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05DBFA" w14:textId="03EB8BDE" w:rsidR="00954BF7" w:rsidRDefault="00D716B4" w:rsidP="00D716B4">
      <w:pPr>
        <w:spacing w:after="165" w:line="360" w:lineRule="auto"/>
        <w:jc w:val="center"/>
        <w:rPr>
          <w:rFonts w:ascii="Tahoma" w:hAnsi="Tahoma" w:cs="Tahoma"/>
          <w:color w:val="000000"/>
          <w:sz w:val="40"/>
          <w:szCs w:val="40"/>
        </w:rPr>
      </w:pPr>
      <w:r>
        <w:rPr>
          <w:b/>
          <w:noProof/>
          <w:lang w:eastAsia="en-GB"/>
        </w:rPr>
        <w:drawing>
          <wp:inline distT="0" distB="0" distL="0" distR="0" wp14:anchorId="7E61801D" wp14:editId="7D7CC8C6">
            <wp:extent cx="3305175" cy="781050"/>
            <wp:effectExtent l="0" t="0" r="9525"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4"/>
          <w:szCs w:val="22"/>
        </w:rPr>
      </w:sdtEndPr>
      <w:sdtContent>
        <w:p w14:paraId="75D7F111" w14:textId="491A918B" w:rsidR="003A310D" w:rsidRPr="00CC090F" w:rsidRDefault="003A310D" w:rsidP="00D716B4">
          <w:pPr>
            <w:spacing w:after="165" w:line="360" w:lineRule="auto"/>
            <w:jc w:val="center"/>
            <w:rPr>
              <w:rFonts w:ascii="Tahoma" w:hAnsi="Tahoma" w:cs="Tahoma"/>
              <w:color w:val="333333"/>
              <w:sz w:val="32"/>
              <w:szCs w:val="32"/>
            </w:rPr>
          </w:pPr>
          <w:r w:rsidRPr="00CC090F">
            <w:rPr>
              <w:rFonts w:ascii="Tahoma" w:hAnsi="Tahoma" w:cs="Tahoma"/>
              <w:color w:val="333333"/>
              <w:sz w:val="32"/>
              <w:szCs w:val="32"/>
            </w:rPr>
            <w:t>B.A. Leadership and Management</w:t>
          </w:r>
        </w:p>
        <w:p w14:paraId="6D878F9D" w14:textId="688B998C" w:rsidR="00A930CB" w:rsidRPr="00CC090F" w:rsidRDefault="00A930CB" w:rsidP="00B42733">
          <w:pPr>
            <w:spacing w:after="165" w:line="360" w:lineRule="auto"/>
            <w:jc w:val="center"/>
            <w:rPr>
              <w:rFonts w:ascii="Tahoma" w:hAnsi="Tahoma" w:cs="Tahoma"/>
              <w:color w:val="000000"/>
              <w:sz w:val="32"/>
              <w:szCs w:val="32"/>
            </w:rPr>
          </w:pPr>
          <w:r w:rsidRPr="00CC090F">
            <w:rPr>
              <w:rFonts w:ascii="Tahoma" w:hAnsi="Tahoma" w:cs="Tahoma"/>
              <w:color w:val="000000"/>
              <w:sz w:val="32"/>
              <w:szCs w:val="32"/>
            </w:rPr>
            <w:t>Skills for the Workplac</w:t>
          </w:r>
          <w:r w:rsidR="003A310D" w:rsidRPr="00CC090F">
            <w:rPr>
              <w:rFonts w:ascii="Tahoma" w:hAnsi="Tahoma" w:cs="Tahoma"/>
              <w:color w:val="000000"/>
              <w:sz w:val="32"/>
              <w:szCs w:val="32"/>
            </w:rPr>
            <w:t>e</w:t>
          </w:r>
          <w:r w:rsidR="003A310D" w:rsidRPr="00CC090F">
            <w:rPr>
              <w:rFonts w:ascii="Tahoma" w:hAnsi="Tahoma" w:cs="Tahoma"/>
              <w:color w:val="000000"/>
              <w:sz w:val="32"/>
              <w:szCs w:val="32"/>
            </w:rPr>
            <w:br/>
            <w:t>Module Assignment Submission</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9659AF">
                <w:pPr>
                  <w:spacing w:before="120" w:after="120" w:line="360" w:lineRule="auto"/>
                  <w:jc w:val="both"/>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9659AF">
                <w:pPr>
                  <w:spacing w:before="120" w:after="120" w:line="360" w:lineRule="auto"/>
                  <w:jc w:val="both"/>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9659AF">
                <w:pPr>
                  <w:spacing w:before="120" w:after="120" w:line="360" w:lineRule="auto"/>
                  <w:jc w:val="both"/>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9659AF">
                <w:pPr>
                  <w:spacing w:before="120" w:after="120" w:line="360" w:lineRule="auto"/>
                  <w:jc w:val="both"/>
                  <w:rPr>
                    <w:rFonts w:ascii="Tahoma" w:hAnsi="Tahoma" w:cs="Tahoma"/>
                    <w:sz w:val="32"/>
                    <w:szCs w:val="32"/>
                  </w:rPr>
                </w:pPr>
                <w:r>
                  <w:rPr>
                    <w:rFonts w:ascii="Tahoma" w:hAnsi="Tahoma" w:cs="Tahoma"/>
                    <w:sz w:val="32"/>
                    <w:szCs w:val="32"/>
                  </w:rPr>
                  <w:t>1604568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9659AF">
                <w:pPr>
                  <w:spacing w:before="120" w:after="120" w:line="360" w:lineRule="auto"/>
                  <w:jc w:val="both"/>
                  <w:rPr>
                    <w:rFonts w:ascii="Tahoma" w:hAnsi="Tahoma" w:cs="Tahoma"/>
                    <w:sz w:val="32"/>
                    <w:szCs w:val="32"/>
                  </w:rPr>
                </w:pPr>
                <w:r w:rsidRPr="00A930CB">
                  <w:rPr>
                    <w:rFonts w:ascii="Tahoma" w:hAnsi="Tahoma" w:cs="Tahoma"/>
                    <w:sz w:val="32"/>
                    <w:szCs w:val="32"/>
                  </w:rPr>
                  <w:t>Module No:</w:t>
                </w:r>
              </w:p>
            </w:tc>
            <w:tc>
              <w:tcPr>
                <w:tcW w:w="6055" w:type="dxa"/>
              </w:tcPr>
              <w:p w14:paraId="2C117412" w14:textId="286CED5C" w:rsidR="00A930CB" w:rsidRPr="00AB4D87" w:rsidRDefault="00AB4D87" w:rsidP="009659AF">
                <w:pPr>
                  <w:spacing w:before="120" w:after="120" w:line="360" w:lineRule="auto"/>
                  <w:jc w:val="both"/>
                  <w:rPr>
                    <w:rFonts w:ascii="Tahoma" w:hAnsi="Tahoma" w:cs="Tahoma"/>
                    <w:sz w:val="32"/>
                    <w:szCs w:val="32"/>
                  </w:rPr>
                </w:pPr>
                <w:r w:rsidRPr="00AB4D87">
                  <w:rPr>
                    <w:rFonts w:ascii="Tahoma" w:hAnsi="Tahoma" w:cs="Tahoma"/>
                    <w:sz w:val="32"/>
                    <w:szCs w:val="32"/>
                  </w:rPr>
                  <w:t>BMSK5002</w:t>
                </w:r>
              </w:p>
            </w:tc>
          </w:tr>
          <w:tr w:rsidR="00A930CB" w:rsidRPr="00A930CB" w14:paraId="485DA616" w14:textId="77777777" w:rsidTr="0030173B">
            <w:trPr>
              <w:trHeight w:val="413"/>
            </w:trPr>
            <w:tc>
              <w:tcPr>
                <w:tcW w:w="3438" w:type="dxa"/>
                <w:shd w:val="clear" w:color="auto" w:fill="D9D9D9"/>
              </w:tcPr>
              <w:p w14:paraId="4606D4BD" w14:textId="1A0F60DE" w:rsidR="00A930CB" w:rsidRPr="00A930CB" w:rsidRDefault="003A310D" w:rsidP="009659AF">
                <w:pPr>
                  <w:spacing w:before="120" w:after="120" w:line="360" w:lineRule="auto"/>
                  <w:jc w:val="both"/>
                  <w:rPr>
                    <w:rFonts w:ascii="Tahoma" w:hAnsi="Tahoma" w:cs="Tahoma"/>
                    <w:sz w:val="32"/>
                    <w:szCs w:val="32"/>
                  </w:rPr>
                </w:pPr>
                <w:r>
                  <w:rPr>
                    <w:rFonts w:ascii="Tahoma" w:hAnsi="Tahoma" w:cs="Tahoma"/>
                    <w:sz w:val="32"/>
                    <w:szCs w:val="32"/>
                  </w:rPr>
                  <w:t>Lecturer Name:</w:t>
                </w:r>
              </w:p>
            </w:tc>
            <w:tc>
              <w:tcPr>
                <w:tcW w:w="6055" w:type="dxa"/>
              </w:tcPr>
              <w:p w14:paraId="0F1C3659" w14:textId="094B6837" w:rsidR="003A310D" w:rsidRPr="00A930CB" w:rsidRDefault="003D0C08" w:rsidP="009659AF">
                <w:pPr>
                  <w:spacing w:before="120" w:after="120" w:line="360" w:lineRule="auto"/>
                  <w:jc w:val="both"/>
                  <w:rPr>
                    <w:rFonts w:ascii="Tahoma" w:hAnsi="Tahoma" w:cs="Tahoma"/>
                    <w:color w:val="FF0000"/>
                    <w:sz w:val="32"/>
                    <w:szCs w:val="32"/>
                  </w:rPr>
                </w:pPr>
                <w:r>
                  <w:rPr>
                    <w:rFonts w:ascii="Tahoma" w:hAnsi="Tahoma" w:cs="Tahoma"/>
                    <w:sz w:val="32"/>
                    <w:szCs w:val="32"/>
                  </w:rPr>
                  <w:t>Dr Rexon Nt</w:t>
                </w:r>
                <w:r w:rsidRPr="003D0C08">
                  <w:rPr>
                    <w:rFonts w:ascii="Tahoma" w:hAnsi="Tahoma" w:cs="Tahoma"/>
                    <w:sz w:val="32"/>
                    <w:szCs w:val="32"/>
                  </w:rPr>
                  <w:t>ing</w:t>
                </w:r>
              </w:p>
            </w:tc>
          </w:tr>
          <w:tr w:rsidR="003A310D" w:rsidRPr="00A930CB" w14:paraId="65A08038" w14:textId="77777777" w:rsidTr="00CC090F">
            <w:trPr>
              <w:trHeight w:val="980"/>
            </w:trPr>
            <w:tc>
              <w:tcPr>
                <w:tcW w:w="3438" w:type="dxa"/>
                <w:shd w:val="clear" w:color="auto" w:fill="D9D9D9"/>
              </w:tcPr>
              <w:p w14:paraId="66AA12DC" w14:textId="1FF80C8A" w:rsidR="003A310D" w:rsidRPr="00A930CB" w:rsidRDefault="003A310D" w:rsidP="009659AF">
                <w:pPr>
                  <w:spacing w:before="120" w:after="120" w:line="360" w:lineRule="auto"/>
                  <w:jc w:val="both"/>
                  <w:rPr>
                    <w:rFonts w:ascii="Tahoma" w:hAnsi="Tahoma" w:cs="Tahoma"/>
                    <w:sz w:val="32"/>
                    <w:szCs w:val="32"/>
                  </w:rPr>
                </w:pPr>
                <w:r w:rsidRPr="00A930CB">
                  <w:rPr>
                    <w:rFonts w:ascii="Tahoma" w:hAnsi="Tahoma" w:cs="Tahoma"/>
                    <w:sz w:val="32"/>
                    <w:szCs w:val="32"/>
                  </w:rPr>
                  <w:t>Module Title:</w:t>
                </w:r>
              </w:p>
            </w:tc>
            <w:tc>
              <w:tcPr>
                <w:tcW w:w="6055" w:type="dxa"/>
              </w:tcPr>
              <w:p w14:paraId="25A27CF5" w14:textId="5B35547E" w:rsidR="003A310D" w:rsidRDefault="003D0C08" w:rsidP="009659AF">
                <w:pPr>
                  <w:spacing w:before="120" w:after="120" w:line="360" w:lineRule="auto"/>
                  <w:jc w:val="both"/>
                  <w:rPr>
                    <w:rFonts w:ascii="Tahoma" w:hAnsi="Tahoma" w:cs="Tahoma"/>
                    <w:color w:val="FF0000"/>
                    <w:sz w:val="32"/>
                    <w:szCs w:val="32"/>
                  </w:rPr>
                </w:pPr>
                <w:r w:rsidRPr="003D0C08">
                  <w:rPr>
                    <w:rFonts w:ascii="Tahoma" w:hAnsi="Tahoma" w:cs="Tahoma"/>
                    <w:sz w:val="32"/>
                    <w:szCs w:val="32"/>
                  </w:rPr>
                  <w:t>Developing Relationships and workplace Achievement</w:t>
                </w:r>
              </w:p>
            </w:tc>
          </w:tr>
        </w:tbl>
        <w:p w14:paraId="225E9DEB" w14:textId="4E8E8905" w:rsidR="00A930CB" w:rsidRPr="00E50978" w:rsidRDefault="00A930CB" w:rsidP="009659AF">
          <w:pPr>
            <w:spacing w:before="120" w:after="120" w:line="360" w:lineRule="auto"/>
            <w:jc w:val="both"/>
            <w:rPr>
              <w:rFonts w:ascii="Tahoma" w:hAnsi="Tahoma" w:cs="Tahoma"/>
              <w:b/>
              <w:color w:val="000000"/>
            </w:rPr>
          </w:pPr>
          <w:r w:rsidRPr="00E50978">
            <w:rPr>
              <w:rFonts w:ascii="Tahoma" w:hAnsi="Tahoma" w:cs="Tahoma"/>
              <w:b/>
              <w:color w:val="000000"/>
            </w:rPr>
            <w:t>Statement of Confirmation of Authenticity</w:t>
          </w:r>
        </w:p>
        <w:p w14:paraId="22DD05FB" w14:textId="77777777" w:rsidR="00A930CB" w:rsidRPr="00E50978" w:rsidRDefault="00A930CB" w:rsidP="009659AF">
          <w:pPr>
            <w:spacing w:before="120" w:after="120" w:line="360" w:lineRule="auto"/>
            <w:jc w:val="both"/>
            <w:rPr>
              <w:rFonts w:ascii="Tahoma" w:hAnsi="Tahoma" w:cs="Tahoma"/>
              <w:color w:val="000000"/>
            </w:rPr>
          </w:pPr>
          <w:r w:rsidRPr="00E50978">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E7B1BF6" w14:textId="77777777" w:rsidR="00E50978" w:rsidRDefault="00A930CB" w:rsidP="009659AF">
          <w:pPr>
            <w:spacing w:before="120" w:after="120" w:line="360" w:lineRule="auto"/>
            <w:jc w:val="both"/>
            <w:rPr>
              <w:rFonts w:ascii="Tahoma" w:hAnsi="Tahoma" w:cs="Tahoma"/>
              <w:color w:val="000000"/>
            </w:rPr>
          </w:pPr>
          <w:r w:rsidRPr="00E50978">
            <w:rPr>
              <w:rFonts w:ascii="Tahoma" w:hAnsi="Tahoma" w:cs="Tahoma"/>
              <w:color w:val="000000"/>
            </w:rPr>
            <w:t>Attention is drawn to the plagiarism and unfair practice policies of both the University and of ILM.</w:t>
          </w:r>
        </w:p>
        <w:sdt>
          <w:sdtPr>
            <w:rPr>
              <w:rFonts w:eastAsiaTheme="minorHAnsi" w:cstheme="minorBidi"/>
              <w:color w:val="auto"/>
              <w:sz w:val="24"/>
              <w:szCs w:val="22"/>
              <w:lang w:val="en-GB"/>
            </w:rPr>
            <w:id w:val="-973518447"/>
            <w:docPartObj>
              <w:docPartGallery w:val="Table of Contents"/>
              <w:docPartUnique/>
            </w:docPartObj>
          </w:sdtPr>
          <w:sdtEndPr>
            <w:rPr>
              <w:b/>
              <w:bCs/>
              <w:noProof/>
            </w:rPr>
          </w:sdtEndPr>
          <w:sdtContent>
            <w:p w14:paraId="2CFA4925" w14:textId="2AF06270" w:rsidR="00713081" w:rsidRDefault="00713081">
              <w:pPr>
                <w:pStyle w:val="TOCHeading"/>
              </w:pPr>
              <w:r>
                <w:t>Contents</w:t>
              </w:r>
            </w:p>
            <w:p w14:paraId="2DF8D360" w14:textId="23D88220" w:rsidR="00536C86" w:rsidRDefault="0071308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23945377" w:history="1">
                <w:r w:rsidR="00536C86" w:rsidRPr="00583161">
                  <w:rPr>
                    <w:rStyle w:val="Hyperlink"/>
                    <w:noProof/>
                  </w:rPr>
                  <w:t>Introduction</w:t>
                </w:r>
                <w:r w:rsidR="00536C86">
                  <w:rPr>
                    <w:noProof/>
                    <w:webHidden/>
                  </w:rPr>
                  <w:tab/>
                </w:r>
                <w:r w:rsidR="00536C86">
                  <w:rPr>
                    <w:noProof/>
                    <w:webHidden/>
                  </w:rPr>
                  <w:fldChar w:fldCharType="begin"/>
                </w:r>
                <w:r w:rsidR="00536C86">
                  <w:rPr>
                    <w:noProof/>
                    <w:webHidden/>
                  </w:rPr>
                  <w:instrText xml:space="preserve"> PAGEREF _Toc523945377 \h </w:instrText>
                </w:r>
                <w:r w:rsidR="00536C86">
                  <w:rPr>
                    <w:noProof/>
                    <w:webHidden/>
                  </w:rPr>
                </w:r>
                <w:r w:rsidR="00536C86">
                  <w:rPr>
                    <w:noProof/>
                    <w:webHidden/>
                  </w:rPr>
                  <w:fldChar w:fldCharType="separate"/>
                </w:r>
                <w:r w:rsidR="00536C86">
                  <w:rPr>
                    <w:noProof/>
                    <w:webHidden/>
                  </w:rPr>
                  <w:t>3</w:t>
                </w:r>
                <w:r w:rsidR="00536C86">
                  <w:rPr>
                    <w:noProof/>
                    <w:webHidden/>
                  </w:rPr>
                  <w:fldChar w:fldCharType="end"/>
                </w:r>
              </w:hyperlink>
            </w:p>
            <w:p w14:paraId="3DD1C5D1" w14:textId="539372FC" w:rsidR="00536C86" w:rsidRDefault="00604593">
              <w:pPr>
                <w:pStyle w:val="TOC1"/>
                <w:tabs>
                  <w:tab w:val="right" w:leader="dot" w:pos="9350"/>
                </w:tabs>
                <w:rPr>
                  <w:rFonts w:asciiTheme="minorHAnsi" w:eastAsiaTheme="minorEastAsia" w:hAnsiTheme="minorHAnsi"/>
                  <w:noProof/>
                  <w:sz w:val="22"/>
                  <w:lang w:eastAsia="en-GB"/>
                </w:rPr>
              </w:pPr>
              <w:hyperlink w:anchor="_Toc523945378" w:history="1">
                <w:r w:rsidR="00536C86" w:rsidRPr="00583161">
                  <w:rPr>
                    <w:rStyle w:val="Hyperlink"/>
                    <w:noProof/>
                  </w:rPr>
                  <w:t>Case Study</w:t>
                </w:r>
                <w:r w:rsidR="00536C86">
                  <w:rPr>
                    <w:noProof/>
                    <w:webHidden/>
                  </w:rPr>
                  <w:tab/>
                </w:r>
                <w:r w:rsidR="00536C86">
                  <w:rPr>
                    <w:noProof/>
                    <w:webHidden/>
                  </w:rPr>
                  <w:fldChar w:fldCharType="begin"/>
                </w:r>
                <w:r w:rsidR="00536C86">
                  <w:rPr>
                    <w:noProof/>
                    <w:webHidden/>
                  </w:rPr>
                  <w:instrText xml:space="preserve"> PAGEREF _Toc523945378 \h </w:instrText>
                </w:r>
                <w:r w:rsidR="00536C86">
                  <w:rPr>
                    <w:noProof/>
                    <w:webHidden/>
                  </w:rPr>
                </w:r>
                <w:r w:rsidR="00536C86">
                  <w:rPr>
                    <w:noProof/>
                    <w:webHidden/>
                  </w:rPr>
                  <w:fldChar w:fldCharType="separate"/>
                </w:r>
                <w:r w:rsidR="00536C86">
                  <w:rPr>
                    <w:noProof/>
                    <w:webHidden/>
                  </w:rPr>
                  <w:t>4</w:t>
                </w:r>
                <w:r w:rsidR="00536C86">
                  <w:rPr>
                    <w:noProof/>
                    <w:webHidden/>
                  </w:rPr>
                  <w:fldChar w:fldCharType="end"/>
                </w:r>
              </w:hyperlink>
            </w:p>
            <w:p w14:paraId="339EC8C1" w14:textId="759FC156" w:rsidR="00536C86" w:rsidRDefault="00604593">
              <w:pPr>
                <w:pStyle w:val="TOC1"/>
                <w:tabs>
                  <w:tab w:val="right" w:leader="dot" w:pos="9350"/>
                </w:tabs>
                <w:rPr>
                  <w:rFonts w:asciiTheme="minorHAnsi" w:eastAsiaTheme="minorEastAsia" w:hAnsiTheme="minorHAnsi"/>
                  <w:noProof/>
                  <w:sz w:val="22"/>
                  <w:lang w:eastAsia="en-GB"/>
                </w:rPr>
              </w:pPr>
              <w:hyperlink w:anchor="_Toc523945379" w:history="1">
                <w:r w:rsidR="00536C86" w:rsidRPr="00583161">
                  <w:rPr>
                    <w:rStyle w:val="Hyperlink"/>
                    <w:noProof/>
                  </w:rPr>
                  <w:t>Benefits to develop employees in an organisation</w:t>
                </w:r>
                <w:r w:rsidR="00536C86">
                  <w:rPr>
                    <w:noProof/>
                    <w:webHidden/>
                  </w:rPr>
                  <w:tab/>
                </w:r>
                <w:r w:rsidR="00536C86">
                  <w:rPr>
                    <w:noProof/>
                    <w:webHidden/>
                  </w:rPr>
                  <w:fldChar w:fldCharType="begin"/>
                </w:r>
                <w:r w:rsidR="00536C86">
                  <w:rPr>
                    <w:noProof/>
                    <w:webHidden/>
                  </w:rPr>
                  <w:instrText xml:space="preserve"> PAGEREF _Toc523945379 \h </w:instrText>
                </w:r>
                <w:r w:rsidR="00536C86">
                  <w:rPr>
                    <w:noProof/>
                    <w:webHidden/>
                  </w:rPr>
                </w:r>
                <w:r w:rsidR="00536C86">
                  <w:rPr>
                    <w:noProof/>
                    <w:webHidden/>
                  </w:rPr>
                  <w:fldChar w:fldCharType="separate"/>
                </w:r>
                <w:r w:rsidR="00536C86">
                  <w:rPr>
                    <w:noProof/>
                    <w:webHidden/>
                  </w:rPr>
                  <w:t>5</w:t>
                </w:r>
                <w:r w:rsidR="00536C86">
                  <w:rPr>
                    <w:noProof/>
                    <w:webHidden/>
                  </w:rPr>
                  <w:fldChar w:fldCharType="end"/>
                </w:r>
              </w:hyperlink>
            </w:p>
            <w:p w14:paraId="6D88682E" w14:textId="424CB7D7" w:rsidR="00536C86" w:rsidRDefault="00604593">
              <w:pPr>
                <w:pStyle w:val="TOC2"/>
                <w:tabs>
                  <w:tab w:val="right" w:leader="dot" w:pos="9350"/>
                </w:tabs>
                <w:rPr>
                  <w:rFonts w:asciiTheme="minorHAnsi" w:eastAsiaTheme="minorEastAsia" w:hAnsiTheme="minorHAnsi"/>
                  <w:noProof/>
                  <w:sz w:val="22"/>
                  <w:lang w:eastAsia="en-GB"/>
                </w:rPr>
              </w:pPr>
              <w:hyperlink w:anchor="_Toc523945380" w:history="1">
                <w:r w:rsidR="00536C86" w:rsidRPr="00583161">
                  <w:rPr>
                    <w:rStyle w:val="Hyperlink"/>
                    <w:noProof/>
                  </w:rPr>
                  <w:t>Coaching.</w:t>
                </w:r>
                <w:r w:rsidR="00536C86">
                  <w:rPr>
                    <w:noProof/>
                    <w:webHidden/>
                  </w:rPr>
                  <w:tab/>
                </w:r>
                <w:r w:rsidR="00536C86">
                  <w:rPr>
                    <w:noProof/>
                    <w:webHidden/>
                  </w:rPr>
                  <w:fldChar w:fldCharType="begin"/>
                </w:r>
                <w:r w:rsidR="00536C86">
                  <w:rPr>
                    <w:noProof/>
                    <w:webHidden/>
                  </w:rPr>
                  <w:instrText xml:space="preserve"> PAGEREF _Toc523945380 \h </w:instrText>
                </w:r>
                <w:r w:rsidR="00536C86">
                  <w:rPr>
                    <w:noProof/>
                    <w:webHidden/>
                  </w:rPr>
                </w:r>
                <w:r w:rsidR="00536C86">
                  <w:rPr>
                    <w:noProof/>
                    <w:webHidden/>
                  </w:rPr>
                  <w:fldChar w:fldCharType="separate"/>
                </w:r>
                <w:r w:rsidR="00536C86">
                  <w:rPr>
                    <w:noProof/>
                    <w:webHidden/>
                  </w:rPr>
                  <w:t>7</w:t>
                </w:r>
                <w:r w:rsidR="00536C86">
                  <w:rPr>
                    <w:noProof/>
                    <w:webHidden/>
                  </w:rPr>
                  <w:fldChar w:fldCharType="end"/>
                </w:r>
              </w:hyperlink>
            </w:p>
            <w:p w14:paraId="2511A546" w14:textId="6CD1B24C" w:rsidR="00536C86" w:rsidRDefault="00604593">
              <w:pPr>
                <w:pStyle w:val="TOC2"/>
                <w:tabs>
                  <w:tab w:val="right" w:leader="dot" w:pos="9350"/>
                </w:tabs>
                <w:rPr>
                  <w:rFonts w:asciiTheme="minorHAnsi" w:eastAsiaTheme="minorEastAsia" w:hAnsiTheme="minorHAnsi"/>
                  <w:noProof/>
                  <w:sz w:val="22"/>
                  <w:lang w:eastAsia="en-GB"/>
                </w:rPr>
              </w:pPr>
              <w:hyperlink w:anchor="_Toc523945381" w:history="1">
                <w:r w:rsidR="00536C86" w:rsidRPr="00583161">
                  <w:rPr>
                    <w:rStyle w:val="Hyperlink"/>
                    <w:noProof/>
                  </w:rPr>
                  <w:t>Gaining qualifications while working</w:t>
                </w:r>
                <w:r w:rsidR="00536C86">
                  <w:rPr>
                    <w:noProof/>
                    <w:webHidden/>
                  </w:rPr>
                  <w:tab/>
                </w:r>
                <w:r w:rsidR="00536C86">
                  <w:rPr>
                    <w:noProof/>
                    <w:webHidden/>
                  </w:rPr>
                  <w:fldChar w:fldCharType="begin"/>
                </w:r>
                <w:r w:rsidR="00536C86">
                  <w:rPr>
                    <w:noProof/>
                    <w:webHidden/>
                  </w:rPr>
                  <w:instrText xml:space="preserve"> PAGEREF _Toc523945381 \h </w:instrText>
                </w:r>
                <w:r w:rsidR="00536C86">
                  <w:rPr>
                    <w:noProof/>
                    <w:webHidden/>
                  </w:rPr>
                </w:r>
                <w:r w:rsidR="00536C86">
                  <w:rPr>
                    <w:noProof/>
                    <w:webHidden/>
                  </w:rPr>
                  <w:fldChar w:fldCharType="separate"/>
                </w:r>
                <w:r w:rsidR="00536C86">
                  <w:rPr>
                    <w:noProof/>
                    <w:webHidden/>
                  </w:rPr>
                  <w:t>8</w:t>
                </w:r>
                <w:r w:rsidR="00536C86">
                  <w:rPr>
                    <w:noProof/>
                    <w:webHidden/>
                  </w:rPr>
                  <w:fldChar w:fldCharType="end"/>
                </w:r>
              </w:hyperlink>
            </w:p>
            <w:p w14:paraId="30FE2BF2" w14:textId="7D16AE36" w:rsidR="00536C86" w:rsidRDefault="00604593">
              <w:pPr>
                <w:pStyle w:val="TOC2"/>
                <w:tabs>
                  <w:tab w:val="right" w:leader="dot" w:pos="9350"/>
                </w:tabs>
                <w:rPr>
                  <w:rFonts w:asciiTheme="minorHAnsi" w:eastAsiaTheme="minorEastAsia" w:hAnsiTheme="minorHAnsi"/>
                  <w:noProof/>
                  <w:sz w:val="22"/>
                  <w:lang w:eastAsia="en-GB"/>
                </w:rPr>
              </w:pPr>
              <w:hyperlink w:anchor="_Toc523945382" w:history="1">
                <w:r w:rsidR="00536C86" w:rsidRPr="00583161">
                  <w:rPr>
                    <w:rStyle w:val="Hyperlink"/>
                    <w:noProof/>
                  </w:rPr>
                  <w:t>Benefits</w:t>
                </w:r>
                <w:r w:rsidR="00536C86">
                  <w:rPr>
                    <w:noProof/>
                    <w:webHidden/>
                  </w:rPr>
                  <w:tab/>
                </w:r>
                <w:r w:rsidR="00536C86">
                  <w:rPr>
                    <w:noProof/>
                    <w:webHidden/>
                  </w:rPr>
                  <w:fldChar w:fldCharType="begin"/>
                </w:r>
                <w:r w:rsidR="00536C86">
                  <w:rPr>
                    <w:noProof/>
                    <w:webHidden/>
                  </w:rPr>
                  <w:instrText xml:space="preserve"> PAGEREF _Toc523945382 \h </w:instrText>
                </w:r>
                <w:r w:rsidR="00536C86">
                  <w:rPr>
                    <w:noProof/>
                    <w:webHidden/>
                  </w:rPr>
                </w:r>
                <w:r w:rsidR="00536C86">
                  <w:rPr>
                    <w:noProof/>
                    <w:webHidden/>
                  </w:rPr>
                  <w:fldChar w:fldCharType="separate"/>
                </w:r>
                <w:r w:rsidR="00536C86">
                  <w:rPr>
                    <w:noProof/>
                    <w:webHidden/>
                  </w:rPr>
                  <w:t>8</w:t>
                </w:r>
                <w:r w:rsidR="00536C86">
                  <w:rPr>
                    <w:noProof/>
                    <w:webHidden/>
                  </w:rPr>
                  <w:fldChar w:fldCharType="end"/>
                </w:r>
              </w:hyperlink>
            </w:p>
            <w:p w14:paraId="21E8C1A0" w14:textId="51307939" w:rsidR="00536C86" w:rsidRDefault="00604593">
              <w:pPr>
                <w:pStyle w:val="TOC2"/>
                <w:tabs>
                  <w:tab w:val="right" w:leader="dot" w:pos="9350"/>
                </w:tabs>
                <w:rPr>
                  <w:rFonts w:asciiTheme="minorHAnsi" w:eastAsiaTheme="minorEastAsia" w:hAnsiTheme="minorHAnsi"/>
                  <w:noProof/>
                  <w:sz w:val="22"/>
                  <w:lang w:eastAsia="en-GB"/>
                </w:rPr>
              </w:pPr>
              <w:hyperlink w:anchor="_Toc523945383" w:history="1">
                <w:r w:rsidR="00536C86" w:rsidRPr="00583161">
                  <w:rPr>
                    <w:rStyle w:val="Hyperlink"/>
                    <w:noProof/>
                  </w:rPr>
                  <w:t>Appraisals</w:t>
                </w:r>
                <w:r w:rsidR="00536C86">
                  <w:rPr>
                    <w:noProof/>
                    <w:webHidden/>
                  </w:rPr>
                  <w:tab/>
                </w:r>
                <w:r w:rsidR="00536C86">
                  <w:rPr>
                    <w:noProof/>
                    <w:webHidden/>
                  </w:rPr>
                  <w:fldChar w:fldCharType="begin"/>
                </w:r>
                <w:r w:rsidR="00536C86">
                  <w:rPr>
                    <w:noProof/>
                    <w:webHidden/>
                  </w:rPr>
                  <w:instrText xml:space="preserve"> PAGEREF _Toc523945383 \h </w:instrText>
                </w:r>
                <w:r w:rsidR="00536C86">
                  <w:rPr>
                    <w:noProof/>
                    <w:webHidden/>
                  </w:rPr>
                </w:r>
                <w:r w:rsidR="00536C86">
                  <w:rPr>
                    <w:noProof/>
                    <w:webHidden/>
                  </w:rPr>
                  <w:fldChar w:fldCharType="separate"/>
                </w:r>
                <w:r w:rsidR="00536C86">
                  <w:rPr>
                    <w:noProof/>
                    <w:webHidden/>
                  </w:rPr>
                  <w:t>9</w:t>
                </w:r>
                <w:r w:rsidR="00536C86">
                  <w:rPr>
                    <w:noProof/>
                    <w:webHidden/>
                  </w:rPr>
                  <w:fldChar w:fldCharType="end"/>
                </w:r>
              </w:hyperlink>
            </w:p>
            <w:p w14:paraId="7958E160" w14:textId="372C8D85" w:rsidR="00536C86" w:rsidRDefault="00604593">
              <w:pPr>
                <w:pStyle w:val="TOC2"/>
                <w:tabs>
                  <w:tab w:val="right" w:leader="dot" w:pos="9350"/>
                </w:tabs>
                <w:rPr>
                  <w:rFonts w:asciiTheme="minorHAnsi" w:eastAsiaTheme="minorEastAsia" w:hAnsiTheme="minorHAnsi"/>
                  <w:noProof/>
                  <w:sz w:val="22"/>
                  <w:lang w:eastAsia="en-GB"/>
                </w:rPr>
              </w:pPr>
              <w:hyperlink w:anchor="_Toc523945384" w:history="1">
                <w:r w:rsidR="00536C86" w:rsidRPr="00583161">
                  <w:rPr>
                    <w:rStyle w:val="Hyperlink"/>
                    <w:noProof/>
                  </w:rPr>
                  <w:t>Team building</w:t>
                </w:r>
                <w:r w:rsidR="00536C86">
                  <w:rPr>
                    <w:noProof/>
                    <w:webHidden/>
                  </w:rPr>
                  <w:tab/>
                </w:r>
                <w:r w:rsidR="00536C86">
                  <w:rPr>
                    <w:noProof/>
                    <w:webHidden/>
                  </w:rPr>
                  <w:fldChar w:fldCharType="begin"/>
                </w:r>
                <w:r w:rsidR="00536C86">
                  <w:rPr>
                    <w:noProof/>
                    <w:webHidden/>
                  </w:rPr>
                  <w:instrText xml:space="preserve"> PAGEREF _Toc523945384 \h </w:instrText>
                </w:r>
                <w:r w:rsidR="00536C86">
                  <w:rPr>
                    <w:noProof/>
                    <w:webHidden/>
                  </w:rPr>
                </w:r>
                <w:r w:rsidR="00536C86">
                  <w:rPr>
                    <w:noProof/>
                    <w:webHidden/>
                  </w:rPr>
                  <w:fldChar w:fldCharType="separate"/>
                </w:r>
                <w:r w:rsidR="00536C86">
                  <w:rPr>
                    <w:noProof/>
                    <w:webHidden/>
                  </w:rPr>
                  <w:t>9</w:t>
                </w:r>
                <w:r w:rsidR="00536C86">
                  <w:rPr>
                    <w:noProof/>
                    <w:webHidden/>
                  </w:rPr>
                  <w:fldChar w:fldCharType="end"/>
                </w:r>
              </w:hyperlink>
            </w:p>
            <w:p w14:paraId="61CB204D" w14:textId="703BEB2A" w:rsidR="00536C86" w:rsidRDefault="00604593">
              <w:pPr>
                <w:pStyle w:val="TOC1"/>
                <w:tabs>
                  <w:tab w:val="right" w:leader="dot" w:pos="9350"/>
                </w:tabs>
                <w:rPr>
                  <w:rFonts w:asciiTheme="minorHAnsi" w:eastAsiaTheme="minorEastAsia" w:hAnsiTheme="minorHAnsi"/>
                  <w:noProof/>
                  <w:sz w:val="22"/>
                  <w:lang w:eastAsia="en-GB"/>
                </w:rPr>
              </w:pPr>
              <w:hyperlink w:anchor="_Toc523945385" w:history="1">
                <w:r w:rsidR="00536C86" w:rsidRPr="00583161">
                  <w:rPr>
                    <w:rStyle w:val="Hyperlink"/>
                    <w:noProof/>
                  </w:rPr>
                  <w:t>Developmental needs</w:t>
                </w:r>
                <w:r w:rsidR="00536C86">
                  <w:rPr>
                    <w:noProof/>
                    <w:webHidden/>
                  </w:rPr>
                  <w:tab/>
                </w:r>
                <w:r w:rsidR="00536C86">
                  <w:rPr>
                    <w:noProof/>
                    <w:webHidden/>
                  </w:rPr>
                  <w:fldChar w:fldCharType="begin"/>
                </w:r>
                <w:r w:rsidR="00536C86">
                  <w:rPr>
                    <w:noProof/>
                    <w:webHidden/>
                  </w:rPr>
                  <w:instrText xml:space="preserve"> PAGEREF _Toc523945385 \h </w:instrText>
                </w:r>
                <w:r w:rsidR="00536C86">
                  <w:rPr>
                    <w:noProof/>
                    <w:webHidden/>
                  </w:rPr>
                </w:r>
                <w:r w:rsidR="00536C86">
                  <w:rPr>
                    <w:noProof/>
                    <w:webHidden/>
                  </w:rPr>
                  <w:fldChar w:fldCharType="separate"/>
                </w:r>
                <w:r w:rsidR="00536C86">
                  <w:rPr>
                    <w:noProof/>
                    <w:webHidden/>
                  </w:rPr>
                  <w:t>9</w:t>
                </w:r>
                <w:r w:rsidR="00536C86">
                  <w:rPr>
                    <w:noProof/>
                    <w:webHidden/>
                  </w:rPr>
                  <w:fldChar w:fldCharType="end"/>
                </w:r>
              </w:hyperlink>
            </w:p>
            <w:p w14:paraId="48A310B3" w14:textId="1301C998" w:rsidR="00536C86" w:rsidRDefault="00604593">
              <w:pPr>
                <w:pStyle w:val="TOC1"/>
                <w:tabs>
                  <w:tab w:val="right" w:leader="dot" w:pos="9350"/>
                </w:tabs>
                <w:rPr>
                  <w:rFonts w:asciiTheme="minorHAnsi" w:eastAsiaTheme="minorEastAsia" w:hAnsiTheme="minorHAnsi"/>
                  <w:noProof/>
                  <w:sz w:val="22"/>
                  <w:lang w:eastAsia="en-GB"/>
                </w:rPr>
              </w:pPr>
              <w:hyperlink w:anchor="_Toc523945386" w:history="1">
                <w:r w:rsidR="00536C86" w:rsidRPr="00583161">
                  <w:rPr>
                    <w:rStyle w:val="Hyperlink"/>
                    <w:noProof/>
                  </w:rPr>
                  <w:t>Conclusion</w:t>
                </w:r>
                <w:r w:rsidR="00536C86">
                  <w:rPr>
                    <w:noProof/>
                    <w:webHidden/>
                  </w:rPr>
                  <w:tab/>
                </w:r>
                <w:r w:rsidR="00536C86">
                  <w:rPr>
                    <w:noProof/>
                    <w:webHidden/>
                  </w:rPr>
                  <w:fldChar w:fldCharType="begin"/>
                </w:r>
                <w:r w:rsidR="00536C86">
                  <w:rPr>
                    <w:noProof/>
                    <w:webHidden/>
                  </w:rPr>
                  <w:instrText xml:space="preserve"> PAGEREF _Toc523945386 \h </w:instrText>
                </w:r>
                <w:r w:rsidR="00536C86">
                  <w:rPr>
                    <w:noProof/>
                    <w:webHidden/>
                  </w:rPr>
                </w:r>
                <w:r w:rsidR="00536C86">
                  <w:rPr>
                    <w:noProof/>
                    <w:webHidden/>
                  </w:rPr>
                  <w:fldChar w:fldCharType="separate"/>
                </w:r>
                <w:r w:rsidR="00536C86">
                  <w:rPr>
                    <w:noProof/>
                    <w:webHidden/>
                  </w:rPr>
                  <w:t>11</w:t>
                </w:r>
                <w:r w:rsidR="00536C86">
                  <w:rPr>
                    <w:noProof/>
                    <w:webHidden/>
                  </w:rPr>
                  <w:fldChar w:fldCharType="end"/>
                </w:r>
              </w:hyperlink>
            </w:p>
            <w:p w14:paraId="32C47DFE" w14:textId="3F991D57" w:rsidR="00536C86" w:rsidRDefault="00604593">
              <w:pPr>
                <w:pStyle w:val="TOC1"/>
                <w:tabs>
                  <w:tab w:val="right" w:leader="dot" w:pos="9350"/>
                </w:tabs>
                <w:rPr>
                  <w:rFonts w:asciiTheme="minorHAnsi" w:eastAsiaTheme="minorEastAsia" w:hAnsiTheme="minorHAnsi"/>
                  <w:noProof/>
                  <w:sz w:val="22"/>
                  <w:lang w:eastAsia="en-GB"/>
                </w:rPr>
              </w:pPr>
              <w:hyperlink w:anchor="_Toc523945387" w:history="1">
                <w:r w:rsidR="00536C86" w:rsidRPr="00583161">
                  <w:rPr>
                    <w:rStyle w:val="Hyperlink"/>
                    <w:noProof/>
                  </w:rPr>
                  <w:t>References</w:t>
                </w:r>
                <w:r w:rsidR="00536C86">
                  <w:rPr>
                    <w:noProof/>
                    <w:webHidden/>
                  </w:rPr>
                  <w:tab/>
                </w:r>
                <w:r w:rsidR="00536C86">
                  <w:rPr>
                    <w:noProof/>
                    <w:webHidden/>
                  </w:rPr>
                  <w:fldChar w:fldCharType="begin"/>
                </w:r>
                <w:r w:rsidR="00536C86">
                  <w:rPr>
                    <w:noProof/>
                    <w:webHidden/>
                  </w:rPr>
                  <w:instrText xml:space="preserve"> PAGEREF _Toc523945387 \h </w:instrText>
                </w:r>
                <w:r w:rsidR="00536C86">
                  <w:rPr>
                    <w:noProof/>
                    <w:webHidden/>
                  </w:rPr>
                </w:r>
                <w:r w:rsidR="00536C86">
                  <w:rPr>
                    <w:noProof/>
                    <w:webHidden/>
                  </w:rPr>
                  <w:fldChar w:fldCharType="separate"/>
                </w:r>
                <w:r w:rsidR="00536C86">
                  <w:rPr>
                    <w:noProof/>
                    <w:webHidden/>
                  </w:rPr>
                  <w:t>12</w:t>
                </w:r>
                <w:r w:rsidR="00536C86">
                  <w:rPr>
                    <w:noProof/>
                    <w:webHidden/>
                  </w:rPr>
                  <w:fldChar w:fldCharType="end"/>
                </w:r>
              </w:hyperlink>
            </w:p>
            <w:p w14:paraId="18D4D41B" w14:textId="11A96766" w:rsidR="00713081" w:rsidRDefault="00713081">
              <w:r>
                <w:rPr>
                  <w:b/>
                  <w:bCs/>
                  <w:noProof/>
                </w:rPr>
                <w:fldChar w:fldCharType="end"/>
              </w:r>
            </w:p>
          </w:sdtContent>
        </w:sdt>
        <w:p w14:paraId="393A7BAC" w14:textId="52943378" w:rsidR="00713081" w:rsidRDefault="00713081" w:rsidP="00CC090F">
          <w:pPr>
            <w:pStyle w:val="Heading1"/>
          </w:pPr>
        </w:p>
        <w:p w14:paraId="1A8757A4" w14:textId="5539E846" w:rsidR="00713081" w:rsidRDefault="00713081" w:rsidP="00CC090F"/>
        <w:p w14:paraId="29909A07" w14:textId="2B71B4CB" w:rsidR="00713081" w:rsidRDefault="00713081" w:rsidP="00CC090F"/>
        <w:p w14:paraId="443196B4" w14:textId="3D6F51C1" w:rsidR="00713081" w:rsidRDefault="00713081" w:rsidP="00CC090F"/>
        <w:p w14:paraId="72A03533" w14:textId="0051CBBC" w:rsidR="00713081" w:rsidRDefault="00713081" w:rsidP="00CC090F"/>
        <w:p w14:paraId="5D01951B" w14:textId="20C2144A" w:rsidR="00ED43E1" w:rsidRDefault="00ED43E1" w:rsidP="00CC090F"/>
        <w:p w14:paraId="509116D3" w14:textId="6925827A" w:rsidR="00ED43E1" w:rsidRDefault="00ED43E1" w:rsidP="00CC090F"/>
        <w:p w14:paraId="5F0B7CC0" w14:textId="56BDCA4F" w:rsidR="00ED43E1" w:rsidRDefault="00ED43E1" w:rsidP="00CC090F"/>
        <w:p w14:paraId="4A071C81" w14:textId="0DDD589C" w:rsidR="00ED43E1" w:rsidRDefault="00ED43E1" w:rsidP="00CC090F"/>
        <w:p w14:paraId="7F9D00AE" w14:textId="45301343" w:rsidR="00ED43E1" w:rsidRDefault="00ED43E1" w:rsidP="00CC090F"/>
        <w:p w14:paraId="605FDB83" w14:textId="58751930" w:rsidR="00ED43E1" w:rsidRDefault="00ED43E1" w:rsidP="00CC090F"/>
        <w:p w14:paraId="1F543628" w14:textId="7CAE6FB3" w:rsidR="00ED43E1" w:rsidRDefault="00ED43E1" w:rsidP="00CC090F"/>
        <w:p w14:paraId="4B0017B1" w14:textId="5D99D045" w:rsidR="00ED43E1" w:rsidRDefault="00ED43E1" w:rsidP="00CC090F"/>
        <w:p w14:paraId="70D7C147" w14:textId="201EB54F" w:rsidR="00ED43E1" w:rsidRDefault="00ED43E1" w:rsidP="00CC090F"/>
        <w:p w14:paraId="551E5C8F" w14:textId="77777777" w:rsidR="00ED43E1" w:rsidRDefault="00ED43E1" w:rsidP="00CC090F"/>
        <w:p w14:paraId="4F871B2C" w14:textId="77777777" w:rsidR="00713081" w:rsidRPr="00CC090F" w:rsidRDefault="00713081" w:rsidP="00CC090F"/>
        <w:p w14:paraId="144A725B" w14:textId="631F0CCA" w:rsidR="00D70C5D" w:rsidRDefault="00D70C5D" w:rsidP="00CC090F">
          <w:pPr>
            <w:pStyle w:val="Heading1"/>
          </w:pPr>
          <w:bookmarkStart w:id="0" w:name="_Toc523945377"/>
          <w:r w:rsidRPr="00D70C5D">
            <w:lastRenderedPageBreak/>
            <w:t>Introduction</w:t>
          </w:r>
          <w:bookmarkEnd w:id="0"/>
        </w:p>
        <w:p w14:paraId="5D3B3A3F" w14:textId="77777777" w:rsidR="00141876" w:rsidRPr="00141876" w:rsidRDefault="00141876" w:rsidP="009659AF">
          <w:pPr>
            <w:jc w:val="both"/>
          </w:pPr>
        </w:p>
        <w:p w14:paraId="7DBCD74C" w14:textId="787DC0FB" w:rsidR="00141876" w:rsidRDefault="00D70C5D" w:rsidP="009659AF">
          <w:pPr>
            <w:jc w:val="both"/>
            <w:rPr>
              <w:rFonts w:cs="Arial"/>
              <w:szCs w:val="24"/>
            </w:rPr>
          </w:pPr>
          <w:r w:rsidRPr="00D70C5D">
            <w:rPr>
              <w:rFonts w:cs="Arial"/>
              <w:szCs w:val="24"/>
            </w:rPr>
            <w:t>There is a great amount of time</w:t>
          </w:r>
          <w:r>
            <w:rPr>
              <w:rFonts w:cs="Arial"/>
              <w:szCs w:val="24"/>
            </w:rPr>
            <w:t xml:space="preserve"> spent at work therefore it’s important to have a great working environment.</w:t>
          </w:r>
          <w:r w:rsidR="00E037CE">
            <w:rPr>
              <w:rFonts w:cs="Arial"/>
              <w:szCs w:val="24"/>
            </w:rPr>
            <w:t xml:space="preserve"> Looking at the case study of one employee who was encouraged to develop themselves and how this enabled them to climb the ladder from starting </w:t>
          </w:r>
          <w:r w:rsidR="00C349A1">
            <w:rPr>
              <w:rFonts w:cs="Arial"/>
              <w:szCs w:val="24"/>
            </w:rPr>
            <w:t>in the company as a C</w:t>
          </w:r>
          <w:r w:rsidR="00E037CE">
            <w:rPr>
              <w:rFonts w:cs="Arial"/>
              <w:szCs w:val="24"/>
            </w:rPr>
            <w:t xml:space="preserve">all </w:t>
          </w:r>
          <w:r w:rsidR="00C349A1">
            <w:rPr>
              <w:rFonts w:cs="Arial"/>
              <w:szCs w:val="24"/>
            </w:rPr>
            <w:t>Centre</w:t>
          </w:r>
          <w:r w:rsidR="00E037CE">
            <w:rPr>
              <w:rFonts w:cs="Arial"/>
              <w:szCs w:val="24"/>
            </w:rPr>
            <w:t xml:space="preserve"> advisor climbing to a position that had them dealing with the business directors and executives.</w:t>
          </w:r>
          <w:r w:rsidR="00C349A1">
            <w:rPr>
              <w:rFonts w:cs="Arial"/>
              <w:szCs w:val="24"/>
            </w:rPr>
            <w:t xml:space="preserve"> </w:t>
          </w:r>
          <w:commentRangeStart w:id="1"/>
          <w:r w:rsidR="002D2294">
            <w:rPr>
              <w:rFonts w:cs="Arial"/>
              <w:szCs w:val="24"/>
            </w:rPr>
            <w:t xml:space="preserve">The object of this essay is to </w:t>
          </w:r>
          <w:r w:rsidR="00C349A1">
            <w:rPr>
              <w:rFonts w:cs="Arial"/>
              <w:szCs w:val="24"/>
            </w:rPr>
            <w:t xml:space="preserve">look at the benefits of personal development in </w:t>
          </w:r>
          <w:r w:rsidR="00E233C4">
            <w:rPr>
              <w:rFonts w:cs="Arial"/>
              <w:szCs w:val="24"/>
            </w:rPr>
            <w:t xml:space="preserve">an </w:t>
          </w:r>
          <w:r w:rsidR="00852455">
            <w:rPr>
              <w:rFonts w:cs="Arial"/>
              <w:szCs w:val="24"/>
            </w:rPr>
            <w:t>organis</w:t>
          </w:r>
          <w:r w:rsidR="00C349A1">
            <w:rPr>
              <w:rFonts w:cs="Arial"/>
              <w:szCs w:val="24"/>
            </w:rPr>
            <w:t xml:space="preserve">ation, how this benefits an individual and the organisation. Taking </w:t>
          </w:r>
          <w:r w:rsidR="00E233C4">
            <w:rPr>
              <w:rFonts w:cs="Arial"/>
              <w:szCs w:val="24"/>
            </w:rPr>
            <w:t xml:space="preserve">an </w:t>
          </w:r>
          <w:r w:rsidR="00C349A1">
            <w:rPr>
              <w:rFonts w:cs="Arial"/>
              <w:szCs w:val="24"/>
            </w:rPr>
            <w:t>in-depth look at some of the tools and methods used to meet employees and busines</w:t>
          </w:r>
          <w:r w:rsidR="00E233C4">
            <w:rPr>
              <w:rFonts w:cs="Arial"/>
              <w:szCs w:val="24"/>
            </w:rPr>
            <w:t>s’</w:t>
          </w:r>
          <w:r w:rsidR="00C349A1">
            <w:rPr>
              <w:rFonts w:cs="Arial"/>
              <w:szCs w:val="24"/>
            </w:rPr>
            <w:t xml:space="preserve"> developmental needs. </w:t>
          </w:r>
          <w:commentRangeEnd w:id="1"/>
          <w:r w:rsidR="00105C2B">
            <w:rPr>
              <w:rStyle w:val="CommentReference"/>
            </w:rPr>
            <w:commentReference w:id="1"/>
          </w:r>
          <w:r w:rsidR="00C349A1">
            <w:rPr>
              <w:rFonts w:cs="Arial"/>
              <w:szCs w:val="24"/>
            </w:rPr>
            <w:t xml:space="preserve">By following the case </w:t>
          </w:r>
          <w:r w:rsidR="00852455">
            <w:rPr>
              <w:rFonts w:cs="Arial"/>
              <w:szCs w:val="24"/>
            </w:rPr>
            <w:t>study,</w:t>
          </w:r>
          <w:r w:rsidR="00C349A1">
            <w:rPr>
              <w:rFonts w:cs="Arial"/>
              <w:szCs w:val="24"/>
            </w:rPr>
            <w:t xml:space="preserve"> it will show how developing an individual</w:t>
          </w:r>
          <w:r w:rsidR="00852455">
            <w:rPr>
              <w:rFonts w:cs="Arial"/>
              <w:szCs w:val="24"/>
            </w:rPr>
            <w:t xml:space="preserve"> help</w:t>
          </w:r>
          <w:r w:rsidR="00E233C4">
            <w:rPr>
              <w:rFonts w:cs="Arial"/>
              <w:szCs w:val="24"/>
            </w:rPr>
            <w:t>s</w:t>
          </w:r>
          <w:r w:rsidR="00852455">
            <w:rPr>
              <w:rFonts w:cs="Arial"/>
              <w:szCs w:val="24"/>
            </w:rPr>
            <w:t xml:space="preserve"> keep skills within the business and save time and money in the recruitment process.</w:t>
          </w:r>
          <w:r w:rsidR="00141876" w:rsidRPr="00141876">
            <w:rPr>
              <w:rFonts w:cs="Arial"/>
              <w:szCs w:val="24"/>
            </w:rPr>
            <w:t xml:space="preserve"> </w:t>
          </w:r>
          <w:r w:rsidR="00141876">
            <w:rPr>
              <w:rFonts w:cs="Arial"/>
              <w:szCs w:val="24"/>
            </w:rPr>
            <w:t>An article in Forbes.</w:t>
          </w:r>
          <w:commentRangeStart w:id="2"/>
          <w:r w:rsidR="00141876" w:rsidRPr="0056663D">
            <w:rPr>
              <w:rFonts w:cs="Arial"/>
              <w:szCs w:val="24"/>
            </w:rPr>
            <w:t>com</w:t>
          </w:r>
          <w:commentRangeEnd w:id="2"/>
          <w:r w:rsidR="00105C2B" w:rsidRPr="0056663D">
            <w:rPr>
              <w:rStyle w:val="CommentReference"/>
            </w:rPr>
            <w:commentReference w:id="2"/>
          </w:r>
          <w:r w:rsidR="00141876">
            <w:rPr>
              <w:rFonts w:cs="Arial"/>
              <w:szCs w:val="24"/>
            </w:rPr>
            <w:t xml:space="preserve"> </w:t>
          </w:r>
          <w:r w:rsidR="002D2294">
            <w:rPr>
              <w:rFonts w:cs="Arial"/>
              <w:szCs w:val="24"/>
            </w:rPr>
            <w:t xml:space="preserve">written </w:t>
          </w:r>
          <w:r w:rsidR="00E233C4">
            <w:rPr>
              <w:rFonts w:cs="Arial"/>
              <w:szCs w:val="24"/>
            </w:rPr>
            <w:t xml:space="preserve">in </w:t>
          </w:r>
          <w:r w:rsidR="002D2294">
            <w:rPr>
              <w:rFonts w:cs="Arial"/>
              <w:szCs w:val="24"/>
            </w:rPr>
            <w:t>2014</w:t>
          </w:r>
          <w:r w:rsidR="00E233C4">
            <w:rPr>
              <w:rFonts w:cs="Arial"/>
              <w:szCs w:val="24"/>
            </w:rPr>
            <w:t xml:space="preserve"> -</w:t>
          </w:r>
          <w:r w:rsidR="002D2294">
            <w:rPr>
              <w:rFonts w:cs="Arial"/>
              <w:szCs w:val="24"/>
            </w:rPr>
            <w:t xml:space="preserve"> </w:t>
          </w:r>
          <w:r w:rsidR="002D2294" w:rsidRPr="002D2294">
            <w:rPr>
              <w:rFonts w:cs="Arial"/>
              <w:szCs w:val="24"/>
            </w:rPr>
            <w:t>Spending on Corporate Training Soars: Employee Capabilities Now A Priority</w:t>
          </w:r>
          <w:r w:rsidR="002D2294">
            <w:rPr>
              <w:rFonts w:cs="Arial"/>
              <w:szCs w:val="24"/>
            </w:rPr>
            <w:t xml:space="preserve"> </w:t>
          </w:r>
          <w:r w:rsidR="00141876">
            <w:rPr>
              <w:rFonts w:cs="Arial"/>
              <w:szCs w:val="24"/>
            </w:rPr>
            <w:t>brings to light findings that companies that invest in their employees the most tend to have high impact, proving it pays off to spend on learning and development</w:t>
          </w:r>
          <w:sdt>
            <w:sdtPr>
              <w:rPr>
                <w:rFonts w:cs="Arial"/>
                <w:szCs w:val="24"/>
              </w:rPr>
              <w:id w:val="1494597152"/>
              <w:citation/>
            </w:sdtPr>
            <w:sdtEndPr/>
            <w:sdtContent>
              <w:r w:rsidR="00141876">
                <w:rPr>
                  <w:rFonts w:cs="Arial"/>
                  <w:szCs w:val="24"/>
                </w:rPr>
                <w:fldChar w:fldCharType="begin"/>
              </w:r>
              <w:r w:rsidR="00141876">
                <w:rPr>
                  <w:rFonts w:cs="Arial"/>
                  <w:szCs w:val="24"/>
                </w:rPr>
                <w:instrText xml:space="preserve"> CITATION Ber14 \l 2057 </w:instrText>
              </w:r>
              <w:r w:rsidR="00141876">
                <w:rPr>
                  <w:rFonts w:cs="Arial"/>
                  <w:szCs w:val="24"/>
                </w:rPr>
                <w:fldChar w:fldCharType="separate"/>
              </w:r>
              <w:r w:rsidR="00ED43E1">
                <w:rPr>
                  <w:rFonts w:cs="Arial"/>
                  <w:noProof/>
                  <w:szCs w:val="24"/>
                </w:rPr>
                <w:t xml:space="preserve"> </w:t>
              </w:r>
              <w:r w:rsidR="00ED43E1" w:rsidRPr="00ED43E1">
                <w:rPr>
                  <w:rFonts w:cs="Arial"/>
                  <w:noProof/>
                  <w:szCs w:val="24"/>
                </w:rPr>
                <w:t>(Bersin, 2014)</w:t>
              </w:r>
              <w:r w:rsidR="00141876">
                <w:rPr>
                  <w:rFonts w:cs="Arial"/>
                  <w:szCs w:val="24"/>
                </w:rPr>
                <w:fldChar w:fldCharType="end"/>
              </w:r>
            </w:sdtContent>
          </w:sdt>
          <w:r w:rsidR="00141876">
            <w:rPr>
              <w:rFonts w:cs="Arial"/>
              <w:szCs w:val="24"/>
            </w:rPr>
            <w:t xml:space="preserve">. </w:t>
          </w:r>
          <w:r w:rsidR="00746F99">
            <w:rPr>
              <w:rFonts w:cs="Arial"/>
              <w:szCs w:val="24"/>
            </w:rPr>
            <w:t xml:space="preserve">This is not only from a skills point of view but the well-being of the employees. </w:t>
          </w:r>
          <w:r w:rsidR="00141876">
            <w:rPr>
              <w:rFonts w:cs="Arial"/>
              <w:szCs w:val="24"/>
            </w:rPr>
            <w:t>To see how this conclusion came about a</w:t>
          </w:r>
          <w:r w:rsidR="00746F99">
            <w:rPr>
              <w:rFonts w:cs="Arial"/>
              <w:szCs w:val="24"/>
            </w:rPr>
            <w:t xml:space="preserve"> look into </w:t>
          </w:r>
          <w:r w:rsidR="00141876">
            <w:rPr>
              <w:rFonts w:cs="Arial"/>
              <w:szCs w:val="24"/>
            </w:rPr>
            <w:t>how personal development benefits organisations</w:t>
          </w:r>
          <w:r w:rsidR="00E233C4">
            <w:rPr>
              <w:rFonts w:cs="Arial"/>
              <w:szCs w:val="24"/>
            </w:rPr>
            <w:t xml:space="preserve"> was done</w:t>
          </w:r>
          <w:r w:rsidR="00141876">
            <w:rPr>
              <w:rFonts w:cs="Arial"/>
              <w:szCs w:val="24"/>
            </w:rPr>
            <w:t>.</w:t>
          </w:r>
        </w:p>
        <w:p w14:paraId="77E58F9C" w14:textId="0B6145DD" w:rsidR="002F4242" w:rsidRDefault="002F4242" w:rsidP="009659AF">
          <w:pPr>
            <w:jc w:val="both"/>
            <w:rPr>
              <w:rFonts w:cs="Arial"/>
              <w:szCs w:val="24"/>
            </w:rPr>
          </w:pPr>
          <w:r>
            <w:rPr>
              <w:rFonts w:cs="Arial"/>
              <w:szCs w:val="24"/>
            </w:rPr>
            <w:t>Moving on to critically evaluate some of the development vehicles available and showing how they are used to develop the needs of an individual and the organisation. In doing this will help</w:t>
          </w:r>
          <w:r w:rsidR="002A1F7C">
            <w:rPr>
              <w:rFonts w:cs="Arial"/>
              <w:szCs w:val="24"/>
            </w:rPr>
            <w:t xml:space="preserve"> understand how developing the business in this manner is a great assistance to the productivity and success </w:t>
          </w:r>
          <w:r w:rsidR="00A4170C">
            <w:rPr>
              <w:rFonts w:cs="Arial"/>
              <w:szCs w:val="24"/>
            </w:rPr>
            <w:t xml:space="preserve">of the </w:t>
          </w:r>
          <w:r w:rsidR="002A1F7C">
            <w:rPr>
              <w:rFonts w:cs="Arial"/>
              <w:szCs w:val="24"/>
            </w:rPr>
            <w:t xml:space="preserve">organisation. </w:t>
          </w:r>
        </w:p>
        <w:p w14:paraId="79077526" w14:textId="195D1035" w:rsidR="00885114" w:rsidRPr="00152C53" w:rsidRDefault="006C2200" w:rsidP="00CC090F">
          <w:pPr>
            <w:jc w:val="both"/>
          </w:pPr>
          <w:r w:rsidRPr="00152C53">
            <w:t>The final part is to look at a personal development plan for the employee in the case study. The steps taken to analyse what was needed, the employee’s involvement in the plan and its execution.</w:t>
          </w:r>
          <w:r w:rsidR="00AC5E22" w:rsidRPr="00CC090F">
            <w:t xml:space="preserve"> This case is unique and not </w:t>
          </w:r>
          <w:r w:rsidR="00E3450E" w:rsidRPr="00CC090F">
            <w:t xml:space="preserve">a typical example of a </w:t>
          </w:r>
          <w:r w:rsidR="00AC5E22" w:rsidRPr="00CC090F">
            <w:t>personal development plan, where the employee</w:t>
          </w:r>
          <w:r w:rsidR="00E3450E" w:rsidRPr="00CC090F">
            <w:t>s needs for development were me</w:t>
          </w:r>
          <w:r w:rsidR="00AC5E22" w:rsidRPr="00CC090F">
            <w:t>t</w:t>
          </w:r>
          <w:r w:rsidR="00E3450E" w:rsidRPr="00CC090F">
            <w:t xml:space="preserve">; while this </w:t>
          </w:r>
          <w:r w:rsidR="00152C53" w:rsidRPr="00152C53">
            <w:t>critical assistance</w:t>
          </w:r>
          <w:r w:rsidR="00AC5E22" w:rsidRPr="00CC090F">
            <w:t xml:space="preserve"> that was needed</w:t>
          </w:r>
          <w:r w:rsidR="00E3450E" w:rsidRPr="00CC090F">
            <w:t xml:space="preserve"> had not been detected earlier</w:t>
          </w:r>
          <w:r w:rsidR="00AC5E22" w:rsidRPr="00CC090F">
            <w:t>.</w:t>
          </w:r>
        </w:p>
        <w:p w14:paraId="048EAF19" w14:textId="2B882DDC" w:rsidR="00FB2343" w:rsidRPr="00CC090F" w:rsidRDefault="00FB2343" w:rsidP="009659AF">
          <w:pPr>
            <w:spacing w:before="120" w:after="120" w:line="360" w:lineRule="auto"/>
            <w:jc w:val="both"/>
            <w:rPr>
              <w:rFonts w:cs="Arial"/>
              <w:color w:val="000000"/>
              <w:szCs w:val="24"/>
            </w:rPr>
          </w:pPr>
        </w:p>
        <w:p w14:paraId="225429F0" w14:textId="11D9ADF0" w:rsidR="00E62B02" w:rsidRPr="00CC090F" w:rsidRDefault="00E62B02" w:rsidP="009659AF">
          <w:pPr>
            <w:spacing w:before="120" w:after="120" w:line="360" w:lineRule="auto"/>
            <w:jc w:val="both"/>
            <w:rPr>
              <w:rFonts w:cs="Arial"/>
              <w:color w:val="000000"/>
              <w:szCs w:val="24"/>
            </w:rPr>
          </w:pPr>
        </w:p>
        <w:p w14:paraId="66F28A2E" w14:textId="01ABF72F" w:rsidR="00E62B02" w:rsidRPr="00CC090F" w:rsidRDefault="00E62B02" w:rsidP="009659AF">
          <w:pPr>
            <w:spacing w:before="120" w:after="120" w:line="360" w:lineRule="auto"/>
            <w:jc w:val="both"/>
            <w:rPr>
              <w:rFonts w:cs="Arial"/>
              <w:color w:val="000000"/>
              <w:szCs w:val="24"/>
            </w:rPr>
          </w:pPr>
        </w:p>
        <w:p w14:paraId="3D366BD7" w14:textId="6BD3DF90" w:rsidR="00E62B02" w:rsidRPr="00CC090F" w:rsidRDefault="00E62B02" w:rsidP="009659AF">
          <w:pPr>
            <w:spacing w:before="120" w:after="120" w:line="360" w:lineRule="auto"/>
            <w:jc w:val="both"/>
            <w:rPr>
              <w:rFonts w:cs="Arial"/>
              <w:color w:val="000000"/>
              <w:szCs w:val="24"/>
            </w:rPr>
          </w:pPr>
        </w:p>
        <w:p w14:paraId="3A347A98" w14:textId="0A4FE6A0" w:rsidR="00E62B02" w:rsidRPr="00CC090F" w:rsidRDefault="00E62B02" w:rsidP="009659AF">
          <w:pPr>
            <w:spacing w:before="120" w:after="120" w:line="360" w:lineRule="auto"/>
            <w:jc w:val="both"/>
            <w:rPr>
              <w:rFonts w:cs="Arial"/>
              <w:color w:val="000000"/>
              <w:szCs w:val="24"/>
            </w:rPr>
          </w:pPr>
        </w:p>
        <w:p w14:paraId="0D0392CF" w14:textId="5D23C6CB" w:rsidR="00F20EFE" w:rsidRPr="003A3558" w:rsidRDefault="00F20EFE" w:rsidP="00CC090F">
          <w:pPr>
            <w:rPr>
              <w:rFonts w:cs="Arial"/>
            </w:rPr>
          </w:pPr>
        </w:p>
        <w:p w14:paraId="408E5168" w14:textId="77777777" w:rsidR="00F20EFE" w:rsidRPr="00CC090F" w:rsidRDefault="00F20EFE" w:rsidP="00CC090F">
          <w:pPr>
            <w:rPr>
              <w:rFonts w:cs="Arial"/>
            </w:rPr>
          </w:pPr>
        </w:p>
        <w:p w14:paraId="26FC9B05" w14:textId="2DC1D952" w:rsidR="00F20EFE" w:rsidRPr="00F20EFE" w:rsidRDefault="00F20EFE" w:rsidP="00CC090F"/>
        <w:p w14:paraId="3CB5B1A1" w14:textId="63E0CC18" w:rsidR="00F20EFE" w:rsidRDefault="00F20EFE" w:rsidP="00CC090F">
          <w:pPr>
            <w:pStyle w:val="Heading1"/>
          </w:pPr>
          <w:bookmarkStart w:id="3" w:name="_Toc523945378"/>
          <w:r>
            <w:lastRenderedPageBreak/>
            <w:t>Case Study</w:t>
          </w:r>
          <w:bookmarkEnd w:id="3"/>
        </w:p>
        <w:p w14:paraId="4202A3B0" w14:textId="77777777" w:rsidR="00F20EFE" w:rsidRPr="00F20EFE" w:rsidRDefault="00F20EFE" w:rsidP="00CC090F"/>
        <w:p w14:paraId="5CD265F5" w14:textId="03AEBCBC" w:rsidR="004C5A73" w:rsidRDefault="00FB2343" w:rsidP="009659AF">
          <w:pPr>
            <w:jc w:val="both"/>
            <w:rPr>
              <w:rFonts w:cs="Arial"/>
              <w:szCs w:val="24"/>
            </w:rPr>
          </w:pPr>
          <w:r w:rsidRPr="00FB2343">
            <w:rPr>
              <w:rFonts w:cs="Arial"/>
              <w:szCs w:val="24"/>
            </w:rPr>
            <w:t>Following</w:t>
          </w:r>
          <w:r>
            <w:t xml:space="preserve"> </w:t>
          </w:r>
          <w:r w:rsidRPr="00FB2343">
            <w:rPr>
              <w:rFonts w:cs="Arial"/>
              <w:szCs w:val="24"/>
            </w:rPr>
            <w:t xml:space="preserve">the </w:t>
          </w:r>
          <w:r>
            <w:rPr>
              <w:rFonts w:cs="Arial"/>
              <w:szCs w:val="24"/>
            </w:rPr>
            <w:t>career path of an employee as they climbed the ladder of career opportunities in Carphone warehouse. The organisation provided support and direction to</w:t>
          </w:r>
          <w:r w:rsidR="00D21F45">
            <w:rPr>
              <w:rFonts w:cs="Arial"/>
              <w:szCs w:val="24"/>
            </w:rPr>
            <w:t xml:space="preserve"> enable the employee to develop</w:t>
          </w:r>
          <w:r w:rsidR="000278D0">
            <w:rPr>
              <w:rFonts w:cs="Arial"/>
              <w:szCs w:val="24"/>
            </w:rPr>
            <w:t>;</w:t>
          </w:r>
          <w:r w:rsidR="00D21F45">
            <w:rPr>
              <w:rFonts w:cs="Arial"/>
              <w:szCs w:val="24"/>
            </w:rPr>
            <w:t xml:space="preserve"> as</w:t>
          </w:r>
          <w:r>
            <w:rPr>
              <w:rFonts w:cs="Arial"/>
              <w:szCs w:val="24"/>
            </w:rPr>
            <w:t xml:space="preserve"> </w:t>
          </w:r>
          <w:r w:rsidR="00D21F45">
            <w:rPr>
              <w:rFonts w:cs="Arial"/>
              <w:szCs w:val="24"/>
            </w:rPr>
            <w:t xml:space="preserve">part of the attraction </w:t>
          </w:r>
          <w:r w:rsidR="000278D0">
            <w:rPr>
              <w:rFonts w:cs="Arial"/>
              <w:szCs w:val="24"/>
            </w:rPr>
            <w:t xml:space="preserve">of </w:t>
          </w:r>
          <w:r w:rsidR="00D21F45">
            <w:rPr>
              <w:rFonts w:cs="Arial"/>
              <w:szCs w:val="24"/>
            </w:rPr>
            <w:t>the role was the Carphone warehouse employee benefits</w:t>
          </w:r>
          <w:r w:rsidR="000278D0">
            <w:rPr>
              <w:rFonts w:cs="Arial"/>
              <w:szCs w:val="24"/>
            </w:rPr>
            <w:t xml:space="preserve"> scheme</w:t>
          </w:r>
          <w:r w:rsidR="00D21F45">
            <w:rPr>
              <w:rFonts w:cs="Arial"/>
              <w:szCs w:val="24"/>
            </w:rPr>
            <w:t xml:space="preserve">. </w:t>
          </w:r>
          <w:r w:rsidR="00453460">
            <w:rPr>
              <w:rFonts w:cs="Arial"/>
              <w:szCs w:val="24"/>
            </w:rPr>
            <w:t>The e</w:t>
          </w:r>
          <w:r>
            <w:rPr>
              <w:rFonts w:cs="Arial"/>
              <w:szCs w:val="24"/>
            </w:rPr>
            <w:t>mployee entered the bus</w:t>
          </w:r>
          <w:r w:rsidR="00D96B6C">
            <w:rPr>
              <w:rFonts w:cs="Arial"/>
              <w:szCs w:val="24"/>
            </w:rPr>
            <w:t>iness as a call centre advis</w:t>
          </w:r>
          <w:r w:rsidR="000278D0">
            <w:rPr>
              <w:rFonts w:cs="Arial"/>
              <w:szCs w:val="24"/>
            </w:rPr>
            <w:t>e</w:t>
          </w:r>
          <w:r w:rsidR="00D96B6C">
            <w:rPr>
              <w:rFonts w:cs="Arial"/>
              <w:szCs w:val="24"/>
            </w:rPr>
            <w:t>r</w:t>
          </w:r>
          <w:r w:rsidR="000278D0">
            <w:rPr>
              <w:rFonts w:cs="Arial"/>
              <w:szCs w:val="24"/>
            </w:rPr>
            <w:t>.</w:t>
          </w:r>
          <w:r w:rsidR="00D96B6C">
            <w:rPr>
              <w:rFonts w:cs="Arial"/>
              <w:szCs w:val="24"/>
            </w:rPr>
            <w:t xml:space="preserve"> </w:t>
          </w:r>
          <w:r w:rsidR="000278D0">
            <w:rPr>
              <w:rFonts w:cs="Arial"/>
              <w:szCs w:val="24"/>
            </w:rPr>
            <w:t>F</w:t>
          </w:r>
          <w:r w:rsidR="00D96B6C">
            <w:rPr>
              <w:rFonts w:cs="Arial"/>
              <w:szCs w:val="24"/>
            </w:rPr>
            <w:t>or the first two weeks of the new adviser</w:t>
          </w:r>
          <w:r w:rsidR="0092535A">
            <w:rPr>
              <w:rFonts w:cs="Arial"/>
              <w:szCs w:val="24"/>
            </w:rPr>
            <w:t>’</w:t>
          </w:r>
          <w:r w:rsidR="00D96B6C">
            <w:rPr>
              <w:rFonts w:cs="Arial"/>
              <w:szCs w:val="24"/>
            </w:rPr>
            <w:t xml:space="preserve">s </w:t>
          </w:r>
          <w:r w:rsidR="000278D0">
            <w:rPr>
              <w:rFonts w:cs="Arial"/>
              <w:szCs w:val="24"/>
            </w:rPr>
            <w:t xml:space="preserve">role they </w:t>
          </w:r>
          <w:r w:rsidR="00D96B6C">
            <w:rPr>
              <w:rFonts w:cs="Arial"/>
              <w:szCs w:val="24"/>
            </w:rPr>
            <w:t>are plac</w:t>
          </w:r>
          <w:r w:rsidR="00CC609E">
            <w:rPr>
              <w:rFonts w:cs="Arial"/>
              <w:szCs w:val="24"/>
            </w:rPr>
            <w:t>ed in the team where there are two to three</w:t>
          </w:r>
          <w:r w:rsidR="00D96B6C">
            <w:rPr>
              <w:rFonts w:cs="Arial"/>
              <w:szCs w:val="24"/>
            </w:rPr>
            <w:t xml:space="preserve"> experienced advisers helping with any queries. The following two weeks they are</w:t>
          </w:r>
          <w:r w:rsidR="00D21F45">
            <w:rPr>
              <w:rFonts w:cs="Arial"/>
              <w:szCs w:val="24"/>
            </w:rPr>
            <w:t xml:space="preserve"> assigned </w:t>
          </w:r>
          <w:r w:rsidR="00D96B6C">
            <w:rPr>
              <w:rFonts w:cs="Arial"/>
              <w:szCs w:val="24"/>
            </w:rPr>
            <w:t xml:space="preserve">a buddy </w:t>
          </w:r>
          <w:r w:rsidR="00F31187">
            <w:rPr>
              <w:rFonts w:cs="Arial"/>
              <w:szCs w:val="24"/>
            </w:rPr>
            <w:t>who can help as and when needed</w:t>
          </w:r>
          <w:r w:rsidR="00D21F45">
            <w:rPr>
              <w:rFonts w:cs="Arial"/>
              <w:szCs w:val="24"/>
            </w:rPr>
            <w:t>.</w:t>
          </w:r>
          <w:r w:rsidR="00F31187">
            <w:rPr>
              <w:rFonts w:cs="Arial"/>
              <w:szCs w:val="24"/>
            </w:rPr>
            <w:t xml:space="preserve"> </w:t>
          </w:r>
          <w:r w:rsidR="00D96B6C">
            <w:rPr>
              <w:rFonts w:cs="Arial"/>
              <w:szCs w:val="24"/>
            </w:rPr>
            <w:t xml:space="preserve">Training </w:t>
          </w:r>
          <w:r>
            <w:rPr>
              <w:rFonts w:cs="Arial"/>
              <w:szCs w:val="24"/>
            </w:rPr>
            <w:t xml:space="preserve">was provided on a continuous basis via monitoring and coaching </w:t>
          </w:r>
          <w:r w:rsidR="00453460">
            <w:rPr>
              <w:rFonts w:cs="Arial"/>
              <w:szCs w:val="24"/>
            </w:rPr>
            <w:t xml:space="preserve">sessions. </w:t>
          </w:r>
          <w:r w:rsidR="00C176E3">
            <w:rPr>
              <w:rFonts w:cs="Arial"/>
              <w:szCs w:val="24"/>
            </w:rPr>
            <w:t>Carphone in</w:t>
          </w:r>
          <w:r w:rsidR="0057549D">
            <w:rPr>
              <w:rFonts w:cs="Arial"/>
              <w:szCs w:val="24"/>
            </w:rPr>
            <w:t>vest</w:t>
          </w:r>
          <w:r w:rsidR="005668CB">
            <w:rPr>
              <w:rFonts w:cs="Arial"/>
              <w:szCs w:val="24"/>
            </w:rPr>
            <w:t>s</w:t>
          </w:r>
          <w:r w:rsidR="0057549D">
            <w:rPr>
              <w:rFonts w:cs="Arial"/>
              <w:szCs w:val="24"/>
            </w:rPr>
            <w:t xml:space="preserve"> heavily on training </w:t>
          </w:r>
          <w:sdt>
            <w:sdtPr>
              <w:rPr>
                <w:rFonts w:cs="Arial"/>
                <w:szCs w:val="24"/>
              </w:rPr>
              <w:id w:val="-1509745887"/>
              <w:citation/>
            </w:sdtPr>
            <w:sdtEndPr/>
            <w:sdtContent>
              <w:r w:rsidR="0057549D">
                <w:rPr>
                  <w:rFonts w:cs="Arial"/>
                  <w:szCs w:val="24"/>
                </w:rPr>
                <w:fldChar w:fldCharType="begin"/>
              </w:r>
              <w:r w:rsidR="0057549D">
                <w:rPr>
                  <w:rFonts w:cs="Arial"/>
                  <w:szCs w:val="24"/>
                </w:rPr>
                <w:instrText xml:space="preserve"> CITATION Zak15 \l 2057 </w:instrText>
              </w:r>
              <w:r w:rsidR="0057549D">
                <w:rPr>
                  <w:rFonts w:cs="Arial"/>
                  <w:szCs w:val="24"/>
                </w:rPr>
                <w:fldChar w:fldCharType="separate"/>
              </w:r>
              <w:r w:rsidR="00ED43E1" w:rsidRPr="00ED43E1">
                <w:rPr>
                  <w:rFonts w:cs="Arial"/>
                  <w:noProof/>
                  <w:szCs w:val="24"/>
                </w:rPr>
                <w:t>(Garner-Purkis, 2015)</w:t>
              </w:r>
              <w:r w:rsidR="0057549D">
                <w:rPr>
                  <w:rFonts w:cs="Arial"/>
                  <w:szCs w:val="24"/>
                </w:rPr>
                <w:fldChar w:fldCharType="end"/>
              </w:r>
            </w:sdtContent>
          </w:sdt>
          <w:r w:rsidR="0057549D">
            <w:rPr>
              <w:rFonts w:cs="Arial"/>
              <w:szCs w:val="24"/>
            </w:rPr>
            <w:t xml:space="preserve">. </w:t>
          </w:r>
          <w:r w:rsidR="00453460">
            <w:rPr>
              <w:rFonts w:cs="Arial"/>
              <w:szCs w:val="24"/>
            </w:rPr>
            <w:t>All employees were encouraged to pursue any area of interest by requesting to spend time in that department</w:t>
          </w:r>
          <w:r w:rsidR="00B4782E">
            <w:rPr>
              <w:rFonts w:cs="Arial"/>
              <w:szCs w:val="24"/>
            </w:rPr>
            <w:t xml:space="preserve"> or where possible go on a course. The opportunity to gain a level three certificate in customer services</w:t>
          </w:r>
          <w:r w:rsidR="004C5A73">
            <w:rPr>
              <w:rFonts w:cs="Arial"/>
              <w:szCs w:val="24"/>
            </w:rPr>
            <w:t xml:space="preserve"> was given</w:t>
          </w:r>
          <w:r w:rsidR="005668CB">
            <w:rPr>
              <w:rFonts w:cs="Arial"/>
              <w:szCs w:val="24"/>
            </w:rPr>
            <w:t>,</w:t>
          </w:r>
          <w:r w:rsidR="004C5A73">
            <w:rPr>
              <w:rFonts w:cs="Arial"/>
              <w:szCs w:val="24"/>
            </w:rPr>
            <w:t xml:space="preserve"> the employee took the opportunity and pas</w:t>
          </w:r>
          <w:r w:rsidR="005668CB">
            <w:rPr>
              <w:rFonts w:cs="Arial"/>
              <w:szCs w:val="24"/>
            </w:rPr>
            <w:t>s</w:t>
          </w:r>
          <w:r w:rsidR="004C5A73">
            <w:rPr>
              <w:rFonts w:cs="Arial"/>
              <w:szCs w:val="24"/>
            </w:rPr>
            <w:t>ed.</w:t>
          </w:r>
          <w:r w:rsidR="00D21F45">
            <w:rPr>
              <w:rFonts w:cs="Arial"/>
              <w:szCs w:val="24"/>
            </w:rPr>
            <w:t xml:space="preserve"> But it is well known </w:t>
          </w:r>
          <w:r w:rsidR="005668CB">
            <w:rPr>
              <w:rFonts w:cs="Arial"/>
              <w:szCs w:val="24"/>
            </w:rPr>
            <w:t xml:space="preserve">that </w:t>
          </w:r>
          <w:r w:rsidR="00D21F45">
            <w:rPr>
              <w:rFonts w:cs="Arial"/>
              <w:szCs w:val="24"/>
            </w:rPr>
            <w:t>call centre work can be stressful</w:t>
          </w:r>
          <w:r w:rsidR="005668CB">
            <w:rPr>
              <w:rFonts w:cs="Arial"/>
              <w:szCs w:val="24"/>
            </w:rPr>
            <w:t>,</w:t>
          </w:r>
          <w:r w:rsidR="00D21F45">
            <w:rPr>
              <w:rFonts w:cs="Arial"/>
              <w:szCs w:val="24"/>
            </w:rPr>
            <w:t xml:space="preserve"> so as an incentive what was called cart points would be </w:t>
          </w:r>
          <w:r w:rsidR="005668CB">
            <w:rPr>
              <w:rFonts w:cs="Arial"/>
              <w:szCs w:val="24"/>
            </w:rPr>
            <w:t>a</w:t>
          </w:r>
          <w:r w:rsidR="00D21F45">
            <w:rPr>
              <w:rFonts w:cs="Arial"/>
              <w:szCs w:val="24"/>
            </w:rPr>
            <w:t xml:space="preserve">warded to advisers for </w:t>
          </w:r>
          <w:r w:rsidR="005668CB">
            <w:rPr>
              <w:rFonts w:cs="Arial"/>
              <w:szCs w:val="24"/>
            </w:rPr>
            <w:t>a range of</w:t>
          </w:r>
          <w:r w:rsidR="00D21F45">
            <w:rPr>
              <w:rFonts w:cs="Arial"/>
              <w:szCs w:val="24"/>
            </w:rPr>
            <w:t xml:space="preserve"> accomplishments.</w:t>
          </w:r>
          <w:r w:rsidR="00C01BFB">
            <w:rPr>
              <w:rFonts w:cs="Arial"/>
              <w:szCs w:val="24"/>
            </w:rPr>
            <w:t xml:space="preserve"> </w:t>
          </w:r>
          <w:r w:rsidR="003F025F">
            <w:rPr>
              <w:rFonts w:cs="Arial"/>
              <w:szCs w:val="24"/>
            </w:rPr>
            <w:t>The points can be c</w:t>
          </w:r>
          <w:r w:rsidR="005668CB">
            <w:rPr>
              <w:rFonts w:cs="Arial"/>
              <w:szCs w:val="24"/>
            </w:rPr>
            <w:t xml:space="preserve">ollected and exchanged for </w:t>
          </w:r>
          <w:r w:rsidR="003F025F">
            <w:rPr>
              <w:rFonts w:cs="Arial"/>
              <w:szCs w:val="24"/>
            </w:rPr>
            <w:t>electrical goods</w:t>
          </w:r>
          <w:r w:rsidR="005668CB">
            <w:rPr>
              <w:rFonts w:cs="Arial"/>
              <w:szCs w:val="24"/>
            </w:rPr>
            <w:t>,</w:t>
          </w:r>
          <w:r w:rsidR="003F025F">
            <w:rPr>
              <w:rFonts w:cs="Arial"/>
              <w:szCs w:val="24"/>
            </w:rPr>
            <w:t xml:space="preserve"> weekend breaks</w:t>
          </w:r>
          <w:r w:rsidR="005668CB">
            <w:rPr>
              <w:rFonts w:cs="Arial"/>
              <w:szCs w:val="24"/>
            </w:rPr>
            <w:t>,</w:t>
          </w:r>
          <w:r w:rsidR="003F025F">
            <w:rPr>
              <w:rFonts w:cs="Arial"/>
              <w:szCs w:val="24"/>
            </w:rPr>
            <w:t xml:space="preserve"> holiday to Iceland</w:t>
          </w:r>
          <w:sdt>
            <w:sdtPr>
              <w:rPr>
                <w:rFonts w:cs="Arial"/>
                <w:szCs w:val="24"/>
              </w:rPr>
              <w:id w:val="-1936897843"/>
              <w:citation/>
            </w:sdtPr>
            <w:sdtEndPr/>
            <w:sdtContent>
              <w:r w:rsidR="003F025F">
                <w:rPr>
                  <w:rFonts w:cs="Arial"/>
                  <w:szCs w:val="24"/>
                </w:rPr>
                <w:fldChar w:fldCharType="begin"/>
              </w:r>
              <w:r w:rsidR="003F025F">
                <w:rPr>
                  <w:rFonts w:cs="Arial"/>
                  <w:szCs w:val="24"/>
                </w:rPr>
                <w:instrText xml:space="preserve"> CITATION Mob04 \l 2057 </w:instrText>
              </w:r>
              <w:r w:rsidR="003F025F">
                <w:rPr>
                  <w:rFonts w:cs="Arial"/>
                  <w:szCs w:val="24"/>
                </w:rPr>
                <w:fldChar w:fldCharType="separate"/>
              </w:r>
              <w:r w:rsidR="00ED43E1">
                <w:rPr>
                  <w:rFonts w:cs="Arial"/>
                  <w:noProof/>
                  <w:szCs w:val="24"/>
                </w:rPr>
                <w:t xml:space="preserve"> </w:t>
              </w:r>
              <w:r w:rsidR="00ED43E1" w:rsidRPr="00ED43E1">
                <w:rPr>
                  <w:rFonts w:cs="Arial"/>
                  <w:noProof/>
                  <w:szCs w:val="24"/>
                </w:rPr>
                <w:t>(Hook, 2004)</w:t>
              </w:r>
              <w:r w:rsidR="003F025F">
                <w:rPr>
                  <w:rFonts w:cs="Arial"/>
                  <w:szCs w:val="24"/>
                </w:rPr>
                <w:fldChar w:fldCharType="end"/>
              </w:r>
            </w:sdtContent>
          </w:sdt>
          <w:r w:rsidR="003F025F">
            <w:rPr>
              <w:rFonts w:cs="Arial"/>
              <w:szCs w:val="24"/>
            </w:rPr>
            <w:t>.</w:t>
          </w:r>
        </w:p>
        <w:p w14:paraId="1372C18A" w14:textId="3CCD187E" w:rsidR="00D21F45" w:rsidRDefault="005E1B43" w:rsidP="009659AF">
          <w:pPr>
            <w:jc w:val="both"/>
            <w:rPr>
              <w:rFonts w:cs="Arial"/>
              <w:szCs w:val="24"/>
            </w:rPr>
          </w:pPr>
          <w:r>
            <w:rPr>
              <w:rFonts w:cs="Arial"/>
              <w:szCs w:val="24"/>
            </w:rPr>
            <w:t>Through the coaching sessions the employees interest</w:t>
          </w:r>
          <w:r w:rsidR="00B4782E">
            <w:rPr>
              <w:rFonts w:cs="Arial"/>
              <w:szCs w:val="24"/>
            </w:rPr>
            <w:t xml:space="preserve"> in a supervisor </w:t>
          </w:r>
          <w:r w:rsidR="00214809">
            <w:rPr>
              <w:rFonts w:cs="Arial"/>
              <w:szCs w:val="24"/>
            </w:rPr>
            <w:t xml:space="preserve">or </w:t>
          </w:r>
          <w:r w:rsidR="00B4782E">
            <w:rPr>
              <w:rFonts w:cs="Arial"/>
              <w:szCs w:val="24"/>
            </w:rPr>
            <w:t xml:space="preserve">admin post </w:t>
          </w:r>
          <w:r>
            <w:rPr>
              <w:rFonts w:cs="Arial"/>
              <w:szCs w:val="24"/>
            </w:rPr>
            <w:t>was recognised</w:t>
          </w:r>
          <w:r w:rsidR="00214809">
            <w:rPr>
              <w:rFonts w:cs="Arial"/>
              <w:szCs w:val="24"/>
            </w:rPr>
            <w:t>;</w:t>
          </w:r>
          <w:r>
            <w:rPr>
              <w:rFonts w:cs="Arial"/>
              <w:szCs w:val="24"/>
            </w:rPr>
            <w:t xml:space="preserve"> </w:t>
          </w:r>
          <w:r w:rsidR="00D9053A">
            <w:rPr>
              <w:rFonts w:cs="Arial"/>
              <w:szCs w:val="24"/>
            </w:rPr>
            <w:t xml:space="preserve">career progression within the business is encouraged </w:t>
          </w:r>
          <w:sdt>
            <w:sdtPr>
              <w:rPr>
                <w:rFonts w:cs="Arial"/>
                <w:szCs w:val="24"/>
              </w:rPr>
              <w:id w:val="-394896259"/>
              <w:citation/>
            </w:sdtPr>
            <w:sdtEndPr/>
            <w:sdtContent>
              <w:r w:rsidR="00D9053A">
                <w:rPr>
                  <w:rFonts w:cs="Arial"/>
                  <w:szCs w:val="24"/>
                </w:rPr>
                <w:fldChar w:fldCharType="begin"/>
              </w:r>
              <w:r w:rsidR="00D9053A">
                <w:rPr>
                  <w:rFonts w:cs="Arial"/>
                  <w:szCs w:val="24"/>
                </w:rPr>
                <w:instrText xml:space="preserve"> CITATION Deb06 \l 2057 </w:instrText>
              </w:r>
              <w:r w:rsidR="00D9053A">
                <w:rPr>
                  <w:rFonts w:cs="Arial"/>
                  <w:szCs w:val="24"/>
                </w:rPr>
                <w:fldChar w:fldCharType="separate"/>
              </w:r>
              <w:r w:rsidR="00ED43E1" w:rsidRPr="00ED43E1">
                <w:rPr>
                  <w:rFonts w:cs="Arial"/>
                  <w:noProof/>
                  <w:szCs w:val="24"/>
                </w:rPr>
                <w:t>(Lovewell-Tuck, 2006)</w:t>
              </w:r>
              <w:r w:rsidR="00D9053A">
                <w:rPr>
                  <w:rFonts w:cs="Arial"/>
                  <w:szCs w:val="24"/>
                </w:rPr>
                <w:fldChar w:fldCharType="end"/>
              </w:r>
            </w:sdtContent>
          </w:sdt>
          <w:r w:rsidR="00D9053A">
            <w:rPr>
              <w:rFonts w:cs="Arial"/>
              <w:szCs w:val="24"/>
            </w:rPr>
            <w:t xml:space="preserve"> they applied </w:t>
          </w:r>
          <w:r w:rsidR="00B4782E">
            <w:rPr>
              <w:rFonts w:cs="Arial"/>
              <w:szCs w:val="24"/>
            </w:rPr>
            <w:t xml:space="preserve">and was successful, after just a week in the post the manager of </w:t>
          </w:r>
          <w:r w:rsidR="00214809">
            <w:rPr>
              <w:rFonts w:cs="Arial"/>
              <w:szCs w:val="24"/>
            </w:rPr>
            <w:t xml:space="preserve">the </w:t>
          </w:r>
          <w:r w:rsidR="00B4782E">
            <w:rPr>
              <w:rFonts w:cs="Arial"/>
              <w:szCs w:val="24"/>
            </w:rPr>
            <w:t xml:space="preserve">team announced they were leaving as they had applied and was successful in a higher post in a different department. The employee then approached the department head to see if they could apply for the role of manager. What they did was to give the employee the role on a three-month </w:t>
          </w:r>
          <w:bookmarkStart w:id="4" w:name="_Hlk521730308"/>
          <w:r w:rsidR="00B4782E">
            <w:rPr>
              <w:rFonts w:cs="Arial"/>
              <w:szCs w:val="24"/>
            </w:rPr>
            <w:t xml:space="preserve">probational </w:t>
          </w:r>
          <w:bookmarkEnd w:id="4"/>
          <w:r w:rsidR="00B4782E">
            <w:rPr>
              <w:rFonts w:cs="Arial"/>
              <w:szCs w:val="24"/>
            </w:rPr>
            <w:t>condition whereas if they could not manage t</w:t>
          </w:r>
          <w:r w:rsidR="00214809">
            <w:rPr>
              <w:rFonts w:cs="Arial"/>
              <w:szCs w:val="24"/>
            </w:rPr>
            <w:t>he</w:t>
          </w:r>
          <w:r w:rsidR="00B4782E">
            <w:rPr>
              <w:rFonts w:cs="Arial"/>
              <w:szCs w:val="24"/>
            </w:rPr>
            <w:t xml:space="preserve"> roll they could go back down to bein</w:t>
          </w:r>
          <w:r w:rsidR="00214809">
            <w:rPr>
              <w:rFonts w:cs="Arial"/>
              <w:szCs w:val="24"/>
            </w:rPr>
            <w:t>g</w:t>
          </w:r>
          <w:r w:rsidR="00B4782E">
            <w:rPr>
              <w:rFonts w:cs="Arial"/>
              <w:szCs w:val="24"/>
            </w:rPr>
            <w:t xml:space="preserve"> a supervisor but if the role </w:t>
          </w:r>
          <w:r w:rsidR="00214809">
            <w:rPr>
              <w:rFonts w:cs="Arial"/>
              <w:szCs w:val="24"/>
            </w:rPr>
            <w:t>wa</w:t>
          </w:r>
          <w:r w:rsidR="00B4782E">
            <w:rPr>
              <w:rFonts w:cs="Arial"/>
              <w:szCs w:val="24"/>
            </w:rPr>
            <w:t>s suited to the employee the job would become permanent. The employee</w:t>
          </w:r>
          <w:r w:rsidR="00214809">
            <w:rPr>
              <w:rFonts w:cs="Arial"/>
              <w:szCs w:val="24"/>
            </w:rPr>
            <w:t>’s</w:t>
          </w:r>
          <w:r w:rsidR="00B4782E">
            <w:rPr>
              <w:rFonts w:cs="Arial"/>
              <w:szCs w:val="24"/>
            </w:rPr>
            <w:t xml:space="preserve"> </w:t>
          </w:r>
          <w:r w:rsidR="00E839AB">
            <w:rPr>
              <w:rFonts w:cs="Arial"/>
              <w:szCs w:val="24"/>
            </w:rPr>
            <w:t>probation</w:t>
          </w:r>
          <w:r w:rsidR="00214809">
            <w:rPr>
              <w:rFonts w:cs="Arial"/>
              <w:szCs w:val="24"/>
            </w:rPr>
            <w:t>al</w:t>
          </w:r>
          <w:r w:rsidR="00E839AB">
            <w:rPr>
              <w:rFonts w:cs="Arial"/>
              <w:szCs w:val="24"/>
            </w:rPr>
            <w:t xml:space="preserve"> </w:t>
          </w:r>
          <w:r w:rsidR="00B4782E">
            <w:rPr>
              <w:rFonts w:cs="Arial"/>
              <w:szCs w:val="24"/>
            </w:rPr>
            <w:t xml:space="preserve">period </w:t>
          </w:r>
          <w:r w:rsidR="00E839AB">
            <w:rPr>
              <w:rFonts w:cs="Arial"/>
              <w:szCs w:val="24"/>
            </w:rPr>
            <w:t xml:space="preserve">ended </w:t>
          </w:r>
          <w:r w:rsidR="00B4782E">
            <w:rPr>
              <w:rFonts w:cs="Arial"/>
              <w:szCs w:val="24"/>
            </w:rPr>
            <w:t xml:space="preserve">and </w:t>
          </w:r>
          <w:r w:rsidR="00E839AB">
            <w:rPr>
              <w:rFonts w:cs="Arial"/>
              <w:szCs w:val="24"/>
            </w:rPr>
            <w:t xml:space="preserve">was successful so </w:t>
          </w:r>
          <w:r w:rsidR="00214809">
            <w:rPr>
              <w:rFonts w:cs="Arial"/>
              <w:szCs w:val="24"/>
            </w:rPr>
            <w:t xml:space="preserve">they </w:t>
          </w:r>
          <w:r w:rsidR="00E839AB">
            <w:rPr>
              <w:rFonts w:cs="Arial"/>
              <w:szCs w:val="24"/>
            </w:rPr>
            <w:t xml:space="preserve">then </w:t>
          </w:r>
          <w:r w:rsidR="00B4782E">
            <w:rPr>
              <w:rFonts w:cs="Arial"/>
              <w:szCs w:val="24"/>
            </w:rPr>
            <w:t>became the Administration manager of the team.</w:t>
          </w:r>
          <w:r w:rsidR="004C5A73">
            <w:rPr>
              <w:rFonts w:cs="Arial"/>
              <w:szCs w:val="24"/>
            </w:rPr>
            <w:t xml:space="preserve"> </w:t>
          </w:r>
          <w:r w:rsidR="00B4782E">
            <w:rPr>
              <w:rFonts w:cs="Arial"/>
              <w:szCs w:val="24"/>
            </w:rPr>
            <w:t>While in the</w:t>
          </w:r>
          <w:r w:rsidR="004C5A73">
            <w:rPr>
              <w:rFonts w:cs="Arial"/>
              <w:szCs w:val="24"/>
            </w:rPr>
            <w:t xml:space="preserve"> admin role</w:t>
          </w:r>
          <w:r w:rsidR="00B4782E">
            <w:rPr>
              <w:rFonts w:cs="Arial"/>
              <w:szCs w:val="24"/>
            </w:rPr>
            <w:t xml:space="preserve"> the opportunity to have training on </w:t>
          </w:r>
          <w:r w:rsidR="00214809">
            <w:rPr>
              <w:rFonts w:cs="Arial"/>
              <w:szCs w:val="24"/>
            </w:rPr>
            <w:t>E</w:t>
          </w:r>
          <w:r w:rsidR="00B4782E">
            <w:rPr>
              <w:rFonts w:cs="Arial"/>
              <w:szCs w:val="24"/>
            </w:rPr>
            <w:t>xcel</w:t>
          </w:r>
          <w:r w:rsidR="004C5A73">
            <w:rPr>
              <w:rFonts w:cs="Arial"/>
              <w:szCs w:val="24"/>
            </w:rPr>
            <w:t xml:space="preserve"> which was taken up</w:t>
          </w:r>
          <w:r w:rsidR="00214809">
            <w:rPr>
              <w:rFonts w:cs="Arial"/>
              <w:szCs w:val="24"/>
            </w:rPr>
            <w:t>;</w:t>
          </w:r>
          <w:r w:rsidR="004C5A73">
            <w:rPr>
              <w:rFonts w:cs="Arial"/>
              <w:szCs w:val="24"/>
            </w:rPr>
            <w:t xml:space="preserve"> it was an </w:t>
          </w:r>
          <w:r w:rsidR="00E07CF9">
            <w:rPr>
              <w:rFonts w:cs="Arial"/>
              <w:szCs w:val="24"/>
            </w:rPr>
            <w:t>off-site</w:t>
          </w:r>
          <w:r w:rsidR="004C5A73">
            <w:rPr>
              <w:rFonts w:cs="Arial"/>
              <w:szCs w:val="24"/>
            </w:rPr>
            <w:t xml:space="preserve"> two-day course whi</w:t>
          </w:r>
          <w:r w:rsidR="00D21F45">
            <w:rPr>
              <w:rFonts w:cs="Arial"/>
              <w:szCs w:val="24"/>
            </w:rPr>
            <w:t>ch was paid for by the company.</w:t>
          </w:r>
        </w:p>
        <w:p w14:paraId="3BAD4208" w14:textId="7560369B" w:rsidR="00D21F45" w:rsidRDefault="004C5A73" w:rsidP="009659AF">
          <w:pPr>
            <w:jc w:val="both"/>
            <w:rPr>
              <w:rFonts w:cs="Arial"/>
              <w:szCs w:val="24"/>
            </w:rPr>
          </w:pPr>
          <w:r>
            <w:rPr>
              <w:rFonts w:cs="Arial"/>
              <w:szCs w:val="24"/>
            </w:rPr>
            <w:t>The company went through changes which meant there w</w:t>
          </w:r>
          <w:r w:rsidR="002F6682">
            <w:rPr>
              <w:rFonts w:cs="Arial"/>
              <w:szCs w:val="24"/>
            </w:rPr>
            <w:t>ere</w:t>
          </w:r>
          <w:r>
            <w:rPr>
              <w:rFonts w:cs="Arial"/>
              <w:szCs w:val="24"/>
            </w:rPr>
            <w:t xml:space="preserve"> redundancies and the Administration Department would be affected. All the members of the team were given the opportunity to apply for other roles within the business and</w:t>
          </w:r>
          <w:r w:rsidR="000723A5">
            <w:rPr>
              <w:rFonts w:cs="Arial"/>
              <w:szCs w:val="24"/>
            </w:rPr>
            <w:t xml:space="preserve"> the admin manager was successful in gaining a higher position as a Support Service Supervisor position dealing with executives and directors of the business. In this role yearly appraisals were given</w:t>
          </w:r>
          <w:r w:rsidR="008A1758">
            <w:rPr>
              <w:rFonts w:cs="Arial"/>
              <w:szCs w:val="24"/>
            </w:rPr>
            <w:t>;</w:t>
          </w:r>
          <w:r w:rsidR="000723A5">
            <w:rPr>
              <w:rFonts w:cs="Arial"/>
              <w:szCs w:val="24"/>
            </w:rPr>
            <w:t xml:space="preserve"> </w:t>
          </w:r>
          <w:r w:rsidR="0036512D">
            <w:rPr>
              <w:rFonts w:cs="Arial"/>
              <w:szCs w:val="24"/>
            </w:rPr>
            <w:t>off-site</w:t>
          </w:r>
          <w:r w:rsidR="000723A5">
            <w:rPr>
              <w:rFonts w:cs="Arial"/>
              <w:szCs w:val="24"/>
            </w:rPr>
            <w:t xml:space="preserve"> teambuilding and again the opportunity to develop via courses was given.</w:t>
          </w:r>
        </w:p>
        <w:p w14:paraId="5BD6C454" w14:textId="071BC34F" w:rsidR="009556EE" w:rsidRPr="00D676C5" w:rsidRDefault="00D21F45" w:rsidP="009659AF">
          <w:pPr>
            <w:jc w:val="both"/>
            <w:rPr>
              <w:rFonts w:cs="Arial"/>
              <w:szCs w:val="24"/>
            </w:rPr>
          </w:pPr>
          <w:r>
            <w:rPr>
              <w:rFonts w:cs="Arial"/>
              <w:szCs w:val="24"/>
            </w:rPr>
            <w:t>All employees across the board also ha</w:t>
          </w:r>
          <w:r w:rsidR="00CE59B0">
            <w:rPr>
              <w:rFonts w:cs="Arial"/>
              <w:szCs w:val="24"/>
            </w:rPr>
            <w:t>d</w:t>
          </w:r>
          <w:r>
            <w:rPr>
              <w:rFonts w:cs="Arial"/>
              <w:szCs w:val="24"/>
            </w:rPr>
            <w:t xml:space="preserve"> a yearly bonus paid according to how well the company </w:t>
          </w:r>
          <w:r w:rsidR="00CE59B0">
            <w:rPr>
              <w:rFonts w:cs="Arial"/>
              <w:szCs w:val="24"/>
            </w:rPr>
            <w:t xml:space="preserve">had </w:t>
          </w:r>
          <w:r>
            <w:rPr>
              <w:rFonts w:cs="Arial"/>
              <w:szCs w:val="24"/>
            </w:rPr>
            <w:t>gone at the end of year</w:t>
          </w:r>
          <w:sdt>
            <w:sdtPr>
              <w:rPr>
                <w:rFonts w:cs="Arial"/>
                <w:szCs w:val="24"/>
              </w:rPr>
              <w:id w:val="-1284344277"/>
              <w:citation/>
            </w:sdtPr>
            <w:sdtEndPr/>
            <w:sdtContent>
              <w:r w:rsidR="006375A9">
                <w:rPr>
                  <w:rFonts w:cs="Arial"/>
                  <w:szCs w:val="24"/>
                </w:rPr>
                <w:fldChar w:fldCharType="begin"/>
              </w:r>
              <w:r w:rsidR="006375A9">
                <w:rPr>
                  <w:rFonts w:cs="Arial"/>
                  <w:szCs w:val="24"/>
                </w:rPr>
                <w:instrText xml:space="preserve"> CITATION Deb06 \l 2057 </w:instrText>
              </w:r>
              <w:r w:rsidR="006375A9">
                <w:rPr>
                  <w:rFonts w:cs="Arial"/>
                  <w:szCs w:val="24"/>
                </w:rPr>
                <w:fldChar w:fldCharType="separate"/>
              </w:r>
              <w:r w:rsidR="00ED43E1">
                <w:rPr>
                  <w:rFonts w:cs="Arial"/>
                  <w:noProof/>
                  <w:szCs w:val="24"/>
                </w:rPr>
                <w:t xml:space="preserve"> </w:t>
              </w:r>
              <w:r w:rsidR="00ED43E1" w:rsidRPr="00ED43E1">
                <w:rPr>
                  <w:rFonts w:cs="Arial"/>
                  <w:noProof/>
                  <w:szCs w:val="24"/>
                </w:rPr>
                <w:t>(Lovewell-Tuck, 2006)</w:t>
              </w:r>
              <w:r w:rsidR="006375A9">
                <w:rPr>
                  <w:rFonts w:cs="Arial"/>
                  <w:szCs w:val="24"/>
                </w:rPr>
                <w:fldChar w:fldCharType="end"/>
              </w:r>
            </w:sdtContent>
          </w:sdt>
          <w:r>
            <w:rPr>
              <w:rFonts w:cs="Arial"/>
              <w:szCs w:val="24"/>
            </w:rPr>
            <w:t>, depending on the role of the employee and the performance throughout the year</w:t>
          </w:r>
          <w:r w:rsidR="00CE59B0">
            <w:rPr>
              <w:rFonts w:cs="Arial"/>
              <w:szCs w:val="24"/>
            </w:rPr>
            <w:t>,</w:t>
          </w:r>
          <w:r>
            <w:rPr>
              <w:rFonts w:cs="Arial"/>
              <w:szCs w:val="24"/>
            </w:rPr>
            <w:t xml:space="preserve"> the amount of bonus would be paid accordingly. Other attractions that give employees a sense of relationship with the organisation</w:t>
          </w:r>
          <w:r w:rsidR="00AC074E">
            <w:rPr>
              <w:rFonts w:cs="Arial"/>
              <w:szCs w:val="24"/>
            </w:rPr>
            <w:t xml:space="preserve"> was the </w:t>
          </w:r>
          <w:r w:rsidR="00C92272">
            <w:rPr>
              <w:rFonts w:cs="Arial"/>
              <w:szCs w:val="24"/>
            </w:rPr>
            <w:t xml:space="preserve">team building events, </w:t>
          </w:r>
          <w:r w:rsidR="00AC074E">
            <w:rPr>
              <w:rFonts w:cs="Arial"/>
              <w:szCs w:val="24"/>
            </w:rPr>
            <w:t xml:space="preserve">childcare, facilities, on site gym, medical </w:t>
          </w:r>
          <w:r w:rsidR="00AC074E">
            <w:rPr>
              <w:rFonts w:cs="Arial"/>
              <w:szCs w:val="24"/>
            </w:rPr>
            <w:lastRenderedPageBreak/>
            <w:t>insurance, possibility of owning shares, birthday holiday, one-off payments given to newlyweds and on the birth of the child all of which add to the attraction and relationship of an employee with the Carphone warehouse.</w:t>
          </w:r>
        </w:p>
      </w:sdtContent>
    </w:sdt>
    <w:p w14:paraId="0FD5FD79" w14:textId="4D943154" w:rsidR="00E62B02" w:rsidRDefault="00E62B02" w:rsidP="00CC090F">
      <w:pPr>
        <w:pStyle w:val="Heading1"/>
      </w:pPr>
      <w:bookmarkStart w:id="5" w:name="_Toc523945379"/>
      <w:r>
        <w:t>Benefits to develop employees in an organisation</w:t>
      </w:r>
      <w:bookmarkEnd w:id="5"/>
    </w:p>
    <w:p w14:paraId="0CC68FA7" w14:textId="77777777" w:rsidR="0092535A" w:rsidRDefault="0092535A" w:rsidP="009659AF">
      <w:pPr>
        <w:jc w:val="both"/>
        <w:rPr>
          <w:rFonts w:cs="Arial"/>
          <w:szCs w:val="24"/>
        </w:rPr>
      </w:pPr>
    </w:p>
    <w:p w14:paraId="55BE5508" w14:textId="488C5C15" w:rsidR="00536E51" w:rsidRPr="003E33B3" w:rsidRDefault="00671463" w:rsidP="009659AF">
      <w:pPr>
        <w:jc w:val="both"/>
        <w:rPr>
          <w:rFonts w:cs="Arial"/>
          <w:szCs w:val="24"/>
        </w:rPr>
      </w:pPr>
      <w:r w:rsidRPr="00B729B1">
        <w:rPr>
          <w:rFonts w:cs="Arial"/>
          <w:szCs w:val="24"/>
        </w:rPr>
        <w:t xml:space="preserve">Unfortunately, there is a small percentage of people who know from the outset what career path they want to follow, which means most people fall into their career or just work wherever they can get employment. A poll conducted </w:t>
      </w:r>
      <w:r w:rsidR="005867A7" w:rsidRPr="00B729B1">
        <w:rPr>
          <w:rFonts w:cs="Arial"/>
          <w:szCs w:val="24"/>
        </w:rPr>
        <w:t>in the U</w:t>
      </w:r>
      <w:r w:rsidRPr="00B729B1">
        <w:rPr>
          <w:rFonts w:cs="Arial"/>
          <w:szCs w:val="24"/>
        </w:rPr>
        <w:t xml:space="preserve">nited </w:t>
      </w:r>
      <w:r w:rsidR="005867A7" w:rsidRPr="00B729B1">
        <w:rPr>
          <w:rFonts w:cs="Arial"/>
          <w:szCs w:val="24"/>
        </w:rPr>
        <w:t>S</w:t>
      </w:r>
      <w:r w:rsidR="00536E51" w:rsidRPr="00B729B1">
        <w:rPr>
          <w:rFonts w:cs="Arial"/>
          <w:szCs w:val="24"/>
        </w:rPr>
        <w:t>tates of America found that eighty</w:t>
      </w:r>
      <w:r w:rsidRPr="00B729B1">
        <w:rPr>
          <w:rFonts w:cs="Arial"/>
          <w:szCs w:val="24"/>
        </w:rPr>
        <w:t xml:space="preserve"> percent </w:t>
      </w:r>
      <w:r w:rsidR="00536E51" w:rsidRPr="00B729B1">
        <w:rPr>
          <w:rFonts w:cs="Arial"/>
          <w:szCs w:val="24"/>
        </w:rPr>
        <w:t>of employees in their twentie</w:t>
      </w:r>
      <w:r w:rsidRPr="00B729B1">
        <w:rPr>
          <w:rFonts w:cs="Arial"/>
          <w:szCs w:val="24"/>
        </w:rPr>
        <w:t>s were un</w:t>
      </w:r>
      <w:r w:rsidR="00536E51" w:rsidRPr="00B729B1">
        <w:rPr>
          <w:rFonts w:cs="Arial"/>
          <w:szCs w:val="24"/>
        </w:rPr>
        <w:t>happy with their careers sixty four percent</w:t>
      </w:r>
      <w:r w:rsidRPr="00B729B1">
        <w:rPr>
          <w:rFonts w:cs="Arial"/>
          <w:szCs w:val="24"/>
        </w:rPr>
        <w:t xml:space="preserve"> </w:t>
      </w:r>
      <w:r w:rsidR="00536E51" w:rsidRPr="00B729B1">
        <w:rPr>
          <w:rFonts w:cs="Arial"/>
          <w:szCs w:val="24"/>
        </w:rPr>
        <w:t>in the thirtie</w:t>
      </w:r>
      <w:r w:rsidRPr="00B729B1">
        <w:rPr>
          <w:rFonts w:cs="Arial"/>
          <w:szCs w:val="24"/>
        </w:rPr>
        <w:t xml:space="preserve">s and </w:t>
      </w:r>
      <w:r w:rsidR="00536E51" w:rsidRPr="00B729B1">
        <w:rPr>
          <w:rFonts w:cs="Arial"/>
          <w:szCs w:val="24"/>
        </w:rPr>
        <w:t>fifty four percent</w:t>
      </w:r>
      <w:r w:rsidRPr="00B729B1">
        <w:rPr>
          <w:rFonts w:cs="Arial"/>
          <w:szCs w:val="24"/>
        </w:rPr>
        <w:t xml:space="preserve"> of people </w:t>
      </w:r>
      <w:r w:rsidR="00536E51" w:rsidRPr="00B729B1">
        <w:rPr>
          <w:rFonts w:cs="Arial"/>
          <w:szCs w:val="24"/>
        </w:rPr>
        <w:t xml:space="preserve">in their </w:t>
      </w:r>
      <w:r w:rsidR="00CC1BDA" w:rsidRPr="00B729B1">
        <w:rPr>
          <w:rFonts w:cs="Arial"/>
          <w:szCs w:val="24"/>
        </w:rPr>
        <w:t>forties.</w:t>
      </w:r>
      <w:r w:rsidRPr="00B729B1">
        <w:rPr>
          <w:rFonts w:cs="Arial"/>
          <w:szCs w:val="24"/>
        </w:rPr>
        <w:t xml:space="preserve"> </w:t>
      </w:r>
      <w:sdt>
        <w:sdtPr>
          <w:rPr>
            <w:rFonts w:cs="Arial"/>
            <w:szCs w:val="24"/>
          </w:rPr>
          <w:id w:val="109183206"/>
          <w:citation/>
        </w:sdtPr>
        <w:sdtEndPr/>
        <w:sdtContent>
          <w:r w:rsidR="00536E51" w:rsidRPr="00CC090F">
            <w:rPr>
              <w:rFonts w:cs="Arial"/>
              <w:szCs w:val="24"/>
            </w:rPr>
            <w:fldChar w:fldCharType="begin"/>
          </w:r>
          <w:r w:rsidR="00536E51" w:rsidRPr="00B729B1">
            <w:rPr>
              <w:rFonts w:cs="Arial"/>
              <w:szCs w:val="24"/>
            </w:rPr>
            <w:instrText xml:space="preserve"> CITATION Hof13 \l 2057 </w:instrText>
          </w:r>
          <w:r w:rsidR="00536E51" w:rsidRPr="00CC090F">
            <w:rPr>
              <w:rFonts w:cs="Arial"/>
              <w:szCs w:val="24"/>
            </w:rPr>
            <w:fldChar w:fldCharType="separate"/>
          </w:r>
          <w:r w:rsidR="00ED43E1" w:rsidRPr="00ED43E1">
            <w:rPr>
              <w:rFonts w:cs="Arial"/>
              <w:noProof/>
              <w:szCs w:val="24"/>
            </w:rPr>
            <w:t>(Hoffpost, 2013)</w:t>
          </w:r>
          <w:r w:rsidR="00536E51" w:rsidRPr="00CC090F">
            <w:rPr>
              <w:rFonts w:cs="Arial"/>
              <w:szCs w:val="24"/>
            </w:rPr>
            <w:fldChar w:fldCharType="end"/>
          </w:r>
        </w:sdtContent>
      </w:sdt>
      <w:r w:rsidR="00536E51" w:rsidRPr="00B729B1">
        <w:rPr>
          <w:rFonts w:cs="Arial"/>
          <w:szCs w:val="24"/>
        </w:rPr>
        <w:t xml:space="preserve"> </w:t>
      </w:r>
      <w:r w:rsidR="009B733A" w:rsidRPr="00CC090F">
        <w:rPr>
          <w:rFonts w:cs="Arial"/>
          <w:szCs w:val="24"/>
        </w:rPr>
        <w:t xml:space="preserve">It is hard to </w:t>
      </w:r>
      <w:r w:rsidR="00536E51" w:rsidRPr="006D45B5">
        <w:rPr>
          <w:rFonts w:cs="Arial"/>
          <w:szCs w:val="24"/>
        </w:rPr>
        <w:t xml:space="preserve">imagine </w:t>
      </w:r>
      <w:r w:rsidR="009B733A" w:rsidRPr="00CC090F">
        <w:rPr>
          <w:rFonts w:cs="Arial"/>
          <w:szCs w:val="24"/>
        </w:rPr>
        <w:t xml:space="preserve">an employee </w:t>
      </w:r>
      <w:r w:rsidR="00536E51" w:rsidRPr="006D45B5">
        <w:rPr>
          <w:rFonts w:cs="Arial"/>
          <w:szCs w:val="24"/>
        </w:rPr>
        <w:t xml:space="preserve">having a career goal or </w:t>
      </w:r>
      <w:r w:rsidR="009B733A" w:rsidRPr="00CC090F">
        <w:rPr>
          <w:rFonts w:cs="Arial"/>
          <w:szCs w:val="24"/>
        </w:rPr>
        <w:t xml:space="preserve">even </w:t>
      </w:r>
      <w:r w:rsidR="00536E51" w:rsidRPr="006D45B5">
        <w:rPr>
          <w:rFonts w:cs="Arial"/>
          <w:szCs w:val="24"/>
        </w:rPr>
        <w:t xml:space="preserve">wanting to develop their career path </w:t>
      </w:r>
      <w:r w:rsidR="009B733A" w:rsidRPr="00CC090F">
        <w:rPr>
          <w:rFonts w:cs="Arial"/>
          <w:szCs w:val="24"/>
        </w:rPr>
        <w:t xml:space="preserve">if they are </w:t>
      </w:r>
      <w:r w:rsidR="00536E51" w:rsidRPr="006D45B5">
        <w:rPr>
          <w:rFonts w:cs="Arial"/>
          <w:szCs w:val="24"/>
        </w:rPr>
        <w:t xml:space="preserve">not happy with the </w:t>
      </w:r>
      <w:r w:rsidR="009B733A" w:rsidRPr="00CC090F">
        <w:rPr>
          <w:rFonts w:cs="Arial"/>
          <w:szCs w:val="24"/>
        </w:rPr>
        <w:t>role</w:t>
      </w:r>
      <w:r w:rsidR="00536E51" w:rsidRPr="006D45B5">
        <w:rPr>
          <w:rFonts w:cs="Arial"/>
          <w:szCs w:val="24"/>
        </w:rPr>
        <w:t xml:space="preserve"> they are </w:t>
      </w:r>
      <w:r w:rsidR="009B733A" w:rsidRPr="00CC090F">
        <w:rPr>
          <w:rFonts w:cs="Arial"/>
          <w:szCs w:val="24"/>
        </w:rPr>
        <w:t xml:space="preserve">currently working </w:t>
      </w:r>
      <w:r w:rsidR="00536E51" w:rsidRPr="006D45B5">
        <w:rPr>
          <w:rFonts w:cs="Arial"/>
          <w:szCs w:val="24"/>
        </w:rPr>
        <w:t xml:space="preserve">in. </w:t>
      </w:r>
      <w:r w:rsidR="000C3315" w:rsidRPr="003E33B3">
        <w:rPr>
          <w:rFonts w:cs="Arial"/>
          <w:szCs w:val="24"/>
        </w:rPr>
        <w:t xml:space="preserve">A survey conducted in </w:t>
      </w:r>
      <w:r w:rsidR="00892874" w:rsidRPr="003E33B3">
        <w:rPr>
          <w:rFonts w:cs="Arial"/>
          <w:szCs w:val="24"/>
        </w:rPr>
        <w:t>the United</w:t>
      </w:r>
      <w:r w:rsidR="000C3315" w:rsidRPr="003E33B3">
        <w:rPr>
          <w:rFonts w:cs="Arial"/>
          <w:szCs w:val="24"/>
        </w:rPr>
        <w:t xml:space="preserve"> Kingdom found that fifty percent </w:t>
      </w:r>
      <w:r w:rsidR="00CC1BDA" w:rsidRPr="003E33B3">
        <w:rPr>
          <w:rFonts w:cs="Arial"/>
          <w:szCs w:val="24"/>
        </w:rPr>
        <w:t xml:space="preserve">of </w:t>
      </w:r>
      <w:r w:rsidR="000C3315" w:rsidRPr="003E33B3">
        <w:rPr>
          <w:rFonts w:cs="Arial"/>
          <w:szCs w:val="24"/>
        </w:rPr>
        <w:t>graduates</w:t>
      </w:r>
      <w:r w:rsidR="00892874" w:rsidRPr="003E33B3">
        <w:rPr>
          <w:rFonts w:cs="Arial"/>
          <w:szCs w:val="24"/>
        </w:rPr>
        <w:t xml:space="preserve"> end up working in a different field from what they studied. Ninety six percent changed their career path by the age of </w:t>
      </w:r>
      <w:r w:rsidR="00A434BC" w:rsidRPr="003E33B3">
        <w:rPr>
          <w:rFonts w:cs="Arial"/>
          <w:szCs w:val="24"/>
        </w:rPr>
        <w:t>twenty-four</w:t>
      </w:r>
      <w:sdt>
        <w:sdtPr>
          <w:rPr>
            <w:rFonts w:cs="Arial"/>
            <w:szCs w:val="24"/>
          </w:rPr>
          <w:id w:val="634221430"/>
          <w:citation/>
        </w:sdtPr>
        <w:sdtEndPr/>
        <w:sdtContent>
          <w:r w:rsidR="00A434BC" w:rsidRPr="00CC090F">
            <w:rPr>
              <w:rFonts w:cs="Arial"/>
              <w:szCs w:val="24"/>
            </w:rPr>
            <w:fldChar w:fldCharType="begin"/>
          </w:r>
          <w:r w:rsidR="00A434BC" w:rsidRPr="003E33B3">
            <w:rPr>
              <w:rFonts w:cs="Arial"/>
              <w:szCs w:val="24"/>
            </w:rPr>
            <w:instrText xml:space="preserve"> CITATION Ric14 \l 2057 </w:instrText>
          </w:r>
          <w:r w:rsidR="00A434BC" w:rsidRPr="00CC090F">
            <w:rPr>
              <w:rFonts w:cs="Arial"/>
              <w:szCs w:val="24"/>
            </w:rPr>
            <w:fldChar w:fldCharType="separate"/>
          </w:r>
          <w:r w:rsidR="00ED43E1">
            <w:rPr>
              <w:rFonts w:cs="Arial"/>
              <w:noProof/>
              <w:szCs w:val="24"/>
            </w:rPr>
            <w:t xml:space="preserve"> </w:t>
          </w:r>
          <w:r w:rsidR="00ED43E1" w:rsidRPr="00ED43E1">
            <w:rPr>
              <w:rFonts w:cs="Arial"/>
              <w:noProof/>
              <w:szCs w:val="24"/>
            </w:rPr>
            <w:t>(Garner, 2014)</w:t>
          </w:r>
          <w:r w:rsidR="00A434BC" w:rsidRPr="00CC090F">
            <w:rPr>
              <w:rFonts w:cs="Arial"/>
              <w:szCs w:val="24"/>
            </w:rPr>
            <w:fldChar w:fldCharType="end"/>
          </w:r>
        </w:sdtContent>
      </w:sdt>
      <w:r w:rsidR="00A434BC" w:rsidRPr="003E33B3">
        <w:rPr>
          <w:rFonts w:cs="Arial"/>
          <w:szCs w:val="24"/>
        </w:rPr>
        <w:t>.</w:t>
      </w:r>
      <w:r w:rsidR="002F2BEA" w:rsidRPr="003E33B3">
        <w:rPr>
          <w:rFonts w:cs="Arial"/>
          <w:szCs w:val="24"/>
        </w:rPr>
        <w:t xml:space="preserve"> When you see these </w:t>
      </w:r>
      <w:r w:rsidR="00A64DD8" w:rsidRPr="003E33B3">
        <w:rPr>
          <w:rFonts w:cs="Arial"/>
          <w:szCs w:val="24"/>
        </w:rPr>
        <w:t>findings,</w:t>
      </w:r>
      <w:r w:rsidR="002F2BEA" w:rsidRPr="003E33B3">
        <w:rPr>
          <w:rFonts w:cs="Arial"/>
          <w:szCs w:val="24"/>
        </w:rPr>
        <w:t xml:space="preserve"> it emphasises the need to manage employee expectations and provide </w:t>
      </w:r>
      <w:r w:rsidR="00A64DD8" w:rsidRPr="003E33B3">
        <w:rPr>
          <w:rFonts w:cs="Arial"/>
          <w:szCs w:val="24"/>
        </w:rPr>
        <w:t xml:space="preserve">incentives / benefits, training and development </w:t>
      </w:r>
      <w:r w:rsidR="008E0B52" w:rsidRPr="003E33B3">
        <w:rPr>
          <w:rFonts w:cs="Arial"/>
          <w:szCs w:val="24"/>
        </w:rPr>
        <w:t>opportunities</w:t>
      </w:r>
      <w:r w:rsidR="00A64DD8" w:rsidRPr="003E33B3">
        <w:rPr>
          <w:rFonts w:cs="Arial"/>
          <w:szCs w:val="24"/>
        </w:rPr>
        <w:t xml:space="preserve">. </w:t>
      </w:r>
    </w:p>
    <w:p w14:paraId="50FB466F" w14:textId="1C790764" w:rsidR="003D7362" w:rsidRPr="003E33B3" w:rsidRDefault="004B36B7" w:rsidP="009659AF">
      <w:pPr>
        <w:jc w:val="both"/>
        <w:rPr>
          <w:rFonts w:cs="Arial"/>
          <w:szCs w:val="24"/>
        </w:rPr>
      </w:pPr>
      <w:r w:rsidRPr="003E33B3">
        <w:rPr>
          <w:rFonts w:cs="Arial"/>
          <w:szCs w:val="24"/>
        </w:rPr>
        <w:t>When starting a new role</w:t>
      </w:r>
      <w:r w:rsidR="003D7362" w:rsidRPr="003E33B3">
        <w:rPr>
          <w:rFonts w:cs="Arial"/>
          <w:szCs w:val="24"/>
        </w:rPr>
        <w:t xml:space="preserve"> training is given</w:t>
      </w:r>
      <w:r w:rsidR="00CC1BDA" w:rsidRPr="003E33B3">
        <w:rPr>
          <w:rFonts w:cs="Arial"/>
          <w:szCs w:val="24"/>
        </w:rPr>
        <w:t>,</w:t>
      </w:r>
      <w:r w:rsidR="003D7362" w:rsidRPr="003E33B3">
        <w:rPr>
          <w:rFonts w:cs="Arial"/>
          <w:szCs w:val="24"/>
        </w:rPr>
        <w:t xml:space="preserve"> lots of information about the role and the company is </w:t>
      </w:r>
      <w:r w:rsidRPr="003E33B3">
        <w:rPr>
          <w:rFonts w:cs="Arial"/>
          <w:szCs w:val="24"/>
        </w:rPr>
        <w:t xml:space="preserve">given out which is </w:t>
      </w:r>
      <w:r w:rsidR="00D96B6C" w:rsidRPr="003E33B3">
        <w:rPr>
          <w:rFonts w:cs="Arial"/>
          <w:szCs w:val="24"/>
        </w:rPr>
        <w:t>a lot of information to retain. A</w:t>
      </w:r>
      <w:r w:rsidR="003D7362" w:rsidRPr="003E33B3">
        <w:rPr>
          <w:rFonts w:cs="Arial"/>
          <w:szCs w:val="24"/>
        </w:rPr>
        <w:t xml:space="preserve"> refresh</w:t>
      </w:r>
      <w:r w:rsidR="00CC1BDA" w:rsidRPr="003E33B3">
        <w:rPr>
          <w:rFonts w:cs="Arial"/>
          <w:szCs w:val="24"/>
        </w:rPr>
        <w:t>er</w:t>
      </w:r>
      <w:r w:rsidR="00D96B6C" w:rsidRPr="003E33B3">
        <w:rPr>
          <w:rFonts w:cs="Arial"/>
          <w:szCs w:val="24"/>
        </w:rPr>
        <w:t xml:space="preserve"> would be helpful for the information to sink in </w:t>
      </w:r>
      <w:r w:rsidR="003D7362" w:rsidRPr="003E33B3">
        <w:rPr>
          <w:rFonts w:cs="Arial"/>
          <w:szCs w:val="24"/>
        </w:rPr>
        <w:t xml:space="preserve">and not </w:t>
      </w:r>
      <w:r w:rsidR="00D96B6C" w:rsidRPr="003E33B3">
        <w:rPr>
          <w:rFonts w:cs="Arial"/>
          <w:szCs w:val="24"/>
        </w:rPr>
        <w:t xml:space="preserve">be </w:t>
      </w:r>
      <w:r w:rsidR="003D7362" w:rsidRPr="003E33B3">
        <w:rPr>
          <w:rFonts w:cs="Arial"/>
          <w:szCs w:val="24"/>
        </w:rPr>
        <w:t xml:space="preserve">forgotten especially as some tasks </w:t>
      </w:r>
      <w:r w:rsidR="00CC1BDA" w:rsidRPr="003E33B3">
        <w:rPr>
          <w:rFonts w:cs="Arial"/>
          <w:szCs w:val="24"/>
        </w:rPr>
        <w:t xml:space="preserve">are </w:t>
      </w:r>
      <w:r w:rsidR="003D7362" w:rsidRPr="003E33B3">
        <w:rPr>
          <w:rFonts w:cs="Arial"/>
          <w:szCs w:val="24"/>
        </w:rPr>
        <w:t>not performed regularly.</w:t>
      </w:r>
      <w:r w:rsidR="00965E49" w:rsidRPr="003E33B3">
        <w:rPr>
          <w:rFonts w:cs="Arial"/>
          <w:szCs w:val="24"/>
        </w:rPr>
        <w:t xml:space="preserve"> </w:t>
      </w:r>
      <w:r w:rsidR="00D53508" w:rsidRPr="003E33B3">
        <w:rPr>
          <w:rFonts w:cs="Arial"/>
          <w:szCs w:val="24"/>
        </w:rPr>
        <w:t xml:space="preserve">As in the case study </w:t>
      </w:r>
      <w:r w:rsidR="00CC609E" w:rsidRPr="003E33B3">
        <w:rPr>
          <w:rFonts w:cs="Arial"/>
          <w:szCs w:val="24"/>
        </w:rPr>
        <w:t xml:space="preserve">call centre staff having supervision and a buddy system then one-to-one coaching. </w:t>
      </w:r>
      <w:r w:rsidR="00965E49" w:rsidRPr="003E33B3">
        <w:rPr>
          <w:rFonts w:cs="Arial"/>
          <w:szCs w:val="24"/>
        </w:rPr>
        <w:t>Following on from this</w:t>
      </w:r>
      <w:r w:rsidR="00D30594" w:rsidRPr="003E33B3">
        <w:rPr>
          <w:rFonts w:cs="Arial"/>
          <w:szCs w:val="24"/>
        </w:rPr>
        <w:t xml:space="preserve"> recognising and filling skill gaps </w:t>
      </w:r>
      <w:r w:rsidR="0050527B" w:rsidRPr="003E33B3">
        <w:rPr>
          <w:rFonts w:cs="Arial"/>
          <w:szCs w:val="24"/>
        </w:rPr>
        <w:t xml:space="preserve">is of importance </w:t>
      </w:r>
      <w:r w:rsidR="00D30594" w:rsidRPr="003E33B3">
        <w:rPr>
          <w:rFonts w:cs="Arial"/>
          <w:szCs w:val="24"/>
        </w:rPr>
        <w:t>to do this from time to time</w:t>
      </w:r>
      <w:r w:rsidR="00CC1BDA" w:rsidRPr="003E33B3">
        <w:rPr>
          <w:rFonts w:cs="Arial"/>
          <w:szCs w:val="24"/>
        </w:rPr>
        <w:t>.</w:t>
      </w:r>
      <w:r w:rsidR="00D30594" w:rsidRPr="003E33B3">
        <w:rPr>
          <w:rFonts w:cs="Arial"/>
          <w:szCs w:val="24"/>
        </w:rPr>
        <w:t xml:space="preserve"> </w:t>
      </w:r>
      <w:r w:rsidR="00CC1BDA" w:rsidRPr="003E33B3">
        <w:rPr>
          <w:rFonts w:cs="Arial"/>
          <w:szCs w:val="24"/>
        </w:rPr>
        <w:t>T</w:t>
      </w:r>
      <w:r w:rsidR="00D30594" w:rsidRPr="003E33B3">
        <w:rPr>
          <w:rFonts w:cs="Arial"/>
          <w:szCs w:val="24"/>
        </w:rPr>
        <w:t>he business would need to run feedback surveys and skill assessment</w:t>
      </w:r>
      <w:r w:rsidR="00CC1BDA" w:rsidRPr="003E33B3">
        <w:rPr>
          <w:rFonts w:cs="Arial"/>
          <w:szCs w:val="24"/>
        </w:rPr>
        <w:t>s</w:t>
      </w:r>
      <w:r w:rsidR="00D30594" w:rsidRPr="003E33B3">
        <w:rPr>
          <w:rFonts w:cs="Arial"/>
          <w:szCs w:val="24"/>
        </w:rPr>
        <w:t>, which would then highlight areas where training is needed. Collaboration can also fill the gap and encourage organisational synergy</w:t>
      </w:r>
      <w:sdt>
        <w:sdtPr>
          <w:rPr>
            <w:rFonts w:cs="Arial"/>
            <w:szCs w:val="24"/>
          </w:rPr>
          <w:id w:val="-1584591978"/>
          <w:citation/>
        </w:sdtPr>
        <w:sdtEndPr/>
        <w:sdtContent>
          <w:r w:rsidR="00FD26A5" w:rsidRPr="00CC090F">
            <w:rPr>
              <w:rFonts w:cs="Arial"/>
              <w:szCs w:val="24"/>
            </w:rPr>
            <w:fldChar w:fldCharType="begin"/>
          </w:r>
          <w:r w:rsidR="00FD26A5" w:rsidRPr="003E33B3">
            <w:rPr>
              <w:rFonts w:cs="Arial"/>
              <w:szCs w:val="24"/>
            </w:rPr>
            <w:instrText xml:space="preserve"> CITATION Nad18 \l 2057 </w:instrText>
          </w:r>
          <w:r w:rsidR="00FD26A5" w:rsidRPr="00CC090F">
            <w:rPr>
              <w:rFonts w:cs="Arial"/>
              <w:szCs w:val="24"/>
            </w:rPr>
            <w:fldChar w:fldCharType="separate"/>
          </w:r>
          <w:r w:rsidR="00ED43E1">
            <w:rPr>
              <w:rFonts w:cs="Arial"/>
              <w:noProof/>
              <w:szCs w:val="24"/>
            </w:rPr>
            <w:t xml:space="preserve"> </w:t>
          </w:r>
          <w:r w:rsidR="00ED43E1" w:rsidRPr="00ED43E1">
            <w:rPr>
              <w:rFonts w:cs="Arial"/>
              <w:noProof/>
              <w:szCs w:val="24"/>
            </w:rPr>
            <w:t>(Rochester, 2018)</w:t>
          </w:r>
          <w:r w:rsidR="00FD26A5" w:rsidRPr="00CC090F">
            <w:rPr>
              <w:rFonts w:cs="Arial"/>
              <w:szCs w:val="24"/>
            </w:rPr>
            <w:fldChar w:fldCharType="end"/>
          </w:r>
        </w:sdtContent>
      </w:sdt>
      <w:r w:rsidR="00FD26A5" w:rsidRPr="003E33B3">
        <w:rPr>
          <w:rFonts w:cs="Arial"/>
          <w:szCs w:val="24"/>
        </w:rPr>
        <w:t xml:space="preserve">. </w:t>
      </w:r>
      <w:r w:rsidR="001F3D23" w:rsidRPr="003E33B3">
        <w:rPr>
          <w:rFonts w:cs="Arial"/>
          <w:szCs w:val="24"/>
        </w:rPr>
        <w:t xml:space="preserve">As in the case study the opportunity to spend a day or two in a different department to help out and get experience of that department helps the employee get experience needed and the employer support needed at the time. </w:t>
      </w:r>
      <w:r w:rsidR="00FD26A5" w:rsidRPr="003E33B3">
        <w:rPr>
          <w:rFonts w:cs="Arial"/>
          <w:szCs w:val="24"/>
        </w:rPr>
        <w:t xml:space="preserve">While doing </w:t>
      </w:r>
      <w:r w:rsidR="0008523B" w:rsidRPr="003E33B3">
        <w:rPr>
          <w:rFonts w:cs="Arial"/>
          <w:szCs w:val="24"/>
        </w:rPr>
        <w:t>these</w:t>
      </w:r>
      <w:r w:rsidR="00CC1BDA" w:rsidRPr="003E33B3">
        <w:rPr>
          <w:rFonts w:cs="Arial"/>
          <w:szCs w:val="24"/>
        </w:rPr>
        <w:t>,</w:t>
      </w:r>
      <w:r w:rsidR="0008523B" w:rsidRPr="003E33B3">
        <w:rPr>
          <w:rFonts w:cs="Arial"/>
          <w:szCs w:val="24"/>
        </w:rPr>
        <w:t xml:space="preserve"> recognising changes</w:t>
      </w:r>
      <w:r w:rsidR="00FD26A5" w:rsidRPr="003E33B3">
        <w:rPr>
          <w:rFonts w:cs="Arial"/>
          <w:szCs w:val="24"/>
        </w:rPr>
        <w:t xml:space="preserve"> in the industry and keeping staff knowledge up-to-date will also help the development of a business </w:t>
      </w:r>
      <w:r w:rsidR="001F3D23" w:rsidRPr="003E33B3">
        <w:rPr>
          <w:rFonts w:cs="Arial"/>
          <w:szCs w:val="24"/>
        </w:rPr>
        <w:t xml:space="preserve">and </w:t>
      </w:r>
      <w:r w:rsidR="00FD26A5" w:rsidRPr="003E33B3">
        <w:rPr>
          <w:rFonts w:cs="Arial"/>
          <w:szCs w:val="24"/>
        </w:rPr>
        <w:t>stop it from being left behind.</w:t>
      </w:r>
    </w:p>
    <w:p w14:paraId="4F708268" w14:textId="485E7CB1" w:rsidR="00F82309" w:rsidRPr="003E33B3" w:rsidRDefault="0008523B" w:rsidP="009659AF">
      <w:pPr>
        <w:jc w:val="both"/>
        <w:rPr>
          <w:rFonts w:cs="Arial"/>
          <w:szCs w:val="24"/>
        </w:rPr>
      </w:pPr>
      <w:r w:rsidRPr="003E33B3">
        <w:rPr>
          <w:rFonts w:cs="Arial"/>
          <w:szCs w:val="24"/>
        </w:rPr>
        <w:t>A</w:t>
      </w:r>
      <w:r w:rsidR="006A527E" w:rsidRPr="003E33B3">
        <w:rPr>
          <w:rFonts w:cs="Arial"/>
          <w:szCs w:val="24"/>
        </w:rPr>
        <w:t xml:space="preserve">nother </w:t>
      </w:r>
      <w:r w:rsidRPr="003E33B3">
        <w:rPr>
          <w:rFonts w:cs="Arial"/>
          <w:szCs w:val="24"/>
        </w:rPr>
        <w:t>area</w:t>
      </w:r>
      <w:r w:rsidR="006A527E" w:rsidRPr="003E33B3">
        <w:rPr>
          <w:rFonts w:cs="Arial"/>
          <w:szCs w:val="24"/>
        </w:rPr>
        <w:t xml:space="preserve"> of development is technology</w:t>
      </w:r>
      <w:r w:rsidR="00CC1BDA" w:rsidRPr="003E33B3">
        <w:rPr>
          <w:rFonts w:cs="Arial"/>
          <w:szCs w:val="24"/>
        </w:rPr>
        <w:t>;</w:t>
      </w:r>
      <w:r w:rsidR="006A527E" w:rsidRPr="003E33B3">
        <w:rPr>
          <w:rFonts w:cs="Arial"/>
          <w:szCs w:val="24"/>
        </w:rPr>
        <w:t xml:space="preserve"> it is fast</w:t>
      </w:r>
      <w:r w:rsidR="009F71B0" w:rsidRPr="003E33B3">
        <w:rPr>
          <w:rFonts w:cs="Arial"/>
          <w:szCs w:val="24"/>
        </w:rPr>
        <w:t>-</w:t>
      </w:r>
      <w:r w:rsidR="004942C9" w:rsidRPr="003E33B3">
        <w:rPr>
          <w:rFonts w:cs="Arial"/>
          <w:szCs w:val="24"/>
        </w:rPr>
        <w:t>paced,</w:t>
      </w:r>
      <w:r w:rsidR="006A527E" w:rsidRPr="003E33B3">
        <w:rPr>
          <w:rFonts w:cs="Arial"/>
          <w:szCs w:val="24"/>
        </w:rPr>
        <w:t xml:space="preserve"> and businesses need to keep up</w:t>
      </w:r>
      <w:r w:rsidR="00CC1BDA" w:rsidRPr="003E33B3">
        <w:rPr>
          <w:rFonts w:cs="Arial"/>
          <w:szCs w:val="24"/>
        </w:rPr>
        <w:t>.</w:t>
      </w:r>
      <w:r w:rsidR="006A527E" w:rsidRPr="003E33B3">
        <w:rPr>
          <w:rFonts w:cs="Arial"/>
          <w:szCs w:val="24"/>
        </w:rPr>
        <w:t xml:space="preserve"> </w:t>
      </w:r>
      <w:r w:rsidRPr="003E33B3">
        <w:rPr>
          <w:rFonts w:cs="Arial"/>
          <w:noProof/>
          <w:szCs w:val="24"/>
        </w:rPr>
        <w:t xml:space="preserve">Petty, (2018) states that </w:t>
      </w:r>
      <w:r w:rsidRPr="003E33B3">
        <w:rPr>
          <w:rFonts w:cs="Arial"/>
          <w:szCs w:val="24"/>
        </w:rPr>
        <w:t>experts have come to the conclusion that after twenty-four months</w:t>
      </w:r>
      <w:r w:rsidR="00605E1D" w:rsidRPr="003E33B3">
        <w:rPr>
          <w:rFonts w:cs="Arial"/>
          <w:szCs w:val="24"/>
        </w:rPr>
        <w:t xml:space="preserve"> the next generation of tools have advanced</w:t>
      </w:r>
      <w:r w:rsidR="00CC1BDA" w:rsidRPr="003E33B3">
        <w:rPr>
          <w:rFonts w:cs="Arial"/>
          <w:szCs w:val="24"/>
        </w:rPr>
        <w:t>,</w:t>
      </w:r>
      <w:r w:rsidR="00605E1D" w:rsidRPr="003E33B3">
        <w:rPr>
          <w:rFonts w:cs="Arial"/>
          <w:szCs w:val="24"/>
        </w:rPr>
        <w:t xml:space="preserve"> therefore to keep up-to-date with the tools used in the workplace continuous training is needed. Petty, (2018) also reminds us that there are many examples of businesses that collapsed because they ignored changes in the industry.</w:t>
      </w:r>
      <w:r w:rsidR="00E82D01" w:rsidRPr="003E33B3">
        <w:rPr>
          <w:rFonts w:cs="Arial"/>
          <w:szCs w:val="24"/>
        </w:rPr>
        <w:t xml:space="preserve"> The business can maintain good training programs</w:t>
      </w:r>
      <w:r w:rsidR="009F71B0" w:rsidRPr="003E33B3">
        <w:rPr>
          <w:rFonts w:cs="Arial"/>
          <w:szCs w:val="24"/>
        </w:rPr>
        <w:t>,</w:t>
      </w:r>
      <w:r w:rsidR="00E82D01" w:rsidRPr="003E33B3">
        <w:rPr>
          <w:rFonts w:cs="Arial"/>
          <w:szCs w:val="24"/>
        </w:rPr>
        <w:t xml:space="preserve"> it will help staff advance which in turn keeps the company ahead of its competitors.</w:t>
      </w:r>
      <w:r w:rsidR="00B74BB9" w:rsidRPr="003E33B3">
        <w:rPr>
          <w:rFonts w:cs="Arial"/>
          <w:szCs w:val="24"/>
        </w:rPr>
        <w:t xml:space="preserve"> It also helps advance employee skills which can only be of benefit to the business as it enables them to bring more to the table</w:t>
      </w:r>
      <w:r w:rsidR="00A96DBB" w:rsidRPr="003E33B3">
        <w:rPr>
          <w:rFonts w:cs="Arial"/>
          <w:szCs w:val="24"/>
        </w:rPr>
        <w:t xml:space="preserve"> </w:t>
      </w:r>
      <w:r w:rsidR="00105C2B" w:rsidRPr="003E33B3">
        <w:rPr>
          <w:rFonts w:cs="Arial"/>
          <w:noProof/>
          <w:szCs w:val="24"/>
        </w:rPr>
        <w:t>(Yang et al., 2016)</w:t>
      </w:r>
      <w:r w:rsidR="00A96DBB" w:rsidRPr="003E33B3">
        <w:rPr>
          <w:rFonts w:cs="Arial"/>
          <w:szCs w:val="24"/>
        </w:rPr>
        <w:t>.</w:t>
      </w:r>
      <w:r w:rsidR="00105C2B" w:rsidRPr="003E33B3">
        <w:rPr>
          <w:rFonts w:cs="Arial"/>
          <w:szCs w:val="24"/>
        </w:rPr>
        <w:t xml:space="preserve"> </w:t>
      </w:r>
      <w:r w:rsidR="00031603" w:rsidRPr="003E33B3">
        <w:rPr>
          <w:rFonts w:cs="Arial"/>
          <w:szCs w:val="24"/>
        </w:rPr>
        <w:t xml:space="preserve">In providing training and development opportunities not only the business can benefit as above but the employees also. </w:t>
      </w:r>
      <w:r w:rsidR="0003483E" w:rsidRPr="003E33B3">
        <w:rPr>
          <w:rFonts w:cs="Arial"/>
          <w:szCs w:val="24"/>
        </w:rPr>
        <w:t xml:space="preserve">In the case study the opportunity to advance employees Excel skills was given along with the </w:t>
      </w:r>
      <w:r w:rsidR="0003483E" w:rsidRPr="003E33B3">
        <w:rPr>
          <w:rFonts w:cs="Arial"/>
          <w:szCs w:val="24"/>
        </w:rPr>
        <w:lastRenderedPageBreak/>
        <w:t>opportunity to get a certificate in customer service which is one of Carphone warehouse</w:t>
      </w:r>
      <w:r w:rsidR="009F71B0" w:rsidRPr="003E33B3">
        <w:rPr>
          <w:rFonts w:cs="Arial"/>
          <w:szCs w:val="24"/>
        </w:rPr>
        <w:t xml:space="preserve">’s </w:t>
      </w:r>
      <w:r w:rsidR="0003483E" w:rsidRPr="003E33B3">
        <w:rPr>
          <w:rFonts w:cs="Arial"/>
          <w:szCs w:val="24"/>
        </w:rPr>
        <w:t>main objective.</w:t>
      </w:r>
    </w:p>
    <w:p w14:paraId="255D3F08" w14:textId="5CFEAE27" w:rsidR="00A61A91" w:rsidRPr="003E33B3" w:rsidRDefault="00031603" w:rsidP="00A61A91">
      <w:pPr>
        <w:jc w:val="both"/>
        <w:rPr>
          <w:rFonts w:cs="Arial"/>
          <w:szCs w:val="24"/>
        </w:rPr>
      </w:pPr>
      <w:r w:rsidRPr="00D676C5">
        <w:rPr>
          <w:rFonts w:cs="Arial"/>
          <w:szCs w:val="24"/>
        </w:rPr>
        <w:t>Providing an incentive to learn can be part of the development plan for the employee, an article in the Leicester Mercury states pursuing new interest</w:t>
      </w:r>
      <w:r w:rsidR="009F71B0">
        <w:rPr>
          <w:rFonts w:cs="Arial"/>
          <w:szCs w:val="24"/>
        </w:rPr>
        <w:t>s</w:t>
      </w:r>
      <w:r w:rsidR="00956458" w:rsidRPr="00D676C5">
        <w:rPr>
          <w:rFonts w:cs="Arial"/>
          <w:szCs w:val="24"/>
        </w:rPr>
        <w:t xml:space="preserve"> like new computer skills can improve health and well-being which has a positive impact on life </w:t>
      </w:r>
      <w:sdt>
        <w:sdtPr>
          <w:rPr>
            <w:rFonts w:cs="Arial"/>
            <w:szCs w:val="24"/>
          </w:rPr>
          <w:id w:val="1659958978"/>
          <w:citation/>
        </w:sdtPr>
        <w:sdtEndPr/>
        <w:sdtContent>
          <w:r w:rsidR="0075639C" w:rsidRPr="00D676C5">
            <w:rPr>
              <w:rFonts w:cs="Arial"/>
              <w:szCs w:val="24"/>
            </w:rPr>
            <w:fldChar w:fldCharType="begin"/>
          </w:r>
          <w:r w:rsidR="0075639C" w:rsidRPr="00D676C5">
            <w:rPr>
              <w:rFonts w:cs="Arial"/>
              <w:szCs w:val="24"/>
            </w:rPr>
            <w:instrText xml:space="preserve"> CITATION Cha15 \l 2057 </w:instrText>
          </w:r>
          <w:r w:rsidR="0075639C" w:rsidRPr="00D676C5">
            <w:rPr>
              <w:rFonts w:cs="Arial"/>
              <w:szCs w:val="24"/>
            </w:rPr>
            <w:fldChar w:fldCharType="separate"/>
          </w:r>
          <w:r w:rsidR="00ED43E1" w:rsidRPr="00ED43E1">
            <w:rPr>
              <w:rFonts w:cs="Arial"/>
              <w:noProof/>
              <w:szCs w:val="24"/>
            </w:rPr>
            <w:t>(Anon., 2015)</w:t>
          </w:r>
          <w:r w:rsidR="0075639C" w:rsidRPr="00D676C5">
            <w:rPr>
              <w:rFonts w:cs="Arial"/>
              <w:szCs w:val="24"/>
            </w:rPr>
            <w:fldChar w:fldCharType="end"/>
          </w:r>
        </w:sdtContent>
      </w:sdt>
      <w:r w:rsidR="0075639C" w:rsidRPr="00D676C5">
        <w:rPr>
          <w:rFonts w:cs="Arial"/>
          <w:szCs w:val="24"/>
        </w:rPr>
        <w:t>.</w:t>
      </w:r>
      <w:r w:rsidR="00662033" w:rsidRPr="00D676C5">
        <w:rPr>
          <w:rFonts w:cs="Arial"/>
          <w:szCs w:val="24"/>
        </w:rPr>
        <w:t xml:space="preserve"> </w:t>
      </w:r>
      <w:r w:rsidR="00662033" w:rsidRPr="003E33B3">
        <w:rPr>
          <w:rFonts w:cs="Arial"/>
          <w:szCs w:val="24"/>
        </w:rPr>
        <w:t>When staff can see there is an investment in their development it then leads to greater job satisfaction. It has a knock-on effect of increased productivity; staff turnover is lower, and profitability improved. Research conducted in the United States on a group of nurses</w:t>
      </w:r>
      <w:r w:rsidR="005D267C" w:rsidRPr="003E33B3">
        <w:rPr>
          <w:rFonts w:cs="Arial"/>
          <w:szCs w:val="24"/>
        </w:rPr>
        <w:t xml:space="preserve"> </w:t>
      </w:r>
      <w:r w:rsidR="00662033" w:rsidRPr="003E33B3">
        <w:rPr>
          <w:rFonts w:cs="Arial"/>
          <w:szCs w:val="24"/>
        </w:rPr>
        <w:t>showed that there is a strong</w:t>
      </w:r>
      <w:r w:rsidR="005D267C" w:rsidRPr="003E33B3">
        <w:rPr>
          <w:rFonts w:cs="Arial"/>
          <w:szCs w:val="24"/>
        </w:rPr>
        <w:t xml:space="preserve"> connection </w:t>
      </w:r>
      <w:r w:rsidR="009F71B0" w:rsidRPr="003E33B3">
        <w:rPr>
          <w:rFonts w:cs="Arial"/>
          <w:szCs w:val="24"/>
        </w:rPr>
        <w:t>between</w:t>
      </w:r>
      <w:r w:rsidR="005D267C" w:rsidRPr="003E33B3">
        <w:rPr>
          <w:rFonts w:cs="Arial"/>
          <w:szCs w:val="24"/>
        </w:rPr>
        <w:t xml:space="preserve"> career development and job satisfaction which could be linked to job retention</w:t>
      </w:r>
      <w:r w:rsidR="00105C2B" w:rsidRPr="003E33B3">
        <w:rPr>
          <w:rFonts w:cs="Arial"/>
          <w:noProof/>
          <w:szCs w:val="24"/>
        </w:rPr>
        <w:t xml:space="preserve"> (Yarbrough et al., 2017)</w:t>
      </w:r>
      <w:r w:rsidR="005D267C" w:rsidRPr="003E33B3">
        <w:rPr>
          <w:rFonts w:cs="Arial"/>
          <w:szCs w:val="24"/>
        </w:rPr>
        <w:t>.</w:t>
      </w:r>
      <w:r w:rsidR="00D47C86" w:rsidRPr="003E33B3">
        <w:rPr>
          <w:rFonts w:cs="Arial"/>
          <w:szCs w:val="24"/>
        </w:rPr>
        <w:t xml:space="preserve"> </w:t>
      </w:r>
      <w:r w:rsidR="00F117D1" w:rsidRPr="003E33B3">
        <w:rPr>
          <w:rFonts w:cs="Arial"/>
          <w:szCs w:val="24"/>
        </w:rPr>
        <w:t xml:space="preserve">In managing to retain staff the business then </w:t>
      </w:r>
      <w:r w:rsidR="00304434" w:rsidRPr="003E33B3">
        <w:rPr>
          <w:rFonts w:cs="Arial"/>
          <w:szCs w:val="24"/>
        </w:rPr>
        <w:t>has</w:t>
      </w:r>
      <w:r w:rsidR="00F117D1" w:rsidRPr="003E33B3">
        <w:rPr>
          <w:rFonts w:cs="Arial"/>
          <w:szCs w:val="24"/>
        </w:rPr>
        <w:t xml:space="preserve"> a pool of candidates for internal promotions</w:t>
      </w:r>
      <w:r w:rsidR="008B3EC7" w:rsidRPr="003E33B3">
        <w:rPr>
          <w:rFonts w:cs="Arial"/>
          <w:szCs w:val="24"/>
        </w:rPr>
        <w:t xml:space="preserve">, which can save time and money on recruiting costs and </w:t>
      </w:r>
      <w:r w:rsidR="00FC7EAB" w:rsidRPr="003E33B3">
        <w:rPr>
          <w:rFonts w:cs="Arial"/>
          <w:szCs w:val="24"/>
        </w:rPr>
        <w:t xml:space="preserve">time </w:t>
      </w:r>
      <w:r w:rsidR="008B3EC7" w:rsidRPr="003E33B3">
        <w:rPr>
          <w:rFonts w:cs="Arial"/>
          <w:szCs w:val="24"/>
        </w:rPr>
        <w:t>training a new em</w:t>
      </w:r>
      <w:r w:rsidR="00FC7EAB" w:rsidRPr="003E33B3">
        <w:rPr>
          <w:rFonts w:cs="Arial"/>
          <w:szCs w:val="24"/>
        </w:rPr>
        <w:t>ployee</w:t>
      </w:r>
      <w:r w:rsidR="008B3EC7" w:rsidRPr="003E33B3">
        <w:rPr>
          <w:rFonts w:cs="Arial"/>
          <w:szCs w:val="24"/>
        </w:rPr>
        <w:t xml:space="preserve"> to gain knowledge of the business</w:t>
      </w:r>
      <w:r w:rsidR="007F26FA" w:rsidRPr="003E33B3">
        <w:rPr>
          <w:rFonts w:cs="Arial"/>
          <w:szCs w:val="24"/>
        </w:rPr>
        <w:t xml:space="preserve"> and </w:t>
      </w:r>
      <w:r w:rsidR="009F71B0" w:rsidRPr="003E33B3">
        <w:rPr>
          <w:rFonts w:cs="Arial"/>
          <w:szCs w:val="24"/>
        </w:rPr>
        <w:t xml:space="preserve">whom </w:t>
      </w:r>
      <w:r w:rsidR="007F26FA" w:rsidRPr="003E33B3">
        <w:rPr>
          <w:rFonts w:cs="Arial"/>
          <w:szCs w:val="24"/>
        </w:rPr>
        <w:t xml:space="preserve">are more likely to stay with the business </w:t>
      </w:r>
      <w:sdt>
        <w:sdtPr>
          <w:rPr>
            <w:rFonts w:cs="Arial"/>
            <w:szCs w:val="24"/>
          </w:rPr>
          <w:id w:val="-637111743"/>
          <w:citation/>
        </w:sdtPr>
        <w:sdtEndPr/>
        <w:sdtContent>
          <w:r w:rsidR="007F26FA" w:rsidRPr="00CC090F">
            <w:rPr>
              <w:rFonts w:cs="Arial"/>
              <w:szCs w:val="24"/>
            </w:rPr>
            <w:fldChar w:fldCharType="begin"/>
          </w:r>
          <w:r w:rsidR="007F26FA" w:rsidRPr="003E33B3">
            <w:rPr>
              <w:rFonts w:cs="Arial"/>
              <w:szCs w:val="24"/>
            </w:rPr>
            <w:instrText xml:space="preserve"> CITATION Duf17 \l 2057 </w:instrText>
          </w:r>
          <w:r w:rsidR="007F26FA" w:rsidRPr="00CC090F">
            <w:rPr>
              <w:rFonts w:cs="Arial"/>
              <w:szCs w:val="24"/>
            </w:rPr>
            <w:fldChar w:fldCharType="separate"/>
          </w:r>
          <w:r w:rsidR="00ED43E1" w:rsidRPr="00ED43E1">
            <w:rPr>
              <w:rFonts w:cs="Arial"/>
              <w:noProof/>
              <w:szCs w:val="24"/>
            </w:rPr>
            <w:t>(Duffy, 2017)</w:t>
          </w:r>
          <w:r w:rsidR="007F26FA" w:rsidRPr="00CC090F">
            <w:rPr>
              <w:rFonts w:cs="Arial"/>
              <w:szCs w:val="24"/>
            </w:rPr>
            <w:fldChar w:fldCharType="end"/>
          </w:r>
        </w:sdtContent>
      </w:sdt>
      <w:r w:rsidR="00FC7EAB" w:rsidRPr="003E33B3">
        <w:rPr>
          <w:rFonts w:cs="Arial"/>
          <w:szCs w:val="24"/>
        </w:rPr>
        <w:t>.</w:t>
      </w:r>
      <w:r w:rsidR="00F5544B" w:rsidRPr="003E33B3">
        <w:rPr>
          <w:rFonts w:cs="Arial"/>
          <w:szCs w:val="24"/>
        </w:rPr>
        <w:t xml:space="preserve"> </w:t>
      </w:r>
      <w:r w:rsidR="00CF39A3" w:rsidRPr="003E33B3">
        <w:rPr>
          <w:rFonts w:cs="Arial"/>
          <w:szCs w:val="24"/>
        </w:rPr>
        <w:t xml:space="preserve">Carphone warehouse </w:t>
      </w:r>
      <w:r w:rsidR="009F71B0" w:rsidRPr="003E33B3">
        <w:rPr>
          <w:rFonts w:cs="Arial"/>
          <w:szCs w:val="24"/>
        </w:rPr>
        <w:t xml:space="preserve">practices </w:t>
      </w:r>
      <w:r w:rsidR="00CF39A3" w:rsidRPr="003E33B3">
        <w:rPr>
          <w:rFonts w:cs="Arial"/>
          <w:szCs w:val="24"/>
        </w:rPr>
        <w:t>the policy of having opportunities for internal promotion and progression</w:t>
      </w:r>
      <w:sdt>
        <w:sdtPr>
          <w:rPr>
            <w:rFonts w:cs="Arial"/>
            <w:szCs w:val="24"/>
          </w:rPr>
          <w:id w:val="1553040210"/>
          <w:citation/>
        </w:sdtPr>
        <w:sdtEndPr/>
        <w:sdtContent>
          <w:r w:rsidR="00CF39A3" w:rsidRPr="00CC090F">
            <w:rPr>
              <w:rFonts w:cs="Arial"/>
              <w:szCs w:val="24"/>
            </w:rPr>
            <w:fldChar w:fldCharType="begin"/>
          </w:r>
          <w:r w:rsidR="00CF39A3" w:rsidRPr="003E33B3">
            <w:rPr>
              <w:rFonts w:cs="Arial"/>
              <w:szCs w:val="24"/>
            </w:rPr>
            <w:instrText xml:space="preserve"> CITATION Deb06 \l 2057 </w:instrText>
          </w:r>
          <w:r w:rsidR="00CF39A3" w:rsidRPr="00CC090F">
            <w:rPr>
              <w:rFonts w:cs="Arial"/>
              <w:szCs w:val="24"/>
            </w:rPr>
            <w:fldChar w:fldCharType="separate"/>
          </w:r>
          <w:r w:rsidR="00ED43E1">
            <w:rPr>
              <w:rFonts w:cs="Arial"/>
              <w:noProof/>
              <w:szCs w:val="24"/>
            </w:rPr>
            <w:t xml:space="preserve"> </w:t>
          </w:r>
          <w:r w:rsidR="00ED43E1" w:rsidRPr="00ED43E1">
            <w:rPr>
              <w:rFonts w:cs="Arial"/>
              <w:noProof/>
              <w:szCs w:val="24"/>
            </w:rPr>
            <w:t>(Lovewell-Tuck, 2006)</w:t>
          </w:r>
          <w:r w:rsidR="00CF39A3" w:rsidRPr="00CC090F">
            <w:rPr>
              <w:rFonts w:cs="Arial"/>
              <w:szCs w:val="24"/>
            </w:rPr>
            <w:fldChar w:fldCharType="end"/>
          </w:r>
        </w:sdtContent>
      </w:sdt>
      <w:r w:rsidR="00CF39A3" w:rsidRPr="003E33B3">
        <w:rPr>
          <w:rFonts w:cs="Arial"/>
          <w:szCs w:val="24"/>
        </w:rPr>
        <w:t xml:space="preserve"> which is </w:t>
      </w:r>
      <w:r w:rsidR="00A61A91" w:rsidRPr="003E33B3">
        <w:rPr>
          <w:rFonts w:cs="Arial"/>
          <w:szCs w:val="24"/>
        </w:rPr>
        <w:t>evident in the case study.</w:t>
      </w:r>
    </w:p>
    <w:p w14:paraId="13B54150" w14:textId="76CE2EEB" w:rsidR="00607FC2" w:rsidRPr="003E33B3" w:rsidRDefault="004A555C" w:rsidP="00CC090F">
      <w:pPr>
        <w:jc w:val="both"/>
      </w:pPr>
      <w:r w:rsidRPr="00CC090F">
        <w:t xml:space="preserve">Not all staff want to be promoted </w:t>
      </w:r>
      <w:r w:rsidR="00951E64" w:rsidRPr="00CC090F">
        <w:t>but do need to be recognised in some way or the other</w:t>
      </w:r>
      <w:r w:rsidR="008D1038" w:rsidRPr="00CC090F">
        <w:t>.</w:t>
      </w:r>
      <w:r w:rsidR="00951E64" w:rsidRPr="00CC090F">
        <w:t xml:space="preserve"> </w:t>
      </w:r>
      <w:r w:rsidR="008D1038" w:rsidRPr="00CC090F">
        <w:t>B</w:t>
      </w:r>
      <w:r w:rsidRPr="00CC090F">
        <w:t>eing recognised as experts in a certain field and rewarded with higher pay because of their knowledge</w:t>
      </w:r>
      <w:r w:rsidR="009E0B3D" w:rsidRPr="00CC090F">
        <w:t xml:space="preserve"> is important</w:t>
      </w:r>
      <w:r w:rsidR="00951E64" w:rsidRPr="00CC090F">
        <w:t>. One-off rewards also can help provide employee benefits such as in the case study</w:t>
      </w:r>
      <w:r w:rsidR="009E0B3D" w:rsidRPr="00CC090F">
        <w:t>,</w:t>
      </w:r>
      <w:r w:rsidR="00951E64" w:rsidRPr="00CC090F">
        <w:t xml:space="preserve"> Carphone Warehouse have </w:t>
      </w:r>
      <w:r w:rsidR="009E0B3D" w:rsidRPr="00CC090F">
        <w:t>a</w:t>
      </w:r>
      <w:r w:rsidR="00951E64" w:rsidRPr="00CC090F">
        <w:t xml:space="preserve"> few </w:t>
      </w:r>
      <w:r w:rsidR="009E0B3D" w:rsidRPr="00CC090F">
        <w:t xml:space="preserve">like the </w:t>
      </w:r>
      <w:r w:rsidR="00951E64" w:rsidRPr="00CC090F">
        <w:t>one cart point</w:t>
      </w:r>
      <w:r w:rsidR="009E0B3D" w:rsidRPr="00CC090F">
        <w:t xml:space="preserve"> mentioned earlier</w:t>
      </w:r>
      <w:r w:rsidR="00B35D6D" w:rsidRPr="00CC090F">
        <w:t>. Cart point given to staff five to ten points at a time</w:t>
      </w:r>
      <w:r w:rsidR="009E0B3D" w:rsidRPr="00CC090F">
        <w:t>,</w:t>
      </w:r>
      <w:r w:rsidR="00B35D6D" w:rsidRPr="00CC090F">
        <w:t xml:space="preserve"> these points could </w:t>
      </w:r>
      <w:r w:rsidR="009E0B3D" w:rsidRPr="00CC090F">
        <w:t xml:space="preserve">be </w:t>
      </w:r>
      <w:r w:rsidR="00B35D6D" w:rsidRPr="00CC090F">
        <w:t xml:space="preserve">converted into vouchers and then used to purchase items of choice. The more points </w:t>
      </w:r>
      <w:r w:rsidR="009E0B3D" w:rsidRPr="00CC090F">
        <w:t xml:space="preserve">the </w:t>
      </w:r>
      <w:r w:rsidR="00B35D6D" w:rsidRPr="00CC090F">
        <w:t>hi</w:t>
      </w:r>
      <w:r w:rsidR="009E0B3D" w:rsidRPr="00CC090F">
        <w:t>gh</w:t>
      </w:r>
      <w:r w:rsidR="00B35D6D" w:rsidRPr="00CC090F">
        <w:t>e</w:t>
      </w:r>
      <w:r w:rsidR="009E0B3D" w:rsidRPr="00CC090F">
        <w:t>r</w:t>
      </w:r>
      <w:r w:rsidR="00B35D6D" w:rsidRPr="00CC090F">
        <w:t xml:space="preserve"> </w:t>
      </w:r>
      <w:r w:rsidR="009E0B3D" w:rsidRPr="00CC090F">
        <w:t xml:space="preserve">the </w:t>
      </w:r>
      <w:r w:rsidR="00B35D6D" w:rsidRPr="00CC090F">
        <w:t>value of the vouch</w:t>
      </w:r>
      <w:r w:rsidR="00EA5149" w:rsidRPr="00CC090F">
        <w:t>ers</w:t>
      </w:r>
      <w:r w:rsidR="00F84D5A" w:rsidRPr="00CC090F">
        <w:t xml:space="preserve">, </w:t>
      </w:r>
      <w:r w:rsidR="00F06FDA" w:rsidRPr="00CC090F">
        <w:t xml:space="preserve">which then could be exchanged </w:t>
      </w:r>
      <w:r w:rsidR="009E0B3D" w:rsidRPr="00CC090F">
        <w:t>f</w:t>
      </w:r>
      <w:r w:rsidR="00F06FDA" w:rsidRPr="00CC090F">
        <w:t xml:space="preserve">or </w:t>
      </w:r>
      <w:r w:rsidR="009E0B3D" w:rsidRPr="00CC090F">
        <w:t xml:space="preserve">a </w:t>
      </w:r>
      <w:r w:rsidR="00F06FDA" w:rsidRPr="00CC090F">
        <w:t>range of goods</w:t>
      </w:r>
      <w:r w:rsidR="009E0B3D" w:rsidRPr="00CC090F">
        <w:t xml:space="preserve"> like</w:t>
      </w:r>
      <w:r w:rsidR="00F06FDA" w:rsidRPr="00CC090F">
        <w:t xml:space="preserve"> electrical </w:t>
      </w:r>
      <w:r w:rsidR="009E0B3D" w:rsidRPr="00CC090F">
        <w:t xml:space="preserve">items </w:t>
      </w:r>
      <w:r w:rsidR="00F06FDA" w:rsidRPr="00CC090F">
        <w:t xml:space="preserve">or a weekend away </w:t>
      </w:r>
      <w:sdt>
        <w:sdtPr>
          <w:id w:val="-1405596223"/>
          <w:citation/>
        </w:sdtPr>
        <w:sdtEndPr/>
        <w:sdtContent>
          <w:r w:rsidR="00F06FDA" w:rsidRPr="00CC090F">
            <w:fldChar w:fldCharType="begin"/>
          </w:r>
          <w:r w:rsidR="00F06FDA" w:rsidRPr="00CC090F">
            <w:instrText xml:space="preserve"> CITATION Mob04 \l 2057 </w:instrText>
          </w:r>
          <w:r w:rsidR="00F06FDA" w:rsidRPr="00CC090F">
            <w:fldChar w:fldCharType="separate"/>
          </w:r>
          <w:r w:rsidR="00ED43E1" w:rsidRPr="00ED43E1">
            <w:rPr>
              <w:noProof/>
            </w:rPr>
            <w:t>(Hook, 2004)</w:t>
          </w:r>
          <w:r w:rsidR="00F06FDA" w:rsidRPr="00CC090F">
            <w:fldChar w:fldCharType="end"/>
          </w:r>
        </w:sdtContent>
      </w:sdt>
      <w:r w:rsidR="009E0B3D" w:rsidRPr="00CC090F">
        <w:t>. T</w:t>
      </w:r>
      <w:r w:rsidR="00F84D5A" w:rsidRPr="00CC090F">
        <w:t>he idea is the more points the higher the value which could be cashed in at the employee’s discretion.</w:t>
      </w:r>
      <w:r w:rsidR="00EC14F4" w:rsidRPr="00CC090F">
        <w:t xml:space="preserve"> </w:t>
      </w:r>
      <w:r w:rsidR="009E0B3D" w:rsidRPr="00CC090F">
        <w:t>Th</w:t>
      </w:r>
      <w:r w:rsidR="00EC14F4" w:rsidRPr="00CC090F">
        <w:t xml:space="preserve">ese kinds of incentives aid in the retention of </w:t>
      </w:r>
      <w:r w:rsidRPr="00CC090F">
        <w:t>staff and</w:t>
      </w:r>
      <w:r w:rsidR="00EC14F4" w:rsidRPr="00CC090F">
        <w:t xml:space="preserve"> make for a </w:t>
      </w:r>
      <w:r w:rsidRPr="00CC090F">
        <w:t>happier workforce.</w:t>
      </w:r>
      <w:r w:rsidR="00067558" w:rsidRPr="00CC090F">
        <w:t xml:space="preserve"> When the organisation does</w:t>
      </w:r>
      <w:r w:rsidR="00FE0E72" w:rsidRPr="00CC090F">
        <w:t xml:space="preserve"> need to hire staff, it is a great attracti</w:t>
      </w:r>
      <w:r w:rsidR="009E0B3D" w:rsidRPr="00CC090F">
        <w:t>on</w:t>
      </w:r>
      <w:r w:rsidR="00FE0E72" w:rsidRPr="00CC090F">
        <w:t xml:space="preserve"> </w:t>
      </w:r>
      <w:r w:rsidR="009E0B3D" w:rsidRPr="00CC090F">
        <w:t>for</w:t>
      </w:r>
      <w:r w:rsidR="00FE0E72" w:rsidRPr="00CC090F">
        <w:t xml:space="preserve"> new talent having the knowledge that this company invests in </w:t>
      </w:r>
      <w:r w:rsidR="009E0B3D" w:rsidRPr="00CC090F">
        <w:t>its</w:t>
      </w:r>
      <w:r w:rsidR="00FE0E72" w:rsidRPr="00CC090F">
        <w:t xml:space="preserve"> staff.</w:t>
      </w:r>
      <w:r w:rsidR="00663E4F" w:rsidRPr="00CC090F">
        <w:t xml:space="preserve"> </w:t>
      </w:r>
      <w:r w:rsidR="00663E4F" w:rsidRPr="00CC090F">
        <w:rPr>
          <w:noProof/>
        </w:rPr>
        <w:t>Lisette Johnston, (2018)</w:t>
      </w:r>
      <w:r w:rsidR="00067558" w:rsidRPr="00CC090F">
        <w:t xml:space="preserve"> </w:t>
      </w:r>
      <w:r w:rsidR="00663E4F" w:rsidRPr="00CC090F">
        <w:t>wrote an article in the Guardian pointing out university teaching need</w:t>
      </w:r>
      <w:r w:rsidR="009E0B3D" w:rsidRPr="00CC090F">
        <w:t>s</w:t>
      </w:r>
      <w:r w:rsidR="00663E4F" w:rsidRPr="00CC090F">
        <w:t xml:space="preserve"> to keep up with the industry</w:t>
      </w:r>
      <w:r w:rsidR="009E0B3D" w:rsidRPr="00CC090F">
        <w:t>.</w:t>
      </w:r>
      <w:r w:rsidR="00356AE2" w:rsidRPr="00CC090F">
        <w:t xml:space="preserve"> One way</w:t>
      </w:r>
      <w:r w:rsidR="009E0B3D" w:rsidRPr="00CC090F">
        <w:t xml:space="preserve"> </w:t>
      </w:r>
      <w:r w:rsidR="00356AE2" w:rsidRPr="00CC090F">
        <w:t>w</w:t>
      </w:r>
      <w:r w:rsidR="000227DD" w:rsidRPr="00CC090F">
        <w:t>ould be to integrate vocational studies with industry which is available with applied science and business courses</w:t>
      </w:r>
      <w:r w:rsidR="00356AE2" w:rsidRPr="00CC090F">
        <w:t>.</w:t>
      </w:r>
      <w:r w:rsidR="000227DD" w:rsidRPr="00CC090F">
        <w:t xml:space="preserve"> </w:t>
      </w:r>
      <w:r w:rsidR="00356AE2" w:rsidRPr="00CC090F">
        <w:t>G</w:t>
      </w:r>
      <w:r w:rsidR="000227DD" w:rsidRPr="00CC090F">
        <w:t xml:space="preserve">ranted this </w:t>
      </w:r>
      <w:r w:rsidR="00356AE2" w:rsidRPr="00CC090F">
        <w:t xml:space="preserve">was </w:t>
      </w:r>
      <w:r w:rsidR="000227DD" w:rsidRPr="00CC090F">
        <w:t xml:space="preserve">published focusing on the media industry, but </w:t>
      </w:r>
      <w:r w:rsidR="00200E57" w:rsidRPr="00CC090F">
        <w:t>general</w:t>
      </w:r>
      <w:r w:rsidR="00356AE2" w:rsidRPr="00CC090F">
        <w:t>ly</w:t>
      </w:r>
      <w:r w:rsidR="00200E57" w:rsidRPr="00CC090F">
        <w:t xml:space="preserve"> this</w:t>
      </w:r>
      <w:r w:rsidR="000227DD" w:rsidRPr="00CC090F">
        <w:t xml:space="preserve"> thinking can be applied across the board </w:t>
      </w:r>
      <w:r w:rsidR="00356AE2" w:rsidRPr="00CC090F">
        <w:t>a</w:t>
      </w:r>
      <w:r w:rsidR="005B7A78" w:rsidRPr="00CC090F">
        <w:t>t skilled workers at entry-level.</w:t>
      </w:r>
    </w:p>
    <w:p w14:paraId="31A31591" w14:textId="587F3883" w:rsidR="006D2DC0" w:rsidRPr="003E33B3" w:rsidRDefault="006D2DC0" w:rsidP="00CC090F">
      <w:pPr>
        <w:jc w:val="both"/>
        <w:rPr>
          <w:rFonts w:cs="Arial"/>
        </w:rPr>
      </w:pPr>
    </w:p>
    <w:p w14:paraId="6B33416C" w14:textId="0D03E042" w:rsidR="005B32C9" w:rsidRPr="00CC090F" w:rsidRDefault="00B75A18" w:rsidP="00CC090F">
      <w:r w:rsidRPr="00CC090F">
        <w:rPr>
          <w:rFonts w:eastAsiaTheme="majorEastAsia" w:cstheme="majorBidi"/>
          <w:color w:val="2E74B5" w:themeColor="accent1" w:themeShade="BF"/>
          <w:sz w:val="32"/>
          <w:szCs w:val="32"/>
        </w:rPr>
        <w:t>Methods of d</w:t>
      </w:r>
      <w:r w:rsidR="006D2DC0" w:rsidRPr="00CC090F">
        <w:rPr>
          <w:rFonts w:eastAsiaTheme="majorEastAsia" w:cstheme="majorBidi"/>
          <w:color w:val="2E74B5" w:themeColor="accent1" w:themeShade="BF"/>
          <w:sz w:val="32"/>
          <w:szCs w:val="32"/>
        </w:rPr>
        <w:t>evelopment</w:t>
      </w:r>
      <w:r w:rsidRPr="00CC090F">
        <w:rPr>
          <w:rFonts w:eastAsiaTheme="majorEastAsia" w:cstheme="majorBidi"/>
          <w:color w:val="2E74B5" w:themeColor="accent1" w:themeShade="BF"/>
          <w:sz w:val="32"/>
          <w:szCs w:val="32"/>
        </w:rPr>
        <w:t xml:space="preserve"> and how they meet needs </w:t>
      </w:r>
    </w:p>
    <w:p w14:paraId="7FB48DF8" w14:textId="0D4AA621" w:rsidR="00B75A18" w:rsidRPr="00CC090F" w:rsidRDefault="00B75A18" w:rsidP="00CC090F">
      <w:pPr>
        <w:pStyle w:val="Heading1"/>
      </w:pPr>
    </w:p>
    <w:p w14:paraId="0F36D1DB" w14:textId="0239A0D9" w:rsidR="00B26EDB" w:rsidRPr="002F63CF" w:rsidRDefault="00200E57" w:rsidP="00CE59CF">
      <w:pPr>
        <w:jc w:val="both"/>
        <w:rPr>
          <w:rFonts w:cs="Arial"/>
          <w:szCs w:val="24"/>
        </w:rPr>
      </w:pPr>
      <w:r w:rsidRPr="008260AC">
        <w:rPr>
          <w:rFonts w:cs="Arial"/>
          <w:szCs w:val="24"/>
        </w:rPr>
        <w:t xml:space="preserve">The above </w:t>
      </w:r>
      <w:r w:rsidR="00B42733" w:rsidRPr="008260AC">
        <w:rPr>
          <w:rFonts w:cs="Arial"/>
          <w:szCs w:val="24"/>
        </w:rPr>
        <w:t xml:space="preserve">comments </w:t>
      </w:r>
      <w:r w:rsidR="002F63CF">
        <w:rPr>
          <w:rFonts w:cs="Arial"/>
          <w:szCs w:val="24"/>
        </w:rPr>
        <w:t>cover</w:t>
      </w:r>
      <w:r w:rsidR="00B42733" w:rsidRPr="008260AC">
        <w:rPr>
          <w:rFonts w:cs="Arial"/>
          <w:szCs w:val="24"/>
        </w:rPr>
        <w:t xml:space="preserve"> </w:t>
      </w:r>
      <w:r w:rsidR="00EB40F4" w:rsidRPr="008260AC">
        <w:rPr>
          <w:rFonts w:cs="Arial"/>
          <w:szCs w:val="24"/>
        </w:rPr>
        <w:t>several</w:t>
      </w:r>
      <w:r w:rsidR="00B42733" w:rsidRPr="008260AC">
        <w:rPr>
          <w:rFonts w:cs="Arial"/>
          <w:szCs w:val="24"/>
        </w:rPr>
        <w:t xml:space="preserve"> different development</w:t>
      </w:r>
      <w:r w:rsidR="007C5B51" w:rsidRPr="008260AC">
        <w:rPr>
          <w:rFonts w:cs="Arial"/>
          <w:szCs w:val="24"/>
        </w:rPr>
        <w:t>al</w:t>
      </w:r>
      <w:r w:rsidR="00B42733" w:rsidRPr="008260AC">
        <w:rPr>
          <w:rFonts w:cs="Arial"/>
          <w:szCs w:val="24"/>
        </w:rPr>
        <w:t xml:space="preserve"> </w:t>
      </w:r>
      <w:r w:rsidR="00EB40F4" w:rsidRPr="008260AC">
        <w:rPr>
          <w:rFonts w:cs="Arial"/>
          <w:szCs w:val="24"/>
        </w:rPr>
        <w:t>methods</w:t>
      </w:r>
      <w:r w:rsidR="00AD3050">
        <w:rPr>
          <w:rFonts w:cs="Arial"/>
          <w:szCs w:val="24"/>
        </w:rPr>
        <w:t>.</w:t>
      </w:r>
      <w:r w:rsidR="00B42733" w:rsidRPr="008260AC">
        <w:rPr>
          <w:rFonts w:cs="Arial"/>
          <w:szCs w:val="24"/>
        </w:rPr>
        <w:t xml:space="preserve"> </w:t>
      </w:r>
      <w:r w:rsidR="00AD3050">
        <w:rPr>
          <w:rFonts w:cs="Arial"/>
          <w:szCs w:val="24"/>
        </w:rPr>
        <w:t>I</w:t>
      </w:r>
      <w:r w:rsidR="0045113D" w:rsidRPr="008260AC">
        <w:rPr>
          <w:rFonts w:cs="Arial"/>
          <w:szCs w:val="24"/>
        </w:rPr>
        <w:t>n this section</w:t>
      </w:r>
      <w:r w:rsidR="00AD3050">
        <w:rPr>
          <w:rFonts w:cs="Arial"/>
          <w:szCs w:val="24"/>
        </w:rPr>
        <w:t>,</w:t>
      </w:r>
      <w:r w:rsidR="003B274C" w:rsidRPr="008260AC">
        <w:rPr>
          <w:rFonts w:cs="Arial"/>
          <w:szCs w:val="24"/>
        </w:rPr>
        <w:t xml:space="preserve"> a deep</w:t>
      </w:r>
      <w:r w:rsidR="00AD3050">
        <w:rPr>
          <w:rFonts w:cs="Arial"/>
          <w:szCs w:val="24"/>
        </w:rPr>
        <w:t>er</w:t>
      </w:r>
      <w:r w:rsidR="003B274C" w:rsidRPr="008260AC">
        <w:rPr>
          <w:rFonts w:cs="Arial"/>
          <w:szCs w:val="24"/>
        </w:rPr>
        <w:t xml:space="preserve"> look </w:t>
      </w:r>
      <w:r w:rsidR="0045113D" w:rsidRPr="008260AC">
        <w:rPr>
          <w:rFonts w:cs="Arial"/>
          <w:szCs w:val="24"/>
        </w:rPr>
        <w:t>in a</w:t>
      </w:r>
      <w:r w:rsidR="00B42733" w:rsidRPr="008260AC">
        <w:rPr>
          <w:rFonts w:cs="Arial"/>
          <w:szCs w:val="24"/>
        </w:rPr>
        <w:t xml:space="preserve"> little more </w:t>
      </w:r>
      <w:r w:rsidR="0045113D" w:rsidRPr="008260AC">
        <w:rPr>
          <w:rFonts w:cs="Arial"/>
          <w:szCs w:val="24"/>
        </w:rPr>
        <w:t>detail</w:t>
      </w:r>
      <w:r w:rsidR="00B42733" w:rsidRPr="008260AC">
        <w:rPr>
          <w:rFonts w:cs="Arial"/>
          <w:szCs w:val="24"/>
        </w:rPr>
        <w:t xml:space="preserve">. </w:t>
      </w:r>
      <w:r w:rsidR="00447178" w:rsidRPr="002F63CF">
        <w:rPr>
          <w:rFonts w:cs="Arial"/>
          <w:szCs w:val="24"/>
        </w:rPr>
        <w:t xml:space="preserve">With the developing world </w:t>
      </w:r>
      <w:r w:rsidR="00271167">
        <w:rPr>
          <w:rFonts w:cs="Arial"/>
          <w:szCs w:val="24"/>
        </w:rPr>
        <w:t>our</w:t>
      </w:r>
      <w:r w:rsidR="00447178" w:rsidRPr="002F63CF">
        <w:rPr>
          <w:rFonts w:cs="Arial"/>
          <w:szCs w:val="24"/>
        </w:rPr>
        <w:t xml:space="preserve"> employees are recognising the need </w:t>
      </w:r>
      <w:r w:rsidR="002F63CF" w:rsidRPr="00CC090F">
        <w:rPr>
          <w:rFonts w:cs="Arial"/>
          <w:szCs w:val="24"/>
        </w:rPr>
        <w:t xml:space="preserve">for </w:t>
      </w:r>
      <w:r w:rsidR="00447178" w:rsidRPr="002F63CF">
        <w:rPr>
          <w:rFonts w:cs="Arial"/>
          <w:szCs w:val="24"/>
        </w:rPr>
        <w:t>help in choosing a</w:t>
      </w:r>
      <w:r w:rsidR="0004263C" w:rsidRPr="002F63CF">
        <w:rPr>
          <w:rFonts w:cs="Arial"/>
          <w:szCs w:val="24"/>
        </w:rPr>
        <w:t xml:space="preserve"> career</w:t>
      </w:r>
      <w:r w:rsidR="0004263C" w:rsidRPr="0092535A">
        <w:rPr>
          <w:rFonts w:cs="Arial"/>
          <w:szCs w:val="24"/>
        </w:rPr>
        <w:t xml:space="preserve">, and as a result of globalisation eighteen percent of working adults </w:t>
      </w:r>
      <w:r w:rsidR="00D61E75" w:rsidRPr="00CC090F">
        <w:rPr>
          <w:rFonts w:cs="Arial"/>
          <w:szCs w:val="24"/>
        </w:rPr>
        <w:t>think it will cause changes to</w:t>
      </w:r>
      <w:r w:rsidR="0010599B" w:rsidRPr="00CC090F">
        <w:rPr>
          <w:rFonts w:cs="Arial"/>
          <w:szCs w:val="24"/>
        </w:rPr>
        <w:t xml:space="preserve"> </w:t>
      </w:r>
      <w:r w:rsidR="0004263C" w:rsidRPr="0092535A">
        <w:rPr>
          <w:rFonts w:cs="Arial"/>
          <w:szCs w:val="24"/>
        </w:rPr>
        <w:t xml:space="preserve">the way they do </w:t>
      </w:r>
      <w:r w:rsidR="00D61E75" w:rsidRPr="0092535A">
        <w:rPr>
          <w:rFonts w:cs="Arial"/>
          <w:szCs w:val="24"/>
        </w:rPr>
        <w:t xml:space="preserve">their </w:t>
      </w:r>
      <w:r w:rsidR="0004263C" w:rsidRPr="0092535A">
        <w:rPr>
          <w:rFonts w:cs="Arial"/>
          <w:szCs w:val="24"/>
        </w:rPr>
        <w:lastRenderedPageBreak/>
        <w:t xml:space="preserve">work and another eighteen percent believe they will need new skills </w:t>
      </w:r>
      <w:sdt>
        <w:sdtPr>
          <w:rPr>
            <w:rFonts w:cs="Arial"/>
            <w:szCs w:val="24"/>
          </w:rPr>
          <w:id w:val="-2029092144"/>
          <w:citation/>
        </w:sdtPr>
        <w:sdtEndPr/>
        <w:sdtContent>
          <w:r w:rsidR="00EB40F4" w:rsidRPr="00CC090F">
            <w:rPr>
              <w:rFonts w:cs="Arial"/>
              <w:szCs w:val="24"/>
            </w:rPr>
            <w:fldChar w:fldCharType="begin"/>
          </w:r>
          <w:r w:rsidR="00EB40F4" w:rsidRPr="002F63CF">
            <w:rPr>
              <w:rFonts w:cs="Arial"/>
              <w:szCs w:val="24"/>
            </w:rPr>
            <w:instrText xml:space="preserve"> CITATION Ass00 \l 2057 </w:instrText>
          </w:r>
          <w:r w:rsidR="00EB40F4" w:rsidRPr="00CC090F">
            <w:rPr>
              <w:rFonts w:cs="Arial"/>
              <w:szCs w:val="24"/>
            </w:rPr>
            <w:fldChar w:fldCharType="separate"/>
          </w:r>
          <w:r w:rsidR="00ED43E1" w:rsidRPr="00ED43E1">
            <w:rPr>
              <w:rFonts w:cs="Arial"/>
              <w:noProof/>
              <w:szCs w:val="24"/>
            </w:rPr>
            <w:t>(Association, 2000)</w:t>
          </w:r>
          <w:r w:rsidR="00EB40F4" w:rsidRPr="00CC090F">
            <w:rPr>
              <w:rFonts w:cs="Arial"/>
              <w:szCs w:val="24"/>
            </w:rPr>
            <w:fldChar w:fldCharType="end"/>
          </w:r>
        </w:sdtContent>
      </w:sdt>
      <w:r w:rsidR="00EB40F4" w:rsidRPr="002F63CF">
        <w:rPr>
          <w:rFonts w:cs="Arial"/>
          <w:szCs w:val="24"/>
        </w:rPr>
        <w:t>. Making the case for employers</w:t>
      </w:r>
      <w:r w:rsidR="002F63CF">
        <w:rPr>
          <w:rFonts w:cs="Arial"/>
          <w:szCs w:val="24"/>
        </w:rPr>
        <w:t xml:space="preserve"> to provide</w:t>
      </w:r>
      <w:r w:rsidR="00EB40F4" w:rsidRPr="002F63CF">
        <w:rPr>
          <w:rFonts w:cs="Arial"/>
          <w:szCs w:val="24"/>
        </w:rPr>
        <w:t xml:space="preserve"> training and development in the workplace</w:t>
      </w:r>
      <w:r w:rsidR="00FB2C8F" w:rsidRPr="002F63CF">
        <w:rPr>
          <w:rFonts w:cs="Arial"/>
          <w:szCs w:val="24"/>
        </w:rPr>
        <w:t>.</w:t>
      </w:r>
    </w:p>
    <w:p w14:paraId="6455C155" w14:textId="48609407" w:rsidR="007C317F" w:rsidRPr="00CC090F" w:rsidRDefault="00B26EDB" w:rsidP="00CC090F">
      <w:pPr>
        <w:pStyle w:val="Heading2"/>
        <w:jc w:val="both"/>
      </w:pPr>
      <w:bookmarkStart w:id="6" w:name="_Toc523945380"/>
      <w:r w:rsidRPr="00CC090F">
        <w:t>Coaching</w:t>
      </w:r>
      <w:r w:rsidR="007C317F" w:rsidRPr="00CC090F">
        <w:t>.</w:t>
      </w:r>
      <w:bookmarkEnd w:id="6"/>
    </w:p>
    <w:p w14:paraId="77E0F95B" w14:textId="69FC3FFF" w:rsidR="00AC50A3" w:rsidRPr="00EB2F4E" w:rsidRDefault="000904E6" w:rsidP="00CE59CF">
      <w:pPr>
        <w:jc w:val="both"/>
      </w:pPr>
      <w:r w:rsidRPr="00616435">
        <w:t>Coaching</w:t>
      </w:r>
      <w:r w:rsidR="00AD5F62" w:rsidRPr="00616435">
        <w:t xml:space="preserve"> </w:t>
      </w:r>
      <w:r w:rsidR="00A01C5B" w:rsidRPr="00616435">
        <w:t>is an important part of Carphone warehouse</w:t>
      </w:r>
      <w:r w:rsidR="00271167">
        <w:t>’s</w:t>
      </w:r>
      <w:r w:rsidR="00A01C5B" w:rsidRPr="00616435">
        <w:t xml:space="preserve"> continuous development of staff</w:t>
      </w:r>
      <w:r w:rsidR="00271167">
        <w:t>,</w:t>
      </w:r>
      <w:r w:rsidR="00A01C5B" w:rsidRPr="00616435">
        <w:t xml:space="preserve"> </w:t>
      </w:r>
      <w:r w:rsidR="0045113D" w:rsidRPr="00616435">
        <w:t xml:space="preserve">there </w:t>
      </w:r>
      <w:r w:rsidR="00A01C5B" w:rsidRPr="00616435">
        <w:t>a</w:t>
      </w:r>
      <w:r w:rsidR="00271167">
        <w:t>re very few</w:t>
      </w:r>
      <w:r w:rsidR="00A01C5B" w:rsidRPr="00616435">
        <w:t xml:space="preserve"> member</w:t>
      </w:r>
      <w:r w:rsidR="00271167">
        <w:t>s of staff</w:t>
      </w:r>
      <w:r w:rsidR="00A01C5B" w:rsidRPr="00616435">
        <w:t xml:space="preserve"> that ha</w:t>
      </w:r>
      <w:r w:rsidR="00271167">
        <w:t>ve</w:t>
      </w:r>
      <w:r w:rsidR="0045113D" w:rsidRPr="00616435">
        <w:t xml:space="preserve"> no</w:t>
      </w:r>
      <w:r w:rsidR="00A01C5B" w:rsidRPr="00616435">
        <w:t>t received coaching.</w:t>
      </w:r>
      <w:r w:rsidR="00CB12B1" w:rsidRPr="00616435">
        <w:t xml:space="preserve"> The business</w:t>
      </w:r>
      <w:r w:rsidR="00271167">
        <w:t>’</w:t>
      </w:r>
      <w:r w:rsidR="00CB12B1" w:rsidRPr="00616435">
        <w:t xml:space="preserve"> management style </w:t>
      </w:r>
      <w:r w:rsidR="00616435" w:rsidRPr="00616435">
        <w:t>heavily leans</w:t>
      </w:r>
      <w:r w:rsidR="00CB12B1" w:rsidRPr="00616435">
        <w:t xml:space="preserve"> towards human relation theory </w:t>
      </w:r>
      <w:r w:rsidR="0045113D" w:rsidRPr="00616435">
        <w:t xml:space="preserve">where </w:t>
      </w:r>
      <w:r w:rsidR="00CB12B1" w:rsidRPr="00616435">
        <w:t>coaching works well.</w:t>
      </w:r>
      <w:r w:rsidR="002F4FC1" w:rsidRPr="00616435">
        <w:t xml:space="preserve"> According to Green</w:t>
      </w:r>
      <w:r w:rsidR="00BF79E3" w:rsidRPr="00616435">
        <w:t>e and G</w:t>
      </w:r>
      <w:r w:rsidR="002F4FC1" w:rsidRPr="00616435">
        <w:t>rant</w:t>
      </w:r>
      <w:r w:rsidR="00BF79E3" w:rsidRPr="00616435">
        <w:t xml:space="preserve"> (2003)</w:t>
      </w:r>
      <w:r w:rsidR="00105C2B" w:rsidRPr="00616435">
        <w:t>,</w:t>
      </w:r>
      <w:r w:rsidR="004942C9">
        <w:t xml:space="preserve"> </w:t>
      </w:r>
      <w:r w:rsidR="00616435" w:rsidRPr="00616435">
        <w:t>it is a</w:t>
      </w:r>
      <w:r w:rsidR="00BF79E3" w:rsidRPr="00616435">
        <w:t xml:space="preserve"> good way to introduce change as it</w:t>
      </w:r>
      <w:r w:rsidR="0045113D" w:rsidRPr="00616435">
        <w:t xml:space="preserve"> is a natural instinct</w:t>
      </w:r>
      <w:r w:rsidR="00BF79E3" w:rsidRPr="00616435">
        <w:t xml:space="preserve"> to resist</w:t>
      </w:r>
      <w:r w:rsidR="00271167">
        <w:t>;</w:t>
      </w:r>
      <w:r w:rsidR="00BF79E3" w:rsidRPr="00616435">
        <w:t xml:space="preserve"> coaching helps introduce and promote </w:t>
      </w:r>
      <w:r w:rsidR="00271167">
        <w:t>change</w:t>
      </w:r>
      <w:r w:rsidR="00BF79E3" w:rsidRPr="00616435">
        <w:t>.</w:t>
      </w:r>
      <w:r w:rsidR="0045113D" w:rsidRPr="00616435">
        <w:t xml:space="preserve"> It</w:t>
      </w:r>
      <w:r w:rsidR="008D11F5" w:rsidRPr="00616435">
        <w:t xml:space="preserve"> </w:t>
      </w:r>
      <w:r w:rsidR="009426FD" w:rsidRPr="00616435">
        <w:t xml:space="preserve">helps </w:t>
      </w:r>
      <w:r w:rsidR="00D4651F" w:rsidRPr="00616435">
        <w:t xml:space="preserve">the organisation </w:t>
      </w:r>
      <w:r w:rsidR="009426FD" w:rsidRPr="00616435">
        <w:t xml:space="preserve">to guide and build </w:t>
      </w:r>
      <w:r w:rsidR="00D4651F" w:rsidRPr="00616435">
        <w:t xml:space="preserve">their staff </w:t>
      </w:r>
      <w:r w:rsidR="009426FD" w:rsidRPr="00616435">
        <w:t>up</w:t>
      </w:r>
      <w:r w:rsidR="0045113D" w:rsidRPr="00616435">
        <w:t>,</w:t>
      </w:r>
      <w:r w:rsidR="009426FD" w:rsidRPr="00616435">
        <w:t xml:space="preserve"> </w:t>
      </w:r>
      <w:r w:rsidR="00D4651F" w:rsidRPr="00616435">
        <w:t>develop</w:t>
      </w:r>
      <w:r w:rsidR="009426FD" w:rsidRPr="00616435">
        <w:t>ing them</w:t>
      </w:r>
      <w:r w:rsidR="00565E21">
        <w:t>,</w:t>
      </w:r>
      <w:r w:rsidR="00D4651F" w:rsidRPr="00616435">
        <w:t xml:space="preserve"> </w:t>
      </w:r>
      <w:r w:rsidR="009426FD" w:rsidRPr="00616435">
        <w:t>keeping them</w:t>
      </w:r>
      <w:r w:rsidR="00D4651F" w:rsidRPr="00616435">
        <w:t xml:space="preserve"> happier</w:t>
      </w:r>
      <w:r w:rsidR="00ED3DF3">
        <w:t>,</w:t>
      </w:r>
      <w:r w:rsidR="00D4651F" w:rsidRPr="00616435">
        <w:t xml:space="preserve"> </w:t>
      </w:r>
      <w:r w:rsidR="009426FD" w:rsidRPr="00616435">
        <w:t xml:space="preserve">motivated </w:t>
      </w:r>
      <w:r w:rsidR="00D4651F" w:rsidRPr="00616435">
        <w:t xml:space="preserve">and </w:t>
      </w:r>
      <w:r w:rsidR="009426FD" w:rsidRPr="00616435">
        <w:t>aids towards ensur</w:t>
      </w:r>
      <w:r w:rsidR="00ED3DF3">
        <w:t>ing</w:t>
      </w:r>
      <w:r w:rsidR="00D4651F" w:rsidRPr="00616435">
        <w:t xml:space="preserve"> the </w:t>
      </w:r>
      <w:r w:rsidR="009426FD" w:rsidRPr="00616435">
        <w:t>organisation</w:t>
      </w:r>
      <w:r w:rsidR="00ED3DF3">
        <w:t>’</w:t>
      </w:r>
      <w:r w:rsidR="009426FD" w:rsidRPr="00616435">
        <w:t xml:space="preserve">s </w:t>
      </w:r>
      <w:r w:rsidR="00D4651F" w:rsidRPr="00616435">
        <w:t>vision</w:t>
      </w:r>
      <w:r w:rsidR="009426FD" w:rsidRPr="00616435">
        <w:t xml:space="preserve"> is not lost</w:t>
      </w:r>
      <w:r w:rsidR="00D4651F" w:rsidRPr="00616435">
        <w:t>.</w:t>
      </w:r>
      <w:r w:rsidR="00AC50A3" w:rsidRPr="00616435">
        <w:t xml:space="preserve"> It</w:t>
      </w:r>
      <w:r w:rsidR="00ED3DF3">
        <w:t xml:space="preserve"> i</w:t>
      </w:r>
      <w:r w:rsidR="00AC50A3" w:rsidRPr="00616435">
        <w:t>s a great management tool of empowerment encouraging employees to think for themselves.</w:t>
      </w:r>
      <w:r w:rsidR="00437582" w:rsidRPr="00616435">
        <w:t xml:space="preserve"> It</w:t>
      </w:r>
      <w:r w:rsidR="00ED3DF3">
        <w:t xml:space="preserve"> i</w:t>
      </w:r>
      <w:r w:rsidR="00437582" w:rsidRPr="00616435">
        <w:t xml:space="preserve">s a way </w:t>
      </w:r>
      <w:r w:rsidR="00ED3DF3">
        <w:t xml:space="preserve">the business </w:t>
      </w:r>
      <w:r w:rsidR="00437582" w:rsidRPr="00616435">
        <w:t>show</w:t>
      </w:r>
      <w:r w:rsidR="00ED3DF3">
        <w:t>s</w:t>
      </w:r>
      <w:r w:rsidR="00437582" w:rsidRPr="00616435">
        <w:t xml:space="preserve"> support </w:t>
      </w:r>
      <w:r w:rsidR="00ED3DF3">
        <w:t xml:space="preserve">by </w:t>
      </w:r>
      <w:r w:rsidR="00437582" w:rsidRPr="00616435">
        <w:t xml:space="preserve">challenging staff then </w:t>
      </w:r>
      <w:r w:rsidR="00ED3DF3">
        <w:t xml:space="preserve">giving </w:t>
      </w:r>
      <w:r w:rsidR="00437582" w:rsidRPr="00616435">
        <w:t xml:space="preserve">feedback and </w:t>
      </w:r>
      <w:r w:rsidR="00ED3DF3">
        <w:t>g</w:t>
      </w:r>
      <w:r w:rsidR="00437582" w:rsidRPr="00616435">
        <w:t xml:space="preserve">uidance. </w:t>
      </w:r>
      <w:r w:rsidR="00E142D2">
        <w:t xml:space="preserve">If there </w:t>
      </w:r>
      <w:r w:rsidR="00437582" w:rsidRPr="00616435">
        <w:t xml:space="preserve">is an issue instead of the manager always </w:t>
      </w:r>
      <w:r w:rsidR="00E142D2">
        <w:t xml:space="preserve">taking the lead to </w:t>
      </w:r>
      <w:r w:rsidR="00437582" w:rsidRPr="00616435">
        <w:t>solv</w:t>
      </w:r>
      <w:r w:rsidR="00E142D2">
        <w:t>e the problem</w:t>
      </w:r>
      <w:r w:rsidR="00437582" w:rsidRPr="00616435">
        <w:t xml:space="preserve"> they encourage the employee to find a solution. As time goes on staff members </w:t>
      </w:r>
      <w:r w:rsidR="009D0336">
        <w:t>demonstrate</w:t>
      </w:r>
      <w:r w:rsidR="00437582" w:rsidRPr="00616435">
        <w:t xml:space="preserve"> better performance and overall are more motivated, becoming less dependent on the manager</w:t>
      </w:r>
      <w:r w:rsidR="009D0336">
        <w:t>,</w:t>
      </w:r>
      <w:r w:rsidR="00437582" w:rsidRPr="00616435">
        <w:t xml:space="preserve"> more inspired and empowered</w:t>
      </w:r>
      <w:sdt>
        <w:sdtPr>
          <w:id w:val="496232449"/>
          <w:citation/>
        </w:sdtPr>
        <w:sdtEndPr/>
        <w:sdtContent>
          <w:r w:rsidR="00437582" w:rsidRPr="00CC090F">
            <w:fldChar w:fldCharType="begin"/>
          </w:r>
          <w:r w:rsidR="00437582" w:rsidRPr="00616435">
            <w:instrText xml:space="preserve"> CITATION Jul02 \l 2057 </w:instrText>
          </w:r>
          <w:r w:rsidR="00437582" w:rsidRPr="00CC090F">
            <w:fldChar w:fldCharType="separate"/>
          </w:r>
          <w:r w:rsidR="00ED43E1">
            <w:rPr>
              <w:noProof/>
            </w:rPr>
            <w:t xml:space="preserve"> </w:t>
          </w:r>
          <w:r w:rsidR="00ED43E1" w:rsidRPr="00ED43E1">
            <w:rPr>
              <w:noProof/>
            </w:rPr>
            <w:t>(Starr, 2002)</w:t>
          </w:r>
          <w:r w:rsidR="00437582" w:rsidRPr="00CC090F">
            <w:fldChar w:fldCharType="end"/>
          </w:r>
        </w:sdtContent>
      </w:sdt>
      <w:r w:rsidR="00437582" w:rsidRPr="00616435">
        <w:t>.</w:t>
      </w:r>
      <w:r w:rsidR="00B11F75" w:rsidRPr="00616435">
        <w:t xml:space="preserve"> </w:t>
      </w:r>
      <w:r w:rsidR="00D15D07">
        <w:t xml:space="preserve">For example, if there is a piece of work to assess the coach would present the issue to the employee for their opinion and thoughts before providing useful feedback.  </w:t>
      </w:r>
      <w:r w:rsidR="008B2BB1" w:rsidRPr="00EB2F4E">
        <w:t>Depending on how many issues were picked up the adviser would be asked what the</w:t>
      </w:r>
      <w:r w:rsidR="006E51AF">
        <w:t>ir</w:t>
      </w:r>
      <w:r w:rsidR="008B2BB1" w:rsidRPr="00EB2F4E">
        <w:t xml:space="preserve"> thought</w:t>
      </w:r>
      <w:r w:rsidR="006E51AF">
        <w:t>s</w:t>
      </w:r>
      <w:r w:rsidR="008B2BB1" w:rsidRPr="00EB2F4E">
        <w:t xml:space="preserve"> w</w:t>
      </w:r>
      <w:r w:rsidR="006E51AF">
        <w:t>ere,</w:t>
      </w:r>
      <w:r w:rsidR="008B2BB1" w:rsidRPr="00EB2F4E">
        <w:t xml:space="preserve"> the best way for</w:t>
      </w:r>
      <w:r w:rsidR="00616435" w:rsidRPr="00EB2F4E">
        <w:t>ward</w:t>
      </w:r>
      <w:r w:rsidR="008B2BB1" w:rsidRPr="00EB2F4E">
        <w:t xml:space="preserve"> </w:t>
      </w:r>
      <w:r w:rsidR="00616435" w:rsidRPr="00EB2F4E">
        <w:t>and</w:t>
      </w:r>
      <w:r w:rsidR="008B2BB1" w:rsidRPr="00EB2F4E">
        <w:t xml:space="preserve"> to </w:t>
      </w:r>
      <w:r w:rsidR="00616435" w:rsidRPr="00EB2F4E">
        <w:t>choose</w:t>
      </w:r>
      <w:r w:rsidR="008B2BB1" w:rsidRPr="00EB2F4E">
        <w:t xml:space="preserve"> </w:t>
      </w:r>
      <w:r w:rsidR="001371C9" w:rsidRPr="00EB2F4E">
        <w:t>two</w:t>
      </w:r>
      <w:r w:rsidR="008B2BB1" w:rsidRPr="00EB2F4E">
        <w:t xml:space="preserve"> to </w:t>
      </w:r>
      <w:r w:rsidR="001371C9" w:rsidRPr="00EB2F4E">
        <w:t>three</w:t>
      </w:r>
      <w:r w:rsidR="008B2BB1" w:rsidRPr="00EB2F4E">
        <w:t xml:space="preserve"> of them</w:t>
      </w:r>
      <w:r w:rsidR="00616435" w:rsidRPr="00EB2F4E">
        <w:t xml:space="preserve"> to work on over </w:t>
      </w:r>
      <w:r w:rsidR="006E51AF">
        <w:t>the next</w:t>
      </w:r>
      <w:r w:rsidR="00616435" w:rsidRPr="00EB2F4E">
        <w:t xml:space="preserve"> three to six months period</w:t>
      </w:r>
      <w:r w:rsidR="008B2BB1" w:rsidRPr="00EB2F4E">
        <w:t>. The next session</w:t>
      </w:r>
      <w:r w:rsidR="003602C9">
        <w:t>’s</w:t>
      </w:r>
      <w:r w:rsidR="001371C9" w:rsidRPr="00EB2F4E">
        <w:t xml:space="preserve"> feedback would be given on how they were doing </w:t>
      </w:r>
      <w:r w:rsidR="00616435" w:rsidRPr="00EB2F4E">
        <w:t xml:space="preserve">and if there </w:t>
      </w:r>
      <w:r w:rsidR="001371C9" w:rsidRPr="00EB2F4E">
        <w:t>we</w:t>
      </w:r>
      <w:r w:rsidR="003602C9">
        <w:t>re</w:t>
      </w:r>
      <w:r w:rsidR="00616435" w:rsidRPr="00EB2F4E">
        <w:t xml:space="preserve"> any</w:t>
      </w:r>
      <w:r w:rsidR="001371C9" w:rsidRPr="00EB2F4E">
        <w:t xml:space="preserve"> twe</w:t>
      </w:r>
      <w:r w:rsidR="00616435" w:rsidRPr="00EB2F4E">
        <w:t>aks</w:t>
      </w:r>
      <w:r w:rsidR="001371C9" w:rsidRPr="00EB2F4E">
        <w:t xml:space="preserve"> needed </w:t>
      </w:r>
      <w:r w:rsidR="00616435" w:rsidRPr="00EB2F4E">
        <w:t>then</w:t>
      </w:r>
      <w:r w:rsidR="001371C9" w:rsidRPr="00EB2F4E">
        <w:t xml:space="preserve"> they would discuss next area</w:t>
      </w:r>
      <w:r w:rsidR="003602C9">
        <w:t>s</w:t>
      </w:r>
      <w:r w:rsidR="001371C9" w:rsidRPr="00EB2F4E">
        <w:t xml:space="preserve"> of development.</w:t>
      </w:r>
    </w:p>
    <w:p w14:paraId="3AAFE798" w14:textId="54213E3D" w:rsidR="00AF5CD1" w:rsidRPr="00EB2F4E" w:rsidRDefault="00AF5CD1" w:rsidP="00CE59CF">
      <w:pPr>
        <w:jc w:val="both"/>
        <w:rPr>
          <w:rFonts w:cs="Arial"/>
          <w:szCs w:val="24"/>
        </w:rPr>
      </w:pPr>
      <w:r w:rsidRPr="00EB2F4E">
        <w:rPr>
          <w:rFonts w:cs="Arial"/>
          <w:szCs w:val="24"/>
        </w:rPr>
        <w:t>It is important to note that the recipient of the coaching needs to be receptive and that changes are not made overnight</w:t>
      </w:r>
      <w:r w:rsidR="003602C9">
        <w:rPr>
          <w:rFonts w:cs="Arial"/>
          <w:szCs w:val="24"/>
        </w:rPr>
        <w:t>.</w:t>
      </w:r>
      <w:r w:rsidRPr="00EB2F4E">
        <w:rPr>
          <w:rFonts w:cs="Arial"/>
          <w:szCs w:val="24"/>
        </w:rPr>
        <w:t xml:space="preserve"> </w:t>
      </w:r>
      <w:r w:rsidR="003602C9">
        <w:rPr>
          <w:rFonts w:cs="Arial"/>
          <w:szCs w:val="24"/>
        </w:rPr>
        <w:t>T</w:t>
      </w:r>
      <w:r w:rsidRPr="00EB2F4E">
        <w:rPr>
          <w:rFonts w:cs="Arial"/>
          <w:szCs w:val="24"/>
        </w:rPr>
        <w:t xml:space="preserve">here are five stages to this method </w:t>
      </w:r>
      <w:r w:rsidR="00EB2F4E">
        <w:rPr>
          <w:rFonts w:cs="Arial"/>
          <w:szCs w:val="24"/>
        </w:rPr>
        <w:t xml:space="preserve">of </w:t>
      </w:r>
      <w:r w:rsidRPr="00EB2F4E">
        <w:rPr>
          <w:rFonts w:cs="Arial"/>
          <w:szCs w:val="24"/>
        </w:rPr>
        <w:t>coaching which overlap as progress is made.</w:t>
      </w:r>
    </w:p>
    <w:p w14:paraId="6FB60044" w14:textId="653A1480" w:rsidR="00B84EE3" w:rsidRPr="00EB2F4E" w:rsidRDefault="00B84EE3" w:rsidP="00CE59CF">
      <w:pPr>
        <w:jc w:val="both"/>
      </w:pPr>
      <w:r w:rsidRPr="00EB2F4E">
        <w:t>1. Pre-contemplation: No intention to change in the foreseeable future</w:t>
      </w:r>
      <w:r w:rsidR="00D477E4">
        <w:t>.</w:t>
      </w:r>
      <w:r w:rsidRPr="00EB2F4E">
        <w:t xml:space="preserve"> </w:t>
      </w:r>
      <w:r w:rsidR="00D477E4">
        <w:t xml:space="preserve">They are </w:t>
      </w:r>
      <w:r w:rsidRPr="00EB2F4E">
        <w:t xml:space="preserve">made aware of the need to change. </w:t>
      </w:r>
    </w:p>
    <w:p w14:paraId="21BBA31B" w14:textId="13E7FFC8" w:rsidR="00AF5CD1" w:rsidRPr="00EB2F4E" w:rsidRDefault="00B84EE3" w:rsidP="00CE59CF">
      <w:pPr>
        <w:jc w:val="both"/>
      </w:pPr>
      <w:r w:rsidRPr="00EB2F4E">
        <w:t>2. Contemplat</w:t>
      </w:r>
      <w:r w:rsidR="00AF5CD1" w:rsidRPr="00EB2F4E">
        <w:t xml:space="preserve">ion: Considering making </w:t>
      </w:r>
      <w:r w:rsidR="00EB2F4E">
        <w:t>changes</w:t>
      </w:r>
      <w:r w:rsidR="00EB2F4E" w:rsidRPr="00EB2F4E">
        <w:t xml:space="preserve"> </w:t>
      </w:r>
      <w:r w:rsidRPr="00EB2F4E">
        <w:t>but have not yet made any.</w:t>
      </w:r>
    </w:p>
    <w:p w14:paraId="10E2D5A5" w14:textId="464C62D7" w:rsidR="00AF5CD1" w:rsidRPr="00EB2F4E" w:rsidRDefault="00B84EE3" w:rsidP="00CE59CF">
      <w:pPr>
        <w:jc w:val="both"/>
      </w:pPr>
      <w:r w:rsidRPr="00EB2F4E">
        <w:t xml:space="preserve"> 3. Preparation: Increased commitment to change, intend to make changes in the near future and often have started to make small changes.</w:t>
      </w:r>
      <w:r w:rsidR="00AF5CD1" w:rsidRPr="00EB2F4E">
        <w:t xml:space="preserve"> This is w</w:t>
      </w:r>
      <w:r w:rsidR="00D477E4">
        <w:t>here</w:t>
      </w:r>
      <w:r w:rsidR="00AF5CD1" w:rsidRPr="00EB2F4E">
        <w:t xml:space="preserve"> a coach would set goals.</w:t>
      </w:r>
    </w:p>
    <w:p w14:paraId="4729F29B" w14:textId="13F7A788" w:rsidR="00AF5CD1" w:rsidRPr="00EB2F4E" w:rsidRDefault="00B84EE3" w:rsidP="00CE59CF">
      <w:pPr>
        <w:jc w:val="both"/>
      </w:pPr>
      <w:r w:rsidRPr="00EB2F4E">
        <w:t xml:space="preserve"> 4. Action: Engaging in the new </w:t>
      </w:r>
      <w:r w:rsidR="00AF5CD1" w:rsidRPr="00EB2F4E">
        <w:t>behaviours but</w:t>
      </w:r>
      <w:r w:rsidRPr="00EB2F4E">
        <w:t xml:space="preserve"> have made such changes for only a short period of time (usually less than six months).</w:t>
      </w:r>
    </w:p>
    <w:p w14:paraId="3CCBF9D4" w14:textId="209A7B44" w:rsidR="00B84EE3" w:rsidRPr="00EB2F4E" w:rsidRDefault="00B84EE3" w:rsidP="00CE59CF">
      <w:pPr>
        <w:jc w:val="both"/>
      </w:pPr>
      <w:r>
        <w:t xml:space="preserve"> 5. </w:t>
      </w:r>
      <w:r w:rsidRPr="00EB2F4E">
        <w:t>Maintenance: Consistently engaging in the new behaviour over a period of time (usually six months). Stag</w:t>
      </w:r>
      <w:r w:rsidR="00AF5CD1" w:rsidRPr="00EB2F4E">
        <w:t>e-specific coaching strategies f</w:t>
      </w:r>
      <w:r w:rsidRPr="00EB2F4E">
        <w:t>or individuals in the Pre-contemplation</w:t>
      </w:r>
      <w:r w:rsidR="00AF5CD1" w:rsidRPr="00EB2F4E">
        <w:t xml:space="preserve"> </w:t>
      </w:r>
      <w:sdt>
        <w:sdtPr>
          <w:id w:val="860476878"/>
          <w:citation/>
        </w:sdtPr>
        <w:sdtEndPr/>
        <w:sdtContent>
          <w:r w:rsidR="00AF5CD1" w:rsidRPr="00CC090F">
            <w:fldChar w:fldCharType="begin"/>
          </w:r>
          <w:r w:rsidR="00AF5CD1" w:rsidRPr="00EB2F4E">
            <w:instrText xml:space="preserve"> CITATION Ant12 \l 2057 </w:instrText>
          </w:r>
          <w:r w:rsidR="00AF5CD1" w:rsidRPr="00CC090F">
            <w:fldChar w:fldCharType="separate"/>
          </w:r>
          <w:r w:rsidR="00ED43E1" w:rsidRPr="00ED43E1">
            <w:rPr>
              <w:noProof/>
            </w:rPr>
            <w:t>(Grant, 2012)</w:t>
          </w:r>
          <w:r w:rsidR="00AF5CD1" w:rsidRPr="00CC090F">
            <w:fldChar w:fldCharType="end"/>
          </w:r>
        </w:sdtContent>
      </w:sdt>
      <w:r w:rsidR="009B4574" w:rsidRPr="00EB2F4E">
        <w:t>.</w:t>
      </w:r>
    </w:p>
    <w:p w14:paraId="6AED72D8" w14:textId="35295D1E" w:rsidR="00285A08" w:rsidRPr="00EB2F4E" w:rsidRDefault="00285A08" w:rsidP="00CE59CF">
      <w:pPr>
        <w:jc w:val="both"/>
        <w:rPr>
          <w:rFonts w:cs="Arial"/>
          <w:szCs w:val="24"/>
        </w:rPr>
      </w:pPr>
      <w:r w:rsidRPr="00EB2F4E">
        <w:rPr>
          <w:rFonts w:cs="Arial"/>
          <w:szCs w:val="24"/>
        </w:rPr>
        <w:t xml:space="preserve">Not all relationships between coach and coachee run </w:t>
      </w:r>
      <w:r w:rsidR="00EB2F4E" w:rsidRPr="00CC090F">
        <w:rPr>
          <w:rFonts w:cs="Arial"/>
          <w:szCs w:val="24"/>
        </w:rPr>
        <w:t xml:space="preserve">as </w:t>
      </w:r>
      <w:r w:rsidRPr="00EB2F4E">
        <w:rPr>
          <w:rFonts w:cs="Arial"/>
          <w:szCs w:val="24"/>
        </w:rPr>
        <w:t>smoothly as they should</w:t>
      </w:r>
      <w:r w:rsidR="000E255F">
        <w:rPr>
          <w:rFonts w:cs="Arial"/>
          <w:szCs w:val="24"/>
        </w:rPr>
        <w:t>.</w:t>
      </w:r>
      <w:r w:rsidRPr="00EB2F4E">
        <w:rPr>
          <w:rFonts w:cs="Arial"/>
          <w:szCs w:val="24"/>
        </w:rPr>
        <w:t xml:space="preserve"> </w:t>
      </w:r>
      <w:r w:rsidR="000E255F">
        <w:rPr>
          <w:rFonts w:cs="Arial"/>
          <w:szCs w:val="24"/>
        </w:rPr>
        <w:t>A</w:t>
      </w:r>
      <w:r w:rsidRPr="00EB2F4E">
        <w:rPr>
          <w:rFonts w:cs="Arial"/>
          <w:szCs w:val="24"/>
        </w:rPr>
        <w:t xml:space="preserve">t times a coach can feel overwhelmed as they are thought of as the experts </w:t>
      </w:r>
      <w:r w:rsidR="000E255F">
        <w:rPr>
          <w:rFonts w:cs="Arial"/>
          <w:szCs w:val="24"/>
        </w:rPr>
        <w:t>o</w:t>
      </w:r>
      <w:r w:rsidR="00395DAF" w:rsidRPr="00EB2F4E">
        <w:rPr>
          <w:rFonts w:cs="Arial"/>
          <w:szCs w:val="24"/>
        </w:rPr>
        <w:t xml:space="preserve">n everything, </w:t>
      </w:r>
      <w:r w:rsidRPr="00EB2F4E">
        <w:rPr>
          <w:rFonts w:cs="Arial"/>
          <w:szCs w:val="24"/>
        </w:rPr>
        <w:t xml:space="preserve">so may </w:t>
      </w:r>
      <w:r w:rsidR="0095256A" w:rsidRPr="00EB2F4E">
        <w:rPr>
          <w:rFonts w:cs="Arial"/>
          <w:szCs w:val="24"/>
        </w:rPr>
        <w:t>undertake to stress</w:t>
      </w:r>
      <w:r w:rsidRPr="00EB2F4E">
        <w:rPr>
          <w:rFonts w:cs="Arial"/>
          <w:szCs w:val="24"/>
        </w:rPr>
        <w:t xml:space="preserve"> on</w:t>
      </w:r>
      <w:r w:rsidR="0095256A" w:rsidRPr="00EB2F4E">
        <w:rPr>
          <w:rFonts w:cs="Arial"/>
          <w:szCs w:val="24"/>
        </w:rPr>
        <w:t xml:space="preserve"> an air of </w:t>
      </w:r>
      <w:r w:rsidRPr="00EB2F4E">
        <w:rPr>
          <w:rFonts w:cs="Arial"/>
          <w:szCs w:val="24"/>
        </w:rPr>
        <w:t>monarchical evangelism</w:t>
      </w:r>
      <w:r w:rsidR="0095256A" w:rsidRPr="00EB2F4E">
        <w:rPr>
          <w:rFonts w:cs="Arial"/>
          <w:szCs w:val="24"/>
        </w:rPr>
        <w:t>,</w:t>
      </w:r>
      <w:r w:rsidR="00395DAF" w:rsidRPr="00EB2F4E">
        <w:rPr>
          <w:rFonts w:cs="Arial"/>
          <w:szCs w:val="24"/>
        </w:rPr>
        <w:t xml:space="preserve"> which can alienate the </w:t>
      </w:r>
      <w:r w:rsidR="00395DAF" w:rsidRPr="00EB2F4E">
        <w:rPr>
          <w:rFonts w:cs="Arial"/>
          <w:szCs w:val="24"/>
        </w:rPr>
        <w:lastRenderedPageBreak/>
        <w:t>coach and get in the way of the relationship</w:t>
      </w:r>
      <w:r w:rsidR="000E255F">
        <w:rPr>
          <w:rFonts w:cs="Arial"/>
          <w:szCs w:val="24"/>
        </w:rPr>
        <w:t>.</w:t>
      </w:r>
      <w:r w:rsidR="00395DAF" w:rsidRPr="00EB2F4E">
        <w:rPr>
          <w:rFonts w:cs="Arial"/>
          <w:szCs w:val="24"/>
        </w:rPr>
        <w:t xml:space="preserve"> It also should be considered that not </w:t>
      </w:r>
      <w:r w:rsidR="0095256A" w:rsidRPr="00EB2F4E">
        <w:rPr>
          <w:rFonts w:cs="Arial"/>
          <w:szCs w:val="24"/>
        </w:rPr>
        <w:t>everyone can learn or</w:t>
      </w:r>
      <w:r w:rsidR="00395DAF" w:rsidRPr="00EB2F4E">
        <w:rPr>
          <w:rFonts w:cs="Arial"/>
          <w:szCs w:val="24"/>
        </w:rPr>
        <w:t xml:space="preserve"> have </w:t>
      </w:r>
      <w:r w:rsidR="0095256A" w:rsidRPr="00EB2F4E">
        <w:rPr>
          <w:rFonts w:cs="Arial"/>
          <w:szCs w:val="24"/>
        </w:rPr>
        <w:t xml:space="preserve">the </w:t>
      </w:r>
      <w:r w:rsidR="00395DAF" w:rsidRPr="00EB2F4E">
        <w:rPr>
          <w:rFonts w:cs="Arial"/>
          <w:szCs w:val="24"/>
        </w:rPr>
        <w:t>same approach to development</w:t>
      </w:r>
      <w:r w:rsidR="000E255F">
        <w:rPr>
          <w:rFonts w:cs="Arial"/>
          <w:szCs w:val="24"/>
        </w:rPr>
        <w:t>.</w:t>
      </w:r>
      <w:r w:rsidR="00395DAF" w:rsidRPr="00EB2F4E">
        <w:rPr>
          <w:rFonts w:cs="Arial"/>
          <w:szCs w:val="24"/>
        </w:rPr>
        <w:t xml:space="preserve"> </w:t>
      </w:r>
      <w:r w:rsidR="000E255F">
        <w:rPr>
          <w:rFonts w:cs="Arial"/>
          <w:szCs w:val="24"/>
        </w:rPr>
        <w:t>W</w:t>
      </w:r>
      <w:r w:rsidR="00395DAF" w:rsidRPr="00EB2F4E">
        <w:rPr>
          <w:rFonts w:cs="Arial"/>
          <w:szCs w:val="24"/>
        </w:rPr>
        <w:t xml:space="preserve">hen coaching there is a </w:t>
      </w:r>
      <w:r w:rsidR="0095256A" w:rsidRPr="00EB2F4E">
        <w:rPr>
          <w:rFonts w:cs="Arial"/>
          <w:szCs w:val="24"/>
        </w:rPr>
        <w:t>need to be sensitive and non-judgemental to coachee</w:t>
      </w:r>
      <w:r w:rsidR="00395DAF" w:rsidRPr="00EB2F4E">
        <w:rPr>
          <w:rFonts w:cs="Arial"/>
          <w:szCs w:val="24"/>
        </w:rPr>
        <w:t>s who may be</w:t>
      </w:r>
      <w:r w:rsidR="0095256A" w:rsidRPr="00EB2F4E">
        <w:rPr>
          <w:rFonts w:cs="Arial"/>
          <w:szCs w:val="24"/>
        </w:rPr>
        <w:t xml:space="preserve"> </w:t>
      </w:r>
      <w:r w:rsidR="004942C9" w:rsidRPr="00EB2F4E">
        <w:rPr>
          <w:rFonts w:cs="Arial"/>
          <w:szCs w:val="24"/>
        </w:rPr>
        <w:t>uncomfortable</w:t>
      </w:r>
      <w:r w:rsidR="004942C9">
        <w:rPr>
          <w:rFonts w:cs="Arial"/>
          <w:szCs w:val="24"/>
        </w:rPr>
        <w:t xml:space="preserve"> </w:t>
      </w:r>
      <w:r w:rsidR="004942C9" w:rsidRPr="00EB2F4E">
        <w:rPr>
          <w:rFonts w:cs="Arial"/>
          <w:szCs w:val="24"/>
        </w:rPr>
        <w:t>with</w:t>
      </w:r>
      <w:r w:rsidR="0095256A" w:rsidRPr="00EB2F4E">
        <w:rPr>
          <w:rFonts w:cs="Arial"/>
          <w:szCs w:val="24"/>
        </w:rPr>
        <w:t xml:space="preserve"> coaching</w:t>
      </w:r>
      <w:r w:rsidR="00395DAF" w:rsidRPr="00EB2F4E">
        <w:rPr>
          <w:rFonts w:cs="Arial"/>
          <w:szCs w:val="24"/>
        </w:rPr>
        <w:t>. I</w:t>
      </w:r>
      <w:r w:rsidR="0095256A" w:rsidRPr="00EB2F4E">
        <w:rPr>
          <w:rFonts w:cs="Arial"/>
          <w:szCs w:val="24"/>
        </w:rPr>
        <w:t xml:space="preserve">t </w:t>
      </w:r>
      <w:r w:rsidR="00395DAF" w:rsidRPr="00EB2F4E">
        <w:rPr>
          <w:rFonts w:cs="Arial"/>
          <w:szCs w:val="24"/>
        </w:rPr>
        <w:t>can seem like</w:t>
      </w:r>
      <w:r w:rsidR="0095256A" w:rsidRPr="00EB2F4E">
        <w:rPr>
          <w:rFonts w:cs="Arial"/>
          <w:szCs w:val="24"/>
        </w:rPr>
        <w:t xml:space="preserve"> a </w:t>
      </w:r>
      <w:r w:rsidR="00395DAF" w:rsidRPr="00EB2F4E">
        <w:rPr>
          <w:rFonts w:cs="Arial"/>
          <w:szCs w:val="24"/>
        </w:rPr>
        <w:t>never-ending</w:t>
      </w:r>
      <w:r w:rsidR="0095256A" w:rsidRPr="00EB2F4E">
        <w:rPr>
          <w:rFonts w:cs="Arial"/>
          <w:szCs w:val="24"/>
        </w:rPr>
        <w:t xml:space="preserve"> need of improvement </w:t>
      </w:r>
      <w:r w:rsidR="00395DAF" w:rsidRPr="00EB2F4E">
        <w:rPr>
          <w:rFonts w:cs="Arial"/>
          <w:szCs w:val="24"/>
        </w:rPr>
        <w:t>which can make a</w:t>
      </w:r>
      <w:r w:rsidR="00105C2B" w:rsidRPr="00EB2F4E">
        <w:rPr>
          <w:rFonts w:cs="Arial"/>
          <w:szCs w:val="24"/>
        </w:rPr>
        <w:t>n</w:t>
      </w:r>
      <w:r w:rsidR="00395DAF" w:rsidRPr="00EB2F4E">
        <w:rPr>
          <w:rFonts w:cs="Arial"/>
          <w:szCs w:val="24"/>
        </w:rPr>
        <w:t xml:space="preserve"> employee</w:t>
      </w:r>
      <w:r w:rsidR="0095256A" w:rsidRPr="00EB2F4E">
        <w:rPr>
          <w:rFonts w:cs="Arial"/>
          <w:szCs w:val="24"/>
        </w:rPr>
        <w:t xml:space="preserve"> feel inadequate and ashamed that they do</w:t>
      </w:r>
      <w:r w:rsidR="00395DAF" w:rsidRPr="00EB2F4E">
        <w:rPr>
          <w:rFonts w:cs="Arial"/>
          <w:szCs w:val="24"/>
        </w:rPr>
        <w:t xml:space="preserve"> </w:t>
      </w:r>
      <w:r w:rsidR="0095256A" w:rsidRPr="00EB2F4E">
        <w:rPr>
          <w:rFonts w:cs="Arial"/>
          <w:szCs w:val="24"/>
        </w:rPr>
        <w:t>n</w:t>
      </w:r>
      <w:r w:rsidR="00395DAF" w:rsidRPr="00EB2F4E">
        <w:rPr>
          <w:rFonts w:cs="Arial"/>
          <w:szCs w:val="24"/>
        </w:rPr>
        <w:t>o</w:t>
      </w:r>
      <w:r w:rsidR="0095256A" w:rsidRPr="00EB2F4E">
        <w:rPr>
          <w:rFonts w:cs="Arial"/>
          <w:szCs w:val="24"/>
        </w:rPr>
        <w:t xml:space="preserve">t </w:t>
      </w:r>
      <w:r w:rsidR="00395DAF" w:rsidRPr="00EB2F4E">
        <w:rPr>
          <w:rFonts w:cs="Arial"/>
          <w:szCs w:val="24"/>
        </w:rPr>
        <w:t xml:space="preserve">ever </w:t>
      </w:r>
      <w:r w:rsidR="0095256A" w:rsidRPr="00EB2F4E">
        <w:rPr>
          <w:rFonts w:cs="Arial"/>
          <w:szCs w:val="24"/>
        </w:rPr>
        <w:t>seem to be able to make the grade</w:t>
      </w:r>
      <w:sdt>
        <w:sdtPr>
          <w:rPr>
            <w:rFonts w:cs="Arial"/>
            <w:szCs w:val="24"/>
          </w:rPr>
          <w:id w:val="-618992680"/>
          <w:citation/>
        </w:sdtPr>
        <w:sdtEndPr/>
        <w:sdtContent>
          <w:r w:rsidR="00D21F45" w:rsidRPr="00CC090F">
            <w:rPr>
              <w:rFonts w:cs="Arial"/>
              <w:szCs w:val="24"/>
            </w:rPr>
            <w:fldChar w:fldCharType="begin"/>
          </w:r>
          <w:r w:rsidR="00D21F45" w:rsidRPr="00EB2F4E">
            <w:rPr>
              <w:rFonts w:cs="Arial"/>
              <w:szCs w:val="24"/>
            </w:rPr>
            <w:instrText xml:space="preserve"> CITATION Sim10 \l 2057 </w:instrText>
          </w:r>
          <w:r w:rsidR="00D21F45" w:rsidRPr="00CC090F">
            <w:rPr>
              <w:rFonts w:cs="Arial"/>
              <w:szCs w:val="24"/>
            </w:rPr>
            <w:fldChar w:fldCharType="separate"/>
          </w:r>
          <w:r w:rsidR="00ED43E1">
            <w:rPr>
              <w:rFonts w:cs="Arial"/>
              <w:noProof/>
              <w:szCs w:val="24"/>
            </w:rPr>
            <w:t xml:space="preserve"> </w:t>
          </w:r>
          <w:r w:rsidR="00ED43E1" w:rsidRPr="00ED43E1">
            <w:rPr>
              <w:rFonts w:cs="Arial"/>
              <w:noProof/>
              <w:szCs w:val="24"/>
            </w:rPr>
            <w:t>(Cavicchia, 2010)</w:t>
          </w:r>
          <w:r w:rsidR="00D21F45" w:rsidRPr="00CC090F">
            <w:rPr>
              <w:rFonts w:cs="Arial"/>
              <w:szCs w:val="24"/>
            </w:rPr>
            <w:fldChar w:fldCharType="end"/>
          </w:r>
        </w:sdtContent>
      </w:sdt>
      <w:r w:rsidR="00D21F45" w:rsidRPr="00EB2F4E">
        <w:rPr>
          <w:rFonts w:cs="Arial"/>
          <w:szCs w:val="24"/>
        </w:rPr>
        <w:t>.</w:t>
      </w:r>
      <w:r w:rsidR="00763E5B" w:rsidRPr="00EB2F4E">
        <w:rPr>
          <w:rFonts w:cs="Arial"/>
          <w:szCs w:val="24"/>
        </w:rPr>
        <w:t xml:space="preserve"> </w:t>
      </w:r>
      <w:r w:rsidR="00294864" w:rsidRPr="00EB2F4E">
        <w:rPr>
          <w:rFonts w:cs="Arial"/>
          <w:szCs w:val="24"/>
        </w:rPr>
        <w:t xml:space="preserve">The whole coaching </w:t>
      </w:r>
      <w:r w:rsidR="00EB2F4E">
        <w:rPr>
          <w:rFonts w:cs="Arial"/>
          <w:szCs w:val="24"/>
        </w:rPr>
        <w:t xml:space="preserve">process </w:t>
      </w:r>
      <w:r w:rsidR="00294864" w:rsidRPr="00EB2F4E">
        <w:rPr>
          <w:rFonts w:cs="Arial"/>
          <w:szCs w:val="24"/>
        </w:rPr>
        <w:t>is a good vehicle to use to develop employees.</w:t>
      </w:r>
    </w:p>
    <w:p w14:paraId="327626CD" w14:textId="2D4C63CF" w:rsidR="00294864" w:rsidRPr="00CC090F" w:rsidRDefault="00795DC3" w:rsidP="00CC090F">
      <w:pPr>
        <w:pStyle w:val="Heading2"/>
        <w:jc w:val="both"/>
      </w:pPr>
      <w:bookmarkStart w:id="7" w:name="_Toc523945381"/>
      <w:r w:rsidRPr="00EB2F4E">
        <w:t>Gaining qualifications while working</w:t>
      </w:r>
      <w:bookmarkEnd w:id="7"/>
    </w:p>
    <w:p w14:paraId="46ADEDAE" w14:textId="243DFEBE" w:rsidR="00795DC3" w:rsidRPr="002318B2" w:rsidRDefault="00795DC3" w:rsidP="00CC090F">
      <w:pPr>
        <w:jc w:val="both"/>
        <w:rPr>
          <w:rFonts w:cs="Arial"/>
          <w:szCs w:val="24"/>
        </w:rPr>
      </w:pPr>
      <w:r w:rsidRPr="00EB2F4E">
        <w:rPr>
          <w:rFonts w:cs="Arial"/>
          <w:szCs w:val="24"/>
        </w:rPr>
        <w:t xml:space="preserve">There are many roles within an organisation some of which need a greater understanding of how </w:t>
      </w:r>
      <w:r w:rsidR="00EB2F4E" w:rsidRPr="00CC090F">
        <w:rPr>
          <w:rFonts w:cs="Arial"/>
          <w:szCs w:val="24"/>
        </w:rPr>
        <w:t xml:space="preserve">and </w:t>
      </w:r>
      <w:r w:rsidRPr="00EB2F4E">
        <w:rPr>
          <w:rFonts w:cs="Arial"/>
          <w:szCs w:val="24"/>
        </w:rPr>
        <w:t>why certain things are done</w:t>
      </w:r>
      <w:r w:rsidR="00FD6980">
        <w:rPr>
          <w:rFonts w:cs="Arial"/>
          <w:szCs w:val="24"/>
        </w:rPr>
        <w:t>.</w:t>
      </w:r>
      <w:r w:rsidR="00EB2F4E" w:rsidRPr="00CC090F">
        <w:rPr>
          <w:rFonts w:cs="Arial"/>
          <w:szCs w:val="24"/>
        </w:rPr>
        <w:t xml:space="preserve"> </w:t>
      </w:r>
      <w:r w:rsidR="005B32C9">
        <w:rPr>
          <w:rFonts w:cs="Arial"/>
          <w:szCs w:val="24"/>
        </w:rPr>
        <w:t>Also,</w:t>
      </w:r>
      <w:r w:rsidR="00EB2F4E" w:rsidRPr="00CC090F">
        <w:rPr>
          <w:rFonts w:cs="Arial"/>
          <w:szCs w:val="24"/>
        </w:rPr>
        <w:t xml:space="preserve"> the </w:t>
      </w:r>
      <w:r w:rsidR="00FD6980">
        <w:rPr>
          <w:rFonts w:cs="Arial"/>
          <w:szCs w:val="24"/>
        </w:rPr>
        <w:t>manner in which</w:t>
      </w:r>
      <w:r w:rsidR="00EB2F4E" w:rsidRPr="00EB2F4E">
        <w:rPr>
          <w:rFonts w:cs="Arial"/>
          <w:szCs w:val="24"/>
        </w:rPr>
        <w:t xml:space="preserve"> </w:t>
      </w:r>
      <w:r w:rsidR="00EB2F4E" w:rsidRPr="00CC090F">
        <w:rPr>
          <w:rFonts w:cs="Arial"/>
          <w:szCs w:val="24"/>
        </w:rPr>
        <w:t xml:space="preserve">it is conducted </w:t>
      </w:r>
      <w:r w:rsidRPr="00EB2F4E">
        <w:rPr>
          <w:rFonts w:cs="Arial"/>
          <w:szCs w:val="24"/>
        </w:rPr>
        <w:t>which is why many roles will be advertised as needing certain levels of education before an individual could apply. Not all employees have had the opportunity to go to college or university but still may have the skills required for a role to fill the gap of educational and experience</w:t>
      </w:r>
      <w:r w:rsidR="00FD6980">
        <w:rPr>
          <w:rFonts w:cs="Arial"/>
          <w:szCs w:val="24"/>
        </w:rPr>
        <w:t>,</w:t>
      </w:r>
      <w:r w:rsidRPr="00EB2F4E">
        <w:rPr>
          <w:rFonts w:cs="Arial"/>
          <w:szCs w:val="24"/>
        </w:rPr>
        <w:t xml:space="preserve"> </w:t>
      </w:r>
      <w:r w:rsidR="00FD6980">
        <w:rPr>
          <w:rFonts w:cs="Arial"/>
          <w:szCs w:val="24"/>
        </w:rPr>
        <w:t>one solution</w:t>
      </w:r>
      <w:r w:rsidRPr="00EB2F4E">
        <w:rPr>
          <w:rFonts w:cs="Arial"/>
          <w:szCs w:val="24"/>
        </w:rPr>
        <w:t xml:space="preserve"> is work-based learning. The employee can continue working and gain qualifications in the industry </w:t>
      </w:r>
      <w:r w:rsidR="00EB2F4E" w:rsidRPr="00EB2F4E">
        <w:rPr>
          <w:rFonts w:cs="Arial"/>
          <w:szCs w:val="24"/>
        </w:rPr>
        <w:t xml:space="preserve">they are </w:t>
      </w:r>
      <w:r w:rsidRPr="00EB2F4E">
        <w:rPr>
          <w:rFonts w:cs="Arial"/>
          <w:szCs w:val="24"/>
        </w:rPr>
        <w:t xml:space="preserve">working in. As in the case study above the employee worked in customer service and took the opportunity to gain an NVQ level II in customer service. </w:t>
      </w:r>
      <w:r w:rsidR="009D1F87" w:rsidRPr="00EB2F4E">
        <w:rPr>
          <w:rFonts w:cs="Arial"/>
          <w:szCs w:val="24"/>
        </w:rPr>
        <w:t>This is done in partnership with the organisation as they have to allow an assessor to come in and explain the course and its requirements to the employees. The participants are given an assignment portfolio where they need to build a portfolio of evidence of particular activities</w:t>
      </w:r>
      <w:r w:rsidR="00036507">
        <w:rPr>
          <w:rFonts w:cs="Arial"/>
          <w:szCs w:val="24"/>
        </w:rPr>
        <w:t>.</w:t>
      </w:r>
      <w:r w:rsidR="009D1F87" w:rsidRPr="00EB2F4E">
        <w:rPr>
          <w:rFonts w:cs="Arial"/>
          <w:szCs w:val="24"/>
        </w:rPr>
        <w:t xml:space="preserve"> </w:t>
      </w:r>
      <w:r w:rsidR="00036507">
        <w:rPr>
          <w:rFonts w:cs="Arial"/>
          <w:szCs w:val="24"/>
        </w:rPr>
        <w:t>T</w:t>
      </w:r>
      <w:r w:rsidR="009D1F87" w:rsidRPr="00EB2F4E">
        <w:rPr>
          <w:rFonts w:cs="Arial"/>
          <w:szCs w:val="24"/>
        </w:rPr>
        <w:t>he assessor would then question the work done, and test on the knowledge and understanding</w:t>
      </w:r>
      <w:r w:rsidR="00B40FDF">
        <w:rPr>
          <w:rFonts w:cs="Arial"/>
          <w:szCs w:val="24"/>
        </w:rPr>
        <w:t>,</w:t>
      </w:r>
      <w:r w:rsidR="009D1F87" w:rsidRPr="00EB2F4E">
        <w:rPr>
          <w:rFonts w:cs="Arial"/>
          <w:szCs w:val="24"/>
        </w:rPr>
        <w:t xml:space="preserve"> then sign</w:t>
      </w:r>
      <w:r w:rsidR="00B40FDF">
        <w:rPr>
          <w:rFonts w:cs="Arial"/>
          <w:szCs w:val="24"/>
        </w:rPr>
        <w:t>-</w:t>
      </w:r>
      <w:r w:rsidR="009D1F87" w:rsidRPr="00EB2F4E">
        <w:rPr>
          <w:rFonts w:cs="Arial"/>
          <w:szCs w:val="24"/>
        </w:rPr>
        <w:t xml:space="preserve">off when completed as to whether the employee was competent or </w:t>
      </w:r>
      <w:r w:rsidR="002318B2">
        <w:rPr>
          <w:rFonts w:cs="Arial"/>
          <w:szCs w:val="24"/>
        </w:rPr>
        <w:t>incompetent</w:t>
      </w:r>
      <w:r w:rsidR="002318B2" w:rsidRPr="00EB2F4E">
        <w:rPr>
          <w:rFonts w:cs="Arial"/>
          <w:szCs w:val="24"/>
        </w:rPr>
        <w:t xml:space="preserve"> </w:t>
      </w:r>
      <w:r w:rsidR="009D1F87" w:rsidRPr="00EB2F4E">
        <w:rPr>
          <w:rFonts w:cs="Arial"/>
          <w:szCs w:val="24"/>
        </w:rPr>
        <w:t xml:space="preserve">with the task. </w:t>
      </w:r>
      <w:r w:rsidR="009D1F87">
        <w:rPr>
          <w:rFonts w:cs="Arial"/>
          <w:szCs w:val="24"/>
        </w:rPr>
        <w:t>Once pas</w:t>
      </w:r>
      <w:r w:rsidR="00B40FDF">
        <w:rPr>
          <w:rFonts w:cs="Arial"/>
          <w:szCs w:val="24"/>
        </w:rPr>
        <w:t>sed</w:t>
      </w:r>
      <w:r w:rsidR="009D1F87">
        <w:rPr>
          <w:rFonts w:cs="Arial"/>
          <w:szCs w:val="24"/>
        </w:rPr>
        <w:t xml:space="preserve"> if required the employee can move to the next level NVQ level III</w:t>
      </w:r>
      <w:r w:rsidR="00B40FDF">
        <w:rPr>
          <w:rFonts w:cs="Arial"/>
          <w:szCs w:val="24"/>
        </w:rPr>
        <w:t xml:space="preserve"> and h</w:t>
      </w:r>
      <w:r w:rsidR="009D1F87">
        <w:rPr>
          <w:rFonts w:cs="Arial"/>
          <w:szCs w:val="24"/>
        </w:rPr>
        <w:t>igher education courses related to the subject area</w:t>
      </w:r>
      <w:sdt>
        <w:sdtPr>
          <w:rPr>
            <w:rFonts w:cs="Arial"/>
            <w:szCs w:val="24"/>
          </w:rPr>
          <w:id w:val="-1835982562"/>
          <w:citation/>
        </w:sdtPr>
        <w:sdtEndPr/>
        <w:sdtContent>
          <w:r w:rsidR="004F6ED3">
            <w:rPr>
              <w:rFonts w:cs="Arial"/>
              <w:szCs w:val="24"/>
            </w:rPr>
            <w:fldChar w:fldCharType="begin"/>
          </w:r>
          <w:r w:rsidR="004F6ED3">
            <w:rPr>
              <w:rFonts w:cs="Arial"/>
              <w:szCs w:val="24"/>
            </w:rPr>
            <w:instrText xml:space="preserve"> CITATION Wha16 \l 2057 </w:instrText>
          </w:r>
          <w:r w:rsidR="004F6ED3">
            <w:rPr>
              <w:rFonts w:cs="Arial"/>
              <w:szCs w:val="24"/>
            </w:rPr>
            <w:fldChar w:fldCharType="separate"/>
          </w:r>
          <w:r w:rsidR="00ED43E1">
            <w:rPr>
              <w:rFonts w:cs="Arial"/>
              <w:noProof/>
              <w:szCs w:val="24"/>
            </w:rPr>
            <w:t xml:space="preserve"> </w:t>
          </w:r>
          <w:r w:rsidR="00ED43E1" w:rsidRPr="00ED43E1">
            <w:rPr>
              <w:rFonts w:cs="Arial"/>
              <w:noProof/>
              <w:szCs w:val="24"/>
            </w:rPr>
            <w:t>(Anon., 2016)</w:t>
          </w:r>
          <w:r w:rsidR="004F6ED3">
            <w:rPr>
              <w:rFonts w:cs="Arial"/>
              <w:szCs w:val="24"/>
            </w:rPr>
            <w:fldChar w:fldCharType="end"/>
          </w:r>
        </w:sdtContent>
      </w:sdt>
      <w:r w:rsidR="004F6ED3">
        <w:rPr>
          <w:rFonts w:cs="Arial"/>
          <w:szCs w:val="24"/>
        </w:rPr>
        <w:t>.</w:t>
      </w:r>
      <w:r w:rsidR="008D3360">
        <w:rPr>
          <w:rFonts w:cs="Arial"/>
          <w:szCs w:val="24"/>
        </w:rPr>
        <w:t xml:space="preserve"> </w:t>
      </w:r>
      <w:r w:rsidR="008D3360" w:rsidRPr="002318B2">
        <w:rPr>
          <w:rFonts w:cs="Arial"/>
          <w:szCs w:val="24"/>
        </w:rPr>
        <w:t>On completion the employee has skills required and qualified with a great understanding of why and how certain things are done in the sector.</w:t>
      </w:r>
    </w:p>
    <w:p w14:paraId="02D60D7F" w14:textId="701579AC" w:rsidR="00C8029B" w:rsidRPr="002318B2" w:rsidRDefault="00C8029B" w:rsidP="00CC090F">
      <w:pPr>
        <w:pStyle w:val="Heading2"/>
        <w:tabs>
          <w:tab w:val="left" w:pos="2850"/>
        </w:tabs>
        <w:jc w:val="both"/>
      </w:pPr>
      <w:bookmarkStart w:id="8" w:name="_Toc523945382"/>
      <w:r w:rsidRPr="002318B2">
        <w:t>Benefits</w:t>
      </w:r>
      <w:bookmarkEnd w:id="8"/>
      <w:r w:rsidRPr="002318B2">
        <w:tab/>
      </w:r>
    </w:p>
    <w:p w14:paraId="02E9A0A4" w14:textId="2ACF20A7" w:rsidR="00C8029B" w:rsidRPr="002318B2" w:rsidRDefault="0078098D" w:rsidP="00CC090F">
      <w:pPr>
        <w:jc w:val="both"/>
      </w:pPr>
      <w:r w:rsidRPr="002318B2">
        <w:t xml:space="preserve">The first benefit of employment is a wage or salary, but this is often enhanced by organisations as a reward or encouragement for the services of their employees. The benefit that most companies have is a yearly bonus which is worked out on the performance of the organisation then </w:t>
      </w:r>
      <w:r w:rsidR="002318B2">
        <w:t xml:space="preserve">an </w:t>
      </w:r>
      <w:r w:rsidRPr="002318B2">
        <w:t xml:space="preserve">agreed </w:t>
      </w:r>
      <w:r w:rsidR="002318B2">
        <w:t>percentage</w:t>
      </w:r>
      <w:r w:rsidRPr="002318B2">
        <w:t xml:space="preserve"> is paid to the employees once a year as a bonus</w:t>
      </w:r>
      <w:r w:rsidR="003F025F" w:rsidRPr="002318B2">
        <w:t>.</w:t>
      </w:r>
      <w:r w:rsidR="00BF1E6C" w:rsidRPr="002318B2">
        <w:t xml:space="preserve"> There are two types of bonuses</w:t>
      </w:r>
      <w:r w:rsidR="008E0277">
        <w:t>;</w:t>
      </w:r>
      <w:r w:rsidR="00BF1E6C" w:rsidRPr="002318B2">
        <w:t xml:space="preserve"> contracted which is mainly for the office staff and performance-based for the sales staff both will vary depending on the performance of the company and if targets set by the company have been reached. They are paid out as a way of the business saying thank you to their staff</w:t>
      </w:r>
      <w:r w:rsidR="009741E4" w:rsidRPr="002318B2">
        <w:t xml:space="preserve"> </w:t>
      </w:r>
      <w:sdt>
        <w:sdtPr>
          <w:id w:val="-1920478835"/>
          <w:citation/>
        </w:sdtPr>
        <w:sdtEndPr/>
        <w:sdtContent>
          <w:r w:rsidR="009741E4" w:rsidRPr="00CC090F">
            <w:fldChar w:fldCharType="begin"/>
          </w:r>
          <w:r w:rsidR="009741E4" w:rsidRPr="002318B2">
            <w:instrText xml:space="preserve"> CITATION SUS17 \l 2057 </w:instrText>
          </w:r>
          <w:r w:rsidR="009741E4" w:rsidRPr="00CC090F">
            <w:fldChar w:fldCharType="separate"/>
          </w:r>
          <w:r w:rsidR="00ED43E1" w:rsidRPr="00ED43E1">
            <w:rPr>
              <w:noProof/>
            </w:rPr>
            <w:t>(Heathfield, 2017)</w:t>
          </w:r>
          <w:r w:rsidR="009741E4" w:rsidRPr="00CC090F">
            <w:fldChar w:fldCharType="end"/>
          </w:r>
        </w:sdtContent>
      </w:sdt>
      <w:r w:rsidR="009741E4" w:rsidRPr="002318B2">
        <w:t>.</w:t>
      </w:r>
      <w:r w:rsidR="007C317F" w:rsidRPr="002318B2">
        <w:t xml:space="preserve"> This gives staff an incentive to achieve the goals to receive a reward for their efforts.</w:t>
      </w:r>
    </w:p>
    <w:p w14:paraId="45530689" w14:textId="208FE934" w:rsidR="00231743" w:rsidRDefault="002318B2" w:rsidP="00CC090F">
      <w:pPr>
        <w:jc w:val="both"/>
      </w:pPr>
      <w:r w:rsidRPr="002318B2">
        <w:t>A</w:t>
      </w:r>
      <w:r w:rsidR="00E57945" w:rsidRPr="002318B2">
        <w:t xml:space="preserve">s seen </w:t>
      </w:r>
      <w:r w:rsidRPr="00CC090F">
        <w:t xml:space="preserve">from the </w:t>
      </w:r>
      <w:r w:rsidR="00E57945" w:rsidRPr="002318B2">
        <w:t>above there are very many different ways of</w:t>
      </w:r>
      <w:r w:rsidRPr="002318B2">
        <w:t xml:space="preserve"> which a company will provide</w:t>
      </w:r>
      <w:r w:rsidR="00E57945" w:rsidRPr="002318B2">
        <w:t xml:space="preserve"> benefits to </w:t>
      </w:r>
      <w:r w:rsidRPr="002318B2">
        <w:t xml:space="preserve">their </w:t>
      </w:r>
      <w:r w:rsidR="00E57945" w:rsidRPr="002318B2">
        <w:t>employees. It really depends on the size and man</w:t>
      </w:r>
      <w:r>
        <w:t>agement style of the business. Examples of o</w:t>
      </w:r>
      <w:r w:rsidR="00E57945" w:rsidRPr="002318B2">
        <w:t>ther benefits that organisation</w:t>
      </w:r>
      <w:r w:rsidR="008E0277">
        <w:t>s</w:t>
      </w:r>
      <w:r w:rsidR="00E57945" w:rsidRPr="002318B2">
        <w:t xml:space="preserve"> offer </w:t>
      </w:r>
      <w:r>
        <w:t xml:space="preserve">are </w:t>
      </w:r>
      <w:r w:rsidR="00E57945" w:rsidRPr="002318B2">
        <w:t>private healthcare</w:t>
      </w:r>
      <w:r w:rsidR="00EE4347" w:rsidRPr="002318B2">
        <w:t>, shares in the business</w:t>
      </w:r>
      <w:r w:rsidR="008E0277">
        <w:t>, discounts</w:t>
      </w:r>
      <w:r>
        <w:t xml:space="preserve"> with partnering companies, money of</w:t>
      </w:r>
      <w:r w:rsidR="008E0277">
        <w:t>f</w:t>
      </w:r>
      <w:r>
        <w:t xml:space="preserve"> goods purchased </w:t>
      </w:r>
      <w:r w:rsidR="008E0277">
        <w:t>f</w:t>
      </w:r>
      <w:r>
        <w:t>r</w:t>
      </w:r>
      <w:r w:rsidR="008E0277">
        <w:t>o</w:t>
      </w:r>
      <w:r>
        <w:t>m the employee</w:t>
      </w:r>
      <w:r w:rsidR="008E0277">
        <w:t>’</w:t>
      </w:r>
      <w:r>
        <w:t>s company</w:t>
      </w:r>
      <w:r w:rsidR="00EE4347" w:rsidRPr="002318B2">
        <w:t>.</w:t>
      </w:r>
      <w:r w:rsidR="007F2655" w:rsidRPr="002318B2">
        <w:t xml:space="preserve"> </w:t>
      </w:r>
      <w:r>
        <w:t xml:space="preserve">Carphone staff get </w:t>
      </w:r>
      <w:r w:rsidR="008E0277">
        <w:t>forty</w:t>
      </w:r>
      <w:r w:rsidR="007F2655">
        <w:t xml:space="preserve"> percent of</w:t>
      </w:r>
      <w:r w:rsidR="008E0277">
        <w:t>f</w:t>
      </w:r>
      <w:r w:rsidR="007F2655">
        <w:t xml:space="preserve"> their line rental with EE</w:t>
      </w:r>
      <w:sdt>
        <w:sdtPr>
          <w:id w:val="-84000796"/>
          <w:citation/>
        </w:sdtPr>
        <w:sdtEndPr/>
        <w:sdtContent>
          <w:r w:rsidR="007F2655">
            <w:fldChar w:fldCharType="begin"/>
          </w:r>
          <w:r w:rsidR="007F2655">
            <w:instrText xml:space="preserve"> CITATION EE18 \l 2057 </w:instrText>
          </w:r>
          <w:r w:rsidR="007F2655">
            <w:fldChar w:fldCharType="separate"/>
          </w:r>
          <w:r w:rsidR="00ED43E1">
            <w:rPr>
              <w:noProof/>
            </w:rPr>
            <w:t xml:space="preserve"> </w:t>
          </w:r>
          <w:r w:rsidR="00ED43E1" w:rsidRPr="00ED43E1">
            <w:rPr>
              <w:noProof/>
            </w:rPr>
            <w:t>(EE, n.d.)</w:t>
          </w:r>
          <w:r w:rsidR="007F2655">
            <w:fldChar w:fldCharType="end"/>
          </w:r>
        </w:sdtContent>
      </w:sdt>
      <w:r>
        <w:t>.</w:t>
      </w:r>
    </w:p>
    <w:p w14:paraId="513270B6" w14:textId="1B01D3EF" w:rsidR="00F82F9A" w:rsidRDefault="00F82F9A" w:rsidP="00CC090F">
      <w:pPr>
        <w:pStyle w:val="Heading2"/>
        <w:jc w:val="both"/>
      </w:pPr>
      <w:bookmarkStart w:id="9" w:name="_Toc523945383"/>
      <w:r>
        <w:lastRenderedPageBreak/>
        <w:t>Appraisals</w:t>
      </w:r>
      <w:bookmarkEnd w:id="9"/>
      <w:r>
        <w:t xml:space="preserve"> </w:t>
      </w:r>
    </w:p>
    <w:p w14:paraId="302C3EDC" w14:textId="505B48EE" w:rsidR="002A58BD" w:rsidRPr="002D19E3" w:rsidRDefault="002A58BD" w:rsidP="002A58BD">
      <w:r w:rsidRPr="002D19E3">
        <w:t>Within organisations, discussion</w:t>
      </w:r>
      <w:r w:rsidR="004B50E9" w:rsidRPr="002D19E3">
        <w:t>s are used</w:t>
      </w:r>
      <w:r w:rsidRPr="002D19E3">
        <w:t xml:space="preserve"> to </w:t>
      </w:r>
      <w:r w:rsidR="004B50E9" w:rsidRPr="002D19E3">
        <w:t xml:space="preserve">help </w:t>
      </w:r>
      <w:r w:rsidR="004D3920">
        <w:t>advis</w:t>
      </w:r>
      <w:r w:rsidRPr="002D19E3">
        <w:t xml:space="preserve">e for career planning or </w:t>
      </w:r>
      <w:r w:rsidR="002D19E3" w:rsidRPr="002D19E3">
        <w:t>suggesting a sense</w:t>
      </w:r>
      <w:r w:rsidRPr="002D19E3">
        <w:t xml:space="preserve"> of direction</w:t>
      </w:r>
      <w:r w:rsidR="002D19E3" w:rsidRPr="002D19E3">
        <w:t xml:space="preserve"> to </w:t>
      </w:r>
      <w:r w:rsidRPr="002D19E3">
        <w:t>form a personal plan. It takes negotiation and, further discussions to gain support from others who possess the power to give access to work or learning opportunities</w:t>
      </w:r>
      <w:sdt>
        <w:sdtPr>
          <w:id w:val="1868096442"/>
          <w:citation/>
        </w:sdtPr>
        <w:sdtEndPr/>
        <w:sdtContent>
          <w:r w:rsidRPr="00CC090F">
            <w:fldChar w:fldCharType="begin"/>
          </w:r>
          <w:r w:rsidRPr="002D19E3">
            <w:instrText xml:space="preserve"> CITATION Wen07 \l 2057 </w:instrText>
          </w:r>
          <w:r w:rsidRPr="00CC090F">
            <w:fldChar w:fldCharType="separate"/>
          </w:r>
          <w:r w:rsidR="00ED43E1">
            <w:rPr>
              <w:noProof/>
            </w:rPr>
            <w:t xml:space="preserve"> </w:t>
          </w:r>
          <w:r w:rsidR="00ED43E1" w:rsidRPr="00ED43E1">
            <w:rPr>
              <w:noProof/>
            </w:rPr>
            <w:t>(Hirsh, 2007)</w:t>
          </w:r>
          <w:r w:rsidRPr="00CC090F">
            <w:fldChar w:fldCharType="end"/>
          </w:r>
        </w:sdtContent>
      </w:sdt>
      <w:r w:rsidRPr="002D19E3">
        <w:t>.</w:t>
      </w:r>
    </w:p>
    <w:p w14:paraId="33443ABE" w14:textId="122E5082" w:rsidR="00F82F9A" w:rsidRPr="006F3DF4" w:rsidRDefault="0056663D" w:rsidP="00CC090F">
      <w:pPr>
        <w:jc w:val="both"/>
      </w:pPr>
      <w:r w:rsidRPr="002D19E3">
        <w:t>W</w:t>
      </w:r>
      <w:r w:rsidR="00EE682C">
        <w:t>ithin</w:t>
      </w:r>
      <w:r w:rsidR="004B2439" w:rsidRPr="002D19E3">
        <w:t xml:space="preserve"> C</w:t>
      </w:r>
      <w:r w:rsidRPr="002D19E3">
        <w:t>arphone warehouse appraisals are normally conducted once a year although it is generally thought that twice a year is more appropriate</w:t>
      </w:r>
      <w:r w:rsidR="004B2439" w:rsidRPr="002D19E3">
        <w:t xml:space="preserve"> </w:t>
      </w:r>
      <w:sdt>
        <w:sdtPr>
          <w:id w:val="-471443168"/>
          <w:citation/>
        </w:sdtPr>
        <w:sdtEndPr/>
        <w:sdtContent>
          <w:r w:rsidR="0078098D" w:rsidRPr="00CC090F">
            <w:fldChar w:fldCharType="begin"/>
          </w:r>
          <w:r w:rsidR="0078098D" w:rsidRPr="002D19E3">
            <w:instrText xml:space="preserve"> CITATION Ann17 \l 2057 </w:instrText>
          </w:r>
          <w:r w:rsidR="0078098D" w:rsidRPr="00CC090F">
            <w:fldChar w:fldCharType="separate"/>
          </w:r>
          <w:r w:rsidR="00ED43E1" w:rsidRPr="00ED43E1">
            <w:rPr>
              <w:noProof/>
            </w:rPr>
            <w:t>(Usher, 2017)</w:t>
          </w:r>
          <w:r w:rsidR="0078098D" w:rsidRPr="00CC090F">
            <w:fldChar w:fldCharType="end"/>
          </w:r>
        </w:sdtContent>
      </w:sdt>
      <w:r w:rsidR="0078098D" w:rsidRPr="002D19E3">
        <w:t>,</w:t>
      </w:r>
      <w:r w:rsidRPr="002D19E3">
        <w:t xml:space="preserve"> as it’s a way of keeping track of performance which is documented and agreed on the way forward for training and improvements and can be referred to when management are looking at promotions and increasing pay. Unfortunately, in some organisations appraisals have been used as a tool to terminate staff</w:t>
      </w:r>
      <w:r w:rsidR="004B2439" w:rsidRPr="002D19E3">
        <w:t xml:space="preserve"> rather than </w:t>
      </w:r>
      <w:r w:rsidR="002D19E3" w:rsidRPr="00CC090F">
        <w:t>a way</w:t>
      </w:r>
      <w:r w:rsidR="004B2439" w:rsidRPr="002D19E3">
        <w:t xml:space="preserve"> to train and encourage employees</w:t>
      </w:r>
      <w:sdt>
        <w:sdtPr>
          <w:id w:val="1814988671"/>
          <w:citation/>
        </w:sdtPr>
        <w:sdtEndPr/>
        <w:sdtContent>
          <w:r w:rsidR="004B2439" w:rsidRPr="00CC090F">
            <w:fldChar w:fldCharType="begin"/>
          </w:r>
          <w:r w:rsidR="004B2439" w:rsidRPr="002D19E3">
            <w:instrText xml:space="preserve"> CITATION Inc18 \l 2057 </w:instrText>
          </w:r>
          <w:r w:rsidR="004B2439" w:rsidRPr="00CC090F">
            <w:fldChar w:fldCharType="separate"/>
          </w:r>
          <w:r w:rsidR="00ED43E1">
            <w:rPr>
              <w:noProof/>
            </w:rPr>
            <w:t xml:space="preserve"> </w:t>
          </w:r>
          <w:r w:rsidR="00ED43E1" w:rsidRPr="00ED43E1">
            <w:rPr>
              <w:noProof/>
            </w:rPr>
            <w:t>(Inc.com, 2018)</w:t>
          </w:r>
          <w:r w:rsidR="004B2439" w:rsidRPr="00CC090F">
            <w:fldChar w:fldCharType="end"/>
          </w:r>
        </w:sdtContent>
      </w:sdt>
      <w:r w:rsidR="0078098D" w:rsidRPr="002D19E3">
        <w:t xml:space="preserve">. </w:t>
      </w:r>
      <w:r w:rsidR="002D19E3" w:rsidRPr="002D19E3">
        <w:t>This</w:t>
      </w:r>
      <w:r w:rsidR="0078098D" w:rsidRPr="002D19E3">
        <w:t xml:space="preserve"> time </w:t>
      </w:r>
      <w:r w:rsidR="002D19E3" w:rsidRPr="002D19E3">
        <w:t>is when</w:t>
      </w:r>
      <w:r w:rsidR="0078098D" w:rsidRPr="002D19E3">
        <w:t xml:space="preserve"> a manager and the employee sit and discuss future plans for promotion or development</w:t>
      </w:r>
      <w:r w:rsidR="00EE682C">
        <w:t>.</w:t>
      </w:r>
      <w:r w:rsidR="0078098D" w:rsidRPr="002D19E3">
        <w:t xml:space="preserve"> </w:t>
      </w:r>
      <w:r w:rsidR="00EE682C">
        <w:t xml:space="preserve">They also </w:t>
      </w:r>
      <w:r w:rsidR="0078098D" w:rsidRPr="002D19E3">
        <w:t>look at performance goals, see where additional support could be given and ensure the employee ha</w:t>
      </w:r>
      <w:r w:rsidR="00EE682C">
        <w:t>s what</w:t>
      </w:r>
      <w:r w:rsidR="0078098D" w:rsidRPr="002D19E3">
        <w:t xml:space="preserve"> they need to perform their role.</w:t>
      </w:r>
      <w:r w:rsidR="007C317F" w:rsidRPr="002D19E3">
        <w:t xml:space="preserve"> </w:t>
      </w:r>
      <w:r w:rsidR="007C317F" w:rsidRPr="006F3DF4">
        <w:t xml:space="preserve">This is an opportunity </w:t>
      </w:r>
      <w:r w:rsidR="005A47E7" w:rsidRPr="006F3DF4">
        <w:t xml:space="preserve">for </w:t>
      </w:r>
      <w:r w:rsidR="007C317F" w:rsidRPr="006F3DF4">
        <w:t xml:space="preserve">staff members to grow with the business and focus in on improving themselves in a timely manner without too much pressure. </w:t>
      </w:r>
      <w:r w:rsidR="002D19E3" w:rsidRPr="006F3DF4">
        <w:t xml:space="preserve">This is all documented and can be referred </w:t>
      </w:r>
      <w:r w:rsidR="007C317F" w:rsidRPr="006F3DF4">
        <w:t xml:space="preserve">to </w:t>
      </w:r>
      <w:r w:rsidR="002D19E3" w:rsidRPr="006F3DF4">
        <w:t>as a remind</w:t>
      </w:r>
      <w:r w:rsidR="003D2365">
        <w:t>er</w:t>
      </w:r>
      <w:r w:rsidR="002D19E3" w:rsidRPr="006F3DF4">
        <w:t xml:space="preserve"> of</w:t>
      </w:r>
      <w:r w:rsidR="007C317F" w:rsidRPr="006F3DF4">
        <w:t xml:space="preserve"> goals</w:t>
      </w:r>
      <w:r w:rsidR="002D19E3" w:rsidRPr="006F3DF4">
        <w:t xml:space="preserve"> set and what was agreed on in terms of support</w:t>
      </w:r>
      <w:r w:rsidR="007C317F" w:rsidRPr="006F3DF4">
        <w:t>.</w:t>
      </w:r>
    </w:p>
    <w:p w14:paraId="673ECD8E" w14:textId="77777777" w:rsidR="00736ECA" w:rsidRPr="006F3DF4" w:rsidRDefault="00736ECA" w:rsidP="00CC090F">
      <w:pPr>
        <w:jc w:val="both"/>
      </w:pPr>
    </w:p>
    <w:p w14:paraId="171AD158" w14:textId="71E564BE" w:rsidR="00F82F9A" w:rsidRPr="00CC090F" w:rsidRDefault="00495CB0" w:rsidP="00CC090F">
      <w:pPr>
        <w:pStyle w:val="Heading2"/>
        <w:jc w:val="both"/>
      </w:pPr>
      <w:bookmarkStart w:id="10" w:name="_Toc523945384"/>
      <w:r w:rsidRPr="00CC090F">
        <w:t>T</w:t>
      </w:r>
      <w:r w:rsidR="00F82F9A" w:rsidRPr="00CC090F">
        <w:t>eam</w:t>
      </w:r>
      <w:r w:rsidR="00C37D2A" w:rsidRPr="00CC090F">
        <w:t xml:space="preserve"> </w:t>
      </w:r>
      <w:r w:rsidR="00F82F9A" w:rsidRPr="00CC090F">
        <w:t>building</w:t>
      </w:r>
      <w:bookmarkEnd w:id="10"/>
    </w:p>
    <w:p w14:paraId="0FF317D1" w14:textId="3228DEB8" w:rsidR="008C2930" w:rsidRPr="00CC090F" w:rsidRDefault="00C37D2A" w:rsidP="00CC090F">
      <w:pPr>
        <w:jc w:val="both"/>
      </w:pPr>
      <w:r w:rsidRPr="006F3DF4">
        <w:t>When looking at teambuilding and not understanding the reasoning behind it</w:t>
      </w:r>
      <w:r w:rsidR="00AF068F">
        <w:t>, it</w:t>
      </w:r>
      <w:r w:rsidRPr="006F3DF4">
        <w:t xml:space="preserve"> could seem like </w:t>
      </w:r>
      <w:r w:rsidR="00AF068F">
        <w:t xml:space="preserve">a </w:t>
      </w:r>
      <w:r w:rsidRPr="006F3DF4">
        <w:t>day out having fun away from the office but there truly is a purpose to it. The activities are designed to encourage collaboration and teamwork, normally off-site</w:t>
      </w:r>
      <w:r w:rsidR="006F3DF4" w:rsidRPr="006F3DF4">
        <w:t>,</w:t>
      </w:r>
      <w:r w:rsidRPr="006F3DF4">
        <w:t xml:space="preserve"> team members carry out activities that encourage them to socialise and network with </w:t>
      </w:r>
      <w:r w:rsidR="00615062">
        <w:t>members that they would normally</w:t>
      </w:r>
      <w:r w:rsidR="003E20E3" w:rsidRPr="006F3DF4">
        <w:t xml:space="preserve"> not spend much time with</w:t>
      </w:r>
      <w:sdt>
        <w:sdtPr>
          <w:id w:val="-1122685701"/>
          <w:citation/>
        </w:sdtPr>
        <w:sdtEndPr/>
        <w:sdtContent>
          <w:r w:rsidR="00045A11" w:rsidRPr="00CC090F">
            <w:fldChar w:fldCharType="begin"/>
          </w:r>
          <w:r w:rsidR="00045A11" w:rsidRPr="006F3DF4">
            <w:instrText xml:space="preserve"> CITATION Sam16 \l 2057 </w:instrText>
          </w:r>
          <w:r w:rsidR="00045A11" w:rsidRPr="00CC090F">
            <w:fldChar w:fldCharType="separate"/>
          </w:r>
          <w:r w:rsidR="00ED43E1">
            <w:rPr>
              <w:noProof/>
            </w:rPr>
            <w:t xml:space="preserve"> </w:t>
          </w:r>
          <w:r w:rsidR="00ED43E1" w:rsidRPr="00ED43E1">
            <w:rPr>
              <w:noProof/>
            </w:rPr>
            <w:t>(McDuffee, 2016)</w:t>
          </w:r>
          <w:r w:rsidR="00045A11" w:rsidRPr="00CC090F">
            <w:fldChar w:fldCharType="end"/>
          </w:r>
        </w:sdtContent>
      </w:sdt>
      <w:r w:rsidR="003E20E3" w:rsidRPr="006F3DF4">
        <w:t xml:space="preserve">. </w:t>
      </w:r>
      <w:r w:rsidR="003E20E3" w:rsidRPr="00F57022">
        <w:t xml:space="preserve">At </w:t>
      </w:r>
      <w:r w:rsidR="003E20E3">
        <w:t>times highlighting talent that employees may not have had the opportunity to show, and at times give the opportunity to deal with conflict</w:t>
      </w:r>
      <w:r w:rsidR="006F3DF4">
        <w:t xml:space="preserve"> between team members</w:t>
      </w:r>
      <w:sdt>
        <w:sdtPr>
          <w:id w:val="-663546145"/>
          <w:citation/>
        </w:sdtPr>
        <w:sdtEndPr/>
        <w:sdtContent>
          <w:r w:rsidR="00DC18C1">
            <w:fldChar w:fldCharType="begin"/>
          </w:r>
          <w:r w:rsidR="00DC18C1">
            <w:instrText xml:space="preserve"> CITATION Dye07 \l 2057 </w:instrText>
          </w:r>
          <w:r w:rsidR="00DC18C1">
            <w:fldChar w:fldCharType="separate"/>
          </w:r>
          <w:r w:rsidR="00ED43E1">
            <w:rPr>
              <w:noProof/>
            </w:rPr>
            <w:t xml:space="preserve"> </w:t>
          </w:r>
          <w:r w:rsidR="00ED43E1" w:rsidRPr="00ED43E1">
            <w:rPr>
              <w:noProof/>
            </w:rPr>
            <w:t>(Dyer, et al., 2007)</w:t>
          </w:r>
          <w:r w:rsidR="00DC18C1">
            <w:fldChar w:fldCharType="end"/>
          </w:r>
        </w:sdtContent>
      </w:sdt>
      <w:r w:rsidR="00C010E1">
        <w:t>.</w:t>
      </w:r>
      <w:r w:rsidR="00F57022">
        <w:t xml:space="preserve"> </w:t>
      </w:r>
      <w:r w:rsidR="00F57022" w:rsidRPr="00F57022">
        <w:t xml:space="preserve">There is something about not being in the work space that allows people to see things differently. </w:t>
      </w:r>
      <w:r w:rsidR="00E57945" w:rsidRPr="00F57022">
        <w:t>This is seen as an i</w:t>
      </w:r>
      <w:r w:rsidR="00F57022">
        <w:t>mportant exercise for Carphone</w:t>
      </w:r>
      <w:r w:rsidR="00615062">
        <w:t xml:space="preserve"> warehouse</w:t>
      </w:r>
      <w:r w:rsidR="00E57945" w:rsidRPr="00F57022">
        <w:t xml:space="preserve"> employees as</w:t>
      </w:r>
      <w:r w:rsidR="00615062">
        <w:t xml:space="preserve"> although staff operate from an open o</w:t>
      </w:r>
      <w:r w:rsidR="00E57945" w:rsidRPr="00F57022">
        <w:t xml:space="preserve">ffice </w:t>
      </w:r>
      <w:r w:rsidR="00615062">
        <w:t xml:space="preserve">environment </w:t>
      </w:r>
      <w:r w:rsidR="00E57945" w:rsidRPr="00F57022">
        <w:t>it is built up of many different teams</w:t>
      </w:r>
      <w:r w:rsidR="00615062">
        <w:t>.</w:t>
      </w:r>
      <w:r w:rsidR="00E57945" w:rsidRPr="00F57022">
        <w:t xml:space="preserve"> </w:t>
      </w:r>
      <w:r w:rsidR="00615062">
        <w:t>F</w:t>
      </w:r>
      <w:r w:rsidR="00E57945" w:rsidRPr="00F57022">
        <w:t>or the company to thrive they need to work together efficiently and effectively.</w:t>
      </w:r>
    </w:p>
    <w:p w14:paraId="5008888B" w14:textId="77777777" w:rsidR="00216530" w:rsidRPr="00F57022" w:rsidRDefault="00216530" w:rsidP="00CC090F"/>
    <w:p w14:paraId="243ACC4E" w14:textId="34A8FBBE" w:rsidR="00971F62" w:rsidRPr="00CC090F" w:rsidRDefault="004A6057" w:rsidP="00CC090F">
      <w:pPr>
        <w:pStyle w:val="Heading1"/>
      </w:pPr>
      <w:bookmarkStart w:id="11" w:name="_Toc523945385"/>
      <w:bookmarkStart w:id="12" w:name="_Toc521379428"/>
      <w:r w:rsidRPr="00CC090F">
        <w:t>Developmental need</w:t>
      </w:r>
      <w:r w:rsidR="00F57022" w:rsidRPr="00CC090F">
        <w:t>s</w:t>
      </w:r>
      <w:bookmarkEnd w:id="11"/>
      <w:r w:rsidR="00CA7ACE" w:rsidRPr="00CC090F">
        <w:tab/>
      </w:r>
    </w:p>
    <w:p w14:paraId="1C283FDF" w14:textId="4F270F80" w:rsidR="00CA7ACE" w:rsidRPr="00CC090F" w:rsidRDefault="00CA7ACE" w:rsidP="00CC090F">
      <w:pPr>
        <w:jc w:val="both"/>
      </w:pPr>
    </w:p>
    <w:p w14:paraId="288A71E6" w14:textId="46F2FD43" w:rsidR="00CA7ACE" w:rsidRPr="00CC090F" w:rsidRDefault="00920E0B" w:rsidP="00CC090F">
      <w:pPr>
        <w:jc w:val="both"/>
      </w:pPr>
      <w:r w:rsidRPr="00CC090F">
        <w:t xml:space="preserve">As training and development is very important to Carphone warehouse at least once a year a personal development plan is set for each of their employees by the manager of the </w:t>
      </w:r>
      <w:r w:rsidR="00A0521C" w:rsidRPr="00CC090F">
        <w:t>Department and worked out between the manager and the employee</w:t>
      </w:r>
      <w:sdt>
        <w:sdtPr>
          <w:id w:val="692656326"/>
          <w:citation/>
        </w:sdtPr>
        <w:sdtEndPr/>
        <w:sdtContent>
          <w:r w:rsidR="00CD7164" w:rsidRPr="00CC090F">
            <w:fldChar w:fldCharType="begin"/>
          </w:r>
          <w:r w:rsidR="00CD7164" w:rsidRPr="00CC090F">
            <w:instrText xml:space="preserve"> CITATION Sim11 \l 2057 </w:instrText>
          </w:r>
          <w:r w:rsidR="00CD7164" w:rsidRPr="00CC090F">
            <w:fldChar w:fldCharType="separate"/>
          </w:r>
          <w:r w:rsidR="00ED43E1">
            <w:rPr>
              <w:noProof/>
            </w:rPr>
            <w:t xml:space="preserve"> </w:t>
          </w:r>
          <w:r w:rsidR="00ED43E1" w:rsidRPr="00ED43E1">
            <w:rPr>
              <w:noProof/>
            </w:rPr>
            <w:t>(Beausaert, 2011)</w:t>
          </w:r>
          <w:r w:rsidR="00CD7164" w:rsidRPr="00CC090F">
            <w:fldChar w:fldCharType="end"/>
          </w:r>
        </w:sdtContent>
      </w:sdt>
      <w:r w:rsidR="00A0521C" w:rsidRPr="00CC090F">
        <w:t>.</w:t>
      </w:r>
      <w:r w:rsidRPr="00CC090F">
        <w:t xml:space="preserve"> The c</w:t>
      </w:r>
      <w:r w:rsidR="001E7396" w:rsidRPr="00CC090F">
        <w:t>ase study focused on an employee who started out as a call centre advisor the reasoning for that became clear in one of their coaching session</w:t>
      </w:r>
      <w:r w:rsidR="00F57022">
        <w:t>s</w:t>
      </w:r>
      <w:r w:rsidR="001E7396" w:rsidRPr="00CC090F">
        <w:t>.</w:t>
      </w:r>
      <w:r w:rsidR="00CD63B9" w:rsidRPr="00CC090F">
        <w:t xml:space="preserve"> Coach picks up </w:t>
      </w:r>
      <w:r w:rsidR="00CD63B9" w:rsidRPr="00CC090F">
        <w:lastRenderedPageBreak/>
        <w:t>that the employee was able to articulate themselves very well and had lots of great ideas</w:t>
      </w:r>
      <w:r w:rsidR="00BB0722">
        <w:t>.</w:t>
      </w:r>
      <w:r w:rsidR="00BB0722" w:rsidRPr="00CC090F">
        <w:t xml:space="preserve"> </w:t>
      </w:r>
      <w:r w:rsidR="005B32C9" w:rsidRPr="00CC090F">
        <w:t>However,</w:t>
      </w:r>
      <w:r w:rsidR="00933E32" w:rsidRPr="00CC090F">
        <w:t xml:space="preserve"> </w:t>
      </w:r>
      <w:r w:rsidR="000A7227">
        <w:t xml:space="preserve">the employee </w:t>
      </w:r>
      <w:r w:rsidR="00933E32" w:rsidRPr="00CC090F">
        <w:t>would never document anything</w:t>
      </w:r>
      <w:r w:rsidR="005A47E7" w:rsidRPr="00CC090F">
        <w:t xml:space="preserve"> </w:t>
      </w:r>
      <w:r w:rsidR="00F57022" w:rsidRPr="00CC090F">
        <w:t xml:space="preserve">and </w:t>
      </w:r>
      <w:r w:rsidR="00933E32" w:rsidRPr="00CC090F">
        <w:t>often misinterpreted documentation they had received</w:t>
      </w:r>
      <w:sdt>
        <w:sdtPr>
          <w:id w:val="-2037956137"/>
          <w:citation/>
        </w:sdtPr>
        <w:sdtEndPr/>
        <w:sdtContent>
          <w:r w:rsidR="005E4B44" w:rsidRPr="00CC090F">
            <w:fldChar w:fldCharType="begin"/>
          </w:r>
          <w:r w:rsidR="005E4B44" w:rsidRPr="00CC090F">
            <w:instrText xml:space="preserve"> CITATION Tea18 \l 2057 </w:instrText>
          </w:r>
          <w:r w:rsidR="005E4B44" w:rsidRPr="00CC090F">
            <w:fldChar w:fldCharType="separate"/>
          </w:r>
          <w:r w:rsidR="00ED43E1">
            <w:rPr>
              <w:noProof/>
            </w:rPr>
            <w:t xml:space="preserve"> </w:t>
          </w:r>
          <w:r w:rsidR="00ED43E1" w:rsidRPr="00ED43E1">
            <w:rPr>
              <w:noProof/>
            </w:rPr>
            <w:t>(Team, 2018)</w:t>
          </w:r>
          <w:r w:rsidR="005E4B44" w:rsidRPr="00CC090F">
            <w:fldChar w:fldCharType="end"/>
          </w:r>
        </w:sdtContent>
      </w:sdt>
      <w:r w:rsidR="00933E32" w:rsidRPr="00CC090F">
        <w:t>. Fortunately</w:t>
      </w:r>
      <w:r w:rsidR="005E4B44" w:rsidRPr="00CC090F">
        <w:t>,</w:t>
      </w:r>
      <w:r w:rsidR="00933E32" w:rsidRPr="00CC090F">
        <w:t xml:space="preserve"> the coach recognised this as signs of dyslexia. The employee was unaware and just felt that certain tasks </w:t>
      </w:r>
      <w:r w:rsidR="00F57022" w:rsidRPr="00CC090F">
        <w:t>were challenging which held</w:t>
      </w:r>
      <w:r w:rsidR="00933E32" w:rsidRPr="00CC090F">
        <w:t xml:space="preserve"> </w:t>
      </w:r>
      <w:r w:rsidR="005A47E7" w:rsidRPr="00CC090F">
        <w:t xml:space="preserve">them back from progressing in their </w:t>
      </w:r>
      <w:r w:rsidR="001E7396" w:rsidRPr="00CC090F">
        <w:t>career</w:t>
      </w:r>
      <w:r w:rsidR="000A7227" w:rsidRPr="00CC090F">
        <w:t>.</w:t>
      </w:r>
      <w:r w:rsidR="005A47E7" w:rsidRPr="00CC090F">
        <w:t xml:space="preserve"> </w:t>
      </w:r>
      <w:r w:rsidR="000A7227">
        <w:t>A</w:t>
      </w:r>
      <w:r w:rsidR="00933E32" w:rsidRPr="00CC090F">
        <w:t xml:space="preserve">lthough they had ideas </w:t>
      </w:r>
      <w:r w:rsidR="00F57022">
        <w:t xml:space="preserve">about different ways of doing things and believed they could do other roles they </w:t>
      </w:r>
      <w:r w:rsidR="00933E32" w:rsidRPr="00CC090F">
        <w:t xml:space="preserve">would </w:t>
      </w:r>
      <w:r w:rsidR="005A47E7" w:rsidRPr="00CC090F">
        <w:t>never</w:t>
      </w:r>
      <w:r w:rsidR="00933E32" w:rsidRPr="00CC090F">
        <w:t xml:space="preserve"> apply </w:t>
      </w:r>
      <w:r w:rsidR="005A47E7" w:rsidRPr="00CC090F">
        <w:t>for</w:t>
      </w:r>
      <w:r w:rsidR="001E7396" w:rsidRPr="00CC090F">
        <w:t xml:space="preserve"> positions </w:t>
      </w:r>
      <w:r w:rsidR="005A47E7" w:rsidRPr="00CC090F">
        <w:t>they felt they were capable of doing due to the fear</w:t>
      </w:r>
      <w:r w:rsidR="001E7396" w:rsidRPr="00CC090F">
        <w:t xml:space="preserve"> </w:t>
      </w:r>
      <w:r w:rsidR="005A47E7" w:rsidRPr="00CC090F">
        <w:t xml:space="preserve">of </w:t>
      </w:r>
      <w:r w:rsidR="001E7396" w:rsidRPr="00CC090F">
        <w:t>making errors</w:t>
      </w:r>
      <w:r w:rsidR="005A47E7" w:rsidRPr="00CC090F">
        <w:t xml:space="preserve"> or being seen as stupid.</w:t>
      </w:r>
      <w:r w:rsidR="001E7396" w:rsidRPr="00CC090F">
        <w:t xml:space="preserve"> </w:t>
      </w:r>
    </w:p>
    <w:p w14:paraId="6A44C28E" w14:textId="77777777" w:rsidR="006609B0" w:rsidRPr="00CC090F" w:rsidRDefault="006609B0" w:rsidP="00CC090F">
      <w:pPr>
        <w:jc w:val="both"/>
      </w:pPr>
    </w:p>
    <w:p w14:paraId="3CB4BA0B" w14:textId="2803425D" w:rsidR="00964538" w:rsidRPr="00CC090F" w:rsidRDefault="00971F62" w:rsidP="00CC090F">
      <w:r w:rsidRPr="00CC090F">
        <w:rPr>
          <w:noProof/>
        </w:rPr>
        <w:drawing>
          <wp:inline distT="0" distB="0" distL="0" distR="0" wp14:anchorId="6F1F19B0" wp14:editId="65A4CF30">
            <wp:extent cx="5715000" cy="2857500"/>
            <wp:effectExtent l="0" t="0" r="0" b="0"/>
            <wp:docPr id="2" name="Picture 2" descr="Image result for personal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sonal development pla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bookmarkEnd w:id="12"/>
      <w:r w:rsidR="004A6057" w:rsidRPr="00CC090F">
        <w:tab/>
      </w:r>
    </w:p>
    <w:p w14:paraId="3C85F69D" w14:textId="1D8522FC" w:rsidR="00971F62" w:rsidRPr="00971F62" w:rsidRDefault="00971F62" w:rsidP="00CC090F">
      <w:pPr>
        <w:jc w:val="both"/>
      </w:pPr>
      <w:r>
        <w:t>Figure 1.</w:t>
      </w:r>
      <w:sdt>
        <w:sdtPr>
          <w:id w:val="-1943134650"/>
          <w:citation/>
        </w:sdtPr>
        <w:sdtEndPr/>
        <w:sdtContent>
          <w:r w:rsidR="00F85802">
            <w:fldChar w:fldCharType="begin"/>
          </w:r>
          <w:r w:rsidR="00F85802">
            <w:instrText xml:space="preserve"> CITATION CMI18 \l 2057 </w:instrText>
          </w:r>
          <w:r w:rsidR="00F85802">
            <w:fldChar w:fldCharType="separate"/>
          </w:r>
          <w:r w:rsidR="00ED43E1">
            <w:rPr>
              <w:noProof/>
            </w:rPr>
            <w:t xml:space="preserve"> </w:t>
          </w:r>
          <w:r w:rsidR="00ED43E1" w:rsidRPr="00ED43E1">
            <w:rPr>
              <w:noProof/>
            </w:rPr>
            <w:t>(Institue, n.d.)</w:t>
          </w:r>
          <w:r w:rsidR="00F85802">
            <w:fldChar w:fldCharType="end"/>
          </w:r>
        </w:sdtContent>
      </w:sdt>
    </w:p>
    <w:p w14:paraId="3102CFAC" w14:textId="2C7868B1" w:rsidR="004A6057" w:rsidRPr="00CC090F" w:rsidRDefault="00A15477" w:rsidP="00CC090F">
      <w:pPr>
        <w:jc w:val="both"/>
      </w:pPr>
      <w:r w:rsidRPr="00CC090F">
        <w:t xml:space="preserve">The figure above shows the process that employees are taken through when developing a personal development plan. For this employee </w:t>
      </w:r>
      <w:r w:rsidR="00F57022" w:rsidRPr="00CC090F">
        <w:t xml:space="preserve">the </w:t>
      </w:r>
      <w:r w:rsidRPr="00CC090F">
        <w:t>purpose of the plan is to grow their confidence and establish their needs as a dyslexic, in order for them to be able to reach their full potential.</w:t>
      </w:r>
      <w:r w:rsidR="00033628" w:rsidRPr="00CC090F">
        <w:t xml:space="preserve"> It was then decided to </w:t>
      </w:r>
      <w:r w:rsidR="00A11693" w:rsidRPr="00CC090F">
        <w:t xml:space="preserve">place the employee on a development plan. It was determined the employee would need to be </w:t>
      </w:r>
      <w:r w:rsidR="00D54B1B" w:rsidRPr="00CC090F">
        <w:t>assessed</w:t>
      </w:r>
      <w:r w:rsidR="00A11693" w:rsidRPr="00CC090F">
        <w:t xml:space="preserve"> for dyslexia to see what help could be provided. </w:t>
      </w:r>
      <w:r w:rsidR="004F0DE6" w:rsidRPr="00CC090F">
        <w:t xml:space="preserve">The employee was unware that dyslexia is classed as a disability and </w:t>
      </w:r>
      <w:r w:rsidR="00F57022" w:rsidRPr="00CC090F">
        <w:t xml:space="preserve">was advised that they could </w:t>
      </w:r>
      <w:r w:rsidR="004F0DE6" w:rsidRPr="00CC090F">
        <w:t>not be discrim</w:t>
      </w:r>
      <w:r w:rsidR="00F57022" w:rsidRPr="00CC090F">
        <w:t>inated</w:t>
      </w:r>
      <w:r w:rsidR="00D37654" w:rsidRPr="00CC090F">
        <w:t xml:space="preserve"> against</w:t>
      </w:r>
      <w:sdt>
        <w:sdtPr>
          <w:id w:val="644467364"/>
          <w:citation/>
        </w:sdtPr>
        <w:sdtEndPr/>
        <w:sdtContent>
          <w:r w:rsidR="00D37654" w:rsidRPr="00CC090F">
            <w:fldChar w:fldCharType="begin"/>
          </w:r>
          <w:r w:rsidR="00D37654" w:rsidRPr="00CC090F">
            <w:instrText xml:space="preserve"> CITATION Rob16 \l 2057 </w:instrText>
          </w:r>
          <w:r w:rsidR="00D37654" w:rsidRPr="00CC090F">
            <w:fldChar w:fldCharType="separate"/>
          </w:r>
          <w:r w:rsidR="00ED43E1">
            <w:rPr>
              <w:noProof/>
            </w:rPr>
            <w:t xml:space="preserve"> </w:t>
          </w:r>
          <w:r w:rsidR="00ED43E1" w:rsidRPr="00ED43E1">
            <w:rPr>
              <w:noProof/>
            </w:rPr>
            <w:t>(Christopherson, 2016)</w:t>
          </w:r>
          <w:r w:rsidR="00D37654" w:rsidRPr="00CC090F">
            <w:fldChar w:fldCharType="end"/>
          </w:r>
        </w:sdtContent>
      </w:sdt>
      <w:r w:rsidR="00D37654" w:rsidRPr="00CC090F">
        <w:t xml:space="preserve">, </w:t>
      </w:r>
      <w:r w:rsidR="00F57022" w:rsidRPr="00CC090F">
        <w:t xml:space="preserve">on the contrary </w:t>
      </w:r>
      <w:r w:rsidR="00D37654" w:rsidRPr="00CC090F">
        <w:t xml:space="preserve">reasonable adjustment must be made for the employee. </w:t>
      </w:r>
      <w:r w:rsidR="004F0DE6" w:rsidRPr="00CC090F">
        <w:t xml:space="preserve"> </w:t>
      </w:r>
    </w:p>
    <w:p w14:paraId="3A2DEA35" w14:textId="006EBBF9" w:rsidR="00A15477" w:rsidRPr="00F57022" w:rsidRDefault="00A15477" w:rsidP="00CC090F">
      <w:pPr>
        <w:jc w:val="both"/>
        <w:rPr>
          <w:rStyle w:val="Strong"/>
          <w:rFonts w:cs="Arial"/>
          <w:b w:val="0"/>
          <w:color w:val="000000"/>
          <w:szCs w:val="24"/>
        </w:rPr>
      </w:pPr>
      <w:r w:rsidRPr="00CC090F">
        <w:t xml:space="preserve">The first step taken was to send the employee to an assessment centre to determine what level of assistance they would need to conduct their role. While waiting for the appointment </w:t>
      </w:r>
      <w:r w:rsidR="00D912DB">
        <w:t xml:space="preserve">they </w:t>
      </w:r>
      <w:r w:rsidRPr="00CC090F">
        <w:t>were given the opportunity to spend time in the administration department to get a grasp of what</w:t>
      </w:r>
      <w:r w:rsidR="006E1654" w:rsidRPr="00CC090F">
        <w:t xml:space="preserve"> is required from </w:t>
      </w:r>
      <w:r w:rsidR="00F57022" w:rsidRPr="00CC090F">
        <w:t xml:space="preserve">the </w:t>
      </w:r>
      <w:r w:rsidR="006E1654" w:rsidRPr="00CC090F">
        <w:t>team</w:t>
      </w:r>
      <w:r w:rsidR="00F50CDC" w:rsidRPr="00CC090F">
        <w:t xml:space="preserve"> and see if it is still something the employee is interested </w:t>
      </w:r>
      <w:r w:rsidR="00D37654" w:rsidRPr="00CC090F">
        <w:t>and capable of</w:t>
      </w:r>
      <w:r w:rsidR="00F50CDC" w:rsidRPr="00CC090F">
        <w:t xml:space="preserve"> doing</w:t>
      </w:r>
      <w:sdt>
        <w:sdtPr>
          <w:id w:val="926695630"/>
          <w:citation/>
        </w:sdtPr>
        <w:sdtEndPr/>
        <w:sdtContent>
          <w:r w:rsidR="00F50CDC" w:rsidRPr="00CC090F">
            <w:fldChar w:fldCharType="begin"/>
          </w:r>
          <w:r w:rsidR="00F50CDC" w:rsidRPr="00CC090F">
            <w:instrText xml:space="preserve"> CITATION Deb06 \l 2057 </w:instrText>
          </w:r>
          <w:r w:rsidR="00F50CDC" w:rsidRPr="00CC090F">
            <w:fldChar w:fldCharType="separate"/>
          </w:r>
          <w:r w:rsidR="00ED43E1">
            <w:rPr>
              <w:noProof/>
            </w:rPr>
            <w:t xml:space="preserve"> </w:t>
          </w:r>
          <w:r w:rsidR="00ED43E1" w:rsidRPr="00ED43E1">
            <w:rPr>
              <w:noProof/>
            </w:rPr>
            <w:t>(Lovewell-Tuck, 2006)</w:t>
          </w:r>
          <w:r w:rsidR="00F50CDC" w:rsidRPr="00CC090F">
            <w:fldChar w:fldCharType="end"/>
          </w:r>
        </w:sdtContent>
      </w:sdt>
      <w:r w:rsidR="006E1654" w:rsidRPr="00CC090F">
        <w:t xml:space="preserve">. </w:t>
      </w:r>
      <w:r w:rsidR="00F50CDC" w:rsidRPr="00CC090F">
        <w:t xml:space="preserve">This method helps both the business and the employee </w:t>
      </w:r>
      <w:r w:rsidR="00D912DB">
        <w:t xml:space="preserve">to </w:t>
      </w:r>
      <w:r w:rsidR="00D845E7" w:rsidRPr="00CC090F">
        <w:t xml:space="preserve">be sure that this is the career path to pursue. </w:t>
      </w:r>
      <w:r w:rsidR="006E1654" w:rsidRPr="00CC090F">
        <w:t xml:space="preserve">This </w:t>
      </w:r>
      <w:r w:rsidR="00D845E7" w:rsidRPr="00CC090F">
        <w:t xml:space="preserve">also </w:t>
      </w:r>
      <w:r w:rsidR="006E1654" w:rsidRPr="00CC090F">
        <w:t>work</w:t>
      </w:r>
      <w:r w:rsidR="00D912DB" w:rsidRPr="00CC090F">
        <w:t>ed</w:t>
      </w:r>
      <w:r w:rsidR="006E1654" w:rsidRPr="00CC090F">
        <w:t xml:space="preserve"> well for the employee as they had expressed that they learnt best</w:t>
      </w:r>
      <w:r w:rsidR="00D845E7" w:rsidRPr="00CC090F">
        <w:t xml:space="preserve"> via </w:t>
      </w:r>
      <w:r w:rsidR="00D845E7" w:rsidRPr="00CC090F">
        <w:lastRenderedPageBreak/>
        <w:t>hands on experience</w:t>
      </w:r>
      <w:r w:rsidR="00CE60DD" w:rsidRPr="00CC090F">
        <w:t>. From this and former coaching session</w:t>
      </w:r>
      <w:r w:rsidR="006D2AB4">
        <w:t>s</w:t>
      </w:r>
      <w:r w:rsidR="00CE60DD" w:rsidRPr="00CC090F">
        <w:t xml:space="preserve"> they were able to ascertain that the employee is </w:t>
      </w:r>
      <w:r w:rsidR="006D2AB4">
        <w:t xml:space="preserve">a </w:t>
      </w:r>
      <w:r w:rsidR="00CE60DD" w:rsidRPr="00CC090F">
        <w:t>mix of visual</w:t>
      </w:r>
      <w:r w:rsidR="006D2AB4">
        <w:t>,</w:t>
      </w:r>
      <w:r w:rsidR="00CE60DD" w:rsidRPr="00CC090F">
        <w:t xml:space="preserve"> verbal and </w:t>
      </w:r>
      <w:r w:rsidR="0036512D" w:rsidRPr="00CC090F">
        <w:rPr>
          <w:rStyle w:val="Strong"/>
          <w:rFonts w:cs="Arial"/>
          <w:b w:val="0"/>
          <w:color w:val="000000"/>
          <w:szCs w:val="24"/>
        </w:rPr>
        <w:t>K</w:t>
      </w:r>
      <w:r w:rsidR="00CE60DD" w:rsidRPr="00CC090F">
        <w:rPr>
          <w:rStyle w:val="Strong"/>
          <w:rFonts w:cs="Arial"/>
          <w:b w:val="0"/>
          <w:color w:val="000000"/>
          <w:szCs w:val="24"/>
        </w:rPr>
        <w:t>inesthetic learner</w:t>
      </w:r>
      <w:sdt>
        <w:sdtPr>
          <w:rPr>
            <w:rStyle w:val="Strong"/>
            <w:rFonts w:cs="Arial"/>
            <w:b w:val="0"/>
            <w:color w:val="000000"/>
            <w:szCs w:val="24"/>
          </w:rPr>
          <w:id w:val="-908543786"/>
          <w:citation/>
        </w:sdtPr>
        <w:sdtEndPr>
          <w:rPr>
            <w:rStyle w:val="Strong"/>
          </w:rPr>
        </w:sdtEndPr>
        <w:sdtContent>
          <w:r w:rsidR="002E0156" w:rsidRPr="00CC090F">
            <w:rPr>
              <w:rStyle w:val="Strong"/>
              <w:rFonts w:cs="Arial"/>
              <w:b w:val="0"/>
              <w:color w:val="000000"/>
              <w:szCs w:val="24"/>
            </w:rPr>
            <w:fldChar w:fldCharType="begin"/>
          </w:r>
          <w:r w:rsidR="002E0156" w:rsidRPr="00CC090F">
            <w:rPr>
              <w:rStyle w:val="Strong"/>
              <w:rFonts w:cs="Arial"/>
              <w:b w:val="0"/>
              <w:color w:val="000000"/>
              <w:szCs w:val="24"/>
            </w:rPr>
            <w:instrText xml:space="preserve"> CITATION Haw07 \l 2057 </w:instrText>
          </w:r>
          <w:r w:rsidR="002E0156" w:rsidRPr="00CC090F">
            <w:rPr>
              <w:rStyle w:val="Strong"/>
              <w:rFonts w:cs="Arial"/>
              <w:b w:val="0"/>
              <w:color w:val="000000"/>
              <w:szCs w:val="24"/>
            </w:rPr>
            <w:fldChar w:fldCharType="separate"/>
          </w:r>
          <w:r w:rsidR="00ED43E1">
            <w:rPr>
              <w:rStyle w:val="Strong"/>
              <w:rFonts w:cs="Arial"/>
              <w:b w:val="0"/>
              <w:noProof/>
              <w:color w:val="000000"/>
              <w:szCs w:val="24"/>
            </w:rPr>
            <w:t xml:space="preserve"> </w:t>
          </w:r>
          <w:r w:rsidR="00ED43E1" w:rsidRPr="00ED43E1">
            <w:rPr>
              <w:rFonts w:cs="Arial"/>
              <w:noProof/>
              <w:color w:val="000000"/>
              <w:szCs w:val="24"/>
            </w:rPr>
            <w:t>(Hawk &amp; Shah, 2007)</w:t>
          </w:r>
          <w:r w:rsidR="002E0156" w:rsidRPr="00CC090F">
            <w:rPr>
              <w:rStyle w:val="Strong"/>
              <w:rFonts w:cs="Arial"/>
              <w:b w:val="0"/>
              <w:color w:val="000000"/>
              <w:szCs w:val="24"/>
            </w:rPr>
            <w:fldChar w:fldCharType="end"/>
          </w:r>
        </w:sdtContent>
      </w:sdt>
      <w:r w:rsidR="002E0156" w:rsidRPr="00CC090F">
        <w:rPr>
          <w:rStyle w:val="Strong"/>
          <w:rFonts w:cs="Arial"/>
          <w:b w:val="0"/>
          <w:color w:val="000000"/>
          <w:szCs w:val="24"/>
        </w:rPr>
        <w:t>.</w:t>
      </w:r>
    </w:p>
    <w:p w14:paraId="0ED36F9B" w14:textId="1C1118EE" w:rsidR="00A9299C" w:rsidRPr="00CC090F" w:rsidRDefault="002127F8" w:rsidP="00CC090F">
      <w:pPr>
        <w:jc w:val="both"/>
        <w:rPr>
          <w:szCs w:val="24"/>
          <w:shd w:val="clear" w:color="auto" w:fill="FFFFFF"/>
        </w:rPr>
      </w:pPr>
      <w:r w:rsidRPr="00CC090F">
        <w:rPr>
          <w:rStyle w:val="Strong"/>
          <w:rFonts w:cs="Arial"/>
          <w:b w:val="0"/>
          <w:color w:val="000000"/>
          <w:szCs w:val="24"/>
        </w:rPr>
        <w:t>The employee we</w:t>
      </w:r>
      <w:r w:rsidR="00A9299C" w:rsidRPr="00CC090F">
        <w:rPr>
          <w:rStyle w:val="Strong"/>
          <w:rFonts w:cs="Arial"/>
          <w:b w:val="0"/>
          <w:color w:val="000000"/>
          <w:szCs w:val="24"/>
        </w:rPr>
        <w:t xml:space="preserve">nt for the assessment and the report gave recommendations as to what equipment and adjustment can be made to help enable the employee to work effectively. </w:t>
      </w:r>
      <w:r w:rsidRPr="00CC090F">
        <w:rPr>
          <w:rStyle w:val="Strong"/>
          <w:rFonts w:cs="Arial"/>
          <w:b w:val="0"/>
          <w:szCs w:val="24"/>
        </w:rPr>
        <w:t>Luckily the Human resource department were aware that “</w:t>
      </w:r>
      <w:r w:rsidRPr="00CC090F">
        <w:rPr>
          <w:szCs w:val="24"/>
          <w:shd w:val="clear" w:color="auto" w:fill="FFFFFF"/>
        </w:rPr>
        <w:t>dyslexics often have average or above average intelligence with excellent creative thinking skills which allows them to see a variety of solutions to a problem”</w:t>
      </w:r>
      <w:sdt>
        <w:sdtPr>
          <w:rPr>
            <w:szCs w:val="24"/>
            <w:shd w:val="clear" w:color="auto" w:fill="FFFFFF"/>
          </w:rPr>
          <w:id w:val="-1799762670"/>
          <w:citation/>
        </w:sdtPr>
        <w:sdtEndPr/>
        <w:sdtContent>
          <w:r w:rsidRPr="00CC090F">
            <w:rPr>
              <w:szCs w:val="24"/>
              <w:shd w:val="clear" w:color="auto" w:fill="FFFFFF"/>
            </w:rPr>
            <w:fldChar w:fldCharType="begin"/>
          </w:r>
          <w:r w:rsidRPr="00CC090F">
            <w:rPr>
              <w:szCs w:val="24"/>
              <w:shd w:val="clear" w:color="auto" w:fill="FFFFFF"/>
            </w:rPr>
            <w:instrText xml:space="preserve"> CITATION Sha11 \l 2057 </w:instrText>
          </w:r>
          <w:r w:rsidRPr="00CC090F">
            <w:rPr>
              <w:szCs w:val="24"/>
              <w:shd w:val="clear" w:color="auto" w:fill="FFFFFF"/>
            </w:rPr>
            <w:fldChar w:fldCharType="separate"/>
          </w:r>
          <w:r w:rsidR="00ED43E1">
            <w:rPr>
              <w:noProof/>
              <w:szCs w:val="24"/>
              <w:shd w:val="clear" w:color="auto" w:fill="FFFFFF"/>
            </w:rPr>
            <w:t xml:space="preserve"> </w:t>
          </w:r>
          <w:r w:rsidR="00ED43E1" w:rsidRPr="00ED43E1">
            <w:rPr>
              <w:noProof/>
              <w:szCs w:val="24"/>
              <w:shd w:val="clear" w:color="auto" w:fill="FFFFFF"/>
            </w:rPr>
            <w:t>(Goldie, 2011)</w:t>
          </w:r>
          <w:r w:rsidRPr="00CC090F">
            <w:rPr>
              <w:szCs w:val="24"/>
              <w:shd w:val="clear" w:color="auto" w:fill="FFFFFF"/>
            </w:rPr>
            <w:fldChar w:fldCharType="end"/>
          </w:r>
        </w:sdtContent>
      </w:sdt>
      <w:r w:rsidRPr="00CC090F">
        <w:rPr>
          <w:szCs w:val="24"/>
          <w:shd w:val="clear" w:color="auto" w:fill="FFFFFF"/>
        </w:rPr>
        <w:t>. </w:t>
      </w:r>
      <w:r w:rsidR="00F41B6B" w:rsidRPr="00CC090F">
        <w:rPr>
          <w:szCs w:val="24"/>
          <w:shd w:val="clear" w:color="auto" w:fill="FFFFFF"/>
        </w:rPr>
        <w:t>With this</w:t>
      </w:r>
      <w:r w:rsidRPr="00CC090F">
        <w:rPr>
          <w:szCs w:val="24"/>
          <w:shd w:val="clear" w:color="auto" w:fill="FFFFFF"/>
        </w:rPr>
        <w:t xml:space="preserve"> </w:t>
      </w:r>
      <w:r w:rsidR="00A71A23" w:rsidRPr="00CC090F">
        <w:rPr>
          <w:szCs w:val="24"/>
          <w:shd w:val="clear" w:color="auto" w:fill="FFFFFF"/>
        </w:rPr>
        <w:t xml:space="preserve">knowledge </w:t>
      </w:r>
      <w:r w:rsidRPr="00CC090F">
        <w:rPr>
          <w:szCs w:val="24"/>
          <w:shd w:val="clear" w:color="auto" w:fill="FFFFFF"/>
        </w:rPr>
        <w:t xml:space="preserve">they were only too happy to provide all the aid required to </w:t>
      </w:r>
      <w:r w:rsidR="00075B66" w:rsidRPr="00CC090F">
        <w:rPr>
          <w:szCs w:val="24"/>
          <w:shd w:val="clear" w:color="auto" w:fill="FFFFFF"/>
        </w:rPr>
        <w:t>assist them perform their role. They</w:t>
      </w:r>
      <w:r w:rsidR="007E457C" w:rsidRPr="00CC090F">
        <w:rPr>
          <w:szCs w:val="24"/>
          <w:shd w:val="clear" w:color="auto" w:fill="FFFFFF"/>
        </w:rPr>
        <w:t xml:space="preserve"> found</w:t>
      </w:r>
      <w:r w:rsidR="00075B66" w:rsidRPr="00CC090F">
        <w:rPr>
          <w:szCs w:val="24"/>
          <w:shd w:val="clear" w:color="auto" w:fill="FFFFFF"/>
        </w:rPr>
        <w:t xml:space="preserve"> </w:t>
      </w:r>
      <w:r w:rsidR="00291D8B" w:rsidRPr="00CC090F">
        <w:rPr>
          <w:szCs w:val="24"/>
          <w:shd w:val="clear" w:color="auto" w:fill="FFFFFF"/>
        </w:rPr>
        <w:t>investing in this employee would benefit them both, the recommended reading program was purchased and installed on the employee</w:t>
      </w:r>
      <w:r w:rsidR="00F41B6B" w:rsidRPr="00CC090F">
        <w:rPr>
          <w:szCs w:val="24"/>
          <w:shd w:val="clear" w:color="auto" w:fill="FFFFFF"/>
        </w:rPr>
        <w:t>’</w:t>
      </w:r>
      <w:r w:rsidR="00291D8B" w:rsidRPr="00CC090F">
        <w:rPr>
          <w:szCs w:val="24"/>
          <w:shd w:val="clear" w:color="auto" w:fill="FFFFFF"/>
        </w:rPr>
        <w:t xml:space="preserve">s personal computer and settings for the recommended font was set. The only place they fell short </w:t>
      </w:r>
      <w:r w:rsidR="00A71A23" w:rsidRPr="00CC090F">
        <w:rPr>
          <w:szCs w:val="24"/>
          <w:shd w:val="clear" w:color="auto" w:fill="FFFFFF"/>
        </w:rPr>
        <w:t>was</w:t>
      </w:r>
      <w:r w:rsidR="00291D8B" w:rsidRPr="00CC090F">
        <w:rPr>
          <w:szCs w:val="24"/>
          <w:shd w:val="clear" w:color="auto" w:fill="FFFFFF"/>
        </w:rPr>
        <w:t xml:space="preserve"> to</w:t>
      </w:r>
      <w:r w:rsidR="007E457C" w:rsidRPr="00CC090F">
        <w:rPr>
          <w:szCs w:val="24"/>
          <w:shd w:val="clear" w:color="auto" w:fill="FFFFFF"/>
        </w:rPr>
        <w:t xml:space="preserve"> </w:t>
      </w:r>
      <w:r w:rsidR="00A71A23" w:rsidRPr="00CC090F">
        <w:rPr>
          <w:szCs w:val="24"/>
          <w:shd w:val="clear" w:color="auto" w:fill="FFFFFF"/>
        </w:rPr>
        <w:t xml:space="preserve">make </w:t>
      </w:r>
      <w:r w:rsidR="007E457C" w:rsidRPr="00CC090F">
        <w:rPr>
          <w:szCs w:val="24"/>
          <w:shd w:val="clear" w:color="auto" w:fill="FFFFFF"/>
        </w:rPr>
        <w:t xml:space="preserve">all managers aware </w:t>
      </w:r>
      <w:r w:rsidR="00A71A23" w:rsidRPr="00CC090F">
        <w:rPr>
          <w:szCs w:val="24"/>
          <w:shd w:val="clear" w:color="auto" w:fill="FFFFFF"/>
        </w:rPr>
        <w:t xml:space="preserve">that they needed to either provide documentation ahead of time or </w:t>
      </w:r>
      <w:r w:rsidR="007E457C" w:rsidRPr="00CC090F">
        <w:rPr>
          <w:szCs w:val="24"/>
          <w:shd w:val="clear" w:color="auto" w:fill="FFFFFF"/>
        </w:rPr>
        <w:t xml:space="preserve">not </w:t>
      </w:r>
      <w:r w:rsidR="00A71A23" w:rsidRPr="00CC090F">
        <w:rPr>
          <w:szCs w:val="24"/>
          <w:shd w:val="clear" w:color="auto" w:fill="FFFFFF"/>
        </w:rPr>
        <w:t xml:space="preserve">do </w:t>
      </w:r>
      <w:r w:rsidR="007E457C" w:rsidRPr="00CC090F">
        <w:rPr>
          <w:szCs w:val="24"/>
          <w:shd w:val="clear" w:color="auto" w:fill="FFFFFF"/>
        </w:rPr>
        <w:t>so much hard copy documentation.</w:t>
      </w:r>
    </w:p>
    <w:p w14:paraId="1C017BB9" w14:textId="6ACC647B" w:rsidR="002E2CA1" w:rsidRPr="00CC090F" w:rsidRDefault="00903A46" w:rsidP="00CC090F">
      <w:pPr>
        <w:jc w:val="both"/>
        <w:rPr>
          <w:szCs w:val="24"/>
        </w:rPr>
      </w:pPr>
      <w:r w:rsidRPr="00CC090F">
        <w:rPr>
          <w:szCs w:val="24"/>
        </w:rPr>
        <w:t>After the assessmen</w:t>
      </w:r>
      <w:r w:rsidR="00F41B6B" w:rsidRPr="00CC090F">
        <w:rPr>
          <w:szCs w:val="24"/>
        </w:rPr>
        <w:t>t and the relevant aids supplied</w:t>
      </w:r>
      <w:r w:rsidR="007B0CA7" w:rsidRPr="00CC090F">
        <w:rPr>
          <w:szCs w:val="24"/>
        </w:rPr>
        <w:t xml:space="preserve"> the </w:t>
      </w:r>
      <w:r w:rsidR="00F41B6B" w:rsidRPr="00CC090F">
        <w:rPr>
          <w:szCs w:val="24"/>
        </w:rPr>
        <w:t>difference</w:t>
      </w:r>
      <w:r w:rsidR="007B0CA7" w:rsidRPr="00CC090F">
        <w:rPr>
          <w:szCs w:val="24"/>
        </w:rPr>
        <w:t xml:space="preserve"> in the employee</w:t>
      </w:r>
      <w:r w:rsidR="00F41B6B">
        <w:rPr>
          <w:szCs w:val="24"/>
        </w:rPr>
        <w:t>’</w:t>
      </w:r>
      <w:r w:rsidR="007B0CA7" w:rsidRPr="00CC090F">
        <w:rPr>
          <w:szCs w:val="24"/>
        </w:rPr>
        <w:t>s productivity could be seen</w:t>
      </w:r>
      <w:r w:rsidRPr="00CC090F">
        <w:rPr>
          <w:szCs w:val="24"/>
        </w:rPr>
        <w:t>.</w:t>
      </w:r>
      <w:r w:rsidR="007B0CA7" w:rsidRPr="00CC090F">
        <w:rPr>
          <w:szCs w:val="24"/>
        </w:rPr>
        <w:t xml:space="preserve"> The employee expressed how much more </w:t>
      </w:r>
      <w:r w:rsidR="00F41B6B" w:rsidRPr="00CC090F">
        <w:rPr>
          <w:szCs w:val="24"/>
        </w:rPr>
        <w:t>confi</w:t>
      </w:r>
      <w:bookmarkStart w:id="13" w:name="_GoBack"/>
      <w:bookmarkEnd w:id="13"/>
      <w:r w:rsidR="00F41B6B" w:rsidRPr="00CC090F">
        <w:rPr>
          <w:szCs w:val="24"/>
        </w:rPr>
        <w:t>dent</w:t>
      </w:r>
      <w:r w:rsidR="007B0CA7" w:rsidRPr="00CC090F">
        <w:rPr>
          <w:szCs w:val="24"/>
        </w:rPr>
        <w:t xml:space="preserve"> they had become</w:t>
      </w:r>
      <w:r w:rsidR="00F41B6B" w:rsidRPr="00CC090F">
        <w:rPr>
          <w:szCs w:val="24"/>
        </w:rPr>
        <w:t xml:space="preserve"> using the equipment provided</w:t>
      </w:r>
      <w:r w:rsidR="00ED1777" w:rsidRPr="00CC090F">
        <w:rPr>
          <w:szCs w:val="24"/>
        </w:rPr>
        <w:t xml:space="preserve"> </w:t>
      </w:r>
      <w:r w:rsidR="00F41B6B">
        <w:rPr>
          <w:szCs w:val="24"/>
        </w:rPr>
        <w:t xml:space="preserve">which </w:t>
      </w:r>
      <w:r w:rsidR="00ED1777" w:rsidRPr="00CC090F">
        <w:rPr>
          <w:szCs w:val="24"/>
        </w:rPr>
        <w:t>help</w:t>
      </w:r>
      <w:r w:rsidR="00F41B6B">
        <w:rPr>
          <w:szCs w:val="24"/>
        </w:rPr>
        <w:t>ed</w:t>
      </w:r>
      <w:r w:rsidR="00ED1777" w:rsidRPr="00CC090F">
        <w:rPr>
          <w:szCs w:val="24"/>
        </w:rPr>
        <w:t xml:space="preserve"> them express themselves more. Th</w:t>
      </w:r>
      <w:r w:rsidRPr="00CC090F">
        <w:rPr>
          <w:szCs w:val="24"/>
        </w:rPr>
        <w:t>e time spent in the administration department reassured the employee that they were capable of conducting the role</w:t>
      </w:r>
      <w:r w:rsidR="0051418B" w:rsidRPr="00CC090F">
        <w:rPr>
          <w:szCs w:val="24"/>
        </w:rPr>
        <w:t>.</w:t>
      </w:r>
    </w:p>
    <w:p w14:paraId="32CC8B3D" w14:textId="6339694F" w:rsidR="005B32C9" w:rsidRPr="00A71A23" w:rsidRDefault="005557CB" w:rsidP="00CC090F">
      <w:pPr>
        <w:rPr>
          <w:rFonts w:cs="Arial"/>
          <w:szCs w:val="24"/>
        </w:rPr>
      </w:pPr>
      <w:r w:rsidRPr="00A71A23">
        <w:t xml:space="preserve">This exercise proved to be </w:t>
      </w:r>
      <w:r w:rsidR="00821E8E">
        <w:t>very successful as the employer</w:t>
      </w:r>
      <w:r w:rsidRPr="00A71A23">
        <w:t xml:space="preserve"> empowered the employee to progress </w:t>
      </w:r>
      <w:r w:rsidR="00821E8E">
        <w:t>and feel confide</w:t>
      </w:r>
      <w:r w:rsidRPr="00A71A23">
        <w:t xml:space="preserve">nt </w:t>
      </w:r>
      <w:r w:rsidR="00A71A23" w:rsidRPr="00CC090F">
        <w:t xml:space="preserve">when </w:t>
      </w:r>
      <w:r w:rsidRPr="00A71A23">
        <w:t>apply</w:t>
      </w:r>
      <w:r w:rsidR="00A71A23" w:rsidRPr="00CC090F">
        <w:t>ing for the role of</w:t>
      </w:r>
      <w:r w:rsidR="00A71A23">
        <w:t xml:space="preserve"> </w:t>
      </w:r>
      <w:r w:rsidRPr="00A71A23">
        <w:t xml:space="preserve">admin supervisor </w:t>
      </w:r>
      <w:r w:rsidR="00A71A23">
        <w:t xml:space="preserve">and more so </w:t>
      </w:r>
      <w:r w:rsidR="00E07CF9" w:rsidRPr="00A71A23">
        <w:t xml:space="preserve">very shortly after </w:t>
      </w:r>
      <w:r w:rsidR="00A71A23">
        <w:t>achieving the role of</w:t>
      </w:r>
      <w:r w:rsidR="00E07CF9" w:rsidRPr="00A71A23">
        <w:t xml:space="preserve"> Administration manager. S</w:t>
      </w:r>
      <w:r w:rsidRPr="00A71A23">
        <w:t xml:space="preserve">omething that would not have happened </w:t>
      </w:r>
      <w:r w:rsidR="00A71A23">
        <w:t xml:space="preserve">without the process of a </w:t>
      </w:r>
      <w:r w:rsidRPr="00A71A23">
        <w:t>personal development plan and the support of the organisation</w:t>
      </w:r>
      <w:r w:rsidR="00A71A23">
        <w:t xml:space="preserve"> in </w:t>
      </w:r>
      <w:r w:rsidR="00BF5A22">
        <w:t>playing their</w:t>
      </w:r>
      <w:r w:rsidR="00A71A23">
        <w:t xml:space="preserve"> part to </w:t>
      </w:r>
      <w:r w:rsidR="00BF5A22">
        <w:t>fulfil</w:t>
      </w:r>
      <w:r w:rsidR="00A71A23">
        <w:t xml:space="preserve"> the plan</w:t>
      </w:r>
      <w:r w:rsidRPr="00A71A23">
        <w:t xml:space="preserve">. </w:t>
      </w:r>
    </w:p>
    <w:p w14:paraId="0E73F40E" w14:textId="77777777" w:rsidR="00513050" w:rsidRPr="00A71A23" w:rsidRDefault="00513050" w:rsidP="00CC090F">
      <w:pPr>
        <w:rPr>
          <w:rFonts w:cs="Arial"/>
          <w:szCs w:val="24"/>
        </w:rPr>
      </w:pPr>
    </w:p>
    <w:p w14:paraId="747EDDAD" w14:textId="0DF245E0" w:rsidR="005225BF" w:rsidRPr="00CC090F" w:rsidRDefault="00513050" w:rsidP="00CC090F">
      <w:pPr>
        <w:pStyle w:val="Heading1"/>
      </w:pPr>
      <w:bookmarkStart w:id="14" w:name="_Toc521379429"/>
      <w:bookmarkStart w:id="15" w:name="_Toc523945386"/>
      <w:r w:rsidRPr="00CC090F">
        <w:t>Conclusion</w:t>
      </w:r>
      <w:bookmarkEnd w:id="14"/>
      <w:bookmarkEnd w:id="15"/>
    </w:p>
    <w:p w14:paraId="226F6BBB" w14:textId="5F51E766" w:rsidR="008174A1" w:rsidRPr="00CC090F" w:rsidRDefault="008174A1" w:rsidP="00CC090F"/>
    <w:p w14:paraId="46CD3C00" w14:textId="49EBE5D8" w:rsidR="000C609A" w:rsidRPr="00CC090F" w:rsidRDefault="00A71A23" w:rsidP="00CC090F">
      <w:r>
        <w:t>This essay</w:t>
      </w:r>
      <w:r w:rsidR="00A3440D" w:rsidRPr="00A71A23">
        <w:t xml:space="preserve"> concentrated on the developmental relationship and benefits between an employee and their organisation which was the Carphone warehouse. It has been shown that the organisation value</w:t>
      </w:r>
      <w:r w:rsidR="00C058DF">
        <w:t>s</w:t>
      </w:r>
      <w:r w:rsidR="00A3440D" w:rsidRPr="00A71A23">
        <w:t xml:space="preserve"> the relationship with their employees and have a vast number of employee benefits to entice and encourage their employees. They also</w:t>
      </w:r>
      <w:r w:rsidR="00C058DF">
        <w:t xml:space="preserve"> are</w:t>
      </w:r>
      <w:r w:rsidRPr="00CC090F">
        <w:t xml:space="preserve"> very</w:t>
      </w:r>
      <w:r w:rsidR="00A3440D" w:rsidRPr="00A71A23">
        <w:t xml:space="preserve"> keen on the development of their staff and are prepared to train, coach and mentor them using various models to suit the different ways employees learn </w:t>
      </w:r>
      <w:r w:rsidR="00266CE4" w:rsidRPr="00A71A23">
        <w:t>and absorb knowledge. These benefits are seen as an attraction to new employees, and a reason to stay and progress for current s</w:t>
      </w:r>
      <w:r w:rsidR="00C058DF">
        <w:t>taff</w:t>
      </w:r>
      <w:r w:rsidR="00266CE4" w:rsidRPr="00A71A23">
        <w:t>. This seems to be a winning formula</w:t>
      </w:r>
      <w:r w:rsidR="00266CE4" w:rsidRPr="00A71A23">
        <w:rPr>
          <w:b/>
        </w:rPr>
        <w:t xml:space="preserve"> </w:t>
      </w:r>
      <w:r w:rsidR="00266CE4" w:rsidRPr="00CC090F">
        <w:t xml:space="preserve">for the organisation as they are </w:t>
      </w:r>
      <w:r w:rsidR="00C058DF">
        <w:t xml:space="preserve">a </w:t>
      </w:r>
      <w:r w:rsidR="00266CE4" w:rsidRPr="00CC090F">
        <w:t>thriving business.</w:t>
      </w:r>
      <w:r>
        <w:t xml:space="preserve"> It is important to note this will differ from one organisation to another.</w:t>
      </w:r>
    </w:p>
    <w:p w14:paraId="420B21F8" w14:textId="77777777" w:rsidR="005225BF" w:rsidRPr="00A71A23" w:rsidRDefault="005225BF" w:rsidP="00CC090F">
      <w:pPr>
        <w:rPr>
          <w:rFonts w:cs="Arial"/>
          <w:szCs w:val="24"/>
        </w:rPr>
      </w:pPr>
    </w:p>
    <w:bookmarkStart w:id="16" w:name="_Toc523945387" w:displacedByCustomXml="next"/>
    <w:bookmarkStart w:id="17" w:name="_Toc456901523" w:displacedByCustomXml="next"/>
    <w:sdt>
      <w:sdtPr>
        <w:rPr>
          <w:rFonts w:eastAsiaTheme="minorHAnsi" w:cstheme="minorBidi"/>
          <w:color w:val="auto"/>
          <w:sz w:val="24"/>
          <w:szCs w:val="22"/>
        </w:rPr>
        <w:id w:val="-1591999568"/>
        <w:docPartObj>
          <w:docPartGallery w:val="Bibliographies"/>
          <w:docPartUnique/>
        </w:docPartObj>
      </w:sdtPr>
      <w:sdtEndPr/>
      <w:sdtContent>
        <w:p w14:paraId="18AB699A" w14:textId="45E72BF6" w:rsidR="000C609A" w:rsidRDefault="000C609A">
          <w:pPr>
            <w:pStyle w:val="Heading1"/>
          </w:pPr>
          <w:r>
            <w:t>References</w:t>
          </w:r>
          <w:bookmarkEnd w:id="16"/>
        </w:p>
        <w:sdt>
          <w:sdtPr>
            <w:id w:val="-573587230"/>
            <w:bibliography/>
          </w:sdtPr>
          <w:sdtEndPr/>
          <w:sdtContent>
            <w:p w14:paraId="11F68220" w14:textId="77777777" w:rsidR="000C609A" w:rsidRDefault="000C609A" w:rsidP="000C609A">
              <w:pPr>
                <w:pStyle w:val="Bibliography"/>
                <w:rPr>
                  <w:noProof/>
                  <w:szCs w:val="24"/>
                </w:rPr>
              </w:pPr>
              <w:r>
                <w:fldChar w:fldCharType="begin"/>
              </w:r>
              <w:r>
                <w:instrText xml:space="preserve"> BIBLIOGRAPHY </w:instrText>
              </w:r>
              <w:r>
                <w:fldChar w:fldCharType="separate"/>
              </w:r>
              <w:r>
                <w:rPr>
                  <w:noProof/>
                </w:rPr>
                <w:t xml:space="preserve">Anon., 2015. Chance for you to learn more skills. </w:t>
              </w:r>
              <w:r>
                <w:rPr>
                  <w:i/>
                  <w:iCs/>
                  <w:noProof/>
                </w:rPr>
                <w:t>Leicester Mercury</w:t>
              </w:r>
              <w:r>
                <w:rPr>
                  <w:noProof/>
                </w:rPr>
                <w:t>, 5th January , p. 26.</w:t>
              </w:r>
            </w:p>
            <w:p w14:paraId="38EAC6BD" w14:textId="77777777" w:rsidR="000C609A" w:rsidRDefault="000C609A" w:rsidP="000C609A">
              <w:pPr>
                <w:pStyle w:val="Bibliography"/>
                <w:rPr>
                  <w:noProof/>
                </w:rPr>
              </w:pPr>
              <w:r>
                <w:rPr>
                  <w:noProof/>
                </w:rPr>
                <w:t xml:space="preserve">Anon., 2016. </w:t>
              </w:r>
              <w:r>
                <w:rPr>
                  <w:i/>
                  <w:iCs/>
                  <w:noProof/>
                </w:rPr>
                <w:t xml:space="preserve">What is an NVQ?. </w:t>
              </w:r>
              <w:r>
                <w:rPr>
                  <w:noProof/>
                </w:rPr>
                <w:t xml:space="preserve">[Online] </w:t>
              </w:r>
              <w:r>
                <w:rPr>
                  <w:noProof/>
                </w:rPr>
                <w:br/>
                <w:t xml:space="preserve">Available at: </w:t>
              </w:r>
              <w:r>
                <w:rPr>
                  <w:noProof/>
                  <w:u w:val="single"/>
                </w:rPr>
                <w:t>https://www.allaboutschoolleavers.co.uk/articles/article/22/what-is-an-nvq</w:t>
              </w:r>
              <w:r>
                <w:rPr>
                  <w:noProof/>
                </w:rPr>
                <w:br/>
                <w:t>[Accessed 13th August 2018].</w:t>
              </w:r>
            </w:p>
            <w:p w14:paraId="21D71495" w14:textId="77777777" w:rsidR="000C609A" w:rsidRDefault="000C609A" w:rsidP="000C609A">
              <w:pPr>
                <w:pStyle w:val="Bibliography"/>
                <w:rPr>
                  <w:noProof/>
                </w:rPr>
              </w:pPr>
              <w:r>
                <w:rPr>
                  <w:noProof/>
                </w:rPr>
                <w:t xml:space="preserve">Association, N. C. D., 2000. </w:t>
              </w:r>
              <w:r>
                <w:rPr>
                  <w:i/>
                  <w:iCs/>
                  <w:noProof/>
                </w:rPr>
                <w:t xml:space="preserve">Career Connecting in a changing Context: A Summary of the key findings of the 1999 National Survey of working America. </w:t>
              </w:r>
              <w:r>
                <w:rPr>
                  <w:noProof/>
                </w:rPr>
                <w:t xml:space="preserve">[Online] </w:t>
              </w:r>
              <w:r>
                <w:rPr>
                  <w:noProof/>
                </w:rPr>
                <w:br/>
                <w:t xml:space="preserve">Available at: </w:t>
              </w:r>
              <w:r>
                <w:rPr>
                  <w:noProof/>
                  <w:u w:val="single"/>
                </w:rPr>
                <w:t>https://www.ncda.org/aws/NCDA/asset_manager/get_file/3406</w:t>
              </w:r>
              <w:r>
                <w:rPr>
                  <w:noProof/>
                </w:rPr>
                <w:br/>
                <w:t>[Accessed 3rd September 2018].</w:t>
              </w:r>
            </w:p>
            <w:p w14:paraId="533D5C63" w14:textId="77777777" w:rsidR="000C609A" w:rsidRDefault="000C609A" w:rsidP="000C609A">
              <w:pPr>
                <w:pStyle w:val="Bibliography"/>
                <w:rPr>
                  <w:noProof/>
                </w:rPr>
              </w:pPr>
              <w:r>
                <w:rPr>
                  <w:noProof/>
                </w:rPr>
                <w:t xml:space="preserve">Beausaert, S. A., 2011. Introduction. In: </w:t>
              </w:r>
              <w:r>
                <w:rPr>
                  <w:i/>
                  <w:iCs/>
                  <w:noProof/>
                </w:rPr>
                <w:t xml:space="preserve">The use of Personal Development Plans in the workplace Effects, purposes and supporting conditions. </w:t>
              </w:r>
              <w:r>
                <w:rPr>
                  <w:noProof/>
                </w:rPr>
                <w:t>Netherlands: Universitaire Pers Maastricht, p. 59.</w:t>
              </w:r>
            </w:p>
            <w:p w14:paraId="740E2E02" w14:textId="77777777" w:rsidR="000C609A" w:rsidRDefault="000C609A" w:rsidP="000C609A">
              <w:pPr>
                <w:pStyle w:val="Bibliography"/>
                <w:rPr>
                  <w:noProof/>
                </w:rPr>
              </w:pPr>
              <w:r>
                <w:rPr>
                  <w:noProof/>
                </w:rPr>
                <w:t xml:space="preserve">Bersin, J., 2014. </w:t>
              </w:r>
              <w:r>
                <w:rPr>
                  <w:i/>
                  <w:iCs/>
                  <w:noProof/>
                </w:rPr>
                <w:t xml:space="preserve">Spending on Corporate Training Soars: Employee Capabilities Now A Priority. </w:t>
              </w:r>
              <w:r>
                <w:rPr>
                  <w:noProof/>
                </w:rPr>
                <w:t xml:space="preserve">[Online] </w:t>
              </w:r>
              <w:r>
                <w:rPr>
                  <w:noProof/>
                </w:rPr>
                <w:br/>
                <w:t xml:space="preserve">Available at: </w:t>
              </w:r>
              <w:r>
                <w:rPr>
                  <w:noProof/>
                  <w:u w:val="single"/>
                </w:rPr>
                <w:t>https://www.forbes.com/sites/joshbersin/2014/02/04/the-recovery-arrives-corporate-training-spend-skyrockets/#392d1ba0c5a7</w:t>
              </w:r>
              <w:r>
                <w:rPr>
                  <w:noProof/>
                </w:rPr>
                <w:br/>
                <w:t>[Accessed 7th August 2018].</w:t>
              </w:r>
            </w:p>
            <w:p w14:paraId="5F080014" w14:textId="77777777" w:rsidR="000C609A" w:rsidRDefault="000C609A" w:rsidP="000C609A">
              <w:pPr>
                <w:pStyle w:val="Bibliography"/>
                <w:rPr>
                  <w:noProof/>
                </w:rPr>
              </w:pPr>
              <w:r>
                <w:rPr>
                  <w:noProof/>
                </w:rPr>
                <w:t xml:space="preserve">Cavicchia, S., 2010. Shame in the coaching relationship: reflections on organisational vulnerability. </w:t>
              </w:r>
              <w:r>
                <w:rPr>
                  <w:i/>
                  <w:iCs/>
                  <w:noProof/>
                </w:rPr>
                <w:t xml:space="preserve">Journal of Management Development, </w:t>
              </w:r>
              <w:r>
                <w:rPr>
                  <w:noProof/>
                </w:rPr>
                <w:t>29(10), p. 6.</w:t>
              </w:r>
            </w:p>
            <w:p w14:paraId="50F7FB1F" w14:textId="77777777" w:rsidR="000C609A" w:rsidRDefault="000C609A" w:rsidP="000C609A">
              <w:pPr>
                <w:pStyle w:val="Bibliography"/>
                <w:rPr>
                  <w:noProof/>
                </w:rPr>
              </w:pPr>
              <w:r>
                <w:rPr>
                  <w:noProof/>
                </w:rPr>
                <w:t xml:space="preserve">Christopherson, R., 2016. </w:t>
              </w:r>
              <w:r>
                <w:rPr>
                  <w:i/>
                  <w:iCs/>
                  <w:noProof/>
                </w:rPr>
                <w:t xml:space="preserve">Top tips for supporting your employees with dyslexia. </w:t>
              </w:r>
              <w:r>
                <w:rPr>
                  <w:noProof/>
                </w:rPr>
                <w:t xml:space="preserve">[Online] </w:t>
              </w:r>
              <w:r>
                <w:rPr>
                  <w:noProof/>
                </w:rPr>
                <w:br/>
                <w:t xml:space="preserve">Available at: </w:t>
              </w:r>
              <w:r>
                <w:rPr>
                  <w:noProof/>
                  <w:u w:val="single"/>
                </w:rPr>
                <w:t>https://www.abilitynet.org.uk/news-blogs/top-tips-supporting-your-employees-dyslexia</w:t>
              </w:r>
              <w:r>
                <w:rPr>
                  <w:noProof/>
                </w:rPr>
                <w:br/>
                <w:t>[Accessed 3rd September 2018].</w:t>
              </w:r>
            </w:p>
            <w:p w14:paraId="5469B7C4" w14:textId="77777777" w:rsidR="000C609A" w:rsidRDefault="000C609A" w:rsidP="000C609A">
              <w:pPr>
                <w:pStyle w:val="Bibliography"/>
                <w:rPr>
                  <w:noProof/>
                </w:rPr>
              </w:pPr>
              <w:r>
                <w:rPr>
                  <w:noProof/>
                </w:rPr>
                <w:t xml:space="preserve">Duffy, E., 2017. </w:t>
              </w:r>
              <w:r>
                <w:rPr>
                  <w:i/>
                  <w:iCs/>
                  <w:noProof/>
                </w:rPr>
                <w:t xml:space="preserve">Internal Mobility: How Learning and Internal Promotions beat Hiring from the Outside. </w:t>
              </w:r>
              <w:r>
                <w:rPr>
                  <w:noProof/>
                </w:rPr>
                <w:t xml:space="preserve">[Online] </w:t>
              </w:r>
              <w:r>
                <w:rPr>
                  <w:noProof/>
                </w:rPr>
                <w:br/>
                <w:t xml:space="preserve">Available at: </w:t>
              </w:r>
              <w:r>
                <w:rPr>
                  <w:noProof/>
                  <w:u w:val="single"/>
                </w:rPr>
                <w:t>https://www.pathgather.com/learning-development-internal-mobility/</w:t>
              </w:r>
              <w:r>
                <w:rPr>
                  <w:noProof/>
                </w:rPr>
                <w:br/>
                <w:t>[Accessed 8th August 2018].</w:t>
              </w:r>
            </w:p>
            <w:p w14:paraId="76BBBC6E" w14:textId="77777777" w:rsidR="000C609A" w:rsidRDefault="000C609A" w:rsidP="000C609A">
              <w:pPr>
                <w:pStyle w:val="Bibliography"/>
                <w:rPr>
                  <w:noProof/>
                </w:rPr>
              </w:pPr>
              <w:r>
                <w:rPr>
                  <w:noProof/>
                </w:rPr>
                <w:t xml:space="preserve">Dyer, W. G., Dyer Jr, W. G., Dyer, J. H. &amp; Schein, E. H., 2007. </w:t>
              </w:r>
              <w:r>
                <w:rPr>
                  <w:i/>
                  <w:iCs/>
                  <w:noProof/>
                </w:rPr>
                <w:t xml:space="preserve">Team Building, Fourth Edition Proven Strategies for Improving Team Performance. </w:t>
              </w:r>
              <w:r>
                <w:rPr>
                  <w:noProof/>
                </w:rPr>
                <w:t>4th ed. San Francisco: John Wiley &amp; Sons, Inc..</w:t>
              </w:r>
            </w:p>
            <w:p w14:paraId="1B38CD30" w14:textId="77777777" w:rsidR="000C609A" w:rsidRDefault="000C609A" w:rsidP="000C609A">
              <w:pPr>
                <w:pStyle w:val="Bibliography"/>
                <w:rPr>
                  <w:noProof/>
                </w:rPr>
              </w:pPr>
              <w:r>
                <w:rPr>
                  <w:noProof/>
                </w:rPr>
                <w:t xml:space="preserve">EE, n.d. </w:t>
              </w:r>
              <w:r>
                <w:rPr>
                  <w:i/>
                  <w:iCs/>
                  <w:noProof/>
                </w:rPr>
                <w:t xml:space="preserve">The EE Community Ask, Answer, Learn, Share. </w:t>
              </w:r>
              <w:r>
                <w:rPr>
                  <w:noProof/>
                </w:rPr>
                <w:t xml:space="preserve">[Online] </w:t>
              </w:r>
              <w:r>
                <w:rPr>
                  <w:noProof/>
                </w:rPr>
                <w:br/>
                <w:t xml:space="preserve">Available at: </w:t>
              </w:r>
              <w:r>
                <w:rPr>
                  <w:noProof/>
                  <w:u w:val="single"/>
                </w:rPr>
                <w:t>https://community.ee.co.uk/t5/Pay-monthly/carphone-warehouse-staff-discount/td-p/639983</w:t>
              </w:r>
              <w:r>
                <w:rPr>
                  <w:noProof/>
                </w:rPr>
                <w:br/>
                <w:t>[Accessed 3rd September 2018].</w:t>
              </w:r>
            </w:p>
            <w:p w14:paraId="6D245C6A" w14:textId="77777777" w:rsidR="000C609A" w:rsidRDefault="000C609A" w:rsidP="000C609A">
              <w:pPr>
                <w:pStyle w:val="Bibliography"/>
                <w:rPr>
                  <w:noProof/>
                </w:rPr>
              </w:pPr>
              <w:r>
                <w:rPr>
                  <w:noProof/>
                </w:rPr>
                <w:t xml:space="preserve">Fawcett, G., 2015. </w:t>
              </w:r>
              <w:r>
                <w:rPr>
                  <w:i/>
                  <w:iCs/>
                  <w:noProof/>
                </w:rPr>
                <w:t xml:space="preserve">7 Reasons why you should be Conducting Performance Appraisalas more often. </w:t>
              </w:r>
              <w:r>
                <w:rPr>
                  <w:noProof/>
                </w:rPr>
                <w:t xml:space="preserve">[Online] </w:t>
              </w:r>
              <w:r>
                <w:rPr>
                  <w:noProof/>
                </w:rPr>
                <w:br/>
                <w:t xml:space="preserve">Available at: </w:t>
              </w:r>
              <w:r>
                <w:rPr>
                  <w:noProof/>
                  <w:u w:val="single"/>
                </w:rPr>
                <w:t>https://social.hays.com/2015/08/31/7-reasons-why-you-should-be-</w:t>
              </w:r>
              <w:r>
                <w:rPr>
                  <w:noProof/>
                  <w:u w:val="single"/>
                </w:rPr>
                <w:lastRenderedPageBreak/>
                <w:t>conducting-performance-appraisals-more-often/</w:t>
              </w:r>
              <w:r>
                <w:rPr>
                  <w:noProof/>
                </w:rPr>
                <w:br/>
                <w:t>[Accessed 13th August 2018].</w:t>
              </w:r>
            </w:p>
            <w:p w14:paraId="26FA2E45" w14:textId="77777777" w:rsidR="000C609A" w:rsidRDefault="000C609A" w:rsidP="000C609A">
              <w:pPr>
                <w:pStyle w:val="Bibliography"/>
                <w:rPr>
                  <w:noProof/>
                </w:rPr>
              </w:pPr>
              <w:r>
                <w:rPr>
                  <w:noProof/>
                </w:rPr>
                <w:t xml:space="preserve">Garner-Purkis, Z., 2015. </w:t>
              </w:r>
              <w:r>
                <w:rPr>
                  <w:i/>
                  <w:iCs/>
                  <w:noProof/>
                </w:rPr>
                <w:t xml:space="preserve">Carphone Warehouse spends big on training. </w:t>
              </w:r>
              <w:r>
                <w:rPr>
                  <w:noProof/>
                </w:rPr>
                <w:t xml:space="preserve">[Online] </w:t>
              </w:r>
              <w:r>
                <w:rPr>
                  <w:noProof/>
                </w:rPr>
                <w:br/>
                <w:t xml:space="preserve">Available at: </w:t>
              </w:r>
              <w:r>
                <w:rPr>
                  <w:noProof/>
                  <w:u w:val="single"/>
                </w:rPr>
                <w:t>http://mobiletoday.co.uk/news/industry/33567/carphone-warehouse-spends-big-on-training.aspx#sthash.5OAnY4YU.dpbs</w:t>
              </w:r>
              <w:r>
                <w:rPr>
                  <w:noProof/>
                </w:rPr>
                <w:br/>
                <w:t>[Accessed 31st August 2018].</w:t>
              </w:r>
            </w:p>
            <w:p w14:paraId="66CDC5EF" w14:textId="77777777" w:rsidR="000C609A" w:rsidRDefault="000C609A" w:rsidP="000C609A">
              <w:pPr>
                <w:pStyle w:val="Bibliography"/>
                <w:rPr>
                  <w:noProof/>
                </w:rPr>
              </w:pPr>
              <w:r>
                <w:rPr>
                  <w:noProof/>
                </w:rPr>
                <w:t xml:space="preserve">Garner, R., 2014. </w:t>
              </w:r>
              <w:r>
                <w:rPr>
                  <w:i/>
                  <w:iCs/>
                  <w:noProof/>
                </w:rPr>
                <w:t xml:space="preserve">Half of UK graduates do not work in their field of study, survey reveals. </w:t>
              </w:r>
              <w:r>
                <w:rPr>
                  <w:noProof/>
                </w:rPr>
                <w:t xml:space="preserve">[Online] </w:t>
              </w:r>
              <w:r>
                <w:rPr>
                  <w:noProof/>
                </w:rPr>
                <w:br/>
                <w:t xml:space="preserve">Available at: </w:t>
              </w:r>
              <w:r>
                <w:rPr>
                  <w:noProof/>
                  <w:u w:val="single"/>
                </w:rPr>
                <w:t>https://www.independent.co.uk/student/news/half-of-uk-graduates-do-not-work-in-their-field-of-study-survey-reveals-9574042.html</w:t>
              </w:r>
              <w:r>
                <w:rPr>
                  <w:noProof/>
                </w:rPr>
                <w:br/>
                <w:t>[Accessed 3rd September 2018].</w:t>
              </w:r>
            </w:p>
            <w:p w14:paraId="7F2F5CDA" w14:textId="77777777" w:rsidR="000C609A" w:rsidRDefault="000C609A" w:rsidP="000C609A">
              <w:pPr>
                <w:pStyle w:val="Bibliography"/>
                <w:rPr>
                  <w:noProof/>
                </w:rPr>
              </w:pPr>
              <w:r>
                <w:rPr>
                  <w:noProof/>
                </w:rPr>
                <w:t xml:space="preserve">Goldie, S., 2011. </w:t>
              </w:r>
              <w:r>
                <w:rPr>
                  <w:i/>
                  <w:iCs/>
                  <w:noProof/>
                </w:rPr>
                <w:t xml:space="preserve">How to: support dyslexic employees - spot the signs. </w:t>
              </w:r>
              <w:r>
                <w:rPr>
                  <w:noProof/>
                </w:rPr>
                <w:t xml:space="preserve">[Online] </w:t>
              </w:r>
              <w:r>
                <w:rPr>
                  <w:noProof/>
                </w:rPr>
                <w:br/>
                <w:t xml:space="preserve">Available at: </w:t>
              </w:r>
              <w:r>
                <w:rPr>
                  <w:noProof/>
                  <w:u w:val="single"/>
                </w:rPr>
                <w:t>https://www.hrzone.com/lead/culture/how-to-support-dyslexic-employees-spot-the-signs</w:t>
              </w:r>
              <w:r>
                <w:rPr>
                  <w:noProof/>
                </w:rPr>
                <w:br/>
                <w:t>[Accessed 2018 September 2018].</w:t>
              </w:r>
            </w:p>
            <w:p w14:paraId="570A2123" w14:textId="77777777" w:rsidR="000C609A" w:rsidRDefault="000C609A" w:rsidP="000C609A">
              <w:pPr>
                <w:pStyle w:val="Bibliography"/>
                <w:rPr>
                  <w:noProof/>
                </w:rPr>
              </w:pPr>
              <w:r>
                <w:rPr>
                  <w:noProof/>
                </w:rPr>
                <w:t xml:space="preserve">Grant, A. M., 2012. An Integrated Model of Goal Focused Coaching An evidence-based framework. </w:t>
              </w:r>
              <w:r>
                <w:rPr>
                  <w:i/>
                  <w:iCs/>
                  <w:noProof/>
                </w:rPr>
                <w:t xml:space="preserve">International Coaching Psychology Review , </w:t>
              </w:r>
              <w:r>
                <w:rPr>
                  <w:noProof/>
                </w:rPr>
                <w:t>7(2), p. 158.</w:t>
              </w:r>
            </w:p>
            <w:p w14:paraId="3AA624FD" w14:textId="77777777" w:rsidR="000C609A" w:rsidRDefault="000C609A" w:rsidP="000C609A">
              <w:pPr>
                <w:pStyle w:val="Bibliography"/>
                <w:rPr>
                  <w:noProof/>
                </w:rPr>
              </w:pPr>
              <w:r>
                <w:rPr>
                  <w:noProof/>
                </w:rPr>
                <w:t xml:space="preserve">Hawkins, P. &amp; Smith, N., 2013. In: O. U. Press, ed. </w:t>
              </w:r>
              <w:r>
                <w:rPr>
                  <w:i/>
                  <w:iCs/>
                  <w:noProof/>
                </w:rPr>
                <w:t xml:space="preserve">Coaching, mentoring and organizational consultancy supervision, skills and development 2nd. </w:t>
              </w:r>
              <w:r>
                <w:rPr>
                  <w:noProof/>
                </w:rPr>
                <w:t>2nd ed. Maidenhead, Berkshire, England: McGraw-Hill Education.</w:t>
              </w:r>
            </w:p>
            <w:p w14:paraId="12E5DF9F" w14:textId="77777777" w:rsidR="000C609A" w:rsidRDefault="000C609A" w:rsidP="000C609A">
              <w:pPr>
                <w:pStyle w:val="Bibliography"/>
                <w:rPr>
                  <w:noProof/>
                </w:rPr>
              </w:pPr>
              <w:r>
                <w:rPr>
                  <w:noProof/>
                </w:rPr>
                <w:t xml:space="preserve">Hawk, T. F. &amp; Shah, A. J., 2007. Using Learning Style Instruments to Enhance Student Learning. </w:t>
              </w:r>
              <w:r>
                <w:rPr>
                  <w:i/>
                  <w:iCs/>
                  <w:noProof/>
                </w:rPr>
                <w:t xml:space="preserve">Wiley Online Library, </w:t>
              </w:r>
              <w:r>
                <w:rPr>
                  <w:noProof/>
                </w:rPr>
                <w:t>5(1), pp. 1 - 19.</w:t>
              </w:r>
            </w:p>
            <w:p w14:paraId="17C084D8" w14:textId="77777777" w:rsidR="000C609A" w:rsidRDefault="000C609A" w:rsidP="000C609A">
              <w:pPr>
                <w:pStyle w:val="Bibliography"/>
                <w:rPr>
                  <w:noProof/>
                </w:rPr>
              </w:pPr>
              <w:r>
                <w:rPr>
                  <w:noProof/>
                </w:rPr>
                <w:t xml:space="preserve">Heathfield, S. M., 2017. </w:t>
              </w:r>
              <w:r>
                <w:rPr>
                  <w:i/>
                  <w:iCs/>
                  <w:noProof/>
                </w:rPr>
                <w:t xml:space="preserve">What Is Bonus Pay and Why Might an Employer Pay It?. </w:t>
              </w:r>
              <w:r>
                <w:rPr>
                  <w:noProof/>
                </w:rPr>
                <w:t xml:space="preserve">[Online] </w:t>
              </w:r>
              <w:r>
                <w:rPr>
                  <w:noProof/>
                </w:rPr>
                <w:br/>
                <w:t xml:space="preserve">Available at: </w:t>
              </w:r>
              <w:r>
                <w:rPr>
                  <w:noProof/>
                  <w:u w:val="single"/>
                </w:rPr>
                <w:t>https://www.thebalancecareers.com/what-is-bonus-pay-1918069</w:t>
              </w:r>
              <w:r>
                <w:rPr>
                  <w:noProof/>
                </w:rPr>
                <w:br/>
                <w:t>[Accessed 31st August 2018].</w:t>
              </w:r>
            </w:p>
            <w:p w14:paraId="4FB52125" w14:textId="77777777" w:rsidR="000C609A" w:rsidRDefault="000C609A" w:rsidP="000C609A">
              <w:pPr>
                <w:pStyle w:val="Bibliography"/>
                <w:rPr>
                  <w:noProof/>
                </w:rPr>
              </w:pPr>
              <w:r>
                <w:rPr>
                  <w:noProof/>
                </w:rPr>
                <w:t xml:space="preserve">Hirsh, W., 2007. </w:t>
              </w:r>
              <w:r>
                <w:rPr>
                  <w:i/>
                  <w:iCs/>
                  <w:noProof/>
                </w:rPr>
                <w:t xml:space="preserve">Career development in employing organisations: practices and challenges from a UK perspective. </w:t>
              </w:r>
              <w:r>
                <w:rPr>
                  <w:noProof/>
                </w:rPr>
                <w:t xml:space="preserve">[Online] </w:t>
              </w:r>
              <w:r>
                <w:rPr>
                  <w:noProof/>
                </w:rPr>
                <w:br/>
                <w:t xml:space="preserve">Available at: </w:t>
              </w:r>
              <w:r>
                <w:rPr>
                  <w:noProof/>
                  <w:u w:val="single"/>
                </w:rPr>
                <w:t>https://www.employment-studies.co.uk/system/files/resources/files/hrp1.pdf</w:t>
              </w:r>
              <w:r>
                <w:rPr>
                  <w:noProof/>
                </w:rPr>
                <w:br/>
                <w:t>[Accessed 3rd September 2018].</w:t>
              </w:r>
            </w:p>
            <w:p w14:paraId="72C557A3" w14:textId="77777777" w:rsidR="000C609A" w:rsidRDefault="000C609A" w:rsidP="000C609A">
              <w:pPr>
                <w:pStyle w:val="Bibliography"/>
                <w:rPr>
                  <w:noProof/>
                </w:rPr>
              </w:pPr>
              <w:r>
                <w:rPr>
                  <w:noProof/>
                </w:rPr>
                <w:t xml:space="preserve">Hoffpost, 2013. </w:t>
              </w:r>
              <w:r>
                <w:rPr>
                  <w:i/>
                  <w:iCs/>
                  <w:noProof/>
                </w:rPr>
                <w:t xml:space="preserve">Poll Finds 80 Percent of Workers In Their 20s Want To Change Careers. </w:t>
              </w:r>
              <w:r>
                <w:rPr>
                  <w:noProof/>
                </w:rPr>
                <w:t xml:space="preserve">[Online] </w:t>
              </w:r>
              <w:r>
                <w:rPr>
                  <w:noProof/>
                </w:rPr>
                <w:br/>
                <w:t xml:space="preserve">Available at: </w:t>
              </w:r>
              <w:r>
                <w:rPr>
                  <w:noProof/>
                  <w:u w:val="single"/>
                </w:rPr>
                <w:t>https://www.huffingtonpost.com/2013/07/01/workers-change-careers_n_3530346.html?guccounter=1</w:t>
              </w:r>
              <w:r>
                <w:rPr>
                  <w:noProof/>
                </w:rPr>
                <w:br/>
                <w:t>[Accessed 3rd September 2018].</w:t>
              </w:r>
            </w:p>
            <w:p w14:paraId="17C00832" w14:textId="77777777" w:rsidR="000C609A" w:rsidRDefault="000C609A" w:rsidP="000C609A">
              <w:pPr>
                <w:pStyle w:val="Bibliography"/>
                <w:rPr>
                  <w:noProof/>
                </w:rPr>
              </w:pPr>
              <w:r>
                <w:rPr>
                  <w:noProof/>
                </w:rPr>
                <w:t xml:space="preserve">Hook, J., 2004. </w:t>
              </w:r>
              <w:r>
                <w:rPr>
                  <w:i/>
                  <w:iCs/>
                  <w:noProof/>
                </w:rPr>
                <w:t xml:space="preserve">Mobiles success story has a line on how to keep moving. </w:t>
              </w:r>
              <w:r>
                <w:rPr>
                  <w:noProof/>
                </w:rPr>
                <w:t xml:space="preserve">[Online] </w:t>
              </w:r>
              <w:r>
                <w:rPr>
                  <w:noProof/>
                </w:rPr>
                <w:br/>
                <w:t xml:space="preserve">Available at: </w:t>
              </w:r>
              <w:r>
                <w:rPr>
                  <w:noProof/>
                  <w:u w:val="single"/>
                </w:rPr>
                <w:t>https://www.telegraph.co.uk/finance/2884783/Mobiles-success-story-has-</w:t>
              </w:r>
              <w:r>
                <w:rPr>
                  <w:noProof/>
                  <w:u w:val="single"/>
                </w:rPr>
                <w:lastRenderedPageBreak/>
                <w:t>a-line-on-how-to-keep-moving.html</w:t>
              </w:r>
              <w:r>
                <w:rPr>
                  <w:noProof/>
                </w:rPr>
                <w:br/>
                <w:t>[Accessed 2018 August 2018].</w:t>
              </w:r>
            </w:p>
            <w:p w14:paraId="3D0722EE" w14:textId="77777777" w:rsidR="000C609A" w:rsidRDefault="000C609A" w:rsidP="000C609A">
              <w:pPr>
                <w:pStyle w:val="Bibliography"/>
                <w:rPr>
                  <w:noProof/>
                </w:rPr>
              </w:pPr>
              <w:r>
                <w:rPr>
                  <w:noProof/>
                </w:rPr>
                <w:t xml:space="preserve">Inc.com, 2018. </w:t>
              </w:r>
              <w:r>
                <w:rPr>
                  <w:i/>
                  <w:iCs/>
                  <w:noProof/>
                </w:rPr>
                <w:t xml:space="preserve">Employee Performance Appraisals. </w:t>
              </w:r>
              <w:r>
                <w:rPr>
                  <w:noProof/>
                </w:rPr>
                <w:t xml:space="preserve">[Online] </w:t>
              </w:r>
              <w:r>
                <w:rPr>
                  <w:noProof/>
                </w:rPr>
                <w:br/>
                <w:t xml:space="preserve">Available at: </w:t>
              </w:r>
              <w:r>
                <w:rPr>
                  <w:noProof/>
                  <w:u w:val="single"/>
                </w:rPr>
                <w:t>https://www.inc.com/encyclopedia/employee-performance-appraisals.html</w:t>
              </w:r>
              <w:r>
                <w:rPr>
                  <w:noProof/>
                </w:rPr>
                <w:br/>
                <w:t>[Accessed 31st August 2018].</w:t>
              </w:r>
            </w:p>
            <w:p w14:paraId="55D3EA36" w14:textId="77777777" w:rsidR="000C609A" w:rsidRDefault="000C609A" w:rsidP="000C609A">
              <w:pPr>
                <w:pStyle w:val="Bibliography"/>
                <w:rPr>
                  <w:noProof/>
                </w:rPr>
              </w:pPr>
              <w:r>
                <w:rPr>
                  <w:noProof/>
                </w:rPr>
                <w:t xml:space="preserve">Institue, C. C. M., n.d. </w:t>
              </w:r>
              <w:r>
                <w:rPr>
                  <w:i/>
                  <w:iCs/>
                  <w:noProof/>
                </w:rPr>
                <w:t xml:space="preserve">Personal Development Planning. </w:t>
              </w:r>
              <w:r>
                <w:rPr>
                  <w:noProof/>
                </w:rPr>
                <w:t xml:space="preserve">[Online] </w:t>
              </w:r>
              <w:r>
                <w:rPr>
                  <w:noProof/>
                </w:rPr>
                <w:br/>
                <w:t xml:space="preserve">Available at: </w:t>
              </w:r>
              <w:r>
                <w:rPr>
                  <w:noProof/>
                  <w:u w:val="single"/>
                </w:rPr>
                <w:t>https://www.managers.org.uk/knowledge-bank/personal-development-planning</w:t>
              </w:r>
              <w:r>
                <w:rPr>
                  <w:noProof/>
                </w:rPr>
                <w:br/>
                <w:t>[Accessed 31st August 2018].</w:t>
              </w:r>
            </w:p>
            <w:p w14:paraId="3DCD0D15" w14:textId="77777777" w:rsidR="000C609A" w:rsidRDefault="000C609A" w:rsidP="000C609A">
              <w:pPr>
                <w:pStyle w:val="Bibliography"/>
                <w:rPr>
                  <w:noProof/>
                </w:rPr>
              </w:pPr>
              <w:r>
                <w:rPr>
                  <w:noProof/>
                </w:rPr>
                <w:t xml:space="preserve">Johnston, L., 2018. </w:t>
              </w:r>
              <w:r>
                <w:rPr>
                  <w:i/>
                  <w:iCs/>
                  <w:noProof/>
                </w:rPr>
                <w:t xml:space="preserve">The media industry is changing fast, but universities aren't keeping up. </w:t>
              </w:r>
              <w:r>
                <w:rPr>
                  <w:noProof/>
                </w:rPr>
                <w:t xml:space="preserve">[Online] </w:t>
              </w:r>
              <w:r>
                <w:rPr>
                  <w:noProof/>
                </w:rPr>
                <w:br/>
                <w:t xml:space="preserve">Available at: </w:t>
              </w:r>
              <w:r>
                <w:rPr>
                  <w:noProof/>
                  <w:u w:val="single"/>
                </w:rPr>
                <w:t>https://www.theguardian.com/higher-education-network/2018/jun/27/media-industry-universities-creative-courses</w:t>
              </w:r>
              <w:r>
                <w:rPr>
                  <w:noProof/>
                </w:rPr>
                <w:br/>
                <w:t>[Accessed 9th August 2018].</w:t>
              </w:r>
            </w:p>
            <w:p w14:paraId="7E7BB4F1" w14:textId="77777777" w:rsidR="000C609A" w:rsidRDefault="000C609A" w:rsidP="000C609A">
              <w:pPr>
                <w:pStyle w:val="Bibliography"/>
                <w:rPr>
                  <w:noProof/>
                </w:rPr>
              </w:pPr>
              <w:r>
                <w:rPr>
                  <w:noProof/>
                </w:rPr>
                <w:t xml:space="preserve">Lovewell-Tuck, D., 2006. </w:t>
              </w:r>
              <w:r>
                <w:rPr>
                  <w:i/>
                  <w:iCs/>
                  <w:noProof/>
                </w:rPr>
                <w:t xml:space="preserve">Employer Profile: Carphone Warehouse. </w:t>
              </w:r>
              <w:r>
                <w:rPr>
                  <w:noProof/>
                </w:rPr>
                <w:t xml:space="preserve">[Online] </w:t>
              </w:r>
              <w:r>
                <w:rPr>
                  <w:noProof/>
                </w:rPr>
                <w:br/>
                <w:t xml:space="preserve">Available at: </w:t>
              </w:r>
              <w:r>
                <w:rPr>
                  <w:noProof/>
                  <w:u w:val="single"/>
                </w:rPr>
                <w:t>https://www.employeebenefits.co.uk/issues/september-2006/employer-profile-carphone-warehouse/</w:t>
              </w:r>
              <w:r>
                <w:rPr>
                  <w:noProof/>
                </w:rPr>
                <w:br/>
                <w:t>[Accessed 8th August 2018].</w:t>
              </w:r>
            </w:p>
            <w:p w14:paraId="6AD98B57" w14:textId="77777777" w:rsidR="000C609A" w:rsidRDefault="000C609A" w:rsidP="000C609A">
              <w:pPr>
                <w:pStyle w:val="Bibliography"/>
                <w:rPr>
                  <w:noProof/>
                </w:rPr>
              </w:pPr>
              <w:r>
                <w:rPr>
                  <w:noProof/>
                </w:rPr>
                <w:t xml:space="preserve">McDuffee, S., 2016. </w:t>
              </w:r>
              <w:r>
                <w:rPr>
                  <w:i/>
                  <w:iCs/>
                  <w:noProof/>
                </w:rPr>
                <w:t xml:space="preserve">6 Reasns why leaders choose team bonding ideas that work. </w:t>
              </w:r>
              <w:r>
                <w:rPr>
                  <w:noProof/>
                </w:rPr>
                <w:t xml:space="preserve">[Online] </w:t>
              </w:r>
              <w:r>
                <w:rPr>
                  <w:noProof/>
                </w:rPr>
                <w:br/>
                <w:t xml:space="preserve">Available at: </w:t>
              </w:r>
              <w:r>
                <w:rPr>
                  <w:noProof/>
                  <w:u w:val="single"/>
                </w:rPr>
                <w:t>https://www.teambonding.com/reasons-for-team-building/</w:t>
              </w:r>
              <w:r>
                <w:rPr>
                  <w:noProof/>
                </w:rPr>
                <w:br/>
                <w:t>[Accessed 31st August 2018].</w:t>
              </w:r>
            </w:p>
            <w:p w14:paraId="36C38A4F" w14:textId="77777777" w:rsidR="000C609A" w:rsidRDefault="000C609A" w:rsidP="000C609A">
              <w:pPr>
                <w:pStyle w:val="Bibliography"/>
                <w:rPr>
                  <w:noProof/>
                </w:rPr>
              </w:pPr>
              <w:r>
                <w:rPr>
                  <w:noProof/>
                </w:rPr>
                <w:t xml:space="preserve">Petty, A., 2018. </w:t>
              </w:r>
              <w:r>
                <w:rPr>
                  <w:i/>
                  <w:iCs/>
                  <w:noProof/>
                </w:rPr>
                <w:t xml:space="preserve">Keeping Up With Technology in the Workplace. </w:t>
              </w:r>
              <w:r>
                <w:rPr>
                  <w:noProof/>
                </w:rPr>
                <w:t xml:space="preserve">[Online] </w:t>
              </w:r>
              <w:r>
                <w:rPr>
                  <w:noProof/>
                </w:rPr>
                <w:br/>
                <w:t xml:space="preserve">Available at: </w:t>
              </w:r>
              <w:r>
                <w:rPr>
                  <w:noProof/>
                  <w:u w:val="single"/>
                </w:rPr>
                <w:t>https://www.thebalancecareers.com/best-technology-manager-tips-4129665</w:t>
              </w:r>
              <w:r>
                <w:rPr>
                  <w:noProof/>
                </w:rPr>
                <w:br/>
                <w:t>[Accessed 7th August 2018].</w:t>
              </w:r>
            </w:p>
            <w:p w14:paraId="069DBC5D" w14:textId="77777777" w:rsidR="000C609A" w:rsidRDefault="000C609A" w:rsidP="000C609A">
              <w:pPr>
                <w:pStyle w:val="Bibliography"/>
                <w:rPr>
                  <w:noProof/>
                </w:rPr>
              </w:pPr>
              <w:r>
                <w:rPr>
                  <w:noProof/>
                </w:rPr>
                <w:t xml:space="preserve">Rochester, N., 2018. </w:t>
              </w:r>
              <w:r>
                <w:rPr>
                  <w:i/>
                  <w:iCs/>
                  <w:noProof/>
                </w:rPr>
                <w:t xml:space="preserve">How to Identify, Fill and Keep the Skills Gaps Closed in Strategy Execution. </w:t>
              </w:r>
              <w:r>
                <w:rPr>
                  <w:noProof/>
                </w:rPr>
                <w:t xml:space="preserve">[Online] </w:t>
              </w:r>
              <w:r>
                <w:rPr>
                  <w:noProof/>
                </w:rPr>
                <w:br/>
                <w:t xml:space="preserve">Available at: </w:t>
              </w:r>
              <w:r>
                <w:rPr>
                  <w:noProof/>
                  <w:u w:val="single"/>
                </w:rPr>
                <w:t>https://www.strategyex.co.uk/blog/pmoperspectives/how-to-identify-fill-and-keep-the-skills-gaps-closed-in-strategy-execution/</w:t>
              </w:r>
              <w:r>
                <w:rPr>
                  <w:noProof/>
                </w:rPr>
                <w:br/>
                <w:t>[Accessed 7th August 2018].</w:t>
              </w:r>
            </w:p>
            <w:p w14:paraId="6C4FF015" w14:textId="77777777" w:rsidR="000C609A" w:rsidRDefault="000C609A" w:rsidP="000C609A">
              <w:pPr>
                <w:pStyle w:val="Bibliography"/>
                <w:rPr>
                  <w:noProof/>
                </w:rPr>
              </w:pPr>
              <w:r>
                <w:rPr>
                  <w:noProof/>
                </w:rPr>
                <w:t xml:space="preserve">Starr, J., 2002. Coaching in business. In: </w:t>
              </w:r>
              <w:r>
                <w:rPr>
                  <w:i/>
                  <w:iCs/>
                  <w:noProof/>
                </w:rPr>
                <w:t xml:space="preserve">The Coaching Manual The definitive guide to the process, principles and skills of personal coaching 2nd. </w:t>
              </w:r>
              <w:r>
                <w:rPr>
                  <w:noProof/>
                </w:rPr>
                <w:t>Harlow, England: Pearson Education Limited, p. 10.</w:t>
              </w:r>
            </w:p>
            <w:p w14:paraId="51BA4D97" w14:textId="77777777" w:rsidR="000C609A" w:rsidRDefault="000C609A" w:rsidP="000C609A">
              <w:pPr>
                <w:pStyle w:val="Bibliography"/>
                <w:rPr>
                  <w:noProof/>
                </w:rPr>
              </w:pPr>
              <w:r>
                <w:rPr>
                  <w:noProof/>
                </w:rPr>
                <w:t xml:space="preserve">Susan, Y. et al., 2017. Professional values, job satisfaction, career development, and intent to stay. </w:t>
              </w:r>
              <w:r>
                <w:rPr>
                  <w:i/>
                  <w:iCs/>
                  <w:noProof/>
                </w:rPr>
                <w:t xml:space="preserve">Sage Journals, </w:t>
              </w:r>
              <w:r>
                <w:rPr>
                  <w:noProof/>
                </w:rPr>
                <w:t>24(6), pp. 675-685.</w:t>
              </w:r>
            </w:p>
            <w:p w14:paraId="733F6C59" w14:textId="77777777" w:rsidR="000C609A" w:rsidRDefault="000C609A" w:rsidP="000C609A">
              <w:pPr>
                <w:pStyle w:val="Bibliography"/>
                <w:rPr>
                  <w:noProof/>
                </w:rPr>
              </w:pPr>
              <w:r>
                <w:rPr>
                  <w:noProof/>
                </w:rPr>
                <w:t xml:space="preserve">Team, T. M. T. C., 2018. </w:t>
              </w:r>
              <w:r>
                <w:rPr>
                  <w:i/>
                  <w:iCs/>
                  <w:noProof/>
                </w:rPr>
                <w:t xml:space="preserve">How to Manage a Person With Dyslexia Getting the Best From People Who Struggle With Words. </w:t>
              </w:r>
              <w:r>
                <w:rPr>
                  <w:noProof/>
                </w:rPr>
                <w:t xml:space="preserve">[Online] </w:t>
              </w:r>
              <w:r>
                <w:rPr>
                  <w:noProof/>
                </w:rPr>
                <w:br/>
              </w:r>
              <w:r>
                <w:rPr>
                  <w:noProof/>
                </w:rPr>
                <w:lastRenderedPageBreak/>
                <w:t xml:space="preserve">Available at: </w:t>
              </w:r>
              <w:r>
                <w:rPr>
                  <w:noProof/>
                  <w:u w:val="single"/>
                </w:rPr>
                <w:t>https://www.mindtools.com/pages/article/manage-dyslexia.htm</w:t>
              </w:r>
              <w:r>
                <w:rPr>
                  <w:noProof/>
                </w:rPr>
                <w:br/>
                <w:t>[Accessed 3rd September 2018].</w:t>
              </w:r>
            </w:p>
            <w:p w14:paraId="632C9202" w14:textId="77777777" w:rsidR="000C609A" w:rsidRDefault="000C609A" w:rsidP="000C609A">
              <w:pPr>
                <w:pStyle w:val="Bibliography"/>
                <w:rPr>
                  <w:noProof/>
                </w:rPr>
              </w:pPr>
              <w:r>
                <w:rPr>
                  <w:noProof/>
                </w:rPr>
                <w:t xml:space="preserve">Usher, A., 2017. </w:t>
              </w:r>
              <w:r>
                <w:rPr>
                  <w:i/>
                  <w:iCs/>
                  <w:noProof/>
                </w:rPr>
                <w:t xml:space="preserve">How often should you conduct performance reviews?. </w:t>
              </w:r>
              <w:r>
                <w:rPr>
                  <w:noProof/>
                </w:rPr>
                <w:t xml:space="preserve">[Online] </w:t>
              </w:r>
              <w:r>
                <w:rPr>
                  <w:noProof/>
                </w:rPr>
                <w:br/>
                <w:t xml:space="preserve">Available at: </w:t>
              </w:r>
              <w:r>
                <w:rPr>
                  <w:noProof/>
                  <w:u w:val="single"/>
                </w:rPr>
                <w:t>http://recruiter.fish4.co.uk/news/often-conduct-performance-reviews/</w:t>
              </w:r>
              <w:r>
                <w:rPr>
                  <w:noProof/>
                </w:rPr>
                <w:br/>
                <w:t>[Accessed 31st August 2018].</w:t>
              </w:r>
            </w:p>
            <w:p w14:paraId="3FEA4459" w14:textId="77777777" w:rsidR="000C609A" w:rsidRDefault="000C609A" w:rsidP="000C609A">
              <w:pPr>
                <w:pStyle w:val="Bibliography"/>
                <w:rPr>
                  <w:noProof/>
                </w:rPr>
              </w:pPr>
              <w:r>
                <w:rPr>
                  <w:noProof/>
                </w:rPr>
                <w:t xml:space="preserve">Yefei, Y., Lee, P. K. &amp; T, C. C., 2016. Continuous improvement competence, employee creativity, and new service development performance: A frontline employee perspective. </w:t>
              </w:r>
              <w:r>
                <w:rPr>
                  <w:i/>
                  <w:iCs/>
                  <w:noProof/>
                </w:rPr>
                <w:t xml:space="preserve">International Journal of Production Economics, </w:t>
              </w:r>
              <w:r>
                <w:rPr>
                  <w:noProof/>
                </w:rPr>
                <w:t>Volume 171, p. 275.</w:t>
              </w:r>
            </w:p>
            <w:p w14:paraId="02FEECF3" w14:textId="345BEEDC" w:rsidR="000C609A" w:rsidRDefault="000C609A" w:rsidP="000C609A">
              <w:r>
                <w:rPr>
                  <w:b/>
                  <w:bCs/>
                  <w:noProof/>
                </w:rPr>
                <w:fldChar w:fldCharType="end"/>
              </w:r>
            </w:p>
          </w:sdtContent>
        </w:sdt>
      </w:sdtContent>
    </w:sdt>
    <w:bookmarkEnd w:id="17"/>
    <w:p w14:paraId="306DD433" w14:textId="52C08900" w:rsidR="0004503C" w:rsidRPr="00A71A23" w:rsidRDefault="0004503C" w:rsidP="00CC090F">
      <w:pPr>
        <w:pStyle w:val="Heading1"/>
      </w:pPr>
    </w:p>
    <w:p w14:paraId="1A43F908" w14:textId="43135968" w:rsidR="003F69D6" w:rsidRPr="00A71A23" w:rsidRDefault="003F69D6" w:rsidP="002049FE">
      <w:pPr>
        <w:pStyle w:val="Heading2"/>
        <w:rPr>
          <w:rFonts w:cs="Arial"/>
        </w:rPr>
      </w:pPr>
    </w:p>
    <w:p w14:paraId="3CB5583D" w14:textId="77777777" w:rsidR="003F69D6" w:rsidRPr="00A71A23" w:rsidRDefault="003F69D6" w:rsidP="003F69D6"/>
    <w:p w14:paraId="68B3BFB5" w14:textId="749FB1DF" w:rsidR="003F69D6" w:rsidRPr="00A71A23" w:rsidRDefault="003F69D6" w:rsidP="003F69D6"/>
    <w:p w14:paraId="2D77A928" w14:textId="42CEB1B0" w:rsidR="0030173B" w:rsidRPr="00A71A23" w:rsidRDefault="0030173B" w:rsidP="003F69D6"/>
    <w:p w14:paraId="7766DD1E" w14:textId="376422BA" w:rsidR="002049FE" w:rsidRPr="003F69D6" w:rsidRDefault="002049FE" w:rsidP="00CC090F"/>
    <w:sectPr w:rsidR="002049FE" w:rsidRPr="003F69D6" w:rsidSect="00513050">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Rexon Nting" w:date="2018-08-20T14:46:00Z" w:initials="RN">
    <w:p w14:paraId="15311398" w14:textId="085C8432" w:rsidR="00ED43E1" w:rsidRDefault="00ED43E1">
      <w:pPr>
        <w:pStyle w:val="CommentText"/>
      </w:pPr>
      <w:r>
        <w:rPr>
          <w:rStyle w:val="CommentReference"/>
        </w:rPr>
        <w:annotationRef/>
      </w:r>
      <w:r>
        <w:t>I think this is the aim of writing this paper. You should try to put it more direct by stating that the objective of this essay is xxx</w:t>
      </w:r>
    </w:p>
  </w:comment>
  <w:comment w:id="2" w:author="Rexon Nting" w:date="2018-08-20T14:47:00Z" w:initials="RN">
    <w:p w14:paraId="60482F27" w14:textId="485ADF98" w:rsidR="00ED43E1" w:rsidRDefault="00ED43E1">
      <w:pPr>
        <w:pStyle w:val="CommentText"/>
      </w:pPr>
      <w:r>
        <w:rPr>
          <w:rStyle w:val="CommentReference"/>
        </w:rPr>
        <w:annotationRef/>
      </w:r>
      <w:r>
        <w:t xml:space="preserve">Which year? In the references, you need to also specify the article.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5311398" w15:done="1"/>
  <w15:commentEx w15:paraId="60482F27"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5311398" w16cid:durableId="1F338FC0"/>
  <w16cid:commentId w16cid:paraId="60482F27" w16cid:durableId="1F338FC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8BA8D8" w14:textId="77777777" w:rsidR="00604593" w:rsidRDefault="00604593" w:rsidP="00E62B02">
      <w:pPr>
        <w:spacing w:after="0" w:line="240" w:lineRule="auto"/>
      </w:pPr>
      <w:r>
        <w:separator/>
      </w:r>
    </w:p>
  </w:endnote>
  <w:endnote w:type="continuationSeparator" w:id="0">
    <w:p w14:paraId="07EA88E9" w14:textId="77777777" w:rsidR="00604593" w:rsidRDefault="00604593" w:rsidP="00E62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9C3EF1" w14:textId="77777777" w:rsidR="00604593" w:rsidRDefault="00604593" w:rsidP="00E62B02">
      <w:pPr>
        <w:spacing w:after="0" w:line="240" w:lineRule="auto"/>
      </w:pPr>
      <w:r>
        <w:separator/>
      </w:r>
    </w:p>
  </w:footnote>
  <w:footnote w:type="continuationSeparator" w:id="0">
    <w:p w14:paraId="7094D067" w14:textId="77777777" w:rsidR="00604593" w:rsidRDefault="00604593" w:rsidP="00E62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F73043"/>
    <w:multiLevelType w:val="multilevel"/>
    <w:tmpl w:val="5BE83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exon Nting">
    <w15:presenceInfo w15:providerId="AD" w15:userId="S-1-5-21-809251214-2178901256-4152538893-331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lastRevisionsView" w:val="0"/>
  </w:docVars>
  <w:rsids>
    <w:rsidRoot w:val="00A930CB"/>
    <w:rsid w:val="00016992"/>
    <w:rsid w:val="000178FF"/>
    <w:rsid w:val="000227DD"/>
    <w:rsid w:val="000278D0"/>
    <w:rsid w:val="00031603"/>
    <w:rsid w:val="00033628"/>
    <w:rsid w:val="0003483E"/>
    <w:rsid w:val="00036507"/>
    <w:rsid w:val="0004263C"/>
    <w:rsid w:val="0004503C"/>
    <w:rsid w:val="00045A11"/>
    <w:rsid w:val="00045C47"/>
    <w:rsid w:val="000578CE"/>
    <w:rsid w:val="0006008A"/>
    <w:rsid w:val="00067558"/>
    <w:rsid w:val="00071AFA"/>
    <w:rsid w:val="000723A5"/>
    <w:rsid w:val="00075B66"/>
    <w:rsid w:val="0008523B"/>
    <w:rsid w:val="000904E6"/>
    <w:rsid w:val="000A61C9"/>
    <w:rsid w:val="000A7227"/>
    <w:rsid w:val="000B6C79"/>
    <w:rsid w:val="000C3315"/>
    <w:rsid w:val="000C5E1B"/>
    <w:rsid w:val="000C609A"/>
    <w:rsid w:val="000E255F"/>
    <w:rsid w:val="000E290E"/>
    <w:rsid w:val="0010599B"/>
    <w:rsid w:val="00105C2B"/>
    <w:rsid w:val="001130F2"/>
    <w:rsid w:val="001371C9"/>
    <w:rsid w:val="00141876"/>
    <w:rsid w:val="0015027C"/>
    <w:rsid w:val="00152C53"/>
    <w:rsid w:val="00167DB0"/>
    <w:rsid w:val="001726D9"/>
    <w:rsid w:val="001828EE"/>
    <w:rsid w:val="001836B1"/>
    <w:rsid w:val="001848B9"/>
    <w:rsid w:val="00186AF1"/>
    <w:rsid w:val="00187135"/>
    <w:rsid w:val="001935E8"/>
    <w:rsid w:val="001B2857"/>
    <w:rsid w:val="001B6C12"/>
    <w:rsid w:val="001E7396"/>
    <w:rsid w:val="001F3D23"/>
    <w:rsid w:val="001F492F"/>
    <w:rsid w:val="001F5437"/>
    <w:rsid w:val="00200E57"/>
    <w:rsid w:val="002049FE"/>
    <w:rsid w:val="002127F8"/>
    <w:rsid w:val="002130F2"/>
    <w:rsid w:val="0021380A"/>
    <w:rsid w:val="00214809"/>
    <w:rsid w:val="00216530"/>
    <w:rsid w:val="00221BF0"/>
    <w:rsid w:val="002245AA"/>
    <w:rsid w:val="00231743"/>
    <w:rsid w:val="002318B2"/>
    <w:rsid w:val="00235F4A"/>
    <w:rsid w:val="00251F19"/>
    <w:rsid w:val="002523CE"/>
    <w:rsid w:val="00252E68"/>
    <w:rsid w:val="00255FC4"/>
    <w:rsid w:val="00265C8C"/>
    <w:rsid w:val="00266CE4"/>
    <w:rsid w:val="00271167"/>
    <w:rsid w:val="00276A31"/>
    <w:rsid w:val="00284720"/>
    <w:rsid w:val="00285A08"/>
    <w:rsid w:val="00285D09"/>
    <w:rsid w:val="00291D8B"/>
    <w:rsid w:val="00294864"/>
    <w:rsid w:val="002966CA"/>
    <w:rsid w:val="00296FAF"/>
    <w:rsid w:val="002A1F7C"/>
    <w:rsid w:val="002A58BD"/>
    <w:rsid w:val="002B6DD9"/>
    <w:rsid w:val="002C08DF"/>
    <w:rsid w:val="002C4CAC"/>
    <w:rsid w:val="002D19E3"/>
    <w:rsid w:val="002D2294"/>
    <w:rsid w:val="002E0156"/>
    <w:rsid w:val="002E2CA1"/>
    <w:rsid w:val="002F02F1"/>
    <w:rsid w:val="002F2BEA"/>
    <w:rsid w:val="002F4242"/>
    <w:rsid w:val="002F4FC1"/>
    <w:rsid w:val="002F63CF"/>
    <w:rsid w:val="002F6682"/>
    <w:rsid w:val="0030173B"/>
    <w:rsid w:val="0030202B"/>
    <w:rsid w:val="00304434"/>
    <w:rsid w:val="00322C2E"/>
    <w:rsid w:val="00331B7F"/>
    <w:rsid w:val="00356AE2"/>
    <w:rsid w:val="003602C9"/>
    <w:rsid w:val="0036512D"/>
    <w:rsid w:val="003860FB"/>
    <w:rsid w:val="00391011"/>
    <w:rsid w:val="0039371B"/>
    <w:rsid w:val="003956BE"/>
    <w:rsid w:val="00395DAF"/>
    <w:rsid w:val="00397ABC"/>
    <w:rsid w:val="003A310D"/>
    <w:rsid w:val="003A3558"/>
    <w:rsid w:val="003A38A7"/>
    <w:rsid w:val="003B274C"/>
    <w:rsid w:val="003B602D"/>
    <w:rsid w:val="003C3B33"/>
    <w:rsid w:val="003C4A80"/>
    <w:rsid w:val="003D0C08"/>
    <w:rsid w:val="003D2365"/>
    <w:rsid w:val="003D34E8"/>
    <w:rsid w:val="003D7362"/>
    <w:rsid w:val="003E1DEB"/>
    <w:rsid w:val="003E20E3"/>
    <w:rsid w:val="003E33B3"/>
    <w:rsid w:val="003F025F"/>
    <w:rsid w:val="003F2435"/>
    <w:rsid w:val="003F5DDB"/>
    <w:rsid w:val="003F64EA"/>
    <w:rsid w:val="003F69D6"/>
    <w:rsid w:val="00413543"/>
    <w:rsid w:val="00437582"/>
    <w:rsid w:val="00447178"/>
    <w:rsid w:val="0045113D"/>
    <w:rsid w:val="00453460"/>
    <w:rsid w:val="0046229B"/>
    <w:rsid w:val="00481CB5"/>
    <w:rsid w:val="004942C9"/>
    <w:rsid w:val="00495CB0"/>
    <w:rsid w:val="004A555C"/>
    <w:rsid w:val="004A6057"/>
    <w:rsid w:val="004B2439"/>
    <w:rsid w:val="004B36B7"/>
    <w:rsid w:val="004B50E9"/>
    <w:rsid w:val="004C5A73"/>
    <w:rsid w:val="004D2AEB"/>
    <w:rsid w:val="004D3920"/>
    <w:rsid w:val="004D712A"/>
    <w:rsid w:val="004F03CD"/>
    <w:rsid w:val="004F0DE6"/>
    <w:rsid w:val="004F6ED3"/>
    <w:rsid w:val="00501EFA"/>
    <w:rsid w:val="0050527B"/>
    <w:rsid w:val="00506A79"/>
    <w:rsid w:val="0051013F"/>
    <w:rsid w:val="00513050"/>
    <w:rsid w:val="0051418B"/>
    <w:rsid w:val="005225BF"/>
    <w:rsid w:val="00536C86"/>
    <w:rsid w:val="00536E51"/>
    <w:rsid w:val="005441C3"/>
    <w:rsid w:val="005557CB"/>
    <w:rsid w:val="00565E21"/>
    <w:rsid w:val="0056663D"/>
    <w:rsid w:val="005668CB"/>
    <w:rsid w:val="0057549D"/>
    <w:rsid w:val="00586056"/>
    <w:rsid w:val="005867A7"/>
    <w:rsid w:val="0059562E"/>
    <w:rsid w:val="005A087A"/>
    <w:rsid w:val="005A47E7"/>
    <w:rsid w:val="005B32C9"/>
    <w:rsid w:val="005B7A78"/>
    <w:rsid w:val="005D267C"/>
    <w:rsid w:val="005E1B43"/>
    <w:rsid w:val="005E4B44"/>
    <w:rsid w:val="005E55E2"/>
    <w:rsid w:val="00604593"/>
    <w:rsid w:val="00605E1D"/>
    <w:rsid w:val="00607FC2"/>
    <w:rsid w:val="00614FDF"/>
    <w:rsid w:val="00615062"/>
    <w:rsid w:val="00616435"/>
    <w:rsid w:val="0062657F"/>
    <w:rsid w:val="00633AF8"/>
    <w:rsid w:val="00634AE8"/>
    <w:rsid w:val="006375A9"/>
    <w:rsid w:val="0064197E"/>
    <w:rsid w:val="006609B0"/>
    <w:rsid w:val="00662033"/>
    <w:rsid w:val="00663E4F"/>
    <w:rsid w:val="00670D2E"/>
    <w:rsid w:val="00671463"/>
    <w:rsid w:val="00671CBC"/>
    <w:rsid w:val="006A527E"/>
    <w:rsid w:val="006B2157"/>
    <w:rsid w:val="006B5737"/>
    <w:rsid w:val="006C2200"/>
    <w:rsid w:val="006D2AB4"/>
    <w:rsid w:val="006D2DC0"/>
    <w:rsid w:val="006D45B5"/>
    <w:rsid w:val="006E1654"/>
    <w:rsid w:val="006E51AF"/>
    <w:rsid w:val="006F04FE"/>
    <w:rsid w:val="006F3DF4"/>
    <w:rsid w:val="00705D55"/>
    <w:rsid w:val="00713081"/>
    <w:rsid w:val="00715A8B"/>
    <w:rsid w:val="00724807"/>
    <w:rsid w:val="00732AAB"/>
    <w:rsid w:val="00736ECA"/>
    <w:rsid w:val="00746F99"/>
    <w:rsid w:val="0075131B"/>
    <w:rsid w:val="0075639C"/>
    <w:rsid w:val="00763E5B"/>
    <w:rsid w:val="0078098D"/>
    <w:rsid w:val="00785514"/>
    <w:rsid w:val="00795DC3"/>
    <w:rsid w:val="007A0F0B"/>
    <w:rsid w:val="007A526F"/>
    <w:rsid w:val="007B0CA7"/>
    <w:rsid w:val="007B7D23"/>
    <w:rsid w:val="007C317F"/>
    <w:rsid w:val="007C33EC"/>
    <w:rsid w:val="007C5B51"/>
    <w:rsid w:val="007E457C"/>
    <w:rsid w:val="007E734B"/>
    <w:rsid w:val="007F2082"/>
    <w:rsid w:val="007F2655"/>
    <w:rsid w:val="007F26FA"/>
    <w:rsid w:val="007F6D91"/>
    <w:rsid w:val="00805505"/>
    <w:rsid w:val="008068AD"/>
    <w:rsid w:val="008138EC"/>
    <w:rsid w:val="00816A77"/>
    <w:rsid w:val="008174A1"/>
    <w:rsid w:val="0082095B"/>
    <w:rsid w:val="00821E8E"/>
    <w:rsid w:val="008260AC"/>
    <w:rsid w:val="00826312"/>
    <w:rsid w:val="00830D94"/>
    <w:rsid w:val="008346D5"/>
    <w:rsid w:val="0084671A"/>
    <w:rsid w:val="00852455"/>
    <w:rsid w:val="008617D7"/>
    <w:rsid w:val="00864206"/>
    <w:rsid w:val="00870774"/>
    <w:rsid w:val="00885114"/>
    <w:rsid w:val="00890233"/>
    <w:rsid w:val="00892874"/>
    <w:rsid w:val="008A1155"/>
    <w:rsid w:val="008A1758"/>
    <w:rsid w:val="008B2BB1"/>
    <w:rsid w:val="008B3EC7"/>
    <w:rsid w:val="008B498D"/>
    <w:rsid w:val="008C2930"/>
    <w:rsid w:val="008C34FF"/>
    <w:rsid w:val="008C403A"/>
    <w:rsid w:val="008D1038"/>
    <w:rsid w:val="008D11F5"/>
    <w:rsid w:val="008D3360"/>
    <w:rsid w:val="008E0277"/>
    <w:rsid w:val="008E0B52"/>
    <w:rsid w:val="008E29F3"/>
    <w:rsid w:val="008F2B5B"/>
    <w:rsid w:val="00900846"/>
    <w:rsid w:val="00903A46"/>
    <w:rsid w:val="00920E0B"/>
    <w:rsid w:val="0092535A"/>
    <w:rsid w:val="00933E32"/>
    <w:rsid w:val="009426FD"/>
    <w:rsid w:val="00946D20"/>
    <w:rsid w:val="00951E64"/>
    <w:rsid w:val="0095256A"/>
    <w:rsid w:val="009536D6"/>
    <w:rsid w:val="00954BF7"/>
    <w:rsid w:val="009556EE"/>
    <w:rsid w:val="00956458"/>
    <w:rsid w:val="00964538"/>
    <w:rsid w:val="009659AF"/>
    <w:rsid w:val="00965E49"/>
    <w:rsid w:val="00971F62"/>
    <w:rsid w:val="009741E4"/>
    <w:rsid w:val="009B4574"/>
    <w:rsid w:val="009B733A"/>
    <w:rsid w:val="009D0336"/>
    <w:rsid w:val="009D0524"/>
    <w:rsid w:val="009D1F87"/>
    <w:rsid w:val="009E0B3D"/>
    <w:rsid w:val="009F71B0"/>
    <w:rsid w:val="00A01A9E"/>
    <w:rsid w:val="00A01C5B"/>
    <w:rsid w:val="00A0521C"/>
    <w:rsid w:val="00A05A51"/>
    <w:rsid w:val="00A11693"/>
    <w:rsid w:val="00A15477"/>
    <w:rsid w:val="00A20C78"/>
    <w:rsid w:val="00A26924"/>
    <w:rsid w:val="00A26DA0"/>
    <w:rsid w:val="00A3440D"/>
    <w:rsid w:val="00A3471E"/>
    <w:rsid w:val="00A4170C"/>
    <w:rsid w:val="00A434BC"/>
    <w:rsid w:val="00A4397C"/>
    <w:rsid w:val="00A51F56"/>
    <w:rsid w:val="00A55758"/>
    <w:rsid w:val="00A60E1E"/>
    <w:rsid w:val="00A61A91"/>
    <w:rsid w:val="00A64DD8"/>
    <w:rsid w:val="00A71A23"/>
    <w:rsid w:val="00A90A1F"/>
    <w:rsid w:val="00A91384"/>
    <w:rsid w:val="00A9299C"/>
    <w:rsid w:val="00A930CB"/>
    <w:rsid w:val="00A96DBB"/>
    <w:rsid w:val="00A976D8"/>
    <w:rsid w:val="00AA1DA9"/>
    <w:rsid w:val="00AA4850"/>
    <w:rsid w:val="00AB4149"/>
    <w:rsid w:val="00AB4D87"/>
    <w:rsid w:val="00AC074E"/>
    <w:rsid w:val="00AC50A3"/>
    <w:rsid w:val="00AC5E22"/>
    <w:rsid w:val="00AD3050"/>
    <w:rsid w:val="00AD5F62"/>
    <w:rsid w:val="00AE79EE"/>
    <w:rsid w:val="00AF068F"/>
    <w:rsid w:val="00AF5CD1"/>
    <w:rsid w:val="00B02818"/>
    <w:rsid w:val="00B11F75"/>
    <w:rsid w:val="00B15983"/>
    <w:rsid w:val="00B26C7E"/>
    <w:rsid w:val="00B26EDB"/>
    <w:rsid w:val="00B35D6D"/>
    <w:rsid w:val="00B40FDF"/>
    <w:rsid w:val="00B42733"/>
    <w:rsid w:val="00B4782E"/>
    <w:rsid w:val="00B6475F"/>
    <w:rsid w:val="00B729B1"/>
    <w:rsid w:val="00B74BB9"/>
    <w:rsid w:val="00B75A18"/>
    <w:rsid w:val="00B84EE3"/>
    <w:rsid w:val="00B94AAF"/>
    <w:rsid w:val="00BB0722"/>
    <w:rsid w:val="00BB07BE"/>
    <w:rsid w:val="00BB6B5C"/>
    <w:rsid w:val="00BD3AA5"/>
    <w:rsid w:val="00BE29B4"/>
    <w:rsid w:val="00BE7C15"/>
    <w:rsid w:val="00BF1E6C"/>
    <w:rsid w:val="00BF2C08"/>
    <w:rsid w:val="00BF5A22"/>
    <w:rsid w:val="00BF79E3"/>
    <w:rsid w:val="00C010E1"/>
    <w:rsid w:val="00C01BFB"/>
    <w:rsid w:val="00C058DF"/>
    <w:rsid w:val="00C128C6"/>
    <w:rsid w:val="00C176E3"/>
    <w:rsid w:val="00C349A1"/>
    <w:rsid w:val="00C37D2A"/>
    <w:rsid w:val="00C53B1A"/>
    <w:rsid w:val="00C54D1C"/>
    <w:rsid w:val="00C74EB7"/>
    <w:rsid w:val="00C74FB7"/>
    <w:rsid w:val="00C8029B"/>
    <w:rsid w:val="00C80AF8"/>
    <w:rsid w:val="00C92272"/>
    <w:rsid w:val="00C9245A"/>
    <w:rsid w:val="00CA7ACE"/>
    <w:rsid w:val="00CB12B1"/>
    <w:rsid w:val="00CB21E9"/>
    <w:rsid w:val="00CC090F"/>
    <w:rsid w:val="00CC1BDA"/>
    <w:rsid w:val="00CC609E"/>
    <w:rsid w:val="00CC6920"/>
    <w:rsid w:val="00CD63B9"/>
    <w:rsid w:val="00CD7164"/>
    <w:rsid w:val="00CE59B0"/>
    <w:rsid w:val="00CE59CF"/>
    <w:rsid w:val="00CE60DD"/>
    <w:rsid w:val="00CF39A3"/>
    <w:rsid w:val="00CF424A"/>
    <w:rsid w:val="00CF644C"/>
    <w:rsid w:val="00D01FF9"/>
    <w:rsid w:val="00D04613"/>
    <w:rsid w:val="00D0532A"/>
    <w:rsid w:val="00D14355"/>
    <w:rsid w:val="00D15D07"/>
    <w:rsid w:val="00D15FF5"/>
    <w:rsid w:val="00D21F45"/>
    <w:rsid w:val="00D2291D"/>
    <w:rsid w:val="00D30594"/>
    <w:rsid w:val="00D352FD"/>
    <w:rsid w:val="00D37654"/>
    <w:rsid w:val="00D416F3"/>
    <w:rsid w:val="00D450BB"/>
    <w:rsid w:val="00D4651F"/>
    <w:rsid w:val="00D477E4"/>
    <w:rsid w:val="00D47C86"/>
    <w:rsid w:val="00D53508"/>
    <w:rsid w:val="00D54B1B"/>
    <w:rsid w:val="00D61E75"/>
    <w:rsid w:val="00D62B28"/>
    <w:rsid w:val="00D65092"/>
    <w:rsid w:val="00D676C5"/>
    <w:rsid w:val="00D67E1F"/>
    <w:rsid w:val="00D70C5D"/>
    <w:rsid w:val="00D716B4"/>
    <w:rsid w:val="00D74C5A"/>
    <w:rsid w:val="00D845E7"/>
    <w:rsid w:val="00D9053A"/>
    <w:rsid w:val="00D912DB"/>
    <w:rsid w:val="00D91C16"/>
    <w:rsid w:val="00D96B6C"/>
    <w:rsid w:val="00DA3853"/>
    <w:rsid w:val="00DA5422"/>
    <w:rsid w:val="00DC04FE"/>
    <w:rsid w:val="00DC18C1"/>
    <w:rsid w:val="00DC5D02"/>
    <w:rsid w:val="00DD3304"/>
    <w:rsid w:val="00DF21D0"/>
    <w:rsid w:val="00E02B02"/>
    <w:rsid w:val="00E037CE"/>
    <w:rsid w:val="00E07CF9"/>
    <w:rsid w:val="00E142D2"/>
    <w:rsid w:val="00E233C4"/>
    <w:rsid w:val="00E24560"/>
    <w:rsid w:val="00E3450E"/>
    <w:rsid w:val="00E351E6"/>
    <w:rsid w:val="00E50978"/>
    <w:rsid w:val="00E57945"/>
    <w:rsid w:val="00E62B02"/>
    <w:rsid w:val="00E642D3"/>
    <w:rsid w:val="00E750E6"/>
    <w:rsid w:val="00E813D7"/>
    <w:rsid w:val="00E82D01"/>
    <w:rsid w:val="00E82EAC"/>
    <w:rsid w:val="00E839AB"/>
    <w:rsid w:val="00E87B2B"/>
    <w:rsid w:val="00E9394F"/>
    <w:rsid w:val="00EA0D63"/>
    <w:rsid w:val="00EA2122"/>
    <w:rsid w:val="00EA5149"/>
    <w:rsid w:val="00EB1FDF"/>
    <w:rsid w:val="00EB2F4E"/>
    <w:rsid w:val="00EB40F4"/>
    <w:rsid w:val="00EC14F4"/>
    <w:rsid w:val="00EC64A7"/>
    <w:rsid w:val="00EC674C"/>
    <w:rsid w:val="00ED1777"/>
    <w:rsid w:val="00ED3DF3"/>
    <w:rsid w:val="00ED43E1"/>
    <w:rsid w:val="00EE2CA4"/>
    <w:rsid w:val="00EE4347"/>
    <w:rsid w:val="00EE682C"/>
    <w:rsid w:val="00EF3ED4"/>
    <w:rsid w:val="00F06FDA"/>
    <w:rsid w:val="00F117D1"/>
    <w:rsid w:val="00F1210C"/>
    <w:rsid w:val="00F20EFE"/>
    <w:rsid w:val="00F31187"/>
    <w:rsid w:val="00F334D8"/>
    <w:rsid w:val="00F41B6B"/>
    <w:rsid w:val="00F50CDC"/>
    <w:rsid w:val="00F53EF8"/>
    <w:rsid w:val="00F5544B"/>
    <w:rsid w:val="00F57022"/>
    <w:rsid w:val="00F75D71"/>
    <w:rsid w:val="00F82309"/>
    <w:rsid w:val="00F82F9A"/>
    <w:rsid w:val="00F84228"/>
    <w:rsid w:val="00F84D5A"/>
    <w:rsid w:val="00F85802"/>
    <w:rsid w:val="00F93D0B"/>
    <w:rsid w:val="00FA3DD1"/>
    <w:rsid w:val="00FA3F78"/>
    <w:rsid w:val="00FB2343"/>
    <w:rsid w:val="00FB2C8F"/>
    <w:rsid w:val="00FB42C7"/>
    <w:rsid w:val="00FC1097"/>
    <w:rsid w:val="00FC2EA2"/>
    <w:rsid w:val="00FC4F27"/>
    <w:rsid w:val="00FC6D7F"/>
    <w:rsid w:val="00FC7EAB"/>
    <w:rsid w:val="00FD26A5"/>
    <w:rsid w:val="00FD3850"/>
    <w:rsid w:val="00FD6980"/>
    <w:rsid w:val="00FE0E72"/>
    <w:rsid w:val="00FE6F0A"/>
    <w:rsid w:val="00FF5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0E57"/>
    <w:rPr>
      <w:rFonts w:ascii="Arial" w:hAnsi="Arial"/>
      <w:sz w:val="24"/>
    </w:rPr>
  </w:style>
  <w:style w:type="paragraph" w:styleId="Heading1">
    <w:name w:val="heading 1"/>
    <w:basedOn w:val="Normal"/>
    <w:next w:val="Normal"/>
    <w:link w:val="Heading1Char"/>
    <w:autoRedefine/>
    <w:uiPriority w:val="9"/>
    <w:qFormat/>
    <w:rsid w:val="00F20EFE"/>
    <w:pPr>
      <w:keepNext/>
      <w:keepLines/>
      <w:spacing w:after="0" w:line="240" w:lineRule="auto"/>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6D2DC0"/>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20EFE"/>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6D2DC0"/>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paragraph" w:styleId="TOC1">
    <w:name w:val="toc 1"/>
    <w:basedOn w:val="Normal"/>
    <w:next w:val="Normal"/>
    <w:autoRedefine/>
    <w:uiPriority w:val="39"/>
    <w:unhideWhenUsed/>
    <w:rsid w:val="00E50978"/>
    <w:pPr>
      <w:spacing w:after="100"/>
    </w:pPr>
  </w:style>
  <w:style w:type="character" w:styleId="Strong">
    <w:name w:val="Strong"/>
    <w:basedOn w:val="DefaultParagraphFont"/>
    <w:uiPriority w:val="22"/>
    <w:qFormat/>
    <w:rsid w:val="00D70C5D"/>
    <w:rPr>
      <w:b/>
      <w:bCs/>
    </w:rPr>
  </w:style>
  <w:style w:type="paragraph" w:styleId="Footer">
    <w:name w:val="footer"/>
    <w:basedOn w:val="Normal"/>
    <w:link w:val="FooterChar"/>
    <w:uiPriority w:val="99"/>
    <w:unhideWhenUsed/>
    <w:rsid w:val="00E62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B02"/>
  </w:style>
  <w:style w:type="character" w:styleId="CommentReference">
    <w:name w:val="annotation reference"/>
    <w:basedOn w:val="DefaultParagraphFont"/>
    <w:uiPriority w:val="99"/>
    <w:semiHidden/>
    <w:unhideWhenUsed/>
    <w:rsid w:val="00105C2B"/>
    <w:rPr>
      <w:sz w:val="16"/>
      <w:szCs w:val="16"/>
    </w:rPr>
  </w:style>
  <w:style w:type="paragraph" w:styleId="CommentText">
    <w:name w:val="annotation text"/>
    <w:basedOn w:val="Normal"/>
    <w:link w:val="CommentTextChar"/>
    <w:uiPriority w:val="99"/>
    <w:semiHidden/>
    <w:unhideWhenUsed/>
    <w:rsid w:val="00105C2B"/>
    <w:pPr>
      <w:spacing w:line="240" w:lineRule="auto"/>
    </w:pPr>
    <w:rPr>
      <w:sz w:val="20"/>
      <w:szCs w:val="20"/>
    </w:rPr>
  </w:style>
  <w:style w:type="character" w:customStyle="1" w:styleId="CommentTextChar">
    <w:name w:val="Comment Text Char"/>
    <w:basedOn w:val="DefaultParagraphFont"/>
    <w:link w:val="CommentText"/>
    <w:uiPriority w:val="99"/>
    <w:semiHidden/>
    <w:rsid w:val="00105C2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05C2B"/>
    <w:rPr>
      <w:b/>
      <w:bCs/>
    </w:rPr>
  </w:style>
  <w:style w:type="character" w:customStyle="1" w:styleId="CommentSubjectChar">
    <w:name w:val="Comment Subject Char"/>
    <w:basedOn w:val="CommentTextChar"/>
    <w:link w:val="CommentSubject"/>
    <w:uiPriority w:val="99"/>
    <w:semiHidden/>
    <w:rsid w:val="00105C2B"/>
    <w:rPr>
      <w:rFonts w:ascii="Arial" w:hAnsi="Arial"/>
      <w:b/>
      <w:bCs/>
      <w:sz w:val="20"/>
      <w:szCs w:val="20"/>
    </w:rPr>
  </w:style>
  <w:style w:type="paragraph" w:styleId="BalloonText">
    <w:name w:val="Balloon Text"/>
    <w:basedOn w:val="Normal"/>
    <w:link w:val="BalloonTextChar"/>
    <w:uiPriority w:val="99"/>
    <w:semiHidden/>
    <w:unhideWhenUsed/>
    <w:rsid w:val="00105C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5C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6533">
      <w:bodyDiv w:val="1"/>
      <w:marLeft w:val="0"/>
      <w:marRight w:val="0"/>
      <w:marTop w:val="0"/>
      <w:marBottom w:val="0"/>
      <w:divBdr>
        <w:top w:val="none" w:sz="0" w:space="0" w:color="auto"/>
        <w:left w:val="none" w:sz="0" w:space="0" w:color="auto"/>
        <w:bottom w:val="none" w:sz="0" w:space="0" w:color="auto"/>
        <w:right w:val="none" w:sz="0" w:space="0" w:color="auto"/>
      </w:divBdr>
    </w:div>
    <w:div w:id="9911794">
      <w:bodyDiv w:val="1"/>
      <w:marLeft w:val="0"/>
      <w:marRight w:val="0"/>
      <w:marTop w:val="0"/>
      <w:marBottom w:val="0"/>
      <w:divBdr>
        <w:top w:val="none" w:sz="0" w:space="0" w:color="auto"/>
        <w:left w:val="none" w:sz="0" w:space="0" w:color="auto"/>
        <w:bottom w:val="none" w:sz="0" w:space="0" w:color="auto"/>
        <w:right w:val="none" w:sz="0" w:space="0" w:color="auto"/>
      </w:divBdr>
    </w:div>
    <w:div w:id="11032775">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33948">
      <w:bodyDiv w:val="1"/>
      <w:marLeft w:val="0"/>
      <w:marRight w:val="0"/>
      <w:marTop w:val="0"/>
      <w:marBottom w:val="0"/>
      <w:divBdr>
        <w:top w:val="none" w:sz="0" w:space="0" w:color="auto"/>
        <w:left w:val="none" w:sz="0" w:space="0" w:color="auto"/>
        <w:bottom w:val="none" w:sz="0" w:space="0" w:color="auto"/>
        <w:right w:val="none" w:sz="0" w:space="0" w:color="auto"/>
      </w:divBdr>
    </w:div>
    <w:div w:id="59713054">
      <w:bodyDiv w:val="1"/>
      <w:marLeft w:val="0"/>
      <w:marRight w:val="0"/>
      <w:marTop w:val="0"/>
      <w:marBottom w:val="0"/>
      <w:divBdr>
        <w:top w:val="none" w:sz="0" w:space="0" w:color="auto"/>
        <w:left w:val="none" w:sz="0" w:space="0" w:color="auto"/>
        <w:bottom w:val="none" w:sz="0" w:space="0" w:color="auto"/>
        <w:right w:val="none" w:sz="0" w:space="0" w:color="auto"/>
      </w:divBdr>
    </w:div>
    <w:div w:id="70009828">
      <w:bodyDiv w:val="1"/>
      <w:marLeft w:val="0"/>
      <w:marRight w:val="0"/>
      <w:marTop w:val="0"/>
      <w:marBottom w:val="0"/>
      <w:divBdr>
        <w:top w:val="none" w:sz="0" w:space="0" w:color="auto"/>
        <w:left w:val="none" w:sz="0" w:space="0" w:color="auto"/>
        <w:bottom w:val="none" w:sz="0" w:space="0" w:color="auto"/>
        <w:right w:val="none" w:sz="0" w:space="0" w:color="auto"/>
      </w:divBdr>
    </w:div>
    <w:div w:id="77099578">
      <w:bodyDiv w:val="1"/>
      <w:marLeft w:val="0"/>
      <w:marRight w:val="0"/>
      <w:marTop w:val="0"/>
      <w:marBottom w:val="0"/>
      <w:divBdr>
        <w:top w:val="none" w:sz="0" w:space="0" w:color="auto"/>
        <w:left w:val="none" w:sz="0" w:space="0" w:color="auto"/>
        <w:bottom w:val="none" w:sz="0" w:space="0" w:color="auto"/>
        <w:right w:val="none" w:sz="0" w:space="0" w:color="auto"/>
      </w:divBdr>
    </w:div>
    <w:div w:id="87388413">
      <w:bodyDiv w:val="1"/>
      <w:marLeft w:val="0"/>
      <w:marRight w:val="0"/>
      <w:marTop w:val="0"/>
      <w:marBottom w:val="0"/>
      <w:divBdr>
        <w:top w:val="none" w:sz="0" w:space="0" w:color="auto"/>
        <w:left w:val="none" w:sz="0" w:space="0" w:color="auto"/>
        <w:bottom w:val="none" w:sz="0" w:space="0" w:color="auto"/>
        <w:right w:val="none" w:sz="0" w:space="0" w:color="auto"/>
      </w:divBdr>
    </w:div>
    <w:div w:id="106852763">
      <w:bodyDiv w:val="1"/>
      <w:marLeft w:val="0"/>
      <w:marRight w:val="0"/>
      <w:marTop w:val="0"/>
      <w:marBottom w:val="0"/>
      <w:divBdr>
        <w:top w:val="none" w:sz="0" w:space="0" w:color="auto"/>
        <w:left w:val="none" w:sz="0" w:space="0" w:color="auto"/>
        <w:bottom w:val="none" w:sz="0" w:space="0" w:color="auto"/>
        <w:right w:val="none" w:sz="0" w:space="0" w:color="auto"/>
      </w:divBdr>
    </w:div>
    <w:div w:id="113331537">
      <w:bodyDiv w:val="1"/>
      <w:marLeft w:val="0"/>
      <w:marRight w:val="0"/>
      <w:marTop w:val="0"/>
      <w:marBottom w:val="0"/>
      <w:divBdr>
        <w:top w:val="none" w:sz="0" w:space="0" w:color="auto"/>
        <w:left w:val="none" w:sz="0" w:space="0" w:color="auto"/>
        <w:bottom w:val="none" w:sz="0" w:space="0" w:color="auto"/>
        <w:right w:val="none" w:sz="0" w:space="0" w:color="auto"/>
      </w:divBdr>
    </w:div>
    <w:div w:id="122165175">
      <w:bodyDiv w:val="1"/>
      <w:marLeft w:val="0"/>
      <w:marRight w:val="0"/>
      <w:marTop w:val="0"/>
      <w:marBottom w:val="0"/>
      <w:divBdr>
        <w:top w:val="none" w:sz="0" w:space="0" w:color="auto"/>
        <w:left w:val="none" w:sz="0" w:space="0" w:color="auto"/>
        <w:bottom w:val="none" w:sz="0" w:space="0" w:color="auto"/>
        <w:right w:val="none" w:sz="0" w:space="0" w:color="auto"/>
      </w:divBdr>
    </w:div>
    <w:div w:id="137764729">
      <w:bodyDiv w:val="1"/>
      <w:marLeft w:val="0"/>
      <w:marRight w:val="0"/>
      <w:marTop w:val="0"/>
      <w:marBottom w:val="0"/>
      <w:divBdr>
        <w:top w:val="none" w:sz="0" w:space="0" w:color="auto"/>
        <w:left w:val="none" w:sz="0" w:space="0" w:color="auto"/>
        <w:bottom w:val="none" w:sz="0" w:space="0" w:color="auto"/>
        <w:right w:val="none" w:sz="0" w:space="0" w:color="auto"/>
      </w:divBdr>
    </w:div>
    <w:div w:id="148138248">
      <w:bodyDiv w:val="1"/>
      <w:marLeft w:val="0"/>
      <w:marRight w:val="0"/>
      <w:marTop w:val="0"/>
      <w:marBottom w:val="0"/>
      <w:divBdr>
        <w:top w:val="none" w:sz="0" w:space="0" w:color="auto"/>
        <w:left w:val="none" w:sz="0" w:space="0" w:color="auto"/>
        <w:bottom w:val="none" w:sz="0" w:space="0" w:color="auto"/>
        <w:right w:val="none" w:sz="0" w:space="0" w:color="auto"/>
      </w:divBdr>
    </w:div>
    <w:div w:id="153495383">
      <w:bodyDiv w:val="1"/>
      <w:marLeft w:val="0"/>
      <w:marRight w:val="0"/>
      <w:marTop w:val="0"/>
      <w:marBottom w:val="0"/>
      <w:divBdr>
        <w:top w:val="none" w:sz="0" w:space="0" w:color="auto"/>
        <w:left w:val="none" w:sz="0" w:space="0" w:color="auto"/>
        <w:bottom w:val="none" w:sz="0" w:space="0" w:color="auto"/>
        <w:right w:val="none" w:sz="0" w:space="0" w:color="auto"/>
      </w:divBdr>
    </w:div>
    <w:div w:id="154541974">
      <w:bodyDiv w:val="1"/>
      <w:marLeft w:val="0"/>
      <w:marRight w:val="0"/>
      <w:marTop w:val="0"/>
      <w:marBottom w:val="0"/>
      <w:divBdr>
        <w:top w:val="none" w:sz="0" w:space="0" w:color="auto"/>
        <w:left w:val="none" w:sz="0" w:space="0" w:color="auto"/>
        <w:bottom w:val="none" w:sz="0" w:space="0" w:color="auto"/>
        <w:right w:val="none" w:sz="0" w:space="0" w:color="auto"/>
      </w:divBdr>
    </w:div>
    <w:div w:id="180163669">
      <w:bodyDiv w:val="1"/>
      <w:marLeft w:val="0"/>
      <w:marRight w:val="0"/>
      <w:marTop w:val="0"/>
      <w:marBottom w:val="0"/>
      <w:divBdr>
        <w:top w:val="none" w:sz="0" w:space="0" w:color="auto"/>
        <w:left w:val="none" w:sz="0" w:space="0" w:color="auto"/>
        <w:bottom w:val="none" w:sz="0" w:space="0" w:color="auto"/>
        <w:right w:val="none" w:sz="0" w:space="0" w:color="auto"/>
      </w:divBdr>
    </w:div>
    <w:div w:id="208733769">
      <w:bodyDiv w:val="1"/>
      <w:marLeft w:val="0"/>
      <w:marRight w:val="0"/>
      <w:marTop w:val="0"/>
      <w:marBottom w:val="0"/>
      <w:divBdr>
        <w:top w:val="none" w:sz="0" w:space="0" w:color="auto"/>
        <w:left w:val="none" w:sz="0" w:space="0" w:color="auto"/>
        <w:bottom w:val="none" w:sz="0" w:space="0" w:color="auto"/>
        <w:right w:val="none" w:sz="0" w:space="0" w:color="auto"/>
      </w:divBdr>
    </w:div>
    <w:div w:id="219437016">
      <w:bodyDiv w:val="1"/>
      <w:marLeft w:val="0"/>
      <w:marRight w:val="0"/>
      <w:marTop w:val="0"/>
      <w:marBottom w:val="0"/>
      <w:divBdr>
        <w:top w:val="none" w:sz="0" w:space="0" w:color="auto"/>
        <w:left w:val="none" w:sz="0" w:space="0" w:color="auto"/>
        <w:bottom w:val="none" w:sz="0" w:space="0" w:color="auto"/>
        <w:right w:val="none" w:sz="0" w:space="0" w:color="auto"/>
      </w:divBdr>
    </w:div>
    <w:div w:id="232786109">
      <w:bodyDiv w:val="1"/>
      <w:marLeft w:val="0"/>
      <w:marRight w:val="0"/>
      <w:marTop w:val="0"/>
      <w:marBottom w:val="0"/>
      <w:divBdr>
        <w:top w:val="none" w:sz="0" w:space="0" w:color="auto"/>
        <w:left w:val="none" w:sz="0" w:space="0" w:color="auto"/>
        <w:bottom w:val="none" w:sz="0" w:space="0" w:color="auto"/>
        <w:right w:val="none" w:sz="0" w:space="0" w:color="auto"/>
      </w:divBdr>
    </w:div>
    <w:div w:id="238446328">
      <w:bodyDiv w:val="1"/>
      <w:marLeft w:val="0"/>
      <w:marRight w:val="0"/>
      <w:marTop w:val="0"/>
      <w:marBottom w:val="0"/>
      <w:divBdr>
        <w:top w:val="none" w:sz="0" w:space="0" w:color="auto"/>
        <w:left w:val="none" w:sz="0" w:space="0" w:color="auto"/>
        <w:bottom w:val="none" w:sz="0" w:space="0" w:color="auto"/>
        <w:right w:val="none" w:sz="0" w:space="0" w:color="auto"/>
      </w:divBdr>
    </w:div>
    <w:div w:id="246958305">
      <w:bodyDiv w:val="1"/>
      <w:marLeft w:val="0"/>
      <w:marRight w:val="0"/>
      <w:marTop w:val="0"/>
      <w:marBottom w:val="0"/>
      <w:divBdr>
        <w:top w:val="none" w:sz="0" w:space="0" w:color="auto"/>
        <w:left w:val="none" w:sz="0" w:space="0" w:color="auto"/>
        <w:bottom w:val="none" w:sz="0" w:space="0" w:color="auto"/>
        <w:right w:val="none" w:sz="0" w:space="0" w:color="auto"/>
      </w:divBdr>
    </w:div>
    <w:div w:id="255796025">
      <w:bodyDiv w:val="1"/>
      <w:marLeft w:val="0"/>
      <w:marRight w:val="0"/>
      <w:marTop w:val="0"/>
      <w:marBottom w:val="0"/>
      <w:divBdr>
        <w:top w:val="none" w:sz="0" w:space="0" w:color="auto"/>
        <w:left w:val="none" w:sz="0" w:space="0" w:color="auto"/>
        <w:bottom w:val="none" w:sz="0" w:space="0" w:color="auto"/>
        <w:right w:val="none" w:sz="0" w:space="0" w:color="auto"/>
      </w:divBdr>
    </w:div>
    <w:div w:id="273288261">
      <w:bodyDiv w:val="1"/>
      <w:marLeft w:val="0"/>
      <w:marRight w:val="0"/>
      <w:marTop w:val="0"/>
      <w:marBottom w:val="0"/>
      <w:divBdr>
        <w:top w:val="none" w:sz="0" w:space="0" w:color="auto"/>
        <w:left w:val="none" w:sz="0" w:space="0" w:color="auto"/>
        <w:bottom w:val="none" w:sz="0" w:space="0" w:color="auto"/>
        <w:right w:val="none" w:sz="0" w:space="0" w:color="auto"/>
      </w:divBdr>
    </w:div>
    <w:div w:id="275912694">
      <w:bodyDiv w:val="1"/>
      <w:marLeft w:val="0"/>
      <w:marRight w:val="0"/>
      <w:marTop w:val="0"/>
      <w:marBottom w:val="0"/>
      <w:divBdr>
        <w:top w:val="none" w:sz="0" w:space="0" w:color="auto"/>
        <w:left w:val="none" w:sz="0" w:space="0" w:color="auto"/>
        <w:bottom w:val="none" w:sz="0" w:space="0" w:color="auto"/>
        <w:right w:val="none" w:sz="0" w:space="0" w:color="auto"/>
      </w:divBdr>
    </w:div>
    <w:div w:id="280578616">
      <w:bodyDiv w:val="1"/>
      <w:marLeft w:val="0"/>
      <w:marRight w:val="0"/>
      <w:marTop w:val="0"/>
      <w:marBottom w:val="0"/>
      <w:divBdr>
        <w:top w:val="none" w:sz="0" w:space="0" w:color="auto"/>
        <w:left w:val="none" w:sz="0" w:space="0" w:color="auto"/>
        <w:bottom w:val="none" w:sz="0" w:space="0" w:color="auto"/>
        <w:right w:val="none" w:sz="0" w:space="0" w:color="auto"/>
      </w:divBdr>
    </w:div>
    <w:div w:id="287467056">
      <w:bodyDiv w:val="1"/>
      <w:marLeft w:val="0"/>
      <w:marRight w:val="0"/>
      <w:marTop w:val="0"/>
      <w:marBottom w:val="0"/>
      <w:divBdr>
        <w:top w:val="none" w:sz="0" w:space="0" w:color="auto"/>
        <w:left w:val="none" w:sz="0" w:space="0" w:color="auto"/>
        <w:bottom w:val="none" w:sz="0" w:space="0" w:color="auto"/>
        <w:right w:val="none" w:sz="0" w:space="0" w:color="auto"/>
      </w:divBdr>
    </w:div>
    <w:div w:id="297801395">
      <w:bodyDiv w:val="1"/>
      <w:marLeft w:val="0"/>
      <w:marRight w:val="0"/>
      <w:marTop w:val="0"/>
      <w:marBottom w:val="0"/>
      <w:divBdr>
        <w:top w:val="none" w:sz="0" w:space="0" w:color="auto"/>
        <w:left w:val="none" w:sz="0" w:space="0" w:color="auto"/>
        <w:bottom w:val="none" w:sz="0" w:space="0" w:color="auto"/>
        <w:right w:val="none" w:sz="0" w:space="0" w:color="auto"/>
      </w:divBdr>
    </w:div>
    <w:div w:id="313531612">
      <w:bodyDiv w:val="1"/>
      <w:marLeft w:val="0"/>
      <w:marRight w:val="0"/>
      <w:marTop w:val="0"/>
      <w:marBottom w:val="0"/>
      <w:divBdr>
        <w:top w:val="none" w:sz="0" w:space="0" w:color="auto"/>
        <w:left w:val="none" w:sz="0" w:space="0" w:color="auto"/>
        <w:bottom w:val="none" w:sz="0" w:space="0" w:color="auto"/>
        <w:right w:val="none" w:sz="0" w:space="0" w:color="auto"/>
      </w:divBdr>
    </w:div>
    <w:div w:id="320742180">
      <w:bodyDiv w:val="1"/>
      <w:marLeft w:val="0"/>
      <w:marRight w:val="0"/>
      <w:marTop w:val="0"/>
      <w:marBottom w:val="0"/>
      <w:divBdr>
        <w:top w:val="none" w:sz="0" w:space="0" w:color="auto"/>
        <w:left w:val="none" w:sz="0" w:space="0" w:color="auto"/>
        <w:bottom w:val="none" w:sz="0" w:space="0" w:color="auto"/>
        <w:right w:val="none" w:sz="0" w:space="0" w:color="auto"/>
      </w:divBdr>
    </w:div>
    <w:div w:id="325135065">
      <w:bodyDiv w:val="1"/>
      <w:marLeft w:val="0"/>
      <w:marRight w:val="0"/>
      <w:marTop w:val="0"/>
      <w:marBottom w:val="0"/>
      <w:divBdr>
        <w:top w:val="none" w:sz="0" w:space="0" w:color="auto"/>
        <w:left w:val="none" w:sz="0" w:space="0" w:color="auto"/>
        <w:bottom w:val="none" w:sz="0" w:space="0" w:color="auto"/>
        <w:right w:val="none" w:sz="0" w:space="0" w:color="auto"/>
      </w:divBdr>
    </w:div>
    <w:div w:id="328600268">
      <w:bodyDiv w:val="1"/>
      <w:marLeft w:val="0"/>
      <w:marRight w:val="0"/>
      <w:marTop w:val="0"/>
      <w:marBottom w:val="0"/>
      <w:divBdr>
        <w:top w:val="none" w:sz="0" w:space="0" w:color="auto"/>
        <w:left w:val="none" w:sz="0" w:space="0" w:color="auto"/>
        <w:bottom w:val="none" w:sz="0" w:space="0" w:color="auto"/>
        <w:right w:val="none" w:sz="0" w:space="0" w:color="auto"/>
      </w:divBdr>
    </w:div>
    <w:div w:id="332226065">
      <w:bodyDiv w:val="1"/>
      <w:marLeft w:val="0"/>
      <w:marRight w:val="0"/>
      <w:marTop w:val="0"/>
      <w:marBottom w:val="0"/>
      <w:divBdr>
        <w:top w:val="none" w:sz="0" w:space="0" w:color="auto"/>
        <w:left w:val="none" w:sz="0" w:space="0" w:color="auto"/>
        <w:bottom w:val="none" w:sz="0" w:space="0" w:color="auto"/>
        <w:right w:val="none" w:sz="0" w:space="0" w:color="auto"/>
      </w:divBdr>
    </w:div>
    <w:div w:id="375080723">
      <w:bodyDiv w:val="1"/>
      <w:marLeft w:val="0"/>
      <w:marRight w:val="0"/>
      <w:marTop w:val="0"/>
      <w:marBottom w:val="0"/>
      <w:divBdr>
        <w:top w:val="none" w:sz="0" w:space="0" w:color="auto"/>
        <w:left w:val="none" w:sz="0" w:space="0" w:color="auto"/>
        <w:bottom w:val="none" w:sz="0" w:space="0" w:color="auto"/>
        <w:right w:val="none" w:sz="0" w:space="0" w:color="auto"/>
      </w:divBdr>
    </w:div>
    <w:div w:id="405685849">
      <w:bodyDiv w:val="1"/>
      <w:marLeft w:val="0"/>
      <w:marRight w:val="0"/>
      <w:marTop w:val="0"/>
      <w:marBottom w:val="0"/>
      <w:divBdr>
        <w:top w:val="none" w:sz="0" w:space="0" w:color="auto"/>
        <w:left w:val="none" w:sz="0" w:space="0" w:color="auto"/>
        <w:bottom w:val="none" w:sz="0" w:space="0" w:color="auto"/>
        <w:right w:val="none" w:sz="0" w:space="0" w:color="auto"/>
      </w:divBdr>
    </w:div>
    <w:div w:id="429855145">
      <w:bodyDiv w:val="1"/>
      <w:marLeft w:val="0"/>
      <w:marRight w:val="0"/>
      <w:marTop w:val="0"/>
      <w:marBottom w:val="0"/>
      <w:divBdr>
        <w:top w:val="none" w:sz="0" w:space="0" w:color="auto"/>
        <w:left w:val="none" w:sz="0" w:space="0" w:color="auto"/>
        <w:bottom w:val="none" w:sz="0" w:space="0" w:color="auto"/>
        <w:right w:val="none" w:sz="0" w:space="0" w:color="auto"/>
      </w:divBdr>
    </w:div>
    <w:div w:id="433671399">
      <w:bodyDiv w:val="1"/>
      <w:marLeft w:val="0"/>
      <w:marRight w:val="0"/>
      <w:marTop w:val="0"/>
      <w:marBottom w:val="0"/>
      <w:divBdr>
        <w:top w:val="none" w:sz="0" w:space="0" w:color="auto"/>
        <w:left w:val="none" w:sz="0" w:space="0" w:color="auto"/>
        <w:bottom w:val="none" w:sz="0" w:space="0" w:color="auto"/>
        <w:right w:val="none" w:sz="0" w:space="0" w:color="auto"/>
      </w:divBdr>
    </w:div>
    <w:div w:id="436675325">
      <w:bodyDiv w:val="1"/>
      <w:marLeft w:val="0"/>
      <w:marRight w:val="0"/>
      <w:marTop w:val="0"/>
      <w:marBottom w:val="0"/>
      <w:divBdr>
        <w:top w:val="none" w:sz="0" w:space="0" w:color="auto"/>
        <w:left w:val="none" w:sz="0" w:space="0" w:color="auto"/>
        <w:bottom w:val="none" w:sz="0" w:space="0" w:color="auto"/>
        <w:right w:val="none" w:sz="0" w:space="0" w:color="auto"/>
      </w:divBdr>
    </w:div>
    <w:div w:id="449327099">
      <w:bodyDiv w:val="1"/>
      <w:marLeft w:val="0"/>
      <w:marRight w:val="0"/>
      <w:marTop w:val="0"/>
      <w:marBottom w:val="0"/>
      <w:divBdr>
        <w:top w:val="none" w:sz="0" w:space="0" w:color="auto"/>
        <w:left w:val="none" w:sz="0" w:space="0" w:color="auto"/>
        <w:bottom w:val="none" w:sz="0" w:space="0" w:color="auto"/>
        <w:right w:val="none" w:sz="0" w:space="0" w:color="auto"/>
      </w:divBdr>
    </w:div>
    <w:div w:id="471412529">
      <w:bodyDiv w:val="1"/>
      <w:marLeft w:val="0"/>
      <w:marRight w:val="0"/>
      <w:marTop w:val="0"/>
      <w:marBottom w:val="0"/>
      <w:divBdr>
        <w:top w:val="none" w:sz="0" w:space="0" w:color="auto"/>
        <w:left w:val="none" w:sz="0" w:space="0" w:color="auto"/>
        <w:bottom w:val="none" w:sz="0" w:space="0" w:color="auto"/>
        <w:right w:val="none" w:sz="0" w:space="0" w:color="auto"/>
      </w:divBdr>
    </w:div>
    <w:div w:id="474370251">
      <w:bodyDiv w:val="1"/>
      <w:marLeft w:val="0"/>
      <w:marRight w:val="0"/>
      <w:marTop w:val="0"/>
      <w:marBottom w:val="0"/>
      <w:divBdr>
        <w:top w:val="none" w:sz="0" w:space="0" w:color="auto"/>
        <w:left w:val="none" w:sz="0" w:space="0" w:color="auto"/>
        <w:bottom w:val="none" w:sz="0" w:space="0" w:color="auto"/>
        <w:right w:val="none" w:sz="0" w:space="0" w:color="auto"/>
      </w:divBdr>
    </w:div>
    <w:div w:id="477456019">
      <w:bodyDiv w:val="1"/>
      <w:marLeft w:val="0"/>
      <w:marRight w:val="0"/>
      <w:marTop w:val="0"/>
      <w:marBottom w:val="0"/>
      <w:divBdr>
        <w:top w:val="none" w:sz="0" w:space="0" w:color="auto"/>
        <w:left w:val="none" w:sz="0" w:space="0" w:color="auto"/>
        <w:bottom w:val="none" w:sz="0" w:space="0" w:color="auto"/>
        <w:right w:val="none" w:sz="0" w:space="0" w:color="auto"/>
      </w:divBdr>
    </w:div>
    <w:div w:id="508058473">
      <w:bodyDiv w:val="1"/>
      <w:marLeft w:val="0"/>
      <w:marRight w:val="0"/>
      <w:marTop w:val="0"/>
      <w:marBottom w:val="0"/>
      <w:divBdr>
        <w:top w:val="none" w:sz="0" w:space="0" w:color="auto"/>
        <w:left w:val="none" w:sz="0" w:space="0" w:color="auto"/>
        <w:bottom w:val="none" w:sz="0" w:space="0" w:color="auto"/>
        <w:right w:val="none" w:sz="0" w:space="0" w:color="auto"/>
      </w:divBdr>
    </w:div>
    <w:div w:id="510031788">
      <w:bodyDiv w:val="1"/>
      <w:marLeft w:val="0"/>
      <w:marRight w:val="0"/>
      <w:marTop w:val="0"/>
      <w:marBottom w:val="0"/>
      <w:divBdr>
        <w:top w:val="none" w:sz="0" w:space="0" w:color="auto"/>
        <w:left w:val="none" w:sz="0" w:space="0" w:color="auto"/>
        <w:bottom w:val="none" w:sz="0" w:space="0" w:color="auto"/>
        <w:right w:val="none" w:sz="0" w:space="0" w:color="auto"/>
      </w:divBdr>
    </w:div>
    <w:div w:id="525140283">
      <w:bodyDiv w:val="1"/>
      <w:marLeft w:val="0"/>
      <w:marRight w:val="0"/>
      <w:marTop w:val="0"/>
      <w:marBottom w:val="0"/>
      <w:divBdr>
        <w:top w:val="none" w:sz="0" w:space="0" w:color="auto"/>
        <w:left w:val="none" w:sz="0" w:space="0" w:color="auto"/>
        <w:bottom w:val="none" w:sz="0" w:space="0" w:color="auto"/>
        <w:right w:val="none" w:sz="0" w:space="0" w:color="auto"/>
      </w:divBdr>
    </w:div>
    <w:div w:id="532353679">
      <w:bodyDiv w:val="1"/>
      <w:marLeft w:val="0"/>
      <w:marRight w:val="0"/>
      <w:marTop w:val="0"/>
      <w:marBottom w:val="0"/>
      <w:divBdr>
        <w:top w:val="none" w:sz="0" w:space="0" w:color="auto"/>
        <w:left w:val="none" w:sz="0" w:space="0" w:color="auto"/>
        <w:bottom w:val="none" w:sz="0" w:space="0" w:color="auto"/>
        <w:right w:val="none" w:sz="0" w:space="0" w:color="auto"/>
      </w:divBdr>
    </w:div>
    <w:div w:id="535586143">
      <w:bodyDiv w:val="1"/>
      <w:marLeft w:val="0"/>
      <w:marRight w:val="0"/>
      <w:marTop w:val="0"/>
      <w:marBottom w:val="0"/>
      <w:divBdr>
        <w:top w:val="none" w:sz="0" w:space="0" w:color="auto"/>
        <w:left w:val="none" w:sz="0" w:space="0" w:color="auto"/>
        <w:bottom w:val="none" w:sz="0" w:space="0" w:color="auto"/>
        <w:right w:val="none" w:sz="0" w:space="0" w:color="auto"/>
      </w:divBdr>
    </w:div>
    <w:div w:id="550307489">
      <w:bodyDiv w:val="1"/>
      <w:marLeft w:val="0"/>
      <w:marRight w:val="0"/>
      <w:marTop w:val="0"/>
      <w:marBottom w:val="0"/>
      <w:divBdr>
        <w:top w:val="none" w:sz="0" w:space="0" w:color="auto"/>
        <w:left w:val="none" w:sz="0" w:space="0" w:color="auto"/>
        <w:bottom w:val="none" w:sz="0" w:space="0" w:color="auto"/>
        <w:right w:val="none" w:sz="0" w:space="0" w:color="auto"/>
      </w:divBdr>
    </w:div>
    <w:div w:id="562061669">
      <w:bodyDiv w:val="1"/>
      <w:marLeft w:val="0"/>
      <w:marRight w:val="0"/>
      <w:marTop w:val="0"/>
      <w:marBottom w:val="0"/>
      <w:divBdr>
        <w:top w:val="none" w:sz="0" w:space="0" w:color="auto"/>
        <w:left w:val="none" w:sz="0" w:space="0" w:color="auto"/>
        <w:bottom w:val="none" w:sz="0" w:space="0" w:color="auto"/>
        <w:right w:val="none" w:sz="0" w:space="0" w:color="auto"/>
      </w:divBdr>
    </w:div>
    <w:div w:id="563488709">
      <w:bodyDiv w:val="1"/>
      <w:marLeft w:val="0"/>
      <w:marRight w:val="0"/>
      <w:marTop w:val="0"/>
      <w:marBottom w:val="0"/>
      <w:divBdr>
        <w:top w:val="none" w:sz="0" w:space="0" w:color="auto"/>
        <w:left w:val="none" w:sz="0" w:space="0" w:color="auto"/>
        <w:bottom w:val="none" w:sz="0" w:space="0" w:color="auto"/>
        <w:right w:val="none" w:sz="0" w:space="0" w:color="auto"/>
      </w:divBdr>
    </w:div>
    <w:div w:id="567231801">
      <w:bodyDiv w:val="1"/>
      <w:marLeft w:val="0"/>
      <w:marRight w:val="0"/>
      <w:marTop w:val="0"/>
      <w:marBottom w:val="0"/>
      <w:divBdr>
        <w:top w:val="none" w:sz="0" w:space="0" w:color="auto"/>
        <w:left w:val="none" w:sz="0" w:space="0" w:color="auto"/>
        <w:bottom w:val="none" w:sz="0" w:space="0" w:color="auto"/>
        <w:right w:val="none" w:sz="0" w:space="0" w:color="auto"/>
      </w:divBdr>
    </w:div>
    <w:div w:id="575893562">
      <w:bodyDiv w:val="1"/>
      <w:marLeft w:val="0"/>
      <w:marRight w:val="0"/>
      <w:marTop w:val="0"/>
      <w:marBottom w:val="0"/>
      <w:divBdr>
        <w:top w:val="none" w:sz="0" w:space="0" w:color="auto"/>
        <w:left w:val="none" w:sz="0" w:space="0" w:color="auto"/>
        <w:bottom w:val="none" w:sz="0" w:space="0" w:color="auto"/>
        <w:right w:val="none" w:sz="0" w:space="0" w:color="auto"/>
      </w:divBdr>
    </w:div>
    <w:div w:id="580020264">
      <w:bodyDiv w:val="1"/>
      <w:marLeft w:val="0"/>
      <w:marRight w:val="0"/>
      <w:marTop w:val="0"/>
      <w:marBottom w:val="0"/>
      <w:divBdr>
        <w:top w:val="none" w:sz="0" w:space="0" w:color="auto"/>
        <w:left w:val="none" w:sz="0" w:space="0" w:color="auto"/>
        <w:bottom w:val="none" w:sz="0" w:space="0" w:color="auto"/>
        <w:right w:val="none" w:sz="0" w:space="0" w:color="auto"/>
      </w:divBdr>
    </w:div>
    <w:div w:id="587233451">
      <w:bodyDiv w:val="1"/>
      <w:marLeft w:val="0"/>
      <w:marRight w:val="0"/>
      <w:marTop w:val="0"/>
      <w:marBottom w:val="0"/>
      <w:divBdr>
        <w:top w:val="none" w:sz="0" w:space="0" w:color="auto"/>
        <w:left w:val="none" w:sz="0" w:space="0" w:color="auto"/>
        <w:bottom w:val="none" w:sz="0" w:space="0" w:color="auto"/>
        <w:right w:val="none" w:sz="0" w:space="0" w:color="auto"/>
      </w:divBdr>
    </w:div>
    <w:div w:id="605385893">
      <w:bodyDiv w:val="1"/>
      <w:marLeft w:val="0"/>
      <w:marRight w:val="0"/>
      <w:marTop w:val="0"/>
      <w:marBottom w:val="0"/>
      <w:divBdr>
        <w:top w:val="none" w:sz="0" w:space="0" w:color="auto"/>
        <w:left w:val="none" w:sz="0" w:space="0" w:color="auto"/>
        <w:bottom w:val="none" w:sz="0" w:space="0" w:color="auto"/>
        <w:right w:val="none" w:sz="0" w:space="0" w:color="auto"/>
      </w:divBdr>
    </w:div>
    <w:div w:id="606930213">
      <w:bodyDiv w:val="1"/>
      <w:marLeft w:val="0"/>
      <w:marRight w:val="0"/>
      <w:marTop w:val="0"/>
      <w:marBottom w:val="0"/>
      <w:divBdr>
        <w:top w:val="none" w:sz="0" w:space="0" w:color="auto"/>
        <w:left w:val="none" w:sz="0" w:space="0" w:color="auto"/>
        <w:bottom w:val="none" w:sz="0" w:space="0" w:color="auto"/>
        <w:right w:val="none" w:sz="0" w:space="0" w:color="auto"/>
      </w:divBdr>
    </w:div>
    <w:div w:id="652684168">
      <w:bodyDiv w:val="1"/>
      <w:marLeft w:val="0"/>
      <w:marRight w:val="0"/>
      <w:marTop w:val="0"/>
      <w:marBottom w:val="0"/>
      <w:divBdr>
        <w:top w:val="none" w:sz="0" w:space="0" w:color="auto"/>
        <w:left w:val="none" w:sz="0" w:space="0" w:color="auto"/>
        <w:bottom w:val="none" w:sz="0" w:space="0" w:color="auto"/>
        <w:right w:val="none" w:sz="0" w:space="0" w:color="auto"/>
      </w:divBdr>
    </w:div>
    <w:div w:id="671687788">
      <w:bodyDiv w:val="1"/>
      <w:marLeft w:val="0"/>
      <w:marRight w:val="0"/>
      <w:marTop w:val="0"/>
      <w:marBottom w:val="0"/>
      <w:divBdr>
        <w:top w:val="none" w:sz="0" w:space="0" w:color="auto"/>
        <w:left w:val="none" w:sz="0" w:space="0" w:color="auto"/>
        <w:bottom w:val="none" w:sz="0" w:space="0" w:color="auto"/>
        <w:right w:val="none" w:sz="0" w:space="0" w:color="auto"/>
      </w:divBdr>
    </w:div>
    <w:div w:id="681933128">
      <w:bodyDiv w:val="1"/>
      <w:marLeft w:val="0"/>
      <w:marRight w:val="0"/>
      <w:marTop w:val="0"/>
      <w:marBottom w:val="0"/>
      <w:divBdr>
        <w:top w:val="none" w:sz="0" w:space="0" w:color="auto"/>
        <w:left w:val="none" w:sz="0" w:space="0" w:color="auto"/>
        <w:bottom w:val="none" w:sz="0" w:space="0" w:color="auto"/>
        <w:right w:val="none" w:sz="0" w:space="0" w:color="auto"/>
      </w:divBdr>
    </w:div>
    <w:div w:id="687676635">
      <w:bodyDiv w:val="1"/>
      <w:marLeft w:val="0"/>
      <w:marRight w:val="0"/>
      <w:marTop w:val="0"/>
      <w:marBottom w:val="0"/>
      <w:divBdr>
        <w:top w:val="none" w:sz="0" w:space="0" w:color="auto"/>
        <w:left w:val="none" w:sz="0" w:space="0" w:color="auto"/>
        <w:bottom w:val="none" w:sz="0" w:space="0" w:color="auto"/>
        <w:right w:val="none" w:sz="0" w:space="0" w:color="auto"/>
      </w:divBdr>
    </w:div>
    <w:div w:id="690300430">
      <w:bodyDiv w:val="1"/>
      <w:marLeft w:val="0"/>
      <w:marRight w:val="0"/>
      <w:marTop w:val="0"/>
      <w:marBottom w:val="0"/>
      <w:divBdr>
        <w:top w:val="none" w:sz="0" w:space="0" w:color="auto"/>
        <w:left w:val="none" w:sz="0" w:space="0" w:color="auto"/>
        <w:bottom w:val="none" w:sz="0" w:space="0" w:color="auto"/>
        <w:right w:val="none" w:sz="0" w:space="0" w:color="auto"/>
      </w:divBdr>
    </w:div>
    <w:div w:id="711922512">
      <w:bodyDiv w:val="1"/>
      <w:marLeft w:val="0"/>
      <w:marRight w:val="0"/>
      <w:marTop w:val="0"/>
      <w:marBottom w:val="0"/>
      <w:divBdr>
        <w:top w:val="none" w:sz="0" w:space="0" w:color="auto"/>
        <w:left w:val="none" w:sz="0" w:space="0" w:color="auto"/>
        <w:bottom w:val="none" w:sz="0" w:space="0" w:color="auto"/>
        <w:right w:val="none" w:sz="0" w:space="0" w:color="auto"/>
      </w:divBdr>
    </w:div>
    <w:div w:id="722872479">
      <w:bodyDiv w:val="1"/>
      <w:marLeft w:val="0"/>
      <w:marRight w:val="0"/>
      <w:marTop w:val="0"/>
      <w:marBottom w:val="0"/>
      <w:divBdr>
        <w:top w:val="none" w:sz="0" w:space="0" w:color="auto"/>
        <w:left w:val="none" w:sz="0" w:space="0" w:color="auto"/>
        <w:bottom w:val="none" w:sz="0" w:space="0" w:color="auto"/>
        <w:right w:val="none" w:sz="0" w:space="0" w:color="auto"/>
      </w:divBdr>
    </w:div>
    <w:div w:id="734864890">
      <w:bodyDiv w:val="1"/>
      <w:marLeft w:val="0"/>
      <w:marRight w:val="0"/>
      <w:marTop w:val="0"/>
      <w:marBottom w:val="0"/>
      <w:divBdr>
        <w:top w:val="none" w:sz="0" w:space="0" w:color="auto"/>
        <w:left w:val="none" w:sz="0" w:space="0" w:color="auto"/>
        <w:bottom w:val="none" w:sz="0" w:space="0" w:color="auto"/>
        <w:right w:val="none" w:sz="0" w:space="0" w:color="auto"/>
      </w:divBdr>
    </w:div>
    <w:div w:id="753016223">
      <w:bodyDiv w:val="1"/>
      <w:marLeft w:val="0"/>
      <w:marRight w:val="0"/>
      <w:marTop w:val="0"/>
      <w:marBottom w:val="0"/>
      <w:divBdr>
        <w:top w:val="none" w:sz="0" w:space="0" w:color="auto"/>
        <w:left w:val="none" w:sz="0" w:space="0" w:color="auto"/>
        <w:bottom w:val="none" w:sz="0" w:space="0" w:color="auto"/>
        <w:right w:val="none" w:sz="0" w:space="0" w:color="auto"/>
      </w:divBdr>
    </w:div>
    <w:div w:id="784429387">
      <w:bodyDiv w:val="1"/>
      <w:marLeft w:val="0"/>
      <w:marRight w:val="0"/>
      <w:marTop w:val="0"/>
      <w:marBottom w:val="0"/>
      <w:divBdr>
        <w:top w:val="none" w:sz="0" w:space="0" w:color="auto"/>
        <w:left w:val="none" w:sz="0" w:space="0" w:color="auto"/>
        <w:bottom w:val="none" w:sz="0" w:space="0" w:color="auto"/>
        <w:right w:val="none" w:sz="0" w:space="0" w:color="auto"/>
      </w:divBdr>
    </w:div>
    <w:div w:id="798256408">
      <w:bodyDiv w:val="1"/>
      <w:marLeft w:val="0"/>
      <w:marRight w:val="0"/>
      <w:marTop w:val="0"/>
      <w:marBottom w:val="0"/>
      <w:divBdr>
        <w:top w:val="none" w:sz="0" w:space="0" w:color="auto"/>
        <w:left w:val="none" w:sz="0" w:space="0" w:color="auto"/>
        <w:bottom w:val="none" w:sz="0" w:space="0" w:color="auto"/>
        <w:right w:val="none" w:sz="0" w:space="0" w:color="auto"/>
      </w:divBdr>
    </w:div>
    <w:div w:id="805858899">
      <w:bodyDiv w:val="1"/>
      <w:marLeft w:val="0"/>
      <w:marRight w:val="0"/>
      <w:marTop w:val="0"/>
      <w:marBottom w:val="0"/>
      <w:divBdr>
        <w:top w:val="none" w:sz="0" w:space="0" w:color="auto"/>
        <w:left w:val="none" w:sz="0" w:space="0" w:color="auto"/>
        <w:bottom w:val="none" w:sz="0" w:space="0" w:color="auto"/>
        <w:right w:val="none" w:sz="0" w:space="0" w:color="auto"/>
      </w:divBdr>
    </w:div>
    <w:div w:id="855966079">
      <w:bodyDiv w:val="1"/>
      <w:marLeft w:val="0"/>
      <w:marRight w:val="0"/>
      <w:marTop w:val="0"/>
      <w:marBottom w:val="0"/>
      <w:divBdr>
        <w:top w:val="none" w:sz="0" w:space="0" w:color="auto"/>
        <w:left w:val="none" w:sz="0" w:space="0" w:color="auto"/>
        <w:bottom w:val="none" w:sz="0" w:space="0" w:color="auto"/>
        <w:right w:val="none" w:sz="0" w:space="0" w:color="auto"/>
      </w:divBdr>
    </w:div>
    <w:div w:id="869607983">
      <w:bodyDiv w:val="1"/>
      <w:marLeft w:val="0"/>
      <w:marRight w:val="0"/>
      <w:marTop w:val="0"/>
      <w:marBottom w:val="0"/>
      <w:divBdr>
        <w:top w:val="none" w:sz="0" w:space="0" w:color="auto"/>
        <w:left w:val="none" w:sz="0" w:space="0" w:color="auto"/>
        <w:bottom w:val="none" w:sz="0" w:space="0" w:color="auto"/>
        <w:right w:val="none" w:sz="0" w:space="0" w:color="auto"/>
      </w:divBdr>
    </w:div>
    <w:div w:id="895437466">
      <w:bodyDiv w:val="1"/>
      <w:marLeft w:val="0"/>
      <w:marRight w:val="0"/>
      <w:marTop w:val="0"/>
      <w:marBottom w:val="0"/>
      <w:divBdr>
        <w:top w:val="none" w:sz="0" w:space="0" w:color="auto"/>
        <w:left w:val="none" w:sz="0" w:space="0" w:color="auto"/>
        <w:bottom w:val="none" w:sz="0" w:space="0" w:color="auto"/>
        <w:right w:val="none" w:sz="0" w:space="0" w:color="auto"/>
      </w:divBdr>
    </w:div>
    <w:div w:id="904148466">
      <w:bodyDiv w:val="1"/>
      <w:marLeft w:val="0"/>
      <w:marRight w:val="0"/>
      <w:marTop w:val="0"/>
      <w:marBottom w:val="0"/>
      <w:divBdr>
        <w:top w:val="none" w:sz="0" w:space="0" w:color="auto"/>
        <w:left w:val="none" w:sz="0" w:space="0" w:color="auto"/>
        <w:bottom w:val="none" w:sz="0" w:space="0" w:color="auto"/>
        <w:right w:val="none" w:sz="0" w:space="0" w:color="auto"/>
      </w:divBdr>
    </w:div>
    <w:div w:id="907154876">
      <w:bodyDiv w:val="1"/>
      <w:marLeft w:val="0"/>
      <w:marRight w:val="0"/>
      <w:marTop w:val="0"/>
      <w:marBottom w:val="0"/>
      <w:divBdr>
        <w:top w:val="none" w:sz="0" w:space="0" w:color="auto"/>
        <w:left w:val="none" w:sz="0" w:space="0" w:color="auto"/>
        <w:bottom w:val="none" w:sz="0" w:space="0" w:color="auto"/>
        <w:right w:val="none" w:sz="0" w:space="0" w:color="auto"/>
      </w:divBdr>
    </w:div>
    <w:div w:id="920453507">
      <w:bodyDiv w:val="1"/>
      <w:marLeft w:val="0"/>
      <w:marRight w:val="0"/>
      <w:marTop w:val="0"/>
      <w:marBottom w:val="0"/>
      <w:divBdr>
        <w:top w:val="none" w:sz="0" w:space="0" w:color="auto"/>
        <w:left w:val="none" w:sz="0" w:space="0" w:color="auto"/>
        <w:bottom w:val="none" w:sz="0" w:space="0" w:color="auto"/>
        <w:right w:val="none" w:sz="0" w:space="0" w:color="auto"/>
      </w:divBdr>
    </w:div>
    <w:div w:id="936518911">
      <w:bodyDiv w:val="1"/>
      <w:marLeft w:val="0"/>
      <w:marRight w:val="0"/>
      <w:marTop w:val="0"/>
      <w:marBottom w:val="0"/>
      <w:divBdr>
        <w:top w:val="none" w:sz="0" w:space="0" w:color="auto"/>
        <w:left w:val="none" w:sz="0" w:space="0" w:color="auto"/>
        <w:bottom w:val="none" w:sz="0" w:space="0" w:color="auto"/>
        <w:right w:val="none" w:sz="0" w:space="0" w:color="auto"/>
      </w:divBdr>
    </w:div>
    <w:div w:id="943003762">
      <w:bodyDiv w:val="1"/>
      <w:marLeft w:val="0"/>
      <w:marRight w:val="0"/>
      <w:marTop w:val="0"/>
      <w:marBottom w:val="0"/>
      <w:divBdr>
        <w:top w:val="none" w:sz="0" w:space="0" w:color="auto"/>
        <w:left w:val="none" w:sz="0" w:space="0" w:color="auto"/>
        <w:bottom w:val="none" w:sz="0" w:space="0" w:color="auto"/>
        <w:right w:val="none" w:sz="0" w:space="0" w:color="auto"/>
      </w:divBdr>
    </w:div>
    <w:div w:id="944114690">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82779847">
      <w:bodyDiv w:val="1"/>
      <w:marLeft w:val="0"/>
      <w:marRight w:val="0"/>
      <w:marTop w:val="0"/>
      <w:marBottom w:val="0"/>
      <w:divBdr>
        <w:top w:val="none" w:sz="0" w:space="0" w:color="auto"/>
        <w:left w:val="none" w:sz="0" w:space="0" w:color="auto"/>
        <w:bottom w:val="none" w:sz="0" w:space="0" w:color="auto"/>
        <w:right w:val="none" w:sz="0" w:space="0" w:color="auto"/>
      </w:divBdr>
    </w:div>
    <w:div w:id="988821461">
      <w:bodyDiv w:val="1"/>
      <w:marLeft w:val="0"/>
      <w:marRight w:val="0"/>
      <w:marTop w:val="0"/>
      <w:marBottom w:val="0"/>
      <w:divBdr>
        <w:top w:val="none" w:sz="0" w:space="0" w:color="auto"/>
        <w:left w:val="none" w:sz="0" w:space="0" w:color="auto"/>
        <w:bottom w:val="none" w:sz="0" w:space="0" w:color="auto"/>
        <w:right w:val="none" w:sz="0" w:space="0" w:color="auto"/>
      </w:divBdr>
    </w:div>
    <w:div w:id="1000348165">
      <w:bodyDiv w:val="1"/>
      <w:marLeft w:val="0"/>
      <w:marRight w:val="0"/>
      <w:marTop w:val="0"/>
      <w:marBottom w:val="0"/>
      <w:divBdr>
        <w:top w:val="none" w:sz="0" w:space="0" w:color="auto"/>
        <w:left w:val="none" w:sz="0" w:space="0" w:color="auto"/>
        <w:bottom w:val="none" w:sz="0" w:space="0" w:color="auto"/>
        <w:right w:val="none" w:sz="0" w:space="0" w:color="auto"/>
      </w:divBdr>
    </w:div>
    <w:div w:id="1006254190">
      <w:bodyDiv w:val="1"/>
      <w:marLeft w:val="0"/>
      <w:marRight w:val="0"/>
      <w:marTop w:val="0"/>
      <w:marBottom w:val="0"/>
      <w:divBdr>
        <w:top w:val="none" w:sz="0" w:space="0" w:color="auto"/>
        <w:left w:val="none" w:sz="0" w:space="0" w:color="auto"/>
        <w:bottom w:val="none" w:sz="0" w:space="0" w:color="auto"/>
        <w:right w:val="none" w:sz="0" w:space="0" w:color="auto"/>
      </w:divBdr>
    </w:div>
    <w:div w:id="1016228609">
      <w:bodyDiv w:val="1"/>
      <w:marLeft w:val="0"/>
      <w:marRight w:val="0"/>
      <w:marTop w:val="0"/>
      <w:marBottom w:val="0"/>
      <w:divBdr>
        <w:top w:val="none" w:sz="0" w:space="0" w:color="auto"/>
        <w:left w:val="none" w:sz="0" w:space="0" w:color="auto"/>
        <w:bottom w:val="none" w:sz="0" w:space="0" w:color="auto"/>
        <w:right w:val="none" w:sz="0" w:space="0" w:color="auto"/>
      </w:divBdr>
    </w:div>
    <w:div w:id="1023482228">
      <w:bodyDiv w:val="1"/>
      <w:marLeft w:val="0"/>
      <w:marRight w:val="0"/>
      <w:marTop w:val="0"/>
      <w:marBottom w:val="0"/>
      <w:divBdr>
        <w:top w:val="none" w:sz="0" w:space="0" w:color="auto"/>
        <w:left w:val="none" w:sz="0" w:space="0" w:color="auto"/>
        <w:bottom w:val="none" w:sz="0" w:space="0" w:color="auto"/>
        <w:right w:val="none" w:sz="0" w:space="0" w:color="auto"/>
      </w:divBdr>
    </w:div>
    <w:div w:id="1034112487">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59137272">
      <w:bodyDiv w:val="1"/>
      <w:marLeft w:val="0"/>
      <w:marRight w:val="0"/>
      <w:marTop w:val="0"/>
      <w:marBottom w:val="0"/>
      <w:divBdr>
        <w:top w:val="none" w:sz="0" w:space="0" w:color="auto"/>
        <w:left w:val="none" w:sz="0" w:space="0" w:color="auto"/>
        <w:bottom w:val="none" w:sz="0" w:space="0" w:color="auto"/>
        <w:right w:val="none" w:sz="0" w:space="0" w:color="auto"/>
      </w:divBdr>
    </w:div>
    <w:div w:id="1062827839">
      <w:bodyDiv w:val="1"/>
      <w:marLeft w:val="0"/>
      <w:marRight w:val="0"/>
      <w:marTop w:val="0"/>
      <w:marBottom w:val="0"/>
      <w:divBdr>
        <w:top w:val="none" w:sz="0" w:space="0" w:color="auto"/>
        <w:left w:val="none" w:sz="0" w:space="0" w:color="auto"/>
        <w:bottom w:val="none" w:sz="0" w:space="0" w:color="auto"/>
        <w:right w:val="none" w:sz="0" w:space="0" w:color="auto"/>
      </w:divBdr>
    </w:div>
    <w:div w:id="1063721701">
      <w:bodyDiv w:val="1"/>
      <w:marLeft w:val="0"/>
      <w:marRight w:val="0"/>
      <w:marTop w:val="0"/>
      <w:marBottom w:val="0"/>
      <w:divBdr>
        <w:top w:val="none" w:sz="0" w:space="0" w:color="auto"/>
        <w:left w:val="none" w:sz="0" w:space="0" w:color="auto"/>
        <w:bottom w:val="none" w:sz="0" w:space="0" w:color="auto"/>
        <w:right w:val="none" w:sz="0" w:space="0" w:color="auto"/>
      </w:divBdr>
    </w:div>
    <w:div w:id="1067846217">
      <w:bodyDiv w:val="1"/>
      <w:marLeft w:val="0"/>
      <w:marRight w:val="0"/>
      <w:marTop w:val="0"/>
      <w:marBottom w:val="0"/>
      <w:divBdr>
        <w:top w:val="none" w:sz="0" w:space="0" w:color="auto"/>
        <w:left w:val="none" w:sz="0" w:space="0" w:color="auto"/>
        <w:bottom w:val="none" w:sz="0" w:space="0" w:color="auto"/>
        <w:right w:val="none" w:sz="0" w:space="0" w:color="auto"/>
      </w:divBdr>
    </w:div>
    <w:div w:id="1068771901">
      <w:bodyDiv w:val="1"/>
      <w:marLeft w:val="0"/>
      <w:marRight w:val="0"/>
      <w:marTop w:val="0"/>
      <w:marBottom w:val="0"/>
      <w:divBdr>
        <w:top w:val="none" w:sz="0" w:space="0" w:color="auto"/>
        <w:left w:val="none" w:sz="0" w:space="0" w:color="auto"/>
        <w:bottom w:val="none" w:sz="0" w:space="0" w:color="auto"/>
        <w:right w:val="none" w:sz="0" w:space="0" w:color="auto"/>
      </w:divBdr>
    </w:div>
    <w:div w:id="1092236298">
      <w:bodyDiv w:val="1"/>
      <w:marLeft w:val="0"/>
      <w:marRight w:val="0"/>
      <w:marTop w:val="0"/>
      <w:marBottom w:val="0"/>
      <w:divBdr>
        <w:top w:val="none" w:sz="0" w:space="0" w:color="auto"/>
        <w:left w:val="none" w:sz="0" w:space="0" w:color="auto"/>
        <w:bottom w:val="none" w:sz="0" w:space="0" w:color="auto"/>
        <w:right w:val="none" w:sz="0" w:space="0" w:color="auto"/>
      </w:divBdr>
    </w:div>
    <w:div w:id="1122532991">
      <w:bodyDiv w:val="1"/>
      <w:marLeft w:val="0"/>
      <w:marRight w:val="0"/>
      <w:marTop w:val="0"/>
      <w:marBottom w:val="0"/>
      <w:divBdr>
        <w:top w:val="none" w:sz="0" w:space="0" w:color="auto"/>
        <w:left w:val="none" w:sz="0" w:space="0" w:color="auto"/>
        <w:bottom w:val="none" w:sz="0" w:space="0" w:color="auto"/>
        <w:right w:val="none" w:sz="0" w:space="0" w:color="auto"/>
      </w:divBdr>
    </w:div>
    <w:div w:id="1146895911">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57501180">
      <w:bodyDiv w:val="1"/>
      <w:marLeft w:val="0"/>
      <w:marRight w:val="0"/>
      <w:marTop w:val="0"/>
      <w:marBottom w:val="0"/>
      <w:divBdr>
        <w:top w:val="none" w:sz="0" w:space="0" w:color="auto"/>
        <w:left w:val="none" w:sz="0" w:space="0" w:color="auto"/>
        <w:bottom w:val="none" w:sz="0" w:space="0" w:color="auto"/>
        <w:right w:val="none" w:sz="0" w:space="0" w:color="auto"/>
      </w:divBdr>
    </w:div>
    <w:div w:id="1167209685">
      <w:bodyDiv w:val="1"/>
      <w:marLeft w:val="0"/>
      <w:marRight w:val="0"/>
      <w:marTop w:val="0"/>
      <w:marBottom w:val="0"/>
      <w:divBdr>
        <w:top w:val="none" w:sz="0" w:space="0" w:color="auto"/>
        <w:left w:val="none" w:sz="0" w:space="0" w:color="auto"/>
        <w:bottom w:val="none" w:sz="0" w:space="0" w:color="auto"/>
        <w:right w:val="none" w:sz="0" w:space="0" w:color="auto"/>
      </w:divBdr>
    </w:div>
    <w:div w:id="1174147217">
      <w:bodyDiv w:val="1"/>
      <w:marLeft w:val="0"/>
      <w:marRight w:val="0"/>
      <w:marTop w:val="0"/>
      <w:marBottom w:val="0"/>
      <w:divBdr>
        <w:top w:val="none" w:sz="0" w:space="0" w:color="auto"/>
        <w:left w:val="none" w:sz="0" w:space="0" w:color="auto"/>
        <w:bottom w:val="none" w:sz="0" w:space="0" w:color="auto"/>
        <w:right w:val="none" w:sz="0" w:space="0" w:color="auto"/>
      </w:divBdr>
    </w:div>
    <w:div w:id="1174566419">
      <w:bodyDiv w:val="1"/>
      <w:marLeft w:val="0"/>
      <w:marRight w:val="0"/>
      <w:marTop w:val="0"/>
      <w:marBottom w:val="0"/>
      <w:divBdr>
        <w:top w:val="none" w:sz="0" w:space="0" w:color="auto"/>
        <w:left w:val="none" w:sz="0" w:space="0" w:color="auto"/>
        <w:bottom w:val="none" w:sz="0" w:space="0" w:color="auto"/>
        <w:right w:val="none" w:sz="0" w:space="0" w:color="auto"/>
      </w:divBdr>
    </w:div>
    <w:div w:id="1178618428">
      <w:bodyDiv w:val="1"/>
      <w:marLeft w:val="0"/>
      <w:marRight w:val="0"/>
      <w:marTop w:val="0"/>
      <w:marBottom w:val="0"/>
      <w:divBdr>
        <w:top w:val="none" w:sz="0" w:space="0" w:color="auto"/>
        <w:left w:val="none" w:sz="0" w:space="0" w:color="auto"/>
        <w:bottom w:val="none" w:sz="0" w:space="0" w:color="auto"/>
        <w:right w:val="none" w:sz="0" w:space="0" w:color="auto"/>
      </w:divBdr>
    </w:div>
    <w:div w:id="1184132477">
      <w:bodyDiv w:val="1"/>
      <w:marLeft w:val="0"/>
      <w:marRight w:val="0"/>
      <w:marTop w:val="0"/>
      <w:marBottom w:val="0"/>
      <w:divBdr>
        <w:top w:val="none" w:sz="0" w:space="0" w:color="auto"/>
        <w:left w:val="none" w:sz="0" w:space="0" w:color="auto"/>
        <w:bottom w:val="none" w:sz="0" w:space="0" w:color="auto"/>
        <w:right w:val="none" w:sz="0" w:space="0" w:color="auto"/>
      </w:divBdr>
    </w:div>
    <w:div w:id="1200045826">
      <w:bodyDiv w:val="1"/>
      <w:marLeft w:val="0"/>
      <w:marRight w:val="0"/>
      <w:marTop w:val="0"/>
      <w:marBottom w:val="0"/>
      <w:divBdr>
        <w:top w:val="none" w:sz="0" w:space="0" w:color="auto"/>
        <w:left w:val="none" w:sz="0" w:space="0" w:color="auto"/>
        <w:bottom w:val="none" w:sz="0" w:space="0" w:color="auto"/>
        <w:right w:val="none" w:sz="0" w:space="0" w:color="auto"/>
      </w:divBdr>
    </w:div>
    <w:div w:id="1202672622">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33083652">
      <w:bodyDiv w:val="1"/>
      <w:marLeft w:val="0"/>
      <w:marRight w:val="0"/>
      <w:marTop w:val="0"/>
      <w:marBottom w:val="0"/>
      <w:divBdr>
        <w:top w:val="none" w:sz="0" w:space="0" w:color="auto"/>
        <w:left w:val="none" w:sz="0" w:space="0" w:color="auto"/>
        <w:bottom w:val="none" w:sz="0" w:space="0" w:color="auto"/>
        <w:right w:val="none" w:sz="0" w:space="0" w:color="auto"/>
      </w:divBdr>
    </w:div>
    <w:div w:id="1237476733">
      <w:bodyDiv w:val="1"/>
      <w:marLeft w:val="0"/>
      <w:marRight w:val="0"/>
      <w:marTop w:val="0"/>
      <w:marBottom w:val="0"/>
      <w:divBdr>
        <w:top w:val="none" w:sz="0" w:space="0" w:color="auto"/>
        <w:left w:val="none" w:sz="0" w:space="0" w:color="auto"/>
        <w:bottom w:val="none" w:sz="0" w:space="0" w:color="auto"/>
        <w:right w:val="none" w:sz="0" w:space="0" w:color="auto"/>
      </w:divBdr>
    </w:div>
    <w:div w:id="1242332096">
      <w:bodyDiv w:val="1"/>
      <w:marLeft w:val="0"/>
      <w:marRight w:val="0"/>
      <w:marTop w:val="0"/>
      <w:marBottom w:val="0"/>
      <w:divBdr>
        <w:top w:val="none" w:sz="0" w:space="0" w:color="auto"/>
        <w:left w:val="none" w:sz="0" w:space="0" w:color="auto"/>
        <w:bottom w:val="none" w:sz="0" w:space="0" w:color="auto"/>
        <w:right w:val="none" w:sz="0" w:space="0" w:color="auto"/>
      </w:divBdr>
    </w:div>
    <w:div w:id="1249774452">
      <w:bodyDiv w:val="1"/>
      <w:marLeft w:val="0"/>
      <w:marRight w:val="0"/>
      <w:marTop w:val="0"/>
      <w:marBottom w:val="0"/>
      <w:divBdr>
        <w:top w:val="none" w:sz="0" w:space="0" w:color="auto"/>
        <w:left w:val="none" w:sz="0" w:space="0" w:color="auto"/>
        <w:bottom w:val="none" w:sz="0" w:space="0" w:color="auto"/>
        <w:right w:val="none" w:sz="0" w:space="0" w:color="auto"/>
      </w:divBdr>
    </w:div>
    <w:div w:id="1271233555">
      <w:bodyDiv w:val="1"/>
      <w:marLeft w:val="0"/>
      <w:marRight w:val="0"/>
      <w:marTop w:val="0"/>
      <w:marBottom w:val="0"/>
      <w:divBdr>
        <w:top w:val="none" w:sz="0" w:space="0" w:color="auto"/>
        <w:left w:val="none" w:sz="0" w:space="0" w:color="auto"/>
        <w:bottom w:val="none" w:sz="0" w:space="0" w:color="auto"/>
        <w:right w:val="none" w:sz="0" w:space="0" w:color="auto"/>
      </w:divBdr>
    </w:div>
    <w:div w:id="1275938189">
      <w:bodyDiv w:val="1"/>
      <w:marLeft w:val="0"/>
      <w:marRight w:val="0"/>
      <w:marTop w:val="0"/>
      <w:marBottom w:val="0"/>
      <w:divBdr>
        <w:top w:val="none" w:sz="0" w:space="0" w:color="auto"/>
        <w:left w:val="none" w:sz="0" w:space="0" w:color="auto"/>
        <w:bottom w:val="none" w:sz="0" w:space="0" w:color="auto"/>
        <w:right w:val="none" w:sz="0" w:space="0" w:color="auto"/>
      </w:divBdr>
    </w:div>
    <w:div w:id="1282229190">
      <w:bodyDiv w:val="1"/>
      <w:marLeft w:val="0"/>
      <w:marRight w:val="0"/>
      <w:marTop w:val="0"/>
      <w:marBottom w:val="0"/>
      <w:divBdr>
        <w:top w:val="none" w:sz="0" w:space="0" w:color="auto"/>
        <w:left w:val="none" w:sz="0" w:space="0" w:color="auto"/>
        <w:bottom w:val="none" w:sz="0" w:space="0" w:color="auto"/>
        <w:right w:val="none" w:sz="0" w:space="0" w:color="auto"/>
      </w:divBdr>
    </w:div>
    <w:div w:id="1317029517">
      <w:bodyDiv w:val="1"/>
      <w:marLeft w:val="0"/>
      <w:marRight w:val="0"/>
      <w:marTop w:val="0"/>
      <w:marBottom w:val="0"/>
      <w:divBdr>
        <w:top w:val="none" w:sz="0" w:space="0" w:color="auto"/>
        <w:left w:val="none" w:sz="0" w:space="0" w:color="auto"/>
        <w:bottom w:val="none" w:sz="0" w:space="0" w:color="auto"/>
        <w:right w:val="none" w:sz="0" w:space="0" w:color="auto"/>
      </w:divBdr>
    </w:div>
    <w:div w:id="1325207463">
      <w:bodyDiv w:val="1"/>
      <w:marLeft w:val="0"/>
      <w:marRight w:val="0"/>
      <w:marTop w:val="0"/>
      <w:marBottom w:val="0"/>
      <w:divBdr>
        <w:top w:val="none" w:sz="0" w:space="0" w:color="auto"/>
        <w:left w:val="none" w:sz="0" w:space="0" w:color="auto"/>
        <w:bottom w:val="none" w:sz="0" w:space="0" w:color="auto"/>
        <w:right w:val="none" w:sz="0" w:space="0" w:color="auto"/>
      </w:divBdr>
    </w:div>
    <w:div w:id="1329945802">
      <w:bodyDiv w:val="1"/>
      <w:marLeft w:val="0"/>
      <w:marRight w:val="0"/>
      <w:marTop w:val="0"/>
      <w:marBottom w:val="0"/>
      <w:divBdr>
        <w:top w:val="none" w:sz="0" w:space="0" w:color="auto"/>
        <w:left w:val="none" w:sz="0" w:space="0" w:color="auto"/>
        <w:bottom w:val="none" w:sz="0" w:space="0" w:color="auto"/>
        <w:right w:val="none" w:sz="0" w:space="0" w:color="auto"/>
      </w:divBdr>
    </w:div>
    <w:div w:id="1331984458">
      <w:bodyDiv w:val="1"/>
      <w:marLeft w:val="0"/>
      <w:marRight w:val="0"/>
      <w:marTop w:val="0"/>
      <w:marBottom w:val="0"/>
      <w:divBdr>
        <w:top w:val="none" w:sz="0" w:space="0" w:color="auto"/>
        <w:left w:val="none" w:sz="0" w:space="0" w:color="auto"/>
        <w:bottom w:val="none" w:sz="0" w:space="0" w:color="auto"/>
        <w:right w:val="none" w:sz="0" w:space="0" w:color="auto"/>
      </w:divBdr>
    </w:div>
    <w:div w:id="1346011116">
      <w:bodyDiv w:val="1"/>
      <w:marLeft w:val="0"/>
      <w:marRight w:val="0"/>
      <w:marTop w:val="0"/>
      <w:marBottom w:val="0"/>
      <w:divBdr>
        <w:top w:val="none" w:sz="0" w:space="0" w:color="auto"/>
        <w:left w:val="none" w:sz="0" w:space="0" w:color="auto"/>
        <w:bottom w:val="none" w:sz="0" w:space="0" w:color="auto"/>
        <w:right w:val="none" w:sz="0" w:space="0" w:color="auto"/>
      </w:divBdr>
    </w:div>
    <w:div w:id="1353531905">
      <w:bodyDiv w:val="1"/>
      <w:marLeft w:val="0"/>
      <w:marRight w:val="0"/>
      <w:marTop w:val="0"/>
      <w:marBottom w:val="0"/>
      <w:divBdr>
        <w:top w:val="none" w:sz="0" w:space="0" w:color="auto"/>
        <w:left w:val="none" w:sz="0" w:space="0" w:color="auto"/>
        <w:bottom w:val="none" w:sz="0" w:space="0" w:color="auto"/>
        <w:right w:val="none" w:sz="0" w:space="0" w:color="auto"/>
      </w:divBdr>
    </w:div>
    <w:div w:id="1369799903">
      <w:bodyDiv w:val="1"/>
      <w:marLeft w:val="0"/>
      <w:marRight w:val="0"/>
      <w:marTop w:val="0"/>
      <w:marBottom w:val="0"/>
      <w:divBdr>
        <w:top w:val="none" w:sz="0" w:space="0" w:color="auto"/>
        <w:left w:val="none" w:sz="0" w:space="0" w:color="auto"/>
        <w:bottom w:val="none" w:sz="0" w:space="0" w:color="auto"/>
        <w:right w:val="none" w:sz="0" w:space="0" w:color="auto"/>
      </w:divBdr>
    </w:div>
    <w:div w:id="1378165508">
      <w:bodyDiv w:val="1"/>
      <w:marLeft w:val="0"/>
      <w:marRight w:val="0"/>
      <w:marTop w:val="0"/>
      <w:marBottom w:val="0"/>
      <w:divBdr>
        <w:top w:val="none" w:sz="0" w:space="0" w:color="auto"/>
        <w:left w:val="none" w:sz="0" w:space="0" w:color="auto"/>
        <w:bottom w:val="none" w:sz="0" w:space="0" w:color="auto"/>
        <w:right w:val="none" w:sz="0" w:space="0" w:color="auto"/>
      </w:divBdr>
    </w:div>
    <w:div w:id="1393652395">
      <w:bodyDiv w:val="1"/>
      <w:marLeft w:val="0"/>
      <w:marRight w:val="0"/>
      <w:marTop w:val="0"/>
      <w:marBottom w:val="0"/>
      <w:divBdr>
        <w:top w:val="none" w:sz="0" w:space="0" w:color="auto"/>
        <w:left w:val="none" w:sz="0" w:space="0" w:color="auto"/>
        <w:bottom w:val="none" w:sz="0" w:space="0" w:color="auto"/>
        <w:right w:val="none" w:sz="0" w:space="0" w:color="auto"/>
      </w:divBdr>
    </w:div>
    <w:div w:id="1398897802">
      <w:bodyDiv w:val="1"/>
      <w:marLeft w:val="0"/>
      <w:marRight w:val="0"/>
      <w:marTop w:val="0"/>
      <w:marBottom w:val="0"/>
      <w:divBdr>
        <w:top w:val="none" w:sz="0" w:space="0" w:color="auto"/>
        <w:left w:val="none" w:sz="0" w:space="0" w:color="auto"/>
        <w:bottom w:val="none" w:sz="0" w:space="0" w:color="auto"/>
        <w:right w:val="none" w:sz="0" w:space="0" w:color="auto"/>
      </w:divBdr>
    </w:div>
    <w:div w:id="1399860940">
      <w:bodyDiv w:val="1"/>
      <w:marLeft w:val="0"/>
      <w:marRight w:val="0"/>
      <w:marTop w:val="0"/>
      <w:marBottom w:val="0"/>
      <w:divBdr>
        <w:top w:val="none" w:sz="0" w:space="0" w:color="auto"/>
        <w:left w:val="none" w:sz="0" w:space="0" w:color="auto"/>
        <w:bottom w:val="none" w:sz="0" w:space="0" w:color="auto"/>
        <w:right w:val="none" w:sz="0" w:space="0" w:color="auto"/>
      </w:divBdr>
    </w:div>
    <w:div w:id="1439715308">
      <w:bodyDiv w:val="1"/>
      <w:marLeft w:val="0"/>
      <w:marRight w:val="0"/>
      <w:marTop w:val="0"/>
      <w:marBottom w:val="0"/>
      <w:divBdr>
        <w:top w:val="none" w:sz="0" w:space="0" w:color="auto"/>
        <w:left w:val="none" w:sz="0" w:space="0" w:color="auto"/>
        <w:bottom w:val="none" w:sz="0" w:space="0" w:color="auto"/>
        <w:right w:val="none" w:sz="0" w:space="0" w:color="auto"/>
      </w:divBdr>
    </w:div>
    <w:div w:id="1451125525">
      <w:bodyDiv w:val="1"/>
      <w:marLeft w:val="0"/>
      <w:marRight w:val="0"/>
      <w:marTop w:val="0"/>
      <w:marBottom w:val="0"/>
      <w:divBdr>
        <w:top w:val="none" w:sz="0" w:space="0" w:color="auto"/>
        <w:left w:val="none" w:sz="0" w:space="0" w:color="auto"/>
        <w:bottom w:val="none" w:sz="0" w:space="0" w:color="auto"/>
        <w:right w:val="none" w:sz="0" w:space="0" w:color="auto"/>
      </w:divBdr>
    </w:div>
    <w:div w:id="1462649102">
      <w:bodyDiv w:val="1"/>
      <w:marLeft w:val="0"/>
      <w:marRight w:val="0"/>
      <w:marTop w:val="0"/>
      <w:marBottom w:val="0"/>
      <w:divBdr>
        <w:top w:val="none" w:sz="0" w:space="0" w:color="auto"/>
        <w:left w:val="none" w:sz="0" w:space="0" w:color="auto"/>
        <w:bottom w:val="none" w:sz="0" w:space="0" w:color="auto"/>
        <w:right w:val="none" w:sz="0" w:space="0" w:color="auto"/>
      </w:divBdr>
    </w:div>
    <w:div w:id="1464426485">
      <w:bodyDiv w:val="1"/>
      <w:marLeft w:val="0"/>
      <w:marRight w:val="0"/>
      <w:marTop w:val="0"/>
      <w:marBottom w:val="0"/>
      <w:divBdr>
        <w:top w:val="none" w:sz="0" w:space="0" w:color="auto"/>
        <w:left w:val="none" w:sz="0" w:space="0" w:color="auto"/>
        <w:bottom w:val="none" w:sz="0" w:space="0" w:color="auto"/>
        <w:right w:val="none" w:sz="0" w:space="0" w:color="auto"/>
      </w:divBdr>
    </w:div>
    <w:div w:id="1466580274">
      <w:bodyDiv w:val="1"/>
      <w:marLeft w:val="0"/>
      <w:marRight w:val="0"/>
      <w:marTop w:val="0"/>
      <w:marBottom w:val="0"/>
      <w:divBdr>
        <w:top w:val="none" w:sz="0" w:space="0" w:color="auto"/>
        <w:left w:val="none" w:sz="0" w:space="0" w:color="auto"/>
        <w:bottom w:val="none" w:sz="0" w:space="0" w:color="auto"/>
        <w:right w:val="none" w:sz="0" w:space="0" w:color="auto"/>
      </w:divBdr>
    </w:div>
    <w:div w:id="1475443025">
      <w:bodyDiv w:val="1"/>
      <w:marLeft w:val="0"/>
      <w:marRight w:val="0"/>
      <w:marTop w:val="0"/>
      <w:marBottom w:val="0"/>
      <w:divBdr>
        <w:top w:val="none" w:sz="0" w:space="0" w:color="auto"/>
        <w:left w:val="none" w:sz="0" w:space="0" w:color="auto"/>
        <w:bottom w:val="none" w:sz="0" w:space="0" w:color="auto"/>
        <w:right w:val="none" w:sz="0" w:space="0" w:color="auto"/>
      </w:divBdr>
    </w:div>
    <w:div w:id="1485315132">
      <w:bodyDiv w:val="1"/>
      <w:marLeft w:val="0"/>
      <w:marRight w:val="0"/>
      <w:marTop w:val="0"/>
      <w:marBottom w:val="0"/>
      <w:divBdr>
        <w:top w:val="none" w:sz="0" w:space="0" w:color="auto"/>
        <w:left w:val="none" w:sz="0" w:space="0" w:color="auto"/>
        <w:bottom w:val="none" w:sz="0" w:space="0" w:color="auto"/>
        <w:right w:val="none" w:sz="0" w:space="0" w:color="auto"/>
      </w:divBdr>
    </w:div>
    <w:div w:id="1508598637">
      <w:bodyDiv w:val="1"/>
      <w:marLeft w:val="0"/>
      <w:marRight w:val="0"/>
      <w:marTop w:val="0"/>
      <w:marBottom w:val="0"/>
      <w:divBdr>
        <w:top w:val="none" w:sz="0" w:space="0" w:color="auto"/>
        <w:left w:val="none" w:sz="0" w:space="0" w:color="auto"/>
        <w:bottom w:val="none" w:sz="0" w:space="0" w:color="auto"/>
        <w:right w:val="none" w:sz="0" w:space="0" w:color="auto"/>
      </w:divBdr>
    </w:div>
    <w:div w:id="1518615974">
      <w:bodyDiv w:val="1"/>
      <w:marLeft w:val="0"/>
      <w:marRight w:val="0"/>
      <w:marTop w:val="0"/>
      <w:marBottom w:val="0"/>
      <w:divBdr>
        <w:top w:val="none" w:sz="0" w:space="0" w:color="auto"/>
        <w:left w:val="none" w:sz="0" w:space="0" w:color="auto"/>
        <w:bottom w:val="none" w:sz="0" w:space="0" w:color="auto"/>
        <w:right w:val="none" w:sz="0" w:space="0" w:color="auto"/>
      </w:divBdr>
    </w:div>
    <w:div w:id="1518739780">
      <w:bodyDiv w:val="1"/>
      <w:marLeft w:val="0"/>
      <w:marRight w:val="0"/>
      <w:marTop w:val="0"/>
      <w:marBottom w:val="0"/>
      <w:divBdr>
        <w:top w:val="none" w:sz="0" w:space="0" w:color="auto"/>
        <w:left w:val="none" w:sz="0" w:space="0" w:color="auto"/>
        <w:bottom w:val="none" w:sz="0" w:space="0" w:color="auto"/>
        <w:right w:val="none" w:sz="0" w:space="0" w:color="auto"/>
      </w:divBdr>
    </w:div>
    <w:div w:id="1527479879">
      <w:bodyDiv w:val="1"/>
      <w:marLeft w:val="0"/>
      <w:marRight w:val="0"/>
      <w:marTop w:val="0"/>
      <w:marBottom w:val="0"/>
      <w:divBdr>
        <w:top w:val="none" w:sz="0" w:space="0" w:color="auto"/>
        <w:left w:val="none" w:sz="0" w:space="0" w:color="auto"/>
        <w:bottom w:val="none" w:sz="0" w:space="0" w:color="auto"/>
        <w:right w:val="none" w:sz="0" w:space="0" w:color="auto"/>
      </w:divBdr>
    </w:div>
    <w:div w:id="1559170547">
      <w:bodyDiv w:val="1"/>
      <w:marLeft w:val="0"/>
      <w:marRight w:val="0"/>
      <w:marTop w:val="0"/>
      <w:marBottom w:val="0"/>
      <w:divBdr>
        <w:top w:val="none" w:sz="0" w:space="0" w:color="auto"/>
        <w:left w:val="none" w:sz="0" w:space="0" w:color="auto"/>
        <w:bottom w:val="none" w:sz="0" w:space="0" w:color="auto"/>
        <w:right w:val="none" w:sz="0" w:space="0" w:color="auto"/>
      </w:divBdr>
    </w:div>
    <w:div w:id="1565532952">
      <w:bodyDiv w:val="1"/>
      <w:marLeft w:val="0"/>
      <w:marRight w:val="0"/>
      <w:marTop w:val="0"/>
      <w:marBottom w:val="0"/>
      <w:divBdr>
        <w:top w:val="none" w:sz="0" w:space="0" w:color="auto"/>
        <w:left w:val="none" w:sz="0" w:space="0" w:color="auto"/>
        <w:bottom w:val="none" w:sz="0" w:space="0" w:color="auto"/>
        <w:right w:val="none" w:sz="0" w:space="0" w:color="auto"/>
      </w:divBdr>
    </w:div>
    <w:div w:id="1575580551">
      <w:bodyDiv w:val="1"/>
      <w:marLeft w:val="0"/>
      <w:marRight w:val="0"/>
      <w:marTop w:val="0"/>
      <w:marBottom w:val="0"/>
      <w:divBdr>
        <w:top w:val="none" w:sz="0" w:space="0" w:color="auto"/>
        <w:left w:val="none" w:sz="0" w:space="0" w:color="auto"/>
        <w:bottom w:val="none" w:sz="0" w:space="0" w:color="auto"/>
        <w:right w:val="none" w:sz="0" w:space="0" w:color="auto"/>
      </w:divBdr>
    </w:div>
    <w:div w:id="159228095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5113614">
      <w:bodyDiv w:val="1"/>
      <w:marLeft w:val="0"/>
      <w:marRight w:val="0"/>
      <w:marTop w:val="0"/>
      <w:marBottom w:val="0"/>
      <w:divBdr>
        <w:top w:val="none" w:sz="0" w:space="0" w:color="auto"/>
        <w:left w:val="none" w:sz="0" w:space="0" w:color="auto"/>
        <w:bottom w:val="none" w:sz="0" w:space="0" w:color="auto"/>
        <w:right w:val="none" w:sz="0" w:space="0" w:color="auto"/>
      </w:divBdr>
    </w:div>
    <w:div w:id="1644701040">
      <w:bodyDiv w:val="1"/>
      <w:marLeft w:val="0"/>
      <w:marRight w:val="0"/>
      <w:marTop w:val="0"/>
      <w:marBottom w:val="0"/>
      <w:divBdr>
        <w:top w:val="none" w:sz="0" w:space="0" w:color="auto"/>
        <w:left w:val="none" w:sz="0" w:space="0" w:color="auto"/>
        <w:bottom w:val="none" w:sz="0" w:space="0" w:color="auto"/>
        <w:right w:val="none" w:sz="0" w:space="0" w:color="auto"/>
      </w:divBdr>
    </w:div>
    <w:div w:id="1655140065">
      <w:bodyDiv w:val="1"/>
      <w:marLeft w:val="0"/>
      <w:marRight w:val="0"/>
      <w:marTop w:val="0"/>
      <w:marBottom w:val="0"/>
      <w:divBdr>
        <w:top w:val="none" w:sz="0" w:space="0" w:color="auto"/>
        <w:left w:val="none" w:sz="0" w:space="0" w:color="auto"/>
        <w:bottom w:val="none" w:sz="0" w:space="0" w:color="auto"/>
        <w:right w:val="none" w:sz="0" w:space="0" w:color="auto"/>
      </w:divBdr>
    </w:div>
    <w:div w:id="1678457090">
      <w:bodyDiv w:val="1"/>
      <w:marLeft w:val="0"/>
      <w:marRight w:val="0"/>
      <w:marTop w:val="0"/>
      <w:marBottom w:val="0"/>
      <w:divBdr>
        <w:top w:val="none" w:sz="0" w:space="0" w:color="auto"/>
        <w:left w:val="none" w:sz="0" w:space="0" w:color="auto"/>
        <w:bottom w:val="none" w:sz="0" w:space="0" w:color="auto"/>
        <w:right w:val="none" w:sz="0" w:space="0" w:color="auto"/>
      </w:divBdr>
    </w:div>
    <w:div w:id="1698896596">
      <w:bodyDiv w:val="1"/>
      <w:marLeft w:val="0"/>
      <w:marRight w:val="0"/>
      <w:marTop w:val="0"/>
      <w:marBottom w:val="0"/>
      <w:divBdr>
        <w:top w:val="none" w:sz="0" w:space="0" w:color="auto"/>
        <w:left w:val="none" w:sz="0" w:space="0" w:color="auto"/>
        <w:bottom w:val="none" w:sz="0" w:space="0" w:color="auto"/>
        <w:right w:val="none" w:sz="0" w:space="0" w:color="auto"/>
      </w:divBdr>
    </w:div>
    <w:div w:id="1722704975">
      <w:bodyDiv w:val="1"/>
      <w:marLeft w:val="0"/>
      <w:marRight w:val="0"/>
      <w:marTop w:val="0"/>
      <w:marBottom w:val="0"/>
      <w:divBdr>
        <w:top w:val="none" w:sz="0" w:space="0" w:color="auto"/>
        <w:left w:val="none" w:sz="0" w:space="0" w:color="auto"/>
        <w:bottom w:val="none" w:sz="0" w:space="0" w:color="auto"/>
        <w:right w:val="none" w:sz="0" w:space="0" w:color="auto"/>
      </w:divBdr>
    </w:div>
    <w:div w:id="1768571976">
      <w:bodyDiv w:val="1"/>
      <w:marLeft w:val="0"/>
      <w:marRight w:val="0"/>
      <w:marTop w:val="0"/>
      <w:marBottom w:val="0"/>
      <w:divBdr>
        <w:top w:val="none" w:sz="0" w:space="0" w:color="auto"/>
        <w:left w:val="none" w:sz="0" w:space="0" w:color="auto"/>
        <w:bottom w:val="none" w:sz="0" w:space="0" w:color="auto"/>
        <w:right w:val="none" w:sz="0" w:space="0" w:color="auto"/>
      </w:divBdr>
    </w:div>
    <w:div w:id="1784181819">
      <w:bodyDiv w:val="1"/>
      <w:marLeft w:val="0"/>
      <w:marRight w:val="0"/>
      <w:marTop w:val="0"/>
      <w:marBottom w:val="0"/>
      <w:divBdr>
        <w:top w:val="none" w:sz="0" w:space="0" w:color="auto"/>
        <w:left w:val="none" w:sz="0" w:space="0" w:color="auto"/>
        <w:bottom w:val="none" w:sz="0" w:space="0" w:color="auto"/>
        <w:right w:val="none" w:sz="0" w:space="0" w:color="auto"/>
      </w:divBdr>
    </w:div>
    <w:div w:id="1786726865">
      <w:bodyDiv w:val="1"/>
      <w:marLeft w:val="0"/>
      <w:marRight w:val="0"/>
      <w:marTop w:val="0"/>
      <w:marBottom w:val="0"/>
      <w:divBdr>
        <w:top w:val="none" w:sz="0" w:space="0" w:color="auto"/>
        <w:left w:val="none" w:sz="0" w:space="0" w:color="auto"/>
        <w:bottom w:val="none" w:sz="0" w:space="0" w:color="auto"/>
        <w:right w:val="none" w:sz="0" w:space="0" w:color="auto"/>
      </w:divBdr>
    </w:div>
    <w:div w:id="1838571926">
      <w:bodyDiv w:val="1"/>
      <w:marLeft w:val="0"/>
      <w:marRight w:val="0"/>
      <w:marTop w:val="0"/>
      <w:marBottom w:val="0"/>
      <w:divBdr>
        <w:top w:val="none" w:sz="0" w:space="0" w:color="auto"/>
        <w:left w:val="none" w:sz="0" w:space="0" w:color="auto"/>
        <w:bottom w:val="none" w:sz="0" w:space="0" w:color="auto"/>
        <w:right w:val="none" w:sz="0" w:space="0" w:color="auto"/>
      </w:divBdr>
    </w:div>
    <w:div w:id="1865559059">
      <w:bodyDiv w:val="1"/>
      <w:marLeft w:val="0"/>
      <w:marRight w:val="0"/>
      <w:marTop w:val="0"/>
      <w:marBottom w:val="0"/>
      <w:divBdr>
        <w:top w:val="none" w:sz="0" w:space="0" w:color="auto"/>
        <w:left w:val="none" w:sz="0" w:space="0" w:color="auto"/>
        <w:bottom w:val="none" w:sz="0" w:space="0" w:color="auto"/>
        <w:right w:val="none" w:sz="0" w:space="0" w:color="auto"/>
      </w:divBdr>
    </w:div>
    <w:div w:id="1866749355">
      <w:bodyDiv w:val="1"/>
      <w:marLeft w:val="0"/>
      <w:marRight w:val="0"/>
      <w:marTop w:val="0"/>
      <w:marBottom w:val="0"/>
      <w:divBdr>
        <w:top w:val="none" w:sz="0" w:space="0" w:color="auto"/>
        <w:left w:val="none" w:sz="0" w:space="0" w:color="auto"/>
        <w:bottom w:val="none" w:sz="0" w:space="0" w:color="auto"/>
        <w:right w:val="none" w:sz="0" w:space="0" w:color="auto"/>
      </w:divBdr>
    </w:div>
    <w:div w:id="1870608832">
      <w:bodyDiv w:val="1"/>
      <w:marLeft w:val="0"/>
      <w:marRight w:val="0"/>
      <w:marTop w:val="0"/>
      <w:marBottom w:val="0"/>
      <w:divBdr>
        <w:top w:val="none" w:sz="0" w:space="0" w:color="auto"/>
        <w:left w:val="none" w:sz="0" w:space="0" w:color="auto"/>
        <w:bottom w:val="none" w:sz="0" w:space="0" w:color="auto"/>
        <w:right w:val="none" w:sz="0" w:space="0" w:color="auto"/>
      </w:divBdr>
    </w:div>
    <w:div w:id="1881281276">
      <w:bodyDiv w:val="1"/>
      <w:marLeft w:val="0"/>
      <w:marRight w:val="0"/>
      <w:marTop w:val="0"/>
      <w:marBottom w:val="0"/>
      <w:divBdr>
        <w:top w:val="none" w:sz="0" w:space="0" w:color="auto"/>
        <w:left w:val="none" w:sz="0" w:space="0" w:color="auto"/>
        <w:bottom w:val="none" w:sz="0" w:space="0" w:color="auto"/>
        <w:right w:val="none" w:sz="0" w:space="0" w:color="auto"/>
      </w:divBdr>
    </w:div>
    <w:div w:id="1886217186">
      <w:bodyDiv w:val="1"/>
      <w:marLeft w:val="0"/>
      <w:marRight w:val="0"/>
      <w:marTop w:val="0"/>
      <w:marBottom w:val="0"/>
      <w:divBdr>
        <w:top w:val="none" w:sz="0" w:space="0" w:color="auto"/>
        <w:left w:val="none" w:sz="0" w:space="0" w:color="auto"/>
        <w:bottom w:val="none" w:sz="0" w:space="0" w:color="auto"/>
        <w:right w:val="none" w:sz="0" w:space="0" w:color="auto"/>
      </w:divBdr>
    </w:div>
    <w:div w:id="1887255845">
      <w:bodyDiv w:val="1"/>
      <w:marLeft w:val="0"/>
      <w:marRight w:val="0"/>
      <w:marTop w:val="0"/>
      <w:marBottom w:val="0"/>
      <w:divBdr>
        <w:top w:val="none" w:sz="0" w:space="0" w:color="auto"/>
        <w:left w:val="none" w:sz="0" w:space="0" w:color="auto"/>
        <w:bottom w:val="none" w:sz="0" w:space="0" w:color="auto"/>
        <w:right w:val="none" w:sz="0" w:space="0" w:color="auto"/>
      </w:divBdr>
    </w:div>
    <w:div w:id="1921719374">
      <w:bodyDiv w:val="1"/>
      <w:marLeft w:val="0"/>
      <w:marRight w:val="0"/>
      <w:marTop w:val="0"/>
      <w:marBottom w:val="0"/>
      <w:divBdr>
        <w:top w:val="none" w:sz="0" w:space="0" w:color="auto"/>
        <w:left w:val="none" w:sz="0" w:space="0" w:color="auto"/>
        <w:bottom w:val="none" w:sz="0" w:space="0" w:color="auto"/>
        <w:right w:val="none" w:sz="0" w:space="0" w:color="auto"/>
      </w:divBdr>
    </w:div>
    <w:div w:id="1936279546">
      <w:bodyDiv w:val="1"/>
      <w:marLeft w:val="0"/>
      <w:marRight w:val="0"/>
      <w:marTop w:val="0"/>
      <w:marBottom w:val="0"/>
      <w:divBdr>
        <w:top w:val="none" w:sz="0" w:space="0" w:color="auto"/>
        <w:left w:val="none" w:sz="0" w:space="0" w:color="auto"/>
        <w:bottom w:val="none" w:sz="0" w:space="0" w:color="auto"/>
        <w:right w:val="none" w:sz="0" w:space="0" w:color="auto"/>
      </w:divBdr>
    </w:div>
    <w:div w:id="1955943844">
      <w:bodyDiv w:val="1"/>
      <w:marLeft w:val="0"/>
      <w:marRight w:val="0"/>
      <w:marTop w:val="0"/>
      <w:marBottom w:val="0"/>
      <w:divBdr>
        <w:top w:val="none" w:sz="0" w:space="0" w:color="auto"/>
        <w:left w:val="none" w:sz="0" w:space="0" w:color="auto"/>
        <w:bottom w:val="none" w:sz="0" w:space="0" w:color="auto"/>
        <w:right w:val="none" w:sz="0" w:space="0" w:color="auto"/>
      </w:divBdr>
    </w:div>
    <w:div w:id="1962876082">
      <w:bodyDiv w:val="1"/>
      <w:marLeft w:val="0"/>
      <w:marRight w:val="0"/>
      <w:marTop w:val="0"/>
      <w:marBottom w:val="0"/>
      <w:divBdr>
        <w:top w:val="none" w:sz="0" w:space="0" w:color="auto"/>
        <w:left w:val="none" w:sz="0" w:space="0" w:color="auto"/>
        <w:bottom w:val="none" w:sz="0" w:space="0" w:color="auto"/>
        <w:right w:val="none" w:sz="0" w:space="0" w:color="auto"/>
      </w:divBdr>
    </w:div>
    <w:div w:id="1965191553">
      <w:bodyDiv w:val="1"/>
      <w:marLeft w:val="0"/>
      <w:marRight w:val="0"/>
      <w:marTop w:val="0"/>
      <w:marBottom w:val="0"/>
      <w:divBdr>
        <w:top w:val="none" w:sz="0" w:space="0" w:color="auto"/>
        <w:left w:val="none" w:sz="0" w:space="0" w:color="auto"/>
        <w:bottom w:val="none" w:sz="0" w:space="0" w:color="auto"/>
        <w:right w:val="none" w:sz="0" w:space="0" w:color="auto"/>
      </w:divBdr>
    </w:div>
    <w:div w:id="2003509198">
      <w:bodyDiv w:val="1"/>
      <w:marLeft w:val="0"/>
      <w:marRight w:val="0"/>
      <w:marTop w:val="0"/>
      <w:marBottom w:val="0"/>
      <w:divBdr>
        <w:top w:val="none" w:sz="0" w:space="0" w:color="auto"/>
        <w:left w:val="none" w:sz="0" w:space="0" w:color="auto"/>
        <w:bottom w:val="none" w:sz="0" w:space="0" w:color="auto"/>
        <w:right w:val="none" w:sz="0" w:space="0" w:color="auto"/>
      </w:divBdr>
    </w:div>
    <w:div w:id="2015258000">
      <w:bodyDiv w:val="1"/>
      <w:marLeft w:val="0"/>
      <w:marRight w:val="0"/>
      <w:marTop w:val="0"/>
      <w:marBottom w:val="0"/>
      <w:divBdr>
        <w:top w:val="none" w:sz="0" w:space="0" w:color="auto"/>
        <w:left w:val="none" w:sz="0" w:space="0" w:color="auto"/>
        <w:bottom w:val="none" w:sz="0" w:space="0" w:color="auto"/>
        <w:right w:val="none" w:sz="0" w:space="0" w:color="auto"/>
      </w:divBdr>
    </w:div>
    <w:div w:id="2026050850">
      <w:bodyDiv w:val="1"/>
      <w:marLeft w:val="0"/>
      <w:marRight w:val="0"/>
      <w:marTop w:val="0"/>
      <w:marBottom w:val="0"/>
      <w:divBdr>
        <w:top w:val="none" w:sz="0" w:space="0" w:color="auto"/>
        <w:left w:val="none" w:sz="0" w:space="0" w:color="auto"/>
        <w:bottom w:val="none" w:sz="0" w:space="0" w:color="auto"/>
        <w:right w:val="none" w:sz="0" w:space="0" w:color="auto"/>
      </w:divBdr>
    </w:div>
    <w:div w:id="2041469910">
      <w:bodyDiv w:val="1"/>
      <w:marLeft w:val="0"/>
      <w:marRight w:val="0"/>
      <w:marTop w:val="0"/>
      <w:marBottom w:val="0"/>
      <w:divBdr>
        <w:top w:val="none" w:sz="0" w:space="0" w:color="auto"/>
        <w:left w:val="none" w:sz="0" w:space="0" w:color="auto"/>
        <w:bottom w:val="none" w:sz="0" w:space="0" w:color="auto"/>
        <w:right w:val="none" w:sz="0" w:space="0" w:color="auto"/>
      </w:divBdr>
    </w:div>
    <w:div w:id="2100247211">
      <w:bodyDiv w:val="1"/>
      <w:marLeft w:val="0"/>
      <w:marRight w:val="0"/>
      <w:marTop w:val="0"/>
      <w:marBottom w:val="0"/>
      <w:divBdr>
        <w:top w:val="none" w:sz="0" w:space="0" w:color="auto"/>
        <w:left w:val="none" w:sz="0" w:space="0" w:color="auto"/>
        <w:bottom w:val="none" w:sz="0" w:space="0" w:color="auto"/>
        <w:right w:val="none" w:sz="0" w:space="0" w:color="auto"/>
      </w:divBdr>
    </w:div>
    <w:div w:id="2125534009">
      <w:bodyDiv w:val="1"/>
      <w:marLeft w:val="0"/>
      <w:marRight w:val="0"/>
      <w:marTop w:val="0"/>
      <w:marBottom w:val="0"/>
      <w:divBdr>
        <w:top w:val="none" w:sz="0" w:space="0" w:color="auto"/>
        <w:left w:val="none" w:sz="0" w:space="0" w:color="auto"/>
        <w:bottom w:val="none" w:sz="0" w:space="0" w:color="auto"/>
        <w:right w:val="none" w:sz="0" w:space="0" w:color="auto"/>
      </w:divBdr>
    </w:div>
    <w:div w:id="212587838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omments" Target="comments.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Ber14</b:Tag>
    <b:SourceType>DocumentFromInternetSite</b:SourceType>
    <b:Guid>{DC424E02-D5EE-4EF8-8738-DAA5E67C91A5}</b:Guid>
    <b:Title>Spending on Corporate Training Soars: Employee Capabilities Now A Priority</b:Title>
    <b:Year>2014</b:Year>
    <b:Author>
      <b:Author>
        <b:NameList>
          <b:Person>
            <b:Last>Bersin</b:Last>
            <b:First>Josh</b:First>
          </b:Person>
        </b:NameList>
      </b:Author>
    </b:Author>
    <b:Month>February</b:Month>
    <b:Day>4th</b:Day>
    <b:YearAccessed>2018</b:YearAccessed>
    <b:MonthAccessed>August</b:MonthAccessed>
    <b:DayAccessed>7th</b:DayAccessed>
    <b:URL>https://www.forbes.com/sites/joshbersin/2014/02/04/the-recovery-arrives-corporate-training-spend-skyrockets/#392d1ba0c5a7</b:URL>
    <b:RefOrder>1</b:RefOrder>
  </b:Source>
  <b:Source>
    <b:Tag>Nad18</b:Tag>
    <b:SourceType>DocumentFromInternetSite</b:SourceType>
    <b:Guid>{E5EAAC5B-DBB2-4CE8-B88F-5087FDEC7FCD}</b:Guid>
    <b:Author>
      <b:Author>
        <b:NameList>
          <b:Person>
            <b:Last>Rochester</b:Last>
            <b:First>Nadine</b:First>
          </b:Person>
        </b:NameList>
      </b:Author>
    </b:Author>
    <b:Title>How to Identify, Fill and Keep the Skills Gaps Closed in Strategy Execution</b:Title>
    <b:Year>2018</b:Year>
    <b:Month>March</b:Month>
    <b:Day>19</b:Day>
    <b:YearAccessed>2018</b:YearAccessed>
    <b:MonthAccessed>August</b:MonthAccessed>
    <b:DayAccessed>7th</b:DayAccessed>
    <b:URL>https://www.strategyex.co.uk/blog/pmoperspectives/how-to-identify-fill-and-keep-the-skills-gaps-closed-in-strategy-execution/</b:URL>
    <b:RefOrder>7</b:RefOrder>
  </b:Source>
  <b:Source>
    <b:Tag>Art18</b:Tag>
    <b:SourceType>DocumentFromInternetSite</b:SourceType>
    <b:Guid>{5CD6E249-F8D1-4007-91D2-18C6EB22B558}</b:Guid>
    <b:Author>
      <b:Author>
        <b:NameList>
          <b:Person>
            <b:Last>Petty</b:Last>
            <b:First>Art</b:First>
          </b:Person>
        </b:NameList>
      </b:Author>
    </b:Author>
    <b:Title>Keeping Up With Technology in the Workplace</b:Title>
    <b:Year>2018</b:Year>
    <b:Month>May</b:Month>
    <b:Day>12th</b:Day>
    <b:YearAccessed>2018</b:YearAccessed>
    <b:MonthAccessed>August</b:MonthAccessed>
    <b:DayAccessed>7th</b:DayAccessed>
    <b:URL>https://www.thebalancecareers.com/best-technology-manager-tips-4129665</b:URL>
    <b:RefOrder>30</b:RefOrder>
  </b:Source>
  <b:Source>
    <b:Tag>Cha15</b:Tag>
    <b:SourceType>ArticleInAPeriodical</b:SourceType>
    <b:Guid>{6BAD8EAE-3CE3-43ED-A690-47DC53D1E32C}</b:Guid>
    <b:Title>Chance for you to learn more skills</b:Title>
    <b:Year>2015</b:Year>
    <b:Pages>26</b:Pages>
    <b:PeriodicalTitle>Leicester Mercury</b:PeriodicalTitle>
    <b:Month>January </b:Month>
    <b:Day>5th</b:Day>
    <b:RefOrder>9</b:RefOrder>
  </b:Source>
  <b:Source>
    <b:Tag>Duf17</b:Tag>
    <b:SourceType>DocumentFromInternetSite</b:SourceType>
    <b:Guid>{F05DE19B-E66A-4D20-8894-DC2FA9165D65}</b:Guid>
    <b:Title>Internal Mobility: How Learning and Internal Promotions beat Hiring from the Outside</b:Title>
    <b:Year>2017</b:Year>
    <b:Author>
      <b:Author>
        <b:NameList>
          <b:Person>
            <b:Last>Duffy</b:Last>
            <b:First>Eric</b:First>
          </b:Person>
        </b:NameList>
      </b:Author>
    </b:Author>
    <b:Month>September</b:Month>
    <b:Day>5th</b:Day>
    <b:YearAccessed>2018</b:YearAccessed>
    <b:MonthAccessed>August</b:MonthAccessed>
    <b:DayAccessed>8th</b:DayAccessed>
    <b:URL>https://www.pathgather.com/learning-development-internal-mobility/</b:URL>
    <b:RefOrder>11</b:RefOrder>
  </b:Source>
  <b:Source>
    <b:Tag>Lis18</b:Tag>
    <b:SourceType>InternetSite</b:SourceType>
    <b:Guid>{F940FB51-75B0-4FCD-BD37-A70D809C6E14}</b:Guid>
    <b:Title>The media industry is changing fast, but universities aren't keeping up</b:Title>
    <b:Year>2018</b:Year>
    <b:Month>June</b:Month>
    <b:Day>27th</b:Day>
    <b:Author>
      <b:Author>
        <b:NameList>
          <b:Person>
            <b:Last>Johnston</b:Last>
            <b:First>Lisette</b:First>
          </b:Person>
        </b:NameList>
      </b:Author>
    </b:Author>
    <b:PeriodicalTitle>The Guardian.com</b:PeriodicalTitle>
    <b:Pages>https://www.theguardian.com/higher-education-network/2018/jun/27/media-industry-universities-creative-courses</b:Pages>
    <b:YearAccessed>2018</b:YearAccessed>
    <b:MonthAccessed>August</b:MonthAccessed>
    <b:DayAccessed>9th</b:DayAccessed>
    <b:URL>https://www.theguardian.com/higher-education-network/2018/jun/27/media-industry-universities-creative-courses</b:URL>
    <b:RefOrder>31</b:RefOrder>
  </b:Source>
  <b:Source>
    <b:Tag>Deb06</b:Tag>
    <b:SourceType>DocumentFromInternetSite</b:SourceType>
    <b:Guid>{EC05C338-A01E-4D01-B347-F22CCD1B5655}</b:Guid>
    <b:Title>Employer Profile: Carphone Warehouse</b:Title>
    <b:Year>2006</b:Year>
    <b:YearAccessed>2018</b:YearAccessed>
    <b:MonthAccessed>August</b:MonthAccessed>
    <b:DayAccessed>8th</b:DayAccessed>
    <b:URL>https://www.employeebenefits.co.uk/issues/september-2006/employer-profile-carphone-warehouse/</b:URL>
    <b:Author>
      <b:Author>
        <b:NameList>
          <b:Person>
            <b:Last>Lovewell-Tuck</b:Last>
            <b:First>Debbie</b:First>
          </b:Person>
        </b:NameList>
      </b:Author>
    </b:Author>
    <b:Month>September</b:Month>
    <b:Day>1st</b:Day>
    <b:RefOrder>4</b:RefOrder>
  </b:Source>
  <b:Source>
    <b:Tag>Haw13</b:Tag>
    <b:SourceType>BookSection</b:SourceType>
    <b:Guid>{0455A787-CE3A-4B69-B13C-B84DEE22F0DD}</b:Guid>
    <b:Year>2013</b:Year>
    <b:Author>
      <b:Author>
        <b:NameList>
          <b:Person>
            <b:Last>Hawkins</b:Last>
            <b:First>Peter</b:First>
          </b:Person>
          <b:Person>
            <b:Last>Smith</b:Last>
            <b:First>Nick</b:First>
          </b:Person>
        </b:NameList>
      </b:Author>
      <b:Editor>
        <b:NameList>
          <b:Person>
            <b:Last>Press</b:Last>
            <b:First>Open</b:First>
            <b:Middle>University</b:Middle>
          </b:Person>
        </b:NameList>
      </b:Editor>
    </b:Author>
    <b:BookTitle>Coaching, mentoring and organizational consultancy supervision, skills and development 2nd</b:BookTitle>
    <b:City>Maidenhead, Berkshire, England</b:City>
    <b:Publisher>McGraw-Hill Education</b:Publisher>
    <b:Edition>2nd</b:Edition>
    <b:RefOrder>32</b:RefOrder>
  </b:Source>
  <b:Source>
    <b:Tag>Jul02</b:Tag>
    <b:SourceType>BookSection</b:SourceType>
    <b:Guid>{F0E07420-8046-4A4E-9A42-4FADE6399A9D}</b:Guid>
    <b:Author>
      <b:Author>
        <b:NameList>
          <b:Person>
            <b:Last>Starr</b:Last>
            <b:First>Julie</b:First>
          </b:Person>
        </b:NameList>
      </b:Author>
    </b:Author>
    <b:Title>Coaching in business</b:Title>
    <b:BookTitle>The Coaching Manual The definitive guide to the process, principles and skills of personal coaching 2nd</b:BookTitle>
    <b:Year>2002</b:Year>
    <b:Pages>10</b:Pages>
    <b:City>Harlow, England</b:City>
    <b:Publisher>Pearson Education Limited</b:Publisher>
    <b:RefOrder>13</b:RefOrder>
  </b:Source>
  <b:Source>
    <b:Tag>Ant12</b:Tag>
    <b:SourceType>JournalArticle</b:SourceType>
    <b:Guid>{56679292-B3EF-4287-9117-F80F1320BE57}</b:Guid>
    <b:Title>An Integrated Model of Goal Focused Coaching An evidence-based framework</b:Title>
    <b:Year>2012</b:Year>
    <b:Pages>158</b:Pages>
    <b:Author>
      <b:Author>
        <b:NameList>
          <b:Person>
            <b:Last>Grant</b:Last>
            <b:First>Anthony</b:First>
            <b:Middle>M.</b:Middle>
          </b:Person>
        </b:NameList>
      </b:Author>
    </b:Author>
    <b:JournalName>International Coaching Psychology Review </b:JournalName>
    <b:Volume>7</b:Volume>
    <b:Issue>2</b:Issue>
    <b:RefOrder>14</b:RefOrder>
  </b:Source>
  <b:Source>
    <b:Tag>Sim10</b:Tag>
    <b:SourceType>JournalArticle</b:SourceType>
    <b:Guid>{900FA38C-71CE-415A-A29E-74A384677C0F}</b:Guid>
    <b:Author>
      <b:Author>
        <b:NameList>
          <b:Person>
            <b:Last>Cavicchia</b:Last>
            <b:First>Simon</b:First>
          </b:Person>
        </b:NameList>
      </b:Author>
    </b:Author>
    <b:Title>Shame in the coaching relationship: reflections on organisational vulnerability</b:Title>
    <b:JournalName>Journal of Management Development</b:JournalName>
    <b:Year>2010</b:Year>
    <b:Pages>6</b:Pages>
    <b:Volume>29</b:Volume>
    <b:Issue>10</b:Issue>
    <b:RefOrder>15</b:RefOrder>
  </b:Source>
  <b:Source>
    <b:Tag>Mob04</b:Tag>
    <b:SourceType>DocumentFromInternetSite</b:SourceType>
    <b:Guid>{90253F1B-CA3F-40E7-93BE-8EB507C52D44}</b:Guid>
    <b:Title>Mobiles success story has a line on how to keep moving</b:Title>
    <b:Year>2004</b:Year>
    <b:Month>May</b:Month>
    <b:Day>7th</b:Day>
    <b:YearAccessed>2018</b:YearAccessed>
    <b:MonthAccessed>August</b:MonthAccessed>
    <b:DayAccessed>2018</b:DayAccessed>
    <b:URL>https://www.telegraph.co.uk/finance/2884783/Mobiles-success-story-has-a-line-on-how-to-keep-moving.html</b:URL>
    <b:Author>
      <b:Author>
        <b:NameList>
          <b:Person>
            <b:Last>Hook</b:Last>
            <b:First>Jonathan</b:First>
          </b:Person>
        </b:NameList>
      </b:Author>
    </b:Author>
    <b:RefOrder>3</b:RefOrder>
  </b:Source>
  <b:Source>
    <b:Tag>Wha16</b:Tag>
    <b:SourceType>InternetSite</b:SourceType>
    <b:Guid>{E9EAAE54-845C-4C8D-BBFC-1A3D33FC72A8}</b:Guid>
    <b:Title>What is an NVQ?</b:Title>
    <b:Year>2016</b:Year>
    <b:YearAccessed>2018</b:YearAccessed>
    <b:MonthAccessed>August</b:MonthAccessed>
    <b:DayAccessed>13th</b:DayAccessed>
    <b:URL>https://www.allaboutschoolleavers.co.uk/articles/article/22/what-is-an-nvq</b:URL>
    <b:RefOrder>16</b:RefOrder>
  </b:Source>
  <b:Source>
    <b:Tag>Geo15</b:Tag>
    <b:SourceType>DocumentFromInternetSite</b:SourceType>
    <b:Guid>{E8207A4B-D293-4B1E-A988-8695CAFA6F81}</b:Guid>
    <b:Title>7 Reasons why you should be Conducting Performance Appraisalas more often</b:Title>
    <b:Year>2015</b:Year>
    <b:YearAccessed>2018</b:YearAccessed>
    <b:MonthAccessed>August</b:MonthAccessed>
    <b:DayAccessed>13th</b:DayAccessed>
    <b:URL>https://social.hays.com/2015/08/31/7-reasons-why-you-should-be-conducting-performance-appraisals-more-often/</b:URL>
    <b:Author>
      <b:Author>
        <b:NameList>
          <b:Person>
            <b:Last>Fawcett</b:Last>
            <b:First>Geoff</b:First>
          </b:Person>
        </b:NameList>
      </b:Author>
    </b:Author>
    <b:Month>August</b:Month>
    <b:Day>31st</b:Day>
    <b:RefOrder>33</b:RefOrder>
  </b:Source>
  <b:Source>
    <b:Tag>Yan16</b:Tag>
    <b:SourceType>JournalArticle</b:SourceType>
    <b:Guid>{7D7EC8C5-165E-41C7-AEB1-E3CE8826F6A2}</b:Guid>
    <b:Title>Continuous improvement competence, employee creativity, and new service development performance: A frontline employee perspective</b:Title>
    <b:Year>2016</b:Year>
    <b:JournalName>International Journal of Production Economics</b:JournalName>
    <b:Pages>275</b:Pages>
    <b:Volume>171</b:Volume>
    <b:Author>
      <b:Author>
        <b:NameList>
          <b:Person>
            <b:Last>Yefei</b:Last>
            <b:First>Yang</b:First>
          </b:Person>
          <b:Person>
            <b:Last>Lee</b:Last>
            <b:First>Peter</b:First>
            <b:Middle>K.C</b:Middle>
          </b:Person>
          <b:Person>
            <b:Last>T</b:Last>
            <b:First>Cheng</b:First>
            <b:Middle>C.E.</b:Middle>
          </b:Person>
        </b:NameList>
      </b:Author>
    </b:Author>
    <b:RefOrder>8</b:RefOrder>
  </b:Source>
  <b:Source>
    <b:Tag>Yar17</b:Tag>
    <b:SourceType>JournalArticle</b:SourceType>
    <b:Guid>{ABF247D1-BB97-48AB-9762-69108125F037}</b:Guid>
    <b:Title>Professional values, job satisfaction, career development, and intent to stay</b:Title>
    <b:Year>2017</b:Year>
    <b:Pages>675-685</b:Pages>
    <b:JournalName>Sage Journals</b:JournalName>
    <b:Volume>24</b:Volume>
    <b:Issue>6</b:Issue>
    <b:Author>
      <b:Author>
        <b:NameList>
          <b:Person>
            <b:Last>Susan</b:Last>
            <b:First>Yarbrough</b:First>
          </b:Person>
          <b:Person>
            <b:Last>Martin</b:Last>
            <b:First>Pam</b:First>
          </b:Person>
          <b:Person>
            <b:Last>Alfred</b:Last>
            <b:First>Danita</b:First>
          </b:Person>
          <b:Person>
            <b:Last>McNeill</b:Last>
            <b:First>Charleen</b:First>
          </b:Person>
          <b:Person>
            <b:Last>Yarbrough</b:Last>
            <b:First>Susan</b:First>
          </b:Person>
        </b:NameList>
      </b:Author>
    </b:Author>
    <b:RefOrder>10</b:RefOrder>
  </b:Source>
  <b:Source>
    <b:Tag>Zak15</b:Tag>
    <b:SourceType>DocumentFromInternetSite</b:SourceType>
    <b:Guid>{F54603F7-DC26-4515-92B7-012BE2A9DF1C}</b:Guid>
    <b:Title>Carphone Warehouse spends big on training</b:Title>
    <b:Year>2015</b:Year>
    <b:YearAccessed>2018</b:YearAccessed>
    <b:MonthAccessed>August</b:MonthAccessed>
    <b:DayAccessed>31st</b:DayAccessed>
    <b:URL>http://mobiletoday.co.uk/news/industry/33567/carphone-warehouse-spends-big-on-training.aspx#sthash.5OAnY4YU.dpbs</b:URL>
    <b:Author>
      <b:Author>
        <b:NameList>
          <b:Person>
            <b:Last>Garner-Purkis</b:Last>
            <b:First>Zak</b:First>
          </b:Person>
        </b:NameList>
      </b:Author>
    </b:Author>
    <b:Month>Febuary</b:Month>
    <b:Day>4th</b:Day>
    <b:RefOrder>2</b:RefOrder>
  </b:Source>
  <b:Source>
    <b:Tag>Inc18</b:Tag>
    <b:SourceType>DocumentFromInternetSite</b:SourceType>
    <b:Guid>{22CF37E5-D26E-4D2D-9945-9F4F0F7B2C07}</b:Guid>
    <b:Author>
      <b:Author>
        <b:NameList>
          <b:Person>
            <b:Last>Inc.com</b:Last>
          </b:Person>
        </b:NameList>
      </b:Author>
    </b:Author>
    <b:Title>Employee Performance Appraisals</b:Title>
    <b:Year>2018</b:Year>
    <b:Month>August</b:Month>
    <b:Day>2nd</b:Day>
    <b:YearAccessed>2018</b:YearAccessed>
    <b:MonthAccessed>August</b:MonthAccessed>
    <b:DayAccessed>31st</b:DayAccessed>
    <b:URL>https://www.inc.com/encyclopedia/employee-performance-appraisals.html</b:URL>
    <b:RefOrder>21</b:RefOrder>
  </b:Source>
  <b:Source>
    <b:Tag>Ann17</b:Tag>
    <b:SourceType>DocumentFromInternetSite</b:SourceType>
    <b:Guid>{BA1FC702-E269-4C24-86EF-6F5E3F04FAF7}</b:Guid>
    <b:Author>
      <b:Author>
        <b:NameList>
          <b:Person>
            <b:Last>Usher</b:Last>
            <b:First>Annabel</b:First>
          </b:Person>
        </b:NameList>
      </b:Author>
    </b:Author>
    <b:Title>How often should you conduct performance reviews?</b:Title>
    <b:Year>2017</b:Year>
    <b:Month>June</b:Month>
    <b:Day>15</b:Day>
    <b:YearAccessed>2018</b:YearAccessed>
    <b:MonthAccessed>August</b:MonthAccessed>
    <b:DayAccessed>31st</b:DayAccessed>
    <b:URL>http://recruiter.fish4.co.uk/news/often-conduct-performance-reviews/</b:URL>
    <b:RefOrder>20</b:RefOrder>
  </b:Source>
  <b:Source>
    <b:Tag>SUS17</b:Tag>
    <b:SourceType>DocumentFromInternetSite</b:SourceType>
    <b:Guid>{B8F6629E-AEC8-4784-BE71-F04E71AF51F7}</b:Guid>
    <b:Author>
      <b:Author>
        <b:NameList>
          <b:Person>
            <b:Last>Heathfield</b:Last>
            <b:First>Susan</b:First>
            <b:Middle>M.</b:Middle>
          </b:Person>
        </b:NameList>
      </b:Author>
    </b:Author>
    <b:Title>What Is Bonus Pay and Why Might an Employer Pay It?</b:Title>
    <b:Year>2017</b:Year>
    <b:Month>November</b:Month>
    <b:Day>1st</b:Day>
    <b:YearAccessed>2018</b:YearAccessed>
    <b:MonthAccessed>August</b:MonthAccessed>
    <b:DayAccessed>31st</b:DayAccessed>
    <b:URL>https://www.thebalancecareers.com/what-is-bonus-pay-1918069</b:URL>
    <b:RefOrder>17</b:RefOrder>
  </b:Source>
  <b:Source xmlns:b="http://schemas.openxmlformats.org/officeDocument/2006/bibliography">
    <b:Tag>Dye07</b:Tag>
    <b:SourceType>Book</b:SourceType>
    <b:Guid>{32E947FD-2FDA-4FDA-A5AF-BAFD776A8AA4}</b:Guid>
    <b:Title>Team Building, Fourth Edition Proven Strategies for Improving Team Performance</b:Title>
    <b:Year>2007</b:Year>
    <b:Author>
      <b:Author>
        <b:NameList>
          <b:Person>
            <b:Last>Dyer</b:Last>
            <b:First>William</b:First>
            <b:Middle>G.</b:Middle>
          </b:Person>
          <b:Person>
            <b:Last>Dyer Jr</b:Last>
            <b:Middle>Gibb </b:Middle>
            <b:First>W. </b:First>
          </b:Person>
          <b:Person>
            <b:Last>Dyer</b:Last>
            <b:Middle>H.</b:Middle>
            <b:First>Jeffrey </b:First>
          </b:Person>
          <b:Person>
            <b:Last>Schein</b:Last>
            <b:Middle>H.</b:Middle>
            <b:First>Edgar</b:First>
          </b:Person>
        </b:NameList>
      </b:Author>
    </b:Author>
    <b:City>San Francisco</b:City>
    <b:Publisher>John Wiley &amp; Sons, Inc.</b:Publisher>
    <b:Edition>4th</b:Edition>
    <b:RefOrder>23</b:RefOrder>
  </b:Source>
  <b:Source>
    <b:Tag>Sam16</b:Tag>
    <b:SourceType>DocumentFromInternetSite</b:SourceType>
    <b:Guid>{D69C00AF-115E-4CD0-907E-036482202CDC}</b:Guid>
    <b:Author>
      <b:Author>
        <b:NameList>
          <b:Person>
            <b:Last>McDuffee</b:Last>
            <b:First>Samantha</b:First>
          </b:Person>
        </b:NameList>
      </b:Author>
    </b:Author>
    <b:Title>6 Reasns why leaders choose team bonding ideas that work</b:Title>
    <b:Year>2016</b:Year>
    <b:Month>Febuary</b:Month>
    <b:Day>3rd</b:Day>
    <b:YearAccessed>2018</b:YearAccessed>
    <b:MonthAccessed>August</b:MonthAccessed>
    <b:DayAccessed>31st</b:DayAccessed>
    <b:URL>https://www.teambonding.com/reasons-for-team-building/</b:URL>
    <b:RefOrder>22</b:RefOrder>
  </b:Source>
  <b:Source>
    <b:Tag>CMI18</b:Tag>
    <b:SourceType>DocumentFromInternetSite</b:SourceType>
    <b:Guid>{45F53417-7BCC-499E-91BB-EE45279E9A07}</b:Guid>
    <b:Author>
      <b:Author>
        <b:NameList>
          <b:Person>
            <b:Last>Institue</b:Last>
            <b:First>CMI</b:First>
            <b:Middle>Charted Managment</b:Middle>
          </b:Person>
        </b:NameList>
      </b:Author>
    </b:Author>
    <b:Title>Personal Development Planning</b:Title>
    <b:YearAccessed>2018</b:YearAccessed>
    <b:MonthAccessed>August</b:MonthAccessed>
    <b:DayAccessed>31st</b:DayAccessed>
    <b:URL>https://www.managers.org.uk/knowledge-bank/personal-development-planning</b:URL>
    <b:RefOrder>26</b:RefOrder>
  </b:Source>
  <b:Source>
    <b:Tag>Haw07</b:Tag>
    <b:SourceType>JournalArticle</b:SourceType>
    <b:Guid>{28EE3613-6E75-4D87-B9D9-EBCC82F94A8E}</b:Guid>
    <b:Title>Using Learning Style Instruments to Enhance Student Learning</b:Title>
    <b:Year>2007</b:Year>
    <b:Author>
      <b:Author>
        <b:NameList>
          <b:Person>
            <b:Last>Hawk</b:Last>
            <b:First>Thomas</b:First>
            <b:Middle>F.</b:Middle>
          </b:Person>
          <b:Person>
            <b:Last>Shah</b:Last>
            <b:Middle>J</b:Middle>
            <b:First>Amit </b:First>
          </b:Person>
        </b:NameList>
      </b:Author>
    </b:Author>
    <b:JournalName>Wiley Online Library</b:JournalName>
    <b:Pages>1 - 19</b:Pages>
    <b:Volume>5</b:Volume>
    <b:Issue>1</b:Issue>
    <b:RefOrder>28</b:RefOrder>
  </b:Source>
  <b:Source>
    <b:Tag>Rob16</b:Tag>
    <b:SourceType>DocumentFromInternetSite</b:SourceType>
    <b:Guid>{51FB6658-B32A-41D4-9C32-487CBF26D71D}</b:Guid>
    <b:Title>Top tips for supporting your employees with dyslexia</b:Title>
    <b:Year>2016</b:Year>
    <b:Author>
      <b:Author>
        <b:NameList>
          <b:Person>
            <b:Last>Christopherson</b:Last>
            <b:First>Robin</b:First>
          </b:Person>
        </b:NameList>
      </b:Author>
    </b:Author>
    <b:Month>Febuary</b:Month>
    <b:Day>9th</b:Day>
    <b:YearAccessed>2018</b:YearAccessed>
    <b:MonthAccessed>September</b:MonthAccessed>
    <b:DayAccessed>3rd</b:DayAccessed>
    <b:URL>https://www.abilitynet.org.uk/news-blogs/top-tips-supporting-your-employees-dyslexia</b:URL>
    <b:RefOrder>27</b:RefOrder>
  </b:Source>
  <b:Source>
    <b:Tag>Sha11</b:Tag>
    <b:SourceType>DocumentFromInternetSite</b:SourceType>
    <b:Guid>{CF69B904-B622-400E-9E81-9D96F9925EB5}</b:Guid>
    <b:Author>
      <b:Author>
        <b:NameList>
          <b:Person>
            <b:Last>Goldie</b:Last>
            <b:First>Sharon</b:First>
          </b:Person>
        </b:NameList>
      </b:Author>
    </b:Author>
    <b:Title>How to: support dyslexic employees - spot the signs</b:Title>
    <b:Year>2011</b:Year>
    <b:Month>February</b:Month>
    <b:Day>24th</b:Day>
    <b:YearAccessed>2018</b:YearAccessed>
    <b:MonthAccessed>September</b:MonthAccessed>
    <b:DayAccessed>2018</b:DayAccessed>
    <b:URL>https://www.hrzone.com/lead/culture/how-to-support-dyslexic-employees-spot-the-signs</b:URL>
    <b:RefOrder>29</b:RefOrder>
  </b:Source>
  <b:Source>
    <b:Tag>Sim11</b:Tag>
    <b:SourceType>BookSection</b:SourceType>
    <b:Guid>{7C324E5A-F1D0-49AA-86B5-AC7D01AEF306}</b:Guid>
    <b:Title>Introduction</b:Title>
    <b:Year>2011</b:Year>
    <b:Author>
      <b:Author>
        <b:NameList>
          <b:Person>
            <b:Last>Beausaert</b:Last>
            <b:First>Simon</b:First>
            <b:Middle>A.J.</b:Middle>
          </b:Person>
        </b:NameList>
      </b:Author>
    </b:Author>
    <b:BookTitle>The use of Personal Development Plans in the workplace Effects, purposes and supporting conditions</b:BookTitle>
    <b:Pages>59</b:Pages>
    <b:City>Netherlands</b:City>
    <b:Publisher>Universitaire Pers Maastricht</b:Publisher>
    <b:RefOrder>24</b:RefOrder>
  </b:Source>
  <b:Source>
    <b:Tag>Tea18</b:Tag>
    <b:SourceType>InternetSite</b:SourceType>
    <b:Guid>{6F96FF25-13CF-4AAB-869F-A41B77EAF06F}</b:Guid>
    <b:Title>How to Manage a Person With Dyslexia Getting the Best From People Who Struggle With Words</b:Title>
    <b:Year>2018</b:Year>
    <b:Author>
      <b:Author>
        <b:NameList>
          <b:Person>
            <b:Last>Team</b:Last>
            <b:First>The</b:First>
            <b:Middle>Mind Tools Content</b:Middle>
          </b:Person>
        </b:NameList>
      </b:Author>
    </b:Author>
    <b:YearAccessed>2018</b:YearAccessed>
    <b:MonthAccessed>September</b:MonthAccessed>
    <b:DayAccessed>3rd</b:DayAccessed>
    <b:URL>https://www.mindtools.com/pages/article/manage-dyslexia.htm</b:URL>
    <b:RefOrder>25</b:RefOrder>
  </b:Source>
  <b:Source>
    <b:Tag>EE18</b:Tag>
    <b:SourceType>InternetSite</b:SourceType>
    <b:Guid>{926410DA-C138-41AB-AC44-CA361F70BD16}</b:Guid>
    <b:Author>
      <b:Author>
        <b:NameList>
          <b:Person>
            <b:Last>EE</b:Last>
          </b:Person>
        </b:NameList>
      </b:Author>
    </b:Author>
    <b:Title>The EE Community Ask, Answer, Learn, Share</b:Title>
    <b:YearAccessed>2018</b:YearAccessed>
    <b:MonthAccessed>September</b:MonthAccessed>
    <b:DayAccessed>3rd</b:DayAccessed>
    <b:URL>https://community.ee.co.uk/t5/Pay-monthly/carphone-warehouse-staff-discount/td-p/639983</b:URL>
    <b:RefOrder>18</b:RefOrder>
  </b:Source>
  <b:Source>
    <b:Tag>Hof13</b:Tag>
    <b:SourceType>DocumentFromInternetSite</b:SourceType>
    <b:Guid>{2410125F-FD9C-4E9B-8138-15DDD2FC7907}</b:Guid>
    <b:Title>Poll Finds 80 Percent of Workers In Their 20s Want To Change Careers</b:Title>
    <b:Year>2013</b:Year>
    <b:YearAccessed>2018</b:YearAccessed>
    <b:MonthAccessed>September</b:MonthAccessed>
    <b:DayAccessed>3rd</b:DayAccessed>
    <b:URL>https://www.huffingtonpost.com/2013/07/01/workers-change-careers_n_3530346.html?guccounter=1</b:URL>
    <b:Author>
      <b:Author>
        <b:NameList>
          <b:Person>
            <b:Last>Hoffpost</b:Last>
          </b:Person>
        </b:NameList>
      </b:Author>
    </b:Author>
    <b:Month>August</b:Month>
    <b:Day>31st</b:Day>
    <b:RefOrder>5</b:RefOrder>
  </b:Source>
  <b:Source>
    <b:Tag>Ric14</b:Tag>
    <b:SourceType>DocumentFromInternetSite</b:SourceType>
    <b:Guid>{BEF49F99-9046-4373-AEFF-20E246A650DB}</b:Guid>
    <b:Author>
      <b:Author>
        <b:NameList>
          <b:Person>
            <b:Last>Garner</b:Last>
            <b:First>Richard</b:First>
          </b:Person>
        </b:NameList>
      </b:Author>
    </b:Author>
    <b:Title>Half of UK graduates do not work in their field of study, survey reveals</b:Title>
    <b:Year>2014</b:Year>
    <b:Month>June</b:Month>
    <b:Day>30th</b:Day>
    <b:YearAccessed>2018</b:YearAccessed>
    <b:MonthAccessed>September</b:MonthAccessed>
    <b:DayAccessed>3rd</b:DayAccessed>
    <b:URL>https://www.independent.co.uk/student/news/half-of-uk-graduates-do-not-work-in-their-field-of-study-survey-reveals-9574042.html</b:URL>
    <b:RefOrder>6</b:RefOrder>
  </b:Source>
  <b:Source>
    <b:Tag>Ass00</b:Tag>
    <b:SourceType>DocumentFromInternetSite</b:SourceType>
    <b:Guid>{2398E23F-C194-46E1-8766-46D41128F07F}</b:Guid>
    <b:Author>
      <b:Author>
        <b:NameList>
          <b:Person>
            <b:Last>Association</b:Last>
            <b:First>National</b:First>
            <b:Middle>Career Development</b:Middle>
          </b:Person>
        </b:NameList>
      </b:Author>
    </b:Author>
    <b:Title>Career Connecting in a changing Context: A Summary of the key findings of the 1999 National Survey of working America</b:Title>
    <b:City> Columbus</b:City>
    <b:Year>2000</b:Year>
    <b:Month>June</b:Month>
    <b:YearAccessed>2018</b:YearAccessed>
    <b:MonthAccessed>September</b:MonthAccessed>
    <b:DayAccessed>3rd</b:DayAccessed>
    <b:URL>https://www.ncda.org/aws/NCDA/asset_manager/get_file/3406</b:URL>
    <b:RefOrder>12</b:RefOrder>
  </b:Source>
  <b:Source>
    <b:Tag>Wen07</b:Tag>
    <b:SourceType>DocumentFromInternetSite</b:SourceType>
    <b:Guid>{40BAB383-D9E2-4FD9-B99F-3A9A6805A41F}</b:Guid>
    <b:Author>
      <b:Author>
        <b:NameList>
          <b:Person>
            <b:Last>Hirsh</b:Last>
            <b:First>Wendy</b:First>
          </b:Person>
        </b:NameList>
      </b:Author>
    </b:Author>
    <b:Title>Career development in employing organisations: practices and challenges from a UK perspective</b:Title>
    <b:Year>2007</b:Year>
    <b:YearAccessed>2018</b:YearAccessed>
    <b:MonthAccessed>September</b:MonthAccessed>
    <b:DayAccessed>3rd</b:DayAccessed>
    <b:URL>https://www.employment-studies.co.uk/system/files/resources/files/hrp1.pdf</b:URL>
    <b:RefOrder>19</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503568-37FE-48CD-AA6D-146218D3A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15</Pages>
  <Words>5195</Words>
  <Characters>29617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cp:lastModifiedBy>
  <cp:revision>135</cp:revision>
  <dcterms:created xsi:type="dcterms:W3CDTF">2018-09-02T14:15:00Z</dcterms:created>
  <dcterms:modified xsi:type="dcterms:W3CDTF">2018-09-05T20:41:00Z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