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0C77D2" w14:textId="77777777" w:rsidR="006B046C" w:rsidRPr="004E01F6" w:rsidRDefault="00197F64" w:rsidP="00197F64">
      <w:pPr>
        <w:spacing w:after="30"/>
        <w:ind w:right="850"/>
        <w:rPr>
          <w:rFonts w:ascii="Arial" w:eastAsia="Arial" w:hAnsi="Arial" w:cs="Arial"/>
          <w:color w:val="auto"/>
          <w:sz w:val="22"/>
          <w:szCs w:val="22"/>
        </w:rPr>
      </w:pPr>
      <w:r w:rsidRPr="004E01F6">
        <w:rPr>
          <w:rFonts w:ascii="Arial" w:eastAsia="Arial" w:hAnsi="Arial" w:cs="Arial"/>
          <w:color w:val="auto"/>
          <w:sz w:val="22"/>
          <w:szCs w:val="22"/>
        </w:rPr>
        <w:t>Student Name: Golam Ahmed</w:t>
      </w:r>
    </w:p>
    <w:p w14:paraId="4392F518" w14:textId="2BEA6409" w:rsidR="00197F64" w:rsidRPr="004E01F6" w:rsidRDefault="00197F64" w:rsidP="00197F64">
      <w:pPr>
        <w:spacing w:after="30"/>
        <w:ind w:right="850"/>
        <w:rPr>
          <w:rFonts w:ascii="Arial" w:eastAsia="Arial" w:hAnsi="Arial" w:cs="Arial"/>
          <w:color w:val="auto"/>
          <w:sz w:val="22"/>
          <w:szCs w:val="22"/>
        </w:rPr>
      </w:pPr>
      <w:r w:rsidRPr="004E01F6">
        <w:rPr>
          <w:rFonts w:ascii="Arial" w:eastAsia="Arial" w:hAnsi="Arial" w:cs="Arial"/>
          <w:color w:val="auto"/>
          <w:sz w:val="22"/>
          <w:szCs w:val="22"/>
        </w:rPr>
        <w:t>Student ID: 1817762</w:t>
      </w:r>
    </w:p>
    <w:p w14:paraId="77D181B7" w14:textId="10779B43" w:rsidR="00197F64" w:rsidRPr="004E01F6" w:rsidRDefault="00197F64" w:rsidP="00197F64">
      <w:pPr>
        <w:spacing w:after="30"/>
        <w:ind w:right="850"/>
        <w:rPr>
          <w:rFonts w:ascii="Arial" w:eastAsia="Arial" w:hAnsi="Arial" w:cs="Arial"/>
          <w:color w:val="auto"/>
          <w:sz w:val="22"/>
          <w:szCs w:val="22"/>
        </w:rPr>
      </w:pPr>
      <w:r w:rsidRPr="004E01F6">
        <w:rPr>
          <w:rFonts w:ascii="Arial" w:eastAsia="Arial" w:hAnsi="Arial" w:cs="Arial"/>
          <w:color w:val="auto"/>
          <w:sz w:val="22"/>
          <w:szCs w:val="22"/>
        </w:rPr>
        <w:t xml:space="preserve">Module code: </w:t>
      </w:r>
      <w:r w:rsidRPr="004E01F6">
        <w:rPr>
          <w:rFonts w:ascii="Arial" w:hAnsi="Arial" w:cs="Arial"/>
          <w:color w:val="auto"/>
          <w:sz w:val="22"/>
          <w:szCs w:val="22"/>
        </w:rPr>
        <w:t>BMSW 510</w:t>
      </w:r>
      <w:r w:rsidR="00AB280E" w:rsidRPr="004E01F6">
        <w:rPr>
          <w:rFonts w:ascii="Arial" w:hAnsi="Arial" w:cs="Arial"/>
          <w:color w:val="auto"/>
          <w:sz w:val="22"/>
          <w:szCs w:val="22"/>
        </w:rPr>
        <w:t>6</w:t>
      </w:r>
    </w:p>
    <w:p w14:paraId="60C86ABF" w14:textId="77777777" w:rsidR="006B046C" w:rsidRPr="004E01F6" w:rsidRDefault="00197F64" w:rsidP="00197F64">
      <w:pPr>
        <w:spacing w:after="30"/>
        <w:ind w:right="850"/>
        <w:rPr>
          <w:rFonts w:ascii="Arial" w:eastAsia="Arial" w:hAnsi="Arial" w:cs="Arial"/>
          <w:color w:val="auto"/>
          <w:sz w:val="22"/>
          <w:szCs w:val="22"/>
        </w:rPr>
      </w:pPr>
      <w:r w:rsidRPr="004E01F6">
        <w:rPr>
          <w:rFonts w:ascii="Arial" w:eastAsia="Arial" w:hAnsi="Arial" w:cs="Arial"/>
          <w:color w:val="auto"/>
          <w:sz w:val="22"/>
          <w:szCs w:val="22"/>
        </w:rPr>
        <w:t xml:space="preserve">Assignment Section: </w:t>
      </w:r>
      <w:r w:rsidR="00AB280E" w:rsidRPr="004E01F6">
        <w:rPr>
          <w:rFonts w:ascii="Arial" w:hAnsi="Arial" w:cs="Arial"/>
          <w:color w:val="auto"/>
          <w:sz w:val="22"/>
          <w:szCs w:val="22"/>
        </w:rPr>
        <w:t>Knowledge and Information Management of Tesco</w:t>
      </w:r>
    </w:p>
    <w:p w14:paraId="7846088F" w14:textId="44BB4EBC" w:rsidR="00197F64" w:rsidRPr="004E01F6" w:rsidRDefault="00197F64" w:rsidP="00197F64">
      <w:pPr>
        <w:spacing w:after="30"/>
        <w:ind w:right="850"/>
        <w:rPr>
          <w:rFonts w:ascii="Arial" w:eastAsia="Arial" w:hAnsi="Arial" w:cs="Arial"/>
          <w:color w:val="auto"/>
          <w:sz w:val="22"/>
          <w:szCs w:val="22"/>
        </w:rPr>
      </w:pPr>
      <w:r w:rsidRPr="004E01F6">
        <w:rPr>
          <w:rFonts w:ascii="Arial" w:eastAsia="Arial" w:hAnsi="Arial" w:cs="Arial"/>
          <w:color w:val="auto"/>
          <w:sz w:val="22"/>
          <w:szCs w:val="22"/>
        </w:rPr>
        <w:t xml:space="preserve">Lecturer’s Name: </w:t>
      </w:r>
      <w:proofErr w:type="spellStart"/>
      <w:r w:rsidR="00AB280E" w:rsidRPr="004E01F6">
        <w:rPr>
          <w:rFonts w:ascii="Arial" w:hAnsi="Arial" w:cs="Arial"/>
          <w:color w:val="auto"/>
          <w:sz w:val="22"/>
          <w:szCs w:val="22"/>
        </w:rPr>
        <w:t>Vajira</w:t>
      </w:r>
      <w:proofErr w:type="spellEnd"/>
      <w:r w:rsidR="00AB280E" w:rsidRPr="004E01F6">
        <w:rPr>
          <w:rFonts w:ascii="Arial" w:hAnsi="Arial" w:cs="Arial"/>
          <w:color w:val="auto"/>
          <w:sz w:val="22"/>
          <w:szCs w:val="22"/>
        </w:rPr>
        <w:t xml:space="preserve"> </w:t>
      </w:r>
      <w:proofErr w:type="spellStart"/>
      <w:r w:rsidR="00AB280E" w:rsidRPr="004E01F6">
        <w:rPr>
          <w:rFonts w:ascii="Arial" w:hAnsi="Arial" w:cs="Arial"/>
          <w:color w:val="auto"/>
          <w:sz w:val="22"/>
          <w:szCs w:val="22"/>
        </w:rPr>
        <w:t>Balasuriya</w:t>
      </w:r>
      <w:proofErr w:type="spellEnd"/>
    </w:p>
    <w:p w14:paraId="136FE4AE" w14:textId="77777777" w:rsidR="00CD2CA0" w:rsidRPr="004E01F6" w:rsidRDefault="00CD2CA0" w:rsidP="0089732D">
      <w:pPr>
        <w:spacing w:line="360" w:lineRule="auto"/>
        <w:jc w:val="left"/>
        <w:rPr>
          <w:rFonts w:ascii="Arial" w:hAnsi="Arial" w:cs="Arial"/>
          <w:b/>
          <w:color w:val="auto"/>
          <w:sz w:val="22"/>
          <w:szCs w:val="22"/>
        </w:rPr>
      </w:pPr>
    </w:p>
    <w:p w14:paraId="46A4A5DA" w14:textId="7241560E" w:rsidR="00CD2CA0" w:rsidRPr="004E01F6" w:rsidRDefault="00CD2CA0" w:rsidP="0089732D">
      <w:pPr>
        <w:spacing w:line="360" w:lineRule="auto"/>
        <w:jc w:val="left"/>
        <w:rPr>
          <w:rFonts w:ascii="Arial" w:hAnsi="Arial" w:cs="Arial"/>
          <w:b/>
          <w:color w:val="auto"/>
          <w:sz w:val="22"/>
          <w:szCs w:val="22"/>
        </w:rPr>
      </w:pPr>
    </w:p>
    <w:p w14:paraId="4F8F4588" w14:textId="466B425B" w:rsidR="00C404B6" w:rsidRPr="004E01F6" w:rsidRDefault="00C404B6" w:rsidP="0089732D">
      <w:pPr>
        <w:spacing w:line="360" w:lineRule="auto"/>
        <w:jc w:val="left"/>
        <w:rPr>
          <w:rFonts w:ascii="Arial" w:hAnsi="Arial" w:cs="Arial"/>
          <w:b/>
          <w:color w:val="auto"/>
          <w:sz w:val="22"/>
          <w:szCs w:val="22"/>
        </w:rPr>
      </w:pPr>
    </w:p>
    <w:p w14:paraId="1BDD6FA2" w14:textId="191053C6" w:rsidR="00C404B6" w:rsidRPr="004E01F6" w:rsidRDefault="00C404B6" w:rsidP="0089732D">
      <w:pPr>
        <w:spacing w:line="360" w:lineRule="auto"/>
        <w:jc w:val="left"/>
        <w:rPr>
          <w:rFonts w:ascii="Arial" w:hAnsi="Arial" w:cs="Arial"/>
          <w:b/>
          <w:color w:val="auto"/>
          <w:sz w:val="22"/>
          <w:szCs w:val="22"/>
        </w:rPr>
      </w:pPr>
    </w:p>
    <w:p w14:paraId="226A9611" w14:textId="6E0BDA6C" w:rsidR="00C404B6" w:rsidRPr="004E01F6" w:rsidRDefault="00C404B6" w:rsidP="0089732D">
      <w:pPr>
        <w:spacing w:line="360" w:lineRule="auto"/>
        <w:jc w:val="left"/>
        <w:rPr>
          <w:rFonts w:ascii="Arial" w:hAnsi="Arial" w:cs="Arial"/>
          <w:b/>
          <w:color w:val="auto"/>
          <w:sz w:val="22"/>
          <w:szCs w:val="22"/>
        </w:rPr>
      </w:pPr>
    </w:p>
    <w:p w14:paraId="57C74FAD" w14:textId="1448962A" w:rsidR="00C404B6" w:rsidRPr="004E01F6" w:rsidRDefault="00C404B6" w:rsidP="0089732D">
      <w:pPr>
        <w:spacing w:line="360" w:lineRule="auto"/>
        <w:jc w:val="left"/>
        <w:rPr>
          <w:rFonts w:ascii="Arial" w:hAnsi="Arial" w:cs="Arial"/>
          <w:b/>
          <w:color w:val="auto"/>
          <w:sz w:val="22"/>
          <w:szCs w:val="22"/>
        </w:rPr>
      </w:pPr>
    </w:p>
    <w:p w14:paraId="3FB57577" w14:textId="2F683684" w:rsidR="00C404B6" w:rsidRPr="004E01F6" w:rsidRDefault="00C404B6" w:rsidP="0089732D">
      <w:pPr>
        <w:spacing w:line="360" w:lineRule="auto"/>
        <w:jc w:val="left"/>
        <w:rPr>
          <w:rFonts w:ascii="Arial" w:hAnsi="Arial" w:cs="Arial"/>
          <w:b/>
          <w:color w:val="auto"/>
          <w:sz w:val="22"/>
          <w:szCs w:val="22"/>
        </w:rPr>
      </w:pPr>
    </w:p>
    <w:p w14:paraId="4C002917" w14:textId="3D35279B" w:rsidR="00C404B6" w:rsidRPr="004E01F6" w:rsidRDefault="00C404B6" w:rsidP="0089732D">
      <w:pPr>
        <w:spacing w:line="360" w:lineRule="auto"/>
        <w:jc w:val="left"/>
        <w:rPr>
          <w:rFonts w:ascii="Arial" w:hAnsi="Arial" w:cs="Arial"/>
          <w:b/>
          <w:color w:val="auto"/>
          <w:sz w:val="22"/>
          <w:szCs w:val="22"/>
        </w:rPr>
      </w:pPr>
    </w:p>
    <w:p w14:paraId="3B3D2D64" w14:textId="35032521" w:rsidR="00C404B6" w:rsidRPr="004E01F6" w:rsidRDefault="00C404B6" w:rsidP="0089732D">
      <w:pPr>
        <w:spacing w:line="360" w:lineRule="auto"/>
        <w:jc w:val="left"/>
        <w:rPr>
          <w:rFonts w:ascii="Arial" w:hAnsi="Arial" w:cs="Arial"/>
          <w:b/>
          <w:color w:val="auto"/>
          <w:sz w:val="22"/>
          <w:szCs w:val="22"/>
        </w:rPr>
      </w:pPr>
    </w:p>
    <w:p w14:paraId="54B4279F" w14:textId="1E60E74A" w:rsidR="00C404B6" w:rsidRPr="004E01F6" w:rsidRDefault="00C404B6" w:rsidP="0089732D">
      <w:pPr>
        <w:spacing w:line="360" w:lineRule="auto"/>
        <w:jc w:val="left"/>
        <w:rPr>
          <w:rFonts w:ascii="Arial" w:hAnsi="Arial" w:cs="Arial"/>
          <w:b/>
          <w:color w:val="auto"/>
          <w:sz w:val="22"/>
          <w:szCs w:val="22"/>
        </w:rPr>
      </w:pPr>
    </w:p>
    <w:p w14:paraId="0695C446" w14:textId="3A97625C" w:rsidR="00C404B6" w:rsidRPr="004E01F6" w:rsidRDefault="00C404B6" w:rsidP="0089732D">
      <w:pPr>
        <w:spacing w:line="360" w:lineRule="auto"/>
        <w:jc w:val="left"/>
        <w:rPr>
          <w:rFonts w:ascii="Arial" w:hAnsi="Arial" w:cs="Arial"/>
          <w:b/>
          <w:color w:val="auto"/>
          <w:sz w:val="22"/>
          <w:szCs w:val="22"/>
        </w:rPr>
      </w:pPr>
    </w:p>
    <w:p w14:paraId="5CA52E59" w14:textId="47EFFEBF" w:rsidR="00C404B6" w:rsidRPr="004E01F6" w:rsidRDefault="00C404B6" w:rsidP="0089732D">
      <w:pPr>
        <w:spacing w:line="360" w:lineRule="auto"/>
        <w:jc w:val="left"/>
        <w:rPr>
          <w:rFonts w:ascii="Arial" w:hAnsi="Arial" w:cs="Arial"/>
          <w:b/>
          <w:color w:val="auto"/>
          <w:sz w:val="22"/>
          <w:szCs w:val="22"/>
        </w:rPr>
      </w:pPr>
    </w:p>
    <w:p w14:paraId="5D0CCD3C" w14:textId="5A5EDDA6" w:rsidR="00C404B6" w:rsidRPr="004E01F6" w:rsidRDefault="00C404B6" w:rsidP="0089732D">
      <w:pPr>
        <w:spacing w:line="360" w:lineRule="auto"/>
        <w:jc w:val="left"/>
        <w:rPr>
          <w:rFonts w:ascii="Arial" w:hAnsi="Arial" w:cs="Arial"/>
          <w:b/>
          <w:color w:val="auto"/>
          <w:sz w:val="22"/>
          <w:szCs w:val="22"/>
        </w:rPr>
      </w:pPr>
    </w:p>
    <w:p w14:paraId="046A150E" w14:textId="74B67534" w:rsidR="00C404B6" w:rsidRPr="004E01F6" w:rsidRDefault="00C404B6" w:rsidP="0089732D">
      <w:pPr>
        <w:spacing w:line="360" w:lineRule="auto"/>
        <w:jc w:val="left"/>
        <w:rPr>
          <w:rFonts w:ascii="Arial" w:hAnsi="Arial" w:cs="Arial"/>
          <w:b/>
          <w:color w:val="auto"/>
          <w:sz w:val="22"/>
          <w:szCs w:val="22"/>
        </w:rPr>
      </w:pPr>
    </w:p>
    <w:p w14:paraId="16BB31CC" w14:textId="267213C9" w:rsidR="00C404B6" w:rsidRPr="004E01F6" w:rsidRDefault="00C404B6" w:rsidP="0089732D">
      <w:pPr>
        <w:spacing w:line="360" w:lineRule="auto"/>
        <w:jc w:val="left"/>
        <w:rPr>
          <w:rFonts w:ascii="Arial" w:hAnsi="Arial" w:cs="Arial"/>
          <w:b/>
          <w:color w:val="auto"/>
          <w:sz w:val="22"/>
          <w:szCs w:val="22"/>
        </w:rPr>
      </w:pPr>
    </w:p>
    <w:p w14:paraId="016DD419" w14:textId="77777777" w:rsidR="00C404B6" w:rsidRPr="004E01F6" w:rsidRDefault="00C404B6" w:rsidP="0089732D">
      <w:pPr>
        <w:spacing w:line="360" w:lineRule="auto"/>
        <w:jc w:val="left"/>
        <w:rPr>
          <w:rFonts w:ascii="Arial" w:hAnsi="Arial" w:cs="Arial"/>
          <w:b/>
          <w:color w:val="auto"/>
          <w:sz w:val="22"/>
          <w:szCs w:val="22"/>
        </w:rPr>
      </w:pPr>
    </w:p>
    <w:p w14:paraId="29B9DCF8" w14:textId="77777777" w:rsidR="00C404B6" w:rsidRPr="004E01F6" w:rsidRDefault="00C404B6" w:rsidP="0089732D">
      <w:pPr>
        <w:spacing w:line="360" w:lineRule="auto"/>
        <w:jc w:val="left"/>
        <w:rPr>
          <w:rFonts w:ascii="Arial" w:hAnsi="Arial" w:cs="Arial"/>
          <w:b/>
          <w:color w:val="auto"/>
          <w:sz w:val="22"/>
          <w:szCs w:val="22"/>
        </w:rPr>
      </w:pPr>
    </w:p>
    <w:p w14:paraId="357B7057" w14:textId="77777777" w:rsidR="00CD2CA0" w:rsidRPr="004E01F6" w:rsidRDefault="00CD2CA0" w:rsidP="0089732D">
      <w:pPr>
        <w:spacing w:line="360" w:lineRule="auto"/>
        <w:jc w:val="left"/>
        <w:rPr>
          <w:rFonts w:ascii="Arial" w:hAnsi="Arial" w:cs="Arial"/>
          <w:b/>
          <w:color w:val="auto"/>
          <w:sz w:val="22"/>
          <w:szCs w:val="22"/>
        </w:rPr>
      </w:pPr>
    </w:p>
    <w:sdt>
      <w:sdtPr>
        <w:rPr>
          <w:rFonts w:ascii="Arial" w:eastAsiaTheme="minorHAnsi" w:hAnsi="Arial" w:cs="Arial"/>
          <w:bCs w:val="0"/>
          <w:color w:val="auto"/>
          <w:sz w:val="22"/>
          <w:szCs w:val="22"/>
        </w:rPr>
        <w:id w:val="-437220172"/>
        <w:docPartObj>
          <w:docPartGallery w:val="Table of Contents"/>
          <w:docPartUnique/>
        </w:docPartObj>
      </w:sdtPr>
      <w:sdtEndPr>
        <w:rPr>
          <w:b/>
          <w:noProof/>
        </w:rPr>
      </w:sdtEndPr>
      <w:sdtContent>
        <w:p w14:paraId="1090C25E" w14:textId="2B5DA93A" w:rsidR="0089732D" w:rsidRPr="00FC2FCA" w:rsidRDefault="0089732D" w:rsidP="0089732D">
          <w:pPr>
            <w:pStyle w:val="TOCHeading"/>
            <w:spacing w:line="360" w:lineRule="auto"/>
            <w:rPr>
              <w:rFonts w:ascii="Arial" w:eastAsiaTheme="minorHAnsi" w:hAnsi="Arial" w:cs="Arial"/>
              <w:bCs w:val="0"/>
              <w:color w:val="auto"/>
              <w:sz w:val="22"/>
              <w:szCs w:val="22"/>
            </w:rPr>
          </w:pPr>
          <w:r w:rsidRPr="00FC2FCA">
            <w:rPr>
              <w:rFonts w:ascii="Arial" w:hAnsi="Arial" w:cs="Arial"/>
              <w:color w:val="auto"/>
              <w:sz w:val="22"/>
              <w:szCs w:val="22"/>
            </w:rPr>
            <w:t>Table of Contents</w:t>
          </w:r>
        </w:p>
        <w:p w14:paraId="027786A9" w14:textId="77777777" w:rsidR="006531A9" w:rsidRPr="00FC2FCA" w:rsidRDefault="0089732D">
          <w:pPr>
            <w:pStyle w:val="TOC1"/>
            <w:tabs>
              <w:tab w:val="right" w:leader="dot" w:pos="9350"/>
            </w:tabs>
            <w:rPr>
              <w:rFonts w:ascii="Arial" w:eastAsiaTheme="minorEastAsia" w:hAnsi="Arial" w:cs="Arial"/>
              <w:noProof/>
              <w:color w:val="auto"/>
              <w:sz w:val="22"/>
              <w:szCs w:val="22"/>
            </w:rPr>
          </w:pPr>
          <w:r w:rsidRPr="00FC2FCA">
            <w:rPr>
              <w:rFonts w:ascii="Arial" w:hAnsi="Arial" w:cs="Arial"/>
              <w:color w:val="auto"/>
              <w:sz w:val="22"/>
              <w:szCs w:val="22"/>
            </w:rPr>
            <w:fldChar w:fldCharType="begin"/>
          </w:r>
          <w:r w:rsidRPr="00FC2FCA">
            <w:rPr>
              <w:rFonts w:ascii="Arial" w:hAnsi="Arial" w:cs="Arial"/>
              <w:color w:val="auto"/>
              <w:sz w:val="22"/>
              <w:szCs w:val="22"/>
            </w:rPr>
            <w:instrText xml:space="preserve"> TOC \o "1-3" \h \z \u </w:instrText>
          </w:r>
          <w:r w:rsidRPr="00FC2FCA">
            <w:rPr>
              <w:rFonts w:ascii="Arial" w:hAnsi="Arial" w:cs="Arial"/>
              <w:color w:val="auto"/>
              <w:sz w:val="22"/>
              <w:szCs w:val="22"/>
            </w:rPr>
            <w:fldChar w:fldCharType="separate"/>
          </w:r>
          <w:hyperlink w:anchor="_Toc67561633" w:history="1">
            <w:r w:rsidR="006531A9" w:rsidRPr="00FC2FCA">
              <w:rPr>
                <w:rStyle w:val="Hyperlink"/>
                <w:rFonts w:ascii="Arial" w:hAnsi="Arial" w:cs="Arial"/>
                <w:noProof/>
                <w:color w:val="auto"/>
                <w:sz w:val="22"/>
                <w:szCs w:val="22"/>
              </w:rPr>
              <w:t>Introduction</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_Toc67561633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4</w:t>
            </w:r>
            <w:r w:rsidR="006531A9" w:rsidRPr="00FC2FCA">
              <w:rPr>
                <w:rFonts w:ascii="Arial" w:hAnsi="Arial" w:cs="Arial"/>
                <w:noProof/>
                <w:webHidden/>
                <w:color w:val="auto"/>
                <w:sz w:val="22"/>
                <w:szCs w:val="22"/>
              </w:rPr>
              <w:fldChar w:fldCharType="end"/>
            </w:r>
          </w:hyperlink>
        </w:p>
        <w:p w14:paraId="3E75C129" w14:textId="77777777" w:rsidR="006531A9" w:rsidRPr="00FC2FCA" w:rsidRDefault="00D97445">
          <w:pPr>
            <w:pStyle w:val="TOC2"/>
            <w:tabs>
              <w:tab w:val="right" w:leader="dot" w:pos="9350"/>
            </w:tabs>
            <w:rPr>
              <w:rFonts w:ascii="Arial" w:eastAsiaTheme="minorEastAsia" w:hAnsi="Arial" w:cs="Arial"/>
              <w:noProof/>
              <w:color w:val="auto"/>
              <w:sz w:val="22"/>
              <w:szCs w:val="22"/>
            </w:rPr>
          </w:pPr>
          <w:hyperlink w:anchor="_Toc67561634" w:history="1">
            <w:r w:rsidR="006531A9" w:rsidRPr="00FC2FCA">
              <w:rPr>
                <w:rStyle w:val="Hyperlink"/>
                <w:rFonts w:ascii="Arial" w:hAnsi="Arial" w:cs="Arial"/>
                <w:noProof/>
                <w:color w:val="auto"/>
                <w:sz w:val="22"/>
                <w:szCs w:val="22"/>
              </w:rPr>
              <w:t>Why are information systems being essential for Tesco?</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_Toc67561634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4</w:t>
            </w:r>
            <w:r w:rsidR="006531A9" w:rsidRPr="00FC2FCA">
              <w:rPr>
                <w:rFonts w:ascii="Arial" w:hAnsi="Arial" w:cs="Arial"/>
                <w:noProof/>
                <w:webHidden/>
                <w:color w:val="auto"/>
                <w:sz w:val="22"/>
                <w:szCs w:val="22"/>
              </w:rPr>
              <w:fldChar w:fldCharType="end"/>
            </w:r>
          </w:hyperlink>
        </w:p>
        <w:p w14:paraId="46800B7A" w14:textId="77777777" w:rsidR="006531A9" w:rsidRPr="00FC2FCA" w:rsidRDefault="00D97445">
          <w:pPr>
            <w:pStyle w:val="TOC2"/>
            <w:tabs>
              <w:tab w:val="right" w:leader="dot" w:pos="9350"/>
            </w:tabs>
            <w:rPr>
              <w:rFonts w:ascii="Arial" w:eastAsiaTheme="minorEastAsia" w:hAnsi="Arial" w:cs="Arial"/>
              <w:noProof/>
              <w:color w:val="auto"/>
              <w:sz w:val="22"/>
              <w:szCs w:val="22"/>
            </w:rPr>
          </w:pPr>
          <w:hyperlink w:anchor="_Toc67561635" w:history="1">
            <w:r w:rsidR="006531A9" w:rsidRPr="00FC2FCA">
              <w:rPr>
                <w:rStyle w:val="Hyperlink"/>
                <w:rFonts w:ascii="Arial" w:hAnsi="Arial" w:cs="Arial"/>
                <w:noProof/>
                <w:color w:val="auto"/>
                <w:sz w:val="22"/>
                <w:szCs w:val="22"/>
              </w:rPr>
              <w:t>The information systems the input, Processing, and output with the context of Tesco</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_Toc67561635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6</w:t>
            </w:r>
            <w:r w:rsidR="006531A9" w:rsidRPr="00FC2FCA">
              <w:rPr>
                <w:rFonts w:ascii="Arial" w:hAnsi="Arial" w:cs="Arial"/>
                <w:noProof/>
                <w:webHidden/>
                <w:color w:val="auto"/>
                <w:sz w:val="22"/>
                <w:szCs w:val="22"/>
              </w:rPr>
              <w:fldChar w:fldCharType="end"/>
            </w:r>
          </w:hyperlink>
        </w:p>
        <w:p w14:paraId="39452009" w14:textId="77777777" w:rsidR="006531A9" w:rsidRPr="00FC2FCA" w:rsidRDefault="00D97445">
          <w:pPr>
            <w:pStyle w:val="TOC2"/>
            <w:tabs>
              <w:tab w:val="right" w:leader="dot" w:pos="9350"/>
            </w:tabs>
            <w:rPr>
              <w:rFonts w:ascii="Arial" w:eastAsiaTheme="minorEastAsia" w:hAnsi="Arial" w:cs="Arial"/>
              <w:noProof/>
              <w:color w:val="auto"/>
              <w:sz w:val="22"/>
              <w:szCs w:val="22"/>
            </w:rPr>
          </w:pPr>
          <w:hyperlink w:anchor="_Toc67561636" w:history="1">
            <w:r w:rsidR="006531A9" w:rsidRPr="00FC2FCA">
              <w:rPr>
                <w:rStyle w:val="Hyperlink"/>
                <w:rFonts w:ascii="Arial" w:hAnsi="Arial" w:cs="Arial"/>
                <w:noProof/>
                <w:color w:val="auto"/>
                <w:sz w:val="22"/>
                <w:szCs w:val="22"/>
              </w:rPr>
              <w:t>3. Tesco’s potential knowledge management challenges and Recommendations to strengthen their knowledge management</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_Toc67561636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9</w:t>
            </w:r>
            <w:r w:rsidR="006531A9" w:rsidRPr="00FC2FCA">
              <w:rPr>
                <w:rFonts w:ascii="Arial" w:hAnsi="Arial" w:cs="Arial"/>
                <w:noProof/>
                <w:webHidden/>
                <w:color w:val="auto"/>
                <w:sz w:val="22"/>
                <w:szCs w:val="22"/>
              </w:rPr>
              <w:fldChar w:fldCharType="end"/>
            </w:r>
          </w:hyperlink>
        </w:p>
        <w:p w14:paraId="2BEAD582" w14:textId="77777777" w:rsidR="006531A9" w:rsidRPr="00FC2FCA" w:rsidRDefault="00D97445">
          <w:pPr>
            <w:pStyle w:val="TOC2"/>
            <w:tabs>
              <w:tab w:val="right" w:leader="dot" w:pos="9350"/>
            </w:tabs>
            <w:rPr>
              <w:rFonts w:ascii="Arial" w:eastAsiaTheme="minorEastAsia" w:hAnsi="Arial" w:cs="Arial"/>
              <w:noProof/>
              <w:color w:val="auto"/>
              <w:sz w:val="22"/>
              <w:szCs w:val="22"/>
            </w:rPr>
          </w:pPr>
          <w:hyperlink w:anchor="_Toc67561637" w:history="1">
            <w:r w:rsidR="006531A9" w:rsidRPr="00FC2FCA">
              <w:rPr>
                <w:rStyle w:val="Hyperlink"/>
                <w:rFonts w:ascii="Arial" w:hAnsi="Arial" w:cs="Arial"/>
                <w:noProof/>
                <w:color w:val="auto"/>
                <w:sz w:val="22"/>
                <w:szCs w:val="22"/>
              </w:rPr>
              <w:t>Recommendations</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_Toc67561637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11</w:t>
            </w:r>
            <w:r w:rsidR="006531A9" w:rsidRPr="00FC2FCA">
              <w:rPr>
                <w:rFonts w:ascii="Arial" w:hAnsi="Arial" w:cs="Arial"/>
                <w:noProof/>
                <w:webHidden/>
                <w:color w:val="auto"/>
                <w:sz w:val="22"/>
                <w:szCs w:val="22"/>
              </w:rPr>
              <w:fldChar w:fldCharType="end"/>
            </w:r>
          </w:hyperlink>
        </w:p>
        <w:p w14:paraId="6B0DA6B4" w14:textId="77777777" w:rsidR="006531A9" w:rsidRPr="00FC2FCA" w:rsidRDefault="00D97445">
          <w:pPr>
            <w:pStyle w:val="TOC2"/>
            <w:tabs>
              <w:tab w:val="right" w:leader="dot" w:pos="9350"/>
            </w:tabs>
            <w:rPr>
              <w:rFonts w:ascii="Arial" w:eastAsiaTheme="minorEastAsia" w:hAnsi="Arial" w:cs="Arial"/>
              <w:noProof/>
              <w:color w:val="auto"/>
              <w:sz w:val="22"/>
              <w:szCs w:val="22"/>
            </w:rPr>
          </w:pPr>
          <w:hyperlink w:anchor="_Toc67561638" w:history="1">
            <w:r w:rsidR="006531A9" w:rsidRPr="00FC2FCA">
              <w:rPr>
                <w:rStyle w:val="Hyperlink"/>
                <w:rFonts w:ascii="Arial" w:hAnsi="Arial" w:cs="Arial"/>
                <w:noProof/>
                <w:color w:val="auto"/>
                <w:sz w:val="22"/>
                <w:szCs w:val="22"/>
              </w:rPr>
              <w:t>Develop a framework for establishing a knowledge management culture</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_Toc67561638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11</w:t>
            </w:r>
            <w:r w:rsidR="006531A9" w:rsidRPr="00FC2FCA">
              <w:rPr>
                <w:rFonts w:ascii="Arial" w:hAnsi="Arial" w:cs="Arial"/>
                <w:noProof/>
                <w:webHidden/>
                <w:color w:val="auto"/>
                <w:sz w:val="22"/>
                <w:szCs w:val="22"/>
              </w:rPr>
              <w:fldChar w:fldCharType="end"/>
            </w:r>
          </w:hyperlink>
        </w:p>
        <w:p w14:paraId="05C1365D" w14:textId="77777777" w:rsidR="006531A9" w:rsidRPr="00FC2FCA" w:rsidRDefault="00D97445">
          <w:pPr>
            <w:pStyle w:val="TOC2"/>
            <w:tabs>
              <w:tab w:val="right" w:leader="dot" w:pos="9350"/>
            </w:tabs>
            <w:rPr>
              <w:rFonts w:ascii="Arial" w:eastAsiaTheme="minorEastAsia" w:hAnsi="Arial" w:cs="Arial"/>
              <w:noProof/>
              <w:color w:val="auto"/>
              <w:sz w:val="22"/>
              <w:szCs w:val="22"/>
            </w:rPr>
          </w:pPr>
          <w:hyperlink w:anchor="_Toc67561639" w:history="1">
            <w:r w:rsidR="006531A9" w:rsidRPr="00FC2FCA">
              <w:rPr>
                <w:rStyle w:val="Hyperlink"/>
                <w:rFonts w:ascii="Arial" w:hAnsi="Arial" w:cs="Arial"/>
                <w:noProof/>
                <w:color w:val="auto"/>
                <w:sz w:val="22"/>
                <w:szCs w:val="22"/>
              </w:rPr>
              <w:t>Approaches of Tesco incorporates Porter’s generic competitive strategy and the use of IS/IT system for achieving a competitive advantage</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_Toc67561639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12</w:t>
            </w:r>
            <w:r w:rsidR="006531A9" w:rsidRPr="00FC2FCA">
              <w:rPr>
                <w:rFonts w:ascii="Arial" w:hAnsi="Arial" w:cs="Arial"/>
                <w:noProof/>
                <w:webHidden/>
                <w:color w:val="auto"/>
                <w:sz w:val="22"/>
                <w:szCs w:val="22"/>
              </w:rPr>
              <w:fldChar w:fldCharType="end"/>
            </w:r>
          </w:hyperlink>
        </w:p>
        <w:p w14:paraId="604F41B5" w14:textId="77777777" w:rsidR="006531A9" w:rsidRPr="00FC2FCA" w:rsidRDefault="00D97445">
          <w:pPr>
            <w:pStyle w:val="TOC2"/>
            <w:tabs>
              <w:tab w:val="right" w:leader="dot" w:pos="9350"/>
            </w:tabs>
            <w:rPr>
              <w:rFonts w:ascii="Arial" w:eastAsiaTheme="minorEastAsia" w:hAnsi="Arial" w:cs="Arial"/>
              <w:noProof/>
              <w:color w:val="auto"/>
              <w:sz w:val="22"/>
              <w:szCs w:val="22"/>
            </w:rPr>
          </w:pPr>
          <w:hyperlink w:anchor="_Toc67561640" w:history="1">
            <w:r w:rsidR="006531A9" w:rsidRPr="00FC2FCA">
              <w:rPr>
                <w:rStyle w:val="Hyperlink"/>
                <w:rFonts w:ascii="Arial" w:hAnsi="Arial" w:cs="Arial"/>
                <w:noProof/>
                <w:color w:val="auto"/>
                <w:sz w:val="22"/>
                <w:szCs w:val="22"/>
              </w:rPr>
              <w:t>Implementation of enterprise resource planning (ERP) systems and its benefits and challenges</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_Toc67561640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13</w:t>
            </w:r>
            <w:r w:rsidR="006531A9" w:rsidRPr="00FC2FCA">
              <w:rPr>
                <w:rFonts w:ascii="Arial" w:hAnsi="Arial" w:cs="Arial"/>
                <w:noProof/>
                <w:webHidden/>
                <w:color w:val="auto"/>
                <w:sz w:val="22"/>
                <w:szCs w:val="22"/>
              </w:rPr>
              <w:fldChar w:fldCharType="end"/>
            </w:r>
          </w:hyperlink>
        </w:p>
        <w:p w14:paraId="5B98B83C" w14:textId="77777777" w:rsidR="006531A9" w:rsidRPr="00FC2FCA" w:rsidRDefault="00D97445">
          <w:pPr>
            <w:pStyle w:val="TOC1"/>
            <w:tabs>
              <w:tab w:val="right" w:leader="dot" w:pos="9350"/>
            </w:tabs>
            <w:rPr>
              <w:rFonts w:ascii="Arial" w:eastAsiaTheme="minorEastAsia" w:hAnsi="Arial" w:cs="Arial"/>
              <w:noProof/>
              <w:color w:val="auto"/>
              <w:sz w:val="22"/>
              <w:szCs w:val="22"/>
            </w:rPr>
          </w:pPr>
          <w:hyperlink w:anchor="_Toc67561641" w:history="1">
            <w:r w:rsidR="006531A9" w:rsidRPr="00FC2FCA">
              <w:rPr>
                <w:rStyle w:val="Hyperlink"/>
                <w:rFonts w:ascii="Arial" w:hAnsi="Arial" w:cs="Arial"/>
                <w:noProof/>
                <w:color w:val="auto"/>
                <w:sz w:val="22"/>
                <w:szCs w:val="22"/>
              </w:rPr>
              <w:t>Conclusion</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_Toc67561641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15</w:t>
            </w:r>
            <w:r w:rsidR="006531A9" w:rsidRPr="00FC2FCA">
              <w:rPr>
                <w:rFonts w:ascii="Arial" w:hAnsi="Arial" w:cs="Arial"/>
                <w:noProof/>
                <w:webHidden/>
                <w:color w:val="auto"/>
                <w:sz w:val="22"/>
                <w:szCs w:val="22"/>
              </w:rPr>
              <w:fldChar w:fldCharType="end"/>
            </w:r>
          </w:hyperlink>
        </w:p>
        <w:p w14:paraId="0CE0BCD4" w14:textId="77777777" w:rsidR="006531A9" w:rsidRPr="00FC2FCA" w:rsidRDefault="00D97445">
          <w:pPr>
            <w:pStyle w:val="TOC1"/>
            <w:tabs>
              <w:tab w:val="right" w:leader="dot" w:pos="9350"/>
            </w:tabs>
            <w:rPr>
              <w:rFonts w:ascii="Arial" w:eastAsiaTheme="minorEastAsia" w:hAnsi="Arial" w:cs="Arial"/>
              <w:noProof/>
              <w:color w:val="auto"/>
              <w:sz w:val="22"/>
              <w:szCs w:val="22"/>
            </w:rPr>
          </w:pPr>
          <w:hyperlink w:anchor="_Toc67561642" w:history="1">
            <w:r w:rsidR="006531A9" w:rsidRPr="00FC2FCA">
              <w:rPr>
                <w:rStyle w:val="Hyperlink"/>
                <w:rFonts w:ascii="Arial" w:hAnsi="Arial" w:cs="Arial"/>
                <w:noProof/>
                <w:color w:val="auto"/>
                <w:sz w:val="22"/>
                <w:szCs w:val="22"/>
              </w:rPr>
              <w:t>References</w:t>
            </w:r>
            <w:r w:rsidR="006531A9" w:rsidRPr="00FC2FCA">
              <w:rPr>
                <w:rFonts w:ascii="Arial" w:hAnsi="Arial" w:cs="Arial"/>
                <w:noProof/>
                <w:webHidden/>
                <w:color w:val="auto"/>
                <w:sz w:val="22"/>
                <w:szCs w:val="22"/>
              </w:rPr>
              <w:tab/>
            </w:r>
            <w:r w:rsidR="006531A9" w:rsidRPr="00FC2FCA">
              <w:rPr>
                <w:rFonts w:ascii="Arial" w:hAnsi="Arial" w:cs="Arial"/>
                <w:noProof/>
                <w:webHidden/>
                <w:color w:val="auto"/>
                <w:sz w:val="22"/>
                <w:szCs w:val="22"/>
              </w:rPr>
              <w:fldChar w:fldCharType="begin"/>
            </w:r>
            <w:r w:rsidR="006531A9" w:rsidRPr="00FC2FCA">
              <w:rPr>
                <w:rFonts w:ascii="Arial" w:hAnsi="Arial" w:cs="Arial"/>
                <w:noProof/>
                <w:webHidden/>
                <w:color w:val="auto"/>
                <w:sz w:val="22"/>
                <w:szCs w:val="22"/>
              </w:rPr>
              <w:instrText xml:space="preserve"> PAGEREF _Toc67561642 \h </w:instrText>
            </w:r>
            <w:r w:rsidR="006531A9" w:rsidRPr="00FC2FCA">
              <w:rPr>
                <w:rFonts w:ascii="Arial" w:hAnsi="Arial" w:cs="Arial"/>
                <w:noProof/>
                <w:webHidden/>
                <w:color w:val="auto"/>
                <w:sz w:val="22"/>
                <w:szCs w:val="22"/>
              </w:rPr>
            </w:r>
            <w:r w:rsidR="006531A9" w:rsidRPr="00FC2FCA">
              <w:rPr>
                <w:rFonts w:ascii="Arial" w:hAnsi="Arial" w:cs="Arial"/>
                <w:noProof/>
                <w:webHidden/>
                <w:color w:val="auto"/>
                <w:sz w:val="22"/>
                <w:szCs w:val="22"/>
              </w:rPr>
              <w:fldChar w:fldCharType="separate"/>
            </w:r>
            <w:r w:rsidR="006531A9" w:rsidRPr="00FC2FCA">
              <w:rPr>
                <w:rFonts w:ascii="Arial" w:hAnsi="Arial" w:cs="Arial"/>
                <w:noProof/>
                <w:webHidden/>
                <w:color w:val="auto"/>
                <w:sz w:val="22"/>
                <w:szCs w:val="22"/>
              </w:rPr>
              <w:t>16</w:t>
            </w:r>
            <w:r w:rsidR="006531A9" w:rsidRPr="00FC2FCA">
              <w:rPr>
                <w:rFonts w:ascii="Arial" w:hAnsi="Arial" w:cs="Arial"/>
                <w:noProof/>
                <w:webHidden/>
                <w:color w:val="auto"/>
                <w:sz w:val="22"/>
                <w:szCs w:val="22"/>
              </w:rPr>
              <w:fldChar w:fldCharType="end"/>
            </w:r>
          </w:hyperlink>
        </w:p>
        <w:p w14:paraId="6CB444DA" w14:textId="77777777" w:rsidR="0089732D" w:rsidRPr="00FC2FCA" w:rsidRDefault="0089732D" w:rsidP="0089732D">
          <w:pPr>
            <w:spacing w:line="360" w:lineRule="auto"/>
            <w:rPr>
              <w:rFonts w:ascii="Arial" w:hAnsi="Arial" w:cs="Arial"/>
              <w:color w:val="auto"/>
              <w:sz w:val="22"/>
              <w:szCs w:val="22"/>
            </w:rPr>
          </w:pPr>
          <w:r w:rsidRPr="00FC2FCA">
            <w:rPr>
              <w:rFonts w:ascii="Arial" w:hAnsi="Arial" w:cs="Arial"/>
              <w:b/>
              <w:bCs/>
              <w:noProof/>
              <w:color w:val="auto"/>
              <w:sz w:val="22"/>
              <w:szCs w:val="22"/>
            </w:rPr>
            <w:fldChar w:fldCharType="end"/>
          </w:r>
        </w:p>
      </w:sdtContent>
    </w:sdt>
    <w:p w14:paraId="5AC24D6A" w14:textId="77777777" w:rsidR="0022060A" w:rsidRPr="00FC2FCA" w:rsidRDefault="0022060A" w:rsidP="0089732D">
      <w:pPr>
        <w:spacing w:line="360" w:lineRule="auto"/>
        <w:jc w:val="center"/>
        <w:rPr>
          <w:rFonts w:ascii="Arial" w:hAnsi="Arial" w:cs="Arial"/>
          <w:b/>
          <w:color w:val="auto"/>
          <w:sz w:val="22"/>
          <w:szCs w:val="22"/>
        </w:rPr>
      </w:pPr>
    </w:p>
    <w:p w14:paraId="289D59ED" w14:textId="77777777" w:rsidR="00FC2FCA" w:rsidRDefault="00FC2FCA" w:rsidP="00FC2FCA">
      <w:pPr>
        <w:spacing w:line="360" w:lineRule="auto"/>
        <w:rPr>
          <w:rFonts w:ascii="Arial" w:hAnsi="Arial" w:cs="Arial"/>
          <w:color w:val="auto"/>
          <w:sz w:val="22"/>
          <w:szCs w:val="22"/>
        </w:rPr>
      </w:pPr>
    </w:p>
    <w:p w14:paraId="1D74A283" w14:textId="77777777" w:rsidR="00FC2FCA" w:rsidRDefault="00FC2FCA" w:rsidP="00FC2FCA">
      <w:pPr>
        <w:spacing w:line="360" w:lineRule="auto"/>
        <w:rPr>
          <w:rFonts w:ascii="Arial" w:hAnsi="Arial" w:cs="Arial"/>
          <w:color w:val="auto"/>
          <w:sz w:val="22"/>
          <w:szCs w:val="22"/>
        </w:rPr>
      </w:pPr>
    </w:p>
    <w:p w14:paraId="5C8551C0" w14:textId="77777777" w:rsidR="00FC2FCA" w:rsidRDefault="00FC2FCA" w:rsidP="00FC2FCA">
      <w:pPr>
        <w:spacing w:line="360" w:lineRule="auto"/>
        <w:rPr>
          <w:rFonts w:ascii="Arial" w:hAnsi="Arial" w:cs="Arial"/>
          <w:color w:val="auto"/>
          <w:sz w:val="22"/>
          <w:szCs w:val="22"/>
        </w:rPr>
      </w:pPr>
    </w:p>
    <w:p w14:paraId="2B973D84" w14:textId="77777777" w:rsidR="00FC2FCA" w:rsidRDefault="00FC2FCA" w:rsidP="00FC2FCA">
      <w:pPr>
        <w:spacing w:line="360" w:lineRule="auto"/>
        <w:rPr>
          <w:rFonts w:ascii="Arial" w:hAnsi="Arial" w:cs="Arial"/>
          <w:color w:val="auto"/>
          <w:sz w:val="22"/>
          <w:szCs w:val="22"/>
        </w:rPr>
      </w:pPr>
    </w:p>
    <w:p w14:paraId="2E893AE7" w14:textId="77777777" w:rsidR="00FC2FCA" w:rsidRDefault="00FC2FCA" w:rsidP="00FC2FCA">
      <w:pPr>
        <w:spacing w:line="360" w:lineRule="auto"/>
        <w:rPr>
          <w:rFonts w:ascii="Arial" w:hAnsi="Arial" w:cs="Arial"/>
          <w:color w:val="auto"/>
          <w:sz w:val="22"/>
          <w:szCs w:val="22"/>
        </w:rPr>
      </w:pPr>
    </w:p>
    <w:p w14:paraId="222D7C7E" w14:textId="77777777" w:rsidR="00FC2FCA" w:rsidRDefault="00FC2FCA" w:rsidP="00FC2FCA">
      <w:pPr>
        <w:spacing w:line="360" w:lineRule="auto"/>
        <w:rPr>
          <w:rFonts w:ascii="Arial" w:hAnsi="Arial" w:cs="Arial"/>
          <w:color w:val="auto"/>
          <w:sz w:val="22"/>
          <w:szCs w:val="22"/>
        </w:rPr>
      </w:pPr>
    </w:p>
    <w:p w14:paraId="17961BE5" w14:textId="77777777" w:rsidR="00FC2FCA" w:rsidRDefault="00FC2FCA" w:rsidP="00FC2FCA">
      <w:pPr>
        <w:spacing w:line="360" w:lineRule="auto"/>
        <w:rPr>
          <w:rFonts w:ascii="Arial" w:hAnsi="Arial" w:cs="Arial"/>
          <w:color w:val="auto"/>
          <w:sz w:val="22"/>
          <w:szCs w:val="22"/>
        </w:rPr>
      </w:pPr>
    </w:p>
    <w:p w14:paraId="6B20BCD6" w14:textId="460DB99A" w:rsidR="00270BA3" w:rsidRPr="00FC2FCA" w:rsidRDefault="0022060A" w:rsidP="00FC2FCA">
      <w:pPr>
        <w:spacing w:line="360" w:lineRule="auto"/>
        <w:rPr>
          <w:rFonts w:ascii="Arial" w:hAnsi="Arial" w:cs="Arial"/>
          <w:b/>
          <w:color w:val="auto"/>
          <w:sz w:val="22"/>
          <w:szCs w:val="22"/>
        </w:rPr>
      </w:pPr>
      <w:r w:rsidRPr="00FC2FCA">
        <w:rPr>
          <w:rFonts w:ascii="Arial" w:hAnsi="Arial" w:cs="Arial"/>
          <w:b/>
          <w:color w:val="auto"/>
          <w:sz w:val="22"/>
          <w:szCs w:val="22"/>
        </w:rPr>
        <w:lastRenderedPageBreak/>
        <w:t>Executive summary</w:t>
      </w:r>
    </w:p>
    <w:p w14:paraId="61F95C12" w14:textId="7BC64540" w:rsidR="00082768" w:rsidRPr="00FC2FCA" w:rsidRDefault="00646059" w:rsidP="006531A9">
      <w:pPr>
        <w:spacing w:line="360" w:lineRule="auto"/>
        <w:jc w:val="left"/>
        <w:rPr>
          <w:rFonts w:ascii="Arial" w:hAnsi="Arial" w:cs="Arial"/>
          <w:color w:val="auto"/>
          <w:sz w:val="22"/>
          <w:szCs w:val="22"/>
        </w:rPr>
      </w:pPr>
      <w:r w:rsidRPr="00FC2FCA">
        <w:rPr>
          <w:rFonts w:ascii="Arial" w:hAnsi="Arial" w:cs="Arial"/>
          <w:color w:val="auto"/>
          <w:sz w:val="22"/>
          <w:szCs w:val="22"/>
        </w:rPr>
        <w:t>Information managem</w:t>
      </w:r>
      <w:r w:rsidR="00082768" w:rsidRPr="00FC2FCA">
        <w:rPr>
          <w:rFonts w:ascii="Arial" w:hAnsi="Arial" w:cs="Arial"/>
          <w:color w:val="auto"/>
          <w:sz w:val="22"/>
          <w:szCs w:val="22"/>
        </w:rPr>
        <w:t>e</w:t>
      </w:r>
      <w:r w:rsidRPr="00FC2FCA">
        <w:rPr>
          <w:rFonts w:ascii="Arial" w:hAnsi="Arial" w:cs="Arial"/>
          <w:color w:val="auto"/>
          <w:sz w:val="22"/>
          <w:szCs w:val="22"/>
        </w:rPr>
        <w:t>n</w:t>
      </w:r>
      <w:r w:rsidR="00082768" w:rsidRPr="00FC2FCA">
        <w:rPr>
          <w:rFonts w:ascii="Arial" w:hAnsi="Arial" w:cs="Arial"/>
          <w:color w:val="auto"/>
          <w:sz w:val="22"/>
          <w:szCs w:val="22"/>
        </w:rPr>
        <w:t xml:space="preserve">t system is very crucial for managing the workplace activities. </w:t>
      </w:r>
      <w:r w:rsidRPr="00FC2FCA">
        <w:rPr>
          <w:rFonts w:ascii="Arial" w:hAnsi="Arial" w:cs="Arial"/>
          <w:color w:val="auto"/>
          <w:sz w:val="22"/>
          <w:szCs w:val="22"/>
        </w:rPr>
        <w:t xml:space="preserve">The involvement of technology and </w:t>
      </w:r>
      <w:r w:rsidR="002512AF" w:rsidRPr="00FC2FCA">
        <w:rPr>
          <w:rFonts w:ascii="Arial" w:hAnsi="Arial" w:cs="Arial"/>
          <w:color w:val="auto"/>
          <w:sz w:val="22"/>
          <w:szCs w:val="22"/>
        </w:rPr>
        <w:t>management</w:t>
      </w:r>
      <w:r w:rsidRPr="00FC2FCA">
        <w:rPr>
          <w:rFonts w:ascii="Arial" w:hAnsi="Arial" w:cs="Arial"/>
          <w:color w:val="auto"/>
          <w:sz w:val="22"/>
          <w:szCs w:val="22"/>
        </w:rPr>
        <w:t xml:space="preserve"> system improves </w:t>
      </w:r>
      <w:r w:rsidR="0061341F" w:rsidRPr="00FC2FCA">
        <w:rPr>
          <w:rFonts w:ascii="Arial" w:hAnsi="Arial" w:cs="Arial"/>
          <w:color w:val="auto"/>
          <w:sz w:val="22"/>
          <w:szCs w:val="22"/>
        </w:rPr>
        <w:t>the</w:t>
      </w:r>
      <w:r w:rsidR="00082768" w:rsidRPr="00FC2FCA">
        <w:rPr>
          <w:rFonts w:ascii="Arial" w:hAnsi="Arial" w:cs="Arial"/>
          <w:color w:val="auto"/>
          <w:sz w:val="22"/>
          <w:szCs w:val="22"/>
        </w:rPr>
        <w:t xml:space="preserve"> report is conducted </w:t>
      </w:r>
      <w:r w:rsidR="00CB2F96" w:rsidRPr="00FC2FCA">
        <w:rPr>
          <w:rFonts w:ascii="Arial" w:hAnsi="Arial" w:cs="Arial"/>
          <w:color w:val="auto"/>
          <w:sz w:val="22"/>
          <w:szCs w:val="22"/>
        </w:rPr>
        <w:t xml:space="preserve">with the context of Tesco. </w:t>
      </w:r>
      <w:r w:rsidR="0061341F" w:rsidRPr="00FC2FCA">
        <w:rPr>
          <w:rFonts w:ascii="Arial" w:hAnsi="Arial" w:cs="Arial"/>
          <w:color w:val="auto"/>
          <w:sz w:val="22"/>
          <w:szCs w:val="22"/>
        </w:rPr>
        <w:t>PLC. its</w:t>
      </w:r>
      <w:r w:rsidR="00CB2F96" w:rsidRPr="00FC2FCA">
        <w:rPr>
          <w:rFonts w:ascii="Arial" w:hAnsi="Arial" w:cs="Arial"/>
          <w:color w:val="auto"/>
          <w:sz w:val="22"/>
          <w:szCs w:val="22"/>
        </w:rPr>
        <w:t xml:space="preserve"> information </w:t>
      </w:r>
      <w:r w:rsidR="002512AF" w:rsidRPr="00FC2FCA">
        <w:rPr>
          <w:rFonts w:ascii="Arial" w:hAnsi="Arial" w:cs="Arial"/>
          <w:color w:val="auto"/>
          <w:sz w:val="22"/>
          <w:szCs w:val="22"/>
        </w:rPr>
        <w:t>management</w:t>
      </w:r>
      <w:r w:rsidR="00CB2F96" w:rsidRPr="00FC2FCA">
        <w:rPr>
          <w:rFonts w:ascii="Arial" w:hAnsi="Arial" w:cs="Arial"/>
          <w:color w:val="auto"/>
          <w:sz w:val="22"/>
          <w:szCs w:val="22"/>
        </w:rPr>
        <w:t xml:space="preserve"> system and knowledge </w:t>
      </w:r>
      <w:r w:rsidR="002512AF" w:rsidRPr="00FC2FCA">
        <w:rPr>
          <w:rFonts w:ascii="Arial" w:hAnsi="Arial" w:cs="Arial"/>
          <w:color w:val="auto"/>
          <w:sz w:val="22"/>
          <w:szCs w:val="22"/>
        </w:rPr>
        <w:t>management</w:t>
      </w:r>
      <w:r w:rsidR="00CB2F96" w:rsidRPr="00FC2FCA">
        <w:rPr>
          <w:rFonts w:ascii="Arial" w:hAnsi="Arial" w:cs="Arial"/>
          <w:color w:val="auto"/>
          <w:sz w:val="22"/>
          <w:szCs w:val="22"/>
        </w:rPr>
        <w:t xml:space="preserve"> system. </w:t>
      </w:r>
      <w:r w:rsidR="0061341F" w:rsidRPr="00FC2FCA">
        <w:rPr>
          <w:rFonts w:ascii="Arial" w:hAnsi="Arial" w:cs="Arial"/>
          <w:color w:val="auto"/>
          <w:sz w:val="22"/>
          <w:szCs w:val="22"/>
        </w:rPr>
        <w:t>There</w:t>
      </w:r>
      <w:r w:rsidR="00CB2F96" w:rsidRPr="00FC2FCA">
        <w:rPr>
          <w:rFonts w:ascii="Arial" w:hAnsi="Arial" w:cs="Arial"/>
          <w:color w:val="auto"/>
          <w:sz w:val="22"/>
          <w:szCs w:val="22"/>
        </w:rPr>
        <w:t xml:space="preserve"> are multiple systems of </w:t>
      </w:r>
      <w:r w:rsidR="002512AF" w:rsidRPr="00FC2FCA">
        <w:rPr>
          <w:rFonts w:ascii="Arial" w:hAnsi="Arial" w:cs="Arial"/>
          <w:color w:val="auto"/>
          <w:sz w:val="22"/>
          <w:szCs w:val="22"/>
        </w:rPr>
        <w:t>management</w:t>
      </w:r>
      <w:r w:rsidR="00CB2F96" w:rsidRPr="00FC2FCA">
        <w:rPr>
          <w:rFonts w:ascii="Arial" w:hAnsi="Arial" w:cs="Arial"/>
          <w:color w:val="auto"/>
          <w:sz w:val="22"/>
          <w:szCs w:val="22"/>
        </w:rPr>
        <w:t xml:space="preserve"> </w:t>
      </w:r>
      <w:r w:rsidR="0061341F" w:rsidRPr="00FC2FCA">
        <w:rPr>
          <w:rFonts w:ascii="Arial" w:hAnsi="Arial" w:cs="Arial"/>
          <w:color w:val="auto"/>
          <w:sz w:val="22"/>
          <w:szCs w:val="22"/>
        </w:rPr>
        <w:t>has</w:t>
      </w:r>
      <w:r w:rsidR="00CB2F96" w:rsidRPr="00FC2FCA">
        <w:rPr>
          <w:rFonts w:ascii="Arial" w:hAnsi="Arial" w:cs="Arial"/>
          <w:color w:val="auto"/>
          <w:sz w:val="22"/>
          <w:szCs w:val="22"/>
        </w:rPr>
        <w:t xml:space="preserve"> been </w:t>
      </w:r>
      <w:r w:rsidR="002512AF" w:rsidRPr="00FC2FCA">
        <w:rPr>
          <w:rFonts w:ascii="Arial" w:hAnsi="Arial" w:cs="Arial"/>
          <w:color w:val="auto"/>
          <w:sz w:val="22"/>
          <w:szCs w:val="22"/>
        </w:rPr>
        <w:t>implemented</w:t>
      </w:r>
      <w:r w:rsidR="00CB2F96" w:rsidRPr="00FC2FCA">
        <w:rPr>
          <w:rFonts w:ascii="Arial" w:hAnsi="Arial" w:cs="Arial"/>
          <w:color w:val="auto"/>
          <w:sz w:val="22"/>
          <w:szCs w:val="22"/>
        </w:rPr>
        <w:t xml:space="preserve"> in the </w:t>
      </w:r>
      <w:proofErr w:type="spellStart"/>
      <w:r w:rsidR="002512AF" w:rsidRPr="00FC2FCA">
        <w:rPr>
          <w:rFonts w:ascii="Arial" w:hAnsi="Arial" w:cs="Arial"/>
          <w:color w:val="auto"/>
          <w:sz w:val="22"/>
          <w:szCs w:val="22"/>
        </w:rPr>
        <w:t>organisation</w:t>
      </w:r>
      <w:proofErr w:type="spellEnd"/>
      <w:r w:rsidR="00CB2F96" w:rsidRPr="00FC2FCA">
        <w:rPr>
          <w:rFonts w:ascii="Arial" w:hAnsi="Arial" w:cs="Arial"/>
          <w:color w:val="auto"/>
          <w:sz w:val="22"/>
          <w:szCs w:val="22"/>
        </w:rPr>
        <w:t xml:space="preserve"> which aims to improve the overall efficiency and </w:t>
      </w:r>
      <w:r w:rsidR="00027BD7" w:rsidRPr="00FC2FCA">
        <w:rPr>
          <w:rFonts w:ascii="Arial" w:hAnsi="Arial" w:cs="Arial"/>
          <w:color w:val="auto"/>
          <w:sz w:val="22"/>
          <w:szCs w:val="22"/>
        </w:rPr>
        <w:t xml:space="preserve">manages </w:t>
      </w:r>
      <w:r w:rsidR="00CB2F96" w:rsidRPr="00FC2FCA">
        <w:rPr>
          <w:rFonts w:ascii="Arial" w:hAnsi="Arial" w:cs="Arial"/>
          <w:color w:val="auto"/>
          <w:sz w:val="22"/>
          <w:szCs w:val="22"/>
        </w:rPr>
        <w:t xml:space="preserve">a large amount of data regarding customers attributes, sales patterns, and historic records. </w:t>
      </w:r>
      <w:r w:rsidR="002512AF" w:rsidRPr="00FC2FCA">
        <w:rPr>
          <w:rFonts w:ascii="Arial" w:hAnsi="Arial" w:cs="Arial"/>
          <w:color w:val="auto"/>
          <w:sz w:val="22"/>
          <w:szCs w:val="22"/>
        </w:rPr>
        <w:t>The</w:t>
      </w:r>
      <w:r w:rsidR="00CB2F96" w:rsidRPr="00FC2FCA">
        <w:rPr>
          <w:rFonts w:ascii="Arial" w:hAnsi="Arial" w:cs="Arial"/>
          <w:color w:val="auto"/>
          <w:sz w:val="22"/>
          <w:szCs w:val="22"/>
        </w:rPr>
        <w:t xml:space="preserve"> Integrated </w:t>
      </w:r>
      <w:r w:rsidR="002512AF" w:rsidRPr="00FC2FCA">
        <w:rPr>
          <w:rFonts w:ascii="Arial" w:hAnsi="Arial" w:cs="Arial"/>
          <w:color w:val="auto"/>
          <w:sz w:val="22"/>
          <w:szCs w:val="22"/>
        </w:rPr>
        <w:t>management</w:t>
      </w:r>
      <w:r w:rsidR="00CB2F96" w:rsidRPr="00FC2FCA">
        <w:rPr>
          <w:rFonts w:ascii="Arial" w:hAnsi="Arial" w:cs="Arial"/>
          <w:color w:val="auto"/>
          <w:sz w:val="22"/>
          <w:szCs w:val="22"/>
        </w:rPr>
        <w:t xml:space="preserve"> system has been </w:t>
      </w:r>
      <w:r w:rsidR="002512AF" w:rsidRPr="00FC2FCA">
        <w:rPr>
          <w:rFonts w:ascii="Arial" w:hAnsi="Arial" w:cs="Arial"/>
          <w:color w:val="auto"/>
          <w:sz w:val="22"/>
          <w:szCs w:val="22"/>
        </w:rPr>
        <w:t xml:space="preserve">implemented such as, </w:t>
      </w:r>
      <w:r w:rsidR="0061341F" w:rsidRPr="00FC2FCA">
        <w:rPr>
          <w:rFonts w:ascii="Arial" w:hAnsi="Arial" w:cs="Arial"/>
          <w:color w:val="auto"/>
          <w:sz w:val="22"/>
          <w:szCs w:val="22"/>
        </w:rPr>
        <w:t>TPS,</w:t>
      </w:r>
      <w:r w:rsidR="00711843" w:rsidRPr="00FC2FCA">
        <w:rPr>
          <w:rFonts w:ascii="Arial" w:hAnsi="Arial" w:cs="Arial"/>
          <w:color w:val="auto"/>
          <w:sz w:val="22"/>
          <w:szCs w:val="22"/>
        </w:rPr>
        <w:t xml:space="preserve"> and ESS for effective </w:t>
      </w:r>
      <w:r w:rsidR="0061341F" w:rsidRPr="00FC2FCA">
        <w:rPr>
          <w:rFonts w:ascii="Arial" w:hAnsi="Arial" w:cs="Arial"/>
          <w:color w:val="auto"/>
          <w:sz w:val="22"/>
          <w:szCs w:val="22"/>
        </w:rPr>
        <w:t>decision-making</w:t>
      </w:r>
      <w:r w:rsidR="002512AF" w:rsidRPr="00FC2FCA">
        <w:rPr>
          <w:rFonts w:ascii="Arial" w:hAnsi="Arial" w:cs="Arial"/>
          <w:color w:val="auto"/>
          <w:sz w:val="22"/>
          <w:szCs w:val="22"/>
        </w:rPr>
        <w:t xml:space="preserve"> process. </w:t>
      </w:r>
      <w:r w:rsidR="00027BD7" w:rsidRPr="00FC2FCA">
        <w:rPr>
          <w:rFonts w:ascii="Arial" w:hAnsi="Arial" w:cs="Arial"/>
          <w:color w:val="auto"/>
          <w:sz w:val="22"/>
          <w:szCs w:val="22"/>
        </w:rPr>
        <w:t xml:space="preserve">Furthermore, the </w:t>
      </w:r>
      <w:proofErr w:type="spellStart"/>
      <w:r w:rsidR="00027BD7" w:rsidRPr="00FC2FCA">
        <w:rPr>
          <w:rFonts w:ascii="Arial" w:hAnsi="Arial" w:cs="Arial"/>
          <w:color w:val="auto"/>
          <w:sz w:val="22"/>
          <w:szCs w:val="22"/>
        </w:rPr>
        <w:t>organisation</w:t>
      </w:r>
      <w:proofErr w:type="spellEnd"/>
      <w:r w:rsidR="00027BD7" w:rsidRPr="00FC2FCA">
        <w:rPr>
          <w:rFonts w:ascii="Arial" w:hAnsi="Arial" w:cs="Arial"/>
          <w:color w:val="auto"/>
          <w:sz w:val="22"/>
          <w:szCs w:val="22"/>
        </w:rPr>
        <w:t xml:space="preserve"> implemented the loop system of </w:t>
      </w:r>
      <w:r w:rsidR="00711843" w:rsidRPr="00FC2FCA">
        <w:rPr>
          <w:rFonts w:ascii="Arial" w:hAnsi="Arial" w:cs="Arial"/>
          <w:color w:val="auto"/>
          <w:sz w:val="22"/>
          <w:szCs w:val="22"/>
        </w:rPr>
        <w:t>input,</w:t>
      </w:r>
      <w:r w:rsidR="00027BD7" w:rsidRPr="00FC2FCA">
        <w:rPr>
          <w:rFonts w:ascii="Arial" w:hAnsi="Arial" w:cs="Arial"/>
          <w:color w:val="auto"/>
          <w:sz w:val="22"/>
          <w:szCs w:val="22"/>
        </w:rPr>
        <w:t xml:space="preserve"> process, and output system. </w:t>
      </w:r>
      <w:r w:rsidR="00711843" w:rsidRPr="00FC2FCA">
        <w:rPr>
          <w:rFonts w:ascii="Arial" w:hAnsi="Arial" w:cs="Arial"/>
          <w:color w:val="auto"/>
          <w:sz w:val="22"/>
          <w:szCs w:val="22"/>
        </w:rPr>
        <w:t>The</w:t>
      </w:r>
      <w:r w:rsidR="00D41CAB" w:rsidRPr="00FC2FCA">
        <w:rPr>
          <w:rFonts w:ascii="Arial" w:hAnsi="Arial" w:cs="Arial"/>
          <w:color w:val="auto"/>
          <w:sz w:val="22"/>
          <w:szCs w:val="22"/>
        </w:rPr>
        <w:t xml:space="preserve"> </w:t>
      </w:r>
      <w:proofErr w:type="spellStart"/>
      <w:r w:rsidR="00D41CAB" w:rsidRPr="00FC2FCA">
        <w:rPr>
          <w:rFonts w:ascii="Arial" w:hAnsi="Arial" w:cs="Arial"/>
          <w:color w:val="auto"/>
          <w:sz w:val="22"/>
          <w:szCs w:val="22"/>
        </w:rPr>
        <w:t>organisational</w:t>
      </w:r>
      <w:proofErr w:type="spellEnd"/>
      <w:r w:rsidR="00D41CAB" w:rsidRPr="00FC2FCA">
        <w:rPr>
          <w:rFonts w:ascii="Arial" w:hAnsi="Arial" w:cs="Arial"/>
          <w:color w:val="auto"/>
          <w:sz w:val="22"/>
          <w:szCs w:val="22"/>
        </w:rPr>
        <w:t xml:space="preserve"> </w:t>
      </w:r>
      <w:r w:rsidR="0061341F" w:rsidRPr="00FC2FCA">
        <w:rPr>
          <w:rFonts w:ascii="Arial" w:hAnsi="Arial" w:cs="Arial"/>
          <w:color w:val="auto"/>
          <w:sz w:val="22"/>
          <w:szCs w:val="22"/>
        </w:rPr>
        <w:t>management</w:t>
      </w:r>
      <w:r w:rsidR="00D41CAB" w:rsidRPr="00FC2FCA">
        <w:rPr>
          <w:rFonts w:ascii="Arial" w:hAnsi="Arial" w:cs="Arial"/>
          <w:color w:val="auto"/>
          <w:sz w:val="22"/>
          <w:szCs w:val="22"/>
        </w:rPr>
        <w:t xml:space="preserve"> system is based on </w:t>
      </w:r>
      <w:r w:rsidR="0061341F" w:rsidRPr="00FC2FCA">
        <w:rPr>
          <w:rFonts w:ascii="Arial" w:hAnsi="Arial" w:cs="Arial"/>
          <w:color w:val="auto"/>
          <w:sz w:val="22"/>
          <w:szCs w:val="22"/>
        </w:rPr>
        <w:t>the</w:t>
      </w:r>
      <w:r w:rsidR="00711843" w:rsidRPr="00FC2FCA">
        <w:rPr>
          <w:rFonts w:ascii="Arial" w:hAnsi="Arial" w:cs="Arial"/>
          <w:color w:val="auto"/>
          <w:sz w:val="22"/>
          <w:szCs w:val="22"/>
        </w:rPr>
        <w:t xml:space="preserve"> technology and innovation. </w:t>
      </w:r>
      <w:r w:rsidR="0061341F" w:rsidRPr="00FC2FCA">
        <w:rPr>
          <w:rFonts w:ascii="Arial" w:hAnsi="Arial" w:cs="Arial"/>
          <w:color w:val="auto"/>
          <w:sz w:val="22"/>
          <w:szCs w:val="22"/>
        </w:rPr>
        <w:t>As</w:t>
      </w:r>
      <w:r w:rsidR="00711843" w:rsidRPr="00FC2FCA">
        <w:rPr>
          <w:rFonts w:ascii="Arial" w:hAnsi="Arial" w:cs="Arial"/>
          <w:color w:val="auto"/>
          <w:sz w:val="22"/>
          <w:szCs w:val="22"/>
        </w:rPr>
        <w:t xml:space="preserve"> the </w:t>
      </w:r>
      <w:proofErr w:type="spellStart"/>
      <w:r w:rsidR="00711843" w:rsidRPr="00FC2FCA">
        <w:rPr>
          <w:rFonts w:ascii="Arial" w:hAnsi="Arial" w:cs="Arial"/>
          <w:color w:val="auto"/>
          <w:sz w:val="22"/>
          <w:szCs w:val="22"/>
        </w:rPr>
        <w:t>organisation</w:t>
      </w:r>
      <w:proofErr w:type="spellEnd"/>
      <w:r w:rsidR="00711843" w:rsidRPr="00FC2FCA">
        <w:rPr>
          <w:rFonts w:ascii="Arial" w:hAnsi="Arial" w:cs="Arial"/>
          <w:color w:val="auto"/>
          <w:sz w:val="22"/>
          <w:szCs w:val="22"/>
        </w:rPr>
        <w:t xml:space="preserve"> is the la</w:t>
      </w:r>
      <w:r w:rsidR="008E7351" w:rsidRPr="00FC2FCA">
        <w:rPr>
          <w:rFonts w:ascii="Arial" w:hAnsi="Arial" w:cs="Arial"/>
          <w:color w:val="auto"/>
          <w:sz w:val="22"/>
          <w:szCs w:val="22"/>
        </w:rPr>
        <w:t xml:space="preserve">rgest retailing store in the UK, and </w:t>
      </w:r>
      <w:r w:rsidR="00FC16FF" w:rsidRPr="00FC2FCA">
        <w:rPr>
          <w:rFonts w:ascii="Arial" w:hAnsi="Arial" w:cs="Arial"/>
          <w:color w:val="auto"/>
          <w:sz w:val="22"/>
          <w:szCs w:val="22"/>
        </w:rPr>
        <w:t xml:space="preserve">has </w:t>
      </w:r>
      <w:r w:rsidR="008E7351" w:rsidRPr="00FC2FCA">
        <w:rPr>
          <w:rFonts w:ascii="Arial" w:hAnsi="Arial" w:cs="Arial"/>
          <w:color w:val="auto"/>
          <w:sz w:val="22"/>
          <w:szCs w:val="22"/>
        </w:rPr>
        <w:t>serve</w:t>
      </w:r>
      <w:r w:rsidR="00FC16FF" w:rsidRPr="00FC2FCA">
        <w:rPr>
          <w:rFonts w:ascii="Arial" w:hAnsi="Arial" w:cs="Arial"/>
          <w:color w:val="auto"/>
          <w:sz w:val="22"/>
          <w:szCs w:val="22"/>
        </w:rPr>
        <w:t>d</w:t>
      </w:r>
      <w:r w:rsidR="008E7351" w:rsidRPr="00FC2FCA">
        <w:rPr>
          <w:rFonts w:ascii="Arial" w:hAnsi="Arial" w:cs="Arial"/>
          <w:color w:val="auto"/>
          <w:sz w:val="22"/>
          <w:szCs w:val="22"/>
        </w:rPr>
        <w:t xml:space="preserve"> a large number of customers on daily basis. </w:t>
      </w:r>
      <w:r w:rsidR="0061341F" w:rsidRPr="00FC2FCA">
        <w:rPr>
          <w:rFonts w:ascii="Arial" w:hAnsi="Arial" w:cs="Arial"/>
          <w:color w:val="auto"/>
          <w:sz w:val="22"/>
          <w:szCs w:val="22"/>
        </w:rPr>
        <w:t>Therefore</w:t>
      </w:r>
      <w:r w:rsidR="008E7351" w:rsidRPr="00FC2FCA">
        <w:rPr>
          <w:rFonts w:ascii="Arial" w:hAnsi="Arial" w:cs="Arial"/>
          <w:color w:val="auto"/>
          <w:sz w:val="22"/>
          <w:szCs w:val="22"/>
        </w:rPr>
        <w:t xml:space="preserve">, the </w:t>
      </w:r>
      <w:proofErr w:type="spellStart"/>
      <w:r w:rsidR="008E7351" w:rsidRPr="00FC2FCA">
        <w:rPr>
          <w:rFonts w:ascii="Arial" w:hAnsi="Arial" w:cs="Arial"/>
          <w:color w:val="auto"/>
          <w:sz w:val="22"/>
          <w:szCs w:val="22"/>
        </w:rPr>
        <w:t>organisation</w:t>
      </w:r>
      <w:proofErr w:type="spellEnd"/>
      <w:r w:rsidR="008E7351" w:rsidRPr="00FC2FCA">
        <w:rPr>
          <w:rFonts w:ascii="Arial" w:hAnsi="Arial" w:cs="Arial"/>
          <w:color w:val="auto"/>
          <w:sz w:val="22"/>
          <w:szCs w:val="22"/>
        </w:rPr>
        <w:t xml:space="preserve"> has been implemented the</w:t>
      </w:r>
      <w:r w:rsidR="00601B00" w:rsidRPr="00FC2FCA">
        <w:rPr>
          <w:rFonts w:ascii="Arial" w:hAnsi="Arial" w:cs="Arial"/>
          <w:color w:val="auto"/>
          <w:sz w:val="22"/>
          <w:szCs w:val="22"/>
        </w:rPr>
        <w:t xml:space="preserve"> information </w:t>
      </w:r>
      <w:r w:rsidR="0061341F" w:rsidRPr="00FC2FCA">
        <w:rPr>
          <w:rFonts w:ascii="Arial" w:hAnsi="Arial" w:cs="Arial"/>
          <w:color w:val="auto"/>
          <w:sz w:val="22"/>
          <w:szCs w:val="22"/>
        </w:rPr>
        <w:t>system and</w:t>
      </w:r>
      <w:r w:rsidR="004D226A" w:rsidRPr="00FC2FCA">
        <w:rPr>
          <w:rFonts w:ascii="Arial" w:hAnsi="Arial" w:cs="Arial"/>
          <w:color w:val="auto"/>
          <w:sz w:val="22"/>
          <w:szCs w:val="22"/>
        </w:rPr>
        <w:t xml:space="preserve"> knowle</w:t>
      </w:r>
      <w:r w:rsidR="007363D0" w:rsidRPr="00FC2FCA">
        <w:rPr>
          <w:rFonts w:ascii="Arial" w:hAnsi="Arial" w:cs="Arial"/>
          <w:color w:val="auto"/>
          <w:sz w:val="22"/>
          <w:szCs w:val="22"/>
        </w:rPr>
        <w:t xml:space="preserve">dge management system. </w:t>
      </w:r>
      <w:r w:rsidR="0061341F" w:rsidRPr="00FC2FCA">
        <w:rPr>
          <w:rFonts w:ascii="Arial" w:hAnsi="Arial" w:cs="Arial"/>
          <w:color w:val="auto"/>
          <w:sz w:val="22"/>
          <w:szCs w:val="22"/>
        </w:rPr>
        <w:t>The</w:t>
      </w:r>
      <w:r w:rsidR="00FC16FF" w:rsidRPr="00FC2FCA">
        <w:rPr>
          <w:rFonts w:ascii="Arial" w:hAnsi="Arial" w:cs="Arial"/>
          <w:color w:val="auto"/>
          <w:sz w:val="22"/>
          <w:szCs w:val="22"/>
        </w:rPr>
        <w:t xml:space="preserve"> know</w:t>
      </w:r>
      <w:r w:rsidR="00015A67" w:rsidRPr="00FC2FCA">
        <w:rPr>
          <w:rFonts w:ascii="Arial" w:hAnsi="Arial" w:cs="Arial"/>
          <w:color w:val="auto"/>
          <w:sz w:val="22"/>
          <w:szCs w:val="22"/>
        </w:rPr>
        <w:t xml:space="preserve">ledge management system is very </w:t>
      </w:r>
      <w:r w:rsidR="0089732D" w:rsidRPr="00FC2FCA">
        <w:rPr>
          <w:rFonts w:ascii="Arial" w:hAnsi="Arial" w:cs="Arial"/>
          <w:color w:val="auto"/>
          <w:sz w:val="22"/>
          <w:szCs w:val="22"/>
        </w:rPr>
        <w:t xml:space="preserve">essential for managing the </w:t>
      </w:r>
      <w:r w:rsidR="004717C3" w:rsidRPr="00FC2FCA">
        <w:rPr>
          <w:rFonts w:ascii="Arial" w:hAnsi="Arial" w:cs="Arial"/>
          <w:color w:val="auto"/>
          <w:sz w:val="22"/>
          <w:szCs w:val="22"/>
        </w:rPr>
        <w:t>resou</w:t>
      </w:r>
      <w:r w:rsidR="000C01B6" w:rsidRPr="00FC2FCA">
        <w:rPr>
          <w:rFonts w:ascii="Arial" w:hAnsi="Arial" w:cs="Arial"/>
          <w:color w:val="auto"/>
          <w:sz w:val="22"/>
          <w:szCs w:val="22"/>
        </w:rPr>
        <w:t xml:space="preserve">rces of the </w:t>
      </w:r>
      <w:proofErr w:type="spellStart"/>
      <w:r w:rsidR="000C01B6" w:rsidRPr="00FC2FCA">
        <w:rPr>
          <w:rFonts w:ascii="Arial" w:hAnsi="Arial" w:cs="Arial"/>
          <w:color w:val="auto"/>
          <w:sz w:val="22"/>
          <w:szCs w:val="22"/>
        </w:rPr>
        <w:t>organisation</w:t>
      </w:r>
      <w:proofErr w:type="spellEnd"/>
      <w:r w:rsidR="000C01B6" w:rsidRPr="00FC2FCA">
        <w:rPr>
          <w:rFonts w:ascii="Arial" w:hAnsi="Arial" w:cs="Arial"/>
          <w:color w:val="auto"/>
          <w:sz w:val="22"/>
          <w:szCs w:val="22"/>
        </w:rPr>
        <w:t xml:space="preserve">. As the knowledge is the valuable asset for the </w:t>
      </w:r>
      <w:proofErr w:type="spellStart"/>
      <w:r w:rsidR="000C01B6" w:rsidRPr="00FC2FCA">
        <w:rPr>
          <w:rFonts w:ascii="Arial" w:hAnsi="Arial" w:cs="Arial"/>
          <w:color w:val="auto"/>
          <w:sz w:val="22"/>
          <w:szCs w:val="22"/>
        </w:rPr>
        <w:t>organisation</w:t>
      </w:r>
      <w:proofErr w:type="spellEnd"/>
      <w:r w:rsidR="00015A67" w:rsidRPr="00FC2FCA">
        <w:rPr>
          <w:rFonts w:ascii="Arial" w:hAnsi="Arial" w:cs="Arial"/>
          <w:color w:val="auto"/>
          <w:sz w:val="22"/>
          <w:szCs w:val="22"/>
        </w:rPr>
        <w:t xml:space="preserve">. There are </w:t>
      </w:r>
      <w:r w:rsidR="00697F99" w:rsidRPr="00FC2FCA">
        <w:rPr>
          <w:rFonts w:ascii="Arial" w:hAnsi="Arial" w:cs="Arial"/>
          <w:color w:val="auto"/>
          <w:sz w:val="22"/>
          <w:szCs w:val="22"/>
        </w:rPr>
        <w:t>multiple challenges to</w:t>
      </w:r>
      <w:r w:rsidR="00921351" w:rsidRPr="00FC2FCA">
        <w:rPr>
          <w:rFonts w:ascii="Arial" w:hAnsi="Arial" w:cs="Arial"/>
          <w:color w:val="auto"/>
          <w:sz w:val="22"/>
          <w:szCs w:val="22"/>
        </w:rPr>
        <w:t xml:space="preserve"> </w:t>
      </w:r>
      <w:r w:rsidR="00697F99" w:rsidRPr="00FC2FCA">
        <w:rPr>
          <w:rFonts w:ascii="Arial" w:hAnsi="Arial" w:cs="Arial"/>
          <w:color w:val="auto"/>
          <w:sz w:val="22"/>
          <w:szCs w:val="22"/>
        </w:rPr>
        <w:t xml:space="preserve">manage the mega </w:t>
      </w:r>
      <w:proofErr w:type="spellStart"/>
      <w:r w:rsidR="00697F99" w:rsidRPr="00FC2FCA">
        <w:rPr>
          <w:rFonts w:ascii="Arial" w:hAnsi="Arial" w:cs="Arial"/>
          <w:color w:val="auto"/>
          <w:sz w:val="22"/>
          <w:szCs w:val="22"/>
        </w:rPr>
        <w:t>organisation</w:t>
      </w:r>
      <w:proofErr w:type="spellEnd"/>
      <w:r w:rsidR="00697F99" w:rsidRPr="00FC2FCA">
        <w:rPr>
          <w:rFonts w:ascii="Arial" w:hAnsi="Arial" w:cs="Arial"/>
          <w:color w:val="auto"/>
          <w:sz w:val="22"/>
          <w:szCs w:val="22"/>
        </w:rPr>
        <w:t xml:space="preserve"> for knowledge management. </w:t>
      </w:r>
      <w:r w:rsidR="00980160" w:rsidRPr="00FC2FCA">
        <w:rPr>
          <w:rFonts w:ascii="Arial" w:hAnsi="Arial" w:cs="Arial"/>
          <w:color w:val="auto"/>
          <w:sz w:val="22"/>
          <w:szCs w:val="22"/>
        </w:rPr>
        <w:t>T</w:t>
      </w:r>
      <w:r w:rsidR="00921351" w:rsidRPr="00FC2FCA">
        <w:rPr>
          <w:rFonts w:ascii="Arial" w:hAnsi="Arial" w:cs="Arial"/>
          <w:color w:val="auto"/>
          <w:sz w:val="22"/>
          <w:szCs w:val="22"/>
        </w:rPr>
        <w:t xml:space="preserve">he recommendations for strengthening the </w:t>
      </w:r>
      <w:r w:rsidR="00980160" w:rsidRPr="00FC2FCA">
        <w:rPr>
          <w:rFonts w:ascii="Arial" w:hAnsi="Arial" w:cs="Arial"/>
          <w:color w:val="auto"/>
          <w:sz w:val="22"/>
          <w:szCs w:val="22"/>
        </w:rPr>
        <w:t>knowledge management. the ERP system has been discussed with the context of Tesco. PLC.</w:t>
      </w:r>
    </w:p>
    <w:p w14:paraId="364E01F8" w14:textId="77777777" w:rsidR="00270BA3" w:rsidRPr="00FC2FCA" w:rsidRDefault="00270BA3" w:rsidP="006531A9">
      <w:pPr>
        <w:spacing w:line="360" w:lineRule="auto"/>
        <w:jc w:val="left"/>
        <w:rPr>
          <w:rFonts w:ascii="Arial" w:hAnsi="Arial" w:cs="Arial"/>
          <w:color w:val="auto"/>
          <w:sz w:val="22"/>
          <w:szCs w:val="22"/>
        </w:rPr>
      </w:pPr>
      <w:r w:rsidRPr="00FC2FCA">
        <w:rPr>
          <w:rFonts w:ascii="Arial" w:hAnsi="Arial" w:cs="Arial"/>
          <w:color w:val="auto"/>
          <w:sz w:val="22"/>
          <w:szCs w:val="22"/>
        </w:rPr>
        <w:br w:type="page"/>
      </w:r>
    </w:p>
    <w:p w14:paraId="69AE625B" w14:textId="77777777" w:rsidR="0022060A" w:rsidRPr="00FC2FCA" w:rsidRDefault="00270BA3" w:rsidP="0089732D">
      <w:pPr>
        <w:spacing w:line="360" w:lineRule="auto"/>
        <w:jc w:val="center"/>
        <w:rPr>
          <w:rFonts w:ascii="Arial" w:hAnsi="Arial" w:cs="Arial"/>
          <w:b/>
          <w:color w:val="auto"/>
          <w:sz w:val="22"/>
          <w:szCs w:val="22"/>
        </w:rPr>
      </w:pPr>
      <w:r w:rsidRPr="00FC2FCA">
        <w:rPr>
          <w:rFonts w:ascii="Arial" w:hAnsi="Arial" w:cs="Arial"/>
          <w:b/>
          <w:color w:val="auto"/>
          <w:sz w:val="22"/>
          <w:szCs w:val="22"/>
        </w:rPr>
        <w:lastRenderedPageBreak/>
        <w:t xml:space="preserve">Knowledge and Information Management Skills for the Workplace- </w:t>
      </w:r>
      <w:r w:rsidR="00E82FAC" w:rsidRPr="00FC2FCA">
        <w:rPr>
          <w:rFonts w:ascii="Arial" w:hAnsi="Arial" w:cs="Arial"/>
          <w:b/>
          <w:color w:val="auto"/>
          <w:sz w:val="22"/>
          <w:szCs w:val="22"/>
        </w:rPr>
        <w:t>A case</w:t>
      </w:r>
      <w:r w:rsidRPr="00FC2FCA">
        <w:rPr>
          <w:rFonts w:ascii="Arial" w:hAnsi="Arial" w:cs="Arial"/>
          <w:b/>
          <w:color w:val="auto"/>
          <w:sz w:val="22"/>
          <w:szCs w:val="22"/>
        </w:rPr>
        <w:t xml:space="preserve"> study of Tesco</w:t>
      </w:r>
    </w:p>
    <w:p w14:paraId="6200200A" w14:textId="77777777" w:rsidR="0022060A" w:rsidRPr="00FC2FCA" w:rsidRDefault="0022060A" w:rsidP="0089732D">
      <w:pPr>
        <w:pStyle w:val="Heading1"/>
        <w:spacing w:line="360" w:lineRule="auto"/>
        <w:rPr>
          <w:rFonts w:ascii="Arial" w:hAnsi="Arial" w:cs="Arial"/>
          <w:color w:val="auto"/>
          <w:sz w:val="22"/>
          <w:szCs w:val="22"/>
        </w:rPr>
      </w:pPr>
      <w:bookmarkStart w:id="0" w:name="_Toc67561633"/>
      <w:r w:rsidRPr="00FC2FCA">
        <w:rPr>
          <w:rFonts w:ascii="Arial" w:hAnsi="Arial" w:cs="Arial"/>
          <w:color w:val="auto"/>
          <w:sz w:val="22"/>
          <w:szCs w:val="22"/>
        </w:rPr>
        <w:t>Introduction</w:t>
      </w:r>
      <w:bookmarkEnd w:id="0"/>
      <w:r w:rsidRPr="00FC2FCA">
        <w:rPr>
          <w:rFonts w:ascii="Arial" w:hAnsi="Arial" w:cs="Arial"/>
          <w:color w:val="auto"/>
          <w:sz w:val="22"/>
          <w:szCs w:val="22"/>
        </w:rPr>
        <w:t xml:space="preserve"> </w:t>
      </w:r>
    </w:p>
    <w:p w14:paraId="39D9F773" w14:textId="0D40EA31" w:rsidR="00166A20" w:rsidRPr="00FC2FCA" w:rsidRDefault="0061341F" w:rsidP="0089732D">
      <w:pPr>
        <w:spacing w:line="360" w:lineRule="auto"/>
        <w:rPr>
          <w:rFonts w:ascii="Arial" w:hAnsi="Arial" w:cs="Arial"/>
          <w:color w:val="auto"/>
          <w:sz w:val="22"/>
          <w:szCs w:val="22"/>
        </w:rPr>
      </w:pPr>
      <w:r w:rsidRPr="00FC2FCA">
        <w:rPr>
          <w:rFonts w:ascii="Arial" w:hAnsi="Arial" w:cs="Arial"/>
          <w:color w:val="auto"/>
          <w:sz w:val="22"/>
          <w:szCs w:val="22"/>
        </w:rPr>
        <w:t>In</w:t>
      </w:r>
      <w:r w:rsidR="00270BA3" w:rsidRPr="00FC2FCA">
        <w:rPr>
          <w:rFonts w:ascii="Arial" w:hAnsi="Arial" w:cs="Arial"/>
          <w:color w:val="auto"/>
          <w:sz w:val="22"/>
          <w:szCs w:val="22"/>
        </w:rPr>
        <w:t xml:space="preserve"> this </w:t>
      </w:r>
      <w:r w:rsidRPr="00FC2FCA">
        <w:rPr>
          <w:rFonts w:ascii="Arial" w:hAnsi="Arial" w:cs="Arial"/>
          <w:color w:val="auto"/>
          <w:sz w:val="22"/>
          <w:szCs w:val="22"/>
        </w:rPr>
        <w:t>era</w:t>
      </w:r>
      <w:r w:rsidR="00270BA3" w:rsidRPr="00FC2FCA">
        <w:rPr>
          <w:rFonts w:ascii="Arial" w:hAnsi="Arial" w:cs="Arial"/>
          <w:color w:val="auto"/>
          <w:sz w:val="22"/>
          <w:szCs w:val="22"/>
        </w:rPr>
        <w:t xml:space="preserve"> of </w:t>
      </w:r>
      <w:proofErr w:type="spellStart"/>
      <w:r w:rsidR="00270BA3" w:rsidRPr="00FC2FCA">
        <w:rPr>
          <w:rFonts w:ascii="Arial" w:hAnsi="Arial" w:cs="Arial"/>
          <w:color w:val="auto"/>
          <w:sz w:val="22"/>
          <w:szCs w:val="22"/>
        </w:rPr>
        <w:t>globalised</w:t>
      </w:r>
      <w:proofErr w:type="spellEnd"/>
      <w:r w:rsidR="00270BA3" w:rsidRPr="00FC2FCA">
        <w:rPr>
          <w:rFonts w:ascii="Arial" w:hAnsi="Arial" w:cs="Arial"/>
          <w:color w:val="auto"/>
          <w:sz w:val="22"/>
          <w:szCs w:val="22"/>
        </w:rPr>
        <w:t xml:space="preserve"> world, the influence of </w:t>
      </w:r>
      <w:r w:rsidRPr="00FC2FCA">
        <w:rPr>
          <w:rFonts w:ascii="Arial" w:hAnsi="Arial" w:cs="Arial"/>
          <w:color w:val="auto"/>
          <w:sz w:val="22"/>
          <w:szCs w:val="22"/>
        </w:rPr>
        <w:t>the</w:t>
      </w:r>
      <w:r w:rsidR="00270BA3" w:rsidRPr="00FC2FCA">
        <w:rPr>
          <w:rFonts w:ascii="Arial" w:hAnsi="Arial" w:cs="Arial"/>
          <w:color w:val="auto"/>
          <w:sz w:val="22"/>
          <w:szCs w:val="22"/>
        </w:rPr>
        <w:t xml:space="preserve"> technology is </w:t>
      </w:r>
      <w:r w:rsidRPr="00FC2FCA">
        <w:rPr>
          <w:rFonts w:ascii="Arial" w:hAnsi="Arial" w:cs="Arial"/>
          <w:color w:val="auto"/>
          <w:sz w:val="22"/>
          <w:szCs w:val="22"/>
        </w:rPr>
        <w:t>obvious</w:t>
      </w:r>
      <w:r w:rsidR="00270BA3" w:rsidRPr="00FC2FCA">
        <w:rPr>
          <w:rFonts w:ascii="Arial" w:hAnsi="Arial" w:cs="Arial"/>
          <w:color w:val="auto"/>
          <w:sz w:val="22"/>
          <w:szCs w:val="22"/>
        </w:rPr>
        <w:t xml:space="preserve"> in every field. </w:t>
      </w:r>
      <w:r w:rsidRPr="00FC2FCA">
        <w:rPr>
          <w:rFonts w:ascii="Arial" w:hAnsi="Arial" w:cs="Arial"/>
          <w:color w:val="auto"/>
          <w:sz w:val="22"/>
          <w:szCs w:val="22"/>
        </w:rPr>
        <w:t>Therefore</w:t>
      </w:r>
      <w:r w:rsidR="00270BA3" w:rsidRPr="00FC2FCA">
        <w:rPr>
          <w:rFonts w:ascii="Arial" w:hAnsi="Arial" w:cs="Arial"/>
          <w:color w:val="auto"/>
          <w:sz w:val="22"/>
          <w:szCs w:val="22"/>
        </w:rPr>
        <w:t xml:space="preserve">, the use of integrated information system is very common to manage the data. </w:t>
      </w:r>
      <w:r w:rsidRPr="00FC2FCA">
        <w:rPr>
          <w:rFonts w:ascii="Arial" w:hAnsi="Arial" w:cs="Arial"/>
          <w:color w:val="auto"/>
          <w:sz w:val="22"/>
          <w:szCs w:val="22"/>
        </w:rPr>
        <w:t>Therefore,</w:t>
      </w:r>
      <w:r w:rsidR="00270BA3" w:rsidRPr="00FC2FCA">
        <w:rPr>
          <w:rFonts w:ascii="Arial" w:hAnsi="Arial" w:cs="Arial"/>
          <w:color w:val="auto"/>
          <w:sz w:val="22"/>
          <w:szCs w:val="22"/>
        </w:rPr>
        <w:t xml:space="preserve"> it can be seen that any business </w:t>
      </w:r>
      <w:proofErr w:type="spellStart"/>
      <w:r w:rsidR="00270BA3" w:rsidRPr="00FC2FCA">
        <w:rPr>
          <w:rFonts w:ascii="Arial" w:hAnsi="Arial" w:cs="Arial"/>
          <w:color w:val="auto"/>
          <w:sz w:val="22"/>
          <w:szCs w:val="22"/>
        </w:rPr>
        <w:t>organisation</w:t>
      </w:r>
      <w:proofErr w:type="spellEnd"/>
      <w:r w:rsidR="00270BA3" w:rsidRPr="00FC2FCA">
        <w:rPr>
          <w:rFonts w:ascii="Arial" w:hAnsi="Arial" w:cs="Arial"/>
          <w:color w:val="auto"/>
          <w:sz w:val="22"/>
          <w:szCs w:val="22"/>
        </w:rPr>
        <w:t xml:space="preserve"> would be successful when </w:t>
      </w:r>
      <w:r w:rsidRPr="00FC2FCA">
        <w:rPr>
          <w:rFonts w:ascii="Arial" w:hAnsi="Arial" w:cs="Arial"/>
          <w:color w:val="auto"/>
          <w:sz w:val="22"/>
          <w:szCs w:val="22"/>
        </w:rPr>
        <w:t>there</w:t>
      </w:r>
      <w:r w:rsidR="00270BA3" w:rsidRPr="00FC2FCA">
        <w:rPr>
          <w:rFonts w:ascii="Arial" w:hAnsi="Arial" w:cs="Arial"/>
          <w:color w:val="auto"/>
          <w:sz w:val="22"/>
          <w:szCs w:val="22"/>
        </w:rPr>
        <w:t xml:space="preserve"> would be </w:t>
      </w:r>
      <w:r w:rsidR="00166A20" w:rsidRPr="00FC2FCA">
        <w:rPr>
          <w:rFonts w:ascii="Arial" w:hAnsi="Arial" w:cs="Arial"/>
          <w:color w:val="auto"/>
          <w:sz w:val="22"/>
          <w:szCs w:val="22"/>
        </w:rPr>
        <w:t>appropriate</w:t>
      </w:r>
      <w:r w:rsidR="00270BA3" w:rsidRPr="00FC2FCA">
        <w:rPr>
          <w:rFonts w:ascii="Arial" w:hAnsi="Arial" w:cs="Arial"/>
          <w:color w:val="auto"/>
          <w:sz w:val="22"/>
          <w:szCs w:val="22"/>
        </w:rPr>
        <w:t xml:space="preserve"> </w:t>
      </w:r>
      <w:r w:rsidR="00166A20" w:rsidRPr="00FC2FCA">
        <w:rPr>
          <w:rFonts w:ascii="Arial" w:hAnsi="Arial" w:cs="Arial"/>
          <w:color w:val="auto"/>
          <w:sz w:val="22"/>
          <w:szCs w:val="22"/>
        </w:rPr>
        <w:t>management</w:t>
      </w:r>
      <w:r w:rsidR="00270BA3" w:rsidRPr="00FC2FCA">
        <w:rPr>
          <w:rFonts w:ascii="Arial" w:hAnsi="Arial" w:cs="Arial"/>
          <w:color w:val="auto"/>
          <w:sz w:val="22"/>
          <w:szCs w:val="22"/>
        </w:rPr>
        <w:t xml:space="preserve"> system of </w:t>
      </w:r>
      <w:proofErr w:type="spellStart"/>
      <w:r w:rsidR="00270BA3" w:rsidRPr="00FC2FCA">
        <w:rPr>
          <w:rFonts w:ascii="Arial" w:hAnsi="Arial" w:cs="Arial"/>
          <w:color w:val="auto"/>
          <w:sz w:val="22"/>
          <w:szCs w:val="22"/>
        </w:rPr>
        <w:t>organisational</w:t>
      </w:r>
      <w:proofErr w:type="spellEnd"/>
      <w:r w:rsidR="00270BA3" w:rsidRPr="00FC2FCA">
        <w:rPr>
          <w:rFonts w:ascii="Arial" w:hAnsi="Arial" w:cs="Arial"/>
          <w:color w:val="auto"/>
          <w:sz w:val="22"/>
          <w:szCs w:val="22"/>
        </w:rPr>
        <w:t xml:space="preserve"> and </w:t>
      </w:r>
      <w:r w:rsidR="00166A20" w:rsidRPr="00FC2FCA">
        <w:rPr>
          <w:rFonts w:ascii="Arial" w:hAnsi="Arial" w:cs="Arial"/>
          <w:color w:val="auto"/>
          <w:sz w:val="22"/>
          <w:szCs w:val="22"/>
        </w:rPr>
        <w:t>financial</w:t>
      </w:r>
      <w:r w:rsidR="00270BA3" w:rsidRPr="00FC2FCA">
        <w:rPr>
          <w:rFonts w:ascii="Arial" w:hAnsi="Arial" w:cs="Arial"/>
          <w:color w:val="auto"/>
          <w:sz w:val="22"/>
          <w:szCs w:val="22"/>
        </w:rPr>
        <w:t xml:space="preserve"> data. </w:t>
      </w:r>
      <w:r w:rsidRPr="00FC2FCA">
        <w:rPr>
          <w:rFonts w:ascii="Arial" w:hAnsi="Arial" w:cs="Arial"/>
          <w:color w:val="auto"/>
          <w:sz w:val="22"/>
          <w:szCs w:val="22"/>
        </w:rPr>
        <w:t>From</w:t>
      </w:r>
      <w:r w:rsidR="00DA48B8" w:rsidRPr="00FC2FCA">
        <w:rPr>
          <w:rFonts w:ascii="Arial" w:hAnsi="Arial" w:cs="Arial"/>
          <w:color w:val="auto"/>
          <w:sz w:val="22"/>
          <w:szCs w:val="22"/>
        </w:rPr>
        <w:t xml:space="preserve"> the business </w:t>
      </w:r>
      <w:r w:rsidRPr="00FC2FCA">
        <w:rPr>
          <w:rFonts w:ascii="Arial" w:hAnsi="Arial" w:cs="Arial"/>
          <w:color w:val="auto"/>
          <w:sz w:val="22"/>
          <w:szCs w:val="22"/>
        </w:rPr>
        <w:t>environment,</w:t>
      </w:r>
      <w:r w:rsidR="00DA48B8" w:rsidRPr="00FC2FCA">
        <w:rPr>
          <w:rFonts w:ascii="Arial" w:hAnsi="Arial" w:cs="Arial"/>
          <w:color w:val="auto"/>
          <w:sz w:val="22"/>
          <w:szCs w:val="22"/>
        </w:rPr>
        <w:t xml:space="preserve"> many </w:t>
      </w:r>
      <w:proofErr w:type="spellStart"/>
      <w:r w:rsidR="00DA48B8" w:rsidRPr="00FC2FCA">
        <w:rPr>
          <w:rFonts w:ascii="Arial" w:hAnsi="Arial" w:cs="Arial"/>
          <w:color w:val="auto"/>
          <w:sz w:val="22"/>
          <w:szCs w:val="22"/>
        </w:rPr>
        <w:t>organisations</w:t>
      </w:r>
      <w:proofErr w:type="spellEnd"/>
      <w:r w:rsidR="00DA48B8" w:rsidRPr="00FC2FCA">
        <w:rPr>
          <w:rFonts w:ascii="Arial" w:hAnsi="Arial" w:cs="Arial"/>
          <w:color w:val="auto"/>
          <w:sz w:val="22"/>
          <w:szCs w:val="22"/>
        </w:rPr>
        <w:t xml:space="preserve"> h</w:t>
      </w:r>
      <w:r w:rsidR="0094646B" w:rsidRPr="00FC2FCA">
        <w:rPr>
          <w:rFonts w:ascii="Arial" w:hAnsi="Arial" w:cs="Arial"/>
          <w:color w:val="auto"/>
          <w:sz w:val="22"/>
          <w:szCs w:val="22"/>
        </w:rPr>
        <w:t>ave been shuffling in workflow</w:t>
      </w:r>
      <w:r w:rsidR="00DA48B8" w:rsidRPr="00FC2FCA">
        <w:rPr>
          <w:rFonts w:ascii="Arial" w:hAnsi="Arial" w:cs="Arial"/>
          <w:color w:val="auto"/>
          <w:sz w:val="22"/>
          <w:szCs w:val="22"/>
        </w:rPr>
        <w:t xml:space="preserve"> procedures and processes regarding the accuracy </w:t>
      </w:r>
      <w:r w:rsidRPr="00FC2FCA">
        <w:rPr>
          <w:rFonts w:ascii="Arial" w:hAnsi="Arial" w:cs="Arial"/>
          <w:color w:val="auto"/>
          <w:sz w:val="22"/>
          <w:szCs w:val="22"/>
        </w:rPr>
        <w:t>a</w:t>
      </w:r>
      <w:r w:rsidR="00DA48B8" w:rsidRPr="00FC2FCA">
        <w:rPr>
          <w:rFonts w:ascii="Arial" w:hAnsi="Arial" w:cs="Arial"/>
          <w:color w:val="auto"/>
          <w:sz w:val="22"/>
          <w:szCs w:val="22"/>
        </w:rPr>
        <w:t xml:space="preserve">nd reliability. The accurate information is </w:t>
      </w:r>
      <w:r w:rsidRPr="00FC2FCA">
        <w:rPr>
          <w:rFonts w:ascii="Arial" w:hAnsi="Arial" w:cs="Arial"/>
          <w:color w:val="auto"/>
          <w:sz w:val="22"/>
          <w:szCs w:val="22"/>
        </w:rPr>
        <w:t>mandatory</w:t>
      </w:r>
      <w:r w:rsidR="00DA48B8" w:rsidRPr="00FC2FCA">
        <w:rPr>
          <w:rFonts w:ascii="Arial" w:hAnsi="Arial" w:cs="Arial"/>
          <w:color w:val="auto"/>
          <w:sz w:val="22"/>
          <w:szCs w:val="22"/>
        </w:rPr>
        <w:t xml:space="preserve"> in the</w:t>
      </w:r>
      <w:r w:rsidR="006354CB">
        <w:rPr>
          <w:rFonts w:ascii="Arial" w:hAnsi="Arial" w:cs="Arial"/>
          <w:color w:val="auto"/>
          <w:sz w:val="22"/>
          <w:szCs w:val="22"/>
        </w:rPr>
        <w:t xml:space="preserve"> </w:t>
      </w:r>
      <w:proofErr w:type="gramStart"/>
      <w:r w:rsidR="00DA48B8" w:rsidRPr="00FC2FCA">
        <w:rPr>
          <w:rFonts w:ascii="Arial" w:hAnsi="Arial" w:cs="Arial"/>
          <w:color w:val="auto"/>
          <w:sz w:val="22"/>
          <w:szCs w:val="22"/>
        </w:rPr>
        <w:t>real</w:t>
      </w:r>
      <w:r w:rsidR="006354CB">
        <w:rPr>
          <w:rFonts w:ascii="Arial" w:hAnsi="Arial" w:cs="Arial"/>
          <w:color w:val="auto"/>
          <w:sz w:val="22"/>
          <w:szCs w:val="22"/>
        </w:rPr>
        <w:t xml:space="preserve"> </w:t>
      </w:r>
      <w:r w:rsidR="00DA48B8" w:rsidRPr="00FC2FCA">
        <w:rPr>
          <w:rFonts w:ascii="Arial" w:hAnsi="Arial" w:cs="Arial"/>
          <w:color w:val="auto"/>
          <w:sz w:val="22"/>
          <w:szCs w:val="22"/>
        </w:rPr>
        <w:t>world</w:t>
      </w:r>
      <w:proofErr w:type="gramEnd"/>
      <w:r w:rsidR="00F00B68" w:rsidRPr="00FC2FCA">
        <w:rPr>
          <w:rFonts w:ascii="Arial" w:hAnsi="Arial" w:cs="Arial"/>
          <w:color w:val="auto"/>
          <w:sz w:val="22"/>
          <w:szCs w:val="22"/>
        </w:rPr>
        <w:t xml:space="preserve"> </w:t>
      </w:r>
      <w:r w:rsidR="00DA48B8" w:rsidRPr="00FC2FCA">
        <w:rPr>
          <w:rFonts w:ascii="Arial" w:hAnsi="Arial" w:cs="Arial"/>
          <w:color w:val="auto"/>
          <w:sz w:val="22"/>
          <w:szCs w:val="22"/>
        </w:rPr>
        <w:t xml:space="preserve">regarding business practices, as the business </w:t>
      </w:r>
      <w:proofErr w:type="spellStart"/>
      <w:r w:rsidR="00DA48B8" w:rsidRPr="00FC2FCA">
        <w:rPr>
          <w:rFonts w:ascii="Arial" w:hAnsi="Arial" w:cs="Arial"/>
          <w:color w:val="auto"/>
          <w:sz w:val="22"/>
          <w:szCs w:val="22"/>
        </w:rPr>
        <w:t>organisational</w:t>
      </w:r>
      <w:proofErr w:type="spellEnd"/>
      <w:r w:rsidR="00DA48B8" w:rsidRPr="00FC2FCA">
        <w:rPr>
          <w:rFonts w:ascii="Arial" w:hAnsi="Arial" w:cs="Arial"/>
          <w:color w:val="auto"/>
          <w:sz w:val="22"/>
          <w:szCs w:val="22"/>
        </w:rPr>
        <w:t xml:space="preserve"> are based on </w:t>
      </w:r>
      <w:r w:rsidR="00815A44" w:rsidRPr="00FC2FCA">
        <w:rPr>
          <w:rFonts w:ascii="Arial" w:hAnsi="Arial" w:cs="Arial"/>
          <w:color w:val="auto"/>
          <w:sz w:val="22"/>
          <w:szCs w:val="22"/>
        </w:rPr>
        <w:t xml:space="preserve">internet </w:t>
      </w:r>
      <w:r w:rsidR="00DA48B8" w:rsidRPr="00FC2FCA">
        <w:rPr>
          <w:rFonts w:ascii="Arial" w:hAnsi="Arial" w:cs="Arial"/>
          <w:color w:val="auto"/>
          <w:sz w:val="22"/>
          <w:szCs w:val="22"/>
        </w:rPr>
        <w:t>of things. The influence of</w:t>
      </w:r>
      <w:r w:rsidR="00D85E34" w:rsidRPr="00FC2FCA">
        <w:rPr>
          <w:rFonts w:ascii="Arial" w:hAnsi="Arial" w:cs="Arial"/>
          <w:color w:val="auto"/>
          <w:sz w:val="22"/>
          <w:szCs w:val="22"/>
        </w:rPr>
        <w:t xml:space="preserve"> the technology is very impactful</w:t>
      </w:r>
      <w:r w:rsidR="00DA48B8" w:rsidRPr="00FC2FCA">
        <w:rPr>
          <w:rFonts w:ascii="Arial" w:hAnsi="Arial" w:cs="Arial"/>
          <w:color w:val="auto"/>
          <w:sz w:val="22"/>
          <w:szCs w:val="22"/>
        </w:rPr>
        <w:t xml:space="preserve"> which develop the need to innovate </w:t>
      </w:r>
      <w:r w:rsidRPr="00FC2FCA">
        <w:rPr>
          <w:rFonts w:ascii="Arial" w:hAnsi="Arial" w:cs="Arial"/>
          <w:color w:val="auto"/>
          <w:sz w:val="22"/>
          <w:szCs w:val="22"/>
        </w:rPr>
        <w:t>an</w:t>
      </w:r>
      <w:r w:rsidR="00DA48B8" w:rsidRPr="00FC2FCA">
        <w:rPr>
          <w:rFonts w:ascii="Arial" w:hAnsi="Arial" w:cs="Arial"/>
          <w:color w:val="auto"/>
          <w:sz w:val="22"/>
          <w:szCs w:val="22"/>
        </w:rPr>
        <w:t xml:space="preserve"> </w:t>
      </w:r>
      <w:r w:rsidR="00F00B68" w:rsidRPr="00FC2FCA">
        <w:rPr>
          <w:rFonts w:ascii="Arial" w:hAnsi="Arial" w:cs="Arial"/>
          <w:color w:val="auto"/>
          <w:sz w:val="22"/>
          <w:szCs w:val="22"/>
        </w:rPr>
        <w:t>accurate</w:t>
      </w:r>
      <w:r w:rsidR="00DA48B8" w:rsidRPr="00FC2FCA">
        <w:rPr>
          <w:rFonts w:ascii="Arial" w:hAnsi="Arial" w:cs="Arial"/>
          <w:color w:val="auto"/>
          <w:sz w:val="22"/>
          <w:szCs w:val="22"/>
        </w:rPr>
        <w:t xml:space="preserve"> </w:t>
      </w:r>
      <w:r w:rsidR="00F00B68" w:rsidRPr="00FC2FCA">
        <w:rPr>
          <w:rFonts w:ascii="Arial" w:hAnsi="Arial" w:cs="Arial"/>
          <w:color w:val="auto"/>
          <w:sz w:val="22"/>
          <w:szCs w:val="22"/>
        </w:rPr>
        <w:t>information</w:t>
      </w:r>
      <w:r w:rsidR="00DA48B8" w:rsidRPr="00FC2FCA">
        <w:rPr>
          <w:rFonts w:ascii="Arial" w:hAnsi="Arial" w:cs="Arial"/>
          <w:color w:val="auto"/>
          <w:sz w:val="22"/>
          <w:szCs w:val="22"/>
        </w:rPr>
        <w:t xml:space="preserve"> system. This kind of information sy</w:t>
      </w:r>
      <w:r w:rsidR="004375FC" w:rsidRPr="00FC2FCA">
        <w:rPr>
          <w:rFonts w:ascii="Arial" w:hAnsi="Arial" w:cs="Arial"/>
          <w:color w:val="auto"/>
          <w:sz w:val="22"/>
          <w:szCs w:val="22"/>
        </w:rPr>
        <w:t>stem</w:t>
      </w:r>
      <w:r w:rsidR="00166A20" w:rsidRPr="00FC2FCA">
        <w:rPr>
          <w:rFonts w:ascii="Arial" w:hAnsi="Arial" w:cs="Arial"/>
          <w:color w:val="auto"/>
          <w:sz w:val="22"/>
          <w:szCs w:val="22"/>
        </w:rPr>
        <w:t xml:space="preserve"> would be helpful to get the data quickly on demand. </w:t>
      </w:r>
      <w:r w:rsidRPr="00FC2FCA">
        <w:rPr>
          <w:rFonts w:ascii="Arial" w:hAnsi="Arial" w:cs="Arial"/>
          <w:color w:val="auto"/>
          <w:sz w:val="22"/>
          <w:szCs w:val="22"/>
        </w:rPr>
        <w:t>Therefore</w:t>
      </w:r>
      <w:r w:rsidR="00166A20" w:rsidRPr="00FC2FCA">
        <w:rPr>
          <w:rFonts w:ascii="Arial" w:hAnsi="Arial" w:cs="Arial"/>
          <w:color w:val="auto"/>
          <w:sz w:val="22"/>
          <w:szCs w:val="22"/>
        </w:rPr>
        <w:t xml:space="preserve">, the effective information system helps the top management to make the better decision regarding situation. </w:t>
      </w:r>
    </w:p>
    <w:p w14:paraId="34042DA4" w14:textId="1D5ED7DB" w:rsidR="00270BA3" w:rsidRPr="00FC2FCA" w:rsidRDefault="00166A20" w:rsidP="006531A9">
      <w:pPr>
        <w:spacing w:line="360" w:lineRule="auto"/>
        <w:rPr>
          <w:rFonts w:ascii="Arial" w:hAnsi="Arial" w:cs="Arial"/>
          <w:color w:val="auto"/>
          <w:sz w:val="22"/>
          <w:szCs w:val="22"/>
        </w:rPr>
      </w:pPr>
      <w:r w:rsidRPr="00FC2FCA">
        <w:rPr>
          <w:rFonts w:ascii="Arial" w:hAnsi="Arial" w:cs="Arial"/>
          <w:color w:val="auto"/>
          <w:sz w:val="22"/>
          <w:szCs w:val="22"/>
        </w:rPr>
        <w:t xml:space="preserve">The change in business practices along with the </w:t>
      </w:r>
      <w:r w:rsidR="0061341F" w:rsidRPr="00FC2FCA">
        <w:rPr>
          <w:rFonts w:ascii="Arial" w:hAnsi="Arial" w:cs="Arial"/>
          <w:color w:val="auto"/>
          <w:sz w:val="22"/>
          <w:szCs w:val="22"/>
        </w:rPr>
        <w:t>requirement</w:t>
      </w:r>
      <w:r w:rsidRPr="00FC2FCA">
        <w:rPr>
          <w:rFonts w:ascii="Arial" w:hAnsi="Arial" w:cs="Arial"/>
          <w:color w:val="auto"/>
          <w:sz w:val="22"/>
          <w:szCs w:val="22"/>
        </w:rPr>
        <w:t xml:space="preserve"> and preferences of customers influence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to make the new practices by incorporating </w:t>
      </w:r>
      <w:r w:rsidR="00155727" w:rsidRPr="00FC2FCA">
        <w:rPr>
          <w:rFonts w:ascii="Arial" w:hAnsi="Arial" w:cs="Arial"/>
          <w:color w:val="auto"/>
          <w:sz w:val="22"/>
          <w:szCs w:val="22"/>
        </w:rPr>
        <w:t xml:space="preserve">the technology. </w:t>
      </w:r>
      <w:r w:rsidR="0061341F" w:rsidRPr="00FC2FCA">
        <w:rPr>
          <w:rFonts w:ascii="Arial" w:hAnsi="Arial" w:cs="Arial"/>
          <w:color w:val="auto"/>
          <w:sz w:val="22"/>
          <w:szCs w:val="22"/>
        </w:rPr>
        <w:t>Therefore</w:t>
      </w:r>
      <w:r w:rsidR="00155727" w:rsidRPr="00FC2FCA">
        <w:rPr>
          <w:rFonts w:ascii="Arial" w:hAnsi="Arial" w:cs="Arial"/>
          <w:color w:val="auto"/>
          <w:sz w:val="22"/>
          <w:szCs w:val="22"/>
        </w:rPr>
        <w:t xml:space="preserve">, the implementation of information is very </w:t>
      </w:r>
      <w:r w:rsidR="0061341F" w:rsidRPr="00FC2FCA">
        <w:rPr>
          <w:rFonts w:ascii="Arial" w:hAnsi="Arial" w:cs="Arial"/>
          <w:color w:val="auto"/>
          <w:sz w:val="22"/>
          <w:szCs w:val="22"/>
        </w:rPr>
        <w:t>beneficial</w:t>
      </w:r>
      <w:r w:rsidR="00155727" w:rsidRPr="00FC2FCA">
        <w:rPr>
          <w:rFonts w:ascii="Arial" w:hAnsi="Arial" w:cs="Arial"/>
          <w:color w:val="auto"/>
          <w:sz w:val="22"/>
          <w:szCs w:val="22"/>
        </w:rPr>
        <w:t xml:space="preserve"> </w:t>
      </w:r>
      <w:r w:rsidR="00FE5B72" w:rsidRPr="00FC2FCA">
        <w:rPr>
          <w:rFonts w:ascii="Arial" w:hAnsi="Arial" w:cs="Arial"/>
          <w:color w:val="auto"/>
          <w:sz w:val="22"/>
          <w:szCs w:val="22"/>
        </w:rPr>
        <w:t xml:space="preserve">to control and </w:t>
      </w:r>
      <w:r w:rsidR="0061341F" w:rsidRPr="00FC2FCA">
        <w:rPr>
          <w:rFonts w:ascii="Arial" w:hAnsi="Arial" w:cs="Arial"/>
          <w:color w:val="auto"/>
          <w:sz w:val="22"/>
          <w:szCs w:val="22"/>
        </w:rPr>
        <w:t>monitored</w:t>
      </w:r>
      <w:r w:rsidR="00FE5B72" w:rsidRPr="00FC2FCA">
        <w:rPr>
          <w:rFonts w:ascii="Arial" w:hAnsi="Arial" w:cs="Arial"/>
          <w:color w:val="auto"/>
          <w:sz w:val="22"/>
          <w:szCs w:val="22"/>
        </w:rPr>
        <w:t xml:space="preserve"> the </w:t>
      </w:r>
      <w:r w:rsidR="0061341F" w:rsidRPr="00FC2FCA">
        <w:rPr>
          <w:rFonts w:ascii="Arial" w:hAnsi="Arial" w:cs="Arial"/>
          <w:color w:val="auto"/>
          <w:sz w:val="22"/>
          <w:szCs w:val="22"/>
        </w:rPr>
        <w:t>business</w:t>
      </w:r>
      <w:r w:rsidR="006531A9" w:rsidRPr="00FC2FCA">
        <w:rPr>
          <w:rFonts w:ascii="Arial" w:hAnsi="Arial" w:cs="Arial"/>
          <w:color w:val="auto"/>
          <w:sz w:val="22"/>
          <w:szCs w:val="22"/>
        </w:rPr>
        <w:t xml:space="preserve"> practices. </w:t>
      </w:r>
    </w:p>
    <w:p w14:paraId="025E8B56" w14:textId="1398B3C5" w:rsidR="00270BA3" w:rsidRPr="00FC2FCA" w:rsidRDefault="0061341F" w:rsidP="00965B91">
      <w:pPr>
        <w:tabs>
          <w:tab w:val="left" w:pos="7350"/>
        </w:tabs>
        <w:spacing w:line="360" w:lineRule="auto"/>
        <w:rPr>
          <w:rFonts w:ascii="Arial" w:hAnsi="Arial" w:cs="Arial"/>
          <w:color w:val="auto"/>
          <w:sz w:val="22"/>
          <w:szCs w:val="22"/>
        </w:rPr>
      </w:pPr>
      <w:r w:rsidRPr="00FC2FCA">
        <w:rPr>
          <w:rFonts w:ascii="Arial" w:hAnsi="Arial" w:cs="Arial"/>
          <w:color w:val="auto"/>
          <w:sz w:val="22"/>
          <w:szCs w:val="22"/>
        </w:rPr>
        <w:t>Therefore</w:t>
      </w:r>
      <w:r w:rsidR="00477D13" w:rsidRPr="00FC2FCA">
        <w:rPr>
          <w:rFonts w:ascii="Arial" w:hAnsi="Arial" w:cs="Arial"/>
          <w:color w:val="auto"/>
          <w:sz w:val="22"/>
          <w:szCs w:val="22"/>
        </w:rPr>
        <w:t>, t</w:t>
      </w:r>
      <w:r w:rsidR="008E7A4B" w:rsidRPr="00FC2FCA">
        <w:rPr>
          <w:rFonts w:ascii="Arial" w:hAnsi="Arial" w:cs="Arial"/>
          <w:color w:val="auto"/>
          <w:sz w:val="22"/>
          <w:szCs w:val="22"/>
        </w:rPr>
        <w:t xml:space="preserve">his report is based on the information </w:t>
      </w:r>
      <w:r w:rsidRPr="00FC2FCA">
        <w:rPr>
          <w:rFonts w:ascii="Arial" w:hAnsi="Arial" w:cs="Arial"/>
          <w:color w:val="auto"/>
          <w:sz w:val="22"/>
          <w:szCs w:val="22"/>
        </w:rPr>
        <w:t>management</w:t>
      </w:r>
      <w:r w:rsidR="008E7A4B" w:rsidRPr="00FC2FCA">
        <w:rPr>
          <w:rFonts w:ascii="Arial" w:hAnsi="Arial" w:cs="Arial"/>
          <w:color w:val="auto"/>
          <w:sz w:val="22"/>
          <w:szCs w:val="22"/>
        </w:rPr>
        <w:t xml:space="preserve"> system with the context</w:t>
      </w:r>
      <w:r w:rsidR="00477D13" w:rsidRPr="00FC2FCA">
        <w:rPr>
          <w:rFonts w:ascii="Arial" w:hAnsi="Arial" w:cs="Arial"/>
          <w:color w:val="auto"/>
          <w:sz w:val="22"/>
          <w:szCs w:val="22"/>
        </w:rPr>
        <w:t xml:space="preserve"> </w:t>
      </w:r>
      <w:r w:rsidR="008E7A4B" w:rsidRPr="00FC2FCA">
        <w:rPr>
          <w:rFonts w:ascii="Arial" w:hAnsi="Arial" w:cs="Arial"/>
          <w:color w:val="auto"/>
          <w:sz w:val="22"/>
          <w:szCs w:val="22"/>
        </w:rPr>
        <w:t xml:space="preserve">of </w:t>
      </w:r>
      <w:r w:rsidR="00477D13" w:rsidRPr="00FC2FCA">
        <w:rPr>
          <w:rFonts w:ascii="Arial" w:hAnsi="Arial" w:cs="Arial"/>
          <w:color w:val="auto"/>
          <w:sz w:val="22"/>
          <w:szCs w:val="22"/>
        </w:rPr>
        <w:t xml:space="preserve">Tesco. </w:t>
      </w:r>
      <w:r w:rsidR="008E7A4B" w:rsidRPr="00FC2FCA">
        <w:rPr>
          <w:rFonts w:ascii="Arial" w:hAnsi="Arial" w:cs="Arial"/>
          <w:color w:val="auto"/>
          <w:sz w:val="22"/>
          <w:szCs w:val="22"/>
        </w:rPr>
        <w:t xml:space="preserve">PLC. </w:t>
      </w:r>
      <w:r w:rsidRPr="00FC2FCA">
        <w:rPr>
          <w:rFonts w:ascii="Arial" w:hAnsi="Arial" w:cs="Arial"/>
          <w:color w:val="auto"/>
          <w:sz w:val="22"/>
          <w:szCs w:val="22"/>
        </w:rPr>
        <w:t>It</w:t>
      </w:r>
      <w:r w:rsidR="008E7A4B" w:rsidRPr="00FC2FCA">
        <w:rPr>
          <w:rFonts w:ascii="Arial" w:hAnsi="Arial" w:cs="Arial"/>
          <w:color w:val="auto"/>
          <w:sz w:val="22"/>
          <w:szCs w:val="22"/>
        </w:rPr>
        <w:t xml:space="preserve"> aims to provide the analysis about the information system regarding </w:t>
      </w:r>
      <w:r w:rsidR="00974E3C" w:rsidRPr="00FC2FCA">
        <w:rPr>
          <w:rFonts w:ascii="Arial" w:hAnsi="Arial" w:cs="Arial"/>
          <w:color w:val="auto"/>
          <w:sz w:val="22"/>
          <w:szCs w:val="22"/>
        </w:rPr>
        <w:t>Tesco. PLC.</w:t>
      </w:r>
    </w:p>
    <w:p w14:paraId="0014114D" w14:textId="55C8B9FE" w:rsidR="0022060A" w:rsidRPr="00FC2FCA" w:rsidRDefault="0022060A" w:rsidP="0089732D">
      <w:pPr>
        <w:pStyle w:val="Heading2"/>
        <w:spacing w:line="360" w:lineRule="auto"/>
        <w:rPr>
          <w:rFonts w:ascii="Arial" w:hAnsi="Arial"/>
          <w:color w:val="auto"/>
          <w:sz w:val="22"/>
          <w:szCs w:val="22"/>
        </w:rPr>
      </w:pPr>
      <w:bookmarkStart w:id="1" w:name="_Toc67561634"/>
      <w:r w:rsidRPr="00FC2FCA">
        <w:rPr>
          <w:rFonts w:ascii="Arial" w:hAnsi="Arial"/>
          <w:color w:val="auto"/>
          <w:sz w:val="22"/>
          <w:szCs w:val="22"/>
        </w:rPr>
        <w:t>Why are information systems being essential for Tesco?</w:t>
      </w:r>
      <w:bookmarkEnd w:id="1"/>
    </w:p>
    <w:p w14:paraId="0DB18649" w14:textId="165E22F9" w:rsidR="00D86A2B" w:rsidRPr="00FC2FCA" w:rsidRDefault="0098138C" w:rsidP="0089732D">
      <w:pPr>
        <w:spacing w:line="360" w:lineRule="auto"/>
        <w:rPr>
          <w:rFonts w:ascii="Arial" w:hAnsi="Arial" w:cs="Arial"/>
          <w:color w:val="auto"/>
          <w:sz w:val="22"/>
          <w:szCs w:val="22"/>
        </w:rPr>
      </w:pPr>
      <w:r w:rsidRPr="00FC2FCA">
        <w:rPr>
          <w:rFonts w:ascii="Arial" w:hAnsi="Arial" w:cs="Arial"/>
          <w:color w:val="auto"/>
          <w:sz w:val="22"/>
          <w:szCs w:val="22"/>
        </w:rPr>
        <w:t>A c</w:t>
      </w:r>
      <w:r w:rsidR="00D86A2B" w:rsidRPr="00FC2FCA">
        <w:rPr>
          <w:rFonts w:ascii="Arial" w:hAnsi="Arial" w:cs="Arial"/>
          <w:color w:val="auto"/>
          <w:sz w:val="22"/>
          <w:szCs w:val="22"/>
        </w:rPr>
        <w:t xml:space="preserve">omputer framework can clearly offer assistance </w:t>
      </w:r>
      <w:r w:rsidRPr="00FC2FCA">
        <w:rPr>
          <w:rFonts w:ascii="Arial" w:hAnsi="Arial" w:cs="Arial"/>
          <w:color w:val="auto"/>
          <w:sz w:val="22"/>
          <w:szCs w:val="22"/>
        </w:rPr>
        <w:t xml:space="preserve">to an </w:t>
      </w:r>
      <w:r w:rsidR="00D86A2B" w:rsidRPr="00FC2FCA">
        <w:rPr>
          <w:rFonts w:ascii="Arial" w:hAnsi="Arial" w:cs="Arial"/>
          <w:color w:val="auto"/>
          <w:sz w:val="22"/>
          <w:szCs w:val="22"/>
        </w:rPr>
        <w:t xml:space="preserve">organization </w:t>
      </w:r>
      <w:r w:rsidRPr="00FC2FCA">
        <w:rPr>
          <w:rFonts w:ascii="Arial" w:hAnsi="Arial" w:cs="Arial"/>
          <w:color w:val="auto"/>
          <w:sz w:val="22"/>
          <w:szCs w:val="22"/>
        </w:rPr>
        <w:t>in</w:t>
      </w:r>
      <w:r w:rsidR="00D86A2B" w:rsidRPr="00FC2FCA">
        <w:rPr>
          <w:rFonts w:ascii="Arial" w:hAnsi="Arial" w:cs="Arial"/>
          <w:color w:val="auto"/>
          <w:sz w:val="22"/>
          <w:szCs w:val="22"/>
        </w:rPr>
        <w:t xml:space="preserve"> the handling of information into precise, well-presented, up-to-date, and cost-effective data. However, w</w:t>
      </w:r>
      <w:r w:rsidRPr="00FC2FCA">
        <w:rPr>
          <w:rFonts w:ascii="Arial" w:hAnsi="Arial" w:cs="Arial"/>
          <w:color w:val="auto"/>
          <w:sz w:val="22"/>
          <w:szCs w:val="22"/>
        </w:rPr>
        <w:t xml:space="preserve">hether </w:t>
      </w:r>
      <w:r w:rsidR="00D86A2B" w:rsidRPr="00FC2FCA">
        <w:rPr>
          <w:rFonts w:ascii="Arial" w:hAnsi="Arial" w:cs="Arial"/>
          <w:color w:val="auto"/>
          <w:sz w:val="22"/>
          <w:szCs w:val="22"/>
        </w:rPr>
        <w:t>that data is additionally brief, important, convenient, and total will generally depend on the capabilities of the individuals included in its preparing and choice.</w:t>
      </w:r>
    </w:p>
    <w:p w14:paraId="3E9EFD12" w14:textId="77777777" w:rsidR="00D86A2B" w:rsidRPr="00FC2FCA" w:rsidRDefault="00D86A2B" w:rsidP="0089732D">
      <w:pPr>
        <w:spacing w:line="360" w:lineRule="auto"/>
        <w:rPr>
          <w:rFonts w:ascii="Arial" w:hAnsi="Arial" w:cs="Arial"/>
          <w:color w:val="auto"/>
          <w:sz w:val="22"/>
          <w:szCs w:val="22"/>
        </w:rPr>
      </w:pPr>
    </w:p>
    <w:p w14:paraId="1BB021CB" w14:textId="4EE92C51" w:rsidR="00FB16B5" w:rsidRPr="00FC2FCA" w:rsidRDefault="00A73222" w:rsidP="0089732D">
      <w:pPr>
        <w:spacing w:line="360" w:lineRule="auto"/>
        <w:rPr>
          <w:rFonts w:ascii="Arial" w:hAnsi="Arial" w:cs="Arial"/>
          <w:color w:val="auto"/>
          <w:sz w:val="22"/>
          <w:szCs w:val="22"/>
        </w:rPr>
      </w:pPr>
      <w:r w:rsidRPr="00FC2FCA">
        <w:rPr>
          <w:rFonts w:ascii="Arial" w:hAnsi="Arial" w:cs="Arial"/>
          <w:color w:val="auto"/>
          <w:sz w:val="22"/>
          <w:szCs w:val="22"/>
        </w:rPr>
        <w:t xml:space="preserve">Information systems are the foundation of operational activities for any </w:t>
      </w:r>
      <w:proofErr w:type="spellStart"/>
      <w:r w:rsidR="0061341F"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according to past, present and fu</w:t>
      </w:r>
      <w:r w:rsidR="00B3592A" w:rsidRPr="00FC2FCA">
        <w:rPr>
          <w:rFonts w:ascii="Arial" w:hAnsi="Arial" w:cs="Arial"/>
          <w:color w:val="auto"/>
          <w:sz w:val="22"/>
          <w:szCs w:val="22"/>
        </w:rPr>
        <w:t xml:space="preserve">ture data. </w:t>
      </w:r>
      <w:r w:rsidR="0061341F" w:rsidRPr="00FC2FCA">
        <w:rPr>
          <w:rFonts w:ascii="Arial" w:hAnsi="Arial" w:cs="Arial"/>
          <w:color w:val="auto"/>
          <w:sz w:val="22"/>
          <w:szCs w:val="22"/>
        </w:rPr>
        <w:t>The</w:t>
      </w:r>
      <w:r w:rsidR="00B3592A" w:rsidRPr="00FC2FCA">
        <w:rPr>
          <w:rFonts w:ascii="Arial" w:hAnsi="Arial" w:cs="Arial"/>
          <w:color w:val="auto"/>
          <w:sz w:val="22"/>
          <w:szCs w:val="22"/>
        </w:rPr>
        <w:t xml:space="preserve"> data includes </w:t>
      </w:r>
      <w:r w:rsidR="0061341F" w:rsidRPr="00FC2FCA">
        <w:rPr>
          <w:rFonts w:ascii="Arial" w:hAnsi="Arial" w:cs="Arial"/>
          <w:color w:val="auto"/>
          <w:sz w:val="22"/>
          <w:szCs w:val="22"/>
        </w:rPr>
        <w:t>customer’s</w:t>
      </w:r>
      <w:r w:rsidR="00B3592A" w:rsidRPr="00FC2FCA">
        <w:rPr>
          <w:rFonts w:ascii="Arial" w:hAnsi="Arial" w:cs="Arial"/>
          <w:color w:val="auto"/>
          <w:sz w:val="22"/>
          <w:szCs w:val="22"/>
        </w:rPr>
        <w:t xml:space="preserve"> </w:t>
      </w:r>
      <w:r w:rsidR="0061341F" w:rsidRPr="00FC2FCA">
        <w:rPr>
          <w:rFonts w:ascii="Arial" w:hAnsi="Arial" w:cs="Arial"/>
          <w:color w:val="auto"/>
          <w:sz w:val="22"/>
          <w:szCs w:val="22"/>
        </w:rPr>
        <w:t>preferences</w:t>
      </w:r>
      <w:r w:rsidR="00B3592A" w:rsidRPr="00FC2FCA">
        <w:rPr>
          <w:rFonts w:ascii="Arial" w:hAnsi="Arial" w:cs="Arial"/>
          <w:color w:val="auto"/>
          <w:sz w:val="22"/>
          <w:szCs w:val="22"/>
        </w:rPr>
        <w:t xml:space="preserve">, sales, </w:t>
      </w:r>
      <w:r w:rsidR="0061341F" w:rsidRPr="00FC2FCA">
        <w:rPr>
          <w:rFonts w:ascii="Arial" w:hAnsi="Arial" w:cs="Arial"/>
          <w:color w:val="auto"/>
          <w:sz w:val="22"/>
          <w:szCs w:val="22"/>
        </w:rPr>
        <w:t>financial</w:t>
      </w:r>
      <w:r w:rsidR="00B3592A" w:rsidRPr="00FC2FCA">
        <w:rPr>
          <w:rFonts w:ascii="Arial" w:hAnsi="Arial" w:cs="Arial"/>
          <w:color w:val="auto"/>
          <w:sz w:val="22"/>
          <w:szCs w:val="22"/>
        </w:rPr>
        <w:t xml:space="preserve"> data, data about inventories, and other essential information</w:t>
      </w:r>
      <w:r w:rsidR="0061341F" w:rsidRPr="00FC2FCA">
        <w:rPr>
          <w:rFonts w:ascii="Arial" w:hAnsi="Arial" w:cs="Arial"/>
          <w:color w:val="auto"/>
          <w:sz w:val="22"/>
          <w:szCs w:val="22"/>
        </w:rPr>
        <w:t>.</w:t>
      </w:r>
      <w:r w:rsidR="00B3592A" w:rsidRPr="00FC2FCA">
        <w:rPr>
          <w:rFonts w:ascii="Arial" w:hAnsi="Arial" w:cs="Arial"/>
          <w:color w:val="auto"/>
          <w:sz w:val="22"/>
          <w:szCs w:val="22"/>
        </w:rPr>
        <w:t xml:space="preserve"> </w:t>
      </w:r>
      <w:r w:rsidR="00BB2A17" w:rsidRPr="00FC2FCA">
        <w:rPr>
          <w:rFonts w:ascii="Arial" w:hAnsi="Arial" w:cs="Arial"/>
          <w:color w:val="auto"/>
          <w:sz w:val="22"/>
          <w:szCs w:val="22"/>
        </w:rPr>
        <w:t xml:space="preserve">Before the implementation of technology, it was hard for the mega </w:t>
      </w:r>
      <w:proofErr w:type="spellStart"/>
      <w:r w:rsidR="00BB2A17" w:rsidRPr="00FC2FCA">
        <w:rPr>
          <w:rFonts w:ascii="Arial" w:hAnsi="Arial" w:cs="Arial"/>
          <w:color w:val="auto"/>
          <w:sz w:val="22"/>
          <w:szCs w:val="22"/>
        </w:rPr>
        <w:t>organisation</w:t>
      </w:r>
      <w:proofErr w:type="spellEnd"/>
      <w:r w:rsidR="00BB2A17" w:rsidRPr="00FC2FCA">
        <w:rPr>
          <w:rFonts w:ascii="Arial" w:hAnsi="Arial" w:cs="Arial"/>
          <w:color w:val="auto"/>
          <w:sz w:val="22"/>
          <w:szCs w:val="22"/>
        </w:rPr>
        <w:t xml:space="preserve"> to gather, store, </w:t>
      </w:r>
      <w:proofErr w:type="spellStart"/>
      <w:r w:rsidR="00BB2A17" w:rsidRPr="00FC2FCA">
        <w:rPr>
          <w:rFonts w:ascii="Arial" w:hAnsi="Arial" w:cs="Arial"/>
          <w:color w:val="auto"/>
          <w:sz w:val="22"/>
          <w:szCs w:val="22"/>
        </w:rPr>
        <w:t>organise</w:t>
      </w:r>
      <w:proofErr w:type="spellEnd"/>
      <w:r w:rsidR="00BB2A17" w:rsidRPr="00FC2FCA">
        <w:rPr>
          <w:rFonts w:ascii="Arial" w:hAnsi="Arial" w:cs="Arial"/>
          <w:color w:val="auto"/>
          <w:sz w:val="22"/>
          <w:szCs w:val="22"/>
        </w:rPr>
        <w:t xml:space="preserve"> and </w:t>
      </w:r>
      <w:proofErr w:type="spellStart"/>
      <w:r w:rsidR="00BB2A17" w:rsidRPr="00FC2FCA">
        <w:rPr>
          <w:rFonts w:ascii="Arial" w:hAnsi="Arial" w:cs="Arial"/>
          <w:color w:val="auto"/>
          <w:sz w:val="22"/>
          <w:szCs w:val="22"/>
        </w:rPr>
        <w:t>utilise</w:t>
      </w:r>
      <w:proofErr w:type="spellEnd"/>
      <w:r w:rsidR="00BB2A17" w:rsidRPr="00FC2FCA">
        <w:rPr>
          <w:rFonts w:ascii="Arial" w:hAnsi="Arial" w:cs="Arial"/>
          <w:color w:val="auto"/>
          <w:sz w:val="22"/>
          <w:szCs w:val="22"/>
        </w:rPr>
        <w:t xml:space="preserve"> </w:t>
      </w:r>
      <w:r w:rsidR="00965B91" w:rsidRPr="00FC2FCA">
        <w:rPr>
          <w:rFonts w:ascii="Arial" w:hAnsi="Arial" w:cs="Arial"/>
          <w:color w:val="auto"/>
          <w:sz w:val="22"/>
          <w:szCs w:val="22"/>
        </w:rPr>
        <w:t>b</w:t>
      </w:r>
      <w:r w:rsidR="00BB2A17" w:rsidRPr="00FC2FCA">
        <w:rPr>
          <w:rFonts w:ascii="Arial" w:hAnsi="Arial" w:cs="Arial"/>
          <w:color w:val="auto"/>
          <w:sz w:val="22"/>
          <w:szCs w:val="22"/>
        </w:rPr>
        <w:t xml:space="preserve">ig data and information. </w:t>
      </w:r>
      <w:r w:rsidR="0061341F" w:rsidRPr="00FC2FCA">
        <w:rPr>
          <w:rFonts w:ascii="Arial" w:hAnsi="Arial" w:cs="Arial"/>
          <w:color w:val="auto"/>
          <w:sz w:val="22"/>
          <w:szCs w:val="22"/>
        </w:rPr>
        <w:t>Therefore</w:t>
      </w:r>
      <w:r w:rsidR="00BB2A17" w:rsidRPr="00FC2FCA">
        <w:rPr>
          <w:rFonts w:ascii="Arial" w:hAnsi="Arial" w:cs="Arial"/>
          <w:color w:val="auto"/>
          <w:sz w:val="22"/>
          <w:szCs w:val="22"/>
        </w:rPr>
        <w:t xml:space="preserve">, the </w:t>
      </w:r>
      <w:r w:rsidR="0061341F" w:rsidRPr="00FC2FCA">
        <w:rPr>
          <w:rFonts w:ascii="Arial" w:hAnsi="Arial" w:cs="Arial"/>
          <w:color w:val="auto"/>
          <w:sz w:val="22"/>
          <w:szCs w:val="22"/>
        </w:rPr>
        <w:t>innovation</w:t>
      </w:r>
      <w:r w:rsidR="00BB2A17" w:rsidRPr="00FC2FCA">
        <w:rPr>
          <w:rFonts w:ascii="Arial" w:hAnsi="Arial" w:cs="Arial"/>
          <w:color w:val="auto"/>
          <w:sz w:val="22"/>
          <w:szCs w:val="22"/>
        </w:rPr>
        <w:t xml:space="preserve"> process in management helps the </w:t>
      </w:r>
      <w:proofErr w:type="spellStart"/>
      <w:r w:rsidR="00BB2A17" w:rsidRPr="00FC2FCA">
        <w:rPr>
          <w:rFonts w:ascii="Arial" w:hAnsi="Arial" w:cs="Arial"/>
          <w:color w:val="auto"/>
          <w:sz w:val="22"/>
          <w:szCs w:val="22"/>
        </w:rPr>
        <w:t>organisation</w:t>
      </w:r>
      <w:proofErr w:type="spellEnd"/>
      <w:r w:rsidR="00BB2A17" w:rsidRPr="00FC2FCA">
        <w:rPr>
          <w:rFonts w:ascii="Arial" w:hAnsi="Arial" w:cs="Arial"/>
          <w:color w:val="auto"/>
          <w:sz w:val="22"/>
          <w:szCs w:val="22"/>
        </w:rPr>
        <w:t xml:space="preserve"> to manage the large data and </w:t>
      </w:r>
      <w:proofErr w:type="spellStart"/>
      <w:r w:rsidR="0061341F" w:rsidRPr="00FC2FCA">
        <w:rPr>
          <w:rFonts w:ascii="Arial" w:hAnsi="Arial" w:cs="Arial"/>
          <w:color w:val="auto"/>
          <w:sz w:val="22"/>
          <w:szCs w:val="22"/>
        </w:rPr>
        <w:t>utilise</w:t>
      </w:r>
      <w:proofErr w:type="spellEnd"/>
      <w:r w:rsidR="00BB2A17" w:rsidRPr="00FC2FCA">
        <w:rPr>
          <w:rFonts w:ascii="Arial" w:hAnsi="Arial" w:cs="Arial"/>
          <w:color w:val="auto"/>
          <w:sz w:val="22"/>
          <w:szCs w:val="22"/>
        </w:rPr>
        <w:t xml:space="preserve"> them according to their needs. Furthermore, the information system is </w:t>
      </w:r>
      <w:r w:rsidR="00BB2A17" w:rsidRPr="00FC2FCA">
        <w:rPr>
          <w:rFonts w:ascii="Arial" w:hAnsi="Arial" w:cs="Arial"/>
          <w:color w:val="auto"/>
          <w:sz w:val="22"/>
          <w:szCs w:val="22"/>
        </w:rPr>
        <w:lastRenderedPageBreak/>
        <w:t>based on</w:t>
      </w:r>
      <w:r w:rsidR="0098138C" w:rsidRPr="00FC2FCA">
        <w:rPr>
          <w:rFonts w:ascii="Arial" w:hAnsi="Arial" w:cs="Arial"/>
          <w:color w:val="auto"/>
          <w:sz w:val="22"/>
          <w:szCs w:val="22"/>
        </w:rPr>
        <w:t xml:space="preserve"> a </w:t>
      </w:r>
      <w:r w:rsidR="00BB2A17" w:rsidRPr="00FC2FCA">
        <w:rPr>
          <w:rFonts w:ascii="Arial" w:hAnsi="Arial" w:cs="Arial"/>
          <w:color w:val="auto"/>
          <w:sz w:val="22"/>
          <w:szCs w:val="22"/>
        </w:rPr>
        <w:t>mechanism to make sure that the information would be readily available to the managers when requ</w:t>
      </w:r>
      <w:r w:rsidR="007F0F34" w:rsidRPr="00FC2FCA">
        <w:rPr>
          <w:rFonts w:ascii="Arial" w:hAnsi="Arial" w:cs="Arial"/>
          <w:color w:val="auto"/>
          <w:sz w:val="22"/>
          <w:szCs w:val="22"/>
        </w:rPr>
        <w:t>ire</w:t>
      </w:r>
      <w:r w:rsidR="0098138C" w:rsidRPr="00FC2FCA">
        <w:rPr>
          <w:rFonts w:ascii="Arial" w:hAnsi="Arial" w:cs="Arial"/>
          <w:color w:val="auto"/>
          <w:sz w:val="22"/>
          <w:szCs w:val="22"/>
        </w:rPr>
        <w:t>d</w:t>
      </w:r>
      <w:r w:rsidR="007F0F34" w:rsidRPr="00FC2FCA">
        <w:rPr>
          <w:rFonts w:ascii="Arial" w:hAnsi="Arial" w:cs="Arial"/>
          <w:color w:val="auto"/>
          <w:sz w:val="22"/>
          <w:szCs w:val="22"/>
        </w:rPr>
        <w:t>. In addition to this, the entire managemen</w:t>
      </w:r>
      <w:r w:rsidR="00BB2A17" w:rsidRPr="00FC2FCA">
        <w:rPr>
          <w:rFonts w:ascii="Arial" w:hAnsi="Arial" w:cs="Arial"/>
          <w:color w:val="auto"/>
          <w:sz w:val="22"/>
          <w:szCs w:val="22"/>
        </w:rPr>
        <w:t xml:space="preserve">t system would be designed according to </w:t>
      </w:r>
      <w:proofErr w:type="spellStart"/>
      <w:r w:rsidR="00BB2A17" w:rsidRPr="00FC2FCA">
        <w:rPr>
          <w:rFonts w:ascii="Arial" w:hAnsi="Arial" w:cs="Arial"/>
          <w:color w:val="auto"/>
          <w:sz w:val="22"/>
          <w:szCs w:val="22"/>
        </w:rPr>
        <w:t>organisational</w:t>
      </w:r>
      <w:proofErr w:type="spellEnd"/>
      <w:r w:rsidR="00BB2A17" w:rsidRPr="00FC2FCA">
        <w:rPr>
          <w:rFonts w:ascii="Arial" w:hAnsi="Arial" w:cs="Arial"/>
          <w:color w:val="auto"/>
          <w:sz w:val="22"/>
          <w:szCs w:val="22"/>
        </w:rPr>
        <w:t xml:space="preserve"> processes. </w:t>
      </w:r>
      <w:r w:rsidR="0061341F" w:rsidRPr="00FC2FCA">
        <w:rPr>
          <w:rFonts w:ascii="Arial" w:hAnsi="Arial" w:cs="Arial"/>
          <w:color w:val="auto"/>
          <w:sz w:val="22"/>
          <w:szCs w:val="22"/>
        </w:rPr>
        <w:t>With</w:t>
      </w:r>
      <w:r w:rsidR="00965B91" w:rsidRPr="00FC2FCA">
        <w:rPr>
          <w:rFonts w:ascii="Arial" w:hAnsi="Arial" w:cs="Arial"/>
          <w:color w:val="auto"/>
          <w:sz w:val="22"/>
          <w:szCs w:val="22"/>
        </w:rPr>
        <w:t xml:space="preserve"> the context of T</w:t>
      </w:r>
      <w:r w:rsidR="00BB2A17" w:rsidRPr="00FC2FCA">
        <w:rPr>
          <w:rFonts w:ascii="Arial" w:hAnsi="Arial" w:cs="Arial"/>
          <w:color w:val="auto"/>
          <w:sz w:val="22"/>
          <w:szCs w:val="22"/>
        </w:rPr>
        <w:t xml:space="preserve">esco, the </w:t>
      </w:r>
      <w:proofErr w:type="spellStart"/>
      <w:r w:rsidR="00BB2A17" w:rsidRPr="00FC2FCA">
        <w:rPr>
          <w:rFonts w:ascii="Arial" w:hAnsi="Arial" w:cs="Arial"/>
          <w:color w:val="auto"/>
          <w:sz w:val="22"/>
          <w:szCs w:val="22"/>
        </w:rPr>
        <w:t>organisation</w:t>
      </w:r>
      <w:proofErr w:type="spellEnd"/>
      <w:r w:rsidR="00BB2A17" w:rsidRPr="00FC2FCA">
        <w:rPr>
          <w:rFonts w:ascii="Arial" w:hAnsi="Arial" w:cs="Arial"/>
          <w:color w:val="auto"/>
          <w:sz w:val="22"/>
          <w:szCs w:val="22"/>
        </w:rPr>
        <w:t xml:space="preserve"> has 6,809 stores in Asian, European, and British countries. </w:t>
      </w:r>
      <w:r w:rsidR="00FB16B5" w:rsidRPr="00FC2FCA">
        <w:rPr>
          <w:rFonts w:ascii="Arial" w:hAnsi="Arial" w:cs="Arial"/>
          <w:color w:val="auto"/>
          <w:sz w:val="22"/>
          <w:szCs w:val="22"/>
        </w:rPr>
        <w:t xml:space="preserve">There are 423,092 employees in the </w:t>
      </w:r>
      <w:proofErr w:type="spellStart"/>
      <w:r w:rsidR="00FB16B5" w:rsidRPr="00FC2FCA">
        <w:rPr>
          <w:rFonts w:ascii="Arial" w:hAnsi="Arial" w:cs="Arial"/>
          <w:color w:val="auto"/>
          <w:sz w:val="22"/>
          <w:szCs w:val="22"/>
        </w:rPr>
        <w:t>organisation</w:t>
      </w:r>
      <w:proofErr w:type="spellEnd"/>
      <w:r w:rsidR="00FB16B5" w:rsidRPr="00FC2FCA">
        <w:rPr>
          <w:rFonts w:ascii="Arial" w:hAnsi="Arial" w:cs="Arial"/>
          <w:color w:val="auto"/>
          <w:sz w:val="22"/>
          <w:szCs w:val="22"/>
        </w:rPr>
        <w:t xml:space="preserve"> and it is operating its business activities in 13 countries.</w:t>
      </w:r>
      <w:r w:rsidR="00B7230A" w:rsidRPr="00FC2FCA">
        <w:rPr>
          <w:rFonts w:ascii="Arial" w:hAnsi="Arial" w:cs="Arial"/>
          <w:color w:val="auto"/>
          <w:sz w:val="22"/>
          <w:szCs w:val="22"/>
        </w:rPr>
        <w:t xml:space="preserve"> The </w:t>
      </w:r>
      <w:proofErr w:type="spellStart"/>
      <w:r w:rsidR="00B7230A" w:rsidRPr="00FC2FCA">
        <w:rPr>
          <w:rFonts w:ascii="Arial" w:hAnsi="Arial" w:cs="Arial"/>
          <w:color w:val="auto"/>
          <w:sz w:val="22"/>
          <w:szCs w:val="22"/>
        </w:rPr>
        <w:t>organisation</w:t>
      </w:r>
      <w:proofErr w:type="spellEnd"/>
      <w:r w:rsidR="00B7230A" w:rsidRPr="00FC2FCA">
        <w:rPr>
          <w:rFonts w:ascii="Arial" w:hAnsi="Arial" w:cs="Arial"/>
          <w:color w:val="auto"/>
          <w:sz w:val="22"/>
          <w:szCs w:val="22"/>
        </w:rPr>
        <w:t xml:space="preserve"> serves over 79 million shopping trips every week. </w:t>
      </w:r>
      <w:r w:rsidR="00FB16B5" w:rsidRPr="00FC2FCA">
        <w:rPr>
          <w:rFonts w:ascii="Arial" w:hAnsi="Arial" w:cs="Arial"/>
          <w:color w:val="auto"/>
          <w:sz w:val="22"/>
          <w:szCs w:val="22"/>
        </w:rPr>
        <w:t xml:space="preserve"> </w:t>
      </w:r>
      <w:r w:rsidR="00B7230A" w:rsidRPr="00FC2FCA">
        <w:rPr>
          <w:rFonts w:ascii="Arial" w:hAnsi="Arial" w:cs="Arial"/>
          <w:color w:val="auto"/>
          <w:sz w:val="22"/>
          <w:szCs w:val="22"/>
        </w:rPr>
        <w:t xml:space="preserve"> Therefore, the </w:t>
      </w:r>
      <w:proofErr w:type="spellStart"/>
      <w:r w:rsidR="00B7230A" w:rsidRPr="00FC2FCA">
        <w:rPr>
          <w:rFonts w:ascii="Arial" w:hAnsi="Arial" w:cs="Arial"/>
          <w:color w:val="auto"/>
          <w:sz w:val="22"/>
          <w:szCs w:val="22"/>
        </w:rPr>
        <w:t>organisation</w:t>
      </w:r>
      <w:proofErr w:type="spellEnd"/>
      <w:r w:rsidR="00B7230A" w:rsidRPr="00FC2FCA">
        <w:rPr>
          <w:rFonts w:ascii="Arial" w:hAnsi="Arial" w:cs="Arial"/>
          <w:color w:val="auto"/>
          <w:sz w:val="22"/>
          <w:szCs w:val="22"/>
        </w:rPr>
        <w:t xml:space="preserve"> has big </w:t>
      </w:r>
      <w:r w:rsidR="0061341F" w:rsidRPr="00FC2FCA">
        <w:rPr>
          <w:rFonts w:ascii="Arial" w:hAnsi="Arial" w:cs="Arial"/>
          <w:color w:val="auto"/>
          <w:sz w:val="22"/>
          <w:szCs w:val="22"/>
        </w:rPr>
        <w:t>data regarding</w:t>
      </w:r>
      <w:r w:rsidR="00B7230A" w:rsidRPr="00FC2FCA">
        <w:rPr>
          <w:rFonts w:ascii="Arial" w:hAnsi="Arial" w:cs="Arial"/>
          <w:color w:val="auto"/>
          <w:sz w:val="22"/>
          <w:szCs w:val="22"/>
        </w:rPr>
        <w:t xml:space="preserve"> customers, sales</w:t>
      </w:r>
      <w:r w:rsidR="0061341F" w:rsidRPr="00FC2FCA">
        <w:rPr>
          <w:rFonts w:ascii="Arial" w:hAnsi="Arial" w:cs="Arial"/>
          <w:color w:val="auto"/>
          <w:sz w:val="22"/>
          <w:szCs w:val="22"/>
        </w:rPr>
        <w:t>, and</w:t>
      </w:r>
      <w:r w:rsidR="00B7230A" w:rsidRPr="00FC2FCA">
        <w:rPr>
          <w:rFonts w:ascii="Arial" w:hAnsi="Arial" w:cs="Arial"/>
          <w:color w:val="auto"/>
          <w:sz w:val="22"/>
          <w:szCs w:val="22"/>
        </w:rPr>
        <w:t xml:space="preserve"> </w:t>
      </w:r>
      <w:r w:rsidR="0061341F" w:rsidRPr="00FC2FCA">
        <w:rPr>
          <w:rFonts w:ascii="Arial" w:hAnsi="Arial" w:cs="Arial"/>
          <w:color w:val="auto"/>
          <w:sz w:val="22"/>
          <w:szCs w:val="22"/>
        </w:rPr>
        <w:t>finance. It</w:t>
      </w:r>
      <w:r w:rsidR="00B7230A" w:rsidRPr="00FC2FCA">
        <w:rPr>
          <w:rFonts w:ascii="Arial" w:hAnsi="Arial" w:cs="Arial"/>
          <w:color w:val="auto"/>
          <w:sz w:val="22"/>
          <w:szCs w:val="22"/>
        </w:rPr>
        <w:t xml:space="preserve"> would be hard </w:t>
      </w:r>
      <w:r w:rsidR="00830380" w:rsidRPr="00FC2FCA">
        <w:rPr>
          <w:rFonts w:ascii="Arial" w:hAnsi="Arial" w:cs="Arial"/>
          <w:color w:val="auto"/>
          <w:sz w:val="22"/>
          <w:szCs w:val="22"/>
        </w:rPr>
        <w:t xml:space="preserve">for </w:t>
      </w:r>
      <w:proofErr w:type="spellStart"/>
      <w:r w:rsidR="00830380" w:rsidRPr="00FC2FCA">
        <w:rPr>
          <w:rFonts w:ascii="Arial" w:hAnsi="Arial" w:cs="Arial"/>
          <w:color w:val="auto"/>
          <w:sz w:val="22"/>
          <w:szCs w:val="22"/>
        </w:rPr>
        <w:t>organisation</w:t>
      </w:r>
      <w:proofErr w:type="spellEnd"/>
      <w:r w:rsidR="00B7230A" w:rsidRPr="00FC2FCA">
        <w:rPr>
          <w:rFonts w:ascii="Arial" w:hAnsi="Arial" w:cs="Arial"/>
          <w:color w:val="auto"/>
          <w:sz w:val="22"/>
          <w:szCs w:val="22"/>
        </w:rPr>
        <w:t xml:space="preserve"> to manage this kind of </w:t>
      </w:r>
      <w:r w:rsidR="0061341F" w:rsidRPr="00FC2FCA">
        <w:rPr>
          <w:rFonts w:ascii="Arial" w:hAnsi="Arial" w:cs="Arial"/>
          <w:color w:val="auto"/>
          <w:sz w:val="22"/>
          <w:szCs w:val="22"/>
        </w:rPr>
        <w:t>data without</w:t>
      </w:r>
      <w:r w:rsidR="00B7230A" w:rsidRPr="00FC2FCA">
        <w:rPr>
          <w:rFonts w:ascii="Arial" w:hAnsi="Arial" w:cs="Arial"/>
          <w:color w:val="auto"/>
          <w:sz w:val="22"/>
          <w:szCs w:val="22"/>
        </w:rPr>
        <w:t xml:space="preserve"> any appropriate information system. Therefore, </w:t>
      </w:r>
      <w:r w:rsidR="00FB16B5" w:rsidRPr="00FC2FCA">
        <w:rPr>
          <w:rFonts w:ascii="Arial" w:hAnsi="Arial" w:cs="Arial"/>
          <w:color w:val="auto"/>
          <w:sz w:val="22"/>
          <w:szCs w:val="22"/>
        </w:rPr>
        <w:t xml:space="preserve">for </w:t>
      </w:r>
      <w:r w:rsidR="0061341F" w:rsidRPr="00FC2FCA">
        <w:rPr>
          <w:rFonts w:ascii="Arial" w:hAnsi="Arial" w:cs="Arial"/>
          <w:color w:val="auto"/>
          <w:sz w:val="22"/>
          <w:szCs w:val="22"/>
        </w:rPr>
        <w:t>running such</w:t>
      </w:r>
      <w:r w:rsidR="00FB16B5" w:rsidRPr="00FC2FCA">
        <w:rPr>
          <w:rFonts w:ascii="Arial" w:hAnsi="Arial" w:cs="Arial"/>
          <w:color w:val="auto"/>
          <w:sz w:val="22"/>
          <w:szCs w:val="22"/>
        </w:rPr>
        <w:t xml:space="preserve"> a large</w:t>
      </w:r>
      <w:r w:rsidR="00B7230A" w:rsidRPr="00FC2FCA">
        <w:rPr>
          <w:rFonts w:ascii="Arial" w:hAnsi="Arial" w:cs="Arial"/>
          <w:color w:val="auto"/>
          <w:sz w:val="22"/>
          <w:szCs w:val="22"/>
        </w:rPr>
        <w:t xml:space="preserve"> system, it is essential for managers to </w:t>
      </w:r>
      <w:r w:rsidR="00830380" w:rsidRPr="00FC2FCA">
        <w:rPr>
          <w:rFonts w:ascii="Arial" w:hAnsi="Arial" w:cs="Arial"/>
          <w:color w:val="auto"/>
          <w:sz w:val="22"/>
          <w:szCs w:val="22"/>
        </w:rPr>
        <w:t>use appropriate</w:t>
      </w:r>
      <w:r w:rsidR="00B7230A" w:rsidRPr="00FC2FCA">
        <w:rPr>
          <w:rFonts w:ascii="Arial" w:hAnsi="Arial" w:cs="Arial"/>
          <w:color w:val="auto"/>
          <w:sz w:val="22"/>
          <w:szCs w:val="22"/>
        </w:rPr>
        <w:t xml:space="preserve"> information system. </w:t>
      </w:r>
      <w:r w:rsidR="005A4869" w:rsidRPr="00FC2FCA">
        <w:rPr>
          <w:rFonts w:ascii="Arial" w:hAnsi="Arial" w:cs="Arial"/>
          <w:color w:val="auto"/>
          <w:sz w:val="22"/>
          <w:szCs w:val="22"/>
        </w:rPr>
        <w:t xml:space="preserve">From the secondary </w:t>
      </w:r>
      <w:r w:rsidR="0061341F" w:rsidRPr="00FC2FCA">
        <w:rPr>
          <w:rFonts w:ascii="Arial" w:hAnsi="Arial" w:cs="Arial"/>
          <w:color w:val="auto"/>
          <w:sz w:val="22"/>
          <w:szCs w:val="22"/>
        </w:rPr>
        <w:t>research</w:t>
      </w:r>
      <w:r w:rsidR="005A4869" w:rsidRPr="00FC2FCA">
        <w:rPr>
          <w:rFonts w:ascii="Arial" w:hAnsi="Arial" w:cs="Arial"/>
          <w:color w:val="auto"/>
          <w:sz w:val="22"/>
          <w:szCs w:val="22"/>
        </w:rPr>
        <w:t xml:space="preserve">, it has been found that the managers at </w:t>
      </w:r>
      <w:r w:rsidR="0061341F" w:rsidRPr="00FC2FCA">
        <w:rPr>
          <w:rFonts w:ascii="Arial" w:hAnsi="Arial" w:cs="Arial"/>
          <w:color w:val="auto"/>
          <w:sz w:val="22"/>
          <w:szCs w:val="22"/>
        </w:rPr>
        <w:t>Tesco</w:t>
      </w:r>
      <w:r w:rsidR="005A4869" w:rsidRPr="00FC2FCA">
        <w:rPr>
          <w:rFonts w:ascii="Arial" w:hAnsi="Arial" w:cs="Arial"/>
          <w:color w:val="auto"/>
          <w:sz w:val="22"/>
          <w:szCs w:val="22"/>
        </w:rPr>
        <w:t xml:space="preserve"> use the various information tools to monitor, manage and </w:t>
      </w:r>
      <w:r w:rsidR="0038611B" w:rsidRPr="00FC2FCA">
        <w:rPr>
          <w:rFonts w:ascii="Arial" w:hAnsi="Arial" w:cs="Arial"/>
          <w:color w:val="auto"/>
          <w:sz w:val="22"/>
          <w:szCs w:val="22"/>
        </w:rPr>
        <w:t>efficiently</w:t>
      </w:r>
      <w:r w:rsidR="005A4869" w:rsidRPr="00FC2FCA">
        <w:rPr>
          <w:rFonts w:ascii="Arial" w:hAnsi="Arial" w:cs="Arial"/>
          <w:color w:val="auto"/>
          <w:sz w:val="22"/>
          <w:szCs w:val="22"/>
        </w:rPr>
        <w:t xml:space="preserve"> run </w:t>
      </w:r>
      <w:r w:rsidR="0038611B" w:rsidRPr="00FC2FCA">
        <w:rPr>
          <w:rFonts w:ascii="Arial" w:hAnsi="Arial" w:cs="Arial"/>
          <w:color w:val="auto"/>
          <w:sz w:val="22"/>
          <w:szCs w:val="22"/>
        </w:rPr>
        <w:t>the</w:t>
      </w:r>
      <w:r w:rsidR="005A4869" w:rsidRPr="00FC2FCA">
        <w:rPr>
          <w:rFonts w:ascii="Arial" w:hAnsi="Arial" w:cs="Arial"/>
          <w:color w:val="auto"/>
          <w:sz w:val="22"/>
          <w:szCs w:val="22"/>
        </w:rPr>
        <w:t xml:space="preserve"> entire business </w:t>
      </w:r>
      <w:r w:rsidR="0061341F" w:rsidRPr="00FC2FCA">
        <w:rPr>
          <w:rFonts w:ascii="Arial" w:hAnsi="Arial" w:cs="Arial"/>
          <w:color w:val="auto"/>
          <w:sz w:val="22"/>
          <w:szCs w:val="22"/>
        </w:rPr>
        <w:t>departments</w:t>
      </w:r>
      <w:r w:rsidR="005A4869" w:rsidRPr="00FC2FCA">
        <w:rPr>
          <w:rFonts w:ascii="Arial" w:hAnsi="Arial" w:cs="Arial"/>
          <w:color w:val="auto"/>
          <w:sz w:val="22"/>
          <w:szCs w:val="22"/>
        </w:rPr>
        <w:t xml:space="preserve">. The information system enables them to </w:t>
      </w:r>
      <w:r w:rsidR="0061341F" w:rsidRPr="00FC2FCA">
        <w:rPr>
          <w:rFonts w:ascii="Arial" w:hAnsi="Arial" w:cs="Arial"/>
          <w:color w:val="auto"/>
          <w:sz w:val="22"/>
          <w:szCs w:val="22"/>
        </w:rPr>
        <w:t>assess</w:t>
      </w:r>
      <w:r w:rsidR="00965B91" w:rsidRPr="00FC2FCA">
        <w:rPr>
          <w:rFonts w:ascii="Arial" w:hAnsi="Arial" w:cs="Arial"/>
          <w:color w:val="auto"/>
          <w:sz w:val="22"/>
          <w:szCs w:val="22"/>
        </w:rPr>
        <w:t xml:space="preserve"> </w:t>
      </w:r>
      <w:r w:rsidR="005A4869" w:rsidRPr="00FC2FCA">
        <w:rPr>
          <w:rFonts w:ascii="Arial" w:hAnsi="Arial" w:cs="Arial"/>
          <w:color w:val="auto"/>
          <w:sz w:val="22"/>
          <w:szCs w:val="22"/>
        </w:rPr>
        <w:t xml:space="preserve">past, present, and future information. </w:t>
      </w:r>
      <w:r w:rsidR="005C323B" w:rsidRPr="00FC2FCA">
        <w:rPr>
          <w:rFonts w:ascii="Arial" w:hAnsi="Arial" w:cs="Arial"/>
          <w:color w:val="auto"/>
          <w:sz w:val="22"/>
          <w:szCs w:val="22"/>
        </w:rPr>
        <w:t xml:space="preserve"> On the other hand, </w:t>
      </w:r>
      <w:r w:rsidR="0061341F" w:rsidRPr="00FC2FCA">
        <w:rPr>
          <w:rFonts w:ascii="Arial" w:hAnsi="Arial" w:cs="Arial"/>
          <w:color w:val="auto"/>
          <w:sz w:val="22"/>
          <w:szCs w:val="22"/>
        </w:rPr>
        <w:t>Tesco</w:t>
      </w:r>
      <w:r w:rsidR="005C323B" w:rsidRPr="00FC2FCA">
        <w:rPr>
          <w:rFonts w:ascii="Arial" w:hAnsi="Arial" w:cs="Arial"/>
          <w:color w:val="auto"/>
          <w:sz w:val="22"/>
          <w:szCs w:val="22"/>
        </w:rPr>
        <w:t xml:space="preserve"> </w:t>
      </w:r>
      <w:r w:rsidR="001D4A99" w:rsidRPr="00FC2FCA">
        <w:rPr>
          <w:rFonts w:ascii="Arial" w:hAnsi="Arial" w:cs="Arial"/>
          <w:color w:val="auto"/>
          <w:sz w:val="22"/>
          <w:szCs w:val="22"/>
        </w:rPr>
        <w:t>implements</w:t>
      </w:r>
      <w:r w:rsidR="005C323B" w:rsidRPr="00FC2FCA">
        <w:rPr>
          <w:rFonts w:ascii="Arial" w:hAnsi="Arial" w:cs="Arial"/>
          <w:color w:val="auto"/>
          <w:sz w:val="22"/>
          <w:szCs w:val="22"/>
        </w:rPr>
        <w:t xml:space="preserve"> the </w:t>
      </w:r>
      <w:r w:rsidR="0061341F" w:rsidRPr="00FC2FCA">
        <w:rPr>
          <w:rFonts w:ascii="Arial" w:hAnsi="Arial" w:cs="Arial"/>
          <w:color w:val="auto"/>
          <w:sz w:val="22"/>
          <w:szCs w:val="22"/>
        </w:rPr>
        <w:t>financial</w:t>
      </w:r>
      <w:r w:rsidR="005C323B" w:rsidRPr="00FC2FCA">
        <w:rPr>
          <w:rFonts w:ascii="Arial" w:hAnsi="Arial" w:cs="Arial"/>
          <w:color w:val="auto"/>
          <w:sz w:val="22"/>
          <w:szCs w:val="22"/>
        </w:rPr>
        <w:t xml:space="preserve"> statement of expenses through information systems, and it </w:t>
      </w:r>
      <w:r w:rsidR="0061341F" w:rsidRPr="00FC2FCA">
        <w:rPr>
          <w:rFonts w:ascii="Arial" w:hAnsi="Arial" w:cs="Arial"/>
          <w:color w:val="auto"/>
          <w:sz w:val="22"/>
          <w:szCs w:val="22"/>
        </w:rPr>
        <w:t>assist</w:t>
      </w:r>
      <w:r w:rsidR="00F94F60" w:rsidRPr="00FC2FCA">
        <w:rPr>
          <w:rFonts w:ascii="Arial" w:hAnsi="Arial" w:cs="Arial"/>
          <w:color w:val="auto"/>
          <w:sz w:val="22"/>
          <w:szCs w:val="22"/>
        </w:rPr>
        <w:t>s</w:t>
      </w:r>
      <w:r w:rsidR="005C323B" w:rsidRPr="00FC2FCA">
        <w:rPr>
          <w:rFonts w:ascii="Arial" w:hAnsi="Arial" w:cs="Arial"/>
          <w:color w:val="auto"/>
          <w:sz w:val="22"/>
          <w:szCs w:val="22"/>
        </w:rPr>
        <w:t xml:space="preserve"> them to make </w:t>
      </w:r>
      <w:r w:rsidR="00F94F60" w:rsidRPr="00FC2FCA">
        <w:rPr>
          <w:rFonts w:ascii="Arial" w:hAnsi="Arial" w:cs="Arial"/>
          <w:color w:val="auto"/>
          <w:sz w:val="22"/>
          <w:szCs w:val="22"/>
        </w:rPr>
        <w:t xml:space="preserve">the </w:t>
      </w:r>
      <w:r w:rsidR="00965B91" w:rsidRPr="00FC2FCA">
        <w:rPr>
          <w:rFonts w:ascii="Arial" w:hAnsi="Arial" w:cs="Arial"/>
          <w:color w:val="auto"/>
          <w:sz w:val="22"/>
          <w:szCs w:val="22"/>
        </w:rPr>
        <w:t xml:space="preserve">final decision. </w:t>
      </w:r>
      <w:r w:rsidR="005C323B" w:rsidRPr="00FC2FCA">
        <w:rPr>
          <w:rFonts w:ascii="Arial" w:hAnsi="Arial" w:cs="Arial"/>
          <w:color w:val="auto"/>
          <w:sz w:val="22"/>
          <w:szCs w:val="22"/>
        </w:rPr>
        <w:t>423,092</w:t>
      </w:r>
      <w:r w:rsidR="00965B91" w:rsidRPr="00FC2FCA">
        <w:rPr>
          <w:rFonts w:ascii="Arial" w:hAnsi="Arial" w:cs="Arial"/>
          <w:color w:val="auto"/>
          <w:sz w:val="22"/>
          <w:szCs w:val="22"/>
        </w:rPr>
        <w:t xml:space="preserve"> are</w:t>
      </w:r>
      <w:r w:rsidR="005C323B" w:rsidRPr="00FC2FCA">
        <w:rPr>
          <w:rFonts w:ascii="Arial" w:hAnsi="Arial" w:cs="Arial"/>
          <w:color w:val="auto"/>
          <w:sz w:val="22"/>
          <w:szCs w:val="22"/>
        </w:rPr>
        <w:t xml:space="preserve"> employees</w:t>
      </w:r>
      <w:r w:rsidR="00532411" w:rsidRPr="00FC2FCA">
        <w:rPr>
          <w:rFonts w:ascii="Arial" w:hAnsi="Arial" w:cs="Arial"/>
          <w:color w:val="auto"/>
          <w:sz w:val="22"/>
          <w:szCs w:val="22"/>
        </w:rPr>
        <w:t xml:space="preserve"> working in Tesco</w:t>
      </w:r>
      <w:r w:rsidR="001D4A99" w:rsidRPr="00FC2FCA">
        <w:rPr>
          <w:rFonts w:ascii="Arial" w:hAnsi="Arial" w:cs="Arial"/>
          <w:color w:val="auto"/>
          <w:sz w:val="22"/>
          <w:szCs w:val="22"/>
        </w:rPr>
        <w:t xml:space="preserve">, and it is essential to </w:t>
      </w:r>
      <w:r w:rsidR="00830380" w:rsidRPr="00FC2FCA">
        <w:rPr>
          <w:rFonts w:ascii="Arial" w:hAnsi="Arial" w:cs="Arial"/>
          <w:color w:val="auto"/>
          <w:sz w:val="22"/>
          <w:szCs w:val="22"/>
        </w:rPr>
        <w:t xml:space="preserve">know </w:t>
      </w:r>
      <w:r w:rsidR="009A7022">
        <w:rPr>
          <w:rFonts w:ascii="Arial" w:hAnsi="Arial" w:cs="Arial"/>
          <w:color w:val="auto"/>
          <w:sz w:val="22"/>
          <w:szCs w:val="22"/>
        </w:rPr>
        <w:t xml:space="preserve">how </w:t>
      </w:r>
      <w:r w:rsidR="00830380" w:rsidRPr="00FC2FCA">
        <w:rPr>
          <w:rFonts w:ascii="Arial" w:hAnsi="Arial" w:cs="Arial"/>
          <w:color w:val="auto"/>
          <w:sz w:val="22"/>
          <w:szCs w:val="22"/>
        </w:rPr>
        <w:t>many</w:t>
      </w:r>
      <w:r w:rsidR="00532411" w:rsidRPr="00FC2FCA">
        <w:rPr>
          <w:rFonts w:ascii="Arial" w:hAnsi="Arial" w:cs="Arial"/>
          <w:color w:val="auto"/>
          <w:sz w:val="22"/>
          <w:szCs w:val="22"/>
        </w:rPr>
        <w:t xml:space="preserve"> hours the employees worked that ultimately </w:t>
      </w:r>
      <w:r w:rsidR="0061341F" w:rsidRPr="00FC2FCA">
        <w:rPr>
          <w:rFonts w:ascii="Arial" w:hAnsi="Arial" w:cs="Arial"/>
          <w:color w:val="auto"/>
          <w:sz w:val="22"/>
          <w:szCs w:val="22"/>
        </w:rPr>
        <w:t>affects</w:t>
      </w:r>
      <w:r w:rsidR="00532411" w:rsidRPr="00FC2FCA">
        <w:rPr>
          <w:rFonts w:ascii="Arial" w:hAnsi="Arial" w:cs="Arial"/>
          <w:color w:val="auto"/>
          <w:sz w:val="22"/>
          <w:szCs w:val="22"/>
        </w:rPr>
        <w:t xml:space="preserve"> the </w:t>
      </w:r>
      <w:proofErr w:type="spellStart"/>
      <w:r w:rsidR="0061341F" w:rsidRPr="00FC2FCA">
        <w:rPr>
          <w:rFonts w:ascii="Arial" w:hAnsi="Arial" w:cs="Arial"/>
          <w:color w:val="auto"/>
          <w:sz w:val="22"/>
          <w:szCs w:val="22"/>
        </w:rPr>
        <w:t>organisational</w:t>
      </w:r>
      <w:proofErr w:type="spellEnd"/>
      <w:r w:rsidR="00532411" w:rsidRPr="00FC2FCA">
        <w:rPr>
          <w:rFonts w:ascii="Arial" w:hAnsi="Arial" w:cs="Arial"/>
          <w:color w:val="auto"/>
          <w:sz w:val="22"/>
          <w:szCs w:val="22"/>
        </w:rPr>
        <w:t xml:space="preserve"> goal.  </w:t>
      </w:r>
      <w:r w:rsidR="0061341F" w:rsidRPr="00FC2FCA">
        <w:rPr>
          <w:rFonts w:ascii="Arial" w:hAnsi="Arial" w:cs="Arial"/>
          <w:color w:val="auto"/>
          <w:sz w:val="22"/>
          <w:szCs w:val="22"/>
        </w:rPr>
        <w:t>Furthermore</w:t>
      </w:r>
      <w:r w:rsidR="00532411" w:rsidRPr="00FC2FCA">
        <w:rPr>
          <w:rFonts w:ascii="Arial" w:hAnsi="Arial" w:cs="Arial"/>
          <w:color w:val="auto"/>
          <w:sz w:val="22"/>
          <w:szCs w:val="22"/>
        </w:rPr>
        <w:t>,</w:t>
      </w:r>
      <w:r w:rsidR="00F94F60" w:rsidRPr="00FC2FCA">
        <w:rPr>
          <w:rFonts w:ascii="Arial" w:hAnsi="Arial" w:cs="Arial"/>
          <w:color w:val="auto"/>
          <w:sz w:val="22"/>
          <w:szCs w:val="22"/>
        </w:rPr>
        <w:t xml:space="preserve"> </w:t>
      </w:r>
      <w:r w:rsidR="00532411" w:rsidRPr="00FC2FCA">
        <w:rPr>
          <w:rFonts w:ascii="Arial" w:hAnsi="Arial" w:cs="Arial"/>
          <w:color w:val="auto"/>
          <w:sz w:val="22"/>
          <w:szCs w:val="22"/>
        </w:rPr>
        <w:t xml:space="preserve">information </w:t>
      </w:r>
      <w:r w:rsidR="0061341F" w:rsidRPr="00FC2FCA">
        <w:rPr>
          <w:rFonts w:ascii="Arial" w:hAnsi="Arial" w:cs="Arial"/>
          <w:color w:val="auto"/>
          <w:sz w:val="22"/>
          <w:szCs w:val="22"/>
        </w:rPr>
        <w:t>management</w:t>
      </w:r>
      <w:r w:rsidR="00532411" w:rsidRPr="00FC2FCA">
        <w:rPr>
          <w:rFonts w:ascii="Arial" w:hAnsi="Arial" w:cs="Arial"/>
          <w:color w:val="auto"/>
          <w:sz w:val="22"/>
          <w:szCs w:val="22"/>
        </w:rPr>
        <w:t xml:space="preserve"> system does </w:t>
      </w:r>
      <w:r w:rsidR="00AD425D" w:rsidRPr="00FC2FCA">
        <w:rPr>
          <w:rFonts w:ascii="Arial" w:hAnsi="Arial" w:cs="Arial"/>
          <w:color w:val="auto"/>
          <w:sz w:val="22"/>
          <w:szCs w:val="22"/>
        </w:rPr>
        <w:t>not only describe the sales and</w:t>
      </w:r>
      <w:r w:rsidR="00532411" w:rsidRPr="00FC2FCA">
        <w:rPr>
          <w:rFonts w:ascii="Arial" w:hAnsi="Arial" w:cs="Arial"/>
          <w:color w:val="auto"/>
          <w:sz w:val="22"/>
          <w:szCs w:val="22"/>
        </w:rPr>
        <w:t xml:space="preserve"> data</w:t>
      </w:r>
      <w:r w:rsidR="00AD425D" w:rsidRPr="00FC2FCA">
        <w:rPr>
          <w:rFonts w:ascii="Arial" w:hAnsi="Arial" w:cs="Arial"/>
          <w:color w:val="auto"/>
          <w:sz w:val="22"/>
          <w:szCs w:val="22"/>
        </w:rPr>
        <w:t xml:space="preserve"> of employees</w:t>
      </w:r>
      <w:r w:rsidR="00532411" w:rsidRPr="00FC2FCA">
        <w:rPr>
          <w:rFonts w:ascii="Arial" w:hAnsi="Arial" w:cs="Arial"/>
          <w:color w:val="auto"/>
          <w:sz w:val="22"/>
          <w:szCs w:val="22"/>
        </w:rPr>
        <w:t>, but i</w:t>
      </w:r>
      <w:r w:rsidR="00AD425D" w:rsidRPr="00FC2FCA">
        <w:rPr>
          <w:rFonts w:ascii="Arial" w:hAnsi="Arial" w:cs="Arial"/>
          <w:color w:val="auto"/>
          <w:sz w:val="22"/>
          <w:szCs w:val="22"/>
        </w:rPr>
        <w:t>t is also necessary to find out c</w:t>
      </w:r>
      <w:r w:rsidR="00532411" w:rsidRPr="00FC2FCA">
        <w:rPr>
          <w:rFonts w:ascii="Arial" w:hAnsi="Arial" w:cs="Arial"/>
          <w:color w:val="auto"/>
          <w:sz w:val="22"/>
          <w:szCs w:val="22"/>
        </w:rPr>
        <w:t xml:space="preserve">ustomer preferences.  </w:t>
      </w:r>
      <w:r w:rsidR="0061341F" w:rsidRPr="00FC2FCA">
        <w:rPr>
          <w:rFonts w:ascii="Arial" w:hAnsi="Arial" w:cs="Arial"/>
          <w:color w:val="auto"/>
          <w:sz w:val="22"/>
          <w:szCs w:val="22"/>
        </w:rPr>
        <w:t>In</w:t>
      </w:r>
      <w:r w:rsidR="00532411" w:rsidRPr="00FC2FCA">
        <w:rPr>
          <w:rFonts w:ascii="Arial" w:hAnsi="Arial" w:cs="Arial"/>
          <w:color w:val="auto"/>
          <w:sz w:val="22"/>
          <w:szCs w:val="22"/>
        </w:rPr>
        <w:t xml:space="preserve"> this era, the trend behind customer </w:t>
      </w:r>
      <w:r w:rsidR="0061341F" w:rsidRPr="00FC2FCA">
        <w:rPr>
          <w:rFonts w:ascii="Arial" w:hAnsi="Arial" w:cs="Arial"/>
          <w:color w:val="auto"/>
          <w:sz w:val="22"/>
          <w:szCs w:val="22"/>
        </w:rPr>
        <w:t>preferences</w:t>
      </w:r>
      <w:r w:rsidR="00532411" w:rsidRPr="00FC2FCA">
        <w:rPr>
          <w:rFonts w:ascii="Arial" w:hAnsi="Arial" w:cs="Arial"/>
          <w:color w:val="auto"/>
          <w:sz w:val="22"/>
          <w:szCs w:val="22"/>
        </w:rPr>
        <w:t xml:space="preserve"> and choices </w:t>
      </w:r>
      <w:r w:rsidR="009A7022" w:rsidRPr="00FC2FCA">
        <w:rPr>
          <w:rFonts w:ascii="Arial" w:hAnsi="Arial" w:cs="Arial"/>
          <w:color w:val="auto"/>
          <w:sz w:val="22"/>
          <w:szCs w:val="22"/>
        </w:rPr>
        <w:t>is constan</w:t>
      </w:r>
      <w:r w:rsidR="009A7022">
        <w:rPr>
          <w:rFonts w:ascii="Arial" w:hAnsi="Arial" w:cs="Arial"/>
          <w:color w:val="auto"/>
          <w:sz w:val="22"/>
          <w:szCs w:val="22"/>
        </w:rPr>
        <w:t>t</w:t>
      </w:r>
      <w:r w:rsidR="00532411" w:rsidRPr="00FC2FCA">
        <w:rPr>
          <w:rFonts w:ascii="Arial" w:hAnsi="Arial" w:cs="Arial"/>
          <w:color w:val="auto"/>
          <w:sz w:val="22"/>
          <w:szCs w:val="22"/>
        </w:rPr>
        <w:t xml:space="preserve">. </w:t>
      </w:r>
      <w:r w:rsidR="000A72B0" w:rsidRPr="00FC2FCA">
        <w:rPr>
          <w:rFonts w:ascii="Arial" w:hAnsi="Arial" w:cs="Arial"/>
          <w:color w:val="auto"/>
          <w:sz w:val="22"/>
          <w:szCs w:val="22"/>
        </w:rPr>
        <w:t xml:space="preserve"> Hence, the information system </w:t>
      </w:r>
      <w:r w:rsidR="001D4A99" w:rsidRPr="00FC2FCA">
        <w:rPr>
          <w:rFonts w:ascii="Arial" w:hAnsi="Arial" w:cs="Arial"/>
          <w:color w:val="auto"/>
          <w:sz w:val="22"/>
          <w:szCs w:val="22"/>
        </w:rPr>
        <w:t>helps</w:t>
      </w:r>
      <w:r w:rsidR="000A72B0" w:rsidRPr="00FC2FCA">
        <w:rPr>
          <w:rFonts w:ascii="Arial" w:hAnsi="Arial" w:cs="Arial"/>
          <w:color w:val="auto"/>
          <w:sz w:val="22"/>
          <w:szCs w:val="22"/>
        </w:rPr>
        <w:t xml:space="preserve"> them to know the </w:t>
      </w:r>
      <w:r w:rsidR="001D4A99" w:rsidRPr="00FC2FCA">
        <w:rPr>
          <w:rFonts w:ascii="Arial" w:hAnsi="Arial" w:cs="Arial"/>
          <w:color w:val="auto"/>
          <w:sz w:val="22"/>
          <w:szCs w:val="22"/>
        </w:rPr>
        <w:t>customer’s</w:t>
      </w:r>
      <w:r w:rsidR="000A72B0" w:rsidRPr="00FC2FCA">
        <w:rPr>
          <w:rFonts w:ascii="Arial" w:hAnsi="Arial" w:cs="Arial"/>
          <w:color w:val="auto"/>
          <w:sz w:val="22"/>
          <w:szCs w:val="22"/>
        </w:rPr>
        <w:t xml:space="preserve"> requirement associated with products and services. Concerning with the customers </w:t>
      </w:r>
      <w:r w:rsidR="0061341F" w:rsidRPr="00FC2FCA">
        <w:rPr>
          <w:rFonts w:ascii="Arial" w:hAnsi="Arial" w:cs="Arial"/>
          <w:color w:val="auto"/>
          <w:sz w:val="22"/>
          <w:szCs w:val="22"/>
        </w:rPr>
        <w:t>preferences</w:t>
      </w:r>
      <w:r w:rsidR="000A72B0" w:rsidRPr="00FC2FCA">
        <w:rPr>
          <w:rFonts w:ascii="Arial" w:hAnsi="Arial" w:cs="Arial"/>
          <w:color w:val="auto"/>
          <w:sz w:val="22"/>
          <w:szCs w:val="22"/>
        </w:rPr>
        <w:t xml:space="preserve">, the </w:t>
      </w:r>
      <w:r w:rsidR="0061341F" w:rsidRPr="00FC2FCA">
        <w:rPr>
          <w:rFonts w:ascii="Arial" w:hAnsi="Arial" w:cs="Arial"/>
          <w:color w:val="auto"/>
          <w:sz w:val="22"/>
          <w:szCs w:val="22"/>
        </w:rPr>
        <w:t>Tesco</w:t>
      </w:r>
      <w:r w:rsidR="000A72B0" w:rsidRPr="00FC2FCA">
        <w:rPr>
          <w:rFonts w:ascii="Arial" w:hAnsi="Arial" w:cs="Arial"/>
          <w:color w:val="auto"/>
          <w:sz w:val="22"/>
          <w:szCs w:val="22"/>
        </w:rPr>
        <w:t xml:space="preserve"> used the effective </w:t>
      </w:r>
      <w:r w:rsidR="0061341F" w:rsidRPr="00FC2FCA">
        <w:rPr>
          <w:rFonts w:ascii="Arial" w:hAnsi="Arial" w:cs="Arial"/>
          <w:color w:val="auto"/>
          <w:sz w:val="22"/>
          <w:szCs w:val="22"/>
        </w:rPr>
        <w:t>st</w:t>
      </w:r>
      <w:r w:rsidR="00965B91" w:rsidRPr="00FC2FCA">
        <w:rPr>
          <w:rFonts w:ascii="Arial" w:hAnsi="Arial" w:cs="Arial"/>
          <w:color w:val="auto"/>
          <w:sz w:val="22"/>
          <w:szCs w:val="22"/>
        </w:rPr>
        <w:t>rategy</w:t>
      </w:r>
      <w:r w:rsidR="0061341F" w:rsidRPr="00FC2FCA">
        <w:rPr>
          <w:rFonts w:ascii="Arial" w:hAnsi="Arial" w:cs="Arial"/>
          <w:color w:val="auto"/>
          <w:sz w:val="22"/>
          <w:szCs w:val="22"/>
        </w:rPr>
        <w:t xml:space="preserve"> system</w:t>
      </w:r>
      <w:r w:rsidR="000A72B0" w:rsidRPr="00FC2FCA">
        <w:rPr>
          <w:rFonts w:ascii="Arial" w:hAnsi="Arial" w:cs="Arial"/>
          <w:color w:val="auto"/>
          <w:sz w:val="22"/>
          <w:szCs w:val="22"/>
        </w:rPr>
        <w:t xml:space="preserve"> for pricing analysis and loyalty scheme. </w:t>
      </w:r>
      <w:r w:rsidR="0061341F" w:rsidRPr="00FC2FCA">
        <w:rPr>
          <w:rFonts w:ascii="Arial" w:hAnsi="Arial" w:cs="Arial"/>
          <w:color w:val="auto"/>
          <w:sz w:val="22"/>
          <w:szCs w:val="22"/>
        </w:rPr>
        <w:t>The</w:t>
      </w:r>
      <w:r w:rsidR="0069569A" w:rsidRPr="00FC2FCA">
        <w:rPr>
          <w:rFonts w:ascii="Arial" w:hAnsi="Arial" w:cs="Arial"/>
          <w:color w:val="auto"/>
          <w:sz w:val="22"/>
          <w:szCs w:val="22"/>
        </w:rPr>
        <w:t xml:space="preserve"> </w:t>
      </w:r>
      <w:proofErr w:type="spellStart"/>
      <w:r w:rsidR="0069569A" w:rsidRPr="00FC2FCA">
        <w:rPr>
          <w:rFonts w:ascii="Arial" w:hAnsi="Arial" w:cs="Arial"/>
          <w:color w:val="auto"/>
          <w:sz w:val="22"/>
          <w:szCs w:val="22"/>
        </w:rPr>
        <w:t>organisation</w:t>
      </w:r>
      <w:proofErr w:type="spellEnd"/>
      <w:r w:rsidR="0069569A" w:rsidRPr="00FC2FCA">
        <w:rPr>
          <w:rFonts w:ascii="Arial" w:hAnsi="Arial" w:cs="Arial"/>
          <w:color w:val="auto"/>
          <w:sz w:val="22"/>
          <w:szCs w:val="22"/>
        </w:rPr>
        <w:t xml:space="preserve"> had launched the </w:t>
      </w:r>
      <w:r w:rsidR="0061341F" w:rsidRPr="00FC2FCA">
        <w:rPr>
          <w:rFonts w:ascii="Arial" w:hAnsi="Arial" w:cs="Arial"/>
          <w:color w:val="auto"/>
          <w:sz w:val="22"/>
          <w:szCs w:val="22"/>
        </w:rPr>
        <w:t>Club card</w:t>
      </w:r>
      <w:r w:rsidR="0069569A" w:rsidRPr="00FC2FCA">
        <w:rPr>
          <w:rFonts w:ascii="Arial" w:hAnsi="Arial" w:cs="Arial"/>
          <w:color w:val="auto"/>
          <w:sz w:val="22"/>
          <w:szCs w:val="22"/>
        </w:rPr>
        <w:t xml:space="preserve"> which had 700</w:t>
      </w:r>
      <w:r w:rsidR="0061341F" w:rsidRPr="00FC2FCA">
        <w:rPr>
          <w:rFonts w:ascii="Arial" w:hAnsi="Arial" w:cs="Arial"/>
          <w:color w:val="auto"/>
          <w:sz w:val="22"/>
          <w:szCs w:val="22"/>
        </w:rPr>
        <w:t>, 00</w:t>
      </w:r>
      <w:r w:rsidR="00874298">
        <w:rPr>
          <w:rFonts w:ascii="Arial" w:hAnsi="Arial" w:cs="Arial"/>
          <w:color w:val="auto"/>
          <w:sz w:val="22"/>
          <w:szCs w:val="22"/>
        </w:rPr>
        <w:t>0</w:t>
      </w:r>
      <w:r w:rsidR="0069569A" w:rsidRPr="00FC2FCA">
        <w:rPr>
          <w:rFonts w:ascii="Arial" w:hAnsi="Arial" w:cs="Arial"/>
          <w:color w:val="auto"/>
          <w:sz w:val="22"/>
          <w:szCs w:val="22"/>
        </w:rPr>
        <w:t xml:space="preserve"> </w:t>
      </w:r>
      <w:r w:rsidR="0061341F" w:rsidRPr="00FC2FCA">
        <w:rPr>
          <w:rFonts w:ascii="Arial" w:hAnsi="Arial" w:cs="Arial"/>
          <w:color w:val="auto"/>
          <w:sz w:val="22"/>
          <w:szCs w:val="22"/>
        </w:rPr>
        <w:t>members</w:t>
      </w:r>
      <w:r w:rsidR="0069569A" w:rsidRPr="00FC2FCA">
        <w:rPr>
          <w:rFonts w:ascii="Arial" w:hAnsi="Arial" w:cs="Arial"/>
          <w:color w:val="auto"/>
          <w:sz w:val="22"/>
          <w:szCs w:val="22"/>
        </w:rPr>
        <w:t xml:space="preserve"> across Ireland, which had received the </w:t>
      </w:r>
      <w:r w:rsidR="00874298">
        <w:rPr>
          <w:rFonts w:ascii="Arial" w:hAnsi="Arial" w:cs="Arial"/>
          <w:color w:val="auto"/>
          <w:sz w:val="22"/>
          <w:szCs w:val="22"/>
          <w:shd w:val="clear" w:color="auto" w:fill="FFFFFF"/>
        </w:rPr>
        <w:t>£</w:t>
      </w:r>
      <w:r w:rsidR="00FB16B5" w:rsidRPr="00FC2FCA">
        <w:rPr>
          <w:rFonts w:ascii="Arial" w:hAnsi="Arial" w:cs="Arial"/>
          <w:color w:val="auto"/>
          <w:sz w:val="22"/>
          <w:szCs w:val="22"/>
          <w:shd w:val="clear" w:color="auto" w:fill="FFFFFF"/>
        </w:rPr>
        <w:t>200m</w:t>
      </w:r>
      <w:r w:rsidR="00874298">
        <w:rPr>
          <w:rFonts w:ascii="Arial" w:hAnsi="Arial" w:cs="Arial"/>
          <w:color w:val="auto"/>
          <w:sz w:val="22"/>
          <w:szCs w:val="22"/>
          <w:shd w:val="clear" w:color="auto" w:fill="FFFFFF"/>
        </w:rPr>
        <w:t xml:space="preserve"> </w:t>
      </w:r>
      <w:r w:rsidR="00FB16B5" w:rsidRPr="00FC2FCA">
        <w:rPr>
          <w:rFonts w:ascii="Arial" w:hAnsi="Arial" w:cs="Arial"/>
          <w:color w:val="auto"/>
          <w:sz w:val="22"/>
          <w:szCs w:val="22"/>
          <w:shd w:val="clear" w:color="auto" w:fill="FFFFFF"/>
        </w:rPr>
        <w:t>in</w:t>
      </w:r>
      <w:r w:rsidR="00874298">
        <w:rPr>
          <w:rFonts w:ascii="Arial" w:hAnsi="Arial" w:cs="Arial"/>
          <w:color w:val="auto"/>
          <w:sz w:val="22"/>
          <w:szCs w:val="22"/>
          <w:shd w:val="clear" w:color="auto" w:fill="FFFFFF"/>
        </w:rPr>
        <w:t xml:space="preserve"> </w:t>
      </w:r>
      <w:r w:rsidR="00FB16B5" w:rsidRPr="00FC2FCA">
        <w:rPr>
          <w:rFonts w:ascii="Arial" w:hAnsi="Arial" w:cs="Arial"/>
          <w:color w:val="auto"/>
          <w:sz w:val="22"/>
          <w:szCs w:val="22"/>
          <w:shd w:val="clear" w:color="auto" w:fill="FFFFFF"/>
        </w:rPr>
        <w:t>voucher</w:t>
      </w:r>
      <w:r w:rsidR="0069569A" w:rsidRPr="00FC2FCA">
        <w:rPr>
          <w:rFonts w:ascii="Arial" w:hAnsi="Arial" w:cs="Arial"/>
          <w:color w:val="auto"/>
          <w:sz w:val="22"/>
          <w:szCs w:val="22"/>
          <w:shd w:val="clear" w:color="auto" w:fill="FFFFFF"/>
        </w:rPr>
        <w:t xml:space="preserve">. </w:t>
      </w:r>
      <w:r w:rsidR="005F0F27" w:rsidRPr="00FC2FCA">
        <w:rPr>
          <w:rFonts w:ascii="Arial" w:hAnsi="Arial" w:cs="Arial"/>
          <w:color w:val="auto"/>
          <w:sz w:val="22"/>
          <w:szCs w:val="22"/>
          <w:shd w:val="clear" w:color="auto" w:fill="FFFFFF"/>
        </w:rPr>
        <w:t xml:space="preserve"> Concerning with the sales, merchandise, </w:t>
      </w:r>
      <w:r w:rsidR="0061341F" w:rsidRPr="00FC2FCA">
        <w:rPr>
          <w:rFonts w:ascii="Arial" w:hAnsi="Arial" w:cs="Arial"/>
          <w:color w:val="auto"/>
          <w:sz w:val="22"/>
          <w:szCs w:val="22"/>
          <w:shd w:val="clear" w:color="auto" w:fill="FFFFFF"/>
        </w:rPr>
        <w:t>buy</w:t>
      </w:r>
      <w:r w:rsidR="005F0F27" w:rsidRPr="00FC2FCA">
        <w:rPr>
          <w:rFonts w:ascii="Arial" w:hAnsi="Arial" w:cs="Arial"/>
          <w:color w:val="auto"/>
          <w:sz w:val="22"/>
          <w:szCs w:val="22"/>
          <w:shd w:val="clear" w:color="auto" w:fill="FFFFFF"/>
        </w:rPr>
        <w:t>ing</w:t>
      </w:r>
      <w:r w:rsidR="0061341F" w:rsidRPr="00FC2FCA">
        <w:rPr>
          <w:rFonts w:ascii="Arial" w:hAnsi="Arial" w:cs="Arial"/>
          <w:color w:val="auto"/>
          <w:sz w:val="22"/>
          <w:szCs w:val="22"/>
          <w:shd w:val="clear" w:color="auto" w:fill="FFFFFF"/>
        </w:rPr>
        <w:t xml:space="preserve"> </w:t>
      </w:r>
      <w:proofErr w:type="spellStart"/>
      <w:r w:rsidR="0061341F" w:rsidRPr="00FC2FCA">
        <w:rPr>
          <w:rFonts w:ascii="Arial" w:hAnsi="Arial" w:cs="Arial"/>
          <w:color w:val="auto"/>
          <w:sz w:val="22"/>
          <w:szCs w:val="22"/>
          <w:shd w:val="clear" w:color="auto" w:fill="FFFFFF"/>
        </w:rPr>
        <w:t>behaviour</w:t>
      </w:r>
      <w:proofErr w:type="spellEnd"/>
      <w:r w:rsidR="0061341F" w:rsidRPr="00FC2FCA">
        <w:rPr>
          <w:rFonts w:ascii="Arial" w:hAnsi="Arial" w:cs="Arial"/>
          <w:color w:val="auto"/>
          <w:sz w:val="22"/>
          <w:szCs w:val="22"/>
          <w:shd w:val="clear" w:color="auto" w:fill="FFFFFF"/>
        </w:rPr>
        <w:t xml:space="preserve">, stock </w:t>
      </w:r>
      <w:proofErr w:type="spellStart"/>
      <w:r w:rsidR="0061341F" w:rsidRPr="00FC2FCA">
        <w:rPr>
          <w:rFonts w:ascii="Arial" w:hAnsi="Arial" w:cs="Arial"/>
          <w:color w:val="auto"/>
          <w:sz w:val="22"/>
          <w:szCs w:val="22"/>
          <w:shd w:val="clear" w:color="auto" w:fill="FFFFFF"/>
        </w:rPr>
        <w:t>o</w:t>
      </w:r>
      <w:r w:rsidR="005F0F27" w:rsidRPr="00FC2FCA">
        <w:rPr>
          <w:rFonts w:ascii="Arial" w:hAnsi="Arial" w:cs="Arial"/>
          <w:color w:val="auto"/>
          <w:sz w:val="22"/>
          <w:szCs w:val="22"/>
          <w:shd w:val="clear" w:color="auto" w:fill="FFFFFF"/>
        </w:rPr>
        <w:t>ptimisation</w:t>
      </w:r>
      <w:proofErr w:type="spellEnd"/>
      <w:r w:rsidR="0061341F" w:rsidRPr="00FC2FCA">
        <w:rPr>
          <w:rFonts w:ascii="Arial" w:hAnsi="Arial" w:cs="Arial"/>
          <w:color w:val="auto"/>
          <w:sz w:val="22"/>
          <w:szCs w:val="22"/>
          <w:shd w:val="clear" w:color="auto" w:fill="FFFFFF"/>
        </w:rPr>
        <w:t>,</w:t>
      </w:r>
      <w:r w:rsidR="005F0F27" w:rsidRPr="00FC2FCA">
        <w:rPr>
          <w:rFonts w:ascii="Arial" w:hAnsi="Arial" w:cs="Arial"/>
          <w:color w:val="auto"/>
          <w:sz w:val="22"/>
          <w:szCs w:val="22"/>
          <w:shd w:val="clear" w:color="auto" w:fill="FFFFFF"/>
        </w:rPr>
        <w:t xml:space="preserve"> </w:t>
      </w:r>
      <w:r w:rsidR="0061341F" w:rsidRPr="00FC2FCA">
        <w:rPr>
          <w:rFonts w:ascii="Arial" w:hAnsi="Arial" w:cs="Arial"/>
          <w:color w:val="auto"/>
          <w:sz w:val="22"/>
          <w:szCs w:val="22"/>
          <w:shd w:val="clear" w:color="auto" w:fill="FFFFFF"/>
        </w:rPr>
        <w:t>policies,</w:t>
      </w:r>
      <w:r w:rsidR="005F0F27" w:rsidRPr="00FC2FCA">
        <w:rPr>
          <w:rFonts w:ascii="Arial" w:hAnsi="Arial" w:cs="Arial"/>
          <w:color w:val="auto"/>
          <w:sz w:val="22"/>
          <w:szCs w:val="22"/>
          <w:shd w:val="clear" w:color="auto" w:fill="FFFFFF"/>
        </w:rPr>
        <w:t xml:space="preserve"> </w:t>
      </w:r>
      <w:r w:rsidR="0061341F" w:rsidRPr="00FC2FCA">
        <w:rPr>
          <w:rFonts w:ascii="Arial" w:hAnsi="Arial" w:cs="Arial"/>
          <w:color w:val="auto"/>
          <w:sz w:val="22"/>
          <w:szCs w:val="22"/>
          <w:shd w:val="clear" w:color="auto" w:fill="FFFFFF"/>
        </w:rPr>
        <w:t>and the</w:t>
      </w:r>
      <w:r w:rsidR="005F0F27" w:rsidRPr="00FC2FCA">
        <w:rPr>
          <w:rFonts w:ascii="Arial" w:hAnsi="Arial" w:cs="Arial"/>
          <w:color w:val="auto"/>
          <w:sz w:val="22"/>
          <w:szCs w:val="22"/>
          <w:shd w:val="clear" w:color="auto" w:fill="FFFFFF"/>
        </w:rPr>
        <w:t xml:space="preserve"> </w:t>
      </w:r>
      <w:proofErr w:type="spellStart"/>
      <w:r w:rsidR="005F0F27" w:rsidRPr="00FC2FCA">
        <w:rPr>
          <w:rFonts w:ascii="Arial" w:hAnsi="Arial" w:cs="Arial"/>
          <w:color w:val="auto"/>
          <w:sz w:val="22"/>
          <w:szCs w:val="22"/>
          <w:shd w:val="clear" w:color="auto" w:fill="FFFFFF"/>
        </w:rPr>
        <w:t>organisation</w:t>
      </w:r>
      <w:proofErr w:type="spellEnd"/>
      <w:r w:rsidR="005F0F27" w:rsidRPr="00FC2FCA">
        <w:rPr>
          <w:rFonts w:ascii="Arial" w:hAnsi="Arial" w:cs="Arial"/>
          <w:color w:val="auto"/>
          <w:sz w:val="22"/>
          <w:szCs w:val="22"/>
          <w:shd w:val="clear" w:color="auto" w:fill="FFFFFF"/>
        </w:rPr>
        <w:t xml:space="preserve"> ne</w:t>
      </w:r>
      <w:r w:rsidR="00C62BFA" w:rsidRPr="00FC2FCA">
        <w:rPr>
          <w:rFonts w:ascii="Arial" w:hAnsi="Arial" w:cs="Arial"/>
          <w:color w:val="auto"/>
          <w:sz w:val="22"/>
          <w:szCs w:val="22"/>
          <w:shd w:val="clear" w:color="auto" w:fill="FFFFFF"/>
        </w:rPr>
        <w:t xml:space="preserve">eds the appropriate system. In 1998, </w:t>
      </w:r>
      <w:r w:rsidR="0061341F" w:rsidRPr="00FC2FCA">
        <w:rPr>
          <w:rFonts w:ascii="Arial" w:hAnsi="Arial" w:cs="Arial"/>
          <w:color w:val="auto"/>
          <w:sz w:val="22"/>
          <w:szCs w:val="22"/>
          <w:shd w:val="clear" w:color="auto" w:fill="FFFFFF"/>
        </w:rPr>
        <w:t xml:space="preserve">the </w:t>
      </w:r>
      <w:proofErr w:type="spellStart"/>
      <w:r w:rsidR="0061341F" w:rsidRPr="00FC2FCA">
        <w:rPr>
          <w:rFonts w:ascii="Arial" w:hAnsi="Arial" w:cs="Arial"/>
          <w:color w:val="auto"/>
          <w:sz w:val="22"/>
          <w:szCs w:val="22"/>
          <w:shd w:val="clear" w:color="auto" w:fill="FFFFFF"/>
        </w:rPr>
        <w:t>organisation</w:t>
      </w:r>
      <w:proofErr w:type="spellEnd"/>
      <w:r w:rsidR="00C62BFA" w:rsidRPr="00FC2FCA">
        <w:rPr>
          <w:rFonts w:ascii="Arial" w:hAnsi="Arial" w:cs="Arial"/>
          <w:color w:val="auto"/>
          <w:sz w:val="22"/>
          <w:szCs w:val="22"/>
          <w:shd w:val="clear" w:color="auto" w:fill="FFFFFF"/>
        </w:rPr>
        <w:t xml:space="preserve"> </w:t>
      </w:r>
      <w:r w:rsidR="005E40FB" w:rsidRPr="00FC2FCA">
        <w:rPr>
          <w:rFonts w:ascii="Arial" w:hAnsi="Arial" w:cs="Arial"/>
          <w:color w:val="auto"/>
          <w:sz w:val="22"/>
          <w:szCs w:val="22"/>
          <w:shd w:val="clear" w:color="auto" w:fill="FFFFFF"/>
        </w:rPr>
        <w:t>installed the G.O.L.D system, which was based to manage the physica</w:t>
      </w:r>
      <w:r w:rsidR="00BB1AE9" w:rsidRPr="00FC2FCA">
        <w:rPr>
          <w:rFonts w:ascii="Arial" w:hAnsi="Arial" w:cs="Arial"/>
          <w:color w:val="auto"/>
          <w:sz w:val="22"/>
          <w:szCs w:val="22"/>
          <w:shd w:val="clear" w:color="auto" w:fill="FFFFFF"/>
        </w:rPr>
        <w:t>l st</w:t>
      </w:r>
      <w:r w:rsidR="000605E8" w:rsidRPr="00FC2FCA">
        <w:rPr>
          <w:rFonts w:ascii="Arial" w:hAnsi="Arial" w:cs="Arial"/>
          <w:color w:val="auto"/>
          <w:sz w:val="22"/>
          <w:szCs w:val="22"/>
          <w:shd w:val="clear" w:color="auto" w:fill="FFFFFF"/>
        </w:rPr>
        <w:t>o</w:t>
      </w:r>
      <w:r w:rsidR="00BB1AE9" w:rsidRPr="00FC2FCA">
        <w:rPr>
          <w:rFonts w:ascii="Arial" w:hAnsi="Arial" w:cs="Arial"/>
          <w:color w:val="auto"/>
          <w:sz w:val="22"/>
          <w:szCs w:val="22"/>
          <w:shd w:val="clear" w:color="auto" w:fill="FFFFFF"/>
        </w:rPr>
        <w:t>ck</w:t>
      </w:r>
      <w:r w:rsidR="000605E8" w:rsidRPr="00FC2FCA">
        <w:rPr>
          <w:rFonts w:ascii="Arial" w:hAnsi="Arial" w:cs="Arial"/>
          <w:color w:val="auto"/>
          <w:sz w:val="22"/>
          <w:szCs w:val="22"/>
          <w:shd w:val="clear" w:color="auto" w:fill="FFFFFF"/>
        </w:rPr>
        <w:t xml:space="preserve"> </w:t>
      </w:r>
      <w:r w:rsidR="00BB1AE9" w:rsidRPr="00FC2FCA">
        <w:rPr>
          <w:rFonts w:ascii="Arial" w:hAnsi="Arial" w:cs="Arial"/>
          <w:color w:val="auto"/>
          <w:sz w:val="22"/>
          <w:szCs w:val="22"/>
          <w:shd w:val="clear" w:color="auto" w:fill="FFFFFF"/>
        </w:rPr>
        <w:t xml:space="preserve">flows of the </w:t>
      </w:r>
      <w:r w:rsidR="0061341F" w:rsidRPr="00FC2FCA">
        <w:rPr>
          <w:rFonts w:ascii="Arial" w:hAnsi="Arial" w:cs="Arial"/>
          <w:color w:val="auto"/>
          <w:sz w:val="22"/>
          <w:szCs w:val="22"/>
          <w:shd w:val="clear" w:color="auto" w:fill="FFFFFF"/>
        </w:rPr>
        <w:t>warehouse</w:t>
      </w:r>
      <w:r w:rsidR="00BB1AE9" w:rsidRPr="00FC2FCA">
        <w:rPr>
          <w:rFonts w:ascii="Arial" w:hAnsi="Arial" w:cs="Arial"/>
          <w:color w:val="auto"/>
          <w:sz w:val="22"/>
          <w:szCs w:val="22"/>
          <w:shd w:val="clear" w:color="auto" w:fill="FFFFFF"/>
        </w:rPr>
        <w:t xml:space="preserve">. In addition to this, the information system of G.O.L.D. </w:t>
      </w:r>
      <w:r w:rsidR="00802F2E" w:rsidRPr="00FC2FCA">
        <w:rPr>
          <w:rFonts w:ascii="Arial" w:hAnsi="Arial" w:cs="Arial"/>
          <w:color w:val="auto"/>
          <w:sz w:val="22"/>
          <w:szCs w:val="22"/>
          <w:shd w:val="clear" w:color="auto" w:fill="FFFFFF"/>
        </w:rPr>
        <w:t xml:space="preserve"> It would consider the different attributes of the quality control system such as monitor the stock level, the quality of goods, and stock location and the functionality of warehouse</w:t>
      </w:r>
      <w:sdt>
        <w:sdtPr>
          <w:rPr>
            <w:rFonts w:ascii="Arial" w:hAnsi="Arial" w:cs="Arial"/>
            <w:color w:val="auto"/>
            <w:sz w:val="22"/>
            <w:szCs w:val="22"/>
            <w:shd w:val="clear" w:color="auto" w:fill="FFFFFF"/>
          </w:rPr>
          <w:id w:val="99156989"/>
          <w:citation/>
        </w:sdtPr>
        <w:sdtEndPr/>
        <w:sdtContent>
          <w:r w:rsidR="0089732D" w:rsidRPr="00FC2FCA">
            <w:rPr>
              <w:rFonts w:ascii="Arial" w:hAnsi="Arial" w:cs="Arial"/>
              <w:color w:val="auto"/>
              <w:sz w:val="22"/>
              <w:szCs w:val="22"/>
              <w:shd w:val="clear" w:color="auto" w:fill="FFFFFF"/>
            </w:rPr>
            <w:fldChar w:fldCharType="begin"/>
          </w:r>
          <w:r w:rsidR="0089732D" w:rsidRPr="00FC2FCA">
            <w:rPr>
              <w:rFonts w:ascii="Arial" w:hAnsi="Arial" w:cs="Arial"/>
              <w:color w:val="auto"/>
              <w:sz w:val="22"/>
              <w:szCs w:val="22"/>
              <w:shd w:val="clear" w:color="auto" w:fill="FFFFFF"/>
            </w:rPr>
            <w:instrText xml:space="preserve"> CITATION TES20 \l 1033 </w:instrText>
          </w:r>
          <w:r w:rsidR="0089732D" w:rsidRPr="00FC2FCA">
            <w:rPr>
              <w:rFonts w:ascii="Arial" w:hAnsi="Arial" w:cs="Arial"/>
              <w:color w:val="auto"/>
              <w:sz w:val="22"/>
              <w:szCs w:val="22"/>
              <w:shd w:val="clear" w:color="auto" w:fill="FFFFFF"/>
            </w:rPr>
            <w:fldChar w:fldCharType="separate"/>
          </w:r>
          <w:r w:rsidR="00243F52" w:rsidRPr="00FC2FCA">
            <w:rPr>
              <w:rFonts w:ascii="Arial" w:hAnsi="Arial" w:cs="Arial"/>
              <w:noProof/>
              <w:color w:val="auto"/>
              <w:sz w:val="22"/>
              <w:szCs w:val="22"/>
              <w:shd w:val="clear" w:color="auto" w:fill="FFFFFF"/>
            </w:rPr>
            <w:t xml:space="preserve"> (TESCO, 2020)</w:t>
          </w:r>
          <w:r w:rsidR="0089732D" w:rsidRPr="00FC2FCA">
            <w:rPr>
              <w:rFonts w:ascii="Arial" w:hAnsi="Arial" w:cs="Arial"/>
              <w:color w:val="auto"/>
              <w:sz w:val="22"/>
              <w:szCs w:val="22"/>
              <w:shd w:val="clear" w:color="auto" w:fill="FFFFFF"/>
            </w:rPr>
            <w:fldChar w:fldCharType="end"/>
          </w:r>
        </w:sdtContent>
      </w:sdt>
      <w:r w:rsidR="00802F2E" w:rsidRPr="00FC2FCA">
        <w:rPr>
          <w:rFonts w:ascii="Arial" w:hAnsi="Arial" w:cs="Arial"/>
          <w:color w:val="auto"/>
          <w:sz w:val="22"/>
          <w:szCs w:val="22"/>
          <w:shd w:val="clear" w:color="auto" w:fill="FFFFFF"/>
        </w:rPr>
        <w:t xml:space="preserve">. </w:t>
      </w:r>
    </w:p>
    <w:p w14:paraId="4F0D2D31" w14:textId="231B6F19" w:rsidR="00974E3C" w:rsidRPr="00FC2FCA" w:rsidRDefault="000605E8" w:rsidP="0089732D">
      <w:pPr>
        <w:pStyle w:val="BodyText2"/>
        <w:rPr>
          <w:sz w:val="22"/>
          <w:szCs w:val="22"/>
        </w:rPr>
      </w:pPr>
      <w:r w:rsidRPr="00FC2FCA">
        <w:rPr>
          <w:sz w:val="22"/>
          <w:szCs w:val="22"/>
        </w:rPr>
        <w:t>As Tesco has expanded</w:t>
      </w:r>
      <w:r w:rsidR="00893FC6" w:rsidRPr="00FC2FCA">
        <w:rPr>
          <w:sz w:val="22"/>
          <w:szCs w:val="22"/>
        </w:rPr>
        <w:t xml:space="preserve"> its business practices across the </w:t>
      </w:r>
      <w:r w:rsidR="00542362" w:rsidRPr="00FC2FCA">
        <w:rPr>
          <w:sz w:val="22"/>
          <w:szCs w:val="22"/>
        </w:rPr>
        <w:t>globe,</w:t>
      </w:r>
      <w:r w:rsidR="00874298">
        <w:rPr>
          <w:sz w:val="22"/>
          <w:szCs w:val="22"/>
        </w:rPr>
        <w:t xml:space="preserve"> </w:t>
      </w:r>
      <w:r w:rsidR="00893FC6" w:rsidRPr="00FC2FCA">
        <w:rPr>
          <w:sz w:val="22"/>
          <w:szCs w:val="22"/>
        </w:rPr>
        <w:t>it required more system of information, and its advan</w:t>
      </w:r>
      <w:r w:rsidR="00542362" w:rsidRPr="00FC2FCA">
        <w:rPr>
          <w:sz w:val="22"/>
          <w:szCs w:val="22"/>
        </w:rPr>
        <w:t>tages. T</w:t>
      </w:r>
      <w:r w:rsidR="00893FC6" w:rsidRPr="00FC2FCA">
        <w:rPr>
          <w:sz w:val="22"/>
          <w:szCs w:val="22"/>
        </w:rPr>
        <w:t xml:space="preserve">o ensure customers </w:t>
      </w:r>
      <w:r w:rsidR="00542362" w:rsidRPr="00FC2FCA">
        <w:rPr>
          <w:sz w:val="22"/>
          <w:szCs w:val="22"/>
        </w:rPr>
        <w:t>service</w:t>
      </w:r>
      <w:r w:rsidR="00893FC6" w:rsidRPr="00FC2FCA">
        <w:rPr>
          <w:sz w:val="22"/>
          <w:szCs w:val="22"/>
        </w:rPr>
        <w:t xml:space="preserve"> </w:t>
      </w:r>
      <w:r w:rsidR="00542362" w:rsidRPr="00FC2FCA">
        <w:rPr>
          <w:sz w:val="22"/>
          <w:szCs w:val="22"/>
        </w:rPr>
        <w:t>Tesco</w:t>
      </w:r>
      <w:r w:rsidR="00893FC6" w:rsidRPr="00FC2FCA">
        <w:rPr>
          <w:sz w:val="22"/>
          <w:szCs w:val="22"/>
        </w:rPr>
        <w:t xml:space="preserve"> provides the flexibility to them </w:t>
      </w:r>
      <w:r w:rsidR="006E3A9F" w:rsidRPr="00FC2FCA">
        <w:rPr>
          <w:sz w:val="22"/>
          <w:szCs w:val="22"/>
        </w:rPr>
        <w:t>b</w:t>
      </w:r>
      <w:r w:rsidR="00893FC6" w:rsidRPr="00FC2FCA">
        <w:rPr>
          <w:sz w:val="22"/>
          <w:szCs w:val="22"/>
        </w:rPr>
        <w:t>y launching the websit</w:t>
      </w:r>
      <w:r w:rsidR="009D4B3E" w:rsidRPr="00FC2FCA">
        <w:rPr>
          <w:sz w:val="22"/>
          <w:szCs w:val="22"/>
        </w:rPr>
        <w:t xml:space="preserve">e. In 2000, the company launched its website </w:t>
      </w:r>
      <w:r w:rsidR="00686B02" w:rsidRPr="00FC2FCA">
        <w:rPr>
          <w:sz w:val="22"/>
          <w:szCs w:val="22"/>
        </w:rPr>
        <w:t>that provide</w:t>
      </w:r>
      <w:r w:rsidR="00874298">
        <w:rPr>
          <w:sz w:val="22"/>
          <w:szCs w:val="22"/>
        </w:rPr>
        <w:t>s</w:t>
      </w:r>
      <w:r w:rsidR="00686B02" w:rsidRPr="00FC2FCA">
        <w:rPr>
          <w:sz w:val="22"/>
          <w:szCs w:val="22"/>
        </w:rPr>
        <w:t xml:space="preserve"> accessibility to the </w:t>
      </w:r>
      <w:proofErr w:type="spellStart"/>
      <w:r w:rsidR="00686B02" w:rsidRPr="00FC2FCA">
        <w:rPr>
          <w:sz w:val="22"/>
          <w:szCs w:val="22"/>
        </w:rPr>
        <w:t>organisation</w:t>
      </w:r>
      <w:proofErr w:type="spellEnd"/>
      <w:r w:rsidR="00686B02" w:rsidRPr="00FC2FCA">
        <w:rPr>
          <w:sz w:val="22"/>
          <w:szCs w:val="22"/>
        </w:rPr>
        <w:t xml:space="preserve"> as well as customers. Ho</w:t>
      </w:r>
      <w:r w:rsidR="00A90C16" w:rsidRPr="00FC2FCA">
        <w:rPr>
          <w:sz w:val="22"/>
          <w:szCs w:val="22"/>
        </w:rPr>
        <w:t xml:space="preserve">wever, the company implemented </w:t>
      </w:r>
      <w:r w:rsidR="002B277E" w:rsidRPr="00FC2FCA">
        <w:rPr>
          <w:sz w:val="22"/>
          <w:szCs w:val="22"/>
        </w:rPr>
        <w:t>the internet since 1994.</w:t>
      </w:r>
      <w:r w:rsidR="00A90C16" w:rsidRPr="00FC2FCA">
        <w:rPr>
          <w:sz w:val="22"/>
          <w:szCs w:val="22"/>
        </w:rPr>
        <w:t xml:space="preserve"> </w:t>
      </w:r>
      <w:r w:rsidR="002B277E" w:rsidRPr="00FC2FCA">
        <w:rPr>
          <w:sz w:val="22"/>
          <w:szCs w:val="22"/>
        </w:rPr>
        <w:t xml:space="preserve"> </w:t>
      </w:r>
      <w:r w:rsidR="00A90C16" w:rsidRPr="00FC2FCA">
        <w:rPr>
          <w:sz w:val="22"/>
          <w:szCs w:val="22"/>
        </w:rPr>
        <w:t xml:space="preserve">Through the online grocery shopping, </w:t>
      </w:r>
      <w:r w:rsidR="00F40DE8" w:rsidRPr="00FC2FCA">
        <w:rPr>
          <w:sz w:val="22"/>
          <w:szCs w:val="22"/>
        </w:rPr>
        <w:t>the Irish</w:t>
      </w:r>
      <w:r w:rsidRPr="00FC2FCA">
        <w:rPr>
          <w:sz w:val="22"/>
          <w:szCs w:val="22"/>
        </w:rPr>
        <w:t xml:space="preserve"> online shopping has been increa</w:t>
      </w:r>
      <w:r w:rsidR="00F40DE8" w:rsidRPr="00FC2FCA">
        <w:rPr>
          <w:sz w:val="22"/>
          <w:szCs w:val="22"/>
        </w:rPr>
        <w:t>sed by 21 percent to £57.1 million</w:t>
      </w:r>
      <w:sdt>
        <w:sdtPr>
          <w:rPr>
            <w:sz w:val="22"/>
            <w:szCs w:val="22"/>
          </w:rPr>
          <w:id w:val="-270852456"/>
          <w:citation/>
        </w:sdtPr>
        <w:sdtEndPr/>
        <w:sdtContent>
          <w:r w:rsidR="0089732D" w:rsidRPr="00FC2FCA">
            <w:rPr>
              <w:sz w:val="22"/>
              <w:szCs w:val="22"/>
            </w:rPr>
            <w:fldChar w:fldCharType="begin"/>
          </w:r>
          <w:r w:rsidR="0089732D" w:rsidRPr="00FC2FCA">
            <w:rPr>
              <w:sz w:val="22"/>
              <w:szCs w:val="22"/>
            </w:rPr>
            <w:instrText xml:space="preserve"> CITATION Rab14 \l 1033 </w:instrText>
          </w:r>
          <w:r w:rsidR="0089732D" w:rsidRPr="00FC2FCA">
            <w:rPr>
              <w:sz w:val="22"/>
              <w:szCs w:val="22"/>
            </w:rPr>
            <w:fldChar w:fldCharType="separate"/>
          </w:r>
          <w:r w:rsidR="00243F52" w:rsidRPr="00FC2FCA">
            <w:rPr>
              <w:noProof/>
              <w:sz w:val="22"/>
              <w:szCs w:val="22"/>
            </w:rPr>
            <w:t xml:space="preserve"> (Samantara &amp; Sharma, 2014)</w:t>
          </w:r>
          <w:r w:rsidR="0089732D" w:rsidRPr="00FC2FCA">
            <w:rPr>
              <w:sz w:val="22"/>
              <w:szCs w:val="22"/>
            </w:rPr>
            <w:fldChar w:fldCharType="end"/>
          </w:r>
        </w:sdtContent>
      </w:sdt>
      <w:r w:rsidR="00F40DE8" w:rsidRPr="00FC2FCA">
        <w:rPr>
          <w:sz w:val="22"/>
          <w:szCs w:val="22"/>
        </w:rPr>
        <w:t>.</w:t>
      </w:r>
    </w:p>
    <w:p w14:paraId="478B9B16" w14:textId="485E6680" w:rsidR="0022060A" w:rsidRPr="00FC2FCA" w:rsidRDefault="00893DCE" w:rsidP="0089732D">
      <w:pPr>
        <w:pStyle w:val="Heading2"/>
        <w:spacing w:line="360" w:lineRule="auto"/>
        <w:rPr>
          <w:rFonts w:ascii="Arial" w:hAnsi="Arial"/>
          <w:color w:val="auto"/>
          <w:sz w:val="22"/>
          <w:szCs w:val="22"/>
        </w:rPr>
      </w:pPr>
      <w:bookmarkStart w:id="2" w:name="_Toc67561635"/>
      <w:r w:rsidRPr="00FC2FCA">
        <w:rPr>
          <w:rFonts w:ascii="Arial" w:hAnsi="Arial"/>
          <w:color w:val="auto"/>
          <w:sz w:val="22"/>
          <w:szCs w:val="22"/>
        </w:rPr>
        <w:lastRenderedPageBreak/>
        <w:t>T</w:t>
      </w:r>
      <w:r w:rsidR="0022060A" w:rsidRPr="00FC2FCA">
        <w:rPr>
          <w:rFonts w:ascii="Arial" w:hAnsi="Arial"/>
          <w:color w:val="auto"/>
          <w:sz w:val="22"/>
          <w:szCs w:val="22"/>
        </w:rPr>
        <w:t>he i</w:t>
      </w:r>
      <w:r w:rsidR="0006197B" w:rsidRPr="00FC2FCA">
        <w:rPr>
          <w:rFonts w:ascii="Arial" w:hAnsi="Arial"/>
          <w:color w:val="auto"/>
          <w:sz w:val="22"/>
          <w:szCs w:val="22"/>
        </w:rPr>
        <w:t>nformation systems</w:t>
      </w:r>
      <w:r w:rsidR="0061341F" w:rsidRPr="00FC2FCA">
        <w:rPr>
          <w:rFonts w:ascii="Arial" w:hAnsi="Arial"/>
          <w:color w:val="auto"/>
          <w:sz w:val="22"/>
          <w:szCs w:val="22"/>
        </w:rPr>
        <w:t xml:space="preserve"> the input, Processing</w:t>
      </w:r>
      <w:r w:rsidR="0022060A" w:rsidRPr="00FC2FCA">
        <w:rPr>
          <w:rFonts w:ascii="Arial" w:hAnsi="Arial"/>
          <w:color w:val="auto"/>
          <w:sz w:val="22"/>
          <w:szCs w:val="22"/>
        </w:rPr>
        <w:t xml:space="preserve">, and output </w:t>
      </w:r>
      <w:r w:rsidR="0006197B" w:rsidRPr="00FC2FCA">
        <w:rPr>
          <w:rFonts w:ascii="Arial" w:hAnsi="Arial"/>
          <w:color w:val="auto"/>
          <w:sz w:val="22"/>
          <w:szCs w:val="22"/>
        </w:rPr>
        <w:t>with the context of Tesco</w:t>
      </w:r>
      <w:bookmarkEnd w:id="2"/>
    </w:p>
    <w:p w14:paraId="51C97AE6" w14:textId="77777777" w:rsidR="003F2C4D" w:rsidRPr="00FC2FCA" w:rsidRDefault="00CF5475" w:rsidP="0089732D">
      <w:pPr>
        <w:spacing w:line="360" w:lineRule="auto"/>
        <w:rPr>
          <w:rFonts w:ascii="Arial" w:hAnsi="Arial" w:cs="Arial"/>
          <w:color w:val="auto"/>
          <w:sz w:val="22"/>
          <w:szCs w:val="22"/>
        </w:rPr>
      </w:pPr>
      <w:r w:rsidRPr="00FC2FCA">
        <w:rPr>
          <w:rFonts w:ascii="Arial" w:hAnsi="Arial" w:cs="Arial"/>
          <w:color w:val="auto"/>
          <w:sz w:val="22"/>
          <w:szCs w:val="22"/>
        </w:rPr>
        <w:t xml:space="preserve"> The information system is based on the </w:t>
      </w:r>
      <w:proofErr w:type="spellStart"/>
      <w:r w:rsidRPr="00FC2FCA">
        <w:rPr>
          <w:rFonts w:ascii="Arial" w:hAnsi="Arial" w:cs="Arial"/>
          <w:color w:val="auto"/>
          <w:sz w:val="22"/>
          <w:szCs w:val="22"/>
        </w:rPr>
        <w:t>organisational</w:t>
      </w:r>
      <w:proofErr w:type="spellEnd"/>
      <w:r w:rsidRPr="00FC2FCA">
        <w:rPr>
          <w:rFonts w:ascii="Arial" w:hAnsi="Arial" w:cs="Arial"/>
          <w:color w:val="auto"/>
          <w:sz w:val="22"/>
          <w:szCs w:val="22"/>
        </w:rPr>
        <w:t xml:space="preserve"> environment.  The figure below depicts the input, process and output system of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w:t>
      </w:r>
      <w:r w:rsidR="00B42535" w:rsidRPr="00FC2FCA">
        <w:rPr>
          <w:rFonts w:ascii="Arial" w:hAnsi="Arial" w:cs="Arial"/>
          <w:color w:val="auto"/>
          <w:sz w:val="22"/>
          <w:szCs w:val="22"/>
        </w:rPr>
        <w:t xml:space="preserve">with the association of the control and feedback. </w:t>
      </w:r>
      <w:r w:rsidR="0061341F" w:rsidRPr="00FC2FCA">
        <w:rPr>
          <w:rFonts w:ascii="Arial" w:hAnsi="Arial" w:cs="Arial"/>
          <w:color w:val="auto"/>
          <w:sz w:val="22"/>
          <w:szCs w:val="22"/>
        </w:rPr>
        <w:t>Concerning</w:t>
      </w:r>
      <w:r w:rsidR="002F0472" w:rsidRPr="00FC2FCA">
        <w:rPr>
          <w:rFonts w:ascii="Arial" w:hAnsi="Arial" w:cs="Arial"/>
          <w:color w:val="auto"/>
          <w:sz w:val="22"/>
          <w:szCs w:val="22"/>
        </w:rPr>
        <w:t xml:space="preserve"> with the </w:t>
      </w:r>
      <w:r w:rsidR="0061341F" w:rsidRPr="00FC2FCA">
        <w:rPr>
          <w:rFonts w:ascii="Arial" w:hAnsi="Arial" w:cs="Arial"/>
          <w:color w:val="auto"/>
          <w:sz w:val="22"/>
          <w:szCs w:val="22"/>
        </w:rPr>
        <w:t>Tesco. PLC</w:t>
      </w:r>
      <w:r w:rsidR="00B42535" w:rsidRPr="00FC2FCA">
        <w:rPr>
          <w:rFonts w:ascii="Arial" w:hAnsi="Arial" w:cs="Arial"/>
          <w:color w:val="auto"/>
          <w:sz w:val="22"/>
          <w:szCs w:val="22"/>
        </w:rPr>
        <w:t xml:space="preserve">. </w:t>
      </w:r>
      <w:r w:rsidR="0061341F" w:rsidRPr="00FC2FCA">
        <w:rPr>
          <w:rFonts w:ascii="Arial" w:hAnsi="Arial" w:cs="Arial"/>
          <w:color w:val="auto"/>
          <w:sz w:val="22"/>
          <w:szCs w:val="22"/>
        </w:rPr>
        <w:t>There</w:t>
      </w:r>
      <w:r w:rsidR="00B42535" w:rsidRPr="00FC2FCA">
        <w:rPr>
          <w:rFonts w:ascii="Arial" w:hAnsi="Arial" w:cs="Arial"/>
          <w:color w:val="auto"/>
          <w:sz w:val="22"/>
          <w:szCs w:val="22"/>
        </w:rPr>
        <w:t xml:space="preserve"> are multiple information </w:t>
      </w:r>
      <w:r w:rsidR="0061341F" w:rsidRPr="00FC2FCA">
        <w:rPr>
          <w:rFonts w:ascii="Arial" w:hAnsi="Arial" w:cs="Arial"/>
          <w:color w:val="auto"/>
          <w:sz w:val="22"/>
          <w:szCs w:val="22"/>
        </w:rPr>
        <w:t>system are</w:t>
      </w:r>
      <w:r w:rsidR="00B42535" w:rsidRPr="00FC2FCA">
        <w:rPr>
          <w:rFonts w:ascii="Arial" w:hAnsi="Arial" w:cs="Arial"/>
          <w:color w:val="auto"/>
          <w:sz w:val="22"/>
          <w:szCs w:val="22"/>
        </w:rPr>
        <w:t xml:space="preserve"> working and they are based on the </w:t>
      </w:r>
      <w:r w:rsidR="0061341F" w:rsidRPr="00FC2FCA">
        <w:rPr>
          <w:rFonts w:ascii="Arial" w:hAnsi="Arial" w:cs="Arial"/>
          <w:color w:val="auto"/>
          <w:sz w:val="22"/>
          <w:szCs w:val="22"/>
        </w:rPr>
        <w:t>input,</w:t>
      </w:r>
      <w:r w:rsidR="00B42535" w:rsidRPr="00FC2FCA">
        <w:rPr>
          <w:rFonts w:ascii="Arial" w:hAnsi="Arial" w:cs="Arial"/>
          <w:color w:val="auto"/>
          <w:sz w:val="22"/>
          <w:szCs w:val="22"/>
        </w:rPr>
        <w:t xml:space="preserve"> processes, output systems and they ar</w:t>
      </w:r>
      <w:r w:rsidR="006354A5" w:rsidRPr="00FC2FCA">
        <w:rPr>
          <w:rFonts w:ascii="Arial" w:hAnsi="Arial" w:cs="Arial"/>
          <w:color w:val="auto"/>
          <w:sz w:val="22"/>
          <w:szCs w:val="22"/>
        </w:rPr>
        <w:t xml:space="preserve">e working in the closed system. </w:t>
      </w:r>
      <w:r w:rsidR="0061341F" w:rsidRPr="00FC2FCA">
        <w:rPr>
          <w:rFonts w:ascii="Arial" w:hAnsi="Arial" w:cs="Arial"/>
          <w:color w:val="auto"/>
          <w:sz w:val="22"/>
          <w:szCs w:val="22"/>
        </w:rPr>
        <w:t>Finance</w:t>
      </w:r>
      <w:r w:rsidR="003F2C4D" w:rsidRPr="00FC2FCA">
        <w:rPr>
          <w:rFonts w:ascii="Arial" w:hAnsi="Arial" w:cs="Arial"/>
          <w:color w:val="auto"/>
          <w:sz w:val="22"/>
          <w:szCs w:val="22"/>
        </w:rPr>
        <w:t xml:space="preserve">, </w:t>
      </w:r>
      <w:r w:rsidR="0061341F" w:rsidRPr="00FC2FCA">
        <w:rPr>
          <w:rFonts w:ascii="Arial" w:hAnsi="Arial" w:cs="Arial"/>
          <w:color w:val="auto"/>
          <w:sz w:val="22"/>
          <w:szCs w:val="22"/>
        </w:rPr>
        <w:t>revenue</w:t>
      </w:r>
      <w:r w:rsidR="003F2C4D" w:rsidRPr="00FC2FCA">
        <w:rPr>
          <w:rFonts w:ascii="Arial" w:hAnsi="Arial" w:cs="Arial"/>
          <w:color w:val="auto"/>
          <w:sz w:val="22"/>
          <w:szCs w:val="22"/>
        </w:rPr>
        <w:t xml:space="preserve">, </w:t>
      </w:r>
      <w:r w:rsidR="0061341F" w:rsidRPr="00FC2FCA">
        <w:rPr>
          <w:rFonts w:ascii="Arial" w:hAnsi="Arial" w:cs="Arial"/>
          <w:color w:val="auto"/>
          <w:sz w:val="22"/>
          <w:szCs w:val="22"/>
        </w:rPr>
        <w:t>HRM,</w:t>
      </w:r>
      <w:r w:rsidR="003F2C4D" w:rsidRPr="00FC2FCA">
        <w:rPr>
          <w:rFonts w:ascii="Arial" w:hAnsi="Arial" w:cs="Arial"/>
          <w:color w:val="auto"/>
          <w:sz w:val="22"/>
          <w:szCs w:val="22"/>
        </w:rPr>
        <w:t xml:space="preserve"> data and information and other resources of the</w:t>
      </w:r>
      <w:r w:rsidR="0061341F" w:rsidRPr="00FC2FCA">
        <w:rPr>
          <w:rFonts w:ascii="Arial" w:hAnsi="Arial" w:cs="Arial"/>
          <w:color w:val="auto"/>
          <w:sz w:val="22"/>
          <w:szCs w:val="22"/>
        </w:rPr>
        <w:t xml:space="preserve"> </w:t>
      </w:r>
      <w:proofErr w:type="spellStart"/>
      <w:r w:rsidR="003F2C4D" w:rsidRPr="00FC2FCA">
        <w:rPr>
          <w:rFonts w:ascii="Arial" w:hAnsi="Arial" w:cs="Arial"/>
          <w:color w:val="auto"/>
          <w:sz w:val="22"/>
          <w:szCs w:val="22"/>
        </w:rPr>
        <w:t>organisation</w:t>
      </w:r>
      <w:proofErr w:type="spellEnd"/>
      <w:r w:rsidR="003F2C4D" w:rsidRPr="00FC2FCA">
        <w:rPr>
          <w:rFonts w:ascii="Arial" w:hAnsi="Arial" w:cs="Arial"/>
          <w:color w:val="auto"/>
          <w:sz w:val="22"/>
          <w:szCs w:val="22"/>
        </w:rPr>
        <w:t xml:space="preserve"> is considered as the input of the </w:t>
      </w:r>
      <w:proofErr w:type="spellStart"/>
      <w:r w:rsidR="003F2C4D" w:rsidRPr="00FC2FCA">
        <w:rPr>
          <w:rFonts w:ascii="Arial" w:hAnsi="Arial" w:cs="Arial"/>
          <w:color w:val="auto"/>
          <w:sz w:val="22"/>
          <w:szCs w:val="22"/>
        </w:rPr>
        <w:t>organisation</w:t>
      </w:r>
      <w:proofErr w:type="spellEnd"/>
      <w:r w:rsidR="003F2C4D" w:rsidRPr="00FC2FCA">
        <w:rPr>
          <w:rFonts w:ascii="Arial" w:hAnsi="Arial" w:cs="Arial"/>
          <w:color w:val="auto"/>
          <w:sz w:val="22"/>
          <w:szCs w:val="22"/>
        </w:rPr>
        <w:t xml:space="preserve">. Furthermore, the </w:t>
      </w:r>
      <w:r w:rsidR="0061341F" w:rsidRPr="00FC2FCA">
        <w:rPr>
          <w:rFonts w:ascii="Arial" w:hAnsi="Arial" w:cs="Arial"/>
          <w:color w:val="auto"/>
          <w:sz w:val="22"/>
          <w:szCs w:val="22"/>
        </w:rPr>
        <w:t>development</w:t>
      </w:r>
      <w:r w:rsidR="003F2C4D" w:rsidRPr="00FC2FCA">
        <w:rPr>
          <w:rFonts w:ascii="Arial" w:hAnsi="Arial" w:cs="Arial"/>
          <w:color w:val="auto"/>
          <w:sz w:val="22"/>
          <w:szCs w:val="22"/>
        </w:rPr>
        <w:t xml:space="preserve"> of new product, manufacture, distribution, </w:t>
      </w:r>
      <w:r w:rsidR="0061341F" w:rsidRPr="00FC2FCA">
        <w:rPr>
          <w:rFonts w:ascii="Arial" w:hAnsi="Arial" w:cs="Arial"/>
          <w:color w:val="auto"/>
          <w:sz w:val="22"/>
          <w:szCs w:val="22"/>
        </w:rPr>
        <w:t>sales,</w:t>
      </w:r>
      <w:r w:rsidR="003F2C4D" w:rsidRPr="00FC2FCA">
        <w:rPr>
          <w:rFonts w:ascii="Arial" w:hAnsi="Arial" w:cs="Arial"/>
          <w:color w:val="auto"/>
          <w:sz w:val="22"/>
          <w:szCs w:val="22"/>
        </w:rPr>
        <w:t xml:space="preserve"> and the service provision in banking and other stores are acted</w:t>
      </w:r>
      <w:r w:rsidR="0061341F" w:rsidRPr="00FC2FCA">
        <w:rPr>
          <w:rFonts w:ascii="Arial" w:hAnsi="Arial" w:cs="Arial"/>
          <w:color w:val="auto"/>
          <w:sz w:val="22"/>
          <w:szCs w:val="22"/>
        </w:rPr>
        <w:t xml:space="preserve"> </w:t>
      </w:r>
      <w:r w:rsidR="003F2C4D" w:rsidRPr="00FC2FCA">
        <w:rPr>
          <w:rFonts w:ascii="Arial" w:hAnsi="Arial" w:cs="Arial"/>
          <w:color w:val="auto"/>
          <w:sz w:val="22"/>
          <w:szCs w:val="22"/>
        </w:rPr>
        <w:t xml:space="preserve">as the processes of the </w:t>
      </w:r>
      <w:proofErr w:type="spellStart"/>
      <w:r w:rsidR="003F2C4D" w:rsidRPr="00FC2FCA">
        <w:rPr>
          <w:rFonts w:ascii="Arial" w:hAnsi="Arial" w:cs="Arial"/>
          <w:color w:val="auto"/>
          <w:sz w:val="22"/>
          <w:szCs w:val="22"/>
        </w:rPr>
        <w:t>organisation</w:t>
      </w:r>
      <w:proofErr w:type="spellEnd"/>
      <w:r w:rsidR="003F2C4D" w:rsidRPr="00FC2FCA">
        <w:rPr>
          <w:rFonts w:ascii="Arial" w:hAnsi="Arial" w:cs="Arial"/>
          <w:color w:val="auto"/>
          <w:sz w:val="22"/>
          <w:szCs w:val="22"/>
        </w:rPr>
        <w:t>.</w:t>
      </w:r>
      <w:r w:rsidR="002F0472" w:rsidRPr="00FC2FCA">
        <w:rPr>
          <w:rFonts w:ascii="Arial" w:hAnsi="Arial" w:cs="Arial"/>
          <w:color w:val="auto"/>
          <w:sz w:val="22"/>
          <w:szCs w:val="22"/>
        </w:rPr>
        <w:t xml:space="preserve"> On the other hand, physical products, including food and </w:t>
      </w:r>
      <w:r w:rsidR="0061341F" w:rsidRPr="00FC2FCA">
        <w:rPr>
          <w:rFonts w:ascii="Arial" w:hAnsi="Arial" w:cs="Arial"/>
          <w:color w:val="auto"/>
          <w:sz w:val="22"/>
          <w:szCs w:val="22"/>
        </w:rPr>
        <w:t>grocery</w:t>
      </w:r>
      <w:r w:rsidR="002F0472" w:rsidRPr="00FC2FCA">
        <w:rPr>
          <w:rFonts w:ascii="Arial" w:hAnsi="Arial" w:cs="Arial"/>
          <w:color w:val="auto"/>
          <w:sz w:val="22"/>
          <w:szCs w:val="22"/>
        </w:rPr>
        <w:t xml:space="preserve">, </w:t>
      </w:r>
      <w:r w:rsidR="0061341F" w:rsidRPr="00FC2FCA">
        <w:rPr>
          <w:rFonts w:ascii="Arial" w:hAnsi="Arial" w:cs="Arial"/>
          <w:color w:val="auto"/>
          <w:sz w:val="22"/>
          <w:szCs w:val="22"/>
        </w:rPr>
        <w:t>clothing,</w:t>
      </w:r>
      <w:r w:rsidR="002F0472" w:rsidRPr="00FC2FCA">
        <w:rPr>
          <w:rFonts w:ascii="Arial" w:hAnsi="Arial" w:cs="Arial"/>
          <w:color w:val="auto"/>
          <w:sz w:val="22"/>
          <w:szCs w:val="22"/>
        </w:rPr>
        <w:t xml:space="preserve"> </w:t>
      </w:r>
      <w:r w:rsidR="0061341F" w:rsidRPr="00FC2FCA">
        <w:rPr>
          <w:rFonts w:ascii="Arial" w:hAnsi="Arial" w:cs="Arial"/>
          <w:color w:val="auto"/>
          <w:sz w:val="22"/>
          <w:szCs w:val="22"/>
        </w:rPr>
        <w:t>etc.</w:t>
      </w:r>
      <w:r w:rsidR="002F0472" w:rsidRPr="00FC2FCA">
        <w:rPr>
          <w:rFonts w:ascii="Arial" w:hAnsi="Arial" w:cs="Arial"/>
          <w:color w:val="auto"/>
          <w:sz w:val="22"/>
          <w:szCs w:val="22"/>
        </w:rPr>
        <w:t xml:space="preserve"> are outputs of the Tesco</w:t>
      </w:r>
      <w:sdt>
        <w:sdtPr>
          <w:rPr>
            <w:rFonts w:ascii="Arial" w:hAnsi="Arial" w:cs="Arial"/>
            <w:color w:val="auto"/>
            <w:sz w:val="22"/>
            <w:szCs w:val="22"/>
          </w:rPr>
          <w:id w:val="769042782"/>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Tes20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(Tesco. PLC, 2020)</w:t>
          </w:r>
          <w:r w:rsidR="0089732D" w:rsidRPr="00FC2FCA">
            <w:rPr>
              <w:rFonts w:ascii="Arial" w:hAnsi="Arial" w:cs="Arial"/>
              <w:color w:val="auto"/>
              <w:sz w:val="22"/>
              <w:szCs w:val="22"/>
            </w:rPr>
            <w:fldChar w:fldCharType="end"/>
          </w:r>
        </w:sdtContent>
      </w:sdt>
      <w:r w:rsidR="002F0472" w:rsidRPr="00FC2FCA">
        <w:rPr>
          <w:rFonts w:ascii="Arial" w:hAnsi="Arial" w:cs="Arial"/>
          <w:color w:val="auto"/>
          <w:sz w:val="22"/>
          <w:szCs w:val="22"/>
        </w:rPr>
        <w:t xml:space="preserve">. </w:t>
      </w:r>
    </w:p>
    <w:p w14:paraId="397CB693" w14:textId="77777777" w:rsidR="0061341F" w:rsidRPr="00FC2FCA" w:rsidRDefault="00CF5475" w:rsidP="0089732D">
      <w:pPr>
        <w:keepNext/>
        <w:spacing w:line="360" w:lineRule="auto"/>
        <w:rPr>
          <w:rFonts w:ascii="Arial" w:hAnsi="Arial" w:cs="Arial"/>
          <w:color w:val="auto"/>
          <w:sz w:val="22"/>
          <w:szCs w:val="22"/>
        </w:rPr>
      </w:pPr>
      <w:r w:rsidRPr="00FC2FCA">
        <w:rPr>
          <w:rFonts w:ascii="Arial" w:hAnsi="Arial" w:cs="Arial"/>
          <w:noProof/>
          <w:color w:val="auto"/>
          <w:sz w:val="22"/>
          <w:szCs w:val="22"/>
        </w:rPr>
        <w:drawing>
          <wp:inline distT="0" distB="0" distL="0" distR="0" wp14:anchorId="271ECE7E" wp14:editId="63E48DA4">
            <wp:extent cx="5943600" cy="34505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450590"/>
                    </a:xfrm>
                    <a:prstGeom prst="rect">
                      <a:avLst/>
                    </a:prstGeom>
                  </pic:spPr>
                </pic:pic>
              </a:graphicData>
            </a:graphic>
          </wp:inline>
        </w:drawing>
      </w:r>
    </w:p>
    <w:p w14:paraId="00750A43" w14:textId="1F221C95" w:rsidR="00B77020" w:rsidRPr="00FC2FCA" w:rsidRDefault="0061341F" w:rsidP="0089732D">
      <w:pPr>
        <w:pStyle w:val="Caption"/>
        <w:spacing w:line="360" w:lineRule="auto"/>
        <w:rPr>
          <w:rFonts w:ascii="Arial" w:hAnsi="Arial" w:cs="Arial"/>
          <w:color w:val="auto"/>
          <w:sz w:val="22"/>
          <w:szCs w:val="22"/>
        </w:rPr>
      </w:pPr>
      <w:r w:rsidRPr="00FC2FCA">
        <w:rPr>
          <w:rFonts w:ascii="Arial" w:hAnsi="Arial" w:cs="Arial"/>
          <w:color w:val="auto"/>
          <w:sz w:val="22"/>
          <w:szCs w:val="22"/>
        </w:rPr>
        <w:t xml:space="preserve">Figure </w:t>
      </w:r>
      <w:r w:rsidRPr="00FC2FCA">
        <w:rPr>
          <w:rFonts w:ascii="Arial" w:hAnsi="Arial" w:cs="Arial"/>
          <w:color w:val="auto"/>
          <w:sz w:val="22"/>
          <w:szCs w:val="22"/>
        </w:rPr>
        <w:fldChar w:fldCharType="begin"/>
      </w:r>
      <w:r w:rsidRPr="00FC2FCA">
        <w:rPr>
          <w:rFonts w:ascii="Arial" w:hAnsi="Arial" w:cs="Arial"/>
          <w:color w:val="auto"/>
          <w:sz w:val="22"/>
          <w:szCs w:val="22"/>
        </w:rPr>
        <w:instrText xml:space="preserve"> SEQ Figure \* ARABIC </w:instrText>
      </w:r>
      <w:r w:rsidRPr="00FC2FCA">
        <w:rPr>
          <w:rFonts w:ascii="Arial" w:hAnsi="Arial" w:cs="Arial"/>
          <w:color w:val="auto"/>
          <w:sz w:val="22"/>
          <w:szCs w:val="22"/>
        </w:rPr>
        <w:fldChar w:fldCharType="separate"/>
      </w:r>
      <w:r w:rsidR="00AF5A41" w:rsidRPr="00FC2FCA">
        <w:rPr>
          <w:rFonts w:ascii="Arial" w:hAnsi="Arial" w:cs="Arial"/>
          <w:noProof/>
          <w:color w:val="auto"/>
          <w:sz w:val="22"/>
          <w:szCs w:val="22"/>
        </w:rPr>
        <w:t>1</w:t>
      </w:r>
      <w:r w:rsidRPr="00FC2FCA">
        <w:rPr>
          <w:rFonts w:ascii="Arial" w:hAnsi="Arial" w:cs="Arial"/>
          <w:color w:val="auto"/>
          <w:sz w:val="22"/>
          <w:szCs w:val="22"/>
        </w:rPr>
        <w:fldChar w:fldCharType="end"/>
      </w:r>
      <w:r w:rsidRPr="00FC2FCA">
        <w:rPr>
          <w:rFonts w:ascii="Arial" w:hAnsi="Arial" w:cs="Arial"/>
          <w:color w:val="auto"/>
          <w:sz w:val="22"/>
          <w:szCs w:val="22"/>
        </w:rPr>
        <w:t>information system</w:t>
      </w:r>
      <w:r w:rsidR="001D4A99" w:rsidRPr="00FC2FCA">
        <w:rPr>
          <w:rFonts w:ascii="Arial" w:hAnsi="Arial" w:cs="Arial"/>
          <w:color w:val="auto"/>
          <w:sz w:val="22"/>
          <w:szCs w:val="22"/>
        </w:rPr>
        <w:t xml:space="preserve">                                       Source:  </w:t>
      </w:r>
      <w:sdt>
        <w:sdtPr>
          <w:rPr>
            <w:rFonts w:ascii="Arial" w:hAnsi="Arial" w:cs="Arial"/>
            <w:color w:val="auto"/>
            <w:sz w:val="22"/>
            <w:szCs w:val="22"/>
          </w:rPr>
          <w:id w:val="551748994"/>
          <w:citation/>
        </w:sdtPr>
        <w:sdtEndPr/>
        <w:sdtContent>
          <w:r w:rsidR="001D4A99" w:rsidRPr="00FC2FCA">
            <w:rPr>
              <w:rFonts w:ascii="Arial" w:hAnsi="Arial" w:cs="Arial"/>
              <w:color w:val="auto"/>
              <w:sz w:val="22"/>
              <w:szCs w:val="22"/>
            </w:rPr>
            <w:fldChar w:fldCharType="begin"/>
          </w:r>
          <w:r w:rsidR="001D4A99" w:rsidRPr="00FC2FCA">
            <w:rPr>
              <w:rFonts w:ascii="Arial" w:hAnsi="Arial" w:cs="Arial"/>
              <w:color w:val="auto"/>
              <w:sz w:val="22"/>
              <w:szCs w:val="22"/>
            </w:rPr>
            <w:instrText xml:space="preserve"> CITATION Bou14 \l 1033 </w:instrText>
          </w:r>
          <w:r w:rsidR="001D4A99" w:rsidRPr="00FC2FCA">
            <w:rPr>
              <w:rFonts w:ascii="Arial" w:hAnsi="Arial" w:cs="Arial"/>
              <w:color w:val="auto"/>
              <w:sz w:val="22"/>
              <w:szCs w:val="22"/>
            </w:rPr>
            <w:fldChar w:fldCharType="separate"/>
          </w:r>
          <w:r w:rsidR="00243F52" w:rsidRPr="00FC2FCA">
            <w:rPr>
              <w:rFonts w:ascii="Arial" w:hAnsi="Arial" w:cs="Arial"/>
              <w:noProof/>
              <w:color w:val="auto"/>
              <w:sz w:val="22"/>
              <w:szCs w:val="22"/>
            </w:rPr>
            <w:t>(Bourgeois, 2014)</w:t>
          </w:r>
          <w:r w:rsidR="001D4A99" w:rsidRPr="00FC2FCA">
            <w:rPr>
              <w:rFonts w:ascii="Arial" w:hAnsi="Arial" w:cs="Arial"/>
              <w:color w:val="auto"/>
              <w:sz w:val="22"/>
              <w:szCs w:val="22"/>
            </w:rPr>
            <w:fldChar w:fldCharType="end"/>
          </w:r>
        </w:sdtContent>
      </w:sdt>
    </w:p>
    <w:p w14:paraId="25174C30" w14:textId="5B10FD0C" w:rsidR="00B77020" w:rsidRPr="00FC2FCA" w:rsidRDefault="0094198B" w:rsidP="0089732D">
      <w:pPr>
        <w:spacing w:line="360" w:lineRule="auto"/>
        <w:rPr>
          <w:rFonts w:ascii="Arial" w:hAnsi="Arial" w:cs="Arial"/>
          <w:color w:val="auto"/>
          <w:sz w:val="22"/>
          <w:szCs w:val="22"/>
        </w:rPr>
      </w:pPr>
      <w:r w:rsidRPr="00FC2FCA">
        <w:rPr>
          <w:rFonts w:ascii="Arial" w:hAnsi="Arial" w:cs="Arial"/>
          <w:color w:val="auto"/>
          <w:sz w:val="22"/>
          <w:szCs w:val="22"/>
        </w:rPr>
        <w:t xml:space="preserve"> Furthermor</w:t>
      </w:r>
      <w:r w:rsidR="00553177" w:rsidRPr="00FC2FCA">
        <w:rPr>
          <w:rFonts w:ascii="Arial" w:hAnsi="Arial" w:cs="Arial"/>
          <w:color w:val="auto"/>
          <w:sz w:val="22"/>
          <w:szCs w:val="22"/>
        </w:rPr>
        <w:t xml:space="preserve">e, there </w:t>
      </w:r>
      <w:r w:rsidRPr="00FC2FCA">
        <w:rPr>
          <w:rFonts w:ascii="Arial" w:hAnsi="Arial" w:cs="Arial"/>
          <w:color w:val="auto"/>
          <w:sz w:val="22"/>
          <w:szCs w:val="22"/>
        </w:rPr>
        <w:t xml:space="preserve">are multiple information systems implementing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which helps to support the </w:t>
      </w:r>
      <w:r w:rsidR="0061341F" w:rsidRPr="00FC2FCA">
        <w:rPr>
          <w:rFonts w:ascii="Arial" w:hAnsi="Arial" w:cs="Arial"/>
          <w:color w:val="auto"/>
          <w:sz w:val="22"/>
          <w:szCs w:val="22"/>
        </w:rPr>
        <w:t>entire</w:t>
      </w:r>
      <w:r w:rsidRPr="00FC2FCA">
        <w:rPr>
          <w:rFonts w:ascii="Arial" w:hAnsi="Arial" w:cs="Arial"/>
          <w:color w:val="auto"/>
          <w:sz w:val="22"/>
          <w:szCs w:val="22"/>
        </w:rPr>
        <w:t xml:space="preserve"> information system of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and assist the managers to make any decision. </w:t>
      </w:r>
      <w:r w:rsidR="0061188E" w:rsidRPr="00FC2FCA">
        <w:rPr>
          <w:rFonts w:ascii="Arial" w:hAnsi="Arial" w:cs="Arial"/>
          <w:color w:val="auto"/>
          <w:sz w:val="22"/>
          <w:szCs w:val="22"/>
        </w:rPr>
        <w:t xml:space="preserve"> With the context of the Tesco. PLC. TPS and ESS</w:t>
      </w:r>
      <w:r w:rsidR="00553177" w:rsidRPr="00FC2FCA">
        <w:rPr>
          <w:rFonts w:ascii="Arial" w:hAnsi="Arial" w:cs="Arial"/>
          <w:color w:val="auto"/>
          <w:sz w:val="22"/>
          <w:szCs w:val="22"/>
        </w:rPr>
        <w:t xml:space="preserve"> </w:t>
      </w:r>
    </w:p>
    <w:p w14:paraId="09D2887C" w14:textId="1254BF36" w:rsidR="00965B91" w:rsidRDefault="00B77020" w:rsidP="0089732D">
      <w:pPr>
        <w:spacing w:line="360" w:lineRule="auto"/>
        <w:rPr>
          <w:rFonts w:ascii="Arial" w:hAnsi="Arial" w:cs="Arial"/>
          <w:color w:val="auto"/>
          <w:sz w:val="22"/>
          <w:szCs w:val="22"/>
        </w:rPr>
      </w:pPr>
      <w:r w:rsidRPr="00FC2FCA">
        <w:rPr>
          <w:rFonts w:ascii="Arial" w:hAnsi="Arial" w:cs="Arial"/>
          <w:color w:val="auto"/>
          <w:sz w:val="22"/>
          <w:szCs w:val="22"/>
        </w:rPr>
        <w:t>TPS</w:t>
      </w:r>
      <w:r w:rsidR="0061188E" w:rsidRPr="00FC2FCA">
        <w:rPr>
          <w:rFonts w:ascii="Arial" w:hAnsi="Arial" w:cs="Arial"/>
          <w:color w:val="auto"/>
          <w:sz w:val="22"/>
          <w:szCs w:val="22"/>
        </w:rPr>
        <w:t xml:space="preserve"> (Transaction processing system)</w:t>
      </w:r>
      <w:r w:rsidRPr="00FC2FCA">
        <w:rPr>
          <w:rFonts w:ascii="Arial" w:hAnsi="Arial" w:cs="Arial"/>
          <w:color w:val="auto"/>
          <w:sz w:val="22"/>
          <w:szCs w:val="22"/>
        </w:rPr>
        <w:t xml:space="preserve"> and ESS</w:t>
      </w:r>
      <w:r w:rsidR="0061188E" w:rsidRPr="00FC2FCA">
        <w:rPr>
          <w:rFonts w:ascii="Arial" w:hAnsi="Arial" w:cs="Arial"/>
          <w:color w:val="auto"/>
          <w:sz w:val="22"/>
          <w:szCs w:val="22"/>
        </w:rPr>
        <w:t xml:space="preserve"> </w:t>
      </w:r>
      <w:r w:rsidR="00553177" w:rsidRPr="00FC2FCA">
        <w:rPr>
          <w:rFonts w:ascii="Arial" w:hAnsi="Arial" w:cs="Arial"/>
          <w:color w:val="auto"/>
          <w:sz w:val="22"/>
          <w:szCs w:val="22"/>
        </w:rPr>
        <w:t xml:space="preserve">Executive support systems are widely </w:t>
      </w:r>
      <w:r w:rsidR="0061341F" w:rsidRPr="00FC2FCA">
        <w:rPr>
          <w:rFonts w:ascii="Arial" w:hAnsi="Arial" w:cs="Arial"/>
          <w:color w:val="auto"/>
          <w:sz w:val="22"/>
          <w:szCs w:val="22"/>
        </w:rPr>
        <w:t>used and helps</w:t>
      </w:r>
      <w:r w:rsidR="00553177" w:rsidRPr="00FC2FCA">
        <w:rPr>
          <w:rFonts w:ascii="Arial" w:hAnsi="Arial" w:cs="Arial"/>
          <w:color w:val="auto"/>
          <w:sz w:val="22"/>
          <w:szCs w:val="22"/>
        </w:rPr>
        <w:t xml:space="preserve"> the managers to make the </w:t>
      </w:r>
      <w:r w:rsidR="0061341F" w:rsidRPr="00FC2FCA">
        <w:rPr>
          <w:rFonts w:ascii="Arial" w:hAnsi="Arial" w:cs="Arial"/>
          <w:color w:val="auto"/>
          <w:sz w:val="22"/>
          <w:szCs w:val="22"/>
        </w:rPr>
        <w:t>decisions</w:t>
      </w:r>
      <w:r w:rsidR="00553177" w:rsidRPr="00FC2FCA">
        <w:rPr>
          <w:rFonts w:ascii="Arial" w:hAnsi="Arial" w:cs="Arial"/>
          <w:color w:val="auto"/>
          <w:sz w:val="22"/>
          <w:szCs w:val="22"/>
        </w:rPr>
        <w:t>.</w:t>
      </w:r>
      <w:r w:rsidR="00DE54FD">
        <w:rPr>
          <w:rFonts w:ascii="Arial" w:hAnsi="Arial" w:cs="Arial"/>
          <w:color w:val="auto"/>
          <w:sz w:val="22"/>
          <w:szCs w:val="22"/>
        </w:rPr>
        <w:t xml:space="preserve"> B</w:t>
      </w:r>
      <w:r w:rsidR="005F08BA" w:rsidRPr="00FC2FCA">
        <w:rPr>
          <w:rFonts w:ascii="Arial" w:hAnsi="Arial" w:cs="Arial"/>
          <w:color w:val="auto"/>
          <w:sz w:val="22"/>
          <w:szCs w:val="22"/>
        </w:rPr>
        <w:t>oth</w:t>
      </w:r>
      <w:r w:rsidR="00DE54FD">
        <w:rPr>
          <w:rFonts w:ascii="Arial" w:hAnsi="Arial" w:cs="Arial"/>
          <w:color w:val="auto"/>
          <w:sz w:val="22"/>
          <w:szCs w:val="22"/>
        </w:rPr>
        <w:t xml:space="preserve"> the</w:t>
      </w:r>
      <w:r w:rsidR="005F08BA" w:rsidRPr="00FC2FCA">
        <w:rPr>
          <w:rFonts w:ascii="Arial" w:hAnsi="Arial" w:cs="Arial"/>
          <w:color w:val="auto"/>
          <w:sz w:val="22"/>
          <w:szCs w:val="22"/>
        </w:rPr>
        <w:t xml:space="preserve"> </w:t>
      </w:r>
      <w:r w:rsidR="00A54D20" w:rsidRPr="00FC2FCA">
        <w:rPr>
          <w:rFonts w:ascii="Arial" w:hAnsi="Arial" w:cs="Arial"/>
          <w:color w:val="auto"/>
          <w:sz w:val="22"/>
          <w:szCs w:val="22"/>
        </w:rPr>
        <w:t>systems</w:t>
      </w:r>
      <w:r w:rsidR="005F08BA" w:rsidRPr="00FC2FCA">
        <w:rPr>
          <w:rFonts w:ascii="Arial" w:hAnsi="Arial" w:cs="Arial"/>
          <w:color w:val="auto"/>
          <w:sz w:val="22"/>
          <w:szCs w:val="22"/>
        </w:rPr>
        <w:t xml:space="preserve"> are ess</w:t>
      </w:r>
      <w:r w:rsidR="0061341F" w:rsidRPr="00FC2FCA">
        <w:rPr>
          <w:rFonts w:ascii="Arial" w:hAnsi="Arial" w:cs="Arial"/>
          <w:color w:val="auto"/>
          <w:sz w:val="22"/>
          <w:szCs w:val="22"/>
        </w:rPr>
        <w:t>entia</w:t>
      </w:r>
      <w:r w:rsidR="005F08BA" w:rsidRPr="00FC2FCA">
        <w:rPr>
          <w:rFonts w:ascii="Arial" w:hAnsi="Arial" w:cs="Arial"/>
          <w:color w:val="auto"/>
          <w:sz w:val="22"/>
          <w:szCs w:val="22"/>
        </w:rPr>
        <w:t xml:space="preserve">l for the </w:t>
      </w:r>
      <w:proofErr w:type="spellStart"/>
      <w:r w:rsidR="005F08BA" w:rsidRPr="00FC2FCA">
        <w:rPr>
          <w:rFonts w:ascii="Arial" w:hAnsi="Arial" w:cs="Arial"/>
          <w:color w:val="auto"/>
          <w:sz w:val="22"/>
          <w:szCs w:val="22"/>
        </w:rPr>
        <w:t>organisation</w:t>
      </w:r>
      <w:proofErr w:type="spellEnd"/>
      <w:sdt>
        <w:sdtPr>
          <w:rPr>
            <w:rFonts w:ascii="Arial" w:hAnsi="Arial" w:cs="Arial"/>
            <w:color w:val="auto"/>
            <w:sz w:val="22"/>
            <w:szCs w:val="22"/>
          </w:rPr>
          <w:id w:val="1859230937"/>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TES19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(TESCO , 2019)</w:t>
          </w:r>
          <w:r w:rsidR="0089732D" w:rsidRPr="00FC2FCA">
            <w:rPr>
              <w:rFonts w:ascii="Arial" w:hAnsi="Arial" w:cs="Arial"/>
              <w:color w:val="auto"/>
              <w:sz w:val="22"/>
              <w:szCs w:val="22"/>
            </w:rPr>
            <w:fldChar w:fldCharType="end"/>
          </w:r>
        </w:sdtContent>
      </w:sdt>
      <w:r w:rsidR="0089732D" w:rsidRPr="00FC2FCA">
        <w:rPr>
          <w:rFonts w:ascii="Arial" w:hAnsi="Arial" w:cs="Arial"/>
          <w:color w:val="auto"/>
          <w:sz w:val="22"/>
          <w:szCs w:val="22"/>
        </w:rPr>
        <w:t>.</w:t>
      </w:r>
      <w:r w:rsidR="005F08BA" w:rsidRPr="00FC2FCA">
        <w:rPr>
          <w:rFonts w:ascii="Arial" w:hAnsi="Arial" w:cs="Arial"/>
          <w:color w:val="auto"/>
          <w:sz w:val="22"/>
          <w:szCs w:val="22"/>
        </w:rPr>
        <w:t xml:space="preserve"> </w:t>
      </w:r>
    </w:p>
    <w:p w14:paraId="08BA949E" w14:textId="46DCA55B" w:rsidR="00874298" w:rsidRPr="00FC2FCA" w:rsidRDefault="00DE54FD" w:rsidP="0089732D">
      <w:pPr>
        <w:spacing w:line="360" w:lineRule="auto"/>
        <w:rPr>
          <w:rFonts w:ascii="Arial" w:hAnsi="Arial" w:cs="Arial"/>
          <w:color w:val="auto"/>
          <w:sz w:val="22"/>
          <w:szCs w:val="22"/>
        </w:rPr>
      </w:pPr>
      <w:r>
        <w:rPr>
          <w:rFonts w:ascii="Arial" w:hAnsi="Arial" w:cs="Arial"/>
          <w:color w:val="auto"/>
          <w:sz w:val="22"/>
          <w:szCs w:val="22"/>
        </w:rPr>
        <w:lastRenderedPageBreak/>
        <w:t xml:space="preserve">This benefits the </w:t>
      </w:r>
      <w:proofErr w:type="spellStart"/>
      <w:r>
        <w:rPr>
          <w:rFonts w:ascii="Arial" w:hAnsi="Arial" w:cs="Arial"/>
          <w:color w:val="auto"/>
          <w:sz w:val="22"/>
          <w:szCs w:val="22"/>
        </w:rPr>
        <w:t>organisation</w:t>
      </w:r>
      <w:proofErr w:type="spellEnd"/>
      <w:r>
        <w:rPr>
          <w:rFonts w:ascii="Arial" w:hAnsi="Arial" w:cs="Arial"/>
          <w:color w:val="auto"/>
          <w:sz w:val="22"/>
          <w:szCs w:val="22"/>
        </w:rPr>
        <w:t xml:space="preserve"> and the managers as it simplifies complex processing system and speeds the process for transactions and decision makings,</w:t>
      </w:r>
    </w:p>
    <w:p w14:paraId="303FB3A8" w14:textId="77777777" w:rsidR="00965B91" w:rsidRPr="00FC2FCA" w:rsidRDefault="00965B91" w:rsidP="00965B91">
      <w:pPr>
        <w:rPr>
          <w:rFonts w:ascii="Arial" w:hAnsi="Arial" w:cs="Arial"/>
          <w:color w:val="auto"/>
          <w:sz w:val="22"/>
          <w:szCs w:val="22"/>
        </w:rPr>
      </w:pPr>
    </w:p>
    <w:p w14:paraId="11A885B9" w14:textId="77777777" w:rsidR="00965B91" w:rsidRPr="00FC2FCA" w:rsidRDefault="00965B91" w:rsidP="00965B91">
      <w:pPr>
        <w:rPr>
          <w:rFonts w:ascii="Arial" w:hAnsi="Arial" w:cs="Arial"/>
          <w:color w:val="auto"/>
          <w:sz w:val="22"/>
          <w:szCs w:val="22"/>
        </w:rPr>
      </w:pPr>
    </w:p>
    <w:p w14:paraId="7D25DFCF" w14:textId="77777777" w:rsidR="00965B91" w:rsidRPr="00FC2FCA" w:rsidRDefault="00965B91" w:rsidP="00965B91">
      <w:pPr>
        <w:rPr>
          <w:rFonts w:ascii="Arial" w:hAnsi="Arial" w:cs="Arial"/>
          <w:color w:val="auto"/>
          <w:sz w:val="22"/>
          <w:szCs w:val="22"/>
        </w:rPr>
      </w:pPr>
    </w:p>
    <w:p w14:paraId="1C4E2822" w14:textId="77777777" w:rsidR="00965B91" w:rsidRPr="00FC2FCA" w:rsidRDefault="00965B91" w:rsidP="00965B91">
      <w:pPr>
        <w:rPr>
          <w:rFonts w:ascii="Arial" w:hAnsi="Arial" w:cs="Arial"/>
          <w:color w:val="auto"/>
          <w:sz w:val="22"/>
          <w:szCs w:val="22"/>
        </w:rPr>
      </w:pPr>
    </w:p>
    <w:p w14:paraId="60C3D5D9" w14:textId="7D665FBD" w:rsidR="00965B91" w:rsidRPr="00FC2FCA" w:rsidRDefault="00965B91" w:rsidP="00965B91">
      <w:pPr>
        <w:rPr>
          <w:rFonts w:ascii="Arial" w:hAnsi="Arial" w:cs="Arial"/>
          <w:color w:val="auto"/>
          <w:sz w:val="22"/>
          <w:szCs w:val="22"/>
        </w:rPr>
      </w:pPr>
    </w:p>
    <w:p w14:paraId="5B73C920" w14:textId="03F7A705" w:rsidR="00553177" w:rsidRPr="00FC2FCA" w:rsidRDefault="00965B91" w:rsidP="00965B91">
      <w:pPr>
        <w:tabs>
          <w:tab w:val="left" w:pos="5295"/>
        </w:tabs>
        <w:rPr>
          <w:rFonts w:ascii="Arial" w:hAnsi="Arial" w:cs="Arial"/>
          <w:color w:val="auto"/>
          <w:sz w:val="22"/>
          <w:szCs w:val="22"/>
        </w:rPr>
      </w:pPr>
      <w:r w:rsidRPr="00FC2FCA">
        <w:rPr>
          <w:rFonts w:ascii="Arial" w:hAnsi="Arial" w:cs="Arial"/>
          <w:color w:val="auto"/>
          <w:sz w:val="22"/>
          <w:szCs w:val="22"/>
        </w:rPr>
        <w:tab/>
      </w:r>
    </w:p>
    <w:p w14:paraId="6CCAC11E" w14:textId="77777777" w:rsidR="0061341F" w:rsidRPr="00FC2FCA" w:rsidRDefault="00553177" w:rsidP="0089732D">
      <w:pPr>
        <w:keepNext/>
        <w:spacing w:line="360" w:lineRule="auto"/>
        <w:jc w:val="center"/>
        <w:rPr>
          <w:rFonts w:ascii="Arial" w:hAnsi="Arial" w:cs="Arial"/>
          <w:color w:val="auto"/>
          <w:sz w:val="22"/>
          <w:szCs w:val="22"/>
        </w:rPr>
      </w:pPr>
      <w:r w:rsidRPr="00FC2FCA">
        <w:rPr>
          <w:rFonts w:ascii="Arial" w:hAnsi="Arial" w:cs="Arial"/>
          <w:noProof/>
          <w:color w:val="auto"/>
          <w:sz w:val="22"/>
          <w:szCs w:val="22"/>
        </w:rPr>
        <w:drawing>
          <wp:inline distT="0" distB="0" distL="0" distR="0" wp14:anchorId="521AAC8F" wp14:editId="645ADDF0">
            <wp:extent cx="5943600" cy="3313216"/>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5274" cy="3314149"/>
                    </a:xfrm>
                    <a:prstGeom prst="rect">
                      <a:avLst/>
                    </a:prstGeom>
                  </pic:spPr>
                </pic:pic>
              </a:graphicData>
            </a:graphic>
          </wp:inline>
        </w:drawing>
      </w:r>
    </w:p>
    <w:p w14:paraId="395F89B5" w14:textId="6BE48F2C" w:rsidR="00553177" w:rsidRPr="00FC2FCA" w:rsidRDefault="0061341F" w:rsidP="0089732D">
      <w:pPr>
        <w:pStyle w:val="Caption"/>
        <w:spacing w:line="360" w:lineRule="auto"/>
        <w:jc w:val="center"/>
        <w:rPr>
          <w:rFonts w:ascii="Arial" w:hAnsi="Arial" w:cs="Arial"/>
          <w:color w:val="auto"/>
          <w:sz w:val="22"/>
          <w:szCs w:val="22"/>
        </w:rPr>
      </w:pPr>
      <w:r w:rsidRPr="00FC2FCA">
        <w:rPr>
          <w:rFonts w:ascii="Arial" w:hAnsi="Arial" w:cs="Arial"/>
          <w:color w:val="auto"/>
          <w:sz w:val="22"/>
          <w:szCs w:val="22"/>
        </w:rPr>
        <w:t xml:space="preserve">Figure </w:t>
      </w:r>
      <w:r w:rsidRPr="00FC2FCA">
        <w:rPr>
          <w:rFonts w:ascii="Arial" w:hAnsi="Arial" w:cs="Arial"/>
          <w:color w:val="auto"/>
          <w:sz w:val="22"/>
          <w:szCs w:val="22"/>
        </w:rPr>
        <w:fldChar w:fldCharType="begin"/>
      </w:r>
      <w:r w:rsidRPr="00FC2FCA">
        <w:rPr>
          <w:rFonts w:ascii="Arial" w:hAnsi="Arial" w:cs="Arial"/>
          <w:color w:val="auto"/>
          <w:sz w:val="22"/>
          <w:szCs w:val="22"/>
        </w:rPr>
        <w:instrText xml:space="preserve"> SEQ Figure \* ARABIC </w:instrText>
      </w:r>
      <w:r w:rsidRPr="00FC2FCA">
        <w:rPr>
          <w:rFonts w:ascii="Arial" w:hAnsi="Arial" w:cs="Arial"/>
          <w:color w:val="auto"/>
          <w:sz w:val="22"/>
          <w:szCs w:val="22"/>
        </w:rPr>
        <w:fldChar w:fldCharType="separate"/>
      </w:r>
      <w:r w:rsidR="00AF5A41" w:rsidRPr="00FC2FCA">
        <w:rPr>
          <w:rFonts w:ascii="Arial" w:hAnsi="Arial" w:cs="Arial"/>
          <w:noProof/>
          <w:color w:val="auto"/>
          <w:sz w:val="22"/>
          <w:szCs w:val="22"/>
        </w:rPr>
        <w:t>2</w:t>
      </w:r>
      <w:r w:rsidRPr="00FC2FCA">
        <w:rPr>
          <w:rFonts w:ascii="Arial" w:hAnsi="Arial" w:cs="Arial"/>
          <w:color w:val="auto"/>
          <w:sz w:val="22"/>
          <w:szCs w:val="22"/>
        </w:rPr>
        <w:fldChar w:fldCharType="end"/>
      </w:r>
      <w:r w:rsidRPr="00FC2FCA">
        <w:rPr>
          <w:rFonts w:ascii="Arial" w:hAnsi="Arial" w:cs="Arial"/>
          <w:color w:val="auto"/>
          <w:sz w:val="22"/>
          <w:szCs w:val="22"/>
        </w:rPr>
        <w:t xml:space="preserve"> TPS system</w:t>
      </w:r>
      <w:r w:rsidR="001D4A99" w:rsidRPr="00FC2FCA">
        <w:rPr>
          <w:rFonts w:ascii="Arial" w:hAnsi="Arial" w:cs="Arial"/>
          <w:color w:val="auto"/>
          <w:sz w:val="22"/>
          <w:szCs w:val="22"/>
        </w:rPr>
        <w:t xml:space="preserve">             Source:  </w:t>
      </w:r>
      <w:sdt>
        <w:sdtPr>
          <w:rPr>
            <w:rFonts w:ascii="Arial" w:hAnsi="Arial" w:cs="Arial"/>
            <w:color w:val="auto"/>
            <w:sz w:val="22"/>
            <w:szCs w:val="22"/>
          </w:rPr>
          <w:id w:val="-363589492"/>
          <w:citation/>
        </w:sdtPr>
        <w:sdtEndPr/>
        <w:sdtContent>
          <w:r w:rsidR="001D4A99" w:rsidRPr="00FC2FCA">
            <w:rPr>
              <w:rFonts w:ascii="Arial" w:hAnsi="Arial" w:cs="Arial"/>
              <w:color w:val="auto"/>
              <w:sz w:val="22"/>
              <w:szCs w:val="22"/>
            </w:rPr>
            <w:fldChar w:fldCharType="begin"/>
          </w:r>
          <w:r w:rsidR="001D4A99" w:rsidRPr="00FC2FCA">
            <w:rPr>
              <w:rFonts w:ascii="Arial" w:hAnsi="Arial" w:cs="Arial"/>
              <w:color w:val="auto"/>
              <w:sz w:val="22"/>
              <w:szCs w:val="22"/>
            </w:rPr>
            <w:instrText xml:space="preserve"> CITATION Ven19 \l 1033 </w:instrText>
          </w:r>
          <w:r w:rsidR="001D4A99" w:rsidRPr="00FC2FCA">
            <w:rPr>
              <w:rFonts w:ascii="Arial" w:hAnsi="Arial" w:cs="Arial"/>
              <w:color w:val="auto"/>
              <w:sz w:val="22"/>
              <w:szCs w:val="22"/>
            </w:rPr>
            <w:fldChar w:fldCharType="separate"/>
          </w:r>
          <w:r w:rsidR="00243F52" w:rsidRPr="00FC2FCA">
            <w:rPr>
              <w:rFonts w:ascii="Arial" w:hAnsi="Arial" w:cs="Arial"/>
              <w:noProof/>
              <w:color w:val="auto"/>
              <w:sz w:val="22"/>
              <w:szCs w:val="22"/>
            </w:rPr>
            <w:t>(Venkatachalam &amp; Bharathi., 2019)</w:t>
          </w:r>
          <w:r w:rsidR="001D4A99" w:rsidRPr="00FC2FCA">
            <w:rPr>
              <w:rFonts w:ascii="Arial" w:hAnsi="Arial" w:cs="Arial"/>
              <w:color w:val="auto"/>
              <w:sz w:val="22"/>
              <w:szCs w:val="22"/>
            </w:rPr>
            <w:fldChar w:fldCharType="end"/>
          </w:r>
        </w:sdtContent>
      </w:sdt>
      <w:r w:rsidR="001D4A99" w:rsidRPr="00FC2FCA">
        <w:rPr>
          <w:rFonts w:ascii="Arial" w:hAnsi="Arial" w:cs="Arial"/>
          <w:color w:val="auto"/>
          <w:sz w:val="22"/>
          <w:szCs w:val="22"/>
        </w:rPr>
        <w:t xml:space="preserve"> </w:t>
      </w:r>
    </w:p>
    <w:p w14:paraId="2132B2E8" w14:textId="77777777" w:rsidR="00B77020" w:rsidRPr="00FC2FCA" w:rsidRDefault="00B77020" w:rsidP="0089732D">
      <w:pPr>
        <w:spacing w:line="360" w:lineRule="auto"/>
        <w:rPr>
          <w:rFonts w:ascii="Arial" w:hAnsi="Arial" w:cs="Arial"/>
          <w:color w:val="auto"/>
          <w:sz w:val="22"/>
          <w:szCs w:val="22"/>
        </w:rPr>
      </w:pPr>
      <w:r w:rsidRPr="00FC2FCA">
        <w:rPr>
          <w:rFonts w:ascii="Arial" w:hAnsi="Arial" w:cs="Arial"/>
          <w:color w:val="auto"/>
          <w:sz w:val="22"/>
          <w:szCs w:val="22"/>
        </w:rPr>
        <w:t>. In addition to this, SAP and ORACLE have used for performing TPS and ESS</w:t>
      </w:r>
      <w:r w:rsidR="000B5EBF" w:rsidRPr="00FC2FCA">
        <w:rPr>
          <w:rFonts w:ascii="Arial" w:hAnsi="Arial" w:cs="Arial"/>
          <w:color w:val="auto"/>
          <w:sz w:val="22"/>
          <w:szCs w:val="22"/>
        </w:rPr>
        <w:t xml:space="preserve"> </w:t>
      </w:r>
      <w:sdt>
        <w:sdtPr>
          <w:rPr>
            <w:rFonts w:ascii="Arial" w:hAnsi="Arial" w:cs="Arial"/>
            <w:color w:val="auto"/>
            <w:sz w:val="22"/>
            <w:szCs w:val="22"/>
          </w:rPr>
          <w:id w:val="-2142095057"/>
          <w:citation/>
        </w:sdtPr>
        <w:sdtEndPr/>
        <w:sdtContent>
          <w:r w:rsidR="000B5EBF" w:rsidRPr="00FC2FCA">
            <w:rPr>
              <w:rFonts w:ascii="Arial" w:hAnsi="Arial" w:cs="Arial"/>
              <w:color w:val="auto"/>
              <w:sz w:val="22"/>
              <w:szCs w:val="22"/>
            </w:rPr>
            <w:fldChar w:fldCharType="begin"/>
          </w:r>
          <w:r w:rsidR="000B5EBF" w:rsidRPr="00FC2FCA">
            <w:rPr>
              <w:rFonts w:ascii="Arial" w:hAnsi="Arial" w:cs="Arial"/>
              <w:color w:val="auto"/>
              <w:sz w:val="22"/>
              <w:szCs w:val="22"/>
            </w:rPr>
            <w:instrText xml:space="preserve"> CITATION TES15 \l 1033 </w:instrText>
          </w:r>
          <w:r w:rsidR="000B5EBF" w:rsidRPr="00FC2FCA">
            <w:rPr>
              <w:rFonts w:ascii="Arial" w:hAnsi="Arial" w:cs="Arial"/>
              <w:color w:val="auto"/>
              <w:sz w:val="22"/>
              <w:szCs w:val="22"/>
            </w:rPr>
            <w:fldChar w:fldCharType="separate"/>
          </w:r>
          <w:r w:rsidR="00243F52" w:rsidRPr="00FC2FCA">
            <w:rPr>
              <w:rFonts w:ascii="Arial" w:hAnsi="Arial" w:cs="Arial"/>
              <w:noProof/>
              <w:color w:val="auto"/>
              <w:sz w:val="22"/>
              <w:szCs w:val="22"/>
            </w:rPr>
            <w:t>(TESCO, 2015)</w:t>
          </w:r>
          <w:r w:rsidR="000B5EBF" w:rsidRPr="00FC2FCA">
            <w:rPr>
              <w:rFonts w:ascii="Arial" w:hAnsi="Arial" w:cs="Arial"/>
              <w:color w:val="auto"/>
              <w:sz w:val="22"/>
              <w:szCs w:val="22"/>
            </w:rPr>
            <w:fldChar w:fldCharType="end"/>
          </w:r>
        </w:sdtContent>
      </w:sdt>
      <w:r w:rsidRPr="00FC2FCA">
        <w:rPr>
          <w:rFonts w:ascii="Arial" w:hAnsi="Arial" w:cs="Arial"/>
          <w:color w:val="auto"/>
          <w:sz w:val="22"/>
          <w:szCs w:val="22"/>
        </w:rPr>
        <w:t xml:space="preserve"> </w:t>
      </w:r>
    </w:p>
    <w:p w14:paraId="31063311" w14:textId="77777777" w:rsidR="00B77020" w:rsidRPr="00FC2FCA" w:rsidRDefault="005F08BA" w:rsidP="0089732D">
      <w:pPr>
        <w:spacing w:line="360" w:lineRule="auto"/>
        <w:rPr>
          <w:rFonts w:ascii="Arial" w:hAnsi="Arial" w:cs="Arial"/>
          <w:color w:val="auto"/>
          <w:sz w:val="22"/>
          <w:szCs w:val="22"/>
        </w:rPr>
      </w:pPr>
      <w:r w:rsidRPr="00FC2FCA">
        <w:rPr>
          <w:rFonts w:ascii="Arial" w:hAnsi="Arial" w:cs="Arial"/>
          <w:color w:val="auto"/>
          <w:sz w:val="22"/>
          <w:szCs w:val="22"/>
        </w:rPr>
        <w:t xml:space="preserve">With the context TPS, it is considered as the </w:t>
      </w:r>
      <w:proofErr w:type="spellStart"/>
      <w:r w:rsidRPr="00FC2FCA">
        <w:rPr>
          <w:rFonts w:ascii="Arial" w:hAnsi="Arial" w:cs="Arial"/>
          <w:color w:val="auto"/>
          <w:sz w:val="22"/>
          <w:szCs w:val="22"/>
        </w:rPr>
        <w:t>computerised</w:t>
      </w:r>
      <w:proofErr w:type="spellEnd"/>
      <w:r w:rsidRPr="00FC2FCA">
        <w:rPr>
          <w:rFonts w:ascii="Arial" w:hAnsi="Arial" w:cs="Arial"/>
          <w:color w:val="auto"/>
          <w:sz w:val="22"/>
          <w:szCs w:val="22"/>
        </w:rPr>
        <w:t xml:space="preserve"> information system which have been implemented to manage the large data of daily transaction. In the system of large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there is large amount of data is gathered regarding payrolls and inventories. TPS system helps to reduce the time duration for processing the information as compared to manual transaction process. </w:t>
      </w:r>
    </w:p>
    <w:p w14:paraId="55E1E346" w14:textId="42F084E0" w:rsidR="00D66D32" w:rsidRPr="00FC2FCA" w:rsidRDefault="0061341F" w:rsidP="0089732D">
      <w:pPr>
        <w:spacing w:line="360" w:lineRule="auto"/>
        <w:rPr>
          <w:rFonts w:ascii="Arial" w:hAnsi="Arial" w:cs="Arial"/>
          <w:color w:val="auto"/>
          <w:sz w:val="22"/>
          <w:szCs w:val="22"/>
        </w:rPr>
      </w:pPr>
      <w:r w:rsidRPr="00FC2FCA">
        <w:rPr>
          <w:rFonts w:ascii="Arial" w:hAnsi="Arial" w:cs="Arial"/>
          <w:color w:val="auto"/>
          <w:sz w:val="22"/>
          <w:szCs w:val="22"/>
        </w:rPr>
        <w:lastRenderedPageBreak/>
        <w:t>Hence</w:t>
      </w:r>
      <w:r w:rsidR="00D66D32" w:rsidRPr="00FC2FCA">
        <w:rPr>
          <w:rFonts w:ascii="Arial" w:hAnsi="Arial" w:cs="Arial"/>
          <w:color w:val="auto"/>
          <w:sz w:val="22"/>
          <w:szCs w:val="22"/>
        </w:rPr>
        <w:t xml:space="preserve">, TPS is used to manage the large operational data. </w:t>
      </w:r>
      <w:r w:rsidRPr="00FC2FCA">
        <w:rPr>
          <w:rFonts w:ascii="Arial" w:hAnsi="Arial" w:cs="Arial"/>
          <w:color w:val="auto"/>
          <w:sz w:val="22"/>
          <w:szCs w:val="22"/>
        </w:rPr>
        <w:t>The</w:t>
      </w:r>
      <w:r w:rsidR="00D66D32" w:rsidRPr="00FC2FCA">
        <w:rPr>
          <w:rFonts w:ascii="Arial" w:hAnsi="Arial" w:cs="Arial"/>
          <w:color w:val="auto"/>
          <w:sz w:val="22"/>
          <w:szCs w:val="22"/>
        </w:rPr>
        <w:t xml:space="preserve"> transaction process in MIS includes the product cost, product change </w:t>
      </w:r>
      <w:r w:rsidRPr="00FC2FCA">
        <w:rPr>
          <w:rFonts w:ascii="Arial" w:hAnsi="Arial" w:cs="Arial"/>
          <w:color w:val="auto"/>
          <w:sz w:val="22"/>
          <w:szCs w:val="22"/>
        </w:rPr>
        <w:t>information,</w:t>
      </w:r>
      <w:r w:rsidR="00D66D32" w:rsidRPr="00FC2FCA">
        <w:rPr>
          <w:rFonts w:ascii="Arial" w:hAnsi="Arial" w:cs="Arial"/>
          <w:color w:val="auto"/>
          <w:sz w:val="22"/>
          <w:szCs w:val="22"/>
        </w:rPr>
        <w:t xml:space="preserve"> and expenditure data, which would be develop in the form of</w:t>
      </w:r>
      <w:r w:rsidRPr="00FC2FCA">
        <w:rPr>
          <w:rFonts w:ascii="Arial" w:hAnsi="Arial" w:cs="Arial"/>
          <w:color w:val="auto"/>
          <w:sz w:val="22"/>
          <w:szCs w:val="22"/>
        </w:rPr>
        <w:t xml:space="preserve"> reports. These reports would assist </w:t>
      </w:r>
      <w:r w:rsidR="00D66D32" w:rsidRPr="00FC2FCA">
        <w:rPr>
          <w:rFonts w:ascii="Arial" w:hAnsi="Arial" w:cs="Arial"/>
          <w:color w:val="auto"/>
          <w:sz w:val="22"/>
          <w:szCs w:val="22"/>
        </w:rPr>
        <w:t>the managers and save the time</w:t>
      </w:r>
      <w:r w:rsidR="006531A9" w:rsidRPr="00FC2FCA">
        <w:rPr>
          <w:rFonts w:ascii="Arial" w:hAnsi="Arial" w:cs="Arial"/>
          <w:noProof/>
          <w:color w:val="auto"/>
          <w:sz w:val="22"/>
          <w:szCs w:val="22"/>
        </w:rPr>
        <w:t xml:space="preserve"> (Franjo et al., 2013)</w:t>
      </w:r>
      <w:r w:rsidR="00D66D32" w:rsidRPr="00FC2FCA">
        <w:rPr>
          <w:rFonts w:ascii="Arial" w:hAnsi="Arial" w:cs="Arial"/>
          <w:color w:val="auto"/>
          <w:sz w:val="22"/>
          <w:szCs w:val="22"/>
        </w:rPr>
        <w:t xml:space="preserve">. </w:t>
      </w:r>
      <w:r w:rsidRPr="00FC2FCA">
        <w:rPr>
          <w:rFonts w:ascii="Arial" w:hAnsi="Arial" w:cs="Arial"/>
          <w:color w:val="auto"/>
          <w:sz w:val="22"/>
          <w:szCs w:val="22"/>
        </w:rPr>
        <w:t>The working</w:t>
      </w:r>
      <w:r w:rsidR="00D66D32" w:rsidRPr="00FC2FCA">
        <w:rPr>
          <w:rFonts w:ascii="Arial" w:hAnsi="Arial" w:cs="Arial"/>
          <w:color w:val="auto"/>
          <w:sz w:val="22"/>
          <w:szCs w:val="22"/>
        </w:rPr>
        <w:t xml:space="preserve"> capacity is increased due to smooth information system of TPS. ESS </w:t>
      </w:r>
      <w:r w:rsidRPr="00FC2FCA">
        <w:rPr>
          <w:rFonts w:ascii="Arial" w:hAnsi="Arial" w:cs="Arial"/>
          <w:color w:val="auto"/>
          <w:sz w:val="22"/>
          <w:szCs w:val="22"/>
        </w:rPr>
        <w:t>(Executive</w:t>
      </w:r>
      <w:r w:rsidR="00B751C5" w:rsidRPr="00FC2FCA">
        <w:rPr>
          <w:rFonts w:ascii="Arial" w:hAnsi="Arial" w:cs="Arial"/>
          <w:color w:val="auto"/>
          <w:sz w:val="22"/>
          <w:szCs w:val="22"/>
        </w:rPr>
        <w:t xml:space="preserve"> support system), as the name suggest that ESS is based on the software system which helps the </w:t>
      </w:r>
      <w:r w:rsidR="000B5EBF" w:rsidRPr="00FC2FCA">
        <w:rPr>
          <w:rFonts w:ascii="Arial" w:hAnsi="Arial" w:cs="Arial"/>
          <w:color w:val="auto"/>
          <w:sz w:val="22"/>
          <w:szCs w:val="22"/>
        </w:rPr>
        <w:t>e</w:t>
      </w:r>
      <w:r w:rsidR="00B751C5" w:rsidRPr="00FC2FCA">
        <w:rPr>
          <w:rFonts w:ascii="Arial" w:hAnsi="Arial" w:cs="Arial"/>
          <w:color w:val="auto"/>
          <w:sz w:val="22"/>
          <w:szCs w:val="22"/>
        </w:rPr>
        <w:t>xec</w:t>
      </w:r>
      <w:r w:rsidR="000B5EBF" w:rsidRPr="00FC2FCA">
        <w:rPr>
          <w:rFonts w:ascii="Arial" w:hAnsi="Arial" w:cs="Arial"/>
          <w:color w:val="auto"/>
          <w:sz w:val="22"/>
          <w:szCs w:val="22"/>
        </w:rPr>
        <w:t>u</w:t>
      </w:r>
      <w:r w:rsidR="00B751C5" w:rsidRPr="00FC2FCA">
        <w:rPr>
          <w:rFonts w:ascii="Arial" w:hAnsi="Arial" w:cs="Arial"/>
          <w:color w:val="auto"/>
          <w:sz w:val="22"/>
          <w:szCs w:val="22"/>
        </w:rPr>
        <w:t xml:space="preserve">tives for identify the effective ways to make decision at the executive level. </w:t>
      </w:r>
    </w:p>
    <w:p w14:paraId="3AFFD74A" w14:textId="77777777" w:rsidR="00695A61" w:rsidRDefault="00AD425D" w:rsidP="0089732D">
      <w:pPr>
        <w:spacing w:line="360" w:lineRule="auto"/>
        <w:rPr>
          <w:rFonts w:ascii="Arial" w:hAnsi="Arial" w:cs="Arial"/>
          <w:color w:val="auto"/>
          <w:sz w:val="22"/>
          <w:szCs w:val="22"/>
        </w:rPr>
      </w:pPr>
      <w:r w:rsidRPr="00FC2FCA">
        <w:rPr>
          <w:rFonts w:ascii="Arial" w:hAnsi="Arial" w:cs="Arial"/>
          <w:color w:val="auto"/>
          <w:sz w:val="22"/>
          <w:szCs w:val="22"/>
        </w:rPr>
        <w:t xml:space="preserve">The manual information system </w:t>
      </w:r>
      <w:r w:rsidR="00DE54FD" w:rsidRPr="00FC2FCA">
        <w:rPr>
          <w:rFonts w:ascii="Arial" w:hAnsi="Arial" w:cs="Arial"/>
          <w:color w:val="auto"/>
          <w:sz w:val="22"/>
          <w:szCs w:val="22"/>
        </w:rPr>
        <w:t>creates</w:t>
      </w:r>
      <w:r w:rsidRPr="00FC2FCA">
        <w:rPr>
          <w:rFonts w:ascii="Arial" w:hAnsi="Arial" w:cs="Arial"/>
          <w:color w:val="auto"/>
          <w:sz w:val="22"/>
          <w:szCs w:val="22"/>
        </w:rPr>
        <w:t xml:space="preserve"> the challenges for the employees regarding data management system. </w:t>
      </w:r>
      <w:r w:rsidR="000B5EBF" w:rsidRPr="00FC2FCA">
        <w:rPr>
          <w:rFonts w:ascii="Arial" w:hAnsi="Arial" w:cs="Arial"/>
          <w:color w:val="auto"/>
          <w:sz w:val="22"/>
          <w:szCs w:val="22"/>
        </w:rPr>
        <w:t xml:space="preserve">Concerning with TESCO.PLC. </w:t>
      </w:r>
      <w:r w:rsidR="0061341F" w:rsidRPr="00FC2FCA">
        <w:rPr>
          <w:rFonts w:ascii="Arial" w:hAnsi="Arial" w:cs="Arial"/>
          <w:color w:val="auto"/>
          <w:sz w:val="22"/>
          <w:szCs w:val="22"/>
        </w:rPr>
        <w:t>The</w:t>
      </w:r>
      <w:r w:rsidR="000B5EBF" w:rsidRPr="00FC2FCA">
        <w:rPr>
          <w:rFonts w:ascii="Arial" w:hAnsi="Arial" w:cs="Arial"/>
          <w:color w:val="auto"/>
          <w:sz w:val="22"/>
          <w:szCs w:val="22"/>
        </w:rPr>
        <w:t xml:space="preserve"> support system manages the work according to the external environment. There are multiple tools of communication in the </w:t>
      </w:r>
      <w:proofErr w:type="spellStart"/>
      <w:r w:rsidR="000B5EBF" w:rsidRPr="00FC2FCA">
        <w:rPr>
          <w:rFonts w:ascii="Arial" w:hAnsi="Arial" w:cs="Arial"/>
          <w:color w:val="auto"/>
          <w:sz w:val="22"/>
          <w:szCs w:val="22"/>
        </w:rPr>
        <w:t>organisation</w:t>
      </w:r>
      <w:proofErr w:type="spellEnd"/>
      <w:r w:rsidR="000B5EBF" w:rsidRPr="00FC2FCA">
        <w:rPr>
          <w:rFonts w:ascii="Arial" w:hAnsi="Arial" w:cs="Arial"/>
          <w:color w:val="auto"/>
          <w:sz w:val="22"/>
          <w:szCs w:val="22"/>
        </w:rPr>
        <w:t xml:space="preserve"> including graphics has used. The decision can be tracked by using the </w:t>
      </w:r>
      <w:proofErr w:type="gramStart"/>
      <w:r w:rsidR="000B5EBF" w:rsidRPr="00FC2FCA">
        <w:rPr>
          <w:rFonts w:ascii="Arial" w:hAnsi="Arial" w:cs="Arial"/>
          <w:color w:val="auto"/>
          <w:sz w:val="22"/>
          <w:szCs w:val="22"/>
        </w:rPr>
        <w:t>cause and effect</w:t>
      </w:r>
      <w:proofErr w:type="gramEnd"/>
      <w:r w:rsidR="000B5EBF" w:rsidRPr="00FC2FCA">
        <w:rPr>
          <w:rFonts w:ascii="Arial" w:hAnsi="Arial" w:cs="Arial"/>
          <w:color w:val="auto"/>
          <w:sz w:val="22"/>
          <w:szCs w:val="22"/>
        </w:rPr>
        <w:t xml:space="preserve"> relationship in this system. </w:t>
      </w:r>
      <w:r w:rsidR="0089732D" w:rsidRPr="00FC2FCA">
        <w:rPr>
          <w:rFonts w:ascii="Arial" w:hAnsi="Arial" w:cs="Arial"/>
          <w:color w:val="auto"/>
          <w:sz w:val="22"/>
          <w:szCs w:val="22"/>
        </w:rPr>
        <w:t xml:space="preserve"> </w:t>
      </w:r>
      <w:r w:rsidR="000B5EBF" w:rsidRPr="00FC2FCA">
        <w:rPr>
          <w:rFonts w:ascii="Arial" w:hAnsi="Arial" w:cs="Arial"/>
          <w:color w:val="auto"/>
          <w:sz w:val="22"/>
          <w:szCs w:val="22"/>
        </w:rPr>
        <w:t xml:space="preserve">EPS support </w:t>
      </w:r>
      <w:r w:rsidR="0061341F" w:rsidRPr="00FC2FCA">
        <w:rPr>
          <w:rFonts w:ascii="Arial" w:hAnsi="Arial" w:cs="Arial"/>
          <w:color w:val="auto"/>
          <w:sz w:val="22"/>
          <w:szCs w:val="22"/>
        </w:rPr>
        <w:t>system</w:t>
      </w:r>
      <w:r w:rsidR="000B5EBF" w:rsidRPr="00FC2FCA">
        <w:rPr>
          <w:rFonts w:ascii="Arial" w:hAnsi="Arial" w:cs="Arial"/>
          <w:color w:val="auto"/>
          <w:sz w:val="22"/>
          <w:szCs w:val="22"/>
        </w:rPr>
        <w:t xml:space="preserve"> helps the </w:t>
      </w:r>
      <w:proofErr w:type="spellStart"/>
      <w:r w:rsidR="000B5EBF" w:rsidRPr="00FC2FCA">
        <w:rPr>
          <w:rFonts w:ascii="Arial" w:hAnsi="Arial" w:cs="Arial"/>
          <w:color w:val="auto"/>
          <w:sz w:val="22"/>
          <w:szCs w:val="22"/>
        </w:rPr>
        <w:t>organisation</w:t>
      </w:r>
      <w:proofErr w:type="spellEnd"/>
      <w:r w:rsidR="000B5EBF" w:rsidRPr="00FC2FCA">
        <w:rPr>
          <w:rFonts w:ascii="Arial" w:hAnsi="Arial" w:cs="Arial"/>
          <w:color w:val="auto"/>
          <w:sz w:val="22"/>
          <w:szCs w:val="22"/>
        </w:rPr>
        <w:t xml:space="preserve"> by </w:t>
      </w:r>
      <w:r w:rsidR="0061341F" w:rsidRPr="00FC2FCA">
        <w:rPr>
          <w:rFonts w:ascii="Arial" w:hAnsi="Arial" w:cs="Arial"/>
          <w:color w:val="auto"/>
          <w:sz w:val="22"/>
          <w:szCs w:val="22"/>
        </w:rPr>
        <w:t>providing</w:t>
      </w:r>
      <w:r w:rsidR="000B5EBF" w:rsidRPr="00FC2FCA">
        <w:rPr>
          <w:rFonts w:ascii="Arial" w:hAnsi="Arial" w:cs="Arial"/>
          <w:color w:val="auto"/>
          <w:sz w:val="22"/>
          <w:szCs w:val="22"/>
        </w:rPr>
        <w:t xml:space="preserve"> the information about the situational analys</w:t>
      </w:r>
      <w:r w:rsidR="00DE54FD">
        <w:rPr>
          <w:rFonts w:ascii="Arial" w:hAnsi="Arial" w:cs="Arial"/>
          <w:color w:val="auto"/>
          <w:sz w:val="22"/>
          <w:szCs w:val="22"/>
        </w:rPr>
        <w:t>is</w:t>
      </w:r>
      <w:r w:rsidR="000B5EBF" w:rsidRPr="00FC2FCA">
        <w:rPr>
          <w:rFonts w:ascii="Arial" w:hAnsi="Arial" w:cs="Arial"/>
          <w:color w:val="auto"/>
          <w:sz w:val="22"/>
          <w:szCs w:val="22"/>
        </w:rPr>
        <w:t xml:space="preserve"> that may </w:t>
      </w:r>
      <w:r w:rsidR="0061341F" w:rsidRPr="00FC2FCA">
        <w:rPr>
          <w:rFonts w:ascii="Arial" w:hAnsi="Arial" w:cs="Arial"/>
          <w:color w:val="auto"/>
          <w:sz w:val="22"/>
          <w:szCs w:val="22"/>
        </w:rPr>
        <w:t>affect</w:t>
      </w:r>
      <w:r w:rsidR="000B5EBF" w:rsidRPr="00FC2FCA">
        <w:rPr>
          <w:rFonts w:ascii="Arial" w:hAnsi="Arial" w:cs="Arial"/>
          <w:color w:val="auto"/>
          <w:sz w:val="22"/>
          <w:szCs w:val="22"/>
        </w:rPr>
        <w:t xml:space="preserve"> the decision and helps to take better </w:t>
      </w:r>
      <w:r w:rsidR="0061341F" w:rsidRPr="00FC2FCA">
        <w:rPr>
          <w:rFonts w:ascii="Arial" w:hAnsi="Arial" w:cs="Arial"/>
          <w:color w:val="auto"/>
          <w:sz w:val="22"/>
          <w:szCs w:val="22"/>
        </w:rPr>
        <w:t>decision-making</w:t>
      </w:r>
      <w:r w:rsidR="000B5EBF" w:rsidRPr="00FC2FCA">
        <w:rPr>
          <w:rFonts w:ascii="Arial" w:hAnsi="Arial" w:cs="Arial"/>
          <w:color w:val="auto"/>
          <w:sz w:val="22"/>
          <w:szCs w:val="22"/>
        </w:rPr>
        <w:t xml:space="preserve"> process.  However, ESS is relied </w:t>
      </w:r>
      <w:r w:rsidR="0061341F" w:rsidRPr="00FC2FCA">
        <w:rPr>
          <w:rFonts w:ascii="Arial" w:hAnsi="Arial" w:cs="Arial"/>
          <w:color w:val="auto"/>
          <w:sz w:val="22"/>
          <w:szCs w:val="22"/>
        </w:rPr>
        <w:t>on the</w:t>
      </w:r>
      <w:r w:rsidR="000B5EBF" w:rsidRPr="00FC2FCA">
        <w:rPr>
          <w:rFonts w:ascii="Arial" w:hAnsi="Arial" w:cs="Arial"/>
          <w:color w:val="auto"/>
          <w:sz w:val="22"/>
          <w:szCs w:val="22"/>
        </w:rPr>
        <w:t xml:space="preserve"> other systems MIS, and TPS.  Therefore, Tesco has </w:t>
      </w:r>
      <w:r w:rsidR="0061341F" w:rsidRPr="00FC2FCA">
        <w:rPr>
          <w:rFonts w:ascii="Arial" w:hAnsi="Arial" w:cs="Arial"/>
          <w:color w:val="auto"/>
          <w:sz w:val="22"/>
          <w:szCs w:val="22"/>
        </w:rPr>
        <w:t>implemented</w:t>
      </w:r>
      <w:r w:rsidR="000B5EBF" w:rsidRPr="00FC2FCA">
        <w:rPr>
          <w:rFonts w:ascii="Arial" w:hAnsi="Arial" w:cs="Arial"/>
          <w:color w:val="auto"/>
          <w:sz w:val="22"/>
          <w:szCs w:val="22"/>
        </w:rPr>
        <w:t xml:space="preserve"> the ESS for enhancing the decision making, and other operational activities of the </w:t>
      </w:r>
      <w:proofErr w:type="spellStart"/>
      <w:r w:rsidR="000B5EBF" w:rsidRPr="00FC2FCA">
        <w:rPr>
          <w:rFonts w:ascii="Arial" w:hAnsi="Arial" w:cs="Arial"/>
          <w:color w:val="auto"/>
          <w:sz w:val="22"/>
          <w:szCs w:val="22"/>
        </w:rPr>
        <w:t>organisation</w:t>
      </w:r>
      <w:proofErr w:type="spellEnd"/>
      <w:r w:rsidR="000B5EBF" w:rsidRPr="00FC2FCA">
        <w:rPr>
          <w:rFonts w:ascii="Arial" w:hAnsi="Arial" w:cs="Arial"/>
          <w:color w:val="auto"/>
          <w:sz w:val="22"/>
          <w:szCs w:val="22"/>
        </w:rPr>
        <w:t xml:space="preserve"> such as cash flow activities, revenue making, closing and opening </w:t>
      </w:r>
      <w:r w:rsidR="0061341F" w:rsidRPr="00FC2FCA">
        <w:rPr>
          <w:rFonts w:ascii="Arial" w:hAnsi="Arial" w:cs="Arial"/>
          <w:color w:val="auto"/>
          <w:sz w:val="22"/>
          <w:szCs w:val="22"/>
        </w:rPr>
        <w:t xml:space="preserve">inventories </w:t>
      </w:r>
      <w:proofErr w:type="spellStart"/>
      <w:r w:rsidR="000B5EBF" w:rsidRPr="00FC2FCA">
        <w:rPr>
          <w:rFonts w:ascii="Arial" w:hAnsi="Arial" w:cs="Arial"/>
          <w:color w:val="auto"/>
          <w:sz w:val="22"/>
          <w:szCs w:val="22"/>
        </w:rPr>
        <w:t>etc</w:t>
      </w:r>
      <w:proofErr w:type="spellEnd"/>
      <w:sdt>
        <w:sdtPr>
          <w:rPr>
            <w:rFonts w:ascii="Arial" w:hAnsi="Arial" w:cs="Arial"/>
            <w:color w:val="auto"/>
            <w:sz w:val="22"/>
            <w:szCs w:val="22"/>
          </w:rPr>
          <w:id w:val="313466712"/>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TES15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(TESCO, 2015)</w:t>
          </w:r>
          <w:r w:rsidR="0089732D" w:rsidRPr="00FC2FCA">
            <w:rPr>
              <w:rFonts w:ascii="Arial" w:hAnsi="Arial" w:cs="Arial"/>
              <w:color w:val="auto"/>
              <w:sz w:val="22"/>
              <w:szCs w:val="22"/>
            </w:rPr>
            <w:fldChar w:fldCharType="end"/>
          </w:r>
        </w:sdtContent>
      </w:sdt>
      <w:r w:rsidR="000B5EBF" w:rsidRPr="00FC2FCA">
        <w:rPr>
          <w:rFonts w:ascii="Arial" w:hAnsi="Arial" w:cs="Arial"/>
          <w:color w:val="auto"/>
          <w:sz w:val="22"/>
          <w:szCs w:val="22"/>
        </w:rPr>
        <w:t>.</w:t>
      </w:r>
    </w:p>
    <w:p w14:paraId="55D8D4F0" w14:textId="03F30894" w:rsidR="00B77020" w:rsidRPr="00FC2FCA" w:rsidRDefault="00AD425D" w:rsidP="0089732D">
      <w:pPr>
        <w:spacing w:line="360" w:lineRule="auto"/>
        <w:rPr>
          <w:rFonts w:ascii="Arial" w:hAnsi="Arial" w:cs="Arial"/>
          <w:color w:val="auto"/>
          <w:sz w:val="22"/>
          <w:szCs w:val="22"/>
        </w:rPr>
      </w:pPr>
      <w:r w:rsidRPr="00FC2FCA">
        <w:rPr>
          <w:rFonts w:ascii="Arial" w:hAnsi="Arial" w:cs="Arial"/>
          <w:color w:val="auto"/>
          <w:sz w:val="22"/>
          <w:szCs w:val="22"/>
        </w:rPr>
        <w:t xml:space="preserve">There are a few challenges for effective implementation of information management. The first one is training process. For effective implementation of the information management system, proper training should be provided to the employees. As </w:t>
      </w:r>
      <w:r w:rsidR="00DE54FD" w:rsidRPr="00FC2FCA">
        <w:rPr>
          <w:rFonts w:ascii="Arial" w:hAnsi="Arial" w:cs="Arial"/>
          <w:color w:val="auto"/>
          <w:sz w:val="22"/>
          <w:szCs w:val="22"/>
        </w:rPr>
        <w:t>these technological systems</w:t>
      </w:r>
      <w:r w:rsidRPr="00FC2FCA">
        <w:rPr>
          <w:rFonts w:ascii="Arial" w:hAnsi="Arial" w:cs="Arial"/>
          <w:color w:val="auto"/>
          <w:sz w:val="22"/>
          <w:szCs w:val="22"/>
        </w:rPr>
        <w:t xml:space="preserve"> are updated over time. </w:t>
      </w:r>
      <w:r w:rsidR="00D160CC" w:rsidRPr="00FC2FCA">
        <w:rPr>
          <w:rFonts w:ascii="Arial" w:hAnsi="Arial" w:cs="Arial"/>
          <w:color w:val="auto"/>
          <w:sz w:val="22"/>
          <w:szCs w:val="22"/>
        </w:rPr>
        <w:t xml:space="preserve">So, there is the need for continuous training process for employees. It would be costly and time consuming. The change is continuous process, such change in the system, customer preferences, etc. Therefore, the </w:t>
      </w:r>
      <w:proofErr w:type="spellStart"/>
      <w:r w:rsidR="00D160CC" w:rsidRPr="00FC2FCA">
        <w:rPr>
          <w:rFonts w:ascii="Arial" w:hAnsi="Arial" w:cs="Arial"/>
          <w:color w:val="auto"/>
          <w:sz w:val="22"/>
          <w:szCs w:val="22"/>
        </w:rPr>
        <w:t>organisation</w:t>
      </w:r>
      <w:proofErr w:type="spellEnd"/>
      <w:r w:rsidR="00D160CC" w:rsidRPr="00FC2FCA">
        <w:rPr>
          <w:rFonts w:ascii="Arial" w:hAnsi="Arial" w:cs="Arial"/>
          <w:color w:val="auto"/>
          <w:sz w:val="22"/>
          <w:szCs w:val="22"/>
        </w:rPr>
        <w:t xml:space="preserve"> has the challenge to </w:t>
      </w:r>
      <w:r w:rsidR="0034571F" w:rsidRPr="00FC2FCA">
        <w:rPr>
          <w:rFonts w:ascii="Arial" w:hAnsi="Arial" w:cs="Arial"/>
          <w:color w:val="auto"/>
          <w:sz w:val="22"/>
          <w:szCs w:val="22"/>
        </w:rPr>
        <w:t xml:space="preserve">update its information system according to the change. </w:t>
      </w:r>
    </w:p>
    <w:p w14:paraId="7A6DD33A" w14:textId="77777777" w:rsidR="0061341F" w:rsidRPr="00FC2FCA" w:rsidRDefault="000B5EBF" w:rsidP="0089732D">
      <w:pPr>
        <w:keepNext/>
        <w:spacing w:line="360" w:lineRule="auto"/>
        <w:jc w:val="center"/>
        <w:rPr>
          <w:rFonts w:ascii="Arial" w:hAnsi="Arial" w:cs="Arial"/>
          <w:color w:val="auto"/>
          <w:sz w:val="22"/>
          <w:szCs w:val="22"/>
        </w:rPr>
      </w:pPr>
      <w:r w:rsidRPr="00FC2FCA">
        <w:rPr>
          <w:rFonts w:ascii="Arial" w:hAnsi="Arial" w:cs="Arial"/>
          <w:noProof/>
          <w:color w:val="auto"/>
          <w:sz w:val="22"/>
          <w:szCs w:val="22"/>
        </w:rPr>
        <w:lastRenderedPageBreak/>
        <w:drawing>
          <wp:inline distT="0" distB="0" distL="0" distR="0" wp14:anchorId="0D0120EC" wp14:editId="7F58C450">
            <wp:extent cx="4762500" cy="3905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62500" cy="3905250"/>
                    </a:xfrm>
                    <a:prstGeom prst="rect">
                      <a:avLst/>
                    </a:prstGeom>
                  </pic:spPr>
                </pic:pic>
              </a:graphicData>
            </a:graphic>
          </wp:inline>
        </w:drawing>
      </w:r>
    </w:p>
    <w:p w14:paraId="624D4251" w14:textId="508BF898" w:rsidR="000B5EBF" w:rsidRPr="00FC2FCA" w:rsidRDefault="0061341F" w:rsidP="001D4A99">
      <w:pPr>
        <w:pStyle w:val="Caption"/>
        <w:spacing w:line="360" w:lineRule="auto"/>
        <w:rPr>
          <w:rFonts w:ascii="Arial" w:hAnsi="Arial" w:cs="Arial"/>
          <w:color w:val="auto"/>
          <w:sz w:val="22"/>
          <w:szCs w:val="22"/>
        </w:rPr>
      </w:pPr>
      <w:r w:rsidRPr="00FC2FCA">
        <w:rPr>
          <w:rFonts w:ascii="Arial" w:hAnsi="Arial" w:cs="Arial"/>
          <w:color w:val="auto"/>
          <w:sz w:val="22"/>
          <w:szCs w:val="22"/>
        </w:rPr>
        <w:t xml:space="preserve">Figure </w:t>
      </w:r>
      <w:r w:rsidRPr="00FC2FCA">
        <w:rPr>
          <w:rFonts w:ascii="Arial" w:hAnsi="Arial" w:cs="Arial"/>
          <w:color w:val="auto"/>
          <w:sz w:val="22"/>
          <w:szCs w:val="22"/>
        </w:rPr>
        <w:fldChar w:fldCharType="begin"/>
      </w:r>
      <w:r w:rsidRPr="00FC2FCA">
        <w:rPr>
          <w:rFonts w:ascii="Arial" w:hAnsi="Arial" w:cs="Arial"/>
          <w:color w:val="auto"/>
          <w:sz w:val="22"/>
          <w:szCs w:val="22"/>
        </w:rPr>
        <w:instrText xml:space="preserve"> SEQ Figure \* ARABIC </w:instrText>
      </w:r>
      <w:r w:rsidRPr="00FC2FCA">
        <w:rPr>
          <w:rFonts w:ascii="Arial" w:hAnsi="Arial" w:cs="Arial"/>
          <w:color w:val="auto"/>
          <w:sz w:val="22"/>
          <w:szCs w:val="22"/>
        </w:rPr>
        <w:fldChar w:fldCharType="separate"/>
      </w:r>
      <w:r w:rsidR="00AF5A41" w:rsidRPr="00FC2FCA">
        <w:rPr>
          <w:rFonts w:ascii="Arial" w:hAnsi="Arial" w:cs="Arial"/>
          <w:noProof/>
          <w:color w:val="auto"/>
          <w:sz w:val="22"/>
          <w:szCs w:val="22"/>
        </w:rPr>
        <w:t>3</w:t>
      </w:r>
      <w:r w:rsidRPr="00FC2FCA">
        <w:rPr>
          <w:rFonts w:ascii="Arial" w:hAnsi="Arial" w:cs="Arial"/>
          <w:color w:val="auto"/>
          <w:sz w:val="22"/>
          <w:szCs w:val="22"/>
        </w:rPr>
        <w:fldChar w:fldCharType="end"/>
      </w:r>
      <w:r w:rsidRPr="00FC2FCA">
        <w:rPr>
          <w:rFonts w:ascii="Arial" w:hAnsi="Arial" w:cs="Arial"/>
          <w:color w:val="auto"/>
          <w:sz w:val="22"/>
          <w:szCs w:val="22"/>
        </w:rPr>
        <w:t xml:space="preserve"> ESS system</w:t>
      </w:r>
      <w:r w:rsidR="001D4A99" w:rsidRPr="00FC2FCA">
        <w:rPr>
          <w:rFonts w:ascii="Arial" w:hAnsi="Arial" w:cs="Arial"/>
          <w:color w:val="auto"/>
          <w:sz w:val="22"/>
          <w:szCs w:val="22"/>
        </w:rPr>
        <w:t xml:space="preserve">                                            Source: </w:t>
      </w:r>
      <w:sdt>
        <w:sdtPr>
          <w:rPr>
            <w:rFonts w:ascii="Arial" w:hAnsi="Arial" w:cs="Arial"/>
            <w:color w:val="auto"/>
            <w:sz w:val="22"/>
            <w:szCs w:val="22"/>
          </w:rPr>
          <w:id w:val="41567327"/>
          <w:citation/>
        </w:sdtPr>
        <w:sdtEndPr/>
        <w:sdtContent>
          <w:r w:rsidR="001D4A99" w:rsidRPr="00FC2FCA">
            <w:rPr>
              <w:rFonts w:ascii="Arial" w:hAnsi="Arial" w:cs="Arial"/>
              <w:color w:val="auto"/>
              <w:sz w:val="22"/>
              <w:szCs w:val="22"/>
            </w:rPr>
            <w:fldChar w:fldCharType="begin"/>
          </w:r>
          <w:r w:rsidR="001D4A99" w:rsidRPr="00FC2FCA">
            <w:rPr>
              <w:rFonts w:ascii="Arial" w:hAnsi="Arial" w:cs="Arial"/>
              <w:color w:val="auto"/>
              <w:sz w:val="22"/>
              <w:szCs w:val="22"/>
            </w:rPr>
            <w:instrText xml:space="preserve"> CITATION Ven19 \l 1033 </w:instrText>
          </w:r>
          <w:r w:rsidR="001D4A99" w:rsidRPr="00FC2FCA">
            <w:rPr>
              <w:rFonts w:ascii="Arial" w:hAnsi="Arial" w:cs="Arial"/>
              <w:color w:val="auto"/>
              <w:sz w:val="22"/>
              <w:szCs w:val="22"/>
            </w:rPr>
            <w:fldChar w:fldCharType="separate"/>
          </w:r>
          <w:r w:rsidR="00243F52" w:rsidRPr="00FC2FCA">
            <w:rPr>
              <w:rFonts w:ascii="Arial" w:hAnsi="Arial" w:cs="Arial"/>
              <w:noProof/>
              <w:color w:val="auto"/>
              <w:sz w:val="22"/>
              <w:szCs w:val="22"/>
            </w:rPr>
            <w:t>(Venkatachalam &amp; Bharathi., 2019)</w:t>
          </w:r>
          <w:r w:rsidR="001D4A99" w:rsidRPr="00FC2FCA">
            <w:rPr>
              <w:rFonts w:ascii="Arial" w:hAnsi="Arial" w:cs="Arial"/>
              <w:color w:val="auto"/>
              <w:sz w:val="22"/>
              <w:szCs w:val="22"/>
            </w:rPr>
            <w:fldChar w:fldCharType="end"/>
          </w:r>
        </w:sdtContent>
      </w:sdt>
    </w:p>
    <w:p w14:paraId="48F60D25" w14:textId="77777777" w:rsidR="00974E3C" w:rsidRPr="00FC2FCA" w:rsidRDefault="00974E3C" w:rsidP="0089732D">
      <w:pPr>
        <w:spacing w:line="360" w:lineRule="auto"/>
        <w:rPr>
          <w:rFonts w:ascii="Arial" w:hAnsi="Arial" w:cs="Arial"/>
          <w:color w:val="auto"/>
          <w:sz w:val="22"/>
          <w:szCs w:val="22"/>
        </w:rPr>
      </w:pPr>
    </w:p>
    <w:p w14:paraId="2263179D" w14:textId="7B648F8C" w:rsidR="0022060A" w:rsidRPr="00FC2FCA" w:rsidRDefault="0022060A" w:rsidP="0089732D">
      <w:pPr>
        <w:pStyle w:val="Heading2"/>
        <w:spacing w:line="360" w:lineRule="auto"/>
        <w:rPr>
          <w:rFonts w:ascii="Arial" w:hAnsi="Arial"/>
          <w:color w:val="auto"/>
          <w:sz w:val="22"/>
          <w:szCs w:val="22"/>
        </w:rPr>
      </w:pPr>
      <w:bookmarkStart w:id="3" w:name="_Toc67561636"/>
      <w:r w:rsidRPr="00FC2FCA">
        <w:rPr>
          <w:rFonts w:ascii="Arial" w:hAnsi="Arial"/>
          <w:color w:val="auto"/>
          <w:sz w:val="22"/>
          <w:szCs w:val="22"/>
        </w:rPr>
        <w:t>Tesco’s potential knowledg</w:t>
      </w:r>
      <w:r w:rsidR="001D4A99" w:rsidRPr="00FC2FCA">
        <w:rPr>
          <w:rFonts w:ascii="Arial" w:hAnsi="Arial"/>
          <w:color w:val="auto"/>
          <w:sz w:val="22"/>
          <w:szCs w:val="22"/>
        </w:rPr>
        <w:t>e management challenges and</w:t>
      </w:r>
      <w:r w:rsidR="0061341F" w:rsidRPr="00FC2FCA">
        <w:rPr>
          <w:rFonts w:ascii="Arial" w:hAnsi="Arial"/>
          <w:color w:val="auto"/>
          <w:sz w:val="22"/>
          <w:szCs w:val="22"/>
        </w:rPr>
        <w:t xml:space="preserve"> Recommendations</w:t>
      </w:r>
      <w:r w:rsidRPr="00FC2FCA">
        <w:rPr>
          <w:rFonts w:ascii="Arial" w:hAnsi="Arial"/>
          <w:color w:val="auto"/>
          <w:sz w:val="22"/>
          <w:szCs w:val="22"/>
        </w:rPr>
        <w:t xml:space="preserve"> to strengthen their knowledge management</w:t>
      </w:r>
      <w:bookmarkEnd w:id="3"/>
      <w:r w:rsidRPr="00FC2FCA">
        <w:rPr>
          <w:rFonts w:ascii="Arial" w:hAnsi="Arial"/>
          <w:color w:val="auto"/>
          <w:sz w:val="22"/>
          <w:szCs w:val="22"/>
        </w:rPr>
        <w:t xml:space="preserve"> </w:t>
      </w:r>
    </w:p>
    <w:p w14:paraId="4E8DAD56" w14:textId="72C77071" w:rsidR="000B5EBF" w:rsidRPr="00FC2FCA" w:rsidRDefault="0061341F" w:rsidP="0089732D">
      <w:pPr>
        <w:spacing w:line="360" w:lineRule="auto"/>
        <w:rPr>
          <w:rFonts w:ascii="Arial" w:hAnsi="Arial" w:cs="Arial"/>
          <w:color w:val="auto"/>
          <w:sz w:val="22"/>
          <w:szCs w:val="22"/>
        </w:rPr>
      </w:pPr>
      <w:r w:rsidRPr="00FC2FCA">
        <w:rPr>
          <w:rFonts w:ascii="Arial" w:hAnsi="Arial" w:cs="Arial"/>
          <w:color w:val="auto"/>
          <w:sz w:val="22"/>
          <w:szCs w:val="22"/>
        </w:rPr>
        <w:t>Knowledge</w:t>
      </w:r>
      <w:r w:rsidR="0020477C" w:rsidRPr="00FC2FCA">
        <w:rPr>
          <w:rFonts w:ascii="Arial" w:hAnsi="Arial" w:cs="Arial"/>
          <w:color w:val="auto"/>
          <w:sz w:val="22"/>
          <w:szCs w:val="22"/>
        </w:rPr>
        <w:t xml:space="preserve"> management is conserved as the </w:t>
      </w:r>
      <w:r w:rsidRPr="00FC2FCA">
        <w:rPr>
          <w:rFonts w:ascii="Arial" w:hAnsi="Arial" w:cs="Arial"/>
          <w:color w:val="auto"/>
          <w:sz w:val="22"/>
          <w:szCs w:val="22"/>
        </w:rPr>
        <w:t>intangible,</w:t>
      </w:r>
      <w:r w:rsidR="0020477C" w:rsidRPr="00FC2FCA">
        <w:rPr>
          <w:rFonts w:ascii="Arial" w:hAnsi="Arial" w:cs="Arial"/>
          <w:color w:val="auto"/>
          <w:sz w:val="22"/>
          <w:szCs w:val="22"/>
        </w:rPr>
        <w:t xml:space="preserve"> </w:t>
      </w:r>
      <w:r w:rsidRPr="00FC2FCA">
        <w:rPr>
          <w:rFonts w:ascii="Arial" w:hAnsi="Arial" w:cs="Arial"/>
          <w:color w:val="auto"/>
          <w:sz w:val="22"/>
          <w:szCs w:val="22"/>
        </w:rPr>
        <w:t>systematic</w:t>
      </w:r>
      <w:r w:rsidR="0020477C" w:rsidRPr="00FC2FCA">
        <w:rPr>
          <w:rFonts w:ascii="Arial" w:hAnsi="Arial" w:cs="Arial"/>
          <w:color w:val="auto"/>
          <w:sz w:val="22"/>
          <w:szCs w:val="22"/>
        </w:rPr>
        <w:t xml:space="preserve"> business strategy that </w:t>
      </w:r>
      <w:r w:rsidRPr="00FC2FCA">
        <w:rPr>
          <w:rFonts w:ascii="Arial" w:hAnsi="Arial" w:cs="Arial"/>
          <w:color w:val="auto"/>
          <w:sz w:val="22"/>
          <w:szCs w:val="22"/>
        </w:rPr>
        <w:t>chooses</w:t>
      </w:r>
      <w:r w:rsidR="0020477C" w:rsidRPr="00FC2FCA">
        <w:rPr>
          <w:rFonts w:ascii="Arial" w:hAnsi="Arial" w:cs="Arial"/>
          <w:color w:val="auto"/>
          <w:sz w:val="22"/>
          <w:szCs w:val="22"/>
        </w:rPr>
        <w:t xml:space="preserve"> </w:t>
      </w:r>
      <w:r w:rsidRPr="00FC2FCA">
        <w:rPr>
          <w:rFonts w:ascii="Arial" w:hAnsi="Arial" w:cs="Arial"/>
          <w:color w:val="auto"/>
          <w:sz w:val="22"/>
          <w:szCs w:val="22"/>
        </w:rPr>
        <w:t>segregate</w:t>
      </w:r>
      <w:r w:rsidR="0020477C" w:rsidRPr="00FC2FCA">
        <w:rPr>
          <w:rFonts w:ascii="Arial" w:hAnsi="Arial" w:cs="Arial"/>
          <w:color w:val="auto"/>
          <w:sz w:val="22"/>
          <w:szCs w:val="22"/>
        </w:rPr>
        <w:t xml:space="preserve">, </w:t>
      </w:r>
      <w:r w:rsidRPr="00FC2FCA">
        <w:rPr>
          <w:rFonts w:ascii="Arial" w:hAnsi="Arial" w:cs="Arial"/>
          <w:color w:val="auto"/>
          <w:sz w:val="22"/>
          <w:szCs w:val="22"/>
        </w:rPr>
        <w:t>stores</w:t>
      </w:r>
      <w:r w:rsidR="0020477C" w:rsidRPr="00FC2FCA">
        <w:rPr>
          <w:rFonts w:ascii="Arial" w:hAnsi="Arial" w:cs="Arial"/>
          <w:color w:val="auto"/>
          <w:sz w:val="22"/>
          <w:szCs w:val="22"/>
        </w:rPr>
        <w:t>, manage, packages and communicate the</w:t>
      </w:r>
      <w:r w:rsidR="002A6553" w:rsidRPr="00FC2FCA">
        <w:rPr>
          <w:rFonts w:ascii="Arial" w:hAnsi="Arial" w:cs="Arial"/>
          <w:color w:val="auto"/>
          <w:sz w:val="22"/>
          <w:szCs w:val="22"/>
        </w:rPr>
        <w:t xml:space="preserve"> i</w:t>
      </w:r>
      <w:r w:rsidR="0020477C" w:rsidRPr="00FC2FCA">
        <w:rPr>
          <w:rFonts w:ascii="Arial" w:hAnsi="Arial" w:cs="Arial"/>
          <w:color w:val="auto"/>
          <w:sz w:val="22"/>
          <w:szCs w:val="22"/>
        </w:rPr>
        <w:t xml:space="preserve">nformation that would be </w:t>
      </w:r>
      <w:r w:rsidRPr="00FC2FCA">
        <w:rPr>
          <w:rFonts w:ascii="Arial" w:hAnsi="Arial" w:cs="Arial"/>
          <w:color w:val="auto"/>
          <w:sz w:val="22"/>
          <w:szCs w:val="22"/>
        </w:rPr>
        <w:t>essential</w:t>
      </w:r>
      <w:r w:rsidR="0020477C" w:rsidRPr="00FC2FCA">
        <w:rPr>
          <w:rFonts w:ascii="Arial" w:hAnsi="Arial" w:cs="Arial"/>
          <w:color w:val="auto"/>
          <w:sz w:val="22"/>
          <w:szCs w:val="22"/>
        </w:rPr>
        <w:t xml:space="preserve"> to the business of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w:t>
      </w:r>
      <w:r w:rsidR="0020477C" w:rsidRPr="00FC2FCA">
        <w:rPr>
          <w:rFonts w:ascii="Arial" w:hAnsi="Arial" w:cs="Arial"/>
          <w:color w:val="auto"/>
          <w:sz w:val="22"/>
          <w:szCs w:val="22"/>
        </w:rPr>
        <w:t>In addition to tis, it ultimately improves the</w:t>
      </w:r>
      <w:r w:rsidR="00CE7242" w:rsidRPr="00FC2FCA">
        <w:rPr>
          <w:rFonts w:ascii="Arial" w:hAnsi="Arial" w:cs="Arial"/>
          <w:color w:val="auto"/>
          <w:sz w:val="22"/>
          <w:szCs w:val="22"/>
        </w:rPr>
        <w:t xml:space="preserve"> </w:t>
      </w:r>
      <w:r w:rsidRPr="00FC2FCA">
        <w:rPr>
          <w:rFonts w:ascii="Arial" w:hAnsi="Arial" w:cs="Arial"/>
          <w:color w:val="auto"/>
          <w:sz w:val="22"/>
          <w:szCs w:val="22"/>
        </w:rPr>
        <w:t>overall</w:t>
      </w:r>
      <w:r w:rsidR="00CE7242" w:rsidRPr="00FC2FCA">
        <w:rPr>
          <w:rFonts w:ascii="Arial" w:hAnsi="Arial" w:cs="Arial"/>
          <w:color w:val="auto"/>
          <w:sz w:val="22"/>
          <w:szCs w:val="22"/>
        </w:rPr>
        <w:t xml:space="preserve"> </w:t>
      </w:r>
      <w:r w:rsidRPr="00FC2FCA">
        <w:rPr>
          <w:rFonts w:ascii="Arial" w:hAnsi="Arial" w:cs="Arial"/>
          <w:color w:val="auto"/>
          <w:sz w:val="22"/>
          <w:szCs w:val="22"/>
        </w:rPr>
        <w:t>employee’s</w:t>
      </w:r>
      <w:r w:rsidR="0020477C" w:rsidRPr="00FC2FCA">
        <w:rPr>
          <w:rFonts w:ascii="Arial" w:hAnsi="Arial" w:cs="Arial"/>
          <w:color w:val="auto"/>
          <w:sz w:val="22"/>
          <w:szCs w:val="22"/>
        </w:rPr>
        <w:t xml:space="preserve"> efficiency and </w:t>
      </w:r>
      <w:r w:rsidR="00CE7242" w:rsidRPr="00FC2FCA">
        <w:rPr>
          <w:rFonts w:ascii="Arial" w:hAnsi="Arial" w:cs="Arial"/>
          <w:color w:val="auto"/>
          <w:sz w:val="22"/>
          <w:szCs w:val="22"/>
        </w:rPr>
        <w:t>corporate</w:t>
      </w:r>
      <w:r w:rsidR="0020477C" w:rsidRPr="00FC2FCA">
        <w:rPr>
          <w:rFonts w:ascii="Arial" w:hAnsi="Arial" w:cs="Arial"/>
          <w:color w:val="auto"/>
          <w:sz w:val="22"/>
          <w:szCs w:val="22"/>
        </w:rPr>
        <w:t xml:space="preserve"> competitiveness.  From the researches, it has been seen that many business </w:t>
      </w:r>
      <w:proofErr w:type="spellStart"/>
      <w:r w:rsidR="009821CD" w:rsidRPr="00FC2FCA">
        <w:rPr>
          <w:rFonts w:ascii="Arial" w:hAnsi="Arial" w:cs="Arial"/>
          <w:color w:val="auto"/>
          <w:sz w:val="22"/>
          <w:szCs w:val="22"/>
        </w:rPr>
        <w:t>organisation</w:t>
      </w:r>
      <w:r w:rsidR="00243F52" w:rsidRPr="00FC2FCA">
        <w:rPr>
          <w:rFonts w:ascii="Arial" w:hAnsi="Arial" w:cs="Arial"/>
          <w:color w:val="auto"/>
          <w:sz w:val="22"/>
          <w:szCs w:val="22"/>
        </w:rPr>
        <w:t>s</w:t>
      </w:r>
      <w:proofErr w:type="spellEnd"/>
      <w:r w:rsidR="0020477C" w:rsidRPr="00FC2FCA">
        <w:rPr>
          <w:rFonts w:ascii="Arial" w:hAnsi="Arial" w:cs="Arial"/>
          <w:color w:val="auto"/>
          <w:sz w:val="22"/>
          <w:szCs w:val="22"/>
        </w:rPr>
        <w:t xml:space="preserve"> have </w:t>
      </w:r>
      <w:r w:rsidR="00CE7242" w:rsidRPr="00FC2FCA">
        <w:rPr>
          <w:rFonts w:ascii="Arial" w:hAnsi="Arial" w:cs="Arial"/>
          <w:color w:val="auto"/>
          <w:sz w:val="22"/>
          <w:szCs w:val="22"/>
        </w:rPr>
        <w:t>implemented</w:t>
      </w:r>
      <w:r w:rsidR="0020477C" w:rsidRPr="00FC2FCA">
        <w:rPr>
          <w:rFonts w:ascii="Arial" w:hAnsi="Arial" w:cs="Arial"/>
          <w:color w:val="auto"/>
          <w:sz w:val="22"/>
          <w:szCs w:val="22"/>
        </w:rPr>
        <w:t xml:space="preserve"> the knowledge </w:t>
      </w:r>
      <w:r w:rsidR="00CE7242" w:rsidRPr="00FC2FCA">
        <w:rPr>
          <w:rFonts w:ascii="Arial" w:hAnsi="Arial" w:cs="Arial"/>
          <w:color w:val="auto"/>
          <w:sz w:val="22"/>
          <w:szCs w:val="22"/>
        </w:rPr>
        <w:t>economy</w:t>
      </w:r>
      <w:r w:rsidR="0020477C" w:rsidRPr="00FC2FCA">
        <w:rPr>
          <w:rFonts w:ascii="Arial" w:hAnsi="Arial" w:cs="Arial"/>
          <w:color w:val="auto"/>
          <w:sz w:val="22"/>
          <w:szCs w:val="22"/>
        </w:rPr>
        <w:t xml:space="preserve"> by adopting the new methods and structures for the information by developing the new roles for managers. </w:t>
      </w:r>
      <w:r w:rsidR="002E3BBE" w:rsidRPr="00FC2FCA">
        <w:rPr>
          <w:rFonts w:ascii="Arial" w:hAnsi="Arial" w:cs="Arial"/>
          <w:color w:val="auto"/>
          <w:sz w:val="22"/>
          <w:szCs w:val="22"/>
        </w:rPr>
        <w:t xml:space="preserve"> The term knowledge workers </w:t>
      </w:r>
      <w:proofErr w:type="gramStart"/>
      <w:r w:rsidR="002E3BBE" w:rsidRPr="00FC2FCA">
        <w:rPr>
          <w:rFonts w:ascii="Arial" w:hAnsi="Arial" w:cs="Arial"/>
          <w:color w:val="auto"/>
          <w:sz w:val="22"/>
          <w:szCs w:val="22"/>
        </w:rPr>
        <w:t>is</w:t>
      </w:r>
      <w:proofErr w:type="gramEnd"/>
      <w:r w:rsidR="002E3BBE" w:rsidRPr="00FC2FCA">
        <w:rPr>
          <w:rFonts w:ascii="Arial" w:hAnsi="Arial" w:cs="Arial"/>
          <w:color w:val="auto"/>
          <w:sz w:val="22"/>
          <w:szCs w:val="22"/>
        </w:rPr>
        <w:t xml:space="preserve"> defined as the individual which roles is revolve around, developing, </w:t>
      </w:r>
      <w:proofErr w:type="spellStart"/>
      <w:r w:rsidR="002E3BBE" w:rsidRPr="00FC2FCA">
        <w:rPr>
          <w:rFonts w:ascii="Arial" w:hAnsi="Arial" w:cs="Arial"/>
          <w:color w:val="auto"/>
          <w:sz w:val="22"/>
          <w:szCs w:val="22"/>
        </w:rPr>
        <w:t>utilising</w:t>
      </w:r>
      <w:proofErr w:type="spellEnd"/>
      <w:r w:rsidR="002E3BBE" w:rsidRPr="00FC2FCA">
        <w:rPr>
          <w:rFonts w:ascii="Arial" w:hAnsi="Arial" w:cs="Arial"/>
          <w:color w:val="auto"/>
          <w:sz w:val="22"/>
          <w:szCs w:val="22"/>
        </w:rPr>
        <w:t>, sharing and implementing the knowledge</w:t>
      </w:r>
      <w:sdt>
        <w:sdtPr>
          <w:rPr>
            <w:rFonts w:ascii="Arial" w:hAnsi="Arial" w:cs="Arial"/>
            <w:color w:val="auto"/>
            <w:sz w:val="22"/>
            <w:szCs w:val="22"/>
          </w:rPr>
          <w:id w:val="32012497"/>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Rub01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(Rubenstein-Montano, et al., 2001)</w:t>
          </w:r>
          <w:r w:rsidR="0089732D" w:rsidRPr="00FC2FCA">
            <w:rPr>
              <w:rFonts w:ascii="Arial" w:hAnsi="Arial" w:cs="Arial"/>
              <w:color w:val="auto"/>
              <w:sz w:val="22"/>
              <w:szCs w:val="22"/>
            </w:rPr>
            <w:fldChar w:fldCharType="end"/>
          </w:r>
        </w:sdtContent>
      </w:sdt>
      <w:r w:rsidR="002E3BBE" w:rsidRPr="00FC2FCA">
        <w:rPr>
          <w:rFonts w:ascii="Arial" w:hAnsi="Arial" w:cs="Arial"/>
          <w:color w:val="auto"/>
          <w:sz w:val="22"/>
          <w:szCs w:val="22"/>
        </w:rPr>
        <w:t xml:space="preserve">. For instance, the work of knowledge engineer is merely focused on explaining the knowledge from </w:t>
      </w:r>
      <w:r w:rsidRPr="00FC2FCA">
        <w:rPr>
          <w:rFonts w:ascii="Arial" w:hAnsi="Arial" w:cs="Arial"/>
          <w:color w:val="auto"/>
          <w:sz w:val="22"/>
          <w:szCs w:val="22"/>
        </w:rPr>
        <w:t>experts that</w:t>
      </w:r>
      <w:r w:rsidR="002E3BBE" w:rsidRPr="00FC2FCA">
        <w:rPr>
          <w:rFonts w:ascii="Arial" w:hAnsi="Arial" w:cs="Arial"/>
          <w:color w:val="auto"/>
          <w:sz w:val="22"/>
          <w:szCs w:val="22"/>
        </w:rPr>
        <w:t xml:space="preserve"> can be shared with others within the </w:t>
      </w:r>
      <w:proofErr w:type="spellStart"/>
      <w:r w:rsidR="002E3BBE" w:rsidRPr="00FC2FCA">
        <w:rPr>
          <w:rFonts w:ascii="Arial" w:hAnsi="Arial" w:cs="Arial"/>
          <w:color w:val="auto"/>
          <w:sz w:val="22"/>
          <w:szCs w:val="22"/>
        </w:rPr>
        <w:t>organisation</w:t>
      </w:r>
      <w:proofErr w:type="spellEnd"/>
      <w:r w:rsidR="002E3BBE" w:rsidRPr="00FC2FCA">
        <w:rPr>
          <w:rFonts w:ascii="Arial" w:hAnsi="Arial" w:cs="Arial"/>
          <w:color w:val="auto"/>
          <w:sz w:val="22"/>
          <w:szCs w:val="22"/>
        </w:rPr>
        <w:t xml:space="preserve">. </w:t>
      </w:r>
    </w:p>
    <w:p w14:paraId="2C3FAB23" w14:textId="77777777" w:rsidR="00CE7242" w:rsidRPr="00FC2FCA" w:rsidRDefault="00C82E16" w:rsidP="0089732D">
      <w:pPr>
        <w:spacing w:line="360" w:lineRule="auto"/>
        <w:rPr>
          <w:rFonts w:ascii="Arial" w:hAnsi="Arial" w:cs="Arial"/>
          <w:color w:val="auto"/>
          <w:sz w:val="22"/>
          <w:szCs w:val="22"/>
        </w:rPr>
      </w:pPr>
      <w:r w:rsidRPr="00FC2FCA">
        <w:rPr>
          <w:rFonts w:ascii="Arial" w:hAnsi="Arial" w:cs="Arial"/>
          <w:color w:val="auto"/>
          <w:sz w:val="22"/>
          <w:szCs w:val="22"/>
        </w:rPr>
        <w:t>With the context of Tesco.</w:t>
      </w:r>
      <w:r w:rsidR="002A6553" w:rsidRPr="00FC2FCA">
        <w:rPr>
          <w:rFonts w:ascii="Arial" w:hAnsi="Arial" w:cs="Arial"/>
          <w:color w:val="auto"/>
          <w:sz w:val="22"/>
          <w:szCs w:val="22"/>
        </w:rPr>
        <w:t xml:space="preserve"> </w:t>
      </w:r>
      <w:r w:rsidRPr="00FC2FCA">
        <w:rPr>
          <w:rFonts w:ascii="Arial" w:hAnsi="Arial" w:cs="Arial"/>
          <w:color w:val="auto"/>
          <w:sz w:val="22"/>
          <w:szCs w:val="22"/>
        </w:rPr>
        <w:t xml:space="preserve">PLC, it has been found that the </w:t>
      </w:r>
      <w:proofErr w:type="spellStart"/>
      <w:r w:rsidRPr="00FC2FCA">
        <w:rPr>
          <w:rFonts w:ascii="Arial" w:hAnsi="Arial" w:cs="Arial"/>
          <w:color w:val="auto"/>
          <w:sz w:val="22"/>
          <w:szCs w:val="22"/>
        </w:rPr>
        <w:t>org</w:t>
      </w:r>
      <w:r w:rsidR="002A6553" w:rsidRPr="00FC2FCA">
        <w:rPr>
          <w:rFonts w:ascii="Arial" w:hAnsi="Arial" w:cs="Arial"/>
          <w:color w:val="auto"/>
          <w:sz w:val="22"/>
          <w:szCs w:val="22"/>
        </w:rPr>
        <w:t>anisat</w:t>
      </w:r>
      <w:r w:rsidRPr="00FC2FCA">
        <w:rPr>
          <w:rFonts w:ascii="Arial" w:hAnsi="Arial" w:cs="Arial"/>
          <w:color w:val="auto"/>
          <w:sz w:val="22"/>
          <w:szCs w:val="22"/>
        </w:rPr>
        <w:t>ion</w:t>
      </w:r>
      <w:proofErr w:type="spellEnd"/>
      <w:r w:rsidRPr="00FC2FCA">
        <w:rPr>
          <w:rFonts w:ascii="Arial" w:hAnsi="Arial" w:cs="Arial"/>
          <w:color w:val="auto"/>
          <w:sz w:val="22"/>
          <w:szCs w:val="22"/>
        </w:rPr>
        <w:t xml:space="preserve"> has a large number of employees as it has been discussed earlier. </w:t>
      </w:r>
      <w:r w:rsidR="0061341F" w:rsidRPr="00FC2FCA">
        <w:rPr>
          <w:rFonts w:ascii="Arial" w:hAnsi="Arial" w:cs="Arial"/>
          <w:color w:val="auto"/>
          <w:sz w:val="22"/>
          <w:szCs w:val="22"/>
        </w:rPr>
        <w:t>The</w:t>
      </w:r>
      <w:r w:rsidRPr="00FC2FCA">
        <w:rPr>
          <w:rFonts w:ascii="Arial" w:hAnsi="Arial" w:cs="Arial"/>
          <w:color w:val="auto"/>
          <w:sz w:val="22"/>
          <w:szCs w:val="22"/>
        </w:rPr>
        <w:t xml:space="preserve"> large number create the challenge for managing </w:t>
      </w:r>
      <w:r w:rsidRPr="00FC2FCA">
        <w:rPr>
          <w:rFonts w:ascii="Arial" w:hAnsi="Arial" w:cs="Arial"/>
          <w:color w:val="auto"/>
          <w:sz w:val="22"/>
          <w:szCs w:val="22"/>
        </w:rPr>
        <w:lastRenderedPageBreak/>
        <w:t xml:space="preserve">the knowledge across the </w:t>
      </w:r>
      <w:proofErr w:type="spellStart"/>
      <w:r w:rsidRPr="00FC2FCA">
        <w:rPr>
          <w:rFonts w:ascii="Arial" w:hAnsi="Arial" w:cs="Arial"/>
          <w:color w:val="auto"/>
          <w:sz w:val="22"/>
          <w:szCs w:val="22"/>
        </w:rPr>
        <w:t>organisatio</w:t>
      </w:r>
      <w:r w:rsidR="00CE7242" w:rsidRPr="00FC2FCA">
        <w:rPr>
          <w:rFonts w:ascii="Arial" w:hAnsi="Arial" w:cs="Arial"/>
          <w:color w:val="auto"/>
          <w:sz w:val="22"/>
          <w:szCs w:val="22"/>
        </w:rPr>
        <w:t>n</w:t>
      </w:r>
      <w:proofErr w:type="spellEnd"/>
      <w:r w:rsidR="00CE7242" w:rsidRPr="00FC2FCA">
        <w:rPr>
          <w:rFonts w:ascii="Arial" w:hAnsi="Arial" w:cs="Arial"/>
          <w:color w:val="auto"/>
          <w:sz w:val="22"/>
          <w:szCs w:val="22"/>
        </w:rPr>
        <w:t>. Therefore, the know</w:t>
      </w:r>
      <w:r w:rsidR="0061341F" w:rsidRPr="00FC2FCA">
        <w:rPr>
          <w:rFonts w:ascii="Arial" w:hAnsi="Arial" w:cs="Arial"/>
          <w:color w:val="auto"/>
          <w:sz w:val="22"/>
          <w:szCs w:val="22"/>
        </w:rPr>
        <w:t>le</w:t>
      </w:r>
      <w:r w:rsidR="00CE7242" w:rsidRPr="00FC2FCA">
        <w:rPr>
          <w:rFonts w:ascii="Arial" w:hAnsi="Arial" w:cs="Arial"/>
          <w:color w:val="auto"/>
          <w:sz w:val="22"/>
          <w:szCs w:val="22"/>
        </w:rPr>
        <w:t xml:space="preserve">dge management is </w:t>
      </w:r>
      <w:r w:rsidR="0061341F" w:rsidRPr="00FC2FCA">
        <w:rPr>
          <w:rFonts w:ascii="Arial" w:hAnsi="Arial" w:cs="Arial"/>
          <w:color w:val="auto"/>
          <w:sz w:val="22"/>
          <w:szCs w:val="22"/>
        </w:rPr>
        <w:t>very</w:t>
      </w:r>
      <w:r w:rsidR="00CE7242" w:rsidRPr="00FC2FCA">
        <w:rPr>
          <w:rFonts w:ascii="Arial" w:hAnsi="Arial" w:cs="Arial"/>
          <w:color w:val="auto"/>
          <w:sz w:val="22"/>
          <w:szCs w:val="22"/>
        </w:rPr>
        <w:t xml:space="preserve"> important process</w:t>
      </w:r>
      <w:r w:rsidR="0061341F" w:rsidRPr="00FC2FCA">
        <w:rPr>
          <w:rFonts w:ascii="Arial" w:hAnsi="Arial" w:cs="Arial"/>
          <w:color w:val="auto"/>
          <w:sz w:val="22"/>
          <w:szCs w:val="22"/>
        </w:rPr>
        <w:t>.</w:t>
      </w:r>
      <w:r w:rsidR="00CE7242" w:rsidRPr="00FC2FCA">
        <w:rPr>
          <w:rFonts w:ascii="Arial" w:hAnsi="Arial" w:cs="Arial"/>
          <w:color w:val="auto"/>
          <w:sz w:val="22"/>
          <w:szCs w:val="22"/>
        </w:rPr>
        <w:t xml:space="preserve"> </w:t>
      </w:r>
      <w:r w:rsidR="0061341F" w:rsidRPr="00FC2FCA">
        <w:rPr>
          <w:rFonts w:ascii="Arial" w:hAnsi="Arial" w:cs="Arial"/>
          <w:color w:val="auto"/>
          <w:sz w:val="22"/>
          <w:szCs w:val="22"/>
        </w:rPr>
        <w:t xml:space="preserve"> A</w:t>
      </w:r>
      <w:r w:rsidR="00CE7242" w:rsidRPr="00FC2FCA">
        <w:rPr>
          <w:rFonts w:ascii="Arial" w:hAnsi="Arial" w:cs="Arial"/>
          <w:color w:val="auto"/>
          <w:sz w:val="22"/>
          <w:szCs w:val="22"/>
        </w:rPr>
        <w:t xml:space="preserve">s knowledge </w:t>
      </w:r>
      <w:r w:rsidR="0061341F" w:rsidRPr="00FC2FCA">
        <w:rPr>
          <w:rFonts w:ascii="Arial" w:hAnsi="Arial" w:cs="Arial"/>
          <w:color w:val="auto"/>
          <w:sz w:val="22"/>
          <w:szCs w:val="22"/>
        </w:rPr>
        <w:t>management is based on the</w:t>
      </w:r>
      <w:r w:rsidR="00CE7242" w:rsidRPr="00FC2FCA">
        <w:rPr>
          <w:rFonts w:ascii="Arial" w:hAnsi="Arial" w:cs="Arial"/>
          <w:color w:val="auto"/>
          <w:sz w:val="22"/>
          <w:szCs w:val="22"/>
        </w:rPr>
        <w:t xml:space="preserve"> multiple subjects </w:t>
      </w:r>
      <w:r w:rsidR="0061341F" w:rsidRPr="00FC2FCA">
        <w:rPr>
          <w:rFonts w:ascii="Arial" w:hAnsi="Arial" w:cs="Arial"/>
          <w:color w:val="auto"/>
          <w:sz w:val="22"/>
          <w:szCs w:val="22"/>
        </w:rPr>
        <w:t>such</w:t>
      </w:r>
      <w:r w:rsidR="00CE7242" w:rsidRPr="00FC2FCA">
        <w:rPr>
          <w:rFonts w:ascii="Arial" w:hAnsi="Arial" w:cs="Arial"/>
          <w:color w:val="auto"/>
          <w:sz w:val="22"/>
          <w:szCs w:val="22"/>
        </w:rPr>
        <w:t xml:space="preserve"> as acquiring </w:t>
      </w:r>
      <w:r w:rsidR="0061341F" w:rsidRPr="00FC2FCA">
        <w:rPr>
          <w:rFonts w:ascii="Arial" w:hAnsi="Arial" w:cs="Arial"/>
          <w:color w:val="auto"/>
          <w:sz w:val="22"/>
          <w:szCs w:val="22"/>
        </w:rPr>
        <w:t>knowledge</w:t>
      </w:r>
      <w:r w:rsidR="00CE7242" w:rsidRPr="00FC2FCA">
        <w:rPr>
          <w:rFonts w:ascii="Arial" w:hAnsi="Arial" w:cs="Arial"/>
          <w:color w:val="auto"/>
          <w:sz w:val="22"/>
          <w:szCs w:val="22"/>
        </w:rPr>
        <w:t xml:space="preserve">, developing </w:t>
      </w:r>
      <w:r w:rsidR="0061341F" w:rsidRPr="00FC2FCA">
        <w:rPr>
          <w:rFonts w:ascii="Arial" w:hAnsi="Arial" w:cs="Arial"/>
          <w:color w:val="auto"/>
          <w:sz w:val="22"/>
          <w:szCs w:val="22"/>
        </w:rPr>
        <w:t>knowledge</w:t>
      </w:r>
      <w:r w:rsidR="00CE7242" w:rsidRPr="00FC2FCA">
        <w:rPr>
          <w:rFonts w:ascii="Arial" w:hAnsi="Arial" w:cs="Arial"/>
          <w:color w:val="auto"/>
          <w:sz w:val="22"/>
          <w:szCs w:val="22"/>
        </w:rPr>
        <w:t xml:space="preserve">, sharing and </w:t>
      </w:r>
      <w:proofErr w:type="spellStart"/>
      <w:r w:rsidR="00CE7242" w:rsidRPr="00FC2FCA">
        <w:rPr>
          <w:rFonts w:ascii="Arial" w:hAnsi="Arial" w:cs="Arial"/>
          <w:color w:val="auto"/>
          <w:sz w:val="22"/>
          <w:szCs w:val="22"/>
        </w:rPr>
        <w:t>utilising</w:t>
      </w:r>
      <w:proofErr w:type="spellEnd"/>
      <w:r w:rsidR="00CE7242" w:rsidRPr="00FC2FCA">
        <w:rPr>
          <w:rFonts w:ascii="Arial" w:hAnsi="Arial" w:cs="Arial"/>
          <w:color w:val="auto"/>
          <w:sz w:val="22"/>
          <w:szCs w:val="22"/>
        </w:rPr>
        <w:t xml:space="preserve"> knowledge, and learning is an important step</w:t>
      </w:r>
      <w:sdt>
        <w:sdtPr>
          <w:rPr>
            <w:rFonts w:ascii="Arial" w:hAnsi="Arial" w:cs="Arial"/>
            <w:color w:val="auto"/>
            <w:sz w:val="22"/>
            <w:szCs w:val="22"/>
          </w:rPr>
          <w:id w:val="-736860637"/>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Rab14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(Samantara &amp; Sharma, 2014)</w:t>
          </w:r>
          <w:r w:rsidR="0089732D" w:rsidRPr="00FC2FCA">
            <w:rPr>
              <w:rFonts w:ascii="Arial" w:hAnsi="Arial" w:cs="Arial"/>
              <w:color w:val="auto"/>
              <w:sz w:val="22"/>
              <w:szCs w:val="22"/>
            </w:rPr>
            <w:fldChar w:fldCharType="end"/>
          </w:r>
        </w:sdtContent>
      </w:sdt>
      <w:r w:rsidR="00CE7242" w:rsidRPr="00FC2FCA">
        <w:rPr>
          <w:rFonts w:ascii="Arial" w:hAnsi="Arial" w:cs="Arial"/>
          <w:color w:val="auto"/>
          <w:sz w:val="22"/>
          <w:szCs w:val="22"/>
        </w:rPr>
        <w:t xml:space="preserve">. </w:t>
      </w:r>
    </w:p>
    <w:p w14:paraId="219530F6" w14:textId="77777777" w:rsidR="00CE7242" w:rsidRPr="00FC2FCA" w:rsidRDefault="0061341F" w:rsidP="0089732D">
      <w:pPr>
        <w:spacing w:line="360" w:lineRule="auto"/>
        <w:rPr>
          <w:rFonts w:ascii="Arial" w:hAnsi="Arial" w:cs="Arial"/>
          <w:color w:val="auto"/>
          <w:sz w:val="22"/>
          <w:szCs w:val="22"/>
        </w:rPr>
      </w:pPr>
      <w:r w:rsidRPr="00FC2FCA">
        <w:rPr>
          <w:rFonts w:ascii="Arial" w:hAnsi="Arial" w:cs="Arial"/>
          <w:color w:val="auto"/>
          <w:sz w:val="22"/>
          <w:szCs w:val="22"/>
        </w:rPr>
        <w:t>In</w:t>
      </w:r>
      <w:r w:rsidR="00CE7242" w:rsidRPr="00FC2FCA">
        <w:rPr>
          <w:rFonts w:ascii="Arial" w:hAnsi="Arial" w:cs="Arial"/>
          <w:color w:val="auto"/>
          <w:sz w:val="22"/>
          <w:szCs w:val="22"/>
        </w:rPr>
        <w:t xml:space="preserve"> the first segment of acquiring knowledge, the ensuring the authentic knowledge for all business practice and </w:t>
      </w:r>
      <w:r w:rsidRPr="00FC2FCA">
        <w:rPr>
          <w:rFonts w:ascii="Arial" w:hAnsi="Arial" w:cs="Arial"/>
          <w:color w:val="auto"/>
          <w:sz w:val="22"/>
          <w:szCs w:val="22"/>
        </w:rPr>
        <w:t>availability</w:t>
      </w:r>
      <w:r w:rsidR="00CE7242" w:rsidRPr="00FC2FCA">
        <w:rPr>
          <w:rFonts w:ascii="Arial" w:hAnsi="Arial" w:cs="Arial"/>
          <w:color w:val="auto"/>
          <w:sz w:val="22"/>
          <w:szCs w:val="22"/>
        </w:rPr>
        <w:t xml:space="preserve"> for managers and staff put the </w:t>
      </w:r>
      <w:r w:rsidRPr="00FC2FCA">
        <w:rPr>
          <w:rFonts w:ascii="Arial" w:hAnsi="Arial" w:cs="Arial"/>
          <w:color w:val="auto"/>
          <w:sz w:val="22"/>
          <w:szCs w:val="22"/>
        </w:rPr>
        <w:t>challenge</w:t>
      </w:r>
      <w:r w:rsidR="00CE7242" w:rsidRPr="00FC2FCA">
        <w:rPr>
          <w:rFonts w:ascii="Arial" w:hAnsi="Arial" w:cs="Arial"/>
          <w:color w:val="auto"/>
          <w:sz w:val="22"/>
          <w:szCs w:val="22"/>
        </w:rPr>
        <w:t xml:space="preserve"> for the </w:t>
      </w:r>
      <w:proofErr w:type="spellStart"/>
      <w:r w:rsidR="00CE7242"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As the </w:t>
      </w:r>
      <w:proofErr w:type="spellStart"/>
      <w:r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is based on innovation and technology which create the core competence for the </w:t>
      </w:r>
      <w:proofErr w:type="spellStart"/>
      <w:r w:rsidR="00CE7242"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w:t>
      </w:r>
      <w:r w:rsidRPr="00FC2FCA">
        <w:rPr>
          <w:rFonts w:ascii="Arial" w:hAnsi="Arial" w:cs="Arial"/>
          <w:color w:val="auto"/>
          <w:sz w:val="22"/>
          <w:szCs w:val="22"/>
        </w:rPr>
        <w:t>Secondly</w:t>
      </w:r>
      <w:r w:rsidR="00CE7242" w:rsidRPr="00FC2FCA">
        <w:rPr>
          <w:rFonts w:ascii="Arial" w:hAnsi="Arial" w:cs="Arial"/>
          <w:color w:val="auto"/>
          <w:sz w:val="22"/>
          <w:szCs w:val="22"/>
        </w:rPr>
        <w:t xml:space="preserve">, while developing the knowledge inside and outside of the </w:t>
      </w:r>
      <w:proofErr w:type="spellStart"/>
      <w:r w:rsidR="00CE7242"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the development process of innovation would create the challenges for the </w:t>
      </w:r>
      <w:proofErr w:type="spellStart"/>
      <w:r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to manage the confidentiality of the knowledge. </w:t>
      </w:r>
    </w:p>
    <w:p w14:paraId="3C5A2BEA" w14:textId="57B63AD9" w:rsidR="009821CD" w:rsidRPr="00FC2FCA" w:rsidRDefault="0061341F" w:rsidP="0089732D">
      <w:pPr>
        <w:spacing w:line="360" w:lineRule="auto"/>
        <w:rPr>
          <w:rFonts w:ascii="Arial" w:hAnsi="Arial" w:cs="Arial"/>
          <w:color w:val="auto"/>
          <w:sz w:val="22"/>
          <w:szCs w:val="22"/>
        </w:rPr>
      </w:pPr>
      <w:r w:rsidRPr="00FC2FCA">
        <w:rPr>
          <w:rFonts w:ascii="Arial" w:hAnsi="Arial" w:cs="Arial"/>
          <w:color w:val="auto"/>
          <w:sz w:val="22"/>
          <w:szCs w:val="22"/>
        </w:rPr>
        <w:t>Sharing</w:t>
      </w:r>
      <w:r w:rsidR="00CE7242" w:rsidRPr="00FC2FCA">
        <w:rPr>
          <w:rFonts w:ascii="Arial" w:hAnsi="Arial" w:cs="Arial"/>
          <w:color w:val="auto"/>
          <w:sz w:val="22"/>
          <w:szCs w:val="22"/>
        </w:rPr>
        <w:t xml:space="preserve"> and </w:t>
      </w:r>
      <w:proofErr w:type="spellStart"/>
      <w:r w:rsidR="00CE7242" w:rsidRPr="00FC2FCA">
        <w:rPr>
          <w:rFonts w:ascii="Arial" w:hAnsi="Arial" w:cs="Arial"/>
          <w:color w:val="auto"/>
          <w:sz w:val="22"/>
          <w:szCs w:val="22"/>
        </w:rPr>
        <w:t>utilising</w:t>
      </w:r>
      <w:proofErr w:type="spellEnd"/>
      <w:r w:rsidR="00CE7242" w:rsidRPr="00FC2FCA">
        <w:rPr>
          <w:rFonts w:ascii="Arial" w:hAnsi="Arial" w:cs="Arial"/>
          <w:color w:val="auto"/>
          <w:sz w:val="22"/>
          <w:szCs w:val="22"/>
        </w:rPr>
        <w:t xml:space="preserve"> the knowledge is another </w:t>
      </w:r>
      <w:r w:rsidRPr="00FC2FCA">
        <w:rPr>
          <w:rFonts w:ascii="Arial" w:hAnsi="Arial" w:cs="Arial"/>
          <w:color w:val="auto"/>
          <w:sz w:val="22"/>
          <w:szCs w:val="22"/>
        </w:rPr>
        <w:t>important</w:t>
      </w:r>
      <w:r w:rsidR="00CE7242" w:rsidRPr="00FC2FCA">
        <w:rPr>
          <w:rFonts w:ascii="Arial" w:hAnsi="Arial" w:cs="Arial"/>
          <w:color w:val="auto"/>
          <w:sz w:val="22"/>
          <w:szCs w:val="22"/>
        </w:rPr>
        <w:t xml:space="preserve"> part of the </w:t>
      </w:r>
      <w:r w:rsidRPr="00FC2FCA">
        <w:rPr>
          <w:rFonts w:ascii="Arial" w:hAnsi="Arial" w:cs="Arial"/>
          <w:color w:val="auto"/>
          <w:sz w:val="22"/>
          <w:szCs w:val="22"/>
        </w:rPr>
        <w:t>knowledge</w:t>
      </w:r>
      <w:r w:rsidR="00CE7242" w:rsidRPr="00FC2FCA">
        <w:rPr>
          <w:rFonts w:ascii="Arial" w:hAnsi="Arial" w:cs="Arial"/>
          <w:color w:val="auto"/>
          <w:sz w:val="22"/>
          <w:szCs w:val="22"/>
        </w:rPr>
        <w:t xml:space="preserve"> management, it would be hard for the </w:t>
      </w:r>
      <w:proofErr w:type="spellStart"/>
      <w:r w:rsidR="00CE7242" w:rsidRPr="00FC2FCA">
        <w:rPr>
          <w:rFonts w:ascii="Arial" w:hAnsi="Arial" w:cs="Arial"/>
          <w:color w:val="auto"/>
          <w:sz w:val="22"/>
          <w:szCs w:val="22"/>
        </w:rPr>
        <w:t>organisational</w:t>
      </w:r>
      <w:proofErr w:type="spellEnd"/>
      <w:r w:rsidR="00CE7242" w:rsidRPr="00FC2FCA">
        <w:rPr>
          <w:rFonts w:ascii="Arial" w:hAnsi="Arial" w:cs="Arial"/>
          <w:color w:val="auto"/>
          <w:sz w:val="22"/>
          <w:szCs w:val="22"/>
        </w:rPr>
        <w:t xml:space="preserve"> managers to manage the appropriate information about the </w:t>
      </w:r>
      <w:proofErr w:type="spellStart"/>
      <w:r w:rsidR="00CE7242"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For </w:t>
      </w:r>
      <w:r w:rsidRPr="00FC2FCA">
        <w:rPr>
          <w:rFonts w:ascii="Arial" w:hAnsi="Arial" w:cs="Arial"/>
          <w:color w:val="auto"/>
          <w:sz w:val="22"/>
          <w:szCs w:val="22"/>
        </w:rPr>
        <w:t>instance,</w:t>
      </w:r>
      <w:r w:rsidR="00CE7242" w:rsidRPr="00FC2FCA">
        <w:rPr>
          <w:rFonts w:ascii="Arial" w:hAnsi="Arial" w:cs="Arial"/>
          <w:color w:val="auto"/>
          <w:sz w:val="22"/>
          <w:szCs w:val="22"/>
        </w:rPr>
        <w:t xml:space="preserve"> the knowledge about the company policies and procedures would be shared across the</w:t>
      </w:r>
      <w:r w:rsidRPr="00FC2FCA">
        <w:rPr>
          <w:rFonts w:ascii="Arial" w:hAnsi="Arial" w:cs="Arial"/>
          <w:color w:val="auto"/>
          <w:sz w:val="22"/>
          <w:szCs w:val="22"/>
        </w:rPr>
        <w:t xml:space="preserve"> </w:t>
      </w:r>
      <w:proofErr w:type="spellStart"/>
      <w:r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As </w:t>
      </w:r>
      <w:r w:rsidRPr="00FC2FCA">
        <w:rPr>
          <w:rFonts w:ascii="Arial" w:hAnsi="Arial" w:cs="Arial"/>
          <w:color w:val="auto"/>
          <w:sz w:val="22"/>
          <w:szCs w:val="22"/>
        </w:rPr>
        <w:t>Tesco</w:t>
      </w:r>
      <w:r w:rsidR="00CE7242" w:rsidRPr="00FC2FCA">
        <w:rPr>
          <w:rFonts w:ascii="Arial" w:hAnsi="Arial" w:cs="Arial"/>
          <w:color w:val="auto"/>
          <w:sz w:val="22"/>
          <w:szCs w:val="22"/>
        </w:rPr>
        <w:t xml:space="preserve"> is the corporate </w:t>
      </w:r>
      <w:proofErr w:type="spellStart"/>
      <w:r w:rsidR="00CE7242"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and its corporate culture would </w:t>
      </w:r>
      <w:r w:rsidRPr="00FC2FCA">
        <w:rPr>
          <w:rFonts w:ascii="Arial" w:hAnsi="Arial" w:cs="Arial"/>
          <w:color w:val="auto"/>
          <w:sz w:val="22"/>
          <w:szCs w:val="22"/>
        </w:rPr>
        <w:t>influence</w:t>
      </w:r>
      <w:r w:rsidR="00CE7242" w:rsidRPr="00FC2FCA">
        <w:rPr>
          <w:rFonts w:ascii="Arial" w:hAnsi="Arial" w:cs="Arial"/>
          <w:color w:val="auto"/>
          <w:sz w:val="22"/>
          <w:szCs w:val="22"/>
        </w:rPr>
        <w:t xml:space="preserve"> the managers to share the information among the employees</w:t>
      </w:r>
      <w:sdt>
        <w:sdtPr>
          <w:rPr>
            <w:rFonts w:ascii="Arial" w:hAnsi="Arial" w:cs="Arial"/>
            <w:color w:val="auto"/>
            <w:sz w:val="22"/>
            <w:szCs w:val="22"/>
          </w:rPr>
          <w:id w:val="2121324730"/>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Rub01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(Rubenstein-Montano, et al., 2001)</w:t>
          </w:r>
          <w:r w:rsidR="0089732D" w:rsidRPr="00FC2FCA">
            <w:rPr>
              <w:rFonts w:ascii="Arial" w:hAnsi="Arial" w:cs="Arial"/>
              <w:color w:val="auto"/>
              <w:sz w:val="22"/>
              <w:szCs w:val="22"/>
            </w:rPr>
            <w:fldChar w:fldCharType="end"/>
          </w:r>
        </w:sdtContent>
      </w:sdt>
      <w:r w:rsidR="00CE7242" w:rsidRPr="00FC2FCA">
        <w:rPr>
          <w:rFonts w:ascii="Arial" w:hAnsi="Arial" w:cs="Arial"/>
          <w:color w:val="auto"/>
          <w:sz w:val="22"/>
          <w:szCs w:val="22"/>
        </w:rPr>
        <w:t xml:space="preserve">. Whereas, the knowledge about the confidential information would not be shared with every person within the </w:t>
      </w:r>
      <w:proofErr w:type="spellStart"/>
      <w:r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In the end, learning is the continuous process, the </w:t>
      </w:r>
      <w:proofErr w:type="spellStart"/>
      <w:proofErr w:type="gramStart"/>
      <w:r w:rsidR="00CE7242" w:rsidRPr="00FC2FCA">
        <w:rPr>
          <w:rFonts w:ascii="Arial" w:hAnsi="Arial" w:cs="Arial"/>
          <w:color w:val="auto"/>
          <w:sz w:val="22"/>
          <w:szCs w:val="22"/>
        </w:rPr>
        <w:t>organisation</w:t>
      </w:r>
      <w:proofErr w:type="spellEnd"/>
      <w:r w:rsidR="00CE7242" w:rsidRPr="00FC2FCA">
        <w:rPr>
          <w:rFonts w:ascii="Arial" w:hAnsi="Arial" w:cs="Arial"/>
          <w:color w:val="auto"/>
          <w:sz w:val="22"/>
          <w:szCs w:val="22"/>
        </w:rPr>
        <w:t xml:space="preserve">  the</w:t>
      </w:r>
      <w:proofErr w:type="gramEnd"/>
      <w:r w:rsidR="00CE7242" w:rsidRPr="00FC2FCA">
        <w:rPr>
          <w:rFonts w:ascii="Arial" w:hAnsi="Arial" w:cs="Arial"/>
          <w:color w:val="auto"/>
          <w:sz w:val="22"/>
          <w:szCs w:val="22"/>
        </w:rPr>
        <w:t xml:space="preserve"> </w:t>
      </w:r>
      <w:r w:rsidR="005A4CC3" w:rsidRPr="00FC2FCA">
        <w:rPr>
          <w:rFonts w:ascii="Arial" w:hAnsi="Arial" w:cs="Arial"/>
          <w:color w:val="auto"/>
          <w:sz w:val="22"/>
          <w:szCs w:val="22"/>
        </w:rPr>
        <w:t>tra</w:t>
      </w:r>
      <w:r w:rsidRPr="00FC2FCA">
        <w:rPr>
          <w:rFonts w:ascii="Arial" w:hAnsi="Arial" w:cs="Arial"/>
          <w:color w:val="auto"/>
          <w:sz w:val="22"/>
          <w:szCs w:val="22"/>
        </w:rPr>
        <w:t>i</w:t>
      </w:r>
      <w:r w:rsidR="00AA0708" w:rsidRPr="00FC2FCA">
        <w:rPr>
          <w:rFonts w:ascii="Arial" w:hAnsi="Arial" w:cs="Arial"/>
          <w:color w:val="auto"/>
          <w:sz w:val="22"/>
          <w:szCs w:val="22"/>
        </w:rPr>
        <w:t>ni</w:t>
      </w:r>
      <w:r w:rsidRPr="00FC2FCA">
        <w:rPr>
          <w:rFonts w:ascii="Arial" w:hAnsi="Arial" w:cs="Arial"/>
          <w:color w:val="auto"/>
          <w:sz w:val="22"/>
          <w:szCs w:val="22"/>
        </w:rPr>
        <w:t>ng</w:t>
      </w:r>
      <w:r w:rsidR="00CE7242" w:rsidRPr="00FC2FCA">
        <w:rPr>
          <w:rFonts w:ascii="Arial" w:hAnsi="Arial" w:cs="Arial"/>
          <w:color w:val="auto"/>
          <w:sz w:val="22"/>
          <w:szCs w:val="22"/>
        </w:rPr>
        <w:t xml:space="preserve"> and </w:t>
      </w:r>
      <w:r w:rsidRPr="00FC2FCA">
        <w:rPr>
          <w:rFonts w:ascii="Arial" w:hAnsi="Arial" w:cs="Arial"/>
          <w:color w:val="auto"/>
          <w:sz w:val="22"/>
          <w:szCs w:val="22"/>
        </w:rPr>
        <w:t>development</w:t>
      </w:r>
      <w:r w:rsidR="00CE7242" w:rsidRPr="00FC2FCA">
        <w:rPr>
          <w:rFonts w:ascii="Arial" w:hAnsi="Arial" w:cs="Arial"/>
          <w:color w:val="auto"/>
          <w:sz w:val="22"/>
          <w:szCs w:val="22"/>
        </w:rPr>
        <w:t xml:space="preserve"> </w:t>
      </w:r>
      <w:proofErr w:type="spellStart"/>
      <w:r w:rsidR="00CE7242" w:rsidRPr="00FC2FCA">
        <w:rPr>
          <w:rFonts w:ascii="Arial" w:hAnsi="Arial" w:cs="Arial"/>
          <w:color w:val="auto"/>
          <w:sz w:val="22"/>
          <w:szCs w:val="22"/>
        </w:rPr>
        <w:t>programme</w:t>
      </w:r>
      <w:proofErr w:type="spellEnd"/>
      <w:r w:rsidR="00CE7242" w:rsidRPr="00FC2FCA">
        <w:rPr>
          <w:rFonts w:ascii="Arial" w:hAnsi="Arial" w:cs="Arial"/>
          <w:color w:val="auto"/>
          <w:sz w:val="22"/>
          <w:szCs w:val="22"/>
        </w:rPr>
        <w:t xml:space="preserve"> to train their staff and </w:t>
      </w:r>
      <w:r w:rsidRPr="00FC2FCA">
        <w:rPr>
          <w:rFonts w:ascii="Arial" w:hAnsi="Arial" w:cs="Arial"/>
          <w:color w:val="auto"/>
          <w:sz w:val="22"/>
          <w:szCs w:val="22"/>
        </w:rPr>
        <w:t>ensure</w:t>
      </w:r>
      <w:r w:rsidR="00CE7242" w:rsidRPr="00FC2FCA">
        <w:rPr>
          <w:rFonts w:ascii="Arial" w:hAnsi="Arial" w:cs="Arial"/>
          <w:color w:val="auto"/>
          <w:sz w:val="22"/>
          <w:szCs w:val="22"/>
        </w:rPr>
        <w:t xml:space="preserve"> that they would be able to learn and </w:t>
      </w:r>
      <w:r w:rsidRPr="00FC2FCA">
        <w:rPr>
          <w:rFonts w:ascii="Arial" w:hAnsi="Arial" w:cs="Arial"/>
          <w:color w:val="auto"/>
          <w:sz w:val="22"/>
          <w:szCs w:val="22"/>
        </w:rPr>
        <w:t>apply</w:t>
      </w:r>
      <w:r w:rsidR="00CE7242" w:rsidRPr="00FC2FCA">
        <w:rPr>
          <w:rFonts w:ascii="Arial" w:hAnsi="Arial" w:cs="Arial"/>
          <w:color w:val="auto"/>
          <w:sz w:val="22"/>
          <w:szCs w:val="22"/>
        </w:rPr>
        <w:t xml:space="preserve"> the knowledge. </w:t>
      </w:r>
      <w:r w:rsidRPr="00FC2FCA">
        <w:rPr>
          <w:rFonts w:ascii="Arial" w:hAnsi="Arial" w:cs="Arial"/>
          <w:color w:val="auto"/>
          <w:sz w:val="22"/>
          <w:szCs w:val="22"/>
        </w:rPr>
        <w:t>For</w:t>
      </w:r>
      <w:r w:rsidR="00CE7242" w:rsidRPr="00FC2FCA">
        <w:rPr>
          <w:rFonts w:ascii="Arial" w:hAnsi="Arial" w:cs="Arial"/>
          <w:color w:val="auto"/>
          <w:sz w:val="22"/>
          <w:szCs w:val="22"/>
        </w:rPr>
        <w:t xml:space="preserve"> </w:t>
      </w:r>
      <w:r w:rsidRPr="00FC2FCA">
        <w:rPr>
          <w:rFonts w:ascii="Arial" w:hAnsi="Arial" w:cs="Arial"/>
          <w:color w:val="auto"/>
          <w:sz w:val="22"/>
          <w:szCs w:val="22"/>
        </w:rPr>
        <w:t>ensuring,</w:t>
      </w:r>
      <w:r w:rsidR="00CE7242" w:rsidRPr="00FC2FCA">
        <w:rPr>
          <w:rFonts w:ascii="Arial" w:hAnsi="Arial" w:cs="Arial"/>
          <w:color w:val="auto"/>
          <w:sz w:val="22"/>
          <w:szCs w:val="22"/>
        </w:rPr>
        <w:t xml:space="preserve"> the learning about knowledge </w:t>
      </w:r>
      <w:r w:rsidRPr="00FC2FCA">
        <w:rPr>
          <w:rFonts w:ascii="Arial" w:hAnsi="Arial" w:cs="Arial"/>
          <w:color w:val="auto"/>
          <w:sz w:val="22"/>
          <w:szCs w:val="22"/>
        </w:rPr>
        <w:t>managed</w:t>
      </w:r>
      <w:r w:rsidR="00CE7242" w:rsidRPr="00FC2FCA">
        <w:rPr>
          <w:rFonts w:ascii="Arial" w:hAnsi="Arial" w:cs="Arial"/>
          <w:color w:val="auto"/>
          <w:sz w:val="22"/>
          <w:szCs w:val="22"/>
        </w:rPr>
        <w:t xml:space="preserve"> put the challenge for the </w:t>
      </w:r>
      <w:r w:rsidRPr="00FC2FCA">
        <w:rPr>
          <w:rFonts w:ascii="Arial" w:hAnsi="Arial" w:cs="Arial"/>
          <w:color w:val="auto"/>
          <w:sz w:val="22"/>
          <w:szCs w:val="22"/>
        </w:rPr>
        <w:t>management</w:t>
      </w:r>
      <w:r w:rsidR="00CE7242" w:rsidRPr="00FC2FCA">
        <w:rPr>
          <w:rFonts w:ascii="Arial" w:hAnsi="Arial" w:cs="Arial"/>
          <w:color w:val="auto"/>
          <w:sz w:val="22"/>
          <w:szCs w:val="22"/>
        </w:rPr>
        <w:t xml:space="preserve"> regarding knowledge management. </w:t>
      </w:r>
      <w:r w:rsidR="00D64FB8" w:rsidRPr="00FC2FCA">
        <w:rPr>
          <w:rFonts w:ascii="Arial" w:hAnsi="Arial" w:cs="Arial"/>
          <w:color w:val="auto"/>
          <w:sz w:val="22"/>
          <w:szCs w:val="22"/>
        </w:rPr>
        <w:t xml:space="preserve"> Fu</w:t>
      </w:r>
      <w:r w:rsidRPr="00FC2FCA">
        <w:rPr>
          <w:rFonts w:ascii="Arial" w:hAnsi="Arial" w:cs="Arial"/>
          <w:color w:val="auto"/>
          <w:sz w:val="22"/>
          <w:szCs w:val="22"/>
        </w:rPr>
        <w:t>rt</w:t>
      </w:r>
      <w:r w:rsidR="00D64FB8" w:rsidRPr="00FC2FCA">
        <w:rPr>
          <w:rFonts w:ascii="Arial" w:hAnsi="Arial" w:cs="Arial"/>
          <w:color w:val="auto"/>
          <w:sz w:val="22"/>
          <w:szCs w:val="22"/>
        </w:rPr>
        <w:t xml:space="preserve">hermore, the protection </w:t>
      </w:r>
      <w:r w:rsidRPr="00FC2FCA">
        <w:rPr>
          <w:rFonts w:ascii="Arial" w:hAnsi="Arial" w:cs="Arial"/>
          <w:color w:val="auto"/>
          <w:sz w:val="22"/>
          <w:szCs w:val="22"/>
        </w:rPr>
        <w:t>of</w:t>
      </w:r>
      <w:r w:rsidR="00D64FB8" w:rsidRPr="00FC2FCA">
        <w:rPr>
          <w:rFonts w:ascii="Arial" w:hAnsi="Arial" w:cs="Arial"/>
          <w:color w:val="auto"/>
          <w:sz w:val="22"/>
          <w:szCs w:val="22"/>
        </w:rPr>
        <w:t xml:space="preserve"> </w:t>
      </w:r>
      <w:proofErr w:type="spellStart"/>
      <w:r w:rsidRPr="00FC2FCA">
        <w:rPr>
          <w:rFonts w:ascii="Arial" w:hAnsi="Arial" w:cs="Arial"/>
          <w:color w:val="auto"/>
          <w:sz w:val="22"/>
          <w:szCs w:val="22"/>
        </w:rPr>
        <w:t>organisational</w:t>
      </w:r>
      <w:proofErr w:type="spellEnd"/>
      <w:r w:rsidRPr="00FC2FCA">
        <w:rPr>
          <w:rFonts w:ascii="Arial" w:hAnsi="Arial" w:cs="Arial"/>
          <w:color w:val="auto"/>
          <w:sz w:val="22"/>
          <w:szCs w:val="22"/>
        </w:rPr>
        <w:t xml:space="preserve"> knowledge</w:t>
      </w:r>
      <w:r w:rsidR="00D64FB8" w:rsidRPr="00FC2FCA">
        <w:rPr>
          <w:rFonts w:ascii="Arial" w:hAnsi="Arial" w:cs="Arial"/>
          <w:color w:val="auto"/>
          <w:sz w:val="22"/>
          <w:szCs w:val="22"/>
        </w:rPr>
        <w:t xml:space="preserve"> is as much necessary for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The</w:t>
      </w:r>
      <w:r w:rsidR="00D64FB8" w:rsidRPr="00FC2FCA">
        <w:rPr>
          <w:rFonts w:ascii="Arial" w:hAnsi="Arial" w:cs="Arial"/>
          <w:color w:val="auto"/>
          <w:sz w:val="22"/>
          <w:szCs w:val="22"/>
        </w:rPr>
        <w:t xml:space="preserve"> knowledge is taken as </w:t>
      </w:r>
      <w:r w:rsidRPr="00FC2FCA">
        <w:rPr>
          <w:rFonts w:ascii="Arial" w:hAnsi="Arial" w:cs="Arial"/>
          <w:color w:val="auto"/>
          <w:sz w:val="22"/>
          <w:szCs w:val="22"/>
        </w:rPr>
        <w:t>asset, which</w:t>
      </w:r>
      <w:r w:rsidR="00D64FB8" w:rsidRPr="00FC2FCA">
        <w:rPr>
          <w:rFonts w:ascii="Arial" w:hAnsi="Arial" w:cs="Arial"/>
          <w:color w:val="auto"/>
          <w:sz w:val="22"/>
          <w:szCs w:val="22"/>
        </w:rPr>
        <w:t xml:space="preserve"> create the </w:t>
      </w:r>
      <w:r w:rsidRPr="00FC2FCA">
        <w:rPr>
          <w:rFonts w:ascii="Arial" w:hAnsi="Arial" w:cs="Arial"/>
          <w:color w:val="auto"/>
          <w:sz w:val="22"/>
          <w:szCs w:val="22"/>
        </w:rPr>
        <w:t>value</w:t>
      </w:r>
      <w:r w:rsidR="00D64FB8" w:rsidRPr="00FC2FCA">
        <w:rPr>
          <w:rFonts w:ascii="Arial" w:hAnsi="Arial" w:cs="Arial"/>
          <w:color w:val="auto"/>
          <w:sz w:val="22"/>
          <w:szCs w:val="22"/>
        </w:rPr>
        <w:t xml:space="preserve"> and it mandatory to protect it from the harm, as well as distributed for necessary people</w:t>
      </w:r>
      <w:sdt>
        <w:sdtPr>
          <w:rPr>
            <w:rFonts w:ascii="Arial" w:hAnsi="Arial" w:cs="Arial"/>
            <w:color w:val="auto"/>
            <w:sz w:val="22"/>
            <w:szCs w:val="22"/>
          </w:rPr>
          <w:id w:val="669919090"/>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TES15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(TESCO, 2015)</w:t>
          </w:r>
          <w:r w:rsidR="0089732D" w:rsidRPr="00FC2FCA">
            <w:rPr>
              <w:rFonts w:ascii="Arial" w:hAnsi="Arial" w:cs="Arial"/>
              <w:color w:val="auto"/>
              <w:sz w:val="22"/>
              <w:szCs w:val="22"/>
            </w:rPr>
            <w:fldChar w:fldCharType="end"/>
          </w:r>
        </w:sdtContent>
      </w:sdt>
      <w:r w:rsidR="00D64FB8" w:rsidRPr="00FC2FCA">
        <w:rPr>
          <w:rFonts w:ascii="Arial" w:hAnsi="Arial" w:cs="Arial"/>
          <w:color w:val="auto"/>
          <w:sz w:val="22"/>
          <w:szCs w:val="22"/>
        </w:rPr>
        <w:t>.</w:t>
      </w:r>
    </w:p>
    <w:p w14:paraId="2734C795" w14:textId="160AD5B3" w:rsidR="000A0AE2" w:rsidRPr="00FC2FCA" w:rsidRDefault="009821CD" w:rsidP="0089732D">
      <w:pPr>
        <w:spacing w:line="360" w:lineRule="auto"/>
        <w:rPr>
          <w:rFonts w:ascii="Arial" w:hAnsi="Arial" w:cs="Arial"/>
          <w:color w:val="auto"/>
          <w:sz w:val="22"/>
          <w:szCs w:val="22"/>
        </w:rPr>
      </w:pPr>
      <w:r w:rsidRPr="00FC2FCA">
        <w:rPr>
          <w:rFonts w:ascii="Arial" w:hAnsi="Arial" w:cs="Arial"/>
          <w:color w:val="auto"/>
          <w:sz w:val="22"/>
          <w:szCs w:val="22"/>
        </w:rPr>
        <w:t>Concerning with</w:t>
      </w:r>
      <w:r w:rsidR="005A4CC3" w:rsidRPr="00FC2FCA">
        <w:rPr>
          <w:rFonts w:ascii="Arial" w:hAnsi="Arial" w:cs="Arial"/>
          <w:color w:val="auto"/>
          <w:sz w:val="22"/>
          <w:szCs w:val="22"/>
        </w:rPr>
        <w:t xml:space="preserve"> the value chain analysis, th</w:t>
      </w:r>
      <w:r w:rsidR="00EA1242" w:rsidRPr="00FC2FCA">
        <w:rPr>
          <w:rFonts w:ascii="Arial" w:hAnsi="Arial" w:cs="Arial"/>
          <w:color w:val="auto"/>
          <w:sz w:val="22"/>
          <w:szCs w:val="22"/>
        </w:rPr>
        <w:t xml:space="preserve">e knowledge management system is implemented in the </w:t>
      </w:r>
      <w:proofErr w:type="spellStart"/>
      <w:r w:rsidR="00EA1242" w:rsidRPr="00FC2FCA">
        <w:rPr>
          <w:rFonts w:ascii="Arial" w:hAnsi="Arial" w:cs="Arial"/>
          <w:color w:val="auto"/>
          <w:sz w:val="22"/>
          <w:szCs w:val="22"/>
        </w:rPr>
        <w:t>organisation</w:t>
      </w:r>
      <w:proofErr w:type="spellEnd"/>
      <w:r w:rsidR="00ED313D" w:rsidRPr="00FC2FCA">
        <w:rPr>
          <w:rFonts w:ascii="Arial" w:hAnsi="Arial" w:cs="Arial"/>
          <w:color w:val="auto"/>
          <w:sz w:val="22"/>
          <w:szCs w:val="22"/>
        </w:rPr>
        <w:t xml:space="preserve">, </w:t>
      </w:r>
      <w:r w:rsidR="00695A61" w:rsidRPr="00FC2FCA">
        <w:rPr>
          <w:rFonts w:ascii="Arial" w:hAnsi="Arial" w:cs="Arial"/>
          <w:color w:val="auto"/>
          <w:sz w:val="22"/>
          <w:szCs w:val="22"/>
        </w:rPr>
        <w:t>and the</w:t>
      </w:r>
      <w:r w:rsidR="00EA1242" w:rsidRPr="00FC2FCA">
        <w:rPr>
          <w:rFonts w:ascii="Arial" w:hAnsi="Arial" w:cs="Arial"/>
          <w:color w:val="auto"/>
          <w:sz w:val="22"/>
          <w:szCs w:val="22"/>
        </w:rPr>
        <w:t xml:space="preserve"> information about the inbound logistics is shared to the suppliers. Furthermore, the information about the </w:t>
      </w:r>
      <w:r w:rsidR="00ED313D" w:rsidRPr="00FC2FCA">
        <w:rPr>
          <w:rFonts w:ascii="Arial" w:hAnsi="Arial" w:cs="Arial"/>
          <w:color w:val="auto"/>
          <w:sz w:val="22"/>
          <w:szCs w:val="22"/>
        </w:rPr>
        <w:t xml:space="preserve">inventories from the supplier are managed in the knowledge management system with the corporation of IT and IS system of the </w:t>
      </w:r>
      <w:proofErr w:type="spellStart"/>
      <w:r w:rsidR="00ED313D" w:rsidRPr="00FC2FCA">
        <w:rPr>
          <w:rFonts w:ascii="Arial" w:hAnsi="Arial" w:cs="Arial"/>
          <w:color w:val="auto"/>
          <w:sz w:val="22"/>
          <w:szCs w:val="22"/>
        </w:rPr>
        <w:t>organisation</w:t>
      </w:r>
      <w:proofErr w:type="spellEnd"/>
      <w:r w:rsidR="00ED313D" w:rsidRPr="00FC2FCA">
        <w:rPr>
          <w:rFonts w:ascii="Arial" w:hAnsi="Arial" w:cs="Arial"/>
          <w:color w:val="auto"/>
          <w:sz w:val="22"/>
          <w:szCs w:val="22"/>
        </w:rPr>
        <w:t xml:space="preserve">. </w:t>
      </w:r>
    </w:p>
    <w:p w14:paraId="778F130F" w14:textId="11F0B135" w:rsidR="00BF7199" w:rsidRPr="00FC2FCA" w:rsidRDefault="000A0AE2" w:rsidP="0089732D">
      <w:pPr>
        <w:spacing w:line="360" w:lineRule="auto"/>
        <w:rPr>
          <w:rFonts w:ascii="Arial" w:hAnsi="Arial" w:cs="Arial"/>
          <w:color w:val="auto"/>
          <w:sz w:val="22"/>
          <w:szCs w:val="22"/>
        </w:rPr>
      </w:pPr>
      <w:r w:rsidRPr="00FC2FCA">
        <w:rPr>
          <w:rFonts w:ascii="Arial" w:hAnsi="Arial" w:cs="Arial"/>
          <w:color w:val="auto"/>
          <w:sz w:val="22"/>
          <w:szCs w:val="22"/>
        </w:rPr>
        <w:t xml:space="preserve">On the other hand, ethics are the moral based value, which is also </w:t>
      </w:r>
      <w:r w:rsidR="00695A61" w:rsidRPr="00FC2FCA">
        <w:rPr>
          <w:rFonts w:ascii="Arial" w:hAnsi="Arial" w:cs="Arial"/>
          <w:color w:val="auto"/>
          <w:sz w:val="22"/>
          <w:szCs w:val="22"/>
        </w:rPr>
        <w:t>faith-based</w:t>
      </w:r>
      <w:r w:rsidRPr="00FC2FCA">
        <w:rPr>
          <w:rFonts w:ascii="Arial" w:hAnsi="Arial" w:cs="Arial"/>
          <w:color w:val="auto"/>
          <w:sz w:val="22"/>
          <w:szCs w:val="22"/>
        </w:rPr>
        <w:t xml:space="preserve"> rules and regulations which is implemented </w:t>
      </w:r>
      <w:r w:rsidR="00BF7199" w:rsidRPr="00FC2FCA">
        <w:rPr>
          <w:rFonts w:ascii="Arial" w:hAnsi="Arial" w:cs="Arial"/>
          <w:color w:val="auto"/>
          <w:sz w:val="22"/>
          <w:szCs w:val="22"/>
        </w:rPr>
        <w:t xml:space="preserve">by the higher authority of the </w:t>
      </w:r>
      <w:proofErr w:type="spellStart"/>
      <w:r w:rsidR="00BF7199" w:rsidRPr="00FC2FCA">
        <w:rPr>
          <w:rFonts w:ascii="Arial" w:hAnsi="Arial" w:cs="Arial"/>
          <w:color w:val="auto"/>
          <w:sz w:val="22"/>
          <w:szCs w:val="22"/>
        </w:rPr>
        <w:t>organisation</w:t>
      </w:r>
      <w:proofErr w:type="spellEnd"/>
      <w:r w:rsidR="00BF7199" w:rsidRPr="00FC2FCA">
        <w:rPr>
          <w:rFonts w:ascii="Arial" w:hAnsi="Arial" w:cs="Arial"/>
          <w:color w:val="auto"/>
          <w:sz w:val="22"/>
          <w:szCs w:val="22"/>
        </w:rPr>
        <w:t xml:space="preserve">. With the context of Knowledge management system, it is act as code of conduct and </w:t>
      </w:r>
      <w:r w:rsidR="00121707" w:rsidRPr="00FC2FCA">
        <w:rPr>
          <w:rFonts w:ascii="Arial" w:hAnsi="Arial" w:cs="Arial"/>
          <w:color w:val="auto"/>
          <w:sz w:val="22"/>
          <w:szCs w:val="22"/>
        </w:rPr>
        <w:t>i</w:t>
      </w:r>
      <w:r w:rsidR="00BF7199" w:rsidRPr="00FC2FCA">
        <w:rPr>
          <w:rFonts w:ascii="Arial" w:hAnsi="Arial" w:cs="Arial"/>
          <w:color w:val="auto"/>
          <w:sz w:val="22"/>
          <w:szCs w:val="22"/>
        </w:rPr>
        <w:t xml:space="preserve">mplemented in the </w:t>
      </w:r>
      <w:proofErr w:type="spellStart"/>
      <w:r w:rsidR="00121707" w:rsidRPr="00FC2FCA">
        <w:rPr>
          <w:rFonts w:ascii="Arial" w:hAnsi="Arial" w:cs="Arial"/>
          <w:color w:val="auto"/>
          <w:sz w:val="22"/>
          <w:szCs w:val="22"/>
        </w:rPr>
        <w:t>organisation</w:t>
      </w:r>
      <w:proofErr w:type="spellEnd"/>
      <w:r w:rsidR="00121707" w:rsidRPr="00FC2FCA">
        <w:rPr>
          <w:rFonts w:ascii="Arial" w:hAnsi="Arial" w:cs="Arial"/>
          <w:color w:val="auto"/>
          <w:sz w:val="22"/>
          <w:szCs w:val="22"/>
        </w:rPr>
        <w:t xml:space="preserve"> for practicing. The knowledge management </w:t>
      </w:r>
      <w:r w:rsidR="00413E36" w:rsidRPr="00FC2FCA">
        <w:rPr>
          <w:rFonts w:ascii="Arial" w:hAnsi="Arial" w:cs="Arial"/>
          <w:color w:val="auto"/>
          <w:sz w:val="22"/>
          <w:szCs w:val="22"/>
        </w:rPr>
        <w:t xml:space="preserve">system </w:t>
      </w:r>
      <w:r w:rsidR="00121707" w:rsidRPr="00FC2FCA">
        <w:rPr>
          <w:rFonts w:ascii="Arial" w:hAnsi="Arial" w:cs="Arial"/>
          <w:color w:val="auto"/>
          <w:sz w:val="22"/>
          <w:szCs w:val="22"/>
        </w:rPr>
        <w:t xml:space="preserve">helps to provide </w:t>
      </w:r>
      <w:r w:rsidR="007B60A0" w:rsidRPr="00FC2FCA">
        <w:rPr>
          <w:rFonts w:ascii="Arial" w:hAnsi="Arial" w:cs="Arial"/>
          <w:color w:val="auto"/>
          <w:sz w:val="22"/>
          <w:szCs w:val="22"/>
        </w:rPr>
        <w:t>the information about</w:t>
      </w:r>
      <w:r w:rsidR="00121707" w:rsidRPr="00FC2FCA">
        <w:rPr>
          <w:rFonts w:ascii="Arial" w:hAnsi="Arial" w:cs="Arial"/>
          <w:color w:val="auto"/>
          <w:sz w:val="22"/>
          <w:szCs w:val="22"/>
        </w:rPr>
        <w:t xml:space="preserve"> ethics and code of con</w:t>
      </w:r>
      <w:r w:rsidR="007B60A0" w:rsidRPr="00FC2FCA">
        <w:rPr>
          <w:rFonts w:ascii="Arial" w:hAnsi="Arial" w:cs="Arial"/>
          <w:color w:val="auto"/>
          <w:sz w:val="22"/>
          <w:szCs w:val="22"/>
        </w:rPr>
        <w:t xml:space="preserve">duct across the </w:t>
      </w:r>
      <w:proofErr w:type="spellStart"/>
      <w:r w:rsidR="007B60A0" w:rsidRPr="00FC2FCA">
        <w:rPr>
          <w:rFonts w:ascii="Arial" w:hAnsi="Arial" w:cs="Arial"/>
          <w:color w:val="auto"/>
          <w:sz w:val="22"/>
          <w:szCs w:val="22"/>
        </w:rPr>
        <w:t>organisation</w:t>
      </w:r>
      <w:proofErr w:type="spellEnd"/>
      <w:r w:rsidR="007B60A0" w:rsidRPr="00FC2FCA">
        <w:rPr>
          <w:rFonts w:ascii="Arial" w:hAnsi="Arial" w:cs="Arial"/>
          <w:color w:val="auto"/>
          <w:sz w:val="22"/>
          <w:szCs w:val="22"/>
        </w:rPr>
        <w:t>. Knowledge management system</w:t>
      </w:r>
      <w:r w:rsidR="00413E36" w:rsidRPr="00FC2FCA">
        <w:rPr>
          <w:rFonts w:ascii="Arial" w:hAnsi="Arial" w:cs="Arial"/>
          <w:color w:val="auto"/>
          <w:sz w:val="22"/>
          <w:szCs w:val="22"/>
        </w:rPr>
        <w:t xml:space="preserve"> also provide the </w:t>
      </w:r>
      <w:r w:rsidR="00413E36" w:rsidRPr="00FC2FCA">
        <w:rPr>
          <w:rFonts w:ascii="Arial" w:hAnsi="Arial" w:cs="Arial"/>
          <w:color w:val="auto"/>
          <w:sz w:val="22"/>
          <w:szCs w:val="22"/>
        </w:rPr>
        <w:lastRenderedPageBreak/>
        <w:t>information about the soc</w:t>
      </w:r>
      <w:r w:rsidR="007B60A0" w:rsidRPr="00FC2FCA">
        <w:rPr>
          <w:rFonts w:ascii="Arial" w:hAnsi="Arial" w:cs="Arial"/>
          <w:color w:val="auto"/>
          <w:sz w:val="22"/>
          <w:szCs w:val="22"/>
        </w:rPr>
        <w:t>ial corporate responsibility</w:t>
      </w:r>
      <w:r w:rsidR="00AA0708" w:rsidRPr="00FC2FCA">
        <w:rPr>
          <w:rFonts w:ascii="Arial" w:hAnsi="Arial" w:cs="Arial"/>
          <w:color w:val="auto"/>
          <w:sz w:val="22"/>
          <w:szCs w:val="22"/>
        </w:rPr>
        <w:t>, and helps to share the authentic information about it</w:t>
      </w:r>
      <w:sdt>
        <w:sdtPr>
          <w:rPr>
            <w:rFonts w:ascii="Arial" w:hAnsi="Arial" w:cs="Arial"/>
            <w:color w:val="auto"/>
            <w:sz w:val="22"/>
            <w:szCs w:val="22"/>
          </w:rPr>
          <w:id w:val="-770785943"/>
          <w:citation/>
        </w:sdtPr>
        <w:sdtEndPr/>
        <w:sdtContent>
          <w:r w:rsidR="00AA0708" w:rsidRPr="00FC2FCA">
            <w:rPr>
              <w:rFonts w:ascii="Arial" w:hAnsi="Arial" w:cs="Arial"/>
              <w:color w:val="auto"/>
              <w:sz w:val="22"/>
              <w:szCs w:val="22"/>
            </w:rPr>
            <w:fldChar w:fldCharType="begin"/>
          </w:r>
          <w:r w:rsidR="00AA0708" w:rsidRPr="00FC2FCA">
            <w:rPr>
              <w:rFonts w:ascii="Arial" w:hAnsi="Arial" w:cs="Arial"/>
              <w:color w:val="auto"/>
              <w:sz w:val="22"/>
              <w:szCs w:val="22"/>
            </w:rPr>
            <w:instrText xml:space="preserve"> CITATION Hol13 \l 1033 </w:instrText>
          </w:r>
          <w:r w:rsidR="00AA0708"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(Holtshouse, 2013)</w:t>
          </w:r>
          <w:r w:rsidR="00AA0708" w:rsidRPr="00FC2FCA">
            <w:rPr>
              <w:rFonts w:ascii="Arial" w:hAnsi="Arial" w:cs="Arial"/>
              <w:color w:val="auto"/>
              <w:sz w:val="22"/>
              <w:szCs w:val="22"/>
            </w:rPr>
            <w:fldChar w:fldCharType="end"/>
          </w:r>
        </w:sdtContent>
      </w:sdt>
      <w:r w:rsidR="00AA0708" w:rsidRPr="00FC2FCA">
        <w:rPr>
          <w:rFonts w:ascii="Arial" w:hAnsi="Arial" w:cs="Arial"/>
          <w:color w:val="auto"/>
          <w:sz w:val="22"/>
          <w:szCs w:val="22"/>
        </w:rPr>
        <w:t>.</w:t>
      </w:r>
      <w:r w:rsidR="007B60A0" w:rsidRPr="00FC2FCA">
        <w:rPr>
          <w:rFonts w:ascii="Arial" w:hAnsi="Arial" w:cs="Arial"/>
          <w:color w:val="auto"/>
          <w:sz w:val="22"/>
          <w:szCs w:val="22"/>
        </w:rPr>
        <w:t xml:space="preserve"> </w:t>
      </w:r>
    </w:p>
    <w:p w14:paraId="23277912" w14:textId="77777777" w:rsidR="00BF7199" w:rsidRPr="00FC2FCA" w:rsidRDefault="00BF7199" w:rsidP="00BF7199">
      <w:pPr>
        <w:shd w:val="clear" w:color="auto" w:fill="FFFFFF"/>
        <w:spacing w:before="0" w:after="0" w:line="0" w:lineRule="auto"/>
        <w:jc w:val="left"/>
        <w:rPr>
          <w:rFonts w:ascii="Arial" w:eastAsia="Times New Roman" w:hAnsi="Arial" w:cs="Arial"/>
          <w:color w:val="auto"/>
          <w:sz w:val="22"/>
          <w:szCs w:val="22"/>
        </w:rPr>
      </w:pPr>
      <w:proofErr w:type="gramStart"/>
      <w:r w:rsidRPr="00FC2FCA">
        <w:rPr>
          <w:rFonts w:ascii="Arial" w:eastAsia="Times New Roman" w:hAnsi="Arial" w:cs="Arial"/>
          <w:color w:val="auto"/>
          <w:sz w:val="22"/>
          <w:szCs w:val="22"/>
        </w:rPr>
        <w:t>In  this</w:t>
      </w:r>
      <w:proofErr w:type="gramEnd"/>
      <w:r w:rsidRPr="00FC2FCA">
        <w:rPr>
          <w:rFonts w:ascii="Arial" w:eastAsia="Times New Roman" w:hAnsi="Arial" w:cs="Arial"/>
          <w:color w:val="auto"/>
          <w:sz w:val="22"/>
          <w:szCs w:val="22"/>
        </w:rPr>
        <w:t xml:space="preserve"> context  it  is  of  interest to  note </w:t>
      </w:r>
    </w:p>
    <w:p w14:paraId="3C5C5C97" w14:textId="77777777" w:rsidR="00BF7199" w:rsidRPr="00FC2FCA" w:rsidRDefault="00BF7199" w:rsidP="00BF7199">
      <w:pPr>
        <w:shd w:val="clear" w:color="auto" w:fill="FFFFFF"/>
        <w:spacing w:before="0" w:after="0" w:line="0" w:lineRule="auto"/>
        <w:jc w:val="left"/>
        <w:rPr>
          <w:rFonts w:ascii="Arial" w:eastAsia="Times New Roman" w:hAnsi="Arial" w:cs="Arial"/>
          <w:color w:val="auto"/>
          <w:sz w:val="22"/>
          <w:szCs w:val="22"/>
        </w:rPr>
      </w:pPr>
      <w:r w:rsidRPr="00FC2FCA">
        <w:rPr>
          <w:rFonts w:ascii="Arial" w:eastAsia="Times New Roman" w:hAnsi="Arial" w:cs="Arial"/>
          <w:color w:val="auto"/>
          <w:sz w:val="22"/>
          <w:szCs w:val="22"/>
        </w:rPr>
        <w:t xml:space="preserve">that codes of conduct, which might be </w:t>
      </w:r>
      <w:proofErr w:type="spellStart"/>
      <w:r w:rsidRPr="00FC2FCA">
        <w:rPr>
          <w:rFonts w:ascii="Arial" w:eastAsia="Times New Roman" w:hAnsi="Arial" w:cs="Arial"/>
          <w:color w:val="auto"/>
          <w:sz w:val="22"/>
          <w:szCs w:val="22"/>
        </w:rPr>
        <w:t>dened</w:t>
      </w:r>
      <w:proofErr w:type="spellEnd"/>
      <w:r w:rsidRPr="00FC2FCA">
        <w:rPr>
          <w:rFonts w:ascii="Arial" w:eastAsia="Times New Roman" w:hAnsi="Arial" w:cs="Arial"/>
          <w:color w:val="auto"/>
          <w:sz w:val="22"/>
          <w:szCs w:val="22"/>
        </w:rPr>
        <w:t xml:space="preserve"> </w:t>
      </w:r>
    </w:p>
    <w:p w14:paraId="3E58D769" w14:textId="77777777" w:rsidR="00BF7199" w:rsidRPr="00FC2FCA" w:rsidRDefault="00BF7199" w:rsidP="00BF7199">
      <w:pPr>
        <w:shd w:val="clear" w:color="auto" w:fill="FFFFFF"/>
        <w:spacing w:before="0" w:after="0" w:line="0" w:lineRule="auto"/>
        <w:jc w:val="left"/>
        <w:rPr>
          <w:rFonts w:ascii="Arial" w:eastAsia="Times New Roman" w:hAnsi="Arial" w:cs="Arial"/>
          <w:color w:val="auto"/>
          <w:sz w:val="22"/>
          <w:szCs w:val="22"/>
        </w:rPr>
      </w:pPr>
      <w:proofErr w:type="gramStart"/>
      <w:r w:rsidRPr="00FC2FCA">
        <w:rPr>
          <w:rFonts w:ascii="Arial" w:eastAsia="Times New Roman" w:hAnsi="Arial" w:cs="Arial"/>
          <w:color w:val="auto"/>
          <w:sz w:val="22"/>
          <w:szCs w:val="22"/>
        </w:rPr>
        <w:t>as  ethical</w:t>
      </w:r>
      <w:proofErr w:type="gramEnd"/>
      <w:r w:rsidRPr="00FC2FCA">
        <w:rPr>
          <w:rFonts w:ascii="Arial" w:eastAsia="Times New Roman" w:hAnsi="Arial" w:cs="Arial"/>
          <w:color w:val="auto"/>
          <w:sz w:val="22"/>
          <w:szCs w:val="22"/>
        </w:rPr>
        <w:t xml:space="preserve">, can also apply  to communities  of </w:t>
      </w:r>
    </w:p>
    <w:p w14:paraId="714CA6B7" w14:textId="77777777" w:rsidR="00BF7199" w:rsidRPr="00FC2FCA" w:rsidRDefault="00BF7199" w:rsidP="00BF7199">
      <w:pPr>
        <w:shd w:val="clear" w:color="auto" w:fill="FFFFFF"/>
        <w:spacing w:before="0" w:after="0" w:line="0" w:lineRule="auto"/>
        <w:jc w:val="left"/>
        <w:rPr>
          <w:rFonts w:ascii="Arial" w:eastAsia="Times New Roman" w:hAnsi="Arial" w:cs="Arial"/>
          <w:color w:val="auto"/>
          <w:sz w:val="22"/>
          <w:szCs w:val="22"/>
        </w:rPr>
      </w:pPr>
      <w:r w:rsidRPr="00FC2FCA">
        <w:rPr>
          <w:rFonts w:ascii="Arial" w:eastAsia="Times New Roman" w:hAnsi="Arial" w:cs="Arial"/>
          <w:color w:val="auto"/>
          <w:sz w:val="22"/>
          <w:szCs w:val="22"/>
        </w:rPr>
        <w:t xml:space="preserve">practice outside the normal establishment. The </w:t>
      </w:r>
    </w:p>
    <w:p w14:paraId="24A4B6F0" w14:textId="77777777" w:rsidR="00BF7199" w:rsidRPr="00FC2FCA" w:rsidRDefault="00BF7199" w:rsidP="00BF7199">
      <w:pPr>
        <w:shd w:val="clear" w:color="auto" w:fill="FFFFFF"/>
        <w:spacing w:before="0" w:after="0" w:line="0" w:lineRule="auto"/>
        <w:jc w:val="left"/>
        <w:rPr>
          <w:rFonts w:ascii="Arial" w:eastAsia="Times New Roman" w:hAnsi="Arial" w:cs="Arial"/>
          <w:color w:val="auto"/>
          <w:sz w:val="22"/>
          <w:szCs w:val="22"/>
        </w:rPr>
      </w:pPr>
      <w:proofErr w:type="gramStart"/>
      <w:r w:rsidRPr="00FC2FCA">
        <w:rPr>
          <w:rFonts w:ascii="Arial" w:eastAsia="Times New Roman" w:hAnsi="Arial" w:cs="Arial"/>
          <w:color w:val="auto"/>
          <w:sz w:val="22"/>
          <w:szCs w:val="22"/>
        </w:rPr>
        <w:t>notion  of</w:t>
      </w:r>
      <w:proofErr w:type="gramEnd"/>
      <w:r w:rsidRPr="00FC2FCA">
        <w:rPr>
          <w:rFonts w:ascii="Arial" w:eastAsia="Times New Roman" w:hAnsi="Arial" w:cs="Arial"/>
          <w:color w:val="auto"/>
          <w:sz w:val="22"/>
          <w:szCs w:val="22"/>
        </w:rPr>
        <w:t xml:space="preserve">  </w:t>
      </w:r>
      <w:proofErr w:type="spellStart"/>
      <w:r w:rsidRPr="00FC2FCA">
        <w:rPr>
          <w:rFonts w:ascii="Arial" w:eastAsia="Times New Roman" w:hAnsi="Arial" w:cs="Arial"/>
          <w:color w:val="auto"/>
          <w:sz w:val="22"/>
          <w:szCs w:val="22"/>
        </w:rPr>
        <w:t>honour</w:t>
      </w:r>
      <w:proofErr w:type="spellEnd"/>
      <w:r w:rsidRPr="00FC2FCA">
        <w:rPr>
          <w:rFonts w:ascii="Arial" w:eastAsia="Times New Roman" w:hAnsi="Arial" w:cs="Arial"/>
          <w:color w:val="auto"/>
          <w:sz w:val="22"/>
          <w:szCs w:val="22"/>
        </w:rPr>
        <w:t xml:space="preserve">,  which helps to  sustain  an </w:t>
      </w:r>
    </w:p>
    <w:p w14:paraId="5E0AE3C9" w14:textId="77777777" w:rsidR="00BF7199" w:rsidRPr="00FC2FCA" w:rsidRDefault="00BF7199" w:rsidP="00BF7199">
      <w:pPr>
        <w:shd w:val="clear" w:color="auto" w:fill="FFFFFF"/>
        <w:spacing w:before="0" w:after="0" w:line="0" w:lineRule="auto"/>
        <w:jc w:val="left"/>
        <w:rPr>
          <w:rFonts w:ascii="Arial" w:eastAsia="Times New Roman" w:hAnsi="Arial" w:cs="Arial"/>
          <w:color w:val="auto"/>
          <w:sz w:val="22"/>
          <w:szCs w:val="22"/>
        </w:rPr>
      </w:pPr>
      <w:r w:rsidRPr="00FC2FCA">
        <w:rPr>
          <w:rFonts w:ascii="Arial" w:eastAsia="Times New Roman" w:hAnsi="Arial" w:cs="Arial"/>
          <w:color w:val="auto"/>
          <w:sz w:val="22"/>
          <w:szCs w:val="22"/>
        </w:rPr>
        <w:t xml:space="preserve">organization such as the </w:t>
      </w:r>
      <w:proofErr w:type="spellStart"/>
      <w:r w:rsidRPr="00FC2FCA">
        <w:rPr>
          <w:rFonts w:ascii="Arial" w:eastAsia="Times New Roman" w:hAnsi="Arial" w:cs="Arial"/>
          <w:color w:val="auto"/>
          <w:sz w:val="22"/>
          <w:szCs w:val="22"/>
        </w:rPr>
        <w:t>Ma</w:t>
      </w:r>
      <w:proofErr w:type="gramStart"/>
      <w:r w:rsidRPr="00FC2FCA">
        <w:rPr>
          <w:rFonts w:ascii="Arial" w:eastAsia="Times New Roman" w:hAnsi="Arial" w:cs="Arial"/>
          <w:color w:val="auto"/>
          <w:sz w:val="22"/>
          <w:szCs w:val="22"/>
        </w:rPr>
        <w:t>a</w:t>
      </w:r>
      <w:proofErr w:type="spellEnd"/>
      <w:r w:rsidRPr="00FC2FCA">
        <w:rPr>
          <w:rFonts w:ascii="Arial" w:eastAsia="Times New Roman" w:hAnsi="Arial" w:cs="Arial"/>
          <w:color w:val="auto"/>
          <w:sz w:val="22"/>
          <w:szCs w:val="22"/>
        </w:rPr>
        <w:t>,  with</w:t>
      </w:r>
      <w:proofErr w:type="gramEnd"/>
      <w:r w:rsidRPr="00FC2FCA">
        <w:rPr>
          <w:rFonts w:ascii="Arial" w:eastAsia="Times New Roman" w:hAnsi="Arial" w:cs="Arial"/>
          <w:color w:val="auto"/>
          <w:sz w:val="22"/>
          <w:szCs w:val="22"/>
        </w:rPr>
        <w:t xml:space="preserve"> its strict </w:t>
      </w:r>
    </w:p>
    <w:p w14:paraId="73841FA3" w14:textId="1AD958C6" w:rsidR="0061341F" w:rsidRPr="00FC2FCA" w:rsidRDefault="00BF7199" w:rsidP="00BF7199">
      <w:pPr>
        <w:shd w:val="clear" w:color="auto" w:fill="FFFFFF"/>
        <w:spacing w:before="0" w:after="0" w:line="0" w:lineRule="auto"/>
        <w:jc w:val="left"/>
        <w:rPr>
          <w:rFonts w:ascii="Arial" w:eastAsia="Times New Roman" w:hAnsi="Arial" w:cs="Arial"/>
          <w:color w:val="auto"/>
          <w:sz w:val="22"/>
          <w:szCs w:val="22"/>
        </w:rPr>
      </w:pPr>
      <w:r w:rsidRPr="00FC2FCA">
        <w:rPr>
          <w:rFonts w:ascii="Arial" w:eastAsia="Times New Roman" w:hAnsi="Arial" w:cs="Arial"/>
          <w:color w:val="auto"/>
          <w:sz w:val="22"/>
          <w:szCs w:val="22"/>
        </w:rPr>
        <w:t xml:space="preserve">adherence to Omerta (silence), is an </w:t>
      </w:r>
      <w:proofErr w:type="spellStart"/>
      <w:r w:rsidRPr="00FC2FCA">
        <w:rPr>
          <w:rFonts w:ascii="Arial" w:eastAsia="Times New Roman" w:hAnsi="Arial" w:cs="Arial"/>
          <w:color w:val="auto"/>
          <w:sz w:val="22"/>
          <w:szCs w:val="22"/>
        </w:rPr>
        <w:t>exampl</w:t>
      </w:r>
      <w:proofErr w:type="spellEnd"/>
      <w:r w:rsidR="00EA1242" w:rsidRPr="00FC2FCA">
        <w:rPr>
          <w:rFonts w:ascii="Arial" w:hAnsi="Arial" w:cs="Arial"/>
          <w:color w:val="auto"/>
          <w:sz w:val="22"/>
          <w:szCs w:val="22"/>
        </w:rPr>
        <w:t xml:space="preserve"> </w:t>
      </w:r>
      <w:r w:rsidR="0061341F" w:rsidRPr="00FC2FCA">
        <w:rPr>
          <w:rFonts w:ascii="Arial" w:hAnsi="Arial" w:cs="Arial"/>
          <w:color w:val="auto"/>
          <w:sz w:val="22"/>
          <w:szCs w:val="22"/>
        </w:rPr>
        <w:t xml:space="preserve"> </w:t>
      </w:r>
    </w:p>
    <w:p w14:paraId="2EBE9AFD" w14:textId="77777777" w:rsidR="0061341F" w:rsidRPr="00FC2FCA" w:rsidRDefault="0061341F" w:rsidP="0089732D">
      <w:pPr>
        <w:pStyle w:val="Heading2"/>
        <w:spacing w:line="360" w:lineRule="auto"/>
        <w:rPr>
          <w:rFonts w:ascii="Arial" w:hAnsi="Arial"/>
          <w:color w:val="auto"/>
          <w:sz w:val="22"/>
          <w:szCs w:val="22"/>
        </w:rPr>
      </w:pPr>
      <w:bookmarkStart w:id="4" w:name="_Toc67561637"/>
      <w:r w:rsidRPr="00FC2FCA">
        <w:rPr>
          <w:rFonts w:ascii="Arial" w:hAnsi="Arial"/>
          <w:color w:val="auto"/>
          <w:sz w:val="22"/>
          <w:szCs w:val="22"/>
        </w:rPr>
        <w:t>Recommendations</w:t>
      </w:r>
      <w:bookmarkEnd w:id="4"/>
      <w:r w:rsidRPr="00FC2FCA">
        <w:rPr>
          <w:rFonts w:ascii="Arial" w:hAnsi="Arial"/>
          <w:color w:val="auto"/>
          <w:sz w:val="22"/>
          <w:szCs w:val="22"/>
        </w:rPr>
        <w:t xml:space="preserve"> </w:t>
      </w:r>
    </w:p>
    <w:p w14:paraId="614CAF9A" w14:textId="76DC8843" w:rsidR="00182CE8" w:rsidRPr="00FC2FCA" w:rsidRDefault="0061341F" w:rsidP="0089732D">
      <w:pPr>
        <w:spacing w:line="360" w:lineRule="auto"/>
        <w:rPr>
          <w:rFonts w:ascii="Arial" w:hAnsi="Arial" w:cs="Arial"/>
          <w:color w:val="auto"/>
          <w:sz w:val="22"/>
          <w:szCs w:val="22"/>
        </w:rPr>
      </w:pPr>
      <w:r w:rsidRPr="00FC2FCA">
        <w:rPr>
          <w:rFonts w:ascii="Arial" w:hAnsi="Arial" w:cs="Arial"/>
          <w:color w:val="auto"/>
          <w:sz w:val="22"/>
          <w:szCs w:val="22"/>
        </w:rPr>
        <w:t>As</w:t>
      </w:r>
      <w:r w:rsidR="00182CE8" w:rsidRPr="00FC2FCA">
        <w:rPr>
          <w:rFonts w:ascii="Arial" w:hAnsi="Arial" w:cs="Arial"/>
          <w:color w:val="auto"/>
          <w:sz w:val="22"/>
          <w:szCs w:val="22"/>
        </w:rPr>
        <w:t xml:space="preserve"> it has been </w:t>
      </w:r>
      <w:r w:rsidRPr="00FC2FCA">
        <w:rPr>
          <w:rFonts w:ascii="Arial" w:hAnsi="Arial" w:cs="Arial"/>
          <w:color w:val="auto"/>
          <w:sz w:val="22"/>
          <w:szCs w:val="22"/>
        </w:rPr>
        <w:t>discussed,</w:t>
      </w:r>
      <w:r w:rsidR="00182CE8" w:rsidRPr="00FC2FCA">
        <w:rPr>
          <w:rFonts w:ascii="Arial" w:hAnsi="Arial" w:cs="Arial"/>
          <w:color w:val="auto"/>
          <w:sz w:val="22"/>
          <w:szCs w:val="22"/>
        </w:rPr>
        <w:t xml:space="preserve"> the </w:t>
      </w:r>
      <w:r w:rsidRPr="00FC2FCA">
        <w:rPr>
          <w:rFonts w:ascii="Arial" w:hAnsi="Arial" w:cs="Arial"/>
          <w:color w:val="auto"/>
          <w:sz w:val="22"/>
          <w:szCs w:val="22"/>
        </w:rPr>
        <w:t>challenges</w:t>
      </w:r>
      <w:r w:rsidR="00182CE8" w:rsidRPr="00FC2FCA">
        <w:rPr>
          <w:rFonts w:ascii="Arial" w:hAnsi="Arial" w:cs="Arial"/>
          <w:color w:val="auto"/>
          <w:sz w:val="22"/>
          <w:szCs w:val="22"/>
        </w:rPr>
        <w:t xml:space="preserve"> associated with</w:t>
      </w:r>
      <w:r w:rsidRPr="00FC2FCA">
        <w:rPr>
          <w:rFonts w:ascii="Arial" w:hAnsi="Arial" w:cs="Arial"/>
          <w:color w:val="auto"/>
          <w:sz w:val="22"/>
          <w:szCs w:val="22"/>
        </w:rPr>
        <w:t xml:space="preserve"> knowledge</w:t>
      </w:r>
      <w:r w:rsidR="00182CE8" w:rsidRPr="00FC2FCA">
        <w:rPr>
          <w:rFonts w:ascii="Arial" w:hAnsi="Arial" w:cs="Arial"/>
          <w:color w:val="auto"/>
          <w:sz w:val="22"/>
          <w:szCs w:val="22"/>
        </w:rPr>
        <w:t xml:space="preserve"> </w:t>
      </w:r>
      <w:r w:rsidRPr="00FC2FCA">
        <w:rPr>
          <w:rFonts w:ascii="Arial" w:hAnsi="Arial" w:cs="Arial"/>
          <w:color w:val="auto"/>
          <w:sz w:val="22"/>
          <w:szCs w:val="22"/>
        </w:rPr>
        <w:t>management</w:t>
      </w:r>
      <w:r w:rsidR="00182CE8" w:rsidRPr="00FC2FCA">
        <w:rPr>
          <w:rFonts w:ascii="Arial" w:hAnsi="Arial" w:cs="Arial"/>
          <w:color w:val="auto"/>
          <w:sz w:val="22"/>
          <w:szCs w:val="22"/>
        </w:rPr>
        <w:t xml:space="preserve"> within Tesco. </w:t>
      </w:r>
      <w:r w:rsidRPr="00FC2FCA">
        <w:rPr>
          <w:rFonts w:ascii="Arial" w:hAnsi="Arial" w:cs="Arial"/>
          <w:color w:val="auto"/>
          <w:sz w:val="22"/>
          <w:szCs w:val="22"/>
        </w:rPr>
        <w:t>There</w:t>
      </w:r>
      <w:r w:rsidR="00182CE8" w:rsidRPr="00FC2FCA">
        <w:rPr>
          <w:rFonts w:ascii="Arial" w:hAnsi="Arial" w:cs="Arial"/>
          <w:color w:val="auto"/>
          <w:sz w:val="22"/>
          <w:szCs w:val="22"/>
        </w:rPr>
        <w:t xml:space="preserve"> are some </w:t>
      </w:r>
      <w:r w:rsidR="00695A61" w:rsidRPr="00FC2FCA">
        <w:rPr>
          <w:rFonts w:ascii="Arial" w:hAnsi="Arial" w:cs="Arial"/>
          <w:color w:val="auto"/>
          <w:sz w:val="22"/>
          <w:szCs w:val="22"/>
        </w:rPr>
        <w:t>recommendations</w:t>
      </w:r>
      <w:r w:rsidRPr="00FC2FCA">
        <w:rPr>
          <w:rFonts w:ascii="Arial" w:hAnsi="Arial" w:cs="Arial"/>
          <w:color w:val="auto"/>
          <w:sz w:val="22"/>
          <w:szCs w:val="22"/>
        </w:rPr>
        <w:t>, which</w:t>
      </w:r>
      <w:r w:rsidR="00182CE8" w:rsidRPr="00FC2FCA">
        <w:rPr>
          <w:rFonts w:ascii="Arial" w:hAnsi="Arial" w:cs="Arial"/>
          <w:color w:val="auto"/>
          <w:sz w:val="22"/>
          <w:szCs w:val="22"/>
        </w:rPr>
        <w:t xml:space="preserve"> helps to strength the process of knowledge </w:t>
      </w:r>
      <w:r w:rsidRPr="00FC2FCA">
        <w:rPr>
          <w:rFonts w:ascii="Arial" w:hAnsi="Arial" w:cs="Arial"/>
          <w:color w:val="auto"/>
          <w:sz w:val="22"/>
          <w:szCs w:val="22"/>
        </w:rPr>
        <w:t>management</w:t>
      </w:r>
      <w:r w:rsidR="00182CE8" w:rsidRPr="00FC2FCA">
        <w:rPr>
          <w:rFonts w:ascii="Arial" w:hAnsi="Arial" w:cs="Arial"/>
          <w:color w:val="auto"/>
          <w:sz w:val="22"/>
          <w:szCs w:val="22"/>
        </w:rPr>
        <w:t xml:space="preserve"> for the </w:t>
      </w:r>
      <w:proofErr w:type="spellStart"/>
      <w:r w:rsidR="00182CE8" w:rsidRPr="00FC2FCA">
        <w:rPr>
          <w:rFonts w:ascii="Arial" w:hAnsi="Arial" w:cs="Arial"/>
          <w:color w:val="auto"/>
          <w:sz w:val="22"/>
          <w:szCs w:val="22"/>
        </w:rPr>
        <w:t>organisation</w:t>
      </w:r>
      <w:proofErr w:type="spellEnd"/>
      <w:r w:rsidR="00182CE8" w:rsidRPr="00FC2FCA">
        <w:rPr>
          <w:rFonts w:ascii="Arial" w:hAnsi="Arial" w:cs="Arial"/>
          <w:color w:val="auto"/>
          <w:sz w:val="22"/>
          <w:szCs w:val="22"/>
        </w:rPr>
        <w:t>;</w:t>
      </w:r>
    </w:p>
    <w:p w14:paraId="55F9A307" w14:textId="77777777" w:rsidR="000B5EBF" w:rsidRPr="00FC2FCA" w:rsidRDefault="0061341F" w:rsidP="0089732D">
      <w:pPr>
        <w:pStyle w:val="ListParagraph"/>
        <w:numPr>
          <w:ilvl w:val="0"/>
          <w:numId w:val="13"/>
        </w:numPr>
        <w:spacing w:line="360" w:lineRule="auto"/>
        <w:rPr>
          <w:rFonts w:ascii="Arial" w:hAnsi="Arial" w:cs="Arial"/>
          <w:color w:val="auto"/>
          <w:sz w:val="22"/>
          <w:szCs w:val="22"/>
        </w:rPr>
      </w:pPr>
      <w:r w:rsidRPr="00FC2FCA">
        <w:rPr>
          <w:rFonts w:ascii="Arial" w:hAnsi="Arial" w:cs="Arial"/>
          <w:color w:val="auto"/>
          <w:sz w:val="22"/>
          <w:szCs w:val="22"/>
        </w:rPr>
        <w:t>The</w:t>
      </w:r>
      <w:r w:rsidR="00E9087A" w:rsidRPr="00FC2FCA">
        <w:rPr>
          <w:rFonts w:ascii="Arial" w:hAnsi="Arial" w:cs="Arial"/>
          <w:color w:val="auto"/>
          <w:sz w:val="22"/>
          <w:szCs w:val="22"/>
        </w:rPr>
        <w:t xml:space="preserve"> </w:t>
      </w:r>
      <w:proofErr w:type="spellStart"/>
      <w:r w:rsidRPr="00FC2FCA">
        <w:rPr>
          <w:rFonts w:ascii="Arial" w:hAnsi="Arial" w:cs="Arial"/>
          <w:color w:val="auto"/>
          <w:sz w:val="22"/>
          <w:szCs w:val="22"/>
        </w:rPr>
        <w:t>organisation</w:t>
      </w:r>
      <w:proofErr w:type="spellEnd"/>
      <w:r w:rsidR="00E9087A" w:rsidRPr="00FC2FCA">
        <w:rPr>
          <w:rFonts w:ascii="Arial" w:hAnsi="Arial" w:cs="Arial"/>
          <w:color w:val="auto"/>
          <w:sz w:val="22"/>
          <w:szCs w:val="22"/>
        </w:rPr>
        <w:t xml:space="preserve"> should implement the easy process for finding the information and processing the </w:t>
      </w:r>
      <w:r w:rsidRPr="00FC2FCA">
        <w:rPr>
          <w:rFonts w:ascii="Arial" w:hAnsi="Arial" w:cs="Arial"/>
          <w:color w:val="auto"/>
          <w:sz w:val="22"/>
          <w:szCs w:val="22"/>
        </w:rPr>
        <w:t>information,</w:t>
      </w:r>
      <w:r w:rsidR="00E9087A" w:rsidRPr="00FC2FCA">
        <w:rPr>
          <w:rFonts w:ascii="Arial" w:hAnsi="Arial" w:cs="Arial"/>
          <w:color w:val="auto"/>
          <w:sz w:val="22"/>
          <w:szCs w:val="22"/>
        </w:rPr>
        <w:t xml:space="preserve"> what they are looking for.</w:t>
      </w:r>
    </w:p>
    <w:p w14:paraId="64F01596" w14:textId="77777777" w:rsidR="00E9087A" w:rsidRPr="00FC2FCA" w:rsidRDefault="0061341F" w:rsidP="0089732D">
      <w:pPr>
        <w:pStyle w:val="ListParagraph"/>
        <w:numPr>
          <w:ilvl w:val="0"/>
          <w:numId w:val="13"/>
        </w:numPr>
        <w:spacing w:line="360" w:lineRule="auto"/>
        <w:rPr>
          <w:rFonts w:ascii="Arial" w:hAnsi="Arial" w:cs="Arial"/>
          <w:color w:val="auto"/>
          <w:sz w:val="22"/>
          <w:szCs w:val="22"/>
        </w:rPr>
      </w:pPr>
      <w:r w:rsidRPr="00FC2FCA">
        <w:rPr>
          <w:rFonts w:ascii="Arial" w:hAnsi="Arial" w:cs="Arial"/>
          <w:color w:val="auto"/>
          <w:sz w:val="22"/>
          <w:szCs w:val="22"/>
        </w:rPr>
        <w:t>T</w:t>
      </w:r>
      <w:r w:rsidR="00E9087A" w:rsidRPr="00FC2FCA">
        <w:rPr>
          <w:rFonts w:ascii="Arial" w:hAnsi="Arial" w:cs="Arial"/>
          <w:color w:val="auto"/>
          <w:sz w:val="22"/>
          <w:szCs w:val="22"/>
        </w:rPr>
        <w:t xml:space="preserve">he </w:t>
      </w:r>
      <w:proofErr w:type="spellStart"/>
      <w:r w:rsidR="00E9087A" w:rsidRPr="00FC2FCA">
        <w:rPr>
          <w:rFonts w:ascii="Arial" w:hAnsi="Arial" w:cs="Arial"/>
          <w:color w:val="auto"/>
          <w:sz w:val="22"/>
          <w:szCs w:val="22"/>
        </w:rPr>
        <w:t>organisation</w:t>
      </w:r>
      <w:proofErr w:type="spellEnd"/>
      <w:r w:rsidR="00E9087A" w:rsidRPr="00FC2FCA">
        <w:rPr>
          <w:rFonts w:ascii="Arial" w:hAnsi="Arial" w:cs="Arial"/>
          <w:color w:val="auto"/>
          <w:sz w:val="22"/>
          <w:szCs w:val="22"/>
        </w:rPr>
        <w:t xml:space="preserve"> </w:t>
      </w:r>
      <w:r w:rsidRPr="00FC2FCA">
        <w:rPr>
          <w:rFonts w:ascii="Arial" w:hAnsi="Arial" w:cs="Arial"/>
          <w:color w:val="auto"/>
          <w:sz w:val="22"/>
          <w:szCs w:val="22"/>
        </w:rPr>
        <w:t>should encourage</w:t>
      </w:r>
      <w:r w:rsidR="00E9087A" w:rsidRPr="00FC2FCA">
        <w:rPr>
          <w:rFonts w:ascii="Arial" w:hAnsi="Arial" w:cs="Arial"/>
          <w:color w:val="auto"/>
          <w:sz w:val="22"/>
          <w:szCs w:val="22"/>
        </w:rPr>
        <w:t xml:space="preserve"> and motivate the people for sharing and using the information. </w:t>
      </w:r>
      <w:r w:rsidRPr="00FC2FCA">
        <w:rPr>
          <w:rFonts w:ascii="Arial" w:hAnsi="Arial" w:cs="Arial"/>
          <w:color w:val="auto"/>
          <w:sz w:val="22"/>
          <w:szCs w:val="22"/>
        </w:rPr>
        <w:t>The</w:t>
      </w:r>
      <w:r w:rsidR="00E9087A" w:rsidRPr="00FC2FCA">
        <w:rPr>
          <w:rFonts w:ascii="Arial" w:hAnsi="Arial" w:cs="Arial"/>
          <w:color w:val="auto"/>
          <w:sz w:val="22"/>
          <w:szCs w:val="22"/>
        </w:rPr>
        <w:t xml:space="preserve"> sharing between the authentic information for business practice</w:t>
      </w:r>
      <w:r w:rsidRPr="00FC2FCA">
        <w:rPr>
          <w:rFonts w:ascii="Arial" w:hAnsi="Arial" w:cs="Arial"/>
          <w:color w:val="auto"/>
          <w:sz w:val="22"/>
          <w:szCs w:val="22"/>
        </w:rPr>
        <w:t>s develop the trust within emplo</w:t>
      </w:r>
      <w:r w:rsidR="00E9087A" w:rsidRPr="00FC2FCA">
        <w:rPr>
          <w:rFonts w:ascii="Arial" w:hAnsi="Arial" w:cs="Arial"/>
          <w:color w:val="auto"/>
          <w:sz w:val="22"/>
          <w:szCs w:val="22"/>
        </w:rPr>
        <w:t xml:space="preserve">yees as well </w:t>
      </w:r>
      <w:proofErr w:type="spellStart"/>
      <w:r w:rsidR="00E9087A" w:rsidRPr="00FC2FCA">
        <w:rPr>
          <w:rFonts w:ascii="Arial" w:hAnsi="Arial" w:cs="Arial"/>
          <w:color w:val="auto"/>
          <w:sz w:val="22"/>
          <w:szCs w:val="22"/>
        </w:rPr>
        <w:t>organisation</w:t>
      </w:r>
      <w:proofErr w:type="spellEnd"/>
      <w:r w:rsidR="00E9087A" w:rsidRPr="00FC2FCA">
        <w:rPr>
          <w:rFonts w:ascii="Arial" w:hAnsi="Arial" w:cs="Arial"/>
          <w:color w:val="auto"/>
          <w:sz w:val="22"/>
          <w:szCs w:val="22"/>
        </w:rPr>
        <w:t xml:space="preserve">, and it </w:t>
      </w:r>
      <w:r w:rsidRPr="00FC2FCA">
        <w:rPr>
          <w:rFonts w:ascii="Arial" w:hAnsi="Arial" w:cs="Arial"/>
          <w:color w:val="auto"/>
          <w:sz w:val="22"/>
          <w:szCs w:val="22"/>
        </w:rPr>
        <w:t>would</w:t>
      </w:r>
      <w:r w:rsidR="00E9087A" w:rsidRPr="00FC2FCA">
        <w:rPr>
          <w:rFonts w:ascii="Arial" w:hAnsi="Arial" w:cs="Arial"/>
          <w:color w:val="auto"/>
          <w:sz w:val="22"/>
          <w:szCs w:val="22"/>
        </w:rPr>
        <w:t xml:space="preserve"> improve the efficiency</w:t>
      </w:r>
      <w:sdt>
        <w:sdtPr>
          <w:rPr>
            <w:rFonts w:ascii="Arial" w:hAnsi="Arial" w:cs="Arial"/>
            <w:color w:val="auto"/>
            <w:sz w:val="22"/>
            <w:szCs w:val="22"/>
          </w:rPr>
          <w:id w:val="-1583295389"/>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Hol13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(Holtshouse, 2013)</w:t>
          </w:r>
          <w:r w:rsidR="0089732D" w:rsidRPr="00FC2FCA">
            <w:rPr>
              <w:rFonts w:ascii="Arial" w:hAnsi="Arial" w:cs="Arial"/>
              <w:color w:val="auto"/>
              <w:sz w:val="22"/>
              <w:szCs w:val="22"/>
            </w:rPr>
            <w:fldChar w:fldCharType="end"/>
          </w:r>
        </w:sdtContent>
      </w:sdt>
      <w:r w:rsidR="00E9087A" w:rsidRPr="00FC2FCA">
        <w:rPr>
          <w:rFonts w:ascii="Arial" w:hAnsi="Arial" w:cs="Arial"/>
          <w:color w:val="auto"/>
          <w:sz w:val="22"/>
          <w:szCs w:val="22"/>
        </w:rPr>
        <w:t>.</w:t>
      </w:r>
    </w:p>
    <w:p w14:paraId="697917B9" w14:textId="77777777" w:rsidR="00E9087A" w:rsidRPr="00FC2FCA" w:rsidRDefault="0061341F" w:rsidP="0089732D">
      <w:pPr>
        <w:pStyle w:val="ListParagraph"/>
        <w:numPr>
          <w:ilvl w:val="0"/>
          <w:numId w:val="13"/>
        </w:numPr>
        <w:spacing w:line="360" w:lineRule="auto"/>
        <w:rPr>
          <w:rFonts w:ascii="Arial" w:hAnsi="Arial" w:cs="Arial"/>
          <w:color w:val="auto"/>
          <w:sz w:val="22"/>
          <w:szCs w:val="22"/>
        </w:rPr>
      </w:pPr>
      <w:r w:rsidRPr="00FC2FCA">
        <w:rPr>
          <w:rFonts w:ascii="Arial" w:hAnsi="Arial" w:cs="Arial"/>
          <w:color w:val="auto"/>
          <w:sz w:val="22"/>
          <w:szCs w:val="22"/>
        </w:rPr>
        <w:t>For learning process of</w:t>
      </w:r>
      <w:r w:rsidR="00E9087A" w:rsidRPr="00FC2FCA">
        <w:rPr>
          <w:rFonts w:ascii="Arial" w:hAnsi="Arial" w:cs="Arial"/>
          <w:color w:val="auto"/>
          <w:sz w:val="22"/>
          <w:szCs w:val="22"/>
        </w:rPr>
        <w:t xml:space="preserve"> the </w:t>
      </w:r>
      <w:proofErr w:type="spellStart"/>
      <w:r w:rsidRPr="00FC2FCA">
        <w:rPr>
          <w:rFonts w:ascii="Arial" w:hAnsi="Arial" w:cs="Arial"/>
          <w:color w:val="auto"/>
          <w:sz w:val="22"/>
          <w:szCs w:val="22"/>
        </w:rPr>
        <w:t>organisation</w:t>
      </w:r>
      <w:proofErr w:type="spellEnd"/>
      <w:r w:rsidR="00E9087A" w:rsidRPr="00FC2FCA">
        <w:rPr>
          <w:rFonts w:ascii="Arial" w:hAnsi="Arial" w:cs="Arial"/>
          <w:color w:val="auto"/>
          <w:sz w:val="22"/>
          <w:szCs w:val="22"/>
        </w:rPr>
        <w:t xml:space="preserve">, the </w:t>
      </w:r>
      <w:proofErr w:type="spellStart"/>
      <w:r w:rsidR="00E9087A" w:rsidRPr="00FC2FCA">
        <w:rPr>
          <w:rFonts w:ascii="Arial" w:hAnsi="Arial" w:cs="Arial"/>
          <w:color w:val="auto"/>
          <w:sz w:val="22"/>
          <w:szCs w:val="22"/>
        </w:rPr>
        <w:t>organisation</w:t>
      </w:r>
      <w:proofErr w:type="spellEnd"/>
      <w:r w:rsidR="00E9087A" w:rsidRPr="00FC2FCA">
        <w:rPr>
          <w:rFonts w:ascii="Arial" w:hAnsi="Arial" w:cs="Arial"/>
          <w:color w:val="auto"/>
          <w:sz w:val="22"/>
          <w:szCs w:val="22"/>
        </w:rPr>
        <w:t xml:space="preserve"> </w:t>
      </w:r>
      <w:r w:rsidRPr="00FC2FCA">
        <w:rPr>
          <w:rFonts w:ascii="Arial" w:hAnsi="Arial" w:cs="Arial"/>
          <w:color w:val="auto"/>
          <w:sz w:val="22"/>
          <w:szCs w:val="22"/>
        </w:rPr>
        <w:t>should</w:t>
      </w:r>
      <w:r w:rsidR="00E9087A" w:rsidRPr="00FC2FCA">
        <w:rPr>
          <w:rFonts w:ascii="Arial" w:hAnsi="Arial" w:cs="Arial"/>
          <w:color w:val="auto"/>
          <w:sz w:val="22"/>
          <w:szCs w:val="22"/>
        </w:rPr>
        <w:t xml:space="preserve"> </w:t>
      </w:r>
      <w:r w:rsidRPr="00FC2FCA">
        <w:rPr>
          <w:rFonts w:ascii="Arial" w:hAnsi="Arial" w:cs="Arial"/>
          <w:color w:val="auto"/>
          <w:sz w:val="22"/>
          <w:szCs w:val="22"/>
        </w:rPr>
        <w:t>implement</w:t>
      </w:r>
      <w:r w:rsidR="00E9087A" w:rsidRPr="00FC2FCA">
        <w:rPr>
          <w:rFonts w:ascii="Arial" w:hAnsi="Arial" w:cs="Arial"/>
          <w:color w:val="auto"/>
          <w:sz w:val="22"/>
          <w:szCs w:val="22"/>
        </w:rPr>
        <w:t xml:space="preserve"> the </w:t>
      </w:r>
      <w:r w:rsidRPr="00FC2FCA">
        <w:rPr>
          <w:rFonts w:ascii="Arial" w:hAnsi="Arial" w:cs="Arial"/>
          <w:color w:val="auto"/>
          <w:sz w:val="22"/>
          <w:szCs w:val="22"/>
        </w:rPr>
        <w:t>training</w:t>
      </w:r>
      <w:r w:rsidR="00E9087A" w:rsidRPr="00FC2FCA">
        <w:rPr>
          <w:rFonts w:ascii="Arial" w:hAnsi="Arial" w:cs="Arial"/>
          <w:color w:val="auto"/>
          <w:sz w:val="22"/>
          <w:szCs w:val="22"/>
        </w:rPr>
        <w:t xml:space="preserve"> while updating the technology for development and implementation of</w:t>
      </w:r>
      <w:r w:rsidRPr="00FC2FCA">
        <w:rPr>
          <w:rFonts w:ascii="Arial" w:hAnsi="Arial" w:cs="Arial"/>
          <w:color w:val="auto"/>
          <w:sz w:val="22"/>
          <w:szCs w:val="22"/>
        </w:rPr>
        <w:t xml:space="preserve"> knowledge</w:t>
      </w:r>
      <w:r w:rsidR="00E9087A" w:rsidRPr="00FC2FCA">
        <w:rPr>
          <w:rFonts w:ascii="Arial" w:hAnsi="Arial" w:cs="Arial"/>
          <w:color w:val="auto"/>
          <w:sz w:val="22"/>
          <w:szCs w:val="22"/>
        </w:rPr>
        <w:t xml:space="preserve"> </w:t>
      </w:r>
      <w:r w:rsidRPr="00FC2FCA">
        <w:rPr>
          <w:rFonts w:ascii="Arial" w:hAnsi="Arial" w:cs="Arial"/>
          <w:color w:val="auto"/>
          <w:sz w:val="22"/>
          <w:szCs w:val="22"/>
        </w:rPr>
        <w:t>management</w:t>
      </w:r>
      <w:r w:rsidR="00E9087A" w:rsidRPr="00FC2FCA">
        <w:rPr>
          <w:rFonts w:ascii="Arial" w:hAnsi="Arial" w:cs="Arial"/>
          <w:color w:val="auto"/>
          <w:sz w:val="22"/>
          <w:szCs w:val="22"/>
        </w:rPr>
        <w:t xml:space="preserve">. </w:t>
      </w:r>
    </w:p>
    <w:p w14:paraId="658FF430" w14:textId="77777777" w:rsidR="000B5EBF" w:rsidRPr="00FC2FCA" w:rsidRDefault="0061341F" w:rsidP="0089732D">
      <w:pPr>
        <w:pStyle w:val="ListParagraph"/>
        <w:numPr>
          <w:ilvl w:val="0"/>
          <w:numId w:val="13"/>
        </w:numPr>
        <w:spacing w:line="360" w:lineRule="auto"/>
        <w:rPr>
          <w:rFonts w:ascii="Arial" w:hAnsi="Arial" w:cs="Arial"/>
          <w:color w:val="auto"/>
          <w:sz w:val="22"/>
          <w:szCs w:val="22"/>
        </w:rPr>
      </w:pPr>
      <w:r w:rsidRPr="00FC2FCA">
        <w:rPr>
          <w:rFonts w:ascii="Arial" w:hAnsi="Arial" w:cs="Arial"/>
          <w:color w:val="auto"/>
          <w:sz w:val="22"/>
          <w:szCs w:val="22"/>
        </w:rPr>
        <w:t>The</w:t>
      </w:r>
      <w:r w:rsidR="00E9087A" w:rsidRPr="00FC2FCA">
        <w:rPr>
          <w:rFonts w:ascii="Arial" w:hAnsi="Arial" w:cs="Arial"/>
          <w:color w:val="auto"/>
          <w:sz w:val="22"/>
          <w:szCs w:val="22"/>
        </w:rPr>
        <w:t xml:space="preserve"> inter and intra collaboration in department is essential for effective team working for achieving the </w:t>
      </w:r>
      <w:proofErr w:type="spellStart"/>
      <w:r w:rsidR="00E9087A" w:rsidRPr="00FC2FCA">
        <w:rPr>
          <w:rFonts w:ascii="Arial" w:hAnsi="Arial" w:cs="Arial"/>
          <w:color w:val="auto"/>
          <w:sz w:val="22"/>
          <w:szCs w:val="22"/>
        </w:rPr>
        <w:t>organisational</w:t>
      </w:r>
      <w:proofErr w:type="spellEnd"/>
      <w:r w:rsidR="00E9087A" w:rsidRPr="00FC2FCA">
        <w:rPr>
          <w:rFonts w:ascii="Arial" w:hAnsi="Arial" w:cs="Arial"/>
          <w:color w:val="auto"/>
          <w:sz w:val="22"/>
          <w:szCs w:val="22"/>
        </w:rPr>
        <w:t xml:space="preserve"> goal. Therefore, the </w:t>
      </w:r>
      <w:proofErr w:type="spellStart"/>
      <w:r w:rsidR="00E9087A" w:rsidRPr="00FC2FCA">
        <w:rPr>
          <w:rFonts w:ascii="Arial" w:hAnsi="Arial" w:cs="Arial"/>
          <w:color w:val="auto"/>
          <w:sz w:val="22"/>
          <w:szCs w:val="22"/>
        </w:rPr>
        <w:t>organisation</w:t>
      </w:r>
      <w:proofErr w:type="spellEnd"/>
      <w:r w:rsidR="00E9087A" w:rsidRPr="00FC2FCA">
        <w:rPr>
          <w:rFonts w:ascii="Arial" w:hAnsi="Arial" w:cs="Arial"/>
          <w:color w:val="auto"/>
          <w:sz w:val="22"/>
          <w:szCs w:val="22"/>
        </w:rPr>
        <w:t xml:space="preserve"> should ensure as well as supports the inter collaboration.</w:t>
      </w:r>
    </w:p>
    <w:p w14:paraId="5E97C96D" w14:textId="77777777" w:rsidR="00974E3C" w:rsidRPr="00FC2FCA" w:rsidRDefault="0061341F" w:rsidP="0089732D">
      <w:pPr>
        <w:pStyle w:val="ListParagraph"/>
        <w:numPr>
          <w:ilvl w:val="0"/>
          <w:numId w:val="13"/>
        </w:numPr>
        <w:spacing w:line="360" w:lineRule="auto"/>
        <w:rPr>
          <w:rFonts w:ascii="Arial" w:hAnsi="Arial" w:cs="Arial"/>
          <w:color w:val="auto"/>
          <w:sz w:val="22"/>
          <w:szCs w:val="22"/>
        </w:rPr>
      </w:pPr>
      <w:r w:rsidRPr="00FC2FCA">
        <w:rPr>
          <w:rFonts w:ascii="Arial" w:hAnsi="Arial" w:cs="Arial"/>
          <w:color w:val="auto"/>
          <w:sz w:val="22"/>
          <w:szCs w:val="22"/>
        </w:rPr>
        <w:t>Reward system, which is a based on the knowledge contribution,</w:t>
      </w:r>
      <w:r w:rsidR="00E9087A" w:rsidRPr="00FC2FCA">
        <w:rPr>
          <w:rFonts w:ascii="Arial" w:hAnsi="Arial" w:cs="Arial"/>
          <w:color w:val="auto"/>
          <w:sz w:val="22"/>
          <w:szCs w:val="22"/>
        </w:rPr>
        <w:t xml:space="preserve"> is very necessary for the</w:t>
      </w:r>
      <w:r w:rsidRPr="00FC2FCA">
        <w:rPr>
          <w:rFonts w:ascii="Arial" w:hAnsi="Arial" w:cs="Arial"/>
          <w:color w:val="auto"/>
          <w:sz w:val="22"/>
          <w:szCs w:val="22"/>
        </w:rPr>
        <w:t xml:space="preserve"> </w:t>
      </w:r>
      <w:r w:rsidR="00E9087A" w:rsidRPr="00FC2FCA">
        <w:rPr>
          <w:rFonts w:ascii="Arial" w:hAnsi="Arial" w:cs="Arial"/>
          <w:color w:val="auto"/>
          <w:sz w:val="22"/>
          <w:szCs w:val="22"/>
        </w:rPr>
        <w:t>participation of employees and customers</w:t>
      </w:r>
      <w:sdt>
        <w:sdtPr>
          <w:rPr>
            <w:rFonts w:ascii="Arial" w:hAnsi="Arial" w:cs="Arial"/>
            <w:color w:val="auto"/>
            <w:sz w:val="22"/>
            <w:szCs w:val="22"/>
          </w:rPr>
          <w:id w:val="1014497042"/>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Dal17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(Dalkir, 2017)</w:t>
          </w:r>
          <w:r w:rsidR="0089732D" w:rsidRPr="00FC2FCA">
            <w:rPr>
              <w:rFonts w:ascii="Arial" w:hAnsi="Arial" w:cs="Arial"/>
              <w:color w:val="auto"/>
              <w:sz w:val="22"/>
              <w:szCs w:val="22"/>
            </w:rPr>
            <w:fldChar w:fldCharType="end"/>
          </w:r>
        </w:sdtContent>
      </w:sdt>
      <w:r w:rsidRPr="00FC2FCA">
        <w:rPr>
          <w:rFonts w:ascii="Arial" w:hAnsi="Arial" w:cs="Arial"/>
          <w:color w:val="auto"/>
          <w:sz w:val="22"/>
          <w:szCs w:val="22"/>
        </w:rPr>
        <w:t>.</w:t>
      </w:r>
    </w:p>
    <w:p w14:paraId="00173B56" w14:textId="77777777" w:rsidR="0022060A" w:rsidRPr="00FC2FCA" w:rsidRDefault="0022060A" w:rsidP="0089732D">
      <w:pPr>
        <w:pStyle w:val="Heading2"/>
        <w:spacing w:line="360" w:lineRule="auto"/>
        <w:rPr>
          <w:rFonts w:ascii="Arial" w:hAnsi="Arial"/>
          <w:color w:val="auto"/>
          <w:sz w:val="22"/>
          <w:szCs w:val="22"/>
        </w:rPr>
      </w:pPr>
      <w:r w:rsidRPr="00FC2FCA">
        <w:rPr>
          <w:rFonts w:ascii="Arial" w:hAnsi="Arial"/>
          <w:color w:val="auto"/>
          <w:sz w:val="22"/>
          <w:szCs w:val="22"/>
        </w:rPr>
        <w:t xml:space="preserve"> </w:t>
      </w:r>
      <w:bookmarkStart w:id="5" w:name="_Toc67561638"/>
      <w:r w:rsidRPr="00FC2FCA">
        <w:rPr>
          <w:rFonts w:ascii="Arial" w:hAnsi="Arial"/>
          <w:color w:val="auto"/>
          <w:sz w:val="22"/>
          <w:szCs w:val="22"/>
        </w:rPr>
        <w:t>Develop a framework for establishing a knowledge man</w:t>
      </w:r>
      <w:r w:rsidR="0061341F" w:rsidRPr="00FC2FCA">
        <w:rPr>
          <w:rFonts w:ascii="Arial" w:hAnsi="Arial"/>
          <w:color w:val="auto"/>
          <w:sz w:val="22"/>
          <w:szCs w:val="22"/>
        </w:rPr>
        <w:t>agement culture</w:t>
      </w:r>
      <w:bookmarkEnd w:id="5"/>
    </w:p>
    <w:p w14:paraId="164BF277" w14:textId="0B06D8C4" w:rsidR="00E9087A" w:rsidRPr="00FC2FCA" w:rsidRDefault="00E9087A" w:rsidP="0089732D">
      <w:pPr>
        <w:spacing w:line="360" w:lineRule="auto"/>
        <w:rPr>
          <w:rFonts w:ascii="Arial" w:hAnsi="Arial" w:cs="Arial"/>
          <w:color w:val="auto"/>
          <w:sz w:val="22"/>
          <w:szCs w:val="22"/>
        </w:rPr>
      </w:pPr>
      <w:r w:rsidRPr="00FC2FCA">
        <w:rPr>
          <w:rFonts w:ascii="Arial" w:hAnsi="Arial" w:cs="Arial"/>
          <w:color w:val="auto"/>
          <w:sz w:val="22"/>
          <w:szCs w:val="22"/>
        </w:rPr>
        <w:t xml:space="preserve"> </w:t>
      </w:r>
      <w:r w:rsidR="0061341F" w:rsidRPr="00FC2FCA">
        <w:rPr>
          <w:rFonts w:ascii="Arial" w:hAnsi="Arial" w:cs="Arial"/>
          <w:color w:val="auto"/>
          <w:sz w:val="22"/>
          <w:szCs w:val="22"/>
        </w:rPr>
        <w:t>With</w:t>
      </w:r>
      <w:r w:rsidRPr="00FC2FCA">
        <w:rPr>
          <w:rFonts w:ascii="Arial" w:hAnsi="Arial" w:cs="Arial"/>
          <w:color w:val="auto"/>
          <w:sz w:val="22"/>
          <w:szCs w:val="22"/>
        </w:rPr>
        <w:t xml:space="preserve"> the </w:t>
      </w:r>
      <w:r w:rsidR="0061341F" w:rsidRPr="00FC2FCA">
        <w:rPr>
          <w:rFonts w:ascii="Arial" w:hAnsi="Arial" w:cs="Arial"/>
          <w:color w:val="auto"/>
          <w:sz w:val="22"/>
          <w:szCs w:val="22"/>
        </w:rPr>
        <w:t>context</w:t>
      </w:r>
      <w:r w:rsidRPr="00FC2FCA">
        <w:rPr>
          <w:rFonts w:ascii="Arial" w:hAnsi="Arial" w:cs="Arial"/>
          <w:color w:val="auto"/>
          <w:sz w:val="22"/>
          <w:szCs w:val="22"/>
        </w:rPr>
        <w:t xml:space="preserve"> of </w:t>
      </w:r>
      <w:r w:rsidR="0061341F" w:rsidRPr="00FC2FCA">
        <w:rPr>
          <w:rFonts w:ascii="Arial" w:hAnsi="Arial" w:cs="Arial"/>
          <w:color w:val="auto"/>
          <w:sz w:val="22"/>
          <w:szCs w:val="22"/>
        </w:rPr>
        <w:t>knowledge</w:t>
      </w:r>
      <w:r w:rsidRPr="00FC2FCA">
        <w:rPr>
          <w:rFonts w:ascii="Arial" w:hAnsi="Arial" w:cs="Arial"/>
          <w:color w:val="auto"/>
          <w:sz w:val="22"/>
          <w:szCs w:val="22"/>
        </w:rPr>
        <w:t xml:space="preserve"> </w:t>
      </w:r>
      <w:r w:rsidR="0061341F" w:rsidRPr="00FC2FCA">
        <w:rPr>
          <w:rFonts w:ascii="Arial" w:hAnsi="Arial" w:cs="Arial"/>
          <w:color w:val="auto"/>
          <w:sz w:val="22"/>
          <w:szCs w:val="22"/>
        </w:rPr>
        <w:t>management culture and its</w:t>
      </w:r>
      <w:r w:rsidRPr="00FC2FCA">
        <w:rPr>
          <w:rFonts w:ascii="Arial" w:hAnsi="Arial" w:cs="Arial"/>
          <w:color w:val="auto"/>
          <w:sz w:val="22"/>
          <w:szCs w:val="22"/>
        </w:rPr>
        <w:t xml:space="preserve"> practices, there are multiple factors. </w:t>
      </w:r>
      <w:r w:rsidR="0061341F" w:rsidRPr="00FC2FCA">
        <w:rPr>
          <w:rFonts w:ascii="Arial" w:hAnsi="Arial" w:cs="Arial"/>
          <w:color w:val="auto"/>
          <w:sz w:val="22"/>
          <w:szCs w:val="22"/>
        </w:rPr>
        <w:t>Concerning</w:t>
      </w:r>
      <w:r w:rsidRPr="00FC2FCA">
        <w:rPr>
          <w:rFonts w:ascii="Arial" w:hAnsi="Arial" w:cs="Arial"/>
          <w:color w:val="auto"/>
          <w:sz w:val="22"/>
          <w:szCs w:val="22"/>
        </w:rPr>
        <w:t xml:space="preserve"> the </w:t>
      </w:r>
      <w:r w:rsidR="0061341F" w:rsidRPr="00FC2FCA">
        <w:rPr>
          <w:rFonts w:ascii="Arial" w:hAnsi="Arial" w:cs="Arial"/>
          <w:color w:val="auto"/>
          <w:sz w:val="22"/>
          <w:szCs w:val="22"/>
        </w:rPr>
        <w:t>Tesco</w:t>
      </w:r>
      <w:r w:rsidRPr="00FC2FCA">
        <w:rPr>
          <w:rFonts w:ascii="Arial" w:hAnsi="Arial" w:cs="Arial"/>
          <w:color w:val="auto"/>
          <w:sz w:val="22"/>
          <w:szCs w:val="22"/>
        </w:rPr>
        <w:t xml:space="preserve">,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is based on the innovation and technol</w:t>
      </w:r>
      <w:r w:rsidR="00EB077B" w:rsidRPr="00FC2FCA">
        <w:rPr>
          <w:rFonts w:ascii="Arial" w:hAnsi="Arial" w:cs="Arial"/>
          <w:color w:val="auto"/>
          <w:sz w:val="22"/>
          <w:szCs w:val="22"/>
        </w:rPr>
        <w:t xml:space="preserve">ogy. </w:t>
      </w:r>
      <w:r w:rsidR="0061341F" w:rsidRPr="00FC2FCA">
        <w:rPr>
          <w:rFonts w:ascii="Arial" w:hAnsi="Arial" w:cs="Arial"/>
          <w:color w:val="auto"/>
          <w:sz w:val="22"/>
          <w:szCs w:val="22"/>
        </w:rPr>
        <w:t>The</w:t>
      </w:r>
      <w:r w:rsidR="00EB077B" w:rsidRPr="00FC2FCA">
        <w:rPr>
          <w:rFonts w:ascii="Arial" w:hAnsi="Arial" w:cs="Arial"/>
          <w:color w:val="auto"/>
          <w:sz w:val="22"/>
          <w:szCs w:val="22"/>
        </w:rPr>
        <w:t xml:space="preserve"> DIKW model </w:t>
      </w:r>
      <w:r w:rsidR="0061341F" w:rsidRPr="00FC2FCA">
        <w:rPr>
          <w:rFonts w:ascii="Arial" w:hAnsi="Arial" w:cs="Arial"/>
          <w:color w:val="auto"/>
          <w:sz w:val="22"/>
          <w:szCs w:val="22"/>
        </w:rPr>
        <w:t>is based</w:t>
      </w:r>
      <w:r w:rsidR="00EB077B" w:rsidRPr="00FC2FCA">
        <w:rPr>
          <w:rFonts w:ascii="Arial" w:hAnsi="Arial" w:cs="Arial"/>
          <w:color w:val="auto"/>
          <w:sz w:val="22"/>
          <w:szCs w:val="22"/>
        </w:rPr>
        <w:t xml:space="preserve"> on the </w:t>
      </w:r>
      <w:r w:rsidR="0061341F" w:rsidRPr="00FC2FCA">
        <w:rPr>
          <w:rFonts w:ascii="Arial" w:hAnsi="Arial" w:cs="Arial"/>
          <w:color w:val="auto"/>
          <w:sz w:val="22"/>
          <w:szCs w:val="22"/>
        </w:rPr>
        <w:t>components</w:t>
      </w:r>
      <w:r w:rsidR="00EB077B" w:rsidRPr="00FC2FCA">
        <w:rPr>
          <w:rFonts w:ascii="Arial" w:hAnsi="Arial" w:cs="Arial"/>
          <w:color w:val="auto"/>
          <w:sz w:val="22"/>
          <w:szCs w:val="22"/>
        </w:rPr>
        <w:t xml:space="preserve"> that moves in hierarchal </w:t>
      </w:r>
      <w:r w:rsidR="0061341F" w:rsidRPr="00FC2FCA">
        <w:rPr>
          <w:rFonts w:ascii="Arial" w:hAnsi="Arial" w:cs="Arial"/>
          <w:color w:val="auto"/>
          <w:sz w:val="22"/>
          <w:szCs w:val="22"/>
        </w:rPr>
        <w:t>manner moving</w:t>
      </w:r>
      <w:r w:rsidR="00EB077B" w:rsidRPr="00FC2FCA">
        <w:rPr>
          <w:rFonts w:ascii="Arial" w:hAnsi="Arial" w:cs="Arial"/>
          <w:color w:val="auto"/>
          <w:sz w:val="22"/>
          <w:szCs w:val="22"/>
        </w:rPr>
        <w:t xml:space="preserve"> from data, to information, knowledge and </w:t>
      </w:r>
      <w:r w:rsidR="0061341F" w:rsidRPr="00FC2FCA">
        <w:rPr>
          <w:rFonts w:ascii="Arial" w:hAnsi="Arial" w:cs="Arial"/>
          <w:color w:val="auto"/>
          <w:sz w:val="22"/>
          <w:szCs w:val="22"/>
        </w:rPr>
        <w:t>wisdom. These</w:t>
      </w:r>
      <w:r w:rsidR="00EB077B" w:rsidRPr="00FC2FCA">
        <w:rPr>
          <w:rFonts w:ascii="Arial" w:hAnsi="Arial" w:cs="Arial"/>
          <w:color w:val="auto"/>
          <w:sz w:val="22"/>
          <w:szCs w:val="22"/>
        </w:rPr>
        <w:t xml:space="preserve"> components are associate</w:t>
      </w:r>
      <w:r w:rsidR="0061341F" w:rsidRPr="00FC2FCA">
        <w:rPr>
          <w:rFonts w:ascii="Arial" w:hAnsi="Arial" w:cs="Arial"/>
          <w:color w:val="auto"/>
          <w:sz w:val="22"/>
          <w:szCs w:val="22"/>
        </w:rPr>
        <w:t xml:space="preserve">d with the decision and actions </w:t>
      </w:r>
      <w:r w:rsidR="00EB077B" w:rsidRPr="00FC2FCA">
        <w:rPr>
          <w:rFonts w:ascii="Arial" w:hAnsi="Arial" w:cs="Arial"/>
          <w:color w:val="auto"/>
          <w:sz w:val="22"/>
          <w:szCs w:val="22"/>
        </w:rPr>
        <w:t>of the</w:t>
      </w:r>
      <w:r w:rsidR="0061341F" w:rsidRPr="00FC2FCA">
        <w:rPr>
          <w:rFonts w:ascii="Arial" w:hAnsi="Arial" w:cs="Arial"/>
          <w:color w:val="auto"/>
          <w:sz w:val="22"/>
          <w:szCs w:val="22"/>
        </w:rPr>
        <w:t xml:space="preserve"> </w:t>
      </w:r>
      <w:r w:rsidR="00EB077B" w:rsidRPr="00FC2FCA">
        <w:rPr>
          <w:rFonts w:ascii="Arial" w:hAnsi="Arial" w:cs="Arial"/>
          <w:color w:val="auto"/>
          <w:sz w:val="22"/>
          <w:szCs w:val="22"/>
        </w:rPr>
        <w:t xml:space="preserve">managers and top management. In the </w:t>
      </w:r>
      <w:proofErr w:type="spellStart"/>
      <w:r w:rsidR="00EB077B" w:rsidRPr="00FC2FCA">
        <w:rPr>
          <w:rFonts w:ascii="Arial" w:hAnsi="Arial" w:cs="Arial"/>
          <w:color w:val="auto"/>
          <w:sz w:val="22"/>
          <w:szCs w:val="22"/>
        </w:rPr>
        <w:t>organisational</w:t>
      </w:r>
      <w:proofErr w:type="spellEnd"/>
      <w:r w:rsidR="00EB077B" w:rsidRPr="00FC2FCA">
        <w:rPr>
          <w:rFonts w:ascii="Arial" w:hAnsi="Arial" w:cs="Arial"/>
          <w:color w:val="auto"/>
          <w:sz w:val="22"/>
          <w:szCs w:val="22"/>
        </w:rPr>
        <w:t xml:space="preserve"> </w:t>
      </w:r>
      <w:r w:rsidR="0061341F" w:rsidRPr="00FC2FCA">
        <w:rPr>
          <w:rFonts w:ascii="Arial" w:hAnsi="Arial" w:cs="Arial"/>
          <w:color w:val="auto"/>
          <w:sz w:val="22"/>
          <w:szCs w:val="22"/>
        </w:rPr>
        <w:t>management</w:t>
      </w:r>
      <w:r w:rsidR="00EB077B" w:rsidRPr="00FC2FCA">
        <w:rPr>
          <w:rFonts w:ascii="Arial" w:hAnsi="Arial" w:cs="Arial"/>
          <w:color w:val="auto"/>
          <w:sz w:val="22"/>
          <w:szCs w:val="22"/>
        </w:rPr>
        <w:t xml:space="preserve"> system, the innovation, and knowledge management is essential </w:t>
      </w:r>
      <w:r w:rsidR="0061341F" w:rsidRPr="00FC2FCA">
        <w:rPr>
          <w:rFonts w:ascii="Arial" w:hAnsi="Arial" w:cs="Arial"/>
          <w:color w:val="auto"/>
          <w:sz w:val="22"/>
          <w:szCs w:val="22"/>
        </w:rPr>
        <w:t>process. By implementing DIKW</w:t>
      </w:r>
      <w:r w:rsidR="00EB077B" w:rsidRPr="00FC2FCA">
        <w:rPr>
          <w:rFonts w:ascii="Arial" w:hAnsi="Arial" w:cs="Arial"/>
          <w:color w:val="auto"/>
          <w:sz w:val="22"/>
          <w:szCs w:val="22"/>
        </w:rPr>
        <w:t xml:space="preserve"> model, the information can be flow from </w:t>
      </w:r>
      <w:r w:rsidR="0061341F" w:rsidRPr="00FC2FCA">
        <w:rPr>
          <w:rFonts w:ascii="Arial" w:hAnsi="Arial" w:cs="Arial"/>
          <w:color w:val="auto"/>
          <w:sz w:val="22"/>
          <w:szCs w:val="22"/>
        </w:rPr>
        <w:t>hierarchal</w:t>
      </w:r>
      <w:r w:rsidR="00EB077B" w:rsidRPr="00FC2FCA">
        <w:rPr>
          <w:rFonts w:ascii="Arial" w:hAnsi="Arial" w:cs="Arial"/>
          <w:color w:val="auto"/>
          <w:sz w:val="22"/>
          <w:szCs w:val="22"/>
        </w:rPr>
        <w:t xml:space="preserve"> </w:t>
      </w:r>
      <w:r w:rsidR="0061341F" w:rsidRPr="00FC2FCA">
        <w:rPr>
          <w:rFonts w:ascii="Arial" w:hAnsi="Arial" w:cs="Arial"/>
          <w:color w:val="auto"/>
          <w:sz w:val="22"/>
          <w:szCs w:val="22"/>
        </w:rPr>
        <w:t>manner;</w:t>
      </w:r>
      <w:r w:rsidR="00EB077B" w:rsidRPr="00FC2FCA">
        <w:rPr>
          <w:rFonts w:ascii="Arial" w:hAnsi="Arial" w:cs="Arial"/>
          <w:color w:val="auto"/>
          <w:sz w:val="22"/>
          <w:szCs w:val="22"/>
        </w:rPr>
        <w:t xml:space="preserve"> the </w:t>
      </w:r>
      <w:r w:rsidR="0061341F" w:rsidRPr="00FC2FCA">
        <w:rPr>
          <w:rFonts w:ascii="Arial" w:hAnsi="Arial" w:cs="Arial"/>
          <w:color w:val="auto"/>
          <w:sz w:val="22"/>
          <w:szCs w:val="22"/>
        </w:rPr>
        <w:t>theatrical</w:t>
      </w:r>
      <w:r w:rsidR="00EB077B" w:rsidRPr="00FC2FCA">
        <w:rPr>
          <w:rFonts w:ascii="Arial" w:hAnsi="Arial" w:cs="Arial"/>
          <w:color w:val="auto"/>
          <w:sz w:val="22"/>
          <w:szCs w:val="22"/>
        </w:rPr>
        <w:t xml:space="preserve"> system is implemented in the </w:t>
      </w:r>
      <w:proofErr w:type="spellStart"/>
      <w:r w:rsidR="00EB077B" w:rsidRPr="00FC2FCA">
        <w:rPr>
          <w:rFonts w:ascii="Arial" w:hAnsi="Arial" w:cs="Arial"/>
          <w:color w:val="auto"/>
          <w:sz w:val="22"/>
          <w:szCs w:val="22"/>
        </w:rPr>
        <w:t>organisational</w:t>
      </w:r>
      <w:proofErr w:type="spellEnd"/>
      <w:r w:rsidR="00EB077B" w:rsidRPr="00FC2FCA">
        <w:rPr>
          <w:rFonts w:ascii="Arial" w:hAnsi="Arial" w:cs="Arial"/>
          <w:color w:val="auto"/>
          <w:sz w:val="22"/>
          <w:szCs w:val="22"/>
        </w:rPr>
        <w:t xml:space="preserve"> </w:t>
      </w:r>
      <w:r w:rsidR="0061341F" w:rsidRPr="00FC2FCA">
        <w:rPr>
          <w:rFonts w:ascii="Arial" w:hAnsi="Arial" w:cs="Arial"/>
          <w:color w:val="auto"/>
          <w:sz w:val="22"/>
          <w:szCs w:val="22"/>
        </w:rPr>
        <w:t>structure, which</w:t>
      </w:r>
      <w:r w:rsidR="00EB077B" w:rsidRPr="00FC2FCA">
        <w:rPr>
          <w:rFonts w:ascii="Arial" w:hAnsi="Arial" w:cs="Arial"/>
          <w:color w:val="auto"/>
          <w:sz w:val="22"/>
          <w:szCs w:val="22"/>
        </w:rPr>
        <w:t xml:space="preserve"> is suitable for the </w:t>
      </w:r>
      <w:proofErr w:type="spellStart"/>
      <w:r w:rsidR="00EB077B" w:rsidRPr="00FC2FCA">
        <w:rPr>
          <w:rFonts w:ascii="Arial" w:hAnsi="Arial" w:cs="Arial"/>
          <w:color w:val="auto"/>
          <w:sz w:val="22"/>
          <w:szCs w:val="22"/>
        </w:rPr>
        <w:t>organisation</w:t>
      </w:r>
      <w:proofErr w:type="spellEnd"/>
      <w:r w:rsidR="00EB077B" w:rsidRPr="00FC2FCA">
        <w:rPr>
          <w:rFonts w:ascii="Arial" w:hAnsi="Arial" w:cs="Arial"/>
          <w:color w:val="auto"/>
          <w:sz w:val="22"/>
          <w:szCs w:val="22"/>
        </w:rPr>
        <w:t xml:space="preserve"> to manage the data, information, knowledge and wisdom. </w:t>
      </w:r>
      <w:r w:rsidR="0061341F" w:rsidRPr="00FC2FCA">
        <w:rPr>
          <w:rFonts w:ascii="Arial" w:hAnsi="Arial" w:cs="Arial"/>
          <w:color w:val="auto"/>
          <w:sz w:val="22"/>
          <w:szCs w:val="22"/>
        </w:rPr>
        <w:t>The</w:t>
      </w:r>
      <w:r w:rsidR="00EB077B" w:rsidRPr="00FC2FCA">
        <w:rPr>
          <w:rFonts w:ascii="Arial" w:hAnsi="Arial" w:cs="Arial"/>
          <w:color w:val="auto"/>
          <w:sz w:val="22"/>
          <w:szCs w:val="22"/>
        </w:rPr>
        <w:t xml:space="preserve"> </w:t>
      </w:r>
      <w:r w:rsidR="00695A61" w:rsidRPr="00FC2FCA">
        <w:rPr>
          <w:rFonts w:ascii="Arial" w:hAnsi="Arial" w:cs="Arial"/>
          <w:color w:val="auto"/>
          <w:sz w:val="22"/>
          <w:szCs w:val="22"/>
        </w:rPr>
        <w:t>decision-making</w:t>
      </w:r>
      <w:r w:rsidR="00EB077B" w:rsidRPr="00FC2FCA">
        <w:rPr>
          <w:rFonts w:ascii="Arial" w:hAnsi="Arial" w:cs="Arial"/>
          <w:color w:val="auto"/>
          <w:sz w:val="22"/>
          <w:szCs w:val="22"/>
        </w:rPr>
        <w:t xml:space="preserve"> process can be done along with knowledge manage</w:t>
      </w:r>
      <w:r w:rsidR="0061341F" w:rsidRPr="00FC2FCA">
        <w:rPr>
          <w:rFonts w:ascii="Arial" w:hAnsi="Arial" w:cs="Arial"/>
          <w:color w:val="auto"/>
          <w:sz w:val="22"/>
          <w:szCs w:val="22"/>
        </w:rPr>
        <w:t>ment framework for innovation,</w:t>
      </w:r>
      <w:r w:rsidR="00EB077B" w:rsidRPr="00FC2FCA">
        <w:rPr>
          <w:rFonts w:ascii="Arial" w:hAnsi="Arial" w:cs="Arial"/>
          <w:color w:val="auto"/>
          <w:sz w:val="22"/>
          <w:szCs w:val="22"/>
        </w:rPr>
        <w:t xml:space="preserve"> </w:t>
      </w:r>
      <w:r w:rsidR="0061341F" w:rsidRPr="00FC2FCA">
        <w:rPr>
          <w:rFonts w:ascii="Arial" w:hAnsi="Arial" w:cs="Arial"/>
          <w:color w:val="auto"/>
          <w:sz w:val="22"/>
          <w:szCs w:val="22"/>
        </w:rPr>
        <w:t>implementation</w:t>
      </w:r>
      <w:r w:rsidR="00EB077B" w:rsidRPr="00FC2FCA">
        <w:rPr>
          <w:rFonts w:ascii="Arial" w:hAnsi="Arial" w:cs="Arial"/>
          <w:color w:val="auto"/>
          <w:sz w:val="22"/>
          <w:szCs w:val="22"/>
        </w:rPr>
        <w:t xml:space="preserve"> of policies and other processes.</w:t>
      </w:r>
    </w:p>
    <w:p w14:paraId="7AA176C0" w14:textId="77777777" w:rsidR="00AF5A41" w:rsidRPr="00FC2FCA" w:rsidRDefault="000B5EBF" w:rsidP="0089732D">
      <w:pPr>
        <w:keepNext/>
        <w:spacing w:line="360" w:lineRule="auto"/>
        <w:rPr>
          <w:rFonts w:ascii="Arial" w:hAnsi="Arial" w:cs="Arial"/>
          <w:color w:val="auto"/>
          <w:sz w:val="22"/>
          <w:szCs w:val="22"/>
        </w:rPr>
      </w:pPr>
      <w:r w:rsidRPr="00FC2FCA">
        <w:rPr>
          <w:rFonts w:ascii="Arial" w:hAnsi="Arial" w:cs="Arial"/>
          <w:noProof/>
          <w:color w:val="auto"/>
          <w:sz w:val="22"/>
          <w:szCs w:val="22"/>
        </w:rPr>
        <w:lastRenderedPageBreak/>
        <w:drawing>
          <wp:inline distT="0" distB="0" distL="0" distR="0" wp14:anchorId="0B703551" wp14:editId="6ABA0877">
            <wp:extent cx="5943600" cy="317817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178175"/>
                    </a:xfrm>
                    <a:prstGeom prst="rect">
                      <a:avLst/>
                    </a:prstGeom>
                  </pic:spPr>
                </pic:pic>
              </a:graphicData>
            </a:graphic>
          </wp:inline>
        </w:drawing>
      </w:r>
    </w:p>
    <w:p w14:paraId="1F55A21A" w14:textId="77777777" w:rsidR="000B5EBF" w:rsidRPr="00FC2FCA" w:rsidRDefault="00AF5A41" w:rsidP="0089732D">
      <w:pPr>
        <w:pStyle w:val="Caption"/>
        <w:spacing w:line="360" w:lineRule="auto"/>
        <w:rPr>
          <w:rFonts w:ascii="Arial" w:hAnsi="Arial" w:cs="Arial"/>
          <w:color w:val="auto"/>
          <w:sz w:val="22"/>
          <w:szCs w:val="22"/>
        </w:rPr>
      </w:pPr>
      <w:r w:rsidRPr="00FC2FCA">
        <w:rPr>
          <w:rFonts w:ascii="Arial" w:hAnsi="Arial" w:cs="Arial"/>
          <w:color w:val="auto"/>
          <w:sz w:val="22"/>
          <w:szCs w:val="22"/>
        </w:rPr>
        <w:t xml:space="preserve">Figure </w:t>
      </w:r>
      <w:r w:rsidRPr="00FC2FCA">
        <w:rPr>
          <w:rFonts w:ascii="Arial" w:hAnsi="Arial" w:cs="Arial"/>
          <w:color w:val="auto"/>
          <w:sz w:val="22"/>
          <w:szCs w:val="22"/>
        </w:rPr>
        <w:fldChar w:fldCharType="begin"/>
      </w:r>
      <w:r w:rsidRPr="00FC2FCA">
        <w:rPr>
          <w:rFonts w:ascii="Arial" w:hAnsi="Arial" w:cs="Arial"/>
          <w:color w:val="auto"/>
          <w:sz w:val="22"/>
          <w:szCs w:val="22"/>
        </w:rPr>
        <w:instrText xml:space="preserve"> SEQ Figure \* ARABIC </w:instrText>
      </w:r>
      <w:r w:rsidRPr="00FC2FCA">
        <w:rPr>
          <w:rFonts w:ascii="Arial" w:hAnsi="Arial" w:cs="Arial"/>
          <w:color w:val="auto"/>
          <w:sz w:val="22"/>
          <w:szCs w:val="22"/>
        </w:rPr>
        <w:fldChar w:fldCharType="separate"/>
      </w:r>
      <w:r w:rsidRPr="00FC2FCA">
        <w:rPr>
          <w:rFonts w:ascii="Arial" w:hAnsi="Arial" w:cs="Arial"/>
          <w:noProof/>
          <w:color w:val="auto"/>
          <w:sz w:val="22"/>
          <w:szCs w:val="22"/>
        </w:rPr>
        <w:t>4</w:t>
      </w:r>
      <w:r w:rsidRPr="00FC2FCA">
        <w:rPr>
          <w:rFonts w:ascii="Arial" w:hAnsi="Arial" w:cs="Arial"/>
          <w:color w:val="auto"/>
          <w:sz w:val="22"/>
          <w:szCs w:val="22"/>
        </w:rPr>
        <w:fldChar w:fldCharType="end"/>
      </w:r>
      <w:r w:rsidRPr="00FC2FCA">
        <w:rPr>
          <w:rFonts w:ascii="Arial" w:hAnsi="Arial" w:cs="Arial"/>
          <w:color w:val="auto"/>
          <w:sz w:val="22"/>
          <w:szCs w:val="22"/>
        </w:rPr>
        <w:t xml:space="preserve"> DIKW framework for knowledge management</w:t>
      </w:r>
    </w:p>
    <w:p w14:paraId="33387492" w14:textId="77777777" w:rsidR="0022060A" w:rsidRPr="00FC2FCA" w:rsidRDefault="0022060A" w:rsidP="0089732D">
      <w:pPr>
        <w:spacing w:line="360" w:lineRule="auto"/>
        <w:rPr>
          <w:rFonts w:ascii="Arial" w:hAnsi="Arial" w:cs="Arial"/>
          <w:color w:val="auto"/>
          <w:sz w:val="22"/>
          <w:szCs w:val="22"/>
        </w:rPr>
      </w:pPr>
    </w:p>
    <w:p w14:paraId="17DCD690" w14:textId="4CE2F209" w:rsidR="0022060A" w:rsidRPr="00FC2FCA" w:rsidRDefault="001D4A99" w:rsidP="0089732D">
      <w:pPr>
        <w:pStyle w:val="Heading2"/>
        <w:spacing w:line="360" w:lineRule="auto"/>
        <w:rPr>
          <w:rFonts w:ascii="Arial" w:hAnsi="Arial"/>
          <w:color w:val="auto"/>
          <w:sz w:val="22"/>
          <w:szCs w:val="22"/>
        </w:rPr>
      </w:pPr>
      <w:r w:rsidRPr="00FC2FCA">
        <w:rPr>
          <w:rFonts w:ascii="Arial" w:hAnsi="Arial"/>
          <w:color w:val="auto"/>
          <w:sz w:val="22"/>
          <w:szCs w:val="22"/>
        </w:rPr>
        <w:t xml:space="preserve"> </w:t>
      </w:r>
      <w:bookmarkStart w:id="6" w:name="_Toc67561639"/>
      <w:r w:rsidRPr="00FC2FCA">
        <w:rPr>
          <w:rFonts w:ascii="Arial" w:hAnsi="Arial"/>
          <w:color w:val="auto"/>
          <w:sz w:val="22"/>
          <w:szCs w:val="22"/>
        </w:rPr>
        <w:t xml:space="preserve">Approaches of </w:t>
      </w:r>
      <w:r w:rsidR="0022060A" w:rsidRPr="00FC2FCA">
        <w:rPr>
          <w:rFonts w:ascii="Arial" w:hAnsi="Arial"/>
          <w:color w:val="auto"/>
          <w:sz w:val="22"/>
          <w:szCs w:val="22"/>
        </w:rPr>
        <w:t>Tesc</w:t>
      </w:r>
      <w:r w:rsidR="0061341F" w:rsidRPr="00FC2FCA">
        <w:rPr>
          <w:rFonts w:ascii="Arial" w:hAnsi="Arial"/>
          <w:color w:val="auto"/>
          <w:sz w:val="22"/>
          <w:szCs w:val="22"/>
        </w:rPr>
        <w:t xml:space="preserve">o incorporates Porter’s generic </w:t>
      </w:r>
      <w:r w:rsidR="0022060A" w:rsidRPr="00FC2FCA">
        <w:rPr>
          <w:rFonts w:ascii="Arial" w:hAnsi="Arial"/>
          <w:color w:val="auto"/>
          <w:sz w:val="22"/>
          <w:szCs w:val="22"/>
        </w:rPr>
        <w:t xml:space="preserve">competitive strategy </w:t>
      </w:r>
      <w:r w:rsidRPr="00FC2FCA">
        <w:rPr>
          <w:rFonts w:ascii="Arial" w:hAnsi="Arial"/>
          <w:color w:val="auto"/>
          <w:sz w:val="22"/>
          <w:szCs w:val="22"/>
        </w:rPr>
        <w:t xml:space="preserve">and </w:t>
      </w:r>
      <w:r w:rsidR="0022060A" w:rsidRPr="00FC2FCA">
        <w:rPr>
          <w:rFonts w:ascii="Arial" w:hAnsi="Arial"/>
          <w:color w:val="auto"/>
          <w:sz w:val="22"/>
          <w:szCs w:val="22"/>
        </w:rPr>
        <w:t>the use of IS/</w:t>
      </w:r>
      <w:r w:rsidR="0061341F" w:rsidRPr="00FC2FCA">
        <w:rPr>
          <w:rFonts w:ascii="Arial" w:hAnsi="Arial"/>
          <w:color w:val="auto"/>
          <w:sz w:val="22"/>
          <w:szCs w:val="22"/>
        </w:rPr>
        <w:t xml:space="preserve">IT </w:t>
      </w:r>
      <w:r w:rsidRPr="00FC2FCA">
        <w:rPr>
          <w:rFonts w:ascii="Arial" w:hAnsi="Arial"/>
          <w:color w:val="auto"/>
          <w:sz w:val="22"/>
          <w:szCs w:val="22"/>
        </w:rPr>
        <w:t>system for achieving</w:t>
      </w:r>
      <w:r w:rsidR="0061341F" w:rsidRPr="00FC2FCA">
        <w:rPr>
          <w:rFonts w:ascii="Arial" w:hAnsi="Arial"/>
          <w:color w:val="auto"/>
          <w:sz w:val="22"/>
          <w:szCs w:val="22"/>
        </w:rPr>
        <w:t xml:space="preserve"> </w:t>
      </w:r>
      <w:r w:rsidR="0022060A" w:rsidRPr="00FC2FCA">
        <w:rPr>
          <w:rFonts w:ascii="Arial" w:hAnsi="Arial"/>
          <w:color w:val="auto"/>
          <w:sz w:val="22"/>
          <w:szCs w:val="22"/>
        </w:rPr>
        <w:t>a competitive advantage</w:t>
      </w:r>
      <w:bookmarkEnd w:id="6"/>
    </w:p>
    <w:p w14:paraId="0E201DC5" w14:textId="19F0B10D" w:rsidR="00EB077B" w:rsidRPr="00FC2FCA" w:rsidRDefault="00EB077B" w:rsidP="0089732D">
      <w:pPr>
        <w:spacing w:line="360" w:lineRule="auto"/>
        <w:rPr>
          <w:rFonts w:ascii="Arial" w:hAnsi="Arial" w:cs="Arial"/>
          <w:color w:val="auto"/>
          <w:sz w:val="22"/>
          <w:szCs w:val="22"/>
        </w:rPr>
      </w:pPr>
      <w:r w:rsidRPr="00FC2FCA">
        <w:rPr>
          <w:rFonts w:ascii="Arial" w:hAnsi="Arial" w:cs="Arial"/>
          <w:color w:val="auto"/>
          <w:sz w:val="22"/>
          <w:szCs w:val="22"/>
        </w:rPr>
        <w:t xml:space="preserve"> </w:t>
      </w:r>
      <w:r w:rsidR="0061341F" w:rsidRPr="00FC2FCA">
        <w:rPr>
          <w:rFonts w:ascii="Arial" w:hAnsi="Arial" w:cs="Arial"/>
          <w:color w:val="auto"/>
          <w:sz w:val="22"/>
          <w:szCs w:val="22"/>
        </w:rPr>
        <w:t>The</w:t>
      </w:r>
      <w:r w:rsidRPr="00FC2FCA">
        <w:rPr>
          <w:rFonts w:ascii="Arial" w:hAnsi="Arial" w:cs="Arial"/>
          <w:color w:val="auto"/>
          <w:sz w:val="22"/>
          <w:szCs w:val="22"/>
        </w:rPr>
        <w:t xml:space="preserve"> porter’s generic strategies are very widely used framework for the any business </w:t>
      </w:r>
      <w:proofErr w:type="spellStart"/>
      <w:r w:rsidR="0061341F" w:rsidRPr="00FC2FCA">
        <w:rPr>
          <w:rFonts w:ascii="Arial" w:hAnsi="Arial" w:cs="Arial"/>
          <w:color w:val="auto"/>
          <w:sz w:val="22"/>
          <w:szCs w:val="22"/>
        </w:rPr>
        <w:t>organisation</w:t>
      </w:r>
      <w:proofErr w:type="spellEnd"/>
      <w:r w:rsidR="0061341F" w:rsidRPr="00FC2FCA">
        <w:rPr>
          <w:rFonts w:ascii="Arial" w:hAnsi="Arial" w:cs="Arial"/>
          <w:color w:val="auto"/>
          <w:sz w:val="22"/>
          <w:szCs w:val="22"/>
        </w:rPr>
        <w:t>, which</w:t>
      </w:r>
      <w:r w:rsidRPr="00FC2FCA">
        <w:rPr>
          <w:rFonts w:ascii="Arial" w:hAnsi="Arial" w:cs="Arial"/>
          <w:color w:val="auto"/>
          <w:sz w:val="22"/>
          <w:szCs w:val="22"/>
        </w:rPr>
        <w:t xml:space="preserve"> help to find out the potential niche for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in </w:t>
      </w:r>
      <w:r w:rsidR="0061341F" w:rsidRPr="00FC2FCA">
        <w:rPr>
          <w:rFonts w:ascii="Arial" w:hAnsi="Arial" w:cs="Arial"/>
          <w:color w:val="auto"/>
          <w:sz w:val="22"/>
          <w:szCs w:val="22"/>
        </w:rPr>
        <w:t>which</w:t>
      </w:r>
      <w:r w:rsidRPr="00FC2FCA">
        <w:rPr>
          <w:rFonts w:ascii="Arial" w:hAnsi="Arial" w:cs="Arial"/>
          <w:color w:val="auto"/>
          <w:sz w:val="22"/>
          <w:szCs w:val="22"/>
        </w:rPr>
        <w:t xml:space="preserve">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would stand among rivalry </w:t>
      </w:r>
      <w:r w:rsidR="0061341F" w:rsidRPr="00FC2FCA">
        <w:rPr>
          <w:rFonts w:ascii="Arial" w:hAnsi="Arial" w:cs="Arial"/>
          <w:color w:val="auto"/>
          <w:sz w:val="22"/>
          <w:szCs w:val="22"/>
        </w:rPr>
        <w:t>industries,</w:t>
      </w:r>
      <w:r w:rsidRPr="00FC2FCA">
        <w:rPr>
          <w:rFonts w:ascii="Arial" w:hAnsi="Arial" w:cs="Arial"/>
          <w:color w:val="auto"/>
          <w:sz w:val="22"/>
          <w:szCs w:val="22"/>
        </w:rPr>
        <w:t xml:space="preserve"> and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would gain competitive advantage for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w:t>
      </w:r>
      <w:r w:rsidR="0011660B" w:rsidRPr="00FC2FCA">
        <w:rPr>
          <w:rFonts w:ascii="Arial" w:hAnsi="Arial" w:cs="Arial"/>
          <w:color w:val="auto"/>
          <w:sz w:val="22"/>
          <w:szCs w:val="22"/>
        </w:rPr>
        <w:t>According to the Porter’s five force an</w:t>
      </w:r>
      <w:r w:rsidR="00AA0708" w:rsidRPr="00FC2FCA">
        <w:rPr>
          <w:rFonts w:ascii="Arial" w:hAnsi="Arial" w:cs="Arial"/>
          <w:color w:val="auto"/>
          <w:sz w:val="22"/>
          <w:szCs w:val="22"/>
        </w:rPr>
        <w:t xml:space="preserve">alysis, the </w:t>
      </w:r>
      <w:proofErr w:type="spellStart"/>
      <w:r w:rsidR="00AA0708" w:rsidRPr="00FC2FCA">
        <w:rPr>
          <w:rFonts w:ascii="Arial" w:hAnsi="Arial" w:cs="Arial"/>
          <w:color w:val="auto"/>
          <w:sz w:val="22"/>
          <w:szCs w:val="22"/>
        </w:rPr>
        <w:t>organisation</w:t>
      </w:r>
      <w:proofErr w:type="spellEnd"/>
      <w:r w:rsidR="00AA0708" w:rsidRPr="00FC2FCA">
        <w:rPr>
          <w:rFonts w:ascii="Arial" w:hAnsi="Arial" w:cs="Arial"/>
          <w:color w:val="auto"/>
          <w:sz w:val="22"/>
          <w:szCs w:val="22"/>
        </w:rPr>
        <w:t xml:space="preserve"> has three</w:t>
      </w:r>
      <w:r w:rsidR="0011660B" w:rsidRPr="00FC2FCA">
        <w:rPr>
          <w:rFonts w:ascii="Arial" w:hAnsi="Arial" w:cs="Arial"/>
          <w:color w:val="auto"/>
          <w:sz w:val="22"/>
          <w:szCs w:val="22"/>
        </w:rPr>
        <w:t xml:space="preserve"> major threats such as bargaining power of the buyers, and threat from competitors,</w:t>
      </w:r>
      <w:r w:rsidR="00AA0708" w:rsidRPr="00FC2FCA">
        <w:rPr>
          <w:rFonts w:ascii="Arial" w:hAnsi="Arial" w:cs="Arial"/>
          <w:color w:val="auto"/>
          <w:sz w:val="22"/>
          <w:szCs w:val="22"/>
        </w:rPr>
        <w:t xml:space="preserve"> and substitute of products.</w:t>
      </w:r>
      <w:r w:rsidR="0011660B" w:rsidRPr="00FC2FCA">
        <w:rPr>
          <w:rFonts w:ascii="Arial" w:hAnsi="Arial" w:cs="Arial"/>
          <w:color w:val="auto"/>
          <w:sz w:val="22"/>
          <w:szCs w:val="22"/>
        </w:rPr>
        <w:t xml:space="preserve"> whereas, bargaining power of the sup</w:t>
      </w:r>
      <w:r w:rsidR="00AA0708" w:rsidRPr="00FC2FCA">
        <w:rPr>
          <w:rFonts w:ascii="Arial" w:hAnsi="Arial" w:cs="Arial"/>
          <w:color w:val="auto"/>
          <w:sz w:val="22"/>
          <w:szCs w:val="22"/>
        </w:rPr>
        <w:t>plier, and new market entrant is less.</w:t>
      </w:r>
    </w:p>
    <w:p w14:paraId="0122BEAD" w14:textId="77777777" w:rsidR="00EB077B" w:rsidRPr="00FC2FCA" w:rsidRDefault="00EB077B" w:rsidP="0089732D">
      <w:pPr>
        <w:spacing w:line="360" w:lineRule="auto"/>
        <w:rPr>
          <w:rFonts w:ascii="Arial" w:hAnsi="Arial" w:cs="Arial"/>
          <w:color w:val="auto"/>
          <w:sz w:val="22"/>
          <w:szCs w:val="22"/>
        </w:rPr>
      </w:pPr>
      <w:r w:rsidRPr="00FC2FCA">
        <w:rPr>
          <w:rFonts w:ascii="Arial" w:hAnsi="Arial" w:cs="Arial"/>
          <w:color w:val="auto"/>
          <w:sz w:val="22"/>
          <w:szCs w:val="22"/>
        </w:rPr>
        <w:t xml:space="preserve">The porter’s generic </w:t>
      </w:r>
      <w:r w:rsidR="0061341F" w:rsidRPr="00FC2FCA">
        <w:rPr>
          <w:rFonts w:ascii="Arial" w:hAnsi="Arial" w:cs="Arial"/>
          <w:color w:val="auto"/>
          <w:sz w:val="22"/>
          <w:szCs w:val="22"/>
        </w:rPr>
        <w:t>strategy</w:t>
      </w:r>
      <w:r w:rsidRPr="00FC2FCA">
        <w:rPr>
          <w:rFonts w:ascii="Arial" w:hAnsi="Arial" w:cs="Arial"/>
          <w:color w:val="auto"/>
          <w:sz w:val="22"/>
          <w:szCs w:val="22"/>
        </w:rPr>
        <w:t xml:space="preserve"> is based on the four segment such as</w:t>
      </w:r>
      <w:r w:rsidR="0061341F" w:rsidRPr="00FC2FCA">
        <w:rPr>
          <w:rFonts w:ascii="Arial" w:hAnsi="Arial" w:cs="Arial"/>
          <w:color w:val="auto"/>
          <w:sz w:val="22"/>
          <w:szCs w:val="22"/>
        </w:rPr>
        <w:t xml:space="preserve"> Cost</w:t>
      </w:r>
      <w:r w:rsidRPr="00FC2FCA">
        <w:rPr>
          <w:rFonts w:ascii="Arial" w:hAnsi="Arial" w:cs="Arial"/>
          <w:color w:val="auto"/>
          <w:sz w:val="22"/>
          <w:szCs w:val="22"/>
        </w:rPr>
        <w:t xml:space="preserve"> leadership, differentiation, cost focus, and differentiation focus. </w:t>
      </w:r>
      <w:r w:rsidR="0061341F" w:rsidRPr="00FC2FCA">
        <w:rPr>
          <w:rFonts w:ascii="Arial" w:hAnsi="Arial" w:cs="Arial"/>
          <w:color w:val="auto"/>
          <w:sz w:val="22"/>
          <w:szCs w:val="22"/>
        </w:rPr>
        <w:t>With</w:t>
      </w:r>
      <w:r w:rsidRPr="00FC2FCA">
        <w:rPr>
          <w:rFonts w:ascii="Arial" w:hAnsi="Arial" w:cs="Arial"/>
          <w:color w:val="auto"/>
          <w:sz w:val="22"/>
          <w:szCs w:val="22"/>
        </w:rPr>
        <w:t xml:space="preserve"> the context of the </w:t>
      </w:r>
      <w:r w:rsidR="0061341F" w:rsidRPr="00FC2FCA">
        <w:rPr>
          <w:rFonts w:ascii="Arial" w:hAnsi="Arial" w:cs="Arial"/>
          <w:color w:val="auto"/>
          <w:sz w:val="22"/>
          <w:szCs w:val="22"/>
        </w:rPr>
        <w:t>Tesco,</w:t>
      </w:r>
      <w:r w:rsidRPr="00FC2FCA">
        <w:rPr>
          <w:rFonts w:ascii="Arial" w:hAnsi="Arial" w:cs="Arial"/>
          <w:color w:val="auto"/>
          <w:sz w:val="22"/>
          <w:szCs w:val="22"/>
        </w:rPr>
        <w:t xml:space="preserve"> </w:t>
      </w:r>
      <w:r w:rsidR="0061341F" w:rsidRPr="00FC2FCA">
        <w:rPr>
          <w:rFonts w:ascii="Arial" w:hAnsi="Arial" w:cs="Arial"/>
          <w:color w:val="auto"/>
          <w:sz w:val="22"/>
          <w:szCs w:val="22"/>
        </w:rPr>
        <w:t>Tesco</w:t>
      </w:r>
      <w:r w:rsidRPr="00FC2FCA">
        <w:rPr>
          <w:rFonts w:ascii="Arial" w:hAnsi="Arial" w:cs="Arial"/>
          <w:color w:val="auto"/>
          <w:sz w:val="22"/>
          <w:szCs w:val="22"/>
        </w:rPr>
        <w:t xml:space="preserve"> used the cost </w:t>
      </w:r>
      <w:r w:rsidR="0061341F" w:rsidRPr="00FC2FCA">
        <w:rPr>
          <w:rFonts w:ascii="Arial" w:hAnsi="Arial" w:cs="Arial"/>
          <w:color w:val="auto"/>
          <w:sz w:val="22"/>
          <w:szCs w:val="22"/>
        </w:rPr>
        <w:t>leadership</w:t>
      </w:r>
      <w:r w:rsidRPr="00FC2FCA">
        <w:rPr>
          <w:rFonts w:ascii="Arial" w:hAnsi="Arial" w:cs="Arial"/>
          <w:color w:val="auto"/>
          <w:sz w:val="22"/>
          <w:szCs w:val="22"/>
        </w:rPr>
        <w:t xml:space="preserve"> and </w:t>
      </w:r>
      <w:r w:rsidR="0061341F" w:rsidRPr="00FC2FCA">
        <w:rPr>
          <w:rFonts w:ascii="Arial" w:hAnsi="Arial" w:cs="Arial"/>
          <w:color w:val="auto"/>
          <w:sz w:val="22"/>
          <w:szCs w:val="22"/>
        </w:rPr>
        <w:t>differentiation</w:t>
      </w:r>
      <w:r w:rsidRPr="00FC2FCA">
        <w:rPr>
          <w:rFonts w:ascii="Arial" w:hAnsi="Arial" w:cs="Arial"/>
          <w:color w:val="auto"/>
          <w:sz w:val="22"/>
          <w:szCs w:val="22"/>
        </w:rPr>
        <w:t xml:space="preserve"> marketing </w:t>
      </w:r>
      <w:r w:rsidR="0061341F" w:rsidRPr="00FC2FCA">
        <w:rPr>
          <w:rFonts w:ascii="Arial" w:hAnsi="Arial" w:cs="Arial"/>
          <w:color w:val="auto"/>
          <w:sz w:val="22"/>
          <w:szCs w:val="22"/>
        </w:rPr>
        <w:t>strategy regarding</w:t>
      </w:r>
      <w:r w:rsidRPr="00FC2FCA">
        <w:rPr>
          <w:rFonts w:ascii="Arial" w:hAnsi="Arial" w:cs="Arial"/>
          <w:color w:val="auto"/>
          <w:sz w:val="22"/>
          <w:szCs w:val="22"/>
        </w:rPr>
        <w:t xml:space="preserve"> </w:t>
      </w:r>
      <w:r w:rsidR="0061341F" w:rsidRPr="00FC2FCA">
        <w:rPr>
          <w:rFonts w:ascii="Arial" w:hAnsi="Arial" w:cs="Arial"/>
          <w:color w:val="auto"/>
          <w:sz w:val="22"/>
          <w:szCs w:val="22"/>
        </w:rPr>
        <w:t>the market</w:t>
      </w:r>
      <w:r w:rsidRPr="00FC2FCA">
        <w:rPr>
          <w:rFonts w:ascii="Arial" w:hAnsi="Arial" w:cs="Arial"/>
          <w:color w:val="auto"/>
          <w:sz w:val="22"/>
          <w:szCs w:val="22"/>
        </w:rPr>
        <w:t xml:space="preserve"> need.</w:t>
      </w:r>
    </w:p>
    <w:p w14:paraId="2CF9977D" w14:textId="77777777" w:rsidR="00EB077B" w:rsidRPr="00FC2FCA" w:rsidRDefault="00EB077B" w:rsidP="0089732D">
      <w:pPr>
        <w:spacing w:line="360" w:lineRule="auto"/>
        <w:rPr>
          <w:rFonts w:ascii="Arial" w:hAnsi="Arial" w:cs="Arial"/>
          <w:color w:val="auto"/>
          <w:sz w:val="22"/>
          <w:szCs w:val="22"/>
        </w:rPr>
      </w:pPr>
      <w:r w:rsidRPr="00FC2FCA">
        <w:rPr>
          <w:rFonts w:ascii="Arial" w:hAnsi="Arial" w:cs="Arial"/>
          <w:color w:val="auto"/>
          <w:sz w:val="22"/>
          <w:szCs w:val="22"/>
        </w:rPr>
        <w:t xml:space="preserve"> In the cost leadership,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provides the best prices for its potential customers as compared to market </w:t>
      </w:r>
      <w:r w:rsidR="0061341F" w:rsidRPr="00FC2FCA">
        <w:rPr>
          <w:rFonts w:ascii="Arial" w:hAnsi="Arial" w:cs="Arial"/>
          <w:color w:val="auto"/>
          <w:sz w:val="22"/>
          <w:szCs w:val="22"/>
        </w:rPr>
        <w:t>rate, which increase the overall sales and it,</w:t>
      </w:r>
      <w:r w:rsidRPr="00FC2FCA">
        <w:rPr>
          <w:rFonts w:ascii="Arial" w:hAnsi="Arial" w:cs="Arial"/>
          <w:color w:val="auto"/>
          <w:sz w:val="22"/>
          <w:szCs w:val="22"/>
        </w:rPr>
        <w:t xml:space="preserve"> ultimately increase the market share of the company.  </w:t>
      </w:r>
      <w:r w:rsidR="0061341F" w:rsidRPr="00FC2FCA">
        <w:rPr>
          <w:rFonts w:ascii="Arial" w:hAnsi="Arial" w:cs="Arial"/>
          <w:color w:val="auto"/>
          <w:sz w:val="22"/>
          <w:szCs w:val="22"/>
        </w:rPr>
        <w:t>Hence</w:t>
      </w:r>
      <w:r w:rsidRPr="00FC2FCA">
        <w:rPr>
          <w:rFonts w:ascii="Arial" w:hAnsi="Arial" w:cs="Arial"/>
          <w:color w:val="auto"/>
          <w:sz w:val="22"/>
          <w:szCs w:val="22"/>
        </w:rPr>
        <w:t xml:space="preserve">, the company </w:t>
      </w:r>
      <w:r w:rsidR="0061341F" w:rsidRPr="00FC2FCA">
        <w:rPr>
          <w:rFonts w:ascii="Arial" w:hAnsi="Arial" w:cs="Arial"/>
          <w:color w:val="auto"/>
          <w:sz w:val="22"/>
          <w:szCs w:val="22"/>
        </w:rPr>
        <w:t>targets a</w:t>
      </w:r>
      <w:r w:rsidRPr="00FC2FCA">
        <w:rPr>
          <w:rFonts w:ascii="Arial" w:hAnsi="Arial" w:cs="Arial"/>
          <w:color w:val="auto"/>
          <w:sz w:val="22"/>
          <w:szCs w:val="22"/>
        </w:rPr>
        <w:t xml:space="preserve"> large number of the customer. </w:t>
      </w:r>
      <w:r w:rsidR="0061341F" w:rsidRPr="00FC2FCA">
        <w:rPr>
          <w:rFonts w:ascii="Arial" w:hAnsi="Arial" w:cs="Arial"/>
          <w:color w:val="auto"/>
          <w:sz w:val="22"/>
          <w:szCs w:val="22"/>
        </w:rPr>
        <w:t>Concerning</w:t>
      </w:r>
      <w:r w:rsidRPr="00FC2FCA">
        <w:rPr>
          <w:rFonts w:ascii="Arial" w:hAnsi="Arial" w:cs="Arial"/>
          <w:color w:val="auto"/>
          <w:sz w:val="22"/>
          <w:szCs w:val="22"/>
        </w:rPr>
        <w:t xml:space="preserve">, </w:t>
      </w:r>
      <w:r w:rsidR="0061341F" w:rsidRPr="00FC2FCA">
        <w:rPr>
          <w:rFonts w:ascii="Arial" w:hAnsi="Arial" w:cs="Arial"/>
          <w:color w:val="auto"/>
          <w:sz w:val="22"/>
          <w:szCs w:val="22"/>
        </w:rPr>
        <w:t>Tesco has</w:t>
      </w:r>
      <w:r w:rsidRPr="00FC2FCA">
        <w:rPr>
          <w:rFonts w:ascii="Arial" w:hAnsi="Arial" w:cs="Arial"/>
          <w:color w:val="auto"/>
          <w:sz w:val="22"/>
          <w:szCs w:val="22"/>
        </w:rPr>
        <w:t xml:space="preserve"> cost leadership,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provides the best pricing strategy to have the largest market share of 42.7</w:t>
      </w:r>
      <w:r w:rsidR="0089732D" w:rsidRPr="00FC2FCA">
        <w:rPr>
          <w:rFonts w:ascii="Arial" w:hAnsi="Arial" w:cs="Arial"/>
          <w:color w:val="auto"/>
          <w:sz w:val="22"/>
          <w:szCs w:val="22"/>
        </w:rPr>
        <w:t xml:space="preserve"> %</w:t>
      </w:r>
      <w:r w:rsidRPr="00FC2FCA">
        <w:rPr>
          <w:rFonts w:ascii="Arial" w:hAnsi="Arial" w:cs="Arial"/>
          <w:color w:val="auto"/>
          <w:sz w:val="22"/>
          <w:szCs w:val="22"/>
        </w:rPr>
        <w:t xml:space="preserve"> in the </w:t>
      </w:r>
      <w:r w:rsidR="0061341F" w:rsidRPr="00FC2FCA">
        <w:rPr>
          <w:rFonts w:ascii="Arial" w:hAnsi="Arial" w:cs="Arial"/>
          <w:color w:val="auto"/>
          <w:sz w:val="22"/>
          <w:szCs w:val="22"/>
        </w:rPr>
        <w:t>Supermarket</w:t>
      </w:r>
      <w:r w:rsidRPr="00FC2FCA">
        <w:rPr>
          <w:rFonts w:ascii="Arial" w:hAnsi="Arial" w:cs="Arial"/>
          <w:color w:val="auto"/>
          <w:sz w:val="22"/>
          <w:szCs w:val="22"/>
        </w:rPr>
        <w:t xml:space="preserve"> stores. </w:t>
      </w:r>
      <w:r w:rsidR="0061341F" w:rsidRPr="00FC2FCA">
        <w:rPr>
          <w:rFonts w:ascii="Arial" w:hAnsi="Arial" w:cs="Arial"/>
          <w:color w:val="auto"/>
          <w:sz w:val="22"/>
          <w:szCs w:val="22"/>
        </w:rPr>
        <w:t>The</w:t>
      </w:r>
      <w:r w:rsidRPr="00FC2FCA">
        <w:rPr>
          <w:rFonts w:ascii="Arial" w:hAnsi="Arial" w:cs="Arial"/>
          <w:color w:val="auto"/>
          <w:sz w:val="22"/>
          <w:szCs w:val="22"/>
        </w:rPr>
        <w:t xml:space="preserve"> cost leadership can be achieved by </w:t>
      </w:r>
      <w:r w:rsidRPr="00FC2FCA">
        <w:rPr>
          <w:rFonts w:ascii="Arial" w:hAnsi="Arial" w:cs="Arial"/>
          <w:color w:val="auto"/>
          <w:sz w:val="22"/>
          <w:szCs w:val="22"/>
        </w:rPr>
        <w:lastRenderedPageBreak/>
        <w:t xml:space="preserve">incorporating the different processes of the business strategies for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while incorporating the </w:t>
      </w:r>
      <w:r w:rsidR="0061341F" w:rsidRPr="00FC2FCA">
        <w:rPr>
          <w:rFonts w:ascii="Arial" w:hAnsi="Arial" w:cs="Arial"/>
          <w:color w:val="auto"/>
          <w:sz w:val="22"/>
          <w:szCs w:val="22"/>
        </w:rPr>
        <w:t>IT,</w:t>
      </w:r>
      <w:r w:rsidR="005A6763" w:rsidRPr="00FC2FCA">
        <w:rPr>
          <w:rFonts w:ascii="Arial" w:hAnsi="Arial" w:cs="Arial"/>
          <w:color w:val="auto"/>
          <w:sz w:val="22"/>
          <w:szCs w:val="22"/>
        </w:rPr>
        <w:t xml:space="preserve"> and MIS systems of the </w:t>
      </w:r>
      <w:proofErr w:type="spellStart"/>
      <w:r w:rsidR="005A6763" w:rsidRPr="00FC2FCA">
        <w:rPr>
          <w:rFonts w:ascii="Arial" w:hAnsi="Arial" w:cs="Arial"/>
          <w:color w:val="auto"/>
          <w:sz w:val="22"/>
          <w:szCs w:val="22"/>
        </w:rPr>
        <w:t>organisation</w:t>
      </w:r>
      <w:proofErr w:type="spellEnd"/>
      <w:sdt>
        <w:sdtPr>
          <w:rPr>
            <w:rFonts w:ascii="Arial" w:hAnsi="Arial" w:cs="Arial"/>
            <w:color w:val="auto"/>
            <w:sz w:val="22"/>
            <w:szCs w:val="22"/>
          </w:rPr>
          <w:id w:val="466321132"/>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TES19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(TESCO , 2019)</w:t>
          </w:r>
          <w:r w:rsidR="0089732D" w:rsidRPr="00FC2FCA">
            <w:rPr>
              <w:rFonts w:ascii="Arial" w:hAnsi="Arial" w:cs="Arial"/>
              <w:color w:val="auto"/>
              <w:sz w:val="22"/>
              <w:szCs w:val="22"/>
            </w:rPr>
            <w:fldChar w:fldCharType="end"/>
          </w:r>
        </w:sdtContent>
      </w:sdt>
      <w:r w:rsidR="005A6763" w:rsidRPr="00FC2FCA">
        <w:rPr>
          <w:rFonts w:ascii="Arial" w:hAnsi="Arial" w:cs="Arial"/>
          <w:color w:val="auto"/>
          <w:sz w:val="22"/>
          <w:szCs w:val="22"/>
        </w:rPr>
        <w:t>.</w:t>
      </w:r>
    </w:p>
    <w:p w14:paraId="7E35696E" w14:textId="02C36BB6" w:rsidR="005A6763" w:rsidRPr="00FC2FCA" w:rsidRDefault="007B60A0" w:rsidP="0089732D">
      <w:pPr>
        <w:spacing w:line="360" w:lineRule="auto"/>
        <w:rPr>
          <w:rFonts w:ascii="Arial" w:hAnsi="Arial" w:cs="Arial"/>
          <w:color w:val="auto"/>
          <w:sz w:val="22"/>
          <w:szCs w:val="22"/>
        </w:rPr>
      </w:pPr>
      <w:r w:rsidRPr="00FC2FCA">
        <w:rPr>
          <w:rFonts w:ascii="Arial" w:hAnsi="Arial" w:cs="Arial"/>
          <w:color w:val="auto"/>
          <w:sz w:val="22"/>
          <w:szCs w:val="22"/>
        </w:rPr>
        <w:t>There is high bargaining power of the buyer in the UK market due to multiple</w:t>
      </w:r>
      <w:r w:rsidR="0011660B" w:rsidRPr="00FC2FCA">
        <w:rPr>
          <w:rFonts w:ascii="Arial" w:hAnsi="Arial" w:cs="Arial"/>
          <w:color w:val="auto"/>
          <w:sz w:val="22"/>
          <w:szCs w:val="22"/>
        </w:rPr>
        <w:t xml:space="preserve"> alternatives</w:t>
      </w:r>
      <w:r w:rsidR="00AA0708" w:rsidRPr="00FC2FCA">
        <w:rPr>
          <w:rFonts w:ascii="Arial" w:hAnsi="Arial" w:cs="Arial"/>
          <w:color w:val="auto"/>
          <w:sz w:val="22"/>
          <w:szCs w:val="22"/>
        </w:rPr>
        <w:t xml:space="preserve"> or </w:t>
      </w:r>
      <w:proofErr w:type="spellStart"/>
      <w:r w:rsidR="00AA0708" w:rsidRPr="00FC2FCA">
        <w:rPr>
          <w:rFonts w:ascii="Arial" w:hAnsi="Arial" w:cs="Arial"/>
          <w:color w:val="auto"/>
          <w:sz w:val="22"/>
          <w:szCs w:val="22"/>
        </w:rPr>
        <w:t>subsititutes</w:t>
      </w:r>
      <w:proofErr w:type="spellEnd"/>
      <w:r w:rsidR="0011660B" w:rsidRPr="00FC2FCA">
        <w:rPr>
          <w:rFonts w:ascii="Arial" w:hAnsi="Arial" w:cs="Arial"/>
          <w:color w:val="auto"/>
          <w:sz w:val="22"/>
          <w:szCs w:val="22"/>
        </w:rPr>
        <w:t>.</w:t>
      </w:r>
      <w:r w:rsidRPr="00FC2FCA">
        <w:rPr>
          <w:rFonts w:ascii="Arial" w:hAnsi="Arial" w:cs="Arial"/>
          <w:color w:val="auto"/>
          <w:sz w:val="22"/>
          <w:szCs w:val="22"/>
        </w:rPr>
        <w:t xml:space="preserve"> </w:t>
      </w:r>
      <w:r w:rsidR="0011660B" w:rsidRPr="00FC2FCA">
        <w:rPr>
          <w:rFonts w:ascii="Arial" w:hAnsi="Arial" w:cs="Arial"/>
          <w:color w:val="auto"/>
          <w:sz w:val="22"/>
          <w:szCs w:val="22"/>
        </w:rPr>
        <w:t>T</w:t>
      </w:r>
      <w:r w:rsidR="005A6763" w:rsidRPr="00FC2FCA">
        <w:rPr>
          <w:rFonts w:ascii="Arial" w:hAnsi="Arial" w:cs="Arial"/>
          <w:color w:val="auto"/>
          <w:sz w:val="22"/>
          <w:szCs w:val="22"/>
        </w:rPr>
        <w:t xml:space="preserve">he </w:t>
      </w:r>
      <w:proofErr w:type="spellStart"/>
      <w:r w:rsidR="005A6763" w:rsidRPr="00FC2FCA">
        <w:rPr>
          <w:rFonts w:ascii="Arial" w:hAnsi="Arial" w:cs="Arial"/>
          <w:color w:val="auto"/>
          <w:sz w:val="22"/>
          <w:szCs w:val="22"/>
        </w:rPr>
        <w:t>organisation</w:t>
      </w:r>
      <w:proofErr w:type="spellEnd"/>
      <w:r w:rsidR="005A6763" w:rsidRPr="00FC2FCA">
        <w:rPr>
          <w:rFonts w:ascii="Arial" w:hAnsi="Arial" w:cs="Arial"/>
          <w:color w:val="auto"/>
          <w:sz w:val="22"/>
          <w:szCs w:val="22"/>
        </w:rPr>
        <w:t xml:space="preserve"> has used the </w:t>
      </w:r>
      <w:r w:rsidR="0061341F" w:rsidRPr="00FC2FCA">
        <w:rPr>
          <w:rFonts w:ascii="Arial" w:hAnsi="Arial" w:cs="Arial"/>
          <w:color w:val="auto"/>
          <w:sz w:val="22"/>
          <w:szCs w:val="22"/>
        </w:rPr>
        <w:t>differentiation</w:t>
      </w:r>
      <w:r w:rsidR="005A6763" w:rsidRPr="00FC2FCA">
        <w:rPr>
          <w:rFonts w:ascii="Arial" w:hAnsi="Arial" w:cs="Arial"/>
          <w:color w:val="auto"/>
          <w:sz w:val="22"/>
          <w:szCs w:val="22"/>
        </w:rPr>
        <w:t xml:space="preserve"> strategy </w:t>
      </w:r>
      <w:r w:rsidR="00BF7FE4" w:rsidRPr="00FC2FCA">
        <w:rPr>
          <w:rFonts w:ascii="Arial" w:hAnsi="Arial" w:cs="Arial"/>
          <w:color w:val="auto"/>
          <w:sz w:val="22"/>
          <w:szCs w:val="22"/>
        </w:rPr>
        <w:t>to stand str</w:t>
      </w:r>
      <w:r w:rsidR="0011660B" w:rsidRPr="00FC2FCA">
        <w:rPr>
          <w:rFonts w:ascii="Arial" w:hAnsi="Arial" w:cs="Arial"/>
          <w:color w:val="auto"/>
          <w:sz w:val="22"/>
          <w:szCs w:val="22"/>
        </w:rPr>
        <w:t>ong among the rivalry industries as well as reduce the impact of bargaining power of buyers</w:t>
      </w:r>
      <w:r w:rsidR="00AA0708" w:rsidRPr="00FC2FCA">
        <w:rPr>
          <w:rFonts w:ascii="Arial" w:hAnsi="Arial" w:cs="Arial"/>
          <w:color w:val="auto"/>
          <w:sz w:val="22"/>
          <w:szCs w:val="22"/>
        </w:rPr>
        <w:t xml:space="preserve"> and substitute of the products</w:t>
      </w:r>
      <w:r w:rsidR="00BF7FE4" w:rsidRPr="00FC2FCA">
        <w:rPr>
          <w:rFonts w:ascii="Arial" w:hAnsi="Arial" w:cs="Arial"/>
          <w:color w:val="auto"/>
          <w:sz w:val="22"/>
          <w:szCs w:val="22"/>
        </w:rPr>
        <w:t xml:space="preserve">. Hence, the </w:t>
      </w:r>
      <w:r w:rsidR="00B56463" w:rsidRPr="00FC2FCA">
        <w:rPr>
          <w:rFonts w:ascii="Arial" w:hAnsi="Arial" w:cs="Arial"/>
          <w:color w:val="auto"/>
          <w:sz w:val="22"/>
          <w:szCs w:val="22"/>
        </w:rPr>
        <w:t>implementation</w:t>
      </w:r>
      <w:r w:rsidR="00BF7FE4" w:rsidRPr="00FC2FCA">
        <w:rPr>
          <w:rFonts w:ascii="Arial" w:hAnsi="Arial" w:cs="Arial"/>
          <w:color w:val="auto"/>
          <w:sz w:val="22"/>
          <w:szCs w:val="22"/>
        </w:rPr>
        <w:t xml:space="preserve"> of the </w:t>
      </w:r>
      <w:r w:rsidR="00B56463" w:rsidRPr="00FC2FCA">
        <w:rPr>
          <w:rFonts w:ascii="Arial" w:hAnsi="Arial" w:cs="Arial"/>
          <w:color w:val="auto"/>
          <w:sz w:val="22"/>
          <w:szCs w:val="22"/>
        </w:rPr>
        <w:t>differentiation</w:t>
      </w:r>
      <w:r w:rsidR="00BF7FE4" w:rsidRPr="00FC2FCA">
        <w:rPr>
          <w:rFonts w:ascii="Arial" w:hAnsi="Arial" w:cs="Arial"/>
          <w:color w:val="auto"/>
          <w:sz w:val="22"/>
          <w:szCs w:val="22"/>
        </w:rPr>
        <w:t xml:space="preserve"> </w:t>
      </w:r>
      <w:r w:rsidR="00B56463" w:rsidRPr="00FC2FCA">
        <w:rPr>
          <w:rFonts w:ascii="Arial" w:hAnsi="Arial" w:cs="Arial"/>
          <w:color w:val="auto"/>
          <w:sz w:val="22"/>
          <w:szCs w:val="22"/>
        </w:rPr>
        <w:t>strategy</w:t>
      </w:r>
      <w:r w:rsidR="00BF7FE4" w:rsidRPr="00FC2FCA">
        <w:rPr>
          <w:rFonts w:ascii="Arial" w:hAnsi="Arial" w:cs="Arial"/>
          <w:color w:val="auto"/>
          <w:sz w:val="22"/>
          <w:szCs w:val="22"/>
        </w:rPr>
        <w:t xml:space="preserve"> is the secondary </w:t>
      </w:r>
      <w:r w:rsidR="00B56463" w:rsidRPr="00FC2FCA">
        <w:rPr>
          <w:rFonts w:ascii="Arial" w:hAnsi="Arial" w:cs="Arial"/>
          <w:color w:val="auto"/>
          <w:sz w:val="22"/>
          <w:szCs w:val="22"/>
        </w:rPr>
        <w:t>generic</w:t>
      </w:r>
      <w:r w:rsidR="00BF7FE4" w:rsidRPr="00FC2FCA">
        <w:rPr>
          <w:rFonts w:ascii="Arial" w:hAnsi="Arial" w:cs="Arial"/>
          <w:color w:val="auto"/>
          <w:sz w:val="22"/>
          <w:szCs w:val="22"/>
        </w:rPr>
        <w:t xml:space="preserve"> </w:t>
      </w:r>
      <w:r w:rsidR="0061341F" w:rsidRPr="00FC2FCA">
        <w:rPr>
          <w:rFonts w:ascii="Arial" w:hAnsi="Arial" w:cs="Arial"/>
          <w:color w:val="auto"/>
          <w:sz w:val="22"/>
          <w:szCs w:val="22"/>
        </w:rPr>
        <w:t>strategy, which</w:t>
      </w:r>
      <w:r w:rsidR="00B56463" w:rsidRPr="00FC2FCA">
        <w:rPr>
          <w:rFonts w:ascii="Arial" w:hAnsi="Arial" w:cs="Arial"/>
          <w:color w:val="auto"/>
          <w:sz w:val="22"/>
          <w:szCs w:val="22"/>
        </w:rPr>
        <w:t xml:space="preserve"> ensure</w:t>
      </w:r>
      <w:r w:rsidR="00BF7FE4" w:rsidRPr="00FC2FCA">
        <w:rPr>
          <w:rFonts w:ascii="Arial" w:hAnsi="Arial" w:cs="Arial"/>
          <w:color w:val="auto"/>
          <w:sz w:val="22"/>
          <w:szCs w:val="22"/>
        </w:rPr>
        <w:t xml:space="preserve"> the </w:t>
      </w:r>
      <w:r w:rsidR="00B56463" w:rsidRPr="00FC2FCA">
        <w:rPr>
          <w:rFonts w:ascii="Arial" w:hAnsi="Arial" w:cs="Arial"/>
          <w:color w:val="auto"/>
          <w:sz w:val="22"/>
          <w:szCs w:val="22"/>
        </w:rPr>
        <w:t>Tesco</w:t>
      </w:r>
      <w:r w:rsidR="00BF7FE4" w:rsidRPr="00FC2FCA">
        <w:rPr>
          <w:rFonts w:ascii="Arial" w:hAnsi="Arial" w:cs="Arial"/>
          <w:color w:val="auto"/>
          <w:sz w:val="22"/>
          <w:szCs w:val="22"/>
        </w:rPr>
        <w:t xml:space="preserve"> to increase the customer by offering the effective and unique services and products. </w:t>
      </w:r>
      <w:r w:rsidR="00B56463" w:rsidRPr="00FC2FCA">
        <w:rPr>
          <w:rFonts w:ascii="Arial" w:hAnsi="Arial" w:cs="Arial"/>
          <w:color w:val="auto"/>
          <w:sz w:val="22"/>
          <w:szCs w:val="22"/>
        </w:rPr>
        <w:t>The</w:t>
      </w:r>
      <w:r w:rsidR="00BF7FE4" w:rsidRPr="00FC2FCA">
        <w:rPr>
          <w:rFonts w:ascii="Arial" w:hAnsi="Arial" w:cs="Arial"/>
          <w:color w:val="auto"/>
          <w:sz w:val="22"/>
          <w:szCs w:val="22"/>
        </w:rPr>
        <w:t xml:space="preserve"> features of products and services attract the customers and fulfil their requirement by improving the overall </w:t>
      </w:r>
      <w:proofErr w:type="spellStart"/>
      <w:r w:rsidR="00BF7FE4" w:rsidRPr="00FC2FCA">
        <w:rPr>
          <w:rFonts w:ascii="Arial" w:hAnsi="Arial" w:cs="Arial"/>
          <w:color w:val="auto"/>
          <w:sz w:val="22"/>
          <w:szCs w:val="22"/>
        </w:rPr>
        <w:t>organisational</w:t>
      </w:r>
      <w:proofErr w:type="spellEnd"/>
      <w:r w:rsidR="00BF7FE4" w:rsidRPr="00FC2FCA">
        <w:rPr>
          <w:rFonts w:ascii="Arial" w:hAnsi="Arial" w:cs="Arial"/>
          <w:color w:val="auto"/>
          <w:sz w:val="22"/>
          <w:szCs w:val="22"/>
        </w:rPr>
        <w:t xml:space="preserve"> services. Therefore, Tesco’s strategic aims of implementing the differentiation strategy is based on innovation and IT system of the </w:t>
      </w:r>
      <w:proofErr w:type="spellStart"/>
      <w:r w:rsidR="00BF7FE4" w:rsidRPr="00FC2FCA">
        <w:rPr>
          <w:rFonts w:ascii="Arial" w:hAnsi="Arial" w:cs="Arial"/>
          <w:color w:val="auto"/>
          <w:sz w:val="22"/>
          <w:szCs w:val="22"/>
        </w:rPr>
        <w:t>organisation</w:t>
      </w:r>
      <w:proofErr w:type="spellEnd"/>
      <w:r w:rsidR="00BF7FE4" w:rsidRPr="00FC2FCA">
        <w:rPr>
          <w:rFonts w:ascii="Arial" w:hAnsi="Arial" w:cs="Arial"/>
          <w:color w:val="auto"/>
          <w:sz w:val="22"/>
          <w:szCs w:val="22"/>
        </w:rPr>
        <w:t xml:space="preserve">. </w:t>
      </w:r>
      <w:r w:rsidR="00B56463" w:rsidRPr="00FC2FCA">
        <w:rPr>
          <w:rFonts w:ascii="Arial" w:hAnsi="Arial" w:cs="Arial"/>
          <w:color w:val="auto"/>
          <w:sz w:val="22"/>
          <w:szCs w:val="22"/>
        </w:rPr>
        <w:t xml:space="preserve">For instance, Tesco has expanded its product line and services due to the customer concerns for differentiation processes within the industry.  </w:t>
      </w:r>
      <w:r w:rsidR="0061341F" w:rsidRPr="00FC2FCA">
        <w:rPr>
          <w:rFonts w:ascii="Arial" w:hAnsi="Arial" w:cs="Arial"/>
          <w:color w:val="auto"/>
          <w:sz w:val="22"/>
          <w:szCs w:val="22"/>
        </w:rPr>
        <w:t>As</w:t>
      </w:r>
      <w:r w:rsidR="00B56463" w:rsidRPr="00FC2FCA">
        <w:rPr>
          <w:rFonts w:ascii="Arial" w:hAnsi="Arial" w:cs="Arial"/>
          <w:color w:val="auto"/>
          <w:sz w:val="22"/>
          <w:szCs w:val="22"/>
        </w:rPr>
        <w:t xml:space="preserve"> Tesco has a large number of customers and it would be in millions per day. </w:t>
      </w:r>
      <w:r w:rsidR="0061341F" w:rsidRPr="00FC2FCA">
        <w:rPr>
          <w:rFonts w:ascii="Arial" w:hAnsi="Arial" w:cs="Arial"/>
          <w:color w:val="auto"/>
          <w:sz w:val="22"/>
          <w:szCs w:val="22"/>
        </w:rPr>
        <w:t>Therefore</w:t>
      </w:r>
      <w:r w:rsidR="00B56463" w:rsidRPr="00FC2FCA">
        <w:rPr>
          <w:rFonts w:ascii="Arial" w:hAnsi="Arial" w:cs="Arial"/>
          <w:color w:val="auto"/>
          <w:sz w:val="22"/>
          <w:szCs w:val="22"/>
        </w:rPr>
        <w:t xml:space="preserve">, it would be hard </w:t>
      </w:r>
      <w:r w:rsidR="0061341F" w:rsidRPr="00FC2FCA">
        <w:rPr>
          <w:rFonts w:ascii="Arial" w:hAnsi="Arial" w:cs="Arial"/>
          <w:color w:val="auto"/>
          <w:sz w:val="22"/>
          <w:szCs w:val="22"/>
        </w:rPr>
        <w:t>for</w:t>
      </w:r>
      <w:r w:rsidR="002A1878" w:rsidRPr="00FC2FCA">
        <w:rPr>
          <w:rFonts w:ascii="Arial" w:hAnsi="Arial" w:cs="Arial"/>
          <w:color w:val="auto"/>
          <w:sz w:val="22"/>
          <w:szCs w:val="22"/>
        </w:rPr>
        <w:t xml:space="preserve"> the </w:t>
      </w:r>
      <w:proofErr w:type="spellStart"/>
      <w:r w:rsidR="002A1878" w:rsidRPr="00FC2FCA">
        <w:rPr>
          <w:rFonts w:ascii="Arial" w:hAnsi="Arial" w:cs="Arial"/>
          <w:color w:val="auto"/>
          <w:sz w:val="22"/>
          <w:szCs w:val="22"/>
        </w:rPr>
        <w:t>organisation</w:t>
      </w:r>
      <w:proofErr w:type="spellEnd"/>
      <w:r w:rsidR="002A1878" w:rsidRPr="00FC2FCA">
        <w:rPr>
          <w:rFonts w:ascii="Arial" w:hAnsi="Arial" w:cs="Arial"/>
          <w:color w:val="auto"/>
          <w:sz w:val="22"/>
          <w:szCs w:val="22"/>
        </w:rPr>
        <w:t xml:space="preserve"> to manage a large </w:t>
      </w:r>
      <w:r w:rsidR="0061341F" w:rsidRPr="00FC2FCA">
        <w:rPr>
          <w:rFonts w:ascii="Arial" w:hAnsi="Arial" w:cs="Arial"/>
          <w:color w:val="auto"/>
          <w:sz w:val="22"/>
          <w:szCs w:val="22"/>
        </w:rPr>
        <w:t>number</w:t>
      </w:r>
      <w:r w:rsidR="002A1878" w:rsidRPr="00FC2FCA">
        <w:rPr>
          <w:rFonts w:ascii="Arial" w:hAnsi="Arial" w:cs="Arial"/>
          <w:color w:val="auto"/>
          <w:sz w:val="22"/>
          <w:szCs w:val="22"/>
        </w:rPr>
        <w:t xml:space="preserve"> of customers. </w:t>
      </w:r>
      <w:r w:rsidR="0061341F" w:rsidRPr="00FC2FCA">
        <w:rPr>
          <w:rFonts w:ascii="Arial" w:hAnsi="Arial" w:cs="Arial"/>
          <w:color w:val="auto"/>
          <w:sz w:val="22"/>
          <w:szCs w:val="22"/>
        </w:rPr>
        <w:t>Therefore</w:t>
      </w:r>
      <w:r w:rsidR="002A1878" w:rsidRPr="00FC2FCA">
        <w:rPr>
          <w:rFonts w:ascii="Arial" w:hAnsi="Arial" w:cs="Arial"/>
          <w:color w:val="auto"/>
          <w:sz w:val="22"/>
          <w:szCs w:val="22"/>
        </w:rPr>
        <w:t xml:space="preserve">, the </w:t>
      </w:r>
      <w:proofErr w:type="spellStart"/>
      <w:r w:rsidR="002A1878" w:rsidRPr="00FC2FCA">
        <w:rPr>
          <w:rFonts w:ascii="Arial" w:hAnsi="Arial" w:cs="Arial"/>
          <w:color w:val="auto"/>
          <w:sz w:val="22"/>
          <w:szCs w:val="22"/>
        </w:rPr>
        <w:t>organisation</w:t>
      </w:r>
      <w:proofErr w:type="spellEnd"/>
      <w:r w:rsidR="002A1878" w:rsidRPr="00FC2FCA">
        <w:rPr>
          <w:rFonts w:ascii="Arial" w:hAnsi="Arial" w:cs="Arial"/>
          <w:color w:val="auto"/>
          <w:sz w:val="22"/>
          <w:szCs w:val="22"/>
        </w:rPr>
        <w:t xml:space="preserve"> has implemented the information and technology system to implement to </w:t>
      </w:r>
      <w:r w:rsidR="0061341F" w:rsidRPr="00FC2FCA">
        <w:rPr>
          <w:rFonts w:ascii="Arial" w:hAnsi="Arial" w:cs="Arial"/>
          <w:color w:val="auto"/>
          <w:sz w:val="22"/>
          <w:szCs w:val="22"/>
        </w:rPr>
        <w:t>manage</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 xml:space="preserve">them. </w:t>
      </w:r>
      <w:r w:rsidR="002A1878" w:rsidRPr="00FC2FCA">
        <w:rPr>
          <w:rFonts w:ascii="Arial" w:hAnsi="Arial" w:cs="Arial"/>
          <w:color w:val="auto"/>
          <w:sz w:val="22"/>
          <w:szCs w:val="22"/>
        </w:rPr>
        <w:t xml:space="preserve">For instance, the company launched the </w:t>
      </w:r>
      <w:r w:rsidR="0061341F" w:rsidRPr="00FC2FCA">
        <w:rPr>
          <w:rFonts w:ascii="Arial" w:hAnsi="Arial" w:cs="Arial"/>
          <w:color w:val="auto"/>
          <w:sz w:val="22"/>
          <w:szCs w:val="22"/>
        </w:rPr>
        <w:t>club card</w:t>
      </w:r>
      <w:r w:rsidR="002A1878" w:rsidRPr="00FC2FCA">
        <w:rPr>
          <w:rFonts w:ascii="Arial" w:hAnsi="Arial" w:cs="Arial"/>
          <w:color w:val="auto"/>
          <w:sz w:val="22"/>
          <w:szCs w:val="22"/>
        </w:rPr>
        <w:t xml:space="preserve"> for </w:t>
      </w:r>
      <w:r w:rsidR="0061341F" w:rsidRPr="00FC2FCA">
        <w:rPr>
          <w:rFonts w:ascii="Arial" w:hAnsi="Arial" w:cs="Arial"/>
          <w:color w:val="auto"/>
          <w:sz w:val="22"/>
          <w:szCs w:val="22"/>
        </w:rPr>
        <w:t>managing</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the big</w:t>
      </w:r>
      <w:r w:rsidR="002A1878" w:rsidRPr="00FC2FCA">
        <w:rPr>
          <w:rFonts w:ascii="Arial" w:hAnsi="Arial" w:cs="Arial"/>
          <w:color w:val="auto"/>
          <w:sz w:val="22"/>
          <w:szCs w:val="22"/>
        </w:rPr>
        <w:t xml:space="preserve"> data regarding customers</w:t>
      </w:r>
      <w:sdt>
        <w:sdtPr>
          <w:rPr>
            <w:rFonts w:ascii="Arial" w:hAnsi="Arial" w:cs="Arial"/>
            <w:color w:val="auto"/>
            <w:sz w:val="22"/>
            <w:szCs w:val="22"/>
          </w:rPr>
          <w:id w:val="-1143578001"/>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TES15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(TESCO, 2015)</w:t>
          </w:r>
          <w:r w:rsidR="0089732D" w:rsidRPr="00FC2FCA">
            <w:rPr>
              <w:rFonts w:ascii="Arial" w:hAnsi="Arial" w:cs="Arial"/>
              <w:color w:val="auto"/>
              <w:sz w:val="22"/>
              <w:szCs w:val="22"/>
            </w:rPr>
            <w:fldChar w:fldCharType="end"/>
          </w:r>
        </w:sdtContent>
      </w:sdt>
      <w:r w:rsidR="002A1878" w:rsidRPr="00FC2FCA">
        <w:rPr>
          <w:rFonts w:ascii="Arial" w:hAnsi="Arial" w:cs="Arial"/>
          <w:color w:val="auto"/>
          <w:sz w:val="22"/>
          <w:szCs w:val="22"/>
        </w:rPr>
        <w:t>.</w:t>
      </w:r>
    </w:p>
    <w:p w14:paraId="621A9031" w14:textId="4EA69F6D" w:rsidR="002A1878" w:rsidRPr="00FC2FCA" w:rsidRDefault="007B60A0" w:rsidP="0089732D">
      <w:pPr>
        <w:spacing w:line="360" w:lineRule="auto"/>
        <w:rPr>
          <w:rFonts w:ascii="Arial" w:hAnsi="Arial" w:cs="Arial"/>
          <w:color w:val="auto"/>
          <w:sz w:val="22"/>
          <w:szCs w:val="22"/>
        </w:rPr>
      </w:pPr>
      <w:r w:rsidRPr="00FC2FCA">
        <w:rPr>
          <w:rFonts w:ascii="Arial" w:hAnsi="Arial" w:cs="Arial"/>
          <w:color w:val="auto"/>
          <w:sz w:val="22"/>
          <w:szCs w:val="22"/>
        </w:rPr>
        <w:t xml:space="preserve">Concerning with Tesco’s threat of competitor force, there is high competition in the UK market. </w:t>
      </w:r>
      <w:r w:rsidR="0061341F" w:rsidRPr="00FC2FCA">
        <w:rPr>
          <w:rFonts w:ascii="Arial" w:hAnsi="Arial" w:cs="Arial"/>
          <w:color w:val="auto"/>
          <w:sz w:val="22"/>
          <w:szCs w:val="22"/>
        </w:rPr>
        <w:t xml:space="preserve"> A</w:t>
      </w:r>
      <w:r w:rsidR="002A1878" w:rsidRPr="00FC2FCA">
        <w:rPr>
          <w:rFonts w:ascii="Arial" w:hAnsi="Arial" w:cs="Arial"/>
          <w:color w:val="auto"/>
          <w:sz w:val="22"/>
          <w:szCs w:val="22"/>
        </w:rPr>
        <w:t xml:space="preserve">s the company </w:t>
      </w:r>
      <w:r w:rsidR="0061341F" w:rsidRPr="00FC2FCA">
        <w:rPr>
          <w:rFonts w:ascii="Arial" w:hAnsi="Arial" w:cs="Arial"/>
          <w:color w:val="auto"/>
          <w:sz w:val="22"/>
          <w:szCs w:val="22"/>
        </w:rPr>
        <w:t>implement</w:t>
      </w:r>
      <w:r w:rsidR="002A1878" w:rsidRPr="00FC2FCA">
        <w:rPr>
          <w:rFonts w:ascii="Arial" w:hAnsi="Arial" w:cs="Arial"/>
          <w:color w:val="auto"/>
          <w:sz w:val="22"/>
          <w:szCs w:val="22"/>
        </w:rPr>
        <w:t xml:space="preserve"> the </w:t>
      </w:r>
      <w:r w:rsidR="0061341F" w:rsidRPr="00FC2FCA">
        <w:rPr>
          <w:rFonts w:ascii="Arial" w:hAnsi="Arial" w:cs="Arial"/>
          <w:color w:val="auto"/>
          <w:sz w:val="22"/>
          <w:szCs w:val="22"/>
        </w:rPr>
        <w:t>differentiation</w:t>
      </w:r>
      <w:r w:rsidR="002A1878" w:rsidRPr="00FC2FCA">
        <w:rPr>
          <w:rFonts w:ascii="Arial" w:hAnsi="Arial" w:cs="Arial"/>
          <w:color w:val="auto"/>
          <w:sz w:val="22"/>
          <w:szCs w:val="22"/>
        </w:rPr>
        <w:t xml:space="preserve"> strategy associated with the IT system and cost leadership, which</w:t>
      </w:r>
      <w:r w:rsidR="0061341F" w:rsidRPr="00FC2FCA">
        <w:rPr>
          <w:rFonts w:ascii="Arial" w:hAnsi="Arial" w:cs="Arial"/>
          <w:color w:val="auto"/>
          <w:sz w:val="22"/>
          <w:szCs w:val="22"/>
        </w:rPr>
        <w:t xml:space="preserve"> ultimately</w:t>
      </w:r>
      <w:r w:rsidR="002A1878" w:rsidRPr="00FC2FCA">
        <w:rPr>
          <w:rFonts w:ascii="Arial" w:hAnsi="Arial" w:cs="Arial"/>
          <w:color w:val="auto"/>
          <w:sz w:val="22"/>
          <w:szCs w:val="22"/>
        </w:rPr>
        <w:t xml:space="preserve"> enhance the customer base. </w:t>
      </w:r>
      <w:r w:rsidR="0061341F" w:rsidRPr="00FC2FCA">
        <w:rPr>
          <w:rFonts w:ascii="Arial" w:hAnsi="Arial" w:cs="Arial"/>
          <w:color w:val="auto"/>
          <w:sz w:val="22"/>
          <w:szCs w:val="22"/>
        </w:rPr>
        <w:t>The</w:t>
      </w:r>
      <w:r w:rsidR="002A1878" w:rsidRPr="00FC2FCA">
        <w:rPr>
          <w:rFonts w:ascii="Arial" w:hAnsi="Arial" w:cs="Arial"/>
          <w:color w:val="auto"/>
          <w:sz w:val="22"/>
          <w:szCs w:val="22"/>
        </w:rPr>
        <w:t xml:space="preserve"> company is investing a large</w:t>
      </w:r>
      <w:r w:rsidR="0061341F" w:rsidRPr="00FC2FCA">
        <w:rPr>
          <w:rFonts w:ascii="Arial" w:hAnsi="Arial" w:cs="Arial"/>
          <w:color w:val="auto"/>
          <w:sz w:val="22"/>
          <w:szCs w:val="22"/>
        </w:rPr>
        <w:t xml:space="preserve"> </w:t>
      </w:r>
      <w:r w:rsidR="002A1878" w:rsidRPr="00FC2FCA">
        <w:rPr>
          <w:rFonts w:ascii="Arial" w:hAnsi="Arial" w:cs="Arial"/>
          <w:color w:val="auto"/>
          <w:sz w:val="22"/>
          <w:szCs w:val="22"/>
        </w:rPr>
        <w:t xml:space="preserve">amount on innovation, technology, marketing and </w:t>
      </w:r>
      <w:r w:rsidR="0061341F" w:rsidRPr="00FC2FCA">
        <w:rPr>
          <w:rFonts w:ascii="Arial" w:hAnsi="Arial" w:cs="Arial"/>
          <w:color w:val="auto"/>
          <w:sz w:val="22"/>
          <w:szCs w:val="22"/>
        </w:rPr>
        <w:t>advertisement, which</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differentiate</w:t>
      </w:r>
      <w:r w:rsidR="002A1878" w:rsidRPr="00FC2FCA">
        <w:rPr>
          <w:rFonts w:ascii="Arial" w:hAnsi="Arial" w:cs="Arial"/>
          <w:color w:val="auto"/>
          <w:sz w:val="22"/>
          <w:szCs w:val="22"/>
        </w:rPr>
        <w:t xml:space="preserve"> the </w:t>
      </w:r>
      <w:proofErr w:type="spellStart"/>
      <w:r w:rsidR="002A1878" w:rsidRPr="00FC2FCA">
        <w:rPr>
          <w:rFonts w:ascii="Arial" w:hAnsi="Arial" w:cs="Arial"/>
          <w:color w:val="auto"/>
          <w:sz w:val="22"/>
          <w:szCs w:val="22"/>
        </w:rPr>
        <w:t>organisation</w:t>
      </w:r>
      <w:proofErr w:type="spellEnd"/>
      <w:r w:rsidR="002A1878" w:rsidRPr="00FC2FCA">
        <w:rPr>
          <w:rFonts w:ascii="Arial" w:hAnsi="Arial" w:cs="Arial"/>
          <w:color w:val="auto"/>
          <w:sz w:val="22"/>
          <w:szCs w:val="22"/>
        </w:rPr>
        <w:t>. For</w:t>
      </w:r>
      <w:r w:rsidR="0061341F" w:rsidRPr="00FC2FCA">
        <w:rPr>
          <w:rFonts w:ascii="Arial" w:hAnsi="Arial" w:cs="Arial"/>
          <w:color w:val="auto"/>
          <w:sz w:val="22"/>
          <w:szCs w:val="22"/>
        </w:rPr>
        <w:t xml:space="preserve"> instance, </w:t>
      </w:r>
      <w:r w:rsidR="002A1878" w:rsidRPr="00FC2FCA">
        <w:rPr>
          <w:rFonts w:ascii="Arial" w:hAnsi="Arial" w:cs="Arial"/>
          <w:color w:val="auto"/>
          <w:sz w:val="22"/>
          <w:szCs w:val="22"/>
        </w:rPr>
        <w:t xml:space="preserve">the recent investment on innovation is robot delivery, and use of the </w:t>
      </w:r>
      <w:r w:rsidR="0061341F" w:rsidRPr="00FC2FCA">
        <w:rPr>
          <w:rFonts w:ascii="Arial" w:hAnsi="Arial" w:cs="Arial"/>
          <w:color w:val="auto"/>
          <w:sz w:val="22"/>
          <w:szCs w:val="22"/>
        </w:rPr>
        <w:t>IoT</w:t>
      </w:r>
      <w:r w:rsidR="002A1878" w:rsidRPr="00FC2FCA">
        <w:rPr>
          <w:rFonts w:ascii="Arial" w:hAnsi="Arial" w:cs="Arial"/>
          <w:color w:val="auto"/>
          <w:sz w:val="22"/>
          <w:szCs w:val="22"/>
        </w:rPr>
        <w:t xml:space="preserve"> and online system. Recently, </w:t>
      </w:r>
      <w:r w:rsidR="0061341F" w:rsidRPr="00FC2FCA">
        <w:rPr>
          <w:rFonts w:ascii="Arial" w:hAnsi="Arial" w:cs="Arial"/>
          <w:color w:val="auto"/>
          <w:sz w:val="22"/>
          <w:szCs w:val="22"/>
        </w:rPr>
        <w:t>Tesco</w:t>
      </w:r>
      <w:r w:rsidR="002A1878" w:rsidRPr="00FC2FCA">
        <w:rPr>
          <w:rFonts w:ascii="Arial" w:hAnsi="Arial" w:cs="Arial"/>
          <w:color w:val="auto"/>
          <w:sz w:val="22"/>
          <w:szCs w:val="22"/>
        </w:rPr>
        <w:t xml:space="preserve"> online </w:t>
      </w:r>
      <w:r w:rsidR="0061341F" w:rsidRPr="00FC2FCA">
        <w:rPr>
          <w:rFonts w:ascii="Arial" w:hAnsi="Arial" w:cs="Arial"/>
          <w:color w:val="auto"/>
          <w:sz w:val="22"/>
          <w:szCs w:val="22"/>
        </w:rPr>
        <w:t>sales</w:t>
      </w:r>
      <w:r w:rsidR="002A1878" w:rsidRPr="00FC2FCA">
        <w:rPr>
          <w:rFonts w:ascii="Arial" w:hAnsi="Arial" w:cs="Arial"/>
          <w:color w:val="auto"/>
          <w:sz w:val="22"/>
          <w:szCs w:val="22"/>
        </w:rPr>
        <w:t xml:space="preserve"> have been increased by double due to COVID-19 circumstances. </w:t>
      </w:r>
      <w:r w:rsidR="0061341F" w:rsidRPr="00FC2FCA">
        <w:rPr>
          <w:rFonts w:ascii="Arial" w:hAnsi="Arial" w:cs="Arial"/>
          <w:color w:val="auto"/>
          <w:sz w:val="22"/>
          <w:szCs w:val="22"/>
        </w:rPr>
        <w:t>The</w:t>
      </w:r>
      <w:r w:rsidR="002A1878" w:rsidRPr="00FC2FCA">
        <w:rPr>
          <w:rFonts w:ascii="Arial" w:hAnsi="Arial" w:cs="Arial"/>
          <w:color w:val="auto"/>
          <w:sz w:val="22"/>
          <w:szCs w:val="22"/>
        </w:rPr>
        <w:t xml:space="preserve"> panic situation enhanced the grocery </w:t>
      </w:r>
      <w:r w:rsidR="0061341F" w:rsidRPr="00FC2FCA">
        <w:rPr>
          <w:rFonts w:ascii="Arial" w:hAnsi="Arial" w:cs="Arial"/>
          <w:color w:val="auto"/>
          <w:sz w:val="22"/>
          <w:szCs w:val="22"/>
        </w:rPr>
        <w:t>sales,</w:t>
      </w:r>
      <w:r w:rsidR="002A1878" w:rsidRPr="00FC2FCA">
        <w:rPr>
          <w:rFonts w:ascii="Arial" w:hAnsi="Arial" w:cs="Arial"/>
          <w:color w:val="auto"/>
          <w:sz w:val="22"/>
          <w:szCs w:val="22"/>
        </w:rPr>
        <w:t xml:space="preserve"> and the company use the online system to deliver the </w:t>
      </w:r>
      <w:r w:rsidR="0061341F" w:rsidRPr="00FC2FCA">
        <w:rPr>
          <w:rFonts w:ascii="Arial" w:hAnsi="Arial" w:cs="Arial"/>
          <w:color w:val="auto"/>
          <w:sz w:val="22"/>
          <w:szCs w:val="22"/>
        </w:rPr>
        <w:t>products</w:t>
      </w:r>
      <w:r w:rsidR="002A1878" w:rsidRPr="00FC2FCA">
        <w:rPr>
          <w:rFonts w:ascii="Arial" w:hAnsi="Arial" w:cs="Arial"/>
          <w:color w:val="auto"/>
          <w:sz w:val="22"/>
          <w:szCs w:val="22"/>
        </w:rPr>
        <w:t xml:space="preserve"> to their customers at their doorstep. </w:t>
      </w:r>
      <w:r w:rsidR="0061341F" w:rsidRPr="00FC2FCA">
        <w:rPr>
          <w:rFonts w:ascii="Arial" w:hAnsi="Arial" w:cs="Arial"/>
          <w:color w:val="auto"/>
          <w:sz w:val="22"/>
          <w:szCs w:val="22"/>
        </w:rPr>
        <w:t>On</w:t>
      </w:r>
      <w:r w:rsidR="002A1878" w:rsidRPr="00FC2FCA">
        <w:rPr>
          <w:rFonts w:ascii="Arial" w:hAnsi="Arial" w:cs="Arial"/>
          <w:color w:val="auto"/>
          <w:sz w:val="22"/>
          <w:szCs w:val="22"/>
        </w:rPr>
        <w:t xml:space="preserve"> the other hand, the </w:t>
      </w:r>
      <w:proofErr w:type="spellStart"/>
      <w:r w:rsidR="002A1878" w:rsidRPr="00FC2FCA">
        <w:rPr>
          <w:rFonts w:ascii="Arial" w:hAnsi="Arial" w:cs="Arial"/>
          <w:color w:val="auto"/>
          <w:sz w:val="22"/>
          <w:szCs w:val="22"/>
        </w:rPr>
        <w:t>organisation</w:t>
      </w:r>
      <w:proofErr w:type="spellEnd"/>
      <w:r w:rsidR="002A1878" w:rsidRPr="00FC2FCA">
        <w:rPr>
          <w:rFonts w:ascii="Arial" w:hAnsi="Arial" w:cs="Arial"/>
          <w:color w:val="auto"/>
          <w:sz w:val="22"/>
          <w:szCs w:val="22"/>
        </w:rPr>
        <w:t xml:space="preserve"> </w:t>
      </w:r>
      <w:r w:rsidR="00695A61" w:rsidRPr="00FC2FCA">
        <w:rPr>
          <w:rFonts w:ascii="Arial" w:hAnsi="Arial" w:cs="Arial"/>
          <w:color w:val="auto"/>
          <w:sz w:val="22"/>
          <w:szCs w:val="22"/>
        </w:rPr>
        <w:t>uses</w:t>
      </w:r>
      <w:r w:rsidR="002A1878" w:rsidRPr="00FC2FCA">
        <w:rPr>
          <w:rFonts w:ascii="Arial" w:hAnsi="Arial" w:cs="Arial"/>
          <w:color w:val="auto"/>
          <w:sz w:val="22"/>
          <w:szCs w:val="22"/>
        </w:rPr>
        <w:t xml:space="preserve"> the </w:t>
      </w:r>
      <w:r w:rsidR="0061341F" w:rsidRPr="00FC2FCA">
        <w:rPr>
          <w:rFonts w:ascii="Arial" w:hAnsi="Arial" w:cs="Arial"/>
          <w:color w:val="auto"/>
          <w:sz w:val="22"/>
          <w:szCs w:val="22"/>
        </w:rPr>
        <w:t>robots</w:t>
      </w:r>
      <w:r w:rsidR="002A1878" w:rsidRPr="00FC2FCA">
        <w:rPr>
          <w:rFonts w:ascii="Arial" w:hAnsi="Arial" w:cs="Arial"/>
          <w:color w:val="auto"/>
          <w:sz w:val="22"/>
          <w:szCs w:val="22"/>
        </w:rPr>
        <w:t xml:space="preserve"> for delivery </w:t>
      </w:r>
      <w:r w:rsidR="0061341F" w:rsidRPr="00FC2FCA">
        <w:rPr>
          <w:rFonts w:ascii="Arial" w:hAnsi="Arial" w:cs="Arial"/>
          <w:color w:val="auto"/>
          <w:sz w:val="22"/>
          <w:szCs w:val="22"/>
        </w:rPr>
        <w:t>purpose, which</w:t>
      </w:r>
      <w:r w:rsidR="002A1878" w:rsidRPr="00FC2FCA">
        <w:rPr>
          <w:rFonts w:ascii="Arial" w:hAnsi="Arial" w:cs="Arial"/>
          <w:color w:val="auto"/>
          <w:sz w:val="22"/>
          <w:szCs w:val="22"/>
        </w:rPr>
        <w:t xml:space="preserve"> provide the </w:t>
      </w:r>
      <w:r w:rsidR="0061341F" w:rsidRPr="00FC2FCA">
        <w:rPr>
          <w:rFonts w:ascii="Arial" w:hAnsi="Arial" w:cs="Arial"/>
          <w:color w:val="auto"/>
          <w:sz w:val="22"/>
          <w:szCs w:val="22"/>
        </w:rPr>
        <w:t>distinct</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position</w:t>
      </w:r>
      <w:r w:rsidR="002A1878" w:rsidRPr="00FC2FCA">
        <w:rPr>
          <w:rFonts w:ascii="Arial" w:hAnsi="Arial" w:cs="Arial"/>
          <w:color w:val="auto"/>
          <w:sz w:val="22"/>
          <w:szCs w:val="22"/>
        </w:rPr>
        <w:t xml:space="preserve"> of </w:t>
      </w:r>
      <w:r w:rsidR="0061341F" w:rsidRPr="00FC2FCA">
        <w:rPr>
          <w:rFonts w:ascii="Arial" w:hAnsi="Arial" w:cs="Arial"/>
          <w:color w:val="auto"/>
          <w:sz w:val="22"/>
          <w:szCs w:val="22"/>
        </w:rPr>
        <w:t>Tesco</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Robot</w:t>
      </w:r>
      <w:r w:rsidR="002A1878" w:rsidRPr="00FC2FCA">
        <w:rPr>
          <w:rFonts w:ascii="Arial" w:hAnsi="Arial" w:cs="Arial"/>
          <w:color w:val="auto"/>
          <w:sz w:val="22"/>
          <w:szCs w:val="22"/>
        </w:rPr>
        <w:t xml:space="preserve"> delivery is the first ever initiate in supermarket of the UK. </w:t>
      </w:r>
      <w:r w:rsidR="0061341F" w:rsidRPr="00FC2FCA">
        <w:rPr>
          <w:rFonts w:ascii="Arial" w:hAnsi="Arial" w:cs="Arial"/>
          <w:color w:val="auto"/>
          <w:sz w:val="22"/>
          <w:szCs w:val="22"/>
        </w:rPr>
        <w:t>The</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robot</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delivery is</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based</w:t>
      </w:r>
      <w:r w:rsidR="002A1878" w:rsidRPr="00FC2FCA">
        <w:rPr>
          <w:rFonts w:ascii="Arial" w:hAnsi="Arial" w:cs="Arial"/>
          <w:color w:val="auto"/>
          <w:sz w:val="22"/>
          <w:szCs w:val="22"/>
        </w:rPr>
        <w:t xml:space="preserve"> on </w:t>
      </w:r>
      <w:r w:rsidR="0061341F" w:rsidRPr="00FC2FCA">
        <w:rPr>
          <w:rFonts w:ascii="Arial" w:hAnsi="Arial" w:cs="Arial"/>
          <w:color w:val="auto"/>
          <w:sz w:val="22"/>
          <w:szCs w:val="22"/>
        </w:rPr>
        <w:t>the</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IoT</w:t>
      </w:r>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system, which improves</w:t>
      </w:r>
      <w:r w:rsidR="002A1878" w:rsidRPr="00FC2FCA">
        <w:rPr>
          <w:rFonts w:ascii="Arial" w:hAnsi="Arial" w:cs="Arial"/>
          <w:color w:val="auto"/>
          <w:sz w:val="22"/>
          <w:szCs w:val="22"/>
        </w:rPr>
        <w:t xml:space="preserve"> the customer </w:t>
      </w:r>
      <w:r w:rsidR="0061341F" w:rsidRPr="00FC2FCA">
        <w:rPr>
          <w:rFonts w:ascii="Arial" w:hAnsi="Arial" w:cs="Arial"/>
          <w:color w:val="auto"/>
          <w:sz w:val="22"/>
          <w:szCs w:val="22"/>
        </w:rPr>
        <w:t>experiences</w:t>
      </w:r>
      <w:r w:rsidR="002A1878" w:rsidRPr="00FC2FCA">
        <w:rPr>
          <w:rFonts w:ascii="Arial" w:hAnsi="Arial" w:cs="Arial"/>
          <w:color w:val="auto"/>
          <w:sz w:val="22"/>
          <w:szCs w:val="22"/>
        </w:rPr>
        <w:t xml:space="preserve"> and </w:t>
      </w:r>
      <w:proofErr w:type="spellStart"/>
      <w:r w:rsidR="002A1878" w:rsidRPr="00FC2FCA">
        <w:rPr>
          <w:rFonts w:ascii="Arial" w:hAnsi="Arial" w:cs="Arial"/>
          <w:color w:val="auto"/>
          <w:sz w:val="22"/>
          <w:szCs w:val="22"/>
        </w:rPr>
        <w:t>organisational</w:t>
      </w:r>
      <w:proofErr w:type="spellEnd"/>
      <w:r w:rsidR="002A1878" w:rsidRPr="00FC2FCA">
        <w:rPr>
          <w:rFonts w:ascii="Arial" w:hAnsi="Arial" w:cs="Arial"/>
          <w:color w:val="auto"/>
          <w:sz w:val="22"/>
          <w:szCs w:val="22"/>
        </w:rPr>
        <w:t xml:space="preserve"> </w:t>
      </w:r>
      <w:r w:rsidR="0061341F" w:rsidRPr="00FC2FCA">
        <w:rPr>
          <w:rFonts w:ascii="Arial" w:hAnsi="Arial" w:cs="Arial"/>
          <w:color w:val="auto"/>
          <w:sz w:val="22"/>
          <w:szCs w:val="22"/>
        </w:rPr>
        <w:t>performances</w:t>
      </w:r>
      <w:r w:rsidR="002A1878" w:rsidRPr="00FC2FCA">
        <w:rPr>
          <w:rFonts w:ascii="Arial" w:hAnsi="Arial" w:cs="Arial"/>
          <w:color w:val="auto"/>
          <w:sz w:val="22"/>
          <w:szCs w:val="22"/>
        </w:rPr>
        <w:t xml:space="preserve">. </w:t>
      </w:r>
      <w:r w:rsidRPr="00FC2FCA">
        <w:rPr>
          <w:rFonts w:ascii="Arial" w:hAnsi="Arial" w:cs="Arial"/>
          <w:color w:val="auto"/>
          <w:sz w:val="22"/>
          <w:szCs w:val="22"/>
        </w:rPr>
        <w:t xml:space="preserve">Consequently,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w:t>
      </w:r>
      <w:r w:rsidR="00695A61" w:rsidRPr="00FC2FCA">
        <w:rPr>
          <w:rFonts w:ascii="Arial" w:hAnsi="Arial" w:cs="Arial"/>
          <w:color w:val="auto"/>
          <w:sz w:val="22"/>
          <w:szCs w:val="22"/>
        </w:rPr>
        <w:t>copes</w:t>
      </w:r>
      <w:r w:rsidRPr="00FC2FCA">
        <w:rPr>
          <w:rFonts w:ascii="Arial" w:hAnsi="Arial" w:cs="Arial"/>
          <w:color w:val="auto"/>
          <w:sz w:val="22"/>
          <w:szCs w:val="22"/>
        </w:rPr>
        <w:t xml:space="preserve"> its threat from competitors by implementing the </w:t>
      </w:r>
      <w:r w:rsidR="00695A61" w:rsidRPr="00FC2FCA">
        <w:rPr>
          <w:rFonts w:ascii="Arial" w:hAnsi="Arial" w:cs="Arial"/>
          <w:color w:val="auto"/>
          <w:sz w:val="22"/>
          <w:szCs w:val="22"/>
        </w:rPr>
        <w:t>above-mentioned</w:t>
      </w:r>
      <w:r w:rsidRPr="00FC2FCA">
        <w:rPr>
          <w:rFonts w:ascii="Arial" w:hAnsi="Arial" w:cs="Arial"/>
          <w:color w:val="auto"/>
          <w:sz w:val="22"/>
          <w:szCs w:val="22"/>
        </w:rPr>
        <w:t xml:space="preserve"> strategy and practices</w:t>
      </w:r>
      <w:sdt>
        <w:sdtPr>
          <w:rPr>
            <w:rFonts w:ascii="Arial" w:hAnsi="Arial" w:cs="Arial"/>
            <w:color w:val="auto"/>
            <w:sz w:val="22"/>
            <w:szCs w:val="22"/>
          </w:rPr>
          <w:id w:val="907890058"/>
          <w:citation/>
        </w:sdtPr>
        <w:sdtEndPr/>
        <w:sdtContent>
          <w:r w:rsidR="00F62FAB" w:rsidRPr="00FC2FCA">
            <w:rPr>
              <w:rFonts w:ascii="Arial" w:hAnsi="Arial" w:cs="Arial"/>
              <w:color w:val="auto"/>
              <w:sz w:val="22"/>
              <w:szCs w:val="22"/>
            </w:rPr>
            <w:fldChar w:fldCharType="begin"/>
          </w:r>
          <w:r w:rsidR="00F62FAB" w:rsidRPr="00FC2FCA">
            <w:rPr>
              <w:rFonts w:ascii="Arial" w:hAnsi="Arial" w:cs="Arial"/>
              <w:color w:val="auto"/>
              <w:sz w:val="22"/>
              <w:szCs w:val="22"/>
            </w:rPr>
            <w:instrText xml:space="preserve"> CITATION Jag17 \l 1033 </w:instrText>
          </w:r>
          <w:r w:rsidR="00F62FAB" w:rsidRPr="00FC2FCA">
            <w:rPr>
              <w:rFonts w:ascii="Arial" w:hAnsi="Arial" w:cs="Arial"/>
              <w:color w:val="auto"/>
              <w:sz w:val="22"/>
              <w:szCs w:val="22"/>
            </w:rPr>
            <w:fldChar w:fldCharType="separate"/>
          </w:r>
          <w:r w:rsidR="00F62FAB" w:rsidRPr="00FC2FCA">
            <w:rPr>
              <w:rFonts w:ascii="Arial" w:hAnsi="Arial" w:cs="Arial"/>
              <w:noProof/>
              <w:color w:val="auto"/>
              <w:sz w:val="22"/>
              <w:szCs w:val="22"/>
            </w:rPr>
            <w:t xml:space="preserve"> (Jagoda, et al., 2017)</w:t>
          </w:r>
          <w:r w:rsidR="00F62FAB" w:rsidRPr="00FC2FCA">
            <w:rPr>
              <w:rFonts w:ascii="Arial" w:hAnsi="Arial" w:cs="Arial"/>
              <w:color w:val="auto"/>
              <w:sz w:val="22"/>
              <w:szCs w:val="22"/>
            </w:rPr>
            <w:fldChar w:fldCharType="end"/>
          </w:r>
        </w:sdtContent>
      </w:sdt>
      <w:r w:rsidRPr="00FC2FCA">
        <w:rPr>
          <w:rFonts w:ascii="Arial" w:hAnsi="Arial" w:cs="Arial"/>
          <w:color w:val="auto"/>
          <w:sz w:val="22"/>
          <w:szCs w:val="22"/>
        </w:rPr>
        <w:t xml:space="preserve">. </w:t>
      </w:r>
    </w:p>
    <w:p w14:paraId="301A8756" w14:textId="614DC19E" w:rsidR="00A70A76" w:rsidRPr="00FC2FCA" w:rsidRDefault="001D4A99" w:rsidP="0089732D">
      <w:pPr>
        <w:pStyle w:val="Heading2"/>
        <w:spacing w:line="360" w:lineRule="auto"/>
        <w:rPr>
          <w:rFonts w:ascii="Arial" w:hAnsi="Arial"/>
          <w:color w:val="auto"/>
          <w:sz w:val="22"/>
          <w:szCs w:val="22"/>
        </w:rPr>
      </w:pPr>
      <w:bookmarkStart w:id="7" w:name="_Toc67561640"/>
      <w:r w:rsidRPr="00FC2FCA">
        <w:rPr>
          <w:rFonts w:ascii="Arial" w:hAnsi="Arial"/>
          <w:color w:val="auto"/>
          <w:sz w:val="22"/>
          <w:szCs w:val="22"/>
        </w:rPr>
        <w:t>I</w:t>
      </w:r>
      <w:r w:rsidR="0022060A" w:rsidRPr="00FC2FCA">
        <w:rPr>
          <w:rFonts w:ascii="Arial" w:hAnsi="Arial"/>
          <w:color w:val="auto"/>
          <w:sz w:val="22"/>
          <w:szCs w:val="22"/>
        </w:rPr>
        <w:t>mplement</w:t>
      </w:r>
      <w:r w:rsidRPr="00FC2FCA">
        <w:rPr>
          <w:rFonts w:ascii="Arial" w:hAnsi="Arial"/>
          <w:color w:val="auto"/>
          <w:sz w:val="22"/>
          <w:szCs w:val="22"/>
        </w:rPr>
        <w:t>ation of</w:t>
      </w:r>
      <w:r w:rsidR="0022060A" w:rsidRPr="00FC2FCA">
        <w:rPr>
          <w:rFonts w:ascii="Arial" w:hAnsi="Arial"/>
          <w:color w:val="auto"/>
          <w:sz w:val="22"/>
          <w:szCs w:val="22"/>
        </w:rPr>
        <w:t xml:space="preserve"> enterprise resource </w:t>
      </w:r>
      <w:r w:rsidRPr="00FC2FCA">
        <w:rPr>
          <w:rFonts w:ascii="Arial" w:hAnsi="Arial"/>
          <w:color w:val="auto"/>
          <w:sz w:val="22"/>
          <w:szCs w:val="22"/>
        </w:rPr>
        <w:t xml:space="preserve">planning (ERP) systems and its </w:t>
      </w:r>
      <w:r w:rsidR="0022060A" w:rsidRPr="00FC2FCA">
        <w:rPr>
          <w:rFonts w:ascii="Arial" w:hAnsi="Arial"/>
          <w:color w:val="auto"/>
          <w:sz w:val="22"/>
          <w:szCs w:val="22"/>
        </w:rPr>
        <w:t>benefits and challenges</w:t>
      </w:r>
      <w:bookmarkEnd w:id="7"/>
      <w:r w:rsidR="0022060A" w:rsidRPr="00FC2FCA">
        <w:rPr>
          <w:rFonts w:ascii="Arial" w:hAnsi="Arial"/>
          <w:color w:val="auto"/>
          <w:sz w:val="22"/>
          <w:szCs w:val="22"/>
        </w:rPr>
        <w:t xml:space="preserve"> </w:t>
      </w:r>
    </w:p>
    <w:p w14:paraId="04C6B86D" w14:textId="77777777" w:rsidR="00A75436" w:rsidRPr="00FC2FCA" w:rsidRDefault="00A75436" w:rsidP="0089732D">
      <w:pPr>
        <w:spacing w:line="360" w:lineRule="auto"/>
        <w:rPr>
          <w:rFonts w:ascii="Arial" w:hAnsi="Arial" w:cs="Arial"/>
          <w:color w:val="auto"/>
          <w:sz w:val="22"/>
          <w:szCs w:val="22"/>
        </w:rPr>
      </w:pPr>
      <w:r w:rsidRPr="00FC2FCA">
        <w:rPr>
          <w:rFonts w:ascii="Arial" w:hAnsi="Arial" w:cs="Arial"/>
          <w:color w:val="auto"/>
          <w:sz w:val="22"/>
          <w:szCs w:val="22"/>
        </w:rPr>
        <w:t xml:space="preserve"> Tesco. PLC is the </w:t>
      </w:r>
      <w:r w:rsidR="0061341F" w:rsidRPr="00FC2FCA">
        <w:rPr>
          <w:rFonts w:ascii="Arial" w:hAnsi="Arial" w:cs="Arial"/>
          <w:color w:val="auto"/>
          <w:sz w:val="22"/>
          <w:szCs w:val="22"/>
        </w:rPr>
        <w:t>largest</w:t>
      </w:r>
      <w:r w:rsidRPr="00FC2FCA">
        <w:rPr>
          <w:rFonts w:ascii="Arial" w:hAnsi="Arial" w:cs="Arial"/>
          <w:color w:val="auto"/>
          <w:sz w:val="22"/>
          <w:szCs w:val="22"/>
        </w:rPr>
        <w:t xml:space="preserve"> retailing store in the UK, which </w:t>
      </w:r>
      <w:r w:rsidR="0061341F" w:rsidRPr="00FC2FCA">
        <w:rPr>
          <w:rFonts w:ascii="Arial" w:hAnsi="Arial" w:cs="Arial"/>
          <w:color w:val="auto"/>
          <w:sz w:val="22"/>
          <w:szCs w:val="22"/>
        </w:rPr>
        <w:t>implements</w:t>
      </w:r>
      <w:r w:rsidRPr="00FC2FCA">
        <w:rPr>
          <w:rFonts w:ascii="Arial" w:hAnsi="Arial" w:cs="Arial"/>
          <w:color w:val="auto"/>
          <w:sz w:val="22"/>
          <w:szCs w:val="22"/>
        </w:rPr>
        <w:t xml:space="preserve"> </w:t>
      </w:r>
      <w:r w:rsidR="0061341F" w:rsidRPr="00FC2FCA">
        <w:rPr>
          <w:rFonts w:ascii="Arial" w:hAnsi="Arial" w:cs="Arial"/>
          <w:color w:val="auto"/>
          <w:sz w:val="22"/>
          <w:szCs w:val="22"/>
        </w:rPr>
        <w:t>the</w:t>
      </w:r>
      <w:r w:rsidRPr="00FC2FCA">
        <w:rPr>
          <w:rFonts w:ascii="Arial" w:hAnsi="Arial" w:cs="Arial"/>
          <w:color w:val="auto"/>
          <w:sz w:val="22"/>
          <w:szCs w:val="22"/>
        </w:rPr>
        <w:t xml:space="preserve"> ERP system to manage their business processes including the inventories, supply chain </w:t>
      </w:r>
      <w:r w:rsidR="0061341F" w:rsidRPr="00FC2FCA">
        <w:rPr>
          <w:rFonts w:ascii="Arial" w:hAnsi="Arial" w:cs="Arial"/>
          <w:color w:val="auto"/>
          <w:sz w:val="22"/>
          <w:szCs w:val="22"/>
        </w:rPr>
        <w:t>management</w:t>
      </w:r>
      <w:r w:rsidRPr="00FC2FCA">
        <w:rPr>
          <w:rFonts w:ascii="Arial" w:hAnsi="Arial" w:cs="Arial"/>
          <w:color w:val="auto"/>
          <w:sz w:val="22"/>
          <w:szCs w:val="22"/>
        </w:rPr>
        <w:t xml:space="preserve">, product lines and </w:t>
      </w:r>
      <w:r w:rsidRPr="00FC2FCA">
        <w:rPr>
          <w:rFonts w:ascii="Arial" w:hAnsi="Arial" w:cs="Arial"/>
          <w:color w:val="auto"/>
          <w:sz w:val="22"/>
          <w:szCs w:val="22"/>
        </w:rPr>
        <w:lastRenderedPageBreak/>
        <w:t>monitoring t</w:t>
      </w:r>
      <w:r w:rsidR="0061341F" w:rsidRPr="00FC2FCA">
        <w:rPr>
          <w:rFonts w:ascii="Arial" w:hAnsi="Arial" w:cs="Arial"/>
          <w:color w:val="auto"/>
          <w:sz w:val="22"/>
          <w:szCs w:val="22"/>
        </w:rPr>
        <w:t>he stock and other activities. There</w:t>
      </w:r>
      <w:r w:rsidRPr="00FC2FCA">
        <w:rPr>
          <w:rFonts w:ascii="Arial" w:hAnsi="Arial" w:cs="Arial"/>
          <w:color w:val="auto"/>
          <w:sz w:val="22"/>
          <w:szCs w:val="22"/>
        </w:rPr>
        <w:t xml:space="preserve"> are multiple benefits </w:t>
      </w:r>
      <w:r w:rsidR="0061341F" w:rsidRPr="00FC2FCA">
        <w:rPr>
          <w:rFonts w:ascii="Arial" w:hAnsi="Arial" w:cs="Arial"/>
          <w:color w:val="auto"/>
          <w:sz w:val="22"/>
          <w:szCs w:val="22"/>
        </w:rPr>
        <w:t>of using</w:t>
      </w:r>
      <w:r w:rsidR="00E63F96" w:rsidRPr="00FC2FCA">
        <w:rPr>
          <w:rFonts w:ascii="Arial" w:hAnsi="Arial" w:cs="Arial"/>
          <w:color w:val="auto"/>
          <w:sz w:val="22"/>
          <w:szCs w:val="22"/>
        </w:rPr>
        <w:t xml:space="preserve"> the ERP system in the Tesco. the first of all, the ERP system is used for procurement planning process, in </w:t>
      </w:r>
      <w:r w:rsidR="0061341F" w:rsidRPr="00FC2FCA">
        <w:rPr>
          <w:rFonts w:ascii="Arial" w:hAnsi="Arial" w:cs="Arial"/>
          <w:color w:val="auto"/>
          <w:sz w:val="22"/>
          <w:szCs w:val="22"/>
        </w:rPr>
        <w:t>which</w:t>
      </w:r>
      <w:r w:rsidR="00E63F96" w:rsidRPr="00FC2FCA">
        <w:rPr>
          <w:rFonts w:ascii="Arial" w:hAnsi="Arial" w:cs="Arial"/>
          <w:color w:val="auto"/>
          <w:sz w:val="22"/>
          <w:szCs w:val="22"/>
        </w:rPr>
        <w:t xml:space="preserve"> the </w:t>
      </w:r>
      <w:proofErr w:type="spellStart"/>
      <w:r w:rsidR="00E63F96" w:rsidRPr="00FC2FCA">
        <w:rPr>
          <w:rFonts w:ascii="Arial" w:hAnsi="Arial" w:cs="Arial"/>
          <w:color w:val="auto"/>
          <w:sz w:val="22"/>
          <w:szCs w:val="22"/>
        </w:rPr>
        <w:t>organisational</w:t>
      </w:r>
      <w:proofErr w:type="spellEnd"/>
      <w:r w:rsidR="00E63F96" w:rsidRPr="00FC2FCA">
        <w:rPr>
          <w:rFonts w:ascii="Arial" w:hAnsi="Arial" w:cs="Arial"/>
          <w:color w:val="auto"/>
          <w:sz w:val="22"/>
          <w:szCs w:val="22"/>
        </w:rPr>
        <w:t xml:space="preserve"> manager find out and determine the product that would be need to acquire. However, the quantity, quality ad product description can be done by using the ERP system</w:t>
      </w:r>
      <w:sdt>
        <w:sdtPr>
          <w:rPr>
            <w:rFonts w:ascii="Arial" w:hAnsi="Arial" w:cs="Arial"/>
            <w:color w:val="auto"/>
            <w:sz w:val="22"/>
            <w:szCs w:val="22"/>
          </w:rPr>
          <w:id w:val="218561140"/>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Jag17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(Jagoda, et al., 2017)</w:t>
          </w:r>
          <w:r w:rsidR="0089732D" w:rsidRPr="00FC2FCA">
            <w:rPr>
              <w:rFonts w:ascii="Arial" w:hAnsi="Arial" w:cs="Arial"/>
              <w:color w:val="auto"/>
              <w:sz w:val="22"/>
              <w:szCs w:val="22"/>
            </w:rPr>
            <w:fldChar w:fldCharType="end"/>
          </w:r>
        </w:sdtContent>
      </w:sdt>
      <w:r w:rsidR="00E63F96" w:rsidRPr="00FC2FCA">
        <w:rPr>
          <w:rFonts w:ascii="Arial" w:hAnsi="Arial" w:cs="Arial"/>
          <w:color w:val="auto"/>
          <w:sz w:val="22"/>
          <w:szCs w:val="22"/>
        </w:rPr>
        <w:t>.</w:t>
      </w:r>
    </w:p>
    <w:p w14:paraId="569DDA54" w14:textId="77777777" w:rsidR="004D0AC4" w:rsidRPr="00FC2FCA" w:rsidRDefault="00E63F96" w:rsidP="0089732D">
      <w:pPr>
        <w:spacing w:line="360" w:lineRule="auto"/>
        <w:rPr>
          <w:rFonts w:ascii="Arial" w:hAnsi="Arial" w:cs="Arial"/>
          <w:color w:val="auto"/>
          <w:sz w:val="22"/>
          <w:szCs w:val="22"/>
        </w:rPr>
      </w:pPr>
      <w:r w:rsidRPr="00FC2FCA">
        <w:rPr>
          <w:rFonts w:ascii="Arial" w:hAnsi="Arial" w:cs="Arial"/>
          <w:color w:val="auto"/>
          <w:sz w:val="22"/>
          <w:szCs w:val="22"/>
        </w:rPr>
        <w:t xml:space="preserve"> Furthermore, the </w:t>
      </w:r>
      <w:r w:rsidR="00D90EAE" w:rsidRPr="00FC2FCA">
        <w:rPr>
          <w:rFonts w:ascii="Arial" w:hAnsi="Arial" w:cs="Arial"/>
          <w:color w:val="auto"/>
          <w:sz w:val="22"/>
          <w:szCs w:val="22"/>
        </w:rPr>
        <w:t>ERP system is widely used for the sour</w:t>
      </w:r>
      <w:r w:rsidR="0061341F" w:rsidRPr="00FC2FCA">
        <w:rPr>
          <w:rFonts w:ascii="Arial" w:hAnsi="Arial" w:cs="Arial"/>
          <w:color w:val="auto"/>
          <w:sz w:val="22"/>
          <w:szCs w:val="22"/>
        </w:rPr>
        <w:t>c</w:t>
      </w:r>
      <w:r w:rsidR="00D90EAE" w:rsidRPr="00FC2FCA">
        <w:rPr>
          <w:rFonts w:ascii="Arial" w:hAnsi="Arial" w:cs="Arial"/>
          <w:color w:val="auto"/>
          <w:sz w:val="22"/>
          <w:szCs w:val="22"/>
        </w:rPr>
        <w:t xml:space="preserve">e searching and it can be specified for </w:t>
      </w:r>
      <w:r w:rsidR="0061341F" w:rsidRPr="00FC2FCA">
        <w:rPr>
          <w:rFonts w:ascii="Arial" w:hAnsi="Arial" w:cs="Arial"/>
          <w:color w:val="auto"/>
          <w:sz w:val="22"/>
          <w:szCs w:val="22"/>
        </w:rPr>
        <w:t>identify</w:t>
      </w:r>
      <w:r w:rsidR="00D90EAE" w:rsidRPr="00FC2FCA">
        <w:rPr>
          <w:rFonts w:ascii="Arial" w:hAnsi="Arial" w:cs="Arial"/>
          <w:color w:val="auto"/>
          <w:sz w:val="22"/>
          <w:szCs w:val="22"/>
        </w:rPr>
        <w:t xml:space="preserve"> the supplier regarding the acquired sources. On the other hand, tendering is an essential process for offering, negotiation with the key suppliers of the </w:t>
      </w:r>
      <w:proofErr w:type="spellStart"/>
      <w:r w:rsidR="00D90EAE" w:rsidRPr="00FC2FCA">
        <w:rPr>
          <w:rFonts w:ascii="Arial" w:hAnsi="Arial" w:cs="Arial"/>
          <w:color w:val="auto"/>
          <w:sz w:val="22"/>
          <w:szCs w:val="22"/>
        </w:rPr>
        <w:t>organisation</w:t>
      </w:r>
      <w:proofErr w:type="spellEnd"/>
      <w:r w:rsidR="00D90EAE" w:rsidRPr="00FC2FCA">
        <w:rPr>
          <w:rFonts w:ascii="Arial" w:hAnsi="Arial" w:cs="Arial"/>
          <w:color w:val="auto"/>
          <w:sz w:val="22"/>
          <w:szCs w:val="22"/>
        </w:rPr>
        <w:t xml:space="preserve">. The </w:t>
      </w:r>
      <w:r w:rsidR="0061341F" w:rsidRPr="00FC2FCA">
        <w:rPr>
          <w:rFonts w:ascii="Arial" w:hAnsi="Arial" w:cs="Arial"/>
          <w:color w:val="auto"/>
          <w:sz w:val="22"/>
          <w:szCs w:val="22"/>
        </w:rPr>
        <w:t>supplier’s</w:t>
      </w:r>
      <w:r w:rsidR="00D90EAE" w:rsidRPr="00FC2FCA">
        <w:rPr>
          <w:rFonts w:ascii="Arial" w:hAnsi="Arial" w:cs="Arial"/>
          <w:color w:val="auto"/>
          <w:sz w:val="22"/>
          <w:szCs w:val="22"/>
        </w:rPr>
        <w:t xml:space="preserve"> bids, offers and other proposals can be identified through the system for selecting the best vendor. </w:t>
      </w:r>
      <w:r w:rsidR="0061341F" w:rsidRPr="00FC2FCA">
        <w:rPr>
          <w:rFonts w:ascii="Arial" w:hAnsi="Arial" w:cs="Arial"/>
          <w:color w:val="auto"/>
          <w:sz w:val="22"/>
          <w:szCs w:val="22"/>
        </w:rPr>
        <w:t>The Oracle powers Tesco’s ERP system</w:t>
      </w:r>
      <w:r w:rsidR="00D90EAE" w:rsidRPr="00FC2FCA">
        <w:rPr>
          <w:rFonts w:ascii="Arial" w:hAnsi="Arial" w:cs="Arial"/>
          <w:color w:val="auto"/>
          <w:sz w:val="22"/>
          <w:szCs w:val="22"/>
        </w:rPr>
        <w:t xml:space="preserve">. Tesco has a large number of the </w:t>
      </w:r>
      <w:r w:rsidR="0061341F" w:rsidRPr="00FC2FCA">
        <w:rPr>
          <w:rFonts w:ascii="Arial" w:hAnsi="Arial" w:cs="Arial"/>
          <w:color w:val="auto"/>
          <w:sz w:val="22"/>
          <w:szCs w:val="22"/>
        </w:rPr>
        <w:t>customers, which</w:t>
      </w:r>
      <w:r w:rsidR="00D90EAE" w:rsidRPr="00FC2FCA">
        <w:rPr>
          <w:rFonts w:ascii="Arial" w:hAnsi="Arial" w:cs="Arial"/>
          <w:color w:val="auto"/>
          <w:sz w:val="22"/>
          <w:szCs w:val="22"/>
        </w:rPr>
        <w:t xml:space="preserve"> require different items. </w:t>
      </w:r>
      <w:r w:rsidR="0061341F" w:rsidRPr="00FC2FCA">
        <w:rPr>
          <w:rFonts w:ascii="Arial" w:hAnsi="Arial" w:cs="Arial"/>
          <w:color w:val="auto"/>
          <w:sz w:val="22"/>
          <w:szCs w:val="22"/>
        </w:rPr>
        <w:t>The</w:t>
      </w:r>
      <w:r w:rsidR="00D90EAE" w:rsidRPr="00FC2FCA">
        <w:rPr>
          <w:rFonts w:ascii="Arial" w:hAnsi="Arial" w:cs="Arial"/>
          <w:color w:val="auto"/>
          <w:sz w:val="22"/>
          <w:szCs w:val="22"/>
        </w:rPr>
        <w:t xml:space="preserve"> ERP system enable the </w:t>
      </w:r>
      <w:r w:rsidR="0061341F" w:rsidRPr="00FC2FCA">
        <w:rPr>
          <w:rFonts w:ascii="Arial" w:hAnsi="Arial" w:cs="Arial"/>
          <w:color w:val="auto"/>
          <w:sz w:val="22"/>
          <w:szCs w:val="22"/>
        </w:rPr>
        <w:t>Tesco</w:t>
      </w:r>
      <w:r w:rsidR="00D90EAE" w:rsidRPr="00FC2FCA">
        <w:rPr>
          <w:rFonts w:ascii="Arial" w:hAnsi="Arial" w:cs="Arial"/>
          <w:color w:val="auto"/>
          <w:sz w:val="22"/>
          <w:szCs w:val="22"/>
        </w:rPr>
        <w:t xml:space="preserve"> to attain the low inventory levels by reducing the cost as well as </w:t>
      </w:r>
      <w:r w:rsidR="00EC39C9" w:rsidRPr="00FC2FCA">
        <w:rPr>
          <w:rFonts w:ascii="Arial" w:hAnsi="Arial" w:cs="Arial"/>
          <w:color w:val="auto"/>
          <w:sz w:val="22"/>
          <w:szCs w:val="22"/>
        </w:rPr>
        <w:t>achieve</w:t>
      </w:r>
      <w:r w:rsidR="00D90EAE" w:rsidRPr="00FC2FCA">
        <w:rPr>
          <w:rFonts w:ascii="Arial" w:hAnsi="Arial" w:cs="Arial"/>
          <w:color w:val="auto"/>
          <w:sz w:val="22"/>
          <w:szCs w:val="22"/>
        </w:rPr>
        <w:t xml:space="preserve"> the greater value index. </w:t>
      </w:r>
      <w:r w:rsidR="00EC39C9" w:rsidRPr="00FC2FCA">
        <w:rPr>
          <w:rFonts w:ascii="Arial" w:hAnsi="Arial" w:cs="Arial"/>
          <w:color w:val="auto"/>
          <w:sz w:val="22"/>
          <w:szCs w:val="22"/>
        </w:rPr>
        <w:t xml:space="preserve"> The managemen</w:t>
      </w:r>
      <w:r w:rsidR="00796D9D" w:rsidRPr="00FC2FCA">
        <w:rPr>
          <w:rFonts w:ascii="Arial" w:hAnsi="Arial" w:cs="Arial"/>
          <w:color w:val="auto"/>
          <w:sz w:val="22"/>
          <w:szCs w:val="22"/>
        </w:rPr>
        <w:t xml:space="preserve">t of inventory level should be maintained through ERP </w:t>
      </w:r>
      <w:r w:rsidR="00EC39C9" w:rsidRPr="00FC2FCA">
        <w:rPr>
          <w:rFonts w:ascii="Arial" w:hAnsi="Arial" w:cs="Arial"/>
          <w:color w:val="auto"/>
          <w:sz w:val="22"/>
          <w:szCs w:val="22"/>
        </w:rPr>
        <w:t>system, which</w:t>
      </w:r>
      <w:r w:rsidR="00796D9D" w:rsidRPr="00FC2FCA">
        <w:rPr>
          <w:rFonts w:ascii="Arial" w:hAnsi="Arial" w:cs="Arial"/>
          <w:color w:val="auto"/>
          <w:sz w:val="22"/>
          <w:szCs w:val="22"/>
        </w:rPr>
        <w:t xml:space="preserve"> assist to reduce the distribution over transportation and </w:t>
      </w:r>
      <w:r w:rsidR="00EC39C9" w:rsidRPr="00FC2FCA">
        <w:rPr>
          <w:rFonts w:ascii="Arial" w:hAnsi="Arial" w:cs="Arial"/>
          <w:color w:val="auto"/>
          <w:sz w:val="22"/>
          <w:szCs w:val="22"/>
        </w:rPr>
        <w:t>logistics</w:t>
      </w:r>
      <w:r w:rsidR="00796D9D" w:rsidRPr="00FC2FCA">
        <w:rPr>
          <w:rFonts w:ascii="Arial" w:hAnsi="Arial" w:cs="Arial"/>
          <w:color w:val="auto"/>
          <w:sz w:val="22"/>
          <w:szCs w:val="22"/>
        </w:rPr>
        <w:t xml:space="preserve"> control</w:t>
      </w:r>
      <w:sdt>
        <w:sdtPr>
          <w:rPr>
            <w:rFonts w:ascii="Arial" w:hAnsi="Arial" w:cs="Arial"/>
            <w:color w:val="auto"/>
            <w:sz w:val="22"/>
            <w:szCs w:val="22"/>
          </w:rPr>
          <w:id w:val="-211657090"/>
          <w:citation/>
        </w:sdtPr>
        <w:sdtEndPr/>
        <w:sdtContent>
          <w:r w:rsidR="0089732D" w:rsidRPr="00FC2FCA">
            <w:rPr>
              <w:rFonts w:ascii="Arial" w:hAnsi="Arial" w:cs="Arial"/>
              <w:color w:val="auto"/>
              <w:sz w:val="22"/>
              <w:szCs w:val="22"/>
            </w:rPr>
            <w:fldChar w:fldCharType="begin"/>
          </w:r>
          <w:r w:rsidR="0089732D" w:rsidRPr="00FC2FCA">
            <w:rPr>
              <w:rFonts w:ascii="Arial" w:hAnsi="Arial" w:cs="Arial"/>
              <w:color w:val="auto"/>
              <w:sz w:val="22"/>
              <w:szCs w:val="22"/>
            </w:rPr>
            <w:instrText xml:space="preserve"> CITATION Cho14 \l 1033 </w:instrText>
          </w:r>
          <w:r w:rsidR="0089732D"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(Chou Huey-Wen, 2014)</w:t>
          </w:r>
          <w:r w:rsidR="0089732D" w:rsidRPr="00FC2FCA">
            <w:rPr>
              <w:rFonts w:ascii="Arial" w:hAnsi="Arial" w:cs="Arial"/>
              <w:color w:val="auto"/>
              <w:sz w:val="22"/>
              <w:szCs w:val="22"/>
            </w:rPr>
            <w:fldChar w:fldCharType="end"/>
          </w:r>
        </w:sdtContent>
      </w:sdt>
      <w:r w:rsidR="00796D9D" w:rsidRPr="00FC2FCA">
        <w:rPr>
          <w:rFonts w:ascii="Arial" w:hAnsi="Arial" w:cs="Arial"/>
          <w:color w:val="auto"/>
          <w:sz w:val="22"/>
          <w:szCs w:val="22"/>
        </w:rPr>
        <w:t>.</w:t>
      </w:r>
    </w:p>
    <w:p w14:paraId="00CDB338" w14:textId="77777777" w:rsidR="004D0AC4" w:rsidRPr="00FC2FCA" w:rsidRDefault="000A7100" w:rsidP="0089732D">
      <w:pPr>
        <w:spacing w:line="360" w:lineRule="auto"/>
        <w:rPr>
          <w:rFonts w:ascii="Arial" w:hAnsi="Arial" w:cs="Arial"/>
          <w:color w:val="auto"/>
          <w:sz w:val="22"/>
          <w:szCs w:val="22"/>
        </w:rPr>
      </w:pPr>
      <w:r w:rsidRPr="00FC2FCA">
        <w:rPr>
          <w:rFonts w:ascii="Arial" w:hAnsi="Arial" w:cs="Arial"/>
          <w:color w:val="auto"/>
          <w:sz w:val="22"/>
          <w:szCs w:val="22"/>
        </w:rPr>
        <w:t xml:space="preserve"> </w:t>
      </w:r>
      <w:r w:rsidR="0061341F" w:rsidRPr="00FC2FCA">
        <w:rPr>
          <w:rFonts w:ascii="Arial" w:hAnsi="Arial" w:cs="Arial"/>
          <w:color w:val="auto"/>
          <w:sz w:val="22"/>
          <w:szCs w:val="22"/>
        </w:rPr>
        <w:t>Human</w:t>
      </w:r>
      <w:r w:rsidRPr="00FC2FCA">
        <w:rPr>
          <w:rFonts w:ascii="Arial" w:hAnsi="Arial" w:cs="Arial"/>
          <w:color w:val="auto"/>
          <w:sz w:val="22"/>
          <w:szCs w:val="22"/>
        </w:rPr>
        <w:t xml:space="preserve"> resource management is another</w:t>
      </w:r>
      <w:r w:rsidR="00EC39C9" w:rsidRPr="00FC2FCA">
        <w:rPr>
          <w:rFonts w:ascii="Arial" w:hAnsi="Arial" w:cs="Arial"/>
          <w:color w:val="auto"/>
          <w:sz w:val="22"/>
          <w:szCs w:val="22"/>
        </w:rPr>
        <w:t xml:space="preserve"> </w:t>
      </w:r>
      <w:r w:rsidRPr="00FC2FCA">
        <w:rPr>
          <w:rFonts w:ascii="Arial" w:hAnsi="Arial" w:cs="Arial"/>
          <w:color w:val="auto"/>
          <w:sz w:val="22"/>
          <w:szCs w:val="22"/>
        </w:rPr>
        <w:t xml:space="preserve">application of ERP system of the </w:t>
      </w:r>
      <w:proofErr w:type="spellStart"/>
      <w:r w:rsidR="0061341F" w:rsidRPr="00FC2FCA">
        <w:rPr>
          <w:rFonts w:ascii="Arial" w:hAnsi="Arial" w:cs="Arial"/>
          <w:color w:val="auto"/>
          <w:sz w:val="22"/>
          <w:szCs w:val="22"/>
        </w:rPr>
        <w:t>organisation</w:t>
      </w:r>
      <w:proofErr w:type="spellEnd"/>
      <w:r w:rsidR="0061341F" w:rsidRPr="00FC2FCA">
        <w:rPr>
          <w:rFonts w:ascii="Arial" w:hAnsi="Arial" w:cs="Arial"/>
          <w:color w:val="auto"/>
          <w:sz w:val="22"/>
          <w:szCs w:val="22"/>
        </w:rPr>
        <w:t>,</w:t>
      </w:r>
      <w:r w:rsidRPr="00FC2FCA">
        <w:rPr>
          <w:rFonts w:ascii="Arial" w:hAnsi="Arial" w:cs="Arial"/>
          <w:color w:val="auto"/>
          <w:sz w:val="22"/>
          <w:szCs w:val="22"/>
        </w:rPr>
        <w:t xml:space="preserve"> it helps to manage </w:t>
      </w:r>
      <w:r w:rsidR="004D3E07" w:rsidRPr="00FC2FCA">
        <w:rPr>
          <w:rFonts w:ascii="Arial" w:hAnsi="Arial" w:cs="Arial"/>
          <w:color w:val="auto"/>
          <w:sz w:val="22"/>
          <w:szCs w:val="22"/>
        </w:rPr>
        <w:t xml:space="preserve">the human resource of the </w:t>
      </w:r>
      <w:proofErr w:type="spellStart"/>
      <w:r w:rsidR="004D3E07" w:rsidRPr="00FC2FCA">
        <w:rPr>
          <w:rFonts w:ascii="Arial" w:hAnsi="Arial" w:cs="Arial"/>
          <w:color w:val="auto"/>
          <w:sz w:val="22"/>
          <w:szCs w:val="22"/>
        </w:rPr>
        <w:t>organisation</w:t>
      </w:r>
      <w:proofErr w:type="spellEnd"/>
      <w:r w:rsidR="004D3E07" w:rsidRPr="00FC2FCA">
        <w:rPr>
          <w:rFonts w:ascii="Arial" w:hAnsi="Arial" w:cs="Arial"/>
          <w:color w:val="auto"/>
          <w:sz w:val="22"/>
          <w:szCs w:val="22"/>
        </w:rPr>
        <w:t xml:space="preserve"> by evaluating the performances of the employees, and it helps to protect the social workers by continuously monitoring of the business. </w:t>
      </w:r>
      <w:r w:rsidR="00EB35F1" w:rsidRPr="00FC2FCA">
        <w:rPr>
          <w:rFonts w:ascii="Arial" w:hAnsi="Arial" w:cs="Arial"/>
          <w:color w:val="auto"/>
          <w:sz w:val="22"/>
          <w:szCs w:val="22"/>
        </w:rPr>
        <w:t xml:space="preserve"> ERP is used as </w:t>
      </w:r>
      <w:r w:rsidR="0061341F" w:rsidRPr="00FC2FCA">
        <w:rPr>
          <w:rFonts w:ascii="Arial" w:hAnsi="Arial" w:cs="Arial"/>
          <w:color w:val="auto"/>
          <w:sz w:val="22"/>
          <w:szCs w:val="22"/>
        </w:rPr>
        <w:t>an</w:t>
      </w:r>
      <w:r w:rsidR="00EB35F1" w:rsidRPr="00FC2FCA">
        <w:rPr>
          <w:rFonts w:ascii="Arial" w:hAnsi="Arial" w:cs="Arial"/>
          <w:color w:val="auto"/>
          <w:sz w:val="22"/>
          <w:szCs w:val="22"/>
        </w:rPr>
        <w:t xml:space="preserve"> </w:t>
      </w:r>
      <w:r w:rsidR="0061341F" w:rsidRPr="00FC2FCA">
        <w:rPr>
          <w:rFonts w:ascii="Arial" w:hAnsi="Arial" w:cs="Arial"/>
          <w:color w:val="auto"/>
          <w:sz w:val="22"/>
          <w:szCs w:val="22"/>
        </w:rPr>
        <w:t>application, which</w:t>
      </w:r>
      <w:r w:rsidR="00EB35F1" w:rsidRPr="00FC2FCA">
        <w:rPr>
          <w:rFonts w:ascii="Arial" w:hAnsi="Arial" w:cs="Arial"/>
          <w:color w:val="auto"/>
          <w:sz w:val="22"/>
          <w:szCs w:val="22"/>
        </w:rPr>
        <w:t xml:space="preserve"> helps to guide the team</w:t>
      </w:r>
      <w:r w:rsidR="0061341F" w:rsidRPr="00FC2FCA">
        <w:rPr>
          <w:rFonts w:ascii="Arial" w:hAnsi="Arial" w:cs="Arial"/>
          <w:color w:val="auto"/>
          <w:sz w:val="22"/>
          <w:szCs w:val="22"/>
        </w:rPr>
        <w:t xml:space="preserve"> working</w:t>
      </w:r>
      <w:r w:rsidR="00EB35F1" w:rsidRPr="00FC2FCA">
        <w:rPr>
          <w:rFonts w:ascii="Arial" w:hAnsi="Arial" w:cs="Arial"/>
          <w:color w:val="auto"/>
          <w:sz w:val="22"/>
          <w:szCs w:val="22"/>
        </w:rPr>
        <w:t xml:space="preserve"> of staff </w:t>
      </w:r>
      <w:r w:rsidR="0061341F" w:rsidRPr="00FC2FCA">
        <w:rPr>
          <w:rFonts w:ascii="Arial" w:hAnsi="Arial" w:cs="Arial"/>
          <w:color w:val="auto"/>
          <w:sz w:val="22"/>
          <w:szCs w:val="22"/>
        </w:rPr>
        <w:t>regarding</w:t>
      </w:r>
      <w:r w:rsidR="00EB35F1" w:rsidRPr="00FC2FCA">
        <w:rPr>
          <w:rFonts w:ascii="Arial" w:hAnsi="Arial" w:cs="Arial"/>
          <w:color w:val="auto"/>
          <w:sz w:val="22"/>
          <w:szCs w:val="22"/>
        </w:rPr>
        <w:t xml:space="preserve"> their interpersonal skills. </w:t>
      </w:r>
      <w:r w:rsidR="0061341F" w:rsidRPr="00FC2FCA">
        <w:rPr>
          <w:rFonts w:ascii="Arial" w:hAnsi="Arial" w:cs="Arial"/>
          <w:color w:val="auto"/>
          <w:sz w:val="22"/>
          <w:szCs w:val="22"/>
        </w:rPr>
        <w:t>It</w:t>
      </w:r>
      <w:r w:rsidR="00EB35F1" w:rsidRPr="00FC2FCA">
        <w:rPr>
          <w:rFonts w:ascii="Arial" w:hAnsi="Arial" w:cs="Arial"/>
          <w:color w:val="auto"/>
          <w:sz w:val="22"/>
          <w:szCs w:val="22"/>
        </w:rPr>
        <w:t xml:space="preserve"> helps to </w:t>
      </w:r>
      <w:proofErr w:type="spellStart"/>
      <w:r w:rsidR="00EB35F1" w:rsidRPr="00FC2FCA">
        <w:rPr>
          <w:rFonts w:ascii="Arial" w:hAnsi="Arial" w:cs="Arial"/>
          <w:color w:val="auto"/>
          <w:sz w:val="22"/>
          <w:szCs w:val="22"/>
        </w:rPr>
        <w:t>utilise</w:t>
      </w:r>
      <w:proofErr w:type="spellEnd"/>
      <w:r w:rsidR="00EB35F1" w:rsidRPr="00FC2FCA">
        <w:rPr>
          <w:rFonts w:ascii="Arial" w:hAnsi="Arial" w:cs="Arial"/>
          <w:color w:val="auto"/>
          <w:sz w:val="22"/>
          <w:szCs w:val="22"/>
        </w:rPr>
        <w:t xml:space="preserve"> the</w:t>
      </w:r>
      <w:r w:rsidR="00E82FAC" w:rsidRPr="00FC2FCA">
        <w:rPr>
          <w:rFonts w:ascii="Arial" w:hAnsi="Arial" w:cs="Arial"/>
          <w:color w:val="auto"/>
          <w:sz w:val="22"/>
          <w:szCs w:val="22"/>
        </w:rPr>
        <w:t xml:space="preserve">ir </w:t>
      </w:r>
      <w:r w:rsidR="00EB35F1" w:rsidRPr="00FC2FCA">
        <w:rPr>
          <w:rFonts w:ascii="Arial" w:hAnsi="Arial" w:cs="Arial"/>
          <w:color w:val="auto"/>
          <w:sz w:val="22"/>
          <w:szCs w:val="22"/>
        </w:rPr>
        <w:t>skil</w:t>
      </w:r>
      <w:r w:rsidR="00E82FAC" w:rsidRPr="00FC2FCA">
        <w:rPr>
          <w:rFonts w:ascii="Arial" w:hAnsi="Arial" w:cs="Arial"/>
          <w:color w:val="auto"/>
          <w:sz w:val="22"/>
          <w:szCs w:val="22"/>
        </w:rPr>
        <w:t xml:space="preserve">ls, on the other hand, the application of the system manages the </w:t>
      </w:r>
      <w:r w:rsidR="0061341F" w:rsidRPr="00FC2FCA">
        <w:rPr>
          <w:rFonts w:ascii="Arial" w:hAnsi="Arial" w:cs="Arial"/>
          <w:color w:val="auto"/>
          <w:sz w:val="22"/>
          <w:szCs w:val="22"/>
        </w:rPr>
        <w:t>accounts,</w:t>
      </w:r>
      <w:r w:rsidR="00E82FAC" w:rsidRPr="00FC2FCA">
        <w:rPr>
          <w:rFonts w:ascii="Arial" w:hAnsi="Arial" w:cs="Arial"/>
          <w:color w:val="auto"/>
          <w:sz w:val="22"/>
          <w:szCs w:val="22"/>
        </w:rPr>
        <w:t xml:space="preserve"> pay rolls, deposits. </w:t>
      </w:r>
    </w:p>
    <w:p w14:paraId="6E6111A1" w14:textId="1E07E0D6" w:rsidR="00E82FAC" w:rsidRPr="00FC2FCA" w:rsidRDefault="00E82FAC" w:rsidP="0089732D">
      <w:pPr>
        <w:spacing w:line="360" w:lineRule="auto"/>
        <w:rPr>
          <w:rFonts w:ascii="Arial" w:hAnsi="Arial" w:cs="Arial"/>
          <w:color w:val="auto"/>
          <w:sz w:val="22"/>
          <w:szCs w:val="22"/>
        </w:rPr>
      </w:pPr>
      <w:r w:rsidRPr="00FC2FCA">
        <w:rPr>
          <w:rFonts w:ascii="Arial" w:hAnsi="Arial" w:cs="Arial"/>
          <w:color w:val="auto"/>
          <w:sz w:val="22"/>
          <w:szCs w:val="22"/>
        </w:rPr>
        <w:t xml:space="preserve">Logistics and distribution </w:t>
      </w:r>
      <w:proofErr w:type="gramStart"/>
      <w:r w:rsidRPr="00FC2FCA">
        <w:rPr>
          <w:rFonts w:ascii="Arial" w:hAnsi="Arial" w:cs="Arial"/>
          <w:color w:val="auto"/>
          <w:sz w:val="22"/>
          <w:szCs w:val="22"/>
        </w:rPr>
        <w:t>is</w:t>
      </w:r>
      <w:proofErr w:type="gramEnd"/>
      <w:r w:rsidRPr="00FC2FCA">
        <w:rPr>
          <w:rFonts w:ascii="Arial" w:hAnsi="Arial" w:cs="Arial"/>
          <w:color w:val="auto"/>
          <w:sz w:val="22"/>
          <w:szCs w:val="22"/>
        </w:rPr>
        <w:t xml:space="preserve"> another example of the </w:t>
      </w:r>
      <w:r w:rsidR="0061341F" w:rsidRPr="00FC2FCA">
        <w:rPr>
          <w:rFonts w:ascii="Arial" w:hAnsi="Arial" w:cs="Arial"/>
          <w:color w:val="auto"/>
          <w:sz w:val="22"/>
          <w:szCs w:val="22"/>
        </w:rPr>
        <w:t>application</w:t>
      </w:r>
      <w:r w:rsidRPr="00FC2FCA">
        <w:rPr>
          <w:rFonts w:ascii="Arial" w:hAnsi="Arial" w:cs="Arial"/>
          <w:color w:val="auto"/>
          <w:sz w:val="22"/>
          <w:szCs w:val="22"/>
        </w:rPr>
        <w:t xml:space="preserve"> of ERP system, it helps to manage </w:t>
      </w:r>
      <w:r w:rsidR="0061341F" w:rsidRPr="00FC2FCA">
        <w:rPr>
          <w:rFonts w:ascii="Arial" w:hAnsi="Arial" w:cs="Arial"/>
          <w:color w:val="auto"/>
          <w:sz w:val="22"/>
          <w:szCs w:val="22"/>
        </w:rPr>
        <w:t>the raw</w:t>
      </w:r>
      <w:r w:rsidRPr="00FC2FCA">
        <w:rPr>
          <w:rFonts w:ascii="Arial" w:hAnsi="Arial" w:cs="Arial"/>
          <w:color w:val="auto"/>
          <w:sz w:val="22"/>
          <w:szCs w:val="22"/>
        </w:rPr>
        <w:t xml:space="preserve"> </w:t>
      </w:r>
      <w:r w:rsidR="0061341F" w:rsidRPr="00FC2FCA">
        <w:rPr>
          <w:rFonts w:ascii="Arial" w:hAnsi="Arial" w:cs="Arial"/>
          <w:color w:val="auto"/>
          <w:sz w:val="22"/>
          <w:szCs w:val="22"/>
        </w:rPr>
        <w:t>material</w:t>
      </w:r>
      <w:r w:rsidRPr="00FC2FCA">
        <w:rPr>
          <w:rFonts w:ascii="Arial" w:hAnsi="Arial" w:cs="Arial"/>
          <w:color w:val="auto"/>
          <w:sz w:val="22"/>
          <w:szCs w:val="22"/>
        </w:rPr>
        <w:t xml:space="preserve">, products, and flow of </w:t>
      </w:r>
      <w:r w:rsidR="0061341F" w:rsidRPr="00FC2FCA">
        <w:rPr>
          <w:rFonts w:ascii="Arial" w:hAnsi="Arial" w:cs="Arial"/>
          <w:color w:val="auto"/>
          <w:sz w:val="22"/>
          <w:szCs w:val="22"/>
        </w:rPr>
        <w:t>goods</w:t>
      </w:r>
      <w:r w:rsidRPr="00FC2FCA">
        <w:rPr>
          <w:rFonts w:ascii="Arial" w:hAnsi="Arial" w:cs="Arial"/>
          <w:color w:val="auto"/>
          <w:sz w:val="22"/>
          <w:szCs w:val="22"/>
        </w:rPr>
        <w:t xml:space="preserve"> </w:t>
      </w:r>
      <w:r w:rsidR="0061341F" w:rsidRPr="00FC2FCA">
        <w:rPr>
          <w:rFonts w:ascii="Arial" w:hAnsi="Arial" w:cs="Arial"/>
          <w:color w:val="auto"/>
          <w:sz w:val="22"/>
          <w:szCs w:val="22"/>
        </w:rPr>
        <w:t>and it</w:t>
      </w:r>
      <w:r w:rsidRPr="00FC2FCA">
        <w:rPr>
          <w:rFonts w:ascii="Arial" w:hAnsi="Arial" w:cs="Arial"/>
          <w:color w:val="auto"/>
          <w:sz w:val="22"/>
          <w:szCs w:val="22"/>
        </w:rPr>
        <w:t xml:space="preserve"> smooth the physical flow of goods from raw material to the consumer end. </w:t>
      </w:r>
      <w:r w:rsidR="0061341F" w:rsidRPr="00FC2FCA">
        <w:rPr>
          <w:rFonts w:ascii="Arial" w:hAnsi="Arial" w:cs="Arial"/>
          <w:color w:val="auto"/>
          <w:sz w:val="22"/>
          <w:szCs w:val="22"/>
        </w:rPr>
        <w:t>Therefore</w:t>
      </w:r>
      <w:r w:rsidRPr="00FC2FCA">
        <w:rPr>
          <w:rFonts w:ascii="Arial" w:hAnsi="Arial" w:cs="Arial"/>
          <w:color w:val="auto"/>
          <w:sz w:val="22"/>
          <w:szCs w:val="22"/>
        </w:rPr>
        <w:t xml:space="preserve">, </w:t>
      </w:r>
      <w:r w:rsidR="0061341F" w:rsidRPr="00FC2FCA">
        <w:rPr>
          <w:rFonts w:ascii="Arial" w:hAnsi="Arial" w:cs="Arial"/>
          <w:color w:val="auto"/>
          <w:sz w:val="22"/>
          <w:szCs w:val="22"/>
        </w:rPr>
        <w:t>Tesco</w:t>
      </w:r>
      <w:r w:rsidRPr="00FC2FCA">
        <w:rPr>
          <w:rFonts w:ascii="Arial" w:hAnsi="Arial" w:cs="Arial"/>
          <w:color w:val="auto"/>
          <w:sz w:val="22"/>
          <w:szCs w:val="22"/>
        </w:rPr>
        <w:t xml:space="preserve"> distribution </w:t>
      </w:r>
      <w:proofErr w:type="spellStart"/>
      <w:r w:rsidRPr="00FC2FCA">
        <w:rPr>
          <w:rFonts w:ascii="Arial" w:hAnsi="Arial" w:cs="Arial"/>
          <w:color w:val="auto"/>
          <w:sz w:val="22"/>
          <w:szCs w:val="22"/>
        </w:rPr>
        <w:t>centre</w:t>
      </w:r>
      <w:proofErr w:type="spellEnd"/>
      <w:r w:rsidRPr="00FC2FCA">
        <w:rPr>
          <w:rFonts w:ascii="Arial" w:hAnsi="Arial" w:cs="Arial"/>
          <w:color w:val="auto"/>
          <w:sz w:val="22"/>
          <w:szCs w:val="22"/>
        </w:rPr>
        <w:t xml:space="preserve"> is the main </w:t>
      </w:r>
      <w:r w:rsidR="0061341F" w:rsidRPr="00FC2FCA">
        <w:rPr>
          <w:rFonts w:ascii="Arial" w:hAnsi="Arial" w:cs="Arial"/>
          <w:color w:val="auto"/>
          <w:sz w:val="22"/>
          <w:szCs w:val="22"/>
        </w:rPr>
        <w:t>entity, which</w:t>
      </w:r>
      <w:r w:rsidRPr="00FC2FCA">
        <w:rPr>
          <w:rFonts w:ascii="Arial" w:hAnsi="Arial" w:cs="Arial"/>
          <w:color w:val="auto"/>
          <w:sz w:val="22"/>
          <w:szCs w:val="22"/>
        </w:rPr>
        <w:t xml:space="preserve"> ensure the </w:t>
      </w:r>
      <w:r w:rsidR="0061341F" w:rsidRPr="00FC2FCA">
        <w:rPr>
          <w:rFonts w:ascii="Arial" w:hAnsi="Arial" w:cs="Arial"/>
          <w:color w:val="auto"/>
          <w:sz w:val="22"/>
          <w:szCs w:val="22"/>
        </w:rPr>
        <w:t>provision</w:t>
      </w:r>
      <w:r w:rsidRPr="00FC2FCA">
        <w:rPr>
          <w:rFonts w:ascii="Arial" w:hAnsi="Arial" w:cs="Arial"/>
          <w:color w:val="auto"/>
          <w:sz w:val="22"/>
          <w:szCs w:val="22"/>
        </w:rPr>
        <w:t xml:space="preserve"> of </w:t>
      </w:r>
      <w:r w:rsidR="007B60A0" w:rsidRPr="00FC2FCA">
        <w:rPr>
          <w:rFonts w:ascii="Arial" w:hAnsi="Arial" w:cs="Arial"/>
          <w:color w:val="auto"/>
          <w:sz w:val="22"/>
          <w:szCs w:val="22"/>
        </w:rPr>
        <w:t>eve</w:t>
      </w:r>
      <w:r w:rsidR="0061341F" w:rsidRPr="00FC2FCA">
        <w:rPr>
          <w:rFonts w:ascii="Arial" w:hAnsi="Arial" w:cs="Arial"/>
          <w:color w:val="auto"/>
          <w:sz w:val="22"/>
          <w:szCs w:val="22"/>
        </w:rPr>
        <w:t>ry</w:t>
      </w:r>
      <w:r w:rsidRPr="00FC2FCA">
        <w:rPr>
          <w:rFonts w:ascii="Arial" w:hAnsi="Arial" w:cs="Arial"/>
          <w:color w:val="auto"/>
          <w:sz w:val="22"/>
          <w:szCs w:val="22"/>
        </w:rPr>
        <w:t xml:space="preserve"> goods from the warehouses to the display store on the time.  </w:t>
      </w:r>
      <w:r w:rsidR="0061341F" w:rsidRPr="00FC2FCA">
        <w:rPr>
          <w:rFonts w:ascii="Arial" w:hAnsi="Arial" w:cs="Arial"/>
          <w:color w:val="auto"/>
          <w:sz w:val="22"/>
          <w:szCs w:val="22"/>
        </w:rPr>
        <w:t>As</w:t>
      </w:r>
      <w:r w:rsidRPr="00FC2FCA">
        <w:rPr>
          <w:rFonts w:ascii="Arial" w:hAnsi="Arial" w:cs="Arial"/>
          <w:color w:val="auto"/>
          <w:sz w:val="22"/>
          <w:szCs w:val="22"/>
        </w:rPr>
        <w:t xml:space="preserve"> it has been </w:t>
      </w:r>
      <w:r w:rsidR="0061341F" w:rsidRPr="00FC2FCA">
        <w:rPr>
          <w:rFonts w:ascii="Arial" w:hAnsi="Arial" w:cs="Arial"/>
          <w:color w:val="auto"/>
          <w:sz w:val="22"/>
          <w:szCs w:val="22"/>
        </w:rPr>
        <w:t>seen that</w:t>
      </w:r>
      <w:r w:rsidRPr="00FC2FCA">
        <w:rPr>
          <w:rFonts w:ascii="Arial" w:hAnsi="Arial" w:cs="Arial"/>
          <w:color w:val="auto"/>
          <w:sz w:val="22"/>
          <w:szCs w:val="22"/>
        </w:rPr>
        <w:t xml:space="preserve"> </w:t>
      </w:r>
      <w:r w:rsidR="0061341F" w:rsidRPr="00FC2FCA">
        <w:rPr>
          <w:rFonts w:ascii="Arial" w:hAnsi="Arial" w:cs="Arial"/>
          <w:color w:val="auto"/>
          <w:sz w:val="22"/>
          <w:szCs w:val="22"/>
        </w:rPr>
        <w:t>Tesco</w:t>
      </w:r>
      <w:r w:rsidRPr="00FC2FCA">
        <w:rPr>
          <w:rFonts w:ascii="Arial" w:hAnsi="Arial" w:cs="Arial"/>
          <w:color w:val="auto"/>
          <w:sz w:val="22"/>
          <w:szCs w:val="22"/>
        </w:rPr>
        <w:t xml:space="preserve"> has the primary and </w:t>
      </w:r>
      <w:r w:rsidR="0061341F" w:rsidRPr="00FC2FCA">
        <w:rPr>
          <w:rFonts w:ascii="Arial" w:hAnsi="Arial" w:cs="Arial"/>
          <w:color w:val="auto"/>
          <w:sz w:val="22"/>
          <w:szCs w:val="22"/>
        </w:rPr>
        <w:t>secondary</w:t>
      </w:r>
      <w:r w:rsidRPr="00FC2FCA">
        <w:rPr>
          <w:rFonts w:ascii="Arial" w:hAnsi="Arial" w:cs="Arial"/>
          <w:color w:val="auto"/>
          <w:sz w:val="22"/>
          <w:szCs w:val="22"/>
        </w:rPr>
        <w:t xml:space="preserve"> distribution stores. </w:t>
      </w:r>
      <w:r w:rsidR="0061341F" w:rsidRPr="00FC2FCA">
        <w:rPr>
          <w:rFonts w:ascii="Arial" w:hAnsi="Arial" w:cs="Arial"/>
          <w:color w:val="auto"/>
          <w:sz w:val="22"/>
          <w:szCs w:val="22"/>
        </w:rPr>
        <w:t>In</w:t>
      </w:r>
      <w:r w:rsidRPr="00FC2FCA">
        <w:rPr>
          <w:rFonts w:ascii="Arial" w:hAnsi="Arial" w:cs="Arial"/>
          <w:color w:val="auto"/>
          <w:sz w:val="22"/>
          <w:szCs w:val="22"/>
        </w:rPr>
        <w:t xml:space="preserve"> the primary </w:t>
      </w:r>
      <w:r w:rsidR="0061341F" w:rsidRPr="00FC2FCA">
        <w:rPr>
          <w:rFonts w:ascii="Arial" w:hAnsi="Arial" w:cs="Arial"/>
          <w:color w:val="auto"/>
          <w:sz w:val="22"/>
          <w:szCs w:val="22"/>
        </w:rPr>
        <w:t>store, which</w:t>
      </w:r>
      <w:r w:rsidRPr="00FC2FCA">
        <w:rPr>
          <w:rFonts w:ascii="Arial" w:hAnsi="Arial" w:cs="Arial"/>
          <w:color w:val="auto"/>
          <w:sz w:val="22"/>
          <w:szCs w:val="22"/>
        </w:rPr>
        <w:t xml:space="preserve"> is known as the warehouse</w:t>
      </w:r>
      <w:r w:rsidR="0061341F" w:rsidRPr="00FC2FCA">
        <w:rPr>
          <w:rFonts w:ascii="Arial" w:hAnsi="Arial" w:cs="Arial"/>
          <w:color w:val="auto"/>
          <w:sz w:val="22"/>
          <w:szCs w:val="22"/>
        </w:rPr>
        <w:t>, the</w:t>
      </w:r>
      <w:r w:rsidRPr="00FC2FCA">
        <w:rPr>
          <w:rFonts w:ascii="Arial" w:hAnsi="Arial" w:cs="Arial"/>
          <w:color w:val="auto"/>
          <w:sz w:val="22"/>
          <w:szCs w:val="22"/>
        </w:rPr>
        <w:t xml:space="preserv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has responsible to take the </w:t>
      </w:r>
      <w:r w:rsidR="0061341F" w:rsidRPr="00FC2FCA">
        <w:rPr>
          <w:rFonts w:ascii="Arial" w:hAnsi="Arial" w:cs="Arial"/>
          <w:color w:val="auto"/>
          <w:sz w:val="22"/>
          <w:szCs w:val="22"/>
        </w:rPr>
        <w:t>stock</w:t>
      </w:r>
      <w:r w:rsidRPr="00FC2FCA">
        <w:rPr>
          <w:rFonts w:ascii="Arial" w:hAnsi="Arial" w:cs="Arial"/>
          <w:color w:val="auto"/>
          <w:sz w:val="22"/>
          <w:szCs w:val="22"/>
        </w:rPr>
        <w:t xml:space="preserve"> from supplier to the warehouse. </w:t>
      </w:r>
      <w:r w:rsidR="0061341F" w:rsidRPr="00FC2FCA">
        <w:rPr>
          <w:rFonts w:ascii="Arial" w:hAnsi="Arial" w:cs="Arial"/>
          <w:color w:val="auto"/>
          <w:sz w:val="22"/>
          <w:szCs w:val="22"/>
        </w:rPr>
        <w:t>Furthermore</w:t>
      </w:r>
      <w:r w:rsidRPr="00FC2FCA">
        <w:rPr>
          <w:rFonts w:ascii="Arial" w:hAnsi="Arial" w:cs="Arial"/>
          <w:color w:val="auto"/>
          <w:sz w:val="22"/>
          <w:szCs w:val="22"/>
        </w:rPr>
        <w:t xml:space="preserve">, in the secondary distribution area, the </w:t>
      </w:r>
      <w:proofErr w:type="spellStart"/>
      <w:r w:rsidR="0061341F" w:rsidRPr="00FC2FCA">
        <w:rPr>
          <w:rFonts w:ascii="Arial" w:hAnsi="Arial" w:cs="Arial"/>
          <w:color w:val="auto"/>
          <w:sz w:val="22"/>
          <w:szCs w:val="22"/>
        </w:rPr>
        <w:t>organisation</w:t>
      </w:r>
      <w:proofErr w:type="spellEnd"/>
      <w:r w:rsidR="0061341F" w:rsidRPr="00FC2FCA">
        <w:rPr>
          <w:rFonts w:ascii="Arial" w:hAnsi="Arial" w:cs="Arial"/>
          <w:color w:val="auto"/>
          <w:sz w:val="22"/>
          <w:szCs w:val="22"/>
        </w:rPr>
        <w:t xml:space="preserve"> </w:t>
      </w:r>
      <w:r w:rsidR="00EF7F50" w:rsidRPr="00FC2FCA">
        <w:rPr>
          <w:rFonts w:ascii="Arial" w:hAnsi="Arial" w:cs="Arial"/>
          <w:color w:val="auto"/>
          <w:sz w:val="22"/>
          <w:szCs w:val="22"/>
        </w:rPr>
        <w:t>stores</w:t>
      </w:r>
      <w:r w:rsidRPr="00FC2FCA">
        <w:rPr>
          <w:rFonts w:ascii="Arial" w:hAnsi="Arial" w:cs="Arial"/>
          <w:color w:val="auto"/>
          <w:sz w:val="22"/>
          <w:szCs w:val="22"/>
        </w:rPr>
        <w:t xml:space="preserve"> </w:t>
      </w:r>
      <w:r w:rsidR="0061341F" w:rsidRPr="00FC2FCA">
        <w:rPr>
          <w:rFonts w:ascii="Arial" w:hAnsi="Arial" w:cs="Arial"/>
          <w:color w:val="auto"/>
          <w:sz w:val="22"/>
          <w:szCs w:val="22"/>
        </w:rPr>
        <w:t>the products</w:t>
      </w:r>
      <w:r w:rsidRPr="00FC2FCA">
        <w:rPr>
          <w:rFonts w:ascii="Arial" w:hAnsi="Arial" w:cs="Arial"/>
          <w:color w:val="auto"/>
          <w:sz w:val="22"/>
          <w:szCs w:val="22"/>
        </w:rPr>
        <w:t xml:space="preserve"> from warehouse to the main store. </w:t>
      </w:r>
      <w:r w:rsidR="0061341F" w:rsidRPr="00FC2FCA">
        <w:rPr>
          <w:rFonts w:ascii="Arial" w:hAnsi="Arial" w:cs="Arial"/>
          <w:color w:val="auto"/>
          <w:sz w:val="22"/>
          <w:szCs w:val="22"/>
        </w:rPr>
        <w:t>To</w:t>
      </w:r>
      <w:r w:rsidRPr="00FC2FCA">
        <w:rPr>
          <w:rFonts w:ascii="Arial" w:hAnsi="Arial" w:cs="Arial"/>
          <w:color w:val="auto"/>
          <w:sz w:val="22"/>
          <w:szCs w:val="22"/>
        </w:rPr>
        <w:t xml:space="preserve"> </w:t>
      </w:r>
      <w:r w:rsidR="0061341F" w:rsidRPr="00FC2FCA">
        <w:rPr>
          <w:rFonts w:ascii="Arial" w:hAnsi="Arial" w:cs="Arial"/>
          <w:color w:val="auto"/>
          <w:sz w:val="22"/>
          <w:szCs w:val="22"/>
        </w:rPr>
        <w:t>manage</w:t>
      </w:r>
      <w:r w:rsidRPr="00FC2FCA">
        <w:rPr>
          <w:rFonts w:ascii="Arial" w:hAnsi="Arial" w:cs="Arial"/>
          <w:color w:val="auto"/>
          <w:sz w:val="22"/>
          <w:szCs w:val="22"/>
        </w:rPr>
        <w:t xml:space="preserve"> the </w:t>
      </w:r>
      <w:r w:rsidR="0061341F" w:rsidRPr="00FC2FCA">
        <w:rPr>
          <w:rFonts w:ascii="Arial" w:hAnsi="Arial" w:cs="Arial"/>
          <w:color w:val="auto"/>
          <w:sz w:val="22"/>
          <w:szCs w:val="22"/>
        </w:rPr>
        <w:t>millions</w:t>
      </w:r>
      <w:r w:rsidRPr="00FC2FCA">
        <w:rPr>
          <w:rFonts w:ascii="Arial" w:hAnsi="Arial" w:cs="Arial"/>
          <w:color w:val="auto"/>
          <w:sz w:val="22"/>
          <w:szCs w:val="22"/>
        </w:rPr>
        <w:t xml:space="preserve"> of the </w:t>
      </w:r>
      <w:r w:rsidR="0061341F" w:rsidRPr="00FC2FCA">
        <w:rPr>
          <w:rFonts w:ascii="Arial" w:hAnsi="Arial" w:cs="Arial"/>
          <w:color w:val="auto"/>
          <w:sz w:val="22"/>
          <w:szCs w:val="22"/>
        </w:rPr>
        <w:t>products</w:t>
      </w:r>
      <w:r w:rsidRPr="00FC2FCA">
        <w:rPr>
          <w:rFonts w:ascii="Arial" w:hAnsi="Arial" w:cs="Arial"/>
          <w:color w:val="auto"/>
          <w:sz w:val="22"/>
          <w:szCs w:val="22"/>
        </w:rPr>
        <w:t xml:space="preserve"> </w:t>
      </w:r>
      <w:r w:rsidR="0061341F" w:rsidRPr="00FC2FCA">
        <w:rPr>
          <w:rFonts w:ascii="Arial" w:hAnsi="Arial" w:cs="Arial"/>
          <w:color w:val="auto"/>
          <w:sz w:val="22"/>
          <w:szCs w:val="22"/>
        </w:rPr>
        <w:t>according</w:t>
      </w:r>
      <w:r w:rsidRPr="00FC2FCA">
        <w:rPr>
          <w:rFonts w:ascii="Arial" w:hAnsi="Arial" w:cs="Arial"/>
          <w:color w:val="auto"/>
          <w:sz w:val="22"/>
          <w:szCs w:val="22"/>
        </w:rPr>
        <w:t xml:space="preserve"> to the </w:t>
      </w:r>
      <w:proofErr w:type="spellStart"/>
      <w:r w:rsidR="0061341F" w:rsidRPr="00FC2FCA">
        <w:rPr>
          <w:rFonts w:ascii="Arial" w:hAnsi="Arial" w:cs="Arial"/>
          <w:color w:val="auto"/>
          <w:sz w:val="22"/>
          <w:szCs w:val="22"/>
        </w:rPr>
        <w:t>customers</w:t>
      </w:r>
      <w:proofErr w:type="spellEnd"/>
      <w:r w:rsidR="0061341F" w:rsidRPr="00FC2FCA">
        <w:rPr>
          <w:rFonts w:ascii="Arial" w:hAnsi="Arial" w:cs="Arial"/>
          <w:color w:val="auto"/>
          <w:sz w:val="22"/>
          <w:szCs w:val="22"/>
        </w:rPr>
        <w:t xml:space="preserve"> needs</w:t>
      </w:r>
      <w:r w:rsidRPr="00FC2FCA">
        <w:rPr>
          <w:rFonts w:ascii="Arial" w:hAnsi="Arial" w:cs="Arial"/>
          <w:color w:val="auto"/>
          <w:sz w:val="22"/>
          <w:szCs w:val="22"/>
        </w:rPr>
        <w:t xml:space="preserve"> and required and provide it on the time is very crucial </w:t>
      </w:r>
      <w:r w:rsidR="0061341F" w:rsidRPr="00FC2FCA">
        <w:rPr>
          <w:rFonts w:ascii="Arial" w:hAnsi="Arial" w:cs="Arial"/>
          <w:color w:val="auto"/>
          <w:sz w:val="22"/>
          <w:szCs w:val="22"/>
        </w:rPr>
        <w:t>of</w:t>
      </w:r>
      <w:r w:rsidRPr="00FC2FCA">
        <w:rPr>
          <w:rFonts w:ascii="Arial" w:hAnsi="Arial" w:cs="Arial"/>
          <w:color w:val="auto"/>
          <w:sz w:val="22"/>
          <w:szCs w:val="22"/>
        </w:rPr>
        <w:t xml:space="preserve"> customer value. However</w:t>
      </w:r>
      <w:r w:rsidR="00251DD9" w:rsidRPr="00FC2FCA">
        <w:rPr>
          <w:rFonts w:ascii="Arial" w:hAnsi="Arial" w:cs="Arial"/>
          <w:color w:val="auto"/>
          <w:sz w:val="22"/>
          <w:szCs w:val="22"/>
        </w:rPr>
        <w:t>, entire</w:t>
      </w:r>
      <w:r w:rsidRPr="00FC2FCA">
        <w:rPr>
          <w:rFonts w:ascii="Arial" w:hAnsi="Arial" w:cs="Arial"/>
          <w:color w:val="auto"/>
          <w:sz w:val="22"/>
          <w:szCs w:val="22"/>
        </w:rPr>
        <w:t xml:space="preserve"> system helps to manage the logistics and manage its flow</w:t>
      </w:r>
      <w:sdt>
        <w:sdtPr>
          <w:rPr>
            <w:rFonts w:ascii="Arial" w:hAnsi="Arial" w:cs="Arial"/>
            <w:color w:val="auto"/>
            <w:sz w:val="22"/>
            <w:szCs w:val="22"/>
          </w:rPr>
          <w:id w:val="-1056315925"/>
          <w:citation/>
        </w:sdtPr>
        <w:sdtEndPr/>
        <w:sdtContent>
          <w:r w:rsidR="00251DD9" w:rsidRPr="00FC2FCA">
            <w:rPr>
              <w:rFonts w:ascii="Arial" w:hAnsi="Arial" w:cs="Arial"/>
              <w:color w:val="auto"/>
              <w:sz w:val="22"/>
              <w:szCs w:val="22"/>
            </w:rPr>
            <w:fldChar w:fldCharType="begin"/>
          </w:r>
          <w:r w:rsidR="00251DD9" w:rsidRPr="00FC2FCA">
            <w:rPr>
              <w:rFonts w:ascii="Arial" w:hAnsi="Arial" w:cs="Arial"/>
              <w:color w:val="auto"/>
              <w:sz w:val="22"/>
              <w:szCs w:val="22"/>
            </w:rPr>
            <w:instrText xml:space="preserve"> CITATION TES15 \l 1033 </w:instrText>
          </w:r>
          <w:r w:rsidR="00251DD9"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 (TESCO, 2015)</w:t>
          </w:r>
          <w:r w:rsidR="00251DD9" w:rsidRPr="00FC2FCA">
            <w:rPr>
              <w:rFonts w:ascii="Arial" w:hAnsi="Arial" w:cs="Arial"/>
              <w:color w:val="auto"/>
              <w:sz w:val="22"/>
              <w:szCs w:val="22"/>
            </w:rPr>
            <w:fldChar w:fldCharType="end"/>
          </w:r>
        </w:sdtContent>
      </w:sdt>
      <w:r w:rsidRPr="00FC2FCA">
        <w:rPr>
          <w:rFonts w:ascii="Arial" w:hAnsi="Arial" w:cs="Arial"/>
          <w:color w:val="auto"/>
          <w:sz w:val="22"/>
          <w:szCs w:val="22"/>
        </w:rPr>
        <w:t>.</w:t>
      </w:r>
      <w:r w:rsidR="00AA0708" w:rsidRPr="00FC2FCA">
        <w:rPr>
          <w:rFonts w:ascii="Arial" w:hAnsi="Arial" w:cs="Arial"/>
          <w:color w:val="auto"/>
          <w:sz w:val="22"/>
          <w:szCs w:val="22"/>
        </w:rPr>
        <w:t xml:space="preserve"> </w:t>
      </w:r>
    </w:p>
    <w:p w14:paraId="21320B05" w14:textId="17DD84BA" w:rsidR="00AA0708" w:rsidRPr="00FC2FCA" w:rsidRDefault="00AA0708" w:rsidP="0089732D">
      <w:pPr>
        <w:spacing w:line="360" w:lineRule="auto"/>
        <w:rPr>
          <w:rFonts w:ascii="Arial" w:hAnsi="Arial" w:cs="Arial"/>
          <w:color w:val="auto"/>
          <w:sz w:val="22"/>
          <w:szCs w:val="22"/>
        </w:rPr>
      </w:pPr>
      <w:r w:rsidRPr="00FC2FCA">
        <w:rPr>
          <w:rFonts w:ascii="Arial" w:hAnsi="Arial" w:cs="Arial"/>
          <w:color w:val="auto"/>
          <w:sz w:val="22"/>
          <w:szCs w:val="22"/>
        </w:rPr>
        <w:t xml:space="preserve">There is the flexibility challenge of ERP system,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has to adapt its procedure according to ERP. The system has a significant impact due to less flexibility. It would be hard for </w:t>
      </w:r>
      <w:r w:rsidRPr="00FC2FCA">
        <w:rPr>
          <w:rFonts w:ascii="Arial" w:hAnsi="Arial" w:cs="Arial"/>
          <w:color w:val="auto"/>
          <w:sz w:val="22"/>
          <w:szCs w:val="22"/>
        </w:rPr>
        <w:lastRenderedPageBreak/>
        <w:t xml:space="preserve">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to implement the new change in its practices. to cope up this challenge, the integration of the software should be done according to the </w:t>
      </w:r>
      <w:proofErr w:type="spellStart"/>
      <w:r w:rsidRPr="00FC2FCA">
        <w:rPr>
          <w:rFonts w:ascii="Arial" w:hAnsi="Arial" w:cs="Arial"/>
          <w:color w:val="auto"/>
          <w:sz w:val="22"/>
          <w:szCs w:val="22"/>
        </w:rPr>
        <w:t>organisational</w:t>
      </w:r>
      <w:proofErr w:type="spellEnd"/>
      <w:r w:rsidRPr="00FC2FCA">
        <w:rPr>
          <w:rFonts w:ascii="Arial" w:hAnsi="Arial" w:cs="Arial"/>
          <w:color w:val="auto"/>
          <w:sz w:val="22"/>
          <w:szCs w:val="22"/>
        </w:rPr>
        <w:t xml:space="preserve"> processes.</w:t>
      </w:r>
    </w:p>
    <w:p w14:paraId="1CEE46BA" w14:textId="767FEBD1" w:rsidR="004D0AC4" w:rsidRPr="00FC2FCA" w:rsidRDefault="00AA0708" w:rsidP="00AA0708">
      <w:pPr>
        <w:spacing w:line="360" w:lineRule="auto"/>
        <w:rPr>
          <w:rFonts w:ascii="Arial" w:hAnsi="Arial" w:cs="Arial"/>
          <w:color w:val="auto"/>
          <w:sz w:val="22"/>
          <w:szCs w:val="22"/>
        </w:rPr>
      </w:pPr>
      <w:r w:rsidRPr="00FC2FCA">
        <w:rPr>
          <w:rFonts w:ascii="Arial" w:hAnsi="Arial" w:cs="Arial"/>
          <w:color w:val="auto"/>
          <w:sz w:val="22"/>
          <w:szCs w:val="22"/>
        </w:rPr>
        <w:t xml:space="preserve">Furthermore,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needs the regular maintenance and it would cause the maintenance cost. An ERP system is looked as the cheap in the beginning but it cost time by time.</w:t>
      </w:r>
    </w:p>
    <w:p w14:paraId="7C1C0889" w14:textId="77777777" w:rsidR="0022060A" w:rsidRPr="00FC2FCA" w:rsidRDefault="0022060A" w:rsidP="0089732D">
      <w:pPr>
        <w:pStyle w:val="Heading1"/>
        <w:spacing w:line="360" w:lineRule="auto"/>
        <w:rPr>
          <w:rFonts w:ascii="Arial" w:hAnsi="Arial" w:cs="Arial"/>
          <w:color w:val="auto"/>
          <w:sz w:val="22"/>
          <w:szCs w:val="22"/>
        </w:rPr>
      </w:pPr>
      <w:bookmarkStart w:id="8" w:name="_Toc67561641"/>
      <w:r w:rsidRPr="00FC2FCA">
        <w:rPr>
          <w:rFonts w:ascii="Arial" w:hAnsi="Arial" w:cs="Arial"/>
          <w:color w:val="auto"/>
          <w:sz w:val="22"/>
          <w:szCs w:val="22"/>
        </w:rPr>
        <w:t>Conclusion</w:t>
      </w:r>
      <w:bookmarkEnd w:id="8"/>
      <w:r w:rsidR="000B5EBF" w:rsidRPr="00FC2FCA">
        <w:rPr>
          <w:rFonts w:ascii="Arial" w:hAnsi="Arial" w:cs="Arial"/>
          <w:color w:val="auto"/>
          <w:sz w:val="22"/>
          <w:szCs w:val="22"/>
        </w:rPr>
        <w:t xml:space="preserve"> </w:t>
      </w:r>
    </w:p>
    <w:p w14:paraId="5A806E19" w14:textId="74DD5AA9" w:rsidR="00E82FAC" w:rsidRPr="00FC2FCA" w:rsidRDefault="00E82FAC" w:rsidP="0089732D">
      <w:pPr>
        <w:spacing w:line="360" w:lineRule="auto"/>
        <w:rPr>
          <w:rFonts w:ascii="Arial" w:hAnsi="Arial" w:cs="Arial"/>
          <w:color w:val="auto"/>
          <w:sz w:val="22"/>
          <w:szCs w:val="22"/>
        </w:rPr>
      </w:pPr>
      <w:r w:rsidRPr="00FC2FCA">
        <w:rPr>
          <w:rFonts w:ascii="Arial" w:hAnsi="Arial" w:cs="Arial"/>
          <w:color w:val="auto"/>
          <w:sz w:val="22"/>
          <w:szCs w:val="22"/>
        </w:rPr>
        <w:t xml:space="preserve"> </w:t>
      </w:r>
      <w:r w:rsidR="0061341F" w:rsidRPr="00FC2FCA">
        <w:rPr>
          <w:rFonts w:ascii="Arial" w:hAnsi="Arial" w:cs="Arial"/>
          <w:color w:val="auto"/>
          <w:sz w:val="22"/>
          <w:szCs w:val="22"/>
        </w:rPr>
        <w:t>Knowledge</w:t>
      </w:r>
      <w:r w:rsidRPr="00FC2FCA">
        <w:rPr>
          <w:rFonts w:ascii="Arial" w:hAnsi="Arial" w:cs="Arial"/>
          <w:color w:val="auto"/>
          <w:sz w:val="22"/>
          <w:szCs w:val="22"/>
        </w:rPr>
        <w:t xml:space="preserve"> </w:t>
      </w:r>
      <w:r w:rsidR="0061341F" w:rsidRPr="00FC2FCA">
        <w:rPr>
          <w:rFonts w:ascii="Arial" w:hAnsi="Arial" w:cs="Arial"/>
          <w:color w:val="auto"/>
          <w:sz w:val="22"/>
          <w:szCs w:val="22"/>
        </w:rPr>
        <w:t>management and</w:t>
      </w:r>
      <w:r w:rsidRPr="00FC2FCA">
        <w:rPr>
          <w:rFonts w:ascii="Arial" w:hAnsi="Arial" w:cs="Arial"/>
          <w:color w:val="auto"/>
          <w:sz w:val="22"/>
          <w:szCs w:val="22"/>
        </w:rPr>
        <w:t xml:space="preserve"> business information is very crucial to manage the workplace activities in the </w:t>
      </w:r>
      <w:proofErr w:type="spellStart"/>
      <w:r w:rsidR="0061341F" w:rsidRPr="00FC2FCA">
        <w:rPr>
          <w:rFonts w:ascii="Arial" w:hAnsi="Arial" w:cs="Arial"/>
          <w:color w:val="auto"/>
          <w:sz w:val="22"/>
          <w:szCs w:val="22"/>
        </w:rPr>
        <w:t>organisation</w:t>
      </w:r>
      <w:proofErr w:type="spellEnd"/>
      <w:r w:rsidR="0061341F" w:rsidRPr="00FC2FCA">
        <w:rPr>
          <w:rFonts w:ascii="Arial" w:hAnsi="Arial" w:cs="Arial"/>
          <w:color w:val="auto"/>
          <w:sz w:val="22"/>
          <w:szCs w:val="22"/>
        </w:rPr>
        <w:t>,</w:t>
      </w:r>
      <w:r w:rsidRPr="00FC2FCA">
        <w:rPr>
          <w:rFonts w:ascii="Arial" w:hAnsi="Arial" w:cs="Arial"/>
          <w:color w:val="auto"/>
          <w:sz w:val="22"/>
          <w:szCs w:val="22"/>
        </w:rPr>
        <w:t xml:space="preserve"> which includes the HRM, staffing and managing the product line.  </w:t>
      </w:r>
      <w:r w:rsidR="0061341F" w:rsidRPr="00FC2FCA">
        <w:rPr>
          <w:rFonts w:ascii="Arial" w:hAnsi="Arial" w:cs="Arial"/>
          <w:color w:val="auto"/>
          <w:sz w:val="22"/>
          <w:szCs w:val="22"/>
        </w:rPr>
        <w:t>The</w:t>
      </w:r>
      <w:r w:rsidRPr="00FC2FCA">
        <w:rPr>
          <w:rFonts w:ascii="Arial" w:hAnsi="Arial" w:cs="Arial"/>
          <w:color w:val="auto"/>
          <w:sz w:val="22"/>
          <w:szCs w:val="22"/>
        </w:rPr>
        <w:t xml:space="preserve"> case </w:t>
      </w:r>
      <w:r w:rsidR="0061341F" w:rsidRPr="00FC2FCA">
        <w:rPr>
          <w:rFonts w:ascii="Arial" w:hAnsi="Arial" w:cs="Arial"/>
          <w:color w:val="auto"/>
          <w:sz w:val="22"/>
          <w:szCs w:val="22"/>
        </w:rPr>
        <w:t>study</w:t>
      </w:r>
      <w:r w:rsidRPr="00FC2FCA">
        <w:rPr>
          <w:rFonts w:ascii="Arial" w:hAnsi="Arial" w:cs="Arial"/>
          <w:color w:val="auto"/>
          <w:sz w:val="22"/>
          <w:szCs w:val="22"/>
        </w:rPr>
        <w:t xml:space="preserve"> of </w:t>
      </w:r>
      <w:r w:rsidR="0061341F" w:rsidRPr="00FC2FCA">
        <w:rPr>
          <w:rFonts w:ascii="Arial" w:hAnsi="Arial" w:cs="Arial"/>
          <w:color w:val="auto"/>
          <w:sz w:val="22"/>
          <w:szCs w:val="22"/>
        </w:rPr>
        <w:t>Tesco</w:t>
      </w:r>
      <w:r w:rsidRPr="00FC2FCA">
        <w:rPr>
          <w:rFonts w:ascii="Arial" w:hAnsi="Arial" w:cs="Arial"/>
          <w:color w:val="auto"/>
          <w:sz w:val="22"/>
          <w:szCs w:val="22"/>
        </w:rPr>
        <w:t xml:space="preserve"> has been selected to </w:t>
      </w:r>
      <w:proofErr w:type="spellStart"/>
      <w:r w:rsidR="0061341F" w:rsidRPr="00FC2FCA">
        <w:rPr>
          <w:rFonts w:ascii="Arial" w:hAnsi="Arial" w:cs="Arial"/>
          <w:color w:val="auto"/>
          <w:sz w:val="22"/>
          <w:szCs w:val="22"/>
        </w:rPr>
        <w:t>analyse</w:t>
      </w:r>
      <w:proofErr w:type="spellEnd"/>
      <w:r w:rsidRPr="00FC2FCA">
        <w:rPr>
          <w:rFonts w:ascii="Arial" w:hAnsi="Arial" w:cs="Arial"/>
          <w:color w:val="auto"/>
          <w:sz w:val="22"/>
          <w:szCs w:val="22"/>
        </w:rPr>
        <w:t xml:space="preserve"> the role of MIS system for managing the knowledge and other processes of the </w:t>
      </w:r>
      <w:proofErr w:type="spellStart"/>
      <w:r w:rsidRPr="00FC2FCA">
        <w:rPr>
          <w:rFonts w:ascii="Arial" w:hAnsi="Arial" w:cs="Arial"/>
          <w:color w:val="auto"/>
          <w:sz w:val="22"/>
          <w:szCs w:val="22"/>
        </w:rPr>
        <w:t>organisation</w:t>
      </w:r>
      <w:proofErr w:type="spellEnd"/>
      <w:r w:rsidRPr="00FC2FCA">
        <w:rPr>
          <w:rFonts w:ascii="Arial" w:hAnsi="Arial" w:cs="Arial"/>
          <w:color w:val="auto"/>
          <w:sz w:val="22"/>
          <w:szCs w:val="22"/>
        </w:rPr>
        <w:t xml:space="preserve">. From this </w:t>
      </w:r>
      <w:r w:rsidR="0061341F" w:rsidRPr="00FC2FCA">
        <w:rPr>
          <w:rFonts w:ascii="Arial" w:hAnsi="Arial" w:cs="Arial"/>
          <w:color w:val="auto"/>
          <w:sz w:val="22"/>
          <w:szCs w:val="22"/>
        </w:rPr>
        <w:t>report,</w:t>
      </w:r>
      <w:r w:rsidRPr="00FC2FCA">
        <w:rPr>
          <w:rFonts w:ascii="Arial" w:hAnsi="Arial" w:cs="Arial"/>
          <w:color w:val="auto"/>
          <w:sz w:val="22"/>
          <w:szCs w:val="22"/>
        </w:rPr>
        <w:t xml:space="preserve"> it has been concluded that </w:t>
      </w:r>
      <w:r w:rsidR="0061341F" w:rsidRPr="00FC2FCA">
        <w:rPr>
          <w:rFonts w:ascii="Arial" w:hAnsi="Arial" w:cs="Arial"/>
          <w:color w:val="auto"/>
          <w:sz w:val="22"/>
          <w:szCs w:val="22"/>
        </w:rPr>
        <w:t>the information</w:t>
      </w:r>
      <w:r w:rsidRPr="00FC2FCA">
        <w:rPr>
          <w:rFonts w:ascii="Arial" w:hAnsi="Arial" w:cs="Arial"/>
          <w:color w:val="auto"/>
          <w:sz w:val="22"/>
          <w:szCs w:val="22"/>
        </w:rPr>
        <w:t xml:space="preserve"> system plays a </w:t>
      </w:r>
      <w:r w:rsidR="00880691" w:rsidRPr="00FC2FCA">
        <w:rPr>
          <w:rFonts w:ascii="Arial" w:hAnsi="Arial" w:cs="Arial"/>
          <w:color w:val="auto"/>
          <w:sz w:val="22"/>
          <w:szCs w:val="22"/>
        </w:rPr>
        <w:t xml:space="preserve">very </w:t>
      </w:r>
      <w:r w:rsidR="0061341F" w:rsidRPr="00FC2FCA">
        <w:rPr>
          <w:rFonts w:ascii="Arial" w:hAnsi="Arial" w:cs="Arial"/>
          <w:color w:val="auto"/>
          <w:sz w:val="22"/>
          <w:szCs w:val="22"/>
        </w:rPr>
        <w:t>crucial</w:t>
      </w:r>
      <w:r w:rsidR="00880691" w:rsidRPr="00FC2FCA">
        <w:rPr>
          <w:rFonts w:ascii="Arial" w:hAnsi="Arial" w:cs="Arial"/>
          <w:color w:val="auto"/>
          <w:sz w:val="22"/>
          <w:szCs w:val="22"/>
        </w:rPr>
        <w:t xml:space="preserve"> role to manage the </w:t>
      </w:r>
      <w:proofErr w:type="spellStart"/>
      <w:r w:rsidR="00880691" w:rsidRPr="00FC2FCA">
        <w:rPr>
          <w:rFonts w:ascii="Arial" w:hAnsi="Arial" w:cs="Arial"/>
          <w:color w:val="auto"/>
          <w:sz w:val="22"/>
          <w:szCs w:val="22"/>
        </w:rPr>
        <w:t>organisational</w:t>
      </w:r>
      <w:proofErr w:type="spellEnd"/>
      <w:r w:rsidR="00880691" w:rsidRPr="00FC2FCA">
        <w:rPr>
          <w:rFonts w:ascii="Arial" w:hAnsi="Arial" w:cs="Arial"/>
          <w:color w:val="auto"/>
          <w:sz w:val="22"/>
          <w:szCs w:val="22"/>
        </w:rPr>
        <w:t xml:space="preserve"> activities. </w:t>
      </w:r>
      <w:r w:rsidR="0061341F" w:rsidRPr="00FC2FCA">
        <w:rPr>
          <w:rFonts w:ascii="Arial" w:hAnsi="Arial" w:cs="Arial"/>
          <w:color w:val="auto"/>
          <w:sz w:val="22"/>
          <w:szCs w:val="22"/>
        </w:rPr>
        <w:t>As</w:t>
      </w:r>
      <w:r w:rsidR="00880691" w:rsidRPr="00FC2FCA">
        <w:rPr>
          <w:rFonts w:ascii="Arial" w:hAnsi="Arial" w:cs="Arial"/>
          <w:color w:val="auto"/>
          <w:sz w:val="22"/>
          <w:szCs w:val="22"/>
        </w:rPr>
        <w:t xml:space="preserve"> </w:t>
      </w:r>
      <w:r w:rsidR="0061341F" w:rsidRPr="00FC2FCA">
        <w:rPr>
          <w:rFonts w:ascii="Arial" w:hAnsi="Arial" w:cs="Arial"/>
          <w:color w:val="auto"/>
          <w:sz w:val="22"/>
          <w:szCs w:val="22"/>
        </w:rPr>
        <w:t>information,</w:t>
      </w:r>
      <w:r w:rsidR="00880691" w:rsidRPr="00FC2FCA">
        <w:rPr>
          <w:rFonts w:ascii="Arial" w:hAnsi="Arial" w:cs="Arial"/>
          <w:color w:val="auto"/>
          <w:sz w:val="22"/>
          <w:szCs w:val="22"/>
        </w:rPr>
        <w:t xml:space="preserve"> system is very ess</w:t>
      </w:r>
      <w:r w:rsidR="0061341F" w:rsidRPr="00FC2FCA">
        <w:rPr>
          <w:rFonts w:ascii="Arial" w:hAnsi="Arial" w:cs="Arial"/>
          <w:color w:val="auto"/>
          <w:sz w:val="22"/>
          <w:szCs w:val="22"/>
        </w:rPr>
        <w:t>en</w:t>
      </w:r>
      <w:r w:rsidR="00880691" w:rsidRPr="00FC2FCA">
        <w:rPr>
          <w:rFonts w:ascii="Arial" w:hAnsi="Arial" w:cs="Arial"/>
          <w:color w:val="auto"/>
          <w:sz w:val="22"/>
          <w:szCs w:val="22"/>
        </w:rPr>
        <w:t xml:space="preserve">tial for managing the </w:t>
      </w:r>
      <w:proofErr w:type="spellStart"/>
      <w:r w:rsidR="0061341F" w:rsidRPr="00FC2FCA">
        <w:rPr>
          <w:rFonts w:ascii="Arial" w:hAnsi="Arial" w:cs="Arial"/>
          <w:color w:val="auto"/>
          <w:sz w:val="22"/>
          <w:szCs w:val="22"/>
        </w:rPr>
        <w:t>organisation</w:t>
      </w:r>
      <w:proofErr w:type="spellEnd"/>
      <w:r w:rsidR="00880691" w:rsidRPr="00FC2FCA">
        <w:rPr>
          <w:rFonts w:ascii="Arial" w:hAnsi="Arial" w:cs="Arial"/>
          <w:color w:val="auto"/>
          <w:sz w:val="22"/>
          <w:szCs w:val="22"/>
        </w:rPr>
        <w:t xml:space="preserve">. </w:t>
      </w:r>
      <w:r w:rsidR="0061341F" w:rsidRPr="00FC2FCA">
        <w:rPr>
          <w:rFonts w:ascii="Arial" w:hAnsi="Arial" w:cs="Arial"/>
          <w:color w:val="auto"/>
          <w:sz w:val="22"/>
          <w:szCs w:val="22"/>
        </w:rPr>
        <w:t>The</w:t>
      </w:r>
      <w:r w:rsidR="00880691" w:rsidRPr="00FC2FCA">
        <w:rPr>
          <w:rFonts w:ascii="Arial" w:hAnsi="Arial" w:cs="Arial"/>
          <w:color w:val="auto"/>
          <w:sz w:val="22"/>
          <w:szCs w:val="22"/>
        </w:rPr>
        <w:t xml:space="preserve"> closed loop information system along with its components input, </w:t>
      </w:r>
      <w:r w:rsidR="0061341F" w:rsidRPr="00FC2FCA">
        <w:rPr>
          <w:rFonts w:ascii="Arial" w:hAnsi="Arial" w:cs="Arial"/>
          <w:color w:val="auto"/>
          <w:sz w:val="22"/>
          <w:szCs w:val="22"/>
        </w:rPr>
        <w:t>output</w:t>
      </w:r>
      <w:r w:rsidR="00880691" w:rsidRPr="00FC2FCA">
        <w:rPr>
          <w:rFonts w:ascii="Arial" w:hAnsi="Arial" w:cs="Arial"/>
          <w:color w:val="auto"/>
          <w:sz w:val="22"/>
          <w:szCs w:val="22"/>
        </w:rPr>
        <w:t xml:space="preserve">, and processes has been discussed. </w:t>
      </w:r>
      <w:r w:rsidR="0061341F" w:rsidRPr="00FC2FCA">
        <w:rPr>
          <w:rFonts w:ascii="Arial" w:hAnsi="Arial" w:cs="Arial"/>
          <w:color w:val="auto"/>
          <w:sz w:val="22"/>
          <w:szCs w:val="22"/>
        </w:rPr>
        <w:t>Furthermore</w:t>
      </w:r>
      <w:r w:rsidR="00880691" w:rsidRPr="00FC2FCA">
        <w:rPr>
          <w:rFonts w:ascii="Arial" w:hAnsi="Arial" w:cs="Arial"/>
          <w:color w:val="auto"/>
          <w:sz w:val="22"/>
          <w:szCs w:val="22"/>
        </w:rPr>
        <w:t xml:space="preserve">, the </w:t>
      </w:r>
      <w:proofErr w:type="spellStart"/>
      <w:r w:rsidR="0061341F" w:rsidRPr="00FC2FCA">
        <w:rPr>
          <w:rFonts w:ascii="Arial" w:hAnsi="Arial" w:cs="Arial"/>
          <w:color w:val="auto"/>
          <w:sz w:val="22"/>
          <w:szCs w:val="22"/>
        </w:rPr>
        <w:t>organisation</w:t>
      </w:r>
      <w:proofErr w:type="spellEnd"/>
      <w:r w:rsidR="0061341F" w:rsidRPr="00FC2FCA">
        <w:rPr>
          <w:rFonts w:ascii="Arial" w:hAnsi="Arial" w:cs="Arial"/>
          <w:color w:val="auto"/>
          <w:sz w:val="22"/>
          <w:szCs w:val="22"/>
        </w:rPr>
        <w:t xml:space="preserve"> has</w:t>
      </w:r>
      <w:r w:rsidR="00880691" w:rsidRPr="00FC2FCA">
        <w:rPr>
          <w:rFonts w:ascii="Arial" w:hAnsi="Arial" w:cs="Arial"/>
          <w:color w:val="auto"/>
          <w:sz w:val="22"/>
          <w:szCs w:val="22"/>
        </w:rPr>
        <w:t xml:space="preserve"> </w:t>
      </w:r>
      <w:r w:rsidR="0061341F" w:rsidRPr="00FC2FCA">
        <w:rPr>
          <w:rFonts w:ascii="Arial" w:hAnsi="Arial" w:cs="Arial"/>
          <w:color w:val="auto"/>
          <w:sz w:val="22"/>
          <w:szCs w:val="22"/>
        </w:rPr>
        <w:t>implemented</w:t>
      </w:r>
      <w:r w:rsidR="00880691" w:rsidRPr="00FC2FCA">
        <w:rPr>
          <w:rFonts w:ascii="Arial" w:hAnsi="Arial" w:cs="Arial"/>
          <w:color w:val="auto"/>
          <w:sz w:val="22"/>
          <w:szCs w:val="22"/>
        </w:rPr>
        <w:t xml:space="preserve"> the </w:t>
      </w:r>
      <w:r w:rsidR="00EC39C9" w:rsidRPr="00FC2FCA">
        <w:rPr>
          <w:rFonts w:ascii="Arial" w:hAnsi="Arial" w:cs="Arial"/>
          <w:color w:val="auto"/>
          <w:sz w:val="22"/>
          <w:szCs w:val="22"/>
        </w:rPr>
        <w:t>integrated</w:t>
      </w:r>
      <w:r w:rsidR="00880691" w:rsidRPr="00FC2FCA">
        <w:rPr>
          <w:rFonts w:ascii="Arial" w:hAnsi="Arial" w:cs="Arial"/>
          <w:color w:val="auto"/>
          <w:sz w:val="22"/>
          <w:szCs w:val="22"/>
        </w:rPr>
        <w:t xml:space="preserve"> </w:t>
      </w:r>
      <w:r w:rsidR="00540047" w:rsidRPr="00FC2FCA">
        <w:rPr>
          <w:rFonts w:ascii="Arial" w:hAnsi="Arial" w:cs="Arial"/>
          <w:color w:val="auto"/>
          <w:sz w:val="22"/>
          <w:szCs w:val="22"/>
        </w:rPr>
        <w:t xml:space="preserve">information </w:t>
      </w:r>
      <w:r w:rsidR="00EC39C9" w:rsidRPr="00FC2FCA">
        <w:rPr>
          <w:rFonts w:ascii="Arial" w:hAnsi="Arial" w:cs="Arial"/>
          <w:color w:val="auto"/>
          <w:sz w:val="22"/>
          <w:szCs w:val="22"/>
        </w:rPr>
        <w:t>management</w:t>
      </w:r>
      <w:r w:rsidR="00540047" w:rsidRPr="00FC2FCA">
        <w:rPr>
          <w:rFonts w:ascii="Arial" w:hAnsi="Arial" w:cs="Arial"/>
          <w:color w:val="auto"/>
          <w:sz w:val="22"/>
          <w:szCs w:val="22"/>
        </w:rPr>
        <w:t xml:space="preserve"> system, TPS and ESS has been implemente</w:t>
      </w:r>
      <w:r w:rsidR="00CA6DCD" w:rsidRPr="00FC2FCA">
        <w:rPr>
          <w:rFonts w:ascii="Arial" w:hAnsi="Arial" w:cs="Arial"/>
          <w:color w:val="auto"/>
          <w:sz w:val="22"/>
          <w:szCs w:val="22"/>
        </w:rPr>
        <w:t xml:space="preserve">d which </w:t>
      </w:r>
      <w:r w:rsidR="00EC39C9" w:rsidRPr="00FC2FCA">
        <w:rPr>
          <w:rFonts w:ascii="Arial" w:hAnsi="Arial" w:cs="Arial"/>
          <w:color w:val="auto"/>
          <w:sz w:val="22"/>
          <w:szCs w:val="22"/>
        </w:rPr>
        <w:t xml:space="preserve">assist </w:t>
      </w:r>
      <w:r w:rsidR="00CA6DCD" w:rsidRPr="00FC2FCA">
        <w:rPr>
          <w:rFonts w:ascii="Arial" w:hAnsi="Arial" w:cs="Arial"/>
          <w:color w:val="auto"/>
          <w:sz w:val="22"/>
          <w:szCs w:val="22"/>
        </w:rPr>
        <w:t xml:space="preserve">the manager to make the </w:t>
      </w:r>
      <w:r w:rsidR="00EF7F50" w:rsidRPr="00FC2FCA">
        <w:rPr>
          <w:rFonts w:ascii="Arial" w:hAnsi="Arial" w:cs="Arial"/>
          <w:color w:val="auto"/>
          <w:sz w:val="22"/>
          <w:szCs w:val="22"/>
        </w:rPr>
        <w:t>decision-making</w:t>
      </w:r>
      <w:r w:rsidR="00CA6DCD" w:rsidRPr="00FC2FCA">
        <w:rPr>
          <w:rFonts w:ascii="Arial" w:hAnsi="Arial" w:cs="Arial"/>
          <w:color w:val="auto"/>
          <w:sz w:val="22"/>
          <w:szCs w:val="22"/>
        </w:rPr>
        <w:t xml:space="preserve"> process. </w:t>
      </w:r>
      <w:r w:rsidR="00EC39C9" w:rsidRPr="00FC2FCA">
        <w:rPr>
          <w:rFonts w:ascii="Arial" w:hAnsi="Arial" w:cs="Arial"/>
          <w:color w:val="auto"/>
          <w:sz w:val="22"/>
          <w:szCs w:val="22"/>
        </w:rPr>
        <w:t xml:space="preserve"> The potential </w:t>
      </w:r>
      <w:r w:rsidR="0061341F" w:rsidRPr="00FC2FCA">
        <w:rPr>
          <w:rFonts w:ascii="Arial" w:hAnsi="Arial" w:cs="Arial"/>
          <w:color w:val="auto"/>
          <w:sz w:val="22"/>
          <w:szCs w:val="22"/>
        </w:rPr>
        <w:t>challenges</w:t>
      </w:r>
      <w:r w:rsidR="00EC39C9" w:rsidRPr="00FC2FCA">
        <w:rPr>
          <w:rFonts w:ascii="Arial" w:hAnsi="Arial" w:cs="Arial"/>
          <w:color w:val="auto"/>
          <w:sz w:val="22"/>
          <w:szCs w:val="22"/>
        </w:rPr>
        <w:t xml:space="preserve"> regarding the knowledge </w:t>
      </w:r>
      <w:r w:rsidR="00B7472A" w:rsidRPr="00FC2FCA">
        <w:rPr>
          <w:rFonts w:ascii="Arial" w:hAnsi="Arial" w:cs="Arial"/>
          <w:color w:val="auto"/>
          <w:sz w:val="22"/>
          <w:szCs w:val="22"/>
        </w:rPr>
        <w:t xml:space="preserve">management process, and the recommendation has been </w:t>
      </w:r>
      <w:r w:rsidR="0061341F" w:rsidRPr="00FC2FCA">
        <w:rPr>
          <w:rFonts w:ascii="Arial" w:hAnsi="Arial" w:cs="Arial"/>
          <w:color w:val="auto"/>
          <w:sz w:val="22"/>
          <w:szCs w:val="22"/>
        </w:rPr>
        <w:t>given to</w:t>
      </w:r>
      <w:r w:rsidR="00B7472A" w:rsidRPr="00FC2FCA">
        <w:rPr>
          <w:rFonts w:ascii="Arial" w:hAnsi="Arial" w:cs="Arial"/>
          <w:color w:val="auto"/>
          <w:sz w:val="22"/>
          <w:szCs w:val="22"/>
        </w:rPr>
        <w:t xml:space="preserve"> improve the knowledge management process. </w:t>
      </w:r>
      <w:r w:rsidR="003106BC" w:rsidRPr="00FC2FCA">
        <w:rPr>
          <w:rFonts w:ascii="Arial" w:hAnsi="Arial" w:cs="Arial"/>
          <w:color w:val="auto"/>
          <w:sz w:val="22"/>
          <w:szCs w:val="22"/>
        </w:rPr>
        <w:t xml:space="preserve"> </w:t>
      </w:r>
      <w:r w:rsidR="0061341F" w:rsidRPr="00FC2FCA">
        <w:rPr>
          <w:rFonts w:ascii="Arial" w:hAnsi="Arial" w:cs="Arial"/>
          <w:color w:val="auto"/>
          <w:sz w:val="22"/>
          <w:szCs w:val="22"/>
        </w:rPr>
        <w:t>The</w:t>
      </w:r>
      <w:r w:rsidR="003106BC" w:rsidRPr="00FC2FCA">
        <w:rPr>
          <w:rFonts w:ascii="Arial" w:hAnsi="Arial" w:cs="Arial"/>
          <w:color w:val="auto"/>
          <w:sz w:val="22"/>
          <w:szCs w:val="22"/>
        </w:rPr>
        <w:t xml:space="preserve"> DIKW model for knowledge </w:t>
      </w:r>
      <w:r w:rsidR="0061341F" w:rsidRPr="00FC2FCA">
        <w:rPr>
          <w:rFonts w:ascii="Arial" w:hAnsi="Arial" w:cs="Arial"/>
          <w:color w:val="auto"/>
          <w:sz w:val="22"/>
          <w:szCs w:val="22"/>
        </w:rPr>
        <w:t>management</w:t>
      </w:r>
      <w:r w:rsidR="003106BC" w:rsidRPr="00FC2FCA">
        <w:rPr>
          <w:rFonts w:ascii="Arial" w:hAnsi="Arial" w:cs="Arial"/>
          <w:color w:val="auto"/>
          <w:sz w:val="22"/>
          <w:szCs w:val="22"/>
        </w:rPr>
        <w:t xml:space="preserve"> has been </w:t>
      </w:r>
      <w:r w:rsidR="0061341F" w:rsidRPr="00FC2FCA">
        <w:rPr>
          <w:rFonts w:ascii="Arial" w:hAnsi="Arial" w:cs="Arial"/>
          <w:color w:val="auto"/>
          <w:sz w:val="22"/>
          <w:szCs w:val="22"/>
        </w:rPr>
        <w:t>implemented</w:t>
      </w:r>
      <w:r w:rsidR="003106BC" w:rsidRPr="00FC2FCA">
        <w:rPr>
          <w:rFonts w:ascii="Arial" w:hAnsi="Arial" w:cs="Arial"/>
          <w:color w:val="auto"/>
          <w:sz w:val="22"/>
          <w:szCs w:val="22"/>
        </w:rPr>
        <w:t xml:space="preserve"> according to the </w:t>
      </w:r>
      <w:proofErr w:type="spellStart"/>
      <w:r w:rsidR="003106BC" w:rsidRPr="00FC2FCA">
        <w:rPr>
          <w:rFonts w:ascii="Arial" w:hAnsi="Arial" w:cs="Arial"/>
          <w:color w:val="auto"/>
          <w:sz w:val="22"/>
          <w:szCs w:val="22"/>
        </w:rPr>
        <w:t>organisational</w:t>
      </w:r>
      <w:proofErr w:type="spellEnd"/>
      <w:r w:rsidR="003106BC" w:rsidRPr="00FC2FCA">
        <w:rPr>
          <w:rFonts w:ascii="Arial" w:hAnsi="Arial" w:cs="Arial"/>
          <w:color w:val="auto"/>
          <w:sz w:val="22"/>
          <w:szCs w:val="22"/>
        </w:rPr>
        <w:t xml:space="preserve"> structure and culture. </w:t>
      </w:r>
      <w:r w:rsidR="0065727A" w:rsidRPr="00FC2FCA">
        <w:rPr>
          <w:rFonts w:ascii="Arial" w:hAnsi="Arial" w:cs="Arial"/>
          <w:color w:val="auto"/>
          <w:sz w:val="22"/>
          <w:szCs w:val="22"/>
        </w:rPr>
        <w:t xml:space="preserve"> The porter’s generic competitive strategy </w:t>
      </w:r>
      <w:r w:rsidR="00396DE5" w:rsidRPr="00FC2FCA">
        <w:rPr>
          <w:rFonts w:ascii="Arial" w:hAnsi="Arial" w:cs="Arial"/>
          <w:color w:val="auto"/>
          <w:sz w:val="22"/>
          <w:szCs w:val="22"/>
        </w:rPr>
        <w:t>has been discu</w:t>
      </w:r>
      <w:r w:rsidR="008B0A8A" w:rsidRPr="00FC2FCA">
        <w:rPr>
          <w:rFonts w:ascii="Arial" w:hAnsi="Arial" w:cs="Arial"/>
          <w:color w:val="auto"/>
          <w:sz w:val="22"/>
          <w:szCs w:val="22"/>
        </w:rPr>
        <w:t>ss</w:t>
      </w:r>
      <w:r w:rsidR="00396DE5" w:rsidRPr="00FC2FCA">
        <w:rPr>
          <w:rFonts w:ascii="Arial" w:hAnsi="Arial" w:cs="Arial"/>
          <w:color w:val="auto"/>
          <w:sz w:val="22"/>
          <w:szCs w:val="22"/>
        </w:rPr>
        <w:t xml:space="preserve">ed which elaborate the cost </w:t>
      </w:r>
      <w:r w:rsidR="0061341F" w:rsidRPr="00FC2FCA">
        <w:rPr>
          <w:rFonts w:ascii="Arial" w:hAnsi="Arial" w:cs="Arial"/>
          <w:color w:val="auto"/>
          <w:sz w:val="22"/>
          <w:szCs w:val="22"/>
        </w:rPr>
        <w:t>leadership,</w:t>
      </w:r>
      <w:r w:rsidR="00396DE5" w:rsidRPr="00FC2FCA">
        <w:rPr>
          <w:rFonts w:ascii="Arial" w:hAnsi="Arial" w:cs="Arial"/>
          <w:color w:val="auto"/>
          <w:sz w:val="22"/>
          <w:szCs w:val="22"/>
        </w:rPr>
        <w:t xml:space="preserve"> and differentiation strategy </w:t>
      </w:r>
      <w:r w:rsidR="00F72194" w:rsidRPr="00FC2FCA">
        <w:rPr>
          <w:rFonts w:ascii="Arial" w:hAnsi="Arial" w:cs="Arial"/>
          <w:color w:val="auto"/>
          <w:sz w:val="22"/>
          <w:szCs w:val="22"/>
        </w:rPr>
        <w:t xml:space="preserve">with the association of IT and innovation technology. </w:t>
      </w:r>
      <w:r w:rsidR="00082768" w:rsidRPr="00FC2FCA">
        <w:rPr>
          <w:rFonts w:ascii="Arial" w:hAnsi="Arial" w:cs="Arial"/>
          <w:color w:val="auto"/>
          <w:sz w:val="22"/>
          <w:szCs w:val="22"/>
        </w:rPr>
        <w:t xml:space="preserve"> The ERP system has been discussed according to </w:t>
      </w:r>
      <w:proofErr w:type="spellStart"/>
      <w:r w:rsidR="00082768" w:rsidRPr="00FC2FCA">
        <w:rPr>
          <w:rFonts w:ascii="Arial" w:hAnsi="Arial" w:cs="Arial"/>
          <w:color w:val="auto"/>
          <w:sz w:val="22"/>
          <w:szCs w:val="22"/>
        </w:rPr>
        <w:t>organisational</w:t>
      </w:r>
      <w:proofErr w:type="spellEnd"/>
      <w:r w:rsidR="00082768" w:rsidRPr="00FC2FCA">
        <w:rPr>
          <w:rFonts w:ascii="Arial" w:hAnsi="Arial" w:cs="Arial"/>
          <w:color w:val="auto"/>
          <w:sz w:val="22"/>
          <w:szCs w:val="22"/>
        </w:rPr>
        <w:t xml:space="preserve"> structure. </w:t>
      </w:r>
    </w:p>
    <w:p w14:paraId="0C0C9884" w14:textId="77777777" w:rsidR="0089732D" w:rsidRPr="00FC2FCA" w:rsidRDefault="0089732D" w:rsidP="0089732D">
      <w:pPr>
        <w:spacing w:line="360" w:lineRule="auto"/>
        <w:jc w:val="left"/>
        <w:rPr>
          <w:rFonts w:ascii="Arial" w:hAnsi="Arial" w:cs="Arial"/>
          <w:color w:val="auto"/>
          <w:sz w:val="22"/>
          <w:szCs w:val="22"/>
        </w:rPr>
      </w:pPr>
      <w:r w:rsidRPr="00FC2FCA">
        <w:rPr>
          <w:rFonts w:ascii="Arial" w:hAnsi="Arial" w:cs="Arial"/>
          <w:color w:val="auto"/>
          <w:sz w:val="22"/>
          <w:szCs w:val="22"/>
        </w:rPr>
        <w:br w:type="page"/>
      </w:r>
    </w:p>
    <w:bookmarkStart w:id="9" w:name="_Toc67561642" w:displacedByCustomXml="next"/>
    <w:sdt>
      <w:sdtPr>
        <w:rPr>
          <w:rFonts w:ascii="Arial" w:eastAsiaTheme="minorHAnsi" w:hAnsi="Arial" w:cs="Arial"/>
          <w:b w:val="0"/>
          <w:bCs w:val="0"/>
          <w:color w:val="auto"/>
          <w:sz w:val="22"/>
          <w:szCs w:val="22"/>
        </w:rPr>
        <w:id w:val="570154684"/>
        <w:docPartObj>
          <w:docPartGallery w:val="Bibliographies"/>
          <w:docPartUnique/>
        </w:docPartObj>
      </w:sdtPr>
      <w:sdtEndPr/>
      <w:sdtContent>
        <w:p w14:paraId="5A43B4DA" w14:textId="77777777" w:rsidR="0089732D" w:rsidRPr="00FC2FCA" w:rsidRDefault="0089732D" w:rsidP="0089732D">
          <w:pPr>
            <w:pStyle w:val="Heading1"/>
            <w:spacing w:line="360" w:lineRule="auto"/>
            <w:rPr>
              <w:rFonts w:ascii="Arial" w:hAnsi="Arial" w:cs="Arial"/>
              <w:color w:val="auto"/>
              <w:sz w:val="22"/>
              <w:szCs w:val="22"/>
            </w:rPr>
          </w:pPr>
          <w:r w:rsidRPr="00FC2FCA">
            <w:rPr>
              <w:rFonts w:ascii="Arial" w:hAnsi="Arial" w:cs="Arial"/>
              <w:color w:val="auto"/>
              <w:sz w:val="22"/>
              <w:szCs w:val="22"/>
            </w:rPr>
            <w:t>References</w:t>
          </w:r>
          <w:bookmarkEnd w:id="9"/>
        </w:p>
        <w:sdt>
          <w:sdtPr>
            <w:rPr>
              <w:rFonts w:ascii="Arial" w:hAnsi="Arial" w:cs="Arial"/>
              <w:color w:val="auto"/>
              <w:sz w:val="22"/>
              <w:szCs w:val="22"/>
            </w:rPr>
            <w:id w:val="-573587230"/>
            <w:bibliography/>
          </w:sdtPr>
          <w:sdtEndPr/>
          <w:sdtContent>
            <w:p w14:paraId="657890A3" w14:textId="77777777" w:rsidR="00243F52" w:rsidRPr="00FC2FCA" w:rsidRDefault="0089732D" w:rsidP="00243F52">
              <w:pPr>
                <w:pStyle w:val="Bibliography"/>
                <w:rPr>
                  <w:rFonts w:ascii="Arial" w:hAnsi="Arial" w:cs="Arial"/>
                  <w:noProof/>
                  <w:color w:val="auto"/>
                  <w:sz w:val="22"/>
                  <w:szCs w:val="22"/>
                </w:rPr>
              </w:pPr>
              <w:r w:rsidRPr="00FC2FCA">
                <w:rPr>
                  <w:rFonts w:ascii="Arial" w:hAnsi="Arial" w:cs="Arial"/>
                  <w:color w:val="auto"/>
                  <w:sz w:val="22"/>
                  <w:szCs w:val="22"/>
                </w:rPr>
                <w:fldChar w:fldCharType="begin"/>
              </w:r>
              <w:r w:rsidRPr="00FC2FCA">
                <w:rPr>
                  <w:rFonts w:ascii="Arial" w:hAnsi="Arial" w:cs="Arial"/>
                  <w:color w:val="auto"/>
                  <w:sz w:val="22"/>
                  <w:szCs w:val="22"/>
                </w:rPr>
                <w:instrText xml:space="preserve"> BIBLIOGRAPHY </w:instrText>
              </w:r>
              <w:r w:rsidRPr="00FC2FCA">
                <w:rPr>
                  <w:rFonts w:ascii="Arial" w:hAnsi="Arial" w:cs="Arial"/>
                  <w:color w:val="auto"/>
                  <w:sz w:val="22"/>
                  <w:szCs w:val="22"/>
                </w:rPr>
                <w:fldChar w:fldCharType="separate"/>
              </w:r>
              <w:r w:rsidR="00243F52" w:rsidRPr="00FC2FCA">
                <w:rPr>
                  <w:rFonts w:ascii="Arial" w:hAnsi="Arial" w:cs="Arial"/>
                  <w:noProof/>
                  <w:color w:val="auto"/>
                  <w:sz w:val="22"/>
                  <w:szCs w:val="22"/>
                </w:rPr>
                <w:t xml:space="preserve">BBC, 2020. </w:t>
              </w:r>
              <w:r w:rsidR="00243F52" w:rsidRPr="00FC2FCA">
                <w:rPr>
                  <w:rFonts w:ascii="Arial" w:hAnsi="Arial" w:cs="Arial"/>
                  <w:i/>
                  <w:iCs/>
                  <w:noProof/>
                  <w:color w:val="auto"/>
                  <w:sz w:val="22"/>
                  <w:szCs w:val="22"/>
                </w:rPr>
                <w:t xml:space="preserve">Tesco profits surge as online orders double. </w:t>
              </w:r>
              <w:r w:rsidR="00243F52" w:rsidRPr="00FC2FCA">
                <w:rPr>
                  <w:rFonts w:ascii="Arial" w:hAnsi="Arial" w:cs="Arial"/>
                  <w:noProof/>
                  <w:color w:val="auto"/>
                  <w:sz w:val="22"/>
                  <w:szCs w:val="22"/>
                </w:rPr>
                <w:t xml:space="preserve">[Online] </w:t>
              </w:r>
              <w:r w:rsidR="00243F52" w:rsidRPr="00FC2FCA">
                <w:rPr>
                  <w:rFonts w:ascii="Arial" w:hAnsi="Arial" w:cs="Arial"/>
                  <w:noProof/>
                  <w:color w:val="auto"/>
                  <w:sz w:val="22"/>
                  <w:szCs w:val="22"/>
                </w:rPr>
                <w:br/>
                <w:t>[Accessed 2021].</w:t>
              </w:r>
            </w:p>
            <w:p w14:paraId="5D51B207"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Bourgeois, D., 2014. </w:t>
              </w:r>
              <w:r w:rsidRPr="00FC2FCA">
                <w:rPr>
                  <w:rFonts w:ascii="Arial" w:hAnsi="Arial" w:cs="Arial"/>
                  <w:i/>
                  <w:iCs/>
                  <w:noProof/>
                  <w:color w:val="auto"/>
                  <w:sz w:val="22"/>
                  <w:szCs w:val="22"/>
                </w:rPr>
                <w:t xml:space="preserve">Information systems for business and beyond. </w:t>
              </w:r>
              <w:r w:rsidRPr="00FC2FCA">
                <w:rPr>
                  <w:rFonts w:ascii="Arial" w:hAnsi="Arial" w:cs="Arial"/>
                  <w:noProof/>
                  <w:color w:val="auto"/>
                  <w:sz w:val="22"/>
                  <w:szCs w:val="22"/>
                </w:rPr>
                <w:t>s.l.:The Saylor Foundation.</w:t>
              </w:r>
            </w:p>
            <w:p w14:paraId="22279734"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Butler, S., 2015. </w:t>
              </w:r>
              <w:r w:rsidRPr="00FC2FCA">
                <w:rPr>
                  <w:rFonts w:ascii="Arial" w:hAnsi="Arial" w:cs="Arial"/>
                  <w:i/>
                  <w:iCs/>
                  <w:noProof/>
                  <w:color w:val="auto"/>
                  <w:sz w:val="22"/>
                  <w:szCs w:val="22"/>
                </w:rPr>
                <w:t xml:space="preserve">Tesco suppliers say retailer worst at following grocery code of practice. </w:t>
              </w:r>
              <w:r w:rsidRPr="00FC2FCA">
                <w:rPr>
                  <w:rFonts w:ascii="Arial" w:hAnsi="Arial" w:cs="Arial"/>
                  <w:noProof/>
                  <w:color w:val="auto"/>
                  <w:sz w:val="22"/>
                  <w:szCs w:val="22"/>
                </w:rPr>
                <w:t xml:space="preserve">[Online] </w:t>
              </w:r>
              <w:r w:rsidRPr="00FC2FCA">
                <w:rPr>
                  <w:rFonts w:ascii="Arial" w:hAnsi="Arial" w:cs="Arial"/>
                  <w:noProof/>
                  <w:color w:val="auto"/>
                  <w:sz w:val="22"/>
                  <w:szCs w:val="22"/>
                </w:rPr>
                <w:br/>
                <w:t xml:space="preserve">Available at: </w:t>
              </w:r>
              <w:r w:rsidRPr="00FC2FCA">
                <w:rPr>
                  <w:rFonts w:ascii="Arial" w:hAnsi="Arial" w:cs="Arial"/>
                  <w:noProof/>
                  <w:color w:val="auto"/>
                  <w:sz w:val="22"/>
                  <w:szCs w:val="22"/>
                  <w:u w:val="single"/>
                </w:rPr>
                <w:t>https://www.theguardian.com/business/2015/jun/22/tesco-suppliers-say-retailer-worst-at-following-grocery-code-of-practice</w:t>
              </w:r>
              <w:r w:rsidRPr="00FC2FCA">
                <w:rPr>
                  <w:rFonts w:ascii="Arial" w:hAnsi="Arial" w:cs="Arial"/>
                  <w:noProof/>
                  <w:color w:val="auto"/>
                  <w:sz w:val="22"/>
                  <w:szCs w:val="22"/>
                </w:rPr>
                <w:br/>
                <w:t>[Accessed March 2020].</w:t>
              </w:r>
            </w:p>
            <w:p w14:paraId="63E06581"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Chou Huey-Wen, L. Y.-H. L. H.-S. C. H.-H. C. S.-B., 2014. Knowledge sharing and ERP system usage in post-implementation stage. </w:t>
              </w:r>
              <w:r w:rsidRPr="00FC2FCA">
                <w:rPr>
                  <w:rFonts w:ascii="Arial" w:hAnsi="Arial" w:cs="Arial"/>
                  <w:i/>
                  <w:iCs/>
                  <w:noProof/>
                  <w:color w:val="auto"/>
                  <w:sz w:val="22"/>
                  <w:szCs w:val="22"/>
                </w:rPr>
                <w:t xml:space="preserve">Computers in Human Behavior, </w:t>
              </w:r>
              <w:r w:rsidRPr="00FC2FCA">
                <w:rPr>
                  <w:rFonts w:ascii="Arial" w:hAnsi="Arial" w:cs="Arial"/>
                  <w:noProof/>
                  <w:color w:val="auto"/>
                  <w:sz w:val="22"/>
                  <w:szCs w:val="22"/>
                </w:rPr>
                <w:t>Volume 33, pp. 16-22.</w:t>
              </w:r>
            </w:p>
            <w:p w14:paraId="32A2E7DF"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Dalkir, K., 2017. </w:t>
              </w:r>
              <w:r w:rsidRPr="00FC2FCA">
                <w:rPr>
                  <w:rFonts w:ascii="Arial" w:hAnsi="Arial" w:cs="Arial"/>
                  <w:i/>
                  <w:iCs/>
                  <w:noProof/>
                  <w:color w:val="auto"/>
                  <w:sz w:val="22"/>
                  <w:szCs w:val="22"/>
                </w:rPr>
                <w:t xml:space="preserve">Knowledge management in theory and practice. </w:t>
              </w:r>
              <w:r w:rsidRPr="00FC2FCA">
                <w:rPr>
                  <w:rFonts w:ascii="Arial" w:hAnsi="Arial" w:cs="Arial"/>
                  <w:noProof/>
                  <w:color w:val="auto"/>
                  <w:sz w:val="22"/>
                  <w:szCs w:val="22"/>
                </w:rPr>
                <w:t>s.l.:MIT Press.</w:t>
              </w:r>
            </w:p>
            <w:p w14:paraId="2EA61FF8"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Franjo, B., Cingula, D. &amp; Primorac, D., 2013. INFORMATION SYSTEM SUPPORT FOR DECISION MAKING IN PUBLIC ADMINISTRATION. </w:t>
              </w:r>
              <w:r w:rsidRPr="00FC2FCA">
                <w:rPr>
                  <w:rFonts w:ascii="Arial" w:hAnsi="Arial" w:cs="Arial"/>
                  <w:i/>
                  <w:iCs/>
                  <w:noProof/>
                  <w:color w:val="auto"/>
                  <w:sz w:val="22"/>
                  <w:szCs w:val="22"/>
                </w:rPr>
                <w:t xml:space="preserve">Economic and Social Development, </w:t>
              </w:r>
              <w:r w:rsidRPr="00FC2FCA">
                <w:rPr>
                  <w:rFonts w:ascii="Arial" w:hAnsi="Arial" w:cs="Arial"/>
                  <w:noProof/>
                  <w:color w:val="auto"/>
                  <w:sz w:val="22"/>
                  <w:szCs w:val="22"/>
                </w:rPr>
                <w:t>p. 922.</w:t>
              </w:r>
            </w:p>
            <w:p w14:paraId="36252B49"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Hislop, D., Bosua, R. &amp; Helms, R., 2018. </w:t>
              </w:r>
              <w:r w:rsidRPr="00FC2FCA">
                <w:rPr>
                  <w:rFonts w:ascii="Arial" w:hAnsi="Arial" w:cs="Arial"/>
                  <w:i/>
                  <w:iCs/>
                  <w:noProof/>
                  <w:color w:val="auto"/>
                  <w:sz w:val="22"/>
                  <w:szCs w:val="22"/>
                </w:rPr>
                <w:t xml:space="preserve">Knowledge management in organizations: A critical introduction. </w:t>
              </w:r>
              <w:r w:rsidRPr="00FC2FCA">
                <w:rPr>
                  <w:rFonts w:ascii="Arial" w:hAnsi="Arial" w:cs="Arial"/>
                  <w:noProof/>
                  <w:color w:val="auto"/>
                  <w:sz w:val="22"/>
                  <w:szCs w:val="22"/>
                </w:rPr>
                <w:t>s.l.: Oxford University Press.</w:t>
              </w:r>
            </w:p>
            <w:p w14:paraId="4AFA6038"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Holtshouse, D. K., 2013. </w:t>
              </w:r>
              <w:r w:rsidRPr="00FC2FCA">
                <w:rPr>
                  <w:rFonts w:ascii="Arial" w:hAnsi="Arial" w:cs="Arial"/>
                  <w:i/>
                  <w:iCs/>
                  <w:noProof/>
                  <w:color w:val="auto"/>
                  <w:sz w:val="22"/>
                  <w:szCs w:val="22"/>
                </w:rPr>
                <w:t xml:space="preserve">Information technology for knowledge management.. </w:t>
              </w:r>
              <w:r w:rsidRPr="00FC2FCA">
                <w:rPr>
                  <w:rFonts w:ascii="Arial" w:hAnsi="Arial" w:cs="Arial"/>
                  <w:noProof/>
                  <w:color w:val="auto"/>
                  <w:sz w:val="22"/>
                  <w:szCs w:val="22"/>
                </w:rPr>
                <w:t>s.l.:Springer Science &amp; Business Media.</w:t>
              </w:r>
            </w:p>
            <w:p w14:paraId="024A0FE0"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Jagoda, Kalinga &amp; Samaranayake, P., 2017. An integrated framework for ERP system Implementation.. </w:t>
              </w:r>
              <w:r w:rsidRPr="00FC2FCA">
                <w:rPr>
                  <w:rFonts w:ascii="Arial" w:hAnsi="Arial" w:cs="Arial"/>
                  <w:i/>
                  <w:iCs/>
                  <w:noProof/>
                  <w:color w:val="auto"/>
                  <w:sz w:val="22"/>
                  <w:szCs w:val="22"/>
                </w:rPr>
                <w:t xml:space="preserve">nternational Journal of Accounting &amp; Information Management, </w:t>
              </w:r>
              <w:r w:rsidRPr="00FC2FCA">
                <w:rPr>
                  <w:rFonts w:ascii="Arial" w:hAnsi="Arial" w:cs="Arial"/>
                  <w:noProof/>
                  <w:color w:val="auto"/>
                  <w:sz w:val="22"/>
                  <w:szCs w:val="22"/>
                </w:rPr>
                <w:t>25(1), pp. 91-109.</w:t>
              </w:r>
            </w:p>
            <w:p w14:paraId="6E4FBB72"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Kilic, Selcuk, H., Zaim, S. &amp; Delen., D., 2014. Development of a hybrid methodology for ERP system selection: The case of Turkish Airlines.. </w:t>
              </w:r>
              <w:r w:rsidRPr="00FC2FCA">
                <w:rPr>
                  <w:rFonts w:ascii="Arial" w:hAnsi="Arial" w:cs="Arial"/>
                  <w:i/>
                  <w:iCs/>
                  <w:noProof/>
                  <w:color w:val="auto"/>
                  <w:sz w:val="22"/>
                  <w:szCs w:val="22"/>
                </w:rPr>
                <w:t xml:space="preserve">Decision Support Systems, </w:t>
              </w:r>
              <w:r w:rsidRPr="00FC2FCA">
                <w:rPr>
                  <w:rFonts w:ascii="Arial" w:hAnsi="Arial" w:cs="Arial"/>
                  <w:noProof/>
                  <w:color w:val="auto"/>
                  <w:sz w:val="22"/>
                  <w:szCs w:val="22"/>
                </w:rPr>
                <w:t>Volume 66, pp. 82-92.</w:t>
              </w:r>
            </w:p>
            <w:p w14:paraId="03D6F1AA"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lastRenderedPageBreak/>
                <w:t xml:space="preserve">Lindner, F. &amp; Wald, A., 2011. Success factors of knowledge management in temporary organizations. </w:t>
              </w:r>
              <w:r w:rsidRPr="00FC2FCA">
                <w:rPr>
                  <w:rFonts w:ascii="Arial" w:hAnsi="Arial" w:cs="Arial"/>
                  <w:i/>
                  <w:iCs/>
                  <w:noProof/>
                  <w:color w:val="auto"/>
                  <w:sz w:val="22"/>
                  <w:szCs w:val="22"/>
                </w:rPr>
                <w:t xml:space="preserve">International Journal of project management, </w:t>
              </w:r>
              <w:r w:rsidRPr="00FC2FCA">
                <w:rPr>
                  <w:rFonts w:ascii="Arial" w:hAnsi="Arial" w:cs="Arial"/>
                  <w:noProof/>
                  <w:color w:val="auto"/>
                  <w:sz w:val="22"/>
                  <w:szCs w:val="22"/>
                </w:rPr>
                <w:t>29(7), pp. 877-888.</w:t>
              </w:r>
            </w:p>
            <w:p w14:paraId="6801CADE"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López-Nicolás, C. &amp; Meroño-Cerdán, Á. L., 2011. Strategic knowledge management, innovation and performance. </w:t>
              </w:r>
              <w:r w:rsidRPr="00FC2FCA">
                <w:rPr>
                  <w:rFonts w:ascii="Arial" w:hAnsi="Arial" w:cs="Arial"/>
                  <w:i/>
                  <w:iCs/>
                  <w:noProof/>
                  <w:color w:val="auto"/>
                  <w:sz w:val="22"/>
                  <w:szCs w:val="22"/>
                </w:rPr>
                <w:t xml:space="preserve">International journal of information management, </w:t>
              </w:r>
              <w:r w:rsidRPr="00FC2FCA">
                <w:rPr>
                  <w:rFonts w:ascii="Arial" w:hAnsi="Arial" w:cs="Arial"/>
                  <w:noProof/>
                  <w:color w:val="auto"/>
                  <w:sz w:val="22"/>
                  <w:szCs w:val="22"/>
                </w:rPr>
                <w:t>31(6), pp. 502-509.</w:t>
              </w:r>
            </w:p>
            <w:p w14:paraId="27D084C3"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Lucio, R., 2019. </w:t>
              </w:r>
              <w:r w:rsidRPr="00FC2FCA">
                <w:rPr>
                  <w:rFonts w:ascii="Arial" w:hAnsi="Arial" w:cs="Arial"/>
                  <w:i/>
                  <w:iCs/>
                  <w:noProof/>
                  <w:color w:val="auto"/>
                  <w:sz w:val="22"/>
                  <w:szCs w:val="22"/>
                </w:rPr>
                <w:t xml:space="preserve">Tesco shoppers enjoy grocery delivery via robots. </w:t>
              </w:r>
              <w:r w:rsidRPr="00FC2FCA">
                <w:rPr>
                  <w:rFonts w:ascii="Arial" w:hAnsi="Arial" w:cs="Arial"/>
                  <w:noProof/>
                  <w:color w:val="auto"/>
                  <w:sz w:val="22"/>
                  <w:szCs w:val="22"/>
                </w:rPr>
                <w:t xml:space="preserve">[Online] </w:t>
              </w:r>
              <w:r w:rsidRPr="00FC2FCA">
                <w:rPr>
                  <w:rFonts w:ascii="Arial" w:hAnsi="Arial" w:cs="Arial"/>
                  <w:noProof/>
                  <w:color w:val="auto"/>
                  <w:sz w:val="22"/>
                  <w:szCs w:val="22"/>
                </w:rPr>
                <w:br/>
                <w:t>[Accessed 2021].</w:t>
              </w:r>
            </w:p>
            <w:p w14:paraId="0581E5B7"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Nwankpa, Joseph &amp; Roumani, Y., 2014. Understanding the link between organizational learning capability and ERP system usage: An empirical examination. </w:t>
              </w:r>
              <w:r w:rsidRPr="00FC2FCA">
                <w:rPr>
                  <w:rFonts w:ascii="Arial" w:hAnsi="Arial" w:cs="Arial"/>
                  <w:i/>
                  <w:iCs/>
                  <w:noProof/>
                  <w:color w:val="auto"/>
                  <w:sz w:val="22"/>
                  <w:szCs w:val="22"/>
                </w:rPr>
                <w:t xml:space="preserve">Computers in Human Behavior, </w:t>
              </w:r>
              <w:r w:rsidRPr="00FC2FCA">
                <w:rPr>
                  <w:rFonts w:ascii="Arial" w:hAnsi="Arial" w:cs="Arial"/>
                  <w:noProof/>
                  <w:color w:val="auto"/>
                  <w:sz w:val="22"/>
                  <w:szCs w:val="22"/>
                </w:rPr>
                <w:t>Volume 33, pp. 224-234.</w:t>
              </w:r>
            </w:p>
            <w:p w14:paraId="63564BC9"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Rubenstein-Montano, et al., 2001. A systems thinking framework for knowledge management. </w:t>
              </w:r>
              <w:r w:rsidRPr="00FC2FCA">
                <w:rPr>
                  <w:rFonts w:ascii="Arial" w:hAnsi="Arial" w:cs="Arial"/>
                  <w:i/>
                  <w:iCs/>
                  <w:noProof/>
                  <w:color w:val="auto"/>
                  <w:sz w:val="22"/>
                  <w:szCs w:val="22"/>
                </w:rPr>
                <w:t xml:space="preserve">Decision support systems, </w:t>
              </w:r>
              <w:r w:rsidRPr="00FC2FCA">
                <w:rPr>
                  <w:rFonts w:ascii="Arial" w:hAnsi="Arial" w:cs="Arial"/>
                  <w:noProof/>
                  <w:color w:val="auto"/>
                  <w:sz w:val="22"/>
                  <w:szCs w:val="22"/>
                </w:rPr>
                <w:t>31(1), pp. 5-16.</w:t>
              </w:r>
            </w:p>
            <w:p w14:paraId="00A6419A"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Samantara, R. &amp; Sharma, N., 2014. Talent Management at Tesco HSC—A Case Study. </w:t>
              </w:r>
              <w:r w:rsidRPr="00FC2FCA">
                <w:rPr>
                  <w:rFonts w:ascii="Arial" w:hAnsi="Arial" w:cs="Arial"/>
                  <w:i/>
                  <w:iCs/>
                  <w:noProof/>
                  <w:color w:val="auto"/>
                  <w:sz w:val="22"/>
                  <w:szCs w:val="22"/>
                </w:rPr>
                <w:t xml:space="preserve">Management and Labour Studies, </w:t>
              </w:r>
              <w:r w:rsidRPr="00FC2FCA">
                <w:rPr>
                  <w:rFonts w:ascii="Arial" w:hAnsi="Arial" w:cs="Arial"/>
                  <w:noProof/>
                  <w:color w:val="auto"/>
                  <w:sz w:val="22"/>
                  <w:szCs w:val="22"/>
                </w:rPr>
                <w:t>39(4), pp. 477-485.</w:t>
              </w:r>
            </w:p>
            <w:p w14:paraId="052F73C9"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TESCO , 2019. </w:t>
              </w:r>
              <w:r w:rsidRPr="00FC2FCA">
                <w:rPr>
                  <w:rFonts w:ascii="Arial" w:hAnsi="Arial" w:cs="Arial"/>
                  <w:i/>
                  <w:iCs/>
                  <w:noProof/>
                  <w:color w:val="auto"/>
                  <w:sz w:val="22"/>
                  <w:szCs w:val="22"/>
                </w:rPr>
                <w:t xml:space="preserve">Tesco: Annual Report and Financial Statements 2019, </w:t>
              </w:r>
              <w:r w:rsidRPr="00FC2FCA">
                <w:rPr>
                  <w:rFonts w:ascii="Arial" w:hAnsi="Arial" w:cs="Arial"/>
                  <w:noProof/>
                  <w:color w:val="auto"/>
                  <w:sz w:val="22"/>
                  <w:szCs w:val="22"/>
                </w:rPr>
                <w:t>s.l.: Tesco. PLC.</w:t>
              </w:r>
            </w:p>
            <w:p w14:paraId="08799A66"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Tesco. PLC, 2020. </w:t>
              </w:r>
              <w:r w:rsidRPr="00FC2FCA">
                <w:rPr>
                  <w:rFonts w:ascii="Arial" w:hAnsi="Arial" w:cs="Arial"/>
                  <w:i/>
                  <w:iCs/>
                  <w:noProof/>
                  <w:color w:val="auto"/>
                  <w:sz w:val="22"/>
                  <w:szCs w:val="22"/>
                </w:rPr>
                <w:t xml:space="preserve">Tesco to simplify operational structures. </w:t>
              </w:r>
              <w:r w:rsidRPr="00FC2FCA">
                <w:rPr>
                  <w:rFonts w:ascii="Arial" w:hAnsi="Arial" w:cs="Arial"/>
                  <w:noProof/>
                  <w:color w:val="auto"/>
                  <w:sz w:val="22"/>
                  <w:szCs w:val="22"/>
                </w:rPr>
                <w:t xml:space="preserve">[Online] </w:t>
              </w:r>
              <w:r w:rsidRPr="00FC2FCA">
                <w:rPr>
                  <w:rFonts w:ascii="Arial" w:hAnsi="Arial" w:cs="Arial"/>
                  <w:noProof/>
                  <w:color w:val="auto"/>
                  <w:sz w:val="22"/>
                  <w:szCs w:val="22"/>
                </w:rPr>
                <w:br/>
                <w:t>[Accessed 2021].</w:t>
              </w:r>
            </w:p>
            <w:p w14:paraId="3C24F8C1"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TESCO, 2015. </w:t>
              </w:r>
              <w:r w:rsidRPr="00FC2FCA">
                <w:rPr>
                  <w:rFonts w:ascii="Arial" w:hAnsi="Arial" w:cs="Arial"/>
                  <w:i/>
                  <w:iCs/>
                  <w:noProof/>
                  <w:color w:val="auto"/>
                  <w:sz w:val="22"/>
                  <w:szCs w:val="22"/>
                </w:rPr>
                <w:t xml:space="preserve">Annual Report 2015, </w:t>
              </w:r>
              <w:r w:rsidRPr="00FC2FCA">
                <w:rPr>
                  <w:rFonts w:ascii="Arial" w:hAnsi="Arial" w:cs="Arial"/>
                  <w:noProof/>
                  <w:color w:val="auto"/>
                  <w:sz w:val="22"/>
                  <w:szCs w:val="22"/>
                </w:rPr>
                <w:t>s.l.: TESCO.PLC.</w:t>
              </w:r>
            </w:p>
            <w:p w14:paraId="7167D96F"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TESCO, 2020. </w:t>
              </w:r>
              <w:r w:rsidRPr="00FC2FCA">
                <w:rPr>
                  <w:rFonts w:ascii="Arial" w:hAnsi="Arial" w:cs="Arial"/>
                  <w:i/>
                  <w:iCs/>
                  <w:noProof/>
                  <w:color w:val="auto"/>
                  <w:sz w:val="22"/>
                  <w:szCs w:val="22"/>
                </w:rPr>
                <w:t xml:space="preserve">Tesco offer hundreds of exclusive deals for Clubcard customers. </w:t>
              </w:r>
              <w:r w:rsidRPr="00FC2FCA">
                <w:rPr>
                  <w:rFonts w:ascii="Arial" w:hAnsi="Arial" w:cs="Arial"/>
                  <w:noProof/>
                  <w:color w:val="auto"/>
                  <w:sz w:val="22"/>
                  <w:szCs w:val="22"/>
                </w:rPr>
                <w:t xml:space="preserve">[Online] </w:t>
              </w:r>
              <w:r w:rsidRPr="00FC2FCA">
                <w:rPr>
                  <w:rFonts w:ascii="Arial" w:hAnsi="Arial" w:cs="Arial"/>
                  <w:noProof/>
                  <w:color w:val="auto"/>
                  <w:sz w:val="22"/>
                  <w:szCs w:val="22"/>
                </w:rPr>
                <w:br/>
                <w:t>[Accessed 2021].</w:t>
              </w:r>
            </w:p>
            <w:p w14:paraId="380D7B20"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t xml:space="preserve">Tescoinfo, 2014. </w:t>
              </w:r>
              <w:r w:rsidRPr="00FC2FCA">
                <w:rPr>
                  <w:rFonts w:ascii="Arial" w:hAnsi="Arial" w:cs="Arial"/>
                  <w:i/>
                  <w:iCs/>
                  <w:noProof/>
                  <w:color w:val="auto"/>
                  <w:sz w:val="22"/>
                  <w:szCs w:val="22"/>
                </w:rPr>
                <w:t xml:space="preserve">Tesco Management System. </w:t>
              </w:r>
              <w:r w:rsidRPr="00FC2FCA">
                <w:rPr>
                  <w:rFonts w:ascii="Arial" w:hAnsi="Arial" w:cs="Arial"/>
                  <w:noProof/>
                  <w:color w:val="auto"/>
                  <w:sz w:val="22"/>
                  <w:szCs w:val="22"/>
                </w:rPr>
                <w:t xml:space="preserve">[Online] </w:t>
              </w:r>
              <w:r w:rsidRPr="00FC2FCA">
                <w:rPr>
                  <w:rFonts w:ascii="Arial" w:hAnsi="Arial" w:cs="Arial"/>
                  <w:noProof/>
                  <w:color w:val="auto"/>
                  <w:sz w:val="22"/>
                  <w:szCs w:val="22"/>
                </w:rPr>
                <w:br/>
                <w:t>[Accessed 2021].</w:t>
              </w:r>
            </w:p>
            <w:p w14:paraId="78394194" w14:textId="77777777" w:rsidR="00243F52" w:rsidRPr="00FC2FCA" w:rsidRDefault="00243F52" w:rsidP="00243F52">
              <w:pPr>
                <w:pStyle w:val="Bibliography"/>
                <w:rPr>
                  <w:rFonts w:ascii="Arial" w:hAnsi="Arial" w:cs="Arial"/>
                  <w:noProof/>
                  <w:color w:val="auto"/>
                  <w:sz w:val="22"/>
                  <w:szCs w:val="22"/>
                </w:rPr>
              </w:pPr>
              <w:r w:rsidRPr="00FC2FCA">
                <w:rPr>
                  <w:rFonts w:ascii="Arial" w:hAnsi="Arial" w:cs="Arial"/>
                  <w:noProof/>
                  <w:color w:val="auto"/>
                  <w:sz w:val="22"/>
                  <w:szCs w:val="22"/>
                </w:rPr>
                <w:lastRenderedPageBreak/>
                <w:t xml:space="preserve">Venkatachalam, B. &amp; Bharathi., B., 2019. Application of Artificial Intelligence in Management Information Systems—A Review. In: </w:t>
              </w:r>
              <w:r w:rsidRPr="00FC2FCA">
                <w:rPr>
                  <w:rFonts w:ascii="Arial" w:hAnsi="Arial" w:cs="Arial"/>
                  <w:i/>
                  <w:iCs/>
                  <w:noProof/>
                  <w:color w:val="auto"/>
                  <w:sz w:val="22"/>
                  <w:szCs w:val="22"/>
                </w:rPr>
                <w:t xml:space="preserve">In International Conference On Computational And Bio Engineering. </w:t>
              </w:r>
              <w:r w:rsidRPr="00FC2FCA">
                <w:rPr>
                  <w:rFonts w:ascii="Arial" w:hAnsi="Arial" w:cs="Arial"/>
                  <w:noProof/>
                  <w:color w:val="auto"/>
                  <w:sz w:val="22"/>
                  <w:szCs w:val="22"/>
                </w:rPr>
                <w:t>s.l.:Springer, Cham, pp. 395-403.</w:t>
              </w:r>
            </w:p>
            <w:p w14:paraId="144D08CB" w14:textId="77777777" w:rsidR="0089732D" w:rsidRPr="00FC2FCA" w:rsidRDefault="0089732D" w:rsidP="00243F52">
              <w:pPr>
                <w:spacing w:line="360" w:lineRule="auto"/>
                <w:rPr>
                  <w:rFonts w:ascii="Arial" w:hAnsi="Arial" w:cs="Arial"/>
                  <w:color w:val="auto"/>
                  <w:sz w:val="22"/>
                  <w:szCs w:val="22"/>
                </w:rPr>
              </w:pPr>
              <w:r w:rsidRPr="00FC2FCA">
                <w:rPr>
                  <w:rFonts w:ascii="Arial" w:hAnsi="Arial" w:cs="Arial"/>
                  <w:b/>
                  <w:bCs/>
                  <w:noProof/>
                  <w:color w:val="auto"/>
                  <w:sz w:val="22"/>
                  <w:szCs w:val="22"/>
                </w:rPr>
                <w:fldChar w:fldCharType="end"/>
              </w:r>
            </w:p>
          </w:sdtContent>
        </w:sdt>
      </w:sdtContent>
    </w:sdt>
    <w:p w14:paraId="6A570319" w14:textId="77777777" w:rsidR="0022060A" w:rsidRPr="00FC2FCA" w:rsidRDefault="0022060A" w:rsidP="0089732D">
      <w:pPr>
        <w:spacing w:line="360" w:lineRule="auto"/>
        <w:rPr>
          <w:rFonts w:ascii="Arial" w:hAnsi="Arial" w:cs="Arial"/>
          <w:color w:val="auto"/>
          <w:sz w:val="22"/>
          <w:szCs w:val="22"/>
        </w:rPr>
      </w:pPr>
    </w:p>
    <w:sectPr w:rsidR="0022060A" w:rsidRPr="00FC2FCA">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8F68F2" w14:textId="77777777" w:rsidR="00D97445" w:rsidRDefault="00D97445" w:rsidP="00197F64">
      <w:pPr>
        <w:spacing w:before="0" w:after="0" w:line="240" w:lineRule="auto"/>
      </w:pPr>
      <w:r>
        <w:separator/>
      </w:r>
    </w:p>
  </w:endnote>
  <w:endnote w:type="continuationSeparator" w:id="0">
    <w:p w14:paraId="5BA92A0F" w14:textId="77777777" w:rsidR="00D97445" w:rsidRDefault="00D97445" w:rsidP="00197F6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170651"/>
      <w:docPartObj>
        <w:docPartGallery w:val="Page Numbers (Bottom of Page)"/>
        <w:docPartUnique/>
      </w:docPartObj>
    </w:sdtPr>
    <w:sdtEndPr>
      <w:rPr>
        <w:noProof/>
      </w:rPr>
    </w:sdtEndPr>
    <w:sdtContent>
      <w:p w14:paraId="4C4A640A" w14:textId="7E57B1AB" w:rsidR="006B046C" w:rsidRDefault="006B046C">
        <w:pPr>
          <w:pStyle w:val="Footer"/>
          <w:jc w:val="center"/>
        </w:pPr>
        <w:r>
          <w:fldChar w:fldCharType="begin"/>
        </w:r>
        <w:r>
          <w:instrText xml:space="preserve"> PAGE   \* MERGEFORMAT </w:instrText>
        </w:r>
        <w:r>
          <w:fldChar w:fldCharType="separate"/>
        </w:r>
        <w:r w:rsidR="003A684E">
          <w:rPr>
            <w:noProof/>
          </w:rPr>
          <w:t>1</w:t>
        </w:r>
        <w:r>
          <w:rPr>
            <w:noProof/>
          </w:rPr>
          <w:fldChar w:fldCharType="end"/>
        </w:r>
      </w:p>
    </w:sdtContent>
  </w:sdt>
  <w:p w14:paraId="026B5385" w14:textId="77777777" w:rsidR="006B046C" w:rsidRDefault="006B0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461A42" w14:textId="77777777" w:rsidR="00D97445" w:rsidRDefault="00D97445" w:rsidP="00197F64">
      <w:pPr>
        <w:spacing w:before="0" w:after="0" w:line="240" w:lineRule="auto"/>
      </w:pPr>
      <w:r>
        <w:separator/>
      </w:r>
    </w:p>
  </w:footnote>
  <w:footnote w:type="continuationSeparator" w:id="0">
    <w:p w14:paraId="372F3CCE" w14:textId="77777777" w:rsidR="00D97445" w:rsidRDefault="00D97445" w:rsidP="00197F6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F832B2"/>
    <w:multiLevelType w:val="hybridMultilevel"/>
    <w:tmpl w:val="2EB2C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041215"/>
    <w:multiLevelType w:val="multilevel"/>
    <w:tmpl w:val="C1B61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A70392"/>
    <w:multiLevelType w:val="hybridMultilevel"/>
    <w:tmpl w:val="647673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2D7C16"/>
    <w:multiLevelType w:val="hybridMultilevel"/>
    <w:tmpl w:val="5664D3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E0455D"/>
    <w:multiLevelType w:val="multilevel"/>
    <w:tmpl w:val="3C8C28A0"/>
    <w:lvl w:ilvl="0">
      <w:start w:val="1"/>
      <w:numFmt w:val="decimal"/>
      <w:lvlText w:val="%1"/>
      <w:lvlJc w:val="left"/>
      <w:pPr>
        <w:ind w:left="432" w:hanging="432"/>
      </w:pPr>
    </w:lvl>
    <w:lvl w:ilvl="1">
      <w:start w:val="1"/>
      <w:numFmt w:val="decimal"/>
      <w:lvlText w:val="%1.%2"/>
      <w:lvlJc w:val="left"/>
      <w:pPr>
        <w:ind w:left="435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4"/>
  </w:num>
  <w:num w:numId="2">
    <w:abstractNumId w:val="4"/>
  </w:num>
  <w:num w:numId="3">
    <w:abstractNumId w:val="4"/>
  </w:num>
  <w:num w:numId="4">
    <w:abstractNumId w:val="4"/>
  </w:num>
  <w:num w:numId="5">
    <w:abstractNumId w:val="4"/>
  </w:num>
  <w:num w:numId="6">
    <w:abstractNumId w:val="4"/>
  </w:num>
  <w:num w:numId="7">
    <w:abstractNumId w:val="4"/>
  </w:num>
  <w:num w:numId="8">
    <w:abstractNumId w:val="4"/>
  </w:num>
  <w:num w:numId="9">
    <w:abstractNumId w:val="4"/>
  </w:num>
  <w:num w:numId="10">
    <w:abstractNumId w:val="0"/>
  </w:num>
  <w:num w:numId="11">
    <w:abstractNumId w:val="3"/>
  </w:num>
  <w:num w:numId="12">
    <w:abstractNumId w:val="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060A"/>
    <w:rsid w:val="00002CE5"/>
    <w:rsid w:val="0000309B"/>
    <w:rsid w:val="000151FD"/>
    <w:rsid w:val="00015A67"/>
    <w:rsid w:val="0002056F"/>
    <w:rsid w:val="00021951"/>
    <w:rsid w:val="00027BD7"/>
    <w:rsid w:val="000305BA"/>
    <w:rsid w:val="00031B39"/>
    <w:rsid w:val="00032160"/>
    <w:rsid w:val="00037B16"/>
    <w:rsid w:val="00041CBE"/>
    <w:rsid w:val="0004252D"/>
    <w:rsid w:val="00045F4D"/>
    <w:rsid w:val="00052AF0"/>
    <w:rsid w:val="000605E8"/>
    <w:rsid w:val="0006197B"/>
    <w:rsid w:val="0007290E"/>
    <w:rsid w:val="00082768"/>
    <w:rsid w:val="000843B2"/>
    <w:rsid w:val="000A0AE2"/>
    <w:rsid w:val="000A249C"/>
    <w:rsid w:val="000A59B6"/>
    <w:rsid w:val="000A5A45"/>
    <w:rsid w:val="000A7100"/>
    <w:rsid w:val="000A72B0"/>
    <w:rsid w:val="000B5EBF"/>
    <w:rsid w:val="000C01B6"/>
    <w:rsid w:val="000C2B26"/>
    <w:rsid w:val="000C6A1F"/>
    <w:rsid w:val="000C784E"/>
    <w:rsid w:val="000D29D1"/>
    <w:rsid w:val="000D3CA6"/>
    <w:rsid w:val="000E2AF8"/>
    <w:rsid w:val="000F684E"/>
    <w:rsid w:val="00112B91"/>
    <w:rsid w:val="0011347E"/>
    <w:rsid w:val="00115FE6"/>
    <w:rsid w:val="0011660B"/>
    <w:rsid w:val="00121707"/>
    <w:rsid w:val="00125F65"/>
    <w:rsid w:val="001271DE"/>
    <w:rsid w:val="00143DAD"/>
    <w:rsid w:val="00155727"/>
    <w:rsid w:val="001628EC"/>
    <w:rsid w:val="00166A20"/>
    <w:rsid w:val="00176DFC"/>
    <w:rsid w:val="00182CE8"/>
    <w:rsid w:val="0019659E"/>
    <w:rsid w:val="0019723E"/>
    <w:rsid w:val="00197F64"/>
    <w:rsid w:val="001B37B4"/>
    <w:rsid w:val="001D13C1"/>
    <w:rsid w:val="001D4A99"/>
    <w:rsid w:val="001D7225"/>
    <w:rsid w:val="001E0F8D"/>
    <w:rsid w:val="001F5235"/>
    <w:rsid w:val="0020265A"/>
    <w:rsid w:val="0020477C"/>
    <w:rsid w:val="0022060A"/>
    <w:rsid w:val="0022426A"/>
    <w:rsid w:val="00225CFD"/>
    <w:rsid w:val="0023280D"/>
    <w:rsid w:val="00242284"/>
    <w:rsid w:val="00243F52"/>
    <w:rsid w:val="0024741E"/>
    <w:rsid w:val="002512AF"/>
    <w:rsid w:val="00251DD9"/>
    <w:rsid w:val="00252D8F"/>
    <w:rsid w:val="00261012"/>
    <w:rsid w:val="00270BA3"/>
    <w:rsid w:val="00293CF3"/>
    <w:rsid w:val="002A1878"/>
    <w:rsid w:val="002A6553"/>
    <w:rsid w:val="002A70F3"/>
    <w:rsid w:val="002B0085"/>
    <w:rsid w:val="002B277E"/>
    <w:rsid w:val="002B727C"/>
    <w:rsid w:val="002C72DA"/>
    <w:rsid w:val="002D19DF"/>
    <w:rsid w:val="002D7239"/>
    <w:rsid w:val="002E08C5"/>
    <w:rsid w:val="002E3BBE"/>
    <w:rsid w:val="002E4ED4"/>
    <w:rsid w:val="002F021A"/>
    <w:rsid w:val="002F0472"/>
    <w:rsid w:val="003106BC"/>
    <w:rsid w:val="00311A51"/>
    <w:rsid w:val="003126DF"/>
    <w:rsid w:val="00317BCB"/>
    <w:rsid w:val="00322412"/>
    <w:rsid w:val="00324623"/>
    <w:rsid w:val="00326AC4"/>
    <w:rsid w:val="00330931"/>
    <w:rsid w:val="00332530"/>
    <w:rsid w:val="0034571F"/>
    <w:rsid w:val="00346EE7"/>
    <w:rsid w:val="00365A02"/>
    <w:rsid w:val="00370908"/>
    <w:rsid w:val="00375DD7"/>
    <w:rsid w:val="00382277"/>
    <w:rsid w:val="0038611B"/>
    <w:rsid w:val="003861D3"/>
    <w:rsid w:val="00387008"/>
    <w:rsid w:val="0039293C"/>
    <w:rsid w:val="00396DE5"/>
    <w:rsid w:val="003A684E"/>
    <w:rsid w:val="003D44B5"/>
    <w:rsid w:val="003F2C4D"/>
    <w:rsid w:val="003F32CB"/>
    <w:rsid w:val="003F6377"/>
    <w:rsid w:val="003F679C"/>
    <w:rsid w:val="003F6CBB"/>
    <w:rsid w:val="00407271"/>
    <w:rsid w:val="00413E36"/>
    <w:rsid w:val="004166C8"/>
    <w:rsid w:val="00424D3A"/>
    <w:rsid w:val="00431265"/>
    <w:rsid w:val="004375FC"/>
    <w:rsid w:val="004472F7"/>
    <w:rsid w:val="004477A4"/>
    <w:rsid w:val="004514FB"/>
    <w:rsid w:val="0045206C"/>
    <w:rsid w:val="00455390"/>
    <w:rsid w:val="00463C53"/>
    <w:rsid w:val="004643E3"/>
    <w:rsid w:val="004717C3"/>
    <w:rsid w:val="00477218"/>
    <w:rsid w:val="00477D13"/>
    <w:rsid w:val="0048126D"/>
    <w:rsid w:val="00484C2C"/>
    <w:rsid w:val="004B1EB8"/>
    <w:rsid w:val="004B2F83"/>
    <w:rsid w:val="004B3569"/>
    <w:rsid w:val="004B5536"/>
    <w:rsid w:val="004B58E8"/>
    <w:rsid w:val="004B71BC"/>
    <w:rsid w:val="004C656D"/>
    <w:rsid w:val="004D0AC4"/>
    <w:rsid w:val="004D226A"/>
    <w:rsid w:val="004D3E07"/>
    <w:rsid w:val="004E01F6"/>
    <w:rsid w:val="004E47BF"/>
    <w:rsid w:val="004F169A"/>
    <w:rsid w:val="004F3581"/>
    <w:rsid w:val="005051EC"/>
    <w:rsid w:val="00532411"/>
    <w:rsid w:val="00532D0C"/>
    <w:rsid w:val="00540047"/>
    <w:rsid w:val="00542362"/>
    <w:rsid w:val="005436B8"/>
    <w:rsid w:val="00553177"/>
    <w:rsid w:val="00555E3B"/>
    <w:rsid w:val="00555F53"/>
    <w:rsid w:val="005626E5"/>
    <w:rsid w:val="0056572B"/>
    <w:rsid w:val="00572CBA"/>
    <w:rsid w:val="005764E4"/>
    <w:rsid w:val="00584C35"/>
    <w:rsid w:val="00584D9F"/>
    <w:rsid w:val="0058679C"/>
    <w:rsid w:val="00590F03"/>
    <w:rsid w:val="00597465"/>
    <w:rsid w:val="005A4869"/>
    <w:rsid w:val="005A4CC3"/>
    <w:rsid w:val="005A6763"/>
    <w:rsid w:val="005A6C27"/>
    <w:rsid w:val="005C323B"/>
    <w:rsid w:val="005D067F"/>
    <w:rsid w:val="005D2188"/>
    <w:rsid w:val="005D4D7B"/>
    <w:rsid w:val="005E40FB"/>
    <w:rsid w:val="005E7A3E"/>
    <w:rsid w:val="005F08BA"/>
    <w:rsid w:val="005F0F27"/>
    <w:rsid w:val="005F796A"/>
    <w:rsid w:val="006009BC"/>
    <w:rsid w:val="00601B00"/>
    <w:rsid w:val="00607917"/>
    <w:rsid w:val="00610DF9"/>
    <w:rsid w:val="0061188E"/>
    <w:rsid w:val="00612143"/>
    <w:rsid w:val="0061341F"/>
    <w:rsid w:val="00617672"/>
    <w:rsid w:val="00625546"/>
    <w:rsid w:val="00627FB4"/>
    <w:rsid w:val="006354A5"/>
    <w:rsid w:val="006354CB"/>
    <w:rsid w:val="00646059"/>
    <w:rsid w:val="006531A9"/>
    <w:rsid w:val="0065727A"/>
    <w:rsid w:val="00665A9B"/>
    <w:rsid w:val="00670F42"/>
    <w:rsid w:val="00677F5D"/>
    <w:rsid w:val="00686B02"/>
    <w:rsid w:val="0069569A"/>
    <w:rsid w:val="00695A61"/>
    <w:rsid w:val="00697F99"/>
    <w:rsid w:val="006B046C"/>
    <w:rsid w:val="006B3FE6"/>
    <w:rsid w:val="006B5078"/>
    <w:rsid w:val="006C2468"/>
    <w:rsid w:val="006D3624"/>
    <w:rsid w:val="006D4C10"/>
    <w:rsid w:val="006D66A2"/>
    <w:rsid w:val="006D7D6B"/>
    <w:rsid w:val="006E0FCC"/>
    <w:rsid w:val="006E1447"/>
    <w:rsid w:val="006E3A9F"/>
    <w:rsid w:val="006E6FC9"/>
    <w:rsid w:val="006F2188"/>
    <w:rsid w:val="006F6732"/>
    <w:rsid w:val="007101AC"/>
    <w:rsid w:val="00711843"/>
    <w:rsid w:val="00716FD4"/>
    <w:rsid w:val="00722721"/>
    <w:rsid w:val="007253B5"/>
    <w:rsid w:val="007363D0"/>
    <w:rsid w:val="007431D5"/>
    <w:rsid w:val="00771BD6"/>
    <w:rsid w:val="00775735"/>
    <w:rsid w:val="007872B9"/>
    <w:rsid w:val="0079436A"/>
    <w:rsid w:val="00796D9D"/>
    <w:rsid w:val="007B376B"/>
    <w:rsid w:val="007B60A0"/>
    <w:rsid w:val="007E09CB"/>
    <w:rsid w:val="007E2ED0"/>
    <w:rsid w:val="007E7F6F"/>
    <w:rsid w:val="007F0F34"/>
    <w:rsid w:val="007F60F7"/>
    <w:rsid w:val="007F74FA"/>
    <w:rsid w:val="00800CD1"/>
    <w:rsid w:val="00802F2E"/>
    <w:rsid w:val="00815A44"/>
    <w:rsid w:val="0082722C"/>
    <w:rsid w:val="00830380"/>
    <w:rsid w:val="00870803"/>
    <w:rsid w:val="00874298"/>
    <w:rsid w:val="00880691"/>
    <w:rsid w:val="00891071"/>
    <w:rsid w:val="00893DCE"/>
    <w:rsid w:val="00893FC6"/>
    <w:rsid w:val="0089732D"/>
    <w:rsid w:val="008A2065"/>
    <w:rsid w:val="008A279A"/>
    <w:rsid w:val="008A5DEC"/>
    <w:rsid w:val="008B0A8A"/>
    <w:rsid w:val="008B686D"/>
    <w:rsid w:val="008B7A2A"/>
    <w:rsid w:val="008D2D6A"/>
    <w:rsid w:val="008E435B"/>
    <w:rsid w:val="008E7351"/>
    <w:rsid w:val="008E7A4B"/>
    <w:rsid w:val="008F57F3"/>
    <w:rsid w:val="0090354E"/>
    <w:rsid w:val="00921351"/>
    <w:rsid w:val="0094198B"/>
    <w:rsid w:val="00945713"/>
    <w:rsid w:val="0094606F"/>
    <w:rsid w:val="0094608C"/>
    <w:rsid w:val="0094646B"/>
    <w:rsid w:val="00956884"/>
    <w:rsid w:val="00965B91"/>
    <w:rsid w:val="00974E3C"/>
    <w:rsid w:val="00980160"/>
    <w:rsid w:val="00980EFF"/>
    <w:rsid w:val="0098138C"/>
    <w:rsid w:val="009821CD"/>
    <w:rsid w:val="00983956"/>
    <w:rsid w:val="009901C8"/>
    <w:rsid w:val="009A45BC"/>
    <w:rsid w:val="009A5C86"/>
    <w:rsid w:val="009A7022"/>
    <w:rsid w:val="009B4B20"/>
    <w:rsid w:val="009C24A2"/>
    <w:rsid w:val="009C54CB"/>
    <w:rsid w:val="009D4B3E"/>
    <w:rsid w:val="009D5CDF"/>
    <w:rsid w:val="009E56ED"/>
    <w:rsid w:val="009E7C30"/>
    <w:rsid w:val="009F193D"/>
    <w:rsid w:val="009F4EB7"/>
    <w:rsid w:val="00A21C52"/>
    <w:rsid w:val="00A3674E"/>
    <w:rsid w:val="00A475AB"/>
    <w:rsid w:val="00A54D20"/>
    <w:rsid w:val="00A614D1"/>
    <w:rsid w:val="00A61831"/>
    <w:rsid w:val="00A73222"/>
    <w:rsid w:val="00A7476C"/>
    <w:rsid w:val="00A75436"/>
    <w:rsid w:val="00A77F36"/>
    <w:rsid w:val="00A90C16"/>
    <w:rsid w:val="00A93083"/>
    <w:rsid w:val="00A96344"/>
    <w:rsid w:val="00AA0708"/>
    <w:rsid w:val="00AA72BD"/>
    <w:rsid w:val="00AB280E"/>
    <w:rsid w:val="00AB7728"/>
    <w:rsid w:val="00AC782F"/>
    <w:rsid w:val="00AD3690"/>
    <w:rsid w:val="00AD425D"/>
    <w:rsid w:val="00AE59C3"/>
    <w:rsid w:val="00AF5A41"/>
    <w:rsid w:val="00AF5BA5"/>
    <w:rsid w:val="00B01B47"/>
    <w:rsid w:val="00B03E34"/>
    <w:rsid w:val="00B26195"/>
    <w:rsid w:val="00B261D4"/>
    <w:rsid w:val="00B26930"/>
    <w:rsid w:val="00B34A59"/>
    <w:rsid w:val="00B3592A"/>
    <w:rsid w:val="00B35CBC"/>
    <w:rsid w:val="00B366BD"/>
    <w:rsid w:val="00B37254"/>
    <w:rsid w:val="00B41098"/>
    <w:rsid w:val="00B42535"/>
    <w:rsid w:val="00B500BF"/>
    <w:rsid w:val="00B56463"/>
    <w:rsid w:val="00B602CF"/>
    <w:rsid w:val="00B63069"/>
    <w:rsid w:val="00B6447E"/>
    <w:rsid w:val="00B7230A"/>
    <w:rsid w:val="00B7346F"/>
    <w:rsid w:val="00B7472A"/>
    <w:rsid w:val="00B7491F"/>
    <w:rsid w:val="00B751C5"/>
    <w:rsid w:val="00B77020"/>
    <w:rsid w:val="00B81983"/>
    <w:rsid w:val="00B8722E"/>
    <w:rsid w:val="00BA054A"/>
    <w:rsid w:val="00BA0D5B"/>
    <w:rsid w:val="00BA64BE"/>
    <w:rsid w:val="00BB1AE9"/>
    <w:rsid w:val="00BB2A17"/>
    <w:rsid w:val="00BC2D7E"/>
    <w:rsid w:val="00BE6E15"/>
    <w:rsid w:val="00BE7E89"/>
    <w:rsid w:val="00BF7199"/>
    <w:rsid w:val="00BF7FE4"/>
    <w:rsid w:val="00C071B4"/>
    <w:rsid w:val="00C153F6"/>
    <w:rsid w:val="00C36754"/>
    <w:rsid w:val="00C404B6"/>
    <w:rsid w:val="00C523E1"/>
    <w:rsid w:val="00C527AD"/>
    <w:rsid w:val="00C6177D"/>
    <w:rsid w:val="00C62BFA"/>
    <w:rsid w:val="00C677C7"/>
    <w:rsid w:val="00C802D8"/>
    <w:rsid w:val="00C82E16"/>
    <w:rsid w:val="00C83D7A"/>
    <w:rsid w:val="00C93D4D"/>
    <w:rsid w:val="00CA0D35"/>
    <w:rsid w:val="00CA6C09"/>
    <w:rsid w:val="00CA6DCD"/>
    <w:rsid w:val="00CB2F96"/>
    <w:rsid w:val="00CB4359"/>
    <w:rsid w:val="00CB5F52"/>
    <w:rsid w:val="00CB7447"/>
    <w:rsid w:val="00CC7AE0"/>
    <w:rsid w:val="00CD2CA0"/>
    <w:rsid w:val="00CD6F49"/>
    <w:rsid w:val="00CE7242"/>
    <w:rsid w:val="00CF1B35"/>
    <w:rsid w:val="00CF5475"/>
    <w:rsid w:val="00D131FA"/>
    <w:rsid w:val="00D160CC"/>
    <w:rsid w:val="00D168AD"/>
    <w:rsid w:val="00D16E0F"/>
    <w:rsid w:val="00D177AE"/>
    <w:rsid w:val="00D224CD"/>
    <w:rsid w:val="00D236BD"/>
    <w:rsid w:val="00D26B0E"/>
    <w:rsid w:val="00D35B4E"/>
    <w:rsid w:val="00D41CAB"/>
    <w:rsid w:val="00D4318D"/>
    <w:rsid w:val="00D456A4"/>
    <w:rsid w:val="00D64FB8"/>
    <w:rsid w:val="00D650AC"/>
    <w:rsid w:val="00D65AB5"/>
    <w:rsid w:val="00D66D32"/>
    <w:rsid w:val="00D72D07"/>
    <w:rsid w:val="00D75894"/>
    <w:rsid w:val="00D8248E"/>
    <w:rsid w:val="00D85E34"/>
    <w:rsid w:val="00D86A2B"/>
    <w:rsid w:val="00D90EAE"/>
    <w:rsid w:val="00D97445"/>
    <w:rsid w:val="00DA0955"/>
    <w:rsid w:val="00DA48B8"/>
    <w:rsid w:val="00DD6CC3"/>
    <w:rsid w:val="00DE3746"/>
    <w:rsid w:val="00DE54FD"/>
    <w:rsid w:val="00DE5CF7"/>
    <w:rsid w:val="00E20937"/>
    <w:rsid w:val="00E3052C"/>
    <w:rsid w:val="00E30721"/>
    <w:rsid w:val="00E5111C"/>
    <w:rsid w:val="00E534A0"/>
    <w:rsid w:val="00E63F96"/>
    <w:rsid w:val="00E67377"/>
    <w:rsid w:val="00E70282"/>
    <w:rsid w:val="00E82FAC"/>
    <w:rsid w:val="00E9087A"/>
    <w:rsid w:val="00E949C4"/>
    <w:rsid w:val="00E951BA"/>
    <w:rsid w:val="00EA1242"/>
    <w:rsid w:val="00EA2C8B"/>
    <w:rsid w:val="00EB077B"/>
    <w:rsid w:val="00EB241D"/>
    <w:rsid w:val="00EB2877"/>
    <w:rsid w:val="00EB35F1"/>
    <w:rsid w:val="00EB450C"/>
    <w:rsid w:val="00EB66CD"/>
    <w:rsid w:val="00EC39C9"/>
    <w:rsid w:val="00EC6AE0"/>
    <w:rsid w:val="00ED313D"/>
    <w:rsid w:val="00ED7A49"/>
    <w:rsid w:val="00EE0019"/>
    <w:rsid w:val="00EE50F8"/>
    <w:rsid w:val="00EF1DAD"/>
    <w:rsid w:val="00EF4246"/>
    <w:rsid w:val="00EF7F50"/>
    <w:rsid w:val="00F00B68"/>
    <w:rsid w:val="00F014BB"/>
    <w:rsid w:val="00F02CE0"/>
    <w:rsid w:val="00F04639"/>
    <w:rsid w:val="00F050E0"/>
    <w:rsid w:val="00F17D95"/>
    <w:rsid w:val="00F224EB"/>
    <w:rsid w:val="00F3313E"/>
    <w:rsid w:val="00F40DE8"/>
    <w:rsid w:val="00F45FDD"/>
    <w:rsid w:val="00F555E5"/>
    <w:rsid w:val="00F61378"/>
    <w:rsid w:val="00F628DA"/>
    <w:rsid w:val="00F62D0C"/>
    <w:rsid w:val="00F62FAB"/>
    <w:rsid w:val="00F72194"/>
    <w:rsid w:val="00F75BA0"/>
    <w:rsid w:val="00F84720"/>
    <w:rsid w:val="00F86E54"/>
    <w:rsid w:val="00F92915"/>
    <w:rsid w:val="00F94F60"/>
    <w:rsid w:val="00FA2874"/>
    <w:rsid w:val="00FA5075"/>
    <w:rsid w:val="00FB081D"/>
    <w:rsid w:val="00FB16B5"/>
    <w:rsid w:val="00FB2AB4"/>
    <w:rsid w:val="00FB5638"/>
    <w:rsid w:val="00FC16FF"/>
    <w:rsid w:val="00FC2FCA"/>
    <w:rsid w:val="00FC5CDA"/>
    <w:rsid w:val="00FE5B7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6A6C5"/>
  <w15:chartTrackingRefBased/>
  <w15:docId w15:val="{EAD83EB2-47CF-4960-B486-227246CF0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b/>
        <w:color w:val="222222"/>
        <w:sz w:val="24"/>
        <w:szCs w:val="24"/>
        <w:lang w:val="en-US" w:eastAsia="en-US" w:bidi="ar-SA"/>
      </w:rPr>
    </w:rPrDefault>
    <w:pPrDefault>
      <w:pPr>
        <w:spacing w:before="120" w:after="12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727C"/>
    <w:pPr>
      <w:jc w:val="both"/>
    </w:pPr>
    <w:rPr>
      <w:b w:val="0"/>
    </w:rPr>
  </w:style>
  <w:style w:type="paragraph" w:styleId="Heading1">
    <w:name w:val="heading 1"/>
    <w:basedOn w:val="Normal"/>
    <w:next w:val="Normal"/>
    <w:link w:val="Heading1Char"/>
    <w:autoRedefine/>
    <w:uiPriority w:val="9"/>
    <w:qFormat/>
    <w:rsid w:val="0061341F"/>
    <w:pPr>
      <w:keepNext/>
      <w:keepLines/>
      <w:outlineLvl w:val="0"/>
    </w:pPr>
    <w:rPr>
      <w:rFonts w:eastAsiaTheme="majorEastAsia" w:cstheme="majorBidi"/>
      <w:b/>
      <w:bCs/>
      <w:color w:val="2E74B5" w:themeColor="accent1" w:themeShade="BF"/>
      <w:sz w:val="28"/>
      <w:szCs w:val="40"/>
    </w:rPr>
  </w:style>
  <w:style w:type="paragraph" w:styleId="Heading2">
    <w:name w:val="heading 2"/>
    <w:basedOn w:val="Normal"/>
    <w:next w:val="Normal"/>
    <w:link w:val="Heading2Char"/>
    <w:autoRedefine/>
    <w:uiPriority w:val="9"/>
    <w:unhideWhenUsed/>
    <w:qFormat/>
    <w:rsid w:val="0048126D"/>
    <w:pPr>
      <w:keepNext/>
      <w:keepLines/>
      <w:shd w:val="clear" w:color="auto" w:fill="FFFFFF"/>
      <w:spacing w:before="0" w:after="0" w:line="240" w:lineRule="auto"/>
      <w:textAlignment w:val="bottom"/>
      <w:outlineLvl w:val="1"/>
    </w:pPr>
    <w:rPr>
      <w:rFonts w:eastAsiaTheme="majorEastAsia" w:cs="Arial"/>
      <w:b/>
      <w:bCs/>
      <w:noProof/>
      <w:sz w:val="28"/>
      <w:szCs w:val="30"/>
      <w:bdr w:val="none" w:sz="0" w:space="0" w:color="auto" w:frame="1"/>
    </w:rPr>
  </w:style>
  <w:style w:type="paragraph" w:styleId="Heading3">
    <w:name w:val="heading 3"/>
    <w:basedOn w:val="Normal"/>
    <w:next w:val="Normal"/>
    <w:link w:val="Heading3Char"/>
    <w:autoRedefine/>
    <w:uiPriority w:val="9"/>
    <w:unhideWhenUsed/>
    <w:qFormat/>
    <w:rsid w:val="00555E3B"/>
    <w:pPr>
      <w:keepNext/>
      <w:keepLines/>
      <w:numPr>
        <w:ilvl w:val="2"/>
        <w:numId w:val="9"/>
      </w:numPr>
      <w:outlineLvl w:val="2"/>
    </w:pPr>
    <w:rPr>
      <w:rFonts w:eastAsiaTheme="majorEastAsia" w:cstheme="majorBidi"/>
      <w:i/>
      <w:szCs w:val="30"/>
      <w:bdr w:val="none" w:sz="0" w:space="0" w:color="auto" w:frame="1"/>
    </w:rPr>
  </w:style>
  <w:style w:type="paragraph" w:styleId="Heading4">
    <w:name w:val="heading 4"/>
    <w:basedOn w:val="Normal"/>
    <w:next w:val="Normal"/>
    <w:link w:val="Heading4Char"/>
    <w:uiPriority w:val="9"/>
    <w:semiHidden/>
    <w:unhideWhenUsed/>
    <w:qFormat/>
    <w:rsid w:val="00555E3B"/>
    <w:pPr>
      <w:keepNext/>
      <w:keepLines/>
      <w:numPr>
        <w:ilvl w:val="3"/>
        <w:numId w:val="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55E3B"/>
    <w:pPr>
      <w:keepNext/>
      <w:keepLines/>
      <w:numPr>
        <w:ilvl w:val="4"/>
        <w:numId w:val="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55E3B"/>
    <w:pPr>
      <w:keepNext/>
      <w:keepLines/>
      <w:numPr>
        <w:ilvl w:val="5"/>
        <w:numId w:val="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55E3B"/>
    <w:pPr>
      <w:keepNext/>
      <w:keepLines/>
      <w:numPr>
        <w:ilvl w:val="6"/>
        <w:numId w:val="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55E3B"/>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55E3B"/>
    <w:pPr>
      <w:keepNext/>
      <w:keepLines/>
      <w:numPr>
        <w:ilvl w:val="8"/>
        <w:numId w:val="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8126D"/>
    <w:rPr>
      <w:rFonts w:eastAsiaTheme="majorEastAsia" w:cs="Arial"/>
      <w:bCs/>
      <w:noProof/>
      <w:sz w:val="28"/>
      <w:szCs w:val="30"/>
      <w:bdr w:val="none" w:sz="0" w:space="0" w:color="auto" w:frame="1"/>
      <w:shd w:val="clear" w:color="auto" w:fill="FFFFFF"/>
    </w:rPr>
  </w:style>
  <w:style w:type="character" w:customStyle="1" w:styleId="Heading1Char">
    <w:name w:val="Heading 1 Char"/>
    <w:basedOn w:val="DefaultParagraphFont"/>
    <w:link w:val="Heading1"/>
    <w:uiPriority w:val="9"/>
    <w:rsid w:val="0061341F"/>
    <w:rPr>
      <w:rFonts w:eastAsiaTheme="majorEastAsia" w:cstheme="majorBidi"/>
      <w:bCs/>
      <w:color w:val="2E74B5" w:themeColor="accent1" w:themeShade="BF"/>
      <w:sz w:val="28"/>
      <w:szCs w:val="40"/>
    </w:rPr>
  </w:style>
  <w:style w:type="paragraph" w:styleId="Subtitle">
    <w:name w:val="Subtitle"/>
    <w:basedOn w:val="Normal"/>
    <w:next w:val="Normal"/>
    <w:link w:val="SubtitleChar"/>
    <w:autoRedefine/>
    <w:uiPriority w:val="11"/>
    <w:qFormat/>
    <w:rsid w:val="00555E3B"/>
    <w:pPr>
      <w:numPr>
        <w:ilvl w:val="1"/>
      </w:numPr>
      <w:spacing w:after="160"/>
    </w:pPr>
    <w:rPr>
      <w:rFonts w:asciiTheme="minorHAnsi" w:hAnsiTheme="minorHAnsi"/>
      <w:color w:val="5A5A5A" w:themeColor="text1" w:themeTint="A5"/>
      <w:spacing w:val="15"/>
      <w:sz w:val="28"/>
    </w:rPr>
  </w:style>
  <w:style w:type="character" w:customStyle="1" w:styleId="SubtitleChar">
    <w:name w:val="Subtitle Char"/>
    <w:basedOn w:val="DefaultParagraphFont"/>
    <w:link w:val="Subtitle"/>
    <w:uiPriority w:val="11"/>
    <w:rsid w:val="00555E3B"/>
    <w:rPr>
      <w:rFonts w:asciiTheme="minorHAnsi" w:hAnsiTheme="minorHAnsi"/>
      <w:b w:val="0"/>
      <w:color w:val="5A5A5A" w:themeColor="text1" w:themeTint="A5"/>
      <w:spacing w:val="15"/>
      <w:sz w:val="28"/>
    </w:rPr>
  </w:style>
  <w:style w:type="character" w:customStyle="1" w:styleId="Heading3Char">
    <w:name w:val="Heading 3 Char"/>
    <w:basedOn w:val="DefaultParagraphFont"/>
    <w:link w:val="Heading3"/>
    <w:uiPriority w:val="9"/>
    <w:rsid w:val="00555E3B"/>
    <w:rPr>
      <w:rFonts w:eastAsiaTheme="majorEastAsia" w:cstheme="majorBidi"/>
      <w:b w:val="0"/>
      <w:i/>
      <w:szCs w:val="30"/>
      <w:bdr w:val="none" w:sz="0" w:space="0" w:color="auto" w:frame="1"/>
    </w:rPr>
  </w:style>
  <w:style w:type="paragraph" w:styleId="Title">
    <w:name w:val="Title"/>
    <w:basedOn w:val="Normal"/>
    <w:next w:val="Normal"/>
    <w:link w:val="TitleChar"/>
    <w:autoRedefine/>
    <w:uiPriority w:val="10"/>
    <w:qFormat/>
    <w:rsid w:val="00555E3B"/>
    <w:pPr>
      <w:spacing w:before="0" w:after="0" w:line="240" w:lineRule="auto"/>
      <w:contextualSpacing/>
      <w:jc w:val="center"/>
    </w:pPr>
    <w:rPr>
      <w:rFonts w:asciiTheme="majorHAnsi" w:eastAsiaTheme="majorEastAsia" w:hAnsiTheme="majorHAnsi" w:cstheme="majorBidi"/>
      <w:spacing w:val="-10"/>
      <w:kern w:val="28"/>
      <w:sz w:val="40"/>
      <w:szCs w:val="56"/>
      <w:u w:val="single"/>
    </w:rPr>
  </w:style>
  <w:style w:type="character" w:customStyle="1" w:styleId="TitleChar">
    <w:name w:val="Title Char"/>
    <w:basedOn w:val="DefaultParagraphFont"/>
    <w:link w:val="Title"/>
    <w:uiPriority w:val="10"/>
    <w:rsid w:val="00555E3B"/>
    <w:rPr>
      <w:rFonts w:asciiTheme="majorHAnsi" w:eastAsiaTheme="majorEastAsia" w:hAnsiTheme="majorHAnsi" w:cstheme="majorBidi"/>
      <w:b w:val="0"/>
      <w:spacing w:val="-10"/>
      <w:kern w:val="28"/>
      <w:sz w:val="40"/>
      <w:szCs w:val="56"/>
      <w:u w:val="single"/>
    </w:rPr>
  </w:style>
  <w:style w:type="paragraph" w:customStyle="1" w:styleId="mb-3">
    <w:name w:val="mb-3"/>
    <w:basedOn w:val="Normal"/>
    <w:rsid w:val="00555E3B"/>
    <w:pPr>
      <w:spacing w:before="100" w:beforeAutospacing="1" w:after="100" w:afterAutospacing="1" w:line="240" w:lineRule="auto"/>
      <w:jc w:val="left"/>
    </w:pPr>
    <w:rPr>
      <w:rFonts w:eastAsia="Times New Roman"/>
      <w:bCs/>
      <w:color w:val="auto"/>
    </w:rPr>
  </w:style>
  <w:style w:type="character" w:customStyle="1" w:styleId="white-space-nowrap">
    <w:name w:val="white-space-nowrap"/>
    <w:basedOn w:val="DefaultParagraphFont"/>
    <w:rsid w:val="00555E3B"/>
  </w:style>
  <w:style w:type="character" w:customStyle="1" w:styleId="Heading4Char">
    <w:name w:val="Heading 4 Char"/>
    <w:basedOn w:val="DefaultParagraphFont"/>
    <w:link w:val="Heading4"/>
    <w:uiPriority w:val="9"/>
    <w:semiHidden/>
    <w:rsid w:val="00555E3B"/>
    <w:rPr>
      <w:rFonts w:asciiTheme="majorHAnsi" w:eastAsiaTheme="majorEastAsia" w:hAnsiTheme="majorHAnsi" w:cstheme="majorBidi"/>
      <w:b w:val="0"/>
      <w:i/>
      <w:iCs/>
      <w:color w:val="2E74B5" w:themeColor="accent1" w:themeShade="BF"/>
    </w:rPr>
  </w:style>
  <w:style w:type="character" w:customStyle="1" w:styleId="Heading5Char">
    <w:name w:val="Heading 5 Char"/>
    <w:basedOn w:val="DefaultParagraphFont"/>
    <w:link w:val="Heading5"/>
    <w:uiPriority w:val="9"/>
    <w:semiHidden/>
    <w:rsid w:val="00555E3B"/>
    <w:rPr>
      <w:rFonts w:asciiTheme="majorHAnsi" w:eastAsiaTheme="majorEastAsia" w:hAnsiTheme="majorHAnsi" w:cstheme="majorBidi"/>
      <w:b w:val="0"/>
      <w:color w:val="2E74B5" w:themeColor="accent1" w:themeShade="BF"/>
    </w:rPr>
  </w:style>
  <w:style w:type="character" w:customStyle="1" w:styleId="Heading6Char">
    <w:name w:val="Heading 6 Char"/>
    <w:basedOn w:val="DefaultParagraphFont"/>
    <w:link w:val="Heading6"/>
    <w:uiPriority w:val="9"/>
    <w:semiHidden/>
    <w:rsid w:val="00555E3B"/>
    <w:rPr>
      <w:rFonts w:asciiTheme="majorHAnsi" w:eastAsiaTheme="majorEastAsia" w:hAnsiTheme="majorHAnsi" w:cstheme="majorBidi"/>
      <w:b w:val="0"/>
      <w:color w:val="1F4D78" w:themeColor="accent1" w:themeShade="7F"/>
    </w:rPr>
  </w:style>
  <w:style w:type="character" w:customStyle="1" w:styleId="Heading7Char">
    <w:name w:val="Heading 7 Char"/>
    <w:basedOn w:val="DefaultParagraphFont"/>
    <w:link w:val="Heading7"/>
    <w:uiPriority w:val="9"/>
    <w:semiHidden/>
    <w:rsid w:val="00555E3B"/>
    <w:rPr>
      <w:rFonts w:asciiTheme="majorHAnsi" w:eastAsiaTheme="majorEastAsia" w:hAnsiTheme="majorHAnsi" w:cstheme="majorBidi"/>
      <w:b w:val="0"/>
      <w:i/>
      <w:iCs/>
      <w:color w:val="1F4D78" w:themeColor="accent1" w:themeShade="7F"/>
    </w:rPr>
  </w:style>
  <w:style w:type="character" w:customStyle="1" w:styleId="Heading8Char">
    <w:name w:val="Heading 8 Char"/>
    <w:basedOn w:val="DefaultParagraphFont"/>
    <w:link w:val="Heading8"/>
    <w:uiPriority w:val="9"/>
    <w:semiHidden/>
    <w:rsid w:val="00555E3B"/>
    <w:rPr>
      <w:rFonts w:asciiTheme="majorHAnsi" w:eastAsiaTheme="majorEastAsia" w:hAnsiTheme="majorHAnsi" w:cstheme="majorBidi"/>
      <w:b w:val="0"/>
      <w:color w:val="272727" w:themeColor="text1" w:themeTint="D8"/>
      <w:sz w:val="21"/>
      <w:szCs w:val="21"/>
    </w:rPr>
  </w:style>
  <w:style w:type="character" w:customStyle="1" w:styleId="Heading9Char">
    <w:name w:val="Heading 9 Char"/>
    <w:basedOn w:val="DefaultParagraphFont"/>
    <w:link w:val="Heading9"/>
    <w:uiPriority w:val="9"/>
    <w:semiHidden/>
    <w:rsid w:val="00555E3B"/>
    <w:rPr>
      <w:rFonts w:asciiTheme="majorHAnsi" w:eastAsiaTheme="majorEastAsia" w:hAnsiTheme="majorHAnsi" w:cstheme="majorBidi"/>
      <w:b w:val="0"/>
      <w:i/>
      <w:iCs/>
      <w:color w:val="272727" w:themeColor="text1" w:themeTint="D8"/>
      <w:sz w:val="21"/>
      <w:szCs w:val="21"/>
    </w:rPr>
  </w:style>
  <w:style w:type="paragraph" w:styleId="TOC1">
    <w:name w:val="toc 1"/>
    <w:basedOn w:val="Normal"/>
    <w:next w:val="Normal"/>
    <w:autoRedefine/>
    <w:uiPriority w:val="39"/>
    <w:unhideWhenUsed/>
    <w:rsid w:val="00555E3B"/>
    <w:pPr>
      <w:spacing w:after="100"/>
    </w:pPr>
  </w:style>
  <w:style w:type="paragraph" w:styleId="TOC2">
    <w:name w:val="toc 2"/>
    <w:basedOn w:val="Normal"/>
    <w:next w:val="Normal"/>
    <w:autoRedefine/>
    <w:uiPriority w:val="39"/>
    <w:unhideWhenUsed/>
    <w:rsid w:val="00555E3B"/>
    <w:pPr>
      <w:spacing w:after="100"/>
      <w:ind w:left="240"/>
    </w:pPr>
  </w:style>
  <w:style w:type="paragraph" w:styleId="TOC3">
    <w:name w:val="toc 3"/>
    <w:basedOn w:val="Normal"/>
    <w:next w:val="Normal"/>
    <w:autoRedefine/>
    <w:uiPriority w:val="39"/>
    <w:unhideWhenUsed/>
    <w:rsid w:val="00555E3B"/>
    <w:pPr>
      <w:spacing w:after="100"/>
      <w:ind w:left="480"/>
    </w:pPr>
  </w:style>
  <w:style w:type="paragraph" w:styleId="Caption">
    <w:name w:val="caption"/>
    <w:basedOn w:val="Normal"/>
    <w:next w:val="Normal"/>
    <w:uiPriority w:val="35"/>
    <w:unhideWhenUsed/>
    <w:qFormat/>
    <w:rsid w:val="00555E3B"/>
    <w:pPr>
      <w:spacing w:before="0" w:after="200" w:line="240" w:lineRule="auto"/>
    </w:pPr>
    <w:rPr>
      <w:i/>
      <w:iCs/>
      <w:color w:val="44546A" w:themeColor="text2"/>
      <w:sz w:val="18"/>
      <w:szCs w:val="18"/>
    </w:rPr>
  </w:style>
  <w:style w:type="paragraph" w:styleId="BodyText">
    <w:name w:val="Body Text"/>
    <w:basedOn w:val="Normal"/>
    <w:link w:val="BodyTextChar"/>
    <w:uiPriority w:val="99"/>
    <w:unhideWhenUsed/>
    <w:rsid w:val="00555E3B"/>
    <w:rPr>
      <w:b/>
    </w:rPr>
  </w:style>
  <w:style w:type="character" w:customStyle="1" w:styleId="BodyTextChar">
    <w:name w:val="Body Text Char"/>
    <w:basedOn w:val="DefaultParagraphFont"/>
    <w:link w:val="BodyText"/>
    <w:uiPriority w:val="99"/>
    <w:rsid w:val="00555E3B"/>
  </w:style>
  <w:style w:type="character" w:styleId="Hyperlink">
    <w:name w:val="Hyperlink"/>
    <w:basedOn w:val="DefaultParagraphFont"/>
    <w:uiPriority w:val="99"/>
    <w:unhideWhenUsed/>
    <w:rsid w:val="00555E3B"/>
    <w:rPr>
      <w:color w:val="0563C1" w:themeColor="hyperlink"/>
      <w:u w:val="single"/>
    </w:rPr>
  </w:style>
  <w:style w:type="character" w:styleId="Strong">
    <w:name w:val="Strong"/>
    <w:basedOn w:val="DefaultParagraphFont"/>
    <w:uiPriority w:val="22"/>
    <w:qFormat/>
    <w:rsid w:val="00555E3B"/>
    <w:rPr>
      <w:b w:val="0"/>
      <w:bCs/>
    </w:rPr>
  </w:style>
  <w:style w:type="paragraph" w:styleId="NormalWeb">
    <w:name w:val="Normal (Web)"/>
    <w:basedOn w:val="Normal"/>
    <w:uiPriority w:val="99"/>
    <w:unhideWhenUsed/>
    <w:rsid w:val="00555E3B"/>
    <w:pPr>
      <w:spacing w:before="100" w:beforeAutospacing="1" w:after="100" w:afterAutospacing="1" w:line="240" w:lineRule="auto"/>
      <w:jc w:val="left"/>
    </w:pPr>
    <w:rPr>
      <w:rFonts w:eastAsia="Times New Roman"/>
      <w:bCs/>
      <w:color w:val="auto"/>
    </w:rPr>
  </w:style>
  <w:style w:type="table" w:styleId="TableGrid">
    <w:name w:val="Table Grid"/>
    <w:basedOn w:val="TableNormal"/>
    <w:rsid w:val="00555E3B"/>
    <w:pPr>
      <w:spacing w:before="0" w:after="0" w:line="240" w:lineRule="auto"/>
    </w:pPr>
    <w:rPr>
      <w:b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55E3B"/>
    <w:pPr>
      <w:ind w:left="720"/>
      <w:contextualSpacing/>
    </w:pPr>
  </w:style>
  <w:style w:type="paragraph" w:styleId="Bibliography">
    <w:name w:val="Bibliography"/>
    <w:basedOn w:val="Normal"/>
    <w:next w:val="Normal"/>
    <w:uiPriority w:val="37"/>
    <w:unhideWhenUsed/>
    <w:rsid w:val="00555E3B"/>
  </w:style>
  <w:style w:type="paragraph" w:styleId="TOCHeading">
    <w:name w:val="TOC Heading"/>
    <w:basedOn w:val="Heading1"/>
    <w:next w:val="Normal"/>
    <w:uiPriority w:val="39"/>
    <w:unhideWhenUsed/>
    <w:qFormat/>
    <w:rsid w:val="00555E3B"/>
    <w:pPr>
      <w:spacing w:before="240" w:after="0" w:line="259" w:lineRule="auto"/>
      <w:jc w:val="left"/>
      <w:outlineLvl w:val="9"/>
    </w:pPr>
    <w:rPr>
      <w:rFonts w:asciiTheme="majorHAnsi" w:hAnsiTheme="majorHAnsi"/>
      <w:b w:val="0"/>
      <w:sz w:val="32"/>
      <w:szCs w:val="32"/>
    </w:rPr>
  </w:style>
  <w:style w:type="paragraph" w:styleId="BodyText2">
    <w:name w:val="Body Text 2"/>
    <w:basedOn w:val="Normal"/>
    <w:link w:val="BodyText2Char"/>
    <w:uiPriority w:val="99"/>
    <w:unhideWhenUsed/>
    <w:rsid w:val="00251DD9"/>
    <w:pPr>
      <w:spacing w:line="360" w:lineRule="auto"/>
    </w:pPr>
    <w:rPr>
      <w:rFonts w:ascii="Arial" w:hAnsi="Arial" w:cs="Arial"/>
      <w:color w:val="auto"/>
      <w:szCs w:val="21"/>
      <w:shd w:val="clear" w:color="auto" w:fill="FFFFFF"/>
    </w:rPr>
  </w:style>
  <w:style w:type="character" w:customStyle="1" w:styleId="BodyText2Char">
    <w:name w:val="Body Text 2 Char"/>
    <w:basedOn w:val="DefaultParagraphFont"/>
    <w:link w:val="BodyText2"/>
    <w:uiPriority w:val="99"/>
    <w:rsid w:val="00251DD9"/>
    <w:rPr>
      <w:rFonts w:ascii="Arial" w:hAnsi="Arial" w:cs="Arial"/>
      <w:b w:val="0"/>
      <w:color w:val="auto"/>
      <w:szCs w:val="21"/>
    </w:rPr>
  </w:style>
  <w:style w:type="paragraph" w:styleId="Header">
    <w:name w:val="header"/>
    <w:basedOn w:val="Normal"/>
    <w:link w:val="HeaderChar"/>
    <w:uiPriority w:val="99"/>
    <w:unhideWhenUsed/>
    <w:rsid w:val="00197F6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97F64"/>
    <w:rPr>
      <w:b w:val="0"/>
    </w:rPr>
  </w:style>
  <w:style w:type="paragraph" w:styleId="Footer">
    <w:name w:val="footer"/>
    <w:basedOn w:val="Normal"/>
    <w:link w:val="FooterChar"/>
    <w:uiPriority w:val="99"/>
    <w:unhideWhenUsed/>
    <w:rsid w:val="00197F6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97F64"/>
    <w:rPr>
      <w:b w:val="0"/>
    </w:rPr>
  </w:style>
  <w:style w:type="character" w:styleId="CommentReference">
    <w:name w:val="annotation reference"/>
    <w:basedOn w:val="DefaultParagraphFont"/>
    <w:uiPriority w:val="99"/>
    <w:semiHidden/>
    <w:unhideWhenUsed/>
    <w:rsid w:val="007E2ED0"/>
    <w:rPr>
      <w:sz w:val="16"/>
      <w:szCs w:val="16"/>
    </w:rPr>
  </w:style>
  <w:style w:type="paragraph" w:styleId="CommentText">
    <w:name w:val="annotation text"/>
    <w:basedOn w:val="Normal"/>
    <w:link w:val="CommentTextChar"/>
    <w:uiPriority w:val="99"/>
    <w:semiHidden/>
    <w:unhideWhenUsed/>
    <w:rsid w:val="007E2ED0"/>
    <w:pPr>
      <w:spacing w:line="240" w:lineRule="auto"/>
    </w:pPr>
    <w:rPr>
      <w:sz w:val="20"/>
      <w:szCs w:val="20"/>
    </w:rPr>
  </w:style>
  <w:style w:type="character" w:customStyle="1" w:styleId="CommentTextChar">
    <w:name w:val="Comment Text Char"/>
    <w:basedOn w:val="DefaultParagraphFont"/>
    <w:link w:val="CommentText"/>
    <w:uiPriority w:val="99"/>
    <w:semiHidden/>
    <w:rsid w:val="007E2ED0"/>
    <w:rPr>
      <w:b w:val="0"/>
      <w:sz w:val="20"/>
      <w:szCs w:val="20"/>
    </w:rPr>
  </w:style>
  <w:style w:type="paragraph" w:styleId="CommentSubject">
    <w:name w:val="annotation subject"/>
    <w:basedOn w:val="CommentText"/>
    <w:next w:val="CommentText"/>
    <w:link w:val="CommentSubjectChar"/>
    <w:uiPriority w:val="99"/>
    <w:semiHidden/>
    <w:unhideWhenUsed/>
    <w:rsid w:val="007E2ED0"/>
    <w:rPr>
      <w:b/>
      <w:bCs/>
    </w:rPr>
  </w:style>
  <w:style w:type="character" w:customStyle="1" w:styleId="CommentSubjectChar">
    <w:name w:val="Comment Subject Char"/>
    <w:basedOn w:val="CommentTextChar"/>
    <w:link w:val="CommentSubject"/>
    <w:uiPriority w:val="99"/>
    <w:semiHidden/>
    <w:rsid w:val="007E2ED0"/>
    <w:rPr>
      <w:b/>
      <w:bCs/>
      <w:sz w:val="20"/>
      <w:szCs w:val="20"/>
    </w:rPr>
  </w:style>
  <w:style w:type="character" w:customStyle="1" w:styleId="UnresolvedMention1">
    <w:name w:val="Unresolved Mention1"/>
    <w:basedOn w:val="DefaultParagraphFont"/>
    <w:uiPriority w:val="99"/>
    <w:semiHidden/>
    <w:unhideWhenUsed/>
    <w:rsid w:val="007E2ED0"/>
    <w:rPr>
      <w:color w:val="605E5C"/>
      <w:shd w:val="clear" w:color="auto" w:fill="E1DFDD"/>
    </w:rPr>
  </w:style>
  <w:style w:type="paragraph" w:styleId="BalloonText">
    <w:name w:val="Balloon Text"/>
    <w:basedOn w:val="Normal"/>
    <w:link w:val="BalloonTextChar"/>
    <w:uiPriority w:val="99"/>
    <w:semiHidden/>
    <w:unhideWhenUsed/>
    <w:rsid w:val="00965B9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5B91"/>
    <w:rPr>
      <w:rFonts w:ascii="Segoe UI" w:hAnsi="Segoe UI" w:cs="Segoe UI"/>
      <w:b w:val="0"/>
      <w:sz w:val="18"/>
      <w:szCs w:val="18"/>
    </w:rPr>
  </w:style>
  <w:style w:type="character" w:customStyle="1" w:styleId="a">
    <w:name w:val="_"/>
    <w:basedOn w:val="DefaultParagraphFont"/>
    <w:rsid w:val="00BF71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30382">
      <w:bodyDiv w:val="1"/>
      <w:marLeft w:val="0"/>
      <w:marRight w:val="0"/>
      <w:marTop w:val="0"/>
      <w:marBottom w:val="0"/>
      <w:divBdr>
        <w:top w:val="none" w:sz="0" w:space="0" w:color="auto"/>
        <w:left w:val="none" w:sz="0" w:space="0" w:color="auto"/>
        <w:bottom w:val="none" w:sz="0" w:space="0" w:color="auto"/>
        <w:right w:val="none" w:sz="0" w:space="0" w:color="auto"/>
      </w:divBdr>
    </w:div>
    <w:div w:id="57560436">
      <w:bodyDiv w:val="1"/>
      <w:marLeft w:val="0"/>
      <w:marRight w:val="0"/>
      <w:marTop w:val="0"/>
      <w:marBottom w:val="0"/>
      <w:divBdr>
        <w:top w:val="none" w:sz="0" w:space="0" w:color="auto"/>
        <w:left w:val="none" w:sz="0" w:space="0" w:color="auto"/>
        <w:bottom w:val="none" w:sz="0" w:space="0" w:color="auto"/>
        <w:right w:val="none" w:sz="0" w:space="0" w:color="auto"/>
      </w:divBdr>
    </w:div>
    <w:div w:id="80487777">
      <w:bodyDiv w:val="1"/>
      <w:marLeft w:val="0"/>
      <w:marRight w:val="0"/>
      <w:marTop w:val="0"/>
      <w:marBottom w:val="0"/>
      <w:divBdr>
        <w:top w:val="none" w:sz="0" w:space="0" w:color="auto"/>
        <w:left w:val="none" w:sz="0" w:space="0" w:color="auto"/>
        <w:bottom w:val="none" w:sz="0" w:space="0" w:color="auto"/>
        <w:right w:val="none" w:sz="0" w:space="0" w:color="auto"/>
      </w:divBdr>
    </w:div>
    <w:div w:id="85348720">
      <w:bodyDiv w:val="1"/>
      <w:marLeft w:val="0"/>
      <w:marRight w:val="0"/>
      <w:marTop w:val="0"/>
      <w:marBottom w:val="0"/>
      <w:divBdr>
        <w:top w:val="none" w:sz="0" w:space="0" w:color="auto"/>
        <w:left w:val="none" w:sz="0" w:space="0" w:color="auto"/>
        <w:bottom w:val="none" w:sz="0" w:space="0" w:color="auto"/>
        <w:right w:val="none" w:sz="0" w:space="0" w:color="auto"/>
      </w:divBdr>
    </w:div>
    <w:div w:id="121584015">
      <w:bodyDiv w:val="1"/>
      <w:marLeft w:val="0"/>
      <w:marRight w:val="0"/>
      <w:marTop w:val="0"/>
      <w:marBottom w:val="0"/>
      <w:divBdr>
        <w:top w:val="none" w:sz="0" w:space="0" w:color="auto"/>
        <w:left w:val="none" w:sz="0" w:space="0" w:color="auto"/>
        <w:bottom w:val="none" w:sz="0" w:space="0" w:color="auto"/>
        <w:right w:val="none" w:sz="0" w:space="0" w:color="auto"/>
      </w:divBdr>
    </w:div>
    <w:div w:id="146362389">
      <w:bodyDiv w:val="1"/>
      <w:marLeft w:val="0"/>
      <w:marRight w:val="0"/>
      <w:marTop w:val="0"/>
      <w:marBottom w:val="0"/>
      <w:divBdr>
        <w:top w:val="none" w:sz="0" w:space="0" w:color="auto"/>
        <w:left w:val="none" w:sz="0" w:space="0" w:color="auto"/>
        <w:bottom w:val="none" w:sz="0" w:space="0" w:color="auto"/>
        <w:right w:val="none" w:sz="0" w:space="0" w:color="auto"/>
      </w:divBdr>
    </w:div>
    <w:div w:id="207844382">
      <w:bodyDiv w:val="1"/>
      <w:marLeft w:val="0"/>
      <w:marRight w:val="0"/>
      <w:marTop w:val="0"/>
      <w:marBottom w:val="0"/>
      <w:divBdr>
        <w:top w:val="none" w:sz="0" w:space="0" w:color="auto"/>
        <w:left w:val="none" w:sz="0" w:space="0" w:color="auto"/>
        <w:bottom w:val="none" w:sz="0" w:space="0" w:color="auto"/>
        <w:right w:val="none" w:sz="0" w:space="0" w:color="auto"/>
      </w:divBdr>
    </w:div>
    <w:div w:id="300963700">
      <w:bodyDiv w:val="1"/>
      <w:marLeft w:val="0"/>
      <w:marRight w:val="0"/>
      <w:marTop w:val="0"/>
      <w:marBottom w:val="0"/>
      <w:divBdr>
        <w:top w:val="none" w:sz="0" w:space="0" w:color="auto"/>
        <w:left w:val="none" w:sz="0" w:space="0" w:color="auto"/>
        <w:bottom w:val="none" w:sz="0" w:space="0" w:color="auto"/>
        <w:right w:val="none" w:sz="0" w:space="0" w:color="auto"/>
      </w:divBdr>
    </w:div>
    <w:div w:id="306937652">
      <w:bodyDiv w:val="1"/>
      <w:marLeft w:val="0"/>
      <w:marRight w:val="0"/>
      <w:marTop w:val="0"/>
      <w:marBottom w:val="0"/>
      <w:divBdr>
        <w:top w:val="none" w:sz="0" w:space="0" w:color="auto"/>
        <w:left w:val="none" w:sz="0" w:space="0" w:color="auto"/>
        <w:bottom w:val="none" w:sz="0" w:space="0" w:color="auto"/>
        <w:right w:val="none" w:sz="0" w:space="0" w:color="auto"/>
      </w:divBdr>
    </w:div>
    <w:div w:id="334498942">
      <w:bodyDiv w:val="1"/>
      <w:marLeft w:val="0"/>
      <w:marRight w:val="0"/>
      <w:marTop w:val="0"/>
      <w:marBottom w:val="0"/>
      <w:divBdr>
        <w:top w:val="none" w:sz="0" w:space="0" w:color="auto"/>
        <w:left w:val="none" w:sz="0" w:space="0" w:color="auto"/>
        <w:bottom w:val="none" w:sz="0" w:space="0" w:color="auto"/>
        <w:right w:val="none" w:sz="0" w:space="0" w:color="auto"/>
      </w:divBdr>
    </w:div>
    <w:div w:id="379061001">
      <w:bodyDiv w:val="1"/>
      <w:marLeft w:val="0"/>
      <w:marRight w:val="0"/>
      <w:marTop w:val="0"/>
      <w:marBottom w:val="0"/>
      <w:divBdr>
        <w:top w:val="none" w:sz="0" w:space="0" w:color="auto"/>
        <w:left w:val="none" w:sz="0" w:space="0" w:color="auto"/>
        <w:bottom w:val="none" w:sz="0" w:space="0" w:color="auto"/>
        <w:right w:val="none" w:sz="0" w:space="0" w:color="auto"/>
      </w:divBdr>
    </w:div>
    <w:div w:id="420103158">
      <w:bodyDiv w:val="1"/>
      <w:marLeft w:val="0"/>
      <w:marRight w:val="0"/>
      <w:marTop w:val="0"/>
      <w:marBottom w:val="0"/>
      <w:divBdr>
        <w:top w:val="none" w:sz="0" w:space="0" w:color="auto"/>
        <w:left w:val="none" w:sz="0" w:space="0" w:color="auto"/>
        <w:bottom w:val="none" w:sz="0" w:space="0" w:color="auto"/>
        <w:right w:val="none" w:sz="0" w:space="0" w:color="auto"/>
      </w:divBdr>
    </w:div>
    <w:div w:id="500656472">
      <w:bodyDiv w:val="1"/>
      <w:marLeft w:val="0"/>
      <w:marRight w:val="0"/>
      <w:marTop w:val="0"/>
      <w:marBottom w:val="0"/>
      <w:divBdr>
        <w:top w:val="none" w:sz="0" w:space="0" w:color="auto"/>
        <w:left w:val="none" w:sz="0" w:space="0" w:color="auto"/>
        <w:bottom w:val="none" w:sz="0" w:space="0" w:color="auto"/>
        <w:right w:val="none" w:sz="0" w:space="0" w:color="auto"/>
      </w:divBdr>
    </w:div>
    <w:div w:id="521170694">
      <w:bodyDiv w:val="1"/>
      <w:marLeft w:val="0"/>
      <w:marRight w:val="0"/>
      <w:marTop w:val="0"/>
      <w:marBottom w:val="0"/>
      <w:divBdr>
        <w:top w:val="none" w:sz="0" w:space="0" w:color="auto"/>
        <w:left w:val="none" w:sz="0" w:space="0" w:color="auto"/>
        <w:bottom w:val="none" w:sz="0" w:space="0" w:color="auto"/>
        <w:right w:val="none" w:sz="0" w:space="0" w:color="auto"/>
      </w:divBdr>
    </w:div>
    <w:div w:id="565381181">
      <w:bodyDiv w:val="1"/>
      <w:marLeft w:val="0"/>
      <w:marRight w:val="0"/>
      <w:marTop w:val="0"/>
      <w:marBottom w:val="0"/>
      <w:divBdr>
        <w:top w:val="none" w:sz="0" w:space="0" w:color="auto"/>
        <w:left w:val="none" w:sz="0" w:space="0" w:color="auto"/>
        <w:bottom w:val="none" w:sz="0" w:space="0" w:color="auto"/>
        <w:right w:val="none" w:sz="0" w:space="0" w:color="auto"/>
      </w:divBdr>
    </w:div>
    <w:div w:id="575558713">
      <w:bodyDiv w:val="1"/>
      <w:marLeft w:val="0"/>
      <w:marRight w:val="0"/>
      <w:marTop w:val="0"/>
      <w:marBottom w:val="0"/>
      <w:divBdr>
        <w:top w:val="none" w:sz="0" w:space="0" w:color="auto"/>
        <w:left w:val="none" w:sz="0" w:space="0" w:color="auto"/>
        <w:bottom w:val="none" w:sz="0" w:space="0" w:color="auto"/>
        <w:right w:val="none" w:sz="0" w:space="0" w:color="auto"/>
      </w:divBdr>
    </w:div>
    <w:div w:id="617373573">
      <w:bodyDiv w:val="1"/>
      <w:marLeft w:val="0"/>
      <w:marRight w:val="0"/>
      <w:marTop w:val="0"/>
      <w:marBottom w:val="0"/>
      <w:divBdr>
        <w:top w:val="none" w:sz="0" w:space="0" w:color="auto"/>
        <w:left w:val="none" w:sz="0" w:space="0" w:color="auto"/>
        <w:bottom w:val="none" w:sz="0" w:space="0" w:color="auto"/>
        <w:right w:val="none" w:sz="0" w:space="0" w:color="auto"/>
      </w:divBdr>
    </w:div>
    <w:div w:id="639387835">
      <w:bodyDiv w:val="1"/>
      <w:marLeft w:val="0"/>
      <w:marRight w:val="0"/>
      <w:marTop w:val="0"/>
      <w:marBottom w:val="0"/>
      <w:divBdr>
        <w:top w:val="none" w:sz="0" w:space="0" w:color="auto"/>
        <w:left w:val="none" w:sz="0" w:space="0" w:color="auto"/>
        <w:bottom w:val="none" w:sz="0" w:space="0" w:color="auto"/>
        <w:right w:val="none" w:sz="0" w:space="0" w:color="auto"/>
      </w:divBdr>
    </w:div>
    <w:div w:id="647785152">
      <w:bodyDiv w:val="1"/>
      <w:marLeft w:val="0"/>
      <w:marRight w:val="0"/>
      <w:marTop w:val="0"/>
      <w:marBottom w:val="0"/>
      <w:divBdr>
        <w:top w:val="none" w:sz="0" w:space="0" w:color="auto"/>
        <w:left w:val="none" w:sz="0" w:space="0" w:color="auto"/>
        <w:bottom w:val="none" w:sz="0" w:space="0" w:color="auto"/>
        <w:right w:val="none" w:sz="0" w:space="0" w:color="auto"/>
      </w:divBdr>
    </w:div>
    <w:div w:id="669672837">
      <w:bodyDiv w:val="1"/>
      <w:marLeft w:val="0"/>
      <w:marRight w:val="0"/>
      <w:marTop w:val="0"/>
      <w:marBottom w:val="0"/>
      <w:divBdr>
        <w:top w:val="none" w:sz="0" w:space="0" w:color="auto"/>
        <w:left w:val="none" w:sz="0" w:space="0" w:color="auto"/>
        <w:bottom w:val="none" w:sz="0" w:space="0" w:color="auto"/>
        <w:right w:val="none" w:sz="0" w:space="0" w:color="auto"/>
      </w:divBdr>
    </w:div>
    <w:div w:id="728453786">
      <w:bodyDiv w:val="1"/>
      <w:marLeft w:val="0"/>
      <w:marRight w:val="0"/>
      <w:marTop w:val="0"/>
      <w:marBottom w:val="0"/>
      <w:divBdr>
        <w:top w:val="none" w:sz="0" w:space="0" w:color="auto"/>
        <w:left w:val="none" w:sz="0" w:space="0" w:color="auto"/>
        <w:bottom w:val="none" w:sz="0" w:space="0" w:color="auto"/>
        <w:right w:val="none" w:sz="0" w:space="0" w:color="auto"/>
      </w:divBdr>
    </w:div>
    <w:div w:id="756823586">
      <w:bodyDiv w:val="1"/>
      <w:marLeft w:val="0"/>
      <w:marRight w:val="0"/>
      <w:marTop w:val="0"/>
      <w:marBottom w:val="0"/>
      <w:divBdr>
        <w:top w:val="none" w:sz="0" w:space="0" w:color="auto"/>
        <w:left w:val="none" w:sz="0" w:space="0" w:color="auto"/>
        <w:bottom w:val="none" w:sz="0" w:space="0" w:color="auto"/>
        <w:right w:val="none" w:sz="0" w:space="0" w:color="auto"/>
      </w:divBdr>
    </w:div>
    <w:div w:id="814185106">
      <w:bodyDiv w:val="1"/>
      <w:marLeft w:val="0"/>
      <w:marRight w:val="0"/>
      <w:marTop w:val="0"/>
      <w:marBottom w:val="0"/>
      <w:divBdr>
        <w:top w:val="none" w:sz="0" w:space="0" w:color="auto"/>
        <w:left w:val="none" w:sz="0" w:space="0" w:color="auto"/>
        <w:bottom w:val="none" w:sz="0" w:space="0" w:color="auto"/>
        <w:right w:val="none" w:sz="0" w:space="0" w:color="auto"/>
      </w:divBdr>
    </w:div>
    <w:div w:id="828206103">
      <w:bodyDiv w:val="1"/>
      <w:marLeft w:val="0"/>
      <w:marRight w:val="0"/>
      <w:marTop w:val="0"/>
      <w:marBottom w:val="0"/>
      <w:divBdr>
        <w:top w:val="none" w:sz="0" w:space="0" w:color="auto"/>
        <w:left w:val="none" w:sz="0" w:space="0" w:color="auto"/>
        <w:bottom w:val="none" w:sz="0" w:space="0" w:color="auto"/>
        <w:right w:val="none" w:sz="0" w:space="0" w:color="auto"/>
      </w:divBdr>
    </w:div>
    <w:div w:id="850949812">
      <w:bodyDiv w:val="1"/>
      <w:marLeft w:val="0"/>
      <w:marRight w:val="0"/>
      <w:marTop w:val="0"/>
      <w:marBottom w:val="0"/>
      <w:divBdr>
        <w:top w:val="none" w:sz="0" w:space="0" w:color="auto"/>
        <w:left w:val="none" w:sz="0" w:space="0" w:color="auto"/>
        <w:bottom w:val="none" w:sz="0" w:space="0" w:color="auto"/>
        <w:right w:val="none" w:sz="0" w:space="0" w:color="auto"/>
      </w:divBdr>
    </w:div>
    <w:div w:id="903834352">
      <w:bodyDiv w:val="1"/>
      <w:marLeft w:val="0"/>
      <w:marRight w:val="0"/>
      <w:marTop w:val="0"/>
      <w:marBottom w:val="0"/>
      <w:divBdr>
        <w:top w:val="none" w:sz="0" w:space="0" w:color="auto"/>
        <w:left w:val="none" w:sz="0" w:space="0" w:color="auto"/>
        <w:bottom w:val="none" w:sz="0" w:space="0" w:color="auto"/>
        <w:right w:val="none" w:sz="0" w:space="0" w:color="auto"/>
      </w:divBdr>
    </w:div>
    <w:div w:id="941259599">
      <w:bodyDiv w:val="1"/>
      <w:marLeft w:val="0"/>
      <w:marRight w:val="0"/>
      <w:marTop w:val="0"/>
      <w:marBottom w:val="0"/>
      <w:divBdr>
        <w:top w:val="none" w:sz="0" w:space="0" w:color="auto"/>
        <w:left w:val="none" w:sz="0" w:space="0" w:color="auto"/>
        <w:bottom w:val="none" w:sz="0" w:space="0" w:color="auto"/>
        <w:right w:val="none" w:sz="0" w:space="0" w:color="auto"/>
      </w:divBdr>
    </w:div>
    <w:div w:id="985627764">
      <w:bodyDiv w:val="1"/>
      <w:marLeft w:val="0"/>
      <w:marRight w:val="0"/>
      <w:marTop w:val="0"/>
      <w:marBottom w:val="0"/>
      <w:divBdr>
        <w:top w:val="none" w:sz="0" w:space="0" w:color="auto"/>
        <w:left w:val="none" w:sz="0" w:space="0" w:color="auto"/>
        <w:bottom w:val="none" w:sz="0" w:space="0" w:color="auto"/>
        <w:right w:val="none" w:sz="0" w:space="0" w:color="auto"/>
      </w:divBdr>
    </w:div>
    <w:div w:id="1088888249">
      <w:bodyDiv w:val="1"/>
      <w:marLeft w:val="0"/>
      <w:marRight w:val="0"/>
      <w:marTop w:val="0"/>
      <w:marBottom w:val="0"/>
      <w:divBdr>
        <w:top w:val="none" w:sz="0" w:space="0" w:color="auto"/>
        <w:left w:val="none" w:sz="0" w:space="0" w:color="auto"/>
        <w:bottom w:val="none" w:sz="0" w:space="0" w:color="auto"/>
        <w:right w:val="none" w:sz="0" w:space="0" w:color="auto"/>
      </w:divBdr>
    </w:div>
    <w:div w:id="1105154449">
      <w:bodyDiv w:val="1"/>
      <w:marLeft w:val="0"/>
      <w:marRight w:val="0"/>
      <w:marTop w:val="0"/>
      <w:marBottom w:val="0"/>
      <w:divBdr>
        <w:top w:val="none" w:sz="0" w:space="0" w:color="auto"/>
        <w:left w:val="none" w:sz="0" w:space="0" w:color="auto"/>
        <w:bottom w:val="none" w:sz="0" w:space="0" w:color="auto"/>
        <w:right w:val="none" w:sz="0" w:space="0" w:color="auto"/>
      </w:divBdr>
    </w:div>
    <w:div w:id="1115952430">
      <w:bodyDiv w:val="1"/>
      <w:marLeft w:val="0"/>
      <w:marRight w:val="0"/>
      <w:marTop w:val="0"/>
      <w:marBottom w:val="0"/>
      <w:divBdr>
        <w:top w:val="none" w:sz="0" w:space="0" w:color="auto"/>
        <w:left w:val="none" w:sz="0" w:space="0" w:color="auto"/>
        <w:bottom w:val="none" w:sz="0" w:space="0" w:color="auto"/>
        <w:right w:val="none" w:sz="0" w:space="0" w:color="auto"/>
      </w:divBdr>
    </w:div>
    <w:div w:id="1177111952">
      <w:bodyDiv w:val="1"/>
      <w:marLeft w:val="0"/>
      <w:marRight w:val="0"/>
      <w:marTop w:val="0"/>
      <w:marBottom w:val="0"/>
      <w:divBdr>
        <w:top w:val="none" w:sz="0" w:space="0" w:color="auto"/>
        <w:left w:val="none" w:sz="0" w:space="0" w:color="auto"/>
        <w:bottom w:val="none" w:sz="0" w:space="0" w:color="auto"/>
        <w:right w:val="none" w:sz="0" w:space="0" w:color="auto"/>
      </w:divBdr>
    </w:div>
    <w:div w:id="1187670606">
      <w:bodyDiv w:val="1"/>
      <w:marLeft w:val="0"/>
      <w:marRight w:val="0"/>
      <w:marTop w:val="0"/>
      <w:marBottom w:val="0"/>
      <w:divBdr>
        <w:top w:val="none" w:sz="0" w:space="0" w:color="auto"/>
        <w:left w:val="none" w:sz="0" w:space="0" w:color="auto"/>
        <w:bottom w:val="none" w:sz="0" w:space="0" w:color="auto"/>
        <w:right w:val="none" w:sz="0" w:space="0" w:color="auto"/>
      </w:divBdr>
    </w:div>
    <w:div w:id="1202784441">
      <w:bodyDiv w:val="1"/>
      <w:marLeft w:val="0"/>
      <w:marRight w:val="0"/>
      <w:marTop w:val="0"/>
      <w:marBottom w:val="0"/>
      <w:divBdr>
        <w:top w:val="none" w:sz="0" w:space="0" w:color="auto"/>
        <w:left w:val="none" w:sz="0" w:space="0" w:color="auto"/>
        <w:bottom w:val="none" w:sz="0" w:space="0" w:color="auto"/>
        <w:right w:val="none" w:sz="0" w:space="0" w:color="auto"/>
      </w:divBdr>
    </w:div>
    <w:div w:id="1214925249">
      <w:bodyDiv w:val="1"/>
      <w:marLeft w:val="0"/>
      <w:marRight w:val="0"/>
      <w:marTop w:val="0"/>
      <w:marBottom w:val="0"/>
      <w:divBdr>
        <w:top w:val="none" w:sz="0" w:space="0" w:color="auto"/>
        <w:left w:val="none" w:sz="0" w:space="0" w:color="auto"/>
        <w:bottom w:val="none" w:sz="0" w:space="0" w:color="auto"/>
        <w:right w:val="none" w:sz="0" w:space="0" w:color="auto"/>
      </w:divBdr>
    </w:div>
    <w:div w:id="1242374460">
      <w:bodyDiv w:val="1"/>
      <w:marLeft w:val="0"/>
      <w:marRight w:val="0"/>
      <w:marTop w:val="0"/>
      <w:marBottom w:val="0"/>
      <w:divBdr>
        <w:top w:val="none" w:sz="0" w:space="0" w:color="auto"/>
        <w:left w:val="none" w:sz="0" w:space="0" w:color="auto"/>
        <w:bottom w:val="none" w:sz="0" w:space="0" w:color="auto"/>
        <w:right w:val="none" w:sz="0" w:space="0" w:color="auto"/>
      </w:divBdr>
    </w:div>
    <w:div w:id="1266302229">
      <w:bodyDiv w:val="1"/>
      <w:marLeft w:val="0"/>
      <w:marRight w:val="0"/>
      <w:marTop w:val="0"/>
      <w:marBottom w:val="0"/>
      <w:divBdr>
        <w:top w:val="none" w:sz="0" w:space="0" w:color="auto"/>
        <w:left w:val="none" w:sz="0" w:space="0" w:color="auto"/>
        <w:bottom w:val="none" w:sz="0" w:space="0" w:color="auto"/>
        <w:right w:val="none" w:sz="0" w:space="0" w:color="auto"/>
      </w:divBdr>
    </w:div>
    <w:div w:id="1343899843">
      <w:bodyDiv w:val="1"/>
      <w:marLeft w:val="0"/>
      <w:marRight w:val="0"/>
      <w:marTop w:val="0"/>
      <w:marBottom w:val="0"/>
      <w:divBdr>
        <w:top w:val="none" w:sz="0" w:space="0" w:color="auto"/>
        <w:left w:val="none" w:sz="0" w:space="0" w:color="auto"/>
        <w:bottom w:val="none" w:sz="0" w:space="0" w:color="auto"/>
        <w:right w:val="none" w:sz="0" w:space="0" w:color="auto"/>
      </w:divBdr>
    </w:div>
    <w:div w:id="1370062234">
      <w:bodyDiv w:val="1"/>
      <w:marLeft w:val="0"/>
      <w:marRight w:val="0"/>
      <w:marTop w:val="0"/>
      <w:marBottom w:val="0"/>
      <w:divBdr>
        <w:top w:val="none" w:sz="0" w:space="0" w:color="auto"/>
        <w:left w:val="none" w:sz="0" w:space="0" w:color="auto"/>
        <w:bottom w:val="none" w:sz="0" w:space="0" w:color="auto"/>
        <w:right w:val="none" w:sz="0" w:space="0" w:color="auto"/>
      </w:divBdr>
    </w:div>
    <w:div w:id="1377004385">
      <w:bodyDiv w:val="1"/>
      <w:marLeft w:val="0"/>
      <w:marRight w:val="0"/>
      <w:marTop w:val="0"/>
      <w:marBottom w:val="0"/>
      <w:divBdr>
        <w:top w:val="none" w:sz="0" w:space="0" w:color="auto"/>
        <w:left w:val="none" w:sz="0" w:space="0" w:color="auto"/>
        <w:bottom w:val="none" w:sz="0" w:space="0" w:color="auto"/>
        <w:right w:val="none" w:sz="0" w:space="0" w:color="auto"/>
      </w:divBdr>
    </w:div>
    <w:div w:id="1506167303">
      <w:bodyDiv w:val="1"/>
      <w:marLeft w:val="0"/>
      <w:marRight w:val="0"/>
      <w:marTop w:val="0"/>
      <w:marBottom w:val="0"/>
      <w:divBdr>
        <w:top w:val="none" w:sz="0" w:space="0" w:color="auto"/>
        <w:left w:val="none" w:sz="0" w:space="0" w:color="auto"/>
        <w:bottom w:val="none" w:sz="0" w:space="0" w:color="auto"/>
        <w:right w:val="none" w:sz="0" w:space="0" w:color="auto"/>
      </w:divBdr>
    </w:div>
    <w:div w:id="1537279781">
      <w:bodyDiv w:val="1"/>
      <w:marLeft w:val="0"/>
      <w:marRight w:val="0"/>
      <w:marTop w:val="0"/>
      <w:marBottom w:val="0"/>
      <w:divBdr>
        <w:top w:val="none" w:sz="0" w:space="0" w:color="auto"/>
        <w:left w:val="none" w:sz="0" w:space="0" w:color="auto"/>
        <w:bottom w:val="none" w:sz="0" w:space="0" w:color="auto"/>
        <w:right w:val="none" w:sz="0" w:space="0" w:color="auto"/>
      </w:divBdr>
    </w:div>
    <w:div w:id="1553880459">
      <w:bodyDiv w:val="1"/>
      <w:marLeft w:val="0"/>
      <w:marRight w:val="0"/>
      <w:marTop w:val="0"/>
      <w:marBottom w:val="0"/>
      <w:divBdr>
        <w:top w:val="none" w:sz="0" w:space="0" w:color="auto"/>
        <w:left w:val="none" w:sz="0" w:space="0" w:color="auto"/>
        <w:bottom w:val="none" w:sz="0" w:space="0" w:color="auto"/>
        <w:right w:val="none" w:sz="0" w:space="0" w:color="auto"/>
      </w:divBdr>
    </w:div>
    <w:div w:id="1576548262">
      <w:bodyDiv w:val="1"/>
      <w:marLeft w:val="0"/>
      <w:marRight w:val="0"/>
      <w:marTop w:val="0"/>
      <w:marBottom w:val="0"/>
      <w:divBdr>
        <w:top w:val="none" w:sz="0" w:space="0" w:color="auto"/>
        <w:left w:val="none" w:sz="0" w:space="0" w:color="auto"/>
        <w:bottom w:val="none" w:sz="0" w:space="0" w:color="auto"/>
        <w:right w:val="none" w:sz="0" w:space="0" w:color="auto"/>
      </w:divBdr>
    </w:div>
    <w:div w:id="1645885893">
      <w:bodyDiv w:val="1"/>
      <w:marLeft w:val="0"/>
      <w:marRight w:val="0"/>
      <w:marTop w:val="0"/>
      <w:marBottom w:val="0"/>
      <w:divBdr>
        <w:top w:val="none" w:sz="0" w:space="0" w:color="auto"/>
        <w:left w:val="none" w:sz="0" w:space="0" w:color="auto"/>
        <w:bottom w:val="none" w:sz="0" w:space="0" w:color="auto"/>
        <w:right w:val="none" w:sz="0" w:space="0" w:color="auto"/>
      </w:divBdr>
    </w:div>
    <w:div w:id="1652246034">
      <w:bodyDiv w:val="1"/>
      <w:marLeft w:val="0"/>
      <w:marRight w:val="0"/>
      <w:marTop w:val="0"/>
      <w:marBottom w:val="0"/>
      <w:divBdr>
        <w:top w:val="none" w:sz="0" w:space="0" w:color="auto"/>
        <w:left w:val="none" w:sz="0" w:space="0" w:color="auto"/>
        <w:bottom w:val="none" w:sz="0" w:space="0" w:color="auto"/>
        <w:right w:val="none" w:sz="0" w:space="0" w:color="auto"/>
      </w:divBdr>
    </w:div>
    <w:div w:id="1746149362">
      <w:bodyDiv w:val="1"/>
      <w:marLeft w:val="0"/>
      <w:marRight w:val="0"/>
      <w:marTop w:val="0"/>
      <w:marBottom w:val="0"/>
      <w:divBdr>
        <w:top w:val="none" w:sz="0" w:space="0" w:color="auto"/>
        <w:left w:val="none" w:sz="0" w:space="0" w:color="auto"/>
        <w:bottom w:val="none" w:sz="0" w:space="0" w:color="auto"/>
        <w:right w:val="none" w:sz="0" w:space="0" w:color="auto"/>
      </w:divBdr>
    </w:div>
    <w:div w:id="1758817789">
      <w:bodyDiv w:val="1"/>
      <w:marLeft w:val="0"/>
      <w:marRight w:val="0"/>
      <w:marTop w:val="0"/>
      <w:marBottom w:val="0"/>
      <w:divBdr>
        <w:top w:val="none" w:sz="0" w:space="0" w:color="auto"/>
        <w:left w:val="none" w:sz="0" w:space="0" w:color="auto"/>
        <w:bottom w:val="none" w:sz="0" w:space="0" w:color="auto"/>
        <w:right w:val="none" w:sz="0" w:space="0" w:color="auto"/>
      </w:divBdr>
    </w:div>
    <w:div w:id="1779060860">
      <w:bodyDiv w:val="1"/>
      <w:marLeft w:val="0"/>
      <w:marRight w:val="0"/>
      <w:marTop w:val="0"/>
      <w:marBottom w:val="0"/>
      <w:divBdr>
        <w:top w:val="none" w:sz="0" w:space="0" w:color="auto"/>
        <w:left w:val="none" w:sz="0" w:space="0" w:color="auto"/>
        <w:bottom w:val="none" w:sz="0" w:space="0" w:color="auto"/>
        <w:right w:val="none" w:sz="0" w:space="0" w:color="auto"/>
      </w:divBdr>
    </w:div>
    <w:div w:id="1861091981">
      <w:bodyDiv w:val="1"/>
      <w:marLeft w:val="0"/>
      <w:marRight w:val="0"/>
      <w:marTop w:val="0"/>
      <w:marBottom w:val="0"/>
      <w:divBdr>
        <w:top w:val="none" w:sz="0" w:space="0" w:color="auto"/>
        <w:left w:val="none" w:sz="0" w:space="0" w:color="auto"/>
        <w:bottom w:val="none" w:sz="0" w:space="0" w:color="auto"/>
        <w:right w:val="none" w:sz="0" w:space="0" w:color="auto"/>
      </w:divBdr>
    </w:div>
    <w:div w:id="1941253080">
      <w:bodyDiv w:val="1"/>
      <w:marLeft w:val="0"/>
      <w:marRight w:val="0"/>
      <w:marTop w:val="0"/>
      <w:marBottom w:val="0"/>
      <w:divBdr>
        <w:top w:val="none" w:sz="0" w:space="0" w:color="auto"/>
        <w:left w:val="none" w:sz="0" w:space="0" w:color="auto"/>
        <w:bottom w:val="none" w:sz="0" w:space="0" w:color="auto"/>
        <w:right w:val="none" w:sz="0" w:space="0" w:color="auto"/>
      </w:divBdr>
    </w:div>
    <w:div w:id="1964924847">
      <w:bodyDiv w:val="1"/>
      <w:marLeft w:val="0"/>
      <w:marRight w:val="0"/>
      <w:marTop w:val="0"/>
      <w:marBottom w:val="0"/>
      <w:divBdr>
        <w:top w:val="none" w:sz="0" w:space="0" w:color="auto"/>
        <w:left w:val="none" w:sz="0" w:space="0" w:color="auto"/>
        <w:bottom w:val="none" w:sz="0" w:space="0" w:color="auto"/>
        <w:right w:val="none" w:sz="0" w:space="0" w:color="auto"/>
      </w:divBdr>
    </w:div>
    <w:div w:id="2140369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Fra131</b:Tag>
    <b:SourceType>JournalArticle</b:SourceType>
    <b:Guid>{C2F46D1C-5E45-47B4-A5BF-01E64AA493B1}</b:Guid>
    <b:Title>INFORMATION SYSTEM SUPPORT FOR DECISION MAKING IN PUBLIC ADMINISTRATION</b:Title>
    <b:Year>2013</b:Year>
    <b:Author>
      <b:Author>
        <b:NameList>
          <b:Person>
            <b:Last>Franjo</b:Last>
            <b:First>Borovic</b:First>
          </b:Person>
          <b:Person>
            <b:Last>Cingula</b:Last>
            <b:First>Domagoj</b:First>
          </b:Person>
          <b:Person>
            <b:Last>Primorac</b:Last>
            <b:First>Dinko</b:First>
          </b:Person>
        </b:NameList>
      </b:Author>
    </b:Author>
    <b:JournalName>Economic and Social Development</b:JournalName>
    <b:Pages>922</b:Pages>
    <b:RefOrder>13</b:RefOrder>
  </b:Source>
  <b:Source>
    <b:Tag>Jag17</b:Tag>
    <b:SourceType>JournalArticle</b:SourceType>
    <b:Guid>{B2D490C4-3C66-4B57-8699-3BB5E38696F8}</b:Guid>
    <b:Author>
      <b:Author>
        <b:NameList>
          <b:Person>
            <b:Last>Jagoda</b:Last>
          </b:Person>
          <b:Person>
            <b:Last>Kalinga</b:Last>
          </b:Person>
          <b:Person>
            <b:Last>Samaranayake</b:Last>
            <b:First>Premaratne</b:First>
          </b:Person>
        </b:NameList>
      </b:Author>
    </b:Author>
    <b:Title>An integrated framework for ERP system Implementation.</b:Title>
    <b:JournalName>nternational Journal of Accounting &amp; Information Management</b:JournalName>
    <b:Year>2017</b:Year>
    <b:Pages>91-109</b:Pages>
    <b:Volume>25</b:Volume>
    <b:Issue>1</b:Issue>
    <b:RefOrder>11</b:RefOrder>
  </b:Source>
  <b:Source>
    <b:Tag>Cho14</b:Tag>
    <b:SourceType>JournalArticle</b:SourceType>
    <b:Guid>{D1448182-FC7B-47EB-B342-1B90C58BD4ED}</b:Guid>
    <b:Author>
      <b:Author>
        <b:NameList>
          <b:Person>
            <b:Last>Chou Huey-Wen</b:Last>
            <b:First>Lin</b:First>
            <b:Middle>Yu-Hsun, Lu Hung-Sheng, Chang Hsiu-Hua, Chou Shyan-Bin</b:Middle>
          </b:Person>
        </b:NameList>
      </b:Author>
    </b:Author>
    <b:Title>Knowledge sharing and ERP system usage in post-implementation stage</b:Title>
    <b:JournalName>Computers in Human Behavior</b:JournalName>
    <b:Year>2014</b:Year>
    <b:Pages>16-22</b:Pages>
    <b:Volume>33</b:Volume>
    <b:RefOrder>12</b:RefOrder>
  </b:Source>
  <b:Source>
    <b:Tag>Nwa14</b:Tag>
    <b:SourceType>JournalArticle</b:SourceType>
    <b:Guid>{555489B4-BD5B-4871-97D8-07CE90EDB716}</b:Guid>
    <b:Author>
      <b:Author>
        <b:NameList>
          <b:Person>
            <b:Last>Nwankpa</b:Last>
          </b:Person>
          <b:Person>
            <b:Last>Joseph</b:Last>
          </b:Person>
          <b:Person>
            <b:Last>Roumani</b:Last>
            <b:First>Yaman</b:First>
          </b:Person>
        </b:NameList>
      </b:Author>
    </b:Author>
    <b:Title>Understanding the link between organizational learning capability and ERP system usage: An empirical examination</b:Title>
    <b:JournalName>Computers in Human Behavior</b:JournalName>
    <b:Year>2014</b:Year>
    <b:Pages>224-234</b:Pages>
    <b:Volume>33</b:Volume>
    <b:RefOrder>14</b:RefOrder>
  </b:Source>
  <b:Source>
    <b:Tag>Kil14</b:Tag>
    <b:SourceType>JournalArticle</b:SourceType>
    <b:Guid>{9FE9A1EC-A8C6-4F86-A0AB-E057D8CB0F63}</b:Guid>
    <b:Author>
      <b:Author>
        <b:NameList>
          <b:Person>
            <b:Last>Kilic</b:Last>
          </b:Person>
          <b:Person>
            <b:Last>Selcuk</b:Last>
            <b:First>Huseyin</b:First>
          </b:Person>
          <b:Person>
            <b:Last>Zaim</b:Last>
            <b:First>Selim</b:First>
          </b:Person>
          <b:Person>
            <b:Last>Delen.</b:Last>
            <b:First>Dursun</b:First>
          </b:Person>
        </b:NameList>
      </b:Author>
    </b:Author>
    <b:Title>Development of a hybrid methodology for ERP system selection: The case of Turkish Airlines.</b:Title>
    <b:JournalName>Decision Support Systems</b:JournalName>
    <b:Year>2014</b:Year>
    <b:Pages>82-92</b:Pages>
    <b:Volume>66</b:Volume>
    <b:RefOrder>15</b:RefOrder>
  </b:Source>
  <b:Source>
    <b:Tag>TES15</b:Tag>
    <b:SourceType>Report</b:SourceType>
    <b:Guid>{E80EA565-2EF5-44B3-9716-D0B34904FD0C}</b:Guid>
    <b:Title>Annual Report 2015</b:Title>
    <b:Year>2015</b:Year>
    <b:Publisher>TESCO.PLC</b:Publisher>
    <b:Author>
      <b:Author>
        <b:Corporate>TESCO</b:Corporate>
      </b:Author>
    </b:Author>
    <b:RefOrder>7</b:RefOrder>
  </b:Source>
  <b:Source>
    <b:Tag>Rab14</b:Tag>
    <b:SourceType>JournalArticle</b:SourceType>
    <b:Guid>{6112465E-8B88-4A53-85FC-576F477E494A}</b:Guid>
    <b:Author>
      <b:Author>
        <b:NameList>
          <b:Person>
            <b:Last>Samantara</b:Last>
            <b:First>Rabinarayan</b:First>
          </b:Person>
          <b:Person>
            <b:Last>Sharma</b:Last>
            <b:First>Nidhi</b:First>
          </b:Person>
        </b:NameList>
      </b:Author>
    </b:Author>
    <b:Title>Talent Management at Tesco HSC—A Case Study</b:Title>
    <b:JournalName>Management and Labour Studies</b:JournalName>
    <b:Year>2014</b:Year>
    <b:Pages>477-485</b:Pages>
    <b:Volume>39</b:Volume>
    <b:Issue>4</b:Issue>
    <b:RefOrder>2</b:RefOrder>
  </b:Source>
  <b:Source>
    <b:Tag>Tes14</b:Tag>
    <b:SourceType>InternetSite</b:SourceType>
    <b:Guid>{838A041C-3ED9-4AF0-B2A6-CE1E07B4DDBB}</b:Guid>
    <b:Author>
      <b:Author>
        <b:Corporate>Tescoinfo</b:Corporate>
      </b:Author>
    </b:Author>
    <b:Title>Tesco Management System</b:Title>
    <b:Year>2014</b:Year>
    <b:YearAccessed>2021</b:YearAccessed>
    <b:RefOrder>16</b:RefOrder>
  </b:Source>
  <b:Source>
    <b:Tag>TES20</b:Tag>
    <b:SourceType>InternetSite</b:SourceType>
    <b:Guid>{FBB54F1B-7B60-4198-8332-269B4E5D44DF}</b:Guid>
    <b:Title>Tesco offer hundreds of exclusive deals for Clubcard customers</b:Title>
    <b:Year>2020</b:Year>
    <b:Author>
      <b:Author>
        <b:Corporate>TESCO</b:Corporate>
      </b:Author>
    </b:Author>
    <b:YearAccessed>2021</b:YearAccessed>
    <b:RefOrder>1</b:RefOrder>
  </b:Source>
  <b:Source>
    <b:Tag>BBC202</b:Tag>
    <b:SourceType>InternetSite</b:SourceType>
    <b:Guid>{95E9A257-E9FF-4D0E-A722-14E9657F8620}</b:Guid>
    <b:Title>Tesco profits surge as online orders double</b:Title>
    <b:Year>2020</b:Year>
    <b:Author>
      <b:Author>
        <b:Corporate>BBC</b:Corporate>
      </b:Author>
    </b:Author>
    <b:YearAccessed>2021</b:YearAccessed>
    <b:RefOrder>17</b:RefOrder>
  </b:Source>
  <b:Source>
    <b:Tag>Rem19</b:Tag>
    <b:SourceType>InternetSite</b:SourceType>
    <b:Guid>{51190DE7-6D6C-4ED9-A1D8-9E67181D679D}</b:Guid>
    <b:Author>
      <b:Author>
        <b:NameList>
          <b:Person>
            <b:Last>Lucio</b:Last>
            <b:First>Remedios</b:First>
          </b:Person>
        </b:NameList>
      </b:Author>
    </b:Author>
    <b:Title>Tesco shoppers enjoy grocery delivery via robots</b:Title>
    <b:Year>2019</b:Year>
    <b:YearAccessed>2021</b:YearAccessed>
    <b:RefOrder>18</b:RefOrder>
  </b:Source>
  <b:Source>
    <b:Tag>Sar151</b:Tag>
    <b:SourceType>InternetSite</b:SourceType>
    <b:Guid>{65A1E7AD-D17F-4785-B86D-DC21F2FD4934}</b:Guid>
    <b:Author>
      <b:Author>
        <b:NameList>
          <b:Person>
            <b:Last>Butler</b:Last>
            <b:First>Sarah</b:First>
          </b:Person>
        </b:NameList>
      </b:Author>
    </b:Author>
    <b:Title>Tesco suppliers say retailer worst at following grocery code of practice</b:Title>
    <b:Year>2015</b:Year>
    <b:YearAccessed>2020</b:YearAccessed>
    <b:MonthAccessed>March </b:MonthAccessed>
    <b:URL>https://www.theguardian.com/business/2015/jun/22/tesco-suppliers-say-retailer-worst-at-following-grocery-code-of-practice</b:URL>
    <b:RefOrder>19</b:RefOrder>
  </b:Source>
  <b:Source>
    <b:Tag>TES19</b:Tag>
    <b:SourceType>Report</b:SourceType>
    <b:Guid>{A33ADAE8-66F7-4298-8234-2988FFD85132}</b:Guid>
    <b:Title>Tesco: Annual Report and Financial Statements 2019</b:Title>
    <b:Year>2019</b:Year>
    <b:Author>
      <b:Author>
        <b:Corporate>TESCO </b:Corporate>
      </b:Author>
    </b:Author>
    <b:Publisher>Tesco. PLC</b:Publisher>
    <b:RefOrder>5</b:RefOrder>
  </b:Source>
  <b:Source>
    <b:Tag>Tes20</b:Tag>
    <b:SourceType>InternetSite</b:SourceType>
    <b:Guid>{D7FBCE27-51FA-4AE6-9ADD-C2236F3831E3}</b:Guid>
    <b:Title>Tesco to simplify operational structures</b:Title>
    <b:Year>2020</b:Year>
    <b:Author>
      <b:Author>
        <b:Corporate>Tesco. PLC</b:Corporate>
      </b:Author>
    </b:Author>
    <b:YearAccessed>2021</b:YearAccessed>
    <b:RefOrder>3</b:RefOrder>
  </b:Source>
  <b:Source>
    <b:Tag>His18</b:Tag>
    <b:SourceType>Book</b:SourceType>
    <b:Guid>{1DB8E79D-1315-4DD9-A246-55C243F867F7}</b:Guid>
    <b:Author>
      <b:Author>
        <b:NameList>
          <b:Person>
            <b:Last>Hislop</b:Last>
            <b:First>Donald</b:First>
          </b:Person>
          <b:Person>
            <b:Last>Bosua</b:Last>
            <b:First>Rachelle</b:First>
          </b:Person>
          <b:Person>
            <b:Last>Helms</b:Last>
            <b:First>Remko</b:First>
          </b:Person>
        </b:NameList>
      </b:Author>
    </b:Author>
    <b:Title>Knowledge management in organizations: A critical introduction</b:Title>
    <b:Year>2018</b:Year>
    <b:Publisher> Oxford University Press</b:Publisher>
    <b:RefOrder>20</b:RefOrder>
  </b:Source>
  <b:Source>
    <b:Tag>Dal17</b:Tag>
    <b:SourceType>Book</b:SourceType>
    <b:Guid>{A6F30B7C-C8E8-48BF-9087-DAD52BB5BAD3}</b:Guid>
    <b:Author>
      <b:Author>
        <b:NameList>
          <b:Person>
            <b:Last>Dalkir</b:Last>
            <b:First>Kimiz</b:First>
          </b:Person>
        </b:NameList>
      </b:Author>
    </b:Author>
    <b:Title>Knowledge management in theory and practice</b:Title>
    <b:Year>2017</b:Year>
    <b:Publisher>MIT Press</b:Publisher>
    <b:RefOrder>10</b:RefOrder>
  </b:Source>
  <b:Source>
    <b:Tag>Lóp11</b:Tag>
    <b:SourceType>JournalArticle</b:SourceType>
    <b:Guid>{3B2CEF52-9369-420C-835E-F15980567290}</b:Guid>
    <b:Title>Strategic knowledge management, innovation and performance</b:Title>
    <b:Year>2011</b:Year>
    <b:Author>
      <b:Author>
        <b:NameList>
          <b:Person>
            <b:Last>López-Nicolás</b:Last>
            <b:First>Carolina</b:First>
          </b:Person>
          <b:Person>
            <b:Last>Meroño-Cerdán</b:Last>
            <b:First>Ángel</b:First>
            <b:Middle>L.</b:Middle>
          </b:Person>
        </b:NameList>
      </b:Author>
    </b:Author>
    <b:JournalName>International journal of information management</b:JournalName>
    <b:Pages>502-509</b:Pages>
    <b:Volume>31</b:Volume>
    <b:Issue>6</b:Issue>
    <b:RefOrder>21</b:RefOrder>
  </b:Source>
  <b:Source>
    <b:Tag>Lin11</b:Tag>
    <b:SourceType>JournalArticle</b:SourceType>
    <b:Guid>{E435E766-E5EF-4267-A792-5A9B19DF8823}</b:Guid>
    <b:Title>Success factors of knowledge management in temporary organizations</b:Title>
    <b:Year>2011</b:Year>
    <b:Author>
      <b:Author>
        <b:NameList>
          <b:Person>
            <b:Last>Lindner</b:Last>
            <b:First>Frank</b:First>
          </b:Person>
          <b:Person>
            <b:Last>Wald</b:Last>
            <b:First>Andreas</b:First>
          </b:Person>
        </b:NameList>
      </b:Author>
    </b:Author>
    <b:JournalName>International Journal of project management</b:JournalName>
    <b:Pages>877-888</b:Pages>
    <b:Volume>29</b:Volume>
    <b:Issue>7</b:Issue>
    <b:RefOrder>22</b:RefOrder>
  </b:Source>
  <b:Source>
    <b:Tag>Hol13</b:Tag>
    <b:SourceType>Book</b:SourceType>
    <b:Guid>{42653B53-606D-4804-A39A-1135F575F220}</b:Guid>
    <b:Author>
      <b:Author>
        <b:NameList>
          <b:Person>
            <b:Last>Holtshouse</b:Last>
            <b:First>D.</b:First>
            <b:Middle>K.</b:Middle>
          </b:Person>
        </b:NameList>
      </b:Author>
    </b:Author>
    <b:Title>Information technology for knowledge management.</b:Title>
    <b:Year>2013</b:Year>
    <b:Publisher>Springer Science &amp; Business Media</b:Publisher>
    <b:RefOrder>9</b:RefOrder>
  </b:Source>
  <b:Source>
    <b:Tag>Rub01</b:Tag>
    <b:SourceType>JournalArticle</b:SourceType>
    <b:Guid>{C20C27E6-2B37-4E13-A841-5EB561ED60FE}</b:Guid>
    <b:Author>
      <b:Author>
        <b:NameList>
          <b:Person>
            <b:Last>Rubenstein-Montano</b:Last>
          </b:Person>
          <b:Person>
            <b:Last>Bonnie</b:Last>
          </b:Person>
          <b:Person>
            <b:Last>Liebowitz</b:Last>
            <b:First>Jay</b:First>
          </b:Person>
          <b:Person>
            <b:Last>Buchwalter</b:Last>
            <b:First>Judah</b:First>
          </b:Person>
          <b:Person>
            <b:Last>McCaw</b:Last>
            <b:First>Doug</b:First>
          </b:Person>
          <b:Person>
            <b:Last>Newman</b:Last>
            <b:First>Butler</b:First>
          </b:Person>
          <b:Person>
            <b:Last>Rebeck</b:Last>
            <b:First>Ken</b:First>
          </b:Person>
          <b:Person>
            <b:Last>Team</b:Last>
            <b:First>The</b:First>
            <b:Middle>Knowledge Management Methodology</b:Middle>
          </b:Person>
        </b:NameList>
      </b:Author>
    </b:Author>
    <b:Title>A systems thinking framework for knowledge management</b:Title>
    <b:JournalName>Decision support systems</b:JournalName>
    <b:Year>2001</b:Year>
    <b:Pages> 5-16</b:Pages>
    <b:Volume>31</b:Volume>
    <b:Issue>1</b:Issue>
    <b:RefOrder>8</b:RefOrder>
  </b:Source>
  <b:Source>
    <b:Tag>Bou14</b:Tag>
    <b:SourceType>Book</b:SourceType>
    <b:Guid>{F597B6B0-3615-4BB0-B840-6CCC934A9794}</b:Guid>
    <b:Title>Information systems for business and beyond</b:Title>
    <b:Year>2014</b:Year>
    <b:Author>
      <b:Author>
        <b:NameList>
          <b:Person>
            <b:Last>Bourgeois</b:Last>
            <b:First>David</b:First>
          </b:Person>
        </b:NameList>
      </b:Author>
    </b:Author>
    <b:Publisher>The Saylor Foundation</b:Publisher>
    <b:RefOrder>4</b:RefOrder>
  </b:Source>
  <b:Source>
    <b:Tag>Ven19</b:Tag>
    <b:SourceType>BookSection</b:SourceType>
    <b:Guid>{4EDF2133-D2E4-4CAB-8E46-22DCE60DCBD4}</b:Guid>
    <b:Title>Application of Artificial Intelligence in Management Information Systems—A Review</b:Title>
    <b:Year>2019</b:Year>
    <b:Publisher>Springer, Cham</b:Publisher>
    <b:Pages>395-403</b:Pages>
    <b:Author>
      <b:Author>
        <b:NameList>
          <b:Person>
            <b:Last>Venkatachalam</b:Last>
            <b:First>Balaji</b:First>
          </b:Person>
          <b:Person>
            <b:Last>Bharathi.</b:Last>
            <b:First>B.</b:First>
          </b:Person>
        </b:NameList>
      </b:Author>
    </b:Author>
    <b:BookTitle>In International Conference On Computational And Bio Engineering</b:BookTitle>
    <b:RefOrder>6</b:RefOrder>
  </b:Source>
</b:Sources>
</file>

<file path=customXml/itemProps1.xml><?xml version="1.0" encoding="utf-8"?>
<ds:datastoreItem xmlns:ds="http://schemas.openxmlformats.org/officeDocument/2006/customXml" ds:itemID="{7288A772-5519-4E5A-A223-4ACFC872DB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18</Pages>
  <Words>4806</Words>
  <Characters>27399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Golam Ahmed</dc:creator>
  <cp:keywords/>
  <dc:description/>
  <cp:lastModifiedBy>Mizan Ahmed</cp:lastModifiedBy>
  <cp:revision>2</cp:revision>
  <dcterms:created xsi:type="dcterms:W3CDTF">2021-03-25T21:23:00Z</dcterms:created>
  <dcterms:modified xsi:type="dcterms:W3CDTF">2021-03-26T00:28:00Z</dcterms:modified>
</cp:coreProperties>
</file>