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2405DF9B" w:rsidR="00CC263C" w:rsidRPr="00D5568A" w:rsidRDefault="30EB09C7" w:rsidP="00D5568A">
      <w:pPr>
        <w:pStyle w:val="Title"/>
        <w:jc w:val="center"/>
        <w:rPr>
          <w:rFonts w:ascii="Arial" w:hAnsi="Arial" w:cs="Arial"/>
          <w:sz w:val="48"/>
          <w:szCs w:val="48"/>
          <w:u w:val="single"/>
        </w:rPr>
      </w:pPr>
      <w:r w:rsidRPr="00D5568A">
        <w:rPr>
          <w:rFonts w:ascii="Arial" w:hAnsi="Arial" w:cs="Arial"/>
          <w:sz w:val="48"/>
          <w:szCs w:val="48"/>
          <w:u w:val="single"/>
        </w:rPr>
        <w:t>Individual Written Report &amp; Oral Performance</w:t>
      </w:r>
    </w:p>
    <w:p w14:paraId="7B15693C" w14:textId="3096B706" w:rsidR="787C3A32" w:rsidRDefault="787C3A32" w:rsidP="008A674C"/>
    <w:p w14:paraId="6FEE4537" w14:textId="77777777" w:rsidR="003E5C8D" w:rsidRDefault="003E5C8D" w:rsidP="008A674C"/>
    <w:p w14:paraId="55B160CB" w14:textId="77777777" w:rsidR="00D5568A" w:rsidRDefault="00D5568A" w:rsidP="008A674C"/>
    <w:p w14:paraId="6FAEA241" w14:textId="77777777" w:rsidR="003E5C8D" w:rsidRDefault="003E5C8D" w:rsidP="008A674C"/>
    <w:p w14:paraId="7CAEA187" w14:textId="086445DC" w:rsidR="003E5C8D" w:rsidRDefault="003E5C8D" w:rsidP="008A674C">
      <w:pPr>
        <w:rPr>
          <w:rFonts w:eastAsia="Arial"/>
        </w:rPr>
      </w:pPr>
      <w:r>
        <w:rPr>
          <w:noProof/>
        </w:rPr>
        <w:drawing>
          <wp:inline distT="0" distB="0" distL="0" distR="0" wp14:anchorId="37376608" wp14:editId="3BDE4BF0">
            <wp:extent cx="5731510" cy="3343275"/>
            <wp:effectExtent l="0" t="0" r="2540" b="9525"/>
            <wp:docPr id="157270087" name="Picture 157270087" descr="4 Types of Organizational Cultures (+ Culture Examples) | SurveyLeg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731510" cy="3343275"/>
                    </a:xfrm>
                    <a:prstGeom prst="rect">
                      <a:avLst/>
                    </a:prstGeom>
                  </pic:spPr>
                </pic:pic>
              </a:graphicData>
            </a:graphic>
          </wp:inline>
        </w:drawing>
      </w:r>
    </w:p>
    <w:p w14:paraId="066D036D" w14:textId="3EB31EC4" w:rsidR="787C3A32" w:rsidRDefault="787C3A32" w:rsidP="008A674C"/>
    <w:p w14:paraId="7C719ACE" w14:textId="77777777" w:rsidR="003E5C8D" w:rsidRDefault="003E5C8D" w:rsidP="008A674C"/>
    <w:p w14:paraId="41CDA235" w14:textId="77777777" w:rsidR="00D5568A" w:rsidRDefault="00D5568A" w:rsidP="008A674C"/>
    <w:p w14:paraId="771EBCD3" w14:textId="77777777" w:rsidR="003E5C8D" w:rsidRDefault="003E5C8D" w:rsidP="008A674C"/>
    <w:tbl>
      <w:tblPr>
        <w:tblStyle w:val="TableGrid"/>
        <w:tblW w:w="0" w:type="auto"/>
        <w:jc w:val="center"/>
        <w:tblLayout w:type="fixed"/>
        <w:tblLook w:val="06A0" w:firstRow="1" w:lastRow="0" w:firstColumn="1" w:lastColumn="0" w:noHBand="1" w:noVBand="1"/>
      </w:tblPr>
      <w:tblGrid>
        <w:gridCol w:w="2842"/>
        <w:gridCol w:w="3242"/>
      </w:tblGrid>
      <w:tr w:rsidR="787C3A32" w14:paraId="31296161" w14:textId="77777777" w:rsidTr="00D5568A">
        <w:trPr>
          <w:trHeight w:val="347"/>
          <w:jc w:val="center"/>
        </w:trPr>
        <w:tc>
          <w:tcPr>
            <w:tcW w:w="2842" w:type="dxa"/>
          </w:tcPr>
          <w:p w14:paraId="65AB8BB3" w14:textId="56FF9B91" w:rsidR="30EB09C7" w:rsidRDefault="30EB09C7" w:rsidP="008A674C">
            <w:r w:rsidRPr="787C3A32">
              <w:t>Student name</w:t>
            </w:r>
          </w:p>
        </w:tc>
        <w:tc>
          <w:tcPr>
            <w:tcW w:w="3242" w:type="dxa"/>
          </w:tcPr>
          <w:p w14:paraId="5B3497CB" w14:textId="7D4A34FD" w:rsidR="1169048A" w:rsidRDefault="1169048A" w:rsidP="008A674C">
            <w:r w:rsidRPr="787C3A32">
              <w:t>Aleena Tahura Yasmin</w:t>
            </w:r>
          </w:p>
        </w:tc>
      </w:tr>
      <w:tr w:rsidR="787C3A32" w14:paraId="777E2E85" w14:textId="77777777" w:rsidTr="00D5568A">
        <w:trPr>
          <w:trHeight w:val="365"/>
          <w:jc w:val="center"/>
        </w:trPr>
        <w:tc>
          <w:tcPr>
            <w:tcW w:w="2842" w:type="dxa"/>
          </w:tcPr>
          <w:p w14:paraId="700C07DB" w14:textId="55363F95" w:rsidR="1169048A" w:rsidRDefault="1169048A" w:rsidP="008A674C">
            <w:r w:rsidRPr="787C3A32">
              <w:t>Student ID</w:t>
            </w:r>
          </w:p>
        </w:tc>
        <w:tc>
          <w:tcPr>
            <w:tcW w:w="3242" w:type="dxa"/>
          </w:tcPr>
          <w:p w14:paraId="2A27C957" w14:textId="7DD080A7" w:rsidR="1169048A" w:rsidRDefault="1169048A" w:rsidP="008A674C">
            <w:r w:rsidRPr="787C3A32">
              <w:t>2109147</w:t>
            </w:r>
          </w:p>
        </w:tc>
      </w:tr>
      <w:tr w:rsidR="787C3A32" w14:paraId="303729ED" w14:textId="77777777" w:rsidTr="00D5568A">
        <w:trPr>
          <w:trHeight w:val="347"/>
          <w:jc w:val="center"/>
        </w:trPr>
        <w:tc>
          <w:tcPr>
            <w:tcW w:w="2842" w:type="dxa"/>
          </w:tcPr>
          <w:p w14:paraId="406A6535" w14:textId="162D4FF4" w:rsidR="1169048A" w:rsidRDefault="1169048A" w:rsidP="008A674C">
            <w:r w:rsidRPr="787C3A32">
              <w:t>Module Code</w:t>
            </w:r>
          </w:p>
        </w:tc>
        <w:tc>
          <w:tcPr>
            <w:tcW w:w="3242" w:type="dxa"/>
          </w:tcPr>
          <w:p w14:paraId="0DB647D0" w14:textId="17B94E4C" w:rsidR="1169048A" w:rsidRDefault="1169048A" w:rsidP="008A674C">
            <w:r w:rsidRPr="787C3A32">
              <w:t>BMSW 5105</w:t>
            </w:r>
          </w:p>
        </w:tc>
      </w:tr>
      <w:tr w:rsidR="787C3A32" w14:paraId="69BF785E" w14:textId="77777777" w:rsidTr="00D5568A">
        <w:trPr>
          <w:trHeight w:val="347"/>
          <w:jc w:val="center"/>
        </w:trPr>
        <w:tc>
          <w:tcPr>
            <w:tcW w:w="2842" w:type="dxa"/>
          </w:tcPr>
          <w:p w14:paraId="67FF5154" w14:textId="7B1E6D5A" w:rsidR="1169048A" w:rsidRDefault="1169048A" w:rsidP="008A674C">
            <w:r w:rsidRPr="787C3A32">
              <w:t>Assignment Section</w:t>
            </w:r>
          </w:p>
        </w:tc>
        <w:tc>
          <w:tcPr>
            <w:tcW w:w="3242" w:type="dxa"/>
          </w:tcPr>
          <w:p w14:paraId="1BEF0BE4" w14:textId="3E0DF9DE" w:rsidR="1169048A" w:rsidRDefault="1169048A" w:rsidP="008A674C">
            <w:r w:rsidRPr="787C3A32">
              <w:t xml:space="preserve">Task </w:t>
            </w:r>
            <w:proofErr w:type="gramStart"/>
            <w:r w:rsidRPr="787C3A32">
              <w:t>1</w:t>
            </w:r>
            <w:proofErr w:type="gramEnd"/>
          </w:p>
        </w:tc>
      </w:tr>
      <w:tr w:rsidR="787C3A32" w14:paraId="558EF018" w14:textId="77777777" w:rsidTr="00D5568A">
        <w:trPr>
          <w:trHeight w:val="347"/>
          <w:jc w:val="center"/>
        </w:trPr>
        <w:tc>
          <w:tcPr>
            <w:tcW w:w="2842" w:type="dxa"/>
          </w:tcPr>
          <w:p w14:paraId="254EF6B3" w14:textId="35AB0EF4" w:rsidR="1169048A" w:rsidRDefault="1169048A" w:rsidP="008A674C">
            <w:r w:rsidRPr="787C3A32">
              <w:t>Lecturer</w:t>
            </w:r>
          </w:p>
        </w:tc>
        <w:tc>
          <w:tcPr>
            <w:tcW w:w="3242" w:type="dxa"/>
          </w:tcPr>
          <w:p w14:paraId="7CACE484" w14:textId="4C8674C1" w:rsidR="1169048A" w:rsidRDefault="1169048A" w:rsidP="008A674C">
            <w:r w:rsidRPr="787C3A32">
              <w:t>Abdi Rahman</w:t>
            </w:r>
          </w:p>
        </w:tc>
      </w:tr>
    </w:tbl>
    <w:p w14:paraId="7997254B" w14:textId="7DB53D67" w:rsidR="00DC5EEB" w:rsidRDefault="00DC5EEB" w:rsidP="008A674C"/>
    <w:p w14:paraId="2D0186CA" w14:textId="77777777" w:rsidR="00DC5EEB" w:rsidRDefault="00DC5EEB" w:rsidP="008A674C">
      <w:r>
        <w:br w:type="page"/>
      </w:r>
    </w:p>
    <w:p w14:paraId="73401D69" w14:textId="77777777" w:rsidR="00874C9B" w:rsidRDefault="00874C9B" w:rsidP="008A674C"/>
    <w:sdt>
      <w:sdtPr>
        <w:id w:val="245852064"/>
        <w:docPartObj>
          <w:docPartGallery w:val="Table of Contents"/>
          <w:docPartUnique/>
        </w:docPartObj>
      </w:sdtPr>
      <w:sdtEndPr>
        <w:rPr>
          <w:b/>
          <w:bCs/>
          <w:noProof/>
        </w:rPr>
      </w:sdtEndPr>
      <w:sdtContent>
        <w:p w14:paraId="6F0938D7" w14:textId="59F7826F" w:rsidR="007B7225" w:rsidRPr="0095406B" w:rsidRDefault="007B7225" w:rsidP="0095406B">
          <w:pPr>
            <w:rPr>
              <w:color w:val="2F5496" w:themeColor="accent1" w:themeShade="BF"/>
              <w:sz w:val="32"/>
              <w:szCs w:val="32"/>
            </w:rPr>
          </w:pPr>
          <w:r w:rsidRPr="0095406B">
            <w:rPr>
              <w:color w:val="2F5496" w:themeColor="accent1" w:themeShade="BF"/>
              <w:sz w:val="32"/>
              <w:szCs w:val="32"/>
            </w:rPr>
            <w:t>Table of Contents</w:t>
          </w:r>
        </w:p>
        <w:p w14:paraId="31933EB2" w14:textId="2FA977C7" w:rsidR="00E875F6" w:rsidRDefault="007B7225">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39841093" w:history="1">
            <w:r w:rsidR="00E875F6" w:rsidRPr="007E4859">
              <w:rPr>
                <w:rStyle w:val="Hyperlink"/>
                <w:noProof/>
              </w:rPr>
              <w:t>Introduction</w:t>
            </w:r>
            <w:r w:rsidR="00E875F6">
              <w:rPr>
                <w:noProof/>
                <w:webHidden/>
              </w:rPr>
              <w:tab/>
            </w:r>
            <w:r w:rsidR="00E875F6">
              <w:rPr>
                <w:noProof/>
                <w:webHidden/>
              </w:rPr>
              <w:fldChar w:fldCharType="begin"/>
            </w:r>
            <w:r w:rsidR="00E875F6">
              <w:rPr>
                <w:noProof/>
                <w:webHidden/>
              </w:rPr>
              <w:instrText xml:space="preserve"> PAGEREF _Toc139841093 \h </w:instrText>
            </w:r>
            <w:r w:rsidR="00E875F6">
              <w:rPr>
                <w:noProof/>
                <w:webHidden/>
              </w:rPr>
            </w:r>
            <w:r w:rsidR="00E875F6">
              <w:rPr>
                <w:noProof/>
                <w:webHidden/>
              </w:rPr>
              <w:fldChar w:fldCharType="separate"/>
            </w:r>
            <w:r w:rsidR="00E875F6">
              <w:rPr>
                <w:noProof/>
                <w:webHidden/>
              </w:rPr>
              <w:t>3</w:t>
            </w:r>
            <w:r w:rsidR="00E875F6">
              <w:rPr>
                <w:noProof/>
                <w:webHidden/>
              </w:rPr>
              <w:fldChar w:fldCharType="end"/>
            </w:r>
          </w:hyperlink>
        </w:p>
        <w:p w14:paraId="78D9096E" w14:textId="5AA753D0" w:rsidR="00E875F6" w:rsidRDefault="00E875F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39841094" w:history="1">
            <w:r w:rsidRPr="007E4859">
              <w:rPr>
                <w:rStyle w:val="Hyperlink"/>
                <w:noProof/>
              </w:rPr>
              <w:t>National Express West Midlands</w:t>
            </w:r>
            <w:r>
              <w:rPr>
                <w:noProof/>
                <w:webHidden/>
              </w:rPr>
              <w:tab/>
            </w:r>
            <w:r>
              <w:rPr>
                <w:noProof/>
                <w:webHidden/>
              </w:rPr>
              <w:fldChar w:fldCharType="begin"/>
            </w:r>
            <w:r>
              <w:rPr>
                <w:noProof/>
                <w:webHidden/>
              </w:rPr>
              <w:instrText xml:space="preserve"> PAGEREF _Toc139841094 \h </w:instrText>
            </w:r>
            <w:r>
              <w:rPr>
                <w:noProof/>
                <w:webHidden/>
              </w:rPr>
            </w:r>
            <w:r>
              <w:rPr>
                <w:noProof/>
                <w:webHidden/>
              </w:rPr>
              <w:fldChar w:fldCharType="separate"/>
            </w:r>
            <w:r>
              <w:rPr>
                <w:noProof/>
                <w:webHidden/>
              </w:rPr>
              <w:t>4</w:t>
            </w:r>
            <w:r>
              <w:rPr>
                <w:noProof/>
                <w:webHidden/>
              </w:rPr>
              <w:fldChar w:fldCharType="end"/>
            </w:r>
          </w:hyperlink>
        </w:p>
        <w:p w14:paraId="394BA7D7" w14:textId="6050E7F2" w:rsidR="00E875F6" w:rsidRDefault="00E875F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39841095" w:history="1">
            <w:r w:rsidRPr="007E4859">
              <w:rPr>
                <w:rStyle w:val="Hyperlink"/>
                <w:noProof/>
              </w:rPr>
              <w:t>External Factors – PESTEL Analysis</w:t>
            </w:r>
            <w:r>
              <w:rPr>
                <w:noProof/>
                <w:webHidden/>
              </w:rPr>
              <w:tab/>
            </w:r>
            <w:r>
              <w:rPr>
                <w:noProof/>
                <w:webHidden/>
              </w:rPr>
              <w:fldChar w:fldCharType="begin"/>
            </w:r>
            <w:r>
              <w:rPr>
                <w:noProof/>
                <w:webHidden/>
              </w:rPr>
              <w:instrText xml:space="preserve"> PAGEREF _Toc139841095 \h </w:instrText>
            </w:r>
            <w:r>
              <w:rPr>
                <w:noProof/>
                <w:webHidden/>
              </w:rPr>
            </w:r>
            <w:r>
              <w:rPr>
                <w:noProof/>
                <w:webHidden/>
              </w:rPr>
              <w:fldChar w:fldCharType="separate"/>
            </w:r>
            <w:r>
              <w:rPr>
                <w:noProof/>
                <w:webHidden/>
              </w:rPr>
              <w:t>5</w:t>
            </w:r>
            <w:r>
              <w:rPr>
                <w:noProof/>
                <w:webHidden/>
              </w:rPr>
              <w:fldChar w:fldCharType="end"/>
            </w:r>
          </w:hyperlink>
        </w:p>
        <w:p w14:paraId="2672A5B8" w14:textId="7C78D463" w:rsidR="00E875F6" w:rsidRDefault="00E875F6">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39841096" w:history="1">
            <w:r w:rsidRPr="007E4859">
              <w:rPr>
                <w:rStyle w:val="Hyperlink"/>
                <w:noProof/>
              </w:rPr>
              <w:t>Political</w:t>
            </w:r>
            <w:r>
              <w:rPr>
                <w:noProof/>
                <w:webHidden/>
              </w:rPr>
              <w:tab/>
            </w:r>
            <w:r>
              <w:rPr>
                <w:noProof/>
                <w:webHidden/>
              </w:rPr>
              <w:fldChar w:fldCharType="begin"/>
            </w:r>
            <w:r>
              <w:rPr>
                <w:noProof/>
                <w:webHidden/>
              </w:rPr>
              <w:instrText xml:space="preserve"> PAGEREF _Toc139841096 \h </w:instrText>
            </w:r>
            <w:r>
              <w:rPr>
                <w:noProof/>
                <w:webHidden/>
              </w:rPr>
            </w:r>
            <w:r>
              <w:rPr>
                <w:noProof/>
                <w:webHidden/>
              </w:rPr>
              <w:fldChar w:fldCharType="separate"/>
            </w:r>
            <w:r>
              <w:rPr>
                <w:noProof/>
                <w:webHidden/>
              </w:rPr>
              <w:t>6</w:t>
            </w:r>
            <w:r>
              <w:rPr>
                <w:noProof/>
                <w:webHidden/>
              </w:rPr>
              <w:fldChar w:fldCharType="end"/>
            </w:r>
          </w:hyperlink>
        </w:p>
        <w:p w14:paraId="174C49AE" w14:textId="535F0330" w:rsidR="00E875F6" w:rsidRDefault="00E875F6">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39841097" w:history="1">
            <w:r w:rsidRPr="007E4859">
              <w:rPr>
                <w:rStyle w:val="Hyperlink"/>
                <w:noProof/>
              </w:rPr>
              <w:t>Economic</w:t>
            </w:r>
            <w:r>
              <w:rPr>
                <w:noProof/>
                <w:webHidden/>
              </w:rPr>
              <w:tab/>
            </w:r>
            <w:r>
              <w:rPr>
                <w:noProof/>
                <w:webHidden/>
              </w:rPr>
              <w:fldChar w:fldCharType="begin"/>
            </w:r>
            <w:r>
              <w:rPr>
                <w:noProof/>
                <w:webHidden/>
              </w:rPr>
              <w:instrText xml:space="preserve"> PAGEREF _Toc139841097 \h </w:instrText>
            </w:r>
            <w:r>
              <w:rPr>
                <w:noProof/>
                <w:webHidden/>
              </w:rPr>
            </w:r>
            <w:r>
              <w:rPr>
                <w:noProof/>
                <w:webHidden/>
              </w:rPr>
              <w:fldChar w:fldCharType="separate"/>
            </w:r>
            <w:r>
              <w:rPr>
                <w:noProof/>
                <w:webHidden/>
              </w:rPr>
              <w:t>6</w:t>
            </w:r>
            <w:r>
              <w:rPr>
                <w:noProof/>
                <w:webHidden/>
              </w:rPr>
              <w:fldChar w:fldCharType="end"/>
            </w:r>
          </w:hyperlink>
        </w:p>
        <w:p w14:paraId="64B356C6" w14:textId="7A694F05" w:rsidR="00E875F6" w:rsidRDefault="00E875F6">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39841098" w:history="1">
            <w:r w:rsidRPr="007E4859">
              <w:rPr>
                <w:rStyle w:val="Hyperlink"/>
                <w:noProof/>
              </w:rPr>
              <w:t>Social</w:t>
            </w:r>
            <w:r>
              <w:rPr>
                <w:noProof/>
                <w:webHidden/>
              </w:rPr>
              <w:tab/>
            </w:r>
            <w:r>
              <w:rPr>
                <w:noProof/>
                <w:webHidden/>
              </w:rPr>
              <w:fldChar w:fldCharType="begin"/>
            </w:r>
            <w:r>
              <w:rPr>
                <w:noProof/>
                <w:webHidden/>
              </w:rPr>
              <w:instrText xml:space="preserve"> PAGEREF _Toc139841098 \h </w:instrText>
            </w:r>
            <w:r>
              <w:rPr>
                <w:noProof/>
                <w:webHidden/>
              </w:rPr>
            </w:r>
            <w:r>
              <w:rPr>
                <w:noProof/>
                <w:webHidden/>
              </w:rPr>
              <w:fldChar w:fldCharType="separate"/>
            </w:r>
            <w:r>
              <w:rPr>
                <w:noProof/>
                <w:webHidden/>
              </w:rPr>
              <w:t>6</w:t>
            </w:r>
            <w:r>
              <w:rPr>
                <w:noProof/>
                <w:webHidden/>
              </w:rPr>
              <w:fldChar w:fldCharType="end"/>
            </w:r>
          </w:hyperlink>
        </w:p>
        <w:p w14:paraId="4F14DD78" w14:textId="6BD71A85" w:rsidR="00E875F6" w:rsidRDefault="00E875F6">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39841099" w:history="1">
            <w:r w:rsidRPr="007E4859">
              <w:rPr>
                <w:rStyle w:val="Hyperlink"/>
                <w:noProof/>
              </w:rPr>
              <w:t>Technological</w:t>
            </w:r>
            <w:r>
              <w:rPr>
                <w:noProof/>
                <w:webHidden/>
              </w:rPr>
              <w:tab/>
            </w:r>
            <w:r>
              <w:rPr>
                <w:noProof/>
                <w:webHidden/>
              </w:rPr>
              <w:fldChar w:fldCharType="begin"/>
            </w:r>
            <w:r>
              <w:rPr>
                <w:noProof/>
                <w:webHidden/>
              </w:rPr>
              <w:instrText xml:space="preserve"> PAGEREF _Toc139841099 \h </w:instrText>
            </w:r>
            <w:r>
              <w:rPr>
                <w:noProof/>
                <w:webHidden/>
              </w:rPr>
            </w:r>
            <w:r>
              <w:rPr>
                <w:noProof/>
                <w:webHidden/>
              </w:rPr>
              <w:fldChar w:fldCharType="separate"/>
            </w:r>
            <w:r>
              <w:rPr>
                <w:noProof/>
                <w:webHidden/>
              </w:rPr>
              <w:t>7</w:t>
            </w:r>
            <w:r>
              <w:rPr>
                <w:noProof/>
                <w:webHidden/>
              </w:rPr>
              <w:fldChar w:fldCharType="end"/>
            </w:r>
          </w:hyperlink>
        </w:p>
        <w:p w14:paraId="6E8121E1" w14:textId="42149712" w:rsidR="00E875F6" w:rsidRDefault="00E875F6">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39841100" w:history="1">
            <w:r w:rsidRPr="007E4859">
              <w:rPr>
                <w:rStyle w:val="Hyperlink"/>
                <w:noProof/>
              </w:rPr>
              <w:t>Legal</w:t>
            </w:r>
            <w:r>
              <w:rPr>
                <w:noProof/>
                <w:webHidden/>
              </w:rPr>
              <w:tab/>
            </w:r>
            <w:r>
              <w:rPr>
                <w:noProof/>
                <w:webHidden/>
              </w:rPr>
              <w:fldChar w:fldCharType="begin"/>
            </w:r>
            <w:r>
              <w:rPr>
                <w:noProof/>
                <w:webHidden/>
              </w:rPr>
              <w:instrText xml:space="preserve"> PAGEREF _Toc139841100 \h </w:instrText>
            </w:r>
            <w:r>
              <w:rPr>
                <w:noProof/>
                <w:webHidden/>
              </w:rPr>
            </w:r>
            <w:r>
              <w:rPr>
                <w:noProof/>
                <w:webHidden/>
              </w:rPr>
              <w:fldChar w:fldCharType="separate"/>
            </w:r>
            <w:r>
              <w:rPr>
                <w:noProof/>
                <w:webHidden/>
              </w:rPr>
              <w:t>7</w:t>
            </w:r>
            <w:r>
              <w:rPr>
                <w:noProof/>
                <w:webHidden/>
              </w:rPr>
              <w:fldChar w:fldCharType="end"/>
            </w:r>
          </w:hyperlink>
        </w:p>
        <w:p w14:paraId="6AFD940B" w14:textId="0407FC8C" w:rsidR="00E875F6" w:rsidRDefault="00E875F6">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39841101" w:history="1">
            <w:r w:rsidRPr="007E4859">
              <w:rPr>
                <w:rStyle w:val="Hyperlink"/>
                <w:noProof/>
              </w:rPr>
              <w:t>Environmental</w:t>
            </w:r>
            <w:r>
              <w:rPr>
                <w:noProof/>
                <w:webHidden/>
              </w:rPr>
              <w:tab/>
            </w:r>
            <w:r>
              <w:rPr>
                <w:noProof/>
                <w:webHidden/>
              </w:rPr>
              <w:fldChar w:fldCharType="begin"/>
            </w:r>
            <w:r>
              <w:rPr>
                <w:noProof/>
                <w:webHidden/>
              </w:rPr>
              <w:instrText xml:space="preserve"> PAGEREF _Toc139841101 \h </w:instrText>
            </w:r>
            <w:r>
              <w:rPr>
                <w:noProof/>
                <w:webHidden/>
              </w:rPr>
            </w:r>
            <w:r>
              <w:rPr>
                <w:noProof/>
                <w:webHidden/>
              </w:rPr>
              <w:fldChar w:fldCharType="separate"/>
            </w:r>
            <w:r>
              <w:rPr>
                <w:noProof/>
                <w:webHidden/>
              </w:rPr>
              <w:t>7</w:t>
            </w:r>
            <w:r>
              <w:rPr>
                <w:noProof/>
                <w:webHidden/>
              </w:rPr>
              <w:fldChar w:fldCharType="end"/>
            </w:r>
          </w:hyperlink>
        </w:p>
        <w:p w14:paraId="1D256C00" w14:textId="4A39DABD" w:rsidR="00E875F6" w:rsidRDefault="00E875F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39841102" w:history="1">
            <w:r w:rsidRPr="007E4859">
              <w:rPr>
                <w:rStyle w:val="Hyperlink"/>
                <w:noProof/>
              </w:rPr>
              <w:t>McKinsey’s 7S Model</w:t>
            </w:r>
            <w:r>
              <w:rPr>
                <w:noProof/>
                <w:webHidden/>
              </w:rPr>
              <w:tab/>
            </w:r>
            <w:r>
              <w:rPr>
                <w:noProof/>
                <w:webHidden/>
              </w:rPr>
              <w:fldChar w:fldCharType="begin"/>
            </w:r>
            <w:r>
              <w:rPr>
                <w:noProof/>
                <w:webHidden/>
              </w:rPr>
              <w:instrText xml:space="preserve"> PAGEREF _Toc139841102 \h </w:instrText>
            </w:r>
            <w:r>
              <w:rPr>
                <w:noProof/>
                <w:webHidden/>
              </w:rPr>
            </w:r>
            <w:r>
              <w:rPr>
                <w:noProof/>
                <w:webHidden/>
              </w:rPr>
              <w:fldChar w:fldCharType="separate"/>
            </w:r>
            <w:r>
              <w:rPr>
                <w:noProof/>
                <w:webHidden/>
              </w:rPr>
              <w:t>9</w:t>
            </w:r>
            <w:r>
              <w:rPr>
                <w:noProof/>
                <w:webHidden/>
              </w:rPr>
              <w:fldChar w:fldCharType="end"/>
            </w:r>
          </w:hyperlink>
        </w:p>
        <w:p w14:paraId="3FACF52C" w14:textId="7261F60C" w:rsidR="00E875F6" w:rsidRDefault="00E875F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39841103" w:history="1">
            <w:r w:rsidRPr="007E4859">
              <w:rPr>
                <w:rStyle w:val="Hyperlink"/>
                <w:noProof/>
              </w:rPr>
              <w:t>Key Ethical Elements</w:t>
            </w:r>
            <w:r>
              <w:rPr>
                <w:noProof/>
                <w:webHidden/>
              </w:rPr>
              <w:tab/>
            </w:r>
            <w:r>
              <w:rPr>
                <w:noProof/>
                <w:webHidden/>
              </w:rPr>
              <w:fldChar w:fldCharType="begin"/>
            </w:r>
            <w:r>
              <w:rPr>
                <w:noProof/>
                <w:webHidden/>
              </w:rPr>
              <w:instrText xml:space="preserve"> PAGEREF _Toc139841103 \h </w:instrText>
            </w:r>
            <w:r>
              <w:rPr>
                <w:noProof/>
                <w:webHidden/>
              </w:rPr>
            </w:r>
            <w:r>
              <w:rPr>
                <w:noProof/>
                <w:webHidden/>
              </w:rPr>
              <w:fldChar w:fldCharType="separate"/>
            </w:r>
            <w:r>
              <w:rPr>
                <w:noProof/>
                <w:webHidden/>
              </w:rPr>
              <w:t>11</w:t>
            </w:r>
            <w:r>
              <w:rPr>
                <w:noProof/>
                <w:webHidden/>
              </w:rPr>
              <w:fldChar w:fldCharType="end"/>
            </w:r>
          </w:hyperlink>
        </w:p>
        <w:p w14:paraId="69466329" w14:textId="73B4D41B" w:rsidR="00E875F6" w:rsidRDefault="00E875F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39841104" w:history="1">
            <w:r w:rsidRPr="007E4859">
              <w:rPr>
                <w:rStyle w:val="Hyperlink"/>
                <w:noProof/>
              </w:rPr>
              <w:t>Barriers to Effective Organisational Culture</w:t>
            </w:r>
            <w:r>
              <w:rPr>
                <w:noProof/>
                <w:webHidden/>
              </w:rPr>
              <w:tab/>
            </w:r>
            <w:r>
              <w:rPr>
                <w:noProof/>
                <w:webHidden/>
              </w:rPr>
              <w:fldChar w:fldCharType="begin"/>
            </w:r>
            <w:r>
              <w:rPr>
                <w:noProof/>
                <w:webHidden/>
              </w:rPr>
              <w:instrText xml:space="preserve"> PAGEREF _Toc139841104 \h </w:instrText>
            </w:r>
            <w:r>
              <w:rPr>
                <w:noProof/>
                <w:webHidden/>
              </w:rPr>
            </w:r>
            <w:r>
              <w:rPr>
                <w:noProof/>
                <w:webHidden/>
              </w:rPr>
              <w:fldChar w:fldCharType="separate"/>
            </w:r>
            <w:r>
              <w:rPr>
                <w:noProof/>
                <w:webHidden/>
              </w:rPr>
              <w:t>12</w:t>
            </w:r>
            <w:r>
              <w:rPr>
                <w:noProof/>
                <w:webHidden/>
              </w:rPr>
              <w:fldChar w:fldCharType="end"/>
            </w:r>
          </w:hyperlink>
        </w:p>
        <w:p w14:paraId="4C57155A" w14:textId="159F0EB2" w:rsidR="00E875F6" w:rsidRDefault="00E875F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39841105" w:history="1">
            <w:r w:rsidRPr="007E4859">
              <w:rPr>
                <w:rStyle w:val="Hyperlink"/>
                <w:noProof/>
              </w:rPr>
              <w:t>Recommendations</w:t>
            </w:r>
            <w:r>
              <w:rPr>
                <w:noProof/>
                <w:webHidden/>
              </w:rPr>
              <w:tab/>
            </w:r>
            <w:r>
              <w:rPr>
                <w:noProof/>
                <w:webHidden/>
              </w:rPr>
              <w:fldChar w:fldCharType="begin"/>
            </w:r>
            <w:r>
              <w:rPr>
                <w:noProof/>
                <w:webHidden/>
              </w:rPr>
              <w:instrText xml:space="preserve"> PAGEREF _Toc139841105 \h </w:instrText>
            </w:r>
            <w:r>
              <w:rPr>
                <w:noProof/>
                <w:webHidden/>
              </w:rPr>
            </w:r>
            <w:r>
              <w:rPr>
                <w:noProof/>
                <w:webHidden/>
              </w:rPr>
              <w:fldChar w:fldCharType="separate"/>
            </w:r>
            <w:r>
              <w:rPr>
                <w:noProof/>
                <w:webHidden/>
              </w:rPr>
              <w:t>15</w:t>
            </w:r>
            <w:r>
              <w:rPr>
                <w:noProof/>
                <w:webHidden/>
              </w:rPr>
              <w:fldChar w:fldCharType="end"/>
            </w:r>
          </w:hyperlink>
        </w:p>
        <w:p w14:paraId="43DB0865" w14:textId="3DB1427E" w:rsidR="00E875F6" w:rsidRDefault="00E875F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39841106" w:history="1">
            <w:r w:rsidRPr="007E4859">
              <w:rPr>
                <w:rStyle w:val="Hyperlink"/>
                <w:noProof/>
              </w:rPr>
              <w:t>Conclusion</w:t>
            </w:r>
            <w:r>
              <w:rPr>
                <w:noProof/>
                <w:webHidden/>
              </w:rPr>
              <w:tab/>
            </w:r>
            <w:r>
              <w:rPr>
                <w:noProof/>
                <w:webHidden/>
              </w:rPr>
              <w:fldChar w:fldCharType="begin"/>
            </w:r>
            <w:r>
              <w:rPr>
                <w:noProof/>
                <w:webHidden/>
              </w:rPr>
              <w:instrText xml:space="preserve"> PAGEREF _Toc139841106 \h </w:instrText>
            </w:r>
            <w:r>
              <w:rPr>
                <w:noProof/>
                <w:webHidden/>
              </w:rPr>
            </w:r>
            <w:r>
              <w:rPr>
                <w:noProof/>
                <w:webHidden/>
              </w:rPr>
              <w:fldChar w:fldCharType="separate"/>
            </w:r>
            <w:r>
              <w:rPr>
                <w:noProof/>
                <w:webHidden/>
              </w:rPr>
              <w:t>16</w:t>
            </w:r>
            <w:r>
              <w:rPr>
                <w:noProof/>
                <w:webHidden/>
              </w:rPr>
              <w:fldChar w:fldCharType="end"/>
            </w:r>
          </w:hyperlink>
        </w:p>
        <w:p w14:paraId="44DDD758" w14:textId="1E733DD3" w:rsidR="00E875F6" w:rsidRDefault="00E875F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39841107" w:history="1">
            <w:r w:rsidRPr="007E4859">
              <w:rPr>
                <w:rStyle w:val="Hyperlink"/>
                <w:noProof/>
              </w:rPr>
              <w:t>References</w:t>
            </w:r>
            <w:r>
              <w:rPr>
                <w:noProof/>
                <w:webHidden/>
              </w:rPr>
              <w:tab/>
            </w:r>
            <w:r>
              <w:rPr>
                <w:noProof/>
                <w:webHidden/>
              </w:rPr>
              <w:fldChar w:fldCharType="begin"/>
            </w:r>
            <w:r>
              <w:rPr>
                <w:noProof/>
                <w:webHidden/>
              </w:rPr>
              <w:instrText xml:space="preserve"> PAGEREF _Toc139841107 \h </w:instrText>
            </w:r>
            <w:r>
              <w:rPr>
                <w:noProof/>
                <w:webHidden/>
              </w:rPr>
            </w:r>
            <w:r>
              <w:rPr>
                <w:noProof/>
                <w:webHidden/>
              </w:rPr>
              <w:fldChar w:fldCharType="separate"/>
            </w:r>
            <w:r>
              <w:rPr>
                <w:noProof/>
                <w:webHidden/>
              </w:rPr>
              <w:t>17</w:t>
            </w:r>
            <w:r>
              <w:rPr>
                <w:noProof/>
                <w:webHidden/>
              </w:rPr>
              <w:fldChar w:fldCharType="end"/>
            </w:r>
          </w:hyperlink>
        </w:p>
        <w:p w14:paraId="4FD67901" w14:textId="0D9B1DD8" w:rsidR="007B7225" w:rsidRDefault="007B7225" w:rsidP="0095406B">
          <w:r>
            <w:rPr>
              <w:b/>
              <w:bCs/>
              <w:noProof/>
            </w:rPr>
            <w:fldChar w:fldCharType="end"/>
          </w:r>
        </w:p>
      </w:sdtContent>
    </w:sdt>
    <w:p w14:paraId="67F984CF" w14:textId="77777777" w:rsidR="00DC5EEB" w:rsidRDefault="00DC5EEB" w:rsidP="008A674C">
      <w:pPr>
        <w:pStyle w:val="ListParagraph"/>
      </w:pPr>
    </w:p>
    <w:p w14:paraId="1DBC5219" w14:textId="77777777" w:rsidR="00DC5EEB" w:rsidRDefault="00DC5EEB" w:rsidP="008A674C">
      <w:r>
        <w:br w:type="page"/>
      </w:r>
    </w:p>
    <w:p w14:paraId="4A0B333B" w14:textId="7BBA702E" w:rsidR="00DC5EEB" w:rsidRDefault="00DC5EEB" w:rsidP="008A674C">
      <w:pPr>
        <w:pStyle w:val="Heading1"/>
      </w:pPr>
      <w:bookmarkStart w:id="0" w:name="_Toc139841093"/>
      <w:r>
        <w:lastRenderedPageBreak/>
        <w:t>Introduction</w:t>
      </w:r>
      <w:bookmarkEnd w:id="0"/>
    </w:p>
    <w:p w14:paraId="64525B28" w14:textId="77777777" w:rsidR="0005537C" w:rsidRDefault="0005537C" w:rsidP="008A674C"/>
    <w:p w14:paraId="50E2F8D5" w14:textId="3FB61CA3" w:rsidR="00C5790F" w:rsidRDefault="005A58CF" w:rsidP="00D56750">
      <w:pPr>
        <w:spacing w:line="360" w:lineRule="auto"/>
        <w:jc w:val="both"/>
      </w:pPr>
      <w:r>
        <w:t xml:space="preserve">Promoting </w:t>
      </w:r>
      <w:r w:rsidR="005806C4">
        <w:t xml:space="preserve">a positive workplace culture is a goal all organisations should strive </w:t>
      </w:r>
      <w:r w:rsidR="007C05CC">
        <w:t>for; t</w:t>
      </w:r>
      <w:r w:rsidR="00D525F1">
        <w:t xml:space="preserve">his assignment will </w:t>
      </w:r>
      <w:r w:rsidR="009E0519">
        <w:t>discuss if the National Express West Midlands has achieved that goal and if so how</w:t>
      </w:r>
      <w:r w:rsidR="007C05CC">
        <w:t xml:space="preserve">. </w:t>
      </w:r>
      <w:r w:rsidR="00EC4377">
        <w:t xml:space="preserve">It will be </w:t>
      </w:r>
      <w:proofErr w:type="gramStart"/>
      <w:r w:rsidR="00EC4377">
        <w:t>taken into account</w:t>
      </w:r>
      <w:proofErr w:type="gramEnd"/>
      <w:r w:rsidR="00EC4377">
        <w:t xml:space="preserve"> how </w:t>
      </w:r>
      <w:r w:rsidR="005646E4">
        <w:t>environmental</w:t>
      </w:r>
      <w:r w:rsidR="00EC4377">
        <w:t xml:space="preserve"> factors play into the culture of </w:t>
      </w:r>
      <w:r w:rsidR="00F67EEE">
        <w:t>the National Express West Midlands</w:t>
      </w:r>
      <w:r w:rsidR="006E3572">
        <w:t xml:space="preserve"> by using PESTEL </w:t>
      </w:r>
      <w:r w:rsidR="00452BB8">
        <w:t>analysis</w:t>
      </w:r>
      <w:r w:rsidR="006E3572">
        <w:t xml:space="preserve"> </w:t>
      </w:r>
      <w:r w:rsidR="00452BB8">
        <w:t xml:space="preserve">to dive into each of the </w:t>
      </w:r>
      <w:r w:rsidR="00360076">
        <w:t xml:space="preserve">external </w:t>
      </w:r>
      <w:r w:rsidR="00452BB8">
        <w:t xml:space="preserve">factors that may contribute </w:t>
      </w:r>
      <w:r w:rsidR="006D4C5D">
        <w:t xml:space="preserve">overall. Another topic that will </w:t>
      </w:r>
      <w:proofErr w:type="gramStart"/>
      <w:r w:rsidR="006D4C5D">
        <w:t>be discussed</w:t>
      </w:r>
      <w:proofErr w:type="gramEnd"/>
      <w:r w:rsidR="006D4C5D">
        <w:t xml:space="preserve"> is i</w:t>
      </w:r>
      <w:r w:rsidR="00EB2D88">
        <w:t xml:space="preserve">f the </w:t>
      </w:r>
      <w:r w:rsidR="002565BF">
        <w:t>organisation</w:t>
      </w:r>
      <w:r w:rsidR="00EB2D88">
        <w:t xml:space="preserve"> </w:t>
      </w:r>
      <w:r w:rsidR="002565BF">
        <w:t xml:space="preserve">is encouraging </w:t>
      </w:r>
      <w:r w:rsidR="00895F4C">
        <w:t xml:space="preserve">ethical behaviour </w:t>
      </w:r>
      <w:r w:rsidR="00C02144">
        <w:t>amongst the</w:t>
      </w:r>
      <w:r w:rsidR="002565BF">
        <w:t>ir</w:t>
      </w:r>
      <w:r w:rsidR="00C02144">
        <w:t xml:space="preserve"> workers</w:t>
      </w:r>
      <w:r w:rsidR="006B22A7">
        <w:t xml:space="preserve"> and any ethical issues they may face</w:t>
      </w:r>
      <w:r w:rsidR="00287F38">
        <w:t>,</w:t>
      </w:r>
      <w:r w:rsidR="00D4374B">
        <w:t xml:space="preserve"> this will be analysed by using </w:t>
      </w:r>
      <w:proofErr w:type="spellStart"/>
      <w:r w:rsidR="00D4374B">
        <w:t>Mckinsey’s</w:t>
      </w:r>
      <w:proofErr w:type="spellEnd"/>
      <w:r w:rsidR="00D4374B">
        <w:t xml:space="preserve"> 7S </w:t>
      </w:r>
      <w:r w:rsidR="00287F38">
        <w:t xml:space="preserve">framework which will allow </w:t>
      </w:r>
      <w:r w:rsidR="002C73C6">
        <w:t xml:space="preserve">a closer insight on how </w:t>
      </w:r>
      <w:r w:rsidR="00404CDD">
        <w:t>things are being approached internally</w:t>
      </w:r>
      <w:r w:rsidR="002565BF">
        <w:t>.</w:t>
      </w:r>
      <w:r w:rsidR="006B22A7">
        <w:t xml:space="preserve"> </w:t>
      </w:r>
      <w:r w:rsidR="001D1CAF">
        <w:t>Lastly t</w:t>
      </w:r>
      <w:r w:rsidR="005F1304">
        <w:t xml:space="preserve">he barriers that are affecting the success of </w:t>
      </w:r>
      <w:r w:rsidR="001A0E73">
        <w:t xml:space="preserve">the </w:t>
      </w:r>
      <w:r w:rsidR="00477815">
        <w:t>National Express West Midland</w:t>
      </w:r>
      <w:r w:rsidR="00FA1C8B">
        <w:t>s</w:t>
      </w:r>
      <w:r w:rsidR="00DC6BB5">
        <w:t xml:space="preserve"> culture</w:t>
      </w:r>
      <w:r w:rsidR="00227882">
        <w:t xml:space="preserve"> will be reviewed and </w:t>
      </w:r>
      <w:r w:rsidR="00F62BF9">
        <w:t xml:space="preserve">then solutions will be suggested </w:t>
      </w:r>
      <w:proofErr w:type="gramStart"/>
      <w:r w:rsidR="00F62BF9">
        <w:t>in order to</w:t>
      </w:r>
      <w:proofErr w:type="gramEnd"/>
      <w:r w:rsidR="00F62BF9">
        <w:t xml:space="preserve"> fix these issues</w:t>
      </w:r>
      <w:r w:rsidR="005C6981">
        <w:t xml:space="preserve"> </w:t>
      </w:r>
      <w:r w:rsidR="00D7596A">
        <w:t>this will be provided using</w:t>
      </w:r>
      <w:r w:rsidR="005C6981">
        <w:t xml:space="preserve"> the Michael Beer framework for change management</w:t>
      </w:r>
      <w:r w:rsidR="00806862">
        <w:t xml:space="preserve">, with an outsider’s point of view </w:t>
      </w:r>
      <w:r w:rsidR="00397B04">
        <w:t>a new perspective may be offered.</w:t>
      </w:r>
      <w:r w:rsidR="00C5790F">
        <w:br w:type="page"/>
      </w:r>
    </w:p>
    <w:p w14:paraId="00E928B7" w14:textId="0B030FDD" w:rsidR="008A674C" w:rsidRDefault="002969A9" w:rsidP="00D56750">
      <w:pPr>
        <w:pStyle w:val="Heading1"/>
        <w:spacing w:line="360" w:lineRule="auto"/>
      </w:pPr>
      <w:bookmarkStart w:id="1" w:name="_Toc139841094"/>
      <w:r>
        <w:lastRenderedPageBreak/>
        <w:t>N</w:t>
      </w:r>
      <w:r w:rsidR="00062591">
        <w:t xml:space="preserve">ational </w:t>
      </w:r>
      <w:r>
        <w:t>E</w:t>
      </w:r>
      <w:r w:rsidR="00062591">
        <w:t xml:space="preserve">xpress </w:t>
      </w:r>
      <w:r>
        <w:t>W</w:t>
      </w:r>
      <w:r w:rsidR="00062591">
        <w:t xml:space="preserve">est </w:t>
      </w:r>
      <w:r>
        <w:t>M</w:t>
      </w:r>
      <w:r w:rsidR="00062591">
        <w:t>idlands</w:t>
      </w:r>
      <w:bookmarkEnd w:id="1"/>
    </w:p>
    <w:p w14:paraId="1B579463" w14:textId="77777777" w:rsidR="00A028FF" w:rsidRDefault="00A028FF" w:rsidP="00D56750">
      <w:pPr>
        <w:spacing w:line="360" w:lineRule="auto"/>
      </w:pPr>
    </w:p>
    <w:p w14:paraId="16703A3E" w14:textId="5EC70290" w:rsidR="00A028FF" w:rsidRDefault="00F95E13" w:rsidP="00D56750">
      <w:pPr>
        <w:spacing w:line="360" w:lineRule="auto"/>
        <w:jc w:val="center"/>
      </w:pPr>
      <w:r>
        <w:rPr>
          <w:noProof/>
        </w:rPr>
        <w:drawing>
          <wp:inline distT="0" distB="0" distL="0" distR="0" wp14:anchorId="4A4280F0" wp14:editId="4C87876A">
            <wp:extent cx="4356100" cy="2903906"/>
            <wp:effectExtent l="0" t="0" r="6350" b="0"/>
            <wp:docPr id="326295507" name="Picture 3" descr="All National Express buses in Birmingham and the West Midlands buses to  stop for drivers strike | Birmingham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ll National Express buses in Birmingham and the West Midlands buses to  stop for drivers strike | BirminghamWorl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62567" cy="2908217"/>
                    </a:xfrm>
                    <a:prstGeom prst="rect">
                      <a:avLst/>
                    </a:prstGeom>
                    <a:noFill/>
                    <a:ln>
                      <a:noFill/>
                    </a:ln>
                  </pic:spPr>
                </pic:pic>
              </a:graphicData>
            </a:graphic>
          </wp:inline>
        </w:drawing>
      </w:r>
    </w:p>
    <w:p w14:paraId="55943C9A" w14:textId="5C1174B3" w:rsidR="00A028FF" w:rsidRDefault="00A028FF" w:rsidP="00D56750">
      <w:pPr>
        <w:spacing w:line="360" w:lineRule="auto"/>
        <w:jc w:val="center"/>
      </w:pPr>
      <w:r>
        <w:t>(</w:t>
      </w:r>
      <w:r w:rsidR="008F20D6">
        <w:t>Birmingham World, n.d.)</w:t>
      </w:r>
    </w:p>
    <w:p w14:paraId="4BC80768" w14:textId="77777777" w:rsidR="008324CA" w:rsidRDefault="008324CA" w:rsidP="00D56750">
      <w:pPr>
        <w:spacing w:line="360" w:lineRule="auto"/>
      </w:pPr>
    </w:p>
    <w:p w14:paraId="1E362AE8" w14:textId="6E1F96A8" w:rsidR="006B73D4" w:rsidRDefault="00044A03" w:rsidP="00D56750">
      <w:pPr>
        <w:spacing w:line="360" w:lineRule="auto"/>
        <w:jc w:val="both"/>
      </w:pPr>
      <w:r>
        <w:t>A</w:t>
      </w:r>
      <w:r w:rsidR="00D00B9E">
        <w:t xml:space="preserve"> business</w:t>
      </w:r>
      <w:r>
        <w:t xml:space="preserve"> organisation is</w:t>
      </w:r>
      <w:r w:rsidR="00EA64FD">
        <w:t xml:space="preserve"> </w:t>
      </w:r>
      <w:r w:rsidR="00062591">
        <w:t>one</w:t>
      </w:r>
      <w:r w:rsidR="00EA64FD">
        <w:t xml:space="preserve"> or </w:t>
      </w:r>
      <w:r w:rsidR="00062591">
        <w:t>more than</w:t>
      </w:r>
      <w:r w:rsidR="00EA64FD">
        <w:t xml:space="preserve"> one business managed by someone or a group</w:t>
      </w:r>
      <w:r w:rsidR="00B22AEE">
        <w:t xml:space="preserve"> of individuals</w:t>
      </w:r>
      <w:r w:rsidR="00711B65">
        <w:t xml:space="preserve">. </w:t>
      </w:r>
      <w:r w:rsidR="007A1ABD">
        <w:t xml:space="preserve">Organisations </w:t>
      </w:r>
      <w:proofErr w:type="gramStart"/>
      <w:r w:rsidR="007A1ABD">
        <w:t>are built</w:t>
      </w:r>
      <w:proofErr w:type="gramEnd"/>
      <w:r w:rsidR="007A1ABD">
        <w:t xml:space="preserve"> to last so as time passes organisations need to adapt to the changes happening around them because if they </w:t>
      </w:r>
      <w:r w:rsidR="7E7EEF94">
        <w:t>do not</w:t>
      </w:r>
      <w:r w:rsidR="007A1ABD">
        <w:t xml:space="preserve"> then they may be left behind. </w:t>
      </w:r>
      <w:r w:rsidR="00824D35">
        <w:t>To remain a</w:t>
      </w:r>
      <w:r w:rsidR="007A1ABD">
        <w:t xml:space="preserve"> successful </w:t>
      </w:r>
      <w:r w:rsidR="00824D35">
        <w:t>organisation</w:t>
      </w:r>
      <w:r w:rsidR="007A1ABD">
        <w:t xml:space="preserve"> </w:t>
      </w:r>
      <w:r w:rsidR="00654A14">
        <w:t>and to stay</w:t>
      </w:r>
      <w:r w:rsidR="00824D35">
        <w:t xml:space="preserve"> </w:t>
      </w:r>
      <w:r w:rsidR="00A27EFD">
        <w:t xml:space="preserve">ahead of </w:t>
      </w:r>
      <w:r w:rsidR="22BCA0A4">
        <w:t>its</w:t>
      </w:r>
      <w:r w:rsidR="00A27EFD">
        <w:t xml:space="preserve"> competitors</w:t>
      </w:r>
      <w:r w:rsidR="00654A14">
        <w:t>,</w:t>
      </w:r>
      <w:r w:rsidR="00A27EFD">
        <w:t xml:space="preserve"> </w:t>
      </w:r>
      <w:r w:rsidR="00654A14">
        <w:t>organisations will need to continually</w:t>
      </w:r>
      <w:r w:rsidR="00824D35">
        <w:t xml:space="preserve"> grow and improve</w:t>
      </w:r>
      <w:r w:rsidR="00062591">
        <w:t xml:space="preserve"> (Managing Research Library, n.d</w:t>
      </w:r>
      <w:r w:rsidR="009B2178">
        <w:t>.</w:t>
      </w:r>
      <w:r w:rsidR="00062591">
        <w:t>)</w:t>
      </w:r>
      <w:r w:rsidR="00A03C8F">
        <w:t>.</w:t>
      </w:r>
      <w:r w:rsidR="006B73D4">
        <w:t xml:space="preserve"> </w:t>
      </w:r>
      <w:r w:rsidR="008A3FE7">
        <w:t>One</w:t>
      </w:r>
      <w:r w:rsidR="00EF4C01">
        <w:t xml:space="preserve"> million passengers every day</w:t>
      </w:r>
      <w:r w:rsidR="007A0F0B">
        <w:t xml:space="preserve"> </w:t>
      </w:r>
      <w:r w:rsidR="00373758">
        <w:t>that is</w:t>
      </w:r>
      <w:r w:rsidR="00EF4C01">
        <w:t xml:space="preserve"> how </w:t>
      </w:r>
      <w:proofErr w:type="gramStart"/>
      <w:r w:rsidR="00EF4C01">
        <w:t>many</w:t>
      </w:r>
      <w:proofErr w:type="gramEnd"/>
      <w:r w:rsidR="00EF4C01">
        <w:t xml:space="preserve"> people are transported on the National Express West Midlands per day</w:t>
      </w:r>
      <w:r w:rsidR="00BD4F44">
        <w:t>. This makes it one</w:t>
      </w:r>
      <w:r w:rsidR="00E93A0E">
        <w:t xml:space="preserve"> of</w:t>
      </w:r>
      <w:r w:rsidR="00BD4F44">
        <w:t xml:space="preserve"> the </w:t>
      </w:r>
      <w:r w:rsidR="0023330F">
        <w:t>greatest</w:t>
      </w:r>
      <w:r w:rsidR="00BD4F44">
        <w:t xml:space="preserve"> bus </w:t>
      </w:r>
      <w:r w:rsidR="0023330F">
        <w:t>transporters in the UK</w:t>
      </w:r>
      <w:r w:rsidR="001F1340">
        <w:t xml:space="preserve"> </w:t>
      </w:r>
      <w:r w:rsidR="00B649F0">
        <w:t xml:space="preserve">(National Express, </w:t>
      </w:r>
      <w:proofErr w:type="spellStart"/>
      <w:r w:rsidR="000D1D47">
        <w:t>n.d</w:t>
      </w:r>
      <w:r w:rsidR="00C67790">
        <w:t>.b</w:t>
      </w:r>
      <w:proofErr w:type="spellEnd"/>
      <w:r w:rsidR="000D1D47">
        <w:t>).</w:t>
      </w:r>
      <w:r w:rsidR="00081D7F">
        <w:t xml:space="preserve"> The National Express </w:t>
      </w:r>
      <w:r w:rsidR="00D75E97">
        <w:t>Group</w:t>
      </w:r>
      <w:r w:rsidR="00FE1A43">
        <w:t xml:space="preserve"> also known as </w:t>
      </w:r>
      <w:r w:rsidR="00D75E97">
        <w:t>NE</w:t>
      </w:r>
      <w:r w:rsidR="00081D7F">
        <w:t xml:space="preserve">G </w:t>
      </w:r>
      <w:r w:rsidR="0058015D">
        <w:t>has become Britain’s largest network of travel</w:t>
      </w:r>
      <w:r w:rsidR="005E0657">
        <w:t xml:space="preserve">. It </w:t>
      </w:r>
      <w:r w:rsidR="00D75E97">
        <w:t xml:space="preserve">is </w:t>
      </w:r>
      <w:r w:rsidR="00F30E51">
        <w:t xml:space="preserve">a </w:t>
      </w:r>
      <w:r w:rsidR="00812B30">
        <w:t>private owned company</w:t>
      </w:r>
      <w:r w:rsidR="00A510C8">
        <w:t xml:space="preserve"> </w:t>
      </w:r>
      <w:r w:rsidR="005163E7">
        <w:t xml:space="preserve">operating over </w:t>
      </w:r>
      <w:proofErr w:type="gramStart"/>
      <w:r w:rsidR="005163E7">
        <w:t>2000</w:t>
      </w:r>
      <w:proofErr w:type="gramEnd"/>
      <w:r w:rsidR="005163E7">
        <w:t xml:space="preserve"> buses</w:t>
      </w:r>
      <w:r w:rsidR="00C55464">
        <w:t xml:space="preserve"> and running through 500 routes in the West Midlands</w:t>
      </w:r>
      <w:r w:rsidR="005E0657">
        <w:t xml:space="preserve"> (</w:t>
      </w:r>
      <w:r w:rsidR="00A63D35">
        <w:t xml:space="preserve">Leeder, </w:t>
      </w:r>
      <w:r w:rsidR="00D05CAF">
        <w:t>1999)</w:t>
      </w:r>
      <w:r w:rsidR="00A4381A">
        <w:t>.</w:t>
      </w:r>
      <w:r w:rsidR="00C34BAC">
        <w:t xml:space="preserve"> The leading transport provider announced </w:t>
      </w:r>
      <w:r w:rsidR="00694176">
        <w:t xml:space="preserve">that effective from June </w:t>
      </w:r>
      <w:r w:rsidR="00C34BAC">
        <w:t>2023 they will be changing their organisation’s name from National Express</w:t>
      </w:r>
      <w:r w:rsidR="00133DDA">
        <w:t xml:space="preserve"> Group</w:t>
      </w:r>
      <w:r w:rsidR="00C34BAC">
        <w:t xml:space="preserve"> PLC to the </w:t>
      </w:r>
      <w:proofErr w:type="spellStart"/>
      <w:r w:rsidR="00C34BAC">
        <w:t>Mobico</w:t>
      </w:r>
      <w:proofErr w:type="spellEnd"/>
      <w:r w:rsidR="00C34BAC">
        <w:t xml:space="preserve"> Group </w:t>
      </w:r>
      <w:r w:rsidR="002504E4">
        <w:t>this is because they believe the name suits their future endeavours better. The National Express coach services however will not have a change of name</w:t>
      </w:r>
      <w:r w:rsidR="00675553">
        <w:t xml:space="preserve"> and will remain the same (</w:t>
      </w:r>
      <w:proofErr w:type="spellStart"/>
      <w:r w:rsidR="00675553">
        <w:t>Mobico</w:t>
      </w:r>
      <w:proofErr w:type="spellEnd"/>
      <w:r w:rsidR="00675553">
        <w:t xml:space="preserve"> Group, 2023).</w:t>
      </w:r>
    </w:p>
    <w:p w14:paraId="6121AE95" w14:textId="77777777" w:rsidR="006B73D4" w:rsidRDefault="006B73D4" w:rsidP="00D56750">
      <w:pPr>
        <w:spacing w:line="360" w:lineRule="auto"/>
      </w:pPr>
      <w:r>
        <w:br w:type="page"/>
      </w:r>
    </w:p>
    <w:p w14:paraId="2613C103" w14:textId="77777777" w:rsidR="00265804" w:rsidRPr="008A674C" w:rsidRDefault="00265804" w:rsidP="00D56750">
      <w:pPr>
        <w:spacing w:line="360" w:lineRule="auto"/>
        <w:jc w:val="both"/>
      </w:pPr>
    </w:p>
    <w:p w14:paraId="6456FEB6" w14:textId="6F8539FE" w:rsidR="009E1D0D" w:rsidRDefault="007F77C0" w:rsidP="00D56750">
      <w:pPr>
        <w:pStyle w:val="Heading1"/>
        <w:spacing w:line="360" w:lineRule="auto"/>
      </w:pPr>
      <w:bookmarkStart w:id="2" w:name="_Toc139841095"/>
      <w:r>
        <w:t>External</w:t>
      </w:r>
      <w:r w:rsidR="00265804">
        <w:t xml:space="preserve"> Factors</w:t>
      </w:r>
      <w:r w:rsidR="00D643AA">
        <w:t xml:space="preserve"> </w:t>
      </w:r>
      <w:r w:rsidR="0004618C">
        <w:t>–</w:t>
      </w:r>
      <w:r w:rsidR="00D643AA">
        <w:t xml:space="preserve"> PESTEL</w:t>
      </w:r>
      <w:r w:rsidR="0004618C">
        <w:t xml:space="preserve"> Analysis</w:t>
      </w:r>
      <w:bookmarkEnd w:id="2"/>
    </w:p>
    <w:p w14:paraId="0340285D" w14:textId="77777777" w:rsidR="009E1D0D" w:rsidRPr="009E1D0D" w:rsidRDefault="009E1D0D" w:rsidP="00D56750">
      <w:pPr>
        <w:spacing w:line="360" w:lineRule="auto"/>
      </w:pPr>
    </w:p>
    <w:p w14:paraId="544EFECC" w14:textId="672A7F00" w:rsidR="00CA42DC" w:rsidRDefault="00CA42DC" w:rsidP="00D56750">
      <w:pPr>
        <w:spacing w:line="360" w:lineRule="auto"/>
        <w:jc w:val="center"/>
      </w:pPr>
      <w:r>
        <w:rPr>
          <w:noProof/>
        </w:rPr>
        <w:drawing>
          <wp:inline distT="0" distB="0" distL="0" distR="0" wp14:anchorId="0E5D6221" wp14:editId="4BF09254">
            <wp:extent cx="2672715" cy="3378200"/>
            <wp:effectExtent l="0" t="0" r="0" b="0"/>
            <wp:docPr id="654691532" name="Picture 1" descr="How to Conduct a PESTLE Analysis - Industry Insider | IBIS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onduct a PESTLE Analysis - Industry Insider | IBISWorld"/>
                    <pic:cNvPicPr>
                      <a:picLocks noChangeAspect="1" noChangeArrowheads="1"/>
                    </pic:cNvPicPr>
                  </pic:nvPicPr>
                  <pic:blipFill rotWithShape="1">
                    <a:blip r:embed="rId9">
                      <a:extLst>
                        <a:ext uri="{28A0092B-C50C-407E-A947-70E740481C1C}">
                          <a14:useLocalDpi xmlns:a14="http://schemas.microsoft.com/office/drawing/2010/main" val="0"/>
                        </a:ext>
                      </a:extLst>
                    </a:blip>
                    <a:srcRect t="1815" b="1633"/>
                    <a:stretch/>
                  </pic:blipFill>
                  <pic:spPr bwMode="auto">
                    <a:xfrm>
                      <a:off x="0" y="0"/>
                      <a:ext cx="2680071" cy="3387498"/>
                    </a:xfrm>
                    <a:prstGeom prst="rect">
                      <a:avLst/>
                    </a:prstGeom>
                    <a:noFill/>
                    <a:ln>
                      <a:noFill/>
                    </a:ln>
                    <a:extLst>
                      <a:ext uri="{53640926-AAD7-44D8-BBD7-CCE9431645EC}">
                        <a14:shadowObscured xmlns:a14="http://schemas.microsoft.com/office/drawing/2010/main"/>
                      </a:ext>
                    </a:extLst>
                  </pic:spPr>
                </pic:pic>
              </a:graphicData>
            </a:graphic>
          </wp:inline>
        </w:drawing>
      </w:r>
    </w:p>
    <w:p w14:paraId="2CAF2611" w14:textId="64A7F3E4" w:rsidR="009E1D0D" w:rsidRPr="00CA42DC" w:rsidRDefault="009E1D0D" w:rsidP="00D56750">
      <w:pPr>
        <w:spacing w:line="360" w:lineRule="auto"/>
        <w:jc w:val="center"/>
      </w:pPr>
      <w:r>
        <w:t>(</w:t>
      </w:r>
      <w:r w:rsidR="00493AF7">
        <w:t>IBIS World, n.d.)</w:t>
      </w:r>
    </w:p>
    <w:p w14:paraId="2E15D391" w14:textId="77777777" w:rsidR="00D36053" w:rsidRDefault="00D36053" w:rsidP="00D56750">
      <w:pPr>
        <w:spacing w:line="360" w:lineRule="auto"/>
      </w:pPr>
    </w:p>
    <w:p w14:paraId="09E01A8B" w14:textId="53518D74" w:rsidR="00992D1D" w:rsidRDefault="00D36053" w:rsidP="00D56750">
      <w:pPr>
        <w:spacing w:line="360" w:lineRule="auto"/>
        <w:jc w:val="both"/>
      </w:pPr>
      <w:r>
        <w:t>External factors are those situations that are out of the organisation’s control</w:t>
      </w:r>
      <w:r w:rsidR="006603DD">
        <w:t>.</w:t>
      </w:r>
      <w:r w:rsidR="00605566">
        <w:t xml:space="preserve"> Macro external factors are those that are </w:t>
      </w:r>
      <w:r w:rsidR="00AF2F21">
        <w:t xml:space="preserve">targeting a broader area </w:t>
      </w:r>
      <w:r w:rsidR="003E102F">
        <w:t xml:space="preserve">and not the organisation directly but </w:t>
      </w:r>
      <w:r w:rsidR="00A57DBE">
        <w:t xml:space="preserve">most organisations in that area. This allows the organisation to gauge the situation </w:t>
      </w:r>
      <w:r w:rsidR="00ED4DCC">
        <w:t xml:space="preserve">and plan their next moves </w:t>
      </w:r>
      <w:r w:rsidR="00177A57">
        <w:t>according</w:t>
      </w:r>
      <w:r w:rsidR="00807AD2">
        <w:t>ly</w:t>
      </w:r>
      <w:r w:rsidR="00177A57">
        <w:t>,</w:t>
      </w:r>
      <w:r w:rsidR="00ED4DCC">
        <w:t xml:space="preserve"> but it does not provide enough insight that it would cater to them specifically, that would be micro external factors. M</w:t>
      </w:r>
      <w:r w:rsidR="00AF2F21">
        <w:t>icro external factors are those targeting a much more specific area</w:t>
      </w:r>
      <w:r w:rsidR="00177A57">
        <w:t xml:space="preserve"> of an organisation allowing them to know the situation and preparing them to</w:t>
      </w:r>
      <w:r w:rsidR="004045C7">
        <w:t xml:space="preserve"> make their next steps but with </w:t>
      </w:r>
      <w:proofErr w:type="gramStart"/>
      <w:r w:rsidR="004045C7">
        <w:t>much</w:t>
      </w:r>
      <w:proofErr w:type="gramEnd"/>
      <w:r w:rsidR="004045C7">
        <w:t xml:space="preserve"> more confidence</w:t>
      </w:r>
      <w:r w:rsidR="001C6E4B">
        <w:t xml:space="preserve"> (</w:t>
      </w:r>
      <w:proofErr w:type="spellStart"/>
      <w:r w:rsidR="001C6E4B">
        <w:t>Buye</w:t>
      </w:r>
      <w:proofErr w:type="spellEnd"/>
      <w:r w:rsidR="001C6E4B">
        <w:t>, 2021)</w:t>
      </w:r>
      <w:r w:rsidR="00AF2F21">
        <w:t>.</w:t>
      </w:r>
      <w:r w:rsidR="00FE56E2">
        <w:t xml:space="preserve"> </w:t>
      </w:r>
      <w:r w:rsidR="00622DFF">
        <w:t>The PESTEL analysis framework is</w:t>
      </w:r>
      <w:r w:rsidR="00277811">
        <w:t xml:space="preserve"> a tool that allows </w:t>
      </w:r>
      <w:r w:rsidR="00543B98">
        <w:t xml:space="preserve">the </w:t>
      </w:r>
      <w:r w:rsidR="00625428">
        <w:t>organisation</w:t>
      </w:r>
      <w:r w:rsidR="000C13EC">
        <w:t xml:space="preserve"> to learn the main reasons </w:t>
      </w:r>
      <w:r w:rsidR="00625428">
        <w:t xml:space="preserve">for change in the organisational environment, it </w:t>
      </w:r>
      <w:r w:rsidR="00C06E5F">
        <w:t>allows</w:t>
      </w:r>
      <w:r w:rsidR="00543B98">
        <w:t xml:space="preserve"> factors affecting the organisation </w:t>
      </w:r>
      <w:r w:rsidR="002906DB">
        <w:t xml:space="preserve">or industry </w:t>
      </w:r>
      <w:r w:rsidR="00543B98">
        <w:t xml:space="preserve">to </w:t>
      </w:r>
      <w:proofErr w:type="gramStart"/>
      <w:r w:rsidR="00543B98">
        <w:t xml:space="preserve">be </w:t>
      </w:r>
      <w:r w:rsidR="00B962BF">
        <w:t>identified</w:t>
      </w:r>
      <w:proofErr w:type="gramEnd"/>
      <w:r w:rsidR="00B962BF">
        <w:t>.</w:t>
      </w:r>
      <w:r w:rsidR="00C06E5F">
        <w:t xml:space="preserve"> </w:t>
      </w:r>
      <w:r w:rsidR="00532732">
        <w:t xml:space="preserve">PESTLE is an acronym for political, </w:t>
      </w:r>
      <w:r w:rsidR="00222F55">
        <w:t>economic</w:t>
      </w:r>
      <w:r w:rsidR="00532732">
        <w:t>, social</w:t>
      </w:r>
      <w:r w:rsidR="00222F55">
        <w:t xml:space="preserve">, technological, </w:t>
      </w:r>
      <w:r w:rsidR="007E6181">
        <w:t>legal,</w:t>
      </w:r>
      <w:r w:rsidR="00222F55">
        <w:t xml:space="preserve"> and environmental</w:t>
      </w:r>
      <w:r w:rsidR="00457DE8">
        <w:t>.</w:t>
      </w:r>
      <w:r w:rsidR="00F04259">
        <w:t xml:space="preserve"> This framework </w:t>
      </w:r>
      <w:proofErr w:type="gramStart"/>
      <w:r w:rsidR="00F04259">
        <w:t>is used</w:t>
      </w:r>
      <w:proofErr w:type="gramEnd"/>
      <w:r w:rsidR="00F04259">
        <w:t xml:space="preserve"> to determine external threats</w:t>
      </w:r>
      <w:r w:rsidR="007E6181">
        <w:t xml:space="preserve"> and weaknesses</w:t>
      </w:r>
      <w:r w:rsidR="00F04259">
        <w:t xml:space="preserve"> and </w:t>
      </w:r>
      <w:r w:rsidR="007E6181">
        <w:t>can help</w:t>
      </w:r>
      <w:r w:rsidR="00406F13">
        <w:t xml:space="preserve"> the organisation to decide on their next steps</w:t>
      </w:r>
      <w:r w:rsidR="007E6181">
        <w:t xml:space="preserve"> (</w:t>
      </w:r>
      <w:r w:rsidR="00333B87">
        <w:t>Washington State University, 2023)</w:t>
      </w:r>
      <w:r w:rsidR="00406F13">
        <w:t>.</w:t>
      </w:r>
      <w:r w:rsidR="00C46156">
        <w:t xml:space="preserve"> </w:t>
      </w:r>
      <w:r w:rsidR="003914E9">
        <w:t xml:space="preserve">By using the PESTLE </w:t>
      </w:r>
      <w:r w:rsidR="00B41892">
        <w:t>analysis,</w:t>
      </w:r>
      <w:r w:rsidR="003914E9">
        <w:t xml:space="preserve"> the external threats and weaknesses of the National Express West Midlands will </w:t>
      </w:r>
      <w:proofErr w:type="gramStart"/>
      <w:r w:rsidR="003914E9">
        <w:t>be reviewed</w:t>
      </w:r>
      <w:proofErr w:type="gramEnd"/>
      <w:r w:rsidR="003914E9">
        <w:t>.</w:t>
      </w:r>
    </w:p>
    <w:p w14:paraId="4CD8B721" w14:textId="77777777" w:rsidR="00992D1D" w:rsidRDefault="00992D1D" w:rsidP="00D56750">
      <w:pPr>
        <w:spacing w:line="360" w:lineRule="auto"/>
        <w:jc w:val="both"/>
      </w:pPr>
    </w:p>
    <w:p w14:paraId="73B47CED" w14:textId="4A3B2D70" w:rsidR="00992D1D" w:rsidRPr="00C46156" w:rsidRDefault="00992D1D" w:rsidP="00D56750">
      <w:pPr>
        <w:pStyle w:val="Heading2"/>
        <w:spacing w:line="360" w:lineRule="auto"/>
      </w:pPr>
      <w:bookmarkStart w:id="3" w:name="_Toc139841096"/>
      <w:r w:rsidRPr="00C46156">
        <w:t>Political</w:t>
      </w:r>
      <w:bookmarkEnd w:id="3"/>
    </w:p>
    <w:p w14:paraId="3464A41C" w14:textId="77777777" w:rsidR="00AA7F00" w:rsidRDefault="00AA7F00" w:rsidP="00D56750">
      <w:pPr>
        <w:spacing w:line="360" w:lineRule="auto"/>
        <w:jc w:val="both"/>
      </w:pPr>
    </w:p>
    <w:p w14:paraId="2ED760A1" w14:textId="4353CA10" w:rsidR="00A2717B" w:rsidRDefault="00A2717B" w:rsidP="00D56750">
      <w:pPr>
        <w:spacing w:line="360" w:lineRule="auto"/>
        <w:jc w:val="both"/>
      </w:pPr>
      <w:r>
        <w:t xml:space="preserve">Due to </w:t>
      </w:r>
      <w:r w:rsidR="00F122DA">
        <w:t>Brexit workers who had been working in the UK for organisations such as</w:t>
      </w:r>
      <w:r w:rsidR="17CDCA72">
        <w:t xml:space="preserve"> the</w:t>
      </w:r>
      <w:r w:rsidR="00F122DA">
        <w:t xml:space="preserve"> National Express</w:t>
      </w:r>
      <w:r w:rsidR="0FAC800A">
        <w:t>,</w:t>
      </w:r>
      <w:r w:rsidR="00F122DA">
        <w:t xml:space="preserve"> </w:t>
      </w:r>
      <w:r w:rsidR="6052BDD0">
        <w:t>those workers</w:t>
      </w:r>
      <w:r w:rsidR="00E83536">
        <w:t xml:space="preserve"> </w:t>
      </w:r>
      <w:r w:rsidR="00522ABF">
        <w:t xml:space="preserve">may now </w:t>
      </w:r>
      <w:proofErr w:type="gramStart"/>
      <w:r w:rsidR="00522ABF">
        <w:t>be forced</w:t>
      </w:r>
      <w:proofErr w:type="gramEnd"/>
      <w:r w:rsidR="00522ABF">
        <w:t xml:space="preserve"> to leave due to the new rules</w:t>
      </w:r>
      <w:r w:rsidR="00E83536">
        <w:t xml:space="preserve"> that Brexit has brought forth. </w:t>
      </w:r>
      <w:proofErr w:type="gramStart"/>
      <w:r w:rsidR="00500B58">
        <w:t>Some</w:t>
      </w:r>
      <w:proofErr w:type="gramEnd"/>
      <w:r w:rsidR="00500B58">
        <w:t xml:space="preserve"> workers had already made up their minds and began leaving before it had even started being enforced</w:t>
      </w:r>
      <w:r w:rsidR="008C1143">
        <w:t xml:space="preserve">. This had caused fear that </w:t>
      </w:r>
      <w:r w:rsidR="61919DD5">
        <w:t>there</w:t>
      </w:r>
      <w:r w:rsidR="008C1143">
        <w:t xml:space="preserve"> may be a shortage in drivers as </w:t>
      </w:r>
      <w:proofErr w:type="gramStart"/>
      <w:r w:rsidR="00E1704A">
        <w:t>lots</w:t>
      </w:r>
      <w:proofErr w:type="gramEnd"/>
      <w:r w:rsidR="00E1704A">
        <w:t xml:space="preserve"> would be leaving the country (</w:t>
      </w:r>
      <w:r w:rsidR="008C6856">
        <w:t>Robertson</w:t>
      </w:r>
      <w:r w:rsidR="00E1704A">
        <w:t>, 2019).</w:t>
      </w:r>
    </w:p>
    <w:p w14:paraId="5E3CB313" w14:textId="77777777" w:rsidR="00A2717B" w:rsidRDefault="00A2717B" w:rsidP="00D56750">
      <w:pPr>
        <w:spacing w:line="360" w:lineRule="auto"/>
        <w:jc w:val="both"/>
      </w:pPr>
    </w:p>
    <w:p w14:paraId="7D92B730" w14:textId="72A1D1A8" w:rsidR="00992D1D" w:rsidRDefault="00992D1D" w:rsidP="00D56750">
      <w:pPr>
        <w:pStyle w:val="Heading2"/>
        <w:spacing w:line="360" w:lineRule="auto"/>
      </w:pPr>
      <w:bookmarkStart w:id="4" w:name="_Toc139841097"/>
      <w:r>
        <w:t>Economic</w:t>
      </w:r>
      <w:bookmarkEnd w:id="4"/>
    </w:p>
    <w:p w14:paraId="0C9C0FA1" w14:textId="77777777" w:rsidR="006F6F7F" w:rsidRDefault="006F6F7F" w:rsidP="00D56750">
      <w:pPr>
        <w:pStyle w:val="Heading2"/>
        <w:spacing w:line="360" w:lineRule="auto"/>
      </w:pPr>
    </w:p>
    <w:p w14:paraId="668655AF" w14:textId="70D85C89" w:rsidR="006F6F7F" w:rsidRPr="006F6F7F" w:rsidRDefault="006F6F7F" w:rsidP="006F6F7F">
      <w:pPr>
        <w:spacing w:line="360" w:lineRule="auto"/>
        <w:jc w:val="both"/>
      </w:pPr>
      <w:r>
        <w:t>Due to Covid 19 and coronavirus travel rules put in place</w:t>
      </w:r>
      <w:r w:rsidR="0479ED93">
        <w:t>,</w:t>
      </w:r>
      <w:r>
        <w:t xml:space="preserve"> the National Express West Midlands lost up to £445 million due to a reduction in passengers of 80%. During the height of the pandemic around 40,000 employees in the bus and coach industry across the UK, Spain</w:t>
      </w:r>
      <w:r w:rsidR="44AA5CA3">
        <w:t>,</w:t>
      </w:r>
      <w:r>
        <w:t xml:space="preserve"> and the US along with </w:t>
      </w:r>
      <w:proofErr w:type="gramStart"/>
      <w:r>
        <w:t>some</w:t>
      </w:r>
      <w:proofErr w:type="gramEnd"/>
      <w:r>
        <w:t xml:space="preserve"> other countries were temporarily unemployed due to the decrease in profits the National Express West Midlands were making because of the travel restrictions. Although this allowed them to save £300 million in operating fees (</w:t>
      </w:r>
      <w:proofErr w:type="spellStart"/>
      <w:r>
        <w:t>Kollowe</w:t>
      </w:r>
      <w:proofErr w:type="spellEnd"/>
      <w:r>
        <w:t>, 2021).</w:t>
      </w:r>
    </w:p>
    <w:p w14:paraId="41001B0E" w14:textId="77777777" w:rsidR="006F6F7F" w:rsidRPr="006F6F7F" w:rsidRDefault="006F6F7F" w:rsidP="006F6F7F"/>
    <w:p w14:paraId="085E6B19" w14:textId="141F3760" w:rsidR="00992D1D" w:rsidRDefault="00992D1D" w:rsidP="00D56750">
      <w:pPr>
        <w:pStyle w:val="Heading2"/>
        <w:spacing w:line="360" w:lineRule="auto"/>
      </w:pPr>
      <w:bookmarkStart w:id="5" w:name="_Toc139841098"/>
      <w:r>
        <w:t>Social</w:t>
      </w:r>
      <w:bookmarkEnd w:id="5"/>
    </w:p>
    <w:p w14:paraId="454B8045" w14:textId="77777777" w:rsidR="00992D1D" w:rsidRDefault="00992D1D" w:rsidP="00D56750">
      <w:pPr>
        <w:spacing w:line="360" w:lineRule="auto"/>
        <w:jc w:val="both"/>
      </w:pPr>
    </w:p>
    <w:p w14:paraId="4B9C7F93" w14:textId="22BECFBD" w:rsidR="0068507A" w:rsidRDefault="0068507A" w:rsidP="00D56750">
      <w:pPr>
        <w:spacing w:line="360" w:lineRule="auto"/>
        <w:jc w:val="both"/>
      </w:pPr>
      <w:r>
        <w:t xml:space="preserve">Bus </w:t>
      </w:r>
      <w:r w:rsidR="008F64E5">
        <w:t xml:space="preserve">drivers for </w:t>
      </w:r>
      <w:r w:rsidR="002441E0">
        <w:t xml:space="preserve">National Express have been going on strike </w:t>
      </w:r>
      <w:proofErr w:type="gramStart"/>
      <w:r w:rsidR="002441E0">
        <w:t>as a result of</w:t>
      </w:r>
      <w:proofErr w:type="gramEnd"/>
      <w:r w:rsidR="002441E0">
        <w:t xml:space="preserve"> their pay </w:t>
      </w:r>
      <w:r w:rsidR="00A462C2">
        <w:t xml:space="preserve">not matching the efforts they put into their jobs, with one worker saying that although most passengers are </w:t>
      </w:r>
      <w:r w:rsidR="00EC5870">
        <w:t>great,</w:t>
      </w:r>
      <w:r w:rsidR="00A462C2">
        <w:t xml:space="preserve"> </w:t>
      </w:r>
      <w:r w:rsidR="792A518F">
        <w:t>they will</w:t>
      </w:r>
      <w:r w:rsidR="00A462C2">
        <w:t xml:space="preserve"> get aggressive passengers too</w:t>
      </w:r>
      <w:r w:rsidR="00583AC7">
        <w:t>,</w:t>
      </w:r>
      <w:r w:rsidR="00A462C2">
        <w:t xml:space="preserve"> stating one had punched him </w:t>
      </w:r>
      <w:r w:rsidR="00583AC7">
        <w:t>resulting in</w:t>
      </w:r>
      <w:r w:rsidR="00A462C2">
        <w:t xml:space="preserve"> him los</w:t>
      </w:r>
      <w:r w:rsidR="00583AC7">
        <w:t xml:space="preserve">ing </w:t>
      </w:r>
      <w:r w:rsidR="00A462C2">
        <w:t>a tooth</w:t>
      </w:r>
      <w:r w:rsidR="00C65802">
        <w:t xml:space="preserve">. They believe the difficult hours they do with no se times for their shifts and having to deal with difficult customers </w:t>
      </w:r>
      <w:r w:rsidR="00EC5870">
        <w:t xml:space="preserve">and now with the cost-of-living crisis they should </w:t>
      </w:r>
      <w:proofErr w:type="gramStart"/>
      <w:r w:rsidR="00EC5870">
        <w:t>be paid</w:t>
      </w:r>
      <w:proofErr w:type="gramEnd"/>
      <w:r w:rsidR="00EC5870">
        <w:t xml:space="preserve"> a higher wage. Since </w:t>
      </w:r>
      <w:r w:rsidR="00041133">
        <w:t xml:space="preserve">2018 to 2021 the pay for the workers </w:t>
      </w:r>
      <w:proofErr w:type="gramStart"/>
      <w:r w:rsidR="00041133">
        <w:t>was reduced</w:t>
      </w:r>
      <w:proofErr w:type="gramEnd"/>
      <w:r w:rsidR="00041133">
        <w:t xml:space="preserve"> by 6 percent whilst the N</w:t>
      </w:r>
      <w:r w:rsidR="00BD0CC4">
        <w:t>ational Express’ CEO was earning £2.6 million a year</w:t>
      </w:r>
      <w:r w:rsidR="00126137">
        <w:t xml:space="preserve"> for the past 10 years</w:t>
      </w:r>
      <w:r w:rsidR="00BD0CC4">
        <w:t>.</w:t>
      </w:r>
      <w:r w:rsidR="00391064">
        <w:t xml:space="preserve"> Although the workers were well within their rights to strike to the unfair </w:t>
      </w:r>
      <w:r w:rsidR="00C07A3C">
        <w:t>conditions,</w:t>
      </w:r>
      <w:r w:rsidR="00391064">
        <w:t xml:space="preserve"> they work in National Express Group refused to agree to their pay terms</w:t>
      </w:r>
      <w:r w:rsidR="00C07A3C">
        <w:t xml:space="preserve"> (Unite the Union, 2023)</w:t>
      </w:r>
      <w:r w:rsidR="00391064">
        <w:t>.</w:t>
      </w:r>
      <w:r w:rsidR="00A31796">
        <w:t xml:space="preserve"> </w:t>
      </w:r>
      <w:r w:rsidR="00F77D5C">
        <w:t xml:space="preserve">After continuous </w:t>
      </w:r>
      <w:r w:rsidR="00080DA9">
        <w:t>strikes</w:t>
      </w:r>
      <w:r w:rsidR="00F77D5C">
        <w:t xml:space="preserve"> that had been affecting everyone </w:t>
      </w:r>
      <w:r w:rsidR="007C1262">
        <w:t>from the employees</w:t>
      </w:r>
      <w:r w:rsidR="00F77D5C">
        <w:t xml:space="preserve"> to the organisation to the country in general as it was affecting people getting to work</w:t>
      </w:r>
      <w:r w:rsidR="007B4852">
        <w:t xml:space="preserve"> and school</w:t>
      </w:r>
      <w:r w:rsidR="00080DA9">
        <w:t>,</w:t>
      </w:r>
      <w:r w:rsidR="00F77D5C">
        <w:t xml:space="preserve"> the National Express and their workers have come to an agreement with a pay rise of 16.2</w:t>
      </w:r>
      <w:r w:rsidR="00080DA9">
        <w:t>%</w:t>
      </w:r>
      <w:r w:rsidR="00FC54E2">
        <w:t xml:space="preserve"> t</w:t>
      </w:r>
      <w:r w:rsidR="007C1262">
        <w:t>his was agreed on Sunday 26 March</w:t>
      </w:r>
      <w:r w:rsidR="0079085E">
        <w:t xml:space="preserve"> (ITV, 2023).</w:t>
      </w:r>
    </w:p>
    <w:p w14:paraId="4AFEA4E3" w14:textId="77777777" w:rsidR="0068507A" w:rsidRDefault="0068507A" w:rsidP="00D56750">
      <w:pPr>
        <w:spacing w:line="360" w:lineRule="auto"/>
        <w:jc w:val="both"/>
      </w:pPr>
    </w:p>
    <w:p w14:paraId="096C86FE" w14:textId="21C6C891" w:rsidR="00992D1D" w:rsidRDefault="00992D1D" w:rsidP="00D56750">
      <w:pPr>
        <w:pStyle w:val="Heading2"/>
        <w:spacing w:line="360" w:lineRule="auto"/>
      </w:pPr>
      <w:bookmarkStart w:id="6" w:name="_Toc139841099"/>
      <w:r>
        <w:t>Technological</w:t>
      </w:r>
      <w:bookmarkEnd w:id="6"/>
    </w:p>
    <w:p w14:paraId="123EE0DC" w14:textId="77777777" w:rsidR="00992D1D" w:rsidRDefault="00992D1D" w:rsidP="00D56750">
      <w:pPr>
        <w:spacing w:line="360" w:lineRule="auto"/>
        <w:jc w:val="both"/>
      </w:pPr>
    </w:p>
    <w:p w14:paraId="215477ED" w14:textId="11BE1F70" w:rsidR="00FE3690" w:rsidRDefault="00DD45F8" w:rsidP="00D56750">
      <w:pPr>
        <w:spacing w:line="360" w:lineRule="auto"/>
        <w:jc w:val="both"/>
      </w:pPr>
      <w:r>
        <w:t xml:space="preserve">The National Express </w:t>
      </w:r>
      <w:proofErr w:type="gramStart"/>
      <w:r>
        <w:t>seem to offer</w:t>
      </w:r>
      <w:proofErr w:type="gramEnd"/>
      <w:r>
        <w:t xml:space="preserve"> multiple technology services on their buses</w:t>
      </w:r>
      <w:r w:rsidR="00966A29">
        <w:t xml:space="preserve"> such as free Wi-Fi, </w:t>
      </w:r>
      <w:r w:rsidR="75658906">
        <w:t>which</w:t>
      </w:r>
      <w:r w:rsidR="00966A29">
        <w:t xml:space="preserve"> can help customers stay connected to their family and friends when travelling</w:t>
      </w:r>
      <w:r w:rsidR="00D20A13">
        <w:t xml:space="preserve">. The buses also have free charging ports so that if a device is running low on battery customers can charge it on their journey. </w:t>
      </w:r>
      <w:proofErr w:type="gramStart"/>
      <w:r w:rsidR="00D20A13">
        <w:t>Some</w:t>
      </w:r>
      <w:proofErr w:type="gramEnd"/>
      <w:r w:rsidR="00D20A13">
        <w:t xml:space="preserve"> other </w:t>
      </w:r>
      <w:r w:rsidR="00866E65">
        <w:t>techs</w:t>
      </w:r>
      <w:r w:rsidR="007B3687">
        <w:t xml:space="preserve"> they offer on their buses are CCTV </w:t>
      </w:r>
      <w:r w:rsidR="00432562">
        <w:t xml:space="preserve">audio and </w:t>
      </w:r>
      <w:r w:rsidR="007B3687">
        <w:t xml:space="preserve">cameras </w:t>
      </w:r>
      <w:r w:rsidR="2D0B97DE">
        <w:t>which</w:t>
      </w:r>
      <w:r w:rsidR="007B3687">
        <w:t xml:space="preserve"> allows a sense of safety as anything unusual can be captured</w:t>
      </w:r>
      <w:r w:rsidR="00866E65">
        <w:t xml:space="preserve">. The </w:t>
      </w:r>
      <w:r w:rsidR="6AEAD928">
        <w:t>N</w:t>
      </w:r>
      <w:r w:rsidR="00866E65">
        <w:t xml:space="preserve">ational Express buses also have </w:t>
      </w:r>
      <w:proofErr w:type="spellStart"/>
      <w:r w:rsidR="2B66F9AE">
        <w:t>DriveCams</w:t>
      </w:r>
      <w:proofErr w:type="spellEnd"/>
      <w:r w:rsidR="00866E65">
        <w:t xml:space="preserve"> and speed monitoring this is helpful </w:t>
      </w:r>
      <w:r w:rsidR="00195C78">
        <w:t>for</w:t>
      </w:r>
      <w:r w:rsidR="00866E65">
        <w:t xml:space="preserve"> training</w:t>
      </w:r>
      <w:r w:rsidR="00195C78">
        <w:t xml:space="preserve"> </w:t>
      </w:r>
      <w:r w:rsidR="00CF05A4">
        <w:t>purposes</w:t>
      </w:r>
      <w:r w:rsidR="00195C78">
        <w:t xml:space="preserve"> and allows them to know what mistakes their drivers may make and how to correct it in the f</w:t>
      </w:r>
      <w:r w:rsidR="00CF05A4">
        <w:t xml:space="preserve">uture (National Express, </w:t>
      </w:r>
      <w:proofErr w:type="spellStart"/>
      <w:r w:rsidR="00CF05A4">
        <w:t>n.d.</w:t>
      </w:r>
      <w:r w:rsidR="00C67790">
        <w:t>a</w:t>
      </w:r>
      <w:proofErr w:type="spellEnd"/>
      <w:r w:rsidR="00CF05A4">
        <w:t>).</w:t>
      </w:r>
    </w:p>
    <w:p w14:paraId="76314A21" w14:textId="77777777" w:rsidR="00FE3690" w:rsidRDefault="00FE3690" w:rsidP="00D56750">
      <w:pPr>
        <w:spacing w:line="360" w:lineRule="auto"/>
        <w:jc w:val="both"/>
      </w:pPr>
    </w:p>
    <w:p w14:paraId="21E70D50" w14:textId="31658619" w:rsidR="00992D1D" w:rsidRDefault="00C46156" w:rsidP="00D56750">
      <w:pPr>
        <w:pStyle w:val="Heading2"/>
        <w:spacing w:line="360" w:lineRule="auto"/>
      </w:pPr>
      <w:bookmarkStart w:id="7" w:name="_Toc139841100"/>
      <w:r>
        <w:t>Legal</w:t>
      </w:r>
      <w:bookmarkEnd w:id="7"/>
    </w:p>
    <w:p w14:paraId="0D36F89D" w14:textId="77777777" w:rsidR="00992D1D" w:rsidRDefault="00992D1D" w:rsidP="00D56750">
      <w:pPr>
        <w:spacing w:line="360" w:lineRule="auto"/>
        <w:jc w:val="both"/>
      </w:pPr>
    </w:p>
    <w:p w14:paraId="4CC5B5E3" w14:textId="2217EEEE" w:rsidR="00FE3690" w:rsidRDefault="0098090E" w:rsidP="00D56750">
      <w:pPr>
        <w:spacing w:line="360" w:lineRule="auto"/>
        <w:jc w:val="both"/>
      </w:pPr>
      <w:r>
        <w:t xml:space="preserve">The National Express West Midlands came under scrutiny after being accused of </w:t>
      </w:r>
      <w:r w:rsidR="00916678">
        <w:t>having a racist and Islamophobic driver</w:t>
      </w:r>
      <w:r w:rsidR="006E7C90">
        <w:t xml:space="preserve">, </w:t>
      </w:r>
      <w:proofErr w:type="gramStart"/>
      <w:r w:rsidR="009716EB">
        <w:t>4</w:t>
      </w:r>
      <w:proofErr w:type="gramEnd"/>
      <w:r w:rsidR="009716EB">
        <w:t xml:space="preserve"> college friends 3 of whom were wearing headscarves had been </w:t>
      </w:r>
      <w:r w:rsidR="00DF565D">
        <w:t xml:space="preserve">discriminated against by the coach driver with their tickets and coach cards being </w:t>
      </w:r>
      <w:r w:rsidR="6F74EBAA">
        <w:t>thoroughly inspected</w:t>
      </w:r>
      <w:r w:rsidR="00DF565D">
        <w:t xml:space="preserve"> whilst the other passengers had not received the same treatment. When they then went to board the bus the </w:t>
      </w:r>
      <w:r w:rsidR="00F067FD">
        <w:t xml:space="preserve">driver had </w:t>
      </w:r>
      <w:r w:rsidR="00207EE0">
        <w:t xml:space="preserve">then shouted at them saying they were not allowed to eat their curry on the bus </w:t>
      </w:r>
      <w:r w:rsidR="00C31C3E">
        <w:t>because it was smelly and would make the coach smell</w:t>
      </w:r>
      <w:r w:rsidR="007A70D4">
        <w:t xml:space="preserve">, </w:t>
      </w:r>
      <w:r w:rsidR="00207EE0">
        <w:t xml:space="preserve">even after being told </w:t>
      </w:r>
      <w:r w:rsidR="007A70D4">
        <w:t xml:space="preserve">by the girls </w:t>
      </w:r>
      <w:r w:rsidR="00207EE0">
        <w:t xml:space="preserve">that they weren’t intending to </w:t>
      </w:r>
      <w:r w:rsidR="007A70D4">
        <w:t xml:space="preserve">eat it on the ride </w:t>
      </w:r>
      <w:r w:rsidR="00207EE0">
        <w:t>or that they could give it to the homeless person outside of the bus the bus driver and the</w:t>
      </w:r>
      <w:r w:rsidR="00C31C3E">
        <w:t xml:space="preserve"> security did not allow them to board</w:t>
      </w:r>
      <w:r w:rsidR="002A408F">
        <w:t xml:space="preserve"> </w:t>
      </w:r>
      <w:r w:rsidR="00C31C3E">
        <w:t>and they had to wait 2 hours until the next bus arrived.</w:t>
      </w:r>
      <w:r w:rsidR="00CB0E80">
        <w:t xml:space="preserve"> The students had not received an apology from National Express and were appalled at the way they had </w:t>
      </w:r>
      <w:proofErr w:type="gramStart"/>
      <w:r w:rsidR="00CB0E80">
        <w:t>handled</w:t>
      </w:r>
      <w:proofErr w:type="gramEnd"/>
      <w:r w:rsidR="00CB0E80">
        <w:t xml:space="preserve"> the situation even after the bus driver had admitted to making those comments. The </w:t>
      </w:r>
      <w:r w:rsidR="0094416D">
        <w:t>organisation</w:t>
      </w:r>
      <w:r w:rsidR="00CB0E80">
        <w:t xml:space="preserve"> did not</w:t>
      </w:r>
      <w:r w:rsidR="0094416D">
        <w:t xml:space="preserve"> </w:t>
      </w:r>
      <w:r w:rsidR="00CB0E80">
        <w:t xml:space="preserve">acknowledge them until their </w:t>
      </w:r>
      <w:r w:rsidR="0094416D">
        <w:t>Facebook</w:t>
      </w:r>
      <w:r w:rsidR="00CB0E80">
        <w:t xml:space="preserve"> post started </w:t>
      </w:r>
      <w:r w:rsidR="0094416D">
        <w:t>gaining</w:t>
      </w:r>
      <w:r w:rsidR="00CB0E80">
        <w:t xml:space="preserve"> tra</w:t>
      </w:r>
      <w:r w:rsidR="0094416D">
        <w:t>ction after which they received an apology and refund (</w:t>
      </w:r>
      <w:r w:rsidR="00FD2BB7">
        <w:t xml:space="preserve">Rhoden-Paul, </w:t>
      </w:r>
      <w:r w:rsidR="00607CED">
        <w:t>2015)</w:t>
      </w:r>
      <w:r w:rsidR="0094416D">
        <w:t>.</w:t>
      </w:r>
    </w:p>
    <w:p w14:paraId="3A2B76C8" w14:textId="77777777" w:rsidR="00FE3690" w:rsidRDefault="00FE3690" w:rsidP="00D56750">
      <w:pPr>
        <w:spacing w:line="360" w:lineRule="auto"/>
        <w:jc w:val="both"/>
      </w:pPr>
    </w:p>
    <w:p w14:paraId="417CD40E" w14:textId="77777777" w:rsidR="00992D1D" w:rsidRDefault="00992D1D" w:rsidP="00D56750">
      <w:pPr>
        <w:pStyle w:val="Heading2"/>
        <w:spacing w:line="360" w:lineRule="auto"/>
      </w:pPr>
      <w:bookmarkStart w:id="8" w:name="_Toc139841101"/>
      <w:r>
        <w:t>Environmental</w:t>
      </w:r>
      <w:bookmarkEnd w:id="8"/>
    </w:p>
    <w:p w14:paraId="68A8E167" w14:textId="77777777" w:rsidR="00992D1D" w:rsidRDefault="00992D1D" w:rsidP="00D56750">
      <w:pPr>
        <w:spacing w:line="360" w:lineRule="auto"/>
        <w:jc w:val="both"/>
      </w:pPr>
    </w:p>
    <w:p w14:paraId="21A06E98" w14:textId="03B2B3F6" w:rsidR="00A81F4D" w:rsidRDefault="00992D1D" w:rsidP="00D56750">
      <w:pPr>
        <w:spacing w:line="360" w:lineRule="auto"/>
        <w:jc w:val="both"/>
      </w:pPr>
      <w:r w:rsidRPr="00992D1D">
        <w:t xml:space="preserve">WM2041 is a target the WMCA have put forth, they aim to be carbon neutral by 2041 this is 9 years before the Government’s national target to be carbon neutral by 2050 (WMCA, n.d.). </w:t>
      </w:r>
      <w:r w:rsidRPr="00992D1D">
        <w:lastRenderedPageBreak/>
        <w:t xml:space="preserve">WM2041 </w:t>
      </w:r>
      <w:proofErr w:type="gramStart"/>
      <w:r w:rsidRPr="00992D1D">
        <w:t>was first introduced</w:t>
      </w:r>
      <w:proofErr w:type="gramEnd"/>
      <w:r w:rsidRPr="00992D1D">
        <w:t xml:space="preserve"> in 2020 they wanted to reduce their greenhouse gas emissions each year until they eventually reached their target of net zero greenhouse gas emissions by 2041. </w:t>
      </w:r>
      <w:proofErr w:type="gramStart"/>
      <w:r w:rsidRPr="00992D1D">
        <w:t>Some of</w:t>
      </w:r>
      <w:proofErr w:type="gramEnd"/>
      <w:r w:rsidRPr="00992D1D">
        <w:t xml:space="preserve"> the goals mentioned were to have no fossil fuel run vehicles in the last 5 years to 2041, a quicker transition for buses to be low carbon and low pollution and to have a minimum of one electric bus towns (Sustainability West Midlands, 2020). The National Express West Midlands are </w:t>
      </w:r>
      <w:r w:rsidR="00197030" w:rsidRPr="00992D1D">
        <w:t>one</w:t>
      </w:r>
      <w:r w:rsidRPr="00992D1D">
        <w:t xml:space="preserve"> of the organisations moving towards these goals they are moving with the times they realise the expectations people have for organisations these days and they are adapting well, an example of this is their promise to have a total zero emission fleet of buses by 2030 in the UK. This means more than a third of their buses will be zero emission and by 2026 they hope to see </w:t>
      </w:r>
      <w:proofErr w:type="gramStart"/>
      <w:r w:rsidRPr="00992D1D">
        <w:t>800</w:t>
      </w:r>
      <w:proofErr w:type="gramEnd"/>
      <w:r w:rsidRPr="00992D1D">
        <w:t xml:space="preserve"> electric and zero-emission buses on the streets of the West Midlands. Thanks to the government’s support and their investment of £150 million they </w:t>
      </w:r>
      <w:proofErr w:type="gramStart"/>
      <w:r w:rsidRPr="00992D1D">
        <w:t>are able to</w:t>
      </w:r>
      <w:proofErr w:type="gramEnd"/>
      <w:r w:rsidRPr="00992D1D">
        <w:t xml:space="preserve"> move forward with their plans with 300 electric zero emission buses arriving by December 2024 (West Midlands Combined Authority, 2023).</w:t>
      </w:r>
    </w:p>
    <w:p w14:paraId="5C92485F" w14:textId="77777777" w:rsidR="00630A5D" w:rsidRDefault="00630A5D" w:rsidP="00D56750">
      <w:pPr>
        <w:spacing w:line="360" w:lineRule="auto"/>
      </w:pPr>
      <w:r>
        <w:br w:type="page"/>
      </w:r>
    </w:p>
    <w:p w14:paraId="3B958F4F" w14:textId="4D0D7F67" w:rsidR="00495F28" w:rsidRDefault="00D643AA" w:rsidP="00D56750">
      <w:pPr>
        <w:pStyle w:val="Heading1"/>
        <w:spacing w:line="360" w:lineRule="auto"/>
      </w:pPr>
      <w:bookmarkStart w:id="9" w:name="_Toc139841102"/>
      <w:r>
        <w:lastRenderedPageBreak/>
        <w:t>McKinsey’s 7S</w:t>
      </w:r>
      <w:r w:rsidR="00541782">
        <w:t xml:space="preserve"> Model</w:t>
      </w:r>
      <w:bookmarkEnd w:id="9"/>
    </w:p>
    <w:p w14:paraId="62C9250B" w14:textId="77777777" w:rsidR="000E3EA4" w:rsidRDefault="000E3EA4" w:rsidP="00D56750">
      <w:pPr>
        <w:spacing w:line="360" w:lineRule="auto"/>
        <w:jc w:val="center"/>
        <w:rPr>
          <w:noProof/>
        </w:rPr>
      </w:pPr>
    </w:p>
    <w:p w14:paraId="2B7A6FA1" w14:textId="75EEBCAD" w:rsidR="000F20B0" w:rsidRDefault="008C54F7" w:rsidP="00D56750">
      <w:pPr>
        <w:spacing w:line="360" w:lineRule="auto"/>
        <w:jc w:val="center"/>
      </w:pPr>
      <w:r>
        <w:rPr>
          <w:noProof/>
        </w:rPr>
        <w:drawing>
          <wp:inline distT="0" distB="0" distL="0" distR="0" wp14:anchorId="7E910884" wp14:editId="5B15FF44">
            <wp:extent cx="3276600" cy="2952193"/>
            <wp:effectExtent l="0" t="0" r="0" b="635"/>
            <wp:docPr id="644430691" name="Picture 9" descr="McKinsey 7s Model - Definition, Elements, Application | Edra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cKinsey 7s Model - Definition, Elements, Application | Edraw"/>
                    <pic:cNvPicPr>
                      <a:picLocks noChangeAspect="1" noChangeArrowheads="1"/>
                    </pic:cNvPicPr>
                  </pic:nvPicPr>
                  <pic:blipFill rotWithShape="1">
                    <a:blip r:embed="rId10">
                      <a:extLst>
                        <a:ext uri="{28A0092B-C50C-407E-A947-70E740481C1C}">
                          <a14:useLocalDpi xmlns:a14="http://schemas.microsoft.com/office/drawing/2010/main" val="0"/>
                        </a:ext>
                      </a:extLst>
                    </a:blip>
                    <a:srcRect l="7669" t="2994" r="2388" b="4176"/>
                    <a:stretch/>
                  </pic:blipFill>
                  <pic:spPr bwMode="auto">
                    <a:xfrm>
                      <a:off x="0" y="0"/>
                      <a:ext cx="3285356" cy="2960082"/>
                    </a:xfrm>
                    <a:prstGeom prst="rect">
                      <a:avLst/>
                    </a:prstGeom>
                    <a:noFill/>
                    <a:ln>
                      <a:noFill/>
                    </a:ln>
                    <a:extLst>
                      <a:ext uri="{53640926-AAD7-44D8-BBD7-CCE9431645EC}">
                        <a14:shadowObscured xmlns:a14="http://schemas.microsoft.com/office/drawing/2010/main"/>
                      </a:ext>
                    </a:extLst>
                  </pic:spPr>
                </pic:pic>
              </a:graphicData>
            </a:graphic>
          </wp:inline>
        </w:drawing>
      </w:r>
    </w:p>
    <w:p w14:paraId="0FA3B9F6" w14:textId="0527F851" w:rsidR="000E3EA4" w:rsidRDefault="000E3EA4" w:rsidP="00D56750">
      <w:pPr>
        <w:spacing w:line="360" w:lineRule="auto"/>
        <w:jc w:val="center"/>
      </w:pPr>
      <w:r>
        <w:t>(</w:t>
      </w:r>
      <w:proofErr w:type="spellStart"/>
      <w:r>
        <w:t>Edraw</w:t>
      </w:r>
      <w:proofErr w:type="spellEnd"/>
      <w:r>
        <w:t>, n.d.)</w:t>
      </w:r>
    </w:p>
    <w:p w14:paraId="10E3068C" w14:textId="77777777" w:rsidR="000E3EA4" w:rsidRDefault="000E3EA4" w:rsidP="00D56750">
      <w:pPr>
        <w:spacing w:line="360" w:lineRule="auto"/>
      </w:pPr>
    </w:p>
    <w:p w14:paraId="2BD1B25C" w14:textId="77777777" w:rsidR="00F504E5" w:rsidRDefault="00F4685C" w:rsidP="00D56750">
      <w:pPr>
        <w:spacing w:line="360" w:lineRule="auto"/>
        <w:jc w:val="both"/>
      </w:pPr>
      <w:r>
        <w:t xml:space="preserve">Tracey and Blood </w:t>
      </w:r>
      <w:r w:rsidR="00C11258">
        <w:t xml:space="preserve">describe </w:t>
      </w:r>
      <w:r w:rsidR="00062340">
        <w:t>Mc</w:t>
      </w:r>
      <w:r w:rsidR="001B75F6">
        <w:t>K</w:t>
      </w:r>
      <w:r w:rsidR="00062340">
        <w:t>insey’s</w:t>
      </w:r>
      <w:r w:rsidR="00B415AF" w:rsidRPr="00B415AF">
        <w:t xml:space="preserve"> 7</w:t>
      </w:r>
      <w:r w:rsidR="00062340">
        <w:t>S</w:t>
      </w:r>
      <w:r w:rsidR="00B415AF" w:rsidRPr="00B415AF">
        <w:t xml:space="preserve"> framework</w:t>
      </w:r>
      <w:r w:rsidR="00C11258">
        <w:t xml:space="preserve"> as</w:t>
      </w:r>
      <w:r w:rsidR="00B415AF" w:rsidRPr="00B415AF">
        <w:t xml:space="preserve"> a method of diagnosis used to try to pinpoint the elements required for the successful execution of a strategy. The concept is based on the idea that the seven components are interrelated and must </w:t>
      </w:r>
      <w:proofErr w:type="gramStart"/>
      <w:r w:rsidR="00B415AF" w:rsidRPr="00B415AF">
        <w:t>be aligned</w:t>
      </w:r>
      <w:proofErr w:type="gramEnd"/>
      <w:r w:rsidR="00B415AF" w:rsidRPr="00B415AF">
        <w:t xml:space="preserve"> to improve and optimise organisational results</w:t>
      </w:r>
      <w:r w:rsidR="00EF534F">
        <w:t>.</w:t>
      </w:r>
      <w:r w:rsidR="00062340">
        <w:t xml:space="preserve"> There are the hard S’s and those consist of </w:t>
      </w:r>
      <w:r w:rsidR="00891D73">
        <w:t>strategy, structure, and systems</w:t>
      </w:r>
      <w:r w:rsidR="007740B3">
        <w:t xml:space="preserve"> </w:t>
      </w:r>
      <w:r w:rsidR="00694459">
        <w:t xml:space="preserve">where </w:t>
      </w:r>
      <w:r w:rsidR="006D6D42">
        <w:t xml:space="preserve">strategy </w:t>
      </w:r>
      <w:r w:rsidR="001639DC">
        <w:t>is the organisation’s plans</w:t>
      </w:r>
      <w:r w:rsidR="00B37723">
        <w:t xml:space="preserve"> of action depending on competition or other external factors</w:t>
      </w:r>
      <w:r w:rsidR="006D6D42">
        <w:t>. S</w:t>
      </w:r>
      <w:r w:rsidR="00694459">
        <w:t xml:space="preserve">tructure means </w:t>
      </w:r>
      <w:r w:rsidR="00C03FA6">
        <w:t>t</w:t>
      </w:r>
      <w:r w:rsidR="00C03FA6" w:rsidRPr="00C03FA6">
        <w:t xml:space="preserve">he division of duties and labour defines the </w:t>
      </w:r>
      <w:r w:rsidR="004D5CF4">
        <w:t>organisation’s</w:t>
      </w:r>
      <w:r w:rsidR="00C03FA6" w:rsidRPr="00C03FA6">
        <w:t xml:space="preserve"> coordinating mechanisms</w:t>
      </w:r>
      <w:r w:rsidR="00C03FA6">
        <w:t xml:space="preserve"> </w:t>
      </w:r>
      <w:r w:rsidR="00E82B1F">
        <w:t>as well as the structure of authority</w:t>
      </w:r>
      <w:r w:rsidR="000C67E9">
        <w:t xml:space="preserve">. </w:t>
      </w:r>
      <w:r w:rsidR="006D6D42">
        <w:t xml:space="preserve">Systems </w:t>
      </w:r>
      <w:r w:rsidR="006D6D42" w:rsidRPr="006D6D42">
        <w:t>are the methods employed to govern organisational practises and procedures, including financial planning and internal controls, hiring and employee performance management, and information technolog</w:t>
      </w:r>
      <w:r w:rsidR="006D6D42">
        <w:t>y.</w:t>
      </w:r>
      <w:r w:rsidR="00B37723">
        <w:t xml:space="preserve"> Then </w:t>
      </w:r>
      <w:r w:rsidR="007740B3">
        <w:t>there is</w:t>
      </w:r>
      <w:r w:rsidR="00221F0A">
        <w:t xml:space="preserve"> staff,</w:t>
      </w:r>
      <w:r w:rsidR="003C7652" w:rsidRPr="003C7652">
        <w:t xml:space="preserve"> skills</w:t>
      </w:r>
      <w:r w:rsidR="0037461C">
        <w:t>,</w:t>
      </w:r>
      <w:r w:rsidR="00221F0A">
        <w:t xml:space="preserve"> s</w:t>
      </w:r>
      <w:r w:rsidR="00381826">
        <w:t xml:space="preserve">hared values, and style these </w:t>
      </w:r>
      <w:r w:rsidR="00B37723">
        <w:t xml:space="preserve">four </w:t>
      </w:r>
      <w:r w:rsidR="00381826">
        <w:t xml:space="preserve">are known as the </w:t>
      </w:r>
      <w:r w:rsidR="007740B3">
        <w:t>soft S’s</w:t>
      </w:r>
      <w:r w:rsidR="00381826">
        <w:t>.</w:t>
      </w:r>
      <w:r w:rsidR="00D84F3D">
        <w:t xml:space="preserve"> </w:t>
      </w:r>
      <w:r w:rsidR="0053316B">
        <w:t xml:space="preserve">The staff are those working for the organisation and the skills are </w:t>
      </w:r>
      <w:r w:rsidR="003C7652">
        <w:t xml:space="preserve">what they are best at. </w:t>
      </w:r>
      <w:r w:rsidR="0037461C">
        <w:t xml:space="preserve">The values and </w:t>
      </w:r>
      <w:r w:rsidR="006075E8">
        <w:t>beliefs</w:t>
      </w:r>
      <w:r w:rsidR="0037461C">
        <w:t xml:space="preserve"> the </w:t>
      </w:r>
      <w:r w:rsidR="002677D1">
        <w:t>organisations</w:t>
      </w:r>
      <w:r w:rsidR="0037461C">
        <w:t xml:space="preserve"> </w:t>
      </w:r>
      <w:r w:rsidR="006075E8">
        <w:t xml:space="preserve">believe in is </w:t>
      </w:r>
      <w:r w:rsidR="00197030">
        <w:t>known</w:t>
      </w:r>
      <w:r w:rsidR="006075E8">
        <w:t xml:space="preserve"> as the style and this is how they </w:t>
      </w:r>
      <w:proofErr w:type="gramStart"/>
      <w:r w:rsidR="006075E8">
        <w:t>are viewed</w:t>
      </w:r>
      <w:proofErr w:type="gramEnd"/>
      <w:r w:rsidR="006075E8">
        <w:t xml:space="preserve">. Lastly the </w:t>
      </w:r>
      <w:r w:rsidR="002677D1">
        <w:t xml:space="preserve">shared values are the goals both the </w:t>
      </w:r>
      <w:r w:rsidR="002D373B">
        <w:t>organisation</w:t>
      </w:r>
      <w:r w:rsidR="002677D1">
        <w:t xml:space="preserve"> and </w:t>
      </w:r>
      <w:r w:rsidR="002D373B">
        <w:t xml:space="preserve">their </w:t>
      </w:r>
      <w:r w:rsidR="002677D1">
        <w:t>employees are aiming for together</w:t>
      </w:r>
      <w:r w:rsidR="002D373B">
        <w:t xml:space="preserve"> (</w:t>
      </w:r>
      <w:r w:rsidR="00C7227A">
        <w:t xml:space="preserve">Tracey and Blood, </w:t>
      </w:r>
      <w:r w:rsidR="006E7CDC">
        <w:t>2012</w:t>
      </w:r>
      <w:r w:rsidR="00414671">
        <w:t xml:space="preserve">, </w:t>
      </w:r>
      <w:r w:rsidR="00414671" w:rsidRPr="00414671">
        <w:t>pp. 7-</w:t>
      </w:r>
      <w:r w:rsidR="00414671">
        <w:t>8</w:t>
      </w:r>
      <w:r w:rsidR="006E7CDC">
        <w:t>)</w:t>
      </w:r>
    </w:p>
    <w:p w14:paraId="6E7AC6B6" w14:textId="77777777" w:rsidR="00F504E5" w:rsidRDefault="00F504E5" w:rsidP="00D56750">
      <w:pPr>
        <w:spacing w:line="360" w:lineRule="auto"/>
        <w:jc w:val="both"/>
      </w:pPr>
    </w:p>
    <w:p w14:paraId="352F920A" w14:textId="7850F011" w:rsidR="000F20B0" w:rsidRPr="00B415AF" w:rsidRDefault="00745762" w:rsidP="00D56750">
      <w:pPr>
        <w:spacing w:line="360" w:lineRule="auto"/>
        <w:jc w:val="both"/>
      </w:pPr>
      <w:r>
        <w:t xml:space="preserve">The </w:t>
      </w:r>
      <w:r w:rsidR="00B77646">
        <w:t>soft</w:t>
      </w:r>
      <w:r>
        <w:t xml:space="preserve"> S’</w:t>
      </w:r>
      <w:r w:rsidR="008C3213">
        <w:t xml:space="preserve">s, </w:t>
      </w:r>
      <w:r w:rsidR="00B77646">
        <w:t>staff</w:t>
      </w:r>
      <w:r w:rsidR="008C3213">
        <w:t xml:space="preserve">, </w:t>
      </w:r>
      <w:r w:rsidR="00B77646">
        <w:t>skills</w:t>
      </w:r>
      <w:r w:rsidR="008C3213">
        <w:t xml:space="preserve">, </w:t>
      </w:r>
      <w:r w:rsidR="00B77646">
        <w:t>shared values, and</w:t>
      </w:r>
      <w:r w:rsidR="008C3213">
        <w:t xml:space="preserve"> </w:t>
      </w:r>
      <w:r w:rsidR="00F67929">
        <w:t xml:space="preserve">style </w:t>
      </w:r>
      <w:r w:rsidR="008C3213">
        <w:t>are proven to be used by National Express Wes</w:t>
      </w:r>
      <w:r w:rsidR="006E0AB3">
        <w:t>t</w:t>
      </w:r>
      <w:r w:rsidR="008C3213">
        <w:t xml:space="preserve"> Midlands in their policies they state that</w:t>
      </w:r>
      <w:r w:rsidR="00F67929">
        <w:t xml:space="preserve"> </w:t>
      </w:r>
      <w:r w:rsidR="00E24ADA">
        <w:t xml:space="preserve">they </w:t>
      </w:r>
      <w:r w:rsidR="00066E99">
        <w:t xml:space="preserve">strive to not cause any human rights issues </w:t>
      </w:r>
      <w:r w:rsidR="00066E99">
        <w:lastRenderedPageBreak/>
        <w:t xml:space="preserve">and </w:t>
      </w:r>
      <w:r w:rsidR="0053298A">
        <w:t>acknowledge that the</w:t>
      </w:r>
      <w:r w:rsidR="00926982">
        <w:t>y have a responsibility as an organisation to promote human rights and they</w:t>
      </w:r>
      <w:r w:rsidR="00066E99">
        <w:t xml:space="preserve"> </w:t>
      </w:r>
      <w:r w:rsidR="00E24ADA">
        <w:t>will only do business with those who have similar values and beliefs as them</w:t>
      </w:r>
      <w:r w:rsidR="006D62AD">
        <w:t xml:space="preserve"> (</w:t>
      </w:r>
      <w:proofErr w:type="spellStart"/>
      <w:r w:rsidR="006D62AD">
        <w:t>Mobico</w:t>
      </w:r>
      <w:proofErr w:type="spellEnd"/>
      <w:r w:rsidR="006D62AD">
        <w:t xml:space="preserve"> Group, </w:t>
      </w:r>
      <w:proofErr w:type="spellStart"/>
      <w:r w:rsidR="006D62AD">
        <w:t>n.d.</w:t>
      </w:r>
      <w:r w:rsidR="00245504">
        <w:t>a</w:t>
      </w:r>
      <w:proofErr w:type="spellEnd"/>
      <w:r w:rsidR="006D62AD">
        <w:t>).</w:t>
      </w:r>
      <w:r w:rsidR="00AD37EC">
        <w:t xml:space="preserve"> They a</w:t>
      </w:r>
      <w:r w:rsidR="00C94C0D">
        <w:t xml:space="preserve">re also aiming to hire more women also trying to </w:t>
      </w:r>
      <w:r w:rsidR="00CA511B">
        <w:t>get more women into a higher position</w:t>
      </w:r>
      <w:r w:rsidR="004E4F62">
        <w:t>. Their U</w:t>
      </w:r>
      <w:r w:rsidR="00D203B5">
        <w:t>K office has also seen an increase in graduates who are women joining from 50% in 2021 to 67% in 2022</w:t>
      </w:r>
      <w:r w:rsidR="00F07A60">
        <w:t xml:space="preserve"> (</w:t>
      </w:r>
      <w:proofErr w:type="spellStart"/>
      <w:r w:rsidR="00F07A60">
        <w:t>Mobico</w:t>
      </w:r>
      <w:proofErr w:type="spellEnd"/>
      <w:r w:rsidR="00F07A60">
        <w:t xml:space="preserve"> Group, 2022)</w:t>
      </w:r>
      <w:r w:rsidR="00D203B5">
        <w:t>.</w:t>
      </w:r>
      <w:r w:rsidR="00A85787">
        <w:t xml:space="preserve"> Health and Safety are also a </w:t>
      </w:r>
      <w:r w:rsidR="0031536D">
        <w:t>prioritisation for the organisation</w:t>
      </w:r>
      <w:r w:rsidR="00017A74">
        <w:t xml:space="preserve"> by providing safe equipment</w:t>
      </w:r>
      <w:r w:rsidR="00AE7E01">
        <w:t>, maintaining safe environments, and providing instructions for the safety of everyone</w:t>
      </w:r>
      <w:r w:rsidR="00733DEB">
        <w:t xml:space="preserve"> they sate </w:t>
      </w:r>
      <w:r w:rsidR="3D19011F">
        <w:t>it is</w:t>
      </w:r>
      <w:r w:rsidR="00733DEB">
        <w:t xml:space="preserve"> their top priority</w:t>
      </w:r>
      <w:r w:rsidR="00AE7E01">
        <w:t xml:space="preserve"> (</w:t>
      </w:r>
      <w:proofErr w:type="spellStart"/>
      <w:r w:rsidR="00AE7E01">
        <w:t>Mobico</w:t>
      </w:r>
      <w:proofErr w:type="spellEnd"/>
      <w:r w:rsidR="00AE7E01">
        <w:t xml:space="preserve"> Group, </w:t>
      </w:r>
      <w:proofErr w:type="spellStart"/>
      <w:r w:rsidR="00733DEB">
        <w:t>n.d.b</w:t>
      </w:r>
      <w:proofErr w:type="spellEnd"/>
      <w:r w:rsidR="00733DEB">
        <w:t>).</w:t>
      </w:r>
      <w:r>
        <w:br w:type="page"/>
      </w:r>
    </w:p>
    <w:p w14:paraId="722A980E" w14:textId="5F93AC8E" w:rsidR="00131EE9" w:rsidRDefault="00541782" w:rsidP="00D56750">
      <w:pPr>
        <w:pStyle w:val="Heading1"/>
        <w:spacing w:line="360" w:lineRule="auto"/>
      </w:pPr>
      <w:bookmarkStart w:id="10" w:name="_Toc139841103"/>
      <w:r>
        <w:lastRenderedPageBreak/>
        <w:t xml:space="preserve">Key Ethical </w:t>
      </w:r>
      <w:r w:rsidR="0004618C">
        <w:t>Elements</w:t>
      </w:r>
      <w:bookmarkEnd w:id="10"/>
    </w:p>
    <w:p w14:paraId="4E00CEB6" w14:textId="77777777" w:rsidR="00745549" w:rsidRDefault="00745549" w:rsidP="00D56750">
      <w:pPr>
        <w:spacing w:line="360" w:lineRule="auto"/>
      </w:pPr>
    </w:p>
    <w:p w14:paraId="26D85042" w14:textId="77777777" w:rsidR="00477469" w:rsidRDefault="00745549" w:rsidP="009D72D1">
      <w:pPr>
        <w:spacing w:line="360" w:lineRule="auto"/>
        <w:jc w:val="both"/>
      </w:pPr>
      <w:r>
        <w:t xml:space="preserve">Ethics </w:t>
      </w:r>
      <w:proofErr w:type="gramStart"/>
      <w:r>
        <w:t>are sometimes considered</w:t>
      </w:r>
      <w:proofErr w:type="gramEnd"/>
      <w:r>
        <w:t xml:space="preserve"> as ‘problems’ this is b</w:t>
      </w:r>
      <w:r w:rsidR="00CC566A">
        <w:t>ecause</w:t>
      </w:r>
      <w:r w:rsidR="00464A19">
        <w:t xml:space="preserve"> when</w:t>
      </w:r>
      <w:r w:rsidR="00CC566A">
        <w:t xml:space="preserve"> </w:t>
      </w:r>
      <w:r w:rsidR="00464A19">
        <w:t xml:space="preserve">having ethical </w:t>
      </w:r>
      <w:r w:rsidR="00812418">
        <w:t>thoughts</w:t>
      </w:r>
      <w:r w:rsidR="00464A19">
        <w:t xml:space="preserve"> there is a person deciding what is considered </w:t>
      </w:r>
      <w:r w:rsidR="00717EA5">
        <w:t xml:space="preserve">right </w:t>
      </w:r>
      <w:r w:rsidR="00B0458C">
        <w:t>also known as ethical</w:t>
      </w:r>
      <w:r w:rsidR="00464A19">
        <w:t xml:space="preserve"> and what is not in that moment</w:t>
      </w:r>
      <w:r w:rsidR="00BD2045">
        <w:t xml:space="preserve"> based on what they believe. Depending on what they end up deciding they would then need to make a decision</w:t>
      </w:r>
      <w:r w:rsidR="00615CC2">
        <w:t xml:space="preserve"> and the decision they make and the thoughts that are had in that moment can </w:t>
      </w:r>
      <w:r w:rsidR="0059287B">
        <w:t>depend on</w:t>
      </w:r>
      <w:r w:rsidR="00615CC2">
        <w:t xml:space="preserve"> a multitude of reasons, one of them being the time </w:t>
      </w:r>
      <w:r w:rsidR="00A41D50">
        <w:t xml:space="preserve">this is </w:t>
      </w:r>
      <w:r w:rsidR="00CF5E73">
        <w:t>because what was considered morally right and wrong in the past can be considered the opposite in the future</w:t>
      </w:r>
      <w:r w:rsidR="003A311C">
        <w:t xml:space="preserve"> (</w:t>
      </w:r>
      <w:proofErr w:type="spellStart"/>
      <w:r w:rsidR="00A41D50">
        <w:t>Pincoffs</w:t>
      </w:r>
      <w:proofErr w:type="spellEnd"/>
      <w:r w:rsidR="00A41D50">
        <w:t xml:space="preserve">, 1971, </w:t>
      </w:r>
      <w:r w:rsidR="00365381">
        <w:t xml:space="preserve">pp. </w:t>
      </w:r>
      <w:r w:rsidR="003A311C">
        <w:t>552-555)</w:t>
      </w:r>
      <w:r w:rsidR="008C2655">
        <w:t>.</w:t>
      </w:r>
      <w:r w:rsidR="003459CD">
        <w:t xml:space="preserve"> The Six Pillars of ethics are as </w:t>
      </w:r>
      <w:r w:rsidR="001B5027">
        <w:t>follows:</w:t>
      </w:r>
      <w:r w:rsidR="00FC467E">
        <w:t xml:space="preserve"> trustworthiness, </w:t>
      </w:r>
      <w:r w:rsidR="00BE2EA8">
        <w:t>respect</w:t>
      </w:r>
      <w:r w:rsidR="00FC467E">
        <w:t xml:space="preserve">, </w:t>
      </w:r>
      <w:r w:rsidR="00D83FE7">
        <w:t>responsibility, fairness, caring and citizenship (Josephson,</w:t>
      </w:r>
      <w:r w:rsidR="00D0087C">
        <w:t xml:space="preserve"> 2002,</w:t>
      </w:r>
      <w:r w:rsidR="00D83FE7">
        <w:t xml:space="preserve"> </w:t>
      </w:r>
      <w:r w:rsidR="001B5027">
        <w:t xml:space="preserve">pp. </w:t>
      </w:r>
      <w:r w:rsidR="00F00CA4">
        <w:t>7-</w:t>
      </w:r>
      <w:r w:rsidR="001B5027">
        <w:t>14</w:t>
      </w:r>
      <w:r w:rsidR="00F00CA4">
        <w:t>)</w:t>
      </w:r>
      <w:r w:rsidR="007E7E4A">
        <w:t xml:space="preserve"> </w:t>
      </w:r>
      <w:r w:rsidR="00D27FC5">
        <w:t xml:space="preserve">Elements that can </w:t>
      </w:r>
      <w:proofErr w:type="gramStart"/>
      <w:r w:rsidR="00D27FC5">
        <w:t>be considered</w:t>
      </w:r>
      <w:proofErr w:type="gramEnd"/>
      <w:r w:rsidR="00D27FC5">
        <w:t xml:space="preserve"> unethical can range from illegally to just immoral</w:t>
      </w:r>
      <w:r w:rsidR="001B26FC">
        <w:t xml:space="preserve"> the difference being one is a crime and the other is just frowned upon. </w:t>
      </w:r>
      <w:r w:rsidR="00D26DB6">
        <w:t xml:space="preserve">Deceit, fraud, </w:t>
      </w:r>
      <w:r w:rsidR="00156329">
        <w:t xml:space="preserve">behaviour by organisations which may classified as wrong, and </w:t>
      </w:r>
      <w:proofErr w:type="gramStart"/>
      <w:r w:rsidR="00156329">
        <w:t>many</w:t>
      </w:r>
      <w:proofErr w:type="gramEnd"/>
      <w:r w:rsidR="00156329">
        <w:t xml:space="preserve"> more </w:t>
      </w:r>
      <w:r w:rsidR="00B31746">
        <w:t xml:space="preserve">are some </w:t>
      </w:r>
      <w:r w:rsidR="00153708">
        <w:t>unethical</w:t>
      </w:r>
      <w:r w:rsidR="009F75E5">
        <w:t xml:space="preserve"> </w:t>
      </w:r>
      <w:r w:rsidR="00153708">
        <w:t>behaviours</w:t>
      </w:r>
      <w:r w:rsidR="009F75E5">
        <w:t xml:space="preserve"> which are present currently (</w:t>
      </w:r>
      <w:r w:rsidR="00153708">
        <w:t>Gino, 2016).</w:t>
      </w:r>
    </w:p>
    <w:p w14:paraId="30EE6FF1" w14:textId="77777777" w:rsidR="00477469" w:rsidRDefault="00477469" w:rsidP="009D72D1">
      <w:pPr>
        <w:spacing w:line="360" w:lineRule="auto"/>
        <w:jc w:val="both"/>
      </w:pPr>
    </w:p>
    <w:p w14:paraId="7540DB20" w14:textId="3D4954E3" w:rsidR="00E75706" w:rsidRDefault="00477469" w:rsidP="009D72D1">
      <w:pPr>
        <w:spacing w:line="360" w:lineRule="auto"/>
        <w:jc w:val="both"/>
      </w:pPr>
      <w:r>
        <w:t xml:space="preserve">An ethical dilemma which National Express West Midlands has faced </w:t>
      </w:r>
      <w:r w:rsidR="006F12F2">
        <w:t>was the recently resolved conflict with their workers. The bus drivers had requested more pay as they</w:t>
      </w:r>
      <w:r w:rsidR="002B0372">
        <w:t xml:space="preserve"> had pay cuts from 2018 </w:t>
      </w:r>
      <w:r w:rsidR="00D12641">
        <w:t>–</w:t>
      </w:r>
      <w:r w:rsidR="002B0372">
        <w:t xml:space="preserve"> 2021</w:t>
      </w:r>
      <w:r w:rsidR="00D12641">
        <w:t xml:space="preserve"> by 6 percent </w:t>
      </w:r>
      <w:r w:rsidR="00F54E88">
        <w:t>whereas</w:t>
      </w:r>
      <w:r w:rsidR="00D12641">
        <w:t xml:space="preserve"> their CEO was earning </w:t>
      </w:r>
      <w:r w:rsidR="00F54E88">
        <w:t>£</w:t>
      </w:r>
      <w:r w:rsidR="00D12641">
        <w:t>2.6 million per year</w:t>
      </w:r>
      <w:r w:rsidR="00A4270C">
        <w:t xml:space="preserve"> also due to the </w:t>
      </w:r>
      <w:r w:rsidR="000F2D89">
        <w:t>cost-of-living</w:t>
      </w:r>
      <w:r w:rsidR="00A4270C">
        <w:t xml:space="preserve"> crisis everything costs </w:t>
      </w:r>
      <w:proofErr w:type="gramStart"/>
      <w:r w:rsidR="00A4270C">
        <w:t>a lot</w:t>
      </w:r>
      <w:proofErr w:type="gramEnd"/>
      <w:r w:rsidR="00A4270C">
        <w:t xml:space="preserve"> more</w:t>
      </w:r>
      <w:r w:rsidR="00F54E88">
        <w:t xml:space="preserve">. They originally had refused the workers requests for pay increases but </w:t>
      </w:r>
      <w:r w:rsidR="003F076A">
        <w:t xml:space="preserve">then offered a 14% increase which </w:t>
      </w:r>
      <w:proofErr w:type="gramStart"/>
      <w:r w:rsidR="003F076A">
        <w:t>was refused</w:t>
      </w:r>
      <w:proofErr w:type="gramEnd"/>
      <w:r w:rsidR="000F2D89">
        <w:t xml:space="preserve"> and then</w:t>
      </w:r>
      <w:r w:rsidR="003F076A">
        <w:t xml:space="preserve"> </w:t>
      </w:r>
      <w:r w:rsidR="00F54E88">
        <w:t>after multiple strikes causing them losses in their profits and their reputation, they eventually agreed to a pay rise of 16.2%</w:t>
      </w:r>
      <w:r w:rsidR="00EB6110">
        <w:t xml:space="preserve">. </w:t>
      </w:r>
      <w:r w:rsidR="00E75706">
        <w:br w:type="page"/>
      </w:r>
    </w:p>
    <w:p w14:paraId="4018DF2F" w14:textId="6FB7FCDA" w:rsidR="00632E5F" w:rsidRDefault="001807D0" w:rsidP="00D56750">
      <w:pPr>
        <w:pStyle w:val="Heading1"/>
        <w:spacing w:line="360" w:lineRule="auto"/>
      </w:pPr>
      <w:bookmarkStart w:id="11" w:name="_Toc139841104"/>
      <w:r>
        <w:lastRenderedPageBreak/>
        <w:t>Barriers to Effect</w:t>
      </w:r>
      <w:r w:rsidR="00E220B3">
        <w:t>ive Organisational Culture</w:t>
      </w:r>
      <w:bookmarkEnd w:id="11"/>
    </w:p>
    <w:p w14:paraId="28E57069" w14:textId="77777777" w:rsidR="00B54452" w:rsidRDefault="00B54452" w:rsidP="00D56750">
      <w:pPr>
        <w:spacing w:line="360" w:lineRule="auto"/>
      </w:pPr>
    </w:p>
    <w:p w14:paraId="17520E0C" w14:textId="77777777" w:rsidR="00B54452" w:rsidRDefault="00B54452" w:rsidP="00D56750">
      <w:pPr>
        <w:spacing w:line="360" w:lineRule="auto"/>
      </w:pPr>
      <w:r>
        <w:rPr>
          <w:noProof/>
        </w:rPr>
        <w:drawing>
          <wp:inline distT="0" distB="0" distL="0" distR="0" wp14:anchorId="40392736" wp14:editId="79F357FB">
            <wp:extent cx="3613150" cy="2655221"/>
            <wp:effectExtent l="0" t="0" r="6350" b="0"/>
            <wp:docPr id="1979462678" name="Picture 7"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462678" name="Picture 7" descr="A screenshot of a web pag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46909" cy="2680030"/>
                    </a:xfrm>
                    <a:prstGeom prst="rect">
                      <a:avLst/>
                    </a:prstGeom>
                  </pic:spPr>
                </pic:pic>
              </a:graphicData>
            </a:graphic>
          </wp:inline>
        </w:drawing>
      </w:r>
    </w:p>
    <w:p w14:paraId="6F977BAC" w14:textId="77777777" w:rsidR="00B54452" w:rsidRDefault="00B54452" w:rsidP="00D56750">
      <w:pPr>
        <w:spacing w:line="360" w:lineRule="auto"/>
      </w:pPr>
    </w:p>
    <w:p w14:paraId="3F48EB98" w14:textId="2776E593" w:rsidR="00B54452" w:rsidRDefault="00B54452" w:rsidP="00D56750">
      <w:pPr>
        <w:spacing w:line="360" w:lineRule="auto"/>
      </w:pPr>
      <w:r>
        <w:rPr>
          <w:noProof/>
        </w:rPr>
        <w:drawing>
          <wp:inline distT="0" distB="0" distL="0" distR="0" wp14:anchorId="4A76D3B4" wp14:editId="217FEBCB">
            <wp:extent cx="3657600" cy="3250345"/>
            <wp:effectExtent l="0" t="0" r="0" b="7620"/>
            <wp:docPr id="174176446" name="Picture 8"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76446" name="Picture 8" descr="A screenshot of a websit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72716" cy="3263778"/>
                    </a:xfrm>
                    <a:prstGeom prst="rect">
                      <a:avLst/>
                    </a:prstGeom>
                  </pic:spPr>
                </pic:pic>
              </a:graphicData>
            </a:graphic>
          </wp:inline>
        </w:drawing>
      </w:r>
    </w:p>
    <w:p w14:paraId="465A0A8C" w14:textId="53944AF4" w:rsidR="00D070BE" w:rsidRDefault="00D070BE" w:rsidP="00D56750">
      <w:pPr>
        <w:spacing w:line="360" w:lineRule="auto"/>
      </w:pPr>
      <w:r>
        <w:rPr>
          <w:noProof/>
        </w:rPr>
        <w:lastRenderedPageBreak/>
        <w:drawing>
          <wp:inline distT="0" distB="0" distL="0" distR="0" wp14:anchorId="79B45840" wp14:editId="365CFD03">
            <wp:extent cx="5731510" cy="2169795"/>
            <wp:effectExtent l="0" t="0" r="2540" b="1905"/>
            <wp:docPr id="1874324187" name="Picture 4"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324187" name="Picture 4" descr="A screenshot of a cha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169795"/>
                    </a:xfrm>
                    <a:prstGeom prst="rect">
                      <a:avLst/>
                    </a:prstGeom>
                  </pic:spPr>
                </pic:pic>
              </a:graphicData>
            </a:graphic>
          </wp:inline>
        </w:drawing>
      </w:r>
      <w:r>
        <w:rPr>
          <w:noProof/>
        </w:rPr>
        <w:drawing>
          <wp:inline distT="0" distB="0" distL="0" distR="0" wp14:anchorId="2C7F4C80" wp14:editId="022CB0B9">
            <wp:extent cx="5731510" cy="2065020"/>
            <wp:effectExtent l="0" t="0" r="2540" b="0"/>
            <wp:docPr id="1455440402" name="Picture 5"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40402" name="Picture 5" descr="A screenshot of a cha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065020"/>
                    </a:xfrm>
                    <a:prstGeom prst="rect">
                      <a:avLst/>
                    </a:prstGeom>
                  </pic:spPr>
                </pic:pic>
              </a:graphicData>
            </a:graphic>
          </wp:inline>
        </w:drawing>
      </w:r>
      <w:r>
        <w:rPr>
          <w:noProof/>
        </w:rPr>
        <w:lastRenderedPageBreak/>
        <w:drawing>
          <wp:inline distT="0" distB="0" distL="0" distR="0" wp14:anchorId="7B0C4B94" wp14:editId="65EED962">
            <wp:extent cx="3324689" cy="5353797"/>
            <wp:effectExtent l="0" t="0" r="9525" b="0"/>
            <wp:docPr id="1431059648" name="Picture 6"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059648" name="Picture 6" descr="A screenshot of a pho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324689" cy="5353797"/>
                    </a:xfrm>
                    <a:prstGeom prst="rect">
                      <a:avLst/>
                    </a:prstGeom>
                  </pic:spPr>
                </pic:pic>
              </a:graphicData>
            </a:graphic>
          </wp:inline>
        </w:drawing>
      </w:r>
    </w:p>
    <w:p w14:paraId="3D2DAD89" w14:textId="77777777" w:rsidR="00893BA3" w:rsidRDefault="00A60EC9" w:rsidP="00D56750">
      <w:pPr>
        <w:spacing w:line="360" w:lineRule="auto"/>
      </w:pPr>
      <w:r>
        <w:t>(Indeed, n.d.)</w:t>
      </w:r>
    </w:p>
    <w:p w14:paraId="40C452E3" w14:textId="77777777" w:rsidR="00893BA3" w:rsidRDefault="00893BA3" w:rsidP="00D56750">
      <w:pPr>
        <w:spacing w:line="360" w:lineRule="auto"/>
      </w:pPr>
    </w:p>
    <w:p w14:paraId="713DA6BA" w14:textId="63A1DA0E" w:rsidR="00E220B3" w:rsidRDefault="00893BA3" w:rsidP="00D56750">
      <w:pPr>
        <w:spacing w:line="360" w:lineRule="auto"/>
        <w:jc w:val="both"/>
      </w:pPr>
      <w:r>
        <w:t xml:space="preserve">Above are </w:t>
      </w:r>
      <w:proofErr w:type="gramStart"/>
      <w:r>
        <w:t>some</w:t>
      </w:r>
      <w:proofErr w:type="gramEnd"/>
      <w:r>
        <w:t xml:space="preserve"> reviews from Indeed based on current and former employees of National Express West Midlands</w:t>
      </w:r>
      <w:r w:rsidR="00A165D4">
        <w:t xml:space="preserve">. After checking their </w:t>
      </w:r>
      <w:r w:rsidR="00175A26">
        <w:t>reviews,</w:t>
      </w:r>
      <w:r w:rsidR="00A165D4">
        <w:t xml:space="preserve"> </w:t>
      </w:r>
      <w:proofErr w:type="gramStart"/>
      <w:r w:rsidR="00A165D4">
        <w:t>a lot of</w:t>
      </w:r>
      <w:proofErr w:type="gramEnd"/>
      <w:r w:rsidR="00A165D4">
        <w:t xml:space="preserve"> them seemed to mention that </w:t>
      </w:r>
      <w:r w:rsidR="00C75459">
        <w:t>the</w:t>
      </w:r>
      <w:r w:rsidR="00175A26">
        <w:t xml:space="preserve"> management was poor </w:t>
      </w:r>
      <w:r w:rsidR="00BF37C0">
        <w:t>regarding</w:t>
      </w:r>
      <w:r w:rsidR="00175A26">
        <w:t xml:space="preserve"> their communication</w:t>
      </w:r>
      <w:r w:rsidR="00C75459">
        <w:t xml:space="preserve">, </w:t>
      </w:r>
      <w:r w:rsidR="00175A26">
        <w:t xml:space="preserve">that the drivers were always </w:t>
      </w:r>
      <w:r w:rsidR="00A47D14">
        <w:t>wrong,</w:t>
      </w:r>
      <w:r w:rsidR="00175A26">
        <w:t xml:space="preserve"> </w:t>
      </w:r>
      <w:r w:rsidR="00A47D14">
        <w:t>and the passengers were incredibly rude.</w:t>
      </w:r>
      <w:r w:rsidR="00D070BE">
        <w:t xml:space="preserve"> Others stated they had no time </w:t>
      </w:r>
      <w:r w:rsidR="00E91B3B">
        <w:t>for social lives because of the hours National Express West Midlands</w:t>
      </w:r>
      <w:r w:rsidR="00502459">
        <w:t xml:space="preserve">. </w:t>
      </w:r>
      <w:proofErr w:type="gramStart"/>
      <w:r w:rsidR="00F03033">
        <w:t>Some of</w:t>
      </w:r>
      <w:proofErr w:type="gramEnd"/>
      <w:r w:rsidR="00F03033">
        <w:t xml:space="preserve"> the pros mentioned were the free bus passes they got as a worker there</w:t>
      </w:r>
      <w:r w:rsidR="00D070BE">
        <w:t xml:space="preserve">, </w:t>
      </w:r>
      <w:r w:rsidR="00F03033">
        <w:t xml:space="preserve">free parking at their local hotel, </w:t>
      </w:r>
      <w:r w:rsidR="00D070BE">
        <w:t xml:space="preserve">and </w:t>
      </w:r>
      <w:r w:rsidR="00F03033">
        <w:t>they also made some great friendships whilst working there.</w:t>
      </w:r>
      <w:r w:rsidR="00DA7361">
        <w:t xml:space="preserve"> Overall, the organisation was rated with </w:t>
      </w:r>
      <w:proofErr w:type="gramStart"/>
      <w:r w:rsidR="00DA7361">
        <w:t>3</w:t>
      </w:r>
      <w:proofErr w:type="gramEnd"/>
      <w:r w:rsidR="00DA7361">
        <w:t xml:space="preserve"> stars based on the 734 reviews from the Indeed website</w:t>
      </w:r>
      <w:r w:rsidR="001B40B1">
        <w:t xml:space="preserve"> (Indeed, n.d</w:t>
      </w:r>
      <w:r w:rsidR="67522331">
        <w:t>.</w:t>
      </w:r>
      <w:r w:rsidR="001B40B1">
        <w:t>)</w:t>
      </w:r>
      <w:r w:rsidR="00DA7361">
        <w:t>.</w:t>
      </w:r>
      <w:r>
        <w:br w:type="page"/>
      </w:r>
    </w:p>
    <w:p w14:paraId="4FA217BD" w14:textId="407F8284" w:rsidR="000D6846" w:rsidRDefault="00D67F89" w:rsidP="00D56750">
      <w:pPr>
        <w:pStyle w:val="Heading1"/>
        <w:spacing w:line="360" w:lineRule="auto"/>
      </w:pPr>
      <w:bookmarkStart w:id="12" w:name="_Toc139841105"/>
      <w:r>
        <w:lastRenderedPageBreak/>
        <w:t>Recommendations</w:t>
      </w:r>
      <w:bookmarkEnd w:id="12"/>
    </w:p>
    <w:p w14:paraId="25558DA4" w14:textId="77777777" w:rsidR="00A92132" w:rsidRDefault="00A92132" w:rsidP="00D56750">
      <w:pPr>
        <w:spacing w:line="360" w:lineRule="auto"/>
      </w:pPr>
    </w:p>
    <w:p w14:paraId="40078D4F" w14:textId="4B9AB604" w:rsidR="00F405F4" w:rsidRDefault="004B0461" w:rsidP="00D56750">
      <w:pPr>
        <w:spacing w:line="360" w:lineRule="auto"/>
        <w:jc w:val="both"/>
      </w:pPr>
      <w:r>
        <w:t xml:space="preserve">Beer’s model for change believes that timing </w:t>
      </w:r>
      <w:r w:rsidR="00472265">
        <w:t>is crucial</w:t>
      </w:r>
      <w:r>
        <w:t xml:space="preserve"> because if a step </w:t>
      </w:r>
      <w:proofErr w:type="gramStart"/>
      <w:r>
        <w:t>is taken</w:t>
      </w:r>
      <w:proofErr w:type="gramEnd"/>
      <w:r>
        <w:t xml:space="preserve"> too soon it could throw everything off balance.</w:t>
      </w:r>
      <w:r w:rsidR="00142798">
        <w:t xml:space="preserve"> There are six steps to this model and the first step is </w:t>
      </w:r>
      <w:r w:rsidR="0038735D">
        <w:t xml:space="preserve">to </w:t>
      </w:r>
      <w:r w:rsidR="00717F95">
        <w:t>increase commitment to change by collectively diagnosing company issues this allows the problem to be</w:t>
      </w:r>
      <w:r w:rsidR="00EC5723">
        <w:t xml:space="preserve">come known </w:t>
      </w:r>
      <w:r w:rsidR="00717F95">
        <w:t xml:space="preserve">by the organisation </w:t>
      </w:r>
      <w:r w:rsidR="00EC5723">
        <w:t xml:space="preserve">and its workers. The second step is to </w:t>
      </w:r>
      <w:r w:rsidR="00F421B7">
        <w:t xml:space="preserve">create </w:t>
      </w:r>
      <w:r w:rsidR="7A27F406">
        <w:t>a mutual understanding</w:t>
      </w:r>
      <w:r w:rsidR="00F421B7">
        <w:t xml:space="preserve"> of how to manage and organise for </w:t>
      </w:r>
      <w:r w:rsidR="00166AA3">
        <w:t>effectiveness</w:t>
      </w:r>
      <w:r w:rsidR="001C6F80">
        <w:t xml:space="preserve"> this means that </w:t>
      </w:r>
      <w:r w:rsidR="00EC756A">
        <w:t xml:space="preserve">although everyone will </w:t>
      </w:r>
      <w:proofErr w:type="gramStart"/>
      <w:r w:rsidR="00EC756A">
        <w:t>be given</w:t>
      </w:r>
      <w:proofErr w:type="gramEnd"/>
      <w:r w:rsidR="00EC756A">
        <w:t xml:space="preserve"> new tasks and </w:t>
      </w:r>
      <w:r w:rsidR="00F3631D">
        <w:t>obligations to complete t</w:t>
      </w:r>
      <w:r w:rsidR="001C6F80">
        <w:t xml:space="preserve">he job roles and titles will stay the same </w:t>
      </w:r>
      <w:r w:rsidR="00F3631D">
        <w:t>allowing for a smoother transition</w:t>
      </w:r>
      <w:r w:rsidR="00F421B7">
        <w:t>.</w:t>
      </w:r>
      <w:r w:rsidR="00F3631D">
        <w:t xml:space="preserve"> The next step </w:t>
      </w:r>
      <w:r w:rsidR="00DF7882">
        <w:t>is to encourage agreement on the fresh approach, the ability to put it into practice, and a shared commitment to advance it</w:t>
      </w:r>
      <w:r w:rsidR="0003264D">
        <w:t xml:space="preserve">. This is when strong leadership will </w:t>
      </w:r>
      <w:proofErr w:type="gramStart"/>
      <w:r w:rsidR="0003264D">
        <w:t>be required</w:t>
      </w:r>
      <w:proofErr w:type="gramEnd"/>
      <w:r w:rsidR="0003264D">
        <w:t xml:space="preserve"> to help guide everyone</w:t>
      </w:r>
      <w:r w:rsidR="00E61064">
        <w:t>.</w:t>
      </w:r>
      <w:r w:rsidR="00DB7AB8">
        <w:t xml:space="preserve"> Afterwards</w:t>
      </w:r>
      <w:r w:rsidR="193F4513">
        <w:t>,</w:t>
      </w:r>
      <w:r w:rsidR="00DB7AB8">
        <w:t xml:space="preserve"> they need to promote the change </w:t>
      </w:r>
      <w:r w:rsidR="00B3594B">
        <w:t>and encourage participation</w:t>
      </w:r>
      <w:r w:rsidR="00EA392E">
        <w:t xml:space="preserve"> </w:t>
      </w:r>
      <w:r w:rsidR="005A4AAD">
        <w:t xml:space="preserve">before making policies </w:t>
      </w:r>
      <w:r w:rsidR="00B57E31">
        <w:t>to make those changes concrete so that even when they are gone the changes they made will still be in place. The last step to Beer’s model</w:t>
      </w:r>
      <w:r w:rsidR="00FC68D5">
        <w:t xml:space="preserve"> for change</w:t>
      </w:r>
      <w:r w:rsidR="00B57E31">
        <w:t xml:space="preserve"> is </w:t>
      </w:r>
      <w:r w:rsidR="00040A43">
        <w:t>to monitor how the changes are</w:t>
      </w:r>
      <w:r w:rsidR="00FC68D5">
        <w:t xml:space="preserve"> coming around</w:t>
      </w:r>
      <w:r w:rsidR="001B0645">
        <w:t>,</w:t>
      </w:r>
      <w:r w:rsidR="00FC68D5">
        <w:t xml:space="preserve"> if they are effective and how the employees are </w:t>
      </w:r>
      <w:r w:rsidR="001B0645">
        <w:t xml:space="preserve">handling these changes, this will be up to the managers to monitor but </w:t>
      </w:r>
      <w:r w:rsidR="004D5F4F">
        <w:t>everyone should try to help</w:t>
      </w:r>
      <w:r w:rsidR="00A53037">
        <w:t xml:space="preserve"> (</w:t>
      </w:r>
      <w:r w:rsidR="003C5FD6">
        <w:t>Beer</w:t>
      </w:r>
      <w:r w:rsidR="00151318">
        <w:t xml:space="preserve"> </w:t>
      </w:r>
      <w:r w:rsidR="003C5FD6">
        <w:t xml:space="preserve">and </w:t>
      </w:r>
      <w:proofErr w:type="spellStart"/>
      <w:r w:rsidR="003C5FD6">
        <w:t>Eisenstat</w:t>
      </w:r>
      <w:proofErr w:type="spellEnd"/>
      <w:r w:rsidR="00151318">
        <w:t xml:space="preserve"> </w:t>
      </w:r>
      <w:r w:rsidR="003C5FD6">
        <w:t>and Spector</w:t>
      </w:r>
      <w:r w:rsidR="00151318">
        <w:t>,</w:t>
      </w:r>
      <w:r w:rsidR="003C5FD6">
        <w:t xml:space="preserve"> </w:t>
      </w:r>
      <w:r w:rsidR="007B2CD4">
        <w:t xml:space="preserve">1990, </w:t>
      </w:r>
      <w:r w:rsidR="00A53037">
        <w:t>pp. 116-119)</w:t>
      </w:r>
      <w:r w:rsidR="00FC68D5">
        <w:t>.</w:t>
      </w:r>
    </w:p>
    <w:p w14:paraId="2A8AB5EF" w14:textId="77777777" w:rsidR="00F405F4" w:rsidRDefault="00F405F4" w:rsidP="00D56750">
      <w:pPr>
        <w:spacing w:line="360" w:lineRule="auto"/>
        <w:jc w:val="both"/>
      </w:pPr>
    </w:p>
    <w:p w14:paraId="190093B6" w14:textId="0B11C47C" w:rsidR="00DC5EEB" w:rsidRDefault="002532E8" w:rsidP="00D56750">
      <w:pPr>
        <w:spacing w:line="360" w:lineRule="auto"/>
        <w:jc w:val="both"/>
      </w:pPr>
      <w:r>
        <w:t>Based on the</w:t>
      </w:r>
      <w:r w:rsidR="00F405F4">
        <w:t xml:space="preserve"> barriers to effective organisational culture </w:t>
      </w:r>
      <w:r w:rsidR="009E01C1">
        <w:t xml:space="preserve">that </w:t>
      </w:r>
      <w:proofErr w:type="gramStart"/>
      <w:r w:rsidR="009E01C1">
        <w:t xml:space="preserve">were </w:t>
      </w:r>
      <w:r w:rsidR="00F405F4">
        <w:t>mentioned</w:t>
      </w:r>
      <w:proofErr w:type="gramEnd"/>
      <w:r w:rsidR="009E01C1">
        <w:t xml:space="preserve"> above</w:t>
      </w:r>
      <w:r w:rsidR="00F405F4">
        <w:t xml:space="preserve"> the </w:t>
      </w:r>
      <w:r w:rsidR="005678CD">
        <w:t xml:space="preserve">steps required to </w:t>
      </w:r>
      <w:r>
        <w:t xml:space="preserve">help </w:t>
      </w:r>
      <w:r w:rsidR="005678CD">
        <w:t>the organisation where they are lacking can be completed by</w:t>
      </w:r>
      <w:r w:rsidR="00D01213">
        <w:t xml:space="preserve"> using Beer’s model for change</w:t>
      </w:r>
      <w:r w:rsidR="005678CD">
        <w:t xml:space="preserve">. This can </w:t>
      </w:r>
      <w:proofErr w:type="gramStart"/>
      <w:r w:rsidR="005678CD">
        <w:t>be done</w:t>
      </w:r>
      <w:proofErr w:type="gramEnd"/>
      <w:r w:rsidR="005678CD">
        <w:t xml:space="preserve"> by </w:t>
      </w:r>
      <w:r w:rsidR="003A09BF">
        <w:t xml:space="preserve">first </w:t>
      </w:r>
      <w:r w:rsidR="003E1BD1">
        <w:t>diagnosing the issues in this case it would be the lack of communication with higher ups</w:t>
      </w:r>
      <w:r w:rsidR="002F6546">
        <w:t xml:space="preserve">, unsociable hours given to </w:t>
      </w:r>
      <w:r w:rsidR="00430225">
        <w:t>the employee</w:t>
      </w:r>
      <w:r w:rsidR="00120F03">
        <w:t>s and</w:t>
      </w:r>
      <w:r w:rsidR="002F6546">
        <w:t xml:space="preserve"> </w:t>
      </w:r>
      <w:r w:rsidR="00C047DB">
        <w:t>not having enough safety for their workers.</w:t>
      </w:r>
      <w:r w:rsidR="00120F03">
        <w:t xml:space="preserve"> The next step would be to allocate different </w:t>
      </w:r>
      <w:r w:rsidR="00DB44BB">
        <w:t>schedules</w:t>
      </w:r>
      <w:r w:rsidR="00120F03">
        <w:t xml:space="preserve"> so that everyone</w:t>
      </w:r>
      <w:r w:rsidR="002261BC">
        <w:t xml:space="preserve"> gets to work different times this will allow everyone to have a time where they can </w:t>
      </w:r>
      <w:r w:rsidR="00DB44BB">
        <w:t>work but still have time for their family and friends</w:t>
      </w:r>
      <w:r w:rsidR="009E79E5">
        <w:t xml:space="preserve"> and this can be done every few weeks </w:t>
      </w:r>
      <w:r w:rsidR="002F3C3B">
        <w:t xml:space="preserve">so that everyone has a shot at the more desirable times at some point in the month. </w:t>
      </w:r>
      <w:r w:rsidR="0021161F">
        <w:t>In regard to the lack of communication from the managers there should be a survey system that allows the employees to review</w:t>
      </w:r>
      <w:r w:rsidR="00477D4C">
        <w:t xml:space="preserve"> how</w:t>
      </w:r>
      <w:r w:rsidR="0021161F">
        <w:t xml:space="preserve"> their managers </w:t>
      </w:r>
      <w:r w:rsidR="00477D4C">
        <w:t>have helped or interacted with them once a</w:t>
      </w:r>
      <w:r w:rsidR="0021161F">
        <w:t xml:space="preserve"> month, this will allow </w:t>
      </w:r>
      <w:r w:rsidR="004C7343">
        <w:t>the higher ups to get feedback on their managers and tackle the problems from there</w:t>
      </w:r>
      <w:r w:rsidR="00C7240D">
        <w:t xml:space="preserve"> and this will motivate the managers to do their jobs better</w:t>
      </w:r>
      <w:r w:rsidR="004C7343">
        <w:t>.</w:t>
      </w:r>
      <w:r w:rsidR="00954BD9">
        <w:t xml:space="preserve"> To solve the issue for </w:t>
      </w:r>
      <w:r w:rsidR="00AA718D">
        <w:t xml:space="preserve">hostile passengers </w:t>
      </w:r>
      <w:r w:rsidR="001C5061">
        <w:t>it should be a requirement that each bus should</w:t>
      </w:r>
      <w:r w:rsidR="00AA718D">
        <w:t xml:space="preserve"> need to have at least </w:t>
      </w:r>
      <w:r w:rsidR="001C5061">
        <w:t>one</w:t>
      </w:r>
      <w:r w:rsidR="00AA718D">
        <w:t xml:space="preserve"> security guard on board</w:t>
      </w:r>
      <w:r w:rsidR="001C5061">
        <w:t>,</w:t>
      </w:r>
      <w:r w:rsidR="00AA718D">
        <w:t xml:space="preserve"> this will help the workers and passengers feel safe</w:t>
      </w:r>
      <w:r w:rsidR="005F289B">
        <w:t>r</w:t>
      </w:r>
      <w:r w:rsidR="001C5061">
        <w:t xml:space="preserve"> and will deter </w:t>
      </w:r>
      <w:r w:rsidR="000F59B3">
        <w:t xml:space="preserve">rude passengers as they will know </w:t>
      </w:r>
      <w:r w:rsidR="003462D2">
        <w:t>that there is an authority figure watching</w:t>
      </w:r>
      <w:r w:rsidR="005F289B">
        <w:t>. Finally, they need to introduce</w:t>
      </w:r>
      <w:r w:rsidR="003462D2">
        <w:t xml:space="preserve"> these </w:t>
      </w:r>
      <w:proofErr w:type="gramStart"/>
      <w:r w:rsidR="003462D2">
        <w:t>new ideas</w:t>
      </w:r>
      <w:proofErr w:type="gramEnd"/>
      <w:r w:rsidR="005F289B">
        <w:t xml:space="preserve"> </w:t>
      </w:r>
      <w:r w:rsidR="5D0D36C9">
        <w:t>companywide</w:t>
      </w:r>
      <w:r w:rsidR="005F289B">
        <w:t xml:space="preserve"> this will allow the </w:t>
      </w:r>
      <w:r w:rsidR="09AF56C8">
        <w:t>latest ideas</w:t>
      </w:r>
      <w:r w:rsidR="005F289B">
        <w:t xml:space="preserve"> to become the new norms and give a new set of expectations for everyone to aim for.</w:t>
      </w:r>
      <w:r>
        <w:br w:type="page"/>
      </w:r>
    </w:p>
    <w:p w14:paraId="09BD1B80" w14:textId="389E90E5" w:rsidR="00DC5EEB" w:rsidRDefault="00DC5EEB" w:rsidP="00D56750">
      <w:pPr>
        <w:pStyle w:val="Heading1"/>
        <w:spacing w:line="360" w:lineRule="auto"/>
      </w:pPr>
      <w:bookmarkStart w:id="13" w:name="_Toc139841106"/>
      <w:r>
        <w:lastRenderedPageBreak/>
        <w:t>Conclusion</w:t>
      </w:r>
      <w:bookmarkEnd w:id="13"/>
    </w:p>
    <w:p w14:paraId="3D73A0DC" w14:textId="77777777" w:rsidR="008A4ADF" w:rsidRDefault="008A4ADF" w:rsidP="00D56750">
      <w:pPr>
        <w:spacing w:line="360" w:lineRule="auto"/>
      </w:pPr>
    </w:p>
    <w:p w14:paraId="36296EAB" w14:textId="6A567159" w:rsidR="00DC5EEB" w:rsidRDefault="00792E2B" w:rsidP="00D56750">
      <w:pPr>
        <w:spacing w:line="360" w:lineRule="auto"/>
        <w:jc w:val="both"/>
      </w:pPr>
      <w:r>
        <w:t>In the introduction</w:t>
      </w:r>
      <w:r w:rsidR="2A697015">
        <w:t>,</w:t>
      </w:r>
      <w:r>
        <w:t xml:space="preserve"> it </w:t>
      </w:r>
      <w:proofErr w:type="gramStart"/>
      <w:r>
        <w:t>was mentioned</w:t>
      </w:r>
      <w:proofErr w:type="gramEnd"/>
      <w:r>
        <w:t xml:space="preserve"> that </w:t>
      </w:r>
      <w:r w:rsidR="00B65017">
        <w:t xml:space="preserve">having a good workplace culture is something all organisations should strive </w:t>
      </w:r>
      <w:r w:rsidR="008D05B1">
        <w:t>for,</w:t>
      </w:r>
      <w:r w:rsidR="00B65017">
        <w:t xml:space="preserve"> and the question was if National Express West Midlands had reached that goal</w:t>
      </w:r>
      <w:r w:rsidR="7760C4A8">
        <w:t xml:space="preserve">. </w:t>
      </w:r>
      <w:r w:rsidR="006458B9">
        <w:t>After reviewing all the data that was presented above and more it seems that the National Express West Midlands ha</w:t>
      </w:r>
      <w:r w:rsidR="4E9E1FB7">
        <w:t>s</w:t>
      </w:r>
      <w:r w:rsidR="006458B9">
        <w:t xml:space="preserve"> provided a </w:t>
      </w:r>
      <w:r w:rsidR="00BE4AD9">
        <w:t xml:space="preserve">good workplace culture and although they are lacking in some areas </w:t>
      </w:r>
      <w:r w:rsidR="00C3334C">
        <w:t>overall,</w:t>
      </w:r>
      <w:r w:rsidR="00BE4AD9">
        <w:t xml:space="preserve"> they seem to be doing a good job this can be seen in how they are trying to actively help the environment with the</w:t>
      </w:r>
      <w:r w:rsidR="00C429F7">
        <w:t xml:space="preserve">ir </w:t>
      </w:r>
      <w:r w:rsidR="002E2681">
        <w:t>zero-carbon</w:t>
      </w:r>
      <w:r w:rsidR="00C429F7">
        <w:t xml:space="preserve"> emission electric vehicles and the technology they use on board</w:t>
      </w:r>
      <w:r w:rsidR="007F175E">
        <w:t xml:space="preserve"> to allow more comfort for their passengers</w:t>
      </w:r>
      <w:r w:rsidR="00BD064F">
        <w:t>. They also have shown they prioritise the health and safety of their workers based on their policies</w:t>
      </w:r>
      <w:r w:rsidR="007F175E">
        <w:t xml:space="preserve"> and their future goals of hiring and promoting more women</w:t>
      </w:r>
      <w:r w:rsidR="00ED1F9C">
        <w:t xml:space="preserve"> show</w:t>
      </w:r>
      <w:r w:rsidR="57034FC1">
        <w:t>ing</w:t>
      </w:r>
      <w:r w:rsidR="00ED1F9C">
        <w:t xml:space="preserve"> that they care about equality.</w:t>
      </w:r>
      <w:r>
        <w:br w:type="page"/>
      </w:r>
    </w:p>
    <w:p w14:paraId="539C921F" w14:textId="0B7C2154" w:rsidR="787C3A32" w:rsidRDefault="00DC5EEB" w:rsidP="008A674C">
      <w:pPr>
        <w:pStyle w:val="Heading1"/>
      </w:pPr>
      <w:bookmarkStart w:id="14" w:name="_Toc139841107"/>
      <w:r w:rsidRPr="00DC5EEB">
        <w:lastRenderedPageBreak/>
        <w:t>References</w:t>
      </w:r>
      <w:bookmarkEnd w:id="14"/>
    </w:p>
    <w:p w14:paraId="6D2C1883" w14:textId="77777777" w:rsidR="003D436E" w:rsidRDefault="003D436E" w:rsidP="008A674C"/>
    <w:p w14:paraId="052400BA" w14:textId="77777777" w:rsidR="00242594" w:rsidRDefault="00242594" w:rsidP="00242594">
      <w:r w:rsidRPr="00C715AC">
        <w:t xml:space="preserve">Beer, M. and </w:t>
      </w:r>
      <w:proofErr w:type="spellStart"/>
      <w:r w:rsidRPr="00C715AC">
        <w:t>Eisenstat</w:t>
      </w:r>
      <w:proofErr w:type="spellEnd"/>
      <w:r w:rsidRPr="00C715AC">
        <w:t xml:space="preserve">, R. A. and Spector, B. (1990) ‘Why Change Programs Don’t Produce Change’, </w:t>
      </w:r>
      <w:r w:rsidRPr="00C715AC">
        <w:rPr>
          <w:i/>
          <w:iCs/>
        </w:rPr>
        <w:t>Harvard Business Review</w:t>
      </w:r>
      <w:r w:rsidRPr="00C715AC">
        <w:t xml:space="preserve">, pp. 116-119. Available at: </w:t>
      </w:r>
      <w:hyperlink r:id="rId16" w:anchor="page=111" w:history="1">
        <w:r w:rsidRPr="00C715AC">
          <w:rPr>
            <w:color w:val="0563C1" w:themeColor="hyperlink"/>
            <w:u w:val="single"/>
          </w:rPr>
          <w:t>http://ceewl.ca/12599-PDF-ENG.PDF#page=111</w:t>
        </w:r>
      </w:hyperlink>
      <w:r w:rsidRPr="00C715AC">
        <w:t xml:space="preserve"> (Accessed: 08 July 2023)</w:t>
      </w:r>
    </w:p>
    <w:p w14:paraId="513C9A50" w14:textId="77777777" w:rsidR="00242594" w:rsidRDefault="00242594" w:rsidP="00242594"/>
    <w:p w14:paraId="1CF8D87D" w14:textId="77777777" w:rsidR="00242594" w:rsidRPr="00C715AC" w:rsidRDefault="00242594" w:rsidP="00242594">
      <w:r w:rsidRPr="00C715AC">
        <w:t xml:space="preserve">Birmingham World (n.d.) ‘All National Express bus services in and around Birmingham to stop as over 3,300 staff strike over pay’ [Image]. Available at: </w:t>
      </w:r>
      <w:hyperlink r:id="rId17" w:history="1">
        <w:r w:rsidRPr="00C715AC">
          <w:rPr>
            <w:color w:val="0563C1" w:themeColor="hyperlink"/>
            <w:u w:val="single"/>
          </w:rPr>
          <w:t>https://www.birminghamworld.uk/news/birmingham-bus-strike-national-express-west-midlands-4048165</w:t>
        </w:r>
      </w:hyperlink>
      <w:r w:rsidRPr="00C715AC">
        <w:t xml:space="preserve"> (Accessed: 08 July 2023)</w:t>
      </w:r>
    </w:p>
    <w:p w14:paraId="1195FCB1" w14:textId="77777777" w:rsidR="00242594" w:rsidRPr="00C715AC" w:rsidRDefault="00242594" w:rsidP="00242594"/>
    <w:p w14:paraId="420BDE81" w14:textId="77777777" w:rsidR="00242594" w:rsidRDefault="00242594" w:rsidP="00242594">
      <w:proofErr w:type="spellStart"/>
      <w:r w:rsidRPr="00C715AC">
        <w:t>Buye</w:t>
      </w:r>
      <w:proofErr w:type="spellEnd"/>
      <w:r w:rsidRPr="00C715AC">
        <w:t xml:space="preserve">, R. (2021) ‘Critical examination of the PESTLE Analysis Model’. Available at: </w:t>
      </w:r>
      <w:hyperlink r:id="rId18" w:history="1">
        <w:r w:rsidRPr="00C715AC">
          <w:rPr>
            <w:color w:val="0563C1" w:themeColor="hyperlink"/>
            <w:u w:val="single"/>
          </w:rPr>
          <w:t>https://www.researchgate.net/publication/349506325_Critical_examination_of_the_PESTEL_Analysis_Model</w:t>
        </w:r>
      </w:hyperlink>
      <w:r w:rsidRPr="00C715AC">
        <w:t xml:space="preserve"> (Accessed: 08 July 2023)</w:t>
      </w:r>
    </w:p>
    <w:p w14:paraId="5C63CA49" w14:textId="77777777" w:rsidR="00242594" w:rsidRDefault="00242594" w:rsidP="00242594"/>
    <w:p w14:paraId="7B544109" w14:textId="77777777" w:rsidR="00242594" w:rsidRPr="00C715AC" w:rsidRDefault="00242594" w:rsidP="00242594">
      <w:proofErr w:type="spellStart"/>
      <w:r w:rsidRPr="00C715AC">
        <w:t>Edraw</w:t>
      </w:r>
      <w:proofErr w:type="spellEnd"/>
      <w:r w:rsidRPr="00C715AC">
        <w:t xml:space="preserve"> (n.d.) ‘McKinsey 7s Model: Sound Business Model for Optimum Results’ [Image]. Available at: </w:t>
      </w:r>
      <w:hyperlink r:id="rId19" w:history="1">
        <w:r w:rsidRPr="00C715AC">
          <w:rPr>
            <w:color w:val="0563C1" w:themeColor="hyperlink"/>
            <w:u w:val="single"/>
          </w:rPr>
          <w:t>https://www.edrawsoft.com/mckinsey-7s-model.html</w:t>
        </w:r>
      </w:hyperlink>
      <w:r w:rsidRPr="00C715AC">
        <w:t xml:space="preserve"> (Accessed: 08 July 2023)</w:t>
      </w:r>
    </w:p>
    <w:p w14:paraId="6A4FF366" w14:textId="77777777" w:rsidR="00242594" w:rsidRDefault="00242594" w:rsidP="00242594"/>
    <w:p w14:paraId="18397715" w14:textId="77777777" w:rsidR="00242594" w:rsidRDefault="00242594" w:rsidP="00242594">
      <w:r w:rsidRPr="00C715AC">
        <w:t xml:space="preserve">Gino, F. (2016) ‘Understanding ordinary unethical </w:t>
      </w:r>
      <w:proofErr w:type="spellStart"/>
      <w:r w:rsidRPr="00C715AC">
        <w:t>behavior</w:t>
      </w:r>
      <w:proofErr w:type="spellEnd"/>
      <w:r w:rsidRPr="00C715AC">
        <w:t xml:space="preserve">: why people who value morality act immorally’, </w:t>
      </w:r>
      <w:r w:rsidRPr="00C715AC">
        <w:rPr>
          <w:i/>
          <w:iCs/>
        </w:rPr>
        <w:t xml:space="preserve">Current Opinion in </w:t>
      </w:r>
      <w:proofErr w:type="spellStart"/>
      <w:r w:rsidRPr="00C715AC">
        <w:rPr>
          <w:i/>
          <w:iCs/>
        </w:rPr>
        <w:t>Behavioral</w:t>
      </w:r>
      <w:proofErr w:type="spellEnd"/>
      <w:r w:rsidRPr="00C715AC">
        <w:rPr>
          <w:i/>
          <w:iCs/>
        </w:rPr>
        <w:t xml:space="preserve"> Sciences</w:t>
      </w:r>
      <w:r w:rsidRPr="00C715AC">
        <w:t xml:space="preserve">. Available at: </w:t>
      </w:r>
      <w:hyperlink r:id="rId20" w:history="1">
        <w:r w:rsidRPr="00C715AC">
          <w:rPr>
            <w:color w:val="0563C1" w:themeColor="hyperlink"/>
            <w:u w:val="single"/>
          </w:rPr>
          <w:t>https://www.hbs.edu/ris/Publication%20Files/Gino%202015%20-%20Understanding%20Ordinary%20Unethical%20Behavior_73a2aae2-8013-46fb-bd35-5c1fb5a75c4b.pdf</w:t>
        </w:r>
      </w:hyperlink>
      <w:r w:rsidRPr="00C715AC">
        <w:t xml:space="preserve"> (Accessed: 09 July 2023)</w:t>
      </w:r>
    </w:p>
    <w:p w14:paraId="6F9A3119" w14:textId="77777777" w:rsidR="00242594" w:rsidRDefault="00242594" w:rsidP="00242594"/>
    <w:p w14:paraId="095A8F6F" w14:textId="77777777" w:rsidR="00242594" w:rsidRPr="00C715AC" w:rsidRDefault="00242594" w:rsidP="00242594">
      <w:r w:rsidRPr="00C715AC">
        <w:t xml:space="preserve">Ibis World (n.d.) ‘How to Conduct a PESTLE Analysis’ [Image]. Available at: </w:t>
      </w:r>
      <w:hyperlink r:id="rId21" w:history="1">
        <w:r w:rsidRPr="00C715AC">
          <w:rPr>
            <w:color w:val="0563C1" w:themeColor="hyperlink"/>
            <w:u w:val="single"/>
          </w:rPr>
          <w:t>https://www.ibisworld.com/blog/3-step-pestle-analysis/99/1127/</w:t>
        </w:r>
      </w:hyperlink>
      <w:r w:rsidRPr="00C715AC">
        <w:t xml:space="preserve"> (Accessed: 08 July 2023)</w:t>
      </w:r>
    </w:p>
    <w:p w14:paraId="723D58D5" w14:textId="77777777" w:rsidR="00242594" w:rsidRPr="00C715AC" w:rsidRDefault="00242594" w:rsidP="00242594"/>
    <w:p w14:paraId="3685D678" w14:textId="77777777" w:rsidR="00242594" w:rsidRDefault="00242594" w:rsidP="00242594">
      <w:r w:rsidRPr="00C715AC">
        <w:t>Indeed (n.d.) ‘National Express Employee Reviews in Birmingham</w:t>
      </w:r>
      <w:proofErr w:type="gramStart"/>
      <w:r w:rsidRPr="00C715AC">
        <w:t>’.</w:t>
      </w:r>
      <w:proofErr w:type="gramEnd"/>
      <w:r w:rsidRPr="00C715AC">
        <w:t xml:space="preserve"> Available at: </w:t>
      </w:r>
      <w:hyperlink r:id="rId22" w:history="1">
        <w:r w:rsidRPr="00C715AC">
          <w:rPr>
            <w:color w:val="0563C1" w:themeColor="hyperlink"/>
            <w:u w:val="single"/>
          </w:rPr>
          <w:t>https://uk.indeed.com/cmp/National-Express/reviews?fcountry=GB&amp;floc=Birmingham</w:t>
        </w:r>
      </w:hyperlink>
      <w:r w:rsidRPr="00C715AC">
        <w:t xml:space="preserve"> (Accessed: 09 July 2023)</w:t>
      </w:r>
    </w:p>
    <w:p w14:paraId="4781936F" w14:textId="77777777" w:rsidR="00242594" w:rsidRDefault="00242594" w:rsidP="00242594"/>
    <w:p w14:paraId="5101DAFF" w14:textId="77777777" w:rsidR="00242594" w:rsidRPr="00C715AC" w:rsidRDefault="00242594" w:rsidP="00242594">
      <w:r w:rsidRPr="00C715AC">
        <w:t xml:space="preserve">ITV (2023) ‘National Express West Midlands bus strike called off as drivers accept new pay deal’. Available at: </w:t>
      </w:r>
      <w:hyperlink r:id="rId23" w:history="1">
        <w:r w:rsidRPr="00C715AC">
          <w:rPr>
            <w:color w:val="0563C1" w:themeColor="hyperlink"/>
            <w:u w:val="single"/>
          </w:rPr>
          <w:t>https://www.itv.com/news/central/2023-03-25/national-express-west-midlands-bus-strike-called-off</w:t>
        </w:r>
      </w:hyperlink>
      <w:r w:rsidRPr="00C715AC">
        <w:t xml:space="preserve"> (Accessed: 09 July 2023)</w:t>
      </w:r>
    </w:p>
    <w:p w14:paraId="4F3B4207" w14:textId="77777777" w:rsidR="00242594" w:rsidRDefault="00242594" w:rsidP="00242594"/>
    <w:p w14:paraId="2F60D4C5" w14:textId="77777777" w:rsidR="00242594" w:rsidRPr="00C715AC" w:rsidRDefault="00242594" w:rsidP="00242594">
      <w:r w:rsidRPr="00C715AC">
        <w:t xml:space="preserve">Josephson, M. (2002) ‘Making Ethical Decisions’, </w:t>
      </w:r>
      <w:r w:rsidRPr="00C715AC">
        <w:rPr>
          <w:i/>
          <w:iCs/>
        </w:rPr>
        <w:t>Josephson Institute of Ethics</w:t>
      </w:r>
      <w:r w:rsidRPr="00C715AC">
        <w:t xml:space="preserve">, pp. 7-14. Available at: </w:t>
      </w:r>
      <w:hyperlink r:id="rId24" w:history="1">
        <w:r w:rsidRPr="00C715AC">
          <w:rPr>
            <w:color w:val="0563C1" w:themeColor="hyperlink"/>
            <w:u w:val="single"/>
          </w:rPr>
          <w:t>https://search.iczhiku.com/paper/UVwiWs3yCOqoSAtZ.pdf</w:t>
        </w:r>
      </w:hyperlink>
      <w:r w:rsidRPr="00C715AC">
        <w:t xml:space="preserve"> (Accessed: 09 July 2023)</w:t>
      </w:r>
    </w:p>
    <w:p w14:paraId="30CF5552" w14:textId="77777777" w:rsidR="00242594" w:rsidRDefault="00242594" w:rsidP="00242594"/>
    <w:p w14:paraId="1D08F6C5" w14:textId="77777777" w:rsidR="00242594" w:rsidRPr="00C715AC" w:rsidRDefault="00242594" w:rsidP="00242594">
      <w:proofErr w:type="spellStart"/>
      <w:r w:rsidRPr="00C715AC">
        <w:lastRenderedPageBreak/>
        <w:t>Kollowe</w:t>
      </w:r>
      <w:proofErr w:type="spellEnd"/>
      <w:r w:rsidRPr="00C715AC">
        <w:t xml:space="preserve">, J. (2021) ‘National Express reports £445m loss for 2020 after 80% drop in passengers’, </w:t>
      </w:r>
      <w:r w:rsidRPr="00C715AC">
        <w:rPr>
          <w:i/>
          <w:iCs/>
        </w:rPr>
        <w:t>The Guardian</w:t>
      </w:r>
      <w:r w:rsidRPr="00C715AC">
        <w:t xml:space="preserve">. Available at: </w:t>
      </w:r>
      <w:hyperlink r:id="rId25" w:history="1">
        <w:r w:rsidRPr="00C715AC">
          <w:rPr>
            <w:color w:val="0563C1" w:themeColor="hyperlink"/>
            <w:u w:val="single"/>
          </w:rPr>
          <w:t>https://www.theguardian.com/business/2021/mar/18/national-express-reports-445m-loss-for-2020-after-80-drop-in-passengers</w:t>
        </w:r>
      </w:hyperlink>
      <w:r w:rsidRPr="00C715AC">
        <w:t xml:space="preserve"> (Accessed: 09 July 2023)</w:t>
      </w:r>
    </w:p>
    <w:p w14:paraId="7BEF9E15" w14:textId="77777777" w:rsidR="00242594" w:rsidRDefault="00242594" w:rsidP="00242594"/>
    <w:p w14:paraId="32908683" w14:textId="77777777" w:rsidR="00242594" w:rsidRDefault="00242594" w:rsidP="00242594">
      <w:r w:rsidRPr="00C715AC">
        <w:t xml:space="preserve">Leeder, D. (1999) ‘WEST MIDLANDS: SHOWCASE FOR PRIVATE SECTOR INTEGRATED TRANSPORT’. Available at: </w:t>
      </w:r>
      <w:hyperlink r:id="rId26" w:history="1">
        <w:r w:rsidRPr="00C715AC">
          <w:rPr>
            <w:color w:val="0563C1" w:themeColor="hyperlink"/>
            <w:u w:val="single"/>
          </w:rPr>
          <w:t>https://trid.trb.org/view/501338</w:t>
        </w:r>
      </w:hyperlink>
      <w:r w:rsidRPr="00C715AC">
        <w:t xml:space="preserve"> (Accessed: 02 July 2023)</w:t>
      </w:r>
    </w:p>
    <w:p w14:paraId="6D85253B" w14:textId="77777777" w:rsidR="00242594" w:rsidRDefault="00242594" w:rsidP="00242594"/>
    <w:p w14:paraId="27F239E0" w14:textId="77777777" w:rsidR="00242594" w:rsidRDefault="00242594" w:rsidP="00242594">
      <w:proofErr w:type="spellStart"/>
      <w:r w:rsidRPr="00C715AC">
        <w:t>Mobico</w:t>
      </w:r>
      <w:proofErr w:type="spellEnd"/>
      <w:r w:rsidRPr="00C715AC">
        <w:t xml:space="preserve"> Group (2023) ‘Change of Name’. Available at: </w:t>
      </w:r>
      <w:hyperlink r:id="rId27" w:history="1">
        <w:r w:rsidRPr="00C715AC">
          <w:rPr>
            <w:color w:val="0563C1" w:themeColor="hyperlink"/>
            <w:u w:val="single"/>
          </w:rPr>
          <w:t>https://www.mobicogroup.com/media/news-releases/2023/change-of-name/</w:t>
        </w:r>
      </w:hyperlink>
      <w:r w:rsidRPr="00C715AC">
        <w:t xml:space="preserve"> (Accessed: 09 July 2023)</w:t>
      </w:r>
    </w:p>
    <w:p w14:paraId="12A32084" w14:textId="77777777" w:rsidR="00242594" w:rsidRDefault="00242594" w:rsidP="00242594"/>
    <w:p w14:paraId="17232F23" w14:textId="77777777" w:rsidR="00242594" w:rsidRPr="00C715AC" w:rsidRDefault="00242594" w:rsidP="00242594">
      <w:proofErr w:type="spellStart"/>
      <w:r w:rsidRPr="00C715AC">
        <w:t>Mobico</w:t>
      </w:r>
      <w:proofErr w:type="spellEnd"/>
      <w:r w:rsidRPr="00C715AC">
        <w:t xml:space="preserve"> Group (2022) ‘Gender Pay Report 2022’. Available at: </w:t>
      </w:r>
      <w:hyperlink r:id="rId28" w:history="1">
        <w:r w:rsidRPr="00C715AC">
          <w:rPr>
            <w:color w:val="0563C1" w:themeColor="hyperlink"/>
            <w:u w:val="single"/>
          </w:rPr>
          <w:t>https://www.mobicogroup.com/media/wq2azvqd/national-express-gender-pay-gap-report-2022-1.pdf</w:t>
        </w:r>
      </w:hyperlink>
      <w:r w:rsidRPr="00C715AC">
        <w:t xml:space="preserve"> (Accessed: 09 July 2023)</w:t>
      </w:r>
    </w:p>
    <w:p w14:paraId="3BD41A9F" w14:textId="77777777" w:rsidR="00242594" w:rsidRPr="00C715AC" w:rsidRDefault="00242594" w:rsidP="00242594"/>
    <w:p w14:paraId="530E157C" w14:textId="77777777" w:rsidR="00242594" w:rsidRPr="00C715AC" w:rsidRDefault="00242594" w:rsidP="00242594">
      <w:proofErr w:type="spellStart"/>
      <w:r w:rsidRPr="00C715AC">
        <w:t>Mobico</w:t>
      </w:r>
      <w:proofErr w:type="spellEnd"/>
      <w:r w:rsidRPr="00C715AC">
        <w:t xml:space="preserve"> Group (</w:t>
      </w:r>
      <w:proofErr w:type="spellStart"/>
      <w:r w:rsidRPr="00C715AC">
        <w:t>n.d.a</w:t>
      </w:r>
      <w:proofErr w:type="spellEnd"/>
      <w:r w:rsidRPr="00C715AC">
        <w:t>) ‘Human Rights and Diversity Policy</w:t>
      </w:r>
      <w:proofErr w:type="gramStart"/>
      <w:r w:rsidRPr="00C715AC">
        <w:t>’.</w:t>
      </w:r>
      <w:proofErr w:type="gramEnd"/>
      <w:r w:rsidRPr="00C715AC">
        <w:t xml:space="preserve"> Available at: </w:t>
      </w:r>
      <w:hyperlink r:id="rId29" w:history="1">
        <w:r w:rsidRPr="00C715AC">
          <w:rPr>
            <w:color w:val="0563C1" w:themeColor="hyperlink"/>
            <w:u w:val="single"/>
          </w:rPr>
          <w:t>https://www.mobicogroup.com/media/kxvcq4ey/human-rights-and-diversity-policy-2023-external.pdf</w:t>
        </w:r>
      </w:hyperlink>
      <w:r w:rsidRPr="00C715AC">
        <w:t xml:space="preserve"> (Accessed: 09 July 2023)</w:t>
      </w:r>
    </w:p>
    <w:p w14:paraId="5E5B1A13" w14:textId="77777777" w:rsidR="00242594" w:rsidRPr="00C715AC" w:rsidRDefault="00242594" w:rsidP="00242594"/>
    <w:p w14:paraId="6804378C" w14:textId="77777777" w:rsidR="00242594" w:rsidRDefault="00242594" w:rsidP="00242594">
      <w:proofErr w:type="spellStart"/>
      <w:r w:rsidRPr="00C715AC">
        <w:t>Mobico</w:t>
      </w:r>
      <w:proofErr w:type="spellEnd"/>
      <w:r w:rsidRPr="00C715AC">
        <w:t xml:space="preserve"> Group (</w:t>
      </w:r>
      <w:proofErr w:type="spellStart"/>
      <w:r w:rsidRPr="00C715AC">
        <w:t>n.d.b</w:t>
      </w:r>
      <w:proofErr w:type="spellEnd"/>
      <w:r w:rsidRPr="00C715AC">
        <w:t>) ‘Health &amp; Safety Policy</w:t>
      </w:r>
      <w:proofErr w:type="gramStart"/>
      <w:r w:rsidRPr="00C715AC">
        <w:t>’.</w:t>
      </w:r>
      <w:proofErr w:type="gramEnd"/>
      <w:r w:rsidRPr="00C715AC">
        <w:t xml:space="preserve"> Available at: </w:t>
      </w:r>
      <w:hyperlink r:id="rId30" w:history="1">
        <w:r w:rsidRPr="00C715AC">
          <w:rPr>
            <w:color w:val="0563C1" w:themeColor="hyperlink"/>
            <w:u w:val="single"/>
          </w:rPr>
          <w:t>https://www.mobicogroup.com/media/wtnb2g0o/health-and-safety-policy-2023-external.pdf</w:t>
        </w:r>
      </w:hyperlink>
      <w:r w:rsidRPr="00C715AC">
        <w:t xml:space="preserve"> (Accessed: 09 July 2023)</w:t>
      </w:r>
    </w:p>
    <w:p w14:paraId="04D3DE3D" w14:textId="77777777" w:rsidR="00242594" w:rsidRDefault="00242594" w:rsidP="00242594"/>
    <w:p w14:paraId="4F017E9C" w14:textId="77777777" w:rsidR="00242594" w:rsidRDefault="00242594" w:rsidP="00242594">
      <w:r w:rsidRPr="00C715AC">
        <w:t>Managing Research Library (n.d.) ‘BUSINESS ORGANIZATION</w:t>
      </w:r>
      <w:proofErr w:type="gramStart"/>
      <w:r w:rsidRPr="00C715AC">
        <w:t>’.</w:t>
      </w:r>
      <w:proofErr w:type="gramEnd"/>
      <w:r w:rsidRPr="00C715AC">
        <w:t xml:space="preserve"> Available at: </w:t>
      </w:r>
      <w:hyperlink r:id="rId31" w:history="1">
        <w:r w:rsidRPr="00C715AC">
          <w:rPr>
            <w:color w:val="0563C1" w:themeColor="hyperlink"/>
            <w:u w:val="single"/>
          </w:rPr>
          <w:t>https://managingresearchlibrary.org/glossary/business-organization</w:t>
        </w:r>
      </w:hyperlink>
      <w:r w:rsidRPr="00C715AC">
        <w:t xml:space="preserve"> (Accessed: 02 July 2023)</w:t>
      </w:r>
    </w:p>
    <w:p w14:paraId="07630636" w14:textId="77777777" w:rsidR="00242594" w:rsidRDefault="00242594" w:rsidP="00242594"/>
    <w:p w14:paraId="7CF1E96E" w14:textId="77777777" w:rsidR="00242594" w:rsidRDefault="00242594" w:rsidP="00242594">
      <w:r w:rsidRPr="00C715AC">
        <w:t>National Express (</w:t>
      </w:r>
      <w:proofErr w:type="spellStart"/>
      <w:r w:rsidRPr="00C715AC">
        <w:t>n.d.</w:t>
      </w:r>
      <w:r>
        <w:t>a</w:t>
      </w:r>
      <w:proofErr w:type="spellEnd"/>
      <w:r w:rsidRPr="00C715AC">
        <w:t xml:space="preserve">) ‘More spec. More tech’ Available at: </w:t>
      </w:r>
      <w:hyperlink r:id="rId32" w:history="1">
        <w:r w:rsidRPr="00C715AC">
          <w:rPr>
            <w:color w:val="0563C1" w:themeColor="hyperlink"/>
            <w:u w:val="single"/>
          </w:rPr>
          <w:t>https://www.nationalexpress.com/en/help/our-coaches</w:t>
        </w:r>
      </w:hyperlink>
      <w:r w:rsidRPr="00C715AC">
        <w:t xml:space="preserve"> (Accessed: 09 July 2023)</w:t>
      </w:r>
    </w:p>
    <w:p w14:paraId="67951A6B" w14:textId="77777777" w:rsidR="00242594" w:rsidRPr="00C715AC" w:rsidRDefault="00242594" w:rsidP="00242594">
      <w:r w:rsidRPr="00C715AC">
        <w:t>National Express (</w:t>
      </w:r>
      <w:proofErr w:type="spellStart"/>
      <w:r w:rsidRPr="00C715AC">
        <w:t>n.d.</w:t>
      </w:r>
      <w:r>
        <w:t>b</w:t>
      </w:r>
      <w:proofErr w:type="spellEnd"/>
      <w:r w:rsidRPr="00C715AC">
        <w:t xml:space="preserve">) ‘Save on bus travel and </w:t>
      </w:r>
      <w:proofErr w:type="gramStart"/>
      <w:r w:rsidRPr="00C715AC">
        <w:t>attractions’</w:t>
      </w:r>
      <w:proofErr w:type="gramEnd"/>
      <w:r w:rsidRPr="00C715AC">
        <w:t xml:space="preserve">. Available at: </w:t>
      </w:r>
      <w:hyperlink r:id="rId33" w:history="1">
        <w:r w:rsidRPr="00C715AC">
          <w:rPr>
            <w:color w:val="0563C1" w:themeColor="hyperlink"/>
            <w:u w:val="single"/>
          </w:rPr>
          <w:t>https://www.nationalexpress.com/en/attractions/west-midlands</w:t>
        </w:r>
      </w:hyperlink>
      <w:r w:rsidRPr="00C715AC">
        <w:t xml:space="preserve"> (Accessed: 02 July 2023)</w:t>
      </w:r>
    </w:p>
    <w:p w14:paraId="5E2365A4" w14:textId="77777777" w:rsidR="00242594" w:rsidRDefault="00242594" w:rsidP="00242594"/>
    <w:p w14:paraId="0EFF3E91" w14:textId="77777777" w:rsidR="00242594" w:rsidRDefault="00242594" w:rsidP="00242594">
      <w:proofErr w:type="spellStart"/>
      <w:r w:rsidRPr="00C715AC">
        <w:t>Pincoffs</w:t>
      </w:r>
      <w:proofErr w:type="spellEnd"/>
      <w:r w:rsidRPr="00C715AC">
        <w:t>, E. (1971) ‘Quandary Ethics. Mind</w:t>
      </w:r>
      <w:proofErr w:type="gramStart"/>
      <w:r w:rsidRPr="00C715AC">
        <w:t>’,</w:t>
      </w:r>
      <w:proofErr w:type="gramEnd"/>
      <w:r w:rsidRPr="00C715AC">
        <w:t xml:space="preserve"> </w:t>
      </w:r>
      <w:r w:rsidRPr="00C715AC">
        <w:rPr>
          <w:i/>
          <w:iCs/>
        </w:rPr>
        <w:t>Oxford University Press</w:t>
      </w:r>
      <w:r w:rsidRPr="00C715AC">
        <w:t xml:space="preserve">, 80(320), 552–571. Available at: </w:t>
      </w:r>
      <w:hyperlink r:id="rId34" w:history="1">
        <w:r w:rsidRPr="00C715AC">
          <w:rPr>
            <w:color w:val="0563C1" w:themeColor="hyperlink"/>
            <w:u w:val="single"/>
          </w:rPr>
          <w:t>https://www.jstor.org/stable/2252524</w:t>
        </w:r>
      </w:hyperlink>
      <w:r w:rsidRPr="00C715AC">
        <w:t xml:space="preserve"> (Accessed: 09 July 2023)</w:t>
      </w:r>
    </w:p>
    <w:p w14:paraId="710FE90F" w14:textId="77777777" w:rsidR="00242594" w:rsidRDefault="00242594" w:rsidP="00242594"/>
    <w:p w14:paraId="0A6CE0FC" w14:textId="77777777" w:rsidR="00242594" w:rsidRPr="00C715AC" w:rsidRDefault="00242594" w:rsidP="00242594">
      <w:r w:rsidRPr="00C715AC">
        <w:t xml:space="preserve">Rhoden-Paul, A. (2015) ‘National Express investigates claim of driver's 'racist and Islamophobic' tirade’, The Guardian. Available at: </w:t>
      </w:r>
      <w:hyperlink r:id="rId35" w:history="1">
        <w:r w:rsidRPr="00C715AC">
          <w:rPr>
            <w:color w:val="0563C1" w:themeColor="hyperlink"/>
            <w:u w:val="single"/>
          </w:rPr>
          <w:t>https://www.theguardian.com/uk-</w:t>
        </w:r>
        <w:r w:rsidRPr="00C715AC">
          <w:rPr>
            <w:color w:val="0563C1" w:themeColor="hyperlink"/>
            <w:u w:val="single"/>
          </w:rPr>
          <w:lastRenderedPageBreak/>
          <w:t>news/2015/jun/25/national-express-investigates-claim-of-drivers-racist-and-islamophobic-tirade</w:t>
        </w:r>
      </w:hyperlink>
      <w:r w:rsidRPr="00C715AC">
        <w:t xml:space="preserve"> (Accessed: 09 July 2023)</w:t>
      </w:r>
    </w:p>
    <w:p w14:paraId="0DFFD2D4" w14:textId="77777777" w:rsidR="00242594" w:rsidRDefault="00242594" w:rsidP="00242594"/>
    <w:p w14:paraId="2A47DA18" w14:textId="77777777" w:rsidR="00242594" w:rsidRDefault="00242594" w:rsidP="00242594">
      <w:r w:rsidRPr="00C715AC">
        <w:t xml:space="preserve">Robertson, D. (2019) ‘Bus services 'could stop after Brexit' amid concerns over driver recruitment’, </w:t>
      </w:r>
      <w:r w:rsidRPr="00C715AC">
        <w:rPr>
          <w:i/>
          <w:iCs/>
        </w:rPr>
        <w:t>Express &amp; Star</w:t>
      </w:r>
      <w:r w:rsidRPr="00C715AC">
        <w:t xml:space="preserve">. Available at: </w:t>
      </w:r>
      <w:hyperlink r:id="rId36" w:history="1">
        <w:r w:rsidRPr="00C715AC">
          <w:rPr>
            <w:color w:val="0563C1" w:themeColor="hyperlink"/>
            <w:u w:val="single"/>
          </w:rPr>
          <w:t>https://www.expressandstar.com/news/transport/2019/02/04/bus-services-could-stop-after-brexit-amid-concerns-over-driver-recruitment/</w:t>
        </w:r>
      </w:hyperlink>
      <w:r w:rsidRPr="00C715AC">
        <w:t xml:space="preserve"> (Accessed: 09 July 2023)</w:t>
      </w:r>
    </w:p>
    <w:p w14:paraId="2186A4B6" w14:textId="77777777" w:rsidR="00242594" w:rsidRDefault="00242594" w:rsidP="00242594"/>
    <w:p w14:paraId="4569935D" w14:textId="77777777" w:rsidR="00242594" w:rsidRPr="00C715AC" w:rsidRDefault="00242594" w:rsidP="00242594">
      <w:r w:rsidRPr="00C715AC">
        <w:t xml:space="preserve">Survey Legend (n.d.) ‘4 Types of Organizational Cultures (+ Best Culture Examples)’ [Image]. Available at: </w:t>
      </w:r>
      <w:hyperlink r:id="rId37">
        <w:r w:rsidRPr="00C715AC">
          <w:rPr>
            <w:color w:val="0563C1" w:themeColor="hyperlink"/>
            <w:u w:val="single"/>
          </w:rPr>
          <w:t>https://www.surveylegend.com/research/types-of-organizational-culture/</w:t>
        </w:r>
      </w:hyperlink>
      <w:r w:rsidRPr="00C715AC">
        <w:t xml:space="preserve"> (Accessed: 25 June 2023)</w:t>
      </w:r>
    </w:p>
    <w:p w14:paraId="7E4727EE" w14:textId="77777777" w:rsidR="00242594" w:rsidRDefault="00242594" w:rsidP="00242594"/>
    <w:p w14:paraId="0AD3CACD" w14:textId="77777777" w:rsidR="00242594" w:rsidRPr="00C715AC" w:rsidRDefault="00242594" w:rsidP="00242594">
      <w:r w:rsidRPr="00C715AC">
        <w:t xml:space="preserve">Sustainability West Midlands (2020) ‘#WM2041 West Midlands Combined Authority publish net zero </w:t>
      </w:r>
      <w:proofErr w:type="gramStart"/>
      <w:r w:rsidRPr="00C715AC">
        <w:t>plans’</w:t>
      </w:r>
      <w:proofErr w:type="gramEnd"/>
      <w:r w:rsidRPr="00C715AC">
        <w:t xml:space="preserve">. Available at: </w:t>
      </w:r>
      <w:hyperlink r:id="rId38" w:history="1">
        <w:r w:rsidRPr="00C715AC">
          <w:rPr>
            <w:color w:val="0563C1" w:themeColor="hyperlink"/>
            <w:u w:val="single"/>
          </w:rPr>
          <w:t>https://www.sustainabilitywestmidlands.org.uk/news/wm2041-west-midlands-combined-authority-publish-net-zero-plans/</w:t>
        </w:r>
      </w:hyperlink>
      <w:r w:rsidRPr="00C715AC">
        <w:t xml:space="preserve"> (Accessed: 09 July 2023)</w:t>
      </w:r>
    </w:p>
    <w:p w14:paraId="7A17DF54" w14:textId="77777777" w:rsidR="00242594" w:rsidRDefault="00242594" w:rsidP="00242594"/>
    <w:p w14:paraId="00DF96F3" w14:textId="77777777" w:rsidR="00242594" w:rsidRPr="00C715AC" w:rsidRDefault="00242594" w:rsidP="00242594">
      <w:r w:rsidRPr="00C715AC">
        <w:t xml:space="preserve">Tracey, J. B. and Blood, B. (2012) ‘The Ithaca Beer Company: A Case Study of the Application of the McKinsey 7-S Framework’, </w:t>
      </w:r>
      <w:r w:rsidRPr="00C715AC">
        <w:rPr>
          <w:i/>
          <w:iCs/>
        </w:rPr>
        <w:t>Cornell Hospitality Report</w:t>
      </w:r>
      <w:r w:rsidRPr="00C715AC">
        <w:t xml:space="preserve">, 12(7), pp. 7-8. Available at: </w:t>
      </w:r>
      <w:hyperlink r:id="rId39" w:history="1">
        <w:r w:rsidRPr="00C715AC">
          <w:rPr>
            <w:color w:val="0563C1" w:themeColor="hyperlink"/>
            <w:u w:val="single"/>
          </w:rPr>
          <w:t>https://ecommons.cornell.edu/bitstream/handle/1813/71150/Tracey_202012_20The_20Ithaca_20beer_20co.pdf?sequence=1&amp;isAllowed=y</w:t>
        </w:r>
      </w:hyperlink>
      <w:r w:rsidRPr="00C715AC">
        <w:t xml:space="preserve"> (Accessed: 08 July 2023)</w:t>
      </w:r>
    </w:p>
    <w:p w14:paraId="1CAE9E74" w14:textId="77777777" w:rsidR="00242594" w:rsidRDefault="00242594" w:rsidP="00242594"/>
    <w:p w14:paraId="72018821" w14:textId="77777777" w:rsidR="00242594" w:rsidRDefault="00242594" w:rsidP="00242594">
      <w:r w:rsidRPr="00C715AC">
        <w:t xml:space="preserve">Unite the Union (2023) ‘West Midlands bus strike back on over National Express’ ‘union busting’’. Available at: </w:t>
      </w:r>
      <w:hyperlink r:id="rId40" w:history="1">
        <w:r w:rsidRPr="00C715AC">
          <w:rPr>
            <w:color w:val="0563C1" w:themeColor="hyperlink"/>
            <w:u w:val="single"/>
          </w:rPr>
          <w:t>https://www.unitetheunion.org/news-events/news/2023/march/west-midlands-bus-strike-back-on-over-national-express-union-busting/</w:t>
        </w:r>
      </w:hyperlink>
      <w:r w:rsidRPr="00C715AC">
        <w:t xml:space="preserve"> (Accessed: 09 July 2023)</w:t>
      </w:r>
    </w:p>
    <w:p w14:paraId="3FD043FA" w14:textId="77777777" w:rsidR="00242594" w:rsidRDefault="00242594" w:rsidP="00242594"/>
    <w:p w14:paraId="33CC91EE" w14:textId="77777777" w:rsidR="00242594" w:rsidRPr="00C715AC" w:rsidRDefault="00242594" w:rsidP="00242594">
      <w:r w:rsidRPr="00C715AC">
        <w:t xml:space="preserve">Washington State University (2023) ‘What is a PESTEL Analysis?’. Available at: </w:t>
      </w:r>
      <w:hyperlink r:id="rId41" w:anchor="s-lg-box-13559941" w:history="1">
        <w:r w:rsidRPr="00C715AC">
          <w:rPr>
            <w:color w:val="0563C1" w:themeColor="hyperlink"/>
            <w:u w:val="single"/>
          </w:rPr>
          <w:t>https://libguides.libraries.wsu.edu/c.php?g=294263&amp;p=4358409#s-lg-box-13559941</w:t>
        </w:r>
      </w:hyperlink>
      <w:r w:rsidRPr="00C715AC">
        <w:t xml:space="preserve"> (Accessed: 08 July 2023)</w:t>
      </w:r>
    </w:p>
    <w:p w14:paraId="4A073592" w14:textId="77777777" w:rsidR="00242594" w:rsidRDefault="00242594" w:rsidP="00242594"/>
    <w:p w14:paraId="119F0147" w14:textId="77777777" w:rsidR="00242594" w:rsidRPr="00C715AC" w:rsidRDefault="00242594" w:rsidP="00242594">
      <w:r w:rsidRPr="00C715AC">
        <w:t xml:space="preserve">West Midlands Combined Authority (2023) ‘300 new electric buses on the way for the West Midlands following £150 million investment’. Available at: </w:t>
      </w:r>
      <w:hyperlink r:id="rId42" w:history="1">
        <w:r w:rsidRPr="00C715AC">
          <w:rPr>
            <w:color w:val="0563C1" w:themeColor="hyperlink"/>
            <w:u w:val="single"/>
          </w:rPr>
          <w:t>https://www.wmca.org.uk/news/300-new-electric-buses-on-the-way-for-the-west-midlands-following-150-million-investment/</w:t>
        </w:r>
      </w:hyperlink>
      <w:r w:rsidRPr="00C715AC">
        <w:t xml:space="preserve"> (Accessed: 09 July 2023)</w:t>
      </w:r>
    </w:p>
    <w:p w14:paraId="1C00AF1A" w14:textId="77777777" w:rsidR="00242594" w:rsidRDefault="00242594" w:rsidP="00242594"/>
    <w:p w14:paraId="0430393E" w14:textId="12B0F4E7" w:rsidR="00242594" w:rsidRDefault="00242594" w:rsidP="008A674C">
      <w:r w:rsidRPr="00C715AC">
        <w:t xml:space="preserve">WMCA (n.d.) ‘#WM2041’. Available at: </w:t>
      </w:r>
      <w:hyperlink r:id="rId43" w:history="1">
        <w:r w:rsidRPr="00C715AC">
          <w:rPr>
            <w:color w:val="0563C1" w:themeColor="hyperlink"/>
            <w:u w:val="single"/>
          </w:rPr>
          <w:t>https://www.wmca.org.uk/media/3638/wm2041-one-pager.pdf</w:t>
        </w:r>
      </w:hyperlink>
      <w:r w:rsidRPr="00C715AC">
        <w:t xml:space="preserve"> (Accessed: 09 July 2023)</w:t>
      </w:r>
    </w:p>
    <w:sectPr w:rsidR="00242594">
      <w:footerReference w:type="default" r:id="rId4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F93CA" w14:textId="77777777" w:rsidR="00E50E78" w:rsidRDefault="00E50E78" w:rsidP="00321E20">
      <w:pPr>
        <w:spacing w:after="0" w:line="240" w:lineRule="auto"/>
      </w:pPr>
      <w:r>
        <w:separator/>
      </w:r>
    </w:p>
  </w:endnote>
  <w:endnote w:type="continuationSeparator" w:id="0">
    <w:p w14:paraId="463038F0" w14:textId="77777777" w:rsidR="00E50E78" w:rsidRDefault="00E50E78" w:rsidP="00321E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2841652"/>
      <w:docPartObj>
        <w:docPartGallery w:val="Page Numbers (Bottom of Page)"/>
        <w:docPartUnique/>
      </w:docPartObj>
    </w:sdtPr>
    <w:sdtEndPr>
      <w:rPr>
        <w:noProof/>
      </w:rPr>
    </w:sdtEndPr>
    <w:sdtContent>
      <w:p w14:paraId="13567A47" w14:textId="340C71B9" w:rsidR="00321E20" w:rsidRDefault="00321E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6B6E92" w14:textId="77777777" w:rsidR="00321E20" w:rsidRDefault="00321E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05C7E" w14:textId="77777777" w:rsidR="00E50E78" w:rsidRDefault="00E50E78" w:rsidP="00321E20">
      <w:pPr>
        <w:spacing w:after="0" w:line="240" w:lineRule="auto"/>
      </w:pPr>
      <w:r>
        <w:separator/>
      </w:r>
    </w:p>
  </w:footnote>
  <w:footnote w:type="continuationSeparator" w:id="0">
    <w:p w14:paraId="610E2775" w14:textId="77777777" w:rsidR="00E50E78" w:rsidRDefault="00E50E78" w:rsidP="00321E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91172"/>
    <w:multiLevelType w:val="hybridMultilevel"/>
    <w:tmpl w:val="215E8DCA"/>
    <w:lvl w:ilvl="0" w:tplc="AE1C0334">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BB67DA"/>
    <w:multiLevelType w:val="hybridMultilevel"/>
    <w:tmpl w:val="553A051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4E44D8B"/>
    <w:multiLevelType w:val="multilevel"/>
    <w:tmpl w:val="0784A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762D92"/>
    <w:multiLevelType w:val="hybridMultilevel"/>
    <w:tmpl w:val="553A05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4728342">
    <w:abstractNumId w:val="3"/>
  </w:num>
  <w:num w:numId="2" w16cid:durableId="1406953349">
    <w:abstractNumId w:val="1"/>
  </w:num>
  <w:num w:numId="3" w16cid:durableId="372269805">
    <w:abstractNumId w:val="0"/>
  </w:num>
  <w:num w:numId="4" w16cid:durableId="17128767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3A7546"/>
    <w:rsid w:val="000031E0"/>
    <w:rsid w:val="00004947"/>
    <w:rsid w:val="00017A74"/>
    <w:rsid w:val="00022535"/>
    <w:rsid w:val="0003264D"/>
    <w:rsid w:val="00040A43"/>
    <w:rsid w:val="00041133"/>
    <w:rsid w:val="000423AF"/>
    <w:rsid w:val="00044A03"/>
    <w:rsid w:val="0004618C"/>
    <w:rsid w:val="0005537C"/>
    <w:rsid w:val="00062340"/>
    <w:rsid w:val="00062591"/>
    <w:rsid w:val="00065509"/>
    <w:rsid w:val="000664AE"/>
    <w:rsid w:val="00066E99"/>
    <w:rsid w:val="00070176"/>
    <w:rsid w:val="00072FDB"/>
    <w:rsid w:val="00073703"/>
    <w:rsid w:val="00073ED6"/>
    <w:rsid w:val="000779B1"/>
    <w:rsid w:val="00080DA9"/>
    <w:rsid w:val="00081D7F"/>
    <w:rsid w:val="000B2017"/>
    <w:rsid w:val="000B7619"/>
    <w:rsid w:val="000C13EC"/>
    <w:rsid w:val="000C67E9"/>
    <w:rsid w:val="000D1D47"/>
    <w:rsid w:val="000D2566"/>
    <w:rsid w:val="000D4176"/>
    <w:rsid w:val="000D6846"/>
    <w:rsid w:val="000E0B03"/>
    <w:rsid w:val="000E3EA4"/>
    <w:rsid w:val="000F1E5A"/>
    <w:rsid w:val="000F20B0"/>
    <w:rsid w:val="000F2D89"/>
    <w:rsid w:val="000F59B3"/>
    <w:rsid w:val="00120F03"/>
    <w:rsid w:val="00122C03"/>
    <w:rsid w:val="00126137"/>
    <w:rsid w:val="00131EE9"/>
    <w:rsid w:val="00133DDA"/>
    <w:rsid w:val="00136537"/>
    <w:rsid w:val="00140BFD"/>
    <w:rsid w:val="00142798"/>
    <w:rsid w:val="001506D2"/>
    <w:rsid w:val="00151318"/>
    <w:rsid w:val="00153708"/>
    <w:rsid w:val="00156329"/>
    <w:rsid w:val="00157126"/>
    <w:rsid w:val="00157792"/>
    <w:rsid w:val="00161477"/>
    <w:rsid w:val="001639DC"/>
    <w:rsid w:val="00166AA3"/>
    <w:rsid w:val="00175118"/>
    <w:rsid w:val="00175A26"/>
    <w:rsid w:val="00177A57"/>
    <w:rsid w:val="001807D0"/>
    <w:rsid w:val="00185577"/>
    <w:rsid w:val="00194AA3"/>
    <w:rsid w:val="00195C78"/>
    <w:rsid w:val="00197030"/>
    <w:rsid w:val="001A0E73"/>
    <w:rsid w:val="001A37C0"/>
    <w:rsid w:val="001B0645"/>
    <w:rsid w:val="001B118D"/>
    <w:rsid w:val="001B26FC"/>
    <w:rsid w:val="001B40B1"/>
    <w:rsid w:val="001B5027"/>
    <w:rsid w:val="001B75F6"/>
    <w:rsid w:val="001C5061"/>
    <w:rsid w:val="001C58E1"/>
    <w:rsid w:val="001C6E4B"/>
    <w:rsid w:val="001C6F80"/>
    <w:rsid w:val="001D1CAF"/>
    <w:rsid w:val="001D6EA0"/>
    <w:rsid w:val="001F1340"/>
    <w:rsid w:val="00207EE0"/>
    <w:rsid w:val="0021161F"/>
    <w:rsid w:val="00221F0A"/>
    <w:rsid w:val="00222F55"/>
    <w:rsid w:val="002261BC"/>
    <w:rsid w:val="00227882"/>
    <w:rsid w:val="0023330F"/>
    <w:rsid w:val="00242594"/>
    <w:rsid w:val="002441E0"/>
    <w:rsid w:val="00245504"/>
    <w:rsid w:val="002504E4"/>
    <w:rsid w:val="002532E8"/>
    <w:rsid w:val="002565BF"/>
    <w:rsid w:val="00264E47"/>
    <w:rsid w:val="00265804"/>
    <w:rsid w:val="002677D1"/>
    <w:rsid w:val="00277811"/>
    <w:rsid w:val="00287F38"/>
    <w:rsid w:val="002906DB"/>
    <w:rsid w:val="002921B2"/>
    <w:rsid w:val="002969A9"/>
    <w:rsid w:val="002A06C2"/>
    <w:rsid w:val="002A0CE1"/>
    <w:rsid w:val="002A408F"/>
    <w:rsid w:val="002A4411"/>
    <w:rsid w:val="002B0372"/>
    <w:rsid w:val="002B5F45"/>
    <w:rsid w:val="002C73C6"/>
    <w:rsid w:val="002D373B"/>
    <w:rsid w:val="002E2681"/>
    <w:rsid w:val="002E7ADA"/>
    <w:rsid w:val="002F3C3B"/>
    <w:rsid w:val="002F6546"/>
    <w:rsid w:val="0031536D"/>
    <w:rsid w:val="00321E20"/>
    <w:rsid w:val="00322B4A"/>
    <w:rsid w:val="00333B87"/>
    <w:rsid w:val="003362A3"/>
    <w:rsid w:val="00336E14"/>
    <w:rsid w:val="003459CD"/>
    <w:rsid w:val="003462D2"/>
    <w:rsid w:val="00360076"/>
    <w:rsid w:val="00364591"/>
    <w:rsid w:val="00365381"/>
    <w:rsid w:val="00365BCD"/>
    <w:rsid w:val="00373758"/>
    <w:rsid w:val="0037461C"/>
    <w:rsid w:val="00376A25"/>
    <w:rsid w:val="00381826"/>
    <w:rsid w:val="0038735D"/>
    <w:rsid w:val="00391064"/>
    <w:rsid w:val="003914E9"/>
    <w:rsid w:val="00394578"/>
    <w:rsid w:val="00397B04"/>
    <w:rsid w:val="003A09BF"/>
    <w:rsid w:val="003A2800"/>
    <w:rsid w:val="003A311C"/>
    <w:rsid w:val="003A4CCE"/>
    <w:rsid w:val="003A5360"/>
    <w:rsid w:val="003C5FD6"/>
    <w:rsid w:val="003C7652"/>
    <w:rsid w:val="003D436E"/>
    <w:rsid w:val="003D4AE6"/>
    <w:rsid w:val="003E102F"/>
    <w:rsid w:val="003E1BD1"/>
    <w:rsid w:val="003E5C8D"/>
    <w:rsid w:val="003F076A"/>
    <w:rsid w:val="003F305C"/>
    <w:rsid w:val="003F3CC2"/>
    <w:rsid w:val="004024F8"/>
    <w:rsid w:val="004045C7"/>
    <w:rsid w:val="00404CDD"/>
    <w:rsid w:val="00406E6C"/>
    <w:rsid w:val="00406F13"/>
    <w:rsid w:val="00414671"/>
    <w:rsid w:val="00430225"/>
    <w:rsid w:val="00431FAE"/>
    <w:rsid w:val="00432562"/>
    <w:rsid w:val="00433558"/>
    <w:rsid w:val="004343A6"/>
    <w:rsid w:val="004377E2"/>
    <w:rsid w:val="00452BB8"/>
    <w:rsid w:val="004579A3"/>
    <w:rsid w:val="00457DE8"/>
    <w:rsid w:val="00464A19"/>
    <w:rsid w:val="004719FE"/>
    <w:rsid w:val="00472265"/>
    <w:rsid w:val="00477469"/>
    <w:rsid w:val="00477815"/>
    <w:rsid w:val="00477D4C"/>
    <w:rsid w:val="00483391"/>
    <w:rsid w:val="00493AF7"/>
    <w:rsid w:val="00495F28"/>
    <w:rsid w:val="004A2575"/>
    <w:rsid w:val="004B0461"/>
    <w:rsid w:val="004C0D91"/>
    <w:rsid w:val="004C7343"/>
    <w:rsid w:val="004D5CF4"/>
    <w:rsid w:val="004D5F4F"/>
    <w:rsid w:val="004E28C7"/>
    <w:rsid w:val="004E4F62"/>
    <w:rsid w:val="00500B58"/>
    <w:rsid w:val="00500DA7"/>
    <w:rsid w:val="00502459"/>
    <w:rsid w:val="00502D0C"/>
    <w:rsid w:val="005047D9"/>
    <w:rsid w:val="005163E7"/>
    <w:rsid w:val="0051641B"/>
    <w:rsid w:val="00521033"/>
    <w:rsid w:val="00521B37"/>
    <w:rsid w:val="00522ABF"/>
    <w:rsid w:val="00532732"/>
    <w:rsid w:val="0053298A"/>
    <w:rsid w:val="0053316B"/>
    <w:rsid w:val="00541782"/>
    <w:rsid w:val="00543B98"/>
    <w:rsid w:val="0054718C"/>
    <w:rsid w:val="00551CB9"/>
    <w:rsid w:val="00556DE5"/>
    <w:rsid w:val="005646E4"/>
    <w:rsid w:val="005678CD"/>
    <w:rsid w:val="0058015D"/>
    <w:rsid w:val="005806C4"/>
    <w:rsid w:val="00580872"/>
    <w:rsid w:val="00583AC7"/>
    <w:rsid w:val="0059287B"/>
    <w:rsid w:val="00592DA9"/>
    <w:rsid w:val="005961F8"/>
    <w:rsid w:val="005A4AAD"/>
    <w:rsid w:val="005A4B4E"/>
    <w:rsid w:val="005A58CF"/>
    <w:rsid w:val="005C6981"/>
    <w:rsid w:val="005C7597"/>
    <w:rsid w:val="005D49B8"/>
    <w:rsid w:val="005E0657"/>
    <w:rsid w:val="005F1304"/>
    <w:rsid w:val="005F289B"/>
    <w:rsid w:val="00605566"/>
    <w:rsid w:val="006075E8"/>
    <w:rsid w:val="00607CED"/>
    <w:rsid w:val="006111B9"/>
    <w:rsid w:val="00612CCB"/>
    <w:rsid w:val="00615CC2"/>
    <w:rsid w:val="0062128F"/>
    <w:rsid w:val="00622DFF"/>
    <w:rsid w:val="00625428"/>
    <w:rsid w:val="00630A5D"/>
    <w:rsid w:val="00632E5F"/>
    <w:rsid w:val="00641314"/>
    <w:rsid w:val="006458B9"/>
    <w:rsid w:val="00654A14"/>
    <w:rsid w:val="006603DD"/>
    <w:rsid w:val="0066402D"/>
    <w:rsid w:val="00675553"/>
    <w:rsid w:val="0068507A"/>
    <w:rsid w:val="00694176"/>
    <w:rsid w:val="00694459"/>
    <w:rsid w:val="00696D19"/>
    <w:rsid w:val="006B13A0"/>
    <w:rsid w:val="006B22A7"/>
    <w:rsid w:val="006B73D4"/>
    <w:rsid w:val="006D2818"/>
    <w:rsid w:val="006D4C5D"/>
    <w:rsid w:val="006D62AD"/>
    <w:rsid w:val="006D6D42"/>
    <w:rsid w:val="006E0AB3"/>
    <w:rsid w:val="006E2679"/>
    <w:rsid w:val="006E3572"/>
    <w:rsid w:val="006E5CEB"/>
    <w:rsid w:val="006E6091"/>
    <w:rsid w:val="006E6502"/>
    <w:rsid w:val="006E7C90"/>
    <w:rsid w:val="006E7CDC"/>
    <w:rsid w:val="006F12F2"/>
    <w:rsid w:val="006F6F7F"/>
    <w:rsid w:val="00700F43"/>
    <w:rsid w:val="00711B65"/>
    <w:rsid w:val="00715669"/>
    <w:rsid w:val="00717EA5"/>
    <w:rsid w:val="00717F95"/>
    <w:rsid w:val="00731D91"/>
    <w:rsid w:val="00733DEB"/>
    <w:rsid w:val="00745549"/>
    <w:rsid w:val="00745762"/>
    <w:rsid w:val="0076774F"/>
    <w:rsid w:val="007740B3"/>
    <w:rsid w:val="0079085E"/>
    <w:rsid w:val="00792A11"/>
    <w:rsid w:val="00792E2B"/>
    <w:rsid w:val="007A0F0B"/>
    <w:rsid w:val="007A1ABD"/>
    <w:rsid w:val="007A70D4"/>
    <w:rsid w:val="007B2CD4"/>
    <w:rsid w:val="007B3687"/>
    <w:rsid w:val="007B4852"/>
    <w:rsid w:val="007B706F"/>
    <w:rsid w:val="007B7225"/>
    <w:rsid w:val="007C05CC"/>
    <w:rsid w:val="007C1262"/>
    <w:rsid w:val="007C7C10"/>
    <w:rsid w:val="007D1A42"/>
    <w:rsid w:val="007E6181"/>
    <w:rsid w:val="007E7E4A"/>
    <w:rsid w:val="007F0AF6"/>
    <w:rsid w:val="007F175E"/>
    <w:rsid w:val="007F4A05"/>
    <w:rsid w:val="007F6E4B"/>
    <w:rsid w:val="007F77C0"/>
    <w:rsid w:val="00806862"/>
    <w:rsid w:val="00807AD2"/>
    <w:rsid w:val="00807B2F"/>
    <w:rsid w:val="00812418"/>
    <w:rsid w:val="00812B30"/>
    <w:rsid w:val="008205C7"/>
    <w:rsid w:val="00823502"/>
    <w:rsid w:val="00824D35"/>
    <w:rsid w:val="00826D97"/>
    <w:rsid w:val="008324CA"/>
    <w:rsid w:val="00843F37"/>
    <w:rsid w:val="00854F1D"/>
    <w:rsid w:val="0086630D"/>
    <w:rsid w:val="00866E65"/>
    <w:rsid w:val="00867844"/>
    <w:rsid w:val="008719A1"/>
    <w:rsid w:val="0087338C"/>
    <w:rsid w:val="00874C9B"/>
    <w:rsid w:val="00891461"/>
    <w:rsid w:val="00891C75"/>
    <w:rsid w:val="00891D73"/>
    <w:rsid w:val="00893BA3"/>
    <w:rsid w:val="00893D20"/>
    <w:rsid w:val="00895F4C"/>
    <w:rsid w:val="008A3FE7"/>
    <w:rsid w:val="008A4ADF"/>
    <w:rsid w:val="008A674C"/>
    <w:rsid w:val="008B3CEA"/>
    <w:rsid w:val="008B7707"/>
    <w:rsid w:val="008C1143"/>
    <w:rsid w:val="008C1979"/>
    <w:rsid w:val="008C2655"/>
    <w:rsid w:val="008C3213"/>
    <w:rsid w:val="008C54F7"/>
    <w:rsid w:val="008C6856"/>
    <w:rsid w:val="008D05B1"/>
    <w:rsid w:val="008D51D1"/>
    <w:rsid w:val="008E040D"/>
    <w:rsid w:val="008E4842"/>
    <w:rsid w:val="008E5C3E"/>
    <w:rsid w:val="008F20D6"/>
    <w:rsid w:val="008F62AB"/>
    <w:rsid w:val="008F64E5"/>
    <w:rsid w:val="00916678"/>
    <w:rsid w:val="00916C47"/>
    <w:rsid w:val="00926982"/>
    <w:rsid w:val="009341C6"/>
    <w:rsid w:val="0094416D"/>
    <w:rsid w:val="0095406B"/>
    <w:rsid w:val="00954BD9"/>
    <w:rsid w:val="00964385"/>
    <w:rsid w:val="009661C3"/>
    <w:rsid w:val="00966A29"/>
    <w:rsid w:val="009716EB"/>
    <w:rsid w:val="0098072D"/>
    <w:rsid w:val="0098090E"/>
    <w:rsid w:val="00992D1D"/>
    <w:rsid w:val="009A5D42"/>
    <w:rsid w:val="009B2178"/>
    <w:rsid w:val="009D06C6"/>
    <w:rsid w:val="009D4FB0"/>
    <w:rsid w:val="009D72D1"/>
    <w:rsid w:val="009E01C1"/>
    <w:rsid w:val="009E0519"/>
    <w:rsid w:val="009E1D0D"/>
    <w:rsid w:val="009E79E5"/>
    <w:rsid w:val="009F496F"/>
    <w:rsid w:val="009F75E5"/>
    <w:rsid w:val="00A028FF"/>
    <w:rsid w:val="00A03C8F"/>
    <w:rsid w:val="00A052CE"/>
    <w:rsid w:val="00A0609E"/>
    <w:rsid w:val="00A10044"/>
    <w:rsid w:val="00A10376"/>
    <w:rsid w:val="00A165D4"/>
    <w:rsid w:val="00A21525"/>
    <w:rsid w:val="00A2717B"/>
    <w:rsid w:val="00A27232"/>
    <w:rsid w:val="00A27EFD"/>
    <w:rsid w:val="00A31796"/>
    <w:rsid w:val="00A31D0C"/>
    <w:rsid w:val="00A41D50"/>
    <w:rsid w:val="00A4270C"/>
    <w:rsid w:val="00A4381A"/>
    <w:rsid w:val="00A43D48"/>
    <w:rsid w:val="00A462C2"/>
    <w:rsid w:val="00A47D14"/>
    <w:rsid w:val="00A510C8"/>
    <w:rsid w:val="00A52172"/>
    <w:rsid w:val="00A53037"/>
    <w:rsid w:val="00A57DBE"/>
    <w:rsid w:val="00A60CF4"/>
    <w:rsid w:val="00A60EC9"/>
    <w:rsid w:val="00A63D35"/>
    <w:rsid w:val="00A81F4D"/>
    <w:rsid w:val="00A83CAD"/>
    <w:rsid w:val="00A85787"/>
    <w:rsid w:val="00A92132"/>
    <w:rsid w:val="00AA4EB3"/>
    <w:rsid w:val="00AA718D"/>
    <w:rsid w:val="00AA7F00"/>
    <w:rsid w:val="00AD1E77"/>
    <w:rsid w:val="00AD37EC"/>
    <w:rsid w:val="00AE7E01"/>
    <w:rsid w:val="00AF2F21"/>
    <w:rsid w:val="00AF427B"/>
    <w:rsid w:val="00AF4976"/>
    <w:rsid w:val="00B0458C"/>
    <w:rsid w:val="00B06490"/>
    <w:rsid w:val="00B15E9B"/>
    <w:rsid w:val="00B22AEE"/>
    <w:rsid w:val="00B261C0"/>
    <w:rsid w:val="00B265FA"/>
    <w:rsid w:val="00B31746"/>
    <w:rsid w:val="00B336CB"/>
    <w:rsid w:val="00B3594B"/>
    <w:rsid w:val="00B37723"/>
    <w:rsid w:val="00B415AF"/>
    <w:rsid w:val="00B41892"/>
    <w:rsid w:val="00B54452"/>
    <w:rsid w:val="00B57E31"/>
    <w:rsid w:val="00B636F8"/>
    <w:rsid w:val="00B649F0"/>
    <w:rsid w:val="00B65017"/>
    <w:rsid w:val="00B77646"/>
    <w:rsid w:val="00B8414F"/>
    <w:rsid w:val="00B962BF"/>
    <w:rsid w:val="00BA04C2"/>
    <w:rsid w:val="00BA3D9D"/>
    <w:rsid w:val="00BB77A2"/>
    <w:rsid w:val="00BC499C"/>
    <w:rsid w:val="00BC7A28"/>
    <w:rsid w:val="00BD064F"/>
    <w:rsid w:val="00BD0CC4"/>
    <w:rsid w:val="00BD2045"/>
    <w:rsid w:val="00BD32E7"/>
    <w:rsid w:val="00BD4F44"/>
    <w:rsid w:val="00BE2EA8"/>
    <w:rsid w:val="00BE4AD9"/>
    <w:rsid w:val="00BE4BF5"/>
    <w:rsid w:val="00BE6774"/>
    <w:rsid w:val="00BF37C0"/>
    <w:rsid w:val="00C012A9"/>
    <w:rsid w:val="00C02144"/>
    <w:rsid w:val="00C03FA6"/>
    <w:rsid w:val="00C047DB"/>
    <w:rsid w:val="00C06E5F"/>
    <w:rsid w:val="00C07A3C"/>
    <w:rsid w:val="00C11258"/>
    <w:rsid w:val="00C21B24"/>
    <w:rsid w:val="00C31C3E"/>
    <w:rsid w:val="00C32B89"/>
    <w:rsid w:val="00C3334C"/>
    <w:rsid w:val="00C34BAC"/>
    <w:rsid w:val="00C36FF4"/>
    <w:rsid w:val="00C429F7"/>
    <w:rsid w:val="00C441F4"/>
    <w:rsid w:val="00C46156"/>
    <w:rsid w:val="00C55464"/>
    <w:rsid w:val="00C57688"/>
    <w:rsid w:val="00C5790F"/>
    <w:rsid w:val="00C65802"/>
    <w:rsid w:val="00C67790"/>
    <w:rsid w:val="00C7227A"/>
    <w:rsid w:val="00C7240D"/>
    <w:rsid w:val="00C73854"/>
    <w:rsid w:val="00C7544B"/>
    <w:rsid w:val="00C75459"/>
    <w:rsid w:val="00C7624A"/>
    <w:rsid w:val="00C762BA"/>
    <w:rsid w:val="00C94C0D"/>
    <w:rsid w:val="00CA42DC"/>
    <w:rsid w:val="00CA511B"/>
    <w:rsid w:val="00CB0E80"/>
    <w:rsid w:val="00CB64A2"/>
    <w:rsid w:val="00CC263C"/>
    <w:rsid w:val="00CC566A"/>
    <w:rsid w:val="00CF05A4"/>
    <w:rsid w:val="00CF5E73"/>
    <w:rsid w:val="00D0087C"/>
    <w:rsid w:val="00D00B9E"/>
    <w:rsid w:val="00D01213"/>
    <w:rsid w:val="00D05CAF"/>
    <w:rsid w:val="00D070BE"/>
    <w:rsid w:val="00D1003C"/>
    <w:rsid w:val="00D12641"/>
    <w:rsid w:val="00D15CD2"/>
    <w:rsid w:val="00D203B5"/>
    <w:rsid w:val="00D20A13"/>
    <w:rsid w:val="00D26DB6"/>
    <w:rsid w:val="00D27FC5"/>
    <w:rsid w:val="00D36053"/>
    <w:rsid w:val="00D4374B"/>
    <w:rsid w:val="00D47C91"/>
    <w:rsid w:val="00D525F1"/>
    <w:rsid w:val="00D5568A"/>
    <w:rsid w:val="00D56750"/>
    <w:rsid w:val="00D572D2"/>
    <w:rsid w:val="00D626CC"/>
    <w:rsid w:val="00D643AA"/>
    <w:rsid w:val="00D67F89"/>
    <w:rsid w:val="00D7596A"/>
    <w:rsid w:val="00D75E97"/>
    <w:rsid w:val="00D8186B"/>
    <w:rsid w:val="00D82C63"/>
    <w:rsid w:val="00D83FE7"/>
    <w:rsid w:val="00D84F3D"/>
    <w:rsid w:val="00D966C8"/>
    <w:rsid w:val="00D97246"/>
    <w:rsid w:val="00DA7361"/>
    <w:rsid w:val="00DB1498"/>
    <w:rsid w:val="00DB44BB"/>
    <w:rsid w:val="00DB7AB8"/>
    <w:rsid w:val="00DC0863"/>
    <w:rsid w:val="00DC0BE3"/>
    <w:rsid w:val="00DC5EEB"/>
    <w:rsid w:val="00DC6BB5"/>
    <w:rsid w:val="00DD45F8"/>
    <w:rsid w:val="00DF5332"/>
    <w:rsid w:val="00DF565D"/>
    <w:rsid w:val="00DF7882"/>
    <w:rsid w:val="00E001B1"/>
    <w:rsid w:val="00E008BC"/>
    <w:rsid w:val="00E07BE4"/>
    <w:rsid w:val="00E11DA5"/>
    <w:rsid w:val="00E12B21"/>
    <w:rsid w:val="00E1704A"/>
    <w:rsid w:val="00E220B3"/>
    <w:rsid w:val="00E22341"/>
    <w:rsid w:val="00E24ADA"/>
    <w:rsid w:val="00E3527E"/>
    <w:rsid w:val="00E37B5E"/>
    <w:rsid w:val="00E37D6C"/>
    <w:rsid w:val="00E402D5"/>
    <w:rsid w:val="00E44EFB"/>
    <w:rsid w:val="00E50E78"/>
    <w:rsid w:val="00E61064"/>
    <w:rsid w:val="00E6160C"/>
    <w:rsid w:val="00E73843"/>
    <w:rsid w:val="00E75706"/>
    <w:rsid w:val="00E80199"/>
    <w:rsid w:val="00E82B1F"/>
    <w:rsid w:val="00E83536"/>
    <w:rsid w:val="00E84990"/>
    <w:rsid w:val="00E873D5"/>
    <w:rsid w:val="00E87582"/>
    <w:rsid w:val="00E875F6"/>
    <w:rsid w:val="00E9027C"/>
    <w:rsid w:val="00E91B3B"/>
    <w:rsid w:val="00E93A0E"/>
    <w:rsid w:val="00EA2DE4"/>
    <w:rsid w:val="00EA392E"/>
    <w:rsid w:val="00EA5FA6"/>
    <w:rsid w:val="00EA64FD"/>
    <w:rsid w:val="00EB050E"/>
    <w:rsid w:val="00EB2D88"/>
    <w:rsid w:val="00EB6110"/>
    <w:rsid w:val="00EC2BBF"/>
    <w:rsid w:val="00EC4377"/>
    <w:rsid w:val="00EC548D"/>
    <w:rsid w:val="00EC5723"/>
    <w:rsid w:val="00EC5870"/>
    <w:rsid w:val="00EC5E9A"/>
    <w:rsid w:val="00EC756A"/>
    <w:rsid w:val="00ED1F9C"/>
    <w:rsid w:val="00ED31AD"/>
    <w:rsid w:val="00ED4DCC"/>
    <w:rsid w:val="00EE17C0"/>
    <w:rsid w:val="00EF4C01"/>
    <w:rsid w:val="00EF534F"/>
    <w:rsid w:val="00F00CA4"/>
    <w:rsid w:val="00F02680"/>
    <w:rsid w:val="00F03033"/>
    <w:rsid w:val="00F04259"/>
    <w:rsid w:val="00F067FD"/>
    <w:rsid w:val="00F07A60"/>
    <w:rsid w:val="00F122DA"/>
    <w:rsid w:val="00F13241"/>
    <w:rsid w:val="00F152E8"/>
    <w:rsid w:val="00F3049E"/>
    <w:rsid w:val="00F30503"/>
    <w:rsid w:val="00F30E51"/>
    <w:rsid w:val="00F3631D"/>
    <w:rsid w:val="00F405F4"/>
    <w:rsid w:val="00F421B7"/>
    <w:rsid w:val="00F4685C"/>
    <w:rsid w:val="00F504E5"/>
    <w:rsid w:val="00F54E88"/>
    <w:rsid w:val="00F62BF9"/>
    <w:rsid w:val="00F67929"/>
    <w:rsid w:val="00F67EEE"/>
    <w:rsid w:val="00F717E1"/>
    <w:rsid w:val="00F77D5C"/>
    <w:rsid w:val="00F85502"/>
    <w:rsid w:val="00F95E13"/>
    <w:rsid w:val="00FA1C8B"/>
    <w:rsid w:val="00FA5210"/>
    <w:rsid w:val="00FB1024"/>
    <w:rsid w:val="00FC467E"/>
    <w:rsid w:val="00FC54E2"/>
    <w:rsid w:val="00FC68D5"/>
    <w:rsid w:val="00FD2BB7"/>
    <w:rsid w:val="00FE1A43"/>
    <w:rsid w:val="00FE3690"/>
    <w:rsid w:val="00FE4CB9"/>
    <w:rsid w:val="00FE56E2"/>
    <w:rsid w:val="00FF0F3D"/>
    <w:rsid w:val="00FF38DD"/>
    <w:rsid w:val="01599FFB"/>
    <w:rsid w:val="0339385B"/>
    <w:rsid w:val="0479ED93"/>
    <w:rsid w:val="08D71792"/>
    <w:rsid w:val="09AF56C8"/>
    <w:rsid w:val="0F3DB760"/>
    <w:rsid w:val="0FAC800A"/>
    <w:rsid w:val="0FC311BA"/>
    <w:rsid w:val="115EE21B"/>
    <w:rsid w:val="1169048A"/>
    <w:rsid w:val="14AF520D"/>
    <w:rsid w:val="17CDCA72"/>
    <w:rsid w:val="193F4513"/>
    <w:rsid w:val="1969F400"/>
    <w:rsid w:val="22BCA0A4"/>
    <w:rsid w:val="2A697015"/>
    <w:rsid w:val="2B66F9AE"/>
    <w:rsid w:val="2D0B97DE"/>
    <w:rsid w:val="30EB09C7"/>
    <w:rsid w:val="3738DC3B"/>
    <w:rsid w:val="3BDE4BF0"/>
    <w:rsid w:val="3D19011F"/>
    <w:rsid w:val="40E80534"/>
    <w:rsid w:val="4283D595"/>
    <w:rsid w:val="44AA5CA3"/>
    <w:rsid w:val="45BB7657"/>
    <w:rsid w:val="48F31719"/>
    <w:rsid w:val="4B86650D"/>
    <w:rsid w:val="4E9E1FB7"/>
    <w:rsid w:val="513A7546"/>
    <w:rsid w:val="5433C97D"/>
    <w:rsid w:val="57034FC1"/>
    <w:rsid w:val="5D0D36C9"/>
    <w:rsid w:val="5D1B763B"/>
    <w:rsid w:val="6052BDD0"/>
    <w:rsid w:val="61919DD5"/>
    <w:rsid w:val="66A47FF7"/>
    <w:rsid w:val="67522331"/>
    <w:rsid w:val="6AEAD928"/>
    <w:rsid w:val="6B957077"/>
    <w:rsid w:val="6D18187B"/>
    <w:rsid w:val="6F74EBAA"/>
    <w:rsid w:val="75658906"/>
    <w:rsid w:val="7760C4A8"/>
    <w:rsid w:val="787C3A32"/>
    <w:rsid w:val="792A518F"/>
    <w:rsid w:val="7A27F406"/>
    <w:rsid w:val="7D6C1B3A"/>
    <w:rsid w:val="7E7EEF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A7546"/>
  <w15:chartTrackingRefBased/>
  <w15:docId w15:val="{346CCD43-1499-48A0-8C09-D69F91D1D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74C"/>
    <w:rPr>
      <w:rFonts w:ascii="Arial" w:hAnsi="Arial" w:cs="Arial"/>
    </w:rPr>
  </w:style>
  <w:style w:type="paragraph" w:styleId="Heading1">
    <w:name w:val="heading 1"/>
    <w:basedOn w:val="Normal"/>
    <w:next w:val="Normal"/>
    <w:link w:val="Heading1Char"/>
    <w:uiPriority w:val="9"/>
    <w:qFormat/>
    <w:rsid w:val="00DC5EEB"/>
    <w:pPr>
      <w:keepNext/>
      <w:keepLines/>
      <w:spacing w:before="240" w:after="0"/>
      <w:outlineLvl w:val="0"/>
    </w:pPr>
    <w:rPr>
      <w:rFonts w:eastAsia="Arial"/>
      <w:color w:val="2F5496" w:themeColor="accent1" w:themeShade="BF"/>
      <w:sz w:val="32"/>
      <w:szCs w:val="32"/>
    </w:rPr>
  </w:style>
  <w:style w:type="paragraph" w:styleId="Heading2">
    <w:name w:val="heading 2"/>
    <w:basedOn w:val="Normal"/>
    <w:next w:val="Normal"/>
    <w:link w:val="Heading2Char"/>
    <w:uiPriority w:val="9"/>
    <w:unhideWhenUsed/>
    <w:qFormat/>
    <w:rsid w:val="00C46156"/>
    <w:pPr>
      <w:keepNext/>
      <w:keepLines/>
      <w:spacing w:before="40" w:after="0"/>
      <w:outlineLvl w:val="1"/>
    </w:pPr>
    <w:rPr>
      <w:rFonts w:eastAsiaTheme="majorEastAsia"/>
      <w:color w:val="2F5496" w:themeColor="accent1" w:themeShade="BF"/>
      <w:sz w:val="28"/>
      <w:szCs w:val="28"/>
    </w:rPr>
  </w:style>
  <w:style w:type="paragraph" w:styleId="Heading3">
    <w:name w:val="heading 3"/>
    <w:basedOn w:val="Normal"/>
    <w:next w:val="Normal"/>
    <w:link w:val="Heading3Char"/>
    <w:uiPriority w:val="9"/>
    <w:unhideWhenUsed/>
    <w:qFormat/>
    <w:rsid w:val="00F13241"/>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00F1324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13241"/>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F13241"/>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0F13241"/>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0F13241"/>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0F13241"/>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DC5EEB"/>
    <w:pPr>
      <w:ind w:left="720"/>
      <w:contextualSpacing/>
    </w:pPr>
  </w:style>
  <w:style w:type="character" w:customStyle="1" w:styleId="Heading1Char">
    <w:name w:val="Heading 1 Char"/>
    <w:basedOn w:val="DefaultParagraphFont"/>
    <w:link w:val="Heading1"/>
    <w:uiPriority w:val="9"/>
    <w:rsid w:val="00DC5EEB"/>
    <w:rPr>
      <w:rFonts w:ascii="Arial" w:eastAsia="Arial" w:hAnsi="Arial" w:cs="Arial"/>
      <w:color w:val="2F5496" w:themeColor="accent1" w:themeShade="BF"/>
      <w:sz w:val="32"/>
      <w:szCs w:val="32"/>
    </w:rPr>
  </w:style>
  <w:style w:type="paragraph" w:styleId="Title">
    <w:name w:val="Title"/>
    <w:basedOn w:val="Normal"/>
    <w:next w:val="Normal"/>
    <w:link w:val="TitleChar"/>
    <w:uiPriority w:val="10"/>
    <w:qFormat/>
    <w:rsid w:val="3BDE4BF0"/>
    <w:pPr>
      <w:spacing w:after="0"/>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DC5EEB"/>
    <w:rPr>
      <w:rFonts w:asciiTheme="majorHAnsi" w:eastAsiaTheme="majorEastAsia" w:hAnsiTheme="majorHAnsi" w:cstheme="majorBidi"/>
      <w:sz w:val="56"/>
      <w:szCs w:val="56"/>
    </w:rPr>
  </w:style>
  <w:style w:type="paragraph" w:styleId="TOCHeading">
    <w:name w:val="TOC Heading"/>
    <w:basedOn w:val="Heading1"/>
    <w:next w:val="Normal"/>
    <w:uiPriority w:val="39"/>
    <w:unhideWhenUsed/>
    <w:qFormat/>
    <w:rsid w:val="3BDE4BF0"/>
    <w:rPr>
      <w:rFonts w:asciiTheme="majorHAnsi" w:eastAsiaTheme="majorEastAsia" w:hAnsiTheme="majorHAnsi" w:cstheme="majorBidi"/>
      <w:lang w:val="en-US"/>
    </w:rPr>
  </w:style>
  <w:style w:type="paragraph" w:styleId="TOC1">
    <w:name w:val="toc 1"/>
    <w:basedOn w:val="Normal"/>
    <w:next w:val="Normal"/>
    <w:uiPriority w:val="39"/>
    <w:unhideWhenUsed/>
    <w:rsid w:val="3BDE4BF0"/>
    <w:pPr>
      <w:spacing w:after="100"/>
    </w:pPr>
  </w:style>
  <w:style w:type="character" w:styleId="Hyperlink">
    <w:name w:val="Hyperlink"/>
    <w:basedOn w:val="DefaultParagraphFont"/>
    <w:uiPriority w:val="99"/>
    <w:unhideWhenUsed/>
    <w:rsid w:val="00DC5EEB"/>
    <w:rPr>
      <w:color w:val="0563C1" w:themeColor="hyperlink"/>
      <w:u w:val="single"/>
    </w:rPr>
  </w:style>
  <w:style w:type="character" w:styleId="UnresolvedMention">
    <w:name w:val="Unresolved Mention"/>
    <w:basedOn w:val="DefaultParagraphFont"/>
    <w:uiPriority w:val="99"/>
    <w:semiHidden/>
    <w:unhideWhenUsed/>
    <w:rsid w:val="003D436E"/>
    <w:rPr>
      <w:color w:val="605E5C"/>
      <w:shd w:val="clear" w:color="auto" w:fill="E1DFDD"/>
    </w:rPr>
  </w:style>
  <w:style w:type="character" w:customStyle="1" w:styleId="Heading2Char">
    <w:name w:val="Heading 2 Char"/>
    <w:basedOn w:val="DefaultParagraphFont"/>
    <w:link w:val="Heading2"/>
    <w:uiPriority w:val="9"/>
    <w:rsid w:val="00C46156"/>
    <w:rPr>
      <w:rFonts w:ascii="Arial" w:eastAsiaTheme="majorEastAsia" w:hAnsi="Arial" w:cs="Arial"/>
      <w:color w:val="2F5496" w:themeColor="accent1" w:themeShade="BF"/>
      <w:sz w:val="28"/>
      <w:szCs w:val="28"/>
    </w:rPr>
  </w:style>
  <w:style w:type="character" w:customStyle="1" w:styleId="Heading3Char">
    <w:name w:val="Heading 3 Char"/>
    <w:basedOn w:val="DefaultParagraphFont"/>
    <w:link w:val="Heading3"/>
    <w:uiPriority w:val="9"/>
    <w:rsid w:val="00F13241"/>
    <w:rPr>
      <w:rFonts w:asciiTheme="majorHAnsi" w:eastAsiaTheme="majorEastAsia" w:hAnsiTheme="majorHAnsi" w:cstheme="majorBidi"/>
      <w:color w:val="1F3763"/>
      <w:sz w:val="24"/>
      <w:szCs w:val="24"/>
    </w:rPr>
  </w:style>
  <w:style w:type="character" w:customStyle="1" w:styleId="Heading4Char">
    <w:name w:val="Heading 4 Char"/>
    <w:basedOn w:val="DefaultParagraphFont"/>
    <w:link w:val="Heading4"/>
    <w:uiPriority w:val="9"/>
    <w:rsid w:val="00F1324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1324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F13241"/>
    <w:rPr>
      <w:rFonts w:asciiTheme="majorHAnsi" w:eastAsiaTheme="majorEastAsia" w:hAnsiTheme="majorHAnsi" w:cstheme="majorBidi"/>
      <w:color w:val="1F3763"/>
    </w:rPr>
  </w:style>
  <w:style w:type="character" w:customStyle="1" w:styleId="Heading7Char">
    <w:name w:val="Heading 7 Char"/>
    <w:basedOn w:val="DefaultParagraphFont"/>
    <w:link w:val="Heading7"/>
    <w:uiPriority w:val="9"/>
    <w:rsid w:val="00F13241"/>
    <w:rPr>
      <w:rFonts w:asciiTheme="majorHAnsi" w:eastAsiaTheme="majorEastAsia" w:hAnsiTheme="majorHAnsi" w:cstheme="majorBidi"/>
      <w:i/>
      <w:iCs/>
      <w:color w:val="1F3763"/>
    </w:rPr>
  </w:style>
  <w:style w:type="character" w:customStyle="1" w:styleId="Heading8Char">
    <w:name w:val="Heading 8 Char"/>
    <w:basedOn w:val="DefaultParagraphFont"/>
    <w:link w:val="Heading8"/>
    <w:uiPriority w:val="9"/>
    <w:rsid w:val="00F13241"/>
    <w:rPr>
      <w:rFonts w:asciiTheme="majorHAnsi" w:eastAsiaTheme="majorEastAsia" w:hAnsiTheme="majorHAnsi" w:cstheme="majorBidi"/>
      <w:color w:val="272727"/>
      <w:sz w:val="21"/>
      <w:szCs w:val="21"/>
    </w:rPr>
  </w:style>
  <w:style w:type="character" w:customStyle="1" w:styleId="Heading9Char">
    <w:name w:val="Heading 9 Char"/>
    <w:basedOn w:val="DefaultParagraphFont"/>
    <w:link w:val="Heading9"/>
    <w:uiPriority w:val="9"/>
    <w:rsid w:val="00F13241"/>
    <w:rPr>
      <w:rFonts w:asciiTheme="majorHAnsi" w:eastAsiaTheme="majorEastAsia" w:hAnsiTheme="majorHAnsi" w:cstheme="majorBidi"/>
      <w:i/>
      <w:iCs/>
      <w:color w:val="272727"/>
      <w:sz w:val="21"/>
      <w:szCs w:val="21"/>
    </w:rPr>
  </w:style>
  <w:style w:type="paragraph" w:styleId="Subtitle">
    <w:name w:val="Subtitle"/>
    <w:basedOn w:val="Normal"/>
    <w:next w:val="Normal"/>
    <w:link w:val="SubtitleChar"/>
    <w:uiPriority w:val="11"/>
    <w:qFormat/>
    <w:rsid w:val="00F13241"/>
    <w:rPr>
      <w:rFonts w:eastAsiaTheme="minorEastAsia"/>
      <w:color w:val="5A5A5A"/>
    </w:rPr>
  </w:style>
  <w:style w:type="character" w:customStyle="1" w:styleId="SubtitleChar">
    <w:name w:val="Subtitle Char"/>
    <w:basedOn w:val="DefaultParagraphFont"/>
    <w:link w:val="Subtitle"/>
    <w:uiPriority w:val="11"/>
    <w:rsid w:val="00F13241"/>
    <w:rPr>
      <w:rFonts w:eastAsiaTheme="minorEastAsia"/>
      <w:color w:val="5A5A5A"/>
    </w:rPr>
  </w:style>
  <w:style w:type="paragraph" w:styleId="Quote">
    <w:name w:val="Quote"/>
    <w:basedOn w:val="Normal"/>
    <w:next w:val="Normal"/>
    <w:link w:val="QuoteChar"/>
    <w:uiPriority w:val="29"/>
    <w:qFormat/>
    <w:rsid w:val="00F13241"/>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13241"/>
    <w:rPr>
      <w:i/>
      <w:iCs/>
      <w:color w:val="404040" w:themeColor="text1" w:themeTint="BF"/>
    </w:rPr>
  </w:style>
  <w:style w:type="paragraph" w:styleId="IntenseQuote">
    <w:name w:val="Intense Quote"/>
    <w:basedOn w:val="Normal"/>
    <w:next w:val="Normal"/>
    <w:link w:val="IntenseQuoteChar"/>
    <w:uiPriority w:val="30"/>
    <w:qFormat/>
    <w:rsid w:val="00F13241"/>
    <w:pP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13241"/>
    <w:rPr>
      <w:i/>
      <w:iCs/>
      <w:color w:val="4472C4" w:themeColor="accent1"/>
    </w:rPr>
  </w:style>
  <w:style w:type="paragraph" w:styleId="TOC2">
    <w:name w:val="toc 2"/>
    <w:basedOn w:val="Normal"/>
    <w:next w:val="Normal"/>
    <w:uiPriority w:val="39"/>
    <w:unhideWhenUsed/>
    <w:rsid w:val="00F13241"/>
    <w:pPr>
      <w:spacing w:after="100"/>
      <w:ind w:left="220"/>
    </w:pPr>
  </w:style>
  <w:style w:type="paragraph" w:styleId="TOC3">
    <w:name w:val="toc 3"/>
    <w:basedOn w:val="Normal"/>
    <w:next w:val="Normal"/>
    <w:uiPriority w:val="39"/>
    <w:unhideWhenUsed/>
    <w:rsid w:val="00F13241"/>
    <w:pPr>
      <w:spacing w:after="100"/>
      <w:ind w:left="440"/>
    </w:pPr>
  </w:style>
  <w:style w:type="paragraph" w:styleId="TOC4">
    <w:name w:val="toc 4"/>
    <w:basedOn w:val="Normal"/>
    <w:next w:val="Normal"/>
    <w:uiPriority w:val="39"/>
    <w:unhideWhenUsed/>
    <w:rsid w:val="00F13241"/>
    <w:pPr>
      <w:spacing w:after="100"/>
      <w:ind w:left="660"/>
    </w:pPr>
  </w:style>
  <w:style w:type="paragraph" w:styleId="TOC5">
    <w:name w:val="toc 5"/>
    <w:basedOn w:val="Normal"/>
    <w:next w:val="Normal"/>
    <w:uiPriority w:val="39"/>
    <w:unhideWhenUsed/>
    <w:rsid w:val="00F13241"/>
    <w:pPr>
      <w:spacing w:after="100"/>
      <w:ind w:left="880"/>
    </w:pPr>
  </w:style>
  <w:style w:type="paragraph" w:styleId="TOC6">
    <w:name w:val="toc 6"/>
    <w:basedOn w:val="Normal"/>
    <w:next w:val="Normal"/>
    <w:uiPriority w:val="39"/>
    <w:unhideWhenUsed/>
    <w:rsid w:val="00F13241"/>
    <w:pPr>
      <w:spacing w:after="100"/>
      <w:ind w:left="1100"/>
    </w:pPr>
  </w:style>
  <w:style w:type="paragraph" w:styleId="TOC7">
    <w:name w:val="toc 7"/>
    <w:basedOn w:val="Normal"/>
    <w:next w:val="Normal"/>
    <w:uiPriority w:val="39"/>
    <w:unhideWhenUsed/>
    <w:rsid w:val="00F13241"/>
    <w:pPr>
      <w:spacing w:after="100"/>
      <w:ind w:left="1320"/>
    </w:pPr>
  </w:style>
  <w:style w:type="paragraph" w:styleId="TOC8">
    <w:name w:val="toc 8"/>
    <w:basedOn w:val="Normal"/>
    <w:next w:val="Normal"/>
    <w:uiPriority w:val="39"/>
    <w:unhideWhenUsed/>
    <w:rsid w:val="00F13241"/>
    <w:pPr>
      <w:spacing w:after="100"/>
      <w:ind w:left="1540"/>
    </w:pPr>
  </w:style>
  <w:style w:type="paragraph" w:styleId="TOC9">
    <w:name w:val="toc 9"/>
    <w:basedOn w:val="Normal"/>
    <w:next w:val="Normal"/>
    <w:uiPriority w:val="39"/>
    <w:unhideWhenUsed/>
    <w:rsid w:val="00F13241"/>
    <w:pPr>
      <w:spacing w:after="100"/>
      <w:ind w:left="1760"/>
    </w:pPr>
  </w:style>
  <w:style w:type="paragraph" w:styleId="EndnoteText">
    <w:name w:val="endnote text"/>
    <w:basedOn w:val="Normal"/>
    <w:link w:val="EndnoteTextChar"/>
    <w:uiPriority w:val="99"/>
    <w:semiHidden/>
    <w:unhideWhenUsed/>
    <w:rsid w:val="00F13241"/>
    <w:pPr>
      <w:spacing w:after="0"/>
    </w:pPr>
    <w:rPr>
      <w:sz w:val="20"/>
      <w:szCs w:val="20"/>
    </w:rPr>
  </w:style>
  <w:style w:type="character" w:customStyle="1" w:styleId="EndnoteTextChar">
    <w:name w:val="Endnote Text Char"/>
    <w:basedOn w:val="DefaultParagraphFont"/>
    <w:link w:val="EndnoteText"/>
    <w:uiPriority w:val="99"/>
    <w:semiHidden/>
    <w:rsid w:val="00F13241"/>
    <w:rPr>
      <w:sz w:val="20"/>
      <w:szCs w:val="20"/>
    </w:rPr>
  </w:style>
  <w:style w:type="paragraph" w:styleId="Footer">
    <w:name w:val="footer"/>
    <w:basedOn w:val="Normal"/>
    <w:link w:val="FooterChar"/>
    <w:uiPriority w:val="99"/>
    <w:unhideWhenUsed/>
    <w:rsid w:val="00F13241"/>
    <w:pPr>
      <w:tabs>
        <w:tab w:val="center" w:pos="4680"/>
        <w:tab w:val="right" w:pos="9360"/>
      </w:tabs>
      <w:spacing w:after="0"/>
    </w:pPr>
  </w:style>
  <w:style w:type="character" w:customStyle="1" w:styleId="FooterChar">
    <w:name w:val="Footer Char"/>
    <w:basedOn w:val="DefaultParagraphFont"/>
    <w:link w:val="Footer"/>
    <w:uiPriority w:val="99"/>
    <w:rsid w:val="00F13241"/>
  </w:style>
  <w:style w:type="paragraph" w:styleId="FootnoteText">
    <w:name w:val="footnote text"/>
    <w:basedOn w:val="Normal"/>
    <w:link w:val="FootnoteTextChar"/>
    <w:uiPriority w:val="99"/>
    <w:semiHidden/>
    <w:unhideWhenUsed/>
    <w:rsid w:val="00F13241"/>
    <w:pPr>
      <w:spacing w:after="0"/>
    </w:pPr>
    <w:rPr>
      <w:sz w:val="20"/>
      <w:szCs w:val="20"/>
    </w:rPr>
  </w:style>
  <w:style w:type="character" w:customStyle="1" w:styleId="FootnoteTextChar">
    <w:name w:val="Footnote Text Char"/>
    <w:basedOn w:val="DefaultParagraphFont"/>
    <w:link w:val="FootnoteText"/>
    <w:uiPriority w:val="99"/>
    <w:semiHidden/>
    <w:rsid w:val="00F13241"/>
    <w:rPr>
      <w:sz w:val="20"/>
      <w:szCs w:val="20"/>
    </w:rPr>
  </w:style>
  <w:style w:type="paragraph" w:styleId="Header">
    <w:name w:val="header"/>
    <w:basedOn w:val="Normal"/>
    <w:link w:val="HeaderChar"/>
    <w:uiPriority w:val="99"/>
    <w:unhideWhenUsed/>
    <w:rsid w:val="00F13241"/>
    <w:pPr>
      <w:tabs>
        <w:tab w:val="center" w:pos="4680"/>
        <w:tab w:val="right" w:pos="9360"/>
      </w:tabs>
      <w:spacing w:after="0"/>
    </w:pPr>
  </w:style>
  <w:style w:type="character" w:customStyle="1" w:styleId="HeaderChar">
    <w:name w:val="Header Char"/>
    <w:basedOn w:val="DefaultParagraphFont"/>
    <w:link w:val="Header"/>
    <w:uiPriority w:val="99"/>
    <w:rsid w:val="00F13241"/>
  </w:style>
  <w:style w:type="character" w:styleId="FollowedHyperlink">
    <w:name w:val="FollowedHyperlink"/>
    <w:basedOn w:val="DefaultParagraphFont"/>
    <w:uiPriority w:val="99"/>
    <w:semiHidden/>
    <w:unhideWhenUsed/>
    <w:rsid w:val="006B13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544128">
      <w:bodyDiv w:val="1"/>
      <w:marLeft w:val="0"/>
      <w:marRight w:val="0"/>
      <w:marTop w:val="0"/>
      <w:marBottom w:val="0"/>
      <w:divBdr>
        <w:top w:val="none" w:sz="0" w:space="0" w:color="auto"/>
        <w:left w:val="none" w:sz="0" w:space="0" w:color="auto"/>
        <w:bottom w:val="none" w:sz="0" w:space="0" w:color="auto"/>
        <w:right w:val="none" w:sz="0" w:space="0" w:color="auto"/>
      </w:divBdr>
    </w:div>
    <w:div w:id="322469501">
      <w:bodyDiv w:val="1"/>
      <w:marLeft w:val="0"/>
      <w:marRight w:val="0"/>
      <w:marTop w:val="0"/>
      <w:marBottom w:val="0"/>
      <w:divBdr>
        <w:top w:val="none" w:sz="0" w:space="0" w:color="auto"/>
        <w:left w:val="none" w:sz="0" w:space="0" w:color="auto"/>
        <w:bottom w:val="none" w:sz="0" w:space="0" w:color="auto"/>
        <w:right w:val="none" w:sz="0" w:space="0" w:color="auto"/>
      </w:divBdr>
    </w:div>
    <w:div w:id="478959576">
      <w:bodyDiv w:val="1"/>
      <w:marLeft w:val="0"/>
      <w:marRight w:val="0"/>
      <w:marTop w:val="0"/>
      <w:marBottom w:val="0"/>
      <w:divBdr>
        <w:top w:val="none" w:sz="0" w:space="0" w:color="auto"/>
        <w:left w:val="none" w:sz="0" w:space="0" w:color="auto"/>
        <w:bottom w:val="none" w:sz="0" w:space="0" w:color="auto"/>
        <w:right w:val="none" w:sz="0" w:space="0" w:color="auto"/>
      </w:divBdr>
    </w:div>
    <w:div w:id="656804253">
      <w:bodyDiv w:val="1"/>
      <w:marLeft w:val="0"/>
      <w:marRight w:val="0"/>
      <w:marTop w:val="0"/>
      <w:marBottom w:val="0"/>
      <w:divBdr>
        <w:top w:val="none" w:sz="0" w:space="0" w:color="auto"/>
        <w:left w:val="none" w:sz="0" w:space="0" w:color="auto"/>
        <w:bottom w:val="none" w:sz="0" w:space="0" w:color="auto"/>
        <w:right w:val="none" w:sz="0" w:space="0" w:color="auto"/>
      </w:divBdr>
    </w:div>
    <w:div w:id="912197195">
      <w:bodyDiv w:val="1"/>
      <w:marLeft w:val="0"/>
      <w:marRight w:val="0"/>
      <w:marTop w:val="0"/>
      <w:marBottom w:val="0"/>
      <w:divBdr>
        <w:top w:val="none" w:sz="0" w:space="0" w:color="auto"/>
        <w:left w:val="none" w:sz="0" w:space="0" w:color="auto"/>
        <w:bottom w:val="none" w:sz="0" w:space="0" w:color="auto"/>
        <w:right w:val="none" w:sz="0" w:space="0" w:color="auto"/>
      </w:divBdr>
    </w:div>
    <w:div w:id="1061171951">
      <w:bodyDiv w:val="1"/>
      <w:marLeft w:val="0"/>
      <w:marRight w:val="0"/>
      <w:marTop w:val="0"/>
      <w:marBottom w:val="0"/>
      <w:divBdr>
        <w:top w:val="none" w:sz="0" w:space="0" w:color="auto"/>
        <w:left w:val="none" w:sz="0" w:space="0" w:color="auto"/>
        <w:bottom w:val="none" w:sz="0" w:space="0" w:color="auto"/>
        <w:right w:val="none" w:sz="0" w:space="0" w:color="auto"/>
      </w:divBdr>
    </w:div>
    <w:div w:id="1149983942">
      <w:bodyDiv w:val="1"/>
      <w:marLeft w:val="0"/>
      <w:marRight w:val="0"/>
      <w:marTop w:val="0"/>
      <w:marBottom w:val="0"/>
      <w:divBdr>
        <w:top w:val="none" w:sz="0" w:space="0" w:color="auto"/>
        <w:left w:val="none" w:sz="0" w:space="0" w:color="auto"/>
        <w:bottom w:val="none" w:sz="0" w:space="0" w:color="auto"/>
        <w:right w:val="none" w:sz="0" w:space="0" w:color="auto"/>
      </w:divBdr>
    </w:div>
    <w:div w:id="1169250447">
      <w:bodyDiv w:val="1"/>
      <w:marLeft w:val="0"/>
      <w:marRight w:val="0"/>
      <w:marTop w:val="0"/>
      <w:marBottom w:val="0"/>
      <w:divBdr>
        <w:top w:val="none" w:sz="0" w:space="0" w:color="auto"/>
        <w:left w:val="none" w:sz="0" w:space="0" w:color="auto"/>
        <w:bottom w:val="none" w:sz="0" w:space="0" w:color="auto"/>
        <w:right w:val="none" w:sz="0" w:space="0" w:color="auto"/>
      </w:divBdr>
    </w:div>
    <w:div w:id="1196386515">
      <w:bodyDiv w:val="1"/>
      <w:marLeft w:val="0"/>
      <w:marRight w:val="0"/>
      <w:marTop w:val="0"/>
      <w:marBottom w:val="0"/>
      <w:divBdr>
        <w:top w:val="none" w:sz="0" w:space="0" w:color="auto"/>
        <w:left w:val="none" w:sz="0" w:space="0" w:color="auto"/>
        <w:bottom w:val="none" w:sz="0" w:space="0" w:color="auto"/>
        <w:right w:val="none" w:sz="0" w:space="0" w:color="auto"/>
      </w:divBdr>
    </w:div>
    <w:div w:id="1349406018">
      <w:bodyDiv w:val="1"/>
      <w:marLeft w:val="0"/>
      <w:marRight w:val="0"/>
      <w:marTop w:val="0"/>
      <w:marBottom w:val="0"/>
      <w:divBdr>
        <w:top w:val="none" w:sz="0" w:space="0" w:color="auto"/>
        <w:left w:val="none" w:sz="0" w:space="0" w:color="auto"/>
        <w:bottom w:val="none" w:sz="0" w:space="0" w:color="auto"/>
        <w:right w:val="none" w:sz="0" w:space="0" w:color="auto"/>
      </w:divBdr>
    </w:div>
    <w:div w:id="1368680919">
      <w:bodyDiv w:val="1"/>
      <w:marLeft w:val="0"/>
      <w:marRight w:val="0"/>
      <w:marTop w:val="0"/>
      <w:marBottom w:val="0"/>
      <w:divBdr>
        <w:top w:val="none" w:sz="0" w:space="0" w:color="auto"/>
        <w:left w:val="none" w:sz="0" w:space="0" w:color="auto"/>
        <w:bottom w:val="none" w:sz="0" w:space="0" w:color="auto"/>
        <w:right w:val="none" w:sz="0" w:space="0" w:color="auto"/>
      </w:divBdr>
    </w:div>
    <w:div w:id="1470442638">
      <w:bodyDiv w:val="1"/>
      <w:marLeft w:val="0"/>
      <w:marRight w:val="0"/>
      <w:marTop w:val="0"/>
      <w:marBottom w:val="0"/>
      <w:divBdr>
        <w:top w:val="none" w:sz="0" w:space="0" w:color="auto"/>
        <w:left w:val="none" w:sz="0" w:space="0" w:color="auto"/>
        <w:bottom w:val="none" w:sz="0" w:space="0" w:color="auto"/>
        <w:right w:val="none" w:sz="0" w:space="0" w:color="auto"/>
      </w:divBdr>
    </w:div>
    <w:div w:id="1481577077">
      <w:bodyDiv w:val="1"/>
      <w:marLeft w:val="0"/>
      <w:marRight w:val="0"/>
      <w:marTop w:val="0"/>
      <w:marBottom w:val="0"/>
      <w:divBdr>
        <w:top w:val="none" w:sz="0" w:space="0" w:color="auto"/>
        <w:left w:val="none" w:sz="0" w:space="0" w:color="auto"/>
        <w:bottom w:val="none" w:sz="0" w:space="0" w:color="auto"/>
        <w:right w:val="none" w:sz="0" w:space="0" w:color="auto"/>
      </w:divBdr>
    </w:div>
    <w:div w:id="1535537173">
      <w:bodyDiv w:val="1"/>
      <w:marLeft w:val="0"/>
      <w:marRight w:val="0"/>
      <w:marTop w:val="0"/>
      <w:marBottom w:val="0"/>
      <w:divBdr>
        <w:top w:val="none" w:sz="0" w:space="0" w:color="auto"/>
        <w:left w:val="none" w:sz="0" w:space="0" w:color="auto"/>
        <w:bottom w:val="none" w:sz="0" w:space="0" w:color="auto"/>
        <w:right w:val="none" w:sz="0" w:space="0" w:color="auto"/>
      </w:divBdr>
    </w:div>
    <w:div w:id="1541018127">
      <w:bodyDiv w:val="1"/>
      <w:marLeft w:val="0"/>
      <w:marRight w:val="0"/>
      <w:marTop w:val="0"/>
      <w:marBottom w:val="0"/>
      <w:divBdr>
        <w:top w:val="none" w:sz="0" w:space="0" w:color="auto"/>
        <w:left w:val="none" w:sz="0" w:space="0" w:color="auto"/>
        <w:bottom w:val="none" w:sz="0" w:space="0" w:color="auto"/>
        <w:right w:val="none" w:sz="0" w:space="0" w:color="auto"/>
      </w:divBdr>
    </w:div>
    <w:div w:id="1567883646">
      <w:bodyDiv w:val="1"/>
      <w:marLeft w:val="0"/>
      <w:marRight w:val="0"/>
      <w:marTop w:val="0"/>
      <w:marBottom w:val="0"/>
      <w:divBdr>
        <w:top w:val="none" w:sz="0" w:space="0" w:color="auto"/>
        <w:left w:val="none" w:sz="0" w:space="0" w:color="auto"/>
        <w:bottom w:val="none" w:sz="0" w:space="0" w:color="auto"/>
        <w:right w:val="none" w:sz="0" w:space="0" w:color="auto"/>
      </w:divBdr>
      <w:divsChild>
        <w:div w:id="548421165">
          <w:marLeft w:val="0"/>
          <w:marRight w:val="0"/>
          <w:marTop w:val="0"/>
          <w:marBottom w:val="180"/>
          <w:divBdr>
            <w:top w:val="none" w:sz="0" w:space="0" w:color="auto"/>
            <w:left w:val="none" w:sz="0" w:space="0" w:color="auto"/>
            <w:bottom w:val="none" w:sz="0" w:space="0" w:color="auto"/>
            <w:right w:val="none" w:sz="0" w:space="0" w:color="auto"/>
          </w:divBdr>
        </w:div>
      </w:divsChild>
    </w:div>
    <w:div w:id="1603151379">
      <w:bodyDiv w:val="1"/>
      <w:marLeft w:val="0"/>
      <w:marRight w:val="0"/>
      <w:marTop w:val="0"/>
      <w:marBottom w:val="0"/>
      <w:divBdr>
        <w:top w:val="none" w:sz="0" w:space="0" w:color="auto"/>
        <w:left w:val="none" w:sz="0" w:space="0" w:color="auto"/>
        <w:bottom w:val="none" w:sz="0" w:space="0" w:color="auto"/>
        <w:right w:val="none" w:sz="0" w:space="0" w:color="auto"/>
      </w:divBdr>
      <w:divsChild>
        <w:div w:id="1776634259">
          <w:marLeft w:val="0"/>
          <w:marRight w:val="0"/>
          <w:marTop w:val="0"/>
          <w:marBottom w:val="180"/>
          <w:divBdr>
            <w:top w:val="none" w:sz="0" w:space="0" w:color="auto"/>
            <w:left w:val="none" w:sz="0" w:space="0" w:color="auto"/>
            <w:bottom w:val="none" w:sz="0" w:space="0" w:color="auto"/>
            <w:right w:val="none" w:sz="0" w:space="0" w:color="auto"/>
          </w:divBdr>
        </w:div>
      </w:divsChild>
    </w:div>
    <w:div w:id="1652057953">
      <w:bodyDiv w:val="1"/>
      <w:marLeft w:val="0"/>
      <w:marRight w:val="0"/>
      <w:marTop w:val="0"/>
      <w:marBottom w:val="0"/>
      <w:divBdr>
        <w:top w:val="none" w:sz="0" w:space="0" w:color="auto"/>
        <w:left w:val="none" w:sz="0" w:space="0" w:color="auto"/>
        <w:bottom w:val="none" w:sz="0" w:space="0" w:color="auto"/>
        <w:right w:val="none" w:sz="0" w:space="0" w:color="auto"/>
      </w:divBdr>
    </w:div>
    <w:div w:id="1689335073">
      <w:bodyDiv w:val="1"/>
      <w:marLeft w:val="0"/>
      <w:marRight w:val="0"/>
      <w:marTop w:val="0"/>
      <w:marBottom w:val="0"/>
      <w:divBdr>
        <w:top w:val="none" w:sz="0" w:space="0" w:color="auto"/>
        <w:left w:val="none" w:sz="0" w:space="0" w:color="auto"/>
        <w:bottom w:val="none" w:sz="0" w:space="0" w:color="auto"/>
        <w:right w:val="none" w:sz="0" w:space="0" w:color="auto"/>
      </w:divBdr>
    </w:div>
    <w:div w:id="1706061066">
      <w:bodyDiv w:val="1"/>
      <w:marLeft w:val="0"/>
      <w:marRight w:val="0"/>
      <w:marTop w:val="0"/>
      <w:marBottom w:val="0"/>
      <w:divBdr>
        <w:top w:val="none" w:sz="0" w:space="0" w:color="auto"/>
        <w:left w:val="none" w:sz="0" w:space="0" w:color="auto"/>
        <w:bottom w:val="none" w:sz="0" w:space="0" w:color="auto"/>
        <w:right w:val="none" w:sz="0" w:space="0" w:color="auto"/>
      </w:divBdr>
    </w:div>
    <w:div w:id="1764372039">
      <w:bodyDiv w:val="1"/>
      <w:marLeft w:val="0"/>
      <w:marRight w:val="0"/>
      <w:marTop w:val="0"/>
      <w:marBottom w:val="0"/>
      <w:divBdr>
        <w:top w:val="none" w:sz="0" w:space="0" w:color="auto"/>
        <w:left w:val="none" w:sz="0" w:space="0" w:color="auto"/>
        <w:bottom w:val="none" w:sz="0" w:space="0" w:color="auto"/>
        <w:right w:val="none" w:sz="0" w:space="0" w:color="auto"/>
      </w:divBdr>
      <w:divsChild>
        <w:div w:id="263194090">
          <w:marLeft w:val="0"/>
          <w:marRight w:val="0"/>
          <w:marTop w:val="0"/>
          <w:marBottom w:val="0"/>
          <w:divBdr>
            <w:top w:val="none" w:sz="0" w:space="0" w:color="auto"/>
            <w:left w:val="none" w:sz="0" w:space="0" w:color="auto"/>
            <w:bottom w:val="none" w:sz="0" w:space="0" w:color="auto"/>
            <w:right w:val="none" w:sz="0" w:space="0" w:color="auto"/>
          </w:divBdr>
          <w:divsChild>
            <w:div w:id="1862009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547987">
      <w:bodyDiv w:val="1"/>
      <w:marLeft w:val="0"/>
      <w:marRight w:val="0"/>
      <w:marTop w:val="0"/>
      <w:marBottom w:val="0"/>
      <w:divBdr>
        <w:top w:val="none" w:sz="0" w:space="0" w:color="auto"/>
        <w:left w:val="none" w:sz="0" w:space="0" w:color="auto"/>
        <w:bottom w:val="none" w:sz="0" w:space="0" w:color="auto"/>
        <w:right w:val="none" w:sz="0" w:space="0" w:color="auto"/>
      </w:divBdr>
      <w:divsChild>
        <w:div w:id="1434665653">
          <w:marLeft w:val="0"/>
          <w:marRight w:val="0"/>
          <w:marTop w:val="0"/>
          <w:marBottom w:val="180"/>
          <w:divBdr>
            <w:top w:val="none" w:sz="0" w:space="0" w:color="auto"/>
            <w:left w:val="none" w:sz="0" w:space="0" w:color="auto"/>
            <w:bottom w:val="none" w:sz="0" w:space="0" w:color="auto"/>
            <w:right w:val="none" w:sz="0" w:space="0" w:color="auto"/>
          </w:divBdr>
        </w:div>
      </w:divsChild>
    </w:div>
    <w:div w:id="2102529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researchgate.net/publication/349506325_Critical_examination_of_the_PESTEL_Analysis_Model" TargetMode="External"/><Relationship Id="rId26" Type="http://schemas.openxmlformats.org/officeDocument/2006/relationships/hyperlink" Target="https://trid.trb.org/view/501338" TargetMode="External"/><Relationship Id="rId39" Type="http://schemas.openxmlformats.org/officeDocument/2006/relationships/hyperlink" Target="https://ecommons.cornell.edu/bitstream/handle/1813/71150/Tracey_202012_20The_20Ithaca_20beer_20co.pdf?sequence=1&amp;isAllowed=y" TargetMode="External"/><Relationship Id="rId21" Type="http://schemas.openxmlformats.org/officeDocument/2006/relationships/hyperlink" Target="https://www.ibisworld.com/blog/3-step-pestle-analysis/99/1127/" TargetMode="External"/><Relationship Id="rId34" Type="http://schemas.openxmlformats.org/officeDocument/2006/relationships/hyperlink" Target="https://www.jstor.org/stable/2252524" TargetMode="External"/><Relationship Id="rId42" Type="http://schemas.openxmlformats.org/officeDocument/2006/relationships/hyperlink" Target="https://www.wmca.org.uk/news/300-new-electric-buses-on-the-way-for-the-west-midlands-following-150-million-investment/"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ceewl.ca/12599-PDF-ENG.PDF" TargetMode="External"/><Relationship Id="rId29" Type="http://schemas.openxmlformats.org/officeDocument/2006/relationships/hyperlink" Target="https://www.mobicogroup.com/media/kxvcq4ey/human-rights-and-diversity-policy-2023-externa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search.iczhiku.com/paper/UVwiWs3yCOqoSAtZ.pdf" TargetMode="External"/><Relationship Id="rId32" Type="http://schemas.openxmlformats.org/officeDocument/2006/relationships/hyperlink" Target="https://www.nationalexpress.com/en/help/our-coaches" TargetMode="External"/><Relationship Id="rId37" Type="http://schemas.openxmlformats.org/officeDocument/2006/relationships/hyperlink" Target="https://www.surveylegend.com/research/types-of-organizational-culture/" TargetMode="External"/><Relationship Id="rId40" Type="http://schemas.openxmlformats.org/officeDocument/2006/relationships/hyperlink" Target="https://www.unitetheunion.org/news-events/news/2023/march/west-midlands-bus-strike-back-on-over-national-express-union-busting/"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itv.com/news/central/2023-03-25/national-express-west-midlands-bus-strike-called-off" TargetMode="External"/><Relationship Id="rId28" Type="http://schemas.openxmlformats.org/officeDocument/2006/relationships/hyperlink" Target="https://www.mobicogroup.com/media/wq2azvqd/national-express-gender-pay-gap-report-2022-1.pdf" TargetMode="External"/><Relationship Id="rId36" Type="http://schemas.openxmlformats.org/officeDocument/2006/relationships/hyperlink" Target="https://www.expressandstar.com/news/transport/2019/02/04/bus-services-could-stop-after-brexit-amid-concerns-over-driver-recruitment/" TargetMode="External"/><Relationship Id="rId10" Type="http://schemas.openxmlformats.org/officeDocument/2006/relationships/image" Target="media/image4.png"/><Relationship Id="rId19" Type="http://schemas.openxmlformats.org/officeDocument/2006/relationships/hyperlink" Target="https://www.edrawsoft.com/mckinsey-7s-model.html" TargetMode="External"/><Relationship Id="rId31" Type="http://schemas.openxmlformats.org/officeDocument/2006/relationships/hyperlink" Target="https://managingresearchlibrary.org/glossary/business-organization"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uk.indeed.com/cmp/National-Express/reviews?fcountry=GB&amp;floc=Birmingham" TargetMode="External"/><Relationship Id="rId27" Type="http://schemas.openxmlformats.org/officeDocument/2006/relationships/hyperlink" Target="https://www.mobicogroup.com/media/news-releases/2023/change-of-name/" TargetMode="External"/><Relationship Id="rId30" Type="http://schemas.openxmlformats.org/officeDocument/2006/relationships/hyperlink" Target="https://www.mobicogroup.com/media/wtnb2g0o/health-and-safety-policy-2023-external.pdf" TargetMode="External"/><Relationship Id="rId35" Type="http://schemas.openxmlformats.org/officeDocument/2006/relationships/hyperlink" Target="https://www.theguardian.com/uk-news/2015/jun/25/national-express-investigates-claim-of-drivers-racist-and-islamophobic-tirade" TargetMode="External"/><Relationship Id="rId43" Type="http://schemas.openxmlformats.org/officeDocument/2006/relationships/hyperlink" Target="https://www.wmca.org.uk/media/3638/wm2041-one-pager.pdf" TargetMode="Externa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birminghamworld.uk/news/birmingham-bus-strike-national-express-west-midlands-4048165" TargetMode="External"/><Relationship Id="rId25" Type="http://schemas.openxmlformats.org/officeDocument/2006/relationships/hyperlink" Target="https://www.theguardian.com/business/2021/mar/18/national-express-reports-445m-loss-for-2020-after-80-drop-in-passengers" TargetMode="External"/><Relationship Id="rId33" Type="http://schemas.openxmlformats.org/officeDocument/2006/relationships/hyperlink" Target="https://www.nationalexpress.com/en/attractions/west-midlands" TargetMode="External"/><Relationship Id="rId38" Type="http://schemas.openxmlformats.org/officeDocument/2006/relationships/hyperlink" Target="https://www.sustainabilitywestmidlands.org.uk/news/wm2041-west-midlands-combined-authority-publish-net-zero-plans/" TargetMode="External"/><Relationship Id="rId46" Type="http://schemas.openxmlformats.org/officeDocument/2006/relationships/theme" Target="theme/theme1.xml"/><Relationship Id="rId20" Type="http://schemas.openxmlformats.org/officeDocument/2006/relationships/hyperlink" Target="https://www.hbs.edu/ris/Publication%20Files/Gino%202015%20-%20Understanding%20Ordinary%20Unethical%20Behavior_73a2aae2-8013-46fb-bd35-5c1fb5a75c4b.pdf" TargetMode="External"/><Relationship Id="rId41" Type="http://schemas.openxmlformats.org/officeDocument/2006/relationships/hyperlink" Target="https://libguides.libraries.wsu.edu/c.php?g=294263&amp;p=43584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4120</Words>
  <Characters>23490</Characters>
  <Application>Microsoft Office Word</Application>
  <DocSecurity>0</DocSecurity>
  <Lines>195</Lines>
  <Paragraphs>55</Paragraphs>
  <ScaleCrop>false</ScaleCrop>
  <Company/>
  <LinksUpToDate>false</LinksUpToDate>
  <CharactersWithSpaces>27555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Aleena Tahura Yasmin (2109147)</dc:creator>
  <cp:keywords/>
  <dc:description/>
  <cp:lastModifiedBy>Aleena Tahura Yasmin (2109147)</cp:lastModifiedBy>
  <cp:revision>592</cp:revision>
  <dcterms:created xsi:type="dcterms:W3CDTF">2023-06-24T13:09:00Z</dcterms:created>
  <dcterms:modified xsi:type="dcterms:W3CDTF">2023-07-09T23:24:00Z</dcterms:modified>
</cp:coreProperties>
</file>