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1600B5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F484D">
        <w:rPr>
          <w:rFonts w:asciiTheme="minorBidi" w:hAnsiTheme="minorBidi"/>
          <w:sz w:val="28"/>
          <w:szCs w:val="28"/>
        </w:rPr>
        <w:t>Liudmyla Radchenko</w:t>
      </w:r>
    </w:p>
    <w:p w14:paraId="485B6F49" w14:textId="6BFF556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F484D">
        <w:rPr>
          <w:rFonts w:asciiTheme="minorBidi" w:hAnsiTheme="minorBidi"/>
          <w:sz w:val="28"/>
          <w:szCs w:val="28"/>
        </w:rPr>
        <w:t>2509256</w:t>
      </w:r>
    </w:p>
    <w:p w14:paraId="3C1E7A20" w14:textId="02EF188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F484D">
        <w:rPr>
          <w:rFonts w:asciiTheme="minorBidi" w:hAnsiTheme="minorBidi"/>
          <w:sz w:val="28"/>
          <w:szCs w:val="28"/>
        </w:rPr>
        <w:t>LCHS4001</w:t>
      </w:r>
    </w:p>
    <w:p w14:paraId="4EEB2DA3" w14:textId="330E9D5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3F484D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2EA1FD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F484D">
        <w:rPr>
          <w:rFonts w:asciiTheme="minorBidi" w:hAnsiTheme="minorBidi"/>
          <w:sz w:val="28"/>
          <w:szCs w:val="28"/>
        </w:rPr>
        <w:t xml:space="preserve">Reza </w:t>
      </w:r>
      <w:r w:rsidR="003A78A8">
        <w:rPr>
          <w:rFonts w:asciiTheme="minorBidi" w:hAnsiTheme="minorBidi"/>
          <w:sz w:val="28"/>
          <w:szCs w:val="28"/>
        </w:rPr>
        <w:t>Taghizadeh</w:t>
      </w:r>
      <w:r w:rsidR="00264828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EEF1765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1B772A">
        <w:rPr>
          <w:rFonts w:asciiTheme="minorBidi" w:hAnsiTheme="minorBidi"/>
          <w:sz w:val="28"/>
          <w:szCs w:val="28"/>
        </w:rPr>
        <w:t>20.10.2025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228AC6AB" w14:textId="49CF4707" w:rsidR="000E42FE" w:rsidRDefault="000E42FE" w:rsidP="00ED5964">
      <w:pPr>
        <w:jc w:val="both"/>
        <w:rPr>
          <w:rFonts w:asciiTheme="minorBidi" w:hAnsiTheme="minorBidi"/>
          <w:sz w:val="28"/>
          <w:szCs w:val="28"/>
        </w:rPr>
      </w:pPr>
    </w:p>
    <w:p w14:paraId="358D66FF" w14:textId="42AB9AA7" w:rsidR="000E42FE" w:rsidRPr="000E42FE" w:rsidRDefault="00FB31A6" w:rsidP="000E42F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0E42FE" w:rsidRPr="000E42FE">
        <w:rPr>
          <w:sz w:val="24"/>
          <w:szCs w:val="24"/>
        </w:rPr>
        <w:t>Today I would like to share my experience of giving my first presentation about the job role of a Care Assistant. It was a big step for me because I had never presented in front of a teacher before. To reflect on this experience, I will use</w:t>
      </w:r>
      <w:r w:rsidR="000E42FE">
        <w:rPr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 w:rsidR="000E42FE" w:rsidRPr="000E42FE">
        <w:rPr>
          <w:sz w:val="24"/>
          <w:szCs w:val="24"/>
        </w:rPr>
        <w:t>ibbs Reflective Cycle</w:t>
      </w:r>
      <w:r w:rsidR="002E6F0B">
        <w:rPr>
          <w:sz w:val="24"/>
          <w:szCs w:val="24"/>
        </w:rPr>
        <w:t xml:space="preserve"> (</w:t>
      </w:r>
      <w:r w:rsidR="00514E08">
        <w:rPr>
          <w:sz w:val="24"/>
          <w:szCs w:val="24"/>
        </w:rPr>
        <w:t xml:space="preserve">1988) </w:t>
      </w:r>
      <w:r w:rsidR="000E42FE" w:rsidRPr="000E42FE">
        <w:rPr>
          <w:sz w:val="24"/>
          <w:szCs w:val="24"/>
        </w:rPr>
        <w:t>which helps to look back at what happened, how I felt, and what I can do better next time.</w:t>
      </w:r>
    </w:p>
    <w:p w14:paraId="0CB51E1B" w14:textId="52102F78" w:rsidR="000E42FE" w:rsidRPr="000E42FE" w:rsidRDefault="00FB31A6" w:rsidP="000E42FE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E42FE" w:rsidRPr="000E42FE">
        <w:rPr>
          <w:sz w:val="24"/>
          <w:szCs w:val="24"/>
        </w:rPr>
        <w:t>I had to prepare a short presentation without slides about the Care Assistant role.</w:t>
      </w:r>
      <w:r w:rsidR="00E44761" w:rsidRPr="00E44761">
        <w:t xml:space="preserve"> </w:t>
      </w:r>
      <w:r w:rsidR="00E44761" w:rsidRPr="00E44761">
        <w:rPr>
          <w:sz w:val="24"/>
          <w:szCs w:val="24"/>
        </w:rPr>
        <w:t xml:space="preserve">I found the information I </w:t>
      </w:r>
      <w:r w:rsidR="002E6F0B" w:rsidRPr="00E44761">
        <w:rPr>
          <w:sz w:val="24"/>
          <w:szCs w:val="24"/>
        </w:rPr>
        <w:t xml:space="preserve">needed </w:t>
      </w:r>
      <w:r w:rsidR="002E6F0B">
        <w:rPr>
          <w:sz w:val="24"/>
          <w:szCs w:val="24"/>
        </w:rPr>
        <w:t>about</w:t>
      </w:r>
      <w:r w:rsidR="00E44761">
        <w:rPr>
          <w:sz w:val="24"/>
          <w:szCs w:val="24"/>
        </w:rPr>
        <w:t xml:space="preserve"> my role </w:t>
      </w:r>
      <w:r w:rsidR="00E44761" w:rsidRPr="00E44761">
        <w:rPr>
          <w:sz w:val="24"/>
          <w:szCs w:val="24"/>
        </w:rPr>
        <w:t>on the National Career Service website</w:t>
      </w:r>
      <w:r w:rsidR="00E44761">
        <w:rPr>
          <w:sz w:val="24"/>
          <w:szCs w:val="24"/>
        </w:rPr>
        <w:t xml:space="preserve">, </w:t>
      </w:r>
      <w:r w:rsidR="00E44761" w:rsidRPr="00E44761">
        <w:rPr>
          <w:sz w:val="24"/>
          <w:szCs w:val="24"/>
        </w:rPr>
        <w:t xml:space="preserve">and </w:t>
      </w:r>
      <w:r w:rsidR="002E6F0B" w:rsidRPr="00E44761">
        <w:rPr>
          <w:sz w:val="24"/>
          <w:szCs w:val="24"/>
        </w:rPr>
        <w:t>also,</w:t>
      </w:r>
      <w:r w:rsidR="00E44761" w:rsidRPr="00E44761">
        <w:rPr>
          <w:sz w:val="24"/>
          <w:szCs w:val="24"/>
        </w:rPr>
        <w:t xml:space="preserve"> I </w:t>
      </w:r>
      <w:r w:rsidR="001B3AEC">
        <w:rPr>
          <w:sz w:val="24"/>
          <w:szCs w:val="24"/>
        </w:rPr>
        <w:t>evaluate</w:t>
      </w:r>
      <w:r w:rsidR="00E44761" w:rsidRPr="00E44761">
        <w:rPr>
          <w:sz w:val="24"/>
          <w:szCs w:val="24"/>
        </w:rPr>
        <w:t xml:space="preserve"> my source, using the </w:t>
      </w:r>
      <w:r w:rsidR="000A38AE" w:rsidRPr="00E44761">
        <w:rPr>
          <w:sz w:val="24"/>
          <w:szCs w:val="24"/>
        </w:rPr>
        <w:t>CRAAP test</w:t>
      </w:r>
      <w:r w:rsidR="00E44761" w:rsidRPr="00E44761">
        <w:rPr>
          <w:sz w:val="24"/>
          <w:szCs w:val="24"/>
        </w:rPr>
        <w:t>.</w:t>
      </w:r>
      <w:r w:rsidR="000E42FE" w:rsidRPr="000E42FE">
        <w:rPr>
          <w:sz w:val="24"/>
          <w:szCs w:val="24"/>
        </w:rPr>
        <w:t xml:space="preserve"> I practiced at home and tried to remember everything I wanted to say. On the day, I was very nervous because it was my first presentation ever. Sometimes I looked at my notes when I forgot something, but overall, it went quite well. It was supposed to last five minutes, but mine took six minutes and nineteen seconds because, after I relaxed, I started to really enjoy speaking.</w:t>
      </w:r>
    </w:p>
    <w:p w14:paraId="1B50A0A4" w14:textId="32725FA1" w:rsidR="000E42FE" w:rsidRPr="000E42FE" w:rsidRDefault="00FB31A6" w:rsidP="000E42F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E42FE" w:rsidRPr="000E42FE">
        <w:rPr>
          <w:sz w:val="24"/>
          <w:szCs w:val="24"/>
        </w:rPr>
        <w:t>At first, I felt tense and worried that I would forget my words. My hands were shaking a little. But as I continued, I became more confident and focused. I realized that I liked talking about my topic. By the end, I felt proud and happy that I managed to do it.</w:t>
      </w:r>
    </w:p>
    <w:p w14:paraId="7F2F7B35" w14:textId="4DB4BC5F" w:rsidR="000E42FE" w:rsidRPr="000E42FE" w:rsidRDefault="00FB31A6" w:rsidP="000E42FE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E42FE" w:rsidRPr="000E42FE">
        <w:rPr>
          <w:sz w:val="24"/>
          <w:szCs w:val="24"/>
        </w:rPr>
        <w:t>The good thing was that I finished my presentation and explained my points clearly. I stayed calm and became more confident as I spoke. The negative part was that I looked at my notes too often and my voice sounded nervous at first. Still, it was a great learning experience.</w:t>
      </w:r>
    </w:p>
    <w:p w14:paraId="5B9692F8" w14:textId="1BA2CB92" w:rsidR="000E42FE" w:rsidRPr="000E42FE" w:rsidRDefault="00FB31A6" w:rsidP="000E42F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E42FE" w:rsidRPr="000E42FE">
        <w:rPr>
          <w:sz w:val="24"/>
          <w:szCs w:val="24"/>
        </w:rPr>
        <w:t>My nervousness was natural for a first presentation. The more I practiced, the more comfortable I felt. I learned that preparation helps me stay calm and confident.</w:t>
      </w:r>
    </w:p>
    <w:p w14:paraId="3A911188" w14:textId="19E894B0" w:rsidR="000E42FE" w:rsidRPr="000E42FE" w:rsidRDefault="00FB31A6" w:rsidP="000E42FE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E42FE" w:rsidRPr="000E42FE">
        <w:rPr>
          <w:sz w:val="24"/>
          <w:szCs w:val="24"/>
        </w:rPr>
        <w:t>I could have practiced more from memory and checked my timing to stay within the limit.</w:t>
      </w:r>
    </w:p>
    <w:p w14:paraId="6A5A5549" w14:textId="7B1B97C2" w:rsidR="000E42FE" w:rsidRPr="000E42FE" w:rsidRDefault="00FB31A6" w:rsidP="000E42FE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E42FE" w:rsidRPr="000E42FE">
        <w:rPr>
          <w:sz w:val="24"/>
          <w:szCs w:val="24"/>
        </w:rPr>
        <w:t>Next time, I will prepare short notes instead of full sentences and practice in front of a friend. I</w:t>
      </w:r>
      <w:r w:rsidR="00514E08">
        <w:rPr>
          <w:sz w:val="24"/>
          <w:szCs w:val="24"/>
        </w:rPr>
        <w:t xml:space="preserve"> will</w:t>
      </w:r>
      <w:r w:rsidR="000E42FE" w:rsidRPr="000E42FE">
        <w:rPr>
          <w:sz w:val="24"/>
          <w:szCs w:val="24"/>
        </w:rPr>
        <w:t xml:space="preserve"> also remind myself to relax</w:t>
      </w:r>
      <w:r w:rsidR="00F13EF0">
        <w:rPr>
          <w:sz w:val="24"/>
          <w:szCs w:val="24"/>
        </w:rPr>
        <w:t xml:space="preserve">, </w:t>
      </w:r>
      <w:r w:rsidR="000E42FE" w:rsidRPr="000E42FE">
        <w:rPr>
          <w:sz w:val="24"/>
          <w:szCs w:val="24"/>
        </w:rPr>
        <w:t>because once I calm down, I enjoy speaking.</w:t>
      </w:r>
    </w:p>
    <w:p w14:paraId="7E85E5DC" w14:textId="71D0285F" w:rsidR="00F13EF0" w:rsidRPr="000E42FE" w:rsidRDefault="00FB31A6" w:rsidP="000E42FE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E42FE" w:rsidRPr="000E42FE">
        <w:rPr>
          <w:sz w:val="24"/>
          <w:szCs w:val="24"/>
        </w:rPr>
        <w:t>Overall, this first presentation was a valuable experience. It helped me gain confidence and understand how I can improve in the future. Reflecting with Gibbs Cycle made me realize how much I’ve grown from this experience.</w:t>
      </w:r>
    </w:p>
    <w:p w14:paraId="765B6CE8" w14:textId="11F6DD6B" w:rsidR="000E42FE" w:rsidRDefault="009960B2" w:rsidP="00ED5964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Reference:</w:t>
      </w:r>
    </w:p>
    <w:p w14:paraId="04B26654" w14:textId="1B18D4A7" w:rsidR="00322EC1" w:rsidRPr="000E42FE" w:rsidRDefault="00993232" w:rsidP="00ED5964">
      <w:pPr>
        <w:jc w:val="both"/>
        <w:rPr>
          <w:rFonts w:asciiTheme="minorBidi" w:hAnsiTheme="minorBidi"/>
          <w:sz w:val="24"/>
          <w:szCs w:val="24"/>
        </w:rPr>
      </w:pPr>
      <w:r w:rsidRPr="00993232">
        <w:rPr>
          <w:rFonts w:asciiTheme="minorBidi" w:hAnsiTheme="minorBidi"/>
          <w:sz w:val="24"/>
          <w:szCs w:val="24"/>
        </w:rPr>
        <w:t xml:space="preserve">Gibbs, G. (1988) </w:t>
      </w:r>
      <w:r w:rsidRPr="00993232">
        <w:rPr>
          <w:rFonts w:asciiTheme="minorBidi" w:hAnsiTheme="minorBidi"/>
          <w:i/>
          <w:iCs/>
          <w:sz w:val="24"/>
          <w:szCs w:val="24"/>
        </w:rPr>
        <w:t>Learning by doing: A guide to teaching and learning methods</w:t>
      </w:r>
      <w:r w:rsidRPr="00993232">
        <w:rPr>
          <w:rFonts w:asciiTheme="minorBidi" w:hAnsiTheme="minorBidi"/>
          <w:sz w:val="24"/>
          <w:szCs w:val="24"/>
        </w:rPr>
        <w:t>. Oxford: Oxford Polytechnic.</w:t>
      </w:r>
    </w:p>
    <w:sectPr w:rsidR="00322EC1" w:rsidRPr="000E42FE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F574F" w14:textId="77777777" w:rsidR="00774008" w:rsidRDefault="00774008" w:rsidP="003C7C97">
      <w:pPr>
        <w:spacing w:after="0" w:line="240" w:lineRule="auto"/>
      </w:pPr>
      <w:r>
        <w:separator/>
      </w:r>
    </w:p>
  </w:endnote>
  <w:endnote w:type="continuationSeparator" w:id="0">
    <w:p w14:paraId="215C4BED" w14:textId="77777777" w:rsidR="00774008" w:rsidRDefault="0077400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BB4B7" w14:textId="77777777" w:rsidR="00774008" w:rsidRDefault="00774008" w:rsidP="003C7C97">
      <w:pPr>
        <w:spacing w:after="0" w:line="240" w:lineRule="auto"/>
      </w:pPr>
      <w:r>
        <w:separator/>
      </w:r>
    </w:p>
  </w:footnote>
  <w:footnote w:type="continuationSeparator" w:id="0">
    <w:p w14:paraId="5A9C6106" w14:textId="77777777" w:rsidR="00774008" w:rsidRDefault="0077400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38AE"/>
    <w:rsid w:val="000D41DC"/>
    <w:rsid w:val="000D5DCB"/>
    <w:rsid w:val="000E42FE"/>
    <w:rsid w:val="00125D37"/>
    <w:rsid w:val="00127C1A"/>
    <w:rsid w:val="00131229"/>
    <w:rsid w:val="00150D81"/>
    <w:rsid w:val="00166CEB"/>
    <w:rsid w:val="00184A9A"/>
    <w:rsid w:val="001947DF"/>
    <w:rsid w:val="001B22BB"/>
    <w:rsid w:val="001B3AEC"/>
    <w:rsid w:val="001B619C"/>
    <w:rsid w:val="001B772A"/>
    <w:rsid w:val="001D1D3C"/>
    <w:rsid w:val="002205D4"/>
    <w:rsid w:val="00222C3A"/>
    <w:rsid w:val="00226D31"/>
    <w:rsid w:val="00236401"/>
    <w:rsid w:val="002370CE"/>
    <w:rsid w:val="00242974"/>
    <w:rsid w:val="00264023"/>
    <w:rsid w:val="00264828"/>
    <w:rsid w:val="002976D4"/>
    <w:rsid w:val="002A5577"/>
    <w:rsid w:val="002B4AA4"/>
    <w:rsid w:val="002C4ABC"/>
    <w:rsid w:val="002E6F0B"/>
    <w:rsid w:val="002E71BA"/>
    <w:rsid w:val="002F5066"/>
    <w:rsid w:val="00310245"/>
    <w:rsid w:val="00316C95"/>
    <w:rsid w:val="0031752A"/>
    <w:rsid w:val="00322EC1"/>
    <w:rsid w:val="00325553"/>
    <w:rsid w:val="003458DB"/>
    <w:rsid w:val="003523D3"/>
    <w:rsid w:val="00364C35"/>
    <w:rsid w:val="00385D13"/>
    <w:rsid w:val="00396F60"/>
    <w:rsid w:val="003A51D6"/>
    <w:rsid w:val="003A78A8"/>
    <w:rsid w:val="003B07BA"/>
    <w:rsid w:val="003B125E"/>
    <w:rsid w:val="003C7B4B"/>
    <w:rsid w:val="003C7C97"/>
    <w:rsid w:val="003F484D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14E08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08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93232"/>
    <w:rsid w:val="009960B2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44761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3EF0"/>
    <w:rsid w:val="00F1720B"/>
    <w:rsid w:val="00F36ADC"/>
    <w:rsid w:val="00F605C6"/>
    <w:rsid w:val="00F6785B"/>
    <w:rsid w:val="00F915D6"/>
    <w:rsid w:val="00FB31A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Liudmyla Radchenko (2509256)</cp:lastModifiedBy>
  <cp:revision>167</cp:revision>
  <dcterms:created xsi:type="dcterms:W3CDTF">2025-06-26T13:37:00Z</dcterms:created>
  <dcterms:modified xsi:type="dcterms:W3CDTF">2025-10-20T14:19:00Z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