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4919" w:rsidRDefault="00F5023F" w:rsidP="00204919">
      <w:r>
        <w:rPr>
          <w:b/>
          <w:noProof/>
          <w:lang w:eastAsia="en-GB"/>
        </w:rPr>
        <w:drawing>
          <wp:inline distT="0" distB="0" distL="0" distR="0">
            <wp:extent cx="2209803" cy="742950"/>
            <wp:effectExtent l="0" t="0" r="0" b="0"/>
            <wp:docPr id="1" name="Picture 2"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950065164" name=""/>
                    <pic:cNvPicPr/>
                  </pic:nvPicPr>
                  <pic:blipFill>
                    <a:blip r:embed="rId8"/>
                    <a:stretch>
                      <a:fillRect/>
                    </a:stretch>
                  </pic:blipFill>
                  <pic:spPr>
                    <a:xfrm>
                      <a:off x="0" y="0"/>
                      <a:ext cx="2209803" cy="742950"/>
                    </a:xfrm>
                    <a:prstGeom prst="rect">
                      <a:avLst/>
                    </a:prstGeom>
                    <a:noFill/>
                    <a:ln>
                      <a:noFill/>
                    </a:ln>
                  </pic:spPr>
                </pic:pic>
              </a:graphicData>
            </a:graphic>
          </wp:inline>
        </w:drawing>
      </w:r>
    </w:p>
    <w:p w:rsidR="00204919" w:rsidRDefault="00204919" w:rsidP="00204919"/>
    <w:p w:rsidR="00204919" w:rsidRPr="00204919" w:rsidRDefault="00204919" w:rsidP="00204919"/>
    <w:p w:rsidR="00204919" w:rsidRPr="0004004D" w:rsidRDefault="00204919" w:rsidP="00204919">
      <w:pPr>
        <w:suppressAutoHyphens w:val="0"/>
        <w:autoSpaceDN/>
        <w:spacing w:line="259" w:lineRule="auto"/>
        <w:textAlignment w:val="auto"/>
        <w:rPr>
          <w:rFonts w:asciiTheme="minorHAnsi" w:eastAsiaTheme="minorHAnsi" w:hAnsiTheme="minorHAnsi" w:cstheme="minorBidi"/>
          <w:sz w:val="36"/>
          <w:szCs w:val="36"/>
          <w:u w:val="single"/>
          <w:lang w:val="en-US"/>
        </w:rPr>
      </w:pPr>
      <w:r w:rsidRPr="00204919">
        <w:rPr>
          <w:rFonts w:asciiTheme="minorHAnsi" w:eastAsiaTheme="minorHAnsi" w:hAnsiTheme="minorHAnsi" w:cstheme="minorBidi"/>
          <w:b/>
          <w:bCs/>
          <w:sz w:val="36"/>
          <w:szCs w:val="36"/>
          <w:u w:val="single"/>
          <w:lang w:val="en-US"/>
        </w:rPr>
        <w:t xml:space="preserve">Developing Emotional Intelligence Skills for the Workplace  </w:t>
      </w:r>
    </w:p>
    <w:p w:rsidR="00204919" w:rsidRPr="0004004D" w:rsidRDefault="00204919" w:rsidP="00204919">
      <w:pPr>
        <w:suppressAutoHyphens w:val="0"/>
        <w:autoSpaceDN/>
        <w:spacing w:line="259" w:lineRule="auto"/>
        <w:textAlignment w:val="auto"/>
        <w:rPr>
          <w:rFonts w:asciiTheme="minorHAnsi" w:eastAsiaTheme="minorHAnsi" w:hAnsiTheme="minorHAnsi" w:cstheme="minorBidi"/>
          <w:sz w:val="56"/>
          <w:szCs w:val="56"/>
          <w:lang w:val="en-US"/>
        </w:rPr>
      </w:pPr>
    </w:p>
    <w:p w:rsidR="00204919" w:rsidRPr="0004004D" w:rsidRDefault="00204919" w:rsidP="00204919">
      <w:pPr>
        <w:suppressAutoHyphens w:val="0"/>
        <w:autoSpaceDN/>
        <w:spacing w:line="259" w:lineRule="auto"/>
        <w:textAlignment w:val="auto"/>
        <w:rPr>
          <w:rFonts w:asciiTheme="minorHAnsi" w:eastAsiaTheme="minorHAnsi" w:hAnsiTheme="minorHAnsi" w:cstheme="minorBidi"/>
          <w:sz w:val="36"/>
          <w:szCs w:val="36"/>
          <w:lang w:val="en-US"/>
        </w:rPr>
      </w:pPr>
      <w:r w:rsidRPr="0004004D">
        <w:rPr>
          <w:rFonts w:asciiTheme="minorHAnsi" w:eastAsiaTheme="minorHAnsi" w:hAnsiTheme="minorHAnsi" w:cstheme="minorBidi"/>
          <w:sz w:val="36"/>
          <w:szCs w:val="36"/>
          <w:lang w:val="en-US"/>
        </w:rPr>
        <w:t xml:space="preserve">             </w:t>
      </w:r>
    </w:p>
    <w:p w:rsidR="00204919" w:rsidRPr="0004004D" w:rsidRDefault="00204919" w:rsidP="00204919">
      <w:pPr>
        <w:suppressAutoHyphens w:val="0"/>
        <w:autoSpaceDN/>
        <w:spacing w:line="259" w:lineRule="auto"/>
        <w:textAlignment w:val="auto"/>
        <w:rPr>
          <w:rFonts w:asciiTheme="minorHAnsi" w:eastAsiaTheme="minorHAnsi" w:hAnsiTheme="minorHAnsi" w:cstheme="minorBidi"/>
          <w:sz w:val="36"/>
          <w:szCs w:val="36"/>
          <w:lang w:val="en-US"/>
        </w:rPr>
      </w:pPr>
      <w:r w:rsidRPr="0004004D">
        <w:rPr>
          <w:rFonts w:asciiTheme="minorHAnsi" w:eastAsiaTheme="minorHAnsi" w:hAnsiTheme="minorHAnsi" w:cstheme="minorBidi"/>
          <w:sz w:val="36"/>
          <w:szCs w:val="36"/>
          <w:lang w:val="en-US"/>
        </w:rPr>
        <w:t xml:space="preserve">            </w:t>
      </w:r>
    </w:p>
    <w:p w:rsidR="00204919" w:rsidRPr="0004004D" w:rsidRDefault="00204919" w:rsidP="00204919">
      <w:pPr>
        <w:suppressAutoHyphens w:val="0"/>
        <w:autoSpaceDN/>
        <w:spacing w:line="259" w:lineRule="auto"/>
        <w:textAlignment w:val="auto"/>
        <w:rPr>
          <w:rFonts w:asciiTheme="minorHAnsi" w:eastAsiaTheme="minorHAnsi" w:hAnsiTheme="minorHAnsi" w:cstheme="minorBidi"/>
          <w:sz w:val="36"/>
          <w:szCs w:val="36"/>
          <w:lang w:val="en-US"/>
        </w:rPr>
      </w:pPr>
      <w:r w:rsidRPr="0004004D">
        <w:rPr>
          <w:rFonts w:asciiTheme="minorHAnsi" w:eastAsiaTheme="minorHAnsi" w:hAnsiTheme="minorHAnsi" w:cstheme="minorBidi"/>
          <w:sz w:val="36"/>
          <w:szCs w:val="36"/>
          <w:lang w:val="en-US"/>
        </w:rPr>
        <w:t xml:space="preserve">              </w:t>
      </w:r>
    </w:p>
    <w:p w:rsidR="00204919" w:rsidRPr="0004004D" w:rsidRDefault="00204919" w:rsidP="00204919">
      <w:pPr>
        <w:suppressAutoHyphens w:val="0"/>
        <w:autoSpaceDN/>
        <w:spacing w:line="259" w:lineRule="auto"/>
        <w:jc w:val="center"/>
        <w:textAlignment w:val="auto"/>
        <w:rPr>
          <w:rFonts w:asciiTheme="minorHAnsi" w:eastAsiaTheme="minorHAnsi" w:hAnsiTheme="minorHAnsi" w:cstheme="minorBidi"/>
          <w:sz w:val="36"/>
          <w:szCs w:val="36"/>
          <w:lang w:val="en-US"/>
        </w:rPr>
      </w:pPr>
      <w:r w:rsidRPr="0004004D">
        <w:rPr>
          <w:rFonts w:asciiTheme="minorHAnsi" w:eastAsiaTheme="minorHAnsi" w:hAnsiTheme="minorHAnsi" w:cstheme="minorBidi"/>
          <w:b/>
          <w:sz w:val="36"/>
          <w:szCs w:val="36"/>
          <w:lang w:val="en-US"/>
        </w:rPr>
        <w:t>(</w:t>
      </w:r>
      <w:r w:rsidRPr="00204919">
        <w:rPr>
          <w:rFonts w:asciiTheme="minorHAnsi" w:eastAsiaTheme="minorHAnsi" w:hAnsiTheme="minorHAnsi" w:cstheme="minorBidi"/>
          <w:b/>
          <w:sz w:val="36"/>
          <w:szCs w:val="36"/>
          <w:lang w:val="en-US"/>
        </w:rPr>
        <w:t>BMSK6006_LON</w:t>
      </w:r>
      <w:r w:rsidRPr="0004004D">
        <w:rPr>
          <w:rFonts w:asciiTheme="minorHAnsi" w:eastAsiaTheme="minorHAnsi" w:hAnsiTheme="minorHAnsi" w:cstheme="minorBidi"/>
          <w:b/>
          <w:sz w:val="36"/>
          <w:szCs w:val="36"/>
          <w:lang w:val="en-US"/>
        </w:rPr>
        <w:t>)</w:t>
      </w:r>
    </w:p>
    <w:p w:rsidR="00204919" w:rsidRPr="0004004D" w:rsidRDefault="00204919" w:rsidP="00204919">
      <w:pPr>
        <w:suppressAutoHyphens w:val="0"/>
        <w:autoSpaceDN/>
        <w:spacing w:line="259" w:lineRule="auto"/>
        <w:jc w:val="center"/>
        <w:textAlignment w:val="auto"/>
        <w:rPr>
          <w:rFonts w:asciiTheme="minorHAnsi" w:eastAsiaTheme="minorHAnsi" w:hAnsiTheme="minorHAnsi" w:cstheme="minorBidi"/>
          <w:sz w:val="36"/>
          <w:szCs w:val="36"/>
          <w:lang w:val="en-US"/>
        </w:rPr>
      </w:pPr>
    </w:p>
    <w:p w:rsidR="00204919" w:rsidRPr="0004004D" w:rsidRDefault="00204919" w:rsidP="00204919">
      <w:pPr>
        <w:suppressAutoHyphens w:val="0"/>
        <w:autoSpaceDN/>
        <w:spacing w:line="259" w:lineRule="auto"/>
        <w:jc w:val="center"/>
        <w:textAlignment w:val="auto"/>
        <w:rPr>
          <w:rFonts w:asciiTheme="minorHAnsi" w:eastAsiaTheme="minorHAnsi" w:hAnsiTheme="minorHAnsi" w:cstheme="minorBidi"/>
          <w:b/>
          <w:sz w:val="36"/>
          <w:szCs w:val="36"/>
          <w:lang w:val="en-US"/>
        </w:rPr>
      </w:pPr>
      <w:r w:rsidRPr="0004004D">
        <w:rPr>
          <w:rFonts w:asciiTheme="minorHAnsi" w:eastAsiaTheme="minorHAnsi" w:hAnsiTheme="minorHAnsi" w:cstheme="minorBidi"/>
          <w:b/>
          <w:sz w:val="36"/>
          <w:szCs w:val="36"/>
          <w:lang w:val="en-US"/>
        </w:rPr>
        <w:t>Lecture:</w:t>
      </w:r>
    </w:p>
    <w:p w:rsidR="00204919" w:rsidRPr="0004004D" w:rsidRDefault="00204919" w:rsidP="00204919">
      <w:pPr>
        <w:suppressAutoHyphens w:val="0"/>
        <w:autoSpaceDN/>
        <w:spacing w:line="259" w:lineRule="auto"/>
        <w:jc w:val="center"/>
        <w:textAlignment w:val="auto"/>
        <w:rPr>
          <w:rFonts w:asciiTheme="minorHAnsi" w:eastAsiaTheme="minorHAnsi" w:hAnsiTheme="minorHAnsi" w:cstheme="minorBidi"/>
          <w:b/>
          <w:sz w:val="40"/>
          <w:szCs w:val="40"/>
          <w:lang w:val="en-US"/>
        </w:rPr>
      </w:pPr>
      <w:r w:rsidRPr="0004004D">
        <w:rPr>
          <w:rFonts w:asciiTheme="minorHAnsi" w:eastAsiaTheme="minorHAnsi" w:hAnsiTheme="minorHAnsi" w:cstheme="minorBidi"/>
          <w:b/>
          <w:sz w:val="40"/>
          <w:szCs w:val="40"/>
          <w:lang w:val="en-US"/>
        </w:rPr>
        <w:t>(</w:t>
      </w:r>
      <w:r w:rsidRPr="00717DC5">
        <w:rPr>
          <w:rFonts w:asciiTheme="minorHAnsi" w:eastAsiaTheme="minorHAnsi" w:hAnsiTheme="minorHAnsi" w:cstheme="minorBidi"/>
          <w:b/>
          <w:sz w:val="40"/>
          <w:szCs w:val="40"/>
          <w:lang w:val="en-US"/>
        </w:rPr>
        <w:t>Ze Zook</w:t>
      </w:r>
      <w:r w:rsidRPr="0004004D">
        <w:rPr>
          <w:rFonts w:asciiTheme="minorHAnsi" w:eastAsiaTheme="minorHAnsi" w:hAnsiTheme="minorHAnsi" w:cstheme="minorBidi"/>
          <w:b/>
          <w:sz w:val="40"/>
          <w:szCs w:val="40"/>
          <w:lang w:val="en-US"/>
        </w:rPr>
        <w:t>)</w:t>
      </w:r>
    </w:p>
    <w:p w:rsidR="00204919" w:rsidRPr="0004004D" w:rsidRDefault="00204919" w:rsidP="00204919">
      <w:pPr>
        <w:suppressAutoHyphens w:val="0"/>
        <w:autoSpaceDN/>
        <w:spacing w:line="259" w:lineRule="auto"/>
        <w:jc w:val="center"/>
        <w:textAlignment w:val="auto"/>
        <w:rPr>
          <w:rFonts w:asciiTheme="minorHAnsi" w:eastAsiaTheme="minorHAnsi" w:hAnsiTheme="minorHAnsi" w:cstheme="minorBidi"/>
          <w:b/>
          <w:sz w:val="36"/>
          <w:szCs w:val="36"/>
          <w:lang w:val="en-US"/>
        </w:rPr>
      </w:pPr>
      <w:r w:rsidRPr="0004004D">
        <w:rPr>
          <w:rFonts w:asciiTheme="minorHAnsi" w:eastAsiaTheme="minorHAnsi" w:hAnsiTheme="minorHAnsi" w:cstheme="minorBidi"/>
          <w:b/>
          <w:sz w:val="36"/>
          <w:szCs w:val="36"/>
          <w:lang w:val="en-US"/>
        </w:rPr>
        <w:t>Submitted by:</w:t>
      </w:r>
    </w:p>
    <w:p w:rsidR="00204919" w:rsidRPr="0004004D" w:rsidRDefault="00204919" w:rsidP="00204919">
      <w:pPr>
        <w:suppressAutoHyphens w:val="0"/>
        <w:autoSpaceDN/>
        <w:spacing w:line="259" w:lineRule="auto"/>
        <w:jc w:val="center"/>
        <w:textAlignment w:val="auto"/>
        <w:rPr>
          <w:rFonts w:asciiTheme="minorHAnsi" w:eastAsiaTheme="minorHAnsi" w:hAnsiTheme="minorHAnsi" w:cstheme="minorBidi"/>
          <w:b/>
          <w:sz w:val="40"/>
          <w:szCs w:val="40"/>
          <w:lang w:val="en-US"/>
        </w:rPr>
      </w:pPr>
      <w:r w:rsidRPr="0004004D">
        <w:rPr>
          <w:rFonts w:asciiTheme="minorHAnsi" w:eastAsiaTheme="minorHAnsi" w:hAnsiTheme="minorHAnsi" w:cstheme="minorBidi"/>
          <w:b/>
          <w:sz w:val="40"/>
          <w:szCs w:val="40"/>
          <w:lang w:val="en-US"/>
        </w:rPr>
        <w:t>Venisha Fraser:</w:t>
      </w:r>
    </w:p>
    <w:p w:rsidR="00204919" w:rsidRPr="0004004D" w:rsidRDefault="00204919" w:rsidP="00204919">
      <w:pPr>
        <w:suppressAutoHyphens w:val="0"/>
        <w:autoSpaceDN/>
        <w:spacing w:line="259" w:lineRule="auto"/>
        <w:jc w:val="center"/>
        <w:textAlignment w:val="auto"/>
        <w:rPr>
          <w:rFonts w:asciiTheme="minorHAnsi" w:eastAsiaTheme="minorHAnsi" w:hAnsiTheme="minorHAnsi" w:cstheme="minorBidi"/>
          <w:b/>
          <w:sz w:val="36"/>
          <w:szCs w:val="36"/>
          <w:lang w:val="en-US"/>
        </w:rPr>
      </w:pPr>
      <w:r w:rsidRPr="0004004D">
        <w:rPr>
          <w:rFonts w:asciiTheme="minorHAnsi" w:eastAsiaTheme="minorHAnsi" w:hAnsiTheme="minorHAnsi" w:cstheme="minorBidi"/>
          <w:b/>
          <w:sz w:val="36"/>
          <w:szCs w:val="36"/>
          <w:lang w:val="en-US"/>
        </w:rPr>
        <w:t>1604703</w:t>
      </w:r>
    </w:p>
    <w:p w:rsidR="00204919" w:rsidRPr="0004004D" w:rsidRDefault="00204919" w:rsidP="00204919">
      <w:pPr>
        <w:suppressAutoHyphens w:val="0"/>
        <w:autoSpaceDN/>
        <w:spacing w:line="259" w:lineRule="auto"/>
        <w:jc w:val="center"/>
        <w:textAlignment w:val="auto"/>
        <w:rPr>
          <w:rFonts w:asciiTheme="minorHAnsi" w:eastAsiaTheme="minorHAnsi" w:hAnsiTheme="minorHAnsi" w:cstheme="minorBidi"/>
          <w:b/>
          <w:sz w:val="36"/>
          <w:szCs w:val="36"/>
          <w:lang w:val="en-US"/>
        </w:rPr>
      </w:pPr>
      <w:r w:rsidRPr="0004004D">
        <w:rPr>
          <w:rFonts w:asciiTheme="minorHAnsi" w:eastAsiaTheme="minorHAnsi" w:hAnsiTheme="minorHAnsi" w:cstheme="minorBidi"/>
          <w:b/>
          <w:sz w:val="36"/>
          <w:szCs w:val="36"/>
          <w:lang w:val="en-US"/>
        </w:rPr>
        <w:t>201</w:t>
      </w:r>
      <w:r w:rsidR="008946FB" w:rsidRPr="00717DC5">
        <w:rPr>
          <w:rFonts w:asciiTheme="minorHAnsi" w:eastAsiaTheme="minorHAnsi" w:hAnsiTheme="minorHAnsi" w:cstheme="minorBidi"/>
          <w:b/>
          <w:sz w:val="36"/>
          <w:szCs w:val="36"/>
          <w:lang w:val="en-US"/>
        </w:rPr>
        <w:t>9</w:t>
      </w:r>
    </w:p>
    <w:p w:rsidR="00204919" w:rsidRDefault="00204919">
      <w:pPr>
        <w:jc w:val="both"/>
        <w:rPr>
          <w:sz w:val="36"/>
          <w:szCs w:val="36"/>
        </w:rPr>
      </w:pPr>
    </w:p>
    <w:p w:rsidR="00204919" w:rsidRDefault="00204919">
      <w:pPr>
        <w:jc w:val="both"/>
        <w:rPr>
          <w:sz w:val="36"/>
          <w:szCs w:val="36"/>
        </w:rPr>
      </w:pPr>
    </w:p>
    <w:p w:rsidR="00204919" w:rsidRDefault="00204919">
      <w:pPr>
        <w:jc w:val="both"/>
        <w:rPr>
          <w:sz w:val="36"/>
          <w:szCs w:val="36"/>
        </w:rPr>
      </w:pPr>
    </w:p>
    <w:p w:rsidR="00204919" w:rsidRDefault="00204919" w:rsidP="000C76A0">
      <w:pPr>
        <w:pStyle w:val="NoSpacing"/>
        <w:jc w:val="both"/>
        <w:rPr>
          <w:rFonts w:asciiTheme="minorHAnsi" w:hAnsiTheme="minorHAnsi"/>
          <w:b/>
          <w:sz w:val="28"/>
          <w:szCs w:val="28"/>
        </w:rPr>
      </w:pPr>
    </w:p>
    <w:p w:rsidR="00204919" w:rsidRDefault="00204919" w:rsidP="000C76A0">
      <w:pPr>
        <w:pStyle w:val="NoSpacing"/>
        <w:jc w:val="both"/>
        <w:rPr>
          <w:rFonts w:asciiTheme="minorHAnsi" w:hAnsiTheme="minorHAnsi"/>
          <w:b/>
          <w:sz w:val="28"/>
          <w:szCs w:val="28"/>
        </w:rPr>
      </w:pPr>
      <w:bookmarkStart w:id="0" w:name="_GoBack"/>
      <w:bookmarkEnd w:id="0"/>
    </w:p>
    <w:p w:rsidR="00204919" w:rsidRDefault="00204919" w:rsidP="000C76A0">
      <w:pPr>
        <w:pStyle w:val="NoSpacing"/>
        <w:jc w:val="both"/>
        <w:rPr>
          <w:rFonts w:asciiTheme="minorHAnsi" w:hAnsiTheme="minorHAnsi"/>
          <w:b/>
          <w:sz w:val="28"/>
          <w:szCs w:val="28"/>
        </w:rPr>
      </w:pPr>
    </w:p>
    <w:p w:rsidR="00204919" w:rsidRDefault="00204919" w:rsidP="000C76A0">
      <w:pPr>
        <w:pStyle w:val="NoSpacing"/>
        <w:jc w:val="both"/>
        <w:rPr>
          <w:rFonts w:asciiTheme="minorHAnsi" w:hAnsiTheme="minorHAnsi"/>
          <w:b/>
          <w:sz w:val="28"/>
          <w:szCs w:val="28"/>
        </w:rPr>
      </w:pPr>
    </w:p>
    <w:p w:rsidR="000C76A0" w:rsidRPr="00B4284A" w:rsidRDefault="00204919" w:rsidP="000C76A0">
      <w:pPr>
        <w:pStyle w:val="NoSpacing"/>
        <w:jc w:val="both"/>
        <w:rPr>
          <w:rFonts w:asciiTheme="minorHAnsi" w:hAnsiTheme="minorHAnsi"/>
          <w:b/>
          <w:sz w:val="28"/>
          <w:szCs w:val="28"/>
        </w:rPr>
      </w:pPr>
      <w:r>
        <w:rPr>
          <w:rFonts w:asciiTheme="minorHAnsi" w:hAnsiTheme="minorHAnsi"/>
          <w:b/>
          <w:sz w:val="28"/>
          <w:szCs w:val="28"/>
        </w:rPr>
        <w:t>C</w:t>
      </w:r>
      <w:r w:rsidR="00F5023F" w:rsidRPr="00B4284A">
        <w:rPr>
          <w:rFonts w:asciiTheme="minorHAnsi" w:hAnsiTheme="minorHAnsi"/>
          <w:b/>
          <w:sz w:val="28"/>
          <w:szCs w:val="28"/>
        </w:rPr>
        <w:t>ontent</w:t>
      </w: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Pr="006C749F" w:rsidRDefault="00F5023F" w:rsidP="000C76A0">
      <w:pPr>
        <w:pStyle w:val="NoSpacing"/>
        <w:jc w:val="both"/>
        <w:rPr>
          <w:rFonts w:asciiTheme="minorHAnsi" w:hAnsiTheme="minorHAnsi"/>
        </w:rPr>
      </w:pPr>
      <w:r w:rsidRPr="006C749F">
        <w:rPr>
          <w:rFonts w:asciiTheme="minorHAnsi" w:hAnsiTheme="minorHAnsi"/>
          <w:b/>
          <w:sz w:val="24"/>
          <w:szCs w:val="24"/>
        </w:rPr>
        <w:t>Introduction</w:t>
      </w:r>
      <w:r w:rsidRPr="006C749F">
        <w:rPr>
          <w:rFonts w:asciiTheme="minorHAnsi" w:hAnsiTheme="minorHAnsi"/>
        </w:rPr>
        <w:t>………………………………………………………………………</w:t>
      </w:r>
      <w:r w:rsidR="00204919">
        <w:rPr>
          <w:rFonts w:asciiTheme="minorHAnsi" w:hAnsiTheme="minorHAnsi"/>
        </w:rPr>
        <w:t>.</w:t>
      </w:r>
      <w:r w:rsidRPr="006C749F">
        <w:rPr>
          <w:rFonts w:asciiTheme="minorHAnsi" w:hAnsiTheme="minorHAnsi"/>
        </w:rPr>
        <w:t>………</w:t>
      </w:r>
      <w:r w:rsidR="006C749F" w:rsidRPr="006C749F">
        <w:rPr>
          <w:rFonts w:asciiTheme="minorHAnsi" w:hAnsiTheme="minorHAnsi"/>
        </w:rPr>
        <w:t>……………………</w:t>
      </w:r>
      <w:r w:rsidRPr="006C749F">
        <w:rPr>
          <w:rFonts w:asciiTheme="minorHAnsi" w:hAnsiTheme="minorHAnsi"/>
        </w:rPr>
        <w:t>……</w:t>
      </w:r>
      <w:r w:rsidR="00204919">
        <w:rPr>
          <w:rFonts w:asciiTheme="minorHAnsi" w:hAnsiTheme="minorHAnsi"/>
        </w:rPr>
        <w:t>.</w:t>
      </w:r>
      <w:r w:rsidRPr="006C749F">
        <w:rPr>
          <w:rFonts w:asciiTheme="minorHAnsi" w:hAnsiTheme="minorHAnsi"/>
        </w:rPr>
        <w:t>……………</w:t>
      </w:r>
      <w:r w:rsidR="00315D65">
        <w:rPr>
          <w:rFonts w:asciiTheme="minorHAnsi" w:hAnsiTheme="minorHAnsi"/>
        </w:rPr>
        <w:t>…</w:t>
      </w:r>
      <w:proofErr w:type="gramStart"/>
      <w:r w:rsidR="00315D65">
        <w:rPr>
          <w:rFonts w:asciiTheme="minorHAnsi" w:hAnsiTheme="minorHAnsi"/>
        </w:rPr>
        <w:t>…</w:t>
      </w:r>
      <w:r w:rsidR="00204919">
        <w:rPr>
          <w:rFonts w:asciiTheme="minorHAnsi" w:hAnsiTheme="minorHAnsi"/>
        </w:rPr>
        <w:t>..</w:t>
      </w:r>
      <w:proofErr w:type="gramEnd"/>
      <w:r w:rsidR="00315D65">
        <w:rPr>
          <w:rFonts w:asciiTheme="minorHAnsi" w:hAnsiTheme="minorHAnsi"/>
        </w:rPr>
        <w:t>…</w:t>
      </w:r>
      <w:r w:rsidR="006C749F" w:rsidRPr="006C749F">
        <w:rPr>
          <w:rFonts w:asciiTheme="minorHAnsi" w:hAnsiTheme="minorHAnsi"/>
        </w:rPr>
        <w:t>03</w:t>
      </w:r>
    </w:p>
    <w:p w:rsidR="000C76A0" w:rsidRPr="006C749F" w:rsidRDefault="00F5023F" w:rsidP="000C76A0">
      <w:pPr>
        <w:pStyle w:val="NoSpacing"/>
        <w:jc w:val="both"/>
        <w:rPr>
          <w:rFonts w:asciiTheme="minorHAnsi" w:hAnsiTheme="minorHAnsi"/>
        </w:rPr>
      </w:pPr>
      <w:r w:rsidRPr="006C749F">
        <w:rPr>
          <w:rFonts w:asciiTheme="minorHAnsi" w:hAnsiTheme="minorHAnsi"/>
          <w:b/>
          <w:sz w:val="24"/>
          <w:szCs w:val="24"/>
        </w:rPr>
        <w:t>Purpose</w:t>
      </w:r>
      <w:r w:rsidRPr="006C749F">
        <w:rPr>
          <w:rFonts w:asciiTheme="minorHAnsi" w:hAnsiTheme="minorHAnsi"/>
        </w:rPr>
        <w:t>………………………………………………………………………………</w:t>
      </w:r>
      <w:r w:rsidR="00204919">
        <w:rPr>
          <w:rFonts w:asciiTheme="minorHAnsi" w:hAnsiTheme="minorHAnsi"/>
        </w:rPr>
        <w:t>.</w:t>
      </w:r>
      <w:r w:rsidRPr="006C749F">
        <w:rPr>
          <w:rFonts w:asciiTheme="minorHAnsi" w:hAnsiTheme="minorHAnsi"/>
        </w:rPr>
        <w:t>……………</w:t>
      </w:r>
      <w:r w:rsidR="00315D65">
        <w:rPr>
          <w:rFonts w:asciiTheme="minorHAnsi" w:hAnsiTheme="minorHAnsi"/>
        </w:rPr>
        <w:t>.</w:t>
      </w:r>
      <w:r w:rsidRPr="006C749F">
        <w:rPr>
          <w:rFonts w:asciiTheme="minorHAnsi" w:hAnsiTheme="minorHAnsi"/>
        </w:rPr>
        <w:t>……………</w:t>
      </w:r>
      <w:r w:rsidR="006C749F" w:rsidRPr="006C749F">
        <w:rPr>
          <w:rFonts w:asciiTheme="minorHAnsi" w:hAnsiTheme="minorHAnsi"/>
        </w:rPr>
        <w:t>…………………</w:t>
      </w:r>
      <w:r w:rsidR="00315D65">
        <w:rPr>
          <w:rFonts w:asciiTheme="minorHAnsi" w:hAnsiTheme="minorHAnsi"/>
        </w:rPr>
        <w:t>……</w:t>
      </w:r>
      <w:proofErr w:type="gramStart"/>
      <w:r w:rsidR="00315D65">
        <w:rPr>
          <w:rFonts w:asciiTheme="minorHAnsi" w:hAnsiTheme="minorHAnsi"/>
        </w:rPr>
        <w:t>…</w:t>
      </w:r>
      <w:r w:rsidR="00204919">
        <w:rPr>
          <w:rFonts w:asciiTheme="minorHAnsi" w:hAnsiTheme="minorHAnsi"/>
        </w:rPr>
        <w:t>.</w:t>
      </w:r>
      <w:r w:rsidR="00315D65">
        <w:rPr>
          <w:rFonts w:asciiTheme="minorHAnsi" w:hAnsiTheme="minorHAnsi"/>
        </w:rPr>
        <w:t>.</w:t>
      </w:r>
      <w:proofErr w:type="gramEnd"/>
      <w:r w:rsidR="006C749F" w:rsidRPr="006C749F">
        <w:rPr>
          <w:rFonts w:asciiTheme="minorHAnsi" w:hAnsiTheme="minorHAnsi"/>
        </w:rPr>
        <w:t>…03</w:t>
      </w:r>
    </w:p>
    <w:p w:rsidR="000C76A0" w:rsidRPr="006C749F" w:rsidRDefault="00F5023F" w:rsidP="000C76A0">
      <w:pPr>
        <w:pStyle w:val="NoSpacing"/>
        <w:jc w:val="both"/>
        <w:rPr>
          <w:rFonts w:asciiTheme="minorHAnsi" w:hAnsiTheme="minorHAnsi"/>
        </w:rPr>
      </w:pPr>
      <w:r w:rsidRPr="006C749F">
        <w:rPr>
          <w:rFonts w:asciiTheme="minorHAnsi" w:hAnsiTheme="minorHAnsi"/>
          <w:b/>
          <w:sz w:val="24"/>
          <w:szCs w:val="24"/>
        </w:rPr>
        <w:t>Scope</w:t>
      </w:r>
      <w:r w:rsidRPr="006C749F">
        <w:rPr>
          <w:rFonts w:asciiTheme="minorHAnsi" w:hAnsiTheme="minorHAnsi"/>
        </w:rPr>
        <w:t>………………………………………………………………………………………………</w:t>
      </w:r>
      <w:r w:rsidR="00315D65">
        <w:rPr>
          <w:rFonts w:asciiTheme="minorHAnsi" w:hAnsiTheme="minorHAnsi"/>
        </w:rPr>
        <w:t>.</w:t>
      </w:r>
      <w:r w:rsidRPr="006C749F">
        <w:rPr>
          <w:rFonts w:asciiTheme="minorHAnsi" w:hAnsiTheme="minorHAnsi"/>
        </w:rPr>
        <w:t>……………</w:t>
      </w:r>
      <w:r w:rsidR="006C749F" w:rsidRPr="006C749F">
        <w:rPr>
          <w:rFonts w:asciiTheme="minorHAnsi" w:hAnsiTheme="minorHAnsi"/>
        </w:rPr>
        <w:t>……………………</w:t>
      </w:r>
      <w:r w:rsidR="00315D65">
        <w:rPr>
          <w:rFonts w:asciiTheme="minorHAnsi" w:hAnsiTheme="minorHAnsi"/>
        </w:rPr>
        <w:t>……</w:t>
      </w:r>
      <w:r w:rsidR="00204919">
        <w:rPr>
          <w:rFonts w:asciiTheme="minorHAnsi" w:hAnsiTheme="minorHAnsi"/>
        </w:rPr>
        <w:t>…</w:t>
      </w:r>
      <w:r w:rsidR="00315D65">
        <w:rPr>
          <w:rFonts w:asciiTheme="minorHAnsi" w:hAnsiTheme="minorHAnsi"/>
        </w:rPr>
        <w:t>….</w:t>
      </w:r>
      <w:r w:rsidR="006C749F" w:rsidRPr="006C749F">
        <w:rPr>
          <w:rFonts w:asciiTheme="minorHAnsi" w:hAnsiTheme="minorHAnsi"/>
        </w:rPr>
        <w:t>03</w:t>
      </w:r>
    </w:p>
    <w:p w:rsidR="000C76A0" w:rsidRPr="006C749F" w:rsidRDefault="00F5023F" w:rsidP="000C76A0">
      <w:pPr>
        <w:pStyle w:val="NoSpacing"/>
        <w:jc w:val="both"/>
        <w:rPr>
          <w:rFonts w:asciiTheme="minorHAnsi" w:hAnsiTheme="minorHAnsi"/>
        </w:rPr>
      </w:pPr>
      <w:r w:rsidRPr="006C749F">
        <w:rPr>
          <w:rFonts w:asciiTheme="minorHAnsi" w:hAnsiTheme="minorHAnsi"/>
          <w:b/>
          <w:sz w:val="24"/>
          <w:szCs w:val="24"/>
        </w:rPr>
        <w:t>Brief information</w:t>
      </w:r>
      <w:r w:rsidRPr="006C749F">
        <w:rPr>
          <w:rFonts w:asciiTheme="minorHAnsi" w:hAnsiTheme="minorHAnsi"/>
        </w:rPr>
        <w:t>………………</w:t>
      </w:r>
      <w:proofErr w:type="gramStart"/>
      <w:r w:rsidRPr="006C749F">
        <w:rPr>
          <w:rFonts w:asciiTheme="minorHAnsi" w:hAnsiTheme="minorHAnsi"/>
        </w:rPr>
        <w:t>…</w:t>
      </w:r>
      <w:r w:rsidR="006C749F" w:rsidRPr="006C749F">
        <w:rPr>
          <w:rFonts w:asciiTheme="minorHAnsi" w:hAnsiTheme="minorHAnsi"/>
        </w:rPr>
        <w:t>..</w:t>
      </w:r>
      <w:proofErr w:type="gramEnd"/>
      <w:r w:rsidRPr="006C749F">
        <w:rPr>
          <w:rFonts w:asciiTheme="minorHAnsi" w:hAnsiTheme="minorHAnsi"/>
        </w:rPr>
        <w:t>………………………………………………………………………</w:t>
      </w:r>
      <w:r w:rsidR="006C749F" w:rsidRPr="006C749F">
        <w:rPr>
          <w:rFonts w:asciiTheme="minorHAnsi" w:hAnsiTheme="minorHAnsi"/>
        </w:rPr>
        <w:t>……………</w:t>
      </w:r>
      <w:r w:rsidR="00315D65">
        <w:rPr>
          <w:rFonts w:asciiTheme="minorHAnsi" w:hAnsiTheme="minorHAnsi"/>
        </w:rPr>
        <w:t>………..</w:t>
      </w:r>
      <w:r w:rsidR="006C749F" w:rsidRPr="006C749F">
        <w:rPr>
          <w:rFonts w:asciiTheme="minorHAnsi" w:hAnsiTheme="minorHAnsi"/>
        </w:rPr>
        <w:t>……..03</w:t>
      </w:r>
    </w:p>
    <w:p w:rsidR="000C76A0" w:rsidRPr="006C749F" w:rsidRDefault="000C76A0" w:rsidP="000C76A0">
      <w:pPr>
        <w:pStyle w:val="NoSpacing"/>
        <w:jc w:val="both"/>
        <w:rPr>
          <w:rFonts w:asciiTheme="minorHAnsi" w:hAnsiTheme="minorHAnsi"/>
        </w:rPr>
      </w:pPr>
    </w:p>
    <w:p w:rsidR="000C76A0" w:rsidRPr="006C749F" w:rsidRDefault="00F5023F" w:rsidP="000C76A0">
      <w:pPr>
        <w:pStyle w:val="NoSpacing"/>
        <w:jc w:val="both"/>
        <w:rPr>
          <w:rFonts w:asciiTheme="minorHAnsi" w:hAnsiTheme="minorHAnsi"/>
        </w:rPr>
      </w:pPr>
      <w:r w:rsidRPr="006C749F">
        <w:rPr>
          <w:rFonts w:asciiTheme="minorHAnsi" w:hAnsiTheme="minorHAnsi"/>
          <w:b/>
          <w:sz w:val="24"/>
          <w:szCs w:val="24"/>
        </w:rPr>
        <w:t>Section one</w:t>
      </w:r>
      <w:r w:rsidRPr="006C749F">
        <w:rPr>
          <w:rFonts w:asciiTheme="minorHAnsi" w:hAnsiTheme="minorHAnsi"/>
        </w:rPr>
        <w:t>……………………………………………………………………………………………………</w:t>
      </w:r>
      <w:r w:rsidR="006C749F" w:rsidRPr="006C749F">
        <w:rPr>
          <w:rFonts w:asciiTheme="minorHAnsi" w:hAnsiTheme="minorHAnsi"/>
        </w:rPr>
        <w:t>……</w:t>
      </w:r>
      <w:r w:rsidR="00204919">
        <w:rPr>
          <w:rFonts w:asciiTheme="minorHAnsi" w:hAnsiTheme="minorHAnsi"/>
        </w:rPr>
        <w:t>.</w:t>
      </w:r>
      <w:r w:rsidR="006C749F" w:rsidRPr="006C749F">
        <w:rPr>
          <w:rFonts w:asciiTheme="minorHAnsi" w:hAnsiTheme="minorHAnsi"/>
        </w:rPr>
        <w:t>………………</w:t>
      </w:r>
      <w:r w:rsidR="00315D65">
        <w:rPr>
          <w:rFonts w:asciiTheme="minorHAnsi" w:hAnsiTheme="minorHAnsi"/>
        </w:rPr>
        <w:t>……</w:t>
      </w:r>
      <w:proofErr w:type="gramStart"/>
      <w:r w:rsidR="00315D65">
        <w:rPr>
          <w:rFonts w:asciiTheme="minorHAnsi" w:hAnsiTheme="minorHAnsi"/>
        </w:rPr>
        <w:t>…..</w:t>
      </w:r>
      <w:proofErr w:type="gramEnd"/>
      <w:r w:rsidR="006C749F" w:rsidRPr="006C749F">
        <w:rPr>
          <w:rFonts w:asciiTheme="minorHAnsi" w:hAnsiTheme="minorHAnsi"/>
        </w:rPr>
        <w:t>04</w:t>
      </w:r>
    </w:p>
    <w:p w:rsidR="000C76A0" w:rsidRPr="006C749F" w:rsidRDefault="00F5023F" w:rsidP="000C76A0">
      <w:pPr>
        <w:pStyle w:val="NoSpacing"/>
        <w:numPr>
          <w:ilvl w:val="1"/>
          <w:numId w:val="9"/>
        </w:numPr>
        <w:jc w:val="both"/>
        <w:rPr>
          <w:rFonts w:asciiTheme="minorHAnsi" w:hAnsiTheme="minorHAnsi"/>
        </w:rPr>
      </w:pPr>
      <w:r w:rsidRPr="006C749F">
        <w:rPr>
          <w:rFonts w:asciiTheme="minorHAnsi" w:hAnsiTheme="minorHAnsi" w:cstheme="minorHAnsi"/>
        </w:rPr>
        <w:t>The importance of emotional intelligence…………………………………………</w:t>
      </w:r>
      <w:r w:rsidR="00315D65">
        <w:rPr>
          <w:rFonts w:asciiTheme="minorHAnsi" w:hAnsiTheme="minorHAnsi" w:cstheme="minorHAnsi"/>
        </w:rPr>
        <w:t>…</w:t>
      </w:r>
      <w:proofErr w:type="gramStart"/>
      <w:r w:rsidR="00315D65">
        <w:rPr>
          <w:rFonts w:asciiTheme="minorHAnsi" w:hAnsiTheme="minorHAnsi" w:cstheme="minorHAnsi"/>
        </w:rPr>
        <w:t>…..</w:t>
      </w:r>
      <w:proofErr w:type="gramEnd"/>
      <w:r w:rsidRPr="006C749F">
        <w:rPr>
          <w:rFonts w:asciiTheme="minorHAnsi" w:hAnsiTheme="minorHAnsi" w:cstheme="minorHAnsi"/>
        </w:rPr>
        <w:t>………</w:t>
      </w:r>
      <w:r w:rsidR="00204919">
        <w:rPr>
          <w:rFonts w:asciiTheme="minorHAnsi" w:hAnsiTheme="minorHAnsi" w:cstheme="minorHAnsi"/>
        </w:rPr>
        <w:t>.</w:t>
      </w:r>
      <w:r w:rsidRPr="006C749F">
        <w:rPr>
          <w:rFonts w:asciiTheme="minorHAnsi" w:hAnsiTheme="minorHAnsi" w:cstheme="minorHAnsi"/>
        </w:rPr>
        <w:t>…</w:t>
      </w:r>
      <w:r w:rsidR="006C749F" w:rsidRPr="006C749F">
        <w:rPr>
          <w:rFonts w:asciiTheme="minorHAnsi" w:hAnsiTheme="minorHAnsi" w:cstheme="minorHAnsi"/>
        </w:rPr>
        <w:t>…….</w:t>
      </w:r>
      <w:r w:rsidR="00315D65">
        <w:rPr>
          <w:rFonts w:asciiTheme="minorHAnsi" w:hAnsiTheme="minorHAnsi" w:cstheme="minorHAnsi"/>
        </w:rPr>
        <w:t>..........</w:t>
      </w:r>
      <w:r w:rsidR="006C749F" w:rsidRPr="006C749F">
        <w:rPr>
          <w:rFonts w:asciiTheme="minorHAnsi" w:hAnsiTheme="minorHAnsi" w:cstheme="minorHAnsi"/>
        </w:rPr>
        <w:t>04-05</w:t>
      </w:r>
    </w:p>
    <w:p w:rsidR="000C76A0" w:rsidRPr="006C749F" w:rsidRDefault="00F5023F" w:rsidP="000C76A0">
      <w:pPr>
        <w:pStyle w:val="NoSpacing"/>
        <w:numPr>
          <w:ilvl w:val="1"/>
          <w:numId w:val="9"/>
        </w:numPr>
        <w:jc w:val="both"/>
        <w:rPr>
          <w:rFonts w:asciiTheme="minorHAnsi" w:hAnsiTheme="minorHAnsi"/>
        </w:rPr>
      </w:pPr>
      <w:r w:rsidRPr="006C749F">
        <w:rPr>
          <w:rFonts w:asciiTheme="minorHAnsi" w:hAnsiTheme="minorHAnsi" w:cstheme="minorHAnsi"/>
        </w:rPr>
        <w:t>SWOT Analysis…………………………………………………………………………………………</w:t>
      </w:r>
      <w:r w:rsidR="00315D65">
        <w:rPr>
          <w:rFonts w:asciiTheme="minorHAnsi" w:hAnsiTheme="minorHAnsi" w:cstheme="minorHAnsi"/>
        </w:rPr>
        <w:t>……………</w:t>
      </w:r>
      <w:proofErr w:type="gramStart"/>
      <w:r w:rsidR="00315D65">
        <w:rPr>
          <w:rFonts w:asciiTheme="minorHAnsi" w:hAnsiTheme="minorHAnsi" w:cstheme="minorHAnsi"/>
        </w:rPr>
        <w:t>…..</w:t>
      </w:r>
      <w:proofErr w:type="gramEnd"/>
      <w:r w:rsidRPr="006C749F">
        <w:rPr>
          <w:rFonts w:asciiTheme="minorHAnsi" w:hAnsiTheme="minorHAnsi" w:cstheme="minorHAnsi"/>
        </w:rPr>
        <w:t>…</w:t>
      </w:r>
      <w:r w:rsidR="006C749F" w:rsidRPr="006C749F">
        <w:rPr>
          <w:rFonts w:asciiTheme="minorHAnsi" w:hAnsiTheme="minorHAnsi" w:cstheme="minorHAnsi"/>
        </w:rPr>
        <w:t>…………</w:t>
      </w:r>
      <w:r w:rsidRPr="006C749F">
        <w:rPr>
          <w:rFonts w:asciiTheme="minorHAnsi" w:hAnsiTheme="minorHAnsi" w:cstheme="minorHAnsi"/>
        </w:rPr>
        <w:t>…</w:t>
      </w:r>
      <w:r w:rsidR="006C749F" w:rsidRPr="006C749F">
        <w:rPr>
          <w:rFonts w:asciiTheme="minorHAnsi" w:hAnsiTheme="minorHAnsi" w:cstheme="minorHAnsi"/>
        </w:rPr>
        <w:t>05</w:t>
      </w:r>
    </w:p>
    <w:p w:rsidR="000C76A0" w:rsidRPr="006C749F" w:rsidRDefault="00F5023F" w:rsidP="000C76A0">
      <w:pPr>
        <w:pStyle w:val="NoSpacing"/>
        <w:numPr>
          <w:ilvl w:val="1"/>
          <w:numId w:val="9"/>
        </w:numPr>
        <w:jc w:val="both"/>
        <w:rPr>
          <w:rFonts w:asciiTheme="minorHAnsi" w:hAnsiTheme="minorHAnsi" w:cstheme="minorHAnsi"/>
        </w:rPr>
      </w:pPr>
      <w:r w:rsidRPr="006C749F">
        <w:rPr>
          <w:rFonts w:asciiTheme="minorHAnsi" w:hAnsiTheme="minorHAnsi" w:cstheme="minorHAnsi"/>
        </w:rPr>
        <w:t>Effective communication………………………………………………………………………</w:t>
      </w:r>
      <w:r w:rsidR="00315D65">
        <w:rPr>
          <w:rFonts w:asciiTheme="minorHAnsi" w:hAnsiTheme="minorHAnsi" w:cstheme="minorHAnsi"/>
        </w:rPr>
        <w:t>……</w:t>
      </w:r>
      <w:proofErr w:type="gramStart"/>
      <w:r w:rsidR="00315D65">
        <w:rPr>
          <w:rFonts w:asciiTheme="minorHAnsi" w:hAnsiTheme="minorHAnsi" w:cstheme="minorHAnsi"/>
        </w:rPr>
        <w:t>…..</w:t>
      </w:r>
      <w:proofErr w:type="gramEnd"/>
      <w:r w:rsidRPr="006C749F">
        <w:rPr>
          <w:rFonts w:asciiTheme="minorHAnsi" w:hAnsiTheme="minorHAnsi" w:cstheme="minorHAnsi"/>
        </w:rPr>
        <w:t>……</w:t>
      </w:r>
      <w:r w:rsidR="006C749F" w:rsidRPr="006C749F">
        <w:rPr>
          <w:rFonts w:asciiTheme="minorHAnsi" w:hAnsiTheme="minorHAnsi" w:cstheme="minorHAnsi"/>
        </w:rPr>
        <w:t>……</w:t>
      </w:r>
      <w:r w:rsidR="00315D65">
        <w:rPr>
          <w:rFonts w:asciiTheme="minorHAnsi" w:hAnsiTheme="minorHAnsi" w:cstheme="minorHAnsi"/>
        </w:rPr>
        <w:t>……….</w:t>
      </w:r>
      <w:r w:rsidR="006C749F" w:rsidRPr="006C749F">
        <w:rPr>
          <w:rFonts w:asciiTheme="minorHAnsi" w:hAnsiTheme="minorHAnsi" w:cstheme="minorHAnsi"/>
        </w:rPr>
        <w:t>…05-06</w:t>
      </w:r>
      <w:r w:rsidRPr="006C749F">
        <w:rPr>
          <w:rFonts w:asciiTheme="minorHAnsi" w:hAnsiTheme="minorHAnsi" w:cstheme="minorHAnsi"/>
        </w:rPr>
        <w:t xml:space="preserve"> </w:t>
      </w:r>
    </w:p>
    <w:p w:rsidR="000C76A0" w:rsidRPr="006C749F" w:rsidRDefault="00F5023F" w:rsidP="000C76A0">
      <w:pPr>
        <w:pStyle w:val="NoSpacing"/>
        <w:numPr>
          <w:ilvl w:val="1"/>
          <w:numId w:val="9"/>
        </w:numPr>
        <w:jc w:val="both"/>
        <w:rPr>
          <w:rFonts w:asciiTheme="minorHAnsi" w:hAnsiTheme="minorHAnsi" w:cstheme="minorHAnsi"/>
        </w:rPr>
      </w:pPr>
      <w:r w:rsidRPr="006C749F">
        <w:rPr>
          <w:rFonts w:asciiTheme="minorHAnsi" w:hAnsiTheme="minorHAnsi" w:cstheme="minorHAnsi"/>
        </w:rPr>
        <w:t>Effective management communication emotions table sheet…………………</w:t>
      </w:r>
      <w:r w:rsidR="00315D65">
        <w:rPr>
          <w:rFonts w:asciiTheme="minorHAnsi" w:hAnsiTheme="minorHAnsi" w:cstheme="minorHAnsi"/>
        </w:rPr>
        <w:t>……</w:t>
      </w:r>
      <w:proofErr w:type="gramStart"/>
      <w:r w:rsidR="00315D65">
        <w:rPr>
          <w:rFonts w:asciiTheme="minorHAnsi" w:hAnsiTheme="minorHAnsi" w:cstheme="minorHAnsi"/>
        </w:rPr>
        <w:t>…..</w:t>
      </w:r>
      <w:proofErr w:type="gramEnd"/>
      <w:r w:rsidRPr="006C749F">
        <w:rPr>
          <w:rFonts w:asciiTheme="minorHAnsi" w:hAnsiTheme="minorHAnsi" w:cstheme="minorHAnsi"/>
        </w:rPr>
        <w:t>……</w:t>
      </w:r>
      <w:r w:rsidR="006C749F" w:rsidRPr="006C749F">
        <w:rPr>
          <w:rFonts w:asciiTheme="minorHAnsi" w:hAnsiTheme="minorHAnsi" w:cstheme="minorHAnsi"/>
        </w:rPr>
        <w:t>……</w:t>
      </w:r>
      <w:r w:rsidR="00315D65">
        <w:rPr>
          <w:rFonts w:asciiTheme="minorHAnsi" w:hAnsiTheme="minorHAnsi" w:cstheme="minorHAnsi"/>
        </w:rPr>
        <w:t>……….</w:t>
      </w:r>
      <w:r w:rsidR="006C749F" w:rsidRPr="006C749F">
        <w:rPr>
          <w:rFonts w:asciiTheme="minorHAnsi" w:hAnsiTheme="minorHAnsi" w:cstheme="minorHAnsi"/>
        </w:rPr>
        <w:t>…</w:t>
      </w:r>
      <w:r w:rsidRPr="006C749F">
        <w:rPr>
          <w:rFonts w:asciiTheme="minorHAnsi" w:hAnsiTheme="minorHAnsi" w:cstheme="minorHAnsi"/>
        </w:rPr>
        <w:t>…</w:t>
      </w:r>
      <w:r w:rsidR="006C749F" w:rsidRPr="006C749F">
        <w:rPr>
          <w:rFonts w:asciiTheme="minorHAnsi" w:hAnsiTheme="minorHAnsi" w:cstheme="minorHAnsi"/>
        </w:rPr>
        <w:t>06</w:t>
      </w:r>
      <w:r w:rsidRPr="006C749F">
        <w:rPr>
          <w:rFonts w:asciiTheme="minorHAnsi" w:hAnsiTheme="minorHAnsi" w:cstheme="minorHAnsi"/>
        </w:rPr>
        <w:t xml:space="preserve"> </w:t>
      </w:r>
    </w:p>
    <w:p w:rsidR="000C76A0" w:rsidRPr="006C749F" w:rsidRDefault="00F5023F" w:rsidP="000C76A0">
      <w:pPr>
        <w:pStyle w:val="NoSpacing"/>
        <w:numPr>
          <w:ilvl w:val="1"/>
          <w:numId w:val="9"/>
        </w:numPr>
        <w:jc w:val="both"/>
        <w:rPr>
          <w:rFonts w:asciiTheme="minorHAnsi" w:hAnsiTheme="minorHAnsi" w:cstheme="minorHAnsi"/>
        </w:rPr>
      </w:pPr>
      <w:r w:rsidRPr="006C749F">
        <w:rPr>
          <w:rFonts w:asciiTheme="minorHAnsi" w:hAnsiTheme="minorHAnsi" w:cstheme="minorHAnsi"/>
        </w:rPr>
        <w:t>Emotional skills……………………………………………………………………</w:t>
      </w:r>
      <w:r w:rsidR="00315D65">
        <w:rPr>
          <w:rFonts w:asciiTheme="minorHAnsi" w:hAnsiTheme="minorHAnsi" w:cstheme="minorHAnsi"/>
        </w:rPr>
        <w:t>…………………</w:t>
      </w:r>
      <w:r w:rsidRPr="006C749F">
        <w:rPr>
          <w:rFonts w:asciiTheme="minorHAnsi" w:hAnsiTheme="minorHAnsi" w:cstheme="minorHAnsi"/>
        </w:rPr>
        <w:t>……………………………</w:t>
      </w:r>
      <w:r w:rsidR="006C749F" w:rsidRPr="006C749F">
        <w:rPr>
          <w:rFonts w:asciiTheme="minorHAnsi" w:hAnsiTheme="minorHAnsi" w:cstheme="minorHAnsi"/>
        </w:rPr>
        <w:t>…….07</w:t>
      </w:r>
      <w:r w:rsidRPr="006C749F">
        <w:rPr>
          <w:rFonts w:asciiTheme="minorHAnsi" w:hAnsiTheme="minorHAnsi" w:cstheme="minorHAnsi"/>
        </w:rPr>
        <w:t xml:space="preserve"> </w:t>
      </w:r>
    </w:p>
    <w:p w:rsidR="000C76A0" w:rsidRPr="006C749F" w:rsidRDefault="00F5023F" w:rsidP="000C76A0">
      <w:pPr>
        <w:pStyle w:val="NoSpacing"/>
        <w:numPr>
          <w:ilvl w:val="1"/>
          <w:numId w:val="9"/>
        </w:numPr>
        <w:jc w:val="both"/>
        <w:rPr>
          <w:rFonts w:asciiTheme="minorHAnsi" w:eastAsia="Times New Roman" w:hAnsiTheme="minorHAnsi" w:cs="Arial"/>
          <w:spacing w:val="6"/>
          <w:lang w:eastAsia="en-GB"/>
        </w:rPr>
      </w:pPr>
      <w:r w:rsidRPr="006C749F">
        <w:rPr>
          <w:rFonts w:asciiTheme="minorHAnsi" w:eastAsia="Times New Roman" w:hAnsiTheme="minorHAnsi" w:cs="Arial"/>
          <w:spacing w:val="6"/>
          <w:lang w:eastAsia="en-GB"/>
        </w:rPr>
        <w:t>Business advantages…………………………………………………………</w:t>
      </w:r>
      <w:r w:rsidR="00315D65">
        <w:rPr>
          <w:rFonts w:asciiTheme="minorHAnsi" w:eastAsia="Times New Roman" w:hAnsiTheme="minorHAnsi" w:cs="Arial"/>
          <w:spacing w:val="6"/>
          <w:lang w:eastAsia="en-GB"/>
        </w:rPr>
        <w:t>………</w:t>
      </w:r>
      <w:r w:rsidRPr="006C749F">
        <w:rPr>
          <w:rFonts w:asciiTheme="minorHAnsi" w:eastAsia="Times New Roman" w:hAnsiTheme="minorHAnsi" w:cs="Arial"/>
          <w:spacing w:val="6"/>
          <w:lang w:eastAsia="en-GB"/>
        </w:rPr>
        <w:t>………</w:t>
      </w:r>
      <w:r w:rsidR="00315D65">
        <w:rPr>
          <w:rFonts w:asciiTheme="minorHAnsi" w:eastAsia="Times New Roman" w:hAnsiTheme="minorHAnsi" w:cs="Arial"/>
          <w:spacing w:val="6"/>
          <w:lang w:eastAsia="en-GB"/>
        </w:rPr>
        <w:t>……….</w:t>
      </w:r>
      <w:r w:rsidRPr="006C749F">
        <w:rPr>
          <w:rFonts w:asciiTheme="minorHAnsi" w:eastAsia="Times New Roman" w:hAnsiTheme="minorHAnsi" w:cs="Arial"/>
          <w:spacing w:val="6"/>
          <w:lang w:eastAsia="en-GB"/>
        </w:rPr>
        <w:t>………………</w:t>
      </w:r>
      <w:r w:rsidR="006C749F" w:rsidRPr="006C749F">
        <w:rPr>
          <w:rFonts w:asciiTheme="minorHAnsi" w:eastAsia="Times New Roman" w:hAnsiTheme="minorHAnsi" w:cs="Arial"/>
          <w:spacing w:val="6"/>
          <w:lang w:eastAsia="en-GB"/>
        </w:rPr>
        <w:t>……….08</w:t>
      </w:r>
    </w:p>
    <w:p w:rsidR="000C76A0" w:rsidRPr="006C749F" w:rsidRDefault="00315D65" w:rsidP="000C76A0">
      <w:pPr>
        <w:pStyle w:val="NoSpacing"/>
        <w:jc w:val="both"/>
        <w:rPr>
          <w:rFonts w:asciiTheme="minorHAnsi" w:eastAsia="Times New Roman" w:hAnsiTheme="minorHAnsi" w:cs="Arial"/>
          <w:spacing w:val="6"/>
          <w:lang w:eastAsia="en-GB"/>
        </w:rPr>
      </w:pPr>
      <w:r>
        <w:rPr>
          <w:rFonts w:asciiTheme="minorHAnsi" w:eastAsia="Times New Roman" w:hAnsiTheme="minorHAnsi" w:cs="Arial"/>
          <w:spacing w:val="6"/>
          <w:lang w:eastAsia="en-GB"/>
        </w:rPr>
        <w:t>.</w:t>
      </w:r>
    </w:p>
    <w:p w:rsidR="000C76A0" w:rsidRPr="00315D65" w:rsidRDefault="00F5023F" w:rsidP="000C76A0">
      <w:pPr>
        <w:pStyle w:val="NoSpacing"/>
        <w:jc w:val="both"/>
        <w:rPr>
          <w:rFonts w:asciiTheme="minorHAnsi" w:eastAsia="Times New Roman" w:hAnsiTheme="minorHAnsi" w:cs="Arial"/>
          <w:spacing w:val="6"/>
          <w:lang w:eastAsia="en-GB"/>
        </w:rPr>
      </w:pPr>
      <w:r w:rsidRPr="006C749F">
        <w:rPr>
          <w:rFonts w:asciiTheme="minorHAnsi" w:eastAsia="Times New Roman" w:hAnsiTheme="minorHAnsi" w:cs="Arial"/>
          <w:b/>
          <w:spacing w:val="6"/>
          <w:sz w:val="24"/>
          <w:szCs w:val="24"/>
          <w:lang w:eastAsia="en-GB"/>
        </w:rPr>
        <w:t>Section Two</w:t>
      </w:r>
      <w:proofErr w:type="gramStart"/>
      <w:r w:rsidRPr="00315D65">
        <w:rPr>
          <w:rFonts w:asciiTheme="minorHAnsi" w:eastAsia="Times New Roman" w:hAnsiTheme="minorHAnsi" w:cs="Arial"/>
          <w:spacing w:val="6"/>
          <w:lang w:eastAsia="en-GB"/>
        </w:rPr>
        <w:t>…</w:t>
      </w:r>
      <w:r w:rsidR="006C749F" w:rsidRPr="00315D65">
        <w:rPr>
          <w:rFonts w:asciiTheme="minorHAnsi" w:eastAsia="Times New Roman" w:hAnsiTheme="minorHAnsi" w:cs="Arial"/>
          <w:spacing w:val="6"/>
          <w:lang w:eastAsia="en-GB"/>
        </w:rPr>
        <w:t>..</w:t>
      </w:r>
      <w:proofErr w:type="gramEnd"/>
      <w:r w:rsidRPr="00315D65">
        <w:rPr>
          <w:rFonts w:asciiTheme="minorHAnsi" w:eastAsia="Times New Roman" w:hAnsiTheme="minorHAnsi" w:cs="Arial"/>
          <w:spacing w:val="6"/>
          <w:lang w:eastAsia="en-GB"/>
        </w:rPr>
        <w:t>………………………………………………………………………</w:t>
      </w:r>
      <w:r w:rsidR="00315D65">
        <w:rPr>
          <w:rFonts w:asciiTheme="minorHAnsi" w:eastAsia="Times New Roman" w:hAnsiTheme="minorHAnsi" w:cs="Arial"/>
          <w:spacing w:val="6"/>
          <w:lang w:eastAsia="en-GB"/>
        </w:rPr>
        <w:t>…………</w:t>
      </w:r>
      <w:r w:rsidRPr="00315D65">
        <w:rPr>
          <w:rFonts w:asciiTheme="minorHAnsi" w:eastAsia="Times New Roman" w:hAnsiTheme="minorHAnsi" w:cs="Arial"/>
          <w:spacing w:val="6"/>
          <w:lang w:eastAsia="en-GB"/>
        </w:rPr>
        <w:t>………………………</w:t>
      </w:r>
      <w:r w:rsidR="006C749F" w:rsidRPr="00315D65">
        <w:rPr>
          <w:rFonts w:asciiTheme="minorHAnsi" w:eastAsia="Times New Roman" w:hAnsiTheme="minorHAnsi" w:cs="Arial"/>
          <w:spacing w:val="6"/>
          <w:lang w:eastAsia="en-GB"/>
        </w:rPr>
        <w:t>……………..09</w:t>
      </w:r>
    </w:p>
    <w:p w:rsidR="000C76A0" w:rsidRPr="00315D65" w:rsidRDefault="00F5023F" w:rsidP="000C76A0">
      <w:pPr>
        <w:pStyle w:val="NoSpacing"/>
        <w:jc w:val="both"/>
        <w:rPr>
          <w:rFonts w:asciiTheme="minorHAnsi" w:eastAsia="Times New Roman" w:hAnsiTheme="minorHAnsi" w:cs="Arial"/>
          <w:spacing w:val="6"/>
          <w:lang w:eastAsia="en-GB"/>
        </w:rPr>
      </w:pPr>
      <w:r w:rsidRPr="00315D65">
        <w:rPr>
          <w:rFonts w:asciiTheme="minorHAnsi" w:hAnsiTheme="minorHAnsi" w:cstheme="minorHAnsi"/>
          <w:color w:val="000000"/>
        </w:rPr>
        <w:t>2.1.       How emotional intelligence are applied……………………………………………………</w:t>
      </w:r>
      <w:r w:rsidR="006C749F" w:rsidRPr="00315D65">
        <w:rPr>
          <w:rFonts w:asciiTheme="minorHAnsi" w:hAnsiTheme="minorHAnsi" w:cstheme="minorHAnsi"/>
          <w:color w:val="000000"/>
        </w:rPr>
        <w:t>…</w:t>
      </w:r>
      <w:r w:rsidR="00204919">
        <w:rPr>
          <w:rFonts w:asciiTheme="minorHAnsi" w:hAnsiTheme="minorHAnsi" w:cstheme="minorHAnsi"/>
          <w:color w:val="000000"/>
        </w:rPr>
        <w:t>…</w:t>
      </w:r>
      <w:r w:rsidR="006C749F" w:rsidRPr="00315D65">
        <w:rPr>
          <w:rFonts w:asciiTheme="minorHAnsi" w:hAnsiTheme="minorHAnsi" w:cstheme="minorHAnsi"/>
          <w:color w:val="000000"/>
        </w:rPr>
        <w:t>…</w:t>
      </w:r>
      <w:r w:rsidR="00315D65">
        <w:rPr>
          <w:rFonts w:asciiTheme="minorHAnsi" w:hAnsiTheme="minorHAnsi" w:cstheme="minorHAnsi"/>
          <w:color w:val="000000"/>
        </w:rPr>
        <w:t>…………</w:t>
      </w:r>
      <w:proofErr w:type="gramStart"/>
      <w:r w:rsidR="00315D65">
        <w:rPr>
          <w:rFonts w:asciiTheme="minorHAnsi" w:hAnsiTheme="minorHAnsi" w:cstheme="minorHAnsi"/>
          <w:color w:val="000000"/>
        </w:rPr>
        <w:t>…..</w:t>
      </w:r>
      <w:proofErr w:type="gramEnd"/>
      <w:r w:rsidR="006C749F" w:rsidRPr="00315D65">
        <w:rPr>
          <w:rFonts w:asciiTheme="minorHAnsi" w:hAnsiTheme="minorHAnsi" w:cstheme="minorHAnsi"/>
          <w:color w:val="000000"/>
        </w:rPr>
        <w:t>09-10</w:t>
      </w:r>
    </w:p>
    <w:p w:rsidR="000C76A0" w:rsidRPr="00315D65" w:rsidRDefault="00F5023F" w:rsidP="000C76A0">
      <w:pPr>
        <w:pStyle w:val="NoSpacing"/>
        <w:jc w:val="both"/>
        <w:rPr>
          <w:rFonts w:asciiTheme="minorHAnsi" w:hAnsiTheme="minorHAnsi" w:cstheme="minorHAnsi"/>
        </w:rPr>
      </w:pPr>
      <w:r w:rsidRPr="00315D65">
        <w:rPr>
          <w:rFonts w:asciiTheme="minorHAnsi" w:hAnsiTheme="minorHAnsi" w:cstheme="minorHAnsi"/>
        </w:rPr>
        <w:t>2.2.       Goleman model…………………………………………………………………………………………</w:t>
      </w:r>
      <w:r w:rsidR="006C749F" w:rsidRPr="00315D65">
        <w:rPr>
          <w:rFonts w:asciiTheme="minorHAnsi" w:hAnsiTheme="minorHAnsi" w:cstheme="minorHAnsi"/>
        </w:rPr>
        <w:t>……………</w:t>
      </w:r>
      <w:r w:rsidR="00315D65">
        <w:rPr>
          <w:rFonts w:asciiTheme="minorHAnsi" w:hAnsiTheme="minorHAnsi" w:cstheme="minorHAnsi"/>
        </w:rPr>
        <w:t>…………….</w:t>
      </w:r>
      <w:r w:rsidR="006C749F" w:rsidRPr="00315D65">
        <w:rPr>
          <w:rFonts w:asciiTheme="minorHAnsi" w:hAnsiTheme="minorHAnsi" w:cstheme="minorHAnsi"/>
        </w:rPr>
        <w:t>10</w:t>
      </w:r>
    </w:p>
    <w:p w:rsidR="000C76A0" w:rsidRPr="00315D65" w:rsidRDefault="00F5023F" w:rsidP="000C76A0">
      <w:pPr>
        <w:pStyle w:val="NoSpacing"/>
        <w:jc w:val="both"/>
        <w:rPr>
          <w:rFonts w:asciiTheme="minorHAnsi" w:eastAsia="Times New Roman" w:hAnsiTheme="minorHAnsi" w:cs="Arial"/>
          <w:spacing w:val="6"/>
          <w:lang w:eastAsia="en-GB"/>
        </w:rPr>
      </w:pPr>
      <w:r w:rsidRPr="00315D65">
        <w:rPr>
          <w:rFonts w:asciiTheme="minorHAnsi" w:eastAsia="Times New Roman" w:hAnsiTheme="minorHAnsi" w:cs="Arial"/>
          <w:spacing w:val="6"/>
          <w:lang w:eastAsia="en-GB"/>
        </w:rPr>
        <w:t>2.3.      Development needs………………………………………………………………………………</w:t>
      </w:r>
      <w:r w:rsidR="006C749F" w:rsidRPr="00315D65">
        <w:rPr>
          <w:rFonts w:asciiTheme="minorHAnsi" w:eastAsia="Times New Roman" w:hAnsiTheme="minorHAnsi" w:cs="Arial"/>
          <w:spacing w:val="6"/>
          <w:lang w:eastAsia="en-GB"/>
        </w:rPr>
        <w:t>………</w:t>
      </w:r>
      <w:r w:rsidR="00315D65">
        <w:rPr>
          <w:rFonts w:asciiTheme="minorHAnsi" w:eastAsia="Times New Roman" w:hAnsiTheme="minorHAnsi" w:cs="Arial"/>
          <w:spacing w:val="6"/>
          <w:lang w:eastAsia="en-GB"/>
        </w:rPr>
        <w:t>………</w:t>
      </w:r>
      <w:proofErr w:type="gramStart"/>
      <w:r w:rsidR="00315D65">
        <w:rPr>
          <w:rFonts w:asciiTheme="minorHAnsi" w:eastAsia="Times New Roman" w:hAnsiTheme="minorHAnsi" w:cs="Arial"/>
          <w:spacing w:val="6"/>
          <w:lang w:eastAsia="en-GB"/>
        </w:rPr>
        <w:t>…..</w:t>
      </w:r>
      <w:proofErr w:type="gramEnd"/>
      <w:r w:rsidR="006C749F" w:rsidRPr="00315D65">
        <w:rPr>
          <w:rFonts w:asciiTheme="minorHAnsi" w:eastAsia="Times New Roman" w:hAnsiTheme="minorHAnsi" w:cs="Arial"/>
          <w:spacing w:val="6"/>
          <w:lang w:eastAsia="en-GB"/>
        </w:rPr>
        <w:t>10-11</w:t>
      </w:r>
      <w:r w:rsidRPr="00315D65">
        <w:rPr>
          <w:rFonts w:asciiTheme="minorHAnsi" w:eastAsia="Times New Roman" w:hAnsiTheme="minorHAnsi" w:cs="Arial"/>
          <w:spacing w:val="6"/>
          <w:lang w:eastAsia="en-GB"/>
        </w:rPr>
        <w:t xml:space="preserve"> </w:t>
      </w:r>
    </w:p>
    <w:p w:rsidR="000C76A0" w:rsidRPr="00315D65" w:rsidRDefault="00F5023F" w:rsidP="000C76A0">
      <w:pPr>
        <w:pStyle w:val="NoSpacing"/>
        <w:jc w:val="both"/>
        <w:rPr>
          <w:rFonts w:asciiTheme="minorHAnsi" w:eastAsiaTheme="minorHAnsi" w:hAnsiTheme="minorHAnsi" w:cs="Arial"/>
        </w:rPr>
      </w:pPr>
      <w:r w:rsidRPr="00315D65">
        <w:rPr>
          <w:rFonts w:asciiTheme="minorHAnsi" w:eastAsiaTheme="minorHAnsi" w:hAnsiTheme="minorHAnsi" w:cs="Arial"/>
        </w:rPr>
        <w:t>2.4.       Personal development plan…………………………………………………………………………</w:t>
      </w:r>
      <w:r w:rsidR="006C749F" w:rsidRPr="00315D65">
        <w:rPr>
          <w:rFonts w:asciiTheme="minorHAnsi" w:eastAsiaTheme="minorHAnsi" w:hAnsiTheme="minorHAnsi" w:cs="Arial"/>
        </w:rPr>
        <w:t>……</w:t>
      </w:r>
      <w:r w:rsidR="00315D65">
        <w:rPr>
          <w:rFonts w:asciiTheme="minorHAnsi" w:eastAsiaTheme="minorHAnsi" w:hAnsiTheme="minorHAnsi" w:cs="Arial"/>
        </w:rPr>
        <w:t>…………….</w:t>
      </w:r>
      <w:r w:rsidR="006C749F" w:rsidRPr="00315D65">
        <w:rPr>
          <w:rFonts w:asciiTheme="minorHAnsi" w:eastAsiaTheme="minorHAnsi" w:hAnsiTheme="minorHAnsi" w:cs="Arial"/>
        </w:rPr>
        <w:t>11-12</w:t>
      </w:r>
    </w:p>
    <w:p w:rsidR="000C76A0" w:rsidRPr="00315D65" w:rsidRDefault="00F5023F" w:rsidP="000C76A0">
      <w:pPr>
        <w:pStyle w:val="NoSpacing"/>
        <w:jc w:val="both"/>
        <w:rPr>
          <w:rFonts w:asciiTheme="minorHAnsi" w:eastAsiaTheme="minorHAnsi" w:hAnsiTheme="minorHAnsi" w:cs="Helvetica"/>
        </w:rPr>
      </w:pPr>
      <w:r w:rsidRPr="00315D65">
        <w:rPr>
          <w:rFonts w:asciiTheme="minorHAnsi" w:eastAsiaTheme="minorHAnsi" w:hAnsiTheme="minorHAnsi" w:cs="Helvetica"/>
        </w:rPr>
        <w:t>2.5.       The DIKW pyramid model……………………………………………………………………………</w:t>
      </w:r>
      <w:r w:rsidR="006C749F" w:rsidRPr="00315D65">
        <w:rPr>
          <w:rFonts w:asciiTheme="minorHAnsi" w:eastAsiaTheme="minorHAnsi" w:hAnsiTheme="minorHAnsi" w:cs="Helvetica"/>
        </w:rPr>
        <w:t>………</w:t>
      </w:r>
      <w:r w:rsidR="00315D65">
        <w:rPr>
          <w:rFonts w:asciiTheme="minorHAnsi" w:eastAsiaTheme="minorHAnsi" w:hAnsiTheme="minorHAnsi" w:cs="Helvetica"/>
        </w:rPr>
        <w:t>………</w:t>
      </w:r>
      <w:proofErr w:type="gramStart"/>
      <w:r w:rsidR="00315D65">
        <w:rPr>
          <w:rFonts w:asciiTheme="minorHAnsi" w:eastAsiaTheme="minorHAnsi" w:hAnsiTheme="minorHAnsi" w:cs="Helvetica"/>
        </w:rPr>
        <w:t>…..</w:t>
      </w:r>
      <w:proofErr w:type="gramEnd"/>
      <w:r w:rsidR="006C749F" w:rsidRPr="00315D65">
        <w:rPr>
          <w:rFonts w:asciiTheme="minorHAnsi" w:eastAsiaTheme="minorHAnsi" w:hAnsiTheme="minorHAnsi" w:cs="Helvetica"/>
        </w:rPr>
        <w:t>12-13</w:t>
      </w:r>
      <w:r w:rsidRPr="00315D65">
        <w:rPr>
          <w:rFonts w:asciiTheme="minorHAnsi" w:eastAsiaTheme="minorHAnsi" w:hAnsiTheme="minorHAnsi" w:cs="Helvetica"/>
        </w:rPr>
        <w:t xml:space="preserve"> </w:t>
      </w:r>
    </w:p>
    <w:p w:rsidR="000C76A0" w:rsidRPr="00315D65" w:rsidRDefault="00F5023F" w:rsidP="000C76A0">
      <w:pPr>
        <w:pStyle w:val="NoSpacing"/>
        <w:jc w:val="both"/>
        <w:rPr>
          <w:rFonts w:asciiTheme="minorHAnsi" w:eastAsiaTheme="minorHAnsi" w:hAnsiTheme="minorHAnsi" w:cs="Arial"/>
        </w:rPr>
      </w:pPr>
      <w:r w:rsidRPr="00315D65">
        <w:rPr>
          <w:rFonts w:asciiTheme="minorHAnsi" w:eastAsiaTheme="minorHAnsi" w:hAnsiTheme="minorHAnsi" w:cs="Arial"/>
        </w:rPr>
        <w:t>2.6.       The Bar-On model of emotional intelligence………………………………………………</w:t>
      </w:r>
      <w:r w:rsidR="006C749F" w:rsidRPr="00315D65">
        <w:rPr>
          <w:rFonts w:asciiTheme="minorHAnsi" w:eastAsiaTheme="minorHAnsi" w:hAnsiTheme="minorHAnsi" w:cs="Arial"/>
        </w:rPr>
        <w:t>…………</w:t>
      </w:r>
      <w:r w:rsidR="00315D65">
        <w:rPr>
          <w:rFonts w:asciiTheme="minorHAnsi" w:eastAsiaTheme="minorHAnsi" w:hAnsiTheme="minorHAnsi" w:cs="Arial"/>
        </w:rPr>
        <w:t>………………</w:t>
      </w:r>
      <w:r w:rsidR="006C749F" w:rsidRPr="00315D65">
        <w:rPr>
          <w:rFonts w:asciiTheme="minorHAnsi" w:eastAsiaTheme="minorHAnsi" w:hAnsiTheme="minorHAnsi" w:cs="Arial"/>
        </w:rPr>
        <w:t>13</w:t>
      </w:r>
    </w:p>
    <w:p w:rsidR="000C76A0" w:rsidRPr="00315D65" w:rsidRDefault="000C76A0" w:rsidP="000C76A0">
      <w:pPr>
        <w:pStyle w:val="NoSpacing"/>
        <w:jc w:val="both"/>
        <w:rPr>
          <w:rFonts w:asciiTheme="minorHAnsi" w:eastAsiaTheme="minorHAnsi" w:hAnsiTheme="minorHAnsi" w:cs="Arial"/>
        </w:rPr>
      </w:pPr>
    </w:p>
    <w:p w:rsidR="000C76A0" w:rsidRPr="00315D65" w:rsidRDefault="00F5023F" w:rsidP="000C76A0">
      <w:pPr>
        <w:pStyle w:val="NoSpacing"/>
        <w:jc w:val="both"/>
        <w:rPr>
          <w:rFonts w:asciiTheme="minorHAnsi" w:eastAsiaTheme="minorHAnsi" w:hAnsiTheme="minorHAnsi" w:cs="Arial"/>
        </w:rPr>
      </w:pPr>
      <w:r w:rsidRPr="00315D65">
        <w:rPr>
          <w:rFonts w:asciiTheme="minorHAnsi" w:eastAsiaTheme="minorHAnsi" w:hAnsiTheme="minorHAnsi" w:cs="Arial"/>
          <w:b/>
          <w:sz w:val="24"/>
          <w:szCs w:val="24"/>
        </w:rPr>
        <w:t>Section Three</w:t>
      </w:r>
      <w:r w:rsidRPr="00315D65">
        <w:rPr>
          <w:rFonts w:asciiTheme="minorHAnsi" w:eastAsiaTheme="minorHAnsi" w:hAnsiTheme="minorHAnsi" w:cs="Arial"/>
        </w:rPr>
        <w:t>…………………………………………………………………………………………………………</w:t>
      </w:r>
      <w:r w:rsidR="006C749F" w:rsidRPr="00315D65">
        <w:rPr>
          <w:rFonts w:asciiTheme="minorHAnsi" w:eastAsiaTheme="minorHAnsi" w:hAnsiTheme="minorHAnsi" w:cs="Arial"/>
        </w:rPr>
        <w:t>…………</w:t>
      </w:r>
      <w:r w:rsidR="00315D65">
        <w:rPr>
          <w:rFonts w:asciiTheme="minorHAnsi" w:eastAsiaTheme="minorHAnsi" w:hAnsiTheme="minorHAnsi" w:cs="Arial"/>
        </w:rPr>
        <w:t>………</w:t>
      </w:r>
      <w:proofErr w:type="gramStart"/>
      <w:r w:rsidR="00315D65">
        <w:rPr>
          <w:rFonts w:asciiTheme="minorHAnsi" w:eastAsiaTheme="minorHAnsi" w:hAnsiTheme="minorHAnsi" w:cs="Arial"/>
        </w:rPr>
        <w:t>….</w:t>
      </w:r>
      <w:r w:rsidRPr="00315D65">
        <w:rPr>
          <w:rFonts w:asciiTheme="minorHAnsi" w:eastAsiaTheme="minorHAnsi" w:hAnsiTheme="minorHAnsi" w:cs="Arial"/>
        </w:rPr>
        <w:t>.</w:t>
      </w:r>
      <w:proofErr w:type="gramEnd"/>
      <w:r w:rsidR="006C749F" w:rsidRPr="00315D65">
        <w:rPr>
          <w:rFonts w:asciiTheme="minorHAnsi" w:eastAsiaTheme="minorHAnsi" w:hAnsiTheme="minorHAnsi" w:cs="Arial"/>
        </w:rPr>
        <w:t>14</w:t>
      </w:r>
    </w:p>
    <w:p w:rsidR="000C76A0" w:rsidRPr="00315D65" w:rsidRDefault="00F5023F" w:rsidP="000C76A0">
      <w:pPr>
        <w:pStyle w:val="NoSpacing"/>
        <w:jc w:val="both"/>
        <w:rPr>
          <w:rFonts w:asciiTheme="minorHAnsi" w:eastAsiaTheme="minorHAnsi" w:hAnsiTheme="minorHAnsi" w:cs="Arial"/>
        </w:rPr>
      </w:pPr>
      <w:r w:rsidRPr="00315D65">
        <w:rPr>
          <w:rFonts w:asciiTheme="minorHAnsi" w:eastAsiaTheme="minorHAnsi" w:hAnsiTheme="minorHAnsi" w:cs="Arial"/>
        </w:rPr>
        <w:t xml:space="preserve"> 3.1.       </w:t>
      </w:r>
      <w:r w:rsidRPr="00315D65">
        <w:rPr>
          <w:rFonts w:asciiTheme="minorHAnsi" w:hAnsiTheme="minorHAnsi" w:cstheme="minorHAnsi"/>
        </w:rPr>
        <w:t>The worth and value of emotional intelligence………………………………………………</w:t>
      </w:r>
      <w:r w:rsidR="006C749F" w:rsidRPr="00315D65">
        <w:rPr>
          <w:rFonts w:asciiTheme="minorHAnsi" w:hAnsiTheme="minorHAnsi" w:cstheme="minorHAnsi"/>
        </w:rPr>
        <w:t>………</w:t>
      </w:r>
      <w:r w:rsidR="00315D65">
        <w:rPr>
          <w:rFonts w:asciiTheme="minorHAnsi" w:hAnsiTheme="minorHAnsi" w:cstheme="minorHAnsi"/>
        </w:rPr>
        <w:t>……………</w:t>
      </w:r>
      <w:r w:rsidR="006C749F" w:rsidRPr="00315D65">
        <w:rPr>
          <w:rFonts w:asciiTheme="minorHAnsi" w:hAnsiTheme="minorHAnsi" w:cstheme="minorHAnsi"/>
        </w:rPr>
        <w:t>14</w:t>
      </w:r>
    </w:p>
    <w:p w:rsidR="000C76A0" w:rsidRPr="00315D65" w:rsidRDefault="00F5023F" w:rsidP="000C76A0">
      <w:pPr>
        <w:pStyle w:val="NoSpacing"/>
        <w:jc w:val="both"/>
        <w:rPr>
          <w:rFonts w:asciiTheme="minorHAnsi" w:hAnsiTheme="minorHAnsi" w:cstheme="minorHAnsi"/>
        </w:rPr>
      </w:pPr>
      <w:r w:rsidRPr="00315D65">
        <w:rPr>
          <w:rFonts w:asciiTheme="minorHAnsi" w:hAnsiTheme="minorHAnsi" w:cstheme="minorHAnsi"/>
          <w:b/>
          <w:sz w:val="24"/>
          <w:szCs w:val="24"/>
        </w:rPr>
        <w:t>Conclusion</w:t>
      </w:r>
      <w:r w:rsidRPr="00315D65">
        <w:rPr>
          <w:rFonts w:asciiTheme="minorHAnsi" w:hAnsiTheme="minorHAnsi" w:cstheme="minorHAnsi"/>
        </w:rPr>
        <w:t>…………………………………………………………………………………………………………………</w:t>
      </w:r>
      <w:r w:rsidR="006C749F" w:rsidRPr="00315D65">
        <w:rPr>
          <w:rFonts w:asciiTheme="minorHAnsi" w:hAnsiTheme="minorHAnsi" w:cstheme="minorHAnsi"/>
        </w:rPr>
        <w:t>………</w:t>
      </w:r>
      <w:r w:rsidR="00315D65">
        <w:rPr>
          <w:rFonts w:asciiTheme="minorHAnsi" w:hAnsiTheme="minorHAnsi" w:cstheme="minorHAnsi"/>
        </w:rPr>
        <w:t>………</w:t>
      </w:r>
      <w:proofErr w:type="gramStart"/>
      <w:r w:rsidR="00315D65">
        <w:rPr>
          <w:rFonts w:asciiTheme="minorHAnsi" w:hAnsiTheme="minorHAnsi" w:cstheme="minorHAnsi"/>
        </w:rPr>
        <w:t>…..</w:t>
      </w:r>
      <w:proofErr w:type="gramEnd"/>
      <w:r w:rsidR="006C749F" w:rsidRPr="00315D65">
        <w:rPr>
          <w:rFonts w:asciiTheme="minorHAnsi" w:hAnsiTheme="minorHAnsi" w:cstheme="minorHAnsi"/>
        </w:rPr>
        <w:t>14</w:t>
      </w:r>
    </w:p>
    <w:p w:rsidR="000C76A0" w:rsidRPr="00315D65" w:rsidRDefault="00F5023F" w:rsidP="000C76A0">
      <w:pPr>
        <w:pStyle w:val="NoSpacing"/>
        <w:jc w:val="both"/>
        <w:rPr>
          <w:rFonts w:asciiTheme="minorHAnsi" w:hAnsiTheme="minorHAnsi" w:cstheme="minorHAnsi"/>
        </w:rPr>
      </w:pPr>
      <w:r w:rsidRPr="00315D65">
        <w:rPr>
          <w:rFonts w:asciiTheme="minorHAnsi" w:hAnsiTheme="minorHAnsi" w:cstheme="minorHAnsi"/>
          <w:b/>
          <w:sz w:val="24"/>
          <w:szCs w:val="24"/>
        </w:rPr>
        <w:t>Reference</w:t>
      </w:r>
      <w:r w:rsidRPr="00315D65">
        <w:rPr>
          <w:rFonts w:asciiTheme="minorHAnsi" w:hAnsiTheme="minorHAnsi" w:cstheme="minorHAnsi"/>
        </w:rPr>
        <w:t>…………………………………………………………………………………………………………………</w:t>
      </w:r>
      <w:r w:rsidR="00315D65">
        <w:rPr>
          <w:rFonts w:asciiTheme="minorHAnsi" w:hAnsiTheme="minorHAnsi" w:cstheme="minorHAnsi"/>
        </w:rPr>
        <w:t>………….</w:t>
      </w:r>
      <w:r w:rsidR="006C749F" w:rsidRPr="00315D65">
        <w:rPr>
          <w:rFonts w:asciiTheme="minorHAnsi" w:hAnsiTheme="minorHAnsi" w:cstheme="minorHAnsi"/>
        </w:rPr>
        <w:t>15-16-17</w:t>
      </w:r>
      <w:r w:rsidRPr="00315D65">
        <w:rPr>
          <w:rFonts w:asciiTheme="minorHAnsi" w:hAnsiTheme="minorHAnsi" w:cstheme="minorHAnsi"/>
        </w:rPr>
        <w:t xml:space="preserve"> </w:t>
      </w:r>
    </w:p>
    <w:p w:rsidR="000C76A0" w:rsidRPr="000C76A0" w:rsidRDefault="00F5023F" w:rsidP="000C76A0">
      <w:pPr>
        <w:pStyle w:val="NoSpacing"/>
        <w:jc w:val="both"/>
        <w:rPr>
          <w:rFonts w:asciiTheme="minorHAnsi" w:eastAsiaTheme="minorHAnsi" w:hAnsiTheme="minorHAnsi" w:cs="Arial"/>
          <w:sz w:val="24"/>
          <w:szCs w:val="24"/>
        </w:rPr>
      </w:pPr>
      <w:r w:rsidRPr="000C76A0">
        <w:rPr>
          <w:rFonts w:asciiTheme="minorHAnsi" w:eastAsiaTheme="minorHAnsi" w:hAnsiTheme="minorHAnsi" w:cs="Arial"/>
          <w:sz w:val="24"/>
          <w:szCs w:val="24"/>
        </w:rPr>
        <w:t xml:space="preserve"> </w:t>
      </w: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0C76A0" w:rsidP="000C76A0">
      <w:pPr>
        <w:pStyle w:val="NoSpacing"/>
        <w:jc w:val="both"/>
        <w:rPr>
          <w:rFonts w:asciiTheme="minorHAnsi" w:hAnsiTheme="minorHAnsi"/>
          <w:b/>
          <w:sz w:val="24"/>
          <w:szCs w:val="24"/>
        </w:rPr>
      </w:pPr>
    </w:p>
    <w:p w:rsidR="000C76A0" w:rsidRDefault="00F5023F" w:rsidP="000C76A0">
      <w:pPr>
        <w:pStyle w:val="NoSpacing"/>
        <w:jc w:val="both"/>
        <w:rPr>
          <w:rFonts w:asciiTheme="minorHAnsi" w:hAnsiTheme="minorHAnsi"/>
          <w:b/>
          <w:sz w:val="24"/>
          <w:szCs w:val="24"/>
        </w:rPr>
      </w:pPr>
      <w:r w:rsidRPr="000C76A0">
        <w:rPr>
          <w:rFonts w:asciiTheme="minorHAnsi" w:hAnsiTheme="minorHAnsi"/>
          <w:b/>
          <w:sz w:val="24"/>
          <w:szCs w:val="24"/>
        </w:rPr>
        <w:t>Introduction</w:t>
      </w:r>
    </w:p>
    <w:p w:rsidR="00927F2E" w:rsidRPr="000C76A0" w:rsidRDefault="00F5023F" w:rsidP="000C76A0">
      <w:pPr>
        <w:pStyle w:val="NoSpacing"/>
        <w:jc w:val="both"/>
        <w:rPr>
          <w:rFonts w:asciiTheme="minorHAnsi" w:hAnsiTheme="minorHAnsi"/>
          <w:b/>
          <w:sz w:val="24"/>
          <w:szCs w:val="24"/>
        </w:rPr>
      </w:pPr>
      <w:r w:rsidRPr="000C76A0">
        <w:rPr>
          <w:rFonts w:asciiTheme="minorHAnsi" w:hAnsiTheme="minorHAnsi"/>
          <w:b/>
          <w:sz w:val="24"/>
          <w:szCs w:val="24"/>
        </w:rPr>
        <w:t xml:space="preserve"> </w:t>
      </w:r>
    </w:p>
    <w:p w:rsidR="000E4AB5" w:rsidRDefault="00F5023F" w:rsidP="000C76A0">
      <w:pPr>
        <w:pStyle w:val="NoSpacing"/>
        <w:jc w:val="both"/>
        <w:rPr>
          <w:rFonts w:asciiTheme="minorHAnsi" w:hAnsiTheme="minorHAnsi"/>
          <w:b/>
          <w:sz w:val="24"/>
          <w:szCs w:val="24"/>
        </w:rPr>
      </w:pPr>
      <w:r w:rsidRPr="000C76A0">
        <w:rPr>
          <w:rFonts w:asciiTheme="minorHAnsi" w:hAnsiTheme="minorHAnsi"/>
          <w:b/>
          <w:sz w:val="24"/>
          <w:szCs w:val="24"/>
        </w:rPr>
        <w:t xml:space="preserve">Purpose </w:t>
      </w:r>
    </w:p>
    <w:p w:rsidR="000C76A0" w:rsidRPr="000C76A0" w:rsidRDefault="000C76A0" w:rsidP="000C76A0">
      <w:pPr>
        <w:pStyle w:val="NoSpacing"/>
        <w:jc w:val="both"/>
        <w:rPr>
          <w:rFonts w:asciiTheme="minorHAnsi" w:hAnsiTheme="minorHAnsi"/>
          <w:b/>
          <w:sz w:val="24"/>
          <w:szCs w:val="24"/>
        </w:rPr>
      </w:pPr>
    </w:p>
    <w:p w:rsidR="000E4AB5" w:rsidRDefault="00F5023F" w:rsidP="000C76A0">
      <w:pPr>
        <w:pStyle w:val="NoSpacing"/>
        <w:jc w:val="both"/>
        <w:rPr>
          <w:rFonts w:asciiTheme="minorHAnsi" w:hAnsiTheme="minorHAnsi"/>
        </w:rPr>
      </w:pPr>
      <w:bookmarkStart w:id="1" w:name="_Hlk16496282"/>
      <w:r w:rsidRPr="000C76A0">
        <w:rPr>
          <w:rFonts w:asciiTheme="minorHAnsi" w:hAnsiTheme="minorHAnsi"/>
        </w:rPr>
        <w:t xml:space="preserve">This report will give an attempted insight </w:t>
      </w:r>
      <w:r w:rsidR="00883E3B" w:rsidRPr="000C76A0">
        <w:rPr>
          <w:rFonts w:asciiTheme="minorHAnsi" w:hAnsiTheme="minorHAnsi"/>
        </w:rPr>
        <w:t xml:space="preserve">of </w:t>
      </w:r>
      <w:r w:rsidRPr="000C76A0">
        <w:rPr>
          <w:rFonts w:asciiTheme="minorHAnsi" w:hAnsiTheme="minorHAnsi"/>
        </w:rPr>
        <w:t>developing emotional intelligence in the workplace</w:t>
      </w:r>
      <w:r w:rsidR="000007CF" w:rsidRPr="000C76A0">
        <w:rPr>
          <w:rFonts w:asciiTheme="minorHAnsi" w:hAnsiTheme="minorHAnsi"/>
        </w:rPr>
        <w:t>,</w:t>
      </w:r>
      <w:r w:rsidR="00090768" w:rsidRPr="000C76A0">
        <w:rPr>
          <w:rFonts w:asciiTheme="minorHAnsi" w:hAnsiTheme="minorHAnsi"/>
        </w:rPr>
        <w:t xml:space="preserve"> in addition to</w:t>
      </w:r>
      <w:r w:rsidRPr="000C76A0">
        <w:rPr>
          <w:rFonts w:asciiTheme="minorHAnsi" w:hAnsiTheme="minorHAnsi"/>
        </w:rPr>
        <w:t>, u</w:t>
      </w:r>
      <w:r w:rsidR="00090768" w:rsidRPr="000C76A0">
        <w:rPr>
          <w:rFonts w:asciiTheme="minorHAnsi" w:hAnsiTheme="minorHAnsi"/>
        </w:rPr>
        <w:t>nderstand the relationship between emotional intelligence, the efficient management delivery</w:t>
      </w:r>
      <w:r w:rsidR="000007CF" w:rsidRPr="000C76A0">
        <w:rPr>
          <w:rFonts w:asciiTheme="minorHAnsi" w:hAnsiTheme="minorHAnsi"/>
        </w:rPr>
        <w:t xml:space="preserve">, and the </w:t>
      </w:r>
      <w:r w:rsidR="00090768" w:rsidRPr="000C76A0">
        <w:rPr>
          <w:rFonts w:asciiTheme="minorHAnsi" w:hAnsiTheme="minorHAnsi"/>
        </w:rPr>
        <w:t>organisation</w:t>
      </w:r>
      <w:r w:rsidR="000007CF" w:rsidRPr="000C76A0">
        <w:rPr>
          <w:rFonts w:asciiTheme="minorHAnsi" w:hAnsiTheme="minorHAnsi"/>
        </w:rPr>
        <w:t>al</w:t>
      </w:r>
      <w:r w:rsidR="00090768" w:rsidRPr="000C76A0">
        <w:rPr>
          <w:rFonts w:asciiTheme="minorHAnsi" w:hAnsiTheme="minorHAnsi"/>
        </w:rPr>
        <w:t xml:space="preserve"> benefits</w:t>
      </w:r>
      <w:r w:rsidR="000007CF" w:rsidRPr="000C76A0">
        <w:rPr>
          <w:rFonts w:asciiTheme="minorHAnsi" w:hAnsiTheme="minorHAnsi"/>
        </w:rPr>
        <w:t>,</w:t>
      </w:r>
      <w:r w:rsidR="00090768" w:rsidRPr="000C76A0">
        <w:rPr>
          <w:rFonts w:asciiTheme="minorHAnsi" w:hAnsiTheme="minorHAnsi"/>
        </w:rPr>
        <w:t xml:space="preserve"> within the Lloyds Banking Group.</w:t>
      </w:r>
      <w:r w:rsidR="00B85AC6" w:rsidRPr="000C76A0">
        <w:rPr>
          <w:rFonts w:asciiTheme="minorHAnsi" w:hAnsiTheme="minorHAnsi"/>
        </w:rPr>
        <w:t xml:space="preserve"> </w:t>
      </w:r>
    </w:p>
    <w:bookmarkEnd w:id="1"/>
    <w:p w:rsidR="000C76A0" w:rsidRPr="000C76A0" w:rsidRDefault="000C76A0" w:rsidP="000C76A0">
      <w:pPr>
        <w:pStyle w:val="NoSpacing"/>
        <w:jc w:val="both"/>
        <w:rPr>
          <w:rFonts w:asciiTheme="minorHAnsi" w:hAnsiTheme="minorHAnsi"/>
        </w:rPr>
      </w:pPr>
    </w:p>
    <w:p w:rsidR="000E4AB5" w:rsidRPr="000C76A0" w:rsidRDefault="00F5023F" w:rsidP="000C76A0">
      <w:pPr>
        <w:pStyle w:val="NoSpacing"/>
        <w:jc w:val="both"/>
        <w:rPr>
          <w:rFonts w:asciiTheme="minorHAnsi" w:hAnsiTheme="minorHAnsi"/>
          <w:b/>
          <w:sz w:val="24"/>
          <w:szCs w:val="24"/>
        </w:rPr>
      </w:pPr>
      <w:r w:rsidRPr="000C76A0">
        <w:rPr>
          <w:rFonts w:asciiTheme="minorHAnsi" w:hAnsiTheme="minorHAnsi"/>
          <w:b/>
          <w:sz w:val="24"/>
          <w:szCs w:val="24"/>
        </w:rPr>
        <w:t xml:space="preserve">Scope </w:t>
      </w:r>
    </w:p>
    <w:p w:rsidR="000C76A0" w:rsidRPr="000C76A0" w:rsidRDefault="000C76A0" w:rsidP="000C76A0">
      <w:pPr>
        <w:pStyle w:val="NoSpacing"/>
        <w:jc w:val="both"/>
        <w:rPr>
          <w:rFonts w:asciiTheme="minorHAnsi" w:hAnsiTheme="minorHAnsi"/>
          <w:sz w:val="24"/>
          <w:szCs w:val="24"/>
        </w:rPr>
      </w:pPr>
    </w:p>
    <w:p w:rsidR="000C76A0" w:rsidRDefault="00F5023F" w:rsidP="000C76A0">
      <w:pPr>
        <w:pStyle w:val="NoSpacing"/>
        <w:jc w:val="both"/>
        <w:rPr>
          <w:rFonts w:asciiTheme="minorHAnsi" w:hAnsiTheme="minorHAnsi"/>
        </w:rPr>
      </w:pPr>
      <w:bookmarkStart w:id="2" w:name="_Hlk16496294"/>
      <w:r w:rsidRPr="000C76A0">
        <w:rPr>
          <w:rFonts w:asciiTheme="minorHAnsi" w:hAnsiTheme="minorHAnsi"/>
        </w:rPr>
        <w:t>The notion of developing emotional intelligence will donate</w:t>
      </w:r>
      <w:r w:rsidR="000007CF" w:rsidRPr="000C76A0">
        <w:rPr>
          <w:rFonts w:asciiTheme="minorHAnsi" w:hAnsiTheme="minorHAnsi"/>
        </w:rPr>
        <w:t xml:space="preserve"> to the importance</w:t>
      </w:r>
      <w:r w:rsidR="00916E57" w:rsidRPr="000C76A0">
        <w:rPr>
          <w:rFonts w:asciiTheme="minorHAnsi" w:hAnsiTheme="minorHAnsi"/>
        </w:rPr>
        <w:t xml:space="preserve"> of understating individual employees. As well as, understanding each colleagues value's, culture, knowledge,</w:t>
      </w:r>
      <w:r w:rsidRPr="000C76A0">
        <w:rPr>
          <w:rFonts w:asciiTheme="minorHAnsi" w:hAnsiTheme="minorHAnsi"/>
        </w:rPr>
        <w:t xml:space="preserve"> leader</w:t>
      </w:r>
      <w:r w:rsidR="000007CF" w:rsidRPr="000C76A0">
        <w:rPr>
          <w:rFonts w:asciiTheme="minorHAnsi" w:hAnsiTheme="minorHAnsi"/>
        </w:rPr>
        <w:t>ship</w:t>
      </w:r>
      <w:r w:rsidRPr="000C76A0">
        <w:rPr>
          <w:rFonts w:asciiTheme="minorHAnsi" w:hAnsiTheme="minorHAnsi"/>
        </w:rPr>
        <w:t xml:space="preserve"> traits, and </w:t>
      </w:r>
      <w:r w:rsidR="000007CF" w:rsidRPr="000C76A0">
        <w:rPr>
          <w:rFonts w:asciiTheme="minorHAnsi" w:hAnsiTheme="minorHAnsi"/>
        </w:rPr>
        <w:t>employee’s</w:t>
      </w:r>
      <w:r w:rsidRPr="000C76A0">
        <w:rPr>
          <w:rFonts w:asciiTheme="minorHAnsi" w:hAnsiTheme="minorHAnsi"/>
        </w:rPr>
        <w:t xml:space="preserve"> abilities</w:t>
      </w:r>
      <w:r w:rsidR="00916E57" w:rsidRPr="000C76A0">
        <w:rPr>
          <w:rFonts w:asciiTheme="minorHAnsi" w:hAnsiTheme="minorHAnsi"/>
        </w:rPr>
        <w:t xml:space="preserve"> when performing and working in a team. </w:t>
      </w:r>
      <w:r w:rsidRPr="000C76A0">
        <w:rPr>
          <w:rFonts w:asciiTheme="minorHAnsi" w:hAnsiTheme="minorHAnsi"/>
        </w:rPr>
        <w:t>U</w:t>
      </w:r>
      <w:r w:rsidR="00916E57" w:rsidRPr="000C76A0">
        <w:rPr>
          <w:rFonts w:asciiTheme="minorHAnsi" w:hAnsiTheme="minorHAnsi"/>
        </w:rPr>
        <w:t>sing</w:t>
      </w:r>
      <w:r w:rsidR="000007CF" w:rsidRPr="000C76A0">
        <w:rPr>
          <w:rFonts w:asciiTheme="minorHAnsi" w:hAnsiTheme="minorHAnsi"/>
        </w:rPr>
        <w:t xml:space="preserve"> </w:t>
      </w:r>
      <w:r w:rsidR="00916E57" w:rsidRPr="000C76A0">
        <w:rPr>
          <w:rFonts w:asciiTheme="minorHAnsi" w:hAnsiTheme="minorHAnsi"/>
        </w:rPr>
        <w:t xml:space="preserve">mindfulness-based approaches </w:t>
      </w:r>
      <w:r w:rsidR="000007CF" w:rsidRPr="000C76A0">
        <w:rPr>
          <w:rFonts w:asciiTheme="minorHAnsi" w:hAnsiTheme="minorHAnsi"/>
        </w:rPr>
        <w:t xml:space="preserve">within the workplace </w:t>
      </w:r>
      <w:r w:rsidR="00916E57" w:rsidRPr="000C76A0">
        <w:rPr>
          <w:rFonts w:asciiTheme="minorHAnsi" w:hAnsiTheme="minorHAnsi"/>
        </w:rPr>
        <w:t xml:space="preserve">includes </w:t>
      </w:r>
      <w:r w:rsidR="000007CF" w:rsidRPr="000C76A0">
        <w:rPr>
          <w:rFonts w:asciiTheme="minorHAnsi" w:hAnsiTheme="minorHAnsi"/>
        </w:rPr>
        <w:t xml:space="preserve">well-known models that will contribute to the </w:t>
      </w:r>
      <w:r w:rsidR="00916E57" w:rsidRPr="000C76A0">
        <w:rPr>
          <w:rFonts w:asciiTheme="minorHAnsi" w:hAnsiTheme="minorHAnsi"/>
        </w:rPr>
        <w:t>organisational</w:t>
      </w:r>
      <w:r w:rsidR="000007CF" w:rsidRPr="000C76A0">
        <w:rPr>
          <w:rFonts w:asciiTheme="minorHAnsi" w:hAnsiTheme="minorHAnsi"/>
        </w:rPr>
        <w:t xml:space="preserve"> core objectives</w:t>
      </w:r>
      <w:r w:rsidR="00916E57" w:rsidRPr="000C76A0">
        <w:rPr>
          <w:rFonts w:asciiTheme="minorHAnsi" w:hAnsiTheme="minorHAnsi"/>
        </w:rPr>
        <w:t xml:space="preserve">. </w:t>
      </w:r>
    </w:p>
    <w:bookmarkEnd w:id="2"/>
    <w:p w:rsidR="000C76A0" w:rsidRDefault="000C76A0" w:rsidP="000C76A0">
      <w:pPr>
        <w:pStyle w:val="NoSpacing"/>
        <w:jc w:val="both"/>
        <w:rPr>
          <w:rFonts w:asciiTheme="minorHAnsi" w:hAnsiTheme="minorHAnsi"/>
        </w:rPr>
      </w:pPr>
    </w:p>
    <w:p w:rsidR="00834E9D" w:rsidRPr="000C76A0" w:rsidRDefault="00F5023F" w:rsidP="000C76A0">
      <w:pPr>
        <w:pStyle w:val="NoSpacing"/>
        <w:jc w:val="both"/>
        <w:rPr>
          <w:rFonts w:asciiTheme="minorHAnsi" w:hAnsiTheme="minorHAnsi" w:cstheme="minorHAnsi"/>
          <w:sz w:val="24"/>
          <w:szCs w:val="24"/>
        </w:rPr>
      </w:pPr>
      <w:bookmarkStart w:id="3" w:name="_Hlk16496309"/>
      <w:r w:rsidRPr="000C76A0">
        <w:rPr>
          <w:rFonts w:asciiTheme="minorHAnsi" w:hAnsiTheme="minorHAnsi"/>
        </w:rPr>
        <w:t xml:space="preserve">The points that will be covered </w:t>
      </w:r>
      <w:r w:rsidRPr="000C76A0">
        <w:rPr>
          <w:rFonts w:asciiTheme="minorHAnsi" w:hAnsiTheme="minorHAnsi"/>
          <w:sz w:val="24"/>
          <w:szCs w:val="24"/>
        </w:rPr>
        <w:t>are</w:t>
      </w:r>
      <w:r w:rsidRPr="000C76A0">
        <w:rPr>
          <w:rFonts w:asciiTheme="minorHAnsi" w:hAnsiTheme="minorHAnsi" w:cstheme="minorHAnsi"/>
          <w:sz w:val="24"/>
          <w:szCs w:val="24"/>
        </w:rPr>
        <w:t xml:space="preserve"> </w:t>
      </w:r>
      <w:bookmarkStart w:id="4" w:name="_Hlk16495567"/>
      <w:r w:rsidRPr="000C76A0">
        <w:rPr>
          <w:rFonts w:asciiTheme="minorHAnsi" w:hAnsiTheme="minorHAnsi" w:cstheme="minorHAnsi"/>
          <w:sz w:val="24"/>
          <w:szCs w:val="24"/>
        </w:rPr>
        <w:t>the importance of emotional intelligence</w:t>
      </w:r>
      <w:r w:rsidR="007D6723" w:rsidRPr="000C76A0">
        <w:rPr>
          <w:rFonts w:asciiTheme="minorHAnsi" w:hAnsiTheme="minorHAnsi" w:cstheme="minorHAnsi"/>
          <w:sz w:val="24"/>
          <w:szCs w:val="24"/>
        </w:rPr>
        <w:t xml:space="preserve">, </w:t>
      </w:r>
      <w:r w:rsidR="000C76A0">
        <w:rPr>
          <w:rFonts w:asciiTheme="minorHAnsi" w:hAnsiTheme="minorHAnsi" w:cstheme="minorHAnsi"/>
          <w:sz w:val="24"/>
          <w:szCs w:val="24"/>
        </w:rPr>
        <w:t xml:space="preserve">SWOT’S Analysis, </w:t>
      </w:r>
      <w:r w:rsidRPr="000C76A0">
        <w:rPr>
          <w:rFonts w:asciiTheme="minorHAnsi" w:hAnsiTheme="minorHAnsi" w:cstheme="minorHAnsi"/>
          <w:sz w:val="24"/>
          <w:szCs w:val="24"/>
        </w:rPr>
        <w:t>e</w:t>
      </w:r>
      <w:r w:rsidR="007D6723" w:rsidRPr="000C76A0">
        <w:rPr>
          <w:rFonts w:asciiTheme="minorHAnsi" w:hAnsiTheme="minorHAnsi" w:cstheme="minorHAnsi"/>
          <w:sz w:val="24"/>
          <w:szCs w:val="24"/>
        </w:rPr>
        <w:t xml:space="preserve">ffective </w:t>
      </w:r>
      <w:r w:rsidRPr="000C76A0">
        <w:rPr>
          <w:rFonts w:asciiTheme="minorHAnsi" w:hAnsiTheme="minorHAnsi" w:cstheme="minorHAnsi"/>
          <w:sz w:val="24"/>
          <w:szCs w:val="24"/>
        </w:rPr>
        <w:t>c</w:t>
      </w:r>
      <w:r w:rsidR="007D6723" w:rsidRPr="000C76A0">
        <w:rPr>
          <w:rFonts w:asciiTheme="minorHAnsi" w:hAnsiTheme="minorHAnsi" w:cstheme="minorHAnsi"/>
          <w:sz w:val="24"/>
          <w:szCs w:val="24"/>
        </w:rPr>
        <w:t xml:space="preserve">ommunication, </w:t>
      </w:r>
      <w:r w:rsidRPr="000C76A0">
        <w:rPr>
          <w:rFonts w:asciiTheme="minorHAnsi" w:hAnsiTheme="minorHAnsi" w:cstheme="minorHAnsi"/>
          <w:sz w:val="24"/>
          <w:szCs w:val="24"/>
        </w:rPr>
        <w:t>e</w:t>
      </w:r>
      <w:r w:rsidR="007D6723" w:rsidRPr="000C76A0">
        <w:rPr>
          <w:rFonts w:asciiTheme="minorHAnsi" w:hAnsiTheme="minorHAnsi" w:cstheme="minorHAnsi"/>
          <w:sz w:val="24"/>
          <w:szCs w:val="24"/>
        </w:rPr>
        <w:t xml:space="preserve">ffective </w:t>
      </w:r>
      <w:r w:rsidRPr="000C76A0">
        <w:rPr>
          <w:rFonts w:asciiTheme="minorHAnsi" w:hAnsiTheme="minorHAnsi" w:cstheme="minorHAnsi"/>
          <w:sz w:val="24"/>
          <w:szCs w:val="24"/>
        </w:rPr>
        <w:t>m</w:t>
      </w:r>
      <w:r w:rsidR="007D6723" w:rsidRPr="000C76A0">
        <w:rPr>
          <w:rFonts w:asciiTheme="minorHAnsi" w:hAnsiTheme="minorHAnsi" w:cstheme="minorHAnsi"/>
          <w:sz w:val="24"/>
          <w:szCs w:val="24"/>
        </w:rPr>
        <w:t xml:space="preserve">anagement </w:t>
      </w:r>
      <w:r w:rsidRPr="000C76A0">
        <w:rPr>
          <w:rFonts w:asciiTheme="minorHAnsi" w:hAnsiTheme="minorHAnsi" w:cstheme="minorHAnsi"/>
          <w:sz w:val="24"/>
          <w:szCs w:val="24"/>
        </w:rPr>
        <w:t>c</w:t>
      </w:r>
      <w:r w:rsidR="007D6723" w:rsidRPr="000C76A0">
        <w:rPr>
          <w:rFonts w:asciiTheme="minorHAnsi" w:hAnsiTheme="minorHAnsi" w:cstheme="minorHAnsi"/>
          <w:sz w:val="24"/>
          <w:szCs w:val="24"/>
        </w:rPr>
        <w:t xml:space="preserve">ommunication </w:t>
      </w:r>
      <w:r w:rsidRPr="000C76A0">
        <w:rPr>
          <w:rFonts w:asciiTheme="minorHAnsi" w:hAnsiTheme="minorHAnsi" w:cstheme="minorHAnsi"/>
          <w:sz w:val="24"/>
          <w:szCs w:val="24"/>
        </w:rPr>
        <w:t>e</w:t>
      </w:r>
      <w:r w:rsidR="007D6723" w:rsidRPr="000C76A0">
        <w:rPr>
          <w:rFonts w:asciiTheme="minorHAnsi" w:hAnsiTheme="minorHAnsi" w:cstheme="minorHAnsi"/>
          <w:sz w:val="24"/>
          <w:szCs w:val="24"/>
        </w:rPr>
        <w:t xml:space="preserve">motions </w:t>
      </w:r>
      <w:r w:rsidRPr="000C76A0">
        <w:rPr>
          <w:rFonts w:asciiTheme="minorHAnsi" w:hAnsiTheme="minorHAnsi" w:cstheme="minorHAnsi"/>
          <w:sz w:val="24"/>
          <w:szCs w:val="24"/>
        </w:rPr>
        <w:t>t</w:t>
      </w:r>
      <w:r w:rsidR="007D6723" w:rsidRPr="000C76A0">
        <w:rPr>
          <w:rFonts w:asciiTheme="minorHAnsi" w:hAnsiTheme="minorHAnsi" w:cstheme="minorHAnsi"/>
          <w:sz w:val="24"/>
          <w:szCs w:val="24"/>
        </w:rPr>
        <w:t xml:space="preserve">able </w:t>
      </w:r>
      <w:r w:rsidRPr="000C76A0">
        <w:rPr>
          <w:rFonts w:asciiTheme="minorHAnsi" w:hAnsiTheme="minorHAnsi" w:cstheme="minorHAnsi"/>
          <w:sz w:val="24"/>
          <w:szCs w:val="24"/>
        </w:rPr>
        <w:t>s</w:t>
      </w:r>
      <w:r w:rsidR="007D6723" w:rsidRPr="000C76A0">
        <w:rPr>
          <w:rFonts w:asciiTheme="minorHAnsi" w:hAnsiTheme="minorHAnsi" w:cstheme="minorHAnsi"/>
          <w:sz w:val="24"/>
          <w:szCs w:val="24"/>
        </w:rPr>
        <w:t xml:space="preserve">heet, </w:t>
      </w:r>
      <w:r w:rsidRPr="000C76A0">
        <w:rPr>
          <w:rFonts w:asciiTheme="minorHAnsi" w:hAnsiTheme="minorHAnsi" w:cstheme="minorHAnsi"/>
          <w:sz w:val="24"/>
          <w:szCs w:val="24"/>
        </w:rPr>
        <w:t>e</w:t>
      </w:r>
      <w:r w:rsidR="007D6723" w:rsidRPr="000C76A0">
        <w:rPr>
          <w:rFonts w:asciiTheme="minorHAnsi" w:hAnsiTheme="minorHAnsi" w:cstheme="minorHAnsi"/>
          <w:sz w:val="24"/>
          <w:szCs w:val="24"/>
        </w:rPr>
        <w:t xml:space="preserve">motional </w:t>
      </w:r>
      <w:r w:rsidRPr="000C76A0">
        <w:rPr>
          <w:rFonts w:asciiTheme="minorHAnsi" w:hAnsiTheme="minorHAnsi" w:cstheme="minorHAnsi"/>
          <w:sz w:val="24"/>
          <w:szCs w:val="24"/>
        </w:rPr>
        <w:t>s</w:t>
      </w:r>
      <w:r w:rsidR="007D6723" w:rsidRPr="000C76A0">
        <w:rPr>
          <w:rFonts w:asciiTheme="minorHAnsi" w:hAnsiTheme="minorHAnsi" w:cstheme="minorHAnsi"/>
          <w:sz w:val="24"/>
          <w:szCs w:val="24"/>
        </w:rPr>
        <w:t xml:space="preserve">kills, </w:t>
      </w:r>
      <w:r w:rsidRPr="000C76A0">
        <w:rPr>
          <w:rFonts w:asciiTheme="minorHAnsi" w:eastAsia="Times New Roman" w:hAnsiTheme="minorHAnsi" w:cs="Arial"/>
          <w:spacing w:val="6"/>
          <w:sz w:val="24"/>
          <w:szCs w:val="24"/>
          <w:lang w:eastAsia="en-GB"/>
        </w:rPr>
        <w:t>b</w:t>
      </w:r>
      <w:r w:rsidR="007D6723" w:rsidRPr="000C76A0">
        <w:rPr>
          <w:rFonts w:asciiTheme="minorHAnsi" w:eastAsia="Times New Roman" w:hAnsiTheme="minorHAnsi" w:cs="Arial"/>
          <w:spacing w:val="6"/>
          <w:sz w:val="24"/>
          <w:szCs w:val="24"/>
          <w:lang w:eastAsia="en-GB"/>
        </w:rPr>
        <w:t xml:space="preserve">usiness </w:t>
      </w:r>
      <w:r w:rsidRPr="000C76A0">
        <w:rPr>
          <w:rFonts w:asciiTheme="minorHAnsi" w:eastAsia="Times New Roman" w:hAnsiTheme="minorHAnsi" w:cs="Arial"/>
          <w:spacing w:val="6"/>
          <w:sz w:val="24"/>
          <w:szCs w:val="24"/>
          <w:lang w:eastAsia="en-GB"/>
        </w:rPr>
        <w:t>a</w:t>
      </w:r>
      <w:r w:rsidR="007D6723" w:rsidRPr="000C76A0">
        <w:rPr>
          <w:rFonts w:asciiTheme="minorHAnsi" w:eastAsia="Times New Roman" w:hAnsiTheme="minorHAnsi" w:cs="Arial"/>
          <w:spacing w:val="6"/>
          <w:sz w:val="24"/>
          <w:szCs w:val="24"/>
          <w:lang w:eastAsia="en-GB"/>
        </w:rPr>
        <w:t xml:space="preserve">dvantages, </w:t>
      </w:r>
      <w:r w:rsidRPr="000C76A0">
        <w:rPr>
          <w:rFonts w:asciiTheme="minorHAnsi" w:hAnsiTheme="minorHAnsi" w:cstheme="minorHAnsi"/>
          <w:color w:val="000000"/>
          <w:sz w:val="24"/>
          <w:szCs w:val="24"/>
        </w:rPr>
        <w:t>how</w:t>
      </w:r>
      <w:r w:rsidR="007D6723" w:rsidRPr="000C76A0">
        <w:rPr>
          <w:rFonts w:asciiTheme="minorHAnsi" w:hAnsiTheme="minorHAnsi" w:cstheme="minorHAnsi"/>
          <w:color w:val="000000"/>
          <w:sz w:val="24"/>
          <w:szCs w:val="24"/>
        </w:rPr>
        <w:t xml:space="preserve"> emotional intelligence is applied</w:t>
      </w:r>
      <w:r w:rsidRPr="000C76A0">
        <w:rPr>
          <w:rFonts w:asciiTheme="minorHAnsi" w:hAnsiTheme="minorHAnsi" w:cstheme="minorHAnsi"/>
          <w:color w:val="000000"/>
          <w:sz w:val="24"/>
          <w:szCs w:val="24"/>
        </w:rPr>
        <w:t xml:space="preserve">, </w:t>
      </w:r>
      <w:r w:rsidR="00D7680F" w:rsidRPr="000C76A0">
        <w:rPr>
          <w:rFonts w:asciiTheme="minorHAnsi" w:hAnsiTheme="minorHAnsi" w:cstheme="minorHAnsi"/>
          <w:sz w:val="24"/>
          <w:szCs w:val="24"/>
        </w:rPr>
        <w:t>Goleman</w:t>
      </w:r>
      <w:r w:rsidRPr="000C76A0">
        <w:rPr>
          <w:rFonts w:asciiTheme="minorHAnsi" w:hAnsiTheme="minorHAnsi" w:cstheme="minorHAnsi"/>
          <w:sz w:val="24"/>
          <w:szCs w:val="24"/>
        </w:rPr>
        <w:t xml:space="preserve"> model, </w:t>
      </w:r>
      <w:r w:rsidRPr="000C76A0">
        <w:rPr>
          <w:rFonts w:asciiTheme="minorHAnsi" w:eastAsia="Times New Roman" w:hAnsiTheme="minorHAnsi" w:cs="Arial"/>
          <w:spacing w:val="6"/>
          <w:sz w:val="24"/>
          <w:szCs w:val="24"/>
          <w:lang w:eastAsia="en-GB"/>
        </w:rPr>
        <w:t xml:space="preserve">development </w:t>
      </w:r>
      <w:r w:rsidR="00D7680F" w:rsidRPr="000C76A0">
        <w:rPr>
          <w:rFonts w:asciiTheme="minorHAnsi" w:eastAsia="Times New Roman" w:hAnsiTheme="minorHAnsi" w:cs="Arial"/>
          <w:spacing w:val="6"/>
          <w:sz w:val="24"/>
          <w:szCs w:val="24"/>
          <w:lang w:eastAsia="en-GB"/>
        </w:rPr>
        <w:t>n</w:t>
      </w:r>
      <w:r w:rsidRPr="000C76A0">
        <w:rPr>
          <w:rFonts w:asciiTheme="minorHAnsi" w:eastAsia="Times New Roman" w:hAnsiTheme="minorHAnsi" w:cs="Arial"/>
          <w:spacing w:val="6"/>
          <w:sz w:val="24"/>
          <w:szCs w:val="24"/>
          <w:lang w:eastAsia="en-GB"/>
        </w:rPr>
        <w:t xml:space="preserve">eeds, </w:t>
      </w:r>
      <w:r w:rsidR="00D7680F" w:rsidRPr="000C76A0">
        <w:rPr>
          <w:rFonts w:asciiTheme="minorHAnsi" w:eastAsiaTheme="minorHAnsi" w:hAnsiTheme="minorHAnsi" w:cs="Arial"/>
          <w:sz w:val="24"/>
          <w:szCs w:val="24"/>
        </w:rPr>
        <w:t>p</w:t>
      </w:r>
      <w:r w:rsidRPr="000C76A0">
        <w:rPr>
          <w:rFonts w:asciiTheme="minorHAnsi" w:eastAsiaTheme="minorHAnsi" w:hAnsiTheme="minorHAnsi" w:cs="Arial"/>
          <w:sz w:val="24"/>
          <w:szCs w:val="24"/>
        </w:rPr>
        <w:t xml:space="preserve">ersonal development </w:t>
      </w:r>
      <w:r w:rsidR="00D7680F" w:rsidRPr="000C76A0">
        <w:rPr>
          <w:rFonts w:asciiTheme="minorHAnsi" w:eastAsiaTheme="minorHAnsi" w:hAnsiTheme="minorHAnsi" w:cs="Arial"/>
          <w:sz w:val="24"/>
          <w:szCs w:val="24"/>
        </w:rPr>
        <w:t>p</w:t>
      </w:r>
      <w:r w:rsidRPr="000C76A0">
        <w:rPr>
          <w:rFonts w:asciiTheme="minorHAnsi" w:eastAsiaTheme="minorHAnsi" w:hAnsiTheme="minorHAnsi" w:cs="Arial"/>
          <w:sz w:val="24"/>
          <w:szCs w:val="24"/>
        </w:rPr>
        <w:t xml:space="preserve">lan, </w:t>
      </w:r>
      <w:r w:rsidRPr="000C76A0">
        <w:rPr>
          <w:rFonts w:asciiTheme="minorHAnsi" w:eastAsiaTheme="minorHAnsi" w:hAnsiTheme="minorHAnsi" w:cs="Helvetica"/>
          <w:sz w:val="24"/>
          <w:szCs w:val="24"/>
        </w:rPr>
        <w:t xml:space="preserve">The DIKW </w:t>
      </w:r>
      <w:r w:rsidR="00D7680F" w:rsidRPr="000C76A0">
        <w:rPr>
          <w:rFonts w:asciiTheme="minorHAnsi" w:eastAsiaTheme="minorHAnsi" w:hAnsiTheme="minorHAnsi" w:cs="Helvetica"/>
          <w:sz w:val="24"/>
          <w:szCs w:val="24"/>
        </w:rPr>
        <w:t>p</w:t>
      </w:r>
      <w:r w:rsidRPr="000C76A0">
        <w:rPr>
          <w:rFonts w:asciiTheme="minorHAnsi" w:eastAsiaTheme="minorHAnsi" w:hAnsiTheme="minorHAnsi" w:cs="Helvetica"/>
          <w:sz w:val="24"/>
          <w:szCs w:val="24"/>
        </w:rPr>
        <w:t xml:space="preserve">yramid </w:t>
      </w:r>
      <w:r w:rsidR="00D7680F" w:rsidRPr="000C76A0">
        <w:rPr>
          <w:rFonts w:asciiTheme="minorHAnsi" w:eastAsiaTheme="minorHAnsi" w:hAnsiTheme="minorHAnsi" w:cs="Helvetica"/>
          <w:sz w:val="24"/>
          <w:szCs w:val="24"/>
        </w:rPr>
        <w:t>m</w:t>
      </w:r>
      <w:r w:rsidRPr="000C76A0">
        <w:rPr>
          <w:rFonts w:asciiTheme="minorHAnsi" w:eastAsiaTheme="minorHAnsi" w:hAnsiTheme="minorHAnsi" w:cs="Helvetica"/>
          <w:sz w:val="24"/>
          <w:szCs w:val="24"/>
        </w:rPr>
        <w:t xml:space="preserve">odel, </w:t>
      </w:r>
      <w:r w:rsidR="00D7680F" w:rsidRPr="000C76A0">
        <w:rPr>
          <w:rFonts w:asciiTheme="minorHAnsi" w:eastAsiaTheme="minorHAnsi" w:hAnsiTheme="minorHAnsi" w:cs="Arial"/>
          <w:sz w:val="24"/>
          <w:szCs w:val="24"/>
        </w:rPr>
        <w:t>t</w:t>
      </w:r>
      <w:r w:rsidRPr="000C76A0">
        <w:rPr>
          <w:rFonts w:asciiTheme="minorHAnsi" w:eastAsiaTheme="minorHAnsi" w:hAnsiTheme="minorHAnsi" w:cs="Arial"/>
          <w:sz w:val="24"/>
          <w:szCs w:val="24"/>
        </w:rPr>
        <w:t xml:space="preserve">he </w:t>
      </w:r>
      <w:r w:rsidR="00D7680F" w:rsidRPr="000C76A0">
        <w:rPr>
          <w:rFonts w:asciiTheme="minorHAnsi" w:eastAsiaTheme="minorHAnsi" w:hAnsiTheme="minorHAnsi" w:cs="Arial"/>
          <w:sz w:val="24"/>
          <w:szCs w:val="24"/>
        </w:rPr>
        <w:t>B</w:t>
      </w:r>
      <w:r w:rsidRPr="000C76A0">
        <w:rPr>
          <w:rFonts w:asciiTheme="minorHAnsi" w:eastAsiaTheme="minorHAnsi" w:hAnsiTheme="minorHAnsi" w:cs="Arial"/>
          <w:sz w:val="24"/>
          <w:szCs w:val="24"/>
        </w:rPr>
        <w:t>ar-</w:t>
      </w:r>
      <w:r w:rsidR="00D7680F" w:rsidRPr="000C76A0">
        <w:rPr>
          <w:rFonts w:asciiTheme="minorHAnsi" w:eastAsiaTheme="minorHAnsi" w:hAnsiTheme="minorHAnsi" w:cs="Arial"/>
          <w:sz w:val="24"/>
          <w:szCs w:val="24"/>
        </w:rPr>
        <w:t>O</w:t>
      </w:r>
      <w:r w:rsidRPr="000C76A0">
        <w:rPr>
          <w:rFonts w:asciiTheme="minorHAnsi" w:eastAsiaTheme="minorHAnsi" w:hAnsiTheme="minorHAnsi" w:cs="Arial"/>
          <w:sz w:val="24"/>
          <w:szCs w:val="24"/>
        </w:rPr>
        <w:t xml:space="preserve">n </w:t>
      </w:r>
      <w:r w:rsidR="00D7680F" w:rsidRPr="000C76A0">
        <w:rPr>
          <w:rFonts w:asciiTheme="minorHAnsi" w:eastAsiaTheme="minorHAnsi" w:hAnsiTheme="minorHAnsi" w:cs="Arial"/>
          <w:sz w:val="24"/>
          <w:szCs w:val="24"/>
        </w:rPr>
        <w:t>m</w:t>
      </w:r>
      <w:r w:rsidRPr="000C76A0">
        <w:rPr>
          <w:rFonts w:asciiTheme="minorHAnsi" w:eastAsiaTheme="minorHAnsi" w:hAnsiTheme="minorHAnsi" w:cs="Arial"/>
          <w:sz w:val="24"/>
          <w:szCs w:val="24"/>
        </w:rPr>
        <w:t>odel of emotional intelligence,</w:t>
      </w:r>
      <w:r w:rsidR="009B03BC">
        <w:rPr>
          <w:rFonts w:asciiTheme="minorHAnsi" w:eastAsiaTheme="minorHAnsi" w:hAnsiTheme="minorHAnsi" w:cs="Arial"/>
          <w:sz w:val="24"/>
          <w:szCs w:val="24"/>
        </w:rPr>
        <w:t xml:space="preserve"> and</w:t>
      </w:r>
      <w:r w:rsidRPr="000C76A0">
        <w:rPr>
          <w:rFonts w:asciiTheme="minorHAnsi" w:eastAsiaTheme="minorHAnsi" w:hAnsiTheme="minorHAnsi" w:cs="Arial"/>
          <w:sz w:val="24"/>
          <w:szCs w:val="24"/>
        </w:rPr>
        <w:t xml:space="preserve"> </w:t>
      </w:r>
      <w:r w:rsidR="00D7680F" w:rsidRPr="000C76A0">
        <w:rPr>
          <w:rFonts w:asciiTheme="minorHAnsi" w:hAnsiTheme="minorHAnsi" w:cstheme="minorHAnsi"/>
          <w:sz w:val="24"/>
          <w:szCs w:val="24"/>
        </w:rPr>
        <w:t>t</w:t>
      </w:r>
      <w:r w:rsidRPr="000C76A0">
        <w:rPr>
          <w:rFonts w:asciiTheme="minorHAnsi" w:hAnsiTheme="minorHAnsi" w:cstheme="minorHAnsi"/>
          <w:sz w:val="24"/>
          <w:szCs w:val="24"/>
        </w:rPr>
        <w:t>he worth and value of emotional intelligence</w:t>
      </w:r>
      <w:r w:rsidR="000C76A0">
        <w:rPr>
          <w:rFonts w:asciiTheme="minorHAnsi" w:hAnsiTheme="minorHAnsi" w:cstheme="minorHAnsi"/>
          <w:sz w:val="24"/>
          <w:szCs w:val="24"/>
        </w:rPr>
        <w:t>.</w:t>
      </w:r>
    </w:p>
    <w:bookmarkEnd w:id="3"/>
    <w:p w:rsidR="000E4AB5" w:rsidRPr="000C76A0" w:rsidRDefault="00F5023F" w:rsidP="000C76A0">
      <w:pPr>
        <w:pStyle w:val="NoSpacing"/>
        <w:jc w:val="both"/>
        <w:rPr>
          <w:rFonts w:asciiTheme="minorHAnsi" w:eastAsiaTheme="minorHAnsi" w:hAnsiTheme="minorHAnsi" w:cs="Arial"/>
          <w:sz w:val="24"/>
          <w:szCs w:val="24"/>
        </w:rPr>
      </w:pPr>
      <w:r w:rsidRPr="000C76A0">
        <w:rPr>
          <w:rFonts w:asciiTheme="minorHAnsi" w:eastAsiaTheme="minorHAnsi" w:hAnsiTheme="minorHAnsi" w:cs="Arial"/>
          <w:sz w:val="24"/>
          <w:szCs w:val="24"/>
        </w:rPr>
        <w:t xml:space="preserve"> </w:t>
      </w:r>
    </w:p>
    <w:bookmarkEnd w:id="4"/>
    <w:p w:rsidR="000E4AB5" w:rsidRDefault="00F5023F" w:rsidP="000C76A0">
      <w:pPr>
        <w:pStyle w:val="NoSpacing"/>
        <w:jc w:val="both"/>
        <w:rPr>
          <w:rFonts w:asciiTheme="minorHAnsi" w:hAnsiTheme="minorHAnsi"/>
          <w:b/>
          <w:sz w:val="24"/>
          <w:szCs w:val="24"/>
        </w:rPr>
      </w:pPr>
      <w:r w:rsidRPr="000C76A0">
        <w:rPr>
          <w:rFonts w:asciiTheme="minorHAnsi" w:hAnsiTheme="minorHAnsi"/>
          <w:b/>
          <w:sz w:val="24"/>
          <w:szCs w:val="24"/>
        </w:rPr>
        <w:t xml:space="preserve">Brief Information </w:t>
      </w:r>
    </w:p>
    <w:p w:rsidR="000C76A0" w:rsidRPr="000C76A0" w:rsidRDefault="000C76A0" w:rsidP="000C76A0">
      <w:pPr>
        <w:pStyle w:val="NoSpacing"/>
        <w:jc w:val="both"/>
        <w:rPr>
          <w:rFonts w:asciiTheme="minorHAnsi" w:hAnsiTheme="minorHAnsi"/>
          <w:b/>
          <w:sz w:val="24"/>
          <w:szCs w:val="24"/>
        </w:rPr>
      </w:pPr>
    </w:p>
    <w:p w:rsidR="00927F2E" w:rsidRPr="001E75BF" w:rsidRDefault="00F5023F" w:rsidP="000C76A0">
      <w:pPr>
        <w:pStyle w:val="NoSpacing"/>
        <w:jc w:val="both"/>
        <w:rPr>
          <w:rFonts w:asciiTheme="minorHAnsi" w:hAnsiTheme="minorHAnsi" w:cstheme="minorHAnsi"/>
        </w:rPr>
      </w:pPr>
      <w:r w:rsidRPr="000C76A0">
        <w:rPr>
          <w:rFonts w:asciiTheme="minorHAnsi" w:hAnsiTheme="minorHAnsi" w:cstheme="minorHAnsi"/>
          <w:color w:val="000000"/>
        </w:rPr>
        <w:t>Emotion intelligence is v</w:t>
      </w:r>
      <w:r w:rsidR="00520905" w:rsidRPr="000C76A0">
        <w:rPr>
          <w:rFonts w:asciiTheme="minorHAnsi" w:hAnsiTheme="minorHAnsi" w:cstheme="minorHAnsi"/>
          <w:color w:val="000000"/>
        </w:rPr>
        <w:t>ital,</w:t>
      </w:r>
      <w:r w:rsidRPr="000C76A0">
        <w:rPr>
          <w:rFonts w:asciiTheme="minorHAnsi" w:hAnsiTheme="minorHAnsi" w:cstheme="minorHAnsi"/>
          <w:color w:val="000000"/>
        </w:rPr>
        <w:t xml:space="preserve"> personally, and within a business context, </w:t>
      </w:r>
      <w:r w:rsidRPr="000C76A0">
        <w:rPr>
          <w:rFonts w:asciiTheme="minorHAnsi" w:hAnsiTheme="minorHAnsi" w:cstheme="minorHAnsi"/>
        </w:rPr>
        <w:t xml:space="preserve">emotions are developed from the physical part of the human brain, which is in the limbic system of the brain. There is a variety of function that assists the human's behavior such as, fear, anger, hunger, learning, memory, desires, </w:t>
      </w:r>
      <w:r w:rsidRPr="001E75BF">
        <w:rPr>
          <w:rFonts w:asciiTheme="minorHAnsi" w:hAnsiTheme="minorHAnsi" w:cstheme="minorHAnsi"/>
        </w:rPr>
        <w:t xml:space="preserve">anticipations and several much more elements that the brain can contain and produce. According to, </w:t>
      </w:r>
      <w:sdt>
        <w:sdtPr>
          <w:rPr>
            <w:rFonts w:asciiTheme="minorHAnsi" w:hAnsiTheme="minorHAnsi" w:cstheme="minorHAnsi"/>
          </w:rPr>
          <w:id w:val="-1762603914"/>
          <w:citation/>
        </w:sdtPr>
        <w:sdtEndPr/>
        <w:sdtContent>
          <w:r w:rsidRPr="001E75BF">
            <w:rPr>
              <w:rFonts w:asciiTheme="minorHAnsi" w:hAnsiTheme="minorHAnsi" w:cstheme="minorHAnsi"/>
            </w:rPr>
            <w:fldChar w:fldCharType="begin"/>
          </w:r>
          <w:r w:rsidRPr="001E75BF">
            <w:rPr>
              <w:rFonts w:asciiTheme="minorHAnsi" w:hAnsiTheme="minorHAnsi" w:cstheme="minorHAnsi"/>
            </w:rPr>
            <w:instrText xml:space="preserve">CITATION Sot161 \l 2057 </w:instrText>
          </w:r>
          <w:r w:rsidRPr="001E75BF">
            <w:rPr>
              <w:rFonts w:asciiTheme="minorHAnsi" w:hAnsiTheme="minorHAnsi" w:cstheme="minorHAnsi"/>
            </w:rPr>
            <w:fldChar w:fldCharType="separate"/>
          </w:r>
          <w:r w:rsidRPr="001E75BF">
            <w:rPr>
              <w:rFonts w:asciiTheme="minorHAnsi" w:hAnsiTheme="minorHAnsi" w:cstheme="minorHAnsi"/>
              <w:noProof/>
            </w:rPr>
            <w:t>(The Limbic System, 2016)</w:t>
          </w:r>
          <w:r w:rsidRPr="001E75BF">
            <w:rPr>
              <w:rFonts w:asciiTheme="minorHAnsi" w:hAnsiTheme="minorHAnsi" w:cstheme="minorHAnsi"/>
            </w:rPr>
            <w:fldChar w:fldCharType="end"/>
          </w:r>
        </w:sdtContent>
      </w:sdt>
      <w:r w:rsidRPr="001E75BF">
        <w:rPr>
          <w:rFonts w:asciiTheme="minorHAnsi" w:hAnsiTheme="minorHAnsi" w:cstheme="minorHAnsi"/>
        </w:rPr>
        <w:t>, the limbic system is a group of brain structures that sit above the brain stems. It is the primary purpose that implicates in regulating a variety of emotions and motivation, especially those that are strongly linked to survival.</w:t>
      </w:r>
      <w:r w:rsidR="00C90CD3" w:rsidRPr="001E75BF">
        <w:rPr>
          <w:rFonts w:asciiTheme="minorHAnsi" w:hAnsiTheme="minorHAnsi" w:cstheme="minorHAnsi"/>
        </w:rPr>
        <w:t xml:space="preserve"> For example</w:t>
      </w:r>
      <w:r w:rsidR="004F539B" w:rsidRPr="001E75BF">
        <w:rPr>
          <w:rFonts w:asciiTheme="minorHAnsi" w:hAnsiTheme="minorHAnsi" w:cstheme="minorHAnsi"/>
        </w:rPr>
        <w:t>,</w:t>
      </w:r>
      <w:r w:rsidR="00D174B4" w:rsidRPr="001E75BF">
        <w:rPr>
          <w:rFonts w:asciiTheme="minorHAnsi" w:hAnsiTheme="minorHAnsi" w:cstheme="minorHAnsi"/>
        </w:rPr>
        <w:t xml:space="preserve"> at the Lloyds Banking Group, </w:t>
      </w:r>
      <w:r w:rsidR="00C90CD3" w:rsidRPr="001E75BF">
        <w:rPr>
          <w:rFonts w:asciiTheme="minorHAnsi" w:hAnsiTheme="minorHAnsi" w:cstheme="minorHAnsi"/>
        </w:rPr>
        <w:t>great leaders will have things in place to self-motivate</w:t>
      </w:r>
      <w:r w:rsidR="00BF642D" w:rsidRPr="001E75BF">
        <w:rPr>
          <w:rFonts w:asciiTheme="minorHAnsi" w:hAnsiTheme="minorHAnsi" w:cstheme="minorHAnsi"/>
        </w:rPr>
        <w:t>,</w:t>
      </w:r>
      <w:r w:rsidR="00C90CD3" w:rsidRPr="001E75BF">
        <w:rPr>
          <w:rFonts w:asciiTheme="minorHAnsi" w:hAnsiTheme="minorHAnsi" w:cstheme="minorHAnsi"/>
        </w:rPr>
        <w:t xml:space="preserve"> themselves, and </w:t>
      </w:r>
      <w:r w:rsidR="00BF642D" w:rsidRPr="001E75BF">
        <w:rPr>
          <w:rFonts w:asciiTheme="minorHAnsi" w:hAnsiTheme="minorHAnsi" w:cstheme="minorHAnsi"/>
        </w:rPr>
        <w:t>others</w:t>
      </w:r>
      <w:r w:rsidR="00D174B4" w:rsidRPr="001E75BF">
        <w:rPr>
          <w:rFonts w:asciiTheme="minorHAnsi" w:hAnsiTheme="minorHAnsi" w:cstheme="minorHAnsi"/>
        </w:rPr>
        <w:t>.</w:t>
      </w:r>
      <w:r w:rsidR="00402BF0" w:rsidRPr="001E75BF">
        <w:rPr>
          <w:rFonts w:asciiTheme="minorHAnsi" w:hAnsiTheme="minorHAnsi" w:cstheme="minorHAnsi"/>
        </w:rPr>
        <w:t xml:space="preserve"> </w:t>
      </w:r>
      <w:r w:rsidR="00D174B4" w:rsidRPr="001E75BF">
        <w:rPr>
          <w:rFonts w:asciiTheme="minorHAnsi" w:hAnsiTheme="minorHAnsi" w:cstheme="minorHAnsi"/>
        </w:rPr>
        <w:t>Furthermore, they must</w:t>
      </w:r>
      <w:r w:rsidR="00BF642D" w:rsidRPr="001E75BF">
        <w:rPr>
          <w:rFonts w:asciiTheme="minorHAnsi" w:hAnsiTheme="minorHAnsi" w:cstheme="minorHAnsi"/>
        </w:rPr>
        <w:t xml:space="preserve"> </w:t>
      </w:r>
      <w:r w:rsidR="00C90CD3" w:rsidRPr="001E75BF">
        <w:rPr>
          <w:rFonts w:asciiTheme="minorHAnsi" w:hAnsiTheme="minorHAnsi" w:cstheme="minorHAnsi"/>
        </w:rPr>
        <w:t xml:space="preserve">display a welcoming </w:t>
      </w:r>
      <w:r w:rsidR="00BF642D" w:rsidRPr="001E75BF">
        <w:rPr>
          <w:rFonts w:asciiTheme="minorHAnsi" w:hAnsiTheme="minorHAnsi" w:cstheme="minorHAnsi"/>
        </w:rPr>
        <w:t>approach with a</w:t>
      </w:r>
      <w:r w:rsidR="00C90CD3" w:rsidRPr="001E75BF">
        <w:rPr>
          <w:rFonts w:asciiTheme="minorHAnsi" w:hAnsiTheme="minorHAnsi" w:cstheme="minorHAnsi"/>
        </w:rPr>
        <w:t xml:space="preserve"> mindful</w:t>
      </w:r>
      <w:r w:rsidR="00BF642D" w:rsidRPr="001E75BF">
        <w:rPr>
          <w:rFonts w:asciiTheme="minorHAnsi" w:hAnsiTheme="minorHAnsi" w:cstheme="minorHAnsi"/>
        </w:rPr>
        <w:t xml:space="preserve"> ability</w:t>
      </w:r>
      <w:r w:rsidR="00C90CD3" w:rsidRPr="001E75BF">
        <w:rPr>
          <w:rFonts w:asciiTheme="minorHAnsi" w:hAnsiTheme="minorHAnsi" w:cstheme="minorHAnsi"/>
        </w:rPr>
        <w:t xml:space="preserve"> in what they say</w:t>
      </w:r>
      <w:r w:rsidR="00BF642D" w:rsidRPr="001E75BF">
        <w:rPr>
          <w:rFonts w:asciiTheme="minorHAnsi" w:hAnsiTheme="minorHAnsi" w:cstheme="minorHAnsi"/>
        </w:rPr>
        <w:t xml:space="preserve"> and do</w:t>
      </w:r>
      <w:r w:rsidR="00C90CD3" w:rsidRPr="001E75BF">
        <w:rPr>
          <w:rFonts w:asciiTheme="minorHAnsi" w:hAnsiTheme="minorHAnsi" w:cstheme="minorHAnsi"/>
        </w:rPr>
        <w:t xml:space="preserve"> each day</w:t>
      </w:r>
      <w:r w:rsidR="00BF642D" w:rsidRPr="001E75BF">
        <w:rPr>
          <w:rFonts w:asciiTheme="minorHAnsi" w:hAnsiTheme="minorHAnsi" w:cstheme="minorHAnsi"/>
        </w:rPr>
        <w:t>. Showing useful emotional intelligence will have an impact on the individual's trust and add value to the organisation.</w:t>
      </w:r>
      <w:r w:rsidR="00D174B4" w:rsidRPr="001E75BF">
        <w:rPr>
          <w:rFonts w:asciiTheme="minorHAnsi" w:hAnsiTheme="minorHAnsi" w:cstheme="minorHAnsi"/>
        </w:rPr>
        <w:t xml:space="preserve"> </w:t>
      </w:r>
      <w:bookmarkStart w:id="5" w:name="_Hlk17453333"/>
      <w:r w:rsidR="00D174B4" w:rsidRPr="001E75BF">
        <w:rPr>
          <w:rFonts w:asciiTheme="minorHAnsi" w:hAnsiTheme="minorHAnsi" w:cstheme="minorHAnsi"/>
        </w:rPr>
        <w:t>In the Lloyds Banking Group, e</w:t>
      </w:r>
      <w:r w:rsidR="00E05A8A" w:rsidRPr="001E75BF">
        <w:rPr>
          <w:rFonts w:asciiTheme="minorHAnsi" w:hAnsiTheme="minorHAnsi" w:cstheme="minorHAnsi"/>
        </w:rPr>
        <w:t>motional intelligence is a</w:t>
      </w:r>
      <w:r w:rsidR="00520905" w:rsidRPr="001E75BF">
        <w:rPr>
          <w:rFonts w:asciiTheme="minorHAnsi" w:hAnsiTheme="minorHAnsi" w:cstheme="minorHAnsi"/>
        </w:rPr>
        <w:t xml:space="preserve"> </w:t>
      </w:r>
      <w:r w:rsidR="00D174B4" w:rsidRPr="001E75BF">
        <w:rPr>
          <w:rFonts w:asciiTheme="minorHAnsi" w:hAnsiTheme="minorHAnsi" w:cstheme="minorHAnsi"/>
        </w:rPr>
        <w:t xml:space="preserve">new </w:t>
      </w:r>
      <w:r w:rsidR="00736889" w:rsidRPr="001E75BF">
        <w:rPr>
          <w:rFonts w:asciiTheme="minorHAnsi" w:hAnsiTheme="minorHAnsi" w:cstheme="minorHAnsi"/>
        </w:rPr>
        <w:t>social platform</w:t>
      </w:r>
      <w:r w:rsidR="00D174B4" w:rsidRPr="001E75BF">
        <w:rPr>
          <w:rFonts w:asciiTheme="minorHAnsi" w:hAnsiTheme="minorHAnsi" w:cstheme="minorHAnsi"/>
        </w:rPr>
        <w:t xml:space="preserve"> </w:t>
      </w:r>
      <w:r w:rsidR="000C76A0" w:rsidRPr="001E75BF">
        <w:rPr>
          <w:rFonts w:asciiTheme="minorHAnsi" w:hAnsiTheme="minorHAnsi" w:cstheme="minorHAnsi"/>
        </w:rPr>
        <w:t>and</w:t>
      </w:r>
      <w:r w:rsidR="00D174B4" w:rsidRPr="001E75BF">
        <w:rPr>
          <w:rFonts w:asciiTheme="minorHAnsi" w:hAnsiTheme="minorHAnsi" w:cstheme="minorHAnsi"/>
        </w:rPr>
        <w:t xml:space="preserve"> </w:t>
      </w:r>
      <w:r w:rsidR="004F539B" w:rsidRPr="001E75BF">
        <w:rPr>
          <w:rFonts w:asciiTheme="minorHAnsi" w:hAnsiTheme="minorHAnsi" w:cstheme="minorHAnsi"/>
        </w:rPr>
        <w:t>an intangible</w:t>
      </w:r>
      <w:r w:rsidR="00D174B4" w:rsidRPr="001E75BF">
        <w:rPr>
          <w:rFonts w:asciiTheme="minorHAnsi" w:hAnsiTheme="minorHAnsi" w:cstheme="minorHAnsi"/>
        </w:rPr>
        <w:t xml:space="preserve"> norm </w:t>
      </w:r>
      <w:r w:rsidR="004F539B" w:rsidRPr="001E75BF">
        <w:rPr>
          <w:rFonts w:asciiTheme="minorHAnsi" w:hAnsiTheme="minorHAnsi" w:cstheme="minorHAnsi"/>
        </w:rPr>
        <w:t xml:space="preserve">that </w:t>
      </w:r>
      <w:r w:rsidR="00D174B4" w:rsidRPr="001E75BF">
        <w:rPr>
          <w:rFonts w:asciiTheme="minorHAnsi" w:hAnsiTheme="minorHAnsi" w:cstheme="minorHAnsi"/>
        </w:rPr>
        <w:t>plays a part in the culture of the organisation</w:t>
      </w:r>
      <w:bookmarkEnd w:id="5"/>
      <w:r w:rsidR="00D174B4" w:rsidRPr="001E75BF">
        <w:rPr>
          <w:rFonts w:asciiTheme="minorHAnsi" w:hAnsiTheme="minorHAnsi" w:cstheme="minorHAnsi"/>
        </w:rPr>
        <w:t xml:space="preserve">. Emotional intelligence </w:t>
      </w:r>
      <w:r w:rsidR="00736889" w:rsidRPr="001E75BF">
        <w:rPr>
          <w:rFonts w:asciiTheme="minorHAnsi" w:hAnsiTheme="minorHAnsi" w:cstheme="minorHAnsi"/>
        </w:rPr>
        <w:t>focuses</w:t>
      </w:r>
      <w:r w:rsidR="00520905" w:rsidRPr="001E75BF">
        <w:rPr>
          <w:rFonts w:asciiTheme="minorHAnsi" w:hAnsiTheme="minorHAnsi" w:cstheme="minorHAnsi"/>
        </w:rPr>
        <w:t xml:space="preserve"> on change within </w:t>
      </w:r>
      <w:r w:rsidR="00736889" w:rsidRPr="001E75BF">
        <w:rPr>
          <w:rFonts w:asciiTheme="minorHAnsi" w:hAnsiTheme="minorHAnsi" w:cstheme="minorHAnsi"/>
        </w:rPr>
        <w:t>individuals</w:t>
      </w:r>
      <w:r w:rsidR="00520905" w:rsidRPr="001E75BF">
        <w:rPr>
          <w:rFonts w:asciiTheme="minorHAnsi" w:hAnsiTheme="minorHAnsi" w:cstheme="minorHAnsi"/>
        </w:rPr>
        <w:t xml:space="preserve"> past present and future </w:t>
      </w:r>
      <w:r w:rsidR="00C90CD3" w:rsidRPr="001E75BF">
        <w:rPr>
          <w:rFonts w:asciiTheme="minorHAnsi" w:hAnsiTheme="minorHAnsi" w:cstheme="minorHAnsi"/>
        </w:rPr>
        <w:t>environment</w:t>
      </w:r>
      <w:r w:rsidR="00520905" w:rsidRPr="001E75BF">
        <w:rPr>
          <w:rFonts w:asciiTheme="minorHAnsi" w:hAnsiTheme="minorHAnsi" w:cstheme="minorHAnsi"/>
        </w:rPr>
        <w:t xml:space="preserve"> that could </w:t>
      </w:r>
      <w:r w:rsidR="00736889" w:rsidRPr="001E75BF">
        <w:rPr>
          <w:rFonts w:asciiTheme="minorHAnsi" w:hAnsiTheme="minorHAnsi" w:cstheme="minorHAnsi"/>
        </w:rPr>
        <w:t>affect</w:t>
      </w:r>
      <w:r w:rsidR="00520905" w:rsidRPr="001E75BF">
        <w:rPr>
          <w:rFonts w:asciiTheme="minorHAnsi" w:hAnsiTheme="minorHAnsi" w:cstheme="minorHAnsi"/>
        </w:rPr>
        <w:t xml:space="preserve"> the way </w:t>
      </w:r>
      <w:r w:rsidR="00736889" w:rsidRPr="001E75BF">
        <w:rPr>
          <w:rFonts w:asciiTheme="minorHAnsi" w:hAnsiTheme="minorHAnsi" w:cstheme="minorHAnsi"/>
        </w:rPr>
        <w:t>individuals</w:t>
      </w:r>
      <w:r w:rsidR="00520905" w:rsidRPr="001E75BF">
        <w:rPr>
          <w:rFonts w:asciiTheme="minorHAnsi" w:hAnsiTheme="minorHAnsi" w:cstheme="minorHAnsi"/>
        </w:rPr>
        <w:t xml:space="preserve"> </w:t>
      </w:r>
      <w:r w:rsidR="00736889" w:rsidRPr="001E75BF">
        <w:rPr>
          <w:rFonts w:asciiTheme="minorHAnsi" w:hAnsiTheme="minorHAnsi" w:cstheme="minorHAnsi"/>
        </w:rPr>
        <w:t>think feel, and see things. Based on,</w:t>
      </w:r>
      <w:r w:rsidR="00C90CD3" w:rsidRPr="001E75BF">
        <w:rPr>
          <w:rFonts w:asciiTheme="minorHAnsi" w:hAnsiTheme="minorHAnsi" w:cstheme="minorHAnsi"/>
        </w:rPr>
        <w:t xml:space="preserve"> </w:t>
      </w:r>
      <w:sdt>
        <w:sdtPr>
          <w:rPr>
            <w:rFonts w:asciiTheme="minorHAnsi" w:hAnsiTheme="minorHAnsi" w:cstheme="minorHAnsi"/>
          </w:rPr>
          <w:id w:val="1085572275"/>
          <w:citation/>
        </w:sdtPr>
        <w:sdtEndPr/>
        <w:sdtContent>
          <w:r w:rsidR="00E05A8A" w:rsidRPr="001E75BF">
            <w:rPr>
              <w:rFonts w:asciiTheme="minorHAnsi" w:hAnsiTheme="minorHAnsi" w:cstheme="minorHAnsi"/>
            </w:rPr>
            <w:fldChar w:fldCharType="begin"/>
          </w:r>
          <w:r w:rsidR="00E05A8A" w:rsidRPr="001E75BF">
            <w:rPr>
              <w:rFonts w:asciiTheme="minorHAnsi" w:hAnsiTheme="minorHAnsi" w:cstheme="minorHAnsi"/>
            </w:rPr>
            <w:instrText xml:space="preserve"> CITATION Chr13 \l 2057 </w:instrText>
          </w:r>
          <w:r w:rsidR="00E05A8A" w:rsidRPr="001E75BF">
            <w:rPr>
              <w:rFonts w:asciiTheme="minorHAnsi" w:hAnsiTheme="minorHAnsi" w:cstheme="minorHAnsi"/>
            </w:rPr>
            <w:fldChar w:fldCharType="separate"/>
          </w:r>
          <w:r w:rsidR="00E05A8A" w:rsidRPr="001E75BF">
            <w:rPr>
              <w:rFonts w:asciiTheme="minorHAnsi" w:hAnsiTheme="minorHAnsi" w:cstheme="minorHAnsi"/>
              <w:noProof/>
            </w:rPr>
            <w:t>(Golis, 2013)</w:t>
          </w:r>
          <w:r w:rsidR="00E05A8A" w:rsidRPr="001E75BF">
            <w:rPr>
              <w:rFonts w:asciiTheme="minorHAnsi" w:hAnsiTheme="minorHAnsi" w:cstheme="minorHAnsi"/>
            </w:rPr>
            <w:fldChar w:fldCharType="end"/>
          </w:r>
        </w:sdtContent>
      </w:sdt>
      <w:r w:rsidR="00BE6FDD" w:rsidRPr="001E75BF">
        <w:rPr>
          <w:rFonts w:asciiTheme="minorHAnsi" w:hAnsiTheme="minorHAnsi" w:cstheme="minorHAnsi"/>
        </w:rPr>
        <w:t xml:space="preserve"> </w:t>
      </w:r>
      <w:r w:rsidR="00E05A8A" w:rsidRPr="001E75BF">
        <w:rPr>
          <w:rFonts w:asciiTheme="minorHAnsi" w:hAnsiTheme="minorHAnsi" w:cstheme="minorHAnsi"/>
        </w:rPr>
        <w:t>Peter Salovey and John D. Mayer authored the term 'Emotional intelligence' in (1990) portraying it as a type of social capability to monitor individuals self and other's feelings, to separate among them, in addition to, utilize this data to manage individuals logic's and activity</w:t>
      </w:r>
      <w:r w:rsidR="00C90CD3" w:rsidRPr="001E75BF">
        <w:rPr>
          <w:rFonts w:asciiTheme="minorHAnsi" w:hAnsiTheme="minorHAnsi" w:cstheme="minorHAnsi"/>
        </w:rPr>
        <w:t xml:space="preserve"> personally and within the workplace.</w:t>
      </w:r>
    </w:p>
    <w:p w:rsidR="00927F2E" w:rsidRPr="001E75BF" w:rsidRDefault="00927F2E" w:rsidP="000C76A0">
      <w:pPr>
        <w:pStyle w:val="NoSpacing"/>
        <w:jc w:val="both"/>
        <w:rPr>
          <w:rFonts w:asciiTheme="minorHAnsi" w:hAnsiTheme="minorHAnsi"/>
        </w:rPr>
      </w:pPr>
    </w:p>
    <w:p w:rsidR="00927F2E" w:rsidRPr="001E75BF" w:rsidRDefault="00927F2E" w:rsidP="000C76A0">
      <w:pPr>
        <w:pStyle w:val="NoSpacing"/>
        <w:jc w:val="both"/>
        <w:rPr>
          <w:rFonts w:asciiTheme="minorHAnsi" w:hAnsiTheme="minorHAnsi"/>
        </w:rPr>
      </w:pPr>
    </w:p>
    <w:p w:rsidR="00927F2E" w:rsidRPr="001E75BF" w:rsidRDefault="00927F2E" w:rsidP="000C76A0">
      <w:pPr>
        <w:pStyle w:val="NoSpacing"/>
        <w:jc w:val="both"/>
        <w:rPr>
          <w:rFonts w:asciiTheme="minorHAnsi" w:hAnsiTheme="minorHAnsi"/>
        </w:rPr>
      </w:pPr>
    </w:p>
    <w:p w:rsidR="000C76A0" w:rsidRPr="001E75BF" w:rsidRDefault="000C76A0" w:rsidP="000C76A0">
      <w:pPr>
        <w:pStyle w:val="NoSpacing"/>
        <w:jc w:val="both"/>
        <w:rPr>
          <w:rFonts w:asciiTheme="minorHAnsi" w:hAnsiTheme="minorHAnsi"/>
        </w:rPr>
      </w:pPr>
    </w:p>
    <w:p w:rsidR="000C76A0" w:rsidRPr="001E75BF" w:rsidRDefault="000C76A0" w:rsidP="000C76A0">
      <w:pPr>
        <w:pStyle w:val="NoSpacing"/>
        <w:jc w:val="both"/>
        <w:rPr>
          <w:rFonts w:asciiTheme="minorHAnsi" w:hAnsiTheme="minorHAnsi"/>
        </w:rPr>
      </w:pPr>
    </w:p>
    <w:p w:rsidR="000C76A0" w:rsidRPr="001E75BF" w:rsidRDefault="000C76A0" w:rsidP="000C76A0">
      <w:pPr>
        <w:pStyle w:val="NoSpacing"/>
        <w:jc w:val="both"/>
        <w:rPr>
          <w:rFonts w:asciiTheme="minorHAnsi" w:hAnsiTheme="minorHAnsi"/>
        </w:rPr>
      </w:pPr>
    </w:p>
    <w:p w:rsidR="000C76A0" w:rsidRPr="001E75BF" w:rsidRDefault="000C76A0" w:rsidP="000C76A0">
      <w:pPr>
        <w:pStyle w:val="NoSpacing"/>
        <w:jc w:val="both"/>
        <w:rPr>
          <w:rFonts w:asciiTheme="minorHAnsi" w:hAnsiTheme="minorHAnsi"/>
        </w:rPr>
      </w:pPr>
    </w:p>
    <w:p w:rsidR="00927F2E" w:rsidRPr="001E75BF" w:rsidRDefault="00927F2E" w:rsidP="000C76A0">
      <w:pPr>
        <w:pStyle w:val="NoSpacing"/>
        <w:jc w:val="both"/>
        <w:rPr>
          <w:rFonts w:asciiTheme="minorHAnsi" w:hAnsiTheme="minorHAnsi"/>
        </w:rPr>
      </w:pPr>
    </w:p>
    <w:p w:rsidR="000C76A0" w:rsidRPr="001E75BF" w:rsidRDefault="000C76A0" w:rsidP="000C76A0">
      <w:pPr>
        <w:pStyle w:val="NoSpacing"/>
        <w:jc w:val="both"/>
        <w:rPr>
          <w:rFonts w:asciiTheme="minorHAnsi" w:hAnsiTheme="minorHAnsi"/>
        </w:rPr>
      </w:pPr>
    </w:p>
    <w:p w:rsidR="00927F2E" w:rsidRPr="001E75BF" w:rsidRDefault="00F5023F" w:rsidP="000C76A0">
      <w:pPr>
        <w:pStyle w:val="NoSpacing"/>
        <w:jc w:val="both"/>
        <w:rPr>
          <w:rFonts w:asciiTheme="minorHAnsi" w:hAnsiTheme="minorHAnsi" w:cstheme="minorHAnsi"/>
          <w:b/>
          <w:sz w:val="24"/>
          <w:szCs w:val="24"/>
        </w:rPr>
      </w:pPr>
      <w:bookmarkStart w:id="6" w:name="_Hlk12016521"/>
      <w:bookmarkStart w:id="7" w:name="_Hlk11064119"/>
      <w:r w:rsidRPr="001E75BF">
        <w:rPr>
          <w:rFonts w:asciiTheme="minorHAnsi" w:hAnsiTheme="minorHAnsi" w:cstheme="minorHAnsi"/>
          <w:b/>
          <w:sz w:val="24"/>
          <w:szCs w:val="24"/>
        </w:rPr>
        <w:t xml:space="preserve">Section one </w:t>
      </w:r>
    </w:p>
    <w:p w:rsidR="000C76A0" w:rsidRPr="001E75BF" w:rsidRDefault="000C76A0" w:rsidP="000C76A0">
      <w:pPr>
        <w:pStyle w:val="NoSpacing"/>
        <w:jc w:val="both"/>
        <w:rPr>
          <w:rFonts w:asciiTheme="minorHAnsi" w:hAnsiTheme="minorHAnsi" w:cstheme="minorHAnsi"/>
          <w:b/>
          <w:sz w:val="24"/>
          <w:szCs w:val="24"/>
        </w:rPr>
      </w:pPr>
    </w:p>
    <w:p w:rsidR="00927F2E" w:rsidRPr="001E75BF" w:rsidRDefault="00F5023F" w:rsidP="00DC6488">
      <w:pPr>
        <w:pStyle w:val="NoSpacing"/>
        <w:numPr>
          <w:ilvl w:val="1"/>
          <w:numId w:val="10"/>
        </w:numPr>
        <w:jc w:val="both"/>
        <w:rPr>
          <w:rFonts w:asciiTheme="minorHAnsi" w:hAnsiTheme="minorHAnsi" w:cstheme="minorHAnsi"/>
          <w:b/>
          <w:sz w:val="24"/>
          <w:szCs w:val="24"/>
        </w:rPr>
      </w:pPr>
      <w:bookmarkStart w:id="8" w:name="_Hlk16440767"/>
      <w:r w:rsidRPr="001E75BF">
        <w:rPr>
          <w:rFonts w:asciiTheme="minorHAnsi" w:hAnsiTheme="minorHAnsi" w:cstheme="minorHAnsi"/>
          <w:b/>
          <w:sz w:val="24"/>
          <w:szCs w:val="24"/>
        </w:rPr>
        <w:t>The Importance of Emotional Intelligence</w:t>
      </w:r>
    </w:p>
    <w:p w:rsidR="000C76A0" w:rsidRPr="001E75BF" w:rsidRDefault="000C76A0" w:rsidP="000C76A0">
      <w:pPr>
        <w:pStyle w:val="NoSpacing"/>
        <w:jc w:val="both"/>
        <w:rPr>
          <w:rFonts w:asciiTheme="minorHAnsi" w:hAnsiTheme="minorHAnsi" w:cstheme="minorHAnsi"/>
          <w:b/>
          <w:sz w:val="24"/>
          <w:szCs w:val="24"/>
        </w:rPr>
      </w:pPr>
    </w:p>
    <w:bookmarkEnd w:id="6"/>
    <w:bookmarkEnd w:id="8"/>
    <w:p w:rsidR="00E728AE"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 xml:space="preserve">As working environments have advanced into the 21st Century, associations are progressively grasping different mental ideas trying to build up the potential and mindfulness of their workforce. According to, </w:t>
      </w:r>
      <w:sdt>
        <w:sdtPr>
          <w:rPr>
            <w:rFonts w:asciiTheme="minorHAnsi" w:hAnsiTheme="minorHAnsi" w:cstheme="minorHAnsi"/>
          </w:rPr>
          <w:id w:val="1718707974"/>
          <w:citation/>
        </w:sdtPr>
        <w:sdtEndPr/>
        <w:sdtContent>
          <w:r w:rsidRPr="001E75BF">
            <w:rPr>
              <w:rFonts w:asciiTheme="minorHAnsi" w:hAnsiTheme="minorHAnsi" w:cstheme="minorHAnsi"/>
            </w:rPr>
            <w:fldChar w:fldCharType="begin"/>
          </w:r>
          <w:r w:rsidRPr="001E75BF">
            <w:rPr>
              <w:rFonts w:asciiTheme="minorHAnsi" w:hAnsiTheme="minorHAnsi" w:cstheme="minorHAnsi"/>
            </w:rPr>
            <w:instrText xml:space="preserve"> CITATION Sio19 \l 2057 </w:instrText>
          </w:r>
          <w:r w:rsidRPr="001E75BF">
            <w:rPr>
              <w:rFonts w:asciiTheme="minorHAnsi" w:hAnsiTheme="minorHAnsi" w:cstheme="minorHAnsi"/>
            </w:rPr>
            <w:fldChar w:fldCharType="separate"/>
          </w:r>
          <w:r w:rsidRPr="001E75BF">
            <w:rPr>
              <w:rFonts w:asciiTheme="minorHAnsi" w:hAnsiTheme="minorHAnsi" w:cstheme="minorHAnsi"/>
              <w:noProof/>
            </w:rPr>
            <w:t>(Phillpott, 2019)</w:t>
          </w:r>
          <w:r w:rsidRPr="001E75BF">
            <w:rPr>
              <w:rFonts w:asciiTheme="minorHAnsi" w:hAnsiTheme="minorHAnsi" w:cstheme="minorHAnsi"/>
            </w:rPr>
            <w:fldChar w:fldCharType="end"/>
          </w:r>
        </w:sdtContent>
      </w:sdt>
      <w:r w:rsidR="007E4BA8" w:rsidRPr="001E75BF">
        <w:rPr>
          <w:rFonts w:asciiTheme="minorHAnsi" w:hAnsiTheme="minorHAnsi" w:cstheme="minorHAnsi"/>
        </w:rPr>
        <w:t xml:space="preserve"> emotional intelligence of workplace success is built on human interaction, the fundamental aspect of leadership, working in a toxic environment</w:t>
      </w:r>
      <w:r w:rsidR="00175E5B" w:rsidRPr="001E75BF">
        <w:rPr>
          <w:rFonts w:asciiTheme="minorHAnsi" w:hAnsiTheme="minorHAnsi" w:cstheme="minorHAnsi"/>
        </w:rPr>
        <w:t>,</w:t>
      </w:r>
      <w:r w:rsidR="007E4BA8" w:rsidRPr="001E75BF">
        <w:rPr>
          <w:rFonts w:asciiTheme="minorHAnsi" w:hAnsiTheme="minorHAnsi" w:cstheme="minorHAnsi"/>
        </w:rPr>
        <w:t xml:space="preserve"> employing quality workers, and career development</w:t>
      </w:r>
      <w:r w:rsidR="00175E5B" w:rsidRPr="001E75BF">
        <w:rPr>
          <w:rFonts w:asciiTheme="minorHAnsi" w:hAnsiTheme="minorHAnsi" w:cstheme="minorHAnsi"/>
        </w:rPr>
        <w:t>.</w:t>
      </w:r>
      <w:r w:rsidR="007E4BA8" w:rsidRPr="001E75BF">
        <w:rPr>
          <w:rFonts w:asciiTheme="minorHAnsi" w:hAnsiTheme="minorHAnsi" w:cstheme="minorHAnsi"/>
        </w:rPr>
        <w:t xml:space="preserve"> </w:t>
      </w:r>
      <w:r w:rsidR="00175E5B" w:rsidRPr="001E75BF">
        <w:rPr>
          <w:rFonts w:asciiTheme="minorHAnsi" w:hAnsiTheme="minorHAnsi" w:cstheme="minorHAnsi"/>
        </w:rPr>
        <w:t>I</w:t>
      </w:r>
      <w:r w:rsidR="007E4BA8" w:rsidRPr="001E75BF">
        <w:rPr>
          <w:rFonts w:asciiTheme="minorHAnsi" w:hAnsiTheme="minorHAnsi" w:cstheme="minorHAnsi"/>
        </w:rPr>
        <w:t>t</w:t>
      </w:r>
      <w:r w:rsidR="00175E5B" w:rsidRPr="001E75BF">
        <w:rPr>
          <w:rFonts w:asciiTheme="minorHAnsi" w:hAnsiTheme="minorHAnsi" w:cstheme="minorHAnsi"/>
        </w:rPr>
        <w:t xml:space="preserve"> is</w:t>
      </w:r>
      <w:r w:rsidR="007E4BA8" w:rsidRPr="001E75BF">
        <w:rPr>
          <w:rFonts w:asciiTheme="minorHAnsi" w:hAnsiTheme="minorHAnsi" w:cstheme="minorHAnsi"/>
        </w:rPr>
        <w:t xml:space="preserve"> important to understand all employees emotions and needs, as their emotions and needs will make an impact on the relationship between both  the manager and the employee</w:t>
      </w:r>
      <w:r w:rsidR="00175E5B" w:rsidRPr="001E75BF">
        <w:rPr>
          <w:rFonts w:asciiTheme="minorHAnsi" w:hAnsiTheme="minorHAnsi" w:cstheme="minorHAnsi"/>
        </w:rPr>
        <w:t xml:space="preserve">. Managers must have an indication of what can </w:t>
      </w:r>
      <w:r w:rsidR="007E4BA8" w:rsidRPr="001E75BF">
        <w:rPr>
          <w:rFonts w:asciiTheme="minorHAnsi" w:hAnsiTheme="minorHAnsi" w:cstheme="minorHAnsi"/>
        </w:rPr>
        <w:t>trigger</w:t>
      </w:r>
      <w:r w:rsidR="00175E5B" w:rsidRPr="001E75BF">
        <w:rPr>
          <w:rFonts w:asciiTheme="minorHAnsi" w:hAnsiTheme="minorHAnsi" w:cstheme="minorHAnsi"/>
        </w:rPr>
        <w:t xml:space="preserve"> a colleague's attitude and behavior at work.</w:t>
      </w:r>
      <w:r w:rsidR="007E4BA8" w:rsidRPr="001E75BF">
        <w:rPr>
          <w:rFonts w:asciiTheme="minorHAnsi" w:hAnsiTheme="minorHAnsi" w:cstheme="minorHAnsi"/>
        </w:rPr>
        <w:t xml:space="preserve"> </w:t>
      </w:r>
      <w:r w:rsidR="00EE2F3A" w:rsidRPr="001E75BF">
        <w:rPr>
          <w:rFonts w:asciiTheme="minorHAnsi" w:hAnsiTheme="minorHAnsi" w:cstheme="minorHAnsi"/>
        </w:rPr>
        <w:t xml:space="preserve">for example, at the Lloyds Banking Group, when colleagues arrive into the workplace each morning, they already have their emotions awakened and their feelings towards the day ahead already formed. Whether its children, partner's, illnesses, stress-related, excitement or the movie they watch the night before, etc. However, these elements will trigger individual internal </w:t>
      </w:r>
      <w:r w:rsidR="00153EAC" w:rsidRPr="001E75BF">
        <w:rPr>
          <w:rFonts w:asciiTheme="minorHAnsi" w:hAnsiTheme="minorHAnsi" w:cstheme="minorHAnsi"/>
        </w:rPr>
        <w:t>emotion,</w:t>
      </w:r>
      <w:r w:rsidR="00EE2F3A" w:rsidRPr="001E75BF">
        <w:rPr>
          <w:rFonts w:asciiTheme="minorHAnsi" w:hAnsiTheme="minorHAnsi" w:cstheme="minorHAnsi"/>
        </w:rPr>
        <w:t xml:space="preserve"> and this will also contribute to the colleague's mindset and their performance within the workplace. As a manager, it is crucial to identify that all colleagues are motivated and ready for the day and to examine their attitude and behaviour visually. Managers will have five-minute individual purpose chats with each colleague</w:t>
      </w:r>
      <w:r w:rsidR="00003200" w:rsidRPr="001E75BF">
        <w:rPr>
          <w:rFonts w:asciiTheme="minorHAnsi" w:hAnsiTheme="minorHAnsi" w:cstheme="minorHAnsi"/>
        </w:rPr>
        <w:t>,</w:t>
      </w:r>
      <w:r w:rsidR="00EE2F3A" w:rsidRPr="001E75BF">
        <w:rPr>
          <w:rFonts w:asciiTheme="minorHAnsi" w:hAnsiTheme="minorHAnsi" w:cstheme="minorHAnsi"/>
        </w:rPr>
        <w:t xml:space="preserve"> to build meaningful relationships with all colleague</w:t>
      </w:r>
      <w:r w:rsidR="000B7420" w:rsidRPr="001E75BF">
        <w:rPr>
          <w:rFonts w:asciiTheme="minorHAnsi" w:hAnsiTheme="minorHAnsi" w:cstheme="minorHAnsi"/>
        </w:rPr>
        <w:t>’</w:t>
      </w:r>
      <w:r w:rsidR="00EE2F3A" w:rsidRPr="001E75BF">
        <w:rPr>
          <w:rFonts w:asciiTheme="minorHAnsi" w:hAnsiTheme="minorHAnsi" w:cstheme="minorHAnsi"/>
        </w:rPr>
        <w:t>s</w:t>
      </w:r>
      <w:r w:rsidR="000B7420" w:rsidRPr="001E75BF">
        <w:rPr>
          <w:rFonts w:asciiTheme="minorHAnsi" w:hAnsiTheme="minorHAnsi" w:cstheme="minorHAnsi"/>
        </w:rPr>
        <w:t xml:space="preserve"> developments plans</w:t>
      </w:r>
      <w:r w:rsidR="00EE2F3A" w:rsidRPr="001E75BF">
        <w:rPr>
          <w:rFonts w:asciiTheme="minorHAnsi" w:hAnsiTheme="minorHAnsi" w:cstheme="minorHAnsi"/>
        </w:rPr>
        <w:t>. However, If the manager is in a meeting throughout the day, and cannot make a physical appearance, then the leader will use another alternative to effectively, communicate to all colleagues. They are using tools such as telephone calls</w:t>
      </w:r>
      <w:r w:rsidR="000B7420" w:rsidRPr="001E75BF">
        <w:rPr>
          <w:rFonts w:asciiTheme="minorHAnsi" w:hAnsiTheme="minorHAnsi" w:cstheme="minorHAnsi"/>
        </w:rPr>
        <w:t>, skype</w:t>
      </w:r>
      <w:r w:rsidR="00EE2F3A" w:rsidRPr="001E75BF">
        <w:rPr>
          <w:rFonts w:asciiTheme="minorHAnsi" w:hAnsiTheme="minorHAnsi" w:cstheme="minorHAnsi"/>
        </w:rPr>
        <w:t xml:space="preserve">, and emails. This will make the colleagues feel recognized, motivated, encourage, and a sense of being an essential asset to the company. </w:t>
      </w:r>
    </w:p>
    <w:p w:rsidR="000C76A0" w:rsidRPr="001E75BF" w:rsidRDefault="000C76A0" w:rsidP="000C76A0">
      <w:pPr>
        <w:pStyle w:val="NoSpacing"/>
        <w:jc w:val="both"/>
        <w:rPr>
          <w:rFonts w:asciiTheme="minorHAnsi" w:hAnsiTheme="minorHAnsi" w:cstheme="minorHAnsi"/>
        </w:rPr>
      </w:pPr>
    </w:p>
    <w:p w:rsidR="00883E3B"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 xml:space="preserve">According to, </w:t>
      </w:r>
      <w:sdt>
        <w:sdtPr>
          <w:rPr>
            <w:rFonts w:asciiTheme="minorHAnsi" w:hAnsiTheme="minorHAnsi" w:cstheme="minorHAnsi"/>
          </w:rPr>
          <w:id w:val="-756279632"/>
          <w:citation/>
        </w:sdtPr>
        <w:sdtEndPr/>
        <w:sdtContent>
          <w:r w:rsidR="007214B8" w:rsidRPr="001E75BF">
            <w:rPr>
              <w:rFonts w:asciiTheme="minorHAnsi" w:hAnsiTheme="minorHAnsi" w:cstheme="minorHAnsi"/>
            </w:rPr>
            <w:fldChar w:fldCharType="begin"/>
          </w:r>
          <w:r w:rsidR="007214B8" w:rsidRPr="001E75BF">
            <w:rPr>
              <w:rFonts w:asciiTheme="minorHAnsi" w:hAnsiTheme="minorHAnsi" w:cstheme="minorHAnsi"/>
            </w:rPr>
            <w:instrText xml:space="preserve">CITATION Emo18 \l 2057 </w:instrText>
          </w:r>
          <w:r w:rsidR="007214B8" w:rsidRPr="001E75BF">
            <w:rPr>
              <w:rFonts w:asciiTheme="minorHAnsi" w:hAnsiTheme="minorHAnsi" w:cstheme="minorHAnsi"/>
            </w:rPr>
            <w:fldChar w:fldCharType="separate"/>
          </w:r>
          <w:r w:rsidR="007214B8" w:rsidRPr="001E75BF">
            <w:rPr>
              <w:rFonts w:asciiTheme="minorHAnsi" w:hAnsiTheme="minorHAnsi" w:cstheme="minorHAnsi"/>
              <w:noProof/>
            </w:rPr>
            <w:t>(Business, 2018)</w:t>
          </w:r>
          <w:r w:rsidR="007214B8" w:rsidRPr="001E75BF">
            <w:rPr>
              <w:rFonts w:asciiTheme="minorHAnsi" w:hAnsiTheme="minorHAnsi" w:cstheme="minorHAnsi"/>
            </w:rPr>
            <w:fldChar w:fldCharType="end"/>
          </w:r>
        </w:sdtContent>
      </w:sdt>
      <w:r w:rsidRPr="001E75BF">
        <w:rPr>
          <w:rFonts w:asciiTheme="minorHAnsi" w:hAnsiTheme="minorHAnsi" w:cstheme="minorHAnsi"/>
        </w:rPr>
        <w:t xml:space="preserve">, the benefits of emotional intelligence in the workplace are implemented in Different associations to settle on meaningful choices. For instance, when contracting employees, choosing pay rises, promoting, managing, and dismissing. The notion of </w:t>
      </w:r>
      <w:r w:rsidR="005847F3" w:rsidRPr="001E75BF">
        <w:rPr>
          <w:rFonts w:asciiTheme="minorHAnsi" w:hAnsiTheme="minorHAnsi" w:cstheme="minorHAnsi"/>
        </w:rPr>
        <w:t>emotional intelligence</w:t>
      </w:r>
      <w:r w:rsidRPr="001E75BF">
        <w:rPr>
          <w:rFonts w:asciiTheme="minorHAnsi" w:hAnsiTheme="minorHAnsi" w:cstheme="minorHAnsi"/>
        </w:rPr>
        <w:t xml:space="preserve"> says that individual characteristics are based on self- awareness, self-regulation, internal motivation, and empathy. Social skills are emphatically impacted both individual and business accomplishment in today's working environment. For example, at the Lloyds banking group, the leader </w:t>
      </w:r>
      <w:r w:rsidR="005847F3" w:rsidRPr="001E75BF">
        <w:rPr>
          <w:rFonts w:asciiTheme="minorHAnsi" w:hAnsiTheme="minorHAnsi" w:cstheme="minorHAnsi"/>
        </w:rPr>
        <w:t>is</w:t>
      </w:r>
      <w:r w:rsidR="000B7420" w:rsidRPr="001E75BF">
        <w:rPr>
          <w:rFonts w:asciiTheme="minorHAnsi" w:hAnsiTheme="minorHAnsi" w:cstheme="minorHAnsi"/>
        </w:rPr>
        <w:t xml:space="preserve"> </w:t>
      </w:r>
      <w:r w:rsidRPr="001E75BF">
        <w:rPr>
          <w:rFonts w:asciiTheme="minorHAnsi" w:hAnsiTheme="minorHAnsi" w:cstheme="minorHAnsi"/>
        </w:rPr>
        <w:t xml:space="preserve">encouraged to develop emotional intelligence as it is a prime attribute when managing people. It is also considered as a quality that contributes and adds value to the organisation, especially in the way how individuals respond, act, and think. It is imperative to consistently improve self-confidence, self-control, enhance empathy, and influences within the workplace. However, possessing a high level of emotional intelligence will make a vigorous impact </w:t>
      </w:r>
      <w:r w:rsidR="00422FC6" w:rsidRPr="001E75BF">
        <w:rPr>
          <w:rFonts w:asciiTheme="minorHAnsi" w:hAnsiTheme="minorHAnsi" w:cstheme="minorHAnsi"/>
        </w:rPr>
        <w:t>when building relationships. Furthermore, through,</w:t>
      </w:r>
      <w:r w:rsidRPr="001E75BF">
        <w:rPr>
          <w:rFonts w:asciiTheme="minorHAnsi" w:hAnsiTheme="minorHAnsi" w:cstheme="minorHAnsi"/>
        </w:rPr>
        <w:t xml:space="preserve"> one to </w:t>
      </w:r>
      <w:r w:rsidR="005847F3" w:rsidRPr="001E75BF">
        <w:rPr>
          <w:rFonts w:asciiTheme="minorHAnsi" w:hAnsiTheme="minorHAnsi" w:cstheme="minorHAnsi"/>
        </w:rPr>
        <w:t>one’s</w:t>
      </w:r>
      <w:r w:rsidR="00422FC6" w:rsidRPr="001E75BF">
        <w:rPr>
          <w:rFonts w:asciiTheme="minorHAnsi" w:hAnsiTheme="minorHAnsi" w:cstheme="minorHAnsi"/>
        </w:rPr>
        <w:t xml:space="preserve"> meetings</w:t>
      </w:r>
      <w:r w:rsidRPr="001E75BF">
        <w:rPr>
          <w:rFonts w:asciiTheme="minorHAnsi" w:hAnsiTheme="minorHAnsi" w:cstheme="minorHAnsi"/>
        </w:rPr>
        <w:t>, team breathings, effective colleague communication, colleague performance, balance scorecards, purpose, objectives, giving and receiving feedback, and a fully functional environment. In addition to maximizing profits, retain quality staff, an effective organisational structure, culture, ethics, brand values, and customer retention. Emotional intelligence is an intangible asset that drives the company to be successful, and this will enable the company to stand out more from other high street banks.</w:t>
      </w:r>
    </w:p>
    <w:p w:rsidR="000C76A0" w:rsidRPr="001E75BF" w:rsidRDefault="000C76A0" w:rsidP="000C76A0">
      <w:pPr>
        <w:pStyle w:val="NoSpacing"/>
        <w:jc w:val="both"/>
        <w:rPr>
          <w:rFonts w:asciiTheme="minorHAnsi" w:hAnsiTheme="minorHAnsi" w:cstheme="minorHAnsi"/>
        </w:rPr>
      </w:pPr>
    </w:p>
    <w:p w:rsidR="009231E8"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Not having emotional intelligence in the workplace could potentially disadvantage business success and failure in the leadership. As this can cause a high colleague turn-over and unhappy customers. According to</w:t>
      </w:r>
      <w:r w:rsidR="00677B57" w:rsidRPr="001E75BF">
        <w:rPr>
          <w:rFonts w:asciiTheme="minorHAnsi" w:hAnsiTheme="minorHAnsi" w:cstheme="minorHAnsi"/>
        </w:rPr>
        <w:t xml:space="preserve"> </w:t>
      </w:r>
      <w:sdt>
        <w:sdtPr>
          <w:rPr>
            <w:rFonts w:asciiTheme="minorHAnsi" w:hAnsiTheme="minorHAnsi" w:cstheme="minorHAnsi"/>
          </w:rPr>
          <w:id w:val="586046098"/>
          <w:citation/>
        </w:sdtPr>
        <w:sdtEndPr/>
        <w:sdtContent>
          <w:r w:rsidR="00677B57" w:rsidRPr="001E75BF">
            <w:rPr>
              <w:rFonts w:asciiTheme="minorHAnsi" w:hAnsiTheme="minorHAnsi" w:cstheme="minorHAnsi"/>
            </w:rPr>
            <w:fldChar w:fldCharType="begin"/>
          </w:r>
          <w:r w:rsidR="00677B57" w:rsidRPr="001E75BF">
            <w:rPr>
              <w:rFonts w:asciiTheme="minorHAnsi" w:hAnsiTheme="minorHAnsi" w:cstheme="minorHAnsi"/>
            </w:rPr>
            <w:instrText xml:space="preserve"> CITATION Bra151 \l 2057 </w:instrText>
          </w:r>
          <w:r w:rsidR="00677B57" w:rsidRPr="001E75BF">
            <w:rPr>
              <w:rFonts w:asciiTheme="minorHAnsi" w:hAnsiTheme="minorHAnsi" w:cstheme="minorHAnsi"/>
            </w:rPr>
            <w:fldChar w:fldCharType="separate"/>
          </w:r>
          <w:r w:rsidR="00677B57" w:rsidRPr="001E75BF">
            <w:rPr>
              <w:rFonts w:asciiTheme="minorHAnsi" w:hAnsiTheme="minorHAnsi" w:cstheme="minorHAnsi"/>
              <w:noProof/>
            </w:rPr>
            <w:t>(Gaille, 2015)</w:t>
          </w:r>
          <w:r w:rsidR="00677B57" w:rsidRPr="001E75BF">
            <w:rPr>
              <w:rFonts w:asciiTheme="minorHAnsi" w:hAnsiTheme="minorHAnsi" w:cstheme="minorHAnsi"/>
            </w:rPr>
            <w:fldChar w:fldCharType="end"/>
          </w:r>
        </w:sdtContent>
      </w:sdt>
      <w:r w:rsidRPr="001E75BF">
        <w:rPr>
          <w:rFonts w:asciiTheme="minorHAnsi" w:hAnsiTheme="minorHAnsi" w:cstheme="minorHAnsi"/>
        </w:rPr>
        <w:t>, not having emotional intelligence can prevent others from using their critical thinking skills. Not using critical thinking can donate to self-destructive behavior, being inconsiderate, lack in understanding individual personality's, learning styles</w:t>
      </w:r>
      <w:r w:rsidR="000B7420" w:rsidRPr="001E75BF">
        <w:rPr>
          <w:rFonts w:asciiTheme="minorHAnsi" w:hAnsiTheme="minorHAnsi" w:cstheme="minorHAnsi"/>
        </w:rPr>
        <w:t>, and</w:t>
      </w:r>
      <w:r w:rsidRPr="001E75BF">
        <w:rPr>
          <w:rFonts w:asciiTheme="minorHAnsi" w:hAnsiTheme="minorHAnsi" w:cstheme="minorHAnsi"/>
        </w:rPr>
        <w:t xml:space="preserve"> cultural backgrounds. Emotions are the main element of a human being, whereas people experience all different types of emotions throughout their life cycles. Whether its love, death, pain, excitement, happiness, and more. For example, at the Lloyds </w:t>
      </w:r>
      <w:r w:rsidR="00F273E7" w:rsidRPr="001E75BF">
        <w:rPr>
          <w:rFonts w:asciiTheme="minorHAnsi" w:hAnsiTheme="minorHAnsi" w:cstheme="minorHAnsi"/>
        </w:rPr>
        <w:t>B</w:t>
      </w:r>
      <w:r w:rsidRPr="001E75BF">
        <w:rPr>
          <w:rFonts w:asciiTheme="minorHAnsi" w:hAnsiTheme="minorHAnsi" w:cstheme="minorHAnsi"/>
        </w:rPr>
        <w:t xml:space="preserve">anking </w:t>
      </w:r>
      <w:r w:rsidR="00F273E7" w:rsidRPr="001E75BF">
        <w:rPr>
          <w:rFonts w:asciiTheme="minorHAnsi" w:hAnsiTheme="minorHAnsi" w:cstheme="minorHAnsi"/>
        </w:rPr>
        <w:t>G</w:t>
      </w:r>
      <w:r w:rsidRPr="001E75BF">
        <w:rPr>
          <w:rFonts w:asciiTheme="minorHAnsi" w:hAnsiTheme="minorHAnsi" w:cstheme="minorHAnsi"/>
        </w:rPr>
        <w:t xml:space="preserve">roup, all senior leaders are required to do </w:t>
      </w:r>
      <w:r w:rsidR="00F273E7" w:rsidRPr="001E75BF">
        <w:rPr>
          <w:rFonts w:asciiTheme="minorHAnsi" w:hAnsiTheme="minorHAnsi" w:cstheme="minorHAnsi"/>
        </w:rPr>
        <w:t>excise’s</w:t>
      </w:r>
      <w:r w:rsidRPr="001E75BF">
        <w:rPr>
          <w:rFonts w:asciiTheme="minorHAnsi" w:hAnsiTheme="minorHAnsi" w:cstheme="minorHAnsi"/>
        </w:rPr>
        <w:t xml:space="preserve"> based on </w:t>
      </w:r>
      <w:r w:rsidRPr="001E75BF">
        <w:rPr>
          <w:rFonts w:asciiTheme="minorHAnsi" w:hAnsiTheme="minorHAnsi" w:cstheme="minorHAnsi"/>
        </w:rPr>
        <w:lastRenderedPageBreak/>
        <w:t>getting to know individual’s emotions through</w:t>
      </w:r>
      <w:r w:rsidR="00F273E7" w:rsidRPr="001E75BF">
        <w:rPr>
          <w:rFonts w:asciiTheme="minorHAnsi" w:hAnsiTheme="minorHAnsi" w:cstheme="minorHAnsi"/>
        </w:rPr>
        <w:t xml:space="preserve"> team huddles, group workshops and one to one’s</w:t>
      </w:r>
      <w:r w:rsidR="004B2146" w:rsidRPr="001E75BF">
        <w:rPr>
          <w:rFonts w:asciiTheme="minorHAnsi" w:hAnsiTheme="minorHAnsi" w:cstheme="minorHAnsi"/>
        </w:rPr>
        <w:t xml:space="preserve"> meetings, in addition to, identify colleagues </w:t>
      </w:r>
      <w:r w:rsidR="00E11E86" w:rsidRPr="001E75BF">
        <w:rPr>
          <w:rFonts w:asciiTheme="minorHAnsi" w:hAnsiTheme="minorHAnsi" w:cstheme="minorHAnsi"/>
        </w:rPr>
        <w:t xml:space="preserve">state of mind, </w:t>
      </w:r>
      <w:r w:rsidR="004B2146" w:rsidRPr="001E75BF">
        <w:rPr>
          <w:rFonts w:asciiTheme="minorHAnsi" w:hAnsiTheme="minorHAnsi" w:cstheme="minorHAnsi"/>
        </w:rPr>
        <w:t>needs, and capabilities</w:t>
      </w:r>
      <w:r w:rsidR="00E11E86" w:rsidRPr="001E75BF">
        <w:rPr>
          <w:rFonts w:asciiTheme="minorHAnsi" w:hAnsiTheme="minorHAnsi" w:cstheme="minorHAnsi"/>
        </w:rPr>
        <w:t>. By using</w:t>
      </w:r>
      <w:r w:rsidR="004B2146" w:rsidRPr="001E75BF">
        <w:rPr>
          <w:rFonts w:asciiTheme="minorHAnsi" w:hAnsiTheme="minorHAnsi" w:cstheme="minorHAnsi"/>
        </w:rPr>
        <w:t xml:space="preserve"> a SWOT’s analysis </w:t>
      </w:r>
      <w:r w:rsidR="00E11E86" w:rsidRPr="001E75BF">
        <w:rPr>
          <w:rFonts w:asciiTheme="minorHAnsi" w:hAnsiTheme="minorHAnsi" w:cstheme="minorHAnsi"/>
        </w:rPr>
        <w:t>and an</w:t>
      </w:r>
      <w:r w:rsidR="004B2146" w:rsidRPr="001E75BF">
        <w:rPr>
          <w:rFonts w:asciiTheme="minorHAnsi" w:hAnsiTheme="minorHAnsi" w:cstheme="minorHAnsi"/>
        </w:rPr>
        <w:t xml:space="preserve"> emotions table sheet</w:t>
      </w:r>
      <w:r w:rsidR="00E11E86" w:rsidRPr="001E75BF">
        <w:rPr>
          <w:rFonts w:asciiTheme="minorHAnsi" w:hAnsiTheme="minorHAnsi" w:cstheme="minorHAnsi"/>
        </w:rPr>
        <w:t>. Using these tools demonstrates how</w:t>
      </w:r>
      <w:r w:rsidR="004B2146" w:rsidRPr="001E75BF">
        <w:rPr>
          <w:rFonts w:asciiTheme="minorHAnsi" w:hAnsiTheme="minorHAnsi" w:cstheme="minorHAnsi"/>
        </w:rPr>
        <w:t xml:space="preserve"> important </w:t>
      </w:r>
      <w:r w:rsidR="00E11E86" w:rsidRPr="001E75BF">
        <w:rPr>
          <w:rFonts w:asciiTheme="minorHAnsi" w:hAnsiTheme="minorHAnsi" w:cstheme="minorHAnsi"/>
        </w:rPr>
        <w:t>it is to</w:t>
      </w:r>
      <w:r w:rsidR="004B2146" w:rsidRPr="001E75BF">
        <w:rPr>
          <w:rFonts w:asciiTheme="minorHAnsi" w:hAnsiTheme="minorHAnsi" w:cstheme="minorHAnsi"/>
        </w:rPr>
        <w:t xml:space="preserve"> understand the </w:t>
      </w:r>
      <w:r w:rsidR="00E11E86" w:rsidRPr="001E75BF">
        <w:rPr>
          <w:rFonts w:asciiTheme="minorHAnsi" w:hAnsiTheme="minorHAnsi" w:cstheme="minorHAnsi"/>
        </w:rPr>
        <w:t>colleague’s</w:t>
      </w:r>
      <w:r w:rsidR="004B2146" w:rsidRPr="001E75BF">
        <w:rPr>
          <w:rFonts w:asciiTheme="minorHAnsi" w:hAnsiTheme="minorHAnsi" w:cstheme="minorHAnsi"/>
        </w:rPr>
        <w:t xml:space="preserve"> strengths weaknesses opportunities and threats</w:t>
      </w:r>
      <w:r w:rsidR="00E11E86" w:rsidRPr="001E75BF">
        <w:rPr>
          <w:rFonts w:asciiTheme="minorHAnsi" w:hAnsiTheme="minorHAnsi" w:cstheme="minorHAnsi"/>
        </w:rPr>
        <w:t xml:space="preserve">. As this will determine the colleague's state of emotions within their attitude, behavior culture, values, belief, and performance. </w:t>
      </w:r>
      <w:r w:rsidR="00B774A2" w:rsidRPr="001E75BF">
        <w:rPr>
          <w:rFonts w:asciiTheme="minorHAnsi" w:hAnsiTheme="minorHAnsi" w:cstheme="minorHAnsi"/>
        </w:rPr>
        <w:t>According to,</w:t>
      </w:r>
      <w:bookmarkStart w:id="9" w:name="_Hlk16499536"/>
      <w:sdt>
        <w:sdtPr>
          <w:rPr>
            <w:rFonts w:asciiTheme="minorHAnsi" w:hAnsiTheme="minorHAnsi" w:cstheme="minorHAnsi"/>
          </w:rPr>
          <w:id w:val="450444972"/>
          <w:citation/>
        </w:sdtPr>
        <w:sdtEndPr/>
        <w:sdtContent>
          <w:r w:rsidR="00883E3B" w:rsidRPr="001E75BF">
            <w:rPr>
              <w:rFonts w:asciiTheme="minorHAnsi" w:hAnsiTheme="minorHAnsi" w:cstheme="minorHAnsi"/>
            </w:rPr>
            <w:fldChar w:fldCharType="begin"/>
          </w:r>
          <w:r w:rsidR="00883E3B" w:rsidRPr="001E75BF">
            <w:rPr>
              <w:rFonts w:asciiTheme="minorHAnsi" w:hAnsiTheme="minorHAnsi" w:cstheme="minorHAnsi"/>
            </w:rPr>
            <w:instrText xml:space="preserve"> CITATION Lis13 \l 2057 </w:instrText>
          </w:r>
          <w:r w:rsidR="00883E3B" w:rsidRPr="001E75BF">
            <w:rPr>
              <w:rFonts w:asciiTheme="minorHAnsi" w:hAnsiTheme="minorHAnsi" w:cstheme="minorHAnsi"/>
            </w:rPr>
            <w:fldChar w:fldCharType="separate"/>
          </w:r>
          <w:r w:rsidR="00883E3B" w:rsidRPr="001E75BF">
            <w:rPr>
              <w:rFonts w:asciiTheme="minorHAnsi" w:hAnsiTheme="minorHAnsi" w:cstheme="minorHAnsi"/>
              <w:noProof/>
            </w:rPr>
            <w:t xml:space="preserve"> (Quast, 2013)</w:t>
          </w:r>
          <w:r w:rsidR="00883E3B" w:rsidRPr="001E75BF">
            <w:rPr>
              <w:rFonts w:asciiTheme="minorHAnsi" w:hAnsiTheme="minorHAnsi" w:cstheme="minorHAnsi"/>
            </w:rPr>
            <w:fldChar w:fldCharType="end"/>
          </w:r>
        </w:sdtContent>
      </w:sdt>
      <w:bookmarkEnd w:id="9"/>
      <w:r w:rsidR="00B774A2" w:rsidRPr="001E75BF">
        <w:rPr>
          <w:rFonts w:asciiTheme="minorHAnsi" w:hAnsiTheme="minorHAnsi" w:cstheme="minorHAnsi"/>
        </w:rPr>
        <w:t xml:space="preserve"> </w:t>
      </w:r>
      <w:r w:rsidR="00883E3B" w:rsidRPr="001E75BF">
        <w:rPr>
          <w:rFonts w:asciiTheme="minorHAnsi" w:hAnsiTheme="minorHAnsi" w:cstheme="minorHAnsi"/>
        </w:rPr>
        <w:t>In an individual SWOT, strength, and weakness describe the individual, and the competence and the specific field of development. These are about what individuals can offer and what they must enhance to be better in their roles or when transitioning into another job.</w:t>
      </w:r>
      <w:r w:rsidR="000C76A0" w:rsidRPr="001E75BF">
        <w:rPr>
          <w:rFonts w:asciiTheme="minorHAnsi" w:hAnsiTheme="minorHAnsi" w:cstheme="minorHAnsi"/>
        </w:rPr>
        <w:t xml:space="preserve"> Below is a visual diagram of what a SWOT'S analysis looks like as this will help the managers to identify an individual's strengths, weaknesses, opportunities and threats, and building   </w:t>
      </w:r>
    </w:p>
    <w:p w:rsidR="000C76A0" w:rsidRPr="001E75BF" w:rsidRDefault="000C76A0" w:rsidP="000C76A0">
      <w:pPr>
        <w:pStyle w:val="NoSpacing"/>
        <w:jc w:val="both"/>
        <w:rPr>
          <w:rFonts w:asciiTheme="minorHAnsi" w:hAnsiTheme="minorHAnsi" w:cstheme="minorHAnsi"/>
        </w:rPr>
      </w:pPr>
    </w:p>
    <w:p w:rsidR="000C76A0" w:rsidRPr="001E75BF" w:rsidRDefault="000C76A0" w:rsidP="000C76A0">
      <w:pPr>
        <w:pStyle w:val="NoSpacing"/>
        <w:jc w:val="both"/>
        <w:rPr>
          <w:rFonts w:asciiTheme="minorHAnsi" w:hAnsiTheme="minorHAnsi" w:cstheme="minorHAnsi"/>
        </w:rPr>
      </w:pPr>
    </w:p>
    <w:p w:rsidR="000C76A0" w:rsidRPr="001E75BF" w:rsidRDefault="00F5023F" w:rsidP="00DC6488">
      <w:pPr>
        <w:pStyle w:val="NoSpacing"/>
        <w:numPr>
          <w:ilvl w:val="1"/>
          <w:numId w:val="10"/>
        </w:numPr>
        <w:jc w:val="both"/>
        <w:rPr>
          <w:rFonts w:asciiTheme="minorHAnsi" w:hAnsiTheme="minorHAnsi" w:cstheme="minorHAnsi"/>
          <w:b/>
          <w:sz w:val="24"/>
          <w:szCs w:val="24"/>
        </w:rPr>
      </w:pPr>
      <w:r w:rsidRPr="001E75BF">
        <w:rPr>
          <w:rFonts w:asciiTheme="minorHAnsi" w:hAnsiTheme="minorHAnsi" w:cstheme="minorHAnsi"/>
          <w:b/>
          <w:sz w:val="24"/>
          <w:szCs w:val="24"/>
        </w:rPr>
        <w:t>SWOT’S Analysis</w:t>
      </w:r>
    </w:p>
    <w:p w:rsidR="000C76A0" w:rsidRPr="001E75BF" w:rsidRDefault="000C76A0" w:rsidP="000C76A0">
      <w:pPr>
        <w:pStyle w:val="NoSpacing"/>
        <w:jc w:val="both"/>
        <w:rPr>
          <w:rFonts w:asciiTheme="minorHAnsi" w:hAnsiTheme="minorHAnsi" w:cstheme="minorHAnsi"/>
        </w:rPr>
      </w:pPr>
    </w:p>
    <w:p w:rsidR="007C6F55" w:rsidRPr="001E75BF" w:rsidRDefault="00717DC5" w:rsidP="000C76A0">
      <w:pPr>
        <w:pStyle w:val="NoSpacing"/>
        <w:jc w:val="center"/>
        <w:rPr>
          <w:rFonts w:asciiTheme="minorHAnsi" w:hAnsiTheme="minorHAnsi" w:cstheme="minorHAnsi"/>
        </w:rPr>
      </w:pPr>
      <w:sdt>
        <w:sdtPr>
          <w:rPr>
            <w:rFonts w:asciiTheme="minorHAnsi" w:hAnsiTheme="minorHAnsi" w:cstheme="minorHAnsi"/>
          </w:rPr>
          <w:id w:val="-1588612460"/>
          <w:citation/>
        </w:sdtPr>
        <w:sdtEndPr/>
        <w:sdtContent>
          <w:r w:rsidR="00F5023F" w:rsidRPr="001E75BF">
            <w:rPr>
              <w:rFonts w:asciiTheme="minorHAnsi" w:hAnsiTheme="minorHAnsi" w:cstheme="minorHAnsi"/>
            </w:rPr>
            <w:fldChar w:fldCharType="begin"/>
          </w:r>
          <w:r w:rsidR="00F5023F" w:rsidRPr="001E75BF">
            <w:rPr>
              <w:rFonts w:asciiTheme="minorHAnsi" w:hAnsiTheme="minorHAnsi" w:cstheme="minorHAnsi"/>
            </w:rPr>
            <w:instrText xml:space="preserve"> CITATION Lis13 \l 2057 </w:instrText>
          </w:r>
          <w:r w:rsidR="00F5023F" w:rsidRPr="001E75BF">
            <w:rPr>
              <w:rFonts w:asciiTheme="minorHAnsi" w:hAnsiTheme="minorHAnsi" w:cstheme="minorHAnsi"/>
            </w:rPr>
            <w:fldChar w:fldCharType="separate"/>
          </w:r>
          <w:r w:rsidR="00F5023F" w:rsidRPr="001E75BF">
            <w:rPr>
              <w:rFonts w:asciiTheme="minorHAnsi" w:hAnsiTheme="minorHAnsi" w:cstheme="minorHAnsi"/>
              <w:noProof/>
            </w:rPr>
            <w:t xml:space="preserve"> (Quast, 2013)</w:t>
          </w:r>
          <w:r w:rsidR="00F5023F" w:rsidRPr="001E75BF">
            <w:rPr>
              <w:rFonts w:asciiTheme="minorHAnsi" w:hAnsiTheme="minorHAnsi" w:cstheme="minorHAnsi"/>
            </w:rPr>
            <w:fldChar w:fldCharType="end"/>
          </w:r>
        </w:sdtContent>
      </w:sdt>
    </w:p>
    <w:p w:rsidR="000C76A0" w:rsidRPr="001E75BF" w:rsidRDefault="000C76A0" w:rsidP="000C76A0">
      <w:pPr>
        <w:pStyle w:val="NoSpacing"/>
        <w:jc w:val="both"/>
        <w:rPr>
          <w:rFonts w:asciiTheme="minorHAnsi" w:hAnsiTheme="minorHAnsi" w:cstheme="minorHAnsi"/>
        </w:rPr>
      </w:pPr>
    </w:p>
    <w:p w:rsidR="000C76A0" w:rsidRPr="000C76A0" w:rsidRDefault="00F5023F" w:rsidP="000C76A0">
      <w:pPr>
        <w:pStyle w:val="NoSpacing"/>
        <w:jc w:val="both"/>
        <w:rPr>
          <w:rFonts w:asciiTheme="minorHAnsi" w:hAnsiTheme="minorHAnsi" w:cstheme="minorHAnsi"/>
          <w:color w:val="808080" w:themeColor="background1" w:themeShade="80"/>
        </w:rPr>
      </w:pPr>
      <w:r>
        <w:rPr>
          <w:rFonts w:asciiTheme="minorHAnsi" w:hAnsiTheme="minorHAnsi" w:cstheme="minorHAnsi"/>
          <w:noProof/>
          <w:color w:val="FFFFFF" w:themeColor="background1"/>
        </w:rPr>
        <w:drawing>
          <wp:inline distT="0" distB="0" distL="0" distR="0">
            <wp:extent cx="5486400" cy="3200400"/>
            <wp:effectExtent l="0" t="0" r="19050" b="1905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0C76A0" w:rsidRDefault="000C76A0" w:rsidP="000C76A0">
      <w:pPr>
        <w:pStyle w:val="NoSpacing"/>
        <w:jc w:val="both"/>
        <w:rPr>
          <w:rFonts w:asciiTheme="minorHAnsi" w:hAnsiTheme="minorHAnsi" w:cstheme="minorHAnsi"/>
          <w:b/>
          <w:sz w:val="24"/>
          <w:szCs w:val="24"/>
        </w:rPr>
      </w:pPr>
      <w:bookmarkStart w:id="10" w:name="_Hlk16442390"/>
    </w:p>
    <w:p w:rsidR="000C76A0" w:rsidRDefault="000C76A0" w:rsidP="000C76A0">
      <w:pPr>
        <w:pStyle w:val="NoSpacing"/>
        <w:jc w:val="both"/>
        <w:rPr>
          <w:rFonts w:asciiTheme="minorHAnsi" w:hAnsiTheme="minorHAnsi" w:cstheme="minorHAnsi"/>
          <w:b/>
          <w:sz w:val="24"/>
          <w:szCs w:val="24"/>
        </w:rPr>
      </w:pPr>
    </w:p>
    <w:p w:rsidR="00676543" w:rsidRPr="001E75BF" w:rsidRDefault="00F5023F" w:rsidP="00DC6488">
      <w:pPr>
        <w:pStyle w:val="NoSpacing"/>
        <w:numPr>
          <w:ilvl w:val="1"/>
          <w:numId w:val="10"/>
        </w:numPr>
        <w:jc w:val="both"/>
        <w:rPr>
          <w:rFonts w:asciiTheme="minorHAnsi" w:hAnsiTheme="minorHAnsi" w:cstheme="minorHAnsi"/>
          <w:b/>
          <w:sz w:val="24"/>
          <w:szCs w:val="24"/>
        </w:rPr>
      </w:pPr>
      <w:r w:rsidRPr="001E75BF">
        <w:rPr>
          <w:rFonts w:asciiTheme="minorHAnsi" w:hAnsiTheme="minorHAnsi" w:cstheme="minorHAnsi"/>
          <w:b/>
          <w:sz w:val="24"/>
          <w:szCs w:val="24"/>
        </w:rPr>
        <w:t xml:space="preserve">Effective Communication </w:t>
      </w:r>
    </w:p>
    <w:p w:rsidR="000C76A0" w:rsidRPr="001E75BF" w:rsidRDefault="000C76A0" w:rsidP="000C76A0">
      <w:pPr>
        <w:pStyle w:val="NoSpacing"/>
        <w:jc w:val="both"/>
        <w:rPr>
          <w:rFonts w:asciiTheme="minorHAnsi" w:hAnsiTheme="minorHAnsi" w:cstheme="minorHAnsi"/>
        </w:rPr>
      </w:pPr>
    </w:p>
    <w:bookmarkEnd w:id="10"/>
    <w:p w:rsidR="00E728AE" w:rsidRPr="001E75BF" w:rsidRDefault="00F5023F" w:rsidP="000C76A0">
      <w:pPr>
        <w:pStyle w:val="NoSpacing"/>
        <w:jc w:val="both"/>
        <w:rPr>
          <w:rFonts w:asciiTheme="minorHAnsi" w:eastAsiaTheme="minorHAnsi" w:hAnsiTheme="minorHAnsi" w:cstheme="minorHAnsi"/>
        </w:rPr>
      </w:pPr>
      <w:r w:rsidRPr="001E75BF">
        <w:rPr>
          <w:rFonts w:asciiTheme="minorHAnsi" w:hAnsiTheme="minorHAnsi" w:cstheme="minorHAnsi"/>
        </w:rPr>
        <w:t xml:space="preserve">Viable correspondence is characterized as verbal discourse or different strategies for handing-off </w:t>
      </w:r>
      <w:r w:rsidR="00E708AF" w:rsidRPr="001E75BF">
        <w:rPr>
          <w:rFonts w:asciiTheme="minorHAnsi" w:hAnsiTheme="minorHAnsi" w:cstheme="minorHAnsi"/>
        </w:rPr>
        <w:t>information</w:t>
      </w:r>
      <w:r w:rsidRPr="001E75BF">
        <w:rPr>
          <w:rFonts w:asciiTheme="minorHAnsi" w:hAnsiTheme="minorHAnsi" w:cstheme="minorHAnsi"/>
        </w:rPr>
        <w:t xml:space="preserve"> that </w:t>
      </w:r>
      <w:r w:rsidR="00E708AF" w:rsidRPr="001E75BF">
        <w:rPr>
          <w:rFonts w:asciiTheme="minorHAnsi" w:hAnsiTheme="minorHAnsi" w:cstheme="minorHAnsi"/>
        </w:rPr>
        <w:t>gets</w:t>
      </w:r>
      <w:r w:rsidRPr="001E75BF">
        <w:rPr>
          <w:rFonts w:asciiTheme="minorHAnsi" w:hAnsiTheme="minorHAnsi" w:cstheme="minorHAnsi"/>
        </w:rPr>
        <w:t xml:space="preserve"> the point </w:t>
      </w:r>
      <w:r w:rsidR="00E708AF" w:rsidRPr="001E75BF">
        <w:rPr>
          <w:rFonts w:asciiTheme="minorHAnsi" w:hAnsiTheme="minorHAnsi" w:cstheme="minorHAnsi"/>
        </w:rPr>
        <w:t>across</w:t>
      </w:r>
      <w:r w:rsidRPr="001E75BF">
        <w:rPr>
          <w:rFonts w:asciiTheme="minorHAnsi" w:hAnsiTheme="minorHAnsi" w:cstheme="minorHAnsi"/>
        </w:rPr>
        <w:t>.</w:t>
      </w:r>
      <w:r w:rsidR="00E708AF" w:rsidRPr="001E75BF">
        <w:rPr>
          <w:rFonts w:asciiTheme="minorHAnsi" w:hAnsiTheme="minorHAnsi" w:cstheme="minorHAnsi"/>
        </w:rPr>
        <w:t xml:space="preserve"> As stated in, </w:t>
      </w:r>
      <w:sdt>
        <w:sdtPr>
          <w:rPr>
            <w:rFonts w:asciiTheme="minorHAnsi" w:hAnsiTheme="minorHAnsi" w:cstheme="minorHAnsi"/>
          </w:rPr>
          <w:id w:val="-1638728289"/>
          <w:citation/>
        </w:sdtPr>
        <w:sdtEndPr/>
        <w:sdtContent>
          <w:r w:rsidR="00E708AF" w:rsidRPr="001E75BF">
            <w:rPr>
              <w:rFonts w:asciiTheme="minorHAnsi" w:hAnsiTheme="minorHAnsi" w:cstheme="minorHAnsi"/>
            </w:rPr>
            <w:fldChar w:fldCharType="begin"/>
          </w:r>
          <w:r w:rsidR="00E708AF" w:rsidRPr="001E75BF">
            <w:rPr>
              <w:rFonts w:asciiTheme="minorHAnsi" w:hAnsiTheme="minorHAnsi" w:cstheme="minorHAnsi"/>
            </w:rPr>
            <w:instrText xml:space="preserve"> CITATION Ode16 \l 2057 </w:instrText>
          </w:r>
          <w:r w:rsidR="00E708AF" w:rsidRPr="001E75BF">
            <w:rPr>
              <w:rFonts w:asciiTheme="minorHAnsi" w:hAnsiTheme="minorHAnsi" w:cstheme="minorHAnsi"/>
            </w:rPr>
            <w:fldChar w:fldCharType="separate"/>
          </w:r>
          <w:r w:rsidR="00E708AF" w:rsidRPr="001E75BF">
            <w:rPr>
              <w:rFonts w:asciiTheme="minorHAnsi" w:hAnsiTheme="minorHAnsi" w:cstheme="minorHAnsi"/>
              <w:noProof/>
            </w:rPr>
            <w:t>(Odell, 2016)</w:t>
          </w:r>
          <w:r w:rsidR="00E708AF" w:rsidRPr="001E75BF">
            <w:rPr>
              <w:rFonts w:asciiTheme="minorHAnsi" w:hAnsiTheme="minorHAnsi" w:cstheme="minorHAnsi"/>
            </w:rPr>
            <w:fldChar w:fldCharType="end"/>
          </w:r>
        </w:sdtContent>
      </w:sdt>
      <w:r w:rsidR="00E708AF" w:rsidRPr="001E75BF">
        <w:rPr>
          <w:rFonts w:asciiTheme="minorHAnsi" w:hAnsiTheme="minorHAnsi" w:cstheme="minorHAnsi"/>
        </w:rPr>
        <w:t xml:space="preserve"> </w:t>
      </w:r>
      <w:r w:rsidR="00651CC8" w:rsidRPr="001E75BF">
        <w:rPr>
          <w:rFonts w:asciiTheme="minorHAnsi" w:eastAsiaTheme="minorHAnsi" w:hAnsiTheme="minorHAnsi" w:cstheme="minorHAnsi"/>
        </w:rPr>
        <w:t xml:space="preserve">Powerful correspondence is essential in each part of an individual's life, regardless of whether it is at home, at work, or with our companions. A leader who can convey viably will consistently have the advantage when managing individuals. Luckily there is a rule that managers can pursue to actualize the propensity for effective communication. The 7 C's of communication are </w:t>
      </w:r>
      <w:r w:rsidR="00290D41" w:rsidRPr="001E75BF">
        <w:rPr>
          <w:rFonts w:asciiTheme="minorHAnsi" w:eastAsiaTheme="minorHAnsi" w:hAnsiTheme="minorHAnsi" w:cstheme="minorHAnsi"/>
        </w:rPr>
        <w:t>seven</w:t>
      </w:r>
      <w:r w:rsidR="00651CC8" w:rsidRPr="001E75BF">
        <w:rPr>
          <w:rFonts w:asciiTheme="minorHAnsi" w:eastAsiaTheme="minorHAnsi" w:hAnsiTheme="minorHAnsi" w:cstheme="minorHAnsi"/>
        </w:rPr>
        <w:t xml:space="preserve"> qualities that individuals must remember while imparting your message</w:t>
      </w:r>
      <w:r w:rsidR="00290D41" w:rsidRPr="001E75BF">
        <w:rPr>
          <w:rFonts w:asciiTheme="minorHAnsi" w:eastAsiaTheme="minorHAnsi" w:hAnsiTheme="minorHAnsi" w:cstheme="minorHAnsi"/>
        </w:rPr>
        <w:t xml:space="preserve">. The 7 c's include clear, concise, concrete, correct, consideration, complete, and courteous. </w:t>
      </w:r>
      <w:r w:rsidR="00651CC8" w:rsidRPr="001E75BF">
        <w:rPr>
          <w:rFonts w:asciiTheme="minorHAnsi" w:eastAsiaTheme="minorHAnsi" w:hAnsiTheme="minorHAnsi" w:cstheme="minorHAnsi"/>
        </w:rPr>
        <w:t xml:space="preserve">For example, at the Lloyds Banking Group when </w:t>
      </w:r>
      <w:r w:rsidR="00D766B8" w:rsidRPr="001E75BF">
        <w:rPr>
          <w:rFonts w:asciiTheme="minorHAnsi" w:eastAsiaTheme="minorHAnsi" w:hAnsiTheme="minorHAnsi" w:cstheme="minorHAnsi"/>
        </w:rPr>
        <w:t>managers</w:t>
      </w:r>
      <w:r w:rsidR="00651CC8" w:rsidRPr="001E75BF">
        <w:rPr>
          <w:rFonts w:asciiTheme="minorHAnsi" w:eastAsiaTheme="minorHAnsi" w:hAnsiTheme="minorHAnsi" w:cstheme="minorHAnsi"/>
        </w:rPr>
        <w:t xml:space="preserve"> are </w:t>
      </w:r>
      <w:r w:rsidR="00D766B8" w:rsidRPr="001E75BF">
        <w:rPr>
          <w:rFonts w:asciiTheme="minorHAnsi" w:eastAsiaTheme="minorHAnsi" w:hAnsiTheme="minorHAnsi" w:cstheme="minorHAnsi"/>
        </w:rPr>
        <w:t>delegating duties</w:t>
      </w:r>
      <w:r w:rsidR="000F2570" w:rsidRPr="001E75BF">
        <w:rPr>
          <w:rFonts w:asciiTheme="minorHAnsi" w:eastAsiaTheme="minorHAnsi" w:hAnsiTheme="minorHAnsi" w:cstheme="minorHAnsi"/>
        </w:rPr>
        <w:t xml:space="preserve"> or</w:t>
      </w:r>
      <w:r w:rsidR="002C55E7" w:rsidRPr="001E75BF">
        <w:rPr>
          <w:rFonts w:asciiTheme="minorHAnsi" w:eastAsiaTheme="minorHAnsi" w:hAnsiTheme="minorHAnsi" w:cstheme="minorHAnsi"/>
        </w:rPr>
        <w:t xml:space="preserve"> team briefing, one two one’s, emailing</w:t>
      </w:r>
      <w:r w:rsidR="000F2570" w:rsidRPr="001E75BF">
        <w:rPr>
          <w:rFonts w:asciiTheme="minorHAnsi" w:eastAsiaTheme="minorHAnsi" w:hAnsiTheme="minorHAnsi" w:cstheme="minorHAnsi"/>
        </w:rPr>
        <w:t>,</w:t>
      </w:r>
      <w:r w:rsidR="002C55E7" w:rsidRPr="001E75BF">
        <w:rPr>
          <w:rFonts w:asciiTheme="minorHAnsi" w:eastAsiaTheme="minorHAnsi" w:hAnsiTheme="minorHAnsi" w:cstheme="minorHAnsi"/>
        </w:rPr>
        <w:t xml:space="preserve"> workshop training’s</w:t>
      </w:r>
      <w:r w:rsidR="00D766B8" w:rsidRPr="001E75BF">
        <w:rPr>
          <w:rFonts w:asciiTheme="minorHAnsi" w:eastAsiaTheme="minorHAnsi" w:hAnsiTheme="minorHAnsi" w:cstheme="minorHAnsi"/>
        </w:rPr>
        <w:t xml:space="preserve"> or coaching </w:t>
      </w:r>
      <w:r w:rsidR="000F2570" w:rsidRPr="001E75BF">
        <w:rPr>
          <w:rFonts w:asciiTheme="minorHAnsi" w:eastAsiaTheme="minorHAnsi" w:hAnsiTheme="minorHAnsi" w:cstheme="minorHAnsi"/>
        </w:rPr>
        <w:t>colleagues.</w:t>
      </w:r>
      <w:r w:rsidR="00D766B8" w:rsidRPr="001E75BF">
        <w:rPr>
          <w:rFonts w:asciiTheme="minorHAnsi" w:eastAsiaTheme="minorHAnsi" w:hAnsiTheme="minorHAnsi" w:cstheme="minorHAnsi"/>
        </w:rPr>
        <w:t xml:space="preserve"> </w:t>
      </w:r>
      <w:r w:rsidR="000F2570" w:rsidRPr="001E75BF">
        <w:rPr>
          <w:rFonts w:asciiTheme="minorHAnsi" w:eastAsiaTheme="minorHAnsi" w:hAnsiTheme="minorHAnsi" w:cstheme="minorHAnsi"/>
        </w:rPr>
        <w:t>M</w:t>
      </w:r>
      <w:r w:rsidR="00D766B8" w:rsidRPr="001E75BF">
        <w:rPr>
          <w:rFonts w:asciiTheme="minorHAnsi" w:eastAsiaTheme="minorHAnsi" w:hAnsiTheme="minorHAnsi" w:cstheme="minorHAnsi"/>
        </w:rPr>
        <w:t xml:space="preserve">anagers must </w:t>
      </w:r>
      <w:r w:rsidR="00290D41" w:rsidRPr="001E75BF">
        <w:rPr>
          <w:rFonts w:asciiTheme="minorHAnsi" w:eastAsiaTheme="minorHAnsi" w:hAnsiTheme="minorHAnsi" w:cstheme="minorHAnsi"/>
        </w:rPr>
        <w:t>speak</w:t>
      </w:r>
      <w:r w:rsidR="00D766B8" w:rsidRPr="001E75BF">
        <w:rPr>
          <w:rFonts w:asciiTheme="minorHAnsi" w:eastAsiaTheme="minorHAnsi" w:hAnsiTheme="minorHAnsi" w:cstheme="minorHAnsi"/>
        </w:rPr>
        <w:t xml:space="preserve"> clearly</w:t>
      </w:r>
      <w:r w:rsidR="00290D41" w:rsidRPr="001E75BF">
        <w:rPr>
          <w:rFonts w:asciiTheme="minorHAnsi" w:eastAsiaTheme="minorHAnsi" w:hAnsiTheme="minorHAnsi" w:cstheme="minorHAnsi"/>
        </w:rPr>
        <w:t xml:space="preserve"> so that </w:t>
      </w:r>
      <w:r w:rsidR="002A7C14" w:rsidRPr="001E75BF">
        <w:rPr>
          <w:rFonts w:asciiTheme="minorHAnsi" w:eastAsiaTheme="minorHAnsi" w:hAnsiTheme="minorHAnsi" w:cstheme="minorHAnsi"/>
        </w:rPr>
        <w:t>colleagues</w:t>
      </w:r>
      <w:r w:rsidR="00290D41" w:rsidRPr="001E75BF">
        <w:rPr>
          <w:rFonts w:asciiTheme="minorHAnsi" w:eastAsiaTheme="minorHAnsi" w:hAnsiTheme="minorHAnsi" w:cstheme="minorHAnsi"/>
        </w:rPr>
        <w:t xml:space="preserve"> </w:t>
      </w:r>
      <w:r w:rsidR="000F2570" w:rsidRPr="001E75BF">
        <w:rPr>
          <w:rFonts w:asciiTheme="minorHAnsi" w:eastAsiaTheme="minorHAnsi" w:hAnsiTheme="minorHAnsi" w:cstheme="minorHAnsi"/>
        </w:rPr>
        <w:t xml:space="preserve">can </w:t>
      </w:r>
      <w:r w:rsidR="00290D41" w:rsidRPr="001E75BF">
        <w:rPr>
          <w:rFonts w:asciiTheme="minorHAnsi" w:eastAsiaTheme="minorHAnsi" w:hAnsiTheme="minorHAnsi" w:cstheme="minorHAnsi"/>
        </w:rPr>
        <w:t xml:space="preserve">grasp a good knowledge of what the manager wants. </w:t>
      </w:r>
      <w:r w:rsidR="002A7C14" w:rsidRPr="001E75BF">
        <w:rPr>
          <w:rFonts w:asciiTheme="minorHAnsi" w:eastAsiaTheme="minorHAnsi" w:hAnsiTheme="minorHAnsi" w:cstheme="minorHAnsi"/>
        </w:rPr>
        <w:t>Managers</w:t>
      </w:r>
      <w:r w:rsidR="00290D41" w:rsidRPr="001E75BF">
        <w:rPr>
          <w:rFonts w:asciiTheme="minorHAnsi" w:eastAsiaTheme="minorHAnsi" w:hAnsiTheme="minorHAnsi" w:cstheme="minorHAnsi"/>
        </w:rPr>
        <w:t xml:space="preserve"> also</w:t>
      </w:r>
      <w:r w:rsidR="002A7C14" w:rsidRPr="001E75BF">
        <w:rPr>
          <w:rFonts w:asciiTheme="minorHAnsi" w:eastAsiaTheme="minorHAnsi" w:hAnsiTheme="minorHAnsi" w:cstheme="minorHAnsi"/>
        </w:rPr>
        <w:t>,</w:t>
      </w:r>
      <w:r w:rsidR="00290D41" w:rsidRPr="001E75BF">
        <w:rPr>
          <w:rFonts w:asciiTheme="minorHAnsi" w:eastAsiaTheme="minorHAnsi" w:hAnsiTheme="minorHAnsi" w:cstheme="minorHAnsi"/>
        </w:rPr>
        <w:t xml:space="preserve"> need to</w:t>
      </w:r>
      <w:r w:rsidR="002A7C14" w:rsidRPr="001E75BF">
        <w:rPr>
          <w:rFonts w:asciiTheme="minorHAnsi" w:eastAsiaTheme="minorHAnsi" w:hAnsiTheme="minorHAnsi" w:cstheme="minorHAnsi"/>
        </w:rPr>
        <w:t xml:space="preserve"> give</w:t>
      </w:r>
      <w:r w:rsidR="00290D41" w:rsidRPr="001E75BF">
        <w:rPr>
          <w:rFonts w:asciiTheme="minorHAnsi" w:eastAsiaTheme="minorHAnsi" w:hAnsiTheme="minorHAnsi" w:cstheme="minorHAnsi"/>
        </w:rPr>
        <w:t xml:space="preserve"> </w:t>
      </w:r>
      <w:r w:rsidR="002A7C14" w:rsidRPr="001E75BF">
        <w:rPr>
          <w:rFonts w:asciiTheme="minorHAnsi" w:eastAsiaTheme="minorHAnsi" w:hAnsiTheme="minorHAnsi" w:cstheme="minorHAnsi"/>
        </w:rPr>
        <w:t xml:space="preserve">comprehensive and straightforward instructions </w:t>
      </w:r>
      <w:r w:rsidR="002C55E7" w:rsidRPr="001E75BF">
        <w:rPr>
          <w:rFonts w:asciiTheme="minorHAnsi" w:eastAsiaTheme="minorHAnsi" w:hAnsiTheme="minorHAnsi" w:cstheme="minorHAnsi"/>
        </w:rPr>
        <w:t>to</w:t>
      </w:r>
      <w:r w:rsidR="002A7C14" w:rsidRPr="001E75BF">
        <w:rPr>
          <w:rFonts w:asciiTheme="minorHAnsi" w:eastAsiaTheme="minorHAnsi" w:hAnsiTheme="minorHAnsi" w:cstheme="minorHAnsi"/>
        </w:rPr>
        <w:t xml:space="preserve"> provide facts with evidence that backs up the manager require</w:t>
      </w:r>
      <w:r w:rsidR="000F2570" w:rsidRPr="001E75BF">
        <w:rPr>
          <w:rFonts w:asciiTheme="minorHAnsi" w:eastAsiaTheme="minorHAnsi" w:hAnsiTheme="minorHAnsi" w:cstheme="minorHAnsi"/>
        </w:rPr>
        <w:t>ments</w:t>
      </w:r>
      <w:r w:rsidR="002C55E7" w:rsidRPr="001E75BF">
        <w:rPr>
          <w:rFonts w:asciiTheme="minorHAnsi" w:eastAsiaTheme="minorHAnsi" w:hAnsiTheme="minorHAnsi" w:cstheme="minorHAnsi"/>
        </w:rPr>
        <w:t xml:space="preserve"> of why, when, how, and where</w:t>
      </w:r>
      <w:r w:rsidR="002A7C14" w:rsidRPr="001E75BF">
        <w:rPr>
          <w:rFonts w:asciiTheme="minorHAnsi" w:eastAsiaTheme="minorHAnsi" w:hAnsiTheme="minorHAnsi" w:cstheme="minorHAnsi"/>
        </w:rPr>
        <w:t>.</w:t>
      </w:r>
      <w:r w:rsidR="00D766B8" w:rsidRPr="001E75BF">
        <w:rPr>
          <w:rFonts w:asciiTheme="minorHAnsi" w:eastAsiaTheme="minorHAnsi" w:hAnsiTheme="minorHAnsi" w:cstheme="minorHAnsi"/>
        </w:rPr>
        <w:t xml:space="preserve"> </w:t>
      </w:r>
      <w:r w:rsidR="000F2570" w:rsidRPr="001E75BF">
        <w:rPr>
          <w:rFonts w:asciiTheme="minorHAnsi" w:eastAsiaTheme="minorHAnsi" w:hAnsiTheme="minorHAnsi" w:cstheme="minorHAnsi"/>
        </w:rPr>
        <w:t>However, w</w:t>
      </w:r>
      <w:r w:rsidR="002A7C14" w:rsidRPr="001E75BF">
        <w:rPr>
          <w:rFonts w:asciiTheme="minorHAnsi" w:eastAsiaTheme="minorHAnsi" w:hAnsiTheme="minorHAnsi" w:cstheme="minorHAnsi"/>
        </w:rPr>
        <w:t xml:space="preserve">hen colleagues </w:t>
      </w:r>
      <w:r w:rsidR="002A7C14" w:rsidRPr="001E75BF">
        <w:rPr>
          <w:rFonts w:asciiTheme="minorHAnsi" w:eastAsiaTheme="minorHAnsi" w:hAnsiTheme="minorHAnsi" w:cstheme="minorHAnsi"/>
        </w:rPr>
        <w:lastRenderedPageBreak/>
        <w:t xml:space="preserve">receive an order from there superior, the order must be accurate so all employees can deliver a strong performance. Leaders must be mindful in their approach to all employees as individuals have different levels of understanding and learning styles. </w:t>
      </w:r>
      <w:r w:rsidR="0003480A" w:rsidRPr="001E75BF">
        <w:rPr>
          <w:rFonts w:asciiTheme="minorHAnsi" w:eastAsiaTheme="minorHAnsi" w:hAnsiTheme="minorHAnsi" w:cstheme="minorHAnsi"/>
        </w:rPr>
        <w:t xml:space="preserve">The manager must give all accurate information to the workers so that the tasks will be </w:t>
      </w:r>
      <w:r w:rsidR="00D766B8" w:rsidRPr="001E75BF">
        <w:rPr>
          <w:rFonts w:asciiTheme="minorHAnsi" w:eastAsiaTheme="minorHAnsi" w:hAnsiTheme="minorHAnsi" w:cstheme="minorHAnsi"/>
        </w:rPr>
        <w:t>complet</w:t>
      </w:r>
      <w:r w:rsidR="00290D41" w:rsidRPr="001E75BF">
        <w:rPr>
          <w:rFonts w:asciiTheme="minorHAnsi" w:eastAsiaTheme="minorHAnsi" w:hAnsiTheme="minorHAnsi" w:cstheme="minorHAnsi"/>
        </w:rPr>
        <w:t>e</w:t>
      </w:r>
      <w:r w:rsidR="0003480A" w:rsidRPr="001E75BF">
        <w:rPr>
          <w:rFonts w:asciiTheme="minorHAnsi" w:eastAsiaTheme="minorHAnsi" w:hAnsiTheme="minorHAnsi" w:cstheme="minorHAnsi"/>
        </w:rPr>
        <w:t>d promptly and accurately. The type of managers that work for the Lloyds Banking Group provides a positive, constructive manner, friendliness, honesty, and respectful</w:t>
      </w:r>
      <w:r w:rsidR="00DA084B" w:rsidRPr="001E75BF">
        <w:rPr>
          <w:rFonts w:asciiTheme="minorHAnsi" w:eastAsiaTheme="minorHAnsi" w:hAnsiTheme="minorHAnsi" w:cstheme="minorHAnsi"/>
        </w:rPr>
        <w:t>ness</w:t>
      </w:r>
      <w:r w:rsidR="00290D41" w:rsidRPr="001E75BF">
        <w:rPr>
          <w:rFonts w:asciiTheme="minorHAnsi" w:eastAsiaTheme="minorHAnsi" w:hAnsiTheme="minorHAnsi" w:cstheme="minorHAnsi"/>
        </w:rPr>
        <w:t>.</w:t>
      </w:r>
      <w:r w:rsidR="00361F9B" w:rsidRPr="001E75BF">
        <w:rPr>
          <w:rFonts w:asciiTheme="minorHAnsi" w:eastAsiaTheme="minorHAnsi" w:hAnsiTheme="minorHAnsi" w:cstheme="minorHAnsi"/>
        </w:rPr>
        <w:t xml:space="preserve"> </w:t>
      </w:r>
    </w:p>
    <w:p w:rsidR="000C76A0" w:rsidRPr="001E75BF" w:rsidRDefault="000C76A0" w:rsidP="000C76A0">
      <w:pPr>
        <w:pStyle w:val="NoSpacing"/>
        <w:jc w:val="both"/>
        <w:rPr>
          <w:rFonts w:asciiTheme="minorHAnsi" w:eastAsiaTheme="minorHAnsi" w:hAnsiTheme="minorHAnsi" w:cstheme="minorHAnsi"/>
        </w:rPr>
      </w:pPr>
    </w:p>
    <w:p w:rsidR="00E728AE" w:rsidRPr="001E75BF" w:rsidRDefault="00F5023F" w:rsidP="000C76A0">
      <w:pPr>
        <w:pStyle w:val="NoSpacing"/>
        <w:jc w:val="both"/>
        <w:rPr>
          <w:rFonts w:asciiTheme="minorHAnsi" w:eastAsiaTheme="minorHAnsi" w:hAnsiTheme="minorHAnsi" w:cstheme="minorBidi"/>
        </w:rPr>
      </w:pPr>
      <w:r w:rsidRPr="001E75BF">
        <w:rPr>
          <w:rFonts w:asciiTheme="minorHAnsi" w:eastAsiaTheme="minorHAnsi" w:hAnsiTheme="minorHAnsi" w:cstheme="minorHAnsi"/>
        </w:rPr>
        <w:t xml:space="preserve">In accordance with </w:t>
      </w:r>
      <w:sdt>
        <w:sdtPr>
          <w:rPr>
            <w:rFonts w:asciiTheme="minorHAnsi" w:eastAsiaTheme="minorHAnsi" w:hAnsiTheme="minorHAnsi" w:cstheme="minorHAnsi"/>
          </w:rPr>
          <w:id w:val="1892305869"/>
          <w:citation/>
        </w:sdtPr>
        <w:sdtEndPr/>
        <w:sdtContent>
          <w:r w:rsidRPr="001E75BF">
            <w:rPr>
              <w:rFonts w:asciiTheme="minorHAnsi" w:eastAsiaTheme="minorHAnsi" w:hAnsiTheme="minorHAnsi" w:cstheme="minorHAnsi"/>
            </w:rPr>
            <w:fldChar w:fldCharType="begin"/>
          </w:r>
          <w:r w:rsidRPr="001E75BF">
            <w:rPr>
              <w:rFonts w:asciiTheme="minorHAnsi" w:eastAsiaTheme="minorHAnsi" w:hAnsiTheme="minorHAnsi" w:cstheme="minorHAnsi"/>
            </w:rPr>
            <w:instrText xml:space="preserve"> CITATION Jul08 \l 2057 </w:instrText>
          </w:r>
          <w:r w:rsidRPr="001E75BF">
            <w:rPr>
              <w:rFonts w:asciiTheme="minorHAnsi" w:eastAsiaTheme="minorHAnsi" w:hAnsiTheme="minorHAnsi" w:cstheme="minorHAnsi"/>
            </w:rPr>
            <w:fldChar w:fldCharType="separate"/>
          </w:r>
          <w:r w:rsidRPr="001E75BF">
            <w:rPr>
              <w:rFonts w:asciiTheme="minorHAnsi" w:eastAsiaTheme="minorHAnsi" w:hAnsiTheme="minorHAnsi" w:cstheme="minorHAnsi"/>
              <w:noProof/>
            </w:rPr>
            <w:t>(Koprowska, 2008)</w:t>
          </w:r>
          <w:r w:rsidRPr="001E75BF">
            <w:rPr>
              <w:rFonts w:asciiTheme="minorHAnsi" w:eastAsiaTheme="minorHAnsi" w:hAnsiTheme="minorHAnsi" w:cstheme="minorHAnsi"/>
            </w:rPr>
            <w:fldChar w:fldCharType="end"/>
          </w:r>
        </w:sdtContent>
      </w:sdt>
      <w:r w:rsidR="0003480A" w:rsidRPr="001E75BF">
        <w:rPr>
          <w:rFonts w:asciiTheme="minorHAnsi" w:eastAsiaTheme="minorHAnsi" w:hAnsiTheme="minorHAnsi" w:cstheme="minorHAnsi"/>
        </w:rPr>
        <w:t xml:space="preserve">, </w:t>
      </w:r>
      <w:r w:rsidR="008E0B81" w:rsidRPr="001E75BF">
        <w:rPr>
          <w:rFonts w:asciiTheme="minorHAnsi" w:eastAsiaTheme="minorHAnsi" w:hAnsiTheme="minorHAnsi" w:cstheme="minorBidi"/>
        </w:rPr>
        <w:t>communication without a doubt 'falls into place without any issue's for individuals. Human beings are a social-oriented species type. In any circumstance globally, people regularly convey through talking, phoning, texting, and singing effective communication must give a qualification to be drawn between what is important and what makes a difference.</w:t>
      </w:r>
      <w:r w:rsidRPr="001E75BF">
        <w:rPr>
          <w:rFonts w:asciiTheme="minorHAnsi" w:eastAsiaTheme="minorHAnsi" w:hAnsiTheme="minorHAnsi" w:cstheme="minorBidi"/>
        </w:rPr>
        <w:t xml:space="preserve"> For </w:t>
      </w:r>
      <w:r w:rsidR="00F7234F" w:rsidRPr="001E75BF">
        <w:rPr>
          <w:rFonts w:asciiTheme="minorHAnsi" w:eastAsiaTheme="minorHAnsi" w:hAnsiTheme="minorHAnsi" w:cstheme="minorBidi"/>
        </w:rPr>
        <w:t>example, at the</w:t>
      </w:r>
      <w:r w:rsidR="00424082" w:rsidRPr="001E75BF">
        <w:rPr>
          <w:rFonts w:asciiTheme="minorHAnsi" w:eastAsiaTheme="minorHAnsi" w:hAnsiTheme="minorHAnsi" w:cstheme="minorBidi"/>
        </w:rPr>
        <w:t xml:space="preserve"> </w:t>
      </w:r>
      <w:r w:rsidR="00F7234F" w:rsidRPr="001E75BF">
        <w:rPr>
          <w:rFonts w:asciiTheme="minorHAnsi" w:eastAsiaTheme="minorHAnsi" w:hAnsiTheme="minorHAnsi" w:cstheme="minorBidi"/>
        </w:rPr>
        <w:t>Lloyds Banking Group</w:t>
      </w:r>
      <w:r w:rsidR="00D83AA9" w:rsidRPr="001E75BF">
        <w:rPr>
          <w:rFonts w:asciiTheme="minorHAnsi" w:eastAsiaTheme="minorHAnsi" w:hAnsiTheme="minorHAnsi" w:cstheme="minorBidi"/>
        </w:rPr>
        <w:t xml:space="preserve"> </w:t>
      </w:r>
      <w:r w:rsidR="00424082" w:rsidRPr="001E75BF">
        <w:rPr>
          <w:rFonts w:asciiTheme="minorHAnsi" w:eastAsiaTheme="minorHAnsi" w:hAnsiTheme="minorHAnsi" w:cstheme="minorBidi"/>
        </w:rPr>
        <w:t xml:space="preserve">managers must set the </w:t>
      </w:r>
      <w:r w:rsidR="00B075E6" w:rsidRPr="001E75BF">
        <w:rPr>
          <w:rFonts w:asciiTheme="minorHAnsi" w:eastAsiaTheme="minorHAnsi" w:hAnsiTheme="minorHAnsi" w:cstheme="minorBidi"/>
        </w:rPr>
        <w:t xml:space="preserve">standards </w:t>
      </w:r>
      <w:r w:rsidR="00424082" w:rsidRPr="001E75BF">
        <w:rPr>
          <w:rFonts w:asciiTheme="minorHAnsi" w:eastAsiaTheme="minorHAnsi" w:hAnsiTheme="minorHAnsi" w:cstheme="minorBidi"/>
        </w:rPr>
        <w:t>of connecting with all colleagues to collectively</w:t>
      </w:r>
      <w:r w:rsidR="00DA084B" w:rsidRPr="001E75BF">
        <w:rPr>
          <w:rFonts w:asciiTheme="minorHAnsi" w:eastAsiaTheme="minorHAnsi" w:hAnsiTheme="minorHAnsi" w:cstheme="minorBidi"/>
        </w:rPr>
        <w:t xml:space="preserve"> and</w:t>
      </w:r>
      <w:r w:rsidR="00424082" w:rsidRPr="001E75BF">
        <w:rPr>
          <w:rFonts w:asciiTheme="minorHAnsi" w:eastAsiaTheme="minorHAnsi" w:hAnsiTheme="minorHAnsi" w:cstheme="minorBidi"/>
        </w:rPr>
        <w:t xml:space="preserve"> collaborative success together also, to make the working environment a better place</w:t>
      </w:r>
      <w:r w:rsidR="00F0565C" w:rsidRPr="001E75BF">
        <w:rPr>
          <w:rFonts w:asciiTheme="minorHAnsi" w:eastAsiaTheme="minorHAnsi" w:hAnsiTheme="minorHAnsi" w:cstheme="minorBidi"/>
        </w:rPr>
        <w:t xml:space="preserve"> to work,</w:t>
      </w:r>
      <w:r w:rsidR="00424082" w:rsidRPr="001E75BF">
        <w:rPr>
          <w:rFonts w:asciiTheme="minorHAnsi" w:eastAsiaTheme="minorHAnsi" w:hAnsiTheme="minorHAnsi" w:cstheme="minorBidi"/>
        </w:rPr>
        <w:t xml:space="preserve"> for all associations of the organisations. </w:t>
      </w:r>
      <w:r w:rsidR="001D650F" w:rsidRPr="001E75BF">
        <w:rPr>
          <w:rFonts w:asciiTheme="minorHAnsi" w:eastAsiaTheme="minorHAnsi" w:hAnsiTheme="minorHAnsi" w:cstheme="minorBidi"/>
        </w:rPr>
        <w:t xml:space="preserve">Making a difference together is a transformational and </w:t>
      </w:r>
      <w:r w:rsidR="00F0565C" w:rsidRPr="001E75BF">
        <w:rPr>
          <w:rFonts w:asciiTheme="minorHAnsi" w:eastAsiaTheme="minorHAnsi" w:hAnsiTheme="minorHAnsi" w:cstheme="minorBidi"/>
        </w:rPr>
        <w:t xml:space="preserve">an </w:t>
      </w:r>
      <w:r w:rsidR="001D650F" w:rsidRPr="001E75BF">
        <w:rPr>
          <w:rFonts w:asciiTheme="minorHAnsi" w:eastAsiaTheme="minorHAnsi" w:hAnsiTheme="minorHAnsi" w:cstheme="minorBidi"/>
        </w:rPr>
        <w:t xml:space="preserve">agenda that </w:t>
      </w:r>
      <w:r w:rsidR="00B075E6" w:rsidRPr="001E75BF">
        <w:rPr>
          <w:rFonts w:asciiTheme="minorHAnsi" w:eastAsiaTheme="minorHAnsi" w:hAnsiTheme="minorHAnsi" w:cstheme="minorBidi"/>
        </w:rPr>
        <w:t>contributes towards</w:t>
      </w:r>
      <w:r w:rsidR="001D650F" w:rsidRPr="001E75BF">
        <w:rPr>
          <w:rFonts w:asciiTheme="minorHAnsi" w:eastAsiaTheme="minorHAnsi" w:hAnsiTheme="minorHAnsi" w:cstheme="minorBidi"/>
        </w:rPr>
        <w:t xml:space="preserve"> individuals to viably work together through instructing and preparing in leadership and imaginative</w:t>
      </w:r>
      <w:r w:rsidR="00B075E6" w:rsidRPr="001E75BF">
        <w:rPr>
          <w:rFonts w:asciiTheme="minorHAnsi" w:eastAsiaTheme="minorHAnsi" w:hAnsiTheme="minorHAnsi" w:cstheme="minorBidi"/>
        </w:rPr>
        <w:t xml:space="preserve"> </w:t>
      </w:r>
      <w:r w:rsidR="001D650F" w:rsidRPr="001E75BF">
        <w:rPr>
          <w:rFonts w:asciiTheme="minorHAnsi" w:eastAsiaTheme="minorHAnsi" w:hAnsiTheme="minorHAnsi" w:cstheme="minorBidi"/>
        </w:rPr>
        <w:t>critical thinking aptitudes. Having any effect together creates individuals to be leaders</w:t>
      </w:r>
      <w:r w:rsidR="00B075E6" w:rsidRPr="001E75BF">
        <w:rPr>
          <w:rFonts w:asciiTheme="minorHAnsi" w:eastAsiaTheme="minorHAnsi" w:hAnsiTheme="minorHAnsi" w:cstheme="minorBidi"/>
        </w:rPr>
        <w:t>, and this will make individuals</w:t>
      </w:r>
      <w:r w:rsidR="001D650F" w:rsidRPr="001E75BF">
        <w:rPr>
          <w:rFonts w:asciiTheme="minorHAnsi" w:eastAsiaTheme="minorHAnsi" w:hAnsiTheme="minorHAnsi" w:cstheme="minorBidi"/>
        </w:rPr>
        <w:t xml:space="preserve"> ready to </w:t>
      </w:r>
      <w:r w:rsidR="00F0565C" w:rsidRPr="001E75BF">
        <w:rPr>
          <w:rFonts w:asciiTheme="minorHAnsi" w:eastAsiaTheme="minorHAnsi" w:hAnsiTheme="minorHAnsi" w:cstheme="minorBidi"/>
        </w:rPr>
        <w:t>generate</w:t>
      </w:r>
      <w:r w:rsidR="001D650F" w:rsidRPr="001E75BF">
        <w:rPr>
          <w:rFonts w:asciiTheme="minorHAnsi" w:eastAsiaTheme="minorHAnsi" w:hAnsiTheme="minorHAnsi" w:cstheme="minorBidi"/>
        </w:rPr>
        <w:t xml:space="preserve"> compelling coordinated effort</w:t>
      </w:r>
      <w:r w:rsidR="00F0565C" w:rsidRPr="001E75BF">
        <w:rPr>
          <w:rFonts w:asciiTheme="minorHAnsi" w:eastAsiaTheme="minorHAnsi" w:hAnsiTheme="minorHAnsi" w:cstheme="minorBidi"/>
        </w:rPr>
        <w:t>’s,</w:t>
      </w:r>
      <w:r w:rsidR="001D650F" w:rsidRPr="001E75BF">
        <w:rPr>
          <w:rFonts w:asciiTheme="minorHAnsi" w:eastAsiaTheme="minorHAnsi" w:hAnsiTheme="minorHAnsi" w:cstheme="minorBidi"/>
        </w:rPr>
        <w:t xml:space="preserve"> for positive change in the organisations</w:t>
      </w:r>
      <w:r w:rsidR="00B075E6" w:rsidRPr="001E75BF">
        <w:rPr>
          <w:rFonts w:asciiTheme="minorHAnsi" w:eastAsiaTheme="minorHAnsi" w:hAnsiTheme="minorHAnsi" w:cstheme="minorBidi"/>
        </w:rPr>
        <w:t xml:space="preserve">. </w:t>
      </w:r>
    </w:p>
    <w:p w:rsidR="000C76A0" w:rsidRPr="001E75BF" w:rsidRDefault="000C76A0" w:rsidP="000C76A0">
      <w:pPr>
        <w:pStyle w:val="NoSpacing"/>
        <w:jc w:val="both"/>
        <w:rPr>
          <w:rFonts w:asciiTheme="minorHAnsi" w:eastAsiaTheme="minorHAnsi" w:hAnsiTheme="minorHAnsi" w:cstheme="minorBidi"/>
        </w:rPr>
      </w:pPr>
    </w:p>
    <w:p w:rsidR="00FC4531" w:rsidRPr="001E75BF" w:rsidRDefault="00F5023F" w:rsidP="000C76A0">
      <w:pPr>
        <w:pStyle w:val="NoSpacing"/>
        <w:jc w:val="both"/>
        <w:rPr>
          <w:sz w:val="24"/>
          <w:szCs w:val="24"/>
        </w:rPr>
      </w:pPr>
      <w:r w:rsidRPr="001E75BF">
        <w:t>According to,</w:t>
      </w:r>
      <w:r w:rsidR="00284A02" w:rsidRPr="001E75BF">
        <w:t xml:space="preserve"> </w:t>
      </w:r>
      <w:sdt>
        <w:sdtPr>
          <w:id w:val="-1782256423"/>
          <w:citation/>
        </w:sdtPr>
        <w:sdtEndPr/>
        <w:sdtContent>
          <w:r w:rsidR="00284A02" w:rsidRPr="001E75BF">
            <w:fldChar w:fldCharType="begin"/>
          </w:r>
          <w:r w:rsidR="00284A02" w:rsidRPr="001E75BF">
            <w:instrText xml:space="preserve"> CITATION BMJ02 \l 2057 </w:instrText>
          </w:r>
          <w:r w:rsidR="00284A02" w:rsidRPr="001E75BF">
            <w:fldChar w:fldCharType="separate"/>
          </w:r>
          <w:r w:rsidR="00284A02" w:rsidRPr="001E75BF">
            <w:rPr>
              <w:noProof/>
            </w:rPr>
            <w:t>(BMJ, 2002)</w:t>
          </w:r>
          <w:r w:rsidR="00284A02" w:rsidRPr="001E75BF">
            <w:fldChar w:fldCharType="end"/>
          </w:r>
        </w:sdtContent>
      </w:sdt>
      <w:r w:rsidR="00284A02" w:rsidRPr="001E75BF">
        <w:t xml:space="preserve"> </w:t>
      </w:r>
      <w:r w:rsidR="00AF5094" w:rsidRPr="001E75BF">
        <w:t xml:space="preserve">At the point when specialists use relational abilities adequately, both they and the patients will benefit. Initially, </w:t>
      </w:r>
      <w:r w:rsidR="00F0565C" w:rsidRPr="001E75BF">
        <w:t>Doctors</w:t>
      </w:r>
      <w:r w:rsidR="00AF5094" w:rsidRPr="001E75BF">
        <w:t xml:space="preserve"> recognize their patient issues more accurately. Secondly, their patients are progressively happy with their consideration and enthusiasm and are more likely to comprehend </w:t>
      </w:r>
      <w:r w:rsidR="00F0565C" w:rsidRPr="001E75BF">
        <w:t>t</w:t>
      </w:r>
      <w:r w:rsidR="00AF5094" w:rsidRPr="001E75BF">
        <w:t xml:space="preserve">heir </w:t>
      </w:r>
      <w:r w:rsidR="000C76A0" w:rsidRPr="001E75BF">
        <w:t>issue’s</w:t>
      </w:r>
      <w:r w:rsidR="00284A02" w:rsidRPr="001E75BF">
        <w:rPr>
          <w:sz w:val="24"/>
          <w:szCs w:val="24"/>
        </w:rPr>
        <w:t xml:space="preserve"> </w:t>
      </w:r>
      <w:r w:rsidR="00AF5094" w:rsidRPr="001E75BF">
        <w:t xml:space="preserve">examinations, treatment, and other alternatives. Thirdly, patients are bound to hold fast to treatment and to pursue exhortation on the conduct of change. Fourthly, patients' distress and their susceptibility to anxiety and depression are reduced, at long last, as </w:t>
      </w:r>
      <w:r w:rsidR="00F0565C" w:rsidRPr="001E75BF">
        <w:t xml:space="preserve">the </w:t>
      </w:r>
      <w:r w:rsidR="00AF5094" w:rsidRPr="001E75BF">
        <w:t>specialists very their own prosperity to</w:t>
      </w:r>
      <w:r w:rsidR="00E06FB5" w:rsidRPr="001E75BF">
        <w:t xml:space="preserve"> be</w:t>
      </w:r>
      <w:r w:rsidR="00AF5094" w:rsidRPr="001E75BF">
        <w:t xml:space="preserve"> improved. When adopting effective communication, specialists with exceptional relational abilities distinguish patients' issues more precisely and change</w:t>
      </w:r>
      <w:r w:rsidR="00E06FB5" w:rsidRPr="001E75BF">
        <w:t xml:space="preserve"> for</w:t>
      </w:r>
      <w:r w:rsidR="00AF5094" w:rsidRPr="001E75BF">
        <w:t xml:space="preserve"> better mentally and are progressively happy with the specialist consideration as this will also make an impact with exceptional relational abilities, to have more prominent employment fulfillment and less work pressure. Using effective techniques will demonstrate relational skills in preparing accessible. However</w:t>
      </w:r>
      <w:r w:rsidR="00E06FB5" w:rsidRPr="001E75BF">
        <w:t>,</w:t>
      </w:r>
      <w:r w:rsidR="00AF5094" w:rsidRPr="001E75BF">
        <w:t xml:space="preserve"> the chance to practice critical aptitudes and get useful input of execution is fundamental</w:t>
      </w:r>
      <w:r w:rsidR="00E06FB5" w:rsidRPr="001E75BF">
        <w:t>.</w:t>
      </w:r>
      <w:r w:rsidR="00284A02" w:rsidRPr="001E75BF">
        <w:rPr>
          <w:sz w:val="24"/>
          <w:szCs w:val="24"/>
        </w:rPr>
        <w:t xml:space="preserve"> </w:t>
      </w:r>
      <w:r w:rsidR="00EE2F3A" w:rsidRPr="001E75BF">
        <w:rPr>
          <w:rFonts w:cstheme="minorHAnsi"/>
        </w:rPr>
        <w:t>Below is a diagram</w:t>
      </w:r>
      <w:r w:rsidR="00284A02" w:rsidRPr="001E75BF">
        <w:rPr>
          <w:rFonts w:cstheme="minorHAnsi"/>
        </w:rPr>
        <w:t xml:space="preserve"> that is used in the Lloyds Banking Group</w:t>
      </w:r>
      <w:r w:rsidR="00E06FB5" w:rsidRPr="001E75BF">
        <w:rPr>
          <w:rFonts w:cstheme="minorHAnsi"/>
        </w:rPr>
        <w:t>, for</w:t>
      </w:r>
      <w:r w:rsidR="00284A02" w:rsidRPr="001E75BF">
        <w:rPr>
          <w:rFonts w:cstheme="minorHAnsi"/>
        </w:rPr>
        <w:t xml:space="preserve"> all colleagues as this is </w:t>
      </w:r>
      <w:r w:rsidR="00EE2F3A" w:rsidRPr="001E75BF">
        <w:rPr>
          <w:rFonts w:cstheme="minorHAnsi"/>
        </w:rPr>
        <w:t>a</w:t>
      </w:r>
      <w:r w:rsidR="00284A02" w:rsidRPr="001E75BF">
        <w:rPr>
          <w:rFonts w:cstheme="minorHAnsi"/>
        </w:rPr>
        <w:t>n</w:t>
      </w:r>
      <w:r w:rsidR="00EE2F3A" w:rsidRPr="001E75BF">
        <w:rPr>
          <w:rFonts w:cstheme="minorHAnsi"/>
        </w:rPr>
        <w:t xml:space="preserve"> </w:t>
      </w:r>
      <w:bookmarkStart w:id="11" w:name="_Hlk15378752"/>
      <w:r w:rsidR="00EE2F3A" w:rsidRPr="001E75BF">
        <w:rPr>
          <w:rFonts w:cstheme="minorHAnsi"/>
        </w:rPr>
        <w:t>effective management communication of an emotions table sheet</w:t>
      </w:r>
      <w:bookmarkEnd w:id="11"/>
      <w:r w:rsidR="00E06FB5" w:rsidRPr="001E75BF">
        <w:rPr>
          <w:rFonts w:cstheme="minorHAnsi"/>
        </w:rPr>
        <w:t>.</w:t>
      </w:r>
    </w:p>
    <w:p w:rsidR="00284A02" w:rsidRPr="001E75BF" w:rsidRDefault="00284A02" w:rsidP="000C76A0">
      <w:pPr>
        <w:pStyle w:val="NoSpacing"/>
        <w:jc w:val="both"/>
        <w:rPr>
          <w:rFonts w:asciiTheme="minorHAnsi" w:hAnsiTheme="minorHAnsi" w:cstheme="minorHAnsi"/>
        </w:rPr>
      </w:pPr>
    </w:p>
    <w:p w:rsidR="000C76A0" w:rsidRPr="001E75BF" w:rsidRDefault="000C76A0" w:rsidP="000C76A0">
      <w:pPr>
        <w:pStyle w:val="NoSpacing"/>
        <w:jc w:val="both"/>
        <w:rPr>
          <w:rFonts w:asciiTheme="minorHAnsi" w:hAnsiTheme="minorHAnsi" w:cstheme="minorHAnsi"/>
        </w:rPr>
      </w:pPr>
      <w:bookmarkStart w:id="12" w:name="_Hlk16442464"/>
    </w:p>
    <w:p w:rsidR="00FC4531" w:rsidRPr="001E75BF" w:rsidRDefault="00F5023F" w:rsidP="00DC6488">
      <w:pPr>
        <w:pStyle w:val="NoSpacing"/>
        <w:numPr>
          <w:ilvl w:val="1"/>
          <w:numId w:val="10"/>
        </w:numPr>
        <w:jc w:val="both"/>
        <w:rPr>
          <w:rFonts w:asciiTheme="minorHAnsi" w:hAnsiTheme="minorHAnsi" w:cstheme="minorHAnsi"/>
          <w:b/>
          <w:sz w:val="24"/>
          <w:szCs w:val="24"/>
        </w:rPr>
      </w:pPr>
      <w:r w:rsidRPr="001E75BF">
        <w:rPr>
          <w:rFonts w:asciiTheme="minorHAnsi" w:hAnsiTheme="minorHAnsi" w:cstheme="minorHAnsi"/>
          <w:b/>
          <w:sz w:val="24"/>
          <w:szCs w:val="24"/>
        </w:rPr>
        <w:t>Effective Management Communication of Emotions Table Sheet</w:t>
      </w:r>
    </w:p>
    <w:bookmarkEnd w:id="12"/>
    <w:p w:rsidR="00FC4531" w:rsidRPr="001E75BF" w:rsidRDefault="00FC4531" w:rsidP="000C76A0">
      <w:pPr>
        <w:pStyle w:val="NoSpacing"/>
        <w:jc w:val="both"/>
        <w:rPr>
          <w:rFonts w:asciiTheme="minorHAnsi" w:hAnsiTheme="minorHAnsi" w:cstheme="minorHAnsi"/>
        </w:rPr>
      </w:pPr>
    </w:p>
    <w:tbl>
      <w:tblPr>
        <w:tblW w:w="9016" w:type="dxa"/>
        <w:tblCellMar>
          <w:left w:w="10" w:type="dxa"/>
          <w:right w:w="10" w:type="dxa"/>
        </w:tblCellMar>
        <w:tblLook w:val="04A0" w:firstRow="1" w:lastRow="0" w:firstColumn="1" w:lastColumn="0" w:noHBand="0" w:noVBand="1"/>
      </w:tblPr>
      <w:tblGrid>
        <w:gridCol w:w="2254"/>
        <w:gridCol w:w="2254"/>
        <w:gridCol w:w="2254"/>
        <w:gridCol w:w="2254"/>
      </w:tblGrid>
      <w:tr w:rsidR="001E75BF" w:rsidRPr="001E75BF" w:rsidTr="000C76A0">
        <w:tc>
          <w:tcPr>
            <w:tcW w:w="2254"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927F2E" w:rsidRPr="001E75BF" w:rsidRDefault="00F5023F" w:rsidP="000C76A0">
            <w:pPr>
              <w:pStyle w:val="NoSpacing"/>
              <w:jc w:val="both"/>
              <w:rPr>
                <w:rFonts w:asciiTheme="minorHAnsi" w:hAnsiTheme="minorHAnsi" w:cstheme="minorHAnsi"/>
                <w:sz w:val="20"/>
                <w:szCs w:val="20"/>
              </w:rPr>
            </w:pPr>
            <w:r w:rsidRPr="001E75BF">
              <w:rPr>
                <w:rFonts w:asciiTheme="minorHAnsi" w:hAnsiTheme="minorHAnsi" w:cstheme="minorHAnsi"/>
                <w:sz w:val="20"/>
                <w:szCs w:val="20"/>
              </w:rPr>
              <w:t>List all of the emotions that you felt.</w:t>
            </w:r>
          </w:p>
        </w:tc>
        <w:tc>
          <w:tcPr>
            <w:tcW w:w="2254"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927F2E" w:rsidRPr="001E75BF" w:rsidRDefault="00F5023F" w:rsidP="000C76A0">
            <w:pPr>
              <w:pStyle w:val="NoSpacing"/>
              <w:jc w:val="both"/>
              <w:rPr>
                <w:rFonts w:asciiTheme="minorHAnsi" w:hAnsiTheme="minorHAnsi" w:cstheme="minorHAnsi"/>
                <w:sz w:val="20"/>
                <w:szCs w:val="20"/>
              </w:rPr>
            </w:pPr>
            <w:r w:rsidRPr="001E75BF">
              <w:rPr>
                <w:rFonts w:asciiTheme="minorHAnsi" w:hAnsiTheme="minorHAnsi" w:cstheme="minorHAnsi"/>
                <w:sz w:val="20"/>
                <w:szCs w:val="20"/>
              </w:rPr>
              <w:t xml:space="preserve">Rate each emotion on a </w:t>
            </w:r>
            <w:r w:rsidR="000C76A0" w:rsidRPr="001E75BF">
              <w:rPr>
                <w:rFonts w:asciiTheme="minorHAnsi" w:hAnsiTheme="minorHAnsi" w:cstheme="minorHAnsi"/>
                <w:sz w:val="20"/>
                <w:szCs w:val="20"/>
              </w:rPr>
              <w:t>scales</w:t>
            </w:r>
            <w:r w:rsidRPr="001E75BF">
              <w:rPr>
                <w:rFonts w:asciiTheme="minorHAnsi" w:hAnsiTheme="minorHAnsi" w:cstheme="minorHAnsi"/>
                <w:sz w:val="20"/>
                <w:szCs w:val="20"/>
              </w:rPr>
              <w:t xml:space="preserve"> of 1-10 (10 being the strongest emotion).</w:t>
            </w:r>
          </w:p>
        </w:tc>
        <w:tc>
          <w:tcPr>
            <w:tcW w:w="2254"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927F2E" w:rsidRPr="001E75BF" w:rsidRDefault="00F5023F" w:rsidP="000C76A0">
            <w:pPr>
              <w:pStyle w:val="NoSpacing"/>
              <w:jc w:val="both"/>
              <w:rPr>
                <w:rFonts w:asciiTheme="minorHAnsi" w:hAnsiTheme="minorHAnsi" w:cstheme="minorHAnsi"/>
                <w:sz w:val="20"/>
                <w:szCs w:val="20"/>
              </w:rPr>
            </w:pPr>
            <w:r w:rsidRPr="001E75BF">
              <w:rPr>
                <w:rFonts w:asciiTheme="minorHAnsi" w:hAnsiTheme="minorHAnsi" w:cstheme="minorHAnsi"/>
                <w:sz w:val="20"/>
                <w:szCs w:val="20"/>
              </w:rPr>
              <w:t>Why do you think you felt these emotions in Particular?</w:t>
            </w:r>
          </w:p>
        </w:tc>
        <w:tc>
          <w:tcPr>
            <w:tcW w:w="2254"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927F2E" w:rsidRPr="001E75BF" w:rsidRDefault="00F5023F" w:rsidP="000C76A0">
            <w:pPr>
              <w:pStyle w:val="NoSpacing"/>
              <w:jc w:val="both"/>
              <w:rPr>
                <w:rFonts w:asciiTheme="minorHAnsi" w:hAnsiTheme="minorHAnsi" w:cstheme="minorHAnsi"/>
                <w:sz w:val="20"/>
                <w:szCs w:val="20"/>
              </w:rPr>
            </w:pPr>
            <w:r w:rsidRPr="001E75BF">
              <w:rPr>
                <w:rFonts w:asciiTheme="minorHAnsi" w:hAnsiTheme="minorHAnsi" w:cstheme="minorHAnsi"/>
                <w:sz w:val="20"/>
                <w:szCs w:val="20"/>
              </w:rPr>
              <w:t>Why do you think they were the strongest that you felt?</w:t>
            </w:r>
          </w:p>
        </w:tc>
      </w:tr>
      <w:tr w:rsidR="001E75BF" w:rsidRPr="001E75BF" w:rsidTr="000C76A0">
        <w:tc>
          <w:tcPr>
            <w:tcW w:w="2254"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rsidR="00927F2E" w:rsidRPr="001E75BF" w:rsidRDefault="00927F2E" w:rsidP="000C76A0">
            <w:pPr>
              <w:pStyle w:val="NoSpacing"/>
              <w:jc w:val="both"/>
              <w:rPr>
                <w:rFonts w:asciiTheme="minorHAnsi" w:hAnsiTheme="minorHAnsi" w:cstheme="minorHAnsi"/>
              </w:rPr>
            </w:pPr>
          </w:p>
          <w:p w:rsidR="00927F2E" w:rsidRPr="001E75BF" w:rsidRDefault="00927F2E" w:rsidP="000C76A0">
            <w:pPr>
              <w:pStyle w:val="NoSpacing"/>
              <w:jc w:val="both"/>
              <w:rPr>
                <w:rFonts w:asciiTheme="minorHAnsi" w:hAnsiTheme="minorHAnsi" w:cstheme="minorHAnsi"/>
              </w:rPr>
            </w:pPr>
          </w:p>
          <w:p w:rsidR="00FC4531"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 xml:space="preserve">Trapped </w:t>
            </w:r>
          </w:p>
          <w:p w:rsidR="00FC4531"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 xml:space="preserve">Depressed </w:t>
            </w:r>
          </w:p>
          <w:p w:rsidR="00927F2E" w:rsidRPr="001E75BF" w:rsidRDefault="00927F2E" w:rsidP="000C76A0">
            <w:pPr>
              <w:pStyle w:val="NoSpacing"/>
              <w:jc w:val="both"/>
              <w:rPr>
                <w:rFonts w:asciiTheme="minorHAnsi" w:hAnsiTheme="minorHAnsi" w:cstheme="minorHAnsi"/>
              </w:rPr>
            </w:pPr>
          </w:p>
          <w:p w:rsidR="00927F2E" w:rsidRPr="001E75BF" w:rsidRDefault="00927F2E" w:rsidP="000C76A0">
            <w:pPr>
              <w:pStyle w:val="NoSpacing"/>
              <w:jc w:val="both"/>
              <w:rPr>
                <w:rFonts w:asciiTheme="minorHAnsi" w:hAnsiTheme="minorHAnsi" w:cstheme="minorHAnsi"/>
              </w:rPr>
            </w:pPr>
          </w:p>
        </w:tc>
        <w:tc>
          <w:tcPr>
            <w:tcW w:w="2254"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rsidR="00FC4531" w:rsidRPr="001E75BF" w:rsidRDefault="00FC4531" w:rsidP="000C76A0">
            <w:pPr>
              <w:pStyle w:val="NoSpacing"/>
              <w:jc w:val="both"/>
              <w:rPr>
                <w:rFonts w:asciiTheme="minorHAnsi" w:hAnsiTheme="minorHAnsi" w:cstheme="minorHAnsi"/>
              </w:rPr>
            </w:pPr>
          </w:p>
          <w:p w:rsidR="00FC4531"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8</w:t>
            </w:r>
          </w:p>
          <w:p w:rsidR="00FC4531"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9</w:t>
            </w:r>
          </w:p>
          <w:p w:rsidR="00927F2E" w:rsidRPr="001E75BF" w:rsidRDefault="00927F2E" w:rsidP="000C76A0">
            <w:pPr>
              <w:pStyle w:val="NoSpacing"/>
              <w:jc w:val="both"/>
              <w:rPr>
                <w:rFonts w:asciiTheme="minorHAnsi" w:hAnsiTheme="minorHAnsi" w:cstheme="minorHAnsi"/>
              </w:rPr>
            </w:pPr>
          </w:p>
        </w:tc>
        <w:tc>
          <w:tcPr>
            <w:tcW w:w="2254"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rsidR="00FC4531" w:rsidRPr="001E75BF" w:rsidRDefault="00FC4531" w:rsidP="000C76A0">
            <w:pPr>
              <w:pStyle w:val="NoSpacing"/>
              <w:jc w:val="both"/>
              <w:rPr>
                <w:rFonts w:asciiTheme="minorHAnsi" w:hAnsiTheme="minorHAnsi" w:cstheme="minorHAnsi"/>
              </w:rPr>
            </w:pPr>
          </w:p>
          <w:p w:rsidR="00FC4531"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rPr>
              <w:t xml:space="preserve">There is no one to help me with my debt’s as I owe £20,000 </w:t>
            </w:r>
          </w:p>
          <w:p w:rsidR="00927F2E" w:rsidRPr="001E75BF" w:rsidRDefault="00927F2E" w:rsidP="000C76A0">
            <w:pPr>
              <w:pStyle w:val="NoSpacing"/>
              <w:jc w:val="both"/>
              <w:rPr>
                <w:rFonts w:asciiTheme="minorHAnsi" w:hAnsiTheme="minorHAnsi" w:cstheme="minorHAnsi"/>
              </w:rPr>
            </w:pPr>
          </w:p>
        </w:tc>
        <w:tc>
          <w:tcPr>
            <w:tcW w:w="2254"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rsidR="009231E8" w:rsidRPr="001E75BF" w:rsidRDefault="009231E8" w:rsidP="000C76A0">
            <w:pPr>
              <w:pStyle w:val="NoSpacing"/>
              <w:jc w:val="both"/>
              <w:rPr>
                <w:rFonts w:asciiTheme="minorHAnsi" w:hAnsiTheme="minorHAnsi" w:cstheme="minorHAnsi"/>
              </w:rPr>
            </w:pPr>
          </w:p>
          <w:p w:rsidR="009231E8"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 xml:space="preserve">Because I am always unhappy when I come into work </w:t>
            </w:r>
          </w:p>
          <w:p w:rsidR="00927F2E" w:rsidRPr="001E75BF" w:rsidRDefault="00927F2E" w:rsidP="000C76A0">
            <w:pPr>
              <w:pStyle w:val="NoSpacing"/>
              <w:jc w:val="both"/>
              <w:rPr>
                <w:rFonts w:asciiTheme="minorHAnsi" w:hAnsiTheme="minorHAnsi" w:cstheme="minorHAnsi"/>
              </w:rPr>
            </w:pPr>
          </w:p>
        </w:tc>
      </w:tr>
    </w:tbl>
    <w:p w:rsidR="004F615D" w:rsidRPr="001E75BF" w:rsidRDefault="004F615D" w:rsidP="000C76A0">
      <w:pPr>
        <w:pStyle w:val="NoSpacing"/>
        <w:jc w:val="both"/>
        <w:rPr>
          <w:rFonts w:asciiTheme="minorHAnsi" w:hAnsiTheme="minorHAnsi" w:cstheme="minorHAnsi"/>
        </w:rPr>
      </w:pPr>
    </w:p>
    <w:p w:rsidR="000C76A0" w:rsidRPr="001E75BF" w:rsidRDefault="000C76A0" w:rsidP="000C76A0">
      <w:pPr>
        <w:pStyle w:val="NoSpacing"/>
        <w:jc w:val="both"/>
        <w:rPr>
          <w:rFonts w:asciiTheme="minorHAnsi" w:hAnsiTheme="minorHAnsi" w:cstheme="minorHAnsi"/>
        </w:rPr>
      </w:pPr>
      <w:bookmarkStart w:id="13" w:name="_Hlk16442498"/>
    </w:p>
    <w:p w:rsidR="000C76A0" w:rsidRPr="001E75BF" w:rsidRDefault="000C76A0" w:rsidP="000C76A0">
      <w:pPr>
        <w:pStyle w:val="NoSpacing"/>
        <w:jc w:val="both"/>
        <w:rPr>
          <w:rFonts w:asciiTheme="minorHAnsi" w:hAnsiTheme="minorHAnsi" w:cstheme="minorHAnsi"/>
          <w:b/>
          <w:sz w:val="24"/>
          <w:szCs w:val="24"/>
        </w:rPr>
      </w:pPr>
    </w:p>
    <w:p w:rsidR="000C76A0" w:rsidRDefault="000C76A0" w:rsidP="000C76A0">
      <w:pPr>
        <w:pStyle w:val="NoSpacing"/>
        <w:jc w:val="both"/>
        <w:rPr>
          <w:rFonts w:asciiTheme="minorHAnsi" w:hAnsiTheme="minorHAnsi" w:cstheme="minorHAnsi"/>
          <w:b/>
          <w:sz w:val="24"/>
          <w:szCs w:val="24"/>
        </w:rPr>
      </w:pPr>
    </w:p>
    <w:p w:rsidR="00790CA4" w:rsidRPr="001E75BF" w:rsidRDefault="00790CA4" w:rsidP="000C76A0">
      <w:pPr>
        <w:pStyle w:val="NoSpacing"/>
        <w:jc w:val="both"/>
        <w:rPr>
          <w:rFonts w:asciiTheme="minorHAnsi" w:hAnsiTheme="minorHAnsi" w:cstheme="minorHAnsi"/>
          <w:b/>
          <w:sz w:val="24"/>
          <w:szCs w:val="24"/>
        </w:rPr>
      </w:pPr>
    </w:p>
    <w:p w:rsidR="00402BF0" w:rsidRPr="001E75BF" w:rsidRDefault="00402BF0" w:rsidP="000C76A0">
      <w:pPr>
        <w:pStyle w:val="NoSpacing"/>
        <w:jc w:val="both"/>
        <w:rPr>
          <w:rFonts w:asciiTheme="minorHAnsi" w:hAnsiTheme="minorHAnsi" w:cstheme="minorHAnsi"/>
          <w:b/>
          <w:sz w:val="24"/>
          <w:szCs w:val="24"/>
        </w:rPr>
      </w:pPr>
    </w:p>
    <w:p w:rsidR="00CF0938" w:rsidRPr="001E75BF" w:rsidRDefault="00F5023F" w:rsidP="00DC6488">
      <w:pPr>
        <w:pStyle w:val="NoSpacing"/>
        <w:numPr>
          <w:ilvl w:val="1"/>
          <w:numId w:val="10"/>
        </w:numPr>
        <w:jc w:val="both"/>
        <w:rPr>
          <w:rFonts w:asciiTheme="minorHAnsi" w:hAnsiTheme="minorHAnsi" w:cstheme="minorHAnsi"/>
          <w:b/>
          <w:sz w:val="24"/>
          <w:szCs w:val="24"/>
        </w:rPr>
      </w:pPr>
      <w:r w:rsidRPr="001E75BF">
        <w:rPr>
          <w:rFonts w:asciiTheme="minorHAnsi" w:hAnsiTheme="minorHAnsi" w:cstheme="minorHAnsi"/>
          <w:b/>
          <w:sz w:val="24"/>
          <w:szCs w:val="24"/>
        </w:rPr>
        <w:t>Emotional Skills</w:t>
      </w:r>
    </w:p>
    <w:p w:rsidR="000C76A0" w:rsidRPr="001E75BF" w:rsidRDefault="000C76A0" w:rsidP="000C76A0">
      <w:pPr>
        <w:pStyle w:val="NoSpacing"/>
        <w:jc w:val="both"/>
        <w:rPr>
          <w:rFonts w:asciiTheme="minorHAnsi" w:hAnsiTheme="minorHAnsi" w:cstheme="minorHAnsi"/>
        </w:rPr>
      </w:pPr>
    </w:p>
    <w:bookmarkEnd w:id="13"/>
    <w:p w:rsidR="00E728AE" w:rsidRPr="001E75BF" w:rsidRDefault="00F5023F" w:rsidP="000C76A0">
      <w:pPr>
        <w:pStyle w:val="NoSpacing"/>
        <w:jc w:val="both"/>
        <w:rPr>
          <w:rFonts w:asciiTheme="minorHAnsi" w:eastAsiaTheme="minorHAnsi" w:hAnsiTheme="minorHAnsi" w:cs="Arial"/>
          <w:spacing w:val="5"/>
          <w:sz w:val="20"/>
          <w:szCs w:val="20"/>
        </w:rPr>
      </w:pPr>
      <w:r w:rsidRPr="001E75BF">
        <w:rPr>
          <w:rFonts w:asciiTheme="minorHAnsi" w:hAnsiTheme="minorHAnsi" w:cstheme="minorHAnsi"/>
        </w:rPr>
        <w:t>There are five components of emotional intelligen</w:t>
      </w:r>
      <w:r w:rsidR="00E06FB5" w:rsidRPr="001E75BF">
        <w:rPr>
          <w:rFonts w:asciiTheme="minorHAnsi" w:hAnsiTheme="minorHAnsi" w:cstheme="minorHAnsi"/>
        </w:rPr>
        <w:t>ce,</w:t>
      </w:r>
      <w:r w:rsidRPr="001E75BF">
        <w:rPr>
          <w:rFonts w:asciiTheme="minorHAnsi" w:hAnsiTheme="minorHAnsi" w:cstheme="minorHAnsi"/>
        </w:rPr>
        <w:t xml:space="preserve"> w</w:t>
      </w:r>
      <w:r w:rsidR="00BC0107" w:rsidRPr="001E75BF">
        <w:rPr>
          <w:rFonts w:asciiTheme="minorHAnsi" w:hAnsiTheme="minorHAnsi" w:cstheme="minorHAnsi"/>
        </w:rPr>
        <w:t>h</w:t>
      </w:r>
      <w:r w:rsidRPr="001E75BF">
        <w:rPr>
          <w:rFonts w:asciiTheme="minorHAnsi" w:hAnsiTheme="minorHAnsi" w:cstheme="minorHAnsi"/>
        </w:rPr>
        <w:t>ich are used within most corporate organisations. Such as developing an effective management communication</w:t>
      </w:r>
      <w:r w:rsidR="00BC0107" w:rsidRPr="001E75BF">
        <w:rPr>
          <w:rFonts w:asciiTheme="minorHAnsi" w:hAnsiTheme="minorHAnsi" w:cstheme="minorHAnsi"/>
        </w:rPr>
        <w:t>. That will holistically add value and benefit all stakeholders associated within the organisation. According to,</w:t>
      </w:r>
      <w:r w:rsidR="0009562D" w:rsidRPr="001E75BF">
        <w:rPr>
          <w:rFonts w:asciiTheme="minorHAnsi" w:hAnsiTheme="minorHAnsi" w:cstheme="minorHAnsi"/>
        </w:rPr>
        <w:t xml:space="preserve"> </w:t>
      </w:r>
      <w:sdt>
        <w:sdtPr>
          <w:rPr>
            <w:rFonts w:asciiTheme="minorHAnsi" w:hAnsiTheme="minorHAnsi" w:cstheme="minorHAnsi"/>
          </w:rPr>
          <w:id w:val="1335964417"/>
          <w:citation/>
        </w:sdtPr>
        <w:sdtEndPr/>
        <w:sdtContent>
          <w:r w:rsidR="00AD5A4C" w:rsidRPr="001E75BF">
            <w:rPr>
              <w:rFonts w:asciiTheme="minorHAnsi" w:hAnsiTheme="minorHAnsi" w:cstheme="minorHAnsi"/>
            </w:rPr>
            <w:fldChar w:fldCharType="begin"/>
          </w:r>
          <w:r w:rsidR="00AD5A4C" w:rsidRPr="001E75BF">
            <w:rPr>
              <w:rFonts w:asciiTheme="minorHAnsi" w:hAnsiTheme="minorHAnsi" w:cstheme="minorHAnsi"/>
            </w:rPr>
            <w:instrText xml:space="preserve"> CITATION Dal06 \l 2057 </w:instrText>
          </w:r>
          <w:r w:rsidR="00AD5A4C" w:rsidRPr="001E75BF">
            <w:rPr>
              <w:rFonts w:asciiTheme="minorHAnsi" w:hAnsiTheme="minorHAnsi" w:cstheme="minorHAnsi"/>
            </w:rPr>
            <w:fldChar w:fldCharType="separate"/>
          </w:r>
          <w:r w:rsidR="00AD5A4C" w:rsidRPr="001E75BF">
            <w:rPr>
              <w:rFonts w:asciiTheme="minorHAnsi" w:hAnsiTheme="minorHAnsi" w:cstheme="minorHAnsi"/>
              <w:noProof/>
            </w:rPr>
            <w:t>(Singh., 2006)</w:t>
          </w:r>
          <w:r w:rsidR="00AD5A4C" w:rsidRPr="001E75BF">
            <w:rPr>
              <w:rFonts w:asciiTheme="minorHAnsi" w:hAnsiTheme="minorHAnsi" w:cstheme="minorHAnsi"/>
            </w:rPr>
            <w:fldChar w:fldCharType="end"/>
          </w:r>
        </w:sdtContent>
      </w:sdt>
      <w:r w:rsidR="00BC0107" w:rsidRPr="001E75BF">
        <w:rPr>
          <w:rFonts w:asciiTheme="minorHAnsi" w:hAnsiTheme="minorHAnsi" w:cstheme="minorHAnsi"/>
        </w:rPr>
        <w:t xml:space="preserve"> </w:t>
      </w:r>
      <w:r w:rsidR="00FC3054" w:rsidRPr="001E75BF">
        <w:rPr>
          <w:rFonts w:asciiTheme="minorHAnsi" w:eastAsiaTheme="minorHAnsi" w:hAnsiTheme="minorHAnsi" w:cs="Arial"/>
          <w:spacing w:val="5"/>
          <w:sz w:val="20"/>
          <w:szCs w:val="20"/>
        </w:rPr>
        <w:t>Emotional intelligence requires the</w:t>
      </w:r>
      <w:r w:rsidR="00E06FB5" w:rsidRPr="001E75BF">
        <w:rPr>
          <w:rFonts w:asciiTheme="minorHAnsi" w:eastAsiaTheme="minorHAnsi" w:hAnsiTheme="minorHAnsi" w:cs="Arial"/>
          <w:spacing w:val="5"/>
          <w:sz w:val="20"/>
          <w:szCs w:val="20"/>
        </w:rPr>
        <w:t>,</w:t>
      </w:r>
      <w:r w:rsidR="00FC3054" w:rsidRPr="001E75BF">
        <w:rPr>
          <w:rFonts w:asciiTheme="minorHAnsi" w:eastAsiaTheme="minorHAnsi" w:hAnsiTheme="minorHAnsi" w:cs="Arial"/>
          <w:spacing w:val="5"/>
          <w:sz w:val="20"/>
          <w:szCs w:val="20"/>
        </w:rPr>
        <w:t xml:space="preserve"> obtaining of certain emotional aptitudes, directors need to learn theories, abilities to be</w:t>
      </w:r>
      <w:r w:rsidR="00B75104" w:rsidRPr="001E75BF">
        <w:rPr>
          <w:rFonts w:asciiTheme="minorHAnsi" w:eastAsiaTheme="minorHAnsi" w:hAnsiTheme="minorHAnsi" w:cs="Arial"/>
          <w:spacing w:val="5"/>
          <w:sz w:val="20"/>
          <w:szCs w:val="20"/>
        </w:rPr>
        <w:t xml:space="preserve"> a</w:t>
      </w:r>
      <w:r w:rsidR="00FC3054" w:rsidRPr="001E75BF">
        <w:rPr>
          <w:rFonts w:asciiTheme="minorHAnsi" w:eastAsiaTheme="minorHAnsi" w:hAnsiTheme="minorHAnsi" w:cs="Arial"/>
          <w:spacing w:val="5"/>
          <w:sz w:val="20"/>
          <w:szCs w:val="20"/>
        </w:rPr>
        <w:t xml:space="preserve"> </w:t>
      </w:r>
      <w:r w:rsidR="00B75104" w:rsidRPr="001E75BF">
        <w:rPr>
          <w:rFonts w:asciiTheme="minorHAnsi" w:eastAsiaTheme="minorHAnsi" w:hAnsiTheme="minorHAnsi" w:cs="Arial"/>
          <w:spacing w:val="5"/>
          <w:sz w:val="20"/>
          <w:szCs w:val="20"/>
        </w:rPr>
        <w:t>star performer</w:t>
      </w:r>
      <w:r w:rsidR="00FC3054" w:rsidRPr="001E75BF">
        <w:rPr>
          <w:rFonts w:asciiTheme="minorHAnsi" w:eastAsiaTheme="minorHAnsi" w:hAnsiTheme="minorHAnsi" w:cs="Arial"/>
          <w:spacing w:val="5"/>
          <w:sz w:val="20"/>
          <w:szCs w:val="20"/>
        </w:rPr>
        <w:t xml:space="preserve"> and </w:t>
      </w:r>
      <w:r w:rsidR="00CF0938" w:rsidRPr="001E75BF">
        <w:rPr>
          <w:rFonts w:asciiTheme="minorHAnsi" w:eastAsiaTheme="minorHAnsi" w:hAnsiTheme="minorHAnsi" w:cs="Arial"/>
          <w:spacing w:val="5"/>
          <w:sz w:val="20"/>
          <w:szCs w:val="20"/>
        </w:rPr>
        <w:t xml:space="preserve">to </w:t>
      </w:r>
      <w:r w:rsidR="00FC3054" w:rsidRPr="001E75BF">
        <w:rPr>
          <w:rFonts w:asciiTheme="minorHAnsi" w:eastAsiaTheme="minorHAnsi" w:hAnsiTheme="minorHAnsi" w:cs="Arial"/>
          <w:spacing w:val="5"/>
          <w:sz w:val="20"/>
          <w:szCs w:val="20"/>
        </w:rPr>
        <w:t>make progress in the workforce and life. A genuinely knowledge director will require these aptitudes in shifted measures. For instance, leaders have a portion of the abilities that can help in overseeing feelings in individual life</w:t>
      </w:r>
      <w:r w:rsidR="00E06FB5" w:rsidRPr="001E75BF">
        <w:rPr>
          <w:rFonts w:asciiTheme="minorHAnsi" w:eastAsiaTheme="minorHAnsi" w:hAnsiTheme="minorHAnsi" w:cs="Arial"/>
          <w:spacing w:val="5"/>
          <w:sz w:val="20"/>
          <w:szCs w:val="20"/>
        </w:rPr>
        <w:t>,</w:t>
      </w:r>
      <w:r w:rsidR="00FC3054" w:rsidRPr="001E75BF">
        <w:rPr>
          <w:rFonts w:asciiTheme="minorHAnsi" w:eastAsiaTheme="minorHAnsi" w:hAnsiTheme="minorHAnsi" w:cs="Arial"/>
          <w:spacing w:val="5"/>
          <w:sz w:val="20"/>
          <w:szCs w:val="20"/>
        </w:rPr>
        <w:t xml:space="preserve"> just as the working environment. Managers must figure out how to perceive their emotions and figure out how to understand others,</w:t>
      </w:r>
      <w:r w:rsidR="00CF0938" w:rsidRPr="001E75BF">
        <w:rPr>
          <w:rFonts w:asciiTheme="minorHAnsi" w:eastAsiaTheme="minorHAnsi" w:hAnsiTheme="minorHAnsi" w:cs="Arial"/>
          <w:spacing w:val="5"/>
          <w:sz w:val="20"/>
          <w:szCs w:val="20"/>
        </w:rPr>
        <w:t xml:space="preserve"> as people</w:t>
      </w:r>
      <w:r w:rsidR="00FC3054" w:rsidRPr="001E75BF">
        <w:rPr>
          <w:rFonts w:asciiTheme="minorHAnsi" w:eastAsiaTheme="minorHAnsi" w:hAnsiTheme="minorHAnsi" w:cs="Arial"/>
          <w:spacing w:val="5"/>
          <w:sz w:val="20"/>
          <w:szCs w:val="20"/>
        </w:rPr>
        <w:t xml:space="preserve"> grow high</w:t>
      </w:r>
      <w:r w:rsidR="00CF0938" w:rsidRPr="001E75BF">
        <w:rPr>
          <w:rFonts w:asciiTheme="minorHAnsi" w:eastAsiaTheme="minorHAnsi" w:hAnsiTheme="minorHAnsi" w:cs="Arial"/>
          <w:spacing w:val="5"/>
          <w:sz w:val="20"/>
          <w:szCs w:val="20"/>
        </w:rPr>
        <w:t xml:space="preserve"> in</w:t>
      </w:r>
      <w:r w:rsidR="00FC3054" w:rsidRPr="001E75BF">
        <w:rPr>
          <w:rFonts w:asciiTheme="minorHAnsi" w:eastAsiaTheme="minorHAnsi" w:hAnsiTheme="minorHAnsi" w:cs="Arial"/>
          <w:spacing w:val="5"/>
          <w:sz w:val="20"/>
          <w:szCs w:val="20"/>
        </w:rPr>
        <w:t xml:space="preserve"> confidence, oversee </w:t>
      </w:r>
      <w:r w:rsidR="00FB3536" w:rsidRPr="001E75BF">
        <w:rPr>
          <w:rFonts w:asciiTheme="minorHAnsi" w:eastAsiaTheme="minorHAnsi" w:hAnsiTheme="minorHAnsi" w:cs="Arial"/>
          <w:spacing w:val="5"/>
          <w:sz w:val="20"/>
          <w:szCs w:val="20"/>
        </w:rPr>
        <w:t>emotional awareness.</w:t>
      </w:r>
      <w:r w:rsidR="00FC3054" w:rsidRPr="001E75BF">
        <w:rPr>
          <w:rFonts w:asciiTheme="minorHAnsi" w:eastAsiaTheme="minorHAnsi" w:hAnsiTheme="minorHAnsi" w:cs="Arial"/>
          <w:spacing w:val="5"/>
          <w:sz w:val="20"/>
          <w:szCs w:val="20"/>
        </w:rPr>
        <w:t xml:space="preserve"> Be an enthusiastic champ, get familiar with the specialty of impacting individuals, deal with their indignation and other related territories inside e</w:t>
      </w:r>
      <w:r w:rsidR="00FB3536" w:rsidRPr="001E75BF">
        <w:rPr>
          <w:rFonts w:asciiTheme="minorHAnsi" w:eastAsiaTheme="minorHAnsi" w:hAnsiTheme="minorHAnsi" w:cs="Arial"/>
          <w:spacing w:val="5"/>
          <w:sz w:val="20"/>
          <w:szCs w:val="20"/>
        </w:rPr>
        <w:t>motional intelligence</w:t>
      </w:r>
      <w:r w:rsidR="00FC3054" w:rsidRPr="001E75BF">
        <w:rPr>
          <w:rFonts w:asciiTheme="minorHAnsi" w:eastAsiaTheme="minorHAnsi" w:hAnsiTheme="minorHAnsi" w:cs="Arial"/>
          <w:spacing w:val="5"/>
          <w:sz w:val="20"/>
          <w:szCs w:val="20"/>
        </w:rPr>
        <w:t>.</w:t>
      </w:r>
      <w:r w:rsidR="00402BF0" w:rsidRPr="001E75BF">
        <w:rPr>
          <w:rFonts w:asciiTheme="minorHAnsi" w:eastAsiaTheme="minorHAnsi" w:hAnsiTheme="minorHAnsi" w:cs="Arial"/>
          <w:spacing w:val="5"/>
          <w:sz w:val="20"/>
          <w:szCs w:val="20"/>
        </w:rPr>
        <w:t xml:space="preserve"> </w:t>
      </w:r>
      <w:r w:rsidR="00FC3054" w:rsidRPr="001E75BF">
        <w:rPr>
          <w:rFonts w:asciiTheme="minorHAnsi" w:eastAsiaTheme="minorHAnsi" w:hAnsiTheme="minorHAnsi" w:cs="Arial"/>
          <w:spacing w:val="5"/>
          <w:sz w:val="20"/>
          <w:szCs w:val="20"/>
        </w:rPr>
        <w:t>Nonetheless, simply being high in emotional intelligence does not ensure that an individual will have taken</w:t>
      </w:r>
      <w:r w:rsidR="00FB3536" w:rsidRPr="001E75BF">
        <w:rPr>
          <w:rFonts w:asciiTheme="minorHAnsi" w:eastAsiaTheme="minorHAnsi" w:hAnsiTheme="minorHAnsi" w:cs="Arial"/>
          <w:spacing w:val="5"/>
          <w:sz w:val="20"/>
          <w:szCs w:val="20"/>
        </w:rPr>
        <w:t xml:space="preserve"> on board</w:t>
      </w:r>
      <w:r w:rsidR="00FC3054" w:rsidRPr="001E75BF">
        <w:rPr>
          <w:rFonts w:asciiTheme="minorHAnsi" w:eastAsiaTheme="minorHAnsi" w:hAnsiTheme="minorHAnsi" w:cs="Arial"/>
          <w:spacing w:val="5"/>
          <w:sz w:val="20"/>
          <w:szCs w:val="20"/>
        </w:rPr>
        <w:t xml:space="preserve"> </w:t>
      </w:r>
      <w:r w:rsidR="00FB3536" w:rsidRPr="001E75BF">
        <w:rPr>
          <w:rFonts w:asciiTheme="minorHAnsi" w:eastAsiaTheme="minorHAnsi" w:hAnsiTheme="minorHAnsi" w:cs="Arial"/>
          <w:spacing w:val="5"/>
          <w:sz w:val="20"/>
          <w:szCs w:val="20"/>
        </w:rPr>
        <w:t>with</w:t>
      </w:r>
      <w:r w:rsidR="00FC3054" w:rsidRPr="001E75BF">
        <w:rPr>
          <w:rFonts w:asciiTheme="minorHAnsi" w:eastAsiaTheme="minorHAnsi" w:hAnsiTheme="minorHAnsi" w:cs="Arial"/>
          <w:spacing w:val="5"/>
          <w:sz w:val="20"/>
          <w:szCs w:val="20"/>
        </w:rPr>
        <w:t xml:space="preserve">in </w:t>
      </w:r>
      <w:r w:rsidR="007444BF" w:rsidRPr="001E75BF">
        <w:rPr>
          <w:rFonts w:asciiTheme="minorHAnsi" w:eastAsiaTheme="minorHAnsi" w:hAnsiTheme="minorHAnsi" w:cs="Arial"/>
          <w:spacing w:val="5"/>
          <w:sz w:val="20"/>
          <w:szCs w:val="20"/>
        </w:rPr>
        <w:t>their</w:t>
      </w:r>
      <w:r w:rsidR="00FC3054" w:rsidRPr="001E75BF">
        <w:rPr>
          <w:rFonts w:asciiTheme="minorHAnsi" w:eastAsiaTheme="minorHAnsi" w:hAnsiTheme="minorHAnsi" w:cs="Arial"/>
          <w:spacing w:val="5"/>
          <w:sz w:val="20"/>
          <w:szCs w:val="20"/>
        </w:rPr>
        <w:t xml:space="preserve"> emotional skills that matter</w:t>
      </w:r>
      <w:r w:rsidR="00806B9B" w:rsidRPr="001E75BF">
        <w:rPr>
          <w:rFonts w:asciiTheme="minorHAnsi" w:eastAsiaTheme="minorHAnsi" w:hAnsiTheme="minorHAnsi" w:cs="Arial"/>
          <w:spacing w:val="5"/>
          <w:sz w:val="20"/>
          <w:szCs w:val="20"/>
        </w:rPr>
        <w:t xml:space="preserve">. </w:t>
      </w:r>
      <w:r w:rsidR="00FC3054" w:rsidRPr="001E75BF">
        <w:rPr>
          <w:rFonts w:asciiTheme="minorHAnsi" w:eastAsiaTheme="minorHAnsi" w:hAnsiTheme="minorHAnsi" w:cs="Arial"/>
          <w:spacing w:val="5"/>
          <w:sz w:val="20"/>
          <w:szCs w:val="20"/>
        </w:rPr>
        <w:t xml:space="preserve">Furthermore, </w:t>
      </w:r>
      <w:r w:rsidR="00806B9B" w:rsidRPr="001E75BF">
        <w:rPr>
          <w:rFonts w:asciiTheme="minorHAnsi" w:eastAsiaTheme="minorHAnsi" w:hAnsiTheme="minorHAnsi" w:cs="Arial"/>
          <w:spacing w:val="5"/>
          <w:sz w:val="20"/>
          <w:szCs w:val="20"/>
        </w:rPr>
        <w:t xml:space="preserve">it </w:t>
      </w:r>
      <w:r w:rsidR="00FC3054" w:rsidRPr="001E75BF">
        <w:rPr>
          <w:rFonts w:asciiTheme="minorHAnsi" w:eastAsiaTheme="minorHAnsi" w:hAnsiTheme="minorHAnsi" w:cs="Arial"/>
          <w:spacing w:val="5"/>
          <w:sz w:val="20"/>
          <w:szCs w:val="20"/>
        </w:rPr>
        <w:t>just implies that the employees can learn emotional skills</w:t>
      </w:r>
      <w:r w:rsidR="00FB3536" w:rsidRPr="001E75BF">
        <w:rPr>
          <w:rFonts w:asciiTheme="minorHAnsi" w:eastAsiaTheme="minorHAnsi" w:hAnsiTheme="minorHAnsi" w:cs="Arial"/>
          <w:spacing w:val="5"/>
          <w:sz w:val="20"/>
          <w:szCs w:val="20"/>
        </w:rPr>
        <w:t xml:space="preserve"> but not implement it</w:t>
      </w:r>
      <w:r w:rsidR="00FC3054" w:rsidRPr="001E75BF">
        <w:rPr>
          <w:rFonts w:asciiTheme="minorHAnsi" w:eastAsiaTheme="minorHAnsi" w:hAnsiTheme="minorHAnsi" w:cs="Arial"/>
          <w:spacing w:val="5"/>
          <w:sz w:val="20"/>
          <w:szCs w:val="20"/>
        </w:rPr>
        <w:t xml:space="preserve">. </w:t>
      </w:r>
      <w:r w:rsidR="00806B9B" w:rsidRPr="001E75BF">
        <w:rPr>
          <w:rFonts w:asciiTheme="minorHAnsi" w:eastAsiaTheme="minorHAnsi" w:hAnsiTheme="minorHAnsi" w:cs="Arial"/>
          <w:spacing w:val="5"/>
          <w:sz w:val="20"/>
          <w:szCs w:val="20"/>
        </w:rPr>
        <w:t>For</w:t>
      </w:r>
      <w:r w:rsidR="00FC3054" w:rsidRPr="001E75BF">
        <w:rPr>
          <w:rFonts w:asciiTheme="minorHAnsi" w:eastAsiaTheme="minorHAnsi" w:hAnsiTheme="minorHAnsi" w:cs="Arial"/>
          <w:spacing w:val="5"/>
          <w:sz w:val="20"/>
          <w:szCs w:val="20"/>
        </w:rPr>
        <w:t xml:space="preserve"> example,</w:t>
      </w:r>
      <w:r w:rsidR="00806B9B" w:rsidRPr="001E75BF">
        <w:rPr>
          <w:rFonts w:asciiTheme="minorHAnsi" w:eastAsiaTheme="minorHAnsi" w:hAnsiTheme="minorHAnsi" w:cs="Arial"/>
          <w:spacing w:val="5"/>
          <w:sz w:val="20"/>
          <w:szCs w:val="20"/>
        </w:rPr>
        <w:t xml:space="preserve"> at the Lloyds banking group </w:t>
      </w:r>
      <w:r w:rsidR="001652B9" w:rsidRPr="001E75BF">
        <w:rPr>
          <w:rFonts w:asciiTheme="minorHAnsi" w:eastAsiaTheme="minorHAnsi" w:hAnsiTheme="minorHAnsi" w:cs="Arial"/>
          <w:spacing w:val="5"/>
          <w:sz w:val="20"/>
          <w:szCs w:val="20"/>
        </w:rPr>
        <w:t xml:space="preserve">Managers are prepared on emotional intelligence and how to control and express their feelings, </w:t>
      </w:r>
      <w:r w:rsidR="00FB3536" w:rsidRPr="001E75BF">
        <w:rPr>
          <w:rFonts w:asciiTheme="minorHAnsi" w:eastAsiaTheme="minorHAnsi" w:hAnsiTheme="minorHAnsi" w:cs="Arial"/>
          <w:spacing w:val="5"/>
          <w:sz w:val="20"/>
          <w:szCs w:val="20"/>
        </w:rPr>
        <w:t>nevertheless to,</w:t>
      </w:r>
      <w:r w:rsidR="001652B9" w:rsidRPr="001E75BF">
        <w:rPr>
          <w:rFonts w:asciiTheme="minorHAnsi" w:eastAsiaTheme="minorHAnsi" w:hAnsiTheme="minorHAnsi" w:cs="Arial"/>
          <w:spacing w:val="5"/>
          <w:sz w:val="20"/>
          <w:szCs w:val="20"/>
        </w:rPr>
        <w:t xml:space="preserve"> understand</w:t>
      </w:r>
      <w:r w:rsidR="00FB3536" w:rsidRPr="001E75BF">
        <w:rPr>
          <w:rFonts w:asciiTheme="minorHAnsi" w:eastAsiaTheme="minorHAnsi" w:hAnsiTheme="minorHAnsi" w:cs="Arial"/>
          <w:spacing w:val="5"/>
          <w:sz w:val="20"/>
          <w:szCs w:val="20"/>
        </w:rPr>
        <w:t xml:space="preserve"> and</w:t>
      </w:r>
      <w:r w:rsidR="001652B9" w:rsidRPr="001E75BF">
        <w:rPr>
          <w:rFonts w:asciiTheme="minorHAnsi" w:eastAsiaTheme="minorHAnsi" w:hAnsiTheme="minorHAnsi" w:cs="Arial"/>
          <w:spacing w:val="5"/>
          <w:sz w:val="20"/>
          <w:szCs w:val="20"/>
        </w:rPr>
        <w:t xml:space="preserve"> oversee associations with all partners. Through training, managers must pick up on self-awareness</w:t>
      </w:r>
      <w:r w:rsidR="00FB3536" w:rsidRPr="001E75BF">
        <w:rPr>
          <w:rFonts w:asciiTheme="minorHAnsi" w:eastAsiaTheme="minorHAnsi" w:hAnsiTheme="minorHAnsi" w:cs="Arial"/>
          <w:spacing w:val="5"/>
          <w:sz w:val="20"/>
          <w:szCs w:val="20"/>
        </w:rPr>
        <w:t>,</w:t>
      </w:r>
      <w:r w:rsidR="001652B9" w:rsidRPr="001E75BF">
        <w:rPr>
          <w:rFonts w:asciiTheme="minorHAnsi" w:eastAsiaTheme="minorHAnsi" w:hAnsiTheme="minorHAnsi" w:cs="Arial"/>
          <w:spacing w:val="5"/>
          <w:sz w:val="20"/>
          <w:szCs w:val="20"/>
        </w:rPr>
        <w:t xml:space="preserve"> self-management, social awareness, and relationship </w:t>
      </w:r>
      <w:r w:rsidR="00FB3536" w:rsidRPr="001E75BF">
        <w:rPr>
          <w:rFonts w:asciiTheme="minorHAnsi" w:eastAsiaTheme="minorHAnsi" w:hAnsiTheme="minorHAnsi" w:cs="Arial"/>
          <w:spacing w:val="5"/>
          <w:sz w:val="20"/>
          <w:szCs w:val="20"/>
        </w:rPr>
        <w:t>management</w:t>
      </w:r>
      <w:r w:rsidR="001652B9" w:rsidRPr="001E75BF">
        <w:rPr>
          <w:rFonts w:asciiTheme="minorHAnsi" w:eastAsiaTheme="minorHAnsi" w:hAnsiTheme="minorHAnsi" w:cs="Arial"/>
          <w:spacing w:val="5"/>
          <w:sz w:val="20"/>
          <w:szCs w:val="20"/>
        </w:rPr>
        <w:t xml:space="preserve">. The principal of the first two causes </w:t>
      </w:r>
      <w:r w:rsidR="00C96139" w:rsidRPr="001E75BF">
        <w:rPr>
          <w:rFonts w:asciiTheme="minorHAnsi" w:eastAsiaTheme="minorHAnsi" w:hAnsiTheme="minorHAnsi" w:cs="Arial"/>
          <w:spacing w:val="5"/>
          <w:sz w:val="20"/>
          <w:szCs w:val="20"/>
        </w:rPr>
        <w:t>individuals</w:t>
      </w:r>
      <w:r w:rsidR="001652B9" w:rsidRPr="001E75BF">
        <w:rPr>
          <w:rFonts w:asciiTheme="minorHAnsi" w:eastAsiaTheme="minorHAnsi" w:hAnsiTheme="minorHAnsi" w:cs="Arial"/>
          <w:spacing w:val="5"/>
          <w:sz w:val="20"/>
          <w:szCs w:val="20"/>
        </w:rPr>
        <w:t xml:space="preserve"> to control </w:t>
      </w:r>
      <w:r w:rsidR="00C96139" w:rsidRPr="001E75BF">
        <w:rPr>
          <w:rFonts w:asciiTheme="minorHAnsi" w:eastAsiaTheme="minorHAnsi" w:hAnsiTheme="minorHAnsi" w:cs="Arial"/>
          <w:spacing w:val="5"/>
          <w:sz w:val="20"/>
          <w:szCs w:val="20"/>
        </w:rPr>
        <w:t>their</w:t>
      </w:r>
      <w:r w:rsidR="001652B9" w:rsidRPr="001E75BF">
        <w:rPr>
          <w:rFonts w:asciiTheme="minorHAnsi" w:eastAsiaTheme="minorHAnsi" w:hAnsiTheme="minorHAnsi" w:cs="Arial"/>
          <w:spacing w:val="5"/>
          <w:sz w:val="20"/>
          <w:szCs w:val="20"/>
        </w:rPr>
        <w:t xml:space="preserve"> feelings to give reliable, excellent customer service. The </w:t>
      </w:r>
      <w:r w:rsidR="00FB3536" w:rsidRPr="001E75BF">
        <w:rPr>
          <w:rFonts w:asciiTheme="minorHAnsi" w:eastAsiaTheme="minorHAnsi" w:hAnsiTheme="minorHAnsi" w:cs="Arial"/>
          <w:spacing w:val="5"/>
          <w:sz w:val="20"/>
          <w:szCs w:val="20"/>
        </w:rPr>
        <w:t>ensuring</w:t>
      </w:r>
      <w:r w:rsidR="001652B9" w:rsidRPr="001E75BF">
        <w:rPr>
          <w:rFonts w:asciiTheme="minorHAnsi" w:eastAsiaTheme="minorHAnsi" w:hAnsiTheme="minorHAnsi" w:cs="Arial"/>
          <w:spacing w:val="5"/>
          <w:sz w:val="20"/>
          <w:szCs w:val="20"/>
        </w:rPr>
        <w:t xml:space="preserve"> t</w:t>
      </w:r>
      <w:r w:rsidR="00FB3536" w:rsidRPr="001E75BF">
        <w:rPr>
          <w:rFonts w:asciiTheme="minorHAnsi" w:eastAsiaTheme="minorHAnsi" w:hAnsiTheme="minorHAnsi" w:cs="Arial"/>
          <w:spacing w:val="5"/>
          <w:sz w:val="20"/>
          <w:szCs w:val="20"/>
        </w:rPr>
        <w:t>o</w:t>
      </w:r>
      <w:r w:rsidR="001652B9" w:rsidRPr="001E75BF">
        <w:rPr>
          <w:rFonts w:asciiTheme="minorHAnsi" w:eastAsiaTheme="minorHAnsi" w:hAnsiTheme="minorHAnsi" w:cs="Arial"/>
          <w:spacing w:val="5"/>
          <w:sz w:val="20"/>
          <w:szCs w:val="20"/>
        </w:rPr>
        <w:t xml:space="preserve"> </w:t>
      </w:r>
      <w:r w:rsidR="00FB3536" w:rsidRPr="001E75BF">
        <w:rPr>
          <w:rFonts w:asciiTheme="minorHAnsi" w:eastAsiaTheme="minorHAnsi" w:hAnsiTheme="minorHAnsi" w:cs="Arial"/>
          <w:spacing w:val="5"/>
          <w:sz w:val="20"/>
          <w:szCs w:val="20"/>
        </w:rPr>
        <w:t>assist</w:t>
      </w:r>
      <w:r w:rsidR="001652B9" w:rsidRPr="001E75BF">
        <w:rPr>
          <w:rFonts w:asciiTheme="minorHAnsi" w:eastAsiaTheme="minorHAnsi" w:hAnsiTheme="minorHAnsi" w:cs="Arial"/>
          <w:spacing w:val="5"/>
          <w:sz w:val="20"/>
          <w:szCs w:val="20"/>
        </w:rPr>
        <w:t xml:space="preserve"> </w:t>
      </w:r>
      <w:r w:rsidR="00C96139" w:rsidRPr="001E75BF">
        <w:rPr>
          <w:rFonts w:asciiTheme="minorHAnsi" w:eastAsiaTheme="minorHAnsi" w:hAnsiTheme="minorHAnsi" w:cs="Arial"/>
          <w:spacing w:val="5"/>
          <w:sz w:val="20"/>
          <w:szCs w:val="20"/>
        </w:rPr>
        <w:t>individuals</w:t>
      </w:r>
      <w:r w:rsidR="001652B9" w:rsidRPr="001E75BF">
        <w:rPr>
          <w:rFonts w:asciiTheme="minorHAnsi" w:eastAsiaTheme="minorHAnsi" w:hAnsiTheme="minorHAnsi" w:cs="Arial"/>
          <w:spacing w:val="5"/>
          <w:sz w:val="20"/>
          <w:szCs w:val="20"/>
        </w:rPr>
        <w:t xml:space="preserve"> to adjust, tune in, and convey correctly with </w:t>
      </w:r>
      <w:r w:rsidR="00C96139" w:rsidRPr="001E75BF">
        <w:rPr>
          <w:rFonts w:asciiTheme="minorHAnsi" w:eastAsiaTheme="minorHAnsi" w:hAnsiTheme="minorHAnsi" w:cs="Arial"/>
          <w:spacing w:val="5"/>
          <w:sz w:val="20"/>
          <w:szCs w:val="20"/>
        </w:rPr>
        <w:t>peers and</w:t>
      </w:r>
      <w:r w:rsidR="001652B9" w:rsidRPr="001E75BF">
        <w:rPr>
          <w:rFonts w:asciiTheme="minorHAnsi" w:eastAsiaTheme="minorHAnsi" w:hAnsiTheme="minorHAnsi" w:cs="Arial"/>
          <w:spacing w:val="5"/>
          <w:sz w:val="20"/>
          <w:szCs w:val="20"/>
        </w:rPr>
        <w:t xml:space="preserve"> </w:t>
      </w:r>
      <w:r w:rsidR="00C96139" w:rsidRPr="001E75BF">
        <w:rPr>
          <w:rFonts w:asciiTheme="minorHAnsi" w:eastAsiaTheme="minorHAnsi" w:hAnsiTheme="minorHAnsi" w:cs="Arial"/>
          <w:spacing w:val="5"/>
          <w:sz w:val="20"/>
          <w:szCs w:val="20"/>
        </w:rPr>
        <w:t>customers.</w:t>
      </w:r>
      <w:r w:rsidR="008E646A" w:rsidRPr="001E75BF">
        <w:rPr>
          <w:rFonts w:asciiTheme="minorHAnsi" w:eastAsiaTheme="minorHAnsi" w:hAnsiTheme="minorHAnsi" w:cs="Arial"/>
          <w:spacing w:val="5"/>
          <w:sz w:val="20"/>
          <w:szCs w:val="20"/>
        </w:rPr>
        <w:t xml:space="preserve"> </w:t>
      </w:r>
    </w:p>
    <w:p w:rsidR="000C76A0" w:rsidRPr="001E75BF" w:rsidRDefault="000C76A0" w:rsidP="000C76A0">
      <w:pPr>
        <w:pStyle w:val="NoSpacing"/>
        <w:jc w:val="both"/>
        <w:rPr>
          <w:rFonts w:asciiTheme="minorHAnsi" w:eastAsiaTheme="minorHAnsi" w:hAnsiTheme="minorHAnsi" w:cs="Arial"/>
          <w:spacing w:val="5"/>
          <w:sz w:val="20"/>
          <w:szCs w:val="20"/>
        </w:rPr>
      </w:pPr>
    </w:p>
    <w:p w:rsidR="000C76A0" w:rsidRPr="001E75BF" w:rsidRDefault="00F5023F" w:rsidP="000C76A0">
      <w:pPr>
        <w:pStyle w:val="NoSpacing"/>
        <w:jc w:val="both"/>
        <w:rPr>
          <w:rFonts w:asciiTheme="minorHAnsi" w:eastAsiaTheme="minorHAnsi" w:hAnsiTheme="minorHAnsi" w:cs="Arial"/>
          <w:spacing w:val="5"/>
          <w:sz w:val="20"/>
          <w:szCs w:val="20"/>
        </w:rPr>
      </w:pPr>
      <w:r w:rsidRPr="001E75BF">
        <w:rPr>
          <w:rFonts w:asciiTheme="minorHAnsi" w:eastAsiaTheme="minorHAnsi" w:hAnsiTheme="minorHAnsi" w:cs="Arial"/>
          <w:spacing w:val="5"/>
          <w:sz w:val="20"/>
          <w:szCs w:val="20"/>
        </w:rPr>
        <w:t>According to,</w:t>
      </w:r>
      <w:r w:rsidR="00A32C43" w:rsidRPr="001E75BF">
        <w:rPr>
          <w:rFonts w:asciiTheme="minorHAnsi" w:eastAsiaTheme="minorHAnsi" w:hAnsiTheme="minorHAnsi" w:cs="Arial"/>
          <w:spacing w:val="5"/>
          <w:sz w:val="20"/>
          <w:szCs w:val="20"/>
        </w:rPr>
        <w:t xml:space="preserve"> </w:t>
      </w:r>
      <w:sdt>
        <w:sdtPr>
          <w:rPr>
            <w:rFonts w:asciiTheme="minorHAnsi" w:eastAsiaTheme="minorHAnsi" w:hAnsiTheme="minorHAnsi" w:cs="Arial"/>
            <w:spacing w:val="5"/>
            <w:sz w:val="20"/>
            <w:szCs w:val="20"/>
          </w:rPr>
          <w:id w:val="670528484"/>
          <w:citation/>
        </w:sdtPr>
        <w:sdtEndPr/>
        <w:sdtContent>
          <w:r w:rsidR="00A32C43" w:rsidRPr="001E75BF">
            <w:rPr>
              <w:rFonts w:asciiTheme="minorHAnsi" w:eastAsiaTheme="minorHAnsi" w:hAnsiTheme="minorHAnsi" w:cs="Arial"/>
              <w:spacing w:val="5"/>
              <w:sz w:val="20"/>
              <w:szCs w:val="20"/>
            </w:rPr>
            <w:fldChar w:fldCharType="begin"/>
          </w:r>
          <w:r w:rsidR="00A32C43" w:rsidRPr="001E75BF">
            <w:rPr>
              <w:rFonts w:asciiTheme="minorHAnsi" w:eastAsiaTheme="minorHAnsi" w:hAnsiTheme="minorHAnsi" w:cs="Arial"/>
              <w:spacing w:val="5"/>
              <w:sz w:val="20"/>
              <w:szCs w:val="20"/>
            </w:rPr>
            <w:instrText xml:space="preserve"> CITATION Kal13 \l 2057 </w:instrText>
          </w:r>
          <w:r w:rsidR="00A32C43" w:rsidRPr="001E75BF">
            <w:rPr>
              <w:rFonts w:asciiTheme="minorHAnsi" w:eastAsiaTheme="minorHAnsi" w:hAnsiTheme="minorHAnsi" w:cs="Arial"/>
              <w:spacing w:val="5"/>
              <w:sz w:val="20"/>
              <w:szCs w:val="20"/>
            </w:rPr>
            <w:fldChar w:fldCharType="separate"/>
          </w:r>
          <w:r w:rsidR="00A32C43" w:rsidRPr="001E75BF">
            <w:rPr>
              <w:rFonts w:asciiTheme="minorHAnsi" w:eastAsiaTheme="minorHAnsi" w:hAnsiTheme="minorHAnsi" w:cs="Arial"/>
              <w:noProof/>
              <w:spacing w:val="5"/>
              <w:sz w:val="20"/>
              <w:szCs w:val="20"/>
            </w:rPr>
            <w:t>(Srivastava, 2013)</w:t>
          </w:r>
          <w:r w:rsidR="00A32C43" w:rsidRPr="001E75BF">
            <w:rPr>
              <w:rFonts w:asciiTheme="minorHAnsi" w:eastAsiaTheme="minorHAnsi" w:hAnsiTheme="minorHAnsi" w:cs="Arial"/>
              <w:spacing w:val="5"/>
              <w:sz w:val="20"/>
              <w:szCs w:val="20"/>
            </w:rPr>
            <w:fldChar w:fldCharType="end"/>
          </w:r>
        </w:sdtContent>
      </w:sdt>
      <w:r w:rsidRPr="001E75BF">
        <w:rPr>
          <w:rFonts w:asciiTheme="minorHAnsi" w:eastAsiaTheme="minorHAnsi" w:hAnsiTheme="minorHAnsi" w:cs="Arial"/>
          <w:spacing w:val="5"/>
          <w:sz w:val="20"/>
          <w:szCs w:val="20"/>
        </w:rPr>
        <w:t xml:space="preserve"> </w:t>
      </w:r>
      <w:r w:rsidR="00A32C43" w:rsidRPr="001E75BF">
        <w:rPr>
          <w:rFonts w:asciiTheme="minorHAnsi" w:eastAsiaTheme="minorHAnsi" w:hAnsiTheme="minorHAnsi" w:cstheme="minorBidi"/>
        </w:rPr>
        <w:t xml:space="preserve">leader's have an immediate effect on the way of life of the workplace, and Studies have discovered the impact of leaders on the conduct of workers. In any case, it is yet a noteworthy inquiry to what degree do leaders and directors affect their workers and on elements of the organisation. The represents hierarchical components that are interrelated, every one of these variables impacts emotional intelligence in the meantime. The </w:t>
      </w:r>
      <w:r w:rsidR="00CF0938" w:rsidRPr="001E75BF">
        <w:rPr>
          <w:rFonts w:asciiTheme="minorHAnsi" w:eastAsiaTheme="minorHAnsi" w:hAnsiTheme="minorHAnsi" w:cstheme="minorBidi"/>
        </w:rPr>
        <w:t>human resources</w:t>
      </w:r>
      <w:r w:rsidR="00A32C43" w:rsidRPr="001E75BF">
        <w:rPr>
          <w:rFonts w:asciiTheme="minorHAnsi" w:eastAsiaTheme="minorHAnsi" w:hAnsiTheme="minorHAnsi" w:cstheme="minorBidi"/>
        </w:rPr>
        <w:t xml:space="preserve"> elements of enlistment and choice</w:t>
      </w:r>
      <w:r w:rsidR="00CF0938" w:rsidRPr="001E75BF">
        <w:rPr>
          <w:rFonts w:asciiTheme="minorHAnsi" w:eastAsiaTheme="minorHAnsi" w:hAnsiTheme="minorHAnsi" w:cstheme="minorBidi"/>
        </w:rPr>
        <w:t xml:space="preserve"> are</w:t>
      </w:r>
      <w:r w:rsidR="00A32C43" w:rsidRPr="001E75BF">
        <w:rPr>
          <w:rFonts w:asciiTheme="minorHAnsi" w:eastAsiaTheme="minorHAnsi" w:hAnsiTheme="minorHAnsi" w:cstheme="minorBidi"/>
        </w:rPr>
        <w:t xml:space="preserve"> preparing, and advancement </w:t>
      </w:r>
      <w:r w:rsidR="00CF0938" w:rsidRPr="001E75BF">
        <w:rPr>
          <w:rFonts w:asciiTheme="minorHAnsi" w:eastAsiaTheme="minorHAnsi" w:hAnsiTheme="minorHAnsi" w:cstheme="minorBidi"/>
        </w:rPr>
        <w:t xml:space="preserve">and </w:t>
      </w:r>
      <w:r w:rsidR="00A32C43" w:rsidRPr="001E75BF">
        <w:rPr>
          <w:rFonts w:asciiTheme="minorHAnsi" w:eastAsiaTheme="minorHAnsi" w:hAnsiTheme="minorHAnsi" w:cstheme="minorBidi"/>
        </w:rPr>
        <w:t xml:space="preserve">the board execution strongly affect the organisation. The initiative impacts the degree to which </w:t>
      </w:r>
      <w:r w:rsidR="00CF0938" w:rsidRPr="001E75BF">
        <w:rPr>
          <w:rFonts w:asciiTheme="minorHAnsi" w:eastAsiaTheme="minorHAnsi" w:hAnsiTheme="minorHAnsi" w:cstheme="minorBidi"/>
        </w:rPr>
        <w:t>human resources</w:t>
      </w:r>
      <w:r w:rsidR="00A32C43" w:rsidRPr="001E75BF">
        <w:rPr>
          <w:rFonts w:asciiTheme="minorHAnsi" w:eastAsiaTheme="minorHAnsi" w:hAnsiTheme="minorHAnsi" w:cstheme="minorBidi"/>
        </w:rPr>
        <w:t xml:space="preserve"> capacities are successful in expanding the emotional intelligence of hierarchical individuals. The abnormal state of emotional intelligence helps in distinguishing abilities, the appointment of jobs likewise and settling the contention genially. The survey of writing uncovered systems of emotional intelligence and its combination with initiative. For example, at the Lloyds banking group</w:t>
      </w:r>
      <w:r w:rsidR="005A5BAE" w:rsidRPr="001E75BF">
        <w:rPr>
          <w:rFonts w:asciiTheme="minorHAnsi" w:eastAsiaTheme="minorHAnsi" w:hAnsiTheme="minorHAnsi" w:cstheme="minorBidi"/>
        </w:rPr>
        <w:t xml:space="preserve"> </w:t>
      </w:r>
      <w:r w:rsidR="005A5BAE" w:rsidRPr="001E75BF">
        <w:rPr>
          <w:rFonts w:asciiTheme="minorHAnsi" w:eastAsiaTheme="minorHAnsi" w:hAnsiTheme="minorHAnsi" w:cs="Arial"/>
          <w:spacing w:val="5"/>
          <w:sz w:val="20"/>
          <w:szCs w:val="20"/>
        </w:rPr>
        <w:t xml:space="preserve">monitoring and dealing with our feelings implies that even on an awful day, we can contain those musings and focus on the customers. The managers ought to dependably make sure to deal with the employee's feelings and to consider the opinions of the customers and the workers. For instance, if a customer visits the bank to make an objection, their feelings may run high, and the </w:t>
      </w:r>
      <w:r w:rsidR="008D579A" w:rsidRPr="001E75BF">
        <w:rPr>
          <w:rFonts w:asciiTheme="minorHAnsi" w:eastAsiaTheme="minorHAnsi" w:hAnsiTheme="minorHAnsi" w:cs="Arial"/>
          <w:spacing w:val="5"/>
          <w:sz w:val="20"/>
          <w:szCs w:val="20"/>
        </w:rPr>
        <w:t>colleagues</w:t>
      </w:r>
      <w:r w:rsidR="005A5BAE" w:rsidRPr="001E75BF">
        <w:rPr>
          <w:rFonts w:asciiTheme="minorHAnsi" w:eastAsiaTheme="minorHAnsi" w:hAnsiTheme="minorHAnsi" w:cs="Arial"/>
          <w:spacing w:val="5"/>
          <w:sz w:val="20"/>
          <w:szCs w:val="20"/>
        </w:rPr>
        <w:t xml:space="preserve"> should certainly distinguish and empathic with those feelings to make the customer feel at ease.</w:t>
      </w:r>
    </w:p>
    <w:p w:rsidR="000C76A0" w:rsidRPr="001E75BF" w:rsidRDefault="000C76A0" w:rsidP="000C76A0">
      <w:pPr>
        <w:pStyle w:val="NoSpacing"/>
        <w:jc w:val="both"/>
        <w:rPr>
          <w:rFonts w:asciiTheme="minorHAnsi" w:eastAsiaTheme="minorHAnsi" w:hAnsiTheme="minorHAnsi" w:cs="Arial"/>
          <w:spacing w:val="5"/>
          <w:sz w:val="20"/>
          <w:szCs w:val="20"/>
        </w:rPr>
      </w:pPr>
    </w:p>
    <w:p w:rsidR="007176DE" w:rsidRPr="001E75BF" w:rsidRDefault="00F5023F" w:rsidP="000C76A0">
      <w:pPr>
        <w:pStyle w:val="NoSpacing"/>
        <w:jc w:val="both"/>
        <w:rPr>
          <w:rFonts w:asciiTheme="minorHAnsi" w:eastAsiaTheme="minorHAnsi" w:hAnsiTheme="minorHAnsi" w:cstheme="minorBidi"/>
        </w:rPr>
      </w:pPr>
      <w:r w:rsidRPr="001E75BF">
        <w:rPr>
          <w:rFonts w:asciiTheme="minorHAnsi" w:eastAsiaTheme="minorHAnsi" w:hAnsiTheme="minorHAnsi" w:cs="Arial"/>
          <w:spacing w:val="5"/>
          <w:sz w:val="20"/>
          <w:szCs w:val="20"/>
        </w:rPr>
        <w:t xml:space="preserve">According to, </w:t>
      </w:r>
      <w:sdt>
        <w:sdtPr>
          <w:rPr>
            <w:rFonts w:asciiTheme="minorHAnsi" w:eastAsiaTheme="minorHAnsi" w:hAnsiTheme="minorHAnsi" w:cs="Arial"/>
            <w:spacing w:val="5"/>
            <w:sz w:val="20"/>
            <w:szCs w:val="20"/>
          </w:rPr>
          <w:id w:val="-224151298"/>
          <w:citation/>
        </w:sdtPr>
        <w:sdtEndPr/>
        <w:sdtContent>
          <w:r w:rsidRPr="001E75BF">
            <w:rPr>
              <w:rFonts w:asciiTheme="minorHAnsi" w:eastAsiaTheme="minorHAnsi" w:hAnsiTheme="minorHAnsi" w:cs="Arial"/>
              <w:spacing w:val="5"/>
              <w:sz w:val="20"/>
              <w:szCs w:val="20"/>
            </w:rPr>
            <w:fldChar w:fldCharType="begin"/>
          </w:r>
          <w:r w:rsidRPr="001E75BF">
            <w:rPr>
              <w:rFonts w:asciiTheme="minorHAnsi" w:eastAsiaTheme="minorHAnsi" w:hAnsiTheme="minorHAnsi" w:cs="Arial"/>
              <w:spacing w:val="5"/>
              <w:sz w:val="20"/>
              <w:szCs w:val="20"/>
            </w:rPr>
            <w:instrText xml:space="preserve"> CITATION Ben18 \l 2057 </w:instrText>
          </w:r>
          <w:r w:rsidRPr="001E75BF">
            <w:rPr>
              <w:rFonts w:asciiTheme="minorHAnsi" w:eastAsiaTheme="minorHAnsi" w:hAnsiTheme="minorHAnsi" w:cs="Arial"/>
              <w:spacing w:val="5"/>
              <w:sz w:val="20"/>
              <w:szCs w:val="20"/>
            </w:rPr>
            <w:fldChar w:fldCharType="separate"/>
          </w:r>
          <w:r w:rsidRPr="001E75BF">
            <w:rPr>
              <w:rFonts w:asciiTheme="minorHAnsi" w:eastAsiaTheme="minorHAnsi" w:hAnsiTheme="minorHAnsi" w:cs="Arial"/>
              <w:noProof/>
              <w:spacing w:val="5"/>
              <w:sz w:val="20"/>
              <w:szCs w:val="20"/>
            </w:rPr>
            <w:t>(Brandall, 2018)</w:t>
          </w:r>
          <w:r w:rsidRPr="001E75BF">
            <w:rPr>
              <w:rFonts w:asciiTheme="minorHAnsi" w:eastAsiaTheme="minorHAnsi" w:hAnsiTheme="minorHAnsi" w:cs="Arial"/>
              <w:spacing w:val="5"/>
              <w:sz w:val="20"/>
              <w:szCs w:val="20"/>
            </w:rPr>
            <w:fldChar w:fldCharType="end"/>
          </w:r>
        </w:sdtContent>
      </w:sdt>
      <w:r w:rsidR="00EA6328" w:rsidRPr="001E75BF">
        <w:rPr>
          <w:rFonts w:asciiTheme="minorHAnsi" w:eastAsiaTheme="minorHAnsi" w:hAnsiTheme="minorHAnsi" w:cs="Arial"/>
          <w:spacing w:val="5"/>
          <w:sz w:val="20"/>
          <w:szCs w:val="20"/>
        </w:rPr>
        <w:t xml:space="preserve"> </w:t>
      </w:r>
      <w:r w:rsidR="00EA6328" w:rsidRPr="001E75BF">
        <w:rPr>
          <w:rFonts w:asciiTheme="minorHAnsi" w:eastAsia="Times New Roman" w:hAnsiTheme="minorHAnsi" w:cs="Arial"/>
          <w:spacing w:val="6"/>
          <w:sz w:val="20"/>
          <w:szCs w:val="20"/>
          <w:lang w:eastAsia="en-GB"/>
        </w:rPr>
        <w:t xml:space="preserve">understanding client feeling has a key influence in structure, client commitment, and brand faithfulness, that two of which can add to better deals, income, and arrival on investments. For instance, research from (1997) at a huge insurance agency discovered deals specialists with high emotional intelligence sold arrangements with a normal premium of </w:t>
      </w:r>
      <w:r w:rsidR="008D579A" w:rsidRPr="001E75BF">
        <w:rPr>
          <w:rFonts w:asciiTheme="minorHAnsi" w:eastAsia="Times New Roman" w:hAnsiTheme="minorHAnsi" w:cs="Arial"/>
          <w:spacing w:val="6"/>
          <w:sz w:val="20"/>
          <w:szCs w:val="20"/>
          <w:lang w:eastAsia="en-GB"/>
        </w:rPr>
        <w:t>one hundred and thirteen thousand dollars</w:t>
      </w:r>
      <w:r w:rsidR="00EA6328" w:rsidRPr="001E75BF">
        <w:rPr>
          <w:rFonts w:asciiTheme="minorHAnsi" w:eastAsia="Times New Roman" w:hAnsiTheme="minorHAnsi" w:cs="Arial"/>
          <w:spacing w:val="6"/>
          <w:sz w:val="20"/>
          <w:szCs w:val="20"/>
          <w:lang w:eastAsia="en-GB"/>
        </w:rPr>
        <w:t xml:space="preserve"> which was practically twofold the figure for operators with low emotional intelligence.</w:t>
      </w:r>
    </w:p>
    <w:p w:rsidR="00834E9D" w:rsidRPr="001E75BF" w:rsidRDefault="00834E9D" w:rsidP="000C76A0">
      <w:pPr>
        <w:pStyle w:val="NoSpacing"/>
        <w:jc w:val="both"/>
        <w:rPr>
          <w:rFonts w:asciiTheme="minorHAnsi" w:hAnsiTheme="minorHAnsi" w:cstheme="minorHAnsi"/>
        </w:rPr>
      </w:pPr>
    </w:p>
    <w:p w:rsidR="007176DE" w:rsidRPr="001E75BF" w:rsidRDefault="007176DE" w:rsidP="000C76A0">
      <w:pPr>
        <w:pStyle w:val="NoSpacing"/>
        <w:jc w:val="both"/>
        <w:rPr>
          <w:rFonts w:asciiTheme="minorHAnsi" w:eastAsia="Times New Roman" w:hAnsiTheme="minorHAnsi" w:cs="Arial"/>
          <w:spacing w:val="6"/>
          <w:lang w:eastAsia="en-GB"/>
        </w:rPr>
      </w:pPr>
    </w:p>
    <w:p w:rsidR="00402BF0" w:rsidRPr="001E75BF" w:rsidRDefault="00402BF0" w:rsidP="000C76A0">
      <w:pPr>
        <w:pStyle w:val="NoSpacing"/>
        <w:jc w:val="both"/>
        <w:rPr>
          <w:rFonts w:asciiTheme="minorHAnsi" w:eastAsia="Times New Roman" w:hAnsiTheme="minorHAnsi" w:cs="Arial"/>
          <w:b/>
          <w:spacing w:val="6"/>
          <w:sz w:val="24"/>
          <w:szCs w:val="24"/>
          <w:lang w:eastAsia="en-GB"/>
        </w:rPr>
      </w:pPr>
      <w:bookmarkStart w:id="14" w:name="_Hlk16442545"/>
    </w:p>
    <w:p w:rsidR="00402BF0" w:rsidRPr="001E75BF" w:rsidRDefault="00402BF0" w:rsidP="000C76A0">
      <w:pPr>
        <w:pStyle w:val="NoSpacing"/>
        <w:jc w:val="both"/>
        <w:rPr>
          <w:rFonts w:asciiTheme="minorHAnsi" w:eastAsia="Times New Roman" w:hAnsiTheme="minorHAnsi" w:cs="Arial"/>
          <w:b/>
          <w:spacing w:val="6"/>
          <w:sz w:val="24"/>
          <w:szCs w:val="24"/>
          <w:lang w:eastAsia="en-GB"/>
        </w:rPr>
      </w:pPr>
    </w:p>
    <w:p w:rsidR="00402BF0" w:rsidRPr="001E75BF" w:rsidRDefault="00402BF0" w:rsidP="000C76A0">
      <w:pPr>
        <w:pStyle w:val="NoSpacing"/>
        <w:jc w:val="both"/>
        <w:rPr>
          <w:rFonts w:asciiTheme="minorHAnsi" w:eastAsia="Times New Roman" w:hAnsiTheme="minorHAnsi" w:cs="Arial"/>
          <w:b/>
          <w:spacing w:val="6"/>
          <w:sz w:val="24"/>
          <w:szCs w:val="24"/>
          <w:lang w:eastAsia="en-GB"/>
        </w:rPr>
      </w:pPr>
    </w:p>
    <w:p w:rsidR="00402BF0" w:rsidRPr="001E75BF" w:rsidRDefault="00402BF0" w:rsidP="000C76A0">
      <w:pPr>
        <w:pStyle w:val="NoSpacing"/>
        <w:jc w:val="both"/>
        <w:rPr>
          <w:rFonts w:asciiTheme="minorHAnsi" w:eastAsia="Times New Roman" w:hAnsiTheme="minorHAnsi" w:cs="Arial"/>
          <w:b/>
          <w:spacing w:val="6"/>
          <w:sz w:val="24"/>
          <w:szCs w:val="24"/>
          <w:lang w:eastAsia="en-GB"/>
        </w:rPr>
      </w:pPr>
    </w:p>
    <w:p w:rsidR="00402BF0" w:rsidRPr="001E75BF" w:rsidRDefault="00402BF0" w:rsidP="000C76A0">
      <w:pPr>
        <w:pStyle w:val="NoSpacing"/>
        <w:jc w:val="both"/>
        <w:rPr>
          <w:rFonts w:asciiTheme="minorHAnsi" w:eastAsia="Times New Roman" w:hAnsiTheme="minorHAnsi" w:cs="Arial"/>
          <w:b/>
          <w:spacing w:val="6"/>
          <w:sz w:val="24"/>
          <w:szCs w:val="24"/>
          <w:lang w:eastAsia="en-GB"/>
        </w:rPr>
      </w:pPr>
    </w:p>
    <w:p w:rsidR="00402BF0" w:rsidRPr="001E75BF" w:rsidRDefault="00402BF0" w:rsidP="000C76A0">
      <w:pPr>
        <w:pStyle w:val="NoSpacing"/>
        <w:jc w:val="both"/>
        <w:rPr>
          <w:rFonts w:asciiTheme="minorHAnsi" w:eastAsia="Times New Roman" w:hAnsiTheme="minorHAnsi" w:cs="Arial"/>
          <w:b/>
          <w:spacing w:val="6"/>
          <w:sz w:val="24"/>
          <w:szCs w:val="24"/>
          <w:lang w:eastAsia="en-GB"/>
        </w:rPr>
      </w:pPr>
    </w:p>
    <w:p w:rsidR="00402BF0" w:rsidRPr="001E75BF" w:rsidRDefault="00402BF0" w:rsidP="000C76A0">
      <w:pPr>
        <w:pStyle w:val="NoSpacing"/>
        <w:jc w:val="both"/>
        <w:rPr>
          <w:rFonts w:asciiTheme="minorHAnsi" w:eastAsia="Times New Roman" w:hAnsiTheme="minorHAnsi" w:cs="Arial"/>
          <w:b/>
          <w:spacing w:val="6"/>
          <w:sz w:val="24"/>
          <w:szCs w:val="24"/>
          <w:lang w:eastAsia="en-GB"/>
        </w:rPr>
      </w:pPr>
    </w:p>
    <w:p w:rsidR="008608FB" w:rsidRPr="001E75BF" w:rsidRDefault="00F5023F" w:rsidP="00DC6488">
      <w:pPr>
        <w:pStyle w:val="NoSpacing"/>
        <w:numPr>
          <w:ilvl w:val="1"/>
          <w:numId w:val="10"/>
        </w:numPr>
        <w:jc w:val="both"/>
        <w:rPr>
          <w:rFonts w:asciiTheme="minorHAnsi" w:eastAsia="Times New Roman" w:hAnsiTheme="minorHAnsi" w:cs="Arial"/>
          <w:b/>
          <w:spacing w:val="6"/>
          <w:sz w:val="24"/>
          <w:szCs w:val="24"/>
          <w:lang w:eastAsia="en-GB"/>
        </w:rPr>
      </w:pPr>
      <w:r w:rsidRPr="001E75BF">
        <w:rPr>
          <w:rFonts w:asciiTheme="minorHAnsi" w:eastAsia="Times New Roman" w:hAnsiTheme="minorHAnsi" w:cs="Arial"/>
          <w:b/>
          <w:spacing w:val="6"/>
          <w:sz w:val="24"/>
          <w:szCs w:val="24"/>
          <w:lang w:eastAsia="en-GB"/>
        </w:rPr>
        <w:t xml:space="preserve">Business </w:t>
      </w:r>
      <w:r w:rsidR="009A4E01" w:rsidRPr="001E75BF">
        <w:rPr>
          <w:rFonts w:asciiTheme="minorHAnsi" w:eastAsia="Times New Roman" w:hAnsiTheme="minorHAnsi" w:cs="Arial"/>
          <w:b/>
          <w:spacing w:val="6"/>
          <w:sz w:val="24"/>
          <w:szCs w:val="24"/>
          <w:lang w:eastAsia="en-GB"/>
        </w:rPr>
        <w:t>A</w:t>
      </w:r>
      <w:r w:rsidRPr="001E75BF">
        <w:rPr>
          <w:rFonts w:asciiTheme="minorHAnsi" w:eastAsia="Times New Roman" w:hAnsiTheme="minorHAnsi" w:cs="Arial"/>
          <w:b/>
          <w:spacing w:val="6"/>
          <w:sz w:val="24"/>
          <w:szCs w:val="24"/>
          <w:lang w:eastAsia="en-GB"/>
        </w:rPr>
        <w:t xml:space="preserve">dvantages </w:t>
      </w:r>
      <w:r w:rsidR="009A4E01" w:rsidRPr="001E75BF">
        <w:rPr>
          <w:rFonts w:asciiTheme="minorHAnsi" w:eastAsia="Times New Roman" w:hAnsiTheme="minorHAnsi" w:cs="Arial"/>
          <w:b/>
          <w:spacing w:val="6"/>
          <w:sz w:val="24"/>
          <w:szCs w:val="24"/>
          <w:lang w:eastAsia="en-GB"/>
        </w:rPr>
        <w:t xml:space="preserve"> </w:t>
      </w:r>
    </w:p>
    <w:p w:rsidR="000C76A0" w:rsidRPr="001E75BF" w:rsidRDefault="000C76A0" w:rsidP="000C76A0">
      <w:pPr>
        <w:pStyle w:val="NoSpacing"/>
        <w:jc w:val="both"/>
        <w:rPr>
          <w:rFonts w:asciiTheme="minorHAnsi" w:hAnsiTheme="minorHAnsi" w:cstheme="minorHAnsi"/>
        </w:rPr>
      </w:pPr>
    </w:p>
    <w:bookmarkEnd w:id="14"/>
    <w:p w:rsidR="00E728AE" w:rsidRPr="001E75BF" w:rsidRDefault="00F5023F" w:rsidP="000C76A0">
      <w:pPr>
        <w:pStyle w:val="NoSpacing"/>
        <w:jc w:val="both"/>
        <w:rPr>
          <w:rFonts w:asciiTheme="minorHAnsi" w:eastAsiaTheme="minorHAnsi" w:hAnsiTheme="minorHAnsi" w:cstheme="minorHAnsi"/>
        </w:rPr>
      </w:pPr>
      <w:r w:rsidRPr="001E75BF">
        <w:rPr>
          <w:rFonts w:asciiTheme="minorHAnsi" w:eastAsia="Times New Roman" w:hAnsiTheme="minorHAnsi" w:cstheme="minorHAnsi"/>
          <w:spacing w:val="6"/>
          <w:lang w:eastAsia="en-GB"/>
        </w:rPr>
        <w:t>The benefits of</w:t>
      </w:r>
      <w:r w:rsidR="005C4BDC" w:rsidRPr="001E75BF">
        <w:rPr>
          <w:rFonts w:asciiTheme="minorHAnsi" w:eastAsia="Times New Roman" w:hAnsiTheme="minorHAnsi" w:cstheme="minorHAnsi"/>
          <w:spacing w:val="6"/>
          <w:lang w:eastAsia="en-GB"/>
        </w:rPr>
        <w:t xml:space="preserve"> emotional intelligence within an organisation will add value to the organisation</w:t>
      </w:r>
      <w:r w:rsidR="00242021" w:rsidRPr="001E75BF">
        <w:rPr>
          <w:rFonts w:asciiTheme="minorHAnsi" w:eastAsia="Times New Roman" w:hAnsiTheme="minorHAnsi" w:cstheme="minorHAnsi"/>
          <w:spacing w:val="6"/>
          <w:lang w:eastAsia="en-GB"/>
        </w:rPr>
        <w:t xml:space="preserve"> and </w:t>
      </w:r>
      <w:r w:rsidR="00F86581" w:rsidRPr="001E75BF">
        <w:rPr>
          <w:rFonts w:asciiTheme="minorHAnsi" w:eastAsia="Times New Roman" w:hAnsiTheme="minorHAnsi" w:cstheme="minorHAnsi"/>
          <w:spacing w:val="6"/>
          <w:lang w:eastAsia="en-GB"/>
        </w:rPr>
        <w:t>enhance</w:t>
      </w:r>
      <w:r w:rsidR="005C4BDC" w:rsidRPr="001E75BF">
        <w:rPr>
          <w:rFonts w:asciiTheme="minorHAnsi" w:eastAsia="Times New Roman" w:hAnsiTheme="minorHAnsi" w:cstheme="minorHAnsi"/>
          <w:spacing w:val="6"/>
          <w:lang w:eastAsia="en-GB"/>
        </w:rPr>
        <w:t xml:space="preserve"> performance productivity.</w:t>
      </w:r>
      <w:r w:rsidR="00F86581" w:rsidRPr="001E75BF">
        <w:rPr>
          <w:rFonts w:asciiTheme="minorHAnsi" w:eastAsia="Times New Roman" w:hAnsiTheme="minorHAnsi" w:cstheme="minorHAnsi"/>
          <w:spacing w:val="6"/>
          <w:lang w:eastAsia="en-GB"/>
        </w:rPr>
        <w:t xml:space="preserve"> As reported by, </w:t>
      </w:r>
      <w:sdt>
        <w:sdtPr>
          <w:rPr>
            <w:rFonts w:asciiTheme="minorHAnsi" w:eastAsia="Times New Roman" w:hAnsiTheme="minorHAnsi" w:cstheme="minorHAnsi"/>
            <w:spacing w:val="6"/>
            <w:lang w:eastAsia="en-GB"/>
          </w:rPr>
          <w:id w:val="-1915537302"/>
          <w:citation/>
        </w:sdtPr>
        <w:sdtEndPr/>
        <w:sdtContent>
          <w:r w:rsidR="00F86581" w:rsidRPr="001E75BF">
            <w:rPr>
              <w:rFonts w:asciiTheme="minorHAnsi" w:eastAsia="Times New Roman" w:hAnsiTheme="minorHAnsi" w:cstheme="minorHAnsi"/>
              <w:spacing w:val="6"/>
              <w:lang w:eastAsia="en-GB"/>
            </w:rPr>
            <w:fldChar w:fldCharType="begin"/>
          </w:r>
          <w:r w:rsidR="00F86581" w:rsidRPr="001E75BF">
            <w:rPr>
              <w:rFonts w:asciiTheme="minorHAnsi" w:eastAsia="Times New Roman" w:hAnsiTheme="minorHAnsi" w:cstheme="minorHAnsi"/>
              <w:spacing w:val="6"/>
              <w:lang w:eastAsia="en-GB"/>
            </w:rPr>
            <w:instrText xml:space="preserve"> CITATION Lau10 \l 2057 </w:instrText>
          </w:r>
          <w:r w:rsidR="00F86581" w:rsidRPr="001E75BF">
            <w:rPr>
              <w:rFonts w:asciiTheme="minorHAnsi" w:eastAsia="Times New Roman" w:hAnsiTheme="minorHAnsi" w:cstheme="minorHAnsi"/>
              <w:spacing w:val="6"/>
              <w:lang w:eastAsia="en-GB"/>
            </w:rPr>
            <w:fldChar w:fldCharType="separate"/>
          </w:r>
          <w:r w:rsidR="00F86581" w:rsidRPr="001E75BF">
            <w:rPr>
              <w:rFonts w:asciiTheme="minorHAnsi" w:eastAsia="Times New Roman" w:hAnsiTheme="minorHAnsi" w:cstheme="minorHAnsi"/>
              <w:noProof/>
              <w:spacing w:val="6"/>
              <w:lang w:eastAsia="en-GB"/>
            </w:rPr>
            <w:t>(Kirby, 2010)</w:t>
          </w:r>
          <w:r w:rsidR="00F86581" w:rsidRPr="001E75BF">
            <w:rPr>
              <w:rFonts w:asciiTheme="minorHAnsi" w:eastAsia="Times New Roman" w:hAnsiTheme="minorHAnsi" w:cstheme="minorHAnsi"/>
              <w:spacing w:val="6"/>
              <w:lang w:eastAsia="en-GB"/>
            </w:rPr>
            <w:fldChar w:fldCharType="end"/>
          </w:r>
        </w:sdtContent>
      </w:sdt>
      <w:r w:rsidR="00D61399" w:rsidRPr="001E75BF">
        <w:rPr>
          <w:rFonts w:asciiTheme="minorHAnsi" w:eastAsia="Times New Roman" w:hAnsiTheme="minorHAnsi" w:cstheme="minorHAnsi"/>
          <w:spacing w:val="6"/>
          <w:lang w:eastAsia="en-GB"/>
        </w:rPr>
        <w:t xml:space="preserve">, </w:t>
      </w:r>
      <w:r w:rsidR="00D61399" w:rsidRPr="001E75BF">
        <w:rPr>
          <w:rFonts w:asciiTheme="minorHAnsi" w:eastAsiaTheme="minorHAnsi" w:hAnsiTheme="minorHAnsi" w:cstheme="minorHAnsi"/>
        </w:rPr>
        <w:t xml:space="preserve">Emotional intelligence is an undeniably prominent counseling instrument, </w:t>
      </w:r>
      <w:r w:rsidR="00F41071" w:rsidRPr="001E75BF">
        <w:rPr>
          <w:rFonts w:asciiTheme="minorHAnsi" w:eastAsiaTheme="minorHAnsi" w:hAnsiTheme="minorHAnsi" w:cstheme="minorHAnsi"/>
        </w:rPr>
        <w:t>conferring</w:t>
      </w:r>
      <w:r w:rsidR="00242021" w:rsidRPr="001E75BF">
        <w:rPr>
          <w:rFonts w:asciiTheme="minorHAnsi" w:eastAsiaTheme="minorHAnsi" w:hAnsiTheme="minorHAnsi" w:cstheme="minorHAnsi"/>
        </w:rPr>
        <w:t xml:space="preserve"> to the general outlook</w:t>
      </w:r>
      <w:r w:rsidR="00D61399" w:rsidRPr="001E75BF">
        <w:rPr>
          <w:rFonts w:asciiTheme="minorHAnsi" w:eastAsiaTheme="minorHAnsi" w:hAnsiTheme="minorHAnsi" w:cstheme="minorHAnsi"/>
        </w:rPr>
        <w:t xml:space="preserve"> and work-place </w:t>
      </w:r>
      <w:r w:rsidR="00F41071" w:rsidRPr="001E75BF">
        <w:rPr>
          <w:rFonts w:asciiTheme="minorHAnsi" w:eastAsiaTheme="minorHAnsi" w:hAnsiTheme="minorHAnsi" w:cstheme="minorHAnsi"/>
        </w:rPr>
        <w:t>endorsement. E</w:t>
      </w:r>
      <w:r w:rsidR="00D61399" w:rsidRPr="001E75BF">
        <w:rPr>
          <w:rFonts w:asciiTheme="minorHAnsi" w:eastAsiaTheme="minorHAnsi" w:hAnsiTheme="minorHAnsi" w:cstheme="minorHAnsi"/>
        </w:rPr>
        <w:t>motional intelligence expands on execution and profitability. However, there has been a general absence of independent, deliberate investigation substantiating t</w:t>
      </w:r>
      <w:r w:rsidR="00F41071" w:rsidRPr="001E75BF">
        <w:rPr>
          <w:rFonts w:asciiTheme="minorHAnsi" w:eastAsiaTheme="minorHAnsi" w:hAnsiTheme="minorHAnsi" w:cstheme="minorHAnsi"/>
        </w:rPr>
        <w:t>hat claim</w:t>
      </w:r>
      <w:r w:rsidR="00513B2D" w:rsidRPr="001E75BF">
        <w:rPr>
          <w:rFonts w:asciiTheme="minorHAnsi" w:eastAsiaTheme="minorHAnsi" w:hAnsiTheme="minorHAnsi" w:cstheme="minorHAnsi"/>
        </w:rPr>
        <w:t xml:space="preserve">, which </w:t>
      </w:r>
      <w:r w:rsidR="00A0128F" w:rsidRPr="001E75BF">
        <w:rPr>
          <w:rFonts w:asciiTheme="minorHAnsi" w:eastAsiaTheme="minorHAnsi" w:hAnsiTheme="minorHAnsi" w:cstheme="minorHAnsi"/>
        </w:rPr>
        <w:t>is</w:t>
      </w:r>
      <w:r w:rsidR="00513B2D" w:rsidRPr="001E75BF">
        <w:rPr>
          <w:rFonts w:asciiTheme="minorHAnsi" w:eastAsiaTheme="minorHAnsi" w:hAnsiTheme="minorHAnsi" w:cstheme="minorHAnsi"/>
        </w:rPr>
        <w:t xml:space="preserve"> g</w:t>
      </w:r>
      <w:r w:rsidR="009C3B94" w:rsidRPr="001E75BF">
        <w:rPr>
          <w:rFonts w:asciiTheme="minorHAnsi" w:eastAsiaTheme="minorHAnsi" w:hAnsiTheme="minorHAnsi" w:cstheme="minorHAnsi"/>
        </w:rPr>
        <w:t>enerally</w:t>
      </w:r>
      <w:r w:rsidR="00D61399" w:rsidRPr="001E75BF">
        <w:rPr>
          <w:rFonts w:asciiTheme="minorHAnsi" w:eastAsiaTheme="minorHAnsi" w:hAnsiTheme="minorHAnsi" w:cstheme="minorHAnsi"/>
        </w:rPr>
        <w:t xml:space="preserve"> emotional logic’s</w:t>
      </w:r>
      <w:r w:rsidR="00513B2D" w:rsidRPr="001E75BF">
        <w:rPr>
          <w:rFonts w:asciiTheme="minorHAnsi" w:eastAsiaTheme="minorHAnsi" w:hAnsiTheme="minorHAnsi" w:cstheme="minorHAnsi"/>
        </w:rPr>
        <w:t xml:space="preserve"> </w:t>
      </w:r>
      <w:r w:rsidR="00A0128F" w:rsidRPr="001E75BF">
        <w:rPr>
          <w:rFonts w:asciiTheme="minorHAnsi" w:eastAsiaTheme="minorHAnsi" w:hAnsiTheme="minorHAnsi" w:cstheme="minorHAnsi"/>
        </w:rPr>
        <w:t>which</w:t>
      </w:r>
      <w:r w:rsidR="00D61399" w:rsidRPr="001E75BF">
        <w:rPr>
          <w:rFonts w:asciiTheme="minorHAnsi" w:eastAsiaTheme="minorHAnsi" w:hAnsiTheme="minorHAnsi" w:cstheme="minorHAnsi"/>
        </w:rPr>
        <w:t xml:space="preserve"> </w:t>
      </w:r>
      <w:r w:rsidR="00A0128F" w:rsidRPr="001E75BF">
        <w:rPr>
          <w:rFonts w:asciiTheme="minorHAnsi" w:eastAsiaTheme="minorHAnsi" w:hAnsiTheme="minorHAnsi" w:cstheme="minorHAnsi"/>
        </w:rPr>
        <w:t xml:space="preserve">are a </w:t>
      </w:r>
      <w:r w:rsidR="00D61399" w:rsidRPr="001E75BF">
        <w:rPr>
          <w:rFonts w:asciiTheme="minorHAnsi" w:eastAsiaTheme="minorHAnsi" w:hAnsiTheme="minorHAnsi" w:cstheme="minorHAnsi"/>
        </w:rPr>
        <w:t xml:space="preserve">composite of </w:t>
      </w:r>
      <w:r w:rsidR="00513B2D" w:rsidRPr="001E75BF">
        <w:rPr>
          <w:rFonts w:asciiTheme="minorHAnsi" w:eastAsiaTheme="minorHAnsi" w:hAnsiTheme="minorHAnsi" w:cstheme="minorHAnsi"/>
        </w:rPr>
        <w:t>three segments such as, definite</w:t>
      </w:r>
      <w:r w:rsidR="00D61399" w:rsidRPr="001E75BF">
        <w:rPr>
          <w:rFonts w:asciiTheme="minorHAnsi" w:eastAsiaTheme="minorHAnsi" w:hAnsiTheme="minorHAnsi" w:cstheme="minorHAnsi"/>
        </w:rPr>
        <w:t xml:space="preserve"> </w:t>
      </w:r>
      <w:r w:rsidR="009C3B94" w:rsidRPr="001E75BF">
        <w:rPr>
          <w:rFonts w:asciiTheme="minorHAnsi" w:eastAsiaTheme="minorHAnsi" w:hAnsiTheme="minorHAnsi" w:cstheme="minorHAnsi"/>
        </w:rPr>
        <w:t>psychological</w:t>
      </w:r>
      <w:r w:rsidR="00D61399" w:rsidRPr="001E75BF">
        <w:rPr>
          <w:rFonts w:asciiTheme="minorHAnsi" w:eastAsiaTheme="minorHAnsi" w:hAnsiTheme="minorHAnsi" w:cstheme="minorHAnsi"/>
        </w:rPr>
        <w:t xml:space="preserve"> </w:t>
      </w:r>
      <w:r w:rsidR="009C3B94" w:rsidRPr="001E75BF">
        <w:rPr>
          <w:rFonts w:asciiTheme="minorHAnsi" w:eastAsiaTheme="minorHAnsi" w:hAnsiTheme="minorHAnsi" w:cstheme="minorHAnsi"/>
        </w:rPr>
        <w:t>acumen</w:t>
      </w:r>
      <w:r w:rsidR="00513B2D" w:rsidRPr="001E75BF">
        <w:rPr>
          <w:rFonts w:asciiTheme="minorHAnsi" w:eastAsiaTheme="minorHAnsi" w:hAnsiTheme="minorHAnsi" w:cstheme="minorHAnsi"/>
        </w:rPr>
        <w:t>,</w:t>
      </w:r>
      <w:r w:rsidR="00D61399" w:rsidRPr="001E75BF">
        <w:rPr>
          <w:rFonts w:asciiTheme="minorHAnsi" w:eastAsiaTheme="minorHAnsi" w:hAnsiTheme="minorHAnsi" w:cstheme="minorHAnsi"/>
        </w:rPr>
        <w:t xml:space="preserve"> capacities</w:t>
      </w:r>
      <w:r w:rsidR="009C3B94" w:rsidRPr="001E75BF">
        <w:rPr>
          <w:rFonts w:asciiTheme="minorHAnsi" w:eastAsiaTheme="minorHAnsi" w:hAnsiTheme="minorHAnsi" w:cstheme="minorHAnsi"/>
        </w:rPr>
        <w:t xml:space="preserve"> in</w:t>
      </w:r>
      <w:r w:rsidR="00D61399" w:rsidRPr="001E75BF">
        <w:rPr>
          <w:rFonts w:asciiTheme="minorHAnsi" w:eastAsiaTheme="minorHAnsi" w:hAnsiTheme="minorHAnsi" w:cstheme="minorHAnsi"/>
        </w:rPr>
        <w:t xml:space="preserve"> </w:t>
      </w:r>
      <w:r w:rsidR="009C3B94" w:rsidRPr="001E75BF">
        <w:rPr>
          <w:rFonts w:asciiTheme="minorHAnsi" w:eastAsiaTheme="minorHAnsi" w:hAnsiTheme="minorHAnsi" w:cstheme="minorHAnsi"/>
        </w:rPr>
        <w:t>observing</w:t>
      </w:r>
      <w:r w:rsidR="00D61399" w:rsidRPr="001E75BF">
        <w:rPr>
          <w:rFonts w:asciiTheme="minorHAnsi" w:eastAsiaTheme="minorHAnsi" w:hAnsiTheme="minorHAnsi" w:cstheme="minorHAnsi"/>
        </w:rPr>
        <w:t xml:space="preserve">, and </w:t>
      </w:r>
      <w:r w:rsidR="00513B2D" w:rsidRPr="001E75BF">
        <w:rPr>
          <w:rFonts w:asciiTheme="minorHAnsi" w:eastAsiaTheme="minorHAnsi" w:hAnsiTheme="minorHAnsi" w:cstheme="minorHAnsi"/>
        </w:rPr>
        <w:t xml:space="preserve">to adjust </w:t>
      </w:r>
      <w:r w:rsidR="009C3B94" w:rsidRPr="001E75BF">
        <w:rPr>
          <w:rFonts w:asciiTheme="minorHAnsi" w:eastAsiaTheme="minorHAnsi" w:hAnsiTheme="minorHAnsi" w:cstheme="minorHAnsi"/>
        </w:rPr>
        <w:t>emotions</w:t>
      </w:r>
      <w:r w:rsidR="00D61399" w:rsidRPr="001E75BF">
        <w:rPr>
          <w:rFonts w:asciiTheme="minorHAnsi" w:eastAsiaTheme="minorHAnsi" w:hAnsiTheme="minorHAnsi" w:cstheme="minorHAnsi"/>
        </w:rPr>
        <w:t xml:space="preserve">. For example, </w:t>
      </w:r>
      <w:r w:rsidR="00A0128F" w:rsidRPr="001E75BF">
        <w:rPr>
          <w:rFonts w:asciiTheme="minorHAnsi" w:eastAsiaTheme="minorHAnsi" w:hAnsiTheme="minorHAnsi" w:cstheme="minorHAnsi"/>
        </w:rPr>
        <w:t xml:space="preserve">at the Lloyds Banking Group, managing individual colleagues can be challenging, </w:t>
      </w:r>
      <w:r w:rsidR="00EB7AF0" w:rsidRPr="001E75BF">
        <w:rPr>
          <w:rFonts w:asciiTheme="minorHAnsi" w:eastAsiaTheme="minorHAnsi" w:hAnsiTheme="minorHAnsi" w:cstheme="minorHAnsi"/>
        </w:rPr>
        <w:t>and</w:t>
      </w:r>
      <w:r w:rsidR="00A0128F" w:rsidRPr="001E75BF">
        <w:rPr>
          <w:rFonts w:asciiTheme="minorHAnsi" w:eastAsiaTheme="minorHAnsi" w:hAnsiTheme="minorHAnsi" w:cstheme="minorHAnsi"/>
        </w:rPr>
        <w:t xml:space="preserve"> </w:t>
      </w:r>
      <w:r w:rsidR="00EB7AF0" w:rsidRPr="001E75BF">
        <w:rPr>
          <w:rFonts w:asciiTheme="minorHAnsi" w:eastAsiaTheme="minorHAnsi" w:hAnsiTheme="minorHAnsi" w:cstheme="minorHAnsi"/>
        </w:rPr>
        <w:t xml:space="preserve">sometimes situations can become extremely complexed. Managers tend to tailor personal development plans for each </w:t>
      </w:r>
      <w:r w:rsidR="003A3593" w:rsidRPr="001E75BF">
        <w:rPr>
          <w:rFonts w:asciiTheme="minorHAnsi" w:eastAsiaTheme="minorHAnsi" w:hAnsiTheme="minorHAnsi" w:cstheme="minorHAnsi"/>
        </w:rPr>
        <w:t>employee</w:t>
      </w:r>
      <w:r w:rsidR="00EB7AF0" w:rsidRPr="001E75BF">
        <w:rPr>
          <w:rFonts w:asciiTheme="minorHAnsi" w:eastAsiaTheme="minorHAnsi" w:hAnsiTheme="minorHAnsi" w:cstheme="minorHAnsi"/>
        </w:rPr>
        <w:t xml:space="preserve"> to suit </w:t>
      </w:r>
      <w:r w:rsidR="003A3593" w:rsidRPr="001E75BF">
        <w:rPr>
          <w:rFonts w:asciiTheme="minorHAnsi" w:eastAsiaTheme="minorHAnsi" w:hAnsiTheme="minorHAnsi" w:cstheme="minorHAnsi"/>
        </w:rPr>
        <w:t>their</w:t>
      </w:r>
      <w:r w:rsidR="00EB7AF0" w:rsidRPr="001E75BF">
        <w:rPr>
          <w:rFonts w:asciiTheme="minorHAnsi" w:eastAsiaTheme="minorHAnsi" w:hAnsiTheme="minorHAnsi" w:cstheme="minorHAnsi"/>
        </w:rPr>
        <w:t xml:space="preserve"> needs, goals, and up-skilling </w:t>
      </w:r>
      <w:r w:rsidR="003A3593" w:rsidRPr="001E75BF">
        <w:rPr>
          <w:rFonts w:asciiTheme="minorHAnsi" w:eastAsiaTheme="minorHAnsi" w:hAnsiTheme="minorHAnsi" w:cstheme="minorHAnsi"/>
        </w:rPr>
        <w:t xml:space="preserve">colleagues </w:t>
      </w:r>
      <w:r w:rsidR="00EB7AF0" w:rsidRPr="001E75BF">
        <w:rPr>
          <w:rFonts w:asciiTheme="minorHAnsi" w:eastAsiaTheme="minorHAnsi" w:hAnsiTheme="minorHAnsi" w:cstheme="minorHAnsi"/>
        </w:rPr>
        <w:t xml:space="preserve">for future opportunities. Through </w:t>
      </w:r>
      <w:r w:rsidR="003A3593" w:rsidRPr="001E75BF">
        <w:rPr>
          <w:rFonts w:asciiTheme="minorHAnsi" w:eastAsiaTheme="minorHAnsi" w:hAnsiTheme="minorHAnsi" w:cstheme="minorHAnsi"/>
        </w:rPr>
        <w:t xml:space="preserve">one two one, general conversations with every one of the </w:t>
      </w:r>
      <w:r w:rsidR="00921651" w:rsidRPr="001E75BF">
        <w:rPr>
          <w:rFonts w:asciiTheme="minorHAnsi" w:eastAsiaTheme="minorHAnsi" w:hAnsiTheme="minorHAnsi" w:cstheme="minorHAnsi"/>
        </w:rPr>
        <w:t>associations</w:t>
      </w:r>
      <w:r w:rsidR="003A3593" w:rsidRPr="001E75BF">
        <w:rPr>
          <w:rFonts w:asciiTheme="minorHAnsi" w:eastAsiaTheme="minorHAnsi" w:hAnsiTheme="minorHAnsi" w:cstheme="minorHAnsi"/>
        </w:rPr>
        <w:t xml:space="preserve"> and business requirements</w:t>
      </w:r>
      <w:r w:rsidR="00326A29" w:rsidRPr="001E75BF">
        <w:rPr>
          <w:rFonts w:asciiTheme="minorHAnsi" w:eastAsiaTheme="minorHAnsi" w:hAnsiTheme="minorHAnsi" w:cstheme="minorHAnsi"/>
        </w:rPr>
        <w:t>.</w:t>
      </w:r>
      <w:r w:rsidR="003A3593" w:rsidRPr="001E75BF">
        <w:rPr>
          <w:rFonts w:asciiTheme="minorHAnsi" w:eastAsiaTheme="minorHAnsi" w:hAnsiTheme="minorHAnsi" w:cstheme="minorHAnsi"/>
        </w:rPr>
        <w:t xml:space="preserve"> Its an advantage to </w:t>
      </w:r>
      <w:r w:rsidR="00EB7AF0" w:rsidRPr="001E75BF">
        <w:rPr>
          <w:rFonts w:asciiTheme="minorHAnsi" w:eastAsiaTheme="minorHAnsi" w:hAnsiTheme="minorHAnsi" w:cstheme="minorHAnsi"/>
        </w:rPr>
        <w:t>build</w:t>
      </w:r>
      <w:r w:rsidR="003A3593" w:rsidRPr="001E75BF">
        <w:rPr>
          <w:rFonts w:asciiTheme="minorHAnsi" w:eastAsiaTheme="minorHAnsi" w:hAnsiTheme="minorHAnsi" w:cstheme="minorHAnsi"/>
        </w:rPr>
        <w:t xml:space="preserve"> quality and healthy</w:t>
      </w:r>
      <w:r w:rsidR="00EB7AF0" w:rsidRPr="001E75BF">
        <w:rPr>
          <w:rFonts w:asciiTheme="minorHAnsi" w:eastAsiaTheme="minorHAnsi" w:hAnsiTheme="minorHAnsi" w:cstheme="minorHAnsi"/>
        </w:rPr>
        <w:t xml:space="preserve"> relationships, </w:t>
      </w:r>
      <w:r w:rsidR="003A3593" w:rsidRPr="001E75BF">
        <w:rPr>
          <w:rFonts w:asciiTheme="minorHAnsi" w:eastAsiaTheme="minorHAnsi" w:hAnsiTheme="minorHAnsi" w:cstheme="minorHAnsi"/>
        </w:rPr>
        <w:t xml:space="preserve">in addition, to </w:t>
      </w:r>
      <w:r w:rsidR="00EB7AF0" w:rsidRPr="001E75BF">
        <w:rPr>
          <w:rFonts w:asciiTheme="minorHAnsi" w:eastAsiaTheme="minorHAnsi" w:hAnsiTheme="minorHAnsi" w:cstheme="minorHAnsi"/>
        </w:rPr>
        <w:t xml:space="preserve">understand </w:t>
      </w:r>
      <w:r w:rsidR="003A3593" w:rsidRPr="001E75BF">
        <w:rPr>
          <w:rFonts w:asciiTheme="minorHAnsi" w:eastAsiaTheme="minorHAnsi" w:hAnsiTheme="minorHAnsi" w:cstheme="minorHAnsi"/>
        </w:rPr>
        <w:t>an individual</w:t>
      </w:r>
      <w:r w:rsidR="001932F0" w:rsidRPr="001E75BF">
        <w:rPr>
          <w:rFonts w:asciiTheme="minorHAnsi" w:eastAsiaTheme="minorHAnsi" w:hAnsiTheme="minorHAnsi" w:cstheme="minorHAnsi"/>
        </w:rPr>
        <w:t>’</w:t>
      </w:r>
      <w:r w:rsidR="003A3593" w:rsidRPr="001E75BF">
        <w:rPr>
          <w:rFonts w:asciiTheme="minorHAnsi" w:eastAsiaTheme="minorHAnsi" w:hAnsiTheme="minorHAnsi" w:cstheme="minorHAnsi"/>
        </w:rPr>
        <w:t>s</w:t>
      </w:r>
      <w:r w:rsidR="00EB7AF0" w:rsidRPr="001E75BF">
        <w:rPr>
          <w:rFonts w:asciiTheme="minorHAnsi" w:eastAsiaTheme="minorHAnsi" w:hAnsiTheme="minorHAnsi" w:cstheme="minorHAnsi"/>
        </w:rPr>
        <w:t xml:space="preserve"> </w:t>
      </w:r>
      <w:r w:rsidR="003A3593" w:rsidRPr="001E75BF">
        <w:rPr>
          <w:rFonts w:asciiTheme="minorHAnsi" w:eastAsiaTheme="minorHAnsi" w:hAnsiTheme="minorHAnsi" w:cstheme="minorHAnsi"/>
        </w:rPr>
        <w:t>capabilities</w:t>
      </w:r>
      <w:r w:rsidR="00EB7AF0" w:rsidRPr="001E75BF">
        <w:rPr>
          <w:rFonts w:asciiTheme="minorHAnsi" w:eastAsiaTheme="minorHAnsi" w:hAnsiTheme="minorHAnsi" w:cstheme="minorHAnsi"/>
        </w:rPr>
        <w:t xml:space="preserve"> </w:t>
      </w:r>
      <w:r w:rsidR="003A3593" w:rsidRPr="001E75BF">
        <w:rPr>
          <w:rFonts w:asciiTheme="minorHAnsi" w:eastAsiaTheme="minorHAnsi" w:hAnsiTheme="minorHAnsi" w:cstheme="minorHAnsi"/>
        </w:rPr>
        <w:t xml:space="preserve">as </w:t>
      </w:r>
      <w:r w:rsidR="00EB7AF0" w:rsidRPr="001E75BF">
        <w:rPr>
          <w:rFonts w:asciiTheme="minorHAnsi" w:eastAsiaTheme="minorHAnsi" w:hAnsiTheme="minorHAnsi" w:cstheme="minorHAnsi"/>
        </w:rPr>
        <w:t xml:space="preserve">this will contribute to the </w:t>
      </w:r>
      <w:r w:rsidR="003A3593" w:rsidRPr="001E75BF">
        <w:rPr>
          <w:rFonts w:asciiTheme="minorHAnsi" w:eastAsiaTheme="minorHAnsi" w:hAnsiTheme="minorHAnsi" w:cstheme="minorHAnsi"/>
        </w:rPr>
        <w:t>team’s</w:t>
      </w:r>
      <w:r w:rsidR="00EB7AF0" w:rsidRPr="001E75BF">
        <w:rPr>
          <w:rFonts w:asciiTheme="minorHAnsi" w:eastAsiaTheme="minorHAnsi" w:hAnsiTheme="minorHAnsi" w:cstheme="minorHAnsi"/>
        </w:rPr>
        <w:t xml:space="preserve"> </w:t>
      </w:r>
      <w:r w:rsidR="003A3593" w:rsidRPr="001E75BF">
        <w:rPr>
          <w:rFonts w:asciiTheme="minorHAnsi" w:eastAsiaTheme="minorHAnsi" w:hAnsiTheme="minorHAnsi" w:cstheme="minorHAnsi"/>
        </w:rPr>
        <w:t xml:space="preserve">performance and productivity </w:t>
      </w:r>
      <w:r w:rsidR="00921651" w:rsidRPr="001E75BF">
        <w:rPr>
          <w:rFonts w:asciiTheme="minorHAnsi" w:eastAsiaTheme="minorHAnsi" w:hAnsiTheme="minorHAnsi" w:cstheme="minorHAnsi"/>
        </w:rPr>
        <w:t xml:space="preserve">of the organisation. </w:t>
      </w:r>
    </w:p>
    <w:p w:rsidR="000C76A0" w:rsidRPr="001E75BF" w:rsidRDefault="000C76A0" w:rsidP="000C76A0">
      <w:pPr>
        <w:pStyle w:val="NoSpacing"/>
        <w:jc w:val="both"/>
        <w:rPr>
          <w:rFonts w:asciiTheme="minorHAnsi" w:eastAsiaTheme="minorHAnsi" w:hAnsiTheme="minorHAnsi" w:cstheme="minorHAnsi"/>
        </w:rPr>
      </w:pPr>
    </w:p>
    <w:p w:rsidR="00E728AE" w:rsidRPr="001E75BF" w:rsidRDefault="00F5023F" w:rsidP="000C76A0">
      <w:pPr>
        <w:pStyle w:val="NoSpacing"/>
        <w:jc w:val="both"/>
        <w:rPr>
          <w:rFonts w:asciiTheme="minorHAnsi" w:eastAsiaTheme="minorHAnsi" w:hAnsiTheme="minorHAnsi" w:cstheme="minorHAnsi"/>
        </w:rPr>
      </w:pPr>
      <w:r w:rsidRPr="001E75BF">
        <w:rPr>
          <w:rFonts w:asciiTheme="minorHAnsi" w:eastAsiaTheme="minorHAnsi" w:hAnsiTheme="minorHAnsi" w:cstheme="minorHAnsi"/>
        </w:rPr>
        <w:t xml:space="preserve">According to, </w:t>
      </w:r>
      <w:sdt>
        <w:sdtPr>
          <w:rPr>
            <w:rFonts w:asciiTheme="minorHAnsi" w:eastAsiaTheme="minorHAnsi" w:hAnsiTheme="minorHAnsi" w:cstheme="minorHAnsi"/>
          </w:rPr>
          <w:id w:val="-1214954566"/>
          <w:citation/>
        </w:sdtPr>
        <w:sdtEndPr/>
        <w:sdtContent>
          <w:r w:rsidRPr="001E75BF">
            <w:rPr>
              <w:rFonts w:asciiTheme="minorHAnsi" w:eastAsiaTheme="minorHAnsi" w:hAnsiTheme="minorHAnsi" w:cstheme="minorHAnsi"/>
            </w:rPr>
            <w:fldChar w:fldCharType="begin"/>
          </w:r>
          <w:r w:rsidRPr="001E75BF">
            <w:rPr>
              <w:rFonts w:asciiTheme="minorHAnsi" w:eastAsiaTheme="minorHAnsi" w:hAnsiTheme="minorHAnsi" w:cstheme="minorHAnsi"/>
            </w:rPr>
            <w:instrText xml:space="preserve"> CITATION Ell18 \l 2057 </w:instrText>
          </w:r>
          <w:r w:rsidRPr="001E75BF">
            <w:rPr>
              <w:rFonts w:asciiTheme="minorHAnsi" w:eastAsiaTheme="minorHAnsi" w:hAnsiTheme="minorHAnsi" w:cstheme="minorHAnsi"/>
            </w:rPr>
            <w:fldChar w:fldCharType="separate"/>
          </w:r>
          <w:r w:rsidRPr="001E75BF">
            <w:rPr>
              <w:rFonts w:asciiTheme="minorHAnsi" w:eastAsiaTheme="minorHAnsi" w:hAnsiTheme="minorHAnsi" w:cstheme="minorHAnsi"/>
              <w:noProof/>
            </w:rPr>
            <w:t>(Taylor, 2018)</w:t>
          </w:r>
          <w:r w:rsidRPr="001E75BF">
            <w:rPr>
              <w:rFonts w:asciiTheme="minorHAnsi" w:eastAsiaTheme="minorHAnsi" w:hAnsiTheme="minorHAnsi" w:cstheme="minorHAnsi"/>
            </w:rPr>
            <w:fldChar w:fldCharType="end"/>
          </w:r>
        </w:sdtContent>
      </w:sdt>
      <w:r w:rsidR="00EB7AF0" w:rsidRPr="001E75BF">
        <w:rPr>
          <w:rFonts w:asciiTheme="minorHAnsi" w:eastAsiaTheme="minorHAnsi" w:hAnsiTheme="minorHAnsi" w:cstheme="minorHAnsi"/>
        </w:rPr>
        <w:t xml:space="preserve"> </w:t>
      </w:r>
      <w:r w:rsidRPr="001E75BF">
        <w:rPr>
          <w:rFonts w:asciiTheme="minorHAnsi" w:eastAsiaTheme="minorHAnsi" w:hAnsiTheme="minorHAnsi" w:cstheme="minorHAnsi"/>
        </w:rPr>
        <w:t>there are many advantages to emotional intelligence</w:t>
      </w:r>
      <w:r w:rsidR="00E60891" w:rsidRPr="001E75BF">
        <w:rPr>
          <w:rFonts w:asciiTheme="minorHAnsi" w:eastAsiaTheme="minorHAnsi" w:hAnsiTheme="minorHAnsi" w:cstheme="minorHAnsi"/>
        </w:rPr>
        <w:t xml:space="preserve">, </w:t>
      </w:r>
      <w:r w:rsidRPr="001E75BF">
        <w:rPr>
          <w:rFonts w:asciiTheme="minorHAnsi" w:eastAsiaTheme="minorHAnsi" w:hAnsiTheme="minorHAnsi" w:cstheme="minorHAnsi"/>
        </w:rPr>
        <w:t xml:space="preserve">the five benefits </w:t>
      </w:r>
      <w:r w:rsidR="00E60891" w:rsidRPr="001E75BF">
        <w:rPr>
          <w:rFonts w:asciiTheme="minorHAnsi" w:eastAsiaTheme="minorHAnsi" w:hAnsiTheme="minorHAnsi" w:cstheme="minorHAnsi"/>
        </w:rPr>
        <w:t>that emotional intelligence work hand in hand, is effective teamwork, dealing with change, commun</w:t>
      </w:r>
      <w:r w:rsidR="00D119DD" w:rsidRPr="001E75BF">
        <w:rPr>
          <w:rFonts w:asciiTheme="minorHAnsi" w:eastAsiaTheme="minorHAnsi" w:hAnsiTheme="minorHAnsi" w:cstheme="minorHAnsi"/>
        </w:rPr>
        <w:t>ication</w:t>
      </w:r>
      <w:r w:rsidR="00E60891" w:rsidRPr="001E75BF">
        <w:rPr>
          <w:rFonts w:asciiTheme="minorHAnsi" w:eastAsiaTheme="minorHAnsi" w:hAnsiTheme="minorHAnsi" w:cstheme="minorHAnsi"/>
        </w:rPr>
        <w:t>,</w:t>
      </w:r>
      <w:r w:rsidR="00326A29" w:rsidRPr="001E75BF">
        <w:rPr>
          <w:rFonts w:asciiTheme="minorHAnsi" w:eastAsiaTheme="minorHAnsi" w:hAnsiTheme="minorHAnsi" w:cstheme="minorHAnsi"/>
        </w:rPr>
        <w:t xml:space="preserve"> attitude and behaviour,</w:t>
      </w:r>
      <w:r w:rsidR="00E60891" w:rsidRPr="001E75BF">
        <w:rPr>
          <w:rFonts w:asciiTheme="minorHAnsi" w:eastAsiaTheme="minorHAnsi" w:hAnsiTheme="minorHAnsi" w:cstheme="minorHAnsi"/>
        </w:rPr>
        <w:t xml:space="preserve"> interpersonal skills and an effective </w:t>
      </w:r>
      <w:r w:rsidR="00D119DD" w:rsidRPr="001E75BF">
        <w:rPr>
          <w:rFonts w:asciiTheme="minorHAnsi" w:eastAsiaTheme="minorHAnsi" w:hAnsiTheme="minorHAnsi" w:cstheme="minorHAnsi"/>
        </w:rPr>
        <w:t>leader</w:t>
      </w:r>
      <w:r w:rsidR="001932F0" w:rsidRPr="001E75BF">
        <w:rPr>
          <w:rFonts w:asciiTheme="minorHAnsi" w:eastAsiaTheme="minorHAnsi" w:hAnsiTheme="minorHAnsi" w:cstheme="minorHAnsi"/>
        </w:rPr>
        <w:t>.</w:t>
      </w:r>
      <w:r w:rsidR="00D119DD" w:rsidRPr="001E75BF">
        <w:rPr>
          <w:rFonts w:asciiTheme="minorHAnsi" w:eastAsiaTheme="minorHAnsi" w:hAnsiTheme="minorHAnsi" w:cstheme="minorHAnsi"/>
        </w:rPr>
        <w:t xml:space="preserve"> </w:t>
      </w:r>
      <w:r w:rsidR="001932F0" w:rsidRPr="001E75BF">
        <w:rPr>
          <w:rFonts w:asciiTheme="minorHAnsi" w:eastAsiaTheme="minorHAnsi" w:hAnsiTheme="minorHAnsi" w:cstheme="minorHAnsi"/>
        </w:rPr>
        <w:t xml:space="preserve">However, </w:t>
      </w:r>
      <w:r w:rsidR="00D119DD" w:rsidRPr="001E75BF">
        <w:rPr>
          <w:rFonts w:asciiTheme="minorHAnsi" w:eastAsiaTheme="minorHAnsi" w:hAnsiTheme="minorHAnsi" w:cstheme="minorHAnsi"/>
        </w:rPr>
        <w:t>great managers are enthusiastic and understand all types of people</w:t>
      </w:r>
      <w:r w:rsidR="00326A29" w:rsidRPr="001E75BF">
        <w:rPr>
          <w:rFonts w:asciiTheme="minorHAnsi" w:eastAsiaTheme="minorHAnsi" w:hAnsiTheme="minorHAnsi" w:cstheme="minorHAnsi"/>
        </w:rPr>
        <w:t xml:space="preserve"> and have an open mind</w:t>
      </w:r>
      <w:r w:rsidR="001149B3" w:rsidRPr="001E75BF">
        <w:rPr>
          <w:rFonts w:asciiTheme="minorHAnsi" w:eastAsiaTheme="minorHAnsi" w:hAnsiTheme="minorHAnsi" w:cs="Helvetica"/>
        </w:rPr>
        <w:t>-set</w:t>
      </w:r>
      <w:r w:rsidR="001932F0" w:rsidRPr="001E75BF">
        <w:rPr>
          <w:rFonts w:asciiTheme="minorHAnsi" w:eastAsiaTheme="minorHAnsi" w:hAnsiTheme="minorHAnsi" w:cs="Helvetica"/>
        </w:rPr>
        <w:t>. I</w:t>
      </w:r>
      <w:r w:rsidR="001149B3" w:rsidRPr="001E75BF">
        <w:rPr>
          <w:rFonts w:asciiTheme="minorHAnsi" w:eastAsiaTheme="minorHAnsi" w:hAnsiTheme="minorHAnsi" w:cs="Helvetica"/>
        </w:rPr>
        <w:t>n addition to, being adequate in managing and expressing them accordingly. managers also measures</w:t>
      </w:r>
      <w:r w:rsidR="00326A29" w:rsidRPr="001E75BF">
        <w:rPr>
          <w:rFonts w:asciiTheme="minorHAnsi" w:eastAsiaTheme="minorHAnsi" w:hAnsiTheme="minorHAnsi" w:cs="Helvetica"/>
        </w:rPr>
        <w:t xml:space="preserve"> </w:t>
      </w:r>
      <w:r w:rsidR="001149B3" w:rsidRPr="001E75BF">
        <w:rPr>
          <w:rFonts w:asciiTheme="minorHAnsi" w:eastAsiaTheme="minorHAnsi" w:hAnsiTheme="minorHAnsi" w:cs="Helvetica"/>
        </w:rPr>
        <w:t>the sympathize with individuals and acknowledge their emotions such as self</w:t>
      </w:r>
      <w:r w:rsidR="004C24C2" w:rsidRPr="001E75BF">
        <w:rPr>
          <w:rFonts w:asciiTheme="minorHAnsi" w:eastAsiaTheme="minorHAnsi" w:hAnsiTheme="minorHAnsi" w:cs="Helvetica"/>
        </w:rPr>
        <w:t>-confidence, self-control, empathy, and influences</w:t>
      </w:r>
      <w:r w:rsidR="001149B3" w:rsidRPr="001E75BF">
        <w:rPr>
          <w:rFonts w:asciiTheme="minorHAnsi" w:eastAsiaTheme="minorHAnsi" w:hAnsiTheme="minorHAnsi" w:cs="Helvetica"/>
          <w:sz w:val="32"/>
          <w:szCs w:val="32"/>
        </w:rPr>
        <w:t>.</w:t>
      </w:r>
      <w:r w:rsidR="00F8040F" w:rsidRPr="001E75BF">
        <w:rPr>
          <w:rFonts w:asciiTheme="minorHAnsi" w:eastAsiaTheme="minorHAnsi" w:hAnsiTheme="minorHAnsi" w:cs="Helvetica"/>
          <w:sz w:val="32"/>
          <w:szCs w:val="32"/>
        </w:rPr>
        <w:t xml:space="preserve"> </w:t>
      </w:r>
      <w:r w:rsidR="001149B3" w:rsidRPr="001E75BF">
        <w:rPr>
          <w:rFonts w:asciiTheme="minorHAnsi" w:eastAsiaTheme="minorHAnsi" w:hAnsiTheme="minorHAnsi" w:cs="Helvetica"/>
        </w:rPr>
        <w:t>For</w:t>
      </w:r>
      <w:r w:rsidR="00F8040F" w:rsidRPr="001E75BF">
        <w:rPr>
          <w:rFonts w:asciiTheme="minorHAnsi" w:eastAsiaTheme="minorHAnsi" w:hAnsiTheme="minorHAnsi" w:cs="Helvetica"/>
        </w:rPr>
        <w:t xml:space="preserve"> example, at the Lloyds Banking Group</w:t>
      </w:r>
      <w:r w:rsidR="001149B3" w:rsidRPr="001E75BF">
        <w:rPr>
          <w:rFonts w:asciiTheme="minorHAnsi" w:eastAsiaTheme="minorHAnsi" w:hAnsiTheme="minorHAnsi" w:cstheme="minorHAnsi"/>
        </w:rPr>
        <w:t xml:space="preserve">, </w:t>
      </w:r>
      <w:r w:rsidR="009E73C5" w:rsidRPr="001E75BF">
        <w:rPr>
          <w:rFonts w:asciiTheme="minorHAnsi" w:eastAsiaTheme="minorHAnsi" w:hAnsiTheme="minorHAnsi" w:cstheme="minorHAnsi"/>
        </w:rPr>
        <w:t xml:space="preserve">the aim is to build and train all leaders to be trustworthy and </w:t>
      </w:r>
      <w:r w:rsidR="0029089B" w:rsidRPr="001E75BF">
        <w:rPr>
          <w:rFonts w:asciiTheme="minorHAnsi" w:eastAsiaTheme="minorHAnsi" w:hAnsiTheme="minorHAnsi" w:cstheme="minorHAnsi"/>
        </w:rPr>
        <w:t>inspirational</w:t>
      </w:r>
      <w:r w:rsidR="009E73C5" w:rsidRPr="001E75BF">
        <w:rPr>
          <w:rFonts w:asciiTheme="minorHAnsi" w:eastAsiaTheme="minorHAnsi" w:hAnsiTheme="minorHAnsi" w:cstheme="minorHAnsi"/>
        </w:rPr>
        <w:t xml:space="preserve"> </w:t>
      </w:r>
      <w:r w:rsidR="0029089B" w:rsidRPr="001E75BF">
        <w:rPr>
          <w:rFonts w:asciiTheme="minorHAnsi" w:eastAsiaTheme="minorHAnsi" w:hAnsiTheme="minorHAnsi" w:cstheme="minorHAnsi"/>
        </w:rPr>
        <w:t>role models</w:t>
      </w:r>
      <w:r w:rsidR="009E73C5" w:rsidRPr="001E75BF">
        <w:rPr>
          <w:rFonts w:asciiTheme="minorHAnsi" w:eastAsiaTheme="minorHAnsi" w:hAnsiTheme="minorHAnsi" w:cstheme="minorHAnsi"/>
        </w:rPr>
        <w:t xml:space="preserve"> within their teams. </w:t>
      </w:r>
      <w:r w:rsidR="0029089B" w:rsidRPr="001E75BF">
        <w:rPr>
          <w:rFonts w:asciiTheme="minorHAnsi" w:eastAsiaTheme="minorHAnsi" w:hAnsiTheme="minorHAnsi" w:cstheme="minorHAnsi"/>
        </w:rPr>
        <w:t>In addition</w:t>
      </w:r>
      <w:r w:rsidR="009E73C5" w:rsidRPr="001E75BF">
        <w:rPr>
          <w:rFonts w:asciiTheme="minorHAnsi" w:eastAsiaTheme="minorHAnsi" w:hAnsiTheme="minorHAnsi" w:cstheme="minorHAnsi"/>
        </w:rPr>
        <w:t>, creat</w:t>
      </w:r>
      <w:r w:rsidR="0029089B" w:rsidRPr="001E75BF">
        <w:rPr>
          <w:rFonts w:asciiTheme="minorHAnsi" w:eastAsiaTheme="minorHAnsi" w:hAnsiTheme="minorHAnsi" w:cstheme="minorHAnsi"/>
        </w:rPr>
        <w:t>e a auspicious atmosphere</w:t>
      </w:r>
      <w:r w:rsidR="009E73C5" w:rsidRPr="001E75BF">
        <w:rPr>
          <w:rFonts w:asciiTheme="minorHAnsi" w:eastAsiaTheme="minorHAnsi" w:hAnsiTheme="minorHAnsi" w:cstheme="minorHAnsi"/>
        </w:rPr>
        <w:t xml:space="preserve"> </w:t>
      </w:r>
      <w:r w:rsidR="00D142BA" w:rsidRPr="001E75BF">
        <w:rPr>
          <w:rFonts w:asciiTheme="minorHAnsi" w:eastAsiaTheme="minorHAnsi" w:hAnsiTheme="minorHAnsi" w:cstheme="minorHAnsi"/>
        </w:rPr>
        <w:t>and a healthy working environment</w:t>
      </w:r>
      <w:r w:rsidR="004C24C2" w:rsidRPr="001E75BF">
        <w:rPr>
          <w:rFonts w:asciiTheme="minorHAnsi" w:eastAsiaTheme="minorHAnsi" w:hAnsiTheme="minorHAnsi" w:cstheme="minorHAnsi"/>
        </w:rPr>
        <w:t>. As this will contribute and impact on</w:t>
      </w:r>
      <w:r w:rsidR="002D4EF8" w:rsidRPr="001E75BF">
        <w:rPr>
          <w:rFonts w:asciiTheme="minorHAnsi" w:eastAsiaTheme="minorHAnsi" w:hAnsiTheme="minorHAnsi" w:cstheme="minorHAnsi"/>
        </w:rPr>
        <w:t xml:space="preserve"> understand</w:t>
      </w:r>
      <w:r w:rsidR="004C24C2" w:rsidRPr="001E75BF">
        <w:rPr>
          <w:rFonts w:asciiTheme="minorHAnsi" w:eastAsiaTheme="minorHAnsi" w:hAnsiTheme="minorHAnsi" w:cstheme="minorHAnsi"/>
        </w:rPr>
        <w:t>ing</w:t>
      </w:r>
      <w:r w:rsidR="002D4EF8" w:rsidRPr="001E75BF">
        <w:rPr>
          <w:rFonts w:asciiTheme="minorHAnsi" w:eastAsiaTheme="minorHAnsi" w:hAnsiTheme="minorHAnsi" w:cstheme="minorHAnsi"/>
        </w:rPr>
        <w:t xml:space="preserve"> individual needs and self-needs</w:t>
      </w:r>
      <w:r w:rsidR="00D142BA" w:rsidRPr="001E75BF">
        <w:rPr>
          <w:rFonts w:asciiTheme="minorHAnsi" w:eastAsiaTheme="minorHAnsi" w:hAnsiTheme="minorHAnsi" w:cstheme="minorHAnsi"/>
        </w:rPr>
        <w:t xml:space="preserve">. A healthy working  environment  </w:t>
      </w:r>
      <w:r w:rsidR="004C24C2" w:rsidRPr="001E75BF">
        <w:rPr>
          <w:rFonts w:asciiTheme="minorHAnsi" w:eastAsiaTheme="minorHAnsi" w:hAnsiTheme="minorHAnsi" w:cstheme="minorHAnsi"/>
        </w:rPr>
        <w:t>influence</w:t>
      </w:r>
      <w:r w:rsidR="00D142BA" w:rsidRPr="001E75BF">
        <w:rPr>
          <w:rFonts w:asciiTheme="minorHAnsi" w:eastAsiaTheme="minorHAnsi" w:hAnsiTheme="minorHAnsi" w:cstheme="minorHAnsi"/>
        </w:rPr>
        <w:t xml:space="preserve"> the internal culture, colleague productivity, customer services, complaint handling</w:t>
      </w:r>
      <w:r w:rsidR="00CF0B3F" w:rsidRPr="001E75BF">
        <w:rPr>
          <w:rFonts w:asciiTheme="minorHAnsi" w:eastAsiaTheme="minorHAnsi" w:hAnsiTheme="minorHAnsi" w:cstheme="minorHAnsi"/>
        </w:rPr>
        <w:t>, interviewing coaching, mentoring,</w:t>
      </w:r>
      <w:r w:rsidR="00D142BA" w:rsidRPr="001E75BF">
        <w:rPr>
          <w:rFonts w:asciiTheme="minorHAnsi" w:eastAsiaTheme="minorHAnsi" w:hAnsiTheme="minorHAnsi" w:cstheme="minorHAnsi"/>
        </w:rPr>
        <w:t xml:space="preserve"> </w:t>
      </w:r>
      <w:r w:rsidR="00CF0B3F" w:rsidRPr="001E75BF">
        <w:rPr>
          <w:rFonts w:asciiTheme="minorHAnsi" w:eastAsiaTheme="minorHAnsi" w:hAnsiTheme="minorHAnsi" w:cstheme="minorHAnsi"/>
        </w:rPr>
        <w:t xml:space="preserve">quality product, </w:t>
      </w:r>
      <w:r w:rsidR="00D142BA" w:rsidRPr="001E75BF">
        <w:rPr>
          <w:rFonts w:asciiTheme="minorHAnsi" w:eastAsiaTheme="minorHAnsi" w:hAnsiTheme="minorHAnsi" w:cstheme="minorHAnsi"/>
        </w:rPr>
        <w:t>and the belief in the nature of the business</w:t>
      </w:r>
      <w:r w:rsidR="00CF0B3F" w:rsidRPr="001E75BF">
        <w:rPr>
          <w:rFonts w:asciiTheme="minorHAnsi" w:eastAsiaTheme="minorHAnsi" w:hAnsiTheme="minorHAnsi" w:cstheme="minorHAnsi"/>
        </w:rPr>
        <w:t>. The benefit of emotional intelligence will drive the organisation to achieve the core objectives. Furthermore, it will also help</w:t>
      </w:r>
      <w:r w:rsidR="004C24C2" w:rsidRPr="001E75BF">
        <w:rPr>
          <w:rFonts w:asciiTheme="minorHAnsi" w:eastAsiaTheme="minorHAnsi" w:hAnsiTheme="minorHAnsi" w:cstheme="minorHAnsi"/>
        </w:rPr>
        <w:t xml:space="preserve"> the</w:t>
      </w:r>
      <w:r w:rsidR="00CF0B3F" w:rsidRPr="001E75BF">
        <w:rPr>
          <w:rFonts w:asciiTheme="minorHAnsi" w:eastAsiaTheme="minorHAnsi" w:hAnsiTheme="minorHAnsi" w:cstheme="minorHAnsi"/>
        </w:rPr>
        <w:t xml:space="preserve"> team performance to flow much </w:t>
      </w:r>
      <w:r w:rsidR="002D4EF8" w:rsidRPr="001E75BF">
        <w:rPr>
          <w:rFonts w:asciiTheme="minorHAnsi" w:eastAsiaTheme="minorHAnsi" w:hAnsiTheme="minorHAnsi" w:cstheme="minorHAnsi"/>
        </w:rPr>
        <w:t>simpler</w:t>
      </w:r>
      <w:r w:rsidR="004C24C2" w:rsidRPr="001E75BF">
        <w:rPr>
          <w:rFonts w:asciiTheme="minorHAnsi" w:eastAsiaTheme="minorHAnsi" w:hAnsiTheme="minorHAnsi" w:cstheme="minorHAnsi"/>
        </w:rPr>
        <w:t>.</w:t>
      </w:r>
      <w:r w:rsidR="00CF0B3F" w:rsidRPr="001E75BF">
        <w:rPr>
          <w:rFonts w:asciiTheme="minorHAnsi" w:eastAsiaTheme="minorHAnsi" w:hAnsiTheme="minorHAnsi" w:cstheme="minorHAnsi"/>
        </w:rPr>
        <w:t xml:space="preserve"> The organisation will also </w:t>
      </w:r>
      <w:r w:rsidR="00F432F0" w:rsidRPr="001E75BF">
        <w:rPr>
          <w:rFonts w:asciiTheme="minorHAnsi" w:eastAsiaTheme="minorHAnsi" w:hAnsiTheme="minorHAnsi" w:cstheme="minorHAnsi"/>
        </w:rPr>
        <w:t>harvest in employees and customer turn-over, fewer complaints,</w:t>
      </w:r>
      <w:r w:rsidR="00B8183B" w:rsidRPr="001E75BF">
        <w:rPr>
          <w:rFonts w:asciiTheme="minorHAnsi" w:eastAsiaTheme="minorHAnsi" w:hAnsiTheme="minorHAnsi" w:cstheme="minorHAnsi"/>
        </w:rPr>
        <w:t xml:space="preserve"> low risk,</w:t>
      </w:r>
      <w:r w:rsidR="00CF0B3F" w:rsidRPr="001E75BF">
        <w:rPr>
          <w:rFonts w:asciiTheme="minorHAnsi" w:eastAsiaTheme="minorHAnsi" w:hAnsiTheme="minorHAnsi" w:cstheme="minorHAnsi"/>
        </w:rPr>
        <w:t xml:space="preserve"> </w:t>
      </w:r>
      <w:r w:rsidR="00F432F0" w:rsidRPr="001E75BF">
        <w:rPr>
          <w:rFonts w:asciiTheme="minorHAnsi" w:eastAsiaTheme="minorHAnsi" w:hAnsiTheme="minorHAnsi" w:cstheme="minorHAnsi"/>
        </w:rPr>
        <w:t xml:space="preserve">more quality </w:t>
      </w:r>
      <w:r w:rsidR="00D00C81" w:rsidRPr="001E75BF">
        <w:rPr>
          <w:rFonts w:asciiTheme="minorHAnsi" w:eastAsiaTheme="minorHAnsi" w:hAnsiTheme="minorHAnsi" w:cstheme="minorHAnsi"/>
        </w:rPr>
        <w:t>products, excellent</w:t>
      </w:r>
      <w:r w:rsidR="00F432F0" w:rsidRPr="001E75BF">
        <w:rPr>
          <w:rFonts w:asciiTheme="minorHAnsi" w:eastAsiaTheme="minorHAnsi" w:hAnsiTheme="minorHAnsi" w:cstheme="minorHAnsi"/>
        </w:rPr>
        <w:t xml:space="preserve"> productivity, </w:t>
      </w:r>
      <w:r w:rsidR="00B8183B" w:rsidRPr="001E75BF">
        <w:rPr>
          <w:rFonts w:asciiTheme="minorHAnsi" w:eastAsiaTheme="minorHAnsi" w:hAnsiTheme="minorHAnsi" w:cstheme="minorHAnsi"/>
        </w:rPr>
        <w:t>and to</w:t>
      </w:r>
      <w:r w:rsidR="004C24C2" w:rsidRPr="001E75BF">
        <w:rPr>
          <w:rFonts w:asciiTheme="minorHAnsi" w:eastAsiaTheme="minorHAnsi" w:hAnsiTheme="minorHAnsi" w:cstheme="minorHAnsi"/>
        </w:rPr>
        <w:t xml:space="preserve"> tailor a</w:t>
      </w:r>
      <w:r w:rsidR="00B8183B" w:rsidRPr="001E75BF">
        <w:rPr>
          <w:rFonts w:asciiTheme="minorHAnsi" w:eastAsiaTheme="minorHAnsi" w:hAnsiTheme="minorHAnsi" w:cstheme="minorHAnsi"/>
        </w:rPr>
        <w:t xml:space="preserve"> </w:t>
      </w:r>
      <w:r w:rsidR="004C24C2" w:rsidRPr="001E75BF">
        <w:rPr>
          <w:rFonts w:asciiTheme="minorHAnsi" w:eastAsiaTheme="minorHAnsi" w:hAnsiTheme="minorHAnsi" w:cstheme="minorHAnsi"/>
        </w:rPr>
        <w:t>diagnostic for</w:t>
      </w:r>
      <w:r w:rsidR="00B8183B" w:rsidRPr="001E75BF">
        <w:rPr>
          <w:rFonts w:asciiTheme="minorHAnsi" w:eastAsiaTheme="minorHAnsi" w:hAnsiTheme="minorHAnsi" w:cstheme="minorHAnsi"/>
        </w:rPr>
        <w:t xml:space="preserve"> each need associated with the organisation. </w:t>
      </w:r>
    </w:p>
    <w:p w:rsidR="00402BF0" w:rsidRPr="001E75BF" w:rsidRDefault="00402BF0" w:rsidP="000C76A0">
      <w:pPr>
        <w:pStyle w:val="NoSpacing"/>
        <w:jc w:val="both"/>
        <w:rPr>
          <w:rFonts w:asciiTheme="minorHAnsi" w:eastAsiaTheme="minorHAnsi" w:hAnsiTheme="minorHAnsi" w:cstheme="minorHAnsi"/>
        </w:rPr>
      </w:pPr>
    </w:p>
    <w:p w:rsidR="00A25704" w:rsidRPr="001E75BF" w:rsidRDefault="00F5023F" w:rsidP="000C76A0">
      <w:pPr>
        <w:pStyle w:val="NoSpacing"/>
        <w:jc w:val="both"/>
        <w:rPr>
          <w:rFonts w:asciiTheme="minorHAnsi" w:eastAsiaTheme="minorHAnsi" w:hAnsiTheme="minorHAnsi" w:cstheme="minorHAnsi"/>
        </w:rPr>
      </w:pPr>
      <w:r w:rsidRPr="001E75BF">
        <w:rPr>
          <w:rFonts w:asciiTheme="minorHAnsi" w:eastAsiaTheme="minorHAnsi" w:hAnsiTheme="minorHAnsi" w:cstheme="minorHAnsi"/>
        </w:rPr>
        <w:t>According to,</w:t>
      </w:r>
      <w:r w:rsidR="005D513D" w:rsidRPr="001E75BF">
        <w:rPr>
          <w:rFonts w:asciiTheme="minorHAnsi" w:eastAsiaTheme="minorHAnsi" w:hAnsiTheme="minorHAnsi" w:cstheme="minorHAnsi"/>
        </w:rPr>
        <w:t xml:space="preserve"> </w:t>
      </w:r>
      <w:sdt>
        <w:sdtPr>
          <w:rPr>
            <w:rFonts w:asciiTheme="minorHAnsi" w:eastAsiaTheme="minorHAnsi" w:hAnsiTheme="minorHAnsi" w:cstheme="minorHAnsi"/>
          </w:rPr>
          <w:id w:val="-44450025"/>
          <w:citation/>
        </w:sdtPr>
        <w:sdtEndPr/>
        <w:sdtContent>
          <w:r w:rsidR="005D513D" w:rsidRPr="001E75BF">
            <w:rPr>
              <w:rFonts w:asciiTheme="minorHAnsi" w:eastAsiaTheme="minorHAnsi" w:hAnsiTheme="minorHAnsi" w:cstheme="minorHAnsi"/>
            </w:rPr>
            <w:fldChar w:fldCharType="begin"/>
          </w:r>
          <w:r w:rsidR="005D513D" w:rsidRPr="001E75BF">
            <w:rPr>
              <w:rFonts w:asciiTheme="minorHAnsi" w:eastAsiaTheme="minorHAnsi" w:hAnsiTheme="minorHAnsi" w:cstheme="minorHAnsi"/>
            </w:rPr>
            <w:instrText xml:space="preserve"> CITATION Joh14 \l 2057 </w:instrText>
          </w:r>
          <w:r w:rsidR="005D513D" w:rsidRPr="001E75BF">
            <w:rPr>
              <w:rFonts w:asciiTheme="minorHAnsi" w:eastAsiaTheme="minorHAnsi" w:hAnsiTheme="minorHAnsi" w:cstheme="minorHAnsi"/>
            </w:rPr>
            <w:fldChar w:fldCharType="separate"/>
          </w:r>
          <w:r w:rsidR="005D513D" w:rsidRPr="001E75BF">
            <w:rPr>
              <w:rFonts w:asciiTheme="minorHAnsi" w:eastAsiaTheme="minorHAnsi" w:hAnsiTheme="minorHAnsi" w:cstheme="minorHAnsi"/>
              <w:noProof/>
            </w:rPr>
            <w:t>(Oakland., 2014)</w:t>
          </w:r>
          <w:r w:rsidR="005D513D" w:rsidRPr="001E75BF">
            <w:rPr>
              <w:rFonts w:asciiTheme="minorHAnsi" w:eastAsiaTheme="minorHAnsi" w:hAnsiTheme="minorHAnsi" w:cstheme="minorHAnsi"/>
            </w:rPr>
            <w:fldChar w:fldCharType="end"/>
          </w:r>
        </w:sdtContent>
      </w:sdt>
      <w:r w:rsidRPr="001E75BF">
        <w:rPr>
          <w:rFonts w:asciiTheme="minorHAnsi" w:eastAsiaTheme="minorHAnsi" w:hAnsiTheme="minorHAnsi" w:cstheme="minorHAnsi"/>
        </w:rPr>
        <w:t xml:space="preserve"> </w:t>
      </w:r>
      <w:r w:rsidR="001316DE" w:rsidRPr="001E75BF">
        <w:rPr>
          <w:rFonts w:asciiTheme="minorHAnsi" w:hAnsiTheme="minorHAnsi" w:cs="Helvetica"/>
        </w:rPr>
        <w:t xml:space="preserve">Customarily, the measures utilized have not been absent as it is where the development, including exercises occur. What has been missing is a performance measurement structure that gives input to individuals in every aspect of business </w:t>
      </w:r>
      <w:r w:rsidR="005C4B1F" w:rsidRPr="001E75BF">
        <w:rPr>
          <w:rFonts w:asciiTheme="minorHAnsi" w:hAnsiTheme="minorHAnsi" w:cs="Helvetica"/>
        </w:rPr>
        <w:t>activities</w:t>
      </w:r>
      <w:r w:rsidR="001316DE" w:rsidRPr="001E75BF">
        <w:rPr>
          <w:rFonts w:asciiTheme="minorHAnsi" w:hAnsiTheme="minorHAnsi" w:cs="Helvetica"/>
        </w:rPr>
        <w:t xml:space="preserve">. </w:t>
      </w:r>
      <w:r w:rsidR="000C0ADA" w:rsidRPr="001E75BF">
        <w:rPr>
          <w:rFonts w:asciiTheme="minorHAnsi" w:hAnsiTheme="minorHAnsi" w:cs="Helvetica"/>
        </w:rPr>
        <w:t>T</w:t>
      </w:r>
      <w:r w:rsidR="001316DE" w:rsidRPr="001E75BF">
        <w:rPr>
          <w:rFonts w:asciiTheme="minorHAnsi" w:hAnsiTheme="minorHAnsi" w:cs="Helvetica"/>
        </w:rPr>
        <w:t xml:space="preserve">otal quality management focuses on the need, to begin with, the procedure for satisfying the client's needs, which are. The primary component of decent performance measures the structure and the effectiveness of leadership responsibilities. Followed by representative contribution, great organizaion skills, sound use procedure, time mangement, control, and improvement, accomplishing, and keeping up the principles of </w:t>
      </w:r>
      <w:r w:rsidR="004C24C2" w:rsidRPr="001E75BF">
        <w:rPr>
          <w:rFonts w:asciiTheme="minorHAnsi" w:hAnsiTheme="minorHAnsi" w:cs="Helvetica"/>
        </w:rPr>
        <w:t>excellence</w:t>
      </w:r>
      <w:r w:rsidR="001316DE" w:rsidRPr="001E75BF">
        <w:rPr>
          <w:rFonts w:asciiTheme="minorHAnsi" w:hAnsiTheme="minorHAnsi" w:cs="Helvetica"/>
        </w:rPr>
        <w:t>. The Deming cycle of continuous development is to (Plan, Do, Check, Act, and Clear) as it will necessitate the measurement to drive a compelling performance in the workplace. However, then it is a helpful structure which helps the estimation framework itself. "Plan'', sets up execution destinations and guidelines, "do'', measures the actual performance</w:t>
      </w:r>
      <w:r w:rsidRPr="001E75BF">
        <w:rPr>
          <w:rFonts w:asciiTheme="minorHAnsi" w:hAnsiTheme="minorHAnsi" w:cs="Helvetica"/>
        </w:rPr>
        <w:t>.</w:t>
      </w:r>
    </w:p>
    <w:p w:rsidR="00834E9D" w:rsidRPr="001E75BF" w:rsidRDefault="00834E9D" w:rsidP="000C76A0">
      <w:pPr>
        <w:pStyle w:val="NoSpacing"/>
        <w:jc w:val="both"/>
        <w:rPr>
          <w:rFonts w:asciiTheme="minorHAnsi" w:eastAsia="Times New Roman" w:hAnsiTheme="minorHAnsi" w:cs="Arial"/>
          <w:spacing w:val="6"/>
          <w:lang w:eastAsia="en-GB"/>
        </w:rPr>
      </w:pPr>
    </w:p>
    <w:p w:rsidR="000C76A0" w:rsidRPr="001E75BF" w:rsidRDefault="000C76A0" w:rsidP="000C76A0">
      <w:pPr>
        <w:pStyle w:val="NoSpacing"/>
        <w:jc w:val="both"/>
        <w:rPr>
          <w:rFonts w:asciiTheme="minorHAnsi" w:eastAsia="Times New Roman" w:hAnsiTheme="minorHAnsi" w:cs="Arial"/>
          <w:b/>
          <w:spacing w:val="6"/>
          <w:sz w:val="24"/>
          <w:szCs w:val="24"/>
          <w:lang w:eastAsia="en-GB"/>
        </w:rPr>
      </w:pPr>
    </w:p>
    <w:p w:rsidR="00402BF0" w:rsidRPr="001E75BF" w:rsidRDefault="00402BF0" w:rsidP="000C76A0">
      <w:pPr>
        <w:pStyle w:val="NoSpacing"/>
        <w:jc w:val="both"/>
        <w:rPr>
          <w:rFonts w:asciiTheme="minorHAnsi" w:eastAsia="Times New Roman" w:hAnsiTheme="minorHAnsi" w:cs="Arial"/>
          <w:b/>
          <w:spacing w:val="6"/>
          <w:sz w:val="24"/>
          <w:szCs w:val="24"/>
          <w:lang w:eastAsia="en-GB"/>
        </w:rPr>
      </w:pPr>
    </w:p>
    <w:p w:rsidR="00402BF0" w:rsidRPr="001E75BF" w:rsidRDefault="00402BF0" w:rsidP="000C76A0">
      <w:pPr>
        <w:pStyle w:val="NoSpacing"/>
        <w:jc w:val="both"/>
        <w:rPr>
          <w:rFonts w:asciiTheme="minorHAnsi" w:eastAsia="Times New Roman" w:hAnsiTheme="minorHAnsi" w:cs="Arial"/>
          <w:b/>
          <w:spacing w:val="6"/>
          <w:sz w:val="24"/>
          <w:szCs w:val="24"/>
          <w:lang w:eastAsia="en-GB"/>
        </w:rPr>
      </w:pPr>
    </w:p>
    <w:p w:rsidR="00402BF0" w:rsidRPr="001E75BF" w:rsidRDefault="00402BF0" w:rsidP="000C76A0">
      <w:pPr>
        <w:pStyle w:val="NoSpacing"/>
        <w:jc w:val="both"/>
        <w:rPr>
          <w:rFonts w:asciiTheme="minorHAnsi" w:eastAsia="Times New Roman" w:hAnsiTheme="minorHAnsi" w:cs="Arial"/>
          <w:b/>
          <w:spacing w:val="6"/>
          <w:sz w:val="24"/>
          <w:szCs w:val="24"/>
          <w:lang w:eastAsia="en-GB"/>
        </w:rPr>
      </w:pPr>
    </w:p>
    <w:p w:rsidR="00402BF0" w:rsidRPr="001E75BF" w:rsidRDefault="00402BF0" w:rsidP="000C76A0">
      <w:pPr>
        <w:pStyle w:val="NoSpacing"/>
        <w:jc w:val="both"/>
        <w:rPr>
          <w:rFonts w:asciiTheme="minorHAnsi" w:eastAsia="Times New Roman" w:hAnsiTheme="minorHAnsi" w:cs="Arial"/>
          <w:b/>
          <w:spacing w:val="6"/>
          <w:sz w:val="24"/>
          <w:szCs w:val="24"/>
          <w:lang w:eastAsia="en-GB"/>
        </w:rPr>
      </w:pPr>
    </w:p>
    <w:p w:rsidR="004F615D" w:rsidRPr="001E75BF" w:rsidRDefault="00F5023F" w:rsidP="000C76A0">
      <w:pPr>
        <w:pStyle w:val="NoSpacing"/>
        <w:jc w:val="both"/>
        <w:rPr>
          <w:rFonts w:asciiTheme="minorHAnsi" w:eastAsia="Times New Roman" w:hAnsiTheme="minorHAnsi" w:cs="Arial"/>
          <w:b/>
          <w:spacing w:val="6"/>
          <w:sz w:val="24"/>
          <w:szCs w:val="24"/>
          <w:lang w:eastAsia="en-GB"/>
        </w:rPr>
      </w:pPr>
      <w:r w:rsidRPr="001E75BF">
        <w:rPr>
          <w:rFonts w:asciiTheme="minorHAnsi" w:eastAsia="Times New Roman" w:hAnsiTheme="minorHAnsi" w:cs="Arial"/>
          <w:b/>
          <w:spacing w:val="6"/>
          <w:sz w:val="24"/>
          <w:szCs w:val="24"/>
          <w:lang w:eastAsia="en-GB"/>
        </w:rPr>
        <w:t>Section</w:t>
      </w:r>
      <w:r w:rsidR="003531C1" w:rsidRPr="001E75BF">
        <w:rPr>
          <w:rFonts w:asciiTheme="minorHAnsi" w:eastAsia="Times New Roman" w:hAnsiTheme="minorHAnsi" w:cs="Arial"/>
          <w:b/>
          <w:spacing w:val="6"/>
          <w:sz w:val="24"/>
          <w:szCs w:val="24"/>
          <w:lang w:eastAsia="en-GB"/>
        </w:rPr>
        <w:t xml:space="preserve"> Two</w:t>
      </w:r>
    </w:p>
    <w:p w:rsidR="000C76A0" w:rsidRPr="001E75BF" w:rsidRDefault="000C76A0" w:rsidP="000C76A0">
      <w:pPr>
        <w:pStyle w:val="NoSpacing"/>
        <w:jc w:val="both"/>
        <w:rPr>
          <w:rFonts w:asciiTheme="minorHAnsi" w:eastAsia="Times New Roman" w:hAnsiTheme="minorHAnsi" w:cs="Arial"/>
          <w:spacing w:val="6"/>
          <w:lang w:eastAsia="en-GB"/>
        </w:rPr>
      </w:pPr>
    </w:p>
    <w:p w:rsidR="004F615D" w:rsidRPr="001E75BF" w:rsidRDefault="00DC6488" w:rsidP="000C76A0">
      <w:pPr>
        <w:pStyle w:val="NoSpacing"/>
        <w:jc w:val="both"/>
        <w:rPr>
          <w:rFonts w:asciiTheme="minorHAnsi" w:hAnsiTheme="minorHAnsi" w:cstheme="minorHAnsi"/>
          <w:b/>
          <w:sz w:val="24"/>
          <w:szCs w:val="24"/>
        </w:rPr>
      </w:pPr>
      <w:bookmarkStart w:id="15" w:name="_Hlk16442600"/>
      <w:r>
        <w:rPr>
          <w:rFonts w:asciiTheme="minorHAnsi" w:hAnsiTheme="minorHAnsi" w:cstheme="minorHAnsi"/>
          <w:b/>
          <w:sz w:val="24"/>
          <w:szCs w:val="24"/>
        </w:rPr>
        <w:t xml:space="preserve">2.1.       </w:t>
      </w:r>
      <w:r w:rsidR="00F5023F" w:rsidRPr="001E75BF">
        <w:rPr>
          <w:rFonts w:asciiTheme="minorHAnsi" w:hAnsiTheme="minorHAnsi" w:cstheme="minorHAnsi"/>
          <w:b/>
          <w:sz w:val="24"/>
          <w:szCs w:val="24"/>
        </w:rPr>
        <w:t>How emotional intelligence is applied</w:t>
      </w:r>
    </w:p>
    <w:p w:rsidR="000C76A0" w:rsidRPr="001E75BF" w:rsidRDefault="000C76A0" w:rsidP="000C76A0">
      <w:pPr>
        <w:pStyle w:val="NoSpacing"/>
        <w:jc w:val="both"/>
        <w:rPr>
          <w:rFonts w:asciiTheme="minorHAnsi" w:hAnsiTheme="minorHAnsi" w:cstheme="minorHAnsi"/>
          <w:sz w:val="24"/>
          <w:szCs w:val="24"/>
        </w:rPr>
      </w:pPr>
    </w:p>
    <w:bookmarkEnd w:id="15"/>
    <w:p w:rsidR="00E728AE"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 xml:space="preserve">Emotional quotient is now more critical just as Intelligence quotient, having a balance of both will contribute to the organisation's objectives in addition to, develop healthy relationships with all employees and stakeholders. This will drive the managers to </w:t>
      </w:r>
      <w:r w:rsidR="005D72CF" w:rsidRPr="001E75BF">
        <w:rPr>
          <w:rFonts w:asciiTheme="minorHAnsi" w:hAnsiTheme="minorHAnsi" w:cstheme="minorHAnsi"/>
        </w:rPr>
        <w:t>build long-lasting relationships</w:t>
      </w:r>
      <w:r w:rsidRPr="001E75BF">
        <w:rPr>
          <w:rFonts w:asciiTheme="minorHAnsi" w:hAnsiTheme="minorHAnsi" w:cstheme="minorHAnsi"/>
        </w:rPr>
        <w:t xml:space="preserve"> with all peers and employees. According to, </w:t>
      </w:r>
      <w:sdt>
        <w:sdtPr>
          <w:rPr>
            <w:rFonts w:asciiTheme="minorHAnsi" w:hAnsiTheme="minorHAnsi" w:cstheme="minorHAnsi"/>
          </w:rPr>
          <w:id w:val="1413272396"/>
          <w:citation/>
        </w:sdtPr>
        <w:sdtEndPr/>
        <w:sdtContent>
          <w:r w:rsidRPr="001E75BF">
            <w:rPr>
              <w:rFonts w:asciiTheme="minorHAnsi" w:hAnsiTheme="minorHAnsi" w:cstheme="minorHAnsi"/>
            </w:rPr>
            <w:fldChar w:fldCharType="begin"/>
          </w:r>
          <w:r w:rsidRPr="001E75BF">
            <w:rPr>
              <w:rFonts w:asciiTheme="minorHAnsi" w:hAnsiTheme="minorHAnsi" w:cstheme="minorHAnsi"/>
            </w:rPr>
            <w:instrText xml:space="preserve"> CITATION Bry191 \l 2057 </w:instrText>
          </w:r>
          <w:r w:rsidRPr="001E75BF">
            <w:rPr>
              <w:rFonts w:asciiTheme="minorHAnsi" w:hAnsiTheme="minorHAnsi" w:cstheme="minorHAnsi"/>
            </w:rPr>
            <w:fldChar w:fldCharType="separate"/>
          </w:r>
          <w:r w:rsidRPr="001E75BF">
            <w:rPr>
              <w:rFonts w:asciiTheme="minorHAnsi" w:hAnsiTheme="minorHAnsi" w:cstheme="minorHAnsi"/>
              <w:noProof/>
            </w:rPr>
            <w:t>(Kearl, 2019)</w:t>
          </w:r>
          <w:r w:rsidRPr="001E75BF">
            <w:rPr>
              <w:rFonts w:asciiTheme="minorHAnsi" w:hAnsiTheme="minorHAnsi" w:cstheme="minorHAnsi"/>
            </w:rPr>
            <w:fldChar w:fldCharType="end"/>
          </w:r>
        </w:sdtContent>
      </w:sdt>
      <w:r w:rsidRPr="001E75BF">
        <w:rPr>
          <w:rFonts w:asciiTheme="minorHAnsi" w:hAnsiTheme="minorHAnsi" w:cstheme="minorHAnsi"/>
        </w:rPr>
        <w:t xml:space="preserve">, the advantages of emotional intelligence at work are numerous, and the businesses that tap into the intensity of </w:t>
      </w:r>
      <w:r w:rsidR="005D72CF" w:rsidRPr="001E75BF">
        <w:rPr>
          <w:rFonts w:asciiTheme="minorHAnsi" w:hAnsiTheme="minorHAnsi" w:cstheme="minorHAnsi"/>
        </w:rPr>
        <w:t xml:space="preserve">emotional intelligence </w:t>
      </w:r>
      <w:r w:rsidRPr="001E75BF">
        <w:rPr>
          <w:rFonts w:asciiTheme="minorHAnsi" w:hAnsiTheme="minorHAnsi" w:cstheme="minorHAnsi"/>
        </w:rPr>
        <w:t xml:space="preserve">can separate themselves from their opposition. Despite what workers from past ages may have accepted, that individuals cannot switch off their feelings when they get down to business and nor should they. The key for organisations directors is to strip themselves of assumptions about what a manager should do and approach each circumstance with a point of view of </w:t>
      </w:r>
      <w:r w:rsidR="005C4B1F" w:rsidRPr="001E75BF">
        <w:rPr>
          <w:rFonts w:asciiTheme="minorHAnsi" w:hAnsiTheme="minorHAnsi" w:cstheme="minorHAnsi"/>
        </w:rPr>
        <w:t>emotional intelligence</w:t>
      </w:r>
      <w:r w:rsidRPr="001E75BF">
        <w:rPr>
          <w:rFonts w:asciiTheme="minorHAnsi" w:hAnsiTheme="minorHAnsi" w:cstheme="minorHAnsi"/>
        </w:rPr>
        <w:t xml:space="preserve">. Stepping your feet and hollering at workers to work more earnestly may prompt improved momentary work results. However, the long-haul impacts will very likely be shocking. On the other side, directors who utilize emotional intelligence at work to improve connections will find that their colleagues </w:t>
      </w:r>
      <w:r w:rsidR="005C4B1F" w:rsidRPr="001E75BF">
        <w:rPr>
          <w:rFonts w:asciiTheme="minorHAnsi" w:hAnsiTheme="minorHAnsi" w:cstheme="minorHAnsi"/>
        </w:rPr>
        <w:t xml:space="preserve">that </w:t>
      </w:r>
      <w:r w:rsidRPr="001E75BF">
        <w:rPr>
          <w:rFonts w:asciiTheme="minorHAnsi" w:hAnsiTheme="minorHAnsi" w:cstheme="minorHAnsi"/>
        </w:rPr>
        <w:t xml:space="preserve">are increasingly steadfast and perform better. Also, emotional intelligence is associated with better mental and physical well-being. </w:t>
      </w:r>
    </w:p>
    <w:p w:rsidR="000C76A0" w:rsidRPr="001E75BF" w:rsidRDefault="000C76A0" w:rsidP="000C76A0">
      <w:pPr>
        <w:pStyle w:val="NoSpacing"/>
        <w:jc w:val="both"/>
        <w:rPr>
          <w:rFonts w:asciiTheme="minorHAnsi" w:hAnsiTheme="minorHAnsi" w:cstheme="minorHAnsi"/>
        </w:rPr>
      </w:pPr>
    </w:p>
    <w:p w:rsidR="00E728AE"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F</w:t>
      </w:r>
      <w:r w:rsidR="004F615D" w:rsidRPr="001E75BF">
        <w:rPr>
          <w:rFonts w:asciiTheme="minorHAnsi" w:hAnsiTheme="minorHAnsi" w:cstheme="minorHAnsi"/>
        </w:rPr>
        <w:t xml:space="preserve">or example, at the Lloyds banking group leaders </w:t>
      </w:r>
      <w:r w:rsidR="005D72CF" w:rsidRPr="001E75BF">
        <w:rPr>
          <w:rFonts w:asciiTheme="minorHAnsi" w:hAnsiTheme="minorHAnsi" w:cstheme="minorHAnsi"/>
        </w:rPr>
        <w:t>must</w:t>
      </w:r>
      <w:r w:rsidR="004F615D" w:rsidRPr="001E75BF">
        <w:rPr>
          <w:rFonts w:asciiTheme="minorHAnsi" w:hAnsiTheme="minorHAnsi" w:cstheme="minorHAnsi"/>
        </w:rPr>
        <w:t xml:space="preserve"> understand the concept of emotional intelligence within the workplace. Directors practice emotional intelligence organically with all, Customer Advisors, Banking Consultants, Mortgages Specialist, Senior managers, customers, and the people that are effective by the organisation's decisions. However, understanding each and everyone that are involved and shears the same interest within the organisation, will contribute to building long-lasting relationships with all members of the organisation. According to </w:t>
      </w:r>
      <w:sdt>
        <w:sdtPr>
          <w:rPr>
            <w:rFonts w:asciiTheme="minorHAnsi" w:hAnsiTheme="minorHAnsi" w:cstheme="minorHAnsi"/>
          </w:rPr>
          <w:id w:val="1877266440"/>
          <w:citation/>
        </w:sdtPr>
        <w:sdtEndPr/>
        <w:sdtContent>
          <w:r w:rsidR="004F615D" w:rsidRPr="001E75BF">
            <w:rPr>
              <w:rFonts w:asciiTheme="minorHAnsi" w:hAnsiTheme="minorHAnsi" w:cstheme="minorHAnsi"/>
            </w:rPr>
            <w:fldChar w:fldCharType="begin"/>
          </w:r>
          <w:r w:rsidR="004F615D" w:rsidRPr="001E75BF">
            <w:rPr>
              <w:rFonts w:asciiTheme="minorHAnsi" w:hAnsiTheme="minorHAnsi" w:cstheme="minorHAnsi"/>
            </w:rPr>
            <w:instrText xml:space="preserve"> CITATION Ala151 \l 2057 </w:instrText>
          </w:r>
          <w:r w:rsidR="004F615D" w:rsidRPr="001E75BF">
            <w:rPr>
              <w:rFonts w:asciiTheme="minorHAnsi" w:hAnsiTheme="minorHAnsi" w:cstheme="minorHAnsi"/>
            </w:rPr>
            <w:fldChar w:fldCharType="separate"/>
          </w:r>
          <w:r w:rsidR="004F615D" w:rsidRPr="001E75BF">
            <w:rPr>
              <w:rFonts w:asciiTheme="minorHAnsi" w:hAnsiTheme="minorHAnsi" w:cstheme="minorHAnsi"/>
              <w:noProof/>
            </w:rPr>
            <w:t>(Zimmerman, 2015)</w:t>
          </w:r>
          <w:r w:rsidR="004F615D" w:rsidRPr="001E75BF">
            <w:rPr>
              <w:rFonts w:asciiTheme="minorHAnsi" w:hAnsiTheme="minorHAnsi" w:cstheme="minorHAnsi"/>
            </w:rPr>
            <w:fldChar w:fldCharType="end"/>
          </w:r>
        </w:sdtContent>
      </w:sdt>
      <w:r w:rsidR="004F615D" w:rsidRPr="001E75BF">
        <w:rPr>
          <w:rFonts w:asciiTheme="minorHAnsi" w:hAnsiTheme="minorHAnsi" w:cstheme="minorHAnsi"/>
        </w:rPr>
        <w:t xml:space="preserve"> Most managers have been educated to disregard their feelings just as the opinions of their associates. They were instructed to be an Archie Bunker-sort of the manager. However, principle specialist has discovered that relationship's abilities are necessary inside a</w:t>
      </w:r>
      <w:r w:rsidR="00B307D0" w:rsidRPr="001E75BF">
        <w:rPr>
          <w:rFonts w:asciiTheme="minorHAnsi" w:hAnsiTheme="minorHAnsi" w:cstheme="minorHAnsi"/>
        </w:rPr>
        <w:t xml:space="preserve"> </w:t>
      </w:r>
      <w:r w:rsidR="004F615D" w:rsidRPr="001E75BF">
        <w:rPr>
          <w:rFonts w:asciiTheme="minorHAnsi" w:hAnsiTheme="minorHAnsi" w:cstheme="minorHAnsi"/>
        </w:rPr>
        <w:t xml:space="preserve">working environment. There are eight different ways to utilize </w:t>
      </w:r>
      <w:r w:rsidR="005C4B1F" w:rsidRPr="001E75BF">
        <w:rPr>
          <w:rFonts w:asciiTheme="minorHAnsi" w:hAnsiTheme="minorHAnsi" w:cstheme="minorHAnsi"/>
        </w:rPr>
        <w:t>emotional intelligence</w:t>
      </w:r>
      <w:r w:rsidR="004F615D" w:rsidRPr="001E75BF">
        <w:rPr>
          <w:rFonts w:asciiTheme="minorHAnsi" w:hAnsiTheme="minorHAnsi" w:cstheme="minorHAnsi"/>
        </w:rPr>
        <w:t xml:space="preserve">, </w:t>
      </w:r>
      <w:r w:rsidR="005C4B1F" w:rsidRPr="001E75BF">
        <w:rPr>
          <w:rFonts w:asciiTheme="minorHAnsi" w:hAnsiTheme="minorHAnsi" w:cstheme="minorHAnsi"/>
        </w:rPr>
        <w:t>although</w:t>
      </w:r>
      <w:r w:rsidR="004F615D" w:rsidRPr="001E75BF">
        <w:rPr>
          <w:rFonts w:asciiTheme="minorHAnsi" w:hAnsiTheme="minorHAnsi" w:cstheme="minorHAnsi"/>
        </w:rPr>
        <w:t xml:space="preserve"> making viable enduring connections </w:t>
      </w:r>
      <w:r w:rsidR="005C4B1F" w:rsidRPr="001E75BF">
        <w:rPr>
          <w:rFonts w:asciiTheme="minorHAnsi" w:hAnsiTheme="minorHAnsi" w:cstheme="minorHAnsi"/>
        </w:rPr>
        <w:t>such as.</w:t>
      </w:r>
      <w:r w:rsidR="004F615D" w:rsidRPr="001E75BF">
        <w:rPr>
          <w:rFonts w:asciiTheme="minorHAnsi" w:hAnsiTheme="minorHAnsi" w:cstheme="minorHAnsi"/>
        </w:rPr>
        <w:t xml:space="preserve"> The center is about ''we'' and less of ''me'', using successful individual types of correspondence, pose inquiries about the other personal encounters, finding out about others desire, escalating considerations, increment compassion, putting other need first and giving acknowledgment.  </w:t>
      </w:r>
    </w:p>
    <w:p w:rsidR="000C76A0" w:rsidRPr="001E75BF" w:rsidRDefault="000C76A0" w:rsidP="000C76A0">
      <w:pPr>
        <w:pStyle w:val="NoSpacing"/>
        <w:jc w:val="both"/>
        <w:rPr>
          <w:rFonts w:asciiTheme="minorHAnsi" w:hAnsiTheme="minorHAnsi" w:cstheme="minorHAnsi"/>
        </w:rPr>
      </w:pPr>
    </w:p>
    <w:p w:rsidR="000C76A0" w:rsidRPr="001E75BF" w:rsidRDefault="00F5023F" w:rsidP="000C76A0">
      <w:pPr>
        <w:pStyle w:val="NoSpacing"/>
        <w:jc w:val="both"/>
        <w:rPr>
          <w:rFonts w:asciiTheme="minorHAnsi" w:eastAsiaTheme="minorHAnsi" w:hAnsiTheme="minorHAnsi" w:cstheme="minorBidi"/>
        </w:rPr>
      </w:pPr>
      <w:r w:rsidRPr="001E75BF">
        <w:rPr>
          <w:rFonts w:asciiTheme="minorHAnsi" w:hAnsiTheme="minorHAnsi" w:cstheme="minorHAnsi"/>
        </w:rPr>
        <w:t>For example, at the Lloyds banking group, in the past leaders only focus on targets that will benefit them as an individual and not think about each colleague's well-being. If the managers got their results in achieving their branch target, they were not Intune and connected with their workers</w:t>
      </w:r>
      <w:r w:rsidR="005C4B1F" w:rsidRPr="001E75BF">
        <w:rPr>
          <w:rFonts w:asciiTheme="minorHAnsi" w:hAnsiTheme="minorHAnsi" w:cstheme="minorHAnsi"/>
        </w:rPr>
        <w:t xml:space="preserve"> that contributed to the success</w:t>
      </w:r>
      <w:r w:rsidRPr="001E75BF">
        <w:rPr>
          <w:rFonts w:asciiTheme="minorHAnsi" w:hAnsiTheme="minorHAnsi" w:cstheme="minorHAnsi"/>
        </w:rPr>
        <w:t xml:space="preserve">; </w:t>
      </w:r>
      <w:r w:rsidR="001C48AA" w:rsidRPr="001E75BF">
        <w:rPr>
          <w:rFonts w:asciiTheme="minorHAnsi" w:hAnsiTheme="minorHAnsi" w:cstheme="minorHAnsi"/>
        </w:rPr>
        <w:t>a</w:t>
      </w:r>
      <w:r w:rsidRPr="001E75BF">
        <w:rPr>
          <w:rFonts w:asciiTheme="minorHAnsi" w:hAnsiTheme="minorHAnsi" w:cstheme="minorHAnsi"/>
        </w:rPr>
        <w:t xml:space="preserve">t this point, staff turn-over was increasingly high. The leaders </w:t>
      </w:r>
      <w:r w:rsidR="001C48AA" w:rsidRPr="001E75BF">
        <w:rPr>
          <w:rFonts w:asciiTheme="minorHAnsi" w:hAnsiTheme="minorHAnsi" w:cstheme="minorHAnsi"/>
        </w:rPr>
        <w:t>are</w:t>
      </w:r>
      <w:r w:rsidRPr="001E75BF">
        <w:rPr>
          <w:rFonts w:asciiTheme="minorHAnsi" w:hAnsiTheme="minorHAnsi" w:cstheme="minorHAnsi"/>
        </w:rPr>
        <w:t xml:space="preserve"> now taking a different approach in retraining leaders to understand individual needs, self-awareness, self-regulation, motivation, empathy, and basic people skills. According to,</w:t>
      </w:r>
      <w:sdt>
        <w:sdtPr>
          <w:rPr>
            <w:rFonts w:asciiTheme="minorHAnsi" w:hAnsiTheme="minorHAnsi" w:cstheme="minorHAnsi"/>
          </w:rPr>
          <w:id w:val="2104752929"/>
          <w:citation/>
        </w:sdtPr>
        <w:sdtEndPr/>
        <w:sdtContent>
          <w:r w:rsidRPr="001E75BF">
            <w:rPr>
              <w:rFonts w:asciiTheme="minorHAnsi" w:hAnsiTheme="minorHAnsi" w:cstheme="minorHAnsi"/>
            </w:rPr>
            <w:fldChar w:fldCharType="begin"/>
          </w:r>
          <w:r w:rsidRPr="001E75BF">
            <w:rPr>
              <w:rFonts w:asciiTheme="minorHAnsi" w:hAnsiTheme="minorHAnsi" w:cstheme="minorHAnsi"/>
            </w:rPr>
            <w:instrText xml:space="preserve"> CITATION Cou18 \l 2057 </w:instrText>
          </w:r>
          <w:r w:rsidRPr="001E75BF">
            <w:rPr>
              <w:rFonts w:asciiTheme="minorHAnsi" w:hAnsiTheme="minorHAnsi" w:cstheme="minorHAnsi"/>
            </w:rPr>
            <w:fldChar w:fldCharType="separate"/>
          </w:r>
          <w:r w:rsidRPr="001E75BF">
            <w:rPr>
              <w:rFonts w:asciiTheme="minorHAnsi" w:hAnsiTheme="minorHAnsi" w:cstheme="minorHAnsi"/>
              <w:noProof/>
            </w:rPr>
            <w:t xml:space="preserve"> (Ackerman, 2018)</w:t>
          </w:r>
          <w:r w:rsidRPr="001E75BF">
            <w:rPr>
              <w:rFonts w:asciiTheme="minorHAnsi" w:hAnsiTheme="minorHAnsi" w:cstheme="minorHAnsi"/>
            </w:rPr>
            <w:fldChar w:fldCharType="end"/>
          </w:r>
        </w:sdtContent>
      </w:sdt>
      <w:r w:rsidRPr="001E75BF">
        <w:rPr>
          <w:rFonts w:asciiTheme="minorHAnsi" w:hAnsiTheme="minorHAnsi" w:cstheme="minorHAnsi"/>
        </w:rPr>
        <w:t xml:space="preserve"> </w:t>
      </w:r>
      <w:r w:rsidRPr="001E75BF">
        <w:rPr>
          <w:rFonts w:asciiTheme="minorHAnsi" w:eastAsiaTheme="minorHAnsi" w:hAnsiTheme="minorHAnsi" w:cstheme="minorBidi"/>
        </w:rPr>
        <w:t xml:space="preserve">A requirement or overflow of </w:t>
      </w:r>
      <w:r w:rsidRPr="001E75BF">
        <w:rPr>
          <w:rFonts w:asciiTheme="minorHAnsi" w:eastAsia="Times New Roman" w:hAnsiTheme="minorHAnsi" w:cstheme="minorHAnsi"/>
          <w:lang w:eastAsia="en-GB"/>
        </w:rPr>
        <w:t xml:space="preserve">Emotional intelligence and Emotional quotient </w:t>
      </w:r>
      <w:r w:rsidRPr="001E75BF">
        <w:rPr>
          <w:rFonts w:asciiTheme="minorHAnsi" w:eastAsiaTheme="minorHAnsi" w:hAnsiTheme="minorHAnsi" w:cstheme="minorBidi"/>
        </w:rPr>
        <w:t>can do to a work environment can cause numerous issues. However, managers still need to think about how e</w:t>
      </w:r>
      <w:r w:rsidR="001C48AA" w:rsidRPr="001E75BF">
        <w:rPr>
          <w:rFonts w:asciiTheme="minorHAnsi" w:eastAsiaTheme="minorHAnsi" w:hAnsiTheme="minorHAnsi" w:cstheme="minorBidi"/>
        </w:rPr>
        <w:t>motional intelligence</w:t>
      </w:r>
      <w:r w:rsidRPr="001E75BF">
        <w:rPr>
          <w:rFonts w:asciiTheme="minorHAnsi" w:eastAsiaTheme="minorHAnsi" w:hAnsiTheme="minorHAnsi" w:cstheme="minorBidi"/>
        </w:rPr>
        <w:t xml:space="preserve"> can be connected in the working environment. There are multiple applications for </w:t>
      </w:r>
      <w:r w:rsidRPr="001E75BF">
        <w:rPr>
          <w:rFonts w:asciiTheme="minorHAnsi" w:eastAsia="Times New Roman" w:hAnsiTheme="minorHAnsi" w:cstheme="minorHAnsi"/>
          <w:lang w:eastAsia="en-GB"/>
        </w:rPr>
        <w:t>Emotional intelligence and Emotional quotient</w:t>
      </w:r>
      <w:r w:rsidRPr="001E75BF">
        <w:rPr>
          <w:rFonts w:asciiTheme="minorHAnsi" w:eastAsiaTheme="minorHAnsi" w:hAnsiTheme="minorHAnsi" w:cstheme="minorBidi"/>
        </w:rPr>
        <w:t xml:space="preserve"> at work; however</w:t>
      </w:r>
      <w:r w:rsidR="001C48AA" w:rsidRPr="001E75BF">
        <w:rPr>
          <w:rFonts w:asciiTheme="minorHAnsi" w:eastAsiaTheme="minorHAnsi" w:hAnsiTheme="minorHAnsi" w:cstheme="minorBidi"/>
        </w:rPr>
        <w:t>,</w:t>
      </w:r>
      <w:r w:rsidRPr="001E75BF">
        <w:rPr>
          <w:rFonts w:asciiTheme="minorHAnsi" w:eastAsiaTheme="minorHAnsi" w:hAnsiTheme="minorHAnsi" w:cstheme="minorBidi"/>
        </w:rPr>
        <w:t xml:space="preserve"> there are three fascinating territories where </w:t>
      </w:r>
      <w:r w:rsidR="001C48AA" w:rsidRPr="001E75BF">
        <w:rPr>
          <w:rFonts w:asciiTheme="minorHAnsi" w:eastAsiaTheme="minorHAnsi" w:hAnsiTheme="minorHAnsi" w:cstheme="minorBidi"/>
        </w:rPr>
        <w:t>emotional intelligence</w:t>
      </w:r>
      <w:r w:rsidRPr="001E75BF">
        <w:rPr>
          <w:rFonts w:asciiTheme="minorHAnsi" w:eastAsiaTheme="minorHAnsi" w:hAnsiTheme="minorHAnsi" w:cstheme="minorBidi"/>
        </w:rPr>
        <w:t xml:space="preserve"> mediations can be particularly compelling. Which are leadership, the board, Projects, executives, and Social work? E</w:t>
      </w:r>
      <w:r w:rsidR="001C48AA" w:rsidRPr="001E75BF">
        <w:rPr>
          <w:rFonts w:asciiTheme="minorHAnsi" w:eastAsiaTheme="minorHAnsi" w:hAnsiTheme="minorHAnsi" w:cstheme="minorBidi"/>
        </w:rPr>
        <w:t>motional intelligence</w:t>
      </w:r>
      <w:r w:rsidRPr="001E75BF">
        <w:rPr>
          <w:rFonts w:asciiTheme="minorHAnsi" w:eastAsiaTheme="minorHAnsi" w:hAnsiTheme="minorHAnsi" w:cstheme="minorBidi"/>
        </w:rPr>
        <w:t xml:space="preserve"> is maybe best and significant when connected to the initiative and the board</w:t>
      </w:r>
      <w:r w:rsidR="001C48AA" w:rsidRPr="001E75BF">
        <w:rPr>
          <w:rFonts w:asciiTheme="minorHAnsi" w:eastAsiaTheme="minorHAnsi" w:hAnsiTheme="minorHAnsi" w:cstheme="minorBidi"/>
        </w:rPr>
        <w:t>.</w:t>
      </w:r>
      <w:r w:rsidRPr="001E75BF">
        <w:rPr>
          <w:rFonts w:asciiTheme="minorHAnsi" w:eastAsiaTheme="minorHAnsi" w:hAnsiTheme="minorHAnsi" w:cstheme="minorBidi"/>
        </w:rPr>
        <w:t xml:space="preserve"> </w:t>
      </w:r>
      <w:r w:rsidR="001C48AA" w:rsidRPr="001E75BF">
        <w:rPr>
          <w:rFonts w:asciiTheme="minorHAnsi" w:eastAsiaTheme="minorHAnsi" w:hAnsiTheme="minorHAnsi" w:cstheme="minorBidi"/>
        </w:rPr>
        <w:t>Innovators</w:t>
      </w:r>
      <w:r w:rsidRPr="001E75BF">
        <w:rPr>
          <w:rFonts w:asciiTheme="minorHAnsi" w:eastAsiaTheme="minorHAnsi" w:hAnsiTheme="minorHAnsi" w:cstheme="minorBidi"/>
        </w:rPr>
        <w:t xml:space="preserve"> who encapsulate and practices high of </w:t>
      </w:r>
      <w:r w:rsidRPr="001E75BF">
        <w:rPr>
          <w:rFonts w:asciiTheme="minorHAnsi" w:eastAsia="Times New Roman" w:hAnsiTheme="minorHAnsi" w:cstheme="minorHAnsi"/>
          <w:lang w:eastAsia="en-GB"/>
        </w:rPr>
        <w:t>Emotional intelligence and Emotional quotient</w:t>
      </w:r>
      <w:r w:rsidRPr="001E75BF">
        <w:rPr>
          <w:rFonts w:asciiTheme="minorHAnsi" w:eastAsiaTheme="minorHAnsi" w:hAnsiTheme="minorHAnsi" w:cstheme="minorBidi"/>
        </w:rPr>
        <w:t xml:space="preserve"> can, impart their vision and more adequately, improve their influence and uplifting </w:t>
      </w:r>
      <w:r w:rsidR="001C48AA" w:rsidRPr="001E75BF">
        <w:rPr>
          <w:rFonts w:asciiTheme="minorHAnsi" w:eastAsiaTheme="minorHAnsi" w:hAnsiTheme="minorHAnsi" w:cstheme="minorBidi"/>
        </w:rPr>
        <w:t>conversational</w:t>
      </w:r>
      <w:r w:rsidRPr="001E75BF">
        <w:rPr>
          <w:rFonts w:asciiTheme="minorHAnsi" w:eastAsiaTheme="minorHAnsi" w:hAnsiTheme="minorHAnsi" w:cstheme="minorBidi"/>
        </w:rPr>
        <w:t xml:space="preserve"> capacities.</w:t>
      </w:r>
      <w:r w:rsidR="001C48AA" w:rsidRPr="001E75BF">
        <w:rPr>
          <w:rFonts w:asciiTheme="minorHAnsi" w:eastAsiaTheme="minorHAnsi" w:hAnsiTheme="minorHAnsi" w:cstheme="minorBidi"/>
        </w:rPr>
        <w:t xml:space="preserve"> In addition to,</w:t>
      </w:r>
      <w:r w:rsidRPr="001E75BF">
        <w:rPr>
          <w:rFonts w:asciiTheme="minorHAnsi" w:eastAsiaTheme="minorHAnsi" w:hAnsiTheme="minorHAnsi" w:cstheme="minorBidi"/>
        </w:rPr>
        <w:t xml:space="preserve"> </w:t>
      </w:r>
      <w:r w:rsidR="001C48AA" w:rsidRPr="001E75BF">
        <w:rPr>
          <w:rFonts w:asciiTheme="minorHAnsi" w:eastAsiaTheme="minorHAnsi" w:hAnsiTheme="minorHAnsi" w:cstheme="minorBidi"/>
        </w:rPr>
        <w:t>g</w:t>
      </w:r>
      <w:r w:rsidRPr="001E75BF">
        <w:rPr>
          <w:rFonts w:asciiTheme="minorHAnsi" w:eastAsiaTheme="minorHAnsi" w:hAnsiTheme="minorHAnsi" w:cstheme="minorBidi"/>
        </w:rPr>
        <w:t>uarantee proper reactions to upsetting and befuddling circumstances at work</w:t>
      </w:r>
      <w:r w:rsidR="001C48AA" w:rsidRPr="001E75BF">
        <w:rPr>
          <w:rFonts w:asciiTheme="minorHAnsi" w:eastAsiaTheme="minorHAnsi" w:hAnsiTheme="minorHAnsi" w:cstheme="minorBidi"/>
        </w:rPr>
        <w:t>. Leaders will then</w:t>
      </w:r>
      <w:r w:rsidRPr="001E75BF">
        <w:rPr>
          <w:rFonts w:asciiTheme="minorHAnsi" w:eastAsiaTheme="minorHAnsi" w:hAnsiTheme="minorHAnsi" w:cstheme="minorBidi"/>
        </w:rPr>
        <w:t xml:space="preserve"> deal with their very own feelings and the feelings of their representatives to a degree.</w:t>
      </w:r>
      <w:r w:rsidR="005D72CF" w:rsidRPr="001E75BF">
        <w:rPr>
          <w:rFonts w:asciiTheme="minorHAnsi" w:eastAsiaTheme="minorHAnsi" w:hAnsiTheme="minorHAnsi" w:cstheme="minorBidi"/>
        </w:rPr>
        <w:t xml:space="preserve"> Below is a visualized diagram of the </w:t>
      </w:r>
      <w:r w:rsidR="005D72CF" w:rsidRPr="001E75BF">
        <w:rPr>
          <w:rFonts w:asciiTheme="minorHAnsi" w:eastAsiaTheme="minorHAnsi" w:hAnsiTheme="minorHAnsi" w:cstheme="minorBidi"/>
        </w:rPr>
        <w:lastRenderedPageBreak/>
        <w:t>Goleman’s Model</w:t>
      </w:r>
      <w:r w:rsidR="005C4BDC" w:rsidRPr="001E75BF">
        <w:rPr>
          <w:rFonts w:asciiTheme="minorHAnsi" w:eastAsiaTheme="minorHAnsi" w:hAnsiTheme="minorHAnsi" w:cstheme="minorBidi"/>
        </w:rPr>
        <w:t xml:space="preserve">, </w:t>
      </w:r>
      <w:r w:rsidR="00527DE9" w:rsidRPr="001E75BF">
        <w:rPr>
          <w:rFonts w:asciiTheme="minorHAnsi" w:eastAsiaTheme="minorHAnsi" w:hAnsiTheme="minorHAnsi" w:cstheme="minorBidi"/>
        </w:rPr>
        <w:t>which gives individuals a sense of</w:t>
      </w:r>
      <w:r w:rsidR="005C4BDC" w:rsidRPr="001E75BF">
        <w:rPr>
          <w:rFonts w:asciiTheme="minorHAnsi" w:eastAsiaTheme="minorHAnsi" w:hAnsiTheme="minorHAnsi" w:cstheme="minorBidi"/>
        </w:rPr>
        <w:t>,</w:t>
      </w:r>
      <w:r w:rsidR="00527DE9" w:rsidRPr="001E75BF">
        <w:rPr>
          <w:rFonts w:asciiTheme="minorHAnsi" w:eastAsiaTheme="minorHAnsi" w:hAnsiTheme="minorHAnsi" w:cstheme="minorBidi"/>
        </w:rPr>
        <w:t xml:space="preserve"> </w:t>
      </w:r>
      <w:r w:rsidR="005C4BDC" w:rsidRPr="001E75BF">
        <w:rPr>
          <w:rFonts w:asciiTheme="minorHAnsi" w:eastAsiaTheme="minorHAnsi" w:hAnsiTheme="minorHAnsi" w:cstheme="minorBidi"/>
        </w:rPr>
        <w:t>the type of characteristic’s</w:t>
      </w:r>
      <w:r w:rsidR="00527DE9" w:rsidRPr="001E75BF">
        <w:rPr>
          <w:rFonts w:asciiTheme="minorHAnsi" w:eastAsiaTheme="minorHAnsi" w:hAnsiTheme="minorHAnsi" w:cstheme="minorBidi"/>
        </w:rPr>
        <w:t xml:space="preserve"> that is displayed daily</w:t>
      </w:r>
      <w:r w:rsidR="005C4BDC" w:rsidRPr="001E75BF">
        <w:rPr>
          <w:rFonts w:asciiTheme="minorHAnsi" w:eastAsiaTheme="minorHAnsi" w:hAnsiTheme="minorHAnsi" w:cstheme="minorBidi"/>
        </w:rPr>
        <w:t>,</w:t>
      </w:r>
      <w:r w:rsidR="00527DE9" w:rsidRPr="001E75BF">
        <w:rPr>
          <w:rFonts w:asciiTheme="minorHAnsi" w:eastAsiaTheme="minorHAnsi" w:hAnsiTheme="minorHAnsi" w:cstheme="minorBidi"/>
        </w:rPr>
        <w:t xml:space="preserve"> </w:t>
      </w:r>
      <w:r w:rsidR="005C4BDC" w:rsidRPr="001E75BF">
        <w:rPr>
          <w:rFonts w:asciiTheme="minorHAnsi" w:eastAsiaTheme="minorHAnsi" w:hAnsiTheme="minorHAnsi" w:cstheme="minorBidi"/>
        </w:rPr>
        <w:t>with</w:t>
      </w:r>
      <w:r w:rsidR="00527DE9" w:rsidRPr="001E75BF">
        <w:rPr>
          <w:rFonts w:asciiTheme="minorHAnsi" w:eastAsiaTheme="minorHAnsi" w:hAnsiTheme="minorHAnsi" w:cstheme="minorBidi"/>
        </w:rPr>
        <w:t>in</w:t>
      </w:r>
      <w:r w:rsidR="005C4BDC" w:rsidRPr="001E75BF">
        <w:rPr>
          <w:rFonts w:asciiTheme="minorHAnsi" w:eastAsiaTheme="minorHAnsi" w:hAnsiTheme="minorHAnsi" w:cstheme="minorBidi"/>
        </w:rPr>
        <w:t xml:space="preserve"> personal and</w:t>
      </w:r>
      <w:r w:rsidR="00527DE9" w:rsidRPr="001E75BF">
        <w:rPr>
          <w:rFonts w:asciiTheme="minorHAnsi" w:eastAsiaTheme="minorHAnsi" w:hAnsiTheme="minorHAnsi" w:cstheme="minorBidi"/>
        </w:rPr>
        <w:t xml:space="preserve"> employees</w:t>
      </w:r>
      <w:r w:rsidR="005C4BDC" w:rsidRPr="001E75BF">
        <w:rPr>
          <w:rFonts w:asciiTheme="minorHAnsi" w:eastAsiaTheme="minorHAnsi" w:hAnsiTheme="minorHAnsi" w:cstheme="minorBidi"/>
        </w:rPr>
        <w:t xml:space="preserve"> Lifecycle.</w:t>
      </w:r>
      <w:r w:rsidR="00527DE9" w:rsidRPr="001E75BF">
        <w:rPr>
          <w:rFonts w:asciiTheme="minorHAnsi" w:eastAsiaTheme="minorHAnsi" w:hAnsiTheme="minorHAnsi" w:cstheme="minorBidi"/>
        </w:rPr>
        <w:t xml:space="preserve"> </w:t>
      </w:r>
      <w:r w:rsidR="005C4BDC" w:rsidRPr="001E75BF">
        <w:rPr>
          <w:rFonts w:asciiTheme="minorHAnsi" w:eastAsiaTheme="minorHAnsi" w:hAnsiTheme="minorHAnsi" w:cstheme="minorBidi"/>
        </w:rPr>
        <w:t xml:space="preserve">Recognition and regulation are important when understanding people and </w:t>
      </w:r>
      <w:r w:rsidR="001C48AA" w:rsidRPr="001E75BF">
        <w:rPr>
          <w:rFonts w:asciiTheme="minorHAnsi" w:eastAsiaTheme="minorHAnsi" w:hAnsiTheme="minorHAnsi" w:cstheme="minorBidi"/>
        </w:rPr>
        <w:t>acknowledging</w:t>
      </w:r>
      <w:r w:rsidR="005C4BDC" w:rsidRPr="001E75BF">
        <w:rPr>
          <w:rFonts w:asciiTheme="minorHAnsi" w:eastAsiaTheme="minorHAnsi" w:hAnsiTheme="minorHAnsi" w:cstheme="minorBidi"/>
        </w:rPr>
        <w:t xml:space="preserve"> individual strengths and learning developments. </w:t>
      </w:r>
    </w:p>
    <w:p w:rsidR="00402BF0" w:rsidRPr="001E75BF" w:rsidRDefault="00402BF0" w:rsidP="000C76A0">
      <w:pPr>
        <w:pStyle w:val="NoSpacing"/>
        <w:jc w:val="both"/>
        <w:rPr>
          <w:rFonts w:asciiTheme="minorHAnsi" w:eastAsiaTheme="minorHAnsi" w:hAnsiTheme="minorHAnsi" w:cstheme="minorBidi"/>
        </w:rPr>
      </w:pPr>
    </w:p>
    <w:p w:rsidR="000C76A0" w:rsidRPr="001E75BF" w:rsidRDefault="000C76A0" w:rsidP="000C76A0">
      <w:pPr>
        <w:pStyle w:val="NoSpacing"/>
        <w:jc w:val="both"/>
        <w:rPr>
          <w:rFonts w:asciiTheme="minorHAnsi" w:eastAsiaTheme="minorHAnsi" w:hAnsiTheme="minorHAnsi" w:cstheme="minorBidi"/>
        </w:rPr>
      </w:pPr>
    </w:p>
    <w:p w:rsidR="000C76A0" w:rsidRPr="001E75BF" w:rsidRDefault="00DC6488" w:rsidP="000C76A0">
      <w:pPr>
        <w:pStyle w:val="NoSpacing"/>
        <w:jc w:val="both"/>
        <w:rPr>
          <w:rFonts w:asciiTheme="minorHAnsi" w:hAnsiTheme="minorHAnsi" w:cstheme="minorHAnsi"/>
          <w:b/>
          <w:sz w:val="24"/>
          <w:szCs w:val="24"/>
        </w:rPr>
      </w:pPr>
      <w:bookmarkStart w:id="16" w:name="_Hlk16442671"/>
      <w:r>
        <w:rPr>
          <w:rFonts w:asciiTheme="minorHAnsi" w:hAnsiTheme="minorHAnsi" w:cstheme="minorHAnsi"/>
          <w:b/>
          <w:sz w:val="24"/>
          <w:szCs w:val="24"/>
        </w:rPr>
        <w:t xml:space="preserve">2.2.       </w:t>
      </w:r>
      <w:r w:rsidR="00F5023F" w:rsidRPr="001E75BF">
        <w:rPr>
          <w:rFonts w:asciiTheme="minorHAnsi" w:hAnsiTheme="minorHAnsi" w:cstheme="minorHAnsi"/>
          <w:b/>
          <w:sz w:val="24"/>
          <w:szCs w:val="24"/>
        </w:rPr>
        <w:t>Goleman Model</w:t>
      </w:r>
    </w:p>
    <w:bookmarkEnd w:id="16"/>
    <w:p w:rsidR="00834E9D" w:rsidRPr="001E75BF" w:rsidRDefault="00834E9D" w:rsidP="000C76A0">
      <w:pPr>
        <w:pStyle w:val="NoSpacing"/>
        <w:jc w:val="both"/>
        <w:rPr>
          <w:rFonts w:asciiTheme="minorHAnsi" w:hAnsiTheme="minorHAnsi" w:cstheme="minorHAnsi"/>
          <w:b/>
        </w:rPr>
      </w:pPr>
    </w:p>
    <w:p w:rsidR="001932F0" w:rsidRPr="001E75BF" w:rsidRDefault="00717DC5" w:rsidP="000C76A0">
      <w:pPr>
        <w:pStyle w:val="NoSpacing"/>
        <w:jc w:val="center"/>
        <w:rPr>
          <w:rFonts w:asciiTheme="minorHAnsi" w:eastAsiaTheme="minorHAnsi" w:hAnsiTheme="minorHAnsi" w:cstheme="minorBidi"/>
        </w:rPr>
      </w:pPr>
      <w:sdt>
        <w:sdtPr>
          <w:rPr>
            <w:rFonts w:asciiTheme="minorHAnsi" w:eastAsiaTheme="minorHAnsi" w:hAnsiTheme="minorHAnsi" w:cstheme="minorBidi"/>
          </w:rPr>
          <w:id w:val="-384961632"/>
          <w:citation/>
        </w:sdtPr>
        <w:sdtEndPr/>
        <w:sdtContent>
          <w:r w:rsidR="00F5023F" w:rsidRPr="001E75BF">
            <w:rPr>
              <w:rFonts w:asciiTheme="minorHAnsi" w:eastAsiaTheme="minorHAnsi" w:hAnsiTheme="minorHAnsi" w:cstheme="minorBidi"/>
            </w:rPr>
            <w:fldChar w:fldCharType="begin"/>
          </w:r>
          <w:r w:rsidR="00F5023F" w:rsidRPr="001E75BF">
            <w:rPr>
              <w:rFonts w:asciiTheme="minorHAnsi" w:eastAsiaTheme="minorHAnsi" w:hAnsiTheme="minorHAnsi" w:cstheme="minorBidi"/>
            </w:rPr>
            <w:instrText xml:space="preserve"> CITATION Pet17 \l 2057 </w:instrText>
          </w:r>
          <w:r w:rsidR="00F5023F" w:rsidRPr="001E75BF">
            <w:rPr>
              <w:rFonts w:asciiTheme="minorHAnsi" w:eastAsiaTheme="minorHAnsi" w:hAnsiTheme="minorHAnsi" w:cstheme="minorBidi"/>
            </w:rPr>
            <w:fldChar w:fldCharType="separate"/>
          </w:r>
          <w:r w:rsidR="00F5023F" w:rsidRPr="001E75BF">
            <w:rPr>
              <w:rFonts w:asciiTheme="minorHAnsi" w:eastAsiaTheme="minorHAnsi" w:hAnsiTheme="minorHAnsi" w:cstheme="minorBidi"/>
              <w:noProof/>
            </w:rPr>
            <w:t>(Livesey, 2017)</w:t>
          </w:r>
          <w:r w:rsidR="00F5023F" w:rsidRPr="001E75BF">
            <w:rPr>
              <w:rFonts w:asciiTheme="minorHAnsi" w:eastAsiaTheme="minorHAnsi" w:hAnsiTheme="minorHAnsi" w:cstheme="minorBidi"/>
            </w:rPr>
            <w:fldChar w:fldCharType="end"/>
          </w:r>
        </w:sdtContent>
      </w:sdt>
    </w:p>
    <w:p w:rsidR="00613BEF" w:rsidRPr="001E75BF" w:rsidRDefault="00613BEF" w:rsidP="000C76A0">
      <w:pPr>
        <w:pStyle w:val="NoSpacing"/>
        <w:jc w:val="both"/>
        <w:rPr>
          <w:rFonts w:asciiTheme="minorHAnsi" w:hAnsiTheme="minorHAnsi" w:cstheme="minorHAnsi"/>
        </w:rPr>
      </w:pPr>
    </w:p>
    <w:tbl>
      <w:tblPr>
        <w:tblW w:w="9415" w:type="dxa"/>
        <w:tblCellMar>
          <w:left w:w="10" w:type="dxa"/>
          <w:right w:w="10" w:type="dxa"/>
        </w:tblCellMar>
        <w:tblLook w:val="04A0" w:firstRow="1" w:lastRow="0" w:firstColumn="1" w:lastColumn="0" w:noHBand="0" w:noVBand="1"/>
      </w:tblPr>
      <w:tblGrid>
        <w:gridCol w:w="3112"/>
        <w:gridCol w:w="3174"/>
        <w:gridCol w:w="3129"/>
      </w:tblGrid>
      <w:tr w:rsidR="001E75BF" w:rsidRPr="001E75BF" w:rsidTr="000C76A0">
        <w:trPr>
          <w:trHeight w:val="501"/>
        </w:trPr>
        <w:tc>
          <w:tcPr>
            <w:tcW w:w="3112"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527DE9" w:rsidRPr="001E75BF" w:rsidRDefault="00527DE9" w:rsidP="000C76A0">
            <w:pPr>
              <w:pStyle w:val="NoSpacing"/>
              <w:jc w:val="both"/>
              <w:rPr>
                <w:rFonts w:asciiTheme="minorHAnsi" w:hAnsiTheme="minorHAnsi" w:cstheme="minorHAnsi"/>
                <w:sz w:val="32"/>
                <w:szCs w:val="32"/>
              </w:rPr>
            </w:pPr>
          </w:p>
        </w:tc>
        <w:tc>
          <w:tcPr>
            <w:tcW w:w="3174"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Self-Awareness</w:t>
            </w:r>
          </w:p>
          <w:p w:rsidR="00527DE9" w:rsidRPr="001E75BF" w:rsidRDefault="00527DE9" w:rsidP="000C76A0">
            <w:pPr>
              <w:pStyle w:val="NoSpacing"/>
              <w:jc w:val="both"/>
              <w:rPr>
                <w:rFonts w:asciiTheme="minorHAnsi" w:hAnsiTheme="minorHAnsi" w:cstheme="minorHAnsi"/>
              </w:rPr>
            </w:pPr>
          </w:p>
        </w:tc>
        <w:tc>
          <w:tcPr>
            <w:tcW w:w="3129"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Social-Awareness</w:t>
            </w:r>
          </w:p>
        </w:tc>
      </w:tr>
      <w:tr w:rsidR="001E75BF" w:rsidRPr="001E75BF" w:rsidTr="000C76A0">
        <w:trPr>
          <w:trHeight w:val="1975"/>
        </w:trPr>
        <w:tc>
          <w:tcPr>
            <w:tcW w:w="311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rsidR="00527DE9" w:rsidRPr="001E75BF" w:rsidRDefault="00F5023F" w:rsidP="000C76A0">
            <w:pPr>
              <w:pStyle w:val="NoSpacing"/>
              <w:jc w:val="both"/>
              <w:rPr>
                <w:rFonts w:asciiTheme="minorHAnsi" w:hAnsiTheme="minorHAnsi" w:cstheme="minorHAnsi"/>
                <w:sz w:val="32"/>
                <w:szCs w:val="32"/>
              </w:rPr>
            </w:pPr>
            <w:r w:rsidRPr="001E75BF">
              <w:rPr>
                <w:rFonts w:asciiTheme="minorHAnsi" w:hAnsiTheme="minorHAnsi" w:cstheme="minorHAnsi"/>
                <w:sz w:val="32"/>
                <w:szCs w:val="32"/>
              </w:rPr>
              <w:t>Recognition</w:t>
            </w: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noProof/>
                <w:sz w:val="32"/>
                <w:szCs w:val="32"/>
              </w:rPr>
              <mc:AlternateContent>
                <mc:Choice Requires="wps">
                  <w:drawing>
                    <wp:inline distT="0" distB="0" distL="0" distR="0">
                      <wp:extent cx="748665" cy="275591"/>
                      <wp:effectExtent l="0" t="19050" r="32385" b="29209"/>
                      <wp:docPr id="6" name="Arrow: Right 3"/>
                      <wp:cNvGraphicFramePr/>
                      <a:graphic xmlns:a="http://schemas.openxmlformats.org/drawingml/2006/main">
                        <a:graphicData uri="http://schemas.microsoft.com/office/word/2010/wordprocessingShape">
                          <wps:wsp>
                            <wps:cNvSpPr/>
                            <wps:spPr>
                              <a:xfrm>
                                <a:off x="0" y="0"/>
                                <a:ext cx="748665" cy="275591"/>
                              </a:xfrm>
                              <a:custGeom>
                                <a:avLst>
                                  <a:gd name="f0" fmla="val 17619"/>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val f7"/>
                                  <a:gd name="f15" fmla="val f8"/>
                                  <a:gd name="f16" fmla="pin 0 f0 21600"/>
                                  <a:gd name="f17" fmla="pin 0 f1 10800"/>
                                  <a:gd name="f18" fmla="*/ f10 f2 1"/>
                                  <a:gd name="f19" fmla="*/ f11 f2 1"/>
                                  <a:gd name="f20" fmla="+- f15 0 f14"/>
                                  <a:gd name="f21" fmla="val f16"/>
                                  <a:gd name="f22" fmla="val f17"/>
                                  <a:gd name="f23" fmla="*/ f16 f12 1"/>
                                  <a:gd name="f24" fmla="*/ f17 f13 1"/>
                                  <a:gd name="f25" fmla="*/ f18 1 f4"/>
                                  <a:gd name="f26" fmla="*/ f19 1 f4"/>
                                  <a:gd name="f27" fmla="*/ f20 1 21600"/>
                                  <a:gd name="f28" fmla="+- 21600 0 f22"/>
                                  <a:gd name="f29" fmla="+- 21600 0 f21"/>
                                  <a:gd name="f30" fmla="*/ f22 f13 1"/>
                                  <a:gd name="f31" fmla="*/ f21 f12 1"/>
                                  <a:gd name="f32" fmla="+- f25 0 f3"/>
                                  <a:gd name="f33" fmla="+- f26 0 f3"/>
                                  <a:gd name="f34" fmla="*/ 0 f27 1"/>
                                  <a:gd name="f35" fmla="*/ 21600 f27 1"/>
                                  <a:gd name="f36" fmla="*/ f29 f22 1"/>
                                  <a:gd name="f37" fmla="*/ f28 f13 1"/>
                                  <a:gd name="f38" fmla="*/ f36 1 10800"/>
                                  <a:gd name="f39" fmla="*/ f34 1 f27"/>
                                  <a:gd name="f40" fmla="*/ f35 1 f27"/>
                                  <a:gd name="f41" fmla="+- f21 f38 0"/>
                                  <a:gd name="f42" fmla="*/ f39 f12 1"/>
                                  <a:gd name="f43" fmla="*/ f39 f13 1"/>
                                  <a:gd name="f44" fmla="*/ f40 f13 1"/>
                                  <a:gd name="f45" fmla="*/ f41 f12 1"/>
                                </a:gdLst>
                                <a:ahLst/>
                                <a:cxnLst>
                                  <a:cxn ang="f32">
                                    <a:pos x="f31" y="f43"/>
                                  </a:cxn>
                                  <a:cxn ang="f33">
                                    <a:pos x="f31" y="f44"/>
                                  </a:cxn>
                                </a:cxnLst>
                                <a:rect l="f42" t="f30" r="f45" b="f37"/>
                                <a:pathLst>
                                  <a:path w="21600" h="21600">
                                    <a:moveTo>
                                      <a:pt x="f7" y="f22"/>
                                    </a:moveTo>
                                    <a:lnTo>
                                      <a:pt x="f21" y="f22"/>
                                    </a:lnTo>
                                    <a:lnTo>
                                      <a:pt x="f21" y="f7"/>
                                    </a:lnTo>
                                    <a:lnTo>
                                      <a:pt x="f8" y="f9"/>
                                    </a:lnTo>
                                    <a:lnTo>
                                      <a:pt x="f21" y="f8"/>
                                    </a:lnTo>
                                    <a:lnTo>
                                      <a:pt x="f21" y="f28"/>
                                    </a:lnTo>
                                    <a:lnTo>
                                      <a:pt x="f7" y="f28"/>
                                    </a:lnTo>
                                    <a:close/>
                                  </a:path>
                                </a:pathLst>
                              </a:custGeom>
                              <a:solidFill>
                                <a:srgbClr val="4472C4"/>
                              </a:solidFill>
                              <a:ln w="12701">
                                <a:solidFill>
                                  <a:srgbClr val="2F528F"/>
                                </a:solidFill>
                                <a:miter lim="0"/>
                              </a:ln>
                            </wps:spPr>
                            <wps:bodyPr lIns="0" tIns="0" rIns="0" bIns="0"/>
                          </wps:wsp>
                        </a:graphicData>
                      </a:graphic>
                    </wp:inline>
                  </w:drawing>
                </mc:Choice>
                <mc:Fallback>
                  <w:pict>
                    <v:shape id="Arrow: Right 3" o:spid="_x0000_i1025" style="width:58.95pt;height:21.7pt;mso-left-percent:-10001;mso-position-horizontal-relative:char;mso-position-vertical-relative:line;mso-top-percent:-10001;mso-wrap-style:square;visibility:visible;v-text-anchor:top" coordsize="21600,21600" path="m,5400l17619,5400l17619,l21600,10800l17619,21600l17619,16200l,16200,,5400xe" fillcolor="#4472c4" strokecolor="#2f528f" strokeweight="1pt">
                      <v:stroke joinstyle="miter"/>
                      <v:path arrowok="t" o:connecttype="custom" o:connectlocs="374333,0;748665,137796;374333,275591;0,137796;610682,0;610682,275591" o:connectangles="270,0,90,180,270,90" textboxrect="0,5400,19609,16200"/>
                      <w10:wrap type="none"/>
                      <w10:anchorlock/>
                    </v:shape>
                  </w:pict>
                </mc:Fallback>
              </mc:AlternateContent>
            </w:r>
          </w:p>
        </w:tc>
        <w:tc>
          <w:tcPr>
            <w:tcW w:w="3174"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rsidR="00527DE9" w:rsidRPr="001E75BF" w:rsidRDefault="00F5023F" w:rsidP="000C76A0">
            <w:pPr>
              <w:pStyle w:val="NoSpacing"/>
              <w:jc w:val="both"/>
              <w:rPr>
                <w:rFonts w:asciiTheme="minorHAnsi" w:hAnsiTheme="minorHAnsi" w:cstheme="minorHAnsi"/>
                <w:u w:val="single"/>
              </w:rPr>
            </w:pPr>
            <w:r w:rsidRPr="001E75BF">
              <w:rPr>
                <w:rFonts w:asciiTheme="minorHAnsi" w:hAnsiTheme="minorHAnsi" w:cstheme="minorHAnsi"/>
                <w:u w:val="single"/>
              </w:rPr>
              <w:t>Self-Confidence</w:t>
            </w:r>
          </w:p>
          <w:p w:rsidR="00527DE9" w:rsidRPr="001E75BF" w:rsidRDefault="00527DE9" w:rsidP="000C76A0">
            <w:pPr>
              <w:pStyle w:val="NoSpacing"/>
              <w:jc w:val="both"/>
              <w:rPr>
                <w:rFonts w:asciiTheme="minorHAnsi" w:hAnsiTheme="minorHAnsi" w:cstheme="minorHAnsi"/>
              </w:rPr>
            </w:pP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Emotional self-awareness</w:t>
            </w: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Accurate self-assessment</w:t>
            </w:r>
          </w:p>
          <w:p w:rsidR="00527DE9" w:rsidRPr="001E75BF" w:rsidRDefault="00527DE9" w:rsidP="000C76A0">
            <w:pPr>
              <w:pStyle w:val="NoSpacing"/>
              <w:jc w:val="both"/>
              <w:rPr>
                <w:rFonts w:asciiTheme="minorHAnsi" w:hAnsiTheme="minorHAnsi" w:cstheme="minorHAnsi"/>
              </w:rPr>
            </w:pPr>
          </w:p>
          <w:p w:rsidR="00527DE9" w:rsidRPr="001E75BF" w:rsidRDefault="00527DE9" w:rsidP="000C76A0">
            <w:pPr>
              <w:pStyle w:val="NoSpacing"/>
              <w:jc w:val="both"/>
              <w:rPr>
                <w:rFonts w:asciiTheme="minorHAnsi" w:hAnsiTheme="minorHAnsi" w:cstheme="minorHAnsi"/>
              </w:rPr>
            </w:pPr>
          </w:p>
          <w:p w:rsidR="00527DE9" w:rsidRPr="001E75BF" w:rsidRDefault="00527DE9" w:rsidP="000C76A0">
            <w:pPr>
              <w:pStyle w:val="NoSpacing"/>
              <w:jc w:val="both"/>
              <w:rPr>
                <w:rFonts w:asciiTheme="minorHAnsi" w:hAnsiTheme="minorHAnsi" w:cstheme="minorHAnsi"/>
              </w:rPr>
            </w:pPr>
          </w:p>
        </w:tc>
        <w:tc>
          <w:tcPr>
            <w:tcW w:w="3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rsidR="00527DE9" w:rsidRPr="001E75BF" w:rsidRDefault="00F5023F" w:rsidP="000C76A0">
            <w:pPr>
              <w:pStyle w:val="NoSpacing"/>
              <w:jc w:val="both"/>
              <w:rPr>
                <w:rFonts w:asciiTheme="minorHAnsi" w:hAnsiTheme="minorHAnsi" w:cstheme="minorHAnsi"/>
                <w:u w:val="single"/>
              </w:rPr>
            </w:pPr>
            <w:r w:rsidRPr="001E75BF">
              <w:rPr>
                <w:rFonts w:asciiTheme="minorHAnsi" w:hAnsiTheme="minorHAnsi" w:cstheme="minorHAnsi"/>
                <w:u w:val="single"/>
              </w:rPr>
              <w:t>Empathy</w:t>
            </w:r>
          </w:p>
          <w:p w:rsidR="00527DE9" w:rsidRPr="001E75BF" w:rsidRDefault="00527DE9" w:rsidP="000C76A0">
            <w:pPr>
              <w:pStyle w:val="NoSpacing"/>
              <w:jc w:val="both"/>
              <w:rPr>
                <w:rFonts w:asciiTheme="minorHAnsi" w:hAnsiTheme="minorHAnsi" w:cstheme="minorHAnsi"/>
                <w:u w:val="single"/>
              </w:rPr>
            </w:pP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Organisational Awareness</w:t>
            </w: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Understanding the environment</w:t>
            </w:r>
          </w:p>
        </w:tc>
      </w:tr>
      <w:tr w:rsidR="001E75BF" w:rsidRPr="001E75BF" w:rsidTr="000C76A0">
        <w:trPr>
          <w:trHeight w:val="2204"/>
        </w:trPr>
        <w:tc>
          <w:tcPr>
            <w:tcW w:w="311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rsidR="00527DE9" w:rsidRPr="001E75BF" w:rsidRDefault="00F5023F" w:rsidP="000C76A0">
            <w:pPr>
              <w:pStyle w:val="NoSpacing"/>
              <w:jc w:val="both"/>
              <w:rPr>
                <w:rFonts w:asciiTheme="minorHAnsi" w:hAnsiTheme="minorHAnsi" w:cstheme="minorHAnsi"/>
                <w:sz w:val="32"/>
                <w:szCs w:val="32"/>
              </w:rPr>
            </w:pPr>
            <w:r w:rsidRPr="001E75BF">
              <w:rPr>
                <w:rFonts w:asciiTheme="minorHAnsi" w:hAnsiTheme="minorHAnsi" w:cstheme="minorHAnsi"/>
                <w:sz w:val="32"/>
                <w:szCs w:val="32"/>
              </w:rPr>
              <w:t>Regulation</w:t>
            </w: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noProof/>
                <w:sz w:val="32"/>
                <w:szCs w:val="32"/>
              </w:rPr>
              <mc:AlternateContent>
                <mc:Choice Requires="wps">
                  <w:drawing>
                    <wp:inline distT="0" distB="0" distL="0" distR="0">
                      <wp:extent cx="748665" cy="275591"/>
                      <wp:effectExtent l="0" t="19050" r="32385" b="29209"/>
                      <wp:docPr id="7" name="Arrow: Right 5"/>
                      <wp:cNvGraphicFramePr/>
                      <a:graphic xmlns:a="http://schemas.openxmlformats.org/drawingml/2006/main">
                        <a:graphicData uri="http://schemas.microsoft.com/office/word/2010/wordprocessingShape">
                          <wps:wsp>
                            <wps:cNvSpPr/>
                            <wps:spPr>
                              <a:xfrm>
                                <a:off x="0" y="0"/>
                                <a:ext cx="748665" cy="275591"/>
                              </a:xfrm>
                              <a:custGeom>
                                <a:avLst>
                                  <a:gd name="f0" fmla="val 17619"/>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val f7"/>
                                  <a:gd name="f15" fmla="val f8"/>
                                  <a:gd name="f16" fmla="pin 0 f0 21600"/>
                                  <a:gd name="f17" fmla="pin 0 f1 10800"/>
                                  <a:gd name="f18" fmla="*/ f10 f2 1"/>
                                  <a:gd name="f19" fmla="*/ f11 f2 1"/>
                                  <a:gd name="f20" fmla="+- f15 0 f14"/>
                                  <a:gd name="f21" fmla="val f16"/>
                                  <a:gd name="f22" fmla="val f17"/>
                                  <a:gd name="f23" fmla="*/ f16 f12 1"/>
                                  <a:gd name="f24" fmla="*/ f17 f13 1"/>
                                  <a:gd name="f25" fmla="*/ f18 1 f4"/>
                                  <a:gd name="f26" fmla="*/ f19 1 f4"/>
                                  <a:gd name="f27" fmla="*/ f20 1 21600"/>
                                  <a:gd name="f28" fmla="+- 21600 0 f22"/>
                                  <a:gd name="f29" fmla="+- 21600 0 f21"/>
                                  <a:gd name="f30" fmla="*/ f22 f13 1"/>
                                  <a:gd name="f31" fmla="*/ f21 f12 1"/>
                                  <a:gd name="f32" fmla="+- f25 0 f3"/>
                                  <a:gd name="f33" fmla="+- f26 0 f3"/>
                                  <a:gd name="f34" fmla="*/ 0 f27 1"/>
                                  <a:gd name="f35" fmla="*/ 21600 f27 1"/>
                                  <a:gd name="f36" fmla="*/ f29 f22 1"/>
                                  <a:gd name="f37" fmla="*/ f28 f13 1"/>
                                  <a:gd name="f38" fmla="*/ f36 1 10800"/>
                                  <a:gd name="f39" fmla="*/ f34 1 f27"/>
                                  <a:gd name="f40" fmla="*/ f35 1 f27"/>
                                  <a:gd name="f41" fmla="+- f21 f38 0"/>
                                  <a:gd name="f42" fmla="*/ f39 f12 1"/>
                                  <a:gd name="f43" fmla="*/ f39 f13 1"/>
                                  <a:gd name="f44" fmla="*/ f40 f13 1"/>
                                  <a:gd name="f45" fmla="*/ f41 f12 1"/>
                                </a:gdLst>
                                <a:ahLst/>
                                <a:cxnLst>
                                  <a:cxn ang="f32">
                                    <a:pos x="f31" y="f43"/>
                                  </a:cxn>
                                  <a:cxn ang="f33">
                                    <a:pos x="f31" y="f44"/>
                                  </a:cxn>
                                </a:cxnLst>
                                <a:rect l="f42" t="f30" r="f45" b="f37"/>
                                <a:pathLst>
                                  <a:path w="21600" h="21600">
                                    <a:moveTo>
                                      <a:pt x="f7" y="f22"/>
                                    </a:moveTo>
                                    <a:lnTo>
                                      <a:pt x="f21" y="f22"/>
                                    </a:lnTo>
                                    <a:lnTo>
                                      <a:pt x="f21" y="f7"/>
                                    </a:lnTo>
                                    <a:lnTo>
                                      <a:pt x="f8" y="f9"/>
                                    </a:lnTo>
                                    <a:lnTo>
                                      <a:pt x="f21" y="f8"/>
                                    </a:lnTo>
                                    <a:lnTo>
                                      <a:pt x="f21" y="f28"/>
                                    </a:lnTo>
                                    <a:lnTo>
                                      <a:pt x="f7" y="f28"/>
                                    </a:lnTo>
                                    <a:close/>
                                  </a:path>
                                </a:pathLst>
                              </a:custGeom>
                              <a:solidFill>
                                <a:srgbClr val="4472C4"/>
                              </a:solidFill>
                              <a:ln w="12701">
                                <a:solidFill>
                                  <a:srgbClr val="2F528F"/>
                                </a:solidFill>
                                <a:miter lim="0"/>
                              </a:ln>
                            </wps:spPr>
                            <wps:bodyPr lIns="0" tIns="0" rIns="0" bIns="0"/>
                          </wps:wsp>
                        </a:graphicData>
                      </a:graphic>
                    </wp:inline>
                  </w:drawing>
                </mc:Choice>
                <mc:Fallback>
                  <w:pict>
                    <v:shape id="Arrow: Right 5" o:spid="_x0000_i1026" style="width:58.95pt;height:21.7pt;mso-left-percent:-10001;mso-position-horizontal-relative:char;mso-position-vertical-relative:line;mso-top-percent:-10001;mso-wrap-style:square;visibility:visible;v-text-anchor:top" coordsize="21600,21600" path="m,5400l17619,5400l17619,l21600,10800l17619,21600l17619,16200l,16200,,5400xe" fillcolor="#4472c4" strokecolor="#2f528f" strokeweight="1pt">
                      <v:stroke joinstyle="miter"/>
                      <v:path arrowok="t" o:connecttype="custom" o:connectlocs="374333,0;748665,137796;374333,275591;0,137796;610682,0;610682,275591" o:connectangles="270,0,90,180,270,90" textboxrect="0,5400,19609,16200"/>
                      <w10:wrap type="none"/>
                      <w10:anchorlock/>
                    </v:shape>
                  </w:pict>
                </mc:Fallback>
              </mc:AlternateContent>
            </w:r>
          </w:p>
          <w:p w:rsidR="00527DE9" w:rsidRPr="001E75BF" w:rsidRDefault="00527DE9" w:rsidP="000C76A0">
            <w:pPr>
              <w:pStyle w:val="NoSpacing"/>
              <w:jc w:val="both"/>
              <w:rPr>
                <w:rFonts w:asciiTheme="minorHAnsi" w:hAnsiTheme="minorHAnsi" w:cstheme="minorHAnsi"/>
                <w:sz w:val="32"/>
                <w:szCs w:val="32"/>
              </w:rPr>
            </w:pPr>
          </w:p>
        </w:tc>
        <w:tc>
          <w:tcPr>
            <w:tcW w:w="3174"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rsidR="00527DE9" w:rsidRPr="001E75BF" w:rsidRDefault="00F5023F" w:rsidP="000C76A0">
            <w:pPr>
              <w:pStyle w:val="NoSpacing"/>
              <w:jc w:val="both"/>
              <w:rPr>
                <w:rFonts w:asciiTheme="minorHAnsi" w:hAnsiTheme="minorHAnsi" w:cstheme="minorHAnsi"/>
                <w:u w:val="single"/>
              </w:rPr>
            </w:pPr>
            <w:r w:rsidRPr="001E75BF">
              <w:rPr>
                <w:rFonts w:asciiTheme="minorHAnsi" w:hAnsiTheme="minorHAnsi" w:cstheme="minorHAnsi"/>
                <w:u w:val="single"/>
              </w:rPr>
              <w:t>Self-Control</w:t>
            </w:r>
          </w:p>
          <w:p w:rsidR="00527DE9" w:rsidRPr="001E75BF" w:rsidRDefault="00527DE9" w:rsidP="000C76A0">
            <w:pPr>
              <w:pStyle w:val="NoSpacing"/>
              <w:jc w:val="both"/>
              <w:rPr>
                <w:rFonts w:asciiTheme="minorHAnsi" w:hAnsiTheme="minorHAnsi" w:cstheme="minorHAnsi"/>
                <w:u w:val="single"/>
              </w:rPr>
            </w:pP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Trustworthiness</w:t>
            </w: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Conscientiousness</w:t>
            </w: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Adaptability</w:t>
            </w: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Drive and motivation</w:t>
            </w: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Initiative</w:t>
            </w:r>
          </w:p>
        </w:tc>
        <w:tc>
          <w:tcPr>
            <w:tcW w:w="3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rsidR="00527DE9" w:rsidRPr="001E75BF" w:rsidRDefault="00F5023F" w:rsidP="000C76A0">
            <w:pPr>
              <w:pStyle w:val="NoSpacing"/>
              <w:jc w:val="both"/>
              <w:rPr>
                <w:rFonts w:asciiTheme="minorHAnsi" w:hAnsiTheme="minorHAnsi" w:cstheme="minorHAnsi"/>
                <w:u w:val="single"/>
              </w:rPr>
            </w:pPr>
            <w:r w:rsidRPr="001E75BF">
              <w:rPr>
                <w:rFonts w:asciiTheme="minorHAnsi" w:hAnsiTheme="minorHAnsi" w:cstheme="minorHAnsi"/>
                <w:u w:val="single"/>
              </w:rPr>
              <w:t>Influence</w:t>
            </w:r>
          </w:p>
          <w:p w:rsidR="00527DE9" w:rsidRPr="001E75BF" w:rsidRDefault="00527DE9" w:rsidP="000C76A0">
            <w:pPr>
              <w:pStyle w:val="NoSpacing"/>
              <w:jc w:val="both"/>
              <w:rPr>
                <w:rFonts w:asciiTheme="minorHAnsi" w:hAnsiTheme="minorHAnsi" w:cstheme="minorHAnsi"/>
                <w:u w:val="single"/>
              </w:rPr>
            </w:pP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Inspirational Leadership</w:t>
            </w: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Developing others</w:t>
            </w: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Influence</w:t>
            </w:r>
          </w:p>
          <w:p w:rsidR="00527DE9" w:rsidRPr="001E75BF" w:rsidRDefault="00527DE9" w:rsidP="000C76A0">
            <w:pPr>
              <w:pStyle w:val="NoSpacing"/>
              <w:jc w:val="both"/>
              <w:rPr>
                <w:rFonts w:asciiTheme="minorHAnsi" w:hAnsiTheme="minorHAnsi" w:cstheme="minorHAnsi"/>
              </w:rPr>
            </w:pP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Building bonds</w:t>
            </w:r>
          </w:p>
          <w:p w:rsidR="00527DE9"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Teamwork and collaboration</w:t>
            </w:r>
          </w:p>
        </w:tc>
      </w:tr>
    </w:tbl>
    <w:p w:rsidR="000C76A0" w:rsidRPr="001E75BF" w:rsidRDefault="000C76A0" w:rsidP="000C76A0">
      <w:pPr>
        <w:pStyle w:val="NoSpacing"/>
        <w:jc w:val="both"/>
        <w:rPr>
          <w:rFonts w:asciiTheme="minorHAnsi" w:hAnsiTheme="minorHAnsi" w:cstheme="minorHAnsi"/>
        </w:rPr>
      </w:pPr>
      <w:bookmarkStart w:id="17" w:name="_Hlk16442730"/>
    </w:p>
    <w:p w:rsidR="000C76A0" w:rsidRPr="001E75BF" w:rsidRDefault="000C76A0" w:rsidP="000C76A0">
      <w:pPr>
        <w:pStyle w:val="NoSpacing"/>
        <w:jc w:val="both"/>
        <w:rPr>
          <w:rFonts w:asciiTheme="minorHAnsi" w:hAnsiTheme="minorHAnsi" w:cstheme="minorHAnsi"/>
        </w:rPr>
      </w:pPr>
    </w:p>
    <w:p w:rsidR="000C76A0" w:rsidRPr="001E75BF" w:rsidRDefault="00DC6488" w:rsidP="000C76A0">
      <w:pPr>
        <w:pStyle w:val="NoSpacing"/>
        <w:jc w:val="both"/>
        <w:rPr>
          <w:rFonts w:asciiTheme="minorHAnsi" w:eastAsia="Times New Roman" w:hAnsiTheme="minorHAnsi" w:cs="Arial"/>
          <w:b/>
          <w:spacing w:val="6"/>
          <w:sz w:val="24"/>
          <w:szCs w:val="24"/>
          <w:lang w:eastAsia="en-GB"/>
        </w:rPr>
      </w:pPr>
      <w:r>
        <w:rPr>
          <w:rFonts w:asciiTheme="minorHAnsi" w:eastAsia="Times New Roman" w:hAnsiTheme="minorHAnsi" w:cs="Arial"/>
          <w:b/>
          <w:spacing w:val="6"/>
          <w:sz w:val="24"/>
          <w:szCs w:val="24"/>
          <w:lang w:eastAsia="en-GB"/>
        </w:rPr>
        <w:t xml:space="preserve">2.3.       </w:t>
      </w:r>
      <w:r w:rsidR="00F5023F" w:rsidRPr="001E75BF">
        <w:rPr>
          <w:rFonts w:asciiTheme="minorHAnsi" w:eastAsia="Times New Roman" w:hAnsiTheme="minorHAnsi" w:cs="Arial"/>
          <w:b/>
          <w:spacing w:val="6"/>
          <w:sz w:val="24"/>
          <w:szCs w:val="24"/>
          <w:lang w:eastAsia="en-GB"/>
        </w:rPr>
        <w:t>Development Needs</w:t>
      </w:r>
    </w:p>
    <w:p w:rsidR="004F615D" w:rsidRPr="001E75BF" w:rsidRDefault="00F5023F" w:rsidP="000C76A0">
      <w:pPr>
        <w:pStyle w:val="NoSpacing"/>
        <w:jc w:val="both"/>
        <w:rPr>
          <w:rFonts w:asciiTheme="minorHAnsi" w:eastAsia="Times New Roman" w:hAnsiTheme="minorHAnsi" w:cs="Arial"/>
          <w:spacing w:val="6"/>
          <w:sz w:val="24"/>
          <w:szCs w:val="24"/>
          <w:lang w:eastAsia="en-GB"/>
        </w:rPr>
      </w:pPr>
      <w:r w:rsidRPr="001E75BF">
        <w:rPr>
          <w:rFonts w:asciiTheme="minorHAnsi" w:eastAsia="Times New Roman" w:hAnsiTheme="minorHAnsi" w:cs="Arial"/>
          <w:spacing w:val="6"/>
          <w:sz w:val="24"/>
          <w:szCs w:val="24"/>
          <w:lang w:eastAsia="en-GB"/>
        </w:rPr>
        <w:t xml:space="preserve"> </w:t>
      </w:r>
    </w:p>
    <w:bookmarkEnd w:id="17"/>
    <w:p w:rsidR="000C76A0" w:rsidRPr="001E75BF" w:rsidRDefault="00F5023F" w:rsidP="000C76A0">
      <w:pPr>
        <w:pStyle w:val="NoSpacing"/>
        <w:jc w:val="both"/>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Individual i</w:t>
      </w:r>
      <w:r w:rsidR="00A1442F" w:rsidRPr="001E75BF">
        <w:rPr>
          <w:rFonts w:asciiTheme="minorHAnsi" w:eastAsia="Times New Roman" w:hAnsiTheme="minorHAnsi" w:cs="Arial"/>
          <w:spacing w:val="6"/>
          <w:lang w:eastAsia="en-GB"/>
        </w:rPr>
        <w:t xml:space="preserve">mprovement needs are fundamental, especially </w:t>
      </w:r>
      <w:r w:rsidRPr="001E75BF">
        <w:rPr>
          <w:rFonts w:asciiTheme="minorHAnsi" w:eastAsia="Times New Roman" w:hAnsiTheme="minorHAnsi" w:cs="Arial"/>
          <w:spacing w:val="6"/>
          <w:lang w:eastAsia="en-GB"/>
        </w:rPr>
        <w:t xml:space="preserve">when colleagues are up-skilling, </w:t>
      </w:r>
      <w:r w:rsidR="00326A98" w:rsidRPr="001E75BF">
        <w:rPr>
          <w:rFonts w:asciiTheme="minorHAnsi" w:eastAsia="Times New Roman" w:hAnsiTheme="minorHAnsi" w:cs="Arial"/>
          <w:spacing w:val="6"/>
          <w:lang w:eastAsia="en-GB"/>
        </w:rPr>
        <w:t>or on a career</w:t>
      </w:r>
      <w:r w:rsidRPr="001E75BF">
        <w:rPr>
          <w:rFonts w:asciiTheme="minorHAnsi" w:eastAsia="Times New Roman" w:hAnsiTheme="minorHAnsi" w:cs="Arial"/>
          <w:spacing w:val="6"/>
          <w:lang w:eastAsia="en-GB"/>
        </w:rPr>
        <w:t xml:space="preserve"> pathway. There is a variety of </w:t>
      </w:r>
      <w:r w:rsidR="001C3CDA" w:rsidRPr="001E75BF">
        <w:rPr>
          <w:rFonts w:asciiTheme="minorHAnsi" w:eastAsia="Times New Roman" w:hAnsiTheme="minorHAnsi" w:cs="Arial"/>
          <w:spacing w:val="6"/>
          <w:lang w:eastAsia="en-GB"/>
        </w:rPr>
        <w:t xml:space="preserve">development </w:t>
      </w:r>
      <w:r w:rsidRPr="001E75BF">
        <w:rPr>
          <w:rFonts w:asciiTheme="minorHAnsi" w:eastAsia="Times New Roman" w:hAnsiTheme="minorHAnsi" w:cs="Arial"/>
          <w:spacing w:val="6"/>
          <w:lang w:eastAsia="en-GB"/>
        </w:rPr>
        <w:t xml:space="preserve">methodologies that organisation adopted to help them be the best. </w:t>
      </w:r>
      <w:r w:rsidR="00326A98" w:rsidRPr="001E75BF">
        <w:rPr>
          <w:rFonts w:asciiTheme="minorHAnsi" w:eastAsia="Times New Roman" w:hAnsiTheme="minorHAnsi" w:cs="Arial"/>
          <w:spacing w:val="6"/>
          <w:lang w:eastAsia="en-GB"/>
        </w:rPr>
        <w:t xml:space="preserve">According to, </w:t>
      </w:r>
      <w:sdt>
        <w:sdtPr>
          <w:rPr>
            <w:rFonts w:asciiTheme="minorHAnsi" w:eastAsia="Times New Roman" w:hAnsiTheme="minorHAnsi" w:cs="Arial"/>
            <w:spacing w:val="6"/>
            <w:lang w:eastAsia="en-GB"/>
          </w:rPr>
          <w:id w:val="799650570"/>
          <w:citation/>
        </w:sdtPr>
        <w:sdtEndPr/>
        <w:sdtContent>
          <w:r w:rsidR="00326A98" w:rsidRPr="001E75BF">
            <w:rPr>
              <w:rFonts w:asciiTheme="minorHAnsi" w:eastAsia="Times New Roman" w:hAnsiTheme="minorHAnsi" w:cs="Arial"/>
              <w:spacing w:val="6"/>
              <w:lang w:eastAsia="en-GB"/>
            </w:rPr>
            <w:fldChar w:fldCharType="begin"/>
          </w:r>
          <w:r w:rsidR="00326A98" w:rsidRPr="001E75BF">
            <w:rPr>
              <w:rFonts w:asciiTheme="minorHAnsi" w:eastAsia="Times New Roman" w:hAnsiTheme="minorHAnsi" w:cs="Arial"/>
              <w:spacing w:val="6"/>
              <w:lang w:eastAsia="en-GB"/>
            </w:rPr>
            <w:instrText xml:space="preserve"> CITATION Rya14 \l 2057 </w:instrText>
          </w:r>
          <w:r w:rsidR="00326A98" w:rsidRPr="001E75BF">
            <w:rPr>
              <w:rFonts w:asciiTheme="minorHAnsi" w:eastAsia="Times New Roman" w:hAnsiTheme="minorHAnsi" w:cs="Arial"/>
              <w:spacing w:val="6"/>
              <w:lang w:eastAsia="en-GB"/>
            </w:rPr>
            <w:fldChar w:fldCharType="separate"/>
          </w:r>
          <w:r w:rsidR="00326A98" w:rsidRPr="001E75BF">
            <w:rPr>
              <w:rFonts w:asciiTheme="minorHAnsi" w:eastAsia="Times New Roman" w:hAnsiTheme="minorHAnsi" w:cs="Arial"/>
              <w:noProof/>
              <w:spacing w:val="6"/>
              <w:lang w:eastAsia="en-GB"/>
            </w:rPr>
            <w:t>(Ryanbhale, 2014)</w:t>
          </w:r>
          <w:r w:rsidR="00326A98" w:rsidRPr="001E75BF">
            <w:rPr>
              <w:rFonts w:asciiTheme="minorHAnsi" w:eastAsia="Times New Roman" w:hAnsiTheme="minorHAnsi" w:cs="Arial"/>
              <w:spacing w:val="6"/>
              <w:lang w:eastAsia="en-GB"/>
            </w:rPr>
            <w:fldChar w:fldCharType="end"/>
          </w:r>
        </w:sdtContent>
      </w:sdt>
      <w:r w:rsidR="00326A98" w:rsidRPr="001E75BF">
        <w:rPr>
          <w:rFonts w:asciiTheme="minorHAnsi" w:eastAsia="Times New Roman" w:hAnsiTheme="minorHAnsi" w:cs="Arial"/>
          <w:spacing w:val="6"/>
          <w:lang w:eastAsia="en-GB"/>
        </w:rPr>
        <w:t xml:space="preserve"> using a hierarchy of needs for careers development, is an excellent way to understand the concept of individuals needs such as purpose, learning, people, task and</w:t>
      </w:r>
      <w:r w:rsidR="008B62D0" w:rsidRPr="001E75BF">
        <w:rPr>
          <w:rFonts w:asciiTheme="minorHAnsi" w:eastAsia="Times New Roman" w:hAnsiTheme="minorHAnsi" w:cs="Arial"/>
          <w:spacing w:val="6"/>
          <w:lang w:eastAsia="en-GB"/>
        </w:rPr>
        <w:t xml:space="preserve"> the</w:t>
      </w:r>
      <w:r w:rsidR="00326A98" w:rsidRPr="001E75BF">
        <w:rPr>
          <w:rFonts w:asciiTheme="minorHAnsi" w:eastAsia="Times New Roman" w:hAnsiTheme="minorHAnsi" w:cs="Arial"/>
          <w:spacing w:val="6"/>
          <w:lang w:eastAsia="en-GB"/>
        </w:rPr>
        <w:t xml:space="preserve"> environment</w:t>
      </w:r>
      <w:r w:rsidR="00E638DA" w:rsidRPr="001E75BF">
        <w:rPr>
          <w:rFonts w:asciiTheme="minorHAnsi" w:eastAsia="Times New Roman" w:hAnsiTheme="minorHAnsi" w:cs="Arial"/>
          <w:spacing w:val="6"/>
          <w:lang w:eastAsia="en-GB"/>
        </w:rPr>
        <w:t>. In addition to, know</w:t>
      </w:r>
      <w:r w:rsidR="003D393F" w:rsidRPr="001E75BF">
        <w:rPr>
          <w:rFonts w:asciiTheme="minorHAnsi" w:eastAsia="Times New Roman" w:hAnsiTheme="minorHAnsi" w:cs="Arial"/>
          <w:spacing w:val="6"/>
          <w:lang w:eastAsia="en-GB"/>
        </w:rPr>
        <w:t>ing</w:t>
      </w:r>
      <w:r w:rsidR="00E638DA" w:rsidRPr="001E75BF">
        <w:rPr>
          <w:rFonts w:asciiTheme="minorHAnsi" w:eastAsia="Times New Roman" w:hAnsiTheme="minorHAnsi" w:cs="Arial"/>
          <w:spacing w:val="6"/>
          <w:lang w:eastAsia="en-GB"/>
        </w:rPr>
        <w:t xml:space="preserve"> what difference individuals will contribute</w:t>
      </w:r>
      <w:r w:rsidR="003D393F" w:rsidRPr="001E75BF">
        <w:rPr>
          <w:rFonts w:asciiTheme="minorHAnsi" w:eastAsia="Times New Roman" w:hAnsiTheme="minorHAnsi" w:cs="Arial"/>
          <w:spacing w:val="6"/>
          <w:lang w:eastAsia="en-GB"/>
        </w:rPr>
        <w:t>,</w:t>
      </w:r>
      <w:r w:rsidR="00E638DA" w:rsidRPr="001E75BF">
        <w:rPr>
          <w:rFonts w:asciiTheme="minorHAnsi" w:eastAsia="Times New Roman" w:hAnsiTheme="minorHAnsi" w:cs="Arial"/>
          <w:spacing w:val="6"/>
          <w:lang w:eastAsia="en-GB"/>
        </w:rPr>
        <w:t xml:space="preserve"> what current abilities information and knowledge individuals have so far, having an excellent atmosphere</w:t>
      </w:r>
      <w:r w:rsidR="003D393F" w:rsidRPr="001E75BF">
        <w:rPr>
          <w:rFonts w:asciiTheme="minorHAnsi" w:eastAsia="Times New Roman" w:hAnsiTheme="minorHAnsi" w:cs="Arial"/>
          <w:spacing w:val="6"/>
          <w:lang w:eastAsia="en-GB"/>
        </w:rPr>
        <w:t xml:space="preserve"> within a team, satisfaction within the job, the environmental influence and organisation’s culture. </w:t>
      </w:r>
    </w:p>
    <w:p w:rsidR="000C76A0" w:rsidRPr="001E75BF" w:rsidRDefault="000C76A0" w:rsidP="000C76A0">
      <w:pPr>
        <w:pStyle w:val="NoSpacing"/>
        <w:jc w:val="both"/>
        <w:rPr>
          <w:rFonts w:asciiTheme="minorHAnsi" w:eastAsia="Times New Roman" w:hAnsiTheme="minorHAnsi" w:cs="Arial"/>
          <w:spacing w:val="6"/>
          <w:lang w:eastAsia="en-GB"/>
        </w:rPr>
      </w:pPr>
    </w:p>
    <w:p w:rsidR="000C76A0" w:rsidRPr="001E75BF" w:rsidRDefault="00F5023F" w:rsidP="000C76A0">
      <w:pPr>
        <w:pStyle w:val="NoSpacing"/>
        <w:jc w:val="both"/>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 xml:space="preserve">For example, at the Lloyds Banking Group when colleagues have a one to one agreed meeting with the manager, the leaders will </w:t>
      </w:r>
      <w:r w:rsidR="004C34BD" w:rsidRPr="001E75BF">
        <w:rPr>
          <w:rFonts w:asciiTheme="minorHAnsi" w:eastAsia="Times New Roman" w:hAnsiTheme="minorHAnsi" w:cs="Arial"/>
          <w:spacing w:val="6"/>
          <w:lang w:eastAsia="en-GB"/>
        </w:rPr>
        <w:t xml:space="preserve">kick asses what the colleague's duties </w:t>
      </w:r>
      <w:r w:rsidR="0021214A" w:rsidRPr="001E75BF">
        <w:rPr>
          <w:rFonts w:asciiTheme="minorHAnsi" w:eastAsia="Times New Roman" w:hAnsiTheme="minorHAnsi" w:cs="Arial"/>
          <w:spacing w:val="6"/>
          <w:lang w:eastAsia="en-GB"/>
        </w:rPr>
        <w:t>are</w:t>
      </w:r>
      <w:r w:rsidR="004C34BD" w:rsidRPr="001E75BF">
        <w:rPr>
          <w:rFonts w:asciiTheme="minorHAnsi" w:eastAsia="Times New Roman" w:hAnsiTheme="minorHAnsi" w:cs="Arial"/>
          <w:spacing w:val="6"/>
          <w:lang w:eastAsia="en-GB"/>
        </w:rPr>
        <w:t xml:space="preserve">. Managers will observe all colleagues ensure they understand what is required of them. Sometimes colleagues are not on track with all aspects of their current role and need help in developing their confidence in some aspects of their job. </w:t>
      </w:r>
      <w:r w:rsidR="005F0869" w:rsidRPr="001E75BF">
        <w:rPr>
          <w:rFonts w:asciiTheme="minorHAnsi" w:eastAsia="Times New Roman" w:hAnsiTheme="minorHAnsi" w:cs="Arial"/>
          <w:spacing w:val="6"/>
          <w:lang w:eastAsia="en-GB"/>
        </w:rPr>
        <w:t xml:space="preserve">At this point, </w:t>
      </w:r>
      <w:r w:rsidR="00F520CB" w:rsidRPr="001E75BF">
        <w:rPr>
          <w:rFonts w:asciiTheme="minorHAnsi" w:eastAsia="Times New Roman" w:hAnsiTheme="minorHAnsi" w:cs="Arial"/>
          <w:spacing w:val="6"/>
          <w:lang w:eastAsia="en-GB"/>
        </w:rPr>
        <w:t xml:space="preserve">leaders </w:t>
      </w:r>
      <w:r w:rsidR="005F0869" w:rsidRPr="001E75BF">
        <w:rPr>
          <w:rFonts w:asciiTheme="minorHAnsi" w:eastAsia="Times New Roman" w:hAnsiTheme="minorHAnsi" w:cs="Arial"/>
          <w:spacing w:val="6"/>
          <w:lang w:eastAsia="en-GB"/>
        </w:rPr>
        <w:t xml:space="preserve">will tailor an agreed development plan with the </w:t>
      </w:r>
      <w:r w:rsidR="00F520CB" w:rsidRPr="001E75BF">
        <w:rPr>
          <w:rFonts w:asciiTheme="minorHAnsi" w:eastAsia="Times New Roman" w:hAnsiTheme="minorHAnsi" w:cs="Arial"/>
          <w:spacing w:val="6"/>
          <w:lang w:eastAsia="en-GB"/>
        </w:rPr>
        <w:t>individual</w:t>
      </w:r>
      <w:r w:rsidR="005F0869" w:rsidRPr="001E75BF">
        <w:rPr>
          <w:rFonts w:asciiTheme="minorHAnsi" w:eastAsia="Times New Roman" w:hAnsiTheme="minorHAnsi" w:cs="Arial"/>
          <w:spacing w:val="6"/>
          <w:lang w:eastAsia="en-GB"/>
        </w:rPr>
        <w:t xml:space="preserve"> so </w:t>
      </w:r>
      <w:r w:rsidR="00F520CB" w:rsidRPr="001E75BF">
        <w:rPr>
          <w:rFonts w:asciiTheme="minorHAnsi" w:eastAsia="Times New Roman" w:hAnsiTheme="minorHAnsi" w:cs="Arial"/>
          <w:spacing w:val="6"/>
          <w:lang w:eastAsia="en-GB"/>
        </w:rPr>
        <w:t>they</w:t>
      </w:r>
      <w:r w:rsidR="005F0869" w:rsidRPr="001E75BF">
        <w:rPr>
          <w:rFonts w:asciiTheme="minorHAnsi" w:eastAsia="Times New Roman" w:hAnsiTheme="minorHAnsi" w:cs="Arial"/>
          <w:spacing w:val="6"/>
          <w:lang w:eastAsia="en-GB"/>
        </w:rPr>
        <w:t xml:space="preserve"> can </w:t>
      </w:r>
      <w:r w:rsidR="00F520CB" w:rsidRPr="001E75BF">
        <w:rPr>
          <w:rFonts w:asciiTheme="minorHAnsi" w:eastAsia="Times New Roman" w:hAnsiTheme="minorHAnsi" w:cs="Arial"/>
          <w:spacing w:val="6"/>
          <w:lang w:eastAsia="en-GB"/>
        </w:rPr>
        <w:t>be better in their roles or on the path of a secondment</w:t>
      </w:r>
      <w:r w:rsidR="00130C24" w:rsidRPr="001E75BF">
        <w:rPr>
          <w:rFonts w:asciiTheme="minorHAnsi" w:eastAsia="Times New Roman" w:hAnsiTheme="minorHAnsi" w:cs="Arial"/>
          <w:spacing w:val="6"/>
          <w:lang w:eastAsia="en-GB"/>
        </w:rPr>
        <w:t>.</w:t>
      </w:r>
      <w:r w:rsidR="006C42DD" w:rsidRPr="001E75BF">
        <w:rPr>
          <w:rFonts w:asciiTheme="minorHAnsi" w:eastAsia="Times New Roman" w:hAnsiTheme="minorHAnsi" w:cs="Arial"/>
          <w:spacing w:val="6"/>
          <w:lang w:eastAsia="en-GB"/>
        </w:rPr>
        <w:t xml:space="preserve"> As stated by, </w:t>
      </w:r>
      <w:sdt>
        <w:sdtPr>
          <w:rPr>
            <w:rFonts w:asciiTheme="minorHAnsi" w:eastAsia="Times New Roman" w:hAnsiTheme="minorHAnsi" w:cs="Arial"/>
            <w:spacing w:val="6"/>
            <w:lang w:eastAsia="en-GB"/>
          </w:rPr>
          <w:id w:val="654731292"/>
          <w:citation/>
        </w:sdtPr>
        <w:sdtEndPr/>
        <w:sdtContent>
          <w:r w:rsidR="006C42DD" w:rsidRPr="001E75BF">
            <w:rPr>
              <w:rFonts w:asciiTheme="minorHAnsi" w:eastAsia="Times New Roman" w:hAnsiTheme="minorHAnsi" w:cs="Arial"/>
              <w:spacing w:val="6"/>
              <w:lang w:eastAsia="en-GB"/>
            </w:rPr>
            <w:fldChar w:fldCharType="begin"/>
          </w:r>
          <w:r w:rsidR="006C42DD" w:rsidRPr="001E75BF">
            <w:rPr>
              <w:rFonts w:asciiTheme="minorHAnsi" w:eastAsia="Times New Roman" w:hAnsiTheme="minorHAnsi" w:cs="Arial"/>
              <w:spacing w:val="6"/>
              <w:lang w:eastAsia="en-GB"/>
            </w:rPr>
            <w:instrText xml:space="preserve"> CITATION Sop18 \l 2057 </w:instrText>
          </w:r>
          <w:r w:rsidR="006C42DD" w:rsidRPr="001E75BF">
            <w:rPr>
              <w:rFonts w:asciiTheme="minorHAnsi" w:eastAsia="Times New Roman" w:hAnsiTheme="minorHAnsi" w:cs="Arial"/>
              <w:spacing w:val="6"/>
              <w:lang w:eastAsia="en-GB"/>
            </w:rPr>
            <w:fldChar w:fldCharType="separate"/>
          </w:r>
          <w:r w:rsidR="006C42DD" w:rsidRPr="001E75BF">
            <w:rPr>
              <w:rFonts w:asciiTheme="minorHAnsi" w:eastAsia="Times New Roman" w:hAnsiTheme="minorHAnsi" w:cs="Arial"/>
              <w:noProof/>
              <w:spacing w:val="6"/>
              <w:lang w:eastAsia="en-GB"/>
            </w:rPr>
            <w:t>(Heatley, 2018)</w:t>
          </w:r>
          <w:r w:rsidR="006C42DD" w:rsidRPr="001E75BF">
            <w:rPr>
              <w:rFonts w:asciiTheme="minorHAnsi" w:eastAsia="Times New Roman" w:hAnsiTheme="minorHAnsi" w:cs="Arial"/>
              <w:spacing w:val="6"/>
              <w:lang w:eastAsia="en-GB"/>
            </w:rPr>
            <w:fldChar w:fldCharType="end"/>
          </w:r>
        </w:sdtContent>
      </w:sdt>
      <w:r w:rsidR="00130C24" w:rsidRPr="001E75BF">
        <w:rPr>
          <w:rFonts w:asciiTheme="minorHAnsi" w:eastAsia="Times New Roman" w:hAnsiTheme="minorHAnsi" w:cs="Arial"/>
          <w:spacing w:val="6"/>
          <w:lang w:eastAsia="en-GB"/>
        </w:rPr>
        <w:t xml:space="preserve"> </w:t>
      </w:r>
      <w:r w:rsidR="006C42DD" w:rsidRPr="001E75BF">
        <w:rPr>
          <w:rFonts w:asciiTheme="minorHAnsi" w:eastAsia="Times New Roman" w:hAnsiTheme="minorHAnsi" w:cs="Arial"/>
          <w:spacing w:val="6"/>
          <w:lang w:eastAsia="en-GB"/>
        </w:rPr>
        <w:t xml:space="preserve">  </w:t>
      </w:r>
      <w:r w:rsidR="006C42DD" w:rsidRPr="001E75BF">
        <w:rPr>
          <w:rFonts w:asciiTheme="minorHAnsi" w:eastAsiaTheme="minorHAnsi" w:hAnsiTheme="minorHAnsi" w:cs="Arial"/>
        </w:rPr>
        <w:t xml:space="preserve">Self-awareness is tied in with preventing individuals from getting mentally trapped, and it is about getting individuals out of the comfort-is-cool mindset and helping employees make the following steps within their careers. Individual and career personal development plans are ventures that help people exceed expectations in their own and expert life. PDPs are groundbreaking ventures which demonstrate to you what, where, how, and when of self-awareness. </w:t>
      </w:r>
      <w:r w:rsidR="006C42DD" w:rsidRPr="001E75BF">
        <w:rPr>
          <w:rFonts w:asciiTheme="minorHAnsi" w:eastAsiaTheme="minorHAnsi" w:hAnsiTheme="minorHAnsi" w:cs="Arial"/>
        </w:rPr>
        <w:lastRenderedPageBreak/>
        <w:t xml:space="preserve">They feature what your qualities and shortcomings are, the place </w:t>
      </w:r>
      <w:r w:rsidR="00191DFC" w:rsidRPr="001E75BF">
        <w:rPr>
          <w:rFonts w:asciiTheme="minorHAnsi" w:eastAsiaTheme="minorHAnsi" w:hAnsiTheme="minorHAnsi" w:cs="Arial"/>
        </w:rPr>
        <w:t>individuals</w:t>
      </w:r>
      <w:r w:rsidR="006C42DD" w:rsidRPr="001E75BF">
        <w:rPr>
          <w:rFonts w:asciiTheme="minorHAnsi" w:eastAsiaTheme="minorHAnsi" w:hAnsiTheme="minorHAnsi" w:cs="Arial"/>
        </w:rPr>
        <w:t xml:space="preserve"> improve, how to do as such, and by when. Below is a </w:t>
      </w:r>
      <w:r w:rsidR="00191DFC" w:rsidRPr="001E75BF">
        <w:rPr>
          <w:rFonts w:asciiTheme="minorHAnsi" w:eastAsiaTheme="minorHAnsi" w:hAnsiTheme="minorHAnsi" w:cs="Arial"/>
        </w:rPr>
        <w:t>visual</w:t>
      </w:r>
      <w:r w:rsidR="006C42DD" w:rsidRPr="001E75BF">
        <w:rPr>
          <w:rFonts w:asciiTheme="minorHAnsi" w:eastAsiaTheme="minorHAnsi" w:hAnsiTheme="minorHAnsi" w:cs="Arial"/>
        </w:rPr>
        <w:t xml:space="preserve"> </w:t>
      </w:r>
      <w:r w:rsidR="00191DFC" w:rsidRPr="001E75BF">
        <w:rPr>
          <w:rFonts w:asciiTheme="minorHAnsi" w:eastAsiaTheme="minorHAnsi" w:hAnsiTheme="minorHAnsi" w:cs="Arial"/>
        </w:rPr>
        <w:t>diagram</w:t>
      </w:r>
      <w:r w:rsidR="006C42DD" w:rsidRPr="001E75BF">
        <w:rPr>
          <w:rFonts w:asciiTheme="minorHAnsi" w:eastAsiaTheme="minorHAnsi" w:hAnsiTheme="minorHAnsi" w:cs="Arial"/>
        </w:rPr>
        <w:t xml:space="preserve"> of a personal development plan that most macro organisations </w:t>
      </w:r>
      <w:r w:rsidR="00191DFC" w:rsidRPr="001E75BF">
        <w:rPr>
          <w:rFonts w:asciiTheme="minorHAnsi" w:eastAsiaTheme="minorHAnsi" w:hAnsiTheme="minorHAnsi" w:cs="Arial"/>
        </w:rPr>
        <w:t>use; it is also, an appropriate technique to us</w:t>
      </w:r>
      <w:r w:rsidR="00D450AC" w:rsidRPr="001E75BF">
        <w:rPr>
          <w:rFonts w:asciiTheme="minorHAnsi" w:eastAsiaTheme="minorHAnsi" w:hAnsiTheme="minorHAnsi" w:cs="Arial"/>
        </w:rPr>
        <w:t>e</w:t>
      </w:r>
      <w:r w:rsidR="00191DFC" w:rsidRPr="001E75BF">
        <w:rPr>
          <w:rFonts w:asciiTheme="minorHAnsi" w:eastAsiaTheme="minorHAnsi" w:hAnsiTheme="minorHAnsi" w:cs="Arial"/>
        </w:rPr>
        <w:t xml:space="preserve"> when meeting the development of an </w:t>
      </w:r>
      <w:r w:rsidR="00D450AC" w:rsidRPr="001E75BF">
        <w:rPr>
          <w:rFonts w:asciiTheme="minorHAnsi" w:eastAsiaTheme="minorHAnsi" w:hAnsiTheme="minorHAnsi" w:cs="Arial"/>
        </w:rPr>
        <w:t>employee’s</w:t>
      </w:r>
      <w:r w:rsidR="00191DFC" w:rsidRPr="001E75BF">
        <w:rPr>
          <w:rFonts w:asciiTheme="minorHAnsi" w:eastAsiaTheme="minorHAnsi" w:hAnsiTheme="minorHAnsi" w:cs="Arial"/>
        </w:rPr>
        <w:t xml:space="preserve"> needs.   </w:t>
      </w:r>
      <w:r w:rsidR="006C42DD" w:rsidRPr="001E75BF">
        <w:rPr>
          <w:rFonts w:asciiTheme="minorHAnsi" w:eastAsiaTheme="minorHAnsi" w:hAnsiTheme="minorHAnsi" w:cs="Arial"/>
        </w:rPr>
        <w:t xml:space="preserve"> </w:t>
      </w:r>
      <w:bookmarkStart w:id="18" w:name="_Hlk16442902"/>
    </w:p>
    <w:p w:rsidR="000C76A0" w:rsidRPr="001E75BF" w:rsidRDefault="000C76A0" w:rsidP="000C76A0">
      <w:pPr>
        <w:pStyle w:val="NoSpacing"/>
        <w:jc w:val="both"/>
        <w:rPr>
          <w:rFonts w:asciiTheme="minorHAnsi" w:eastAsiaTheme="minorHAnsi" w:hAnsiTheme="minorHAnsi" w:cs="Arial"/>
          <w:b/>
          <w:sz w:val="24"/>
          <w:szCs w:val="24"/>
        </w:rPr>
      </w:pPr>
    </w:p>
    <w:p w:rsidR="000C76A0" w:rsidRPr="001E75BF" w:rsidRDefault="000C76A0" w:rsidP="000C76A0">
      <w:pPr>
        <w:pStyle w:val="NoSpacing"/>
        <w:jc w:val="both"/>
        <w:rPr>
          <w:rFonts w:asciiTheme="minorHAnsi" w:eastAsiaTheme="minorHAnsi" w:hAnsiTheme="minorHAnsi" w:cs="Arial"/>
          <w:b/>
          <w:sz w:val="24"/>
          <w:szCs w:val="24"/>
        </w:rPr>
      </w:pPr>
    </w:p>
    <w:p w:rsidR="00191DFC" w:rsidRPr="001E75BF" w:rsidRDefault="00DC6488" w:rsidP="000C76A0">
      <w:pPr>
        <w:pStyle w:val="NoSpacing"/>
        <w:jc w:val="both"/>
        <w:rPr>
          <w:rFonts w:asciiTheme="minorHAnsi" w:eastAsiaTheme="minorHAnsi" w:hAnsiTheme="minorHAnsi" w:cs="Arial"/>
          <w:b/>
          <w:sz w:val="24"/>
          <w:szCs w:val="24"/>
        </w:rPr>
      </w:pPr>
      <w:r>
        <w:rPr>
          <w:rFonts w:asciiTheme="minorHAnsi" w:eastAsiaTheme="minorHAnsi" w:hAnsiTheme="minorHAnsi" w:cs="Arial"/>
          <w:b/>
          <w:sz w:val="24"/>
          <w:szCs w:val="24"/>
        </w:rPr>
        <w:t xml:space="preserve">2.4.        </w:t>
      </w:r>
      <w:r w:rsidR="00F5023F" w:rsidRPr="001E75BF">
        <w:rPr>
          <w:rFonts w:asciiTheme="minorHAnsi" w:eastAsiaTheme="minorHAnsi" w:hAnsiTheme="minorHAnsi" w:cs="Arial"/>
          <w:b/>
          <w:sz w:val="24"/>
          <w:szCs w:val="24"/>
        </w:rPr>
        <w:t xml:space="preserve">Personal Development Plan </w:t>
      </w:r>
    </w:p>
    <w:bookmarkEnd w:id="18"/>
    <w:p w:rsidR="00B30863" w:rsidRPr="001E75BF" w:rsidRDefault="00B30863" w:rsidP="000C76A0">
      <w:pPr>
        <w:pStyle w:val="NoSpacing"/>
        <w:jc w:val="both"/>
        <w:rPr>
          <w:rFonts w:asciiTheme="minorHAnsi" w:eastAsiaTheme="minorHAnsi" w:hAnsiTheme="minorHAnsi" w:cs="Arial"/>
          <w:sz w:val="24"/>
          <w:szCs w:val="24"/>
        </w:rPr>
      </w:pPr>
    </w:p>
    <w:p w:rsidR="00D450AC" w:rsidRPr="001E75BF" w:rsidRDefault="00717DC5" w:rsidP="000C76A0">
      <w:pPr>
        <w:pStyle w:val="NoSpacing"/>
        <w:jc w:val="center"/>
        <w:rPr>
          <w:rFonts w:asciiTheme="minorHAnsi" w:eastAsiaTheme="minorHAnsi" w:hAnsiTheme="minorHAnsi" w:cs="Arial"/>
          <w:sz w:val="24"/>
          <w:szCs w:val="24"/>
        </w:rPr>
      </w:pPr>
      <w:sdt>
        <w:sdtPr>
          <w:rPr>
            <w:rFonts w:asciiTheme="minorHAnsi" w:eastAsiaTheme="minorHAnsi" w:hAnsiTheme="minorHAnsi" w:cs="Arial"/>
            <w:sz w:val="24"/>
            <w:szCs w:val="24"/>
          </w:rPr>
          <w:id w:val="-361820576"/>
          <w:citation/>
        </w:sdtPr>
        <w:sdtEndPr/>
        <w:sdtContent>
          <w:r w:rsidR="00F5023F" w:rsidRPr="001E75BF">
            <w:rPr>
              <w:rFonts w:asciiTheme="minorHAnsi" w:eastAsiaTheme="minorHAnsi" w:hAnsiTheme="minorHAnsi" w:cs="Arial"/>
              <w:sz w:val="24"/>
              <w:szCs w:val="24"/>
            </w:rPr>
            <w:fldChar w:fldCharType="begin"/>
          </w:r>
          <w:r w:rsidR="00F5023F" w:rsidRPr="001E75BF">
            <w:rPr>
              <w:rFonts w:asciiTheme="minorHAnsi" w:eastAsiaTheme="minorHAnsi" w:hAnsiTheme="minorHAnsi" w:cs="Arial"/>
              <w:sz w:val="24"/>
              <w:szCs w:val="24"/>
            </w:rPr>
            <w:instrText xml:space="preserve"> CITATION Llo19 \l 2057 </w:instrText>
          </w:r>
          <w:r w:rsidR="00F5023F" w:rsidRPr="001E75BF">
            <w:rPr>
              <w:rFonts w:asciiTheme="minorHAnsi" w:eastAsiaTheme="minorHAnsi" w:hAnsiTheme="minorHAnsi" w:cs="Arial"/>
              <w:sz w:val="24"/>
              <w:szCs w:val="24"/>
            </w:rPr>
            <w:fldChar w:fldCharType="separate"/>
          </w:r>
          <w:r w:rsidR="00F5023F" w:rsidRPr="001E75BF">
            <w:rPr>
              <w:rFonts w:asciiTheme="minorHAnsi" w:eastAsiaTheme="minorHAnsi" w:hAnsiTheme="minorHAnsi" w:cs="Arial"/>
              <w:noProof/>
              <w:sz w:val="24"/>
              <w:szCs w:val="24"/>
            </w:rPr>
            <w:t>(Wales, n.d.)</w:t>
          </w:r>
          <w:r w:rsidR="00F5023F" w:rsidRPr="001E75BF">
            <w:rPr>
              <w:rFonts w:asciiTheme="minorHAnsi" w:eastAsiaTheme="minorHAnsi" w:hAnsiTheme="minorHAnsi" w:cs="Arial"/>
              <w:sz w:val="24"/>
              <w:szCs w:val="24"/>
            </w:rPr>
            <w:fldChar w:fldCharType="end"/>
          </w:r>
        </w:sdtContent>
      </w:sdt>
    </w:p>
    <w:tbl>
      <w:tblPr>
        <w:tblStyle w:val="TableGrid"/>
        <w:tblW w:w="9209" w:type="dxa"/>
        <w:tblLook w:val="04A0" w:firstRow="1" w:lastRow="0" w:firstColumn="1" w:lastColumn="0" w:noHBand="0" w:noVBand="1"/>
      </w:tblPr>
      <w:tblGrid>
        <w:gridCol w:w="1493"/>
        <w:gridCol w:w="1473"/>
        <w:gridCol w:w="1306"/>
        <w:gridCol w:w="1653"/>
        <w:gridCol w:w="1189"/>
        <w:gridCol w:w="1354"/>
        <w:gridCol w:w="992"/>
      </w:tblGrid>
      <w:tr w:rsidR="001E75BF" w:rsidRPr="001E75BF" w:rsidTr="000C76A0">
        <w:tc>
          <w:tcPr>
            <w:tcW w:w="1437" w:type="dxa"/>
            <w:shd w:val="clear" w:color="auto" w:fill="0070C0"/>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Development Need.</w:t>
            </w:r>
          </w:p>
        </w:tc>
        <w:tc>
          <w:tcPr>
            <w:tcW w:w="1392" w:type="dxa"/>
            <w:shd w:val="clear" w:color="auto" w:fill="0070C0"/>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What will I do to achieve this?</w:t>
            </w:r>
          </w:p>
        </w:tc>
        <w:tc>
          <w:tcPr>
            <w:tcW w:w="1236" w:type="dxa"/>
            <w:shd w:val="clear" w:color="auto" w:fill="0070C0"/>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 xml:space="preserve">Resources and support needed? </w:t>
            </w:r>
          </w:p>
        </w:tc>
        <w:tc>
          <w:tcPr>
            <w:tcW w:w="1560" w:type="dxa"/>
            <w:shd w:val="clear" w:color="auto" w:fill="0070C0"/>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 xml:space="preserve">Success Criteria. </w:t>
            </w:r>
          </w:p>
        </w:tc>
        <w:tc>
          <w:tcPr>
            <w:tcW w:w="1126" w:type="dxa"/>
            <w:shd w:val="clear" w:color="auto" w:fill="0070C0"/>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The target date for review.</w:t>
            </w:r>
          </w:p>
        </w:tc>
        <w:tc>
          <w:tcPr>
            <w:tcW w:w="1305" w:type="dxa"/>
            <w:shd w:val="clear" w:color="auto" w:fill="0070C0"/>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The target date for completion.</w:t>
            </w:r>
          </w:p>
        </w:tc>
        <w:tc>
          <w:tcPr>
            <w:tcW w:w="1153" w:type="dxa"/>
            <w:shd w:val="clear" w:color="auto" w:fill="0070C0"/>
          </w:tcPr>
          <w:p w:rsidR="005B32F1" w:rsidRPr="001E75BF" w:rsidRDefault="00F5023F" w:rsidP="000C76A0">
            <w:pPr>
              <w:pStyle w:val="NoSpacing"/>
              <w:jc w:val="both"/>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 xml:space="preserve">Impact of learning </w:t>
            </w:r>
          </w:p>
        </w:tc>
      </w:tr>
      <w:tr w:rsidR="001E75BF" w:rsidRPr="001E75BF" w:rsidTr="000C76A0">
        <w:tc>
          <w:tcPr>
            <w:tcW w:w="1437"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 xml:space="preserve">I want to learn how to be a complaints coach. </w:t>
            </w:r>
          </w:p>
        </w:tc>
        <w:tc>
          <w:tcPr>
            <w:tcW w:w="1392"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 xml:space="preserve">I need to do an online complaints &amp; emotional intelligence training. </w:t>
            </w:r>
          </w:p>
        </w:tc>
        <w:tc>
          <w:tcPr>
            <w:tcW w:w="1236"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 xml:space="preserve">I need to observe complaints being done &amp; for my manager to set targets. </w:t>
            </w:r>
          </w:p>
        </w:tc>
        <w:tc>
          <w:tcPr>
            <w:tcW w:w="1560"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By achieving my set targets and for my manager to oversee my capabilities.</w:t>
            </w:r>
          </w:p>
        </w:tc>
        <w:tc>
          <w:tcPr>
            <w:tcW w:w="1126"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October 2019.</w:t>
            </w:r>
          </w:p>
        </w:tc>
        <w:tc>
          <w:tcPr>
            <w:tcW w:w="1305"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November 2019</w:t>
            </w:r>
          </w:p>
        </w:tc>
        <w:tc>
          <w:tcPr>
            <w:tcW w:w="1153" w:type="dxa"/>
            <w:shd w:val="clear" w:color="auto" w:fill="D9E2F3" w:themeFill="accent1" w:themeFillTint="33"/>
          </w:tcPr>
          <w:p w:rsidR="005B32F1" w:rsidRPr="001E75BF" w:rsidRDefault="005B32F1" w:rsidP="000C76A0">
            <w:pPr>
              <w:pStyle w:val="NoSpacing"/>
              <w:jc w:val="both"/>
              <w:rPr>
                <w:rFonts w:asciiTheme="minorHAnsi" w:eastAsia="Times New Roman" w:hAnsiTheme="minorHAnsi" w:cs="Arial"/>
                <w:spacing w:val="6"/>
                <w:lang w:eastAsia="en-GB"/>
              </w:rPr>
            </w:pPr>
          </w:p>
        </w:tc>
      </w:tr>
      <w:tr w:rsidR="001E75BF" w:rsidRPr="001E75BF" w:rsidTr="000C76A0">
        <w:tc>
          <w:tcPr>
            <w:tcW w:w="1437"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I want to learn how to be a banking adviser.</w:t>
            </w:r>
          </w:p>
        </w:tc>
        <w:tc>
          <w:tcPr>
            <w:tcW w:w="1392"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I need to do workshops &amp; internal online training &amp; observing current banking Advising.</w:t>
            </w:r>
          </w:p>
        </w:tc>
        <w:tc>
          <w:tcPr>
            <w:tcW w:w="1236"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In need to be accredited to sell products with confidence &amp; for my manager to help me understand what is required of me.</w:t>
            </w:r>
          </w:p>
        </w:tc>
        <w:tc>
          <w:tcPr>
            <w:tcW w:w="1560"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 xml:space="preserve">By completing all my regulated training.  </w:t>
            </w:r>
          </w:p>
        </w:tc>
        <w:tc>
          <w:tcPr>
            <w:tcW w:w="1126"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December 2019.</w:t>
            </w:r>
          </w:p>
        </w:tc>
        <w:tc>
          <w:tcPr>
            <w:tcW w:w="1305"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March 2020</w:t>
            </w:r>
          </w:p>
        </w:tc>
        <w:tc>
          <w:tcPr>
            <w:tcW w:w="1153" w:type="dxa"/>
            <w:shd w:val="clear" w:color="auto" w:fill="D9E2F3" w:themeFill="accent1" w:themeFillTint="33"/>
          </w:tcPr>
          <w:p w:rsidR="005B32F1" w:rsidRPr="001E75BF" w:rsidRDefault="005B32F1" w:rsidP="000C76A0">
            <w:pPr>
              <w:pStyle w:val="NoSpacing"/>
              <w:jc w:val="both"/>
              <w:rPr>
                <w:rFonts w:asciiTheme="minorHAnsi" w:eastAsia="Times New Roman" w:hAnsiTheme="minorHAnsi" w:cs="Arial"/>
                <w:spacing w:val="6"/>
                <w:lang w:eastAsia="en-GB"/>
              </w:rPr>
            </w:pPr>
          </w:p>
        </w:tc>
      </w:tr>
      <w:tr w:rsidR="001E75BF" w:rsidRPr="001E75BF" w:rsidTr="000C76A0">
        <w:tc>
          <w:tcPr>
            <w:tcW w:w="1437"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I want to learn about all the products of the organisation to become better within the future role.</w:t>
            </w:r>
          </w:p>
        </w:tc>
        <w:tc>
          <w:tcPr>
            <w:tcW w:w="1392"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I must design a personal development plane &amp; set my self-targets in gaining new knowledge.</w:t>
            </w:r>
          </w:p>
        </w:tc>
        <w:tc>
          <w:tcPr>
            <w:tcW w:w="1236"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I need support from my team to collectively keep me informed of new updates of services &amp; products.</w:t>
            </w:r>
          </w:p>
        </w:tc>
        <w:tc>
          <w:tcPr>
            <w:tcW w:w="1560"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 xml:space="preserve">By being very knowledgeable &amp; competent in my work &amp; environment. </w:t>
            </w:r>
          </w:p>
        </w:tc>
        <w:tc>
          <w:tcPr>
            <w:tcW w:w="1126"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July 2020.</w:t>
            </w:r>
          </w:p>
        </w:tc>
        <w:tc>
          <w:tcPr>
            <w:tcW w:w="1305" w:type="dxa"/>
            <w:shd w:val="clear" w:color="auto" w:fill="D9E2F3" w:themeFill="accent1" w:themeFillTint="33"/>
          </w:tcPr>
          <w:p w:rsidR="005B32F1" w:rsidRPr="001E75BF" w:rsidRDefault="00F5023F" w:rsidP="000C76A0">
            <w:pPr>
              <w:pStyle w:val="NoSpacing"/>
              <w:rPr>
                <w:rFonts w:asciiTheme="minorHAnsi" w:eastAsia="Times New Roman" w:hAnsiTheme="minorHAnsi" w:cs="Arial"/>
                <w:spacing w:val="6"/>
                <w:lang w:eastAsia="en-GB"/>
              </w:rPr>
            </w:pPr>
            <w:r w:rsidRPr="001E75BF">
              <w:rPr>
                <w:rFonts w:asciiTheme="minorHAnsi" w:eastAsia="Times New Roman" w:hAnsiTheme="minorHAnsi" w:cs="Arial"/>
                <w:spacing w:val="6"/>
                <w:lang w:eastAsia="en-GB"/>
              </w:rPr>
              <w:t>August 2020</w:t>
            </w:r>
          </w:p>
        </w:tc>
        <w:tc>
          <w:tcPr>
            <w:tcW w:w="1153" w:type="dxa"/>
            <w:shd w:val="clear" w:color="auto" w:fill="D9E2F3" w:themeFill="accent1" w:themeFillTint="33"/>
          </w:tcPr>
          <w:p w:rsidR="005B32F1" w:rsidRPr="001E75BF" w:rsidRDefault="005B32F1" w:rsidP="000C76A0">
            <w:pPr>
              <w:pStyle w:val="NoSpacing"/>
              <w:jc w:val="both"/>
              <w:rPr>
                <w:rFonts w:asciiTheme="minorHAnsi" w:eastAsia="Times New Roman" w:hAnsiTheme="minorHAnsi" w:cs="Arial"/>
                <w:spacing w:val="6"/>
                <w:lang w:eastAsia="en-GB"/>
              </w:rPr>
            </w:pPr>
          </w:p>
        </w:tc>
      </w:tr>
    </w:tbl>
    <w:p w:rsidR="005F0869" w:rsidRPr="001E75BF" w:rsidRDefault="005F0869" w:rsidP="000C76A0">
      <w:pPr>
        <w:pStyle w:val="NoSpacing"/>
        <w:jc w:val="both"/>
        <w:rPr>
          <w:rFonts w:asciiTheme="minorHAnsi" w:eastAsia="Times New Roman" w:hAnsiTheme="minorHAnsi" w:cs="Arial"/>
          <w:spacing w:val="6"/>
          <w:lang w:eastAsia="en-GB"/>
        </w:rPr>
      </w:pPr>
    </w:p>
    <w:p w:rsidR="000C76A0" w:rsidRPr="001E75BF" w:rsidRDefault="000C76A0" w:rsidP="000C76A0">
      <w:pPr>
        <w:pStyle w:val="NoSpacing"/>
        <w:jc w:val="both"/>
        <w:rPr>
          <w:rFonts w:asciiTheme="minorHAnsi" w:eastAsia="Times New Roman" w:hAnsiTheme="minorHAnsi" w:cs="Arial"/>
          <w:spacing w:val="6"/>
          <w:lang w:eastAsia="en-GB"/>
        </w:rPr>
      </w:pPr>
    </w:p>
    <w:p w:rsidR="000C76A0" w:rsidRPr="001E75BF" w:rsidRDefault="000C76A0" w:rsidP="000C76A0">
      <w:pPr>
        <w:pStyle w:val="NoSpacing"/>
        <w:jc w:val="both"/>
        <w:rPr>
          <w:rFonts w:asciiTheme="minorHAnsi" w:eastAsia="Times New Roman" w:hAnsiTheme="minorHAnsi" w:cs="Arial"/>
          <w:spacing w:val="6"/>
          <w:lang w:eastAsia="en-GB"/>
        </w:rPr>
      </w:pPr>
      <w:bookmarkStart w:id="19" w:name="_Hlk16498421"/>
    </w:p>
    <w:p w:rsidR="000C76A0" w:rsidRPr="001E75BF" w:rsidRDefault="000C76A0" w:rsidP="000C76A0">
      <w:pPr>
        <w:pStyle w:val="NoSpacing"/>
        <w:jc w:val="both"/>
        <w:rPr>
          <w:rFonts w:asciiTheme="minorHAnsi" w:eastAsia="Times New Roman" w:hAnsiTheme="minorHAnsi" w:cs="Arial"/>
          <w:spacing w:val="6"/>
          <w:lang w:eastAsia="en-GB"/>
        </w:rPr>
      </w:pPr>
    </w:p>
    <w:p w:rsidR="000C76A0" w:rsidRPr="001E75BF" w:rsidRDefault="000C76A0" w:rsidP="000C76A0">
      <w:pPr>
        <w:pStyle w:val="NoSpacing"/>
        <w:jc w:val="both"/>
        <w:rPr>
          <w:rFonts w:asciiTheme="minorHAnsi" w:eastAsia="Times New Roman" w:hAnsiTheme="minorHAnsi" w:cs="Arial"/>
          <w:spacing w:val="6"/>
          <w:lang w:eastAsia="en-GB"/>
        </w:rPr>
      </w:pPr>
    </w:p>
    <w:p w:rsidR="000C76A0" w:rsidRPr="001E75BF" w:rsidRDefault="000C76A0" w:rsidP="000C76A0">
      <w:pPr>
        <w:pStyle w:val="NoSpacing"/>
        <w:jc w:val="both"/>
        <w:rPr>
          <w:rFonts w:asciiTheme="minorHAnsi" w:eastAsia="Times New Roman" w:hAnsiTheme="minorHAnsi" w:cs="Arial"/>
          <w:spacing w:val="6"/>
          <w:lang w:eastAsia="en-GB"/>
        </w:rPr>
      </w:pPr>
    </w:p>
    <w:p w:rsidR="00E728AE" w:rsidRPr="001E75BF" w:rsidRDefault="00F5023F" w:rsidP="000C76A0">
      <w:pPr>
        <w:pStyle w:val="NoSpacing"/>
        <w:jc w:val="both"/>
        <w:rPr>
          <w:rFonts w:asciiTheme="minorHAnsi" w:eastAsiaTheme="minorHAnsi" w:hAnsiTheme="minorHAnsi" w:cs="Helvetica"/>
        </w:rPr>
      </w:pPr>
      <w:r w:rsidRPr="001E75BF">
        <w:rPr>
          <w:rFonts w:asciiTheme="minorHAnsi" w:eastAsia="Times New Roman" w:hAnsiTheme="minorHAnsi" w:cs="Arial"/>
          <w:spacing w:val="6"/>
          <w:lang w:eastAsia="en-GB"/>
        </w:rPr>
        <w:t>It is important to help others to</w:t>
      </w:r>
      <w:r w:rsidR="0021214A" w:rsidRPr="001E75BF">
        <w:rPr>
          <w:rFonts w:asciiTheme="minorHAnsi" w:eastAsia="Times New Roman" w:hAnsiTheme="minorHAnsi" w:cs="Arial"/>
          <w:spacing w:val="6"/>
          <w:lang w:eastAsia="en-GB"/>
        </w:rPr>
        <w:t xml:space="preserve"> prosper and to meet the development need of all employees as this will contribute to the organisational overall core objectives. </w:t>
      </w:r>
      <w:r w:rsidR="004C34BD" w:rsidRPr="001E75BF">
        <w:rPr>
          <w:rFonts w:asciiTheme="minorHAnsi" w:eastAsia="Times New Roman" w:hAnsiTheme="minorHAnsi" w:cs="Arial"/>
          <w:spacing w:val="6"/>
          <w:lang w:eastAsia="en-GB"/>
        </w:rPr>
        <w:t>As stated by</w:t>
      </w:r>
      <w:r w:rsidR="007B2818" w:rsidRPr="001E75BF">
        <w:rPr>
          <w:rFonts w:asciiTheme="minorHAnsi" w:eastAsia="Times New Roman" w:hAnsiTheme="minorHAnsi" w:cs="Arial"/>
          <w:spacing w:val="6"/>
          <w:lang w:eastAsia="en-GB"/>
        </w:rPr>
        <w:t xml:space="preserve">, </w:t>
      </w:r>
      <w:sdt>
        <w:sdtPr>
          <w:rPr>
            <w:rFonts w:asciiTheme="minorHAnsi" w:eastAsia="Times New Roman" w:hAnsiTheme="minorHAnsi" w:cs="Arial"/>
            <w:spacing w:val="6"/>
            <w:lang w:eastAsia="en-GB"/>
          </w:rPr>
          <w:id w:val="-1786806203"/>
          <w:citation/>
        </w:sdtPr>
        <w:sdtEndPr/>
        <w:sdtContent>
          <w:r w:rsidR="007B2818" w:rsidRPr="001E75BF">
            <w:rPr>
              <w:rFonts w:asciiTheme="minorHAnsi" w:eastAsia="Times New Roman" w:hAnsiTheme="minorHAnsi" w:cs="Arial"/>
              <w:spacing w:val="6"/>
              <w:lang w:eastAsia="en-GB"/>
            </w:rPr>
            <w:fldChar w:fldCharType="begin"/>
          </w:r>
          <w:r w:rsidR="007B2818" w:rsidRPr="001E75BF">
            <w:rPr>
              <w:rFonts w:asciiTheme="minorHAnsi" w:eastAsia="Times New Roman" w:hAnsiTheme="minorHAnsi" w:cs="Arial"/>
              <w:spacing w:val="6"/>
              <w:lang w:eastAsia="en-GB"/>
            </w:rPr>
            <w:instrText xml:space="preserve"> CITATION Val18 \l 2057 </w:instrText>
          </w:r>
          <w:r w:rsidR="007B2818" w:rsidRPr="001E75BF">
            <w:rPr>
              <w:rFonts w:asciiTheme="minorHAnsi" w:eastAsia="Times New Roman" w:hAnsiTheme="minorHAnsi" w:cs="Arial"/>
              <w:spacing w:val="6"/>
              <w:lang w:eastAsia="en-GB"/>
            </w:rPr>
            <w:fldChar w:fldCharType="separate"/>
          </w:r>
          <w:r w:rsidR="007B2818" w:rsidRPr="001E75BF">
            <w:rPr>
              <w:rFonts w:asciiTheme="minorHAnsi" w:eastAsia="Times New Roman" w:hAnsiTheme="minorHAnsi" w:cs="Arial"/>
              <w:noProof/>
              <w:spacing w:val="6"/>
              <w:lang w:eastAsia="en-GB"/>
            </w:rPr>
            <w:t>(Higuera, 2018)</w:t>
          </w:r>
          <w:r w:rsidR="007B2818" w:rsidRPr="001E75BF">
            <w:rPr>
              <w:rFonts w:asciiTheme="minorHAnsi" w:eastAsia="Times New Roman" w:hAnsiTheme="minorHAnsi" w:cs="Arial"/>
              <w:spacing w:val="6"/>
              <w:lang w:eastAsia="en-GB"/>
            </w:rPr>
            <w:fldChar w:fldCharType="end"/>
          </w:r>
        </w:sdtContent>
      </w:sdt>
      <w:r w:rsidR="00326A98" w:rsidRPr="001E75BF">
        <w:rPr>
          <w:rFonts w:asciiTheme="minorHAnsi" w:hAnsiTheme="minorHAnsi" w:cstheme="minorHAnsi"/>
        </w:rPr>
        <w:t xml:space="preserve"> </w:t>
      </w:r>
      <w:r w:rsidR="006D7401" w:rsidRPr="001E75BF">
        <w:rPr>
          <w:rFonts w:asciiTheme="minorHAnsi" w:eastAsiaTheme="minorHAnsi" w:hAnsiTheme="minorHAnsi" w:cs="Helvetica"/>
        </w:rPr>
        <w:t>Emotional intelligence is likewise valuable in initiative positions</w:t>
      </w:r>
      <w:r w:rsidRPr="001E75BF">
        <w:rPr>
          <w:rFonts w:asciiTheme="minorHAnsi" w:eastAsiaTheme="minorHAnsi" w:hAnsiTheme="minorHAnsi" w:cs="Helvetica"/>
        </w:rPr>
        <w:t>, a</w:t>
      </w:r>
      <w:r w:rsidR="006D7401" w:rsidRPr="001E75BF">
        <w:rPr>
          <w:rFonts w:asciiTheme="minorHAnsi" w:eastAsiaTheme="minorHAnsi" w:hAnsiTheme="minorHAnsi" w:cs="Helvetica"/>
        </w:rPr>
        <w:t xml:space="preserve">t work, managers supervise </w:t>
      </w:r>
      <w:r w:rsidRPr="001E75BF">
        <w:rPr>
          <w:rFonts w:asciiTheme="minorHAnsi" w:eastAsiaTheme="minorHAnsi" w:hAnsiTheme="minorHAnsi" w:cs="Helvetica"/>
        </w:rPr>
        <w:t xml:space="preserve">and </w:t>
      </w:r>
      <w:r w:rsidR="006D7401" w:rsidRPr="001E75BF">
        <w:rPr>
          <w:rFonts w:asciiTheme="minorHAnsi" w:eastAsiaTheme="minorHAnsi" w:hAnsiTheme="minorHAnsi" w:cs="Helvetica"/>
        </w:rPr>
        <w:t>oversee individuals, a</w:t>
      </w:r>
      <w:r w:rsidRPr="001E75BF">
        <w:rPr>
          <w:rFonts w:asciiTheme="minorHAnsi" w:eastAsiaTheme="minorHAnsi" w:hAnsiTheme="minorHAnsi" w:cs="Helvetica"/>
        </w:rPr>
        <w:t>s</w:t>
      </w:r>
      <w:r w:rsidR="006D7401" w:rsidRPr="001E75BF">
        <w:rPr>
          <w:rFonts w:asciiTheme="minorHAnsi" w:eastAsiaTheme="minorHAnsi" w:hAnsiTheme="minorHAnsi" w:cs="Helvetica"/>
        </w:rPr>
        <w:t xml:space="preserve"> this quality adds to them being convenient, powerful, and definitive. Emotional intelligence in leadership regularly implies a capacity to handle upsetting circumstances and address issues without shouting or accusing others. The objective is to cultivate a situation that urges others to succeed. Genuinely savvy pioneers realize how to manage conflict in a way that propels their group, instead of debilitating it. They're additionally mindful of why their cooperative people react in a specific way. Execution is now and again attached to feelings and managers that are mindful can perceive what fulfills their group's needs. Managers empower a glad situation in improving profitability and colleague productivity. </w:t>
      </w:r>
      <w:r w:rsidR="00396EC9" w:rsidRPr="001E75BF">
        <w:rPr>
          <w:rFonts w:asciiTheme="minorHAnsi" w:eastAsiaTheme="minorHAnsi" w:hAnsiTheme="minorHAnsi" w:cs="Helvetica"/>
        </w:rPr>
        <w:t xml:space="preserve">For example, </w:t>
      </w:r>
      <w:r w:rsidR="008B62D0" w:rsidRPr="001E75BF">
        <w:rPr>
          <w:rFonts w:asciiTheme="minorHAnsi" w:eastAsiaTheme="minorHAnsi" w:hAnsiTheme="minorHAnsi" w:cs="Helvetica"/>
        </w:rPr>
        <w:t xml:space="preserve">at the Lloyds Banking Group, through one to </w:t>
      </w:r>
      <w:r w:rsidR="00BE593D" w:rsidRPr="001E75BF">
        <w:rPr>
          <w:rFonts w:asciiTheme="minorHAnsi" w:eastAsiaTheme="minorHAnsi" w:hAnsiTheme="minorHAnsi" w:cs="Helvetica"/>
        </w:rPr>
        <w:t>one’s</w:t>
      </w:r>
      <w:r w:rsidR="008B62D0" w:rsidRPr="001E75BF">
        <w:rPr>
          <w:rFonts w:asciiTheme="minorHAnsi" w:eastAsiaTheme="minorHAnsi" w:hAnsiTheme="minorHAnsi" w:cs="Helvetica"/>
        </w:rPr>
        <w:t xml:space="preserve"> </w:t>
      </w:r>
      <w:r w:rsidR="00BE593D" w:rsidRPr="001E75BF">
        <w:rPr>
          <w:rFonts w:asciiTheme="minorHAnsi" w:eastAsiaTheme="minorHAnsi" w:hAnsiTheme="minorHAnsi" w:cs="Helvetica"/>
        </w:rPr>
        <w:t xml:space="preserve">meetings </w:t>
      </w:r>
      <w:r w:rsidR="008B62D0" w:rsidRPr="001E75BF">
        <w:rPr>
          <w:rFonts w:asciiTheme="minorHAnsi" w:eastAsiaTheme="minorHAnsi" w:hAnsiTheme="minorHAnsi" w:cs="Helvetica"/>
        </w:rPr>
        <w:t xml:space="preserve">leaders will develop an understanding of the individual </w:t>
      </w:r>
      <w:r w:rsidR="00BE593D" w:rsidRPr="001E75BF">
        <w:rPr>
          <w:rFonts w:asciiTheme="minorHAnsi" w:eastAsiaTheme="minorHAnsi" w:hAnsiTheme="minorHAnsi" w:cs="Helvetica"/>
        </w:rPr>
        <w:t>colleague’s</w:t>
      </w:r>
      <w:r w:rsidR="005F0869" w:rsidRPr="001E75BF">
        <w:rPr>
          <w:rFonts w:asciiTheme="minorHAnsi" w:eastAsiaTheme="minorHAnsi" w:hAnsiTheme="minorHAnsi" w:cs="Helvetica"/>
        </w:rPr>
        <w:t xml:space="preserve"> needs</w:t>
      </w:r>
      <w:r w:rsidR="008B62D0" w:rsidRPr="001E75BF">
        <w:rPr>
          <w:rFonts w:asciiTheme="minorHAnsi" w:eastAsiaTheme="minorHAnsi" w:hAnsiTheme="minorHAnsi" w:cs="Helvetica"/>
        </w:rPr>
        <w:t xml:space="preserve"> </w:t>
      </w:r>
      <w:r w:rsidR="00BE593D" w:rsidRPr="001E75BF">
        <w:rPr>
          <w:rFonts w:asciiTheme="minorHAnsi" w:eastAsiaTheme="minorHAnsi" w:hAnsiTheme="minorHAnsi" w:cs="Helvetica"/>
        </w:rPr>
        <w:t xml:space="preserve">through the </w:t>
      </w:r>
      <w:r w:rsidR="00CD461B" w:rsidRPr="001E75BF">
        <w:rPr>
          <w:rFonts w:asciiTheme="minorHAnsi" w:eastAsiaTheme="minorHAnsi" w:hAnsiTheme="minorHAnsi" w:cs="Helvetica"/>
        </w:rPr>
        <w:t>colleague’s</w:t>
      </w:r>
      <w:r w:rsidR="00BE593D" w:rsidRPr="001E75BF">
        <w:rPr>
          <w:rFonts w:asciiTheme="minorHAnsi" w:eastAsiaTheme="minorHAnsi" w:hAnsiTheme="minorHAnsi" w:cs="Helvetica"/>
        </w:rPr>
        <w:t xml:space="preserve"> values, culture, knowledge, </w:t>
      </w:r>
      <w:r w:rsidR="008B62D0" w:rsidRPr="001E75BF">
        <w:rPr>
          <w:rFonts w:asciiTheme="minorHAnsi" w:eastAsiaTheme="minorHAnsi" w:hAnsiTheme="minorHAnsi" w:cs="Helvetica"/>
        </w:rPr>
        <w:t xml:space="preserve">attitude, and behavior. Leaders will find </w:t>
      </w:r>
      <w:r w:rsidR="00BE593D" w:rsidRPr="001E75BF">
        <w:rPr>
          <w:rFonts w:asciiTheme="minorHAnsi" w:eastAsiaTheme="minorHAnsi" w:hAnsiTheme="minorHAnsi" w:cs="Helvetica"/>
        </w:rPr>
        <w:t>common</w:t>
      </w:r>
      <w:r w:rsidR="008B62D0" w:rsidRPr="001E75BF">
        <w:rPr>
          <w:rFonts w:asciiTheme="minorHAnsi" w:eastAsiaTheme="minorHAnsi" w:hAnsiTheme="minorHAnsi" w:cs="Helvetica"/>
        </w:rPr>
        <w:t xml:space="preserve"> ground with the </w:t>
      </w:r>
      <w:r w:rsidR="00BE593D" w:rsidRPr="001E75BF">
        <w:rPr>
          <w:rFonts w:asciiTheme="minorHAnsi" w:eastAsiaTheme="minorHAnsi" w:hAnsiTheme="minorHAnsi" w:cs="Helvetica"/>
        </w:rPr>
        <w:t>employees by assessing the colleague</w:t>
      </w:r>
      <w:r w:rsidR="00CD461B" w:rsidRPr="001E75BF">
        <w:rPr>
          <w:rFonts w:asciiTheme="minorHAnsi" w:eastAsiaTheme="minorHAnsi" w:hAnsiTheme="minorHAnsi" w:cs="Helvetica"/>
        </w:rPr>
        <w:t>’</w:t>
      </w:r>
      <w:r w:rsidR="00BE593D" w:rsidRPr="001E75BF">
        <w:rPr>
          <w:rFonts w:asciiTheme="minorHAnsi" w:eastAsiaTheme="minorHAnsi" w:hAnsiTheme="minorHAnsi" w:cs="Helvetica"/>
        </w:rPr>
        <w:t>s application and developing an understanding of the type of person the</w:t>
      </w:r>
      <w:r w:rsidR="00CD461B" w:rsidRPr="001E75BF">
        <w:rPr>
          <w:rFonts w:asciiTheme="minorHAnsi" w:eastAsiaTheme="minorHAnsi" w:hAnsiTheme="minorHAnsi" w:cs="Helvetica"/>
        </w:rPr>
        <w:t xml:space="preserve"> candidate is. The leader will</w:t>
      </w:r>
      <w:r w:rsidR="00BE593D" w:rsidRPr="001E75BF">
        <w:rPr>
          <w:rFonts w:asciiTheme="minorHAnsi" w:eastAsiaTheme="minorHAnsi" w:hAnsiTheme="minorHAnsi" w:cs="Helvetica"/>
        </w:rPr>
        <w:t xml:space="preserve"> </w:t>
      </w:r>
      <w:r w:rsidR="00CD461B" w:rsidRPr="001E75BF">
        <w:rPr>
          <w:rFonts w:asciiTheme="minorHAnsi" w:eastAsiaTheme="minorHAnsi" w:hAnsiTheme="minorHAnsi" w:cs="Helvetica"/>
        </w:rPr>
        <w:t xml:space="preserve">also </w:t>
      </w:r>
      <w:r w:rsidR="00BE593D" w:rsidRPr="001E75BF">
        <w:rPr>
          <w:rFonts w:asciiTheme="minorHAnsi" w:eastAsiaTheme="minorHAnsi" w:hAnsiTheme="minorHAnsi" w:cs="Helvetica"/>
        </w:rPr>
        <w:t>build a</w:t>
      </w:r>
      <w:r w:rsidR="00CD461B" w:rsidRPr="001E75BF">
        <w:rPr>
          <w:rFonts w:asciiTheme="minorHAnsi" w:eastAsiaTheme="minorHAnsi" w:hAnsiTheme="minorHAnsi" w:cs="Helvetica"/>
        </w:rPr>
        <w:t xml:space="preserve"> productive </w:t>
      </w:r>
      <w:r w:rsidR="00BE593D" w:rsidRPr="001E75BF">
        <w:rPr>
          <w:rFonts w:asciiTheme="minorHAnsi" w:eastAsiaTheme="minorHAnsi" w:hAnsiTheme="minorHAnsi" w:cs="Helvetica"/>
        </w:rPr>
        <w:t>relationship based on factual information</w:t>
      </w:r>
      <w:r w:rsidR="00CD461B" w:rsidRPr="001E75BF">
        <w:rPr>
          <w:rFonts w:asciiTheme="minorHAnsi" w:eastAsiaTheme="minorHAnsi" w:hAnsiTheme="minorHAnsi" w:cs="Helvetica"/>
        </w:rPr>
        <w:t xml:space="preserve"> and knowledge gained</w:t>
      </w:r>
      <w:r w:rsidR="00F705B4" w:rsidRPr="001E75BF">
        <w:rPr>
          <w:rFonts w:asciiTheme="minorHAnsi" w:eastAsiaTheme="minorHAnsi" w:hAnsiTheme="minorHAnsi" w:cs="Helvetica"/>
        </w:rPr>
        <w:t xml:space="preserve"> </w:t>
      </w:r>
      <w:r w:rsidR="00CD461B" w:rsidRPr="001E75BF">
        <w:rPr>
          <w:rFonts w:asciiTheme="minorHAnsi" w:eastAsiaTheme="minorHAnsi" w:hAnsiTheme="minorHAnsi" w:cs="Helvetica"/>
        </w:rPr>
        <w:t>through one to one conversation, observations, and working in a team.</w:t>
      </w:r>
    </w:p>
    <w:p w:rsidR="000C76A0" w:rsidRPr="001E75BF" w:rsidRDefault="000C76A0" w:rsidP="000C76A0">
      <w:pPr>
        <w:pStyle w:val="NoSpacing"/>
        <w:jc w:val="both"/>
        <w:rPr>
          <w:rFonts w:asciiTheme="minorHAnsi" w:eastAsiaTheme="minorHAnsi" w:hAnsiTheme="minorHAnsi" w:cs="Helvetica"/>
        </w:rPr>
      </w:pPr>
    </w:p>
    <w:p w:rsidR="000C76A0" w:rsidRPr="001E75BF" w:rsidRDefault="00F5023F" w:rsidP="000C76A0">
      <w:pPr>
        <w:pStyle w:val="NoSpacing"/>
        <w:jc w:val="both"/>
        <w:rPr>
          <w:rFonts w:asciiTheme="minorHAnsi" w:eastAsiaTheme="minorHAnsi" w:hAnsiTheme="minorHAnsi" w:cs="Helvetica"/>
        </w:rPr>
      </w:pPr>
      <w:r w:rsidRPr="001E75BF">
        <w:rPr>
          <w:rFonts w:asciiTheme="minorHAnsi" w:eastAsiaTheme="minorHAnsi" w:hAnsiTheme="minorHAnsi" w:cs="Helvetica"/>
        </w:rPr>
        <w:t xml:space="preserve">According to, </w:t>
      </w:r>
      <w:bookmarkStart w:id="20" w:name="_Hlk16103627"/>
      <w:sdt>
        <w:sdtPr>
          <w:rPr>
            <w:rFonts w:asciiTheme="minorHAnsi" w:eastAsiaTheme="minorHAnsi" w:hAnsiTheme="minorHAnsi" w:cs="Helvetica"/>
          </w:rPr>
          <w:id w:val="1090665528"/>
          <w:citation/>
        </w:sdtPr>
        <w:sdtEndPr/>
        <w:sdtContent>
          <w:r w:rsidR="000A1EA2" w:rsidRPr="001E75BF">
            <w:rPr>
              <w:rFonts w:asciiTheme="minorHAnsi" w:eastAsiaTheme="minorHAnsi" w:hAnsiTheme="minorHAnsi" w:cs="Helvetica"/>
            </w:rPr>
            <w:fldChar w:fldCharType="begin"/>
          </w:r>
          <w:r w:rsidR="000A1EA2" w:rsidRPr="001E75BF">
            <w:rPr>
              <w:rFonts w:asciiTheme="minorHAnsi" w:eastAsiaTheme="minorHAnsi" w:hAnsiTheme="minorHAnsi" w:cs="Helvetica"/>
            </w:rPr>
            <w:instrText xml:space="preserve"> CITATION Col08 \l 2057 </w:instrText>
          </w:r>
          <w:r w:rsidR="000A1EA2" w:rsidRPr="001E75BF">
            <w:rPr>
              <w:rFonts w:asciiTheme="minorHAnsi" w:eastAsiaTheme="minorHAnsi" w:hAnsiTheme="minorHAnsi" w:cs="Helvetica"/>
            </w:rPr>
            <w:fldChar w:fldCharType="separate"/>
          </w:r>
          <w:r w:rsidR="000A1EA2" w:rsidRPr="001E75BF">
            <w:rPr>
              <w:rFonts w:asciiTheme="minorHAnsi" w:eastAsiaTheme="minorHAnsi" w:hAnsiTheme="minorHAnsi" w:cs="Helvetica"/>
              <w:noProof/>
            </w:rPr>
            <w:t>(Bird, 2008)</w:t>
          </w:r>
          <w:r w:rsidR="000A1EA2" w:rsidRPr="001E75BF">
            <w:rPr>
              <w:rFonts w:asciiTheme="minorHAnsi" w:eastAsiaTheme="minorHAnsi" w:hAnsiTheme="minorHAnsi" w:cs="Helvetica"/>
            </w:rPr>
            <w:fldChar w:fldCharType="end"/>
          </w:r>
        </w:sdtContent>
      </w:sdt>
      <w:bookmarkEnd w:id="20"/>
      <w:r w:rsidR="00E265F8" w:rsidRPr="001E75BF">
        <w:rPr>
          <w:rFonts w:asciiTheme="minorHAnsi" w:eastAsiaTheme="minorHAnsi" w:hAnsiTheme="minorHAnsi" w:cs="Arial"/>
          <w:sz w:val="21"/>
          <w:szCs w:val="21"/>
        </w:rPr>
        <w:t xml:space="preserve"> </w:t>
      </w:r>
      <w:r w:rsidR="00E265F8" w:rsidRPr="001E75BF">
        <w:rPr>
          <w:rFonts w:asciiTheme="minorHAnsi" w:eastAsiaTheme="minorHAnsi" w:hAnsiTheme="minorHAnsi" w:cs="Helvetica"/>
        </w:rPr>
        <w:t>t</w:t>
      </w:r>
      <w:r w:rsidR="000A1EA2" w:rsidRPr="001E75BF">
        <w:rPr>
          <w:rFonts w:asciiTheme="minorHAnsi" w:eastAsiaTheme="minorHAnsi" w:hAnsiTheme="minorHAnsi" w:cs="Helvetica"/>
        </w:rPr>
        <w:t>he DIKW (Data, Information, Knowledge</w:t>
      </w:r>
      <w:r w:rsidR="00F705B4" w:rsidRPr="001E75BF">
        <w:rPr>
          <w:rFonts w:asciiTheme="minorHAnsi" w:eastAsiaTheme="minorHAnsi" w:hAnsiTheme="minorHAnsi" w:cs="Helvetica"/>
        </w:rPr>
        <w:t>, and</w:t>
      </w:r>
      <w:r w:rsidR="000A1EA2" w:rsidRPr="001E75BF">
        <w:rPr>
          <w:rFonts w:asciiTheme="minorHAnsi" w:eastAsiaTheme="minorHAnsi" w:hAnsiTheme="minorHAnsi" w:cs="Helvetica"/>
        </w:rPr>
        <w:t xml:space="preserve"> Wisdom) model shows how the human personality</w:t>
      </w:r>
      <w:r w:rsidR="00E265F8" w:rsidRPr="001E75BF">
        <w:rPr>
          <w:rFonts w:asciiTheme="minorHAnsi" w:eastAsiaTheme="minorHAnsi" w:hAnsiTheme="minorHAnsi" w:cs="Helvetica"/>
        </w:rPr>
        <w:t xml:space="preserve"> and</w:t>
      </w:r>
      <w:r w:rsidR="000A1EA2" w:rsidRPr="001E75BF">
        <w:rPr>
          <w:rFonts w:asciiTheme="minorHAnsi" w:eastAsiaTheme="minorHAnsi" w:hAnsiTheme="minorHAnsi" w:cs="Helvetica"/>
        </w:rPr>
        <w:t xml:space="preserve"> can move crude information up to higher plans by</w:t>
      </w:r>
      <w:r w:rsidR="00F705B4" w:rsidRPr="001E75BF">
        <w:rPr>
          <w:rFonts w:asciiTheme="minorHAnsi" w:eastAsiaTheme="minorHAnsi" w:hAnsiTheme="minorHAnsi" w:cs="Helvetica"/>
        </w:rPr>
        <w:t xml:space="preserve"> a</w:t>
      </w:r>
      <w:r w:rsidR="000A1EA2" w:rsidRPr="001E75BF">
        <w:rPr>
          <w:rFonts w:asciiTheme="minorHAnsi" w:eastAsiaTheme="minorHAnsi" w:hAnsiTheme="minorHAnsi" w:cs="Helvetica"/>
        </w:rPr>
        <w:t xml:space="preserve"> </w:t>
      </w:r>
      <w:r w:rsidR="003F0DAD" w:rsidRPr="001E75BF">
        <w:rPr>
          <w:rFonts w:asciiTheme="minorHAnsi" w:eastAsiaTheme="minorHAnsi" w:hAnsiTheme="minorHAnsi" w:cs="Helvetica"/>
        </w:rPr>
        <w:t>dynamic organisation</w:t>
      </w:r>
      <w:r w:rsidR="000A1EA2" w:rsidRPr="001E75BF">
        <w:rPr>
          <w:rFonts w:asciiTheme="minorHAnsi" w:eastAsiaTheme="minorHAnsi" w:hAnsiTheme="minorHAnsi" w:cs="Helvetica"/>
        </w:rPr>
        <w:t xml:space="preserve">. Connections between information components empower bits and bytes to increase the importance and, in this </w:t>
      </w:r>
      <w:r w:rsidR="00F705B4" w:rsidRPr="001E75BF">
        <w:rPr>
          <w:rFonts w:asciiTheme="minorHAnsi" w:eastAsiaTheme="minorHAnsi" w:hAnsiTheme="minorHAnsi" w:cs="Helvetica"/>
        </w:rPr>
        <w:t>way, it is</w:t>
      </w:r>
      <w:r w:rsidR="000A1EA2" w:rsidRPr="001E75BF">
        <w:rPr>
          <w:rFonts w:asciiTheme="minorHAnsi" w:eastAsiaTheme="minorHAnsi" w:hAnsiTheme="minorHAnsi" w:cs="Helvetica"/>
        </w:rPr>
        <w:t xml:space="preserve"> turned out to be educational </w:t>
      </w:r>
      <w:r w:rsidR="00F705B4" w:rsidRPr="001E75BF">
        <w:rPr>
          <w:rFonts w:asciiTheme="minorHAnsi" w:eastAsiaTheme="minorHAnsi" w:hAnsiTheme="minorHAnsi" w:cs="Helvetica"/>
        </w:rPr>
        <w:t>for the</w:t>
      </w:r>
      <w:r w:rsidR="000A1EA2" w:rsidRPr="001E75BF">
        <w:rPr>
          <w:rFonts w:asciiTheme="minorHAnsi" w:eastAsiaTheme="minorHAnsi" w:hAnsiTheme="minorHAnsi" w:cs="Helvetica"/>
        </w:rPr>
        <w:t xml:space="preserve"> leaders and employees. As </w:t>
      </w:r>
      <w:r w:rsidR="00F705B4" w:rsidRPr="001E75BF">
        <w:rPr>
          <w:rFonts w:asciiTheme="minorHAnsi" w:eastAsiaTheme="minorHAnsi" w:hAnsiTheme="minorHAnsi" w:cs="Helvetica"/>
        </w:rPr>
        <w:t>individuals</w:t>
      </w:r>
      <w:r w:rsidR="000A1EA2" w:rsidRPr="001E75BF">
        <w:rPr>
          <w:rFonts w:asciiTheme="minorHAnsi" w:eastAsiaTheme="minorHAnsi" w:hAnsiTheme="minorHAnsi" w:cs="Helvetica"/>
        </w:rPr>
        <w:t xml:space="preserve"> climb the progressive system, searching for examples and conveying standards, this force </w:t>
      </w:r>
      <w:r w:rsidR="00F705B4" w:rsidRPr="001E75BF">
        <w:rPr>
          <w:rFonts w:asciiTheme="minorHAnsi" w:eastAsiaTheme="minorHAnsi" w:hAnsiTheme="minorHAnsi" w:cs="Helvetica"/>
        </w:rPr>
        <w:t xml:space="preserve">the </w:t>
      </w:r>
      <w:r w:rsidR="000A1EA2" w:rsidRPr="001E75BF">
        <w:rPr>
          <w:rFonts w:asciiTheme="minorHAnsi" w:eastAsiaTheme="minorHAnsi" w:hAnsiTheme="minorHAnsi" w:cs="Helvetica"/>
        </w:rPr>
        <w:t>structure</w:t>
      </w:r>
      <w:r w:rsidR="00F705B4" w:rsidRPr="001E75BF">
        <w:rPr>
          <w:rFonts w:asciiTheme="minorHAnsi" w:eastAsiaTheme="minorHAnsi" w:hAnsiTheme="minorHAnsi" w:cs="Helvetica"/>
        </w:rPr>
        <w:t xml:space="preserve"> of</w:t>
      </w:r>
      <w:r w:rsidR="000A1EA2" w:rsidRPr="001E75BF">
        <w:rPr>
          <w:rFonts w:asciiTheme="minorHAnsi" w:eastAsiaTheme="minorHAnsi" w:hAnsiTheme="minorHAnsi" w:cs="Helvetica"/>
        </w:rPr>
        <w:t xml:space="preserve"> </w:t>
      </w:r>
      <w:r w:rsidR="00F705B4" w:rsidRPr="001E75BF">
        <w:rPr>
          <w:rFonts w:asciiTheme="minorHAnsi" w:eastAsiaTheme="minorHAnsi" w:hAnsiTheme="minorHAnsi" w:cs="Helvetica"/>
        </w:rPr>
        <w:t>the organisation</w:t>
      </w:r>
      <w:r w:rsidR="000A1EA2" w:rsidRPr="001E75BF">
        <w:rPr>
          <w:rFonts w:asciiTheme="minorHAnsi" w:eastAsiaTheme="minorHAnsi" w:hAnsiTheme="minorHAnsi" w:cs="Helvetica"/>
        </w:rPr>
        <w:t xml:space="preserve">, </w:t>
      </w:r>
      <w:r w:rsidR="00F705B4" w:rsidRPr="001E75BF">
        <w:rPr>
          <w:rFonts w:asciiTheme="minorHAnsi" w:eastAsiaTheme="minorHAnsi" w:hAnsiTheme="minorHAnsi" w:cs="Helvetica"/>
        </w:rPr>
        <w:t>systematically</w:t>
      </w:r>
      <w:r w:rsidR="000A1EA2" w:rsidRPr="001E75BF">
        <w:rPr>
          <w:rFonts w:asciiTheme="minorHAnsi" w:eastAsiaTheme="minorHAnsi" w:hAnsiTheme="minorHAnsi" w:cs="Helvetica"/>
        </w:rPr>
        <w:t xml:space="preserve"> by grouping or </w:t>
      </w:r>
      <w:r w:rsidR="00F705B4" w:rsidRPr="001E75BF">
        <w:rPr>
          <w:rFonts w:asciiTheme="minorHAnsi" w:eastAsiaTheme="minorHAnsi" w:hAnsiTheme="minorHAnsi" w:cs="Helvetica"/>
        </w:rPr>
        <w:t>organizing</w:t>
      </w:r>
      <w:r w:rsidR="003F0DAD" w:rsidRPr="001E75BF">
        <w:rPr>
          <w:rFonts w:asciiTheme="minorHAnsi" w:eastAsiaTheme="minorHAnsi" w:hAnsiTheme="minorHAnsi" w:cs="Helvetica"/>
        </w:rPr>
        <w:t xml:space="preserve"> </w:t>
      </w:r>
      <w:r w:rsidR="000A1EA2" w:rsidRPr="001E75BF">
        <w:rPr>
          <w:rFonts w:asciiTheme="minorHAnsi" w:eastAsiaTheme="minorHAnsi" w:hAnsiTheme="minorHAnsi" w:cs="Helvetica"/>
        </w:rPr>
        <w:t>the data and information</w:t>
      </w:r>
      <w:r w:rsidR="003F0DAD" w:rsidRPr="001E75BF">
        <w:rPr>
          <w:rFonts w:asciiTheme="minorHAnsi" w:eastAsiaTheme="minorHAnsi" w:hAnsiTheme="minorHAnsi" w:cs="Helvetica"/>
        </w:rPr>
        <w:t>,</w:t>
      </w:r>
      <w:r w:rsidR="00E265F8" w:rsidRPr="001E75BF">
        <w:rPr>
          <w:rFonts w:asciiTheme="minorHAnsi" w:eastAsiaTheme="minorHAnsi" w:hAnsiTheme="minorHAnsi" w:cs="Helvetica"/>
        </w:rPr>
        <w:t xml:space="preserve"> this will also contribute to the emotional intelligence when constructing one to one meetings</w:t>
      </w:r>
      <w:r w:rsidR="003F0DAD" w:rsidRPr="001E75BF">
        <w:rPr>
          <w:rFonts w:asciiTheme="minorHAnsi" w:eastAsiaTheme="minorHAnsi" w:hAnsiTheme="minorHAnsi" w:cs="Helvetica"/>
        </w:rPr>
        <w:t xml:space="preserve"> and building relationships with people</w:t>
      </w:r>
      <w:r w:rsidR="00E265F8" w:rsidRPr="001E75BF">
        <w:rPr>
          <w:rFonts w:asciiTheme="minorHAnsi" w:eastAsiaTheme="minorHAnsi" w:hAnsiTheme="minorHAnsi" w:cs="Helvetica"/>
        </w:rPr>
        <w:t>.</w:t>
      </w:r>
      <w:r w:rsidR="003F0DAD" w:rsidRPr="001E75BF">
        <w:rPr>
          <w:rFonts w:asciiTheme="minorHAnsi" w:eastAsiaTheme="minorHAnsi" w:hAnsiTheme="minorHAnsi" w:cs="Arial"/>
          <w:sz w:val="21"/>
          <w:szCs w:val="21"/>
        </w:rPr>
        <w:t xml:space="preserve"> </w:t>
      </w:r>
      <w:r w:rsidR="00CD461B" w:rsidRPr="001E75BF">
        <w:rPr>
          <w:rFonts w:asciiTheme="minorHAnsi" w:eastAsiaTheme="minorHAnsi" w:hAnsiTheme="minorHAnsi" w:cs="Helvetica"/>
        </w:rPr>
        <w:t xml:space="preserve">Below is </w:t>
      </w:r>
      <w:r w:rsidRPr="001E75BF">
        <w:rPr>
          <w:rFonts w:asciiTheme="minorHAnsi" w:eastAsiaTheme="minorHAnsi" w:hAnsiTheme="minorHAnsi" w:cs="Helvetica"/>
        </w:rPr>
        <w:t xml:space="preserve">a visual diagram </w:t>
      </w:r>
      <w:r w:rsidR="009A3163" w:rsidRPr="001E75BF">
        <w:rPr>
          <w:rFonts w:asciiTheme="minorHAnsi" w:eastAsiaTheme="minorHAnsi" w:hAnsiTheme="minorHAnsi" w:cs="Helvetica"/>
        </w:rPr>
        <w:t xml:space="preserve">pyramid </w:t>
      </w:r>
      <w:r w:rsidRPr="001E75BF">
        <w:rPr>
          <w:rFonts w:asciiTheme="minorHAnsi" w:eastAsiaTheme="minorHAnsi" w:hAnsiTheme="minorHAnsi" w:cs="Helvetica"/>
        </w:rPr>
        <w:t>of the DIKW model that demonstrates the build-up of understanding people such as, relationships, patterns, principles, understanding, algorithmic, intuitive but rational and retrieval.</w:t>
      </w:r>
      <w:bookmarkStart w:id="21" w:name="_Hlk16442955"/>
    </w:p>
    <w:bookmarkEnd w:id="19"/>
    <w:p w:rsidR="000C76A0" w:rsidRPr="001E75BF" w:rsidRDefault="000C76A0" w:rsidP="000C76A0">
      <w:pPr>
        <w:pStyle w:val="NoSpacing"/>
        <w:jc w:val="both"/>
        <w:rPr>
          <w:rFonts w:asciiTheme="minorHAnsi" w:eastAsiaTheme="minorHAnsi" w:hAnsiTheme="minorHAnsi" w:cs="Helvetica"/>
        </w:rPr>
      </w:pPr>
    </w:p>
    <w:p w:rsidR="000C76A0" w:rsidRPr="001E75BF" w:rsidRDefault="000C76A0" w:rsidP="000C76A0">
      <w:pPr>
        <w:pStyle w:val="NoSpacing"/>
        <w:jc w:val="both"/>
        <w:rPr>
          <w:rFonts w:asciiTheme="minorHAnsi" w:eastAsiaTheme="minorHAnsi" w:hAnsiTheme="minorHAnsi" w:cs="Helvetica"/>
        </w:rPr>
      </w:pPr>
    </w:p>
    <w:p w:rsidR="000C76A0" w:rsidRPr="001E75BF" w:rsidRDefault="000C76A0" w:rsidP="000C76A0">
      <w:pPr>
        <w:pStyle w:val="NoSpacing"/>
        <w:jc w:val="both"/>
        <w:rPr>
          <w:rFonts w:asciiTheme="minorHAnsi" w:eastAsiaTheme="minorHAnsi" w:hAnsiTheme="minorHAnsi" w:cs="Helvetica"/>
        </w:rPr>
      </w:pPr>
    </w:p>
    <w:p w:rsidR="000C76A0" w:rsidRPr="001E75BF" w:rsidRDefault="00DC6488" w:rsidP="000C76A0">
      <w:pPr>
        <w:pStyle w:val="NoSpacing"/>
        <w:jc w:val="both"/>
        <w:rPr>
          <w:rFonts w:asciiTheme="minorHAnsi" w:eastAsiaTheme="minorHAnsi" w:hAnsiTheme="minorHAnsi" w:cs="Helvetica"/>
        </w:rPr>
      </w:pPr>
      <w:r>
        <w:rPr>
          <w:rFonts w:asciiTheme="minorHAnsi" w:eastAsiaTheme="minorHAnsi" w:hAnsiTheme="minorHAnsi" w:cs="Helvetica"/>
          <w:b/>
          <w:sz w:val="24"/>
          <w:szCs w:val="24"/>
        </w:rPr>
        <w:t xml:space="preserve">2.5.       </w:t>
      </w:r>
      <w:r w:rsidR="00F5023F" w:rsidRPr="001E75BF">
        <w:rPr>
          <w:rFonts w:asciiTheme="minorHAnsi" w:eastAsiaTheme="minorHAnsi" w:hAnsiTheme="minorHAnsi" w:cs="Helvetica"/>
          <w:b/>
          <w:sz w:val="24"/>
          <w:szCs w:val="24"/>
        </w:rPr>
        <w:t>The DIKW Pyramid Model</w:t>
      </w:r>
    </w:p>
    <w:bookmarkEnd w:id="21"/>
    <w:p w:rsidR="000C76A0" w:rsidRPr="001E75BF" w:rsidRDefault="000C76A0" w:rsidP="000C76A0">
      <w:pPr>
        <w:pStyle w:val="NoSpacing"/>
        <w:jc w:val="both"/>
        <w:rPr>
          <w:rFonts w:asciiTheme="minorHAnsi" w:eastAsiaTheme="minorHAnsi" w:hAnsiTheme="minorHAnsi" w:cs="Helvetica"/>
        </w:rPr>
      </w:pPr>
    </w:p>
    <w:p w:rsidR="00966F04" w:rsidRPr="001E75BF" w:rsidRDefault="00717DC5" w:rsidP="000C76A0">
      <w:pPr>
        <w:pStyle w:val="NoSpacing"/>
        <w:jc w:val="center"/>
        <w:rPr>
          <w:rFonts w:asciiTheme="minorHAnsi" w:eastAsiaTheme="minorHAnsi" w:hAnsiTheme="minorHAnsi" w:cs="Helvetica"/>
        </w:rPr>
      </w:pPr>
      <w:sdt>
        <w:sdtPr>
          <w:rPr>
            <w:rFonts w:asciiTheme="minorHAnsi" w:eastAsiaTheme="minorHAnsi" w:hAnsiTheme="minorHAnsi" w:cs="Helvetica"/>
          </w:rPr>
          <w:id w:val="-900823955"/>
          <w:citation/>
        </w:sdtPr>
        <w:sdtEndPr/>
        <w:sdtContent>
          <w:r w:rsidR="00F5023F" w:rsidRPr="001E75BF">
            <w:rPr>
              <w:rFonts w:asciiTheme="minorHAnsi" w:eastAsiaTheme="minorHAnsi" w:hAnsiTheme="minorHAnsi" w:cs="Helvetica"/>
            </w:rPr>
            <w:fldChar w:fldCharType="begin"/>
          </w:r>
          <w:r w:rsidR="00F5023F" w:rsidRPr="001E75BF">
            <w:rPr>
              <w:rFonts w:asciiTheme="minorHAnsi" w:eastAsiaTheme="minorHAnsi" w:hAnsiTheme="minorHAnsi" w:cs="Helvetica"/>
            </w:rPr>
            <w:instrText xml:space="preserve"> CITATION Col08 \l 2057 </w:instrText>
          </w:r>
          <w:r w:rsidR="00F5023F" w:rsidRPr="001E75BF">
            <w:rPr>
              <w:rFonts w:asciiTheme="minorHAnsi" w:eastAsiaTheme="minorHAnsi" w:hAnsiTheme="minorHAnsi" w:cs="Helvetica"/>
            </w:rPr>
            <w:fldChar w:fldCharType="separate"/>
          </w:r>
          <w:r w:rsidR="00F5023F" w:rsidRPr="001E75BF">
            <w:rPr>
              <w:rFonts w:asciiTheme="minorHAnsi" w:eastAsiaTheme="minorHAnsi" w:hAnsiTheme="minorHAnsi" w:cs="Helvetica"/>
              <w:noProof/>
            </w:rPr>
            <w:t>(Bird, 2008)</w:t>
          </w:r>
          <w:r w:rsidR="00F5023F" w:rsidRPr="001E75BF">
            <w:rPr>
              <w:rFonts w:asciiTheme="minorHAnsi" w:eastAsiaTheme="minorHAnsi" w:hAnsiTheme="minorHAnsi" w:cs="Helvetica"/>
            </w:rPr>
            <w:fldChar w:fldCharType="end"/>
          </w:r>
        </w:sdtContent>
      </w:sdt>
    </w:p>
    <w:p w:rsidR="000C76A0" w:rsidRPr="001E75BF" w:rsidRDefault="000C76A0" w:rsidP="000C76A0">
      <w:pPr>
        <w:pStyle w:val="NoSpacing"/>
        <w:jc w:val="center"/>
        <w:rPr>
          <w:rFonts w:asciiTheme="minorHAnsi" w:eastAsiaTheme="minorHAnsi" w:hAnsiTheme="minorHAnsi" w:cs="Helvetica"/>
        </w:rPr>
      </w:pPr>
    </w:p>
    <w:p w:rsidR="000C76A0" w:rsidRPr="001E75BF" w:rsidRDefault="000C76A0" w:rsidP="000C76A0">
      <w:pPr>
        <w:pStyle w:val="NoSpacing"/>
        <w:jc w:val="center"/>
        <w:rPr>
          <w:rFonts w:asciiTheme="minorHAnsi" w:eastAsiaTheme="minorHAnsi" w:hAnsiTheme="minorHAnsi" w:cs="Helvetica"/>
        </w:rPr>
      </w:pPr>
    </w:p>
    <w:p w:rsidR="00CF10B4" w:rsidRPr="001E75BF" w:rsidRDefault="00F5023F" w:rsidP="000C76A0">
      <w:pPr>
        <w:pStyle w:val="NoSpacing"/>
        <w:jc w:val="center"/>
        <w:rPr>
          <w:rFonts w:asciiTheme="minorHAnsi" w:eastAsiaTheme="minorHAnsi" w:hAnsiTheme="minorHAnsi" w:cs="Helvetica"/>
        </w:rPr>
      </w:pPr>
      <w:r w:rsidRPr="001E75BF">
        <w:rPr>
          <w:rFonts w:asciiTheme="minorHAnsi" w:eastAsiaTheme="minorHAnsi" w:hAnsiTheme="minorHAnsi" w:cs="Helvetica"/>
          <w:noProof/>
        </w:rPr>
        <w:drawing>
          <wp:inline distT="0" distB="0" distL="0" distR="0">
            <wp:extent cx="3242550" cy="1742400"/>
            <wp:effectExtent l="19050" t="0" r="34290" b="1079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6D7401" w:rsidRPr="001E75BF" w:rsidRDefault="006D7401" w:rsidP="000C76A0">
      <w:pPr>
        <w:pStyle w:val="NoSpacing"/>
        <w:jc w:val="center"/>
        <w:rPr>
          <w:rFonts w:asciiTheme="minorHAnsi" w:eastAsiaTheme="minorHAnsi" w:hAnsiTheme="minorHAnsi" w:cs="Helvetica"/>
        </w:rPr>
      </w:pPr>
    </w:p>
    <w:p w:rsidR="008C24C3" w:rsidRPr="001E75BF" w:rsidRDefault="008C24C3" w:rsidP="000C76A0">
      <w:pPr>
        <w:pStyle w:val="NoSpacing"/>
        <w:jc w:val="both"/>
        <w:rPr>
          <w:rFonts w:asciiTheme="minorHAnsi" w:hAnsiTheme="minorHAnsi" w:cstheme="minorHAnsi"/>
          <w:sz w:val="24"/>
          <w:szCs w:val="24"/>
        </w:rPr>
      </w:pPr>
    </w:p>
    <w:p w:rsidR="00E728AE" w:rsidRPr="001E75BF" w:rsidRDefault="00F5023F" w:rsidP="000C76A0">
      <w:pPr>
        <w:pStyle w:val="NoSpacing"/>
        <w:jc w:val="both"/>
        <w:rPr>
          <w:rFonts w:asciiTheme="minorHAnsi" w:eastAsiaTheme="minorHAnsi" w:hAnsiTheme="minorHAnsi" w:cs="Helvetica"/>
        </w:rPr>
      </w:pPr>
      <w:r w:rsidRPr="001E75BF">
        <w:rPr>
          <w:rFonts w:asciiTheme="minorHAnsi" w:eastAsiaTheme="minorHAnsi" w:hAnsiTheme="minorHAnsi" w:cs="Helvetica"/>
        </w:rPr>
        <w:t xml:space="preserve">There is a variety of models and theories that will contribute to understanding human behavior such as, SWOT'S analysis, personal development plans, </w:t>
      </w:r>
      <w:r w:rsidRPr="001E75BF">
        <w:rPr>
          <w:rFonts w:asciiTheme="minorHAnsi" w:hAnsiTheme="minorHAnsi" w:cstheme="minorHAnsi"/>
        </w:rPr>
        <w:t>the ability model, mixed model, trait Model, Bar-</w:t>
      </w:r>
      <w:r w:rsidRPr="001E75BF">
        <w:rPr>
          <w:rFonts w:asciiTheme="minorHAnsi" w:hAnsiTheme="minorHAnsi" w:cstheme="minorHAnsi"/>
        </w:rPr>
        <w:lastRenderedPageBreak/>
        <w:t>On model.</w:t>
      </w:r>
      <w:r w:rsidR="005D1A54" w:rsidRPr="001E75BF">
        <w:rPr>
          <w:rFonts w:asciiTheme="minorHAnsi" w:hAnsiTheme="minorHAnsi" w:cstheme="minorHAnsi"/>
        </w:rPr>
        <w:t xml:space="preserve"> </w:t>
      </w:r>
      <w:r w:rsidR="00DB4A37" w:rsidRPr="001E75BF">
        <w:rPr>
          <w:rFonts w:asciiTheme="minorHAnsi" w:eastAsiaTheme="minorHAnsi" w:hAnsiTheme="minorHAnsi" w:cs="Helvetica"/>
        </w:rPr>
        <w:t xml:space="preserve">Based on </w:t>
      </w:r>
      <w:sdt>
        <w:sdtPr>
          <w:rPr>
            <w:rFonts w:asciiTheme="minorHAnsi" w:eastAsiaTheme="minorHAnsi" w:hAnsiTheme="minorHAnsi" w:cs="Helvetica"/>
          </w:rPr>
          <w:id w:val="-754048686"/>
          <w:citation/>
        </w:sdtPr>
        <w:sdtEndPr/>
        <w:sdtContent>
          <w:r w:rsidR="00DB4A37" w:rsidRPr="001E75BF">
            <w:rPr>
              <w:rFonts w:asciiTheme="minorHAnsi" w:eastAsiaTheme="minorHAnsi" w:hAnsiTheme="minorHAnsi" w:cs="Helvetica"/>
            </w:rPr>
            <w:fldChar w:fldCharType="begin"/>
          </w:r>
          <w:r w:rsidR="00DB4A37" w:rsidRPr="001E75BF">
            <w:rPr>
              <w:rFonts w:asciiTheme="minorHAnsi" w:eastAsiaTheme="minorHAnsi" w:hAnsiTheme="minorHAnsi" w:cs="Helvetica"/>
            </w:rPr>
            <w:instrText xml:space="preserve"> CITATION Reu06 \l 2057 </w:instrText>
          </w:r>
          <w:r w:rsidR="00DB4A37" w:rsidRPr="001E75BF">
            <w:rPr>
              <w:rFonts w:asciiTheme="minorHAnsi" w:eastAsiaTheme="minorHAnsi" w:hAnsiTheme="minorHAnsi" w:cs="Helvetica"/>
            </w:rPr>
            <w:fldChar w:fldCharType="separate"/>
          </w:r>
          <w:r w:rsidR="00DB4A37" w:rsidRPr="001E75BF">
            <w:rPr>
              <w:rFonts w:asciiTheme="minorHAnsi" w:eastAsiaTheme="minorHAnsi" w:hAnsiTheme="minorHAnsi" w:cs="Helvetica"/>
              <w:noProof/>
            </w:rPr>
            <w:t>(Reuven, 2006)</w:t>
          </w:r>
          <w:r w:rsidR="00DB4A37" w:rsidRPr="001E75BF">
            <w:rPr>
              <w:rFonts w:asciiTheme="minorHAnsi" w:eastAsiaTheme="minorHAnsi" w:hAnsiTheme="minorHAnsi" w:cs="Helvetica"/>
            </w:rPr>
            <w:fldChar w:fldCharType="end"/>
          </w:r>
        </w:sdtContent>
      </w:sdt>
      <w:r w:rsidR="00DB4A37" w:rsidRPr="001E75BF">
        <w:rPr>
          <w:rFonts w:asciiTheme="minorHAnsi" w:eastAsiaTheme="minorHAnsi" w:hAnsiTheme="minorHAnsi" w:cs="Helvetica"/>
        </w:rPr>
        <w:t xml:space="preserve"> </w:t>
      </w:r>
      <w:r w:rsidR="005D1A54" w:rsidRPr="001E75BF">
        <w:rPr>
          <w:rFonts w:asciiTheme="minorHAnsi" w:eastAsiaTheme="minorHAnsi" w:hAnsiTheme="minorHAnsi" w:cs="Helvetica"/>
        </w:rPr>
        <w:t>Bar-On model is</w:t>
      </w:r>
      <w:r w:rsidR="00966715" w:rsidRPr="001E75BF">
        <w:rPr>
          <w:rFonts w:asciiTheme="minorHAnsi" w:eastAsiaTheme="minorHAnsi" w:hAnsiTheme="minorHAnsi" w:cs="Helvetica"/>
        </w:rPr>
        <w:t xml:space="preserve"> </w:t>
      </w:r>
      <w:r w:rsidR="005D1A54" w:rsidRPr="001E75BF">
        <w:rPr>
          <w:rFonts w:asciiTheme="minorHAnsi" w:eastAsiaTheme="minorHAnsi" w:hAnsiTheme="minorHAnsi" w:cs="Helvetica"/>
        </w:rPr>
        <w:t>founded</w:t>
      </w:r>
      <w:r w:rsidR="00966715" w:rsidRPr="001E75BF">
        <w:rPr>
          <w:rFonts w:asciiTheme="minorHAnsi" w:eastAsiaTheme="minorHAnsi" w:hAnsiTheme="minorHAnsi" w:cs="Helvetica"/>
        </w:rPr>
        <w:t xml:space="preserve"> </w:t>
      </w:r>
      <w:r w:rsidR="005D1A54" w:rsidRPr="001E75BF">
        <w:rPr>
          <w:rFonts w:asciiTheme="minorHAnsi" w:eastAsiaTheme="minorHAnsi" w:hAnsiTheme="minorHAnsi" w:cs="Helvetica"/>
        </w:rPr>
        <w:t xml:space="preserve">on </w:t>
      </w:r>
      <w:r w:rsidR="00966715" w:rsidRPr="001E75BF">
        <w:rPr>
          <w:rFonts w:asciiTheme="minorHAnsi" w:eastAsiaTheme="minorHAnsi" w:hAnsiTheme="minorHAnsi" w:cs="Helvetica"/>
        </w:rPr>
        <w:t>theoretical paper</w:t>
      </w:r>
      <w:r w:rsidR="005D1A54" w:rsidRPr="001E75BF">
        <w:rPr>
          <w:rFonts w:asciiTheme="minorHAnsi" w:eastAsiaTheme="minorHAnsi" w:hAnsiTheme="minorHAnsi" w:cs="Helvetica"/>
        </w:rPr>
        <w:t>s</w:t>
      </w:r>
      <w:r w:rsidR="00966715" w:rsidRPr="001E75BF">
        <w:rPr>
          <w:rFonts w:asciiTheme="minorHAnsi" w:eastAsiaTheme="minorHAnsi" w:hAnsiTheme="minorHAnsi" w:cs="Helvetica"/>
        </w:rPr>
        <w:t xml:space="preserve"> that presents, portray, and inspects the Bar-On Model of Emotional-Social Intelligence. A portrayal of the Emotional Quotient Inventory, which has assumed an instrumental job in building up the model, is given. </w:t>
      </w:r>
      <w:r w:rsidR="005D1A54" w:rsidRPr="001E75BF">
        <w:rPr>
          <w:rFonts w:asciiTheme="minorHAnsi" w:eastAsiaTheme="minorHAnsi" w:hAnsiTheme="minorHAnsi" w:cs="Helvetica"/>
        </w:rPr>
        <w:t>The emotional quotient inventory</w:t>
      </w:r>
      <w:r w:rsidR="00966715" w:rsidRPr="001E75BF">
        <w:rPr>
          <w:rFonts w:asciiTheme="minorHAnsi" w:eastAsiaTheme="minorHAnsi" w:hAnsiTheme="minorHAnsi" w:cs="Helvetica"/>
        </w:rPr>
        <w:t xml:space="preserve"> is a self-report proportion of genuinely and socially smart conduct. It has been converted into an excess of 30 dialects, </w:t>
      </w:r>
      <w:r w:rsidR="00C32684" w:rsidRPr="001E75BF">
        <w:rPr>
          <w:rFonts w:asciiTheme="minorHAnsi" w:eastAsiaTheme="minorHAnsi" w:hAnsiTheme="minorHAnsi" w:cs="Helvetica"/>
        </w:rPr>
        <w:t>and</w:t>
      </w:r>
      <w:r w:rsidR="00966715" w:rsidRPr="001E75BF">
        <w:rPr>
          <w:rFonts w:asciiTheme="minorHAnsi" w:eastAsiaTheme="minorHAnsi" w:hAnsiTheme="minorHAnsi" w:cs="Helvetica"/>
        </w:rPr>
        <w:t xml:space="preserve"> information that has been gathered around the globe. The effect of age, gender, and ethnicity on the Bar-On model was introduced, and a portrayal of the model's develop</w:t>
      </w:r>
      <w:r w:rsidR="005D1A54" w:rsidRPr="001E75BF">
        <w:rPr>
          <w:rFonts w:asciiTheme="minorHAnsi" w:eastAsiaTheme="minorHAnsi" w:hAnsiTheme="minorHAnsi" w:cs="Helvetica"/>
        </w:rPr>
        <w:t>ment</w:t>
      </w:r>
      <w:r w:rsidR="00966715" w:rsidRPr="001E75BF">
        <w:rPr>
          <w:rFonts w:asciiTheme="minorHAnsi" w:eastAsiaTheme="minorHAnsi" w:hAnsiTheme="minorHAnsi" w:cs="Helvetica"/>
        </w:rPr>
        <w:t xml:space="preserve"> and prescient </w:t>
      </w:r>
      <w:r w:rsidR="005D1A54" w:rsidRPr="001E75BF">
        <w:rPr>
          <w:rFonts w:asciiTheme="minorHAnsi" w:eastAsiaTheme="minorHAnsi" w:hAnsiTheme="minorHAnsi" w:cs="Helvetica"/>
        </w:rPr>
        <w:t>authority</w:t>
      </w:r>
      <w:r w:rsidR="00966715" w:rsidRPr="001E75BF">
        <w:rPr>
          <w:rFonts w:asciiTheme="minorHAnsi" w:eastAsiaTheme="minorHAnsi" w:hAnsiTheme="minorHAnsi" w:cs="Helvetica"/>
        </w:rPr>
        <w:t xml:space="preserve"> </w:t>
      </w:r>
      <w:r w:rsidR="00C32684" w:rsidRPr="001E75BF">
        <w:rPr>
          <w:rFonts w:asciiTheme="minorHAnsi" w:eastAsiaTheme="minorHAnsi" w:hAnsiTheme="minorHAnsi" w:cs="Helvetica"/>
        </w:rPr>
        <w:t>has been</w:t>
      </w:r>
      <w:r w:rsidR="00966715" w:rsidRPr="001E75BF">
        <w:rPr>
          <w:rFonts w:asciiTheme="minorHAnsi" w:eastAsiaTheme="minorHAnsi" w:hAnsiTheme="minorHAnsi" w:cs="Helvetica"/>
        </w:rPr>
        <w:t xml:space="preserve"> given.</w:t>
      </w:r>
      <w:r w:rsidR="005D1A54" w:rsidRPr="001E75BF">
        <w:rPr>
          <w:rFonts w:asciiTheme="minorHAnsi" w:eastAsiaTheme="minorHAnsi" w:hAnsiTheme="minorHAnsi" w:cs="Helvetica"/>
        </w:rPr>
        <w:t xml:space="preserve"> For example, at the Lloyds Banking Group, </w:t>
      </w:r>
      <w:r w:rsidR="00C32684" w:rsidRPr="001E75BF">
        <w:rPr>
          <w:rFonts w:asciiTheme="minorHAnsi" w:eastAsiaTheme="minorHAnsi" w:hAnsiTheme="minorHAnsi" w:cs="Helvetica"/>
        </w:rPr>
        <w:t>majority</w:t>
      </w:r>
      <w:r w:rsidR="009C36A7" w:rsidRPr="001E75BF">
        <w:rPr>
          <w:rFonts w:asciiTheme="minorHAnsi" w:eastAsiaTheme="minorHAnsi" w:hAnsiTheme="minorHAnsi" w:cs="Helvetica"/>
        </w:rPr>
        <w:t xml:space="preserve"> leaders know the</w:t>
      </w:r>
      <w:r w:rsidR="005D1A54" w:rsidRPr="001E75BF">
        <w:rPr>
          <w:rFonts w:asciiTheme="minorHAnsi" w:eastAsiaTheme="minorHAnsi" w:hAnsiTheme="minorHAnsi" w:cs="Helvetica"/>
        </w:rPr>
        <w:t xml:space="preserve"> Bar-On Model, </w:t>
      </w:r>
      <w:r w:rsidR="009C36A7" w:rsidRPr="001E75BF">
        <w:rPr>
          <w:rFonts w:asciiTheme="minorHAnsi" w:eastAsiaTheme="minorHAnsi" w:hAnsiTheme="minorHAnsi" w:cs="Helvetica"/>
        </w:rPr>
        <w:t xml:space="preserve">which </w:t>
      </w:r>
      <w:r w:rsidR="005D1A54" w:rsidRPr="001E75BF">
        <w:rPr>
          <w:rFonts w:asciiTheme="minorHAnsi" w:eastAsiaTheme="minorHAnsi" w:hAnsiTheme="minorHAnsi" w:cs="Helvetica"/>
        </w:rPr>
        <w:t xml:space="preserve">is </w:t>
      </w:r>
      <w:r w:rsidR="009C36A7" w:rsidRPr="001E75BF">
        <w:rPr>
          <w:rFonts w:asciiTheme="minorHAnsi" w:eastAsiaTheme="minorHAnsi" w:hAnsiTheme="minorHAnsi" w:cs="Helvetica"/>
        </w:rPr>
        <w:t>also, embedded within the culture, well-being, and performance of the individuals. Managers must positively influence all individual</w:t>
      </w:r>
      <w:r w:rsidR="00C32684" w:rsidRPr="001E75BF">
        <w:rPr>
          <w:rFonts w:asciiTheme="minorHAnsi" w:eastAsiaTheme="minorHAnsi" w:hAnsiTheme="minorHAnsi" w:cs="Helvetica"/>
        </w:rPr>
        <w:t xml:space="preserve"> </w:t>
      </w:r>
      <w:r w:rsidR="009C36A7" w:rsidRPr="001E75BF">
        <w:rPr>
          <w:rFonts w:asciiTheme="minorHAnsi" w:eastAsiaTheme="minorHAnsi" w:hAnsiTheme="minorHAnsi" w:cs="Helvetica"/>
        </w:rPr>
        <w:t xml:space="preserve">employees </w:t>
      </w:r>
      <w:r w:rsidR="00C32684" w:rsidRPr="001E75BF">
        <w:rPr>
          <w:rFonts w:asciiTheme="minorHAnsi" w:eastAsiaTheme="minorHAnsi" w:hAnsiTheme="minorHAnsi" w:cs="Helvetica"/>
        </w:rPr>
        <w:t>of e</w:t>
      </w:r>
      <w:r w:rsidR="009C36A7" w:rsidRPr="001E75BF">
        <w:rPr>
          <w:rFonts w:asciiTheme="minorHAnsi" w:eastAsiaTheme="minorHAnsi" w:hAnsiTheme="minorHAnsi" w:cs="Helvetica"/>
        </w:rPr>
        <w:t>motional</w:t>
      </w:r>
      <w:r w:rsidR="00C32684" w:rsidRPr="001E75BF">
        <w:rPr>
          <w:rFonts w:asciiTheme="minorHAnsi" w:eastAsiaTheme="minorHAnsi" w:hAnsiTheme="minorHAnsi" w:cs="Helvetica"/>
        </w:rPr>
        <w:t>-social intelligence</w:t>
      </w:r>
      <w:r w:rsidR="009C36A7" w:rsidRPr="001E75BF">
        <w:rPr>
          <w:rFonts w:asciiTheme="minorHAnsi" w:eastAsiaTheme="minorHAnsi" w:hAnsiTheme="minorHAnsi" w:cs="Helvetica"/>
        </w:rPr>
        <w:t xml:space="preserve"> as self-perception, self-expression, interpersonal skills, decision making, and stress management. Work</w:t>
      </w:r>
      <w:r w:rsidR="00C32684" w:rsidRPr="001E75BF">
        <w:rPr>
          <w:rFonts w:asciiTheme="minorHAnsi" w:eastAsiaTheme="minorHAnsi" w:hAnsiTheme="minorHAnsi" w:cs="Helvetica"/>
        </w:rPr>
        <w:t>s well</w:t>
      </w:r>
      <w:r w:rsidR="009C36A7" w:rsidRPr="001E75BF">
        <w:rPr>
          <w:rFonts w:asciiTheme="minorHAnsi" w:eastAsiaTheme="minorHAnsi" w:hAnsiTheme="minorHAnsi" w:cs="Helvetica"/>
        </w:rPr>
        <w:t xml:space="preserve"> together to affect </w:t>
      </w:r>
      <w:r w:rsidR="00C32684" w:rsidRPr="001E75BF">
        <w:rPr>
          <w:rFonts w:asciiTheme="minorHAnsi" w:eastAsiaTheme="minorHAnsi" w:hAnsiTheme="minorHAnsi" w:cs="Helvetica"/>
        </w:rPr>
        <w:t>emotional</w:t>
      </w:r>
      <w:r w:rsidR="009C36A7" w:rsidRPr="001E75BF">
        <w:rPr>
          <w:rFonts w:asciiTheme="minorHAnsi" w:eastAsiaTheme="minorHAnsi" w:hAnsiTheme="minorHAnsi" w:cs="Helvetica"/>
        </w:rPr>
        <w:t xml:space="preserve"> and social</w:t>
      </w:r>
      <w:r w:rsidR="00C32684" w:rsidRPr="001E75BF">
        <w:rPr>
          <w:rFonts w:asciiTheme="minorHAnsi" w:eastAsiaTheme="minorHAnsi" w:hAnsiTheme="minorHAnsi" w:cs="Helvetica"/>
        </w:rPr>
        <w:t xml:space="preserve"> functioning’s</w:t>
      </w:r>
      <w:r w:rsidR="009C36A7" w:rsidRPr="001E75BF">
        <w:rPr>
          <w:rFonts w:asciiTheme="minorHAnsi" w:eastAsiaTheme="minorHAnsi" w:hAnsiTheme="minorHAnsi" w:cs="Helvetica"/>
        </w:rPr>
        <w:t>, which incorporates prosperity, or happiness</w:t>
      </w:r>
      <w:r w:rsidR="00C32684" w:rsidRPr="001E75BF">
        <w:rPr>
          <w:rFonts w:asciiTheme="minorHAnsi" w:eastAsiaTheme="minorHAnsi" w:hAnsiTheme="minorHAnsi" w:cs="Helvetica"/>
        </w:rPr>
        <w:t xml:space="preserve"> within the working environment. </w:t>
      </w:r>
    </w:p>
    <w:p w:rsidR="000C76A0" w:rsidRPr="001E75BF" w:rsidRDefault="000C76A0" w:rsidP="000C76A0">
      <w:pPr>
        <w:pStyle w:val="NoSpacing"/>
        <w:jc w:val="both"/>
        <w:rPr>
          <w:rFonts w:asciiTheme="minorHAnsi" w:eastAsiaTheme="minorHAnsi" w:hAnsiTheme="minorHAnsi" w:cs="Helvetica"/>
        </w:rPr>
      </w:pPr>
    </w:p>
    <w:p w:rsidR="00463A9F" w:rsidRPr="001E75BF" w:rsidRDefault="00F5023F" w:rsidP="000C76A0">
      <w:pPr>
        <w:pStyle w:val="NoSpacing"/>
        <w:jc w:val="both"/>
        <w:rPr>
          <w:rFonts w:asciiTheme="minorHAnsi" w:eastAsiaTheme="minorHAnsi" w:hAnsiTheme="minorHAnsi" w:cs="Arial"/>
          <w:sz w:val="21"/>
          <w:szCs w:val="21"/>
        </w:rPr>
      </w:pPr>
      <w:r w:rsidRPr="001E75BF">
        <w:rPr>
          <w:rFonts w:asciiTheme="minorHAnsi" w:eastAsiaTheme="minorHAnsi" w:hAnsiTheme="minorHAnsi" w:cs="Helvetica"/>
        </w:rPr>
        <w:t xml:space="preserve">In proportion to </w:t>
      </w:r>
      <w:bookmarkStart w:id="22" w:name="_Hlk16495458"/>
      <w:sdt>
        <w:sdtPr>
          <w:rPr>
            <w:rFonts w:asciiTheme="minorHAnsi" w:eastAsiaTheme="minorHAnsi" w:hAnsiTheme="minorHAnsi" w:cs="Helvetica"/>
          </w:rPr>
          <w:id w:val="-1423329246"/>
          <w:citation/>
        </w:sdtPr>
        <w:sdtEndPr/>
        <w:sdtContent>
          <w:r w:rsidRPr="001E75BF">
            <w:rPr>
              <w:rFonts w:asciiTheme="minorHAnsi" w:eastAsiaTheme="minorHAnsi" w:hAnsiTheme="minorHAnsi" w:cs="Helvetica"/>
            </w:rPr>
            <w:fldChar w:fldCharType="begin"/>
          </w:r>
          <w:r w:rsidRPr="001E75BF">
            <w:rPr>
              <w:rFonts w:asciiTheme="minorHAnsi" w:eastAsiaTheme="minorHAnsi" w:hAnsiTheme="minorHAnsi" w:cs="Helvetica"/>
            </w:rPr>
            <w:instrText xml:space="preserve"> CITATION Rez14 \l 2057 </w:instrText>
          </w:r>
          <w:r w:rsidRPr="001E75BF">
            <w:rPr>
              <w:rFonts w:asciiTheme="minorHAnsi" w:eastAsiaTheme="minorHAnsi" w:hAnsiTheme="minorHAnsi" w:cs="Helvetica"/>
            </w:rPr>
            <w:fldChar w:fldCharType="separate"/>
          </w:r>
          <w:r w:rsidRPr="001E75BF">
            <w:rPr>
              <w:rFonts w:asciiTheme="minorHAnsi" w:eastAsiaTheme="minorHAnsi" w:hAnsiTheme="minorHAnsi" w:cs="Helvetica"/>
              <w:noProof/>
            </w:rPr>
            <w:t>(Rezki Misher, 2014)</w:t>
          </w:r>
          <w:r w:rsidRPr="001E75BF">
            <w:rPr>
              <w:rFonts w:asciiTheme="minorHAnsi" w:eastAsiaTheme="minorHAnsi" w:hAnsiTheme="minorHAnsi" w:cs="Helvetica"/>
            </w:rPr>
            <w:fldChar w:fldCharType="end"/>
          </w:r>
        </w:sdtContent>
      </w:sdt>
      <w:r w:rsidRPr="001E75BF">
        <w:rPr>
          <w:rFonts w:asciiTheme="minorHAnsi" w:eastAsiaTheme="minorHAnsi" w:hAnsiTheme="minorHAnsi" w:cs="Helvetica"/>
        </w:rPr>
        <w:t xml:space="preserve"> </w:t>
      </w:r>
      <w:r w:rsidR="004B1F20" w:rsidRPr="001E75BF">
        <w:rPr>
          <w:rFonts w:asciiTheme="minorHAnsi" w:eastAsiaTheme="minorHAnsi" w:hAnsiTheme="minorHAnsi" w:cs="Arial"/>
          <w:sz w:val="21"/>
          <w:szCs w:val="21"/>
        </w:rPr>
        <w:t xml:space="preserve">Emotional </w:t>
      </w:r>
      <w:bookmarkEnd w:id="22"/>
      <w:r w:rsidR="004B1F20" w:rsidRPr="001E75BF">
        <w:rPr>
          <w:rFonts w:asciiTheme="minorHAnsi" w:eastAsiaTheme="minorHAnsi" w:hAnsiTheme="minorHAnsi" w:cs="Arial"/>
          <w:sz w:val="21"/>
          <w:szCs w:val="21"/>
        </w:rPr>
        <w:t>intelligence has the capacity to understand, approach and produce feelings, furthermore to help individual's speculations, to get emotional knowledge, and to meditative regulate emotion to advance emotional, intellectual development. By improving employee's emotional intelligence, we will realize our self-better, and afterward, we will comprehend the other more. Next, to it, leaders can improve the employee's performance. By understanding an individual's ability in developing emotional intelligence, individuals can attempt their best in lessening harmful component as harmful thinking can give terrible effect to our-self and others. When we understand our feelings, we will act, and response base on our insight and mirror the result, which will impact how to respond and that includes protection component. The knowledge of individuals enhances feelings by giving an increasingly broad and concentrated oblivious and cognizant initiating examination. Physiological indications of emotions.</w:t>
      </w:r>
      <w:r w:rsidRPr="001E75BF">
        <w:rPr>
          <w:rFonts w:asciiTheme="minorHAnsi" w:eastAsiaTheme="minorHAnsi" w:hAnsiTheme="minorHAnsi" w:cs="Arial"/>
          <w:sz w:val="21"/>
          <w:szCs w:val="21"/>
        </w:rPr>
        <w:t xml:space="preserve"> Below is a visual diagram of a Bar-On model of emotionally intelligent and the characteristics traits that are associated. </w:t>
      </w:r>
    </w:p>
    <w:p w:rsidR="00834E9D" w:rsidRPr="001E75BF" w:rsidRDefault="00834E9D" w:rsidP="000C76A0">
      <w:pPr>
        <w:pStyle w:val="NoSpacing"/>
        <w:jc w:val="both"/>
        <w:rPr>
          <w:rFonts w:asciiTheme="minorHAnsi" w:eastAsiaTheme="minorHAnsi" w:hAnsiTheme="minorHAnsi" w:cs="Arial"/>
          <w:sz w:val="24"/>
          <w:szCs w:val="24"/>
        </w:rPr>
      </w:pPr>
    </w:p>
    <w:p w:rsidR="000C76A0" w:rsidRPr="001E75BF" w:rsidRDefault="000C76A0" w:rsidP="000C76A0">
      <w:pPr>
        <w:pStyle w:val="NoSpacing"/>
        <w:jc w:val="both"/>
        <w:rPr>
          <w:rFonts w:asciiTheme="minorHAnsi" w:eastAsiaTheme="minorHAnsi" w:hAnsiTheme="minorHAnsi" w:cs="Arial"/>
          <w:b/>
          <w:sz w:val="24"/>
          <w:szCs w:val="24"/>
        </w:rPr>
      </w:pPr>
      <w:bookmarkStart w:id="23" w:name="_Hlk16443008"/>
    </w:p>
    <w:p w:rsidR="000C76A0" w:rsidRPr="001E75BF" w:rsidRDefault="000C76A0" w:rsidP="000C76A0">
      <w:pPr>
        <w:pStyle w:val="NoSpacing"/>
        <w:jc w:val="both"/>
        <w:rPr>
          <w:rFonts w:asciiTheme="minorHAnsi" w:eastAsiaTheme="minorHAnsi" w:hAnsiTheme="minorHAnsi" w:cs="Arial"/>
          <w:b/>
          <w:sz w:val="24"/>
          <w:szCs w:val="24"/>
        </w:rPr>
      </w:pPr>
    </w:p>
    <w:p w:rsidR="004B1F20" w:rsidRPr="001E75BF" w:rsidRDefault="00DC6488" w:rsidP="000C76A0">
      <w:pPr>
        <w:pStyle w:val="NoSpacing"/>
        <w:jc w:val="both"/>
        <w:rPr>
          <w:rFonts w:asciiTheme="minorHAnsi" w:eastAsiaTheme="minorHAnsi" w:hAnsiTheme="minorHAnsi" w:cs="Arial"/>
          <w:b/>
          <w:sz w:val="24"/>
          <w:szCs w:val="24"/>
        </w:rPr>
      </w:pPr>
      <w:r>
        <w:rPr>
          <w:rFonts w:asciiTheme="minorHAnsi" w:eastAsiaTheme="minorHAnsi" w:hAnsiTheme="minorHAnsi" w:cs="Arial"/>
          <w:b/>
          <w:sz w:val="24"/>
          <w:szCs w:val="24"/>
        </w:rPr>
        <w:t xml:space="preserve">2.6.       </w:t>
      </w:r>
      <w:r w:rsidR="00F5023F" w:rsidRPr="001E75BF">
        <w:rPr>
          <w:rFonts w:asciiTheme="minorHAnsi" w:eastAsiaTheme="minorHAnsi" w:hAnsiTheme="minorHAnsi" w:cs="Arial"/>
          <w:b/>
          <w:sz w:val="24"/>
          <w:szCs w:val="24"/>
        </w:rPr>
        <w:t xml:space="preserve">The Bar-On Model of emotional intelligence   </w:t>
      </w:r>
    </w:p>
    <w:bookmarkEnd w:id="23"/>
    <w:p w:rsidR="008F522C" w:rsidRPr="001E75BF" w:rsidRDefault="008F522C" w:rsidP="000C76A0">
      <w:pPr>
        <w:pStyle w:val="NoSpacing"/>
        <w:jc w:val="both"/>
        <w:rPr>
          <w:rFonts w:asciiTheme="minorHAnsi" w:eastAsiaTheme="minorHAnsi" w:hAnsiTheme="minorHAnsi" w:cs="Arial"/>
          <w:b/>
          <w:sz w:val="24"/>
          <w:szCs w:val="24"/>
        </w:rPr>
      </w:pPr>
    </w:p>
    <w:tbl>
      <w:tblPr>
        <w:tblStyle w:val="TableGrid"/>
        <w:tblpPr w:leftFromText="180" w:rightFromText="180" w:vertAnchor="text" w:horzAnchor="margin" w:tblpXSpec="center" w:tblpY="463"/>
        <w:tblW w:w="10469" w:type="dxa"/>
        <w:tblLook w:val="04A0" w:firstRow="1" w:lastRow="0" w:firstColumn="1" w:lastColumn="0" w:noHBand="0" w:noVBand="1"/>
      </w:tblPr>
      <w:tblGrid>
        <w:gridCol w:w="2357"/>
        <w:gridCol w:w="2332"/>
        <w:gridCol w:w="1898"/>
        <w:gridCol w:w="1918"/>
        <w:gridCol w:w="1964"/>
      </w:tblGrid>
      <w:tr w:rsidR="001E75BF" w:rsidRPr="001E75BF" w:rsidTr="000C76A0">
        <w:tc>
          <w:tcPr>
            <w:tcW w:w="2357" w:type="dxa"/>
            <w:shd w:val="clear" w:color="auto" w:fill="0070C0"/>
          </w:tcPr>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 xml:space="preserve">Intrapersonal </w:t>
            </w:r>
          </w:p>
        </w:tc>
        <w:tc>
          <w:tcPr>
            <w:tcW w:w="2332" w:type="dxa"/>
            <w:shd w:val="clear" w:color="auto" w:fill="0070C0"/>
          </w:tcPr>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 xml:space="preserve">Interpersonal </w:t>
            </w:r>
          </w:p>
        </w:tc>
        <w:tc>
          <w:tcPr>
            <w:tcW w:w="1898" w:type="dxa"/>
            <w:shd w:val="clear" w:color="auto" w:fill="0070C0"/>
          </w:tcPr>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 xml:space="preserve">Adaptability </w:t>
            </w:r>
          </w:p>
        </w:tc>
        <w:tc>
          <w:tcPr>
            <w:tcW w:w="1918" w:type="dxa"/>
            <w:shd w:val="clear" w:color="auto" w:fill="0070C0"/>
          </w:tcPr>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 xml:space="preserve">Stress Management </w:t>
            </w:r>
          </w:p>
        </w:tc>
        <w:tc>
          <w:tcPr>
            <w:tcW w:w="1964" w:type="dxa"/>
            <w:shd w:val="clear" w:color="auto" w:fill="0070C0"/>
          </w:tcPr>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 xml:space="preserve">General Mood </w:t>
            </w:r>
          </w:p>
        </w:tc>
      </w:tr>
      <w:tr w:rsidR="001E75BF" w:rsidRPr="001E75BF" w:rsidTr="000C76A0">
        <w:tc>
          <w:tcPr>
            <w:tcW w:w="2357" w:type="dxa"/>
            <w:shd w:val="clear" w:color="auto" w:fill="D9E2F3" w:themeFill="accent1" w:themeFillTint="33"/>
          </w:tcPr>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Emotional</w:t>
            </w:r>
          </w:p>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Self-awareness</w:t>
            </w:r>
          </w:p>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Assertiveness</w:t>
            </w:r>
          </w:p>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 xml:space="preserve">Independence </w:t>
            </w:r>
          </w:p>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 xml:space="preserve">Self-Regard </w:t>
            </w:r>
          </w:p>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Self-Actualization</w:t>
            </w:r>
          </w:p>
          <w:p w:rsidR="008F522C" w:rsidRPr="001E75BF" w:rsidRDefault="008F522C" w:rsidP="000C76A0">
            <w:pPr>
              <w:pStyle w:val="NoSpacing"/>
              <w:jc w:val="both"/>
              <w:rPr>
                <w:rFonts w:asciiTheme="minorHAnsi" w:hAnsiTheme="minorHAnsi" w:cstheme="minorHAnsi"/>
                <w:sz w:val="24"/>
                <w:szCs w:val="24"/>
              </w:rPr>
            </w:pPr>
          </w:p>
        </w:tc>
        <w:tc>
          <w:tcPr>
            <w:tcW w:w="2332" w:type="dxa"/>
            <w:shd w:val="clear" w:color="auto" w:fill="D9E2F3" w:themeFill="accent1" w:themeFillTint="33"/>
          </w:tcPr>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Empathy</w:t>
            </w:r>
          </w:p>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Social Responsibility</w:t>
            </w:r>
          </w:p>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 xml:space="preserve">Interpersonal Relationships  </w:t>
            </w:r>
          </w:p>
        </w:tc>
        <w:tc>
          <w:tcPr>
            <w:tcW w:w="1898" w:type="dxa"/>
            <w:shd w:val="clear" w:color="auto" w:fill="D9E2F3" w:themeFill="accent1" w:themeFillTint="33"/>
          </w:tcPr>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Reality Testing</w:t>
            </w:r>
          </w:p>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Problem Solving</w:t>
            </w:r>
          </w:p>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 xml:space="preserve"> Flexibility </w:t>
            </w:r>
          </w:p>
        </w:tc>
        <w:tc>
          <w:tcPr>
            <w:tcW w:w="1918" w:type="dxa"/>
            <w:shd w:val="clear" w:color="auto" w:fill="D9E2F3" w:themeFill="accent1" w:themeFillTint="33"/>
          </w:tcPr>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Stress Tolerance</w:t>
            </w:r>
          </w:p>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 xml:space="preserve">Impulse Control  </w:t>
            </w:r>
          </w:p>
        </w:tc>
        <w:tc>
          <w:tcPr>
            <w:tcW w:w="1964" w:type="dxa"/>
            <w:shd w:val="clear" w:color="auto" w:fill="D9E2F3" w:themeFill="accent1" w:themeFillTint="33"/>
          </w:tcPr>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Optimism</w:t>
            </w:r>
          </w:p>
          <w:p w:rsidR="008F522C" w:rsidRPr="001E75BF" w:rsidRDefault="00F5023F" w:rsidP="000C76A0">
            <w:pPr>
              <w:pStyle w:val="NoSpacing"/>
              <w:jc w:val="both"/>
              <w:rPr>
                <w:rFonts w:asciiTheme="minorHAnsi" w:hAnsiTheme="minorHAnsi" w:cstheme="minorHAnsi"/>
                <w:sz w:val="24"/>
                <w:szCs w:val="24"/>
              </w:rPr>
            </w:pPr>
            <w:r w:rsidRPr="001E75BF">
              <w:rPr>
                <w:rFonts w:asciiTheme="minorHAnsi" w:hAnsiTheme="minorHAnsi" w:cstheme="minorHAnsi"/>
                <w:sz w:val="24"/>
                <w:szCs w:val="24"/>
              </w:rPr>
              <w:t xml:space="preserve">Happiness </w:t>
            </w:r>
          </w:p>
        </w:tc>
      </w:tr>
    </w:tbl>
    <w:bookmarkEnd w:id="7"/>
    <w:p w:rsidR="00AA5E7D" w:rsidRPr="001E75BF" w:rsidRDefault="00717DC5" w:rsidP="000C76A0">
      <w:pPr>
        <w:pStyle w:val="NoSpacing"/>
        <w:jc w:val="center"/>
        <w:rPr>
          <w:rFonts w:asciiTheme="minorHAnsi" w:hAnsiTheme="minorHAnsi" w:cstheme="minorHAnsi"/>
          <w:sz w:val="24"/>
          <w:szCs w:val="24"/>
        </w:rPr>
      </w:pPr>
      <w:sdt>
        <w:sdtPr>
          <w:rPr>
            <w:rFonts w:asciiTheme="minorHAnsi" w:eastAsiaTheme="minorHAnsi" w:hAnsiTheme="minorHAnsi" w:cs="Helvetica"/>
          </w:rPr>
          <w:id w:val="-1085061285"/>
          <w:citation/>
        </w:sdtPr>
        <w:sdtEndPr/>
        <w:sdtContent>
          <w:r w:rsidR="00F5023F" w:rsidRPr="001E75BF">
            <w:rPr>
              <w:rFonts w:asciiTheme="minorHAnsi" w:eastAsiaTheme="minorHAnsi" w:hAnsiTheme="minorHAnsi" w:cs="Helvetica"/>
            </w:rPr>
            <w:fldChar w:fldCharType="begin"/>
          </w:r>
          <w:r w:rsidR="00F5023F" w:rsidRPr="001E75BF">
            <w:rPr>
              <w:rFonts w:asciiTheme="minorHAnsi" w:eastAsiaTheme="minorHAnsi" w:hAnsiTheme="minorHAnsi" w:cs="Helvetica"/>
            </w:rPr>
            <w:instrText xml:space="preserve"> CITATION Rez14 \l 2057 </w:instrText>
          </w:r>
          <w:r w:rsidR="00F5023F" w:rsidRPr="001E75BF">
            <w:rPr>
              <w:rFonts w:asciiTheme="minorHAnsi" w:eastAsiaTheme="minorHAnsi" w:hAnsiTheme="minorHAnsi" w:cs="Helvetica"/>
            </w:rPr>
            <w:fldChar w:fldCharType="separate"/>
          </w:r>
          <w:r w:rsidR="00F5023F" w:rsidRPr="001E75BF">
            <w:rPr>
              <w:rFonts w:asciiTheme="minorHAnsi" w:eastAsiaTheme="minorHAnsi" w:hAnsiTheme="minorHAnsi" w:cs="Helvetica"/>
              <w:noProof/>
            </w:rPr>
            <w:t>(Rezki Misher, 2014)</w:t>
          </w:r>
          <w:r w:rsidR="00F5023F" w:rsidRPr="001E75BF">
            <w:rPr>
              <w:rFonts w:asciiTheme="minorHAnsi" w:eastAsiaTheme="minorHAnsi" w:hAnsiTheme="minorHAnsi" w:cs="Helvetica"/>
            </w:rPr>
            <w:fldChar w:fldCharType="end"/>
          </w:r>
        </w:sdtContent>
      </w:sdt>
    </w:p>
    <w:p w:rsidR="00AA5E7D" w:rsidRPr="001E75BF" w:rsidRDefault="00AA5E7D" w:rsidP="000C76A0">
      <w:pPr>
        <w:pStyle w:val="NoSpacing"/>
        <w:jc w:val="both"/>
        <w:rPr>
          <w:rFonts w:asciiTheme="minorHAnsi" w:hAnsiTheme="minorHAnsi" w:cstheme="minorHAnsi"/>
          <w:sz w:val="24"/>
          <w:szCs w:val="24"/>
        </w:rPr>
      </w:pPr>
    </w:p>
    <w:p w:rsidR="00AA5E7D" w:rsidRPr="001E75BF" w:rsidRDefault="00AA5E7D" w:rsidP="000C76A0">
      <w:pPr>
        <w:pStyle w:val="NoSpacing"/>
        <w:jc w:val="both"/>
        <w:rPr>
          <w:rFonts w:asciiTheme="minorHAnsi" w:hAnsiTheme="minorHAnsi" w:cstheme="minorHAnsi"/>
          <w:sz w:val="24"/>
          <w:szCs w:val="24"/>
        </w:rPr>
      </w:pPr>
    </w:p>
    <w:p w:rsidR="000C76A0" w:rsidRPr="001E75BF" w:rsidRDefault="000C76A0" w:rsidP="000C76A0">
      <w:pPr>
        <w:pStyle w:val="NoSpacing"/>
        <w:jc w:val="both"/>
        <w:rPr>
          <w:rFonts w:asciiTheme="minorHAnsi" w:hAnsiTheme="minorHAnsi" w:cstheme="minorHAnsi"/>
          <w:b/>
          <w:sz w:val="24"/>
          <w:szCs w:val="24"/>
        </w:rPr>
      </w:pPr>
    </w:p>
    <w:p w:rsidR="000C76A0" w:rsidRPr="001E75BF" w:rsidRDefault="000C76A0" w:rsidP="000C76A0">
      <w:pPr>
        <w:pStyle w:val="NoSpacing"/>
        <w:jc w:val="both"/>
        <w:rPr>
          <w:rFonts w:asciiTheme="minorHAnsi" w:hAnsiTheme="minorHAnsi" w:cstheme="minorHAnsi"/>
          <w:b/>
          <w:sz w:val="24"/>
          <w:szCs w:val="24"/>
        </w:rPr>
      </w:pPr>
    </w:p>
    <w:p w:rsidR="000C76A0" w:rsidRPr="001E75BF" w:rsidRDefault="000C76A0" w:rsidP="000C76A0">
      <w:pPr>
        <w:pStyle w:val="NoSpacing"/>
        <w:jc w:val="both"/>
        <w:rPr>
          <w:rFonts w:asciiTheme="minorHAnsi" w:hAnsiTheme="minorHAnsi" w:cstheme="minorHAnsi"/>
          <w:b/>
          <w:sz w:val="24"/>
          <w:szCs w:val="24"/>
        </w:rPr>
      </w:pPr>
    </w:p>
    <w:p w:rsidR="000C76A0" w:rsidRPr="001E75BF" w:rsidRDefault="000C76A0" w:rsidP="000C76A0">
      <w:pPr>
        <w:pStyle w:val="NoSpacing"/>
        <w:jc w:val="both"/>
        <w:rPr>
          <w:rFonts w:asciiTheme="minorHAnsi" w:hAnsiTheme="minorHAnsi" w:cstheme="minorHAnsi"/>
          <w:b/>
          <w:sz w:val="24"/>
          <w:szCs w:val="24"/>
        </w:rPr>
      </w:pPr>
    </w:p>
    <w:p w:rsidR="000C76A0" w:rsidRPr="001E75BF" w:rsidRDefault="000C76A0" w:rsidP="000C76A0">
      <w:pPr>
        <w:pStyle w:val="NoSpacing"/>
        <w:jc w:val="both"/>
        <w:rPr>
          <w:rFonts w:asciiTheme="minorHAnsi" w:hAnsiTheme="minorHAnsi" w:cstheme="minorHAnsi"/>
          <w:b/>
          <w:sz w:val="24"/>
          <w:szCs w:val="24"/>
        </w:rPr>
      </w:pPr>
    </w:p>
    <w:p w:rsidR="00402BF0" w:rsidRPr="001E75BF" w:rsidRDefault="00402BF0" w:rsidP="000C76A0">
      <w:pPr>
        <w:pStyle w:val="NoSpacing"/>
        <w:jc w:val="both"/>
        <w:rPr>
          <w:rFonts w:asciiTheme="minorHAnsi" w:hAnsiTheme="minorHAnsi" w:cstheme="minorHAnsi"/>
          <w:b/>
          <w:sz w:val="24"/>
          <w:szCs w:val="24"/>
        </w:rPr>
      </w:pPr>
    </w:p>
    <w:p w:rsidR="00402BF0" w:rsidRPr="001E75BF" w:rsidRDefault="00402BF0" w:rsidP="000C76A0">
      <w:pPr>
        <w:pStyle w:val="NoSpacing"/>
        <w:jc w:val="both"/>
        <w:rPr>
          <w:rFonts w:asciiTheme="minorHAnsi" w:hAnsiTheme="minorHAnsi" w:cstheme="minorHAnsi"/>
          <w:b/>
          <w:sz w:val="24"/>
          <w:szCs w:val="24"/>
        </w:rPr>
      </w:pPr>
    </w:p>
    <w:p w:rsidR="00402BF0" w:rsidRPr="001E75BF" w:rsidRDefault="00402BF0" w:rsidP="000C76A0">
      <w:pPr>
        <w:pStyle w:val="NoSpacing"/>
        <w:jc w:val="both"/>
        <w:rPr>
          <w:rFonts w:asciiTheme="minorHAnsi" w:hAnsiTheme="minorHAnsi" w:cstheme="minorHAnsi"/>
          <w:b/>
          <w:sz w:val="24"/>
          <w:szCs w:val="24"/>
        </w:rPr>
      </w:pPr>
    </w:p>
    <w:p w:rsidR="00AA5E7D" w:rsidRPr="001E75BF" w:rsidRDefault="00F5023F" w:rsidP="000C76A0">
      <w:pPr>
        <w:pStyle w:val="NoSpacing"/>
        <w:jc w:val="both"/>
        <w:rPr>
          <w:rFonts w:asciiTheme="minorHAnsi" w:hAnsiTheme="minorHAnsi" w:cstheme="minorHAnsi"/>
          <w:b/>
          <w:sz w:val="24"/>
          <w:szCs w:val="24"/>
        </w:rPr>
      </w:pPr>
      <w:r w:rsidRPr="001E75BF">
        <w:rPr>
          <w:rFonts w:asciiTheme="minorHAnsi" w:hAnsiTheme="minorHAnsi" w:cstheme="minorHAnsi"/>
          <w:b/>
          <w:sz w:val="24"/>
          <w:szCs w:val="24"/>
        </w:rPr>
        <w:t xml:space="preserve">Part Three </w:t>
      </w:r>
    </w:p>
    <w:p w:rsidR="000C76A0" w:rsidRPr="001E75BF" w:rsidRDefault="000C76A0" w:rsidP="000C76A0">
      <w:pPr>
        <w:pStyle w:val="NoSpacing"/>
        <w:jc w:val="both"/>
        <w:rPr>
          <w:rFonts w:asciiTheme="minorHAnsi" w:hAnsiTheme="minorHAnsi" w:cstheme="minorHAnsi"/>
          <w:b/>
          <w:sz w:val="24"/>
          <w:szCs w:val="24"/>
        </w:rPr>
      </w:pPr>
    </w:p>
    <w:p w:rsidR="00AA5E7D" w:rsidRPr="001E75BF" w:rsidRDefault="00DC6488" w:rsidP="000C76A0">
      <w:pPr>
        <w:pStyle w:val="NoSpacing"/>
        <w:jc w:val="both"/>
        <w:rPr>
          <w:rFonts w:asciiTheme="minorHAnsi" w:hAnsiTheme="minorHAnsi" w:cstheme="minorHAnsi"/>
          <w:b/>
          <w:sz w:val="24"/>
          <w:szCs w:val="24"/>
        </w:rPr>
      </w:pPr>
      <w:bookmarkStart w:id="24" w:name="_Hlk16443100"/>
      <w:r>
        <w:rPr>
          <w:rFonts w:asciiTheme="minorHAnsi" w:hAnsiTheme="minorHAnsi" w:cstheme="minorHAnsi"/>
          <w:b/>
          <w:sz w:val="24"/>
          <w:szCs w:val="24"/>
        </w:rPr>
        <w:t xml:space="preserve">3.1.      </w:t>
      </w:r>
      <w:r w:rsidR="00F5023F" w:rsidRPr="001E75BF">
        <w:rPr>
          <w:rFonts w:asciiTheme="minorHAnsi" w:hAnsiTheme="minorHAnsi" w:cstheme="minorHAnsi"/>
          <w:b/>
          <w:sz w:val="24"/>
          <w:szCs w:val="24"/>
        </w:rPr>
        <w:t xml:space="preserve">The worth and value of emotional intelligence </w:t>
      </w:r>
    </w:p>
    <w:bookmarkEnd w:id="24"/>
    <w:p w:rsidR="000C76A0" w:rsidRPr="001E75BF" w:rsidRDefault="000C76A0" w:rsidP="000C76A0">
      <w:pPr>
        <w:pStyle w:val="NoSpacing"/>
        <w:jc w:val="both"/>
        <w:rPr>
          <w:rFonts w:asciiTheme="minorHAnsi" w:eastAsiaTheme="minorHAnsi" w:hAnsiTheme="minorHAnsi" w:cs="Arial"/>
          <w:sz w:val="24"/>
          <w:szCs w:val="24"/>
        </w:rPr>
      </w:pPr>
    </w:p>
    <w:p w:rsidR="00E728AE" w:rsidRPr="001E75BF" w:rsidRDefault="00F5023F" w:rsidP="000C76A0">
      <w:pPr>
        <w:pStyle w:val="NoSpacing"/>
        <w:jc w:val="both"/>
        <w:rPr>
          <w:rFonts w:asciiTheme="minorHAnsi" w:eastAsiaTheme="minorHAnsi" w:hAnsiTheme="minorHAnsi" w:cs="Arial"/>
          <w:sz w:val="24"/>
          <w:szCs w:val="24"/>
        </w:rPr>
      </w:pPr>
      <w:r w:rsidRPr="001E75BF">
        <w:rPr>
          <w:rFonts w:asciiTheme="minorHAnsi" w:eastAsiaTheme="minorHAnsi" w:hAnsiTheme="minorHAnsi" w:cs="Arial"/>
          <w:sz w:val="24"/>
          <w:szCs w:val="24"/>
        </w:rPr>
        <w:t>Emotional intelligence has progressively be</w:t>
      </w:r>
      <w:r w:rsidR="005F5651" w:rsidRPr="001E75BF">
        <w:rPr>
          <w:rFonts w:asciiTheme="minorHAnsi" w:eastAsiaTheme="minorHAnsi" w:hAnsiTheme="minorHAnsi" w:cs="Arial"/>
          <w:sz w:val="24"/>
          <w:szCs w:val="24"/>
        </w:rPr>
        <w:t>en accepted</w:t>
      </w:r>
      <w:r w:rsidRPr="001E75BF">
        <w:rPr>
          <w:rFonts w:asciiTheme="minorHAnsi" w:eastAsiaTheme="minorHAnsi" w:hAnsiTheme="minorHAnsi" w:cs="Arial"/>
          <w:sz w:val="24"/>
          <w:szCs w:val="24"/>
        </w:rPr>
        <w:t xml:space="preserve"> </w:t>
      </w:r>
      <w:r w:rsidR="005F5651" w:rsidRPr="001E75BF">
        <w:rPr>
          <w:rFonts w:asciiTheme="minorHAnsi" w:eastAsiaTheme="minorHAnsi" w:hAnsiTheme="minorHAnsi" w:cs="Arial"/>
          <w:sz w:val="24"/>
          <w:szCs w:val="24"/>
        </w:rPr>
        <w:t>in large organisation</w:t>
      </w:r>
      <w:r w:rsidRPr="001E75BF">
        <w:rPr>
          <w:rFonts w:asciiTheme="minorHAnsi" w:eastAsiaTheme="minorHAnsi" w:hAnsiTheme="minorHAnsi" w:cs="Arial"/>
          <w:sz w:val="24"/>
          <w:szCs w:val="24"/>
        </w:rPr>
        <w:t>s globally in recent years</w:t>
      </w:r>
      <w:r w:rsidR="005F5651" w:rsidRPr="001E75BF">
        <w:rPr>
          <w:rFonts w:asciiTheme="minorHAnsi" w:eastAsiaTheme="minorHAnsi" w:hAnsiTheme="minorHAnsi" w:cs="Arial"/>
          <w:sz w:val="24"/>
          <w:szCs w:val="24"/>
        </w:rPr>
        <w:t>.</w:t>
      </w:r>
      <w:r w:rsidRPr="001E75BF">
        <w:rPr>
          <w:rFonts w:asciiTheme="minorHAnsi" w:eastAsiaTheme="minorHAnsi" w:hAnsiTheme="minorHAnsi" w:cs="Arial"/>
          <w:sz w:val="24"/>
          <w:szCs w:val="24"/>
        </w:rPr>
        <w:t xml:space="preserve"> </w:t>
      </w:r>
      <w:r w:rsidR="005F5651" w:rsidRPr="001E75BF">
        <w:rPr>
          <w:rFonts w:asciiTheme="minorHAnsi" w:eastAsiaTheme="minorHAnsi" w:hAnsiTheme="minorHAnsi" w:cs="Arial"/>
          <w:sz w:val="24"/>
          <w:szCs w:val="24"/>
        </w:rPr>
        <w:t xml:space="preserve">According to, </w:t>
      </w:r>
      <w:sdt>
        <w:sdtPr>
          <w:rPr>
            <w:rFonts w:asciiTheme="minorHAnsi" w:eastAsiaTheme="minorHAnsi" w:hAnsiTheme="minorHAnsi" w:cs="Arial"/>
            <w:sz w:val="24"/>
            <w:szCs w:val="24"/>
          </w:rPr>
          <w:id w:val="1102146088"/>
          <w:citation/>
        </w:sdtPr>
        <w:sdtEndPr/>
        <w:sdtContent>
          <w:r w:rsidR="005F5651" w:rsidRPr="001E75BF">
            <w:rPr>
              <w:rFonts w:asciiTheme="minorHAnsi" w:eastAsiaTheme="minorHAnsi" w:hAnsiTheme="minorHAnsi" w:cs="Arial"/>
              <w:sz w:val="24"/>
              <w:szCs w:val="24"/>
            </w:rPr>
            <w:fldChar w:fldCharType="begin"/>
          </w:r>
          <w:r w:rsidR="005F5651" w:rsidRPr="001E75BF">
            <w:rPr>
              <w:rFonts w:asciiTheme="minorHAnsi" w:eastAsiaTheme="minorHAnsi" w:hAnsiTheme="minorHAnsi" w:cs="Arial"/>
              <w:sz w:val="24"/>
              <w:szCs w:val="24"/>
            </w:rPr>
            <w:instrText xml:space="preserve"> CITATION Joe17 \l 2057 </w:instrText>
          </w:r>
          <w:r w:rsidR="005F5651" w:rsidRPr="001E75BF">
            <w:rPr>
              <w:rFonts w:asciiTheme="minorHAnsi" w:eastAsiaTheme="minorHAnsi" w:hAnsiTheme="minorHAnsi" w:cs="Arial"/>
              <w:sz w:val="24"/>
              <w:szCs w:val="24"/>
            </w:rPr>
            <w:fldChar w:fldCharType="separate"/>
          </w:r>
          <w:r w:rsidR="005F5651" w:rsidRPr="001E75BF">
            <w:rPr>
              <w:rFonts w:asciiTheme="minorHAnsi" w:eastAsiaTheme="minorHAnsi" w:hAnsiTheme="minorHAnsi" w:cs="Arial"/>
              <w:noProof/>
              <w:sz w:val="24"/>
              <w:szCs w:val="24"/>
            </w:rPr>
            <w:t>(Makhluf, 2017)</w:t>
          </w:r>
          <w:r w:rsidR="005F5651" w:rsidRPr="001E75BF">
            <w:rPr>
              <w:rFonts w:asciiTheme="minorHAnsi" w:eastAsiaTheme="minorHAnsi" w:hAnsiTheme="minorHAnsi" w:cs="Arial"/>
              <w:sz w:val="24"/>
              <w:szCs w:val="24"/>
            </w:rPr>
            <w:fldChar w:fldCharType="end"/>
          </w:r>
        </w:sdtContent>
      </w:sdt>
      <w:r w:rsidR="00647AEA" w:rsidRPr="001E75BF">
        <w:rPr>
          <w:rFonts w:asciiTheme="minorHAnsi" w:eastAsiaTheme="minorHAnsi" w:hAnsiTheme="minorHAnsi" w:cs="Arial"/>
          <w:sz w:val="24"/>
          <w:szCs w:val="24"/>
        </w:rPr>
        <w:t xml:space="preserve">, </w:t>
      </w:r>
      <w:r w:rsidR="00647AEA" w:rsidRPr="001E75BF">
        <w:rPr>
          <w:rFonts w:asciiTheme="minorHAnsi" w:hAnsiTheme="minorHAnsi"/>
          <w:sz w:val="24"/>
          <w:szCs w:val="24"/>
        </w:rPr>
        <w:t>t</w:t>
      </w:r>
      <w:r w:rsidR="005F5651" w:rsidRPr="001E75BF">
        <w:rPr>
          <w:rFonts w:asciiTheme="minorHAnsi" w:hAnsiTheme="minorHAnsi"/>
          <w:sz w:val="24"/>
          <w:szCs w:val="24"/>
        </w:rPr>
        <w:t>he notion of emotional intelligence developed a commonplace after (</w:t>
      </w:r>
      <w:hyperlink r:id="rId19" w:history="1">
        <w:r w:rsidR="005F5651" w:rsidRPr="001E75BF">
          <w:rPr>
            <w:rFonts w:asciiTheme="minorHAnsi" w:hAnsiTheme="minorHAnsi"/>
            <w:sz w:val="24"/>
            <w:szCs w:val="24"/>
          </w:rPr>
          <w:t>Daniel Goleman</w:t>
        </w:r>
      </w:hyperlink>
      <w:r w:rsidR="005F5651" w:rsidRPr="001E75BF">
        <w:rPr>
          <w:rFonts w:asciiTheme="minorHAnsi" w:hAnsiTheme="minorHAnsi"/>
          <w:sz w:val="24"/>
          <w:szCs w:val="24"/>
        </w:rPr>
        <w:t xml:space="preserve">'s) as it has been </w:t>
      </w:r>
      <w:r w:rsidR="007C0305" w:rsidRPr="001E75BF">
        <w:rPr>
          <w:rFonts w:asciiTheme="minorHAnsi" w:hAnsiTheme="minorHAnsi"/>
          <w:sz w:val="24"/>
          <w:szCs w:val="24"/>
        </w:rPr>
        <w:t>related to</w:t>
      </w:r>
      <w:r w:rsidR="005F5651" w:rsidRPr="001E75BF">
        <w:rPr>
          <w:rFonts w:asciiTheme="minorHAnsi" w:hAnsiTheme="minorHAnsi"/>
          <w:sz w:val="24"/>
          <w:szCs w:val="24"/>
        </w:rPr>
        <w:t xml:space="preserve"> </w:t>
      </w:r>
      <w:r w:rsidR="007C0305" w:rsidRPr="001E75BF">
        <w:rPr>
          <w:rFonts w:asciiTheme="minorHAnsi" w:hAnsiTheme="minorHAnsi"/>
          <w:sz w:val="24"/>
          <w:szCs w:val="24"/>
        </w:rPr>
        <w:t>creating</w:t>
      </w:r>
      <w:r w:rsidR="005F5651" w:rsidRPr="001E75BF">
        <w:rPr>
          <w:rFonts w:asciiTheme="minorHAnsi" w:hAnsiTheme="minorHAnsi"/>
          <w:sz w:val="24"/>
          <w:szCs w:val="24"/>
        </w:rPr>
        <w:t xml:space="preserve"> </w:t>
      </w:r>
      <w:r w:rsidR="007C0305" w:rsidRPr="001E75BF">
        <w:rPr>
          <w:rFonts w:asciiTheme="minorHAnsi" w:hAnsiTheme="minorHAnsi"/>
          <w:sz w:val="24"/>
          <w:szCs w:val="24"/>
        </w:rPr>
        <w:t>better</w:t>
      </w:r>
      <w:r w:rsidR="005F5651" w:rsidRPr="001E75BF">
        <w:rPr>
          <w:rFonts w:asciiTheme="minorHAnsi" w:hAnsiTheme="minorHAnsi"/>
          <w:sz w:val="24"/>
          <w:szCs w:val="24"/>
        </w:rPr>
        <w:t xml:space="preserve"> leadership skills amon</w:t>
      </w:r>
      <w:r w:rsidR="007C0305" w:rsidRPr="001E75BF">
        <w:rPr>
          <w:rFonts w:asciiTheme="minorHAnsi" w:hAnsiTheme="minorHAnsi"/>
          <w:sz w:val="24"/>
          <w:szCs w:val="24"/>
        </w:rPr>
        <w:t>gst</w:t>
      </w:r>
      <w:r w:rsidR="005F5651" w:rsidRPr="001E75BF">
        <w:rPr>
          <w:rFonts w:asciiTheme="minorHAnsi" w:hAnsiTheme="minorHAnsi"/>
          <w:sz w:val="24"/>
          <w:szCs w:val="24"/>
        </w:rPr>
        <w:t xml:space="preserve"> </w:t>
      </w:r>
      <w:r w:rsidR="00647AEA" w:rsidRPr="001E75BF">
        <w:rPr>
          <w:rFonts w:asciiTheme="minorHAnsi" w:hAnsiTheme="minorHAnsi"/>
          <w:sz w:val="24"/>
          <w:szCs w:val="24"/>
        </w:rPr>
        <w:t>individuals</w:t>
      </w:r>
      <w:r w:rsidR="005F5651" w:rsidRPr="001E75BF">
        <w:rPr>
          <w:rFonts w:asciiTheme="minorHAnsi" w:hAnsiTheme="minorHAnsi"/>
          <w:sz w:val="24"/>
          <w:szCs w:val="24"/>
        </w:rPr>
        <w:t xml:space="preserve"> blessed with high </w:t>
      </w:r>
      <w:r w:rsidR="007C0305" w:rsidRPr="001E75BF">
        <w:rPr>
          <w:rFonts w:asciiTheme="minorHAnsi" w:hAnsiTheme="minorHAnsi"/>
          <w:sz w:val="24"/>
          <w:szCs w:val="24"/>
        </w:rPr>
        <w:t>emotional intelligence</w:t>
      </w:r>
      <w:r w:rsidR="005F5651" w:rsidRPr="001E75BF">
        <w:rPr>
          <w:rFonts w:asciiTheme="minorHAnsi" w:hAnsiTheme="minorHAnsi"/>
          <w:sz w:val="24"/>
          <w:szCs w:val="24"/>
        </w:rPr>
        <w:t xml:space="preserve">. Leaders </w:t>
      </w:r>
      <w:r w:rsidR="007C0305" w:rsidRPr="001E75BF">
        <w:rPr>
          <w:rFonts w:asciiTheme="minorHAnsi" w:hAnsiTheme="minorHAnsi"/>
          <w:sz w:val="24"/>
          <w:szCs w:val="24"/>
        </w:rPr>
        <w:t xml:space="preserve">that possess </w:t>
      </w:r>
      <w:r w:rsidR="005F5651" w:rsidRPr="001E75BF">
        <w:rPr>
          <w:rFonts w:asciiTheme="minorHAnsi" w:hAnsiTheme="minorHAnsi"/>
          <w:sz w:val="24"/>
          <w:szCs w:val="24"/>
        </w:rPr>
        <w:t xml:space="preserve">high </w:t>
      </w:r>
      <w:r w:rsidR="007C0305" w:rsidRPr="001E75BF">
        <w:rPr>
          <w:rFonts w:asciiTheme="minorHAnsi" w:hAnsiTheme="minorHAnsi"/>
          <w:sz w:val="24"/>
          <w:szCs w:val="24"/>
        </w:rPr>
        <w:t>emotional intelligence</w:t>
      </w:r>
      <w:r w:rsidR="005F5651" w:rsidRPr="001E75BF">
        <w:rPr>
          <w:rFonts w:asciiTheme="minorHAnsi" w:hAnsiTheme="minorHAnsi"/>
          <w:sz w:val="24"/>
          <w:szCs w:val="24"/>
        </w:rPr>
        <w:t xml:space="preserve"> have practical </w:t>
      </w:r>
      <w:r w:rsidR="00647AEA" w:rsidRPr="001E75BF">
        <w:rPr>
          <w:rFonts w:asciiTheme="minorHAnsi" w:hAnsiTheme="minorHAnsi"/>
          <w:sz w:val="24"/>
          <w:szCs w:val="24"/>
        </w:rPr>
        <w:t>knowledge</w:t>
      </w:r>
      <w:r w:rsidR="005F5651" w:rsidRPr="001E75BF">
        <w:rPr>
          <w:rFonts w:asciiTheme="minorHAnsi" w:hAnsiTheme="minorHAnsi"/>
          <w:sz w:val="24"/>
          <w:szCs w:val="24"/>
        </w:rPr>
        <w:t xml:space="preserve"> of their self-worth, with an </w:t>
      </w:r>
      <w:r w:rsidR="007C0305" w:rsidRPr="001E75BF">
        <w:rPr>
          <w:rFonts w:asciiTheme="minorHAnsi" w:hAnsiTheme="minorHAnsi"/>
          <w:sz w:val="24"/>
          <w:szCs w:val="24"/>
        </w:rPr>
        <w:t>intrinsic</w:t>
      </w:r>
      <w:r w:rsidR="005F5651" w:rsidRPr="001E75BF">
        <w:rPr>
          <w:rFonts w:asciiTheme="minorHAnsi" w:hAnsiTheme="minorHAnsi"/>
          <w:sz w:val="24"/>
          <w:szCs w:val="24"/>
        </w:rPr>
        <w:t xml:space="preserve"> </w:t>
      </w:r>
      <w:r w:rsidR="007C0305" w:rsidRPr="001E75BF">
        <w:rPr>
          <w:rFonts w:asciiTheme="minorHAnsi" w:hAnsiTheme="minorHAnsi"/>
          <w:sz w:val="24"/>
          <w:szCs w:val="24"/>
        </w:rPr>
        <w:t>perceptive</w:t>
      </w:r>
      <w:r w:rsidR="005F5651" w:rsidRPr="001E75BF">
        <w:rPr>
          <w:rFonts w:asciiTheme="minorHAnsi" w:hAnsiTheme="minorHAnsi"/>
          <w:sz w:val="24"/>
          <w:szCs w:val="24"/>
        </w:rPr>
        <w:t xml:space="preserve"> of their strengths and weaknesses. </w:t>
      </w:r>
      <w:r w:rsidR="007C0305" w:rsidRPr="001E75BF">
        <w:rPr>
          <w:rFonts w:asciiTheme="minorHAnsi" w:hAnsiTheme="minorHAnsi"/>
          <w:sz w:val="24"/>
          <w:szCs w:val="24"/>
        </w:rPr>
        <w:t xml:space="preserve">Moreover, they will have a </w:t>
      </w:r>
      <w:r w:rsidR="005F5651" w:rsidRPr="001E75BF">
        <w:rPr>
          <w:rFonts w:asciiTheme="minorHAnsi" w:hAnsiTheme="minorHAnsi"/>
          <w:sz w:val="24"/>
          <w:szCs w:val="24"/>
        </w:rPr>
        <w:t xml:space="preserve">plan for self-improvement. However, </w:t>
      </w:r>
      <w:r w:rsidR="007C0305" w:rsidRPr="001E75BF">
        <w:rPr>
          <w:rFonts w:asciiTheme="minorHAnsi" w:hAnsiTheme="minorHAnsi"/>
          <w:sz w:val="24"/>
          <w:szCs w:val="24"/>
        </w:rPr>
        <w:t>people</w:t>
      </w:r>
      <w:r w:rsidR="005F5651" w:rsidRPr="001E75BF">
        <w:rPr>
          <w:rFonts w:asciiTheme="minorHAnsi" w:hAnsiTheme="minorHAnsi"/>
          <w:sz w:val="24"/>
          <w:szCs w:val="24"/>
        </w:rPr>
        <w:t xml:space="preserve"> w</w:t>
      </w:r>
      <w:r w:rsidR="005F5651" w:rsidRPr="001E75BF">
        <w:rPr>
          <w:rStyle w:val="s3"/>
          <w:rFonts w:asciiTheme="minorHAnsi" w:hAnsiTheme="minorHAnsi"/>
          <w:sz w:val="24"/>
          <w:szCs w:val="24"/>
        </w:rPr>
        <w:t xml:space="preserve">ith </w:t>
      </w:r>
      <w:r w:rsidR="007C0305" w:rsidRPr="001E75BF">
        <w:rPr>
          <w:rStyle w:val="s3"/>
          <w:rFonts w:asciiTheme="minorHAnsi" w:hAnsiTheme="minorHAnsi"/>
          <w:sz w:val="24"/>
          <w:szCs w:val="24"/>
        </w:rPr>
        <w:t>sufficie</w:t>
      </w:r>
      <w:r w:rsidR="005F5651" w:rsidRPr="001E75BF">
        <w:rPr>
          <w:rStyle w:val="s3"/>
          <w:rFonts w:asciiTheme="minorHAnsi" w:hAnsiTheme="minorHAnsi"/>
          <w:sz w:val="24"/>
          <w:szCs w:val="24"/>
        </w:rPr>
        <w:t xml:space="preserve">nt </w:t>
      </w:r>
      <w:r w:rsidR="007C0305" w:rsidRPr="001E75BF">
        <w:rPr>
          <w:rStyle w:val="s3"/>
          <w:rFonts w:asciiTheme="minorHAnsi" w:hAnsiTheme="minorHAnsi"/>
          <w:sz w:val="24"/>
          <w:szCs w:val="24"/>
        </w:rPr>
        <w:t>emotional intelligence</w:t>
      </w:r>
      <w:r w:rsidR="005F5651" w:rsidRPr="001E75BF">
        <w:rPr>
          <w:rStyle w:val="s3"/>
          <w:rFonts w:asciiTheme="minorHAnsi" w:hAnsiTheme="minorHAnsi"/>
          <w:sz w:val="24"/>
          <w:szCs w:val="24"/>
        </w:rPr>
        <w:t xml:space="preserve"> are </w:t>
      </w:r>
      <w:r w:rsidR="007C0305" w:rsidRPr="001E75BF">
        <w:rPr>
          <w:rStyle w:val="s3"/>
          <w:rFonts w:asciiTheme="minorHAnsi" w:hAnsiTheme="minorHAnsi"/>
          <w:sz w:val="24"/>
          <w:szCs w:val="24"/>
        </w:rPr>
        <w:t>favorably</w:t>
      </w:r>
      <w:r w:rsidR="005F5651" w:rsidRPr="001E75BF">
        <w:rPr>
          <w:rStyle w:val="s3"/>
          <w:rFonts w:asciiTheme="minorHAnsi" w:hAnsiTheme="minorHAnsi"/>
          <w:sz w:val="24"/>
          <w:szCs w:val="24"/>
        </w:rPr>
        <w:t xml:space="preserve"> </w:t>
      </w:r>
      <w:r w:rsidR="007C0305" w:rsidRPr="001E75BF">
        <w:rPr>
          <w:rStyle w:val="s3"/>
          <w:rFonts w:asciiTheme="minorHAnsi" w:hAnsiTheme="minorHAnsi"/>
          <w:sz w:val="24"/>
          <w:szCs w:val="24"/>
        </w:rPr>
        <w:t>driven</w:t>
      </w:r>
      <w:r w:rsidR="005F5651" w:rsidRPr="001E75BF">
        <w:rPr>
          <w:rStyle w:val="s3"/>
          <w:rFonts w:asciiTheme="minorHAnsi" w:hAnsiTheme="minorHAnsi"/>
          <w:sz w:val="24"/>
          <w:szCs w:val="24"/>
        </w:rPr>
        <w:t xml:space="preserve"> </w:t>
      </w:r>
      <w:r w:rsidR="007C0305" w:rsidRPr="001E75BF">
        <w:rPr>
          <w:rStyle w:val="s3"/>
          <w:rFonts w:asciiTheme="minorHAnsi" w:hAnsiTheme="minorHAnsi"/>
          <w:sz w:val="24"/>
          <w:szCs w:val="24"/>
        </w:rPr>
        <w:t>for the long-haul; for instance,</w:t>
      </w:r>
      <w:r w:rsidR="005F5651" w:rsidRPr="001E75BF">
        <w:rPr>
          <w:rStyle w:val="s3"/>
          <w:rFonts w:asciiTheme="minorHAnsi" w:hAnsiTheme="minorHAnsi"/>
          <w:sz w:val="24"/>
          <w:szCs w:val="24"/>
        </w:rPr>
        <w:t xml:space="preserve"> </w:t>
      </w:r>
      <w:r w:rsidR="00647AEA" w:rsidRPr="001E75BF">
        <w:rPr>
          <w:rStyle w:val="s3"/>
          <w:rFonts w:asciiTheme="minorHAnsi" w:hAnsiTheme="minorHAnsi"/>
          <w:sz w:val="24"/>
          <w:szCs w:val="24"/>
        </w:rPr>
        <w:t>leaders</w:t>
      </w:r>
      <w:r w:rsidR="005F5651" w:rsidRPr="001E75BF">
        <w:rPr>
          <w:rStyle w:val="s3"/>
          <w:rFonts w:asciiTheme="minorHAnsi" w:hAnsiTheme="minorHAnsi"/>
          <w:sz w:val="24"/>
          <w:szCs w:val="24"/>
        </w:rPr>
        <w:t xml:space="preserve"> can </w:t>
      </w:r>
      <w:r w:rsidR="00647AEA" w:rsidRPr="001E75BF">
        <w:rPr>
          <w:rStyle w:val="s3"/>
          <w:rFonts w:asciiTheme="minorHAnsi" w:hAnsiTheme="minorHAnsi"/>
          <w:sz w:val="24"/>
          <w:szCs w:val="24"/>
        </w:rPr>
        <w:t>reject</w:t>
      </w:r>
      <w:r w:rsidR="005F5651" w:rsidRPr="001E75BF">
        <w:rPr>
          <w:rStyle w:val="s3"/>
          <w:rFonts w:asciiTheme="minorHAnsi" w:hAnsiTheme="minorHAnsi"/>
          <w:sz w:val="24"/>
          <w:szCs w:val="24"/>
        </w:rPr>
        <w:t xml:space="preserve"> instant gratification and </w:t>
      </w:r>
      <w:r w:rsidR="00647AEA" w:rsidRPr="001E75BF">
        <w:rPr>
          <w:rStyle w:val="s3"/>
          <w:rFonts w:asciiTheme="minorHAnsi" w:hAnsiTheme="minorHAnsi"/>
          <w:sz w:val="24"/>
          <w:szCs w:val="24"/>
        </w:rPr>
        <w:t>continue</w:t>
      </w:r>
      <w:r w:rsidR="005F5651" w:rsidRPr="001E75BF">
        <w:rPr>
          <w:rStyle w:val="s3"/>
          <w:rFonts w:asciiTheme="minorHAnsi" w:hAnsiTheme="minorHAnsi"/>
          <w:sz w:val="24"/>
          <w:szCs w:val="24"/>
        </w:rPr>
        <w:t xml:space="preserve"> </w:t>
      </w:r>
      <w:r w:rsidR="00647AEA" w:rsidRPr="001E75BF">
        <w:rPr>
          <w:rStyle w:val="s3"/>
          <w:rFonts w:asciiTheme="minorHAnsi" w:hAnsiTheme="minorHAnsi"/>
          <w:sz w:val="24"/>
          <w:szCs w:val="24"/>
        </w:rPr>
        <w:t>closed</w:t>
      </w:r>
      <w:r w:rsidR="005F5651" w:rsidRPr="001E75BF">
        <w:rPr>
          <w:rStyle w:val="s3"/>
          <w:rFonts w:asciiTheme="minorHAnsi" w:hAnsiTheme="minorHAnsi"/>
          <w:sz w:val="24"/>
          <w:szCs w:val="24"/>
        </w:rPr>
        <w:t xml:space="preserve"> </w:t>
      </w:r>
      <w:r w:rsidR="00647AEA" w:rsidRPr="001E75BF">
        <w:rPr>
          <w:rStyle w:val="s3"/>
          <w:rFonts w:asciiTheme="minorHAnsi" w:hAnsiTheme="minorHAnsi"/>
          <w:sz w:val="24"/>
          <w:szCs w:val="24"/>
        </w:rPr>
        <w:t>to protect the</w:t>
      </w:r>
      <w:r w:rsidR="005F5651" w:rsidRPr="001E75BF">
        <w:rPr>
          <w:rStyle w:val="s3"/>
          <w:rFonts w:asciiTheme="minorHAnsi" w:hAnsiTheme="minorHAnsi"/>
          <w:sz w:val="24"/>
          <w:szCs w:val="24"/>
        </w:rPr>
        <w:t xml:space="preserve"> longer-term strategy.</w:t>
      </w:r>
      <w:r w:rsidR="00647AEA" w:rsidRPr="001E75BF">
        <w:rPr>
          <w:rStyle w:val="s3"/>
          <w:rFonts w:asciiTheme="minorHAnsi" w:hAnsiTheme="minorHAnsi"/>
          <w:sz w:val="24"/>
          <w:szCs w:val="24"/>
        </w:rPr>
        <w:t xml:space="preserve"> For example, at the Lloyds Banking Group, emotional intelligence is a significant asset of the organisation, leaders thrive on understanding their team needs and </w:t>
      </w:r>
      <w:r w:rsidR="006A6E6E" w:rsidRPr="001E75BF">
        <w:rPr>
          <w:rStyle w:val="s3"/>
          <w:rFonts w:asciiTheme="minorHAnsi" w:hAnsiTheme="minorHAnsi"/>
          <w:sz w:val="24"/>
          <w:szCs w:val="24"/>
        </w:rPr>
        <w:t>mindset</w:t>
      </w:r>
      <w:r w:rsidR="00647AEA" w:rsidRPr="001E75BF">
        <w:rPr>
          <w:rStyle w:val="s3"/>
          <w:rFonts w:asciiTheme="minorHAnsi" w:hAnsiTheme="minorHAnsi"/>
          <w:sz w:val="24"/>
          <w:szCs w:val="24"/>
        </w:rPr>
        <w:t xml:space="preserve"> in all sectors of the organisation as emotional intelligence will participate in the</w:t>
      </w:r>
      <w:r w:rsidR="006A6E6E" w:rsidRPr="001E75BF">
        <w:rPr>
          <w:rStyle w:val="s3"/>
          <w:rFonts w:asciiTheme="minorHAnsi" w:hAnsiTheme="minorHAnsi"/>
          <w:sz w:val="24"/>
          <w:szCs w:val="24"/>
        </w:rPr>
        <w:t xml:space="preserve"> being better and stand out more than other association within the same industry. The Lloyds Banking Group will defiantly benefit in a variety of way. Such as securing employees commitment and trust, productive work ethics, customer satisfaction, a great place to work and highly recommended to do business with, maximize profits,</w:t>
      </w:r>
      <w:r w:rsidR="001F3BC7" w:rsidRPr="001E75BF">
        <w:rPr>
          <w:rStyle w:val="s3"/>
          <w:rFonts w:asciiTheme="minorHAnsi" w:hAnsiTheme="minorHAnsi"/>
          <w:sz w:val="24"/>
          <w:szCs w:val="24"/>
        </w:rPr>
        <w:t xml:space="preserve"> and career opportunities.</w:t>
      </w:r>
      <w:r w:rsidR="001F3BC7" w:rsidRPr="001E75BF">
        <w:rPr>
          <w:rFonts w:asciiTheme="minorHAnsi" w:eastAsiaTheme="minorHAnsi" w:hAnsiTheme="minorHAnsi" w:cs="Arial"/>
          <w:sz w:val="24"/>
          <w:szCs w:val="24"/>
        </w:rPr>
        <w:t xml:space="preserve"> </w:t>
      </w:r>
    </w:p>
    <w:p w:rsidR="000C76A0" w:rsidRPr="001E75BF" w:rsidRDefault="000C76A0" w:rsidP="000C76A0">
      <w:pPr>
        <w:pStyle w:val="NoSpacing"/>
        <w:jc w:val="both"/>
        <w:rPr>
          <w:rFonts w:asciiTheme="minorHAnsi" w:eastAsiaTheme="minorHAnsi" w:hAnsiTheme="minorHAnsi" w:cs="Arial"/>
          <w:sz w:val="24"/>
          <w:szCs w:val="24"/>
        </w:rPr>
      </w:pPr>
    </w:p>
    <w:p w:rsidR="00CF3AB2" w:rsidRPr="001E75BF" w:rsidRDefault="00F5023F" w:rsidP="000C76A0">
      <w:pPr>
        <w:pStyle w:val="NoSpacing"/>
        <w:jc w:val="both"/>
        <w:rPr>
          <w:rFonts w:asciiTheme="minorHAnsi" w:eastAsiaTheme="minorHAnsi" w:hAnsiTheme="minorHAnsi" w:cs="Arial"/>
          <w:sz w:val="24"/>
          <w:szCs w:val="24"/>
        </w:rPr>
      </w:pPr>
      <w:r w:rsidRPr="001E75BF">
        <w:rPr>
          <w:rFonts w:asciiTheme="minorHAnsi" w:eastAsiaTheme="minorHAnsi" w:hAnsiTheme="minorHAnsi" w:cs="Arial"/>
          <w:sz w:val="21"/>
          <w:szCs w:val="21"/>
        </w:rPr>
        <w:t xml:space="preserve">As specified by </w:t>
      </w:r>
      <w:sdt>
        <w:sdtPr>
          <w:rPr>
            <w:rFonts w:asciiTheme="minorHAnsi" w:eastAsiaTheme="minorHAnsi" w:hAnsiTheme="minorHAnsi" w:cs="Arial"/>
            <w:sz w:val="21"/>
            <w:szCs w:val="21"/>
          </w:rPr>
          <w:id w:val="434869803"/>
          <w:citation/>
        </w:sdtPr>
        <w:sdtEndPr/>
        <w:sdtContent>
          <w:r w:rsidRPr="001E75BF">
            <w:rPr>
              <w:rFonts w:asciiTheme="minorHAnsi" w:eastAsiaTheme="minorHAnsi" w:hAnsiTheme="minorHAnsi" w:cs="Arial"/>
              <w:sz w:val="21"/>
              <w:szCs w:val="21"/>
            </w:rPr>
            <w:fldChar w:fldCharType="begin"/>
          </w:r>
          <w:r w:rsidRPr="001E75BF">
            <w:rPr>
              <w:rFonts w:asciiTheme="minorHAnsi" w:eastAsiaTheme="minorHAnsi" w:hAnsiTheme="minorHAnsi" w:cs="Arial"/>
              <w:sz w:val="21"/>
              <w:szCs w:val="21"/>
            </w:rPr>
            <w:instrText xml:space="preserve"> CITATION Lyl01 \l 2057 </w:instrText>
          </w:r>
          <w:r w:rsidRPr="001E75BF">
            <w:rPr>
              <w:rFonts w:asciiTheme="minorHAnsi" w:eastAsiaTheme="minorHAnsi" w:hAnsiTheme="minorHAnsi" w:cs="Arial"/>
              <w:sz w:val="21"/>
              <w:szCs w:val="21"/>
            </w:rPr>
            <w:fldChar w:fldCharType="separate"/>
          </w:r>
          <w:r w:rsidRPr="001E75BF">
            <w:rPr>
              <w:rFonts w:asciiTheme="minorHAnsi" w:eastAsiaTheme="minorHAnsi" w:hAnsiTheme="minorHAnsi" w:cs="Arial"/>
              <w:noProof/>
              <w:sz w:val="21"/>
              <w:szCs w:val="21"/>
            </w:rPr>
            <w:t>(Spencer, 2001)</w:t>
          </w:r>
          <w:r w:rsidRPr="001E75BF">
            <w:rPr>
              <w:rFonts w:asciiTheme="minorHAnsi" w:eastAsiaTheme="minorHAnsi" w:hAnsiTheme="minorHAnsi" w:cs="Arial"/>
              <w:sz w:val="21"/>
              <w:szCs w:val="21"/>
            </w:rPr>
            <w:fldChar w:fldCharType="end"/>
          </w:r>
        </w:sdtContent>
      </w:sdt>
      <w:r w:rsidRPr="001E75BF">
        <w:rPr>
          <w:rFonts w:asciiTheme="minorHAnsi" w:eastAsiaTheme="minorHAnsi" w:hAnsiTheme="minorHAnsi" w:cs="Arial"/>
          <w:sz w:val="21"/>
          <w:szCs w:val="21"/>
        </w:rPr>
        <w:t xml:space="preserve"> a</w:t>
      </w:r>
      <w:r w:rsidR="000F144B" w:rsidRPr="001E75BF">
        <w:rPr>
          <w:rFonts w:asciiTheme="minorHAnsi" w:eastAsiaTheme="minorHAnsi" w:hAnsiTheme="minorHAnsi" w:cs="Arial"/>
          <w:sz w:val="21"/>
          <w:szCs w:val="21"/>
        </w:rPr>
        <w:t>n emotional intelligence competency might be characterized as a fundamental normal for a person which is causally identified with successful or predominant. Assessment strategies that take a gander at the financial aspects of human resource, projects are commenced on a similar survival-of-the-fittest idea that administers all organizations. The objective is to enable organisations to spill out of less significant uses to utilizes where they create the highest returns. Financial worth included, money-saving advantage and quantifiable profit investigations lead human resources staff to improve by pushing them to. Concentrate on the correct issues or opportunities, for those with the best expense or worth, individually to the organisation, and to, focus on intercessions that will have the most extreme effect on exorbitant issues and significant changes.</w:t>
      </w:r>
      <w:r w:rsidRPr="001E75BF">
        <w:rPr>
          <w:rFonts w:asciiTheme="minorHAnsi" w:eastAsia="Times New Roman" w:hAnsiTheme="minorHAnsi" w:cs="Arial"/>
          <w:spacing w:val="6"/>
          <w:sz w:val="20"/>
          <w:szCs w:val="20"/>
          <w:lang w:eastAsia="en-GB"/>
        </w:rPr>
        <w:t xml:space="preserve"> </w:t>
      </w:r>
    </w:p>
    <w:p w:rsidR="001F3BC7" w:rsidRPr="001E75BF" w:rsidRDefault="001F3BC7" w:rsidP="000C76A0">
      <w:pPr>
        <w:pStyle w:val="NoSpacing"/>
        <w:jc w:val="both"/>
        <w:rPr>
          <w:rFonts w:asciiTheme="minorHAnsi" w:hAnsiTheme="minorHAnsi" w:cstheme="minorHAnsi"/>
        </w:rPr>
      </w:pPr>
      <w:bookmarkStart w:id="25" w:name="_Hlk15912431"/>
    </w:p>
    <w:p w:rsidR="00927F2E" w:rsidRPr="001E75BF" w:rsidRDefault="00927F2E" w:rsidP="000C76A0">
      <w:pPr>
        <w:pStyle w:val="NoSpacing"/>
        <w:jc w:val="both"/>
        <w:rPr>
          <w:rFonts w:asciiTheme="minorHAnsi" w:hAnsiTheme="minorHAnsi" w:cstheme="minorHAnsi"/>
        </w:rPr>
      </w:pPr>
    </w:p>
    <w:bookmarkEnd w:id="25"/>
    <w:p w:rsidR="00927F2E" w:rsidRPr="001E75BF" w:rsidRDefault="00F5023F" w:rsidP="000C76A0">
      <w:pPr>
        <w:pStyle w:val="NoSpacing"/>
        <w:jc w:val="both"/>
        <w:rPr>
          <w:rFonts w:asciiTheme="minorHAnsi" w:hAnsiTheme="minorHAnsi" w:cstheme="minorHAnsi"/>
          <w:b/>
          <w:sz w:val="24"/>
          <w:szCs w:val="24"/>
        </w:rPr>
      </w:pPr>
      <w:r w:rsidRPr="001E75BF">
        <w:rPr>
          <w:rFonts w:asciiTheme="minorHAnsi" w:hAnsiTheme="minorHAnsi" w:cstheme="minorHAnsi"/>
          <w:b/>
          <w:sz w:val="24"/>
          <w:szCs w:val="24"/>
        </w:rPr>
        <w:t xml:space="preserve">Conclusion </w:t>
      </w:r>
    </w:p>
    <w:p w:rsidR="000C76A0" w:rsidRPr="001E75BF" w:rsidRDefault="000C76A0" w:rsidP="000C76A0">
      <w:pPr>
        <w:pStyle w:val="NoSpacing"/>
        <w:jc w:val="both"/>
        <w:rPr>
          <w:rFonts w:asciiTheme="minorHAnsi" w:hAnsiTheme="minorHAnsi" w:cstheme="minorHAnsi"/>
        </w:rPr>
      </w:pPr>
    </w:p>
    <w:p w:rsidR="000C76A0" w:rsidRPr="001E75BF" w:rsidRDefault="00F5023F" w:rsidP="000C76A0">
      <w:pPr>
        <w:suppressAutoHyphens w:val="0"/>
        <w:autoSpaceDN/>
        <w:spacing w:line="259" w:lineRule="auto"/>
        <w:jc w:val="both"/>
        <w:textAlignment w:val="auto"/>
        <w:rPr>
          <w:rFonts w:ascii="Arial" w:eastAsiaTheme="minorHAnsi" w:hAnsi="Arial" w:cs="Arial"/>
          <w:sz w:val="21"/>
          <w:szCs w:val="21"/>
        </w:rPr>
      </w:pPr>
      <w:r w:rsidRPr="001E75BF">
        <w:rPr>
          <w:rFonts w:ascii="Arial" w:eastAsiaTheme="minorHAnsi" w:hAnsi="Arial" w:cs="Arial"/>
          <w:sz w:val="21"/>
          <w:szCs w:val="21"/>
        </w:rPr>
        <w:t>The notion of this report was to give an endeavored knowledge of creating emotional intelligence in the working environment, in addition to, comprehend the connection between emotional intelligence, the efficiency in management conveyance and the organisation advantages, within the Lloyds Banking Group. Developing emotional intelligence will donate the significance of understanding an individual's values system, culture, learning, leadership, and employee's capacities when performing or working in a group. Utilizing mindful-based methodologies within the working environment incorporates certainly understood models, that will add to the organisational core goals.</w:t>
      </w:r>
    </w:p>
    <w:p w:rsidR="000C76A0" w:rsidRPr="001E75BF" w:rsidRDefault="000C76A0" w:rsidP="000C76A0">
      <w:pPr>
        <w:pStyle w:val="NoSpacing"/>
        <w:jc w:val="both"/>
        <w:rPr>
          <w:rFonts w:asciiTheme="minorHAnsi" w:hAnsiTheme="minorHAnsi" w:cstheme="minorHAnsi"/>
        </w:rPr>
      </w:pPr>
    </w:p>
    <w:p w:rsidR="000C76A0" w:rsidRPr="001E75BF" w:rsidRDefault="000C76A0" w:rsidP="000C76A0">
      <w:pPr>
        <w:pStyle w:val="NoSpacing"/>
        <w:jc w:val="both"/>
        <w:rPr>
          <w:rFonts w:asciiTheme="minorHAnsi" w:hAnsiTheme="minorHAnsi" w:cstheme="minorHAnsi"/>
        </w:rPr>
      </w:pPr>
    </w:p>
    <w:p w:rsidR="000C76A0" w:rsidRPr="001E75BF" w:rsidRDefault="000C76A0" w:rsidP="000C76A0">
      <w:pPr>
        <w:pStyle w:val="NoSpacing"/>
        <w:jc w:val="both"/>
        <w:rPr>
          <w:rFonts w:asciiTheme="minorHAnsi" w:hAnsiTheme="minorHAnsi" w:cstheme="minorHAnsi"/>
        </w:rPr>
      </w:pPr>
    </w:p>
    <w:p w:rsidR="000C76A0" w:rsidRPr="001E75BF" w:rsidRDefault="000C76A0" w:rsidP="000C76A0">
      <w:pPr>
        <w:pStyle w:val="NoSpacing"/>
        <w:jc w:val="both"/>
        <w:rPr>
          <w:rFonts w:asciiTheme="minorHAnsi" w:hAnsiTheme="minorHAnsi" w:cstheme="minorHAnsi"/>
        </w:rPr>
      </w:pPr>
    </w:p>
    <w:p w:rsidR="000C76A0" w:rsidRPr="001E75BF" w:rsidRDefault="000C76A0" w:rsidP="000C76A0">
      <w:pPr>
        <w:pStyle w:val="NoSpacing"/>
        <w:jc w:val="both"/>
        <w:rPr>
          <w:rFonts w:asciiTheme="minorHAnsi" w:hAnsiTheme="minorHAnsi" w:cstheme="minorHAnsi"/>
        </w:rPr>
      </w:pPr>
    </w:p>
    <w:p w:rsidR="000C76A0" w:rsidRPr="001E75BF" w:rsidRDefault="000C76A0" w:rsidP="000C76A0">
      <w:pPr>
        <w:pStyle w:val="NoSpacing"/>
        <w:jc w:val="both"/>
        <w:rPr>
          <w:rFonts w:asciiTheme="minorHAnsi" w:hAnsiTheme="minorHAnsi" w:cstheme="minorHAnsi"/>
        </w:rPr>
      </w:pPr>
    </w:p>
    <w:p w:rsidR="000C76A0" w:rsidRPr="001E75BF" w:rsidRDefault="000C76A0" w:rsidP="000C76A0">
      <w:pPr>
        <w:pStyle w:val="NoSpacing"/>
        <w:jc w:val="both"/>
        <w:rPr>
          <w:rFonts w:asciiTheme="minorHAnsi" w:hAnsiTheme="minorHAnsi" w:cstheme="minorHAnsi"/>
        </w:rPr>
      </w:pPr>
    </w:p>
    <w:sdt>
      <w:sdtPr>
        <w:rPr>
          <w:rFonts w:ascii="Calibri" w:eastAsia="Calibri" w:hAnsi="Calibri" w:cs="Times New Roman"/>
          <w:color w:val="auto"/>
          <w:sz w:val="22"/>
          <w:szCs w:val="22"/>
          <w:lang w:val="en-GB"/>
        </w:rPr>
        <w:id w:val="-2118518961"/>
        <w:docPartObj>
          <w:docPartGallery w:val="Bibliographies"/>
          <w:docPartUnique/>
        </w:docPartObj>
      </w:sdtPr>
      <w:sdtEndPr/>
      <w:sdtContent>
        <w:p w:rsidR="000C76A0" w:rsidRPr="00DC6488" w:rsidRDefault="00F5023F">
          <w:pPr>
            <w:pStyle w:val="Heading1"/>
            <w:rPr>
              <w:b/>
              <w:color w:val="auto"/>
            </w:rPr>
          </w:pPr>
          <w:r w:rsidRPr="00DC6488">
            <w:rPr>
              <w:b/>
              <w:color w:val="auto"/>
            </w:rPr>
            <w:t>References</w:t>
          </w:r>
        </w:p>
        <w:sdt>
          <w:sdtPr>
            <w:id w:val="-573587230"/>
            <w:bibliography/>
          </w:sdtPr>
          <w:sdtEndPr/>
          <w:sdtContent>
            <w:p w:rsidR="000C76A0" w:rsidRPr="001E75BF" w:rsidRDefault="00F5023F" w:rsidP="000C76A0">
              <w:pPr>
                <w:pStyle w:val="Bibliography"/>
                <w:rPr>
                  <w:noProof/>
                  <w:sz w:val="24"/>
                  <w:szCs w:val="24"/>
                  <w:lang w:val="en-US"/>
                </w:rPr>
              </w:pPr>
              <w:r w:rsidRPr="001E75BF">
                <w:fldChar w:fldCharType="begin"/>
              </w:r>
              <w:r w:rsidRPr="001E75BF">
                <w:instrText xml:space="preserve"> BIBLIOGRAPHY </w:instrText>
              </w:r>
              <w:r w:rsidRPr="001E75BF">
                <w:fldChar w:fldCharType="separate"/>
              </w:r>
              <w:r w:rsidRPr="001E75BF">
                <w:rPr>
                  <w:noProof/>
                  <w:lang w:val="en-US"/>
                </w:rPr>
                <w:t xml:space="preserve">Ackerman, C., 2018. </w:t>
              </w:r>
              <w:r w:rsidRPr="001E75BF">
                <w:rPr>
                  <w:i/>
                  <w:iCs/>
                  <w:noProof/>
                  <w:lang w:val="en-US"/>
                </w:rPr>
                <w:t xml:space="preserve">How to Improve Emotional Intelligence in the Workplace. </w:t>
              </w:r>
              <w:r w:rsidRPr="001E75BF">
                <w:rPr>
                  <w:noProof/>
                  <w:lang w:val="en-US"/>
                </w:rPr>
                <w:t xml:space="preserve">[Online] </w:t>
              </w:r>
              <w:r w:rsidRPr="001E75BF">
                <w:rPr>
                  <w:noProof/>
                  <w:lang w:val="en-US"/>
                </w:rPr>
                <w:br/>
                <w:t xml:space="preserve">Available at: </w:t>
              </w:r>
              <w:r w:rsidRPr="001E75BF">
                <w:rPr>
                  <w:noProof/>
                  <w:u w:val="single"/>
                  <w:lang w:val="en-US"/>
                </w:rPr>
                <w:t>https://positivepsychology.com/emotional-intelligence-workplace/</w:t>
              </w:r>
              <w:r w:rsidRPr="001E75BF">
                <w:rPr>
                  <w:noProof/>
                  <w:lang w:val="en-US"/>
                </w:rPr>
                <w:br/>
                <w:t>[Accessed Tuesday July 2019].</w:t>
              </w:r>
            </w:p>
            <w:p w:rsidR="000C76A0" w:rsidRPr="001E75BF" w:rsidRDefault="00F5023F" w:rsidP="000C76A0">
              <w:pPr>
                <w:pStyle w:val="Bibliography"/>
                <w:rPr>
                  <w:noProof/>
                  <w:lang w:val="en-US"/>
                </w:rPr>
              </w:pPr>
              <w:r w:rsidRPr="001E75BF">
                <w:rPr>
                  <w:noProof/>
                  <w:lang w:val="en-US"/>
                </w:rPr>
                <w:t xml:space="preserve">Bird, C., 2008. </w:t>
              </w:r>
              <w:r w:rsidRPr="001E75BF">
                <w:rPr>
                  <w:i/>
                  <w:iCs/>
                  <w:noProof/>
                  <w:lang w:val="en-US"/>
                </w:rPr>
                <w:t xml:space="preserve">The DIKW (Data, Information, Knowledge, Wisdom). </w:t>
              </w:r>
              <w:r w:rsidRPr="001E75BF">
                <w:rPr>
                  <w:noProof/>
                  <w:lang w:val="en-US"/>
                </w:rPr>
                <w:t xml:space="preserve">[Online] </w:t>
              </w:r>
              <w:r w:rsidRPr="001E75BF">
                <w:rPr>
                  <w:noProof/>
                  <w:lang w:val="en-US"/>
                </w:rPr>
                <w:br/>
                <w:t xml:space="preserve">Available at: </w:t>
              </w:r>
              <w:r w:rsidRPr="001E75BF">
                <w:rPr>
                  <w:noProof/>
                  <w:u w:val="single"/>
                  <w:lang w:val="en-US"/>
                </w:rPr>
                <w:t>https://www.researchgate.net/figure/The-DIKW-Data-Information-Knowledge-Wisdom-model-shows-how-the-human-mind-can-move_fig1_221437134</w:t>
              </w:r>
              <w:r w:rsidRPr="001E75BF">
                <w:rPr>
                  <w:noProof/>
                  <w:lang w:val="en-US"/>
                </w:rPr>
                <w:br/>
                <w:t>[Accessed Wednesday August 2019].</w:t>
              </w:r>
            </w:p>
            <w:p w:rsidR="000C76A0" w:rsidRPr="001E75BF" w:rsidRDefault="00F5023F" w:rsidP="000C76A0">
              <w:pPr>
                <w:pStyle w:val="Bibliography"/>
                <w:rPr>
                  <w:noProof/>
                  <w:lang w:val="en-US"/>
                </w:rPr>
              </w:pPr>
              <w:r w:rsidRPr="001E75BF">
                <w:rPr>
                  <w:noProof/>
                  <w:lang w:val="en-US"/>
                </w:rPr>
                <w:t xml:space="preserve">BMJ, 2002. </w:t>
              </w:r>
              <w:r w:rsidRPr="001E75BF">
                <w:rPr>
                  <w:i/>
                  <w:iCs/>
                  <w:noProof/>
                  <w:lang w:val="en-US"/>
                </w:rPr>
                <w:t xml:space="preserve">Key communication skills and how to acquire them. </w:t>
              </w:r>
              <w:r w:rsidRPr="001E75BF">
                <w:rPr>
                  <w:noProof/>
                  <w:lang w:val="en-US"/>
                </w:rPr>
                <w:t xml:space="preserve">[Online] </w:t>
              </w:r>
              <w:r w:rsidRPr="001E75BF">
                <w:rPr>
                  <w:noProof/>
                  <w:lang w:val="en-US"/>
                </w:rPr>
                <w:br/>
                <w:t xml:space="preserve">Available at: </w:t>
              </w:r>
              <w:r w:rsidRPr="001E75BF">
                <w:rPr>
                  <w:noProof/>
                  <w:u w:val="single"/>
                  <w:lang w:val="en-US"/>
                </w:rPr>
                <w:t>https://www.bmj.com/content/325/7366/697?lookupType=volpage&amp;vol=325&amp;fp=697&amp;v</w:t>
              </w:r>
              <w:r w:rsidRPr="001E75BF">
                <w:rPr>
                  <w:noProof/>
                  <w:lang w:val="en-US"/>
                </w:rPr>
                <w:br/>
                <w:t>[Accessed Monday August 2019].</w:t>
              </w:r>
            </w:p>
            <w:p w:rsidR="000C76A0" w:rsidRPr="001E75BF" w:rsidRDefault="00F5023F" w:rsidP="000C76A0">
              <w:pPr>
                <w:pStyle w:val="Bibliography"/>
                <w:rPr>
                  <w:noProof/>
                  <w:lang w:val="en-US"/>
                </w:rPr>
              </w:pPr>
              <w:r w:rsidRPr="001E75BF">
                <w:rPr>
                  <w:noProof/>
                  <w:lang w:val="en-US"/>
                </w:rPr>
                <w:t xml:space="preserve">Brackett, M. A., 2010. </w:t>
              </w:r>
              <w:r w:rsidRPr="001E75BF">
                <w:rPr>
                  <w:i/>
                  <w:iCs/>
                  <w:noProof/>
                  <w:lang w:val="en-US"/>
                </w:rPr>
                <w:t xml:space="preserve">Emotional Intelligence: Implications for Personal, Social, Academic, and Workplace Success. </w:t>
              </w:r>
              <w:r w:rsidRPr="001E75BF">
                <w:rPr>
                  <w:noProof/>
                  <w:lang w:val="en-US"/>
                </w:rPr>
                <w:t xml:space="preserve">[Online] </w:t>
              </w:r>
              <w:r w:rsidRPr="001E75BF">
                <w:rPr>
                  <w:noProof/>
                  <w:lang w:val="en-US"/>
                </w:rPr>
                <w:br/>
                <w:t xml:space="preserve">Available at: </w:t>
              </w:r>
              <w:r w:rsidRPr="001E75BF">
                <w:rPr>
                  <w:noProof/>
                  <w:u w:val="single"/>
                  <w:lang w:val="en-US"/>
                </w:rPr>
                <w:t>ei.yale.edu/wp-content/uploads/2013/09/pub184_Brackett_Rivers_Salovey_2011_Compass-1.pdf</w:t>
              </w:r>
              <w:r w:rsidRPr="001E75BF">
                <w:rPr>
                  <w:noProof/>
                  <w:lang w:val="en-US"/>
                </w:rPr>
                <w:br/>
                <w:t>[Accessed Tuesday July 2019].</w:t>
              </w:r>
            </w:p>
            <w:p w:rsidR="000C76A0" w:rsidRPr="001E75BF" w:rsidRDefault="00F5023F" w:rsidP="000C76A0">
              <w:pPr>
                <w:pStyle w:val="Bibliography"/>
                <w:rPr>
                  <w:noProof/>
                  <w:lang w:val="en-US"/>
                </w:rPr>
              </w:pPr>
              <w:r w:rsidRPr="001E75BF">
                <w:rPr>
                  <w:noProof/>
                  <w:lang w:val="en-US"/>
                </w:rPr>
                <w:t xml:space="preserve">Brandall, B., 2018. </w:t>
              </w:r>
              <w:r w:rsidRPr="001E75BF">
                <w:rPr>
                  <w:i/>
                  <w:iCs/>
                  <w:noProof/>
                  <w:lang w:val="en-US"/>
                </w:rPr>
                <w:t xml:space="preserve">How to Use Emotional Intelligence to Provide Exceptional Customer Service. </w:t>
              </w:r>
              <w:r w:rsidRPr="001E75BF">
                <w:rPr>
                  <w:noProof/>
                  <w:lang w:val="en-US"/>
                </w:rPr>
                <w:t xml:space="preserve">[Online] </w:t>
              </w:r>
              <w:r w:rsidRPr="001E75BF">
                <w:rPr>
                  <w:noProof/>
                  <w:lang w:val="en-US"/>
                </w:rPr>
                <w:br/>
                <w:t xml:space="preserve">Available at: </w:t>
              </w:r>
              <w:r w:rsidRPr="001E75BF">
                <w:rPr>
                  <w:noProof/>
                  <w:u w:val="single"/>
                  <w:lang w:val="en-US"/>
                </w:rPr>
                <w:t>https://www.process.st/emotional-intelligence-in-customer-service/</w:t>
              </w:r>
              <w:r w:rsidRPr="001E75BF">
                <w:rPr>
                  <w:noProof/>
                  <w:lang w:val="en-US"/>
                </w:rPr>
                <w:br/>
                <w:t>[Accessed Monday July 2019].</w:t>
              </w:r>
            </w:p>
            <w:p w:rsidR="000C76A0" w:rsidRPr="001E75BF" w:rsidRDefault="00F5023F" w:rsidP="000C76A0">
              <w:pPr>
                <w:pStyle w:val="Bibliography"/>
                <w:rPr>
                  <w:noProof/>
                  <w:lang w:val="en-US"/>
                </w:rPr>
              </w:pPr>
              <w:r w:rsidRPr="001E75BF">
                <w:rPr>
                  <w:noProof/>
                  <w:lang w:val="en-US"/>
                </w:rPr>
                <w:t xml:space="preserve">Business, E. I. -. W. i. i. a. w. i. i. I. f. y., 2018. </w:t>
              </w:r>
              <w:r w:rsidRPr="001E75BF">
                <w:rPr>
                  <w:i/>
                  <w:iCs/>
                  <w:noProof/>
                  <w:lang w:val="en-US"/>
                </w:rPr>
                <w:t xml:space="preserve">Virtual Speech. </w:t>
              </w:r>
              <w:r w:rsidRPr="001E75BF">
                <w:rPr>
                  <w:noProof/>
                  <w:lang w:val="en-US"/>
                </w:rPr>
                <w:t xml:space="preserve">[Online] </w:t>
              </w:r>
              <w:r w:rsidRPr="001E75BF">
                <w:rPr>
                  <w:noProof/>
                  <w:lang w:val="en-US"/>
                </w:rPr>
                <w:br/>
                <w:t xml:space="preserve">Available at: </w:t>
              </w:r>
              <w:r w:rsidRPr="001E75BF">
                <w:rPr>
                  <w:noProof/>
                  <w:u w:val="single"/>
                  <w:lang w:val="en-US"/>
                </w:rPr>
                <w:t>https://virtualspeech.com/blog/importance-emotional-intelligence-workplace</w:t>
              </w:r>
              <w:r w:rsidRPr="001E75BF">
                <w:rPr>
                  <w:noProof/>
                  <w:lang w:val="en-US"/>
                </w:rPr>
                <w:br/>
                <w:t>[Accessed Thursday July 2019].</w:t>
              </w:r>
            </w:p>
            <w:p w:rsidR="000C76A0" w:rsidRPr="001E75BF" w:rsidRDefault="00F5023F" w:rsidP="000C76A0">
              <w:pPr>
                <w:pStyle w:val="Bibliography"/>
                <w:rPr>
                  <w:noProof/>
                  <w:lang w:val="en-US"/>
                </w:rPr>
              </w:pPr>
              <w:r w:rsidRPr="001E75BF">
                <w:rPr>
                  <w:noProof/>
                  <w:lang w:val="en-US"/>
                </w:rPr>
                <w:t xml:space="preserve">Etzioni, A., 2011. </w:t>
              </w:r>
              <w:r w:rsidRPr="001E75BF">
                <w:rPr>
                  <w:i/>
                  <w:iCs/>
                  <w:noProof/>
                  <w:lang w:val="en-US"/>
                </w:rPr>
                <w:t xml:space="preserve">The Bar-On Model of emotional intelligence.. </w:t>
              </w:r>
              <w:r w:rsidRPr="001E75BF">
                <w:rPr>
                  <w:noProof/>
                  <w:lang w:val="en-US"/>
                </w:rPr>
                <w:t xml:space="preserve">[Online] </w:t>
              </w:r>
              <w:r w:rsidRPr="001E75BF">
                <w:rPr>
                  <w:noProof/>
                  <w:lang w:val="en-US"/>
                </w:rPr>
                <w:br/>
                <w:t xml:space="preserve">Available at: </w:t>
              </w:r>
              <w:r w:rsidRPr="001E75BF">
                <w:rPr>
                  <w:noProof/>
                  <w:u w:val="single"/>
                  <w:lang w:val="en-US"/>
                </w:rPr>
                <w:t>https://www.researchgate.net/figure/The-Bar-On-Model-of-emotional-intelligence_fig6_235050814</w:t>
              </w:r>
              <w:r w:rsidRPr="001E75BF">
                <w:rPr>
                  <w:noProof/>
                  <w:lang w:val="en-US"/>
                </w:rPr>
                <w:br/>
                <w:t>[Accessed Friday August 2019].</w:t>
              </w:r>
            </w:p>
            <w:p w:rsidR="000C76A0" w:rsidRPr="001E75BF" w:rsidRDefault="00F5023F" w:rsidP="000C76A0">
              <w:pPr>
                <w:pStyle w:val="Bibliography"/>
                <w:rPr>
                  <w:noProof/>
                  <w:lang w:val="en-US"/>
                </w:rPr>
              </w:pPr>
              <w:r w:rsidRPr="001E75BF">
                <w:rPr>
                  <w:noProof/>
                  <w:lang w:val="en-US"/>
                </w:rPr>
                <w:t xml:space="preserve">Gaille, B., 2015. </w:t>
              </w:r>
              <w:r w:rsidRPr="001E75BF">
                <w:rPr>
                  <w:i/>
                  <w:iCs/>
                  <w:noProof/>
                  <w:lang w:val="en-US"/>
                </w:rPr>
                <w:t xml:space="preserve">12 Pros and Cons of Emotional Intelligence. </w:t>
              </w:r>
              <w:r w:rsidRPr="001E75BF">
                <w:rPr>
                  <w:noProof/>
                  <w:lang w:val="en-US"/>
                </w:rPr>
                <w:t xml:space="preserve">[Online] </w:t>
              </w:r>
              <w:r w:rsidRPr="001E75BF">
                <w:rPr>
                  <w:noProof/>
                  <w:lang w:val="en-US"/>
                </w:rPr>
                <w:br/>
                <w:t xml:space="preserve">Available at: </w:t>
              </w:r>
              <w:r w:rsidRPr="001E75BF">
                <w:rPr>
                  <w:noProof/>
                  <w:u w:val="single"/>
                  <w:lang w:val="en-US"/>
                </w:rPr>
                <w:t>https://brandongaille.com/12-pros-and-cons-of-emotional-intelligence/</w:t>
              </w:r>
              <w:r w:rsidRPr="001E75BF">
                <w:rPr>
                  <w:noProof/>
                  <w:lang w:val="en-US"/>
                </w:rPr>
                <w:br/>
                <w:t>[Accessed Friday July 2019].</w:t>
              </w:r>
            </w:p>
            <w:p w:rsidR="000C76A0" w:rsidRPr="001E75BF" w:rsidRDefault="00F5023F" w:rsidP="000C76A0">
              <w:pPr>
                <w:pStyle w:val="Bibliography"/>
                <w:rPr>
                  <w:noProof/>
                  <w:lang w:val="en-US"/>
                </w:rPr>
              </w:pPr>
              <w:r w:rsidRPr="001E75BF">
                <w:rPr>
                  <w:noProof/>
                  <w:lang w:val="en-US"/>
                </w:rPr>
                <w:t xml:space="preserve">Golis, C., 2013. </w:t>
              </w:r>
              <w:r w:rsidRPr="001E75BF">
                <w:rPr>
                  <w:i/>
                  <w:iCs/>
                  <w:noProof/>
                  <w:lang w:val="en-US"/>
                </w:rPr>
                <w:t xml:space="preserve">Practical Emotional Intelligence. </w:t>
              </w:r>
              <w:r w:rsidRPr="001E75BF">
                <w:rPr>
                  <w:noProof/>
                  <w:lang w:val="en-US"/>
                </w:rPr>
                <w:t xml:space="preserve">[Online] </w:t>
              </w:r>
              <w:r w:rsidRPr="001E75BF">
                <w:rPr>
                  <w:noProof/>
                  <w:lang w:val="en-US"/>
                </w:rPr>
                <w:br/>
                <w:t xml:space="preserve">Available at: </w:t>
              </w:r>
              <w:r w:rsidRPr="001E75BF">
                <w:rPr>
                  <w:noProof/>
                  <w:u w:val="single"/>
                  <w:lang w:val="en-US"/>
                </w:rPr>
                <w:t>https://www.emotionalintelligencecourse.com/history-of-eq/</w:t>
              </w:r>
              <w:r w:rsidRPr="001E75BF">
                <w:rPr>
                  <w:noProof/>
                  <w:lang w:val="en-US"/>
                </w:rPr>
                <w:br/>
                <w:t>[Accessed Sunady August 2019].</w:t>
              </w:r>
            </w:p>
            <w:p w:rsidR="000C76A0" w:rsidRPr="001E75BF" w:rsidRDefault="00F5023F" w:rsidP="000C76A0">
              <w:pPr>
                <w:pStyle w:val="Bibliography"/>
                <w:rPr>
                  <w:noProof/>
                  <w:lang w:val="en-US"/>
                </w:rPr>
              </w:pPr>
              <w:r w:rsidRPr="001E75BF">
                <w:rPr>
                  <w:noProof/>
                  <w:lang w:val="en-US"/>
                </w:rPr>
                <w:t xml:space="preserve">Heatley, S., 2018. </w:t>
              </w:r>
              <w:r w:rsidRPr="001E75BF">
                <w:rPr>
                  <w:i/>
                  <w:iCs/>
                  <w:noProof/>
                  <w:lang w:val="en-US"/>
                </w:rPr>
                <w:t xml:space="preserve">The ultimate personal development plan guide + free templates. </w:t>
              </w:r>
              <w:r w:rsidRPr="001E75BF">
                <w:rPr>
                  <w:noProof/>
                  <w:lang w:val="en-US"/>
                </w:rPr>
                <w:t xml:space="preserve">[Online] </w:t>
              </w:r>
              <w:r w:rsidRPr="001E75BF">
                <w:rPr>
                  <w:noProof/>
                  <w:lang w:val="en-US"/>
                </w:rPr>
                <w:br/>
                <w:t xml:space="preserve">Available at: </w:t>
              </w:r>
              <w:r w:rsidRPr="001E75BF">
                <w:rPr>
                  <w:noProof/>
                  <w:u w:val="single"/>
                  <w:lang w:val="en-US"/>
                </w:rPr>
                <w:t>https://www.perkbox.com/au/resources/blog/the-ultimate-personal-development-plan-guide-free-templates</w:t>
              </w:r>
              <w:r w:rsidRPr="001E75BF">
                <w:rPr>
                  <w:noProof/>
                  <w:lang w:val="en-US"/>
                </w:rPr>
                <w:br/>
                <w:t>[Accessed Wednesday August 2019].</w:t>
              </w:r>
            </w:p>
            <w:p w:rsidR="000C76A0" w:rsidRPr="001E75BF" w:rsidRDefault="00F5023F" w:rsidP="000C76A0">
              <w:pPr>
                <w:pStyle w:val="Bibliography"/>
                <w:rPr>
                  <w:noProof/>
                  <w:lang w:val="en-US"/>
                </w:rPr>
              </w:pPr>
              <w:r w:rsidRPr="001E75BF">
                <w:rPr>
                  <w:noProof/>
                  <w:lang w:val="en-US"/>
                </w:rPr>
                <w:t xml:space="preserve">Higuera, V., 2018. </w:t>
              </w:r>
              <w:r w:rsidRPr="001E75BF">
                <w:rPr>
                  <w:i/>
                  <w:iCs/>
                  <w:noProof/>
                  <w:lang w:val="en-US"/>
                </w:rPr>
                <w:t xml:space="preserve">What You Need to Know About Emotional Intelligence. </w:t>
              </w:r>
              <w:r w:rsidRPr="001E75BF">
                <w:rPr>
                  <w:noProof/>
                  <w:lang w:val="en-US"/>
                </w:rPr>
                <w:t xml:space="preserve">[Online] </w:t>
              </w:r>
              <w:r w:rsidRPr="001E75BF">
                <w:rPr>
                  <w:noProof/>
                  <w:lang w:val="en-US"/>
                </w:rPr>
                <w:br/>
                <w:t xml:space="preserve">Available at: </w:t>
              </w:r>
              <w:r w:rsidRPr="001E75BF">
                <w:rPr>
                  <w:noProof/>
                  <w:u w:val="single"/>
                  <w:lang w:val="en-US"/>
                </w:rPr>
                <w:t>https://www.healthline.com/health/emotional-intelligence</w:t>
              </w:r>
              <w:r w:rsidRPr="001E75BF">
                <w:rPr>
                  <w:noProof/>
                  <w:lang w:val="en-US"/>
                </w:rPr>
                <w:br/>
                <w:t>[Accessed Wednesday August 2019].</w:t>
              </w:r>
            </w:p>
            <w:p w:rsidR="000C76A0" w:rsidRPr="001E75BF" w:rsidRDefault="00F5023F" w:rsidP="000C76A0">
              <w:pPr>
                <w:pStyle w:val="Bibliography"/>
                <w:rPr>
                  <w:noProof/>
                  <w:lang w:val="en-US"/>
                </w:rPr>
              </w:pPr>
              <w:r w:rsidRPr="001E75BF">
                <w:rPr>
                  <w:noProof/>
                  <w:lang w:val="en-US"/>
                </w:rPr>
                <w:lastRenderedPageBreak/>
                <w:t xml:space="preserve">Kearl, B., 2019. </w:t>
              </w:r>
              <w:r w:rsidRPr="001E75BF">
                <w:rPr>
                  <w:i/>
                  <w:iCs/>
                  <w:noProof/>
                  <w:lang w:val="en-US"/>
                </w:rPr>
                <w:t xml:space="preserve">How to Use Emotional Intelligence in the Workplace. </w:t>
              </w:r>
              <w:r w:rsidRPr="001E75BF">
                <w:rPr>
                  <w:noProof/>
                  <w:lang w:val="en-US"/>
                </w:rPr>
                <w:t xml:space="preserve">[Online] </w:t>
              </w:r>
              <w:r w:rsidRPr="001E75BF">
                <w:rPr>
                  <w:noProof/>
                  <w:lang w:val="en-US"/>
                </w:rPr>
                <w:br/>
                <w:t xml:space="preserve">Available at: </w:t>
              </w:r>
              <w:r w:rsidRPr="001E75BF">
                <w:rPr>
                  <w:noProof/>
                  <w:u w:val="single"/>
                  <w:lang w:val="en-US"/>
                </w:rPr>
                <w:t>https://www.bamboohr.com/blog/emotional-intelligence-workplace/</w:t>
              </w:r>
              <w:r w:rsidRPr="001E75BF">
                <w:rPr>
                  <w:noProof/>
                  <w:lang w:val="en-US"/>
                </w:rPr>
                <w:br/>
                <w:t>[Accessed Friday July 2019].</w:t>
              </w:r>
            </w:p>
            <w:p w:rsidR="000C76A0" w:rsidRPr="001E75BF" w:rsidRDefault="00F5023F" w:rsidP="000C76A0">
              <w:pPr>
                <w:pStyle w:val="Bibliography"/>
                <w:rPr>
                  <w:noProof/>
                  <w:lang w:val="en-US"/>
                </w:rPr>
              </w:pPr>
              <w:r w:rsidRPr="001E75BF">
                <w:rPr>
                  <w:noProof/>
                  <w:lang w:val="en-US"/>
                </w:rPr>
                <w:t xml:space="preserve">Kirby, L. T. L. &amp;. S. L., 2010. </w:t>
              </w:r>
              <w:r w:rsidRPr="001E75BF">
                <w:rPr>
                  <w:i/>
                  <w:iCs/>
                  <w:noProof/>
                  <w:lang w:val="en-US"/>
                </w:rPr>
                <w:t xml:space="preserve">Is Emotional Intelligence an Advantage? An Exploration of the Impact of Emotional and General Intelligence on Individual Performance. </w:t>
              </w:r>
              <w:r w:rsidRPr="001E75BF">
                <w:rPr>
                  <w:noProof/>
                  <w:lang w:val="en-US"/>
                </w:rPr>
                <w:t xml:space="preserve">[Online] </w:t>
              </w:r>
              <w:r w:rsidRPr="001E75BF">
                <w:rPr>
                  <w:noProof/>
                  <w:lang w:val="en-US"/>
                </w:rPr>
                <w:br/>
                <w:t xml:space="preserve">Available at: </w:t>
              </w:r>
              <w:r w:rsidRPr="001E75BF">
                <w:rPr>
                  <w:noProof/>
                  <w:u w:val="single"/>
                  <w:lang w:val="en-US"/>
                </w:rPr>
                <w:t>https://www.tandfonline.com/doi/abs/10.1080/00224540209603891</w:t>
              </w:r>
              <w:r w:rsidRPr="001E75BF">
                <w:rPr>
                  <w:noProof/>
                  <w:lang w:val="en-US"/>
                </w:rPr>
                <w:br/>
                <w:t>[Accessed Monday August 2019].</w:t>
              </w:r>
            </w:p>
            <w:p w:rsidR="000C76A0" w:rsidRPr="001E75BF" w:rsidRDefault="00F5023F" w:rsidP="000C76A0">
              <w:pPr>
                <w:pStyle w:val="Bibliography"/>
                <w:rPr>
                  <w:noProof/>
                  <w:lang w:val="en-US"/>
                </w:rPr>
              </w:pPr>
              <w:r w:rsidRPr="001E75BF">
                <w:rPr>
                  <w:noProof/>
                  <w:lang w:val="en-US"/>
                </w:rPr>
                <w:t xml:space="preserve">Koprowska, J., 2008. Communication and interpersonal skills in social work. In: </w:t>
              </w:r>
              <w:r w:rsidRPr="001E75BF">
                <w:rPr>
                  <w:i/>
                  <w:iCs/>
                  <w:noProof/>
                  <w:lang w:val="en-US"/>
                </w:rPr>
                <w:t xml:space="preserve">Communication and interpersonal skills in social work. </w:t>
              </w:r>
              <w:r w:rsidRPr="001E75BF">
                <w:rPr>
                  <w:noProof/>
                  <w:lang w:val="en-US"/>
                </w:rPr>
                <w:t>Exeter: Learning Matters, pp. 6pp - 20pp.</w:t>
              </w:r>
            </w:p>
            <w:p w:rsidR="000C76A0" w:rsidRPr="001E75BF" w:rsidRDefault="00F5023F" w:rsidP="000C76A0">
              <w:pPr>
                <w:pStyle w:val="Bibliography"/>
                <w:rPr>
                  <w:noProof/>
                  <w:lang w:val="en-US"/>
                </w:rPr>
              </w:pPr>
              <w:r w:rsidRPr="001E75BF">
                <w:rPr>
                  <w:noProof/>
                  <w:lang w:val="en-US"/>
                </w:rPr>
                <w:t xml:space="preserve">Livesey, P. V., 2017. Goleman-Boyatzis Model of Emotional Intelligence for Dealing with Problems in Project Management. </w:t>
              </w:r>
              <w:r w:rsidRPr="001E75BF">
                <w:rPr>
                  <w:i/>
                  <w:iCs/>
                  <w:noProof/>
                  <w:lang w:val="en-US"/>
                </w:rPr>
                <w:t xml:space="preserve">Construction Economics and Building, </w:t>
              </w:r>
              <w:r w:rsidRPr="001E75BF">
                <w:rPr>
                  <w:noProof/>
                  <w:lang w:val="en-US"/>
                </w:rPr>
                <w:t>17(1), p. 27pp.</w:t>
              </w:r>
            </w:p>
            <w:p w:rsidR="000C76A0" w:rsidRPr="001E75BF" w:rsidRDefault="00F5023F" w:rsidP="000C76A0">
              <w:pPr>
                <w:pStyle w:val="Bibliography"/>
                <w:rPr>
                  <w:noProof/>
                  <w:lang w:val="en-US"/>
                </w:rPr>
              </w:pPr>
              <w:r w:rsidRPr="001E75BF">
                <w:rPr>
                  <w:noProof/>
                  <w:lang w:val="en-US"/>
                </w:rPr>
                <w:t xml:space="preserve">Makhluf, J., 2017. </w:t>
              </w:r>
              <w:r w:rsidRPr="001E75BF">
                <w:rPr>
                  <w:i/>
                  <w:iCs/>
                  <w:noProof/>
                  <w:lang w:val="en-US"/>
                </w:rPr>
                <w:t xml:space="preserve">The importance of emotional intelligence in business. </w:t>
              </w:r>
              <w:r w:rsidRPr="001E75BF">
                <w:rPr>
                  <w:noProof/>
                  <w:lang w:val="en-US"/>
                </w:rPr>
                <w:t xml:space="preserve">[Online] </w:t>
              </w:r>
              <w:r w:rsidRPr="001E75BF">
                <w:rPr>
                  <w:noProof/>
                  <w:lang w:val="en-US"/>
                </w:rPr>
                <w:br/>
                <w:t xml:space="preserve">Available at: </w:t>
              </w:r>
              <w:r w:rsidRPr="001E75BF">
                <w:rPr>
                  <w:noProof/>
                  <w:u w:val="single"/>
                  <w:lang w:val="en-US"/>
                </w:rPr>
                <w:t>https://www.bizjournals.com/bizjournals/how-to/human-resources/2017/08/the-importance-of-emotional-intelligence-in.html</w:t>
              </w:r>
              <w:r w:rsidRPr="001E75BF">
                <w:rPr>
                  <w:noProof/>
                  <w:lang w:val="en-US"/>
                </w:rPr>
                <w:br/>
                <w:t>[Accessed Friday August 2019].</w:t>
              </w:r>
            </w:p>
            <w:p w:rsidR="000C76A0" w:rsidRPr="001E75BF" w:rsidRDefault="00F5023F" w:rsidP="000C76A0">
              <w:pPr>
                <w:pStyle w:val="Bibliography"/>
                <w:rPr>
                  <w:noProof/>
                  <w:lang w:val="en-US"/>
                </w:rPr>
              </w:pPr>
              <w:r w:rsidRPr="001E75BF">
                <w:rPr>
                  <w:noProof/>
                  <w:lang w:val="en-US"/>
                </w:rPr>
                <w:t xml:space="preserve">Oakland., J. S., 2014. Total Quality Management and Operational Excellence. In: </w:t>
              </w:r>
              <w:r w:rsidRPr="001E75BF">
                <w:rPr>
                  <w:i/>
                  <w:iCs/>
                  <w:noProof/>
                  <w:lang w:val="en-US"/>
                </w:rPr>
                <w:t xml:space="preserve">Total Quality Management and Operational Excellence. </w:t>
              </w:r>
              <w:r w:rsidRPr="001E75BF">
                <w:rPr>
                  <w:noProof/>
                  <w:lang w:val="en-US"/>
                </w:rPr>
                <w:t>London: Routledge, p. 120pp.</w:t>
              </w:r>
            </w:p>
            <w:p w:rsidR="000C76A0" w:rsidRPr="001E75BF" w:rsidRDefault="00F5023F" w:rsidP="000C76A0">
              <w:pPr>
                <w:pStyle w:val="Bibliography"/>
                <w:rPr>
                  <w:noProof/>
                  <w:lang w:val="en-US"/>
                </w:rPr>
              </w:pPr>
              <w:r w:rsidRPr="001E75BF">
                <w:rPr>
                  <w:noProof/>
                  <w:lang w:val="en-US"/>
                </w:rPr>
                <w:t xml:space="preserve">Odell, 2016. </w:t>
              </w:r>
              <w:r w:rsidRPr="001E75BF">
                <w:rPr>
                  <w:i/>
                  <w:iCs/>
                  <w:noProof/>
                  <w:lang w:val="en-US"/>
                </w:rPr>
                <w:t xml:space="preserve">7 C’s of Effective Communication. </w:t>
              </w:r>
              <w:r w:rsidRPr="001E75BF">
                <w:rPr>
                  <w:noProof/>
                  <w:lang w:val="en-US"/>
                </w:rPr>
                <w:t xml:space="preserve">[Online] </w:t>
              </w:r>
              <w:r w:rsidRPr="001E75BF">
                <w:rPr>
                  <w:noProof/>
                  <w:lang w:val="en-US"/>
                </w:rPr>
                <w:br/>
                <w:t xml:space="preserve">Available at: </w:t>
              </w:r>
              <w:r w:rsidRPr="001E75BF">
                <w:rPr>
                  <w:noProof/>
                  <w:u w:val="single"/>
                  <w:lang w:val="en-US"/>
                </w:rPr>
                <w:t>https://stpaulsice.com/Students/Blog/7-C-s-of-Effective-Communication</w:t>
              </w:r>
              <w:r w:rsidRPr="001E75BF">
                <w:rPr>
                  <w:noProof/>
                  <w:lang w:val="en-US"/>
                </w:rPr>
                <w:br/>
                <w:t>[Accessed Monday August 2019].</w:t>
              </w:r>
            </w:p>
            <w:p w:rsidR="000C76A0" w:rsidRPr="001E75BF" w:rsidRDefault="00F5023F" w:rsidP="000C76A0">
              <w:pPr>
                <w:pStyle w:val="Bibliography"/>
                <w:rPr>
                  <w:noProof/>
                  <w:lang w:val="en-US"/>
                </w:rPr>
              </w:pPr>
              <w:r w:rsidRPr="001E75BF">
                <w:rPr>
                  <w:noProof/>
                  <w:lang w:val="en-US"/>
                </w:rPr>
                <w:t xml:space="preserve">Phillpott, S., 2019. </w:t>
              </w:r>
              <w:r w:rsidRPr="001E75BF">
                <w:rPr>
                  <w:i/>
                  <w:iCs/>
                  <w:noProof/>
                  <w:lang w:val="en-US"/>
                </w:rPr>
                <w:t xml:space="preserve">The Importance of Emotional Intelligence in the Workplace. </w:t>
              </w:r>
              <w:r w:rsidRPr="001E75BF">
                <w:rPr>
                  <w:noProof/>
                  <w:lang w:val="en-US"/>
                </w:rPr>
                <w:t xml:space="preserve">[Online] </w:t>
              </w:r>
              <w:r w:rsidRPr="001E75BF">
                <w:rPr>
                  <w:noProof/>
                  <w:lang w:val="en-US"/>
                </w:rPr>
                <w:br/>
                <w:t xml:space="preserve">Available at: </w:t>
              </w:r>
              <w:r w:rsidRPr="001E75BF">
                <w:rPr>
                  <w:noProof/>
                  <w:u w:val="single"/>
                  <w:lang w:val="en-US"/>
                </w:rPr>
                <w:t>https://www.careeraddict.com/importance-emotional-intelligence</w:t>
              </w:r>
              <w:r w:rsidRPr="001E75BF">
                <w:rPr>
                  <w:noProof/>
                  <w:lang w:val="en-US"/>
                </w:rPr>
                <w:br/>
                <w:t>[Accessed Sunday August 2019].</w:t>
              </w:r>
            </w:p>
            <w:p w:rsidR="000C76A0" w:rsidRPr="001E75BF" w:rsidRDefault="00F5023F" w:rsidP="000C76A0">
              <w:pPr>
                <w:pStyle w:val="Bibliography"/>
                <w:rPr>
                  <w:noProof/>
                  <w:lang w:val="en-US"/>
                </w:rPr>
              </w:pPr>
              <w:r w:rsidRPr="001E75BF">
                <w:rPr>
                  <w:noProof/>
                  <w:lang w:val="en-US"/>
                </w:rPr>
                <w:t xml:space="preserve">Quast, L., 2013. </w:t>
              </w:r>
              <w:r w:rsidRPr="001E75BF">
                <w:rPr>
                  <w:i/>
                  <w:iCs/>
                  <w:noProof/>
                  <w:lang w:val="en-US"/>
                </w:rPr>
                <w:t xml:space="preserve">How To Conduct A Personal SWOT Analysis. </w:t>
              </w:r>
              <w:r w:rsidRPr="001E75BF">
                <w:rPr>
                  <w:noProof/>
                  <w:lang w:val="en-US"/>
                </w:rPr>
                <w:t xml:space="preserve">[Online] </w:t>
              </w:r>
              <w:r w:rsidRPr="001E75BF">
                <w:rPr>
                  <w:noProof/>
                  <w:lang w:val="en-US"/>
                </w:rPr>
                <w:br/>
                <w:t xml:space="preserve">Available at: </w:t>
              </w:r>
              <w:r w:rsidRPr="001E75BF">
                <w:rPr>
                  <w:noProof/>
                  <w:u w:val="single"/>
                  <w:lang w:val="en-US"/>
                </w:rPr>
                <w:t>https://www.forbes.com/sites/lisaquast/2013/04/15/how-to-conduct-a-personal-s-w-o-t-analysis/#11885dff28d8</w:t>
              </w:r>
              <w:r w:rsidRPr="001E75BF">
                <w:rPr>
                  <w:noProof/>
                  <w:lang w:val="en-US"/>
                </w:rPr>
                <w:br/>
                <w:t>[Accessed Sunday August 2019].</w:t>
              </w:r>
            </w:p>
            <w:p w:rsidR="000C76A0" w:rsidRPr="001E75BF" w:rsidRDefault="00F5023F" w:rsidP="000C76A0">
              <w:pPr>
                <w:pStyle w:val="Bibliography"/>
                <w:rPr>
                  <w:noProof/>
                  <w:lang w:val="en-US"/>
                </w:rPr>
              </w:pPr>
              <w:r w:rsidRPr="001E75BF">
                <w:rPr>
                  <w:noProof/>
                  <w:lang w:val="en-US"/>
                </w:rPr>
                <w:t xml:space="preserve">Reuven, 2006. </w:t>
              </w:r>
              <w:r w:rsidRPr="001E75BF">
                <w:rPr>
                  <w:i/>
                  <w:iCs/>
                  <w:noProof/>
                  <w:lang w:val="en-US"/>
                </w:rPr>
                <w:t xml:space="preserve">The Bar-On Model of Emotional-Social Intelligence. </w:t>
              </w:r>
              <w:r w:rsidRPr="001E75BF">
                <w:rPr>
                  <w:noProof/>
                  <w:lang w:val="en-US"/>
                </w:rPr>
                <w:t xml:space="preserve">[Online] </w:t>
              </w:r>
              <w:r w:rsidRPr="001E75BF">
                <w:rPr>
                  <w:noProof/>
                  <w:lang w:val="en-US"/>
                </w:rPr>
                <w:br/>
                <w:t xml:space="preserve">Available at: </w:t>
              </w:r>
              <w:r w:rsidRPr="001E75BF">
                <w:rPr>
                  <w:noProof/>
                  <w:u w:val="single"/>
                  <w:lang w:val="en-US"/>
                </w:rPr>
                <w:t>https://www.researchgate.net/publication/6509274_The_Bar-On_Model_of_Emotional-Social_Intelligence</w:t>
              </w:r>
              <w:r w:rsidRPr="001E75BF">
                <w:rPr>
                  <w:noProof/>
                  <w:lang w:val="en-US"/>
                </w:rPr>
                <w:br/>
                <w:t>[Accessed Friday August 2019].</w:t>
              </w:r>
            </w:p>
            <w:p w:rsidR="000C76A0" w:rsidRPr="001E75BF" w:rsidRDefault="00F5023F" w:rsidP="000C76A0">
              <w:pPr>
                <w:pStyle w:val="Bibliography"/>
                <w:rPr>
                  <w:noProof/>
                  <w:lang w:val="en-US"/>
                </w:rPr>
              </w:pPr>
              <w:r w:rsidRPr="001E75BF">
                <w:rPr>
                  <w:noProof/>
                  <w:lang w:val="en-US"/>
                </w:rPr>
                <w:t xml:space="preserve">Rezki Misher, Y. R. B., 2014. Create the EQ Modelling Instrument Based on Goleman and Bar-On Models and Psychological Defense Mechanisms. </w:t>
              </w:r>
              <w:r w:rsidRPr="001E75BF">
                <w:rPr>
                  <w:i/>
                  <w:iCs/>
                  <w:noProof/>
                  <w:lang w:val="en-US"/>
                </w:rPr>
                <w:t xml:space="preserve">Science Direct, </w:t>
              </w:r>
              <w:r w:rsidRPr="001E75BF">
                <w:rPr>
                  <w:noProof/>
                  <w:lang w:val="en-US"/>
                </w:rPr>
                <w:t>Volume 115, pp. 394pp - 406.</w:t>
              </w:r>
            </w:p>
            <w:p w:rsidR="000C76A0" w:rsidRPr="001E75BF" w:rsidRDefault="00F5023F" w:rsidP="000C76A0">
              <w:pPr>
                <w:pStyle w:val="Bibliography"/>
                <w:rPr>
                  <w:noProof/>
                  <w:lang w:val="en-US"/>
                </w:rPr>
              </w:pPr>
              <w:r w:rsidRPr="001E75BF">
                <w:rPr>
                  <w:noProof/>
                  <w:lang w:val="en-US"/>
                </w:rPr>
                <w:t xml:space="preserve">Ryanbhale, 2014. </w:t>
              </w:r>
              <w:r w:rsidRPr="001E75BF">
                <w:rPr>
                  <w:i/>
                  <w:iCs/>
                  <w:noProof/>
                  <w:lang w:val="en-US"/>
                </w:rPr>
                <w:t xml:space="preserve">Does your job fulfill the career Hierarchy of Needs?. </w:t>
              </w:r>
              <w:r w:rsidRPr="001E75BF">
                <w:rPr>
                  <w:noProof/>
                  <w:lang w:val="en-US"/>
                </w:rPr>
                <w:t xml:space="preserve">[Online] </w:t>
              </w:r>
              <w:r w:rsidRPr="001E75BF">
                <w:rPr>
                  <w:noProof/>
                  <w:lang w:val="en-US"/>
                </w:rPr>
                <w:br/>
                <w:t xml:space="preserve">Available at: </w:t>
              </w:r>
              <w:r w:rsidRPr="001E75BF">
                <w:rPr>
                  <w:noProof/>
                  <w:u w:val="single"/>
                  <w:lang w:val="en-US"/>
                </w:rPr>
                <w:t>https://leadertainment.com/2014/04/15/does-your-job-fulfill-the-career-hierarchy-of-needs/</w:t>
              </w:r>
              <w:r w:rsidRPr="001E75BF">
                <w:rPr>
                  <w:noProof/>
                  <w:lang w:val="en-US"/>
                </w:rPr>
                <w:br/>
                <w:t>[Accessed Wennesday August 2019].</w:t>
              </w:r>
            </w:p>
            <w:p w:rsidR="000C76A0" w:rsidRPr="001E75BF" w:rsidRDefault="00F5023F" w:rsidP="000C76A0">
              <w:pPr>
                <w:pStyle w:val="Bibliography"/>
                <w:rPr>
                  <w:noProof/>
                  <w:lang w:val="en-US"/>
                </w:rPr>
              </w:pPr>
              <w:r w:rsidRPr="001E75BF">
                <w:rPr>
                  <w:noProof/>
                  <w:lang w:val="en-US"/>
                </w:rPr>
                <w:t xml:space="preserve">Singh., D., 2006. Emotional Intelligence at Work. In: S. P. P. Ltd, ed. </w:t>
              </w:r>
              <w:r w:rsidRPr="001E75BF">
                <w:rPr>
                  <w:i/>
                  <w:iCs/>
                  <w:noProof/>
                  <w:lang w:val="en-US"/>
                </w:rPr>
                <w:t xml:space="preserve">Emotional Intelligence at Work. </w:t>
              </w:r>
              <w:r w:rsidRPr="001E75BF">
                <w:rPr>
                  <w:noProof/>
                  <w:lang w:val="en-US"/>
                </w:rPr>
                <w:t>New Delhi: Sage India, p. 73pp 74pp.</w:t>
              </w:r>
            </w:p>
            <w:p w:rsidR="000C76A0" w:rsidRPr="001E75BF" w:rsidRDefault="00F5023F" w:rsidP="000C76A0">
              <w:pPr>
                <w:pStyle w:val="Bibliography"/>
                <w:rPr>
                  <w:noProof/>
                  <w:lang w:val="en-US"/>
                </w:rPr>
              </w:pPr>
              <w:r w:rsidRPr="001E75BF">
                <w:rPr>
                  <w:noProof/>
                  <w:lang w:val="en-US"/>
                </w:rPr>
                <w:t xml:space="preserve">Spencer, L. M., 2001. </w:t>
              </w:r>
              <w:r w:rsidRPr="001E75BF">
                <w:rPr>
                  <w:i/>
                  <w:iCs/>
                  <w:noProof/>
                  <w:lang w:val="en-US"/>
                </w:rPr>
                <w:t xml:space="preserve">THE ECONOMIC VALUE OF EMOTIONAL INTELLIGENCE COMPETENCIES AND EIC-BASED HR PROGRAMS. </w:t>
              </w:r>
              <w:r w:rsidRPr="001E75BF">
                <w:rPr>
                  <w:noProof/>
                  <w:lang w:val="en-US"/>
                </w:rPr>
                <w:t xml:space="preserve">[Online] </w:t>
              </w:r>
              <w:r w:rsidRPr="001E75BF">
                <w:rPr>
                  <w:noProof/>
                  <w:lang w:val="en-US"/>
                </w:rPr>
                <w:br/>
              </w:r>
              <w:r w:rsidRPr="001E75BF">
                <w:rPr>
                  <w:noProof/>
                  <w:lang w:val="en-US"/>
                </w:rPr>
                <w:lastRenderedPageBreak/>
                <w:t xml:space="preserve">Available at: </w:t>
              </w:r>
              <w:r w:rsidRPr="001E75BF">
                <w:rPr>
                  <w:noProof/>
                  <w:u w:val="single"/>
                  <w:lang w:val="en-US"/>
                </w:rPr>
                <w:t>competencyinternational.com/economic_value_of_ei.pdf</w:t>
              </w:r>
              <w:r w:rsidRPr="001E75BF">
                <w:rPr>
                  <w:noProof/>
                  <w:lang w:val="en-US"/>
                </w:rPr>
                <w:br/>
                <w:t>[Accessed Friday August 2019].</w:t>
              </w:r>
            </w:p>
            <w:p w:rsidR="000C76A0" w:rsidRPr="001E75BF" w:rsidRDefault="00F5023F" w:rsidP="000C76A0">
              <w:pPr>
                <w:pStyle w:val="Bibliography"/>
                <w:rPr>
                  <w:noProof/>
                  <w:lang w:val="en-US"/>
                </w:rPr>
              </w:pPr>
              <w:r w:rsidRPr="001E75BF">
                <w:rPr>
                  <w:noProof/>
                  <w:lang w:val="en-US"/>
                </w:rPr>
                <w:t xml:space="preserve">Srivastava, K., 2013. Emotional intelligence and organizational effectiveness. </w:t>
              </w:r>
              <w:r w:rsidRPr="001E75BF">
                <w:rPr>
                  <w:i/>
                  <w:iCs/>
                  <w:noProof/>
                  <w:lang w:val="en-US"/>
                </w:rPr>
                <w:t xml:space="preserve">Industrial Psychiatry, </w:t>
              </w:r>
              <w:r w:rsidRPr="001E75BF">
                <w:rPr>
                  <w:noProof/>
                  <w:lang w:val="en-US"/>
                </w:rPr>
                <w:t>22(2), pp. 97-99.</w:t>
              </w:r>
            </w:p>
            <w:p w:rsidR="000C76A0" w:rsidRPr="001E75BF" w:rsidRDefault="00F5023F" w:rsidP="000C76A0">
              <w:pPr>
                <w:pStyle w:val="Bibliography"/>
                <w:rPr>
                  <w:noProof/>
                  <w:lang w:val="en-US"/>
                </w:rPr>
              </w:pPr>
              <w:r w:rsidRPr="001E75BF">
                <w:rPr>
                  <w:noProof/>
                  <w:lang w:val="en-US"/>
                </w:rPr>
                <w:t xml:space="preserve">Taylor, E., 2018. </w:t>
              </w:r>
              <w:r w:rsidRPr="001E75BF">
                <w:rPr>
                  <w:i/>
                  <w:iCs/>
                  <w:noProof/>
                  <w:lang w:val="en-US"/>
                </w:rPr>
                <w:t xml:space="preserve">The - Centre Building skills and confidence. </w:t>
              </w:r>
              <w:r w:rsidRPr="001E75BF">
                <w:rPr>
                  <w:noProof/>
                  <w:lang w:val="en-US"/>
                </w:rPr>
                <w:t xml:space="preserve">[Online] </w:t>
              </w:r>
              <w:r w:rsidRPr="001E75BF">
                <w:rPr>
                  <w:noProof/>
                  <w:lang w:val="en-US"/>
                </w:rPr>
                <w:br/>
                <w:t xml:space="preserve">Available at: </w:t>
              </w:r>
              <w:r w:rsidRPr="001E75BF">
                <w:rPr>
                  <w:noProof/>
                  <w:u w:val="single"/>
                  <w:lang w:val="en-US"/>
                </w:rPr>
                <w:t>https://www.the-centre.co.uk/blog/post/five_benefits_of_emotional_intelligence</w:t>
              </w:r>
              <w:r w:rsidRPr="001E75BF">
                <w:rPr>
                  <w:noProof/>
                  <w:lang w:val="en-US"/>
                </w:rPr>
                <w:br/>
                <w:t>[Accessed Monday August 2019].</w:t>
              </w:r>
            </w:p>
            <w:p w:rsidR="000C76A0" w:rsidRPr="001E75BF" w:rsidRDefault="00F5023F" w:rsidP="000C76A0">
              <w:pPr>
                <w:pStyle w:val="Bibliography"/>
                <w:rPr>
                  <w:noProof/>
                  <w:lang w:val="en-US"/>
                </w:rPr>
              </w:pPr>
              <w:r w:rsidRPr="001E75BF">
                <w:rPr>
                  <w:i/>
                  <w:iCs/>
                  <w:noProof/>
                  <w:lang w:val="en-US"/>
                </w:rPr>
                <w:t xml:space="preserve">The Limbic System. </w:t>
              </w:r>
              <w:r w:rsidRPr="001E75BF">
                <w:rPr>
                  <w:noProof/>
                  <w:lang w:val="en-US"/>
                </w:rPr>
                <w:t>2016. [Film] Directed by Soton Brain Hub. England: Soton Anatomy Hub.</w:t>
              </w:r>
            </w:p>
            <w:p w:rsidR="000C76A0" w:rsidRPr="001E75BF" w:rsidRDefault="00F5023F" w:rsidP="000C76A0">
              <w:pPr>
                <w:pStyle w:val="Bibliography"/>
                <w:rPr>
                  <w:noProof/>
                  <w:lang w:val="en-US"/>
                </w:rPr>
              </w:pPr>
              <w:r w:rsidRPr="001E75BF">
                <w:rPr>
                  <w:noProof/>
                  <w:lang w:val="en-US"/>
                </w:rPr>
                <w:t xml:space="preserve">Wales, L. B. F. E. &amp;., n.d. </w:t>
              </w:r>
              <w:r w:rsidRPr="001E75BF">
                <w:rPr>
                  <w:i/>
                  <w:iCs/>
                  <w:noProof/>
                  <w:lang w:val="en-US"/>
                </w:rPr>
                <w:t xml:space="preserve">Personal Development Plan Helping to set goals and reach potential. </w:t>
              </w:r>
              <w:r w:rsidRPr="001E75BF">
                <w:rPr>
                  <w:noProof/>
                  <w:lang w:val="en-US"/>
                </w:rPr>
                <w:t xml:space="preserve">[Online] </w:t>
              </w:r>
              <w:r w:rsidRPr="001E75BF">
                <w:rPr>
                  <w:noProof/>
                  <w:lang w:val="en-US"/>
                </w:rPr>
                <w:br/>
                <w:t xml:space="preserve">Available at: </w:t>
              </w:r>
              <w:r w:rsidRPr="001E75BF">
                <w:rPr>
                  <w:noProof/>
                  <w:u w:val="single"/>
                  <w:lang w:val="en-US"/>
                </w:rPr>
                <w:t>https://webcache.googleusercontent.com/search?q=cache:j0ipPZq1YuIJ:https://www.lloydsbankfoundation.org.uk/Personal%2520development%2520-%2520Main%2520Guide%2520FV%2520April%252015%2520v1.2.ppt+&amp;cd=1&amp;hl=en&amp;ct=clnk&amp;gl=uk</w:t>
              </w:r>
              <w:r w:rsidRPr="001E75BF">
                <w:rPr>
                  <w:noProof/>
                  <w:lang w:val="en-US"/>
                </w:rPr>
                <w:br/>
                <w:t>[Accessed Thursday August 2019].</w:t>
              </w:r>
            </w:p>
            <w:p w:rsidR="000C76A0" w:rsidRPr="001E75BF" w:rsidRDefault="00F5023F" w:rsidP="000C76A0">
              <w:pPr>
                <w:pStyle w:val="Bibliography"/>
                <w:rPr>
                  <w:noProof/>
                  <w:lang w:val="en-US"/>
                </w:rPr>
              </w:pPr>
              <w:r w:rsidRPr="001E75BF">
                <w:rPr>
                  <w:noProof/>
                  <w:lang w:val="en-US"/>
                </w:rPr>
                <w:t xml:space="preserve">Zimmerman, A., 2015. </w:t>
              </w:r>
              <w:r w:rsidRPr="001E75BF">
                <w:rPr>
                  <w:i/>
                  <w:iCs/>
                  <w:noProof/>
                  <w:lang w:val="en-US"/>
                </w:rPr>
                <w:t xml:space="preserve">8 Ways to Use Emotional Intelligence and Make Lasting Connections. </w:t>
              </w:r>
              <w:r w:rsidRPr="001E75BF">
                <w:rPr>
                  <w:noProof/>
                  <w:lang w:val="en-US"/>
                </w:rPr>
                <w:t xml:space="preserve">[Online] </w:t>
              </w:r>
              <w:r w:rsidRPr="001E75BF">
                <w:rPr>
                  <w:noProof/>
                  <w:lang w:val="en-US"/>
                </w:rPr>
                <w:br/>
                <w:t xml:space="preserve">Available at: </w:t>
              </w:r>
              <w:r w:rsidRPr="001E75BF">
                <w:rPr>
                  <w:noProof/>
                  <w:u w:val="single"/>
                  <w:lang w:val="en-US"/>
                </w:rPr>
                <w:t>https://www.entrepreneur.com/article/250184</w:t>
              </w:r>
              <w:r w:rsidRPr="001E75BF">
                <w:rPr>
                  <w:noProof/>
                  <w:lang w:val="en-US"/>
                </w:rPr>
                <w:br/>
                <w:t>[Accessed Friday July 2019].</w:t>
              </w:r>
            </w:p>
            <w:p w:rsidR="000C76A0" w:rsidRPr="001E75BF" w:rsidRDefault="00F5023F" w:rsidP="000C76A0">
              <w:r w:rsidRPr="001E75BF">
                <w:rPr>
                  <w:b/>
                  <w:bCs/>
                  <w:noProof/>
                </w:rPr>
                <w:fldChar w:fldCharType="end"/>
              </w:r>
            </w:p>
          </w:sdtContent>
        </w:sdt>
      </w:sdtContent>
    </w:sdt>
    <w:p w:rsidR="00927F2E" w:rsidRPr="001E75BF" w:rsidRDefault="00F5023F" w:rsidP="000C76A0">
      <w:pPr>
        <w:pStyle w:val="NoSpacing"/>
        <w:jc w:val="both"/>
        <w:rPr>
          <w:rFonts w:asciiTheme="minorHAnsi" w:hAnsiTheme="minorHAnsi" w:cstheme="minorHAnsi"/>
        </w:rPr>
      </w:pPr>
      <w:r w:rsidRPr="001E75BF">
        <w:rPr>
          <w:rFonts w:asciiTheme="minorHAnsi" w:hAnsiTheme="minorHAnsi" w:cstheme="minorHAnsi"/>
        </w:rPr>
        <w:t xml:space="preserve"> </w:t>
      </w:r>
    </w:p>
    <w:p w:rsidR="00350FAB" w:rsidRPr="001E75BF" w:rsidRDefault="00350FAB" w:rsidP="000C76A0">
      <w:pPr>
        <w:pStyle w:val="NoSpacing"/>
        <w:jc w:val="both"/>
        <w:rPr>
          <w:rFonts w:asciiTheme="minorHAnsi" w:hAnsiTheme="minorHAnsi" w:cstheme="minorHAnsi"/>
        </w:rPr>
      </w:pPr>
    </w:p>
    <w:p w:rsidR="00927F2E" w:rsidRPr="001E75BF" w:rsidRDefault="00927F2E" w:rsidP="000C76A0">
      <w:pPr>
        <w:pStyle w:val="NoSpacing"/>
        <w:jc w:val="both"/>
        <w:rPr>
          <w:rFonts w:asciiTheme="minorHAnsi" w:hAnsiTheme="minorHAnsi" w:cstheme="minorHAnsi"/>
        </w:rPr>
      </w:pPr>
    </w:p>
    <w:sectPr w:rsidR="00927F2E" w:rsidRPr="001E75BF">
      <w:footerReference w:type="default" r:id="rId2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2380" w:rsidRDefault="00952380">
      <w:pPr>
        <w:spacing w:after="0" w:line="240" w:lineRule="auto"/>
      </w:pPr>
      <w:r>
        <w:separator/>
      </w:r>
    </w:p>
  </w:endnote>
  <w:endnote w:type="continuationSeparator" w:id="0">
    <w:p w:rsidR="00952380" w:rsidRDefault="00952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5232871"/>
      <w:docPartObj>
        <w:docPartGallery w:val="Page Numbers (Bottom of Page)"/>
        <w:docPartUnique/>
      </w:docPartObj>
    </w:sdtPr>
    <w:sdtEndPr>
      <w:rPr>
        <w:noProof/>
      </w:rPr>
    </w:sdtEndPr>
    <w:sdtContent>
      <w:p w:rsidR="000C76A0" w:rsidRDefault="00F502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C76A0" w:rsidRDefault="000C76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2380" w:rsidRDefault="00952380">
      <w:pPr>
        <w:spacing w:after="0" w:line="240" w:lineRule="auto"/>
      </w:pPr>
      <w:r>
        <w:separator/>
      </w:r>
    </w:p>
  </w:footnote>
  <w:footnote w:type="continuationSeparator" w:id="0">
    <w:p w:rsidR="00952380" w:rsidRDefault="00952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33FEE"/>
    <w:multiLevelType w:val="multilevel"/>
    <w:tmpl w:val="924A993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CD02EA7"/>
    <w:multiLevelType w:val="multilevel"/>
    <w:tmpl w:val="10585F84"/>
    <w:lvl w:ilvl="0">
      <w:start w:val="1"/>
      <w:numFmt w:val="decimal"/>
      <w:lvlText w:val="%1."/>
      <w:lvlJc w:val="left"/>
      <w:pPr>
        <w:ind w:left="360" w:hanging="360"/>
      </w:pPr>
      <w:rPr>
        <w:rFonts w:cstheme="minorHAnsi" w:hint="default"/>
      </w:rPr>
    </w:lvl>
    <w:lvl w:ilvl="1">
      <w:start w:val="1"/>
      <w:numFmt w:val="decimal"/>
      <w:lvlText w:val="%1.%2."/>
      <w:lvlJc w:val="left"/>
      <w:pPr>
        <w:ind w:left="360" w:hanging="360"/>
      </w:pPr>
      <w:rPr>
        <w:rFonts w:cstheme="minorHAnsi" w:hint="default"/>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440" w:hanging="144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800" w:hanging="1800"/>
      </w:pPr>
      <w:rPr>
        <w:rFonts w:cstheme="minorHAnsi" w:hint="default"/>
      </w:rPr>
    </w:lvl>
  </w:abstractNum>
  <w:abstractNum w:abstractNumId="2" w15:restartNumberingAfterBreak="0">
    <w:nsid w:val="14326348"/>
    <w:multiLevelType w:val="multilevel"/>
    <w:tmpl w:val="24DC818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E18301C"/>
    <w:multiLevelType w:val="multilevel"/>
    <w:tmpl w:val="A7B8ADA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7044993"/>
    <w:multiLevelType w:val="multilevel"/>
    <w:tmpl w:val="9148ECB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97B6290"/>
    <w:multiLevelType w:val="multilevel"/>
    <w:tmpl w:val="F7F03F2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A990D30"/>
    <w:multiLevelType w:val="hybridMultilevel"/>
    <w:tmpl w:val="259A1026"/>
    <w:lvl w:ilvl="0" w:tplc="72966B84">
      <w:start w:val="1"/>
      <w:numFmt w:val="bullet"/>
      <w:lvlText w:val=""/>
      <w:lvlJc w:val="left"/>
      <w:pPr>
        <w:ind w:left="720" w:hanging="360"/>
      </w:pPr>
      <w:rPr>
        <w:rFonts w:ascii="Symbol" w:hAnsi="Symbol" w:hint="default"/>
      </w:rPr>
    </w:lvl>
    <w:lvl w:ilvl="1" w:tplc="29D0823E" w:tentative="1">
      <w:start w:val="1"/>
      <w:numFmt w:val="bullet"/>
      <w:lvlText w:val="o"/>
      <w:lvlJc w:val="left"/>
      <w:pPr>
        <w:ind w:left="1440" w:hanging="360"/>
      </w:pPr>
      <w:rPr>
        <w:rFonts w:ascii="Courier New" w:hAnsi="Courier New" w:cs="Courier New" w:hint="default"/>
      </w:rPr>
    </w:lvl>
    <w:lvl w:ilvl="2" w:tplc="F3AA6172" w:tentative="1">
      <w:start w:val="1"/>
      <w:numFmt w:val="bullet"/>
      <w:lvlText w:val=""/>
      <w:lvlJc w:val="left"/>
      <w:pPr>
        <w:ind w:left="2160" w:hanging="360"/>
      </w:pPr>
      <w:rPr>
        <w:rFonts w:ascii="Wingdings" w:hAnsi="Wingdings" w:hint="default"/>
      </w:rPr>
    </w:lvl>
    <w:lvl w:ilvl="3" w:tplc="C99633CE" w:tentative="1">
      <w:start w:val="1"/>
      <w:numFmt w:val="bullet"/>
      <w:lvlText w:val=""/>
      <w:lvlJc w:val="left"/>
      <w:pPr>
        <w:ind w:left="2880" w:hanging="360"/>
      </w:pPr>
      <w:rPr>
        <w:rFonts w:ascii="Symbol" w:hAnsi="Symbol" w:hint="default"/>
      </w:rPr>
    </w:lvl>
    <w:lvl w:ilvl="4" w:tplc="D24C4842" w:tentative="1">
      <w:start w:val="1"/>
      <w:numFmt w:val="bullet"/>
      <w:lvlText w:val="o"/>
      <w:lvlJc w:val="left"/>
      <w:pPr>
        <w:ind w:left="3600" w:hanging="360"/>
      </w:pPr>
      <w:rPr>
        <w:rFonts w:ascii="Courier New" w:hAnsi="Courier New" w:cs="Courier New" w:hint="default"/>
      </w:rPr>
    </w:lvl>
    <w:lvl w:ilvl="5" w:tplc="5EE4AF94" w:tentative="1">
      <w:start w:val="1"/>
      <w:numFmt w:val="bullet"/>
      <w:lvlText w:val=""/>
      <w:lvlJc w:val="left"/>
      <w:pPr>
        <w:ind w:left="4320" w:hanging="360"/>
      </w:pPr>
      <w:rPr>
        <w:rFonts w:ascii="Wingdings" w:hAnsi="Wingdings" w:hint="default"/>
      </w:rPr>
    </w:lvl>
    <w:lvl w:ilvl="6" w:tplc="683ADBFA" w:tentative="1">
      <w:start w:val="1"/>
      <w:numFmt w:val="bullet"/>
      <w:lvlText w:val=""/>
      <w:lvlJc w:val="left"/>
      <w:pPr>
        <w:ind w:left="5040" w:hanging="360"/>
      </w:pPr>
      <w:rPr>
        <w:rFonts w:ascii="Symbol" w:hAnsi="Symbol" w:hint="default"/>
      </w:rPr>
    </w:lvl>
    <w:lvl w:ilvl="7" w:tplc="A84E4BC4" w:tentative="1">
      <w:start w:val="1"/>
      <w:numFmt w:val="bullet"/>
      <w:lvlText w:val="o"/>
      <w:lvlJc w:val="left"/>
      <w:pPr>
        <w:ind w:left="5760" w:hanging="360"/>
      </w:pPr>
      <w:rPr>
        <w:rFonts w:ascii="Courier New" w:hAnsi="Courier New" w:cs="Courier New" w:hint="default"/>
      </w:rPr>
    </w:lvl>
    <w:lvl w:ilvl="8" w:tplc="FD02C86E" w:tentative="1">
      <w:start w:val="1"/>
      <w:numFmt w:val="bullet"/>
      <w:lvlText w:val=""/>
      <w:lvlJc w:val="left"/>
      <w:pPr>
        <w:ind w:left="6480" w:hanging="360"/>
      </w:pPr>
      <w:rPr>
        <w:rFonts w:ascii="Wingdings" w:hAnsi="Wingdings" w:hint="default"/>
      </w:rPr>
    </w:lvl>
  </w:abstractNum>
  <w:abstractNum w:abstractNumId="7" w15:restartNumberingAfterBreak="0">
    <w:nsid w:val="5C4B6EAB"/>
    <w:multiLevelType w:val="hybridMultilevel"/>
    <w:tmpl w:val="C5D04946"/>
    <w:lvl w:ilvl="0" w:tplc="8ECEE626">
      <w:start w:val="1"/>
      <w:numFmt w:val="bullet"/>
      <w:lvlText w:val=""/>
      <w:lvlJc w:val="left"/>
      <w:pPr>
        <w:ind w:left="720" w:hanging="360"/>
      </w:pPr>
      <w:rPr>
        <w:rFonts w:ascii="Symbol" w:hAnsi="Symbol" w:hint="default"/>
      </w:rPr>
    </w:lvl>
    <w:lvl w:ilvl="1" w:tplc="F6D60732" w:tentative="1">
      <w:start w:val="1"/>
      <w:numFmt w:val="bullet"/>
      <w:lvlText w:val="o"/>
      <w:lvlJc w:val="left"/>
      <w:pPr>
        <w:ind w:left="1440" w:hanging="360"/>
      </w:pPr>
      <w:rPr>
        <w:rFonts w:ascii="Courier New" w:hAnsi="Courier New" w:cs="Courier New" w:hint="default"/>
      </w:rPr>
    </w:lvl>
    <w:lvl w:ilvl="2" w:tplc="58007560" w:tentative="1">
      <w:start w:val="1"/>
      <w:numFmt w:val="bullet"/>
      <w:lvlText w:val=""/>
      <w:lvlJc w:val="left"/>
      <w:pPr>
        <w:ind w:left="2160" w:hanging="360"/>
      </w:pPr>
      <w:rPr>
        <w:rFonts w:ascii="Wingdings" w:hAnsi="Wingdings" w:hint="default"/>
      </w:rPr>
    </w:lvl>
    <w:lvl w:ilvl="3" w:tplc="40F8F4FE" w:tentative="1">
      <w:start w:val="1"/>
      <w:numFmt w:val="bullet"/>
      <w:lvlText w:val=""/>
      <w:lvlJc w:val="left"/>
      <w:pPr>
        <w:ind w:left="2880" w:hanging="360"/>
      </w:pPr>
      <w:rPr>
        <w:rFonts w:ascii="Symbol" w:hAnsi="Symbol" w:hint="default"/>
      </w:rPr>
    </w:lvl>
    <w:lvl w:ilvl="4" w:tplc="381009F0" w:tentative="1">
      <w:start w:val="1"/>
      <w:numFmt w:val="bullet"/>
      <w:lvlText w:val="o"/>
      <w:lvlJc w:val="left"/>
      <w:pPr>
        <w:ind w:left="3600" w:hanging="360"/>
      </w:pPr>
      <w:rPr>
        <w:rFonts w:ascii="Courier New" w:hAnsi="Courier New" w:cs="Courier New" w:hint="default"/>
      </w:rPr>
    </w:lvl>
    <w:lvl w:ilvl="5" w:tplc="8ADA74CA" w:tentative="1">
      <w:start w:val="1"/>
      <w:numFmt w:val="bullet"/>
      <w:lvlText w:val=""/>
      <w:lvlJc w:val="left"/>
      <w:pPr>
        <w:ind w:left="4320" w:hanging="360"/>
      </w:pPr>
      <w:rPr>
        <w:rFonts w:ascii="Wingdings" w:hAnsi="Wingdings" w:hint="default"/>
      </w:rPr>
    </w:lvl>
    <w:lvl w:ilvl="6" w:tplc="F81E59C6" w:tentative="1">
      <w:start w:val="1"/>
      <w:numFmt w:val="bullet"/>
      <w:lvlText w:val=""/>
      <w:lvlJc w:val="left"/>
      <w:pPr>
        <w:ind w:left="5040" w:hanging="360"/>
      </w:pPr>
      <w:rPr>
        <w:rFonts w:ascii="Symbol" w:hAnsi="Symbol" w:hint="default"/>
      </w:rPr>
    </w:lvl>
    <w:lvl w:ilvl="7" w:tplc="560A29E4" w:tentative="1">
      <w:start w:val="1"/>
      <w:numFmt w:val="bullet"/>
      <w:lvlText w:val="o"/>
      <w:lvlJc w:val="left"/>
      <w:pPr>
        <w:ind w:left="5760" w:hanging="360"/>
      </w:pPr>
      <w:rPr>
        <w:rFonts w:ascii="Courier New" w:hAnsi="Courier New" w:cs="Courier New" w:hint="default"/>
      </w:rPr>
    </w:lvl>
    <w:lvl w:ilvl="8" w:tplc="8C702B82" w:tentative="1">
      <w:start w:val="1"/>
      <w:numFmt w:val="bullet"/>
      <w:lvlText w:val=""/>
      <w:lvlJc w:val="left"/>
      <w:pPr>
        <w:ind w:left="6480" w:hanging="360"/>
      </w:pPr>
      <w:rPr>
        <w:rFonts w:ascii="Wingdings" w:hAnsi="Wingdings" w:hint="default"/>
      </w:rPr>
    </w:lvl>
  </w:abstractNum>
  <w:abstractNum w:abstractNumId="8" w15:restartNumberingAfterBreak="0">
    <w:nsid w:val="5E72031E"/>
    <w:multiLevelType w:val="multilevel"/>
    <w:tmpl w:val="7AD2494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F567528"/>
    <w:multiLevelType w:val="hybridMultilevel"/>
    <w:tmpl w:val="EA823D24"/>
    <w:lvl w:ilvl="0" w:tplc="7E4E1B90">
      <w:start w:val="1"/>
      <w:numFmt w:val="bullet"/>
      <w:lvlText w:val=""/>
      <w:lvlJc w:val="left"/>
      <w:pPr>
        <w:ind w:left="720" w:hanging="360"/>
      </w:pPr>
      <w:rPr>
        <w:rFonts w:ascii="Wingdings" w:hAnsi="Wingdings" w:hint="default"/>
      </w:rPr>
    </w:lvl>
    <w:lvl w:ilvl="1" w:tplc="EB00DF84" w:tentative="1">
      <w:start w:val="1"/>
      <w:numFmt w:val="bullet"/>
      <w:lvlText w:val="o"/>
      <w:lvlJc w:val="left"/>
      <w:pPr>
        <w:ind w:left="1440" w:hanging="360"/>
      </w:pPr>
      <w:rPr>
        <w:rFonts w:ascii="Courier New" w:hAnsi="Courier New" w:cs="Courier New" w:hint="default"/>
      </w:rPr>
    </w:lvl>
    <w:lvl w:ilvl="2" w:tplc="86E6A820" w:tentative="1">
      <w:start w:val="1"/>
      <w:numFmt w:val="bullet"/>
      <w:lvlText w:val=""/>
      <w:lvlJc w:val="left"/>
      <w:pPr>
        <w:ind w:left="2160" w:hanging="360"/>
      </w:pPr>
      <w:rPr>
        <w:rFonts w:ascii="Wingdings" w:hAnsi="Wingdings" w:hint="default"/>
      </w:rPr>
    </w:lvl>
    <w:lvl w:ilvl="3" w:tplc="6144F84C" w:tentative="1">
      <w:start w:val="1"/>
      <w:numFmt w:val="bullet"/>
      <w:lvlText w:val=""/>
      <w:lvlJc w:val="left"/>
      <w:pPr>
        <w:ind w:left="2880" w:hanging="360"/>
      </w:pPr>
      <w:rPr>
        <w:rFonts w:ascii="Symbol" w:hAnsi="Symbol" w:hint="default"/>
      </w:rPr>
    </w:lvl>
    <w:lvl w:ilvl="4" w:tplc="03006B64" w:tentative="1">
      <w:start w:val="1"/>
      <w:numFmt w:val="bullet"/>
      <w:lvlText w:val="o"/>
      <w:lvlJc w:val="left"/>
      <w:pPr>
        <w:ind w:left="3600" w:hanging="360"/>
      </w:pPr>
      <w:rPr>
        <w:rFonts w:ascii="Courier New" w:hAnsi="Courier New" w:cs="Courier New" w:hint="default"/>
      </w:rPr>
    </w:lvl>
    <w:lvl w:ilvl="5" w:tplc="50BC9922" w:tentative="1">
      <w:start w:val="1"/>
      <w:numFmt w:val="bullet"/>
      <w:lvlText w:val=""/>
      <w:lvlJc w:val="left"/>
      <w:pPr>
        <w:ind w:left="4320" w:hanging="360"/>
      </w:pPr>
      <w:rPr>
        <w:rFonts w:ascii="Wingdings" w:hAnsi="Wingdings" w:hint="default"/>
      </w:rPr>
    </w:lvl>
    <w:lvl w:ilvl="6" w:tplc="16F2A5A2" w:tentative="1">
      <w:start w:val="1"/>
      <w:numFmt w:val="bullet"/>
      <w:lvlText w:val=""/>
      <w:lvlJc w:val="left"/>
      <w:pPr>
        <w:ind w:left="5040" w:hanging="360"/>
      </w:pPr>
      <w:rPr>
        <w:rFonts w:ascii="Symbol" w:hAnsi="Symbol" w:hint="default"/>
      </w:rPr>
    </w:lvl>
    <w:lvl w:ilvl="7" w:tplc="D1CAE776" w:tentative="1">
      <w:start w:val="1"/>
      <w:numFmt w:val="bullet"/>
      <w:lvlText w:val="o"/>
      <w:lvlJc w:val="left"/>
      <w:pPr>
        <w:ind w:left="5760" w:hanging="360"/>
      </w:pPr>
      <w:rPr>
        <w:rFonts w:ascii="Courier New" w:hAnsi="Courier New" w:cs="Courier New" w:hint="default"/>
      </w:rPr>
    </w:lvl>
    <w:lvl w:ilvl="8" w:tplc="572823A0"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2"/>
  </w:num>
  <w:num w:numId="5">
    <w:abstractNumId w:val="4"/>
  </w:num>
  <w:num w:numId="6">
    <w:abstractNumId w:val="7"/>
  </w:num>
  <w:num w:numId="7">
    <w:abstractNumId w:val="6"/>
  </w:num>
  <w:num w:numId="8">
    <w:abstractNumId w:val="9"/>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F2E"/>
    <w:rsid w:val="000007CF"/>
    <w:rsid w:val="00003200"/>
    <w:rsid w:val="0000419E"/>
    <w:rsid w:val="0003480A"/>
    <w:rsid w:val="00057471"/>
    <w:rsid w:val="000676E8"/>
    <w:rsid w:val="00090768"/>
    <w:rsid w:val="0009562D"/>
    <w:rsid w:val="000A1EA2"/>
    <w:rsid w:val="000A69DB"/>
    <w:rsid w:val="000B7420"/>
    <w:rsid w:val="000C0ADA"/>
    <w:rsid w:val="000C4ECD"/>
    <w:rsid w:val="000C76A0"/>
    <w:rsid w:val="000E23D8"/>
    <w:rsid w:val="000E4AB5"/>
    <w:rsid w:val="000F144B"/>
    <w:rsid w:val="000F2570"/>
    <w:rsid w:val="00111A8C"/>
    <w:rsid w:val="0011232D"/>
    <w:rsid w:val="001149B3"/>
    <w:rsid w:val="00130C24"/>
    <w:rsid w:val="001316DE"/>
    <w:rsid w:val="00146923"/>
    <w:rsid w:val="00146936"/>
    <w:rsid w:val="00153EAC"/>
    <w:rsid w:val="00155082"/>
    <w:rsid w:val="001652B9"/>
    <w:rsid w:val="00175E5B"/>
    <w:rsid w:val="00191DFC"/>
    <w:rsid w:val="001932F0"/>
    <w:rsid w:val="001B0F36"/>
    <w:rsid w:val="001B301E"/>
    <w:rsid w:val="001C3CDA"/>
    <w:rsid w:val="001C48AA"/>
    <w:rsid w:val="001D650F"/>
    <w:rsid w:val="001E75BF"/>
    <w:rsid w:val="001F3BC7"/>
    <w:rsid w:val="00204919"/>
    <w:rsid w:val="0021214A"/>
    <w:rsid w:val="00242021"/>
    <w:rsid w:val="00256FF3"/>
    <w:rsid w:val="00284A02"/>
    <w:rsid w:val="0029089B"/>
    <w:rsid w:val="00290D41"/>
    <w:rsid w:val="00295A19"/>
    <w:rsid w:val="002A4232"/>
    <w:rsid w:val="002A7015"/>
    <w:rsid w:val="002A7C14"/>
    <w:rsid w:val="002C55E7"/>
    <w:rsid w:val="002D4EF8"/>
    <w:rsid w:val="002D5A09"/>
    <w:rsid w:val="00315D65"/>
    <w:rsid w:val="00326A29"/>
    <w:rsid w:val="00326A98"/>
    <w:rsid w:val="00350FAB"/>
    <w:rsid w:val="003531C1"/>
    <w:rsid w:val="00355066"/>
    <w:rsid w:val="00361F9B"/>
    <w:rsid w:val="00391BC1"/>
    <w:rsid w:val="00396EC9"/>
    <w:rsid w:val="003A3593"/>
    <w:rsid w:val="003D393F"/>
    <w:rsid w:val="003E4FF4"/>
    <w:rsid w:val="003F0DAD"/>
    <w:rsid w:val="003F6871"/>
    <w:rsid w:val="003F7685"/>
    <w:rsid w:val="00402BF0"/>
    <w:rsid w:val="00422FC6"/>
    <w:rsid w:val="00424082"/>
    <w:rsid w:val="00432A5C"/>
    <w:rsid w:val="00456118"/>
    <w:rsid w:val="00462B87"/>
    <w:rsid w:val="00463187"/>
    <w:rsid w:val="00463A9F"/>
    <w:rsid w:val="004738A9"/>
    <w:rsid w:val="004933F8"/>
    <w:rsid w:val="004B1F20"/>
    <w:rsid w:val="004B2146"/>
    <w:rsid w:val="004C096C"/>
    <w:rsid w:val="004C24C2"/>
    <w:rsid w:val="004C34BD"/>
    <w:rsid w:val="004F539B"/>
    <w:rsid w:val="004F615D"/>
    <w:rsid w:val="00513B2D"/>
    <w:rsid w:val="00520024"/>
    <w:rsid w:val="00520905"/>
    <w:rsid w:val="00527DE9"/>
    <w:rsid w:val="005847F3"/>
    <w:rsid w:val="00586EC6"/>
    <w:rsid w:val="005A5BAE"/>
    <w:rsid w:val="005B32F1"/>
    <w:rsid w:val="005C4B1F"/>
    <w:rsid w:val="005C4BDC"/>
    <w:rsid w:val="005D1A54"/>
    <w:rsid w:val="005D513D"/>
    <w:rsid w:val="005D72CF"/>
    <w:rsid w:val="005E09A9"/>
    <w:rsid w:val="005E7831"/>
    <w:rsid w:val="005F0869"/>
    <w:rsid w:val="005F5651"/>
    <w:rsid w:val="00605786"/>
    <w:rsid w:val="00613BEF"/>
    <w:rsid w:val="00623FA1"/>
    <w:rsid w:val="00647AEA"/>
    <w:rsid w:val="00651CC8"/>
    <w:rsid w:val="00665D23"/>
    <w:rsid w:val="00676543"/>
    <w:rsid w:val="00677B57"/>
    <w:rsid w:val="006978E8"/>
    <w:rsid w:val="006A6E6E"/>
    <w:rsid w:val="006B56F2"/>
    <w:rsid w:val="006C42DD"/>
    <w:rsid w:val="006C749F"/>
    <w:rsid w:val="006D7401"/>
    <w:rsid w:val="006E16F5"/>
    <w:rsid w:val="007168EE"/>
    <w:rsid w:val="007176DE"/>
    <w:rsid w:val="00717DC5"/>
    <w:rsid w:val="007214B8"/>
    <w:rsid w:val="00736889"/>
    <w:rsid w:val="007444BF"/>
    <w:rsid w:val="00776188"/>
    <w:rsid w:val="00790CA4"/>
    <w:rsid w:val="007B2818"/>
    <w:rsid w:val="007C0305"/>
    <w:rsid w:val="007C2A52"/>
    <w:rsid w:val="007C6F55"/>
    <w:rsid w:val="007D6723"/>
    <w:rsid w:val="007E4BA8"/>
    <w:rsid w:val="00805199"/>
    <w:rsid w:val="00806B9B"/>
    <w:rsid w:val="00834E0D"/>
    <w:rsid w:val="00834E9D"/>
    <w:rsid w:val="008608FB"/>
    <w:rsid w:val="0088085B"/>
    <w:rsid w:val="00883E3B"/>
    <w:rsid w:val="008946FB"/>
    <w:rsid w:val="008B62D0"/>
    <w:rsid w:val="008C24C3"/>
    <w:rsid w:val="008D3B71"/>
    <w:rsid w:val="008D579A"/>
    <w:rsid w:val="008E0B81"/>
    <w:rsid w:val="008E646A"/>
    <w:rsid w:val="008F522C"/>
    <w:rsid w:val="00916E57"/>
    <w:rsid w:val="00921651"/>
    <w:rsid w:val="009231E8"/>
    <w:rsid w:val="00927F2E"/>
    <w:rsid w:val="00952380"/>
    <w:rsid w:val="00953608"/>
    <w:rsid w:val="00955110"/>
    <w:rsid w:val="00966715"/>
    <w:rsid w:val="00966F04"/>
    <w:rsid w:val="00980DB2"/>
    <w:rsid w:val="009A3163"/>
    <w:rsid w:val="009A4E01"/>
    <w:rsid w:val="009B03BC"/>
    <w:rsid w:val="009C36A7"/>
    <w:rsid w:val="009C3B94"/>
    <w:rsid w:val="009C4400"/>
    <w:rsid w:val="009C695C"/>
    <w:rsid w:val="009E73C5"/>
    <w:rsid w:val="00A0128F"/>
    <w:rsid w:val="00A1442F"/>
    <w:rsid w:val="00A25704"/>
    <w:rsid w:val="00A32C43"/>
    <w:rsid w:val="00A61594"/>
    <w:rsid w:val="00A92D95"/>
    <w:rsid w:val="00AA5E7D"/>
    <w:rsid w:val="00AD5A4C"/>
    <w:rsid w:val="00AF5094"/>
    <w:rsid w:val="00AF6C48"/>
    <w:rsid w:val="00B052F9"/>
    <w:rsid w:val="00B0746B"/>
    <w:rsid w:val="00B075E6"/>
    <w:rsid w:val="00B24E31"/>
    <w:rsid w:val="00B307D0"/>
    <w:rsid w:val="00B30863"/>
    <w:rsid w:val="00B4284A"/>
    <w:rsid w:val="00B75104"/>
    <w:rsid w:val="00B774A2"/>
    <w:rsid w:val="00B8183B"/>
    <w:rsid w:val="00B85AC6"/>
    <w:rsid w:val="00B862E6"/>
    <w:rsid w:val="00B86CBF"/>
    <w:rsid w:val="00BC0107"/>
    <w:rsid w:val="00BE593D"/>
    <w:rsid w:val="00BE6FDD"/>
    <w:rsid w:val="00BF642D"/>
    <w:rsid w:val="00C06559"/>
    <w:rsid w:val="00C32684"/>
    <w:rsid w:val="00C90CD3"/>
    <w:rsid w:val="00C96139"/>
    <w:rsid w:val="00CB0195"/>
    <w:rsid w:val="00CD461B"/>
    <w:rsid w:val="00CF0938"/>
    <w:rsid w:val="00CF0B3F"/>
    <w:rsid w:val="00CF10B4"/>
    <w:rsid w:val="00CF3AB2"/>
    <w:rsid w:val="00CF4DCE"/>
    <w:rsid w:val="00D00C81"/>
    <w:rsid w:val="00D119DD"/>
    <w:rsid w:val="00D142BA"/>
    <w:rsid w:val="00D174B4"/>
    <w:rsid w:val="00D25ABD"/>
    <w:rsid w:val="00D4444C"/>
    <w:rsid w:val="00D450AC"/>
    <w:rsid w:val="00D61399"/>
    <w:rsid w:val="00D62D47"/>
    <w:rsid w:val="00D766B8"/>
    <w:rsid w:val="00D7680F"/>
    <w:rsid w:val="00D83AA9"/>
    <w:rsid w:val="00DA084B"/>
    <w:rsid w:val="00DB4A37"/>
    <w:rsid w:val="00DC6488"/>
    <w:rsid w:val="00E05A8A"/>
    <w:rsid w:val="00E06FB5"/>
    <w:rsid w:val="00E11E86"/>
    <w:rsid w:val="00E265F8"/>
    <w:rsid w:val="00E60891"/>
    <w:rsid w:val="00E638DA"/>
    <w:rsid w:val="00E708AF"/>
    <w:rsid w:val="00E728AE"/>
    <w:rsid w:val="00EA6328"/>
    <w:rsid w:val="00EB7AF0"/>
    <w:rsid w:val="00ED2852"/>
    <w:rsid w:val="00EE2F3A"/>
    <w:rsid w:val="00F0565C"/>
    <w:rsid w:val="00F15780"/>
    <w:rsid w:val="00F22DF6"/>
    <w:rsid w:val="00F273E7"/>
    <w:rsid w:val="00F41071"/>
    <w:rsid w:val="00F42B2A"/>
    <w:rsid w:val="00F432F0"/>
    <w:rsid w:val="00F44DDE"/>
    <w:rsid w:val="00F5023F"/>
    <w:rsid w:val="00F520CB"/>
    <w:rsid w:val="00F61293"/>
    <w:rsid w:val="00F705B4"/>
    <w:rsid w:val="00F7234F"/>
    <w:rsid w:val="00F8040F"/>
    <w:rsid w:val="00F86581"/>
    <w:rsid w:val="00FB3536"/>
    <w:rsid w:val="00FC3054"/>
    <w:rsid w:val="00FC4531"/>
    <w:rsid w:val="00FD5BFE"/>
    <w:rsid w:val="00FE2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237D3"/>
  <w15:docId w15:val="{E0B84A31-C119-4E49-9495-DAFB5921F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0C76A0"/>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ListParagraph">
    <w:name w:val="List Paragraph"/>
    <w:basedOn w:val="Normal"/>
    <w:pPr>
      <w:ind w:left="720"/>
    </w:pPr>
  </w:style>
  <w:style w:type="paragraph" w:styleId="NormalWeb">
    <w:name w:val="Normal (Web)"/>
    <w:basedOn w:val="Normal"/>
    <w:pPr>
      <w:suppressAutoHyphens w:val="0"/>
      <w:spacing w:before="100" w:after="100" w:line="240" w:lineRule="auto"/>
      <w:textAlignment w:val="auto"/>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350FAB"/>
    <w:rPr>
      <w:color w:val="0563C1" w:themeColor="hyperlink"/>
      <w:u w:val="single"/>
    </w:rPr>
  </w:style>
  <w:style w:type="character" w:customStyle="1" w:styleId="UnresolvedMention1">
    <w:name w:val="Unresolved Mention1"/>
    <w:basedOn w:val="DefaultParagraphFont"/>
    <w:uiPriority w:val="99"/>
    <w:semiHidden/>
    <w:unhideWhenUsed/>
    <w:rsid w:val="00350FAB"/>
    <w:rPr>
      <w:color w:val="605E5C"/>
      <w:shd w:val="clear" w:color="auto" w:fill="E1DFDD"/>
    </w:rPr>
  </w:style>
  <w:style w:type="table" w:styleId="TableGrid">
    <w:name w:val="Table Grid"/>
    <w:basedOn w:val="TableNormal"/>
    <w:uiPriority w:val="39"/>
    <w:rsid w:val="00191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3">
    <w:name w:val="s3"/>
    <w:basedOn w:val="DefaultParagraphFont"/>
    <w:rsid w:val="005F5651"/>
  </w:style>
  <w:style w:type="paragraph" w:styleId="NoSpacing">
    <w:name w:val="No Spacing"/>
    <w:uiPriority w:val="1"/>
    <w:qFormat/>
    <w:rsid w:val="000C76A0"/>
    <w:pPr>
      <w:suppressAutoHyphens/>
      <w:spacing w:after="0" w:line="240" w:lineRule="auto"/>
    </w:pPr>
  </w:style>
  <w:style w:type="character" w:customStyle="1" w:styleId="Heading1Char">
    <w:name w:val="Heading 1 Char"/>
    <w:basedOn w:val="DefaultParagraphFont"/>
    <w:link w:val="Heading1"/>
    <w:uiPriority w:val="9"/>
    <w:rsid w:val="000C76A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C76A0"/>
  </w:style>
  <w:style w:type="paragraph" w:styleId="Header">
    <w:name w:val="header"/>
    <w:basedOn w:val="Normal"/>
    <w:link w:val="HeaderChar"/>
    <w:uiPriority w:val="99"/>
    <w:unhideWhenUsed/>
    <w:rsid w:val="000C76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6A0"/>
  </w:style>
  <w:style w:type="paragraph" w:styleId="Footer">
    <w:name w:val="footer"/>
    <w:basedOn w:val="Normal"/>
    <w:link w:val="FooterChar"/>
    <w:uiPriority w:val="99"/>
    <w:unhideWhenUsed/>
    <w:rsid w:val="000C76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hyperlink" Target="https://www.bizjournals.com/bizjournals/search/results?q=Daniel%20Goleman"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CFF80B-58BE-456E-A07C-3CFFED79119B}" type="doc">
      <dgm:prSet loTypeId="urn:microsoft.com/office/officeart/2005/8/layout/matrix1#1" loCatId="matrix" qsTypeId="urn:microsoft.com/office/officeart/2005/8/quickstyle/simple1" qsCatId="simple" csTypeId="urn:microsoft.com/office/officeart/2005/8/colors/accent1_2" csCatId="accent1" phldr="1"/>
      <dgm:spPr/>
      <dgm:t>
        <a:bodyPr/>
        <a:lstStyle/>
        <a:p>
          <a:endParaRPr lang="en-GB"/>
        </a:p>
      </dgm:t>
    </dgm:pt>
    <dgm:pt modelId="{6E2008EC-3D6C-4108-9EDD-B5E1AE32A498}">
      <dgm:prSet phldrT="[Text]" custT="1"/>
      <dgm:spPr/>
      <dgm:t>
        <a:bodyPr/>
        <a:lstStyle/>
        <a:p>
          <a:r>
            <a:rPr lang="en-GB" sz="1400" b="1"/>
            <a:t>SWOT'S Analysis</a:t>
          </a:r>
        </a:p>
      </dgm:t>
    </dgm:pt>
    <dgm:pt modelId="{D8892F21-50C1-4065-B5FF-8237D195FD7C}" type="parTrans" cxnId="{2FC7B9D5-356B-445F-99E0-4F3C37F2D070}">
      <dgm:prSet/>
      <dgm:spPr/>
      <dgm:t>
        <a:bodyPr/>
        <a:lstStyle/>
        <a:p>
          <a:endParaRPr lang="en-GB"/>
        </a:p>
      </dgm:t>
    </dgm:pt>
    <dgm:pt modelId="{1356791B-BCEE-47BE-8AC5-09DD0A995D94}" type="sibTrans" cxnId="{2FC7B9D5-356B-445F-99E0-4F3C37F2D070}">
      <dgm:prSet/>
      <dgm:spPr/>
      <dgm:t>
        <a:bodyPr/>
        <a:lstStyle/>
        <a:p>
          <a:endParaRPr lang="en-GB"/>
        </a:p>
      </dgm:t>
    </dgm:pt>
    <dgm:pt modelId="{C41B01BE-2DD3-4E75-990A-3F43395C5324}">
      <dgm:prSet phldrT="[Text]" custT="1"/>
      <dgm:spPr/>
      <dgm:t>
        <a:bodyPr/>
        <a:lstStyle/>
        <a:p>
          <a:r>
            <a:rPr lang="en-GB" sz="1200" b="1">
              <a:solidFill>
                <a:sysClr val="windowText" lastClr="000000"/>
              </a:solidFill>
            </a:rPr>
            <a:t>Strenghts</a:t>
          </a:r>
        </a:p>
        <a:p>
          <a:r>
            <a:rPr lang="en-GB" sz="1100"/>
            <a:t>interpersonal skills</a:t>
          </a:r>
        </a:p>
        <a:p>
          <a:r>
            <a:rPr lang="en-GB" sz="1100"/>
            <a:t>friendly </a:t>
          </a:r>
        </a:p>
        <a:p>
          <a:r>
            <a:rPr lang="en-GB" sz="1100"/>
            <a:t> </a:t>
          </a:r>
        </a:p>
      </dgm:t>
    </dgm:pt>
    <dgm:pt modelId="{438F9C60-87C3-4D05-962D-7C923F409CEA}" type="parTrans" cxnId="{33C8E2D9-92F7-411F-B843-CFAEFD572F3C}">
      <dgm:prSet/>
      <dgm:spPr/>
      <dgm:t>
        <a:bodyPr/>
        <a:lstStyle/>
        <a:p>
          <a:endParaRPr lang="en-GB"/>
        </a:p>
      </dgm:t>
    </dgm:pt>
    <dgm:pt modelId="{795FC7DF-D06A-472C-A66D-53A081923B7A}" type="sibTrans" cxnId="{33C8E2D9-92F7-411F-B843-CFAEFD572F3C}">
      <dgm:prSet/>
      <dgm:spPr/>
      <dgm:t>
        <a:bodyPr/>
        <a:lstStyle/>
        <a:p>
          <a:endParaRPr lang="en-GB"/>
        </a:p>
      </dgm:t>
    </dgm:pt>
    <dgm:pt modelId="{FB0397C4-A5CA-4122-A7E2-FB87589FA457}">
      <dgm:prSet phldrT="[Text]" custT="1"/>
      <dgm:spPr/>
      <dgm:t>
        <a:bodyPr/>
        <a:lstStyle/>
        <a:p>
          <a:r>
            <a:rPr lang="en-GB" sz="1200" b="1">
              <a:solidFill>
                <a:sysClr val="windowText" lastClr="000000"/>
              </a:solidFill>
            </a:rPr>
            <a:t>Weaknesses</a:t>
          </a:r>
        </a:p>
        <a:p>
          <a:r>
            <a:rPr lang="en-GB" sz="1100">
              <a:solidFill>
                <a:schemeClr val="bg1"/>
              </a:solidFill>
            </a:rPr>
            <a:t>cosontraion </a:t>
          </a:r>
        </a:p>
        <a:p>
          <a:r>
            <a:rPr lang="en-GB" sz="1100">
              <a:solidFill>
                <a:schemeClr val="bg1"/>
              </a:solidFill>
            </a:rPr>
            <a:t>lack of understading complant handalling  </a:t>
          </a:r>
        </a:p>
      </dgm:t>
    </dgm:pt>
    <dgm:pt modelId="{E2A31458-CA38-446F-94C0-C1CD78301F82}" type="parTrans" cxnId="{4787EFAA-DA41-4112-BF0A-9568F1D940F7}">
      <dgm:prSet/>
      <dgm:spPr/>
      <dgm:t>
        <a:bodyPr/>
        <a:lstStyle/>
        <a:p>
          <a:endParaRPr lang="en-GB"/>
        </a:p>
      </dgm:t>
    </dgm:pt>
    <dgm:pt modelId="{75E419B7-03F3-432D-A306-6CF9DA2A6D44}" type="sibTrans" cxnId="{4787EFAA-DA41-4112-BF0A-9568F1D940F7}">
      <dgm:prSet/>
      <dgm:spPr/>
      <dgm:t>
        <a:bodyPr/>
        <a:lstStyle/>
        <a:p>
          <a:endParaRPr lang="en-GB"/>
        </a:p>
      </dgm:t>
    </dgm:pt>
    <dgm:pt modelId="{349C6B0C-E734-44A0-A225-1A2108125FA9}">
      <dgm:prSet phldrT="[Text]" custT="1"/>
      <dgm:spPr/>
      <dgm:t>
        <a:bodyPr/>
        <a:lstStyle/>
        <a:p>
          <a:r>
            <a:rPr lang="en-GB" sz="1200" b="1">
              <a:solidFill>
                <a:sysClr val="windowText" lastClr="000000"/>
              </a:solidFill>
            </a:rPr>
            <a:t>Opportunities</a:t>
          </a:r>
        </a:p>
        <a:p>
          <a:r>
            <a:rPr lang="en-GB" sz="1100"/>
            <a:t>confidance in developing new skills</a:t>
          </a:r>
        </a:p>
        <a:p>
          <a:r>
            <a:rPr lang="en-GB" sz="1100"/>
            <a:t>moving on to another postion within the same organisation. </a:t>
          </a:r>
        </a:p>
        <a:p>
          <a:endParaRPr lang="en-GB" sz="1100"/>
        </a:p>
      </dgm:t>
    </dgm:pt>
    <dgm:pt modelId="{1EC95BB9-C672-4560-9D0E-8E7E81580B12}" type="parTrans" cxnId="{1DB5ECD0-E57D-412D-BBB5-19A19C582C16}">
      <dgm:prSet/>
      <dgm:spPr/>
      <dgm:t>
        <a:bodyPr/>
        <a:lstStyle/>
        <a:p>
          <a:endParaRPr lang="en-GB"/>
        </a:p>
      </dgm:t>
    </dgm:pt>
    <dgm:pt modelId="{6D40F94B-5C54-4B74-A305-2BB7F23301F0}" type="sibTrans" cxnId="{1DB5ECD0-E57D-412D-BBB5-19A19C582C16}">
      <dgm:prSet/>
      <dgm:spPr/>
      <dgm:t>
        <a:bodyPr/>
        <a:lstStyle/>
        <a:p>
          <a:endParaRPr lang="en-GB"/>
        </a:p>
      </dgm:t>
    </dgm:pt>
    <dgm:pt modelId="{FB941EC9-B81F-4371-A56B-BFD60553EEFE}">
      <dgm:prSet phldrT="[Text]" custT="1"/>
      <dgm:spPr/>
      <dgm:t>
        <a:bodyPr/>
        <a:lstStyle/>
        <a:p>
          <a:r>
            <a:rPr lang="en-GB" sz="1200" b="1">
              <a:solidFill>
                <a:sysClr val="windowText" lastClr="000000"/>
              </a:solidFill>
            </a:rPr>
            <a:t>Threats </a:t>
          </a:r>
        </a:p>
        <a:p>
          <a:r>
            <a:rPr lang="en-GB" sz="1700"/>
            <a:t>change of management </a:t>
          </a:r>
        </a:p>
        <a:p>
          <a:r>
            <a:rPr lang="en-GB" sz="1700"/>
            <a:t>having to re-do all traning </a:t>
          </a:r>
        </a:p>
      </dgm:t>
    </dgm:pt>
    <dgm:pt modelId="{E142B1FF-158E-49C7-AEE4-1773C0E06B67}" type="parTrans" cxnId="{45D3CA32-E3A6-4D23-BE2B-15A4DA2BC458}">
      <dgm:prSet/>
      <dgm:spPr/>
      <dgm:t>
        <a:bodyPr/>
        <a:lstStyle/>
        <a:p>
          <a:endParaRPr lang="en-GB"/>
        </a:p>
      </dgm:t>
    </dgm:pt>
    <dgm:pt modelId="{6AE94CA5-51F6-46CF-956D-86A7862C848F}" type="sibTrans" cxnId="{45D3CA32-E3A6-4D23-BE2B-15A4DA2BC458}">
      <dgm:prSet/>
      <dgm:spPr/>
      <dgm:t>
        <a:bodyPr/>
        <a:lstStyle/>
        <a:p>
          <a:endParaRPr lang="en-GB"/>
        </a:p>
      </dgm:t>
    </dgm:pt>
    <dgm:pt modelId="{4F9FD3D2-23A2-4AB5-BFA9-E2C9783AD1F1}" type="pres">
      <dgm:prSet presAssocID="{54CFF80B-58BE-456E-A07C-3CFFED79119B}" presName="diagram" presStyleCnt="0">
        <dgm:presLayoutVars>
          <dgm:chMax val="1"/>
          <dgm:dir/>
          <dgm:animLvl val="ctr"/>
          <dgm:resizeHandles val="exact"/>
        </dgm:presLayoutVars>
      </dgm:prSet>
      <dgm:spPr/>
    </dgm:pt>
    <dgm:pt modelId="{09F41554-C4D2-44B4-B3C3-FFD7FA56020B}" type="pres">
      <dgm:prSet presAssocID="{54CFF80B-58BE-456E-A07C-3CFFED79119B}" presName="matrix" presStyleCnt="0"/>
      <dgm:spPr/>
    </dgm:pt>
    <dgm:pt modelId="{69194542-A6E5-4314-B5A4-4C3F28A400CE}" type="pres">
      <dgm:prSet presAssocID="{54CFF80B-58BE-456E-A07C-3CFFED79119B}" presName="tile1" presStyleLbl="node1" presStyleIdx="0" presStyleCnt="4"/>
      <dgm:spPr/>
    </dgm:pt>
    <dgm:pt modelId="{810F633E-9B7A-41D2-832E-4F90E4BBCF0B}" type="pres">
      <dgm:prSet presAssocID="{54CFF80B-58BE-456E-A07C-3CFFED79119B}" presName="tile1text" presStyleLbl="node1" presStyleIdx="0" presStyleCnt="4">
        <dgm:presLayoutVars>
          <dgm:chMax val="0"/>
          <dgm:chPref val="0"/>
          <dgm:bulletEnabled val="1"/>
        </dgm:presLayoutVars>
      </dgm:prSet>
      <dgm:spPr/>
    </dgm:pt>
    <dgm:pt modelId="{EA9C3177-63D9-4B6C-8001-2C9792C80E02}" type="pres">
      <dgm:prSet presAssocID="{54CFF80B-58BE-456E-A07C-3CFFED79119B}" presName="tile2" presStyleLbl="node1" presStyleIdx="1" presStyleCnt="4"/>
      <dgm:spPr/>
    </dgm:pt>
    <dgm:pt modelId="{73F29B3A-14F8-4655-A308-B37B0000FD34}" type="pres">
      <dgm:prSet presAssocID="{54CFF80B-58BE-456E-A07C-3CFFED79119B}" presName="tile2text" presStyleLbl="node1" presStyleIdx="1" presStyleCnt="4">
        <dgm:presLayoutVars>
          <dgm:chMax val="0"/>
          <dgm:chPref val="0"/>
          <dgm:bulletEnabled val="1"/>
        </dgm:presLayoutVars>
      </dgm:prSet>
      <dgm:spPr/>
    </dgm:pt>
    <dgm:pt modelId="{99E67FDB-B8BE-499A-B2BA-A2E56245D695}" type="pres">
      <dgm:prSet presAssocID="{54CFF80B-58BE-456E-A07C-3CFFED79119B}" presName="tile3" presStyleLbl="node1" presStyleIdx="2" presStyleCnt="4"/>
      <dgm:spPr/>
    </dgm:pt>
    <dgm:pt modelId="{0D09B6AB-9F6E-4113-B1C5-D26082ED074F}" type="pres">
      <dgm:prSet presAssocID="{54CFF80B-58BE-456E-A07C-3CFFED79119B}" presName="tile3text" presStyleLbl="node1" presStyleIdx="2" presStyleCnt="4">
        <dgm:presLayoutVars>
          <dgm:chMax val="0"/>
          <dgm:chPref val="0"/>
          <dgm:bulletEnabled val="1"/>
        </dgm:presLayoutVars>
      </dgm:prSet>
      <dgm:spPr/>
    </dgm:pt>
    <dgm:pt modelId="{F0A7C2CA-AC54-435A-82E6-BB653B3F9368}" type="pres">
      <dgm:prSet presAssocID="{54CFF80B-58BE-456E-A07C-3CFFED79119B}" presName="tile4" presStyleLbl="node1" presStyleIdx="3" presStyleCnt="4"/>
      <dgm:spPr/>
    </dgm:pt>
    <dgm:pt modelId="{82CCD360-6120-45AA-A40C-C64888081F0C}" type="pres">
      <dgm:prSet presAssocID="{54CFF80B-58BE-456E-A07C-3CFFED79119B}" presName="tile4text" presStyleLbl="node1" presStyleIdx="3" presStyleCnt="4">
        <dgm:presLayoutVars>
          <dgm:chMax val="0"/>
          <dgm:chPref val="0"/>
          <dgm:bulletEnabled val="1"/>
        </dgm:presLayoutVars>
      </dgm:prSet>
      <dgm:spPr/>
    </dgm:pt>
    <dgm:pt modelId="{F6323994-7AB4-453E-B2AD-6123A86730AA}" type="pres">
      <dgm:prSet presAssocID="{54CFF80B-58BE-456E-A07C-3CFFED79119B}" presName="centerTile" presStyleLbl="fgShp" presStyleIdx="0" presStyleCnt="1">
        <dgm:presLayoutVars>
          <dgm:chMax val="0"/>
          <dgm:chPref val="0"/>
        </dgm:presLayoutVars>
      </dgm:prSet>
      <dgm:spPr/>
    </dgm:pt>
  </dgm:ptLst>
  <dgm:cxnLst>
    <dgm:cxn modelId="{9462290B-626F-459A-9A07-FA30061D5D6E}" type="presOf" srcId="{C41B01BE-2DD3-4E75-990A-3F43395C5324}" destId="{810F633E-9B7A-41D2-832E-4F90E4BBCF0B}" srcOrd="1" destOrd="0" presId="urn:microsoft.com/office/officeart/2005/8/layout/matrix1#1"/>
    <dgm:cxn modelId="{F1D9120D-2435-45F9-AA29-F8431D7FBAB7}" type="presOf" srcId="{349C6B0C-E734-44A0-A225-1A2108125FA9}" destId="{0D09B6AB-9F6E-4113-B1C5-D26082ED074F}" srcOrd="1" destOrd="0" presId="urn:microsoft.com/office/officeart/2005/8/layout/matrix1#1"/>
    <dgm:cxn modelId="{45D3CA32-E3A6-4D23-BE2B-15A4DA2BC458}" srcId="{6E2008EC-3D6C-4108-9EDD-B5E1AE32A498}" destId="{FB941EC9-B81F-4371-A56B-BFD60553EEFE}" srcOrd="3" destOrd="0" parTransId="{E142B1FF-158E-49C7-AEE4-1773C0E06B67}" sibTransId="{6AE94CA5-51F6-46CF-956D-86A7862C848F}"/>
    <dgm:cxn modelId="{127BB535-4BDB-44AC-B9B2-06B57A1F0165}" type="presOf" srcId="{FB0397C4-A5CA-4122-A7E2-FB87589FA457}" destId="{73F29B3A-14F8-4655-A308-B37B0000FD34}" srcOrd="1" destOrd="0" presId="urn:microsoft.com/office/officeart/2005/8/layout/matrix1#1"/>
    <dgm:cxn modelId="{F0DC9682-6953-449E-BA1D-292E57F71DCA}" type="presOf" srcId="{FB0397C4-A5CA-4122-A7E2-FB87589FA457}" destId="{EA9C3177-63D9-4B6C-8001-2C9792C80E02}" srcOrd="0" destOrd="0" presId="urn:microsoft.com/office/officeart/2005/8/layout/matrix1#1"/>
    <dgm:cxn modelId="{4787EFAA-DA41-4112-BF0A-9568F1D940F7}" srcId="{6E2008EC-3D6C-4108-9EDD-B5E1AE32A498}" destId="{FB0397C4-A5CA-4122-A7E2-FB87589FA457}" srcOrd="1" destOrd="0" parTransId="{E2A31458-CA38-446F-94C0-C1CD78301F82}" sibTransId="{75E419B7-03F3-432D-A306-6CF9DA2A6D44}"/>
    <dgm:cxn modelId="{1FB086B4-4CFC-4947-9EA6-E0D714B40434}" type="presOf" srcId="{C41B01BE-2DD3-4E75-990A-3F43395C5324}" destId="{69194542-A6E5-4314-B5A4-4C3F28A400CE}" srcOrd="0" destOrd="0" presId="urn:microsoft.com/office/officeart/2005/8/layout/matrix1#1"/>
    <dgm:cxn modelId="{9BCA35CB-C381-4C40-BE4D-F776FA72E32A}" type="presOf" srcId="{6E2008EC-3D6C-4108-9EDD-B5E1AE32A498}" destId="{F6323994-7AB4-453E-B2AD-6123A86730AA}" srcOrd="0" destOrd="0" presId="urn:microsoft.com/office/officeart/2005/8/layout/matrix1#1"/>
    <dgm:cxn modelId="{CF9A39CF-BB58-45C7-B858-8FE4B29A2E4B}" type="presOf" srcId="{FB941EC9-B81F-4371-A56B-BFD60553EEFE}" destId="{82CCD360-6120-45AA-A40C-C64888081F0C}" srcOrd="1" destOrd="0" presId="urn:microsoft.com/office/officeart/2005/8/layout/matrix1#1"/>
    <dgm:cxn modelId="{1DB5ECD0-E57D-412D-BBB5-19A19C582C16}" srcId="{6E2008EC-3D6C-4108-9EDD-B5E1AE32A498}" destId="{349C6B0C-E734-44A0-A225-1A2108125FA9}" srcOrd="2" destOrd="0" parTransId="{1EC95BB9-C672-4560-9D0E-8E7E81580B12}" sibTransId="{6D40F94B-5C54-4B74-A305-2BB7F23301F0}"/>
    <dgm:cxn modelId="{2FC7B9D5-356B-445F-99E0-4F3C37F2D070}" srcId="{54CFF80B-58BE-456E-A07C-3CFFED79119B}" destId="{6E2008EC-3D6C-4108-9EDD-B5E1AE32A498}" srcOrd="0" destOrd="0" parTransId="{D8892F21-50C1-4065-B5FF-8237D195FD7C}" sibTransId="{1356791B-BCEE-47BE-8AC5-09DD0A995D94}"/>
    <dgm:cxn modelId="{33C8E2D9-92F7-411F-B843-CFAEFD572F3C}" srcId="{6E2008EC-3D6C-4108-9EDD-B5E1AE32A498}" destId="{C41B01BE-2DD3-4E75-990A-3F43395C5324}" srcOrd="0" destOrd="0" parTransId="{438F9C60-87C3-4D05-962D-7C923F409CEA}" sibTransId="{795FC7DF-D06A-472C-A66D-53A081923B7A}"/>
    <dgm:cxn modelId="{324DC8F1-CB62-467A-95D3-777BF4255726}" type="presOf" srcId="{349C6B0C-E734-44A0-A225-1A2108125FA9}" destId="{99E67FDB-B8BE-499A-B2BA-A2E56245D695}" srcOrd="0" destOrd="0" presId="urn:microsoft.com/office/officeart/2005/8/layout/matrix1#1"/>
    <dgm:cxn modelId="{CE96A4F5-E8A6-4B06-A561-742CE321B9B1}" type="presOf" srcId="{54CFF80B-58BE-456E-A07C-3CFFED79119B}" destId="{4F9FD3D2-23A2-4AB5-BFA9-E2C9783AD1F1}" srcOrd="0" destOrd="0" presId="urn:microsoft.com/office/officeart/2005/8/layout/matrix1#1"/>
    <dgm:cxn modelId="{F0538FF6-A39D-4045-9676-D0C9290A1F2A}" type="presOf" srcId="{FB941EC9-B81F-4371-A56B-BFD60553EEFE}" destId="{F0A7C2CA-AC54-435A-82E6-BB653B3F9368}" srcOrd="0" destOrd="0" presId="urn:microsoft.com/office/officeart/2005/8/layout/matrix1#1"/>
    <dgm:cxn modelId="{7F9D7C6E-900F-4B5B-9F7C-A006A8E9F14D}" type="presParOf" srcId="{4F9FD3D2-23A2-4AB5-BFA9-E2C9783AD1F1}" destId="{09F41554-C4D2-44B4-B3C3-FFD7FA56020B}" srcOrd="0" destOrd="0" presId="urn:microsoft.com/office/officeart/2005/8/layout/matrix1#1"/>
    <dgm:cxn modelId="{35089B79-1B6E-4C68-AFA8-FBBC586B7608}" type="presParOf" srcId="{09F41554-C4D2-44B4-B3C3-FFD7FA56020B}" destId="{69194542-A6E5-4314-B5A4-4C3F28A400CE}" srcOrd="0" destOrd="0" presId="urn:microsoft.com/office/officeart/2005/8/layout/matrix1#1"/>
    <dgm:cxn modelId="{9A3B7888-C4F3-4EED-ACC2-582EBD32840F}" type="presParOf" srcId="{09F41554-C4D2-44B4-B3C3-FFD7FA56020B}" destId="{810F633E-9B7A-41D2-832E-4F90E4BBCF0B}" srcOrd="1" destOrd="0" presId="urn:microsoft.com/office/officeart/2005/8/layout/matrix1#1"/>
    <dgm:cxn modelId="{D3ABEDC5-BF57-46DA-A7EA-B99311FCD504}" type="presParOf" srcId="{09F41554-C4D2-44B4-B3C3-FFD7FA56020B}" destId="{EA9C3177-63D9-4B6C-8001-2C9792C80E02}" srcOrd="2" destOrd="0" presId="urn:microsoft.com/office/officeart/2005/8/layout/matrix1#1"/>
    <dgm:cxn modelId="{DF95863C-EAA1-4FFB-B262-A16FA4EEC27E}" type="presParOf" srcId="{09F41554-C4D2-44B4-B3C3-FFD7FA56020B}" destId="{73F29B3A-14F8-4655-A308-B37B0000FD34}" srcOrd="3" destOrd="0" presId="urn:microsoft.com/office/officeart/2005/8/layout/matrix1#1"/>
    <dgm:cxn modelId="{45BBA4C5-7A9F-4C1E-A0FF-868287B1ADDD}" type="presParOf" srcId="{09F41554-C4D2-44B4-B3C3-FFD7FA56020B}" destId="{99E67FDB-B8BE-499A-B2BA-A2E56245D695}" srcOrd="4" destOrd="0" presId="urn:microsoft.com/office/officeart/2005/8/layout/matrix1#1"/>
    <dgm:cxn modelId="{85CB7A1C-A14A-4341-80FC-C8E5C5C951EB}" type="presParOf" srcId="{09F41554-C4D2-44B4-B3C3-FFD7FA56020B}" destId="{0D09B6AB-9F6E-4113-B1C5-D26082ED074F}" srcOrd="5" destOrd="0" presId="urn:microsoft.com/office/officeart/2005/8/layout/matrix1#1"/>
    <dgm:cxn modelId="{AD99AB00-A170-4EC8-90DB-0C5B6732575E}" type="presParOf" srcId="{09F41554-C4D2-44B4-B3C3-FFD7FA56020B}" destId="{F0A7C2CA-AC54-435A-82E6-BB653B3F9368}" srcOrd="6" destOrd="0" presId="urn:microsoft.com/office/officeart/2005/8/layout/matrix1#1"/>
    <dgm:cxn modelId="{22D2EA89-64B7-4151-B1C1-6BB67E6970AF}" type="presParOf" srcId="{09F41554-C4D2-44B4-B3C3-FFD7FA56020B}" destId="{82CCD360-6120-45AA-A40C-C64888081F0C}" srcOrd="7" destOrd="0" presId="urn:microsoft.com/office/officeart/2005/8/layout/matrix1#1"/>
    <dgm:cxn modelId="{2A61251F-5F81-4579-856F-6717CFDB640B}" type="presParOf" srcId="{4F9FD3D2-23A2-4AB5-BFA9-E2C9783AD1F1}" destId="{F6323994-7AB4-453E-B2AD-6123A86730AA}" srcOrd="1" destOrd="0" presId="urn:microsoft.com/office/officeart/2005/8/layout/matrix1#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7BDEB2B-9ADE-4C19-9FA8-A55525B6BED1}" type="doc">
      <dgm:prSet loTypeId="urn:microsoft.com/office/officeart/2005/8/layout/pyramid1#1" loCatId="pyramid" qsTypeId="urn:microsoft.com/office/officeart/2005/8/quickstyle/simple1" qsCatId="simple" csTypeId="urn:microsoft.com/office/officeart/2005/8/colors/accent1_2" csCatId="accent1" phldr="1"/>
      <dgm:spPr/>
    </dgm:pt>
    <dgm:pt modelId="{E8012321-EC44-43F9-9B45-5EFF76410B31}">
      <dgm:prSet phldrT="[Text]" custT="1"/>
      <dgm:spPr/>
      <dgm:t>
        <a:bodyPr/>
        <a:lstStyle/>
        <a:p>
          <a:r>
            <a:rPr lang="en-GB" sz="1100" b="1"/>
            <a:t>Wisdom</a:t>
          </a:r>
        </a:p>
      </dgm:t>
    </dgm:pt>
    <dgm:pt modelId="{8F9735A2-6ED2-496A-AC20-0A40421C5601}" type="parTrans" cxnId="{42030472-C22C-4D53-A272-565A8E8DBE3E}">
      <dgm:prSet/>
      <dgm:spPr/>
      <dgm:t>
        <a:bodyPr/>
        <a:lstStyle/>
        <a:p>
          <a:endParaRPr lang="en-GB"/>
        </a:p>
      </dgm:t>
    </dgm:pt>
    <dgm:pt modelId="{C384C001-BAB4-445A-950B-B2B603CA812F}" type="sibTrans" cxnId="{42030472-C22C-4D53-A272-565A8E8DBE3E}">
      <dgm:prSet/>
      <dgm:spPr/>
      <dgm:t>
        <a:bodyPr/>
        <a:lstStyle/>
        <a:p>
          <a:endParaRPr lang="en-GB"/>
        </a:p>
      </dgm:t>
    </dgm:pt>
    <dgm:pt modelId="{18305246-8BE8-4679-8A74-0D5C51E5ECCE}">
      <dgm:prSet phldrT="[Text]" custT="1"/>
      <dgm:spPr/>
      <dgm:t>
        <a:bodyPr/>
        <a:lstStyle/>
        <a:p>
          <a:r>
            <a:rPr lang="en-GB" sz="1200" b="1"/>
            <a:t>Knowledge </a:t>
          </a:r>
        </a:p>
      </dgm:t>
    </dgm:pt>
    <dgm:pt modelId="{6B89B53B-4ACA-4D5B-BF09-DC3AFF53E638}" type="parTrans" cxnId="{EFF8BF5D-04D2-40C3-9AA7-776333E6B8C0}">
      <dgm:prSet/>
      <dgm:spPr/>
      <dgm:t>
        <a:bodyPr/>
        <a:lstStyle/>
        <a:p>
          <a:endParaRPr lang="en-GB"/>
        </a:p>
      </dgm:t>
    </dgm:pt>
    <dgm:pt modelId="{349385E4-F980-4B12-ABD7-89A6DCD97750}" type="sibTrans" cxnId="{EFF8BF5D-04D2-40C3-9AA7-776333E6B8C0}">
      <dgm:prSet/>
      <dgm:spPr/>
      <dgm:t>
        <a:bodyPr/>
        <a:lstStyle/>
        <a:p>
          <a:endParaRPr lang="en-GB"/>
        </a:p>
      </dgm:t>
    </dgm:pt>
    <dgm:pt modelId="{D6C09223-0C24-4641-AE1B-DF13871B3865}">
      <dgm:prSet phldrT="[Text]" custT="1"/>
      <dgm:spPr/>
      <dgm:t>
        <a:bodyPr/>
        <a:lstStyle/>
        <a:p>
          <a:r>
            <a:rPr lang="en-GB" sz="1600" b="1"/>
            <a:t>Data</a:t>
          </a:r>
        </a:p>
      </dgm:t>
    </dgm:pt>
    <dgm:pt modelId="{E4ED914E-9FC4-4AA4-BC6D-5A68BA0F9BFA}" type="parTrans" cxnId="{9654288C-AF3B-4BCB-A9D6-12D0C255D7E8}">
      <dgm:prSet/>
      <dgm:spPr/>
      <dgm:t>
        <a:bodyPr/>
        <a:lstStyle/>
        <a:p>
          <a:endParaRPr lang="en-GB"/>
        </a:p>
      </dgm:t>
    </dgm:pt>
    <dgm:pt modelId="{900F27B6-7485-4E95-974A-2E150F16A264}" type="sibTrans" cxnId="{9654288C-AF3B-4BCB-A9D6-12D0C255D7E8}">
      <dgm:prSet/>
      <dgm:spPr/>
      <dgm:t>
        <a:bodyPr/>
        <a:lstStyle/>
        <a:p>
          <a:endParaRPr lang="en-GB"/>
        </a:p>
      </dgm:t>
    </dgm:pt>
    <dgm:pt modelId="{D2E43667-EAA8-4121-98F0-09401B466D4F}">
      <dgm:prSet phldrT="[Text]" custT="1"/>
      <dgm:spPr/>
      <dgm:t>
        <a:bodyPr/>
        <a:lstStyle/>
        <a:p>
          <a:r>
            <a:rPr lang="en-GB" sz="1400" b="1"/>
            <a:t>Information</a:t>
          </a:r>
          <a:endParaRPr lang="en-GB" sz="1200" b="1"/>
        </a:p>
      </dgm:t>
    </dgm:pt>
    <dgm:pt modelId="{D8CFC8C3-B928-4C8E-BDBF-470D18FB3FCB}" type="parTrans" cxnId="{B06D2194-82B9-4AC4-85E3-0BB7E21AB445}">
      <dgm:prSet/>
      <dgm:spPr/>
      <dgm:t>
        <a:bodyPr/>
        <a:lstStyle/>
        <a:p>
          <a:endParaRPr lang="en-GB"/>
        </a:p>
      </dgm:t>
    </dgm:pt>
    <dgm:pt modelId="{949BF077-FD2A-4652-8565-A36A43EEBA7A}" type="sibTrans" cxnId="{B06D2194-82B9-4AC4-85E3-0BB7E21AB445}">
      <dgm:prSet/>
      <dgm:spPr/>
      <dgm:t>
        <a:bodyPr/>
        <a:lstStyle/>
        <a:p>
          <a:endParaRPr lang="en-GB"/>
        </a:p>
      </dgm:t>
    </dgm:pt>
    <dgm:pt modelId="{244E64B8-3C22-4157-A716-B6E217FF88B6}" type="pres">
      <dgm:prSet presAssocID="{D7BDEB2B-9ADE-4C19-9FA8-A55525B6BED1}" presName="Name0" presStyleCnt="0">
        <dgm:presLayoutVars>
          <dgm:dir/>
          <dgm:animLvl val="lvl"/>
          <dgm:resizeHandles val="exact"/>
        </dgm:presLayoutVars>
      </dgm:prSet>
      <dgm:spPr/>
    </dgm:pt>
    <dgm:pt modelId="{4446FF22-54D3-4BAC-9386-6C8413B79CB5}" type="pres">
      <dgm:prSet presAssocID="{E8012321-EC44-43F9-9B45-5EFF76410B31}" presName="Name8" presStyleCnt="0"/>
      <dgm:spPr/>
    </dgm:pt>
    <dgm:pt modelId="{FC0A314C-783B-4F4D-B55E-C531AF6361E2}" type="pres">
      <dgm:prSet presAssocID="{E8012321-EC44-43F9-9B45-5EFF76410B31}" presName="level" presStyleLbl="node1" presStyleIdx="0" presStyleCnt="4" custScaleX="108912" custScaleY="74685">
        <dgm:presLayoutVars>
          <dgm:chMax val="1"/>
          <dgm:bulletEnabled val="1"/>
        </dgm:presLayoutVars>
      </dgm:prSet>
      <dgm:spPr/>
    </dgm:pt>
    <dgm:pt modelId="{30AB54CA-FEEC-455B-A7D8-A6E95967C4BB}" type="pres">
      <dgm:prSet presAssocID="{E8012321-EC44-43F9-9B45-5EFF76410B31}" presName="levelTx" presStyleLbl="revTx" presStyleIdx="0" presStyleCnt="0">
        <dgm:presLayoutVars>
          <dgm:chMax val="1"/>
          <dgm:bulletEnabled val="1"/>
        </dgm:presLayoutVars>
      </dgm:prSet>
      <dgm:spPr/>
    </dgm:pt>
    <dgm:pt modelId="{64374D41-1D94-4424-8726-DC90BB723D1D}" type="pres">
      <dgm:prSet presAssocID="{18305246-8BE8-4679-8A74-0D5C51E5ECCE}" presName="Name8" presStyleCnt="0"/>
      <dgm:spPr/>
    </dgm:pt>
    <dgm:pt modelId="{14FF85F7-1BDA-4C59-BD9A-A2CAC418BD53}" type="pres">
      <dgm:prSet presAssocID="{18305246-8BE8-4679-8A74-0D5C51E5ECCE}" presName="level" presStyleLbl="node1" presStyleIdx="1" presStyleCnt="4">
        <dgm:presLayoutVars>
          <dgm:chMax val="1"/>
          <dgm:bulletEnabled val="1"/>
        </dgm:presLayoutVars>
      </dgm:prSet>
      <dgm:spPr/>
    </dgm:pt>
    <dgm:pt modelId="{62FEDDD1-7BFD-4659-9274-BFEBF3C073DF}" type="pres">
      <dgm:prSet presAssocID="{18305246-8BE8-4679-8A74-0D5C51E5ECCE}" presName="levelTx" presStyleLbl="revTx" presStyleIdx="0" presStyleCnt="0">
        <dgm:presLayoutVars>
          <dgm:chMax val="1"/>
          <dgm:bulletEnabled val="1"/>
        </dgm:presLayoutVars>
      </dgm:prSet>
      <dgm:spPr/>
    </dgm:pt>
    <dgm:pt modelId="{43E05FA7-585E-40E0-869A-02DACBF5C944}" type="pres">
      <dgm:prSet presAssocID="{D2E43667-EAA8-4121-98F0-09401B466D4F}" presName="Name8" presStyleCnt="0"/>
      <dgm:spPr/>
    </dgm:pt>
    <dgm:pt modelId="{9BAC28C9-1996-46C1-BD78-D4EDBC7C128F}" type="pres">
      <dgm:prSet presAssocID="{D2E43667-EAA8-4121-98F0-09401B466D4F}" presName="level" presStyleLbl="node1" presStyleIdx="2" presStyleCnt="4">
        <dgm:presLayoutVars>
          <dgm:chMax val="1"/>
          <dgm:bulletEnabled val="1"/>
        </dgm:presLayoutVars>
      </dgm:prSet>
      <dgm:spPr/>
    </dgm:pt>
    <dgm:pt modelId="{07556740-7E23-4648-9CF3-58D1BF2CA79C}" type="pres">
      <dgm:prSet presAssocID="{D2E43667-EAA8-4121-98F0-09401B466D4F}" presName="levelTx" presStyleLbl="revTx" presStyleIdx="0" presStyleCnt="0">
        <dgm:presLayoutVars>
          <dgm:chMax val="1"/>
          <dgm:bulletEnabled val="1"/>
        </dgm:presLayoutVars>
      </dgm:prSet>
      <dgm:spPr/>
    </dgm:pt>
    <dgm:pt modelId="{7F668FA1-7D07-4241-9613-2014BFE13272}" type="pres">
      <dgm:prSet presAssocID="{D6C09223-0C24-4641-AE1B-DF13871B3865}" presName="Name8" presStyleCnt="0"/>
      <dgm:spPr/>
    </dgm:pt>
    <dgm:pt modelId="{AA46B55E-9047-40AF-B2C0-30E8058CD879}" type="pres">
      <dgm:prSet presAssocID="{D6C09223-0C24-4641-AE1B-DF13871B3865}" presName="level" presStyleLbl="node1" presStyleIdx="3" presStyleCnt="4">
        <dgm:presLayoutVars>
          <dgm:chMax val="1"/>
          <dgm:bulletEnabled val="1"/>
        </dgm:presLayoutVars>
      </dgm:prSet>
      <dgm:spPr/>
    </dgm:pt>
    <dgm:pt modelId="{78CCC3E1-2255-4771-AC4B-62D1E6E3DF5F}" type="pres">
      <dgm:prSet presAssocID="{D6C09223-0C24-4641-AE1B-DF13871B3865}" presName="levelTx" presStyleLbl="revTx" presStyleIdx="0" presStyleCnt="0">
        <dgm:presLayoutVars>
          <dgm:chMax val="1"/>
          <dgm:bulletEnabled val="1"/>
        </dgm:presLayoutVars>
      </dgm:prSet>
      <dgm:spPr/>
    </dgm:pt>
  </dgm:ptLst>
  <dgm:cxnLst>
    <dgm:cxn modelId="{7D037309-0DC4-4057-86A1-A4DFB90CC4EE}" type="presOf" srcId="{D2E43667-EAA8-4121-98F0-09401B466D4F}" destId="{9BAC28C9-1996-46C1-BD78-D4EDBC7C128F}" srcOrd="0" destOrd="0" presId="urn:microsoft.com/office/officeart/2005/8/layout/pyramid1#1"/>
    <dgm:cxn modelId="{26E7EF0A-E8E9-46AA-B159-43E92CFC4678}" type="presOf" srcId="{D2E43667-EAA8-4121-98F0-09401B466D4F}" destId="{07556740-7E23-4648-9CF3-58D1BF2CA79C}" srcOrd="1" destOrd="0" presId="urn:microsoft.com/office/officeart/2005/8/layout/pyramid1#1"/>
    <dgm:cxn modelId="{46029F1A-D114-4A04-9AC8-6579F965E365}" type="presOf" srcId="{E8012321-EC44-43F9-9B45-5EFF76410B31}" destId="{30AB54CA-FEEC-455B-A7D8-A6E95967C4BB}" srcOrd="1" destOrd="0" presId="urn:microsoft.com/office/officeart/2005/8/layout/pyramid1#1"/>
    <dgm:cxn modelId="{EFF8BF5D-04D2-40C3-9AA7-776333E6B8C0}" srcId="{D7BDEB2B-9ADE-4C19-9FA8-A55525B6BED1}" destId="{18305246-8BE8-4679-8A74-0D5C51E5ECCE}" srcOrd="1" destOrd="0" parTransId="{6B89B53B-4ACA-4D5B-BF09-DC3AFF53E638}" sibTransId="{349385E4-F980-4B12-ABD7-89A6DCD97750}"/>
    <dgm:cxn modelId="{42030472-C22C-4D53-A272-565A8E8DBE3E}" srcId="{D7BDEB2B-9ADE-4C19-9FA8-A55525B6BED1}" destId="{E8012321-EC44-43F9-9B45-5EFF76410B31}" srcOrd="0" destOrd="0" parTransId="{8F9735A2-6ED2-496A-AC20-0A40421C5601}" sibTransId="{C384C001-BAB4-445A-950B-B2B603CA812F}"/>
    <dgm:cxn modelId="{0E71B458-4B51-4747-8AE5-603BDAF612FF}" type="presOf" srcId="{D6C09223-0C24-4641-AE1B-DF13871B3865}" destId="{AA46B55E-9047-40AF-B2C0-30E8058CD879}" srcOrd="0" destOrd="0" presId="urn:microsoft.com/office/officeart/2005/8/layout/pyramid1#1"/>
    <dgm:cxn modelId="{C12D327E-9699-4F9D-ACEF-C5D3A7C1772F}" type="presOf" srcId="{18305246-8BE8-4679-8A74-0D5C51E5ECCE}" destId="{62FEDDD1-7BFD-4659-9274-BFEBF3C073DF}" srcOrd="1" destOrd="0" presId="urn:microsoft.com/office/officeart/2005/8/layout/pyramid1#1"/>
    <dgm:cxn modelId="{D97B3E88-5C31-461B-BC2D-74751690A2A9}" type="presOf" srcId="{E8012321-EC44-43F9-9B45-5EFF76410B31}" destId="{FC0A314C-783B-4F4D-B55E-C531AF6361E2}" srcOrd="0" destOrd="0" presId="urn:microsoft.com/office/officeart/2005/8/layout/pyramid1#1"/>
    <dgm:cxn modelId="{9654288C-AF3B-4BCB-A9D6-12D0C255D7E8}" srcId="{D7BDEB2B-9ADE-4C19-9FA8-A55525B6BED1}" destId="{D6C09223-0C24-4641-AE1B-DF13871B3865}" srcOrd="3" destOrd="0" parTransId="{E4ED914E-9FC4-4AA4-BC6D-5A68BA0F9BFA}" sibTransId="{900F27B6-7485-4E95-974A-2E150F16A264}"/>
    <dgm:cxn modelId="{B06D2194-82B9-4AC4-85E3-0BB7E21AB445}" srcId="{D7BDEB2B-9ADE-4C19-9FA8-A55525B6BED1}" destId="{D2E43667-EAA8-4121-98F0-09401B466D4F}" srcOrd="2" destOrd="0" parTransId="{D8CFC8C3-B928-4C8E-BDBF-470D18FB3FCB}" sibTransId="{949BF077-FD2A-4652-8565-A36A43EEBA7A}"/>
    <dgm:cxn modelId="{80DADB94-CBD0-4571-A016-3DD8560C4677}" type="presOf" srcId="{18305246-8BE8-4679-8A74-0D5C51E5ECCE}" destId="{14FF85F7-1BDA-4C59-BD9A-A2CAC418BD53}" srcOrd="0" destOrd="0" presId="urn:microsoft.com/office/officeart/2005/8/layout/pyramid1#1"/>
    <dgm:cxn modelId="{1FB1A2A7-23A2-4572-8F13-CC2F5CAA6844}" type="presOf" srcId="{D7BDEB2B-9ADE-4C19-9FA8-A55525B6BED1}" destId="{244E64B8-3C22-4157-A716-B6E217FF88B6}" srcOrd="0" destOrd="0" presId="urn:microsoft.com/office/officeart/2005/8/layout/pyramid1#1"/>
    <dgm:cxn modelId="{5EDF4BFF-DA75-4C80-90E9-0EA8119A023E}" type="presOf" srcId="{D6C09223-0C24-4641-AE1B-DF13871B3865}" destId="{78CCC3E1-2255-4771-AC4B-62D1E6E3DF5F}" srcOrd="1" destOrd="0" presId="urn:microsoft.com/office/officeart/2005/8/layout/pyramid1#1"/>
    <dgm:cxn modelId="{47C5323B-0A8A-479F-A9E6-90AB7FAAD3D0}" type="presParOf" srcId="{244E64B8-3C22-4157-A716-B6E217FF88B6}" destId="{4446FF22-54D3-4BAC-9386-6C8413B79CB5}" srcOrd="0" destOrd="0" presId="urn:microsoft.com/office/officeart/2005/8/layout/pyramid1#1"/>
    <dgm:cxn modelId="{EA48C2F7-2E4C-42B9-B1A0-33564E4414EC}" type="presParOf" srcId="{4446FF22-54D3-4BAC-9386-6C8413B79CB5}" destId="{FC0A314C-783B-4F4D-B55E-C531AF6361E2}" srcOrd="0" destOrd="0" presId="urn:microsoft.com/office/officeart/2005/8/layout/pyramid1#1"/>
    <dgm:cxn modelId="{42DFE18C-5822-44C3-AA72-A7E0DB0CE62F}" type="presParOf" srcId="{4446FF22-54D3-4BAC-9386-6C8413B79CB5}" destId="{30AB54CA-FEEC-455B-A7D8-A6E95967C4BB}" srcOrd="1" destOrd="0" presId="urn:microsoft.com/office/officeart/2005/8/layout/pyramid1#1"/>
    <dgm:cxn modelId="{D1663197-5498-4727-86EA-6EB6E35716FA}" type="presParOf" srcId="{244E64B8-3C22-4157-A716-B6E217FF88B6}" destId="{64374D41-1D94-4424-8726-DC90BB723D1D}" srcOrd="1" destOrd="0" presId="urn:microsoft.com/office/officeart/2005/8/layout/pyramid1#1"/>
    <dgm:cxn modelId="{A341AC91-8984-4BAA-87FE-C1D30934EC3A}" type="presParOf" srcId="{64374D41-1D94-4424-8726-DC90BB723D1D}" destId="{14FF85F7-1BDA-4C59-BD9A-A2CAC418BD53}" srcOrd="0" destOrd="0" presId="urn:microsoft.com/office/officeart/2005/8/layout/pyramid1#1"/>
    <dgm:cxn modelId="{2AD68D00-283F-4A50-B644-14ADD273BC5E}" type="presParOf" srcId="{64374D41-1D94-4424-8726-DC90BB723D1D}" destId="{62FEDDD1-7BFD-4659-9274-BFEBF3C073DF}" srcOrd="1" destOrd="0" presId="urn:microsoft.com/office/officeart/2005/8/layout/pyramid1#1"/>
    <dgm:cxn modelId="{6D80202B-7BC2-4AFB-929E-3391EF28DA82}" type="presParOf" srcId="{244E64B8-3C22-4157-A716-B6E217FF88B6}" destId="{43E05FA7-585E-40E0-869A-02DACBF5C944}" srcOrd="2" destOrd="0" presId="urn:microsoft.com/office/officeart/2005/8/layout/pyramid1#1"/>
    <dgm:cxn modelId="{324F0FC7-51C0-4AEA-A952-6FD3020CF400}" type="presParOf" srcId="{43E05FA7-585E-40E0-869A-02DACBF5C944}" destId="{9BAC28C9-1996-46C1-BD78-D4EDBC7C128F}" srcOrd="0" destOrd="0" presId="urn:microsoft.com/office/officeart/2005/8/layout/pyramid1#1"/>
    <dgm:cxn modelId="{111B4F40-09AC-4B62-8F29-2BF2A6636F80}" type="presParOf" srcId="{43E05FA7-585E-40E0-869A-02DACBF5C944}" destId="{07556740-7E23-4648-9CF3-58D1BF2CA79C}" srcOrd="1" destOrd="0" presId="urn:microsoft.com/office/officeart/2005/8/layout/pyramid1#1"/>
    <dgm:cxn modelId="{21AB95A1-2777-4C11-B0FE-DC9C8E199F5A}" type="presParOf" srcId="{244E64B8-3C22-4157-A716-B6E217FF88B6}" destId="{7F668FA1-7D07-4241-9613-2014BFE13272}" srcOrd="3" destOrd="0" presId="urn:microsoft.com/office/officeart/2005/8/layout/pyramid1#1"/>
    <dgm:cxn modelId="{D2CFC81A-4CFE-4DF9-825F-986493120045}" type="presParOf" srcId="{7F668FA1-7D07-4241-9613-2014BFE13272}" destId="{AA46B55E-9047-40AF-B2C0-30E8058CD879}" srcOrd="0" destOrd="0" presId="urn:microsoft.com/office/officeart/2005/8/layout/pyramid1#1"/>
    <dgm:cxn modelId="{9627061F-0FD4-42AD-9075-79CF7B694428}" type="presParOf" srcId="{7F668FA1-7D07-4241-9613-2014BFE13272}" destId="{78CCC3E1-2255-4771-AC4B-62D1E6E3DF5F}" srcOrd="1" destOrd="0" presId="urn:microsoft.com/office/officeart/2005/8/layout/pyramid1#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194542-A6E5-4314-B5A4-4C3F28A400CE}">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rPr>
            <a:t>Strenghts</a:t>
          </a:r>
        </a:p>
        <a:p>
          <a:pPr marL="0" lvl="0" indent="0" algn="ctr" defTabSz="533400">
            <a:lnSpc>
              <a:spcPct val="90000"/>
            </a:lnSpc>
            <a:spcBef>
              <a:spcPct val="0"/>
            </a:spcBef>
            <a:spcAft>
              <a:spcPct val="35000"/>
            </a:spcAft>
            <a:buNone/>
          </a:pPr>
          <a:r>
            <a:rPr lang="en-GB" sz="1100" kern="1200"/>
            <a:t>interpersonal skills</a:t>
          </a:r>
        </a:p>
        <a:p>
          <a:pPr marL="0" lvl="0" indent="0" algn="ctr" defTabSz="533400">
            <a:lnSpc>
              <a:spcPct val="90000"/>
            </a:lnSpc>
            <a:spcBef>
              <a:spcPct val="0"/>
            </a:spcBef>
            <a:spcAft>
              <a:spcPct val="35000"/>
            </a:spcAft>
            <a:buNone/>
          </a:pPr>
          <a:r>
            <a:rPr lang="en-GB" sz="1100" kern="1200"/>
            <a:t>friendly </a:t>
          </a:r>
        </a:p>
        <a:p>
          <a:pPr marL="0" lvl="0" indent="0" algn="ctr" defTabSz="533400">
            <a:lnSpc>
              <a:spcPct val="90000"/>
            </a:lnSpc>
            <a:spcBef>
              <a:spcPct val="0"/>
            </a:spcBef>
            <a:spcAft>
              <a:spcPct val="35000"/>
            </a:spcAft>
            <a:buNone/>
          </a:pPr>
          <a:r>
            <a:rPr lang="en-GB" sz="1100" kern="1200"/>
            <a:t> </a:t>
          </a:r>
        </a:p>
      </dsp:txBody>
      <dsp:txXfrm rot="5400000">
        <a:off x="-1" y="1"/>
        <a:ext cx="2743200" cy="1200150"/>
      </dsp:txXfrm>
    </dsp:sp>
    <dsp:sp modelId="{EA9C3177-63D9-4B6C-8001-2C9792C80E02}">
      <dsp:nvSpPr>
        <dsp:cNvPr id="0" name=""/>
        <dsp:cNvSpPr/>
      </dsp:nvSpPr>
      <dsp:spPr>
        <a:xfrm>
          <a:off x="2743200" y="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rPr>
            <a:t>Weaknesses</a:t>
          </a:r>
        </a:p>
        <a:p>
          <a:pPr marL="0" lvl="0" indent="0" algn="ctr" defTabSz="533400">
            <a:lnSpc>
              <a:spcPct val="90000"/>
            </a:lnSpc>
            <a:spcBef>
              <a:spcPct val="0"/>
            </a:spcBef>
            <a:spcAft>
              <a:spcPct val="35000"/>
            </a:spcAft>
            <a:buNone/>
          </a:pPr>
          <a:r>
            <a:rPr lang="en-GB" sz="1100" kern="1200">
              <a:solidFill>
                <a:schemeClr val="bg1"/>
              </a:solidFill>
            </a:rPr>
            <a:t>cosontraion </a:t>
          </a:r>
        </a:p>
        <a:p>
          <a:pPr marL="0" lvl="0" indent="0" algn="ctr" defTabSz="533400">
            <a:lnSpc>
              <a:spcPct val="90000"/>
            </a:lnSpc>
            <a:spcBef>
              <a:spcPct val="0"/>
            </a:spcBef>
            <a:spcAft>
              <a:spcPct val="35000"/>
            </a:spcAft>
            <a:buNone/>
          </a:pPr>
          <a:r>
            <a:rPr lang="en-GB" sz="1100" kern="1200">
              <a:solidFill>
                <a:schemeClr val="bg1"/>
              </a:solidFill>
            </a:rPr>
            <a:t>lack of understading complant handalling  </a:t>
          </a:r>
        </a:p>
      </dsp:txBody>
      <dsp:txXfrm>
        <a:off x="2743200" y="0"/>
        <a:ext cx="2743200" cy="1200150"/>
      </dsp:txXfrm>
    </dsp:sp>
    <dsp:sp modelId="{99E67FDB-B8BE-499A-B2BA-A2E56245D695}">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rPr>
            <a:t>Opportunities</a:t>
          </a:r>
        </a:p>
        <a:p>
          <a:pPr marL="0" lvl="0" indent="0" algn="ctr" defTabSz="533400">
            <a:lnSpc>
              <a:spcPct val="90000"/>
            </a:lnSpc>
            <a:spcBef>
              <a:spcPct val="0"/>
            </a:spcBef>
            <a:spcAft>
              <a:spcPct val="35000"/>
            </a:spcAft>
            <a:buNone/>
          </a:pPr>
          <a:r>
            <a:rPr lang="en-GB" sz="1100" kern="1200"/>
            <a:t>confidance in developing new skills</a:t>
          </a:r>
        </a:p>
        <a:p>
          <a:pPr marL="0" lvl="0" indent="0" algn="ctr" defTabSz="533400">
            <a:lnSpc>
              <a:spcPct val="90000"/>
            </a:lnSpc>
            <a:spcBef>
              <a:spcPct val="0"/>
            </a:spcBef>
            <a:spcAft>
              <a:spcPct val="35000"/>
            </a:spcAft>
            <a:buNone/>
          </a:pPr>
          <a:r>
            <a:rPr lang="en-GB" sz="1100" kern="1200"/>
            <a:t>moving on to another postion within the same organisation. </a:t>
          </a:r>
        </a:p>
        <a:p>
          <a:pPr marL="0" lvl="0" indent="0" algn="ctr" defTabSz="533400">
            <a:lnSpc>
              <a:spcPct val="90000"/>
            </a:lnSpc>
            <a:spcBef>
              <a:spcPct val="0"/>
            </a:spcBef>
            <a:spcAft>
              <a:spcPct val="35000"/>
            </a:spcAft>
            <a:buNone/>
          </a:pPr>
          <a:endParaRPr lang="en-GB" sz="1100" kern="1200"/>
        </a:p>
      </dsp:txBody>
      <dsp:txXfrm rot="10800000">
        <a:off x="0" y="2000250"/>
        <a:ext cx="2743200" cy="1200150"/>
      </dsp:txXfrm>
    </dsp:sp>
    <dsp:sp modelId="{F0A7C2CA-AC54-435A-82E6-BB653B3F9368}">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rPr>
            <a:t>Threats </a:t>
          </a:r>
        </a:p>
        <a:p>
          <a:pPr marL="0" lvl="0" indent="0" algn="ctr" defTabSz="533400">
            <a:lnSpc>
              <a:spcPct val="90000"/>
            </a:lnSpc>
            <a:spcBef>
              <a:spcPct val="0"/>
            </a:spcBef>
            <a:spcAft>
              <a:spcPct val="35000"/>
            </a:spcAft>
            <a:buNone/>
          </a:pPr>
          <a:r>
            <a:rPr lang="en-GB" sz="1700" kern="1200"/>
            <a:t>change of management </a:t>
          </a:r>
        </a:p>
        <a:p>
          <a:pPr marL="0" lvl="0" indent="0" algn="ctr" defTabSz="533400">
            <a:lnSpc>
              <a:spcPct val="90000"/>
            </a:lnSpc>
            <a:spcBef>
              <a:spcPct val="0"/>
            </a:spcBef>
            <a:spcAft>
              <a:spcPct val="35000"/>
            </a:spcAft>
            <a:buNone/>
          </a:pPr>
          <a:r>
            <a:rPr lang="en-GB" sz="1700" kern="1200"/>
            <a:t>having to re-do all traning </a:t>
          </a:r>
        </a:p>
      </dsp:txBody>
      <dsp:txXfrm rot="-5400000">
        <a:off x="2743200" y="2000250"/>
        <a:ext cx="2743200" cy="1200150"/>
      </dsp:txXfrm>
    </dsp:sp>
    <dsp:sp modelId="{F6323994-7AB4-453E-B2AD-6123A86730AA}">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t>SWOT'S Analysis</a:t>
          </a:r>
        </a:p>
      </dsp:txBody>
      <dsp:txXfrm>
        <a:off x="1959298" y="1239208"/>
        <a:ext cx="1567804" cy="7219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0A314C-783B-4F4D-B55E-C531AF6361E2}">
      <dsp:nvSpPr>
        <dsp:cNvPr id="0" name=""/>
        <dsp:cNvSpPr/>
      </dsp:nvSpPr>
      <dsp:spPr>
        <a:xfrm>
          <a:off x="1269309" y="0"/>
          <a:ext cx="703930" cy="347308"/>
        </a:xfrm>
        <a:prstGeom prst="trapezoid">
          <a:avLst>
            <a:gd name="adj" fmla="val 9304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t>Wisdom</a:t>
          </a:r>
        </a:p>
      </dsp:txBody>
      <dsp:txXfrm>
        <a:off x="1269309" y="0"/>
        <a:ext cx="703930" cy="347308"/>
      </dsp:txXfrm>
    </dsp:sp>
    <dsp:sp modelId="{14FF85F7-1BDA-4C59-BD9A-A2CAC418BD53}">
      <dsp:nvSpPr>
        <dsp:cNvPr id="0" name=""/>
        <dsp:cNvSpPr/>
      </dsp:nvSpPr>
      <dsp:spPr>
        <a:xfrm>
          <a:off x="865406" y="347308"/>
          <a:ext cx="1511736" cy="465030"/>
        </a:xfrm>
        <a:prstGeom prst="trapezoid">
          <a:avLst>
            <a:gd name="adj" fmla="val 9304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Knowledge </a:t>
          </a:r>
        </a:p>
      </dsp:txBody>
      <dsp:txXfrm>
        <a:off x="1129960" y="347308"/>
        <a:ext cx="982628" cy="465030"/>
      </dsp:txXfrm>
    </dsp:sp>
    <dsp:sp modelId="{9BAC28C9-1996-46C1-BD78-D4EDBC7C128F}">
      <dsp:nvSpPr>
        <dsp:cNvPr id="0" name=""/>
        <dsp:cNvSpPr/>
      </dsp:nvSpPr>
      <dsp:spPr>
        <a:xfrm>
          <a:off x="432703" y="812338"/>
          <a:ext cx="2377143" cy="465030"/>
        </a:xfrm>
        <a:prstGeom prst="trapezoid">
          <a:avLst>
            <a:gd name="adj" fmla="val 9304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Information</a:t>
          </a:r>
          <a:endParaRPr lang="en-GB" sz="1200" b="1" kern="1200"/>
        </a:p>
      </dsp:txBody>
      <dsp:txXfrm>
        <a:off x="848703" y="812338"/>
        <a:ext cx="1545142" cy="465030"/>
      </dsp:txXfrm>
    </dsp:sp>
    <dsp:sp modelId="{AA46B55E-9047-40AF-B2C0-30E8058CD879}">
      <dsp:nvSpPr>
        <dsp:cNvPr id="0" name=""/>
        <dsp:cNvSpPr/>
      </dsp:nvSpPr>
      <dsp:spPr>
        <a:xfrm>
          <a:off x="0" y="1277369"/>
          <a:ext cx="3242550" cy="465030"/>
        </a:xfrm>
        <a:prstGeom prst="trapezoid">
          <a:avLst>
            <a:gd name="adj" fmla="val 9304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b="1" kern="1200"/>
            <a:t>Data</a:t>
          </a:r>
        </a:p>
      </dsp:txBody>
      <dsp:txXfrm>
        <a:off x="567446" y="1277369"/>
        <a:ext cx="2107657" cy="465030"/>
      </dsp:txXfrm>
    </dsp:sp>
  </dsp:spTree>
</dsp:drawing>
</file>

<file path=word/diagrams/layout1.xml><?xml version="1.0" encoding="utf-8"?>
<dgm:layoutDef xmlns:dgm="http://schemas.openxmlformats.org/drawingml/2006/diagram" xmlns:a="http://schemas.openxmlformats.org/drawingml/2006/main" uniqueId="urn:microsoft.com/office/officeart/2005/8/layout/matrix1#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parTxLTRAlign" val="l"/>
                  <dgm:param type="parTxRTLAlign" val="r"/>
                  <dgm:param type="txAnchorVert" val="t"/>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parTxLTRAlign" val="l"/>
                  <dgm:param type="parTxRTLAlign" val="r"/>
                  <dgm:param type="txAnchorVert" val="t"/>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parTxLTRAlign" val="l"/>
                  <dgm:param type="parTxRTLAlign" val="r"/>
                  <dgm:param type="txAnchorVert" val="t"/>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parTxLTRAlign" val="l"/>
                  <dgm:param type="parTxRTLAlign" val="r"/>
                  <dgm:param type="txAnchorVert" val="t"/>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pyramid1#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pyraAcctBkgdNode" val="acctBkgd"/>
          <dgm:param type="pyraAcctPos" val="aft"/>
          <dgm:param type="pyraAcctTxMar" val="step"/>
          <dgm:param type="pyraAcctTxNode" val="acctTx"/>
          <dgm:param type="pyraLvlNode" val="level"/>
          <dgm:param type="txDir" val="fromT"/>
        </dgm:alg>
      </dgm:if>
      <dgm:else name="Name3">
        <dgm:alg type="pyra">
          <dgm:param type="linDir" val="fromB"/>
          <dgm:param type="pyraAcctBkgdNode" val="acctBkgd"/>
          <dgm:param type="pyraAcctPos" val="bef"/>
          <dgm:param type="pyraAcctTxMar" val="step"/>
          <dgm:param type="pyraAcctTxNode" val="acctTx"/>
          <dgm:param type="pyraLvlNode" val="level"/>
          <dgm:param type="txDir" val="fromT"/>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hhhii</b:Tag>
    <b:SourceType>Book</b:SourceType>
    <b:Guid>{2D92BC7A-48D9-48B5-8696-6F063276FE40}</b:Guid>
    <b:Author>
      <b:Author>
        <b:NameList>
          <b:Person>
            <b:Last>hhh</b:Last>
          </b:Person>
        </b:NameList>
      </b:Author>
    </b:Author>
    <b:Title>jjj</b:Title>
    <b:Year>iii</b:Year>
    <b:City>i</b:City>
    <b:Publisher>u</b:Publisher>
    <b:Edition>hh</b:Edition>
    <b:RefOrder>29</b:RefOrder>
  </b:Source>
  <b:Source>
    <b:Tag>Sot161</b:Tag>
    <b:SourceType>Film</b:SourceType>
    <b:Guid>{7FE80A01-470D-4606-A08A-464D70988BBC}</b:Guid>
    <b:Title>The Limbic System</b:Title>
    <b:Year>2016</b:Year>
    <b:ProductionCompany>Soton Anatomy Hub</b:ProductionCompany>
    <b:Author>
      <b:Director>
        <b:NameList>
          <b:Person>
            <b:Last>Hub</b:Last>
            <b:First>Soton</b:First>
            <b:Middle>Brain</b:Middle>
          </b:Person>
        </b:NameList>
      </b:Director>
    </b:Author>
    <b:CountryRegion>Engalnd</b:CountryRegion>
    <b:RefOrder>1</b:RefOrder>
  </b:Source>
  <b:Source>
    <b:Tag>Emo18</b:Tag>
    <b:SourceType>InternetSite</b:SourceType>
    <b:Guid>{49A58E26-6D0A-44DE-8E67-A58339990516}</b:Guid>
    <b:Title>Virtual Speech</b:Title>
    <b:Year>2018</b:Year>
    <b:Author>
      <b:Author>
        <b:NameList>
          <b:Person>
            <b:Last>Business</b:Last>
            <b:First>Emotional</b:First>
            <b:Middle>Intelligence - What is it and why is it Important for your</b:Middle>
          </b:Person>
        </b:NameList>
      </b:Author>
    </b:Author>
    <b:YearAccessed>2019</b:YearAccessed>
    <b:MonthAccessed>July</b:MonthAccessed>
    <b:DayAccessed>Thursday</b:DayAccessed>
    <b:URL>https://virtualspeech.com/blog/importance-emotional-intelligence-workplace</b:URL>
    <b:RefOrder>4</b:RefOrder>
  </b:Source>
  <b:Source>
    <b:Tag>Bra151</b:Tag>
    <b:SourceType>InternetSite</b:SourceType>
    <b:Guid>{1475B2D2-CFC4-4F83-A1C3-51AFCDFF0FDE}</b:Guid>
    <b:Author>
      <b:Author>
        <b:NameList>
          <b:Person>
            <b:Last>Gaille</b:Last>
            <b:First>Brandon</b:First>
          </b:Person>
        </b:NameList>
      </b:Author>
    </b:Author>
    <b:Title>12 Pros and Cons of Emotional Intelligence</b:Title>
    <b:Year>2015</b:Year>
    <b:YearAccessed>2019</b:YearAccessed>
    <b:MonthAccessed>July</b:MonthAccessed>
    <b:DayAccessed>Friday</b:DayAccessed>
    <b:URL>https://brandongaille.com/12-pros-and-cons-of-emotional-intelligence/</b:URL>
    <b:RefOrder>5</b:RefOrder>
  </b:Source>
  <b:Source>
    <b:Tag>Bry191</b:Tag>
    <b:SourceType>InternetSite</b:SourceType>
    <b:Guid>{E96CE014-ED04-4E81-BEC1-1D187B52EE4E}</b:Guid>
    <b:Author>
      <b:Author>
        <b:NameList>
          <b:Person>
            <b:Last>Kearl</b:Last>
            <b:First>Bryson</b:First>
          </b:Person>
        </b:NameList>
      </b:Author>
    </b:Author>
    <b:Title>How to Use Emotional Intelligence in the Workplace</b:Title>
    <b:Year>2019</b:Year>
    <b:YearAccessed>2019</b:YearAccessed>
    <b:MonthAccessed>July</b:MonthAccessed>
    <b:DayAccessed>Friday</b:DayAccessed>
    <b:URL>https://www.bamboohr.com/blog/emotional-intelligence-workplace/</b:URL>
    <b:RefOrder>16</b:RefOrder>
  </b:Source>
  <b:Source>
    <b:Tag>Ala151</b:Tag>
    <b:SourceType>InternetSite</b:SourceType>
    <b:Guid>{42D1836D-5711-4BCB-B755-DA22342285A1}</b:Guid>
    <b:Author>
      <b:Author>
        <b:NameList>
          <b:Person>
            <b:Last>Zimmerman</b:Last>
            <b:First>Alan</b:First>
          </b:Person>
        </b:NameList>
      </b:Author>
    </b:Author>
    <b:Title>8 Ways to Use Emotional Intelligence and Make Lasting Connections</b:Title>
    <b:Year>2015</b:Year>
    <b:YearAccessed>2019</b:YearAccessed>
    <b:MonthAccessed>July</b:MonthAccessed>
    <b:DayAccessed>Friday</b:DayAccessed>
    <b:URL>https://www.entrepreneur.com/article/250184</b:URL>
    <b:RefOrder>17</b:RefOrder>
  </b:Source>
  <b:Source>
    <b:Tag>Dal06</b:Tag>
    <b:SourceType>BookSection</b:SourceType>
    <b:Guid>{C4CF88F7-BFFA-4846-85EE-76E5B08EAC40}</b:Guid>
    <b:Title>Emotional Intelligence at Work</b:Title>
    <b:Year>2006</b:Year>
    <b:Author>
      <b:Author>
        <b:NameList>
          <b:Person>
            <b:Last>Singh.</b:Last>
            <b:First>Dalip</b:First>
          </b:Person>
        </b:NameList>
      </b:Author>
      <b:Editor>
        <b:NameList>
          <b:Person>
            <b:Last>Ltd</b:Last>
            <b:First>Sage</b:First>
            <b:Middle>Publications Pvt.</b:Middle>
          </b:Person>
        </b:NameList>
      </b:Editor>
    </b:Author>
    <b:BookTitle>Emotional Intelligence at Work</b:BookTitle>
    <b:Pages>73pp 74pp</b:Pages>
    <b:City>New Delhi</b:City>
    <b:Publisher>Sage India</b:Publisher>
    <b:RefOrder>10</b:RefOrder>
  </b:Source>
  <b:Source>
    <b:Tag>Kal13</b:Tag>
    <b:SourceType>JournalArticle</b:SourceType>
    <b:Guid>{46BA577E-CC60-4451-B5AF-E5E95EDEAC52}</b:Guid>
    <b:Title>Emotional intelligence and organizational effectiveness</b:Title>
    <b:Year>2013</b:Year>
    <b:Pages>97-99</b:Pages>
    <b:Author>
      <b:Author>
        <b:NameList>
          <b:Person>
            <b:Last>Srivastava</b:Last>
            <b:First>Kalpana</b:First>
          </b:Person>
        </b:NameList>
      </b:Author>
    </b:Author>
    <b:JournalName>Industrial Psychiatry </b:JournalName>
    <b:Volume>22</b:Volume>
    <b:Issue>2</b:Issue>
    <b:RefOrder>11</b:RefOrder>
  </b:Source>
  <b:Source>
    <b:Tag>Ben18</b:Tag>
    <b:SourceType>InternetSite</b:SourceType>
    <b:Guid>{E5E1FA5B-962B-41ED-9CB9-F3CA5B1DCAE9}</b:Guid>
    <b:Title>How to Use Emotional Intelligence to Provide Exceptional Customer Service </b:Title>
    <b:Year>2018</b:Year>
    <b:Author>
      <b:Author>
        <b:NameList>
          <b:Person>
            <b:Last>Brandall</b:Last>
            <b:First>Benjamin</b:First>
          </b:Person>
        </b:NameList>
      </b:Author>
    </b:Author>
    <b:YearAccessed>2019</b:YearAccessed>
    <b:MonthAccessed>July</b:MonthAccessed>
    <b:DayAccessed>Monday</b:DayAccessed>
    <b:URL>https://www.process.st/emotional-intelligence-in-customer-service/</b:URL>
    <b:RefOrder>12</b:RefOrder>
  </b:Source>
  <b:Source>
    <b:Tag>Mar10</b:Tag>
    <b:SourceType>InternetSite</b:SourceType>
    <b:Guid>{4258CFF2-2600-4396-8FF2-4D1E44E001C8}</b:Guid>
    <b:Title>Emotional Intelligence: Implications for Personal, Social, Academic, and Workplace Success</b:Title>
    <b:Year>2010</b:Year>
    <b:Author>
      <b:Author>
        <b:NameList>
          <b:Person>
            <b:Last>Brackett</b:Last>
            <b:First>Marc</b:First>
            <b:Middle>A.</b:Middle>
          </b:Person>
        </b:NameList>
      </b:Author>
    </b:Author>
    <b:YearAccessed>2019</b:YearAccessed>
    <b:MonthAccessed>July</b:MonthAccessed>
    <b:DayAccessed>Tuesday</b:DayAccessed>
    <b:URL>ei.yale.edu/wp-content/uploads/2013/09/pub184_Brackett_Rivers_Salovey_2011_Compass-1.pdf</b:URL>
    <b:RefOrder>30</b:RefOrder>
  </b:Source>
  <b:Source>
    <b:Tag>Cou18</b:Tag>
    <b:SourceType>InternetSite</b:SourceType>
    <b:Guid>{4767E45A-C402-46C7-8A4F-B7290DCA180F}</b:Guid>
    <b:Author>
      <b:Author>
        <b:NameList>
          <b:Person>
            <b:Last>Ackerman</b:Last>
            <b:First>Courtney</b:First>
          </b:Person>
        </b:NameList>
      </b:Author>
    </b:Author>
    <b:Title>How to Improve Emotional Intelligence in the Workplace</b:Title>
    <b:Year>2018</b:Year>
    <b:YearAccessed>2019</b:YearAccessed>
    <b:MonthAccessed>July</b:MonthAccessed>
    <b:DayAccessed>Tuesday</b:DayAccessed>
    <b:URL>https://positivepsychology.com/emotional-intelligence-workplace/</b:URL>
    <b:RefOrder>18</b:RefOrder>
  </b:Source>
  <b:Source>
    <b:Tag>Ode16</b:Tag>
    <b:SourceType>InternetSite</b:SourceType>
    <b:Guid>{6D5845B7-6D1F-45CA-9347-339623C154DE}</b:Guid>
    <b:Author>
      <b:Author>
        <b:NameList>
          <b:Person>
            <b:Last>Odell</b:Last>
          </b:Person>
        </b:NameList>
      </b:Author>
    </b:Author>
    <b:Title>7 C’s of Effective Communication</b:Title>
    <b:Year>2016</b:Year>
    <b:YearAccessed>2019</b:YearAccessed>
    <b:MonthAccessed>August</b:MonthAccessed>
    <b:DayAccessed>Monday</b:DayAccessed>
    <b:URL>https://stpaulsice.com/Students/Blog/7-C-s-of-Effective-Communication</b:URL>
    <b:RefOrder>7</b:RefOrder>
  </b:Source>
  <b:Source>
    <b:Tag>Jul08</b:Tag>
    <b:SourceType>BookSection</b:SourceType>
    <b:Guid>{74E940BF-509F-4652-8AC6-F41BCC9976A0}</b:Guid>
    <b:Title>Communication and interpersonal skills in social work</b:Title>
    <b:Year>2008</b:Year>
    <b:Author>
      <b:Author>
        <b:NameList>
          <b:Person>
            <b:Last>Koprowska</b:Last>
            <b:First>Juliet</b:First>
          </b:Person>
        </b:NameList>
      </b:Author>
    </b:Author>
    <b:BookTitle>Communication and interpersonal skills in social work</b:BookTitle>
    <b:Pages>6pp - 20pp</b:Pages>
    <b:City>Exeter</b:City>
    <b:Publisher>Learning Matters</b:Publisher>
    <b:RefOrder>8</b:RefOrder>
  </b:Source>
  <b:Source>
    <b:Tag>BMJ02</b:Tag>
    <b:SourceType>InternetSite</b:SourceType>
    <b:Guid>{982814CB-9CA2-4E56-858C-B7BCBE1ECBA6}</b:Guid>
    <b:Title>Key communication skills and how to acquire them</b:Title>
    <b:Year>2002</b:Year>
    <b:Author>
      <b:Author>
        <b:NameList>
          <b:Person>
            <b:Last>BMJ</b:Last>
          </b:Person>
        </b:NameList>
      </b:Author>
    </b:Author>
    <b:YearAccessed>2019</b:YearAccessed>
    <b:MonthAccessed>August</b:MonthAccessed>
    <b:DayAccessed>Monday</b:DayAccessed>
    <b:URL>https://www.bmj.com/content/325/7366/697?lookupType=volpage&amp;vol=325&amp;fp=697&amp;v</b:URL>
    <b:RefOrder>9</b:RefOrder>
  </b:Source>
  <b:Source>
    <b:Tag>Lau10</b:Tag>
    <b:SourceType>InternetSite</b:SourceType>
    <b:Guid>{DEB52C47-464B-444D-844D-3EE3A08D2F6C}</b:Guid>
    <b:Author>
      <b:Author>
        <b:NameList>
          <b:Person>
            <b:Last>Kirby</b:Last>
            <b:First>Laura</b:First>
            <b:Middle>Thi Lam &amp; Susan L.</b:Middle>
          </b:Person>
        </b:NameList>
      </b:Author>
    </b:Author>
    <b:Title>Is Emotional Intelligence an Advantage? An Exploration of the Impact of Emotional and General Intelligence on Individual Performance</b:Title>
    <b:Year>2010</b:Year>
    <b:YearAccessed>2019</b:YearAccessed>
    <b:MonthAccessed>August</b:MonthAccessed>
    <b:DayAccessed>Monday</b:DayAccessed>
    <b:URL>https://www.tandfonline.com/doi/abs/10.1080/00224540209603891</b:URL>
    <b:RefOrder>13</b:RefOrder>
  </b:Source>
  <b:Source>
    <b:Tag>Ell18</b:Tag>
    <b:SourceType>InternetSite</b:SourceType>
    <b:Guid>{DA07C753-B5C3-48F9-879C-F4A4629A8341}</b:Guid>
    <b:Author>
      <b:Author>
        <b:NameList>
          <b:Person>
            <b:Last>Taylor</b:Last>
            <b:First>Ellis</b:First>
          </b:Person>
        </b:NameList>
      </b:Author>
    </b:Author>
    <b:Title>The - Centre Building skills and Confidence </b:Title>
    <b:Year>2018</b:Year>
    <b:YearAccessed>2019</b:YearAccessed>
    <b:MonthAccessed>August</b:MonthAccessed>
    <b:DayAccessed>Monday</b:DayAccessed>
    <b:URL>https://www.the-centre.co.uk/blog/post/five_benefits_of_emotional_intelligence</b:URL>
    <b:RefOrder>14</b:RefOrder>
  </b:Source>
  <b:Source>
    <b:Tag>Joh14</b:Tag>
    <b:SourceType>BookSection</b:SourceType>
    <b:Guid>{53F1A2A0-06E9-4580-A9EC-BFB87E7CB14E}</b:Guid>
    <b:Title>Total Quality Management and Operational Excellence</b:Title>
    <b:Year>2014</b:Year>
    <b:Author>
      <b:Author>
        <b:NameList>
          <b:Person>
            <b:Last>Oakland.</b:Last>
            <b:First>John</b:First>
            <b:Middle>S.</b:Middle>
          </b:Person>
        </b:NameList>
      </b:Author>
    </b:Author>
    <b:BookTitle>Total Quality Management and Operational Excellence</b:BookTitle>
    <b:Pages>120pp</b:Pages>
    <b:City>London</b:City>
    <b:Publisher>Routledge</b:Publisher>
    <b:RefOrder>15</b:RefOrder>
  </b:Source>
  <b:Source>
    <b:Tag>Pet17</b:Tag>
    <b:SourceType>JournalArticle</b:SourceType>
    <b:Guid>{5AC07230-AF67-4F96-89E5-33CCFD2287C4}</b:Guid>
    <b:Title>Goleman-Boyatzis Model of Emotional Intelligence for Dealing with Problems in Project Management</b:Title>
    <b:Year>2017</b:Year>
    <b:Pages>27pp</b:Pages>
    <b:Author>
      <b:Author>
        <b:NameList>
          <b:Person>
            <b:Last>Livesey</b:Last>
            <b:First>Peter</b:First>
            <b:Middle>Vincent</b:Middle>
          </b:Person>
        </b:NameList>
      </b:Author>
    </b:Author>
    <b:JournalName>Construction Economics and Building</b:JournalName>
    <b:Volume>17</b:Volume>
    <b:Issue>1</b:Issue>
    <b:RefOrder>19</b:RefOrder>
  </b:Source>
  <b:Source>
    <b:Tag>Rya14</b:Tag>
    <b:SourceType>InternetSite</b:SourceType>
    <b:Guid>{54B16852-991C-4E48-84E7-663C760FB642}</b:Guid>
    <b:Author>
      <b:Author>
        <b:NameList>
          <b:Person>
            <b:Last>Ryanbhale</b:Last>
          </b:Person>
        </b:NameList>
      </b:Author>
    </b:Author>
    <b:Title>Does your job fulfill the career Hierarchy of Needs?</b:Title>
    <b:Year>2014</b:Year>
    <b:YearAccessed>2019</b:YearAccessed>
    <b:MonthAccessed>August</b:MonthAccessed>
    <b:DayAccessed>Wennesday</b:DayAccessed>
    <b:URL>https://leadertainment.com/2014/04/15/does-your-job-fulfill-the-career-hierarchy-of-needs/</b:URL>
    <b:RefOrder>20</b:RefOrder>
  </b:Source>
  <b:Source>
    <b:Tag>Val18</b:Tag>
    <b:SourceType>InternetSite</b:SourceType>
    <b:Guid>{056CBEF2-C37D-4771-A5C8-C063E85A45ED}</b:Guid>
    <b:Author>
      <b:Author>
        <b:NameList>
          <b:Person>
            <b:Last>Higuera</b:Last>
            <b:First>Valencia</b:First>
          </b:Person>
        </b:NameList>
      </b:Author>
    </b:Author>
    <b:Title>What You Need to Know About Emotional Intelligence</b:Title>
    <b:Year>2018</b:Year>
    <b:YearAccessed>2019</b:YearAccessed>
    <b:MonthAccessed>August</b:MonthAccessed>
    <b:DayAccessed>Wednesday</b:DayAccessed>
    <b:URL>https://www.healthline.com/health/emotional-intelligence</b:URL>
    <b:RefOrder>23</b:RefOrder>
  </b:Source>
  <b:Source>
    <b:Tag>Col08</b:Tag>
    <b:SourceType>InternetSite</b:SourceType>
    <b:Guid>{941E7F9B-034D-417D-8589-9401EF110012}</b:Guid>
    <b:Author>
      <b:Author>
        <b:NameList>
          <b:Person>
            <b:Last>Bird</b:Last>
            <b:First>Colin</b:First>
          </b:Person>
        </b:NameList>
      </b:Author>
    </b:Author>
    <b:Title>The DIKW (Data, Information, Knowldge, Wisdom) </b:Title>
    <b:Year>2008</b:Year>
    <b:YearAccessed>2019</b:YearAccessed>
    <b:MonthAccessed>August</b:MonthAccessed>
    <b:DayAccessed>Wednesday</b:DayAccessed>
    <b:URL>https://www.researchgate.net/figure/The-DIKW-Data-Information-Knowledge-Wisdom-model-shows-how-the-human-mind-can-move_fig1_221437134</b:URL>
    <b:RefOrder>24</b:RefOrder>
  </b:Source>
  <b:Source>
    <b:Tag>Sop18</b:Tag>
    <b:SourceType>InternetSite</b:SourceType>
    <b:Guid>{F32FB19E-E7BD-4492-9F15-66F0A0FA2B63}</b:Guid>
    <b:Author>
      <b:Author>
        <b:NameList>
          <b:Person>
            <b:Last>Heatley</b:Last>
            <b:First>Sophie</b:First>
          </b:Person>
        </b:NameList>
      </b:Author>
    </b:Author>
    <b:Title>The ultimate personal development plan guide + free templates</b:Title>
    <b:Year>2018</b:Year>
    <b:YearAccessed>2019</b:YearAccessed>
    <b:MonthAccessed>August</b:MonthAccessed>
    <b:DayAccessed>Wednesday</b:DayAccessed>
    <b:URL>https://www.perkbox.com/au/resources/blog/the-ultimate-personal-development-plan-guide-free-templates</b:URL>
    <b:RefOrder>21</b:RefOrder>
  </b:Source>
  <b:Source>
    <b:Tag>Llo19</b:Tag>
    <b:SourceType>InternetSite</b:SourceType>
    <b:Guid>{9DB924A1-8E80-4BF9-94D9-D74DDD5B8528}</b:Guid>
    <b:Author>
      <b:Author>
        <b:NameList>
          <b:Person>
            <b:Last>Wales</b:Last>
            <b:First>Lloyds</b:First>
            <b:Middle>Bank Foundation England &amp;</b:Middle>
          </b:Person>
        </b:NameList>
      </b:Author>
    </b:Author>
    <b:Title>Personal Development Plan Helping to set goals and reach potential</b:Title>
    <b:YearAccessed>2019</b:YearAccessed>
    <b:MonthAccessed>August</b:MonthAccessed>
    <b:DayAccessed>Thursday</b:DayAccessed>
    <b:URL>https://webcache.googleusercontent.com/search?q=cache:j0ipPZq1YuIJ:https://www.lloydsbankfoundation.org.uk/Personal%2520development%2520-%2520Main%2520Guide%2520FV%2520April%252015%2520v1.2.ppt+&amp;cd=1&amp;hl=en&amp;ct=clnk&amp;gl=uk</b:URL>
    <b:RefOrder>22</b:RefOrder>
  </b:Source>
  <b:Source>
    <b:Tag>Reu06</b:Tag>
    <b:SourceType>InternetSite</b:SourceType>
    <b:Guid>{0E8674F9-DED1-43FD-95A0-662330DF59FC}</b:Guid>
    <b:Author>
      <b:Author>
        <b:NameList>
          <b:Person>
            <b:Last>Reuven</b:Last>
          </b:Person>
        </b:NameList>
      </b:Author>
    </b:Author>
    <b:Title>The Bar-On Model of Emotional-Social Intelligence</b:Title>
    <b:Year>2006</b:Year>
    <b:YearAccessed>2019</b:YearAccessed>
    <b:MonthAccessed>August</b:MonthAccessed>
    <b:DayAccessed>Friday</b:DayAccessed>
    <b:URL>https://www.researchgate.net/publication/6509274_The_Bar-On_Model_of_Emotional-Social_Intelligence</b:URL>
    <b:RefOrder>25</b:RefOrder>
  </b:Source>
  <b:Source>
    <b:Tag>Rez14</b:Tag>
    <b:SourceType>JournalArticle</b:SourceType>
    <b:Guid>{AE9F7E5D-DEB3-4347-AC0D-2A15A4B3CF09}</b:Guid>
    <b:Title>Create the EQ Modelling Instrument Based on Goleman and Bar-On Models and Psychological Defense Mechanisms</b:Title>
    <b:Year>2014</b:Year>
    <b:Pages>394pp - 406</b:Pages>
    <b:Author>
      <b:Author>
        <b:NameList>
          <b:Person>
            <b:Last>Rezki Misher</b:Last>
            <b:First>Yuni</b:First>
            <b:Middle>R Bangun</b:Middle>
          </b:Person>
        </b:NameList>
      </b:Author>
    </b:Author>
    <b:JournalName>Science Direct</b:JournalName>
    <b:Volume>115</b:Volume>
    <b:RefOrder>26</b:RefOrder>
  </b:Source>
  <b:Source>
    <b:Tag>Ami11</b:Tag>
    <b:SourceType>InternetSite</b:SourceType>
    <b:Guid>{7D11EB51-6951-4957-BEDC-F9BA2F4F2B86}</b:Guid>
    <b:Title>The Bar-On Model of emotional intelligence. </b:Title>
    <b:Year>2011</b:Year>
    <b:Author>
      <b:Author>
        <b:NameList>
          <b:Person>
            <b:Last>Etzioni</b:Last>
            <b:First>Amitai</b:First>
          </b:Person>
        </b:NameList>
      </b:Author>
    </b:Author>
    <b:YearAccessed>2019</b:YearAccessed>
    <b:MonthAccessed>August</b:MonthAccessed>
    <b:DayAccessed>Friday</b:DayAccessed>
    <b:URL>https://www.researchgate.net/figure/The-Bar-On-Model-of-emotional-intelligence_fig6_235050814</b:URL>
    <b:RefOrder>31</b:RefOrder>
  </b:Source>
  <b:Source>
    <b:Tag>Lyl01</b:Tag>
    <b:SourceType>InternetSite</b:SourceType>
    <b:Guid>{5A1D45DB-5700-48A4-9BCE-359C3013EA2F}</b:Guid>
    <b:Author>
      <b:Author>
        <b:NameList>
          <b:Person>
            <b:Last>Spencer</b:Last>
            <b:First>Lyle</b:First>
            <b:Middle>M.</b:Middle>
          </b:Person>
        </b:NameList>
      </b:Author>
    </b:Author>
    <b:Title>THE ECONOMIC VALUE OF EMOTIONAL INTELLIGENCE COMPETENCIES AND EIC-BASED HR PROGRAMS </b:Title>
    <b:Year>2001</b:Year>
    <b:YearAccessed>2019</b:YearAccessed>
    <b:MonthAccessed>August</b:MonthAccessed>
    <b:DayAccessed>Friday</b:DayAccessed>
    <b:URL>competencyinternational.com/economic_value_of_ei.pdf</b:URL>
    <b:RefOrder>28</b:RefOrder>
  </b:Source>
  <b:Source>
    <b:Tag>Joe17</b:Tag>
    <b:SourceType>InternetSite</b:SourceType>
    <b:Guid>{28245496-FB2C-4C66-9032-24BAF27B70ED}</b:Guid>
    <b:Author>
      <b:Author>
        <b:NameList>
          <b:Person>
            <b:Last>Makhluf</b:Last>
            <b:First>Joel</b:First>
          </b:Person>
        </b:NameList>
      </b:Author>
    </b:Author>
    <b:Title>The importance of emotional intelligence in business</b:Title>
    <b:Year>2017</b:Year>
    <b:YearAccessed>2019</b:YearAccessed>
    <b:MonthAccessed>August</b:MonthAccessed>
    <b:DayAccessed>Friday</b:DayAccessed>
    <b:URL>https://www.bizjournals.com/bizjournals/how-to/human-resources/2017/08/the-importance-of-emotional-intelligence-in.html</b:URL>
    <b:RefOrder>27</b:RefOrder>
  </b:Source>
  <b:Source>
    <b:Tag>Lis13</b:Tag>
    <b:SourceType>InternetSite</b:SourceType>
    <b:Guid>{779C43C0-1DC1-4B18-B4C2-92021AE885C5}</b:Guid>
    <b:Author>
      <b:Author>
        <b:NameList>
          <b:Person>
            <b:Last>Quast</b:Last>
            <b:First>Lisa</b:First>
          </b:Person>
        </b:NameList>
      </b:Author>
    </b:Author>
    <b:Title>How To Conduct A Personal SWOT Analysis </b:Title>
    <b:Year>2013</b:Year>
    <b:YearAccessed>2019</b:YearAccessed>
    <b:MonthAccessed>August</b:MonthAccessed>
    <b:DayAccessed>Sunday</b:DayAccessed>
    <b:URL>https://www.forbes.com/sites/lisaquast/2013/04/15/how-to-conduct-a-personal-s-w-o-t-analysis/#11885dff28d8</b:URL>
    <b:RefOrder>6</b:RefOrder>
  </b:Source>
  <b:Source>
    <b:Tag>Chr13</b:Tag>
    <b:SourceType>InternetSite</b:SourceType>
    <b:Guid>{5935503B-3702-43A1-824B-96AB7D1C9A23}</b:Guid>
    <b:Author>
      <b:Author>
        <b:NameList>
          <b:Person>
            <b:Last>Golis</b:Last>
            <b:First>Chris</b:First>
          </b:Person>
        </b:NameList>
      </b:Author>
    </b:Author>
    <b:Title>Practical Emotional Intelligence </b:Title>
    <b:Year>2013</b:Year>
    <b:YearAccessed>2019</b:YearAccessed>
    <b:MonthAccessed>August</b:MonthAccessed>
    <b:DayAccessed>Sunady</b:DayAccessed>
    <b:URL>https://www.emotionalintelligencecourse.com/history-of-eq/</b:URL>
    <b:RefOrder>2</b:RefOrder>
  </b:Source>
  <b:Source>
    <b:Tag>Sio19</b:Tag>
    <b:SourceType>InternetSite</b:SourceType>
    <b:Guid>{752A7D8D-B725-4F1B-B035-B6ABF16FC216}</b:Guid>
    <b:Author>
      <b:Author>
        <b:NameList>
          <b:Person>
            <b:Last>Phillpott</b:Last>
            <b:First>Sion</b:First>
          </b:Person>
        </b:NameList>
      </b:Author>
    </b:Author>
    <b:Title>The Importance of Emotional Intelligence in the Workplace</b:Title>
    <b:Year>2019</b:Year>
    <b:YearAccessed>2019</b:YearAccessed>
    <b:MonthAccessed>August</b:MonthAccessed>
    <b:DayAccessed>Sunday</b:DayAccessed>
    <b:URL>https://www.careeraddict.com/importance-emotional-intelligence</b:URL>
    <b:RefOrder>3</b:RefOrder>
  </b:Source>
</b:Sources>
</file>

<file path=customXml/itemProps1.xml><?xml version="1.0" encoding="utf-8"?>
<ds:datastoreItem xmlns:ds="http://schemas.openxmlformats.org/officeDocument/2006/customXml" ds:itemID="{450E78BF-096B-444F-92E0-0C52FA726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6944</Words>
  <Characters>39587</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venisha fraser</dc:creator>
  <cp:lastModifiedBy>venisha fraser</cp:lastModifiedBy>
  <cp:revision>2</cp:revision>
  <cp:lastPrinted>2019-06-12T06:55:00Z</cp:lastPrinted>
  <dcterms:created xsi:type="dcterms:W3CDTF">2019-08-25T23:30:00Z</dcterms:created>
  <dcterms:modified xsi:type="dcterms:W3CDTF">2019-08-25T23:30:00Z</dcterms:modified>
</cp:coreProperties>
</file>