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585A91" w:rsidRDefault="002A649D">
      <w:pPr>
        <w:jc w:val="center"/>
        <w:rPr>
          <w:rFonts w:ascii="Arial" w:eastAsia="Arial" w:hAnsi="Arial" w:cs="Arial"/>
          <w:b/>
          <w:sz w:val="48"/>
          <w:szCs w:val="48"/>
        </w:rPr>
        <w:sectPr w:rsidR="00585A91">
          <w:footerReference w:type="default" r:id="rId7"/>
          <w:pgSz w:w="12240" w:h="15840"/>
          <w:pgMar w:top="1440" w:right="1440" w:bottom="1440" w:left="1440" w:header="720" w:footer="720" w:gutter="0"/>
          <w:pgNumType w:start="0"/>
          <w:cols w:space="720"/>
          <w:titlePg/>
        </w:sectPr>
      </w:pPr>
      <w:r>
        <w:rPr>
          <w:rFonts w:ascii="Arial" w:eastAsia="Arial" w:hAnsi="Arial" w:cs="Arial"/>
          <w:b/>
          <w:sz w:val="48"/>
          <w:szCs w:val="48"/>
        </w:rPr>
        <w:t>Accounting fundamentals</w:t>
      </w:r>
    </w:p>
    <w:p w14:paraId="00000002" w14:textId="77777777" w:rsidR="00585A91" w:rsidRDefault="00585A91" w:rsidP="00016EC8">
      <w:pPr>
        <w:rPr>
          <w:rFonts w:ascii="Arial" w:eastAsia="Arial" w:hAnsi="Arial" w:cs="Arial"/>
          <w:b/>
          <w:sz w:val="44"/>
          <w:szCs w:val="44"/>
        </w:rPr>
        <w:sectPr w:rsidR="00585A91">
          <w:type w:val="continuous"/>
          <w:pgSz w:w="12240" w:h="15840"/>
          <w:pgMar w:top="1440" w:right="1440" w:bottom="1440" w:left="1440" w:header="720" w:footer="720" w:gutter="0"/>
          <w:pgNumType w:start="0"/>
          <w:cols w:space="720"/>
          <w:titlePg/>
        </w:sectPr>
      </w:pPr>
    </w:p>
    <w:p w14:paraId="00000003" w14:textId="77777777" w:rsidR="00585A91" w:rsidRDefault="00585A91" w:rsidP="00016EC8">
      <w:pPr>
        <w:rPr>
          <w:rFonts w:ascii="Arial" w:eastAsia="Arial" w:hAnsi="Arial" w:cs="Arial"/>
          <w:b/>
          <w:sz w:val="44"/>
          <w:szCs w:val="44"/>
        </w:rPr>
        <w:sectPr w:rsidR="00585A91">
          <w:type w:val="continuous"/>
          <w:pgSz w:w="12240" w:h="15840"/>
          <w:pgMar w:top="1440" w:right="1440" w:bottom="1440" w:left="1440" w:header="720" w:footer="720" w:gutter="0"/>
          <w:pgNumType w:start="0"/>
          <w:cols w:space="720"/>
          <w:titlePg/>
        </w:sectPr>
      </w:pPr>
    </w:p>
    <w:p w14:paraId="00000004" w14:textId="024110DB" w:rsidR="00585A91" w:rsidRDefault="002A649D" w:rsidP="00016EC8">
      <w:pPr>
        <w:jc w:val="center"/>
        <w:rPr>
          <w:sz w:val="44"/>
          <w:szCs w:val="44"/>
        </w:rPr>
        <w:sectPr w:rsidR="00585A91">
          <w:type w:val="continuous"/>
          <w:pgSz w:w="12240" w:h="15840"/>
          <w:pgMar w:top="1440" w:right="1440" w:bottom="1440" w:left="1440" w:header="720" w:footer="720" w:gutter="0"/>
          <w:pgNumType w:start="0"/>
          <w:cols w:space="720"/>
          <w:titlePg/>
        </w:sectPr>
      </w:pPr>
      <w:r>
        <w:rPr>
          <w:rFonts w:ascii="Arial" w:eastAsia="Arial" w:hAnsi="Arial" w:cs="Arial"/>
          <w:b/>
          <w:sz w:val="44"/>
          <w:szCs w:val="44"/>
        </w:rPr>
        <w:t>LCBB 4001</w:t>
      </w:r>
      <w:r>
        <w:rPr>
          <w:sz w:val="44"/>
          <w:szCs w:val="44"/>
        </w:rPr>
        <w:t xml:space="preserve"> </w:t>
      </w:r>
    </w:p>
    <w:p w14:paraId="00000005" w14:textId="77777777" w:rsidR="00585A91" w:rsidRDefault="00585A91">
      <w:pPr>
        <w:jc w:val="center"/>
        <w:rPr>
          <w:sz w:val="32"/>
          <w:szCs w:val="32"/>
        </w:rPr>
        <w:sectPr w:rsidR="00585A91">
          <w:type w:val="continuous"/>
          <w:pgSz w:w="12240" w:h="15840"/>
          <w:pgMar w:top="1440" w:right="1440" w:bottom="1440" w:left="1440" w:header="720" w:footer="720" w:gutter="0"/>
          <w:pgNumType w:start="0"/>
          <w:cols w:space="720"/>
          <w:titlePg/>
        </w:sectPr>
      </w:pPr>
    </w:p>
    <w:p w14:paraId="00000006" w14:textId="77777777" w:rsidR="00585A91" w:rsidRDefault="002A649D">
      <w:pPr>
        <w:jc w:val="center"/>
        <w:rPr>
          <w:rFonts w:ascii="Arial" w:eastAsia="Arial" w:hAnsi="Arial" w:cs="Arial"/>
          <w:b/>
          <w:sz w:val="44"/>
          <w:szCs w:val="44"/>
        </w:rPr>
      </w:pPr>
      <w:r>
        <w:rPr>
          <w:rFonts w:ascii="Arial" w:eastAsia="Arial" w:hAnsi="Arial" w:cs="Arial"/>
          <w:b/>
          <w:sz w:val="44"/>
          <w:szCs w:val="44"/>
        </w:rPr>
        <w:t>Task 2</w:t>
      </w:r>
    </w:p>
    <w:p w14:paraId="3BC8FA71" w14:textId="77777777" w:rsidR="00016EC8" w:rsidRDefault="00016EC8">
      <w:pPr>
        <w:jc w:val="center"/>
        <w:rPr>
          <w:rFonts w:ascii="Arial" w:eastAsia="Arial" w:hAnsi="Arial" w:cs="Arial"/>
          <w:b/>
          <w:sz w:val="44"/>
          <w:szCs w:val="44"/>
        </w:rPr>
      </w:pPr>
    </w:p>
    <w:p w14:paraId="2F8557BF" w14:textId="283CA468" w:rsidR="00016EC8" w:rsidRDefault="00016EC8">
      <w:pPr>
        <w:jc w:val="center"/>
        <w:rPr>
          <w:rFonts w:ascii="Arial" w:eastAsia="Arial" w:hAnsi="Arial" w:cs="Arial"/>
          <w:b/>
        </w:rPr>
        <w:sectPr w:rsidR="00016EC8">
          <w:type w:val="continuous"/>
          <w:pgSz w:w="12240" w:h="15840"/>
          <w:pgMar w:top="1440" w:right="1440" w:bottom="1440" w:left="1440" w:header="720" w:footer="720" w:gutter="0"/>
          <w:pgNumType w:start="0"/>
          <w:cols w:space="720"/>
          <w:titlePg/>
        </w:sectPr>
      </w:pPr>
      <w:r>
        <w:rPr>
          <w:rFonts w:ascii="Arial" w:eastAsia="Arial" w:hAnsi="Arial" w:cs="Arial"/>
          <w:b/>
          <w:sz w:val="44"/>
          <w:szCs w:val="44"/>
        </w:rPr>
        <w:t>Student  ID:  2027510</w:t>
      </w:r>
    </w:p>
    <w:p w14:paraId="00000007" w14:textId="77777777" w:rsidR="00585A91" w:rsidRDefault="00585A91">
      <w:pPr>
        <w:sectPr w:rsidR="00585A91">
          <w:type w:val="continuous"/>
          <w:pgSz w:w="12240" w:h="15840"/>
          <w:pgMar w:top="1440" w:right="1440" w:bottom="1440" w:left="1440" w:header="720" w:footer="720" w:gutter="0"/>
          <w:pgNumType w:start="0"/>
          <w:cols w:space="720"/>
          <w:titlePg/>
        </w:sectPr>
      </w:pPr>
    </w:p>
    <w:p w14:paraId="00000008" w14:textId="77777777" w:rsidR="00585A91" w:rsidRDefault="00585A91">
      <w:pPr>
        <w:sectPr w:rsidR="00585A91">
          <w:type w:val="continuous"/>
          <w:pgSz w:w="12240" w:h="15840"/>
          <w:pgMar w:top="1440" w:right="1440" w:bottom="1440" w:left="1440" w:header="720" w:footer="720" w:gutter="0"/>
          <w:pgNumType w:start="0"/>
          <w:cols w:space="720"/>
          <w:titlePg/>
        </w:sectPr>
      </w:pPr>
    </w:p>
    <w:p w14:paraId="00000009" w14:textId="77777777" w:rsidR="00585A91" w:rsidRDefault="00585A91">
      <w:pPr>
        <w:sectPr w:rsidR="00585A91">
          <w:type w:val="continuous"/>
          <w:pgSz w:w="12240" w:h="15840"/>
          <w:pgMar w:top="1440" w:right="1440" w:bottom="1440" w:left="1440" w:header="720" w:footer="720" w:gutter="0"/>
          <w:pgNumType w:start="0"/>
          <w:cols w:space="720"/>
          <w:titlePg/>
        </w:sectPr>
      </w:pPr>
    </w:p>
    <w:p w14:paraId="0000000A" w14:textId="77777777" w:rsidR="00585A91" w:rsidRDefault="00585A91">
      <w:pPr>
        <w:sectPr w:rsidR="00585A91">
          <w:type w:val="continuous"/>
          <w:pgSz w:w="12240" w:h="15840"/>
          <w:pgMar w:top="1440" w:right="1440" w:bottom="1440" w:left="1440" w:header="720" w:footer="720" w:gutter="0"/>
          <w:pgNumType w:start="0"/>
          <w:cols w:space="720"/>
          <w:titlePg/>
        </w:sectPr>
      </w:pPr>
    </w:p>
    <w:p w14:paraId="0000000B" w14:textId="72DAD275" w:rsidR="00585A91" w:rsidRPr="004E4564" w:rsidRDefault="004E4564" w:rsidP="00016EC8">
      <w:pPr>
        <w:jc w:val="center"/>
        <w:rPr>
          <w:rFonts w:ascii="Arial" w:hAnsi="Arial" w:cs="Arial"/>
          <w:b/>
          <w:bCs/>
          <w:sz w:val="28"/>
          <w:szCs w:val="28"/>
        </w:rPr>
        <w:sectPr w:rsidR="00585A91" w:rsidRPr="004E4564">
          <w:type w:val="continuous"/>
          <w:pgSz w:w="12240" w:h="15840"/>
          <w:pgMar w:top="1440" w:right="1440" w:bottom="1440" w:left="1440" w:header="720" w:footer="720" w:gutter="0"/>
          <w:pgNumType w:start="0"/>
          <w:cols w:space="720"/>
          <w:titlePg/>
        </w:sectPr>
      </w:pPr>
      <w:r w:rsidRPr="004E4564">
        <w:rPr>
          <w:rFonts w:ascii="Arial" w:hAnsi="Arial" w:cs="Arial"/>
          <w:b/>
          <w:bCs/>
          <w:sz w:val="28"/>
          <w:szCs w:val="28"/>
        </w:rPr>
        <w:t>Word Count: 2001</w:t>
      </w:r>
    </w:p>
    <w:p w14:paraId="0000000C" w14:textId="77777777" w:rsidR="00585A91" w:rsidRDefault="00585A91">
      <w:pPr>
        <w:sectPr w:rsidR="00585A91">
          <w:type w:val="continuous"/>
          <w:pgSz w:w="12240" w:h="15840"/>
          <w:pgMar w:top="1440" w:right="1440" w:bottom="1440" w:left="1440" w:header="720" w:footer="720" w:gutter="0"/>
          <w:pgNumType w:start="0"/>
          <w:cols w:space="720"/>
          <w:titlePg/>
        </w:sectPr>
      </w:pPr>
    </w:p>
    <w:p w14:paraId="0000000D" w14:textId="77777777" w:rsidR="00585A91" w:rsidRDefault="002A649D">
      <w:pPr>
        <w:rPr>
          <w:rFonts w:ascii="Arial" w:eastAsia="Arial" w:hAnsi="Arial" w:cs="Arial"/>
          <w:b/>
          <w:color w:val="2F5496"/>
          <w:sz w:val="28"/>
          <w:szCs w:val="28"/>
        </w:rPr>
      </w:pPr>
      <w:r>
        <w:br w:type="page"/>
      </w:r>
    </w:p>
    <w:p w14:paraId="0000000E" w14:textId="77777777" w:rsidR="00585A91" w:rsidRDefault="002A649D">
      <w:pPr>
        <w:keepNext/>
        <w:keepLines/>
        <w:pBdr>
          <w:top w:val="nil"/>
          <w:left w:val="nil"/>
          <w:bottom w:val="nil"/>
          <w:right w:val="nil"/>
          <w:between w:val="nil"/>
        </w:pBdr>
        <w:spacing w:before="240" w:after="0" w:line="360" w:lineRule="auto"/>
        <w:ind w:left="2160" w:firstLine="720"/>
        <w:rPr>
          <w:rFonts w:ascii="Arial" w:eastAsia="Arial" w:hAnsi="Arial" w:cs="Arial"/>
          <w:color w:val="2F5496"/>
          <w:sz w:val="36"/>
          <w:szCs w:val="36"/>
        </w:rPr>
      </w:pPr>
      <w:r>
        <w:rPr>
          <w:rFonts w:ascii="Arial" w:eastAsia="Arial" w:hAnsi="Arial" w:cs="Arial"/>
          <w:color w:val="2F5496"/>
          <w:sz w:val="36"/>
          <w:szCs w:val="36"/>
        </w:rPr>
        <w:lastRenderedPageBreak/>
        <w:t>Table of Contents</w:t>
      </w:r>
    </w:p>
    <w:sdt>
      <w:sdtPr>
        <w:id w:val="1134453715"/>
        <w:docPartObj>
          <w:docPartGallery w:val="Table of Contents"/>
          <w:docPartUnique/>
        </w:docPartObj>
      </w:sdtPr>
      <w:sdtEndPr/>
      <w:sdtContent>
        <w:p w14:paraId="669AA7BD" w14:textId="34478FC7" w:rsidR="004E4564" w:rsidRPr="004E4564" w:rsidRDefault="002A649D" w:rsidP="004E4564">
          <w:pPr>
            <w:pStyle w:val="TOC1"/>
            <w:tabs>
              <w:tab w:val="right" w:pos="9350"/>
            </w:tabs>
            <w:spacing w:line="360" w:lineRule="auto"/>
            <w:rPr>
              <w:rFonts w:ascii="Arial" w:eastAsiaTheme="minorEastAsia" w:hAnsi="Arial" w:cs="Arial"/>
              <w:noProof/>
              <w:sz w:val="24"/>
              <w:szCs w:val="32"/>
            </w:rPr>
          </w:pPr>
          <w:r w:rsidRPr="004E4564">
            <w:rPr>
              <w:rFonts w:ascii="Arial" w:hAnsi="Arial" w:cs="Arial"/>
              <w:sz w:val="24"/>
              <w:szCs w:val="24"/>
            </w:rPr>
            <w:fldChar w:fldCharType="begin"/>
          </w:r>
          <w:r w:rsidRPr="004E4564">
            <w:rPr>
              <w:rFonts w:ascii="Arial" w:hAnsi="Arial" w:cs="Arial"/>
              <w:sz w:val="24"/>
              <w:szCs w:val="24"/>
            </w:rPr>
            <w:instrText xml:space="preserve"> TOC \h \u \z </w:instrText>
          </w:r>
          <w:r w:rsidRPr="004E4564">
            <w:rPr>
              <w:rFonts w:ascii="Arial" w:hAnsi="Arial" w:cs="Arial"/>
              <w:sz w:val="24"/>
              <w:szCs w:val="24"/>
            </w:rPr>
            <w:fldChar w:fldCharType="separate"/>
          </w:r>
          <w:hyperlink w:anchor="_Toc75412837" w:history="1">
            <w:r w:rsidR="004E4564" w:rsidRPr="004E4564">
              <w:rPr>
                <w:rStyle w:val="Hyperlink"/>
                <w:rFonts w:ascii="Arial" w:hAnsi="Arial" w:cs="Arial"/>
                <w:noProof/>
                <w:sz w:val="24"/>
                <w:szCs w:val="24"/>
              </w:rPr>
              <w:t>Introduction</w:t>
            </w:r>
            <w:r w:rsidR="004E4564" w:rsidRPr="004E4564">
              <w:rPr>
                <w:rFonts w:ascii="Arial" w:hAnsi="Arial" w:cs="Arial"/>
                <w:noProof/>
                <w:webHidden/>
                <w:sz w:val="24"/>
                <w:szCs w:val="24"/>
              </w:rPr>
              <w:tab/>
            </w:r>
            <w:r w:rsidR="004E4564" w:rsidRPr="004E4564">
              <w:rPr>
                <w:rFonts w:ascii="Arial" w:hAnsi="Arial" w:cs="Arial"/>
                <w:noProof/>
                <w:webHidden/>
                <w:sz w:val="24"/>
                <w:szCs w:val="24"/>
              </w:rPr>
              <w:fldChar w:fldCharType="begin"/>
            </w:r>
            <w:r w:rsidR="004E4564" w:rsidRPr="004E4564">
              <w:rPr>
                <w:rFonts w:ascii="Arial" w:hAnsi="Arial" w:cs="Arial"/>
                <w:noProof/>
                <w:webHidden/>
                <w:sz w:val="24"/>
                <w:szCs w:val="24"/>
              </w:rPr>
              <w:instrText xml:space="preserve"> PAGEREF _Toc75412837 \h </w:instrText>
            </w:r>
            <w:r w:rsidR="004E4564" w:rsidRPr="004E4564">
              <w:rPr>
                <w:rFonts w:ascii="Arial" w:hAnsi="Arial" w:cs="Arial"/>
                <w:noProof/>
                <w:webHidden/>
                <w:sz w:val="24"/>
                <w:szCs w:val="24"/>
              </w:rPr>
            </w:r>
            <w:r w:rsidR="004E4564" w:rsidRPr="004E4564">
              <w:rPr>
                <w:rFonts w:ascii="Arial" w:hAnsi="Arial" w:cs="Arial"/>
                <w:noProof/>
                <w:webHidden/>
                <w:sz w:val="24"/>
                <w:szCs w:val="24"/>
              </w:rPr>
              <w:fldChar w:fldCharType="separate"/>
            </w:r>
            <w:r w:rsidR="004E4564" w:rsidRPr="004E4564">
              <w:rPr>
                <w:rFonts w:ascii="Arial" w:hAnsi="Arial" w:cs="Arial"/>
                <w:noProof/>
                <w:webHidden/>
                <w:sz w:val="24"/>
                <w:szCs w:val="24"/>
              </w:rPr>
              <w:t>2</w:t>
            </w:r>
            <w:r w:rsidR="004E4564" w:rsidRPr="004E4564">
              <w:rPr>
                <w:rFonts w:ascii="Arial" w:hAnsi="Arial" w:cs="Arial"/>
                <w:noProof/>
                <w:webHidden/>
                <w:sz w:val="24"/>
                <w:szCs w:val="24"/>
              </w:rPr>
              <w:fldChar w:fldCharType="end"/>
            </w:r>
          </w:hyperlink>
        </w:p>
        <w:p w14:paraId="5621F6E5" w14:textId="44DBB69A" w:rsidR="004E4564" w:rsidRPr="004E4564" w:rsidRDefault="007C0A95" w:rsidP="004E4564">
          <w:pPr>
            <w:pStyle w:val="TOC1"/>
            <w:tabs>
              <w:tab w:val="right" w:pos="9350"/>
            </w:tabs>
            <w:spacing w:line="360" w:lineRule="auto"/>
            <w:rPr>
              <w:rFonts w:ascii="Arial" w:eastAsiaTheme="minorEastAsia" w:hAnsi="Arial" w:cs="Arial"/>
              <w:noProof/>
              <w:sz w:val="24"/>
              <w:szCs w:val="32"/>
            </w:rPr>
          </w:pPr>
          <w:hyperlink w:anchor="_Toc75412838" w:history="1">
            <w:r w:rsidR="004E4564" w:rsidRPr="004E4564">
              <w:rPr>
                <w:rStyle w:val="Hyperlink"/>
                <w:rFonts w:ascii="Arial" w:hAnsi="Arial" w:cs="Arial"/>
                <w:noProof/>
                <w:sz w:val="24"/>
                <w:szCs w:val="24"/>
              </w:rPr>
              <w:t>Task 2</w:t>
            </w:r>
            <w:r w:rsidR="004E4564" w:rsidRPr="004E4564">
              <w:rPr>
                <w:rFonts w:ascii="Arial" w:hAnsi="Arial" w:cs="Arial"/>
                <w:noProof/>
                <w:webHidden/>
                <w:sz w:val="24"/>
                <w:szCs w:val="24"/>
              </w:rPr>
              <w:tab/>
            </w:r>
            <w:r w:rsidR="004E4564" w:rsidRPr="004E4564">
              <w:rPr>
                <w:rFonts w:ascii="Arial" w:hAnsi="Arial" w:cs="Arial"/>
                <w:noProof/>
                <w:webHidden/>
                <w:sz w:val="24"/>
                <w:szCs w:val="24"/>
              </w:rPr>
              <w:fldChar w:fldCharType="begin"/>
            </w:r>
            <w:r w:rsidR="004E4564" w:rsidRPr="004E4564">
              <w:rPr>
                <w:rFonts w:ascii="Arial" w:hAnsi="Arial" w:cs="Arial"/>
                <w:noProof/>
                <w:webHidden/>
                <w:sz w:val="24"/>
                <w:szCs w:val="24"/>
              </w:rPr>
              <w:instrText xml:space="preserve"> PAGEREF _Toc75412838 \h </w:instrText>
            </w:r>
            <w:r w:rsidR="004E4564" w:rsidRPr="004E4564">
              <w:rPr>
                <w:rFonts w:ascii="Arial" w:hAnsi="Arial" w:cs="Arial"/>
                <w:noProof/>
                <w:webHidden/>
                <w:sz w:val="24"/>
                <w:szCs w:val="24"/>
              </w:rPr>
            </w:r>
            <w:r w:rsidR="004E4564" w:rsidRPr="004E4564">
              <w:rPr>
                <w:rFonts w:ascii="Arial" w:hAnsi="Arial" w:cs="Arial"/>
                <w:noProof/>
                <w:webHidden/>
                <w:sz w:val="24"/>
                <w:szCs w:val="24"/>
              </w:rPr>
              <w:fldChar w:fldCharType="separate"/>
            </w:r>
            <w:r w:rsidR="004E4564" w:rsidRPr="004E4564">
              <w:rPr>
                <w:rFonts w:ascii="Arial" w:hAnsi="Arial" w:cs="Arial"/>
                <w:noProof/>
                <w:webHidden/>
                <w:sz w:val="24"/>
                <w:szCs w:val="24"/>
              </w:rPr>
              <w:t>1</w:t>
            </w:r>
            <w:r w:rsidR="004E4564" w:rsidRPr="004E4564">
              <w:rPr>
                <w:rFonts w:ascii="Arial" w:hAnsi="Arial" w:cs="Arial"/>
                <w:noProof/>
                <w:webHidden/>
                <w:sz w:val="24"/>
                <w:szCs w:val="24"/>
              </w:rPr>
              <w:fldChar w:fldCharType="end"/>
            </w:r>
          </w:hyperlink>
        </w:p>
        <w:p w14:paraId="700984FB" w14:textId="429A0CDE" w:rsidR="004E4564" w:rsidRPr="004E4564" w:rsidRDefault="007C0A95" w:rsidP="004E4564">
          <w:pPr>
            <w:pStyle w:val="TOC2"/>
            <w:tabs>
              <w:tab w:val="right" w:pos="9350"/>
            </w:tabs>
            <w:spacing w:line="360" w:lineRule="auto"/>
            <w:rPr>
              <w:rFonts w:ascii="Arial" w:eastAsiaTheme="minorEastAsia" w:hAnsi="Arial" w:cs="Arial"/>
              <w:noProof/>
              <w:sz w:val="24"/>
              <w:szCs w:val="32"/>
            </w:rPr>
          </w:pPr>
          <w:hyperlink w:anchor="_Toc75412839" w:history="1">
            <w:r w:rsidR="004E4564" w:rsidRPr="004E4564">
              <w:rPr>
                <w:rStyle w:val="Hyperlink"/>
                <w:rFonts w:ascii="Arial" w:hAnsi="Arial" w:cs="Arial"/>
                <w:noProof/>
                <w:sz w:val="24"/>
                <w:szCs w:val="24"/>
              </w:rPr>
              <w:t>1) a)</w:t>
            </w:r>
            <w:r w:rsidR="004E4564" w:rsidRPr="004E4564">
              <w:rPr>
                <w:rFonts w:ascii="Arial" w:hAnsi="Arial" w:cs="Arial"/>
                <w:noProof/>
                <w:webHidden/>
                <w:sz w:val="24"/>
                <w:szCs w:val="24"/>
              </w:rPr>
              <w:tab/>
            </w:r>
            <w:r w:rsidR="004E4564" w:rsidRPr="004E4564">
              <w:rPr>
                <w:rFonts w:ascii="Arial" w:hAnsi="Arial" w:cs="Arial"/>
                <w:noProof/>
                <w:webHidden/>
                <w:sz w:val="24"/>
                <w:szCs w:val="24"/>
              </w:rPr>
              <w:fldChar w:fldCharType="begin"/>
            </w:r>
            <w:r w:rsidR="004E4564" w:rsidRPr="004E4564">
              <w:rPr>
                <w:rFonts w:ascii="Arial" w:hAnsi="Arial" w:cs="Arial"/>
                <w:noProof/>
                <w:webHidden/>
                <w:sz w:val="24"/>
                <w:szCs w:val="24"/>
              </w:rPr>
              <w:instrText xml:space="preserve"> PAGEREF _Toc75412839 \h </w:instrText>
            </w:r>
            <w:r w:rsidR="004E4564" w:rsidRPr="004E4564">
              <w:rPr>
                <w:rFonts w:ascii="Arial" w:hAnsi="Arial" w:cs="Arial"/>
                <w:noProof/>
                <w:webHidden/>
                <w:sz w:val="24"/>
                <w:szCs w:val="24"/>
              </w:rPr>
            </w:r>
            <w:r w:rsidR="004E4564" w:rsidRPr="004E4564">
              <w:rPr>
                <w:rFonts w:ascii="Arial" w:hAnsi="Arial" w:cs="Arial"/>
                <w:noProof/>
                <w:webHidden/>
                <w:sz w:val="24"/>
                <w:szCs w:val="24"/>
              </w:rPr>
              <w:fldChar w:fldCharType="separate"/>
            </w:r>
            <w:r w:rsidR="004E4564" w:rsidRPr="004E4564">
              <w:rPr>
                <w:rFonts w:ascii="Arial" w:hAnsi="Arial" w:cs="Arial"/>
                <w:noProof/>
                <w:webHidden/>
                <w:sz w:val="24"/>
                <w:szCs w:val="24"/>
              </w:rPr>
              <w:t>1</w:t>
            </w:r>
            <w:r w:rsidR="004E4564" w:rsidRPr="004E4564">
              <w:rPr>
                <w:rFonts w:ascii="Arial" w:hAnsi="Arial" w:cs="Arial"/>
                <w:noProof/>
                <w:webHidden/>
                <w:sz w:val="24"/>
                <w:szCs w:val="24"/>
              </w:rPr>
              <w:fldChar w:fldCharType="end"/>
            </w:r>
          </w:hyperlink>
        </w:p>
        <w:p w14:paraId="383F9090" w14:textId="2D2FEF3F" w:rsidR="004E4564" w:rsidRPr="004E4564" w:rsidRDefault="007C0A95" w:rsidP="004E4564">
          <w:pPr>
            <w:pStyle w:val="TOC2"/>
            <w:tabs>
              <w:tab w:val="right" w:pos="9350"/>
            </w:tabs>
            <w:spacing w:line="360" w:lineRule="auto"/>
            <w:rPr>
              <w:rFonts w:ascii="Arial" w:eastAsiaTheme="minorEastAsia" w:hAnsi="Arial" w:cs="Arial"/>
              <w:noProof/>
              <w:sz w:val="24"/>
              <w:szCs w:val="32"/>
            </w:rPr>
          </w:pPr>
          <w:hyperlink w:anchor="_Toc75412840" w:history="1">
            <w:r w:rsidR="004E4564" w:rsidRPr="004E4564">
              <w:rPr>
                <w:rStyle w:val="Hyperlink"/>
                <w:rFonts w:ascii="Arial" w:hAnsi="Arial" w:cs="Arial"/>
                <w:noProof/>
                <w:sz w:val="24"/>
                <w:szCs w:val="24"/>
              </w:rPr>
              <w:t>1) c)</w:t>
            </w:r>
            <w:r w:rsidR="004E4564" w:rsidRPr="004E4564">
              <w:rPr>
                <w:rFonts w:ascii="Arial" w:hAnsi="Arial" w:cs="Arial"/>
                <w:noProof/>
                <w:webHidden/>
                <w:sz w:val="24"/>
                <w:szCs w:val="24"/>
              </w:rPr>
              <w:tab/>
            </w:r>
            <w:r w:rsidR="004E4564" w:rsidRPr="004E4564">
              <w:rPr>
                <w:rFonts w:ascii="Arial" w:hAnsi="Arial" w:cs="Arial"/>
                <w:noProof/>
                <w:webHidden/>
                <w:sz w:val="24"/>
                <w:szCs w:val="24"/>
              </w:rPr>
              <w:fldChar w:fldCharType="begin"/>
            </w:r>
            <w:r w:rsidR="004E4564" w:rsidRPr="004E4564">
              <w:rPr>
                <w:rFonts w:ascii="Arial" w:hAnsi="Arial" w:cs="Arial"/>
                <w:noProof/>
                <w:webHidden/>
                <w:sz w:val="24"/>
                <w:szCs w:val="24"/>
              </w:rPr>
              <w:instrText xml:space="preserve"> PAGEREF _Toc75412840 \h </w:instrText>
            </w:r>
            <w:r w:rsidR="004E4564" w:rsidRPr="004E4564">
              <w:rPr>
                <w:rFonts w:ascii="Arial" w:hAnsi="Arial" w:cs="Arial"/>
                <w:noProof/>
                <w:webHidden/>
                <w:sz w:val="24"/>
                <w:szCs w:val="24"/>
              </w:rPr>
            </w:r>
            <w:r w:rsidR="004E4564" w:rsidRPr="004E4564">
              <w:rPr>
                <w:rFonts w:ascii="Arial" w:hAnsi="Arial" w:cs="Arial"/>
                <w:noProof/>
                <w:webHidden/>
                <w:sz w:val="24"/>
                <w:szCs w:val="24"/>
              </w:rPr>
              <w:fldChar w:fldCharType="separate"/>
            </w:r>
            <w:r w:rsidR="004E4564" w:rsidRPr="004E4564">
              <w:rPr>
                <w:rFonts w:ascii="Arial" w:hAnsi="Arial" w:cs="Arial"/>
                <w:noProof/>
                <w:webHidden/>
                <w:sz w:val="24"/>
                <w:szCs w:val="24"/>
              </w:rPr>
              <w:t>8</w:t>
            </w:r>
            <w:r w:rsidR="004E4564" w:rsidRPr="004E4564">
              <w:rPr>
                <w:rFonts w:ascii="Arial" w:hAnsi="Arial" w:cs="Arial"/>
                <w:noProof/>
                <w:webHidden/>
                <w:sz w:val="24"/>
                <w:szCs w:val="24"/>
              </w:rPr>
              <w:fldChar w:fldCharType="end"/>
            </w:r>
          </w:hyperlink>
        </w:p>
        <w:p w14:paraId="7999B60E" w14:textId="6484A77E" w:rsidR="004E4564" w:rsidRPr="004E4564" w:rsidRDefault="007C0A95" w:rsidP="004E4564">
          <w:pPr>
            <w:pStyle w:val="TOC2"/>
            <w:tabs>
              <w:tab w:val="right" w:pos="9350"/>
            </w:tabs>
            <w:spacing w:line="360" w:lineRule="auto"/>
            <w:rPr>
              <w:rFonts w:ascii="Arial" w:eastAsiaTheme="minorEastAsia" w:hAnsi="Arial" w:cs="Arial"/>
              <w:noProof/>
              <w:sz w:val="24"/>
              <w:szCs w:val="32"/>
            </w:rPr>
          </w:pPr>
          <w:hyperlink w:anchor="_Toc75412841" w:history="1">
            <w:r w:rsidR="004E4564" w:rsidRPr="004E4564">
              <w:rPr>
                <w:rStyle w:val="Hyperlink"/>
                <w:rFonts w:ascii="Arial" w:hAnsi="Arial" w:cs="Arial"/>
                <w:noProof/>
                <w:sz w:val="24"/>
                <w:szCs w:val="24"/>
              </w:rPr>
              <w:t>2)</w:t>
            </w:r>
            <w:r w:rsidR="004E4564" w:rsidRPr="004E4564">
              <w:rPr>
                <w:rFonts w:ascii="Arial" w:hAnsi="Arial" w:cs="Arial"/>
                <w:noProof/>
                <w:webHidden/>
                <w:sz w:val="24"/>
                <w:szCs w:val="24"/>
              </w:rPr>
              <w:tab/>
            </w:r>
            <w:r w:rsidR="004E4564" w:rsidRPr="004E4564">
              <w:rPr>
                <w:rFonts w:ascii="Arial" w:hAnsi="Arial" w:cs="Arial"/>
                <w:noProof/>
                <w:webHidden/>
                <w:sz w:val="24"/>
                <w:szCs w:val="24"/>
              </w:rPr>
              <w:fldChar w:fldCharType="begin"/>
            </w:r>
            <w:r w:rsidR="004E4564" w:rsidRPr="004E4564">
              <w:rPr>
                <w:rFonts w:ascii="Arial" w:hAnsi="Arial" w:cs="Arial"/>
                <w:noProof/>
                <w:webHidden/>
                <w:sz w:val="24"/>
                <w:szCs w:val="24"/>
              </w:rPr>
              <w:instrText xml:space="preserve"> PAGEREF _Toc75412841 \h </w:instrText>
            </w:r>
            <w:r w:rsidR="004E4564" w:rsidRPr="004E4564">
              <w:rPr>
                <w:rFonts w:ascii="Arial" w:hAnsi="Arial" w:cs="Arial"/>
                <w:noProof/>
                <w:webHidden/>
                <w:sz w:val="24"/>
                <w:szCs w:val="24"/>
              </w:rPr>
            </w:r>
            <w:r w:rsidR="004E4564" w:rsidRPr="004E4564">
              <w:rPr>
                <w:rFonts w:ascii="Arial" w:hAnsi="Arial" w:cs="Arial"/>
                <w:noProof/>
                <w:webHidden/>
                <w:sz w:val="24"/>
                <w:szCs w:val="24"/>
              </w:rPr>
              <w:fldChar w:fldCharType="separate"/>
            </w:r>
            <w:r w:rsidR="004E4564" w:rsidRPr="004E4564">
              <w:rPr>
                <w:rFonts w:ascii="Arial" w:hAnsi="Arial" w:cs="Arial"/>
                <w:noProof/>
                <w:webHidden/>
                <w:sz w:val="24"/>
                <w:szCs w:val="24"/>
              </w:rPr>
              <w:t>12</w:t>
            </w:r>
            <w:r w:rsidR="004E4564" w:rsidRPr="004E4564">
              <w:rPr>
                <w:rFonts w:ascii="Arial" w:hAnsi="Arial" w:cs="Arial"/>
                <w:noProof/>
                <w:webHidden/>
                <w:sz w:val="24"/>
                <w:szCs w:val="24"/>
              </w:rPr>
              <w:fldChar w:fldCharType="end"/>
            </w:r>
          </w:hyperlink>
        </w:p>
        <w:p w14:paraId="18EA3DCF" w14:textId="3D26CB34" w:rsidR="004E4564" w:rsidRPr="004E4564" w:rsidRDefault="007C0A95" w:rsidP="004E4564">
          <w:pPr>
            <w:pStyle w:val="TOC1"/>
            <w:tabs>
              <w:tab w:val="right" w:pos="9350"/>
            </w:tabs>
            <w:spacing w:line="360" w:lineRule="auto"/>
            <w:rPr>
              <w:rFonts w:ascii="Arial" w:eastAsiaTheme="minorEastAsia" w:hAnsi="Arial" w:cs="Arial"/>
              <w:noProof/>
              <w:sz w:val="24"/>
              <w:szCs w:val="32"/>
            </w:rPr>
          </w:pPr>
          <w:hyperlink w:anchor="_Toc75412842" w:history="1">
            <w:r w:rsidR="004E4564" w:rsidRPr="004E4564">
              <w:rPr>
                <w:rStyle w:val="Hyperlink"/>
                <w:rFonts w:ascii="Arial" w:hAnsi="Arial" w:cs="Arial"/>
                <w:noProof/>
                <w:sz w:val="24"/>
                <w:szCs w:val="24"/>
              </w:rPr>
              <w:t>Conclusion</w:t>
            </w:r>
            <w:r w:rsidR="004E4564" w:rsidRPr="004E4564">
              <w:rPr>
                <w:rFonts w:ascii="Arial" w:hAnsi="Arial" w:cs="Arial"/>
                <w:noProof/>
                <w:webHidden/>
                <w:sz w:val="24"/>
                <w:szCs w:val="24"/>
              </w:rPr>
              <w:tab/>
            </w:r>
            <w:r w:rsidR="004E4564" w:rsidRPr="004E4564">
              <w:rPr>
                <w:rFonts w:ascii="Arial" w:hAnsi="Arial" w:cs="Arial"/>
                <w:noProof/>
                <w:webHidden/>
                <w:sz w:val="24"/>
                <w:szCs w:val="24"/>
              </w:rPr>
              <w:fldChar w:fldCharType="begin"/>
            </w:r>
            <w:r w:rsidR="004E4564" w:rsidRPr="004E4564">
              <w:rPr>
                <w:rFonts w:ascii="Arial" w:hAnsi="Arial" w:cs="Arial"/>
                <w:noProof/>
                <w:webHidden/>
                <w:sz w:val="24"/>
                <w:szCs w:val="24"/>
              </w:rPr>
              <w:instrText xml:space="preserve"> PAGEREF _Toc75412842 \h </w:instrText>
            </w:r>
            <w:r w:rsidR="004E4564" w:rsidRPr="004E4564">
              <w:rPr>
                <w:rFonts w:ascii="Arial" w:hAnsi="Arial" w:cs="Arial"/>
                <w:noProof/>
                <w:webHidden/>
                <w:sz w:val="24"/>
                <w:szCs w:val="24"/>
              </w:rPr>
            </w:r>
            <w:r w:rsidR="004E4564" w:rsidRPr="004E4564">
              <w:rPr>
                <w:rFonts w:ascii="Arial" w:hAnsi="Arial" w:cs="Arial"/>
                <w:noProof/>
                <w:webHidden/>
                <w:sz w:val="24"/>
                <w:szCs w:val="24"/>
              </w:rPr>
              <w:fldChar w:fldCharType="separate"/>
            </w:r>
            <w:r w:rsidR="004E4564" w:rsidRPr="004E4564">
              <w:rPr>
                <w:rFonts w:ascii="Arial" w:hAnsi="Arial" w:cs="Arial"/>
                <w:noProof/>
                <w:webHidden/>
                <w:sz w:val="24"/>
                <w:szCs w:val="24"/>
              </w:rPr>
              <w:t>13</w:t>
            </w:r>
            <w:r w:rsidR="004E4564" w:rsidRPr="004E4564">
              <w:rPr>
                <w:rFonts w:ascii="Arial" w:hAnsi="Arial" w:cs="Arial"/>
                <w:noProof/>
                <w:webHidden/>
                <w:sz w:val="24"/>
                <w:szCs w:val="24"/>
              </w:rPr>
              <w:fldChar w:fldCharType="end"/>
            </w:r>
          </w:hyperlink>
        </w:p>
        <w:p w14:paraId="6D51F873" w14:textId="2D26797C" w:rsidR="004E4564" w:rsidRPr="004E4564" w:rsidRDefault="007C0A95" w:rsidP="004E4564">
          <w:pPr>
            <w:pStyle w:val="TOC1"/>
            <w:tabs>
              <w:tab w:val="right" w:pos="9350"/>
            </w:tabs>
            <w:spacing w:line="360" w:lineRule="auto"/>
            <w:rPr>
              <w:rFonts w:ascii="Arial" w:eastAsiaTheme="minorEastAsia" w:hAnsi="Arial" w:cs="Arial"/>
              <w:noProof/>
              <w:sz w:val="24"/>
              <w:szCs w:val="32"/>
            </w:rPr>
          </w:pPr>
          <w:hyperlink w:anchor="_Toc75412843" w:history="1">
            <w:r w:rsidR="004E4564" w:rsidRPr="004E4564">
              <w:rPr>
                <w:rStyle w:val="Hyperlink"/>
                <w:rFonts w:ascii="Arial" w:hAnsi="Arial" w:cs="Arial"/>
                <w:noProof/>
                <w:sz w:val="24"/>
                <w:szCs w:val="24"/>
              </w:rPr>
              <w:t>Reference</w:t>
            </w:r>
            <w:r w:rsidR="004E4564" w:rsidRPr="004E4564">
              <w:rPr>
                <w:rFonts w:ascii="Arial" w:hAnsi="Arial" w:cs="Arial"/>
                <w:noProof/>
                <w:webHidden/>
                <w:sz w:val="24"/>
                <w:szCs w:val="24"/>
              </w:rPr>
              <w:tab/>
            </w:r>
            <w:r w:rsidR="004E4564" w:rsidRPr="004E4564">
              <w:rPr>
                <w:rFonts w:ascii="Arial" w:hAnsi="Arial" w:cs="Arial"/>
                <w:noProof/>
                <w:webHidden/>
                <w:sz w:val="24"/>
                <w:szCs w:val="24"/>
              </w:rPr>
              <w:fldChar w:fldCharType="begin"/>
            </w:r>
            <w:r w:rsidR="004E4564" w:rsidRPr="004E4564">
              <w:rPr>
                <w:rFonts w:ascii="Arial" w:hAnsi="Arial" w:cs="Arial"/>
                <w:noProof/>
                <w:webHidden/>
                <w:sz w:val="24"/>
                <w:szCs w:val="24"/>
              </w:rPr>
              <w:instrText xml:space="preserve"> PAGEREF _Toc75412843 \h </w:instrText>
            </w:r>
            <w:r w:rsidR="004E4564" w:rsidRPr="004E4564">
              <w:rPr>
                <w:rFonts w:ascii="Arial" w:hAnsi="Arial" w:cs="Arial"/>
                <w:noProof/>
                <w:webHidden/>
                <w:sz w:val="24"/>
                <w:szCs w:val="24"/>
              </w:rPr>
            </w:r>
            <w:r w:rsidR="004E4564" w:rsidRPr="004E4564">
              <w:rPr>
                <w:rFonts w:ascii="Arial" w:hAnsi="Arial" w:cs="Arial"/>
                <w:noProof/>
                <w:webHidden/>
                <w:sz w:val="24"/>
                <w:szCs w:val="24"/>
              </w:rPr>
              <w:fldChar w:fldCharType="separate"/>
            </w:r>
            <w:r w:rsidR="004E4564" w:rsidRPr="004E4564">
              <w:rPr>
                <w:rFonts w:ascii="Arial" w:hAnsi="Arial" w:cs="Arial"/>
                <w:noProof/>
                <w:webHidden/>
                <w:sz w:val="24"/>
                <w:szCs w:val="24"/>
              </w:rPr>
              <w:t>14</w:t>
            </w:r>
            <w:r w:rsidR="004E4564" w:rsidRPr="004E4564">
              <w:rPr>
                <w:rFonts w:ascii="Arial" w:hAnsi="Arial" w:cs="Arial"/>
                <w:noProof/>
                <w:webHidden/>
                <w:sz w:val="24"/>
                <w:szCs w:val="24"/>
              </w:rPr>
              <w:fldChar w:fldCharType="end"/>
            </w:r>
          </w:hyperlink>
        </w:p>
        <w:p w14:paraId="00000014" w14:textId="7CB55433" w:rsidR="00585A91" w:rsidRDefault="002A649D" w:rsidP="004E4564">
          <w:pPr>
            <w:spacing w:line="360" w:lineRule="auto"/>
          </w:pPr>
          <w:r w:rsidRPr="004E4564">
            <w:rPr>
              <w:rFonts w:ascii="Arial" w:hAnsi="Arial" w:cs="Arial"/>
              <w:sz w:val="24"/>
              <w:szCs w:val="24"/>
            </w:rPr>
            <w:fldChar w:fldCharType="end"/>
          </w:r>
        </w:p>
      </w:sdtContent>
    </w:sdt>
    <w:p w14:paraId="00000015" w14:textId="77777777" w:rsidR="00585A91" w:rsidRDefault="002A649D">
      <w:pPr>
        <w:rPr>
          <w:rFonts w:ascii="Arial" w:eastAsia="Arial" w:hAnsi="Arial" w:cs="Arial"/>
          <w:b/>
          <w:color w:val="2F5496"/>
          <w:sz w:val="28"/>
          <w:szCs w:val="28"/>
        </w:rPr>
      </w:pPr>
      <w:r>
        <w:br w:type="page"/>
      </w:r>
    </w:p>
    <w:p w14:paraId="00000016" w14:textId="77777777" w:rsidR="00585A91" w:rsidRDefault="002A649D">
      <w:pPr>
        <w:pStyle w:val="Heading1"/>
        <w:spacing w:line="360" w:lineRule="auto"/>
        <w:sectPr w:rsidR="00585A91">
          <w:type w:val="continuous"/>
          <w:pgSz w:w="12240" w:h="15840"/>
          <w:pgMar w:top="1440" w:right="1440" w:bottom="1440" w:left="1440" w:header="720" w:footer="720" w:gutter="0"/>
          <w:pgNumType w:start="0"/>
          <w:cols w:space="720"/>
          <w:titlePg/>
        </w:sectPr>
      </w:pPr>
      <w:bookmarkStart w:id="0" w:name="_Toc75412837"/>
      <w:r>
        <w:lastRenderedPageBreak/>
        <w:t>Introduction</w:t>
      </w:r>
      <w:bookmarkEnd w:id="0"/>
    </w:p>
    <w:p w14:paraId="00000017" w14:textId="77777777" w:rsidR="00585A91" w:rsidRDefault="002A649D">
      <w:pPr>
        <w:spacing w:line="360" w:lineRule="auto"/>
        <w:jc w:val="both"/>
        <w:rPr>
          <w:rFonts w:ascii="Times New Roman" w:eastAsia="Times New Roman" w:hAnsi="Times New Roman" w:cs="Times New Roman"/>
          <w:b/>
          <w:color w:val="2F5496"/>
          <w:sz w:val="28"/>
          <w:szCs w:val="28"/>
        </w:rPr>
      </w:pPr>
      <w:r>
        <w:rPr>
          <w:rFonts w:ascii="Arial" w:eastAsia="Arial" w:hAnsi="Arial" w:cs="Arial"/>
        </w:rPr>
        <w:t>The essay is about the completion of journal entries, trial balance, and some financial statements. Journal entries will help to know the input debit and credit method with proper explanation. Trial balance is made with the demonstration of the ledger in the debit and credit system (Accountingverse.com, 2018). The financial statements help evaluate the organisation of profit-loss and make an investment soon.</w:t>
      </w:r>
      <w:r>
        <w:rPr>
          <w:rFonts w:ascii="Arial" w:eastAsia="Arial" w:hAnsi="Arial" w:cs="Arial"/>
          <w:sz w:val="20"/>
          <w:szCs w:val="20"/>
        </w:rPr>
        <w:t xml:space="preserve"> </w:t>
      </w:r>
      <w:r>
        <w:rPr>
          <w:rFonts w:ascii="Arial" w:eastAsia="Arial" w:hAnsi="Arial" w:cs="Arial"/>
        </w:rPr>
        <w:t>Accounting deals with the relevance of financial information to its users by keeping the primary objective of financial reporting related to the business (Persson, 2018). Moreover, the essay will give a complete insight into these accounting things to boost the maximum profit earning in a company.</w:t>
      </w:r>
      <w:r>
        <w:br w:type="page"/>
      </w:r>
    </w:p>
    <w:p w14:paraId="00000018" w14:textId="77777777" w:rsidR="00585A91" w:rsidRDefault="002A649D">
      <w:pPr>
        <w:pStyle w:val="Heading1"/>
        <w:spacing w:line="360" w:lineRule="auto"/>
      </w:pPr>
      <w:bookmarkStart w:id="1" w:name="_Toc75412838"/>
      <w:r>
        <w:lastRenderedPageBreak/>
        <w:t>Task 2</w:t>
      </w:r>
      <w:bookmarkEnd w:id="1"/>
    </w:p>
    <w:p w14:paraId="00000019" w14:textId="77777777" w:rsidR="00585A91" w:rsidRDefault="002A649D">
      <w:pPr>
        <w:pStyle w:val="Heading2"/>
        <w:spacing w:line="360" w:lineRule="auto"/>
        <w:sectPr w:rsidR="00585A91">
          <w:type w:val="continuous"/>
          <w:pgSz w:w="12240" w:h="15840"/>
          <w:pgMar w:top="1440" w:right="1440" w:bottom="1440" w:left="1440" w:header="720" w:footer="720" w:gutter="0"/>
          <w:pgNumType w:start="0"/>
          <w:cols w:space="720"/>
          <w:titlePg/>
        </w:sectPr>
      </w:pPr>
      <w:bookmarkStart w:id="2" w:name="_Toc75412839"/>
      <w:r>
        <w:t>1) a)</w:t>
      </w:r>
      <w:bookmarkEnd w:id="2"/>
    </w:p>
    <w:p w14:paraId="0000001A" w14:textId="526E3342" w:rsidR="00585A91" w:rsidRDefault="002A649D" w:rsidP="004E4564">
      <w:pPr>
        <w:spacing w:line="360" w:lineRule="auto"/>
        <w:jc w:val="both"/>
        <w:rPr>
          <w:rFonts w:ascii="Arial" w:eastAsia="Arial" w:hAnsi="Arial" w:cs="Arial"/>
        </w:rPr>
      </w:pPr>
      <w:r>
        <w:rPr>
          <w:rFonts w:ascii="Arial" w:eastAsia="Arial" w:hAnsi="Arial" w:cs="Arial"/>
        </w:rPr>
        <w:t xml:space="preserve">Journal entries mean the detailed transaction that is happening regularly in a business. The main thing to put the information in the Journal entries is to understand what items the organisation is collecting and what things it is distributing (Schultz, 2020). Similarly, Michael's ledger account gives a complete insight into the business transaction if put in the Journal </w:t>
      </w:r>
      <w:r w:rsidR="004E4564">
        <w:rPr>
          <w:rFonts w:ascii="Arial" w:eastAsia="Arial" w:hAnsi="Arial" w:cs="Arial"/>
        </w:rPr>
        <w:t>entries. In</w:t>
      </w:r>
      <w:r>
        <w:rPr>
          <w:rFonts w:ascii="Arial" w:eastAsia="Arial" w:hAnsi="Arial" w:cs="Arial"/>
        </w:rPr>
        <w:t xml:space="preserve"> addition, the organisation has some additional information that helps the business transaction a proper analysis to complete the Journal entries.</w:t>
      </w:r>
    </w:p>
    <w:p w14:paraId="0000001B" w14:textId="77777777" w:rsidR="00585A91" w:rsidRDefault="002A649D" w:rsidP="004E4564">
      <w:pPr>
        <w:spacing w:line="360" w:lineRule="auto"/>
        <w:jc w:val="both"/>
        <w:rPr>
          <w:rFonts w:ascii="Arial" w:eastAsia="Arial" w:hAnsi="Arial" w:cs="Arial"/>
        </w:rPr>
      </w:pPr>
      <w:r>
        <w:rPr>
          <w:rFonts w:ascii="Arial" w:eastAsia="Arial" w:hAnsi="Arial" w:cs="Arial"/>
        </w:rPr>
        <w:t>The additional information reveals that the inventory value on 31st December 2019, was  £30,000. So the particulars in the Journal entries profit and loss is debit and closing stock of the inventory is credit. It helps to record the closing stock of the year.</w:t>
      </w:r>
    </w:p>
    <w:p w14:paraId="0000001C" w14:textId="77777777" w:rsidR="00585A91" w:rsidRDefault="002A649D" w:rsidP="004E4564">
      <w:pPr>
        <w:spacing w:line="360" w:lineRule="auto"/>
        <w:jc w:val="both"/>
        <w:rPr>
          <w:rFonts w:ascii="Arial" w:eastAsia="Arial" w:hAnsi="Arial" w:cs="Arial"/>
        </w:rPr>
      </w:pPr>
      <w:r>
        <w:rPr>
          <w:rFonts w:ascii="Arial" w:eastAsia="Arial" w:hAnsi="Arial" w:cs="Arial"/>
        </w:rPr>
        <w:t xml:space="preserve">The accumulated depreciation of the computer at the beginning of the year was £5,000. But the additional information stated that the computers need to depreciate at 12%. As a result, the purchase price of the computers was £14,600. </w:t>
      </w:r>
    </w:p>
    <w:p w14:paraId="0000001D" w14:textId="77777777" w:rsidR="00585A91" w:rsidRDefault="002A649D">
      <w:pPr>
        <w:spacing w:line="360" w:lineRule="auto"/>
        <w:rPr>
          <w:rFonts w:ascii="Arial" w:eastAsia="Arial" w:hAnsi="Arial" w:cs="Arial"/>
        </w:rPr>
      </w:pPr>
      <w:r>
        <w:rPr>
          <w:rFonts w:ascii="Arial" w:eastAsia="Arial" w:hAnsi="Arial" w:cs="Arial"/>
        </w:rPr>
        <w:t>So, the depreciation= ( Purchase value - Salvage value)</w:t>
      </w:r>
    </w:p>
    <w:p w14:paraId="0000001E" w14:textId="77777777" w:rsidR="00585A91" w:rsidRDefault="002A649D">
      <w:pPr>
        <w:spacing w:line="360" w:lineRule="auto"/>
        <w:rPr>
          <w:rFonts w:ascii="Arial" w:eastAsia="Arial" w:hAnsi="Arial" w:cs="Arial"/>
        </w:rPr>
      </w:pPr>
      <w:r>
        <w:rPr>
          <w:rFonts w:ascii="Arial" w:eastAsia="Arial" w:hAnsi="Arial" w:cs="Arial"/>
        </w:rPr>
        <w:t>= £(14,600 - 5,000)</w:t>
      </w:r>
    </w:p>
    <w:p w14:paraId="0000001F" w14:textId="77777777" w:rsidR="00585A91" w:rsidRDefault="002A649D">
      <w:pPr>
        <w:spacing w:line="360" w:lineRule="auto"/>
        <w:rPr>
          <w:rFonts w:ascii="Arial" w:eastAsia="Arial" w:hAnsi="Arial" w:cs="Arial"/>
        </w:rPr>
      </w:pPr>
      <w:r>
        <w:rPr>
          <w:rFonts w:ascii="Arial" w:eastAsia="Arial" w:hAnsi="Arial" w:cs="Arial"/>
        </w:rPr>
        <w:t>= £ 9,600</w:t>
      </w:r>
    </w:p>
    <w:p w14:paraId="00000020" w14:textId="77777777" w:rsidR="00585A91" w:rsidRDefault="002A649D">
      <w:pPr>
        <w:spacing w:line="360" w:lineRule="auto"/>
        <w:rPr>
          <w:rFonts w:ascii="Arial" w:eastAsia="Arial" w:hAnsi="Arial" w:cs="Arial"/>
        </w:rPr>
      </w:pPr>
      <w:r>
        <w:rPr>
          <w:rFonts w:ascii="Arial" w:eastAsia="Arial" w:hAnsi="Arial" w:cs="Arial"/>
        </w:rPr>
        <w:t>Now, the depreciation expense = £ (9,600* 12%) = £ 1, 152</w:t>
      </w:r>
    </w:p>
    <w:p w14:paraId="00000021" w14:textId="77777777" w:rsidR="00585A91" w:rsidRDefault="002A649D">
      <w:pPr>
        <w:spacing w:line="360" w:lineRule="auto"/>
        <w:sectPr w:rsidR="00585A91">
          <w:type w:val="continuous"/>
          <w:pgSz w:w="12240" w:h="15840"/>
          <w:pgMar w:top="1440" w:right="1440" w:bottom="1440" w:left="1440" w:header="720" w:footer="720" w:gutter="0"/>
          <w:cols w:space="720"/>
        </w:sectPr>
      </w:pPr>
      <w:r>
        <w:rPr>
          <w:rFonts w:ascii="Arial" w:eastAsia="Arial" w:hAnsi="Arial" w:cs="Arial"/>
        </w:rPr>
        <w:t>Thus, the depreciation expense is debit and accumulated depreciation is credit in the Journal entries.</w:t>
      </w:r>
      <w:r>
        <w:t xml:space="preserve"> </w:t>
      </w:r>
    </w:p>
    <w:p w14:paraId="00000022" w14:textId="77777777" w:rsidR="00585A91" w:rsidRDefault="002A649D">
      <w:pPr>
        <w:spacing w:line="360" w:lineRule="auto"/>
        <w:rPr>
          <w:rFonts w:ascii="Arial" w:eastAsia="Arial" w:hAnsi="Arial" w:cs="Arial"/>
        </w:rPr>
      </w:pPr>
      <w:r>
        <w:br w:type="page"/>
      </w:r>
    </w:p>
    <w:p w14:paraId="00000023" w14:textId="77777777" w:rsidR="00585A91" w:rsidRDefault="002A649D" w:rsidP="004E4564">
      <w:pPr>
        <w:spacing w:line="360" w:lineRule="auto"/>
        <w:jc w:val="both"/>
        <w:rPr>
          <w:rFonts w:ascii="Arial" w:eastAsia="Arial" w:hAnsi="Arial" w:cs="Arial"/>
        </w:rPr>
      </w:pPr>
      <w:r>
        <w:rPr>
          <w:rFonts w:ascii="Arial" w:eastAsia="Arial" w:hAnsi="Arial" w:cs="Arial"/>
        </w:rPr>
        <w:lastRenderedPageBreak/>
        <w:t xml:space="preserve">Again, the purchase price of the Plant &amp; Machinery is £ 60,000. The useful life of the item is 20-year life. </w:t>
      </w:r>
    </w:p>
    <w:p w14:paraId="00000024" w14:textId="77777777" w:rsidR="00585A91" w:rsidRDefault="002A649D" w:rsidP="004E4564">
      <w:pPr>
        <w:spacing w:line="360" w:lineRule="auto"/>
        <w:jc w:val="both"/>
        <w:rPr>
          <w:rFonts w:ascii="Arial" w:eastAsia="Arial" w:hAnsi="Arial" w:cs="Arial"/>
        </w:rPr>
      </w:pPr>
      <w:r>
        <w:rPr>
          <w:rFonts w:ascii="Arial" w:eastAsia="Arial" w:hAnsi="Arial" w:cs="Arial"/>
        </w:rPr>
        <w:t>Therefore, the depreciation expense of the Plant &amp; Machinery = £ ( 60,000/2)</w:t>
      </w:r>
    </w:p>
    <w:p w14:paraId="00000025" w14:textId="77777777" w:rsidR="00585A91" w:rsidRDefault="002A649D" w:rsidP="004E4564">
      <w:pPr>
        <w:spacing w:line="360" w:lineRule="auto"/>
        <w:jc w:val="both"/>
        <w:rPr>
          <w:rFonts w:ascii="Arial" w:eastAsia="Arial" w:hAnsi="Arial" w:cs="Arial"/>
        </w:rPr>
      </w:pPr>
      <w:r>
        <w:rPr>
          <w:rFonts w:ascii="Arial" w:eastAsia="Arial" w:hAnsi="Arial" w:cs="Arial"/>
        </w:rPr>
        <w:t>= £ 3,000</w:t>
      </w:r>
    </w:p>
    <w:p w14:paraId="00000026" w14:textId="77777777" w:rsidR="00585A91" w:rsidRDefault="002A649D" w:rsidP="004E4564">
      <w:pPr>
        <w:spacing w:line="360" w:lineRule="auto"/>
        <w:jc w:val="both"/>
        <w:rPr>
          <w:rFonts w:ascii="Arial" w:eastAsia="Arial" w:hAnsi="Arial" w:cs="Arial"/>
        </w:rPr>
      </w:pPr>
      <w:r>
        <w:rPr>
          <w:rFonts w:ascii="Arial" w:eastAsia="Arial" w:hAnsi="Arial" w:cs="Arial"/>
        </w:rPr>
        <w:t>Depreciation expense of the Plant &amp; Machinery is debit, and accumulated depreciation of this item is credit with the record of depreciation expense of the year.</w:t>
      </w:r>
    </w:p>
    <w:p w14:paraId="00000027" w14:textId="77777777" w:rsidR="00585A91" w:rsidRDefault="002A649D" w:rsidP="004E4564">
      <w:pPr>
        <w:spacing w:line="360" w:lineRule="auto"/>
        <w:jc w:val="both"/>
        <w:rPr>
          <w:rFonts w:ascii="Arial" w:eastAsia="Arial" w:hAnsi="Arial" w:cs="Arial"/>
        </w:rPr>
      </w:pPr>
      <w:r>
        <w:rPr>
          <w:rFonts w:ascii="Arial" w:eastAsia="Arial" w:hAnsi="Arial" w:cs="Arial"/>
        </w:rPr>
        <w:t>In the additional information, the rates for the next accounting period is £ 650, and it is debit. The prepaid rate of the payment of the year is credit.</w:t>
      </w:r>
    </w:p>
    <w:p w14:paraId="00000028" w14:textId="77777777" w:rsidR="00585A91" w:rsidRDefault="002A649D" w:rsidP="004E4564">
      <w:pPr>
        <w:spacing w:line="360" w:lineRule="auto"/>
        <w:jc w:val="both"/>
        <w:rPr>
          <w:rFonts w:ascii="Arial" w:eastAsia="Arial" w:hAnsi="Arial" w:cs="Arial"/>
        </w:rPr>
      </w:pPr>
      <w:r>
        <w:rPr>
          <w:rFonts w:ascii="Arial" w:eastAsia="Arial" w:hAnsi="Arial" w:cs="Arial"/>
        </w:rPr>
        <w:t xml:space="preserve"> The allowance for doubtful accounts is £ 1,500, which is a debt, and it is irrecoverable. So, it is on the debit side. The trade receivables for getting accounts receivable write off is credit with £ 1,500.</w:t>
      </w:r>
    </w:p>
    <w:p w14:paraId="00000029" w14:textId="77777777" w:rsidR="00585A91" w:rsidRDefault="002A649D" w:rsidP="004E4564">
      <w:pPr>
        <w:spacing w:line="360" w:lineRule="auto"/>
        <w:jc w:val="both"/>
        <w:rPr>
          <w:rFonts w:ascii="Arial" w:eastAsia="Arial" w:hAnsi="Arial" w:cs="Arial"/>
        </w:rPr>
      </w:pPr>
      <w:r>
        <w:rPr>
          <w:rFonts w:ascii="Arial" w:eastAsia="Arial" w:hAnsi="Arial" w:cs="Arial"/>
        </w:rPr>
        <w:t>The bad debts with the recession period of the economy needed to pay 5% of the allowance, which stands £ 825 as a debit side. The allowance for these doubtful accounts is on the credit side.</w:t>
      </w:r>
    </w:p>
    <w:p w14:paraId="0000002A" w14:textId="77777777" w:rsidR="00585A91" w:rsidRDefault="002A649D" w:rsidP="004E4564">
      <w:pPr>
        <w:spacing w:line="360" w:lineRule="auto"/>
        <w:jc w:val="both"/>
        <w:rPr>
          <w:rFonts w:ascii="Arial" w:eastAsia="Arial" w:hAnsi="Arial" w:cs="Arial"/>
        </w:rPr>
      </w:pPr>
      <w:r>
        <w:rPr>
          <w:rFonts w:ascii="Arial" w:eastAsia="Arial" w:hAnsi="Arial" w:cs="Arial"/>
        </w:rPr>
        <w:t>Michael took £750 from the bank as cash for his reason, and this drawing from the bank is on the debit side, and cash of the bank is on the credit side, in the recording of the withdrawal for personal use.</w:t>
      </w:r>
    </w:p>
    <w:p w14:paraId="0000002B" w14:textId="77777777" w:rsidR="00585A91" w:rsidRDefault="002A649D">
      <w:pPr>
        <w:spacing w:line="360" w:lineRule="auto"/>
        <w:rPr>
          <w:rFonts w:ascii="Arial" w:eastAsia="Arial" w:hAnsi="Arial" w:cs="Arial"/>
        </w:rPr>
      </w:pPr>
      <w:r>
        <w:rPr>
          <w:rFonts w:ascii="Arial" w:eastAsia="Arial" w:hAnsi="Arial" w:cs="Arial"/>
        </w:rPr>
        <w:t>.</w:t>
      </w:r>
      <w:r>
        <w:br w:type="page"/>
      </w:r>
    </w:p>
    <w:p w14:paraId="0000002C" w14:textId="77777777" w:rsidR="00585A91" w:rsidRDefault="002A649D">
      <w:pPr>
        <w:spacing w:line="360" w:lineRule="auto"/>
        <w:rPr>
          <w:rFonts w:ascii="Arial" w:eastAsia="Arial" w:hAnsi="Arial" w:cs="Arial"/>
        </w:rPr>
      </w:pPr>
      <w:r>
        <w:rPr>
          <w:rFonts w:ascii="Arial" w:eastAsia="Arial" w:hAnsi="Arial" w:cs="Arial"/>
        </w:rPr>
        <w:lastRenderedPageBreak/>
        <w:t xml:space="preserve">The Journal entries required to reflect the above additional information are completed below: </w:t>
      </w:r>
    </w:p>
    <w:tbl>
      <w:tblPr>
        <w:tblStyle w:val="a3"/>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440"/>
        <w:gridCol w:w="12"/>
        <w:gridCol w:w="4753"/>
        <w:gridCol w:w="23"/>
        <w:gridCol w:w="7"/>
        <w:gridCol w:w="1591"/>
        <w:gridCol w:w="22"/>
        <w:gridCol w:w="36"/>
        <w:gridCol w:w="1466"/>
      </w:tblGrid>
      <w:tr w:rsidR="00585A91" w14:paraId="785C410C" w14:textId="77777777">
        <w:tc>
          <w:tcPr>
            <w:tcW w:w="9350" w:type="dxa"/>
            <w:gridSpan w:val="9"/>
            <w:shd w:val="clear" w:color="auto" w:fill="B4C6E7"/>
          </w:tcPr>
          <w:p w14:paraId="0000002D" w14:textId="77777777" w:rsidR="00585A91" w:rsidRDefault="002A649D">
            <w:pPr>
              <w:spacing w:line="360" w:lineRule="auto"/>
              <w:rPr>
                <w:rFonts w:ascii="Arial" w:eastAsia="Arial" w:hAnsi="Arial" w:cs="Arial"/>
                <w:b/>
              </w:rPr>
            </w:pPr>
            <w:r>
              <w:rPr>
                <w:rFonts w:ascii="Arial" w:eastAsia="Arial" w:hAnsi="Arial" w:cs="Arial"/>
                <w:b/>
              </w:rPr>
              <w:t xml:space="preserve">                                                            Journal Entries</w:t>
            </w:r>
          </w:p>
        </w:tc>
      </w:tr>
      <w:tr w:rsidR="00585A91" w14:paraId="063860A6" w14:textId="77777777">
        <w:tc>
          <w:tcPr>
            <w:tcW w:w="1440" w:type="dxa"/>
            <w:shd w:val="clear" w:color="auto" w:fill="B4C6E7"/>
          </w:tcPr>
          <w:p w14:paraId="00000036" w14:textId="77777777" w:rsidR="00585A91" w:rsidRDefault="002A649D">
            <w:pPr>
              <w:spacing w:line="360" w:lineRule="auto"/>
              <w:rPr>
                <w:rFonts w:ascii="Arial" w:eastAsia="Arial" w:hAnsi="Arial" w:cs="Arial"/>
                <w:b/>
              </w:rPr>
            </w:pPr>
            <w:r>
              <w:rPr>
                <w:rFonts w:ascii="Arial" w:eastAsia="Arial" w:hAnsi="Arial" w:cs="Arial"/>
                <w:b/>
              </w:rPr>
              <w:t>Date</w:t>
            </w:r>
          </w:p>
        </w:tc>
        <w:tc>
          <w:tcPr>
            <w:tcW w:w="4795" w:type="dxa"/>
            <w:gridSpan w:val="4"/>
            <w:shd w:val="clear" w:color="auto" w:fill="B4C6E7"/>
          </w:tcPr>
          <w:p w14:paraId="00000037" w14:textId="77777777" w:rsidR="00585A91" w:rsidRDefault="002A649D">
            <w:pPr>
              <w:spacing w:line="360" w:lineRule="auto"/>
              <w:rPr>
                <w:rFonts w:ascii="Arial" w:eastAsia="Arial" w:hAnsi="Arial" w:cs="Arial"/>
                <w:b/>
              </w:rPr>
            </w:pPr>
            <w:r>
              <w:rPr>
                <w:rFonts w:ascii="Arial" w:eastAsia="Arial" w:hAnsi="Arial" w:cs="Arial"/>
                <w:b/>
              </w:rPr>
              <w:t xml:space="preserve">                           Particulars</w:t>
            </w:r>
          </w:p>
        </w:tc>
        <w:tc>
          <w:tcPr>
            <w:tcW w:w="1591" w:type="dxa"/>
            <w:shd w:val="clear" w:color="auto" w:fill="B4C6E7"/>
          </w:tcPr>
          <w:p w14:paraId="0000003B" w14:textId="77777777" w:rsidR="00585A91" w:rsidRDefault="002A649D">
            <w:pPr>
              <w:spacing w:line="360" w:lineRule="auto"/>
              <w:rPr>
                <w:rFonts w:ascii="Arial" w:eastAsia="Arial" w:hAnsi="Arial" w:cs="Arial"/>
                <w:b/>
              </w:rPr>
            </w:pPr>
            <w:r>
              <w:rPr>
                <w:rFonts w:ascii="Arial" w:eastAsia="Arial" w:hAnsi="Arial" w:cs="Arial"/>
                <w:b/>
              </w:rPr>
              <w:t>Debit (£)</w:t>
            </w:r>
          </w:p>
        </w:tc>
        <w:tc>
          <w:tcPr>
            <w:tcW w:w="1524" w:type="dxa"/>
            <w:gridSpan w:val="3"/>
            <w:shd w:val="clear" w:color="auto" w:fill="B4C6E7"/>
          </w:tcPr>
          <w:p w14:paraId="0000003C" w14:textId="77777777" w:rsidR="00585A91" w:rsidRDefault="002A649D">
            <w:pPr>
              <w:spacing w:line="360" w:lineRule="auto"/>
              <w:rPr>
                <w:rFonts w:ascii="Arial" w:eastAsia="Arial" w:hAnsi="Arial" w:cs="Arial"/>
                <w:b/>
              </w:rPr>
            </w:pPr>
            <w:r>
              <w:rPr>
                <w:rFonts w:ascii="Arial" w:eastAsia="Arial" w:hAnsi="Arial" w:cs="Arial"/>
                <w:b/>
              </w:rPr>
              <w:t xml:space="preserve">   Credit (£)</w:t>
            </w:r>
          </w:p>
        </w:tc>
      </w:tr>
      <w:tr w:rsidR="00585A91" w14:paraId="3BE07A60" w14:textId="77777777">
        <w:tc>
          <w:tcPr>
            <w:tcW w:w="1440" w:type="dxa"/>
          </w:tcPr>
          <w:p w14:paraId="0000003F" w14:textId="77777777" w:rsidR="00585A91" w:rsidRDefault="002A649D">
            <w:pPr>
              <w:spacing w:line="360" w:lineRule="auto"/>
              <w:rPr>
                <w:rFonts w:ascii="Arial" w:eastAsia="Arial" w:hAnsi="Arial" w:cs="Arial"/>
              </w:rPr>
            </w:pPr>
            <w:r>
              <w:rPr>
                <w:rFonts w:ascii="Arial" w:eastAsia="Arial" w:hAnsi="Arial" w:cs="Arial"/>
              </w:rPr>
              <w:t>1</w:t>
            </w:r>
          </w:p>
        </w:tc>
        <w:tc>
          <w:tcPr>
            <w:tcW w:w="4795" w:type="dxa"/>
            <w:gridSpan w:val="4"/>
          </w:tcPr>
          <w:p w14:paraId="00000040" w14:textId="77777777" w:rsidR="00585A91" w:rsidRDefault="002A649D">
            <w:pPr>
              <w:spacing w:line="360" w:lineRule="auto"/>
              <w:rPr>
                <w:rFonts w:ascii="Arial" w:eastAsia="Arial" w:hAnsi="Arial" w:cs="Arial"/>
              </w:rPr>
            </w:pPr>
            <w:r>
              <w:rPr>
                <w:rFonts w:ascii="Arial" w:eastAsia="Arial" w:hAnsi="Arial" w:cs="Arial"/>
              </w:rPr>
              <w:t>Profit &amp; Loss</w:t>
            </w:r>
          </w:p>
        </w:tc>
        <w:tc>
          <w:tcPr>
            <w:tcW w:w="1591" w:type="dxa"/>
          </w:tcPr>
          <w:p w14:paraId="00000044" w14:textId="77777777" w:rsidR="00585A91" w:rsidRDefault="002A649D">
            <w:pPr>
              <w:spacing w:line="360" w:lineRule="auto"/>
              <w:rPr>
                <w:rFonts w:ascii="Arial" w:eastAsia="Arial" w:hAnsi="Arial" w:cs="Arial"/>
              </w:rPr>
            </w:pPr>
            <w:r>
              <w:rPr>
                <w:rFonts w:ascii="Arial" w:eastAsia="Arial" w:hAnsi="Arial" w:cs="Arial"/>
              </w:rPr>
              <w:t>30,000</w:t>
            </w:r>
          </w:p>
        </w:tc>
        <w:tc>
          <w:tcPr>
            <w:tcW w:w="1524" w:type="dxa"/>
            <w:gridSpan w:val="3"/>
          </w:tcPr>
          <w:p w14:paraId="00000045" w14:textId="77777777" w:rsidR="00585A91" w:rsidRDefault="00585A91">
            <w:pPr>
              <w:spacing w:line="360" w:lineRule="auto"/>
              <w:rPr>
                <w:rFonts w:ascii="Arial" w:eastAsia="Arial" w:hAnsi="Arial" w:cs="Arial"/>
              </w:rPr>
            </w:pPr>
          </w:p>
        </w:tc>
      </w:tr>
      <w:tr w:rsidR="00585A91" w14:paraId="2DC385F3" w14:textId="77777777">
        <w:tc>
          <w:tcPr>
            <w:tcW w:w="1440" w:type="dxa"/>
          </w:tcPr>
          <w:p w14:paraId="00000048" w14:textId="77777777" w:rsidR="00585A91" w:rsidRDefault="00585A91">
            <w:pPr>
              <w:spacing w:line="360" w:lineRule="auto"/>
              <w:rPr>
                <w:rFonts w:ascii="Arial" w:eastAsia="Arial" w:hAnsi="Arial" w:cs="Arial"/>
              </w:rPr>
            </w:pPr>
          </w:p>
        </w:tc>
        <w:tc>
          <w:tcPr>
            <w:tcW w:w="4795" w:type="dxa"/>
            <w:gridSpan w:val="4"/>
          </w:tcPr>
          <w:p w14:paraId="00000049" w14:textId="77777777" w:rsidR="00585A91" w:rsidRDefault="002A649D">
            <w:pPr>
              <w:spacing w:line="360" w:lineRule="auto"/>
              <w:rPr>
                <w:rFonts w:ascii="Arial" w:eastAsia="Arial" w:hAnsi="Arial" w:cs="Arial"/>
              </w:rPr>
            </w:pPr>
            <w:r>
              <w:rPr>
                <w:rFonts w:ascii="Arial" w:eastAsia="Arial" w:hAnsi="Arial" w:cs="Arial"/>
              </w:rPr>
              <w:t>Closing Stock</w:t>
            </w:r>
          </w:p>
        </w:tc>
        <w:tc>
          <w:tcPr>
            <w:tcW w:w="1591" w:type="dxa"/>
          </w:tcPr>
          <w:p w14:paraId="0000004D" w14:textId="77777777" w:rsidR="00585A91" w:rsidRDefault="00585A91">
            <w:pPr>
              <w:spacing w:line="360" w:lineRule="auto"/>
              <w:rPr>
                <w:rFonts w:ascii="Arial" w:eastAsia="Arial" w:hAnsi="Arial" w:cs="Arial"/>
              </w:rPr>
            </w:pPr>
          </w:p>
        </w:tc>
        <w:tc>
          <w:tcPr>
            <w:tcW w:w="1524" w:type="dxa"/>
            <w:gridSpan w:val="3"/>
          </w:tcPr>
          <w:p w14:paraId="0000004E" w14:textId="77777777" w:rsidR="00585A91" w:rsidRDefault="002A649D">
            <w:pPr>
              <w:spacing w:line="360" w:lineRule="auto"/>
              <w:rPr>
                <w:rFonts w:ascii="Arial" w:eastAsia="Arial" w:hAnsi="Arial" w:cs="Arial"/>
              </w:rPr>
            </w:pPr>
            <w:r>
              <w:rPr>
                <w:rFonts w:ascii="Arial" w:eastAsia="Arial" w:hAnsi="Arial" w:cs="Arial"/>
              </w:rPr>
              <w:t>30,000</w:t>
            </w:r>
          </w:p>
        </w:tc>
      </w:tr>
      <w:tr w:rsidR="00585A91" w14:paraId="40F68349" w14:textId="77777777">
        <w:tc>
          <w:tcPr>
            <w:tcW w:w="9350" w:type="dxa"/>
            <w:gridSpan w:val="9"/>
          </w:tcPr>
          <w:p w14:paraId="00000051" w14:textId="77777777" w:rsidR="00585A91" w:rsidRDefault="002A649D">
            <w:pPr>
              <w:spacing w:line="360" w:lineRule="auto"/>
              <w:rPr>
                <w:rFonts w:ascii="Arial" w:eastAsia="Arial" w:hAnsi="Arial" w:cs="Arial"/>
              </w:rPr>
            </w:pPr>
            <w:r>
              <w:rPr>
                <w:rFonts w:ascii="Arial" w:eastAsia="Arial" w:hAnsi="Arial" w:cs="Arial"/>
              </w:rPr>
              <w:t xml:space="preserve">                          (Recording closing stock of the year)</w:t>
            </w:r>
          </w:p>
        </w:tc>
      </w:tr>
      <w:tr w:rsidR="00585A91" w14:paraId="4C175059" w14:textId="77777777">
        <w:tc>
          <w:tcPr>
            <w:tcW w:w="1440" w:type="dxa"/>
          </w:tcPr>
          <w:p w14:paraId="0000005A" w14:textId="77777777" w:rsidR="00585A91" w:rsidRDefault="002A649D">
            <w:pPr>
              <w:spacing w:line="360" w:lineRule="auto"/>
              <w:rPr>
                <w:rFonts w:ascii="Arial" w:eastAsia="Arial" w:hAnsi="Arial" w:cs="Arial"/>
              </w:rPr>
            </w:pPr>
            <w:r>
              <w:rPr>
                <w:rFonts w:ascii="Arial" w:eastAsia="Arial" w:hAnsi="Arial" w:cs="Arial"/>
              </w:rPr>
              <w:t>2.1</w:t>
            </w:r>
          </w:p>
        </w:tc>
        <w:tc>
          <w:tcPr>
            <w:tcW w:w="4795" w:type="dxa"/>
            <w:gridSpan w:val="4"/>
          </w:tcPr>
          <w:p w14:paraId="0000005B" w14:textId="77777777" w:rsidR="00585A91" w:rsidRDefault="002A649D">
            <w:pPr>
              <w:spacing w:line="360" w:lineRule="auto"/>
              <w:rPr>
                <w:rFonts w:ascii="Arial" w:eastAsia="Arial" w:hAnsi="Arial" w:cs="Arial"/>
              </w:rPr>
            </w:pPr>
            <w:r>
              <w:rPr>
                <w:rFonts w:ascii="Arial" w:eastAsia="Arial" w:hAnsi="Arial" w:cs="Arial"/>
              </w:rPr>
              <w:t>Depreciation Expense- Computers</w:t>
            </w:r>
          </w:p>
        </w:tc>
        <w:tc>
          <w:tcPr>
            <w:tcW w:w="1591" w:type="dxa"/>
          </w:tcPr>
          <w:p w14:paraId="0000005F" w14:textId="77777777" w:rsidR="00585A91" w:rsidRDefault="002A649D">
            <w:pPr>
              <w:spacing w:line="360" w:lineRule="auto"/>
              <w:rPr>
                <w:rFonts w:ascii="Arial" w:eastAsia="Arial" w:hAnsi="Arial" w:cs="Arial"/>
              </w:rPr>
            </w:pPr>
            <w:r>
              <w:rPr>
                <w:rFonts w:ascii="Arial" w:eastAsia="Arial" w:hAnsi="Arial" w:cs="Arial"/>
              </w:rPr>
              <w:t>1,152</w:t>
            </w:r>
          </w:p>
        </w:tc>
        <w:tc>
          <w:tcPr>
            <w:tcW w:w="1524" w:type="dxa"/>
            <w:gridSpan w:val="3"/>
          </w:tcPr>
          <w:p w14:paraId="00000060" w14:textId="77777777" w:rsidR="00585A91" w:rsidRDefault="00585A91">
            <w:pPr>
              <w:spacing w:line="360" w:lineRule="auto"/>
              <w:rPr>
                <w:rFonts w:ascii="Arial" w:eastAsia="Arial" w:hAnsi="Arial" w:cs="Arial"/>
              </w:rPr>
            </w:pPr>
          </w:p>
        </w:tc>
      </w:tr>
      <w:tr w:rsidR="00585A91" w14:paraId="35725574" w14:textId="77777777">
        <w:tc>
          <w:tcPr>
            <w:tcW w:w="1440" w:type="dxa"/>
          </w:tcPr>
          <w:p w14:paraId="00000063" w14:textId="77777777" w:rsidR="00585A91" w:rsidRDefault="00585A91">
            <w:pPr>
              <w:spacing w:line="360" w:lineRule="auto"/>
              <w:rPr>
                <w:rFonts w:ascii="Arial" w:eastAsia="Arial" w:hAnsi="Arial" w:cs="Arial"/>
              </w:rPr>
            </w:pPr>
          </w:p>
        </w:tc>
        <w:tc>
          <w:tcPr>
            <w:tcW w:w="4795" w:type="dxa"/>
            <w:gridSpan w:val="4"/>
          </w:tcPr>
          <w:p w14:paraId="00000064" w14:textId="77777777" w:rsidR="00585A91" w:rsidRDefault="002A649D">
            <w:pPr>
              <w:spacing w:line="360" w:lineRule="auto"/>
              <w:rPr>
                <w:rFonts w:ascii="Arial" w:eastAsia="Arial" w:hAnsi="Arial" w:cs="Arial"/>
              </w:rPr>
            </w:pPr>
            <w:r>
              <w:rPr>
                <w:rFonts w:ascii="Arial" w:eastAsia="Arial" w:hAnsi="Arial" w:cs="Arial"/>
              </w:rPr>
              <w:t>Accumulated Depreciation</w:t>
            </w:r>
          </w:p>
        </w:tc>
        <w:tc>
          <w:tcPr>
            <w:tcW w:w="1591" w:type="dxa"/>
          </w:tcPr>
          <w:p w14:paraId="00000068" w14:textId="77777777" w:rsidR="00585A91" w:rsidRDefault="00585A91">
            <w:pPr>
              <w:spacing w:line="360" w:lineRule="auto"/>
              <w:rPr>
                <w:rFonts w:ascii="Arial" w:eastAsia="Arial" w:hAnsi="Arial" w:cs="Arial"/>
              </w:rPr>
            </w:pPr>
          </w:p>
        </w:tc>
        <w:tc>
          <w:tcPr>
            <w:tcW w:w="1524" w:type="dxa"/>
            <w:gridSpan w:val="3"/>
          </w:tcPr>
          <w:p w14:paraId="00000069" w14:textId="77777777" w:rsidR="00585A91" w:rsidRDefault="002A649D">
            <w:pPr>
              <w:spacing w:line="360" w:lineRule="auto"/>
              <w:rPr>
                <w:rFonts w:ascii="Arial" w:eastAsia="Arial" w:hAnsi="Arial" w:cs="Arial"/>
              </w:rPr>
            </w:pPr>
            <w:r>
              <w:rPr>
                <w:rFonts w:ascii="Arial" w:eastAsia="Arial" w:hAnsi="Arial" w:cs="Arial"/>
              </w:rPr>
              <w:t>1,152</w:t>
            </w:r>
          </w:p>
        </w:tc>
      </w:tr>
      <w:tr w:rsidR="00585A91" w14:paraId="7E4504ED" w14:textId="77777777">
        <w:tc>
          <w:tcPr>
            <w:tcW w:w="9350" w:type="dxa"/>
            <w:gridSpan w:val="9"/>
          </w:tcPr>
          <w:p w14:paraId="0000006C" w14:textId="77777777" w:rsidR="00585A91" w:rsidRDefault="002A649D">
            <w:pPr>
              <w:spacing w:line="360" w:lineRule="auto"/>
              <w:rPr>
                <w:rFonts w:ascii="Arial" w:eastAsia="Arial" w:hAnsi="Arial" w:cs="Arial"/>
              </w:rPr>
            </w:pPr>
            <w:r>
              <w:rPr>
                <w:rFonts w:ascii="Arial" w:eastAsia="Arial" w:hAnsi="Arial" w:cs="Arial"/>
              </w:rPr>
              <w:t xml:space="preserve">                          (Recording depreciation expense of the year)   </w:t>
            </w:r>
          </w:p>
        </w:tc>
      </w:tr>
      <w:tr w:rsidR="00585A91" w14:paraId="38DAE45F" w14:textId="77777777">
        <w:tc>
          <w:tcPr>
            <w:tcW w:w="1440" w:type="dxa"/>
          </w:tcPr>
          <w:p w14:paraId="00000075" w14:textId="77777777" w:rsidR="00585A91" w:rsidRDefault="002A649D">
            <w:pPr>
              <w:spacing w:line="360" w:lineRule="auto"/>
              <w:rPr>
                <w:rFonts w:ascii="Arial" w:eastAsia="Arial" w:hAnsi="Arial" w:cs="Arial"/>
              </w:rPr>
            </w:pPr>
            <w:r>
              <w:rPr>
                <w:rFonts w:ascii="Arial" w:eastAsia="Arial" w:hAnsi="Arial" w:cs="Arial"/>
              </w:rPr>
              <w:t>2.2</w:t>
            </w:r>
          </w:p>
        </w:tc>
        <w:tc>
          <w:tcPr>
            <w:tcW w:w="4765" w:type="dxa"/>
            <w:gridSpan w:val="2"/>
          </w:tcPr>
          <w:p w14:paraId="00000076" w14:textId="77777777" w:rsidR="00585A91" w:rsidRDefault="002A649D">
            <w:pPr>
              <w:spacing w:line="360" w:lineRule="auto"/>
              <w:rPr>
                <w:rFonts w:ascii="Arial" w:eastAsia="Arial" w:hAnsi="Arial" w:cs="Arial"/>
              </w:rPr>
            </w:pPr>
            <w:r>
              <w:rPr>
                <w:rFonts w:ascii="Arial" w:eastAsia="Arial" w:hAnsi="Arial" w:cs="Arial"/>
              </w:rPr>
              <w:t>Depreciation Expense- Plant &amp; Machinery</w:t>
            </w:r>
          </w:p>
        </w:tc>
        <w:tc>
          <w:tcPr>
            <w:tcW w:w="1643" w:type="dxa"/>
            <w:gridSpan w:val="4"/>
          </w:tcPr>
          <w:p w14:paraId="00000078" w14:textId="77777777" w:rsidR="00585A91" w:rsidRDefault="002A649D">
            <w:pPr>
              <w:spacing w:line="360" w:lineRule="auto"/>
              <w:rPr>
                <w:rFonts w:ascii="Arial" w:eastAsia="Arial" w:hAnsi="Arial" w:cs="Arial"/>
              </w:rPr>
            </w:pPr>
            <w:r>
              <w:rPr>
                <w:rFonts w:ascii="Arial" w:eastAsia="Arial" w:hAnsi="Arial" w:cs="Arial"/>
              </w:rPr>
              <w:t>3,000</w:t>
            </w:r>
          </w:p>
        </w:tc>
        <w:tc>
          <w:tcPr>
            <w:tcW w:w="1502" w:type="dxa"/>
            <w:gridSpan w:val="2"/>
          </w:tcPr>
          <w:p w14:paraId="0000007C" w14:textId="77777777" w:rsidR="00585A91" w:rsidRDefault="00585A91">
            <w:pPr>
              <w:spacing w:line="360" w:lineRule="auto"/>
              <w:rPr>
                <w:rFonts w:ascii="Arial" w:eastAsia="Arial" w:hAnsi="Arial" w:cs="Arial"/>
              </w:rPr>
            </w:pPr>
          </w:p>
        </w:tc>
      </w:tr>
      <w:tr w:rsidR="00585A91" w14:paraId="4077D61F" w14:textId="77777777">
        <w:tc>
          <w:tcPr>
            <w:tcW w:w="1440" w:type="dxa"/>
          </w:tcPr>
          <w:p w14:paraId="0000007E" w14:textId="77777777" w:rsidR="00585A91" w:rsidRDefault="00585A91">
            <w:pPr>
              <w:spacing w:line="360" w:lineRule="auto"/>
              <w:rPr>
                <w:rFonts w:ascii="Arial" w:eastAsia="Arial" w:hAnsi="Arial" w:cs="Arial"/>
              </w:rPr>
            </w:pPr>
          </w:p>
        </w:tc>
        <w:tc>
          <w:tcPr>
            <w:tcW w:w="4765" w:type="dxa"/>
            <w:gridSpan w:val="2"/>
          </w:tcPr>
          <w:p w14:paraId="0000007F" w14:textId="77777777" w:rsidR="00585A91" w:rsidRDefault="002A649D">
            <w:pPr>
              <w:spacing w:line="360" w:lineRule="auto"/>
              <w:rPr>
                <w:rFonts w:ascii="Arial" w:eastAsia="Arial" w:hAnsi="Arial" w:cs="Arial"/>
              </w:rPr>
            </w:pPr>
            <w:r>
              <w:rPr>
                <w:rFonts w:ascii="Arial" w:eastAsia="Arial" w:hAnsi="Arial" w:cs="Arial"/>
              </w:rPr>
              <w:t>Accumulated Depreciation</w:t>
            </w:r>
          </w:p>
        </w:tc>
        <w:tc>
          <w:tcPr>
            <w:tcW w:w="1643" w:type="dxa"/>
            <w:gridSpan w:val="4"/>
          </w:tcPr>
          <w:p w14:paraId="00000081" w14:textId="77777777" w:rsidR="00585A91" w:rsidRDefault="00585A91">
            <w:pPr>
              <w:spacing w:line="360" w:lineRule="auto"/>
              <w:rPr>
                <w:rFonts w:ascii="Arial" w:eastAsia="Arial" w:hAnsi="Arial" w:cs="Arial"/>
              </w:rPr>
            </w:pPr>
          </w:p>
        </w:tc>
        <w:tc>
          <w:tcPr>
            <w:tcW w:w="1502" w:type="dxa"/>
            <w:gridSpan w:val="2"/>
          </w:tcPr>
          <w:p w14:paraId="00000085" w14:textId="77777777" w:rsidR="00585A91" w:rsidRDefault="002A649D">
            <w:pPr>
              <w:spacing w:line="360" w:lineRule="auto"/>
              <w:rPr>
                <w:rFonts w:ascii="Arial" w:eastAsia="Arial" w:hAnsi="Arial" w:cs="Arial"/>
              </w:rPr>
            </w:pPr>
            <w:r>
              <w:rPr>
                <w:rFonts w:ascii="Arial" w:eastAsia="Arial" w:hAnsi="Arial" w:cs="Arial"/>
              </w:rPr>
              <w:t>3,000</w:t>
            </w:r>
          </w:p>
        </w:tc>
      </w:tr>
      <w:tr w:rsidR="00585A91" w14:paraId="505E3349" w14:textId="77777777">
        <w:tc>
          <w:tcPr>
            <w:tcW w:w="9350" w:type="dxa"/>
            <w:gridSpan w:val="9"/>
          </w:tcPr>
          <w:p w14:paraId="00000087" w14:textId="77777777" w:rsidR="00585A91" w:rsidRDefault="002A649D">
            <w:pPr>
              <w:spacing w:line="360" w:lineRule="auto"/>
              <w:rPr>
                <w:rFonts w:ascii="Arial" w:eastAsia="Arial" w:hAnsi="Arial" w:cs="Arial"/>
              </w:rPr>
            </w:pPr>
            <w:r>
              <w:rPr>
                <w:rFonts w:ascii="Arial" w:eastAsia="Arial" w:hAnsi="Arial" w:cs="Arial"/>
              </w:rPr>
              <w:t xml:space="preserve">                          (Recording depreciation expense of the year)</w:t>
            </w:r>
          </w:p>
        </w:tc>
      </w:tr>
      <w:tr w:rsidR="00585A91" w14:paraId="48E2510F" w14:textId="77777777">
        <w:tc>
          <w:tcPr>
            <w:tcW w:w="1440" w:type="dxa"/>
          </w:tcPr>
          <w:p w14:paraId="00000090" w14:textId="77777777" w:rsidR="00585A91" w:rsidRDefault="002A649D">
            <w:pPr>
              <w:spacing w:line="360" w:lineRule="auto"/>
              <w:rPr>
                <w:rFonts w:ascii="Arial" w:eastAsia="Arial" w:hAnsi="Arial" w:cs="Arial"/>
              </w:rPr>
            </w:pPr>
            <w:r>
              <w:rPr>
                <w:rFonts w:ascii="Arial" w:eastAsia="Arial" w:hAnsi="Arial" w:cs="Arial"/>
              </w:rPr>
              <w:t>3</w:t>
            </w:r>
          </w:p>
        </w:tc>
        <w:tc>
          <w:tcPr>
            <w:tcW w:w="4765" w:type="dxa"/>
            <w:gridSpan w:val="2"/>
          </w:tcPr>
          <w:p w14:paraId="00000091" w14:textId="77777777" w:rsidR="00585A91" w:rsidRDefault="002A649D">
            <w:pPr>
              <w:spacing w:line="360" w:lineRule="auto"/>
              <w:rPr>
                <w:rFonts w:ascii="Arial" w:eastAsia="Arial" w:hAnsi="Arial" w:cs="Arial"/>
              </w:rPr>
            </w:pPr>
            <w:r>
              <w:rPr>
                <w:rFonts w:ascii="Arial" w:eastAsia="Arial" w:hAnsi="Arial" w:cs="Arial"/>
              </w:rPr>
              <w:t>Rates</w:t>
            </w:r>
          </w:p>
        </w:tc>
        <w:tc>
          <w:tcPr>
            <w:tcW w:w="1643" w:type="dxa"/>
            <w:gridSpan w:val="4"/>
          </w:tcPr>
          <w:p w14:paraId="00000093" w14:textId="77777777" w:rsidR="00585A91" w:rsidRDefault="002A649D">
            <w:pPr>
              <w:spacing w:line="360" w:lineRule="auto"/>
              <w:rPr>
                <w:rFonts w:ascii="Arial" w:eastAsia="Arial" w:hAnsi="Arial" w:cs="Arial"/>
              </w:rPr>
            </w:pPr>
            <w:r>
              <w:rPr>
                <w:rFonts w:ascii="Arial" w:eastAsia="Arial" w:hAnsi="Arial" w:cs="Arial"/>
              </w:rPr>
              <w:t>650</w:t>
            </w:r>
          </w:p>
        </w:tc>
        <w:tc>
          <w:tcPr>
            <w:tcW w:w="1502" w:type="dxa"/>
            <w:gridSpan w:val="2"/>
          </w:tcPr>
          <w:p w14:paraId="00000097" w14:textId="77777777" w:rsidR="00585A91" w:rsidRDefault="00585A91">
            <w:pPr>
              <w:spacing w:line="360" w:lineRule="auto"/>
              <w:rPr>
                <w:rFonts w:ascii="Arial" w:eastAsia="Arial" w:hAnsi="Arial" w:cs="Arial"/>
              </w:rPr>
            </w:pPr>
          </w:p>
        </w:tc>
      </w:tr>
      <w:tr w:rsidR="00585A91" w14:paraId="2D4C889D" w14:textId="77777777">
        <w:tc>
          <w:tcPr>
            <w:tcW w:w="1440" w:type="dxa"/>
          </w:tcPr>
          <w:p w14:paraId="00000099" w14:textId="77777777" w:rsidR="00585A91" w:rsidRDefault="00585A91">
            <w:pPr>
              <w:spacing w:line="360" w:lineRule="auto"/>
              <w:rPr>
                <w:rFonts w:ascii="Arial" w:eastAsia="Arial" w:hAnsi="Arial" w:cs="Arial"/>
              </w:rPr>
            </w:pPr>
          </w:p>
        </w:tc>
        <w:tc>
          <w:tcPr>
            <w:tcW w:w="4765" w:type="dxa"/>
            <w:gridSpan w:val="2"/>
          </w:tcPr>
          <w:p w14:paraId="0000009A" w14:textId="77777777" w:rsidR="00585A91" w:rsidRDefault="002A649D">
            <w:pPr>
              <w:spacing w:line="360" w:lineRule="auto"/>
              <w:rPr>
                <w:rFonts w:ascii="Arial" w:eastAsia="Arial" w:hAnsi="Arial" w:cs="Arial"/>
              </w:rPr>
            </w:pPr>
            <w:r>
              <w:rPr>
                <w:rFonts w:ascii="Arial" w:eastAsia="Arial" w:hAnsi="Arial" w:cs="Arial"/>
              </w:rPr>
              <w:t>Prepaid Rates</w:t>
            </w:r>
          </w:p>
        </w:tc>
        <w:tc>
          <w:tcPr>
            <w:tcW w:w="1643" w:type="dxa"/>
            <w:gridSpan w:val="4"/>
          </w:tcPr>
          <w:p w14:paraId="0000009C" w14:textId="77777777" w:rsidR="00585A91" w:rsidRDefault="00585A91">
            <w:pPr>
              <w:spacing w:line="360" w:lineRule="auto"/>
              <w:rPr>
                <w:rFonts w:ascii="Arial" w:eastAsia="Arial" w:hAnsi="Arial" w:cs="Arial"/>
              </w:rPr>
            </w:pPr>
          </w:p>
        </w:tc>
        <w:tc>
          <w:tcPr>
            <w:tcW w:w="1502" w:type="dxa"/>
            <w:gridSpan w:val="2"/>
          </w:tcPr>
          <w:p w14:paraId="000000A0" w14:textId="77777777" w:rsidR="00585A91" w:rsidRDefault="002A649D">
            <w:pPr>
              <w:spacing w:line="360" w:lineRule="auto"/>
              <w:rPr>
                <w:rFonts w:ascii="Arial" w:eastAsia="Arial" w:hAnsi="Arial" w:cs="Arial"/>
              </w:rPr>
            </w:pPr>
            <w:r>
              <w:rPr>
                <w:rFonts w:ascii="Arial" w:eastAsia="Arial" w:hAnsi="Arial" w:cs="Arial"/>
              </w:rPr>
              <w:t>650</w:t>
            </w:r>
          </w:p>
        </w:tc>
      </w:tr>
      <w:tr w:rsidR="00585A91" w14:paraId="6C21B28B" w14:textId="77777777">
        <w:tc>
          <w:tcPr>
            <w:tcW w:w="9350" w:type="dxa"/>
            <w:gridSpan w:val="9"/>
          </w:tcPr>
          <w:p w14:paraId="000000A2" w14:textId="77777777" w:rsidR="00585A91" w:rsidRDefault="002A649D">
            <w:pPr>
              <w:spacing w:line="360" w:lineRule="auto"/>
              <w:rPr>
                <w:rFonts w:ascii="Arial" w:eastAsia="Arial" w:hAnsi="Arial" w:cs="Arial"/>
              </w:rPr>
            </w:pPr>
            <w:r>
              <w:rPr>
                <w:rFonts w:ascii="Arial" w:eastAsia="Arial" w:hAnsi="Arial" w:cs="Arial"/>
              </w:rPr>
              <w:t xml:space="preserve">                         (Recording payments of the year)</w:t>
            </w:r>
          </w:p>
        </w:tc>
      </w:tr>
      <w:tr w:rsidR="00585A91" w14:paraId="63CB7196" w14:textId="77777777">
        <w:tc>
          <w:tcPr>
            <w:tcW w:w="1452" w:type="dxa"/>
            <w:gridSpan w:val="2"/>
          </w:tcPr>
          <w:p w14:paraId="000000AB" w14:textId="77777777" w:rsidR="00585A91" w:rsidRDefault="002A649D">
            <w:pPr>
              <w:spacing w:line="360" w:lineRule="auto"/>
              <w:rPr>
                <w:rFonts w:ascii="Arial" w:eastAsia="Arial" w:hAnsi="Arial" w:cs="Arial"/>
              </w:rPr>
            </w:pPr>
            <w:r>
              <w:rPr>
                <w:rFonts w:ascii="Arial" w:eastAsia="Arial" w:hAnsi="Arial" w:cs="Arial"/>
              </w:rPr>
              <w:t>4.1</w:t>
            </w:r>
          </w:p>
        </w:tc>
        <w:tc>
          <w:tcPr>
            <w:tcW w:w="4776" w:type="dxa"/>
            <w:gridSpan w:val="2"/>
          </w:tcPr>
          <w:p w14:paraId="000000AD" w14:textId="77777777" w:rsidR="00585A91" w:rsidRDefault="002A649D">
            <w:pPr>
              <w:spacing w:line="360" w:lineRule="auto"/>
              <w:rPr>
                <w:rFonts w:ascii="Arial" w:eastAsia="Arial" w:hAnsi="Arial" w:cs="Arial"/>
              </w:rPr>
            </w:pPr>
            <w:r>
              <w:rPr>
                <w:rFonts w:ascii="Arial" w:eastAsia="Arial" w:hAnsi="Arial" w:cs="Arial"/>
              </w:rPr>
              <w:t>Allowance for doubtful accounts</w:t>
            </w:r>
          </w:p>
        </w:tc>
        <w:tc>
          <w:tcPr>
            <w:tcW w:w="1656" w:type="dxa"/>
            <w:gridSpan w:val="4"/>
          </w:tcPr>
          <w:p w14:paraId="000000AF" w14:textId="77777777" w:rsidR="00585A91" w:rsidRDefault="002A649D">
            <w:pPr>
              <w:spacing w:line="360" w:lineRule="auto"/>
              <w:rPr>
                <w:rFonts w:ascii="Arial" w:eastAsia="Arial" w:hAnsi="Arial" w:cs="Arial"/>
              </w:rPr>
            </w:pPr>
            <w:r>
              <w:rPr>
                <w:rFonts w:ascii="Arial" w:eastAsia="Arial" w:hAnsi="Arial" w:cs="Arial"/>
              </w:rPr>
              <w:t>1,500</w:t>
            </w:r>
          </w:p>
        </w:tc>
        <w:tc>
          <w:tcPr>
            <w:tcW w:w="1466" w:type="dxa"/>
          </w:tcPr>
          <w:p w14:paraId="000000B3" w14:textId="77777777" w:rsidR="00585A91" w:rsidRDefault="00585A91">
            <w:pPr>
              <w:spacing w:line="360" w:lineRule="auto"/>
              <w:rPr>
                <w:rFonts w:ascii="Arial" w:eastAsia="Arial" w:hAnsi="Arial" w:cs="Arial"/>
              </w:rPr>
            </w:pPr>
          </w:p>
        </w:tc>
      </w:tr>
      <w:tr w:rsidR="00585A91" w14:paraId="0ED16156" w14:textId="77777777">
        <w:tc>
          <w:tcPr>
            <w:tcW w:w="1452" w:type="dxa"/>
            <w:gridSpan w:val="2"/>
          </w:tcPr>
          <w:p w14:paraId="000000B4" w14:textId="77777777" w:rsidR="00585A91" w:rsidRDefault="00585A91">
            <w:pPr>
              <w:spacing w:line="360" w:lineRule="auto"/>
              <w:rPr>
                <w:rFonts w:ascii="Arial" w:eastAsia="Arial" w:hAnsi="Arial" w:cs="Arial"/>
              </w:rPr>
            </w:pPr>
          </w:p>
        </w:tc>
        <w:tc>
          <w:tcPr>
            <w:tcW w:w="4776" w:type="dxa"/>
            <w:gridSpan w:val="2"/>
          </w:tcPr>
          <w:p w14:paraId="000000B6" w14:textId="77777777" w:rsidR="00585A91" w:rsidRDefault="002A649D">
            <w:pPr>
              <w:spacing w:line="360" w:lineRule="auto"/>
              <w:rPr>
                <w:rFonts w:ascii="Arial" w:eastAsia="Arial" w:hAnsi="Arial" w:cs="Arial"/>
              </w:rPr>
            </w:pPr>
            <w:r>
              <w:rPr>
                <w:rFonts w:ascii="Arial" w:eastAsia="Arial" w:hAnsi="Arial" w:cs="Arial"/>
              </w:rPr>
              <w:t>Trade Receivables</w:t>
            </w:r>
          </w:p>
        </w:tc>
        <w:tc>
          <w:tcPr>
            <w:tcW w:w="1656" w:type="dxa"/>
            <w:gridSpan w:val="4"/>
          </w:tcPr>
          <w:p w14:paraId="000000B8" w14:textId="77777777" w:rsidR="00585A91" w:rsidRDefault="00585A91">
            <w:pPr>
              <w:spacing w:line="360" w:lineRule="auto"/>
              <w:rPr>
                <w:rFonts w:ascii="Arial" w:eastAsia="Arial" w:hAnsi="Arial" w:cs="Arial"/>
              </w:rPr>
            </w:pPr>
          </w:p>
        </w:tc>
        <w:tc>
          <w:tcPr>
            <w:tcW w:w="1466" w:type="dxa"/>
          </w:tcPr>
          <w:p w14:paraId="000000BC" w14:textId="77777777" w:rsidR="00585A91" w:rsidRDefault="002A649D">
            <w:pPr>
              <w:spacing w:line="360" w:lineRule="auto"/>
              <w:rPr>
                <w:rFonts w:ascii="Arial" w:eastAsia="Arial" w:hAnsi="Arial" w:cs="Arial"/>
              </w:rPr>
            </w:pPr>
            <w:r>
              <w:rPr>
                <w:rFonts w:ascii="Arial" w:eastAsia="Arial" w:hAnsi="Arial" w:cs="Arial"/>
              </w:rPr>
              <w:t>1,500</w:t>
            </w:r>
          </w:p>
        </w:tc>
      </w:tr>
      <w:tr w:rsidR="00585A91" w14:paraId="118FCB8E" w14:textId="77777777">
        <w:tc>
          <w:tcPr>
            <w:tcW w:w="9350" w:type="dxa"/>
            <w:gridSpan w:val="9"/>
          </w:tcPr>
          <w:p w14:paraId="000000BD" w14:textId="77777777" w:rsidR="00585A91" w:rsidRDefault="002A649D">
            <w:pPr>
              <w:spacing w:line="360" w:lineRule="auto"/>
              <w:rPr>
                <w:rFonts w:ascii="Arial" w:eastAsia="Arial" w:hAnsi="Arial" w:cs="Arial"/>
              </w:rPr>
            </w:pPr>
            <w:r>
              <w:rPr>
                <w:rFonts w:ascii="Arial" w:eastAsia="Arial" w:hAnsi="Arial" w:cs="Arial"/>
              </w:rPr>
              <w:t xml:space="preserve">                         (Recording A/R write off) </w:t>
            </w:r>
          </w:p>
        </w:tc>
      </w:tr>
      <w:tr w:rsidR="00585A91" w14:paraId="5480B99C" w14:textId="77777777">
        <w:tc>
          <w:tcPr>
            <w:tcW w:w="1452" w:type="dxa"/>
            <w:gridSpan w:val="2"/>
          </w:tcPr>
          <w:p w14:paraId="000000C6" w14:textId="77777777" w:rsidR="00585A91" w:rsidRDefault="002A649D">
            <w:pPr>
              <w:spacing w:line="360" w:lineRule="auto"/>
              <w:rPr>
                <w:rFonts w:ascii="Arial" w:eastAsia="Arial" w:hAnsi="Arial" w:cs="Arial"/>
              </w:rPr>
            </w:pPr>
            <w:r>
              <w:rPr>
                <w:rFonts w:ascii="Arial" w:eastAsia="Arial" w:hAnsi="Arial" w:cs="Arial"/>
              </w:rPr>
              <w:t>4.2</w:t>
            </w:r>
          </w:p>
        </w:tc>
        <w:tc>
          <w:tcPr>
            <w:tcW w:w="4776" w:type="dxa"/>
            <w:gridSpan w:val="2"/>
          </w:tcPr>
          <w:p w14:paraId="000000C8" w14:textId="77777777" w:rsidR="00585A91" w:rsidRDefault="002A649D">
            <w:pPr>
              <w:spacing w:line="360" w:lineRule="auto"/>
              <w:rPr>
                <w:rFonts w:ascii="Arial" w:eastAsia="Arial" w:hAnsi="Arial" w:cs="Arial"/>
              </w:rPr>
            </w:pPr>
            <w:r>
              <w:rPr>
                <w:rFonts w:ascii="Arial" w:eastAsia="Arial" w:hAnsi="Arial" w:cs="Arial"/>
              </w:rPr>
              <w:t>Bad debts</w:t>
            </w:r>
          </w:p>
        </w:tc>
        <w:tc>
          <w:tcPr>
            <w:tcW w:w="1656" w:type="dxa"/>
            <w:gridSpan w:val="4"/>
          </w:tcPr>
          <w:p w14:paraId="000000CA" w14:textId="77777777" w:rsidR="00585A91" w:rsidRDefault="002A649D">
            <w:pPr>
              <w:spacing w:line="360" w:lineRule="auto"/>
              <w:rPr>
                <w:rFonts w:ascii="Arial" w:eastAsia="Arial" w:hAnsi="Arial" w:cs="Arial"/>
              </w:rPr>
            </w:pPr>
            <w:r>
              <w:rPr>
                <w:rFonts w:ascii="Arial" w:eastAsia="Arial" w:hAnsi="Arial" w:cs="Arial"/>
              </w:rPr>
              <w:t>825</w:t>
            </w:r>
          </w:p>
        </w:tc>
        <w:tc>
          <w:tcPr>
            <w:tcW w:w="1466" w:type="dxa"/>
          </w:tcPr>
          <w:p w14:paraId="000000CE" w14:textId="77777777" w:rsidR="00585A91" w:rsidRDefault="00585A91">
            <w:pPr>
              <w:spacing w:line="360" w:lineRule="auto"/>
              <w:rPr>
                <w:rFonts w:ascii="Arial" w:eastAsia="Arial" w:hAnsi="Arial" w:cs="Arial"/>
              </w:rPr>
            </w:pPr>
          </w:p>
        </w:tc>
      </w:tr>
      <w:tr w:rsidR="00585A91" w14:paraId="695D8A42" w14:textId="77777777">
        <w:tc>
          <w:tcPr>
            <w:tcW w:w="1452" w:type="dxa"/>
            <w:gridSpan w:val="2"/>
          </w:tcPr>
          <w:p w14:paraId="000000CF" w14:textId="77777777" w:rsidR="00585A91" w:rsidRDefault="00585A91">
            <w:pPr>
              <w:spacing w:line="360" w:lineRule="auto"/>
              <w:rPr>
                <w:rFonts w:ascii="Arial" w:eastAsia="Arial" w:hAnsi="Arial" w:cs="Arial"/>
              </w:rPr>
            </w:pPr>
          </w:p>
        </w:tc>
        <w:tc>
          <w:tcPr>
            <w:tcW w:w="4776" w:type="dxa"/>
            <w:gridSpan w:val="2"/>
          </w:tcPr>
          <w:p w14:paraId="000000D1" w14:textId="77777777" w:rsidR="00585A91" w:rsidRDefault="002A649D">
            <w:pPr>
              <w:spacing w:line="360" w:lineRule="auto"/>
              <w:rPr>
                <w:rFonts w:ascii="Arial" w:eastAsia="Arial" w:hAnsi="Arial" w:cs="Arial"/>
              </w:rPr>
            </w:pPr>
            <w:r>
              <w:rPr>
                <w:rFonts w:ascii="Arial" w:eastAsia="Arial" w:hAnsi="Arial" w:cs="Arial"/>
              </w:rPr>
              <w:t>Allowance for doubtful accounts</w:t>
            </w:r>
          </w:p>
        </w:tc>
        <w:tc>
          <w:tcPr>
            <w:tcW w:w="1656" w:type="dxa"/>
            <w:gridSpan w:val="4"/>
          </w:tcPr>
          <w:p w14:paraId="000000D3" w14:textId="77777777" w:rsidR="00585A91" w:rsidRDefault="00585A91">
            <w:pPr>
              <w:spacing w:line="360" w:lineRule="auto"/>
              <w:rPr>
                <w:rFonts w:ascii="Arial" w:eastAsia="Arial" w:hAnsi="Arial" w:cs="Arial"/>
              </w:rPr>
            </w:pPr>
          </w:p>
        </w:tc>
        <w:tc>
          <w:tcPr>
            <w:tcW w:w="1466" w:type="dxa"/>
          </w:tcPr>
          <w:p w14:paraId="000000D7" w14:textId="77777777" w:rsidR="00585A91" w:rsidRDefault="002A649D">
            <w:pPr>
              <w:spacing w:line="360" w:lineRule="auto"/>
              <w:rPr>
                <w:rFonts w:ascii="Arial" w:eastAsia="Arial" w:hAnsi="Arial" w:cs="Arial"/>
              </w:rPr>
            </w:pPr>
            <w:r>
              <w:rPr>
                <w:rFonts w:ascii="Arial" w:eastAsia="Arial" w:hAnsi="Arial" w:cs="Arial"/>
              </w:rPr>
              <w:t>825</w:t>
            </w:r>
          </w:p>
        </w:tc>
      </w:tr>
      <w:tr w:rsidR="00585A91" w14:paraId="448DF818" w14:textId="77777777">
        <w:tc>
          <w:tcPr>
            <w:tcW w:w="9350" w:type="dxa"/>
            <w:gridSpan w:val="9"/>
          </w:tcPr>
          <w:p w14:paraId="000000D8" w14:textId="77777777" w:rsidR="00585A91" w:rsidRDefault="002A649D">
            <w:pPr>
              <w:spacing w:line="360" w:lineRule="auto"/>
              <w:rPr>
                <w:rFonts w:ascii="Arial" w:eastAsia="Arial" w:hAnsi="Arial" w:cs="Arial"/>
              </w:rPr>
            </w:pPr>
            <w:r>
              <w:rPr>
                <w:rFonts w:ascii="Arial" w:eastAsia="Arial" w:hAnsi="Arial" w:cs="Arial"/>
              </w:rPr>
              <w:t xml:space="preserve">                         (Recording allowance for doubtful accounts)</w:t>
            </w:r>
          </w:p>
        </w:tc>
      </w:tr>
      <w:tr w:rsidR="00585A91" w14:paraId="15737CB3" w14:textId="77777777">
        <w:tc>
          <w:tcPr>
            <w:tcW w:w="1452" w:type="dxa"/>
            <w:gridSpan w:val="2"/>
          </w:tcPr>
          <w:p w14:paraId="000000E1" w14:textId="77777777" w:rsidR="00585A91" w:rsidRDefault="002A649D">
            <w:pPr>
              <w:spacing w:line="360" w:lineRule="auto"/>
              <w:rPr>
                <w:rFonts w:ascii="Arial" w:eastAsia="Arial" w:hAnsi="Arial" w:cs="Arial"/>
              </w:rPr>
            </w:pPr>
            <w:r>
              <w:rPr>
                <w:rFonts w:ascii="Arial" w:eastAsia="Arial" w:hAnsi="Arial" w:cs="Arial"/>
              </w:rPr>
              <w:t>5</w:t>
            </w:r>
          </w:p>
        </w:tc>
        <w:tc>
          <w:tcPr>
            <w:tcW w:w="4776" w:type="dxa"/>
            <w:gridSpan w:val="2"/>
          </w:tcPr>
          <w:p w14:paraId="000000E3" w14:textId="77777777" w:rsidR="00585A91" w:rsidRDefault="002A649D">
            <w:pPr>
              <w:spacing w:line="360" w:lineRule="auto"/>
              <w:rPr>
                <w:rFonts w:ascii="Arial" w:eastAsia="Arial" w:hAnsi="Arial" w:cs="Arial"/>
              </w:rPr>
            </w:pPr>
            <w:r>
              <w:rPr>
                <w:rFonts w:ascii="Arial" w:eastAsia="Arial" w:hAnsi="Arial" w:cs="Arial"/>
              </w:rPr>
              <w:t xml:space="preserve">Drawings </w:t>
            </w:r>
          </w:p>
        </w:tc>
        <w:tc>
          <w:tcPr>
            <w:tcW w:w="1656" w:type="dxa"/>
            <w:gridSpan w:val="4"/>
          </w:tcPr>
          <w:p w14:paraId="000000E5" w14:textId="77777777" w:rsidR="00585A91" w:rsidRDefault="002A649D">
            <w:pPr>
              <w:spacing w:line="360" w:lineRule="auto"/>
              <w:rPr>
                <w:rFonts w:ascii="Arial" w:eastAsia="Arial" w:hAnsi="Arial" w:cs="Arial"/>
              </w:rPr>
            </w:pPr>
            <w:r>
              <w:rPr>
                <w:rFonts w:ascii="Arial" w:eastAsia="Arial" w:hAnsi="Arial" w:cs="Arial"/>
              </w:rPr>
              <w:t>750</w:t>
            </w:r>
          </w:p>
        </w:tc>
        <w:tc>
          <w:tcPr>
            <w:tcW w:w="1466" w:type="dxa"/>
          </w:tcPr>
          <w:p w14:paraId="000000E9" w14:textId="77777777" w:rsidR="00585A91" w:rsidRDefault="00585A91">
            <w:pPr>
              <w:spacing w:line="360" w:lineRule="auto"/>
              <w:rPr>
                <w:rFonts w:ascii="Arial" w:eastAsia="Arial" w:hAnsi="Arial" w:cs="Arial"/>
              </w:rPr>
            </w:pPr>
          </w:p>
        </w:tc>
      </w:tr>
      <w:tr w:rsidR="00585A91" w14:paraId="0A83998D" w14:textId="77777777">
        <w:tc>
          <w:tcPr>
            <w:tcW w:w="1452" w:type="dxa"/>
            <w:gridSpan w:val="2"/>
          </w:tcPr>
          <w:p w14:paraId="000000EA" w14:textId="77777777" w:rsidR="00585A91" w:rsidRDefault="00585A91">
            <w:pPr>
              <w:spacing w:line="360" w:lineRule="auto"/>
              <w:rPr>
                <w:rFonts w:ascii="Arial" w:eastAsia="Arial" w:hAnsi="Arial" w:cs="Arial"/>
              </w:rPr>
            </w:pPr>
          </w:p>
        </w:tc>
        <w:tc>
          <w:tcPr>
            <w:tcW w:w="4776" w:type="dxa"/>
            <w:gridSpan w:val="2"/>
          </w:tcPr>
          <w:p w14:paraId="000000EC" w14:textId="77777777" w:rsidR="00585A91" w:rsidRDefault="002A649D">
            <w:pPr>
              <w:spacing w:line="360" w:lineRule="auto"/>
              <w:rPr>
                <w:rFonts w:ascii="Arial" w:eastAsia="Arial" w:hAnsi="Arial" w:cs="Arial"/>
              </w:rPr>
            </w:pPr>
            <w:r>
              <w:rPr>
                <w:rFonts w:ascii="Arial" w:eastAsia="Arial" w:hAnsi="Arial" w:cs="Arial"/>
              </w:rPr>
              <w:t>Cash - Bank</w:t>
            </w:r>
          </w:p>
        </w:tc>
        <w:tc>
          <w:tcPr>
            <w:tcW w:w="1656" w:type="dxa"/>
            <w:gridSpan w:val="4"/>
          </w:tcPr>
          <w:p w14:paraId="000000EE" w14:textId="77777777" w:rsidR="00585A91" w:rsidRDefault="00585A91">
            <w:pPr>
              <w:spacing w:line="360" w:lineRule="auto"/>
              <w:rPr>
                <w:rFonts w:ascii="Arial" w:eastAsia="Arial" w:hAnsi="Arial" w:cs="Arial"/>
              </w:rPr>
            </w:pPr>
          </w:p>
        </w:tc>
        <w:tc>
          <w:tcPr>
            <w:tcW w:w="1466" w:type="dxa"/>
          </w:tcPr>
          <w:p w14:paraId="000000F2" w14:textId="77777777" w:rsidR="00585A91" w:rsidRDefault="002A649D">
            <w:pPr>
              <w:spacing w:line="360" w:lineRule="auto"/>
              <w:rPr>
                <w:rFonts w:ascii="Arial" w:eastAsia="Arial" w:hAnsi="Arial" w:cs="Arial"/>
              </w:rPr>
            </w:pPr>
            <w:r>
              <w:rPr>
                <w:rFonts w:ascii="Arial" w:eastAsia="Arial" w:hAnsi="Arial" w:cs="Arial"/>
              </w:rPr>
              <w:t>750</w:t>
            </w:r>
          </w:p>
        </w:tc>
      </w:tr>
      <w:tr w:rsidR="00585A91" w14:paraId="75A66460" w14:textId="77777777">
        <w:tc>
          <w:tcPr>
            <w:tcW w:w="9350" w:type="dxa"/>
            <w:gridSpan w:val="9"/>
          </w:tcPr>
          <w:p w14:paraId="000000F3" w14:textId="77777777" w:rsidR="00585A91" w:rsidRDefault="002A649D">
            <w:pPr>
              <w:spacing w:line="360" w:lineRule="auto"/>
              <w:rPr>
                <w:rFonts w:ascii="Arial" w:eastAsia="Arial" w:hAnsi="Arial" w:cs="Arial"/>
              </w:rPr>
            </w:pPr>
            <w:r>
              <w:rPr>
                <w:rFonts w:ascii="Arial" w:eastAsia="Arial" w:hAnsi="Arial" w:cs="Arial"/>
              </w:rPr>
              <w:t xml:space="preserve">                        (Recording cash withdrawn from bank due to personal use)</w:t>
            </w:r>
          </w:p>
        </w:tc>
      </w:tr>
    </w:tbl>
    <w:p w14:paraId="000000FC" w14:textId="77777777" w:rsidR="00585A91" w:rsidRDefault="00585A91">
      <w:pPr>
        <w:rPr>
          <w:rFonts w:ascii="Arial" w:eastAsia="Arial" w:hAnsi="Arial" w:cs="Arial"/>
        </w:rPr>
      </w:pPr>
    </w:p>
    <w:p w14:paraId="000000FD" w14:textId="77777777" w:rsidR="00585A91" w:rsidRDefault="002A649D">
      <w:pPr>
        <w:rPr>
          <w:rFonts w:ascii="Arial" w:eastAsia="Arial" w:hAnsi="Arial" w:cs="Arial"/>
        </w:rPr>
      </w:pPr>
      <w:r>
        <w:br w:type="page"/>
      </w:r>
    </w:p>
    <w:p w14:paraId="000000FE" w14:textId="77777777" w:rsidR="00585A91" w:rsidRDefault="002A649D">
      <w:pPr>
        <w:spacing w:line="360" w:lineRule="auto"/>
        <w:rPr>
          <w:rFonts w:ascii="Arial" w:eastAsia="Arial" w:hAnsi="Arial" w:cs="Arial"/>
          <w:b/>
          <w:color w:val="2F5496"/>
          <w:sz w:val="26"/>
          <w:szCs w:val="26"/>
        </w:rPr>
        <w:sectPr w:rsidR="00585A91">
          <w:type w:val="continuous"/>
          <w:pgSz w:w="12240" w:h="15840"/>
          <w:pgMar w:top="1440" w:right="1440" w:bottom="1440" w:left="1440" w:header="720" w:footer="720" w:gutter="0"/>
          <w:cols w:space="720"/>
        </w:sectPr>
      </w:pPr>
      <w:r>
        <w:rPr>
          <w:rFonts w:ascii="Arial" w:eastAsia="Arial" w:hAnsi="Arial" w:cs="Arial"/>
          <w:b/>
          <w:color w:val="2F5496"/>
          <w:sz w:val="26"/>
          <w:szCs w:val="26"/>
        </w:rPr>
        <w:lastRenderedPageBreak/>
        <w:t xml:space="preserve">1) b) </w:t>
      </w:r>
    </w:p>
    <w:p w14:paraId="000000FF" w14:textId="77777777" w:rsidR="00585A91" w:rsidRDefault="002A649D" w:rsidP="004E4564">
      <w:pPr>
        <w:spacing w:line="360" w:lineRule="auto"/>
        <w:jc w:val="both"/>
        <w:rPr>
          <w:rFonts w:ascii="Arial" w:eastAsia="Arial" w:hAnsi="Arial" w:cs="Arial"/>
        </w:rPr>
        <w:sectPr w:rsidR="00585A91">
          <w:type w:val="continuous"/>
          <w:pgSz w:w="12240" w:h="15840"/>
          <w:pgMar w:top="1440" w:right="1440" w:bottom="1440" w:left="1440" w:header="720" w:footer="720" w:gutter="0"/>
          <w:cols w:space="720"/>
        </w:sectPr>
      </w:pPr>
      <w:r>
        <w:rPr>
          <w:rFonts w:ascii="Arial" w:eastAsia="Arial" w:hAnsi="Arial" w:cs="Arial"/>
        </w:rPr>
        <w:t>Trial balance is formulated with the accuracy of the mathematics in the ledger without any error (Deno, 2019). It is structured precisely to give both debit and credit exact values (Dubblish, 2020). It is required to formulate a ledger to put the value accurately in the Trial balance. It will provide a complete insight to Michael that how much is involved in the debtor side and how much is remaining on the creditor side.</w:t>
      </w:r>
      <w:r>
        <w:t xml:space="preserve"> </w:t>
      </w:r>
      <w:r>
        <w:rPr>
          <w:rFonts w:ascii="Arial" w:eastAsia="Arial" w:hAnsi="Arial" w:cs="Arial"/>
        </w:rPr>
        <w:t>The Journal entries from 1(a) will assist a bit to formulate the ledger account to make the Trial balance visible.</w:t>
      </w:r>
      <w:r>
        <w:t xml:space="preserve"> </w:t>
      </w:r>
      <w:r>
        <w:rPr>
          <w:rFonts w:ascii="Arial" w:eastAsia="Arial" w:hAnsi="Arial" w:cs="Arial"/>
        </w:rPr>
        <w:t xml:space="preserve">The ledger account with the formation of debtor and creditor is given below: </w:t>
      </w:r>
    </w:p>
    <w:p w14:paraId="00000100" w14:textId="77777777" w:rsidR="00585A91" w:rsidRDefault="00585A91">
      <w:pPr>
        <w:widowControl w:val="0"/>
        <w:pBdr>
          <w:top w:val="nil"/>
          <w:left w:val="nil"/>
          <w:bottom w:val="nil"/>
          <w:right w:val="nil"/>
          <w:between w:val="nil"/>
        </w:pBdr>
        <w:spacing w:after="0" w:line="276" w:lineRule="auto"/>
        <w:rPr>
          <w:rFonts w:ascii="Arial" w:eastAsia="Arial" w:hAnsi="Arial" w:cs="Arial"/>
        </w:rPr>
      </w:pPr>
    </w:p>
    <w:tbl>
      <w:tblPr>
        <w:tblStyle w:val="a4"/>
        <w:tblW w:w="935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440"/>
        <w:gridCol w:w="4910"/>
      </w:tblGrid>
      <w:tr w:rsidR="00585A91" w14:paraId="0B65B2E3" w14:textId="77777777">
        <w:tc>
          <w:tcPr>
            <w:tcW w:w="9350" w:type="dxa"/>
            <w:gridSpan w:val="2"/>
            <w:tcBorders>
              <w:top w:val="nil"/>
              <w:left w:val="nil"/>
              <w:right w:val="nil"/>
            </w:tcBorders>
          </w:tcPr>
          <w:p w14:paraId="00000101" w14:textId="77777777" w:rsidR="00585A91" w:rsidRDefault="002A649D">
            <w:pPr>
              <w:spacing w:line="360" w:lineRule="auto"/>
              <w:rPr>
                <w:rFonts w:ascii="Arial" w:eastAsia="Arial" w:hAnsi="Arial" w:cs="Arial"/>
                <w:b/>
              </w:rPr>
            </w:pPr>
            <w:r>
              <w:rPr>
                <w:rFonts w:ascii="Arial" w:eastAsia="Arial" w:hAnsi="Arial" w:cs="Arial"/>
                <w:b/>
              </w:rPr>
              <w:t>Dr(£)                                                  Cash ( Debtor)                                                        Cr (£)</w:t>
            </w:r>
          </w:p>
        </w:tc>
      </w:tr>
      <w:tr w:rsidR="00585A91" w14:paraId="578C5341" w14:textId="77777777">
        <w:tc>
          <w:tcPr>
            <w:tcW w:w="4440" w:type="dxa"/>
          </w:tcPr>
          <w:p w14:paraId="00000103" w14:textId="77777777" w:rsidR="00585A91" w:rsidRDefault="002A649D">
            <w:pPr>
              <w:spacing w:line="360" w:lineRule="auto"/>
              <w:rPr>
                <w:rFonts w:ascii="Arial" w:eastAsia="Arial" w:hAnsi="Arial" w:cs="Arial"/>
              </w:rPr>
            </w:pPr>
            <w:r>
              <w:rPr>
                <w:rFonts w:ascii="Arial" w:eastAsia="Arial" w:hAnsi="Arial" w:cs="Arial"/>
              </w:rPr>
              <w:t xml:space="preserve">  Cash in hand   A/C                            100                                  </w:t>
            </w:r>
          </w:p>
        </w:tc>
        <w:tc>
          <w:tcPr>
            <w:tcW w:w="4910" w:type="dxa"/>
          </w:tcPr>
          <w:p w14:paraId="00000104" w14:textId="77777777" w:rsidR="00585A91" w:rsidRDefault="00585A91">
            <w:pPr>
              <w:spacing w:line="360" w:lineRule="auto"/>
              <w:rPr>
                <w:rFonts w:ascii="Arial" w:eastAsia="Arial" w:hAnsi="Arial" w:cs="Arial"/>
              </w:rPr>
            </w:pPr>
          </w:p>
        </w:tc>
      </w:tr>
    </w:tbl>
    <w:p w14:paraId="00000105" w14:textId="77777777" w:rsidR="00585A91" w:rsidRDefault="00585A91">
      <w:pPr>
        <w:spacing w:line="360" w:lineRule="auto"/>
        <w:rPr>
          <w:rFonts w:ascii="Arial" w:eastAsia="Arial" w:hAnsi="Arial" w:cs="Arial"/>
        </w:rPr>
        <w:sectPr w:rsidR="00585A91">
          <w:type w:val="continuous"/>
          <w:pgSz w:w="12240" w:h="15840"/>
          <w:pgMar w:top="1440" w:right="1440" w:bottom="1440" w:left="1440" w:header="720" w:footer="720" w:gutter="0"/>
          <w:cols w:space="720"/>
        </w:sectPr>
      </w:pPr>
    </w:p>
    <w:p w14:paraId="00000106" w14:textId="77777777" w:rsidR="00585A91" w:rsidRDefault="00585A91">
      <w:pPr>
        <w:widowControl w:val="0"/>
        <w:pBdr>
          <w:top w:val="nil"/>
          <w:left w:val="nil"/>
          <w:bottom w:val="nil"/>
          <w:right w:val="nil"/>
          <w:between w:val="nil"/>
        </w:pBdr>
        <w:spacing w:after="0" w:line="276" w:lineRule="auto"/>
        <w:rPr>
          <w:rFonts w:ascii="Arial" w:eastAsia="Arial" w:hAnsi="Arial" w:cs="Arial"/>
        </w:rPr>
      </w:pPr>
    </w:p>
    <w:tbl>
      <w:tblPr>
        <w:tblStyle w:val="a5"/>
        <w:tblW w:w="935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440"/>
        <w:gridCol w:w="4910"/>
      </w:tblGrid>
      <w:tr w:rsidR="00585A91" w14:paraId="3D62C592" w14:textId="77777777">
        <w:tc>
          <w:tcPr>
            <w:tcW w:w="9350" w:type="dxa"/>
            <w:gridSpan w:val="2"/>
            <w:tcBorders>
              <w:top w:val="nil"/>
              <w:left w:val="nil"/>
              <w:right w:val="nil"/>
            </w:tcBorders>
          </w:tcPr>
          <w:p w14:paraId="00000107" w14:textId="77777777" w:rsidR="00585A91" w:rsidRDefault="002A649D">
            <w:pPr>
              <w:spacing w:line="360" w:lineRule="auto"/>
              <w:rPr>
                <w:rFonts w:ascii="Arial" w:eastAsia="Arial" w:hAnsi="Arial" w:cs="Arial"/>
                <w:b/>
              </w:rPr>
            </w:pPr>
            <w:r>
              <w:rPr>
                <w:rFonts w:ascii="Arial" w:eastAsia="Arial" w:hAnsi="Arial" w:cs="Arial"/>
                <w:b/>
              </w:rPr>
              <w:t>Dr(£)                                                  Bank ( Debtor)                                                      Cr (£)</w:t>
            </w:r>
          </w:p>
        </w:tc>
      </w:tr>
      <w:tr w:rsidR="00585A91" w14:paraId="11424D88" w14:textId="77777777">
        <w:tc>
          <w:tcPr>
            <w:tcW w:w="4440" w:type="dxa"/>
          </w:tcPr>
          <w:p w14:paraId="00000109" w14:textId="77777777" w:rsidR="00585A91" w:rsidRDefault="002A649D">
            <w:pPr>
              <w:spacing w:line="360" w:lineRule="auto"/>
              <w:rPr>
                <w:rFonts w:ascii="Arial" w:eastAsia="Arial" w:hAnsi="Arial" w:cs="Arial"/>
              </w:rPr>
            </w:pPr>
            <w:r>
              <w:rPr>
                <w:rFonts w:ascii="Arial" w:eastAsia="Arial" w:hAnsi="Arial" w:cs="Arial"/>
              </w:rPr>
              <w:t xml:space="preserve">  Cash at Bank   A/C                         1,750                                  </w:t>
            </w:r>
          </w:p>
        </w:tc>
        <w:tc>
          <w:tcPr>
            <w:tcW w:w="4910" w:type="dxa"/>
          </w:tcPr>
          <w:p w14:paraId="0000010A" w14:textId="77777777" w:rsidR="00585A91" w:rsidRDefault="00585A91">
            <w:pPr>
              <w:spacing w:line="360" w:lineRule="auto"/>
              <w:rPr>
                <w:rFonts w:ascii="Arial" w:eastAsia="Arial" w:hAnsi="Arial" w:cs="Arial"/>
              </w:rPr>
            </w:pPr>
          </w:p>
        </w:tc>
      </w:tr>
    </w:tbl>
    <w:p w14:paraId="0000010B" w14:textId="77777777" w:rsidR="00585A91" w:rsidRDefault="00585A91">
      <w:pPr>
        <w:spacing w:line="360" w:lineRule="auto"/>
        <w:rPr>
          <w:rFonts w:ascii="Arial" w:eastAsia="Arial" w:hAnsi="Arial" w:cs="Arial"/>
        </w:rPr>
        <w:sectPr w:rsidR="00585A91">
          <w:type w:val="continuous"/>
          <w:pgSz w:w="12240" w:h="15840"/>
          <w:pgMar w:top="1440" w:right="1440" w:bottom="1440" w:left="1440" w:header="720" w:footer="720" w:gutter="0"/>
          <w:cols w:space="720"/>
        </w:sectPr>
      </w:pPr>
    </w:p>
    <w:p w14:paraId="0000010C" w14:textId="77777777" w:rsidR="00585A91" w:rsidRDefault="00585A91">
      <w:pPr>
        <w:widowControl w:val="0"/>
        <w:pBdr>
          <w:top w:val="nil"/>
          <w:left w:val="nil"/>
          <w:bottom w:val="nil"/>
          <w:right w:val="nil"/>
          <w:between w:val="nil"/>
        </w:pBdr>
        <w:spacing w:after="0" w:line="276" w:lineRule="auto"/>
        <w:rPr>
          <w:rFonts w:ascii="Arial" w:eastAsia="Arial" w:hAnsi="Arial" w:cs="Arial"/>
        </w:rPr>
      </w:pPr>
    </w:p>
    <w:tbl>
      <w:tblPr>
        <w:tblStyle w:val="a6"/>
        <w:tblW w:w="935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440"/>
        <w:gridCol w:w="4910"/>
      </w:tblGrid>
      <w:tr w:rsidR="00585A91" w14:paraId="37A50591" w14:textId="77777777">
        <w:tc>
          <w:tcPr>
            <w:tcW w:w="9350" w:type="dxa"/>
            <w:gridSpan w:val="2"/>
            <w:tcBorders>
              <w:top w:val="nil"/>
              <w:left w:val="nil"/>
              <w:right w:val="nil"/>
            </w:tcBorders>
          </w:tcPr>
          <w:p w14:paraId="0000010D" w14:textId="77777777" w:rsidR="00585A91" w:rsidRDefault="002A649D">
            <w:pPr>
              <w:spacing w:line="360" w:lineRule="auto"/>
              <w:rPr>
                <w:rFonts w:ascii="Arial" w:eastAsia="Arial" w:hAnsi="Arial" w:cs="Arial"/>
                <w:b/>
              </w:rPr>
            </w:pPr>
            <w:r>
              <w:rPr>
                <w:rFonts w:ascii="Arial" w:eastAsia="Arial" w:hAnsi="Arial" w:cs="Arial"/>
                <w:b/>
              </w:rPr>
              <w:t>Dr(£)                                                Inventory( Debtor)                                                    Cr (£)</w:t>
            </w:r>
          </w:p>
        </w:tc>
      </w:tr>
      <w:tr w:rsidR="00585A91" w14:paraId="50D35721" w14:textId="77777777">
        <w:tc>
          <w:tcPr>
            <w:tcW w:w="4440" w:type="dxa"/>
          </w:tcPr>
          <w:p w14:paraId="0000010F" w14:textId="77777777" w:rsidR="00585A91" w:rsidRDefault="002A649D">
            <w:pPr>
              <w:spacing w:line="360" w:lineRule="auto"/>
              <w:rPr>
                <w:rFonts w:ascii="Arial" w:eastAsia="Arial" w:hAnsi="Arial" w:cs="Arial"/>
              </w:rPr>
            </w:pPr>
            <w:r>
              <w:rPr>
                <w:rFonts w:ascii="Arial" w:eastAsia="Arial" w:hAnsi="Arial" w:cs="Arial"/>
              </w:rPr>
              <w:t xml:space="preserve">   Inventory     A/C                          30,000                                  </w:t>
            </w:r>
          </w:p>
        </w:tc>
        <w:tc>
          <w:tcPr>
            <w:tcW w:w="4910" w:type="dxa"/>
          </w:tcPr>
          <w:p w14:paraId="00000110" w14:textId="77777777" w:rsidR="00585A91" w:rsidRDefault="00585A91">
            <w:pPr>
              <w:spacing w:line="360" w:lineRule="auto"/>
              <w:rPr>
                <w:rFonts w:ascii="Arial" w:eastAsia="Arial" w:hAnsi="Arial" w:cs="Arial"/>
              </w:rPr>
            </w:pPr>
          </w:p>
        </w:tc>
      </w:tr>
    </w:tbl>
    <w:p w14:paraId="00000111" w14:textId="77777777" w:rsidR="00585A91" w:rsidRDefault="00585A91">
      <w:pPr>
        <w:spacing w:line="360" w:lineRule="auto"/>
        <w:rPr>
          <w:rFonts w:ascii="Arial" w:eastAsia="Arial" w:hAnsi="Arial" w:cs="Arial"/>
          <w:b/>
        </w:rPr>
        <w:sectPr w:rsidR="00585A91">
          <w:type w:val="continuous"/>
          <w:pgSz w:w="12240" w:h="15840"/>
          <w:pgMar w:top="1440" w:right="1440" w:bottom="1440" w:left="1440" w:header="720" w:footer="720" w:gutter="0"/>
          <w:cols w:space="720"/>
        </w:sectPr>
      </w:pPr>
    </w:p>
    <w:p w14:paraId="00000112" w14:textId="77777777" w:rsidR="00585A91" w:rsidRDefault="00585A91">
      <w:pPr>
        <w:widowControl w:val="0"/>
        <w:pBdr>
          <w:top w:val="nil"/>
          <w:left w:val="nil"/>
          <w:bottom w:val="nil"/>
          <w:right w:val="nil"/>
          <w:between w:val="nil"/>
        </w:pBdr>
        <w:spacing w:after="0" w:line="276" w:lineRule="auto"/>
        <w:rPr>
          <w:rFonts w:ascii="Arial" w:eastAsia="Arial" w:hAnsi="Arial" w:cs="Arial"/>
          <w:b/>
        </w:rPr>
      </w:pPr>
    </w:p>
    <w:tbl>
      <w:tblPr>
        <w:tblStyle w:val="a7"/>
        <w:tblW w:w="935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440"/>
        <w:gridCol w:w="4910"/>
      </w:tblGrid>
      <w:tr w:rsidR="00585A91" w14:paraId="56C26374" w14:textId="77777777">
        <w:tc>
          <w:tcPr>
            <w:tcW w:w="9350" w:type="dxa"/>
            <w:gridSpan w:val="2"/>
            <w:tcBorders>
              <w:top w:val="nil"/>
              <w:left w:val="nil"/>
              <w:right w:val="nil"/>
            </w:tcBorders>
          </w:tcPr>
          <w:p w14:paraId="00000113" w14:textId="77777777" w:rsidR="00585A91" w:rsidRDefault="002A649D">
            <w:pPr>
              <w:spacing w:line="360" w:lineRule="auto"/>
              <w:rPr>
                <w:rFonts w:ascii="Arial" w:eastAsia="Arial" w:hAnsi="Arial" w:cs="Arial"/>
                <w:b/>
              </w:rPr>
            </w:pPr>
            <w:r>
              <w:rPr>
                <w:rFonts w:ascii="Arial" w:eastAsia="Arial" w:hAnsi="Arial" w:cs="Arial"/>
                <w:b/>
              </w:rPr>
              <w:t>Dr(£)                                            Receivable( Debtor)                                                     Cr (£)</w:t>
            </w:r>
          </w:p>
        </w:tc>
      </w:tr>
      <w:tr w:rsidR="00585A91" w14:paraId="7A6E4A81" w14:textId="77777777">
        <w:tc>
          <w:tcPr>
            <w:tcW w:w="4440" w:type="dxa"/>
          </w:tcPr>
          <w:p w14:paraId="00000115" w14:textId="77777777" w:rsidR="00585A91" w:rsidRDefault="002A649D">
            <w:pPr>
              <w:spacing w:line="360" w:lineRule="auto"/>
              <w:rPr>
                <w:rFonts w:ascii="Arial" w:eastAsia="Arial" w:hAnsi="Arial" w:cs="Arial"/>
              </w:rPr>
            </w:pPr>
            <w:r>
              <w:rPr>
                <w:rFonts w:ascii="Arial" w:eastAsia="Arial" w:hAnsi="Arial" w:cs="Arial"/>
              </w:rPr>
              <w:t xml:space="preserve"> Trade Receivable    A/C                30,000                                  </w:t>
            </w:r>
          </w:p>
        </w:tc>
        <w:tc>
          <w:tcPr>
            <w:tcW w:w="4910" w:type="dxa"/>
          </w:tcPr>
          <w:p w14:paraId="00000116" w14:textId="77777777" w:rsidR="00585A91" w:rsidRDefault="00585A91">
            <w:pPr>
              <w:spacing w:line="360" w:lineRule="auto"/>
              <w:rPr>
                <w:rFonts w:ascii="Arial" w:eastAsia="Arial" w:hAnsi="Arial" w:cs="Arial"/>
              </w:rPr>
            </w:pPr>
          </w:p>
        </w:tc>
      </w:tr>
    </w:tbl>
    <w:p w14:paraId="00000117" w14:textId="77777777" w:rsidR="00585A91" w:rsidRDefault="00585A91">
      <w:pPr>
        <w:spacing w:line="360" w:lineRule="auto"/>
        <w:rPr>
          <w:rFonts w:ascii="Arial" w:eastAsia="Arial" w:hAnsi="Arial" w:cs="Arial"/>
        </w:rPr>
        <w:sectPr w:rsidR="00585A91">
          <w:type w:val="continuous"/>
          <w:pgSz w:w="12240" w:h="15840"/>
          <w:pgMar w:top="1440" w:right="1440" w:bottom="1440" w:left="1440" w:header="720" w:footer="720" w:gutter="0"/>
          <w:cols w:space="720"/>
        </w:sectPr>
      </w:pPr>
    </w:p>
    <w:p w14:paraId="00000118" w14:textId="77777777" w:rsidR="00585A91" w:rsidRDefault="00585A91">
      <w:pPr>
        <w:widowControl w:val="0"/>
        <w:pBdr>
          <w:top w:val="nil"/>
          <w:left w:val="nil"/>
          <w:bottom w:val="nil"/>
          <w:right w:val="nil"/>
          <w:between w:val="nil"/>
        </w:pBdr>
        <w:spacing w:after="0" w:line="276" w:lineRule="auto"/>
        <w:rPr>
          <w:rFonts w:ascii="Arial" w:eastAsia="Arial" w:hAnsi="Arial" w:cs="Arial"/>
        </w:rPr>
      </w:pPr>
    </w:p>
    <w:tbl>
      <w:tblPr>
        <w:tblStyle w:val="a8"/>
        <w:tblW w:w="935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440"/>
        <w:gridCol w:w="4910"/>
      </w:tblGrid>
      <w:tr w:rsidR="00585A91" w14:paraId="742D303F" w14:textId="77777777">
        <w:tc>
          <w:tcPr>
            <w:tcW w:w="9350" w:type="dxa"/>
            <w:gridSpan w:val="2"/>
            <w:tcBorders>
              <w:top w:val="nil"/>
              <w:left w:val="nil"/>
              <w:right w:val="nil"/>
            </w:tcBorders>
          </w:tcPr>
          <w:p w14:paraId="00000119" w14:textId="77777777" w:rsidR="00585A91" w:rsidRDefault="002A649D">
            <w:pPr>
              <w:spacing w:line="360" w:lineRule="auto"/>
              <w:rPr>
                <w:rFonts w:ascii="Arial" w:eastAsia="Arial" w:hAnsi="Arial" w:cs="Arial"/>
              </w:rPr>
            </w:pPr>
            <w:r>
              <w:rPr>
                <w:rFonts w:ascii="Arial" w:eastAsia="Arial" w:hAnsi="Arial" w:cs="Arial"/>
                <w:b/>
              </w:rPr>
              <w:t>Dr(£)                                  Allowance ( Creditor)                                                            Cr</w:t>
            </w:r>
            <w:r>
              <w:rPr>
                <w:rFonts w:ascii="Arial" w:eastAsia="Arial" w:hAnsi="Arial" w:cs="Arial"/>
              </w:rPr>
              <w:t xml:space="preserve"> (</w:t>
            </w:r>
            <w:r>
              <w:rPr>
                <w:rFonts w:ascii="Arial" w:eastAsia="Arial" w:hAnsi="Arial" w:cs="Arial"/>
                <w:b/>
              </w:rPr>
              <w:t>£)</w:t>
            </w:r>
          </w:p>
        </w:tc>
      </w:tr>
      <w:tr w:rsidR="00585A91" w14:paraId="04A0C49F" w14:textId="77777777">
        <w:tc>
          <w:tcPr>
            <w:tcW w:w="4440" w:type="dxa"/>
          </w:tcPr>
          <w:p w14:paraId="0000011B" w14:textId="77777777" w:rsidR="00585A91" w:rsidRDefault="002A649D">
            <w:pPr>
              <w:spacing w:line="360" w:lineRule="auto"/>
              <w:rPr>
                <w:rFonts w:ascii="Arial" w:eastAsia="Arial" w:hAnsi="Arial" w:cs="Arial"/>
              </w:rPr>
            </w:pPr>
            <w:r>
              <w:rPr>
                <w:rFonts w:ascii="Arial" w:eastAsia="Arial" w:hAnsi="Arial" w:cs="Arial"/>
              </w:rPr>
              <w:t xml:space="preserve">       </w:t>
            </w:r>
          </w:p>
        </w:tc>
        <w:tc>
          <w:tcPr>
            <w:tcW w:w="4910" w:type="dxa"/>
          </w:tcPr>
          <w:p w14:paraId="0000011C" w14:textId="77777777" w:rsidR="00585A91" w:rsidRDefault="002A649D">
            <w:pPr>
              <w:spacing w:line="360" w:lineRule="auto"/>
              <w:rPr>
                <w:rFonts w:ascii="Arial" w:eastAsia="Arial" w:hAnsi="Arial" w:cs="Arial"/>
              </w:rPr>
            </w:pPr>
            <w:r>
              <w:rPr>
                <w:rFonts w:ascii="Arial" w:eastAsia="Arial" w:hAnsi="Arial" w:cs="Arial"/>
              </w:rPr>
              <w:t>Allowance for doubtful A/C                         925</w:t>
            </w:r>
          </w:p>
        </w:tc>
      </w:tr>
    </w:tbl>
    <w:p w14:paraId="0000011D" w14:textId="77777777" w:rsidR="00585A91" w:rsidRDefault="00585A91">
      <w:pPr>
        <w:spacing w:line="360" w:lineRule="auto"/>
        <w:rPr>
          <w:rFonts w:ascii="Arial" w:eastAsia="Arial" w:hAnsi="Arial" w:cs="Arial"/>
          <w:b/>
        </w:rPr>
        <w:sectPr w:rsidR="00585A91">
          <w:type w:val="continuous"/>
          <w:pgSz w:w="12240" w:h="15840"/>
          <w:pgMar w:top="1440" w:right="1440" w:bottom="1440" w:left="1440" w:header="720" w:footer="720" w:gutter="0"/>
          <w:cols w:space="720"/>
        </w:sectPr>
      </w:pPr>
    </w:p>
    <w:p w14:paraId="0000011E" w14:textId="77777777" w:rsidR="00585A91" w:rsidRDefault="00585A91">
      <w:pPr>
        <w:widowControl w:val="0"/>
        <w:pBdr>
          <w:top w:val="nil"/>
          <w:left w:val="nil"/>
          <w:bottom w:val="nil"/>
          <w:right w:val="nil"/>
          <w:between w:val="nil"/>
        </w:pBdr>
        <w:spacing w:after="0" w:line="276" w:lineRule="auto"/>
        <w:rPr>
          <w:rFonts w:ascii="Arial" w:eastAsia="Arial" w:hAnsi="Arial" w:cs="Arial"/>
          <w:b/>
        </w:rPr>
      </w:pPr>
    </w:p>
    <w:tbl>
      <w:tblPr>
        <w:tblStyle w:val="a9"/>
        <w:tblW w:w="935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440"/>
        <w:gridCol w:w="4910"/>
      </w:tblGrid>
      <w:tr w:rsidR="00585A91" w14:paraId="26A3B23F" w14:textId="77777777">
        <w:tc>
          <w:tcPr>
            <w:tcW w:w="9350" w:type="dxa"/>
            <w:gridSpan w:val="2"/>
            <w:tcBorders>
              <w:top w:val="nil"/>
              <w:left w:val="nil"/>
              <w:right w:val="nil"/>
            </w:tcBorders>
          </w:tcPr>
          <w:p w14:paraId="0000011F" w14:textId="77777777" w:rsidR="00585A91" w:rsidRDefault="002A649D">
            <w:pPr>
              <w:spacing w:line="360" w:lineRule="auto"/>
              <w:rPr>
                <w:rFonts w:ascii="Arial" w:eastAsia="Arial" w:hAnsi="Arial" w:cs="Arial"/>
                <w:b/>
              </w:rPr>
            </w:pPr>
            <w:r>
              <w:rPr>
                <w:rFonts w:ascii="Arial" w:eastAsia="Arial" w:hAnsi="Arial" w:cs="Arial"/>
                <w:b/>
              </w:rPr>
              <w:t>Dr(£)                 A/C                      Payment ( Debtor)                                                      Cr (£)</w:t>
            </w:r>
          </w:p>
        </w:tc>
      </w:tr>
      <w:tr w:rsidR="00585A91" w14:paraId="70F9F459" w14:textId="77777777">
        <w:tc>
          <w:tcPr>
            <w:tcW w:w="4440" w:type="dxa"/>
          </w:tcPr>
          <w:p w14:paraId="00000121" w14:textId="77777777" w:rsidR="00585A91" w:rsidRDefault="002A649D">
            <w:pPr>
              <w:spacing w:line="360" w:lineRule="auto"/>
              <w:rPr>
                <w:rFonts w:ascii="Arial" w:eastAsia="Arial" w:hAnsi="Arial" w:cs="Arial"/>
              </w:rPr>
            </w:pPr>
            <w:r>
              <w:rPr>
                <w:rFonts w:ascii="Arial" w:eastAsia="Arial" w:hAnsi="Arial" w:cs="Arial"/>
              </w:rPr>
              <w:t xml:space="preserve">  Prepaid Rates                                650    </w:t>
            </w:r>
          </w:p>
        </w:tc>
        <w:tc>
          <w:tcPr>
            <w:tcW w:w="4910" w:type="dxa"/>
          </w:tcPr>
          <w:p w14:paraId="00000122" w14:textId="77777777" w:rsidR="00585A91" w:rsidRDefault="00585A91">
            <w:pPr>
              <w:spacing w:line="360" w:lineRule="auto"/>
              <w:rPr>
                <w:rFonts w:ascii="Arial" w:eastAsia="Arial" w:hAnsi="Arial" w:cs="Arial"/>
              </w:rPr>
            </w:pPr>
          </w:p>
        </w:tc>
      </w:tr>
    </w:tbl>
    <w:p w14:paraId="00000123" w14:textId="77777777" w:rsidR="00585A91" w:rsidRDefault="00585A91">
      <w:pPr>
        <w:spacing w:line="360" w:lineRule="auto"/>
        <w:rPr>
          <w:rFonts w:ascii="Arial" w:eastAsia="Arial" w:hAnsi="Arial" w:cs="Arial"/>
        </w:rPr>
        <w:sectPr w:rsidR="00585A91">
          <w:type w:val="continuous"/>
          <w:pgSz w:w="12240" w:h="15840"/>
          <w:pgMar w:top="1440" w:right="1440" w:bottom="1440" w:left="1440" w:header="720" w:footer="720" w:gutter="0"/>
          <w:cols w:space="720"/>
        </w:sectPr>
      </w:pPr>
    </w:p>
    <w:p w14:paraId="00000124" w14:textId="77777777" w:rsidR="00585A91" w:rsidRDefault="00585A91">
      <w:pPr>
        <w:rPr>
          <w:rFonts w:ascii="Arial" w:eastAsia="Arial" w:hAnsi="Arial" w:cs="Arial"/>
        </w:rPr>
      </w:pPr>
    </w:p>
    <w:tbl>
      <w:tblPr>
        <w:tblStyle w:val="aa"/>
        <w:tblW w:w="935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440"/>
        <w:gridCol w:w="4910"/>
      </w:tblGrid>
      <w:tr w:rsidR="00585A91" w14:paraId="401FF5E4" w14:textId="77777777">
        <w:tc>
          <w:tcPr>
            <w:tcW w:w="9350" w:type="dxa"/>
            <w:gridSpan w:val="2"/>
            <w:tcBorders>
              <w:top w:val="nil"/>
              <w:left w:val="nil"/>
              <w:right w:val="nil"/>
            </w:tcBorders>
          </w:tcPr>
          <w:p w14:paraId="00000125" w14:textId="77777777" w:rsidR="00585A91" w:rsidRDefault="002A649D">
            <w:pPr>
              <w:spacing w:line="360" w:lineRule="auto"/>
              <w:rPr>
                <w:rFonts w:ascii="Arial" w:eastAsia="Arial" w:hAnsi="Arial" w:cs="Arial"/>
                <w:b/>
              </w:rPr>
            </w:pPr>
            <w:r>
              <w:rPr>
                <w:rFonts w:ascii="Arial" w:eastAsia="Arial" w:hAnsi="Arial" w:cs="Arial"/>
                <w:b/>
              </w:rPr>
              <w:t>Dr(£)                                            Computer ( Debtor)                                                      Cr (£)</w:t>
            </w:r>
          </w:p>
        </w:tc>
      </w:tr>
      <w:tr w:rsidR="00585A91" w14:paraId="2528F389" w14:textId="77777777">
        <w:tc>
          <w:tcPr>
            <w:tcW w:w="4440" w:type="dxa"/>
          </w:tcPr>
          <w:p w14:paraId="00000127" w14:textId="77777777" w:rsidR="00585A91" w:rsidRDefault="002A649D">
            <w:pPr>
              <w:spacing w:line="360" w:lineRule="auto"/>
              <w:rPr>
                <w:rFonts w:ascii="Arial" w:eastAsia="Arial" w:hAnsi="Arial" w:cs="Arial"/>
              </w:rPr>
            </w:pPr>
            <w:r>
              <w:rPr>
                <w:rFonts w:ascii="Arial" w:eastAsia="Arial" w:hAnsi="Arial" w:cs="Arial"/>
              </w:rPr>
              <w:t xml:space="preserve">  Computer   A/C                              14,600    </w:t>
            </w:r>
          </w:p>
        </w:tc>
        <w:tc>
          <w:tcPr>
            <w:tcW w:w="4910" w:type="dxa"/>
          </w:tcPr>
          <w:p w14:paraId="00000128" w14:textId="77777777" w:rsidR="00585A91" w:rsidRDefault="00585A91">
            <w:pPr>
              <w:spacing w:line="360" w:lineRule="auto"/>
              <w:rPr>
                <w:rFonts w:ascii="Arial" w:eastAsia="Arial" w:hAnsi="Arial" w:cs="Arial"/>
              </w:rPr>
            </w:pPr>
          </w:p>
        </w:tc>
      </w:tr>
    </w:tbl>
    <w:p w14:paraId="00000129" w14:textId="77777777" w:rsidR="00585A91" w:rsidRDefault="00585A91">
      <w:pPr>
        <w:spacing w:line="360" w:lineRule="auto"/>
        <w:rPr>
          <w:rFonts w:ascii="Arial" w:eastAsia="Arial" w:hAnsi="Arial" w:cs="Arial"/>
        </w:rPr>
        <w:sectPr w:rsidR="00585A91">
          <w:type w:val="continuous"/>
          <w:pgSz w:w="12240" w:h="15840"/>
          <w:pgMar w:top="1440" w:right="1440" w:bottom="1440" w:left="1440" w:header="720" w:footer="720" w:gutter="0"/>
          <w:cols w:space="720"/>
        </w:sectPr>
      </w:pPr>
    </w:p>
    <w:p w14:paraId="0000012A" w14:textId="77777777" w:rsidR="00585A91" w:rsidRDefault="00585A91">
      <w:pPr>
        <w:widowControl w:val="0"/>
        <w:pBdr>
          <w:top w:val="nil"/>
          <w:left w:val="nil"/>
          <w:bottom w:val="nil"/>
          <w:right w:val="nil"/>
          <w:between w:val="nil"/>
        </w:pBdr>
        <w:spacing w:after="0" w:line="276" w:lineRule="auto"/>
        <w:rPr>
          <w:rFonts w:ascii="Arial" w:eastAsia="Arial" w:hAnsi="Arial" w:cs="Arial"/>
        </w:rPr>
      </w:pPr>
    </w:p>
    <w:tbl>
      <w:tblPr>
        <w:tblStyle w:val="ab"/>
        <w:tblW w:w="935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440"/>
        <w:gridCol w:w="4910"/>
      </w:tblGrid>
      <w:tr w:rsidR="00585A91" w14:paraId="2F13A217" w14:textId="77777777">
        <w:tc>
          <w:tcPr>
            <w:tcW w:w="9350" w:type="dxa"/>
            <w:gridSpan w:val="2"/>
            <w:tcBorders>
              <w:top w:val="nil"/>
              <w:left w:val="nil"/>
              <w:right w:val="nil"/>
            </w:tcBorders>
          </w:tcPr>
          <w:p w14:paraId="0000012B" w14:textId="77777777" w:rsidR="00585A91" w:rsidRDefault="002A649D">
            <w:pPr>
              <w:spacing w:line="360" w:lineRule="auto"/>
              <w:rPr>
                <w:rFonts w:ascii="Arial" w:eastAsia="Arial" w:hAnsi="Arial" w:cs="Arial"/>
                <w:b/>
              </w:rPr>
            </w:pPr>
            <w:r>
              <w:rPr>
                <w:rFonts w:ascii="Arial" w:eastAsia="Arial" w:hAnsi="Arial" w:cs="Arial"/>
                <w:b/>
              </w:rPr>
              <w:t>Dr(£)                                            Computer ( Creditor)                                                    Cr (£)</w:t>
            </w:r>
          </w:p>
        </w:tc>
      </w:tr>
      <w:tr w:rsidR="00585A91" w14:paraId="1F3E2599" w14:textId="77777777">
        <w:tc>
          <w:tcPr>
            <w:tcW w:w="4440" w:type="dxa"/>
          </w:tcPr>
          <w:p w14:paraId="0000012D" w14:textId="77777777" w:rsidR="00585A91" w:rsidRDefault="00585A91">
            <w:pPr>
              <w:spacing w:line="360" w:lineRule="auto"/>
              <w:rPr>
                <w:rFonts w:ascii="Arial" w:eastAsia="Arial" w:hAnsi="Arial" w:cs="Arial"/>
              </w:rPr>
            </w:pPr>
          </w:p>
        </w:tc>
        <w:tc>
          <w:tcPr>
            <w:tcW w:w="4910" w:type="dxa"/>
          </w:tcPr>
          <w:p w14:paraId="0000012E" w14:textId="77777777" w:rsidR="00585A91" w:rsidRDefault="002A649D">
            <w:pPr>
              <w:spacing w:line="360" w:lineRule="auto"/>
              <w:rPr>
                <w:rFonts w:ascii="Arial" w:eastAsia="Arial" w:hAnsi="Arial" w:cs="Arial"/>
              </w:rPr>
            </w:pPr>
            <w:r>
              <w:rPr>
                <w:rFonts w:ascii="Arial" w:eastAsia="Arial" w:hAnsi="Arial" w:cs="Arial"/>
              </w:rPr>
              <w:t>Accumulated Depreciation                      6,152</w:t>
            </w:r>
          </w:p>
        </w:tc>
      </w:tr>
    </w:tbl>
    <w:p w14:paraId="0000012F" w14:textId="77777777" w:rsidR="00585A91" w:rsidRDefault="00585A91">
      <w:pPr>
        <w:spacing w:line="360" w:lineRule="auto"/>
        <w:rPr>
          <w:rFonts w:ascii="Arial" w:eastAsia="Arial" w:hAnsi="Arial" w:cs="Arial"/>
        </w:rPr>
        <w:sectPr w:rsidR="00585A91">
          <w:type w:val="continuous"/>
          <w:pgSz w:w="12240" w:h="15840"/>
          <w:pgMar w:top="1440" w:right="1440" w:bottom="1440" w:left="1440" w:header="720" w:footer="720" w:gutter="0"/>
          <w:cols w:space="720"/>
        </w:sectPr>
      </w:pPr>
    </w:p>
    <w:p w14:paraId="00000130" w14:textId="77777777" w:rsidR="00585A91" w:rsidRDefault="00585A91">
      <w:pPr>
        <w:widowControl w:val="0"/>
        <w:pBdr>
          <w:top w:val="nil"/>
          <w:left w:val="nil"/>
          <w:bottom w:val="nil"/>
          <w:right w:val="nil"/>
          <w:between w:val="nil"/>
        </w:pBdr>
        <w:spacing w:after="0" w:line="276" w:lineRule="auto"/>
        <w:rPr>
          <w:rFonts w:ascii="Arial" w:eastAsia="Arial" w:hAnsi="Arial" w:cs="Arial"/>
        </w:rPr>
      </w:pPr>
    </w:p>
    <w:tbl>
      <w:tblPr>
        <w:tblStyle w:val="ac"/>
        <w:tblW w:w="935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440"/>
        <w:gridCol w:w="4910"/>
      </w:tblGrid>
      <w:tr w:rsidR="00585A91" w14:paraId="2E351EDF" w14:textId="77777777">
        <w:tc>
          <w:tcPr>
            <w:tcW w:w="9350" w:type="dxa"/>
            <w:gridSpan w:val="2"/>
            <w:tcBorders>
              <w:top w:val="nil"/>
              <w:left w:val="nil"/>
              <w:right w:val="nil"/>
            </w:tcBorders>
          </w:tcPr>
          <w:p w14:paraId="00000131" w14:textId="77777777" w:rsidR="00585A91" w:rsidRDefault="002A649D">
            <w:pPr>
              <w:spacing w:line="360" w:lineRule="auto"/>
              <w:rPr>
                <w:rFonts w:ascii="Arial" w:eastAsia="Arial" w:hAnsi="Arial" w:cs="Arial"/>
                <w:b/>
              </w:rPr>
            </w:pPr>
            <w:r>
              <w:rPr>
                <w:rFonts w:ascii="Arial" w:eastAsia="Arial" w:hAnsi="Arial" w:cs="Arial"/>
                <w:b/>
              </w:rPr>
              <w:t>Dr(£)                                            Plant &amp; Machinery( Debtor)                                         Cr (£)</w:t>
            </w:r>
          </w:p>
        </w:tc>
      </w:tr>
      <w:tr w:rsidR="00585A91" w14:paraId="46EE2502" w14:textId="77777777">
        <w:tc>
          <w:tcPr>
            <w:tcW w:w="4440" w:type="dxa"/>
          </w:tcPr>
          <w:p w14:paraId="00000133" w14:textId="77777777" w:rsidR="00585A91" w:rsidRDefault="002A649D">
            <w:pPr>
              <w:spacing w:line="360" w:lineRule="auto"/>
              <w:rPr>
                <w:rFonts w:ascii="Arial" w:eastAsia="Arial" w:hAnsi="Arial" w:cs="Arial"/>
              </w:rPr>
            </w:pPr>
            <w:r>
              <w:rPr>
                <w:rFonts w:ascii="Arial" w:eastAsia="Arial" w:hAnsi="Arial" w:cs="Arial"/>
              </w:rPr>
              <w:t>Plant &amp; Machinery   A/C                  60,000</w:t>
            </w:r>
          </w:p>
        </w:tc>
        <w:tc>
          <w:tcPr>
            <w:tcW w:w="4910" w:type="dxa"/>
          </w:tcPr>
          <w:p w14:paraId="00000134" w14:textId="77777777" w:rsidR="00585A91" w:rsidRDefault="00585A91">
            <w:pPr>
              <w:spacing w:line="360" w:lineRule="auto"/>
              <w:rPr>
                <w:rFonts w:ascii="Arial" w:eastAsia="Arial" w:hAnsi="Arial" w:cs="Arial"/>
              </w:rPr>
            </w:pPr>
          </w:p>
        </w:tc>
      </w:tr>
    </w:tbl>
    <w:p w14:paraId="00000135" w14:textId="77777777" w:rsidR="00585A91" w:rsidRDefault="00585A91">
      <w:pPr>
        <w:spacing w:line="360" w:lineRule="auto"/>
        <w:rPr>
          <w:rFonts w:ascii="Arial" w:eastAsia="Arial" w:hAnsi="Arial" w:cs="Arial"/>
        </w:rPr>
        <w:sectPr w:rsidR="00585A91">
          <w:type w:val="continuous"/>
          <w:pgSz w:w="12240" w:h="15840"/>
          <w:pgMar w:top="1440" w:right="1440" w:bottom="1440" w:left="1440" w:header="720" w:footer="720" w:gutter="0"/>
          <w:cols w:space="720"/>
        </w:sectPr>
      </w:pPr>
    </w:p>
    <w:p w14:paraId="00000136" w14:textId="77777777" w:rsidR="00585A91" w:rsidRDefault="00585A91">
      <w:pPr>
        <w:widowControl w:val="0"/>
        <w:pBdr>
          <w:top w:val="nil"/>
          <w:left w:val="nil"/>
          <w:bottom w:val="nil"/>
          <w:right w:val="nil"/>
          <w:between w:val="nil"/>
        </w:pBdr>
        <w:spacing w:after="0" w:line="276" w:lineRule="auto"/>
        <w:rPr>
          <w:rFonts w:ascii="Arial" w:eastAsia="Arial" w:hAnsi="Arial" w:cs="Arial"/>
        </w:rPr>
      </w:pPr>
    </w:p>
    <w:tbl>
      <w:tblPr>
        <w:tblStyle w:val="ad"/>
        <w:tblW w:w="935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440"/>
        <w:gridCol w:w="4910"/>
      </w:tblGrid>
      <w:tr w:rsidR="00585A91" w14:paraId="390E88F5" w14:textId="77777777">
        <w:tc>
          <w:tcPr>
            <w:tcW w:w="9350" w:type="dxa"/>
            <w:gridSpan w:val="2"/>
            <w:tcBorders>
              <w:top w:val="nil"/>
              <w:left w:val="nil"/>
              <w:right w:val="nil"/>
            </w:tcBorders>
          </w:tcPr>
          <w:p w14:paraId="00000137" w14:textId="77777777" w:rsidR="00585A91" w:rsidRDefault="002A649D">
            <w:pPr>
              <w:spacing w:line="360" w:lineRule="auto"/>
              <w:rPr>
                <w:rFonts w:ascii="Arial" w:eastAsia="Arial" w:hAnsi="Arial" w:cs="Arial"/>
                <w:b/>
              </w:rPr>
            </w:pPr>
            <w:r>
              <w:rPr>
                <w:rFonts w:ascii="Arial" w:eastAsia="Arial" w:hAnsi="Arial" w:cs="Arial"/>
                <w:b/>
              </w:rPr>
              <w:t>Dr(£)                                            Plant &amp; Machinery( Creditor)                                       Cr (£)</w:t>
            </w:r>
          </w:p>
        </w:tc>
      </w:tr>
      <w:tr w:rsidR="00585A91" w14:paraId="7DA8E090" w14:textId="77777777">
        <w:tc>
          <w:tcPr>
            <w:tcW w:w="4440" w:type="dxa"/>
          </w:tcPr>
          <w:p w14:paraId="00000139" w14:textId="77777777" w:rsidR="00585A91" w:rsidRDefault="00585A91">
            <w:pPr>
              <w:spacing w:line="360" w:lineRule="auto"/>
              <w:rPr>
                <w:rFonts w:ascii="Arial" w:eastAsia="Arial" w:hAnsi="Arial" w:cs="Arial"/>
              </w:rPr>
            </w:pPr>
          </w:p>
        </w:tc>
        <w:tc>
          <w:tcPr>
            <w:tcW w:w="4910" w:type="dxa"/>
          </w:tcPr>
          <w:p w14:paraId="0000013A" w14:textId="77777777" w:rsidR="00585A91" w:rsidRDefault="002A649D">
            <w:pPr>
              <w:spacing w:line="360" w:lineRule="auto"/>
              <w:rPr>
                <w:rFonts w:ascii="Arial" w:eastAsia="Arial" w:hAnsi="Arial" w:cs="Arial"/>
              </w:rPr>
            </w:pPr>
            <w:r>
              <w:rPr>
                <w:rFonts w:ascii="Arial" w:eastAsia="Arial" w:hAnsi="Arial" w:cs="Arial"/>
              </w:rPr>
              <w:t>Accumulated Depreciation                      15,000</w:t>
            </w:r>
          </w:p>
        </w:tc>
      </w:tr>
    </w:tbl>
    <w:p w14:paraId="0000013B" w14:textId="77777777" w:rsidR="00585A91" w:rsidRDefault="00585A91">
      <w:pPr>
        <w:spacing w:line="360" w:lineRule="auto"/>
        <w:rPr>
          <w:rFonts w:ascii="Arial" w:eastAsia="Arial" w:hAnsi="Arial" w:cs="Arial"/>
        </w:rPr>
        <w:sectPr w:rsidR="00585A91">
          <w:type w:val="continuous"/>
          <w:pgSz w:w="12240" w:h="15840"/>
          <w:pgMar w:top="1440" w:right="1440" w:bottom="1440" w:left="1440" w:header="720" w:footer="720" w:gutter="0"/>
          <w:cols w:space="720"/>
        </w:sectPr>
      </w:pPr>
    </w:p>
    <w:p w14:paraId="0000013C" w14:textId="77777777" w:rsidR="00585A91" w:rsidRDefault="00585A91">
      <w:pPr>
        <w:widowControl w:val="0"/>
        <w:pBdr>
          <w:top w:val="nil"/>
          <w:left w:val="nil"/>
          <w:bottom w:val="nil"/>
          <w:right w:val="nil"/>
          <w:between w:val="nil"/>
        </w:pBdr>
        <w:spacing w:after="0" w:line="276" w:lineRule="auto"/>
        <w:rPr>
          <w:rFonts w:ascii="Arial" w:eastAsia="Arial" w:hAnsi="Arial" w:cs="Arial"/>
        </w:rPr>
      </w:pPr>
    </w:p>
    <w:tbl>
      <w:tblPr>
        <w:tblStyle w:val="ae"/>
        <w:tblW w:w="935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440"/>
        <w:gridCol w:w="4910"/>
      </w:tblGrid>
      <w:tr w:rsidR="00585A91" w14:paraId="52BBF20B" w14:textId="77777777">
        <w:tc>
          <w:tcPr>
            <w:tcW w:w="9350" w:type="dxa"/>
            <w:gridSpan w:val="2"/>
            <w:tcBorders>
              <w:top w:val="nil"/>
              <w:left w:val="nil"/>
              <w:right w:val="nil"/>
            </w:tcBorders>
          </w:tcPr>
          <w:p w14:paraId="0000013D" w14:textId="77777777" w:rsidR="00585A91" w:rsidRDefault="002A649D">
            <w:pPr>
              <w:spacing w:line="360" w:lineRule="auto"/>
              <w:rPr>
                <w:rFonts w:ascii="Arial" w:eastAsia="Arial" w:hAnsi="Arial" w:cs="Arial"/>
                <w:b/>
              </w:rPr>
            </w:pPr>
            <w:r>
              <w:rPr>
                <w:rFonts w:ascii="Arial" w:eastAsia="Arial" w:hAnsi="Arial" w:cs="Arial"/>
                <w:b/>
              </w:rPr>
              <w:t>Dr(£)                                                         Payable ( Creditor)                                          Cr (£)</w:t>
            </w:r>
          </w:p>
        </w:tc>
      </w:tr>
      <w:tr w:rsidR="00585A91" w14:paraId="0F41620C" w14:textId="77777777">
        <w:tc>
          <w:tcPr>
            <w:tcW w:w="4440" w:type="dxa"/>
          </w:tcPr>
          <w:p w14:paraId="0000013F" w14:textId="77777777" w:rsidR="00585A91" w:rsidRDefault="00585A91">
            <w:pPr>
              <w:spacing w:line="360" w:lineRule="auto"/>
              <w:rPr>
                <w:rFonts w:ascii="Arial" w:eastAsia="Arial" w:hAnsi="Arial" w:cs="Arial"/>
              </w:rPr>
            </w:pPr>
          </w:p>
        </w:tc>
        <w:tc>
          <w:tcPr>
            <w:tcW w:w="4910" w:type="dxa"/>
          </w:tcPr>
          <w:p w14:paraId="00000140" w14:textId="77777777" w:rsidR="00585A91" w:rsidRDefault="002A649D">
            <w:pPr>
              <w:spacing w:line="360" w:lineRule="auto"/>
              <w:rPr>
                <w:rFonts w:ascii="Arial" w:eastAsia="Arial" w:hAnsi="Arial" w:cs="Arial"/>
              </w:rPr>
            </w:pPr>
            <w:r>
              <w:rPr>
                <w:rFonts w:ascii="Arial" w:eastAsia="Arial" w:hAnsi="Arial" w:cs="Arial"/>
              </w:rPr>
              <w:t>Trades Payable A/C                                 36,000</w:t>
            </w:r>
          </w:p>
        </w:tc>
      </w:tr>
    </w:tbl>
    <w:p w14:paraId="00000141" w14:textId="77777777" w:rsidR="00585A91" w:rsidRDefault="00585A91">
      <w:pPr>
        <w:spacing w:line="360" w:lineRule="auto"/>
        <w:rPr>
          <w:rFonts w:ascii="Arial" w:eastAsia="Arial" w:hAnsi="Arial" w:cs="Arial"/>
          <w:b/>
        </w:rPr>
        <w:sectPr w:rsidR="00585A91">
          <w:type w:val="continuous"/>
          <w:pgSz w:w="12240" w:h="15840"/>
          <w:pgMar w:top="1440" w:right="1440" w:bottom="1440" w:left="1440" w:header="720" w:footer="720" w:gutter="0"/>
          <w:cols w:space="720"/>
        </w:sectPr>
      </w:pPr>
    </w:p>
    <w:p w14:paraId="00000142" w14:textId="77777777" w:rsidR="00585A91" w:rsidRDefault="00585A91">
      <w:pPr>
        <w:widowControl w:val="0"/>
        <w:pBdr>
          <w:top w:val="nil"/>
          <w:left w:val="nil"/>
          <w:bottom w:val="nil"/>
          <w:right w:val="nil"/>
          <w:between w:val="nil"/>
        </w:pBdr>
        <w:spacing w:after="0" w:line="276" w:lineRule="auto"/>
        <w:rPr>
          <w:rFonts w:ascii="Arial" w:eastAsia="Arial" w:hAnsi="Arial" w:cs="Arial"/>
          <w:b/>
        </w:rPr>
      </w:pPr>
    </w:p>
    <w:tbl>
      <w:tblPr>
        <w:tblStyle w:val="af"/>
        <w:tblW w:w="935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440"/>
        <w:gridCol w:w="4910"/>
      </w:tblGrid>
      <w:tr w:rsidR="00585A91" w14:paraId="5A5B15DD" w14:textId="77777777">
        <w:tc>
          <w:tcPr>
            <w:tcW w:w="9350" w:type="dxa"/>
            <w:gridSpan w:val="2"/>
            <w:tcBorders>
              <w:top w:val="nil"/>
              <w:left w:val="nil"/>
              <w:right w:val="nil"/>
            </w:tcBorders>
          </w:tcPr>
          <w:p w14:paraId="00000143" w14:textId="77777777" w:rsidR="00585A91" w:rsidRDefault="002A649D">
            <w:pPr>
              <w:spacing w:line="360" w:lineRule="auto"/>
              <w:rPr>
                <w:rFonts w:ascii="Arial" w:eastAsia="Arial" w:hAnsi="Arial" w:cs="Arial"/>
                <w:b/>
              </w:rPr>
            </w:pPr>
            <w:r>
              <w:rPr>
                <w:rFonts w:ascii="Arial" w:eastAsia="Arial" w:hAnsi="Arial" w:cs="Arial"/>
                <w:b/>
              </w:rPr>
              <w:t>Dr(£)                                                         Capital ( Creditor)                                            Cr (£)</w:t>
            </w:r>
          </w:p>
        </w:tc>
      </w:tr>
      <w:tr w:rsidR="00585A91" w14:paraId="73629F44" w14:textId="77777777">
        <w:tc>
          <w:tcPr>
            <w:tcW w:w="4440" w:type="dxa"/>
          </w:tcPr>
          <w:p w14:paraId="00000145" w14:textId="77777777" w:rsidR="00585A91" w:rsidRDefault="00585A91">
            <w:pPr>
              <w:spacing w:line="360" w:lineRule="auto"/>
              <w:rPr>
                <w:rFonts w:ascii="Arial" w:eastAsia="Arial" w:hAnsi="Arial" w:cs="Arial"/>
              </w:rPr>
            </w:pPr>
          </w:p>
        </w:tc>
        <w:tc>
          <w:tcPr>
            <w:tcW w:w="4910" w:type="dxa"/>
          </w:tcPr>
          <w:p w14:paraId="00000146" w14:textId="77777777" w:rsidR="00585A91" w:rsidRDefault="002A649D">
            <w:pPr>
              <w:spacing w:line="360" w:lineRule="auto"/>
              <w:rPr>
                <w:rFonts w:ascii="Arial" w:eastAsia="Arial" w:hAnsi="Arial" w:cs="Arial"/>
              </w:rPr>
            </w:pPr>
            <w:r>
              <w:rPr>
                <w:rFonts w:ascii="Arial" w:eastAsia="Arial" w:hAnsi="Arial" w:cs="Arial"/>
              </w:rPr>
              <w:t>Capital A/C                                              28,000</w:t>
            </w:r>
          </w:p>
        </w:tc>
      </w:tr>
    </w:tbl>
    <w:p w14:paraId="00000147" w14:textId="77777777" w:rsidR="00585A91" w:rsidRDefault="00585A91">
      <w:pPr>
        <w:spacing w:line="360" w:lineRule="auto"/>
        <w:rPr>
          <w:rFonts w:ascii="Arial" w:eastAsia="Arial" w:hAnsi="Arial" w:cs="Arial"/>
        </w:rPr>
        <w:sectPr w:rsidR="00585A91">
          <w:type w:val="continuous"/>
          <w:pgSz w:w="12240" w:h="15840"/>
          <w:pgMar w:top="1440" w:right="1440" w:bottom="1440" w:left="1440" w:header="720" w:footer="720" w:gutter="0"/>
          <w:cols w:space="720"/>
        </w:sectPr>
      </w:pPr>
    </w:p>
    <w:p w14:paraId="00000148" w14:textId="77777777" w:rsidR="00585A91" w:rsidRDefault="00585A91">
      <w:pPr>
        <w:widowControl w:val="0"/>
        <w:pBdr>
          <w:top w:val="nil"/>
          <w:left w:val="nil"/>
          <w:bottom w:val="nil"/>
          <w:right w:val="nil"/>
          <w:between w:val="nil"/>
        </w:pBdr>
        <w:spacing w:after="0" w:line="276" w:lineRule="auto"/>
        <w:rPr>
          <w:rFonts w:ascii="Arial" w:eastAsia="Arial" w:hAnsi="Arial" w:cs="Arial"/>
        </w:rPr>
      </w:pPr>
    </w:p>
    <w:tbl>
      <w:tblPr>
        <w:tblStyle w:val="af0"/>
        <w:tblW w:w="935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440"/>
        <w:gridCol w:w="4910"/>
      </w:tblGrid>
      <w:tr w:rsidR="00585A91" w14:paraId="2984E7B2" w14:textId="77777777">
        <w:tc>
          <w:tcPr>
            <w:tcW w:w="9350" w:type="dxa"/>
            <w:gridSpan w:val="2"/>
            <w:tcBorders>
              <w:top w:val="nil"/>
              <w:left w:val="nil"/>
              <w:right w:val="nil"/>
            </w:tcBorders>
          </w:tcPr>
          <w:p w14:paraId="00000149" w14:textId="77777777" w:rsidR="00585A91" w:rsidRDefault="002A649D">
            <w:pPr>
              <w:spacing w:line="360" w:lineRule="auto"/>
              <w:rPr>
                <w:rFonts w:ascii="Arial" w:eastAsia="Arial" w:hAnsi="Arial" w:cs="Arial"/>
                <w:b/>
              </w:rPr>
            </w:pPr>
            <w:r>
              <w:rPr>
                <w:rFonts w:ascii="Arial" w:eastAsia="Arial" w:hAnsi="Arial" w:cs="Arial"/>
                <w:b/>
              </w:rPr>
              <w:t>Dr(£)                                                         Earnings ( Creditor)                                        Cr (£)</w:t>
            </w:r>
          </w:p>
        </w:tc>
      </w:tr>
      <w:tr w:rsidR="00585A91" w14:paraId="6AB95208" w14:textId="77777777">
        <w:tc>
          <w:tcPr>
            <w:tcW w:w="4440" w:type="dxa"/>
          </w:tcPr>
          <w:p w14:paraId="0000014B" w14:textId="77777777" w:rsidR="00585A91" w:rsidRDefault="00585A91">
            <w:pPr>
              <w:spacing w:line="360" w:lineRule="auto"/>
              <w:rPr>
                <w:rFonts w:ascii="Arial" w:eastAsia="Arial" w:hAnsi="Arial" w:cs="Arial"/>
              </w:rPr>
            </w:pPr>
          </w:p>
        </w:tc>
        <w:tc>
          <w:tcPr>
            <w:tcW w:w="4910" w:type="dxa"/>
          </w:tcPr>
          <w:p w14:paraId="0000014C" w14:textId="77777777" w:rsidR="00585A91" w:rsidRDefault="002A649D">
            <w:pPr>
              <w:spacing w:line="360" w:lineRule="auto"/>
              <w:rPr>
                <w:rFonts w:ascii="Arial" w:eastAsia="Arial" w:hAnsi="Arial" w:cs="Arial"/>
              </w:rPr>
            </w:pPr>
            <w:r>
              <w:rPr>
                <w:rFonts w:ascii="Arial" w:eastAsia="Arial" w:hAnsi="Arial" w:cs="Arial"/>
              </w:rPr>
              <w:t>Retained Earnings A/C                           10,100</w:t>
            </w:r>
          </w:p>
        </w:tc>
      </w:tr>
    </w:tbl>
    <w:p w14:paraId="0000014D" w14:textId="77777777" w:rsidR="00585A91" w:rsidRDefault="00585A91">
      <w:pPr>
        <w:spacing w:line="360" w:lineRule="auto"/>
        <w:rPr>
          <w:rFonts w:ascii="Arial" w:eastAsia="Arial" w:hAnsi="Arial" w:cs="Arial"/>
        </w:rPr>
        <w:sectPr w:rsidR="00585A91">
          <w:type w:val="continuous"/>
          <w:pgSz w:w="12240" w:h="15840"/>
          <w:pgMar w:top="1440" w:right="1440" w:bottom="1440" w:left="1440" w:header="720" w:footer="720" w:gutter="0"/>
          <w:cols w:space="720"/>
        </w:sectPr>
      </w:pPr>
    </w:p>
    <w:p w14:paraId="0000014E" w14:textId="77777777" w:rsidR="00585A91" w:rsidRDefault="00585A91">
      <w:pPr>
        <w:widowControl w:val="0"/>
        <w:pBdr>
          <w:top w:val="nil"/>
          <w:left w:val="nil"/>
          <w:bottom w:val="nil"/>
          <w:right w:val="nil"/>
          <w:between w:val="nil"/>
        </w:pBdr>
        <w:spacing w:after="0" w:line="276" w:lineRule="auto"/>
        <w:rPr>
          <w:rFonts w:ascii="Arial" w:eastAsia="Arial" w:hAnsi="Arial" w:cs="Arial"/>
        </w:rPr>
      </w:pPr>
    </w:p>
    <w:tbl>
      <w:tblPr>
        <w:tblStyle w:val="af1"/>
        <w:tblW w:w="935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440"/>
        <w:gridCol w:w="4910"/>
      </w:tblGrid>
      <w:tr w:rsidR="00585A91" w14:paraId="628CE9DA" w14:textId="77777777">
        <w:tc>
          <w:tcPr>
            <w:tcW w:w="9350" w:type="dxa"/>
            <w:gridSpan w:val="2"/>
            <w:tcBorders>
              <w:top w:val="nil"/>
              <w:left w:val="nil"/>
              <w:right w:val="nil"/>
            </w:tcBorders>
          </w:tcPr>
          <w:p w14:paraId="0000014F" w14:textId="77777777" w:rsidR="00585A91" w:rsidRDefault="002A649D">
            <w:pPr>
              <w:spacing w:line="360" w:lineRule="auto"/>
              <w:rPr>
                <w:rFonts w:ascii="Arial" w:eastAsia="Arial" w:hAnsi="Arial" w:cs="Arial"/>
                <w:b/>
              </w:rPr>
            </w:pPr>
            <w:r>
              <w:rPr>
                <w:rFonts w:ascii="Arial" w:eastAsia="Arial" w:hAnsi="Arial" w:cs="Arial"/>
                <w:b/>
              </w:rPr>
              <w:t>Dr(£)                                                        Withdrawn( Debtor)                                          Cr (£)</w:t>
            </w:r>
          </w:p>
        </w:tc>
      </w:tr>
      <w:tr w:rsidR="00585A91" w14:paraId="52F42E14" w14:textId="77777777">
        <w:tc>
          <w:tcPr>
            <w:tcW w:w="4440" w:type="dxa"/>
          </w:tcPr>
          <w:p w14:paraId="00000151" w14:textId="77777777" w:rsidR="00585A91" w:rsidRDefault="002A649D">
            <w:pPr>
              <w:spacing w:line="360" w:lineRule="auto"/>
              <w:rPr>
                <w:rFonts w:ascii="Arial" w:eastAsia="Arial" w:hAnsi="Arial" w:cs="Arial"/>
              </w:rPr>
            </w:pPr>
            <w:r>
              <w:rPr>
                <w:rFonts w:ascii="Arial" w:eastAsia="Arial" w:hAnsi="Arial" w:cs="Arial"/>
              </w:rPr>
              <w:t>Drawings A/C                                10,250</w:t>
            </w:r>
          </w:p>
        </w:tc>
        <w:tc>
          <w:tcPr>
            <w:tcW w:w="4910" w:type="dxa"/>
          </w:tcPr>
          <w:p w14:paraId="00000152" w14:textId="77777777" w:rsidR="00585A91" w:rsidRDefault="00585A91">
            <w:pPr>
              <w:spacing w:line="360" w:lineRule="auto"/>
              <w:rPr>
                <w:rFonts w:ascii="Arial" w:eastAsia="Arial" w:hAnsi="Arial" w:cs="Arial"/>
              </w:rPr>
            </w:pPr>
          </w:p>
        </w:tc>
      </w:tr>
    </w:tbl>
    <w:p w14:paraId="00000153" w14:textId="77777777" w:rsidR="00585A91" w:rsidRDefault="00585A91">
      <w:pPr>
        <w:spacing w:line="360" w:lineRule="auto"/>
        <w:rPr>
          <w:rFonts w:ascii="Arial" w:eastAsia="Arial" w:hAnsi="Arial" w:cs="Arial"/>
        </w:rPr>
        <w:sectPr w:rsidR="00585A91">
          <w:type w:val="continuous"/>
          <w:pgSz w:w="12240" w:h="15840"/>
          <w:pgMar w:top="1440" w:right="1440" w:bottom="1440" w:left="1440" w:header="720" w:footer="720" w:gutter="0"/>
          <w:cols w:space="720"/>
        </w:sectPr>
      </w:pPr>
    </w:p>
    <w:p w14:paraId="00000154" w14:textId="77777777" w:rsidR="00585A91" w:rsidRDefault="00585A91">
      <w:pPr>
        <w:rPr>
          <w:rFonts w:ascii="Arial" w:eastAsia="Arial" w:hAnsi="Arial" w:cs="Arial"/>
        </w:rPr>
      </w:pPr>
    </w:p>
    <w:tbl>
      <w:tblPr>
        <w:tblStyle w:val="af2"/>
        <w:tblW w:w="935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440"/>
        <w:gridCol w:w="4910"/>
      </w:tblGrid>
      <w:tr w:rsidR="00585A91" w14:paraId="7C98A5F4" w14:textId="77777777">
        <w:tc>
          <w:tcPr>
            <w:tcW w:w="9350" w:type="dxa"/>
            <w:gridSpan w:val="2"/>
            <w:tcBorders>
              <w:top w:val="nil"/>
              <w:left w:val="nil"/>
              <w:right w:val="nil"/>
            </w:tcBorders>
          </w:tcPr>
          <w:p w14:paraId="00000155" w14:textId="77777777" w:rsidR="00585A91" w:rsidRDefault="002A649D">
            <w:pPr>
              <w:spacing w:line="360" w:lineRule="auto"/>
              <w:rPr>
                <w:rFonts w:ascii="Arial" w:eastAsia="Arial" w:hAnsi="Arial" w:cs="Arial"/>
                <w:b/>
              </w:rPr>
            </w:pPr>
            <w:r>
              <w:rPr>
                <w:rFonts w:ascii="Arial" w:eastAsia="Arial" w:hAnsi="Arial" w:cs="Arial"/>
                <w:b/>
              </w:rPr>
              <w:t>Dr(£)                                                        Purchase( Debtor)                                          Cr (£)</w:t>
            </w:r>
          </w:p>
        </w:tc>
      </w:tr>
      <w:tr w:rsidR="00585A91" w14:paraId="0723890A" w14:textId="77777777">
        <w:tc>
          <w:tcPr>
            <w:tcW w:w="4440" w:type="dxa"/>
          </w:tcPr>
          <w:p w14:paraId="00000157" w14:textId="77777777" w:rsidR="00585A91" w:rsidRDefault="002A649D">
            <w:pPr>
              <w:spacing w:line="360" w:lineRule="auto"/>
              <w:rPr>
                <w:rFonts w:ascii="Arial" w:eastAsia="Arial" w:hAnsi="Arial" w:cs="Arial"/>
              </w:rPr>
            </w:pPr>
            <w:r>
              <w:rPr>
                <w:rFonts w:ascii="Arial" w:eastAsia="Arial" w:hAnsi="Arial" w:cs="Arial"/>
              </w:rPr>
              <w:t>Purchase A/C                                160,000</w:t>
            </w:r>
          </w:p>
        </w:tc>
        <w:tc>
          <w:tcPr>
            <w:tcW w:w="4910" w:type="dxa"/>
          </w:tcPr>
          <w:p w14:paraId="00000158" w14:textId="77777777" w:rsidR="00585A91" w:rsidRDefault="00585A91">
            <w:pPr>
              <w:spacing w:line="360" w:lineRule="auto"/>
              <w:rPr>
                <w:rFonts w:ascii="Arial" w:eastAsia="Arial" w:hAnsi="Arial" w:cs="Arial"/>
              </w:rPr>
            </w:pPr>
          </w:p>
        </w:tc>
      </w:tr>
    </w:tbl>
    <w:p w14:paraId="00000159" w14:textId="77777777" w:rsidR="00585A91" w:rsidRDefault="00585A91">
      <w:pPr>
        <w:spacing w:line="360" w:lineRule="auto"/>
        <w:rPr>
          <w:rFonts w:ascii="Arial" w:eastAsia="Arial" w:hAnsi="Arial" w:cs="Arial"/>
        </w:rPr>
        <w:sectPr w:rsidR="00585A91">
          <w:type w:val="continuous"/>
          <w:pgSz w:w="12240" w:h="15840"/>
          <w:pgMar w:top="1440" w:right="1440" w:bottom="1440" w:left="1440" w:header="720" w:footer="720" w:gutter="0"/>
          <w:cols w:space="720"/>
        </w:sectPr>
      </w:pPr>
    </w:p>
    <w:p w14:paraId="0000015A" w14:textId="77777777" w:rsidR="00585A91" w:rsidRDefault="00585A91">
      <w:pPr>
        <w:widowControl w:val="0"/>
        <w:pBdr>
          <w:top w:val="nil"/>
          <w:left w:val="nil"/>
          <w:bottom w:val="nil"/>
          <w:right w:val="nil"/>
          <w:between w:val="nil"/>
        </w:pBdr>
        <w:spacing w:after="0" w:line="276" w:lineRule="auto"/>
        <w:rPr>
          <w:rFonts w:ascii="Arial" w:eastAsia="Arial" w:hAnsi="Arial" w:cs="Arial"/>
        </w:rPr>
      </w:pPr>
    </w:p>
    <w:tbl>
      <w:tblPr>
        <w:tblStyle w:val="af3"/>
        <w:tblW w:w="935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440"/>
        <w:gridCol w:w="4910"/>
      </w:tblGrid>
      <w:tr w:rsidR="00585A91" w14:paraId="794D00CC" w14:textId="77777777">
        <w:tc>
          <w:tcPr>
            <w:tcW w:w="9350" w:type="dxa"/>
            <w:gridSpan w:val="2"/>
            <w:tcBorders>
              <w:top w:val="nil"/>
              <w:left w:val="nil"/>
              <w:right w:val="nil"/>
            </w:tcBorders>
          </w:tcPr>
          <w:p w14:paraId="0000015B" w14:textId="77777777" w:rsidR="00585A91" w:rsidRDefault="002A649D">
            <w:pPr>
              <w:spacing w:line="360" w:lineRule="auto"/>
              <w:rPr>
                <w:rFonts w:ascii="Arial" w:eastAsia="Arial" w:hAnsi="Arial" w:cs="Arial"/>
                <w:b/>
              </w:rPr>
            </w:pPr>
            <w:r>
              <w:rPr>
                <w:rFonts w:ascii="Arial" w:eastAsia="Arial" w:hAnsi="Arial" w:cs="Arial"/>
                <w:b/>
              </w:rPr>
              <w:t>Dr(£)                                                       Revenue ( Creditor)                                          Cr (£)</w:t>
            </w:r>
          </w:p>
        </w:tc>
      </w:tr>
      <w:tr w:rsidR="00585A91" w14:paraId="1A248CD8" w14:textId="77777777">
        <w:tc>
          <w:tcPr>
            <w:tcW w:w="4440" w:type="dxa"/>
          </w:tcPr>
          <w:p w14:paraId="0000015D" w14:textId="77777777" w:rsidR="00585A91" w:rsidRDefault="00585A91">
            <w:pPr>
              <w:spacing w:line="360" w:lineRule="auto"/>
              <w:rPr>
                <w:rFonts w:ascii="Arial" w:eastAsia="Arial" w:hAnsi="Arial" w:cs="Arial"/>
              </w:rPr>
            </w:pPr>
          </w:p>
        </w:tc>
        <w:tc>
          <w:tcPr>
            <w:tcW w:w="4910" w:type="dxa"/>
          </w:tcPr>
          <w:p w14:paraId="0000015E" w14:textId="77777777" w:rsidR="00585A91" w:rsidRDefault="002A649D">
            <w:pPr>
              <w:spacing w:line="360" w:lineRule="auto"/>
              <w:rPr>
                <w:rFonts w:ascii="Arial" w:eastAsia="Arial" w:hAnsi="Arial" w:cs="Arial"/>
              </w:rPr>
            </w:pPr>
            <w:r>
              <w:rPr>
                <w:rFonts w:ascii="Arial" w:eastAsia="Arial" w:hAnsi="Arial" w:cs="Arial"/>
              </w:rPr>
              <w:t>Revenue A/C                                        240,000</w:t>
            </w:r>
          </w:p>
        </w:tc>
      </w:tr>
    </w:tbl>
    <w:p w14:paraId="0000015F" w14:textId="77777777" w:rsidR="00585A91" w:rsidRDefault="00585A91">
      <w:pPr>
        <w:spacing w:line="360" w:lineRule="auto"/>
        <w:rPr>
          <w:rFonts w:ascii="Arial" w:eastAsia="Arial" w:hAnsi="Arial" w:cs="Arial"/>
        </w:rPr>
        <w:sectPr w:rsidR="00585A91">
          <w:type w:val="continuous"/>
          <w:pgSz w:w="12240" w:h="15840"/>
          <w:pgMar w:top="1440" w:right="1440" w:bottom="1440" w:left="1440" w:header="720" w:footer="720" w:gutter="0"/>
          <w:cols w:space="720"/>
        </w:sectPr>
      </w:pPr>
    </w:p>
    <w:p w14:paraId="00000160" w14:textId="77777777" w:rsidR="00585A91" w:rsidRDefault="00585A91">
      <w:pPr>
        <w:widowControl w:val="0"/>
        <w:pBdr>
          <w:top w:val="nil"/>
          <w:left w:val="nil"/>
          <w:bottom w:val="nil"/>
          <w:right w:val="nil"/>
          <w:between w:val="nil"/>
        </w:pBdr>
        <w:spacing w:after="0" w:line="276" w:lineRule="auto"/>
        <w:rPr>
          <w:rFonts w:ascii="Arial" w:eastAsia="Arial" w:hAnsi="Arial" w:cs="Arial"/>
        </w:rPr>
      </w:pPr>
    </w:p>
    <w:tbl>
      <w:tblPr>
        <w:tblStyle w:val="af4"/>
        <w:tblW w:w="935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440"/>
        <w:gridCol w:w="4910"/>
      </w:tblGrid>
      <w:tr w:rsidR="00585A91" w14:paraId="073C0254" w14:textId="77777777">
        <w:tc>
          <w:tcPr>
            <w:tcW w:w="9350" w:type="dxa"/>
            <w:gridSpan w:val="2"/>
            <w:tcBorders>
              <w:top w:val="nil"/>
              <w:left w:val="nil"/>
              <w:right w:val="nil"/>
            </w:tcBorders>
          </w:tcPr>
          <w:p w14:paraId="00000161" w14:textId="77777777" w:rsidR="00585A91" w:rsidRDefault="002A649D">
            <w:pPr>
              <w:spacing w:line="360" w:lineRule="auto"/>
              <w:rPr>
                <w:rFonts w:ascii="Arial" w:eastAsia="Arial" w:hAnsi="Arial" w:cs="Arial"/>
                <w:b/>
              </w:rPr>
            </w:pPr>
            <w:r>
              <w:rPr>
                <w:rFonts w:ascii="Arial" w:eastAsia="Arial" w:hAnsi="Arial" w:cs="Arial"/>
                <w:b/>
              </w:rPr>
              <w:t>Dr(£)                                                       Wages ( Debtor)                                              Cr (£)</w:t>
            </w:r>
          </w:p>
        </w:tc>
      </w:tr>
      <w:tr w:rsidR="00585A91" w14:paraId="24320B69" w14:textId="77777777">
        <w:tc>
          <w:tcPr>
            <w:tcW w:w="4440" w:type="dxa"/>
          </w:tcPr>
          <w:p w14:paraId="00000163" w14:textId="77777777" w:rsidR="00585A91" w:rsidRDefault="002A649D">
            <w:pPr>
              <w:spacing w:line="360" w:lineRule="auto"/>
              <w:rPr>
                <w:rFonts w:ascii="Arial" w:eastAsia="Arial" w:hAnsi="Arial" w:cs="Arial"/>
              </w:rPr>
            </w:pPr>
            <w:r>
              <w:rPr>
                <w:rFonts w:ascii="Arial" w:eastAsia="Arial" w:hAnsi="Arial" w:cs="Arial"/>
              </w:rPr>
              <w:t>Cash A/C                                     240,000</w:t>
            </w:r>
          </w:p>
        </w:tc>
        <w:tc>
          <w:tcPr>
            <w:tcW w:w="4910" w:type="dxa"/>
          </w:tcPr>
          <w:p w14:paraId="00000164" w14:textId="77777777" w:rsidR="00585A91" w:rsidRDefault="00585A91">
            <w:pPr>
              <w:spacing w:line="360" w:lineRule="auto"/>
              <w:rPr>
                <w:rFonts w:ascii="Arial" w:eastAsia="Arial" w:hAnsi="Arial" w:cs="Arial"/>
              </w:rPr>
            </w:pPr>
          </w:p>
        </w:tc>
      </w:tr>
    </w:tbl>
    <w:p w14:paraId="00000165" w14:textId="77777777" w:rsidR="00585A91" w:rsidRDefault="00585A91">
      <w:pPr>
        <w:spacing w:line="360" w:lineRule="auto"/>
        <w:rPr>
          <w:rFonts w:ascii="Arial" w:eastAsia="Arial" w:hAnsi="Arial" w:cs="Arial"/>
          <w:b/>
        </w:rPr>
        <w:sectPr w:rsidR="00585A91">
          <w:type w:val="continuous"/>
          <w:pgSz w:w="12240" w:h="15840"/>
          <w:pgMar w:top="1440" w:right="1440" w:bottom="1440" w:left="1440" w:header="720" w:footer="720" w:gutter="0"/>
          <w:cols w:space="720"/>
        </w:sectPr>
      </w:pPr>
    </w:p>
    <w:p w14:paraId="00000166" w14:textId="77777777" w:rsidR="00585A91" w:rsidRDefault="00585A91">
      <w:pPr>
        <w:widowControl w:val="0"/>
        <w:pBdr>
          <w:top w:val="nil"/>
          <w:left w:val="nil"/>
          <w:bottom w:val="nil"/>
          <w:right w:val="nil"/>
          <w:between w:val="nil"/>
        </w:pBdr>
        <w:spacing w:after="0" w:line="276" w:lineRule="auto"/>
        <w:rPr>
          <w:rFonts w:ascii="Arial" w:eastAsia="Arial" w:hAnsi="Arial" w:cs="Arial"/>
          <w:b/>
        </w:rPr>
      </w:pPr>
    </w:p>
    <w:tbl>
      <w:tblPr>
        <w:tblStyle w:val="af5"/>
        <w:tblW w:w="935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440"/>
        <w:gridCol w:w="4910"/>
      </w:tblGrid>
      <w:tr w:rsidR="00585A91" w14:paraId="2EEC8C25" w14:textId="77777777">
        <w:tc>
          <w:tcPr>
            <w:tcW w:w="9350" w:type="dxa"/>
            <w:gridSpan w:val="2"/>
            <w:tcBorders>
              <w:top w:val="nil"/>
              <w:left w:val="nil"/>
              <w:right w:val="nil"/>
            </w:tcBorders>
          </w:tcPr>
          <w:p w14:paraId="00000167" w14:textId="77777777" w:rsidR="00585A91" w:rsidRDefault="002A649D">
            <w:pPr>
              <w:spacing w:line="360" w:lineRule="auto"/>
              <w:rPr>
                <w:rFonts w:ascii="Arial" w:eastAsia="Arial" w:hAnsi="Arial" w:cs="Arial"/>
                <w:b/>
              </w:rPr>
            </w:pPr>
            <w:r>
              <w:rPr>
                <w:rFonts w:ascii="Arial" w:eastAsia="Arial" w:hAnsi="Arial" w:cs="Arial"/>
                <w:b/>
              </w:rPr>
              <w:t>Dr(£)                                                       Advertisement ( Debtor)                                   Cr (£)</w:t>
            </w:r>
          </w:p>
        </w:tc>
      </w:tr>
      <w:tr w:rsidR="00585A91" w14:paraId="43C9287B" w14:textId="77777777">
        <w:tc>
          <w:tcPr>
            <w:tcW w:w="4440" w:type="dxa"/>
          </w:tcPr>
          <w:p w14:paraId="00000169" w14:textId="77777777" w:rsidR="00585A91" w:rsidRDefault="002A649D">
            <w:pPr>
              <w:spacing w:line="360" w:lineRule="auto"/>
              <w:rPr>
                <w:rFonts w:ascii="Arial" w:eastAsia="Arial" w:hAnsi="Arial" w:cs="Arial"/>
              </w:rPr>
            </w:pPr>
            <w:r>
              <w:rPr>
                <w:rFonts w:ascii="Arial" w:eastAsia="Arial" w:hAnsi="Arial" w:cs="Arial"/>
              </w:rPr>
              <w:t>Cash A/C                                         8,000</w:t>
            </w:r>
          </w:p>
        </w:tc>
        <w:tc>
          <w:tcPr>
            <w:tcW w:w="4910" w:type="dxa"/>
          </w:tcPr>
          <w:p w14:paraId="0000016A" w14:textId="77777777" w:rsidR="00585A91" w:rsidRDefault="00585A91">
            <w:pPr>
              <w:spacing w:line="360" w:lineRule="auto"/>
              <w:rPr>
                <w:rFonts w:ascii="Arial" w:eastAsia="Arial" w:hAnsi="Arial" w:cs="Arial"/>
              </w:rPr>
            </w:pPr>
          </w:p>
        </w:tc>
      </w:tr>
    </w:tbl>
    <w:p w14:paraId="0000016B" w14:textId="77777777" w:rsidR="00585A91" w:rsidRDefault="00585A91">
      <w:pPr>
        <w:spacing w:line="360" w:lineRule="auto"/>
        <w:rPr>
          <w:rFonts w:ascii="Arial" w:eastAsia="Arial" w:hAnsi="Arial" w:cs="Arial"/>
        </w:rPr>
        <w:sectPr w:rsidR="00585A91">
          <w:type w:val="continuous"/>
          <w:pgSz w:w="12240" w:h="15840"/>
          <w:pgMar w:top="1440" w:right="1440" w:bottom="1440" w:left="1440" w:header="720" w:footer="720" w:gutter="0"/>
          <w:cols w:space="720"/>
        </w:sectPr>
      </w:pPr>
    </w:p>
    <w:p w14:paraId="0000016C" w14:textId="77777777" w:rsidR="00585A91" w:rsidRDefault="00585A91">
      <w:pPr>
        <w:widowControl w:val="0"/>
        <w:pBdr>
          <w:top w:val="nil"/>
          <w:left w:val="nil"/>
          <w:bottom w:val="nil"/>
          <w:right w:val="nil"/>
          <w:between w:val="nil"/>
        </w:pBdr>
        <w:spacing w:after="0" w:line="276" w:lineRule="auto"/>
        <w:rPr>
          <w:rFonts w:ascii="Arial" w:eastAsia="Arial" w:hAnsi="Arial" w:cs="Arial"/>
        </w:rPr>
      </w:pPr>
    </w:p>
    <w:tbl>
      <w:tblPr>
        <w:tblStyle w:val="af6"/>
        <w:tblW w:w="935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440"/>
        <w:gridCol w:w="4910"/>
      </w:tblGrid>
      <w:tr w:rsidR="00585A91" w14:paraId="1722C3A3" w14:textId="77777777">
        <w:tc>
          <w:tcPr>
            <w:tcW w:w="9350" w:type="dxa"/>
            <w:gridSpan w:val="2"/>
            <w:tcBorders>
              <w:top w:val="nil"/>
              <w:left w:val="nil"/>
              <w:right w:val="nil"/>
            </w:tcBorders>
          </w:tcPr>
          <w:p w14:paraId="0000016D" w14:textId="77777777" w:rsidR="00585A91" w:rsidRDefault="002A649D">
            <w:pPr>
              <w:spacing w:line="360" w:lineRule="auto"/>
              <w:rPr>
                <w:rFonts w:ascii="Arial" w:eastAsia="Arial" w:hAnsi="Arial" w:cs="Arial"/>
                <w:b/>
              </w:rPr>
            </w:pPr>
            <w:r>
              <w:rPr>
                <w:rFonts w:ascii="Arial" w:eastAsia="Arial" w:hAnsi="Arial" w:cs="Arial"/>
                <w:b/>
              </w:rPr>
              <w:t>Dr(£)                                                       Rates ( Debtor)                                                 Cr (£)</w:t>
            </w:r>
          </w:p>
        </w:tc>
      </w:tr>
      <w:tr w:rsidR="00585A91" w14:paraId="2BB80C99" w14:textId="77777777">
        <w:tc>
          <w:tcPr>
            <w:tcW w:w="4440" w:type="dxa"/>
          </w:tcPr>
          <w:p w14:paraId="0000016F" w14:textId="77777777" w:rsidR="00585A91" w:rsidRDefault="002A649D">
            <w:pPr>
              <w:spacing w:line="360" w:lineRule="auto"/>
              <w:rPr>
                <w:rFonts w:ascii="Arial" w:eastAsia="Arial" w:hAnsi="Arial" w:cs="Arial"/>
              </w:rPr>
            </w:pPr>
            <w:r>
              <w:rPr>
                <w:rFonts w:ascii="Arial" w:eastAsia="Arial" w:hAnsi="Arial" w:cs="Arial"/>
              </w:rPr>
              <w:t>Cash A/C                                         2,950</w:t>
            </w:r>
          </w:p>
        </w:tc>
        <w:tc>
          <w:tcPr>
            <w:tcW w:w="4910" w:type="dxa"/>
          </w:tcPr>
          <w:p w14:paraId="00000170" w14:textId="77777777" w:rsidR="00585A91" w:rsidRDefault="00585A91">
            <w:pPr>
              <w:spacing w:line="360" w:lineRule="auto"/>
              <w:rPr>
                <w:rFonts w:ascii="Arial" w:eastAsia="Arial" w:hAnsi="Arial" w:cs="Arial"/>
              </w:rPr>
            </w:pPr>
          </w:p>
        </w:tc>
      </w:tr>
    </w:tbl>
    <w:p w14:paraId="00000171" w14:textId="77777777" w:rsidR="00585A91" w:rsidRDefault="00585A91">
      <w:pPr>
        <w:spacing w:line="360" w:lineRule="auto"/>
        <w:rPr>
          <w:rFonts w:ascii="Arial" w:eastAsia="Arial" w:hAnsi="Arial" w:cs="Arial"/>
        </w:rPr>
        <w:sectPr w:rsidR="00585A91">
          <w:type w:val="continuous"/>
          <w:pgSz w:w="12240" w:h="15840"/>
          <w:pgMar w:top="1440" w:right="1440" w:bottom="1440" w:left="1440" w:header="720" w:footer="720" w:gutter="0"/>
          <w:cols w:space="720"/>
        </w:sectPr>
      </w:pPr>
    </w:p>
    <w:p w14:paraId="00000172" w14:textId="77777777" w:rsidR="00585A91" w:rsidRDefault="00585A91">
      <w:pPr>
        <w:widowControl w:val="0"/>
        <w:pBdr>
          <w:top w:val="nil"/>
          <w:left w:val="nil"/>
          <w:bottom w:val="nil"/>
          <w:right w:val="nil"/>
          <w:between w:val="nil"/>
        </w:pBdr>
        <w:spacing w:after="0" w:line="276" w:lineRule="auto"/>
        <w:rPr>
          <w:rFonts w:ascii="Arial" w:eastAsia="Arial" w:hAnsi="Arial" w:cs="Arial"/>
        </w:rPr>
      </w:pPr>
    </w:p>
    <w:tbl>
      <w:tblPr>
        <w:tblStyle w:val="af7"/>
        <w:tblW w:w="935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440"/>
        <w:gridCol w:w="4910"/>
      </w:tblGrid>
      <w:tr w:rsidR="00585A91" w14:paraId="4EC80EE4" w14:textId="77777777">
        <w:tc>
          <w:tcPr>
            <w:tcW w:w="9350" w:type="dxa"/>
            <w:gridSpan w:val="2"/>
            <w:tcBorders>
              <w:top w:val="nil"/>
              <w:left w:val="nil"/>
              <w:right w:val="nil"/>
            </w:tcBorders>
          </w:tcPr>
          <w:p w14:paraId="00000173" w14:textId="77777777" w:rsidR="00585A91" w:rsidRDefault="002A649D">
            <w:pPr>
              <w:spacing w:line="360" w:lineRule="auto"/>
              <w:rPr>
                <w:rFonts w:ascii="Arial" w:eastAsia="Arial" w:hAnsi="Arial" w:cs="Arial"/>
                <w:b/>
              </w:rPr>
            </w:pPr>
            <w:r>
              <w:rPr>
                <w:rFonts w:ascii="Arial" w:eastAsia="Arial" w:hAnsi="Arial" w:cs="Arial"/>
                <w:b/>
              </w:rPr>
              <w:t>Dr(£)                                                       Charges ( Debtor)                                            Cr (£)</w:t>
            </w:r>
          </w:p>
        </w:tc>
      </w:tr>
      <w:tr w:rsidR="00585A91" w14:paraId="6BF01B57" w14:textId="77777777">
        <w:tc>
          <w:tcPr>
            <w:tcW w:w="4440" w:type="dxa"/>
          </w:tcPr>
          <w:p w14:paraId="00000175" w14:textId="77777777" w:rsidR="00585A91" w:rsidRDefault="002A649D">
            <w:pPr>
              <w:spacing w:line="360" w:lineRule="auto"/>
              <w:rPr>
                <w:rFonts w:ascii="Arial" w:eastAsia="Arial" w:hAnsi="Arial" w:cs="Arial"/>
              </w:rPr>
            </w:pPr>
            <w:r>
              <w:rPr>
                <w:rFonts w:ascii="Arial" w:eastAsia="Arial" w:hAnsi="Arial" w:cs="Arial"/>
              </w:rPr>
              <w:t>Bank A/C                                            400</w:t>
            </w:r>
          </w:p>
        </w:tc>
        <w:tc>
          <w:tcPr>
            <w:tcW w:w="4910" w:type="dxa"/>
          </w:tcPr>
          <w:p w14:paraId="00000176" w14:textId="77777777" w:rsidR="00585A91" w:rsidRDefault="00585A91">
            <w:pPr>
              <w:spacing w:line="360" w:lineRule="auto"/>
              <w:rPr>
                <w:rFonts w:ascii="Arial" w:eastAsia="Arial" w:hAnsi="Arial" w:cs="Arial"/>
              </w:rPr>
            </w:pPr>
          </w:p>
        </w:tc>
      </w:tr>
    </w:tbl>
    <w:p w14:paraId="00000177" w14:textId="77777777" w:rsidR="00585A91" w:rsidRDefault="00585A91">
      <w:pPr>
        <w:spacing w:line="360" w:lineRule="auto"/>
        <w:rPr>
          <w:rFonts w:ascii="Arial" w:eastAsia="Arial" w:hAnsi="Arial" w:cs="Arial"/>
        </w:rPr>
        <w:sectPr w:rsidR="00585A91">
          <w:type w:val="continuous"/>
          <w:pgSz w:w="12240" w:h="15840"/>
          <w:pgMar w:top="1440" w:right="1440" w:bottom="1440" w:left="1440" w:header="720" w:footer="720" w:gutter="0"/>
          <w:cols w:space="720"/>
        </w:sectPr>
      </w:pPr>
    </w:p>
    <w:p w14:paraId="00000178" w14:textId="77777777" w:rsidR="00585A91" w:rsidRDefault="00585A91">
      <w:pPr>
        <w:widowControl w:val="0"/>
        <w:pBdr>
          <w:top w:val="nil"/>
          <w:left w:val="nil"/>
          <w:bottom w:val="nil"/>
          <w:right w:val="nil"/>
          <w:between w:val="nil"/>
        </w:pBdr>
        <w:spacing w:after="0" w:line="276" w:lineRule="auto"/>
        <w:rPr>
          <w:rFonts w:ascii="Arial" w:eastAsia="Arial" w:hAnsi="Arial" w:cs="Arial"/>
        </w:rPr>
      </w:pPr>
    </w:p>
    <w:tbl>
      <w:tblPr>
        <w:tblStyle w:val="af8"/>
        <w:tblW w:w="935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440"/>
        <w:gridCol w:w="4910"/>
      </w:tblGrid>
      <w:tr w:rsidR="00585A91" w14:paraId="7555C2A0" w14:textId="77777777">
        <w:tc>
          <w:tcPr>
            <w:tcW w:w="9350" w:type="dxa"/>
            <w:gridSpan w:val="2"/>
            <w:tcBorders>
              <w:top w:val="nil"/>
              <w:left w:val="nil"/>
              <w:right w:val="nil"/>
            </w:tcBorders>
          </w:tcPr>
          <w:p w14:paraId="00000179" w14:textId="77777777" w:rsidR="00585A91" w:rsidRDefault="002A649D">
            <w:pPr>
              <w:spacing w:line="360" w:lineRule="auto"/>
              <w:rPr>
                <w:rFonts w:ascii="Arial" w:eastAsia="Arial" w:hAnsi="Arial" w:cs="Arial"/>
                <w:b/>
              </w:rPr>
            </w:pPr>
            <w:r>
              <w:rPr>
                <w:rFonts w:ascii="Arial" w:eastAsia="Arial" w:hAnsi="Arial" w:cs="Arial"/>
                <w:b/>
              </w:rPr>
              <w:t>Dr(£)                                               Expense- Computer ( Debtor)                                  Cr (£)</w:t>
            </w:r>
          </w:p>
        </w:tc>
      </w:tr>
      <w:tr w:rsidR="00585A91" w14:paraId="76187539" w14:textId="77777777">
        <w:tc>
          <w:tcPr>
            <w:tcW w:w="4440" w:type="dxa"/>
          </w:tcPr>
          <w:p w14:paraId="0000017B" w14:textId="77777777" w:rsidR="00585A91" w:rsidRDefault="002A649D">
            <w:pPr>
              <w:spacing w:line="360" w:lineRule="auto"/>
              <w:rPr>
                <w:rFonts w:ascii="Arial" w:eastAsia="Arial" w:hAnsi="Arial" w:cs="Arial"/>
              </w:rPr>
            </w:pPr>
            <w:r>
              <w:rPr>
                <w:rFonts w:ascii="Arial" w:eastAsia="Arial" w:hAnsi="Arial" w:cs="Arial"/>
              </w:rPr>
              <w:t>Depreciation  A/C                              1,152</w:t>
            </w:r>
          </w:p>
        </w:tc>
        <w:tc>
          <w:tcPr>
            <w:tcW w:w="4910" w:type="dxa"/>
          </w:tcPr>
          <w:p w14:paraId="0000017C" w14:textId="77777777" w:rsidR="00585A91" w:rsidRDefault="00585A91">
            <w:pPr>
              <w:spacing w:line="360" w:lineRule="auto"/>
              <w:rPr>
                <w:rFonts w:ascii="Arial" w:eastAsia="Arial" w:hAnsi="Arial" w:cs="Arial"/>
              </w:rPr>
            </w:pPr>
          </w:p>
        </w:tc>
      </w:tr>
    </w:tbl>
    <w:p w14:paraId="0000017D" w14:textId="77777777" w:rsidR="00585A91" w:rsidRDefault="00585A91">
      <w:pPr>
        <w:spacing w:line="360" w:lineRule="auto"/>
        <w:rPr>
          <w:rFonts w:ascii="Arial" w:eastAsia="Arial" w:hAnsi="Arial" w:cs="Arial"/>
        </w:rPr>
        <w:sectPr w:rsidR="00585A91">
          <w:type w:val="continuous"/>
          <w:pgSz w:w="12240" w:h="15840"/>
          <w:pgMar w:top="1440" w:right="1440" w:bottom="1440" w:left="1440" w:header="720" w:footer="720" w:gutter="0"/>
          <w:cols w:space="720"/>
        </w:sectPr>
      </w:pPr>
    </w:p>
    <w:p w14:paraId="0000017E" w14:textId="77777777" w:rsidR="00585A91" w:rsidRDefault="00585A91">
      <w:pPr>
        <w:widowControl w:val="0"/>
        <w:pBdr>
          <w:top w:val="nil"/>
          <w:left w:val="nil"/>
          <w:bottom w:val="nil"/>
          <w:right w:val="nil"/>
          <w:between w:val="nil"/>
        </w:pBdr>
        <w:spacing w:after="0" w:line="276" w:lineRule="auto"/>
        <w:rPr>
          <w:rFonts w:ascii="Arial" w:eastAsia="Arial" w:hAnsi="Arial" w:cs="Arial"/>
        </w:rPr>
      </w:pPr>
    </w:p>
    <w:tbl>
      <w:tblPr>
        <w:tblStyle w:val="af9"/>
        <w:tblW w:w="935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440"/>
        <w:gridCol w:w="4910"/>
      </w:tblGrid>
      <w:tr w:rsidR="00585A91" w14:paraId="23560AB6" w14:textId="77777777">
        <w:tc>
          <w:tcPr>
            <w:tcW w:w="9350" w:type="dxa"/>
            <w:gridSpan w:val="2"/>
            <w:tcBorders>
              <w:top w:val="nil"/>
              <w:left w:val="nil"/>
              <w:right w:val="nil"/>
            </w:tcBorders>
          </w:tcPr>
          <w:p w14:paraId="0000017F" w14:textId="77777777" w:rsidR="00585A91" w:rsidRDefault="002A649D">
            <w:pPr>
              <w:spacing w:line="360" w:lineRule="auto"/>
              <w:rPr>
                <w:rFonts w:ascii="Arial" w:eastAsia="Arial" w:hAnsi="Arial" w:cs="Arial"/>
                <w:b/>
              </w:rPr>
            </w:pPr>
            <w:r>
              <w:rPr>
                <w:rFonts w:ascii="Arial" w:eastAsia="Arial" w:hAnsi="Arial" w:cs="Arial"/>
                <w:b/>
              </w:rPr>
              <w:t>Dr(£)                                    Expense- Plant &amp; Machinery( Debtor)                                Cr (£)</w:t>
            </w:r>
          </w:p>
        </w:tc>
      </w:tr>
      <w:tr w:rsidR="00585A91" w14:paraId="36E5BD76" w14:textId="77777777">
        <w:tc>
          <w:tcPr>
            <w:tcW w:w="4440" w:type="dxa"/>
          </w:tcPr>
          <w:p w14:paraId="00000181" w14:textId="77777777" w:rsidR="00585A91" w:rsidRDefault="002A649D">
            <w:pPr>
              <w:spacing w:line="360" w:lineRule="auto"/>
              <w:rPr>
                <w:rFonts w:ascii="Arial" w:eastAsia="Arial" w:hAnsi="Arial" w:cs="Arial"/>
              </w:rPr>
            </w:pPr>
            <w:r>
              <w:rPr>
                <w:rFonts w:ascii="Arial" w:eastAsia="Arial" w:hAnsi="Arial" w:cs="Arial"/>
              </w:rPr>
              <w:t>Depreciation  A/C                              3,000</w:t>
            </w:r>
          </w:p>
        </w:tc>
        <w:tc>
          <w:tcPr>
            <w:tcW w:w="4910" w:type="dxa"/>
          </w:tcPr>
          <w:p w14:paraId="00000182" w14:textId="77777777" w:rsidR="00585A91" w:rsidRDefault="00585A91">
            <w:pPr>
              <w:spacing w:line="360" w:lineRule="auto"/>
              <w:rPr>
                <w:rFonts w:ascii="Arial" w:eastAsia="Arial" w:hAnsi="Arial" w:cs="Arial"/>
              </w:rPr>
            </w:pPr>
          </w:p>
        </w:tc>
      </w:tr>
    </w:tbl>
    <w:p w14:paraId="00000183" w14:textId="77777777" w:rsidR="00585A91" w:rsidRDefault="00585A91">
      <w:pPr>
        <w:spacing w:line="360" w:lineRule="auto"/>
        <w:rPr>
          <w:rFonts w:ascii="Arial" w:eastAsia="Arial" w:hAnsi="Arial" w:cs="Arial"/>
        </w:rPr>
        <w:sectPr w:rsidR="00585A91">
          <w:type w:val="continuous"/>
          <w:pgSz w:w="12240" w:h="15840"/>
          <w:pgMar w:top="1440" w:right="1440" w:bottom="1440" w:left="1440" w:header="720" w:footer="720" w:gutter="0"/>
          <w:cols w:space="720"/>
        </w:sectPr>
      </w:pPr>
    </w:p>
    <w:p w14:paraId="00000184" w14:textId="77777777" w:rsidR="00585A91" w:rsidRDefault="00585A91">
      <w:pPr>
        <w:widowControl w:val="0"/>
        <w:pBdr>
          <w:top w:val="nil"/>
          <w:left w:val="nil"/>
          <w:bottom w:val="nil"/>
          <w:right w:val="nil"/>
          <w:between w:val="nil"/>
        </w:pBdr>
        <w:spacing w:after="0" w:line="276" w:lineRule="auto"/>
        <w:rPr>
          <w:rFonts w:ascii="Arial" w:eastAsia="Arial" w:hAnsi="Arial" w:cs="Arial"/>
        </w:rPr>
      </w:pPr>
    </w:p>
    <w:tbl>
      <w:tblPr>
        <w:tblStyle w:val="afa"/>
        <w:tblW w:w="935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440"/>
        <w:gridCol w:w="4910"/>
      </w:tblGrid>
      <w:tr w:rsidR="00585A91" w14:paraId="26A22D70" w14:textId="77777777">
        <w:tc>
          <w:tcPr>
            <w:tcW w:w="9350" w:type="dxa"/>
            <w:gridSpan w:val="2"/>
            <w:tcBorders>
              <w:top w:val="nil"/>
              <w:left w:val="nil"/>
              <w:right w:val="nil"/>
            </w:tcBorders>
          </w:tcPr>
          <w:p w14:paraId="00000185" w14:textId="77777777" w:rsidR="00585A91" w:rsidRDefault="002A649D">
            <w:pPr>
              <w:spacing w:line="360" w:lineRule="auto"/>
              <w:rPr>
                <w:rFonts w:ascii="Arial" w:eastAsia="Arial" w:hAnsi="Arial" w:cs="Arial"/>
                <w:b/>
              </w:rPr>
            </w:pPr>
            <w:r>
              <w:rPr>
                <w:rFonts w:ascii="Arial" w:eastAsia="Arial" w:hAnsi="Arial" w:cs="Arial"/>
                <w:b/>
              </w:rPr>
              <w:t>Dr(£)                                                    Debts( Debtor)                                                      Cr (£)</w:t>
            </w:r>
          </w:p>
        </w:tc>
      </w:tr>
      <w:tr w:rsidR="00585A91" w14:paraId="36B5E5CC" w14:textId="77777777">
        <w:tc>
          <w:tcPr>
            <w:tcW w:w="4440" w:type="dxa"/>
          </w:tcPr>
          <w:p w14:paraId="00000187" w14:textId="77777777" w:rsidR="00585A91" w:rsidRDefault="002A649D">
            <w:pPr>
              <w:spacing w:line="360" w:lineRule="auto"/>
              <w:rPr>
                <w:rFonts w:ascii="Arial" w:eastAsia="Arial" w:hAnsi="Arial" w:cs="Arial"/>
              </w:rPr>
            </w:pPr>
            <w:r>
              <w:rPr>
                <w:rFonts w:ascii="Arial" w:eastAsia="Arial" w:hAnsi="Arial" w:cs="Arial"/>
              </w:rPr>
              <w:t>Bad Debts A/C                                      825</w:t>
            </w:r>
          </w:p>
        </w:tc>
        <w:tc>
          <w:tcPr>
            <w:tcW w:w="4910" w:type="dxa"/>
          </w:tcPr>
          <w:p w14:paraId="00000188" w14:textId="77777777" w:rsidR="00585A91" w:rsidRDefault="00585A91">
            <w:pPr>
              <w:spacing w:line="360" w:lineRule="auto"/>
              <w:rPr>
                <w:rFonts w:ascii="Arial" w:eastAsia="Arial" w:hAnsi="Arial" w:cs="Arial"/>
              </w:rPr>
            </w:pPr>
          </w:p>
        </w:tc>
      </w:tr>
    </w:tbl>
    <w:p w14:paraId="00000189" w14:textId="77777777" w:rsidR="00585A91" w:rsidRDefault="002A649D">
      <w:pPr>
        <w:spacing w:line="360" w:lineRule="auto"/>
        <w:rPr>
          <w:rFonts w:ascii="Arial" w:eastAsia="Arial" w:hAnsi="Arial" w:cs="Arial"/>
        </w:rPr>
      </w:pPr>
      <w:r>
        <w:rPr>
          <w:rFonts w:ascii="Arial" w:eastAsia="Arial" w:hAnsi="Arial" w:cs="Arial"/>
        </w:rPr>
        <w:t xml:space="preserve">The updated Trial Balance is drawn below from the accuracy of ledger: </w:t>
      </w:r>
    </w:p>
    <w:tbl>
      <w:tblPr>
        <w:tblStyle w:val="afb"/>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845"/>
        <w:gridCol w:w="1620"/>
        <w:gridCol w:w="1885"/>
      </w:tblGrid>
      <w:tr w:rsidR="00585A91" w14:paraId="7B3DA137" w14:textId="77777777">
        <w:tc>
          <w:tcPr>
            <w:tcW w:w="9350" w:type="dxa"/>
            <w:gridSpan w:val="3"/>
            <w:shd w:val="clear" w:color="auto" w:fill="B4C6E7"/>
          </w:tcPr>
          <w:p w14:paraId="0000018A" w14:textId="77777777" w:rsidR="00585A91" w:rsidRDefault="002A649D">
            <w:pPr>
              <w:spacing w:line="360" w:lineRule="auto"/>
              <w:rPr>
                <w:rFonts w:ascii="Arial" w:eastAsia="Arial" w:hAnsi="Arial" w:cs="Arial"/>
                <w:b/>
              </w:rPr>
            </w:pPr>
            <w:r>
              <w:rPr>
                <w:rFonts w:ascii="Arial" w:eastAsia="Arial" w:hAnsi="Arial" w:cs="Arial"/>
                <w:b/>
              </w:rPr>
              <w:t xml:space="preserve">                                                                 Trial Balance </w:t>
            </w:r>
          </w:p>
        </w:tc>
      </w:tr>
      <w:tr w:rsidR="00585A91" w14:paraId="065EC095" w14:textId="77777777">
        <w:tc>
          <w:tcPr>
            <w:tcW w:w="9350" w:type="dxa"/>
            <w:gridSpan w:val="3"/>
            <w:shd w:val="clear" w:color="auto" w:fill="B4C6E7"/>
          </w:tcPr>
          <w:p w14:paraId="0000018D" w14:textId="77777777" w:rsidR="00585A91" w:rsidRDefault="002A649D">
            <w:pPr>
              <w:spacing w:line="360" w:lineRule="auto"/>
              <w:rPr>
                <w:rFonts w:ascii="Arial" w:eastAsia="Arial" w:hAnsi="Arial" w:cs="Arial"/>
                <w:b/>
              </w:rPr>
            </w:pPr>
            <w:r>
              <w:rPr>
                <w:rFonts w:ascii="Arial" w:eastAsia="Arial" w:hAnsi="Arial" w:cs="Arial"/>
                <w:b/>
              </w:rPr>
              <w:t xml:space="preserve">                                                            December 31, 2019</w:t>
            </w:r>
          </w:p>
        </w:tc>
      </w:tr>
      <w:tr w:rsidR="00585A91" w14:paraId="7C0EC282" w14:textId="77777777">
        <w:tc>
          <w:tcPr>
            <w:tcW w:w="5845" w:type="dxa"/>
            <w:shd w:val="clear" w:color="auto" w:fill="B4C6E7"/>
          </w:tcPr>
          <w:p w14:paraId="00000190" w14:textId="77777777" w:rsidR="00585A91" w:rsidRDefault="002A649D">
            <w:pPr>
              <w:spacing w:line="360" w:lineRule="auto"/>
              <w:rPr>
                <w:rFonts w:ascii="Arial" w:eastAsia="Arial" w:hAnsi="Arial" w:cs="Arial"/>
                <w:b/>
              </w:rPr>
            </w:pPr>
            <w:r>
              <w:rPr>
                <w:rFonts w:ascii="Arial" w:eastAsia="Arial" w:hAnsi="Arial" w:cs="Arial"/>
                <w:b/>
              </w:rPr>
              <w:t xml:space="preserve">                              Particulars </w:t>
            </w:r>
          </w:p>
        </w:tc>
        <w:tc>
          <w:tcPr>
            <w:tcW w:w="1620" w:type="dxa"/>
            <w:shd w:val="clear" w:color="auto" w:fill="B4C6E7"/>
          </w:tcPr>
          <w:p w14:paraId="00000191" w14:textId="77777777" w:rsidR="00585A91" w:rsidRDefault="002A649D">
            <w:pPr>
              <w:spacing w:line="360" w:lineRule="auto"/>
              <w:rPr>
                <w:rFonts w:ascii="Arial" w:eastAsia="Arial" w:hAnsi="Arial" w:cs="Arial"/>
                <w:b/>
              </w:rPr>
            </w:pPr>
            <w:r>
              <w:rPr>
                <w:rFonts w:ascii="Arial" w:eastAsia="Arial" w:hAnsi="Arial" w:cs="Arial"/>
                <w:b/>
              </w:rPr>
              <w:t xml:space="preserve"> Debit (£)</w:t>
            </w:r>
          </w:p>
        </w:tc>
        <w:tc>
          <w:tcPr>
            <w:tcW w:w="1885" w:type="dxa"/>
            <w:shd w:val="clear" w:color="auto" w:fill="B4C6E7"/>
          </w:tcPr>
          <w:p w14:paraId="00000192" w14:textId="77777777" w:rsidR="00585A91" w:rsidRDefault="002A649D">
            <w:pPr>
              <w:spacing w:line="360" w:lineRule="auto"/>
              <w:rPr>
                <w:rFonts w:ascii="Arial" w:eastAsia="Arial" w:hAnsi="Arial" w:cs="Arial"/>
                <w:b/>
              </w:rPr>
            </w:pPr>
            <w:r>
              <w:rPr>
                <w:rFonts w:ascii="Arial" w:eastAsia="Arial" w:hAnsi="Arial" w:cs="Arial"/>
                <w:b/>
              </w:rPr>
              <w:t xml:space="preserve">   Credit (£)</w:t>
            </w:r>
          </w:p>
        </w:tc>
      </w:tr>
      <w:tr w:rsidR="00585A91" w14:paraId="5D48DFC6" w14:textId="77777777">
        <w:tc>
          <w:tcPr>
            <w:tcW w:w="5845" w:type="dxa"/>
          </w:tcPr>
          <w:p w14:paraId="00000193" w14:textId="77777777" w:rsidR="00585A91" w:rsidRDefault="002A649D">
            <w:pPr>
              <w:spacing w:line="360" w:lineRule="auto"/>
              <w:rPr>
                <w:rFonts w:ascii="Arial" w:eastAsia="Arial" w:hAnsi="Arial" w:cs="Arial"/>
              </w:rPr>
            </w:pPr>
            <w:r>
              <w:rPr>
                <w:rFonts w:ascii="Arial" w:eastAsia="Arial" w:hAnsi="Arial" w:cs="Arial"/>
              </w:rPr>
              <w:t>Cash in hand</w:t>
            </w:r>
          </w:p>
        </w:tc>
        <w:tc>
          <w:tcPr>
            <w:tcW w:w="1620" w:type="dxa"/>
          </w:tcPr>
          <w:p w14:paraId="00000194" w14:textId="77777777" w:rsidR="00585A91" w:rsidRDefault="002A649D">
            <w:pPr>
              <w:spacing w:line="360" w:lineRule="auto"/>
              <w:ind w:left="584"/>
              <w:rPr>
                <w:rFonts w:ascii="Arial" w:eastAsia="Arial" w:hAnsi="Arial" w:cs="Arial"/>
              </w:rPr>
            </w:pPr>
            <w:r>
              <w:rPr>
                <w:rFonts w:ascii="Arial" w:eastAsia="Arial" w:hAnsi="Arial" w:cs="Arial"/>
              </w:rPr>
              <w:t xml:space="preserve">   100</w:t>
            </w:r>
          </w:p>
        </w:tc>
        <w:tc>
          <w:tcPr>
            <w:tcW w:w="1885" w:type="dxa"/>
          </w:tcPr>
          <w:p w14:paraId="00000195" w14:textId="77777777" w:rsidR="00585A91" w:rsidRDefault="00585A91">
            <w:pPr>
              <w:spacing w:line="360" w:lineRule="auto"/>
              <w:rPr>
                <w:rFonts w:ascii="Arial" w:eastAsia="Arial" w:hAnsi="Arial" w:cs="Arial"/>
              </w:rPr>
            </w:pPr>
          </w:p>
        </w:tc>
      </w:tr>
      <w:tr w:rsidR="00585A91" w14:paraId="4FBD9428" w14:textId="77777777">
        <w:tc>
          <w:tcPr>
            <w:tcW w:w="5845" w:type="dxa"/>
          </w:tcPr>
          <w:p w14:paraId="00000196" w14:textId="77777777" w:rsidR="00585A91" w:rsidRDefault="002A649D">
            <w:pPr>
              <w:spacing w:line="360" w:lineRule="auto"/>
              <w:rPr>
                <w:rFonts w:ascii="Arial" w:eastAsia="Arial" w:hAnsi="Arial" w:cs="Arial"/>
              </w:rPr>
            </w:pPr>
            <w:r>
              <w:rPr>
                <w:rFonts w:ascii="Arial" w:eastAsia="Arial" w:hAnsi="Arial" w:cs="Arial"/>
              </w:rPr>
              <w:t>Cash at Bank</w:t>
            </w:r>
          </w:p>
        </w:tc>
        <w:tc>
          <w:tcPr>
            <w:tcW w:w="1620" w:type="dxa"/>
          </w:tcPr>
          <w:p w14:paraId="00000197" w14:textId="77777777" w:rsidR="00585A91" w:rsidRDefault="002A649D">
            <w:pPr>
              <w:spacing w:line="360" w:lineRule="auto"/>
              <w:ind w:left="584"/>
              <w:rPr>
                <w:rFonts w:ascii="Arial" w:eastAsia="Arial" w:hAnsi="Arial" w:cs="Arial"/>
              </w:rPr>
            </w:pPr>
            <w:r>
              <w:rPr>
                <w:rFonts w:ascii="Arial" w:eastAsia="Arial" w:hAnsi="Arial" w:cs="Arial"/>
              </w:rPr>
              <w:t>1,750</w:t>
            </w:r>
          </w:p>
        </w:tc>
        <w:tc>
          <w:tcPr>
            <w:tcW w:w="1885" w:type="dxa"/>
          </w:tcPr>
          <w:p w14:paraId="00000198" w14:textId="77777777" w:rsidR="00585A91" w:rsidRDefault="00585A91">
            <w:pPr>
              <w:spacing w:line="360" w:lineRule="auto"/>
              <w:rPr>
                <w:rFonts w:ascii="Arial" w:eastAsia="Arial" w:hAnsi="Arial" w:cs="Arial"/>
              </w:rPr>
            </w:pPr>
          </w:p>
        </w:tc>
      </w:tr>
      <w:tr w:rsidR="00585A91" w14:paraId="36E9AB95" w14:textId="77777777">
        <w:trPr>
          <w:trHeight w:val="179"/>
        </w:trPr>
        <w:tc>
          <w:tcPr>
            <w:tcW w:w="5845" w:type="dxa"/>
          </w:tcPr>
          <w:p w14:paraId="00000199" w14:textId="77777777" w:rsidR="00585A91" w:rsidRDefault="002A649D">
            <w:pPr>
              <w:spacing w:line="360" w:lineRule="auto"/>
              <w:rPr>
                <w:rFonts w:ascii="Arial" w:eastAsia="Arial" w:hAnsi="Arial" w:cs="Arial"/>
              </w:rPr>
            </w:pPr>
            <w:r>
              <w:rPr>
                <w:rFonts w:ascii="Arial" w:eastAsia="Arial" w:hAnsi="Arial" w:cs="Arial"/>
              </w:rPr>
              <w:t>Inventory</w:t>
            </w:r>
          </w:p>
        </w:tc>
        <w:tc>
          <w:tcPr>
            <w:tcW w:w="1620" w:type="dxa"/>
          </w:tcPr>
          <w:p w14:paraId="0000019A" w14:textId="77777777" w:rsidR="00585A91" w:rsidRDefault="002A649D">
            <w:pPr>
              <w:spacing w:line="360" w:lineRule="auto"/>
              <w:ind w:left="584"/>
              <w:rPr>
                <w:rFonts w:ascii="Arial" w:eastAsia="Arial" w:hAnsi="Arial" w:cs="Arial"/>
              </w:rPr>
            </w:pPr>
            <w:r>
              <w:rPr>
                <w:rFonts w:ascii="Arial" w:eastAsia="Arial" w:hAnsi="Arial" w:cs="Arial"/>
              </w:rPr>
              <w:t>30,000</w:t>
            </w:r>
          </w:p>
        </w:tc>
        <w:tc>
          <w:tcPr>
            <w:tcW w:w="1885" w:type="dxa"/>
          </w:tcPr>
          <w:p w14:paraId="0000019B" w14:textId="77777777" w:rsidR="00585A91" w:rsidRDefault="00585A91">
            <w:pPr>
              <w:spacing w:line="360" w:lineRule="auto"/>
              <w:rPr>
                <w:rFonts w:ascii="Arial" w:eastAsia="Arial" w:hAnsi="Arial" w:cs="Arial"/>
              </w:rPr>
            </w:pPr>
          </w:p>
        </w:tc>
      </w:tr>
      <w:tr w:rsidR="00585A91" w14:paraId="3D683FEE" w14:textId="77777777">
        <w:tc>
          <w:tcPr>
            <w:tcW w:w="5845" w:type="dxa"/>
          </w:tcPr>
          <w:p w14:paraId="0000019C" w14:textId="77777777" w:rsidR="00585A91" w:rsidRDefault="002A649D">
            <w:pPr>
              <w:spacing w:line="360" w:lineRule="auto"/>
              <w:rPr>
                <w:rFonts w:ascii="Arial" w:eastAsia="Arial" w:hAnsi="Arial" w:cs="Arial"/>
              </w:rPr>
            </w:pPr>
            <w:r>
              <w:rPr>
                <w:rFonts w:ascii="Arial" w:eastAsia="Arial" w:hAnsi="Arial" w:cs="Arial"/>
              </w:rPr>
              <w:t>Trade Receivables</w:t>
            </w:r>
          </w:p>
        </w:tc>
        <w:tc>
          <w:tcPr>
            <w:tcW w:w="1620" w:type="dxa"/>
          </w:tcPr>
          <w:p w14:paraId="0000019D" w14:textId="77777777" w:rsidR="00585A91" w:rsidRDefault="002A649D">
            <w:pPr>
              <w:spacing w:line="360" w:lineRule="auto"/>
              <w:ind w:left="584"/>
              <w:rPr>
                <w:rFonts w:ascii="Arial" w:eastAsia="Arial" w:hAnsi="Arial" w:cs="Arial"/>
              </w:rPr>
            </w:pPr>
            <w:r>
              <w:rPr>
                <w:rFonts w:ascii="Arial" w:eastAsia="Arial" w:hAnsi="Arial" w:cs="Arial"/>
              </w:rPr>
              <w:t>18,500</w:t>
            </w:r>
          </w:p>
        </w:tc>
        <w:tc>
          <w:tcPr>
            <w:tcW w:w="1885" w:type="dxa"/>
          </w:tcPr>
          <w:p w14:paraId="0000019E" w14:textId="77777777" w:rsidR="00585A91" w:rsidRDefault="00585A91">
            <w:pPr>
              <w:spacing w:line="360" w:lineRule="auto"/>
              <w:rPr>
                <w:rFonts w:ascii="Arial" w:eastAsia="Arial" w:hAnsi="Arial" w:cs="Arial"/>
              </w:rPr>
            </w:pPr>
          </w:p>
        </w:tc>
      </w:tr>
      <w:tr w:rsidR="00585A91" w14:paraId="63696E44" w14:textId="77777777">
        <w:tc>
          <w:tcPr>
            <w:tcW w:w="5845" w:type="dxa"/>
          </w:tcPr>
          <w:p w14:paraId="0000019F" w14:textId="77777777" w:rsidR="00585A91" w:rsidRDefault="002A649D">
            <w:pPr>
              <w:spacing w:line="360" w:lineRule="auto"/>
              <w:rPr>
                <w:rFonts w:ascii="Arial" w:eastAsia="Arial" w:hAnsi="Arial" w:cs="Arial"/>
              </w:rPr>
            </w:pPr>
            <w:r>
              <w:rPr>
                <w:rFonts w:ascii="Arial" w:eastAsia="Arial" w:hAnsi="Arial" w:cs="Arial"/>
              </w:rPr>
              <w:t>Allowance for doubtful accounts</w:t>
            </w:r>
          </w:p>
        </w:tc>
        <w:tc>
          <w:tcPr>
            <w:tcW w:w="1620" w:type="dxa"/>
          </w:tcPr>
          <w:p w14:paraId="000001A0" w14:textId="77777777" w:rsidR="00585A91" w:rsidRDefault="00585A91">
            <w:pPr>
              <w:spacing w:line="360" w:lineRule="auto"/>
              <w:ind w:left="584"/>
              <w:rPr>
                <w:rFonts w:ascii="Arial" w:eastAsia="Arial" w:hAnsi="Arial" w:cs="Arial"/>
              </w:rPr>
            </w:pPr>
          </w:p>
        </w:tc>
        <w:tc>
          <w:tcPr>
            <w:tcW w:w="1885" w:type="dxa"/>
          </w:tcPr>
          <w:p w14:paraId="000001A1" w14:textId="77777777" w:rsidR="00585A91" w:rsidRDefault="002A649D">
            <w:pPr>
              <w:spacing w:line="360" w:lineRule="auto"/>
              <w:rPr>
                <w:rFonts w:ascii="Arial" w:eastAsia="Arial" w:hAnsi="Arial" w:cs="Arial"/>
              </w:rPr>
            </w:pPr>
            <w:r>
              <w:rPr>
                <w:rFonts w:ascii="Arial" w:eastAsia="Arial" w:hAnsi="Arial" w:cs="Arial"/>
              </w:rPr>
              <w:t xml:space="preserve">              925</w:t>
            </w:r>
          </w:p>
        </w:tc>
      </w:tr>
      <w:tr w:rsidR="00585A91" w14:paraId="5EB81A9E" w14:textId="77777777">
        <w:tc>
          <w:tcPr>
            <w:tcW w:w="5845" w:type="dxa"/>
          </w:tcPr>
          <w:p w14:paraId="000001A2" w14:textId="77777777" w:rsidR="00585A91" w:rsidRDefault="002A649D">
            <w:pPr>
              <w:spacing w:line="360" w:lineRule="auto"/>
              <w:rPr>
                <w:rFonts w:ascii="Arial" w:eastAsia="Arial" w:hAnsi="Arial" w:cs="Arial"/>
              </w:rPr>
            </w:pPr>
            <w:r>
              <w:rPr>
                <w:rFonts w:ascii="Arial" w:eastAsia="Arial" w:hAnsi="Arial" w:cs="Arial"/>
              </w:rPr>
              <w:t>Prepaid Rates</w:t>
            </w:r>
          </w:p>
        </w:tc>
        <w:tc>
          <w:tcPr>
            <w:tcW w:w="1620" w:type="dxa"/>
          </w:tcPr>
          <w:p w14:paraId="000001A3" w14:textId="77777777" w:rsidR="00585A91" w:rsidRDefault="002A649D">
            <w:pPr>
              <w:spacing w:line="360" w:lineRule="auto"/>
              <w:ind w:left="584"/>
              <w:rPr>
                <w:rFonts w:ascii="Arial" w:eastAsia="Arial" w:hAnsi="Arial" w:cs="Arial"/>
              </w:rPr>
            </w:pPr>
            <w:r>
              <w:rPr>
                <w:rFonts w:ascii="Arial" w:eastAsia="Arial" w:hAnsi="Arial" w:cs="Arial"/>
              </w:rPr>
              <w:t xml:space="preserve">     650</w:t>
            </w:r>
          </w:p>
        </w:tc>
        <w:tc>
          <w:tcPr>
            <w:tcW w:w="1885" w:type="dxa"/>
          </w:tcPr>
          <w:p w14:paraId="000001A4" w14:textId="77777777" w:rsidR="00585A91" w:rsidRDefault="00585A91">
            <w:pPr>
              <w:spacing w:line="360" w:lineRule="auto"/>
              <w:rPr>
                <w:rFonts w:ascii="Arial" w:eastAsia="Arial" w:hAnsi="Arial" w:cs="Arial"/>
              </w:rPr>
            </w:pPr>
          </w:p>
        </w:tc>
      </w:tr>
      <w:tr w:rsidR="00585A91" w14:paraId="57E1F929" w14:textId="77777777">
        <w:tc>
          <w:tcPr>
            <w:tcW w:w="5845" w:type="dxa"/>
          </w:tcPr>
          <w:p w14:paraId="000001A5" w14:textId="77777777" w:rsidR="00585A91" w:rsidRDefault="002A649D">
            <w:pPr>
              <w:spacing w:line="360" w:lineRule="auto"/>
              <w:rPr>
                <w:rFonts w:ascii="Arial" w:eastAsia="Arial" w:hAnsi="Arial" w:cs="Arial"/>
              </w:rPr>
            </w:pPr>
            <w:r>
              <w:rPr>
                <w:rFonts w:ascii="Arial" w:eastAsia="Arial" w:hAnsi="Arial" w:cs="Arial"/>
              </w:rPr>
              <w:t>Computers</w:t>
            </w:r>
          </w:p>
        </w:tc>
        <w:tc>
          <w:tcPr>
            <w:tcW w:w="1620" w:type="dxa"/>
          </w:tcPr>
          <w:p w14:paraId="000001A6" w14:textId="77777777" w:rsidR="00585A91" w:rsidRDefault="002A649D">
            <w:pPr>
              <w:spacing w:line="360" w:lineRule="auto"/>
              <w:ind w:left="584"/>
              <w:rPr>
                <w:rFonts w:ascii="Arial" w:eastAsia="Arial" w:hAnsi="Arial" w:cs="Arial"/>
              </w:rPr>
            </w:pPr>
            <w:r>
              <w:rPr>
                <w:rFonts w:ascii="Arial" w:eastAsia="Arial" w:hAnsi="Arial" w:cs="Arial"/>
              </w:rPr>
              <w:t>14,600</w:t>
            </w:r>
          </w:p>
        </w:tc>
        <w:tc>
          <w:tcPr>
            <w:tcW w:w="1885" w:type="dxa"/>
          </w:tcPr>
          <w:p w14:paraId="000001A7" w14:textId="77777777" w:rsidR="00585A91" w:rsidRDefault="00585A91">
            <w:pPr>
              <w:spacing w:line="360" w:lineRule="auto"/>
              <w:rPr>
                <w:rFonts w:ascii="Arial" w:eastAsia="Arial" w:hAnsi="Arial" w:cs="Arial"/>
              </w:rPr>
            </w:pPr>
          </w:p>
        </w:tc>
      </w:tr>
      <w:tr w:rsidR="00585A91" w14:paraId="13208AF7" w14:textId="77777777">
        <w:tc>
          <w:tcPr>
            <w:tcW w:w="5845" w:type="dxa"/>
          </w:tcPr>
          <w:p w14:paraId="000001A8" w14:textId="77777777" w:rsidR="00585A91" w:rsidRDefault="002A649D">
            <w:pPr>
              <w:spacing w:line="360" w:lineRule="auto"/>
              <w:rPr>
                <w:rFonts w:ascii="Arial" w:eastAsia="Arial" w:hAnsi="Arial" w:cs="Arial"/>
              </w:rPr>
            </w:pPr>
            <w:r>
              <w:rPr>
                <w:rFonts w:ascii="Arial" w:eastAsia="Arial" w:hAnsi="Arial" w:cs="Arial"/>
              </w:rPr>
              <w:t>Accumulated Depreciation- Computer</w:t>
            </w:r>
          </w:p>
        </w:tc>
        <w:tc>
          <w:tcPr>
            <w:tcW w:w="1620" w:type="dxa"/>
          </w:tcPr>
          <w:p w14:paraId="000001A9" w14:textId="77777777" w:rsidR="00585A91" w:rsidRDefault="00585A91">
            <w:pPr>
              <w:spacing w:line="360" w:lineRule="auto"/>
              <w:ind w:left="584"/>
              <w:rPr>
                <w:rFonts w:ascii="Arial" w:eastAsia="Arial" w:hAnsi="Arial" w:cs="Arial"/>
              </w:rPr>
            </w:pPr>
          </w:p>
        </w:tc>
        <w:tc>
          <w:tcPr>
            <w:tcW w:w="1885" w:type="dxa"/>
          </w:tcPr>
          <w:p w14:paraId="000001AA" w14:textId="77777777" w:rsidR="00585A91" w:rsidRDefault="002A649D">
            <w:pPr>
              <w:spacing w:line="360" w:lineRule="auto"/>
              <w:rPr>
                <w:rFonts w:ascii="Arial" w:eastAsia="Arial" w:hAnsi="Arial" w:cs="Arial"/>
              </w:rPr>
            </w:pPr>
            <w:r>
              <w:rPr>
                <w:rFonts w:ascii="Arial" w:eastAsia="Arial" w:hAnsi="Arial" w:cs="Arial"/>
              </w:rPr>
              <w:t xml:space="preserve">           6,152</w:t>
            </w:r>
          </w:p>
        </w:tc>
      </w:tr>
      <w:tr w:rsidR="00585A91" w14:paraId="627FDCE0" w14:textId="77777777">
        <w:tc>
          <w:tcPr>
            <w:tcW w:w="5845" w:type="dxa"/>
          </w:tcPr>
          <w:p w14:paraId="000001AB" w14:textId="77777777" w:rsidR="00585A91" w:rsidRDefault="002A649D">
            <w:pPr>
              <w:spacing w:line="360" w:lineRule="auto"/>
              <w:rPr>
                <w:rFonts w:ascii="Arial" w:eastAsia="Arial" w:hAnsi="Arial" w:cs="Arial"/>
              </w:rPr>
            </w:pPr>
            <w:r>
              <w:rPr>
                <w:rFonts w:ascii="Arial" w:eastAsia="Arial" w:hAnsi="Arial" w:cs="Arial"/>
              </w:rPr>
              <w:t>Plant &amp; Machinery</w:t>
            </w:r>
          </w:p>
        </w:tc>
        <w:tc>
          <w:tcPr>
            <w:tcW w:w="1620" w:type="dxa"/>
          </w:tcPr>
          <w:p w14:paraId="000001AC" w14:textId="77777777" w:rsidR="00585A91" w:rsidRDefault="002A649D">
            <w:pPr>
              <w:spacing w:line="360" w:lineRule="auto"/>
              <w:ind w:left="584"/>
              <w:rPr>
                <w:rFonts w:ascii="Arial" w:eastAsia="Arial" w:hAnsi="Arial" w:cs="Arial"/>
              </w:rPr>
            </w:pPr>
            <w:r>
              <w:rPr>
                <w:rFonts w:ascii="Arial" w:eastAsia="Arial" w:hAnsi="Arial" w:cs="Arial"/>
              </w:rPr>
              <w:t>60,000</w:t>
            </w:r>
          </w:p>
        </w:tc>
        <w:tc>
          <w:tcPr>
            <w:tcW w:w="1885" w:type="dxa"/>
          </w:tcPr>
          <w:p w14:paraId="000001AD" w14:textId="77777777" w:rsidR="00585A91" w:rsidRDefault="00585A91">
            <w:pPr>
              <w:spacing w:line="360" w:lineRule="auto"/>
              <w:rPr>
                <w:rFonts w:ascii="Arial" w:eastAsia="Arial" w:hAnsi="Arial" w:cs="Arial"/>
              </w:rPr>
            </w:pPr>
          </w:p>
        </w:tc>
      </w:tr>
      <w:tr w:rsidR="00585A91" w14:paraId="5E497196" w14:textId="77777777">
        <w:tc>
          <w:tcPr>
            <w:tcW w:w="5845" w:type="dxa"/>
          </w:tcPr>
          <w:p w14:paraId="000001AE" w14:textId="77777777" w:rsidR="00585A91" w:rsidRDefault="002A649D">
            <w:pPr>
              <w:spacing w:line="360" w:lineRule="auto"/>
              <w:rPr>
                <w:rFonts w:ascii="Arial" w:eastAsia="Arial" w:hAnsi="Arial" w:cs="Arial"/>
              </w:rPr>
            </w:pPr>
            <w:r>
              <w:rPr>
                <w:rFonts w:ascii="Arial" w:eastAsia="Arial" w:hAnsi="Arial" w:cs="Arial"/>
              </w:rPr>
              <w:t>Accumulated Depreciation-Plant &amp; Machinery</w:t>
            </w:r>
          </w:p>
        </w:tc>
        <w:tc>
          <w:tcPr>
            <w:tcW w:w="1620" w:type="dxa"/>
          </w:tcPr>
          <w:p w14:paraId="000001AF" w14:textId="77777777" w:rsidR="00585A91" w:rsidRDefault="00585A91">
            <w:pPr>
              <w:spacing w:line="360" w:lineRule="auto"/>
              <w:ind w:left="584"/>
              <w:rPr>
                <w:rFonts w:ascii="Arial" w:eastAsia="Arial" w:hAnsi="Arial" w:cs="Arial"/>
              </w:rPr>
            </w:pPr>
          </w:p>
        </w:tc>
        <w:tc>
          <w:tcPr>
            <w:tcW w:w="1885" w:type="dxa"/>
          </w:tcPr>
          <w:p w14:paraId="000001B0" w14:textId="77777777" w:rsidR="00585A91" w:rsidRDefault="002A649D">
            <w:pPr>
              <w:spacing w:line="360" w:lineRule="auto"/>
              <w:rPr>
                <w:rFonts w:ascii="Arial" w:eastAsia="Arial" w:hAnsi="Arial" w:cs="Arial"/>
              </w:rPr>
            </w:pPr>
            <w:r>
              <w:rPr>
                <w:rFonts w:ascii="Arial" w:eastAsia="Arial" w:hAnsi="Arial" w:cs="Arial"/>
              </w:rPr>
              <w:t xml:space="preserve">         15,000</w:t>
            </w:r>
          </w:p>
        </w:tc>
      </w:tr>
      <w:tr w:rsidR="00585A91" w14:paraId="42977D21" w14:textId="77777777">
        <w:tc>
          <w:tcPr>
            <w:tcW w:w="5845" w:type="dxa"/>
          </w:tcPr>
          <w:p w14:paraId="000001B1" w14:textId="77777777" w:rsidR="00585A91" w:rsidRDefault="002A649D">
            <w:pPr>
              <w:spacing w:line="360" w:lineRule="auto"/>
              <w:rPr>
                <w:rFonts w:ascii="Arial" w:eastAsia="Arial" w:hAnsi="Arial" w:cs="Arial"/>
              </w:rPr>
            </w:pPr>
            <w:r>
              <w:rPr>
                <w:rFonts w:ascii="Arial" w:eastAsia="Arial" w:hAnsi="Arial" w:cs="Arial"/>
              </w:rPr>
              <w:t>Trade Payables</w:t>
            </w:r>
          </w:p>
        </w:tc>
        <w:tc>
          <w:tcPr>
            <w:tcW w:w="1620" w:type="dxa"/>
          </w:tcPr>
          <w:p w14:paraId="000001B2" w14:textId="77777777" w:rsidR="00585A91" w:rsidRDefault="00585A91">
            <w:pPr>
              <w:spacing w:line="360" w:lineRule="auto"/>
              <w:ind w:left="584"/>
              <w:rPr>
                <w:rFonts w:ascii="Arial" w:eastAsia="Arial" w:hAnsi="Arial" w:cs="Arial"/>
              </w:rPr>
            </w:pPr>
          </w:p>
        </w:tc>
        <w:tc>
          <w:tcPr>
            <w:tcW w:w="1885" w:type="dxa"/>
          </w:tcPr>
          <w:p w14:paraId="000001B3" w14:textId="77777777" w:rsidR="00585A91" w:rsidRDefault="002A649D">
            <w:pPr>
              <w:spacing w:line="360" w:lineRule="auto"/>
              <w:rPr>
                <w:rFonts w:ascii="Arial" w:eastAsia="Arial" w:hAnsi="Arial" w:cs="Arial"/>
              </w:rPr>
            </w:pPr>
            <w:r>
              <w:rPr>
                <w:rFonts w:ascii="Arial" w:eastAsia="Arial" w:hAnsi="Arial" w:cs="Arial"/>
              </w:rPr>
              <w:t xml:space="preserve">         36,000</w:t>
            </w:r>
          </w:p>
        </w:tc>
      </w:tr>
      <w:tr w:rsidR="00585A91" w14:paraId="48A83B92" w14:textId="77777777">
        <w:tc>
          <w:tcPr>
            <w:tcW w:w="5845" w:type="dxa"/>
          </w:tcPr>
          <w:p w14:paraId="000001B4" w14:textId="77777777" w:rsidR="00585A91" w:rsidRDefault="002A649D">
            <w:pPr>
              <w:spacing w:line="360" w:lineRule="auto"/>
              <w:rPr>
                <w:rFonts w:ascii="Arial" w:eastAsia="Arial" w:hAnsi="Arial" w:cs="Arial"/>
              </w:rPr>
            </w:pPr>
            <w:r>
              <w:rPr>
                <w:rFonts w:ascii="Arial" w:eastAsia="Arial" w:hAnsi="Arial" w:cs="Arial"/>
              </w:rPr>
              <w:t>Capital</w:t>
            </w:r>
          </w:p>
        </w:tc>
        <w:tc>
          <w:tcPr>
            <w:tcW w:w="1620" w:type="dxa"/>
          </w:tcPr>
          <w:p w14:paraId="000001B5" w14:textId="77777777" w:rsidR="00585A91" w:rsidRDefault="00585A91">
            <w:pPr>
              <w:spacing w:line="360" w:lineRule="auto"/>
              <w:ind w:left="584"/>
              <w:rPr>
                <w:rFonts w:ascii="Arial" w:eastAsia="Arial" w:hAnsi="Arial" w:cs="Arial"/>
              </w:rPr>
            </w:pPr>
          </w:p>
        </w:tc>
        <w:tc>
          <w:tcPr>
            <w:tcW w:w="1885" w:type="dxa"/>
          </w:tcPr>
          <w:p w14:paraId="000001B6" w14:textId="77777777" w:rsidR="00585A91" w:rsidRDefault="002A649D">
            <w:pPr>
              <w:spacing w:line="360" w:lineRule="auto"/>
              <w:rPr>
                <w:rFonts w:ascii="Arial" w:eastAsia="Arial" w:hAnsi="Arial" w:cs="Arial"/>
              </w:rPr>
            </w:pPr>
            <w:r>
              <w:rPr>
                <w:rFonts w:ascii="Arial" w:eastAsia="Arial" w:hAnsi="Arial" w:cs="Arial"/>
              </w:rPr>
              <w:t xml:space="preserve">         28,000</w:t>
            </w:r>
          </w:p>
        </w:tc>
      </w:tr>
      <w:tr w:rsidR="00585A91" w14:paraId="79022F0C" w14:textId="77777777">
        <w:tc>
          <w:tcPr>
            <w:tcW w:w="5845" w:type="dxa"/>
          </w:tcPr>
          <w:p w14:paraId="000001B7" w14:textId="77777777" w:rsidR="00585A91" w:rsidRDefault="002A649D">
            <w:pPr>
              <w:spacing w:line="360" w:lineRule="auto"/>
              <w:rPr>
                <w:rFonts w:ascii="Arial" w:eastAsia="Arial" w:hAnsi="Arial" w:cs="Arial"/>
              </w:rPr>
            </w:pPr>
            <w:r>
              <w:rPr>
                <w:rFonts w:ascii="Arial" w:eastAsia="Arial" w:hAnsi="Arial" w:cs="Arial"/>
              </w:rPr>
              <w:t>Retained Earnings</w:t>
            </w:r>
          </w:p>
        </w:tc>
        <w:tc>
          <w:tcPr>
            <w:tcW w:w="1620" w:type="dxa"/>
          </w:tcPr>
          <w:p w14:paraId="000001B8" w14:textId="77777777" w:rsidR="00585A91" w:rsidRDefault="00585A91">
            <w:pPr>
              <w:spacing w:line="360" w:lineRule="auto"/>
              <w:ind w:left="584"/>
              <w:rPr>
                <w:rFonts w:ascii="Arial" w:eastAsia="Arial" w:hAnsi="Arial" w:cs="Arial"/>
              </w:rPr>
            </w:pPr>
          </w:p>
        </w:tc>
        <w:tc>
          <w:tcPr>
            <w:tcW w:w="1885" w:type="dxa"/>
          </w:tcPr>
          <w:p w14:paraId="000001B9" w14:textId="77777777" w:rsidR="00585A91" w:rsidRDefault="002A649D">
            <w:pPr>
              <w:spacing w:line="360" w:lineRule="auto"/>
              <w:rPr>
                <w:rFonts w:ascii="Arial" w:eastAsia="Arial" w:hAnsi="Arial" w:cs="Arial"/>
              </w:rPr>
            </w:pPr>
            <w:r>
              <w:rPr>
                <w:rFonts w:ascii="Arial" w:eastAsia="Arial" w:hAnsi="Arial" w:cs="Arial"/>
              </w:rPr>
              <w:t xml:space="preserve">         10,100</w:t>
            </w:r>
          </w:p>
        </w:tc>
      </w:tr>
      <w:tr w:rsidR="00585A91" w14:paraId="63D3C57C" w14:textId="77777777">
        <w:tc>
          <w:tcPr>
            <w:tcW w:w="5845" w:type="dxa"/>
          </w:tcPr>
          <w:p w14:paraId="000001BA" w14:textId="77777777" w:rsidR="00585A91" w:rsidRDefault="002A649D">
            <w:pPr>
              <w:spacing w:line="360" w:lineRule="auto"/>
              <w:rPr>
                <w:rFonts w:ascii="Arial" w:eastAsia="Arial" w:hAnsi="Arial" w:cs="Arial"/>
              </w:rPr>
            </w:pPr>
            <w:r>
              <w:rPr>
                <w:rFonts w:ascii="Arial" w:eastAsia="Arial" w:hAnsi="Arial" w:cs="Arial"/>
              </w:rPr>
              <w:t>Drawings</w:t>
            </w:r>
          </w:p>
        </w:tc>
        <w:tc>
          <w:tcPr>
            <w:tcW w:w="1620" w:type="dxa"/>
          </w:tcPr>
          <w:p w14:paraId="000001BB" w14:textId="77777777" w:rsidR="00585A91" w:rsidRDefault="002A649D">
            <w:pPr>
              <w:spacing w:line="360" w:lineRule="auto"/>
              <w:ind w:left="584"/>
              <w:rPr>
                <w:rFonts w:ascii="Arial" w:eastAsia="Arial" w:hAnsi="Arial" w:cs="Arial"/>
              </w:rPr>
            </w:pPr>
            <w:r>
              <w:rPr>
                <w:rFonts w:ascii="Arial" w:eastAsia="Arial" w:hAnsi="Arial" w:cs="Arial"/>
              </w:rPr>
              <w:t>10,250</w:t>
            </w:r>
          </w:p>
        </w:tc>
        <w:tc>
          <w:tcPr>
            <w:tcW w:w="1885" w:type="dxa"/>
          </w:tcPr>
          <w:p w14:paraId="000001BC" w14:textId="77777777" w:rsidR="00585A91" w:rsidRDefault="00585A91">
            <w:pPr>
              <w:spacing w:line="360" w:lineRule="auto"/>
              <w:rPr>
                <w:rFonts w:ascii="Arial" w:eastAsia="Arial" w:hAnsi="Arial" w:cs="Arial"/>
              </w:rPr>
            </w:pPr>
          </w:p>
        </w:tc>
      </w:tr>
      <w:tr w:rsidR="00585A91" w14:paraId="4E4C1610" w14:textId="77777777">
        <w:tc>
          <w:tcPr>
            <w:tcW w:w="5845" w:type="dxa"/>
          </w:tcPr>
          <w:p w14:paraId="000001BD" w14:textId="77777777" w:rsidR="00585A91" w:rsidRDefault="002A649D">
            <w:pPr>
              <w:spacing w:line="360" w:lineRule="auto"/>
              <w:rPr>
                <w:rFonts w:ascii="Arial" w:eastAsia="Arial" w:hAnsi="Arial" w:cs="Arial"/>
              </w:rPr>
            </w:pPr>
            <w:r>
              <w:rPr>
                <w:rFonts w:ascii="Arial" w:eastAsia="Arial" w:hAnsi="Arial" w:cs="Arial"/>
              </w:rPr>
              <w:t>Purchases</w:t>
            </w:r>
          </w:p>
        </w:tc>
        <w:tc>
          <w:tcPr>
            <w:tcW w:w="1620" w:type="dxa"/>
          </w:tcPr>
          <w:p w14:paraId="000001BE" w14:textId="77777777" w:rsidR="00585A91" w:rsidRDefault="002A649D">
            <w:pPr>
              <w:spacing w:line="360" w:lineRule="auto"/>
              <w:rPr>
                <w:rFonts w:ascii="Arial" w:eastAsia="Arial" w:hAnsi="Arial" w:cs="Arial"/>
              </w:rPr>
            </w:pPr>
            <w:r>
              <w:rPr>
                <w:rFonts w:ascii="Arial" w:eastAsia="Arial" w:hAnsi="Arial" w:cs="Arial"/>
              </w:rPr>
              <w:t xml:space="preserve">        160,000</w:t>
            </w:r>
          </w:p>
        </w:tc>
        <w:tc>
          <w:tcPr>
            <w:tcW w:w="1885" w:type="dxa"/>
          </w:tcPr>
          <w:p w14:paraId="000001BF" w14:textId="77777777" w:rsidR="00585A91" w:rsidRDefault="00585A91">
            <w:pPr>
              <w:spacing w:line="360" w:lineRule="auto"/>
              <w:rPr>
                <w:rFonts w:ascii="Arial" w:eastAsia="Arial" w:hAnsi="Arial" w:cs="Arial"/>
              </w:rPr>
            </w:pPr>
          </w:p>
        </w:tc>
      </w:tr>
      <w:tr w:rsidR="00585A91" w14:paraId="57F752DB" w14:textId="77777777">
        <w:tc>
          <w:tcPr>
            <w:tcW w:w="5845" w:type="dxa"/>
          </w:tcPr>
          <w:p w14:paraId="000001C0" w14:textId="77777777" w:rsidR="00585A91" w:rsidRDefault="002A649D">
            <w:pPr>
              <w:spacing w:line="360" w:lineRule="auto"/>
              <w:rPr>
                <w:rFonts w:ascii="Arial" w:eastAsia="Arial" w:hAnsi="Arial" w:cs="Arial"/>
              </w:rPr>
            </w:pPr>
            <w:r>
              <w:rPr>
                <w:rFonts w:ascii="Arial" w:eastAsia="Arial" w:hAnsi="Arial" w:cs="Arial"/>
              </w:rPr>
              <w:t>Revenue</w:t>
            </w:r>
          </w:p>
        </w:tc>
        <w:tc>
          <w:tcPr>
            <w:tcW w:w="1620" w:type="dxa"/>
          </w:tcPr>
          <w:p w14:paraId="000001C1" w14:textId="77777777" w:rsidR="00585A91" w:rsidRDefault="00585A91">
            <w:pPr>
              <w:spacing w:line="360" w:lineRule="auto"/>
              <w:ind w:left="584"/>
              <w:rPr>
                <w:rFonts w:ascii="Arial" w:eastAsia="Arial" w:hAnsi="Arial" w:cs="Arial"/>
              </w:rPr>
            </w:pPr>
          </w:p>
        </w:tc>
        <w:tc>
          <w:tcPr>
            <w:tcW w:w="1885" w:type="dxa"/>
          </w:tcPr>
          <w:p w14:paraId="000001C2" w14:textId="77777777" w:rsidR="00585A91" w:rsidRDefault="002A649D">
            <w:pPr>
              <w:spacing w:line="360" w:lineRule="auto"/>
              <w:rPr>
                <w:rFonts w:ascii="Arial" w:eastAsia="Arial" w:hAnsi="Arial" w:cs="Arial"/>
              </w:rPr>
            </w:pPr>
            <w:r>
              <w:rPr>
                <w:rFonts w:ascii="Arial" w:eastAsia="Arial" w:hAnsi="Arial" w:cs="Arial"/>
              </w:rPr>
              <w:t xml:space="preserve">      240,000</w:t>
            </w:r>
          </w:p>
        </w:tc>
      </w:tr>
      <w:tr w:rsidR="00585A91" w14:paraId="46327CBE" w14:textId="77777777">
        <w:tc>
          <w:tcPr>
            <w:tcW w:w="5845" w:type="dxa"/>
          </w:tcPr>
          <w:p w14:paraId="000001C3" w14:textId="77777777" w:rsidR="00585A91" w:rsidRDefault="002A649D">
            <w:pPr>
              <w:spacing w:line="360" w:lineRule="auto"/>
              <w:rPr>
                <w:rFonts w:ascii="Arial" w:eastAsia="Arial" w:hAnsi="Arial" w:cs="Arial"/>
              </w:rPr>
            </w:pPr>
            <w:r>
              <w:rPr>
                <w:rFonts w:ascii="Arial" w:eastAsia="Arial" w:hAnsi="Arial" w:cs="Arial"/>
              </w:rPr>
              <w:t>Wages</w:t>
            </w:r>
          </w:p>
        </w:tc>
        <w:tc>
          <w:tcPr>
            <w:tcW w:w="1620" w:type="dxa"/>
          </w:tcPr>
          <w:p w14:paraId="000001C4" w14:textId="77777777" w:rsidR="00585A91" w:rsidRDefault="002A649D">
            <w:pPr>
              <w:spacing w:line="360" w:lineRule="auto"/>
              <w:ind w:left="584"/>
              <w:rPr>
                <w:rFonts w:ascii="Arial" w:eastAsia="Arial" w:hAnsi="Arial" w:cs="Arial"/>
              </w:rPr>
            </w:pPr>
            <w:r>
              <w:rPr>
                <w:rFonts w:ascii="Arial" w:eastAsia="Arial" w:hAnsi="Arial" w:cs="Arial"/>
              </w:rPr>
              <w:t>24,000</w:t>
            </w:r>
          </w:p>
        </w:tc>
        <w:tc>
          <w:tcPr>
            <w:tcW w:w="1885" w:type="dxa"/>
          </w:tcPr>
          <w:p w14:paraId="000001C5" w14:textId="77777777" w:rsidR="00585A91" w:rsidRDefault="00585A91">
            <w:pPr>
              <w:spacing w:line="360" w:lineRule="auto"/>
              <w:rPr>
                <w:rFonts w:ascii="Arial" w:eastAsia="Arial" w:hAnsi="Arial" w:cs="Arial"/>
              </w:rPr>
            </w:pPr>
          </w:p>
        </w:tc>
      </w:tr>
      <w:tr w:rsidR="00585A91" w14:paraId="19E84F0E" w14:textId="77777777">
        <w:tc>
          <w:tcPr>
            <w:tcW w:w="5845" w:type="dxa"/>
          </w:tcPr>
          <w:p w14:paraId="000001C6" w14:textId="77777777" w:rsidR="00585A91" w:rsidRDefault="002A649D">
            <w:pPr>
              <w:spacing w:line="360" w:lineRule="auto"/>
              <w:rPr>
                <w:rFonts w:ascii="Arial" w:eastAsia="Arial" w:hAnsi="Arial" w:cs="Arial"/>
              </w:rPr>
            </w:pPr>
            <w:r>
              <w:rPr>
                <w:rFonts w:ascii="Arial" w:eastAsia="Arial" w:hAnsi="Arial" w:cs="Arial"/>
              </w:rPr>
              <w:t>Advertising</w:t>
            </w:r>
          </w:p>
        </w:tc>
        <w:tc>
          <w:tcPr>
            <w:tcW w:w="1620" w:type="dxa"/>
          </w:tcPr>
          <w:p w14:paraId="000001C7" w14:textId="77777777" w:rsidR="00585A91" w:rsidRDefault="002A649D">
            <w:pPr>
              <w:spacing w:line="360" w:lineRule="auto"/>
              <w:ind w:left="584"/>
              <w:rPr>
                <w:rFonts w:ascii="Arial" w:eastAsia="Arial" w:hAnsi="Arial" w:cs="Arial"/>
              </w:rPr>
            </w:pPr>
            <w:r>
              <w:rPr>
                <w:rFonts w:ascii="Arial" w:eastAsia="Arial" w:hAnsi="Arial" w:cs="Arial"/>
              </w:rPr>
              <w:t xml:space="preserve">  8,000</w:t>
            </w:r>
          </w:p>
        </w:tc>
        <w:tc>
          <w:tcPr>
            <w:tcW w:w="1885" w:type="dxa"/>
          </w:tcPr>
          <w:p w14:paraId="000001C8" w14:textId="77777777" w:rsidR="00585A91" w:rsidRDefault="00585A91">
            <w:pPr>
              <w:spacing w:line="360" w:lineRule="auto"/>
              <w:rPr>
                <w:rFonts w:ascii="Arial" w:eastAsia="Arial" w:hAnsi="Arial" w:cs="Arial"/>
              </w:rPr>
            </w:pPr>
          </w:p>
        </w:tc>
      </w:tr>
      <w:tr w:rsidR="00585A91" w14:paraId="002D9140" w14:textId="77777777">
        <w:tc>
          <w:tcPr>
            <w:tcW w:w="5845" w:type="dxa"/>
          </w:tcPr>
          <w:p w14:paraId="000001C9" w14:textId="77777777" w:rsidR="00585A91" w:rsidRDefault="002A649D">
            <w:pPr>
              <w:spacing w:line="360" w:lineRule="auto"/>
              <w:rPr>
                <w:rFonts w:ascii="Arial" w:eastAsia="Arial" w:hAnsi="Arial" w:cs="Arial"/>
              </w:rPr>
            </w:pPr>
            <w:r>
              <w:rPr>
                <w:rFonts w:ascii="Arial" w:eastAsia="Arial" w:hAnsi="Arial" w:cs="Arial"/>
              </w:rPr>
              <w:t>Rates</w:t>
            </w:r>
          </w:p>
        </w:tc>
        <w:tc>
          <w:tcPr>
            <w:tcW w:w="1620" w:type="dxa"/>
          </w:tcPr>
          <w:p w14:paraId="000001CA" w14:textId="77777777" w:rsidR="00585A91" w:rsidRDefault="002A649D">
            <w:pPr>
              <w:spacing w:line="360" w:lineRule="auto"/>
              <w:ind w:left="584"/>
              <w:rPr>
                <w:rFonts w:ascii="Arial" w:eastAsia="Arial" w:hAnsi="Arial" w:cs="Arial"/>
              </w:rPr>
            </w:pPr>
            <w:r>
              <w:rPr>
                <w:rFonts w:ascii="Arial" w:eastAsia="Arial" w:hAnsi="Arial" w:cs="Arial"/>
              </w:rPr>
              <w:t xml:space="preserve">  2,950</w:t>
            </w:r>
          </w:p>
        </w:tc>
        <w:tc>
          <w:tcPr>
            <w:tcW w:w="1885" w:type="dxa"/>
          </w:tcPr>
          <w:p w14:paraId="000001CB" w14:textId="77777777" w:rsidR="00585A91" w:rsidRDefault="00585A91">
            <w:pPr>
              <w:spacing w:line="360" w:lineRule="auto"/>
              <w:rPr>
                <w:rFonts w:ascii="Arial" w:eastAsia="Arial" w:hAnsi="Arial" w:cs="Arial"/>
              </w:rPr>
            </w:pPr>
          </w:p>
        </w:tc>
      </w:tr>
      <w:tr w:rsidR="00585A91" w14:paraId="6F29EA76" w14:textId="77777777">
        <w:tc>
          <w:tcPr>
            <w:tcW w:w="5845" w:type="dxa"/>
          </w:tcPr>
          <w:p w14:paraId="000001CC" w14:textId="77777777" w:rsidR="00585A91" w:rsidRDefault="002A649D">
            <w:pPr>
              <w:spacing w:line="360" w:lineRule="auto"/>
              <w:rPr>
                <w:rFonts w:ascii="Arial" w:eastAsia="Arial" w:hAnsi="Arial" w:cs="Arial"/>
              </w:rPr>
            </w:pPr>
            <w:r>
              <w:rPr>
                <w:rFonts w:ascii="Arial" w:eastAsia="Arial" w:hAnsi="Arial" w:cs="Arial"/>
              </w:rPr>
              <w:t>Banks Charges</w:t>
            </w:r>
          </w:p>
        </w:tc>
        <w:tc>
          <w:tcPr>
            <w:tcW w:w="1620" w:type="dxa"/>
          </w:tcPr>
          <w:p w14:paraId="000001CD" w14:textId="77777777" w:rsidR="00585A91" w:rsidRDefault="002A649D">
            <w:pPr>
              <w:spacing w:line="360" w:lineRule="auto"/>
              <w:ind w:left="584"/>
              <w:rPr>
                <w:rFonts w:ascii="Arial" w:eastAsia="Arial" w:hAnsi="Arial" w:cs="Arial"/>
              </w:rPr>
            </w:pPr>
            <w:r>
              <w:rPr>
                <w:rFonts w:ascii="Arial" w:eastAsia="Arial" w:hAnsi="Arial" w:cs="Arial"/>
              </w:rPr>
              <w:t xml:space="preserve">     400</w:t>
            </w:r>
          </w:p>
        </w:tc>
        <w:tc>
          <w:tcPr>
            <w:tcW w:w="1885" w:type="dxa"/>
          </w:tcPr>
          <w:p w14:paraId="000001CE" w14:textId="77777777" w:rsidR="00585A91" w:rsidRDefault="00585A91">
            <w:pPr>
              <w:spacing w:line="360" w:lineRule="auto"/>
              <w:rPr>
                <w:rFonts w:ascii="Arial" w:eastAsia="Arial" w:hAnsi="Arial" w:cs="Arial"/>
              </w:rPr>
            </w:pPr>
          </w:p>
        </w:tc>
      </w:tr>
      <w:tr w:rsidR="00585A91" w14:paraId="3614A323" w14:textId="77777777">
        <w:tc>
          <w:tcPr>
            <w:tcW w:w="5845" w:type="dxa"/>
          </w:tcPr>
          <w:p w14:paraId="000001CF" w14:textId="77777777" w:rsidR="00585A91" w:rsidRDefault="002A649D">
            <w:pPr>
              <w:spacing w:line="360" w:lineRule="auto"/>
              <w:rPr>
                <w:rFonts w:ascii="Arial" w:eastAsia="Arial" w:hAnsi="Arial" w:cs="Arial"/>
              </w:rPr>
            </w:pPr>
            <w:r>
              <w:rPr>
                <w:rFonts w:ascii="Arial" w:eastAsia="Arial" w:hAnsi="Arial" w:cs="Arial"/>
              </w:rPr>
              <w:t>Depreciation Expense- Computer</w:t>
            </w:r>
          </w:p>
        </w:tc>
        <w:tc>
          <w:tcPr>
            <w:tcW w:w="1620" w:type="dxa"/>
          </w:tcPr>
          <w:p w14:paraId="000001D0" w14:textId="77777777" w:rsidR="00585A91" w:rsidRDefault="002A649D">
            <w:pPr>
              <w:spacing w:line="360" w:lineRule="auto"/>
              <w:ind w:left="584"/>
              <w:rPr>
                <w:rFonts w:ascii="Arial" w:eastAsia="Arial" w:hAnsi="Arial" w:cs="Arial"/>
              </w:rPr>
            </w:pPr>
            <w:r>
              <w:rPr>
                <w:rFonts w:ascii="Arial" w:eastAsia="Arial" w:hAnsi="Arial" w:cs="Arial"/>
              </w:rPr>
              <w:t xml:space="preserve">  1,152</w:t>
            </w:r>
          </w:p>
        </w:tc>
        <w:tc>
          <w:tcPr>
            <w:tcW w:w="1885" w:type="dxa"/>
          </w:tcPr>
          <w:p w14:paraId="000001D1" w14:textId="77777777" w:rsidR="00585A91" w:rsidRDefault="00585A91">
            <w:pPr>
              <w:spacing w:line="360" w:lineRule="auto"/>
              <w:rPr>
                <w:rFonts w:ascii="Arial" w:eastAsia="Arial" w:hAnsi="Arial" w:cs="Arial"/>
              </w:rPr>
            </w:pPr>
          </w:p>
        </w:tc>
      </w:tr>
      <w:tr w:rsidR="00585A91" w14:paraId="50C337BA" w14:textId="77777777">
        <w:tc>
          <w:tcPr>
            <w:tcW w:w="5845" w:type="dxa"/>
          </w:tcPr>
          <w:p w14:paraId="000001D2" w14:textId="77777777" w:rsidR="00585A91" w:rsidRDefault="002A649D">
            <w:pPr>
              <w:spacing w:line="360" w:lineRule="auto"/>
              <w:rPr>
                <w:rFonts w:ascii="Arial" w:eastAsia="Arial" w:hAnsi="Arial" w:cs="Arial"/>
              </w:rPr>
            </w:pPr>
            <w:r>
              <w:rPr>
                <w:rFonts w:ascii="Arial" w:eastAsia="Arial" w:hAnsi="Arial" w:cs="Arial"/>
              </w:rPr>
              <w:t>Depreciation Expense- Plant &amp; Machinery</w:t>
            </w:r>
          </w:p>
        </w:tc>
        <w:tc>
          <w:tcPr>
            <w:tcW w:w="1620" w:type="dxa"/>
          </w:tcPr>
          <w:p w14:paraId="000001D3" w14:textId="77777777" w:rsidR="00585A91" w:rsidRDefault="002A649D">
            <w:pPr>
              <w:spacing w:line="360" w:lineRule="auto"/>
              <w:ind w:left="584"/>
              <w:rPr>
                <w:rFonts w:ascii="Arial" w:eastAsia="Arial" w:hAnsi="Arial" w:cs="Arial"/>
              </w:rPr>
            </w:pPr>
            <w:r>
              <w:rPr>
                <w:rFonts w:ascii="Arial" w:eastAsia="Arial" w:hAnsi="Arial" w:cs="Arial"/>
              </w:rPr>
              <w:t xml:space="preserve">  3,000</w:t>
            </w:r>
          </w:p>
        </w:tc>
        <w:tc>
          <w:tcPr>
            <w:tcW w:w="1885" w:type="dxa"/>
          </w:tcPr>
          <w:p w14:paraId="000001D4" w14:textId="77777777" w:rsidR="00585A91" w:rsidRDefault="00585A91">
            <w:pPr>
              <w:spacing w:line="360" w:lineRule="auto"/>
              <w:rPr>
                <w:rFonts w:ascii="Arial" w:eastAsia="Arial" w:hAnsi="Arial" w:cs="Arial"/>
              </w:rPr>
            </w:pPr>
          </w:p>
        </w:tc>
      </w:tr>
      <w:tr w:rsidR="00585A91" w14:paraId="6C3DB562" w14:textId="77777777">
        <w:tc>
          <w:tcPr>
            <w:tcW w:w="5845" w:type="dxa"/>
          </w:tcPr>
          <w:p w14:paraId="000001D5" w14:textId="77777777" w:rsidR="00585A91" w:rsidRDefault="002A649D">
            <w:pPr>
              <w:spacing w:line="360" w:lineRule="auto"/>
              <w:rPr>
                <w:rFonts w:ascii="Arial" w:eastAsia="Arial" w:hAnsi="Arial" w:cs="Arial"/>
              </w:rPr>
            </w:pPr>
            <w:r>
              <w:rPr>
                <w:rFonts w:ascii="Arial" w:eastAsia="Arial" w:hAnsi="Arial" w:cs="Arial"/>
              </w:rPr>
              <w:t>Bad Debts</w:t>
            </w:r>
          </w:p>
        </w:tc>
        <w:tc>
          <w:tcPr>
            <w:tcW w:w="1620" w:type="dxa"/>
          </w:tcPr>
          <w:p w14:paraId="000001D6" w14:textId="77777777" w:rsidR="00585A91" w:rsidRDefault="002A649D">
            <w:pPr>
              <w:spacing w:line="360" w:lineRule="auto"/>
              <w:ind w:left="584"/>
              <w:rPr>
                <w:rFonts w:ascii="Arial" w:eastAsia="Arial" w:hAnsi="Arial" w:cs="Arial"/>
              </w:rPr>
            </w:pPr>
            <w:r>
              <w:rPr>
                <w:rFonts w:ascii="Arial" w:eastAsia="Arial" w:hAnsi="Arial" w:cs="Arial"/>
              </w:rPr>
              <w:t xml:space="preserve">     825</w:t>
            </w:r>
          </w:p>
        </w:tc>
        <w:tc>
          <w:tcPr>
            <w:tcW w:w="1885" w:type="dxa"/>
          </w:tcPr>
          <w:p w14:paraId="000001D7" w14:textId="77777777" w:rsidR="00585A91" w:rsidRDefault="00585A91">
            <w:pPr>
              <w:spacing w:line="360" w:lineRule="auto"/>
              <w:rPr>
                <w:rFonts w:ascii="Arial" w:eastAsia="Arial" w:hAnsi="Arial" w:cs="Arial"/>
              </w:rPr>
            </w:pPr>
          </w:p>
        </w:tc>
      </w:tr>
      <w:tr w:rsidR="00585A91" w14:paraId="16645023" w14:textId="77777777">
        <w:tc>
          <w:tcPr>
            <w:tcW w:w="5845" w:type="dxa"/>
          </w:tcPr>
          <w:p w14:paraId="000001D8" w14:textId="77777777" w:rsidR="00585A91" w:rsidRDefault="00585A91">
            <w:pPr>
              <w:spacing w:line="360" w:lineRule="auto"/>
              <w:rPr>
                <w:rFonts w:ascii="Arial" w:eastAsia="Arial" w:hAnsi="Arial" w:cs="Arial"/>
              </w:rPr>
            </w:pPr>
          </w:p>
        </w:tc>
        <w:tc>
          <w:tcPr>
            <w:tcW w:w="1620" w:type="dxa"/>
          </w:tcPr>
          <w:p w14:paraId="000001D9" w14:textId="77777777" w:rsidR="00585A91" w:rsidRDefault="00585A91">
            <w:pPr>
              <w:spacing w:line="360" w:lineRule="auto"/>
              <w:rPr>
                <w:rFonts w:ascii="Arial" w:eastAsia="Arial" w:hAnsi="Arial" w:cs="Arial"/>
              </w:rPr>
            </w:pPr>
          </w:p>
        </w:tc>
        <w:tc>
          <w:tcPr>
            <w:tcW w:w="1885" w:type="dxa"/>
          </w:tcPr>
          <w:p w14:paraId="000001DA" w14:textId="77777777" w:rsidR="00585A91" w:rsidRDefault="00585A91">
            <w:pPr>
              <w:spacing w:line="360" w:lineRule="auto"/>
              <w:rPr>
                <w:rFonts w:ascii="Arial" w:eastAsia="Arial" w:hAnsi="Arial" w:cs="Arial"/>
              </w:rPr>
            </w:pPr>
          </w:p>
        </w:tc>
      </w:tr>
      <w:tr w:rsidR="00585A91" w14:paraId="216318F9" w14:textId="77777777">
        <w:tc>
          <w:tcPr>
            <w:tcW w:w="5845" w:type="dxa"/>
          </w:tcPr>
          <w:p w14:paraId="000001DB" w14:textId="77777777" w:rsidR="00585A91" w:rsidRDefault="002A649D">
            <w:pPr>
              <w:spacing w:line="360" w:lineRule="auto"/>
              <w:rPr>
                <w:rFonts w:ascii="Arial" w:eastAsia="Arial" w:hAnsi="Arial" w:cs="Arial"/>
                <w:b/>
              </w:rPr>
            </w:pPr>
            <w:r>
              <w:rPr>
                <w:rFonts w:ascii="Arial" w:eastAsia="Arial" w:hAnsi="Arial" w:cs="Arial"/>
                <w:b/>
              </w:rPr>
              <w:t>Total</w:t>
            </w:r>
          </w:p>
        </w:tc>
        <w:tc>
          <w:tcPr>
            <w:tcW w:w="1620" w:type="dxa"/>
          </w:tcPr>
          <w:p w14:paraId="000001DC" w14:textId="77777777" w:rsidR="00585A91" w:rsidRDefault="002A649D">
            <w:pPr>
              <w:spacing w:line="360" w:lineRule="auto"/>
              <w:ind w:left="426" w:hanging="426"/>
              <w:rPr>
                <w:rFonts w:ascii="Arial" w:eastAsia="Arial" w:hAnsi="Arial" w:cs="Arial"/>
                <w:b/>
                <w:u w:val="single"/>
              </w:rPr>
            </w:pPr>
            <w:r>
              <w:rPr>
                <w:rFonts w:ascii="Arial" w:eastAsia="Arial" w:hAnsi="Arial" w:cs="Arial"/>
                <w:b/>
              </w:rPr>
              <w:t xml:space="preserve">        </w:t>
            </w:r>
            <w:r>
              <w:rPr>
                <w:rFonts w:ascii="Arial" w:eastAsia="Arial" w:hAnsi="Arial" w:cs="Arial"/>
                <w:b/>
                <w:u w:val="single"/>
              </w:rPr>
              <w:t>336,177</w:t>
            </w:r>
          </w:p>
        </w:tc>
        <w:tc>
          <w:tcPr>
            <w:tcW w:w="1885" w:type="dxa"/>
          </w:tcPr>
          <w:p w14:paraId="000001DD" w14:textId="77777777" w:rsidR="00585A91" w:rsidRDefault="002A649D">
            <w:pPr>
              <w:spacing w:line="360" w:lineRule="auto"/>
              <w:rPr>
                <w:rFonts w:ascii="Arial" w:eastAsia="Arial" w:hAnsi="Arial" w:cs="Arial"/>
                <w:b/>
                <w:u w:val="single"/>
              </w:rPr>
            </w:pPr>
            <w:r>
              <w:rPr>
                <w:rFonts w:ascii="Arial" w:eastAsia="Arial" w:hAnsi="Arial" w:cs="Arial"/>
                <w:b/>
              </w:rPr>
              <w:t xml:space="preserve">        </w:t>
            </w:r>
            <w:r>
              <w:rPr>
                <w:rFonts w:ascii="Arial" w:eastAsia="Arial" w:hAnsi="Arial" w:cs="Arial"/>
                <w:b/>
                <w:u w:val="single"/>
              </w:rPr>
              <w:t>336,177</w:t>
            </w:r>
          </w:p>
        </w:tc>
      </w:tr>
    </w:tbl>
    <w:p w14:paraId="000001DE" w14:textId="77777777" w:rsidR="00585A91" w:rsidRDefault="00585A91">
      <w:pPr>
        <w:rPr>
          <w:rFonts w:ascii="Arial" w:eastAsia="Arial" w:hAnsi="Arial" w:cs="Arial"/>
        </w:rPr>
      </w:pPr>
    </w:p>
    <w:p w14:paraId="000001DF" w14:textId="77777777" w:rsidR="00585A91" w:rsidRDefault="002A649D">
      <w:pPr>
        <w:pStyle w:val="Heading2"/>
        <w:spacing w:line="360" w:lineRule="auto"/>
        <w:sectPr w:rsidR="00585A91">
          <w:type w:val="continuous"/>
          <w:pgSz w:w="12240" w:h="15840"/>
          <w:pgMar w:top="1440" w:right="1440" w:bottom="1440" w:left="1440" w:header="720" w:footer="720" w:gutter="0"/>
          <w:cols w:space="720"/>
        </w:sectPr>
      </w:pPr>
      <w:bookmarkStart w:id="3" w:name="_Toc75412840"/>
      <w:r>
        <w:lastRenderedPageBreak/>
        <w:t>1) c)</w:t>
      </w:r>
      <w:bookmarkEnd w:id="3"/>
      <w:r>
        <w:t xml:space="preserve"> </w:t>
      </w:r>
    </w:p>
    <w:p w14:paraId="000001E0" w14:textId="77777777" w:rsidR="00585A91" w:rsidRDefault="002A649D" w:rsidP="004E4564">
      <w:pPr>
        <w:spacing w:line="360" w:lineRule="auto"/>
        <w:jc w:val="both"/>
        <w:rPr>
          <w:rFonts w:ascii="Arial" w:eastAsia="Arial" w:hAnsi="Arial" w:cs="Arial"/>
        </w:rPr>
      </w:pPr>
      <w:r>
        <w:rPr>
          <w:rFonts w:ascii="Arial" w:eastAsia="Arial" w:hAnsi="Arial" w:cs="Arial"/>
        </w:rPr>
        <w:t xml:space="preserve">The financial statements evaluate the organisation's financial performance and help to find out any error that is hindering to make the desired profit (Dalimunthe, 2021). Similarly, the financial statement Michael states about the workings of the record in his organisation. </w:t>
      </w:r>
    </w:p>
    <w:p w14:paraId="000001E1" w14:textId="77777777" w:rsidR="00585A91" w:rsidRDefault="002A649D" w:rsidP="004E4564">
      <w:pPr>
        <w:spacing w:line="360" w:lineRule="auto"/>
        <w:jc w:val="both"/>
        <w:rPr>
          <w:rFonts w:ascii="Arial" w:eastAsia="Arial" w:hAnsi="Arial" w:cs="Arial"/>
        </w:rPr>
      </w:pPr>
      <w:r>
        <w:rPr>
          <w:rFonts w:ascii="Arial" w:eastAsia="Arial" w:hAnsi="Arial" w:cs="Arial"/>
        </w:rPr>
        <w:t>First, it states the profit and loss statement to bring out the net income of Michael. The revenue is £ 240,000. Then, the gross profit is calculated from the revenue and cost of goods cold. The cost of goods sold consists of a summation of the beginning inventory, purchases, and deduction of ending inventory. The gross profit results in £ 80,000 from the deduction of revenue and cost of goods sold. The expenses incurred in the balance are added and then subtracted from the gross profit, where the total expenses are £ 40,327. The net income is £ 39,673 from the analysation of total expenses and gross profit.</w:t>
      </w:r>
    </w:p>
    <w:p w14:paraId="000001E2" w14:textId="77777777" w:rsidR="00585A91" w:rsidRDefault="002A649D" w:rsidP="004E4564">
      <w:pPr>
        <w:spacing w:line="360" w:lineRule="auto"/>
        <w:jc w:val="both"/>
        <w:rPr>
          <w:rFonts w:ascii="Arial" w:eastAsia="Arial" w:hAnsi="Arial" w:cs="Arial"/>
        </w:rPr>
      </w:pPr>
      <w:r>
        <w:rPr>
          <w:rFonts w:ascii="Arial" w:eastAsia="Arial" w:hAnsi="Arial" w:cs="Arial"/>
        </w:rPr>
        <w:t xml:space="preserve">Then, it states the Financial Position of Michael for the year ending 31st December, 2019. The total assets need to be equal to the total liabilities and owner's equity. The total assets consist of current assets and non-current assets (Faccia, 2019). The current assets of Michael are cash in hand, cash at the bank, trade receivable, inventory, and prepaid rates. The allowance for doubtful accounts needs to subtract from this due to the creditor portion. The summation of the current assets results in £ 50,750. </w:t>
      </w:r>
    </w:p>
    <w:p w14:paraId="000001E3" w14:textId="77777777" w:rsidR="00585A91" w:rsidRDefault="002A649D" w:rsidP="004E4564">
      <w:pPr>
        <w:spacing w:line="360" w:lineRule="auto"/>
        <w:jc w:val="both"/>
        <w:rPr>
          <w:rFonts w:ascii="Arial" w:eastAsia="Arial" w:hAnsi="Arial" w:cs="Arial"/>
        </w:rPr>
      </w:pPr>
      <w:r>
        <w:rPr>
          <w:rFonts w:ascii="Arial" w:eastAsia="Arial" w:hAnsi="Arial" w:cs="Arial"/>
        </w:rPr>
        <w:t>Again, the non-current assets consist of long-lasting items like computers and Plant &amp; Machinery. It is to be noted that the depreciation expense of each item of the non-current asset is deducted and sum with a total of £ 8,448 and £ 45,000, respectively.</w:t>
      </w:r>
    </w:p>
    <w:p w14:paraId="000001E4" w14:textId="77777777" w:rsidR="00585A91" w:rsidRDefault="002A649D" w:rsidP="004E4564">
      <w:pPr>
        <w:spacing w:line="360" w:lineRule="auto"/>
        <w:jc w:val="both"/>
        <w:rPr>
          <w:rFonts w:ascii="Arial" w:eastAsia="Arial" w:hAnsi="Arial" w:cs="Arial"/>
        </w:rPr>
      </w:pPr>
      <w:r>
        <w:rPr>
          <w:rFonts w:ascii="Arial" w:eastAsia="Arial" w:hAnsi="Arial" w:cs="Arial"/>
        </w:rPr>
        <w:t>Therefore, the total assets stand at £ 103,523.</w:t>
      </w:r>
    </w:p>
    <w:p w14:paraId="000001E5" w14:textId="77777777" w:rsidR="00585A91" w:rsidRDefault="002A649D" w:rsidP="004E4564">
      <w:pPr>
        <w:spacing w:line="360" w:lineRule="auto"/>
        <w:jc w:val="both"/>
        <w:rPr>
          <w:rFonts w:ascii="Arial" w:eastAsia="Arial" w:hAnsi="Arial" w:cs="Arial"/>
        </w:rPr>
      </w:pPr>
      <w:r>
        <w:rPr>
          <w:rFonts w:ascii="Arial" w:eastAsia="Arial" w:hAnsi="Arial" w:cs="Arial"/>
        </w:rPr>
        <w:t>Liabilities consist here only current liabilities with trade payables account, and it is £ 36,000. The owner's equity consists of capital, retained earnings, and additionally net income. But the drawings need to deduct from it as Michael withdrew the cash from the bank due to personal reason. Then, the total owner's equity stands at £ 67,523. After the total liabilities and owner's equity summation, it stands at £ 103,523, which is equal to the total assets.</w:t>
      </w:r>
    </w:p>
    <w:p w14:paraId="000001E6" w14:textId="77777777" w:rsidR="00585A91" w:rsidRDefault="00585A91">
      <w:pPr>
        <w:rPr>
          <w:rFonts w:ascii="Arial" w:eastAsia="Arial" w:hAnsi="Arial" w:cs="Arial"/>
        </w:rPr>
      </w:pPr>
    </w:p>
    <w:p w14:paraId="000001E7" w14:textId="77777777" w:rsidR="00585A91" w:rsidRDefault="00585A91">
      <w:pPr>
        <w:rPr>
          <w:rFonts w:ascii="Arial" w:eastAsia="Arial" w:hAnsi="Arial" w:cs="Arial"/>
        </w:rPr>
      </w:pPr>
    </w:p>
    <w:p w14:paraId="000001E8" w14:textId="77777777" w:rsidR="00585A91" w:rsidRDefault="002A649D">
      <w:pPr>
        <w:rPr>
          <w:rFonts w:ascii="Arial" w:eastAsia="Arial" w:hAnsi="Arial" w:cs="Arial"/>
        </w:rPr>
      </w:pPr>
      <w:r>
        <w:br w:type="page"/>
      </w:r>
    </w:p>
    <w:p w14:paraId="000001E9" w14:textId="77777777" w:rsidR="00585A91" w:rsidRDefault="002A649D">
      <w:pPr>
        <w:spacing w:line="360" w:lineRule="auto"/>
        <w:rPr>
          <w:rFonts w:ascii="Arial" w:eastAsia="Arial" w:hAnsi="Arial" w:cs="Arial"/>
        </w:rPr>
      </w:pPr>
      <w:r>
        <w:rPr>
          <w:rFonts w:ascii="Arial" w:eastAsia="Arial" w:hAnsi="Arial" w:cs="Arial"/>
        </w:rPr>
        <w:lastRenderedPageBreak/>
        <w:t>The Statement of Profit or Loss for Michael for the year ending 31st December 2019 is given below:</w:t>
      </w:r>
    </w:p>
    <w:tbl>
      <w:tblPr>
        <w:tblStyle w:val="afc"/>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85"/>
        <w:gridCol w:w="1890"/>
        <w:gridCol w:w="1975"/>
      </w:tblGrid>
      <w:tr w:rsidR="00585A91" w14:paraId="71C1BC28" w14:textId="77777777">
        <w:tc>
          <w:tcPr>
            <w:tcW w:w="9350" w:type="dxa"/>
            <w:gridSpan w:val="3"/>
            <w:shd w:val="clear" w:color="auto" w:fill="B4C6E7"/>
          </w:tcPr>
          <w:p w14:paraId="000001EA" w14:textId="77777777" w:rsidR="00585A91" w:rsidRDefault="002A649D">
            <w:pPr>
              <w:spacing w:line="360" w:lineRule="auto"/>
              <w:rPr>
                <w:rFonts w:ascii="Arial" w:eastAsia="Arial" w:hAnsi="Arial" w:cs="Arial"/>
                <w:b/>
              </w:rPr>
            </w:pPr>
            <w:r>
              <w:rPr>
                <w:rFonts w:ascii="Arial" w:eastAsia="Arial" w:hAnsi="Arial" w:cs="Arial"/>
                <w:b/>
              </w:rPr>
              <w:t xml:space="preserve">                                                    Profit and Loss Statement</w:t>
            </w:r>
          </w:p>
        </w:tc>
      </w:tr>
      <w:tr w:rsidR="00585A91" w14:paraId="305C311C" w14:textId="77777777">
        <w:tc>
          <w:tcPr>
            <w:tcW w:w="9350" w:type="dxa"/>
            <w:gridSpan w:val="3"/>
            <w:shd w:val="clear" w:color="auto" w:fill="B4C6E7"/>
          </w:tcPr>
          <w:p w14:paraId="000001ED" w14:textId="77777777" w:rsidR="00585A91" w:rsidRDefault="002A649D">
            <w:pPr>
              <w:spacing w:line="360" w:lineRule="auto"/>
              <w:rPr>
                <w:rFonts w:ascii="Arial" w:eastAsia="Arial" w:hAnsi="Arial" w:cs="Arial"/>
                <w:b/>
              </w:rPr>
            </w:pPr>
            <w:r>
              <w:rPr>
                <w:rFonts w:ascii="Arial" w:eastAsia="Arial" w:hAnsi="Arial" w:cs="Arial"/>
                <w:b/>
              </w:rPr>
              <w:t xml:space="preserve">                                          For the year ending 31st December, 2019</w:t>
            </w:r>
          </w:p>
        </w:tc>
      </w:tr>
      <w:tr w:rsidR="00585A91" w14:paraId="5BD4CC46" w14:textId="77777777">
        <w:tc>
          <w:tcPr>
            <w:tcW w:w="5485" w:type="dxa"/>
            <w:shd w:val="clear" w:color="auto" w:fill="B4C6E7"/>
          </w:tcPr>
          <w:p w14:paraId="000001F0" w14:textId="77777777" w:rsidR="00585A91" w:rsidRDefault="002A649D">
            <w:pPr>
              <w:spacing w:line="360" w:lineRule="auto"/>
              <w:rPr>
                <w:rFonts w:ascii="Arial" w:eastAsia="Arial" w:hAnsi="Arial" w:cs="Arial"/>
                <w:b/>
              </w:rPr>
            </w:pPr>
            <w:r>
              <w:rPr>
                <w:rFonts w:ascii="Arial" w:eastAsia="Arial" w:hAnsi="Arial" w:cs="Arial"/>
                <w:b/>
              </w:rPr>
              <w:t xml:space="preserve">                            Particulars</w:t>
            </w:r>
          </w:p>
        </w:tc>
        <w:tc>
          <w:tcPr>
            <w:tcW w:w="1890" w:type="dxa"/>
            <w:shd w:val="clear" w:color="auto" w:fill="B4C6E7"/>
          </w:tcPr>
          <w:p w14:paraId="000001F1" w14:textId="77777777" w:rsidR="00585A91" w:rsidRDefault="002A649D">
            <w:pPr>
              <w:spacing w:line="360" w:lineRule="auto"/>
              <w:rPr>
                <w:rFonts w:ascii="Arial" w:eastAsia="Arial" w:hAnsi="Arial" w:cs="Arial"/>
                <w:b/>
              </w:rPr>
            </w:pPr>
            <w:r>
              <w:rPr>
                <w:rFonts w:ascii="Arial" w:eastAsia="Arial" w:hAnsi="Arial" w:cs="Arial"/>
                <w:b/>
              </w:rPr>
              <w:t xml:space="preserve">    Debit (£)</w:t>
            </w:r>
          </w:p>
        </w:tc>
        <w:tc>
          <w:tcPr>
            <w:tcW w:w="1975" w:type="dxa"/>
            <w:shd w:val="clear" w:color="auto" w:fill="B4C6E7"/>
          </w:tcPr>
          <w:p w14:paraId="000001F2" w14:textId="77777777" w:rsidR="00585A91" w:rsidRDefault="002A649D">
            <w:pPr>
              <w:spacing w:line="360" w:lineRule="auto"/>
              <w:rPr>
                <w:rFonts w:ascii="Arial" w:eastAsia="Arial" w:hAnsi="Arial" w:cs="Arial"/>
                <w:b/>
              </w:rPr>
            </w:pPr>
            <w:r>
              <w:rPr>
                <w:rFonts w:ascii="Arial" w:eastAsia="Arial" w:hAnsi="Arial" w:cs="Arial"/>
                <w:b/>
              </w:rPr>
              <w:t xml:space="preserve">   Credit (£)</w:t>
            </w:r>
          </w:p>
        </w:tc>
      </w:tr>
      <w:tr w:rsidR="00585A91" w14:paraId="0DAD6FC0" w14:textId="77777777">
        <w:tc>
          <w:tcPr>
            <w:tcW w:w="5485" w:type="dxa"/>
          </w:tcPr>
          <w:p w14:paraId="000001F3" w14:textId="77777777" w:rsidR="00585A91" w:rsidRDefault="002A649D">
            <w:pPr>
              <w:spacing w:line="360" w:lineRule="auto"/>
              <w:rPr>
                <w:rFonts w:ascii="Arial" w:eastAsia="Arial" w:hAnsi="Arial" w:cs="Arial"/>
              </w:rPr>
            </w:pPr>
            <w:r>
              <w:rPr>
                <w:rFonts w:ascii="Arial" w:eastAsia="Arial" w:hAnsi="Arial" w:cs="Arial"/>
              </w:rPr>
              <w:t>Revenue</w:t>
            </w:r>
          </w:p>
        </w:tc>
        <w:tc>
          <w:tcPr>
            <w:tcW w:w="1890" w:type="dxa"/>
          </w:tcPr>
          <w:p w14:paraId="000001F4" w14:textId="77777777" w:rsidR="00585A91" w:rsidRDefault="00585A91">
            <w:pPr>
              <w:spacing w:line="360" w:lineRule="auto"/>
              <w:rPr>
                <w:rFonts w:ascii="Arial" w:eastAsia="Arial" w:hAnsi="Arial" w:cs="Arial"/>
              </w:rPr>
            </w:pPr>
          </w:p>
        </w:tc>
        <w:tc>
          <w:tcPr>
            <w:tcW w:w="1975" w:type="dxa"/>
          </w:tcPr>
          <w:p w14:paraId="000001F5" w14:textId="77777777" w:rsidR="00585A91" w:rsidRDefault="002A649D">
            <w:pPr>
              <w:spacing w:line="360" w:lineRule="auto"/>
              <w:rPr>
                <w:rFonts w:ascii="Arial" w:eastAsia="Arial" w:hAnsi="Arial" w:cs="Arial"/>
              </w:rPr>
            </w:pPr>
            <w:r>
              <w:rPr>
                <w:rFonts w:ascii="Arial" w:eastAsia="Arial" w:hAnsi="Arial" w:cs="Arial"/>
              </w:rPr>
              <w:t xml:space="preserve">     240,000</w:t>
            </w:r>
          </w:p>
        </w:tc>
      </w:tr>
      <w:tr w:rsidR="00585A91" w14:paraId="51A4D5D1" w14:textId="77777777">
        <w:tc>
          <w:tcPr>
            <w:tcW w:w="5485" w:type="dxa"/>
          </w:tcPr>
          <w:p w14:paraId="000001F6" w14:textId="77777777" w:rsidR="00585A91" w:rsidRDefault="002A649D">
            <w:pPr>
              <w:spacing w:line="360" w:lineRule="auto"/>
              <w:rPr>
                <w:rFonts w:ascii="Arial" w:eastAsia="Arial" w:hAnsi="Arial" w:cs="Arial"/>
                <w:u w:val="single"/>
              </w:rPr>
            </w:pPr>
            <w:r>
              <w:rPr>
                <w:rFonts w:ascii="Arial" w:eastAsia="Arial" w:hAnsi="Arial" w:cs="Arial"/>
                <w:u w:val="single"/>
              </w:rPr>
              <w:t xml:space="preserve">Costs of Goods Sold: </w:t>
            </w:r>
          </w:p>
        </w:tc>
        <w:tc>
          <w:tcPr>
            <w:tcW w:w="1890" w:type="dxa"/>
          </w:tcPr>
          <w:p w14:paraId="000001F7" w14:textId="77777777" w:rsidR="00585A91" w:rsidRDefault="002A649D">
            <w:pPr>
              <w:spacing w:line="360" w:lineRule="auto"/>
              <w:rPr>
                <w:rFonts w:ascii="Arial" w:eastAsia="Arial" w:hAnsi="Arial" w:cs="Arial"/>
              </w:rPr>
            </w:pPr>
            <w:r>
              <w:rPr>
                <w:rFonts w:ascii="Arial" w:eastAsia="Arial" w:hAnsi="Arial" w:cs="Arial"/>
              </w:rPr>
              <w:t xml:space="preserve">      </w:t>
            </w:r>
          </w:p>
        </w:tc>
        <w:tc>
          <w:tcPr>
            <w:tcW w:w="1975" w:type="dxa"/>
          </w:tcPr>
          <w:p w14:paraId="000001F8" w14:textId="77777777" w:rsidR="00585A91" w:rsidRDefault="00585A91">
            <w:pPr>
              <w:spacing w:line="360" w:lineRule="auto"/>
              <w:rPr>
                <w:rFonts w:ascii="Arial" w:eastAsia="Arial" w:hAnsi="Arial" w:cs="Arial"/>
              </w:rPr>
            </w:pPr>
          </w:p>
        </w:tc>
      </w:tr>
      <w:tr w:rsidR="00585A91" w14:paraId="3BAB8E30" w14:textId="77777777">
        <w:tc>
          <w:tcPr>
            <w:tcW w:w="5485" w:type="dxa"/>
          </w:tcPr>
          <w:p w14:paraId="000001F9" w14:textId="77777777" w:rsidR="00585A91" w:rsidRDefault="002A649D">
            <w:pPr>
              <w:spacing w:line="360" w:lineRule="auto"/>
              <w:rPr>
                <w:rFonts w:ascii="Arial" w:eastAsia="Arial" w:hAnsi="Arial" w:cs="Arial"/>
              </w:rPr>
            </w:pPr>
            <w:r>
              <w:rPr>
                <w:rFonts w:ascii="Arial" w:eastAsia="Arial" w:hAnsi="Arial" w:cs="Arial"/>
              </w:rPr>
              <w:t>Beginning Inventory</w:t>
            </w:r>
          </w:p>
        </w:tc>
        <w:tc>
          <w:tcPr>
            <w:tcW w:w="1890" w:type="dxa"/>
          </w:tcPr>
          <w:p w14:paraId="000001FA" w14:textId="77777777" w:rsidR="00585A91" w:rsidRDefault="002A649D">
            <w:pPr>
              <w:spacing w:line="360" w:lineRule="auto"/>
              <w:rPr>
                <w:rFonts w:ascii="Arial" w:eastAsia="Arial" w:hAnsi="Arial" w:cs="Arial"/>
              </w:rPr>
            </w:pPr>
            <w:r>
              <w:rPr>
                <w:rFonts w:ascii="Arial" w:eastAsia="Arial" w:hAnsi="Arial" w:cs="Arial"/>
              </w:rPr>
              <w:t xml:space="preserve">      30,000</w:t>
            </w:r>
          </w:p>
        </w:tc>
        <w:tc>
          <w:tcPr>
            <w:tcW w:w="1975" w:type="dxa"/>
          </w:tcPr>
          <w:p w14:paraId="000001FB" w14:textId="77777777" w:rsidR="00585A91" w:rsidRDefault="00585A91">
            <w:pPr>
              <w:spacing w:line="360" w:lineRule="auto"/>
              <w:rPr>
                <w:rFonts w:ascii="Arial" w:eastAsia="Arial" w:hAnsi="Arial" w:cs="Arial"/>
              </w:rPr>
            </w:pPr>
          </w:p>
        </w:tc>
      </w:tr>
      <w:tr w:rsidR="00585A91" w14:paraId="3F7AAA6B" w14:textId="77777777">
        <w:tc>
          <w:tcPr>
            <w:tcW w:w="5485" w:type="dxa"/>
          </w:tcPr>
          <w:p w14:paraId="000001FC" w14:textId="77777777" w:rsidR="00585A91" w:rsidRDefault="002A649D">
            <w:pPr>
              <w:spacing w:line="360" w:lineRule="auto"/>
              <w:rPr>
                <w:rFonts w:ascii="Arial" w:eastAsia="Arial" w:hAnsi="Arial" w:cs="Arial"/>
              </w:rPr>
            </w:pPr>
            <w:r>
              <w:rPr>
                <w:rFonts w:ascii="Arial" w:eastAsia="Arial" w:hAnsi="Arial" w:cs="Arial"/>
              </w:rPr>
              <w:t>Add: Purchases</w:t>
            </w:r>
          </w:p>
        </w:tc>
        <w:tc>
          <w:tcPr>
            <w:tcW w:w="1890" w:type="dxa"/>
          </w:tcPr>
          <w:p w14:paraId="000001FD" w14:textId="77777777" w:rsidR="00585A91" w:rsidRDefault="002A649D">
            <w:pPr>
              <w:spacing w:line="360" w:lineRule="auto"/>
              <w:rPr>
                <w:rFonts w:ascii="Arial" w:eastAsia="Arial" w:hAnsi="Arial" w:cs="Arial"/>
              </w:rPr>
            </w:pPr>
            <w:r>
              <w:rPr>
                <w:rFonts w:ascii="Arial" w:eastAsia="Arial" w:hAnsi="Arial" w:cs="Arial"/>
              </w:rPr>
              <w:t xml:space="preserve">    160,000</w:t>
            </w:r>
          </w:p>
        </w:tc>
        <w:tc>
          <w:tcPr>
            <w:tcW w:w="1975" w:type="dxa"/>
          </w:tcPr>
          <w:p w14:paraId="000001FE" w14:textId="77777777" w:rsidR="00585A91" w:rsidRDefault="00585A91">
            <w:pPr>
              <w:spacing w:line="360" w:lineRule="auto"/>
              <w:rPr>
                <w:rFonts w:ascii="Arial" w:eastAsia="Arial" w:hAnsi="Arial" w:cs="Arial"/>
              </w:rPr>
            </w:pPr>
          </w:p>
        </w:tc>
      </w:tr>
      <w:tr w:rsidR="00585A91" w14:paraId="5FE8A2AF" w14:textId="77777777">
        <w:tc>
          <w:tcPr>
            <w:tcW w:w="5485" w:type="dxa"/>
          </w:tcPr>
          <w:p w14:paraId="000001FF" w14:textId="77777777" w:rsidR="00585A91" w:rsidRDefault="002A649D">
            <w:pPr>
              <w:spacing w:line="360" w:lineRule="auto"/>
              <w:rPr>
                <w:rFonts w:ascii="Arial" w:eastAsia="Arial" w:hAnsi="Arial" w:cs="Arial"/>
              </w:rPr>
            </w:pPr>
            <w:r>
              <w:rPr>
                <w:rFonts w:ascii="Arial" w:eastAsia="Arial" w:hAnsi="Arial" w:cs="Arial"/>
              </w:rPr>
              <w:t>Less: Ending Inventory</w:t>
            </w:r>
          </w:p>
        </w:tc>
        <w:tc>
          <w:tcPr>
            <w:tcW w:w="1890" w:type="dxa"/>
          </w:tcPr>
          <w:p w14:paraId="00000200" w14:textId="77777777" w:rsidR="00585A91" w:rsidRDefault="002A649D">
            <w:pPr>
              <w:spacing w:line="360" w:lineRule="auto"/>
              <w:rPr>
                <w:rFonts w:ascii="Arial" w:eastAsia="Arial" w:hAnsi="Arial" w:cs="Arial"/>
              </w:rPr>
            </w:pPr>
            <w:r>
              <w:rPr>
                <w:rFonts w:ascii="Arial" w:eastAsia="Arial" w:hAnsi="Arial" w:cs="Arial"/>
              </w:rPr>
              <w:t xml:space="preserve">      30,000</w:t>
            </w:r>
          </w:p>
        </w:tc>
        <w:tc>
          <w:tcPr>
            <w:tcW w:w="1975" w:type="dxa"/>
          </w:tcPr>
          <w:p w14:paraId="00000201" w14:textId="77777777" w:rsidR="00585A91" w:rsidRDefault="002A649D">
            <w:pPr>
              <w:spacing w:line="360" w:lineRule="auto"/>
              <w:rPr>
                <w:rFonts w:ascii="Arial" w:eastAsia="Arial" w:hAnsi="Arial" w:cs="Arial"/>
              </w:rPr>
            </w:pPr>
            <w:r>
              <w:rPr>
                <w:rFonts w:ascii="Arial" w:eastAsia="Arial" w:hAnsi="Arial" w:cs="Arial"/>
              </w:rPr>
              <w:t xml:space="preserve">     160,000</w:t>
            </w:r>
          </w:p>
        </w:tc>
      </w:tr>
      <w:tr w:rsidR="00585A91" w14:paraId="7AB60F47" w14:textId="77777777">
        <w:tc>
          <w:tcPr>
            <w:tcW w:w="5485" w:type="dxa"/>
          </w:tcPr>
          <w:p w14:paraId="00000202" w14:textId="77777777" w:rsidR="00585A91" w:rsidRDefault="00585A91">
            <w:pPr>
              <w:spacing w:line="360" w:lineRule="auto"/>
              <w:rPr>
                <w:rFonts w:ascii="Arial" w:eastAsia="Arial" w:hAnsi="Arial" w:cs="Arial"/>
              </w:rPr>
            </w:pPr>
          </w:p>
        </w:tc>
        <w:tc>
          <w:tcPr>
            <w:tcW w:w="1890" w:type="dxa"/>
          </w:tcPr>
          <w:p w14:paraId="00000203" w14:textId="77777777" w:rsidR="00585A91" w:rsidRDefault="00585A91">
            <w:pPr>
              <w:spacing w:line="360" w:lineRule="auto"/>
              <w:rPr>
                <w:rFonts w:ascii="Arial" w:eastAsia="Arial" w:hAnsi="Arial" w:cs="Arial"/>
              </w:rPr>
            </w:pPr>
          </w:p>
        </w:tc>
        <w:tc>
          <w:tcPr>
            <w:tcW w:w="1975" w:type="dxa"/>
          </w:tcPr>
          <w:p w14:paraId="00000204" w14:textId="77777777" w:rsidR="00585A91" w:rsidRDefault="00585A91">
            <w:pPr>
              <w:spacing w:line="360" w:lineRule="auto"/>
              <w:rPr>
                <w:rFonts w:ascii="Arial" w:eastAsia="Arial" w:hAnsi="Arial" w:cs="Arial"/>
              </w:rPr>
            </w:pPr>
          </w:p>
        </w:tc>
      </w:tr>
      <w:tr w:rsidR="00585A91" w14:paraId="357512BA" w14:textId="77777777">
        <w:tc>
          <w:tcPr>
            <w:tcW w:w="5485" w:type="dxa"/>
          </w:tcPr>
          <w:p w14:paraId="00000205" w14:textId="77777777" w:rsidR="00585A91" w:rsidRDefault="002A649D">
            <w:pPr>
              <w:spacing w:line="360" w:lineRule="auto"/>
              <w:rPr>
                <w:rFonts w:ascii="Arial" w:eastAsia="Arial" w:hAnsi="Arial" w:cs="Arial"/>
              </w:rPr>
            </w:pPr>
            <w:r>
              <w:rPr>
                <w:rFonts w:ascii="Arial" w:eastAsia="Arial" w:hAnsi="Arial" w:cs="Arial"/>
              </w:rPr>
              <w:t>Gross Profit</w:t>
            </w:r>
          </w:p>
        </w:tc>
        <w:tc>
          <w:tcPr>
            <w:tcW w:w="1890" w:type="dxa"/>
          </w:tcPr>
          <w:p w14:paraId="00000206" w14:textId="77777777" w:rsidR="00585A91" w:rsidRDefault="00585A91">
            <w:pPr>
              <w:spacing w:line="360" w:lineRule="auto"/>
              <w:rPr>
                <w:rFonts w:ascii="Arial" w:eastAsia="Arial" w:hAnsi="Arial" w:cs="Arial"/>
              </w:rPr>
            </w:pPr>
          </w:p>
        </w:tc>
        <w:tc>
          <w:tcPr>
            <w:tcW w:w="1975" w:type="dxa"/>
          </w:tcPr>
          <w:p w14:paraId="00000207" w14:textId="77777777" w:rsidR="00585A91" w:rsidRDefault="002A649D">
            <w:pPr>
              <w:spacing w:line="360" w:lineRule="auto"/>
              <w:rPr>
                <w:rFonts w:ascii="Arial" w:eastAsia="Arial" w:hAnsi="Arial" w:cs="Arial"/>
              </w:rPr>
            </w:pPr>
            <w:r>
              <w:rPr>
                <w:rFonts w:ascii="Arial" w:eastAsia="Arial" w:hAnsi="Arial" w:cs="Arial"/>
              </w:rPr>
              <w:t xml:space="preserve">       80,000</w:t>
            </w:r>
          </w:p>
        </w:tc>
      </w:tr>
      <w:tr w:rsidR="00585A91" w14:paraId="675C2DD4" w14:textId="77777777">
        <w:tc>
          <w:tcPr>
            <w:tcW w:w="5485" w:type="dxa"/>
          </w:tcPr>
          <w:p w14:paraId="00000208" w14:textId="77777777" w:rsidR="00585A91" w:rsidRDefault="00585A91">
            <w:pPr>
              <w:spacing w:line="360" w:lineRule="auto"/>
              <w:rPr>
                <w:rFonts w:ascii="Arial" w:eastAsia="Arial" w:hAnsi="Arial" w:cs="Arial"/>
              </w:rPr>
            </w:pPr>
          </w:p>
        </w:tc>
        <w:tc>
          <w:tcPr>
            <w:tcW w:w="1890" w:type="dxa"/>
          </w:tcPr>
          <w:p w14:paraId="00000209" w14:textId="77777777" w:rsidR="00585A91" w:rsidRDefault="00585A91">
            <w:pPr>
              <w:spacing w:line="360" w:lineRule="auto"/>
              <w:rPr>
                <w:rFonts w:ascii="Arial" w:eastAsia="Arial" w:hAnsi="Arial" w:cs="Arial"/>
              </w:rPr>
            </w:pPr>
          </w:p>
        </w:tc>
        <w:tc>
          <w:tcPr>
            <w:tcW w:w="1975" w:type="dxa"/>
          </w:tcPr>
          <w:p w14:paraId="0000020A" w14:textId="77777777" w:rsidR="00585A91" w:rsidRDefault="00585A91">
            <w:pPr>
              <w:spacing w:line="360" w:lineRule="auto"/>
              <w:rPr>
                <w:rFonts w:ascii="Arial" w:eastAsia="Arial" w:hAnsi="Arial" w:cs="Arial"/>
              </w:rPr>
            </w:pPr>
          </w:p>
        </w:tc>
      </w:tr>
      <w:tr w:rsidR="00585A91" w14:paraId="56570A10" w14:textId="77777777">
        <w:tc>
          <w:tcPr>
            <w:tcW w:w="5485" w:type="dxa"/>
          </w:tcPr>
          <w:p w14:paraId="0000020B" w14:textId="77777777" w:rsidR="00585A91" w:rsidRDefault="002A649D">
            <w:pPr>
              <w:spacing w:line="360" w:lineRule="auto"/>
              <w:rPr>
                <w:rFonts w:ascii="Arial" w:eastAsia="Arial" w:hAnsi="Arial" w:cs="Arial"/>
              </w:rPr>
            </w:pPr>
            <w:r>
              <w:rPr>
                <w:rFonts w:ascii="Arial" w:eastAsia="Arial" w:hAnsi="Arial" w:cs="Arial"/>
              </w:rPr>
              <w:t>Expenses:</w:t>
            </w:r>
          </w:p>
        </w:tc>
        <w:tc>
          <w:tcPr>
            <w:tcW w:w="1890" w:type="dxa"/>
          </w:tcPr>
          <w:p w14:paraId="0000020C" w14:textId="77777777" w:rsidR="00585A91" w:rsidRDefault="00585A91">
            <w:pPr>
              <w:spacing w:line="360" w:lineRule="auto"/>
              <w:rPr>
                <w:rFonts w:ascii="Arial" w:eastAsia="Arial" w:hAnsi="Arial" w:cs="Arial"/>
              </w:rPr>
            </w:pPr>
          </w:p>
        </w:tc>
        <w:tc>
          <w:tcPr>
            <w:tcW w:w="1975" w:type="dxa"/>
          </w:tcPr>
          <w:p w14:paraId="0000020D" w14:textId="77777777" w:rsidR="00585A91" w:rsidRDefault="00585A91">
            <w:pPr>
              <w:spacing w:line="360" w:lineRule="auto"/>
              <w:rPr>
                <w:rFonts w:ascii="Arial" w:eastAsia="Arial" w:hAnsi="Arial" w:cs="Arial"/>
              </w:rPr>
            </w:pPr>
          </w:p>
        </w:tc>
      </w:tr>
      <w:tr w:rsidR="00585A91" w14:paraId="6429DECD" w14:textId="77777777">
        <w:tc>
          <w:tcPr>
            <w:tcW w:w="5485" w:type="dxa"/>
          </w:tcPr>
          <w:p w14:paraId="0000020E" w14:textId="77777777" w:rsidR="00585A91" w:rsidRDefault="002A649D">
            <w:pPr>
              <w:spacing w:line="360" w:lineRule="auto"/>
              <w:rPr>
                <w:rFonts w:ascii="Arial" w:eastAsia="Arial" w:hAnsi="Arial" w:cs="Arial"/>
              </w:rPr>
            </w:pPr>
            <w:r>
              <w:rPr>
                <w:rFonts w:ascii="Arial" w:eastAsia="Arial" w:hAnsi="Arial" w:cs="Arial"/>
              </w:rPr>
              <w:t>Wages</w:t>
            </w:r>
          </w:p>
        </w:tc>
        <w:tc>
          <w:tcPr>
            <w:tcW w:w="1890" w:type="dxa"/>
          </w:tcPr>
          <w:p w14:paraId="0000020F" w14:textId="77777777" w:rsidR="00585A91" w:rsidRDefault="002A649D">
            <w:pPr>
              <w:spacing w:line="360" w:lineRule="auto"/>
              <w:rPr>
                <w:rFonts w:ascii="Arial" w:eastAsia="Arial" w:hAnsi="Arial" w:cs="Arial"/>
              </w:rPr>
            </w:pPr>
            <w:r>
              <w:rPr>
                <w:rFonts w:ascii="Arial" w:eastAsia="Arial" w:hAnsi="Arial" w:cs="Arial"/>
              </w:rPr>
              <w:t xml:space="preserve">     24,000  </w:t>
            </w:r>
          </w:p>
        </w:tc>
        <w:tc>
          <w:tcPr>
            <w:tcW w:w="1975" w:type="dxa"/>
          </w:tcPr>
          <w:p w14:paraId="00000210" w14:textId="77777777" w:rsidR="00585A91" w:rsidRDefault="00585A91">
            <w:pPr>
              <w:spacing w:line="360" w:lineRule="auto"/>
              <w:rPr>
                <w:rFonts w:ascii="Arial" w:eastAsia="Arial" w:hAnsi="Arial" w:cs="Arial"/>
              </w:rPr>
            </w:pPr>
          </w:p>
        </w:tc>
      </w:tr>
      <w:tr w:rsidR="00585A91" w14:paraId="35555A41" w14:textId="77777777">
        <w:tc>
          <w:tcPr>
            <w:tcW w:w="5485" w:type="dxa"/>
          </w:tcPr>
          <w:p w14:paraId="00000211" w14:textId="77777777" w:rsidR="00585A91" w:rsidRDefault="002A649D">
            <w:pPr>
              <w:spacing w:line="360" w:lineRule="auto"/>
              <w:rPr>
                <w:rFonts w:ascii="Arial" w:eastAsia="Arial" w:hAnsi="Arial" w:cs="Arial"/>
              </w:rPr>
            </w:pPr>
            <w:r>
              <w:rPr>
                <w:rFonts w:ascii="Arial" w:eastAsia="Arial" w:hAnsi="Arial" w:cs="Arial"/>
              </w:rPr>
              <w:t>Advertising</w:t>
            </w:r>
          </w:p>
        </w:tc>
        <w:tc>
          <w:tcPr>
            <w:tcW w:w="1890" w:type="dxa"/>
          </w:tcPr>
          <w:p w14:paraId="00000212" w14:textId="77777777" w:rsidR="00585A91" w:rsidRDefault="002A649D">
            <w:pPr>
              <w:spacing w:line="360" w:lineRule="auto"/>
              <w:rPr>
                <w:rFonts w:ascii="Arial" w:eastAsia="Arial" w:hAnsi="Arial" w:cs="Arial"/>
              </w:rPr>
            </w:pPr>
            <w:r>
              <w:rPr>
                <w:rFonts w:ascii="Arial" w:eastAsia="Arial" w:hAnsi="Arial" w:cs="Arial"/>
              </w:rPr>
              <w:t xml:space="preserve">       8,000</w:t>
            </w:r>
          </w:p>
        </w:tc>
        <w:tc>
          <w:tcPr>
            <w:tcW w:w="1975" w:type="dxa"/>
          </w:tcPr>
          <w:p w14:paraId="00000213" w14:textId="77777777" w:rsidR="00585A91" w:rsidRDefault="00585A91">
            <w:pPr>
              <w:spacing w:line="360" w:lineRule="auto"/>
              <w:rPr>
                <w:rFonts w:ascii="Arial" w:eastAsia="Arial" w:hAnsi="Arial" w:cs="Arial"/>
              </w:rPr>
            </w:pPr>
          </w:p>
        </w:tc>
      </w:tr>
      <w:tr w:rsidR="00585A91" w14:paraId="26744C27" w14:textId="77777777">
        <w:tc>
          <w:tcPr>
            <w:tcW w:w="5485" w:type="dxa"/>
          </w:tcPr>
          <w:p w14:paraId="00000214" w14:textId="77777777" w:rsidR="00585A91" w:rsidRDefault="002A649D">
            <w:pPr>
              <w:spacing w:line="360" w:lineRule="auto"/>
              <w:rPr>
                <w:rFonts w:ascii="Arial" w:eastAsia="Arial" w:hAnsi="Arial" w:cs="Arial"/>
              </w:rPr>
            </w:pPr>
            <w:r>
              <w:rPr>
                <w:rFonts w:ascii="Arial" w:eastAsia="Arial" w:hAnsi="Arial" w:cs="Arial"/>
              </w:rPr>
              <w:t>Rates</w:t>
            </w:r>
          </w:p>
        </w:tc>
        <w:tc>
          <w:tcPr>
            <w:tcW w:w="1890" w:type="dxa"/>
          </w:tcPr>
          <w:p w14:paraId="00000215" w14:textId="77777777" w:rsidR="00585A91" w:rsidRDefault="002A649D">
            <w:pPr>
              <w:spacing w:line="360" w:lineRule="auto"/>
              <w:rPr>
                <w:rFonts w:ascii="Arial" w:eastAsia="Arial" w:hAnsi="Arial" w:cs="Arial"/>
              </w:rPr>
            </w:pPr>
            <w:r>
              <w:rPr>
                <w:rFonts w:ascii="Arial" w:eastAsia="Arial" w:hAnsi="Arial" w:cs="Arial"/>
              </w:rPr>
              <w:t xml:space="preserve">       2,950</w:t>
            </w:r>
          </w:p>
        </w:tc>
        <w:tc>
          <w:tcPr>
            <w:tcW w:w="1975" w:type="dxa"/>
          </w:tcPr>
          <w:p w14:paraId="00000216" w14:textId="77777777" w:rsidR="00585A91" w:rsidRDefault="00585A91">
            <w:pPr>
              <w:spacing w:line="360" w:lineRule="auto"/>
              <w:rPr>
                <w:rFonts w:ascii="Arial" w:eastAsia="Arial" w:hAnsi="Arial" w:cs="Arial"/>
              </w:rPr>
            </w:pPr>
          </w:p>
        </w:tc>
      </w:tr>
      <w:tr w:rsidR="00585A91" w14:paraId="569A3428" w14:textId="77777777">
        <w:tc>
          <w:tcPr>
            <w:tcW w:w="5485" w:type="dxa"/>
          </w:tcPr>
          <w:p w14:paraId="00000217" w14:textId="77777777" w:rsidR="00585A91" w:rsidRDefault="002A649D">
            <w:pPr>
              <w:spacing w:line="360" w:lineRule="auto"/>
              <w:rPr>
                <w:rFonts w:ascii="Arial" w:eastAsia="Arial" w:hAnsi="Arial" w:cs="Arial"/>
              </w:rPr>
            </w:pPr>
            <w:r>
              <w:rPr>
                <w:rFonts w:ascii="Arial" w:eastAsia="Arial" w:hAnsi="Arial" w:cs="Arial"/>
              </w:rPr>
              <w:t>Bank Charges</w:t>
            </w:r>
          </w:p>
        </w:tc>
        <w:tc>
          <w:tcPr>
            <w:tcW w:w="1890" w:type="dxa"/>
          </w:tcPr>
          <w:p w14:paraId="00000218" w14:textId="77777777" w:rsidR="00585A91" w:rsidRDefault="002A649D">
            <w:pPr>
              <w:spacing w:line="360" w:lineRule="auto"/>
              <w:rPr>
                <w:rFonts w:ascii="Arial" w:eastAsia="Arial" w:hAnsi="Arial" w:cs="Arial"/>
              </w:rPr>
            </w:pPr>
            <w:r>
              <w:rPr>
                <w:rFonts w:ascii="Arial" w:eastAsia="Arial" w:hAnsi="Arial" w:cs="Arial"/>
              </w:rPr>
              <w:t xml:space="preserve">          400</w:t>
            </w:r>
          </w:p>
        </w:tc>
        <w:tc>
          <w:tcPr>
            <w:tcW w:w="1975" w:type="dxa"/>
          </w:tcPr>
          <w:p w14:paraId="00000219" w14:textId="77777777" w:rsidR="00585A91" w:rsidRDefault="00585A91">
            <w:pPr>
              <w:spacing w:line="360" w:lineRule="auto"/>
              <w:rPr>
                <w:rFonts w:ascii="Arial" w:eastAsia="Arial" w:hAnsi="Arial" w:cs="Arial"/>
              </w:rPr>
            </w:pPr>
          </w:p>
        </w:tc>
      </w:tr>
      <w:tr w:rsidR="00585A91" w14:paraId="74CFC103" w14:textId="77777777">
        <w:tc>
          <w:tcPr>
            <w:tcW w:w="5485" w:type="dxa"/>
          </w:tcPr>
          <w:p w14:paraId="0000021A" w14:textId="77777777" w:rsidR="00585A91" w:rsidRDefault="002A649D">
            <w:pPr>
              <w:spacing w:line="360" w:lineRule="auto"/>
              <w:rPr>
                <w:rFonts w:ascii="Arial" w:eastAsia="Arial" w:hAnsi="Arial" w:cs="Arial"/>
              </w:rPr>
            </w:pPr>
            <w:r>
              <w:rPr>
                <w:rFonts w:ascii="Arial" w:eastAsia="Arial" w:hAnsi="Arial" w:cs="Arial"/>
              </w:rPr>
              <w:t>Depreciation Expense- Computers</w:t>
            </w:r>
          </w:p>
        </w:tc>
        <w:tc>
          <w:tcPr>
            <w:tcW w:w="1890" w:type="dxa"/>
          </w:tcPr>
          <w:p w14:paraId="0000021B" w14:textId="77777777" w:rsidR="00585A91" w:rsidRDefault="002A649D">
            <w:pPr>
              <w:spacing w:line="360" w:lineRule="auto"/>
              <w:rPr>
                <w:rFonts w:ascii="Arial" w:eastAsia="Arial" w:hAnsi="Arial" w:cs="Arial"/>
              </w:rPr>
            </w:pPr>
            <w:r>
              <w:rPr>
                <w:rFonts w:ascii="Arial" w:eastAsia="Arial" w:hAnsi="Arial" w:cs="Arial"/>
              </w:rPr>
              <w:t xml:space="preserve">       1,152</w:t>
            </w:r>
          </w:p>
        </w:tc>
        <w:tc>
          <w:tcPr>
            <w:tcW w:w="1975" w:type="dxa"/>
          </w:tcPr>
          <w:p w14:paraId="0000021C" w14:textId="77777777" w:rsidR="00585A91" w:rsidRDefault="00585A91">
            <w:pPr>
              <w:spacing w:line="360" w:lineRule="auto"/>
              <w:rPr>
                <w:rFonts w:ascii="Arial" w:eastAsia="Arial" w:hAnsi="Arial" w:cs="Arial"/>
              </w:rPr>
            </w:pPr>
          </w:p>
        </w:tc>
      </w:tr>
      <w:tr w:rsidR="00585A91" w14:paraId="612C922A" w14:textId="77777777">
        <w:tc>
          <w:tcPr>
            <w:tcW w:w="5485" w:type="dxa"/>
          </w:tcPr>
          <w:p w14:paraId="0000021D" w14:textId="77777777" w:rsidR="00585A91" w:rsidRDefault="002A649D">
            <w:pPr>
              <w:spacing w:line="360" w:lineRule="auto"/>
              <w:rPr>
                <w:rFonts w:ascii="Arial" w:eastAsia="Arial" w:hAnsi="Arial" w:cs="Arial"/>
              </w:rPr>
            </w:pPr>
            <w:r>
              <w:rPr>
                <w:rFonts w:ascii="Arial" w:eastAsia="Arial" w:hAnsi="Arial" w:cs="Arial"/>
              </w:rPr>
              <w:t>Depreciation Expense- Plant &amp; Machinery</w:t>
            </w:r>
          </w:p>
        </w:tc>
        <w:tc>
          <w:tcPr>
            <w:tcW w:w="1890" w:type="dxa"/>
          </w:tcPr>
          <w:p w14:paraId="0000021E" w14:textId="77777777" w:rsidR="00585A91" w:rsidRDefault="002A649D">
            <w:pPr>
              <w:spacing w:line="360" w:lineRule="auto"/>
              <w:rPr>
                <w:rFonts w:ascii="Arial" w:eastAsia="Arial" w:hAnsi="Arial" w:cs="Arial"/>
              </w:rPr>
            </w:pPr>
            <w:r>
              <w:rPr>
                <w:rFonts w:ascii="Arial" w:eastAsia="Arial" w:hAnsi="Arial" w:cs="Arial"/>
              </w:rPr>
              <w:t xml:space="preserve">       3,000</w:t>
            </w:r>
          </w:p>
        </w:tc>
        <w:tc>
          <w:tcPr>
            <w:tcW w:w="1975" w:type="dxa"/>
          </w:tcPr>
          <w:p w14:paraId="0000021F" w14:textId="77777777" w:rsidR="00585A91" w:rsidRDefault="00585A91">
            <w:pPr>
              <w:spacing w:line="360" w:lineRule="auto"/>
              <w:rPr>
                <w:rFonts w:ascii="Arial" w:eastAsia="Arial" w:hAnsi="Arial" w:cs="Arial"/>
              </w:rPr>
            </w:pPr>
          </w:p>
        </w:tc>
      </w:tr>
      <w:tr w:rsidR="00585A91" w14:paraId="05F03BB0" w14:textId="77777777">
        <w:tc>
          <w:tcPr>
            <w:tcW w:w="5485" w:type="dxa"/>
          </w:tcPr>
          <w:p w14:paraId="00000220" w14:textId="77777777" w:rsidR="00585A91" w:rsidRDefault="002A649D">
            <w:pPr>
              <w:spacing w:line="360" w:lineRule="auto"/>
              <w:rPr>
                <w:rFonts w:ascii="Arial" w:eastAsia="Arial" w:hAnsi="Arial" w:cs="Arial"/>
              </w:rPr>
            </w:pPr>
            <w:r>
              <w:rPr>
                <w:rFonts w:ascii="Arial" w:eastAsia="Arial" w:hAnsi="Arial" w:cs="Arial"/>
              </w:rPr>
              <w:t>Bad debts</w:t>
            </w:r>
          </w:p>
        </w:tc>
        <w:tc>
          <w:tcPr>
            <w:tcW w:w="1890" w:type="dxa"/>
          </w:tcPr>
          <w:p w14:paraId="00000221" w14:textId="77777777" w:rsidR="00585A91" w:rsidRDefault="002A649D">
            <w:pPr>
              <w:spacing w:line="360" w:lineRule="auto"/>
              <w:rPr>
                <w:rFonts w:ascii="Arial" w:eastAsia="Arial" w:hAnsi="Arial" w:cs="Arial"/>
              </w:rPr>
            </w:pPr>
            <w:r>
              <w:rPr>
                <w:rFonts w:ascii="Arial" w:eastAsia="Arial" w:hAnsi="Arial" w:cs="Arial"/>
              </w:rPr>
              <w:t xml:space="preserve">          825</w:t>
            </w:r>
          </w:p>
        </w:tc>
        <w:tc>
          <w:tcPr>
            <w:tcW w:w="1975" w:type="dxa"/>
          </w:tcPr>
          <w:p w14:paraId="00000222" w14:textId="77777777" w:rsidR="00585A91" w:rsidRDefault="00585A91">
            <w:pPr>
              <w:spacing w:line="360" w:lineRule="auto"/>
              <w:rPr>
                <w:rFonts w:ascii="Arial" w:eastAsia="Arial" w:hAnsi="Arial" w:cs="Arial"/>
              </w:rPr>
            </w:pPr>
          </w:p>
        </w:tc>
      </w:tr>
      <w:tr w:rsidR="00585A91" w14:paraId="6C2E8E06" w14:textId="77777777">
        <w:tc>
          <w:tcPr>
            <w:tcW w:w="5485" w:type="dxa"/>
          </w:tcPr>
          <w:p w14:paraId="00000223" w14:textId="77777777" w:rsidR="00585A91" w:rsidRDefault="002A649D">
            <w:pPr>
              <w:spacing w:line="360" w:lineRule="auto"/>
              <w:rPr>
                <w:rFonts w:ascii="Arial" w:eastAsia="Arial" w:hAnsi="Arial" w:cs="Arial"/>
              </w:rPr>
            </w:pPr>
            <w:r>
              <w:rPr>
                <w:rFonts w:ascii="Arial" w:eastAsia="Arial" w:hAnsi="Arial" w:cs="Arial"/>
              </w:rPr>
              <w:t>Total Expenses</w:t>
            </w:r>
          </w:p>
        </w:tc>
        <w:tc>
          <w:tcPr>
            <w:tcW w:w="1890" w:type="dxa"/>
          </w:tcPr>
          <w:p w14:paraId="00000224" w14:textId="77777777" w:rsidR="00585A91" w:rsidRDefault="00585A91">
            <w:pPr>
              <w:spacing w:line="360" w:lineRule="auto"/>
              <w:rPr>
                <w:rFonts w:ascii="Arial" w:eastAsia="Arial" w:hAnsi="Arial" w:cs="Arial"/>
              </w:rPr>
            </w:pPr>
          </w:p>
        </w:tc>
        <w:tc>
          <w:tcPr>
            <w:tcW w:w="1975" w:type="dxa"/>
          </w:tcPr>
          <w:p w14:paraId="00000225" w14:textId="77777777" w:rsidR="00585A91" w:rsidRDefault="002A649D">
            <w:pPr>
              <w:spacing w:line="360" w:lineRule="auto"/>
              <w:rPr>
                <w:rFonts w:ascii="Arial" w:eastAsia="Arial" w:hAnsi="Arial" w:cs="Arial"/>
              </w:rPr>
            </w:pPr>
            <w:r>
              <w:rPr>
                <w:rFonts w:ascii="Arial" w:eastAsia="Arial" w:hAnsi="Arial" w:cs="Arial"/>
              </w:rPr>
              <w:t xml:space="preserve">       40,327 </w:t>
            </w:r>
          </w:p>
        </w:tc>
      </w:tr>
      <w:tr w:rsidR="00585A91" w14:paraId="510B7A22" w14:textId="77777777">
        <w:tc>
          <w:tcPr>
            <w:tcW w:w="5485" w:type="dxa"/>
          </w:tcPr>
          <w:p w14:paraId="00000226" w14:textId="77777777" w:rsidR="00585A91" w:rsidRDefault="00585A91">
            <w:pPr>
              <w:spacing w:line="360" w:lineRule="auto"/>
              <w:rPr>
                <w:rFonts w:ascii="Arial" w:eastAsia="Arial" w:hAnsi="Arial" w:cs="Arial"/>
              </w:rPr>
            </w:pPr>
          </w:p>
        </w:tc>
        <w:tc>
          <w:tcPr>
            <w:tcW w:w="1890" w:type="dxa"/>
          </w:tcPr>
          <w:p w14:paraId="00000227" w14:textId="77777777" w:rsidR="00585A91" w:rsidRDefault="00585A91">
            <w:pPr>
              <w:spacing w:line="360" w:lineRule="auto"/>
              <w:rPr>
                <w:rFonts w:ascii="Arial" w:eastAsia="Arial" w:hAnsi="Arial" w:cs="Arial"/>
              </w:rPr>
            </w:pPr>
          </w:p>
        </w:tc>
        <w:tc>
          <w:tcPr>
            <w:tcW w:w="1975" w:type="dxa"/>
          </w:tcPr>
          <w:p w14:paraId="00000228" w14:textId="77777777" w:rsidR="00585A91" w:rsidRDefault="00585A91">
            <w:pPr>
              <w:spacing w:line="360" w:lineRule="auto"/>
              <w:rPr>
                <w:rFonts w:ascii="Arial" w:eastAsia="Arial" w:hAnsi="Arial" w:cs="Arial"/>
              </w:rPr>
            </w:pPr>
          </w:p>
        </w:tc>
      </w:tr>
      <w:tr w:rsidR="00585A91" w14:paraId="4059513A" w14:textId="77777777">
        <w:tc>
          <w:tcPr>
            <w:tcW w:w="5485" w:type="dxa"/>
          </w:tcPr>
          <w:p w14:paraId="00000229" w14:textId="77777777" w:rsidR="00585A91" w:rsidRDefault="002A649D">
            <w:pPr>
              <w:spacing w:line="360" w:lineRule="auto"/>
              <w:rPr>
                <w:rFonts w:ascii="Arial" w:eastAsia="Arial" w:hAnsi="Arial" w:cs="Arial"/>
                <w:b/>
              </w:rPr>
            </w:pPr>
            <w:r>
              <w:rPr>
                <w:rFonts w:ascii="Arial" w:eastAsia="Arial" w:hAnsi="Arial" w:cs="Arial"/>
                <w:b/>
              </w:rPr>
              <w:t>Net Income</w:t>
            </w:r>
          </w:p>
        </w:tc>
        <w:tc>
          <w:tcPr>
            <w:tcW w:w="1890" w:type="dxa"/>
          </w:tcPr>
          <w:p w14:paraId="0000022A" w14:textId="77777777" w:rsidR="00585A91" w:rsidRDefault="00585A91">
            <w:pPr>
              <w:spacing w:line="360" w:lineRule="auto"/>
              <w:rPr>
                <w:rFonts w:ascii="Arial" w:eastAsia="Arial" w:hAnsi="Arial" w:cs="Arial"/>
              </w:rPr>
            </w:pPr>
          </w:p>
        </w:tc>
        <w:tc>
          <w:tcPr>
            <w:tcW w:w="1975" w:type="dxa"/>
          </w:tcPr>
          <w:p w14:paraId="0000022B" w14:textId="77777777" w:rsidR="00585A91" w:rsidRDefault="002A649D">
            <w:pPr>
              <w:spacing w:line="360" w:lineRule="auto"/>
              <w:rPr>
                <w:rFonts w:ascii="Arial" w:eastAsia="Arial" w:hAnsi="Arial" w:cs="Arial"/>
                <w:b/>
              </w:rPr>
            </w:pPr>
            <w:r>
              <w:rPr>
                <w:rFonts w:ascii="Arial" w:eastAsia="Arial" w:hAnsi="Arial" w:cs="Arial"/>
              </w:rPr>
              <w:t xml:space="preserve">       </w:t>
            </w:r>
            <w:r>
              <w:rPr>
                <w:rFonts w:ascii="Arial" w:eastAsia="Arial" w:hAnsi="Arial" w:cs="Arial"/>
                <w:b/>
              </w:rPr>
              <w:t>39,673</w:t>
            </w:r>
          </w:p>
        </w:tc>
      </w:tr>
    </w:tbl>
    <w:p w14:paraId="0000022C" w14:textId="77777777" w:rsidR="00585A91" w:rsidRDefault="00585A91">
      <w:pPr>
        <w:rPr>
          <w:rFonts w:ascii="Arial" w:eastAsia="Arial" w:hAnsi="Arial" w:cs="Arial"/>
        </w:rPr>
      </w:pPr>
    </w:p>
    <w:p w14:paraId="0000022D" w14:textId="77777777" w:rsidR="00585A91" w:rsidRDefault="002A649D">
      <w:pPr>
        <w:rPr>
          <w:rFonts w:ascii="Arial" w:eastAsia="Arial" w:hAnsi="Arial" w:cs="Arial"/>
        </w:rPr>
      </w:pPr>
      <w:r>
        <w:br w:type="page"/>
      </w:r>
    </w:p>
    <w:p w14:paraId="0000022E" w14:textId="77777777" w:rsidR="00585A91" w:rsidRDefault="002A649D">
      <w:pPr>
        <w:spacing w:line="360" w:lineRule="auto"/>
        <w:rPr>
          <w:rFonts w:ascii="Arial" w:eastAsia="Arial" w:hAnsi="Arial" w:cs="Arial"/>
        </w:rPr>
      </w:pPr>
      <w:r>
        <w:rPr>
          <w:rFonts w:ascii="Arial" w:eastAsia="Arial" w:hAnsi="Arial" w:cs="Arial"/>
        </w:rPr>
        <w:lastRenderedPageBreak/>
        <w:t>The Statement of Financial Position for Michael for the year ending 31st December, 2019 is given below:</w:t>
      </w:r>
    </w:p>
    <w:tbl>
      <w:tblPr>
        <w:tblStyle w:val="afd"/>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75"/>
        <w:gridCol w:w="1890"/>
        <w:gridCol w:w="1885"/>
      </w:tblGrid>
      <w:tr w:rsidR="00585A91" w14:paraId="3D8E06F8" w14:textId="77777777">
        <w:tc>
          <w:tcPr>
            <w:tcW w:w="9350" w:type="dxa"/>
            <w:gridSpan w:val="3"/>
            <w:shd w:val="clear" w:color="auto" w:fill="B4C6E7"/>
          </w:tcPr>
          <w:p w14:paraId="0000022F" w14:textId="77777777" w:rsidR="00585A91" w:rsidRDefault="002A649D">
            <w:pPr>
              <w:spacing w:line="360" w:lineRule="auto"/>
              <w:rPr>
                <w:rFonts w:ascii="Arial" w:eastAsia="Arial" w:hAnsi="Arial" w:cs="Arial"/>
                <w:b/>
              </w:rPr>
            </w:pPr>
            <w:r>
              <w:rPr>
                <w:rFonts w:ascii="Arial" w:eastAsia="Arial" w:hAnsi="Arial" w:cs="Arial"/>
                <w:b/>
              </w:rPr>
              <w:t xml:space="preserve">                                                 Statement of Financial Position</w:t>
            </w:r>
          </w:p>
        </w:tc>
      </w:tr>
      <w:tr w:rsidR="00585A91" w14:paraId="0CAE3D53" w14:textId="77777777">
        <w:tc>
          <w:tcPr>
            <w:tcW w:w="9350" w:type="dxa"/>
            <w:gridSpan w:val="3"/>
            <w:shd w:val="clear" w:color="auto" w:fill="B4C6E7"/>
          </w:tcPr>
          <w:p w14:paraId="00000232" w14:textId="77777777" w:rsidR="00585A91" w:rsidRDefault="002A649D">
            <w:pPr>
              <w:spacing w:line="360" w:lineRule="auto"/>
              <w:rPr>
                <w:rFonts w:ascii="Arial" w:eastAsia="Arial" w:hAnsi="Arial" w:cs="Arial"/>
                <w:b/>
              </w:rPr>
            </w:pPr>
            <w:r>
              <w:rPr>
                <w:rFonts w:ascii="Arial" w:eastAsia="Arial" w:hAnsi="Arial" w:cs="Arial"/>
                <w:b/>
              </w:rPr>
              <w:t xml:space="preserve">                                            For the year ending 31st December, 2019</w:t>
            </w:r>
          </w:p>
        </w:tc>
      </w:tr>
      <w:tr w:rsidR="00585A91" w14:paraId="13735BD7" w14:textId="77777777">
        <w:tc>
          <w:tcPr>
            <w:tcW w:w="5575" w:type="dxa"/>
            <w:shd w:val="clear" w:color="auto" w:fill="B4C6E7"/>
          </w:tcPr>
          <w:p w14:paraId="00000235" w14:textId="77777777" w:rsidR="00585A91" w:rsidRDefault="002A649D">
            <w:pPr>
              <w:spacing w:line="360" w:lineRule="auto"/>
              <w:rPr>
                <w:rFonts w:ascii="Arial" w:eastAsia="Arial" w:hAnsi="Arial" w:cs="Arial"/>
              </w:rPr>
            </w:pPr>
            <w:r>
              <w:rPr>
                <w:rFonts w:ascii="Arial" w:eastAsia="Arial" w:hAnsi="Arial" w:cs="Arial"/>
                <w:b/>
              </w:rPr>
              <w:t xml:space="preserve">                            Particulars</w:t>
            </w:r>
          </w:p>
        </w:tc>
        <w:tc>
          <w:tcPr>
            <w:tcW w:w="1890" w:type="dxa"/>
            <w:shd w:val="clear" w:color="auto" w:fill="B4C6E7"/>
          </w:tcPr>
          <w:p w14:paraId="00000236" w14:textId="77777777" w:rsidR="00585A91" w:rsidRDefault="002A649D">
            <w:pPr>
              <w:spacing w:line="360" w:lineRule="auto"/>
              <w:rPr>
                <w:rFonts w:ascii="Arial" w:eastAsia="Arial" w:hAnsi="Arial" w:cs="Arial"/>
              </w:rPr>
            </w:pPr>
            <w:r>
              <w:rPr>
                <w:rFonts w:ascii="Arial" w:eastAsia="Arial" w:hAnsi="Arial" w:cs="Arial"/>
                <w:b/>
              </w:rPr>
              <w:t xml:space="preserve">    Debit (£)</w:t>
            </w:r>
          </w:p>
        </w:tc>
        <w:tc>
          <w:tcPr>
            <w:tcW w:w="1885" w:type="dxa"/>
            <w:shd w:val="clear" w:color="auto" w:fill="B4C6E7"/>
          </w:tcPr>
          <w:p w14:paraId="00000237" w14:textId="77777777" w:rsidR="00585A91" w:rsidRDefault="002A649D">
            <w:pPr>
              <w:spacing w:line="360" w:lineRule="auto"/>
              <w:rPr>
                <w:rFonts w:ascii="Arial" w:eastAsia="Arial" w:hAnsi="Arial" w:cs="Arial"/>
              </w:rPr>
            </w:pPr>
            <w:r>
              <w:rPr>
                <w:rFonts w:ascii="Arial" w:eastAsia="Arial" w:hAnsi="Arial" w:cs="Arial"/>
                <w:b/>
              </w:rPr>
              <w:t xml:space="preserve">   Credit (£)</w:t>
            </w:r>
          </w:p>
        </w:tc>
      </w:tr>
      <w:tr w:rsidR="00585A91" w14:paraId="4B9713E8" w14:textId="77777777">
        <w:tc>
          <w:tcPr>
            <w:tcW w:w="5575" w:type="dxa"/>
          </w:tcPr>
          <w:p w14:paraId="00000238" w14:textId="77777777" w:rsidR="00585A91" w:rsidRDefault="002A649D">
            <w:pPr>
              <w:spacing w:line="360" w:lineRule="auto"/>
              <w:rPr>
                <w:rFonts w:ascii="Arial" w:eastAsia="Arial" w:hAnsi="Arial" w:cs="Arial"/>
                <w:b/>
              </w:rPr>
            </w:pPr>
            <w:r>
              <w:rPr>
                <w:rFonts w:ascii="Arial" w:eastAsia="Arial" w:hAnsi="Arial" w:cs="Arial"/>
                <w:b/>
              </w:rPr>
              <w:t>Assets</w:t>
            </w:r>
          </w:p>
        </w:tc>
        <w:tc>
          <w:tcPr>
            <w:tcW w:w="1890" w:type="dxa"/>
          </w:tcPr>
          <w:p w14:paraId="00000239" w14:textId="77777777" w:rsidR="00585A91" w:rsidRDefault="00585A91">
            <w:pPr>
              <w:spacing w:line="360" w:lineRule="auto"/>
              <w:rPr>
                <w:rFonts w:ascii="Arial" w:eastAsia="Arial" w:hAnsi="Arial" w:cs="Arial"/>
              </w:rPr>
            </w:pPr>
          </w:p>
        </w:tc>
        <w:tc>
          <w:tcPr>
            <w:tcW w:w="1885" w:type="dxa"/>
          </w:tcPr>
          <w:p w14:paraId="0000023A" w14:textId="77777777" w:rsidR="00585A91" w:rsidRDefault="00585A91">
            <w:pPr>
              <w:spacing w:line="360" w:lineRule="auto"/>
              <w:rPr>
                <w:rFonts w:ascii="Arial" w:eastAsia="Arial" w:hAnsi="Arial" w:cs="Arial"/>
              </w:rPr>
            </w:pPr>
          </w:p>
        </w:tc>
      </w:tr>
      <w:tr w:rsidR="00585A91" w14:paraId="7DE38C16" w14:textId="77777777">
        <w:tc>
          <w:tcPr>
            <w:tcW w:w="5575" w:type="dxa"/>
          </w:tcPr>
          <w:p w14:paraId="0000023B" w14:textId="77777777" w:rsidR="00585A91" w:rsidRDefault="002A649D">
            <w:pPr>
              <w:spacing w:line="360" w:lineRule="auto"/>
              <w:rPr>
                <w:rFonts w:ascii="Arial" w:eastAsia="Arial" w:hAnsi="Arial" w:cs="Arial"/>
                <w:u w:val="single"/>
              </w:rPr>
            </w:pPr>
            <w:r>
              <w:rPr>
                <w:rFonts w:ascii="Arial" w:eastAsia="Arial" w:hAnsi="Arial" w:cs="Arial"/>
                <w:u w:val="single"/>
              </w:rPr>
              <w:t>Current Assets:</w:t>
            </w:r>
          </w:p>
        </w:tc>
        <w:tc>
          <w:tcPr>
            <w:tcW w:w="1890" w:type="dxa"/>
          </w:tcPr>
          <w:p w14:paraId="0000023C" w14:textId="77777777" w:rsidR="00585A91" w:rsidRDefault="00585A91">
            <w:pPr>
              <w:spacing w:line="360" w:lineRule="auto"/>
              <w:rPr>
                <w:rFonts w:ascii="Arial" w:eastAsia="Arial" w:hAnsi="Arial" w:cs="Arial"/>
              </w:rPr>
            </w:pPr>
          </w:p>
        </w:tc>
        <w:tc>
          <w:tcPr>
            <w:tcW w:w="1885" w:type="dxa"/>
          </w:tcPr>
          <w:p w14:paraId="0000023D" w14:textId="77777777" w:rsidR="00585A91" w:rsidRDefault="00585A91">
            <w:pPr>
              <w:spacing w:line="360" w:lineRule="auto"/>
              <w:rPr>
                <w:rFonts w:ascii="Arial" w:eastAsia="Arial" w:hAnsi="Arial" w:cs="Arial"/>
              </w:rPr>
            </w:pPr>
          </w:p>
        </w:tc>
      </w:tr>
      <w:tr w:rsidR="00585A91" w14:paraId="1D821BE9" w14:textId="77777777">
        <w:tc>
          <w:tcPr>
            <w:tcW w:w="5575" w:type="dxa"/>
          </w:tcPr>
          <w:p w14:paraId="0000023E" w14:textId="77777777" w:rsidR="00585A91" w:rsidRDefault="002A649D">
            <w:pPr>
              <w:spacing w:line="360" w:lineRule="auto"/>
              <w:rPr>
                <w:rFonts w:ascii="Arial" w:eastAsia="Arial" w:hAnsi="Arial" w:cs="Arial"/>
              </w:rPr>
            </w:pPr>
            <w:r>
              <w:rPr>
                <w:rFonts w:ascii="Arial" w:eastAsia="Arial" w:hAnsi="Arial" w:cs="Arial"/>
              </w:rPr>
              <w:t>Cash in Hand</w:t>
            </w:r>
          </w:p>
        </w:tc>
        <w:tc>
          <w:tcPr>
            <w:tcW w:w="1890" w:type="dxa"/>
          </w:tcPr>
          <w:p w14:paraId="0000023F" w14:textId="77777777" w:rsidR="00585A91" w:rsidRDefault="002A649D">
            <w:pPr>
              <w:spacing w:line="360" w:lineRule="auto"/>
              <w:rPr>
                <w:rFonts w:ascii="Arial" w:eastAsia="Arial" w:hAnsi="Arial" w:cs="Arial"/>
              </w:rPr>
            </w:pPr>
            <w:r>
              <w:rPr>
                <w:rFonts w:ascii="Arial" w:eastAsia="Arial" w:hAnsi="Arial" w:cs="Arial"/>
              </w:rPr>
              <w:t xml:space="preserve">            100</w:t>
            </w:r>
          </w:p>
        </w:tc>
        <w:tc>
          <w:tcPr>
            <w:tcW w:w="1885" w:type="dxa"/>
          </w:tcPr>
          <w:p w14:paraId="00000240" w14:textId="77777777" w:rsidR="00585A91" w:rsidRDefault="002A649D">
            <w:pPr>
              <w:spacing w:line="360" w:lineRule="auto"/>
              <w:rPr>
                <w:rFonts w:ascii="Arial" w:eastAsia="Arial" w:hAnsi="Arial" w:cs="Arial"/>
              </w:rPr>
            </w:pPr>
            <w:r>
              <w:rPr>
                <w:rFonts w:ascii="Arial" w:eastAsia="Arial" w:hAnsi="Arial" w:cs="Arial"/>
              </w:rPr>
              <w:t xml:space="preserve">     </w:t>
            </w:r>
          </w:p>
        </w:tc>
      </w:tr>
      <w:tr w:rsidR="00585A91" w14:paraId="23756D1F" w14:textId="77777777">
        <w:tc>
          <w:tcPr>
            <w:tcW w:w="5575" w:type="dxa"/>
          </w:tcPr>
          <w:p w14:paraId="00000241" w14:textId="77777777" w:rsidR="00585A91" w:rsidRDefault="002A649D">
            <w:pPr>
              <w:spacing w:line="360" w:lineRule="auto"/>
              <w:rPr>
                <w:rFonts w:ascii="Arial" w:eastAsia="Arial" w:hAnsi="Arial" w:cs="Arial"/>
              </w:rPr>
            </w:pPr>
            <w:r>
              <w:rPr>
                <w:rFonts w:ascii="Arial" w:eastAsia="Arial" w:hAnsi="Arial" w:cs="Arial"/>
              </w:rPr>
              <w:t>Cash at Bank</w:t>
            </w:r>
          </w:p>
        </w:tc>
        <w:tc>
          <w:tcPr>
            <w:tcW w:w="1890" w:type="dxa"/>
          </w:tcPr>
          <w:p w14:paraId="00000242" w14:textId="77777777" w:rsidR="00585A91" w:rsidRDefault="002A649D">
            <w:pPr>
              <w:spacing w:line="360" w:lineRule="auto"/>
              <w:rPr>
                <w:rFonts w:ascii="Arial" w:eastAsia="Arial" w:hAnsi="Arial" w:cs="Arial"/>
              </w:rPr>
            </w:pPr>
            <w:r>
              <w:rPr>
                <w:rFonts w:ascii="Arial" w:eastAsia="Arial" w:hAnsi="Arial" w:cs="Arial"/>
              </w:rPr>
              <w:t xml:space="preserve">         1,750</w:t>
            </w:r>
          </w:p>
        </w:tc>
        <w:tc>
          <w:tcPr>
            <w:tcW w:w="1885" w:type="dxa"/>
          </w:tcPr>
          <w:p w14:paraId="00000243" w14:textId="77777777" w:rsidR="00585A91" w:rsidRDefault="00585A91">
            <w:pPr>
              <w:spacing w:line="360" w:lineRule="auto"/>
              <w:rPr>
                <w:rFonts w:ascii="Arial" w:eastAsia="Arial" w:hAnsi="Arial" w:cs="Arial"/>
              </w:rPr>
            </w:pPr>
          </w:p>
        </w:tc>
      </w:tr>
      <w:tr w:rsidR="00585A91" w14:paraId="6AE80FEE" w14:textId="77777777">
        <w:tc>
          <w:tcPr>
            <w:tcW w:w="5575" w:type="dxa"/>
          </w:tcPr>
          <w:p w14:paraId="00000244" w14:textId="77777777" w:rsidR="00585A91" w:rsidRDefault="002A649D">
            <w:pPr>
              <w:spacing w:line="360" w:lineRule="auto"/>
              <w:rPr>
                <w:rFonts w:ascii="Arial" w:eastAsia="Arial" w:hAnsi="Arial" w:cs="Arial"/>
              </w:rPr>
            </w:pPr>
            <w:r>
              <w:rPr>
                <w:rFonts w:ascii="Arial" w:eastAsia="Arial" w:hAnsi="Arial" w:cs="Arial"/>
              </w:rPr>
              <w:t>Trade Receivables</w:t>
            </w:r>
          </w:p>
        </w:tc>
        <w:tc>
          <w:tcPr>
            <w:tcW w:w="1890" w:type="dxa"/>
          </w:tcPr>
          <w:p w14:paraId="00000245" w14:textId="77777777" w:rsidR="00585A91" w:rsidRDefault="002A649D">
            <w:pPr>
              <w:spacing w:line="360" w:lineRule="auto"/>
              <w:rPr>
                <w:rFonts w:ascii="Arial" w:eastAsia="Arial" w:hAnsi="Arial" w:cs="Arial"/>
              </w:rPr>
            </w:pPr>
            <w:r>
              <w:rPr>
                <w:rFonts w:ascii="Arial" w:eastAsia="Arial" w:hAnsi="Arial" w:cs="Arial"/>
              </w:rPr>
              <w:t xml:space="preserve">       18,500 </w:t>
            </w:r>
          </w:p>
        </w:tc>
        <w:tc>
          <w:tcPr>
            <w:tcW w:w="1885" w:type="dxa"/>
          </w:tcPr>
          <w:p w14:paraId="00000246" w14:textId="77777777" w:rsidR="00585A91" w:rsidRDefault="00585A91">
            <w:pPr>
              <w:spacing w:line="360" w:lineRule="auto"/>
              <w:rPr>
                <w:rFonts w:ascii="Arial" w:eastAsia="Arial" w:hAnsi="Arial" w:cs="Arial"/>
              </w:rPr>
            </w:pPr>
          </w:p>
        </w:tc>
      </w:tr>
      <w:tr w:rsidR="00585A91" w14:paraId="63B81D36" w14:textId="77777777">
        <w:tc>
          <w:tcPr>
            <w:tcW w:w="5575" w:type="dxa"/>
          </w:tcPr>
          <w:p w14:paraId="00000247" w14:textId="77777777" w:rsidR="00585A91" w:rsidRDefault="002A649D">
            <w:pPr>
              <w:spacing w:line="360" w:lineRule="auto"/>
              <w:rPr>
                <w:rFonts w:ascii="Arial" w:eastAsia="Arial" w:hAnsi="Arial" w:cs="Arial"/>
              </w:rPr>
            </w:pPr>
            <w:r>
              <w:rPr>
                <w:rFonts w:ascii="Arial" w:eastAsia="Arial" w:hAnsi="Arial" w:cs="Arial"/>
              </w:rPr>
              <w:t>Allowance for doubtful accounts</w:t>
            </w:r>
          </w:p>
        </w:tc>
        <w:tc>
          <w:tcPr>
            <w:tcW w:w="1890" w:type="dxa"/>
          </w:tcPr>
          <w:p w14:paraId="00000248" w14:textId="77777777" w:rsidR="00585A91" w:rsidRDefault="002A649D">
            <w:pPr>
              <w:spacing w:line="360" w:lineRule="auto"/>
              <w:rPr>
                <w:rFonts w:ascii="Arial" w:eastAsia="Arial" w:hAnsi="Arial" w:cs="Arial"/>
              </w:rPr>
            </w:pPr>
            <w:r>
              <w:rPr>
                <w:rFonts w:ascii="Arial" w:eastAsia="Arial" w:hAnsi="Arial" w:cs="Arial"/>
              </w:rPr>
              <w:t xml:space="preserve">           (925)</w:t>
            </w:r>
          </w:p>
        </w:tc>
        <w:tc>
          <w:tcPr>
            <w:tcW w:w="1885" w:type="dxa"/>
          </w:tcPr>
          <w:p w14:paraId="00000249" w14:textId="77777777" w:rsidR="00585A91" w:rsidRDefault="00585A91">
            <w:pPr>
              <w:spacing w:line="360" w:lineRule="auto"/>
              <w:rPr>
                <w:rFonts w:ascii="Arial" w:eastAsia="Arial" w:hAnsi="Arial" w:cs="Arial"/>
              </w:rPr>
            </w:pPr>
          </w:p>
        </w:tc>
      </w:tr>
      <w:tr w:rsidR="00585A91" w14:paraId="29459548" w14:textId="77777777">
        <w:tc>
          <w:tcPr>
            <w:tcW w:w="5575" w:type="dxa"/>
          </w:tcPr>
          <w:p w14:paraId="0000024A" w14:textId="77777777" w:rsidR="00585A91" w:rsidRDefault="002A649D">
            <w:pPr>
              <w:spacing w:line="360" w:lineRule="auto"/>
              <w:rPr>
                <w:rFonts w:ascii="Arial" w:eastAsia="Arial" w:hAnsi="Arial" w:cs="Arial"/>
              </w:rPr>
            </w:pPr>
            <w:r>
              <w:rPr>
                <w:rFonts w:ascii="Arial" w:eastAsia="Arial" w:hAnsi="Arial" w:cs="Arial"/>
              </w:rPr>
              <w:t>Inventory</w:t>
            </w:r>
          </w:p>
        </w:tc>
        <w:tc>
          <w:tcPr>
            <w:tcW w:w="1890" w:type="dxa"/>
          </w:tcPr>
          <w:p w14:paraId="0000024B" w14:textId="77777777" w:rsidR="00585A91" w:rsidRDefault="002A649D">
            <w:pPr>
              <w:spacing w:line="360" w:lineRule="auto"/>
              <w:rPr>
                <w:rFonts w:ascii="Arial" w:eastAsia="Arial" w:hAnsi="Arial" w:cs="Arial"/>
              </w:rPr>
            </w:pPr>
            <w:r>
              <w:rPr>
                <w:rFonts w:ascii="Arial" w:eastAsia="Arial" w:hAnsi="Arial" w:cs="Arial"/>
              </w:rPr>
              <w:t xml:space="preserve">       30,000</w:t>
            </w:r>
          </w:p>
        </w:tc>
        <w:tc>
          <w:tcPr>
            <w:tcW w:w="1885" w:type="dxa"/>
          </w:tcPr>
          <w:p w14:paraId="0000024C" w14:textId="77777777" w:rsidR="00585A91" w:rsidRDefault="00585A91">
            <w:pPr>
              <w:spacing w:line="360" w:lineRule="auto"/>
              <w:rPr>
                <w:rFonts w:ascii="Arial" w:eastAsia="Arial" w:hAnsi="Arial" w:cs="Arial"/>
              </w:rPr>
            </w:pPr>
          </w:p>
        </w:tc>
      </w:tr>
      <w:tr w:rsidR="00585A91" w14:paraId="6D7CBDE0" w14:textId="77777777">
        <w:tc>
          <w:tcPr>
            <w:tcW w:w="5575" w:type="dxa"/>
          </w:tcPr>
          <w:p w14:paraId="0000024D" w14:textId="77777777" w:rsidR="00585A91" w:rsidRDefault="002A649D">
            <w:pPr>
              <w:spacing w:line="360" w:lineRule="auto"/>
              <w:rPr>
                <w:rFonts w:ascii="Arial" w:eastAsia="Arial" w:hAnsi="Arial" w:cs="Arial"/>
              </w:rPr>
            </w:pPr>
            <w:r>
              <w:rPr>
                <w:rFonts w:ascii="Arial" w:eastAsia="Arial" w:hAnsi="Arial" w:cs="Arial"/>
              </w:rPr>
              <w:t>Prepaid Rates</w:t>
            </w:r>
          </w:p>
        </w:tc>
        <w:tc>
          <w:tcPr>
            <w:tcW w:w="1890" w:type="dxa"/>
          </w:tcPr>
          <w:p w14:paraId="0000024E" w14:textId="77777777" w:rsidR="00585A91" w:rsidRDefault="002A649D">
            <w:pPr>
              <w:spacing w:line="360" w:lineRule="auto"/>
              <w:rPr>
                <w:rFonts w:ascii="Arial" w:eastAsia="Arial" w:hAnsi="Arial" w:cs="Arial"/>
              </w:rPr>
            </w:pPr>
            <w:r>
              <w:rPr>
                <w:rFonts w:ascii="Arial" w:eastAsia="Arial" w:hAnsi="Arial" w:cs="Arial"/>
              </w:rPr>
              <w:t xml:space="preserve">            650</w:t>
            </w:r>
          </w:p>
        </w:tc>
        <w:tc>
          <w:tcPr>
            <w:tcW w:w="1885" w:type="dxa"/>
          </w:tcPr>
          <w:p w14:paraId="0000024F" w14:textId="77777777" w:rsidR="00585A91" w:rsidRDefault="00585A91">
            <w:pPr>
              <w:spacing w:line="360" w:lineRule="auto"/>
              <w:rPr>
                <w:rFonts w:ascii="Arial" w:eastAsia="Arial" w:hAnsi="Arial" w:cs="Arial"/>
              </w:rPr>
            </w:pPr>
          </w:p>
        </w:tc>
      </w:tr>
      <w:tr w:rsidR="00585A91" w14:paraId="658D2898" w14:textId="77777777">
        <w:tc>
          <w:tcPr>
            <w:tcW w:w="5575" w:type="dxa"/>
          </w:tcPr>
          <w:p w14:paraId="00000250" w14:textId="77777777" w:rsidR="00585A91" w:rsidRDefault="002A649D">
            <w:pPr>
              <w:spacing w:line="360" w:lineRule="auto"/>
              <w:rPr>
                <w:rFonts w:ascii="Arial" w:eastAsia="Arial" w:hAnsi="Arial" w:cs="Arial"/>
                <w:b/>
              </w:rPr>
            </w:pPr>
            <w:r>
              <w:rPr>
                <w:rFonts w:ascii="Arial" w:eastAsia="Arial" w:hAnsi="Arial" w:cs="Arial"/>
                <w:b/>
              </w:rPr>
              <w:t>Total Current Assets</w:t>
            </w:r>
          </w:p>
        </w:tc>
        <w:tc>
          <w:tcPr>
            <w:tcW w:w="1890" w:type="dxa"/>
          </w:tcPr>
          <w:p w14:paraId="00000251" w14:textId="77777777" w:rsidR="00585A91" w:rsidRDefault="00585A91">
            <w:pPr>
              <w:spacing w:line="360" w:lineRule="auto"/>
              <w:rPr>
                <w:rFonts w:ascii="Arial" w:eastAsia="Arial" w:hAnsi="Arial" w:cs="Arial"/>
              </w:rPr>
            </w:pPr>
          </w:p>
        </w:tc>
        <w:tc>
          <w:tcPr>
            <w:tcW w:w="1885" w:type="dxa"/>
          </w:tcPr>
          <w:p w14:paraId="00000252" w14:textId="77777777" w:rsidR="00585A91" w:rsidRDefault="002A649D">
            <w:pPr>
              <w:spacing w:line="360" w:lineRule="auto"/>
              <w:rPr>
                <w:rFonts w:ascii="Arial" w:eastAsia="Arial" w:hAnsi="Arial" w:cs="Arial"/>
              </w:rPr>
            </w:pPr>
            <w:r>
              <w:rPr>
                <w:rFonts w:ascii="Arial" w:eastAsia="Arial" w:hAnsi="Arial" w:cs="Arial"/>
              </w:rPr>
              <w:t xml:space="preserve">      50,750</w:t>
            </w:r>
          </w:p>
        </w:tc>
      </w:tr>
      <w:tr w:rsidR="00585A91" w14:paraId="735B308C" w14:textId="77777777">
        <w:tc>
          <w:tcPr>
            <w:tcW w:w="5575" w:type="dxa"/>
          </w:tcPr>
          <w:p w14:paraId="00000253" w14:textId="77777777" w:rsidR="00585A91" w:rsidRDefault="00585A91">
            <w:pPr>
              <w:spacing w:line="360" w:lineRule="auto"/>
              <w:rPr>
                <w:rFonts w:ascii="Arial" w:eastAsia="Arial" w:hAnsi="Arial" w:cs="Arial"/>
              </w:rPr>
            </w:pPr>
          </w:p>
        </w:tc>
        <w:tc>
          <w:tcPr>
            <w:tcW w:w="1890" w:type="dxa"/>
          </w:tcPr>
          <w:p w14:paraId="00000254" w14:textId="77777777" w:rsidR="00585A91" w:rsidRDefault="00585A91">
            <w:pPr>
              <w:spacing w:line="360" w:lineRule="auto"/>
              <w:rPr>
                <w:rFonts w:ascii="Arial" w:eastAsia="Arial" w:hAnsi="Arial" w:cs="Arial"/>
              </w:rPr>
            </w:pPr>
          </w:p>
        </w:tc>
        <w:tc>
          <w:tcPr>
            <w:tcW w:w="1885" w:type="dxa"/>
          </w:tcPr>
          <w:p w14:paraId="00000255" w14:textId="77777777" w:rsidR="00585A91" w:rsidRDefault="00585A91">
            <w:pPr>
              <w:spacing w:line="360" w:lineRule="auto"/>
              <w:rPr>
                <w:rFonts w:ascii="Arial" w:eastAsia="Arial" w:hAnsi="Arial" w:cs="Arial"/>
              </w:rPr>
            </w:pPr>
          </w:p>
        </w:tc>
      </w:tr>
      <w:tr w:rsidR="00585A91" w14:paraId="0C626931" w14:textId="77777777">
        <w:tc>
          <w:tcPr>
            <w:tcW w:w="5575" w:type="dxa"/>
          </w:tcPr>
          <w:p w14:paraId="00000256" w14:textId="77777777" w:rsidR="00585A91" w:rsidRDefault="002A649D">
            <w:pPr>
              <w:spacing w:line="360" w:lineRule="auto"/>
              <w:rPr>
                <w:rFonts w:ascii="Arial" w:eastAsia="Arial" w:hAnsi="Arial" w:cs="Arial"/>
                <w:u w:val="single"/>
              </w:rPr>
            </w:pPr>
            <w:r>
              <w:rPr>
                <w:rFonts w:ascii="Arial" w:eastAsia="Arial" w:hAnsi="Arial" w:cs="Arial"/>
                <w:u w:val="single"/>
              </w:rPr>
              <w:t>Non-Current Assets:</w:t>
            </w:r>
          </w:p>
        </w:tc>
        <w:tc>
          <w:tcPr>
            <w:tcW w:w="1890" w:type="dxa"/>
          </w:tcPr>
          <w:p w14:paraId="00000257" w14:textId="77777777" w:rsidR="00585A91" w:rsidRDefault="00585A91">
            <w:pPr>
              <w:spacing w:line="360" w:lineRule="auto"/>
              <w:rPr>
                <w:rFonts w:ascii="Arial" w:eastAsia="Arial" w:hAnsi="Arial" w:cs="Arial"/>
              </w:rPr>
            </w:pPr>
          </w:p>
        </w:tc>
        <w:tc>
          <w:tcPr>
            <w:tcW w:w="1885" w:type="dxa"/>
          </w:tcPr>
          <w:p w14:paraId="00000258" w14:textId="77777777" w:rsidR="00585A91" w:rsidRDefault="00585A91">
            <w:pPr>
              <w:spacing w:line="360" w:lineRule="auto"/>
              <w:rPr>
                <w:rFonts w:ascii="Arial" w:eastAsia="Arial" w:hAnsi="Arial" w:cs="Arial"/>
              </w:rPr>
            </w:pPr>
          </w:p>
        </w:tc>
      </w:tr>
      <w:tr w:rsidR="00585A91" w14:paraId="366A39DE" w14:textId="77777777">
        <w:tc>
          <w:tcPr>
            <w:tcW w:w="5575" w:type="dxa"/>
          </w:tcPr>
          <w:p w14:paraId="00000259" w14:textId="77777777" w:rsidR="00585A91" w:rsidRDefault="002A649D">
            <w:pPr>
              <w:spacing w:line="360" w:lineRule="auto"/>
              <w:rPr>
                <w:rFonts w:ascii="Arial" w:eastAsia="Arial" w:hAnsi="Arial" w:cs="Arial"/>
              </w:rPr>
            </w:pPr>
            <w:r>
              <w:rPr>
                <w:rFonts w:ascii="Arial" w:eastAsia="Arial" w:hAnsi="Arial" w:cs="Arial"/>
              </w:rPr>
              <w:t>Computers</w:t>
            </w:r>
          </w:p>
        </w:tc>
        <w:tc>
          <w:tcPr>
            <w:tcW w:w="1890" w:type="dxa"/>
          </w:tcPr>
          <w:p w14:paraId="0000025A" w14:textId="77777777" w:rsidR="00585A91" w:rsidRDefault="002A649D">
            <w:pPr>
              <w:spacing w:line="360" w:lineRule="auto"/>
              <w:rPr>
                <w:rFonts w:ascii="Arial" w:eastAsia="Arial" w:hAnsi="Arial" w:cs="Arial"/>
              </w:rPr>
            </w:pPr>
            <w:r>
              <w:rPr>
                <w:rFonts w:ascii="Arial" w:eastAsia="Arial" w:hAnsi="Arial" w:cs="Arial"/>
              </w:rPr>
              <w:t xml:space="preserve">       14,600</w:t>
            </w:r>
          </w:p>
        </w:tc>
        <w:tc>
          <w:tcPr>
            <w:tcW w:w="1885" w:type="dxa"/>
          </w:tcPr>
          <w:p w14:paraId="0000025B" w14:textId="77777777" w:rsidR="00585A91" w:rsidRDefault="00585A91">
            <w:pPr>
              <w:spacing w:line="360" w:lineRule="auto"/>
              <w:rPr>
                <w:rFonts w:ascii="Arial" w:eastAsia="Arial" w:hAnsi="Arial" w:cs="Arial"/>
              </w:rPr>
            </w:pPr>
          </w:p>
        </w:tc>
      </w:tr>
      <w:tr w:rsidR="00585A91" w14:paraId="243AD4EA" w14:textId="77777777">
        <w:tc>
          <w:tcPr>
            <w:tcW w:w="5575" w:type="dxa"/>
          </w:tcPr>
          <w:p w14:paraId="0000025C" w14:textId="77777777" w:rsidR="00585A91" w:rsidRDefault="002A649D">
            <w:pPr>
              <w:spacing w:line="360" w:lineRule="auto"/>
              <w:rPr>
                <w:rFonts w:ascii="Arial" w:eastAsia="Arial" w:hAnsi="Arial" w:cs="Arial"/>
              </w:rPr>
            </w:pPr>
            <w:r>
              <w:rPr>
                <w:rFonts w:ascii="Arial" w:eastAsia="Arial" w:hAnsi="Arial" w:cs="Arial"/>
              </w:rPr>
              <w:t>Accumulated Depreciation- Computers</w:t>
            </w:r>
          </w:p>
        </w:tc>
        <w:tc>
          <w:tcPr>
            <w:tcW w:w="1890" w:type="dxa"/>
          </w:tcPr>
          <w:p w14:paraId="0000025D" w14:textId="77777777" w:rsidR="00585A91" w:rsidRDefault="002A649D">
            <w:pPr>
              <w:spacing w:line="360" w:lineRule="auto"/>
              <w:rPr>
                <w:rFonts w:ascii="Arial" w:eastAsia="Arial" w:hAnsi="Arial" w:cs="Arial"/>
              </w:rPr>
            </w:pPr>
            <w:r>
              <w:rPr>
                <w:rFonts w:ascii="Arial" w:eastAsia="Arial" w:hAnsi="Arial" w:cs="Arial"/>
              </w:rPr>
              <w:t xml:space="preserve">        (6,152)</w:t>
            </w:r>
          </w:p>
        </w:tc>
        <w:tc>
          <w:tcPr>
            <w:tcW w:w="1885" w:type="dxa"/>
          </w:tcPr>
          <w:p w14:paraId="0000025E" w14:textId="77777777" w:rsidR="00585A91" w:rsidRDefault="002A649D">
            <w:pPr>
              <w:spacing w:line="360" w:lineRule="auto"/>
              <w:rPr>
                <w:rFonts w:ascii="Arial" w:eastAsia="Arial" w:hAnsi="Arial" w:cs="Arial"/>
              </w:rPr>
            </w:pPr>
            <w:r>
              <w:rPr>
                <w:rFonts w:ascii="Arial" w:eastAsia="Arial" w:hAnsi="Arial" w:cs="Arial"/>
              </w:rPr>
              <w:t xml:space="preserve">        8,448</w:t>
            </w:r>
          </w:p>
        </w:tc>
      </w:tr>
      <w:tr w:rsidR="00585A91" w14:paraId="0006D1A1" w14:textId="77777777">
        <w:tc>
          <w:tcPr>
            <w:tcW w:w="5575" w:type="dxa"/>
          </w:tcPr>
          <w:p w14:paraId="0000025F" w14:textId="77777777" w:rsidR="00585A91" w:rsidRDefault="002A649D">
            <w:pPr>
              <w:spacing w:line="360" w:lineRule="auto"/>
              <w:rPr>
                <w:rFonts w:ascii="Arial" w:eastAsia="Arial" w:hAnsi="Arial" w:cs="Arial"/>
              </w:rPr>
            </w:pPr>
            <w:r>
              <w:rPr>
                <w:rFonts w:ascii="Arial" w:eastAsia="Arial" w:hAnsi="Arial" w:cs="Arial"/>
              </w:rPr>
              <w:t>Plant &amp; Machinery</w:t>
            </w:r>
          </w:p>
        </w:tc>
        <w:tc>
          <w:tcPr>
            <w:tcW w:w="1890" w:type="dxa"/>
          </w:tcPr>
          <w:p w14:paraId="00000260" w14:textId="77777777" w:rsidR="00585A91" w:rsidRDefault="002A649D">
            <w:pPr>
              <w:spacing w:line="360" w:lineRule="auto"/>
              <w:rPr>
                <w:rFonts w:ascii="Arial" w:eastAsia="Arial" w:hAnsi="Arial" w:cs="Arial"/>
              </w:rPr>
            </w:pPr>
            <w:r>
              <w:rPr>
                <w:rFonts w:ascii="Arial" w:eastAsia="Arial" w:hAnsi="Arial" w:cs="Arial"/>
              </w:rPr>
              <w:t xml:space="preserve">       60,000</w:t>
            </w:r>
          </w:p>
        </w:tc>
        <w:tc>
          <w:tcPr>
            <w:tcW w:w="1885" w:type="dxa"/>
          </w:tcPr>
          <w:p w14:paraId="00000261" w14:textId="77777777" w:rsidR="00585A91" w:rsidRDefault="002A649D">
            <w:pPr>
              <w:spacing w:line="360" w:lineRule="auto"/>
              <w:rPr>
                <w:rFonts w:ascii="Arial" w:eastAsia="Arial" w:hAnsi="Arial" w:cs="Arial"/>
              </w:rPr>
            </w:pPr>
            <w:r>
              <w:rPr>
                <w:rFonts w:ascii="Arial" w:eastAsia="Arial" w:hAnsi="Arial" w:cs="Arial"/>
              </w:rPr>
              <w:t xml:space="preserve">  </w:t>
            </w:r>
          </w:p>
        </w:tc>
      </w:tr>
      <w:tr w:rsidR="00585A91" w14:paraId="20A4BEF1" w14:textId="77777777">
        <w:tc>
          <w:tcPr>
            <w:tcW w:w="5575" w:type="dxa"/>
          </w:tcPr>
          <w:p w14:paraId="00000262" w14:textId="77777777" w:rsidR="00585A91" w:rsidRDefault="002A649D">
            <w:pPr>
              <w:spacing w:line="360" w:lineRule="auto"/>
              <w:rPr>
                <w:rFonts w:ascii="Arial" w:eastAsia="Arial" w:hAnsi="Arial" w:cs="Arial"/>
              </w:rPr>
            </w:pPr>
            <w:r>
              <w:rPr>
                <w:rFonts w:ascii="Arial" w:eastAsia="Arial" w:hAnsi="Arial" w:cs="Arial"/>
              </w:rPr>
              <w:t>Accumulated Depreciation- Plant &amp; Machinery</w:t>
            </w:r>
          </w:p>
        </w:tc>
        <w:tc>
          <w:tcPr>
            <w:tcW w:w="1890" w:type="dxa"/>
          </w:tcPr>
          <w:p w14:paraId="00000263" w14:textId="77777777" w:rsidR="00585A91" w:rsidRDefault="002A649D">
            <w:pPr>
              <w:spacing w:line="360" w:lineRule="auto"/>
              <w:rPr>
                <w:rFonts w:ascii="Arial" w:eastAsia="Arial" w:hAnsi="Arial" w:cs="Arial"/>
              </w:rPr>
            </w:pPr>
            <w:r>
              <w:rPr>
                <w:rFonts w:ascii="Arial" w:eastAsia="Arial" w:hAnsi="Arial" w:cs="Arial"/>
              </w:rPr>
              <w:t xml:space="preserve">      (15,000)</w:t>
            </w:r>
          </w:p>
        </w:tc>
        <w:tc>
          <w:tcPr>
            <w:tcW w:w="1885" w:type="dxa"/>
          </w:tcPr>
          <w:p w14:paraId="00000264" w14:textId="77777777" w:rsidR="00585A91" w:rsidRDefault="002A649D">
            <w:pPr>
              <w:spacing w:line="360" w:lineRule="auto"/>
              <w:rPr>
                <w:rFonts w:ascii="Arial" w:eastAsia="Arial" w:hAnsi="Arial" w:cs="Arial"/>
              </w:rPr>
            </w:pPr>
            <w:r>
              <w:rPr>
                <w:rFonts w:ascii="Arial" w:eastAsia="Arial" w:hAnsi="Arial" w:cs="Arial"/>
              </w:rPr>
              <w:t xml:space="preserve">      45,000</w:t>
            </w:r>
          </w:p>
        </w:tc>
      </w:tr>
      <w:tr w:rsidR="00585A91" w14:paraId="6B3DF8E5" w14:textId="77777777">
        <w:tc>
          <w:tcPr>
            <w:tcW w:w="5575" w:type="dxa"/>
          </w:tcPr>
          <w:p w14:paraId="00000265" w14:textId="77777777" w:rsidR="00585A91" w:rsidRDefault="00585A91">
            <w:pPr>
              <w:spacing w:line="360" w:lineRule="auto"/>
              <w:rPr>
                <w:rFonts w:ascii="Arial" w:eastAsia="Arial" w:hAnsi="Arial" w:cs="Arial"/>
              </w:rPr>
            </w:pPr>
          </w:p>
        </w:tc>
        <w:tc>
          <w:tcPr>
            <w:tcW w:w="1890" w:type="dxa"/>
          </w:tcPr>
          <w:p w14:paraId="00000266" w14:textId="77777777" w:rsidR="00585A91" w:rsidRDefault="00585A91">
            <w:pPr>
              <w:spacing w:line="360" w:lineRule="auto"/>
              <w:rPr>
                <w:rFonts w:ascii="Arial" w:eastAsia="Arial" w:hAnsi="Arial" w:cs="Arial"/>
              </w:rPr>
            </w:pPr>
          </w:p>
        </w:tc>
        <w:tc>
          <w:tcPr>
            <w:tcW w:w="1885" w:type="dxa"/>
          </w:tcPr>
          <w:p w14:paraId="00000267" w14:textId="77777777" w:rsidR="00585A91" w:rsidRDefault="00585A91">
            <w:pPr>
              <w:spacing w:line="360" w:lineRule="auto"/>
              <w:rPr>
                <w:rFonts w:ascii="Arial" w:eastAsia="Arial" w:hAnsi="Arial" w:cs="Arial"/>
              </w:rPr>
            </w:pPr>
          </w:p>
        </w:tc>
      </w:tr>
      <w:tr w:rsidR="00585A91" w14:paraId="43824C66" w14:textId="77777777">
        <w:tc>
          <w:tcPr>
            <w:tcW w:w="5575" w:type="dxa"/>
          </w:tcPr>
          <w:p w14:paraId="00000268" w14:textId="77777777" w:rsidR="00585A91" w:rsidRDefault="002A649D">
            <w:pPr>
              <w:spacing w:line="360" w:lineRule="auto"/>
              <w:rPr>
                <w:rFonts w:ascii="Arial" w:eastAsia="Arial" w:hAnsi="Arial" w:cs="Arial"/>
                <w:b/>
              </w:rPr>
            </w:pPr>
            <w:r>
              <w:rPr>
                <w:rFonts w:ascii="Arial" w:eastAsia="Arial" w:hAnsi="Arial" w:cs="Arial"/>
                <w:b/>
              </w:rPr>
              <w:t>Total Assets</w:t>
            </w:r>
          </w:p>
        </w:tc>
        <w:tc>
          <w:tcPr>
            <w:tcW w:w="1890" w:type="dxa"/>
          </w:tcPr>
          <w:p w14:paraId="00000269" w14:textId="77777777" w:rsidR="00585A91" w:rsidRDefault="00585A91">
            <w:pPr>
              <w:spacing w:line="360" w:lineRule="auto"/>
              <w:rPr>
                <w:rFonts w:ascii="Arial" w:eastAsia="Arial" w:hAnsi="Arial" w:cs="Arial"/>
              </w:rPr>
            </w:pPr>
          </w:p>
        </w:tc>
        <w:tc>
          <w:tcPr>
            <w:tcW w:w="1885" w:type="dxa"/>
          </w:tcPr>
          <w:p w14:paraId="0000026A" w14:textId="77777777" w:rsidR="00585A91" w:rsidRDefault="002A649D">
            <w:pPr>
              <w:spacing w:line="360" w:lineRule="auto"/>
              <w:rPr>
                <w:rFonts w:ascii="Arial" w:eastAsia="Arial" w:hAnsi="Arial" w:cs="Arial"/>
                <w:b/>
              </w:rPr>
            </w:pPr>
            <w:r>
              <w:rPr>
                <w:rFonts w:ascii="Arial" w:eastAsia="Arial" w:hAnsi="Arial" w:cs="Arial"/>
              </w:rPr>
              <w:t xml:space="preserve">     </w:t>
            </w:r>
            <w:r>
              <w:rPr>
                <w:rFonts w:ascii="Arial" w:eastAsia="Arial" w:hAnsi="Arial" w:cs="Arial"/>
                <w:b/>
              </w:rPr>
              <w:t>103,523</w:t>
            </w:r>
          </w:p>
        </w:tc>
      </w:tr>
      <w:tr w:rsidR="00585A91" w14:paraId="78B9AB69" w14:textId="77777777">
        <w:tc>
          <w:tcPr>
            <w:tcW w:w="5575" w:type="dxa"/>
          </w:tcPr>
          <w:p w14:paraId="0000026B" w14:textId="77777777" w:rsidR="00585A91" w:rsidRDefault="00585A91">
            <w:pPr>
              <w:spacing w:line="360" w:lineRule="auto"/>
              <w:rPr>
                <w:rFonts w:ascii="Arial" w:eastAsia="Arial" w:hAnsi="Arial" w:cs="Arial"/>
              </w:rPr>
            </w:pPr>
          </w:p>
        </w:tc>
        <w:tc>
          <w:tcPr>
            <w:tcW w:w="1890" w:type="dxa"/>
          </w:tcPr>
          <w:p w14:paraId="0000026C" w14:textId="77777777" w:rsidR="00585A91" w:rsidRDefault="00585A91">
            <w:pPr>
              <w:spacing w:line="360" w:lineRule="auto"/>
              <w:rPr>
                <w:rFonts w:ascii="Arial" w:eastAsia="Arial" w:hAnsi="Arial" w:cs="Arial"/>
              </w:rPr>
            </w:pPr>
          </w:p>
        </w:tc>
        <w:tc>
          <w:tcPr>
            <w:tcW w:w="1885" w:type="dxa"/>
          </w:tcPr>
          <w:p w14:paraId="0000026D" w14:textId="77777777" w:rsidR="00585A91" w:rsidRDefault="00585A91">
            <w:pPr>
              <w:spacing w:line="360" w:lineRule="auto"/>
              <w:rPr>
                <w:rFonts w:ascii="Arial" w:eastAsia="Arial" w:hAnsi="Arial" w:cs="Arial"/>
              </w:rPr>
            </w:pPr>
          </w:p>
        </w:tc>
      </w:tr>
      <w:tr w:rsidR="00585A91" w14:paraId="05F1CA7E" w14:textId="77777777">
        <w:tc>
          <w:tcPr>
            <w:tcW w:w="5575" w:type="dxa"/>
          </w:tcPr>
          <w:p w14:paraId="0000026E" w14:textId="77777777" w:rsidR="00585A91" w:rsidRDefault="002A649D">
            <w:pPr>
              <w:spacing w:line="360" w:lineRule="auto"/>
              <w:rPr>
                <w:rFonts w:ascii="Arial" w:eastAsia="Arial" w:hAnsi="Arial" w:cs="Arial"/>
              </w:rPr>
            </w:pPr>
            <w:r>
              <w:rPr>
                <w:rFonts w:ascii="Arial" w:eastAsia="Arial" w:hAnsi="Arial" w:cs="Arial"/>
              </w:rPr>
              <w:t>Liabilities &amp; Owner’s Equity</w:t>
            </w:r>
          </w:p>
        </w:tc>
        <w:tc>
          <w:tcPr>
            <w:tcW w:w="1890" w:type="dxa"/>
          </w:tcPr>
          <w:p w14:paraId="0000026F" w14:textId="77777777" w:rsidR="00585A91" w:rsidRDefault="002A649D">
            <w:pPr>
              <w:spacing w:line="360" w:lineRule="auto"/>
              <w:rPr>
                <w:rFonts w:ascii="Arial" w:eastAsia="Arial" w:hAnsi="Arial" w:cs="Arial"/>
              </w:rPr>
            </w:pPr>
            <w:r>
              <w:rPr>
                <w:rFonts w:ascii="Arial" w:eastAsia="Arial" w:hAnsi="Arial" w:cs="Arial"/>
              </w:rPr>
              <w:t xml:space="preserve">        </w:t>
            </w:r>
          </w:p>
        </w:tc>
        <w:tc>
          <w:tcPr>
            <w:tcW w:w="1885" w:type="dxa"/>
          </w:tcPr>
          <w:p w14:paraId="00000270" w14:textId="77777777" w:rsidR="00585A91" w:rsidRDefault="00585A91">
            <w:pPr>
              <w:spacing w:line="360" w:lineRule="auto"/>
              <w:rPr>
                <w:rFonts w:ascii="Arial" w:eastAsia="Arial" w:hAnsi="Arial" w:cs="Arial"/>
              </w:rPr>
            </w:pPr>
          </w:p>
        </w:tc>
      </w:tr>
      <w:tr w:rsidR="00585A91" w14:paraId="27F1F441" w14:textId="77777777">
        <w:tc>
          <w:tcPr>
            <w:tcW w:w="5575" w:type="dxa"/>
          </w:tcPr>
          <w:p w14:paraId="00000271" w14:textId="77777777" w:rsidR="00585A91" w:rsidRDefault="002A649D">
            <w:pPr>
              <w:spacing w:line="360" w:lineRule="auto"/>
              <w:rPr>
                <w:rFonts w:ascii="Arial" w:eastAsia="Arial" w:hAnsi="Arial" w:cs="Arial"/>
              </w:rPr>
            </w:pPr>
            <w:r>
              <w:rPr>
                <w:rFonts w:ascii="Arial" w:eastAsia="Arial" w:hAnsi="Arial" w:cs="Arial"/>
              </w:rPr>
              <w:t>Current Liabilities:</w:t>
            </w:r>
          </w:p>
        </w:tc>
        <w:tc>
          <w:tcPr>
            <w:tcW w:w="1890" w:type="dxa"/>
          </w:tcPr>
          <w:p w14:paraId="00000272" w14:textId="77777777" w:rsidR="00585A91" w:rsidRDefault="002A649D">
            <w:pPr>
              <w:spacing w:line="360" w:lineRule="auto"/>
              <w:rPr>
                <w:rFonts w:ascii="Arial" w:eastAsia="Arial" w:hAnsi="Arial" w:cs="Arial"/>
              </w:rPr>
            </w:pPr>
            <w:r>
              <w:rPr>
                <w:rFonts w:ascii="Arial" w:eastAsia="Arial" w:hAnsi="Arial" w:cs="Arial"/>
              </w:rPr>
              <w:t xml:space="preserve">    </w:t>
            </w:r>
          </w:p>
        </w:tc>
        <w:tc>
          <w:tcPr>
            <w:tcW w:w="1885" w:type="dxa"/>
          </w:tcPr>
          <w:p w14:paraId="00000273" w14:textId="77777777" w:rsidR="00585A91" w:rsidRDefault="00585A91">
            <w:pPr>
              <w:spacing w:line="360" w:lineRule="auto"/>
              <w:rPr>
                <w:rFonts w:ascii="Arial" w:eastAsia="Arial" w:hAnsi="Arial" w:cs="Arial"/>
              </w:rPr>
            </w:pPr>
          </w:p>
        </w:tc>
      </w:tr>
      <w:tr w:rsidR="00585A91" w14:paraId="08342919" w14:textId="77777777">
        <w:tc>
          <w:tcPr>
            <w:tcW w:w="5575" w:type="dxa"/>
          </w:tcPr>
          <w:p w14:paraId="00000274" w14:textId="77777777" w:rsidR="00585A91" w:rsidRDefault="002A649D">
            <w:pPr>
              <w:spacing w:line="360" w:lineRule="auto"/>
              <w:rPr>
                <w:rFonts w:ascii="Arial" w:eastAsia="Arial" w:hAnsi="Arial" w:cs="Arial"/>
              </w:rPr>
            </w:pPr>
            <w:r>
              <w:rPr>
                <w:rFonts w:ascii="Arial" w:eastAsia="Arial" w:hAnsi="Arial" w:cs="Arial"/>
              </w:rPr>
              <w:t>Trade Payables</w:t>
            </w:r>
          </w:p>
        </w:tc>
        <w:tc>
          <w:tcPr>
            <w:tcW w:w="1890" w:type="dxa"/>
          </w:tcPr>
          <w:p w14:paraId="00000275" w14:textId="77777777" w:rsidR="00585A91" w:rsidRDefault="002A649D">
            <w:pPr>
              <w:spacing w:line="360" w:lineRule="auto"/>
              <w:rPr>
                <w:rFonts w:ascii="Arial" w:eastAsia="Arial" w:hAnsi="Arial" w:cs="Arial"/>
              </w:rPr>
            </w:pPr>
            <w:r>
              <w:rPr>
                <w:rFonts w:ascii="Arial" w:eastAsia="Arial" w:hAnsi="Arial" w:cs="Arial"/>
              </w:rPr>
              <w:t xml:space="preserve">       </w:t>
            </w:r>
          </w:p>
        </w:tc>
        <w:tc>
          <w:tcPr>
            <w:tcW w:w="1885" w:type="dxa"/>
          </w:tcPr>
          <w:p w14:paraId="00000276" w14:textId="77777777" w:rsidR="00585A91" w:rsidRDefault="002A649D">
            <w:pPr>
              <w:spacing w:line="360" w:lineRule="auto"/>
              <w:rPr>
                <w:rFonts w:ascii="Arial" w:eastAsia="Arial" w:hAnsi="Arial" w:cs="Arial"/>
              </w:rPr>
            </w:pPr>
            <w:r>
              <w:rPr>
                <w:rFonts w:ascii="Arial" w:eastAsia="Arial" w:hAnsi="Arial" w:cs="Arial"/>
              </w:rPr>
              <w:t xml:space="preserve">       36,000</w:t>
            </w:r>
          </w:p>
        </w:tc>
      </w:tr>
      <w:tr w:rsidR="00585A91" w14:paraId="5419627F" w14:textId="77777777">
        <w:tc>
          <w:tcPr>
            <w:tcW w:w="5575" w:type="dxa"/>
          </w:tcPr>
          <w:p w14:paraId="00000277" w14:textId="77777777" w:rsidR="00585A91" w:rsidRDefault="00585A91">
            <w:pPr>
              <w:spacing w:line="360" w:lineRule="auto"/>
              <w:rPr>
                <w:rFonts w:ascii="Arial" w:eastAsia="Arial" w:hAnsi="Arial" w:cs="Arial"/>
              </w:rPr>
            </w:pPr>
          </w:p>
        </w:tc>
        <w:tc>
          <w:tcPr>
            <w:tcW w:w="1890" w:type="dxa"/>
          </w:tcPr>
          <w:p w14:paraId="00000278" w14:textId="77777777" w:rsidR="00585A91" w:rsidRDefault="00585A91">
            <w:pPr>
              <w:spacing w:line="360" w:lineRule="auto"/>
              <w:rPr>
                <w:rFonts w:ascii="Arial" w:eastAsia="Arial" w:hAnsi="Arial" w:cs="Arial"/>
              </w:rPr>
            </w:pPr>
          </w:p>
        </w:tc>
        <w:tc>
          <w:tcPr>
            <w:tcW w:w="1885" w:type="dxa"/>
          </w:tcPr>
          <w:p w14:paraId="00000279" w14:textId="77777777" w:rsidR="00585A91" w:rsidRDefault="00585A91">
            <w:pPr>
              <w:spacing w:line="360" w:lineRule="auto"/>
              <w:rPr>
                <w:rFonts w:ascii="Arial" w:eastAsia="Arial" w:hAnsi="Arial" w:cs="Arial"/>
              </w:rPr>
            </w:pPr>
          </w:p>
        </w:tc>
      </w:tr>
      <w:tr w:rsidR="00585A91" w14:paraId="6CE487BD" w14:textId="77777777">
        <w:tc>
          <w:tcPr>
            <w:tcW w:w="5575" w:type="dxa"/>
          </w:tcPr>
          <w:p w14:paraId="0000027A" w14:textId="77777777" w:rsidR="00585A91" w:rsidRDefault="002A649D">
            <w:pPr>
              <w:spacing w:line="360" w:lineRule="auto"/>
              <w:rPr>
                <w:rFonts w:ascii="Arial" w:eastAsia="Arial" w:hAnsi="Arial" w:cs="Arial"/>
              </w:rPr>
            </w:pPr>
            <w:r>
              <w:rPr>
                <w:rFonts w:ascii="Arial" w:eastAsia="Arial" w:hAnsi="Arial" w:cs="Arial"/>
              </w:rPr>
              <w:t>Owner’s Equity:</w:t>
            </w:r>
          </w:p>
        </w:tc>
        <w:tc>
          <w:tcPr>
            <w:tcW w:w="1890" w:type="dxa"/>
          </w:tcPr>
          <w:p w14:paraId="0000027B" w14:textId="77777777" w:rsidR="00585A91" w:rsidRDefault="002A649D">
            <w:pPr>
              <w:spacing w:line="360" w:lineRule="auto"/>
              <w:rPr>
                <w:rFonts w:ascii="Arial" w:eastAsia="Arial" w:hAnsi="Arial" w:cs="Arial"/>
              </w:rPr>
            </w:pPr>
            <w:r>
              <w:rPr>
                <w:rFonts w:ascii="Arial" w:eastAsia="Arial" w:hAnsi="Arial" w:cs="Arial"/>
              </w:rPr>
              <w:t xml:space="preserve">       </w:t>
            </w:r>
          </w:p>
        </w:tc>
        <w:tc>
          <w:tcPr>
            <w:tcW w:w="1885" w:type="dxa"/>
          </w:tcPr>
          <w:p w14:paraId="0000027C" w14:textId="77777777" w:rsidR="00585A91" w:rsidRDefault="00585A91">
            <w:pPr>
              <w:spacing w:line="360" w:lineRule="auto"/>
              <w:rPr>
                <w:rFonts w:ascii="Arial" w:eastAsia="Arial" w:hAnsi="Arial" w:cs="Arial"/>
              </w:rPr>
            </w:pPr>
          </w:p>
        </w:tc>
      </w:tr>
      <w:tr w:rsidR="00585A91" w14:paraId="16384331" w14:textId="77777777">
        <w:tc>
          <w:tcPr>
            <w:tcW w:w="5575" w:type="dxa"/>
          </w:tcPr>
          <w:p w14:paraId="0000027D" w14:textId="77777777" w:rsidR="00585A91" w:rsidRDefault="002A649D">
            <w:pPr>
              <w:spacing w:line="360" w:lineRule="auto"/>
              <w:rPr>
                <w:rFonts w:ascii="Arial" w:eastAsia="Arial" w:hAnsi="Arial" w:cs="Arial"/>
              </w:rPr>
            </w:pPr>
            <w:r>
              <w:rPr>
                <w:rFonts w:ascii="Arial" w:eastAsia="Arial" w:hAnsi="Arial" w:cs="Arial"/>
              </w:rPr>
              <w:t>Capital</w:t>
            </w:r>
          </w:p>
        </w:tc>
        <w:tc>
          <w:tcPr>
            <w:tcW w:w="1890" w:type="dxa"/>
          </w:tcPr>
          <w:p w14:paraId="0000027E" w14:textId="77777777" w:rsidR="00585A91" w:rsidRDefault="002A649D">
            <w:pPr>
              <w:spacing w:line="360" w:lineRule="auto"/>
              <w:rPr>
                <w:rFonts w:ascii="Arial" w:eastAsia="Arial" w:hAnsi="Arial" w:cs="Arial"/>
              </w:rPr>
            </w:pPr>
            <w:r>
              <w:rPr>
                <w:rFonts w:ascii="Arial" w:eastAsia="Arial" w:hAnsi="Arial" w:cs="Arial"/>
              </w:rPr>
              <w:t xml:space="preserve">       28,000</w:t>
            </w:r>
          </w:p>
        </w:tc>
        <w:tc>
          <w:tcPr>
            <w:tcW w:w="1885" w:type="dxa"/>
          </w:tcPr>
          <w:p w14:paraId="0000027F" w14:textId="77777777" w:rsidR="00585A91" w:rsidRDefault="00585A91">
            <w:pPr>
              <w:spacing w:line="360" w:lineRule="auto"/>
              <w:rPr>
                <w:rFonts w:ascii="Arial" w:eastAsia="Arial" w:hAnsi="Arial" w:cs="Arial"/>
              </w:rPr>
            </w:pPr>
          </w:p>
        </w:tc>
      </w:tr>
      <w:tr w:rsidR="00585A91" w14:paraId="07766713" w14:textId="77777777">
        <w:tc>
          <w:tcPr>
            <w:tcW w:w="5575" w:type="dxa"/>
          </w:tcPr>
          <w:p w14:paraId="00000280" w14:textId="77777777" w:rsidR="00585A91" w:rsidRDefault="002A649D">
            <w:pPr>
              <w:spacing w:line="360" w:lineRule="auto"/>
              <w:rPr>
                <w:rFonts w:ascii="Arial" w:eastAsia="Arial" w:hAnsi="Arial" w:cs="Arial"/>
              </w:rPr>
            </w:pPr>
            <w:r>
              <w:rPr>
                <w:rFonts w:ascii="Arial" w:eastAsia="Arial" w:hAnsi="Arial" w:cs="Arial"/>
              </w:rPr>
              <w:t>Retained Earnings</w:t>
            </w:r>
          </w:p>
        </w:tc>
        <w:tc>
          <w:tcPr>
            <w:tcW w:w="1890" w:type="dxa"/>
          </w:tcPr>
          <w:p w14:paraId="00000281" w14:textId="77777777" w:rsidR="00585A91" w:rsidRDefault="002A649D">
            <w:pPr>
              <w:spacing w:line="360" w:lineRule="auto"/>
              <w:rPr>
                <w:rFonts w:ascii="Arial" w:eastAsia="Arial" w:hAnsi="Arial" w:cs="Arial"/>
              </w:rPr>
            </w:pPr>
            <w:r>
              <w:rPr>
                <w:rFonts w:ascii="Arial" w:eastAsia="Arial" w:hAnsi="Arial" w:cs="Arial"/>
              </w:rPr>
              <w:t xml:space="preserve">       10,100</w:t>
            </w:r>
          </w:p>
        </w:tc>
        <w:tc>
          <w:tcPr>
            <w:tcW w:w="1885" w:type="dxa"/>
          </w:tcPr>
          <w:p w14:paraId="00000282" w14:textId="77777777" w:rsidR="00585A91" w:rsidRDefault="00585A91">
            <w:pPr>
              <w:spacing w:line="360" w:lineRule="auto"/>
              <w:rPr>
                <w:rFonts w:ascii="Arial" w:eastAsia="Arial" w:hAnsi="Arial" w:cs="Arial"/>
              </w:rPr>
            </w:pPr>
          </w:p>
        </w:tc>
      </w:tr>
      <w:tr w:rsidR="00585A91" w14:paraId="645D0730" w14:textId="77777777">
        <w:tc>
          <w:tcPr>
            <w:tcW w:w="5575" w:type="dxa"/>
          </w:tcPr>
          <w:p w14:paraId="00000283" w14:textId="77777777" w:rsidR="00585A91" w:rsidRDefault="002A649D">
            <w:pPr>
              <w:spacing w:line="360" w:lineRule="auto"/>
              <w:rPr>
                <w:rFonts w:ascii="Arial" w:eastAsia="Arial" w:hAnsi="Arial" w:cs="Arial"/>
              </w:rPr>
            </w:pPr>
            <w:r>
              <w:rPr>
                <w:rFonts w:ascii="Arial" w:eastAsia="Arial" w:hAnsi="Arial" w:cs="Arial"/>
              </w:rPr>
              <w:t>Add: Net Income</w:t>
            </w:r>
          </w:p>
        </w:tc>
        <w:tc>
          <w:tcPr>
            <w:tcW w:w="1890" w:type="dxa"/>
          </w:tcPr>
          <w:p w14:paraId="00000284" w14:textId="77777777" w:rsidR="00585A91" w:rsidRDefault="002A649D">
            <w:pPr>
              <w:spacing w:line="360" w:lineRule="auto"/>
              <w:rPr>
                <w:rFonts w:ascii="Arial" w:eastAsia="Arial" w:hAnsi="Arial" w:cs="Arial"/>
              </w:rPr>
            </w:pPr>
            <w:r>
              <w:rPr>
                <w:rFonts w:ascii="Arial" w:eastAsia="Arial" w:hAnsi="Arial" w:cs="Arial"/>
              </w:rPr>
              <w:t xml:space="preserve">       39,673</w:t>
            </w:r>
          </w:p>
        </w:tc>
        <w:tc>
          <w:tcPr>
            <w:tcW w:w="1885" w:type="dxa"/>
          </w:tcPr>
          <w:p w14:paraId="00000285" w14:textId="77777777" w:rsidR="00585A91" w:rsidRDefault="00585A91">
            <w:pPr>
              <w:spacing w:line="360" w:lineRule="auto"/>
              <w:rPr>
                <w:rFonts w:ascii="Arial" w:eastAsia="Arial" w:hAnsi="Arial" w:cs="Arial"/>
              </w:rPr>
            </w:pPr>
          </w:p>
        </w:tc>
      </w:tr>
      <w:tr w:rsidR="00585A91" w14:paraId="5FE99A9F" w14:textId="77777777">
        <w:tc>
          <w:tcPr>
            <w:tcW w:w="5575" w:type="dxa"/>
          </w:tcPr>
          <w:p w14:paraId="00000286" w14:textId="77777777" w:rsidR="00585A91" w:rsidRDefault="002A649D">
            <w:pPr>
              <w:spacing w:line="360" w:lineRule="auto"/>
              <w:rPr>
                <w:rFonts w:ascii="Arial" w:eastAsia="Arial" w:hAnsi="Arial" w:cs="Arial"/>
              </w:rPr>
            </w:pPr>
            <w:r>
              <w:rPr>
                <w:rFonts w:ascii="Arial" w:eastAsia="Arial" w:hAnsi="Arial" w:cs="Arial"/>
              </w:rPr>
              <w:t>Less: Drawings</w:t>
            </w:r>
          </w:p>
        </w:tc>
        <w:tc>
          <w:tcPr>
            <w:tcW w:w="1890" w:type="dxa"/>
          </w:tcPr>
          <w:p w14:paraId="00000287" w14:textId="77777777" w:rsidR="00585A91" w:rsidRDefault="002A649D">
            <w:pPr>
              <w:spacing w:line="360" w:lineRule="auto"/>
              <w:rPr>
                <w:rFonts w:ascii="Arial" w:eastAsia="Arial" w:hAnsi="Arial" w:cs="Arial"/>
              </w:rPr>
            </w:pPr>
            <w:r>
              <w:rPr>
                <w:rFonts w:ascii="Arial" w:eastAsia="Arial" w:hAnsi="Arial" w:cs="Arial"/>
              </w:rPr>
              <w:t xml:space="preserve">      (10,250)</w:t>
            </w:r>
          </w:p>
        </w:tc>
        <w:tc>
          <w:tcPr>
            <w:tcW w:w="1885" w:type="dxa"/>
          </w:tcPr>
          <w:p w14:paraId="00000288" w14:textId="77777777" w:rsidR="00585A91" w:rsidRDefault="002A649D">
            <w:pPr>
              <w:spacing w:line="360" w:lineRule="auto"/>
              <w:rPr>
                <w:rFonts w:ascii="Arial" w:eastAsia="Arial" w:hAnsi="Arial" w:cs="Arial"/>
              </w:rPr>
            </w:pPr>
            <w:r>
              <w:rPr>
                <w:rFonts w:ascii="Arial" w:eastAsia="Arial" w:hAnsi="Arial" w:cs="Arial"/>
              </w:rPr>
              <w:t xml:space="preserve"> </w:t>
            </w:r>
          </w:p>
        </w:tc>
      </w:tr>
      <w:tr w:rsidR="00585A91" w14:paraId="1FDDABF7" w14:textId="77777777">
        <w:tc>
          <w:tcPr>
            <w:tcW w:w="5575" w:type="dxa"/>
          </w:tcPr>
          <w:p w14:paraId="00000289" w14:textId="77777777" w:rsidR="00585A91" w:rsidRDefault="002A649D">
            <w:pPr>
              <w:spacing w:line="360" w:lineRule="auto"/>
              <w:rPr>
                <w:rFonts w:ascii="Arial" w:eastAsia="Arial" w:hAnsi="Arial" w:cs="Arial"/>
              </w:rPr>
            </w:pPr>
            <w:r>
              <w:rPr>
                <w:rFonts w:ascii="Arial" w:eastAsia="Arial" w:hAnsi="Arial" w:cs="Arial"/>
              </w:rPr>
              <w:lastRenderedPageBreak/>
              <w:t>Total Owner’s Equity</w:t>
            </w:r>
          </w:p>
        </w:tc>
        <w:tc>
          <w:tcPr>
            <w:tcW w:w="1890" w:type="dxa"/>
          </w:tcPr>
          <w:p w14:paraId="0000028A" w14:textId="77777777" w:rsidR="00585A91" w:rsidRDefault="00585A91">
            <w:pPr>
              <w:spacing w:line="360" w:lineRule="auto"/>
              <w:rPr>
                <w:rFonts w:ascii="Arial" w:eastAsia="Arial" w:hAnsi="Arial" w:cs="Arial"/>
              </w:rPr>
            </w:pPr>
          </w:p>
        </w:tc>
        <w:tc>
          <w:tcPr>
            <w:tcW w:w="1885" w:type="dxa"/>
          </w:tcPr>
          <w:p w14:paraId="0000028B" w14:textId="77777777" w:rsidR="00585A91" w:rsidRDefault="002A649D">
            <w:pPr>
              <w:spacing w:line="360" w:lineRule="auto"/>
              <w:rPr>
                <w:rFonts w:ascii="Arial" w:eastAsia="Arial" w:hAnsi="Arial" w:cs="Arial"/>
              </w:rPr>
            </w:pPr>
            <w:r>
              <w:rPr>
                <w:rFonts w:ascii="Arial" w:eastAsia="Arial" w:hAnsi="Arial" w:cs="Arial"/>
              </w:rPr>
              <w:t xml:space="preserve">       67,523</w:t>
            </w:r>
          </w:p>
        </w:tc>
      </w:tr>
      <w:tr w:rsidR="00585A91" w14:paraId="161AF348" w14:textId="77777777">
        <w:tc>
          <w:tcPr>
            <w:tcW w:w="5575" w:type="dxa"/>
          </w:tcPr>
          <w:p w14:paraId="0000028C" w14:textId="77777777" w:rsidR="00585A91" w:rsidRDefault="00585A91">
            <w:pPr>
              <w:spacing w:line="360" w:lineRule="auto"/>
              <w:rPr>
                <w:rFonts w:ascii="Arial" w:eastAsia="Arial" w:hAnsi="Arial" w:cs="Arial"/>
              </w:rPr>
            </w:pPr>
          </w:p>
        </w:tc>
        <w:tc>
          <w:tcPr>
            <w:tcW w:w="1890" w:type="dxa"/>
          </w:tcPr>
          <w:p w14:paraId="0000028D" w14:textId="77777777" w:rsidR="00585A91" w:rsidRDefault="00585A91">
            <w:pPr>
              <w:spacing w:line="360" w:lineRule="auto"/>
              <w:rPr>
                <w:rFonts w:ascii="Arial" w:eastAsia="Arial" w:hAnsi="Arial" w:cs="Arial"/>
              </w:rPr>
            </w:pPr>
          </w:p>
        </w:tc>
        <w:tc>
          <w:tcPr>
            <w:tcW w:w="1885" w:type="dxa"/>
          </w:tcPr>
          <w:p w14:paraId="0000028E" w14:textId="77777777" w:rsidR="00585A91" w:rsidRDefault="00585A91">
            <w:pPr>
              <w:spacing w:line="360" w:lineRule="auto"/>
              <w:rPr>
                <w:rFonts w:ascii="Arial" w:eastAsia="Arial" w:hAnsi="Arial" w:cs="Arial"/>
              </w:rPr>
            </w:pPr>
          </w:p>
        </w:tc>
      </w:tr>
      <w:tr w:rsidR="00585A91" w14:paraId="22F3CEC0" w14:textId="77777777">
        <w:tc>
          <w:tcPr>
            <w:tcW w:w="5575" w:type="dxa"/>
          </w:tcPr>
          <w:p w14:paraId="0000028F" w14:textId="77777777" w:rsidR="00585A91" w:rsidRDefault="002A649D">
            <w:pPr>
              <w:spacing w:line="360" w:lineRule="auto"/>
              <w:rPr>
                <w:rFonts w:ascii="Arial" w:eastAsia="Arial" w:hAnsi="Arial" w:cs="Arial"/>
                <w:b/>
              </w:rPr>
            </w:pPr>
            <w:r>
              <w:rPr>
                <w:rFonts w:ascii="Arial" w:eastAsia="Arial" w:hAnsi="Arial" w:cs="Arial"/>
                <w:b/>
              </w:rPr>
              <w:t>Total Liabilities &amp; Owner’s Equity</w:t>
            </w:r>
          </w:p>
        </w:tc>
        <w:tc>
          <w:tcPr>
            <w:tcW w:w="1890" w:type="dxa"/>
          </w:tcPr>
          <w:p w14:paraId="00000290" w14:textId="77777777" w:rsidR="00585A91" w:rsidRDefault="00585A91">
            <w:pPr>
              <w:spacing w:line="360" w:lineRule="auto"/>
              <w:rPr>
                <w:rFonts w:ascii="Arial" w:eastAsia="Arial" w:hAnsi="Arial" w:cs="Arial"/>
              </w:rPr>
            </w:pPr>
          </w:p>
        </w:tc>
        <w:tc>
          <w:tcPr>
            <w:tcW w:w="1885" w:type="dxa"/>
          </w:tcPr>
          <w:p w14:paraId="00000291" w14:textId="77777777" w:rsidR="00585A91" w:rsidRDefault="002A649D">
            <w:pPr>
              <w:spacing w:line="360" w:lineRule="auto"/>
              <w:rPr>
                <w:rFonts w:ascii="Arial" w:eastAsia="Arial" w:hAnsi="Arial" w:cs="Arial"/>
                <w:b/>
              </w:rPr>
            </w:pPr>
            <w:r>
              <w:rPr>
                <w:rFonts w:ascii="Arial" w:eastAsia="Arial" w:hAnsi="Arial" w:cs="Arial"/>
              </w:rPr>
              <w:t xml:space="preserve">      </w:t>
            </w:r>
            <w:r>
              <w:rPr>
                <w:rFonts w:ascii="Arial" w:eastAsia="Arial" w:hAnsi="Arial" w:cs="Arial"/>
                <w:b/>
              </w:rPr>
              <w:t>103,523</w:t>
            </w:r>
          </w:p>
        </w:tc>
      </w:tr>
    </w:tbl>
    <w:p w14:paraId="00000292" w14:textId="77777777" w:rsidR="00585A91" w:rsidRDefault="00585A91">
      <w:pPr>
        <w:spacing w:line="360" w:lineRule="auto"/>
        <w:rPr>
          <w:rFonts w:ascii="Arial" w:eastAsia="Arial" w:hAnsi="Arial" w:cs="Arial"/>
        </w:rPr>
      </w:pPr>
    </w:p>
    <w:p w14:paraId="00000293" w14:textId="77777777" w:rsidR="00585A91" w:rsidRDefault="00585A91">
      <w:pPr>
        <w:rPr>
          <w:rFonts w:ascii="Arial" w:eastAsia="Arial" w:hAnsi="Arial" w:cs="Arial"/>
        </w:rPr>
      </w:pPr>
    </w:p>
    <w:p w14:paraId="00000294" w14:textId="77777777" w:rsidR="00585A91" w:rsidRDefault="002A649D" w:rsidP="004E4564">
      <w:pPr>
        <w:spacing w:line="360" w:lineRule="auto"/>
        <w:jc w:val="both"/>
        <w:rPr>
          <w:rFonts w:ascii="Arial" w:eastAsia="Arial" w:hAnsi="Arial" w:cs="Arial"/>
        </w:rPr>
      </w:pPr>
      <w:r>
        <w:rPr>
          <w:rFonts w:ascii="Arial" w:eastAsia="Arial" w:hAnsi="Arial" w:cs="Arial"/>
        </w:rPr>
        <w:t>Therefore, the Statement of Profit or Loss and Statement of Financial position, for Michael for the year ending 31st December 2019 are completed above.</w:t>
      </w:r>
    </w:p>
    <w:p w14:paraId="00000295" w14:textId="77777777" w:rsidR="00585A91" w:rsidRDefault="002A649D">
      <w:pPr>
        <w:rPr>
          <w:rFonts w:ascii="Arial" w:eastAsia="Arial" w:hAnsi="Arial" w:cs="Arial"/>
        </w:rPr>
      </w:pPr>
      <w:r>
        <w:br w:type="page"/>
      </w:r>
    </w:p>
    <w:p w14:paraId="00000296" w14:textId="77777777" w:rsidR="00585A91" w:rsidRDefault="002A649D">
      <w:pPr>
        <w:pStyle w:val="Heading2"/>
        <w:spacing w:line="360" w:lineRule="auto"/>
        <w:sectPr w:rsidR="00585A91">
          <w:type w:val="continuous"/>
          <w:pgSz w:w="12240" w:h="15840"/>
          <w:pgMar w:top="1440" w:right="1440" w:bottom="1440" w:left="1440" w:header="720" w:footer="720" w:gutter="0"/>
          <w:cols w:space="720"/>
        </w:sectPr>
      </w:pPr>
      <w:bookmarkStart w:id="4" w:name="_Toc75412841"/>
      <w:r>
        <w:lastRenderedPageBreak/>
        <w:t>2)</w:t>
      </w:r>
      <w:bookmarkEnd w:id="4"/>
      <w:r>
        <w:t xml:space="preserve"> </w:t>
      </w:r>
    </w:p>
    <w:p w14:paraId="00000297" w14:textId="77777777" w:rsidR="00585A91" w:rsidRDefault="002A649D" w:rsidP="004E4564">
      <w:pPr>
        <w:spacing w:line="360" w:lineRule="auto"/>
        <w:jc w:val="both"/>
        <w:rPr>
          <w:rFonts w:ascii="Arial" w:eastAsia="Arial" w:hAnsi="Arial" w:cs="Arial"/>
        </w:rPr>
      </w:pPr>
      <w:r>
        <w:rPr>
          <w:rFonts w:ascii="Arial" w:eastAsia="Arial" w:hAnsi="Arial" w:cs="Arial"/>
        </w:rPr>
        <w:t xml:space="preserve">A critical assessment of the relevance of financial statements to its users is presented below: </w:t>
      </w:r>
    </w:p>
    <w:p w14:paraId="00000298" w14:textId="77777777" w:rsidR="00585A91" w:rsidRDefault="002A649D" w:rsidP="004E4564">
      <w:p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 xml:space="preserve">The users related to the financial information of any entity involved </w:t>
      </w:r>
      <w:r>
        <w:rPr>
          <w:rFonts w:ascii="Arial" w:eastAsia="Arial" w:hAnsi="Arial" w:cs="Arial"/>
        </w:rPr>
        <w:t>both as</w:t>
      </w:r>
      <w:r>
        <w:rPr>
          <w:rFonts w:ascii="Arial" w:eastAsia="Arial" w:hAnsi="Arial" w:cs="Arial"/>
          <w:color w:val="000000"/>
        </w:rPr>
        <w:t xml:space="preserve"> external and internal (Accountingverse.com., 2018). The external part of the entity refers as they are not part of the management or involved with the function of the administration. But the internal of the entity means they are part of the management and applied directly to put action in the entity.</w:t>
      </w:r>
    </w:p>
    <w:p w14:paraId="00000299" w14:textId="77777777" w:rsidR="00585A91" w:rsidRDefault="002A649D" w:rsidP="004E4564">
      <w:p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The Financial Institutions, government, creditors, potential investors are part of the external users and play a pivotal role in the entity being outside of the management (Small Business - Chron.com., 2020).The internal users are shareholders, management, employees etc., in the Entity (Your Business, 2017).</w:t>
      </w:r>
    </w:p>
    <w:p w14:paraId="0000029A" w14:textId="77777777" w:rsidR="00585A91" w:rsidRDefault="002A649D" w:rsidP="004E4564">
      <w:p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The potential investors make the fundamental analysis for the financial data and information to decide whether to invest it or not in the entity (Uniassignment.com., 2019). But the analysis firmly depends on the financial statement of the entity. If it is strong, the investors are keen to invest.</w:t>
      </w:r>
    </w:p>
    <w:p w14:paraId="0000029B" w14:textId="77777777" w:rsidR="00585A91" w:rsidRDefault="002A649D" w:rsidP="004E4564">
      <w:pPr>
        <w:pBdr>
          <w:top w:val="nil"/>
          <w:left w:val="nil"/>
          <w:bottom w:val="nil"/>
          <w:right w:val="nil"/>
          <w:between w:val="nil"/>
        </w:pBdr>
        <w:spacing w:after="0" w:line="360" w:lineRule="auto"/>
        <w:jc w:val="both"/>
        <w:rPr>
          <w:rFonts w:ascii="Arial" w:eastAsia="Arial" w:hAnsi="Arial" w:cs="Arial"/>
          <w:color w:val="000000"/>
        </w:rPr>
        <w:sectPr w:rsidR="00585A91">
          <w:type w:val="continuous"/>
          <w:pgSz w:w="12240" w:h="15840"/>
          <w:pgMar w:top="1440" w:right="1440" w:bottom="1440" w:left="1440" w:header="720" w:footer="720" w:gutter="0"/>
          <w:cols w:space="720"/>
        </w:sectPr>
      </w:pPr>
      <w:r>
        <w:rPr>
          <w:rFonts w:ascii="Arial" w:eastAsia="Arial" w:hAnsi="Arial" w:cs="Arial"/>
          <w:color w:val="000000"/>
        </w:rPr>
        <w:t xml:space="preserve">The Financial Institutions </w:t>
      </w:r>
      <w:r>
        <w:rPr>
          <w:rFonts w:ascii="Arial" w:eastAsia="Arial" w:hAnsi="Arial" w:cs="Arial"/>
        </w:rPr>
        <w:t>involve</w:t>
      </w:r>
      <w:r>
        <w:rPr>
          <w:rFonts w:ascii="Arial" w:eastAsia="Arial" w:hAnsi="Arial" w:cs="Arial"/>
          <w:color w:val="000000"/>
        </w:rPr>
        <w:t xml:space="preserve"> checking any amount given by the third party to the entity that gets approval or repaid. The creditors need to understand and know about the amount which will be given to the entity as repaid or not. The government has to know about the entity's condition </w:t>
      </w:r>
      <w:r>
        <w:rPr>
          <w:rFonts w:ascii="Arial" w:eastAsia="Arial" w:hAnsi="Arial" w:cs="Arial"/>
        </w:rPr>
        <w:t>as to whether they</w:t>
      </w:r>
      <w:r>
        <w:rPr>
          <w:rFonts w:ascii="Arial" w:eastAsia="Arial" w:hAnsi="Arial" w:cs="Arial"/>
          <w:color w:val="000000"/>
        </w:rPr>
        <w:t xml:space="preserve"> are maintaining the statutes or not. </w:t>
      </w:r>
    </w:p>
    <w:p w14:paraId="0000029C" w14:textId="77777777" w:rsidR="00585A91" w:rsidRDefault="002A649D" w:rsidP="004E4564">
      <w:pPr>
        <w:pBdr>
          <w:top w:val="nil"/>
          <w:left w:val="nil"/>
          <w:bottom w:val="nil"/>
          <w:right w:val="nil"/>
          <w:between w:val="nil"/>
        </w:pBdr>
        <w:spacing w:after="0" w:line="360" w:lineRule="auto"/>
        <w:jc w:val="both"/>
        <w:rPr>
          <w:rFonts w:ascii="Arial" w:eastAsia="Arial" w:hAnsi="Arial" w:cs="Arial"/>
          <w:color w:val="000000"/>
        </w:rPr>
      </w:pPr>
      <w:r>
        <w:rPr>
          <w:rFonts w:ascii="Arial" w:eastAsia="Arial" w:hAnsi="Arial" w:cs="Arial"/>
          <w:color w:val="000000"/>
        </w:rPr>
        <w:t xml:space="preserve">The amount will be back on investment or not; the shareholders need to analyse it before the investment. The public will differentiate one entity from </w:t>
      </w:r>
      <w:r>
        <w:rPr>
          <w:rFonts w:ascii="Arial" w:eastAsia="Arial" w:hAnsi="Arial" w:cs="Arial"/>
        </w:rPr>
        <w:t>another</w:t>
      </w:r>
      <w:r>
        <w:rPr>
          <w:rFonts w:ascii="Arial" w:eastAsia="Arial" w:hAnsi="Arial" w:cs="Arial"/>
          <w:color w:val="000000"/>
        </w:rPr>
        <w:t xml:space="preserve"> based on the financial statements preparations, which help them know with performance, strength, and financial position.</w:t>
      </w:r>
    </w:p>
    <w:p w14:paraId="0000029D" w14:textId="77777777" w:rsidR="00585A91" w:rsidRDefault="002A649D" w:rsidP="004E4564">
      <w:pPr>
        <w:spacing w:line="360" w:lineRule="auto"/>
        <w:jc w:val="both"/>
        <w:rPr>
          <w:rFonts w:ascii="Arial" w:eastAsia="Arial" w:hAnsi="Arial" w:cs="Arial"/>
        </w:rPr>
      </w:pPr>
      <w:r>
        <w:rPr>
          <w:rFonts w:ascii="Arial" w:eastAsia="Arial" w:hAnsi="Arial" w:cs="Arial"/>
        </w:rPr>
        <w:t>This is a critical assessment of the relevance of financial statements to its users.</w:t>
      </w:r>
    </w:p>
    <w:p w14:paraId="0000029E" w14:textId="77777777" w:rsidR="00585A91" w:rsidRDefault="002A649D" w:rsidP="004E4564">
      <w:pPr>
        <w:jc w:val="both"/>
        <w:rPr>
          <w:rFonts w:ascii="Arial" w:eastAsia="Arial" w:hAnsi="Arial" w:cs="Arial"/>
        </w:rPr>
      </w:pPr>
      <w:r>
        <w:br w:type="page"/>
      </w:r>
    </w:p>
    <w:p w14:paraId="0000029F" w14:textId="77777777" w:rsidR="00585A91" w:rsidRDefault="002A649D">
      <w:pPr>
        <w:pStyle w:val="Heading1"/>
        <w:spacing w:line="360" w:lineRule="auto"/>
      </w:pPr>
      <w:bookmarkStart w:id="5" w:name="_Toc75412842"/>
      <w:r>
        <w:lastRenderedPageBreak/>
        <w:t>Conclusion</w:t>
      </w:r>
      <w:bookmarkEnd w:id="5"/>
      <w:r>
        <w:t xml:space="preserve"> </w:t>
      </w:r>
    </w:p>
    <w:p w14:paraId="000002A0" w14:textId="77777777" w:rsidR="00585A91" w:rsidRDefault="002A649D" w:rsidP="004E4564">
      <w:pPr>
        <w:spacing w:line="360" w:lineRule="auto"/>
        <w:jc w:val="both"/>
        <w:rPr>
          <w:rFonts w:ascii="Arial" w:eastAsia="Arial" w:hAnsi="Arial" w:cs="Arial"/>
        </w:rPr>
      </w:pPr>
      <w:r>
        <w:rPr>
          <w:rFonts w:ascii="Arial" w:eastAsia="Arial" w:hAnsi="Arial" w:cs="Arial"/>
        </w:rPr>
        <w:t>Accounting framework with Journal entries, Trial balance, and statement of financial statements help demonstrate the organisation's activity, which is now visible in the case of Michael. Proper analysis helps to run the business smoothly and new investments are possible. The user service allows everyone to know about the financial statements and apply them in the business.</w:t>
      </w:r>
    </w:p>
    <w:p w14:paraId="000002A1" w14:textId="77777777" w:rsidR="00585A91" w:rsidRDefault="002A649D" w:rsidP="004E4564">
      <w:pPr>
        <w:jc w:val="both"/>
        <w:rPr>
          <w:rFonts w:ascii="Arial" w:eastAsia="Arial" w:hAnsi="Arial" w:cs="Arial"/>
        </w:rPr>
      </w:pPr>
      <w:r>
        <w:br w:type="page"/>
      </w:r>
    </w:p>
    <w:p w14:paraId="000002A2" w14:textId="77777777" w:rsidR="00585A91" w:rsidRDefault="002A649D">
      <w:pPr>
        <w:pStyle w:val="Heading1"/>
        <w:spacing w:line="360" w:lineRule="auto"/>
      </w:pPr>
      <w:bookmarkStart w:id="6" w:name="_Toc75412843"/>
      <w:r>
        <w:lastRenderedPageBreak/>
        <w:t>Reference</w:t>
      </w:r>
      <w:bookmarkEnd w:id="6"/>
    </w:p>
    <w:p w14:paraId="000002A3" w14:textId="77777777" w:rsidR="00585A91" w:rsidRDefault="002A649D">
      <w:pPr>
        <w:spacing w:line="360" w:lineRule="auto"/>
        <w:ind w:left="810" w:hanging="810"/>
        <w:rPr>
          <w:rFonts w:ascii="Arial" w:eastAsia="Arial" w:hAnsi="Arial" w:cs="Arial"/>
          <w:color w:val="000000"/>
          <w:highlight w:val="white"/>
        </w:rPr>
      </w:pPr>
      <w:bookmarkStart w:id="7" w:name="_heading=h.tyjcwt" w:colFirst="0" w:colLast="0"/>
      <w:bookmarkEnd w:id="7"/>
      <w:r>
        <w:rPr>
          <w:rFonts w:ascii="Arial" w:eastAsia="Arial" w:hAnsi="Arial" w:cs="Arial"/>
          <w:color w:val="000000"/>
          <w:highlight w:val="white"/>
        </w:rPr>
        <w:t>Accountingverse.com. (2018) </w:t>
      </w:r>
      <w:r>
        <w:rPr>
          <w:rFonts w:ascii="Arial" w:eastAsia="Arial" w:hAnsi="Arial" w:cs="Arial"/>
          <w:i/>
          <w:color w:val="000000"/>
          <w:highlight w:val="white"/>
        </w:rPr>
        <w:t>Users of Financial Statements - Accountingverse</w:t>
      </w:r>
      <w:r>
        <w:rPr>
          <w:rFonts w:ascii="Arial" w:eastAsia="Arial" w:hAnsi="Arial" w:cs="Arial"/>
          <w:color w:val="000000"/>
          <w:highlight w:val="white"/>
        </w:rPr>
        <w:t xml:space="preserve">. [online] Available at: &lt;https://www.accountingverse.com/accounting-basics/users-of-financial-statements.html&gt; </w:t>
      </w:r>
    </w:p>
    <w:p w14:paraId="000002A4" w14:textId="77777777" w:rsidR="00585A91" w:rsidRDefault="002A649D">
      <w:pPr>
        <w:spacing w:line="360" w:lineRule="auto"/>
        <w:ind w:left="810" w:hanging="810"/>
        <w:rPr>
          <w:rFonts w:ascii="Arial" w:eastAsia="Arial" w:hAnsi="Arial" w:cs="Arial"/>
          <w:color w:val="222222"/>
          <w:highlight w:val="white"/>
        </w:rPr>
      </w:pPr>
      <w:bookmarkStart w:id="8" w:name="_heading=h.3dy6vkm" w:colFirst="0" w:colLast="0"/>
      <w:bookmarkEnd w:id="8"/>
      <w:r>
        <w:rPr>
          <w:rFonts w:ascii="Arial" w:eastAsia="Arial" w:hAnsi="Arial" w:cs="Arial"/>
          <w:color w:val="222222"/>
          <w:highlight w:val="white"/>
        </w:rPr>
        <w:t>Dalimunthe, H. and Pane, A.A. (2021) The Effect of Internal Control and Compliance with Accounting Rules on the Quality of Financial Statements at PT. Bank of North Sumatra Medan. </w:t>
      </w:r>
      <w:r>
        <w:rPr>
          <w:rFonts w:ascii="Arial" w:eastAsia="Arial" w:hAnsi="Arial" w:cs="Arial"/>
          <w:i/>
          <w:color w:val="222222"/>
          <w:highlight w:val="white"/>
        </w:rPr>
        <w:t>Budapest International Research and Critics Institute (BIRCI-Journal): Humanities and Social Sciences</w:t>
      </w:r>
      <w:r>
        <w:rPr>
          <w:rFonts w:ascii="Arial" w:eastAsia="Arial" w:hAnsi="Arial" w:cs="Arial"/>
          <w:color w:val="222222"/>
          <w:highlight w:val="white"/>
        </w:rPr>
        <w:t>, </w:t>
      </w:r>
      <w:r>
        <w:rPr>
          <w:rFonts w:ascii="Arial" w:eastAsia="Arial" w:hAnsi="Arial" w:cs="Arial"/>
          <w:i/>
          <w:color w:val="222222"/>
          <w:highlight w:val="white"/>
        </w:rPr>
        <w:t>4</w:t>
      </w:r>
      <w:r>
        <w:rPr>
          <w:rFonts w:ascii="Arial" w:eastAsia="Arial" w:hAnsi="Arial" w:cs="Arial"/>
          <w:color w:val="222222"/>
          <w:highlight w:val="white"/>
        </w:rPr>
        <w:t>(1), pp.966-975.</w:t>
      </w:r>
    </w:p>
    <w:p w14:paraId="000002A5" w14:textId="77777777" w:rsidR="00585A91" w:rsidRDefault="002A649D">
      <w:pPr>
        <w:spacing w:line="360" w:lineRule="auto"/>
        <w:ind w:left="810" w:hanging="810"/>
        <w:rPr>
          <w:rFonts w:ascii="Arial" w:eastAsia="Arial" w:hAnsi="Arial" w:cs="Arial"/>
          <w:color w:val="222222"/>
          <w:highlight w:val="white"/>
        </w:rPr>
      </w:pPr>
      <w:r>
        <w:rPr>
          <w:rFonts w:ascii="Arial" w:eastAsia="Arial" w:hAnsi="Arial" w:cs="Arial"/>
          <w:color w:val="222222"/>
          <w:highlight w:val="white"/>
        </w:rPr>
        <w:t>Deno, C.F. (2019) The Accounting Professional of Tomorrow. </w:t>
      </w:r>
      <w:r>
        <w:rPr>
          <w:rFonts w:ascii="Arial" w:eastAsia="Arial" w:hAnsi="Arial" w:cs="Arial"/>
          <w:i/>
          <w:color w:val="222222"/>
          <w:highlight w:val="white"/>
        </w:rPr>
        <w:t>The CPA Journal</w:t>
      </w:r>
      <w:r>
        <w:rPr>
          <w:rFonts w:ascii="Arial" w:eastAsia="Arial" w:hAnsi="Arial" w:cs="Arial"/>
          <w:color w:val="222222"/>
          <w:highlight w:val="white"/>
        </w:rPr>
        <w:t>, </w:t>
      </w:r>
      <w:r>
        <w:rPr>
          <w:rFonts w:ascii="Arial" w:eastAsia="Arial" w:hAnsi="Arial" w:cs="Arial"/>
          <w:i/>
          <w:color w:val="222222"/>
          <w:highlight w:val="white"/>
        </w:rPr>
        <w:t>89</w:t>
      </w:r>
      <w:r>
        <w:rPr>
          <w:rFonts w:ascii="Arial" w:eastAsia="Arial" w:hAnsi="Arial" w:cs="Arial"/>
          <w:color w:val="222222"/>
          <w:highlight w:val="white"/>
        </w:rPr>
        <w:t>(9), pp.14-15.</w:t>
      </w:r>
    </w:p>
    <w:p w14:paraId="000002A6" w14:textId="77777777" w:rsidR="00585A91" w:rsidRDefault="002A649D">
      <w:pPr>
        <w:spacing w:line="360" w:lineRule="auto"/>
        <w:ind w:left="810" w:hanging="810"/>
        <w:rPr>
          <w:rFonts w:ascii="Arial" w:eastAsia="Arial" w:hAnsi="Arial" w:cs="Arial"/>
          <w:color w:val="222222"/>
          <w:highlight w:val="white"/>
        </w:rPr>
      </w:pPr>
      <w:r>
        <w:rPr>
          <w:rFonts w:ascii="Arial" w:eastAsia="Arial" w:hAnsi="Arial" w:cs="Arial"/>
          <w:color w:val="222222"/>
          <w:highlight w:val="white"/>
        </w:rPr>
        <w:t>Dubblish, P. and Bhatia, S. (2020) Bright Soluble Private Limited: a case study on accounting process. </w:t>
      </w:r>
      <w:r>
        <w:rPr>
          <w:rFonts w:ascii="Arial" w:eastAsia="Arial" w:hAnsi="Arial" w:cs="Arial"/>
          <w:i/>
          <w:color w:val="222222"/>
          <w:highlight w:val="white"/>
        </w:rPr>
        <w:t>Emerald Emerging Markets Case Studies</w:t>
      </w:r>
      <w:r>
        <w:rPr>
          <w:rFonts w:ascii="Arial" w:eastAsia="Arial" w:hAnsi="Arial" w:cs="Arial"/>
          <w:color w:val="222222"/>
          <w:highlight w:val="white"/>
        </w:rPr>
        <w:t>.</w:t>
      </w:r>
    </w:p>
    <w:p w14:paraId="000002A7" w14:textId="77777777" w:rsidR="00585A91" w:rsidRDefault="002A649D">
      <w:pPr>
        <w:spacing w:line="360" w:lineRule="auto"/>
        <w:ind w:left="810" w:hanging="810"/>
        <w:rPr>
          <w:rFonts w:ascii="Arial" w:eastAsia="Arial" w:hAnsi="Arial" w:cs="Arial"/>
          <w:color w:val="000000"/>
          <w:highlight w:val="white"/>
        </w:rPr>
        <w:sectPr w:rsidR="00585A91">
          <w:type w:val="continuous"/>
          <w:pgSz w:w="12240" w:h="15840"/>
          <w:pgMar w:top="1440" w:right="1440" w:bottom="1440" w:left="1440" w:header="720" w:footer="720" w:gutter="0"/>
          <w:cols w:space="720"/>
        </w:sectPr>
      </w:pPr>
      <w:r>
        <w:rPr>
          <w:rFonts w:ascii="Arial" w:eastAsia="Arial" w:hAnsi="Arial" w:cs="Arial"/>
          <w:color w:val="222222"/>
          <w:highlight w:val="white"/>
        </w:rPr>
        <w:t>Faccia, A. and Mosco, D. (2019) Understanding the Nature of Accounts Using Comprehensive Tools to Understand Financial Statements</w:t>
      </w:r>
      <w:r>
        <w:rPr>
          <w:rFonts w:ascii="Arial" w:eastAsia="Arial" w:hAnsi="Arial" w:cs="Arial"/>
          <w:color w:val="000000"/>
          <w:highlight w:val="white"/>
        </w:rPr>
        <w:t xml:space="preserve"> </w:t>
      </w:r>
    </w:p>
    <w:p w14:paraId="000002A8" w14:textId="77777777" w:rsidR="00585A91" w:rsidRDefault="002A649D">
      <w:pPr>
        <w:spacing w:line="360" w:lineRule="auto"/>
        <w:ind w:left="810" w:hanging="810"/>
        <w:rPr>
          <w:rFonts w:ascii="Open Sans" w:eastAsia="Open Sans" w:hAnsi="Open Sans" w:cs="Open Sans"/>
          <w:color w:val="000000"/>
          <w:highlight w:val="white"/>
        </w:rPr>
      </w:pPr>
      <w:r>
        <w:rPr>
          <w:rFonts w:ascii="Arial" w:eastAsia="Arial" w:hAnsi="Arial" w:cs="Arial"/>
          <w:color w:val="222222"/>
          <w:highlight w:val="white"/>
        </w:rPr>
        <w:t>Persson, M.E. and Fafatas, S. (2018) Accounting measurements, profit, and loss: a science fiction play in one act by Harold C. Edey. </w:t>
      </w:r>
      <w:r>
        <w:rPr>
          <w:rFonts w:ascii="Arial" w:eastAsia="Arial" w:hAnsi="Arial" w:cs="Arial"/>
          <w:i/>
          <w:color w:val="222222"/>
          <w:highlight w:val="white"/>
        </w:rPr>
        <w:t>Accounting History Review</w:t>
      </w:r>
      <w:r>
        <w:rPr>
          <w:rFonts w:ascii="Arial" w:eastAsia="Arial" w:hAnsi="Arial" w:cs="Arial"/>
          <w:color w:val="222222"/>
          <w:highlight w:val="white"/>
        </w:rPr>
        <w:t>, </w:t>
      </w:r>
      <w:r>
        <w:rPr>
          <w:rFonts w:ascii="Arial" w:eastAsia="Arial" w:hAnsi="Arial" w:cs="Arial"/>
          <w:i/>
          <w:color w:val="222222"/>
          <w:highlight w:val="white"/>
        </w:rPr>
        <w:t>28</w:t>
      </w:r>
      <w:r>
        <w:rPr>
          <w:rFonts w:ascii="Arial" w:eastAsia="Arial" w:hAnsi="Arial" w:cs="Arial"/>
          <w:color w:val="222222"/>
          <w:highlight w:val="white"/>
        </w:rPr>
        <w:t>(1-2), pp.31-60.</w:t>
      </w:r>
    </w:p>
    <w:p w14:paraId="000002A9" w14:textId="77777777" w:rsidR="00585A91" w:rsidRDefault="002A649D">
      <w:pPr>
        <w:spacing w:line="360" w:lineRule="auto"/>
        <w:ind w:left="810" w:hanging="810"/>
        <w:rPr>
          <w:rFonts w:ascii="Arial" w:eastAsia="Arial" w:hAnsi="Arial" w:cs="Arial"/>
          <w:color w:val="222222"/>
          <w:highlight w:val="white"/>
        </w:rPr>
      </w:pPr>
      <w:r>
        <w:rPr>
          <w:rFonts w:ascii="Arial" w:eastAsia="Arial" w:hAnsi="Arial" w:cs="Arial"/>
          <w:color w:val="222222"/>
          <w:highlight w:val="white"/>
        </w:rPr>
        <w:t>Schultz, M. and Tropmann-Frick, M. (2020) Autoencoder neural networks versus external auditors: Detecting unusual journal entries in financial statement audits.</w:t>
      </w:r>
    </w:p>
    <w:p w14:paraId="000002AA" w14:textId="77777777" w:rsidR="00585A91" w:rsidRDefault="002A649D">
      <w:pPr>
        <w:spacing w:line="360" w:lineRule="auto"/>
        <w:ind w:left="810" w:hanging="810"/>
        <w:rPr>
          <w:rFonts w:ascii="Arial" w:eastAsia="Arial" w:hAnsi="Arial" w:cs="Arial"/>
          <w:color w:val="000000"/>
          <w:highlight w:val="white"/>
        </w:rPr>
      </w:pPr>
      <w:r>
        <w:rPr>
          <w:rFonts w:ascii="Arial" w:eastAsia="Arial" w:hAnsi="Arial" w:cs="Arial"/>
          <w:color w:val="000000"/>
          <w:highlight w:val="white"/>
        </w:rPr>
        <w:t>Small Business - Chron.com. (2020) </w:t>
      </w:r>
      <w:r>
        <w:rPr>
          <w:rFonts w:ascii="Arial" w:eastAsia="Arial" w:hAnsi="Arial" w:cs="Arial"/>
          <w:i/>
          <w:color w:val="000000"/>
          <w:highlight w:val="white"/>
        </w:rPr>
        <w:t>Who Are the Internal &amp; External Users of a Company's Financial Statements?</w:t>
      </w:r>
      <w:r>
        <w:rPr>
          <w:rFonts w:ascii="Arial" w:eastAsia="Arial" w:hAnsi="Arial" w:cs="Arial"/>
          <w:color w:val="000000"/>
          <w:highlight w:val="white"/>
        </w:rPr>
        <w:t xml:space="preserve">. [online] Available at: &lt;https://smallbusiness.chron.com/internal-external-users-companys-financial-statements-70132.html&gt; </w:t>
      </w:r>
    </w:p>
    <w:p w14:paraId="000002AB" w14:textId="77777777" w:rsidR="00585A91" w:rsidRDefault="002A649D">
      <w:pPr>
        <w:spacing w:line="360" w:lineRule="auto"/>
        <w:ind w:left="810" w:hanging="810"/>
        <w:rPr>
          <w:rFonts w:ascii="Arial" w:eastAsia="Arial" w:hAnsi="Arial" w:cs="Arial"/>
          <w:sz w:val="24"/>
          <w:szCs w:val="24"/>
        </w:rPr>
      </w:pPr>
      <w:bookmarkStart w:id="9" w:name="_heading=h.1t3h5sf" w:colFirst="0" w:colLast="0"/>
      <w:bookmarkEnd w:id="9"/>
      <w:r>
        <w:rPr>
          <w:rFonts w:ascii="Arial" w:eastAsia="Arial" w:hAnsi="Arial" w:cs="Arial"/>
          <w:color w:val="000000"/>
          <w:highlight w:val="white"/>
        </w:rPr>
        <w:t>Uniassignment.com. (2019) </w:t>
      </w:r>
      <w:r>
        <w:rPr>
          <w:rFonts w:ascii="Arial" w:eastAsia="Arial" w:hAnsi="Arial" w:cs="Arial"/>
          <w:i/>
          <w:color w:val="000000"/>
          <w:highlight w:val="white"/>
        </w:rPr>
        <w:t>User For Financial Statement And The Characteristic</w:t>
      </w:r>
      <w:r>
        <w:rPr>
          <w:rFonts w:ascii="Arial" w:eastAsia="Arial" w:hAnsi="Arial" w:cs="Arial"/>
          <w:color w:val="000000"/>
          <w:highlight w:val="white"/>
        </w:rPr>
        <w:t xml:space="preserve">. [online] Available at: &lt;https://www.uniassignment.com/essay-samples/accounting/user-for-financial-statement-and-the-characteristic-accounting-essay.php&gt; </w:t>
      </w:r>
    </w:p>
    <w:p w14:paraId="000002AC" w14:textId="77777777" w:rsidR="00585A91" w:rsidRDefault="002A649D">
      <w:pPr>
        <w:spacing w:line="360" w:lineRule="auto"/>
        <w:ind w:left="810" w:hanging="810"/>
        <w:rPr>
          <w:rFonts w:ascii="Arial" w:eastAsia="Arial" w:hAnsi="Arial" w:cs="Arial"/>
          <w:sz w:val="24"/>
          <w:szCs w:val="24"/>
        </w:rPr>
      </w:pPr>
      <w:r>
        <w:rPr>
          <w:rFonts w:ascii="Arial" w:eastAsia="Arial" w:hAnsi="Arial" w:cs="Arial"/>
          <w:color w:val="000000"/>
          <w:highlight w:val="white"/>
        </w:rPr>
        <w:t>Your Business. (2017) </w:t>
      </w:r>
      <w:r>
        <w:rPr>
          <w:rFonts w:ascii="Arial" w:eastAsia="Arial" w:hAnsi="Arial" w:cs="Arial"/>
          <w:i/>
          <w:color w:val="000000"/>
          <w:highlight w:val="white"/>
        </w:rPr>
        <w:t>Who Are the Internal &amp; External Users of a Company's Financial Statements?</w:t>
      </w:r>
      <w:r>
        <w:rPr>
          <w:rFonts w:ascii="Arial" w:eastAsia="Arial" w:hAnsi="Arial" w:cs="Arial"/>
          <w:color w:val="000000"/>
          <w:highlight w:val="white"/>
        </w:rPr>
        <w:t xml:space="preserve">. [online] Available at: &lt;https://yourbusiness.azcentral.com/internal-external-users-companys-financial-statements-10096.html&gt; </w:t>
      </w:r>
    </w:p>
    <w:sectPr w:rsidR="00585A91">
      <w:type w:val="continuous"/>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C3638A" w14:textId="77777777" w:rsidR="007C0A95" w:rsidRDefault="007C0A95">
      <w:pPr>
        <w:spacing w:after="0" w:line="240" w:lineRule="auto"/>
      </w:pPr>
      <w:r>
        <w:separator/>
      </w:r>
    </w:p>
  </w:endnote>
  <w:endnote w:type="continuationSeparator" w:id="0">
    <w:p w14:paraId="1D45B87C" w14:textId="77777777" w:rsidR="007C0A95" w:rsidRDefault="007C0A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Open Sans">
    <w:altName w:val="Arial"/>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2AD" w14:textId="5D52EE23" w:rsidR="00585A91" w:rsidRDefault="002A649D">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5738DB">
      <w:rPr>
        <w:noProof/>
        <w:color w:val="000000"/>
      </w:rPr>
      <w:t>1</w:t>
    </w:r>
    <w:r>
      <w:rPr>
        <w:color w:val="000000"/>
      </w:rPr>
      <w:fldChar w:fldCharType="end"/>
    </w:r>
  </w:p>
  <w:p w14:paraId="000002AE" w14:textId="77777777" w:rsidR="00585A91" w:rsidRDefault="00585A91">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FAFFAE" w14:textId="77777777" w:rsidR="007C0A95" w:rsidRDefault="007C0A95">
      <w:pPr>
        <w:spacing w:after="0" w:line="240" w:lineRule="auto"/>
      </w:pPr>
      <w:r>
        <w:separator/>
      </w:r>
    </w:p>
  </w:footnote>
  <w:footnote w:type="continuationSeparator" w:id="0">
    <w:p w14:paraId="1C60B1D4" w14:textId="77777777" w:rsidR="007C0A95" w:rsidRDefault="007C0A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5A91"/>
    <w:rsid w:val="00016EC8"/>
    <w:rsid w:val="001F5302"/>
    <w:rsid w:val="002A649D"/>
    <w:rsid w:val="00353B04"/>
    <w:rsid w:val="004E4564"/>
    <w:rsid w:val="005738DB"/>
    <w:rsid w:val="00585A91"/>
    <w:rsid w:val="005C5812"/>
    <w:rsid w:val="007C0A95"/>
    <w:rsid w:val="00CB1B56"/>
    <w:rsid w:val="00DC7B3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A0919"/>
  <w15:docId w15:val="{A70704D3-2FC4-4B33-964A-1629E5568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US"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E6447"/>
    <w:pPr>
      <w:keepNext/>
      <w:keepLines/>
      <w:spacing w:before="240" w:after="0"/>
      <w:outlineLvl w:val="0"/>
    </w:pPr>
    <w:rPr>
      <w:rFonts w:ascii="Arial" w:eastAsiaTheme="majorEastAsia" w:hAnsi="Arial"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4E6447"/>
    <w:pPr>
      <w:keepNext/>
      <w:keepLines/>
      <w:spacing w:before="40" w:after="0"/>
      <w:outlineLvl w:val="1"/>
    </w:pPr>
    <w:rPr>
      <w:rFonts w:ascii="Arial" w:eastAsiaTheme="majorEastAsia" w:hAnsi="Arial" w:cstheme="majorBidi"/>
      <w:b/>
      <w:color w:val="2F5496" w:themeColor="accent1" w:themeShade="BF"/>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uiPriority w:val="39"/>
    <w:rsid w:val="00536D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26937"/>
    <w:pPr>
      <w:ind w:left="720"/>
      <w:contextualSpacing/>
    </w:pPr>
  </w:style>
  <w:style w:type="character" w:customStyle="1" w:styleId="Heading1Char">
    <w:name w:val="Heading 1 Char"/>
    <w:basedOn w:val="DefaultParagraphFont"/>
    <w:link w:val="Heading1"/>
    <w:uiPriority w:val="9"/>
    <w:rsid w:val="004E6447"/>
    <w:rPr>
      <w:rFonts w:ascii="Arial" w:eastAsiaTheme="majorEastAsia" w:hAnsi="Arial" w:cstheme="majorBidi"/>
      <w:b/>
      <w:color w:val="2F5496" w:themeColor="accent1" w:themeShade="BF"/>
      <w:sz w:val="28"/>
      <w:szCs w:val="32"/>
    </w:rPr>
  </w:style>
  <w:style w:type="character" w:customStyle="1" w:styleId="Heading2Char">
    <w:name w:val="Heading 2 Char"/>
    <w:basedOn w:val="DefaultParagraphFont"/>
    <w:link w:val="Heading2"/>
    <w:uiPriority w:val="9"/>
    <w:rsid w:val="004E6447"/>
    <w:rPr>
      <w:rFonts w:ascii="Arial" w:eastAsiaTheme="majorEastAsia" w:hAnsi="Arial" w:cstheme="majorBidi"/>
      <w:b/>
      <w:color w:val="2F5496" w:themeColor="accent1" w:themeShade="BF"/>
      <w:sz w:val="26"/>
      <w:szCs w:val="26"/>
    </w:rPr>
  </w:style>
  <w:style w:type="paragraph" w:styleId="NoSpacing">
    <w:name w:val="No Spacing"/>
    <w:link w:val="NoSpacingChar"/>
    <w:uiPriority w:val="1"/>
    <w:qFormat/>
    <w:rsid w:val="004E6447"/>
    <w:pPr>
      <w:spacing w:after="0" w:line="240" w:lineRule="auto"/>
    </w:pPr>
    <w:rPr>
      <w:rFonts w:eastAsiaTheme="minorEastAsia"/>
    </w:rPr>
  </w:style>
  <w:style w:type="character" w:customStyle="1" w:styleId="NoSpacingChar">
    <w:name w:val="No Spacing Char"/>
    <w:basedOn w:val="DefaultParagraphFont"/>
    <w:link w:val="NoSpacing"/>
    <w:uiPriority w:val="1"/>
    <w:rsid w:val="004E6447"/>
    <w:rPr>
      <w:rFonts w:eastAsiaTheme="minorEastAsia"/>
    </w:rPr>
  </w:style>
  <w:style w:type="paragraph" w:styleId="TOCHeading">
    <w:name w:val="TOC Heading"/>
    <w:basedOn w:val="Heading1"/>
    <w:next w:val="Normal"/>
    <w:uiPriority w:val="39"/>
    <w:unhideWhenUsed/>
    <w:qFormat/>
    <w:rsid w:val="00AF7870"/>
    <w:pPr>
      <w:outlineLvl w:val="9"/>
    </w:pPr>
    <w:rPr>
      <w:rFonts w:asciiTheme="majorHAnsi" w:hAnsiTheme="majorHAnsi"/>
      <w:b w:val="0"/>
      <w:sz w:val="32"/>
    </w:rPr>
  </w:style>
  <w:style w:type="paragraph" w:styleId="TOC1">
    <w:name w:val="toc 1"/>
    <w:basedOn w:val="Normal"/>
    <w:next w:val="Normal"/>
    <w:autoRedefine/>
    <w:uiPriority w:val="39"/>
    <w:unhideWhenUsed/>
    <w:rsid w:val="00AF7870"/>
    <w:pPr>
      <w:spacing w:after="100"/>
    </w:pPr>
  </w:style>
  <w:style w:type="paragraph" w:styleId="TOC2">
    <w:name w:val="toc 2"/>
    <w:basedOn w:val="Normal"/>
    <w:next w:val="Normal"/>
    <w:autoRedefine/>
    <w:uiPriority w:val="39"/>
    <w:unhideWhenUsed/>
    <w:rsid w:val="00AF7870"/>
    <w:pPr>
      <w:spacing w:after="100"/>
      <w:ind w:left="220"/>
    </w:pPr>
  </w:style>
  <w:style w:type="character" w:styleId="Hyperlink">
    <w:name w:val="Hyperlink"/>
    <w:basedOn w:val="DefaultParagraphFont"/>
    <w:uiPriority w:val="99"/>
    <w:unhideWhenUsed/>
    <w:rsid w:val="00AF7870"/>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paragraph" w:styleId="Header">
    <w:name w:val="header"/>
    <w:basedOn w:val="Normal"/>
    <w:link w:val="HeaderChar"/>
    <w:uiPriority w:val="99"/>
    <w:unhideWhenUsed/>
    <w:rsid w:val="00D611EA"/>
    <w:pPr>
      <w:tabs>
        <w:tab w:val="center" w:pos="4680"/>
        <w:tab w:val="right" w:pos="9360"/>
      </w:tabs>
      <w:spacing w:after="0" w:line="240" w:lineRule="auto"/>
    </w:pPr>
    <w:rPr>
      <w:szCs w:val="28"/>
    </w:rPr>
  </w:style>
  <w:style w:type="character" w:customStyle="1" w:styleId="HeaderChar">
    <w:name w:val="Header Char"/>
    <w:basedOn w:val="DefaultParagraphFont"/>
    <w:link w:val="Header"/>
    <w:uiPriority w:val="99"/>
    <w:rsid w:val="00D611EA"/>
    <w:rPr>
      <w:szCs w:val="28"/>
    </w:rPr>
  </w:style>
  <w:style w:type="paragraph" w:styleId="Footer">
    <w:name w:val="footer"/>
    <w:basedOn w:val="Normal"/>
    <w:link w:val="FooterChar"/>
    <w:uiPriority w:val="99"/>
    <w:unhideWhenUsed/>
    <w:rsid w:val="00D611EA"/>
    <w:pPr>
      <w:tabs>
        <w:tab w:val="center" w:pos="4680"/>
        <w:tab w:val="right" w:pos="9360"/>
      </w:tabs>
      <w:spacing w:after="0" w:line="240" w:lineRule="auto"/>
    </w:pPr>
    <w:rPr>
      <w:szCs w:val="28"/>
    </w:rPr>
  </w:style>
  <w:style w:type="character" w:customStyle="1" w:styleId="FooterChar">
    <w:name w:val="Footer Char"/>
    <w:basedOn w:val="DefaultParagraphFont"/>
    <w:link w:val="Footer"/>
    <w:uiPriority w:val="99"/>
    <w:rsid w:val="00D611EA"/>
    <w:rPr>
      <w:szCs w:val="28"/>
    </w:rPr>
  </w:style>
  <w:style w:type="table" w:customStyle="1" w:styleId="a3">
    <w:basedOn w:val="TableNormal"/>
    <w:pPr>
      <w:spacing w:after="0" w:line="240" w:lineRule="auto"/>
    </w:pPr>
    <w:tblPr>
      <w:tblStyleRowBandSize w:val="1"/>
      <w:tblStyleColBandSize w:val="1"/>
    </w:tblPr>
  </w:style>
  <w:style w:type="table" w:customStyle="1" w:styleId="a4">
    <w:basedOn w:val="TableNormal"/>
    <w:pPr>
      <w:spacing w:after="0" w:line="240" w:lineRule="auto"/>
    </w:pPr>
    <w:tblPr>
      <w:tblStyleRowBandSize w:val="1"/>
      <w:tblStyleColBandSize w:val="1"/>
    </w:tblPr>
  </w:style>
  <w:style w:type="table" w:customStyle="1" w:styleId="a5">
    <w:basedOn w:val="TableNormal"/>
    <w:pPr>
      <w:spacing w:after="0" w:line="240" w:lineRule="auto"/>
    </w:pPr>
    <w:tblPr>
      <w:tblStyleRowBandSize w:val="1"/>
      <w:tblStyleColBandSize w:val="1"/>
    </w:tblPr>
  </w:style>
  <w:style w:type="table" w:customStyle="1" w:styleId="a6">
    <w:basedOn w:val="TableNormal"/>
    <w:pPr>
      <w:spacing w:after="0" w:line="240" w:lineRule="auto"/>
    </w:pPr>
    <w:tblPr>
      <w:tblStyleRowBandSize w:val="1"/>
      <w:tblStyleColBandSize w:val="1"/>
    </w:tblPr>
  </w:style>
  <w:style w:type="table" w:customStyle="1" w:styleId="a7">
    <w:basedOn w:val="TableNormal"/>
    <w:pPr>
      <w:spacing w:after="0" w:line="240" w:lineRule="auto"/>
    </w:pPr>
    <w:tblPr>
      <w:tblStyleRowBandSize w:val="1"/>
      <w:tblStyleColBandSize w:val="1"/>
    </w:tblPr>
  </w:style>
  <w:style w:type="table" w:customStyle="1" w:styleId="a8">
    <w:basedOn w:val="TableNormal"/>
    <w:pPr>
      <w:spacing w:after="0" w:line="240" w:lineRule="auto"/>
    </w:pPr>
    <w:tblPr>
      <w:tblStyleRowBandSize w:val="1"/>
      <w:tblStyleColBandSize w:val="1"/>
    </w:tblPr>
  </w:style>
  <w:style w:type="table" w:customStyle="1" w:styleId="a9">
    <w:basedOn w:val="TableNormal"/>
    <w:pPr>
      <w:spacing w:after="0" w:line="240" w:lineRule="auto"/>
    </w:pPr>
    <w:tblPr>
      <w:tblStyleRowBandSize w:val="1"/>
      <w:tblStyleColBandSize w:val="1"/>
    </w:tblPr>
  </w:style>
  <w:style w:type="table" w:customStyle="1" w:styleId="aa">
    <w:basedOn w:val="TableNormal"/>
    <w:pPr>
      <w:spacing w:after="0" w:line="240" w:lineRule="auto"/>
    </w:pPr>
    <w:tblPr>
      <w:tblStyleRowBandSize w:val="1"/>
      <w:tblStyleColBandSize w:val="1"/>
    </w:tblPr>
  </w:style>
  <w:style w:type="table" w:customStyle="1" w:styleId="ab">
    <w:basedOn w:val="TableNormal"/>
    <w:pPr>
      <w:spacing w:after="0" w:line="240" w:lineRule="auto"/>
    </w:pPr>
    <w:tblPr>
      <w:tblStyleRowBandSize w:val="1"/>
      <w:tblStyleColBandSize w:val="1"/>
    </w:tblPr>
  </w:style>
  <w:style w:type="table" w:customStyle="1" w:styleId="ac">
    <w:basedOn w:val="TableNormal"/>
    <w:pPr>
      <w:spacing w:after="0" w:line="240" w:lineRule="auto"/>
    </w:pPr>
    <w:tblPr>
      <w:tblStyleRowBandSize w:val="1"/>
      <w:tblStyleColBandSize w:val="1"/>
    </w:tblPr>
  </w:style>
  <w:style w:type="table" w:customStyle="1" w:styleId="ad">
    <w:basedOn w:val="TableNormal"/>
    <w:pPr>
      <w:spacing w:after="0" w:line="240" w:lineRule="auto"/>
    </w:pPr>
    <w:tblPr>
      <w:tblStyleRowBandSize w:val="1"/>
      <w:tblStyleColBandSize w:val="1"/>
    </w:tblPr>
  </w:style>
  <w:style w:type="table" w:customStyle="1" w:styleId="ae">
    <w:basedOn w:val="TableNormal"/>
    <w:pPr>
      <w:spacing w:after="0" w:line="240" w:lineRule="auto"/>
    </w:pPr>
    <w:tblPr>
      <w:tblStyleRowBandSize w:val="1"/>
      <w:tblStyleColBandSize w:val="1"/>
    </w:tblPr>
  </w:style>
  <w:style w:type="table" w:customStyle="1" w:styleId="af">
    <w:basedOn w:val="TableNormal"/>
    <w:pPr>
      <w:spacing w:after="0" w:line="240" w:lineRule="auto"/>
    </w:pPr>
    <w:tblPr>
      <w:tblStyleRowBandSize w:val="1"/>
      <w:tblStyleColBandSize w:val="1"/>
    </w:tblPr>
  </w:style>
  <w:style w:type="table" w:customStyle="1" w:styleId="af0">
    <w:basedOn w:val="TableNormal"/>
    <w:pPr>
      <w:spacing w:after="0" w:line="240" w:lineRule="auto"/>
    </w:pPr>
    <w:tblPr>
      <w:tblStyleRowBandSize w:val="1"/>
      <w:tblStyleColBandSize w:val="1"/>
    </w:tblPr>
  </w:style>
  <w:style w:type="table" w:customStyle="1" w:styleId="af1">
    <w:basedOn w:val="TableNormal"/>
    <w:pPr>
      <w:spacing w:after="0" w:line="240" w:lineRule="auto"/>
    </w:pPr>
    <w:tblPr>
      <w:tblStyleRowBandSize w:val="1"/>
      <w:tblStyleColBandSize w:val="1"/>
    </w:tblPr>
  </w:style>
  <w:style w:type="table" w:customStyle="1" w:styleId="af2">
    <w:basedOn w:val="TableNormal"/>
    <w:pPr>
      <w:spacing w:after="0" w:line="240" w:lineRule="auto"/>
    </w:pPr>
    <w:tblPr>
      <w:tblStyleRowBandSize w:val="1"/>
      <w:tblStyleColBandSize w:val="1"/>
    </w:tblPr>
  </w:style>
  <w:style w:type="table" w:customStyle="1" w:styleId="af3">
    <w:basedOn w:val="TableNormal"/>
    <w:pPr>
      <w:spacing w:after="0" w:line="240" w:lineRule="auto"/>
    </w:pPr>
    <w:tblPr>
      <w:tblStyleRowBandSize w:val="1"/>
      <w:tblStyleColBandSize w:val="1"/>
    </w:tblPr>
  </w:style>
  <w:style w:type="table" w:customStyle="1" w:styleId="af4">
    <w:basedOn w:val="TableNormal"/>
    <w:pPr>
      <w:spacing w:after="0" w:line="240" w:lineRule="auto"/>
    </w:pPr>
    <w:tblPr>
      <w:tblStyleRowBandSize w:val="1"/>
      <w:tblStyleColBandSize w:val="1"/>
    </w:tblPr>
  </w:style>
  <w:style w:type="table" w:customStyle="1" w:styleId="af5">
    <w:basedOn w:val="TableNormal"/>
    <w:pPr>
      <w:spacing w:after="0" w:line="240" w:lineRule="auto"/>
    </w:pPr>
    <w:tblPr>
      <w:tblStyleRowBandSize w:val="1"/>
      <w:tblStyleColBandSize w:val="1"/>
    </w:tblPr>
  </w:style>
  <w:style w:type="table" w:customStyle="1" w:styleId="af6">
    <w:basedOn w:val="TableNormal"/>
    <w:pPr>
      <w:spacing w:after="0" w:line="240" w:lineRule="auto"/>
    </w:pPr>
    <w:tblPr>
      <w:tblStyleRowBandSize w:val="1"/>
      <w:tblStyleColBandSize w:val="1"/>
    </w:tblPr>
  </w:style>
  <w:style w:type="table" w:customStyle="1" w:styleId="af7">
    <w:basedOn w:val="TableNormal"/>
    <w:pPr>
      <w:spacing w:after="0" w:line="240" w:lineRule="auto"/>
    </w:pPr>
    <w:tblPr>
      <w:tblStyleRowBandSize w:val="1"/>
      <w:tblStyleColBandSize w:val="1"/>
    </w:tblPr>
  </w:style>
  <w:style w:type="table" w:customStyle="1" w:styleId="af8">
    <w:basedOn w:val="TableNormal"/>
    <w:pPr>
      <w:spacing w:after="0" w:line="240" w:lineRule="auto"/>
    </w:pPr>
    <w:tblPr>
      <w:tblStyleRowBandSize w:val="1"/>
      <w:tblStyleColBandSize w:val="1"/>
    </w:tblPr>
  </w:style>
  <w:style w:type="table" w:customStyle="1" w:styleId="af9">
    <w:basedOn w:val="TableNormal"/>
    <w:pPr>
      <w:spacing w:after="0" w:line="240" w:lineRule="auto"/>
    </w:pPr>
    <w:tblPr>
      <w:tblStyleRowBandSize w:val="1"/>
      <w:tblStyleColBandSize w:val="1"/>
    </w:tblPr>
  </w:style>
  <w:style w:type="table" w:customStyle="1" w:styleId="afa">
    <w:basedOn w:val="TableNormal"/>
    <w:pPr>
      <w:spacing w:after="0" w:line="240" w:lineRule="auto"/>
    </w:pPr>
    <w:tblPr>
      <w:tblStyleRowBandSize w:val="1"/>
      <w:tblStyleColBandSize w:val="1"/>
    </w:tblPr>
  </w:style>
  <w:style w:type="table" w:customStyle="1" w:styleId="afb">
    <w:basedOn w:val="TableNormal"/>
    <w:pPr>
      <w:spacing w:after="0" w:line="240" w:lineRule="auto"/>
    </w:pPr>
    <w:tblPr>
      <w:tblStyleRowBandSize w:val="1"/>
      <w:tblStyleColBandSize w:val="1"/>
    </w:tblPr>
  </w:style>
  <w:style w:type="table" w:customStyle="1" w:styleId="afc">
    <w:basedOn w:val="TableNormal"/>
    <w:pPr>
      <w:spacing w:after="0" w:line="240" w:lineRule="auto"/>
    </w:pPr>
    <w:tblPr>
      <w:tblStyleRowBandSize w:val="1"/>
      <w:tblStyleColBandSize w:val="1"/>
    </w:tblPr>
  </w:style>
  <w:style w:type="table" w:customStyle="1" w:styleId="afd">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Cfdb9+HV+ldm6XIgxuKYcWEL1/g==">AMUW2mW1ltrAukwcZZXA2vnAB78c54EjmTetUxXM6/92p9T/dTTkNmujqyUFUs4nyF9FwVi+cvdrwRM4KlKR5B4HsHTOm0FwLqNFAnKHRWGfQ0qemhZp/3ur0qFcEfdLA9eeO8tG+66W0whgkvcH2keeBtb9yyxjXt9BhB9P8Fi4gwjFZEGpIUFw5hZE+mGtaRcIy0SaaKqxmj3CWp6rYJS7Cjx619MFm715vr6PR0DhYximTN6SnRA=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2907</Words>
  <Characters>16575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2027510@student.uwtsd.ac.uk</dc:creator>
  <cp:lastModifiedBy>Iva Desevova</cp:lastModifiedBy>
  <cp:revision>3</cp:revision>
  <dcterms:created xsi:type="dcterms:W3CDTF">2021-06-24T12:30:00Z</dcterms:created>
  <dcterms:modified xsi:type="dcterms:W3CDTF">2021-06-24T12:30:00Z</dcterms:modified>
</cp:coreProperties>
</file>