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9D2D4" w14:textId="77777777" w:rsidR="005979B1" w:rsidRPr="00F16AC7" w:rsidRDefault="005979B1" w:rsidP="005979B1">
      <w:pPr>
        <w:pStyle w:val="Heading2"/>
        <w:jc w:val="left"/>
        <w:rPr>
          <w:i w:val="0"/>
          <w:lang w:val="en-GB"/>
        </w:rPr>
      </w:pPr>
      <w:bookmarkStart w:id="0" w:name="_Toc48127146"/>
      <w:r w:rsidRPr="00F16AC7">
        <w:rPr>
          <w:i w:val="0"/>
          <w:lang w:val="en-GB"/>
        </w:rPr>
        <w:t>Lesson Plan Template</w:t>
      </w:r>
      <w:bookmarkEnd w:id="0"/>
    </w:p>
    <w:p w14:paraId="59A9AE2F" w14:textId="77777777" w:rsidR="005979B1" w:rsidRPr="00F16AC7" w:rsidRDefault="005979B1" w:rsidP="005979B1">
      <w:pPr>
        <w:rPr>
          <w:lang w:val="en-GB" w:eastAsia="x-none"/>
        </w:rPr>
      </w:pPr>
    </w:p>
    <w:p w14:paraId="5D8C307E" w14:textId="77777777" w:rsidR="005979B1" w:rsidRPr="00F16AC7" w:rsidRDefault="005979B1" w:rsidP="005979B1">
      <w:pPr>
        <w:jc w:val="center"/>
        <w:rPr>
          <w:lang w:val="en-GB" w:eastAsia="x-none"/>
        </w:rPr>
      </w:pPr>
      <w:r w:rsidRPr="00F16AC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F16AC7" w:rsidRDefault="005979B1" w:rsidP="005979B1">
      <w:pPr>
        <w:pStyle w:val="Caption"/>
        <w:tabs>
          <w:tab w:val="left" w:pos="615"/>
          <w:tab w:val="center" w:pos="4802"/>
        </w:tabs>
        <w:jc w:val="center"/>
        <w:rPr>
          <w:lang w:val="en-GB"/>
        </w:rPr>
      </w:pPr>
    </w:p>
    <w:p w14:paraId="70395D52" w14:textId="77777777" w:rsidR="005979B1" w:rsidRPr="00F16AC7" w:rsidRDefault="005979B1" w:rsidP="005979B1">
      <w:pPr>
        <w:pStyle w:val="Title"/>
        <w:jc w:val="left"/>
        <w:rPr>
          <w:lang w:val="en-GB"/>
        </w:rPr>
      </w:pPr>
      <w:r w:rsidRPr="00F16AC7">
        <w:rPr>
          <w:lang w:val="en-GB"/>
        </w:rPr>
        <w:t xml:space="preserve">                                                 </w:t>
      </w:r>
    </w:p>
    <w:p w14:paraId="63BE15D6" w14:textId="77777777" w:rsidR="005979B1" w:rsidRPr="00F16AC7" w:rsidRDefault="005979B1" w:rsidP="005979B1">
      <w:pPr>
        <w:pStyle w:val="Title"/>
        <w:rPr>
          <w:lang w:val="en-GB"/>
        </w:rPr>
      </w:pPr>
      <w:r w:rsidRPr="00F16AC7">
        <w:rPr>
          <w:lang w:val="en-GB"/>
        </w:rPr>
        <w:t>Lesson Plan</w:t>
      </w:r>
    </w:p>
    <w:p w14:paraId="0E58A71C" w14:textId="77777777" w:rsidR="005979B1" w:rsidRPr="00F16AC7" w:rsidRDefault="005979B1" w:rsidP="005979B1">
      <w:pPr>
        <w:pStyle w:val="Title"/>
        <w:jc w:val="left"/>
        <w:rPr>
          <w:lang w:val="en-GB"/>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F16AC7" w14:paraId="76BBB7D6" w14:textId="77777777" w:rsidTr="269EDB9F">
        <w:trPr>
          <w:cantSplit/>
        </w:trPr>
        <w:tc>
          <w:tcPr>
            <w:tcW w:w="4909" w:type="dxa"/>
            <w:gridSpan w:val="2"/>
          </w:tcPr>
          <w:p w14:paraId="7A0F9404" w14:textId="5ED6C3EE" w:rsidR="005979B1" w:rsidRPr="00F16AC7" w:rsidRDefault="005979B1" w:rsidP="005739F9">
            <w:pPr>
              <w:jc w:val="both"/>
              <w:rPr>
                <w:rFonts w:ascii="Calibri" w:hAnsi="Calibri" w:cs="Calibri"/>
                <w:b/>
                <w:sz w:val="22"/>
                <w:lang w:val="en-GB"/>
              </w:rPr>
            </w:pPr>
            <w:r w:rsidRPr="00F16AC7">
              <w:rPr>
                <w:rFonts w:ascii="Calibri" w:hAnsi="Calibri" w:cs="Calibri"/>
                <w:b/>
                <w:sz w:val="22"/>
                <w:lang w:val="en-GB"/>
              </w:rPr>
              <w:t>Topic:</w:t>
            </w:r>
            <w:r w:rsidR="00953D35" w:rsidRPr="00F16AC7">
              <w:rPr>
                <w:rFonts w:ascii="Calibri" w:hAnsi="Calibri" w:cs="Calibri"/>
                <w:b/>
                <w:sz w:val="22"/>
                <w:lang w:val="en-GB"/>
              </w:rPr>
              <w:t xml:space="preserve"> Nature vs Nurture</w:t>
            </w:r>
          </w:p>
        </w:tc>
        <w:tc>
          <w:tcPr>
            <w:tcW w:w="4914" w:type="dxa"/>
            <w:gridSpan w:val="2"/>
          </w:tcPr>
          <w:p w14:paraId="42AE5C28" w14:textId="26F5BD6E" w:rsidR="005979B1" w:rsidRPr="00F16AC7" w:rsidRDefault="005979B1" w:rsidP="005739F9">
            <w:pPr>
              <w:jc w:val="both"/>
              <w:rPr>
                <w:rFonts w:ascii="Calibri" w:hAnsi="Calibri" w:cs="Calibri"/>
                <w:b/>
                <w:sz w:val="22"/>
                <w:lang w:val="en-GB"/>
              </w:rPr>
            </w:pPr>
            <w:r w:rsidRPr="00F16AC7">
              <w:rPr>
                <w:rFonts w:ascii="Calibri" w:hAnsi="Calibri" w:cs="Calibri"/>
                <w:b/>
                <w:sz w:val="22"/>
                <w:lang w:val="en-GB"/>
              </w:rPr>
              <w:t>Class:</w:t>
            </w:r>
            <w:r w:rsidR="00953D35" w:rsidRPr="00F16AC7">
              <w:rPr>
                <w:rFonts w:ascii="Calibri" w:hAnsi="Calibri" w:cs="Calibri"/>
                <w:b/>
                <w:sz w:val="22"/>
                <w:lang w:val="en-GB"/>
              </w:rPr>
              <w:t xml:space="preserve"> PCET Students</w:t>
            </w:r>
          </w:p>
          <w:p w14:paraId="36124A5E" w14:textId="77777777" w:rsidR="005979B1" w:rsidRPr="00F16AC7" w:rsidRDefault="005979B1" w:rsidP="005739F9">
            <w:pPr>
              <w:jc w:val="both"/>
              <w:rPr>
                <w:rFonts w:ascii="Calibri" w:hAnsi="Calibri" w:cs="Calibri"/>
                <w:b/>
                <w:sz w:val="22"/>
                <w:lang w:val="en-GB"/>
              </w:rPr>
            </w:pPr>
          </w:p>
        </w:tc>
      </w:tr>
      <w:tr w:rsidR="005979B1" w:rsidRPr="00F16AC7" w14:paraId="7E4C4FB7" w14:textId="77777777" w:rsidTr="269EDB9F">
        <w:tc>
          <w:tcPr>
            <w:tcW w:w="2802" w:type="dxa"/>
            <w:tcBorders>
              <w:bottom w:val="nil"/>
            </w:tcBorders>
          </w:tcPr>
          <w:p w14:paraId="1A8875B8" w14:textId="682B18E9" w:rsidR="005979B1" w:rsidRPr="00F16AC7" w:rsidRDefault="005979B1" w:rsidP="005739F9">
            <w:pPr>
              <w:jc w:val="both"/>
              <w:rPr>
                <w:rFonts w:ascii="Calibri" w:hAnsi="Calibri" w:cs="Calibri"/>
                <w:b/>
                <w:sz w:val="22"/>
                <w:lang w:val="en-GB"/>
              </w:rPr>
            </w:pPr>
            <w:r w:rsidRPr="00F16AC7">
              <w:rPr>
                <w:rFonts w:ascii="Calibri" w:hAnsi="Calibri" w:cs="Calibri"/>
                <w:b/>
                <w:sz w:val="22"/>
                <w:lang w:val="en-GB"/>
              </w:rPr>
              <w:t>Date:</w:t>
            </w:r>
            <w:r w:rsidR="00953D35" w:rsidRPr="00F16AC7">
              <w:rPr>
                <w:rFonts w:ascii="Calibri" w:hAnsi="Calibri" w:cs="Calibri"/>
                <w:b/>
                <w:sz w:val="22"/>
                <w:lang w:val="en-GB"/>
              </w:rPr>
              <w:t xml:space="preserve"> 20/11/2023</w:t>
            </w:r>
          </w:p>
          <w:p w14:paraId="0018D9C2" w14:textId="77777777" w:rsidR="005979B1" w:rsidRPr="00F16AC7" w:rsidRDefault="005979B1" w:rsidP="005739F9">
            <w:pPr>
              <w:jc w:val="both"/>
              <w:rPr>
                <w:rFonts w:ascii="Calibri" w:hAnsi="Calibri" w:cs="Calibri"/>
                <w:b/>
                <w:sz w:val="22"/>
                <w:lang w:val="en-GB"/>
              </w:rPr>
            </w:pPr>
          </w:p>
        </w:tc>
        <w:tc>
          <w:tcPr>
            <w:tcW w:w="4110" w:type="dxa"/>
            <w:gridSpan w:val="2"/>
            <w:tcBorders>
              <w:bottom w:val="nil"/>
            </w:tcBorders>
          </w:tcPr>
          <w:p w14:paraId="546686A5" w14:textId="7CA991A5" w:rsidR="005979B1" w:rsidRPr="00F16AC7" w:rsidRDefault="005979B1" w:rsidP="005739F9">
            <w:pPr>
              <w:jc w:val="both"/>
              <w:rPr>
                <w:rFonts w:ascii="Calibri" w:hAnsi="Calibri" w:cs="Calibri"/>
                <w:b/>
                <w:sz w:val="22"/>
                <w:lang w:val="en-GB"/>
              </w:rPr>
            </w:pPr>
            <w:r w:rsidRPr="00F16AC7">
              <w:rPr>
                <w:rFonts w:ascii="Calibri" w:hAnsi="Calibri" w:cs="Calibri"/>
                <w:b/>
                <w:sz w:val="22"/>
                <w:lang w:val="en-GB"/>
              </w:rPr>
              <w:t>Length of lesson:</w:t>
            </w:r>
            <w:r w:rsidR="00953D35" w:rsidRPr="00F16AC7">
              <w:rPr>
                <w:rFonts w:ascii="Calibri" w:hAnsi="Calibri" w:cs="Calibri"/>
                <w:b/>
                <w:sz w:val="22"/>
                <w:lang w:val="en-GB"/>
              </w:rPr>
              <w:t xml:space="preserve"> 30 minutes</w:t>
            </w:r>
          </w:p>
        </w:tc>
        <w:tc>
          <w:tcPr>
            <w:tcW w:w="2911" w:type="dxa"/>
            <w:tcBorders>
              <w:bottom w:val="nil"/>
            </w:tcBorders>
          </w:tcPr>
          <w:p w14:paraId="7C48575C" w14:textId="4E488E28" w:rsidR="005979B1" w:rsidRPr="00F16AC7" w:rsidRDefault="005979B1" w:rsidP="005739F9">
            <w:pPr>
              <w:jc w:val="both"/>
              <w:rPr>
                <w:rFonts w:ascii="Calibri" w:hAnsi="Calibri" w:cs="Calibri"/>
                <w:b/>
                <w:sz w:val="22"/>
                <w:lang w:val="en-GB"/>
              </w:rPr>
            </w:pPr>
            <w:r w:rsidRPr="00F16AC7">
              <w:rPr>
                <w:rFonts w:ascii="Calibri" w:hAnsi="Calibri" w:cs="Calibri"/>
                <w:b/>
                <w:sz w:val="22"/>
                <w:lang w:val="en-GB"/>
              </w:rPr>
              <w:t>Number of students:</w:t>
            </w:r>
            <w:r w:rsidR="00953D35" w:rsidRPr="00F16AC7">
              <w:rPr>
                <w:rFonts w:ascii="Calibri" w:hAnsi="Calibri" w:cs="Calibri"/>
                <w:b/>
                <w:sz w:val="22"/>
                <w:lang w:val="en-GB"/>
              </w:rPr>
              <w:t xml:space="preserve"> 4</w:t>
            </w:r>
          </w:p>
        </w:tc>
      </w:tr>
      <w:tr w:rsidR="005979B1" w:rsidRPr="00F16AC7" w14:paraId="04940270" w14:textId="77777777" w:rsidTr="269EDB9F">
        <w:trPr>
          <w:cantSplit/>
        </w:trPr>
        <w:tc>
          <w:tcPr>
            <w:tcW w:w="9823" w:type="dxa"/>
            <w:gridSpan w:val="4"/>
            <w:tcBorders>
              <w:bottom w:val="single" w:sz="2" w:space="0" w:color="auto"/>
            </w:tcBorders>
          </w:tcPr>
          <w:p w14:paraId="6ABC4714" w14:textId="792F4D0C" w:rsidR="005979B1" w:rsidRPr="00F16AC7" w:rsidRDefault="005979B1" w:rsidP="005739F9">
            <w:pPr>
              <w:jc w:val="both"/>
              <w:rPr>
                <w:rFonts w:ascii="Calibri" w:hAnsi="Calibri" w:cs="Calibri"/>
                <w:b/>
                <w:sz w:val="22"/>
                <w:lang w:val="en-GB"/>
              </w:rPr>
            </w:pPr>
            <w:r w:rsidRPr="00F16AC7">
              <w:rPr>
                <w:rFonts w:ascii="Calibri" w:hAnsi="Calibri" w:cs="Calibri"/>
                <w:b/>
                <w:sz w:val="22"/>
                <w:lang w:val="en-GB"/>
              </w:rPr>
              <w:t>Resources required:</w:t>
            </w:r>
            <w:r w:rsidR="00953D35" w:rsidRPr="00F16AC7">
              <w:rPr>
                <w:rFonts w:ascii="Calibri" w:hAnsi="Calibri" w:cs="Calibri"/>
                <w:b/>
                <w:sz w:val="22"/>
                <w:lang w:val="en-GB"/>
              </w:rPr>
              <w:t xml:space="preserve"> PowerPoint, You</w:t>
            </w:r>
            <w:r w:rsidR="00F16AC7" w:rsidRPr="00F16AC7">
              <w:rPr>
                <w:rFonts w:ascii="Calibri" w:hAnsi="Calibri" w:cs="Calibri"/>
                <w:b/>
                <w:sz w:val="22"/>
                <w:lang w:val="en-GB"/>
              </w:rPr>
              <w:t>T</w:t>
            </w:r>
            <w:r w:rsidR="00953D35" w:rsidRPr="00F16AC7">
              <w:rPr>
                <w:rFonts w:ascii="Calibri" w:hAnsi="Calibri" w:cs="Calibri"/>
                <w:b/>
                <w:sz w:val="22"/>
                <w:lang w:val="en-GB"/>
              </w:rPr>
              <w:t>ube</w:t>
            </w:r>
            <w:r w:rsidR="00132644" w:rsidRPr="00F16AC7">
              <w:rPr>
                <w:rFonts w:ascii="Calibri" w:hAnsi="Calibri" w:cs="Calibri"/>
                <w:b/>
                <w:sz w:val="22"/>
                <w:lang w:val="en-GB"/>
              </w:rPr>
              <w:t xml:space="preserve">, Short Questionnaire Feedback form. </w:t>
            </w:r>
          </w:p>
          <w:p w14:paraId="53FFAA06" w14:textId="77777777" w:rsidR="005979B1" w:rsidRPr="00F16AC7" w:rsidRDefault="005979B1" w:rsidP="005739F9">
            <w:pPr>
              <w:jc w:val="both"/>
              <w:rPr>
                <w:rFonts w:ascii="Calibri" w:hAnsi="Calibri" w:cs="Calibri"/>
                <w:b/>
                <w:sz w:val="22"/>
                <w:lang w:val="en-GB"/>
              </w:rPr>
            </w:pPr>
          </w:p>
          <w:p w14:paraId="122A8744" w14:textId="77777777" w:rsidR="005979B1" w:rsidRPr="00F16AC7" w:rsidRDefault="005979B1" w:rsidP="005739F9">
            <w:pPr>
              <w:jc w:val="both"/>
              <w:rPr>
                <w:rFonts w:ascii="Calibri" w:hAnsi="Calibri" w:cs="Calibri"/>
                <w:b/>
                <w:sz w:val="22"/>
                <w:lang w:val="en-GB"/>
              </w:rPr>
            </w:pPr>
          </w:p>
        </w:tc>
      </w:tr>
      <w:tr w:rsidR="005979B1" w:rsidRPr="00F16AC7" w14:paraId="4B55AB6F" w14:textId="77777777" w:rsidTr="269EDB9F">
        <w:trPr>
          <w:cantSplit/>
        </w:trPr>
        <w:tc>
          <w:tcPr>
            <w:tcW w:w="9823" w:type="dxa"/>
            <w:gridSpan w:val="4"/>
            <w:tcBorders>
              <w:top w:val="single" w:sz="2" w:space="0" w:color="auto"/>
            </w:tcBorders>
          </w:tcPr>
          <w:p w14:paraId="3D2E4826" w14:textId="1C6E470C" w:rsidR="005979B1" w:rsidRPr="00F16AC7" w:rsidRDefault="005979B1" w:rsidP="005739F9">
            <w:pPr>
              <w:jc w:val="both"/>
              <w:rPr>
                <w:rFonts w:ascii="Calibri" w:hAnsi="Calibri" w:cs="Calibri"/>
                <w:b/>
                <w:sz w:val="22"/>
                <w:lang w:val="en-GB"/>
              </w:rPr>
            </w:pPr>
            <w:r w:rsidRPr="00F16AC7">
              <w:rPr>
                <w:rFonts w:ascii="Calibri" w:hAnsi="Calibri" w:cs="Calibri"/>
                <w:b/>
                <w:sz w:val="22"/>
                <w:lang w:val="en-GB"/>
              </w:rPr>
              <w:t>Aim of Lesson</w:t>
            </w:r>
            <w:r w:rsidR="00953D35" w:rsidRPr="00F16AC7">
              <w:rPr>
                <w:rFonts w:ascii="Calibri" w:hAnsi="Calibri" w:cs="Calibri"/>
                <w:b/>
                <w:sz w:val="22"/>
                <w:lang w:val="en-GB"/>
              </w:rPr>
              <w:t xml:space="preserve">: To discuss Nature vs Nurture and how effective they are. </w:t>
            </w:r>
          </w:p>
          <w:p w14:paraId="33929BE4" w14:textId="77777777" w:rsidR="005979B1" w:rsidRPr="00F16AC7" w:rsidRDefault="005979B1" w:rsidP="005739F9">
            <w:pPr>
              <w:jc w:val="both"/>
              <w:rPr>
                <w:rFonts w:ascii="Calibri" w:hAnsi="Calibri" w:cs="Calibri"/>
                <w:b/>
                <w:sz w:val="22"/>
                <w:lang w:val="en-GB"/>
              </w:rPr>
            </w:pPr>
          </w:p>
          <w:p w14:paraId="1A735B9D" w14:textId="77777777" w:rsidR="005979B1" w:rsidRPr="00F16AC7" w:rsidRDefault="005979B1" w:rsidP="005739F9">
            <w:pPr>
              <w:jc w:val="both"/>
              <w:rPr>
                <w:rFonts w:ascii="Calibri" w:hAnsi="Calibri" w:cs="Calibri"/>
                <w:b/>
                <w:sz w:val="22"/>
                <w:lang w:val="en-GB"/>
              </w:rPr>
            </w:pPr>
          </w:p>
          <w:p w14:paraId="568E4B15" w14:textId="77777777" w:rsidR="005979B1" w:rsidRPr="00F16AC7" w:rsidRDefault="005979B1" w:rsidP="005739F9">
            <w:pPr>
              <w:jc w:val="both"/>
              <w:rPr>
                <w:rFonts w:ascii="Calibri" w:hAnsi="Calibri" w:cs="Calibri"/>
                <w:b/>
                <w:sz w:val="22"/>
                <w:lang w:val="en-GB"/>
              </w:rPr>
            </w:pPr>
          </w:p>
          <w:p w14:paraId="2BE3558C" w14:textId="77777777" w:rsidR="005979B1" w:rsidRPr="00F16AC7" w:rsidRDefault="005979B1" w:rsidP="005739F9">
            <w:pPr>
              <w:jc w:val="both"/>
              <w:rPr>
                <w:rFonts w:ascii="Calibri" w:hAnsi="Calibri" w:cs="Calibri"/>
                <w:b/>
                <w:sz w:val="22"/>
                <w:lang w:val="en-GB"/>
              </w:rPr>
            </w:pPr>
          </w:p>
        </w:tc>
      </w:tr>
      <w:tr w:rsidR="005979B1" w:rsidRPr="00F16AC7" w14:paraId="7B11187C" w14:textId="77777777" w:rsidTr="269EDB9F">
        <w:trPr>
          <w:cantSplit/>
        </w:trPr>
        <w:tc>
          <w:tcPr>
            <w:tcW w:w="9823" w:type="dxa"/>
            <w:gridSpan w:val="4"/>
            <w:tcBorders>
              <w:bottom w:val="nil"/>
            </w:tcBorders>
          </w:tcPr>
          <w:p w14:paraId="309E976B" w14:textId="45C6C939" w:rsidR="005979B1" w:rsidRPr="00F16AC7" w:rsidRDefault="005979B1" w:rsidP="005739F9">
            <w:pPr>
              <w:jc w:val="both"/>
              <w:rPr>
                <w:rFonts w:ascii="Calibri" w:hAnsi="Calibri" w:cs="Calibri"/>
                <w:b/>
                <w:sz w:val="22"/>
                <w:lang w:val="en-GB"/>
              </w:rPr>
            </w:pPr>
            <w:r w:rsidRPr="00F16AC7">
              <w:rPr>
                <w:rFonts w:ascii="Calibri" w:hAnsi="Calibri" w:cs="Calibri"/>
                <w:b/>
                <w:sz w:val="22"/>
                <w:lang w:val="en-GB"/>
              </w:rPr>
              <w:t>Learning O</w:t>
            </w:r>
            <w:r w:rsidR="00F60EC8" w:rsidRPr="00F16AC7">
              <w:rPr>
                <w:rFonts w:ascii="Calibri" w:hAnsi="Calibri" w:cs="Calibri"/>
                <w:b/>
                <w:sz w:val="22"/>
                <w:lang w:val="en-GB"/>
              </w:rPr>
              <w:t>utcome</w:t>
            </w:r>
            <w:r w:rsidRPr="00F16AC7">
              <w:rPr>
                <w:rFonts w:ascii="Calibri" w:hAnsi="Calibri" w:cs="Calibri"/>
                <w:b/>
                <w:sz w:val="22"/>
                <w:lang w:val="en-GB"/>
              </w:rPr>
              <w:t>s – The Learners Should Be Able To:</w:t>
            </w:r>
            <w:r w:rsidR="00953D35" w:rsidRPr="00F16AC7">
              <w:rPr>
                <w:rFonts w:ascii="Calibri" w:hAnsi="Calibri" w:cs="Calibri"/>
                <w:b/>
                <w:sz w:val="22"/>
                <w:lang w:val="en-GB"/>
              </w:rPr>
              <w:t xml:space="preserve"> Relate nature vs nurture to their own development and form and opinion on this. </w:t>
            </w:r>
          </w:p>
          <w:p w14:paraId="4F23B265" w14:textId="77777777" w:rsidR="005979B1" w:rsidRPr="00F16AC7" w:rsidRDefault="005979B1" w:rsidP="005739F9">
            <w:pPr>
              <w:jc w:val="both"/>
              <w:rPr>
                <w:rFonts w:ascii="Calibri" w:hAnsi="Calibri" w:cs="Calibri"/>
                <w:b/>
                <w:sz w:val="22"/>
                <w:lang w:val="en-GB"/>
              </w:rPr>
            </w:pPr>
          </w:p>
          <w:p w14:paraId="4114D18A" w14:textId="105BB280" w:rsidR="005979B1" w:rsidRPr="00F16AC7" w:rsidRDefault="005979B1" w:rsidP="269EDB9F">
            <w:pPr>
              <w:jc w:val="both"/>
              <w:rPr>
                <w:b/>
                <w:bCs/>
                <w:szCs w:val="24"/>
                <w:lang w:val="en-GB"/>
              </w:rPr>
            </w:pPr>
          </w:p>
          <w:p w14:paraId="56B76190" w14:textId="77777777" w:rsidR="005979B1" w:rsidRPr="00F16AC7" w:rsidRDefault="005979B1" w:rsidP="005739F9">
            <w:pPr>
              <w:jc w:val="both"/>
              <w:rPr>
                <w:rFonts w:ascii="Calibri" w:hAnsi="Calibri" w:cs="Calibri"/>
                <w:b/>
                <w:sz w:val="22"/>
                <w:lang w:val="en-GB"/>
              </w:rPr>
            </w:pPr>
          </w:p>
          <w:p w14:paraId="5426C7A0" w14:textId="77777777" w:rsidR="005979B1" w:rsidRPr="00F16AC7" w:rsidRDefault="005979B1" w:rsidP="005739F9">
            <w:pPr>
              <w:jc w:val="both"/>
              <w:rPr>
                <w:rFonts w:ascii="Calibri" w:hAnsi="Calibri" w:cs="Calibri"/>
                <w:b/>
                <w:sz w:val="22"/>
                <w:lang w:val="en-GB"/>
              </w:rPr>
            </w:pPr>
          </w:p>
          <w:p w14:paraId="6EC517B2" w14:textId="77777777" w:rsidR="005979B1" w:rsidRPr="00F16AC7" w:rsidRDefault="005979B1" w:rsidP="005739F9">
            <w:pPr>
              <w:jc w:val="both"/>
              <w:rPr>
                <w:rFonts w:ascii="Calibri" w:hAnsi="Calibri" w:cs="Calibri"/>
                <w:b/>
                <w:sz w:val="22"/>
                <w:lang w:val="en-GB"/>
              </w:rPr>
            </w:pPr>
          </w:p>
          <w:p w14:paraId="1A2AE7F3" w14:textId="77777777" w:rsidR="005979B1" w:rsidRPr="00F16AC7" w:rsidRDefault="005979B1" w:rsidP="005739F9">
            <w:pPr>
              <w:jc w:val="both"/>
              <w:rPr>
                <w:rFonts w:ascii="Calibri" w:hAnsi="Calibri" w:cs="Calibri"/>
                <w:b/>
                <w:sz w:val="22"/>
                <w:lang w:val="en-GB"/>
              </w:rPr>
            </w:pPr>
          </w:p>
        </w:tc>
      </w:tr>
      <w:tr w:rsidR="005979B1" w:rsidRPr="00F16AC7" w14:paraId="10654E18" w14:textId="77777777" w:rsidTr="269EDB9F">
        <w:trPr>
          <w:cantSplit/>
        </w:trPr>
        <w:tc>
          <w:tcPr>
            <w:tcW w:w="9823" w:type="dxa"/>
            <w:gridSpan w:val="4"/>
            <w:tcBorders>
              <w:bottom w:val="single" w:sz="2" w:space="0" w:color="auto"/>
            </w:tcBorders>
          </w:tcPr>
          <w:p w14:paraId="59E54AA0" w14:textId="4AFB45A0" w:rsidR="005979B1" w:rsidRPr="00F16AC7" w:rsidRDefault="005979B1" w:rsidP="005739F9">
            <w:pPr>
              <w:jc w:val="both"/>
              <w:rPr>
                <w:rFonts w:ascii="Calibri" w:hAnsi="Calibri" w:cs="Calibri"/>
                <w:b/>
                <w:sz w:val="22"/>
                <w:lang w:val="en-GB"/>
              </w:rPr>
            </w:pPr>
            <w:r w:rsidRPr="00F16AC7">
              <w:rPr>
                <w:rFonts w:ascii="Calibri" w:hAnsi="Calibri" w:cs="Calibri"/>
                <w:b/>
                <w:sz w:val="22"/>
                <w:lang w:val="en-GB"/>
              </w:rPr>
              <w:t>Previous student knowledge required for the session:</w:t>
            </w:r>
            <w:r w:rsidR="00953D35" w:rsidRPr="00F16AC7">
              <w:rPr>
                <w:rFonts w:ascii="Calibri" w:hAnsi="Calibri" w:cs="Calibri"/>
                <w:b/>
                <w:sz w:val="22"/>
                <w:lang w:val="en-GB"/>
              </w:rPr>
              <w:t xml:space="preserve"> To know what is meant by the words ‘Nature and Nurture’. </w:t>
            </w:r>
          </w:p>
          <w:p w14:paraId="4C6CC673" w14:textId="77777777" w:rsidR="005979B1" w:rsidRPr="00F16AC7" w:rsidRDefault="005979B1" w:rsidP="005739F9">
            <w:pPr>
              <w:jc w:val="both"/>
              <w:rPr>
                <w:rFonts w:ascii="Calibri" w:hAnsi="Calibri" w:cs="Calibri"/>
                <w:b/>
                <w:sz w:val="22"/>
                <w:lang w:val="en-GB"/>
              </w:rPr>
            </w:pPr>
          </w:p>
          <w:p w14:paraId="0405F9F4" w14:textId="77777777" w:rsidR="005979B1" w:rsidRPr="00F16AC7" w:rsidRDefault="005979B1" w:rsidP="005739F9">
            <w:pPr>
              <w:jc w:val="both"/>
              <w:rPr>
                <w:rFonts w:ascii="Calibri" w:hAnsi="Calibri" w:cs="Calibri"/>
                <w:b/>
                <w:sz w:val="22"/>
                <w:lang w:val="en-GB"/>
              </w:rPr>
            </w:pPr>
          </w:p>
          <w:p w14:paraId="7452C6C0" w14:textId="77777777" w:rsidR="005979B1" w:rsidRPr="00F16AC7" w:rsidRDefault="005979B1" w:rsidP="005739F9">
            <w:pPr>
              <w:jc w:val="both"/>
              <w:rPr>
                <w:rFonts w:ascii="Calibri" w:hAnsi="Calibri" w:cs="Calibri"/>
                <w:b/>
                <w:sz w:val="22"/>
                <w:lang w:val="en-GB"/>
              </w:rPr>
            </w:pPr>
          </w:p>
          <w:p w14:paraId="269FAE09" w14:textId="77777777" w:rsidR="005979B1" w:rsidRPr="00F16AC7" w:rsidRDefault="005979B1" w:rsidP="005739F9">
            <w:pPr>
              <w:jc w:val="both"/>
              <w:rPr>
                <w:rFonts w:ascii="Calibri" w:hAnsi="Calibri" w:cs="Calibri"/>
                <w:b/>
                <w:sz w:val="22"/>
                <w:lang w:val="en-GB"/>
              </w:rPr>
            </w:pPr>
          </w:p>
          <w:p w14:paraId="56E45387" w14:textId="77777777" w:rsidR="005979B1" w:rsidRPr="00F16AC7" w:rsidRDefault="005979B1" w:rsidP="005739F9">
            <w:pPr>
              <w:jc w:val="both"/>
              <w:rPr>
                <w:rFonts w:ascii="Calibri" w:hAnsi="Calibri" w:cs="Calibri"/>
                <w:b/>
                <w:sz w:val="22"/>
                <w:lang w:val="en-GB"/>
              </w:rPr>
            </w:pPr>
          </w:p>
        </w:tc>
      </w:tr>
      <w:tr w:rsidR="005979B1" w:rsidRPr="00F16AC7" w14:paraId="7FEDDD18" w14:textId="77777777" w:rsidTr="269EDB9F">
        <w:trPr>
          <w:cantSplit/>
        </w:trPr>
        <w:tc>
          <w:tcPr>
            <w:tcW w:w="9823" w:type="dxa"/>
            <w:gridSpan w:val="4"/>
            <w:tcBorders>
              <w:top w:val="single" w:sz="2" w:space="0" w:color="auto"/>
            </w:tcBorders>
          </w:tcPr>
          <w:p w14:paraId="36FAEEC0" w14:textId="7D59C29A" w:rsidR="005979B1" w:rsidRPr="00F16AC7" w:rsidRDefault="005979B1" w:rsidP="005739F9">
            <w:pPr>
              <w:jc w:val="both"/>
              <w:rPr>
                <w:rFonts w:ascii="Calibri" w:hAnsi="Calibri" w:cs="Calibri"/>
                <w:b/>
                <w:sz w:val="22"/>
                <w:lang w:val="en-GB"/>
              </w:rPr>
            </w:pPr>
            <w:r w:rsidRPr="00F16AC7">
              <w:rPr>
                <w:rFonts w:ascii="Calibri" w:hAnsi="Calibri" w:cs="Calibri"/>
                <w:b/>
                <w:sz w:val="22"/>
                <w:lang w:val="en-GB"/>
              </w:rPr>
              <w:t>Anticipated difficulties (if applicable):</w:t>
            </w:r>
            <w:r w:rsidR="00953D35" w:rsidRPr="00F16AC7">
              <w:rPr>
                <w:rFonts w:ascii="Calibri" w:hAnsi="Calibri" w:cs="Calibri"/>
                <w:b/>
                <w:sz w:val="22"/>
                <w:lang w:val="en-GB"/>
              </w:rPr>
              <w:t xml:space="preserve"> People may have had negative experiences in their upbringing which they may not want to think about (they are not required to discuss this however).</w:t>
            </w:r>
          </w:p>
          <w:p w14:paraId="5299F942" w14:textId="28EA5E9A" w:rsidR="005979B1" w:rsidRPr="00F16AC7" w:rsidRDefault="005979B1" w:rsidP="269EDB9F">
            <w:pPr>
              <w:jc w:val="both"/>
              <w:rPr>
                <w:b/>
                <w:bCs/>
                <w:szCs w:val="24"/>
                <w:lang w:val="en-GB"/>
              </w:rPr>
            </w:pPr>
          </w:p>
          <w:p w14:paraId="77FC3E6D" w14:textId="77777777" w:rsidR="005979B1" w:rsidRPr="00F16AC7" w:rsidRDefault="005979B1" w:rsidP="005739F9">
            <w:pPr>
              <w:jc w:val="both"/>
              <w:rPr>
                <w:rFonts w:ascii="Calibri" w:hAnsi="Calibri" w:cs="Calibri"/>
                <w:b/>
                <w:sz w:val="22"/>
                <w:lang w:val="en-GB"/>
              </w:rPr>
            </w:pPr>
          </w:p>
          <w:p w14:paraId="22F3D98E" w14:textId="77777777" w:rsidR="005979B1" w:rsidRPr="00F16AC7" w:rsidRDefault="005979B1" w:rsidP="005739F9">
            <w:pPr>
              <w:jc w:val="both"/>
              <w:rPr>
                <w:rFonts w:ascii="Calibri" w:hAnsi="Calibri" w:cs="Calibri"/>
                <w:b/>
                <w:sz w:val="22"/>
                <w:lang w:val="en-GB"/>
              </w:rPr>
            </w:pPr>
          </w:p>
        </w:tc>
      </w:tr>
      <w:tr w:rsidR="269EDB9F" w:rsidRPr="00F16AC7" w14:paraId="624BDCA7" w14:textId="77777777" w:rsidTr="269EDB9F">
        <w:trPr>
          <w:cantSplit/>
        </w:trPr>
        <w:tc>
          <w:tcPr>
            <w:tcW w:w="9823" w:type="dxa"/>
            <w:gridSpan w:val="4"/>
            <w:tcBorders>
              <w:top w:val="single" w:sz="2" w:space="0" w:color="auto"/>
            </w:tcBorders>
          </w:tcPr>
          <w:p w14:paraId="2AF6CD4E" w14:textId="22535932" w:rsidR="55B96DF5" w:rsidRPr="00F16AC7" w:rsidRDefault="55B96DF5" w:rsidP="269EDB9F">
            <w:pPr>
              <w:jc w:val="both"/>
              <w:rPr>
                <w:rFonts w:asciiTheme="minorHAnsi" w:eastAsiaTheme="minorEastAsia" w:hAnsiTheme="minorHAnsi" w:cstheme="minorBidi"/>
                <w:b/>
                <w:bCs/>
                <w:sz w:val="22"/>
                <w:szCs w:val="22"/>
                <w:lang w:val="en-GB"/>
              </w:rPr>
            </w:pPr>
            <w:r w:rsidRPr="00F16AC7">
              <w:rPr>
                <w:rFonts w:asciiTheme="minorHAnsi" w:eastAsiaTheme="minorEastAsia" w:hAnsiTheme="minorHAnsi" w:cstheme="minorBidi"/>
                <w:b/>
                <w:bCs/>
                <w:sz w:val="22"/>
                <w:szCs w:val="22"/>
                <w:lang w:val="en-GB"/>
              </w:rPr>
              <w:lastRenderedPageBreak/>
              <w:t>Professional Standards (where are these being met within the session)</w:t>
            </w:r>
            <w:r w:rsidR="00724AE0" w:rsidRPr="00F16AC7">
              <w:rPr>
                <w:rFonts w:asciiTheme="minorHAnsi" w:eastAsiaTheme="minorEastAsia" w:hAnsiTheme="minorHAnsi" w:cstheme="minorBidi"/>
                <w:b/>
                <w:bCs/>
                <w:sz w:val="22"/>
                <w:szCs w:val="22"/>
                <w:lang w:val="en-GB"/>
              </w:rPr>
              <w:t xml:space="preserve">: </w:t>
            </w:r>
            <w:r w:rsidR="003A5DDB" w:rsidRPr="00F16AC7">
              <w:rPr>
                <w:rFonts w:asciiTheme="minorHAnsi" w:eastAsiaTheme="minorEastAsia" w:hAnsiTheme="minorHAnsi" w:cstheme="minorBidi"/>
                <w:b/>
                <w:bCs/>
                <w:sz w:val="22"/>
                <w:szCs w:val="22"/>
                <w:lang w:val="en-GB"/>
              </w:rPr>
              <w:t>In the sessions I will be demonstrating dignity, courtesy, and respect towards others by ensuring everyone is able to answer questions (they will be able to move around the room to show their answers) but not expecting them to expand and give any personal responses unless they choose to. I will also give them opportunity to give their own opinions and views during the session</w:t>
            </w:r>
            <w:r w:rsidR="00132644" w:rsidRPr="00F16AC7">
              <w:rPr>
                <w:rFonts w:asciiTheme="minorHAnsi" w:eastAsiaTheme="minorEastAsia" w:hAnsiTheme="minorHAnsi" w:cstheme="minorBidi"/>
                <w:b/>
                <w:bCs/>
                <w:sz w:val="22"/>
                <w:szCs w:val="22"/>
                <w:lang w:val="en-GB"/>
              </w:rPr>
              <w:t xml:space="preserve"> without judgement. </w:t>
            </w:r>
          </w:p>
          <w:p w14:paraId="7291A7D5" w14:textId="58E079F5" w:rsidR="00132644" w:rsidRPr="00F16AC7" w:rsidRDefault="00132644" w:rsidP="269EDB9F">
            <w:pPr>
              <w:jc w:val="both"/>
              <w:rPr>
                <w:rFonts w:asciiTheme="minorHAnsi" w:eastAsiaTheme="minorEastAsia" w:hAnsiTheme="minorHAnsi" w:cstheme="minorBidi"/>
                <w:b/>
                <w:bCs/>
                <w:sz w:val="22"/>
                <w:szCs w:val="22"/>
                <w:lang w:val="en-GB"/>
              </w:rPr>
            </w:pPr>
          </w:p>
          <w:p w14:paraId="36B39547" w14:textId="24AAE33E" w:rsidR="00132644" w:rsidRPr="00F16AC7" w:rsidRDefault="00132644" w:rsidP="269EDB9F">
            <w:pPr>
              <w:jc w:val="both"/>
              <w:rPr>
                <w:rFonts w:asciiTheme="minorHAnsi" w:eastAsiaTheme="minorEastAsia" w:hAnsiTheme="minorHAnsi" w:cstheme="minorBidi"/>
                <w:b/>
                <w:bCs/>
                <w:sz w:val="22"/>
                <w:szCs w:val="22"/>
                <w:lang w:val="en-GB"/>
              </w:rPr>
            </w:pPr>
            <w:r w:rsidRPr="00F16AC7">
              <w:rPr>
                <w:rFonts w:asciiTheme="minorHAnsi" w:eastAsiaTheme="minorEastAsia" w:hAnsiTheme="minorHAnsi" w:cstheme="minorBidi"/>
                <w:b/>
                <w:bCs/>
                <w:sz w:val="22"/>
                <w:szCs w:val="22"/>
                <w:lang w:val="en-GB"/>
              </w:rPr>
              <w:t>Within the session I will also be critically reflecting on my own values, knowledge</w:t>
            </w:r>
            <w:r w:rsidR="00F16AC7" w:rsidRPr="00F16AC7">
              <w:rPr>
                <w:rFonts w:asciiTheme="minorHAnsi" w:eastAsiaTheme="minorEastAsia" w:hAnsiTheme="minorHAnsi" w:cstheme="minorBidi"/>
                <w:b/>
                <w:bCs/>
                <w:sz w:val="22"/>
                <w:szCs w:val="22"/>
                <w:lang w:val="en-GB"/>
              </w:rPr>
              <w:t>,</w:t>
            </w:r>
            <w:r w:rsidRPr="00F16AC7">
              <w:rPr>
                <w:rFonts w:asciiTheme="minorHAnsi" w:eastAsiaTheme="minorEastAsia" w:hAnsiTheme="minorHAnsi" w:cstheme="minorBidi"/>
                <w:b/>
                <w:bCs/>
                <w:sz w:val="22"/>
                <w:szCs w:val="22"/>
                <w:lang w:val="en-GB"/>
              </w:rPr>
              <w:t xml:space="preserve"> and skills to improve learning by explaining what I think the evidence shows, based on my own experience, but expressing that everyone will have a different outlook. </w:t>
            </w:r>
          </w:p>
          <w:p w14:paraId="05C28B32" w14:textId="1362A7A7" w:rsidR="003A5DDB" w:rsidRPr="00F16AC7" w:rsidRDefault="003A5DDB" w:rsidP="269EDB9F">
            <w:pPr>
              <w:jc w:val="both"/>
              <w:rPr>
                <w:rFonts w:asciiTheme="minorHAnsi" w:eastAsiaTheme="minorEastAsia" w:hAnsiTheme="minorHAnsi" w:cstheme="minorBidi"/>
                <w:b/>
                <w:bCs/>
                <w:sz w:val="22"/>
                <w:szCs w:val="22"/>
                <w:lang w:val="en-GB"/>
              </w:rPr>
            </w:pPr>
          </w:p>
          <w:p w14:paraId="4AC664C5" w14:textId="77777777" w:rsidR="003A5DDB" w:rsidRPr="00F16AC7" w:rsidRDefault="003A5DDB" w:rsidP="269EDB9F">
            <w:pPr>
              <w:jc w:val="both"/>
              <w:rPr>
                <w:rFonts w:asciiTheme="minorHAnsi" w:eastAsiaTheme="minorEastAsia" w:hAnsiTheme="minorHAnsi" w:cstheme="minorBidi"/>
                <w:b/>
                <w:bCs/>
                <w:sz w:val="22"/>
                <w:szCs w:val="22"/>
                <w:lang w:val="en-GB"/>
              </w:rPr>
            </w:pPr>
          </w:p>
          <w:p w14:paraId="517FC152" w14:textId="4C71ADA3" w:rsidR="269EDB9F" w:rsidRPr="00F16AC7" w:rsidRDefault="269EDB9F" w:rsidP="269EDB9F">
            <w:pPr>
              <w:jc w:val="both"/>
              <w:rPr>
                <w:b/>
                <w:bCs/>
                <w:szCs w:val="24"/>
                <w:lang w:val="en-GB"/>
              </w:rPr>
            </w:pPr>
          </w:p>
          <w:p w14:paraId="068F564E" w14:textId="581A3327" w:rsidR="269EDB9F" w:rsidRPr="00F16AC7" w:rsidRDefault="269EDB9F" w:rsidP="269EDB9F">
            <w:pPr>
              <w:jc w:val="both"/>
              <w:rPr>
                <w:b/>
                <w:bCs/>
                <w:szCs w:val="24"/>
                <w:lang w:val="en-GB"/>
              </w:rPr>
            </w:pPr>
          </w:p>
          <w:p w14:paraId="1653E034" w14:textId="1306BF76" w:rsidR="269EDB9F" w:rsidRPr="00F16AC7" w:rsidRDefault="269EDB9F" w:rsidP="269EDB9F">
            <w:pPr>
              <w:jc w:val="both"/>
              <w:rPr>
                <w:b/>
                <w:bCs/>
                <w:szCs w:val="24"/>
                <w:lang w:val="en-GB"/>
              </w:rPr>
            </w:pPr>
          </w:p>
          <w:p w14:paraId="63C8BD04" w14:textId="0F971C5B" w:rsidR="269EDB9F" w:rsidRPr="00F16AC7" w:rsidRDefault="269EDB9F" w:rsidP="269EDB9F">
            <w:pPr>
              <w:jc w:val="both"/>
              <w:rPr>
                <w:b/>
                <w:bCs/>
                <w:szCs w:val="24"/>
                <w:lang w:val="en-GB"/>
              </w:rPr>
            </w:pPr>
          </w:p>
          <w:p w14:paraId="52233400" w14:textId="746E5706" w:rsidR="269EDB9F" w:rsidRPr="00F16AC7" w:rsidRDefault="269EDB9F" w:rsidP="269EDB9F">
            <w:pPr>
              <w:jc w:val="both"/>
              <w:rPr>
                <w:b/>
                <w:bCs/>
                <w:szCs w:val="24"/>
                <w:lang w:val="en-GB"/>
              </w:rPr>
            </w:pPr>
          </w:p>
          <w:p w14:paraId="075CBB5B" w14:textId="255224B2" w:rsidR="269EDB9F" w:rsidRPr="00F16AC7" w:rsidRDefault="269EDB9F" w:rsidP="269EDB9F">
            <w:pPr>
              <w:jc w:val="both"/>
              <w:rPr>
                <w:b/>
                <w:bCs/>
                <w:szCs w:val="24"/>
                <w:lang w:val="en-GB"/>
              </w:rPr>
            </w:pPr>
          </w:p>
        </w:tc>
      </w:tr>
    </w:tbl>
    <w:p w14:paraId="6347F0FB" w14:textId="77777777" w:rsidR="005979B1" w:rsidRPr="00F16AC7" w:rsidRDefault="005979B1" w:rsidP="005979B1">
      <w:pPr>
        <w:rPr>
          <w:lang w:val="en-GB"/>
        </w:rPr>
      </w:pPr>
    </w:p>
    <w:p w14:paraId="59F4B269" w14:textId="77777777" w:rsidR="005979B1" w:rsidRPr="00F16AC7" w:rsidRDefault="005979B1" w:rsidP="005979B1">
      <w:pPr>
        <w:rPr>
          <w:lang w:val="en-GB"/>
        </w:rPr>
      </w:pPr>
    </w:p>
    <w:p w14:paraId="5A3490BF" w14:textId="77777777" w:rsidR="005979B1" w:rsidRPr="00F16AC7" w:rsidRDefault="005979B1" w:rsidP="005979B1">
      <w:pPr>
        <w:rPr>
          <w:lang w:val="en-GB"/>
        </w:rPr>
      </w:pPr>
    </w:p>
    <w:p w14:paraId="2DA1E5C7" w14:textId="77777777" w:rsidR="005979B1" w:rsidRPr="00F16AC7" w:rsidRDefault="005979B1" w:rsidP="005979B1">
      <w:pPr>
        <w:rPr>
          <w:rFonts w:ascii="Calibri" w:hAnsi="Calibri" w:cs="Calibri"/>
          <w:b/>
          <w:szCs w:val="24"/>
          <w:u w:val="single"/>
          <w:lang w:val="en-GB"/>
        </w:rPr>
      </w:pPr>
      <w:r w:rsidRPr="00F16AC7">
        <w:rPr>
          <w:rFonts w:ascii="Calibri" w:hAnsi="Calibri" w:cs="Calibri"/>
          <w:b/>
          <w:szCs w:val="24"/>
          <w:u w:val="single"/>
          <w:lang w:val="en-GB"/>
        </w:rPr>
        <w:t>Lesson Detail:</w:t>
      </w:r>
    </w:p>
    <w:p w14:paraId="36F8CD79" w14:textId="77777777" w:rsidR="005979B1" w:rsidRPr="00F16AC7" w:rsidRDefault="005979B1" w:rsidP="005979B1">
      <w:pPr>
        <w:rPr>
          <w:lang w:val="en-GB"/>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F16AC7" w14:paraId="0C70B5B8" w14:textId="77777777" w:rsidTr="005739F9">
        <w:trPr>
          <w:trHeight w:val="439"/>
        </w:trPr>
        <w:tc>
          <w:tcPr>
            <w:tcW w:w="2127" w:type="dxa"/>
          </w:tcPr>
          <w:p w14:paraId="01EF6E0E" w14:textId="77777777" w:rsidR="005979B1" w:rsidRPr="00F16AC7" w:rsidRDefault="005979B1" w:rsidP="005739F9">
            <w:pPr>
              <w:jc w:val="center"/>
              <w:rPr>
                <w:rFonts w:ascii="Calibri" w:hAnsi="Calibri" w:cs="Calibri"/>
                <w:b/>
                <w:sz w:val="22"/>
                <w:lang w:val="en-GB"/>
              </w:rPr>
            </w:pPr>
          </w:p>
          <w:p w14:paraId="595DD36B" w14:textId="77777777" w:rsidR="005979B1" w:rsidRPr="00F16AC7" w:rsidRDefault="005979B1" w:rsidP="005739F9">
            <w:pPr>
              <w:jc w:val="center"/>
              <w:rPr>
                <w:rFonts w:ascii="Calibri" w:hAnsi="Calibri" w:cs="Calibri"/>
                <w:b/>
                <w:sz w:val="22"/>
                <w:lang w:val="en-GB"/>
              </w:rPr>
            </w:pPr>
            <w:r w:rsidRPr="00F16AC7">
              <w:rPr>
                <w:rFonts w:ascii="Calibri" w:hAnsi="Calibri" w:cs="Calibri"/>
                <w:b/>
                <w:sz w:val="22"/>
                <w:lang w:val="en-GB"/>
              </w:rPr>
              <w:t xml:space="preserve">Stage </w:t>
            </w:r>
          </w:p>
        </w:tc>
        <w:tc>
          <w:tcPr>
            <w:tcW w:w="2444" w:type="dxa"/>
          </w:tcPr>
          <w:p w14:paraId="7F84A2E3" w14:textId="77777777" w:rsidR="005979B1" w:rsidRPr="00F16AC7" w:rsidRDefault="005979B1" w:rsidP="005739F9">
            <w:pPr>
              <w:jc w:val="center"/>
              <w:rPr>
                <w:rFonts w:ascii="Calibri" w:hAnsi="Calibri" w:cs="Calibri"/>
                <w:b/>
                <w:sz w:val="22"/>
                <w:lang w:val="en-GB"/>
              </w:rPr>
            </w:pPr>
          </w:p>
          <w:p w14:paraId="1E69C857" w14:textId="77777777" w:rsidR="005979B1" w:rsidRPr="00F16AC7" w:rsidRDefault="005979B1" w:rsidP="005739F9">
            <w:pPr>
              <w:jc w:val="center"/>
              <w:rPr>
                <w:rFonts w:ascii="Calibri" w:hAnsi="Calibri" w:cs="Calibri"/>
                <w:b/>
                <w:sz w:val="22"/>
                <w:lang w:val="en-GB"/>
              </w:rPr>
            </w:pPr>
            <w:r w:rsidRPr="00F16AC7">
              <w:rPr>
                <w:rFonts w:ascii="Calibri" w:hAnsi="Calibri" w:cs="Calibri"/>
                <w:b/>
                <w:sz w:val="22"/>
                <w:lang w:val="en-GB"/>
              </w:rPr>
              <w:t>Focus</w:t>
            </w:r>
          </w:p>
        </w:tc>
        <w:tc>
          <w:tcPr>
            <w:tcW w:w="4140" w:type="dxa"/>
          </w:tcPr>
          <w:p w14:paraId="5B377E68" w14:textId="77777777" w:rsidR="005979B1" w:rsidRPr="00F16AC7" w:rsidRDefault="005979B1" w:rsidP="005739F9">
            <w:pPr>
              <w:jc w:val="center"/>
              <w:rPr>
                <w:rFonts w:ascii="Calibri" w:hAnsi="Calibri" w:cs="Calibri"/>
                <w:b/>
                <w:sz w:val="22"/>
                <w:lang w:val="en-GB"/>
              </w:rPr>
            </w:pPr>
          </w:p>
          <w:p w14:paraId="7AF93C96" w14:textId="77777777" w:rsidR="005979B1" w:rsidRPr="00F16AC7" w:rsidRDefault="005979B1" w:rsidP="005739F9">
            <w:pPr>
              <w:jc w:val="center"/>
              <w:rPr>
                <w:rFonts w:ascii="Calibri" w:hAnsi="Calibri" w:cs="Calibri"/>
                <w:b/>
                <w:sz w:val="22"/>
                <w:lang w:val="en-GB"/>
              </w:rPr>
            </w:pPr>
            <w:r w:rsidRPr="00F16AC7">
              <w:rPr>
                <w:rFonts w:ascii="Calibri" w:hAnsi="Calibri" w:cs="Calibri"/>
                <w:b/>
                <w:sz w:val="22"/>
                <w:lang w:val="en-GB"/>
              </w:rPr>
              <w:t xml:space="preserve">Strategy </w:t>
            </w:r>
          </w:p>
        </w:tc>
        <w:tc>
          <w:tcPr>
            <w:tcW w:w="1571" w:type="dxa"/>
          </w:tcPr>
          <w:p w14:paraId="46963A68" w14:textId="77777777" w:rsidR="005979B1" w:rsidRPr="00F16AC7" w:rsidRDefault="005979B1" w:rsidP="005739F9">
            <w:pPr>
              <w:jc w:val="center"/>
              <w:rPr>
                <w:rFonts w:ascii="Calibri" w:hAnsi="Calibri" w:cs="Calibri"/>
                <w:b/>
                <w:sz w:val="22"/>
                <w:lang w:val="en-GB"/>
              </w:rPr>
            </w:pPr>
          </w:p>
          <w:p w14:paraId="0C4B81A0" w14:textId="77777777" w:rsidR="005979B1" w:rsidRPr="00F16AC7" w:rsidRDefault="005979B1" w:rsidP="005739F9">
            <w:pPr>
              <w:jc w:val="center"/>
              <w:rPr>
                <w:rFonts w:ascii="Calibri" w:hAnsi="Calibri" w:cs="Calibri"/>
                <w:b/>
                <w:sz w:val="22"/>
                <w:lang w:val="en-GB"/>
              </w:rPr>
            </w:pPr>
            <w:r w:rsidRPr="00F16AC7">
              <w:rPr>
                <w:rFonts w:ascii="Calibri" w:hAnsi="Calibri" w:cs="Calibri"/>
                <w:b/>
                <w:sz w:val="22"/>
                <w:lang w:val="en-GB"/>
              </w:rPr>
              <w:t xml:space="preserve">Time </w:t>
            </w:r>
          </w:p>
          <w:p w14:paraId="47B8826F" w14:textId="77777777" w:rsidR="005979B1" w:rsidRPr="00F16AC7" w:rsidRDefault="005979B1" w:rsidP="005739F9">
            <w:pPr>
              <w:jc w:val="center"/>
              <w:rPr>
                <w:rFonts w:ascii="Calibri" w:hAnsi="Calibri" w:cs="Calibri"/>
                <w:b/>
                <w:sz w:val="22"/>
                <w:lang w:val="en-GB"/>
              </w:rPr>
            </w:pPr>
          </w:p>
        </w:tc>
      </w:tr>
      <w:tr w:rsidR="005979B1" w:rsidRPr="00F16AC7" w14:paraId="24397827" w14:textId="77777777" w:rsidTr="005739F9">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F16AC7" w:rsidRDefault="005979B1" w:rsidP="005739F9">
            <w:pPr>
              <w:jc w:val="both"/>
              <w:rPr>
                <w:rFonts w:ascii="Calibri" w:hAnsi="Calibri" w:cs="Calibri"/>
                <w:b/>
                <w:sz w:val="22"/>
                <w:szCs w:val="22"/>
                <w:lang w:val="en-GB"/>
              </w:rPr>
            </w:pPr>
            <w:r w:rsidRPr="00F16AC7">
              <w:rPr>
                <w:rFonts w:ascii="Calibri" w:hAnsi="Calibri" w:cs="Calibri"/>
                <w:b/>
                <w:sz w:val="22"/>
                <w:szCs w:val="22"/>
                <w:lang w:val="en-GB"/>
              </w:rPr>
              <w:lastRenderedPageBreak/>
              <w:t>Introduction</w:t>
            </w:r>
          </w:p>
          <w:p w14:paraId="76801A81" w14:textId="77777777" w:rsidR="005979B1" w:rsidRPr="00F16AC7" w:rsidRDefault="005979B1" w:rsidP="005739F9">
            <w:pPr>
              <w:jc w:val="both"/>
              <w:rPr>
                <w:rFonts w:ascii="Calibri" w:hAnsi="Calibri" w:cs="Calibri"/>
                <w:b/>
                <w:sz w:val="22"/>
                <w:szCs w:val="22"/>
                <w:lang w:val="en-GB"/>
              </w:rPr>
            </w:pPr>
          </w:p>
          <w:p w14:paraId="2B85B935" w14:textId="77777777" w:rsidR="005979B1" w:rsidRPr="00F16AC7" w:rsidRDefault="005979B1" w:rsidP="005739F9">
            <w:pPr>
              <w:jc w:val="both"/>
              <w:rPr>
                <w:rFonts w:ascii="Calibri" w:hAnsi="Calibri" w:cs="Calibri"/>
                <w:b/>
                <w:sz w:val="22"/>
                <w:szCs w:val="22"/>
                <w:lang w:val="en-GB"/>
              </w:rPr>
            </w:pPr>
          </w:p>
          <w:p w14:paraId="441EE0EC" w14:textId="77777777" w:rsidR="005979B1" w:rsidRPr="00F16AC7" w:rsidRDefault="005979B1" w:rsidP="005739F9">
            <w:pPr>
              <w:jc w:val="both"/>
              <w:rPr>
                <w:rFonts w:ascii="Calibri" w:hAnsi="Calibri" w:cs="Calibri"/>
                <w:b/>
                <w:sz w:val="22"/>
                <w:szCs w:val="22"/>
                <w:lang w:val="en-GB"/>
              </w:rPr>
            </w:pPr>
          </w:p>
          <w:p w14:paraId="6FA7A030" w14:textId="77777777" w:rsidR="005979B1" w:rsidRPr="00F16AC7" w:rsidRDefault="005979B1" w:rsidP="005739F9">
            <w:pPr>
              <w:jc w:val="both"/>
              <w:rPr>
                <w:rFonts w:ascii="Calibri" w:hAnsi="Calibri" w:cs="Calibri"/>
                <w:b/>
                <w:sz w:val="22"/>
                <w:szCs w:val="22"/>
                <w:lang w:val="en-GB"/>
              </w:rPr>
            </w:pPr>
          </w:p>
          <w:p w14:paraId="0CB94535" w14:textId="77777777" w:rsidR="005979B1" w:rsidRPr="00F16AC7" w:rsidRDefault="005979B1" w:rsidP="005739F9">
            <w:pPr>
              <w:jc w:val="both"/>
              <w:rPr>
                <w:rFonts w:ascii="Calibri" w:hAnsi="Calibri" w:cs="Calibri"/>
                <w:b/>
                <w:sz w:val="22"/>
                <w:szCs w:val="22"/>
                <w:lang w:val="en-GB"/>
              </w:rPr>
            </w:pPr>
          </w:p>
          <w:p w14:paraId="3AA0A7CB" w14:textId="77777777" w:rsidR="005979B1" w:rsidRPr="00F16AC7" w:rsidRDefault="005979B1" w:rsidP="005739F9">
            <w:pPr>
              <w:jc w:val="both"/>
              <w:rPr>
                <w:rFonts w:ascii="Calibri" w:hAnsi="Calibri" w:cs="Calibri"/>
                <w:b/>
                <w:sz w:val="22"/>
                <w:szCs w:val="22"/>
                <w:lang w:val="en-GB"/>
              </w:rPr>
            </w:pPr>
          </w:p>
          <w:p w14:paraId="58C78880" w14:textId="77777777" w:rsidR="00953D35" w:rsidRPr="00F16AC7" w:rsidRDefault="00953D35" w:rsidP="005739F9">
            <w:pPr>
              <w:jc w:val="both"/>
              <w:rPr>
                <w:rFonts w:ascii="Calibri" w:hAnsi="Calibri" w:cs="Calibri"/>
                <w:b/>
                <w:sz w:val="22"/>
                <w:szCs w:val="22"/>
                <w:lang w:val="en-GB"/>
              </w:rPr>
            </w:pPr>
          </w:p>
          <w:p w14:paraId="3249736D" w14:textId="77777777" w:rsidR="00953D35" w:rsidRPr="00F16AC7" w:rsidRDefault="00953D35" w:rsidP="005739F9">
            <w:pPr>
              <w:jc w:val="both"/>
              <w:rPr>
                <w:rFonts w:ascii="Calibri" w:hAnsi="Calibri" w:cs="Calibri"/>
                <w:b/>
                <w:sz w:val="22"/>
                <w:szCs w:val="22"/>
                <w:lang w:val="en-GB"/>
              </w:rPr>
            </w:pPr>
          </w:p>
          <w:p w14:paraId="4ADF8865" w14:textId="77777777" w:rsidR="00953D35" w:rsidRPr="00F16AC7" w:rsidRDefault="00953D35" w:rsidP="005739F9">
            <w:pPr>
              <w:jc w:val="both"/>
              <w:rPr>
                <w:rFonts w:ascii="Calibri" w:hAnsi="Calibri" w:cs="Calibri"/>
                <w:b/>
                <w:sz w:val="22"/>
                <w:szCs w:val="22"/>
                <w:lang w:val="en-GB"/>
              </w:rPr>
            </w:pPr>
          </w:p>
          <w:p w14:paraId="6663B2A5" w14:textId="77777777" w:rsidR="00953D35" w:rsidRPr="00F16AC7" w:rsidRDefault="00953D35" w:rsidP="005739F9">
            <w:pPr>
              <w:jc w:val="both"/>
              <w:rPr>
                <w:rFonts w:ascii="Calibri" w:hAnsi="Calibri" w:cs="Calibri"/>
                <w:b/>
                <w:sz w:val="22"/>
                <w:szCs w:val="22"/>
                <w:lang w:val="en-GB"/>
              </w:rPr>
            </w:pPr>
          </w:p>
          <w:p w14:paraId="4051F0A9" w14:textId="7C80705E" w:rsidR="005979B1" w:rsidRPr="00F16AC7" w:rsidRDefault="005979B1" w:rsidP="005739F9">
            <w:pPr>
              <w:jc w:val="both"/>
              <w:rPr>
                <w:rFonts w:ascii="Calibri" w:hAnsi="Calibri" w:cs="Calibri"/>
                <w:b/>
                <w:sz w:val="22"/>
                <w:szCs w:val="22"/>
                <w:lang w:val="en-GB"/>
              </w:rPr>
            </w:pPr>
            <w:r w:rsidRPr="00F16AC7">
              <w:rPr>
                <w:rFonts w:ascii="Calibri" w:hAnsi="Calibri" w:cs="Calibri"/>
                <w:b/>
                <w:sz w:val="22"/>
                <w:szCs w:val="22"/>
                <w:lang w:val="en-GB"/>
              </w:rPr>
              <w:t xml:space="preserve">Development </w:t>
            </w:r>
          </w:p>
          <w:p w14:paraId="228A5C09" w14:textId="77777777" w:rsidR="005979B1" w:rsidRPr="00F16AC7" w:rsidRDefault="005979B1" w:rsidP="005739F9">
            <w:pPr>
              <w:jc w:val="both"/>
              <w:rPr>
                <w:rFonts w:ascii="Calibri" w:hAnsi="Calibri" w:cs="Calibri"/>
                <w:b/>
                <w:sz w:val="22"/>
                <w:szCs w:val="22"/>
                <w:lang w:val="en-GB"/>
              </w:rPr>
            </w:pPr>
          </w:p>
          <w:p w14:paraId="30F99A8A" w14:textId="77777777" w:rsidR="005979B1" w:rsidRPr="00F16AC7" w:rsidRDefault="005979B1" w:rsidP="005739F9">
            <w:pPr>
              <w:jc w:val="both"/>
              <w:rPr>
                <w:rFonts w:ascii="Calibri" w:hAnsi="Calibri" w:cs="Calibri"/>
                <w:b/>
                <w:sz w:val="22"/>
                <w:szCs w:val="22"/>
                <w:lang w:val="en-GB"/>
              </w:rPr>
            </w:pPr>
          </w:p>
          <w:p w14:paraId="72AA6EBB" w14:textId="77777777" w:rsidR="005979B1" w:rsidRPr="00F16AC7" w:rsidRDefault="005979B1" w:rsidP="005739F9">
            <w:pPr>
              <w:jc w:val="both"/>
              <w:rPr>
                <w:rFonts w:ascii="Calibri" w:hAnsi="Calibri" w:cs="Calibri"/>
                <w:b/>
                <w:sz w:val="22"/>
                <w:szCs w:val="22"/>
                <w:lang w:val="en-GB"/>
              </w:rPr>
            </w:pPr>
          </w:p>
          <w:p w14:paraId="0F66EA88" w14:textId="77777777" w:rsidR="005979B1" w:rsidRPr="00F16AC7" w:rsidRDefault="005979B1" w:rsidP="005739F9">
            <w:pPr>
              <w:jc w:val="both"/>
              <w:rPr>
                <w:rFonts w:ascii="Calibri" w:hAnsi="Calibri" w:cs="Calibri"/>
                <w:b/>
                <w:sz w:val="22"/>
                <w:szCs w:val="22"/>
                <w:lang w:val="en-GB"/>
              </w:rPr>
            </w:pPr>
          </w:p>
          <w:p w14:paraId="7A401AC6" w14:textId="77777777" w:rsidR="005979B1" w:rsidRPr="00F16AC7" w:rsidRDefault="005979B1" w:rsidP="005739F9">
            <w:pPr>
              <w:jc w:val="both"/>
              <w:rPr>
                <w:rFonts w:ascii="Calibri" w:hAnsi="Calibri" w:cs="Calibri"/>
                <w:b/>
                <w:sz w:val="22"/>
                <w:szCs w:val="22"/>
                <w:lang w:val="en-GB"/>
              </w:rPr>
            </w:pPr>
          </w:p>
          <w:p w14:paraId="0850270D" w14:textId="77777777" w:rsidR="005979B1" w:rsidRPr="00F16AC7" w:rsidRDefault="005979B1" w:rsidP="005739F9">
            <w:pPr>
              <w:jc w:val="both"/>
              <w:rPr>
                <w:rFonts w:ascii="Calibri" w:hAnsi="Calibri" w:cs="Calibri"/>
                <w:b/>
                <w:sz w:val="22"/>
                <w:szCs w:val="22"/>
                <w:lang w:val="en-GB"/>
              </w:rPr>
            </w:pPr>
          </w:p>
          <w:p w14:paraId="05F6E0CA" w14:textId="77777777" w:rsidR="005979B1" w:rsidRPr="00F16AC7" w:rsidRDefault="005979B1" w:rsidP="005739F9">
            <w:pPr>
              <w:jc w:val="both"/>
              <w:rPr>
                <w:rFonts w:ascii="Calibri" w:hAnsi="Calibri" w:cs="Calibri"/>
                <w:b/>
                <w:sz w:val="22"/>
                <w:szCs w:val="22"/>
                <w:lang w:val="en-GB"/>
              </w:rPr>
            </w:pPr>
          </w:p>
          <w:p w14:paraId="6B1A484C" w14:textId="77777777" w:rsidR="005979B1" w:rsidRPr="00F16AC7" w:rsidRDefault="005979B1" w:rsidP="005739F9">
            <w:pPr>
              <w:jc w:val="both"/>
              <w:rPr>
                <w:rFonts w:ascii="Calibri" w:hAnsi="Calibri" w:cs="Calibri"/>
                <w:b/>
                <w:sz w:val="22"/>
                <w:szCs w:val="22"/>
                <w:lang w:val="en-GB"/>
              </w:rPr>
            </w:pPr>
          </w:p>
          <w:p w14:paraId="6A547E2C" w14:textId="77777777" w:rsidR="005979B1" w:rsidRPr="00F16AC7" w:rsidRDefault="005979B1" w:rsidP="005739F9">
            <w:pPr>
              <w:jc w:val="both"/>
              <w:rPr>
                <w:rFonts w:ascii="Calibri" w:hAnsi="Calibri" w:cs="Calibri"/>
                <w:b/>
                <w:sz w:val="22"/>
                <w:szCs w:val="22"/>
                <w:lang w:val="en-GB"/>
              </w:rPr>
            </w:pPr>
          </w:p>
          <w:p w14:paraId="467953D9" w14:textId="77777777" w:rsidR="005979B1" w:rsidRPr="00F16AC7" w:rsidRDefault="005979B1" w:rsidP="005739F9">
            <w:pPr>
              <w:jc w:val="both"/>
              <w:rPr>
                <w:rFonts w:ascii="Calibri" w:hAnsi="Calibri" w:cs="Calibri"/>
                <w:b/>
                <w:sz w:val="22"/>
                <w:szCs w:val="22"/>
                <w:lang w:val="en-GB"/>
              </w:rPr>
            </w:pPr>
          </w:p>
          <w:p w14:paraId="7FF4A59D" w14:textId="77777777" w:rsidR="005979B1" w:rsidRPr="00F16AC7" w:rsidRDefault="005979B1" w:rsidP="005739F9">
            <w:pPr>
              <w:jc w:val="both"/>
              <w:rPr>
                <w:rFonts w:ascii="Calibri" w:hAnsi="Calibri" w:cs="Calibri"/>
                <w:b/>
                <w:sz w:val="22"/>
                <w:szCs w:val="22"/>
                <w:lang w:val="en-GB"/>
              </w:rPr>
            </w:pPr>
          </w:p>
          <w:p w14:paraId="67827FF4" w14:textId="77777777" w:rsidR="005979B1" w:rsidRPr="00F16AC7" w:rsidRDefault="005979B1" w:rsidP="005739F9">
            <w:pPr>
              <w:jc w:val="both"/>
              <w:rPr>
                <w:rFonts w:ascii="Calibri" w:hAnsi="Calibri" w:cs="Calibri"/>
                <w:b/>
                <w:sz w:val="22"/>
                <w:szCs w:val="22"/>
                <w:lang w:val="en-GB"/>
              </w:rPr>
            </w:pPr>
          </w:p>
          <w:p w14:paraId="1473A0AA" w14:textId="77777777" w:rsidR="005979B1" w:rsidRPr="00F16AC7" w:rsidRDefault="005979B1" w:rsidP="005739F9">
            <w:pPr>
              <w:jc w:val="both"/>
              <w:rPr>
                <w:rFonts w:ascii="Calibri" w:hAnsi="Calibri" w:cs="Calibri"/>
                <w:b/>
                <w:sz w:val="22"/>
                <w:szCs w:val="22"/>
                <w:lang w:val="en-GB"/>
              </w:rPr>
            </w:pPr>
          </w:p>
          <w:p w14:paraId="32E75840" w14:textId="77777777" w:rsidR="005979B1" w:rsidRPr="00F16AC7" w:rsidRDefault="005979B1" w:rsidP="005739F9">
            <w:pPr>
              <w:jc w:val="both"/>
              <w:rPr>
                <w:rFonts w:ascii="Calibri" w:hAnsi="Calibri" w:cs="Calibri"/>
                <w:b/>
                <w:sz w:val="22"/>
                <w:szCs w:val="22"/>
                <w:lang w:val="en-GB"/>
              </w:rPr>
            </w:pPr>
          </w:p>
          <w:p w14:paraId="70315575" w14:textId="77777777" w:rsidR="005979B1" w:rsidRPr="00F16AC7" w:rsidRDefault="005979B1" w:rsidP="005739F9">
            <w:pPr>
              <w:jc w:val="both"/>
              <w:rPr>
                <w:rFonts w:ascii="Calibri" w:hAnsi="Calibri" w:cs="Calibri"/>
                <w:b/>
                <w:sz w:val="22"/>
                <w:szCs w:val="22"/>
                <w:lang w:val="en-GB"/>
              </w:rPr>
            </w:pPr>
          </w:p>
          <w:p w14:paraId="2FA84AE9" w14:textId="77777777" w:rsidR="005979B1" w:rsidRPr="00F16AC7" w:rsidRDefault="005979B1" w:rsidP="005739F9">
            <w:pPr>
              <w:rPr>
                <w:rFonts w:ascii="Calibri" w:hAnsi="Calibri" w:cs="Calibri"/>
                <w:b/>
                <w:sz w:val="22"/>
                <w:szCs w:val="22"/>
                <w:lang w:val="en-GB"/>
              </w:rPr>
            </w:pPr>
            <w:r w:rsidRPr="00F16AC7">
              <w:rPr>
                <w:rFonts w:ascii="Calibri" w:hAnsi="Calibri" w:cs="Calibri"/>
                <w:b/>
                <w:sz w:val="22"/>
                <w:szCs w:val="22"/>
                <w:lang w:val="en-GB"/>
              </w:rPr>
              <w:t>Plenary/conclusion</w:t>
            </w:r>
          </w:p>
          <w:p w14:paraId="664EAB94" w14:textId="77777777" w:rsidR="005979B1" w:rsidRPr="00F16AC7" w:rsidRDefault="005979B1" w:rsidP="005739F9">
            <w:pPr>
              <w:jc w:val="both"/>
              <w:rPr>
                <w:rFonts w:ascii="Calibri" w:hAnsi="Calibri" w:cs="Calibri"/>
                <w:b/>
                <w:sz w:val="30"/>
                <w:lang w:val="en-GB"/>
              </w:rPr>
            </w:pPr>
          </w:p>
          <w:p w14:paraId="73192BEC" w14:textId="77777777" w:rsidR="005979B1" w:rsidRPr="00F16AC7" w:rsidRDefault="005979B1" w:rsidP="005739F9">
            <w:pPr>
              <w:jc w:val="both"/>
              <w:rPr>
                <w:rFonts w:ascii="Calibri" w:hAnsi="Calibri" w:cs="Calibri"/>
                <w:b/>
                <w:sz w:val="30"/>
                <w:lang w:val="en-GB"/>
              </w:rPr>
            </w:pPr>
          </w:p>
          <w:p w14:paraId="27B6F0CD" w14:textId="77777777" w:rsidR="005979B1" w:rsidRPr="00F16AC7" w:rsidRDefault="005979B1" w:rsidP="005739F9">
            <w:pPr>
              <w:jc w:val="both"/>
              <w:rPr>
                <w:rFonts w:ascii="Calibri" w:hAnsi="Calibri" w:cs="Calibri"/>
                <w:b/>
                <w:sz w:val="30"/>
                <w:lang w:val="en-GB"/>
              </w:rPr>
            </w:pPr>
          </w:p>
          <w:p w14:paraId="7B2F6BF6" w14:textId="77777777" w:rsidR="005979B1" w:rsidRPr="00F16AC7" w:rsidRDefault="005979B1" w:rsidP="005739F9">
            <w:pPr>
              <w:jc w:val="both"/>
              <w:rPr>
                <w:rFonts w:ascii="Calibri" w:hAnsi="Calibri" w:cs="Calibri"/>
                <w:b/>
                <w:sz w:val="30"/>
                <w:lang w:val="en-GB"/>
              </w:rPr>
            </w:pPr>
          </w:p>
        </w:tc>
        <w:tc>
          <w:tcPr>
            <w:tcW w:w="2444" w:type="dxa"/>
            <w:tcBorders>
              <w:top w:val="single" w:sz="4" w:space="0" w:color="auto"/>
              <w:left w:val="single" w:sz="4" w:space="0" w:color="auto"/>
              <w:bottom w:val="single" w:sz="4" w:space="0" w:color="auto"/>
              <w:right w:val="single" w:sz="4" w:space="0" w:color="auto"/>
            </w:tcBorders>
          </w:tcPr>
          <w:p w14:paraId="586AF24B" w14:textId="77777777" w:rsidR="005979B1" w:rsidRPr="00F16AC7" w:rsidRDefault="00953D35" w:rsidP="005739F9">
            <w:pPr>
              <w:jc w:val="both"/>
              <w:rPr>
                <w:rFonts w:ascii="Calibri" w:hAnsi="Calibri" w:cs="Calibri"/>
                <w:b/>
                <w:sz w:val="30"/>
                <w:lang w:val="en-GB"/>
              </w:rPr>
            </w:pPr>
            <w:r w:rsidRPr="00F16AC7">
              <w:rPr>
                <w:rFonts w:ascii="Calibri" w:hAnsi="Calibri" w:cs="Calibri"/>
                <w:b/>
                <w:sz w:val="30"/>
                <w:lang w:val="en-GB"/>
              </w:rPr>
              <w:t xml:space="preserve">The get people thinking about how nature and nurture has impacted their development. </w:t>
            </w:r>
          </w:p>
          <w:p w14:paraId="759A3220" w14:textId="77777777" w:rsidR="00953D35" w:rsidRPr="00F16AC7" w:rsidRDefault="00953D35" w:rsidP="005739F9">
            <w:pPr>
              <w:jc w:val="both"/>
              <w:rPr>
                <w:rFonts w:ascii="Calibri" w:hAnsi="Calibri" w:cs="Calibri"/>
                <w:b/>
                <w:sz w:val="30"/>
                <w:lang w:val="en-GB"/>
              </w:rPr>
            </w:pPr>
          </w:p>
          <w:p w14:paraId="0F2B1E7E" w14:textId="77777777" w:rsidR="00953D35" w:rsidRPr="00F16AC7" w:rsidRDefault="00953D35" w:rsidP="005739F9">
            <w:pPr>
              <w:jc w:val="both"/>
              <w:rPr>
                <w:rFonts w:ascii="Calibri" w:hAnsi="Calibri" w:cs="Calibri"/>
                <w:b/>
                <w:sz w:val="30"/>
                <w:lang w:val="en-GB"/>
              </w:rPr>
            </w:pPr>
          </w:p>
          <w:p w14:paraId="081DCE66" w14:textId="101E77C4" w:rsidR="00953D35" w:rsidRPr="00F16AC7" w:rsidRDefault="00931C5B" w:rsidP="005739F9">
            <w:pPr>
              <w:jc w:val="both"/>
              <w:rPr>
                <w:rFonts w:ascii="Calibri" w:hAnsi="Calibri" w:cs="Calibri"/>
                <w:b/>
                <w:sz w:val="30"/>
                <w:lang w:val="en-GB"/>
              </w:rPr>
            </w:pPr>
            <w:r w:rsidRPr="00F16AC7">
              <w:rPr>
                <w:rFonts w:ascii="Calibri" w:hAnsi="Calibri" w:cs="Calibri"/>
                <w:b/>
                <w:sz w:val="30"/>
                <w:lang w:val="en-GB"/>
              </w:rPr>
              <w:t>Go into more depth on professional</w:t>
            </w:r>
            <w:r w:rsidR="00F16AC7" w:rsidRPr="00F16AC7">
              <w:rPr>
                <w:rFonts w:ascii="Calibri" w:hAnsi="Calibri" w:cs="Calibri"/>
                <w:b/>
                <w:sz w:val="30"/>
                <w:lang w:val="en-GB"/>
              </w:rPr>
              <w:t>’</w:t>
            </w:r>
            <w:r w:rsidRPr="00F16AC7">
              <w:rPr>
                <w:rFonts w:ascii="Calibri" w:hAnsi="Calibri" w:cs="Calibri"/>
                <w:b/>
                <w:sz w:val="30"/>
                <w:lang w:val="en-GB"/>
              </w:rPr>
              <w:t xml:space="preserve">s theories on Nature vs Nurture and talk about a study that has been done previously. </w:t>
            </w:r>
          </w:p>
          <w:p w14:paraId="2DE8A050" w14:textId="77777777" w:rsidR="00931C5B" w:rsidRPr="00F16AC7" w:rsidRDefault="00931C5B" w:rsidP="005739F9">
            <w:pPr>
              <w:jc w:val="both"/>
              <w:rPr>
                <w:rFonts w:ascii="Calibri" w:hAnsi="Calibri" w:cs="Calibri"/>
                <w:b/>
                <w:sz w:val="30"/>
                <w:lang w:val="en-GB"/>
              </w:rPr>
            </w:pPr>
          </w:p>
          <w:p w14:paraId="4AE1A30F" w14:textId="77777777" w:rsidR="00931C5B" w:rsidRPr="00F16AC7" w:rsidRDefault="00931C5B" w:rsidP="005739F9">
            <w:pPr>
              <w:jc w:val="both"/>
              <w:rPr>
                <w:rFonts w:ascii="Calibri" w:hAnsi="Calibri" w:cs="Calibri"/>
                <w:b/>
                <w:sz w:val="30"/>
                <w:lang w:val="en-GB"/>
              </w:rPr>
            </w:pPr>
          </w:p>
          <w:p w14:paraId="29C18474" w14:textId="77777777" w:rsidR="00931C5B" w:rsidRPr="00F16AC7" w:rsidRDefault="00931C5B" w:rsidP="005739F9">
            <w:pPr>
              <w:jc w:val="both"/>
              <w:rPr>
                <w:rFonts w:ascii="Calibri" w:hAnsi="Calibri" w:cs="Calibri"/>
                <w:b/>
                <w:sz w:val="30"/>
                <w:lang w:val="en-GB"/>
              </w:rPr>
            </w:pPr>
          </w:p>
          <w:p w14:paraId="654DB5C0" w14:textId="5839F306" w:rsidR="00931C5B" w:rsidRPr="00F16AC7" w:rsidRDefault="00931C5B" w:rsidP="005739F9">
            <w:pPr>
              <w:jc w:val="both"/>
              <w:rPr>
                <w:rFonts w:ascii="Calibri" w:hAnsi="Calibri" w:cs="Calibri"/>
                <w:b/>
                <w:sz w:val="30"/>
                <w:lang w:val="en-GB"/>
              </w:rPr>
            </w:pPr>
            <w:r w:rsidRPr="00F16AC7">
              <w:rPr>
                <w:rFonts w:ascii="Calibri" w:hAnsi="Calibri" w:cs="Calibri"/>
                <w:b/>
                <w:sz w:val="30"/>
                <w:lang w:val="en-GB"/>
              </w:rPr>
              <w:t>Conclude that I am not suggesting one is</w:t>
            </w:r>
            <w:r w:rsidR="00F16AC7" w:rsidRPr="00F16AC7">
              <w:rPr>
                <w:rFonts w:ascii="Calibri" w:hAnsi="Calibri" w:cs="Calibri"/>
                <w:b/>
                <w:sz w:val="30"/>
                <w:lang w:val="en-GB"/>
              </w:rPr>
              <w:t xml:space="preserve"> more of less</w:t>
            </w:r>
            <w:r w:rsidRPr="00F16AC7">
              <w:rPr>
                <w:rFonts w:ascii="Calibri" w:hAnsi="Calibri" w:cs="Calibri"/>
                <w:b/>
                <w:sz w:val="30"/>
                <w:lang w:val="en-GB"/>
              </w:rPr>
              <w:t xml:space="preserve"> </w:t>
            </w:r>
            <w:r w:rsidR="00F16AC7" w:rsidRPr="00F16AC7">
              <w:rPr>
                <w:rFonts w:ascii="Calibri" w:hAnsi="Calibri" w:cs="Calibri"/>
                <w:b/>
                <w:sz w:val="30"/>
                <w:lang w:val="en-GB"/>
              </w:rPr>
              <w:t>effective</w:t>
            </w:r>
            <w:r w:rsidRPr="00F16AC7">
              <w:rPr>
                <w:rFonts w:ascii="Calibri" w:hAnsi="Calibri" w:cs="Calibri"/>
                <w:b/>
                <w:sz w:val="30"/>
                <w:lang w:val="en-GB"/>
              </w:rPr>
              <w:t xml:space="preserve"> than the other and discuss what people got from the session. Request feedback. </w:t>
            </w:r>
          </w:p>
        </w:tc>
        <w:tc>
          <w:tcPr>
            <w:tcW w:w="4140" w:type="dxa"/>
            <w:tcBorders>
              <w:top w:val="single" w:sz="4" w:space="0" w:color="auto"/>
              <w:left w:val="single" w:sz="4" w:space="0" w:color="auto"/>
              <w:bottom w:val="single" w:sz="4" w:space="0" w:color="auto"/>
              <w:right w:val="single" w:sz="4" w:space="0" w:color="auto"/>
            </w:tcBorders>
          </w:tcPr>
          <w:p w14:paraId="652EBAF0" w14:textId="77777777" w:rsidR="005979B1" w:rsidRPr="00F16AC7" w:rsidRDefault="00953D35" w:rsidP="005739F9">
            <w:pPr>
              <w:jc w:val="both"/>
              <w:rPr>
                <w:rFonts w:ascii="Calibri" w:hAnsi="Calibri" w:cs="Calibri"/>
                <w:b/>
                <w:sz w:val="30"/>
                <w:lang w:val="en-GB"/>
              </w:rPr>
            </w:pPr>
            <w:r w:rsidRPr="00F16AC7">
              <w:rPr>
                <w:rFonts w:ascii="Calibri" w:hAnsi="Calibri" w:cs="Calibri"/>
                <w:b/>
                <w:sz w:val="30"/>
                <w:lang w:val="en-GB"/>
              </w:rPr>
              <w:t xml:space="preserve">Question and answer activity for people to think about why they are the way they are. </w:t>
            </w:r>
          </w:p>
          <w:p w14:paraId="75B46877" w14:textId="77777777" w:rsidR="00931C5B" w:rsidRPr="00F16AC7" w:rsidRDefault="00931C5B" w:rsidP="005739F9">
            <w:pPr>
              <w:jc w:val="both"/>
              <w:rPr>
                <w:rFonts w:ascii="Calibri" w:hAnsi="Calibri" w:cs="Calibri"/>
                <w:b/>
                <w:sz w:val="30"/>
                <w:lang w:val="en-GB"/>
              </w:rPr>
            </w:pPr>
          </w:p>
          <w:p w14:paraId="3B5408F8" w14:textId="77777777" w:rsidR="00931C5B" w:rsidRPr="00F16AC7" w:rsidRDefault="00931C5B" w:rsidP="005739F9">
            <w:pPr>
              <w:jc w:val="both"/>
              <w:rPr>
                <w:rFonts w:ascii="Calibri" w:hAnsi="Calibri" w:cs="Calibri"/>
                <w:b/>
                <w:sz w:val="30"/>
                <w:lang w:val="en-GB"/>
              </w:rPr>
            </w:pPr>
          </w:p>
          <w:p w14:paraId="7FFD9E00" w14:textId="77777777" w:rsidR="00931C5B" w:rsidRPr="00F16AC7" w:rsidRDefault="00931C5B" w:rsidP="005739F9">
            <w:pPr>
              <w:jc w:val="both"/>
              <w:rPr>
                <w:rFonts w:ascii="Calibri" w:hAnsi="Calibri" w:cs="Calibri"/>
                <w:b/>
                <w:sz w:val="30"/>
                <w:lang w:val="en-GB"/>
              </w:rPr>
            </w:pPr>
          </w:p>
          <w:p w14:paraId="7B1604BD" w14:textId="77777777" w:rsidR="00931C5B" w:rsidRPr="00F16AC7" w:rsidRDefault="00931C5B" w:rsidP="005739F9">
            <w:pPr>
              <w:jc w:val="both"/>
              <w:rPr>
                <w:rFonts w:ascii="Calibri" w:hAnsi="Calibri" w:cs="Calibri"/>
                <w:b/>
                <w:sz w:val="30"/>
                <w:lang w:val="en-GB"/>
              </w:rPr>
            </w:pPr>
          </w:p>
          <w:p w14:paraId="7D7CF3E3" w14:textId="77777777" w:rsidR="00931C5B" w:rsidRPr="00F16AC7" w:rsidRDefault="00931C5B" w:rsidP="005739F9">
            <w:pPr>
              <w:jc w:val="both"/>
              <w:rPr>
                <w:rFonts w:ascii="Calibri" w:hAnsi="Calibri" w:cs="Calibri"/>
                <w:b/>
                <w:sz w:val="30"/>
                <w:lang w:val="en-GB"/>
              </w:rPr>
            </w:pPr>
          </w:p>
          <w:p w14:paraId="3F58F6D9" w14:textId="77777777" w:rsidR="00931C5B" w:rsidRPr="00F16AC7" w:rsidRDefault="00931C5B" w:rsidP="005739F9">
            <w:pPr>
              <w:jc w:val="both"/>
              <w:rPr>
                <w:rFonts w:ascii="Calibri" w:hAnsi="Calibri" w:cs="Calibri"/>
                <w:b/>
                <w:sz w:val="30"/>
                <w:lang w:val="en-GB"/>
              </w:rPr>
            </w:pPr>
            <w:r w:rsidRPr="00F16AC7">
              <w:rPr>
                <w:rFonts w:ascii="Calibri" w:hAnsi="Calibri" w:cs="Calibri"/>
                <w:b/>
                <w:sz w:val="30"/>
                <w:lang w:val="en-GB"/>
              </w:rPr>
              <w:t xml:space="preserve">Lecture, chance for discussion/questions. </w:t>
            </w:r>
          </w:p>
          <w:p w14:paraId="2AC50764" w14:textId="77777777" w:rsidR="00931C5B" w:rsidRPr="00F16AC7" w:rsidRDefault="00931C5B" w:rsidP="005739F9">
            <w:pPr>
              <w:jc w:val="both"/>
              <w:rPr>
                <w:rFonts w:ascii="Calibri" w:hAnsi="Calibri" w:cs="Calibri"/>
                <w:b/>
                <w:sz w:val="30"/>
                <w:lang w:val="en-GB"/>
              </w:rPr>
            </w:pPr>
          </w:p>
          <w:p w14:paraId="57F175E4" w14:textId="77777777" w:rsidR="00931C5B" w:rsidRPr="00F16AC7" w:rsidRDefault="00931C5B" w:rsidP="005739F9">
            <w:pPr>
              <w:jc w:val="both"/>
              <w:rPr>
                <w:rFonts w:ascii="Calibri" w:hAnsi="Calibri" w:cs="Calibri"/>
                <w:b/>
                <w:sz w:val="30"/>
                <w:lang w:val="en-GB"/>
              </w:rPr>
            </w:pPr>
          </w:p>
          <w:p w14:paraId="105E6795" w14:textId="77777777" w:rsidR="00931C5B" w:rsidRPr="00F16AC7" w:rsidRDefault="00931C5B" w:rsidP="005739F9">
            <w:pPr>
              <w:jc w:val="both"/>
              <w:rPr>
                <w:rFonts w:ascii="Calibri" w:hAnsi="Calibri" w:cs="Calibri"/>
                <w:b/>
                <w:sz w:val="30"/>
                <w:lang w:val="en-GB"/>
              </w:rPr>
            </w:pPr>
          </w:p>
          <w:p w14:paraId="0EDAD871" w14:textId="77777777" w:rsidR="00931C5B" w:rsidRPr="00F16AC7" w:rsidRDefault="00931C5B" w:rsidP="005739F9">
            <w:pPr>
              <w:jc w:val="both"/>
              <w:rPr>
                <w:rFonts w:ascii="Calibri" w:hAnsi="Calibri" w:cs="Calibri"/>
                <w:b/>
                <w:sz w:val="30"/>
                <w:lang w:val="en-GB"/>
              </w:rPr>
            </w:pPr>
          </w:p>
          <w:p w14:paraId="3E679CC6" w14:textId="77777777" w:rsidR="00931C5B" w:rsidRPr="00F16AC7" w:rsidRDefault="00931C5B" w:rsidP="005739F9">
            <w:pPr>
              <w:jc w:val="both"/>
              <w:rPr>
                <w:rFonts w:ascii="Calibri" w:hAnsi="Calibri" w:cs="Calibri"/>
                <w:b/>
                <w:sz w:val="30"/>
                <w:lang w:val="en-GB"/>
              </w:rPr>
            </w:pPr>
          </w:p>
          <w:p w14:paraId="2D0DCB27" w14:textId="77777777" w:rsidR="00931C5B" w:rsidRPr="00F16AC7" w:rsidRDefault="00931C5B" w:rsidP="005739F9">
            <w:pPr>
              <w:jc w:val="both"/>
              <w:rPr>
                <w:rFonts w:ascii="Calibri" w:hAnsi="Calibri" w:cs="Calibri"/>
                <w:b/>
                <w:sz w:val="30"/>
                <w:lang w:val="en-GB"/>
              </w:rPr>
            </w:pPr>
          </w:p>
          <w:p w14:paraId="3611E3C9" w14:textId="77777777" w:rsidR="00931C5B" w:rsidRPr="00F16AC7" w:rsidRDefault="00931C5B" w:rsidP="005739F9">
            <w:pPr>
              <w:jc w:val="both"/>
              <w:rPr>
                <w:rFonts w:ascii="Calibri" w:hAnsi="Calibri" w:cs="Calibri"/>
                <w:b/>
                <w:sz w:val="30"/>
                <w:lang w:val="en-GB"/>
              </w:rPr>
            </w:pPr>
          </w:p>
          <w:p w14:paraId="5F39683B" w14:textId="77777777" w:rsidR="00931C5B" w:rsidRPr="00F16AC7" w:rsidRDefault="00931C5B" w:rsidP="005739F9">
            <w:pPr>
              <w:jc w:val="both"/>
              <w:rPr>
                <w:rFonts w:ascii="Calibri" w:hAnsi="Calibri" w:cs="Calibri"/>
                <w:b/>
                <w:sz w:val="30"/>
                <w:lang w:val="en-GB"/>
              </w:rPr>
            </w:pPr>
          </w:p>
          <w:p w14:paraId="6BDF18A5" w14:textId="77777777" w:rsidR="00931C5B" w:rsidRPr="00F16AC7" w:rsidRDefault="00931C5B" w:rsidP="005739F9">
            <w:pPr>
              <w:jc w:val="both"/>
              <w:rPr>
                <w:rFonts w:ascii="Calibri" w:hAnsi="Calibri" w:cs="Calibri"/>
                <w:b/>
                <w:sz w:val="30"/>
                <w:lang w:val="en-GB"/>
              </w:rPr>
            </w:pPr>
          </w:p>
          <w:p w14:paraId="5FA98E2C" w14:textId="77777777" w:rsidR="00931C5B" w:rsidRPr="00F16AC7" w:rsidRDefault="00931C5B" w:rsidP="005739F9">
            <w:pPr>
              <w:jc w:val="both"/>
              <w:rPr>
                <w:rFonts w:ascii="Calibri" w:hAnsi="Calibri" w:cs="Calibri"/>
                <w:b/>
                <w:sz w:val="30"/>
                <w:lang w:val="en-GB"/>
              </w:rPr>
            </w:pPr>
          </w:p>
          <w:p w14:paraId="71426A7A" w14:textId="21D1D16B" w:rsidR="00931C5B" w:rsidRPr="00F16AC7" w:rsidRDefault="00931C5B" w:rsidP="005739F9">
            <w:pPr>
              <w:jc w:val="both"/>
              <w:rPr>
                <w:rFonts w:ascii="Calibri" w:hAnsi="Calibri" w:cs="Calibri"/>
                <w:b/>
                <w:sz w:val="30"/>
                <w:lang w:val="en-GB"/>
              </w:rPr>
            </w:pPr>
            <w:r w:rsidRPr="00F16AC7">
              <w:rPr>
                <w:rFonts w:ascii="Calibri" w:hAnsi="Calibri" w:cs="Calibri"/>
                <w:b/>
                <w:sz w:val="30"/>
                <w:lang w:val="en-GB"/>
              </w:rPr>
              <w:t xml:space="preserve">Summary, feedback questions. </w:t>
            </w:r>
          </w:p>
        </w:tc>
        <w:tc>
          <w:tcPr>
            <w:tcW w:w="1571" w:type="dxa"/>
            <w:tcBorders>
              <w:top w:val="single" w:sz="4" w:space="0" w:color="auto"/>
              <w:left w:val="single" w:sz="4" w:space="0" w:color="auto"/>
              <w:bottom w:val="single" w:sz="4" w:space="0" w:color="auto"/>
              <w:right w:val="single" w:sz="4" w:space="0" w:color="auto"/>
            </w:tcBorders>
          </w:tcPr>
          <w:p w14:paraId="3C7D424A" w14:textId="77777777" w:rsidR="005979B1" w:rsidRPr="00F16AC7" w:rsidRDefault="00953D35" w:rsidP="005739F9">
            <w:pPr>
              <w:jc w:val="both"/>
              <w:rPr>
                <w:rFonts w:ascii="Calibri" w:hAnsi="Calibri" w:cs="Calibri"/>
                <w:b/>
                <w:sz w:val="30"/>
                <w:lang w:val="en-GB"/>
              </w:rPr>
            </w:pPr>
            <w:r w:rsidRPr="00F16AC7">
              <w:rPr>
                <w:rFonts w:ascii="Calibri" w:hAnsi="Calibri" w:cs="Calibri"/>
                <w:b/>
                <w:sz w:val="30"/>
                <w:lang w:val="en-GB"/>
              </w:rPr>
              <w:t xml:space="preserve">7-9 minutes. </w:t>
            </w:r>
          </w:p>
          <w:p w14:paraId="33D02C6F" w14:textId="77777777" w:rsidR="00931C5B" w:rsidRPr="00F16AC7" w:rsidRDefault="00931C5B" w:rsidP="005739F9">
            <w:pPr>
              <w:jc w:val="both"/>
              <w:rPr>
                <w:rFonts w:ascii="Calibri" w:hAnsi="Calibri" w:cs="Calibri"/>
                <w:b/>
                <w:sz w:val="30"/>
                <w:lang w:val="en-GB"/>
              </w:rPr>
            </w:pPr>
          </w:p>
          <w:p w14:paraId="0944E7BE" w14:textId="77777777" w:rsidR="00931C5B" w:rsidRPr="00F16AC7" w:rsidRDefault="00931C5B" w:rsidP="005739F9">
            <w:pPr>
              <w:jc w:val="both"/>
              <w:rPr>
                <w:rFonts w:ascii="Calibri" w:hAnsi="Calibri" w:cs="Calibri"/>
                <w:b/>
                <w:sz w:val="30"/>
                <w:lang w:val="en-GB"/>
              </w:rPr>
            </w:pPr>
          </w:p>
          <w:p w14:paraId="146F591B" w14:textId="77777777" w:rsidR="00931C5B" w:rsidRPr="00F16AC7" w:rsidRDefault="00931C5B" w:rsidP="005739F9">
            <w:pPr>
              <w:jc w:val="both"/>
              <w:rPr>
                <w:rFonts w:ascii="Calibri" w:hAnsi="Calibri" w:cs="Calibri"/>
                <w:b/>
                <w:sz w:val="30"/>
                <w:lang w:val="en-GB"/>
              </w:rPr>
            </w:pPr>
          </w:p>
          <w:p w14:paraId="1535B459" w14:textId="77777777" w:rsidR="00931C5B" w:rsidRPr="00F16AC7" w:rsidRDefault="00931C5B" w:rsidP="005739F9">
            <w:pPr>
              <w:jc w:val="both"/>
              <w:rPr>
                <w:rFonts w:ascii="Calibri" w:hAnsi="Calibri" w:cs="Calibri"/>
                <w:b/>
                <w:sz w:val="30"/>
                <w:lang w:val="en-GB"/>
              </w:rPr>
            </w:pPr>
          </w:p>
          <w:p w14:paraId="6AF6E501" w14:textId="77777777" w:rsidR="00931C5B" w:rsidRPr="00F16AC7" w:rsidRDefault="00931C5B" w:rsidP="005739F9">
            <w:pPr>
              <w:jc w:val="both"/>
              <w:rPr>
                <w:rFonts w:ascii="Calibri" w:hAnsi="Calibri" w:cs="Calibri"/>
                <w:b/>
                <w:sz w:val="30"/>
                <w:lang w:val="en-GB"/>
              </w:rPr>
            </w:pPr>
          </w:p>
          <w:p w14:paraId="004469C1" w14:textId="77777777" w:rsidR="00931C5B" w:rsidRPr="00F16AC7" w:rsidRDefault="00931C5B" w:rsidP="005739F9">
            <w:pPr>
              <w:jc w:val="both"/>
              <w:rPr>
                <w:rFonts w:ascii="Calibri" w:hAnsi="Calibri" w:cs="Calibri"/>
                <w:b/>
                <w:sz w:val="30"/>
                <w:lang w:val="en-GB"/>
              </w:rPr>
            </w:pPr>
          </w:p>
          <w:p w14:paraId="1CDE489C" w14:textId="77777777" w:rsidR="00931C5B" w:rsidRPr="00F16AC7" w:rsidRDefault="00931C5B" w:rsidP="005739F9">
            <w:pPr>
              <w:jc w:val="both"/>
              <w:rPr>
                <w:rFonts w:ascii="Calibri" w:hAnsi="Calibri" w:cs="Calibri"/>
                <w:b/>
                <w:sz w:val="30"/>
                <w:lang w:val="en-GB"/>
              </w:rPr>
            </w:pPr>
            <w:r w:rsidRPr="00F16AC7">
              <w:rPr>
                <w:rFonts w:ascii="Calibri" w:hAnsi="Calibri" w:cs="Calibri"/>
                <w:b/>
                <w:sz w:val="30"/>
                <w:lang w:val="en-GB"/>
              </w:rPr>
              <w:t xml:space="preserve">15-20 minutes. </w:t>
            </w:r>
          </w:p>
          <w:p w14:paraId="51C2B93B" w14:textId="77777777" w:rsidR="00931C5B" w:rsidRPr="00F16AC7" w:rsidRDefault="00931C5B" w:rsidP="005739F9">
            <w:pPr>
              <w:jc w:val="both"/>
              <w:rPr>
                <w:rFonts w:ascii="Calibri" w:hAnsi="Calibri" w:cs="Calibri"/>
                <w:b/>
                <w:sz w:val="30"/>
                <w:lang w:val="en-GB"/>
              </w:rPr>
            </w:pPr>
          </w:p>
          <w:p w14:paraId="28A7FB38" w14:textId="77777777" w:rsidR="00931C5B" w:rsidRPr="00F16AC7" w:rsidRDefault="00931C5B" w:rsidP="005739F9">
            <w:pPr>
              <w:jc w:val="both"/>
              <w:rPr>
                <w:rFonts w:ascii="Calibri" w:hAnsi="Calibri" w:cs="Calibri"/>
                <w:b/>
                <w:sz w:val="30"/>
                <w:lang w:val="en-GB"/>
              </w:rPr>
            </w:pPr>
          </w:p>
          <w:p w14:paraId="4D4C8017" w14:textId="77777777" w:rsidR="00931C5B" w:rsidRPr="00F16AC7" w:rsidRDefault="00931C5B" w:rsidP="005739F9">
            <w:pPr>
              <w:jc w:val="both"/>
              <w:rPr>
                <w:rFonts w:ascii="Calibri" w:hAnsi="Calibri" w:cs="Calibri"/>
                <w:b/>
                <w:sz w:val="30"/>
                <w:lang w:val="en-GB"/>
              </w:rPr>
            </w:pPr>
          </w:p>
          <w:p w14:paraId="0A31054D" w14:textId="77777777" w:rsidR="00931C5B" w:rsidRPr="00F16AC7" w:rsidRDefault="00931C5B" w:rsidP="005739F9">
            <w:pPr>
              <w:jc w:val="both"/>
              <w:rPr>
                <w:rFonts w:ascii="Calibri" w:hAnsi="Calibri" w:cs="Calibri"/>
                <w:b/>
                <w:sz w:val="30"/>
                <w:lang w:val="en-GB"/>
              </w:rPr>
            </w:pPr>
          </w:p>
          <w:p w14:paraId="7805A4FF" w14:textId="77777777" w:rsidR="00931C5B" w:rsidRPr="00F16AC7" w:rsidRDefault="00931C5B" w:rsidP="005739F9">
            <w:pPr>
              <w:jc w:val="both"/>
              <w:rPr>
                <w:rFonts w:ascii="Calibri" w:hAnsi="Calibri" w:cs="Calibri"/>
                <w:b/>
                <w:sz w:val="30"/>
                <w:lang w:val="en-GB"/>
              </w:rPr>
            </w:pPr>
          </w:p>
          <w:p w14:paraId="5AE5997D" w14:textId="77777777" w:rsidR="00931C5B" w:rsidRPr="00F16AC7" w:rsidRDefault="00931C5B" w:rsidP="005739F9">
            <w:pPr>
              <w:jc w:val="both"/>
              <w:rPr>
                <w:rFonts w:ascii="Calibri" w:hAnsi="Calibri" w:cs="Calibri"/>
                <w:b/>
                <w:sz w:val="30"/>
                <w:lang w:val="en-GB"/>
              </w:rPr>
            </w:pPr>
          </w:p>
          <w:p w14:paraId="2C6C107C" w14:textId="77777777" w:rsidR="00931C5B" w:rsidRPr="00F16AC7" w:rsidRDefault="00931C5B" w:rsidP="005739F9">
            <w:pPr>
              <w:jc w:val="both"/>
              <w:rPr>
                <w:rFonts w:ascii="Calibri" w:hAnsi="Calibri" w:cs="Calibri"/>
                <w:b/>
                <w:sz w:val="30"/>
                <w:lang w:val="en-GB"/>
              </w:rPr>
            </w:pPr>
          </w:p>
          <w:p w14:paraId="36549622" w14:textId="77777777" w:rsidR="00931C5B" w:rsidRPr="00F16AC7" w:rsidRDefault="00931C5B" w:rsidP="005739F9">
            <w:pPr>
              <w:jc w:val="both"/>
              <w:rPr>
                <w:rFonts w:ascii="Calibri" w:hAnsi="Calibri" w:cs="Calibri"/>
                <w:b/>
                <w:sz w:val="30"/>
                <w:lang w:val="en-GB"/>
              </w:rPr>
            </w:pPr>
          </w:p>
          <w:p w14:paraId="1D42D548" w14:textId="77777777" w:rsidR="00931C5B" w:rsidRPr="00F16AC7" w:rsidRDefault="00931C5B" w:rsidP="005739F9">
            <w:pPr>
              <w:jc w:val="both"/>
              <w:rPr>
                <w:rFonts w:ascii="Calibri" w:hAnsi="Calibri" w:cs="Calibri"/>
                <w:b/>
                <w:sz w:val="30"/>
                <w:lang w:val="en-GB"/>
              </w:rPr>
            </w:pPr>
          </w:p>
          <w:p w14:paraId="2B7158F7" w14:textId="77777777" w:rsidR="00931C5B" w:rsidRPr="00F16AC7" w:rsidRDefault="00931C5B" w:rsidP="005739F9">
            <w:pPr>
              <w:jc w:val="both"/>
              <w:rPr>
                <w:rFonts w:ascii="Calibri" w:hAnsi="Calibri" w:cs="Calibri"/>
                <w:b/>
                <w:sz w:val="30"/>
                <w:lang w:val="en-GB"/>
              </w:rPr>
            </w:pPr>
          </w:p>
          <w:p w14:paraId="1BFBC175" w14:textId="08739A83" w:rsidR="00931C5B" w:rsidRPr="00F16AC7" w:rsidRDefault="00931C5B" w:rsidP="005739F9">
            <w:pPr>
              <w:jc w:val="both"/>
              <w:rPr>
                <w:rFonts w:ascii="Calibri" w:hAnsi="Calibri" w:cs="Calibri"/>
                <w:b/>
                <w:sz w:val="30"/>
                <w:lang w:val="en-GB"/>
              </w:rPr>
            </w:pPr>
            <w:r w:rsidRPr="00F16AC7">
              <w:rPr>
                <w:rFonts w:ascii="Calibri" w:hAnsi="Calibri" w:cs="Calibri"/>
                <w:b/>
                <w:sz w:val="30"/>
                <w:lang w:val="en-GB"/>
              </w:rPr>
              <w:t xml:space="preserve">5-7 minutes. </w:t>
            </w:r>
          </w:p>
        </w:tc>
      </w:tr>
    </w:tbl>
    <w:p w14:paraId="4BC3310E" w14:textId="77777777" w:rsidR="005979B1" w:rsidRPr="00F16AC7" w:rsidRDefault="005979B1" w:rsidP="005979B1">
      <w:pPr>
        <w:jc w:val="both"/>
        <w:rPr>
          <w:b/>
          <w:sz w:val="30"/>
          <w:lang w:val="en-GB"/>
        </w:rPr>
      </w:pPr>
    </w:p>
    <w:p w14:paraId="1A3DCB77" w14:textId="77777777" w:rsidR="005979B1" w:rsidRPr="00F16AC7" w:rsidRDefault="005979B1" w:rsidP="005979B1">
      <w:pPr>
        <w:jc w:val="both"/>
        <w:rPr>
          <w:b/>
          <w:sz w:val="30"/>
          <w:lang w:val="en-GB"/>
        </w:rPr>
      </w:pPr>
    </w:p>
    <w:p w14:paraId="4FB364DA" w14:textId="77777777" w:rsidR="005979B1" w:rsidRPr="00F16AC7" w:rsidRDefault="005979B1" w:rsidP="005979B1">
      <w:pPr>
        <w:jc w:val="both"/>
        <w:rPr>
          <w:b/>
          <w:szCs w:val="24"/>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rsidRPr="00F16AC7" w14:paraId="49419F58" w14:textId="77777777" w:rsidTr="005739F9">
        <w:tc>
          <w:tcPr>
            <w:tcW w:w="9821" w:type="dxa"/>
            <w:shd w:val="clear" w:color="auto" w:fill="auto"/>
          </w:tcPr>
          <w:p w14:paraId="3030EA1F" w14:textId="77777777" w:rsidR="005979B1" w:rsidRPr="00F16AC7" w:rsidRDefault="005979B1" w:rsidP="005739F9">
            <w:pPr>
              <w:jc w:val="center"/>
              <w:rPr>
                <w:rFonts w:ascii="Calibri" w:hAnsi="Calibri" w:cs="Calibri"/>
                <w:b/>
                <w:szCs w:val="24"/>
                <w:lang w:val="en-GB"/>
              </w:rPr>
            </w:pPr>
            <w:r w:rsidRPr="00F16AC7">
              <w:rPr>
                <w:rFonts w:ascii="Calibri" w:hAnsi="Calibri" w:cs="Calibri"/>
                <w:b/>
                <w:szCs w:val="24"/>
                <w:lang w:val="en-GB"/>
              </w:rPr>
              <w:t>Assessment Strategies: when and how are they included within the lesson?</w:t>
            </w:r>
          </w:p>
          <w:p w14:paraId="5F926274" w14:textId="3B01831A" w:rsidR="005979B1" w:rsidRPr="00F16AC7" w:rsidRDefault="00724AE0" w:rsidP="005739F9">
            <w:pPr>
              <w:jc w:val="both"/>
              <w:rPr>
                <w:b/>
                <w:szCs w:val="24"/>
                <w:lang w:val="en-GB"/>
              </w:rPr>
            </w:pPr>
            <w:r w:rsidRPr="00F16AC7">
              <w:rPr>
                <w:b/>
                <w:szCs w:val="24"/>
                <w:lang w:val="en-GB"/>
              </w:rPr>
              <w:t xml:space="preserve">Activity will be included at the beginning of the session, getting everyone to stand and move around the room based on answers to questions. </w:t>
            </w:r>
          </w:p>
          <w:p w14:paraId="440F50C7" w14:textId="0D81420C" w:rsidR="00724AE0" w:rsidRPr="00F16AC7" w:rsidRDefault="00724AE0" w:rsidP="005739F9">
            <w:pPr>
              <w:jc w:val="both"/>
              <w:rPr>
                <w:b/>
                <w:szCs w:val="24"/>
                <w:lang w:val="en-GB"/>
              </w:rPr>
            </w:pPr>
            <w:r w:rsidRPr="00F16AC7">
              <w:rPr>
                <w:b/>
                <w:szCs w:val="24"/>
                <w:lang w:val="en-GB"/>
              </w:rPr>
              <w:t xml:space="preserve">Paper will be handed out at the end for each person to right feedback (there will be questions to answer on the sheet). </w:t>
            </w:r>
          </w:p>
          <w:p w14:paraId="0DD7E904" w14:textId="77777777" w:rsidR="005979B1" w:rsidRPr="00F16AC7" w:rsidRDefault="005979B1" w:rsidP="005739F9">
            <w:pPr>
              <w:jc w:val="both"/>
              <w:rPr>
                <w:b/>
                <w:szCs w:val="24"/>
                <w:lang w:val="en-GB"/>
              </w:rPr>
            </w:pPr>
          </w:p>
          <w:p w14:paraId="2F12EF02" w14:textId="77777777" w:rsidR="005979B1" w:rsidRPr="00F16AC7" w:rsidRDefault="005979B1" w:rsidP="005739F9">
            <w:pPr>
              <w:jc w:val="both"/>
              <w:rPr>
                <w:b/>
                <w:szCs w:val="24"/>
                <w:lang w:val="en-GB"/>
              </w:rPr>
            </w:pPr>
          </w:p>
          <w:p w14:paraId="0467EE2E" w14:textId="77777777" w:rsidR="005979B1" w:rsidRPr="00F16AC7" w:rsidRDefault="005979B1" w:rsidP="005739F9">
            <w:pPr>
              <w:jc w:val="both"/>
              <w:rPr>
                <w:b/>
                <w:szCs w:val="24"/>
                <w:lang w:val="en-GB"/>
              </w:rPr>
            </w:pPr>
          </w:p>
          <w:p w14:paraId="22291502" w14:textId="77777777" w:rsidR="005979B1" w:rsidRPr="00F16AC7" w:rsidRDefault="005979B1" w:rsidP="005739F9">
            <w:pPr>
              <w:jc w:val="both"/>
              <w:rPr>
                <w:b/>
                <w:szCs w:val="24"/>
                <w:lang w:val="en-GB"/>
              </w:rPr>
            </w:pPr>
          </w:p>
          <w:p w14:paraId="3CACB8FD" w14:textId="77777777" w:rsidR="005979B1" w:rsidRPr="00F16AC7" w:rsidRDefault="005979B1" w:rsidP="005739F9">
            <w:pPr>
              <w:jc w:val="both"/>
              <w:rPr>
                <w:b/>
                <w:szCs w:val="24"/>
                <w:lang w:val="en-GB"/>
              </w:rPr>
            </w:pPr>
          </w:p>
        </w:tc>
      </w:tr>
    </w:tbl>
    <w:p w14:paraId="0C490D02" w14:textId="2C9F79FF" w:rsidR="0092776E" w:rsidRPr="00F16AC7" w:rsidRDefault="0092776E">
      <w:pPr>
        <w:rPr>
          <w:lang w:val="en-GB"/>
        </w:rPr>
      </w:pPr>
    </w:p>
    <w:tbl>
      <w:tblPr>
        <w:tblStyle w:val="TableGrid"/>
        <w:tblW w:w="0" w:type="auto"/>
        <w:tblLook w:val="04A0" w:firstRow="1" w:lastRow="0" w:firstColumn="1" w:lastColumn="0" w:noHBand="0" w:noVBand="1"/>
      </w:tblPr>
      <w:tblGrid>
        <w:gridCol w:w="9016"/>
      </w:tblGrid>
      <w:tr w:rsidR="00EA79AC" w:rsidRPr="00F16AC7" w14:paraId="3D72A5D7" w14:textId="77777777" w:rsidTr="00EA79AC">
        <w:tc>
          <w:tcPr>
            <w:tcW w:w="9016" w:type="dxa"/>
          </w:tcPr>
          <w:p w14:paraId="2B0CF704" w14:textId="26047D82" w:rsidR="00EA79AC" w:rsidRPr="00F16AC7" w:rsidRDefault="00EA79AC" w:rsidP="00EA79AC">
            <w:pPr>
              <w:rPr>
                <w:rFonts w:asciiTheme="minorHAnsi" w:hAnsiTheme="minorHAnsi" w:cstheme="minorHAnsi"/>
                <w:b/>
                <w:szCs w:val="24"/>
                <w:lang w:val="en-GB"/>
              </w:rPr>
            </w:pPr>
            <w:r w:rsidRPr="00F16AC7">
              <w:rPr>
                <w:rFonts w:asciiTheme="minorHAnsi" w:hAnsiTheme="minorHAnsi" w:cstheme="minorHAnsi"/>
                <w:b/>
                <w:szCs w:val="24"/>
                <w:lang w:val="en-GB"/>
              </w:rPr>
              <w:t>Informal reflection (to be completed after the session)</w:t>
            </w:r>
          </w:p>
          <w:p w14:paraId="1428E0DB" w14:textId="422D1B53" w:rsidR="00EA79AC" w:rsidRPr="00F16AC7" w:rsidRDefault="00EA79AC" w:rsidP="00EA79AC">
            <w:pPr>
              <w:rPr>
                <w:b/>
                <w:szCs w:val="24"/>
                <w:lang w:val="en-GB"/>
              </w:rPr>
            </w:pPr>
          </w:p>
          <w:p w14:paraId="5850B170" w14:textId="0FB7A109" w:rsidR="00F16AC7" w:rsidRPr="00F16AC7" w:rsidRDefault="00F16AC7" w:rsidP="00EA79AC">
            <w:pPr>
              <w:rPr>
                <w:bCs/>
                <w:szCs w:val="24"/>
                <w:lang w:val="en-GB"/>
              </w:rPr>
            </w:pPr>
            <w:r w:rsidRPr="00F16AC7">
              <w:rPr>
                <w:bCs/>
                <w:szCs w:val="24"/>
                <w:lang w:val="en-GB"/>
              </w:rPr>
              <w:t xml:space="preserve">For my reflection on my microteach session, I have decided to use Gibbs’ Reflective Cycle, (Gibbs, 1988), I will use his </w:t>
            </w:r>
            <w:r w:rsidR="00B00213" w:rsidRPr="00F16AC7">
              <w:rPr>
                <w:bCs/>
                <w:szCs w:val="24"/>
                <w:lang w:val="en-GB"/>
              </w:rPr>
              <w:t>step-by-step</w:t>
            </w:r>
            <w:r w:rsidRPr="00F16AC7">
              <w:rPr>
                <w:bCs/>
                <w:szCs w:val="24"/>
                <w:lang w:val="en-GB"/>
              </w:rPr>
              <w:t xml:space="preserve"> </w:t>
            </w:r>
            <w:r w:rsidR="00B00213">
              <w:rPr>
                <w:bCs/>
                <w:szCs w:val="24"/>
                <w:lang w:val="en-GB"/>
              </w:rPr>
              <w:t xml:space="preserve">theory </w:t>
            </w:r>
            <w:r w:rsidRPr="00F16AC7">
              <w:rPr>
                <w:bCs/>
                <w:szCs w:val="24"/>
                <w:lang w:val="en-GB"/>
              </w:rPr>
              <w:t>to critically evaluate how</w:t>
            </w:r>
            <w:r w:rsidR="00B00213">
              <w:rPr>
                <w:bCs/>
                <w:szCs w:val="24"/>
                <w:lang w:val="en-GB"/>
              </w:rPr>
              <w:t xml:space="preserve"> I </w:t>
            </w:r>
            <w:r w:rsidRPr="00F16AC7">
              <w:rPr>
                <w:bCs/>
                <w:szCs w:val="24"/>
                <w:lang w:val="en-GB"/>
              </w:rPr>
              <w:t>did. First, the description, I carried out</w:t>
            </w:r>
            <w:r w:rsidR="00424FB8">
              <w:rPr>
                <w:bCs/>
                <w:szCs w:val="24"/>
                <w:lang w:val="en-GB"/>
              </w:rPr>
              <w:t xml:space="preserve"> </w:t>
            </w:r>
            <w:r w:rsidRPr="00F16AC7">
              <w:rPr>
                <w:bCs/>
                <w:szCs w:val="24"/>
                <w:lang w:val="en-GB"/>
              </w:rPr>
              <w:t xml:space="preserve">what ended up being a 27-minute session on </w:t>
            </w:r>
            <w:r w:rsidR="00424FB8">
              <w:rPr>
                <w:bCs/>
                <w:szCs w:val="24"/>
                <w:lang w:val="en-GB"/>
              </w:rPr>
              <w:t xml:space="preserve">the </w:t>
            </w:r>
            <w:r w:rsidRPr="00F16AC7">
              <w:rPr>
                <w:bCs/>
                <w:szCs w:val="24"/>
                <w:lang w:val="en-GB"/>
              </w:rPr>
              <w:t xml:space="preserve">Nature vs Nurture </w:t>
            </w:r>
            <w:r w:rsidR="00424FB8">
              <w:rPr>
                <w:bCs/>
                <w:szCs w:val="24"/>
                <w:lang w:val="en-GB"/>
              </w:rPr>
              <w:t xml:space="preserve">debate </w:t>
            </w:r>
            <w:r w:rsidRPr="00F16AC7">
              <w:rPr>
                <w:bCs/>
                <w:szCs w:val="24"/>
                <w:lang w:val="en-GB"/>
              </w:rPr>
              <w:t xml:space="preserve">to two other PCET students, after two were unable to attend. I used my PowerPoint to refer to and to guide me and </w:t>
            </w:r>
            <w:r w:rsidR="00B00213">
              <w:rPr>
                <w:bCs/>
                <w:szCs w:val="24"/>
                <w:lang w:val="en-GB"/>
              </w:rPr>
              <w:t xml:space="preserve">I </w:t>
            </w:r>
            <w:r w:rsidRPr="00F16AC7">
              <w:rPr>
                <w:bCs/>
                <w:szCs w:val="24"/>
                <w:lang w:val="en-GB"/>
              </w:rPr>
              <w:t>included an activity</w:t>
            </w:r>
            <w:r w:rsidR="00424FB8">
              <w:rPr>
                <w:bCs/>
                <w:szCs w:val="24"/>
                <w:lang w:val="en-GB"/>
              </w:rPr>
              <w:t xml:space="preserve"> at the beginning </w:t>
            </w:r>
            <w:r w:rsidR="00021A00">
              <w:rPr>
                <w:bCs/>
                <w:szCs w:val="24"/>
                <w:lang w:val="en-GB"/>
              </w:rPr>
              <w:t>where I ask them questions to regarding own interests and abilities to show how the debate can relate to them</w:t>
            </w:r>
            <w:r w:rsidRPr="00F16AC7">
              <w:rPr>
                <w:bCs/>
                <w:szCs w:val="24"/>
                <w:lang w:val="en-GB"/>
              </w:rPr>
              <w:t xml:space="preserve">, </w:t>
            </w:r>
            <w:r w:rsidR="00021A00">
              <w:rPr>
                <w:bCs/>
                <w:szCs w:val="24"/>
                <w:lang w:val="en-GB"/>
              </w:rPr>
              <w:t>however,</w:t>
            </w:r>
            <w:r w:rsidRPr="00F16AC7">
              <w:rPr>
                <w:bCs/>
                <w:szCs w:val="24"/>
                <w:lang w:val="en-GB"/>
              </w:rPr>
              <w:t xml:space="preserve"> I needed to change </w:t>
            </w:r>
            <w:r w:rsidR="00021A00">
              <w:rPr>
                <w:bCs/>
                <w:szCs w:val="24"/>
                <w:lang w:val="en-GB"/>
              </w:rPr>
              <w:t xml:space="preserve">this slightly </w:t>
            </w:r>
            <w:r w:rsidRPr="00F16AC7">
              <w:rPr>
                <w:bCs/>
                <w:szCs w:val="24"/>
                <w:lang w:val="en-GB"/>
              </w:rPr>
              <w:t>last minute due to the smaller number of students.</w:t>
            </w:r>
            <w:r w:rsidR="00021A00">
              <w:rPr>
                <w:bCs/>
                <w:szCs w:val="24"/>
                <w:lang w:val="en-GB"/>
              </w:rPr>
              <w:t xml:space="preserve"> This promoted </w:t>
            </w:r>
            <w:r w:rsidR="001C6D9E">
              <w:rPr>
                <w:bCs/>
                <w:szCs w:val="24"/>
                <w:lang w:val="en-GB"/>
              </w:rPr>
              <w:t>debate in the classroom, which can enhance learning and engagement (Davis et al, 2016).</w:t>
            </w:r>
            <w:r w:rsidRPr="00F16AC7">
              <w:rPr>
                <w:bCs/>
                <w:szCs w:val="24"/>
                <w:lang w:val="en-GB"/>
              </w:rPr>
              <w:t xml:space="preserve"> </w:t>
            </w:r>
            <w:r w:rsidR="00B00213">
              <w:rPr>
                <w:bCs/>
                <w:szCs w:val="24"/>
                <w:lang w:val="en-GB"/>
              </w:rPr>
              <w:t>Gibbs’, (1988) approach is then to look at feelings, beforehand, I felt very apprehensive, I think I had put a lot of thought into my topic of choice and how I would conduct my microteach, I felt as though I needed to be confident and able to produce a well conducted session, as it was my first opportunity to teach post-16</w:t>
            </w:r>
            <w:r w:rsidR="00242C11">
              <w:rPr>
                <w:bCs/>
                <w:szCs w:val="24"/>
                <w:lang w:val="en-GB"/>
              </w:rPr>
              <w:t>, so I wanted to do well and show competence, especially</w:t>
            </w:r>
            <w:r w:rsidR="00B00213">
              <w:rPr>
                <w:bCs/>
                <w:szCs w:val="24"/>
                <w:lang w:val="en-GB"/>
              </w:rPr>
              <w:t xml:space="preserve"> as it is something I am excited to </w:t>
            </w:r>
            <w:r w:rsidR="00242C11">
              <w:rPr>
                <w:bCs/>
                <w:szCs w:val="24"/>
                <w:lang w:val="en-GB"/>
              </w:rPr>
              <w:t>continue</w:t>
            </w:r>
            <w:r w:rsidR="00B00213">
              <w:rPr>
                <w:bCs/>
                <w:szCs w:val="24"/>
                <w:lang w:val="en-GB"/>
              </w:rPr>
              <w:t xml:space="preserve">. Lewis, (2023) discusses this intrinsic motivation and how, even though both teachers and learners have a fear or failing but it’s how we perceive failure that determines our outcomes. She explains that while having a negative outlook on failure can produce feeling of humiliation and therefore harm development or motivation, having a positive orientation can build resilience and ability to continue, learning from failure. However, following the experience, </w:t>
            </w:r>
            <w:r w:rsidRPr="00F16AC7">
              <w:rPr>
                <w:bCs/>
                <w:szCs w:val="24"/>
                <w:lang w:val="en-GB"/>
              </w:rPr>
              <w:t>I feel overall, my presentation was conducted confidently, however, as said by my lecturer, I apologized too often for pronunciation, which I think was due to being over cautious of my words and being worried that I was not clear enough. I feel I am very self-aware, which can often be a disadvantage as I recognise every mistake I make, however small this may be, and can be very critical of myself for this</w:t>
            </w:r>
            <w:r w:rsidR="006A7269">
              <w:rPr>
                <w:bCs/>
                <w:szCs w:val="24"/>
                <w:lang w:val="en-GB"/>
              </w:rPr>
              <w:t>, leading me to feel I need to apologise for this</w:t>
            </w:r>
            <w:r w:rsidR="009D040A">
              <w:rPr>
                <w:bCs/>
                <w:szCs w:val="24"/>
                <w:lang w:val="en-GB"/>
              </w:rPr>
              <w:t>, I do understand however, as suggested by Link (2012), this can prevent learners from having confidence in your ability to lead a lesson.</w:t>
            </w:r>
            <w:r w:rsidRPr="00F16AC7">
              <w:rPr>
                <w:bCs/>
                <w:szCs w:val="24"/>
                <w:lang w:val="en-GB"/>
              </w:rPr>
              <w:t xml:space="preserve"> As this was my first assignment on the course, I feel I put a lot of pressure on myself to do well and to somehow prove</w:t>
            </w:r>
            <w:r>
              <w:rPr>
                <w:bCs/>
                <w:szCs w:val="24"/>
                <w:lang w:val="en-GB"/>
              </w:rPr>
              <w:t xml:space="preserve"> to myself as well as my lecturer and fellow students that</w:t>
            </w:r>
            <w:r w:rsidRPr="00F16AC7">
              <w:rPr>
                <w:bCs/>
                <w:szCs w:val="24"/>
                <w:lang w:val="en-GB"/>
              </w:rPr>
              <w:t xml:space="preserve"> I </w:t>
            </w:r>
            <w:r>
              <w:rPr>
                <w:bCs/>
                <w:szCs w:val="24"/>
                <w:lang w:val="en-GB"/>
              </w:rPr>
              <w:t>am</w:t>
            </w:r>
            <w:r w:rsidRPr="00F16AC7">
              <w:rPr>
                <w:bCs/>
                <w:szCs w:val="24"/>
                <w:lang w:val="en-GB"/>
              </w:rPr>
              <w:t xml:space="preserve"> capable.</w:t>
            </w:r>
            <w:r>
              <w:rPr>
                <w:bCs/>
                <w:szCs w:val="24"/>
                <w:lang w:val="en-GB"/>
              </w:rPr>
              <w:t xml:space="preserve"> However, as suggested by Xu et al (2021), I feel my progression of self-awareness over my adult years has provided me with the ability to welcome both positive and negative feedback and to use it to my advantage, rather than to become offended or upset by any negative feedback I may be given</w:t>
            </w:r>
            <w:r w:rsidR="00B00213">
              <w:rPr>
                <w:bCs/>
                <w:szCs w:val="24"/>
                <w:lang w:val="en-GB"/>
              </w:rPr>
              <w:t>, they explain how with good self-awareness can come the ability to see criticism positively, using it to improve skill rather than let it hinder progression for fear of not being successful. The next step, evaluation, based on feedback, overall, it went well, my lecturer told how my presence in the classroom was calm and that I was able to articulate well, the learners also verbally commented that they thought I had made the lesson interesting and had kept them engaged. They both commented how they did not previously know much about Nature vs Nurture but were able to now relate the discussion to their own upbringings, as Pugsley</w:t>
            </w:r>
            <w:r w:rsidR="00DF384B">
              <w:rPr>
                <w:bCs/>
                <w:szCs w:val="24"/>
                <w:lang w:val="en-GB"/>
              </w:rPr>
              <w:t xml:space="preserve"> </w:t>
            </w:r>
            <w:r w:rsidR="00B00213">
              <w:rPr>
                <w:bCs/>
                <w:szCs w:val="24"/>
                <w:lang w:val="en-GB"/>
              </w:rPr>
              <w:t>(2011), says, adults ned to be able to know the relevance of a subject before they are able to learn about it, which shows I was able to show how the topic was important to them. However, she also explains the importance of having clear learning aims and objectives, for learners to having a full understanding of the learning and enjoy the experience, this was something I did not do well on, as pointed out by my lecturer, my objectives were too vague for the lesson and my aim of critically examining Nature vs Nurture theories was unachievable in the timeframe</w:t>
            </w:r>
            <w:r w:rsidR="003A0B06">
              <w:rPr>
                <w:bCs/>
                <w:szCs w:val="24"/>
                <w:lang w:val="en-GB"/>
              </w:rPr>
              <w:t>, so as P</w:t>
            </w:r>
            <w:r w:rsidR="00DF384B">
              <w:rPr>
                <w:bCs/>
                <w:szCs w:val="24"/>
                <w:lang w:val="en-GB"/>
              </w:rPr>
              <w:t>u</w:t>
            </w:r>
            <w:r w:rsidR="003A0B06">
              <w:rPr>
                <w:bCs/>
                <w:szCs w:val="24"/>
                <w:lang w:val="en-GB"/>
              </w:rPr>
              <w:t xml:space="preserve">gsley </w:t>
            </w:r>
            <w:r w:rsidR="00DF384B">
              <w:rPr>
                <w:bCs/>
                <w:szCs w:val="24"/>
                <w:lang w:val="en-GB"/>
              </w:rPr>
              <w:lastRenderedPageBreak/>
              <w:t>(2011)</w:t>
            </w:r>
            <w:r w:rsidR="003A0B06">
              <w:rPr>
                <w:bCs/>
                <w:szCs w:val="24"/>
                <w:lang w:val="en-GB"/>
              </w:rPr>
              <w:t xml:space="preserve">explained, this could potentially have hindered possible learning. I also failed to go over my aims and objectives at the end of the session, meaning I had no </w:t>
            </w:r>
            <w:r w:rsidR="009D040A">
              <w:rPr>
                <w:bCs/>
                <w:szCs w:val="24"/>
                <w:lang w:val="en-GB"/>
              </w:rPr>
              <w:t>conclusion,</w:t>
            </w:r>
            <w:r w:rsidR="003A0B06">
              <w:rPr>
                <w:bCs/>
                <w:szCs w:val="24"/>
                <w:lang w:val="en-GB"/>
              </w:rPr>
              <w:t xml:space="preserve"> and the students would not have been able to have a clear summary of the learning, this was also a missed opportunity to consider which aims and objectives had </w:t>
            </w:r>
            <w:r w:rsidR="006932AE">
              <w:rPr>
                <w:bCs/>
                <w:szCs w:val="24"/>
                <w:lang w:val="en-GB"/>
              </w:rPr>
              <w:t>been</w:t>
            </w:r>
            <w:r w:rsidR="003A0B06">
              <w:rPr>
                <w:bCs/>
                <w:szCs w:val="24"/>
                <w:lang w:val="en-GB"/>
              </w:rPr>
              <w:t xml:space="preserve"> achieved</w:t>
            </w:r>
            <w:r w:rsidR="00B00213">
              <w:rPr>
                <w:bCs/>
                <w:szCs w:val="24"/>
                <w:lang w:val="en-GB"/>
              </w:rPr>
              <w:t xml:space="preserve">. In Gibbs’ fourth step, analysis, I believe that my ability to engage the learners and ensuring they were engrossed in the learned and able to relate to it, supported the overall outcome of the lesson, incorporating their own ideas and opinions, as talked about by </w:t>
            </w:r>
            <w:proofErr w:type="spellStart"/>
            <w:r w:rsidR="00B00213">
              <w:rPr>
                <w:bCs/>
                <w:szCs w:val="24"/>
                <w:lang w:val="en-GB"/>
              </w:rPr>
              <w:t>Nagowah</w:t>
            </w:r>
            <w:proofErr w:type="spellEnd"/>
            <w:r w:rsidR="00B00213">
              <w:rPr>
                <w:bCs/>
                <w:szCs w:val="24"/>
                <w:lang w:val="en-GB"/>
              </w:rPr>
              <w:t xml:space="preserve"> et al, (2009). </w:t>
            </w:r>
            <w:r w:rsidR="006932AE">
              <w:rPr>
                <w:bCs/>
                <w:szCs w:val="24"/>
                <w:lang w:val="en-GB"/>
              </w:rPr>
              <w:t xml:space="preserve">I agree with feedback given and do </w:t>
            </w:r>
            <w:r w:rsidR="00B00213">
              <w:rPr>
                <w:bCs/>
                <w:szCs w:val="24"/>
                <w:lang w:val="en-GB"/>
              </w:rPr>
              <w:t xml:space="preserve">feel </w:t>
            </w:r>
            <w:r w:rsidR="006932AE">
              <w:rPr>
                <w:bCs/>
                <w:szCs w:val="24"/>
                <w:lang w:val="en-GB"/>
              </w:rPr>
              <w:t xml:space="preserve">as though </w:t>
            </w:r>
            <w:r w:rsidR="00B00213">
              <w:rPr>
                <w:bCs/>
                <w:szCs w:val="24"/>
                <w:lang w:val="en-GB"/>
              </w:rPr>
              <w:t xml:space="preserve">my aims and objectives were not very well written </w:t>
            </w:r>
            <w:r w:rsidR="006932AE">
              <w:rPr>
                <w:bCs/>
                <w:szCs w:val="24"/>
                <w:lang w:val="en-GB"/>
              </w:rPr>
              <w:t xml:space="preserve">as </w:t>
            </w:r>
            <w:r w:rsidR="00B00213">
              <w:rPr>
                <w:bCs/>
                <w:szCs w:val="24"/>
                <w:lang w:val="en-GB"/>
              </w:rPr>
              <w:t>I had not looked closely at what good objectives are or considered whether my aims were realistic, given the time I had and the vast number of theories out there (Zemke, 2002)</w:t>
            </w:r>
            <w:r w:rsidR="00581954">
              <w:rPr>
                <w:bCs/>
                <w:szCs w:val="24"/>
                <w:lang w:val="en-GB"/>
              </w:rPr>
              <w:t xml:space="preserve">. </w:t>
            </w:r>
            <w:r w:rsidR="006932AE">
              <w:rPr>
                <w:bCs/>
                <w:szCs w:val="24"/>
                <w:lang w:val="en-GB"/>
              </w:rPr>
              <w:t xml:space="preserve">I was also asked whether a video I had used was necessarily </w:t>
            </w:r>
            <w:r w:rsidR="0094012E">
              <w:rPr>
                <w:bCs/>
                <w:szCs w:val="24"/>
                <w:lang w:val="en-GB"/>
              </w:rPr>
              <w:t xml:space="preserve">the best use of time, suggesting I could have used my time to better demonstrate knowledge of the topic and explain this to the learners. </w:t>
            </w:r>
            <w:r w:rsidR="00374EA1">
              <w:rPr>
                <w:bCs/>
                <w:szCs w:val="24"/>
                <w:lang w:val="en-GB"/>
              </w:rPr>
              <w:t xml:space="preserve">This constructive feedback is essential in my ability to progress, and understanding this is vital in my professional development, as pointed out by the </w:t>
            </w:r>
            <w:r w:rsidR="00424FB8">
              <w:rPr>
                <w:bCs/>
                <w:szCs w:val="24"/>
                <w:lang w:val="en-GB"/>
              </w:rPr>
              <w:t>ICF</w:t>
            </w:r>
            <w:r w:rsidR="00374EA1">
              <w:rPr>
                <w:bCs/>
                <w:szCs w:val="24"/>
                <w:lang w:val="en-GB"/>
              </w:rPr>
              <w:t xml:space="preserve"> (2019)</w:t>
            </w:r>
            <w:r w:rsidR="00424FB8">
              <w:rPr>
                <w:bCs/>
                <w:szCs w:val="24"/>
                <w:lang w:val="en-GB"/>
              </w:rPr>
              <w:t xml:space="preserve">. </w:t>
            </w:r>
            <w:r w:rsidR="00242C11">
              <w:rPr>
                <w:bCs/>
                <w:szCs w:val="24"/>
                <w:lang w:val="en-GB"/>
              </w:rPr>
              <w:t xml:space="preserve">In conclusion, Gibbs’ next step, although my microteach session did not go completely to plan, and I was given some negative feedback, my takeaway from the experience is positive, as I see all feedback, both positive and negative, constructively, using it as a tool to progress and develop my skills and my confidence in my teaching, I understand where I need to improve and through my reflection of this, I have found ways to support my improvement, through the </w:t>
            </w:r>
            <w:r w:rsidR="003A0B06">
              <w:rPr>
                <w:bCs/>
                <w:szCs w:val="24"/>
                <w:lang w:val="en-GB"/>
              </w:rPr>
              <w:t xml:space="preserve">professional guidance, observation and by being more conscious of my mistakes, </w:t>
            </w:r>
            <w:r w:rsidR="00DF384B">
              <w:rPr>
                <w:bCs/>
                <w:szCs w:val="24"/>
                <w:lang w:val="en-GB"/>
              </w:rPr>
              <w:t xml:space="preserve">for example, being aware of how to write aims and objectives. </w:t>
            </w:r>
            <w:r w:rsidR="00700A9A">
              <w:rPr>
                <w:bCs/>
                <w:szCs w:val="24"/>
                <w:lang w:val="en-GB"/>
              </w:rPr>
              <w:t xml:space="preserve">After conducting research to help me in my reflection, I realise why apologising for my pronunciation can lead to learners having a lack of trust in my teaching, I understand why concluding my session is important, especially </w:t>
            </w:r>
            <w:r w:rsidR="006932AE">
              <w:rPr>
                <w:bCs/>
                <w:szCs w:val="24"/>
                <w:lang w:val="en-GB"/>
              </w:rPr>
              <w:t>to</w:t>
            </w:r>
            <w:r w:rsidR="00700A9A">
              <w:rPr>
                <w:bCs/>
                <w:szCs w:val="24"/>
                <w:lang w:val="en-GB"/>
              </w:rPr>
              <w:t xml:space="preserve"> find how successful the learning has been and to determine if or how well </w:t>
            </w:r>
            <w:r w:rsidR="006932AE">
              <w:rPr>
                <w:bCs/>
                <w:szCs w:val="24"/>
                <w:lang w:val="en-GB"/>
              </w:rPr>
              <w:t xml:space="preserve">the aims and learning outcomes were met. I appreciate the experience and plan to use in to improve my practice moving forward. </w:t>
            </w:r>
          </w:p>
          <w:p w14:paraId="71FD944F" w14:textId="282F9A9B" w:rsidR="00F16AC7" w:rsidRPr="00F16AC7" w:rsidRDefault="00F16AC7" w:rsidP="00EA79AC">
            <w:pPr>
              <w:rPr>
                <w:b/>
                <w:szCs w:val="24"/>
                <w:lang w:val="en-GB"/>
              </w:rPr>
            </w:pPr>
          </w:p>
          <w:p w14:paraId="454AE22F" w14:textId="64D3EF8D" w:rsidR="00F16AC7" w:rsidRPr="00F16AC7" w:rsidRDefault="00F16AC7" w:rsidP="00EA79AC">
            <w:pPr>
              <w:rPr>
                <w:b/>
                <w:szCs w:val="24"/>
                <w:lang w:val="en-GB"/>
              </w:rPr>
            </w:pPr>
          </w:p>
          <w:p w14:paraId="3199E331" w14:textId="77ADA903" w:rsidR="00F16AC7" w:rsidRPr="00F16AC7" w:rsidRDefault="00F16AC7" w:rsidP="00EA79AC">
            <w:pPr>
              <w:rPr>
                <w:b/>
                <w:szCs w:val="24"/>
                <w:lang w:val="en-GB"/>
              </w:rPr>
            </w:pPr>
          </w:p>
          <w:p w14:paraId="5C39CC9A" w14:textId="16057912" w:rsidR="00F16AC7" w:rsidRDefault="00F16AC7" w:rsidP="00EA79AC">
            <w:pPr>
              <w:rPr>
                <w:b/>
                <w:szCs w:val="24"/>
                <w:u w:val="single"/>
                <w:lang w:val="en-GB"/>
              </w:rPr>
            </w:pPr>
            <w:r w:rsidRPr="00F16AC7">
              <w:rPr>
                <w:b/>
                <w:szCs w:val="24"/>
                <w:u w:val="single"/>
                <w:lang w:val="en-GB"/>
              </w:rPr>
              <w:t>Reference List</w:t>
            </w:r>
          </w:p>
          <w:p w14:paraId="6B025E62" w14:textId="54EBD44E" w:rsidR="001C6D9E" w:rsidRDefault="001C6D9E" w:rsidP="00EA79AC">
            <w:pPr>
              <w:rPr>
                <w:b/>
                <w:szCs w:val="24"/>
                <w:u w:val="single"/>
                <w:lang w:val="en-GB"/>
              </w:rPr>
            </w:pPr>
          </w:p>
          <w:p w14:paraId="05452124" w14:textId="03C765AB" w:rsidR="00F16AC7" w:rsidRPr="007D55CB" w:rsidRDefault="001C6D9E" w:rsidP="00EA79AC">
            <w:pPr>
              <w:pStyle w:val="ListParagraph"/>
              <w:numPr>
                <w:ilvl w:val="0"/>
                <w:numId w:val="2"/>
              </w:numPr>
              <w:rPr>
                <w:b/>
                <w:szCs w:val="24"/>
                <w:u w:val="single"/>
                <w:lang w:val="en-GB"/>
              </w:rPr>
            </w:pPr>
            <w:r>
              <w:rPr>
                <w:bCs/>
                <w:szCs w:val="24"/>
                <w:lang w:val="en-GB"/>
              </w:rPr>
              <w:t xml:space="preserve">Davis, K., </w:t>
            </w:r>
            <w:proofErr w:type="spellStart"/>
            <w:r>
              <w:rPr>
                <w:bCs/>
                <w:szCs w:val="24"/>
                <w:lang w:val="en-GB"/>
              </w:rPr>
              <w:t>Zorick</w:t>
            </w:r>
            <w:proofErr w:type="spellEnd"/>
            <w:r>
              <w:rPr>
                <w:bCs/>
                <w:szCs w:val="24"/>
                <w:lang w:val="en-GB"/>
              </w:rPr>
              <w:t xml:space="preserve">, M., Roland, J. and Wade, M. (2016) </w:t>
            </w:r>
            <w:r w:rsidR="007D55CB">
              <w:rPr>
                <w:bCs/>
                <w:i/>
                <w:iCs/>
                <w:szCs w:val="24"/>
                <w:lang w:val="en-GB"/>
              </w:rPr>
              <w:t xml:space="preserve">Using Debate in the Classroom: Encouraging Critical Thinking, Communication and Collaboration. </w:t>
            </w:r>
            <w:r w:rsidR="007D55CB">
              <w:rPr>
                <w:bCs/>
                <w:szCs w:val="24"/>
                <w:lang w:val="en-GB"/>
              </w:rPr>
              <w:t xml:space="preserve">New York: Routledge. </w:t>
            </w:r>
          </w:p>
          <w:p w14:paraId="5A24A193" w14:textId="0DA8737B" w:rsidR="007D55CB" w:rsidRPr="007D55CB" w:rsidRDefault="007D55CB" w:rsidP="00EA79AC">
            <w:pPr>
              <w:pStyle w:val="ListParagraph"/>
              <w:numPr>
                <w:ilvl w:val="0"/>
                <w:numId w:val="2"/>
              </w:numPr>
              <w:rPr>
                <w:b/>
                <w:szCs w:val="24"/>
                <w:u w:val="single"/>
                <w:lang w:val="en-GB"/>
              </w:rPr>
            </w:pPr>
            <w:r>
              <w:rPr>
                <w:bCs/>
                <w:szCs w:val="24"/>
                <w:lang w:val="en-GB"/>
              </w:rPr>
              <w:t xml:space="preserve">Gibbs, G (1988) Learning by Doing: A Guide to Teaching and Learning Methods. Further Education Unit. Oxford Polytechnic: Oxford. </w:t>
            </w:r>
          </w:p>
          <w:p w14:paraId="2254A317" w14:textId="389A6445" w:rsidR="001C6D9E" w:rsidRPr="001C6D9E" w:rsidRDefault="001C6D9E" w:rsidP="001C6D9E">
            <w:pPr>
              <w:pStyle w:val="ListParagraph"/>
              <w:numPr>
                <w:ilvl w:val="0"/>
                <w:numId w:val="1"/>
              </w:numPr>
              <w:rPr>
                <w:color w:val="000000" w:themeColor="text1"/>
                <w:szCs w:val="24"/>
                <w:shd w:val="clear" w:color="auto" w:fill="F5F5F5"/>
                <w:lang w:val="en-GB"/>
              </w:rPr>
            </w:pPr>
            <w:r>
              <w:rPr>
                <w:rStyle w:val="apple-converted-space"/>
                <w:color w:val="000000"/>
              </w:rPr>
              <w:t xml:space="preserve">ICF (2019) </w:t>
            </w:r>
            <w:r>
              <w:rPr>
                <w:rStyle w:val="apple-converted-space"/>
                <w:i/>
                <w:iCs/>
                <w:color w:val="000000"/>
              </w:rPr>
              <w:t xml:space="preserve">Post 16 Professional Learning Scoping Study. </w:t>
            </w:r>
            <w:r>
              <w:rPr>
                <w:rStyle w:val="apple-converted-space"/>
                <w:color w:val="000000"/>
              </w:rPr>
              <w:t>London: Welsh Government.</w:t>
            </w:r>
          </w:p>
          <w:p w14:paraId="3F44DC78" w14:textId="78AD4F2C" w:rsidR="009D040A" w:rsidRPr="00615A4C" w:rsidRDefault="00B00213" w:rsidP="00615A4C">
            <w:pPr>
              <w:pStyle w:val="ListParagraph"/>
              <w:numPr>
                <w:ilvl w:val="0"/>
                <w:numId w:val="1"/>
              </w:numPr>
              <w:rPr>
                <w:color w:val="000000" w:themeColor="text1"/>
                <w:szCs w:val="24"/>
                <w:shd w:val="clear" w:color="auto" w:fill="F5F5F5"/>
                <w:lang w:val="en-GB"/>
              </w:rPr>
            </w:pPr>
            <w:r w:rsidRPr="009D040A">
              <w:rPr>
                <w:color w:val="000000"/>
              </w:rPr>
              <w:t>Lewis, E. (2023)</w:t>
            </w:r>
            <w:r w:rsidRPr="009D040A">
              <w:rPr>
                <w:rStyle w:val="apple-converted-space"/>
                <w:color w:val="000000"/>
              </w:rPr>
              <w:t> </w:t>
            </w:r>
            <w:r w:rsidRPr="009D040A">
              <w:rPr>
                <w:i/>
                <w:iCs/>
                <w:color w:val="000000"/>
              </w:rPr>
              <w:t>Pressure, threat, and fear in the classroom: Pupils’ and teachers’ perceptions of soft failure in an 11+ context</w:t>
            </w:r>
            <w:r w:rsidRPr="009D040A">
              <w:rPr>
                <w:color w:val="000000"/>
              </w:rPr>
              <w:t>. thesis. University of East London.</w:t>
            </w:r>
          </w:p>
          <w:p w14:paraId="2BC33C47" w14:textId="178ADF12" w:rsidR="00615A4C" w:rsidRPr="00615A4C" w:rsidRDefault="00615A4C" w:rsidP="00615A4C">
            <w:pPr>
              <w:pStyle w:val="ListParagraph"/>
              <w:numPr>
                <w:ilvl w:val="0"/>
                <w:numId w:val="1"/>
              </w:numPr>
              <w:rPr>
                <w:rStyle w:val="apple-converted-space"/>
                <w:color w:val="000000" w:themeColor="text1"/>
                <w:szCs w:val="24"/>
                <w:shd w:val="clear" w:color="auto" w:fill="F5F5F5"/>
                <w:lang w:val="en-GB"/>
              </w:rPr>
            </w:pPr>
            <w:r>
              <w:rPr>
                <w:color w:val="000000"/>
              </w:rPr>
              <w:t>Link, M. (2012) ‘</w:t>
            </w:r>
            <w:r>
              <w:rPr>
                <w:i/>
                <w:iCs/>
                <w:color w:val="000000"/>
              </w:rPr>
              <w:t xml:space="preserve">Leadership translates into great actions’ </w:t>
            </w:r>
            <w:r>
              <w:rPr>
                <w:color w:val="000000"/>
              </w:rPr>
              <w:t xml:space="preserve">Vol. 37, Issue 17. Available at: </w:t>
            </w:r>
            <w:hyperlink r:id="rId9" w:history="1">
              <w:r w:rsidR="00D86748" w:rsidRPr="00865F79">
                <w:rPr>
                  <w:rStyle w:val="Hyperlink"/>
                </w:rPr>
                <w:t>https://www.proquest.com/docview/1080975484/abstract/8EEFBC78D3794B7EPQ/1?accountid=130472&amp;sourcetype=Trade%20Journals</w:t>
              </w:r>
            </w:hyperlink>
            <w:r w:rsidR="00D86748">
              <w:rPr>
                <w:color w:val="000000"/>
              </w:rPr>
              <w:t xml:space="preserve"> (Accessed 12 Dec 2023).</w:t>
            </w:r>
          </w:p>
          <w:p w14:paraId="1572DC1F" w14:textId="18D1AF75" w:rsidR="00B00213" w:rsidRPr="009D040A" w:rsidRDefault="00B00213" w:rsidP="00BA15AC">
            <w:pPr>
              <w:pStyle w:val="ListParagraph"/>
              <w:numPr>
                <w:ilvl w:val="0"/>
                <w:numId w:val="1"/>
              </w:numPr>
              <w:rPr>
                <w:rStyle w:val="apple-converted-space"/>
                <w:color w:val="000000" w:themeColor="text1"/>
                <w:szCs w:val="24"/>
                <w:shd w:val="clear" w:color="auto" w:fill="F5F5F5"/>
                <w:lang w:val="en-GB"/>
              </w:rPr>
            </w:pPr>
            <w:proofErr w:type="spellStart"/>
            <w:r w:rsidRPr="009D040A">
              <w:rPr>
                <w:color w:val="000000"/>
              </w:rPr>
              <w:t>Nagowah</w:t>
            </w:r>
            <w:proofErr w:type="spellEnd"/>
            <w:r w:rsidRPr="009D040A">
              <w:rPr>
                <w:color w:val="000000"/>
              </w:rPr>
              <w:t xml:space="preserve">, L. and </w:t>
            </w:r>
            <w:proofErr w:type="spellStart"/>
            <w:r w:rsidRPr="009D040A">
              <w:rPr>
                <w:color w:val="000000"/>
              </w:rPr>
              <w:t>Nagowah</w:t>
            </w:r>
            <w:proofErr w:type="spellEnd"/>
            <w:r w:rsidRPr="009D040A">
              <w:rPr>
                <w:color w:val="000000"/>
              </w:rPr>
              <w:t>, S. (2009)</w:t>
            </w:r>
            <w:r w:rsidRPr="009D040A">
              <w:rPr>
                <w:rStyle w:val="apple-converted-space"/>
                <w:color w:val="000000"/>
              </w:rPr>
              <w:t> </w:t>
            </w:r>
            <w:r w:rsidRPr="009D040A">
              <w:rPr>
                <w:i/>
                <w:iCs/>
                <w:color w:val="000000"/>
              </w:rPr>
              <w:t>A Reflection on the Dominant Learning Theories: Behaviourism, Cognitivism and Constructivism</w:t>
            </w:r>
            <w:r w:rsidRPr="009D040A">
              <w:rPr>
                <w:color w:val="000000"/>
              </w:rPr>
              <w:t>, 16(2), pp. 279–258.</w:t>
            </w:r>
            <w:r w:rsidRPr="009D040A">
              <w:rPr>
                <w:rStyle w:val="apple-converted-space"/>
                <w:color w:val="000000"/>
              </w:rPr>
              <w:t> </w:t>
            </w:r>
          </w:p>
          <w:p w14:paraId="048FBDB7" w14:textId="42260328" w:rsidR="00B00213" w:rsidRPr="00B00213" w:rsidRDefault="00B00213" w:rsidP="00B00213">
            <w:pPr>
              <w:pStyle w:val="ListParagraph"/>
              <w:numPr>
                <w:ilvl w:val="0"/>
                <w:numId w:val="1"/>
              </w:numPr>
              <w:rPr>
                <w:color w:val="000000" w:themeColor="text1"/>
                <w:szCs w:val="24"/>
                <w:shd w:val="clear" w:color="auto" w:fill="F5F5F5"/>
                <w:lang w:val="en-GB"/>
              </w:rPr>
            </w:pPr>
            <w:r w:rsidRPr="00B00213">
              <w:rPr>
                <w:color w:val="000000"/>
              </w:rPr>
              <w:t>Pugsley, L. (2011)</w:t>
            </w:r>
            <w:r w:rsidRPr="00B00213">
              <w:rPr>
                <w:rStyle w:val="apple-converted-space"/>
                <w:color w:val="000000"/>
              </w:rPr>
              <w:t> </w:t>
            </w:r>
            <w:r w:rsidRPr="00B00213">
              <w:rPr>
                <w:i/>
                <w:iCs/>
                <w:color w:val="000000"/>
              </w:rPr>
              <w:t>How to... Begin to get to grips with educational theory</w:t>
            </w:r>
            <w:r w:rsidRPr="00B00213">
              <w:rPr>
                <w:color w:val="000000"/>
              </w:rPr>
              <w:t>. publication. Cardiff, UK: Radcliffe Publishing, pp. 266–268.</w:t>
            </w:r>
            <w:r w:rsidRPr="00B00213">
              <w:rPr>
                <w:rStyle w:val="apple-converted-space"/>
                <w:color w:val="000000"/>
              </w:rPr>
              <w:t> </w:t>
            </w:r>
          </w:p>
          <w:p w14:paraId="33895814" w14:textId="77777777" w:rsidR="00B00213" w:rsidRPr="00B00213" w:rsidRDefault="00F16AC7" w:rsidP="00B00213">
            <w:pPr>
              <w:pStyle w:val="ListParagraph"/>
              <w:numPr>
                <w:ilvl w:val="0"/>
                <w:numId w:val="1"/>
              </w:numPr>
              <w:rPr>
                <w:rStyle w:val="apple-converted-space"/>
                <w:color w:val="000000" w:themeColor="text1"/>
                <w:szCs w:val="24"/>
                <w:shd w:val="clear" w:color="auto" w:fill="F5F5F5"/>
                <w:lang w:val="en-GB"/>
              </w:rPr>
            </w:pPr>
            <w:r w:rsidRPr="00B00213">
              <w:rPr>
                <w:color w:val="000000"/>
              </w:rPr>
              <w:lastRenderedPageBreak/>
              <w:t>Xu, M.</w:t>
            </w:r>
            <w:r w:rsidRPr="00B00213">
              <w:rPr>
                <w:rStyle w:val="apple-converted-space"/>
                <w:color w:val="000000"/>
              </w:rPr>
              <w:t> </w:t>
            </w:r>
            <w:r w:rsidRPr="00B00213">
              <w:rPr>
                <w:i/>
                <w:iCs/>
                <w:color w:val="000000"/>
              </w:rPr>
              <w:t>et al.</w:t>
            </w:r>
            <w:r w:rsidRPr="00B00213">
              <w:rPr>
                <w:rStyle w:val="apple-converted-space"/>
                <w:color w:val="000000"/>
              </w:rPr>
              <w:t> </w:t>
            </w:r>
            <w:r w:rsidRPr="00B00213">
              <w:rPr>
                <w:color w:val="000000"/>
              </w:rPr>
              <w:t>(2021)</w:t>
            </w:r>
            <w:r w:rsidR="00B00213">
              <w:rPr>
                <w:color w:val="000000"/>
              </w:rPr>
              <w:t xml:space="preserve"> </w:t>
            </w:r>
            <w:r w:rsidRPr="00B00213">
              <w:rPr>
                <w:color w:val="000000"/>
              </w:rPr>
              <w:t>‘Self-awareness buffers the consequences of negative feedback: Evidence from an ERP study’,</w:t>
            </w:r>
            <w:r w:rsidRPr="00B00213">
              <w:rPr>
                <w:rStyle w:val="apple-converted-space"/>
                <w:color w:val="000000"/>
              </w:rPr>
              <w:t> </w:t>
            </w:r>
            <w:r w:rsidRPr="00B00213">
              <w:rPr>
                <w:i/>
                <w:iCs/>
                <w:color w:val="000000"/>
              </w:rPr>
              <w:t>International Journal of Psychophysiology</w:t>
            </w:r>
            <w:r w:rsidRPr="00B00213">
              <w:rPr>
                <w:color w:val="000000"/>
              </w:rPr>
              <w:t xml:space="preserve">, 164, pp. 9–16. </w:t>
            </w:r>
            <w:proofErr w:type="gramStart"/>
            <w:r w:rsidRPr="00B00213">
              <w:rPr>
                <w:color w:val="000000"/>
              </w:rPr>
              <w:t>doi:10.1016/j.ijpsycho</w:t>
            </w:r>
            <w:proofErr w:type="gramEnd"/>
            <w:r w:rsidRPr="00B00213">
              <w:rPr>
                <w:color w:val="000000"/>
              </w:rPr>
              <w:t>.2021.02.004.</w:t>
            </w:r>
            <w:r w:rsidRPr="00B00213">
              <w:rPr>
                <w:rStyle w:val="apple-converted-space"/>
                <w:color w:val="000000"/>
              </w:rPr>
              <w:t> </w:t>
            </w:r>
          </w:p>
          <w:p w14:paraId="534E200C" w14:textId="2874FF1E" w:rsidR="00B00213" w:rsidRPr="00424FB8" w:rsidRDefault="00B00213" w:rsidP="00B00213">
            <w:pPr>
              <w:pStyle w:val="ListParagraph"/>
              <w:numPr>
                <w:ilvl w:val="0"/>
                <w:numId w:val="1"/>
              </w:numPr>
              <w:rPr>
                <w:rStyle w:val="apple-converted-space"/>
                <w:color w:val="000000" w:themeColor="text1"/>
                <w:szCs w:val="24"/>
                <w:shd w:val="clear" w:color="auto" w:fill="F5F5F5"/>
                <w:lang w:val="en-GB"/>
              </w:rPr>
            </w:pPr>
            <w:r w:rsidRPr="00B00213">
              <w:rPr>
                <w:color w:val="000000"/>
              </w:rPr>
              <w:t>Zemke, R. (2002)</w:t>
            </w:r>
            <w:r w:rsidRPr="00B00213">
              <w:rPr>
                <w:rStyle w:val="apple-converted-space"/>
                <w:color w:val="000000"/>
              </w:rPr>
              <w:t> </w:t>
            </w:r>
            <w:r w:rsidRPr="00B00213">
              <w:rPr>
                <w:i/>
                <w:iCs/>
                <w:color w:val="000000"/>
              </w:rPr>
              <w:t xml:space="preserve">Who needs learning theory </w:t>
            </w:r>
            <w:proofErr w:type="gramStart"/>
            <w:r w:rsidRPr="00B00213">
              <w:rPr>
                <w:i/>
                <w:iCs/>
                <w:color w:val="000000"/>
              </w:rPr>
              <w:t>anyway?</w:t>
            </w:r>
            <w:r w:rsidRPr="00B00213">
              <w:rPr>
                <w:color w:val="000000"/>
              </w:rPr>
              <w:t>,</w:t>
            </w:r>
            <w:proofErr w:type="gramEnd"/>
            <w:r w:rsidRPr="00B00213">
              <w:rPr>
                <w:color w:val="000000"/>
              </w:rPr>
              <w:t xml:space="preserve"> pp. 86–88.</w:t>
            </w:r>
            <w:r w:rsidRPr="00B00213">
              <w:rPr>
                <w:rStyle w:val="apple-converted-space"/>
                <w:color w:val="000000"/>
              </w:rPr>
              <w:t> </w:t>
            </w:r>
          </w:p>
          <w:p w14:paraId="2B6BECAE" w14:textId="387454EF" w:rsidR="00424FB8" w:rsidRPr="00B00213" w:rsidRDefault="00424FB8" w:rsidP="00B00213">
            <w:pPr>
              <w:pStyle w:val="ListParagraph"/>
              <w:numPr>
                <w:ilvl w:val="0"/>
                <w:numId w:val="1"/>
              </w:numPr>
              <w:rPr>
                <w:color w:val="000000" w:themeColor="text1"/>
                <w:szCs w:val="24"/>
                <w:shd w:val="clear" w:color="auto" w:fill="F5F5F5"/>
                <w:lang w:val="en-GB"/>
              </w:rPr>
            </w:pPr>
            <w:r>
              <w:rPr>
                <w:rStyle w:val="apple-converted-space"/>
                <w:color w:val="000000"/>
              </w:rPr>
              <w:t xml:space="preserve">ICF (2019) </w:t>
            </w:r>
            <w:r>
              <w:rPr>
                <w:rStyle w:val="apple-converted-space"/>
                <w:i/>
                <w:iCs/>
                <w:color w:val="000000"/>
              </w:rPr>
              <w:t xml:space="preserve">Post 16 Professional Learning Scoping Study. </w:t>
            </w:r>
            <w:r>
              <w:rPr>
                <w:rStyle w:val="apple-converted-space"/>
                <w:color w:val="000000"/>
              </w:rPr>
              <w:t>London: Welsh Government.</w:t>
            </w:r>
          </w:p>
          <w:p w14:paraId="6A678B96" w14:textId="77777777" w:rsidR="00F16AC7" w:rsidRPr="00B00213" w:rsidRDefault="00F16AC7" w:rsidP="00B00213">
            <w:pPr>
              <w:ind w:left="360"/>
              <w:rPr>
                <w:color w:val="000000" w:themeColor="text1"/>
                <w:szCs w:val="24"/>
                <w:shd w:val="clear" w:color="auto" w:fill="F5F5F5"/>
                <w:lang w:val="en-GB"/>
              </w:rPr>
            </w:pPr>
          </w:p>
          <w:p w14:paraId="5EE70F44" w14:textId="77777777" w:rsidR="00EA79AC" w:rsidRPr="006932AE" w:rsidRDefault="00EA79AC" w:rsidP="00EA79AC">
            <w:pPr>
              <w:rPr>
                <w:b/>
                <w:szCs w:val="24"/>
                <w:u w:val="single"/>
                <w:lang w:val="en-GB"/>
              </w:rPr>
            </w:pPr>
          </w:p>
          <w:p w14:paraId="2B2070A6" w14:textId="77777777" w:rsidR="00EA79AC" w:rsidRPr="00F16AC7" w:rsidRDefault="00EA79AC" w:rsidP="00EA79AC">
            <w:pPr>
              <w:rPr>
                <w:b/>
                <w:szCs w:val="24"/>
                <w:lang w:val="en-GB"/>
              </w:rPr>
            </w:pPr>
          </w:p>
          <w:p w14:paraId="6E74372A" w14:textId="77777777" w:rsidR="00EA79AC" w:rsidRPr="00F16AC7" w:rsidRDefault="00EA79AC" w:rsidP="00EA79AC">
            <w:pPr>
              <w:rPr>
                <w:b/>
                <w:szCs w:val="24"/>
                <w:lang w:val="en-GB"/>
              </w:rPr>
            </w:pPr>
          </w:p>
          <w:p w14:paraId="5CEEF0AF" w14:textId="1C7CF313" w:rsidR="00EA79AC" w:rsidRDefault="006932AE" w:rsidP="00EA79AC">
            <w:pPr>
              <w:rPr>
                <w:b/>
                <w:szCs w:val="24"/>
                <w:u w:val="single"/>
                <w:lang w:val="en-GB"/>
              </w:rPr>
            </w:pPr>
            <w:r>
              <w:rPr>
                <w:b/>
                <w:szCs w:val="24"/>
                <w:u w:val="single"/>
                <w:lang w:val="en-GB"/>
              </w:rPr>
              <w:t xml:space="preserve">Action Plan </w:t>
            </w:r>
          </w:p>
          <w:p w14:paraId="0085E49E" w14:textId="2BA0242B" w:rsidR="006932AE" w:rsidRDefault="006932AE" w:rsidP="00EA79AC">
            <w:pPr>
              <w:rPr>
                <w:b/>
                <w:szCs w:val="24"/>
                <w:u w:val="single"/>
                <w:lang w:val="en-GB"/>
              </w:rPr>
            </w:pPr>
          </w:p>
          <w:p w14:paraId="399843E3" w14:textId="232D5E31" w:rsidR="006932AE" w:rsidRPr="0094012E" w:rsidRDefault="0094012E" w:rsidP="006932AE">
            <w:pPr>
              <w:pStyle w:val="ListParagraph"/>
              <w:numPr>
                <w:ilvl w:val="0"/>
                <w:numId w:val="3"/>
              </w:numPr>
              <w:rPr>
                <w:b/>
                <w:szCs w:val="24"/>
                <w:u w:val="single"/>
                <w:lang w:val="en-GB"/>
              </w:rPr>
            </w:pPr>
            <w:r>
              <w:rPr>
                <w:bCs/>
                <w:szCs w:val="24"/>
                <w:lang w:val="en-GB"/>
              </w:rPr>
              <w:t xml:space="preserve">To research how to write good, realistic, and useful aims and objectives. </w:t>
            </w:r>
          </w:p>
          <w:p w14:paraId="1E833B52" w14:textId="300DF4B6" w:rsidR="0094012E" w:rsidRPr="0094012E" w:rsidRDefault="0094012E" w:rsidP="006932AE">
            <w:pPr>
              <w:pStyle w:val="ListParagraph"/>
              <w:numPr>
                <w:ilvl w:val="0"/>
                <w:numId w:val="3"/>
              </w:numPr>
              <w:rPr>
                <w:b/>
                <w:szCs w:val="24"/>
                <w:u w:val="single"/>
                <w:lang w:val="en-GB"/>
              </w:rPr>
            </w:pPr>
            <w:r>
              <w:rPr>
                <w:bCs/>
                <w:szCs w:val="24"/>
                <w:lang w:val="en-GB"/>
              </w:rPr>
              <w:t xml:space="preserve">To ensure that I relook at my aims and objectives at the end of my teaching and use them to summarise the learning. </w:t>
            </w:r>
          </w:p>
          <w:p w14:paraId="0ED8BBE1" w14:textId="6C1A2A8A" w:rsidR="0094012E" w:rsidRPr="0094012E" w:rsidRDefault="0094012E" w:rsidP="006932AE">
            <w:pPr>
              <w:pStyle w:val="ListParagraph"/>
              <w:numPr>
                <w:ilvl w:val="0"/>
                <w:numId w:val="3"/>
              </w:numPr>
              <w:rPr>
                <w:b/>
                <w:szCs w:val="24"/>
                <w:u w:val="single"/>
                <w:lang w:val="en-GB"/>
              </w:rPr>
            </w:pPr>
            <w:r>
              <w:rPr>
                <w:bCs/>
                <w:szCs w:val="24"/>
                <w:lang w:val="en-GB"/>
              </w:rPr>
              <w:t>To not apologise for my pronunciation, to ensure that I have learned how to pronounce any difficult words I plan to use beforehand.</w:t>
            </w:r>
          </w:p>
          <w:p w14:paraId="42DEEB51" w14:textId="5E15735D" w:rsidR="0094012E" w:rsidRPr="00CE72BE" w:rsidRDefault="0094012E" w:rsidP="006932AE">
            <w:pPr>
              <w:pStyle w:val="ListParagraph"/>
              <w:numPr>
                <w:ilvl w:val="0"/>
                <w:numId w:val="3"/>
              </w:numPr>
              <w:rPr>
                <w:b/>
                <w:szCs w:val="24"/>
                <w:u w:val="single"/>
                <w:lang w:val="en-GB"/>
              </w:rPr>
            </w:pPr>
            <w:r>
              <w:rPr>
                <w:bCs/>
                <w:szCs w:val="24"/>
                <w:lang w:val="en-GB"/>
              </w:rPr>
              <w:t xml:space="preserve">To ensure I have printed any </w:t>
            </w:r>
            <w:r w:rsidR="00CE72BE">
              <w:rPr>
                <w:bCs/>
                <w:szCs w:val="24"/>
                <w:lang w:val="en-GB"/>
              </w:rPr>
              <w:t xml:space="preserve">paper </w:t>
            </w:r>
            <w:r>
              <w:rPr>
                <w:bCs/>
                <w:szCs w:val="24"/>
                <w:lang w:val="en-GB"/>
              </w:rPr>
              <w:t xml:space="preserve">resources out </w:t>
            </w:r>
            <w:r w:rsidR="00CE72BE">
              <w:rPr>
                <w:bCs/>
                <w:szCs w:val="24"/>
                <w:lang w:val="en-GB"/>
              </w:rPr>
              <w:t xml:space="preserve">in plenty of time before a lesson. </w:t>
            </w:r>
          </w:p>
          <w:p w14:paraId="7A04DE5A" w14:textId="5A7A49C2" w:rsidR="00CE72BE" w:rsidRPr="00CE72BE" w:rsidRDefault="00CE72BE" w:rsidP="006932AE">
            <w:pPr>
              <w:pStyle w:val="ListParagraph"/>
              <w:numPr>
                <w:ilvl w:val="0"/>
                <w:numId w:val="3"/>
              </w:numPr>
              <w:rPr>
                <w:b/>
                <w:szCs w:val="24"/>
                <w:u w:val="single"/>
                <w:lang w:val="en-GB"/>
              </w:rPr>
            </w:pPr>
            <w:r>
              <w:rPr>
                <w:bCs/>
                <w:szCs w:val="24"/>
                <w:lang w:val="en-GB"/>
              </w:rPr>
              <w:t xml:space="preserve">To continue to reflect on future practice, to continue professional development and to set myself SMART goals based on any constructive criticism. </w:t>
            </w:r>
          </w:p>
          <w:p w14:paraId="334A126C" w14:textId="77777777" w:rsidR="00EA79AC" w:rsidRPr="00F16AC7" w:rsidRDefault="00EA79AC" w:rsidP="00EA79AC">
            <w:pPr>
              <w:rPr>
                <w:b/>
                <w:szCs w:val="24"/>
                <w:lang w:val="en-GB"/>
              </w:rPr>
            </w:pPr>
          </w:p>
          <w:p w14:paraId="2669D151" w14:textId="77777777" w:rsidR="00EA79AC" w:rsidRPr="00F16AC7" w:rsidRDefault="00EA79AC" w:rsidP="00EA79AC">
            <w:pPr>
              <w:rPr>
                <w:b/>
                <w:szCs w:val="24"/>
                <w:lang w:val="en-GB"/>
              </w:rPr>
            </w:pPr>
          </w:p>
          <w:p w14:paraId="5ECD9360" w14:textId="77777777" w:rsidR="00EA79AC" w:rsidRPr="00F16AC7" w:rsidRDefault="00EA79AC" w:rsidP="00EA79AC">
            <w:pPr>
              <w:rPr>
                <w:b/>
                <w:szCs w:val="24"/>
                <w:lang w:val="en-GB"/>
              </w:rPr>
            </w:pPr>
          </w:p>
          <w:p w14:paraId="63799768" w14:textId="77777777" w:rsidR="00EA79AC" w:rsidRPr="00F16AC7" w:rsidRDefault="00EA79AC" w:rsidP="00EA79AC">
            <w:pPr>
              <w:rPr>
                <w:b/>
                <w:szCs w:val="24"/>
                <w:lang w:val="en-GB"/>
              </w:rPr>
            </w:pPr>
          </w:p>
          <w:p w14:paraId="368374D0" w14:textId="77777777" w:rsidR="00EA79AC" w:rsidRPr="00F16AC7" w:rsidRDefault="00EA79AC" w:rsidP="00EA79AC">
            <w:pPr>
              <w:rPr>
                <w:b/>
                <w:szCs w:val="24"/>
                <w:lang w:val="en-GB"/>
              </w:rPr>
            </w:pPr>
          </w:p>
          <w:p w14:paraId="65EF05E7" w14:textId="77777777" w:rsidR="00EA79AC" w:rsidRPr="00F16AC7" w:rsidRDefault="00EA79AC" w:rsidP="00EA79AC">
            <w:pPr>
              <w:rPr>
                <w:b/>
                <w:szCs w:val="24"/>
                <w:lang w:val="en-GB"/>
              </w:rPr>
            </w:pPr>
          </w:p>
          <w:p w14:paraId="43CF70BB" w14:textId="77777777" w:rsidR="00EA79AC" w:rsidRPr="00F16AC7" w:rsidRDefault="00EA79AC" w:rsidP="00EA79AC">
            <w:pPr>
              <w:rPr>
                <w:b/>
                <w:szCs w:val="24"/>
                <w:lang w:val="en-GB"/>
              </w:rPr>
            </w:pPr>
          </w:p>
          <w:p w14:paraId="7EE8A25F" w14:textId="77777777" w:rsidR="00EA79AC" w:rsidRPr="00F16AC7" w:rsidRDefault="00EA79AC" w:rsidP="00EA79AC">
            <w:pPr>
              <w:rPr>
                <w:b/>
                <w:szCs w:val="24"/>
                <w:lang w:val="en-GB"/>
              </w:rPr>
            </w:pPr>
          </w:p>
          <w:p w14:paraId="423330D9" w14:textId="77777777" w:rsidR="00EA79AC" w:rsidRPr="00F16AC7" w:rsidRDefault="00EA79AC" w:rsidP="00EA79AC">
            <w:pPr>
              <w:rPr>
                <w:b/>
                <w:szCs w:val="24"/>
                <w:lang w:val="en-GB"/>
              </w:rPr>
            </w:pPr>
          </w:p>
          <w:p w14:paraId="4995A0E9" w14:textId="77777777" w:rsidR="00EA79AC" w:rsidRPr="00F16AC7" w:rsidRDefault="00EA79AC" w:rsidP="00EA79AC">
            <w:pPr>
              <w:rPr>
                <w:b/>
                <w:szCs w:val="24"/>
                <w:lang w:val="en-GB"/>
              </w:rPr>
            </w:pPr>
          </w:p>
          <w:p w14:paraId="2DAB378F" w14:textId="77777777" w:rsidR="00EA79AC" w:rsidRPr="00F16AC7" w:rsidRDefault="00EA79AC" w:rsidP="00EA79AC">
            <w:pPr>
              <w:rPr>
                <w:b/>
                <w:szCs w:val="24"/>
                <w:lang w:val="en-GB"/>
              </w:rPr>
            </w:pPr>
          </w:p>
          <w:p w14:paraId="58DEB4CE" w14:textId="77777777" w:rsidR="00EA79AC" w:rsidRPr="00F16AC7" w:rsidRDefault="00EA79AC" w:rsidP="00EA79AC">
            <w:pPr>
              <w:rPr>
                <w:b/>
                <w:szCs w:val="24"/>
                <w:lang w:val="en-GB"/>
              </w:rPr>
            </w:pPr>
          </w:p>
          <w:p w14:paraId="75B043AA" w14:textId="77777777" w:rsidR="00EA79AC" w:rsidRPr="00F16AC7" w:rsidRDefault="00EA79AC" w:rsidP="00EA79AC">
            <w:pPr>
              <w:rPr>
                <w:b/>
                <w:szCs w:val="24"/>
                <w:lang w:val="en-GB"/>
              </w:rPr>
            </w:pPr>
          </w:p>
          <w:p w14:paraId="2FF26DAC" w14:textId="77777777" w:rsidR="00EA79AC" w:rsidRPr="00F16AC7" w:rsidRDefault="00EA79AC" w:rsidP="00EA79AC">
            <w:pPr>
              <w:rPr>
                <w:b/>
                <w:szCs w:val="24"/>
                <w:lang w:val="en-GB"/>
              </w:rPr>
            </w:pPr>
          </w:p>
          <w:p w14:paraId="25C9214D" w14:textId="77777777" w:rsidR="00EA79AC" w:rsidRPr="00F16AC7" w:rsidRDefault="00EA79AC" w:rsidP="00EA79AC">
            <w:pPr>
              <w:rPr>
                <w:b/>
                <w:szCs w:val="24"/>
                <w:lang w:val="en-GB"/>
              </w:rPr>
            </w:pPr>
          </w:p>
          <w:p w14:paraId="5738E8CD" w14:textId="77777777" w:rsidR="00EA79AC" w:rsidRPr="00F16AC7" w:rsidRDefault="00EA79AC" w:rsidP="00EA79AC">
            <w:pPr>
              <w:rPr>
                <w:b/>
                <w:szCs w:val="24"/>
                <w:lang w:val="en-GB"/>
              </w:rPr>
            </w:pPr>
          </w:p>
          <w:p w14:paraId="2A84A31F" w14:textId="300F54E7" w:rsidR="00EA79AC" w:rsidRPr="00F16AC7" w:rsidRDefault="00EA79AC" w:rsidP="00EA79AC">
            <w:pPr>
              <w:rPr>
                <w:b/>
                <w:szCs w:val="24"/>
                <w:lang w:val="en-GB"/>
              </w:rPr>
            </w:pPr>
          </w:p>
        </w:tc>
      </w:tr>
    </w:tbl>
    <w:p w14:paraId="02DBCA5E" w14:textId="77777777" w:rsidR="00EA79AC" w:rsidRPr="00F16AC7" w:rsidRDefault="00EA79AC" w:rsidP="00EA79AC">
      <w:pPr>
        <w:rPr>
          <w:b/>
          <w:szCs w:val="24"/>
          <w:lang w:val="en-GB"/>
        </w:rPr>
      </w:pPr>
    </w:p>
    <w:p w14:paraId="44EF20AF" w14:textId="77777777" w:rsidR="00EA79AC" w:rsidRPr="00F16AC7" w:rsidRDefault="00EA79AC" w:rsidP="00EA79AC">
      <w:pPr>
        <w:rPr>
          <w:b/>
          <w:szCs w:val="24"/>
          <w:lang w:val="en-GB"/>
        </w:rPr>
      </w:pPr>
    </w:p>
    <w:p w14:paraId="24C5BDAF" w14:textId="77777777" w:rsidR="00EA79AC" w:rsidRPr="00F16AC7" w:rsidRDefault="00EA79AC" w:rsidP="00EA79AC">
      <w:pPr>
        <w:rPr>
          <w:b/>
          <w:szCs w:val="24"/>
          <w:lang w:val="en-GB"/>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D4AEA"/>
    <w:multiLevelType w:val="hybridMultilevel"/>
    <w:tmpl w:val="8EC80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70107C"/>
    <w:multiLevelType w:val="hybridMultilevel"/>
    <w:tmpl w:val="31005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5A4619"/>
    <w:multiLevelType w:val="hybridMultilevel"/>
    <w:tmpl w:val="E02EF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21A00"/>
    <w:rsid w:val="00030696"/>
    <w:rsid w:val="00031513"/>
    <w:rsid w:val="00035A9F"/>
    <w:rsid w:val="0003666A"/>
    <w:rsid w:val="00060939"/>
    <w:rsid w:val="00063C6F"/>
    <w:rsid w:val="0006755C"/>
    <w:rsid w:val="00073DFD"/>
    <w:rsid w:val="000B0479"/>
    <w:rsid w:val="000C401F"/>
    <w:rsid w:val="000D43C5"/>
    <w:rsid w:val="00127991"/>
    <w:rsid w:val="00132644"/>
    <w:rsid w:val="001416FB"/>
    <w:rsid w:val="001768D7"/>
    <w:rsid w:val="00194D7D"/>
    <w:rsid w:val="001A07FE"/>
    <w:rsid w:val="001B2865"/>
    <w:rsid w:val="001C6D9E"/>
    <w:rsid w:val="001D0635"/>
    <w:rsid w:val="001D12B2"/>
    <w:rsid w:val="001D2FC6"/>
    <w:rsid w:val="001D40AD"/>
    <w:rsid w:val="001D73A0"/>
    <w:rsid w:val="001F4B66"/>
    <w:rsid w:val="002011A7"/>
    <w:rsid w:val="002158B6"/>
    <w:rsid w:val="00232CD9"/>
    <w:rsid w:val="00236169"/>
    <w:rsid w:val="00242C11"/>
    <w:rsid w:val="00262285"/>
    <w:rsid w:val="0027135F"/>
    <w:rsid w:val="002818BF"/>
    <w:rsid w:val="002A1F61"/>
    <w:rsid w:val="002E0225"/>
    <w:rsid w:val="002E0A4B"/>
    <w:rsid w:val="002E2948"/>
    <w:rsid w:val="002F057B"/>
    <w:rsid w:val="00302901"/>
    <w:rsid w:val="00331232"/>
    <w:rsid w:val="0033175E"/>
    <w:rsid w:val="00332070"/>
    <w:rsid w:val="003549CF"/>
    <w:rsid w:val="00374EA1"/>
    <w:rsid w:val="00380EDB"/>
    <w:rsid w:val="00387748"/>
    <w:rsid w:val="003A0B06"/>
    <w:rsid w:val="003A5DDB"/>
    <w:rsid w:val="003B009B"/>
    <w:rsid w:val="003B24CC"/>
    <w:rsid w:val="003C068E"/>
    <w:rsid w:val="003C3247"/>
    <w:rsid w:val="0041476F"/>
    <w:rsid w:val="004203AF"/>
    <w:rsid w:val="00424FB8"/>
    <w:rsid w:val="0044230B"/>
    <w:rsid w:val="004436FF"/>
    <w:rsid w:val="00451F98"/>
    <w:rsid w:val="00454971"/>
    <w:rsid w:val="00461CEE"/>
    <w:rsid w:val="00480C96"/>
    <w:rsid w:val="00485116"/>
    <w:rsid w:val="004C497F"/>
    <w:rsid w:val="005245ED"/>
    <w:rsid w:val="00526A3C"/>
    <w:rsid w:val="005432CC"/>
    <w:rsid w:val="00543435"/>
    <w:rsid w:val="005476E0"/>
    <w:rsid w:val="005558EF"/>
    <w:rsid w:val="00555FA9"/>
    <w:rsid w:val="00581954"/>
    <w:rsid w:val="00581E19"/>
    <w:rsid w:val="005979B1"/>
    <w:rsid w:val="005A7E92"/>
    <w:rsid w:val="005D465E"/>
    <w:rsid w:val="005F32F4"/>
    <w:rsid w:val="005F5308"/>
    <w:rsid w:val="005F7C32"/>
    <w:rsid w:val="00604A34"/>
    <w:rsid w:val="00615A4C"/>
    <w:rsid w:val="00636B6E"/>
    <w:rsid w:val="00646DDE"/>
    <w:rsid w:val="006932AE"/>
    <w:rsid w:val="006A7269"/>
    <w:rsid w:val="006D62FC"/>
    <w:rsid w:val="006F335B"/>
    <w:rsid w:val="00700A9A"/>
    <w:rsid w:val="00702160"/>
    <w:rsid w:val="00703A72"/>
    <w:rsid w:val="00713E0C"/>
    <w:rsid w:val="00724AE0"/>
    <w:rsid w:val="00740041"/>
    <w:rsid w:val="00747FAF"/>
    <w:rsid w:val="00790B7A"/>
    <w:rsid w:val="007B6AA9"/>
    <w:rsid w:val="007D55CB"/>
    <w:rsid w:val="007E0B4A"/>
    <w:rsid w:val="007E1B51"/>
    <w:rsid w:val="007E7D3A"/>
    <w:rsid w:val="00811FCF"/>
    <w:rsid w:val="00857E58"/>
    <w:rsid w:val="008C249B"/>
    <w:rsid w:val="008E17D3"/>
    <w:rsid w:val="008F21EB"/>
    <w:rsid w:val="008F7B47"/>
    <w:rsid w:val="009041AE"/>
    <w:rsid w:val="0092040F"/>
    <w:rsid w:val="0092776E"/>
    <w:rsid w:val="00931C5B"/>
    <w:rsid w:val="0094012E"/>
    <w:rsid w:val="00951C44"/>
    <w:rsid w:val="00953D35"/>
    <w:rsid w:val="00976EAE"/>
    <w:rsid w:val="009940B4"/>
    <w:rsid w:val="009B4A60"/>
    <w:rsid w:val="009B5CDE"/>
    <w:rsid w:val="009B67E0"/>
    <w:rsid w:val="009C1918"/>
    <w:rsid w:val="009D040A"/>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00213"/>
    <w:rsid w:val="00B22FC5"/>
    <w:rsid w:val="00B46C1B"/>
    <w:rsid w:val="00B47914"/>
    <w:rsid w:val="00B47D13"/>
    <w:rsid w:val="00B56767"/>
    <w:rsid w:val="00B80542"/>
    <w:rsid w:val="00BB17D1"/>
    <w:rsid w:val="00BB3BD5"/>
    <w:rsid w:val="00BB3DA7"/>
    <w:rsid w:val="00BD46D1"/>
    <w:rsid w:val="00BF774B"/>
    <w:rsid w:val="00C56E9B"/>
    <w:rsid w:val="00C807F1"/>
    <w:rsid w:val="00C97C7D"/>
    <w:rsid w:val="00CC5653"/>
    <w:rsid w:val="00CC6633"/>
    <w:rsid w:val="00CE0380"/>
    <w:rsid w:val="00CE72BE"/>
    <w:rsid w:val="00D03218"/>
    <w:rsid w:val="00D379C6"/>
    <w:rsid w:val="00D52760"/>
    <w:rsid w:val="00D61DA2"/>
    <w:rsid w:val="00D64C13"/>
    <w:rsid w:val="00D7087F"/>
    <w:rsid w:val="00D86748"/>
    <w:rsid w:val="00D97878"/>
    <w:rsid w:val="00DB2FDB"/>
    <w:rsid w:val="00DC3EFB"/>
    <w:rsid w:val="00DF2578"/>
    <w:rsid w:val="00DF384B"/>
    <w:rsid w:val="00E0796F"/>
    <w:rsid w:val="00E10D40"/>
    <w:rsid w:val="00E168D0"/>
    <w:rsid w:val="00E25566"/>
    <w:rsid w:val="00E258CC"/>
    <w:rsid w:val="00E3773E"/>
    <w:rsid w:val="00E619E2"/>
    <w:rsid w:val="00EA79AC"/>
    <w:rsid w:val="00ED6EC4"/>
    <w:rsid w:val="00ED7006"/>
    <w:rsid w:val="00EF06E7"/>
    <w:rsid w:val="00EF257F"/>
    <w:rsid w:val="00F1216D"/>
    <w:rsid w:val="00F16AC7"/>
    <w:rsid w:val="00F52C76"/>
    <w:rsid w:val="00F60EC8"/>
    <w:rsid w:val="00F873D5"/>
    <w:rsid w:val="00FC0079"/>
    <w:rsid w:val="00FC3081"/>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16AC7"/>
    <w:pPr>
      <w:spacing w:before="100" w:beforeAutospacing="1" w:after="100" w:afterAutospacing="1"/>
    </w:pPr>
    <w:rPr>
      <w:szCs w:val="24"/>
      <w:lang w:val="en-GB" w:eastAsia="en-GB"/>
    </w:rPr>
  </w:style>
  <w:style w:type="character" w:customStyle="1" w:styleId="apple-converted-space">
    <w:name w:val="apple-converted-space"/>
    <w:basedOn w:val="DefaultParagraphFont"/>
    <w:rsid w:val="00F16AC7"/>
  </w:style>
  <w:style w:type="paragraph" w:styleId="ListParagraph">
    <w:name w:val="List Paragraph"/>
    <w:basedOn w:val="Normal"/>
    <w:uiPriority w:val="34"/>
    <w:qFormat/>
    <w:rsid w:val="00F16AC7"/>
    <w:pPr>
      <w:ind w:left="720"/>
      <w:contextualSpacing/>
    </w:pPr>
  </w:style>
  <w:style w:type="character" w:styleId="Hyperlink">
    <w:name w:val="Hyperlink"/>
    <w:basedOn w:val="DefaultParagraphFont"/>
    <w:uiPriority w:val="99"/>
    <w:unhideWhenUsed/>
    <w:rsid w:val="00D86748"/>
    <w:rPr>
      <w:color w:val="0563C1" w:themeColor="hyperlink"/>
      <w:u w:val="single"/>
    </w:rPr>
  </w:style>
  <w:style w:type="character" w:styleId="UnresolvedMention">
    <w:name w:val="Unresolved Mention"/>
    <w:basedOn w:val="DefaultParagraphFont"/>
    <w:uiPriority w:val="99"/>
    <w:semiHidden/>
    <w:unhideWhenUsed/>
    <w:rsid w:val="00D867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66435">
      <w:bodyDiv w:val="1"/>
      <w:marLeft w:val="0"/>
      <w:marRight w:val="0"/>
      <w:marTop w:val="0"/>
      <w:marBottom w:val="0"/>
      <w:divBdr>
        <w:top w:val="none" w:sz="0" w:space="0" w:color="auto"/>
        <w:left w:val="none" w:sz="0" w:space="0" w:color="auto"/>
        <w:bottom w:val="none" w:sz="0" w:space="0" w:color="auto"/>
        <w:right w:val="none" w:sz="0" w:space="0" w:color="auto"/>
      </w:divBdr>
    </w:div>
    <w:div w:id="139855334">
      <w:bodyDiv w:val="1"/>
      <w:marLeft w:val="0"/>
      <w:marRight w:val="0"/>
      <w:marTop w:val="0"/>
      <w:marBottom w:val="0"/>
      <w:divBdr>
        <w:top w:val="none" w:sz="0" w:space="0" w:color="auto"/>
        <w:left w:val="none" w:sz="0" w:space="0" w:color="auto"/>
        <w:bottom w:val="none" w:sz="0" w:space="0" w:color="auto"/>
        <w:right w:val="none" w:sz="0" w:space="0" w:color="auto"/>
      </w:divBdr>
    </w:div>
    <w:div w:id="368846263">
      <w:bodyDiv w:val="1"/>
      <w:marLeft w:val="0"/>
      <w:marRight w:val="0"/>
      <w:marTop w:val="0"/>
      <w:marBottom w:val="0"/>
      <w:divBdr>
        <w:top w:val="none" w:sz="0" w:space="0" w:color="auto"/>
        <w:left w:val="none" w:sz="0" w:space="0" w:color="auto"/>
        <w:bottom w:val="none" w:sz="0" w:space="0" w:color="auto"/>
        <w:right w:val="none" w:sz="0" w:space="0" w:color="auto"/>
      </w:divBdr>
    </w:div>
    <w:div w:id="462314079">
      <w:bodyDiv w:val="1"/>
      <w:marLeft w:val="0"/>
      <w:marRight w:val="0"/>
      <w:marTop w:val="0"/>
      <w:marBottom w:val="0"/>
      <w:divBdr>
        <w:top w:val="none" w:sz="0" w:space="0" w:color="auto"/>
        <w:left w:val="none" w:sz="0" w:space="0" w:color="auto"/>
        <w:bottom w:val="none" w:sz="0" w:space="0" w:color="auto"/>
        <w:right w:val="none" w:sz="0" w:space="0" w:color="auto"/>
      </w:divBdr>
    </w:div>
    <w:div w:id="695546111">
      <w:bodyDiv w:val="1"/>
      <w:marLeft w:val="0"/>
      <w:marRight w:val="0"/>
      <w:marTop w:val="0"/>
      <w:marBottom w:val="0"/>
      <w:divBdr>
        <w:top w:val="none" w:sz="0" w:space="0" w:color="auto"/>
        <w:left w:val="none" w:sz="0" w:space="0" w:color="auto"/>
        <w:bottom w:val="none" w:sz="0" w:space="0" w:color="auto"/>
        <w:right w:val="none" w:sz="0" w:space="0" w:color="auto"/>
      </w:divBdr>
    </w:div>
    <w:div w:id="1170564018">
      <w:bodyDiv w:val="1"/>
      <w:marLeft w:val="0"/>
      <w:marRight w:val="0"/>
      <w:marTop w:val="0"/>
      <w:marBottom w:val="0"/>
      <w:divBdr>
        <w:top w:val="none" w:sz="0" w:space="0" w:color="auto"/>
        <w:left w:val="none" w:sz="0" w:space="0" w:color="auto"/>
        <w:bottom w:val="none" w:sz="0" w:space="0" w:color="auto"/>
        <w:right w:val="none" w:sz="0" w:space="0" w:color="auto"/>
      </w:divBdr>
    </w:div>
    <w:div w:id="2117093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proquest.com/docview/1080975484/abstract/8EEFBC78D3794B7EPQ/1?accountid=130472&amp;sourcetype=Trade%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2.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1655</Words>
  <Characters>9440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Darcey Jones (1702834)</cp:lastModifiedBy>
  <cp:revision>2</cp:revision>
  <dcterms:created xsi:type="dcterms:W3CDTF">2023-12-13T20:40:00Z</dcterms:created>
  <dcterms:modified xsi:type="dcterms:W3CDTF">2023-12-13T20:40:00Z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