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F924B" w14:textId="00461C91" w:rsidR="00C04E7B" w:rsidRDefault="00E2109A" w:rsidP="00C04E7B">
      <w:pPr>
        <w:jc w:val="center"/>
        <w:rPr>
          <w:rFonts w:ascii="Arial" w:hAnsi="Arial" w:cs="Arial"/>
          <w:b/>
          <w:bCs/>
          <w:i/>
          <w:iCs/>
          <w:sz w:val="32"/>
          <w:szCs w:val="32"/>
        </w:rPr>
      </w:pPr>
      <w:r>
        <w:rPr>
          <w:rFonts w:ascii="Arial" w:hAnsi="Arial" w:cs="Arial"/>
          <w:b/>
          <w:bCs/>
          <w:i/>
          <w:iCs/>
          <w:noProof/>
          <w:sz w:val="32"/>
          <w:szCs w:val="32"/>
        </w:rPr>
        <w:drawing>
          <wp:anchor distT="0" distB="0" distL="114300" distR="114300" simplePos="0" relativeHeight="251661312" behindDoc="1" locked="0" layoutInCell="1" allowOverlap="1" wp14:anchorId="68AE904C" wp14:editId="5C65C998">
            <wp:simplePos x="0" y="0"/>
            <wp:positionH relativeFrom="margin">
              <wp:align>center</wp:align>
            </wp:positionH>
            <wp:positionV relativeFrom="paragraph">
              <wp:posOffset>390</wp:posOffset>
            </wp:positionV>
            <wp:extent cx="5146189" cy="2887430"/>
            <wp:effectExtent l="0" t="0" r="0" b="8255"/>
            <wp:wrapTight wrapText="bothSides">
              <wp:wrapPolygon edited="0">
                <wp:start x="0" y="0"/>
                <wp:lineTo x="0" y="21519"/>
                <wp:lineTo x="21509" y="21519"/>
                <wp:lineTo x="21509" y="0"/>
                <wp:lineTo x="0" y="0"/>
              </wp:wrapPolygon>
            </wp:wrapTight>
            <wp:docPr id="49164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46189" cy="2887430"/>
                    </a:xfrm>
                    <a:prstGeom prst="rect">
                      <a:avLst/>
                    </a:prstGeom>
                    <a:noFill/>
                  </pic:spPr>
                </pic:pic>
              </a:graphicData>
            </a:graphic>
            <wp14:sizeRelH relativeFrom="margin">
              <wp14:pctWidth>0</wp14:pctWidth>
            </wp14:sizeRelH>
            <wp14:sizeRelV relativeFrom="margin">
              <wp14:pctHeight>0</wp14:pctHeight>
            </wp14:sizeRelV>
          </wp:anchor>
        </w:drawing>
      </w:r>
    </w:p>
    <w:p w14:paraId="3C37C9BE" w14:textId="43AA6079" w:rsidR="00C04E7B" w:rsidRDefault="00C04E7B" w:rsidP="00C04E7B">
      <w:pPr>
        <w:jc w:val="center"/>
        <w:rPr>
          <w:rFonts w:ascii="Arial" w:hAnsi="Arial" w:cs="Arial"/>
          <w:b/>
          <w:bCs/>
          <w:i/>
          <w:iCs/>
          <w:sz w:val="32"/>
          <w:szCs w:val="32"/>
        </w:rPr>
      </w:pPr>
    </w:p>
    <w:p w14:paraId="7DE2EFA0" w14:textId="1718DDDA" w:rsidR="00C04E7B" w:rsidRDefault="00C04E7B" w:rsidP="00E2109A">
      <w:pPr>
        <w:rPr>
          <w:rFonts w:ascii="Arial" w:hAnsi="Arial" w:cs="Arial"/>
          <w:b/>
          <w:bCs/>
          <w:i/>
          <w:iCs/>
          <w:sz w:val="32"/>
          <w:szCs w:val="32"/>
        </w:rPr>
      </w:pPr>
    </w:p>
    <w:p w14:paraId="2927CB8A" w14:textId="0185ACE2" w:rsidR="00C04E7B" w:rsidRDefault="00C04E7B" w:rsidP="00C04E7B">
      <w:pPr>
        <w:jc w:val="center"/>
        <w:rPr>
          <w:rFonts w:ascii="Arial" w:hAnsi="Arial" w:cs="Arial"/>
          <w:b/>
          <w:bCs/>
          <w:i/>
          <w:iCs/>
          <w:sz w:val="32"/>
          <w:szCs w:val="32"/>
        </w:rPr>
      </w:pPr>
    </w:p>
    <w:p w14:paraId="6FFF6327" w14:textId="47389B0A" w:rsidR="00C04E7B" w:rsidRPr="00E2109A" w:rsidRDefault="00C04E7B" w:rsidP="00C04E7B">
      <w:pPr>
        <w:jc w:val="center"/>
        <w:rPr>
          <w:rFonts w:ascii="Times New Roman" w:hAnsi="Times New Roman" w:cs="Times New Roman"/>
          <w:b/>
          <w:bCs/>
          <w:i/>
          <w:iCs/>
          <w:sz w:val="44"/>
          <w:szCs w:val="44"/>
        </w:rPr>
      </w:pPr>
      <w:r w:rsidRPr="00E2109A">
        <w:rPr>
          <w:rFonts w:ascii="Times New Roman" w:hAnsi="Times New Roman" w:cs="Times New Roman"/>
          <w:b/>
          <w:bCs/>
          <w:i/>
          <w:iCs/>
          <w:sz w:val="44"/>
          <w:szCs w:val="44"/>
        </w:rPr>
        <w:t>Innovative Service Plan</w:t>
      </w:r>
    </w:p>
    <w:p w14:paraId="1183A843" w14:textId="0EFC3E19" w:rsidR="00C04E7B" w:rsidRDefault="00C04E7B" w:rsidP="00ED6609">
      <w:pPr>
        <w:rPr>
          <w:rFonts w:ascii="Arial" w:hAnsi="Arial" w:cs="Arial"/>
        </w:rPr>
      </w:pPr>
    </w:p>
    <w:p w14:paraId="1DD5553F" w14:textId="2C8FBBE1" w:rsidR="00C04E7B" w:rsidRDefault="00C04E7B" w:rsidP="00ED6609">
      <w:pPr>
        <w:rPr>
          <w:rFonts w:ascii="Arial" w:hAnsi="Arial" w:cs="Arial"/>
        </w:rPr>
      </w:pPr>
    </w:p>
    <w:p w14:paraId="15C3E6AD" w14:textId="77777777" w:rsidR="00C04E7B" w:rsidRDefault="00C04E7B" w:rsidP="00ED6609">
      <w:pPr>
        <w:rPr>
          <w:rFonts w:ascii="Arial" w:hAnsi="Arial" w:cs="Arial"/>
        </w:rPr>
      </w:pPr>
    </w:p>
    <w:p w14:paraId="423A94A8" w14:textId="77777777" w:rsidR="00E2109A" w:rsidRDefault="00E2109A" w:rsidP="00ED6609">
      <w:pPr>
        <w:rPr>
          <w:rFonts w:ascii="Arial" w:hAnsi="Arial" w:cs="Arial"/>
        </w:rPr>
      </w:pPr>
    </w:p>
    <w:p w14:paraId="04AA4166" w14:textId="71078241" w:rsidR="00C04E7B" w:rsidRDefault="00C04E7B" w:rsidP="00ED6609">
      <w:pPr>
        <w:rPr>
          <w:rFonts w:ascii="Arial" w:hAnsi="Arial" w:cs="Arial"/>
        </w:rPr>
      </w:pPr>
    </w:p>
    <w:p w14:paraId="3E09D048" w14:textId="7196872B" w:rsidR="00ED6609" w:rsidRPr="004F6B78" w:rsidRDefault="00ED6609" w:rsidP="00ED6609">
      <w:pPr>
        <w:rPr>
          <w:rFonts w:ascii="Arial" w:hAnsi="Arial" w:cs="Arial"/>
        </w:rPr>
      </w:pPr>
      <w:r w:rsidRPr="004F6B78">
        <w:rPr>
          <w:rFonts w:ascii="Arial" w:hAnsi="Arial" w:cs="Arial"/>
        </w:rPr>
        <w:t xml:space="preserve">Module: </w:t>
      </w:r>
      <w:r w:rsidR="007F0577" w:rsidRPr="004F6B78">
        <w:rPr>
          <w:rFonts w:ascii="Arial" w:hAnsi="Arial" w:cs="Arial"/>
        </w:rPr>
        <w:t>Developing Innovation and Creativity for Business Advantage</w:t>
      </w:r>
    </w:p>
    <w:p w14:paraId="19883FB0" w14:textId="6E9CFA67" w:rsidR="00ED6609" w:rsidRPr="004F6B78" w:rsidRDefault="00ED6609" w:rsidP="00ED6609">
      <w:pPr>
        <w:rPr>
          <w:rFonts w:ascii="Arial" w:hAnsi="Arial" w:cs="Arial"/>
        </w:rPr>
      </w:pPr>
      <w:r w:rsidRPr="004F6B78">
        <w:rPr>
          <w:rFonts w:ascii="Arial" w:hAnsi="Arial" w:cs="Arial"/>
        </w:rPr>
        <w:t>Module code: BMSW</w:t>
      </w:r>
      <w:r w:rsidR="007F0577" w:rsidRPr="004F6B78">
        <w:rPr>
          <w:rFonts w:ascii="Arial" w:hAnsi="Arial" w:cs="Arial"/>
        </w:rPr>
        <w:t>6102</w:t>
      </w:r>
    </w:p>
    <w:p w14:paraId="1AFFFB23" w14:textId="77777777" w:rsidR="00ED6609" w:rsidRPr="004F6B78" w:rsidRDefault="00ED6609" w:rsidP="00ED6609">
      <w:pPr>
        <w:rPr>
          <w:rFonts w:ascii="Arial" w:hAnsi="Arial" w:cs="Arial"/>
        </w:rPr>
      </w:pPr>
      <w:r w:rsidRPr="004F6B78">
        <w:rPr>
          <w:rFonts w:ascii="Arial" w:hAnsi="Arial" w:cs="Arial"/>
        </w:rPr>
        <w:t>Student Name: Vasilica-Madalin Iliuta</w:t>
      </w:r>
    </w:p>
    <w:p w14:paraId="69522A08" w14:textId="13732152" w:rsidR="00ED6609" w:rsidRPr="004F6B78" w:rsidRDefault="00ED6609" w:rsidP="00ED6609">
      <w:pPr>
        <w:rPr>
          <w:rFonts w:ascii="Arial" w:hAnsi="Arial" w:cs="Arial"/>
        </w:rPr>
      </w:pPr>
      <w:r w:rsidRPr="004F6B78">
        <w:rPr>
          <w:rFonts w:ascii="Arial" w:hAnsi="Arial" w:cs="Arial"/>
        </w:rPr>
        <w:t>Student ID: 2007277</w:t>
      </w:r>
    </w:p>
    <w:p w14:paraId="324557D1" w14:textId="181CEE28" w:rsidR="00F36548" w:rsidRPr="004F6B78" w:rsidRDefault="00ED6609" w:rsidP="00ED6609">
      <w:pPr>
        <w:rPr>
          <w:rFonts w:ascii="Arial" w:hAnsi="Arial" w:cs="Arial"/>
        </w:rPr>
      </w:pPr>
      <w:r w:rsidRPr="004F6B78">
        <w:rPr>
          <w:rFonts w:ascii="Arial" w:hAnsi="Arial" w:cs="Arial"/>
        </w:rPr>
        <w:t xml:space="preserve">Lecturer’s name: </w:t>
      </w:r>
      <w:r w:rsidR="007F0577" w:rsidRPr="004F6B78">
        <w:rPr>
          <w:rFonts w:ascii="Arial" w:hAnsi="Arial" w:cs="Arial"/>
        </w:rPr>
        <w:t>Abdi Rahman</w:t>
      </w:r>
    </w:p>
    <w:p w14:paraId="6AD52B85" w14:textId="3BEA3639" w:rsidR="007F0577" w:rsidRPr="004F6B78" w:rsidRDefault="007F0577" w:rsidP="00ED6609">
      <w:pPr>
        <w:rPr>
          <w:rFonts w:ascii="Arial" w:hAnsi="Arial" w:cs="Arial"/>
        </w:rPr>
      </w:pPr>
    </w:p>
    <w:p w14:paraId="2B4D7555" w14:textId="019CD257" w:rsidR="007F0577" w:rsidRPr="004F6B78" w:rsidRDefault="007F0577" w:rsidP="00ED6609">
      <w:pPr>
        <w:rPr>
          <w:rFonts w:ascii="Arial" w:hAnsi="Arial" w:cs="Arial"/>
        </w:rPr>
      </w:pPr>
    </w:p>
    <w:p w14:paraId="357A529A" w14:textId="2CAF8DEB" w:rsidR="007F0577" w:rsidRPr="004F6B78" w:rsidRDefault="007F0577" w:rsidP="00ED6609">
      <w:pPr>
        <w:rPr>
          <w:rFonts w:ascii="Arial" w:hAnsi="Arial" w:cs="Arial"/>
        </w:rPr>
      </w:pPr>
    </w:p>
    <w:p w14:paraId="24A2CE4E" w14:textId="77777777" w:rsidR="007F0577" w:rsidRPr="004F6B78" w:rsidRDefault="007F0577" w:rsidP="00ED6609">
      <w:pPr>
        <w:rPr>
          <w:rFonts w:ascii="Arial" w:hAnsi="Arial" w:cs="Arial"/>
        </w:rPr>
      </w:pPr>
    </w:p>
    <w:p w14:paraId="6D0C272C" w14:textId="77777777" w:rsidR="007F0577" w:rsidRPr="004F6B78" w:rsidRDefault="007F0577" w:rsidP="00ED6609">
      <w:pPr>
        <w:rPr>
          <w:rFonts w:ascii="Arial" w:hAnsi="Arial" w:cs="Arial"/>
        </w:rPr>
      </w:pPr>
    </w:p>
    <w:p w14:paraId="05A2AD9B" w14:textId="77777777" w:rsidR="007F0577" w:rsidRPr="004F6B78" w:rsidRDefault="007F0577" w:rsidP="00ED6609">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331062506"/>
        <w:docPartObj>
          <w:docPartGallery w:val="Table of Contents"/>
          <w:docPartUnique/>
        </w:docPartObj>
      </w:sdtPr>
      <w:sdtEndPr>
        <w:rPr>
          <w:b/>
          <w:bCs/>
          <w:noProof/>
        </w:rPr>
      </w:sdtEndPr>
      <w:sdtContent>
        <w:p w14:paraId="7EB633C9" w14:textId="553634AC" w:rsidR="003728E9" w:rsidRDefault="003728E9" w:rsidP="003728E9">
          <w:pPr>
            <w:pStyle w:val="TOCHeading"/>
            <w:jc w:val="center"/>
          </w:pPr>
          <w:r>
            <w:t>Table of Contents</w:t>
          </w:r>
        </w:p>
        <w:p w14:paraId="74299755" w14:textId="77777777" w:rsidR="003728E9" w:rsidRPr="003728E9" w:rsidRDefault="003728E9" w:rsidP="003728E9">
          <w:pPr>
            <w:rPr>
              <w:lang w:val="en-US"/>
            </w:rPr>
          </w:pPr>
        </w:p>
        <w:p w14:paraId="119084E4" w14:textId="0853C7E4" w:rsidR="00573B19" w:rsidRDefault="003728E9">
          <w:pPr>
            <w:pStyle w:val="TOC2"/>
            <w:rPr>
              <w:rFonts w:eastAsiaTheme="minorEastAsia"/>
              <w:noProof/>
              <w:lang w:eastAsia="en-GB"/>
            </w:rPr>
          </w:pPr>
          <w:r>
            <w:fldChar w:fldCharType="begin"/>
          </w:r>
          <w:r>
            <w:instrText xml:space="preserve"> TOC \o "1-3" \h \z \u </w:instrText>
          </w:r>
          <w:r>
            <w:fldChar w:fldCharType="separate"/>
          </w:r>
          <w:hyperlink w:anchor="_Toc148434484" w:history="1">
            <w:r w:rsidR="00573B19" w:rsidRPr="009B0433">
              <w:rPr>
                <w:rStyle w:val="Hyperlink"/>
                <w:noProof/>
              </w:rPr>
              <w:t>Introduction.</w:t>
            </w:r>
            <w:r w:rsidR="00573B19">
              <w:rPr>
                <w:noProof/>
                <w:webHidden/>
              </w:rPr>
              <w:tab/>
            </w:r>
            <w:r w:rsidR="00573B19">
              <w:rPr>
                <w:noProof/>
                <w:webHidden/>
              </w:rPr>
              <w:fldChar w:fldCharType="begin"/>
            </w:r>
            <w:r w:rsidR="00573B19">
              <w:rPr>
                <w:noProof/>
                <w:webHidden/>
              </w:rPr>
              <w:instrText xml:space="preserve"> PAGEREF _Toc148434484 \h </w:instrText>
            </w:r>
            <w:r w:rsidR="00573B19">
              <w:rPr>
                <w:noProof/>
                <w:webHidden/>
              </w:rPr>
            </w:r>
            <w:r w:rsidR="00573B19">
              <w:rPr>
                <w:noProof/>
                <w:webHidden/>
              </w:rPr>
              <w:fldChar w:fldCharType="separate"/>
            </w:r>
            <w:r w:rsidR="00573B19">
              <w:rPr>
                <w:noProof/>
                <w:webHidden/>
              </w:rPr>
              <w:t>3</w:t>
            </w:r>
            <w:r w:rsidR="00573B19">
              <w:rPr>
                <w:noProof/>
                <w:webHidden/>
              </w:rPr>
              <w:fldChar w:fldCharType="end"/>
            </w:r>
          </w:hyperlink>
        </w:p>
        <w:p w14:paraId="7046D11A" w14:textId="1EBA9942" w:rsidR="00573B19" w:rsidRDefault="00573B19">
          <w:pPr>
            <w:pStyle w:val="TOC2"/>
            <w:rPr>
              <w:rFonts w:eastAsiaTheme="minorEastAsia"/>
              <w:noProof/>
              <w:lang w:eastAsia="en-GB"/>
            </w:rPr>
          </w:pPr>
          <w:hyperlink w:anchor="_Toc148434485" w:history="1">
            <w:r w:rsidRPr="009B0433">
              <w:rPr>
                <w:rStyle w:val="Hyperlink"/>
                <w:noProof/>
                <w:kern w:val="0"/>
                <w:lang w:val="en-US"/>
                <w14:ligatures w14:val="none"/>
              </w:rPr>
              <w:t>About Wilko.</w:t>
            </w:r>
            <w:r>
              <w:rPr>
                <w:noProof/>
                <w:webHidden/>
              </w:rPr>
              <w:tab/>
            </w:r>
            <w:r>
              <w:rPr>
                <w:noProof/>
                <w:webHidden/>
              </w:rPr>
              <w:fldChar w:fldCharType="begin"/>
            </w:r>
            <w:r>
              <w:rPr>
                <w:noProof/>
                <w:webHidden/>
              </w:rPr>
              <w:instrText xml:space="preserve"> PAGEREF _Toc148434485 \h </w:instrText>
            </w:r>
            <w:r>
              <w:rPr>
                <w:noProof/>
                <w:webHidden/>
              </w:rPr>
            </w:r>
            <w:r>
              <w:rPr>
                <w:noProof/>
                <w:webHidden/>
              </w:rPr>
              <w:fldChar w:fldCharType="separate"/>
            </w:r>
            <w:r>
              <w:rPr>
                <w:noProof/>
                <w:webHidden/>
              </w:rPr>
              <w:t>4</w:t>
            </w:r>
            <w:r>
              <w:rPr>
                <w:noProof/>
                <w:webHidden/>
              </w:rPr>
              <w:fldChar w:fldCharType="end"/>
            </w:r>
          </w:hyperlink>
        </w:p>
        <w:p w14:paraId="67D0CE13" w14:textId="6DADEB9F" w:rsidR="00573B19" w:rsidRDefault="00573B19">
          <w:pPr>
            <w:pStyle w:val="TOC2"/>
            <w:rPr>
              <w:rFonts w:eastAsiaTheme="minorEastAsia"/>
              <w:noProof/>
              <w:lang w:eastAsia="en-GB"/>
            </w:rPr>
          </w:pPr>
          <w:hyperlink w:anchor="_Toc148434486" w:history="1">
            <w:r w:rsidRPr="009B0433">
              <w:rPr>
                <w:rStyle w:val="Hyperlink"/>
                <w:noProof/>
                <w:lang w:val="en-US"/>
              </w:rPr>
              <w:t>How innovation has influenced Wilko.</w:t>
            </w:r>
            <w:r>
              <w:rPr>
                <w:noProof/>
                <w:webHidden/>
              </w:rPr>
              <w:tab/>
            </w:r>
            <w:r>
              <w:rPr>
                <w:noProof/>
                <w:webHidden/>
              </w:rPr>
              <w:fldChar w:fldCharType="begin"/>
            </w:r>
            <w:r>
              <w:rPr>
                <w:noProof/>
                <w:webHidden/>
              </w:rPr>
              <w:instrText xml:space="preserve"> PAGEREF _Toc148434486 \h </w:instrText>
            </w:r>
            <w:r>
              <w:rPr>
                <w:noProof/>
                <w:webHidden/>
              </w:rPr>
            </w:r>
            <w:r>
              <w:rPr>
                <w:noProof/>
                <w:webHidden/>
              </w:rPr>
              <w:fldChar w:fldCharType="separate"/>
            </w:r>
            <w:r>
              <w:rPr>
                <w:noProof/>
                <w:webHidden/>
              </w:rPr>
              <w:t>4</w:t>
            </w:r>
            <w:r>
              <w:rPr>
                <w:noProof/>
                <w:webHidden/>
              </w:rPr>
              <w:fldChar w:fldCharType="end"/>
            </w:r>
          </w:hyperlink>
        </w:p>
        <w:p w14:paraId="507EA404" w14:textId="077590CA" w:rsidR="00573B19" w:rsidRDefault="00573B19">
          <w:pPr>
            <w:pStyle w:val="TOC2"/>
            <w:rPr>
              <w:rFonts w:eastAsiaTheme="minorEastAsia"/>
              <w:noProof/>
              <w:lang w:eastAsia="en-GB"/>
            </w:rPr>
          </w:pPr>
          <w:hyperlink w:anchor="_Toc148434487" w:history="1">
            <w:r w:rsidRPr="009B0433">
              <w:rPr>
                <w:rStyle w:val="Hyperlink"/>
                <w:noProof/>
              </w:rPr>
              <w:t>Kodak – the company that could save the business.</w:t>
            </w:r>
            <w:r>
              <w:rPr>
                <w:noProof/>
                <w:webHidden/>
              </w:rPr>
              <w:tab/>
            </w:r>
            <w:r>
              <w:rPr>
                <w:noProof/>
                <w:webHidden/>
              </w:rPr>
              <w:fldChar w:fldCharType="begin"/>
            </w:r>
            <w:r>
              <w:rPr>
                <w:noProof/>
                <w:webHidden/>
              </w:rPr>
              <w:instrText xml:space="preserve"> PAGEREF _Toc148434487 \h </w:instrText>
            </w:r>
            <w:r>
              <w:rPr>
                <w:noProof/>
                <w:webHidden/>
              </w:rPr>
            </w:r>
            <w:r>
              <w:rPr>
                <w:noProof/>
                <w:webHidden/>
              </w:rPr>
              <w:fldChar w:fldCharType="separate"/>
            </w:r>
            <w:r>
              <w:rPr>
                <w:noProof/>
                <w:webHidden/>
              </w:rPr>
              <w:t>5</w:t>
            </w:r>
            <w:r>
              <w:rPr>
                <w:noProof/>
                <w:webHidden/>
              </w:rPr>
              <w:fldChar w:fldCharType="end"/>
            </w:r>
          </w:hyperlink>
        </w:p>
        <w:p w14:paraId="2567039F" w14:textId="76F90AC1" w:rsidR="00573B19" w:rsidRDefault="00573B19">
          <w:pPr>
            <w:pStyle w:val="TOC2"/>
            <w:rPr>
              <w:rFonts w:eastAsiaTheme="minorEastAsia"/>
              <w:noProof/>
              <w:lang w:eastAsia="en-GB"/>
            </w:rPr>
          </w:pPr>
          <w:hyperlink w:anchor="_Toc148434488" w:history="1">
            <w:r w:rsidRPr="009B0433">
              <w:rPr>
                <w:rStyle w:val="Hyperlink"/>
                <w:noProof/>
              </w:rPr>
              <w:t>The implementation of the SCAMPER model to suggest how Wilko could have innovatively handled the challenges in the market.</w:t>
            </w:r>
            <w:r>
              <w:rPr>
                <w:noProof/>
                <w:webHidden/>
              </w:rPr>
              <w:tab/>
            </w:r>
            <w:r>
              <w:rPr>
                <w:noProof/>
                <w:webHidden/>
              </w:rPr>
              <w:fldChar w:fldCharType="begin"/>
            </w:r>
            <w:r>
              <w:rPr>
                <w:noProof/>
                <w:webHidden/>
              </w:rPr>
              <w:instrText xml:space="preserve"> PAGEREF _Toc148434488 \h </w:instrText>
            </w:r>
            <w:r>
              <w:rPr>
                <w:noProof/>
                <w:webHidden/>
              </w:rPr>
            </w:r>
            <w:r>
              <w:rPr>
                <w:noProof/>
                <w:webHidden/>
              </w:rPr>
              <w:fldChar w:fldCharType="separate"/>
            </w:r>
            <w:r>
              <w:rPr>
                <w:noProof/>
                <w:webHidden/>
              </w:rPr>
              <w:t>6</w:t>
            </w:r>
            <w:r>
              <w:rPr>
                <w:noProof/>
                <w:webHidden/>
              </w:rPr>
              <w:fldChar w:fldCharType="end"/>
            </w:r>
          </w:hyperlink>
        </w:p>
        <w:p w14:paraId="7C02C040" w14:textId="065225F6" w:rsidR="00573B19" w:rsidRDefault="00573B19">
          <w:pPr>
            <w:pStyle w:val="TOC2"/>
            <w:rPr>
              <w:rFonts w:eastAsiaTheme="minorEastAsia"/>
              <w:noProof/>
              <w:lang w:eastAsia="en-GB"/>
            </w:rPr>
          </w:pPr>
          <w:hyperlink w:anchor="_Toc148434489" w:history="1">
            <w:r w:rsidRPr="009B0433">
              <w:rPr>
                <w:rStyle w:val="Hyperlink"/>
                <w:noProof/>
              </w:rPr>
              <w:t>Recommendation.</w:t>
            </w:r>
            <w:r>
              <w:rPr>
                <w:noProof/>
                <w:webHidden/>
              </w:rPr>
              <w:tab/>
            </w:r>
            <w:r>
              <w:rPr>
                <w:noProof/>
                <w:webHidden/>
              </w:rPr>
              <w:fldChar w:fldCharType="begin"/>
            </w:r>
            <w:r>
              <w:rPr>
                <w:noProof/>
                <w:webHidden/>
              </w:rPr>
              <w:instrText xml:space="preserve"> PAGEREF _Toc148434489 \h </w:instrText>
            </w:r>
            <w:r>
              <w:rPr>
                <w:noProof/>
                <w:webHidden/>
              </w:rPr>
            </w:r>
            <w:r>
              <w:rPr>
                <w:noProof/>
                <w:webHidden/>
              </w:rPr>
              <w:fldChar w:fldCharType="separate"/>
            </w:r>
            <w:r>
              <w:rPr>
                <w:noProof/>
                <w:webHidden/>
              </w:rPr>
              <w:t>9</w:t>
            </w:r>
            <w:r>
              <w:rPr>
                <w:noProof/>
                <w:webHidden/>
              </w:rPr>
              <w:fldChar w:fldCharType="end"/>
            </w:r>
          </w:hyperlink>
        </w:p>
        <w:p w14:paraId="1096611F" w14:textId="588BAF57" w:rsidR="00573B19" w:rsidRDefault="00573B19">
          <w:pPr>
            <w:pStyle w:val="TOC2"/>
            <w:rPr>
              <w:rFonts w:eastAsiaTheme="minorEastAsia"/>
              <w:noProof/>
              <w:lang w:eastAsia="en-GB"/>
            </w:rPr>
          </w:pPr>
          <w:hyperlink w:anchor="_Toc148434490" w:history="1">
            <w:r w:rsidRPr="009B0433">
              <w:rPr>
                <w:rStyle w:val="Hyperlink"/>
                <w:noProof/>
              </w:rPr>
              <w:t>Conclusion.</w:t>
            </w:r>
            <w:r>
              <w:rPr>
                <w:noProof/>
                <w:webHidden/>
              </w:rPr>
              <w:tab/>
            </w:r>
            <w:r>
              <w:rPr>
                <w:noProof/>
                <w:webHidden/>
              </w:rPr>
              <w:fldChar w:fldCharType="begin"/>
            </w:r>
            <w:r>
              <w:rPr>
                <w:noProof/>
                <w:webHidden/>
              </w:rPr>
              <w:instrText xml:space="preserve"> PAGEREF _Toc148434490 \h </w:instrText>
            </w:r>
            <w:r>
              <w:rPr>
                <w:noProof/>
                <w:webHidden/>
              </w:rPr>
            </w:r>
            <w:r>
              <w:rPr>
                <w:noProof/>
                <w:webHidden/>
              </w:rPr>
              <w:fldChar w:fldCharType="separate"/>
            </w:r>
            <w:r>
              <w:rPr>
                <w:noProof/>
                <w:webHidden/>
              </w:rPr>
              <w:t>9</w:t>
            </w:r>
            <w:r>
              <w:rPr>
                <w:noProof/>
                <w:webHidden/>
              </w:rPr>
              <w:fldChar w:fldCharType="end"/>
            </w:r>
          </w:hyperlink>
        </w:p>
        <w:p w14:paraId="74189E20" w14:textId="73C078B6" w:rsidR="00573B19" w:rsidRDefault="00573B19">
          <w:pPr>
            <w:pStyle w:val="TOC2"/>
            <w:rPr>
              <w:rFonts w:eastAsiaTheme="minorEastAsia"/>
              <w:noProof/>
              <w:lang w:eastAsia="en-GB"/>
            </w:rPr>
          </w:pPr>
          <w:hyperlink w:anchor="_Toc148434491" w:history="1">
            <w:r w:rsidRPr="009B0433">
              <w:rPr>
                <w:rStyle w:val="Hyperlink"/>
                <w:noProof/>
              </w:rPr>
              <w:t>References.</w:t>
            </w:r>
            <w:r>
              <w:rPr>
                <w:noProof/>
                <w:webHidden/>
              </w:rPr>
              <w:tab/>
            </w:r>
            <w:r>
              <w:rPr>
                <w:noProof/>
                <w:webHidden/>
              </w:rPr>
              <w:fldChar w:fldCharType="begin"/>
            </w:r>
            <w:r>
              <w:rPr>
                <w:noProof/>
                <w:webHidden/>
              </w:rPr>
              <w:instrText xml:space="preserve"> PAGEREF _Toc148434491 \h </w:instrText>
            </w:r>
            <w:r>
              <w:rPr>
                <w:noProof/>
                <w:webHidden/>
              </w:rPr>
            </w:r>
            <w:r>
              <w:rPr>
                <w:noProof/>
                <w:webHidden/>
              </w:rPr>
              <w:fldChar w:fldCharType="separate"/>
            </w:r>
            <w:r>
              <w:rPr>
                <w:noProof/>
                <w:webHidden/>
              </w:rPr>
              <w:t>10</w:t>
            </w:r>
            <w:r>
              <w:rPr>
                <w:noProof/>
                <w:webHidden/>
              </w:rPr>
              <w:fldChar w:fldCharType="end"/>
            </w:r>
          </w:hyperlink>
        </w:p>
        <w:p w14:paraId="2EED918B" w14:textId="6F7736D8" w:rsidR="003728E9" w:rsidRDefault="003728E9">
          <w:r>
            <w:rPr>
              <w:b/>
              <w:bCs/>
              <w:noProof/>
            </w:rPr>
            <w:fldChar w:fldCharType="end"/>
          </w:r>
        </w:p>
      </w:sdtContent>
    </w:sdt>
    <w:p w14:paraId="37FC5B0F" w14:textId="77777777" w:rsidR="007F0577" w:rsidRPr="004F6B78" w:rsidRDefault="007F0577" w:rsidP="00ED6609">
      <w:pPr>
        <w:rPr>
          <w:rFonts w:ascii="Arial" w:hAnsi="Arial" w:cs="Arial"/>
        </w:rPr>
      </w:pPr>
    </w:p>
    <w:p w14:paraId="5662F324" w14:textId="77777777" w:rsidR="007F0577" w:rsidRPr="004F6B78" w:rsidRDefault="007F0577" w:rsidP="00ED6609">
      <w:pPr>
        <w:rPr>
          <w:rFonts w:ascii="Arial" w:hAnsi="Arial" w:cs="Arial"/>
        </w:rPr>
      </w:pPr>
    </w:p>
    <w:p w14:paraId="1D4C3694" w14:textId="77777777" w:rsidR="007F0577" w:rsidRPr="004F6B78" w:rsidRDefault="007F0577" w:rsidP="00ED6609">
      <w:pPr>
        <w:rPr>
          <w:rFonts w:ascii="Arial" w:hAnsi="Arial" w:cs="Arial"/>
        </w:rPr>
      </w:pPr>
    </w:p>
    <w:p w14:paraId="343AEF6B" w14:textId="77777777" w:rsidR="007F0577" w:rsidRPr="004F6B78" w:rsidRDefault="007F0577" w:rsidP="00ED6609">
      <w:pPr>
        <w:rPr>
          <w:rFonts w:ascii="Arial" w:hAnsi="Arial" w:cs="Arial"/>
        </w:rPr>
      </w:pPr>
    </w:p>
    <w:p w14:paraId="133E608D" w14:textId="77777777" w:rsidR="007F0577" w:rsidRPr="004F6B78" w:rsidRDefault="007F0577" w:rsidP="00ED6609">
      <w:pPr>
        <w:rPr>
          <w:rFonts w:ascii="Arial" w:hAnsi="Arial" w:cs="Arial"/>
        </w:rPr>
      </w:pPr>
    </w:p>
    <w:p w14:paraId="47412BFD" w14:textId="77777777" w:rsidR="007F0577" w:rsidRPr="004F6B78" w:rsidRDefault="007F0577" w:rsidP="00ED6609">
      <w:pPr>
        <w:rPr>
          <w:rFonts w:ascii="Arial" w:hAnsi="Arial" w:cs="Arial"/>
        </w:rPr>
      </w:pPr>
    </w:p>
    <w:p w14:paraId="2A45281D" w14:textId="77777777" w:rsidR="007F0577" w:rsidRPr="004F6B78" w:rsidRDefault="007F0577" w:rsidP="00ED6609">
      <w:pPr>
        <w:rPr>
          <w:rFonts w:ascii="Arial" w:hAnsi="Arial" w:cs="Arial"/>
        </w:rPr>
      </w:pPr>
    </w:p>
    <w:p w14:paraId="1050B7F4" w14:textId="77777777" w:rsidR="007F0577" w:rsidRPr="004F6B78" w:rsidRDefault="007F0577" w:rsidP="00ED6609">
      <w:pPr>
        <w:rPr>
          <w:rFonts w:ascii="Arial" w:hAnsi="Arial" w:cs="Arial"/>
        </w:rPr>
      </w:pPr>
    </w:p>
    <w:p w14:paraId="3BAC3205" w14:textId="77777777" w:rsidR="007F0577" w:rsidRPr="004F6B78" w:rsidRDefault="007F0577" w:rsidP="00ED6609">
      <w:pPr>
        <w:rPr>
          <w:rFonts w:ascii="Arial" w:hAnsi="Arial" w:cs="Arial"/>
        </w:rPr>
      </w:pPr>
    </w:p>
    <w:p w14:paraId="3B2F299F" w14:textId="77777777" w:rsidR="007F0577" w:rsidRPr="004F6B78" w:rsidRDefault="007F0577" w:rsidP="00ED6609">
      <w:pPr>
        <w:rPr>
          <w:rFonts w:ascii="Arial" w:hAnsi="Arial" w:cs="Arial"/>
        </w:rPr>
      </w:pPr>
    </w:p>
    <w:p w14:paraId="46BF0EA8" w14:textId="77777777" w:rsidR="007F0577" w:rsidRPr="004F6B78" w:rsidRDefault="007F0577" w:rsidP="00ED6609">
      <w:pPr>
        <w:rPr>
          <w:rFonts w:ascii="Arial" w:hAnsi="Arial" w:cs="Arial"/>
        </w:rPr>
      </w:pPr>
    </w:p>
    <w:p w14:paraId="26E737F2" w14:textId="77777777" w:rsidR="007F0577" w:rsidRPr="004F6B78" w:rsidRDefault="007F0577" w:rsidP="00ED6609">
      <w:pPr>
        <w:rPr>
          <w:rFonts w:ascii="Arial" w:hAnsi="Arial" w:cs="Arial"/>
        </w:rPr>
      </w:pPr>
    </w:p>
    <w:p w14:paraId="0C860C08" w14:textId="77777777" w:rsidR="007F0577" w:rsidRPr="004F6B78" w:rsidRDefault="007F0577" w:rsidP="00ED6609">
      <w:pPr>
        <w:rPr>
          <w:rFonts w:ascii="Arial" w:hAnsi="Arial" w:cs="Arial"/>
        </w:rPr>
      </w:pPr>
    </w:p>
    <w:p w14:paraId="42139C7E" w14:textId="77777777" w:rsidR="007F0577" w:rsidRPr="004F6B78" w:rsidRDefault="007F0577" w:rsidP="00ED6609">
      <w:pPr>
        <w:rPr>
          <w:rFonts w:ascii="Arial" w:hAnsi="Arial" w:cs="Arial"/>
        </w:rPr>
      </w:pPr>
    </w:p>
    <w:p w14:paraId="6D6BA7C5" w14:textId="77777777" w:rsidR="007F0577" w:rsidRDefault="007F0577" w:rsidP="00ED6609">
      <w:pPr>
        <w:rPr>
          <w:rFonts w:ascii="Arial" w:hAnsi="Arial" w:cs="Arial"/>
        </w:rPr>
      </w:pPr>
    </w:p>
    <w:p w14:paraId="4D32E635" w14:textId="77777777" w:rsidR="00D62801" w:rsidRDefault="00D62801" w:rsidP="00ED6609">
      <w:pPr>
        <w:rPr>
          <w:rFonts w:ascii="Arial" w:hAnsi="Arial" w:cs="Arial"/>
        </w:rPr>
      </w:pPr>
    </w:p>
    <w:p w14:paraId="51B5C8B4" w14:textId="77777777" w:rsidR="00D62801" w:rsidRPr="004F6B78" w:rsidRDefault="00D62801" w:rsidP="00ED6609">
      <w:pPr>
        <w:rPr>
          <w:rFonts w:ascii="Arial" w:hAnsi="Arial" w:cs="Arial"/>
        </w:rPr>
      </w:pPr>
    </w:p>
    <w:p w14:paraId="784F4D16" w14:textId="0560B733" w:rsidR="007F0577" w:rsidRDefault="007F0577" w:rsidP="00ED6609">
      <w:pPr>
        <w:rPr>
          <w:rFonts w:ascii="Arial" w:hAnsi="Arial" w:cs="Arial"/>
        </w:rPr>
      </w:pPr>
    </w:p>
    <w:p w14:paraId="20CD908E" w14:textId="77777777" w:rsidR="00802A6B" w:rsidRPr="004F6B78" w:rsidRDefault="00802A6B" w:rsidP="00ED6609">
      <w:pPr>
        <w:rPr>
          <w:rFonts w:ascii="Arial" w:hAnsi="Arial" w:cs="Arial"/>
        </w:rPr>
      </w:pPr>
    </w:p>
    <w:p w14:paraId="511C58A2" w14:textId="6381CBC4" w:rsidR="007F0577" w:rsidRPr="004F6B78" w:rsidRDefault="007F0577" w:rsidP="00802A6B">
      <w:pPr>
        <w:pStyle w:val="Heading2"/>
        <w:spacing w:after="120"/>
      </w:pPr>
      <w:bookmarkStart w:id="0" w:name="_Toc148434484"/>
      <w:r w:rsidRPr="004F6B78">
        <w:lastRenderedPageBreak/>
        <w:t>Introduction.</w:t>
      </w:r>
      <w:bookmarkEnd w:id="0"/>
    </w:p>
    <w:p w14:paraId="183C104B" w14:textId="148E605C" w:rsidR="00996C96" w:rsidRDefault="005C3B23" w:rsidP="001026CB">
      <w:pPr>
        <w:spacing w:after="120" w:line="360" w:lineRule="auto"/>
        <w:jc w:val="both"/>
        <w:rPr>
          <w:rFonts w:ascii="Arial" w:hAnsi="Arial" w:cs="Arial"/>
        </w:rPr>
      </w:pPr>
      <w:r>
        <w:rPr>
          <w:rFonts w:ascii="Arial" w:hAnsi="Arial" w:cs="Arial"/>
        </w:rPr>
        <w:t xml:space="preserve">The purpose of the report is to </w:t>
      </w:r>
      <w:r w:rsidR="005B2CF8">
        <w:rPr>
          <w:rFonts w:ascii="Arial" w:hAnsi="Arial" w:cs="Arial"/>
        </w:rPr>
        <w:t xml:space="preserve">evaluate </w:t>
      </w:r>
      <w:r w:rsidR="00205600">
        <w:rPr>
          <w:rFonts w:ascii="Arial" w:hAnsi="Arial" w:cs="Arial"/>
        </w:rPr>
        <w:t>the</w:t>
      </w:r>
      <w:r w:rsidR="00205600" w:rsidRPr="00205600">
        <w:rPr>
          <w:rFonts w:ascii="Arial" w:hAnsi="Arial" w:cs="Arial"/>
        </w:rPr>
        <w:t xml:space="preserve"> British retail chain</w:t>
      </w:r>
      <w:r w:rsidR="00205600">
        <w:rPr>
          <w:rFonts w:ascii="Arial" w:hAnsi="Arial" w:cs="Arial"/>
        </w:rPr>
        <w:t xml:space="preserve"> </w:t>
      </w:r>
      <w:r w:rsidR="005B2CF8">
        <w:rPr>
          <w:rFonts w:ascii="Arial" w:hAnsi="Arial" w:cs="Arial"/>
        </w:rPr>
        <w:t xml:space="preserve">Wilko </w:t>
      </w:r>
      <w:r w:rsidR="0053082B">
        <w:rPr>
          <w:rFonts w:ascii="Arial" w:hAnsi="Arial" w:cs="Arial"/>
        </w:rPr>
        <w:t>which</w:t>
      </w:r>
      <w:r w:rsidR="005B2CF8">
        <w:rPr>
          <w:rFonts w:ascii="Arial" w:hAnsi="Arial" w:cs="Arial"/>
        </w:rPr>
        <w:t xml:space="preserve"> closed its shops all over </w:t>
      </w:r>
      <w:r w:rsidR="0053082B">
        <w:rPr>
          <w:rFonts w:ascii="Arial" w:hAnsi="Arial" w:cs="Arial"/>
        </w:rPr>
        <w:t xml:space="preserve">the </w:t>
      </w:r>
      <w:r w:rsidR="005B2CF8">
        <w:rPr>
          <w:rFonts w:ascii="Arial" w:hAnsi="Arial" w:cs="Arial"/>
        </w:rPr>
        <w:t>United Kingdom. A multimillion retailer</w:t>
      </w:r>
      <w:r w:rsidR="005B2CF8" w:rsidRPr="005B2CF8">
        <w:rPr>
          <w:rFonts w:ascii="Arial" w:hAnsi="Arial" w:cs="Arial"/>
        </w:rPr>
        <w:t xml:space="preserve"> on the high streets</w:t>
      </w:r>
      <w:r w:rsidR="005B2CF8">
        <w:rPr>
          <w:rFonts w:ascii="Arial" w:hAnsi="Arial" w:cs="Arial"/>
        </w:rPr>
        <w:t xml:space="preserve"> that </w:t>
      </w:r>
      <w:r w:rsidR="002D23F1">
        <w:rPr>
          <w:rFonts w:ascii="Arial" w:hAnsi="Arial" w:cs="Arial"/>
        </w:rPr>
        <w:t xml:space="preserve">closed </w:t>
      </w:r>
      <w:r w:rsidR="00344BD2">
        <w:rPr>
          <w:rFonts w:ascii="Arial" w:hAnsi="Arial" w:cs="Arial"/>
        </w:rPr>
        <w:t>by early October</w:t>
      </w:r>
      <w:r w:rsidR="002D23F1">
        <w:rPr>
          <w:rFonts w:ascii="Arial" w:hAnsi="Arial" w:cs="Arial"/>
        </w:rPr>
        <w:t>.</w:t>
      </w:r>
      <w:r w:rsidR="005B2CF8">
        <w:rPr>
          <w:rFonts w:ascii="Arial" w:hAnsi="Arial" w:cs="Arial"/>
        </w:rPr>
        <w:t xml:space="preserve"> </w:t>
      </w:r>
    </w:p>
    <w:p w14:paraId="391BE48F" w14:textId="7AEF0501" w:rsidR="00AF2C71" w:rsidRDefault="0053082B" w:rsidP="001026CB">
      <w:pPr>
        <w:spacing w:after="120" w:line="360" w:lineRule="auto"/>
        <w:jc w:val="both"/>
        <w:rPr>
          <w:rFonts w:ascii="Arial" w:hAnsi="Arial" w:cs="Arial"/>
        </w:rPr>
      </w:pPr>
      <w:r>
        <w:rPr>
          <w:rFonts w:ascii="Arial" w:hAnsi="Arial" w:cs="Arial"/>
        </w:rPr>
        <w:t>For</w:t>
      </w:r>
      <w:r w:rsidR="006A4402">
        <w:rPr>
          <w:rFonts w:ascii="Arial" w:hAnsi="Arial" w:cs="Arial"/>
        </w:rPr>
        <w:t xml:space="preserve"> </w:t>
      </w:r>
      <w:r>
        <w:rPr>
          <w:rFonts w:ascii="Arial" w:hAnsi="Arial" w:cs="Arial"/>
        </w:rPr>
        <w:t>example,</w:t>
      </w:r>
      <w:r w:rsidR="006A4402">
        <w:rPr>
          <w:rFonts w:ascii="Arial" w:hAnsi="Arial" w:cs="Arial"/>
        </w:rPr>
        <w:t xml:space="preserve"> </w:t>
      </w:r>
      <w:r w:rsidR="00BE5A5F">
        <w:rPr>
          <w:rFonts w:ascii="Arial" w:hAnsi="Arial" w:cs="Arial"/>
        </w:rPr>
        <w:t>Kodak</w:t>
      </w:r>
      <w:r w:rsidR="006A4402">
        <w:rPr>
          <w:rFonts w:ascii="Arial" w:hAnsi="Arial" w:cs="Arial"/>
        </w:rPr>
        <w:t xml:space="preserve"> company that collapsed</w:t>
      </w:r>
      <w:r w:rsidR="00AF2C71">
        <w:rPr>
          <w:rFonts w:ascii="Arial" w:hAnsi="Arial" w:cs="Arial"/>
        </w:rPr>
        <w:t xml:space="preserve"> because of the inaptitude to adjust to changing market condition</w:t>
      </w:r>
      <w:r>
        <w:rPr>
          <w:rFonts w:ascii="Arial" w:hAnsi="Arial" w:cs="Arial"/>
        </w:rPr>
        <w:t>s</w:t>
      </w:r>
      <w:r w:rsidR="00AF2C71">
        <w:rPr>
          <w:rFonts w:ascii="Arial" w:hAnsi="Arial" w:cs="Arial"/>
        </w:rPr>
        <w:t xml:space="preserve">. </w:t>
      </w:r>
      <w:r w:rsidR="00BE5A5F">
        <w:rPr>
          <w:rFonts w:ascii="Arial" w:hAnsi="Arial" w:cs="Arial"/>
        </w:rPr>
        <w:t xml:space="preserve">But still after combining products, adapting its products, and putting these to other use, </w:t>
      </w:r>
      <w:r w:rsidR="00BE5A5F" w:rsidRPr="00BE5A5F">
        <w:rPr>
          <w:rFonts w:ascii="Arial" w:hAnsi="Arial" w:cs="Arial"/>
        </w:rPr>
        <w:t>in the end</w:t>
      </w:r>
      <w:r>
        <w:rPr>
          <w:rFonts w:ascii="Arial" w:hAnsi="Arial" w:cs="Arial"/>
        </w:rPr>
        <w:t>,</w:t>
      </w:r>
      <w:r w:rsidR="00BE5A5F" w:rsidRPr="00BE5A5F">
        <w:rPr>
          <w:rFonts w:ascii="Arial" w:hAnsi="Arial" w:cs="Arial"/>
        </w:rPr>
        <w:t xml:space="preserve"> </w:t>
      </w:r>
      <w:r w:rsidR="00BE5A5F">
        <w:rPr>
          <w:rFonts w:ascii="Arial" w:hAnsi="Arial" w:cs="Arial"/>
        </w:rPr>
        <w:t>the company</w:t>
      </w:r>
      <w:r w:rsidR="00BE5A5F" w:rsidRPr="00BE5A5F">
        <w:rPr>
          <w:rFonts w:ascii="Arial" w:hAnsi="Arial" w:cs="Arial"/>
        </w:rPr>
        <w:t xml:space="preserve"> managed to return to the </w:t>
      </w:r>
      <w:r w:rsidR="00BE5A5F" w:rsidRPr="00BE5A5F">
        <w:rPr>
          <w:rFonts w:ascii="Arial" w:hAnsi="Arial" w:cs="Arial"/>
        </w:rPr>
        <w:t>market</w:t>
      </w:r>
      <w:r w:rsidR="00793C45">
        <w:rPr>
          <w:rFonts w:ascii="Arial" w:hAnsi="Arial" w:cs="Arial"/>
        </w:rPr>
        <w:t xml:space="preserve">, with </w:t>
      </w:r>
      <w:r>
        <w:rPr>
          <w:rFonts w:ascii="Arial" w:hAnsi="Arial" w:cs="Arial"/>
        </w:rPr>
        <w:t>a</w:t>
      </w:r>
      <w:r w:rsidR="00793C45">
        <w:rPr>
          <w:rFonts w:ascii="Arial" w:hAnsi="Arial" w:cs="Arial"/>
        </w:rPr>
        <w:t xml:space="preserve"> turnover of </w:t>
      </w:r>
      <w:r w:rsidR="00793C45" w:rsidRPr="00793C45">
        <w:rPr>
          <w:rFonts w:ascii="Arial" w:hAnsi="Arial" w:cs="Arial"/>
        </w:rPr>
        <w:t>$1.150 billion</w:t>
      </w:r>
      <w:r w:rsidR="00793C45">
        <w:rPr>
          <w:rFonts w:ascii="Arial" w:hAnsi="Arial" w:cs="Arial"/>
        </w:rPr>
        <w:t xml:space="preserve"> by the end of 2022. </w:t>
      </w:r>
    </w:p>
    <w:p w14:paraId="10B86DC4" w14:textId="74C798F1" w:rsidR="004628F7" w:rsidRDefault="005B2CF8" w:rsidP="001026CB">
      <w:pPr>
        <w:spacing w:after="120" w:line="360" w:lineRule="auto"/>
        <w:jc w:val="both"/>
        <w:rPr>
          <w:rFonts w:ascii="Arial" w:hAnsi="Arial" w:cs="Arial"/>
        </w:rPr>
      </w:pPr>
      <w:r>
        <w:rPr>
          <w:rFonts w:ascii="Arial" w:hAnsi="Arial" w:cs="Arial"/>
        </w:rPr>
        <w:t xml:space="preserve">SCAMPER model is applied, to </w:t>
      </w:r>
      <w:r w:rsidR="00A828CE">
        <w:rPr>
          <w:rFonts w:ascii="Arial" w:hAnsi="Arial" w:cs="Arial"/>
        </w:rPr>
        <w:t xml:space="preserve">critically </w:t>
      </w:r>
      <w:r>
        <w:rPr>
          <w:rFonts w:ascii="Arial" w:hAnsi="Arial" w:cs="Arial"/>
        </w:rPr>
        <w:t>evaluate why Wilko deci</w:t>
      </w:r>
      <w:r w:rsidR="0053082B">
        <w:rPr>
          <w:rFonts w:ascii="Arial" w:hAnsi="Arial" w:cs="Arial"/>
        </w:rPr>
        <w:t>de</w:t>
      </w:r>
      <w:r w:rsidR="007F22DB">
        <w:rPr>
          <w:rFonts w:ascii="Arial" w:hAnsi="Arial" w:cs="Arial"/>
        </w:rPr>
        <w:t>d</w:t>
      </w:r>
      <w:r>
        <w:rPr>
          <w:rFonts w:ascii="Arial" w:hAnsi="Arial" w:cs="Arial"/>
        </w:rPr>
        <w:t xml:space="preserve"> to close its doors to its</w:t>
      </w:r>
      <w:r w:rsidR="00FC4879">
        <w:rPr>
          <w:rFonts w:ascii="Arial" w:hAnsi="Arial" w:cs="Arial"/>
        </w:rPr>
        <w:t xml:space="preserve"> loyal</w:t>
      </w:r>
      <w:r>
        <w:rPr>
          <w:rFonts w:ascii="Arial" w:hAnsi="Arial" w:cs="Arial"/>
        </w:rPr>
        <w:t xml:space="preserve"> shoppers</w:t>
      </w:r>
      <w:r w:rsidR="007B5BC6">
        <w:rPr>
          <w:rFonts w:ascii="Arial" w:hAnsi="Arial" w:cs="Arial"/>
        </w:rPr>
        <w:t>, and what could be made differently to keep the business go</w:t>
      </w:r>
      <w:r w:rsidR="0053082B">
        <w:rPr>
          <w:rFonts w:ascii="Arial" w:hAnsi="Arial" w:cs="Arial"/>
        </w:rPr>
        <w:t>ing</w:t>
      </w:r>
      <w:r w:rsidR="007B5BC6">
        <w:rPr>
          <w:rFonts w:ascii="Arial" w:hAnsi="Arial" w:cs="Arial"/>
        </w:rPr>
        <w:t xml:space="preserve">. </w:t>
      </w:r>
      <w:r>
        <w:rPr>
          <w:rFonts w:ascii="Arial" w:hAnsi="Arial" w:cs="Arial"/>
        </w:rPr>
        <w:t xml:space="preserve"> </w:t>
      </w:r>
      <w:r w:rsidR="00996C96">
        <w:rPr>
          <w:rFonts w:ascii="Arial" w:hAnsi="Arial" w:cs="Arial"/>
        </w:rPr>
        <w:t xml:space="preserve">Each point of the SCAMPER acronym is implemented and applied to Wilko issues, with a short explanation of what can be changed. </w:t>
      </w:r>
    </w:p>
    <w:p w14:paraId="4F4F869B" w14:textId="77777777" w:rsidR="00F439AD" w:rsidRPr="005C3B23" w:rsidRDefault="00F439AD" w:rsidP="00F439AD">
      <w:pPr>
        <w:pStyle w:val="BodyText"/>
        <w:rPr>
          <w:rFonts w:ascii="Times New Roman" w:hAnsi="Times New Roman" w:cs="Times New Roman"/>
          <w:sz w:val="24"/>
          <w:szCs w:val="24"/>
        </w:rPr>
      </w:pPr>
    </w:p>
    <w:p w14:paraId="76D2CDBA" w14:textId="1DA4CB10" w:rsidR="00ED2A11" w:rsidRDefault="00ED2A11" w:rsidP="00F439AD">
      <w:pPr>
        <w:pStyle w:val="BodyText"/>
        <w:ind w:left="940"/>
        <w:rPr>
          <w:rFonts w:ascii="Libre Franklin" w:hAnsi="Libre Franklin"/>
          <w:spacing w:val="8"/>
          <w:sz w:val="26"/>
          <w:szCs w:val="26"/>
          <w:shd w:val="clear" w:color="auto" w:fill="FFFFFF"/>
        </w:rPr>
      </w:pPr>
    </w:p>
    <w:p w14:paraId="6B21886E" w14:textId="0178998D" w:rsidR="00ED2A11" w:rsidRDefault="00ED2A11" w:rsidP="00F439AD">
      <w:pPr>
        <w:pStyle w:val="BodyText"/>
        <w:ind w:left="940"/>
        <w:rPr>
          <w:rFonts w:ascii="Libre Franklin" w:hAnsi="Libre Franklin"/>
          <w:spacing w:val="8"/>
          <w:sz w:val="26"/>
          <w:szCs w:val="26"/>
          <w:shd w:val="clear" w:color="auto" w:fill="FFFFFF"/>
        </w:rPr>
      </w:pPr>
    </w:p>
    <w:p w14:paraId="27D3C049" w14:textId="04463BDD" w:rsidR="00ED2A11" w:rsidRDefault="00ED2A11" w:rsidP="00F439AD">
      <w:pPr>
        <w:pStyle w:val="BodyText"/>
        <w:ind w:left="940"/>
        <w:rPr>
          <w:rFonts w:ascii="Libre Franklin" w:hAnsi="Libre Franklin"/>
          <w:spacing w:val="8"/>
          <w:sz w:val="26"/>
          <w:szCs w:val="26"/>
          <w:shd w:val="clear" w:color="auto" w:fill="FFFFFF"/>
        </w:rPr>
      </w:pPr>
    </w:p>
    <w:p w14:paraId="23298A0E" w14:textId="77777777" w:rsidR="008F21AF" w:rsidRDefault="008F21AF" w:rsidP="00F439AD">
      <w:pPr>
        <w:pStyle w:val="BodyText"/>
        <w:ind w:left="940"/>
        <w:rPr>
          <w:rFonts w:ascii="Libre Franklin" w:hAnsi="Libre Franklin"/>
          <w:spacing w:val="8"/>
          <w:sz w:val="26"/>
          <w:szCs w:val="26"/>
          <w:shd w:val="clear" w:color="auto" w:fill="FFFFFF"/>
        </w:rPr>
      </w:pPr>
    </w:p>
    <w:p w14:paraId="61747783" w14:textId="77777777" w:rsidR="008F21AF" w:rsidRDefault="008F21AF" w:rsidP="00F439AD">
      <w:pPr>
        <w:pStyle w:val="BodyText"/>
        <w:ind w:left="940"/>
        <w:rPr>
          <w:rFonts w:ascii="Libre Franklin" w:hAnsi="Libre Franklin"/>
          <w:spacing w:val="8"/>
          <w:sz w:val="26"/>
          <w:szCs w:val="26"/>
          <w:shd w:val="clear" w:color="auto" w:fill="FFFFFF"/>
        </w:rPr>
      </w:pPr>
    </w:p>
    <w:p w14:paraId="1577BD98" w14:textId="77777777" w:rsidR="008F21AF" w:rsidRDefault="008F21AF" w:rsidP="00F439AD">
      <w:pPr>
        <w:pStyle w:val="BodyText"/>
        <w:ind w:left="940"/>
        <w:rPr>
          <w:rFonts w:ascii="Libre Franklin" w:hAnsi="Libre Franklin"/>
          <w:spacing w:val="8"/>
          <w:sz w:val="26"/>
          <w:szCs w:val="26"/>
          <w:shd w:val="clear" w:color="auto" w:fill="FFFFFF"/>
        </w:rPr>
      </w:pPr>
    </w:p>
    <w:p w14:paraId="03FD43F0" w14:textId="77777777" w:rsidR="008F21AF" w:rsidRDefault="008F21AF" w:rsidP="00F439AD">
      <w:pPr>
        <w:pStyle w:val="BodyText"/>
        <w:ind w:left="940"/>
        <w:rPr>
          <w:rFonts w:ascii="Libre Franklin" w:hAnsi="Libre Franklin"/>
          <w:spacing w:val="8"/>
          <w:sz w:val="26"/>
          <w:szCs w:val="26"/>
          <w:shd w:val="clear" w:color="auto" w:fill="FFFFFF"/>
        </w:rPr>
      </w:pPr>
    </w:p>
    <w:p w14:paraId="4E1BAB88" w14:textId="77777777" w:rsidR="008F21AF" w:rsidRDefault="008F21AF" w:rsidP="00F439AD">
      <w:pPr>
        <w:pStyle w:val="BodyText"/>
        <w:ind w:left="940"/>
        <w:rPr>
          <w:rFonts w:ascii="Libre Franklin" w:hAnsi="Libre Franklin"/>
          <w:spacing w:val="8"/>
          <w:sz w:val="26"/>
          <w:szCs w:val="26"/>
          <w:shd w:val="clear" w:color="auto" w:fill="FFFFFF"/>
        </w:rPr>
      </w:pPr>
    </w:p>
    <w:p w14:paraId="3E248F0E" w14:textId="77777777" w:rsidR="008F21AF" w:rsidRDefault="008F21AF" w:rsidP="00F439AD">
      <w:pPr>
        <w:pStyle w:val="BodyText"/>
        <w:ind w:left="940"/>
        <w:rPr>
          <w:rFonts w:ascii="Libre Franklin" w:hAnsi="Libre Franklin"/>
          <w:spacing w:val="8"/>
          <w:sz w:val="26"/>
          <w:szCs w:val="26"/>
          <w:shd w:val="clear" w:color="auto" w:fill="FFFFFF"/>
        </w:rPr>
      </w:pPr>
    </w:p>
    <w:p w14:paraId="1FE011A3" w14:textId="77777777" w:rsidR="008F21AF" w:rsidRDefault="008F21AF" w:rsidP="00F439AD">
      <w:pPr>
        <w:pStyle w:val="BodyText"/>
        <w:ind w:left="940"/>
        <w:rPr>
          <w:rFonts w:ascii="Libre Franklin" w:hAnsi="Libre Franklin"/>
          <w:spacing w:val="8"/>
          <w:sz w:val="26"/>
          <w:szCs w:val="26"/>
          <w:shd w:val="clear" w:color="auto" w:fill="FFFFFF"/>
        </w:rPr>
      </w:pPr>
    </w:p>
    <w:p w14:paraId="1CEF9033" w14:textId="39F97ABE" w:rsidR="008F21AF" w:rsidRDefault="008F21AF" w:rsidP="00F439AD">
      <w:pPr>
        <w:pStyle w:val="BodyText"/>
        <w:ind w:left="940"/>
        <w:rPr>
          <w:rFonts w:ascii="Libre Franklin" w:hAnsi="Libre Franklin"/>
          <w:spacing w:val="8"/>
          <w:sz w:val="26"/>
          <w:szCs w:val="26"/>
          <w:shd w:val="clear" w:color="auto" w:fill="FFFFFF"/>
        </w:rPr>
      </w:pPr>
    </w:p>
    <w:p w14:paraId="7DE2E945" w14:textId="77777777" w:rsidR="008F21AF" w:rsidRDefault="008F21AF" w:rsidP="00F439AD">
      <w:pPr>
        <w:pStyle w:val="BodyText"/>
        <w:ind w:left="940"/>
        <w:rPr>
          <w:rFonts w:ascii="Libre Franklin" w:hAnsi="Libre Franklin"/>
          <w:spacing w:val="8"/>
          <w:sz w:val="26"/>
          <w:szCs w:val="26"/>
          <w:shd w:val="clear" w:color="auto" w:fill="FFFFFF"/>
        </w:rPr>
      </w:pPr>
    </w:p>
    <w:p w14:paraId="523605B1" w14:textId="77777777" w:rsidR="00ED2A11" w:rsidRDefault="00ED2A11" w:rsidP="00F439AD">
      <w:pPr>
        <w:pStyle w:val="BodyText"/>
        <w:ind w:left="940"/>
        <w:rPr>
          <w:rFonts w:ascii="Libre Franklin" w:hAnsi="Libre Franklin"/>
          <w:spacing w:val="8"/>
          <w:sz w:val="26"/>
          <w:szCs w:val="26"/>
          <w:shd w:val="clear" w:color="auto" w:fill="FFFFFF"/>
        </w:rPr>
      </w:pPr>
    </w:p>
    <w:p w14:paraId="7CD5DB7D" w14:textId="27A804F3" w:rsidR="00ED2A11" w:rsidRDefault="00ED2A11" w:rsidP="00F439AD">
      <w:pPr>
        <w:pStyle w:val="BodyText"/>
        <w:ind w:left="940"/>
        <w:rPr>
          <w:rFonts w:ascii="Libre Franklin" w:hAnsi="Libre Franklin"/>
          <w:spacing w:val="8"/>
          <w:sz w:val="26"/>
          <w:szCs w:val="26"/>
          <w:shd w:val="clear" w:color="auto" w:fill="FFFFFF"/>
        </w:rPr>
      </w:pPr>
    </w:p>
    <w:p w14:paraId="4B79ED01" w14:textId="4623B685" w:rsidR="00ED2A11" w:rsidRDefault="00ED2A11" w:rsidP="00F439AD">
      <w:pPr>
        <w:pStyle w:val="BodyText"/>
        <w:ind w:left="940"/>
        <w:rPr>
          <w:rFonts w:ascii="Libre Franklin" w:hAnsi="Libre Franklin"/>
          <w:spacing w:val="8"/>
          <w:sz w:val="26"/>
          <w:szCs w:val="26"/>
          <w:shd w:val="clear" w:color="auto" w:fill="FFFFFF"/>
        </w:rPr>
      </w:pPr>
    </w:p>
    <w:p w14:paraId="75B6CB25" w14:textId="28AF767F" w:rsidR="00ED2A11" w:rsidRDefault="00ED2A11" w:rsidP="00F439AD">
      <w:pPr>
        <w:pStyle w:val="BodyText"/>
        <w:ind w:left="940"/>
        <w:rPr>
          <w:rFonts w:ascii="Libre Franklin" w:hAnsi="Libre Franklin"/>
          <w:spacing w:val="8"/>
          <w:sz w:val="26"/>
          <w:szCs w:val="26"/>
          <w:shd w:val="clear" w:color="auto" w:fill="FFFFFF"/>
        </w:rPr>
      </w:pPr>
    </w:p>
    <w:p w14:paraId="15E4EC99" w14:textId="77777777" w:rsidR="008F21AF" w:rsidRDefault="008F21AF" w:rsidP="00F439AD">
      <w:pPr>
        <w:pStyle w:val="BodyText"/>
        <w:ind w:left="940"/>
        <w:rPr>
          <w:noProof/>
        </w:rPr>
      </w:pPr>
    </w:p>
    <w:p w14:paraId="09EDE275" w14:textId="77777777" w:rsidR="008F21AF" w:rsidRDefault="008F21AF" w:rsidP="00F439AD">
      <w:pPr>
        <w:pStyle w:val="BodyText"/>
        <w:ind w:left="940"/>
        <w:rPr>
          <w:noProof/>
        </w:rPr>
      </w:pPr>
    </w:p>
    <w:p w14:paraId="0766E800" w14:textId="52CA25B0" w:rsidR="00ED2A11" w:rsidRDefault="00ED2A11" w:rsidP="00F439AD">
      <w:pPr>
        <w:pStyle w:val="BodyText"/>
        <w:ind w:left="940"/>
        <w:rPr>
          <w:rFonts w:ascii="Libre Franklin" w:hAnsi="Libre Franklin"/>
          <w:spacing w:val="8"/>
          <w:sz w:val="26"/>
          <w:szCs w:val="26"/>
          <w:shd w:val="clear" w:color="auto" w:fill="FFFFFF"/>
        </w:rPr>
      </w:pPr>
    </w:p>
    <w:p w14:paraId="34EED723" w14:textId="77777777" w:rsidR="00ED2A11" w:rsidRDefault="00ED2A11" w:rsidP="00F439AD">
      <w:pPr>
        <w:pStyle w:val="BodyText"/>
        <w:ind w:left="940"/>
        <w:rPr>
          <w:rFonts w:ascii="Libre Franklin" w:hAnsi="Libre Franklin"/>
          <w:spacing w:val="8"/>
          <w:sz w:val="26"/>
          <w:szCs w:val="26"/>
          <w:shd w:val="clear" w:color="auto" w:fill="FFFFFF"/>
        </w:rPr>
      </w:pPr>
    </w:p>
    <w:p w14:paraId="6D71113A" w14:textId="247311E4" w:rsidR="00ED2A11" w:rsidRDefault="00ED2A11" w:rsidP="00F439AD">
      <w:pPr>
        <w:pStyle w:val="BodyText"/>
        <w:ind w:left="940"/>
        <w:rPr>
          <w:rFonts w:ascii="Libre Franklin" w:hAnsi="Libre Franklin"/>
          <w:spacing w:val="8"/>
          <w:sz w:val="26"/>
          <w:szCs w:val="26"/>
          <w:shd w:val="clear" w:color="auto" w:fill="FFFFFF"/>
        </w:rPr>
      </w:pPr>
    </w:p>
    <w:p w14:paraId="3550230F" w14:textId="77777777" w:rsidR="008F21AF" w:rsidRDefault="008F21AF" w:rsidP="00F439AD">
      <w:pPr>
        <w:pStyle w:val="BodyText"/>
        <w:ind w:left="940"/>
        <w:rPr>
          <w:noProof/>
        </w:rPr>
      </w:pPr>
    </w:p>
    <w:p w14:paraId="3C8443F0" w14:textId="23FDACDD" w:rsidR="00ED2A11" w:rsidRDefault="00ED2A11" w:rsidP="00F439AD">
      <w:pPr>
        <w:pStyle w:val="BodyText"/>
        <w:ind w:left="940"/>
        <w:rPr>
          <w:rFonts w:ascii="Libre Franklin" w:hAnsi="Libre Franklin"/>
          <w:spacing w:val="8"/>
          <w:sz w:val="26"/>
          <w:szCs w:val="26"/>
          <w:shd w:val="clear" w:color="auto" w:fill="FFFFFF"/>
        </w:rPr>
      </w:pPr>
    </w:p>
    <w:p w14:paraId="61DFFD8C" w14:textId="77777777" w:rsidR="00ED2A11" w:rsidRDefault="00ED2A11" w:rsidP="00F439AD">
      <w:pPr>
        <w:pStyle w:val="BodyText"/>
        <w:ind w:left="940"/>
        <w:rPr>
          <w:rFonts w:ascii="Libre Franklin" w:hAnsi="Libre Franklin"/>
          <w:spacing w:val="8"/>
          <w:sz w:val="26"/>
          <w:szCs w:val="26"/>
          <w:shd w:val="clear" w:color="auto" w:fill="FFFFFF"/>
        </w:rPr>
      </w:pPr>
    </w:p>
    <w:p w14:paraId="7A1C7952" w14:textId="77777777" w:rsidR="00ED2A11" w:rsidRDefault="00ED2A11" w:rsidP="00F439AD">
      <w:pPr>
        <w:pStyle w:val="BodyText"/>
        <w:ind w:left="940"/>
        <w:rPr>
          <w:rFonts w:ascii="Libre Franklin" w:hAnsi="Libre Franklin"/>
          <w:spacing w:val="8"/>
          <w:sz w:val="26"/>
          <w:szCs w:val="26"/>
          <w:shd w:val="clear" w:color="auto" w:fill="FFFFFF"/>
        </w:rPr>
      </w:pPr>
    </w:p>
    <w:p w14:paraId="5DEEAA5D" w14:textId="1AF3484B" w:rsidR="00ED2A11" w:rsidRDefault="00ED2A11" w:rsidP="00F439AD">
      <w:pPr>
        <w:pStyle w:val="BodyText"/>
        <w:ind w:left="940"/>
        <w:rPr>
          <w:rFonts w:ascii="Libre Franklin" w:hAnsi="Libre Franklin"/>
          <w:spacing w:val="8"/>
          <w:sz w:val="26"/>
          <w:szCs w:val="26"/>
          <w:shd w:val="clear" w:color="auto" w:fill="FFFFFF"/>
        </w:rPr>
      </w:pPr>
    </w:p>
    <w:p w14:paraId="7436E55E" w14:textId="77777777" w:rsidR="008F21AF" w:rsidRDefault="008F21AF" w:rsidP="00F439AD">
      <w:pPr>
        <w:pStyle w:val="BodyText"/>
        <w:ind w:left="940"/>
        <w:rPr>
          <w:rFonts w:ascii="Libre Franklin" w:hAnsi="Libre Franklin"/>
          <w:spacing w:val="8"/>
          <w:sz w:val="26"/>
          <w:szCs w:val="26"/>
          <w:shd w:val="clear" w:color="auto" w:fill="FFFFFF"/>
        </w:rPr>
      </w:pPr>
    </w:p>
    <w:p w14:paraId="1A7FB819" w14:textId="77777777" w:rsidR="008F21AF" w:rsidRDefault="008F21AF" w:rsidP="00F439AD">
      <w:pPr>
        <w:pStyle w:val="BodyText"/>
        <w:ind w:left="940"/>
        <w:rPr>
          <w:rFonts w:ascii="Libre Franklin" w:hAnsi="Libre Franklin"/>
          <w:spacing w:val="8"/>
          <w:sz w:val="26"/>
          <w:szCs w:val="26"/>
          <w:shd w:val="clear" w:color="auto" w:fill="FFFFFF"/>
        </w:rPr>
      </w:pPr>
    </w:p>
    <w:p w14:paraId="3CF64D82" w14:textId="02327FBC" w:rsidR="001B2438" w:rsidRPr="005C3B23" w:rsidRDefault="001B2438" w:rsidP="002827E4">
      <w:pPr>
        <w:pStyle w:val="BodyText"/>
        <w:rPr>
          <w:rFonts w:ascii="Times New Roman" w:hAnsi="Times New Roman" w:cs="Times New Roman"/>
          <w:sz w:val="24"/>
          <w:szCs w:val="24"/>
        </w:rPr>
      </w:pPr>
    </w:p>
    <w:p w14:paraId="476CFE83" w14:textId="665B0578" w:rsidR="00F439AD" w:rsidRDefault="008F21AF" w:rsidP="001B2438">
      <w:pPr>
        <w:pStyle w:val="BodyText"/>
        <w:spacing w:after="120"/>
        <w:rPr>
          <w:rFonts w:ascii="Times New Roman" w:hAnsi="Times New Roman" w:cs="Times New Roman"/>
          <w:sz w:val="24"/>
          <w:szCs w:val="24"/>
        </w:rPr>
      </w:pPr>
      <w:r>
        <w:rPr>
          <w:noProof/>
        </w:rPr>
        <w:drawing>
          <wp:anchor distT="0" distB="0" distL="114300" distR="114300" simplePos="0" relativeHeight="251665408" behindDoc="1" locked="0" layoutInCell="1" allowOverlap="1" wp14:anchorId="731E21CD" wp14:editId="337F6A06">
            <wp:simplePos x="0" y="0"/>
            <wp:positionH relativeFrom="margin">
              <wp:align>right</wp:align>
            </wp:positionH>
            <wp:positionV relativeFrom="page">
              <wp:posOffset>1021715</wp:posOffset>
            </wp:positionV>
            <wp:extent cx="2584800" cy="1551600"/>
            <wp:effectExtent l="0" t="0" r="6350" b="0"/>
            <wp:wrapSquare wrapText="bothSides"/>
            <wp:docPr id="314578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4800" cy="1551600"/>
                    </a:xfrm>
                    <a:prstGeom prst="rect">
                      <a:avLst/>
                    </a:prstGeom>
                    <a:noFill/>
                  </pic:spPr>
                </pic:pic>
              </a:graphicData>
            </a:graphic>
            <wp14:sizeRelH relativeFrom="margin">
              <wp14:pctWidth>0</wp14:pctWidth>
            </wp14:sizeRelH>
            <wp14:sizeRelV relativeFrom="margin">
              <wp14:pctHeight>0</wp14:pctHeight>
            </wp14:sizeRelV>
          </wp:anchor>
        </w:drawing>
      </w:r>
      <w:bookmarkStart w:id="1" w:name="_Toc148434485"/>
      <w:r w:rsidR="00BE6E5D">
        <w:rPr>
          <w:rStyle w:val="Heading2Char"/>
        </w:rPr>
        <w:t>About</w:t>
      </w:r>
      <w:r w:rsidR="00F439AD" w:rsidRPr="0062269F">
        <w:rPr>
          <w:rStyle w:val="Heading2Char"/>
        </w:rPr>
        <w:t xml:space="preserve"> </w:t>
      </w:r>
      <w:r w:rsidR="0062269F" w:rsidRPr="0062269F">
        <w:rPr>
          <w:rStyle w:val="Heading2Char"/>
        </w:rPr>
        <w:t>Wilko</w:t>
      </w:r>
      <w:r w:rsidR="00ED2A11">
        <w:rPr>
          <w:rStyle w:val="Heading2Char"/>
        </w:rPr>
        <w:t>.</w:t>
      </w:r>
      <w:bookmarkEnd w:id="1"/>
      <w:r w:rsidR="0062269F" w:rsidRPr="0062269F">
        <w:t xml:space="preserve"> </w:t>
      </w:r>
    </w:p>
    <w:p w14:paraId="2EAF514D" w14:textId="0FD391FE" w:rsidR="003962F0" w:rsidRDefault="001B2438" w:rsidP="003962F0">
      <w:pPr>
        <w:pStyle w:val="BodyText"/>
        <w:spacing w:after="120" w:line="360" w:lineRule="auto"/>
        <w:jc w:val="both"/>
      </w:pPr>
      <w:r>
        <w:t xml:space="preserve">Wilko started its activity in 1930, with one store, becoming nowadays one of the largest stores, with its brands. </w:t>
      </w:r>
      <w:r w:rsidR="003962F0" w:rsidRPr="006D1E2A">
        <w:t xml:space="preserve">Wilko has a wide variety of products from different areas, </w:t>
      </w:r>
      <w:r w:rsidR="008F4785">
        <w:t xml:space="preserve">such </w:t>
      </w:r>
      <w:r w:rsidR="003962F0" w:rsidRPr="006D1E2A">
        <w:t xml:space="preserve">as </w:t>
      </w:r>
      <w:r w:rsidR="003962F0">
        <w:t>c</w:t>
      </w:r>
      <w:r w:rsidR="003962F0" w:rsidRPr="00B67F10">
        <w:t xml:space="preserve">leaning </w:t>
      </w:r>
      <w:r w:rsidR="003962F0">
        <w:t>and</w:t>
      </w:r>
      <w:r w:rsidR="003962F0" w:rsidRPr="00B67F10">
        <w:t xml:space="preserve"> </w:t>
      </w:r>
      <w:r w:rsidR="003962F0">
        <w:t>h</w:t>
      </w:r>
      <w:r w:rsidR="003962F0" w:rsidRPr="00B67F10">
        <w:t xml:space="preserve">ousehold </w:t>
      </w:r>
      <w:r w:rsidR="003962F0" w:rsidRPr="006D1E2A">
        <w:t>products,</w:t>
      </w:r>
      <w:r w:rsidR="003962F0">
        <w:t xml:space="preserve"> h</w:t>
      </w:r>
      <w:r w:rsidR="003962F0" w:rsidRPr="00C24863">
        <w:t xml:space="preserve">ealth </w:t>
      </w:r>
      <w:r w:rsidR="003962F0">
        <w:t>and b</w:t>
      </w:r>
      <w:r w:rsidR="003962F0" w:rsidRPr="00C24863">
        <w:t>eauty</w:t>
      </w:r>
      <w:r w:rsidR="003962F0">
        <w:t xml:space="preserve"> items, garden and outdoor items, kitchen and dining, toys, and much more (Wilko, 2018).</w:t>
      </w:r>
    </w:p>
    <w:p w14:paraId="244538DC" w14:textId="625D0758" w:rsidR="00AF6C5C" w:rsidRPr="00FD526C" w:rsidRDefault="00AF6C5C" w:rsidP="003962F0">
      <w:pPr>
        <w:pStyle w:val="BodyText"/>
        <w:spacing w:after="120" w:line="360" w:lineRule="auto"/>
        <w:jc w:val="both"/>
        <w:rPr>
          <w:rFonts w:ascii="Times New Roman" w:hAnsi="Times New Roman" w:cs="Times New Roman"/>
          <w:noProof/>
          <w:sz w:val="24"/>
          <w:szCs w:val="24"/>
        </w:rPr>
      </w:pPr>
      <w:r>
        <w:t xml:space="preserve">Wilko launched </w:t>
      </w:r>
      <w:r w:rsidR="008F4785">
        <w:t>its</w:t>
      </w:r>
      <w:r>
        <w:t xml:space="preserve"> first brand products in the 197</w:t>
      </w:r>
      <w:r w:rsidR="00AC0DBC">
        <w:t>0</w:t>
      </w:r>
      <w:r w:rsidR="00A0115D">
        <w:t>s</w:t>
      </w:r>
      <w:r>
        <w:t xml:space="preserve"> and launch</w:t>
      </w:r>
      <w:r w:rsidR="008F4785">
        <w:t>ed</w:t>
      </w:r>
      <w:r>
        <w:t xml:space="preserve"> online shopping in the 2000</w:t>
      </w:r>
      <w:r w:rsidR="00A0115D">
        <w:t>s</w:t>
      </w:r>
      <w:r>
        <w:t xml:space="preserve">, providing clients </w:t>
      </w:r>
      <w:r w:rsidRPr="00AF6C5C">
        <w:t>with a wide variety of product</w:t>
      </w:r>
      <w:r>
        <w:t>s.</w:t>
      </w:r>
    </w:p>
    <w:p w14:paraId="528B7276" w14:textId="13581C00" w:rsidR="00061B6F" w:rsidRPr="003962F0" w:rsidRDefault="001B2438" w:rsidP="003962F0">
      <w:pPr>
        <w:spacing w:after="120" w:line="360" w:lineRule="auto"/>
        <w:jc w:val="both"/>
        <w:rPr>
          <w:rFonts w:ascii="Arial" w:hAnsi="Arial" w:cs="Arial"/>
        </w:rPr>
      </w:pPr>
      <w:r>
        <w:rPr>
          <w:rFonts w:ascii="Arial" w:hAnsi="Arial" w:cs="Arial"/>
        </w:rPr>
        <w:t xml:space="preserve">But despite </w:t>
      </w:r>
      <w:r>
        <w:rPr>
          <w:rFonts w:ascii="Arial" w:hAnsi="Arial" w:cs="Arial"/>
        </w:rPr>
        <w:t>hundreds</w:t>
      </w:r>
      <w:r>
        <w:rPr>
          <w:rFonts w:ascii="Arial" w:hAnsi="Arial" w:cs="Arial"/>
        </w:rPr>
        <w:t xml:space="preserve"> of shops </w:t>
      </w:r>
      <w:r w:rsidR="008F4785">
        <w:rPr>
          <w:rFonts w:ascii="Arial" w:hAnsi="Arial" w:cs="Arial"/>
        </w:rPr>
        <w:t>in the</w:t>
      </w:r>
      <w:r>
        <w:rPr>
          <w:rFonts w:ascii="Arial" w:hAnsi="Arial" w:cs="Arial"/>
        </w:rPr>
        <w:t xml:space="preserve"> United Kingdom, and online million sales, the organisation was not able to </w:t>
      </w:r>
      <w:r w:rsidRPr="00534E9A">
        <w:rPr>
          <w:rFonts w:ascii="Arial" w:hAnsi="Arial" w:cs="Arial"/>
        </w:rPr>
        <w:t xml:space="preserve">secure </w:t>
      </w:r>
      <w:r>
        <w:rPr>
          <w:rFonts w:ascii="Arial" w:hAnsi="Arial" w:cs="Arial"/>
        </w:rPr>
        <w:t xml:space="preserve">its </w:t>
      </w:r>
      <w:r w:rsidRPr="00534E9A">
        <w:rPr>
          <w:rFonts w:ascii="Arial" w:hAnsi="Arial" w:cs="Arial"/>
        </w:rPr>
        <w:t>emergency funding</w:t>
      </w:r>
      <w:r>
        <w:rPr>
          <w:rFonts w:ascii="Arial" w:hAnsi="Arial" w:cs="Arial"/>
        </w:rPr>
        <w:t xml:space="preserve"> and</w:t>
      </w:r>
      <w:r w:rsidR="00D90FDC">
        <w:rPr>
          <w:rFonts w:ascii="Arial" w:hAnsi="Arial" w:cs="Arial"/>
        </w:rPr>
        <w:t xml:space="preserve"> announced </w:t>
      </w:r>
      <w:r w:rsidR="008F4785">
        <w:rPr>
          <w:rFonts w:ascii="Arial" w:hAnsi="Arial" w:cs="Arial"/>
        </w:rPr>
        <w:t>its</w:t>
      </w:r>
      <w:r w:rsidR="00D90FDC">
        <w:rPr>
          <w:rFonts w:ascii="Arial" w:hAnsi="Arial" w:cs="Arial"/>
        </w:rPr>
        <w:t xml:space="preserve"> downfall,</w:t>
      </w:r>
      <w:r>
        <w:rPr>
          <w:rFonts w:ascii="Arial" w:hAnsi="Arial" w:cs="Arial"/>
        </w:rPr>
        <w:t xml:space="preserve"> closing its 400 stores all over </w:t>
      </w:r>
      <w:r w:rsidR="008F4785">
        <w:rPr>
          <w:rFonts w:ascii="Arial" w:hAnsi="Arial" w:cs="Arial"/>
        </w:rPr>
        <w:t xml:space="preserve">the </w:t>
      </w:r>
      <w:r>
        <w:rPr>
          <w:rFonts w:ascii="Arial" w:hAnsi="Arial" w:cs="Arial"/>
        </w:rPr>
        <w:t>U</w:t>
      </w:r>
      <w:r w:rsidR="008F4785">
        <w:rPr>
          <w:rFonts w:ascii="Arial" w:hAnsi="Arial" w:cs="Arial"/>
        </w:rPr>
        <w:t xml:space="preserve">nited </w:t>
      </w:r>
      <w:r>
        <w:rPr>
          <w:rFonts w:ascii="Arial" w:hAnsi="Arial" w:cs="Arial"/>
        </w:rPr>
        <w:t>K</w:t>
      </w:r>
      <w:r w:rsidR="008F4785">
        <w:rPr>
          <w:rFonts w:ascii="Arial" w:hAnsi="Arial" w:cs="Arial"/>
        </w:rPr>
        <w:t>ingdom</w:t>
      </w:r>
      <w:r w:rsidR="00E35EB1">
        <w:rPr>
          <w:rFonts w:ascii="Arial" w:hAnsi="Arial" w:cs="Arial"/>
        </w:rPr>
        <w:t xml:space="preserve"> (</w:t>
      </w:r>
      <w:r w:rsidR="00293193" w:rsidRPr="00293193">
        <w:rPr>
          <w:rFonts w:ascii="Arial" w:hAnsi="Arial" w:cs="Arial"/>
        </w:rPr>
        <w:t>Marshall</w:t>
      </w:r>
      <w:r w:rsidR="00E35EB1">
        <w:rPr>
          <w:rFonts w:ascii="Arial" w:hAnsi="Arial" w:cs="Arial"/>
        </w:rPr>
        <w:t xml:space="preserve"> et al., </w:t>
      </w:r>
      <w:r w:rsidR="00293193" w:rsidRPr="00293193">
        <w:rPr>
          <w:rFonts w:ascii="Arial" w:hAnsi="Arial" w:cs="Arial"/>
        </w:rPr>
        <w:t>2023)</w:t>
      </w:r>
      <w:r>
        <w:rPr>
          <w:rFonts w:ascii="Arial" w:hAnsi="Arial" w:cs="Arial"/>
        </w:rPr>
        <w:t>. The main reason why the company’s leadership deci</w:t>
      </w:r>
      <w:r w:rsidR="008F4785">
        <w:rPr>
          <w:rFonts w:ascii="Arial" w:hAnsi="Arial" w:cs="Arial"/>
        </w:rPr>
        <w:t>ded</w:t>
      </w:r>
      <w:r>
        <w:rPr>
          <w:rFonts w:ascii="Arial" w:hAnsi="Arial" w:cs="Arial"/>
        </w:rPr>
        <w:t xml:space="preserve"> to close was that the organisation had struggled in the economic climate. Wilko borrowed 40£ million in 2022, to continue operating, the organisation changed its leadership team as well have sold </w:t>
      </w:r>
      <w:r w:rsidR="00ED2E3B">
        <w:rPr>
          <w:rFonts w:ascii="Arial" w:hAnsi="Arial" w:cs="Arial"/>
        </w:rPr>
        <w:t xml:space="preserve">its </w:t>
      </w:r>
      <w:r>
        <w:rPr>
          <w:rFonts w:ascii="Arial" w:hAnsi="Arial" w:cs="Arial"/>
        </w:rPr>
        <w:t>distribution centre (The Guardian, 2023).</w:t>
      </w:r>
    </w:p>
    <w:p w14:paraId="085D29C6" w14:textId="069F6168" w:rsidR="009F1F2C" w:rsidRPr="004C78BD" w:rsidRDefault="00306B26" w:rsidP="00511B19">
      <w:pPr>
        <w:pStyle w:val="Heading2"/>
        <w:spacing w:after="120"/>
        <w:rPr>
          <w:rFonts w:ascii="Times New Roman" w:eastAsia="Arial" w:hAnsi="Times New Roman" w:cs="Times New Roman"/>
          <w:sz w:val="24"/>
          <w:szCs w:val="24"/>
          <w:lang w:val="en-US"/>
        </w:rPr>
      </w:pPr>
      <w:bookmarkStart w:id="2" w:name="_Toc148434486"/>
      <w:r>
        <w:rPr>
          <w:rFonts w:ascii="Times New Roman" w:eastAsia="Arial" w:hAnsi="Times New Roman" w:cs="Times New Roman"/>
          <w:noProof/>
          <w:sz w:val="24"/>
          <w:szCs w:val="24"/>
          <w:lang w:val="en-US"/>
        </w:rPr>
        <w:drawing>
          <wp:anchor distT="0" distB="0" distL="114300" distR="114300" simplePos="0" relativeHeight="251675648" behindDoc="1" locked="0" layoutInCell="1" allowOverlap="1" wp14:anchorId="25753644" wp14:editId="6444E6EC">
            <wp:simplePos x="0" y="0"/>
            <wp:positionH relativeFrom="margin">
              <wp:align>right</wp:align>
            </wp:positionH>
            <wp:positionV relativeFrom="paragraph">
              <wp:posOffset>81915</wp:posOffset>
            </wp:positionV>
            <wp:extent cx="2633980" cy="1975485"/>
            <wp:effectExtent l="0" t="0" r="0" b="5715"/>
            <wp:wrapSquare wrapText="bothSides"/>
            <wp:docPr id="1466354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3980" cy="1975485"/>
                    </a:xfrm>
                    <a:prstGeom prst="rect">
                      <a:avLst/>
                    </a:prstGeom>
                    <a:noFill/>
                  </pic:spPr>
                </pic:pic>
              </a:graphicData>
            </a:graphic>
            <wp14:sizeRelH relativeFrom="margin">
              <wp14:pctWidth>0</wp14:pctWidth>
            </wp14:sizeRelH>
            <wp14:sizeRelV relativeFrom="margin">
              <wp14:pctHeight>0</wp14:pctHeight>
            </wp14:sizeRelV>
          </wp:anchor>
        </w:drawing>
      </w:r>
      <w:r w:rsidR="009F1F2C" w:rsidRPr="004C78BD">
        <w:rPr>
          <w:lang w:val="en-US"/>
        </w:rPr>
        <w:t xml:space="preserve">How innovation has influenced </w:t>
      </w:r>
      <w:r w:rsidR="009F1F2C">
        <w:rPr>
          <w:lang w:val="en-US"/>
        </w:rPr>
        <w:t>Wilko.</w:t>
      </w:r>
      <w:bookmarkEnd w:id="2"/>
      <w:r w:rsidR="009F1F2C" w:rsidRPr="004C78BD">
        <w:rPr>
          <w:rFonts w:ascii="Times New Roman" w:eastAsia="Arial" w:hAnsi="Times New Roman" w:cs="Times New Roman"/>
          <w:sz w:val="24"/>
          <w:szCs w:val="24"/>
          <w:lang w:val="en-US"/>
        </w:rPr>
        <w:t xml:space="preserve"> </w:t>
      </w:r>
    </w:p>
    <w:p w14:paraId="791845FA" w14:textId="1B417521" w:rsidR="009F1F2C" w:rsidRPr="00306B26" w:rsidRDefault="009F1F2C" w:rsidP="00306B26">
      <w:pPr>
        <w:spacing w:line="360" w:lineRule="auto"/>
        <w:jc w:val="both"/>
        <w:rPr>
          <w:rFonts w:ascii="Arial" w:hAnsi="Arial" w:cs="Arial"/>
        </w:rPr>
      </w:pPr>
      <w:r w:rsidRPr="00306B26">
        <w:rPr>
          <w:rFonts w:ascii="Arial" w:hAnsi="Arial" w:cs="Arial"/>
        </w:rPr>
        <w:t>Innovation and competitive success are not only</w:t>
      </w:r>
      <w:r w:rsidR="00306B26" w:rsidRPr="00306B26">
        <w:rPr>
          <w:rFonts w:ascii="Arial" w:hAnsi="Arial" w:cs="Arial"/>
        </w:rPr>
        <w:t xml:space="preserve"> </w:t>
      </w:r>
      <w:r w:rsidRPr="00306B26">
        <w:rPr>
          <w:rFonts w:ascii="Arial" w:hAnsi="Arial" w:cs="Arial"/>
        </w:rPr>
        <w:t xml:space="preserve">high technology implemented by an organisation, with the idea to improve its productivity and increase profitability. According to many researchers, innovation is the main continued mechanism of economic growth (Tidd and Bessant, 2009). The economist Joseph Schumpeter highlighted that the basic drive that makes a business happen comes from all new, </w:t>
      </w:r>
      <w:r w:rsidR="00ED2E3B">
        <w:rPr>
          <w:rFonts w:ascii="Arial" w:hAnsi="Arial" w:cs="Arial"/>
        </w:rPr>
        <w:t xml:space="preserve">such </w:t>
      </w:r>
      <w:r w:rsidRPr="00306B26">
        <w:rPr>
          <w:rFonts w:ascii="Arial" w:hAnsi="Arial" w:cs="Arial"/>
        </w:rPr>
        <w:t xml:space="preserve">as new ideas and methods of production, new markets, or new consumer goods (Tidd and Bessant, 2009). </w:t>
      </w:r>
      <w:r w:rsidR="00682055" w:rsidRPr="00306B26">
        <w:rPr>
          <w:rFonts w:ascii="Arial" w:hAnsi="Arial" w:cs="Arial"/>
        </w:rPr>
        <w:t>Schumpeter</w:t>
      </w:r>
      <w:r w:rsidRPr="00306B26">
        <w:rPr>
          <w:rFonts w:ascii="Arial" w:hAnsi="Arial" w:cs="Arial"/>
        </w:rPr>
        <w:t xml:space="preserve"> pointed out that the development of new innovative products is more important to </w:t>
      </w:r>
      <w:r w:rsidR="00ED2E3B">
        <w:rPr>
          <w:rFonts w:ascii="Arial" w:hAnsi="Arial" w:cs="Arial"/>
        </w:rPr>
        <w:t xml:space="preserve">the </w:t>
      </w:r>
      <w:r w:rsidRPr="00306B26">
        <w:rPr>
          <w:rFonts w:ascii="Arial" w:hAnsi="Arial" w:cs="Arial"/>
        </w:rPr>
        <w:t>economic growth of a business th</w:t>
      </w:r>
      <w:r w:rsidR="00ED2E3B">
        <w:rPr>
          <w:rFonts w:ascii="Arial" w:hAnsi="Arial" w:cs="Arial"/>
        </w:rPr>
        <w:t>a</w:t>
      </w:r>
      <w:r w:rsidRPr="00306B26">
        <w:rPr>
          <w:rFonts w:ascii="Arial" w:hAnsi="Arial" w:cs="Arial"/>
        </w:rPr>
        <w:t>n to reduce prices to already existing products (</w:t>
      </w:r>
      <w:r w:rsidR="00306B26">
        <w:rPr>
          <w:rFonts w:ascii="Arial" w:hAnsi="Arial" w:cs="Arial"/>
        </w:rPr>
        <w:t>Trott</w:t>
      </w:r>
      <w:r w:rsidRPr="00306B26">
        <w:rPr>
          <w:rFonts w:ascii="Arial" w:hAnsi="Arial" w:cs="Arial"/>
        </w:rPr>
        <w:t xml:space="preserve">, 2016). </w:t>
      </w:r>
    </w:p>
    <w:p w14:paraId="334178BD" w14:textId="399E3BDB" w:rsidR="009F1F2C" w:rsidRPr="001D617D" w:rsidRDefault="009F1F2C" w:rsidP="00AA135E">
      <w:pPr>
        <w:spacing w:after="120" w:line="360" w:lineRule="auto"/>
        <w:jc w:val="both"/>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Innovation is very important for the success of a business. It helps companies to differentiate their services and products from others by implementing various innovative marketing techniques, and sales strategies. Innovation helps companies as well to confront uncertainties and remain relevant in difficult times </w:t>
      </w:r>
      <w:r>
        <w:rPr>
          <w:rFonts w:ascii="Arial" w:hAnsi="Arial" w:cs="Arial"/>
          <w:shd w:val="clear" w:color="auto" w:fill="FFFFFF"/>
        </w:rPr>
        <w:t>(</w:t>
      </w:r>
      <w:r w:rsidRPr="00786F0D">
        <w:rPr>
          <w:rFonts w:ascii="Arial" w:hAnsi="Arial" w:cs="Arial"/>
          <w:shd w:val="clear" w:color="auto" w:fill="FFFFFF"/>
        </w:rPr>
        <w:t>Pizana et al., 2018</w:t>
      </w:r>
      <w:r w:rsidR="004519EE">
        <w:rPr>
          <w:rFonts w:ascii="Arial" w:hAnsi="Arial" w:cs="Arial"/>
          <w:shd w:val="clear" w:color="auto" w:fill="FFFFFF"/>
        </w:rPr>
        <w:t xml:space="preserve">; </w:t>
      </w:r>
      <w:r w:rsidR="004519EE" w:rsidRPr="00C8580E">
        <w:rPr>
          <w:rFonts w:ascii="Arial" w:hAnsi="Arial" w:cs="Arial"/>
          <w:shd w:val="clear" w:color="auto" w:fill="FFFFFF"/>
        </w:rPr>
        <w:t>Carmeli</w:t>
      </w:r>
      <w:r w:rsidR="004519EE">
        <w:rPr>
          <w:rFonts w:ascii="Arial" w:hAnsi="Arial" w:cs="Arial"/>
          <w:shd w:val="clear" w:color="auto" w:fill="FFFFFF"/>
        </w:rPr>
        <w:t xml:space="preserve"> et al., </w:t>
      </w:r>
      <w:r w:rsidR="004519EE" w:rsidRPr="00C8580E">
        <w:rPr>
          <w:rFonts w:ascii="Arial" w:hAnsi="Arial" w:cs="Arial"/>
          <w:shd w:val="clear" w:color="auto" w:fill="FFFFFF"/>
        </w:rPr>
        <w:t>2010</w:t>
      </w:r>
      <w:r w:rsidR="004519EE">
        <w:rPr>
          <w:rFonts w:ascii="Arial" w:hAnsi="Arial" w:cs="Arial"/>
          <w:shd w:val="clear" w:color="auto" w:fill="FFFFFF"/>
        </w:rPr>
        <w:t>)</w:t>
      </w:r>
      <w:r>
        <w:rPr>
          <w:rFonts w:ascii="Arial" w:hAnsi="Arial" w:cs="Arial"/>
          <w:shd w:val="clear" w:color="auto" w:fill="FFFFFF"/>
        </w:rPr>
        <w:t>.</w:t>
      </w:r>
    </w:p>
    <w:p w14:paraId="71C1BA4E" w14:textId="4EDE2543" w:rsidR="009F1F2C" w:rsidRPr="00F1484E" w:rsidRDefault="009F1F2C" w:rsidP="00AA135E">
      <w:pPr>
        <w:spacing w:after="120" w:line="360" w:lineRule="auto"/>
        <w:jc w:val="both"/>
        <w:rPr>
          <w:rFonts w:ascii="Times New Roman" w:hAnsi="Times New Roman" w:cs="Times New Roman"/>
          <w:noProof/>
          <w:sz w:val="24"/>
          <w:szCs w:val="24"/>
        </w:rPr>
      </w:pPr>
      <w:r>
        <w:rPr>
          <w:rFonts w:ascii="Arial" w:hAnsi="Arial" w:cs="Arial"/>
        </w:rPr>
        <w:lastRenderedPageBreak/>
        <w:t xml:space="preserve">Wilko began its activity back in </w:t>
      </w:r>
      <w:r w:rsidR="00A0115D">
        <w:rPr>
          <w:rFonts w:ascii="Arial" w:hAnsi="Arial" w:cs="Arial"/>
        </w:rPr>
        <w:t xml:space="preserve">the </w:t>
      </w:r>
      <w:r>
        <w:rPr>
          <w:rFonts w:ascii="Arial" w:hAnsi="Arial" w:cs="Arial"/>
        </w:rPr>
        <w:t>1930</w:t>
      </w:r>
      <w:r w:rsidR="00A0115D">
        <w:rPr>
          <w:rFonts w:ascii="Arial" w:hAnsi="Arial" w:cs="Arial"/>
        </w:rPr>
        <w:t>s</w:t>
      </w:r>
      <w:r>
        <w:rPr>
          <w:rFonts w:ascii="Arial" w:hAnsi="Arial" w:cs="Arial"/>
        </w:rPr>
        <w:t xml:space="preserve">, and it was very successful, which demonstrates that till some point, innovation has influenced the company positively. Only after Brexit and Covid-19, </w:t>
      </w:r>
      <w:r w:rsidR="00ED2E3B">
        <w:rPr>
          <w:rFonts w:ascii="Arial" w:hAnsi="Arial" w:cs="Arial"/>
        </w:rPr>
        <w:t xml:space="preserve">did </w:t>
      </w:r>
      <w:r w:rsidRPr="00D6289D">
        <w:rPr>
          <w:rFonts w:ascii="Arial" w:hAnsi="Arial" w:cs="Arial"/>
        </w:rPr>
        <w:t>the business start to go very badly</w:t>
      </w:r>
      <w:r>
        <w:rPr>
          <w:rFonts w:ascii="Arial" w:hAnsi="Arial" w:cs="Arial"/>
        </w:rPr>
        <w:t xml:space="preserve">, </w:t>
      </w:r>
      <w:r w:rsidRPr="00435A9B">
        <w:rPr>
          <w:rFonts w:ascii="Arial" w:hAnsi="Arial" w:cs="Arial"/>
        </w:rPr>
        <w:t>therefore</w:t>
      </w:r>
      <w:r>
        <w:rPr>
          <w:rFonts w:ascii="Arial" w:hAnsi="Arial" w:cs="Arial"/>
        </w:rPr>
        <w:t xml:space="preserve"> the negative influence </w:t>
      </w:r>
      <w:r w:rsidRPr="000F3571">
        <w:rPr>
          <w:rFonts w:ascii="Arial" w:hAnsi="Arial" w:cs="Arial"/>
        </w:rPr>
        <w:t>brought the much-loved company to bankruptcy</w:t>
      </w:r>
      <w:r>
        <w:rPr>
          <w:rFonts w:ascii="Arial" w:hAnsi="Arial" w:cs="Arial"/>
        </w:rPr>
        <w:t xml:space="preserve">. Innovation is the continuous growth of a business, so any change </w:t>
      </w:r>
      <w:r w:rsidR="00ED2E3B">
        <w:rPr>
          <w:rFonts w:ascii="Arial" w:hAnsi="Arial" w:cs="Arial"/>
        </w:rPr>
        <w:t>in</w:t>
      </w:r>
      <w:r>
        <w:rPr>
          <w:rFonts w:ascii="Arial" w:hAnsi="Arial" w:cs="Arial"/>
        </w:rPr>
        <w:t xml:space="preserve"> commercial product, any new service, or change of management can be </w:t>
      </w:r>
      <w:r w:rsidRPr="00C63F05">
        <w:rPr>
          <w:rFonts w:ascii="Arial" w:hAnsi="Arial" w:cs="Arial"/>
        </w:rPr>
        <w:t>mentioned as being an innovation</w:t>
      </w:r>
      <w:r>
        <w:rPr>
          <w:rFonts w:ascii="Arial" w:hAnsi="Arial" w:cs="Arial"/>
        </w:rPr>
        <w:t xml:space="preserve">. </w:t>
      </w:r>
    </w:p>
    <w:p w14:paraId="301545C3" w14:textId="25DFE9A3" w:rsidR="009F1F2C" w:rsidRPr="000841CB" w:rsidRDefault="009F1F2C" w:rsidP="009F1F2C">
      <w:pPr>
        <w:spacing w:line="360" w:lineRule="auto"/>
        <w:jc w:val="both"/>
        <w:rPr>
          <w:rFonts w:ascii="Arial" w:hAnsi="Arial" w:cs="Arial"/>
        </w:rPr>
      </w:pPr>
      <w:r>
        <w:rPr>
          <w:rFonts w:ascii="Arial" w:hAnsi="Arial" w:cs="Arial"/>
        </w:rPr>
        <w:t>In 1940 Wilko, initially called Wilkinson, implemented an innovation at those times, they made customer deliveries using a Jowett van to help residents maintain their air-raid shelters stocked. This innovation influenced positively the business, as later they expanded, the</w:t>
      </w:r>
      <w:r w:rsidR="007E21E0">
        <w:rPr>
          <w:rFonts w:ascii="Arial" w:hAnsi="Arial" w:cs="Arial"/>
        </w:rPr>
        <w:t>ir</w:t>
      </w:r>
      <w:r>
        <w:rPr>
          <w:rFonts w:ascii="Arial" w:hAnsi="Arial" w:cs="Arial"/>
        </w:rPr>
        <w:t xml:space="preserve"> a</w:t>
      </w:r>
      <w:r w:rsidRPr="00877E1B">
        <w:rPr>
          <w:rFonts w:ascii="Arial" w:hAnsi="Arial" w:cs="Arial"/>
        </w:rPr>
        <w:t>ctivity sphere</w:t>
      </w:r>
      <w:r>
        <w:rPr>
          <w:rFonts w:ascii="Arial" w:hAnsi="Arial" w:cs="Arial"/>
        </w:rPr>
        <w:t xml:space="preserve"> to meet customers’ satisfaction. Another innovation </w:t>
      </w:r>
      <w:r w:rsidR="007E21E0">
        <w:rPr>
          <w:rFonts w:ascii="Arial" w:hAnsi="Arial" w:cs="Arial"/>
        </w:rPr>
        <w:t>that</w:t>
      </w:r>
      <w:r>
        <w:rPr>
          <w:rFonts w:ascii="Arial" w:hAnsi="Arial" w:cs="Arial"/>
        </w:rPr>
        <w:t xml:space="preserve"> was first implemented by Wilko was self-service hardware, which helped the business to grow by implementing </w:t>
      </w:r>
      <w:r w:rsidR="007E21E0">
        <w:rPr>
          <w:rFonts w:ascii="Arial" w:hAnsi="Arial" w:cs="Arial"/>
        </w:rPr>
        <w:t>its</w:t>
      </w:r>
      <w:r>
        <w:rPr>
          <w:rFonts w:ascii="Arial" w:hAnsi="Arial" w:cs="Arial"/>
        </w:rPr>
        <w:t xml:space="preserve"> own Wilko brand products (</w:t>
      </w:r>
      <w:r w:rsidRPr="0042777B">
        <w:rPr>
          <w:rFonts w:ascii="Arial" w:hAnsi="Arial" w:cs="Arial"/>
        </w:rPr>
        <w:t>Icon Offices</w:t>
      </w:r>
      <w:r>
        <w:rPr>
          <w:rFonts w:ascii="Arial" w:hAnsi="Arial" w:cs="Arial"/>
        </w:rPr>
        <w:t xml:space="preserve">, </w:t>
      </w:r>
      <w:r w:rsidRPr="0042777B">
        <w:rPr>
          <w:rFonts w:ascii="Arial" w:hAnsi="Arial" w:cs="Arial"/>
        </w:rPr>
        <w:t>2023</w:t>
      </w:r>
      <w:r>
        <w:rPr>
          <w:rFonts w:ascii="Arial" w:hAnsi="Arial" w:cs="Arial"/>
        </w:rPr>
        <w:t xml:space="preserve">).  </w:t>
      </w:r>
    </w:p>
    <w:p w14:paraId="2557B3F5" w14:textId="79EBFDE1" w:rsidR="001F7968" w:rsidRPr="00C8580E" w:rsidRDefault="001F7968" w:rsidP="001F7968">
      <w:pPr>
        <w:spacing w:line="360" w:lineRule="auto"/>
        <w:jc w:val="both"/>
        <w:rPr>
          <w:rFonts w:ascii="Arial" w:hAnsi="Arial" w:cs="Arial"/>
          <w:sz w:val="32"/>
          <w:szCs w:val="32"/>
          <w:shd w:val="clear" w:color="auto" w:fill="FFFFFF"/>
        </w:rPr>
      </w:pPr>
      <w:r>
        <w:rPr>
          <w:rFonts w:ascii="Arial" w:hAnsi="Arial" w:cs="Arial"/>
          <w:shd w:val="clear" w:color="auto" w:fill="FFFFFF"/>
        </w:rPr>
        <w:t>Innovation is often precepted as the main factor of an organisation’s growth, as it has a continuing effect on productivity (</w:t>
      </w:r>
      <w:r w:rsidRPr="00B901CF">
        <w:rPr>
          <w:rFonts w:ascii="Arial" w:hAnsi="Arial" w:cs="Arial"/>
          <w:shd w:val="clear" w:color="auto" w:fill="FFFFFF"/>
        </w:rPr>
        <w:t>Drucker, 2012)</w:t>
      </w:r>
      <w:r>
        <w:rPr>
          <w:rFonts w:ascii="Arial" w:hAnsi="Arial" w:cs="Arial"/>
          <w:shd w:val="clear" w:color="auto" w:fill="FFFFFF"/>
        </w:rPr>
        <w:t xml:space="preserve">. The connection between innovation and productivity is very strong. </w:t>
      </w:r>
    </w:p>
    <w:p w14:paraId="6672F038" w14:textId="3377F0DA" w:rsidR="005A14F5" w:rsidRDefault="000C740F" w:rsidP="00511B19">
      <w:pPr>
        <w:pStyle w:val="Heading2"/>
        <w:spacing w:after="120"/>
      </w:pPr>
      <w:bookmarkStart w:id="3" w:name="_Toc148434487"/>
      <w:r>
        <w:t xml:space="preserve">Kodak – the company that could </w:t>
      </w:r>
      <w:r w:rsidR="0025460F">
        <w:t>save the business.</w:t>
      </w:r>
      <w:bookmarkEnd w:id="3"/>
    </w:p>
    <w:p w14:paraId="32AA1FD0" w14:textId="394AFA47" w:rsidR="006E5A36" w:rsidRDefault="006E5A36" w:rsidP="00CB3556">
      <w:pPr>
        <w:pStyle w:val="BodyText"/>
        <w:spacing w:after="120" w:line="360" w:lineRule="auto"/>
        <w:jc w:val="both"/>
      </w:pPr>
      <w:r>
        <w:t xml:space="preserve">The competitive market, as well as Brexit and </w:t>
      </w:r>
      <w:r w:rsidR="007E21E0">
        <w:t xml:space="preserve">the </w:t>
      </w:r>
      <w:r>
        <w:t>post Covid</w:t>
      </w:r>
      <w:r w:rsidR="007E21E0">
        <w:t>-19</w:t>
      </w:r>
      <w:r>
        <w:t xml:space="preserve"> period, all together bring Wilko to </w:t>
      </w:r>
      <w:r>
        <w:t>bankruptcy</w:t>
      </w:r>
      <w:r>
        <w:t xml:space="preserve">. Customer habits have changed dramatically, and Wilko failed to take any </w:t>
      </w:r>
      <w:r>
        <w:t>initiative</w:t>
      </w:r>
      <w:r>
        <w:t xml:space="preserve"> in time to avoid these issues. Thus, that is why all </w:t>
      </w:r>
      <w:r>
        <w:t>this</w:t>
      </w:r>
      <w:r>
        <w:t xml:space="preserve"> led to the situation in which the company is </w:t>
      </w:r>
      <w:r>
        <w:t>now</w:t>
      </w:r>
      <w:r>
        <w:t xml:space="preserve">. </w:t>
      </w:r>
    </w:p>
    <w:p w14:paraId="6952D788" w14:textId="0C657A5A" w:rsidR="00CB3556" w:rsidRPr="003869E4" w:rsidRDefault="00CB3556" w:rsidP="00CB3556">
      <w:pPr>
        <w:spacing w:after="120" w:line="360" w:lineRule="auto"/>
        <w:jc w:val="both"/>
        <w:rPr>
          <w:rFonts w:ascii="Arial" w:hAnsi="Arial" w:cs="Arial"/>
        </w:rPr>
      </w:pPr>
      <w:r>
        <w:rPr>
          <w:rFonts w:ascii="Arial" w:hAnsi="Arial" w:cs="Arial"/>
        </w:rPr>
        <w:t xml:space="preserve">Trott (2016) in his book mentioned Kodak’s “death” as </w:t>
      </w:r>
      <w:r w:rsidRPr="00220F56">
        <w:rPr>
          <w:rFonts w:ascii="Arial" w:hAnsi="Arial" w:cs="Arial"/>
        </w:rPr>
        <w:t>once a successful company</w:t>
      </w:r>
      <w:r>
        <w:rPr>
          <w:rFonts w:ascii="Arial" w:hAnsi="Arial" w:cs="Arial"/>
        </w:rPr>
        <w:t>, to remind all organisations that “S</w:t>
      </w:r>
      <w:r w:rsidRPr="00E87878">
        <w:rPr>
          <w:rFonts w:ascii="Arial" w:hAnsi="Arial" w:cs="Arial"/>
        </w:rPr>
        <w:t>uccess today does not ensure success tomorrow</w:t>
      </w:r>
      <w:r>
        <w:rPr>
          <w:rFonts w:ascii="Arial" w:hAnsi="Arial" w:cs="Arial"/>
        </w:rPr>
        <w:t xml:space="preserve">” (Trott, 2016, p. xix). </w:t>
      </w:r>
      <w:r w:rsidR="004234FC">
        <w:rPr>
          <w:rFonts w:ascii="Arial" w:hAnsi="Arial" w:cs="Arial"/>
        </w:rPr>
        <w:t>I</w:t>
      </w:r>
      <w:r>
        <w:rPr>
          <w:rFonts w:ascii="Arial" w:hAnsi="Arial" w:cs="Arial"/>
        </w:rPr>
        <w:t xml:space="preserve">f a company wants to remain profitable, it should develop new products or services that customers demand, and this will surely help the company to survive into the future. </w:t>
      </w:r>
    </w:p>
    <w:p w14:paraId="39CAF579" w14:textId="614B3C43" w:rsidR="00C351C3" w:rsidRDefault="006E5A36" w:rsidP="00CB3556">
      <w:pPr>
        <w:spacing w:after="120" w:line="360" w:lineRule="auto"/>
        <w:jc w:val="both"/>
        <w:rPr>
          <w:rFonts w:ascii="Arial" w:hAnsi="Arial" w:cs="Arial"/>
        </w:rPr>
      </w:pPr>
      <w:r>
        <w:rPr>
          <w:rFonts w:ascii="Arial" w:hAnsi="Arial" w:cs="Arial"/>
          <w:noProof/>
        </w:rPr>
        <w:drawing>
          <wp:anchor distT="0" distB="0" distL="114300" distR="114300" simplePos="0" relativeHeight="251678720" behindDoc="1" locked="0" layoutInCell="1" allowOverlap="1" wp14:anchorId="7E2474E9" wp14:editId="212C5EE8">
            <wp:simplePos x="0" y="0"/>
            <wp:positionH relativeFrom="margin">
              <wp:align>right</wp:align>
            </wp:positionH>
            <wp:positionV relativeFrom="paragraph">
              <wp:posOffset>811258</wp:posOffset>
            </wp:positionV>
            <wp:extent cx="2550795" cy="1697990"/>
            <wp:effectExtent l="0" t="0" r="1905" b="0"/>
            <wp:wrapTight wrapText="bothSides">
              <wp:wrapPolygon edited="0">
                <wp:start x="0" y="0"/>
                <wp:lineTo x="0" y="21325"/>
                <wp:lineTo x="21455" y="21325"/>
                <wp:lineTo x="21455" y="0"/>
                <wp:lineTo x="0" y="0"/>
              </wp:wrapPolygon>
            </wp:wrapTight>
            <wp:docPr id="1001931604" name="Picture 12" descr="A hand holding a black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31604" name="Picture 12" descr="A hand holding a black cell pho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50795" cy="1697990"/>
                    </a:xfrm>
                    <a:prstGeom prst="rect">
                      <a:avLst/>
                    </a:prstGeom>
                    <a:noFill/>
                  </pic:spPr>
                </pic:pic>
              </a:graphicData>
            </a:graphic>
            <wp14:sizeRelH relativeFrom="margin">
              <wp14:pctWidth>0</wp14:pctWidth>
            </wp14:sizeRelH>
            <wp14:sizeRelV relativeFrom="margin">
              <wp14:pctHeight>0</wp14:pctHeight>
            </wp14:sizeRelV>
          </wp:anchor>
        </w:drawing>
      </w:r>
      <w:r w:rsidR="005A14F5">
        <w:rPr>
          <w:rFonts w:ascii="Arial" w:hAnsi="Arial" w:cs="Arial"/>
        </w:rPr>
        <w:t>Unlike Wilko, who failed to implement an innovative idea to avoid b</w:t>
      </w:r>
      <w:r w:rsidR="005A14F5" w:rsidRPr="00716653">
        <w:rPr>
          <w:rFonts w:ascii="Arial" w:hAnsi="Arial" w:cs="Arial"/>
        </w:rPr>
        <w:t>ankruptcy</w:t>
      </w:r>
      <w:r w:rsidR="005A14F5">
        <w:rPr>
          <w:rFonts w:ascii="Arial" w:hAnsi="Arial" w:cs="Arial"/>
        </w:rPr>
        <w:t xml:space="preserve">, </w:t>
      </w:r>
      <w:r w:rsidR="005A14F5" w:rsidRPr="000B5C66">
        <w:rPr>
          <w:rFonts w:ascii="Arial" w:hAnsi="Arial" w:cs="Arial"/>
        </w:rPr>
        <w:t>Eastman Kodak Co.</w:t>
      </w:r>
      <w:r w:rsidR="005A14F5">
        <w:rPr>
          <w:rFonts w:ascii="Arial" w:hAnsi="Arial" w:cs="Arial"/>
        </w:rPr>
        <w:t>, one of the biggest photographic film industry American companies, avoided the big collapse and came back to the market with new great innovative ideas (</w:t>
      </w:r>
      <w:r w:rsidR="005A14F5" w:rsidRPr="00DC5949">
        <w:rPr>
          <w:rFonts w:ascii="Arial" w:hAnsi="Arial" w:cs="Arial"/>
        </w:rPr>
        <w:t>Treece</w:t>
      </w:r>
      <w:r w:rsidR="005A14F5">
        <w:rPr>
          <w:rFonts w:ascii="Arial" w:hAnsi="Arial" w:cs="Arial"/>
        </w:rPr>
        <w:t>, 2023). Kodak launched baby monitors, which are very</w:t>
      </w:r>
      <w:r w:rsidR="00A0115D">
        <w:rPr>
          <w:rFonts w:ascii="Arial" w:hAnsi="Arial" w:cs="Arial"/>
        </w:rPr>
        <w:t xml:space="preserve"> in</w:t>
      </w:r>
      <w:r w:rsidR="005A14F5">
        <w:rPr>
          <w:rFonts w:ascii="Arial" w:hAnsi="Arial" w:cs="Arial"/>
        </w:rPr>
        <w:t xml:space="preserve"> demand, as well </w:t>
      </w:r>
      <w:r w:rsidR="00A0115D">
        <w:rPr>
          <w:rFonts w:ascii="Arial" w:hAnsi="Arial" w:cs="Arial"/>
        </w:rPr>
        <w:t xml:space="preserve">as </w:t>
      </w:r>
      <w:r w:rsidR="005A14F5">
        <w:rPr>
          <w:rFonts w:ascii="Arial" w:hAnsi="Arial" w:cs="Arial"/>
        </w:rPr>
        <w:t xml:space="preserve">different mobile and camera accessories, </w:t>
      </w:r>
      <w:r w:rsidR="005A14F5" w:rsidRPr="006D7AA8">
        <w:rPr>
          <w:rFonts w:ascii="Arial" w:hAnsi="Arial" w:cs="Arial"/>
        </w:rPr>
        <w:t xml:space="preserve">LED </w:t>
      </w:r>
      <w:r w:rsidR="005A14F5">
        <w:rPr>
          <w:rFonts w:ascii="Arial" w:hAnsi="Arial" w:cs="Arial"/>
        </w:rPr>
        <w:t>l</w:t>
      </w:r>
      <w:r w:rsidR="005A14F5" w:rsidRPr="006D7AA8">
        <w:rPr>
          <w:rFonts w:ascii="Arial" w:hAnsi="Arial" w:cs="Arial"/>
        </w:rPr>
        <w:t>ighting</w:t>
      </w:r>
      <w:r w:rsidR="00A0115D">
        <w:rPr>
          <w:rFonts w:ascii="Arial" w:hAnsi="Arial" w:cs="Arial"/>
        </w:rPr>
        <w:t>,</w:t>
      </w:r>
      <w:r w:rsidR="005A14F5">
        <w:rPr>
          <w:rFonts w:ascii="Arial" w:hAnsi="Arial" w:cs="Arial"/>
        </w:rPr>
        <w:t xml:space="preserve"> and h</w:t>
      </w:r>
      <w:r w:rsidR="005A14F5" w:rsidRPr="006D7AA8">
        <w:rPr>
          <w:rFonts w:ascii="Arial" w:hAnsi="Arial" w:cs="Arial"/>
        </w:rPr>
        <w:t>ome monitoring system</w:t>
      </w:r>
      <w:r w:rsidR="00A0115D">
        <w:rPr>
          <w:rFonts w:ascii="Arial" w:hAnsi="Arial" w:cs="Arial"/>
        </w:rPr>
        <w:t>s</w:t>
      </w:r>
      <w:r w:rsidR="005A14F5">
        <w:rPr>
          <w:rFonts w:ascii="Arial" w:hAnsi="Arial" w:cs="Arial"/>
        </w:rPr>
        <w:t xml:space="preserve"> </w:t>
      </w:r>
      <w:bookmarkStart w:id="4" w:name="_Hlk147835776"/>
      <w:r w:rsidR="005A14F5">
        <w:rPr>
          <w:rFonts w:ascii="Arial" w:hAnsi="Arial" w:cs="Arial"/>
        </w:rPr>
        <w:t>(</w:t>
      </w:r>
      <w:r w:rsidR="005A14F5" w:rsidRPr="00612117">
        <w:rPr>
          <w:rFonts w:ascii="Arial" w:hAnsi="Arial" w:cs="Arial"/>
        </w:rPr>
        <w:t>Mukherjee</w:t>
      </w:r>
      <w:r w:rsidR="005A14F5">
        <w:rPr>
          <w:rFonts w:ascii="Arial" w:hAnsi="Arial" w:cs="Arial"/>
        </w:rPr>
        <w:t xml:space="preserve">, 2017). </w:t>
      </w:r>
      <w:bookmarkEnd w:id="4"/>
      <w:r w:rsidR="00A0115D">
        <w:rPr>
          <w:rFonts w:ascii="Arial" w:hAnsi="Arial" w:cs="Arial"/>
        </w:rPr>
        <w:t>The c</w:t>
      </w:r>
      <w:r w:rsidR="005A14F5">
        <w:rPr>
          <w:rFonts w:ascii="Arial" w:hAnsi="Arial" w:cs="Arial"/>
        </w:rPr>
        <w:t xml:space="preserve">ompany’s strategic decision to rebuild its brand image </w:t>
      </w:r>
      <w:r w:rsidR="005A14F5" w:rsidRPr="004B355B">
        <w:rPr>
          <w:rFonts w:ascii="Arial" w:hAnsi="Arial" w:cs="Arial"/>
        </w:rPr>
        <w:t xml:space="preserve">influenced </w:t>
      </w:r>
      <w:r w:rsidR="005A14F5">
        <w:rPr>
          <w:rFonts w:ascii="Arial" w:hAnsi="Arial" w:cs="Arial"/>
        </w:rPr>
        <w:t xml:space="preserve">sales </w:t>
      </w:r>
      <w:r w:rsidR="005A14F5" w:rsidRPr="004B355B">
        <w:rPr>
          <w:rFonts w:ascii="Arial" w:hAnsi="Arial" w:cs="Arial"/>
        </w:rPr>
        <w:t>growth</w:t>
      </w:r>
      <w:r w:rsidR="005A14F5">
        <w:rPr>
          <w:rFonts w:ascii="Arial" w:hAnsi="Arial" w:cs="Arial"/>
        </w:rPr>
        <w:t xml:space="preserve"> and profitability. The decision to combine a smartphone with a </w:t>
      </w:r>
      <w:r w:rsidR="005A14F5">
        <w:rPr>
          <w:rFonts w:ascii="Arial" w:hAnsi="Arial" w:cs="Arial"/>
        </w:rPr>
        <w:lastRenderedPageBreak/>
        <w:t xml:space="preserve">performant upgraded camera system, bring the first smartphone </w:t>
      </w:r>
      <w:r w:rsidR="005A14F5" w:rsidRPr="00803E54">
        <w:rPr>
          <w:rFonts w:ascii="Arial" w:hAnsi="Arial" w:cs="Arial"/>
        </w:rPr>
        <w:t>“KODAK EKTRA”</w:t>
      </w:r>
      <w:r w:rsidR="005A14F5">
        <w:rPr>
          <w:rFonts w:ascii="Arial" w:hAnsi="Arial" w:cs="Arial"/>
        </w:rPr>
        <w:t>, which is unique on the market (</w:t>
      </w:r>
      <w:r w:rsidR="005A14F5" w:rsidRPr="00612117">
        <w:rPr>
          <w:rFonts w:ascii="Arial" w:hAnsi="Arial" w:cs="Arial"/>
        </w:rPr>
        <w:t>Mukherjee</w:t>
      </w:r>
      <w:r w:rsidR="005A14F5">
        <w:rPr>
          <w:rFonts w:ascii="Arial" w:hAnsi="Arial" w:cs="Arial"/>
        </w:rPr>
        <w:t xml:space="preserve">, 2017). Put to other use is the smartphone camera, which has the iconic look from </w:t>
      </w:r>
      <w:r w:rsidR="00A0115D">
        <w:rPr>
          <w:rFonts w:ascii="Arial" w:hAnsi="Arial" w:cs="Arial"/>
        </w:rPr>
        <w:t xml:space="preserve">the </w:t>
      </w:r>
      <w:r w:rsidR="005A14F5">
        <w:rPr>
          <w:rFonts w:ascii="Arial" w:hAnsi="Arial" w:cs="Arial"/>
        </w:rPr>
        <w:t>1990</w:t>
      </w:r>
      <w:r w:rsidR="00A0115D">
        <w:rPr>
          <w:rFonts w:ascii="Arial" w:hAnsi="Arial" w:cs="Arial"/>
        </w:rPr>
        <w:t>s</w:t>
      </w:r>
      <w:r w:rsidR="005A14F5">
        <w:rPr>
          <w:rFonts w:ascii="Arial" w:hAnsi="Arial" w:cs="Arial"/>
        </w:rPr>
        <w:t xml:space="preserve"> which gives it the famous design of Kodak</w:t>
      </w:r>
      <w:r w:rsidR="005E1CD8">
        <w:rPr>
          <w:rFonts w:ascii="Arial" w:hAnsi="Arial" w:cs="Arial"/>
        </w:rPr>
        <w:t>’s</w:t>
      </w:r>
      <w:r w:rsidR="005A14F5">
        <w:rPr>
          <w:rFonts w:ascii="Arial" w:hAnsi="Arial" w:cs="Arial"/>
        </w:rPr>
        <w:t xml:space="preserve"> original camera. </w:t>
      </w:r>
    </w:p>
    <w:p w14:paraId="0780BC63" w14:textId="4CAEDCEC" w:rsidR="009F3782" w:rsidRPr="005623FB" w:rsidRDefault="00C351C3" w:rsidP="005623FB">
      <w:pPr>
        <w:spacing w:after="120" w:line="360" w:lineRule="auto"/>
        <w:jc w:val="both"/>
        <w:rPr>
          <w:rFonts w:ascii="Arial" w:hAnsi="Arial" w:cs="Arial"/>
        </w:rPr>
      </w:pPr>
      <w:r>
        <w:rPr>
          <w:rFonts w:ascii="Arial" w:hAnsi="Arial" w:cs="Arial"/>
        </w:rPr>
        <w:t xml:space="preserve">To rebuild the company’s image can take years, but it </w:t>
      </w:r>
      <w:r w:rsidR="005E1CD8">
        <w:rPr>
          <w:rFonts w:ascii="Arial" w:hAnsi="Arial" w:cs="Arial"/>
        </w:rPr>
        <w:t xml:space="preserve">is </w:t>
      </w:r>
      <w:r>
        <w:rPr>
          <w:rFonts w:ascii="Arial" w:hAnsi="Arial" w:cs="Arial"/>
        </w:rPr>
        <w:t>worth trying. By applying good strategic decision</w:t>
      </w:r>
      <w:r w:rsidR="00242F4E">
        <w:rPr>
          <w:rFonts w:ascii="Arial" w:hAnsi="Arial" w:cs="Arial"/>
        </w:rPr>
        <w:t>s</w:t>
      </w:r>
      <w:r w:rsidR="00A77741">
        <w:rPr>
          <w:rFonts w:ascii="Arial" w:hAnsi="Arial" w:cs="Arial"/>
        </w:rPr>
        <w:t>, Wilko can follow Kodak’</w:t>
      </w:r>
      <w:r w:rsidR="00242F4E">
        <w:rPr>
          <w:rFonts w:ascii="Arial" w:hAnsi="Arial" w:cs="Arial"/>
        </w:rPr>
        <w:t>s</w:t>
      </w:r>
      <w:r w:rsidR="00A77741">
        <w:rPr>
          <w:rFonts w:ascii="Arial" w:hAnsi="Arial" w:cs="Arial"/>
        </w:rPr>
        <w:t xml:space="preserve"> fate and step by step regain a good position </w:t>
      </w:r>
      <w:r w:rsidR="00242F4E">
        <w:rPr>
          <w:rFonts w:ascii="Arial" w:hAnsi="Arial" w:cs="Arial"/>
        </w:rPr>
        <w:t>in</w:t>
      </w:r>
      <w:r w:rsidR="00A77741">
        <w:rPr>
          <w:rFonts w:ascii="Arial" w:hAnsi="Arial" w:cs="Arial"/>
        </w:rPr>
        <w:t xml:space="preserve"> the market.</w:t>
      </w:r>
    </w:p>
    <w:p w14:paraId="5898EF10" w14:textId="6FBAB50F" w:rsidR="00D14922" w:rsidRPr="009F3782" w:rsidRDefault="003A25EA" w:rsidP="000F6DFB">
      <w:pPr>
        <w:pStyle w:val="Heading2"/>
        <w:spacing w:after="120"/>
        <w:jc w:val="both"/>
        <w:rPr>
          <w:sz w:val="24"/>
          <w:szCs w:val="24"/>
        </w:rPr>
      </w:pPr>
      <w:bookmarkStart w:id="5" w:name="_Toc148434488"/>
      <w:r w:rsidRPr="003A25EA">
        <w:t xml:space="preserve">The implementation of </w:t>
      </w:r>
      <w:r w:rsidR="000F6DFB">
        <w:t xml:space="preserve">the </w:t>
      </w:r>
      <w:r w:rsidRPr="003A25EA">
        <w:t>SCAMPER model</w:t>
      </w:r>
      <w:r w:rsidR="007F22DB">
        <w:t xml:space="preserve"> </w:t>
      </w:r>
      <w:r w:rsidR="00F439AD" w:rsidRPr="003A25EA">
        <w:t>suggest</w:t>
      </w:r>
      <w:r w:rsidR="007F22DB">
        <w:t>s</w:t>
      </w:r>
      <w:r w:rsidR="00F439AD" w:rsidRPr="003A25EA">
        <w:t xml:space="preserve"> how </w:t>
      </w:r>
      <w:r w:rsidRPr="003A25EA">
        <w:t>Wilko</w:t>
      </w:r>
      <w:r w:rsidR="00F439AD" w:rsidRPr="003A25EA">
        <w:t xml:space="preserve"> could have innovatively </w:t>
      </w:r>
      <w:r w:rsidR="00DC1AE4">
        <w:t>handled</w:t>
      </w:r>
      <w:r w:rsidR="00F439AD" w:rsidRPr="003A25EA">
        <w:t xml:space="preserve"> the challenges in the market</w:t>
      </w:r>
      <w:r w:rsidRPr="003A25EA">
        <w:t>.</w:t>
      </w:r>
      <w:bookmarkEnd w:id="5"/>
    </w:p>
    <w:p w14:paraId="6FDACD1F" w14:textId="495776E7" w:rsidR="003D74C5" w:rsidRPr="0018414A" w:rsidRDefault="0018414A" w:rsidP="000F6DFB">
      <w:pPr>
        <w:spacing w:after="120" w:line="360" w:lineRule="auto"/>
        <w:jc w:val="both"/>
        <w:rPr>
          <w:rFonts w:ascii="Arial" w:hAnsi="Arial" w:cs="Arial"/>
          <w:shd w:val="clear" w:color="auto" w:fill="FFFFFF"/>
        </w:rPr>
      </w:pPr>
      <w:r w:rsidRPr="0018414A">
        <w:rPr>
          <w:rFonts w:ascii="Times New Roman" w:hAnsi="Times New Roman" w:cs="Times New Roman"/>
          <w:noProof/>
          <w:sz w:val="24"/>
          <w:szCs w:val="24"/>
        </w:rPr>
        <w:drawing>
          <wp:anchor distT="0" distB="0" distL="114300" distR="114300" simplePos="0" relativeHeight="251658240" behindDoc="1" locked="0" layoutInCell="1" allowOverlap="1" wp14:anchorId="519FE82C" wp14:editId="022959EF">
            <wp:simplePos x="0" y="0"/>
            <wp:positionH relativeFrom="margin">
              <wp:align>left</wp:align>
            </wp:positionH>
            <wp:positionV relativeFrom="paragraph">
              <wp:posOffset>104412</wp:posOffset>
            </wp:positionV>
            <wp:extent cx="2497455" cy="5736590"/>
            <wp:effectExtent l="0" t="0" r="0" b="0"/>
            <wp:wrapTight wrapText="bothSides">
              <wp:wrapPolygon edited="0">
                <wp:start x="0" y="0"/>
                <wp:lineTo x="0" y="21519"/>
                <wp:lineTo x="21419" y="21519"/>
                <wp:lineTo x="21419" y="0"/>
                <wp:lineTo x="0" y="0"/>
              </wp:wrapPolygon>
            </wp:wrapTight>
            <wp:docPr id="920022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2291" t="1895" r="2100" b="10175"/>
                    <a:stretch/>
                  </pic:blipFill>
                  <pic:spPr bwMode="auto">
                    <a:xfrm>
                      <a:off x="0" y="0"/>
                      <a:ext cx="2497455" cy="57365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414A">
        <w:rPr>
          <w:rFonts w:ascii="Arial" w:hAnsi="Arial" w:cs="Arial"/>
          <w:b/>
          <w:bCs/>
          <w:shd w:val="clear" w:color="auto" w:fill="FFFFFF"/>
        </w:rPr>
        <w:t>SCAMPER</w:t>
      </w:r>
      <w:r>
        <w:rPr>
          <w:rFonts w:ascii="Arial" w:hAnsi="Arial" w:cs="Arial"/>
          <w:shd w:val="clear" w:color="auto" w:fill="FFFFFF"/>
        </w:rPr>
        <w:t xml:space="preserve"> is a brainstorming activity that helps to create a lot of ideas or solutions for solving an existing problem or accomplishing a proposed goal (</w:t>
      </w:r>
      <w:r w:rsidRPr="00181CDB">
        <w:rPr>
          <w:rFonts w:ascii="Arial" w:hAnsi="Arial" w:cs="Arial"/>
          <w:shd w:val="clear" w:color="auto" w:fill="FFFFFF"/>
        </w:rPr>
        <w:t>G</w:t>
      </w:r>
      <w:r>
        <w:rPr>
          <w:rFonts w:ascii="Arial" w:hAnsi="Arial" w:cs="Arial"/>
          <w:shd w:val="clear" w:color="auto" w:fill="FFFFFF"/>
        </w:rPr>
        <w:t>undogan</w:t>
      </w:r>
      <w:r w:rsidRPr="00181CDB">
        <w:rPr>
          <w:rFonts w:ascii="Arial" w:hAnsi="Arial" w:cs="Arial"/>
          <w:shd w:val="clear" w:color="auto" w:fill="FFFFFF"/>
        </w:rPr>
        <w:t>, 2019</w:t>
      </w:r>
      <w:r>
        <w:rPr>
          <w:rFonts w:ascii="Arial" w:hAnsi="Arial" w:cs="Arial"/>
          <w:shd w:val="clear" w:color="auto" w:fill="FFFFFF"/>
        </w:rPr>
        <w:t xml:space="preserve">). </w:t>
      </w:r>
      <w:r w:rsidRPr="0018414A">
        <w:rPr>
          <w:rFonts w:ascii="Arial" w:hAnsi="Arial" w:cs="Arial"/>
        </w:rPr>
        <w:t xml:space="preserve">It is defined by Serrat (2017) as </w:t>
      </w:r>
      <w:r w:rsidR="00441DD3" w:rsidRPr="0018414A">
        <w:rPr>
          <w:rFonts w:ascii="Arial" w:hAnsi="Arial" w:cs="Arial"/>
        </w:rPr>
        <w:t>a problem-solving technique where a situation is analyzed, a</w:t>
      </w:r>
      <w:r w:rsidR="00441DD3" w:rsidRPr="003D74C5">
        <w:rPr>
          <w:rFonts w:ascii="Arial" w:hAnsi="Arial" w:cs="Arial"/>
        </w:rPr>
        <w:t xml:space="preserve"> possible solution is </w:t>
      </w:r>
      <w:r w:rsidR="000F6DFB" w:rsidRPr="003D74C5">
        <w:rPr>
          <w:rFonts w:ascii="Arial" w:hAnsi="Arial" w:cs="Arial"/>
        </w:rPr>
        <w:t>decided,</w:t>
      </w:r>
      <w:r w:rsidR="00441DD3" w:rsidRPr="003D74C5">
        <w:rPr>
          <w:rFonts w:ascii="Arial" w:hAnsi="Arial" w:cs="Arial"/>
        </w:rPr>
        <w:t xml:space="preserve"> and corrective action is taken</w:t>
      </w:r>
      <w:r w:rsidR="003D74C5" w:rsidRPr="003D74C5">
        <w:rPr>
          <w:rFonts w:ascii="Arial" w:hAnsi="Arial" w:cs="Arial"/>
        </w:rPr>
        <w:t>.</w:t>
      </w:r>
      <w:r w:rsidR="00DA3FC6" w:rsidRPr="003D74C5">
        <w:rPr>
          <w:rFonts w:ascii="Arial" w:hAnsi="Arial" w:cs="Arial"/>
        </w:rPr>
        <w:t xml:space="preserve"> </w:t>
      </w:r>
      <w:r w:rsidR="003D74C5" w:rsidRPr="003D74C5">
        <w:rPr>
          <w:rFonts w:ascii="Arial" w:hAnsi="Arial" w:cs="Arial"/>
          <w:shd w:val="clear" w:color="auto" w:fill="FCFCFC"/>
        </w:rPr>
        <w:t xml:space="preserve">The process </w:t>
      </w:r>
      <w:r w:rsidR="00634557">
        <w:rPr>
          <w:rFonts w:ascii="Arial" w:hAnsi="Arial" w:cs="Arial"/>
          <w:shd w:val="clear" w:color="auto" w:fill="FCFCFC"/>
        </w:rPr>
        <w:t xml:space="preserve">was </w:t>
      </w:r>
      <w:r w:rsidR="003D74C5" w:rsidRPr="003D74C5">
        <w:rPr>
          <w:rFonts w:ascii="Arial" w:hAnsi="Arial" w:cs="Arial"/>
          <w:shd w:val="clear" w:color="auto" w:fill="FCFCFC"/>
        </w:rPr>
        <w:t xml:space="preserve">developed in 2000 by Eduard de Bono, </w:t>
      </w:r>
      <w:r w:rsidR="003D74C5" w:rsidRPr="003D74C5">
        <w:rPr>
          <w:rFonts w:ascii="Arial" w:hAnsi="Arial" w:cs="Arial"/>
          <w:shd w:val="clear" w:color="auto" w:fill="FCFCFC"/>
        </w:rPr>
        <w:t>a Maltese physician</w:t>
      </w:r>
      <w:r w:rsidR="003D74C5" w:rsidRPr="003D74C5">
        <w:rPr>
          <w:rFonts w:ascii="Arial" w:hAnsi="Arial" w:cs="Arial"/>
          <w:shd w:val="clear" w:color="auto" w:fill="FCFCFC"/>
        </w:rPr>
        <w:t xml:space="preserve"> and</w:t>
      </w:r>
      <w:r w:rsidR="003D74C5" w:rsidRPr="003D74C5">
        <w:rPr>
          <w:rFonts w:ascii="Arial" w:hAnsi="Arial" w:cs="Arial"/>
          <w:shd w:val="clear" w:color="auto" w:fill="FCFCFC"/>
        </w:rPr>
        <w:t xml:space="preserve"> psychologist</w:t>
      </w:r>
      <w:r w:rsidR="003D74C5" w:rsidRPr="003D74C5">
        <w:rPr>
          <w:rFonts w:ascii="Arial" w:hAnsi="Arial" w:cs="Arial"/>
        </w:rPr>
        <w:t xml:space="preserve"> (</w:t>
      </w:r>
      <w:r w:rsidR="003D74C5" w:rsidRPr="003D74C5">
        <w:rPr>
          <w:rFonts w:ascii="Arial" w:hAnsi="Arial" w:cs="Arial"/>
        </w:rPr>
        <w:t>Scientix, 2021</w:t>
      </w:r>
      <w:r w:rsidR="003D74C5" w:rsidRPr="003D74C5">
        <w:rPr>
          <w:rFonts w:ascii="Arial" w:hAnsi="Arial" w:cs="Arial"/>
          <w:shd w:val="clear" w:color="auto" w:fill="FCFCFC"/>
        </w:rPr>
        <w:t>).</w:t>
      </w:r>
      <w:r w:rsidR="003D74C5">
        <w:rPr>
          <w:shd w:val="clear" w:color="auto" w:fill="FCFCFC"/>
        </w:rPr>
        <w:t xml:space="preserve"> </w:t>
      </w:r>
      <w:r w:rsidR="003D74C5">
        <w:rPr>
          <w:shd w:val="clear" w:color="auto" w:fill="FCFCFC"/>
        </w:rPr>
        <w:t xml:space="preserve">  </w:t>
      </w:r>
    </w:p>
    <w:p w14:paraId="6DF3C0BB" w14:textId="4D299286" w:rsidR="0071446F" w:rsidRPr="002F623C" w:rsidRDefault="00441DD3" w:rsidP="007512A5">
      <w:pPr>
        <w:spacing w:after="120" w:line="360" w:lineRule="auto"/>
        <w:jc w:val="both"/>
        <w:rPr>
          <w:rFonts w:ascii="Arial" w:hAnsi="Arial" w:cs="Arial"/>
        </w:rPr>
      </w:pPr>
      <w:r w:rsidRPr="002F623C">
        <w:rPr>
          <w:rFonts w:ascii="Arial" w:hAnsi="Arial" w:cs="Arial"/>
          <w:shd w:val="clear" w:color="auto" w:fill="FCFCFC"/>
        </w:rPr>
        <w:t xml:space="preserve">It </w:t>
      </w:r>
      <w:r w:rsidR="0071446F" w:rsidRPr="002F623C">
        <w:rPr>
          <w:rFonts w:ascii="Arial" w:hAnsi="Arial" w:cs="Arial"/>
        </w:rPr>
        <w:t xml:space="preserve">is </w:t>
      </w:r>
      <w:r w:rsidR="00EE1EF9">
        <w:rPr>
          <w:rFonts w:ascii="Arial" w:hAnsi="Arial" w:cs="Arial"/>
        </w:rPr>
        <w:t>composed</w:t>
      </w:r>
      <w:r w:rsidR="0071446F" w:rsidRPr="002F623C">
        <w:rPr>
          <w:rFonts w:ascii="Arial" w:hAnsi="Arial" w:cs="Arial"/>
        </w:rPr>
        <w:t xml:space="preserve"> of seven questions used </w:t>
      </w:r>
      <w:r w:rsidR="00EE1EF9">
        <w:rPr>
          <w:rFonts w:ascii="Arial" w:hAnsi="Arial" w:cs="Arial"/>
        </w:rPr>
        <w:t xml:space="preserve">to help </w:t>
      </w:r>
      <w:r w:rsidR="0071446F" w:rsidRPr="002F623C">
        <w:rPr>
          <w:rFonts w:ascii="Arial" w:hAnsi="Arial" w:cs="Arial"/>
        </w:rPr>
        <w:t>business</w:t>
      </w:r>
      <w:r w:rsidR="007F22DB">
        <w:rPr>
          <w:rFonts w:ascii="Arial" w:hAnsi="Arial" w:cs="Arial"/>
        </w:rPr>
        <w:t>es</w:t>
      </w:r>
      <w:r w:rsidR="0071446F" w:rsidRPr="002F623C">
        <w:rPr>
          <w:rFonts w:ascii="Arial" w:hAnsi="Arial" w:cs="Arial"/>
        </w:rPr>
        <w:t xml:space="preserve"> </w:t>
      </w:r>
      <w:r w:rsidR="0026534E" w:rsidRPr="002F623C">
        <w:rPr>
          <w:rFonts w:ascii="Arial" w:hAnsi="Arial" w:cs="Arial"/>
        </w:rPr>
        <w:t>improve</w:t>
      </w:r>
      <w:r w:rsidR="0071446F" w:rsidRPr="002F623C">
        <w:rPr>
          <w:rFonts w:ascii="Arial" w:hAnsi="Arial" w:cs="Arial"/>
        </w:rPr>
        <w:t xml:space="preserve"> an idea or solution</w:t>
      </w:r>
      <w:r w:rsidR="0026534E" w:rsidRPr="002F623C">
        <w:rPr>
          <w:rFonts w:ascii="Arial" w:hAnsi="Arial" w:cs="Arial"/>
        </w:rPr>
        <w:t xml:space="preserve">, a </w:t>
      </w:r>
      <w:r w:rsidR="00DC4258" w:rsidRPr="002F623C">
        <w:rPr>
          <w:rFonts w:ascii="Arial" w:hAnsi="Arial" w:cs="Arial"/>
        </w:rPr>
        <w:t>service,</w:t>
      </w:r>
      <w:r w:rsidR="0026534E" w:rsidRPr="002F623C">
        <w:rPr>
          <w:rFonts w:ascii="Arial" w:hAnsi="Arial" w:cs="Arial"/>
        </w:rPr>
        <w:t xml:space="preserve"> or </w:t>
      </w:r>
      <w:r w:rsidR="00EE1EF9">
        <w:rPr>
          <w:rFonts w:ascii="Arial" w:hAnsi="Arial" w:cs="Arial"/>
        </w:rPr>
        <w:t xml:space="preserve">a </w:t>
      </w:r>
      <w:r w:rsidR="0026534E" w:rsidRPr="002F623C">
        <w:rPr>
          <w:rFonts w:ascii="Arial" w:hAnsi="Arial" w:cs="Arial"/>
        </w:rPr>
        <w:t>product</w:t>
      </w:r>
      <w:r w:rsidR="002F623C" w:rsidRPr="002F623C">
        <w:rPr>
          <w:rFonts w:ascii="Arial" w:hAnsi="Arial" w:cs="Arial"/>
        </w:rPr>
        <w:t xml:space="preserve"> (</w:t>
      </w:r>
      <w:r w:rsidR="002F623C" w:rsidRPr="002F623C">
        <w:rPr>
          <w:rFonts w:ascii="Arial" w:hAnsi="Arial" w:cs="Arial"/>
        </w:rPr>
        <w:t>Dam</w:t>
      </w:r>
      <w:r w:rsidR="002F623C" w:rsidRPr="002F623C">
        <w:rPr>
          <w:rFonts w:ascii="Arial" w:hAnsi="Arial" w:cs="Arial"/>
        </w:rPr>
        <w:t xml:space="preserve"> </w:t>
      </w:r>
      <w:r w:rsidR="002F623C" w:rsidRPr="002F623C">
        <w:rPr>
          <w:rFonts w:ascii="Arial" w:hAnsi="Arial" w:cs="Arial"/>
        </w:rPr>
        <w:t>and Siang, 2020)</w:t>
      </w:r>
      <w:r w:rsidR="00B7668F" w:rsidRPr="002F623C">
        <w:rPr>
          <w:rFonts w:ascii="Arial" w:hAnsi="Arial" w:cs="Arial"/>
        </w:rPr>
        <w:t>.</w:t>
      </w:r>
      <w:r w:rsidR="0026534E" w:rsidRPr="002F623C">
        <w:rPr>
          <w:rFonts w:ascii="Arial" w:hAnsi="Arial" w:cs="Arial"/>
        </w:rPr>
        <w:t xml:space="preserve"> </w:t>
      </w:r>
      <w:r w:rsidR="0071446F" w:rsidRPr="002F623C">
        <w:rPr>
          <w:rFonts w:ascii="Arial" w:hAnsi="Arial" w:cs="Arial"/>
        </w:rPr>
        <w:t xml:space="preserve"> </w:t>
      </w:r>
      <w:r w:rsidR="00DC4258" w:rsidRPr="002F623C">
        <w:rPr>
          <w:rFonts w:ascii="Arial" w:hAnsi="Arial" w:cs="Arial"/>
        </w:rPr>
        <w:t>The acronym stands for:</w:t>
      </w:r>
      <w:r w:rsidR="0071446F" w:rsidRPr="002F623C">
        <w:rPr>
          <w:rFonts w:ascii="Arial" w:hAnsi="Arial" w:cs="Arial"/>
        </w:rPr>
        <w:t xml:space="preserve"> </w:t>
      </w:r>
      <w:r w:rsidR="0071446F" w:rsidRPr="002F623C">
        <w:rPr>
          <w:rFonts w:ascii="Arial" w:hAnsi="Arial" w:cs="Arial"/>
          <w:b/>
          <w:bCs/>
        </w:rPr>
        <w:t>S</w:t>
      </w:r>
      <w:r w:rsidR="0071446F" w:rsidRPr="002F623C">
        <w:rPr>
          <w:rFonts w:ascii="Arial" w:hAnsi="Arial" w:cs="Arial"/>
        </w:rPr>
        <w:t xml:space="preserve">ubstitute, </w:t>
      </w:r>
      <w:r w:rsidR="0071446F" w:rsidRPr="002F623C">
        <w:rPr>
          <w:rFonts w:ascii="Arial" w:hAnsi="Arial" w:cs="Arial"/>
          <w:b/>
          <w:bCs/>
        </w:rPr>
        <w:t>C</w:t>
      </w:r>
      <w:r w:rsidR="0071446F" w:rsidRPr="002F623C">
        <w:rPr>
          <w:rFonts w:ascii="Arial" w:hAnsi="Arial" w:cs="Arial"/>
        </w:rPr>
        <w:t xml:space="preserve">ombine, </w:t>
      </w:r>
      <w:r w:rsidR="0071446F" w:rsidRPr="002F623C">
        <w:rPr>
          <w:rFonts w:ascii="Arial" w:hAnsi="Arial" w:cs="Arial"/>
          <w:b/>
          <w:bCs/>
        </w:rPr>
        <w:t>A</w:t>
      </w:r>
      <w:r w:rsidR="0071446F" w:rsidRPr="002F623C">
        <w:rPr>
          <w:rFonts w:ascii="Arial" w:hAnsi="Arial" w:cs="Arial"/>
        </w:rPr>
        <w:t xml:space="preserve">dapt, </w:t>
      </w:r>
      <w:r w:rsidR="0071446F" w:rsidRPr="002F623C">
        <w:rPr>
          <w:rFonts w:ascii="Arial" w:hAnsi="Arial" w:cs="Arial"/>
          <w:b/>
          <w:bCs/>
        </w:rPr>
        <w:t>M</w:t>
      </w:r>
      <w:r w:rsidR="0071446F" w:rsidRPr="002F623C">
        <w:rPr>
          <w:rFonts w:ascii="Arial" w:hAnsi="Arial" w:cs="Arial"/>
        </w:rPr>
        <w:t xml:space="preserve">odify, </w:t>
      </w:r>
      <w:r w:rsidR="0071446F" w:rsidRPr="002F623C">
        <w:rPr>
          <w:rFonts w:ascii="Arial" w:hAnsi="Arial" w:cs="Arial"/>
          <w:b/>
          <w:bCs/>
        </w:rPr>
        <w:t>P</w:t>
      </w:r>
      <w:r w:rsidR="0071446F" w:rsidRPr="002F623C">
        <w:rPr>
          <w:rFonts w:ascii="Arial" w:hAnsi="Arial" w:cs="Arial"/>
        </w:rPr>
        <w:t xml:space="preserve">ut to another use, </w:t>
      </w:r>
      <w:r w:rsidR="0071446F" w:rsidRPr="002F623C">
        <w:rPr>
          <w:rFonts w:ascii="Arial" w:hAnsi="Arial" w:cs="Arial"/>
          <w:b/>
          <w:bCs/>
        </w:rPr>
        <w:t>E</w:t>
      </w:r>
      <w:r w:rsidR="0071446F" w:rsidRPr="002F623C">
        <w:rPr>
          <w:rFonts w:ascii="Arial" w:hAnsi="Arial" w:cs="Arial"/>
        </w:rPr>
        <w:t xml:space="preserve">liminate, and </w:t>
      </w:r>
      <w:r w:rsidR="0071446F" w:rsidRPr="002F623C">
        <w:rPr>
          <w:rFonts w:ascii="Arial" w:hAnsi="Arial" w:cs="Arial"/>
          <w:b/>
          <w:bCs/>
        </w:rPr>
        <w:t>R</w:t>
      </w:r>
      <w:r w:rsidR="0071446F" w:rsidRPr="002F623C">
        <w:rPr>
          <w:rFonts w:ascii="Arial" w:hAnsi="Arial" w:cs="Arial"/>
        </w:rPr>
        <w:t xml:space="preserve">everse. The leadership </w:t>
      </w:r>
      <w:r w:rsidR="00F4300C" w:rsidRPr="002F623C">
        <w:rPr>
          <w:rFonts w:ascii="Arial" w:hAnsi="Arial" w:cs="Arial"/>
        </w:rPr>
        <w:t xml:space="preserve">of any organization </w:t>
      </w:r>
      <w:r w:rsidR="00D67870" w:rsidRPr="002F623C">
        <w:rPr>
          <w:rFonts w:ascii="Arial" w:hAnsi="Arial" w:cs="Arial"/>
        </w:rPr>
        <w:t>must</w:t>
      </w:r>
      <w:r w:rsidR="0071446F" w:rsidRPr="002F623C">
        <w:rPr>
          <w:rFonts w:ascii="Arial" w:hAnsi="Arial" w:cs="Arial"/>
        </w:rPr>
        <w:t xml:space="preserve"> </w:t>
      </w:r>
      <w:r w:rsidR="00986F86">
        <w:rPr>
          <w:rFonts w:ascii="Arial" w:hAnsi="Arial" w:cs="Arial"/>
        </w:rPr>
        <w:t>apply</w:t>
      </w:r>
      <w:r w:rsidR="0071446F" w:rsidRPr="002F623C">
        <w:rPr>
          <w:rFonts w:ascii="Arial" w:hAnsi="Arial" w:cs="Arial"/>
        </w:rPr>
        <w:t xml:space="preserve"> these questions to help in exploring different possibilities and create new ideas that probably were not considered before</w:t>
      </w:r>
      <w:r w:rsidR="003F1B9B" w:rsidRPr="002F623C">
        <w:rPr>
          <w:rFonts w:ascii="Arial" w:hAnsi="Arial" w:cs="Arial"/>
          <w:shd w:val="clear" w:color="auto" w:fill="FCFCFC"/>
        </w:rPr>
        <w:t xml:space="preserve"> (</w:t>
      </w:r>
      <w:r w:rsidR="00987534" w:rsidRPr="002F623C">
        <w:rPr>
          <w:rFonts w:ascii="Arial" w:eastAsia="Times New Roman" w:hAnsi="Arial" w:cs="Arial"/>
          <w:kern w:val="0"/>
          <w:lang w:eastAsia="en-GB"/>
          <w14:ligatures w14:val="none"/>
        </w:rPr>
        <w:t>Eberle,</w:t>
      </w:r>
      <w:r w:rsidR="00987534" w:rsidRPr="002F623C">
        <w:rPr>
          <w:rFonts w:ascii="Arial" w:eastAsia="Times New Roman" w:hAnsi="Arial" w:cs="Arial"/>
          <w:lang w:eastAsia="en-GB"/>
        </w:rPr>
        <w:t xml:space="preserve"> </w:t>
      </w:r>
      <w:r w:rsidR="00987534" w:rsidRPr="002F623C">
        <w:rPr>
          <w:rFonts w:ascii="Arial" w:eastAsia="Times New Roman" w:hAnsi="Arial" w:cs="Arial"/>
          <w:kern w:val="0"/>
          <w:lang w:eastAsia="en-GB"/>
          <w14:ligatures w14:val="none"/>
        </w:rPr>
        <w:t>1996</w:t>
      </w:r>
      <w:r w:rsidR="003F1B9B" w:rsidRPr="002F623C">
        <w:rPr>
          <w:rFonts w:ascii="Arial" w:hAnsi="Arial" w:cs="Arial"/>
          <w:shd w:val="clear" w:color="auto" w:fill="FCFCFC"/>
        </w:rPr>
        <w:t>)</w:t>
      </w:r>
      <w:r w:rsidR="0071446F" w:rsidRPr="002F623C">
        <w:rPr>
          <w:rFonts w:ascii="Arial" w:hAnsi="Arial" w:cs="Arial"/>
        </w:rPr>
        <w:t xml:space="preserve">. </w:t>
      </w:r>
      <w:r w:rsidR="00B110CD" w:rsidRPr="002F623C">
        <w:rPr>
          <w:rFonts w:ascii="Arial" w:hAnsi="Arial" w:cs="Arial"/>
        </w:rPr>
        <w:t xml:space="preserve">Managers prefer </w:t>
      </w:r>
      <w:r w:rsidR="00EE1EF9">
        <w:rPr>
          <w:rFonts w:ascii="Arial" w:hAnsi="Arial" w:cs="Arial"/>
        </w:rPr>
        <w:t xml:space="preserve">the </w:t>
      </w:r>
      <w:r w:rsidR="00B110CD" w:rsidRPr="002F623C">
        <w:rPr>
          <w:rFonts w:ascii="Arial" w:hAnsi="Arial" w:cs="Arial"/>
        </w:rPr>
        <w:t xml:space="preserve">SCAMPER technique because its objective is to create through creative thinking different ideas for solving the proposed problem (Ozyaprak, 2016). </w:t>
      </w:r>
    </w:p>
    <w:p w14:paraId="5575F58C" w14:textId="5C8DF3CF" w:rsidR="00B55F8D" w:rsidRDefault="0071446F" w:rsidP="007512A5">
      <w:pPr>
        <w:pStyle w:val="ListParagraph"/>
        <w:spacing w:after="120" w:line="360" w:lineRule="auto"/>
        <w:ind w:left="2880"/>
        <w:jc w:val="both"/>
        <w:rPr>
          <w:rFonts w:ascii="Arial" w:hAnsi="Arial" w:cs="Arial"/>
        </w:rPr>
      </w:pPr>
      <w:r w:rsidRPr="002F623C">
        <w:rPr>
          <w:rFonts w:ascii="Arial" w:hAnsi="Arial" w:cs="Arial"/>
        </w:rPr>
        <w:t>As the Wilko closure that occurred recently, leadership must thin</w:t>
      </w:r>
      <w:r w:rsidR="0040351F">
        <w:rPr>
          <w:rFonts w:ascii="Arial" w:hAnsi="Arial" w:cs="Arial"/>
        </w:rPr>
        <w:t>k</w:t>
      </w:r>
      <w:r w:rsidRPr="002F623C">
        <w:rPr>
          <w:rFonts w:ascii="Arial" w:hAnsi="Arial" w:cs="Arial"/>
        </w:rPr>
        <w:t xml:space="preserve"> about new ideas</w:t>
      </w:r>
      <w:r w:rsidRPr="00B55F8D">
        <w:rPr>
          <w:rFonts w:ascii="Arial" w:hAnsi="Arial" w:cs="Arial"/>
        </w:rPr>
        <w:t xml:space="preserve"> </w:t>
      </w:r>
      <w:r w:rsidR="00B55F8D">
        <w:rPr>
          <w:rFonts w:ascii="Arial" w:hAnsi="Arial" w:cs="Arial"/>
        </w:rPr>
        <w:t>by implementing</w:t>
      </w:r>
      <w:r w:rsidR="0040351F">
        <w:rPr>
          <w:rFonts w:ascii="Arial" w:hAnsi="Arial" w:cs="Arial"/>
        </w:rPr>
        <w:t xml:space="preserve"> the</w:t>
      </w:r>
      <w:r w:rsidR="00B55F8D">
        <w:rPr>
          <w:rFonts w:ascii="Arial" w:hAnsi="Arial" w:cs="Arial"/>
        </w:rPr>
        <w:t xml:space="preserve"> SCAMER technique.</w:t>
      </w:r>
    </w:p>
    <w:p w14:paraId="2C86099A" w14:textId="3E6BFF42" w:rsidR="009F3782" w:rsidRDefault="0018414A" w:rsidP="00B55F8D">
      <w:pPr>
        <w:pStyle w:val="ListParagraph"/>
        <w:spacing w:line="360" w:lineRule="auto"/>
        <w:ind w:left="2880"/>
        <w:jc w:val="both"/>
        <w:rPr>
          <w:rFonts w:ascii="Arial" w:hAnsi="Arial" w:cs="Arial"/>
        </w:rPr>
      </w:pPr>
      <w:r>
        <w:rPr>
          <w:rFonts w:ascii="Arial" w:hAnsi="Arial" w:cs="Arial"/>
          <w:noProof/>
        </w:rPr>
        <w:lastRenderedPageBreak/>
        <w:drawing>
          <wp:anchor distT="0" distB="0" distL="114300" distR="114300" simplePos="0" relativeHeight="251668480" behindDoc="1" locked="0" layoutInCell="1" allowOverlap="1" wp14:anchorId="60C435AE" wp14:editId="57B8F89C">
            <wp:simplePos x="0" y="0"/>
            <wp:positionH relativeFrom="column">
              <wp:posOffset>2334260</wp:posOffset>
            </wp:positionH>
            <wp:positionV relativeFrom="paragraph">
              <wp:posOffset>201658</wp:posOffset>
            </wp:positionV>
            <wp:extent cx="1919605" cy="393065"/>
            <wp:effectExtent l="0" t="0" r="4445" b="6985"/>
            <wp:wrapSquare wrapText="bothSides"/>
            <wp:docPr id="5833770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7112" t="2381" r="864" b="82306"/>
                    <a:stretch/>
                  </pic:blipFill>
                  <pic:spPr bwMode="auto">
                    <a:xfrm>
                      <a:off x="0" y="0"/>
                      <a:ext cx="1919605" cy="393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F17DC">
        <w:rPr>
          <w:noProof/>
        </w:rPr>
        <mc:AlternateContent>
          <mc:Choice Requires="wps">
            <w:drawing>
              <wp:anchor distT="0" distB="0" distL="114300" distR="114300" simplePos="0" relativeHeight="251667456" behindDoc="1" locked="0" layoutInCell="1" allowOverlap="1" wp14:anchorId="0FE7E48C" wp14:editId="229CBFBE">
                <wp:simplePos x="0" y="0"/>
                <wp:positionH relativeFrom="margin">
                  <wp:posOffset>54428</wp:posOffset>
                </wp:positionH>
                <wp:positionV relativeFrom="paragraph">
                  <wp:posOffset>51435</wp:posOffset>
                </wp:positionV>
                <wp:extent cx="2411095" cy="293370"/>
                <wp:effectExtent l="0" t="0" r="8255" b="0"/>
                <wp:wrapSquare wrapText="bothSides"/>
                <wp:docPr id="1541683500" name="Text Box 1"/>
                <wp:cNvGraphicFramePr/>
                <a:graphic xmlns:a="http://schemas.openxmlformats.org/drawingml/2006/main">
                  <a:graphicData uri="http://schemas.microsoft.com/office/word/2010/wordprocessingShape">
                    <wps:wsp>
                      <wps:cNvSpPr txBox="1"/>
                      <wps:spPr>
                        <a:xfrm>
                          <a:off x="0" y="0"/>
                          <a:ext cx="2411095" cy="293370"/>
                        </a:xfrm>
                        <a:prstGeom prst="rect">
                          <a:avLst/>
                        </a:prstGeom>
                        <a:solidFill>
                          <a:prstClr val="white"/>
                        </a:solidFill>
                        <a:ln>
                          <a:noFill/>
                        </a:ln>
                      </wps:spPr>
                      <wps:txbx>
                        <w:txbxContent>
                          <w:p w14:paraId="0445BBC3" w14:textId="77777777" w:rsidR="009F679C" w:rsidRPr="00B54DE9" w:rsidRDefault="009F679C" w:rsidP="009F679C">
                            <w:pPr>
                              <w:pStyle w:val="Caption"/>
                              <w:rPr>
                                <w:rFonts w:ascii="Times New Roman" w:eastAsia="Arial" w:hAnsi="Times New Roman" w:cs="Times New Roman"/>
                                <w:noProof/>
                                <w:kern w:val="0"/>
                                <w:sz w:val="24"/>
                                <w:szCs w:val="24"/>
                                <w:lang w:val="en-US"/>
                                <w14:ligatures w14:val="none"/>
                              </w:rPr>
                            </w:pPr>
                            <w:r>
                              <w:t xml:space="preserve">Source: </w:t>
                            </w:r>
                            <w:r w:rsidRPr="00B1461A">
                              <w:t>https://blog.scientix.eu/2021/03/using-scamper-thinking-technique-in-stem-activities/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E7E48C" id="_x0000_t202" coordsize="21600,21600" o:spt="202" path="m,l,21600r21600,l21600,xe">
                <v:stroke joinstyle="miter"/>
                <v:path gradientshapeok="t" o:connecttype="rect"/>
              </v:shapetype>
              <v:shape id="Text Box 1" o:spid="_x0000_s1026" type="#_x0000_t202" style="position:absolute;left:0;text-align:left;margin-left:4.3pt;margin-top:4.05pt;width:189.85pt;height:23.1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" stroked="f">
                <v:textbox inset="0,0,0,0">
                  <w:txbxContent>
                    <w:p w14:paraId="0445BBC3" w14:textId="77777777" w:rsidR="009F679C" w:rsidRPr="00B54DE9" w:rsidRDefault="009F679C" w:rsidP="009F679C">
                      <w:pPr>
                        <w:pStyle w:val="Caption"/>
                        <w:rPr>
                          <w:rFonts w:ascii="Times New Roman" w:eastAsia="Arial" w:hAnsi="Times New Roman" w:cs="Times New Roman"/>
                          <w:noProof/>
                          <w:kern w:val="0"/>
                          <w:sz w:val="24"/>
                          <w:szCs w:val="24"/>
                          <w:lang w:val="en-US"/>
                          <w14:ligatures w14:val="none"/>
                        </w:rPr>
                      </w:pPr>
                      <w:r>
                        <w:t xml:space="preserve">Source: </w:t>
                      </w:r>
                      <w:r w:rsidRPr="00B1461A">
                        <w:t>https://blog.scientix.eu/2021/03/using-scamper-thinking-technique-in-stem-activities/</w:t>
                      </w:r>
                    </w:p>
                  </w:txbxContent>
                </v:textbox>
                <w10:wrap type="square" anchorx="margin"/>
              </v:shape>
            </w:pict>
          </mc:Fallback>
        </mc:AlternateContent>
      </w:r>
    </w:p>
    <w:p w14:paraId="69E121E0" w14:textId="4A94AB9F" w:rsidR="009F3782" w:rsidRPr="0018414A" w:rsidRDefault="009F3782" w:rsidP="0018414A">
      <w:pPr>
        <w:spacing w:after="120" w:line="360" w:lineRule="auto"/>
        <w:jc w:val="both"/>
        <w:rPr>
          <w:rFonts w:ascii="Arial" w:hAnsi="Arial" w:cs="Arial"/>
        </w:rPr>
      </w:pPr>
    </w:p>
    <w:p w14:paraId="7766A30C" w14:textId="4EE6FD9D" w:rsidR="007512A5" w:rsidRPr="007512A5" w:rsidRDefault="00590FBB" w:rsidP="007512A5">
      <w:pPr>
        <w:spacing w:after="120" w:line="360" w:lineRule="auto"/>
        <w:jc w:val="both"/>
        <w:rPr>
          <w:rFonts w:ascii="Arial" w:hAnsi="Arial" w:cs="Arial"/>
        </w:rPr>
      </w:pPr>
      <w:r w:rsidRPr="00A31D31">
        <w:rPr>
          <w:rFonts w:ascii="Times New Roman" w:hAnsi="Times New Roman" w:cs="Times New Roman"/>
          <w:b/>
          <w:bCs/>
          <w:noProof/>
          <w:color w:val="FF0000"/>
        </w:rPr>
        <w:drawing>
          <wp:anchor distT="0" distB="0" distL="114300" distR="114300" simplePos="0" relativeHeight="251676672" behindDoc="1" locked="0" layoutInCell="1" allowOverlap="1" wp14:anchorId="14407337" wp14:editId="52DD9FFF">
            <wp:simplePos x="0" y="0"/>
            <wp:positionH relativeFrom="margin">
              <wp:posOffset>1927678</wp:posOffset>
            </wp:positionH>
            <wp:positionV relativeFrom="paragraph">
              <wp:posOffset>1447528</wp:posOffset>
            </wp:positionV>
            <wp:extent cx="1805940" cy="339090"/>
            <wp:effectExtent l="0" t="0" r="3810" b="3810"/>
            <wp:wrapTight wrapText="bothSides">
              <wp:wrapPolygon edited="0">
                <wp:start x="0" y="0"/>
                <wp:lineTo x="0" y="20629"/>
                <wp:lineTo x="21418" y="20629"/>
                <wp:lineTo x="21418" y="0"/>
                <wp:lineTo x="0" y="0"/>
              </wp:wrapPolygon>
            </wp:wrapTight>
            <wp:docPr id="15288380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7524" t="16782" r="1458" b="69501"/>
                    <a:stretch/>
                  </pic:blipFill>
                  <pic:spPr bwMode="auto">
                    <a:xfrm>
                      <a:off x="0" y="0"/>
                      <a:ext cx="1805940" cy="339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446F" w:rsidRPr="007512A5">
        <w:rPr>
          <w:rFonts w:ascii="Arial" w:hAnsi="Arial" w:cs="Arial"/>
          <w:b/>
          <w:bCs/>
          <w:i/>
          <w:iCs/>
        </w:rPr>
        <w:t>Substitute</w:t>
      </w:r>
      <w:r w:rsidR="0071446F" w:rsidRPr="007512A5">
        <w:rPr>
          <w:rFonts w:ascii="Arial" w:hAnsi="Arial" w:cs="Arial"/>
        </w:rPr>
        <w:t xml:space="preserve"> </w:t>
      </w:r>
      <w:r w:rsidR="002E21AC" w:rsidRPr="007512A5">
        <w:rPr>
          <w:rFonts w:ascii="Arial" w:hAnsi="Arial" w:cs="Arial"/>
        </w:rPr>
        <w:t xml:space="preserve">components, materials, </w:t>
      </w:r>
      <w:r w:rsidR="002E21AC" w:rsidRPr="007512A5">
        <w:rPr>
          <w:rFonts w:ascii="Arial" w:hAnsi="Arial" w:cs="Arial"/>
        </w:rPr>
        <w:t xml:space="preserve">or </w:t>
      </w:r>
      <w:r w:rsidR="002E21AC" w:rsidRPr="007512A5">
        <w:rPr>
          <w:rFonts w:ascii="Arial" w:hAnsi="Arial" w:cs="Arial"/>
        </w:rPr>
        <w:t>people</w:t>
      </w:r>
      <w:r w:rsidR="002E21AC" w:rsidRPr="007512A5">
        <w:rPr>
          <w:rFonts w:ascii="Arial" w:hAnsi="Arial" w:cs="Arial"/>
        </w:rPr>
        <w:t xml:space="preserve">, </w:t>
      </w:r>
      <w:r w:rsidR="0071446F" w:rsidRPr="007512A5">
        <w:rPr>
          <w:rFonts w:ascii="Arial" w:hAnsi="Arial" w:cs="Arial"/>
        </w:rPr>
        <w:t xml:space="preserve">to improve </w:t>
      </w:r>
      <w:r>
        <w:rPr>
          <w:rFonts w:ascii="Arial" w:hAnsi="Arial" w:cs="Arial"/>
        </w:rPr>
        <w:t xml:space="preserve">the </w:t>
      </w:r>
      <w:r w:rsidR="0071446F" w:rsidRPr="007512A5">
        <w:rPr>
          <w:rFonts w:ascii="Arial" w:hAnsi="Arial" w:cs="Arial"/>
        </w:rPr>
        <w:t>company’s profitability</w:t>
      </w:r>
      <w:r w:rsidR="002E21AC" w:rsidRPr="007512A5">
        <w:rPr>
          <w:rFonts w:ascii="Arial" w:hAnsi="Arial" w:cs="Arial"/>
        </w:rPr>
        <w:t>.</w:t>
      </w:r>
      <w:r w:rsidR="0071446F" w:rsidRPr="007512A5">
        <w:rPr>
          <w:rFonts w:ascii="Arial" w:hAnsi="Arial" w:cs="Arial"/>
        </w:rPr>
        <w:t xml:space="preserve"> </w:t>
      </w:r>
      <w:r>
        <w:rPr>
          <w:rFonts w:ascii="Arial" w:hAnsi="Arial" w:cs="Arial"/>
        </w:rPr>
        <w:t>The l</w:t>
      </w:r>
      <w:r w:rsidR="00082BD0" w:rsidRPr="007512A5">
        <w:rPr>
          <w:rFonts w:ascii="Arial" w:hAnsi="Arial" w:cs="Arial"/>
        </w:rPr>
        <w:t>eadership of Wilko must have thought of replacing some specific product with others, to increase its profitability. At this stage question</w:t>
      </w:r>
      <w:r w:rsidR="007F22DB">
        <w:rPr>
          <w:rFonts w:ascii="Arial" w:hAnsi="Arial" w:cs="Arial"/>
        </w:rPr>
        <w:t>s</w:t>
      </w:r>
      <w:r w:rsidR="00082BD0" w:rsidRPr="007512A5">
        <w:rPr>
          <w:rFonts w:ascii="Arial" w:hAnsi="Arial" w:cs="Arial"/>
        </w:rPr>
        <w:t xml:space="preserve"> </w:t>
      </w:r>
      <w:r>
        <w:rPr>
          <w:rFonts w:ascii="Arial" w:hAnsi="Arial" w:cs="Arial"/>
        </w:rPr>
        <w:t xml:space="preserve">such </w:t>
      </w:r>
      <w:r w:rsidR="00082BD0" w:rsidRPr="007512A5">
        <w:rPr>
          <w:rFonts w:ascii="Arial" w:hAnsi="Arial" w:cs="Arial"/>
        </w:rPr>
        <w:t>as -</w:t>
      </w:r>
      <w:r w:rsidR="007512A5">
        <w:rPr>
          <w:rFonts w:ascii="Arial" w:hAnsi="Arial" w:cs="Arial"/>
        </w:rPr>
        <w:t xml:space="preserve"> </w:t>
      </w:r>
      <w:r w:rsidR="00082BD0" w:rsidRPr="007512A5">
        <w:rPr>
          <w:rFonts w:ascii="Arial" w:hAnsi="Arial" w:cs="Arial"/>
        </w:rPr>
        <w:t xml:space="preserve">What approaches can be used? can be addressed. </w:t>
      </w:r>
      <w:r w:rsidR="00156114" w:rsidRPr="007512A5">
        <w:rPr>
          <w:rFonts w:ascii="Arial" w:hAnsi="Arial" w:cs="Arial"/>
        </w:rPr>
        <w:t>Wilko sell</w:t>
      </w:r>
      <w:r>
        <w:rPr>
          <w:rFonts w:ascii="Arial" w:hAnsi="Arial" w:cs="Arial"/>
        </w:rPr>
        <w:t>s</w:t>
      </w:r>
      <w:r w:rsidR="00156114" w:rsidRPr="007512A5">
        <w:rPr>
          <w:rFonts w:ascii="Arial" w:hAnsi="Arial" w:cs="Arial"/>
        </w:rPr>
        <w:t xml:space="preserve"> </w:t>
      </w:r>
      <w:r w:rsidR="00082BD0" w:rsidRPr="007512A5">
        <w:rPr>
          <w:rFonts w:ascii="Arial" w:hAnsi="Arial" w:cs="Arial"/>
        </w:rPr>
        <w:t>hundreds</w:t>
      </w:r>
      <w:r w:rsidR="00156114" w:rsidRPr="007512A5">
        <w:rPr>
          <w:rFonts w:ascii="Arial" w:hAnsi="Arial" w:cs="Arial"/>
        </w:rPr>
        <w:t xml:space="preserve"> of products from different </w:t>
      </w:r>
      <w:r w:rsidR="001B2F54" w:rsidRPr="007512A5">
        <w:rPr>
          <w:rFonts w:ascii="Arial" w:hAnsi="Arial" w:cs="Arial"/>
        </w:rPr>
        <w:t xml:space="preserve">fields. Some of them are selling well, and </w:t>
      </w:r>
      <w:r w:rsidR="001B2F54" w:rsidRPr="007512A5">
        <w:rPr>
          <w:rFonts w:ascii="Arial" w:hAnsi="Arial" w:cs="Arial"/>
        </w:rPr>
        <w:t>some gather dust on the shopping shel</w:t>
      </w:r>
      <w:r>
        <w:rPr>
          <w:rFonts w:ascii="Arial" w:hAnsi="Arial" w:cs="Arial"/>
        </w:rPr>
        <w:t>ves</w:t>
      </w:r>
      <w:r w:rsidR="00082BD0" w:rsidRPr="007512A5">
        <w:rPr>
          <w:rFonts w:ascii="Arial" w:hAnsi="Arial" w:cs="Arial"/>
        </w:rPr>
        <w:t xml:space="preserve">. Investing </w:t>
      </w:r>
      <w:r w:rsidR="00082BD0" w:rsidRPr="007512A5">
        <w:rPr>
          <w:rFonts w:ascii="Arial" w:hAnsi="Arial" w:cs="Arial"/>
        </w:rPr>
        <w:t>money in products that don't sell is like freezing the money, without the possibility of using it</w:t>
      </w:r>
      <w:r w:rsidR="002550D5">
        <w:rPr>
          <w:rFonts w:ascii="Arial" w:hAnsi="Arial" w:cs="Arial"/>
        </w:rPr>
        <w:t>.</w:t>
      </w:r>
    </w:p>
    <w:p w14:paraId="508621F8" w14:textId="687D4D9D" w:rsidR="00634DC9" w:rsidRPr="00634DC9" w:rsidRDefault="00634DC9" w:rsidP="00634DC9">
      <w:pPr>
        <w:spacing w:line="360" w:lineRule="auto"/>
        <w:jc w:val="both"/>
        <w:rPr>
          <w:rFonts w:ascii="Times New Roman" w:hAnsi="Times New Roman" w:cs="Times New Roman"/>
          <w:color w:val="FF0000"/>
        </w:rPr>
      </w:pPr>
    </w:p>
    <w:p w14:paraId="69F84139" w14:textId="343A8E49" w:rsidR="00B55F8D" w:rsidRDefault="0071446F" w:rsidP="001B4F50">
      <w:pPr>
        <w:spacing w:after="120" w:line="360" w:lineRule="auto"/>
        <w:jc w:val="both"/>
        <w:rPr>
          <w:rFonts w:ascii="Arial" w:hAnsi="Arial" w:cs="Arial"/>
        </w:rPr>
      </w:pPr>
      <w:r w:rsidRPr="00A31D31">
        <w:rPr>
          <w:rFonts w:ascii="Arial" w:hAnsi="Arial" w:cs="Arial"/>
          <w:b/>
          <w:bCs/>
          <w:i/>
          <w:iCs/>
        </w:rPr>
        <w:t>Combine</w:t>
      </w:r>
      <w:r w:rsidRPr="00A31D31">
        <w:rPr>
          <w:rFonts w:ascii="Arial" w:hAnsi="Arial" w:cs="Arial"/>
        </w:rPr>
        <w:t xml:space="preserve"> two elements</w:t>
      </w:r>
      <w:r w:rsidR="002E21AC" w:rsidRPr="00A31D31">
        <w:rPr>
          <w:rFonts w:ascii="Arial" w:hAnsi="Arial" w:cs="Arial"/>
        </w:rPr>
        <w:t xml:space="preserve">, </w:t>
      </w:r>
      <w:r w:rsidR="00E50354">
        <w:rPr>
          <w:rFonts w:ascii="Arial" w:hAnsi="Arial" w:cs="Arial"/>
        </w:rPr>
        <w:t xml:space="preserve">such </w:t>
      </w:r>
      <w:r w:rsidR="002E21AC" w:rsidRPr="00A31D31">
        <w:rPr>
          <w:rFonts w:ascii="Arial" w:hAnsi="Arial" w:cs="Arial"/>
        </w:rPr>
        <w:t>as products and services,</w:t>
      </w:r>
      <w:r w:rsidRPr="00A31D31">
        <w:rPr>
          <w:rFonts w:ascii="Arial" w:hAnsi="Arial" w:cs="Arial"/>
        </w:rPr>
        <w:t xml:space="preserve"> to create something new</w:t>
      </w:r>
      <w:r w:rsidR="0034770B" w:rsidRPr="00A31D31">
        <w:rPr>
          <w:rFonts w:ascii="Arial" w:hAnsi="Arial" w:cs="Arial"/>
        </w:rPr>
        <w:t>.</w:t>
      </w:r>
      <w:r w:rsidR="00553B43" w:rsidRPr="00A31D31">
        <w:rPr>
          <w:rFonts w:ascii="Arial" w:hAnsi="Arial" w:cs="Arial"/>
        </w:rPr>
        <w:t xml:space="preserve"> </w:t>
      </w:r>
      <w:r w:rsidR="00322778">
        <w:rPr>
          <w:rFonts w:ascii="Arial" w:hAnsi="Arial" w:cs="Arial"/>
        </w:rPr>
        <w:t xml:space="preserve">Wilko could work with another big retailer, or maybe a trademark to make new attractive products. </w:t>
      </w:r>
    </w:p>
    <w:p w14:paraId="2B06F779" w14:textId="38045492" w:rsidR="001B4F50" w:rsidRPr="00A31D31" w:rsidRDefault="00E50354" w:rsidP="001B4F50">
      <w:pPr>
        <w:spacing w:after="120" w:line="360" w:lineRule="auto"/>
        <w:jc w:val="both"/>
        <w:rPr>
          <w:rFonts w:ascii="Arial" w:hAnsi="Arial" w:cs="Arial"/>
        </w:rPr>
      </w:pPr>
      <w:r>
        <w:rPr>
          <w:rFonts w:ascii="Arial" w:hAnsi="Arial" w:cs="Arial"/>
          <w:noProof/>
        </w:rPr>
        <w:drawing>
          <wp:anchor distT="0" distB="0" distL="114300" distR="114300" simplePos="0" relativeHeight="251669504" behindDoc="1" locked="0" layoutInCell="1" allowOverlap="1" wp14:anchorId="33FCE57C" wp14:editId="277E546F">
            <wp:simplePos x="0" y="0"/>
            <wp:positionH relativeFrom="margin">
              <wp:posOffset>1929765</wp:posOffset>
            </wp:positionH>
            <wp:positionV relativeFrom="page">
              <wp:posOffset>4711609</wp:posOffset>
            </wp:positionV>
            <wp:extent cx="1817370" cy="339725"/>
            <wp:effectExtent l="0" t="0" r="0" b="3175"/>
            <wp:wrapSquare wrapText="bothSides"/>
            <wp:docPr id="283089708" name="Picture 7" descr="A group of colorful rectangular sig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89708" name="Picture 7" descr="A group of colorful rectangular signs&#10;&#10;Description automatically generated with medium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7714" t="30062" r="1630" b="56389"/>
                    <a:stretch/>
                  </pic:blipFill>
                  <pic:spPr bwMode="auto">
                    <a:xfrm>
                      <a:off x="0" y="0"/>
                      <a:ext cx="1817370" cy="339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4F50">
        <w:rPr>
          <w:rFonts w:ascii="Arial" w:hAnsi="Arial" w:cs="Arial"/>
        </w:rPr>
        <w:t xml:space="preserve">As well Wilko can work with any food company to open a small </w:t>
      </w:r>
      <w:r w:rsidR="002709DB">
        <w:rPr>
          <w:rFonts w:ascii="Arial" w:hAnsi="Arial" w:cs="Arial"/>
        </w:rPr>
        <w:t>cafe</w:t>
      </w:r>
      <w:r w:rsidR="001B4F50">
        <w:rPr>
          <w:rFonts w:ascii="Arial" w:hAnsi="Arial" w:cs="Arial"/>
        </w:rPr>
        <w:t xml:space="preserve"> in their stores, where anyone can have a drink or a snack, or for example</w:t>
      </w:r>
      <w:r w:rsidR="002419A0">
        <w:rPr>
          <w:rFonts w:ascii="Arial" w:hAnsi="Arial" w:cs="Arial"/>
        </w:rPr>
        <w:t>,</w:t>
      </w:r>
      <w:r w:rsidR="001B4F50">
        <w:rPr>
          <w:rFonts w:ascii="Arial" w:hAnsi="Arial" w:cs="Arial"/>
        </w:rPr>
        <w:t xml:space="preserve"> a place where customers can leave their children to play, while they are shopping in the store. </w:t>
      </w:r>
    </w:p>
    <w:p w14:paraId="061866EC" w14:textId="0E06362A" w:rsidR="00634DC9" w:rsidRPr="00634DC9" w:rsidRDefault="00634DC9" w:rsidP="00634DC9">
      <w:pPr>
        <w:spacing w:line="360" w:lineRule="auto"/>
        <w:jc w:val="both"/>
        <w:rPr>
          <w:rFonts w:ascii="Arial" w:hAnsi="Arial" w:cs="Arial"/>
          <w:noProof/>
        </w:rPr>
      </w:pPr>
    </w:p>
    <w:p w14:paraId="77645AB1" w14:textId="188E70E7" w:rsidR="00A24C6F" w:rsidRPr="00193838" w:rsidRDefault="001A7DA4" w:rsidP="00881797">
      <w:pPr>
        <w:spacing w:after="120" w:line="360" w:lineRule="auto"/>
        <w:jc w:val="both"/>
        <w:rPr>
          <w:rFonts w:ascii="Arial" w:hAnsi="Arial" w:cs="Arial"/>
        </w:rPr>
      </w:pPr>
      <w:r>
        <w:rPr>
          <w:rFonts w:ascii="Arial" w:hAnsi="Arial" w:cs="Arial"/>
          <w:noProof/>
        </w:rPr>
        <w:drawing>
          <wp:anchor distT="0" distB="0" distL="114300" distR="114300" simplePos="0" relativeHeight="251670528" behindDoc="1" locked="0" layoutInCell="1" allowOverlap="1" wp14:anchorId="7BE78E8C" wp14:editId="29A12891">
            <wp:simplePos x="0" y="0"/>
            <wp:positionH relativeFrom="margin">
              <wp:align>center</wp:align>
            </wp:positionH>
            <wp:positionV relativeFrom="paragraph">
              <wp:posOffset>1914162</wp:posOffset>
            </wp:positionV>
            <wp:extent cx="1828800" cy="342265"/>
            <wp:effectExtent l="0" t="0" r="0" b="635"/>
            <wp:wrapTight wrapText="bothSides">
              <wp:wrapPolygon edited="0">
                <wp:start x="0" y="0"/>
                <wp:lineTo x="0" y="20438"/>
                <wp:lineTo x="21375" y="20438"/>
                <wp:lineTo x="21375" y="0"/>
                <wp:lineTo x="0" y="0"/>
              </wp:wrapPolygon>
            </wp:wrapTight>
            <wp:docPr id="621384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7400" t="43013" r="1613" b="43346"/>
                    <a:stretch/>
                  </pic:blipFill>
                  <pic:spPr bwMode="auto">
                    <a:xfrm>
                      <a:off x="0" y="0"/>
                      <a:ext cx="1828800" cy="342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446F" w:rsidRPr="00A31D31">
        <w:rPr>
          <w:rFonts w:ascii="Arial" w:hAnsi="Arial" w:cs="Arial"/>
          <w:b/>
          <w:bCs/>
          <w:i/>
          <w:iCs/>
        </w:rPr>
        <w:t>Adapt</w:t>
      </w:r>
      <w:r w:rsidR="0088151F" w:rsidRPr="00A31D31">
        <w:rPr>
          <w:rFonts w:ascii="Arial" w:hAnsi="Arial" w:cs="Arial"/>
          <w:b/>
          <w:bCs/>
          <w:i/>
          <w:iCs/>
        </w:rPr>
        <w:t>/adjust</w:t>
      </w:r>
      <w:r w:rsidR="0071446F" w:rsidRPr="00193838">
        <w:rPr>
          <w:rFonts w:ascii="Arial" w:hAnsi="Arial" w:cs="Arial"/>
          <w:i/>
          <w:iCs/>
        </w:rPr>
        <w:t xml:space="preserve"> </w:t>
      </w:r>
      <w:r w:rsidR="0071446F" w:rsidRPr="00193838">
        <w:rPr>
          <w:rFonts w:ascii="Arial" w:hAnsi="Arial" w:cs="Arial"/>
        </w:rPr>
        <w:t>a new idea</w:t>
      </w:r>
      <w:r w:rsidR="002E21AC" w:rsidRPr="00193838">
        <w:rPr>
          <w:rFonts w:ascii="Arial" w:hAnsi="Arial" w:cs="Arial"/>
        </w:rPr>
        <w:t xml:space="preserve">, change function, </w:t>
      </w:r>
      <w:r w:rsidR="002419A0">
        <w:rPr>
          <w:rFonts w:ascii="Arial" w:hAnsi="Arial" w:cs="Arial"/>
        </w:rPr>
        <w:t xml:space="preserve">and </w:t>
      </w:r>
      <w:r w:rsidR="002E21AC" w:rsidRPr="00193838">
        <w:rPr>
          <w:rFonts w:ascii="Arial" w:hAnsi="Arial" w:cs="Arial"/>
        </w:rPr>
        <w:t xml:space="preserve">make alterations to, </w:t>
      </w:r>
      <w:r w:rsidR="002419A0">
        <w:rPr>
          <w:rFonts w:ascii="Arial" w:hAnsi="Arial" w:cs="Arial"/>
        </w:rPr>
        <w:t xml:space="preserve">it </w:t>
      </w:r>
      <w:r w:rsidR="002E21AC" w:rsidRPr="00193838">
        <w:rPr>
          <w:rFonts w:ascii="Arial" w:hAnsi="Arial" w:cs="Arial"/>
        </w:rPr>
        <w:t>to</w:t>
      </w:r>
      <w:r w:rsidR="0071446F" w:rsidRPr="00193838">
        <w:rPr>
          <w:rFonts w:ascii="Arial" w:hAnsi="Arial" w:cs="Arial"/>
        </w:rPr>
        <w:t xml:space="preserve"> be suitable for a different purpose or circumstances</w:t>
      </w:r>
      <w:r w:rsidR="00041DA7">
        <w:rPr>
          <w:rFonts w:ascii="Arial" w:hAnsi="Arial" w:cs="Arial"/>
        </w:rPr>
        <w:t xml:space="preserve"> </w:t>
      </w:r>
      <w:r w:rsidR="00041DA7" w:rsidRPr="003D74C5">
        <w:rPr>
          <w:rFonts w:ascii="Arial" w:hAnsi="Arial" w:cs="Arial"/>
        </w:rPr>
        <w:t>(</w:t>
      </w:r>
      <w:r w:rsidR="00041DA7" w:rsidRPr="003D74C5">
        <w:rPr>
          <w:rFonts w:ascii="Arial" w:hAnsi="Arial" w:cs="Arial"/>
          <w:shd w:val="clear" w:color="auto" w:fill="FCFCFC"/>
        </w:rPr>
        <w:t>Serrat, 2017</w:t>
      </w:r>
      <w:r w:rsidR="00041DA7" w:rsidRPr="003D74C5">
        <w:rPr>
          <w:rFonts w:ascii="Arial" w:hAnsi="Arial" w:cs="Arial"/>
        </w:rPr>
        <w:t>)</w:t>
      </w:r>
      <w:r w:rsidR="0034770B" w:rsidRPr="00193838">
        <w:rPr>
          <w:rFonts w:ascii="Arial" w:hAnsi="Arial" w:cs="Arial"/>
        </w:rPr>
        <w:t>.</w:t>
      </w:r>
      <w:r w:rsidR="0071446F" w:rsidRPr="00193838">
        <w:rPr>
          <w:rFonts w:ascii="Arial" w:hAnsi="Arial" w:cs="Arial"/>
        </w:rPr>
        <w:t xml:space="preserve"> </w:t>
      </w:r>
      <w:r w:rsidR="00D832A9">
        <w:rPr>
          <w:rFonts w:ascii="Arial" w:hAnsi="Arial" w:cs="Arial"/>
        </w:rPr>
        <w:t>The value of Wilko brands w</w:t>
      </w:r>
      <w:r w:rsidR="002419A0">
        <w:rPr>
          <w:rFonts w:ascii="Arial" w:hAnsi="Arial" w:cs="Arial"/>
        </w:rPr>
        <w:t>as</w:t>
      </w:r>
      <w:r w:rsidR="00D832A9">
        <w:rPr>
          <w:rFonts w:ascii="Arial" w:hAnsi="Arial" w:cs="Arial"/>
        </w:rPr>
        <w:t xml:space="preserve"> affected by various factors, </w:t>
      </w:r>
      <w:r w:rsidR="002419A0">
        <w:rPr>
          <w:rFonts w:ascii="Arial" w:hAnsi="Arial" w:cs="Arial"/>
        </w:rPr>
        <w:t xml:space="preserve">such </w:t>
      </w:r>
      <w:r w:rsidR="00D832A9">
        <w:rPr>
          <w:rFonts w:ascii="Arial" w:hAnsi="Arial" w:cs="Arial"/>
        </w:rPr>
        <w:t>as the adaptability to change, changes in customers</w:t>
      </w:r>
      <w:r w:rsidR="002419A0">
        <w:rPr>
          <w:rFonts w:ascii="Arial" w:hAnsi="Arial" w:cs="Arial"/>
        </w:rPr>
        <w:t>’</w:t>
      </w:r>
      <w:r w:rsidR="00D832A9">
        <w:rPr>
          <w:rFonts w:ascii="Arial" w:hAnsi="Arial" w:cs="Arial"/>
        </w:rPr>
        <w:t xml:space="preserve"> habits of shopping</w:t>
      </w:r>
      <w:r w:rsidR="002419A0">
        <w:rPr>
          <w:rFonts w:ascii="Arial" w:hAnsi="Arial" w:cs="Arial"/>
        </w:rPr>
        <w:t>,</w:t>
      </w:r>
      <w:r w:rsidR="00D832A9">
        <w:rPr>
          <w:rFonts w:ascii="Arial" w:hAnsi="Arial" w:cs="Arial"/>
        </w:rPr>
        <w:t xml:space="preserve"> </w:t>
      </w:r>
      <w:r w:rsidR="00881797">
        <w:rPr>
          <w:rFonts w:ascii="Arial" w:hAnsi="Arial" w:cs="Arial"/>
        </w:rPr>
        <w:t xml:space="preserve">or </w:t>
      </w:r>
      <w:r w:rsidR="00D832A9">
        <w:rPr>
          <w:rFonts w:ascii="Arial" w:hAnsi="Arial" w:cs="Arial"/>
        </w:rPr>
        <w:t>change</w:t>
      </w:r>
      <w:r w:rsidR="00BC325A">
        <w:rPr>
          <w:rFonts w:ascii="Arial" w:hAnsi="Arial" w:cs="Arial"/>
        </w:rPr>
        <w:t>s</w:t>
      </w:r>
      <w:r w:rsidR="00D832A9">
        <w:rPr>
          <w:rFonts w:ascii="Arial" w:hAnsi="Arial" w:cs="Arial"/>
        </w:rPr>
        <w:t xml:space="preserve"> in the situation in the economy/ </w:t>
      </w:r>
      <w:r w:rsidR="00881797">
        <w:rPr>
          <w:rFonts w:ascii="Arial" w:hAnsi="Arial" w:cs="Arial"/>
        </w:rPr>
        <w:t>inflation.</w:t>
      </w:r>
      <w:r w:rsidR="00D832A9">
        <w:rPr>
          <w:rFonts w:ascii="Arial" w:hAnsi="Arial" w:cs="Arial"/>
        </w:rPr>
        <w:t xml:space="preserve"> </w:t>
      </w:r>
      <w:r w:rsidR="002550D5">
        <w:rPr>
          <w:rFonts w:ascii="Arial" w:hAnsi="Arial" w:cs="Arial"/>
        </w:rPr>
        <w:t>Like</w:t>
      </w:r>
      <w:r w:rsidR="00A947F9">
        <w:rPr>
          <w:rFonts w:ascii="Arial" w:hAnsi="Arial" w:cs="Arial"/>
        </w:rPr>
        <w:t xml:space="preserve"> the impact on</w:t>
      </w:r>
      <w:r w:rsidR="00002EA6">
        <w:rPr>
          <w:rFonts w:ascii="Arial" w:hAnsi="Arial" w:cs="Arial"/>
        </w:rPr>
        <w:t xml:space="preserve"> most of</w:t>
      </w:r>
      <w:r w:rsidR="00C01132" w:rsidRPr="00193838">
        <w:rPr>
          <w:rFonts w:ascii="Arial" w:hAnsi="Arial" w:cs="Arial"/>
        </w:rPr>
        <w:t xml:space="preserve"> the stores </w:t>
      </w:r>
      <w:r w:rsidR="00E80FBB" w:rsidRPr="00193838">
        <w:rPr>
          <w:rFonts w:ascii="Arial" w:hAnsi="Arial" w:cs="Arial"/>
        </w:rPr>
        <w:t>in the U</w:t>
      </w:r>
      <w:r w:rsidR="007F22DB">
        <w:rPr>
          <w:rFonts w:ascii="Arial" w:hAnsi="Arial" w:cs="Arial"/>
        </w:rPr>
        <w:t xml:space="preserve">nited </w:t>
      </w:r>
      <w:r w:rsidR="00E80FBB" w:rsidRPr="00193838">
        <w:rPr>
          <w:rFonts w:ascii="Arial" w:hAnsi="Arial" w:cs="Arial"/>
        </w:rPr>
        <w:t>K</w:t>
      </w:r>
      <w:r w:rsidR="007F22DB">
        <w:rPr>
          <w:rFonts w:ascii="Arial" w:hAnsi="Arial" w:cs="Arial"/>
        </w:rPr>
        <w:t>ingdom</w:t>
      </w:r>
      <w:r w:rsidR="00E80FBB" w:rsidRPr="00193838">
        <w:rPr>
          <w:rFonts w:ascii="Arial" w:hAnsi="Arial" w:cs="Arial"/>
        </w:rPr>
        <w:t>, Brexit</w:t>
      </w:r>
      <w:r w:rsidR="00881797">
        <w:rPr>
          <w:rFonts w:ascii="Arial" w:hAnsi="Arial" w:cs="Arial"/>
        </w:rPr>
        <w:t xml:space="preserve"> </w:t>
      </w:r>
      <w:r w:rsidR="00002EA6">
        <w:rPr>
          <w:rFonts w:ascii="Arial" w:hAnsi="Arial" w:cs="Arial"/>
        </w:rPr>
        <w:t>also</w:t>
      </w:r>
      <w:r w:rsidR="00E80FBB" w:rsidRPr="00193838">
        <w:rPr>
          <w:rFonts w:ascii="Arial" w:hAnsi="Arial" w:cs="Arial"/>
        </w:rPr>
        <w:t xml:space="preserve"> </w:t>
      </w:r>
      <w:r w:rsidR="00DF4829" w:rsidRPr="00193838">
        <w:rPr>
          <w:rFonts w:ascii="Arial" w:hAnsi="Arial" w:cs="Arial"/>
        </w:rPr>
        <w:t>negatively influenced</w:t>
      </w:r>
      <w:r w:rsidR="00E80FBB" w:rsidRPr="00193838">
        <w:rPr>
          <w:rFonts w:ascii="Arial" w:hAnsi="Arial" w:cs="Arial"/>
        </w:rPr>
        <w:t xml:space="preserve"> Wilko’s capacity to import </w:t>
      </w:r>
      <w:r w:rsidR="00E80FBB" w:rsidRPr="00193838">
        <w:rPr>
          <w:rFonts w:ascii="Arial" w:hAnsi="Arial" w:cs="Arial"/>
        </w:rPr>
        <w:t>merchandise</w:t>
      </w:r>
      <w:r w:rsidR="00E80FBB" w:rsidRPr="00193838">
        <w:rPr>
          <w:rFonts w:ascii="Arial" w:hAnsi="Arial" w:cs="Arial"/>
        </w:rPr>
        <w:t xml:space="preserve">. </w:t>
      </w:r>
      <w:r w:rsidR="00DF4829" w:rsidRPr="00193838">
        <w:rPr>
          <w:rFonts w:ascii="Arial" w:hAnsi="Arial" w:cs="Arial"/>
        </w:rPr>
        <w:t>Retail’s most popular products couldn’t be seen on the store’s shelves anymore, which caused a financial loss to the business. T</w:t>
      </w:r>
      <w:r w:rsidR="005865BB" w:rsidRPr="00193838">
        <w:rPr>
          <w:rFonts w:ascii="Arial" w:hAnsi="Arial" w:cs="Arial"/>
        </w:rPr>
        <w:t xml:space="preserve">hinking of what can be adjusted for the business to stay </w:t>
      </w:r>
      <w:r w:rsidR="00C01132" w:rsidRPr="00193838">
        <w:rPr>
          <w:rFonts w:ascii="Arial" w:hAnsi="Arial" w:cs="Arial"/>
        </w:rPr>
        <w:t xml:space="preserve">market, </w:t>
      </w:r>
      <w:r w:rsidR="00DF4829" w:rsidRPr="00193838">
        <w:rPr>
          <w:rFonts w:ascii="Arial" w:hAnsi="Arial" w:cs="Arial"/>
        </w:rPr>
        <w:t>Wilko can focus and sell local products, saving money on import</w:t>
      </w:r>
      <w:r w:rsidR="00002EA6">
        <w:rPr>
          <w:rFonts w:ascii="Arial" w:hAnsi="Arial" w:cs="Arial"/>
        </w:rPr>
        <w:t>s</w:t>
      </w:r>
      <w:r w:rsidR="00DF4829" w:rsidRPr="00193838">
        <w:rPr>
          <w:rFonts w:ascii="Arial" w:hAnsi="Arial" w:cs="Arial"/>
        </w:rPr>
        <w:t xml:space="preserve">. </w:t>
      </w:r>
      <w:r w:rsidR="00A24C6F" w:rsidRPr="00177354">
        <w:rPr>
          <w:rFonts w:asciiTheme="majorHAnsi" w:hAnsiTheme="majorHAnsi" w:cs="Arial"/>
          <w:color w:val="FF0000"/>
        </w:rPr>
        <w:t xml:space="preserve"> </w:t>
      </w:r>
    </w:p>
    <w:p w14:paraId="352C6893" w14:textId="3AB14420" w:rsidR="0088151F" w:rsidRPr="007512A5" w:rsidRDefault="0088151F" w:rsidP="007512A5">
      <w:pPr>
        <w:spacing w:line="360" w:lineRule="auto"/>
        <w:jc w:val="both"/>
        <w:rPr>
          <w:rFonts w:ascii="Arial" w:hAnsi="Arial" w:cs="Arial"/>
        </w:rPr>
      </w:pPr>
    </w:p>
    <w:p w14:paraId="5B23BE96" w14:textId="2C6A32B4" w:rsidR="00B6430F" w:rsidRPr="003E4854" w:rsidRDefault="0071446F" w:rsidP="007512A5">
      <w:pPr>
        <w:spacing w:after="120" w:line="360" w:lineRule="auto"/>
        <w:jc w:val="both"/>
        <w:rPr>
          <w:rFonts w:ascii="Arial" w:hAnsi="Arial" w:cs="Arial"/>
        </w:rPr>
      </w:pPr>
      <w:r w:rsidRPr="00A31D31">
        <w:rPr>
          <w:rFonts w:ascii="Arial" w:hAnsi="Arial" w:cs="Arial"/>
          <w:b/>
          <w:bCs/>
          <w:i/>
          <w:iCs/>
        </w:rPr>
        <w:t>Modify</w:t>
      </w:r>
      <w:r w:rsidRPr="003E4854">
        <w:rPr>
          <w:rFonts w:ascii="Arial" w:hAnsi="Arial" w:cs="Arial"/>
        </w:rPr>
        <w:t xml:space="preserve"> a </w:t>
      </w:r>
      <w:r w:rsidR="002E21AC" w:rsidRPr="003E4854">
        <w:rPr>
          <w:rFonts w:ascii="Arial" w:hAnsi="Arial" w:cs="Arial"/>
        </w:rPr>
        <w:t>component/ idea/ attribute, increase,</w:t>
      </w:r>
      <w:r w:rsidR="002E21AC" w:rsidRPr="003E4854">
        <w:rPr>
          <w:rFonts w:ascii="Arial" w:hAnsi="Arial" w:cs="Arial"/>
        </w:rPr>
        <w:t xml:space="preserve"> or reduce in scale</w:t>
      </w:r>
      <w:r w:rsidRPr="003E4854">
        <w:rPr>
          <w:rFonts w:ascii="Arial" w:hAnsi="Arial" w:cs="Arial"/>
        </w:rPr>
        <w:t xml:space="preserve"> </w:t>
      </w:r>
      <w:r w:rsidR="0094083C">
        <w:rPr>
          <w:rFonts w:ascii="Arial" w:hAnsi="Arial" w:cs="Arial"/>
        </w:rPr>
        <w:t>to improve</w:t>
      </w:r>
      <w:r w:rsidRPr="003E4854">
        <w:rPr>
          <w:rFonts w:ascii="Arial" w:hAnsi="Arial" w:cs="Arial"/>
        </w:rPr>
        <w:t xml:space="preserve"> it</w:t>
      </w:r>
      <w:r w:rsidR="0034770B" w:rsidRPr="003E4854">
        <w:rPr>
          <w:rFonts w:ascii="Arial" w:hAnsi="Arial" w:cs="Arial"/>
        </w:rPr>
        <w:t>.</w:t>
      </w:r>
      <w:r w:rsidRPr="003E4854">
        <w:rPr>
          <w:rFonts w:ascii="Arial" w:hAnsi="Arial" w:cs="Arial"/>
        </w:rPr>
        <w:t xml:space="preserve"> </w:t>
      </w:r>
      <w:r w:rsidR="00DF18AC" w:rsidRPr="003E4854">
        <w:rPr>
          <w:rFonts w:ascii="Arial" w:hAnsi="Arial" w:cs="Arial"/>
        </w:rPr>
        <w:t>B</w:t>
      </w:r>
      <w:r w:rsidR="00DF18AC" w:rsidRPr="003E4854">
        <w:rPr>
          <w:rFonts w:ascii="Arial" w:hAnsi="Arial" w:cs="Arial"/>
        </w:rPr>
        <w:t>uyers are constantly looking for discounts</w:t>
      </w:r>
      <w:r w:rsidR="00DF18AC" w:rsidRPr="003E4854">
        <w:rPr>
          <w:rFonts w:ascii="Arial" w:hAnsi="Arial" w:cs="Arial"/>
        </w:rPr>
        <w:t xml:space="preserve"> on all type</w:t>
      </w:r>
      <w:r w:rsidR="0094083C">
        <w:rPr>
          <w:rFonts w:ascii="Arial" w:hAnsi="Arial" w:cs="Arial"/>
        </w:rPr>
        <w:t>s</w:t>
      </w:r>
      <w:r w:rsidR="00DF18AC" w:rsidRPr="003E4854">
        <w:rPr>
          <w:rFonts w:ascii="Arial" w:hAnsi="Arial" w:cs="Arial"/>
        </w:rPr>
        <w:t xml:space="preserve"> of products. </w:t>
      </w:r>
      <w:r w:rsidR="00E443D6" w:rsidRPr="003E4854">
        <w:rPr>
          <w:rFonts w:ascii="Arial" w:hAnsi="Arial" w:cs="Arial"/>
        </w:rPr>
        <w:t>Sometimes they e</w:t>
      </w:r>
      <w:r w:rsidR="0002765A" w:rsidRPr="003E4854">
        <w:rPr>
          <w:rFonts w:ascii="Arial" w:hAnsi="Arial" w:cs="Arial"/>
        </w:rPr>
        <w:t>v</w:t>
      </w:r>
      <w:r w:rsidR="00E443D6" w:rsidRPr="003E4854">
        <w:rPr>
          <w:rFonts w:ascii="Arial" w:hAnsi="Arial" w:cs="Arial"/>
        </w:rPr>
        <w:t xml:space="preserve">en buy items they do not need, but for a good price, </w:t>
      </w:r>
      <w:r w:rsidR="0002765A" w:rsidRPr="003E4854">
        <w:rPr>
          <w:rFonts w:ascii="Arial" w:hAnsi="Arial" w:cs="Arial"/>
        </w:rPr>
        <w:t>anyone</w:t>
      </w:r>
      <w:r w:rsidR="0002765A" w:rsidRPr="003E4854">
        <w:rPr>
          <w:rFonts w:ascii="Arial" w:hAnsi="Arial" w:cs="Arial"/>
        </w:rPr>
        <w:t xml:space="preserve"> can find a use for it</w:t>
      </w:r>
      <w:r w:rsidR="0002765A" w:rsidRPr="003E4854">
        <w:rPr>
          <w:rFonts w:ascii="Arial" w:hAnsi="Arial" w:cs="Arial"/>
        </w:rPr>
        <w:t xml:space="preserve">. </w:t>
      </w:r>
    </w:p>
    <w:p w14:paraId="363CF9FE" w14:textId="3FE37A42" w:rsidR="00B55F8D" w:rsidRPr="003E4854" w:rsidRDefault="00B6430F" w:rsidP="00DE3B58">
      <w:pPr>
        <w:spacing w:after="120" w:line="360" w:lineRule="auto"/>
        <w:jc w:val="both"/>
        <w:rPr>
          <w:rFonts w:ascii="Arial" w:hAnsi="Arial" w:cs="Arial"/>
        </w:rPr>
      </w:pPr>
      <w:r w:rsidRPr="003E4854">
        <w:rPr>
          <w:rFonts w:ascii="Arial" w:hAnsi="Arial" w:cs="Arial"/>
        </w:rPr>
        <w:t xml:space="preserve">In 2000 </w:t>
      </w:r>
      <w:r w:rsidRPr="003E4854">
        <w:rPr>
          <w:rFonts w:ascii="Arial" w:hAnsi="Arial" w:cs="Arial"/>
        </w:rPr>
        <w:t xml:space="preserve">Wilko had a low-price strategy, which was probably effective at that time, but in today’s competitive market, this strategy is no longer sufficient. Buyers are looking for quality products for the price, which they can find in many other retailers, </w:t>
      </w:r>
      <w:r w:rsidR="00CE06B4">
        <w:rPr>
          <w:rFonts w:ascii="Arial" w:hAnsi="Arial" w:cs="Arial"/>
        </w:rPr>
        <w:t xml:space="preserve">such </w:t>
      </w:r>
      <w:r w:rsidRPr="003E4854">
        <w:rPr>
          <w:rFonts w:ascii="Arial" w:hAnsi="Arial" w:cs="Arial"/>
        </w:rPr>
        <w:t>as B&amp;M Retail, Home Bargains</w:t>
      </w:r>
      <w:r w:rsidR="00D811B3">
        <w:rPr>
          <w:rFonts w:ascii="Arial" w:hAnsi="Arial" w:cs="Arial"/>
        </w:rPr>
        <w:t>,</w:t>
      </w:r>
      <w:r w:rsidRPr="003E4854">
        <w:rPr>
          <w:rFonts w:ascii="Arial" w:hAnsi="Arial" w:cs="Arial"/>
        </w:rPr>
        <w:t xml:space="preserve"> and Poundland, who are serious competitors to Wilko, offering cheaper products and better deals (Icon Offices, 2023).  </w:t>
      </w:r>
    </w:p>
    <w:p w14:paraId="24E725BA" w14:textId="0984780B" w:rsidR="006D7028" w:rsidRPr="003E4854" w:rsidRDefault="00B3047F" w:rsidP="00BD5B5E">
      <w:pPr>
        <w:spacing w:after="120" w:line="360" w:lineRule="auto"/>
        <w:jc w:val="both"/>
        <w:rPr>
          <w:rFonts w:ascii="Arial" w:hAnsi="Arial" w:cs="Arial"/>
        </w:rPr>
      </w:pPr>
      <w:r w:rsidRPr="003E4854">
        <w:rPr>
          <w:rFonts w:ascii="Arial" w:hAnsi="Arial" w:cs="Arial"/>
        </w:rPr>
        <w:lastRenderedPageBreak/>
        <w:t>Wilko is a retailer that didn’t offer many discounts for their products, maintaining the high price for a good quality of the products. Wilko do</w:t>
      </w:r>
      <w:r w:rsidR="00D811B3">
        <w:rPr>
          <w:rFonts w:ascii="Arial" w:hAnsi="Arial" w:cs="Arial"/>
        </w:rPr>
        <w:t>es</w:t>
      </w:r>
      <w:r w:rsidRPr="003E4854">
        <w:rPr>
          <w:rFonts w:ascii="Arial" w:hAnsi="Arial" w:cs="Arial"/>
        </w:rPr>
        <w:t xml:space="preserve"> not have promotions, or buy one get one for free concept.</w:t>
      </w:r>
      <w:r w:rsidRPr="003E4854">
        <w:rPr>
          <w:rFonts w:ascii="Arial" w:hAnsi="Arial" w:cs="Arial"/>
        </w:rPr>
        <w:t xml:space="preserve"> </w:t>
      </w:r>
      <w:r w:rsidR="006D7028" w:rsidRPr="003E4854">
        <w:rPr>
          <w:rFonts w:ascii="Arial" w:hAnsi="Arial" w:cs="Arial"/>
        </w:rPr>
        <w:t>At this stage, Wilko leadership could have asked themselves: What can we add to increase the profit? What different strategy should we ad</w:t>
      </w:r>
      <w:r w:rsidR="00BD5B5E">
        <w:rPr>
          <w:rFonts w:ascii="Arial" w:hAnsi="Arial" w:cs="Arial"/>
        </w:rPr>
        <w:t>o</w:t>
      </w:r>
      <w:r w:rsidR="006D7028" w:rsidRPr="003E4854">
        <w:rPr>
          <w:rFonts w:ascii="Arial" w:hAnsi="Arial" w:cs="Arial"/>
        </w:rPr>
        <w:t xml:space="preserve">pt? </w:t>
      </w:r>
    </w:p>
    <w:p w14:paraId="60B85268" w14:textId="2111CACD" w:rsidR="00634DC9" w:rsidRPr="003E4854" w:rsidRDefault="00DE3B58" w:rsidP="00BD5B5E">
      <w:pPr>
        <w:spacing w:after="120" w:line="360" w:lineRule="auto"/>
        <w:jc w:val="both"/>
        <w:rPr>
          <w:rFonts w:ascii="Arial" w:hAnsi="Arial" w:cs="Arial"/>
        </w:rPr>
      </w:pPr>
      <w:r>
        <w:rPr>
          <w:rFonts w:ascii="Arial" w:hAnsi="Arial" w:cs="Arial"/>
          <w:noProof/>
        </w:rPr>
        <w:drawing>
          <wp:anchor distT="0" distB="0" distL="114300" distR="114300" simplePos="0" relativeHeight="251671552" behindDoc="1" locked="0" layoutInCell="1" allowOverlap="1" wp14:anchorId="7A4BF47C" wp14:editId="4115E3A7">
            <wp:simplePos x="0" y="0"/>
            <wp:positionH relativeFrom="margin">
              <wp:posOffset>2072821</wp:posOffset>
            </wp:positionH>
            <wp:positionV relativeFrom="paragraph">
              <wp:posOffset>453844</wp:posOffset>
            </wp:positionV>
            <wp:extent cx="1735455" cy="339090"/>
            <wp:effectExtent l="0" t="0" r="0" b="3810"/>
            <wp:wrapTight wrapText="bothSides">
              <wp:wrapPolygon edited="0">
                <wp:start x="0" y="0"/>
                <wp:lineTo x="0" y="20629"/>
                <wp:lineTo x="21339" y="20629"/>
                <wp:lineTo x="21339" y="0"/>
                <wp:lineTo x="0" y="0"/>
              </wp:wrapPolygon>
            </wp:wrapTight>
            <wp:docPr id="15189222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7710" t="55794" r="1708" b="30104"/>
                    <a:stretch/>
                  </pic:blipFill>
                  <pic:spPr bwMode="auto">
                    <a:xfrm>
                      <a:off x="0" y="0"/>
                      <a:ext cx="1735455" cy="339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047F" w:rsidRPr="003E4854">
        <w:rPr>
          <w:rFonts w:ascii="Arial" w:hAnsi="Arial" w:cs="Arial"/>
        </w:rPr>
        <w:t xml:space="preserve">This aspect </w:t>
      </w:r>
      <w:r w:rsidR="006D7028" w:rsidRPr="003E4854">
        <w:rPr>
          <w:rFonts w:ascii="Arial" w:hAnsi="Arial" w:cs="Arial"/>
        </w:rPr>
        <w:t xml:space="preserve">of reduced prices and promotions </w:t>
      </w:r>
      <w:r w:rsidR="00041DA7">
        <w:rPr>
          <w:rFonts w:ascii="Arial" w:hAnsi="Arial" w:cs="Arial"/>
        </w:rPr>
        <w:t>can be</w:t>
      </w:r>
      <w:r w:rsidR="00B3047F" w:rsidRPr="003E4854">
        <w:rPr>
          <w:rFonts w:ascii="Arial" w:hAnsi="Arial" w:cs="Arial"/>
        </w:rPr>
        <w:t xml:space="preserve"> innovatively </w:t>
      </w:r>
      <w:r w:rsidR="00B3047F" w:rsidRPr="003E4854">
        <w:rPr>
          <w:rFonts w:ascii="Arial" w:hAnsi="Arial" w:cs="Arial"/>
        </w:rPr>
        <w:t>implemented to</w:t>
      </w:r>
      <w:r w:rsidR="00B3047F" w:rsidRPr="003E4854">
        <w:rPr>
          <w:rFonts w:ascii="Arial" w:hAnsi="Arial" w:cs="Arial"/>
        </w:rPr>
        <w:t xml:space="preserve"> challenge </w:t>
      </w:r>
      <w:r w:rsidR="00B3047F" w:rsidRPr="003E4854">
        <w:rPr>
          <w:rFonts w:ascii="Arial" w:hAnsi="Arial" w:cs="Arial"/>
        </w:rPr>
        <w:t>the existing</w:t>
      </w:r>
      <w:r w:rsidR="00B3047F" w:rsidRPr="003E4854">
        <w:rPr>
          <w:rFonts w:ascii="Arial" w:hAnsi="Arial" w:cs="Arial"/>
        </w:rPr>
        <w:t xml:space="preserve"> </w:t>
      </w:r>
      <w:r w:rsidR="00B3047F" w:rsidRPr="003E4854">
        <w:rPr>
          <w:rFonts w:ascii="Arial" w:hAnsi="Arial" w:cs="Arial"/>
        </w:rPr>
        <w:t>competitive</w:t>
      </w:r>
      <w:r w:rsidR="00B3047F" w:rsidRPr="003E4854">
        <w:rPr>
          <w:rFonts w:ascii="Arial" w:hAnsi="Arial" w:cs="Arial"/>
        </w:rPr>
        <w:t xml:space="preserve"> market</w:t>
      </w:r>
      <w:r w:rsidR="00B3047F" w:rsidRPr="003E4854">
        <w:rPr>
          <w:rFonts w:ascii="Arial" w:hAnsi="Arial" w:cs="Arial"/>
        </w:rPr>
        <w:t xml:space="preserve">. </w:t>
      </w:r>
    </w:p>
    <w:p w14:paraId="727288E9" w14:textId="2946ED7E" w:rsidR="00487E09" w:rsidRDefault="00487E09" w:rsidP="00487E09">
      <w:pPr>
        <w:pStyle w:val="ListParagraph"/>
        <w:spacing w:line="360" w:lineRule="auto"/>
        <w:ind w:left="360"/>
        <w:jc w:val="both"/>
        <w:rPr>
          <w:rFonts w:ascii="Arial" w:hAnsi="Arial" w:cs="Arial"/>
        </w:rPr>
      </w:pPr>
    </w:p>
    <w:p w14:paraId="7D032D8D" w14:textId="1A941F18" w:rsidR="00A31D31" w:rsidRDefault="0071446F" w:rsidP="00CA382A">
      <w:pPr>
        <w:spacing w:after="120" w:line="360" w:lineRule="auto"/>
        <w:jc w:val="both"/>
        <w:rPr>
          <w:rFonts w:ascii="Arial" w:hAnsi="Arial" w:cs="Arial"/>
        </w:rPr>
      </w:pPr>
      <w:r w:rsidRPr="00A31D31">
        <w:rPr>
          <w:rFonts w:ascii="Arial" w:hAnsi="Arial" w:cs="Arial"/>
          <w:b/>
          <w:bCs/>
          <w:i/>
          <w:iCs/>
        </w:rPr>
        <w:t>Put to another use</w:t>
      </w:r>
      <w:r w:rsidRPr="003E4854">
        <w:rPr>
          <w:rFonts w:ascii="Arial" w:hAnsi="Arial" w:cs="Arial"/>
        </w:rPr>
        <w:t xml:space="preserve"> a new idea</w:t>
      </w:r>
      <w:r w:rsidR="0034770B" w:rsidRPr="003E4854">
        <w:rPr>
          <w:rFonts w:ascii="Arial" w:hAnsi="Arial" w:cs="Arial"/>
        </w:rPr>
        <w:t>.</w:t>
      </w:r>
      <w:r w:rsidRPr="003E4854">
        <w:rPr>
          <w:rFonts w:ascii="Arial" w:hAnsi="Arial" w:cs="Arial"/>
        </w:rPr>
        <w:t xml:space="preserve"> </w:t>
      </w:r>
      <w:r w:rsidR="007F22DB">
        <w:rPr>
          <w:rFonts w:ascii="Arial" w:hAnsi="Arial" w:cs="Arial"/>
        </w:rPr>
        <w:t xml:space="preserve">The </w:t>
      </w:r>
      <w:r w:rsidR="0070730C" w:rsidRPr="003E4854">
        <w:rPr>
          <w:rFonts w:ascii="Arial" w:hAnsi="Arial" w:cs="Arial"/>
        </w:rPr>
        <w:t xml:space="preserve">Covid-19 pandemic </w:t>
      </w:r>
      <w:r w:rsidR="00B2082F" w:rsidRPr="003E4854">
        <w:rPr>
          <w:rFonts w:ascii="Arial" w:hAnsi="Arial" w:cs="Arial"/>
        </w:rPr>
        <w:t xml:space="preserve">has greatly </w:t>
      </w:r>
      <w:r w:rsidR="0070730C" w:rsidRPr="003E4854">
        <w:rPr>
          <w:rFonts w:ascii="Arial" w:hAnsi="Arial" w:cs="Arial"/>
        </w:rPr>
        <w:t>changed customers</w:t>
      </w:r>
      <w:r w:rsidR="007F22DB">
        <w:rPr>
          <w:rFonts w:ascii="Arial" w:hAnsi="Arial" w:cs="Arial"/>
        </w:rPr>
        <w:t>’</w:t>
      </w:r>
      <w:r w:rsidR="0070730C" w:rsidRPr="003E4854">
        <w:rPr>
          <w:rFonts w:ascii="Arial" w:hAnsi="Arial" w:cs="Arial"/>
        </w:rPr>
        <w:t xml:space="preserve"> habits. </w:t>
      </w:r>
      <w:r w:rsidR="00B2082F" w:rsidRPr="003E4854">
        <w:rPr>
          <w:rFonts w:ascii="Arial" w:hAnsi="Arial" w:cs="Arial"/>
        </w:rPr>
        <w:t xml:space="preserve">People </w:t>
      </w:r>
      <w:r w:rsidR="00BD5B5E">
        <w:rPr>
          <w:rFonts w:ascii="Arial" w:hAnsi="Arial" w:cs="Arial"/>
        </w:rPr>
        <w:t xml:space="preserve">have </w:t>
      </w:r>
      <w:r w:rsidR="00B2082F" w:rsidRPr="003E4854">
        <w:rPr>
          <w:rFonts w:ascii="Arial" w:hAnsi="Arial" w:cs="Arial"/>
        </w:rPr>
        <w:t>start</w:t>
      </w:r>
      <w:r w:rsidR="00BD5B5E">
        <w:rPr>
          <w:rFonts w:ascii="Arial" w:hAnsi="Arial" w:cs="Arial"/>
        </w:rPr>
        <w:t>ed</w:t>
      </w:r>
      <w:r w:rsidR="00B2082F" w:rsidRPr="003E4854">
        <w:rPr>
          <w:rFonts w:ascii="Arial" w:hAnsi="Arial" w:cs="Arial"/>
        </w:rPr>
        <w:t xml:space="preserve"> buying more online, being able to order products from different locations all over </w:t>
      </w:r>
      <w:r w:rsidR="00BD5B5E">
        <w:rPr>
          <w:rFonts w:ascii="Arial" w:hAnsi="Arial" w:cs="Arial"/>
        </w:rPr>
        <w:t xml:space="preserve">the </w:t>
      </w:r>
      <w:r w:rsidR="00B2082F" w:rsidRPr="003E4854">
        <w:rPr>
          <w:rFonts w:ascii="Arial" w:hAnsi="Arial" w:cs="Arial"/>
        </w:rPr>
        <w:t>U</w:t>
      </w:r>
      <w:r w:rsidR="00BD5B5E">
        <w:rPr>
          <w:rFonts w:ascii="Arial" w:hAnsi="Arial" w:cs="Arial"/>
        </w:rPr>
        <w:t xml:space="preserve">nited </w:t>
      </w:r>
      <w:r w:rsidR="00B2082F" w:rsidRPr="003E4854">
        <w:rPr>
          <w:rFonts w:ascii="Arial" w:hAnsi="Arial" w:cs="Arial"/>
        </w:rPr>
        <w:t>K</w:t>
      </w:r>
      <w:r w:rsidR="00BD5B5E">
        <w:rPr>
          <w:rFonts w:ascii="Arial" w:hAnsi="Arial" w:cs="Arial"/>
        </w:rPr>
        <w:t>ingdom</w:t>
      </w:r>
      <w:r w:rsidR="00D67870" w:rsidRPr="003E4854">
        <w:rPr>
          <w:rFonts w:ascii="Arial" w:hAnsi="Arial" w:cs="Arial"/>
        </w:rPr>
        <w:t xml:space="preserve"> </w:t>
      </w:r>
      <w:r w:rsidR="00D67870" w:rsidRPr="003E4854">
        <w:rPr>
          <w:rFonts w:ascii="Arial" w:hAnsi="Arial" w:cs="Arial"/>
        </w:rPr>
        <w:t>(Scientix, 2021)</w:t>
      </w:r>
      <w:r w:rsidR="00B2082F" w:rsidRPr="003E4854">
        <w:rPr>
          <w:rFonts w:ascii="Arial" w:hAnsi="Arial" w:cs="Arial"/>
        </w:rPr>
        <w:t xml:space="preserve">. </w:t>
      </w:r>
      <w:r w:rsidR="00FB2C3D" w:rsidRPr="003E4854">
        <w:rPr>
          <w:rFonts w:ascii="Arial" w:hAnsi="Arial" w:cs="Arial"/>
        </w:rPr>
        <w:t xml:space="preserve">People are now purchasing online heavy items, </w:t>
      </w:r>
      <w:r w:rsidR="00506066" w:rsidRPr="003E4854">
        <w:rPr>
          <w:rFonts w:ascii="Arial" w:hAnsi="Arial" w:cs="Arial"/>
        </w:rPr>
        <w:t>painting,</w:t>
      </w:r>
      <w:r w:rsidR="00FB2C3D" w:rsidRPr="003E4854">
        <w:rPr>
          <w:rFonts w:ascii="Arial" w:hAnsi="Arial" w:cs="Arial"/>
        </w:rPr>
        <w:t xml:space="preserve"> </w:t>
      </w:r>
      <w:r w:rsidR="003A2EAB" w:rsidRPr="003E4854">
        <w:rPr>
          <w:rFonts w:ascii="Arial" w:hAnsi="Arial" w:cs="Arial"/>
        </w:rPr>
        <w:t>DIY,</w:t>
      </w:r>
      <w:r w:rsidR="00F1484E" w:rsidRPr="003E4854">
        <w:rPr>
          <w:rFonts w:ascii="Arial" w:hAnsi="Arial" w:cs="Arial"/>
        </w:rPr>
        <w:t xml:space="preserve"> </w:t>
      </w:r>
      <w:r w:rsidR="00FB2C3D" w:rsidRPr="003E4854">
        <w:rPr>
          <w:rFonts w:ascii="Arial" w:hAnsi="Arial" w:cs="Arial"/>
        </w:rPr>
        <w:t xml:space="preserve">and gardening products. </w:t>
      </w:r>
      <w:r w:rsidR="00F9531A" w:rsidRPr="003E4854">
        <w:rPr>
          <w:rFonts w:ascii="Arial" w:hAnsi="Arial" w:cs="Arial"/>
        </w:rPr>
        <w:t>Wilko has 400 s</w:t>
      </w:r>
      <w:r w:rsidR="004B5F48" w:rsidRPr="003E4854">
        <w:rPr>
          <w:rFonts w:ascii="Arial" w:hAnsi="Arial" w:cs="Arial"/>
        </w:rPr>
        <w:t>tores</w:t>
      </w:r>
      <w:r w:rsidR="00F9531A" w:rsidRPr="003E4854">
        <w:rPr>
          <w:rFonts w:ascii="Arial" w:hAnsi="Arial" w:cs="Arial"/>
        </w:rPr>
        <w:t xml:space="preserve"> all over </w:t>
      </w:r>
      <w:r w:rsidR="00BD5B5E">
        <w:rPr>
          <w:rFonts w:ascii="Arial" w:hAnsi="Arial" w:cs="Arial"/>
        </w:rPr>
        <w:t xml:space="preserve">the </w:t>
      </w:r>
      <w:r w:rsidR="00F9531A" w:rsidRPr="003E4854">
        <w:rPr>
          <w:rFonts w:ascii="Arial" w:hAnsi="Arial" w:cs="Arial"/>
        </w:rPr>
        <w:t>U</w:t>
      </w:r>
      <w:r w:rsidR="00BD5B5E">
        <w:rPr>
          <w:rFonts w:ascii="Arial" w:hAnsi="Arial" w:cs="Arial"/>
        </w:rPr>
        <w:t xml:space="preserve">nited </w:t>
      </w:r>
      <w:r w:rsidR="00F9531A" w:rsidRPr="003E4854">
        <w:rPr>
          <w:rFonts w:ascii="Arial" w:hAnsi="Arial" w:cs="Arial"/>
        </w:rPr>
        <w:t>K</w:t>
      </w:r>
      <w:r w:rsidR="00BD5B5E">
        <w:rPr>
          <w:rFonts w:ascii="Arial" w:hAnsi="Arial" w:cs="Arial"/>
        </w:rPr>
        <w:t>ingdom</w:t>
      </w:r>
      <w:r w:rsidR="00F9531A" w:rsidRPr="003E4854">
        <w:rPr>
          <w:rFonts w:ascii="Arial" w:hAnsi="Arial" w:cs="Arial"/>
        </w:rPr>
        <w:t xml:space="preserve">, </w:t>
      </w:r>
      <w:r w:rsidR="004B5F48" w:rsidRPr="003E4854">
        <w:rPr>
          <w:rFonts w:ascii="Arial" w:hAnsi="Arial" w:cs="Arial"/>
        </w:rPr>
        <w:t>wh</w:t>
      </w:r>
      <w:r w:rsidR="00305C0E">
        <w:rPr>
          <w:rFonts w:ascii="Arial" w:hAnsi="Arial" w:cs="Arial"/>
        </w:rPr>
        <w:t>ere</w:t>
      </w:r>
      <w:r w:rsidR="004B5F48" w:rsidRPr="003E4854">
        <w:rPr>
          <w:rFonts w:ascii="Arial" w:hAnsi="Arial" w:cs="Arial"/>
        </w:rPr>
        <w:t xml:space="preserve"> they pay rent for</w:t>
      </w:r>
      <w:r w:rsidR="007A5368" w:rsidRPr="003E4854">
        <w:rPr>
          <w:rFonts w:ascii="Arial" w:hAnsi="Arial" w:cs="Arial"/>
        </w:rPr>
        <w:t>, millions of pounds a year</w:t>
      </w:r>
      <w:r w:rsidR="003A2EAB">
        <w:rPr>
          <w:rFonts w:ascii="Arial" w:hAnsi="Arial" w:cs="Arial"/>
        </w:rPr>
        <w:t>, higher than ever.</w:t>
      </w:r>
      <w:r w:rsidR="004B5F48" w:rsidRPr="003E4854">
        <w:rPr>
          <w:rFonts w:ascii="Arial" w:hAnsi="Arial" w:cs="Arial"/>
        </w:rPr>
        <w:t xml:space="preserve"> </w:t>
      </w:r>
      <w:r w:rsidR="00BD5B5E">
        <w:rPr>
          <w:rFonts w:ascii="Arial" w:hAnsi="Arial" w:cs="Arial"/>
        </w:rPr>
        <w:t>The c</w:t>
      </w:r>
      <w:r w:rsidR="004B5F48" w:rsidRPr="003E4854">
        <w:rPr>
          <w:rFonts w:ascii="Arial" w:hAnsi="Arial" w:cs="Arial"/>
        </w:rPr>
        <w:t xml:space="preserve">ompany’s leadership could have closed a big part of the </w:t>
      </w:r>
      <w:r w:rsidR="007A5368" w:rsidRPr="003E4854">
        <w:rPr>
          <w:rFonts w:ascii="Arial" w:hAnsi="Arial" w:cs="Arial"/>
        </w:rPr>
        <w:t xml:space="preserve">stores and </w:t>
      </w:r>
      <w:r w:rsidR="00FA7096" w:rsidRPr="003E4854">
        <w:rPr>
          <w:rFonts w:ascii="Arial" w:hAnsi="Arial" w:cs="Arial"/>
        </w:rPr>
        <w:t>invest</w:t>
      </w:r>
      <w:r w:rsidR="00BD5B5E">
        <w:rPr>
          <w:rFonts w:ascii="Arial" w:hAnsi="Arial" w:cs="Arial"/>
        </w:rPr>
        <w:t>ed</w:t>
      </w:r>
      <w:r w:rsidR="007A5368" w:rsidRPr="003E4854">
        <w:rPr>
          <w:rFonts w:ascii="Arial" w:hAnsi="Arial" w:cs="Arial"/>
        </w:rPr>
        <w:t xml:space="preserve"> and</w:t>
      </w:r>
      <w:r w:rsidR="004B5F48" w:rsidRPr="003E4854">
        <w:rPr>
          <w:rFonts w:ascii="Arial" w:hAnsi="Arial" w:cs="Arial"/>
        </w:rPr>
        <w:t xml:space="preserve"> focus</w:t>
      </w:r>
      <w:r w:rsidR="00BD5B5E">
        <w:rPr>
          <w:rFonts w:ascii="Arial" w:hAnsi="Arial" w:cs="Arial"/>
        </w:rPr>
        <w:t>ed</w:t>
      </w:r>
      <w:r w:rsidR="004B5F48" w:rsidRPr="003E4854">
        <w:rPr>
          <w:rFonts w:ascii="Arial" w:hAnsi="Arial" w:cs="Arial"/>
        </w:rPr>
        <w:t xml:space="preserve"> more on online sales. </w:t>
      </w:r>
      <w:r w:rsidR="00712A91">
        <w:rPr>
          <w:rFonts w:ascii="Arial" w:hAnsi="Arial" w:cs="Arial"/>
        </w:rPr>
        <w:t>But</w:t>
      </w:r>
      <w:r w:rsidR="0014223D">
        <w:rPr>
          <w:rFonts w:ascii="Arial" w:hAnsi="Arial" w:cs="Arial"/>
        </w:rPr>
        <w:t xml:space="preserve"> they have limited online shopping, and powerful competitors, as</w:t>
      </w:r>
      <w:r w:rsidR="0014223D" w:rsidRPr="0014223D">
        <w:t xml:space="preserve"> </w:t>
      </w:r>
      <w:r w:rsidR="0014223D" w:rsidRPr="0014223D">
        <w:rPr>
          <w:rFonts w:ascii="Arial" w:hAnsi="Arial" w:cs="Arial"/>
        </w:rPr>
        <w:t>B&amp;Q and Homebase</w:t>
      </w:r>
      <w:r w:rsidR="0014223D">
        <w:rPr>
          <w:rFonts w:ascii="Arial" w:hAnsi="Arial" w:cs="Arial"/>
        </w:rPr>
        <w:t>, that have more various product ranges selling online, and better prices than Wilko (</w:t>
      </w:r>
      <w:r w:rsidR="0014223D" w:rsidRPr="0042777B">
        <w:rPr>
          <w:rFonts w:ascii="Arial" w:hAnsi="Arial" w:cs="Arial"/>
        </w:rPr>
        <w:t>Icon Offices</w:t>
      </w:r>
      <w:r w:rsidR="0014223D">
        <w:rPr>
          <w:rFonts w:ascii="Arial" w:hAnsi="Arial" w:cs="Arial"/>
        </w:rPr>
        <w:t xml:space="preserve">, </w:t>
      </w:r>
      <w:r w:rsidR="0014223D" w:rsidRPr="0042777B">
        <w:rPr>
          <w:rFonts w:ascii="Arial" w:hAnsi="Arial" w:cs="Arial"/>
        </w:rPr>
        <w:t>2023</w:t>
      </w:r>
      <w:r w:rsidR="0014223D">
        <w:rPr>
          <w:rFonts w:ascii="Arial" w:hAnsi="Arial" w:cs="Arial"/>
        </w:rPr>
        <w:t>)</w:t>
      </w:r>
      <w:r w:rsidR="0014223D">
        <w:rPr>
          <w:rFonts w:ascii="Arial" w:hAnsi="Arial" w:cs="Arial"/>
        </w:rPr>
        <w:t xml:space="preserve">. </w:t>
      </w:r>
    </w:p>
    <w:p w14:paraId="5543C2AF" w14:textId="54F7CE2A" w:rsidR="0014223D" w:rsidRDefault="00CC7232" w:rsidP="00CA382A">
      <w:pPr>
        <w:spacing w:after="120" w:line="360" w:lineRule="auto"/>
        <w:jc w:val="both"/>
        <w:rPr>
          <w:rFonts w:ascii="Arial" w:hAnsi="Arial" w:cs="Arial"/>
        </w:rPr>
      </w:pPr>
      <w:r>
        <w:rPr>
          <w:rFonts w:ascii="Times New Roman" w:hAnsi="Times New Roman" w:cs="Times New Roman"/>
          <w:noProof/>
          <w:color w:val="FF0000"/>
        </w:rPr>
        <w:drawing>
          <wp:anchor distT="0" distB="0" distL="114300" distR="114300" simplePos="0" relativeHeight="251672576" behindDoc="1" locked="0" layoutInCell="1" allowOverlap="1" wp14:anchorId="2EBA0F25" wp14:editId="7A88EFD5">
            <wp:simplePos x="0" y="0"/>
            <wp:positionH relativeFrom="margin">
              <wp:align>center</wp:align>
            </wp:positionH>
            <wp:positionV relativeFrom="paragraph">
              <wp:posOffset>485503</wp:posOffset>
            </wp:positionV>
            <wp:extent cx="1800860" cy="342265"/>
            <wp:effectExtent l="0" t="0" r="8890" b="635"/>
            <wp:wrapSquare wrapText="bothSides"/>
            <wp:docPr id="17295836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7255" t="69399" r="1663" b="16721"/>
                    <a:stretch/>
                  </pic:blipFill>
                  <pic:spPr bwMode="auto">
                    <a:xfrm>
                      <a:off x="0" y="0"/>
                      <a:ext cx="1800860" cy="342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65D8">
        <w:rPr>
          <w:rFonts w:ascii="Arial" w:hAnsi="Arial" w:cs="Arial"/>
        </w:rPr>
        <w:t>Wilko should focus more on online sales, improving its online shopping involvement</w:t>
      </w:r>
      <w:r w:rsidR="004E5FAF">
        <w:rPr>
          <w:rFonts w:ascii="Arial" w:hAnsi="Arial" w:cs="Arial"/>
        </w:rPr>
        <w:t>, instead of focusing and investing in</w:t>
      </w:r>
      <w:r w:rsidR="00F865D8">
        <w:rPr>
          <w:rFonts w:ascii="Arial" w:hAnsi="Arial" w:cs="Arial"/>
        </w:rPr>
        <w:t xml:space="preserve"> </w:t>
      </w:r>
      <w:r w:rsidR="004E5FAF" w:rsidRPr="004E5FAF">
        <w:rPr>
          <w:rFonts w:ascii="Arial" w:hAnsi="Arial" w:cs="Arial"/>
        </w:rPr>
        <w:t>physical location</w:t>
      </w:r>
      <w:r w:rsidR="004E5FAF">
        <w:rPr>
          <w:rFonts w:ascii="Arial" w:hAnsi="Arial" w:cs="Arial"/>
        </w:rPr>
        <w:t>s</w:t>
      </w:r>
      <w:r w:rsidR="005537DA">
        <w:rPr>
          <w:rFonts w:ascii="Arial" w:hAnsi="Arial" w:cs="Arial"/>
        </w:rPr>
        <w:t xml:space="preserve"> </w:t>
      </w:r>
      <w:r w:rsidR="00305C0E">
        <w:rPr>
          <w:rFonts w:ascii="Arial" w:hAnsi="Arial" w:cs="Arial"/>
        </w:rPr>
        <w:t xml:space="preserve">and </w:t>
      </w:r>
      <w:r w:rsidR="005537DA">
        <w:rPr>
          <w:rFonts w:ascii="Arial" w:hAnsi="Arial" w:cs="Arial"/>
        </w:rPr>
        <w:t xml:space="preserve">paying </w:t>
      </w:r>
      <w:r w:rsidR="009F3313">
        <w:rPr>
          <w:rFonts w:ascii="Arial" w:hAnsi="Arial" w:cs="Arial"/>
        </w:rPr>
        <w:t xml:space="preserve">rent and </w:t>
      </w:r>
      <w:r w:rsidR="005537DA">
        <w:rPr>
          <w:rFonts w:ascii="Arial" w:hAnsi="Arial" w:cs="Arial"/>
        </w:rPr>
        <w:t>wages to employees</w:t>
      </w:r>
      <w:r w:rsidR="009F3313">
        <w:rPr>
          <w:rFonts w:ascii="Arial" w:hAnsi="Arial" w:cs="Arial"/>
        </w:rPr>
        <w:t>.</w:t>
      </w:r>
      <w:r w:rsidR="005537DA">
        <w:rPr>
          <w:rFonts w:ascii="Arial" w:hAnsi="Arial" w:cs="Arial"/>
        </w:rPr>
        <w:t xml:space="preserve"> </w:t>
      </w:r>
      <w:r w:rsidR="004E5FAF">
        <w:rPr>
          <w:rFonts w:ascii="Arial" w:hAnsi="Arial" w:cs="Arial"/>
        </w:rPr>
        <w:t xml:space="preserve"> </w:t>
      </w:r>
    </w:p>
    <w:p w14:paraId="0E5323C6" w14:textId="2CD54A3E" w:rsidR="0070730C" w:rsidRPr="00A31D31" w:rsidRDefault="0070730C" w:rsidP="00DF18AC">
      <w:pPr>
        <w:spacing w:line="360" w:lineRule="auto"/>
        <w:jc w:val="both"/>
        <w:rPr>
          <w:rFonts w:ascii="Arial" w:hAnsi="Arial" w:cs="Arial"/>
        </w:rPr>
      </w:pPr>
    </w:p>
    <w:p w14:paraId="21F39E6A" w14:textId="795B4312" w:rsidR="00942A9D" w:rsidRPr="00942A9D" w:rsidRDefault="00CC7232" w:rsidP="00942A9D">
      <w:pPr>
        <w:spacing w:line="360" w:lineRule="auto"/>
        <w:jc w:val="both"/>
        <w:rPr>
          <w:rFonts w:ascii="Arial" w:hAnsi="Arial" w:cs="Arial"/>
        </w:rPr>
      </w:pPr>
      <w:r>
        <w:rPr>
          <w:rFonts w:ascii="Arial" w:hAnsi="Arial" w:cs="Arial"/>
          <w:noProof/>
        </w:rPr>
        <w:drawing>
          <wp:anchor distT="0" distB="0" distL="114300" distR="114300" simplePos="0" relativeHeight="251673600" behindDoc="1" locked="0" layoutInCell="1" allowOverlap="1" wp14:anchorId="7D32A67D" wp14:editId="6421AA23">
            <wp:simplePos x="0" y="0"/>
            <wp:positionH relativeFrom="margin">
              <wp:posOffset>2078717</wp:posOffset>
            </wp:positionH>
            <wp:positionV relativeFrom="paragraph">
              <wp:posOffset>2203813</wp:posOffset>
            </wp:positionV>
            <wp:extent cx="1757045" cy="365125"/>
            <wp:effectExtent l="0" t="0" r="0" b="0"/>
            <wp:wrapTight wrapText="bothSides">
              <wp:wrapPolygon edited="0">
                <wp:start x="0" y="0"/>
                <wp:lineTo x="0" y="20285"/>
                <wp:lineTo x="21311" y="20285"/>
                <wp:lineTo x="21311" y="0"/>
                <wp:lineTo x="0" y="0"/>
              </wp:wrapPolygon>
            </wp:wrapTight>
            <wp:docPr id="11601630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7252" t="82257" r="2146" b="2721"/>
                    <a:stretch/>
                  </pic:blipFill>
                  <pic:spPr bwMode="auto">
                    <a:xfrm>
                      <a:off x="0" y="0"/>
                      <a:ext cx="1757045" cy="365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446F" w:rsidRPr="00A31D31">
        <w:rPr>
          <w:rFonts w:ascii="Arial" w:hAnsi="Arial" w:cs="Arial"/>
          <w:b/>
          <w:bCs/>
          <w:i/>
          <w:iCs/>
        </w:rPr>
        <w:t>Eliminate</w:t>
      </w:r>
      <w:r w:rsidR="0071446F" w:rsidRPr="00B55F8D">
        <w:rPr>
          <w:rFonts w:ascii="Arial" w:hAnsi="Arial" w:cs="Arial"/>
        </w:rPr>
        <w:t xml:space="preserve"> </w:t>
      </w:r>
      <w:r w:rsidR="002E21AC">
        <w:rPr>
          <w:rFonts w:ascii="Arial" w:hAnsi="Arial" w:cs="Arial"/>
        </w:rPr>
        <w:t xml:space="preserve">something, remove elements, </w:t>
      </w:r>
      <w:r w:rsidR="00BD5B5E">
        <w:rPr>
          <w:rFonts w:ascii="Arial" w:hAnsi="Arial" w:cs="Arial"/>
        </w:rPr>
        <w:t xml:space="preserve">and </w:t>
      </w:r>
      <w:r w:rsidR="002E21AC">
        <w:rPr>
          <w:rFonts w:ascii="Arial" w:hAnsi="Arial" w:cs="Arial"/>
        </w:rPr>
        <w:t>simplify,</w:t>
      </w:r>
      <w:r w:rsidR="0071446F" w:rsidRPr="00B55F8D">
        <w:rPr>
          <w:rFonts w:ascii="Arial" w:hAnsi="Arial" w:cs="Arial"/>
        </w:rPr>
        <w:t xml:space="preserve"> to make the business more efficient or successful</w:t>
      </w:r>
      <w:r w:rsidR="00F237E0">
        <w:rPr>
          <w:rFonts w:ascii="Arial" w:hAnsi="Arial" w:cs="Arial"/>
        </w:rPr>
        <w:t xml:space="preserve"> </w:t>
      </w:r>
      <w:r w:rsidR="00F237E0">
        <w:rPr>
          <w:rFonts w:ascii="Arial" w:hAnsi="Arial" w:cs="Arial"/>
        </w:rPr>
        <w:t>(</w:t>
      </w:r>
      <w:r w:rsidR="00F237E0" w:rsidRPr="0018628A">
        <w:rPr>
          <w:rFonts w:ascii="Arial" w:hAnsi="Arial" w:cs="Arial"/>
        </w:rPr>
        <w:t>Ozyaprak, 2016)</w:t>
      </w:r>
      <w:r w:rsidR="0056160D">
        <w:rPr>
          <w:rFonts w:ascii="Arial" w:hAnsi="Arial" w:cs="Arial"/>
        </w:rPr>
        <w:t xml:space="preserve">. </w:t>
      </w:r>
      <w:r w:rsidR="00402163">
        <w:rPr>
          <w:rFonts w:ascii="Arial" w:hAnsi="Arial" w:cs="Arial"/>
        </w:rPr>
        <w:t xml:space="preserve">At this point question - What can Wilko ignore or eliminate? Can be addressed. </w:t>
      </w:r>
      <w:r w:rsidR="00B21E70">
        <w:rPr>
          <w:rFonts w:ascii="Arial" w:hAnsi="Arial" w:cs="Arial"/>
        </w:rPr>
        <w:t xml:space="preserve">As rent and rates </w:t>
      </w:r>
      <w:r w:rsidR="00BD5B5E">
        <w:rPr>
          <w:rFonts w:ascii="Arial" w:hAnsi="Arial" w:cs="Arial"/>
        </w:rPr>
        <w:t>have gone</w:t>
      </w:r>
      <w:r w:rsidR="00B21E70">
        <w:rPr>
          <w:rFonts w:ascii="Arial" w:hAnsi="Arial" w:cs="Arial"/>
        </w:rPr>
        <w:t xml:space="preserve"> higher in recent years, Wilko could have </w:t>
      </w:r>
      <w:r w:rsidR="00BD5B5E">
        <w:rPr>
          <w:rFonts w:ascii="Arial" w:hAnsi="Arial" w:cs="Arial"/>
        </w:rPr>
        <w:t>fewer</w:t>
      </w:r>
      <w:r w:rsidR="00B21E70">
        <w:rPr>
          <w:rFonts w:ascii="Arial" w:hAnsi="Arial" w:cs="Arial"/>
        </w:rPr>
        <w:t xml:space="preserve"> </w:t>
      </w:r>
      <w:r w:rsidR="00BD5B5E">
        <w:rPr>
          <w:rFonts w:ascii="Arial" w:hAnsi="Arial" w:cs="Arial"/>
        </w:rPr>
        <w:t>and</w:t>
      </w:r>
      <w:r w:rsidR="00B21E70">
        <w:rPr>
          <w:rFonts w:ascii="Arial" w:hAnsi="Arial" w:cs="Arial"/>
        </w:rPr>
        <w:t xml:space="preserve"> smaller stores, selling essential goods for everyday use, </w:t>
      </w:r>
      <w:r w:rsidR="00305C0E">
        <w:rPr>
          <w:rFonts w:ascii="Arial" w:hAnsi="Arial" w:cs="Arial"/>
        </w:rPr>
        <w:t xml:space="preserve">such </w:t>
      </w:r>
      <w:r w:rsidR="00B21E70">
        <w:rPr>
          <w:rFonts w:ascii="Arial" w:hAnsi="Arial" w:cs="Arial"/>
        </w:rPr>
        <w:t>as cleaning products</w:t>
      </w:r>
      <w:r w:rsidR="002E11D4">
        <w:rPr>
          <w:rFonts w:ascii="Arial" w:hAnsi="Arial" w:cs="Arial"/>
        </w:rPr>
        <w:t>,</w:t>
      </w:r>
      <w:r w:rsidR="00B21E70">
        <w:rPr>
          <w:rFonts w:ascii="Arial" w:hAnsi="Arial" w:cs="Arial"/>
        </w:rPr>
        <w:t xml:space="preserve"> tableware, </w:t>
      </w:r>
      <w:r w:rsidR="002E11D4">
        <w:rPr>
          <w:rFonts w:ascii="Arial" w:hAnsi="Arial" w:cs="Arial"/>
        </w:rPr>
        <w:t xml:space="preserve">or health and beauty products. And rent a warehouse where to keep </w:t>
      </w:r>
      <w:r w:rsidR="00306EE7">
        <w:rPr>
          <w:rFonts w:ascii="Arial" w:hAnsi="Arial" w:cs="Arial"/>
        </w:rPr>
        <w:t>large heavy</w:t>
      </w:r>
      <w:r w:rsidR="002E11D4">
        <w:rPr>
          <w:rFonts w:ascii="Arial" w:hAnsi="Arial" w:cs="Arial"/>
        </w:rPr>
        <w:t xml:space="preserve"> items, from where to sell these online. </w:t>
      </w:r>
      <w:r w:rsidR="002E11D4" w:rsidRPr="0042777B">
        <w:rPr>
          <w:rFonts w:ascii="Arial" w:hAnsi="Arial" w:cs="Arial"/>
        </w:rPr>
        <w:t xml:space="preserve">Icon Offices </w:t>
      </w:r>
      <w:r w:rsidR="002E11D4">
        <w:rPr>
          <w:rFonts w:ascii="Arial" w:hAnsi="Arial" w:cs="Arial"/>
        </w:rPr>
        <w:t>(</w:t>
      </w:r>
      <w:r w:rsidR="002E11D4" w:rsidRPr="0042777B">
        <w:rPr>
          <w:rFonts w:ascii="Arial" w:hAnsi="Arial" w:cs="Arial"/>
        </w:rPr>
        <w:t>2023</w:t>
      </w:r>
      <w:r w:rsidR="002E11D4">
        <w:rPr>
          <w:rFonts w:ascii="Arial" w:hAnsi="Arial" w:cs="Arial"/>
        </w:rPr>
        <w:t xml:space="preserve">) </w:t>
      </w:r>
      <w:r w:rsidR="002E11D4">
        <w:rPr>
          <w:rFonts w:ascii="Arial" w:hAnsi="Arial" w:cs="Arial"/>
        </w:rPr>
        <w:t xml:space="preserve">mentioned in their article, </w:t>
      </w:r>
      <w:r w:rsidR="00FB0C20">
        <w:rPr>
          <w:rFonts w:ascii="Arial" w:hAnsi="Arial" w:cs="Arial"/>
        </w:rPr>
        <w:t xml:space="preserve">customers are limited in what items they can take home from shops, </w:t>
      </w:r>
      <w:r w:rsidR="00F353A6">
        <w:rPr>
          <w:rFonts w:ascii="Arial" w:hAnsi="Arial" w:cs="Arial"/>
        </w:rPr>
        <w:t>which means that no one want</w:t>
      </w:r>
      <w:r w:rsidR="00BD5B5E">
        <w:rPr>
          <w:rFonts w:ascii="Arial" w:hAnsi="Arial" w:cs="Arial"/>
        </w:rPr>
        <w:t>s</w:t>
      </w:r>
      <w:r w:rsidR="00F353A6">
        <w:rPr>
          <w:rFonts w:ascii="Arial" w:hAnsi="Arial" w:cs="Arial"/>
        </w:rPr>
        <w:t xml:space="preserve"> to carry home large items from Wilko. </w:t>
      </w:r>
      <w:r w:rsidR="00942A9D">
        <w:rPr>
          <w:rFonts w:ascii="Arial" w:hAnsi="Arial" w:cs="Arial"/>
        </w:rPr>
        <w:t xml:space="preserve">For </w:t>
      </w:r>
      <w:r w:rsidR="00255C0F">
        <w:rPr>
          <w:rFonts w:ascii="Arial" w:hAnsi="Arial" w:cs="Arial"/>
        </w:rPr>
        <w:t>example,</w:t>
      </w:r>
      <w:r w:rsidR="00942A9D">
        <w:rPr>
          <w:rFonts w:ascii="Arial" w:hAnsi="Arial" w:cs="Arial"/>
        </w:rPr>
        <w:t xml:space="preserve"> customers</w:t>
      </w:r>
      <w:r w:rsidR="00942A9D" w:rsidRPr="00942A9D">
        <w:rPr>
          <w:rFonts w:ascii="Arial" w:hAnsi="Arial" w:cs="Arial"/>
        </w:rPr>
        <w:t xml:space="preserve"> avoided buying</w:t>
      </w:r>
      <w:r w:rsidR="00255C0F">
        <w:rPr>
          <w:rFonts w:ascii="Arial" w:hAnsi="Arial" w:cs="Arial"/>
        </w:rPr>
        <w:t xml:space="preserve"> </w:t>
      </w:r>
      <w:r w:rsidR="00255C0F" w:rsidRPr="00255C0F">
        <w:rPr>
          <w:rFonts w:ascii="Arial" w:hAnsi="Arial" w:cs="Arial"/>
        </w:rPr>
        <w:t>rolled-up mattresses</w:t>
      </w:r>
      <w:r w:rsidR="00255C0F">
        <w:rPr>
          <w:rFonts w:ascii="Arial" w:hAnsi="Arial" w:cs="Arial"/>
        </w:rPr>
        <w:t xml:space="preserve"> or garden products because they couldn’t take these items home. </w:t>
      </w:r>
    </w:p>
    <w:p w14:paraId="6E04CF30" w14:textId="68CF54CB" w:rsidR="00634DC9" w:rsidRPr="00634DC9" w:rsidRDefault="00634DC9" w:rsidP="00634DC9">
      <w:pPr>
        <w:spacing w:line="360" w:lineRule="auto"/>
        <w:jc w:val="both"/>
        <w:rPr>
          <w:rFonts w:ascii="Arial" w:hAnsi="Arial" w:cs="Arial"/>
        </w:rPr>
      </w:pPr>
    </w:p>
    <w:p w14:paraId="24C5B0A9" w14:textId="7932AC5B" w:rsidR="00D14922" w:rsidRPr="003E4854" w:rsidRDefault="0071446F" w:rsidP="00CC7232">
      <w:pPr>
        <w:spacing w:after="120" w:line="360" w:lineRule="auto"/>
        <w:jc w:val="both"/>
        <w:rPr>
          <w:rFonts w:ascii="Arial" w:hAnsi="Arial" w:cs="Arial"/>
        </w:rPr>
      </w:pPr>
      <w:r w:rsidRPr="003E4854">
        <w:rPr>
          <w:rFonts w:ascii="Arial" w:hAnsi="Arial" w:cs="Arial"/>
          <w:b/>
          <w:bCs/>
          <w:i/>
          <w:iCs/>
        </w:rPr>
        <w:t>R</w:t>
      </w:r>
      <w:r w:rsidRPr="003E4854">
        <w:rPr>
          <w:rFonts w:ascii="Arial" w:hAnsi="Arial" w:cs="Arial"/>
          <w:i/>
          <w:iCs/>
        </w:rPr>
        <w:t>everse</w:t>
      </w:r>
      <w:r w:rsidR="002E21AC" w:rsidRPr="003E4854">
        <w:rPr>
          <w:rFonts w:ascii="Arial" w:hAnsi="Arial" w:cs="Arial"/>
          <w:i/>
          <w:iCs/>
        </w:rPr>
        <w:t>/ rearrange</w:t>
      </w:r>
      <w:r w:rsidRPr="003E4854">
        <w:rPr>
          <w:rFonts w:ascii="Arial" w:hAnsi="Arial" w:cs="Arial"/>
        </w:rPr>
        <w:t xml:space="preserve"> an idea generate</w:t>
      </w:r>
      <w:r w:rsidR="00BD5B5E">
        <w:rPr>
          <w:rFonts w:ascii="Arial" w:hAnsi="Arial" w:cs="Arial"/>
        </w:rPr>
        <w:t>s</w:t>
      </w:r>
      <w:r w:rsidRPr="003E4854">
        <w:rPr>
          <w:rFonts w:ascii="Arial" w:hAnsi="Arial" w:cs="Arial"/>
        </w:rPr>
        <w:t xml:space="preserve"> a different viewpoint or result for the business</w:t>
      </w:r>
      <w:r w:rsidR="003F6688" w:rsidRPr="003E4854">
        <w:rPr>
          <w:rFonts w:ascii="Arial" w:hAnsi="Arial" w:cs="Arial"/>
        </w:rPr>
        <w:t xml:space="preserve"> (</w:t>
      </w:r>
      <w:r w:rsidR="003F6688" w:rsidRPr="003E4854">
        <w:rPr>
          <w:rFonts w:ascii="Arial" w:hAnsi="Arial" w:cs="Arial"/>
        </w:rPr>
        <w:t>Scientix</w:t>
      </w:r>
      <w:r w:rsidR="003F6688" w:rsidRPr="003E4854">
        <w:rPr>
          <w:rFonts w:ascii="Arial" w:hAnsi="Arial" w:cs="Arial"/>
        </w:rPr>
        <w:t xml:space="preserve">, </w:t>
      </w:r>
      <w:r w:rsidR="003F6688" w:rsidRPr="003E4854">
        <w:rPr>
          <w:rFonts w:ascii="Arial" w:hAnsi="Arial" w:cs="Arial"/>
        </w:rPr>
        <w:t>2021)</w:t>
      </w:r>
      <w:r w:rsidRPr="003E4854">
        <w:rPr>
          <w:rFonts w:ascii="Arial" w:hAnsi="Arial" w:cs="Arial"/>
        </w:rPr>
        <w:t>.</w:t>
      </w:r>
      <w:r w:rsidR="00853D2D" w:rsidRPr="003E4854">
        <w:rPr>
          <w:rFonts w:ascii="Arial" w:hAnsi="Arial" w:cs="Arial"/>
        </w:rPr>
        <w:t xml:space="preserve"> What order of Wilko’s actions and decisions could have been done, for the company to continue to be successful? </w:t>
      </w:r>
    </w:p>
    <w:p w14:paraId="279DB922" w14:textId="0F4F5DFE" w:rsidR="00C239D6" w:rsidRDefault="00F129DB" w:rsidP="00CC7232">
      <w:pPr>
        <w:spacing w:after="120" w:line="360" w:lineRule="auto"/>
        <w:jc w:val="both"/>
        <w:rPr>
          <w:rFonts w:ascii="Arial" w:hAnsi="Arial" w:cs="Arial"/>
        </w:rPr>
      </w:pPr>
      <w:r>
        <w:rPr>
          <w:rFonts w:ascii="Arial" w:hAnsi="Arial" w:cs="Arial"/>
        </w:rPr>
        <w:lastRenderedPageBreak/>
        <w:t>To have survived on the market Wilko should have revive</w:t>
      </w:r>
      <w:r w:rsidR="006A3865">
        <w:rPr>
          <w:rFonts w:ascii="Arial" w:hAnsi="Arial" w:cs="Arial"/>
        </w:rPr>
        <w:t>d</w:t>
      </w:r>
      <w:r>
        <w:rPr>
          <w:rFonts w:ascii="Arial" w:hAnsi="Arial" w:cs="Arial"/>
        </w:rPr>
        <w:t xml:space="preserve"> its marketing strategy</w:t>
      </w:r>
      <w:r>
        <w:rPr>
          <w:rFonts w:ascii="Arial" w:hAnsi="Arial" w:cs="Arial"/>
        </w:rPr>
        <w:t xml:space="preserve"> </w:t>
      </w:r>
      <w:r>
        <w:rPr>
          <w:rFonts w:ascii="Arial" w:hAnsi="Arial" w:cs="Arial"/>
        </w:rPr>
        <w:t>(</w:t>
      </w:r>
      <w:r w:rsidRPr="00490960">
        <w:rPr>
          <w:rFonts w:ascii="Arial" w:hAnsi="Arial" w:cs="Arial"/>
          <w:shd w:val="clear" w:color="auto" w:fill="FFFFFF"/>
        </w:rPr>
        <w:t>Rao</w:t>
      </w:r>
      <w:r>
        <w:rPr>
          <w:rFonts w:ascii="Arial" w:hAnsi="Arial" w:cs="Arial"/>
          <w:shd w:val="clear" w:color="auto" w:fill="FFFFFF"/>
        </w:rPr>
        <w:t xml:space="preserve"> et al., </w:t>
      </w:r>
      <w:r w:rsidRPr="00490960">
        <w:rPr>
          <w:rFonts w:ascii="Arial" w:hAnsi="Arial" w:cs="Arial"/>
          <w:shd w:val="clear" w:color="auto" w:fill="FFFFFF"/>
        </w:rPr>
        <w:t>2001</w:t>
      </w:r>
      <w:r>
        <w:rPr>
          <w:rFonts w:ascii="Arial" w:hAnsi="Arial" w:cs="Arial"/>
          <w:shd w:val="clear" w:color="auto" w:fill="FFFFFF"/>
        </w:rPr>
        <w:t>).</w:t>
      </w:r>
      <w:r w:rsidRPr="00490960">
        <w:rPr>
          <w:rFonts w:ascii="Arial" w:hAnsi="Arial" w:cs="Arial"/>
          <w:shd w:val="clear" w:color="auto" w:fill="FFFFFF"/>
        </w:rPr>
        <w:t> </w:t>
      </w:r>
      <w:r>
        <w:rPr>
          <w:rFonts w:ascii="Arial" w:hAnsi="Arial" w:cs="Arial"/>
        </w:rPr>
        <w:t xml:space="preserve">Not only to count on low prices but to explore new methods to improve their customer experience and offers (Scientix, 2021). Experts believe that if Wilko </w:t>
      </w:r>
      <w:r w:rsidR="006A3865">
        <w:rPr>
          <w:rFonts w:ascii="Arial" w:hAnsi="Arial" w:cs="Arial"/>
        </w:rPr>
        <w:t>had</w:t>
      </w:r>
      <w:r>
        <w:rPr>
          <w:rFonts w:ascii="Arial" w:hAnsi="Arial" w:cs="Arial"/>
        </w:rPr>
        <w:t xml:space="preserve"> implemented a change</w:t>
      </w:r>
      <w:r w:rsidRPr="00F129DB">
        <w:t xml:space="preserve"> </w:t>
      </w:r>
      <w:r w:rsidRPr="00F129DB">
        <w:rPr>
          <w:rFonts w:ascii="Arial" w:hAnsi="Arial" w:cs="Arial"/>
        </w:rPr>
        <w:t xml:space="preserve">to </w:t>
      </w:r>
      <w:r w:rsidRPr="00F129DB">
        <w:rPr>
          <w:rFonts w:ascii="Arial" w:hAnsi="Arial" w:cs="Arial"/>
        </w:rPr>
        <w:t>customers’</w:t>
      </w:r>
      <w:r w:rsidRPr="00F129DB">
        <w:rPr>
          <w:rFonts w:ascii="Arial" w:hAnsi="Arial" w:cs="Arial"/>
        </w:rPr>
        <w:t xml:space="preserve"> needs and demands</w:t>
      </w:r>
      <w:r>
        <w:rPr>
          <w:rFonts w:ascii="Arial" w:hAnsi="Arial" w:cs="Arial"/>
        </w:rPr>
        <w:t>,</w:t>
      </w:r>
      <w:r>
        <w:rPr>
          <w:rFonts w:ascii="Arial" w:hAnsi="Arial" w:cs="Arial"/>
        </w:rPr>
        <w:t xml:space="preserve"> and be</w:t>
      </w:r>
      <w:r w:rsidR="006A3865">
        <w:rPr>
          <w:rFonts w:ascii="Arial" w:hAnsi="Arial" w:cs="Arial"/>
        </w:rPr>
        <w:t>en</w:t>
      </w:r>
      <w:r>
        <w:rPr>
          <w:rFonts w:ascii="Arial" w:hAnsi="Arial" w:cs="Arial"/>
        </w:rPr>
        <w:t xml:space="preserve"> innovative, the company would have survived on the market, having a successful future in the retail environment (</w:t>
      </w:r>
      <w:r w:rsidRPr="0042777B">
        <w:rPr>
          <w:rFonts w:ascii="Arial" w:hAnsi="Arial" w:cs="Arial"/>
        </w:rPr>
        <w:t>Icon Offices</w:t>
      </w:r>
      <w:r>
        <w:rPr>
          <w:rFonts w:ascii="Arial" w:hAnsi="Arial" w:cs="Arial"/>
        </w:rPr>
        <w:t xml:space="preserve">, </w:t>
      </w:r>
      <w:r w:rsidRPr="0042777B">
        <w:rPr>
          <w:rFonts w:ascii="Arial" w:hAnsi="Arial" w:cs="Arial"/>
        </w:rPr>
        <w:t>2023</w:t>
      </w:r>
      <w:r>
        <w:rPr>
          <w:rFonts w:ascii="Arial" w:hAnsi="Arial" w:cs="Arial"/>
        </w:rPr>
        <w:t xml:space="preserve">). </w:t>
      </w:r>
    </w:p>
    <w:p w14:paraId="1F7F5BFD" w14:textId="77777777" w:rsidR="00293193" w:rsidRPr="00293193" w:rsidRDefault="00293193" w:rsidP="00816139">
      <w:pPr>
        <w:pStyle w:val="Heading2"/>
        <w:spacing w:before="0" w:after="120"/>
      </w:pPr>
      <w:bookmarkStart w:id="6" w:name="_Toc148434489"/>
      <w:r w:rsidRPr="00293193">
        <w:t>Recommendation.</w:t>
      </w:r>
      <w:bookmarkEnd w:id="6"/>
    </w:p>
    <w:p w14:paraId="73F8B466" w14:textId="0708F29A" w:rsidR="00293193" w:rsidRPr="008366C7" w:rsidRDefault="00816139" w:rsidP="008366C7">
      <w:pPr>
        <w:pStyle w:val="ListParagraph"/>
        <w:numPr>
          <w:ilvl w:val="0"/>
          <w:numId w:val="11"/>
        </w:numPr>
        <w:spacing w:after="120" w:line="360" w:lineRule="auto"/>
        <w:jc w:val="both"/>
        <w:rPr>
          <w:rFonts w:ascii="Arial" w:hAnsi="Arial" w:cs="Arial"/>
        </w:rPr>
      </w:pPr>
      <w:r w:rsidRPr="008366C7">
        <w:rPr>
          <w:rFonts w:ascii="Arial" w:hAnsi="Arial" w:cs="Arial"/>
        </w:rPr>
        <w:t xml:space="preserve">Wilko’s leadership should apply </w:t>
      </w:r>
      <w:r w:rsidR="006A3865">
        <w:rPr>
          <w:rFonts w:ascii="Arial" w:hAnsi="Arial" w:cs="Arial"/>
        </w:rPr>
        <w:t xml:space="preserve">the </w:t>
      </w:r>
      <w:r w:rsidRPr="008366C7">
        <w:rPr>
          <w:rFonts w:ascii="Arial" w:hAnsi="Arial" w:cs="Arial"/>
        </w:rPr>
        <w:t xml:space="preserve">SCAMPER technique </w:t>
      </w:r>
      <w:r w:rsidR="006A3865">
        <w:rPr>
          <w:rFonts w:ascii="Arial" w:hAnsi="Arial" w:cs="Arial"/>
        </w:rPr>
        <w:t>to</w:t>
      </w:r>
      <w:r w:rsidRPr="008366C7">
        <w:rPr>
          <w:rFonts w:ascii="Arial" w:hAnsi="Arial" w:cs="Arial"/>
        </w:rPr>
        <w:t xml:space="preserve"> </w:t>
      </w:r>
      <w:r w:rsidR="008B0C80" w:rsidRPr="008366C7">
        <w:rPr>
          <w:rFonts w:ascii="Arial" w:hAnsi="Arial" w:cs="Arial"/>
        </w:rPr>
        <w:t>the overall problem</w:t>
      </w:r>
      <w:r w:rsidRPr="008366C7">
        <w:rPr>
          <w:rFonts w:ascii="Arial" w:hAnsi="Arial" w:cs="Arial"/>
        </w:rPr>
        <w:t xml:space="preserve"> they have within the company individually, addressing </w:t>
      </w:r>
      <w:r w:rsidR="00BE16A2" w:rsidRPr="008366C7">
        <w:rPr>
          <w:rFonts w:ascii="Arial" w:hAnsi="Arial" w:cs="Arial"/>
        </w:rPr>
        <w:t xml:space="preserve">the correct questions of each </w:t>
      </w:r>
      <w:r w:rsidR="00AB3133" w:rsidRPr="008366C7">
        <w:rPr>
          <w:rFonts w:ascii="Arial" w:hAnsi="Arial" w:cs="Arial"/>
        </w:rPr>
        <w:t>letter</w:t>
      </w:r>
      <w:r w:rsidR="00BE16A2" w:rsidRPr="008366C7">
        <w:rPr>
          <w:rFonts w:ascii="Arial" w:hAnsi="Arial" w:cs="Arial"/>
        </w:rPr>
        <w:t xml:space="preserve"> of the acronym for each </w:t>
      </w:r>
      <w:r w:rsidR="008B0C80" w:rsidRPr="008366C7">
        <w:rPr>
          <w:rFonts w:ascii="Arial" w:hAnsi="Arial" w:cs="Arial"/>
        </w:rPr>
        <w:t>issue</w:t>
      </w:r>
      <w:r w:rsidR="00BE16A2" w:rsidRPr="008366C7">
        <w:rPr>
          <w:rFonts w:ascii="Arial" w:hAnsi="Arial" w:cs="Arial"/>
        </w:rPr>
        <w:t>.</w:t>
      </w:r>
      <w:r w:rsidR="00AB3133" w:rsidRPr="008366C7">
        <w:rPr>
          <w:rFonts w:ascii="Arial" w:hAnsi="Arial" w:cs="Arial"/>
        </w:rPr>
        <w:t xml:space="preserve"> </w:t>
      </w:r>
    </w:p>
    <w:p w14:paraId="0F9A3F3A" w14:textId="73A10471" w:rsidR="00A603A9" w:rsidRDefault="0001150F" w:rsidP="008366C7">
      <w:pPr>
        <w:pStyle w:val="ListParagraph"/>
        <w:numPr>
          <w:ilvl w:val="0"/>
          <w:numId w:val="11"/>
        </w:numPr>
        <w:spacing w:after="120" w:line="360" w:lineRule="auto"/>
        <w:jc w:val="both"/>
        <w:rPr>
          <w:rFonts w:ascii="Arial" w:hAnsi="Arial" w:cs="Arial"/>
        </w:rPr>
      </w:pPr>
      <w:r w:rsidRPr="008366C7">
        <w:rPr>
          <w:rFonts w:ascii="Arial" w:hAnsi="Arial" w:cs="Arial"/>
        </w:rPr>
        <w:t xml:space="preserve">As Wilko had a lot of </w:t>
      </w:r>
      <w:r w:rsidR="003371AD" w:rsidRPr="008366C7">
        <w:rPr>
          <w:rFonts w:ascii="Arial" w:hAnsi="Arial" w:cs="Arial"/>
        </w:rPr>
        <w:t xml:space="preserve">retail </w:t>
      </w:r>
      <w:r w:rsidRPr="008366C7">
        <w:rPr>
          <w:rFonts w:ascii="Arial" w:hAnsi="Arial" w:cs="Arial"/>
        </w:rPr>
        <w:t xml:space="preserve">stores in the </w:t>
      </w:r>
      <w:r w:rsidR="006567FA" w:rsidRPr="008366C7">
        <w:rPr>
          <w:rFonts w:ascii="Arial" w:hAnsi="Arial" w:cs="Arial"/>
        </w:rPr>
        <w:t>cent</w:t>
      </w:r>
      <w:r w:rsidR="006567FA">
        <w:rPr>
          <w:rFonts w:ascii="Arial" w:hAnsi="Arial" w:cs="Arial"/>
        </w:rPr>
        <w:t>re</w:t>
      </w:r>
      <w:r w:rsidRPr="008366C7">
        <w:rPr>
          <w:rFonts w:ascii="Arial" w:hAnsi="Arial" w:cs="Arial"/>
        </w:rPr>
        <w:t xml:space="preserve"> of the big towns, their rent was very expensive, </w:t>
      </w:r>
      <w:r w:rsidRPr="008366C7">
        <w:rPr>
          <w:rFonts w:ascii="Arial" w:hAnsi="Arial" w:cs="Arial"/>
        </w:rPr>
        <w:t>although</w:t>
      </w:r>
      <w:r w:rsidR="00A603A9" w:rsidRPr="008366C7">
        <w:rPr>
          <w:rFonts w:ascii="Arial" w:hAnsi="Arial" w:cs="Arial"/>
        </w:rPr>
        <w:t xml:space="preserve"> the </w:t>
      </w:r>
      <w:r w:rsidR="00B029A9" w:rsidRPr="008366C7">
        <w:rPr>
          <w:rFonts w:ascii="Arial" w:hAnsi="Arial" w:cs="Arial"/>
        </w:rPr>
        <w:t>store</w:t>
      </w:r>
      <w:r w:rsidR="00255F40" w:rsidRPr="008366C7">
        <w:rPr>
          <w:rFonts w:ascii="Arial" w:hAnsi="Arial" w:cs="Arial"/>
        </w:rPr>
        <w:t>’s</w:t>
      </w:r>
      <w:r w:rsidRPr="008366C7">
        <w:rPr>
          <w:rFonts w:ascii="Arial" w:hAnsi="Arial" w:cs="Arial"/>
        </w:rPr>
        <w:t xml:space="preserve"> </w:t>
      </w:r>
      <w:r w:rsidR="00255F40" w:rsidRPr="008366C7">
        <w:rPr>
          <w:rFonts w:ascii="Arial" w:hAnsi="Arial" w:cs="Arial"/>
        </w:rPr>
        <w:t>low-priced</w:t>
      </w:r>
      <w:r w:rsidRPr="008366C7">
        <w:rPr>
          <w:rFonts w:ascii="Arial" w:hAnsi="Arial" w:cs="Arial"/>
        </w:rPr>
        <w:t xml:space="preserve"> products</w:t>
      </w:r>
      <w:r w:rsidR="00792E3B" w:rsidRPr="008366C7">
        <w:rPr>
          <w:rFonts w:ascii="Arial" w:hAnsi="Arial" w:cs="Arial"/>
        </w:rPr>
        <w:t xml:space="preserve"> were sold</w:t>
      </w:r>
      <w:r w:rsidRPr="008366C7">
        <w:rPr>
          <w:rFonts w:ascii="Arial" w:hAnsi="Arial" w:cs="Arial"/>
        </w:rPr>
        <w:t xml:space="preserve">, </w:t>
      </w:r>
      <w:r w:rsidR="00A603A9" w:rsidRPr="008366C7">
        <w:rPr>
          <w:rFonts w:ascii="Arial" w:hAnsi="Arial" w:cs="Arial"/>
        </w:rPr>
        <w:t>which did not cover the expenses</w:t>
      </w:r>
      <w:r w:rsidR="00A603A9" w:rsidRPr="008366C7">
        <w:rPr>
          <w:rFonts w:ascii="Arial" w:hAnsi="Arial" w:cs="Arial"/>
        </w:rPr>
        <w:t xml:space="preserve">. </w:t>
      </w:r>
    </w:p>
    <w:p w14:paraId="0A08E321" w14:textId="4D21206E" w:rsidR="005B6934" w:rsidRPr="005B6934" w:rsidRDefault="00B44578" w:rsidP="005B6934">
      <w:pPr>
        <w:pStyle w:val="ListParagraph"/>
        <w:numPr>
          <w:ilvl w:val="0"/>
          <w:numId w:val="11"/>
        </w:numPr>
        <w:spacing w:after="120" w:line="360" w:lineRule="auto"/>
        <w:jc w:val="both"/>
        <w:rPr>
          <w:rFonts w:ascii="Arial" w:hAnsi="Arial" w:cs="Arial"/>
        </w:rPr>
      </w:pPr>
      <w:r w:rsidRPr="005B6934">
        <w:rPr>
          <w:rFonts w:ascii="Arial" w:hAnsi="Arial" w:cs="Arial"/>
        </w:rPr>
        <w:t xml:space="preserve">Wilko should focus more on e-commerce, as after Co-vid pandemic people changed their habit of shopping, </w:t>
      </w:r>
      <w:r w:rsidR="00E70A03" w:rsidRPr="005B6934">
        <w:rPr>
          <w:rFonts w:ascii="Arial" w:hAnsi="Arial" w:cs="Arial"/>
        </w:rPr>
        <w:t>buying more</w:t>
      </w:r>
      <w:r w:rsidR="00E70A03" w:rsidRPr="005B6934">
        <w:rPr>
          <w:rFonts w:ascii="Arial" w:hAnsi="Arial" w:cs="Arial"/>
        </w:rPr>
        <w:t xml:space="preserve"> from websites, than in physical stores. It is cheaper for the business to </w:t>
      </w:r>
      <w:r w:rsidR="005B6934" w:rsidRPr="005B6934">
        <w:rPr>
          <w:rFonts w:ascii="Arial" w:hAnsi="Arial" w:cs="Arial"/>
        </w:rPr>
        <w:t xml:space="preserve">carry out its activity and to keep </w:t>
      </w:r>
      <w:r w:rsidR="005B6934">
        <w:rPr>
          <w:rFonts w:ascii="Arial" w:hAnsi="Arial" w:cs="Arial"/>
        </w:rPr>
        <w:t>its</w:t>
      </w:r>
      <w:r w:rsidR="005B6934" w:rsidRPr="005B6934">
        <w:rPr>
          <w:rFonts w:ascii="Arial" w:hAnsi="Arial" w:cs="Arial"/>
        </w:rPr>
        <w:t xml:space="preserve"> goods</w:t>
      </w:r>
      <w:r w:rsidR="005B6934">
        <w:rPr>
          <w:rFonts w:ascii="Arial" w:hAnsi="Arial" w:cs="Arial"/>
        </w:rPr>
        <w:t>.</w:t>
      </w:r>
    </w:p>
    <w:p w14:paraId="756E7B18" w14:textId="41732300" w:rsidR="00255F40" w:rsidRDefault="00255F40" w:rsidP="005B6934">
      <w:pPr>
        <w:pStyle w:val="ListParagraph"/>
        <w:numPr>
          <w:ilvl w:val="0"/>
          <w:numId w:val="11"/>
        </w:numPr>
        <w:spacing w:after="120" w:line="360" w:lineRule="auto"/>
        <w:jc w:val="both"/>
        <w:rPr>
          <w:rFonts w:ascii="Arial" w:hAnsi="Arial" w:cs="Arial"/>
        </w:rPr>
      </w:pPr>
      <w:r w:rsidRPr="005B6934">
        <w:rPr>
          <w:rFonts w:ascii="Arial" w:hAnsi="Arial" w:cs="Arial"/>
        </w:rPr>
        <w:t>Marketing strategy is an essential part of every business, so Wilko</w:t>
      </w:r>
      <w:r w:rsidR="006A3865">
        <w:rPr>
          <w:rFonts w:ascii="Arial" w:hAnsi="Arial" w:cs="Arial"/>
        </w:rPr>
        <w:t>’s</w:t>
      </w:r>
      <w:r w:rsidRPr="005B6934">
        <w:rPr>
          <w:rFonts w:ascii="Arial" w:hAnsi="Arial" w:cs="Arial"/>
        </w:rPr>
        <w:t xml:space="preserve"> leadership should </w:t>
      </w:r>
      <w:r w:rsidR="008366C7" w:rsidRPr="005B6934">
        <w:rPr>
          <w:rFonts w:ascii="Arial" w:hAnsi="Arial" w:cs="Arial"/>
        </w:rPr>
        <w:t>identify and understand customer needs and how the business could meet th</w:t>
      </w:r>
      <w:r w:rsidR="006A3865">
        <w:rPr>
          <w:rFonts w:ascii="Arial" w:hAnsi="Arial" w:cs="Arial"/>
        </w:rPr>
        <w:t>ese</w:t>
      </w:r>
      <w:r w:rsidR="008366C7" w:rsidRPr="005B6934">
        <w:rPr>
          <w:rFonts w:ascii="Arial" w:hAnsi="Arial" w:cs="Arial"/>
        </w:rPr>
        <w:t xml:space="preserve"> need</w:t>
      </w:r>
      <w:r w:rsidR="006A3865">
        <w:rPr>
          <w:rFonts w:ascii="Arial" w:hAnsi="Arial" w:cs="Arial"/>
        </w:rPr>
        <w:t>s</w:t>
      </w:r>
      <w:r w:rsidR="008366C7" w:rsidRPr="005B6934">
        <w:rPr>
          <w:rFonts w:ascii="Arial" w:hAnsi="Arial" w:cs="Arial"/>
        </w:rPr>
        <w:t xml:space="preserve"> in the best way. </w:t>
      </w:r>
    </w:p>
    <w:p w14:paraId="465B9CF9" w14:textId="7B38BF96" w:rsidR="00032061" w:rsidRDefault="00032061" w:rsidP="005B6934">
      <w:pPr>
        <w:pStyle w:val="ListParagraph"/>
        <w:numPr>
          <w:ilvl w:val="0"/>
          <w:numId w:val="11"/>
        </w:numPr>
        <w:spacing w:after="120" w:line="360" w:lineRule="auto"/>
        <w:jc w:val="both"/>
        <w:rPr>
          <w:rFonts w:ascii="Arial" w:hAnsi="Arial" w:cs="Arial"/>
        </w:rPr>
      </w:pPr>
      <w:r>
        <w:rPr>
          <w:rFonts w:ascii="Arial" w:hAnsi="Arial" w:cs="Arial"/>
        </w:rPr>
        <w:t xml:space="preserve">Wilko should improve its relationship with customers. An online questionnaire can be done about what services would like Wilko customers to be improved, </w:t>
      </w:r>
      <w:r w:rsidR="006A3865">
        <w:rPr>
          <w:rFonts w:ascii="Arial" w:hAnsi="Arial" w:cs="Arial"/>
        </w:rPr>
        <w:t xml:space="preserve">and </w:t>
      </w:r>
      <w:r>
        <w:rPr>
          <w:rFonts w:ascii="Arial" w:hAnsi="Arial" w:cs="Arial"/>
        </w:rPr>
        <w:t xml:space="preserve">what to be changed. </w:t>
      </w:r>
      <w:r w:rsidR="006A3865">
        <w:rPr>
          <w:rFonts w:ascii="Arial" w:hAnsi="Arial" w:cs="Arial"/>
        </w:rPr>
        <w:t>The c</w:t>
      </w:r>
      <w:r>
        <w:rPr>
          <w:rFonts w:ascii="Arial" w:hAnsi="Arial" w:cs="Arial"/>
        </w:rPr>
        <w:t xml:space="preserve">ompany’s leadership should know what customers want because they are the </w:t>
      </w:r>
      <w:r w:rsidR="007A65AC">
        <w:rPr>
          <w:rFonts w:ascii="Arial" w:hAnsi="Arial" w:cs="Arial"/>
        </w:rPr>
        <w:t xml:space="preserve">most important criteria </w:t>
      </w:r>
      <w:r w:rsidR="006A3865">
        <w:rPr>
          <w:rFonts w:ascii="Arial" w:hAnsi="Arial" w:cs="Arial"/>
        </w:rPr>
        <w:t>for</w:t>
      </w:r>
      <w:r w:rsidR="007A65AC">
        <w:rPr>
          <w:rFonts w:ascii="Arial" w:hAnsi="Arial" w:cs="Arial"/>
        </w:rPr>
        <w:t xml:space="preserve"> the company’s profitability. </w:t>
      </w:r>
    </w:p>
    <w:p w14:paraId="272DB5CD" w14:textId="22D990F1" w:rsidR="00293193" w:rsidRPr="00293193" w:rsidRDefault="00293193" w:rsidP="00A603A9">
      <w:pPr>
        <w:pStyle w:val="Heading2"/>
        <w:spacing w:after="120"/>
      </w:pPr>
      <w:bookmarkStart w:id="7" w:name="_Toc148434490"/>
      <w:r w:rsidRPr="00293193">
        <w:t>Conclusion.</w:t>
      </w:r>
      <w:bookmarkEnd w:id="7"/>
    </w:p>
    <w:p w14:paraId="1FA43FFC" w14:textId="063B036A" w:rsidR="00293193" w:rsidRDefault="00B13DDF" w:rsidP="006A3865">
      <w:pPr>
        <w:spacing w:after="120" w:line="360" w:lineRule="auto"/>
        <w:jc w:val="both"/>
        <w:rPr>
          <w:rFonts w:ascii="Arial" w:hAnsi="Arial" w:cs="Arial"/>
        </w:rPr>
      </w:pPr>
      <w:r w:rsidRPr="00B13DDF">
        <w:rPr>
          <w:rFonts w:ascii="Arial" w:hAnsi="Arial" w:cs="Arial"/>
        </w:rPr>
        <w:t xml:space="preserve">As </w:t>
      </w:r>
      <w:r>
        <w:rPr>
          <w:rFonts w:ascii="Arial" w:hAnsi="Arial" w:cs="Arial"/>
        </w:rPr>
        <w:t>has been shown in this paper, Wilko</w:t>
      </w:r>
      <w:r w:rsidRPr="00B13DDF">
        <w:rPr>
          <w:rFonts w:ascii="Arial" w:hAnsi="Arial" w:cs="Arial"/>
        </w:rPr>
        <w:t xml:space="preserve"> </w:t>
      </w:r>
      <w:r>
        <w:rPr>
          <w:rFonts w:ascii="Arial" w:hAnsi="Arial" w:cs="Arial"/>
        </w:rPr>
        <w:t xml:space="preserve">failed to maintain the business on flow, after it was founded in </w:t>
      </w:r>
      <w:r w:rsidR="00715EFC">
        <w:rPr>
          <w:rFonts w:ascii="Arial" w:hAnsi="Arial" w:cs="Arial"/>
        </w:rPr>
        <w:t xml:space="preserve">the </w:t>
      </w:r>
      <w:r>
        <w:rPr>
          <w:rFonts w:ascii="Arial" w:hAnsi="Arial" w:cs="Arial"/>
        </w:rPr>
        <w:t xml:space="preserve">1930s, and was one of the most successful </w:t>
      </w:r>
      <w:r w:rsidR="007545B9">
        <w:rPr>
          <w:rFonts w:ascii="Arial" w:hAnsi="Arial" w:cs="Arial"/>
        </w:rPr>
        <w:t>retailers</w:t>
      </w:r>
      <w:r>
        <w:rPr>
          <w:rFonts w:ascii="Arial" w:hAnsi="Arial" w:cs="Arial"/>
        </w:rPr>
        <w:t xml:space="preserve"> on the market. </w:t>
      </w:r>
      <w:r w:rsidR="007545B9">
        <w:rPr>
          <w:rFonts w:ascii="Arial" w:hAnsi="Arial" w:cs="Arial"/>
        </w:rPr>
        <w:t xml:space="preserve">But as an appropriate marketing strategy was not applied, the company became bankrupt, with millions of depts. </w:t>
      </w:r>
      <w:r w:rsidR="00A4338D">
        <w:rPr>
          <w:rFonts w:ascii="Arial" w:hAnsi="Arial" w:cs="Arial"/>
        </w:rPr>
        <w:t xml:space="preserve">A short example of how another big company rebranded by implementing new innovative products is a good example of how a company can survive </w:t>
      </w:r>
      <w:r w:rsidR="006A3865">
        <w:rPr>
          <w:rFonts w:ascii="Arial" w:hAnsi="Arial" w:cs="Arial"/>
        </w:rPr>
        <w:t>in</w:t>
      </w:r>
      <w:r w:rsidR="00A4338D">
        <w:rPr>
          <w:rFonts w:ascii="Arial" w:hAnsi="Arial" w:cs="Arial"/>
        </w:rPr>
        <w:t xml:space="preserve"> this competitive market. </w:t>
      </w:r>
      <w:r w:rsidR="00155CE1">
        <w:rPr>
          <w:rFonts w:ascii="Arial" w:hAnsi="Arial" w:cs="Arial"/>
        </w:rPr>
        <w:t xml:space="preserve">The appropriate implementation </w:t>
      </w:r>
      <w:r w:rsidR="00FB60E5">
        <w:rPr>
          <w:rFonts w:ascii="Arial" w:hAnsi="Arial" w:cs="Arial"/>
        </w:rPr>
        <w:t xml:space="preserve">of </w:t>
      </w:r>
      <w:r w:rsidR="006A3865">
        <w:rPr>
          <w:rFonts w:ascii="Arial" w:hAnsi="Arial" w:cs="Arial"/>
        </w:rPr>
        <w:t xml:space="preserve">the </w:t>
      </w:r>
      <w:r w:rsidR="00155CE1">
        <w:rPr>
          <w:rFonts w:ascii="Arial" w:hAnsi="Arial" w:cs="Arial"/>
        </w:rPr>
        <w:t>SCAMPER techniques shows that there is a</w:t>
      </w:r>
      <w:r w:rsidR="00FB60E5">
        <w:rPr>
          <w:rFonts w:ascii="Arial" w:hAnsi="Arial" w:cs="Arial"/>
        </w:rPr>
        <w:t xml:space="preserve"> real</w:t>
      </w:r>
      <w:r w:rsidR="00155CE1">
        <w:rPr>
          <w:rFonts w:ascii="Arial" w:hAnsi="Arial" w:cs="Arial"/>
        </w:rPr>
        <w:t xml:space="preserve"> possibility for Wilko to change and bring its various product</w:t>
      </w:r>
      <w:r w:rsidR="006A3865">
        <w:rPr>
          <w:rFonts w:ascii="Arial" w:hAnsi="Arial" w:cs="Arial"/>
        </w:rPr>
        <w:t>s</w:t>
      </w:r>
      <w:r w:rsidR="00FB60E5">
        <w:rPr>
          <w:rFonts w:ascii="Arial" w:hAnsi="Arial" w:cs="Arial"/>
        </w:rPr>
        <w:t xml:space="preserve"> back</w:t>
      </w:r>
      <w:r w:rsidR="00155CE1">
        <w:rPr>
          <w:rFonts w:ascii="Arial" w:hAnsi="Arial" w:cs="Arial"/>
        </w:rPr>
        <w:t xml:space="preserve"> to </w:t>
      </w:r>
      <w:r w:rsidR="00FB60E5">
        <w:rPr>
          <w:rFonts w:ascii="Arial" w:hAnsi="Arial" w:cs="Arial"/>
        </w:rPr>
        <w:t>its</w:t>
      </w:r>
      <w:r w:rsidR="00155CE1">
        <w:rPr>
          <w:rFonts w:ascii="Arial" w:hAnsi="Arial" w:cs="Arial"/>
        </w:rPr>
        <w:t xml:space="preserve"> loyal customers. </w:t>
      </w:r>
    </w:p>
    <w:p w14:paraId="1A68C580" w14:textId="25D1ED0D" w:rsidR="003C51D7" w:rsidRDefault="006A3865" w:rsidP="006A3865">
      <w:pPr>
        <w:spacing w:after="120" w:line="360" w:lineRule="auto"/>
        <w:jc w:val="both"/>
        <w:rPr>
          <w:rFonts w:ascii="Arial" w:hAnsi="Arial" w:cs="Arial"/>
        </w:rPr>
      </w:pPr>
      <w:r>
        <w:rPr>
          <w:rFonts w:ascii="Arial" w:hAnsi="Arial" w:cs="Arial"/>
        </w:rPr>
        <w:t>The r</w:t>
      </w:r>
      <w:r w:rsidR="003C51D7">
        <w:rPr>
          <w:rFonts w:ascii="Arial" w:hAnsi="Arial" w:cs="Arial"/>
        </w:rPr>
        <w:t xml:space="preserve">ecommendation was given on how the company can </w:t>
      </w:r>
      <w:r w:rsidR="003C51D7" w:rsidRPr="003C51D7">
        <w:rPr>
          <w:rFonts w:ascii="Arial" w:hAnsi="Arial" w:cs="Arial"/>
        </w:rPr>
        <w:t xml:space="preserve">keep a place </w:t>
      </w:r>
      <w:r w:rsidR="00715EFC">
        <w:rPr>
          <w:rFonts w:ascii="Arial" w:hAnsi="Arial" w:cs="Arial"/>
        </w:rPr>
        <w:t>in</w:t>
      </w:r>
      <w:r w:rsidR="003C51D7" w:rsidRPr="003C51D7">
        <w:rPr>
          <w:rFonts w:ascii="Arial" w:hAnsi="Arial" w:cs="Arial"/>
        </w:rPr>
        <w:t xml:space="preserve"> the </w:t>
      </w:r>
      <w:r w:rsidR="003C51D7">
        <w:rPr>
          <w:rFonts w:ascii="Arial" w:hAnsi="Arial" w:cs="Arial"/>
        </w:rPr>
        <w:t xml:space="preserve">competitive </w:t>
      </w:r>
      <w:r w:rsidR="003C51D7" w:rsidRPr="003C51D7">
        <w:rPr>
          <w:rFonts w:ascii="Arial" w:hAnsi="Arial" w:cs="Arial"/>
        </w:rPr>
        <w:t>market</w:t>
      </w:r>
      <w:r w:rsidR="003C51D7">
        <w:rPr>
          <w:rFonts w:ascii="Arial" w:hAnsi="Arial" w:cs="Arial"/>
        </w:rPr>
        <w:t xml:space="preserve"> and increase its profitability. </w:t>
      </w:r>
    </w:p>
    <w:p w14:paraId="7AC7F20E" w14:textId="77777777" w:rsidR="007846B3" w:rsidRDefault="007846B3" w:rsidP="00A603A9">
      <w:pPr>
        <w:spacing w:after="120" w:line="360" w:lineRule="auto"/>
        <w:jc w:val="both"/>
        <w:rPr>
          <w:rFonts w:ascii="Arial" w:hAnsi="Arial" w:cs="Arial"/>
        </w:rPr>
      </w:pPr>
    </w:p>
    <w:p w14:paraId="0FF649F5" w14:textId="77777777" w:rsidR="007846B3" w:rsidRDefault="007846B3" w:rsidP="00A603A9">
      <w:pPr>
        <w:spacing w:after="120" w:line="360" w:lineRule="auto"/>
        <w:jc w:val="both"/>
        <w:rPr>
          <w:rFonts w:ascii="Arial" w:hAnsi="Arial" w:cs="Arial"/>
        </w:rPr>
      </w:pPr>
    </w:p>
    <w:p w14:paraId="4C8EB11D" w14:textId="77777777" w:rsidR="007846B3" w:rsidRDefault="007846B3" w:rsidP="00A603A9">
      <w:pPr>
        <w:spacing w:after="120" w:line="360" w:lineRule="auto"/>
        <w:jc w:val="both"/>
        <w:rPr>
          <w:rFonts w:ascii="Arial" w:hAnsi="Arial" w:cs="Arial"/>
        </w:rPr>
      </w:pPr>
    </w:p>
    <w:p w14:paraId="64F8712D" w14:textId="77777777" w:rsidR="007846B3" w:rsidRDefault="007846B3" w:rsidP="00A603A9">
      <w:pPr>
        <w:spacing w:after="120" w:line="360" w:lineRule="auto"/>
        <w:jc w:val="both"/>
        <w:rPr>
          <w:rFonts w:ascii="Arial" w:hAnsi="Arial" w:cs="Arial"/>
        </w:rPr>
      </w:pPr>
    </w:p>
    <w:p w14:paraId="682B3B1E" w14:textId="77777777" w:rsidR="007846B3" w:rsidRDefault="007846B3" w:rsidP="00A603A9">
      <w:pPr>
        <w:spacing w:after="120" w:line="360" w:lineRule="auto"/>
        <w:jc w:val="both"/>
        <w:rPr>
          <w:rFonts w:ascii="Arial" w:hAnsi="Arial" w:cs="Arial"/>
        </w:rPr>
      </w:pPr>
    </w:p>
    <w:p w14:paraId="1D1A0F22" w14:textId="77777777" w:rsidR="007846B3" w:rsidRPr="00293193" w:rsidRDefault="007846B3" w:rsidP="00A603A9">
      <w:pPr>
        <w:spacing w:after="120" w:line="360" w:lineRule="auto"/>
        <w:jc w:val="both"/>
        <w:rPr>
          <w:rFonts w:ascii="Arial" w:hAnsi="Arial" w:cs="Arial"/>
        </w:rPr>
      </w:pPr>
    </w:p>
    <w:p w14:paraId="7B375719" w14:textId="77777777" w:rsidR="00293193" w:rsidRPr="00293193" w:rsidRDefault="00293193" w:rsidP="00511B19">
      <w:pPr>
        <w:pStyle w:val="Heading2"/>
        <w:spacing w:after="120"/>
      </w:pPr>
      <w:bookmarkStart w:id="8" w:name="_Toc148434491"/>
      <w:r w:rsidRPr="00293193">
        <w:t>References.</w:t>
      </w:r>
      <w:bookmarkEnd w:id="8"/>
    </w:p>
    <w:p w14:paraId="588CD51F" w14:textId="4FD0187E" w:rsidR="00293193" w:rsidRPr="002F623C" w:rsidRDefault="00293193" w:rsidP="00511B19">
      <w:pPr>
        <w:numPr>
          <w:ilvl w:val="0"/>
          <w:numId w:val="5"/>
        </w:numPr>
        <w:spacing w:after="120" w:line="360" w:lineRule="auto"/>
        <w:contextualSpacing/>
        <w:jc w:val="both"/>
        <w:rPr>
          <w:rFonts w:ascii="Arial" w:hAnsi="Arial" w:cs="Arial"/>
          <w:shd w:val="clear" w:color="auto" w:fill="FFFFFF"/>
        </w:rPr>
      </w:pPr>
      <w:r w:rsidRPr="00293193">
        <w:rPr>
          <w:rFonts w:ascii="Arial" w:hAnsi="Arial" w:cs="Arial"/>
          <w:shd w:val="clear" w:color="auto" w:fill="FFFFFF"/>
        </w:rPr>
        <w:t>Carmeli, A., Gelbard, R. and Gefen, D. (2010) ‘The importance of innovation leadership in cultivating strategic fit and enhancing firm performance’, </w:t>
      </w:r>
      <w:r w:rsidRPr="00293193">
        <w:rPr>
          <w:rFonts w:ascii="Arial" w:hAnsi="Arial" w:cs="Arial"/>
          <w:i/>
          <w:iCs/>
          <w:shd w:val="clear" w:color="auto" w:fill="FFFFFF"/>
        </w:rPr>
        <w:t>The Leadership Quarterly</w:t>
      </w:r>
      <w:r w:rsidRPr="00293193">
        <w:rPr>
          <w:rFonts w:ascii="Arial" w:hAnsi="Arial" w:cs="Arial"/>
          <w:shd w:val="clear" w:color="auto" w:fill="FFFFFF"/>
        </w:rPr>
        <w:t>, </w:t>
      </w:r>
      <w:r w:rsidRPr="00293193">
        <w:rPr>
          <w:rFonts w:ascii="Arial" w:hAnsi="Arial" w:cs="Arial"/>
          <w:i/>
          <w:iCs/>
          <w:shd w:val="clear" w:color="auto" w:fill="FFFFFF"/>
        </w:rPr>
        <w:t>21</w:t>
      </w:r>
      <w:r w:rsidRPr="00293193">
        <w:rPr>
          <w:rFonts w:ascii="Arial" w:hAnsi="Arial" w:cs="Arial"/>
          <w:shd w:val="clear" w:color="auto" w:fill="FFFFFF"/>
        </w:rPr>
        <w:t>(3), pp.339-349.</w:t>
      </w:r>
    </w:p>
    <w:p w14:paraId="37C9ECC3" w14:textId="0B512D70" w:rsidR="002F623C" w:rsidRPr="002F623C" w:rsidRDefault="002F623C" w:rsidP="00F24028">
      <w:pPr>
        <w:pStyle w:val="ListParagraph"/>
        <w:numPr>
          <w:ilvl w:val="0"/>
          <w:numId w:val="5"/>
        </w:numPr>
        <w:spacing w:after="120" w:line="360" w:lineRule="auto"/>
        <w:jc w:val="both"/>
        <w:rPr>
          <w:rFonts w:ascii="Arial" w:hAnsi="Arial" w:cs="Arial"/>
        </w:rPr>
      </w:pPr>
      <w:r w:rsidRPr="002F623C">
        <w:rPr>
          <w:rFonts w:ascii="Arial" w:hAnsi="Arial" w:cs="Arial"/>
        </w:rPr>
        <w:t xml:space="preserve">Dam, R.F. and Siang, T.Y. (2020) Scamper: How to use the best ideation methods. Available at </w:t>
      </w:r>
      <w:hyperlink r:id="rId20" w:history="1">
        <w:r w:rsidRPr="002F623C">
          <w:rPr>
            <w:rStyle w:val="Hyperlink"/>
            <w:rFonts w:ascii="Arial" w:hAnsi="Arial" w:cs="Arial"/>
          </w:rPr>
          <w:t>https://www.interaction-design.org/literature/article/learn-how-to-use-the-best-ideation-methods-scamper</w:t>
        </w:r>
      </w:hyperlink>
      <w:r w:rsidRPr="002F623C">
        <w:rPr>
          <w:rFonts w:ascii="Arial" w:hAnsi="Arial" w:cs="Arial"/>
        </w:rPr>
        <w:t xml:space="preserve"> (Accessed: 05 October)</w:t>
      </w:r>
    </w:p>
    <w:p w14:paraId="6D8087EC" w14:textId="77777777" w:rsidR="00293193" w:rsidRPr="00293193" w:rsidRDefault="00293193" w:rsidP="00F24028">
      <w:pPr>
        <w:numPr>
          <w:ilvl w:val="0"/>
          <w:numId w:val="5"/>
        </w:numPr>
        <w:spacing w:after="120" w:line="360" w:lineRule="auto"/>
        <w:contextualSpacing/>
        <w:jc w:val="both"/>
        <w:rPr>
          <w:rFonts w:ascii="Arial" w:hAnsi="Arial" w:cs="Arial"/>
          <w:shd w:val="clear" w:color="auto" w:fill="FFFFFF"/>
        </w:rPr>
      </w:pPr>
      <w:r w:rsidRPr="00293193">
        <w:rPr>
          <w:rFonts w:ascii="Arial" w:hAnsi="Arial" w:cs="Arial"/>
          <w:shd w:val="clear" w:color="auto" w:fill="FFFFFF"/>
        </w:rPr>
        <w:t xml:space="preserve">Drucker, P.F. (2012) </w:t>
      </w:r>
      <w:r w:rsidRPr="00293193">
        <w:rPr>
          <w:rFonts w:ascii="Arial" w:hAnsi="Arial" w:cs="Arial"/>
          <w:i/>
          <w:iCs/>
          <w:shd w:val="clear" w:color="auto" w:fill="FFFFFF"/>
        </w:rPr>
        <w:t>Innovation and entrepreneurship: practice and principles.</w:t>
      </w:r>
      <w:r w:rsidRPr="00293193">
        <w:rPr>
          <w:rFonts w:ascii="Arial" w:hAnsi="Arial" w:cs="Arial"/>
          <w:shd w:val="clear" w:color="auto" w:fill="FFFFFF"/>
        </w:rPr>
        <w:t xml:space="preserve"> Oxford: Butterworth-Heinemann.</w:t>
      </w:r>
    </w:p>
    <w:p w14:paraId="76EB55AD" w14:textId="3480F794" w:rsidR="00293193" w:rsidRPr="00293193" w:rsidRDefault="00293193" w:rsidP="00F24028">
      <w:pPr>
        <w:numPr>
          <w:ilvl w:val="0"/>
          <w:numId w:val="5"/>
        </w:numPr>
        <w:spacing w:after="120" w:line="360" w:lineRule="auto"/>
        <w:contextualSpacing/>
        <w:jc w:val="both"/>
        <w:textAlignment w:val="baseline"/>
        <w:rPr>
          <w:rFonts w:ascii="Arial" w:eastAsia="Times New Roman" w:hAnsi="Arial" w:cs="Arial"/>
          <w:kern w:val="0"/>
          <w:lang w:eastAsia="en-GB"/>
          <w14:ligatures w14:val="none"/>
        </w:rPr>
      </w:pPr>
      <w:r w:rsidRPr="00293193">
        <w:rPr>
          <w:rFonts w:ascii="Arial" w:eastAsia="Times New Roman" w:hAnsi="Arial" w:cs="Arial"/>
          <w:kern w:val="0"/>
          <w:lang w:eastAsia="en-GB"/>
          <w14:ligatures w14:val="none"/>
        </w:rPr>
        <w:t xml:space="preserve">Eberle, R. F. (1996) Developing </w:t>
      </w:r>
      <w:r w:rsidR="00155CE1">
        <w:rPr>
          <w:rFonts w:ascii="Arial" w:eastAsia="Times New Roman" w:hAnsi="Arial" w:cs="Arial"/>
          <w:kern w:val="0"/>
          <w:lang w:eastAsia="en-GB"/>
          <w14:ligatures w14:val="none"/>
        </w:rPr>
        <w:t>i</w:t>
      </w:r>
      <w:r w:rsidRPr="00293193">
        <w:rPr>
          <w:rFonts w:ascii="Arial" w:eastAsia="Times New Roman" w:hAnsi="Arial" w:cs="Arial"/>
          <w:kern w:val="0"/>
          <w:lang w:eastAsia="en-GB"/>
          <w14:ligatures w14:val="none"/>
        </w:rPr>
        <w:t xml:space="preserve">magination </w:t>
      </w:r>
      <w:r w:rsidR="00155CE1">
        <w:rPr>
          <w:rFonts w:ascii="Arial" w:eastAsia="Times New Roman" w:hAnsi="Arial" w:cs="Arial"/>
          <w:kern w:val="0"/>
          <w:lang w:eastAsia="en-GB"/>
          <w14:ligatures w14:val="none"/>
        </w:rPr>
        <w:t>t</w:t>
      </w:r>
      <w:r w:rsidRPr="00293193">
        <w:rPr>
          <w:rFonts w:ascii="Arial" w:eastAsia="Times New Roman" w:hAnsi="Arial" w:cs="Arial"/>
          <w:kern w:val="0"/>
          <w:lang w:eastAsia="en-GB"/>
          <w14:ligatures w14:val="none"/>
        </w:rPr>
        <w:t xml:space="preserve">hrough Scamper, </w:t>
      </w:r>
      <w:r w:rsidRPr="00293193">
        <w:rPr>
          <w:rFonts w:ascii="Arial" w:eastAsia="Times New Roman" w:hAnsi="Arial" w:cs="Arial"/>
          <w:i/>
          <w:iCs/>
          <w:kern w:val="0"/>
          <w:bdr w:val="none" w:sz="0" w:space="0" w:color="auto" w:frame="1"/>
          <w:lang w:eastAsia="en-GB"/>
          <w14:ligatures w14:val="none"/>
        </w:rPr>
        <w:t>Journal of Creative Behavior</w:t>
      </w:r>
      <w:r w:rsidRPr="00293193">
        <w:rPr>
          <w:rFonts w:ascii="Arial" w:eastAsia="Times New Roman" w:hAnsi="Arial" w:cs="Arial"/>
          <w:kern w:val="0"/>
          <w:lang w:eastAsia="en-GB"/>
          <w14:ligatures w14:val="none"/>
        </w:rPr>
        <w:t>, 6(3). Pp. 199-203.</w:t>
      </w:r>
    </w:p>
    <w:p w14:paraId="3D42D23F" w14:textId="77777777" w:rsidR="00293193" w:rsidRPr="00293193" w:rsidRDefault="00293193" w:rsidP="00F24028">
      <w:pPr>
        <w:numPr>
          <w:ilvl w:val="0"/>
          <w:numId w:val="5"/>
        </w:numPr>
        <w:spacing w:after="120" w:line="360" w:lineRule="auto"/>
        <w:contextualSpacing/>
        <w:jc w:val="both"/>
        <w:rPr>
          <w:rFonts w:ascii="Arial" w:hAnsi="Arial" w:cs="Arial"/>
          <w:shd w:val="clear" w:color="auto" w:fill="FFFFFF"/>
        </w:rPr>
      </w:pPr>
      <w:r w:rsidRPr="00293193">
        <w:rPr>
          <w:rFonts w:ascii="Arial" w:hAnsi="Arial" w:cs="Arial"/>
          <w:shd w:val="clear" w:color="auto" w:fill="FFFFFF"/>
        </w:rPr>
        <w:t>Gundogan, A. (2019) ‘SCAMPER: improving creative imagination of young children’, </w:t>
      </w:r>
      <w:r w:rsidRPr="00293193">
        <w:rPr>
          <w:rFonts w:ascii="Arial" w:hAnsi="Arial" w:cs="Arial"/>
          <w:i/>
          <w:iCs/>
          <w:shd w:val="clear" w:color="auto" w:fill="FFFFFF"/>
        </w:rPr>
        <w:t>Creativity Studies, </w:t>
      </w:r>
      <w:r w:rsidRPr="00293193">
        <w:rPr>
          <w:rFonts w:ascii="Arial" w:hAnsi="Arial" w:cs="Arial"/>
          <w:shd w:val="clear" w:color="auto" w:fill="FFFFFF"/>
        </w:rPr>
        <w:t>12(2), pp. 315-326.</w:t>
      </w:r>
    </w:p>
    <w:p w14:paraId="4788933A" w14:textId="77777777" w:rsidR="00293193" w:rsidRPr="00293193" w:rsidRDefault="00293193" w:rsidP="00F24028">
      <w:pPr>
        <w:numPr>
          <w:ilvl w:val="0"/>
          <w:numId w:val="5"/>
        </w:numPr>
        <w:spacing w:after="120" w:line="360" w:lineRule="auto"/>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Icon Offices (2023) The demise of Wilko: has it left a gap in the market? Available at: </w:t>
      </w:r>
      <w:hyperlink r:id="rId21" w:history="1">
        <w:r w:rsidRPr="00293193">
          <w:rPr>
            <w:rFonts w:ascii="Arial" w:hAnsi="Arial" w:cs="Arial"/>
            <w:color w:val="0563C1" w:themeColor="hyperlink"/>
            <w:u w:val="single"/>
          </w:rPr>
          <w:t>https://iconoffices.co.uk/blog/the-demise-of-wilko-has-it-left-a-gap-in-the-market.php</w:t>
        </w:r>
      </w:hyperlink>
      <w:r w:rsidRPr="00293193">
        <w:rPr>
          <w:rFonts w:ascii="Arial" w:hAnsi="Arial" w:cs="Arial"/>
        </w:rPr>
        <w:t xml:space="preserve"> (Accessed: 03 October).</w:t>
      </w:r>
    </w:p>
    <w:p w14:paraId="5D84F7D4" w14:textId="77777777" w:rsidR="00293193" w:rsidRDefault="00293193" w:rsidP="00F24028">
      <w:pPr>
        <w:numPr>
          <w:ilvl w:val="0"/>
          <w:numId w:val="5"/>
        </w:numPr>
        <w:spacing w:after="120" w:line="360" w:lineRule="auto"/>
        <w:ind w:left="357" w:hanging="357"/>
        <w:contextualSpacing/>
        <w:jc w:val="both"/>
        <w:rPr>
          <w:rFonts w:ascii="Arial" w:hAnsi="Arial" w:cs="Arial"/>
        </w:rPr>
      </w:pPr>
      <w:r w:rsidRPr="00293193">
        <w:rPr>
          <w:rFonts w:ascii="Arial" w:hAnsi="Arial" w:cs="Arial"/>
        </w:rPr>
        <w:t xml:space="preserve">Marshall, O., Walker, S., King, S. and Smitherman, E. (2023) ALL CHANGE Is Wilko closing? Full list of stores shutting for good. Available at: </w:t>
      </w:r>
      <w:hyperlink r:id="rId22" w:history="1">
        <w:r w:rsidRPr="00293193">
          <w:rPr>
            <w:rFonts w:ascii="Arial" w:hAnsi="Arial" w:cs="Arial"/>
            <w:color w:val="0563C1" w:themeColor="hyperlink"/>
            <w:u w:val="single"/>
          </w:rPr>
          <w:t>https://www.thesun.co.uk/money/23364048/wilko-stores-closing-down-high-street-uk-shops/</w:t>
        </w:r>
      </w:hyperlink>
      <w:r w:rsidRPr="00293193">
        <w:rPr>
          <w:rFonts w:ascii="Arial" w:hAnsi="Arial" w:cs="Arial"/>
        </w:rPr>
        <w:t xml:space="preserve"> (Accessed: 02 Octomber).</w:t>
      </w:r>
    </w:p>
    <w:p w14:paraId="178BBF18" w14:textId="4C97050D" w:rsidR="002176C5" w:rsidRPr="002176C5" w:rsidRDefault="002176C5" w:rsidP="00F24028">
      <w:pPr>
        <w:pStyle w:val="ListParagraph"/>
        <w:numPr>
          <w:ilvl w:val="0"/>
          <w:numId w:val="5"/>
        </w:numPr>
        <w:spacing w:after="120" w:line="360" w:lineRule="auto"/>
        <w:ind w:left="357" w:hanging="357"/>
        <w:jc w:val="both"/>
        <w:rPr>
          <w:rFonts w:ascii="Arial" w:hAnsi="Arial" w:cs="Arial"/>
        </w:rPr>
      </w:pPr>
      <w:r w:rsidRPr="002176C5">
        <w:rPr>
          <w:rFonts w:ascii="Arial" w:hAnsi="Arial" w:cs="Arial"/>
        </w:rPr>
        <w:t>Mukherjee, R. (2017)</w:t>
      </w:r>
      <w:r w:rsidRPr="00612117">
        <w:t xml:space="preserve"> </w:t>
      </w:r>
      <w:r w:rsidRPr="002176C5">
        <w:rPr>
          <w:rFonts w:ascii="Arial" w:hAnsi="Arial" w:cs="Arial"/>
        </w:rPr>
        <w:t xml:space="preserve">The Kodak comeback - a case study. Available at: </w:t>
      </w:r>
      <w:hyperlink r:id="rId23" w:history="1">
        <w:r w:rsidRPr="002176C5">
          <w:rPr>
            <w:rStyle w:val="Hyperlink"/>
            <w:rFonts w:ascii="Arial" w:hAnsi="Arial" w:cs="Arial"/>
          </w:rPr>
          <w:t>https://insideiim.com/kodak-comeback-case-study</w:t>
        </w:r>
      </w:hyperlink>
      <w:r w:rsidRPr="002176C5">
        <w:rPr>
          <w:rFonts w:ascii="Arial" w:hAnsi="Arial" w:cs="Arial"/>
        </w:rPr>
        <w:t xml:space="preserve"> (Accessed: 10 October 2023).</w:t>
      </w:r>
    </w:p>
    <w:p w14:paraId="51245F19" w14:textId="77777777" w:rsidR="00293193" w:rsidRPr="00293193" w:rsidRDefault="00293193" w:rsidP="00F24028">
      <w:pPr>
        <w:numPr>
          <w:ilvl w:val="0"/>
          <w:numId w:val="5"/>
        </w:numPr>
        <w:spacing w:after="120" w:line="360" w:lineRule="auto"/>
        <w:ind w:left="357" w:hanging="357"/>
        <w:contextualSpacing/>
        <w:jc w:val="both"/>
        <w:rPr>
          <w:rFonts w:ascii="Arial" w:hAnsi="Arial" w:cs="Arial"/>
        </w:rPr>
      </w:pPr>
      <w:r w:rsidRPr="00293193">
        <w:rPr>
          <w:rFonts w:ascii="Arial" w:hAnsi="Arial" w:cs="Arial"/>
        </w:rPr>
        <w:t xml:space="preserve">Ozyaprak, M. (2016) ‘The effectiveness of SCAMPER technique on creative thinking skills’, </w:t>
      </w:r>
      <w:r w:rsidRPr="00293193">
        <w:rPr>
          <w:rFonts w:ascii="Arial" w:hAnsi="Arial" w:cs="Arial"/>
          <w:i/>
          <w:iCs/>
        </w:rPr>
        <w:t>Journal for the Education of Gifted Young Scientists</w:t>
      </w:r>
      <w:r w:rsidRPr="00293193">
        <w:rPr>
          <w:rFonts w:ascii="Arial" w:hAnsi="Arial" w:cs="Arial"/>
        </w:rPr>
        <w:t xml:space="preserve">, 4(1), pp. 31-40. DOI: </w:t>
      </w:r>
      <w:hyperlink r:id="rId24" w:history="1">
        <w:r w:rsidRPr="00293193">
          <w:rPr>
            <w:rFonts w:ascii="Arial" w:hAnsi="Arial" w:cs="Arial"/>
            <w:color w:val="0563C1" w:themeColor="hyperlink"/>
            <w:u w:val="single"/>
          </w:rPr>
          <w:t>http://dx.doi.org/10.17478/JEGYS.2016116348</w:t>
        </w:r>
      </w:hyperlink>
      <w:r w:rsidRPr="00293193">
        <w:rPr>
          <w:rFonts w:ascii="Arial" w:hAnsi="Arial" w:cs="Arial"/>
          <w:color w:val="555555"/>
          <w:shd w:val="clear" w:color="auto" w:fill="FFFFFF"/>
        </w:rPr>
        <w:t>.</w:t>
      </w:r>
    </w:p>
    <w:p w14:paraId="7B612F2D" w14:textId="77777777" w:rsidR="00293193" w:rsidRPr="00293193" w:rsidRDefault="00293193" w:rsidP="00F24028">
      <w:pPr>
        <w:numPr>
          <w:ilvl w:val="0"/>
          <w:numId w:val="5"/>
        </w:numPr>
        <w:spacing w:after="120" w:line="360" w:lineRule="auto"/>
        <w:contextualSpacing/>
        <w:jc w:val="both"/>
        <w:rPr>
          <w:rFonts w:ascii="Arial" w:hAnsi="Arial" w:cs="Arial"/>
        </w:rPr>
      </w:pPr>
      <w:r w:rsidRPr="00293193">
        <w:rPr>
          <w:rFonts w:ascii="Arial" w:hAnsi="Arial" w:cs="Arial"/>
          <w:shd w:val="clear" w:color="auto" w:fill="FFFFFF"/>
        </w:rPr>
        <w:t xml:space="preserve">Pizana, J. E., Valdes, S. O., &amp; Hernandez, L. M. (2018) ‘Applications of Conscious Innovation in Organizations’, </w:t>
      </w:r>
      <w:r w:rsidRPr="00293193">
        <w:rPr>
          <w:rFonts w:ascii="Arial" w:hAnsi="Arial" w:cs="Arial"/>
          <w:i/>
          <w:iCs/>
          <w:shd w:val="clear" w:color="auto" w:fill="FFFFFF"/>
        </w:rPr>
        <w:t>IGI Global</w:t>
      </w:r>
      <w:r w:rsidRPr="00293193">
        <w:rPr>
          <w:rFonts w:ascii="Arial" w:hAnsi="Arial" w:cs="Arial"/>
          <w:shd w:val="clear" w:color="auto" w:fill="FFFFFF"/>
        </w:rPr>
        <w:t xml:space="preserve">. </w:t>
      </w:r>
      <w:hyperlink r:id="rId25" w:history="1">
        <w:r w:rsidRPr="00293193">
          <w:rPr>
            <w:rFonts w:ascii="Arial" w:hAnsi="Arial" w:cs="Arial"/>
            <w:color w:val="0563C1" w:themeColor="hyperlink"/>
            <w:u w:val="single"/>
            <w:shd w:val="clear" w:color="auto" w:fill="FFFFFF"/>
          </w:rPr>
          <w:t>https://doi-org.ezproxy.uwtsd.ac.uk/10.4018/978-1-5225-4023-6</w:t>
        </w:r>
      </w:hyperlink>
    </w:p>
    <w:p w14:paraId="5A5BBD2B" w14:textId="77777777" w:rsidR="00293193" w:rsidRPr="00293193" w:rsidRDefault="00293193" w:rsidP="00F24028">
      <w:pPr>
        <w:numPr>
          <w:ilvl w:val="0"/>
          <w:numId w:val="5"/>
        </w:numPr>
        <w:spacing w:after="120" w:line="360" w:lineRule="auto"/>
        <w:contextualSpacing/>
        <w:jc w:val="both"/>
        <w:rPr>
          <w:rFonts w:ascii="Arial" w:hAnsi="Arial" w:cs="Arial"/>
          <w:shd w:val="clear" w:color="auto" w:fill="FFFFFF"/>
        </w:rPr>
      </w:pPr>
      <w:r w:rsidRPr="00293193">
        <w:rPr>
          <w:rFonts w:ascii="Arial" w:hAnsi="Arial" w:cs="Arial"/>
          <w:shd w:val="clear" w:color="auto" w:fill="FFFFFF"/>
        </w:rPr>
        <w:lastRenderedPageBreak/>
        <w:t>Rao, S., Ahmad, A., Horsman, W. and Kaptein-Russell, P. (2001) </w:t>
      </w:r>
      <w:r w:rsidRPr="00293193">
        <w:rPr>
          <w:rFonts w:ascii="Arial" w:hAnsi="Arial" w:cs="Arial"/>
          <w:i/>
          <w:iCs/>
          <w:shd w:val="clear" w:color="auto" w:fill="FFFFFF"/>
        </w:rPr>
        <w:t>The importance of innovation for productivity</w:t>
      </w:r>
      <w:r w:rsidRPr="00293193">
        <w:rPr>
          <w:rFonts w:ascii="Arial" w:hAnsi="Arial" w:cs="Arial"/>
          <w:shd w:val="clear" w:color="auto" w:fill="FFFFFF"/>
        </w:rPr>
        <w:t>. CSLS.</w:t>
      </w:r>
    </w:p>
    <w:p w14:paraId="0C750326" w14:textId="77777777" w:rsidR="00293193" w:rsidRPr="00293193" w:rsidRDefault="00293193" w:rsidP="00F24028">
      <w:pPr>
        <w:numPr>
          <w:ilvl w:val="0"/>
          <w:numId w:val="5"/>
        </w:numPr>
        <w:spacing w:after="120" w:line="360" w:lineRule="auto"/>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SCAMPER model [illus.] (2021) Available at: </w:t>
      </w:r>
      <w:hyperlink r:id="rId26" w:history="1">
        <w:r w:rsidRPr="00293193">
          <w:rPr>
            <w:rFonts w:ascii="Arial" w:hAnsi="Arial" w:cs="Arial"/>
            <w:color w:val="0563C1" w:themeColor="hyperlink"/>
            <w:u w:val="single"/>
          </w:rPr>
          <w:t>https://blog.scientix.eu/2021/03/using-scamper-thinking-technique-in-stem-activities/</w:t>
        </w:r>
      </w:hyperlink>
      <w:r w:rsidRPr="00293193">
        <w:rPr>
          <w:rFonts w:ascii="Arial" w:hAnsi="Arial" w:cs="Arial"/>
        </w:rPr>
        <w:t xml:space="preserve"> (Accessed: 01 October).</w:t>
      </w:r>
    </w:p>
    <w:p w14:paraId="00068B32" w14:textId="77777777" w:rsidR="00293193" w:rsidRPr="00293193" w:rsidRDefault="00293193" w:rsidP="00F24028">
      <w:pPr>
        <w:numPr>
          <w:ilvl w:val="0"/>
          <w:numId w:val="5"/>
        </w:numPr>
        <w:spacing w:after="120" w:line="360" w:lineRule="auto"/>
        <w:contextualSpacing/>
        <w:jc w:val="both"/>
        <w:rPr>
          <w:rFonts w:ascii="Arial" w:hAnsi="Arial" w:cs="Arial"/>
        </w:rPr>
      </w:pPr>
      <w:r w:rsidRPr="00293193">
        <w:rPr>
          <w:rFonts w:ascii="Arial" w:hAnsi="Arial" w:cs="Arial"/>
        </w:rPr>
        <w:t xml:space="preserve">Scientix (2021) Using SCAMPER thinking technique in STEM activities. Available at: </w:t>
      </w:r>
      <w:hyperlink r:id="rId27" w:history="1">
        <w:r w:rsidRPr="00293193">
          <w:rPr>
            <w:rFonts w:ascii="Arial" w:hAnsi="Arial" w:cs="Arial"/>
            <w:color w:val="0563C1" w:themeColor="hyperlink"/>
            <w:u w:val="single"/>
          </w:rPr>
          <w:t>https://blog.scientix.eu/2021/03/using-scamper-thinking-technique-in-stem-activities/</w:t>
        </w:r>
      </w:hyperlink>
      <w:r w:rsidRPr="00293193">
        <w:rPr>
          <w:rFonts w:ascii="Arial" w:hAnsi="Arial" w:cs="Arial"/>
        </w:rPr>
        <w:t xml:space="preserve"> (Accessed: 01 October).</w:t>
      </w:r>
    </w:p>
    <w:p w14:paraId="1616AE18" w14:textId="462D29B5" w:rsidR="00293193" w:rsidRPr="00293193" w:rsidRDefault="00293193" w:rsidP="00F24028">
      <w:pPr>
        <w:widowControl w:val="0"/>
        <w:numPr>
          <w:ilvl w:val="0"/>
          <w:numId w:val="5"/>
        </w:numPr>
        <w:autoSpaceDE w:val="0"/>
        <w:autoSpaceDN w:val="0"/>
        <w:spacing w:after="120" w:line="360" w:lineRule="auto"/>
        <w:jc w:val="both"/>
        <w:rPr>
          <w:rFonts w:ascii="Arial" w:eastAsia="Arial" w:hAnsi="Arial" w:cs="Arial"/>
          <w:kern w:val="0"/>
          <w:shd w:val="clear" w:color="auto" w:fill="FCFCFC"/>
          <w:lang w:val="en-US"/>
          <w14:ligatures w14:val="none"/>
        </w:rPr>
      </w:pPr>
      <w:r w:rsidRPr="00293193">
        <w:rPr>
          <w:rFonts w:ascii="Arial" w:eastAsia="Arial" w:hAnsi="Arial" w:cs="Arial"/>
          <w:kern w:val="0"/>
          <w:shd w:val="clear" w:color="auto" w:fill="FCFCFC"/>
          <w:lang w:val="en-US"/>
          <w14:ligatures w14:val="none"/>
        </w:rPr>
        <w:t xml:space="preserve">Serrat, O. (2017) </w:t>
      </w:r>
      <w:r w:rsidR="007C334E">
        <w:rPr>
          <w:rFonts w:ascii="Arial" w:eastAsia="Arial" w:hAnsi="Arial" w:cs="Arial"/>
          <w:kern w:val="0"/>
          <w:shd w:val="clear" w:color="auto" w:fill="FCFCFC"/>
          <w:lang w:val="en-US"/>
          <w14:ligatures w14:val="none"/>
        </w:rPr>
        <w:t>‘</w:t>
      </w:r>
      <w:r w:rsidRPr="00293193">
        <w:rPr>
          <w:rFonts w:ascii="Arial" w:eastAsia="Arial" w:hAnsi="Arial" w:cs="Arial"/>
          <w:kern w:val="0"/>
          <w:shd w:val="clear" w:color="auto" w:fill="FCFCFC"/>
          <w:lang w:val="en-US"/>
          <w14:ligatures w14:val="none"/>
        </w:rPr>
        <w:t>The SCAMPER technique</w:t>
      </w:r>
      <w:r w:rsidR="007C334E">
        <w:rPr>
          <w:rFonts w:ascii="Arial" w:eastAsia="Arial" w:hAnsi="Arial" w:cs="Arial"/>
          <w:kern w:val="0"/>
          <w:shd w:val="clear" w:color="auto" w:fill="FCFCFC"/>
          <w:lang w:val="en-US"/>
          <w14:ligatures w14:val="none"/>
        </w:rPr>
        <w:t>’,</w:t>
      </w:r>
      <w:r w:rsidRPr="00293193">
        <w:rPr>
          <w:rFonts w:ascii="Arial" w:eastAsia="Arial" w:hAnsi="Arial" w:cs="Arial"/>
          <w:kern w:val="0"/>
          <w:shd w:val="clear" w:color="auto" w:fill="FCFCFC"/>
          <w:lang w:val="en-US"/>
          <w14:ligatures w14:val="none"/>
        </w:rPr>
        <w:t xml:space="preserve"> </w:t>
      </w:r>
      <w:r w:rsidR="007C334E" w:rsidRPr="007C334E">
        <w:rPr>
          <w:rFonts w:ascii="Arial" w:eastAsia="Arial" w:hAnsi="Arial" w:cs="Arial"/>
          <w:i/>
          <w:iCs/>
          <w:kern w:val="0"/>
          <w:shd w:val="clear" w:color="auto" w:fill="FCFCFC"/>
          <w:lang w:val="en-US"/>
          <w14:ligatures w14:val="none"/>
        </w:rPr>
        <w:t>Knowledge solutions: tools, methods, and approaches to drive organizational performance</w:t>
      </w:r>
      <w:r w:rsidR="007C334E" w:rsidRPr="007C334E">
        <w:rPr>
          <w:rFonts w:ascii="Arial" w:eastAsia="Arial" w:hAnsi="Arial" w:cs="Arial"/>
          <w:kern w:val="0"/>
          <w:shd w:val="clear" w:color="auto" w:fill="FCFCFC"/>
          <w:lang w:val="en-US"/>
          <w14:ligatures w14:val="none"/>
        </w:rPr>
        <w:t>, pp.311-314.</w:t>
      </w:r>
    </w:p>
    <w:p w14:paraId="7F2199A5" w14:textId="77777777" w:rsidR="00293193" w:rsidRPr="00293193" w:rsidRDefault="00293193" w:rsidP="00F24028">
      <w:pPr>
        <w:numPr>
          <w:ilvl w:val="0"/>
          <w:numId w:val="5"/>
        </w:numPr>
        <w:spacing w:after="120" w:line="360" w:lineRule="auto"/>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The Guardian (2023) Budget retailer Wilko on brink of collapse with 12,000 jobs at risk. Available at: </w:t>
      </w:r>
      <w:hyperlink r:id="rId28" w:history="1">
        <w:r w:rsidRPr="00293193">
          <w:rPr>
            <w:rFonts w:ascii="Arial" w:hAnsi="Arial" w:cs="Arial"/>
            <w:color w:val="0563C1" w:themeColor="hyperlink"/>
            <w:u w:val="single"/>
          </w:rPr>
          <w:t>https://www.theguardian.com/business/2023/aug/03/budget-retailer-wilko-makes-administration-move-risking-12000-jobs</w:t>
        </w:r>
      </w:hyperlink>
      <w:r w:rsidRPr="00293193">
        <w:rPr>
          <w:rFonts w:ascii="Arial" w:hAnsi="Arial" w:cs="Arial"/>
        </w:rPr>
        <w:t xml:space="preserve"> (Accessed: 02 October)</w:t>
      </w:r>
    </w:p>
    <w:p w14:paraId="47104F03" w14:textId="77777777" w:rsidR="00293193" w:rsidRPr="005460CA" w:rsidRDefault="00293193" w:rsidP="00F24028">
      <w:pPr>
        <w:numPr>
          <w:ilvl w:val="0"/>
          <w:numId w:val="5"/>
        </w:numPr>
        <w:spacing w:after="120" w:line="360" w:lineRule="auto"/>
        <w:ind w:left="357" w:hanging="357"/>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Tidd, J. and Bessant, J. (2009) </w:t>
      </w:r>
      <w:r w:rsidRPr="00293193">
        <w:rPr>
          <w:rFonts w:ascii="Arial" w:hAnsi="Arial" w:cs="Arial"/>
          <w:i/>
          <w:iCs/>
        </w:rPr>
        <w:t>Managing Innovation: Integrating Technological, Market and Organizational Change</w:t>
      </w:r>
      <w:r w:rsidRPr="00293193">
        <w:rPr>
          <w:rFonts w:ascii="Arial" w:hAnsi="Arial" w:cs="Arial"/>
        </w:rPr>
        <w:t>. 2nd edn. Chichester: John Wiley</w:t>
      </w:r>
    </w:p>
    <w:p w14:paraId="5D4592D6" w14:textId="7B4AA710" w:rsidR="005460CA" w:rsidRPr="005460CA" w:rsidRDefault="005460CA" w:rsidP="00F24028">
      <w:pPr>
        <w:pStyle w:val="ListParagraph"/>
        <w:numPr>
          <w:ilvl w:val="0"/>
          <w:numId w:val="5"/>
        </w:numPr>
        <w:spacing w:after="120" w:line="360" w:lineRule="auto"/>
        <w:ind w:left="357" w:hanging="357"/>
        <w:jc w:val="both"/>
        <w:rPr>
          <w:rFonts w:ascii="Arial" w:hAnsi="Arial" w:cs="Arial"/>
        </w:rPr>
      </w:pPr>
      <w:r w:rsidRPr="005460CA">
        <w:rPr>
          <w:rFonts w:ascii="Arial" w:hAnsi="Arial" w:cs="Arial"/>
        </w:rPr>
        <w:t xml:space="preserve">Treece, D. (2023) Bouncing back: 5 big companies that recovered from bankruptcy. Available at </w:t>
      </w:r>
      <w:hyperlink r:id="rId29" w:history="1">
        <w:r w:rsidRPr="005460CA">
          <w:rPr>
            <w:rStyle w:val="Hyperlink"/>
            <w:rFonts w:ascii="Arial" w:hAnsi="Arial" w:cs="Arial"/>
          </w:rPr>
          <w:t>https://www.businessnewsdaily.com/8243-businesses-recovered-from-bankruptcy.html</w:t>
        </w:r>
      </w:hyperlink>
      <w:r w:rsidRPr="005460CA">
        <w:rPr>
          <w:rFonts w:ascii="Arial" w:hAnsi="Arial" w:cs="Arial"/>
        </w:rPr>
        <w:t xml:space="preserve"> (Accessed: 10 October</w:t>
      </w:r>
      <w:r w:rsidR="00612117">
        <w:rPr>
          <w:rFonts w:ascii="Arial" w:hAnsi="Arial" w:cs="Arial"/>
        </w:rPr>
        <w:t xml:space="preserve"> 2023</w:t>
      </w:r>
      <w:r w:rsidRPr="005460CA">
        <w:rPr>
          <w:rFonts w:ascii="Arial" w:hAnsi="Arial" w:cs="Arial"/>
        </w:rPr>
        <w:t>)</w:t>
      </w:r>
      <w:r w:rsidR="00C76C80">
        <w:rPr>
          <w:rFonts w:ascii="Arial" w:hAnsi="Arial" w:cs="Arial"/>
        </w:rPr>
        <w:t>.</w:t>
      </w:r>
    </w:p>
    <w:p w14:paraId="57B40878" w14:textId="77777777" w:rsidR="00293193" w:rsidRPr="00293193" w:rsidRDefault="00293193" w:rsidP="00F24028">
      <w:pPr>
        <w:numPr>
          <w:ilvl w:val="0"/>
          <w:numId w:val="5"/>
        </w:numPr>
        <w:spacing w:after="120" w:line="360" w:lineRule="auto"/>
        <w:ind w:left="357" w:hanging="357"/>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Trott, P. (2016) </w:t>
      </w:r>
      <w:r w:rsidRPr="00293193">
        <w:rPr>
          <w:rFonts w:ascii="Arial" w:hAnsi="Arial" w:cs="Arial"/>
          <w:i/>
          <w:iCs/>
        </w:rPr>
        <w:t xml:space="preserve">Innovation management and new product development. </w:t>
      </w:r>
      <w:r w:rsidRPr="00293193">
        <w:rPr>
          <w:rFonts w:ascii="Arial" w:hAnsi="Arial" w:cs="Arial"/>
        </w:rPr>
        <w:t>6</w:t>
      </w:r>
      <w:r w:rsidRPr="00293193">
        <w:rPr>
          <w:rFonts w:ascii="Arial" w:hAnsi="Arial" w:cs="Arial"/>
          <w:vertAlign w:val="superscript"/>
        </w:rPr>
        <w:t>th</w:t>
      </w:r>
      <w:r w:rsidRPr="00293193">
        <w:rPr>
          <w:rFonts w:ascii="Arial" w:hAnsi="Arial" w:cs="Arial"/>
        </w:rPr>
        <w:t xml:space="preserve"> edn. United Kingdom: Pearson Education.</w:t>
      </w:r>
    </w:p>
    <w:p w14:paraId="30B5D064" w14:textId="70B4DA84" w:rsidR="00293193" w:rsidRPr="00293193" w:rsidRDefault="00293193" w:rsidP="00F24028">
      <w:pPr>
        <w:numPr>
          <w:ilvl w:val="0"/>
          <w:numId w:val="5"/>
        </w:numPr>
        <w:spacing w:after="120" w:line="360" w:lineRule="auto"/>
        <w:ind w:left="357" w:hanging="357"/>
        <w:contextualSpacing/>
        <w:jc w:val="both"/>
        <w:textAlignment w:val="baseline"/>
        <w:rPr>
          <w:rFonts w:ascii="Arial" w:eastAsia="Times New Roman" w:hAnsi="Arial" w:cs="Arial"/>
          <w:kern w:val="0"/>
          <w:lang w:eastAsia="en-GB"/>
          <w14:ligatures w14:val="none"/>
        </w:rPr>
      </w:pPr>
      <w:r w:rsidRPr="00293193">
        <w:rPr>
          <w:rFonts w:ascii="Arial" w:hAnsi="Arial" w:cs="Arial"/>
        </w:rPr>
        <w:t xml:space="preserve">Wilko.com (2018) Our history. Available at: </w:t>
      </w:r>
      <w:hyperlink r:id="rId30" w:history="1">
        <w:r w:rsidRPr="00293193">
          <w:rPr>
            <w:rFonts w:ascii="Arial" w:hAnsi="Arial" w:cs="Arial"/>
            <w:color w:val="0563C1" w:themeColor="hyperlink"/>
            <w:u w:val="single"/>
          </w:rPr>
          <w:t>https://www.wilko.com/en-uk/corporate/our-history</w:t>
        </w:r>
      </w:hyperlink>
      <w:r w:rsidRPr="00293193">
        <w:rPr>
          <w:rFonts w:ascii="Arial" w:hAnsi="Arial" w:cs="Arial"/>
        </w:rPr>
        <w:t xml:space="preserve"> (Accessed: 01 October</w:t>
      </w:r>
      <w:r w:rsidR="00612117">
        <w:rPr>
          <w:rFonts w:ascii="Arial" w:hAnsi="Arial" w:cs="Arial"/>
        </w:rPr>
        <w:t xml:space="preserve"> 2023</w:t>
      </w:r>
      <w:r w:rsidRPr="00293193">
        <w:rPr>
          <w:rFonts w:ascii="Arial" w:hAnsi="Arial" w:cs="Arial"/>
        </w:rPr>
        <w:t>).</w:t>
      </w:r>
    </w:p>
    <w:p w14:paraId="2DA1C1CD" w14:textId="77777777" w:rsidR="00DC5949" w:rsidRPr="00365B77" w:rsidRDefault="00DC5949" w:rsidP="00B64F6F">
      <w:pPr>
        <w:spacing w:line="360" w:lineRule="auto"/>
        <w:jc w:val="both"/>
        <w:rPr>
          <w:rFonts w:ascii="Arial" w:hAnsi="Arial" w:cs="Arial"/>
        </w:rPr>
      </w:pPr>
    </w:p>
    <w:sectPr w:rsidR="00DC5949" w:rsidRPr="00365B77" w:rsidSect="00DF0B1B">
      <w:footerReference w:type="default" r:id="rId31"/>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8E9BC" w14:textId="77777777" w:rsidR="00431052" w:rsidRDefault="00431052" w:rsidP="00B65B5D">
      <w:pPr>
        <w:spacing w:after="0" w:line="240" w:lineRule="auto"/>
      </w:pPr>
      <w:r>
        <w:separator/>
      </w:r>
    </w:p>
  </w:endnote>
  <w:endnote w:type="continuationSeparator" w:id="0">
    <w:p w14:paraId="4EF9E9F4" w14:textId="77777777" w:rsidR="00431052" w:rsidRDefault="00431052" w:rsidP="00B65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ibre Franklin">
    <w:charset w:val="00"/>
    <w:family w:val="auto"/>
    <w:pitch w:val="variable"/>
    <w:sig w:usb0="A00000FF" w:usb1="4000205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951513"/>
      <w:docPartObj>
        <w:docPartGallery w:val="Page Numbers (Bottom of Page)"/>
        <w:docPartUnique/>
      </w:docPartObj>
    </w:sdtPr>
    <w:sdtEndPr>
      <w:rPr>
        <w:noProof/>
      </w:rPr>
    </w:sdtEndPr>
    <w:sdtContent>
      <w:p w14:paraId="72F0A462" w14:textId="77777777" w:rsidR="00B65B5D" w:rsidRDefault="00B65B5D">
        <w:pPr>
          <w:pStyle w:val="Footer"/>
          <w:jc w:val="center"/>
        </w:pPr>
      </w:p>
      <w:p w14:paraId="7C6E2AE3" w14:textId="113D2CE9" w:rsidR="00B65B5D" w:rsidRDefault="00B65B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47D37F" w14:textId="77777777" w:rsidR="00B65B5D" w:rsidRDefault="00B65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CFC8F" w14:textId="77777777" w:rsidR="00431052" w:rsidRDefault="00431052" w:rsidP="00B65B5D">
      <w:pPr>
        <w:spacing w:after="0" w:line="240" w:lineRule="auto"/>
      </w:pPr>
      <w:r>
        <w:separator/>
      </w:r>
    </w:p>
  </w:footnote>
  <w:footnote w:type="continuationSeparator" w:id="0">
    <w:p w14:paraId="218B0283" w14:textId="77777777" w:rsidR="00431052" w:rsidRDefault="00431052" w:rsidP="00B65B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D4491"/>
    <w:multiLevelType w:val="hybridMultilevel"/>
    <w:tmpl w:val="FD94D6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443EEA"/>
    <w:multiLevelType w:val="hybridMultilevel"/>
    <w:tmpl w:val="B18E3BA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C102B5"/>
    <w:multiLevelType w:val="hybridMultilevel"/>
    <w:tmpl w:val="0ECCEB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2175C"/>
    <w:multiLevelType w:val="hybridMultilevel"/>
    <w:tmpl w:val="C314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D">
      <w:start w:val="1"/>
      <w:numFmt w:val="bullet"/>
      <w:lvlText w:val=""/>
      <w:lvlJc w:val="left"/>
      <w:pPr>
        <w:ind w:left="2880" w:hanging="360"/>
      </w:pPr>
      <w:rPr>
        <w:rFonts w:ascii="Wingdings" w:hAnsi="Wingdings"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6" w15:restartNumberingAfterBreak="0">
    <w:nsid w:val="2E6B06C6"/>
    <w:multiLevelType w:val="multilevel"/>
    <w:tmpl w:val="FDCAD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8B26CC"/>
    <w:multiLevelType w:val="hybridMultilevel"/>
    <w:tmpl w:val="F95CD9F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9EB7566"/>
    <w:multiLevelType w:val="multilevel"/>
    <w:tmpl w:val="4314E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F843B4"/>
    <w:multiLevelType w:val="multilevel"/>
    <w:tmpl w:val="4B906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DB651E"/>
    <w:multiLevelType w:val="hybridMultilevel"/>
    <w:tmpl w:val="0DF49ED6"/>
    <w:lvl w:ilvl="0" w:tplc="243C9D4C">
      <w:start w:val="1"/>
      <w:numFmt w:val="bullet"/>
      <w:lvlText w:val="–"/>
      <w:lvlJc w:val="left"/>
      <w:pPr>
        <w:tabs>
          <w:tab w:val="num" w:pos="720"/>
        </w:tabs>
        <w:ind w:left="720" w:hanging="360"/>
      </w:pPr>
      <w:rPr>
        <w:rFonts w:ascii="Arial" w:hAnsi="Arial" w:hint="default"/>
      </w:rPr>
    </w:lvl>
    <w:lvl w:ilvl="1" w:tplc="D914502E">
      <w:start w:val="1"/>
      <w:numFmt w:val="bullet"/>
      <w:lvlText w:val="–"/>
      <w:lvlJc w:val="left"/>
      <w:pPr>
        <w:tabs>
          <w:tab w:val="num" w:pos="1440"/>
        </w:tabs>
        <w:ind w:left="1440" w:hanging="360"/>
      </w:pPr>
      <w:rPr>
        <w:rFonts w:ascii="Arial" w:hAnsi="Arial" w:hint="default"/>
      </w:rPr>
    </w:lvl>
    <w:lvl w:ilvl="2" w:tplc="44F84682">
      <w:numFmt w:val="bullet"/>
      <w:lvlText w:val="•"/>
      <w:lvlJc w:val="left"/>
      <w:pPr>
        <w:tabs>
          <w:tab w:val="num" w:pos="2160"/>
        </w:tabs>
        <w:ind w:left="2160" w:hanging="360"/>
      </w:pPr>
      <w:rPr>
        <w:rFonts w:ascii="Arial" w:hAnsi="Arial" w:hint="default"/>
      </w:rPr>
    </w:lvl>
    <w:lvl w:ilvl="3" w:tplc="606EFAA8" w:tentative="1">
      <w:start w:val="1"/>
      <w:numFmt w:val="bullet"/>
      <w:lvlText w:val="–"/>
      <w:lvlJc w:val="left"/>
      <w:pPr>
        <w:tabs>
          <w:tab w:val="num" w:pos="2880"/>
        </w:tabs>
        <w:ind w:left="2880" w:hanging="360"/>
      </w:pPr>
      <w:rPr>
        <w:rFonts w:ascii="Arial" w:hAnsi="Arial" w:hint="default"/>
      </w:rPr>
    </w:lvl>
    <w:lvl w:ilvl="4" w:tplc="982A106A" w:tentative="1">
      <w:start w:val="1"/>
      <w:numFmt w:val="bullet"/>
      <w:lvlText w:val="–"/>
      <w:lvlJc w:val="left"/>
      <w:pPr>
        <w:tabs>
          <w:tab w:val="num" w:pos="3600"/>
        </w:tabs>
        <w:ind w:left="3600" w:hanging="360"/>
      </w:pPr>
      <w:rPr>
        <w:rFonts w:ascii="Arial" w:hAnsi="Arial" w:hint="default"/>
      </w:rPr>
    </w:lvl>
    <w:lvl w:ilvl="5" w:tplc="0A3A9022" w:tentative="1">
      <w:start w:val="1"/>
      <w:numFmt w:val="bullet"/>
      <w:lvlText w:val="–"/>
      <w:lvlJc w:val="left"/>
      <w:pPr>
        <w:tabs>
          <w:tab w:val="num" w:pos="4320"/>
        </w:tabs>
        <w:ind w:left="4320" w:hanging="360"/>
      </w:pPr>
      <w:rPr>
        <w:rFonts w:ascii="Arial" w:hAnsi="Arial" w:hint="default"/>
      </w:rPr>
    </w:lvl>
    <w:lvl w:ilvl="6" w:tplc="F4A04C18" w:tentative="1">
      <w:start w:val="1"/>
      <w:numFmt w:val="bullet"/>
      <w:lvlText w:val="–"/>
      <w:lvlJc w:val="left"/>
      <w:pPr>
        <w:tabs>
          <w:tab w:val="num" w:pos="5040"/>
        </w:tabs>
        <w:ind w:left="5040" w:hanging="360"/>
      </w:pPr>
      <w:rPr>
        <w:rFonts w:ascii="Arial" w:hAnsi="Arial" w:hint="default"/>
      </w:rPr>
    </w:lvl>
    <w:lvl w:ilvl="7" w:tplc="96025C88" w:tentative="1">
      <w:start w:val="1"/>
      <w:numFmt w:val="bullet"/>
      <w:lvlText w:val="–"/>
      <w:lvlJc w:val="left"/>
      <w:pPr>
        <w:tabs>
          <w:tab w:val="num" w:pos="5760"/>
        </w:tabs>
        <w:ind w:left="5760" w:hanging="360"/>
      </w:pPr>
      <w:rPr>
        <w:rFonts w:ascii="Arial" w:hAnsi="Arial" w:hint="default"/>
      </w:rPr>
    </w:lvl>
    <w:lvl w:ilvl="8" w:tplc="633A45DA" w:tentative="1">
      <w:start w:val="1"/>
      <w:numFmt w:val="bullet"/>
      <w:lvlText w:val="–"/>
      <w:lvlJc w:val="left"/>
      <w:pPr>
        <w:tabs>
          <w:tab w:val="num" w:pos="6480"/>
        </w:tabs>
        <w:ind w:left="6480" w:hanging="360"/>
      </w:pPr>
      <w:rPr>
        <w:rFonts w:ascii="Arial" w:hAnsi="Arial" w:hint="default"/>
      </w:rPr>
    </w:lvl>
  </w:abstractNum>
  <w:num w:numId="1" w16cid:durableId="181671343">
    <w:abstractNumId w:val="2"/>
  </w:num>
  <w:num w:numId="2" w16cid:durableId="380861549">
    <w:abstractNumId w:val="5"/>
  </w:num>
  <w:num w:numId="3" w16cid:durableId="1578899499">
    <w:abstractNumId w:val="8"/>
  </w:num>
  <w:num w:numId="4" w16cid:durableId="1759325513">
    <w:abstractNumId w:val="6"/>
  </w:num>
  <w:num w:numId="5" w16cid:durableId="46875841">
    <w:abstractNumId w:val="0"/>
  </w:num>
  <w:num w:numId="6" w16cid:durableId="365057974">
    <w:abstractNumId w:val="4"/>
  </w:num>
  <w:num w:numId="7" w16cid:durableId="348455819">
    <w:abstractNumId w:val="3"/>
  </w:num>
  <w:num w:numId="8" w16cid:durableId="692001394">
    <w:abstractNumId w:val="7"/>
  </w:num>
  <w:num w:numId="9" w16cid:durableId="1322856771">
    <w:abstractNumId w:val="9"/>
  </w:num>
  <w:num w:numId="10" w16cid:durableId="116920920">
    <w:abstractNumId w:val="10"/>
  </w:num>
  <w:num w:numId="11" w16cid:durableId="2018842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7C0"/>
    <w:rsid w:val="00002EA6"/>
    <w:rsid w:val="00003D68"/>
    <w:rsid w:val="000052DB"/>
    <w:rsid w:val="0001150F"/>
    <w:rsid w:val="00022620"/>
    <w:rsid w:val="0002765A"/>
    <w:rsid w:val="00032061"/>
    <w:rsid w:val="00041224"/>
    <w:rsid w:val="00041DA7"/>
    <w:rsid w:val="00056ED8"/>
    <w:rsid w:val="000618AA"/>
    <w:rsid w:val="00061B6F"/>
    <w:rsid w:val="0006314A"/>
    <w:rsid w:val="000757CE"/>
    <w:rsid w:val="00082BD0"/>
    <w:rsid w:val="000841CB"/>
    <w:rsid w:val="0008485A"/>
    <w:rsid w:val="000B0F53"/>
    <w:rsid w:val="000B5C66"/>
    <w:rsid w:val="000C14A0"/>
    <w:rsid w:val="000C6905"/>
    <w:rsid w:val="000C740F"/>
    <w:rsid w:val="000D61AC"/>
    <w:rsid w:val="000F3571"/>
    <w:rsid w:val="000F6DFB"/>
    <w:rsid w:val="000F7E89"/>
    <w:rsid w:val="000F7EBD"/>
    <w:rsid w:val="001026CB"/>
    <w:rsid w:val="001060C3"/>
    <w:rsid w:val="0010650C"/>
    <w:rsid w:val="00107499"/>
    <w:rsid w:val="0010791C"/>
    <w:rsid w:val="00116C96"/>
    <w:rsid w:val="00127936"/>
    <w:rsid w:val="0014223D"/>
    <w:rsid w:val="00150A74"/>
    <w:rsid w:val="00155CE1"/>
    <w:rsid w:val="00156114"/>
    <w:rsid w:val="001744FF"/>
    <w:rsid w:val="00177354"/>
    <w:rsid w:val="00181CDB"/>
    <w:rsid w:val="0018414A"/>
    <w:rsid w:val="00184F0F"/>
    <w:rsid w:val="0018628A"/>
    <w:rsid w:val="00193838"/>
    <w:rsid w:val="001978BD"/>
    <w:rsid w:val="001A7093"/>
    <w:rsid w:val="001A7DA4"/>
    <w:rsid w:val="001B0ECF"/>
    <w:rsid w:val="001B2438"/>
    <w:rsid w:val="001B2F54"/>
    <w:rsid w:val="001B4F50"/>
    <w:rsid w:val="001C18CA"/>
    <w:rsid w:val="001C6B71"/>
    <w:rsid w:val="001D0EAA"/>
    <w:rsid w:val="001D617D"/>
    <w:rsid w:val="001E5A79"/>
    <w:rsid w:val="001F10C8"/>
    <w:rsid w:val="001F7968"/>
    <w:rsid w:val="00205600"/>
    <w:rsid w:val="002176C5"/>
    <w:rsid w:val="00217E2E"/>
    <w:rsid w:val="00220F56"/>
    <w:rsid w:val="0023762A"/>
    <w:rsid w:val="00237DC2"/>
    <w:rsid w:val="002419A0"/>
    <w:rsid w:val="00242F4E"/>
    <w:rsid w:val="0025460F"/>
    <w:rsid w:val="002550D5"/>
    <w:rsid w:val="00255C0F"/>
    <w:rsid w:val="00255F40"/>
    <w:rsid w:val="0026534E"/>
    <w:rsid w:val="002664AD"/>
    <w:rsid w:val="002709DB"/>
    <w:rsid w:val="002714EB"/>
    <w:rsid w:val="002732E6"/>
    <w:rsid w:val="002827E4"/>
    <w:rsid w:val="00293193"/>
    <w:rsid w:val="002A51BE"/>
    <w:rsid w:val="002A788D"/>
    <w:rsid w:val="002C281E"/>
    <w:rsid w:val="002D23F1"/>
    <w:rsid w:val="002D3D80"/>
    <w:rsid w:val="002E11D4"/>
    <w:rsid w:val="002E21AC"/>
    <w:rsid w:val="002F126A"/>
    <w:rsid w:val="002F623C"/>
    <w:rsid w:val="00305C0E"/>
    <w:rsid w:val="00306B26"/>
    <w:rsid w:val="00306EE7"/>
    <w:rsid w:val="00314DCC"/>
    <w:rsid w:val="00317B67"/>
    <w:rsid w:val="00322778"/>
    <w:rsid w:val="003371AD"/>
    <w:rsid w:val="00344BD2"/>
    <w:rsid w:val="0034678C"/>
    <w:rsid w:val="003472D2"/>
    <w:rsid w:val="0034770B"/>
    <w:rsid w:val="0036247F"/>
    <w:rsid w:val="00365936"/>
    <w:rsid w:val="00365B77"/>
    <w:rsid w:val="003728E9"/>
    <w:rsid w:val="00380189"/>
    <w:rsid w:val="003869E4"/>
    <w:rsid w:val="00391431"/>
    <w:rsid w:val="003962F0"/>
    <w:rsid w:val="003A25EA"/>
    <w:rsid w:val="003A2EAB"/>
    <w:rsid w:val="003C51D7"/>
    <w:rsid w:val="003C7612"/>
    <w:rsid w:val="003D146C"/>
    <w:rsid w:val="003D74C5"/>
    <w:rsid w:val="003E4854"/>
    <w:rsid w:val="003F1B9B"/>
    <w:rsid w:val="003F6688"/>
    <w:rsid w:val="00401D75"/>
    <w:rsid w:val="00402163"/>
    <w:rsid w:val="0040351F"/>
    <w:rsid w:val="004234FC"/>
    <w:rsid w:val="0042777B"/>
    <w:rsid w:val="00431052"/>
    <w:rsid w:val="00431BB7"/>
    <w:rsid w:val="00435A9B"/>
    <w:rsid w:val="00441DD3"/>
    <w:rsid w:val="004451BA"/>
    <w:rsid w:val="004519EE"/>
    <w:rsid w:val="004617C0"/>
    <w:rsid w:val="004628F7"/>
    <w:rsid w:val="0047050B"/>
    <w:rsid w:val="00482CA7"/>
    <w:rsid w:val="00487E09"/>
    <w:rsid w:val="00490960"/>
    <w:rsid w:val="00493D67"/>
    <w:rsid w:val="00495EE4"/>
    <w:rsid w:val="004A3421"/>
    <w:rsid w:val="004A6E1E"/>
    <w:rsid w:val="004B355B"/>
    <w:rsid w:val="004B5F48"/>
    <w:rsid w:val="004C4D25"/>
    <w:rsid w:val="004C78BD"/>
    <w:rsid w:val="004D396E"/>
    <w:rsid w:val="004D7AA3"/>
    <w:rsid w:val="004E39AC"/>
    <w:rsid w:val="004E5FAF"/>
    <w:rsid w:val="004E65E4"/>
    <w:rsid w:val="004E6BEC"/>
    <w:rsid w:val="004F447D"/>
    <w:rsid w:val="004F6B78"/>
    <w:rsid w:val="005017DD"/>
    <w:rsid w:val="005033B0"/>
    <w:rsid w:val="00506066"/>
    <w:rsid w:val="00511B19"/>
    <w:rsid w:val="00520C72"/>
    <w:rsid w:val="0053082B"/>
    <w:rsid w:val="0053305D"/>
    <w:rsid w:val="00534E9A"/>
    <w:rsid w:val="005460CA"/>
    <w:rsid w:val="00547229"/>
    <w:rsid w:val="005537DA"/>
    <w:rsid w:val="00553B43"/>
    <w:rsid w:val="00554A5C"/>
    <w:rsid w:val="0056160D"/>
    <w:rsid w:val="005623FB"/>
    <w:rsid w:val="00572E99"/>
    <w:rsid w:val="00573B19"/>
    <w:rsid w:val="005865BB"/>
    <w:rsid w:val="00590FBB"/>
    <w:rsid w:val="005A14F5"/>
    <w:rsid w:val="005A1570"/>
    <w:rsid w:val="005A29D3"/>
    <w:rsid w:val="005B2CF8"/>
    <w:rsid w:val="005B6934"/>
    <w:rsid w:val="005C0453"/>
    <w:rsid w:val="005C3B23"/>
    <w:rsid w:val="005E0848"/>
    <w:rsid w:val="005E1CD8"/>
    <w:rsid w:val="005E4B4C"/>
    <w:rsid w:val="005F2BE9"/>
    <w:rsid w:val="005F3DFC"/>
    <w:rsid w:val="005F5674"/>
    <w:rsid w:val="0060261D"/>
    <w:rsid w:val="006038D8"/>
    <w:rsid w:val="00610F4B"/>
    <w:rsid w:val="00612117"/>
    <w:rsid w:val="006150CA"/>
    <w:rsid w:val="0062269F"/>
    <w:rsid w:val="006232E5"/>
    <w:rsid w:val="00626F88"/>
    <w:rsid w:val="006275C7"/>
    <w:rsid w:val="00630DC5"/>
    <w:rsid w:val="00631D99"/>
    <w:rsid w:val="00634557"/>
    <w:rsid w:val="00634DC9"/>
    <w:rsid w:val="006452C1"/>
    <w:rsid w:val="006567FA"/>
    <w:rsid w:val="00682055"/>
    <w:rsid w:val="006A3865"/>
    <w:rsid w:val="006A4402"/>
    <w:rsid w:val="006C0F2A"/>
    <w:rsid w:val="006C1C8E"/>
    <w:rsid w:val="006C3AFC"/>
    <w:rsid w:val="006C6088"/>
    <w:rsid w:val="006D0C90"/>
    <w:rsid w:val="006D1E2A"/>
    <w:rsid w:val="006D7028"/>
    <w:rsid w:val="006D7AA8"/>
    <w:rsid w:val="006E5283"/>
    <w:rsid w:val="006E5A36"/>
    <w:rsid w:val="006F17DC"/>
    <w:rsid w:val="00707013"/>
    <w:rsid w:val="0070730C"/>
    <w:rsid w:val="00712290"/>
    <w:rsid w:val="00712A91"/>
    <w:rsid w:val="007133B7"/>
    <w:rsid w:val="0071446F"/>
    <w:rsid w:val="00715EFC"/>
    <w:rsid w:val="00716653"/>
    <w:rsid w:val="00722811"/>
    <w:rsid w:val="00726034"/>
    <w:rsid w:val="00726524"/>
    <w:rsid w:val="0073199C"/>
    <w:rsid w:val="007421E7"/>
    <w:rsid w:val="007512A5"/>
    <w:rsid w:val="007545B9"/>
    <w:rsid w:val="00775D20"/>
    <w:rsid w:val="00782250"/>
    <w:rsid w:val="007846B3"/>
    <w:rsid w:val="00786F0D"/>
    <w:rsid w:val="00792E3B"/>
    <w:rsid w:val="00793C45"/>
    <w:rsid w:val="00796F32"/>
    <w:rsid w:val="00796FE9"/>
    <w:rsid w:val="007973BD"/>
    <w:rsid w:val="007A2EC2"/>
    <w:rsid w:val="007A3DCD"/>
    <w:rsid w:val="007A5368"/>
    <w:rsid w:val="007A65AC"/>
    <w:rsid w:val="007B5BC6"/>
    <w:rsid w:val="007C2285"/>
    <w:rsid w:val="007C334E"/>
    <w:rsid w:val="007E21E0"/>
    <w:rsid w:val="007F0577"/>
    <w:rsid w:val="007F0E9E"/>
    <w:rsid w:val="007F22DB"/>
    <w:rsid w:val="00802A6B"/>
    <w:rsid w:val="00803E54"/>
    <w:rsid w:val="00816139"/>
    <w:rsid w:val="0081730B"/>
    <w:rsid w:val="008269AC"/>
    <w:rsid w:val="008318A8"/>
    <w:rsid w:val="008366C7"/>
    <w:rsid w:val="008367DB"/>
    <w:rsid w:val="008506AA"/>
    <w:rsid w:val="00853D2D"/>
    <w:rsid w:val="008553FE"/>
    <w:rsid w:val="00856CC4"/>
    <w:rsid w:val="0086384E"/>
    <w:rsid w:val="008651AD"/>
    <w:rsid w:val="00870D6B"/>
    <w:rsid w:val="0087511E"/>
    <w:rsid w:val="00877E1B"/>
    <w:rsid w:val="0088151F"/>
    <w:rsid w:val="00881797"/>
    <w:rsid w:val="008867B4"/>
    <w:rsid w:val="00893015"/>
    <w:rsid w:val="008A3529"/>
    <w:rsid w:val="008A6B0B"/>
    <w:rsid w:val="008B0C80"/>
    <w:rsid w:val="008C37A6"/>
    <w:rsid w:val="008D63E0"/>
    <w:rsid w:val="008F21AF"/>
    <w:rsid w:val="008F4785"/>
    <w:rsid w:val="0091099A"/>
    <w:rsid w:val="009130D9"/>
    <w:rsid w:val="00935A7D"/>
    <w:rsid w:val="00936198"/>
    <w:rsid w:val="0094083C"/>
    <w:rsid w:val="00942A9D"/>
    <w:rsid w:val="00950E9D"/>
    <w:rsid w:val="00953824"/>
    <w:rsid w:val="00957597"/>
    <w:rsid w:val="00963953"/>
    <w:rsid w:val="009672EE"/>
    <w:rsid w:val="00973D5E"/>
    <w:rsid w:val="0097703F"/>
    <w:rsid w:val="00982612"/>
    <w:rsid w:val="00982E3E"/>
    <w:rsid w:val="00986F86"/>
    <w:rsid w:val="00987534"/>
    <w:rsid w:val="00996C96"/>
    <w:rsid w:val="009A4C33"/>
    <w:rsid w:val="009A5D17"/>
    <w:rsid w:val="009C25DC"/>
    <w:rsid w:val="009C748C"/>
    <w:rsid w:val="009D72D0"/>
    <w:rsid w:val="009F02DD"/>
    <w:rsid w:val="009F1F2C"/>
    <w:rsid w:val="009F3313"/>
    <w:rsid w:val="009F3782"/>
    <w:rsid w:val="009F679C"/>
    <w:rsid w:val="00A0115D"/>
    <w:rsid w:val="00A160A8"/>
    <w:rsid w:val="00A2176C"/>
    <w:rsid w:val="00A23264"/>
    <w:rsid w:val="00A23BFB"/>
    <w:rsid w:val="00A24C6F"/>
    <w:rsid w:val="00A2557A"/>
    <w:rsid w:val="00A31D31"/>
    <w:rsid w:val="00A33CB9"/>
    <w:rsid w:val="00A35021"/>
    <w:rsid w:val="00A4338D"/>
    <w:rsid w:val="00A44D80"/>
    <w:rsid w:val="00A603A9"/>
    <w:rsid w:val="00A65884"/>
    <w:rsid w:val="00A75A81"/>
    <w:rsid w:val="00A76E54"/>
    <w:rsid w:val="00A77741"/>
    <w:rsid w:val="00A828CE"/>
    <w:rsid w:val="00A85248"/>
    <w:rsid w:val="00A867FA"/>
    <w:rsid w:val="00A874D3"/>
    <w:rsid w:val="00A90AC3"/>
    <w:rsid w:val="00A93E12"/>
    <w:rsid w:val="00A947F9"/>
    <w:rsid w:val="00AA135E"/>
    <w:rsid w:val="00AB3133"/>
    <w:rsid w:val="00AC0DBC"/>
    <w:rsid w:val="00AC3D02"/>
    <w:rsid w:val="00AD4CA3"/>
    <w:rsid w:val="00AD7ED6"/>
    <w:rsid w:val="00AE37DD"/>
    <w:rsid w:val="00AE6D63"/>
    <w:rsid w:val="00AF2C71"/>
    <w:rsid w:val="00AF6711"/>
    <w:rsid w:val="00AF6C5C"/>
    <w:rsid w:val="00B029A9"/>
    <w:rsid w:val="00B07122"/>
    <w:rsid w:val="00B110CD"/>
    <w:rsid w:val="00B13DDF"/>
    <w:rsid w:val="00B2082F"/>
    <w:rsid w:val="00B21E70"/>
    <w:rsid w:val="00B3047F"/>
    <w:rsid w:val="00B32F31"/>
    <w:rsid w:val="00B36C2C"/>
    <w:rsid w:val="00B44578"/>
    <w:rsid w:val="00B55F8D"/>
    <w:rsid w:val="00B57FCB"/>
    <w:rsid w:val="00B62DD3"/>
    <w:rsid w:val="00B6430F"/>
    <w:rsid w:val="00B64F6F"/>
    <w:rsid w:val="00B65B5D"/>
    <w:rsid w:val="00B67F10"/>
    <w:rsid w:val="00B70BE6"/>
    <w:rsid w:val="00B743E7"/>
    <w:rsid w:val="00B7668F"/>
    <w:rsid w:val="00B84AE2"/>
    <w:rsid w:val="00B901CF"/>
    <w:rsid w:val="00B914DE"/>
    <w:rsid w:val="00B92062"/>
    <w:rsid w:val="00BB3CD0"/>
    <w:rsid w:val="00BB49A5"/>
    <w:rsid w:val="00BC325A"/>
    <w:rsid w:val="00BD5565"/>
    <w:rsid w:val="00BD5B5E"/>
    <w:rsid w:val="00BE16A2"/>
    <w:rsid w:val="00BE5A5F"/>
    <w:rsid w:val="00BE6E5D"/>
    <w:rsid w:val="00BF5436"/>
    <w:rsid w:val="00C01132"/>
    <w:rsid w:val="00C04E7B"/>
    <w:rsid w:val="00C06656"/>
    <w:rsid w:val="00C06906"/>
    <w:rsid w:val="00C239D6"/>
    <w:rsid w:val="00C24863"/>
    <w:rsid w:val="00C25E46"/>
    <w:rsid w:val="00C3180E"/>
    <w:rsid w:val="00C32BB9"/>
    <w:rsid w:val="00C351C3"/>
    <w:rsid w:val="00C63F05"/>
    <w:rsid w:val="00C64C76"/>
    <w:rsid w:val="00C67DAF"/>
    <w:rsid w:val="00C72A74"/>
    <w:rsid w:val="00C75BF7"/>
    <w:rsid w:val="00C76C80"/>
    <w:rsid w:val="00C8580E"/>
    <w:rsid w:val="00C94535"/>
    <w:rsid w:val="00CA00F7"/>
    <w:rsid w:val="00CA2E69"/>
    <w:rsid w:val="00CA382A"/>
    <w:rsid w:val="00CA7AA6"/>
    <w:rsid w:val="00CB1808"/>
    <w:rsid w:val="00CB3556"/>
    <w:rsid w:val="00CB72E7"/>
    <w:rsid w:val="00CC7232"/>
    <w:rsid w:val="00CD1AE6"/>
    <w:rsid w:val="00CD2C96"/>
    <w:rsid w:val="00CE06B4"/>
    <w:rsid w:val="00D10C05"/>
    <w:rsid w:val="00D1101C"/>
    <w:rsid w:val="00D14922"/>
    <w:rsid w:val="00D20D18"/>
    <w:rsid w:val="00D22AE3"/>
    <w:rsid w:val="00D51198"/>
    <w:rsid w:val="00D6157A"/>
    <w:rsid w:val="00D62801"/>
    <w:rsid w:val="00D6289D"/>
    <w:rsid w:val="00D66517"/>
    <w:rsid w:val="00D67870"/>
    <w:rsid w:val="00D769B9"/>
    <w:rsid w:val="00D778F9"/>
    <w:rsid w:val="00D811B3"/>
    <w:rsid w:val="00D828AF"/>
    <w:rsid w:val="00D832A9"/>
    <w:rsid w:val="00D90FDC"/>
    <w:rsid w:val="00D97ADA"/>
    <w:rsid w:val="00DA3FC6"/>
    <w:rsid w:val="00DB35A9"/>
    <w:rsid w:val="00DB4195"/>
    <w:rsid w:val="00DC01B8"/>
    <w:rsid w:val="00DC1AE4"/>
    <w:rsid w:val="00DC20FF"/>
    <w:rsid w:val="00DC4258"/>
    <w:rsid w:val="00DC5949"/>
    <w:rsid w:val="00DE011C"/>
    <w:rsid w:val="00DE2152"/>
    <w:rsid w:val="00DE3B58"/>
    <w:rsid w:val="00DE778F"/>
    <w:rsid w:val="00DF0B1B"/>
    <w:rsid w:val="00DF18AC"/>
    <w:rsid w:val="00DF4829"/>
    <w:rsid w:val="00DF5427"/>
    <w:rsid w:val="00E06102"/>
    <w:rsid w:val="00E1081A"/>
    <w:rsid w:val="00E16F86"/>
    <w:rsid w:val="00E204A0"/>
    <w:rsid w:val="00E2109A"/>
    <w:rsid w:val="00E35EB1"/>
    <w:rsid w:val="00E443D6"/>
    <w:rsid w:val="00E4449B"/>
    <w:rsid w:val="00E50354"/>
    <w:rsid w:val="00E56234"/>
    <w:rsid w:val="00E567CE"/>
    <w:rsid w:val="00E70A03"/>
    <w:rsid w:val="00E72136"/>
    <w:rsid w:val="00E73D4F"/>
    <w:rsid w:val="00E80FBB"/>
    <w:rsid w:val="00E87878"/>
    <w:rsid w:val="00E921E0"/>
    <w:rsid w:val="00E95ECD"/>
    <w:rsid w:val="00EA6883"/>
    <w:rsid w:val="00EB1328"/>
    <w:rsid w:val="00ED0B38"/>
    <w:rsid w:val="00ED2A11"/>
    <w:rsid w:val="00ED2E3B"/>
    <w:rsid w:val="00ED6609"/>
    <w:rsid w:val="00EE1EF9"/>
    <w:rsid w:val="00EE40FE"/>
    <w:rsid w:val="00EE6020"/>
    <w:rsid w:val="00EF3E0E"/>
    <w:rsid w:val="00EF7A4A"/>
    <w:rsid w:val="00F00940"/>
    <w:rsid w:val="00F036AE"/>
    <w:rsid w:val="00F064AD"/>
    <w:rsid w:val="00F129DB"/>
    <w:rsid w:val="00F1484E"/>
    <w:rsid w:val="00F15C4E"/>
    <w:rsid w:val="00F237E0"/>
    <w:rsid w:val="00F24028"/>
    <w:rsid w:val="00F353A6"/>
    <w:rsid w:val="00F36548"/>
    <w:rsid w:val="00F4300C"/>
    <w:rsid w:val="00F439AD"/>
    <w:rsid w:val="00F46E88"/>
    <w:rsid w:val="00F4726E"/>
    <w:rsid w:val="00F66DA0"/>
    <w:rsid w:val="00F76D64"/>
    <w:rsid w:val="00F77063"/>
    <w:rsid w:val="00F777BB"/>
    <w:rsid w:val="00F865D8"/>
    <w:rsid w:val="00F9531A"/>
    <w:rsid w:val="00FA7096"/>
    <w:rsid w:val="00FB0C20"/>
    <w:rsid w:val="00FB2C3D"/>
    <w:rsid w:val="00FB60E5"/>
    <w:rsid w:val="00FC4879"/>
    <w:rsid w:val="00FC5398"/>
    <w:rsid w:val="00FC70C6"/>
    <w:rsid w:val="00FD1F89"/>
    <w:rsid w:val="00FD4BAB"/>
    <w:rsid w:val="00FD526C"/>
    <w:rsid w:val="00FF1FFA"/>
    <w:rsid w:val="00FF5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59872"/>
  <w15:chartTrackingRefBased/>
  <w15:docId w15:val="{2E7501FF-A1EF-4146-8FBD-53F71527B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B0B"/>
  </w:style>
  <w:style w:type="paragraph" w:styleId="Heading1">
    <w:name w:val="heading 1"/>
    <w:basedOn w:val="Normal"/>
    <w:next w:val="Normal"/>
    <w:link w:val="Heading1Char"/>
    <w:uiPriority w:val="9"/>
    <w:qFormat/>
    <w:rsid w:val="006226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26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75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F439AD"/>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F439AD"/>
    <w:rPr>
      <w:rFonts w:ascii="Arial" w:eastAsia="Arial" w:hAnsi="Arial" w:cs="Arial"/>
      <w:kern w:val="0"/>
      <w:lang w:val="en-US"/>
      <w14:ligatures w14:val="none"/>
    </w:rPr>
  </w:style>
  <w:style w:type="character" w:styleId="Hyperlink">
    <w:name w:val="Hyperlink"/>
    <w:basedOn w:val="DefaultParagraphFont"/>
    <w:uiPriority w:val="99"/>
    <w:unhideWhenUsed/>
    <w:rsid w:val="004C4D25"/>
    <w:rPr>
      <w:color w:val="0563C1" w:themeColor="hyperlink"/>
      <w:u w:val="single"/>
    </w:rPr>
  </w:style>
  <w:style w:type="character" w:styleId="UnresolvedMention">
    <w:name w:val="Unresolved Mention"/>
    <w:basedOn w:val="DefaultParagraphFont"/>
    <w:uiPriority w:val="99"/>
    <w:semiHidden/>
    <w:unhideWhenUsed/>
    <w:rsid w:val="004C4D25"/>
    <w:rPr>
      <w:color w:val="605E5C"/>
      <w:shd w:val="clear" w:color="auto" w:fill="E1DFDD"/>
    </w:rPr>
  </w:style>
  <w:style w:type="character" w:customStyle="1" w:styleId="Heading1Char">
    <w:name w:val="Heading 1 Char"/>
    <w:basedOn w:val="DefaultParagraphFont"/>
    <w:link w:val="Heading1"/>
    <w:uiPriority w:val="9"/>
    <w:rsid w:val="006226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26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75C7"/>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50E9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28E9"/>
    <w:pPr>
      <w:outlineLvl w:val="9"/>
    </w:pPr>
    <w:rPr>
      <w:kern w:val="0"/>
      <w:lang w:val="en-US"/>
      <w14:ligatures w14:val="none"/>
    </w:rPr>
  </w:style>
  <w:style w:type="paragraph" w:styleId="TOC2">
    <w:name w:val="toc 2"/>
    <w:basedOn w:val="Normal"/>
    <w:next w:val="Normal"/>
    <w:autoRedefine/>
    <w:uiPriority w:val="39"/>
    <w:unhideWhenUsed/>
    <w:rsid w:val="00E73D4F"/>
    <w:pPr>
      <w:tabs>
        <w:tab w:val="right" w:leader="dot" w:pos="9016"/>
      </w:tabs>
      <w:spacing w:after="100"/>
      <w:ind w:left="220"/>
      <w:jc w:val="both"/>
    </w:pPr>
  </w:style>
  <w:style w:type="paragraph" w:styleId="TOC3">
    <w:name w:val="toc 3"/>
    <w:basedOn w:val="Normal"/>
    <w:next w:val="Normal"/>
    <w:autoRedefine/>
    <w:uiPriority w:val="39"/>
    <w:unhideWhenUsed/>
    <w:rsid w:val="003728E9"/>
    <w:pPr>
      <w:spacing w:after="100"/>
      <w:ind w:left="440"/>
    </w:pPr>
  </w:style>
  <w:style w:type="paragraph" w:styleId="NormalWeb">
    <w:name w:val="Normal (Web)"/>
    <w:basedOn w:val="Normal"/>
    <w:uiPriority w:val="99"/>
    <w:unhideWhenUsed/>
    <w:rsid w:val="006026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rticlemedia-span">
    <w:name w:val="article__media-span"/>
    <w:basedOn w:val="DefaultParagraphFont"/>
    <w:rsid w:val="0060261D"/>
  </w:style>
  <w:style w:type="character" w:customStyle="1" w:styleId="articlecredit">
    <w:name w:val="article__credit"/>
    <w:basedOn w:val="DefaultParagraphFont"/>
    <w:rsid w:val="0060261D"/>
  </w:style>
  <w:style w:type="paragraph" w:styleId="Header">
    <w:name w:val="header"/>
    <w:basedOn w:val="Normal"/>
    <w:link w:val="HeaderChar"/>
    <w:uiPriority w:val="99"/>
    <w:unhideWhenUsed/>
    <w:rsid w:val="00B65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B5D"/>
  </w:style>
  <w:style w:type="paragraph" w:styleId="Footer">
    <w:name w:val="footer"/>
    <w:basedOn w:val="Normal"/>
    <w:link w:val="FooterChar"/>
    <w:uiPriority w:val="99"/>
    <w:unhideWhenUsed/>
    <w:rsid w:val="00B65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B5D"/>
  </w:style>
  <w:style w:type="paragraph" w:styleId="ListParagraph">
    <w:name w:val="List Paragraph"/>
    <w:basedOn w:val="Normal"/>
    <w:uiPriority w:val="34"/>
    <w:qFormat/>
    <w:rsid w:val="00E921E0"/>
    <w:pPr>
      <w:ind w:left="720"/>
      <w:contextualSpacing/>
    </w:pPr>
  </w:style>
  <w:style w:type="character" w:styleId="FollowedHyperlink">
    <w:name w:val="FollowedHyperlink"/>
    <w:basedOn w:val="DefaultParagraphFont"/>
    <w:uiPriority w:val="99"/>
    <w:semiHidden/>
    <w:unhideWhenUsed/>
    <w:rsid w:val="00E35EB1"/>
    <w:rPr>
      <w:color w:val="954F72" w:themeColor="followedHyperlink"/>
      <w:u w:val="single"/>
    </w:rPr>
  </w:style>
  <w:style w:type="character" w:styleId="Strong">
    <w:name w:val="Strong"/>
    <w:basedOn w:val="DefaultParagraphFont"/>
    <w:uiPriority w:val="22"/>
    <w:qFormat/>
    <w:rsid w:val="00C76C80"/>
    <w:rPr>
      <w:b/>
      <w:bCs/>
    </w:rPr>
  </w:style>
  <w:style w:type="character" w:styleId="Emphasis">
    <w:name w:val="Emphasis"/>
    <w:basedOn w:val="DefaultParagraphFont"/>
    <w:uiPriority w:val="20"/>
    <w:qFormat/>
    <w:rsid w:val="000C14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2313">
      <w:bodyDiv w:val="1"/>
      <w:marLeft w:val="0"/>
      <w:marRight w:val="0"/>
      <w:marTop w:val="0"/>
      <w:marBottom w:val="0"/>
      <w:divBdr>
        <w:top w:val="none" w:sz="0" w:space="0" w:color="auto"/>
        <w:left w:val="none" w:sz="0" w:space="0" w:color="auto"/>
        <w:bottom w:val="none" w:sz="0" w:space="0" w:color="auto"/>
        <w:right w:val="none" w:sz="0" w:space="0" w:color="auto"/>
      </w:divBdr>
    </w:div>
    <w:div w:id="138378142">
      <w:bodyDiv w:val="1"/>
      <w:marLeft w:val="0"/>
      <w:marRight w:val="0"/>
      <w:marTop w:val="0"/>
      <w:marBottom w:val="0"/>
      <w:divBdr>
        <w:top w:val="none" w:sz="0" w:space="0" w:color="auto"/>
        <w:left w:val="none" w:sz="0" w:space="0" w:color="auto"/>
        <w:bottom w:val="none" w:sz="0" w:space="0" w:color="auto"/>
        <w:right w:val="none" w:sz="0" w:space="0" w:color="auto"/>
      </w:divBdr>
      <w:divsChild>
        <w:div w:id="1240139306">
          <w:marLeft w:val="1166"/>
          <w:marRight w:val="0"/>
          <w:marTop w:val="106"/>
          <w:marBottom w:val="0"/>
          <w:divBdr>
            <w:top w:val="none" w:sz="0" w:space="0" w:color="auto"/>
            <w:left w:val="none" w:sz="0" w:space="0" w:color="auto"/>
            <w:bottom w:val="none" w:sz="0" w:space="0" w:color="auto"/>
            <w:right w:val="none" w:sz="0" w:space="0" w:color="auto"/>
          </w:divBdr>
        </w:div>
        <w:div w:id="560217476">
          <w:marLeft w:val="1800"/>
          <w:marRight w:val="0"/>
          <w:marTop w:val="91"/>
          <w:marBottom w:val="0"/>
          <w:divBdr>
            <w:top w:val="none" w:sz="0" w:space="0" w:color="auto"/>
            <w:left w:val="none" w:sz="0" w:space="0" w:color="auto"/>
            <w:bottom w:val="none" w:sz="0" w:space="0" w:color="auto"/>
            <w:right w:val="none" w:sz="0" w:space="0" w:color="auto"/>
          </w:divBdr>
        </w:div>
      </w:divsChild>
    </w:div>
    <w:div w:id="206534402">
      <w:bodyDiv w:val="1"/>
      <w:marLeft w:val="0"/>
      <w:marRight w:val="0"/>
      <w:marTop w:val="0"/>
      <w:marBottom w:val="0"/>
      <w:divBdr>
        <w:top w:val="none" w:sz="0" w:space="0" w:color="auto"/>
        <w:left w:val="none" w:sz="0" w:space="0" w:color="auto"/>
        <w:bottom w:val="none" w:sz="0" w:space="0" w:color="auto"/>
        <w:right w:val="none" w:sz="0" w:space="0" w:color="auto"/>
      </w:divBdr>
    </w:div>
    <w:div w:id="812605139">
      <w:bodyDiv w:val="1"/>
      <w:marLeft w:val="0"/>
      <w:marRight w:val="0"/>
      <w:marTop w:val="0"/>
      <w:marBottom w:val="0"/>
      <w:divBdr>
        <w:top w:val="none" w:sz="0" w:space="0" w:color="auto"/>
        <w:left w:val="none" w:sz="0" w:space="0" w:color="auto"/>
        <w:bottom w:val="none" w:sz="0" w:space="0" w:color="auto"/>
        <w:right w:val="none" w:sz="0" w:space="0" w:color="auto"/>
      </w:divBdr>
    </w:div>
    <w:div w:id="961888416">
      <w:bodyDiv w:val="1"/>
      <w:marLeft w:val="0"/>
      <w:marRight w:val="0"/>
      <w:marTop w:val="0"/>
      <w:marBottom w:val="0"/>
      <w:divBdr>
        <w:top w:val="none" w:sz="0" w:space="0" w:color="auto"/>
        <w:left w:val="none" w:sz="0" w:space="0" w:color="auto"/>
        <w:bottom w:val="none" w:sz="0" w:space="0" w:color="auto"/>
        <w:right w:val="none" w:sz="0" w:space="0" w:color="auto"/>
      </w:divBdr>
      <w:divsChild>
        <w:div w:id="1849296433">
          <w:marLeft w:val="0"/>
          <w:marRight w:val="0"/>
          <w:marTop w:val="0"/>
          <w:marBottom w:val="150"/>
          <w:divBdr>
            <w:top w:val="none" w:sz="0" w:space="0" w:color="auto"/>
            <w:left w:val="none" w:sz="0" w:space="0" w:color="auto"/>
            <w:bottom w:val="none" w:sz="0" w:space="0" w:color="auto"/>
            <w:right w:val="none" w:sz="0" w:space="0" w:color="auto"/>
          </w:divBdr>
        </w:div>
        <w:div w:id="465661414">
          <w:marLeft w:val="0"/>
          <w:marRight w:val="0"/>
          <w:marTop w:val="0"/>
          <w:marBottom w:val="120"/>
          <w:divBdr>
            <w:top w:val="none" w:sz="0" w:space="0" w:color="auto"/>
            <w:left w:val="none" w:sz="0" w:space="0" w:color="auto"/>
            <w:bottom w:val="none" w:sz="0" w:space="0" w:color="auto"/>
            <w:right w:val="none" w:sz="0" w:space="0" w:color="auto"/>
          </w:divBdr>
          <w:divsChild>
            <w:div w:id="42363650">
              <w:marLeft w:val="0"/>
              <w:marRight w:val="0"/>
              <w:marTop w:val="0"/>
              <w:marBottom w:val="0"/>
              <w:divBdr>
                <w:top w:val="none" w:sz="0" w:space="0" w:color="auto"/>
                <w:left w:val="none" w:sz="0" w:space="0" w:color="auto"/>
                <w:bottom w:val="none" w:sz="0" w:space="0" w:color="auto"/>
                <w:right w:val="none" w:sz="0" w:space="0" w:color="auto"/>
              </w:divBdr>
            </w:div>
            <w:div w:id="114434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79362">
      <w:bodyDiv w:val="1"/>
      <w:marLeft w:val="0"/>
      <w:marRight w:val="0"/>
      <w:marTop w:val="0"/>
      <w:marBottom w:val="0"/>
      <w:divBdr>
        <w:top w:val="none" w:sz="0" w:space="0" w:color="auto"/>
        <w:left w:val="none" w:sz="0" w:space="0" w:color="auto"/>
        <w:bottom w:val="none" w:sz="0" w:space="0" w:color="auto"/>
        <w:right w:val="none" w:sz="0" w:space="0" w:color="auto"/>
      </w:divBdr>
    </w:div>
    <w:div w:id="1051462173">
      <w:bodyDiv w:val="1"/>
      <w:marLeft w:val="0"/>
      <w:marRight w:val="0"/>
      <w:marTop w:val="0"/>
      <w:marBottom w:val="0"/>
      <w:divBdr>
        <w:top w:val="none" w:sz="0" w:space="0" w:color="auto"/>
        <w:left w:val="none" w:sz="0" w:space="0" w:color="auto"/>
        <w:bottom w:val="none" w:sz="0" w:space="0" w:color="auto"/>
        <w:right w:val="none" w:sz="0" w:space="0" w:color="auto"/>
      </w:divBdr>
    </w:div>
    <w:div w:id="1134953785">
      <w:bodyDiv w:val="1"/>
      <w:marLeft w:val="0"/>
      <w:marRight w:val="0"/>
      <w:marTop w:val="0"/>
      <w:marBottom w:val="0"/>
      <w:divBdr>
        <w:top w:val="none" w:sz="0" w:space="0" w:color="auto"/>
        <w:left w:val="none" w:sz="0" w:space="0" w:color="auto"/>
        <w:bottom w:val="none" w:sz="0" w:space="0" w:color="auto"/>
        <w:right w:val="none" w:sz="0" w:space="0" w:color="auto"/>
      </w:divBdr>
    </w:div>
    <w:div w:id="1377850984">
      <w:bodyDiv w:val="1"/>
      <w:marLeft w:val="0"/>
      <w:marRight w:val="0"/>
      <w:marTop w:val="0"/>
      <w:marBottom w:val="0"/>
      <w:divBdr>
        <w:top w:val="none" w:sz="0" w:space="0" w:color="auto"/>
        <w:left w:val="none" w:sz="0" w:space="0" w:color="auto"/>
        <w:bottom w:val="none" w:sz="0" w:space="0" w:color="auto"/>
        <w:right w:val="none" w:sz="0" w:space="0" w:color="auto"/>
      </w:divBdr>
      <w:divsChild>
        <w:div w:id="1426807735">
          <w:marLeft w:val="0"/>
          <w:marRight w:val="0"/>
          <w:marTop w:val="0"/>
          <w:marBottom w:val="0"/>
          <w:divBdr>
            <w:top w:val="none" w:sz="0" w:space="0" w:color="auto"/>
            <w:left w:val="none" w:sz="0" w:space="0" w:color="auto"/>
            <w:bottom w:val="none" w:sz="0" w:space="0" w:color="auto"/>
            <w:right w:val="none" w:sz="0" w:space="0" w:color="auto"/>
          </w:divBdr>
          <w:divsChild>
            <w:div w:id="1756704303">
              <w:marLeft w:val="0"/>
              <w:marRight w:val="0"/>
              <w:marTop w:val="0"/>
              <w:marBottom w:val="600"/>
              <w:divBdr>
                <w:top w:val="none" w:sz="0" w:space="0" w:color="auto"/>
                <w:left w:val="none" w:sz="0" w:space="0" w:color="auto"/>
                <w:bottom w:val="none" w:sz="0" w:space="0" w:color="auto"/>
                <w:right w:val="none" w:sz="0" w:space="0" w:color="auto"/>
              </w:divBdr>
            </w:div>
          </w:divsChild>
        </w:div>
        <w:div w:id="1389108185">
          <w:marLeft w:val="0"/>
          <w:marRight w:val="0"/>
          <w:marTop w:val="0"/>
          <w:marBottom w:val="0"/>
          <w:divBdr>
            <w:top w:val="none" w:sz="0" w:space="0" w:color="auto"/>
            <w:left w:val="none" w:sz="0" w:space="0" w:color="auto"/>
            <w:bottom w:val="none" w:sz="0" w:space="0" w:color="auto"/>
            <w:right w:val="none" w:sz="0" w:space="0" w:color="auto"/>
          </w:divBdr>
          <w:divsChild>
            <w:div w:id="198535517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504975383">
      <w:bodyDiv w:val="1"/>
      <w:marLeft w:val="0"/>
      <w:marRight w:val="0"/>
      <w:marTop w:val="0"/>
      <w:marBottom w:val="0"/>
      <w:divBdr>
        <w:top w:val="none" w:sz="0" w:space="0" w:color="auto"/>
        <w:left w:val="none" w:sz="0" w:space="0" w:color="auto"/>
        <w:bottom w:val="none" w:sz="0" w:space="0" w:color="auto"/>
        <w:right w:val="none" w:sz="0" w:space="0" w:color="auto"/>
      </w:divBdr>
    </w:div>
    <w:div w:id="1516574519">
      <w:bodyDiv w:val="1"/>
      <w:marLeft w:val="0"/>
      <w:marRight w:val="0"/>
      <w:marTop w:val="0"/>
      <w:marBottom w:val="0"/>
      <w:divBdr>
        <w:top w:val="none" w:sz="0" w:space="0" w:color="auto"/>
        <w:left w:val="none" w:sz="0" w:space="0" w:color="auto"/>
        <w:bottom w:val="none" w:sz="0" w:space="0" w:color="auto"/>
        <w:right w:val="none" w:sz="0" w:space="0" w:color="auto"/>
      </w:divBdr>
    </w:div>
    <w:div w:id="1535732004">
      <w:bodyDiv w:val="1"/>
      <w:marLeft w:val="0"/>
      <w:marRight w:val="0"/>
      <w:marTop w:val="0"/>
      <w:marBottom w:val="0"/>
      <w:divBdr>
        <w:top w:val="none" w:sz="0" w:space="0" w:color="auto"/>
        <w:left w:val="none" w:sz="0" w:space="0" w:color="auto"/>
        <w:bottom w:val="none" w:sz="0" w:space="0" w:color="auto"/>
        <w:right w:val="none" w:sz="0" w:space="0" w:color="auto"/>
      </w:divBdr>
      <w:divsChild>
        <w:div w:id="1550803922">
          <w:marLeft w:val="0"/>
          <w:marRight w:val="0"/>
          <w:marTop w:val="0"/>
          <w:marBottom w:val="0"/>
          <w:divBdr>
            <w:top w:val="none" w:sz="0" w:space="0" w:color="auto"/>
            <w:left w:val="none" w:sz="0" w:space="0" w:color="auto"/>
            <w:bottom w:val="none" w:sz="0" w:space="0" w:color="auto"/>
            <w:right w:val="none" w:sz="0" w:space="0" w:color="auto"/>
          </w:divBdr>
        </w:div>
        <w:div w:id="263731707">
          <w:marLeft w:val="0"/>
          <w:marRight w:val="0"/>
          <w:marTop w:val="0"/>
          <w:marBottom w:val="0"/>
          <w:divBdr>
            <w:top w:val="none" w:sz="0" w:space="0" w:color="auto"/>
            <w:left w:val="none" w:sz="0" w:space="0" w:color="auto"/>
            <w:bottom w:val="none" w:sz="0" w:space="0" w:color="auto"/>
            <w:right w:val="none" w:sz="0" w:space="0" w:color="auto"/>
          </w:divBdr>
        </w:div>
      </w:divsChild>
    </w:div>
    <w:div w:id="1536575363">
      <w:bodyDiv w:val="1"/>
      <w:marLeft w:val="0"/>
      <w:marRight w:val="0"/>
      <w:marTop w:val="0"/>
      <w:marBottom w:val="0"/>
      <w:divBdr>
        <w:top w:val="none" w:sz="0" w:space="0" w:color="auto"/>
        <w:left w:val="none" w:sz="0" w:space="0" w:color="auto"/>
        <w:bottom w:val="none" w:sz="0" w:space="0" w:color="auto"/>
        <w:right w:val="none" w:sz="0" w:space="0" w:color="auto"/>
      </w:divBdr>
    </w:div>
    <w:div w:id="1580477929">
      <w:bodyDiv w:val="1"/>
      <w:marLeft w:val="0"/>
      <w:marRight w:val="0"/>
      <w:marTop w:val="0"/>
      <w:marBottom w:val="0"/>
      <w:divBdr>
        <w:top w:val="none" w:sz="0" w:space="0" w:color="auto"/>
        <w:left w:val="none" w:sz="0" w:space="0" w:color="auto"/>
        <w:bottom w:val="none" w:sz="0" w:space="0" w:color="auto"/>
        <w:right w:val="none" w:sz="0" w:space="0" w:color="auto"/>
      </w:divBdr>
    </w:div>
    <w:div w:id="1899854660">
      <w:bodyDiv w:val="1"/>
      <w:marLeft w:val="0"/>
      <w:marRight w:val="0"/>
      <w:marTop w:val="0"/>
      <w:marBottom w:val="0"/>
      <w:divBdr>
        <w:top w:val="none" w:sz="0" w:space="0" w:color="auto"/>
        <w:left w:val="none" w:sz="0" w:space="0" w:color="auto"/>
        <w:bottom w:val="none" w:sz="0" w:space="0" w:color="auto"/>
        <w:right w:val="none" w:sz="0" w:space="0" w:color="auto"/>
      </w:divBdr>
    </w:div>
    <w:div w:id="193405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log.scientix.eu/2021/03/using-scamper-thinking-technique-in-stem-activities/" TargetMode="External"/><Relationship Id="rId3" Type="http://schemas.openxmlformats.org/officeDocument/2006/relationships/styles" Target="styles.xml"/><Relationship Id="rId21" Type="http://schemas.openxmlformats.org/officeDocument/2006/relationships/hyperlink" Target="https://iconoffices.co.uk/blog/the-demise-of-wilko-has-it-left-a-gap-in-the-market.ph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ezproxy.uwtsd.ac.uk/10.4018/978-1-5225-4023-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nteraction-design.org/literature/article/learn-how-to-use-the-best-ideation-methods-scamper" TargetMode="External"/><Relationship Id="rId29" Type="http://schemas.openxmlformats.org/officeDocument/2006/relationships/hyperlink" Target="https://www.businessnewsdaily.com/8243-businesses-recovered-from-bankruptc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dx.doi.org/10.17478/JEGYS.2016116348"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nsideiim.com/kodak-comeback-case-study" TargetMode="External"/><Relationship Id="rId28" Type="http://schemas.openxmlformats.org/officeDocument/2006/relationships/hyperlink" Target="https://www.theguardian.com/business/2023/aug/03/budget-retailer-wilko-makes-administration-move-risking-12000-job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thesun.co.uk/money/23364048/wilko-stores-closing-down-high-street-uk-shops/" TargetMode="External"/><Relationship Id="rId27" Type="http://schemas.openxmlformats.org/officeDocument/2006/relationships/hyperlink" Target="https://blog.scientix.eu/2021/03/using-scamper-thinking-technique-in-stem-activities/" TargetMode="External"/><Relationship Id="rId30" Type="http://schemas.openxmlformats.org/officeDocument/2006/relationships/hyperlink" Target="https://www.wilko.com/en-uk/corporate/our-history"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129D2-D150-4E8A-AF8F-DD9B61ACD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22897</TotalTime>
  <Pages>11</Pages>
  <Words>2955</Words>
  <Characters>16702</Characters>
  <Application>Microsoft Office Word</Application>
  <DocSecurity>0</DocSecurity>
  <Lines>355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861</cp:revision>
  <dcterms:created xsi:type="dcterms:W3CDTF">2023-09-30T19:25:00Z</dcterms:created>
  <dcterms:modified xsi:type="dcterms:W3CDTF">2023-10-17T10:35:00Z</dcterms:modified>
</cp:coreProperties>
</file>