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4758BEA" wp14:paraId="7189E1AE" wp14:textId="45CB301F">
      <w:pPr>
        <w:jc w:val="center"/>
        <w:rPr>
          <w:rFonts w:ascii="Arial" w:hAnsi="Arial" w:eastAsia="Arial" w:cs="Arial"/>
          <w:i w:val="1"/>
          <w:iCs w:val="1"/>
          <w:color w:val="215E99" w:themeColor="text2" w:themeTint="BF" w:themeShade="FF"/>
          <w:sz w:val="40"/>
          <w:szCs w:val="40"/>
        </w:rPr>
      </w:pPr>
      <w:r w:rsidR="429D1C8D">
        <w:drawing>
          <wp:inline xmlns:wp14="http://schemas.microsoft.com/office/word/2010/wordprocessingDrawing" wp14:editId="488522C2" wp14:anchorId="786FD8E9">
            <wp:extent cx="5943600" cy="3333750"/>
            <wp:effectExtent l="0" t="0" r="0" b="0"/>
            <wp:docPr id="1839678823" name="" title=""/>
            <wp:cNvGraphicFramePr>
              <a:graphicFrameLocks noChangeAspect="1"/>
            </wp:cNvGraphicFramePr>
            <a:graphic>
              <a:graphicData uri="http://schemas.openxmlformats.org/drawingml/2006/picture">
                <pic:pic>
                  <pic:nvPicPr>
                    <pic:cNvPr id="0" name=""/>
                    <pic:cNvPicPr/>
                  </pic:nvPicPr>
                  <pic:blipFill>
                    <a:blip r:embed="R236dbefc84d64b66">
                      <a:extLst>
                        <a:ext xmlns:a="http://schemas.openxmlformats.org/drawingml/2006/main" uri="{28A0092B-C50C-407E-A947-70E740481C1C}">
                          <a14:useLocalDpi val="0"/>
                        </a:ext>
                      </a:extLst>
                    </a:blip>
                    <a:stretch>
                      <a:fillRect/>
                    </a:stretch>
                  </pic:blipFill>
                  <pic:spPr>
                    <a:xfrm>
                      <a:off x="0" y="0"/>
                      <a:ext cx="5943600" cy="3333750"/>
                    </a:xfrm>
                    <a:prstGeom prst="rect">
                      <a:avLst/>
                    </a:prstGeom>
                  </pic:spPr>
                </pic:pic>
              </a:graphicData>
            </a:graphic>
          </wp:inline>
        </w:drawing>
      </w:r>
      <w:r w:rsidRPr="44758BEA" w:rsidR="2CD505C0">
        <w:rPr>
          <w:rFonts w:ascii="Arial" w:hAnsi="Arial" w:eastAsia="Arial" w:cs="Arial"/>
          <w:i w:val="1"/>
          <w:iCs w:val="1"/>
          <w:color w:val="215E99" w:themeColor="text2" w:themeTint="BF" w:themeShade="FF"/>
          <w:sz w:val="52"/>
          <w:szCs w:val="52"/>
        </w:rPr>
        <w:t>Coaching and Mentorin</w:t>
      </w:r>
      <w:r w:rsidRPr="44758BEA" w:rsidR="5C155BB1">
        <w:rPr>
          <w:rFonts w:ascii="Arial" w:hAnsi="Arial" w:eastAsia="Arial" w:cs="Arial"/>
          <w:i w:val="1"/>
          <w:iCs w:val="1"/>
          <w:color w:val="215E99" w:themeColor="text2" w:themeTint="BF" w:themeShade="FF"/>
          <w:sz w:val="52"/>
          <w:szCs w:val="52"/>
        </w:rPr>
        <w:t>g skills for the Workplace</w:t>
      </w:r>
    </w:p>
    <w:p xmlns:wp14="http://schemas.microsoft.com/office/word/2010/wordml" w:rsidP="44758BEA" wp14:paraId="217FD6B9" wp14:textId="0E1410A4">
      <w:pPr>
        <w:jc w:val="center"/>
        <w:rPr>
          <w:rFonts w:ascii="Arial" w:hAnsi="Arial" w:eastAsia="Arial" w:cs="Arial"/>
          <w:i w:val="1"/>
          <w:iCs w:val="1"/>
          <w:color w:val="215E99" w:themeColor="text2" w:themeTint="BF" w:themeShade="FF"/>
          <w:sz w:val="40"/>
          <w:szCs w:val="40"/>
        </w:rPr>
      </w:pPr>
    </w:p>
    <w:p xmlns:wp14="http://schemas.microsoft.com/office/word/2010/wordml" w:rsidP="44758BEA" wp14:paraId="4B66902E" wp14:textId="296A3290">
      <w:pPr>
        <w:jc w:val="left"/>
        <w:rPr>
          <w:rFonts w:ascii="Arial" w:hAnsi="Arial" w:eastAsia="Arial" w:cs="Arial"/>
          <w:i w:val="1"/>
          <w:iCs w:val="1"/>
          <w:color w:val="000000" w:themeColor="text1" w:themeTint="FF" w:themeShade="FF"/>
          <w:sz w:val="32"/>
          <w:szCs w:val="32"/>
        </w:rPr>
      </w:pPr>
      <w:r w:rsidRPr="44758BEA" w:rsidR="766551A0">
        <w:rPr>
          <w:rFonts w:ascii="Arial" w:hAnsi="Arial" w:eastAsia="Arial" w:cs="Arial"/>
          <w:i w:val="1"/>
          <w:iCs w:val="1"/>
          <w:color w:val="000000" w:themeColor="text1" w:themeTint="FF" w:themeShade="FF"/>
          <w:sz w:val="32"/>
          <w:szCs w:val="32"/>
        </w:rPr>
        <w:t>Student Name: Slavina Stoyanova</w:t>
      </w:r>
    </w:p>
    <w:p xmlns:wp14="http://schemas.microsoft.com/office/word/2010/wordml" w:rsidP="44758BEA" wp14:paraId="3A9BE926" wp14:textId="57E3B44F">
      <w:pPr>
        <w:jc w:val="left"/>
        <w:rPr>
          <w:rFonts w:ascii="Arial" w:hAnsi="Arial" w:eastAsia="Arial" w:cs="Arial"/>
          <w:i w:val="1"/>
          <w:iCs w:val="1"/>
          <w:color w:val="000000" w:themeColor="text1" w:themeTint="FF" w:themeShade="FF"/>
          <w:sz w:val="32"/>
          <w:szCs w:val="32"/>
        </w:rPr>
      </w:pPr>
      <w:r w:rsidRPr="44758BEA" w:rsidR="766551A0">
        <w:rPr>
          <w:rFonts w:ascii="Arial" w:hAnsi="Arial" w:eastAsia="Arial" w:cs="Arial"/>
          <w:i w:val="1"/>
          <w:iCs w:val="1"/>
          <w:color w:val="000000" w:themeColor="text1" w:themeTint="FF" w:themeShade="FF"/>
          <w:sz w:val="32"/>
          <w:szCs w:val="32"/>
        </w:rPr>
        <w:t>Student Number: 2127720</w:t>
      </w:r>
    </w:p>
    <w:p xmlns:wp14="http://schemas.microsoft.com/office/word/2010/wordml" w:rsidP="44758BEA" wp14:paraId="770588C7" wp14:textId="311342DF">
      <w:pPr>
        <w:jc w:val="left"/>
        <w:rPr>
          <w:rFonts w:ascii="Arial" w:hAnsi="Arial" w:eastAsia="Arial" w:cs="Arial"/>
          <w:i w:val="1"/>
          <w:iCs w:val="1"/>
          <w:color w:val="000000" w:themeColor="text1" w:themeTint="FF" w:themeShade="FF"/>
          <w:sz w:val="32"/>
          <w:szCs w:val="32"/>
        </w:rPr>
      </w:pPr>
      <w:r w:rsidRPr="44758BEA" w:rsidR="766551A0">
        <w:rPr>
          <w:rFonts w:ascii="Arial" w:hAnsi="Arial" w:eastAsia="Arial" w:cs="Arial"/>
          <w:i w:val="1"/>
          <w:iCs w:val="1"/>
          <w:color w:val="000000" w:themeColor="text1" w:themeTint="FF" w:themeShade="FF"/>
          <w:sz w:val="32"/>
          <w:szCs w:val="32"/>
        </w:rPr>
        <w:t xml:space="preserve">Module </w:t>
      </w:r>
      <w:r w:rsidRPr="44758BEA" w:rsidR="69199A00">
        <w:rPr>
          <w:rFonts w:ascii="Arial" w:hAnsi="Arial" w:eastAsia="Arial" w:cs="Arial"/>
          <w:i w:val="1"/>
          <w:iCs w:val="1"/>
          <w:color w:val="000000" w:themeColor="text1" w:themeTint="FF" w:themeShade="FF"/>
          <w:sz w:val="32"/>
          <w:szCs w:val="32"/>
        </w:rPr>
        <w:t>Code: BMSW</w:t>
      </w:r>
      <w:r w:rsidRPr="44758BEA" w:rsidR="2818BE51">
        <w:rPr>
          <w:rFonts w:ascii="Arial" w:hAnsi="Arial" w:eastAsia="Arial" w:cs="Arial"/>
          <w:i w:val="1"/>
          <w:iCs w:val="1"/>
          <w:color w:val="000000" w:themeColor="text1" w:themeTint="FF" w:themeShade="FF"/>
          <w:sz w:val="32"/>
          <w:szCs w:val="32"/>
        </w:rPr>
        <w:t>6105_Bi</w:t>
      </w:r>
      <w:r w:rsidRPr="44758BEA" w:rsidR="102513CF">
        <w:rPr>
          <w:rFonts w:ascii="Arial" w:hAnsi="Arial" w:eastAsia="Arial" w:cs="Arial"/>
          <w:i w:val="1"/>
          <w:iCs w:val="1"/>
          <w:color w:val="000000" w:themeColor="text1" w:themeTint="FF" w:themeShade="FF"/>
          <w:sz w:val="32"/>
          <w:szCs w:val="32"/>
        </w:rPr>
        <w:t>rm</w:t>
      </w:r>
    </w:p>
    <w:p xmlns:wp14="http://schemas.microsoft.com/office/word/2010/wordml" w:rsidP="44758BEA" wp14:paraId="6EBAE8FF" wp14:textId="7084E0CC">
      <w:pPr>
        <w:jc w:val="left"/>
        <w:rPr>
          <w:rFonts w:ascii="Arial" w:hAnsi="Arial" w:eastAsia="Arial" w:cs="Arial"/>
          <w:i w:val="1"/>
          <w:iCs w:val="1"/>
          <w:color w:val="000000" w:themeColor="text1" w:themeTint="FF" w:themeShade="FF"/>
          <w:sz w:val="32"/>
          <w:szCs w:val="32"/>
        </w:rPr>
      </w:pPr>
      <w:r w:rsidRPr="44758BEA" w:rsidR="2818BE51">
        <w:rPr>
          <w:rFonts w:ascii="Arial" w:hAnsi="Arial" w:eastAsia="Arial" w:cs="Arial"/>
          <w:i w:val="1"/>
          <w:iCs w:val="1"/>
          <w:color w:val="000000" w:themeColor="text1" w:themeTint="FF" w:themeShade="FF"/>
          <w:sz w:val="32"/>
          <w:szCs w:val="32"/>
        </w:rPr>
        <w:t xml:space="preserve">Module Title: </w:t>
      </w:r>
      <w:r w:rsidRPr="44758BEA" w:rsidR="540888BE">
        <w:rPr>
          <w:rFonts w:ascii="Arial" w:hAnsi="Arial" w:eastAsia="Arial" w:cs="Arial"/>
          <w:i w:val="1"/>
          <w:iCs w:val="1"/>
          <w:color w:val="000000" w:themeColor="text1" w:themeTint="FF" w:themeShade="FF"/>
          <w:sz w:val="32"/>
          <w:szCs w:val="32"/>
        </w:rPr>
        <w:t>C</w:t>
      </w:r>
      <w:r w:rsidRPr="44758BEA" w:rsidR="2951F1DF">
        <w:rPr>
          <w:rFonts w:ascii="Arial" w:hAnsi="Arial" w:eastAsia="Arial" w:cs="Arial"/>
          <w:i w:val="1"/>
          <w:iCs w:val="1"/>
          <w:color w:val="000000" w:themeColor="text1" w:themeTint="FF" w:themeShade="FF"/>
          <w:sz w:val="32"/>
          <w:szCs w:val="32"/>
        </w:rPr>
        <w:t>oaching and Mentoring Skills for the Workplace</w:t>
      </w:r>
    </w:p>
    <w:p xmlns:wp14="http://schemas.microsoft.com/office/word/2010/wordml" w:rsidP="44758BEA" wp14:paraId="68FEC8B6" wp14:textId="2EF3A426">
      <w:pPr>
        <w:jc w:val="left"/>
        <w:rPr>
          <w:rFonts w:ascii="Arial" w:hAnsi="Arial" w:eastAsia="Arial" w:cs="Arial"/>
          <w:i w:val="1"/>
          <w:iCs w:val="1"/>
          <w:color w:val="000000" w:themeColor="text1" w:themeTint="FF" w:themeShade="FF"/>
          <w:sz w:val="32"/>
          <w:szCs w:val="32"/>
        </w:rPr>
      </w:pPr>
      <w:r w:rsidRPr="44758BEA" w:rsidR="2818BE51">
        <w:rPr>
          <w:rFonts w:ascii="Arial" w:hAnsi="Arial" w:eastAsia="Arial" w:cs="Arial"/>
          <w:i w:val="1"/>
          <w:iCs w:val="1"/>
          <w:color w:val="000000" w:themeColor="text1" w:themeTint="FF" w:themeShade="FF"/>
          <w:sz w:val="32"/>
          <w:szCs w:val="32"/>
        </w:rPr>
        <w:t>Lecturer Name:</w:t>
      </w:r>
      <w:r w:rsidRPr="44758BEA" w:rsidR="207F3F16">
        <w:rPr>
          <w:rFonts w:ascii="Arial" w:hAnsi="Arial" w:eastAsia="Arial" w:cs="Arial"/>
          <w:i w:val="1"/>
          <w:iCs w:val="1"/>
          <w:color w:val="000000" w:themeColor="text1" w:themeTint="FF" w:themeShade="FF"/>
          <w:sz w:val="32"/>
          <w:szCs w:val="32"/>
        </w:rPr>
        <w:t xml:space="preserve"> Dennis Pepple </w:t>
      </w:r>
      <w:r w:rsidRPr="44758BEA" w:rsidR="207F3F16">
        <w:rPr>
          <w:rFonts w:ascii="Arial" w:hAnsi="Arial" w:eastAsia="Arial" w:cs="Arial"/>
          <w:i w:val="1"/>
          <w:iCs w:val="1"/>
          <w:color w:val="000000" w:themeColor="text1" w:themeTint="FF" w:themeShade="FF"/>
          <w:sz w:val="32"/>
          <w:szCs w:val="32"/>
        </w:rPr>
        <w:t>Faizu</w:t>
      </w:r>
      <w:r w:rsidRPr="44758BEA" w:rsidR="207F3F16">
        <w:rPr>
          <w:rFonts w:ascii="Arial" w:hAnsi="Arial" w:eastAsia="Arial" w:cs="Arial"/>
          <w:i w:val="1"/>
          <w:iCs w:val="1"/>
          <w:color w:val="000000" w:themeColor="text1" w:themeTint="FF" w:themeShade="FF"/>
          <w:sz w:val="32"/>
          <w:szCs w:val="32"/>
        </w:rPr>
        <w:t xml:space="preserve"> Edu</w:t>
      </w:r>
    </w:p>
    <w:p xmlns:wp14="http://schemas.microsoft.com/office/word/2010/wordml" w:rsidP="44758BEA" wp14:paraId="1F44C69E" wp14:textId="2D6DE639">
      <w:pPr>
        <w:jc w:val="left"/>
        <w:rPr>
          <w:rFonts w:ascii="Arial" w:hAnsi="Arial" w:eastAsia="Arial" w:cs="Arial"/>
          <w:i w:val="1"/>
          <w:iCs w:val="1"/>
          <w:color w:val="000000" w:themeColor="text1" w:themeTint="FF" w:themeShade="FF"/>
          <w:sz w:val="32"/>
          <w:szCs w:val="32"/>
        </w:rPr>
      </w:pPr>
      <w:r w:rsidRPr="44758BEA" w:rsidR="2818BE51">
        <w:rPr>
          <w:rFonts w:ascii="Arial" w:hAnsi="Arial" w:eastAsia="Arial" w:cs="Arial"/>
          <w:i w:val="1"/>
          <w:iCs w:val="1"/>
          <w:color w:val="000000" w:themeColor="text1" w:themeTint="FF" w:themeShade="FF"/>
          <w:sz w:val="32"/>
          <w:szCs w:val="32"/>
        </w:rPr>
        <w:t>Assessment Title: Written Reflection</w:t>
      </w:r>
    </w:p>
    <w:p xmlns:wp14="http://schemas.microsoft.com/office/word/2010/wordml" w:rsidP="44758BEA" wp14:paraId="7861EE93" wp14:textId="3B25D580">
      <w:pPr>
        <w:jc w:val="center"/>
      </w:pPr>
      <w:r>
        <w:br w:type="page"/>
      </w:r>
    </w:p>
    <w:p xmlns:wp14="http://schemas.microsoft.com/office/word/2010/wordml" w:rsidP="44758BEA" wp14:paraId="70D1777E" wp14:textId="25090047">
      <w:pPr>
        <w:spacing w:before="0" w:beforeAutospacing="off" w:after="160" w:afterAutospacing="off" w:line="257" w:lineRule="auto"/>
        <w:jc w:val="both"/>
        <w:rPr>
          <w:rFonts w:ascii="Arial" w:hAnsi="Arial" w:eastAsia="Arial" w:cs="Arial"/>
          <w:i w:val="1"/>
          <w:iCs w:val="1"/>
          <w:noProof w:val="0"/>
          <w:sz w:val="28"/>
          <w:szCs w:val="28"/>
          <w:lang w:val="en-US"/>
        </w:rPr>
      </w:pPr>
      <w:r w:rsidRPr="44758BEA" w:rsidR="0874EA79">
        <w:rPr>
          <w:rFonts w:ascii="Arial" w:hAnsi="Arial" w:eastAsia="Arial" w:cs="Arial"/>
          <w:i w:val="1"/>
          <w:iCs w:val="1"/>
          <w:noProof w:val="0"/>
          <w:sz w:val="28"/>
          <w:szCs w:val="28"/>
          <w:lang w:val="en-US"/>
        </w:rPr>
        <w:t>Table of Content</w:t>
      </w:r>
      <w:r w:rsidRPr="44758BEA" w:rsidR="2B0516E2">
        <w:rPr>
          <w:rFonts w:ascii="Arial" w:hAnsi="Arial" w:eastAsia="Arial" w:cs="Arial"/>
          <w:i w:val="1"/>
          <w:iCs w:val="1"/>
          <w:noProof w:val="0"/>
          <w:sz w:val="28"/>
          <w:szCs w:val="28"/>
          <w:lang w:val="en-US"/>
        </w:rPr>
        <w:t>s</w:t>
      </w:r>
    </w:p>
    <w:p xmlns:wp14="http://schemas.microsoft.com/office/word/2010/wordml" w:rsidP="44758BEA" wp14:paraId="23F8DB15" wp14:textId="68944093">
      <w:pPr>
        <w:spacing w:before="0" w:beforeAutospacing="off" w:after="160" w:afterAutospacing="off" w:line="257" w:lineRule="auto"/>
        <w:jc w:val="both"/>
        <w:rPr>
          <w:rFonts w:ascii="Arial" w:hAnsi="Arial" w:eastAsia="Arial" w:cs="Arial"/>
          <w:i w:val="1"/>
          <w:iCs w:val="1"/>
          <w:noProof w:val="0"/>
          <w:sz w:val="28"/>
          <w:szCs w:val="28"/>
          <w:lang w:val="en-US"/>
        </w:rPr>
      </w:pPr>
    </w:p>
    <w:p xmlns:wp14="http://schemas.microsoft.com/office/word/2010/wordml" w:rsidP="44758BEA" wp14:paraId="2887BB3D" wp14:textId="35505198">
      <w:pPr>
        <w:pStyle w:val="ListParagraph"/>
        <w:numPr>
          <w:ilvl w:val="0"/>
          <w:numId w:val="16"/>
        </w:numPr>
        <w:spacing w:before="0" w:beforeAutospacing="off" w:after="160" w:afterAutospacing="off" w:line="257" w:lineRule="auto"/>
        <w:jc w:val="both"/>
        <w:rPr>
          <w:rFonts w:ascii="Arial" w:hAnsi="Arial" w:eastAsia="Arial" w:cs="Arial"/>
          <w:sz w:val="22"/>
          <w:szCs w:val="22"/>
        </w:rPr>
      </w:pPr>
      <w:r w:rsidRPr="44758BEA" w:rsidR="2B0516E2">
        <w:rPr>
          <w:rFonts w:ascii="Arial" w:hAnsi="Arial" w:eastAsia="Arial" w:cs="Arial"/>
          <w:sz w:val="22"/>
          <w:szCs w:val="22"/>
        </w:rPr>
        <w:t>Introduction</w:t>
      </w:r>
      <w:r w:rsidRPr="44758BEA" w:rsidR="07DAFDE3">
        <w:rPr>
          <w:rFonts w:ascii="Arial" w:hAnsi="Arial" w:eastAsia="Arial" w:cs="Arial"/>
          <w:sz w:val="22"/>
          <w:szCs w:val="22"/>
        </w:rPr>
        <w:t>...................................................................................</w:t>
      </w:r>
      <w:r w:rsidRPr="44758BEA" w:rsidR="4FC99410">
        <w:rPr>
          <w:rFonts w:ascii="Arial" w:hAnsi="Arial" w:eastAsia="Arial" w:cs="Arial"/>
          <w:sz w:val="22"/>
          <w:szCs w:val="22"/>
        </w:rPr>
        <w:t>.......</w:t>
      </w:r>
      <w:r w:rsidRPr="44758BEA" w:rsidR="3DA308C8">
        <w:rPr>
          <w:rFonts w:ascii="Arial" w:hAnsi="Arial" w:eastAsia="Arial" w:cs="Arial"/>
          <w:sz w:val="22"/>
          <w:szCs w:val="22"/>
        </w:rPr>
        <w:t>..........</w:t>
      </w:r>
      <w:r w:rsidRPr="44758BEA" w:rsidR="4FC99410">
        <w:rPr>
          <w:rFonts w:ascii="Arial" w:hAnsi="Arial" w:eastAsia="Arial" w:cs="Arial"/>
          <w:sz w:val="22"/>
          <w:szCs w:val="22"/>
        </w:rPr>
        <w:t>. 3</w:t>
      </w:r>
    </w:p>
    <w:p xmlns:wp14="http://schemas.microsoft.com/office/word/2010/wordml" w:rsidP="44758BEA" wp14:paraId="3A13DA43" wp14:textId="5C102F26">
      <w:pPr>
        <w:pStyle w:val="ListParagraph"/>
        <w:numPr>
          <w:ilvl w:val="0"/>
          <w:numId w:val="16"/>
        </w:numPr>
        <w:spacing w:before="0" w:beforeAutospacing="off" w:after="160" w:afterAutospacing="off" w:line="257" w:lineRule="auto"/>
        <w:jc w:val="both"/>
        <w:rPr>
          <w:rFonts w:ascii="Arial" w:hAnsi="Arial" w:eastAsia="Arial" w:cs="Arial"/>
          <w:sz w:val="22"/>
          <w:szCs w:val="22"/>
        </w:rPr>
      </w:pPr>
      <w:r w:rsidRPr="44758BEA" w:rsidR="2B0516E2">
        <w:rPr>
          <w:rFonts w:ascii="Arial" w:hAnsi="Arial" w:eastAsia="Arial" w:cs="Arial"/>
          <w:sz w:val="22"/>
          <w:szCs w:val="22"/>
        </w:rPr>
        <w:t>Critical evaluation</w:t>
      </w:r>
      <w:r w:rsidRPr="44758BEA" w:rsidR="1D312943">
        <w:rPr>
          <w:rFonts w:ascii="Arial" w:hAnsi="Arial" w:eastAsia="Arial" w:cs="Arial"/>
          <w:sz w:val="22"/>
          <w:szCs w:val="22"/>
        </w:rPr>
        <w:t xml:space="preserve"> of coaching and mentoring to the workplace </w:t>
      </w:r>
      <w:r w:rsidRPr="44758BEA" w:rsidR="0CD9C587">
        <w:rPr>
          <w:rFonts w:ascii="Arial" w:hAnsi="Arial" w:eastAsia="Arial" w:cs="Arial"/>
          <w:sz w:val="22"/>
          <w:szCs w:val="22"/>
        </w:rPr>
        <w:t>.........</w:t>
      </w:r>
      <w:r w:rsidRPr="44758BEA" w:rsidR="048D8779">
        <w:rPr>
          <w:rFonts w:ascii="Arial" w:hAnsi="Arial" w:eastAsia="Arial" w:cs="Arial"/>
          <w:sz w:val="22"/>
          <w:szCs w:val="22"/>
        </w:rPr>
        <w:t>..........</w:t>
      </w:r>
      <w:r w:rsidRPr="44758BEA" w:rsidR="782CFF51">
        <w:rPr>
          <w:rFonts w:ascii="Arial" w:hAnsi="Arial" w:eastAsia="Arial" w:cs="Arial"/>
          <w:sz w:val="22"/>
          <w:szCs w:val="22"/>
        </w:rPr>
        <w:t>.</w:t>
      </w:r>
      <w:r w:rsidRPr="44758BEA" w:rsidR="193F758D">
        <w:rPr>
          <w:rFonts w:ascii="Arial" w:hAnsi="Arial" w:eastAsia="Arial" w:cs="Arial"/>
          <w:sz w:val="22"/>
          <w:szCs w:val="22"/>
        </w:rPr>
        <w:t xml:space="preserve"> 3</w:t>
      </w:r>
    </w:p>
    <w:p xmlns:wp14="http://schemas.microsoft.com/office/word/2010/wordml" w:rsidP="44758BEA" wp14:paraId="4C2EDD1D" wp14:textId="04A6BCBE">
      <w:pPr>
        <w:pStyle w:val="ListParagraph"/>
        <w:numPr>
          <w:ilvl w:val="0"/>
          <w:numId w:val="16"/>
        </w:numPr>
        <w:spacing w:before="0" w:beforeAutospacing="off" w:after="160" w:afterAutospacing="off" w:line="257" w:lineRule="auto"/>
        <w:jc w:val="both"/>
        <w:rPr>
          <w:rFonts w:ascii="Arial" w:hAnsi="Arial" w:eastAsia="Arial" w:cs="Arial"/>
          <w:sz w:val="22"/>
          <w:szCs w:val="22"/>
        </w:rPr>
      </w:pPr>
      <w:r w:rsidRPr="44758BEA" w:rsidR="309FF61B">
        <w:rPr>
          <w:rFonts w:ascii="Arial" w:hAnsi="Arial" w:eastAsia="Arial" w:cs="Arial"/>
          <w:sz w:val="22"/>
          <w:szCs w:val="22"/>
        </w:rPr>
        <w:t>Main purpose of the coaching and mentoring to the workplace ...........</w:t>
      </w:r>
      <w:r w:rsidRPr="44758BEA" w:rsidR="5185A5F0">
        <w:rPr>
          <w:rFonts w:ascii="Arial" w:hAnsi="Arial" w:eastAsia="Arial" w:cs="Arial"/>
          <w:sz w:val="22"/>
          <w:szCs w:val="22"/>
        </w:rPr>
        <w:t>.........</w:t>
      </w:r>
      <w:r w:rsidRPr="44758BEA" w:rsidR="309FF61B">
        <w:rPr>
          <w:rFonts w:ascii="Arial" w:hAnsi="Arial" w:eastAsia="Arial" w:cs="Arial"/>
          <w:sz w:val="22"/>
          <w:szCs w:val="22"/>
        </w:rPr>
        <w:t>. 5</w:t>
      </w:r>
    </w:p>
    <w:p xmlns:wp14="http://schemas.microsoft.com/office/word/2010/wordml" w:rsidP="44758BEA" wp14:paraId="6DD263FB" wp14:textId="2C19F6C7">
      <w:pPr>
        <w:pStyle w:val="ListParagraph"/>
        <w:numPr>
          <w:ilvl w:val="0"/>
          <w:numId w:val="16"/>
        </w:numPr>
        <w:spacing w:before="0" w:beforeAutospacing="off" w:after="160" w:afterAutospacing="off" w:line="257" w:lineRule="auto"/>
        <w:jc w:val="both"/>
        <w:rPr>
          <w:rFonts w:ascii="Arial" w:hAnsi="Arial" w:eastAsia="Arial" w:cs="Arial"/>
          <w:sz w:val="22"/>
          <w:szCs w:val="22"/>
        </w:rPr>
      </w:pPr>
      <w:r w:rsidRPr="44758BEA" w:rsidR="2B0516E2">
        <w:rPr>
          <w:rFonts w:ascii="Arial" w:hAnsi="Arial" w:eastAsia="Arial" w:cs="Arial"/>
          <w:sz w:val="22"/>
          <w:szCs w:val="22"/>
        </w:rPr>
        <w:t xml:space="preserve">Critical </w:t>
      </w:r>
      <w:r w:rsidRPr="44758BEA" w:rsidR="408EF562">
        <w:rPr>
          <w:rFonts w:ascii="Arial" w:hAnsi="Arial" w:eastAsia="Arial" w:cs="Arial"/>
          <w:sz w:val="22"/>
          <w:szCs w:val="22"/>
        </w:rPr>
        <w:t>analysis of specific model of coaching</w:t>
      </w:r>
      <w:r w:rsidRPr="44758BEA" w:rsidR="47EBBCF9">
        <w:rPr>
          <w:rFonts w:ascii="Arial" w:hAnsi="Arial" w:eastAsia="Arial" w:cs="Arial"/>
          <w:sz w:val="22"/>
          <w:szCs w:val="22"/>
        </w:rPr>
        <w:t xml:space="preserve"> </w:t>
      </w:r>
      <w:r w:rsidRPr="44758BEA" w:rsidR="246823AD">
        <w:rPr>
          <w:rFonts w:ascii="Arial" w:hAnsi="Arial" w:eastAsia="Arial" w:cs="Arial"/>
          <w:sz w:val="22"/>
          <w:szCs w:val="22"/>
        </w:rPr>
        <w:t>......................................</w:t>
      </w:r>
      <w:r w:rsidRPr="44758BEA" w:rsidR="1C781F52">
        <w:rPr>
          <w:rFonts w:ascii="Arial" w:hAnsi="Arial" w:eastAsia="Arial" w:cs="Arial"/>
          <w:sz w:val="22"/>
          <w:szCs w:val="22"/>
        </w:rPr>
        <w:t>........</w:t>
      </w:r>
      <w:r w:rsidRPr="44758BEA" w:rsidR="246823AD">
        <w:rPr>
          <w:rFonts w:ascii="Arial" w:hAnsi="Arial" w:eastAsia="Arial" w:cs="Arial"/>
          <w:sz w:val="22"/>
          <w:szCs w:val="22"/>
        </w:rPr>
        <w:t>.</w:t>
      </w:r>
      <w:r w:rsidRPr="44758BEA" w:rsidR="78567B59">
        <w:rPr>
          <w:rFonts w:ascii="Arial" w:hAnsi="Arial" w:eastAsia="Arial" w:cs="Arial"/>
          <w:sz w:val="22"/>
          <w:szCs w:val="22"/>
        </w:rPr>
        <w:t xml:space="preserve"> </w:t>
      </w:r>
      <w:r w:rsidRPr="44758BEA" w:rsidR="4A54084F">
        <w:rPr>
          <w:rFonts w:ascii="Arial" w:hAnsi="Arial" w:eastAsia="Arial" w:cs="Arial"/>
          <w:sz w:val="22"/>
          <w:szCs w:val="22"/>
        </w:rPr>
        <w:t>6</w:t>
      </w:r>
    </w:p>
    <w:p xmlns:wp14="http://schemas.microsoft.com/office/word/2010/wordml" w:rsidP="44758BEA" wp14:paraId="7F18B090" wp14:textId="300D1167">
      <w:pPr>
        <w:pStyle w:val="ListParagraph"/>
        <w:numPr>
          <w:ilvl w:val="0"/>
          <w:numId w:val="16"/>
        </w:numPr>
        <w:spacing w:before="0" w:beforeAutospacing="off" w:after="160" w:afterAutospacing="off" w:line="257" w:lineRule="auto"/>
        <w:jc w:val="both"/>
        <w:rPr>
          <w:rFonts w:ascii="Arial" w:hAnsi="Arial" w:eastAsia="Arial" w:cs="Arial"/>
          <w:sz w:val="22"/>
          <w:szCs w:val="22"/>
        </w:rPr>
      </w:pPr>
      <w:r w:rsidRPr="44758BEA" w:rsidR="2B0516E2">
        <w:rPr>
          <w:rFonts w:ascii="Arial" w:hAnsi="Arial" w:eastAsia="Arial" w:cs="Arial"/>
          <w:sz w:val="22"/>
          <w:szCs w:val="22"/>
        </w:rPr>
        <w:t>Reflection on Practical 1</w:t>
      </w:r>
      <w:r w:rsidRPr="44758BEA" w:rsidR="29391BD2">
        <w:rPr>
          <w:rFonts w:ascii="Arial" w:hAnsi="Arial" w:eastAsia="Arial" w:cs="Arial"/>
          <w:sz w:val="22"/>
          <w:szCs w:val="22"/>
        </w:rPr>
        <w:t xml:space="preserve"> - Coaching</w:t>
      </w:r>
      <w:r w:rsidRPr="44758BEA" w:rsidR="6017E981">
        <w:rPr>
          <w:rFonts w:ascii="Arial" w:hAnsi="Arial" w:eastAsia="Arial" w:cs="Arial"/>
          <w:sz w:val="22"/>
          <w:szCs w:val="22"/>
        </w:rPr>
        <w:t xml:space="preserve"> ........................................................</w:t>
      </w:r>
      <w:r w:rsidRPr="44758BEA" w:rsidR="4A832A06">
        <w:rPr>
          <w:rFonts w:ascii="Arial" w:hAnsi="Arial" w:eastAsia="Arial" w:cs="Arial"/>
          <w:sz w:val="22"/>
          <w:szCs w:val="22"/>
        </w:rPr>
        <w:t>......</w:t>
      </w:r>
      <w:r w:rsidRPr="44758BEA" w:rsidR="450B8353">
        <w:rPr>
          <w:rFonts w:ascii="Arial" w:hAnsi="Arial" w:eastAsia="Arial" w:cs="Arial"/>
          <w:sz w:val="22"/>
          <w:szCs w:val="22"/>
        </w:rPr>
        <w:t xml:space="preserve"> 9</w:t>
      </w:r>
    </w:p>
    <w:p xmlns:wp14="http://schemas.microsoft.com/office/word/2010/wordml" w:rsidP="44758BEA" wp14:paraId="34A6C4EA" wp14:textId="7B28175D">
      <w:pPr>
        <w:pStyle w:val="ListParagraph"/>
        <w:numPr>
          <w:ilvl w:val="0"/>
          <w:numId w:val="16"/>
        </w:numPr>
        <w:spacing w:before="0" w:beforeAutospacing="off" w:after="160" w:afterAutospacing="off" w:line="257" w:lineRule="auto"/>
        <w:jc w:val="both"/>
        <w:rPr>
          <w:rFonts w:ascii="Arial" w:hAnsi="Arial" w:eastAsia="Arial" w:cs="Arial"/>
          <w:sz w:val="22"/>
          <w:szCs w:val="22"/>
        </w:rPr>
      </w:pPr>
      <w:r w:rsidRPr="44758BEA" w:rsidR="2B0516E2">
        <w:rPr>
          <w:rFonts w:ascii="Arial" w:hAnsi="Arial" w:eastAsia="Arial" w:cs="Arial"/>
          <w:sz w:val="22"/>
          <w:szCs w:val="22"/>
        </w:rPr>
        <w:t>Reflection on practical 2</w:t>
      </w:r>
      <w:r w:rsidRPr="44758BEA" w:rsidR="3464A61B">
        <w:rPr>
          <w:rFonts w:ascii="Arial" w:hAnsi="Arial" w:eastAsia="Arial" w:cs="Arial"/>
          <w:sz w:val="22"/>
          <w:szCs w:val="22"/>
        </w:rPr>
        <w:t xml:space="preserve"> – Mentoring </w:t>
      </w:r>
      <w:r w:rsidRPr="44758BEA" w:rsidR="108C502F">
        <w:rPr>
          <w:rFonts w:ascii="Arial" w:hAnsi="Arial" w:eastAsia="Arial" w:cs="Arial"/>
          <w:sz w:val="22"/>
          <w:szCs w:val="22"/>
        </w:rPr>
        <w:t>...........................................................</w:t>
      </w:r>
      <w:r w:rsidRPr="44758BEA" w:rsidR="62AF2511">
        <w:rPr>
          <w:rFonts w:ascii="Arial" w:hAnsi="Arial" w:eastAsia="Arial" w:cs="Arial"/>
          <w:sz w:val="22"/>
          <w:szCs w:val="22"/>
        </w:rPr>
        <w:t xml:space="preserve"> 10 </w:t>
      </w:r>
    </w:p>
    <w:p xmlns:wp14="http://schemas.microsoft.com/office/word/2010/wordml" w:rsidP="44758BEA" wp14:paraId="5915CC95" wp14:textId="1C33A07E">
      <w:pPr>
        <w:pStyle w:val="ListParagraph"/>
        <w:numPr>
          <w:ilvl w:val="0"/>
          <w:numId w:val="16"/>
        </w:numPr>
        <w:spacing w:before="0" w:beforeAutospacing="off" w:after="160" w:afterAutospacing="off" w:line="257" w:lineRule="auto"/>
        <w:jc w:val="both"/>
        <w:rPr>
          <w:rFonts w:ascii="Arial" w:hAnsi="Arial" w:eastAsia="Arial" w:cs="Arial"/>
          <w:sz w:val="22"/>
          <w:szCs w:val="22"/>
        </w:rPr>
      </w:pPr>
      <w:r w:rsidRPr="44758BEA" w:rsidR="2B0516E2">
        <w:rPr>
          <w:rFonts w:ascii="Arial" w:hAnsi="Arial" w:eastAsia="Arial" w:cs="Arial"/>
          <w:sz w:val="22"/>
          <w:szCs w:val="22"/>
        </w:rPr>
        <w:t>Conclusion</w:t>
      </w:r>
      <w:r w:rsidRPr="44758BEA" w:rsidR="4CDABC98">
        <w:rPr>
          <w:rFonts w:ascii="Arial" w:hAnsi="Arial" w:eastAsia="Arial" w:cs="Arial"/>
          <w:sz w:val="22"/>
          <w:szCs w:val="22"/>
        </w:rPr>
        <w:t xml:space="preserve"> .................................................................................</w:t>
      </w:r>
      <w:r w:rsidRPr="44758BEA" w:rsidR="589E2CDE">
        <w:rPr>
          <w:rFonts w:ascii="Arial" w:hAnsi="Arial" w:eastAsia="Arial" w:cs="Arial"/>
          <w:sz w:val="22"/>
          <w:szCs w:val="22"/>
        </w:rPr>
        <w:t>................... 12</w:t>
      </w:r>
    </w:p>
    <w:p xmlns:wp14="http://schemas.microsoft.com/office/word/2010/wordml" w:rsidP="44758BEA" wp14:paraId="288F6F5B" wp14:textId="7FCC6F86">
      <w:pPr>
        <w:pStyle w:val="ListParagraph"/>
        <w:numPr>
          <w:ilvl w:val="0"/>
          <w:numId w:val="16"/>
        </w:numPr>
        <w:spacing w:before="0" w:beforeAutospacing="off" w:after="160" w:afterAutospacing="off" w:line="257" w:lineRule="auto"/>
        <w:jc w:val="both"/>
        <w:rPr>
          <w:rFonts w:ascii="Arial" w:hAnsi="Arial" w:eastAsia="Arial" w:cs="Arial"/>
          <w:sz w:val="22"/>
          <w:szCs w:val="22"/>
        </w:rPr>
      </w:pPr>
      <w:r w:rsidRPr="44758BEA" w:rsidR="589E2CDE">
        <w:rPr>
          <w:rFonts w:ascii="Arial" w:hAnsi="Arial" w:eastAsia="Arial" w:cs="Arial"/>
          <w:sz w:val="22"/>
          <w:szCs w:val="22"/>
        </w:rPr>
        <w:t xml:space="preserve">Reference list ................................................................................................ 13   </w:t>
      </w:r>
    </w:p>
    <w:p xmlns:wp14="http://schemas.microsoft.com/office/word/2010/wordml" w:rsidP="44758BEA" wp14:paraId="2CBA7FC0" wp14:textId="1DC0D085">
      <w:pPr>
        <w:pStyle w:val="ListParagraph"/>
        <w:spacing w:before="0" w:beforeAutospacing="off" w:after="160" w:afterAutospacing="off" w:line="257" w:lineRule="auto"/>
        <w:ind w:left="720"/>
        <w:jc w:val="both"/>
        <w:rPr>
          <w:rFonts w:ascii="Arial" w:hAnsi="Arial" w:eastAsia="Arial" w:cs="Arial"/>
          <w:sz w:val="36"/>
          <w:szCs w:val="36"/>
        </w:rPr>
      </w:pPr>
    </w:p>
    <w:p xmlns:wp14="http://schemas.microsoft.com/office/word/2010/wordml" w:rsidP="44758BEA" wp14:paraId="08077098" wp14:textId="61077FD0">
      <w:pPr>
        <w:pStyle w:val="ListParagraph"/>
        <w:spacing w:before="0" w:beforeAutospacing="off" w:after="160" w:afterAutospacing="off" w:line="257" w:lineRule="auto"/>
        <w:ind w:left="720"/>
        <w:jc w:val="both"/>
        <w:rPr>
          <w:rFonts w:ascii="Arial" w:hAnsi="Arial" w:eastAsia="Arial" w:cs="Arial"/>
          <w:sz w:val="22"/>
          <w:szCs w:val="22"/>
        </w:rPr>
      </w:pPr>
    </w:p>
    <w:p xmlns:wp14="http://schemas.microsoft.com/office/word/2010/wordml" w:rsidP="44758BEA" wp14:paraId="277B0B89" wp14:textId="19CE6378">
      <w:pPr>
        <w:pStyle w:val="ListParagraph"/>
        <w:spacing w:before="0" w:beforeAutospacing="off" w:after="160" w:afterAutospacing="off" w:line="257" w:lineRule="auto"/>
        <w:ind w:left="720"/>
        <w:jc w:val="both"/>
        <w:rPr>
          <w:rFonts w:ascii="Arial" w:hAnsi="Arial" w:eastAsia="Arial" w:cs="Arial"/>
          <w:sz w:val="22"/>
          <w:szCs w:val="22"/>
        </w:rPr>
      </w:pPr>
    </w:p>
    <w:p xmlns:wp14="http://schemas.microsoft.com/office/word/2010/wordml" w:rsidP="44758BEA" wp14:paraId="5B768567" wp14:textId="03B5C786">
      <w:pPr>
        <w:pStyle w:val="ListParagraph"/>
        <w:spacing w:before="0" w:beforeAutospacing="off" w:after="160" w:afterAutospacing="off" w:line="257" w:lineRule="auto"/>
        <w:ind w:left="720"/>
        <w:jc w:val="both"/>
        <w:rPr>
          <w:rFonts w:ascii="Arial" w:hAnsi="Arial" w:eastAsia="Arial" w:cs="Arial"/>
          <w:sz w:val="22"/>
          <w:szCs w:val="22"/>
        </w:rPr>
      </w:pPr>
    </w:p>
    <w:p xmlns:wp14="http://schemas.microsoft.com/office/word/2010/wordml" w:rsidP="44758BEA" wp14:paraId="1FAD882B" wp14:textId="4777A16A">
      <w:pPr>
        <w:pStyle w:val="ListParagraph"/>
        <w:spacing w:before="0" w:beforeAutospacing="off" w:after="160" w:afterAutospacing="off" w:line="257" w:lineRule="auto"/>
        <w:ind w:left="720"/>
        <w:jc w:val="both"/>
        <w:rPr>
          <w:rFonts w:ascii="Arial" w:hAnsi="Arial" w:eastAsia="Arial" w:cs="Arial"/>
          <w:sz w:val="22"/>
          <w:szCs w:val="22"/>
        </w:rPr>
      </w:pPr>
    </w:p>
    <w:p xmlns:wp14="http://schemas.microsoft.com/office/word/2010/wordml" w:rsidP="44758BEA" wp14:paraId="2D2CC010" wp14:textId="37A0AB6A">
      <w:pPr>
        <w:pStyle w:val="ListParagraph"/>
        <w:spacing w:before="0" w:beforeAutospacing="off" w:after="160" w:afterAutospacing="off" w:line="257" w:lineRule="auto"/>
        <w:ind w:left="720"/>
        <w:jc w:val="both"/>
        <w:rPr>
          <w:rFonts w:ascii="Arial" w:hAnsi="Arial" w:eastAsia="Arial" w:cs="Arial"/>
          <w:sz w:val="22"/>
          <w:szCs w:val="22"/>
        </w:rPr>
      </w:pPr>
      <w:r w:rsidRPr="44758BEA" w:rsidR="2B0516E2">
        <w:rPr>
          <w:rFonts w:ascii="Arial" w:hAnsi="Arial" w:eastAsia="Arial" w:cs="Arial"/>
          <w:sz w:val="22"/>
          <w:szCs w:val="22"/>
        </w:rPr>
        <w:t xml:space="preserve">Figure </w:t>
      </w:r>
      <w:r w:rsidRPr="44758BEA" w:rsidR="4A6E89C8">
        <w:rPr>
          <w:rFonts w:ascii="Arial" w:hAnsi="Arial" w:eastAsia="Arial" w:cs="Arial"/>
          <w:sz w:val="22"/>
          <w:szCs w:val="22"/>
        </w:rPr>
        <w:t>1.</w:t>
      </w:r>
      <w:r w:rsidRPr="44758BEA" w:rsidR="2B0516E2">
        <w:rPr>
          <w:rFonts w:ascii="Arial" w:hAnsi="Arial" w:eastAsia="Arial" w:cs="Arial"/>
          <w:sz w:val="22"/>
          <w:szCs w:val="22"/>
        </w:rPr>
        <w:t xml:space="preserve"> GROW Coaching Model...............................................</w:t>
      </w:r>
      <w:r w:rsidRPr="44758BEA" w:rsidR="18593C2B">
        <w:rPr>
          <w:rFonts w:ascii="Arial" w:hAnsi="Arial" w:eastAsia="Arial" w:cs="Arial"/>
          <w:sz w:val="22"/>
          <w:szCs w:val="22"/>
        </w:rPr>
        <w:t>................</w:t>
      </w:r>
      <w:r w:rsidRPr="44758BEA" w:rsidR="2B0516E2">
        <w:rPr>
          <w:rFonts w:ascii="Arial" w:hAnsi="Arial" w:eastAsia="Arial" w:cs="Arial"/>
          <w:sz w:val="22"/>
          <w:szCs w:val="22"/>
        </w:rPr>
        <w:t xml:space="preserve"> 7 </w:t>
      </w:r>
    </w:p>
    <w:p xmlns:wp14="http://schemas.microsoft.com/office/word/2010/wordml" w:rsidP="5A6315F2" wp14:paraId="41CA6077" wp14:textId="76B0DA19">
      <w:pPr>
        <w:spacing w:before="0" w:beforeAutospacing="off" w:after="160" w:afterAutospacing="off" w:line="257" w:lineRule="auto"/>
      </w:pPr>
      <w:r>
        <w:br w:type="page"/>
      </w:r>
      <w:r w:rsidRPr="44758BEA" w:rsidR="2A7176A4">
        <w:rPr>
          <w:rFonts w:ascii="Arial" w:hAnsi="Arial" w:eastAsia="Arial" w:cs="Arial"/>
          <w:i w:val="1"/>
          <w:iCs w:val="1"/>
          <w:noProof w:val="0"/>
          <w:sz w:val="28"/>
          <w:szCs w:val="28"/>
          <w:lang w:val="en-US"/>
        </w:rPr>
        <w:t>Introduction</w:t>
      </w:r>
    </w:p>
    <w:p xmlns:wp14="http://schemas.microsoft.com/office/word/2010/wordml" w:rsidP="5A6315F2" wp14:paraId="4555F3EE" wp14:textId="416A7899">
      <w:pPr>
        <w:spacing w:before="0" w:beforeAutospacing="off" w:after="160" w:afterAutospacing="off" w:line="360" w:lineRule="auto"/>
      </w:pPr>
      <w:r w:rsidRPr="5A6315F2" w:rsidR="2A7176A4">
        <w:rPr>
          <w:rFonts w:ascii="Arial" w:hAnsi="Arial" w:eastAsia="Arial" w:cs="Arial"/>
          <w:noProof w:val="0"/>
          <w:sz w:val="22"/>
          <w:szCs w:val="22"/>
          <w:lang w:val="en-US"/>
        </w:rPr>
        <w:t xml:space="preserve">I am </w:t>
      </w:r>
      <w:r w:rsidRPr="5A6315F2" w:rsidR="7BD7CD43">
        <w:rPr>
          <w:rFonts w:ascii="Arial" w:hAnsi="Arial" w:eastAsia="Arial" w:cs="Arial"/>
          <w:noProof w:val="0"/>
          <w:sz w:val="22"/>
          <w:szCs w:val="22"/>
          <w:lang w:val="en-US"/>
        </w:rPr>
        <w:t>a student with</w:t>
      </w:r>
      <w:r w:rsidRPr="5A6315F2" w:rsidR="2A7176A4">
        <w:rPr>
          <w:rFonts w:ascii="Arial" w:hAnsi="Arial" w:eastAsia="Arial" w:cs="Arial"/>
          <w:noProof w:val="0"/>
          <w:sz w:val="22"/>
          <w:szCs w:val="22"/>
          <w:lang w:val="en-US"/>
        </w:rPr>
        <w:t xml:space="preserve"> level 6 Leadership and Management Skills </w:t>
      </w:r>
      <w:r w:rsidRPr="5A6315F2" w:rsidR="2A7176A4">
        <w:rPr>
          <w:rFonts w:ascii="Arial" w:hAnsi="Arial" w:eastAsia="Arial" w:cs="Arial"/>
          <w:noProof w:val="0"/>
          <w:sz w:val="22"/>
          <w:szCs w:val="22"/>
          <w:lang w:val="en-US"/>
        </w:rPr>
        <w:t>to</w:t>
      </w:r>
      <w:r w:rsidRPr="5A6315F2" w:rsidR="2A7176A4">
        <w:rPr>
          <w:rFonts w:ascii="Arial" w:hAnsi="Arial" w:eastAsia="Arial" w:cs="Arial"/>
          <w:noProof w:val="0"/>
          <w:sz w:val="22"/>
          <w:szCs w:val="22"/>
          <w:lang w:val="en-US"/>
        </w:rPr>
        <w:t xml:space="preserve"> the workplace at University of Wales Trinity Saint Davin. In my last term for this academic </w:t>
      </w:r>
      <w:r w:rsidRPr="5A6315F2" w:rsidR="4823C9A2">
        <w:rPr>
          <w:rFonts w:ascii="Arial" w:hAnsi="Arial" w:eastAsia="Arial" w:cs="Arial"/>
          <w:noProof w:val="0"/>
          <w:sz w:val="22"/>
          <w:szCs w:val="22"/>
          <w:lang w:val="en-US"/>
        </w:rPr>
        <w:t>year,</w:t>
      </w:r>
      <w:r w:rsidRPr="5A6315F2" w:rsidR="2A7176A4">
        <w:rPr>
          <w:rFonts w:ascii="Arial" w:hAnsi="Arial" w:eastAsia="Arial" w:cs="Arial"/>
          <w:noProof w:val="0"/>
          <w:sz w:val="22"/>
          <w:szCs w:val="22"/>
          <w:lang w:val="en-US"/>
        </w:rPr>
        <w:t xml:space="preserve"> I am studying module named Coaching and Mentoring Skills to the Workplace. It was </w:t>
      </w:r>
      <w:r w:rsidRPr="5A6315F2" w:rsidR="1D09D432">
        <w:rPr>
          <w:rFonts w:ascii="Arial" w:hAnsi="Arial" w:eastAsia="Arial" w:cs="Arial"/>
          <w:noProof w:val="0"/>
          <w:sz w:val="22"/>
          <w:szCs w:val="22"/>
          <w:lang w:val="en-US"/>
        </w:rPr>
        <w:t>given to</w:t>
      </w:r>
      <w:r w:rsidRPr="5A6315F2" w:rsidR="2A7176A4">
        <w:rPr>
          <w:rFonts w:ascii="Arial" w:hAnsi="Arial" w:eastAsia="Arial" w:cs="Arial"/>
          <w:noProof w:val="0"/>
          <w:sz w:val="22"/>
          <w:szCs w:val="22"/>
          <w:lang w:val="en-US"/>
        </w:rPr>
        <w:t xml:space="preserve"> me a task to </w:t>
      </w:r>
      <w:r w:rsidRPr="5A6315F2" w:rsidR="2A7176A4">
        <w:rPr>
          <w:rFonts w:ascii="Arial" w:hAnsi="Arial" w:eastAsia="Arial" w:cs="Arial"/>
          <w:noProof w:val="0"/>
          <w:sz w:val="22"/>
          <w:szCs w:val="22"/>
          <w:lang w:val="en-US"/>
        </w:rPr>
        <w:t>write</w:t>
      </w:r>
      <w:r w:rsidRPr="5A6315F2" w:rsidR="2A7176A4">
        <w:rPr>
          <w:rFonts w:ascii="Arial" w:hAnsi="Arial" w:eastAsia="Arial" w:cs="Arial"/>
          <w:noProof w:val="0"/>
          <w:sz w:val="22"/>
          <w:szCs w:val="22"/>
          <w:lang w:val="en-US"/>
        </w:rPr>
        <w:t xml:space="preserve"> </w:t>
      </w:r>
      <w:r w:rsidRPr="5A6315F2" w:rsidR="2A7176A4">
        <w:rPr>
          <w:rFonts w:ascii="Arial" w:hAnsi="Arial" w:eastAsia="Arial" w:cs="Arial"/>
          <w:noProof w:val="0"/>
          <w:sz w:val="22"/>
          <w:szCs w:val="22"/>
          <w:lang w:val="en-US"/>
        </w:rPr>
        <w:t>reflective</w:t>
      </w:r>
      <w:r w:rsidRPr="5A6315F2" w:rsidR="2A7176A4">
        <w:rPr>
          <w:rFonts w:ascii="Arial" w:hAnsi="Arial" w:eastAsia="Arial" w:cs="Arial"/>
          <w:noProof w:val="0"/>
          <w:sz w:val="22"/>
          <w:szCs w:val="22"/>
          <w:lang w:val="en-US"/>
        </w:rPr>
        <w:t xml:space="preserve"> </w:t>
      </w:r>
      <w:r w:rsidRPr="5A6315F2" w:rsidR="2A7176A4">
        <w:rPr>
          <w:rFonts w:ascii="Arial" w:hAnsi="Arial" w:eastAsia="Arial" w:cs="Arial"/>
          <w:noProof w:val="0"/>
          <w:sz w:val="22"/>
          <w:szCs w:val="22"/>
          <w:lang w:val="en-US"/>
        </w:rPr>
        <w:t>report</w:t>
      </w:r>
      <w:r w:rsidRPr="5A6315F2" w:rsidR="2A7176A4">
        <w:rPr>
          <w:rFonts w:ascii="Arial" w:hAnsi="Arial" w:eastAsia="Arial" w:cs="Arial"/>
          <w:noProof w:val="0"/>
          <w:sz w:val="22"/>
          <w:szCs w:val="22"/>
          <w:lang w:val="en-US"/>
        </w:rPr>
        <w:t xml:space="preserve"> 2500 words. This report must include my experience during the module and within my report I must reflect on my own coaching and mentoring survival.</w:t>
      </w:r>
    </w:p>
    <w:p xmlns:wp14="http://schemas.microsoft.com/office/word/2010/wordml" w:rsidP="5A6315F2" wp14:paraId="7A0A4177" wp14:textId="3074E4AB">
      <w:pPr>
        <w:spacing w:before="0" w:beforeAutospacing="off" w:after="160" w:afterAutospacing="off" w:line="360" w:lineRule="auto"/>
      </w:pPr>
      <w:r w:rsidRPr="5A6315F2" w:rsidR="2A7176A4">
        <w:rPr>
          <w:rFonts w:ascii="Arial" w:hAnsi="Arial" w:eastAsia="Arial" w:cs="Arial"/>
          <w:noProof w:val="0"/>
          <w:sz w:val="22"/>
          <w:szCs w:val="22"/>
          <w:lang w:val="en-US"/>
        </w:rPr>
        <w:t>This report will include Introduction, critical evaluation of the purpose of coaching and mentoring, critical analysis of a specific model of coaching, reflection during my experience on practical assessment task one (coaching) and reflection on my practical assessment task two (mentoring).</w:t>
      </w:r>
    </w:p>
    <w:p xmlns:wp14="http://schemas.microsoft.com/office/word/2010/wordml" w:rsidP="5A6315F2" wp14:paraId="6B505EF5" wp14:textId="4290DB04">
      <w:pPr>
        <w:spacing w:before="0" w:beforeAutospacing="off" w:after="160" w:afterAutospacing="off" w:line="360" w:lineRule="auto"/>
      </w:pPr>
      <w:r w:rsidRPr="5A6315F2" w:rsidR="3C043E21">
        <w:rPr>
          <w:rFonts w:ascii="Arial" w:hAnsi="Arial" w:eastAsia="Arial" w:cs="Arial"/>
          <w:noProof w:val="0"/>
          <w:sz w:val="22"/>
          <w:szCs w:val="22"/>
          <w:lang w:val="en-US"/>
        </w:rPr>
        <w:t>Brief</w:t>
      </w:r>
      <w:r w:rsidRPr="5A6315F2" w:rsidR="2A7176A4">
        <w:rPr>
          <w:rFonts w:ascii="Arial" w:hAnsi="Arial" w:eastAsia="Arial" w:cs="Arial"/>
          <w:noProof w:val="0"/>
          <w:sz w:val="22"/>
          <w:szCs w:val="22"/>
          <w:lang w:val="en-US"/>
        </w:rPr>
        <w:t xml:space="preserve"> explanation of reflective nature.</w:t>
      </w:r>
    </w:p>
    <w:p xmlns:wp14="http://schemas.microsoft.com/office/word/2010/wordml" w:rsidP="5A6315F2" wp14:paraId="3E6593B6" wp14:textId="364D884C">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2"/>
          <w:szCs w:val="22"/>
          <w:lang w:val="en-US"/>
        </w:rPr>
      </w:pPr>
      <w:r w:rsidRPr="5A6315F2" w:rsidR="2A7176A4">
        <w:rPr>
          <w:rFonts w:ascii="Arial" w:hAnsi="Arial" w:eastAsia="Arial" w:cs="Arial"/>
          <w:noProof w:val="0"/>
          <w:sz w:val="22"/>
          <w:szCs w:val="22"/>
          <w:lang w:val="en-US"/>
        </w:rPr>
        <w:t xml:space="preserve">According to certain perspectives, contemplation is idealistic and something that both teachers and student teachers ought to undertake but infrequently </w:t>
      </w:r>
      <w:r w:rsidRPr="5A6315F2" w:rsidR="2A7176A4">
        <w:rPr>
          <w:rFonts w:ascii="Arial" w:hAnsi="Arial" w:eastAsia="Arial" w:cs="Arial"/>
          <w:noProof w:val="0"/>
          <w:sz w:val="22"/>
          <w:szCs w:val="22"/>
          <w:lang w:val="en-US"/>
        </w:rPr>
        <w:t>accomplish</w:t>
      </w:r>
      <w:r w:rsidRPr="5A6315F2" w:rsidR="2A7176A4">
        <w:rPr>
          <w:rFonts w:ascii="Arial" w:hAnsi="Arial" w:eastAsia="Arial" w:cs="Arial"/>
          <w:noProof w:val="0"/>
          <w:sz w:val="22"/>
          <w:szCs w:val="22"/>
          <w:lang w:val="en-US"/>
        </w:rPr>
        <w:t xml:space="preserve"> (Korthagen, 2001; Mena et al., 2011). Based on this idea of reflection in education, </w:t>
      </w:r>
      <w:r w:rsidRPr="5A6315F2" w:rsidR="2A7176A4">
        <w:rPr>
          <w:rFonts w:ascii="Arial" w:hAnsi="Arial" w:eastAsia="Arial" w:cs="Arial"/>
          <w:noProof w:val="0"/>
          <w:sz w:val="22"/>
          <w:szCs w:val="22"/>
          <w:lang w:val="en-US"/>
        </w:rPr>
        <w:t>numerous</w:t>
      </w:r>
      <w:r w:rsidRPr="5A6315F2" w:rsidR="2A7176A4">
        <w:rPr>
          <w:rFonts w:ascii="Arial" w:hAnsi="Arial" w:eastAsia="Arial" w:cs="Arial"/>
          <w:noProof w:val="0"/>
          <w:sz w:val="22"/>
          <w:szCs w:val="22"/>
          <w:lang w:val="en-US"/>
        </w:rPr>
        <w:t xml:space="preserve"> proposals have been made to help teachers and </w:t>
      </w:r>
      <w:r w:rsidRPr="5A6315F2" w:rsidR="182ABE22">
        <w:rPr>
          <w:rFonts w:ascii="Arial" w:hAnsi="Arial" w:eastAsia="Arial" w:cs="Arial"/>
          <w:noProof w:val="0"/>
          <w:sz w:val="22"/>
          <w:szCs w:val="22"/>
          <w:lang w:val="en-US"/>
        </w:rPr>
        <w:t>students</w:t>
      </w:r>
      <w:r w:rsidRPr="5A6315F2" w:rsidR="2A7176A4">
        <w:rPr>
          <w:rFonts w:ascii="Arial" w:hAnsi="Arial" w:eastAsia="Arial" w:cs="Arial"/>
          <w:noProof w:val="0"/>
          <w:sz w:val="22"/>
          <w:szCs w:val="22"/>
          <w:lang w:val="en-US"/>
        </w:rPr>
        <w:t xml:space="preserve"> reflect, such as by using scaffolding scripts (Harford &amp; </w:t>
      </w:r>
      <w:r w:rsidRPr="5A6315F2" w:rsidR="2A7176A4">
        <w:rPr>
          <w:rFonts w:ascii="Arial" w:hAnsi="Arial" w:eastAsia="Arial" w:cs="Arial"/>
          <w:noProof w:val="0"/>
          <w:sz w:val="22"/>
          <w:szCs w:val="22"/>
          <w:lang w:val="en-US"/>
        </w:rPr>
        <w:t>MacRuairc</w:t>
      </w:r>
      <w:r w:rsidRPr="5A6315F2" w:rsidR="2A7176A4">
        <w:rPr>
          <w:rFonts w:ascii="Arial" w:hAnsi="Arial" w:eastAsia="Arial" w:cs="Arial"/>
          <w:noProof w:val="0"/>
          <w:sz w:val="22"/>
          <w:szCs w:val="22"/>
          <w:lang w:val="en-US"/>
        </w:rPr>
        <w:t xml:space="preserve">, 2008; Quinton &amp; Smallbone, 2010). </w:t>
      </w:r>
    </w:p>
    <w:p xmlns:wp14="http://schemas.microsoft.com/office/word/2010/wordml" w:rsidP="5A6315F2" wp14:paraId="60277E60" wp14:textId="1D1B09BC">
      <w:pPr>
        <w:pStyle w:val="ListParagraph"/>
        <w:numPr>
          <w:ilvl w:val="0"/>
          <w:numId w:val="1"/>
        </w:numPr>
        <w:spacing w:before="0" w:beforeAutospacing="off" w:after="0" w:afterAutospacing="off" w:line="360" w:lineRule="auto"/>
        <w:ind w:left="714" w:right="0" w:hanging="357"/>
        <w:rPr>
          <w:rFonts w:ascii="Arial" w:hAnsi="Arial" w:eastAsia="Arial" w:cs="Arial"/>
          <w:noProof w:val="0"/>
          <w:sz w:val="22"/>
          <w:szCs w:val="22"/>
          <w:lang w:val="en-US"/>
        </w:rPr>
      </w:pPr>
      <w:r w:rsidRPr="5A6315F2" w:rsidR="2A7176A4">
        <w:rPr>
          <w:rFonts w:ascii="Arial" w:hAnsi="Arial" w:eastAsia="Arial" w:cs="Arial"/>
          <w:noProof w:val="0"/>
          <w:sz w:val="22"/>
          <w:szCs w:val="22"/>
          <w:lang w:val="en-US"/>
        </w:rPr>
        <w:t>Analysing</w:t>
      </w:r>
      <w:r w:rsidRPr="5A6315F2" w:rsidR="2A7176A4">
        <w:rPr>
          <w:rFonts w:ascii="Arial" w:hAnsi="Arial" w:eastAsia="Arial" w:cs="Arial"/>
          <w:noProof w:val="0"/>
          <w:sz w:val="22"/>
          <w:szCs w:val="22"/>
          <w:lang w:val="en-US"/>
        </w:rPr>
        <w:t xml:space="preserve"> and assessing one's own teaching methods critically in order to increase efficacy and student learning is known as reflection on teaching. To find areas for growth and strengths, it entails evaluating instructional methodologies, classroom management, student involvement, and course delivery.</w:t>
      </w:r>
    </w:p>
    <w:p xmlns:wp14="http://schemas.microsoft.com/office/word/2010/wordml" w:rsidP="5A6315F2" wp14:paraId="2F79C843" wp14:textId="013ABF08">
      <w:pPr>
        <w:spacing w:before="0" w:beforeAutospacing="off" w:after="0" w:afterAutospacing="off" w:line="360" w:lineRule="auto"/>
        <w:ind w:left="357" w:right="0"/>
      </w:pPr>
      <w:r w:rsidRPr="5A6315F2" w:rsidR="2A7176A4">
        <w:rPr>
          <w:rFonts w:ascii="Arial" w:hAnsi="Arial" w:eastAsia="Arial" w:cs="Arial"/>
          <w:noProof w:val="0"/>
          <w:sz w:val="22"/>
          <w:szCs w:val="22"/>
          <w:lang w:val="en-US"/>
        </w:rPr>
        <w:t>In this reflective report will be used GROW model for coaching and Forse Field Analysis for mentoring. Gipps reflective Cycle will be used as model of reflection to reflect on practical task one and practical task two.</w:t>
      </w:r>
    </w:p>
    <w:p xmlns:wp14="http://schemas.microsoft.com/office/word/2010/wordml" w:rsidP="5A6315F2" wp14:paraId="174B78CC" wp14:textId="247965D3">
      <w:pPr>
        <w:spacing w:before="0" w:beforeAutospacing="off" w:after="0" w:afterAutospacing="off" w:line="360" w:lineRule="auto"/>
        <w:ind w:left="357" w:right="0"/>
        <w:rPr>
          <w:rFonts w:ascii="Arial" w:hAnsi="Arial" w:eastAsia="Arial" w:cs="Arial"/>
          <w:noProof w:val="0"/>
          <w:sz w:val="22"/>
          <w:szCs w:val="22"/>
          <w:lang w:val="en-US"/>
        </w:rPr>
      </w:pPr>
    </w:p>
    <w:p xmlns:wp14="http://schemas.microsoft.com/office/word/2010/wordml" w:rsidP="5A6315F2" wp14:paraId="18435CDA" wp14:textId="0A8D4EA2">
      <w:pPr>
        <w:spacing w:before="0" w:beforeAutospacing="off" w:after="0" w:afterAutospacing="off" w:line="360" w:lineRule="auto"/>
        <w:ind w:left="357" w:right="0"/>
        <w:rPr>
          <w:rFonts w:ascii="Arial" w:hAnsi="Arial" w:eastAsia="Arial" w:cs="Arial"/>
          <w:noProof w:val="0"/>
          <w:sz w:val="22"/>
          <w:szCs w:val="22"/>
          <w:lang w:val="en-US"/>
        </w:rPr>
      </w:pPr>
    </w:p>
    <w:p xmlns:wp14="http://schemas.microsoft.com/office/word/2010/wordml" w:rsidP="5A6315F2" wp14:paraId="20B0886C" wp14:textId="59C2C5C9">
      <w:pPr>
        <w:spacing w:before="0" w:beforeAutospacing="off" w:after="0" w:afterAutospacing="off" w:line="360" w:lineRule="auto"/>
        <w:ind w:left="357" w:right="0"/>
        <w:rPr>
          <w:rFonts w:ascii="Arial" w:hAnsi="Arial" w:eastAsia="Arial" w:cs="Arial"/>
          <w:i w:val="1"/>
          <w:iCs w:val="1"/>
          <w:noProof w:val="0"/>
          <w:sz w:val="28"/>
          <w:szCs w:val="28"/>
          <w:lang w:val="en-US"/>
        </w:rPr>
      </w:pPr>
      <w:r w:rsidRPr="5A6315F2" w:rsidR="7EE752AA">
        <w:rPr>
          <w:rFonts w:ascii="Arial" w:hAnsi="Arial" w:eastAsia="Arial" w:cs="Arial"/>
          <w:i w:val="1"/>
          <w:iCs w:val="1"/>
          <w:noProof w:val="0"/>
          <w:sz w:val="28"/>
          <w:szCs w:val="28"/>
          <w:lang w:val="en-US"/>
        </w:rPr>
        <w:t>Critical evaluation of coaching and mentoring in workplace</w:t>
      </w:r>
      <w:r w:rsidRPr="5A6315F2" w:rsidR="30755C23">
        <w:rPr>
          <w:rFonts w:ascii="Arial" w:hAnsi="Arial" w:eastAsia="Arial" w:cs="Arial"/>
          <w:i w:val="1"/>
          <w:iCs w:val="1"/>
          <w:noProof w:val="0"/>
          <w:sz w:val="28"/>
          <w:szCs w:val="28"/>
          <w:lang w:val="en-US"/>
        </w:rPr>
        <w:t>.</w:t>
      </w:r>
    </w:p>
    <w:p xmlns:wp14="http://schemas.microsoft.com/office/word/2010/wordml" w:rsidP="5A6315F2" wp14:paraId="5D3A9701" wp14:textId="0EB20837">
      <w:pPr>
        <w:spacing w:before="0" w:beforeAutospacing="off" w:after="0" w:afterAutospacing="off" w:line="360" w:lineRule="auto"/>
        <w:ind w:left="357" w:right="0"/>
        <w:rPr>
          <w:rFonts w:ascii="Arial" w:hAnsi="Arial" w:eastAsia="Arial" w:cs="Arial"/>
          <w:i w:val="1"/>
          <w:iCs w:val="1"/>
          <w:noProof w:val="0"/>
          <w:sz w:val="28"/>
          <w:szCs w:val="28"/>
          <w:lang w:val="en-US"/>
        </w:rPr>
      </w:pPr>
    </w:p>
    <w:p xmlns:wp14="http://schemas.microsoft.com/office/word/2010/wordml" w:rsidP="5A6315F2" wp14:paraId="01E70FC8" wp14:textId="17E42416">
      <w:pPr>
        <w:spacing w:before="0" w:beforeAutospacing="off" w:after="0" w:afterAutospacing="off" w:line="360" w:lineRule="auto"/>
        <w:ind w:left="357" w:right="0"/>
        <w:rPr>
          <w:rFonts w:ascii="Arial" w:hAnsi="Arial" w:eastAsia="Arial" w:cs="Arial"/>
          <w:noProof w:val="0"/>
          <w:sz w:val="22"/>
          <w:szCs w:val="22"/>
          <w:lang w:val="en-US"/>
        </w:rPr>
      </w:pPr>
      <w:r w:rsidRPr="5A6315F2" w:rsidR="02B3C8FE">
        <w:rPr>
          <w:rFonts w:ascii="Arial" w:hAnsi="Arial" w:eastAsia="Arial" w:cs="Arial"/>
          <w:noProof w:val="0"/>
          <w:sz w:val="22"/>
          <w:szCs w:val="22"/>
          <w:lang w:val="en-US"/>
        </w:rPr>
        <w:t xml:space="preserve">Coaching and mentoring are </w:t>
      </w:r>
      <w:r w:rsidRPr="5A6315F2" w:rsidR="02B3C8FE">
        <w:rPr>
          <w:rFonts w:ascii="Arial" w:hAnsi="Arial" w:eastAsia="Arial" w:cs="Arial"/>
          <w:noProof w:val="0"/>
          <w:sz w:val="22"/>
          <w:szCs w:val="22"/>
          <w:lang w:val="en-US"/>
        </w:rPr>
        <w:t>frequently</w:t>
      </w:r>
      <w:r w:rsidRPr="5A6315F2" w:rsidR="02B3C8FE">
        <w:rPr>
          <w:rFonts w:ascii="Arial" w:hAnsi="Arial" w:eastAsia="Arial" w:cs="Arial"/>
          <w:noProof w:val="0"/>
          <w:sz w:val="22"/>
          <w:szCs w:val="22"/>
          <w:lang w:val="en-US"/>
        </w:rPr>
        <w:t xml:space="preserve"> separated from one another. While mentoring focusses on the transmission of expertise from an experienced worker to a junior employee in order to develop and flourish, coaching is considered to concentrate on improving knowledge or a particular ability (</w:t>
      </w:r>
      <w:r w:rsidRPr="5A6315F2" w:rsidR="02B3C8FE">
        <w:rPr>
          <w:rFonts w:ascii="Arial" w:hAnsi="Arial" w:eastAsia="Arial" w:cs="Arial"/>
          <w:noProof w:val="0"/>
          <w:sz w:val="22"/>
          <w:szCs w:val="22"/>
          <w:lang w:val="en-US"/>
        </w:rPr>
        <w:t>Parsloe</w:t>
      </w:r>
      <w:r w:rsidRPr="5A6315F2" w:rsidR="02B3C8FE">
        <w:rPr>
          <w:rFonts w:ascii="Arial" w:hAnsi="Arial" w:eastAsia="Arial" w:cs="Arial"/>
          <w:noProof w:val="0"/>
          <w:sz w:val="22"/>
          <w:szCs w:val="22"/>
          <w:lang w:val="en-US"/>
        </w:rPr>
        <w:t xml:space="preserve"> and Wray, 2000).</w:t>
      </w:r>
      <w:r w:rsidRPr="5A6315F2" w:rsidR="4C4B7787">
        <w:rPr>
          <w:rFonts w:ascii="Arial" w:hAnsi="Arial" w:eastAsia="Arial" w:cs="Arial"/>
          <w:noProof w:val="0"/>
          <w:sz w:val="22"/>
          <w:szCs w:val="22"/>
          <w:lang w:val="en-US"/>
        </w:rPr>
        <w:t xml:space="preserve"> For a number of decades, the advantages of mentoring relationships have been promoted. The empirical literature on mentoring and coaching, however, has only become more prevalent since Kram's (1985) important work on mentoring relationships at work.</w:t>
      </w:r>
    </w:p>
    <w:p xmlns:wp14="http://schemas.microsoft.com/office/word/2010/wordml" w:rsidP="5A6315F2" wp14:paraId="20748669" wp14:textId="4E045081">
      <w:pPr>
        <w:spacing w:before="0" w:beforeAutospacing="off" w:after="0" w:afterAutospacing="off" w:line="360" w:lineRule="auto"/>
        <w:ind w:left="357" w:right="0"/>
        <w:rPr>
          <w:rFonts w:ascii="Arial" w:hAnsi="Arial" w:eastAsia="Arial" w:cs="Arial"/>
          <w:i w:val="1"/>
          <w:iCs w:val="1"/>
          <w:noProof w:val="0"/>
          <w:sz w:val="28"/>
          <w:szCs w:val="28"/>
          <w:lang w:val="en-US"/>
        </w:rPr>
      </w:pPr>
    </w:p>
    <w:p xmlns:wp14="http://schemas.microsoft.com/office/word/2010/wordml" w:rsidP="5A6315F2" wp14:paraId="20EAC1FA" wp14:textId="174C1D09">
      <w:pPr>
        <w:pStyle w:val="ListParagraph"/>
        <w:numPr>
          <w:ilvl w:val="0"/>
          <w:numId w:val="3"/>
        </w:numPr>
        <w:spacing w:before="0" w:beforeAutospacing="off" w:after="0" w:afterAutospacing="off" w:line="360" w:lineRule="auto"/>
        <w:ind w:right="0"/>
        <w:rPr>
          <w:rFonts w:ascii="Arial" w:hAnsi="Arial" w:eastAsia="Arial" w:cs="Arial"/>
          <w:i w:val="0"/>
          <w:iCs w:val="0"/>
          <w:noProof w:val="0"/>
          <w:sz w:val="24"/>
          <w:szCs w:val="24"/>
          <w:lang w:val="en-US"/>
        </w:rPr>
      </w:pPr>
      <w:r w:rsidRPr="5A6315F2" w:rsidR="68162934">
        <w:rPr>
          <w:rFonts w:ascii="Arial" w:hAnsi="Arial" w:eastAsia="Arial" w:cs="Arial"/>
          <w:i w:val="0"/>
          <w:iCs w:val="0"/>
          <w:noProof w:val="0"/>
          <w:sz w:val="22"/>
          <w:szCs w:val="22"/>
          <w:lang w:val="en-US"/>
        </w:rPr>
        <w:t xml:space="preserve">Coaching and Mentoring skills </w:t>
      </w:r>
      <w:r w:rsidRPr="5A6315F2" w:rsidR="189AD6D3">
        <w:rPr>
          <w:rFonts w:ascii="Arial" w:hAnsi="Arial" w:eastAsia="Arial" w:cs="Arial"/>
          <w:i w:val="0"/>
          <w:iCs w:val="0"/>
          <w:noProof w:val="0"/>
          <w:sz w:val="22"/>
          <w:szCs w:val="22"/>
          <w:lang w:val="en-US"/>
        </w:rPr>
        <w:t>in</w:t>
      </w:r>
      <w:r w:rsidRPr="5A6315F2" w:rsidR="68162934">
        <w:rPr>
          <w:rFonts w:ascii="Arial" w:hAnsi="Arial" w:eastAsia="Arial" w:cs="Arial"/>
          <w:i w:val="0"/>
          <w:iCs w:val="0"/>
          <w:noProof w:val="0"/>
          <w:sz w:val="22"/>
          <w:szCs w:val="22"/>
          <w:lang w:val="en-US"/>
        </w:rPr>
        <w:t xml:space="preserve"> the </w:t>
      </w:r>
      <w:r w:rsidRPr="5A6315F2" w:rsidR="32786011">
        <w:rPr>
          <w:rFonts w:ascii="Arial" w:hAnsi="Arial" w:eastAsia="Arial" w:cs="Arial"/>
          <w:i w:val="0"/>
          <w:iCs w:val="0"/>
          <w:noProof w:val="0"/>
          <w:sz w:val="22"/>
          <w:szCs w:val="22"/>
          <w:lang w:val="en-US"/>
        </w:rPr>
        <w:t>workplace</w:t>
      </w:r>
      <w:r w:rsidRPr="5A6315F2" w:rsidR="68162934">
        <w:rPr>
          <w:rFonts w:ascii="Arial" w:hAnsi="Arial" w:eastAsia="Arial" w:cs="Arial"/>
          <w:i w:val="0"/>
          <w:iCs w:val="0"/>
          <w:noProof w:val="0"/>
          <w:sz w:val="22"/>
          <w:szCs w:val="22"/>
          <w:lang w:val="en-US"/>
        </w:rPr>
        <w:t xml:space="preserve"> is the most effective way </w:t>
      </w:r>
      <w:r w:rsidRPr="5A6315F2" w:rsidR="68162934">
        <w:rPr>
          <w:rFonts w:ascii="Arial" w:hAnsi="Arial" w:eastAsia="Arial" w:cs="Arial"/>
          <w:i w:val="0"/>
          <w:iCs w:val="0"/>
          <w:noProof w:val="0"/>
          <w:sz w:val="22"/>
          <w:szCs w:val="22"/>
          <w:lang w:val="en-US"/>
        </w:rPr>
        <w:t>probably to</w:t>
      </w:r>
      <w:r w:rsidRPr="5A6315F2" w:rsidR="68162934">
        <w:rPr>
          <w:rFonts w:ascii="Arial" w:hAnsi="Arial" w:eastAsia="Arial" w:cs="Arial"/>
          <w:i w:val="0"/>
          <w:iCs w:val="0"/>
          <w:noProof w:val="0"/>
          <w:sz w:val="22"/>
          <w:szCs w:val="22"/>
          <w:lang w:val="en-US"/>
        </w:rPr>
        <w:t xml:space="preserve"> </w:t>
      </w:r>
      <w:r w:rsidRPr="5A6315F2" w:rsidR="47F9CD0E">
        <w:rPr>
          <w:rFonts w:ascii="Arial" w:hAnsi="Arial" w:eastAsia="Arial" w:cs="Arial"/>
          <w:i w:val="0"/>
          <w:iCs w:val="0"/>
          <w:noProof w:val="0"/>
          <w:sz w:val="22"/>
          <w:szCs w:val="22"/>
          <w:lang w:val="en-US"/>
        </w:rPr>
        <w:t>attain</w:t>
      </w:r>
      <w:r w:rsidRPr="5A6315F2" w:rsidR="726523E5">
        <w:rPr>
          <w:rFonts w:ascii="Arial" w:hAnsi="Arial" w:eastAsia="Arial" w:cs="Arial"/>
          <w:i w:val="0"/>
          <w:iCs w:val="0"/>
          <w:noProof w:val="0"/>
          <w:sz w:val="22"/>
          <w:szCs w:val="22"/>
          <w:lang w:val="en-US"/>
        </w:rPr>
        <w:t xml:space="preserve"> </w:t>
      </w:r>
      <w:r w:rsidRPr="5A6315F2" w:rsidR="726523E5">
        <w:rPr>
          <w:rFonts w:ascii="Arial" w:hAnsi="Arial" w:eastAsia="Arial" w:cs="Arial"/>
          <w:i w:val="0"/>
          <w:iCs w:val="0"/>
          <w:noProof w:val="0"/>
          <w:sz w:val="22"/>
          <w:szCs w:val="22"/>
          <w:lang w:val="en-US"/>
        </w:rPr>
        <w:t>the</w:t>
      </w:r>
      <w:r w:rsidRPr="5A6315F2" w:rsidR="726523E5">
        <w:rPr>
          <w:rFonts w:ascii="Arial" w:hAnsi="Arial" w:eastAsia="Arial" w:cs="Arial"/>
          <w:i w:val="0"/>
          <w:iCs w:val="0"/>
          <w:noProof w:val="0"/>
          <w:sz w:val="22"/>
          <w:szCs w:val="22"/>
          <w:lang w:val="en-US"/>
        </w:rPr>
        <w:t xml:space="preserve"> best performance at work</w:t>
      </w:r>
      <w:r w:rsidRPr="5A6315F2" w:rsidR="459AF814">
        <w:rPr>
          <w:rFonts w:ascii="Arial" w:hAnsi="Arial" w:eastAsia="Arial" w:cs="Arial"/>
          <w:i w:val="0"/>
          <w:iCs w:val="0"/>
          <w:noProof w:val="0"/>
          <w:sz w:val="22"/>
          <w:szCs w:val="22"/>
          <w:lang w:val="en-US"/>
        </w:rPr>
        <w:t>.</w:t>
      </w:r>
    </w:p>
    <w:p xmlns:wp14="http://schemas.microsoft.com/office/word/2010/wordml" w:rsidP="5A6315F2" wp14:paraId="0E36622C" wp14:textId="011C1E3E">
      <w:pPr>
        <w:pStyle w:val="ListParagraph"/>
        <w:numPr>
          <w:ilvl w:val="0"/>
          <w:numId w:val="3"/>
        </w:numPr>
        <w:rPr>
          <w:rFonts w:ascii="Arial" w:hAnsi="Arial" w:eastAsia="Arial" w:cs="Arial"/>
          <w:noProof w:val="0"/>
          <w:sz w:val="24"/>
          <w:szCs w:val="24"/>
          <w:lang w:val="en-US"/>
        </w:rPr>
      </w:pPr>
      <w:r w:rsidRPr="5A6315F2" w:rsidR="186C142A">
        <w:rPr>
          <w:rFonts w:ascii="Arial" w:hAnsi="Arial" w:eastAsia="Arial" w:cs="Arial"/>
          <w:noProof w:val="0"/>
          <w:sz w:val="22"/>
          <w:szCs w:val="22"/>
          <w:lang w:val="en-US"/>
        </w:rPr>
        <w:t>The u</w:t>
      </w:r>
      <w:r w:rsidRPr="5A6315F2" w:rsidR="186C142A">
        <w:rPr>
          <w:rFonts w:ascii="Arial" w:hAnsi="Arial" w:eastAsia="Arial" w:cs="Arial"/>
          <w:noProof w:val="0"/>
          <w:sz w:val="22"/>
          <w:szCs w:val="22"/>
          <w:lang w:val="en-US"/>
        </w:rPr>
        <w:t xml:space="preserve">se of coaching and mentoring is becoming </w:t>
      </w:r>
      <w:r w:rsidRPr="5A6315F2" w:rsidR="186C142A">
        <w:rPr>
          <w:rFonts w:ascii="Arial" w:hAnsi="Arial" w:eastAsia="Arial" w:cs="Arial"/>
          <w:noProof w:val="0"/>
          <w:sz w:val="22"/>
          <w:szCs w:val="22"/>
          <w:lang w:val="en-US"/>
        </w:rPr>
        <w:t>more and more</w:t>
      </w:r>
      <w:r w:rsidRPr="5A6315F2" w:rsidR="186C142A">
        <w:rPr>
          <w:rFonts w:ascii="Arial" w:hAnsi="Arial" w:eastAsia="Arial" w:cs="Arial"/>
          <w:noProof w:val="0"/>
          <w:sz w:val="22"/>
          <w:szCs w:val="22"/>
          <w:lang w:val="en-US"/>
        </w:rPr>
        <w:t xml:space="preserve"> common in contemporary businesses as a crucial management strategy for improving skill sets. </w:t>
      </w:r>
    </w:p>
    <w:p xmlns:wp14="http://schemas.microsoft.com/office/word/2010/wordml" w:rsidP="5A6315F2" wp14:paraId="3F95EC8D" wp14:textId="4F236A3D">
      <w:pPr>
        <w:pStyle w:val="ListParagraph"/>
        <w:numPr>
          <w:ilvl w:val="0"/>
          <w:numId w:val="4"/>
        </w:numPr>
        <w:spacing w:before="0" w:beforeAutospacing="off" w:after="0" w:afterAutospacing="off" w:line="360" w:lineRule="auto"/>
        <w:ind w:right="0"/>
        <w:rPr>
          <w:noProof w:val="0"/>
          <w:lang w:val="en-US"/>
        </w:rPr>
      </w:pPr>
      <w:r w:rsidRPr="5A6315F2" w:rsidR="7F73CDA5">
        <w:rPr>
          <w:noProof w:val="0"/>
          <w:lang w:val="en-US"/>
        </w:rPr>
        <w:t xml:space="preserve">According to </w:t>
      </w:r>
      <w:r w:rsidRPr="5A6315F2" w:rsidR="7F73CDA5">
        <w:rPr>
          <w:noProof w:val="0"/>
          <w:lang w:val="en-US"/>
        </w:rPr>
        <w:t>Troski</w:t>
      </w:r>
      <w:r w:rsidRPr="5A6315F2" w:rsidR="7F73CDA5">
        <w:rPr>
          <w:noProof w:val="0"/>
          <w:lang w:val="en-US"/>
        </w:rPr>
        <w:t xml:space="preserve"> (2009), coaching theory </w:t>
      </w:r>
      <w:r w:rsidRPr="5A6315F2" w:rsidR="7F73CDA5">
        <w:rPr>
          <w:noProof w:val="0"/>
          <w:lang w:val="en-US"/>
        </w:rPr>
        <w:t>indicates</w:t>
      </w:r>
      <w:r w:rsidRPr="5A6315F2" w:rsidR="7F73CDA5">
        <w:rPr>
          <w:noProof w:val="0"/>
          <w:lang w:val="en-US"/>
        </w:rPr>
        <w:t xml:space="preserve"> that organizations that implement coaching and mentoring interventions typically </w:t>
      </w:r>
      <w:r w:rsidRPr="5A6315F2" w:rsidR="7F73CDA5">
        <w:rPr>
          <w:noProof w:val="0"/>
          <w:lang w:val="en-US"/>
        </w:rPr>
        <w:t>observe</w:t>
      </w:r>
      <w:r w:rsidRPr="5A6315F2" w:rsidR="7F73CDA5">
        <w:rPr>
          <w:noProof w:val="0"/>
          <w:lang w:val="en-US"/>
        </w:rPr>
        <w:t xml:space="preserve"> an improvement in </w:t>
      </w:r>
      <w:r w:rsidRPr="5A6315F2" w:rsidR="7F73CDA5">
        <w:rPr>
          <w:noProof w:val="0"/>
          <w:lang w:val="en-US"/>
        </w:rPr>
        <w:t>organizational</w:t>
      </w:r>
      <w:r w:rsidRPr="5A6315F2" w:rsidR="7F73CDA5">
        <w:rPr>
          <w:noProof w:val="0"/>
          <w:lang w:val="en-US"/>
        </w:rPr>
        <w:t xml:space="preserve"> performance.</w:t>
      </w:r>
    </w:p>
    <w:p xmlns:wp14="http://schemas.microsoft.com/office/word/2010/wordml" w:rsidP="5A6315F2" wp14:paraId="5A7E88E7" wp14:textId="106B451F">
      <w:pPr>
        <w:pStyle w:val="Normal"/>
        <w:spacing w:before="0" w:beforeAutospacing="off" w:after="0" w:afterAutospacing="off" w:line="360" w:lineRule="auto"/>
        <w:ind w:right="0"/>
        <w:rPr>
          <w:rFonts w:ascii="Arial" w:hAnsi="Arial" w:eastAsia="Arial" w:cs="Arial"/>
          <w:i w:val="0"/>
          <w:iCs w:val="0"/>
          <w:noProof w:val="0"/>
          <w:sz w:val="28"/>
          <w:szCs w:val="28"/>
          <w:lang w:val="en-US"/>
        </w:rPr>
      </w:pPr>
      <w:r w:rsidRPr="5A6315F2" w:rsidR="17F31717">
        <w:rPr>
          <w:rFonts w:ascii="Arial" w:hAnsi="Arial" w:eastAsia="Arial" w:cs="Arial"/>
          <w:i w:val="1"/>
          <w:iCs w:val="1"/>
          <w:noProof w:val="0"/>
          <w:sz w:val="28"/>
          <w:szCs w:val="28"/>
          <w:lang w:val="en-US"/>
        </w:rPr>
        <w:t>Coaching definition</w:t>
      </w:r>
    </w:p>
    <w:p xmlns:wp14="http://schemas.microsoft.com/office/word/2010/wordml" w:rsidP="5A6315F2" wp14:paraId="44A314AA" wp14:textId="6BA39646">
      <w:pPr>
        <w:spacing w:before="0" w:beforeAutospacing="off" w:after="0" w:afterAutospacing="off" w:line="360" w:lineRule="auto"/>
        <w:ind w:right="0"/>
      </w:pPr>
      <w:r w:rsidRPr="5A6315F2" w:rsidR="0E23C3C3">
        <w:rPr>
          <w:rFonts w:ascii="Arial" w:hAnsi="Arial" w:eastAsia="Arial" w:cs="Arial"/>
          <w:noProof w:val="0"/>
          <w:sz w:val="22"/>
          <w:szCs w:val="22"/>
          <w:lang w:val="en-US"/>
        </w:rPr>
        <w:t>To</w:t>
      </w:r>
      <w:r w:rsidRPr="5A6315F2" w:rsidR="0E23C3C3">
        <w:rPr>
          <w:rFonts w:ascii="Arial" w:hAnsi="Arial" w:eastAsia="Arial" w:cs="Arial"/>
          <w:noProof w:val="0"/>
          <w:sz w:val="22"/>
          <w:szCs w:val="22"/>
          <w:lang w:val="en-US"/>
        </w:rPr>
        <w:t xml:space="preserve"> </w:t>
      </w:r>
      <w:r w:rsidRPr="5A6315F2" w:rsidR="0E23C3C3">
        <w:rPr>
          <w:rFonts w:ascii="Arial" w:hAnsi="Arial" w:eastAsia="Arial" w:cs="Arial"/>
          <w:noProof w:val="0"/>
          <w:sz w:val="22"/>
          <w:szCs w:val="22"/>
          <w:lang w:val="en-US"/>
        </w:rPr>
        <w:t>assist</w:t>
      </w:r>
      <w:r w:rsidRPr="5A6315F2" w:rsidR="0E23C3C3">
        <w:rPr>
          <w:rFonts w:ascii="Arial" w:hAnsi="Arial" w:eastAsia="Arial" w:cs="Arial"/>
          <w:noProof w:val="0"/>
          <w:sz w:val="22"/>
          <w:szCs w:val="22"/>
          <w:lang w:val="en-US"/>
        </w:rPr>
        <w:t xml:space="preserve"> people or groups reach their goals, whether they be personal or professional, coaching is a process that involves development, support, and guidance. It entails offering ideas, support, and feedback to improve abilities, output, and attitude.</w:t>
      </w:r>
    </w:p>
    <w:p xmlns:wp14="http://schemas.microsoft.com/office/word/2010/wordml" w:rsidP="5A6315F2" wp14:paraId="3A86464E" wp14:textId="0BAC9229">
      <w:pPr>
        <w:spacing w:before="0" w:beforeAutospacing="off" w:after="0" w:afterAutospacing="off" w:line="360" w:lineRule="auto"/>
        <w:ind w:right="0"/>
      </w:pPr>
      <w:r w:rsidRPr="5A6315F2" w:rsidR="0E23C3C3">
        <w:rPr>
          <w:rFonts w:ascii="Arial" w:hAnsi="Arial" w:eastAsia="Arial" w:cs="Arial"/>
          <w:noProof w:val="0"/>
          <w:sz w:val="22"/>
          <w:szCs w:val="22"/>
          <w:lang w:val="en-US"/>
        </w:rPr>
        <w:t xml:space="preserve">Sports, education, business, and personal growth are just a few of the domains in which coaching can be used. Through goal setting, goal-setting, and ongoing development, a coach </w:t>
      </w:r>
      <w:r w:rsidRPr="5A6315F2" w:rsidR="0E23C3C3">
        <w:rPr>
          <w:rFonts w:ascii="Arial" w:hAnsi="Arial" w:eastAsia="Arial" w:cs="Arial"/>
          <w:noProof w:val="0"/>
          <w:sz w:val="22"/>
          <w:szCs w:val="22"/>
          <w:lang w:val="en-US"/>
        </w:rPr>
        <w:t>assists</w:t>
      </w:r>
      <w:r w:rsidRPr="5A6315F2" w:rsidR="0E23C3C3">
        <w:rPr>
          <w:rFonts w:ascii="Arial" w:hAnsi="Arial" w:eastAsia="Arial" w:cs="Arial"/>
          <w:noProof w:val="0"/>
          <w:sz w:val="22"/>
          <w:szCs w:val="22"/>
          <w:lang w:val="en-US"/>
        </w:rPr>
        <w:t xml:space="preserve"> people in </w:t>
      </w:r>
      <w:r w:rsidRPr="5A6315F2" w:rsidR="0E23C3C3">
        <w:rPr>
          <w:rFonts w:ascii="Arial" w:hAnsi="Arial" w:eastAsia="Arial" w:cs="Arial"/>
          <w:noProof w:val="0"/>
          <w:sz w:val="22"/>
          <w:szCs w:val="22"/>
          <w:lang w:val="en-US"/>
        </w:rPr>
        <w:t>realizing</w:t>
      </w:r>
      <w:r w:rsidRPr="5A6315F2" w:rsidR="0E23C3C3">
        <w:rPr>
          <w:rFonts w:ascii="Arial" w:hAnsi="Arial" w:eastAsia="Arial" w:cs="Arial"/>
          <w:noProof w:val="0"/>
          <w:sz w:val="22"/>
          <w:szCs w:val="22"/>
          <w:lang w:val="en-US"/>
        </w:rPr>
        <w:t xml:space="preserve"> their potential, overcoming obstacles, and developing.</w:t>
      </w:r>
    </w:p>
    <w:p xmlns:wp14="http://schemas.microsoft.com/office/word/2010/wordml" w:rsidP="5A6315F2" wp14:paraId="6706B65A" wp14:textId="4FC32BFF">
      <w:pPr>
        <w:spacing w:before="0" w:beforeAutospacing="off" w:after="0" w:afterAutospacing="off" w:line="360" w:lineRule="auto"/>
        <w:ind w:right="0"/>
      </w:pPr>
      <w:r w:rsidRPr="5A6315F2" w:rsidR="33B0B135">
        <w:rPr>
          <w:rFonts w:ascii="Arial" w:hAnsi="Arial" w:eastAsia="Arial" w:cs="Arial"/>
          <w:noProof w:val="0"/>
          <w:sz w:val="22"/>
          <w:szCs w:val="22"/>
          <w:lang w:val="en-US"/>
        </w:rPr>
        <w:t xml:space="preserve">The impact of coaching on schooling is already profound. It appears that consensus on the goal of education is required in order for educational leaders, policymakers, administrators, and practitioners to </w:t>
      </w:r>
      <w:r w:rsidRPr="5A6315F2" w:rsidR="33B0B135">
        <w:rPr>
          <w:rFonts w:ascii="Arial" w:hAnsi="Arial" w:eastAsia="Arial" w:cs="Arial"/>
          <w:noProof w:val="0"/>
          <w:sz w:val="22"/>
          <w:szCs w:val="22"/>
          <w:lang w:val="en-US"/>
        </w:rPr>
        <w:t>maximise</w:t>
      </w:r>
      <w:r w:rsidRPr="5A6315F2" w:rsidR="33B0B135">
        <w:rPr>
          <w:rFonts w:ascii="Arial" w:hAnsi="Arial" w:eastAsia="Arial" w:cs="Arial"/>
          <w:noProof w:val="0"/>
          <w:sz w:val="22"/>
          <w:szCs w:val="22"/>
          <w:lang w:val="en-US"/>
        </w:rPr>
        <w:t xml:space="preserve"> coaching interventions in educational institutions.</w:t>
      </w:r>
      <w:r w:rsidRPr="5A6315F2" w:rsidR="13F6AFF6">
        <w:rPr>
          <w:rFonts w:ascii="Arial" w:hAnsi="Arial" w:eastAsia="Arial" w:cs="Arial"/>
          <w:noProof w:val="0"/>
          <w:sz w:val="22"/>
          <w:szCs w:val="22"/>
          <w:lang w:val="en-US"/>
        </w:rPr>
        <w:t xml:space="preserve"> Beginning in the early 2000s, "coaching in education" has </w:t>
      </w:r>
      <w:r w:rsidRPr="5A6315F2" w:rsidR="13F6AFF6">
        <w:rPr>
          <w:rFonts w:ascii="Arial" w:hAnsi="Arial" w:eastAsia="Arial" w:cs="Arial"/>
          <w:noProof w:val="0"/>
          <w:sz w:val="22"/>
          <w:szCs w:val="22"/>
          <w:lang w:val="en-US"/>
        </w:rPr>
        <w:t>emerged</w:t>
      </w:r>
      <w:r w:rsidRPr="5A6315F2" w:rsidR="13F6AFF6">
        <w:rPr>
          <w:rFonts w:ascii="Arial" w:hAnsi="Arial" w:eastAsia="Arial" w:cs="Arial"/>
          <w:noProof w:val="0"/>
          <w:sz w:val="22"/>
          <w:szCs w:val="22"/>
          <w:lang w:val="en-US"/>
        </w:rPr>
        <w:t xml:space="preserve"> as a </w:t>
      </w:r>
      <w:r w:rsidRPr="5A6315F2" w:rsidR="13F6AFF6">
        <w:rPr>
          <w:rFonts w:ascii="Arial" w:hAnsi="Arial" w:eastAsia="Arial" w:cs="Arial"/>
          <w:noProof w:val="0"/>
          <w:sz w:val="22"/>
          <w:szCs w:val="22"/>
          <w:lang w:val="en-US"/>
        </w:rPr>
        <w:t>relatively unique</w:t>
      </w:r>
      <w:r w:rsidRPr="5A6315F2" w:rsidR="13F6AFF6">
        <w:rPr>
          <w:rFonts w:ascii="Arial" w:hAnsi="Arial" w:eastAsia="Arial" w:cs="Arial"/>
          <w:noProof w:val="0"/>
          <w:sz w:val="22"/>
          <w:szCs w:val="22"/>
          <w:lang w:val="en-US"/>
        </w:rPr>
        <w:t xml:space="preserve"> field of study and practice. In the UK, a Key Stage 3 National Strategy pamphlet was released in 2003 to encourage the growth of coaching.</w:t>
      </w:r>
      <w:r w:rsidRPr="5A6315F2" w:rsidR="3665523E">
        <w:rPr>
          <w:rFonts w:ascii="Arial" w:hAnsi="Arial" w:eastAsia="Arial" w:cs="Arial"/>
          <w:noProof w:val="0"/>
          <w:sz w:val="22"/>
          <w:szCs w:val="22"/>
          <w:lang w:val="en-US"/>
        </w:rPr>
        <w:t xml:space="preserve"> A collaborative approach's non-directive components are usefully combined with certain obviously directive components in instructional coaching.</w:t>
      </w:r>
    </w:p>
    <w:p xmlns:wp14="http://schemas.microsoft.com/office/word/2010/wordml" w:rsidP="5A6315F2" wp14:paraId="0A9C3C3D" wp14:textId="4FF440C0">
      <w:pPr>
        <w:spacing w:before="0" w:beforeAutospacing="off" w:after="0" w:afterAutospacing="off" w:line="360" w:lineRule="auto"/>
        <w:ind w:right="0"/>
        <w:rPr>
          <w:rFonts w:ascii="Arial" w:hAnsi="Arial" w:eastAsia="Arial" w:cs="Arial"/>
          <w:noProof w:val="0"/>
          <w:sz w:val="22"/>
          <w:szCs w:val="22"/>
          <w:lang w:val="en-US"/>
        </w:rPr>
      </w:pPr>
    </w:p>
    <w:p xmlns:wp14="http://schemas.microsoft.com/office/word/2010/wordml" w:rsidP="5A6315F2" wp14:paraId="14F56D0B" wp14:textId="1613F6E8">
      <w:pPr>
        <w:spacing w:before="0" w:beforeAutospacing="off" w:after="0" w:afterAutospacing="off" w:line="360" w:lineRule="auto"/>
        <w:ind w:right="0"/>
        <w:rPr>
          <w:rFonts w:ascii="Arial" w:hAnsi="Arial" w:eastAsia="Arial" w:cs="Arial"/>
          <w:i w:val="1"/>
          <w:iCs w:val="1"/>
          <w:noProof w:val="0"/>
          <w:sz w:val="28"/>
          <w:szCs w:val="28"/>
          <w:lang w:val="en-US"/>
        </w:rPr>
      </w:pPr>
      <w:r w:rsidRPr="5A6315F2" w:rsidR="63CEBD88">
        <w:rPr>
          <w:rFonts w:ascii="Arial" w:hAnsi="Arial" w:eastAsia="Arial" w:cs="Arial"/>
          <w:i w:val="1"/>
          <w:iCs w:val="1"/>
          <w:noProof w:val="0"/>
          <w:sz w:val="28"/>
          <w:szCs w:val="28"/>
          <w:lang w:val="en-US"/>
        </w:rPr>
        <w:t>Mentoring definition</w:t>
      </w:r>
    </w:p>
    <w:p xmlns:wp14="http://schemas.microsoft.com/office/word/2010/wordml" w:rsidP="5A6315F2" wp14:paraId="1D3D4CDB" wp14:textId="5B1A0B03">
      <w:pPr>
        <w:spacing w:before="0" w:beforeAutospacing="off" w:after="0" w:afterAutospacing="off" w:line="360" w:lineRule="auto"/>
        <w:ind w:right="0"/>
        <w:rPr>
          <w:rFonts w:ascii="Arial" w:hAnsi="Arial" w:eastAsia="Arial" w:cs="Arial"/>
          <w:noProof w:val="0"/>
          <w:sz w:val="22"/>
          <w:szCs w:val="22"/>
          <w:lang w:val="en-US"/>
        </w:rPr>
      </w:pPr>
      <w:r w:rsidRPr="5A6315F2" w:rsidR="7E60CEFC">
        <w:rPr>
          <w:rFonts w:ascii="Arial" w:hAnsi="Arial" w:eastAsia="Arial" w:cs="Arial"/>
          <w:noProof w:val="0"/>
          <w:sz w:val="22"/>
          <w:szCs w:val="22"/>
          <w:lang w:val="en-US"/>
        </w:rPr>
        <w:t>There was a figure in Greek mythology named Mentor. Ulysses left his son Telemachus in the care of his long-time friend Mentor, a knowledgeable and reliable counsellor or advisor (</w:t>
      </w:r>
      <w:r w:rsidRPr="5A6315F2" w:rsidR="7E60CEFC">
        <w:rPr>
          <w:rFonts w:ascii="Arial" w:hAnsi="Arial" w:eastAsia="Arial" w:cs="Arial"/>
          <w:noProof w:val="0"/>
          <w:sz w:val="22"/>
          <w:szCs w:val="22"/>
          <w:lang w:val="en-US"/>
        </w:rPr>
        <w:t>Clutterback</w:t>
      </w:r>
      <w:r w:rsidRPr="5A6315F2" w:rsidR="7E60CEFC">
        <w:rPr>
          <w:rFonts w:ascii="Arial" w:hAnsi="Arial" w:eastAsia="Arial" w:cs="Arial"/>
          <w:noProof w:val="0"/>
          <w:sz w:val="22"/>
          <w:szCs w:val="22"/>
          <w:lang w:val="en-US"/>
        </w:rPr>
        <w:t xml:space="preserve"> 1991).</w:t>
      </w:r>
    </w:p>
    <w:p xmlns:wp14="http://schemas.microsoft.com/office/word/2010/wordml" w:rsidP="5A6315F2" wp14:paraId="2913CACE" wp14:textId="41D84A1F">
      <w:pPr>
        <w:spacing w:before="0" w:beforeAutospacing="off" w:after="0" w:afterAutospacing="off" w:line="360" w:lineRule="auto"/>
        <w:ind w:right="0"/>
        <w:rPr>
          <w:rFonts w:ascii="Arial" w:hAnsi="Arial" w:eastAsia="Arial" w:cs="Arial"/>
          <w:noProof w:val="0"/>
          <w:sz w:val="22"/>
          <w:szCs w:val="22"/>
          <w:lang w:val="en-US"/>
        </w:rPr>
      </w:pPr>
      <w:r w:rsidRPr="5A6315F2" w:rsidR="14749290">
        <w:rPr>
          <w:rFonts w:ascii="Arial" w:hAnsi="Arial" w:eastAsia="Arial" w:cs="Arial"/>
          <w:noProof w:val="0"/>
          <w:sz w:val="22"/>
          <w:szCs w:val="22"/>
          <w:lang w:val="en-US"/>
        </w:rPr>
        <w:t xml:space="preserve">The phrase "mentoring" is widely understood to mean many things, and it is </w:t>
      </w:r>
      <w:r w:rsidRPr="5A6315F2" w:rsidR="14749290">
        <w:rPr>
          <w:rFonts w:ascii="Arial" w:hAnsi="Arial" w:eastAsia="Arial" w:cs="Arial"/>
          <w:noProof w:val="0"/>
          <w:sz w:val="22"/>
          <w:szCs w:val="22"/>
          <w:lang w:val="en-US"/>
        </w:rPr>
        <w:t>frequently</w:t>
      </w:r>
      <w:r w:rsidRPr="5A6315F2" w:rsidR="14749290">
        <w:rPr>
          <w:rFonts w:ascii="Arial" w:hAnsi="Arial" w:eastAsia="Arial" w:cs="Arial"/>
          <w:noProof w:val="0"/>
          <w:sz w:val="22"/>
          <w:szCs w:val="22"/>
          <w:lang w:val="en-US"/>
        </w:rPr>
        <w:t xml:space="preserve"> used interchangeably with "coaching." </w:t>
      </w:r>
      <w:r w:rsidRPr="5A6315F2" w:rsidR="14749290">
        <w:rPr>
          <w:rFonts w:ascii="Arial" w:hAnsi="Arial" w:eastAsia="Arial" w:cs="Arial"/>
          <w:noProof w:val="0"/>
          <w:sz w:val="22"/>
          <w:szCs w:val="22"/>
          <w:lang w:val="en-US"/>
        </w:rPr>
        <w:t>In the context of the endeavor, it is crucial to begin by effectively defining what mentoring means.</w:t>
      </w:r>
      <w:r w:rsidRPr="5A6315F2" w:rsidR="14749290">
        <w:rPr>
          <w:rFonts w:ascii="Arial" w:hAnsi="Arial" w:eastAsia="Arial" w:cs="Arial"/>
          <w:noProof w:val="0"/>
          <w:sz w:val="22"/>
          <w:szCs w:val="22"/>
          <w:lang w:val="en-US"/>
        </w:rPr>
        <w:t xml:space="preserve"> Here are a few instances of definitions of mentoring from various </w:t>
      </w:r>
      <w:r w:rsidRPr="5A6315F2" w:rsidR="14749290">
        <w:rPr>
          <w:rFonts w:ascii="Arial" w:hAnsi="Arial" w:eastAsia="Arial" w:cs="Arial"/>
          <w:noProof w:val="0"/>
          <w:sz w:val="22"/>
          <w:szCs w:val="22"/>
          <w:lang w:val="en-US"/>
        </w:rPr>
        <w:t>organizations</w:t>
      </w:r>
      <w:r w:rsidRPr="5A6315F2" w:rsidR="14749290">
        <w:rPr>
          <w:rFonts w:ascii="Arial" w:hAnsi="Arial" w:eastAsia="Arial" w:cs="Arial"/>
          <w:noProof w:val="0"/>
          <w:sz w:val="22"/>
          <w:szCs w:val="22"/>
          <w:lang w:val="en-US"/>
        </w:rPr>
        <w:t>, along with some traditional generic definitions:</w:t>
      </w:r>
    </w:p>
    <w:p xmlns:wp14="http://schemas.microsoft.com/office/word/2010/wordml" w:rsidP="5A6315F2" wp14:paraId="0F1474A5" wp14:textId="47EB109F">
      <w:pPr>
        <w:pStyle w:val="ListParagraph"/>
        <w:numPr>
          <w:ilvl w:val="0"/>
          <w:numId w:val="5"/>
        </w:numPr>
        <w:spacing w:before="0" w:beforeAutospacing="off" w:after="0" w:afterAutospacing="off" w:line="360" w:lineRule="auto"/>
        <w:ind w:right="0"/>
        <w:rPr>
          <w:rFonts w:ascii="Arial" w:hAnsi="Arial" w:eastAsia="Arial" w:cs="Arial"/>
          <w:noProof w:val="0"/>
          <w:sz w:val="22"/>
          <w:szCs w:val="22"/>
          <w:lang w:val="en-US"/>
        </w:rPr>
      </w:pPr>
      <w:r w:rsidRPr="5A6315F2" w:rsidR="6DCF9D7E">
        <w:rPr>
          <w:rFonts w:ascii="Arial" w:hAnsi="Arial" w:eastAsia="Arial" w:cs="Arial"/>
          <w:noProof w:val="0"/>
          <w:sz w:val="22"/>
          <w:szCs w:val="22"/>
          <w:lang w:val="en-US"/>
        </w:rPr>
        <w:t xml:space="preserve">At EDS, mentoring is a reciprocal learning relationship where peers support one another's professional and personal growth through guidance, coaching, role modelling, counselling, information sharing, and offering </w:t>
      </w:r>
      <w:r w:rsidRPr="5A6315F2" w:rsidR="6DCF9D7E">
        <w:rPr>
          <w:rFonts w:ascii="Arial" w:hAnsi="Arial" w:eastAsia="Arial" w:cs="Arial"/>
          <w:noProof w:val="0"/>
          <w:sz w:val="22"/>
          <w:szCs w:val="22"/>
          <w:lang w:val="en-US"/>
        </w:rPr>
        <w:t xml:space="preserve">psychological </w:t>
      </w:r>
      <w:r w:rsidRPr="5A6315F2" w:rsidR="6DCF9D7E">
        <w:rPr>
          <w:rFonts w:ascii="Arial" w:hAnsi="Arial" w:eastAsia="Arial" w:cs="Arial"/>
          <w:noProof w:val="0"/>
          <w:sz w:val="22"/>
          <w:szCs w:val="22"/>
          <w:lang w:val="en-US"/>
        </w:rPr>
        <w:t>assistance</w:t>
      </w:r>
      <w:r w:rsidRPr="5A6315F2" w:rsidR="6DCF9D7E">
        <w:rPr>
          <w:rFonts w:ascii="Arial" w:hAnsi="Arial" w:eastAsia="Arial" w:cs="Arial"/>
          <w:noProof w:val="0"/>
          <w:sz w:val="22"/>
          <w:szCs w:val="22"/>
          <w:lang w:val="en-US"/>
        </w:rPr>
        <w:t>.</w:t>
      </w:r>
    </w:p>
    <w:p xmlns:wp14="http://schemas.microsoft.com/office/word/2010/wordml" w:rsidP="5A6315F2" wp14:paraId="6325B9C8" wp14:textId="095CCC86">
      <w:pPr>
        <w:pStyle w:val="ListParagraph"/>
        <w:numPr>
          <w:ilvl w:val="0"/>
          <w:numId w:val="5"/>
        </w:numPr>
        <w:spacing w:before="0" w:beforeAutospacing="off" w:after="0" w:afterAutospacing="off" w:line="360" w:lineRule="auto"/>
        <w:ind w:right="0"/>
        <w:rPr>
          <w:rFonts w:ascii="Arial" w:hAnsi="Arial" w:eastAsia="Arial" w:cs="Arial"/>
          <w:noProof w:val="0"/>
          <w:sz w:val="22"/>
          <w:szCs w:val="22"/>
          <w:lang w:val="en-US"/>
        </w:rPr>
      </w:pPr>
      <w:r w:rsidRPr="5A6315F2" w:rsidR="028D06B9">
        <w:rPr>
          <w:rFonts w:ascii="Arial" w:hAnsi="Arial" w:eastAsia="Arial" w:cs="Arial"/>
          <w:noProof w:val="0"/>
          <w:sz w:val="22"/>
          <w:szCs w:val="22"/>
          <w:lang w:val="en-US"/>
        </w:rPr>
        <w:t>A relationship—rather than merely a process or activity—wherein one individual professionally supports the growth of another outside of the typical manager/subordinate dynamic.</w:t>
      </w:r>
    </w:p>
    <w:p xmlns:wp14="http://schemas.microsoft.com/office/word/2010/wordml" w:rsidP="5A6315F2" wp14:paraId="6CAE9333" wp14:textId="1DE8359A">
      <w:pPr>
        <w:pStyle w:val="ListParagraph"/>
        <w:numPr>
          <w:ilvl w:val="0"/>
          <w:numId w:val="5"/>
        </w:numPr>
        <w:spacing w:before="0" w:beforeAutospacing="off" w:after="0" w:afterAutospacing="off" w:line="360" w:lineRule="auto"/>
        <w:ind w:right="0"/>
        <w:rPr>
          <w:rFonts w:ascii="Arial" w:hAnsi="Arial" w:eastAsia="Arial" w:cs="Arial"/>
          <w:noProof w:val="0"/>
          <w:sz w:val="22"/>
          <w:szCs w:val="22"/>
          <w:lang w:val="en-US"/>
        </w:rPr>
      </w:pPr>
      <w:r w:rsidRPr="5A6315F2" w:rsidR="3BACC648">
        <w:rPr>
          <w:rFonts w:ascii="Arial" w:hAnsi="Arial" w:eastAsia="Arial" w:cs="Arial"/>
          <w:noProof w:val="0"/>
          <w:sz w:val="22"/>
          <w:szCs w:val="22"/>
          <w:lang w:val="en-US"/>
        </w:rPr>
        <w:t>A mentor is a person who develops a one-on-one relationship with a student and whom the student feels has made it possible for them to grow personally.</w:t>
      </w:r>
    </w:p>
    <w:p xmlns:wp14="http://schemas.microsoft.com/office/word/2010/wordml" w:rsidP="5A6315F2" wp14:paraId="689D23FF" wp14:textId="1A76B055">
      <w:pPr>
        <w:pStyle w:val="ListParagraph"/>
        <w:numPr>
          <w:ilvl w:val="0"/>
          <w:numId w:val="5"/>
        </w:numPr>
        <w:spacing w:before="0" w:beforeAutospacing="off" w:after="0" w:afterAutospacing="off" w:line="360" w:lineRule="auto"/>
        <w:ind w:right="0"/>
        <w:rPr>
          <w:rFonts w:ascii="Arial" w:hAnsi="Arial" w:eastAsia="Arial" w:cs="Arial"/>
          <w:noProof w:val="0"/>
          <w:sz w:val="22"/>
          <w:szCs w:val="22"/>
          <w:lang w:val="en-US"/>
        </w:rPr>
      </w:pPr>
      <w:r w:rsidRPr="5A6315F2" w:rsidR="7D44A44A">
        <w:rPr>
          <w:rFonts w:ascii="Arial" w:hAnsi="Arial" w:eastAsia="Arial" w:cs="Arial"/>
          <w:noProof w:val="0"/>
          <w:sz w:val="22"/>
          <w:szCs w:val="22"/>
          <w:lang w:val="en-US"/>
        </w:rPr>
        <w:t xml:space="preserve">According to ‘’The Myth of the </w:t>
      </w:r>
      <w:r w:rsidRPr="5A6315F2" w:rsidR="5E1CC4CA">
        <w:rPr>
          <w:rFonts w:ascii="Arial" w:hAnsi="Arial" w:eastAsia="Arial" w:cs="Arial"/>
          <w:noProof w:val="0"/>
          <w:sz w:val="22"/>
          <w:szCs w:val="22"/>
          <w:lang w:val="en-US"/>
        </w:rPr>
        <w:t>Mentor’</w:t>
      </w:r>
      <w:r w:rsidRPr="5A6315F2" w:rsidR="7D44A44A">
        <w:rPr>
          <w:rFonts w:ascii="Arial" w:hAnsi="Arial" w:eastAsia="Arial" w:cs="Arial"/>
          <w:noProof w:val="0"/>
          <w:sz w:val="22"/>
          <w:szCs w:val="22"/>
          <w:lang w:val="en-US"/>
        </w:rPr>
        <w:t xml:space="preserve"> (McPaitland,1985) and the follo</w:t>
      </w:r>
      <w:r w:rsidRPr="5A6315F2" w:rsidR="35AA94A2">
        <w:rPr>
          <w:rFonts w:ascii="Arial" w:hAnsi="Arial" w:eastAsia="Arial" w:cs="Arial"/>
          <w:noProof w:val="0"/>
          <w:sz w:val="22"/>
          <w:szCs w:val="22"/>
          <w:lang w:val="en-US"/>
        </w:rPr>
        <w:t>wing definition of mentor:</w:t>
      </w:r>
      <w:r w:rsidRPr="5A6315F2" w:rsidR="6AD96AD9">
        <w:rPr>
          <w:rFonts w:ascii="Arial" w:hAnsi="Arial" w:eastAsia="Arial" w:cs="Arial"/>
          <w:noProof w:val="0"/>
          <w:sz w:val="22"/>
          <w:szCs w:val="22"/>
          <w:lang w:val="en-US"/>
        </w:rPr>
        <w:t xml:space="preserve"> </w:t>
      </w:r>
      <w:r w:rsidRPr="5A6315F2" w:rsidR="510E8058">
        <w:rPr>
          <w:rFonts w:ascii="Arial" w:hAnsi="Arial" w:eastAsia="Arial" w:cs="Arial"/>
          <w:noProof w:val="0"/>
          <w:sz w:val="22"/>
          <w:szCs w:val="22"/>
          <w:lang w:val="en-US"/>
        </w:rPr>
        <w:t>Like</w:t>
      </w:r>
      <w:r w:rsidRPr="5A6315F2" w:rsidR="6AD96AD9">
        <w:rPr>
          <w:rFonts w:ascii="Arial" w:hAnsi="Arial" w:eastAsia="Arial" w:cs="Arial"/>
          <w:noProof w:val="0"/>
          <w:sz w:val="22"/>
          <w:szCs w:val="22"/>
          <w:lang w:val="en-US"/>
        </w:rPr>
        <w:t xml:space="preserve"> a coach in sports, a mentor serves as a guide and instructor for the political </w:t>
      </w:r>
      <w:r w:rsidRPr="5A6315F2" w:rsidR="6AD96AD9">
        <w:rPr>
          <w:rFonts w:ascii="Arial" w:hAnsi="Arial" w:eastAsia="Arial" w:cs="Arial"/>
          <w:noProof w:val="0"/>
          <w:sz w:val="22"/>
          <w:szCs w:val="22"/>
          <w:lang w:val="en-US"/>
        </w:rPr>
        <w:t>nitty-gritty</w:t>
      </w:r>
      <w:r w:rsidRPr="5A6315F2" w:rsidR="6AD96AD9">
        <w:rPr>
          <w:rFonts w:ascii="Arial" w:hAnsi="Arial" w:eastAsia="Arial" w:cs="Arial"/>
          <w:noProof w:val="0"/>
          <w:sz w:val="22"/>
          <w:szCs w:val="22"/>
          <w:lang w:val="en-US"/>
        </w:rPr>
        <w:t>, providing criticism and practicing tactics. He or she gives you funding, awareness, and exposure, opening doors and ensuring that you receive projects that will draw attention to you. Additionally, mentors accept responsibility for your errors and serve as guardians until you are well-established enough to receive criticism on your own.</w:t>
      </w:r>
    </w:p>
    <w:p xmlns:wp14="http://schemas.microsoft.com/office/word/2010/wordml" w:rsidP="5A6315F2" wp14:paraId="235F7307" wp14:textId="46A4A485">
      <w:pPr>
        <w:pStyle w:val="Normal"/>
        <w:spacing w:before="0" w:beforeAutospacing="off" w:after="0" w:afterAutospacing="off" w:line="360" w:lineRule="auto"/>
        <w:ind w:right="0"/>
        <w:rPr>
          <w:rFonts w:ascii="Arial" w:hAnsi="Arial" w:eastAsia="Arial" w:cs="Arial"/>
          <w:i w:val="1"/>
          <w:iCs w:val="1"/>
          <w:noProof w:val="0"/>
          <w:sz w:val="28"/>
          <w:szCs w:val="28"/>
          <w:lang w:val="en-US"/>
        </w:rPr>
      </w:pPr>
      <w:r w:rsidRPr="5A6315F2" w:rsidR="23C20A55">
        <w:rPr>
          <w:rFonts w:ascii="Arial" w:hAnsi="Arial" w:eastAsia="Arial" w:cs="Arial"/>
          <w:i w:val="1"/>
          <w:iCs w:val="1"/>
          <w:noProof w:val="0"/>
          <w:sz w:val="28"/>
          <w:szCs w:val="28"/>
          <w:lang w:val="en-US"/>
        </w:rPr>
        <w:t>Main purpose of coaching and mentoring in the workplace.</w:t>
      </w:r>
    </w:p>
    <w:p xmlns:wp14="http://schemas.microsoft.com/office/word/2010/wordml" w:rsidP="5A6315F2" wp14:paraId="4D76183D" wp14:textId="124520EC">
      <w:pPr>
        <w:pStyle w:val="Normal"/>
        <w:spacing w:before="0" w:beforeAutospacing="off" w:after="0" w:afterAutospacing="off" w:line="360" w:lineRule="auto"/>
        <w:ind w:right="0"/>
        <w:rPr>
          <w:rFonts w:ascii="Arial" w:hAnsi="Arial" w:eastAsia="Arial" w:cs="Arial"/>
          <w:i w:val="1"/>
          <w:iCs w:val="1"/>
          <w:noProof w:val="0"/>
          <w:sz w:val="28"/>
          <w:szCs w:val="28"/>
          <w:lang w:val="en-US"/>
        </w:rPr>
      </w:pPr>
      <w:r w:rsidRPr="5A6315F2" w:rsidR="6FAEF946">
        <w:rPr>
          <w:rFonts w:ascii="Arial" w:hAnsi="Arial" w:eastAsia="Arial" w:cs="Arial"/>
          <w:i w:val="1"/>
          <w:iCs w:val="1"/>
          <w:noProof w:val="0"/>
          <w:sz w:val="28"/>
          <w:szCs w:val="28"/>
          <w:lang w:val="en-US"/>
        </w:rPr>
        <w:t>Mentoring</w:t>
      </w:r>
    </w:p>
    <w:p xmlns:wp14="http://schemas.microsoft.com/office/word/2010/wordml" w:rsidP="5A6315F2" wp14:paraId="6C50BAA0" wp14:textId="189C16A2">
      <w:pPr>
        <w:spacing w:before="0" w:beforeAutospacing="off" w:after="0" w:afterAutospacing="off" w:line="360" w:lineRule="auto"/>
        <w:ind w:right="0"/>
      </w:pPr>
      <w:r w:rsidRPr="5A6315F2" w:rsidR="5D35B52B">
        <w:rPr>
          <w:rFonts w:ascii="Arial" w:hAnsi="Arial" w:eastAsia="Arial" w:cs="Arial"/>
          <w:noProof w:val="0"/>
          <w:sz w:val="22"/>
          <w:szCs w:val="22"/>
          <w:lang w:val="en-US"/>
        </w:rPr>
        <w:t xml:space="preserve">The main objectives of coaching and mentoring in the workplace are to foster a friendly environment, increase productivity, and encourage employee growth. </w:t>
      </w:r>
      <w:r w:rsidRPr="5A6315F2" w:rsidR="712A328E">
        <w:rPr>
          <w:rFonts w:ascii="Arial" w:hAnsi="Arial" w:eastAsia="Arial" w:cs="Arial"/>
          <w:noProof w:val="0"/>
          <w:sz w:val="22"/>
          <w:szCs w:val="22"/>
          <w:lang w:val="en-US"/>
        </w:rPr>
        <w:t xml:space="preserve">Both coaching and mentoring are elements of educational training meant to help people advance in their jobs. There are several similarities and differences between coaching and mentoring's </w:t>
      </w:r>
      <w:r w:rsidRPr="5A6315F2" w:rsidR="712A328E">
        <w:rPr>
          <w:rFonts w:ascii="Arial" w:hAnsi="Arial" w:eastAsia="Arial" w:cs="Arial"/>
          <w:noProof w:val="0"/>
          <w:sz w:val="22"/>
          <w:szCs w:val="22"/>
          <w:lang w:val="en-US"/>
        </w:rPr>
        <w:t>main issues</w:t>
      </w:r>
      <w:r w:rsidRPr="5A6315F2" w:rsidR="712A328E">
        <w:rPr>
          <w:rFonts w:ascii="Arial" w:hAnsi="Arial" w:eastAsia="Arial" w:cs="Arial"/>
          <w:noProof w:val="0"/>
          <w:sz w:val="22"/>
          <w:szCs w:val="22"/>
          <w:lang w:val="en-US"/>
        </w:rPr>
        <w:t>. These are related to the professional growth, career development, and self-improvement of the mentee/</w:t>
      </w:r>
      <w:r w:rsidRPr="5A6315F2" w:rsidR="712A328E">
        <w:rPr>
          <w:rFonts w:ascii="Arial" w:hAnsi="Arial" w:eastAsia="Arial" w:cs="Arial"/>
          <w:noProof w:val="0"/>
          <w:sz w:val="22"/>
          <w:szCs w:val="22"/>
          <w:lang w:val="en-US"/>
        </w:rPr>
        <w:t>coachee</w:t>
      </w:r>
      <w:r w:rsidRPr="5A6315F2" w:rsidR="712A328E">
        <w:rPr>
          <w:rFonts w:ascii="Arial" w:hAnsi="Arial" w:eastAsia="Arial" w:cs="Arial"/>
          <w:noProof w:val="0"/>
          <w:sz w:val="22"/>
          <w:szCs w:val="22"/>
          <w:lang w:val="en-US"/>
        </w:rPr>
        <w:t>.</w:t>
      </w:r>
    </w:p>
    <w:p xmlns:wp14="http://schemas.microsoft.com/office/word/2010/wordml" w:rsidP="5A6315F2" wp14:paraId="6ED699E5" wp14:textId="1AA96F49">
      <w:pPr>
        <w:pStyle w:val="ListParagraph"/>
        <w:numPr>
          <w:ilvl w:val="0"/>
          <w:numId w:val="6"/>
        </w:numPr>
        <w:spacing w:before="0" w:beforeAutospacing="off" w:after="0" w:afterAutospacing="off" w:line="360" w:lineRule="auto"/>
        <w:ind w:right="0"/>
        <w:rPr>
          <w:rFonts w:ascii="Arial" w:hAnsi="Arial" w:eastAsia="Arial" w:cs="Arial"/>
          <w:noProof w:val="0"/>
          <w:sz w:val="22"/>
          <w:szCs w:val="22"/>
          <w:lang w:val="en-US"/>
        </w:rPr>
      </w:pPr>
      <w:r w:rsidRPr="5A6315F2" w:rsidR="5D487FE6">
        <w:rPr>
          <w:rFonts w:ascii="Arial" w:hAnsi="Arial" w:eastAsia="Arial" w:cs="Arial"/>
          <w:noProof w:val="0"/>
          <w:sz w:val="22"/>
          <w:szCs w:val="22"/>
          <w:lang w:val="en-US"/>
        </w:rPr>
        <w:t xml:space="preserve">Robinson (2001) asserts that the most effective way to quickly transfer knowledge and skills and inspire new personnel to collaborate with the </w:t>
      </w:r>
      <w:r w:rsidRPr="5A6315F2" w:rsidR="5D487FE6">
        <w:rPr>
          <w:rFonts w:ascii="Arial" w:hAnsi="Arial" w:eastAsia="Arial" w:cs="Arial"/>
          <w:noProof w:val="0"/>
          <w:sz w:val="22"/>
          <w:szCs w:val="22"/>
          <w:lang w:val="en-US"/>
        </w:rPr>
        <w:t>organisation</w:t>
      </w:r>
      <w:r w:rsidRPr="5A6315F2" w:rsidR="5D487FE6">
        <w:rPr>
          <w:rFonts w:ascii="Arial" w:hAnsi="Arial" w:eastAsia="Arial" w:cs="Arial"/>
          <w:noProof w:val="0"/>
          <w:sz w:val="22"/>
          <w:szCs w:val="22"/>
          <w:lang w:val="en-US"/>
        </w:rPr>
        <w:t xml:space="preserve"> is through mentorship. Academics, politicians, sports, </w:t>
      </w:r>
      <w:r w:rsidRPr="5A6315F2" w:rsidR="5D487FE6">
        <w:rPr>
          <w:rFonts w:ascii="Arial" w:hAnsi="Arial" w:eastAsia="Arial" w:cs="Arial"/>
          <w:noProof w:val="0"/>
          <w:sz w:val="22"/>
          <w:szCs w:val="22"/>
          <w:lang w:val="en-US"/>
        </w:rPr>
        <w:t>actresses</w:t>
      </w:r>
      <w:r w:rsidRPr="5A6315F2" w:rsidR="5D487FE6">
        <w:rPr>
          <w:rFonts w:ascii="Arial" w:hAnsi="Arial" w:eastAsia="Arial" w:cs="Arial"/>
          <w:noProof w:val="0"/>
          <w:sz w:val="22"/>
          <w:szCs w:val="22"/>
          <w:lang w:val="en-US"/>
        </w:rPr>
        <w:t xml:space="preserve">, and other artists commonly use this term to describe the person they chose as a role model or who significantly influenced their careers in their early years. </w:t>
      </w:r>
      <w:r w:rsidRPr="5A6315F2" w:rsidR="5D487FE6">
        <w:rPr>
          <w:rFonts w:ascii="Arial" w:hAnsi="Arial" w:eastAsia="Arial" w:cs="Arial"/>
          <w:noProof w:val="0"/>
          <w:sz w:val="22"/>
          <w:szCs w:val="22"/>
          <w:lang w:val="en-US"/>
        </w:rPr>
        <w:t>Generally speaking, this approach is used in both business and education.</w:t>
      </w:r>
    </w:p>
    <w:p xmlns:wp14="http://schemas.microsoft.com/office/word/2010/wordml" w:rsidP="5A6315F2" wp14:paraId="02E83992" wp14:textId="2229C987">
      <w:pPr>
        <w:pStyle w:val="ListParagraph"/>
        <w:numPr>
          <w:ilvl w:val="0"/>
          <w:numId w:val="6"/>
        </w:numPr>
        <w:spacing w:before="0" w:beforeAutospacing="off" w:after="0" w:afterAutospacing="off" w:line="360" w:lineRule="auto"/>
        <w:ind w:right="0"/>
        <w:rPr>
          <w:rFonts w:ascii="Arial" w:hAnsi="Arial" w:eastAsia="Arial" w:cs="Arial"/>
          <w:noProof w:val="0"/>
          <w:sz w:val="22"/>
          <w:szCs w:val="22"/>
          <w:lang w:val="en-US"/>
        </w:rPr>
      </w:pPr>
      <w:r w:rsidRPr="5A6315F2" w:rsidR="3CE43681">
        <w:rPr>
          <w:rFonts w:ascii="Arial" w:hAnsi="Arial" w:eastAsia="Arial" w:cs="Arial"/>
          <w:noProof w:val="0"/>
          <w:sz w:val="22"/>
          <w:szCs w:val="22"/>
          <w:lang w:val="en-US"/>
        </w:rPr>
        <w:t>A recent Fortune 500 survey found that 96% of executives reported mentorship as a key developmental tool and 75% said it had been essential to their success in their careers (Heinz 2003). A mentor is a teacher who has a close, personal, and lasting relationship with a pupil that allows them to critically focus on completing tasks (Brown and Krager 1985; Kirkham 1993).</w:t>
      </w:r>
    </w:p>
    <w:p xmlns:wp14="http://schemas.microsoft.com/office/word/2010/wordml" w:rsidP="5A6315F2" wp14:paraId="1F248A0A" wp14:textId="4D2AAA5E">
      <w:pPr>
        <w:pStyle w:val="Normal"/>
        <w:spacing w:before="0" w:beforeAutospacing="off" w:after="0" w:afterAutospacing="off" w:line="360" w:lineRule="auto"/>
        <w:ind w:left="0" w:right="0"/>
        <w:rPr>
          <w:rFonts w:ascii="Arial" w:hAnsi="Arial" w:eastAsia="Arial" w:cs="Arial"/>
          <w:noProof w:val="0"/>
          <w:sz w:val="24"/>
          <w:szCs w:val="24"/>
          <w:lang w:val="en-US"/>
        </w:rPr>
      </w:pPr>
      <w:r w:rsidRPr="5A6315F2" w:rsidR="5939B440">
        <w:rPr>
          <w:rFonts w:ascii="Arial" w:hAnsi="Arial" w:eastAsia="Arial" w:cs="Arial"/>
          <w:noProof w:val="0"/>
          <w:sz w:val="22"/>
          <w:szCs w:val="22"/>
          <w:lang w:val="en-US"/>
        </w:rPr>
        <w:t>Let is summarize the purposes of mentoring:</w:t>
      </w:r>
    </w:p>
    <w:p xmlns:wp14="http://schemas.microsoft.com/office/word/2010/wordml" w:rsidP="5A6315F2" wp14:paraId="1BD9E54C" wp14:textId="40351E45">
      <w:pPr>
        <w:pStyle w:val="ListParagraph"/>
        <w:numPr>
          <w:ilvl w:val="0"/>
          <w:numId w:val="9"/>
        </w:numPr>
        <w:spacing w:before="0" w:beforeAutospacing="off" w:after="0" w:afterAutospacing="off" w:line="360" w:lineRule="auto"/>
        <w:ind w:right="0"/>
        <w:rPr>
          <w:noProof w:val="0"/>
          <w:lang w:val="en-US"/>
        </w:rPr>
      </w:pPr>
      <w:r w:rsidRPr="5A6315F2" w:rsidR="5939B440">
        <w:rPr>
          <w:noProof w:val="0"/>
          <w:lang w:val="en-US"/>
        </w:rPr>
        <w:t>emphasizes</w:t>
      </w:r>
      <w:r w:rsidRPr="5A6315F2" w:rsidR="5939B440">
        <w:rPr>
          <w:noProof w:val="0"/>
          <w:lang w:val="en-US"/>
        </w:rPr>
        <w:t xml:space="preserve"> long-term professional and personal development.</w:t>
      </w:r>
    </w:p>
    <w:p xmlns:wp14="http://schemas.microsoft.com/office/word/2010/wordml" w:rsidP="5A6315F2" wp14:paraId="129D80BB" wp14:textId="5054E929">
      <w:pPr>
        <w:pStyle w:val="ListParagraph"/>
        <w:numPr>
          <w:ilvl w:val="0"/>
          <w:numId w:val="9"/>
        </w:numPr>
        <w:spacing w:line="360" w:lineRule="auto"/>
        <w:rPr>
          <w:noProof w:val="0"/>
          <w:sz w:val="24"/>
          <w:szCs w:val="24"/>
          <w:lang w:val="en-US"/>
        </w:rPr>
      </w:pPr>
      <w:r w:rsidRPr="5A6315F2" w:rsidR="5939B440">
        <w:rPr>
          <w:noProof w:val="0"/>
          <w:lang w:val="en-US"/>
        </w:rPr>
        <w:t>involves a more seasoned expert mentoring a less seasoned worker.</w:t>
      </w:r>
    </w:p>
    <w:p xmlns:wp14="http://schemas.microsoft.com/office/word/2010/wordml" w:rsidP="5A6315F2" wp14:paraId="69022BE7" wp14:textId="457F05E4">
      <w:pPr>
        <w:pStyle w:val="ListParagraph"/>
        <w:numPr>
          <w:ilvl w:val="0"/>
          <w:numId w:val="9"/>
        </w:numPr>
        <w:spacing w:line="360" w:lineRule="auto"/>
        <w:rPr>
          <w:noProof w:val="0"/>
          <w:sz w:val="24"/>
          <w:szCs w:val="24"/>
          <w:lang w:val="en-US"/>
        </w:rPr>
      </w:pPr>
      <w:r w:rsidRPr="5A6315F2" w:rsidR="5939B440">
        <w:rPr>
          <w:noProof w:val="0"/>
          <w:lang w:val="en-US"/>
        </w:rPr>
        <w:t>offers guidance, encouragement, and experience-based insights.</w:t>
      </w:r>
    </w:p>
    <w:p xmlns:wp14="http://schemas.microsoft.com/office/word/2010/wordml" w:rsidP="5A6315F2" wp14:paraId="774AAFFA" wp14:textId="36524A07">
      <w:pPr>
        <w:pStyle w:val="ListParagraph"/>
        <w:numPr>
          <w:ilvl w:val="0"/>
          <w:numId w:val="9"/>
        </w:numPr>
        <w:spacing w:line="360" w:lineRule="auto"/>
        <w:rPr>
          <w:noProof w:val="0"/>
          <w:sz w:val="24"/>
          <w:szCs w:val="24"/>
          <w:lang w:val="en-US"/>
        </w:rPr>
      </w:pPr>
      <w:r w:rsidRPr="5A6315F2" w:rsidR="5939B440">
        <w:rPr>
          <w:noProof w:val="0"/>
          <w:lang w:val="en-US"/>
        </w:rPr>
        <w:t>aids in professional advancement and leadership development.</w:t>
      </w:r>
    </w:p>
    <w:p xmlns:wp14="http://schemas.microsoft.com/office/word/2010/wordml" w:rsidP="5A6315F2" wp14:paraId="01DC9048" wp14:textId="1A91C282">
      <w:pPr>
        <w:pStyle w:val="Normal"/>
        <w:spacing w:before="0" w:beforeAutospacing="off" w:after="0" w:afterAutospacing="off" w:line="360" w:lineRule="auto"/>
        <w:ind w:right="0"/>
        <w:rPr>
          <w:rFonts w:ascii="Arial" w:hAnsi="Arial" w:eastAsia="Arial" w:cs="Arial"/>
          <w:noProof w:val="0"/>
          <w:sz w:val="24"/>
          <w:szCs w:val="24"/>
          <w:lang w:val="en-US"/>
        </w:rPr>
      </w:pPr>
    </w:p>
    <w:p xmlns:wp14="http://schemas.microsoft.com/office/word/2010/wordml" w:rsidP="5A6315F2" wp14:paraId="2903BE39" wp14:textId="55D45653">
      <w:pPr>
        <w:pStyle w:val="Normal"/>
        <w:spacing w:before="0" w:beforeAutospacing="off" w:after="0" w:afterAutospacing="off" w:line="360" w:lineRule="auto"/>
        <w:ind w:right="0"/>
        <w:rPr>
          <w:rFonts w:ascii="Arial" w:hAnsi="Arial" w:eastAsia="Arial" w:cs="Arial"/>
          <w:i w:val="1"/>
          <w:iCs w:val="1"/>
          <w:noProof w:val="0"/>
          <w:sz w:val="28"/>
          <w:szCs w:val="28"/>
          <w:lang w:val="en-US"/>
        </w:rPr>
      </w:pPr>
      <w:r w:rsidRPr="5A6315F2" w:rsidR="0571D676">
        <w:rPr>
          <w:rFonts w:ascii="Arial" w:hAnsi="Arial" w:eastAsia="Arial" w:cs="Arial"/>
          <w:i w:val="1"/>
          <w:iCs w:val="1"/>
          <w:noProof w:val="0"/>
          <w:sz w:val="28"/>
          <w:szCs w:val="28"/>
          <w:lang w:val="en-US"/>
        </w:rPr>
        <w:t>Coaching</w:t>
      </w:r>
    </w:p>
    <w:p xmlns:wp14="http://schemas.microsoft.com/office/word/2010/wordml" w:rsidP="5A6315F2" wp14:paraId="72049DE6" wp14:textId="774785DE">
      <w:pPr>
        <w:pStyle w:val="ListParagraph"/>
        <w:numPr>
          <w:ilvl w:val="0"/>
          <w:numId w:val="8"/>
        </w:numPr>
        <w:spacing w:before="0" w:beforeAutospacing="off" w:after="0" w:afterAutospacing="off" w:line="360" w:lineRule="auto"/>
        <w:ind w:right="0"/>
        <w:rPr>
          <w:rFonts w:ascii="Arial" w:hAnsi="Arial" w:eastAsia="Arial" w:cs="Arial"/>
          <w:noProof w:val="0"/>
          <w:sz w:val="22"/>
          <w:szCs w:val="22"/>
          <w:lang w:val="en-US"/>
        </w:rPr>
      </w:pPr>
      <w:r w:rsidRPr="5A6315F2" w:rsidR="280B0D04">
        <w:rPr>
          <w:rFonts w:ascii="Arial" w:hAnsi="Arial" w:eastAsia="Arial" w:cs="Arial"/>
          <w:noProof w:val="0"/>
          <w:sz w:val="22"/>
          <w:szCs w:val="22"/>
          <w:lang w:val="en-US"/>
        </w:rPr>
        <w:t xml:space="preserve">The functions of coaching and mentoring are comparable, and a mentor may be asked to perform both in a professional setting. Although coaching, </w:t>
      </w:r>
      <w:r w:rsidRPr="5A6315F2" w:rsidR="1CEEECDA">
        <w:rPr>
          <w:rFonts w:ascii="Arial" w:hAnsi="Arial" w:eastAsia="Arial" w:cs="Arial"/>
          <w:noProof w:val="0"/>
          <w:sz w:val="22"/>
          <w:szCs w:val="22"/>
          <w:lang w:val="en-US"/>
        </w:rPr>
        <w:t>counseling</w:t>
      </w:r>
      <w:r w:rsidRPr="5A6315F2" w:rsidR="280B0D04">
        <w:rPr>
          <w:rFonts w:ascii="Arial" w:hAnsi="Arial" w:eastAsia="Arial" w:cs="Arial"/>
          <w:noProof w:val="0"/>
          <w:sz w:val="22"/>
          <w:szCs w:val="22"/>
          <w:lang w:val="en-US"/>
        </w:rPr>
        <w:t xml:space="preserve">, and mentoring are </w:t>
      </w:r>
      <w:r w:rsidRPr="5A6315F2" w:rsidR="280B0D04">
        <w:rPr>
          <w:rFonts w:ascii="Arial" w:hAnsi="Arial" w:eastAsia="Arial" w:cs="Arial"/>
          <w:noProof w:val="0"/>
          <w:sz w:val="22"/>
          <w:szCs w:val="22"/>
          <w:lang w:val="en-US"/>
        </w:rPr>
        <w:t>frequently</w:t>
      </w:r>
      <w:r w:rsidRPr="5A6315F2" w:rsidR="280B0D04">
        <w:rPr>
          <w:rFonts w:ascii="Arial" w:hAnsi="Arial" w:eastAsia="Arial" w:cs="Arial"/>
          <w:noProof w:val="0"/>
          <w:sz w:val="22"/>
          <w:szCs w:val="22"/>
          <w:lang w:val="en-US"/>
        </w:rPr>
        <w:t xml:space="preserve"> used interchangeably, many academics distinguish between the two (Carter and Lewis 1994; Evered and Selman 1989; Kirk et al. 1999).</w:t>
      </w:r>
    </w:p>
    <w:p xmlns:wp14="http://schemas.microsoft.com/office/word/2010/wordml" w:rsidP="5A6315F2" wp14:paraId="49978524" wp14:textId="7443D566">
      <w:pPr>
        <w:pStyle w:val="ListParagraph"/>
        <w:numPr>
          <w:ilvl w:val="0"/>
          <w:numId w:val="8"/>
        </w:numPr>
        <w:spacing w:before="0" w:beforeAutospacing="off" w:after="0" w:afterAutospacing="off" w:line="360" w:lineRule="auto"/>
        <w:ind w:right="0"/>
        <w:rPr>
          <w:rFonts w:ascii="Arial" w:hAnsi="Arial" w:eastAsia="Arial" w:cs="Arial"/>
          <w:noProof w:val="0"/>
          <w:sz w:val="22"/>
          <w:szCs w:val="22"/>
          <w:lang w:val="en-US"/>
        </w:rPr>
      </w:pPr>
      <w:r w:rsidRPr="5A6315F2" w:rsidR="2CAD4FE4">
        <w:rPr>
          <w:rFonts w:ascii="Arial" w:hAnsi="Arial" w:eastAsia="Arial" w:cs="Arial"/>
          <w:noProof w:val="0"/>
          <w:sz w:val="22"/>
          <w:szCs w:val="22"/>
          <w:lang w:val="en-US"/>
        </w:rPr>
        <w:t xml:space="preserve">According to Antonioni and Vander (2000), coaching is important in business. For them, coaching is a collaboration between a manager and a direct report, with the coach's major goal being to help the </w:t>
      </w:r>
      <w:r w:rsidRPr="5A6315F2" w:rsidR="2CAD4FE4">
        <w:rPr>
          <w:rFonts w:ascii="Arial" w:hAnsi="Arial" w:eastAsia="Arial" w:cs="Arial"/>
          <w:noProof w:val="0"/>
          <w:sz w:val="22"/>
          <w:szCs w:val="22"/>
          <w:lang w:val="en-US"/>
        </w:rPr>
        <w:t>coachee</w:t>
      </w:r>
      <w:r w:rsidRPr="5A6315F2" w:rsidR="2CAD4FE4">
        <w:rPr>
          <w:rFonts w:ascii="Arial" w:hAnsi="Arial" w:eastAsia="Arial" w:cs="Arial"/>
          <w:noProof w:val="0"/>
          <w:sz w:val="22"/>
          <w:szCs w:val="22"/>
          <w:lang w:val="en-US"/>
        </w:rPr>
        <w:t xml:space="preserve"> reach their full potential. By removing obstacles preventing workers from </w:t>
      </w:r>
      <w:r w:rsidRPr="5A6315F2" w:rsidR="2CAD4FE4">
        <w:rPr>
          <w:rFonts w:ascii="Arial" w:hAnsi="Arial" w:eastAsia="Arial" w:cs="Arial"/>
          <w:noProof w:val="0"/>
          <w:sz w:val="22"/>
          <w:szCs w:val="22"/>
          <w:lang w:val="en-US"/>
        </w:rPr>
        <w:t>realising</w:t>
      </w:r>
      <w:r w:rsidRPr="5A6315F2" w:rsidR="2CAD4FE4">
        <w:rPr>
          <w:rFonts w:ascii="Arial" w:hAnsi="Arial" w:eastAsia="Arial" w:cs="Arial"/>
          <w:noProof w:val="0"/>
          <w:sz w:val="22"/>
          <w:szCs w:val="22"/>
          <w:lang w:val="en-US"/>
        </w:rPr>
        <w:t xml:space="preserve"> their full potential, coaching can </w:t>
      </w:r>
      <w:r w:rsidRPr="5A6315F2" w:rsidR="2CAD4FE4">
        <w:rPr>
          <w:rFonts w:ascii="Arial" w:hAnsi="Arial" w:eastAsia="Arial" w:cs="Arial"/>
          <w:noProof w:val="0"/>
          <w:sz w:val="22"/>
          <w:szCs w:val="22"/>
          <w:lang w:val="en-US"/>
        </w:rPr>
        <w:t>assist</w:t>
      </w:r>
      <w:r w:rsidRPr="5A6315F2" w:rsidR="2CAD4FE4">
        <w:rPr>
          <w:rFonts w:ascii="Arial" w:hAnsi="Arial" w:eastAsia="Arial" w:cs="Arial"/>
          <w:noProof w:val="0"/>
          <w:sz w:val="22"/>
          <w:szCs w:val="22"/>
          <w:lang w:val="en-US"/>
        </w:rPr>
        <w:t xml:space="preserve"> an </w:t>
      </w:r>
      <w:r w:rsidRPr="5A6315F2" w:rsidR="2CAD4FE4">
        <w:rPr>
          <w:rFonts w:ascii="Arial" w:hAnsi="Arial" w:eastAsia="Arial" w:cs="Arial"/>
          <w:noProof w:val="0"/>
          <w:sz w:val="22"/>
          <w:szCs w:val="22"/>
          <w:lang w:val="en-US"/>
        </w:rPr>
        <w:t>organisation</w:t>
      </w:r>
      <w:r w:rsidRPr="5A6315F2" w:rsidR="2CAD4FE4">
        <w:rPr>
          <w:rFonts w:ascii="Arial" w:hAnsi="Arial" w:eastAsia="Arial" w:cs="Arial"/>
          <w:noProof w:val="0"/>
          <w:sz w:val="22"/>
          <w:szCs w:val="22"/>
          <w:lang w:val="en-US"/>
        </w:rPr>
        <w:t xml:space="preserve"> in fostering a positive work environment and meaningful positions. Employee morale can be raised and productivity increased with its help (Franklin 2000).</w:t>
      </w:r>
    </w:p>
    <w:p xmlns:wp14="http://schemas.microsoft.com/office/word/2010/wordml" w:rsidP="5A6315F2" wp14:paraId="64E3B0CC" wp14:textId="563BBD28">
      <w:pPr>
        <w:pStyle w:val="Normal"/>
        <w:spacing w:before="0" w:beforeAutospacing="off" w:after="0" w:afterAutospacing="off" w:line="360" w:lineRule="auto"/>
        <w:ind w:left="0" w:right="0"/>
        <w:rPr>
          <w:rFonts w:ascii="Arial" w:hAnsi="Arial" w:eastAsia="Arial" w:cs="Arial"/>
          <w:noProof w:val="0"/>
          <w:sz w:val="22"/>
          <w:szCs w:val="22"/>
          <w:lang w:val="en-US"/>
        </w:rPr>
      </w:pPr>
      <w:r w:rsidRPr="5A6315F2" w:rsidR="74879C83">
        <w:rPr>
          <w:rFonts w:ascii="Arial" w:hAnsi="Arial" w:eastAsia="Arial" w:cs="Arial"/>
          <w:noProof w:val="0"/>
          <w:sz w:val="22"/>
          <w:szCs w:val="22"/>
          <w:lang w:val="en-US"/>
        </w:rPr>
        <w:t xml:space="preserve">Let is </w:t>
      </w:r>
      <w:r w:rsidRPr="5A6315F2" w:rsidR="74879C83">
        <w:rPr>
          <w:rFonts w:ascii="Arial" w:hAnsi="Arial" w:eastAsia="Arial" w:cs="Arial"/>
          <w:noProof w:val="0"/>
          <w:sz w:val="22"/>
          <w:szCs w:val="22"/>
          <w:lang w:val="en-US"/>
        </w:rPr>
        <w:t>summarize</w:t>
      </w:r>
      <w:r w:rsidRPr="5A6315F2" w:rsidR="74879C83">
        <w:rPr>
          <w:rFonts w:ascii="Arial" w:hAnsi="Arial" w:eastAsia="Arial" w:cs="Arial"/>
          <w:noProof w:val="0"/>
          <w:sz w:val="22"/>
          <w:szCs w:val="22"/>
          <w:lang w:val="en-US"/>
        </w:rPr>
        <w:t xml:space="preserve"> purposes of coaching in the workplace:</w:t>
      </w:r>
    </w:p>
    <w:p xmlns:wp14="http://schemas.microsoft.com/office/word/2010/wordml" w:rsidP="5A6315F2" wp14:paraId="7F7AF7BD" wp14:textId="5D51991A">
      <w:pPr>
        <w:pStyle w:val="ListParagraph"/>
        <w:numPr>
          <w:ilvl w:val="0"/>
          <w:numId w:val="8"/>
        </w:numPr>
        <w:spacing w:before="0" w:beforeAutospacing="off" w:after="0" w:afterAutospacing="off" w:line="360" w:lineRule="auto"/>
        <w:ind w:left="0" w:right="0" w:hanging="0"/>
        <w:rPr>
          <w:rFonts w:ascii="Arial" w:hAnsi="Arial" w:eastAsia="Arial" w:cs="Arial"/>
          <w:noProof w:val="0"/>
          <w:sz w:val="22"/>
          <w:szCs w:val="22"/>
          <w:lang w:val="en-US"/>
        </w:rPr>
      </w:pPr>
      <w:r w:rsidRPr="5A6315F2" w:rsidR="74879C83">
        <w:rPr>
          <w:rFonts w:ascii="Arial" w:hAnsi="Arial" w:eastAsia="Arial" w:cs="Arial"/>
          <w:noProof w:val="0"/>
          <w:sz w:val="22"/>
          <w:szCs w:val="22"/>
          <w:lang w:val="en-US"/>
        </w:rPr>
        <w:t>aims to increase performance and certain talents in a shorter amount of time.</w:t>
      </w:r>
    </w:p>
    <w:p xmlns:wp14="http://schemas.microsoft.com/office/word/2010/wordml" w:rsidP="5A6315F2" wp14:paraId="0CE2A1AD" wp14:textId="2F40EAF1">
      <w:pPr>
        <w:pStyle w:val="ListParagraph"/>
        <w:numPr>
          <w:ilvl w:val="0"/>
          <w:numId w:val="8"/>
        </w:numPr>
        <w:spacing w:line="360" w:lineRule="auto"/>
        <w:ind w:left="0" w:hanging="0"/>
        <w:rPr>
          <w:rFonts w:ascii="Arial" w:hAnsi="Arial" w:eastAsia="Arial" w:cs="Arial"/>
          <w:noProof w:val="0"/>
          <w:sz w:val="22"/>
          <w:szCs w:val="22"/>
          <w:lang w:val="en-US"/>
        </w:rPr>
      </w:pPr>
      <w:r w:rsidRPr="5A6315F2" w:rsidR="74879C83">
        <w:rPr>
          <w:rFonts w:ascii="Arial" w:hAnsi="Arial" w:eastAsia="Arial" w:cs="Arial"/>
          <w:noProof w:val="0"/>
          <w:sz w:val="22"/>
          <w:szCs w:val="22"/>
          <w:lang w:val="en-US"/>
        </w:rPr>
        <w:t xml:space="preserve">entails a methodical approach with quantifiable </w:t>
      </w:r>
      <w:r w:rsidRPr="5A6315F2" w:rsidR="74879C83">
        <w:rPr>
          <w:rFonts w:ascii="Arial" w:hAnsi="Arial" w:eastAsia="Arial" w:cs="Arial"/>
          <w:noProof w:val="0"/>
          <w:sz w:val="22"/>
          <w:szCs w:val="22"/>
          <w:lang w:val="en-US"/>
        </w:rPr>
        <w:t>objectives</w:t>
      </w:r>
      <w:r w:rsidRPr="5A6315F2" w:rsidR="74879C83">
        <w:rPr>
          <w:rFonts w:ascii="Arial" w:hAnsi="Arial" w:eastAsia="Arial" w:cs="Arial"/>
          <w:noProof w:val="0"/>
          <w:sz w:val="22"/>
          <w:szCs w:val="22"/>
          <w:lang w:val="en-US"/>
        </w:rPr>
        <w:t>.</w:t>
      </w:r>
    </w:p>
    <w:p xmlns:wp14="http://schemas.microsoft.com/office/word/2010/wordml" w:rsidP="5A6315F2" wp14:paraId="3275AD68" wp14:textId="6BC34D35">
      <w:pPr>
        <w:pStyle w:val="ListParagraph"/>
        <w:numPr>
          <w:ilvl w:val="0"/>
          <w:numId w:val="8"/>
        </w:numPr>
        <w:spacing w:line="360" w:lineRule="auto"/>
        <w:ind w:left="0" w:hanging="0"/>
        <w:rPr>
          <w:rFonts w:ascii="Arial" w:hAnsi="Arial" w:eastAsia="Arial" w:cs="Arial"/>
          <w:noProof w:val="0"/>
          <w:sz w:val="22"/>
          <w:szCs w:val="22"/>
          <w:lang w:val="en-US"/>
        </w:rPr>
      </w:pPr>
      <w:r w:rsidRPr="5A6315F2" w:rsidR="74879C83">
        <w:rPr>
          <w:rFonts w:ascii="Arial" w:hAnsi="Arial" w:eastAsia="Arial" w:cs="Arial"/>
          <w:noProof w:val="0"/>
          <w:sz w:val="22"/>
          <w:szCs w:val="22"/>
          <w:lang w:val="en-US"/>
        </w:rPr>
        <w:t>promotes accountability, self-discovery, and problem-solving.</w:t>
      </w:r>
    </w:p>
    <w:p xmlns:wp14="http://schemas.microsoft.com/office/word/2010/wordml" w:rsidP="5A6315F2" wp14:paraId="2ADA7F2A" wp14:textId="096CAC8D">
      <w:pPr>
        <w:pStyle w:val="ListParagraph"/>
        <w:numPr>
          <w:ilvl w:val="0"/>
          <w:numId w:val="8"/>
        </w:numPr>
        <w:spacing w:line="360" w:lineRule="auto"/>
        <w:ind w:left="0" w:hanging="0"/>
        <w:rPr>
          <w:rFonts w:ascii="Arial" w:hAnsi="Arial" w:eastAsia="Arial" w:cs="Arial"/>
          <w:noProof w:val="0"/>
          <w:sz w:val="22"/>
          <w:szCs w:val="22"/>
          <w:lang w:val="en-US"/>
        </w:rPr>
      </w:pPr>
      <w:r w:rsidRPr="5A6315F2" w:rsidR="74879C83">
        <w:rPr>
          <w:rFonts w:ascii="Arial" w:hAnsi="Arial" w:eastAsia="Arial" w:cs="Arial"/>
          <w:noProof w:val="0"/>
          <w:sz w:val="22"/>
          <w:szCs w:val="22"/>
          <w:lang w:val="en-US"/>
        </w:rPr>
        <w:t>is under the direction of a peer, a manager, or an outside coach.</w:t>
      </w:r>
    </w:p>
    <w:p xmlns:wp14="http://schemas.microsoft.com/office/word/2010/wordml" w:rsidP="5A6315F2" wp14:paraId="761B3287" wp14:textId="27A6B2A2">
      <w:pPr>
        <w:pStyle w:val="Normal"/>
        <w:spacing w:line="360" w:lineRule="auto"/>
        <w:rPr>
          <w:rFonts w:ascii="Arial" w:hAnsi="Arial" w:eastAsia="Arial" w:cs="Arial"/>
          <w:noProof w:val="0"/>
          <w:sz w:val="24"/>
          <w:szCs w:val="24"/>
          <w:lang w:val="en-US"/>
        </w:rPr>
      </w:pPr>
    </w:p>
    <w:p xmlns:wp14="http://schemas.microsoft.com/office/word/2010/wordml" w:rsidP="44758BEA" wp14:paraId="6C122B71" wp14:textId="5D02824C">
      <w:pPr>
        <w:pStyle w:val="Normal"/>
        <w:spacing w:line="360" w:lineRule="auto"/>
        <w:rPr>
          <w:rFonts w:ascii="Arial" w:hAnsi="Arial" w:eastAsia="Arial" w:cs="Arial"/>
          <w:i w:val="1"/>
          <w:iCs w:val="1"/>
          <w:noProof w:val="0"/>
          <w:sz w:val="28"/>
          <w:szCs w:val="28"/>
          <w:lang w:val="en-US"/>
        </w:rPr>
      </w:pPr>
      <w:r w:rsidRPr="44758BEA" w:rsidR="050704A5">
        <w:rPr>
          <w:rFonts w:ascii="Arial" w:hAnsi="Arial" w:eastAsia="Arial" w:cs="Arial"/>
          <w:i w:val="1"/>
          <w:iCs w:val="1"/>
          <w:noProof w:val="0"/>
          <w:sz w:val="28"/>
          <w:szCs w:val="28"/>
          <w:lang w:val="en-US"/>
        </w:rPr>
        <w:t>Critical analysis of</w:t>
      </w:r>
      <w:r w:rsidRPr="44758BEA" w:rsidR="75CCB6F9">
        <w:rPr>
          <w:rFonts w:ascii="Arial" w:hAnsi="Arial" w:eastAsia="Arial" w:cs="Arial"/>
          <w:i w:val="1"/>
          <w:iCs w:val="1"/>
          <w:noProof w:val="0"/>
          <w:sz w:val="28"/>
          <w:szCs w:val="28"/>
          <w:lang w:val="en-US"/>
        </w:rPr>
        <w:t xml:space="preserve"> </w:t>
      </w:r>
      <w:r w:rsidRPr="44758BEA" w:rsidR="77B0F694">
        <w:rPr>
          <w:rFonts w:ascii="Arial" w:hAnsi="Arial" w:eastAsia="Arial" w:cs="Arial"/>
          <w:i w:val="1"/>
          <w:iCs w:val="1"/>
          <w:noProof w:val="0"/>
          <w:sz w:val="28"/>
          <w:szCs w:val="28"/>
          <w:lang w:val="en-US"/>
        </w:rPr>
        <w:t>specific</w:t>
      </w:r>
      <w:r w:rsidRPr="44758BEA" w:rsidR="050704A5">
        <w:rPr>
          <w:rFonts w:ascii="Arial" w:hAnsi="Arial" w:eastAsia="Arial" w:cs="Arial"/>
          <w:i w:val="1"/>
          <w:iCs w:val="1"/>
          <w:noProof w:val="0"/>
          <w:sz w:val="28"/>
          <w:szCs w:val="28"/>
          <w:lang w:val="en-US"/>
        </w:rPr>
        <w:t xml:space="preserve"> model of </w:t>
      </w:r>
      <w:r w:rsidRPr="44758BEA" w:rsidR="573BE63A">
        <w:rPr>
          <w:rFonts w:ascii="Arial" w:hAnsi="Arial" w:eastAsia="Arial" w:cs="Arial"/>
          <w:i w:val="1"/>
          <w:iCs w:val="1"/>
          <w:noProof w:val="0"/>
          <w:sz w:val="28"/>
          <w:szCs w:val="28"/>
          <w:lang w:val="en-US"/>
        </w:rPr>
        <w:t>coaching.</w:t>
      </w:r>
    </w:p>
    <w:p xmlns:wp14="http://schemas.microsoft.com/office/word/2010/wordml" w:rsidP="5A6315F2" wp14:paraId="0B4DCE62" wp14:textId="10D65622">
      <w:pPr>
        <w:pStyle w:val="Normal"/>
        <w:spacing w:line="360" w:lineRule="auto"/>
        <w:rPr>
          <w:rFonts w:ascii="Arial" w:hAnsi="Arial" w:eastAsia="Arial" w:cs="Arial"/>
          <w:noProof w:val="0"/>
          <w:sz w:val="22"/>
          <w:szCs w:val="22"/>
          <w:lang w:val="en-US"/>
        </w:rPr>
      </w:pPr>
      <w:r w:rsidRPr="5A6315F2" w:rsidR="0D0B2563">
        <w:rPr>
          <w:rFonts w:ascii="Arial" w:hAnsi="Arial" w:eastAsia="Arial" w:cs="Arial"/>
          <w:noProof w:val="0"/>
          <w:sz w:val="22"/>
          <w:szCs w:val="22"/>
          <w:lang w:val="en-US"/>
        </w:rPr>
        <w:t>In this report following on the p</w:t>
      </w:r>
      <w:r w:rsidRPr="5A6315F2" w:rsidR="6C49FFE1">
        <w:rPr>
          <w:rFonts w:ascii="Arial" w:hAnsi="Arial" w:eastAsia="Arial" w:cs="Arial"/>
          <w:noProof w:val="0"/>
          <w:sz w:val="22"/>
          <w:szCs w:val="22"/>
          <w:lang w:val="en-US"/>
        </w:rPr>
        <w:t xml:space="preserve">ractical assessment at university will be define GROW model of coaching and Forse </w:t>
      </w:r>
      <w:r w:rsidRPr="5A6315F2" w:rsidR="4C9C106A">
        <w:rPr>
          <w:rFonts w:ascii="Arial" w:hAnsi="Arial" w:eastAsia="Arial" w:cs="Arial"/>
          <w:noProof w:val="0"/>
          <w:sz w:val="22"/>
          <w:szCs w:val="22"/>
          <w:lang w:val="en-US"/>
        </w:rPr>
        <w:t>F</w:t>
      </w:r>
      <w:r w:rsidRPr="5A6315F2" w:rsidR="6C49FFE1">
        <w:rPr>
          <w:rFonts w:ascii="Arial" w:hAnsi="Arial" w:eastAsia="Arial" w:cs="Arial"/>
          <w:noProof w:val="0"/>
          <w:sz w:val="22"/>
          <w:szCs w:val="22"/>
          <w:lang w:val="en-US"/>
        </w:rPr>
        <w:t xml:space="preserve">ield Analysis </w:t>
      </w:r>
      <w:r w:rsidRPr="5A6315F2" w:rsidR="62730003">
        <w:rPr>
          <w:rFonts w:ascii="Arial" w:hAnsi="Arial" w:eastAsia="Arial" w:cs="Arial"/>
          <w:noProof w:val="0"/>
          <w:sz w:val="22"/>
          <w:szCs w:val="22"/>
          <w:lang w:val="en-US"/>
        </w:rPr>
        <w:t>of monitoring</w:t>
      </w:r>
      <w:r w:rsidRPr="5A6315F2" w:rsidR="3C37D982">
        <w:rPr>
          <w:rFonts w:ascii="Arial" w:hAnsi="Arial" w:eastAsia="Arial" w:cs="Arial"/>
          <w:noProof w:val="0"/>
          <w:sz w:val="22"/>
          <w:szCs w:val="22"/>
          <w:lang w:val="en-US"/>
        </w:rPr>
        <w:t>.</w:t>
      </w:r>
    </w:p>
    <w:p xmlns:wp14="http://schemas.microsoft.com/office/word/2010/wordml" w:rsidP="5A6315F2" wp14:paraId="5D6C33B2" wp14:textId="0B85FECB">
      <w:pPr>
        <w:pStyle w:val="Normal"/>
        <w:spacing w:line="360" w:lineRule="auto"/>
        <w:rPr>
          <w:rFonts w:ascii="Arial" w:hAnsi="Arial" w:eastAsia="Arial" w:cs="Arial"/>
          <w:noProof w:val="0"/>
          <w:sz w:val="22"/>
          <w:szCs w:val="22"/>
          <w:lang w:val="en-US"/>
        </w:rPr>
      </w:pPr>
      <w:r w:rsidRPr="5A6315F2" w:rsidR="14141485">
        <w:rPr>
          <w:rFonts w:ascii="Arial" w:hAnsi="Arial" w:eastAsia="Arial" w:cs="Arial"/>
          <w:noProof w:val="0"/>
          <w:sz w:val="22"/>
          <w:szCs w:val="22"/>
          <w:lang w:val="en-US"/>
        </w:rPr>
        <w:t>GROW model of coaching.</w:t>
      </w:r>
    </w:p>
    <w:p xmlns:wp14="http://schemas.microsoft.com/office/word/2010/wordml" w:rsidP="5A6315F2" wp14:paraId="5032724A" wp14:textId="339CBB1A">
      <w:pPr>
        <w:pStyle w:val="Normal"/>
        <w:spacing w:line="360" w:lineRule="auto"/>
        <w:rPr>
          <w:rFonts w:ascii="Arial" w:hAnsi="Arial" w:eastAsia="Arial" w:cs="Arial"/>
          <w:noProof w:val="0"/>
          <w:sz w:val="22"/>
          <w:szCs w:val="22"/>
          <w:lang w:val="en-US"/>
        </w:rPr>
      </w:pPr>
      <w:r w:rsidRPr="5A6315F2" w:rsidR="14141485">
        <w:rPr>
          <w:rFonts w:ascii="Arial" w:hAnsi="Arial" w:eastAsia="Arial" w:cs="Arial"/>
          <w:noProof w:val="0"/>
          <w:sz w:val="22"/>
          <w:szCs w:val="22"/>
          <w:lang w:val="en-US"/>
        </w:rPr>
        <w:t xml:space="preserve">One of the most often used coaching frameworks is the GROW model. The method can be applied to many different coaching modalities. </w:t>
      </w:r>
      <w:r w:rsidRPr="5A6315F2" w:rsidR="14141485">
        <w:rPr>
          <w:rFonts w:ascii="Arial" w:hAnsi="Arial" w:eastAsia="Arial" w:cs="Arial"/>
          <w:noProof w:val="0"/>
          <w:sz w:val="22"/>
          <w:szCs w:val="22"/>
          <w:lang w:val="en-US"/>
        </w:rPr>
        <w:t>We'll</w:t>
      </w:r>
      <w:r w:rsidRPr="5A6315F2" w:rsidR="14141485">
        <w:rPr>
          <w:rFonts w:ascii="Arial" w:hAnsi="Arial" w:eastAsia="Arial" w:cs="Arial"/>
          <w:noProof w:val="0"/>
          <w:sz w:val="22"/>
          <w:szCs w:val="22"/>
          <w:lang w:val="en-US"/>
        </w:rPr>
        <w:t xml:space="preserve"> go into greater detail about this method of coaching leadership and personal growth in this post.</w:t>
      </w:r>
    </w:p>
    <w:p xmlns:wp14="http://schemas.microsoft.com/office/word/2010/wordml" w:rsidP="5A6315F2" wp14:paraId="704E6932" wp14:textId="270B2F8D">
      <w:pPr>
        <w:spacing w:line="360" w:lineRule="auto"/>
      </w:pPr>
      <w:r w:rsidRPr="5A6315F2" w:rsidR="0C0FA96C">
        <w:rPr>
          <w:rFonts w:ascii="Arial" w:hAnsi="Arial" w:eastAsia="Arial" w:cs="Arial"/>
          <w:noProof w:val="0"/>
          <w:sz w:val="22"/>
          <w:szCs w:val="22"/>
          <w:lang w:val="en-US"/>
        </w:rPr>
        <w:t xml:space="preserve">At Performance Consultants International, Sir John Whitmore and his associates created this coaching paradigm in the 1980s. His book Coaching for Performance, published in 1988, has been in widespread usage for many years. </w:t>
      </w:r>
      <w:r w:rsidRPr="5A6315F2" w:rsidR="0C0FA96C">
        <w:rPr>
          <w:rFonts w:ascii="Arial" w:hAnsi="Arial" w:eastAsia="Arial" w:cs="Arial"/>
          <w:noProof w:val="0"/>
          <w:sz w:val="22"/>
          <w:szCs w:val="22"/>
          <w:lang w:val="en-US"/>
        </w:rPr>
        <w:t>GROW was created in an effort to generate stronger leaders by identifying a more efficient method of company leadership.</w:t>
      </w:r>
      <w:r w:rsidRPr="5A6315F2" w:rsidR="0C0FA96C">
        <w:rPr>
          <w:rFonts w:ascii="Arial" w:hAnsi="Arial" w:eastAsia="Arial" w:cs="Arial"/>
          <w:noProof w:val="0"/>
          <w:sz w:val="22"/>
          <w:szCs w:val="22"/>
          <w:lang w:val="en-US"/>
        </w:rPr>
        <w:t xml:space="preserve"> </w:t>
      </w:r>
      <w:r w:rsidRPr="5A6315F2" w:rsidR="0C0FA96C">
        <w:rPr>
          <w:rFonts w:ascii="Arial" w:hAnsi="Arial" w:eastAsia="Arial" w:cs="Arial"/>
          <w:noProof w:val="0"/>
          <w:sz w:val="22"/>
          <w:szCs w:val="22"/>
          <w:lang w:val="en-US"/>
        </w:rPr>
        <w:t>Performance has improved globally as a result of the strategy.</w:t>
      </w:r>
    </w:p>
    <w:p xmlns:wp14="http://schemas.microsoft.com/office/word/2010/wordml" w:rsidP="5A6315F2" wp14:paraId="3F6FEAED" wp14:textId="2F37E913">
      <w:pPr>
        <w:spacing w:line="360" w:lineRule="auto"/>
        <w:rPr>
          <w:rFonts w:ascii="Arial" w:hAnsi="Arial" w:eastAsia="Arial" w:cs="Arial"/>
          <w:noProof w:val="0"/>
          <w:sz w:val="22"/>
          <w:szCs w:val="22"/>
          <w:lang w:val="en-US"/>
        </w:rPr>
      </w:pPr>
      <w:r w:rsidR="0C0FA96C">
        <w:drawing>
          <wp:inline xmlns:wp14="http://schemas.microsoft.com/office/word/2010/wordprocessingDrawing" wp14:editId="10DB85D6" wp14:anchorId="4B97AF59">
            <wp:extent cx="5242214" cy="2693843"/>
            <wp:effectExtent l="0" t="0" r="0" b="0"/>
            <wp:docPr id="34121300" name="" title=""/>
            <wp:cNvGraphicFramePr>
              <a:graphicFrameLocks noChangeAspect="1"/>
            </wp:cNvGraphicFramePr>
            <a:graphic>
              <a:graphicData uri="http://schemas.openxmlformats.org/drawingml/2006/picture">
                <pic:pic>
                  <pic:nvPicPr>
                    <pic:cNvPr id="0" name=""/>
                    <pic:cNvPicPr/>
                  </pic:nvPicPr>
                  <pic:blipFill>
                    <a:blip r:embed="R0c020d28efad47c3">
                      <a:extLst>
                        <a:ext xmlns:a="http://schemas.openxmlformats.org/drawingml/2006/main" uri="{28A0092B-C50C-407E-A947-70E740481C1C}">
                          <a14:useLocalDpi val="0"/>
                        </a:ext>
                      </a:extLst>
                    </a:blip>
                    <a:stretch>
                      <a:fillRect/>
                    </a:stretch>
                  </pic:blipFill>
                  <pic:spPr>
                    <a:xfrm>
                      <a:off x="0" y="0"/>
                      <a:ext cx="5242214" cy="2693843"/>
                    </a:xfrm>
                    <a:prstGeom prst="rect">
                      <a:avLst/>
                    </a:prstGeom>
                  </pic:spPr>
                </pic:pic>
              </a:graphicData>
            </a:graphic>
          </wp:inline>
        </w:drawing>
      </w:r>
    </w:p>
    <w:p xmlns:wp14="http://schemas.microsoft.com/office/word/2010/wordml" w:rsidP="5A6315F2" wp14:paraId="387C07DE" wp14:textId="7F90F942">
      <w:pPr>
        <w:pStyle w:val="Normal"/>
        <w:spacing w:line="360" w:lineRule="auto"/>
        <w:jc w:val="center"/>
        <w:rPr>
          <w:rFonts w:ascii="Arial" w:hAnsi="Arial" w:eastAsia="Arial" w:cs="Arial"/>
          <w:noProof w:val="0"/>
          <w:sz w:val="22"/>
          <w:szCs w:val="22"/>
          <w:lang w:val="en-US"/>
        </w:rPr>
      </w:pPr>
      <w:r w:rsidRPr="5A6315F2" w:rsidR="79E6A196">
        <w:rPr>
          <w:rFonts w:ascii="Arial" w:hAnsi="Arial" w:eastAsia="Arial" w:cs="Arial"/>
          <w:noProof w:val="0"/>
          <w:sz w:val="22"/>
          <w:szCs w:val="22"/>
          <w:lang w:val="en-US"/>
        </w:rPr>
        <w:t>Figure 1. GROW coaching Model</w:t>
      </w:r>
    </w:p>
    <w:p xmlns:wp14="http://schemas.microsoft.com/office/word/2010/wordml" w:rsidP="5A6315F2" wp14:paraId="72A4F10A" wp14:textId="2A6342C6">
      <w:pPr>
        <w:spacing w:before="0" w:beforeAutospacing="off" w:after="0" w:afterAutospacing="off" w:line="360" w:lineRule="auto"/>
        <w:ind w:right="0"/>
        <w:rPr>
          <w:rFonts w:ascii="Arial" w:hAnsi="Arial" w:eastAsia="Arial" w:cs="Arial"/>
          <w:noProof w:val="0"/>
          <w:sz w:val="22"/>
          <w:szCs w:val="22"/>
          <w:lang w:val="en-US"/>
        </w:rPr>
      </w:pPr>
    </w:p>
    <w:p xmlns:wp14="http://schemas.microsoft.com/office/word/2010/wordml" w:rsidP="5A6315F2" wp14:paraId="6D26EA82" wp14:textId="596AF7BC">
      <w:pPr>
        <w:spacing w:before="0" w:beforeAutospacing="off" w:after="0" w:afterAutospacing="off" w:line="360" w:lineRule="auto"/>
        <w:ind w:right="0"/>
      </w:pPr>
      <w:r w:rsidRPr="5A6315F2" w:rsidR="1E65E257">
        <w:rPr>
          <w:rFonts w:ascii="Arial" w:hAnsi="Arial" w:eastAsia="Arial" w:cs="Arial"/>
          <w:noProof w:val="0"/>
          <w:sz w:val="22"/>
          <w:szCs w:val="22"/>
          <w:lang w:val="en-US"/>
        </w:rPr>
        <w:t>GROW stands for the following elements:</w:t>
      </w:r>
    </w:p>
    <w:p xmlns:wp14="http://schemas.microsoft.com/office/word/2010/wordml" w:rsidP="5A6315F2" wp14:paraId="50E27972" wp14:textId="07324333">
      <w:pPr>
        <w:spacing w:before="0" w:beforeAutospacing="off" w:after="0" w:afterAutospacing="off" w:line="360" w:lineRule="auto"/>
        <w:ind w:right="0"/>
        <w:rPr>
          <w:rFonts w:ascii="Arial" w:hAnsi="Arial" w:eastAsia="Arial" w:cs="Arial"/>
          <w:noProof w:val="0"/>
          <w:sz w:val="22"/>
          <w:szCs w:val="22"/>
          <w:lang w:val="en-US"/>
        </w:rPr>
      </w:pPr>
    </w:p>
    <w:p xmlns:wp14="http://schemas.microsoft.com/office/word/2010/wordml" w:rsidP="5A6315F2" wp14:paraId="6E0E6BCE" wp14:textId="0D099984">
      <w:pPr>
        <w:pStyle w:val="ListParagraph"/>
        <w:numPr>
          <w:ilvl w:val="0"/>
          <w:numId w:val="10"/>
        </w:numPr>
        <w:spacing w:line="360" w:lineRule="auto"/>
        <w:rPr>
          <w:rFonts w:ascii="Arial" w:hAnsi="Arial" w:eastAsia="Arial" w:cs="Arial"/>
          <w:noProof w:val="0"/>
          <w:sz w:val="24"/>
          <w:szCs w:val="24"/>
          <w:lang w:val="en-US"/>
        </w:rPr>
      </w:pPr>
      <w:r w:rsidRPr="5A6315F2" w:rsidR="1E65E257">
        <w:rPr>
          <w:rFonts w:ascii="Arial" w:hAnsi="Arial" w:eastAsia="Arial" w:cs="Arial"/>
          <w:noProof w:val="0"/>
          <w:sz w:val="22"/>
          <w:szCs w:val="22"/>
          <w:lang w:val="en-US"/>
        </w:rPr>
        <w:t xml:space="preserve">Goal (aspirations) </w:t>
      </w:r>
      <w:r w:rsidRPr="5A6315F2" w:rsidR="1A0CC9A2">
        <w:rPr>
          <w:rFonts w:ascii="Arial" w:hAnsi="Arial" w:eastAsia="Arial" w:cs="Arial"/>
          <w:noProof w:val="0"/>
          <w:sz w:val="22"/>
          <w:szCs w:val="22"/>
          <w:lang w:val="en-US"/>
        </w:rPr>
        <w:t xml:space="preserve">- </w:t>
      </w:r>
      <w:r w:rsidRPr="5A6315F2" w:rsidR="1A0CC9A2">
        <w:rPr>
          <w:noProof w:val="0"/>
          <w:lang w:val="en-US"/>
        </w:rPr>
        <w:t>A useful exercise in the framework's goals section is assisting a client in identifying their strengths and coordinating them with their objectives.</w:t>
      </w:r>
    </w:p>
    <w:p xmlns:wp14="http://schemas.microsoft.com/office/word/2010/wordml" w:rsidP="5A6315F2" wp14:paraId="40DFA5FA" wp14:textId="3E7A0507">
      <w:pPr>
        <w:pStyle w:val="ListParagraph"/>
        <w:numPr>
          <w:ilvl w:val="0"/>
          <w:numId w:val="10"/>
        </w:numPr>
        <w:spacing w:line="360" w:lineRule="auto"/>
        <w:rPr>
          <w:rFonts w:ascii="Arial" w:hAnsi="Arial" w:eastAsia="Arial" w:cs="Arial"/>
          <w:noProof w:val="0"/>
          <w:sz w:val="24"/>
          <w:szCs w:val="24"/>
          <w:lang w:val="en-US"/>
        </w:rPr>
      </w:pPr>
      <w:r w:rsidRPr="5A6315F2" w:rsidR="1E65E257">
        <w:rPr>
          <w:rFonts w:ascii="Arial" w:hAnsi="Arial" w:eastAsia="Arial" w:cs="Arial"/>
          <w:noProof w:val="0"/>
          <w:sz w:val="22"/>
          <w:szCs w:val="22"/>
          <w:lang w:val="en-US"/>
        </w:rPr>
        <w:t>Reality (the problems or circumstances that exist now)</w:t>
      </w:r>
      <w:r w:rsidRPr="5A6315F2" w:rsidR="2907D787">
        <w:rPr>
          <w:rFonts w:ascii="Arial" w:hAnsi="Arial" w:eastAsia="Arial" w:cs="Arial"/>
          <w:noProof w:val="0"/>
          <w:sz w:val="22"/>
          <w:szCs w:val="22"/>
          <w:lang w:val="en-US"/>
        </w:rPr>
        <w:t xml:space="preserve"> -</w:t>
      </w:r>
      <w:r w:rsidRPr="5A6315F2" w:rsidR="2907D787">
        <w:rPr>
          <w:noProof w:val="0"/>
          <w:lang w:val="en-US"/>
        </w:rPr>
        <w:t xml:space="preserve"> Remembering how perspective functions is crucial when operating within the GROW framework's world. A client would benefit greatly from knowing this information if they have never experienced the pleasure of reframing and growth mindset interactions.</w:t>
      </w:r>
      <w:r w:rsidRPr="5A6315F2" w:rsidR="2907D787">
        <w:rPr>
          <w:rFonts w:ascii="Arial" w:hAnsi="Arial" w:eastAsia="Arial" w:cs="Arial"/>
          <w:noProof w:val="0"/>
          <w:sz w:val="22"/>
          <w:szCs w:val="22"/>
          <w:lang w:val="en-US"/>
        </w:rPr>
        <w:t xml:space="preserve"> </w:t>
      </w:r>
    </w:p>
    <w:p xmlns:wp14="http://schemas.microsoft.com/office/word/2010/wordml" w:rsidP="5A6315F2" wp14:paraId="2593C97A" wp14:textId="49042374">
      <w:pPr>
        <w:pStyle w:val="ListParagraph"/>
        <w:numPr>
          <w:ilvl w:val="0"/>
          <w:numId w:val="10"/>
        </w:numPr>
        <w:spacing w:line="360" w:lineRule="auto"/>
        <w:rPr>
          <w:rFonts w:ascii="Arial" w:hAnsi="Arial" w:eastAsia="Arial" w:cs="Arial"/>
          <w:noProof w:val="0"/>
          <w:sz w:val="22"/>
          <w:szCs w:val="22"/>
          <w:lang w:val="en-US"/>
        </w:rPr>
      </w:pPr>
      <w:r w:rsidRPr="5A6315F2" w:rsidR="1E65E257">
        <w:rPr>
          <w:rFonts w:ascii="Arial" w:hAnsi="Arial" w:eastAsia="Arial" w:cs="Arial"/>
          <w:noProof w:val="0"/>
          <w:sz w:val="22"/>
          <w:szCs w:val="22"/>
          <w:lang w:val="en-US"/>
        </w:rPr>
        <w:t>Choices</w:t>
      </w:r>
      <w:r w:rsidRPr="5A6315F2" w:rsidR="0A1BBCF4">
        <w:rPr>
          <w:rFonts w:ascii="Arial" w:hAnsi="Arial" w:eastAsia="Arial" w:cs="Arial"/>
          <w:noProof w:val="0"/>
          <w:sz w:val="22"/>
          <w:szCs w:val="22"/>
          <w:lang w:val="en-US"/>
        </w:rPr>
        <w:t>, option</w:t>
      </w:r>
      <w:r w:rsidRPr="5A6315F2" w:rsidR="1E65E257">
        <w:rPr>
          <w:rFonts w:ascii="Arial" w:hAnsi="Arial" w:eastAsia="Arial" w:cs="Arial"/>
          <w:noProof w:val="0"/>
          <w:sz w:val="22"/>
          <w:szCs w:val="22"/>
          <w:lang w:val="en-US"/>
        </w:rPr>
        <w:t xml:space="preserve"> (capabilities, </w:t>
      </w:r>
      <w:r w:rsidRPr="5A6315F2" w:rsidR="019FD77C">
        <w:rPr>
          <w:rFonts w:ascii="Arial" w:hAnsi="Arial" w:eastAsia="Arial" w:cs="Arial"/>
          <w:noProof w:val="0"/>
          <w:sz w:val="22"/>
          <w:szCs w:val="22"/>
          <w:lang w:val="en-US"/>
        </w:rPr>
        <w:t xml:space="preserve">assets) - </w:t>
      </w:r>
      <w:r w:rsidRPr="5A6315F2" w:rsidR="019FD77C">
        <w:rPr>
          <w:noProof w:val="0"/>
          <w:lang w:val="en-US"/>
        </w:rPr>
        <w:t xml:space="preserve">The GROW framework has several amazing options. It gives clients the opportunity to consider options and </w:t>
      </w:r>
      <w:r w:rsidRPr="5A6315F2" w:rsidR="019FD77C">
        <w:rPr>
          <w:noProof w:val="0"/>
          <w:lang w:val="en-US"/>
        </w:rPr>
        <w:t>determine</w:t>
      </w:r>
      <w:r w:rsidRPr="5A6315F2" w:rsidR="019FD77C">
        <w:rPr>
          <w:noProof w:val="0"/>
          <w:lang w:val="en-US"/>
        </w:rPr>
        <w:t xml:space="preserve"> which will best advance their goals. The client is more emotionally invested in and motivated by these possibilities as they are developed.</w:t>
      </w:r>
    </w:p>
    <w:p xmlns:wp14="http://schemas.microsoft.com/office/word/2010/wordml" w:rsidP="5A6315F2" wp14:paraId="3B2D595C" wp14:textId="064B9049">
      <w:pPr>
        <w:pStyle w:val="ListParagraph"/>
        <w:numPr>
          <w:ilvl w:val="0"/>
          <w:numId w:val="10"/>
        </w:numPr>
        <w:spacing w:line="360" w:lineRule="auto"/>
        <w:rPr>
          <w:rFonts w:ascii="Arial" w:hAnsi="Arial" w:eastAsia="Arial" w:cs="Arial"/>
          <w:noProof w:val="0"/>
          <w:sz w:val="22"/>
          <w:szCs w:val="22"/>
          <w:lang w:val="en-US"/>
        </w:rPr>
      </w:pPr>
      <w:r w:rsidRPr="5A6315F2" w:rsidR="765B90FA">
        <w:rPr>
          <w:rFonts w:ascii="Arial" w:hAnsi="Arial" w:eastAsia="Arial" w:cs="Arial"/>
          <w:noProof w:val="0"/>
          <w:sz w:val="22"/>
          <w:szCs w:val="22"/>
          <w:lang w:val="en-US"/>
        </w:rPr>
        <w:t>Future directions</w:t>
      </w:r>
      <w:r w:rsidRPr="5A6315F2" w:rsidR="61654379">
        <w:rPr>
          <w:rFonts w:ascii="Arial" w:hAnsi="Arial" w:eastAsia="Arial" w:cs="Arial"/>
          <w:noProof w:val="0"/>
          <w:sz w:val="22"/>
          <w:szCs w:val="22"/>
          <w:lang w:val="en-US"/>
        </w:rPr>
        <w:t xml:space="preserve"> will</w:t>
      </w:r>
      <w:r w:rsidRPr="5A6315F2" w:rsidR="1E65E257">
        <w:rPr>
          <w:rFonts w:ascii="Arial" w:hAnsi="Arial" w:eastAsia="Arial" w:cs="Arial"/>
          <w:noProof w:val="0"/>
          <w:sz w:val="22"/>
          <w:szCs w:val="22"/>
          <w:lang w:val="en-US"/>
        </w:rPr>
        <w:t xml:space="preserve"> (personal responsibility and actions: what, when, by whom, and will do </w:t>
      </w:r>
      <w:r w:rsidRPr="5A6315F2" w:rsidR="4661D7E4">
        <w:rPr>
          <w:rFonts w:ascii="Arial" w:hAnsi="Arial" w:eastAsia="Arial" w:cs="Arial"/>
          <w:noProof w:val="0"/>
          <w:sz w:val="22"/>
          <w:szCs w:val="22"/>
          <w:lang w:val="en-US"/>
        </w:rPr>
        <w:t xml:space="preserve">it) - </w:t>
      </w:r>
      <w:r w:rsidRPr="5A6315F2" w:rsidR="4661D7E4">
        <w:rPr>
          <w:noProof w:val="0"/>
          <w:lang w:val="en-US"/>
        </w:rPr>
        <w:t xml:space="preserve">This GROW model step outlines a clear course of action and creates a detailed </w:t>
      </w:r>
      <w:r w:rsidRPr="5A6315F2" w:rsidR="4661D7E4">
        <w:rPr>
          <w:noProof w:val="0"/>
          <w:lang w:val="en-US"/>
        </w:rPr>
        <w:t>plan for the future</w:t>
      </w:r>
      <w:r w:rsidRPr="5A6315F2" w:rsidR="4661D7E4">
        <w:rPr>
          <w:noProof w:val="0"/>
          <w:lang w:val="en-US"/>
        </w:rPr>
        <w:t xml:space="preserve">. Clients can plan and </w:t>
      </w:r>
      <w:r w:rsidRPr="5A6315F2" w:rsidR="4661D7E4">
        <w:rPr>
          <w:noProof w:val="0"/>
          <w:lang w:val="en-US"/>
        </w:rPr>
        <w:t>maintain</w:t>
      </w:r>
      <w:r w:rsidRPr="5A6315F2" w:rsidR="4661D7E4">
        <w:rPr>
          <w:noProof w:val="0"/>
          <w:lang w:val="en-US"/>
        </w:rPr>
        <w:t xml:space="preserve"> momentum when future impediments inevitably arise by </w:t>
      </w:r>
      <w:r w:rsidRPr="5A6315F2" w:rsidR="4661D7E4">
        <w:rPr>
          <w:noProof w:val="0"/>
          <w:lang w:val="en-US"/>
        </w:rPr>
        <w:t>anticipating</w:t>
      </w:r>
      <w:r w:rsidRPr="5A6315F2" w:rsidR="4661D7E4">
        <w:rPr>
          <w:noProof w:val="0"/>
          <w:lang w:val="en-US"/>
        </w:rPr>
        <w:t xml:space="preserve"> these challenges. Clients who have an accountability </w:t>
      </w:r>
      <w:r w:rsidRPr="5A6315F2" w:rsidR="4661D7E4">
        <w:rPr>
          <w:noProof w:val="0"/>
          <w:lang w:val="en-US"/>
        </w:rPr>
        <w:t>buddy</w:t>
      </w:r>
      <w:r w:rsidRPr="5A6315F2" w:rsidR="4661D7E4">
        <w:rPr>
          <w:noProof w:val="0"/>
          <w:lang w:val="en-US"/>
        </w:rPr>
        <w:t xml:space="preserve"> will be more able to follow through on their commitments.</w:t>
      </w:r>
    </w:p>
    <w:p xmlns:wp14="http://schemas.microsoft.com/office/word/2010/wordml" w:rsidP="5A6315F2" wp14:paraId="7133C46F" wp14:textId="5EDEEA32">
      <w:pPr>
        <w:spacing w:line="360" w:lineRule="auto"/>
        <w:rPr>
          <w:rFonts w:ascii="Arial" w:hAnsi="Arial" w:eastAsia="Arial" w:cs="Arial"/>
          <w:sz w:val="22"/>
          <w:szCs w:val="22"/>
        </w:rPr>
      </w:pPr>
    </w:p>
    <w:p xmlns:wp14="http://schemas.microsoft.com/office/word/2010/wordml" w:rsidP="5A6315F2" wp14:paraId="2365CDC1" wp14:textId="62263248">
      <w:pPr>
        <w:spacing w:before="0" w:beforeAutospacing="off" w:after="0" w:afterAutospacing="off" w:line="360" w:lineRule="auto"/>
        <w:ind w:right="0"/>
        <w:rPr>
          <w:rFonts w:ascii="Arial" w:hAnsi="Arial" w:eastAsia="Arial" w:cs="Arial"/>
          <w:noProof w:val="0"/>
          <w:sz w:val="22"/>
          <w:szCs w:val="22"/>
          <w:lang w:val="en-US"/>
        </w:rPr>
      </w:pPr>
      <w:r w:rsidRPr="5A6315F2" w:rsidR="1E65E257">
        <w:rPr>
          <w:rFonts w:ascii="Arial" w:hAnsi="Arial" w:eastAsia="Arial" w:cs="Arial"/>
          <w:noProof w:val="0"/>
          <w:sz w:val="22"/>
          <w:szCs w:val="22"/>
          <w:lang w:val="en-US"/>
        </w:rPr>
        <w:t xml:space="preserve">This model raises the bar for </w:t>
      </w:r>
      <w:r w:rsidRPr="5A6315F2" w:rsidR="1E65E257">
        <w:rPr>
          <w:rFonts w:ascii="Arial" w:hAnsi="Arial" w:eastAsia="Arial" w:cs="Arial"/>
          <w:noProof w:val="0"/>
          <w:sz w:val="22"/>
          <w:szCs w:val="22"/>
          <w:lang w:val="en-US"/>
        </w:rPr>
        <w:t>goal setting</w:t>
      </w:r>
      <w:r w:rsidRPr="5A6315F2" w:rsidR="1E65E257">
        <w:rPr>
          <w:rFonts w:ascii="Arial" w:hAnsi="Arial" w:eastAsia="Arial" w:cs="Arial"/>
          <w:noProof w:val="0"/>
          <w:sz w:val="22"/>
          <w:szCs w:val="22"/>
          <w:lang w:val="en-US"/>
        </w:rPr>
        <w:t>. Goals that are well-defined are motivating and demanding. By using this method to aim for a more expansive goal view, leaders are more fulfilled, productive, and self-motivated.</w:t>
      </w:r>
    </w:p>
    <w:p xmlns:wp14="http://schemas.microsoft.com/office/word/2010/wordml" w:rsidP="5A6315F2" wp14:paraId="629D633F" wp14:textId="5ED0D1DC">
      <w:pPr>
        <w:spacing w:before="0" w:beforeAutospacing="off" w:after="0" w:afterAutospacing="off" w:line="360" w:lineRule="auto"/>
        <w:ind w:right="0"/>
        <w:rPr>
          <w:rFonts w:ascii="Arial" w:hAnsi="Arial" w:eastAsia="Arial" w:cs="Arial"/>
          <w:noProof w:val="0"/>
          <w:sz w:val="22"/>
          <w:szCs w:val="22"/>
          <w:lang w:val="en-US"/>
        </w:rPr>
      </w:pPr>
    </w:p>
    <w:p xmlns:wp14="http://schemas.microsoft.com/office/word/2010/wordml" w:rsidP="5A6315F2" wp14:paraId="4B021DB0" wp14:textId="280D563D">
      <w:pPr>
        <w:spacing w:before="0" w:beforeAutospacing="off" w:after="0" w:afterAutospacing="off" w:line="360" w:lineRule="auto"/>
        <w:ind w:right="0"/>
        <w:rPr>
          <w:rFonts w:ascii="Arial" w:hAnsi="Arial" w:eastAsia="Arial" w:cs="Arial"/>
          <w:noProof w:val="0"/>
          <w:sz w:val="22"/>
          <w:szCs w:val="22"/>
          <w:lang w:val="en-US"/>
        </w:rPr>
      </w:pPr>
      <w:r w:rsidRPr="5A6315F2" w:rsidR="7D53550D">
        <w:rPr>
          <w:rFonts w:ascii="Arial" w:hAnsi="Arial" w:eastAsia="Arial" w:cs="Arial"/>
          <w:noProof w:val="0"/>
          <w:sz w:val="22"/>
          <w:szCs w:val="22"/>
          <w:lang w:val="en-US"/>
        </w:rPr>
        <w:t>Advantage and disadvantage of GROW model of coaching</w:t>
      </w:r>
      <w:r w:rsidRPr="5A6315F2" w:rsidR="42FE8A30">
        <w:rPr>
          <w:rFonts w:ascii="Arial" w:hAnsi="Arial" w:eastAsia="Arial" w:cs="Arial"/>
          <w:noProof w:val="0"/>
          <w:sz w:val="22"/>
          <w:szCs w:val="22"/>
          <w:lang w:val="en-US"/>
        </w:rPr>
        <w:t>:</w:t>
      </w:r>
    </w:p>
    <w:p xmlns:wp14="http://schemas.microsoft.com/office/word/2010/wordml" w:rsidP="5A6315F2" wp14:paraId="4A590B5E" wp14:textId="076017F6">
      <w:pPr>
        <w:spacing w:before="0" w:beforeAutospacing="off" w:after="0" w:afterAutospacing="off" w:line="360" w:lineRule="auto"/>
        <w:ind w:right="0"/>
        <w:rPr>
          <w:rFonts w:ascii="Arial" w:hAnsi="Arial" w:eastAsia="Arial" w:cs="Arial"/>
          <w:noProof w:val="0"/>
          <w:sz w:val="22"/>
          <w:szCs w:val="22"/>
          <w:lang w:val="en-US"/>
        </w:rPr>
      </w:pPr>
    </w:p>
    <w:p xmlns:wp14="http://schemas.microsoft.com/office/word/2010/wordml" w:rsidP="5A6315F2" wp14:paraId="56A9DD08" wp14:textId="5DCCA464">
      <w:pPr>
        <w:spacing w:before="0" w:beforeAutospacing="off" w:after="0" w:afterAutospacing="off" w:line="360" w:lineRule="auto"/>
        <w:ind w:right="0"/>
        <w:rPr>
          <w:rFonts w:ascii="Arial" w:hAnsi="Arial" w:eastAsia="Arial" w:cs="Arial"/>
          <w:noProof w:val="0"/>
          <w:sz w:val="22"/>
          <w:szCs w:val="22"/>
          <w:lang w:val="en-US"/>
        </w:rPr>
      </w:pPr>
      <w:r w:rsidRPr="5A6315F2" w:rsidR="41AEC947">
        <w:rPr>
          <w:rFonts w:ascii="Arial" w:hAnsi="Arial" w:eastAsia="Arial" w:cs="Arial"/>
          <w:noProof w:val="0"/>
          <w:sz w:val="22"/>
          <w:szCs w:val="22"/>
          <w:lang w:val="en-US"/>
        </w:rPr>
        <w:t>Advantage of the GROW model:</w:t>
      </w:r>
    </w:p>
    <w:p xmlns:wp14="http://schemas.microsoft.com/office/word/2010/wordml" w:rsidP="5A6315F2" wp14:paraId="6A344934" wp14:textId="352E2B57">
      <w:pPr>
        <w:pStyle w:val="ListParagraph"/>
        <w:numPr>
          <w:ilvl w:val="0"/>
          <w:numId w:val="11"/>
        </w:numPr>
        <w:spacing w:line="360" w:lineRule="auto"/>
        <w:rPr>
          <w:rFonts w:ascii="Arial" w:hAnsi="Arial" w:eastAsia="Arial" w:cs="Arial"/>
          <w:noProof w:val="0"/>
          <w:sz w:val="24"/>
          <w:szCs w:val="24"/>
          <w:lang w:val="en-US"/>
        </w:rPr>
      </w:pPr>
      <w:r w:rsidRPr="5A6315F2" w:rsidR="42FE8A30">
        <w:rPr>
          <w:rFonts w:ascii="Arial" w:hAnsi="Arial" w:eastAsia="Arial" w:cs="Arial"/>
          <w:noProof w:val="0"/>
          <w:sz w:val="22"/>
          <w:szCs w:val="22"/>
          <w:lang w:val="en-US"/>
        </w:rPr>
        <w:t xml:space="preserve">Simple and Easy to Use: Because of its methodical approach, it is </w:t>
      </w:r>
      <w:r w:rsidRPr="5A6315F2" w:rsidR="42FE8A30">
        <w:rPr>
          <w:rFonts w:ascii="Arial" w:hAnsi="Arial" w:eastAsia="Arial" w:cs="Arial"/>
          <w:noProof w:val="0"/>
          <w:sz w:val="22"/>
          <w:szCs w:val="22"/>
          <w:lang w:val="en-US"/>
        </w:rPr>
        <w:t>appropriate for</w:t>
      </w:r>
      <w:r w:rsidRPr="5A6315F2" w:rsidR="42FE8A30">
        <w:rPr>
          <w:rFonts w:ascii="Arial" w:hAnsi="Arial" w:eastAsia="Arial" w:cs="Arial"/>
          <w:noProof w:val="0"/>
          <w:sz w:val="22"/>
          <w:szCs w:val="22"/>
          <w:lang w:val="en-US"/>
        </w:rPr>
        <w:t xml:space="preserve"> both inexperienced and seasoned trainers. </w:t>
      </w:r>
    </w:p>
    <w:p xmlns:wp14="http://schemas.microsoft.com/office/word/2010/wordml" w:rsidP="5A6315F2" wp14:paraId="5E434308" wp14:textId="17C56957">
      <w:pPr>
        <w:pStyle w:val="ListParagraph"/>
        <w:numPr>
          <w:ilvl w:val="0"/>
          <w:numId w:val="11"/>
        </w:numPr>
        <w:spacing w:line="360" w:lineRule="auto"/>
        <w:rPr>
          <w:rFonts w:ascii="Arial" w:hAnsi="Arial" w:eastAsia="Arial" w:cs="Arial"/>
          <w:noProof w:val="0"/>
          <w:sz w:val="24"/>
          <w:szCs w:val="24"/>
          <w:lang w:val="en-US"/>
        </w:rPr>
      </w:pPr>
      <w:r w:rsidRPr="5A6315F2" w:rsidR="42FE8A30">
        <w:rPr>
          <w:rFonts w:ascii="Arial" w:hAnsi="Arial" w:eastAsia="Arial" w:cs="Arial"/>
          <w:noProof w:val="0"/>
          <w:sz w:val="22"/>
          <w:szCs w:val="22"/>
          <w:lang w:val="en-US"/>
        </w:rPr>
        <w:t xml:space="preserve">Goal-Oriented: By concentrating on certain </w:t>
      </w:r>
      <w:r w:rsidRPr="5A6315F2" w:rsidR="42FE8A30">
        <w:rPr>
          <w:rFonts w:ascii="Arial" w:hAnsi="Arial" w:eastAsia="Arial" w:cs="Arial"/>
          <w:noProof w:val="0"/>
          <w:sz w:val="22"/>
          <w:szCs w:val="22"/>
          <w:lang w:val="en-US"/>
        </w:rPr>
        <w:t>objectives</w:t>
      </w:r>
      <w:r w:rsidRPr="5A6315F2" w:rsidR="42FE8A30">
        <w:rPr>
          <w:rFonts w:ascii="Arial" w:hAnsi="Arial" w:eastAsia="Arial" w:cs="Arial"/>
          <w:noProof w:val="0"/>
          <w:sz w:val="22"/>
          <w:szCs w:val="22"/>
          <w:lang w:val="en-US"/>
        </w:rPr>
        <w:t xml:space="preserve">, people are held responsible and inspired. </w:t>
      </w:r>
    </w:p>
    <w:p xmlns:wp14="http://schemas.microsoft.com/office/word/2010/wordml" w:rsidP="5A6315F2" wp14:paraId="2FA874DC" wp14:textId="62A551F9">
      <w:pPr>
        <w:pStyle w:val="ListParagraph"/>
        <w:numPr>
          <w:ilvl w:val="0"/>
          <w:numId w:val="11"/>
        </w:numPr>
        <w:spacing w:line="360" w:lineRule="auto"/>
        <w:rPr>
          <w:rFonts w:ascii="Arial" w:hAnsi="Arial" w:eastAsia="Arial" w:cs="Arial"/>
          <w:noProof w:val="0"/>
          <w:sz w:val="24"/>
          <w:szCs w:val="24"/>
          <w:lang w:val="en-US"/>
        </w:rPr>
      </w:pPr>
      <w:r w:rsidRPr="5A6315F2" w:rsidR="42FE8A30">
        <w:rPr>
          <w:rFonts w:ascii="Arial" w:hAnsi="Arial" w:eastAsia="Arial" w:cs="Arial"/>
          <w:noProof w:val="0"/>
          <w:sz w:val="22"/>
          <w:szCs w:val="22"/>
          <w:lang w:val="en-US"/>
        </w:rPr>
        <w:t xml:space="preserve">Promotes Self-Discovery: This enables individuals to resolve issues independently rather than relying on direct direction. </w:t>
      </w:r>
    </w:p>
    <w:p xmlns:wp14="http://schemas.microsoft.com/office/word/2010/wordml" w:rsidP="5A6315F2" wp14:paraId="3C52BCBA" wp14:textId="40B46151">
      <w:pPr>
        <w:pStyle w:val="ListParagraph"/>
        <w:numPr>
          <w:ilvl w:val="0"/>
          <w:numId w:val="11"/>
        </w:numPr>
        <w:spacing w:line="360" w:lineRule="auto"/>
        <w:rPr>
          <w:rFonts w:ascii="Arial" w:hAnsi="Arial" w:eastAsia="Arial" w:cs="Arial"/>
          <w:noProof w:val="0"/>
          <w:sz w:val="24"/>
          <w:szCs w:val="24"/>
          <w:lang w:val="en-US"/>
        </w:rPr>
      </w:pPr>
      <w:r w:rsidRPr="5A6315F2" w:rsidR="577C80BD">
        <w:rPr>
          <w:noProof w:val="0"/>
          <w:lang w:val="en-US"/>
        </w:rPr>
        <w:t xml:space="preserve">Flexible and </w:t>
      </w:r>
      <w:r w:rsidRPr="5A6315F2" w:rsidR="577C80BD">
        <w:rPr>
          <w:noProof w:val="0"/>
          <w:lang w:val="en-US"/>
        </w:rPr>
        <w:t>adaptive fit</w:t>
      </w:r>
      <w:r w:rsidRPr="5A6315F2" w:rsidR="577C80BD">
        <w:rPr>
          <w:noProof w:val="0"/>
          <w:lang w:val="en-US"/>
        </w:rPr>
        <w:t xml:space="preserve"> for a variety of situations, including business, sports, and personal development. </w:t>
      </w:r>
    </w:p>
    <w:p xmlns:wp14="http://schemas.microsoft.com/office/word/2010/wordml" w:rsidP="5A6315F2" wp14:paraId="68A29E96" wp14:textId="08AA4756">
      <w:pPr>
        <w:pStyle w:val="ListParagraph"/>
        <w:numPr>
          <w:ilvl w:val="0"/>
          <w:numId w:val="11"/>
        </w:numPr>
        <w:spacing w:line="360" w:lineRule="auto"/>
        <w:rPr>
          <w:noProof w:val="0"/>
          <w:sz w:val="24"/>
          <w:szCs w:val="24"/>
          <w:lang w:val="en-US"/>
        </w:rPr>
      </w:pPr>
      <w:r w:rsidRPr="5A6315F2" w:rsidR="577C80BD">
        <w:rPr>
          <w:noProof w:val="0"/>
          <w:lang w:val="en-US"/>
        </w:rPr>
        <w:t>encourages creativity and critical thinking, which enhances problem-solving skills.</w:t>
      </w:r>
    </w:p>
    <w:p xmlns:wp14="http://schemas.microsoft.com/office/word/2010/wordml" w:rsidP="5A6315F2" wp14:paraId="57B41CD9" wp14:textId="28D6F928">
      <w:pPr>
        <w:pStyle w:val="ListParagraph"/>
        <w:spacing w:line="360" w:lineRule="auto"/>
        <w:ind w:left="720"/>
        <w:rPr>
          <w:noProof w:val="0"/>
          <w:sz w:val="24"/>
          <w:szCs w:val="24"/>
          <w:lang w:val="en-US"/>
        </w:rPr>
      </w:pPr>
    </w:p>
    <w:p xmlns:wp14="http://schemas.microsoft.com/office/word/2010/wordml" w:rsidP="5A6315F2" wp14:paraId="098DBA6E" wp14:textId="6AA66DCC">
      <w:pPr>
        <w:pStyle w:val="ListParagraph"/>
        <w:spacing w:line="360" w:lineRule="auto"/>
        <w:ind w:left="720"/>
        <w:rPr>
          <w:noProof w:val="0"/>
          <w:sz w:val="24"/>
          <w:szCs w:val="24"/>
          <w:lang w:val="en-US"/>
        </w:rPr>
      </w:pPr>
    </w:p>
    <w:p xmlns:wp14="http://schemas.microsoft.com/office/word/2010/wordml" w:rsidP="5A6315F2" wp14:paraId="0F531678" wp14:textId="55DD6C57">
      <w:pPr>
        <w:pStyle w:val="Normal"/>
        <w:spacing w:line="360" w:lineRule="auto"/>
        <w:ind w:left="0"/>
        <w:rPr>
          <w:noProof w:val="0"/>
          <w:sz w:val="24"/>
          <w:szCs w:val="24"/>
          <w:lang w:val="en-US"/>
        </w:rPr>
      </w:pPr>
      <w:r w:rsidRPr="5A6315F2" w:rsidR="2EB4C30F">
        <w:rPr>
          <w:noProof w:val="0"/>
          <w:sz w:val="24"/>
          <w:szCs w:val="24"/>
          <w:lang w:val="en-US"/>
        </w:rPr>
        <w:t>Disadvantage of</w:t>
      </w:r>
      <w:r w:rsidRPr="5A6315F2" w:rsidR="2EB4C30F">
        <w:rPr>
          <w:noProof w:val="0"/>
          <w:sz w:val="24"/>
          <w:szCs w:val="24"/>
          <w:lang w:val="en-US"/>
        </w:rPr>
        <w:t xml:space="preserve"> the GROW model:</w:t>
      </w:r>
    </w:p>
    <w:p xmlns:wp14="http://schemas.microsoft.com/office/word/2010/wordml" w:rsidP="5A6315F2" wp14:paraId="30C2753F" wp14:textId="223C1C53">
      <w:pPr>
        <w:pStyle w:val="ListParagraph"/>
        <w:numPr>
          <w:ilvl w:val="0"/>
          <w:numId w:val="12"/>
        </w:numPr>
        <w:spacing w:line="360" w:lineRule="auto"/>
        <w:rPr>
          <w:rFonts w:ascii="Arial" w:hAnsi="Arial" w:eastAsia="Arial" w:cs="Arial"/>
          <w:noProof w:val="0"/>
          <w:sz w:val="24"/>
          <w:szCs w:val="24"/>
          <w:lang w:val="en-US"/>
        </w:rPr>
      </w:pPr>
      <w:r w:rsidRPr="5A6315F2" w:rsidR="0E26BA16">
        <w:rPr>
          <w:rFonts w:ascii="Arial" w:hAnsi="Arial" w:eastAsia="Arial" w:cs="Arial"/>
          <w:noProof w:val="0"/>
          <w:sz w:val="22"/>
          <w:szCs w:val="22"/>
          <w:lang w:val="en-US"/>
        </w:rPr>
        <w:t xml:space="preserve">depends on the </w:t>
      </w:r>
      <w:r w:rsidRPr="5A6315F2" w:rsidR="0E26BA16">
        <w:rPr>
          <w:rFonts w:ascii="Arial" w:hAnsi="Arial" w:eastAsia="Arial" w:cs="Arial"/>
          <w:noProof w:val="0"/>
          <w:sz w:val="22"/>
          <w:szCs w:val="22"/>
          <w:lang w:val="en-US"/>
        </w:rPr>
        <w:t>coachee's</w:t>
      </w:r>
      <w:r w:rsidRPr="5A6315F2" w:rsidR="0E26BA16">
        <w:rPr>
          <w:rFonts w:ascii="Arial" w:hAnsi="Arial" w:eastAsia="Arial" w:cs="Arial"/>
          <w:noProof w:val="0"/>
          <w:sz w:val="22"/>
          <w:szCs w:val="22"/>
          <w:lang w:val="en-US"/>
        </w:rPr>
        <w:t xml:space="preserve"> level of self-awareness; if the coaches lack self-awareness or </w:t>
      </w:r>
      <w:r w:rsidRPr="5A6315F2" w:rsidR="0E26BA16">
        <w:rPr>
          <w:rFonts w:ascii="Arial" w:hAnsi="Arial" w:eastAsia="Arial" w:cs="Arial"/>
          <w:noProof w:val="0"/>
          <w:sz w:val="22"/>
          <w:szCs w:val="22"/>
          <w:lang w:val="en-US"/>
        </w:rPr>
        <w:t>are</w:t>
      </w:r>
      <w:r w:rsidRPr="5A6315F2" w:rsidR="0E26BA16">
        <w:rPr>
          <w:rFonts w:ascii="Arial" w:hAnsi="Arial" w:eastAsia="Arial" w:cs="Arial"/>
          <w:noProof w:val="0"/>
          <w:sz w:val="22"/>
          <w:szCs w:val="22"/>
          <w:lang w:val="en-US"/>
        </w:rPr>
        <w:t xml:space="preserve"> not open to change, progress may be impeded. </w:t>
      </w:r>
    </w:p>
    <w:p xmlns:wp14="http://schemas.microsoft.com/office/word/2010/wordml" w:rsidP="5A6315F2" wp14:paraId="085B9784" wp14:textId="4DC65050">
      <w:pPr>
        <w:pStyle w:val="ListParagraph"/>
        <w:numPr>
          <w:ilvl w:val="0"/>
          <w:numId w:val="12"/>
        </w:numPr>
        <w:spacing w:line="360" w:lineRule="auto"/>
        <w:rPr>
          <w:rFonts w:ascii="Arial" w:hAnsi="Arial" w:eastAsia="Arial" w:cs="Arial"/>
          <w:noProof w:val="0"/>
          <w:sz w:val="24"/>
          <w:szCs w:val="24"/>
          <w:lang w:val="en-US"/>
        </w:rPr>
      </w:pPr>
      <w:r w:rsidRPr="5A6315F2" w:rsidR="0E26BA16">
        <w:rPr>
          <w:rFonts w:ascii="Arial" w:hAnsi="Arial" w:eastAsia="Arial" w:cs="Arial"/>
          <w:noProof w:val="0"/>
          <w:sz w:val="22"/>
          <w:szCs w:val="22"/>
          <w:lang w:val="en-US"/>
        </w:rPr>
        <w:t xml:space="preserve">Lack of Emotional Depth: The paradigm </w:t>
      </w:r>
      <w:r w:rsidRPr="5A6315F2" w:rsidR="0E26BA16">
        <w:rPr>
          <w:rFonts w:ascii="Arial" w:hAnsi="Arial" w:eastAsia="Arial" w:cs="Arial"/>
          <w:noProof w:val="0"/>
          <w:sz w:val="22"/>
          <w:szCs w:val="22"/>
          <w:lang w:val="en-US"/>
        </w:rPr>
        <w:t>emphasizes</w:t>
      </w:r>
      <w:r w:rsidRPr="5A6315F2" w:rsidR="0E26BA16">
        <w:rPr>
          <w:rFonts w:ascii="Arial" w:hAnsi="Arial" w:eastAsia="Arial" w:cs="Arial"/>
          <w:noProof w:val="0"/>
          <w:sz w:val="22"/>
          <w:szCs w:val="22"/>
          <w:lang w:val="en-US"/>
        </w:rPr>
        <w:t xml:space="preserve"> actions and solutions more than emotions, which may be necessary for more </w:t>
      </w:r>
      <w:r w:rsidRPr="5A6315F2" w:rsidR="0E26BA16">
        <w:rPr>
          <w:rFonts w:ascii="Arial" w:hAnsi="Arial" w:eastAsia="Arial" w:cs="Arial"/>
          <w:noProof w:val="0"/>
          <w:sz w:val="22"/>
          <w:szCs w:val="22"/>
          <w:lang w:val="en-US"/>
        </w:rPr>
        <w:t>significant change</w:t>
      </w:r>
      <w:r w:rsidRPr="5A6315F2" w:rsidR="0E26BA16">
        <w:rPr>
          <w:rFonts w:ascii="Arial" w:hAnsi="Arial" w:eastAsia="Arial" w:cs="Arial"/>
          <w:noProof w:val="0"/>
          <w:sz w:val="22"/>
          <w:szCs w:val="22"/>
          <w:lang w:val="en-US"/>
        </w:rPr>
        <w:t xml:space="preserve">. </w:t>
      </w:r>
    </w:p>
    <w:p xmlns:wp14="http://schemas.microsoft.com/office/word/2010/wordml" w:rsidP="5A6315F2" wp14:paraId="42C48BF5" wp14:textId="7C127A86">
      <w:pPr>
        <w:pStyle w:val="ListParagraph"/>
        <w:numPr>
          <w:ilvl w:val="0"/>
          <w:numId w:val="12"/>
        </w:numPr>
        <w:spacing w:line="360" w:lineRule="auto"/>
        <w:rPr>
          <w:rFonts w:ascii="Arial" w:hAnsi="Arial" w:eastAsia="Arial" w:cs="Arial"/>
          <w:noProof w:val="0"/>
          <w:sz w:val="24"/>
          <w:szCs w:val="24"/>
          <w:lang w:val="en-US"/>
        </w:rPr>
      </w:pPr>
      <w:r w:rsidRPr="5A6315F2" w:rsidR="0E26BA16">
        <w:rPr>
          <w:rFonts w:ascii="Arial" w:hAnsi="Arial" w:eastAsia="Arial" w:cs="Arial"/>
          <w:noProof w:val="0"/>
          <w:sz w:val="22"/>
          <w:szCs w:val="22"/>
          <w:lang w:val="en-US"/>
        </w:rPr>
        <w:t xml:space="preserve">Can Be Time-Consuming: Sessions that are not well </w:t>
      </w:r>
      <w:r w:rsidRPr="5A6315F2" w:rsidR="0E26BA16">
        <w:rPr>
          <w:rFonts w:ascii="Arial" w:hAnsi="Arial" w:eastAsia="Arial" w:cs="Arial"/>
          <w:noProof w:val="0"/>
          <w:sz w:val="22"/>
          <w:szCs w:val="22"/>
          <w:lang w:val="en-US"/>
        </w:rPr>
        <w:t>facilitated</w:t>
      </w:r>
      <w:r w:rsidRPr="5A6315F2" w:rsidR="0E26BA16">
        <w:rPr>
          <w:rFonts w:ascii="Arial" w:hAnsi="Arial" w:eastAsia="Arial" w:cs="Arial"/>
          <w:noProof w:val="0"/>
          <w:sz w:val="22"/>
          <w:szCs w:val="22"/>
          <w:lang w:val="en-US"/>
        </w:rPr>
        <w:t xml:space="preserve"> may drag on longer than expected without yielding any discernible results.</w:t>
      </w:r>
    </w:p>
    <w:p xmlns:wp14="http://schemas.microsoft.com/office/word/2010/wordml" w:rsidP="5A6315F2" wp14:paraId="4EAA3F0B" wp14:textId="258BC924">
      <w:pPr>
        <w:pStyle w:val="ListParagraph"/>
        <w:numPr>
          <w:ilvl w:val="0"/>
          <w:numId w:val="12"/>
        </w:numPr>
        <w:spacing w:line="360" w:lineRule="auto"/>
        <w:rPr>
          <w:rFonts w:ascii="Arial" w:hAnsi="Arial" w:eastAsia="Arial" w:cs="Arial"/>
          <w:noProof w:val="0"/>
          <w:sz w:val="22"/>
          <w:szCs w:val="22"/>
          <w:lang w:val="en-US"/>
        </w:rPr>
      </w:pPr>
      <w:r w:rsidRPr="5A6315F2" w:rsidR="43AA64F5">
        <w:rPr>
          <w:rFonts w:ascii="Arial" w:hAnsi="Arial" w:eastAsia="Arial" w:cs="Arial"/>
          <w:noProof w:val="0"/>
          <w:sz w:val="22"/>
          <w:szCs w:val="22"/>
          <w:lang w:val="en-US"/>
        </w:rPr>
        <w:t xml:space="preserve">The effectiveness of coaches is based on their ability. The paradigm's influence could be lessened if a coach </w:t>
      </w:r>
      <w:r w:rsidRPr="5A6315F2" w:rsidR="43AA64F5">
        <w:rPr>
          <w:rFonts w:ascii="Arial" w:hAnsi="Arial" w:eastAsia="Arial" w:cs="Arial"/>
          <w:noProof w:val="0"/>
          <w:sz w:val="22"/>
          <w:szCs w:val="22"/>
          <w:lang w:val="en-US"/>
        </w:rPr>
        <w:t>isn't</w:t>
      </w:r>
      <w:r w:rsidRPr="5A6315F2" w:rsidR="43AA64F5">
        <w:rPr>
          <w:rFonts w:ascii="Arial" w:hAnsi="Arial" w:eastAsia="Arial" w:cs="Arial"/>
          <w:noProof w:val="0"/>
          <w:sz w:val="22"/>
          <w:szCs w:val="22"/>
          <w:lang w:val="en-US"/>
        </w:rPr>
        <w:t xml:space="preserve"> equipped to ask the right questions. </w:t>
      </w:r>
    </w:p>
    <w:p xmlns:wp14="http://schemas.microsoft.com/office/word/2010/wordml" w:rsidP="5A6315F2" wp14:paraId="2506F4B1" wp14:textId="18DFE632">
      <w:pPr>
        <w:pStyle w:val="ListParagraph"/>
        <w:numPr>
          <w:ilvl w:val="0"/>
          <w:numId w:val="12"/>
        </w:numPr>
        <w:spacing w:line="360" w:lineRule="auto"/>
        <w:rPr>
          <w:rFonts w:ascii="Arial" w:hAnsi="Arial" w:eastAsia="Arial" w:cs="Arial"/>
          <w:noProof w:val="0"/>
          <w:sz w:val="22"/>
          <w:szCs w:val="22"/>
          <w:lang w:val="en-US"/>
        </w:rPr>
      </w:pPr>
      <w:r w:rsidRPr="44758BEA" w:rsidR="43AA64F5">
        <w:rPr>
          <w:rFonts w:ascii="Arial" w:hAnsi="Arial" w:eastAsia="Arial" w:cs="Arial"/>
          <w:noProof w:val="0"/>
          <w:sz w:val="22"/>
          <w:szCs w:val="22"/>
          <w:lang w:val="en-US"/>
        </w:rPr>
        <w:t>The GROW model is still a valuable coaching tool despite its limitations when used by a trained coach who can adapt it for different individuals and situations.</w:t>
      </w:r>
    </w:p>
    <w:p w:rsidR="44758BEA" w:rsidP="44758BEA" w:rsidRDefault="44758BEA" w14:paraId="3B17CDBF" w14:textId="6ED8308A">
      <w:pPr>
        <w:pStyle w:val="Normal"/>
        <w:spacing w:line="360" w:lineRule="auto"/>
        <w:rPr>
          <w:rFonts w:ascii="Arial" w:hAnsi="Arial" w:eastAsia="Arial" w:cs="Arial"/>
          <w:noProof w:val="0"/>
          <w:sz w:val="24"/>
          <w:szCs w:val="24"/>
          <w:lang w:val="en-US"/>
        </w:rPr>
      </w:pPr>
    </w:p>
    <w:p w:rsidR="713A9076" w:rsidP="44758BEA" w:rsidRDefault="713A9076" w14:paraId="2BD479A7" w14:textId="2696F831">
      <w:pPr>
        <w:pStyle w:val="Normal"/>
        <w:spacing w:line="360" w:lineRule="auto"/>
        <w:rPr>
          <w:rFonts w:ascii="Arial" w:hAnsi="Arial" w:eastAsia="Arial" w:cs="Arial"/>
          <w:i w:val="1"/>
          <w:iCs w:val="1"/>
          <w:noProof w:val="0"/>
          <w:sz w:val="28"/>
          <w:szCs w:val="28"/>
          <w:lang w:val="en-US"/>
        </w:rPr>
      </w:pPr>
      <w:r w:rsidRPr="44758BEA" w:rsidR="713A9076">
        <w:rPr>
          <w:rFonts w:ascii="Arial" w:hAnsi="Arial" w:eastAsia="Arial" w:cs="Arial"/>
          <w:i w:val="1"/>
          <w:iCs w:val="1"/>
          <w:noProof w:val="0"/>
          <w:sz w:val="28"/>
          <w:szCs w:val="28"/>
          <w:lang w:val="en-US"/>
        </w:rPr>
        <w:t>Reflection on Practical 1 – Coaching</w:t>
      </w:r>
    </w:p>
    <w:p w:rsidR="2B6D101D" w:rsidP="44758BEA" w:rsidRDefault="2B6D101D" w14:paraId="0FE0B212" w14:textId="402CB786">
      <w:pPr>
        <w:spacing w:after="0" w:afterAutospacing="off" w:line="360" w:lineRule="auto"/>
        <w:rPr>
          <w:rFonts w:ascii="Arial" w:hAnsi="Arial" w:eastAsia="Arial" w:cs="Arial"/>
          <w:noProof w:val="0"/>
          <w:sz w:val="22"/>
          <w:szCs w:val="22"/>
          <w:lang w:val="en-US"/>
        </w:rPr>
      </w:pPr>
      <w:r w:rsidRPr="44758BEA" w:rsidR="2B6D101D">
        <w:rPr>
          <w:rFonts w:ascii="Arial" w:hAnsi="Arial" w:eastAsia="Arial" w:cs="Arial"/>
          <w:noProof w:val="0"/>
          <w:sz w:val="22"/>
          <w:szCs w:val="22"/>
          <w:lang w:val="en-US"/>
        </w:rPr>
        <w:t xml:space="preserve">The ability to reflect on our work is increasingly recognized as one of the most critical competencies of </w:t>
      </w:r>
      <w:r w:rsidRPr="44758BEA" w:rsidR="2B6D101D">
        <w:rPr>
          <w:rFonts w:ascii="Arial" w:hAnsi="Arial" w:eastAsia="Arial" w:cs="Arial"/>
          <w:noProof w:val="0"/>
          <w:sz w:val="22"/>
          <w:szCs w:val="22"/>
          <w:lang w:val="en-US"/>
        </w:rPr>
        <w:t>good professional</w:t>
      </w:r>
      <w:r w:rsidRPr="44758BEA" w:rsidR="2B6D101D">
        <w:rPr>
          <w:rFonts w:ascii="Arial" w:hAnsi="Arial" w:eastAsia="Arial" w:cs="Arial"/>
          <w:noProof w:val="0"/>
          <w:sz w:val="22"/>
          <w:szCs w:val="22"/>
          <w:lang w:val="en-US"/>
        </w:rPr>
        <w:t xml:space="preserve"> activity. However, operationalizing and defining the concept of reflection has proven to be difficult, which can make it more difficult to think of workable approaches to enhance this talent.</w:t>
      </w:r>
      <w:r w:rsidRPr="44758BEA" w:rsidR="5E1D0941">
        <w:rPr>
          <w:rFonts w:ascii="Arial" w:hAnsi="Arial" w:eastAsia="Arial" w:cs="Arial"/>
          <w:noProof w:val="0"/>
          <w:sz w:val="22"/>
          <w:szCs w:val="22"/>
          <w:lang w:val="en-US"/>
        </w:rPr>
        <w:t xml:space="preserve"> The Gipps Model of Reflection is a structured approach to reflective practice that is widely used in professional development. By applying it to workplace coaching methods, we may use the model's primary reflective phases to investigate how coaching impacts employees and </w:t>
      </w:r>
      <w:r w:rsidRPr="44758BEA" w:rsidR="5E1D0941">
        <w:rPr>
          <w:rFonts w:ascii="Arial" w:hAnsi="Arial" w:eastAsia="Arial" w:cs="Arial"/>
          <w:noProof w:val="0"/>
          <w:sz w:val="22"/>
          <w:szCs w:val="22"/>
          <w:lang w:val="en-US"/>
        </w:rPr>
        <w:t>organizational</w:t>
      </w:r>
      <w:r w:rsidRPr="44758BEA" w:rsidR="5E1D0941">
        <w:rPr>
          <w:rFonts w:ascii="Arial" w:hAnsi="Arial" w:eastAsia="Arial" w:cs="Arial"/>
          <w:noProof w:val="0"/>
          <w:sz w:val="22"/>
          <w:szCs w:val="22"/>
          <w:lang w:val="en-US"/>
        </w:rPr>
        <w:t xml:space="preserve"> development:</w:t>
      </w:r>
    </w:p>
    <w:p w:rsidR="5F23D3A2" w:rsidP="44758BEA" w:rsidRDefault="5F23D3A2" w14:paraId="190EB639" w14:textId="2FD9DDAF">
      <w:pPr>
        <w:pStyle w:val="ListParagraph"/>
        <w:numPr>
          <w:ilvl w:val="0"/>
          <w:numId w:val="13"/>
        </w:numPr>
        <w:spacing w:after="0" w:afterAutospacing="off" w:line="360" w:lineRule="auto"/>
        <w:rPr>
          <w:rFonts w:ascii="Arial" w:hAnsi="Arial" w:eastAsia="Arial" w:cs="Arial"/>
          <w:noProof w:val="0"/>
          <w:sz w:val="22"/>
          <w:szCs w:val="22"/>
          <w:lang w:val="en-US"/>
        </w:rPr>
      </w:pPr>
      <w:r w:rsidRPr="44758BEA" w:rsidR="5F23D3A2">
        <w:rPr>
          <w:rFonts w:ascii="Arial" w:hAnsi="Arial" w:eastAsia="Arial" w:cs="Arial"/>
          <w:noProof w:val="0"/>
          <w:sz w:val="22"/>
          <w:szCs w:val="22"/>
          <w:lang w:val="en-US"/>
        </w:rPr>
        <w:t>Description</w:t>
      </w:r>
      <w:r w:rsidRPr="44758BEA" w:rsidR="4A9FB49C">
        <w:rPr>
          <w:rFonts w:ascii="Arial" w:hAnsi="Arial" w:eastAsia="Arial" w:cs="Arial"/>
          <w:noProof w:val="0"/>
          <w:sz w:val="22"/>
          <w:szCs w:val="22"/>
          <w:lang w:val="en-US"/>
        </w:rPr>
        <w:t xml:space="preserve"> – </w:t>
      </w:r>
      <w:r w:rsidRPr="44758BEA" w:rsidR="469F46DB">
        <w:rPr>
          <w:rFonts w:ascii="Arial" w:hAnsi="Arial" w:eastAsia="Arial" w:cs="Arial"/>
          <w:noProof w:val="0"/>
          <w:sz w:val="22"/>
          <w:szCs w:val="22"/>
          <w:lang w:val="en-US"/>
        </w:rPr>
        <w:t xml:space="preserve">Without doing any analysis or interpretation, this step entails providing a detailed description of the event or circumstance. </w:t>
      </w:r>
      <w:r w:rsidRPr="44758BEA" w:rsidR="4A9FB49C">
        <w:rPr>
          <w:rFonts w:ascii="Arial" w:hAnsi="Arial" w:eastAsia="Arial" w:cs="Arial"/>
          <w:noProof w:val="0"/>
          <w:sz w:val="22"/>
          <w:szCs w:val="22"/>
          <w:lang w:val="en-US"/>
        </w:rPr>
        <w:t xml:space="preserve">My task as student level 6 and my new Module </w:t>
      </w:r>
      <w:r w:rsidRPr="44758BEA" w:rsidR="150E6438">
        <w:rPr>
          <w:rFonts w:ascii="Arial" w:hAnsi="Arial" w:eastAsia="Arial" w:cs="Arial"/>
          <w:noProof w:val="0"/>
          <w:sz w:val="22"/>
          <w:szCs w:val="22"/>
          <w:lang w:val="en-US"/>
        </w:rPr>
        <w:t xml:space="preserve">‘Coaching and Mentoring skills to the workplace’ was presentation on </w:t>
      </w:r>
      <w:r w:rsidRPr="44758BEA" w:rsidR="37464839">
        <w:rPr>
          <w:rFonts w:ascii="Arial" w:hAnsi="Arial" w:eastAsia="Arial" w:cs="Arial"/>
          <w:noProof w:val="0"/>
          <w:sz w:val="22"/>
          <w:szCs w:val="22"/>
          <w:lang w:val="en-US"/>
        </w:rPr>
        <w:t>coaching</w:t>
      </w:r>
      <w:r w:rsidRPr="44758BEA" w:rsidR="150E6438">
        <w:rPr>
          <w:rFonts w:ascii="Arial" w:hAnsi="Arial" w:eastAsia="Arial" w:cs="Arial"/>
          <w:noProof w:val="0"/>
          <w:sz w:val="22"/>
          <w:szCs w:val="22"/>
          <w:lang w:val="en-US"/>
        </w:rPr>
        <w:t xml:space="preserve"> skills to the workplace</w:t>
      </w:r>
      <w:r w:rsidRPr="44758BEA" w:rsidR="54DE81C6">
        <w:rPr>
          <w:rFonts w:ascii="Arial" w:hAnsi="Arial" w:eastAsia="Arial" w:cs="Arial"/>
          <w:noProof w:val="0"/>
          <w:sz w:val="22"/>
          <w:szCs w:val="22"/>
          <w:lang w:val="en-US"/>
        </w:rPr>
        <w:t>. Now it was given me task to reflect on it.</w:t>
      </w:r>
      <w:r w:rsidRPr="44758BEA" w:rsidR="6DE1C5E9">
        <w:rPr>
          <w:rFonts w:ascii="Arial" w:hAnsi="Arial" w:eastAsia="Arial" w:cs="Arial"/>
          <w:noProof w:val="0"/>
          <w:sz w:val="22"/>
          <w:szCs w:val="22"/>
          <w:lang w:val="en-US"/>
        </w:rPr>
        <w:t xml:space="preserve"> Coaching in the workplace is </w:t>
      </w:r>
      <w:r w:rsidRPr="44758BEA" w:rsidR="6DE1C5E9">
        <w:rPr>
          <w:rFonts w:ascii="Arial" w:hAnsi="Arial" w:eastAsia="Arial" w:cs="Arial"/>
          <w:noProof w:val="0"/>
          <w:sz w:val="22"/>
          <w:szCs w:val="22"/>
          <w:lang w:val="en-US"/>
        </w:rPr>
        <w:t>assisting</w:t>
      </w:r>
      <w:r w:rsidRPr="44758BEA" w:rsidR="6DE1C5E9">
        <w:rPr>
          <w:rFonts w:ascii="Arial" w:hAnsi="Arial" w:eastAsia="Arial" w:cs="Arial"/>
          <w:noProof w:val="0"/>
          <w:sz w:val="22"/>
          <w:szCs w:val="22"/>
          <w:lang w:val="en-US"/>
        </w:rPr>
        <w:t xml:space="preserve"> employees in </w:t>
      </w:r>
      <w:r w:rsidRPr="44758BEA" w:rsidR="6DE1C5E9">
        <w:rPr>
          <w:rFonts w:ascii="Arial" w:hAnsi="Arial" w:eastAsia="Arial" w:cs="Arial"/>
          <w:noProof w:val="0"/>
          <w:sz w:val="22"/>
          <w:szCs w:val="22"/>
          <w:lang w:val="en-US"/>
        </w:rPr>
        <w:t xml:space="preserve">developing their </w:t>
      </w:r>
      <w:r w:rsidRPr="44758BEA" w:rsidR="3549807D">
        <w:rPr>
          <w:rFonts w:ascii="Arial" w:hAnsi="Arial" w:eastAsia="Arial" w:cs="Arial"/>
          <w:noProof w:val="0"/>
          <w:sz w:val="22"/>
          <w:szCs w:val="22"/>
          <w:lang w:val="en-US"/>
        </w:rPr>
        <w:t>skills and</w:t>
      </w:r>
      <w:r w:rsidRPr="44758BEA" w:rsidR="6DE1C5E9">
        <w:rPr>
          <w:rFonts w:ascii="Arial" w:hAnsi="Arial" w:eastAsia="Arial" w:cs="Arial"/>
          <w:noProof w:val="0"/>
          <w:sz w:val="22"/>
          <w:szCs w:val="22"/>
          <w:lang w:val="en-US"/>
        </w:rPr>
        <w:t xml:space="preserve"> improving their performance</w:t>
      </w:r>
      <w:r w:rsidRPr="44758BEA" w:rsidR="6DE1C5E9">
        <w:rPr>
          <w:rFonts w:ascii="Arial" w:hAnsi="Arial" w:eastAsia="Arial" w:cs="Arial"/>
          <w:noProof w:val="0"/>
          <w:sz w:val="22"/>
          <w:szCs w:val="22"/>
          <w:lang w:val="en-US"/>
        </w:rPr>
        <w:t xml:space="preserve"> and resolving problems.</w:t>
      </w:r>
      <w:r w:rsidRPr="44758BEA" w:rsidR="24F63DF4">
        <w:rPr>
          <w:rFonts w:ascii="Arial" w:hAnsi="Arial" w:eastAsia="Arial" w:cs="Arial"/>
          <w:noProof w:val="0"/>
          <w:sz w:val="22"/>
          <w:szCs w:val="22"/>
          <w:lang w:val="en-US"/>
        </w:rPr>
        <w:t xml:space="preserve"> Coaching </w:t>
      </w:r>
      <w:r w:rsidRPr="44758BEA" w:rsidR="451F7631">
        <w:rPr>
          <w:rFonts w:ascii="Arial" w:hAnsi="Arial" w:eastAsia="Arial" w:cs="Arial"/>
          <w:noProof w:val="0"/>
          <w:sz w:val="22"/>
          <w:szCs w:val="22"/>
          <w:lang w:val="en-US"/>
        </w:rPr>
        <w:t xml:space="preserve">techniques </w:t>
      </w:r>
      <w:r w:rsidRPr="44758BEA" w:rsidR="24F63DF4">
        <w:rPr>
          <w:rFonts w:ascii="Arial" w:hAnsi="Arial" w:eastAsia="Arial" w:cs="Arial"/>
          <w:noProof w:val="0"/>
          <w:sz w:val="22"/>
          <w:szCs w:val="22"/>
          <w:lang w:val="en-US"/>
        </w:rPr>
        <w:t xml:space="preserve">may be use as </w:t>
      </w:r>
      <w:r w:rsidRPr="44758BEA" w:rsidR="185EAE93">
        <w:rPr>
          <w:rFonts w:ascii="Arial" w:hAnsi="Arial" w:eastAsia="Arial" w:cs="Arial"/>
          <w:noProof w:val="0"/>
          <w:sz w:val="22"/>
          <w:szCs w:val="22"/>
          <w:lang w:val="en-US"/>
        </w:rPr>
        <w:t xml:space="preserve">providing feedback, </w:t>
      </w:r>
      <w:r w:rsidRPr="44758BEA" w:rsidR="6410B526">
        <w:rPr>
          <w:rFonts w:ascii="Arial" w:hAnsi="Arial" w:eastAsia="Arial" w:cs="Arial"/>
          <w:noProof w:val="0"/>
          <w:sz w:val="22"/>
          <w:szCs w:val="22"/>
          <w:lang w:val="en-US"/>
        </w:rPr>
        <w:t>like good listening and questioning.</w:t>
      </w:r>
    </w:p>
    <w:p w:rsidR="5F23D3A2" w:rsidP="44758BEA" w:rsidRDefault="5F23D3A2" w14:paraId="15CA98A7" w14:textId="51A59F94">
      <w:pPr>
        <w:pStyle w:val="ListParagraph"/>
        <w:numPr>
          <w:ilvl w:val="0"/>
          <w:numId w:val="13"/>
        </w:numPr>
        <w:spacing w:after="0" w:afterAutospacing="off" w:line="360" w:lineRule="auto"/>
        <w:rPr>
          <w:rFonts w:ascii="Arial" w:hAnsi="Arial" w:eastAsia="Arial" w:cs="Arial"/>
          <w:noProof w:val="0"/>
          <w:sz w:val="22"/>
          <w:szCs w:val="22"/>
          <w:lang w:val="en-US"/>
        </w:rPr>
      </w:pPr>
      <w:r w:rsidRPr="44758BEA" w:rsidR="5F23D3A2">
        <w:rPr>
          <w:rFonts w:ascii="Arial" w:hAnsi="Arial" w:eastAsia="Arial" w:cs="Arial"/>
          <w:noProof w:val="0"/>
          <w:sz w:val="22"/>
          <w:szCs w:val="22"/>
          <w:lang w:val="en-US"/>
        </w:rPr>
        <w:t>Analysis</w:t>
      </w:r>
      <w:r w:rsidRPr="44758BEA" w:rsidR="6AB9B852">
        <w:rPr>
          <w:rFonts w:ascii="Arial" w:hAnsi="Arial" w:eastAsia="Arial" w:cs="Arial"/>
          <w:noProof w:val="0"/>
          <w:sz w:val="22"/>
          <w:szCs w:val="22"/>
          <w:lang w:val="en-US"/>
        </w:rPr>
        <w:t xml:space="preserve"> </w:t>
      </w:r>
      <w:r w:rsidRPr="44758BEA" w:rsidR="12B022C9">
        <w:rPr>
          <w:rFonts w:ascii="Arial" w:hAnsi="Arial" w:eastAsia="Arial" w:cs="Arial"/>
          <w:noProof w:val="0"/>
          <w:sz w:val="22"/>
          <w:szCs w:val="22"/>
          <w:lang w:val="en-US"/>
        </w:rPr>
        <w:t xml:space="preserve">- </w:t>
      </w:r>
      <w:r w:rsidRPr="44758BEA" w:rsidR="1DE0F409">
        <w:rPr>
          <w:rFonts w:ascii="Arial" w:hAnsi="Arial" w:eastAsia="Arial" w:cs="Arial"/>
          <w:noProof w:val="0"/>
          <w:sz w:val="22"/>
          <w:szCs w:val="22"/>
          <w:lang w:val="en-US"/>
        </w:rPr>
        <w:t xml:space="preserve">At this point, people examine the circumstances to find any underlying problems or contributing elements. </w:t>
      </w:r>
      <w:r w:rsidRPr="44758BEA" w:rsidR="12B022C9">
        <w:rPr>
          <w:rFonts w:ascii="Arial" w:hAnsi="Arial" w:eastAsia="Arial" w:cs="Arial"/>
          <w:noProof w:val="0"/>
          <w:sz w:val="22"/>
          <w:szCs w:val="22"/>
          <w:lang w:val="en-US"/>
        </w:rPr>
        <w:t xml:space="preserve">Reflection-on-action is particularly important for coaches since it enables them to make progress from one session or competition to the next. By employing reflection-on-action, coaches may control their emotions and bridge the knowledge gap between their practice and coaching experience (Knowles, Tyler, </w:t>
      </w:r>
      <w:r w:rsidRPr="44758BEA" w:rsidR="12B022C9">
        <w:rPr>
          <w:rFonts w:ascii="Arial" w:hAnsi="Arial" w:eastAsia="Arial" w:cs="Arial"/>
          <w:noProof w:val="0"/>
          <w:sz w:val="22"/>
          <w:szCs w:val="22"/>
          <w:lang w:val="en-US"/>
        </w:rPr>
        <w:t>Gilbourne</w:t>
      </w:r>
      <w:r w:rsidRPr="44758BEA" w:rsidR="12B022C9">
        <w:rPr>
          <w:rFonts w:ascii="Arial" w:hAnsi="Arial" w:eastAsia="Arial" w:cs="Arial"/>
          <w:noProof w:val="0"/>
          <w:sz w:val="22"/>
          <w:szCs w:val="22"/>
          <w:lang w:val="en-US"/>
        </w:rPr>
        <w:t>, &amp; Eubank, 2006). It can help a coach make decisions when faced with difficult options (Roberts &amp; Faull, 2013).</w:t>
      </w:r>
    </w:p>
    <w:p w:rsidR="5F23D3A2" w:rsidP="44758BEA" w:rsidRDefault="5F23D3A2" w14:paraId="4B15F4C2" w14:textId="19B43D68">
      <w:pPr>
        <w:pStyle w:val="ListParagraph"/>
        <w:numPr>
          <w:ilvl w:val="0"/>
          <w:numId w:val="13"/>
        </w:numPr>
        <w:spacing w:after="0" w:afterAutospacing="off" w:line="360" w:lineRule="auto"/>
        <w:rPr>
          <w:rFonts w:ascii="Arial" w:hAnsi="Arial" w:eastAsia="Arial" w:cs="Arial"/>
          <w:noProof w:val="0"/>
          <w:sz w:val="22"/>
          <w:szCs w:val="22"/>
          <w:lang w:val="en-US"/>
        </w:rPr>
      </w:pPr>
      <w:r w:rsidRPr="44758BEA" w:rsidR="5F23D3A2">
        <w:rPr>
          <w:rFonts w:ascii="Arial" w:hAnsi="Arial" w:eastAsia="Arial" w:cs="Arial"/>
          <w:noProof w:val="0"/>
          <w:sz w:val="22"/>
          <w:szCs w:val="22"/>
          <w:lang w:val="en-US"/>
        </w:rPr>
        <w:t>Evaluation</w:t>
      </w:r>
      <w:r w:rsidRPr="44758BEA" w:rsidR="1B4EAD0D">
        <w:rPr>
          <w:rFonts w:ascii="Arial" w:hAnsi="Arial" w:eastAsia="Arial" w:cs="Arial"/>
          <w:noProof w:val="0"/>
          <w:sz w:val="22"/>
          <w:szCs w:val="22"/>
          <w:lang w:val="en-US"/>
        </w:rPr>
        <w:t xml:space="preserve"> –</w:t>
      </w:r>
      <w:r w:rsidRPr="44758BEA" w:rsidR="5704F72D">
        <w:rPr>
          <w:rFonts w:ascii="Arial" w:hAnsi="Arial" w:eastAsia="Arial" w:cs="Arial"/>
          <w:noProof w:val="0"/>
          <w:sz w:val="22"/>
          <w:szCs w:val="22"/>
          <w:lang w:val="en-US"/>
        </w:rPr>
        <w:t xml:space="preserve"> At this point, the experience must be assessed, taking into account both the good and the bad.</w:t>
      </w:r>
      <w:r w:rsidRPr="44758BEA" w:rsidR="1B4EAD0D">
        <w:rPr>
          <w:rFonts w:ascii="Arial" w:hAnsi="Arial" w:eastAsia="Arial" w:cs="Arial"/>
          <w:noProof w:val="0"/>
          <w:sz w:val="22"/>
          <w:szCs w:val="22"/>
          <w:lang w:val="en-US"/>
        </w:rPr>
        <w:t xml:space="preserve"> </w:t>
      </w:r>
      <w:r w:rsidRPr="44758BEA" w:rsidR="1DE96CF8">
        <w:rPr>
          <w:rFonts w:ascii="Arial" w:hAnsi="Arial" w:eastAsia="Arial" w:cs="Arial"/>
          <w:noProof w:val="0"/>
          <w:sz w:val="22"/>
          <w:szCs w:val="22"/>
          <w:lang w:val="en-US"/>
        </w:rPr>
        <w:t>Posit</w:t>
      </w:r>
      <w:r w:rsidRPr="44758BEA" w:rsidR="1B4EAD0D">
        <w:rPr>
          <w:rFonts w:ascii="Arial" w:hAnsi="Arial" w:eastAsia="Arial" w:cs="Arial"/>
          <w:noProof w:val="0"/>
          <w:sz w:val="22"/>
          <w:szCs w:val="22"/>
          <w:lang w:val="en-US"/>
        </w:rPr>
        <w:t xml:space="preserve">ive aspect: Using experience before </w:t>
      </w:r>
      <w:r w:rsidRPr="44758BEA" w:rsidR="0D30BE62">
        <w:rPr>
          <w:rFonts w:ascii="Arial" w:hAnsi="Arial" w:eastAsia="Arial" w:cs="Arial"/>
          <w:noProof w:val="0"/>
          <w:sz w:val="22"/>
          <w:szCs w:val="22"/>
          <w:lang w:val="en-US"/>
        </w:rPr>
        <w:t xml:space="preserve">I </w:t>
      </w:r>
      <w:r w:rsidRPr="44758BEA" w:rsidR="588C088D">
        <w:rPr>
          <w:rFonts w:ascii="Arial" w:hAnsi="Arial" w:eastAsia="Arial" w:cs="Arial"/>
          <w:noProof w:val="0"/>
          <w:sz w:val="22"/>
          <w:szCs w:val="22"/>
          <w:lang w:val="en-US"/>
        </w:rPr>
        <w:t>was confident in myself.</w:t>
      </w:r>
      <w:r w:rsidRPr="44758BEA" w:rsidR="21FB31A8">
        <w:rPr>
          <w:rFonts w:ascii="Arial" w:hAnsi="Arial" w:eastAsia="Arial" w:cs="Arial"/>
          <w:noProof w:val="0"/>
          <w:sz w:val="22"/>
          <w:szCs w:val="22"/>
          <w:lang w:val="en-US"/>
        </w:rPr>
        <w:t xml:space="preserve"> During my study at university, I build good teamwork and collaboration</w:t>
      </w:r>
      <w:r w:rsidRPr="44758BEA" w:rsidR="65C76C6A">
        <w:rPr>
          <w:rFonts w:ascii="Arial" w:hAnsi="Arial" w:eastAsia="Arial" w:cs="Arial"/>
          <w:noProof w:val="0"/>
          <w:sz w:val="22"/>
          <w:szCs w:val="22"/>
          <w:lang w:val="en-US"/>
        </w:rPr>
        <w:t xml:space="preserve">, </w:t>
      </w:r>
      <w:r w:rsidRPr="44758BEA" w:rsidR="65C76C6A">
        <w:rPr>
          <w:rFonts w:ascii="Arial" w:hAnsi="Arial" w:eastAsia="Arial" w:cs="Arial"/>
          <w:noProof w:val="0"/>
          <w:sz w:val="22"/>
          <w:szCs w:val="22"/>
          <w:lang w:val="en-US"/>
        </w:rPr>
        <w:t>motivation</w:t>
      </w:r>
      <w:r w:rsidRPr="44758BEA" w:rsidR="65C76C6A">
        <w:rPr>
          <w:rFonts w:ascii="Arial" w:hAnsi="Arial" w:eastAsia="Arial" w:cs="Arial"/>
          <w:noProof w:val="0"/>
          <w:sz w:val="22"/>
          <w:szCs w:val="22"/>
          <w:lang w:val="en-US"/>
        </w:rPr>
        <w:t xml:space="preserve"> and higher productivity.</w:t>
      </w:r>
      <w:r w:rsidRPr="44758BEA" w:rsidR="702FD9CA">
        <w:rPr>
          <w:rFonts w:ascii="Arial" w:hAnsi="Arial" w:eastAsia="Arial" w:cs="Arial"/>
          <w:noProof w:val="0"/>
          <w:sz w:val="22"/>
          <w:szCs w:val="22"/>
          <w:lang w:val="en-US"/>
        </w:rPr>
        <w:t xml:space="preserve"> </w:t>
      </w:r>
      <w:r w:rsidRPr="44758BEA" w:rsidR="7B3FEF2E">
        <w:rPr>
          <w:rFonts w:ascii="Arial" w:hAnsi="Arial" w:eastAsia="Arial" w:cs="Arial"/>
          <w:noProof w:val="0"/>
          <w:sz w:val="22"/>
          <w:szCs w:val="22"/>
          <w:lang w:val="en-US"/>
        </w:rPr>
        <w:t>However,</w:t>
      </w:r>
      <w:r w:rsidRPr="44758BEA" w:rsidR="702FD9CA">
        <w:rPr>
          <w:rFonts w:ascii="Arial" w:hAnsi="Arial" w:eastAsia="Arial" w:cs="Arial"/>
          <w:noProof w:val="0"/>
          <w:sz w:val="22"/>
          <w:szCs w:val="22"/>
          <w:lang w:val="en-US"/>
        </w:rPr>
        <w:t xml:space="preserve"> </w:t>
      </w:r>
      <w:r w:rsidRPr="44758BEA" w:rsidR="22598B19">
        <w:rPr>
          <w:rFonts w:ascii="Arial" w:hAnsi="Arial" w:eastAsia="Arial" w:cs="Arial"/>
          <w:noProof w:val="0"/>
          <w:sz w:val="22"/>
          <w:szCs w:val="22"/>
          <w:lang w:val="en-US"/>
        </w:rPr>
        <w:t xml:space="preserve">I faced some </w:t>
      </w:r>
      <w:r w:rsidRPr="44758BEA" w:rsidR="4EF4F5A8">
        <w:rPr>
          <w:rFonts w:ascii="Arial" w:hAnsi="Arial" w:eastAsia="Arial" w:cs="Arial"/>
          <w:noProof w:val="0"/>
          <w:sz w:val="22"/>
          <w:szCs w:val="22"/>
          <w:lang w:val="en-US"/>
        </w:rPr>
        <w:t>challenges, because</w:t>
      </w:r>
      <w:r w:rsidRPr="44758BEA" w:rsidR="4EF4F5A8">
        <w:rPr>
          <w:rFonts w:ascii="Arial" w:hAnsi="Arial" w:eastAsia="Arial" w:cs="Arial"/>
          <w:noProof w:val="0"/>
          <w:sz w:val="22"/>
          <w:szCs w:val="22"/>
          <w:lang w:val="en-US"/>
        </w:rPr>
        <w:t xml:space="preserve"> I coach for first time.</w:t>
      </w:r>
      <w:r w:rsidRPr="44758BEA" w:rsidR="7D4CFD85">
        <w:rPr>
          <w:rFonts w:ascii="Arial" w:hAnsi="Arial" w:eastAsia="Arial" w:cs="Arial"/>
          <w:noProof w:val="0"/>
          <w:sz w:val="22"/>
          <w:szCs w:val="22"/>
          <w:lang w:val="en-US"/>
        </w:rPr>
        <w:t xml:space="preserve"> </w:t>
      </w:r>
      <w:r w:rsidRPr="44758BEA" w:rsidR="6E08EDB4">
        <w:rPr>
          <w:rFonts w:ascii="Arial" w:hAnsi="Arial" w:eastAsia="Arial" w:cs="Arial"/>
          <w:noProof w:val="0"/>
          <w:sz w:val="22"/>
          <w:szCs w:val="22"/>
          <w:lang w:val="en-US"/>
        </w:rPr>
        <w:t>I was worried whether I would be able to figu</w:t>
      </w:r>
      <w:r w:rsidRPr="44758BEA" w:rsidR="6E08EDB4">
        <w:rPr>
          <w:rFonts w:ascii="Arial" w:hAnsi="Arial" w:eastAsia="Arial" w:cs="Arial"/>
          <w:noProof w:val="0"/>
          <w:sz w:val="22"/>
          <w:szCs w:val="22"/>
          <w:lang w:val="en-US"/>
        </w:rPr>
        <w:t xml:space="preserve">re out the goals my peers would like to </w:t>
      </w:r>
      <w:r w:rsidRPr="44758BEA" w:rsidR="2DCC1E3D">
        <w:rPr>
          <w:rFonts w:ascii="Arial" w:hAnsi="Arial" w:eastAsia="Arial" w:cs="Arial"/>
          <w:noProof w:val="0"/>
          <w:sz w:val="22"/>
          <w:szCs w:val="22"/>
          <w:lang w:val="en-US"/>
        </w:rPr>
        <w:t>achieve. Overall</w:t>
      </w:r>
      <w:r w:rsidRPr="44758BEA" w:rsidR="7D4CFD85">
        <w:rPr>
          <w:rFonts w:ascii="Arial" w:hAnsi="Arial" w:eastAsia="Arial" w:cs="Arial"/>
          <w:noProof w:val="0"/>
          <w:sz w:val="22"/>
          <w:szCs w:val="22"/>
          <w:lang w:val="en-US"/>
        </w:rPr>
        <w:t xml:space="preserve">, my feedback was </w:t>
      </w:r>
      <w:r w:rsidRPr="44758BEA" w:rsidR="7D4CFD85">
        <w:rPr>
          <w:rFonts w:ascii="Arial" w:hAnsi="Arial" w:eastAsia="Arial" w:cs="Arial"/>
          <w:noProof w:val="0"/>
          <w:sz w:val="22"/>
          <w:szCs w:val="22"/>
          <w:lang w:val="en-US"/>
        </w:rPr>
        <w:t>very good</w:t>
      </w:r>
      <w:r w:rsidRPr="44758BEA" w:rsidR="7D4CFD85">
        <w:rPr>
          <w:rFonts w:ascii="Arial" w:hAnsi="Arial" w:eastAsia="Arial" w:cs="Arial"/>
          <w:noProof w:val="0"/>
          <w:sz w:val="22"/>
          <w:szCs w:val="22"/>
          <w:lang w:val="en-US"/>
        </w:rPr>
        <w:t xml:space="preserve">, my knowledge and </w:t>
      </w:r>
      <w:r w:rsidRPr="44758BEA" w:rsidR="7A875EB7">
        <w:rPr>
          <w:rFonts w:ascii="Arial" w:hAnsi="Arial" w:eastAsia="Arial" w:cs="Arial"/>
          <w:noProof w:val="0"/>
          <w:sz w:val="22"/>
          <w:szCs w:val="22"/>
          <w:lang w:val="en-US"/>
        </w:rPr>
        <w:t>understanding</w:t>
      </w:r>
      <w:r w:rsidRPr="44758BEA" w:rsidR="7D4CFD85">
        <w:rPr>
          <w:rFonts w:ascii="Arial" w:hAnsi="Arial" w:eastAsia="Arial" w:cs="Arial"/>
          <w:noProof w:val="0"/>
          <w:sz w:val="22"/>
          <w:szCs w:val="22"/>
          <w:lang w:val="en-US"/>
        </w:rPr>
        <w:t xml:space="preserve"> </w:t>
      </w:r>
      <w:r w:rsidRPr="44758BEA" w:rsidR="4C155E98">
        <w:rPr>
          <w:rFonts w:ascii="Arial" w:hAnsi="Arial" w:eastAsia="Arial" w:cs="Arial"/>
          <w:noProof w:val="0"/>
          <w:sz w:val="22"/>
          <w:szCs w:val="22"/>
          <w:lang w:val="en-US"/>
        </w:rPr>
        <w:t xml:space="preserve">of my peer's problem and goals he would like to achieve </w:t>
      </w:r>
      <w:r w:rsidRPr="44758BEA" w:rsidR="180D6E3C">
        <w:rPr>
          <w:rFonts w:ascii="Arial" w:hAnsi="Arial" w:eastAsia="Arial" w:cs="Arial"/>
          <w:noProof w:val="0"/>
          <w:sz w:val="22"/>
          <w:szCs w:val="22"/>
          <w:lang w:val="en-US"/>
        </w:rPr>
        <w:t>was success</w:t>
      </w:r>
      <w:r w:rsidRPr="44758BEA" w:rsidR="4985DA48">
        <w:rPr>
          <w:rFonts w:ascii="Arial" w:hAnsi="Arial" w:eastAsia="Arial" w:cs="Arial"/>
          <w:noProof w:val="0"/>
          <w:sz w:val="22"/>
          <w:szCs w:val="22"/>
          <w:lang w:val="en-US"/>
        </w:rPr>
        <w:t xml:space="preserve"> and my coaching was effectiveness.</w:t>
      </w:r>
    </w:p>
    <w:p w:rsidR="5F23D3A2" w:rsidP="44758BEA" w:rsidRDefault="5F23D3A2" w14:paraId="6568ED0A" w14:textId="0EEB8526">
      <w:pPr>
        <w:pStyle w:val="ListParagraph"/>
        <w:numPr>
          <w:ilvl w:val="0"/>
          <w:numId w:val="13"/>
        </w:numPr>
        <w:spacing w:after="0" w:afterAutospacing="off" w:line="360" w:lineRule="auto"/>
        <w:rPr>
          <w:rFonts w:ascii="Arial" w:hAnsi="Arial" w:eastAsia="Arial" w:cs="Arial"/>
          <w:noProof w:val="0"/>
          <w:sz w:val="22"/>
          <w:szCs w:val="22"/>
          <w:lang w:val="en-US"/>
        </w:rPr>
      </w:pPr>
      <w:r w:rsidRPr="44758BEA" w:rsidR="5F23D3A2">
        <w:rPr>
          <w:rFonts w:ascii="Arial" w:hAnsi="Arial" w:eastAsia="Arial" w:cs="Arial"/>
          <w:noProof w:val="0"/>
          <w:sz w:val="22"/>
          <w:szCs w:val="22"/>
          <w:lang w:val="en-US"/>
        </w:rPr>
        <w:t>Conclusion</w:t>
      </w:r>
      <w:r w:rsidRPr="44758BEA" w:rsidR="2CEFD50F">
        <w:rPr>
          <w:rFonts w:ascii="Arial" w:hAnsi="Arial" w:eastAsia="Arial" w:cs="Arial"/>
          <w:noProof w:val="0"/>
          <w:sz w:val="22"/>
          <w:szCs w:val="22"/>
          <w:lang w:val="en-US"/>
        </w:rPr>
        <w:t xml:space="preserve"> - </w:t>
      </w:r>
      <w:r w:rsidRPr="44758BEA" w:rsidR="46029B21">
        <w:rPr>
          <w:rFonts w:ascii="Arial" w:hAnsi="Arial" w:eastAsia="Arial" w:cs="Arial"/>
          <w:noProof w:val="0"/>
          <w:sz w:val="22"/>
          <w:szCs w:val="22"/>
          <w:lang w:val="en-US"/>
        </w:rPr>
        <w:t xml:space="preserve">At this point, conclusions are made </w:t>
      </w:r>
      <w:r w:rsidRPr="44758BEA" w:rsidR="46029B21">
        <w:rPr>
          <w:rFonts w:ascii="Arial" w:hAnsi="Arial" w:eastAsia="Arial" w:cs="Arial"/>
          <w:noProof w:val="0"/>
          <w:sz w:val="22"/>
          <w:szCs w:val="22"/>
          <w:lang w:val="en-US"/>
        </w:rPr>
        <w:t>regarding</w:t>
      </w:r>
      <w:r w:rsidRPr="44758BEA" w:rsidR="46029B21">
        <w:rPr>
          <w:rFonts w:ascii="Arial" w:hAnsi="Arial" w:eastAsia="Arial" w:cs="Arial"/>
          <w:noProof w:val="0"/>
          <w:sz w:val="22"/>
          <w:szCs w:val="22"/>
          <w:lang w:val="en-US"/>
        </w:rPr>
        <w:t xml:space="preserve"> what could have been done differently and what the experience has taught us.</w:t>
      </w:r>
      <w:r w:rsidRPr="44758BEA" w:rsidR="4F1E1367">
        <w:rPr>
          <w:rFonts w:ascii="Arial" w:hAnsi="Arial" w:eastAsia="Arial" w:cs="Arial"/>
          <w:noProof w:val="0"/>
          <w:sz w:val="22"/>
          <w:szCs w:val="22"/>
          <w:lang w:val="en-US"/>
        </w:rPr>
        <w:t xml:space="preserve"> In future coaching I can improve me my time management </w:t>
      </w:r>
      <w:r w:rsidRPr="44758BEA" w:rsidR="0DEE251B">
        <w:rPr>
          <w:rFonts w:ascii="Arial" w:hAnsi="Arial" w:eastAsia="Arial" w:cs="Arial"/>
          <w:noProof w:val="0"/>
          <w:sz w:val="22"/>
          <w:szCs w:val="22"/>
          <w:lang w:val="en-US"/>
        </w:rPr>
        <w:t xml:space="preserve">skills, to ignore my concern, to try always </w:t>
      </w:r>
      <w:r w:rsidRPr="44758BEA" w:rsidR="0DEE251B">
        <w:rPr>
          <w:rFonts w:ascii="Arial" w:hAnsi="Arial" w:eastAsia="Arial" w:cs="Arial"/>
          <w:noProof w:val="0"/>
          <w:sz w:val="22"/>
          <w:szCs w:val="22"/>
          <w:lang w:val="en-US"/>
        </w:rPr>
        <w:t>explaining briefly</w:t>
      </w:r>
      <w:r w:rsidRPr="44758BEA" w:rsidR="0DEE251B">
        <w:rPr>
          <w:rFonts w:ascii="Arial" w:hAnsi="Arial" w:eastAsia="Arial" w:cs="Arial"/>
          <w:noProof w:val="0"/>
          <w:sz w:val="22"/>
          <w:szCs w:val="22"/>
          <w:lang w:val="en-US"/>
        </w:rPr>
        <w:t xml:space="preserve"> the model </w:t>
      </w:r>
      <w:r w:rsidRPr="44758BEA" w:rsidR="5B0315C0">
        <w:rPr>
          <w:rFonts w:ascii="Arial" w:hAnsi="Arial" w:eastAsia="Arial" w:cs="Arial"/>
          <w:noProof w:val="0"/>
          <w:sz w:val="22"/>
          <w:szCs w:val="22"/>
          <w:lang w:val="en-US"/>
        </w:rPr>
        <w:t xml:space="preserve">I </w:t>
      </w:r>
      <w:r w:rsidRPr="44758BEA" w:rsidR="5B0315C0">
        <w:rPr>
          <w:rFonts w:ascii="Arial" w:hAnsi="Arial" w:eastAsia="Arial" w:cs="Arial"/>
          <w:noProof w:val="0"/>
          <w:sz w:val="22"/>
          <w:szCs w:val="22"/>
          <w:lang w:val="en-US"/>
        </w:rPr>
        <w:t>will</w:t>
      </w:r>
      <w:r w:rsidRPr="44758BEA" w:rsidR="5B0315C0">
        <w:rPr>
          <w:rFonts w:ascii="Arial" w:hAnsi="Arial" w:eastAsia="Arial" w:cs="Arial"/>
          <w:noProof w:val="0"/>
          <w:sz w:val="22"/>
          <w:szCs w:val="22"/>
          <w:lang w:val="en-US"/>
        </w:rPr>
        <w:t xml:space="preserve"> using at the start.</w:t>
      </w:r>
    </w:p>
    <w:p w:rsidR="5F23D3A2" w:rsidP="44758BEA" w:rsidRDefault="5F23D3A2" w14:paraId="1C74C95B" w14:textId="26889B74">
      <w:pPr>
        <w:pStyle w:val="ListParagraph"/>
        <w:numPr>
          <w:ilvl w:val="0"/>
          <w:numId w:val="13"/>
        </w:numPr>
        <w:spacing w:after="0" w:afterAutospacing="off" w:line="360" w:lineRule="auto"/>
        <w:rPr>
          <w:rFonts w:ascii="Arial" w:hAnsi="Arial" w:eastAsia="Arial" w:cs="Arial"/>
          <w:noProof w:val="0"/>
          <w:sz w:val="22"/>
          <w:szCs w:val="22"/>
          <w:lang w:val="en-US"/>
        </w:rPr>
      </w:pPr>
      <w:r w:rsidRPr="44758BEA" w:rsidR="5F23D3A2">
        <w:rPr>
          <w:rFonts w:ascii="Arial" w:hAnsi="Arial" w:eastAsia="Arial" w:cs="Arial"/>
          <w:noProof w:val="0"/>
          <w:sz w:val="22"/>
          <w:szCs w:val="22"/>
          <w:lang w:val="en-US"/>
        </w:rPr>
        <w:t>Action plan</w:t>
      </w:r>
      <w:r w:rsidRPr="44758BEA" w:rsidR="0A6BC5B2">
        <w:rPr>
          <w:rFonts w:ascii="Arial" w:hAnsi="Arial" w:eastAsia="Arial" w:cs="Arial"/>
          <w:noProof w:val="0"/>
          <w:sz w:val="22"/>
          <w:szCs w:val="22"/>
          <w:lang w:val="en-US"/>
        </w:rPr>
        <w:t xml:space="preserve"> - In the final stage, I develop a strategy to address the issues I have </w:t>
      </w:r>
      <w:r w:rsidRPr="44758BEA" w:rsidR="0A6BC5B2">
        <w:rPr>
          <w:rFonts w:ascii="Arial" w:hAnsi="Arial" w:eastAsia="Arial" w:cs="Arial"/>
          <w:noProof w:val="0"/>
          <w:sz w:val="22"/>
          <w:szCs w:val="22"/>
          <w:lang w:val="en-US"/>
        </w:rPr>
        <w:t>identified</w:t>
      </w:r>
      <w:r w:rsidRPr="44758BEA" w:rsidR="0A6BC5B2">
        <w:rPr>
          <w:rFonts w:ascii="Arial" w:hAnsi="Arial" w:eastAsia="Arial" w:cs="Arial"/>
          <w:noProof w:val="0"/>
          <w:sz w:val="22"/>
          <w:szCs w:val="22"/>
          <w:lang w:val="en-US"/>
        </w:rPr>
        <w:t xml:space="preserve"> and improve my performance moving forward.</w:t>
      </w:r>
      <w:r w:rsidRPr="44758BEA" w:rsidR="09D752CE">
        <w:rPr>
          <w:rFonts w:ascii="Arial" w:hAnsi="Arial" w:eastAsia="Arial" w:cs="Arial"/>
          <w:noProof w:val="0"/>
          <w:sz w:val="22"/>
          <w:szCs w:val="22"/>
          <w:lang w:val="en-US"/>
        </w:rPr>
        <w:t xml:space="preserve"> </w:t>
      </w:r>
      <w:r w:rsidRPr="44758BEA" w:rsidR="5E5B36BB">
        <w:rPr>
          <w:rFonts w:ascii="Arial" w:hAnsi="Arial" w:eastAsia="Arial" w:cs="Arial"/>
          <w:noProof w:val="0"/>
          <w:sz w:val="22"/>
          <w:szCs w:val="22"/>
          <w:lang w:val="en-US"/>
        </w:rPr>
        <w:t xml:space="preserve">To </w:t>
      </w:r>
      <w:r w:rsidRPr="44758BEA" w:rsidR="70FF2D02">
        <w:rPr>
          <w:rFonts w:ascii="Arial" w:hAnsi="Arial" w:eastAsia="Arial" w:cs="Arial"/>
          <w:noProof w:val="0"/>
          <w:sz w:val="22"/>
          <w:szCs w:val="22"/>
          <w:lang w:val="en-US"/>
        </w:rPr>
        <w:t>increase</w:t>
      </w:r>
      <w:r w:rsidRPr="44758BEA" w:rsidR="5E5B36BB">
        <w:rPr>
          <w:rFonts w:ascii="Arial" w:hAnsi="Arial" w:eastAsia="Arial" w:cs="Arial"/>
          <w:noProof w:val="0"/>
          <w:sz w:val="22"/>
          <w:szCs w:val="22"/>
          <w:lang w:val="en-US"/>
        </w:rPr>
        <w:t xml:space="preserve"> my </w:t>
      </w:r>
      <w:r w:rsidRPr="44758BEA" w:rsidR="36F8F038">
        <w:rPr>
          <w:rFonts w:ascii="Arial" w:hAnsi="Arial" w:eastAsia="Arial" w:cs="Arial"/>
          <w:noProof w:val="0"/>
          <w:sz w:val="22"/>
          <w:szCs w:val="22"/>
          <w:lang w:val="en-US"/>
        </w:rPr>
        <w:t>l</w:t>
      </w:r>
      <w:r w:rsidRPr="44758BEA" w:rsidR="09D752CE">
        <w:rPr>
          <w:rFonts w:ascii="Arial" w:hAnsi="Arial" w:eastAsia="Arial" w:cs="Arial"/>
          <w:noProof w:val="0"/>
          <w:sz w:val="22"/>
          <w:szCs w:val="22"/>
          <w:lang w:val="en-US"/>
        </w:rPr>
        <w:t>istening</w:t>
      </w:r>
      <w:r w:rsidRPr="44758BEA" w:rsidR="1856C047">
        <w:rPr>
          <w:rFonts w:ascii="Arial" w:hAnsi="Arial" w:eastAsia="Arial" w:cs="Arial"/>
          <w:noProof w:val="0"/>
          <w:sz w:val="22"/>
          <w:szCs w:val="22"/>
          <w:lang w:val="en-US"/>
        </w:rPr>
        <w:t xml:space="preserve"> skills</w:t>
      </w:r>
      <w:r w:rsidRPr="44758BEA" w:rsidR="09D752CE">
        <w:rPr>
          <w:rFonts w:ascii="Arial" w:hAnsi="Arial" w:eastAsia="Arial" w:cs="Arial"/>
          <w:noProof w:val="0"/>
          <w:sz w:val="22"/>
          <w:szCs w:val="22"/>
          <w:lang w:val="en-US"/>
        </w:rPr>
        <w:t xml:space="preserve">: I </w:t>
      </w:r>
      <w:r w:rsidRPr="44758BEA" w:rsidR="48FD5659">
        <w:rPr>
          <w:rFonts w:ascii="Arial" w:hAnsi="Arial" w:eastAsia="Arial" w:cs="Arial"/>
          <w:noProof w:val="0"/>
          <w:sz w:val="22"/>
          <w:szCs w:val="22"/>
          <w:lang w:val="en-US"/>
        </w:rPr>
        <w:t>have</w:t>
      </w:r>
      <w:r w:rsidRPr="44758BEA" w:rsidR="09D752CE">
        <w:rPr>
          <w:rFonts w:ascii="Arial" w:hAnsi="Arial" w:eastAsia="Arial" w:cs="Arial"/>
          <w:noProof w:val="0"/>
          <w:sz w:val="22"/>
          <w:szCs w:val="22"/>
          <w:lang w:val="en-US"/>
        </w:rPr>
        <w:t xml:space="preserve"> </w:t>
      </w:r>
      <w:r w:rsidRPr="44758BEA" w:rsidR="40403520">
        <w:rPr>
          <w:rFonts w:ascii="Arial" w:hAnsi="Arial" w:eastAsia="Arial" w:cs="Arial"/>
          <w:noProof w:val="0"/>
          <w:sz w:val="22"/>
          <w:szCs w:val="22"/>
          <w:lang w:val="en-US"/>
        </w:rPr>
        <w:t>understood</w:t>
      </w:r>
      <w:r w:rsidRPr="44758BEA" w:rsidR="09D752CE">
        <w:rPr>
          <w:rFonts w:ascii="Arial" w:hAnsi="Arial" w:eastAsia="Arial" w:cs="Arial"/>
          <w:noProof w:val="0"/>
          <w:sz w:val="22"/>
          <w:szCs w:val="22"/>
          <w:lang w:val="en-US"/>
        </w:rPr>
        <w:t xml:space="preserve"> my </w:t>
      </w:r>
      <w:r w:rsidRPr="44758BEA" w:rsidR="4981BD4F">
        <w:rPr>
          <w:rFonts w:ascii="Arial" w:hAnsi="Arial" w:eastAsia="Arial" w:cs="Arial"/>
          <w:noProof w:val="0"/>
          <w:sz w:val="22"/>
          <w:szCs w:val="22"/>
          <w:lang w:val="en-US"/>
        </w:rPr>
        <w:t>peers'</w:t>
      </w:r>
      <w:r w:rsidRPr="44758BEA" w:rsidR="09D752CE">
        <w:rPr>
          <w:rFonts w:ascii="Arial" w:hAnsi="Arial" w:eastAsia="Arial" w:cs="Arial"/>
          <w:noProof w:val="0"/>
          <w:sz w:val="22"/>
          <w:szCs w:val="22"/>
          <w:lang w:val="en-US"/>
        </w:rPr>
        <w:t xml:space="preserve"> points of view completely before offering recommendations. </w:t>
      </w:r>
      <w:r w:rsidRPr="44758BEA" w:rsidR="09D752CE">
        <w:rPr>
          <w:rFonts w:ascii="Arial" w:hAnsi="Arial" w:eastAsia="Arial" w:cs="Arial"/>
          <w:noProof w:val="0"/>
          <w:sz w:val="22"/>
          <w:szCs w:val="22"/>
          <w:lang w:val="en-US"/>
        </w:rPr>
        <w:t xml:space="preserve">Ask open-ended questions rather than direct ones to encourage </w:t>
      </w:r>
      <w:r w:rsidRPr="44758BEA" w:rsidR="4D82021C">
        <w:rPr>
          <w:rFonts w:ascii="Arial" w:hAnsi="Arial" w:eastAsia="Arial" w:cs="Arial"/>
          <w:noProof w:val="0"/>
          <w:sz w:val="22"/>
          <w:szCs w:val="22"/>
          <w:lang w:val="en-US"/>
        </w:rPr>
        <w:t>peers</w:t>
      </w:r>
      <w:r w:rsidRPr="44758BEA" w:rsidR="09D752CE">
        <w:rPr>
          <w:rFonts w:ascii="Arial" w:hAnsi="Arial" w:eastAsia="Arial" w:cs="Arial"/>
          <w:noProof w:val="0"/>
          <w:sz w:val="22"/>
          <w:szCs w:val="22"/>
          <w:lang w:val="en-US"/>
        </w:rPr>
        <w:t xml:space="preserve"> to consider </w:t>
      </w:r>
      <w:r w:rsidRPr="44758BEA" w:rsidR="663BE8CA">
        <w:rPr>
          <w:rFonts w:ascii="Arial" w:hAnsi="Arial" w:eastAsia="Arial" w:cs="Arial"/>
          <w:noProof w:val="0"/>
          <w:sz w:val="22"/>
          <w:szCs w:val="22"/>
          <w:lang w:val="en-US"/>
        </w:rPr>
        <w:t>their</w:t>
      </w:r>
      <w:r w:rsidRPr="44758BEA" w:rsidR="09D752CE">
        <w:rPr>
          <w:rFonts w:ascii="Arial" w:hAnsi="Arial" w:eastAsia="Arial" w:cs="Arial"/>
          <w:noProof w:val="0"/>
          <w:sz w:val="22"/>
          <w:szCs w:val="22"/>
          <w:lang w:val="en-US"/>
        </w:rPr>
        <w:t xml:space="preserve"> own responses. </w:t>
      </w:r>
      <w:r w:rsidRPr="44758BEA" w:rsidR="09D752CE">
        <w:rPr>
          <w:rFonts w:ascii="Arial" w:hAnsi="Arial" w:eastAsia="Arial" w:cs="Arial"/>
          <w:noProof w:val="0"/>
          <w:sz w:val="22"/>
          <w:szCs w:val="22"/>
          <w:lang w:val="en-US"/>
        </w:rPr>
        <w:t xml:space="preserve">Establish SMART goals: </w:t>
      </w:r>
      <w:r w:rsidRPr="44758BEA" w:rsidR="4FE865F8">
        <w:rPr>
          <w:rFonts w:ascii="Arial" w:hAnsi="Arial" w:eastAsia="Arial" w:cs="Arial"/>
          <w:noProof w:val="0"/>
          <w:sz w:val="22"/>
          <w:szCs w:val="22"/>
          <w:lang w:val="en-US"/>
        </w:rPr>
        <w:t>I have to make</w:t>
      </w:r>
      <w:r w:rsidRPr="44758BEA" w:rsidR="09D752CE">
        <w:rPr>
          <w:rFonts w:ascii="Arial" w:hAnsi="Arial" w:eastAsia="Arial" w:cs="Arial"/>
          <w:noProof w:val="0"/>
          <w:sz w:val="22"/>
          <w:szCs w:val="22"/>
          <w:lang w:val="en-US"/>
        </w:rPr>
        <w:t xml:space="preserve"> sure that the </w:t>
      </w:r>
      <w:r w:rsidRPr="44758BEA" w:rsidR="09D752CE">
        <w:rPr>
          <w:rFonts w:ascii="Arial" w:hAnsi="Arial" w:eastAsia="Arial" w:cs="Arial"/>
          <w:noProof w:val="0"/>
          <w:sz w:val="22"/>
          <w:szCs w:val="22"/>
          <w:lang w:val="en-US"/>
        </w:rPr>
        <w:t>objectives</w:t>
      </w:r>
      <w:r w:rsidRPr="44758BEA" w:rsidR="09D752CE">
        <w:rPr>
          <w:rFonts w:ascii="Arial" w:hAnsi="Arial" w:eastAsia="Arial" w:cs="Arial"/>
          <w:noProof w:val="0"/>
          <w:sz w:val="22"/>
          <w:szCs w:val="22"/>
          <w:lang w:val="en-US"/>
        </w:rPr>
        <w:t xml:space="preserve"> of coaching conversations are time-bound, relevant, measurable, achievable, and explicit.</w:t>
      </w:r>
      <w:r w:rsidRPr="44758BEA" w:rsidR="09D752CE">
        <w:rPr>
          <w:rFonts w:ascii="Arial" w:hAnsi="Arial" w:eastAsia="Arial" w:cs="Arial"/>
          <w:noProof w:val="0"/>
          <w:sz w:val="22"/>
          <w:szCs w:val="22"/>
          <w:lang w:val="en-US"/>
        </w:rPr>
        <w:t xml:space="preserve"> </w:t>
      </w:r>
      <w:r w:rsidRPr="44758BEA" w:rsidR="09D752CE">
        <w:rPr>
          <w:rFonts w:ascii="Arial" w:hAnsi="Arial" w:eastAsia="Arial" w:cs="Arial"/>
          <w:noProof w:val="0"/>
          <w:sz w:val="22"/>
          <w:szCs w:val="22"/>
          <w:lang w:val="en-US"/>
        </w:rPr>
        <w:t>Regularly Provide</w:t>
      </w:r>
      <w:r w:rsidRPr="44758BEA" w:rsidR="0C96ABB3">
        <w:rPr>
          <w:rFonts w:ascii="Arial" w:hAnsi="Arial" w:eastAsia="Arial" w:cs="Arial"/>
          <w:noProof w:val="0"/>
          <w:sz w:val="22"/>
          <w:szCs w:val="22"/>
          <w:lang w:val="en-US"/>
        </w:rPr>
        <w:t>d</w:t>
      </w:r>
      <w:r w:rsidRPr="44758BEA" w:rsidR="09D752CE">
        <w:rPr>
          <w:rFonts w:ascii="Arial" w:hAnsi="Arial" w:eastAsia="Arial" w:cs="Arial"/>
          <w:noProof w:val="0"/>
          <w:sz w:val="22"/>
          <w:szCs w:val="22"/>
          <w:lang w:val="en-US"/>
        </w:rPr>
        <w:t xml:space="preserve"> Feedback: Coaches should be ongoing activities rather than one-time events.</w:t>
      </w:r>
    </w:p>
    <w:p w:rsidR="706E94D0" w:rsidP="44758BEA" w:rsidRDefault="706E94D0" w14:paraId="025FAD13" w14:textId="559573A1">
      <w:pPr>
        <w:spacing w:after="0" w:afterAutospacing="off" w:line="360" w:lineRule="auto"/>
      </w:pPr>
      <w:r w:rsidRPr="44758BEA" w:rsidR="706E94D0">
        <w:rPr>
          <w:rFonts w:ascii="Arial" w:hAnsi="Arial" w:eastAsia="Arial" w:cs="Arial"/>
          <w:noProof w:val="0"/>
          <w:sz w:val="22"/>
          <w:szCs w:val="22"/>
          <w:lang w:val="en-US"/>
        </w:rPr>
        <w:t>By using the Gipps Model to evaluate their coaching methods, managers can enhance their coaching style and boost its efficacy in fostering employee growth and workplace success.</w:t>
      </w:r>
    </w:p>
    <w:p w:rsidR="44758BEA" w:rsidP="44758BEA" w:rsidRDefault="44758BEA" w14:paraId="75A86A65" w14:textId="70500DA1">
      <w:pPr>
        <w:pStyle w:val="Normal"/>
        <w:spacing w:after="0" w:afterAutospacing="off" w:line="360" w:lineRule="auto"/>
        <w:rPr>
          <w:rFonts w:ascii="Arial" w:hAnsi="Arial" w:eastAsia="Arial" w:cs="Arial"/>
          <w:noProof w:val="0"/>
          <w:sz w:val="24"/>
          <w:szCs w:val="24"/>
          <w:lang w:val="en-US"/>
        </w:rPr>
      </w:pPr>
    </w:p>
    <w:p w:rsidR="44758BEA" w:rsidP="44758BEA" w:rsidRDefault="44758BEA" w14:paraId="1927FB88" w14:textId="5FB041DC">
      <w:pPr>
        <w:pStyle w:val="Normal"/>
        <w:spacing w:after="0" w:afterAutospacing="off" w:line="360" w:lineRule="auto"/>
        <w:rPr>
          <w:rFonts w:ascii="Arial" w:hAnsi="Arial" w:eastAsia="Arial" w:cs="Arial"/>
          <w:noProof w:val="0"/>
          <w:sz w:val="24"/>
          <w:szCs w:val="24"/>
          <w:lang w:val="en-US"/>
        </w:rPr>
      </w:pPr>
    </w:p>
    <w:p w:rsidR="22D77D69" w:rsidP="44758BEA" w:rsidRDefault="22D77D69" w14:paraId="292E98F5" w14:textId="0BD04BA5">
      <w:pPr>
        <w:pStyle w:val="Normal"/>
        <w:spacing w:after="0" w:afterAutospacing="off" w:line="360" w:lineRule="auto"/>
        <w:rPr>
          <w:rFonts w:ascii="Arial" w:hAnsi="Arial" w:eastAsia="Arial" w:cs="Arial"/>
          <w:i w:val="1"/>
          <w:iCs w:val="1"/>
          <w:noProof w:val="0"/>
          <w:sz w:val="28"/>
          <w:szCs w:val="28"/>
          <w:lang w:val="en-US"/>
        </w:rPr>
      </w:pPr>
      <w:r w:rsidRPr="44758BEA" w:rsidR="22D77D69">
        <w:rPr>
          <w:rFonts w:ascii="Arial" w:hAnsi="Arial" w:eastAsia="Arial" w:cs="Arial"/>
          <w:i w:val="1"/>
          <w:iCs w:val="1"/>
          <w:noProof w:val="0"/>
          <w:sz w:val="28"/>
          <w:szCs w:val="28"/>
          <w:lang w:val="en-US"/>
        </w:rPr>
        <w:t>Reflection on Practical 2 – Mentoring</w:t>
      </w:r>
    </w:p>
    <w:p w:rsidR="2696C266" w:rsidP="44758BEA" w:rsidRDefault="2696C266" w14:paraId="08AC2302" w14:textId="0FBB9319">
      <w:pPr>
        <w:spacing w:after="0" w:afterAutospacing="off" w:line="360" w:lineRule="auto"/>
        <w:rPr>
          <w:rFonts w:ascii="Arial" w:hAnsi="Arial" w:eastAsia="Arial" w:cs="Arial"/>
          <w:noProof w:val="0"/>
          <w:sz w:val="22"/>
          <w:szCs w:val="22"/>
          <w:lang w:val="en-US"/>
        </w:rPr>
      </w:pPr>
      <w:r w:rsidRPr="44758BEA" w:rsidR="2696C266">
        <w:rPr>
          <w:rFonts w:ascii="Arial" w:hAnsi="Arial" w:eastAsia="Arial" w:cs="Arial"/>
          <w:noProof w:val="0"/>
          <w:sz w:val="22"/>
          <w:szCs w:val="22"/>
          <w:lang w:val="en-US"/>
        </w:rPr>
        <w:t>The intentional examination of past experiences, concepts, and approaches with the goal of learning and improving practice is called reflection in mentoring.</w:t>
      </w:r>
    </w:p>
    <w:p w:rsidR="5687299D" w:rsidP="44758BEA" w:rsidRDefault="5687299D" w14:paraId="553F68AD" w14:textId="38298F99">
      <w:pPr>
        <w:spacing w:after="0" w:afterAutospacing="off" w:line="360" w:lineRule="auto"/>
        <w:rPr>
          <w:rFonts w:ascii="Arial" w:hAnsi="Arial" w:eastAsia="Arial" w:cs="Arial"/>
          <w:noProof w:val="0"/>
          <w:sz w:val="22"/>
          <w:szCs w:val="22"/>
          <w:lang w:val="en-US"/>
        </w:rPr>
      </w:pPr>
      <w:r w:rsidRPr="44758BEA" w:rsidR="5687299D">
        <w:rPr>
          <w:rFonts w:ascii="Arial" w:hAnsi="Arial" w:eastAsia="Arial" w:cs="Arial"/>
          <w:noProof w:val="0"/>
          <w:sz w:val="22"/>
          <w:szCs w:val="22"/>
          <w:lang w:val="en-US"/>
        </w:rPr>
        <w:t xml:space="preserve">Mentors should encourage their mentee to revisit experiences and thoughts, evaluate them critically, and apply the lessons </w:t>
      </w:r>
      <w:r w:rsidRPr="44758BEA" w:rsidR="5687299D">
        <w:rPr>
          <w:rFonts w:ascii="Arial" w:hAnsi="Arial" w:eastAsia="Arial" w:cs="Arial"/>
          <w:noProof w:val="0"/>
          <w:sz w:val="22"/>
          <w:szCs w:val="22"/>
          <w:lang w:val="en-US"/>
        </w:rPr>
        <w:t>acquired</w:t>
      </w:r>
      <w:r w:rsidRPr="44758BEA" w:rsidR="5687299D">
        <w:rPr>
          <w:rFonts w:ascii="Arial" w:hAnsi="Arial" w:eastAsia="Arial" w:cs="Arial"/>
          <w:noProof w:val="0"/>
          <w:sz w:val="22"/>
          <w:szCs w:val="22"/>
          <w:lang w:val="en-US"/>
        </w:rPr>
        <w:t xml:space="preserve"> to future interactions in addition to reflecting on their own practice and role in the mentoring relationship. </w:t>
      </w:r>
      <w:r w:rsidRPr="44758BEA" w:rsidR="5687299D">
        <w:rPr>
          <w:rFonts w:ascii="Arial" w:hAnsi="Arial" w:eastAsia="Arial" w:cs="Arial"/>
          <w:noProof w:val="0"/>
          <w:sz w:val="22"/>
          <w:szCs w:val="22"/>
          <w:lang w:val="en-US"/>
        </w:rPr>
        <w:t>A</w:t>
      </w:r>
      <w:r w:rsidRPr="44758BEA" w:rsidR="5687299D">
        <w:rPr>
          <w:rFonts w:ascii="Arial" w:hAnsi="Arial" w:eastAsia="Arial" w:cs="Arial"/>
          <w:noProof w:val="0"/>
          <w:sz w:val="22"/>
          <w:szCs w:val="22"/>
          <w:lang w:val="en-US"/>
        </w:rPr>
        <w:t xml:space="preserve"> mentor can </w:t>
      </w:r>
      <w:r w:rsidRPr="44758BEA" w:rsidR="5687299D">
        <w:rPr>
          <w:rFonts w:ascii="Arial" w:hAnsi="Arial" w:eastAsia="Arial" w:cs="Arial"/>
          <w:noProof w:val="0"/>
          <w:sz w:val="22"/>
          <w:szCs w:val="22"/>
          <w:lang w:val="en-US"/>
        </w:rPr>
        <w:t>assist</w:t>
      </w:r>
      <w:r w:rsidRPr="44758BEA" w:rsidR="5687299D">
        <w:rPr>
          <w:rFonts w:ascii="Arial" w:hAnsi="Arial" w:eastAsia="Arial" w:cs="Arial"/>
          <w:noProof w:val="0"/>
          <w:sz w:val="22"/>
          <w:szCs w:val="22"/>
          <w:lang w:val="en-US"/>
        </w:rPr>
        <w:t xml:space="preserve"> by posing queries and offering viewpoints that the student may not have considered on their own.</w:t>
      </w:r>
    </w:p>
    <w:p w:rsidR="44758BEA" w:rsidP="44758BEA" w:rsidRDefault="44758BEA" w14:paraId="50891E7D" w14:textId="4084BDC3">
      <w:pPr>
        <w:spacing w:after="0" w:afterAutospacing="off" w:line="360" w:lineRule="auto"/>
        <w:rPr>
          <w:rFonts w:ascii="Arial" w:hAnsi="Arial" w:eastAsia="Arial" w:cs="Arial"/>
          <w:noProof w:val="0"/>
          <w:sz w:val="22"/>
          <w:szCs w:val="22"/>
          <w:lang w:val="en-US"/>
        </w:rPr>
      </w:pPr>
    </w:p>
    <w:p w:rsidR="2B8BC79B" w:rsidP="44758BEA" w:rsidRDefault="2B8BC79B" w14:paraId="18810A6C" w14:textId="0CE42BBF">
      <w:pPr>
        <w:spacing w:line="360" w:lineRule="auto"/>
        <w:rPr>
          <w:rFonts w:ascii="Arial" w:hAnsi="Arial" w:eastAsia="Arial" w:cs="Arial"/>
          <w:noProof w:val="0"/>
          <w:sz w:val="22"/>
          <w:szCs w:val="22"/>
          <w:lang w:val="en-US"/>
        </w:rPr>
      </w:pPr>
      <w:r w:rsidRPr="44758BEA" w:rsidR="2B8BC79B">
        <w:rPr>
          <w:rFonts w:ascii="Arial" w:hAnsi="Arial" w:eastAsia="Arial" w:cs="Arial"/>
          <w:noProof w:val="0"/>
          <w:sz w:val="22"/>
          <w:szCs w:val="22"/>
          <w:lang w:val="en-US"/>
        </w:rPr>
        <w:t xml:space="preserve">Examining one's own work </w:t>
      </w:r>
    </w:p>
    <w:p w:rsidR="2B8BC79B" w:rsidP="44758BEA" w:rsidRDefault="2B8BC79B" w14:paraId="7346DE57" w14:textId="4B524DC8">
      <w:pPr>
        <w:spacing w:after="0" w:afterAutospacing="off" w:line="360" w:lineRule="auto"/>
        <w:rPr>
          <w:rFonts w:ascii="Arial" w:hAnsi="Arial" w:eastAsia="Arial" w:cs="Arial"/>
          <w:noProof w:val="0"/>
          <w:sz w:val="22"/>
          <w:szCs w:val="22"/>
          <w:lang w:val="en-US"/>
        </w:rPr>
      </w:pPr>
      <w:r w:rsidRPr="44758BEA" w:rsidR="2B8BC79B">
        <w:rPr>
          <w:rFonts w:ascii="Arial" w:hAnsi="Arial" w:eastAsia="Arial" w:cs="Arial"/>
          <w:noProof w:val="0"/>
          <w:sz w:val="22"/>
          <w:szCs w:val="22"/>
          <w:lang w:val="en-US"/>
        </w:rPr>
        <w:t xml:space="preserve">A mentor must also reflect on their own practice, which is the second reason that reflection is crucial. You will contribute everything of your </w:t>
      </w:r>
      <w:r w:rsidRPr="44758BEA" w:rsidR="2B8BC79B">
        <w:rPr>
          <w:rFonts w:ascii="Arial" w:hAnsi="Arial" w:eastAsia="Arial" w:cs="Arial"/>
          <w:noProof w:val="0"/>
          <w:sz w:val="22"/>
          <w:szCs w:val="22"/>
          <w:lang w:val="en-US"/>
        </w:rPr>
        <w:t>personal experiences</w:t>
      </w:r>
      <w:r w:rsidRPr="44758BEA" w:rsidR="2B8BC79B">
        <w:rPr>
          <w:rFonts w:ascii="Arial" w:hAnsi="Arial" w:eastAsia="Arial" w:cs="Arial"/>
          <w:noProof w:val="0"/>
          <w:sz w:val="22"/>
          <w:szCs w:val="22"/>
          <w:lang w:val="en-US"/>
        </w:rPr>
        <w:t xml:space="preserve">, opinions, prejudices, and methods of operation as a mentor. </w:t>
      </w:r>
      <w:r w:rsidRPr="44758BEA" w:rsidR="2B8BC79B">
        <w:rPr>
          <w:rFonts w:ascii="Arial" w:hAnsi="Arial" w:eastAsia="Arial" w:cs="Arial"/>
          <w:noProof w:val="0"/>
          <w:sz w:val="22"/>
          <w:szCs w:val="22"/>
          <w:lang w:val="en-US"/>
        </w:rPr>
        <w:t>Examine these and work to become a better mentor in order to help your mentee the most.</w:t>
      </w:r>
      <w:r w:rsidRPr="44758BEA" w:rsidR="2B8BC79B">
        <w:rPr>
          <w:rFonts w:ascii="Arial" w:hAnsi="Arial" w:eastAsia="Arial" w:cs="Arial"/>
          <w:noProof w:val="0"/>
          <w:sz w:val="22"/>
          <w:szCs w:val="22"/>
          <w:lang w:val="en-US"/>
        </w:rPr>
        <w:t xml:space="preserve"> Understanding that they are not flawless, a mentor who reflects on their own work looks for methods to improve their ability to </w:t>
      </w:r>
      <w:r w:rsidRPr="44758BEA" w:rsidR="2B8BC79B">
        <w:rPr>
          <w:rFonts w:ascii="Arial" w:hAnsi="Arial" w:eastAsia="Arial" w:cs="Arial"/>
          <w:noProof w:val="0"/>
          <w:sz w:val="22"/>
          <w:szCs w:val="22"/>
          <w:lang w:val="en-US"/>
        </w:rPr>
        <w:t>assist</w:t>
      </w:r>
      <w:r w:rsidRPr="44758BEA" w:rsidR="2B8BC79B">
        <w:rPr>
          <w:rFonts w:ascii="Arial" w:hAnsi="Arial" w:eastAsia="Arial" w:cs="Arial"/>
          <w:noProof w:val="0"/>
          <w:sz w:val="22"/>
          <w:szCs w:val="22"/>
          <w:lang w:val="en-US"/>
        </w:rPr>
        <w:t xml:space="preserve"> their mentee.</w:t>
      </w:r>
    </w:p>
    <w:p w:rsidR="44758BEA" w:rsidP="44758BEA" w:rsidRDefault="44758BEA" w14:paraId="63ED41A7" w14:textId="1E5BBEBE">
      <w:pPr>
        <w:spacing w:after="0" w:afterAutospacing="off" w:line="360" w:lineRule="auto"/>
        <w:rPr>
          <w:rFonts w:ascii="Arial" w:hAnsi="Arial" w:eastAsia="Arial" w:cs="Arial"/>
          <w:noProof w:val="0"/>
          <w:sz w:val="22"/>
          <w:szCs w:val="22"/>
          <w:lang w:val="en-US"/>
        </w:rPr>
      </w:pPr>
    </w:p>
    <w:p w:rsidR="15103287" w:rsidP="44758BEA" w:rsidRDefault="15103287" w14:paraId="4B4D1DBE" w14:textId="6292A3C4">
      <w:pPr>
        <w:spacing w:after="0" w:afterAutospacing="off" w:line="360" w:lineRule="auto"/>
      </w:pPr>
      <w:r w:rsidRPr="44758BEA" w:rsidR="15103287">
        <w:rPr>
          <w:rFonts w:ascii="Arial" w:hAnsi="Arial" w:eastAsia="Arial" w:cs="Arial"/>
          <w:noProof w:val="0"/>
          <w:sz w:val="22"/>
          <w:szCs w:val="22"/>
          <w:lang w:val="en-US"/>
        </w:rPr>
        <w:t>By using the Gipps Model to reflect on their practices, mentors can create more supportive and productive mentoring relationships at work.</w:t>
      </w:r>
    </w:p>
    <w:p w:rsidR="1C4C8EC6" w:rsidP="44758BEA" w:rsidRDefault="1C4C8EC6" w14:paraId="0A537BB7" w14:textId="23982152">
      <w:pPr>
        <w:pStyle w:val="ListParagraph"/>
        <w:numPr>
          <w:ilvl w:val="0"/>
          <w:numId w:val="15"/>
        </w:numPr>
        <w:spacing w:after="0" w:afterAutospacing="off" w:line="360" w:lineRule="auto"/>
        <w:ind w:left="0" w:hanging="0"/>
        <w:rPr>
          <w:rFonts w:ascii="Arial" w:hAnsi="Arial" w:eastAsia="Arial" w:cs="Arial"/>
          <w:noProof w:val="0"/>
          <w:sz w:val="22"/>
          <w:szCs w:val="22"/>
          <w:lang w:val="en-US"/>
        </w:rPr>
      </w:pPr>
      <w:r w:rsidRPr="44758BEA" w:rsidR="1C4C8EC6">
        <w:rPr>
          <w:rFonts w:ascii="Arial" w:hAnsi="Arial" w:eastAsia="Arial" w:cs="Arial"/>
          <w:noProof w:val="0"/>
          <w:sz w:val="22"/>
          <w:szCs w:val="22"/>
          <w:lang w:val="en-US"/>
        </w:rPr>
        <w:t>Description</w:t>
      </w:r>
      <w:r w:rsidRPr="44758BEA" w:rsidR="35A37AD3">
        <w:rPr>
          <w:rFonts w:ascii="Arial" w:hAnsi="Arial" w:eastAsia="Arial" w:cs="Arial"/>
          <w:noProof w:val="0"/>
          <w:sz w:val="22"/>
          <w:szCs w:val="22"/>
          <w:lang w:val="en-US"/>
        </w:rPr>
        <w:t xml:space="preserve"> – </w:t>
      </w:r>
      <w:r w:rsidRPr="44758BEA" w:rsidR="35A37AD3">
        <w:rPr>
          <w:rFonts w:ascii="Arial" w:hAnsi="Arial" w:eastAsia="Arial" w:cs="Arial"/>
          <w:noProof w:val="0"/>
          <w:sz w:val="22"/>
          <w:szCs w:val="22"/>
          <w:lang w:val="en-US"/>
        </w:rPr>
        <w:t xml:space="preserve">Briefly explanation what mentoring involve. In the workplace, mentoring involves an experienced professional (mentor) </w:t>
      </w:r>
      <w:r w:rsidRPr="44758BEA" w:rsidR="35A37AD3">
        <w:rPr>
          <w:rFonts w:ascii="Arial" w:hAnsi="Arial" w:eastAsia="Arial" w:cs="Arial"/>
          <w:noProof w:val="0"/>
          <w:sz w:val="22"/>
          <w:szCs w:val="22"/>
          <w:lang w:val="en-US"/>
        </w:rPr>
        <w:t>assisting</w:t>
      </w:r>
      <w:r w:rsidRPr="44758BEA" w:rsidR="35A37AD3">
        <w:rPr>
          <w:rFonts w:ascii="Arial" w:hAnsi="Arial" w:eastAsia="Arial" w:cs="Arial"/>
          <w:noProof w:val="0"/>
          <w:sz w:val="22"/>
          <w:szCs w:val="22"/>
          <w:lang w:val="en-US"/>
        </w:rPr>
        <w:t xml:space="preserve"> a less experienced colleague (mentee) in developing their skills, knowledge, and confidence. Mentoring is typically a long-term, evolving relationship as opposed to coaching, which is typically performance-oriented and transient. My task is to reflect using Gipps model of</w:t>
      </w:r>
      <w:r w:rsidRPr="44758BEA" w:rsidR="2D3A2D5A">
        <w:rPr>
          <w:rFonts w:ascii="Arial" w:hAnsi="Arial" w:eastAsia="Arial" w:cs="Arial"/>
          <w:noProof w:val="0"/>
          <w:sz w:val="22"/>
          <w:szCs w:val="22"/>
          <w:lang w:val="en-US"/>
        </w:rPr>
        <w:t xml:space="preserve"> reflection on my own Practical presentation two – Mentoring.</w:t>
      </w:r>
    </w:p>
    <w:p w:rsidR="1C4C8EC6" w:rsidP="44758BEA" w:rsidRDefault="1C4C8EC6" w14:paraId="00625F3E" w14:textId="25CC88A0">
      <w:pPr>
        <w:pStyle w:val="ListParagraph"/>
        <w:numPr>
          <w:ilvl w:val="0"/>
          <w:numId w:val="15"/>
        </w:numPr>
        <w:spacing w:after="0" w:afterAutospacing="off" w:line="360" w:lineRule="auto"/>
        <w:rPr>
          <w:rFonts w:ascii="Arial" w:hAnsi="Arial" w:eastAsia="Arial" w:cs="Arial"/>
          <w:noProof w:val="0"/>
          <w:sz w:val="22"/>
          <w:szCs w:val="22"/>
          <w:lang w:val="en-US"/>
        </w:rPr>
      </w:pPr>
      <w:r w:rsidRPr="44758BEA" w:rsidR="1C4C8EC6">
        <w:rPr>
          <w:rFonts w:ascii="Arial" w:hAnsi="Arial" w:eastAsia="Arial" w:cs="Arial"/>
          <w:noProof w:val="0"/>
          <w:sz w:val="22"/>
          <w:szCs w:val="22"/>
          <w:lang w:val="en-US"/>
        </w:rPr>
        <w:t>Analysis</w:t>
      </w:r>
      <w:r w:rsidRPr="44758BEA" w:rsidR="1D5604FA">
        <w:rPr>
          <w:rFonts w:ascii="Arial" w:hAnsi="Arial" w:eastAsia="Arial" w:cs="Arial"/>
          <w:noProof w:val="0"/>
          <w:sz w:val="22"/>
          <w:szCs w:val="22"/>
          <w:lang w:val="en-US"/>
        </w:rPr>
        <w:t xml:space="preserve"> - </w:t>
      </w:r>
      <w:r w:rsidRPr="44758BEA" w:rsidR="4309E731">
        <w:rPr>
          <w:rFonts w:ascii="Arial" w:hAnsi="Arial" w:eastAsia="Arial" w:cs="Arial"/>
          <w:noProof w:val="0"/>
          <w:sz w:val="22"/>
          <w:szCs w:val="22"/>
          <w:lang w:val="en-US"/>
        </w:rPr>
        <w:t xml:space="preserve">As a result, thinking back on my own mentoring practice and the expectations and experiences I bring to the table might be </w:t>
      </w:r>
      <w:r w:rsidRPr="44758BEA" w:rsidR="6EEC8990">
        <w:rPr>
          <w:rFonts w:ascii="Arial" w:hAnsi="Arial" w:eastAsia="Arial" w:cs="Arial"/>
          <w:noProof w:val="0"/>
          <w:sz w:val="22"/>
          <w:szCs w:val="22"/>
          <w:lang w:val="en-US"/>
        </w:rPr>
        <w:t xml:space="preserve">beneficial. I will bring </w:t>
      </w:r>
      <w:r w:rsidRPr="44758BEA" w:rsidR="6EEC8990">
        <w:rPr>
          <w:rFonts w:ascii="Arial" w:hAnsi="Arial" w:eastAsia="Arial" w:cs="Arial"/>
          <w:noProof w:val="0"/>
          <w:sz w:val="22"/>
          <w:szCs w:val="22"/>
          <w:lang w:val="en-US"/>
        </w:rPr>
        <w:t>all</w:t>
      </w:r>
      <w:r w:rsidRPr="44758BEA" w:rsidR="6EEC8990">
        <w:rPr>
          <w:rFonts w:ascii="Arial" w:hAnsi="Arial" w:eastAsia="Arial" w:cs="Arial"/>
          <w:noProof w:val="0"/>
          <w:sz w:val="22"/>
          <w:szCs w:val="22"/>
          <w:lang w:val="en-US"/>
        </w:rPr>
        <w:t xml:space="preserve"> my </w:t>
      </w:r>
      <w:r w:rsidRPr="44758BEA" w:rsidR="6EEC8990">
        <w:rPr>
          <w:rFonts w:ascii="Arial" w:hAnsi="Arial" w:eastAsia="Arial" w:cs="Arial"/>
          <w:noProof w:val="0"/>
          <w:sz w:val="22"/>
          <w:szCs w:val="22"/>
          <w:lang w:val="en-US"/>
        </w:rPr>
        <w:t>personal experiences</w:t>
      </w:r>
      <w:r w:rsidRPr="44758BEA" w:rsidR="6EEC8990">
        <w:rPr>
          <w:rFonts w:ascii="Arial" w:hAnsi="Arial" w:eastAsia="Arial" w:cs="Arial"/>
          <w:noProof w:val="0"/>
          <w:sz w:val="22"/>
          <w:szCs w:val="22"/>
          <w:lang w:val="en-US"/>
        </w:rPr>
        <w:t xml:space="preserve">, opinions, prejudices, and methods to the role of mentor. Looking at these and trying to do better as a mentor this will help me support my mentee more effectively. Understanding that we are not flawless, a mentor who reflects on their own work looks for methods to improve their ability to </w:t>
      </w:r>
      <w:r w:rsidRPr="44758BEA" w:rsidR="6EEC8990">
        <w:rPr>
          <w:rFonts w:ascii="Arial" w:hAnsi="Arial" w:eastAsia="Arial" w:cs="Arial"/>
          <w:noProof w:val="0"/>
          <w:sz w:val="22"/>
          <w:szCs w:val="22"/>
          <w:lang w:val="en-US"/>
        </w:rPr>
        <w:t>assist</w:t>
      </w:r>
      <w:r w:rsidRPr="44758BEA" w:rsidR="6EEC8990">
        <w:rPr>
          <w:rFonts w:ascii="Arial" w:hAnsi="Arial" w:eastAsia="Arial" w:cs="Arial"/>
          <w:noProof w:val="0"/>
          <w:sz w:val="22"/>
          <w:szCs w:val="22"/>
          <w:lang w:val="en-US"/>
        </w:rPr>
        <w:t xml:space="preserve"> their mentee.</w:t>
      </w:r>
    </w:p>
    <w:p w:rsidR="1C4C8EC6" w:rsidP="44758BEA" w:rsidRDefault="1C4C8EC6" w14:paraId="250344BD" w14:textId="5E883CC6">
      <w:pPr>
        <w:pStyle w:val="ListParagraph"/>
        <w:numPr>
          <w:ilvl w:val="0"/>
          <w:numId w:val="15"/>
        </w:numPr>
        <w:spacing w:after="0" w:afterAutospacing="off" w:line="360" w:lineRule="auto"/>
        <w:rPr>
          <w:rFonts w:ascii="Arial" w:hAnsi="Arial" w:eastAsia="Arial" w:cs="Arial"/>
          <w:noProof w:val="0"/>
          <w:sz w:val="22"/>
          <w:szCs w:val="22"/>
          <w:lang w:val="en-US"/>
        </w:rPr>
      </w:pPr>
      <w:r w:rsidRPr="44758BEA" w:rsidR="1C4C8EC6">
        <w:rPr>
          <w:rFonts w:ascii="Arial" w:hAnsi="Arial" w:eastAsia="Arial" w:cs="Arial"/>
          <w:noProof w:val="0"/>
          <w:sz w:val="22"/>
          <w:szCs w:val="22"/>
          <w:lang w:val="en-US"/>
        </w:rPr>
        <w:t>Evaluation</w:t>
      </w:r>
      <w:r w:rsidRPr="44758BEA" w:rsidR="7752AC64">
        <w:rPr>
          <w:rFonts w:ascii="Arial" w:hAnsi="Arial" w:eastAsia="Arial" w:cs="Arial"/>
          <w:noProof w:val="0"/>
          <w:sz w:val="22"/>
          <w:szCs w:val="22"/>
          <w:lang w:val="en-US"/>
        </w:rPr>
        <w:t xml:space="preserve"> – What was positive and negative?</w:t>
      </w:r>
      <w:r w:rsidRPr="44758BEA" w:rsidR="5D1456E2">
        <w:rPr>
          <w:rFonts w:ascii="Arial" w:hAnsi="Arial" w:eastAsia="Arial" w:cs="Arial"/>
          <w:noProof w:val="0"/>
          <w:sz w:val="22"/>
          <w:szCs w:val="22"/>
          <w:lang w:val="en-US"/>
        </w:rPr>
        <w:t xml:space="preserve"> The good point was that I was better prepared for my presentation 2. My </w:t>
      </w:r>
      <w:r w:rsidRPr="44758BEA" w:rsidR="32F6F61E">
        <w:rPr>
          <w:rFonts w:ascii="Arial" w:hAnsi="Arial" w:eastAsia="Arial" w:cs="Arial"/>
          <w:noProof w:val="0"/>
          <w:sz w:val="22"/>
          <w:szCs w:val="22"/>
          <w:lang w:val="en-US"/>
        </w:rPr>
        <w:t>concern</w:t>
      </w:r>
      <w:r w:rsidRPr="44758BEA" w:rsidR="5D1456E2">
        <w:rPr>
          <w:rFonts w:ascii="Arial" w:hAnsi="Arial" w:eastAsia="Arial" w:cs="Arial"/>
          <w:noProof w:val="0"/>
          <w:sz w:val="22"/>
          <w:szCs w:val="22"/>
          <w:lang w:val="en-US"/>
        </w:rPr>
        <w:t xml:space="preserve"> was gone. </w:t>
      </w:r>
      <w:r w:rsidRPr="44758BEA" w:rsidR="3A79FB33">
        <w:rPr>
          <w:rFonts w:ascii="Arial" w:hAnsi="Arial" w:eastAsia="Arial" w:cs="Arial"/>
          <w:noProof w:val="0"/>
          <w:sz w:val="22"/>
          <w:szCs w:val="22"/>
          <w:lang w:val="en-US"/>
        </w:rPr>
        <w:t xml:space="preserve">I felt more </w:t>
      </w:r>
      <w:r w:rsidRPr="44758BEA" w:rsidR="701BC7F0">
        <w:rPr>
          <w:rFonts w:ascii="Arial" w:hAnsi="Arial" w:eastAsia="Arial" w:cs="Arial"/>
          <w:noProof w:val="0"/>
          <w:sz w:val="22"/>
          <w:szCs w:val="22"/>
          <w:lang w:val="en-US"/>
        </w:rPr>
        <w:t xml:space="preserve">confident already knowing the problem and goals my peer would like to achieve. </w:t>
      </w:r>
      <w:r w:rsidRPr="44758BEA" w:rsidR="51658C75">
        <w:rPr>
          <w:rFonts w:ascii="Arial" w:hAnsi="Arial" w:eastAsia="Arial" w:cs="Arial"/>
          <w:noProof w:val="0"/>
          <w:sz w:val="22"/>
          <w:szCs w:val="22"/>
          <w:lang w:val="en-US"/>
        </w:rPr>
        <w:t xml:space="preserve">I started </w:t>
      </w:r>
      <w:r w:rsidRPr="44758BEA" w:rsidR="3A31653C">
        <w:rPr>
          <w:rFonts w:ascii="Arial" w:hAnsi="Arial" w:eastAsia="Arial" w:cs="Arial"/>
          <w:noProof w:val="0"/>
          <w:sz w:val="22"/>
          <w:szCs w:val="22"/>
          <w:lang w:val="en-US"/>
        </w:rPr>
        <w:t>session</w:t>
      </w:r>
      <w:r w:rsidRPr="44758BEA" w:rsidR="51658C75">
        <w:rPr>
          <w:rFonts w:ascii="Arial" w:hAnsi="Arial" w:eastAsia="Arial" w:cs="Arial"/>
          <w:noProof w:val="0"/>
          <w:sz w:val="22"/>
          <w:szCs w:val="22"/>
          <w:lang w:val="en-US"/>
        </w:rPr>
        <w:t xml:space="preserve"> feel much more confident in myself.</w:t>
      </w:r>
      <w:r w:rsidRPr="44758BEA" w:rsidR="4AD8C6E9">
        <w:rPr>
          <w:rFonts w:ascii="Arial" w:hAnsi="Arial" w:eastAsia="Arial" w:cs="Arial"/>
          <w:noProof w:val="0"/>
          <w:sz w:val="22"/>
          <w:szCs w:val="22"/>
          <w:lang w:val="en-US"/>
        </w:rPr>
        <w:t xml:space="preserve"> Gave </w:t>
      </w:r>
      <w:r w:rsidRPr="44758BEA" w:rsidR="4AD8C6E9">
        <w:rPr>
          <w:rFonts w:ascii="Arial" w:hAnsi="Arial" w:eastAsia="Arial" w:cs="Arial"/>
          <w:noProof w:val="0"/>
          <w:sz w:val="22"/>
          <w:szCs w:val="22"/>
          <w:lang w:val="en-US"/>
        </w:rPr>
        <w:t>a very good</w:t>
      </w:r>
      <w:r w:rsidRPr="44758BEA" w:rsidR="4AD8C6E9">
        <w:rPr>
          <w:rFonts w:ascii="Arial" w:hAnsi="Arial" w:eastAsia="Arial" w:cs="Arial"/>
          <w:noProof w:val="0"/>
          <w:sz w:val="22"/>
          <w:szCs w:val="22"/>
          <w:lang w:val="en-US"/>
        </w:rPr>
        <w:t xml:space="preserve"> presentation of the model I used for </w:t>
      </w:r>
      <w:r w:rsidRPr="44758BEA" w:rsidR="4709A023">
        <w:rPr>
          <w:rFonts w:ascii="Arial" w:hAnsi="Arial" w:eastAsia="Arial" w:cs="Arial"/>
          <w:noProof w:val="0"/>
          <w:sz w:val="22"/>
          <w:szCs w:val="22"/>
          <w:lang w:val="en-US"/>
        </w:rPr>
        <w:t xml:space="preserve">mentoring. I explained </w:t>
      </w:r>
      <w:r w:rsidRPr="44758BEA" w:rsidR="4709A023">
        <w:rPr>
          <w:rFonts w:ascii="Arial" w:hAnsi="Arial" w:eastAsia="Arial" w:cs="Arial"/>
          <w:noProof w:val="0"/>
          <w:sz w:val="22"/>
          <w:szCs w:val="22"/>
          <w:lang w:val="en-US"/>
        </w:rPr>
        <w:t>very good</w:t>
      </w:r>
      <w:r w:rsidRPr="44758BEA" w:rsidR="4709A023">
        <w:rPr>
          <w:rFonts w:ascii="Arial" w:hAnsi="Arial" w:eastAsia="Arial" w:cs="Arial"/>
          <w:noProof w:val="0"/>
          <w:sz w:val="22"/>
          <w:szCs w:val="22"/>
          <w:lang w:val="en-US"/>
        </w:rPr>
        <w:t xml:space="preserve"> the goals on my client. My question reflected </w:t>
      </w:r>
      <w:r w:rsidRPr="44758BEA" w:rsidR="4709A023">
        <w:rPr>
          <w:rFonts w:ascii="Arial" w:hAnsi="Arial" w:eastAsia="Arial" w:cs="Arial"/>
          <w:noProof w:val="0"/>
          <w:sz w:val="22"/>
          <w:szCs w:val="22"/>
          <w:lang w:val="en-US"/>
        </w:rPr>
        <w:t>very good</w:t>
      </w:r>
      <w:r w:rsidRPr="44758BEA" w:rsidR="4709A023">
        <w:rPr>
          <w:rFonts w:ascii="Arial" w:hAnsi="Arial" w:eastAsia="Arial" w:cs="Arial"/>
          <w:noProof w:val="0"/>
          <w:sz w:val="22"/>
          <w:szCs w:val="22"/>
          <w:lang w:val="en-US"/>
        </w:rPr>
        <w:t xml:space="preserve"> on the model. </w:t>
      </w:r>
      <w:r w:rsidRPr="44758BEA" w:rsidR="00744BBF">
        <w:rPr>
          <w:rFonts w:ascii="Arial" w:hAnsi="Arial" w:eastAsia="Arial" w:cs="Arial"/>
          <w:noProof w:val="0"/>
          <w:sz w:val="22"/>
          <w:szCs w:val="22"/>
          <w:lang w:val="en-US"/>
        </w:rPr>
        <w:t xml:space="preserve">I have </w:t>
      </w:r>
      <w:r w:rsidRPr="44758BEA" w:rsidR="00744BBF">
        <w:rPr>
          <w:rFonts w:ascii="Arial" w:hAnsi="Arial" w:eastAsia="Arial" w:cs="Arial"/>
          <w:noProof w:val="0"/>
          <w:sz w:val="22"/>
          <w:szCs w:val="22"/>
          <w:lang w:val="en-US"/>
        </w:rPr>
        <w:t>improved significantly</w:t>
      </w:r>
      <w:r w:rsidRPr="44758BEA" w:rsidR="00744BBF">
        <w:rPr>
          <w:rFonts w:ascii="Arial" w:hAnsi="Arial" w:eastAsia="Arial" w:cs="Arial"/>
          <w:noProof w:val="0"/>
          <w:sz w:val="22"/>
          <w:szCs w:val="22"/>
          <w:lang w:val="en-US"/>
        </w:rPr>
        <w:t xml:space="preserve"> my practical skills. My first feedba</w:t>
      </w:r>
      <w:r w:rsidRPr="44758BEA" w:rsidR="4C1F192C">
        <w:rPr>
          <w:rFonts w:ascii="Arial" w:hAnsi="Arial" w:eastAsia="Arial" w:cs="Arial"/>
          <w:noProof w:val="0"/>
          <w:sz w:val="22"/>
          <w:szCs w:val="22"/>
          <w:lang w:val="en-US"/>
        </w:rPr>
        <w:t xml:space="preserve">ck was good, but now the second feedback was significant. </w:t>
      </w:r>
    </w:p>
    <w:p w:rsidR="1C4C8EC6" w:rsidP="44758BEA" w:rsidRDefault="1C4C8EC6" w14:paraId="3A07C6EC" w14:textId="503D9995">
      <w:pPr>
        <w:pStyle w:val="ListParagraph"/>
        <w:numPr>
          <w:ilvl w:val="0"/>
          <w:numId w:val="15"/>
        </w:numPr>
        <w:spacing w:after="0" w:afterAutospacing="off" w:line="360" w:lineRule="auto"/>
        <w:rPr>
          <w:rFonts w:ascii="Arial" w:hAnsi="Arial" w:eastAsia="Arial" w:cs="Arial"/>
          <w:noProof w:val="0"/>
          <w:sz w:val="22"/>
          <w:szCs w:val="22"/>
          <w:lang w:val="en-US"/>
        </w:rPr>
      </w:pPr>
      <w:r w:rsidRPr="44758BEA" w:rsidR="1C4C8EC6">
        <w:rPr>
          <w:rFonts w:ascii="Arial" w:hAnsi="Arial" w:eastAsia="Arial" w:cs="Arial"/>
          <w:noProof w:val="0"/>
          <w:sz w:val="22"/>
          <w:szCs w:val="22"/>
          <w:lang w:val="en-US"/>
        </w:rPr>
        <w:t>Conclusion</w:t>
      </w:r>
      <w:r w:rsidRPr="44758BEA" w:rsidR="2200D10B">
        <w:rPr>
          <w:rFonts w:ascii="Arial" w:hAnsi="Arial" w:eastAsia="Arial" w:cs="Arial"/>
          <w:noProof w:val="0"/>
          <w:sz w:val="22"/>
          <w:szCs w:val="22"/>
          <w:lang w:val="en-US"/>
        </w:rPr>
        <w:t xml:space="preserve"> – In future mentoring skills I have achieved during learning this module </w:t>
      </w:r>
      <w:r w:rsidRPr="44758BEA" w:rsidR="1E2AFB52">
        <w:rPr>
          <w:rFonts w:ascii="Arial" w:hAnsi="Arial" w:eastAsia="Arial" w:cs="Arial"/>
          <w:noProof w:val="0"/>
          <w:sz w:val="22"/>
          <w:szCs w:val="22"/>
          <w:lang w:val="en-US"/>
        </w:rPr>
        <w:t xml:space="preserve">can help me in my carrier grow and leadership </w:t>
      </w:r>
      <w:r w:rsidRPr="44758BEA" w:rsidR="5DECF6F9">
        <w:rPr>
          <w:rFonts w:ascii="Arial" w:hAnsi="Arial" w:eastAsia="Arial" w:cs="Arial"/>
          <w:noProof w:val="0"/>
          <w:sz w:val="22"/>
          <w:szCs w:val="22"/>
          <w:lang w:val="en-US"/>
        </w:rPr>
        <w:t>development (</w:t>
      </w:r>
      <w:r w:rsidRPr="44758BEA" w:rsidR="14F7515A">
        <w:rPr>
          <w:rFonts w:ascii="Arial" w:hAnsi="Arial" w:eastAsia="Arial" w:cs="Arial"/>
          <w:noProof w:val="0"/>
          <w:sz w:val="22"/>
          <w:szCs w:val="22"/>
          <w:lang w:val="en-US"/>
        </w:rPr>
        <w:t xml:space="preserve">help </w:t>
      </w:r>
      <w:r w:rsidRPr="44758BEA" w:rsidR="1E2AFB52">
        <w:rPr>
          <w:rFonts w:ascii="Arial" w:hAnsi="Arial" w:eastAsia="Arial" w:cs="Arial"/>
          <w:noProof w:val="0"/>
          <w:sz w:val="22"/>
          <w:szCs w:val="22"/>
          <w:lang w:val="en-US"/>
        </w:rPr>
        <w:t xml:space="preserve">me to </w:t>
      </w:r>
      <w:r w:rsidRPr="44758BEA" w:rsidR="1144E584">
        <w:rPr>
          <w:rFonts w:ascii="Arial" w:hAnsi="Arial" w:eastAsia="Arial" w:cs="Arial"/>
          <w:noProof w:val="0"/>
          <w:sz w:val="22"/>
          <w:szCs w:val="22"/>
          <w:lang w:val="en-US"/>
        </w:rPr>
        <w:t>support and guide my team more effi</w:t>
      </w:r>
      <w:r w:rsidRPr="44758BEA" w:rsidR="1892CAC4">
        <w:rPr>
          <w:rFonts w:ascii="Arial" w:hAnsi="Arial" w:eastAsia="Arial" w:cs="Arial"/>
          <w:noProof w:val="0"/>
          <w:sz w:val="22"/>
          <w:szCs w:val="22"/>
          <w:lang w:val="en-US"/>
        </w:rPr>
        <w:t>ciency</w:t>
      </w:r>
      <w:r w:rsidRPr="44758BEA" w:rsidR="1144E584">
        <w:rPr>
          <w:rFonts w:ascii="Arial" w:hAnsi="Arial" w:eastAsia="Arial" w:cs="Arial"/>
          <w:noProof w:val="0"/>
          <w:sz w:val="22"/>
          <w:szCs w:val="22"/>
          <w:lang w:val="en-US"/>
        </w:rPr>
        <w:t>)</w:t>
      </w:r>
      <w:r w:rsidRPr="44758BEA" w:rsidR="0EACE434">
        <w:rPr>
          <w:rFonts w:ascii="Arial" w:hAnsi="Arial" w:eastAsia="Arial" w:cs="Arial"/>
          <w:noProof w:val="0"/>
          <w:sz w:val="22"/>
          <w:szCs w:val="22"/>
          <w:lang w:val="en-US"/>
        </w:rPr>
        <w:t xml:space="preserve">, to improve my communication </w:t>
      </w:r>
      <w:r w:rsidRPr="44758BEA" w:rsidR="00F16F8A">
        <w:rPr>
          <w:rFonts w:ascii="Arial" w:hAnsi="Arial" w:eastAsia="Arial" w:cs="Arial"/>
          <w:noProof w:val="0"/>
          <w:sz w:val="22"/>
          <w:szCs w:val="22"/>
          <w:lang w:val="en-US"/>
        </w:rPr>
        <w:t>skills,</w:t>
      </w:r>
      <w:r w:rsidRPr="44758BEA" w:rsidR="0EACE434">
        <w:rPr>
          <w:rFonts w:ascii="Arial" w:hAnsi="Arial" w:eastAsia="Arial" w:cs="Arial"/>
          <w:noProof w:val="0"/>
          <w:sz w:val="22"/>
          <w:szCs w:val="22"/>
          <w:lang w:val="en-US"/>
        </w:rPr>
        <w:t xml:space="preserve"> my interpersonal skills, to continue learning and self-reflec</w:t>
      </w:r>
      <w:r w:rsidRPr="44758BEA" w:rsidR="2BD6909F">
        <w:rPr>
          <w:rFonts w:ascii="Arial" w:hAnsi="Arial" w:eastAsia="Arial" w:cs="Arial"/>
          <w:noProof w:val="0"/>
          <w:sz w:val="22"/>
          <w:szCs w:val="22"/>
          <w:lang w:val="en-US"/>
        </w:rPr>
        <w:t xml:space="preserve">tion myself. </w:t>
      </w:r>
    </w:p>
    <w:p w:rsidR="1C4C8EC6" w:rsidP="44758BEA" w:rsidRDefault="1C4C8EC6" w14:paraId="50713164" w14:textId="3B3F74B2">
      <w:pPr>
        <w:pStyle w:val="ListParagraph"/>
        <w:numPr>
          <w:ilvl w:val="0"/>
          <w:numId w:val="15"/>
        </w:numPr>
        <w:spacing w:after="0" w:afterAutospacing="off" w:line="360" w:lineRule="auto"/>
        <w:rPr>
          <w:rFonts w:ascii="Arial" w:hAnsi="Arial" w:eastAsia="Arial" w:cs="Arial"/>
          <w:noProof w:val="0"/>
          <w:sz w:val="22"/>
          <w:szCs w:val="22"/>
          <w:lang w:val="en-US"/>
        </w:rPr>
      </w:pPr>
      <w:r w:rsidRPr="44758BEA" w:rsidR="1C4C8EC6">
        <w:rPr>
          <w:rFonts w:ascii="Arial" w:hAnsi="Arial" w:eastAsia="Arial" w:cs="Arial"/>
          <w:noProof w:val="0"/>
          <w:sz w:val="22"/>
          <w:szCs w:val="22"/>
          <w:lang w:val="en-US"/>
        </w:rPr>
        <w:t>Action plan</w:t>
      </w:r>
      <w:r w:rsidRPr="44758BEA" w:rsidR="6B5341AA">
        <w:rPr>
          <w:rFonts w:ascii="Arial" w:hAnsi="Arial" w:eastAsia="Arial" w:cs="Arial"/>
          <w:noProof w:val="0"/>
          <w:sz w:val="22"/>
          <w:szCs w:val="22"/>
          <w:lang w:val="en-US"/>
        </w:rPr>
        <w:t xml:space="preserve"> - </w:t>
      </w:r>
      <w:r w:rsidRPr="44758BEA" w:rsidR="6B5341AA">
        <w:rPr>
          <w:rFonts w:ascii="Arial" w:hAnsi="Arial" w:eastAsia="Arial" w:cs="Arial"/>
          <w:noProof w:val="0"/>
          <w:sz w:val="22"/>
          <w:szCs w:val="22"/>
          <w:lang w:val="en-US"/>
        </w:rPr>
        <w:t xml:space="preserve">As soon as possible, </w:t>
      </w:r>
      <w:r w:rsidRPr="44758BEA" w:rsidR="6B5341AA">
        <w:rPr>
          <w:rFonts w:ascii="Arial" w:hAnsi="Arial" w:eastAsia="Arial" w:cs="Arial"/>
          <w:noProof w:val="0"/>
          <w:sz w:val="22"/>
          <w:szCs w:val="22"/>
          <w:lang w:val="en-US"/>
        </w:rPr>
        <w:t>establish</w:t>
      </w:r>
      <w:r w:rsidRPr="44758BEA" w:rsidR="6B5341AA">
        <w:rPr>
          <w:rFonts w:ascii="Arial" w:hAnsi="Arial" w:eastAsia="Arial" w:cs="Arial"/>
          <w:noProof w:val="0"/>
          <w:sz w:val="22"/>
          <w:szCs w:val="22"/>
          <w:lang w:val="en-US"/>
        </w:rPr>
        <w:t xml:space="preserve"> goals and a structure for mentoring sessions. Your mentoring strategy should be adjusted according to the mentee's chosen learning styles and desired career path. Apart from providing guidance, mentors should also be open to the mentee's fresh perspectives. To keep things going ahead and track your progress, schedule frequent </w:t>
      </w:r>
      <w:r w:rsidRPr="44758BEA" w:rsidR="6B5341AA">
        <w:rPr>
          <w:rFonts w:ascii="Arial" w:hAnsi="Arial" w:eastAsia="Arial" w:cs="Arial"/>
          <w:noProof w:val="0"/>
          <w:sz w:val="22"/>
          <w:szCs w:val="22"/>
          <w:lang w:val="en-US"/>
        </w:rPr>
        <w:t>meetings. Encourage</w:t>
      </w:r>
      <w:r w:rsidRPr="44758BEA" w:rsidR="6B5341AA">
        <w:rPr>
          <w:rFonts w:ascii="Arial" w:hAnsi="Arial" w:eastAsia="Arial" w:cs="Arial"/>
          <w:noProof w:val="0"/>
          <w:sz w:val="22"/>
          <w:szCs w:val="22"/>
          <w:lang w:val="en-US"/>
        </w:rPr>
        <w:t xml:space="preserve"> the mentee to reflect on experiences, challenge themselves, and seek out opportunities for </w:t>
      </w:r>
      <w:r w:rsidRPr="44758BEA" w:rsidR="6B5341AA">
        <w:rPr>
          <w:rFonts w:ascii="Arial" w:hAnsi="Arial" w:eastAsia="Arial" w:cs="Arial"/>
          <w:noProof w:val="0"/>
          <w:sz w:val="22"/>
          <w:szCs w:val="22"/>
          <w:lang w:val="en-US"/>
        </w:rPr>
        <w:t>additional</w:t>
      </w:r>
      <w:r w:rsidRPr="44758BEA" w:rsidR="6B5341AA">
        <w:rPr>
          <w:rFonts w:ascii="Arial" w:hAnsi="Arial" w:eastAsia="Arial" w:cs="Arial"/>
          <w:noProof w:val="0"/>
          <w:sz w:val="22"/>
          <w:szCs w:val="22"/>
          <w:lang w:val="en-US"/>
        </w:rPr>
        <w:t xml:space="preserve"> education.</w:t>
      </w:r>
    </w:p>
    <w:p w:rsidR="44758BEA" w:rsidP="44758BEA" w:rsidRDefault="44758BEA" w14:paraId="79B15E5D" w14:textId="233E056F">
      <w:pPr>
        <w:pStyle w:val="Normal"/>
        <w:spacing w:after="0" w:afterAutospacing="off" w:line="360" w:lineRule="auto"/>
        <w:rPr>
          <w:rFonts w:ascii="Arial" w:hAnsi="Arial" w:eastAsia="Arial" w:cs="Arial"/>
          <w:noProof w:val="0"/>
          <w:sz w:val="24"/>
          <w:szCs w:val="24"/>
          <w:lang w:val="en-US"/>
        </w:rPr>
      </w:pPr>
    </w:p>
    <w:p w:rsidR="44758BEA" w:rsidP="44758BEA" w:rsidRDefault="44758BEA" w14:paraId="20C1F52E" w14:textId="3B3B0A59">
      <w:pPr>
        <w:pStyle w:val="Normal"/>
        <w:spacing w:after="0" w:afterAutospacing="off" w:line="360" w:lineRule="auto"/>
        <w:rPr>
          <w:rFonts w:ascii="Arial" w:hAnsi="Arial" w:eastAsia="Arial" w:cs="Arial"/>
          <w:noProof w:val="0"/>
          <w:sz w:val="24"/>
          <w:szCs w:val="24"/>
          <w:lang w:val="en-US"/>
        </w:rPr>
      </w:pPr>
    </w:p>
    <w:p w:rsidR="1F80E608" w:rsidP="44758BEA" w:rsidRDefault="1F80E608" w14:paraId="19EB70FE" w14:textId="4DB82D66">
      <w:pPr>
        <w:pStyle w:val="Normal"/>
        <w:spacing w:after="0" w:afterAutospacing="off" w:line="360" w:lineRule="auto"/>
        <w:rPr>
          <w:rFonts w:ascii="Arial" w:hAnsi="Arial" w:eastAsia="Arial" w:cs="Arial"/>
          <w:i w:val="1"/>
          <w:iCs w:val="1"/>
          <w:noProof w:val="0"/>
          <w:sz w:val="28"/>
          <w:szCs w:val="28"/>
          <w:lang w:val="en-US"/>
        </w:rPr>
      </w:pPr>
      <w:r w:rsidRPr="44758BEA" w:rsidR="1F80E608">
        <w:rPr>
          <w:rFonts w:ascii="Arial" w:hAnsi="Arial" w:eastAsia="Arial" w:cs="Arial"/>
          <w:i w:val="1"/>
          <w:iCs w:val="1"/>
          <w:noProof w:val="0"/>
          <w:sz w:val="28"/>
          <w:szCs w:val="28"/>
          <w:lang w:val="en-US"/>
        </w:rPr>
        <w:t>Conclusion</w:t>
      </w:r>
    </w:p>
    <w:p w:rsidR="0F7E5C22" w:rsidP="44758BEA" w:rsidRDefault="0F7E5C22" w14:paraId="171E5A57" w14:textId="4F10842D">
      <w:pPr>
        <w:spacing w:after="0" w:afterAutospacing="off" w:line="360" w:lineRule="auto"/>
        <w:rPr>
          <w:rFonts w:ascii="Arial" w:hAnsi="Arial" w:eastAsia="Arial" w:cs="Arial"/>
          <w:noProof w:val="0"/>
          <w:sz w:val="22"/>
          <w:szCs w:val="22"/>
          <w:lang w:val="en-US"/>
        </w:rPr>
      </w:pPr>
      <w:r w:rsidRPr="44758BEA" w:rsidR="0F7E5C22">
        <w:rPr>
          <w:rFonts w:ascii="Arial" w:hAnsi="Arial" w:eastAsia="Arial" w:cs="Arial"/>
          <w:noProof w:val="0"/>
          <w:sz w:val="22"/>
          <w:szCs w:val="22"/>
          <w:lang w:val="en-US"/>
        </w:rPr>
        <w:t xml:space="preserve">This study has discussed several similarities and differences between the </w:t>
      </w:r>
      <w:r w:rsidRPr="44758BEA" w:rsidR="0F7E5C22">
        <w:rPr>
          <w:rFonts w:ascii="Arial" w:hAnsi="Arial" w:eastAsia="Arial" w:cs="Arial"/>
          <w:noProof w:val="0"/>
          <w:sz w:val="22"/>
          <w:szCs w:val="22"/>
          <w:lang w:val="en-US"/>
        </w:rPr>
        <w:t>main issues</w:t>
      </w:r>
      <w:r w:rsidRPr="44758BEA" w:rsidR="0F7E5C22">
        <w:rPr>
          <w:rFonts w:ascii="Arial" w:hAnsi="Arial" w:eastAsia="Arial" w:cs="Arial"/>
          <w:noProof w:val="0"/>
          <w:sz w:val="22"/>
          <w:szCs w:val="22"/>
          <w:lang w:val="en-US"/>
        </w:rPr>
        <w:t xml:space="preserve"> surrounding coaching and mentoring. Coaching and mentoring are part of the educational program designed to help people progress in their careers. Self-growth, professional development, and career development are all related to the supervisee. Mentors and coaches help students achieve their goals by acting as counsellors, consultants, guides, and facilitators.</w:t>
      </w:r>
      <w:r w:rsidRPr="44758BEA" w:rsidR="561410EA">
        <w:rPr>
          <w:rFonts w:ascii="Arial" w:hAnsi="Arial" w:eastAsia="Arial" w:cs="Arial"/>
          <w:noProof w:val="0"/>
          <w:sz w:val="22"/>
          <w:szCs w:val="22"/>
          <w:lang w:val="en-US"/>
        </w:rPr>
        <w:t xml:space="preserve"> A mentor or coach must be able to: (1) have specific plans and goals; (2) communicate well; (3) </w:t>
      </w:r>
      <w:r w:rsidRPr="44758BEA" w:rsidR="561410EA">
        <w:rPr>
          <w:rFonts w:ascii="Arial" w:hAnsi="Arial" w:eastAsia="Arial" w:cs="Arial"/>
          <w:noProof w:val="0"/>
          <w:sz w:val="22"/>
          <w:szCs w:val="22"/>
          <w:lang w:val="en-US"/>
        </w:rPr>
        <w:t>possess</w:t>
      </w:r>
      <w:r w:rsidRPr="44758BEA" w:rsidR="561410EA">
        <w:rPr>
          <w:rFonts w:ascii="Arial" w:hAnsi="Arial" w:eastAsia="Arial" w:cs="Arial"/>
          <w:noProof w:val="0"/>
          <w:sz w:val="22"/>
          <w:szCs w:val="22"/>
          <w:lang w:val="en-US"/>
        </w:rPr>
        <w:t xml:space="preserve"> the necessary knowledge and abilities </w:t>
      </w:r>
      <w:r w:rsidRPr="44758BEA" w:rsidR="561410EA">
        <w:rPr>
          <w:rFonts w:ascii="Arial" w:hAnsi="Arial" w:eastAsia="Arial" w:cs="Arial"/>
          <w:noProof w:val="0"/>
          <w:sz w:val="22"/>
          <w:szCs w:val="22"/>
          <w:lang w:val="en-US"/>
        </w:rPr>
        <w:t>regarding</w:t>
      </w:r>
      <w:r w:rsidRPr="44758BEA" w:rsidR="561410EA">
        <w:rPr>
          <w:rFonts w:ascii="Arial" w:hAnsi="Arial" w:eastAsia="Arial" w:cs="Arial"/>
          <w:noProof w:val="0"/>
          <w:sz w:val="22"/>
          <w:szCs w:val="22"/>
          <w:lang w:val="en-US"/>
        </w:rPr>
        <w:t xml:space="preserve"> the candidate's field of interest; and (4) be able to build a positive and professional relationship </w:t>
      </w:r>
      <w:r w:rsidRPr="44758BEA" w:rsidR="561410EA">
        <w:rPr>
          <w:rFonts w:ascii="Arial" w:hAnsi="Arial" w:eastAsia="Arial" w:cs="Arial"/>
          <w:noProof w:val="0"/>
          <w:sz w:val="22"/>
          <w:szCs w:val="22"/>
          <w:lang w:val="en-US"/>
        </w:rPr>
        <w:t>in order to</w:t>
      </w:r>
      <w:r w:rsidRPr="44758BEA" w:rsidR="561410EA">
        <w:rPr>
          <w:rFonts w:ascii="Arial" w:hAnsi="Arial" w:eastAsia="Arial" w:cs="Arial"/>
          <w:noProof w:val="0"/>
          <w:sz w:val="22"/>
          <w:szCs w:val="22"/>
          <w:lang w:val="en-US"/>
        </w:rPr>
        <w:t xml:space="preserve"> respond effectively.</w:t>
      </w:r>
      <w:r w:rsidRPr="44758BEA" w:rsidR="63ED27D3">
        <w:rPr>
          <w:rFonts w:ascii="Arial" w:hAnsi="Arial" w:eastAsia="Arial" w:cs="Arial"/>
          <w:noProof w:val="0"/>
          <w:sz w:val="22"/>
          <w:szCs w:val="22"/>
          <w:lang w:val="en-US"/>
        </w:rPr>
        <w:t xml:space="preserve"> Regular meetings between the coach and mentee are recommended. The meetings may take place in person. However, other students rely more on discussions via email or phone calls. Nonetheless, in-person sessions are the most useful for coaching and mentoring.</w:t>
      </w:r>
      <w:r w:rsidRPr="44758BEA" w:rsidR="64923251">
        <w:rPr>
          <w:rFonts w:ascii="Arial" w:hAnsi="Arial" w:eastAsia="Arial" w:cs="Arial"/>
          <w:noProof w:val="0"/>
          <w:sz w:val="22"/>
          <w:szCs w:val="22"/>
          <w:lang w:val="en-US"/>
        </w:rPr>
        <w:t xml:space="preserve"> By implementing coaching and mentoring in the workplace, employers may cultivate a culture of learning, boost employee engagement, and produce future leaders. People can grow their networks, improve their leadership skills, and progress in both their personal and professional life by cultivating these attributes.</w:t>
      </w:r>
    </w:p>
    <w:p w:rsidR="44758BEA" w:rsidP="44758BEA" w:rsidRDefault="44758BEA" w14:paraId="7116B21E" w14:textId="186870FA">
      <w:pPr>
        <w:spacing w:after="0" w:afterAutospacing="off" w:line="360" w:lineRule="auto"/>
        <w:rPr>
          <w:rFonts w:ascii="Arial" w:hAnsi="Arial" w:eastAsia="Arial" w:cs="Arial"/>
          <w:noProof w:val="0"/>
          <w:sz w:val="22"/>
          <w:szCs w:val="22"/>
          <w:lang w:val="en-US"/>
        </w:rPr>
      </w:pPr>
    </w:p>
    <w:p w:rsidR="44758BEA" w:rsidP="44758BEA" w:rsidRDefault="44758BEA" w14:paraId="31636E51" w14:textId="16F9BE19">
      <w:pPr>
        <w:pStyle w:val="ListParagraph"/>
        <w:spacing w:after="0" w:afterAutospacing="off" w:line="360" w:lineRule="auto"/>
        <w:ind w:left="720"/>
        <w:rPr>
          <w:rFonts w:ascii="Arial" w:hAnsi="Arial" w:eastAsia="Arial" w:cs="Arial"/>
          <w:noProof w:val="0"/>
          <w:sz w:val="22"/>
          <w:szCs w:val="22"/>
          <w:lang w:val="en-US"/>
        </w:rPr>
      </w:pPr>
    </w:p>
    <w:p w:rsidR="44758BEA" w:rsidP="44758BEA" w:rsidRDefault="44758BEA" w14:paraId="162C1985" w14:textId="79B66C79">
      <w:pPr>
        <w:pStyle w:val="Normal"/>
        <w:spacing w:line="360" w:lineRule="auto"/>
        <w:rPr>
          <w:rFonts w:ascii="Arial" w:hAnsi="Arial" w:eastAsia="Arial" w:cs="Arial"/>
          <w:noProof w:val="0"/>
          <w:sz w:val="22"/>
          <w:szCs w:val="22"/>
          <w:lang w:val="en-US"/>
        </w:rPr>
      </w:pPr>
    </w:p>
    <w:p xmlns:wp14="http://schemas.microsoft.com/office/word/2010/wordml" w:rsidP="5A6315F2" wp14:paraId="6F41117A" wp14:textId="4158302B">
      <w:pPr>
        <w:pStyle w:val="Normal"/>
        <w:ind w:left="0"/>
        <w:rPr>
          <w:rFonts w:ascii="Arial" w:hAnsi="Arial" w:eastAsia="Arial" w:cs="Arial"/>
          <w:noProof w:val="0"/>
          <w:sz w:val="22"/>
          <w:szCs w:val="22"/>
          <w:lang w:val="en-US"/>
        </w:rPr>
      </w:pPr>
    </w:p>
    <w:p xmlns:wp14="http://schemas.microsoft.com/office/word/2010/wordml" w:rsidP="5A6315F2" wp14:paraId="5785D9C8" wp14:textId="5C82720E">
      <w:pPr>
        <w:rPr>
          <w:rFonts w:ascii="Arial" w:hAnsi="Arial" w:eastAsia="Arial" w:cs="Arial"/>
          <w:sz w:val="22"/>
          <w:szCs w:val="22"/>
        </w:rPr>
      </w:pPr>
    </w:p>
    <w:p xmlns:wp14="http://schemas.microsoft.com/office/word/2010/wordml" w:rsidP="5A6315F2" wp14:paraId="547A83A3" wp14:textId="29AF180A">
      <w:pPr>
        <w:spacing w:before="0" w:beforeAutospacing="off" w:after="0" w:afterAutospacing="off" w:line="360" w:lineRule="auto"/>
        <w:ind w:right="0"/>
      </w:pPr>
    </w:p>
    <w:p xmlns:wp14="http://schemas.microsoft.com/office/word/2010/wordml" w:rsidP="5A6315F2" wp14:paraId="76A839F5" wp14:textId="38D2DC43">
      <w:pPr>
        <w:spacing w:line="360" w:lineRule="auto"/>
        <w:rPr>
          <w:rFonts w:ascii="Arial" w:hAnsi="Arial" w:eastAsia="Arial" w:cs="Arial"/>
          <w:sz w:val="22"/>
          <w:szCs w:val="22"/>
        </w:rPr>
      </w:pPr>
    </w:p>
    <w:p xmlns:wp14="http://schemas.microsoft.com/office/word/2010/wordml" wp14:paraId="14228B43" wp14:textId="3CDB86CF">
      <w:r>
        <w:br w:type="page"/>
      </w:r>
    </w:p>
    <w:p xmlns:wp14="http://schemas.microsoft.com/office/word/2010/wordml" w:rsidP="5A6315F2" wp14:paraId="5F12FD99" wp14:textId="5D5540A6">
      <w:pPr>
        <w:spacing w:before="0" w:beforeAutospacing="off" w:after="160" w:afterAutospacing="off" w:line="360" w:lineRule="auto"/>
        <w:rPr>
          <w:rFonts w:ascii="Arial" w:hAnsi="Arial" w:eastAsia="Arial" w:cs="Arial"/>
          <w:i w:val="1"/>
          <w:iCs w:val="1"/>
          <w:noProof w:val="0"/>
          <w:sz w:val="28"/>
          <w:szCs w:val="28"/>
          <w:lang w:val="en-US"/>
        </w:rPr>
      </w:pPr>
      <w:r w:rsidRPr="5A6315F2" w:rsidR="6F7EC403">
        <w:rPr>
          <w:rFonts w:ascii="Arial" w:hAnsi="Arial" w:eastAsia="Arial" w:cs="Arial"/>
          <w:i w:val="1"/>
          <w:iCs w:val="1"/>
          <w:noProof w:val="0"/>
          <w:sz w:val="28"/>
          <w:szCs w:val="28"/>
          <w:lang w:val="en-US"/>
        </w:rPr>
        <w:t>Reference list</w:t>
      </w:r>
    </w:p>
    <w:p xmlns:wp14="http://schemas.microsoft.com/office/word/2010/wordml" w:rsidP="44758BEA" wp14:paraId="43FAAD1D" wp14:textId="4F13F5B2">
      <w:pPr>
        <w:pStyle w:val="ListParagraph"/>
        <w:numPr>
          <w:ilvl w:val="0"/>
          <w:numId w:val="14"/>
        </w:numPr>
        <w:spacing w:before="0" w:beforeAutospacing="off" w:after="0" w:afterAutospacing="off" w:line="360" w:lineRule="auto"/>
        <w:ind w:right="0"/>
        <w:rPr>
          <w:rFonts w:ascii="Arial" w:hAnsi="Arial" w:eastAsia="Arial" w:cs="Arial"/>
          <w:noProof w:val="0"/>
          <w:sz w:val="24"/>
          <w:szCs w:val="24"/>
          <w:lang w:val="en-US"/>
        </w:rPr>
      </w:pPr>
      <w:r w:rsidRPr="44758BEA" w:rsidR="6F7EC403">
        <w:rPr>
          <w:rFonts w:ascii="Arial" w:hAnsi="Arial" w:eastAsia="Arial" w:cs="Arial"/>
          <w:noProof w:val="0"/>
          <w:color w:val="222222"/>
          <w:sz w:val="22"/>
          <w:szCs w:val="22"/>
          <w:lang w:val="en-US"/>
        </w:rPr>
        <w:t>Clarà</w:t>
      </w:r>
      <w:r w:rsidRPr="44758BEA" w:rsidR="6F7EC403">
        <w:rPr>
          <w:rFonts w:ascii="Arial" w:hAnsi="Arial" w:eastAsia="Arial" w:cs="Arial"/>
          <w:noProof w:val="0"/>
          <w:color w:val="222222"/>
          <w:sz w:val="22"/>
          <w:szCs w:val="22"/>
          <w:lang w:val="en-US"/>
        </w:rPr>
        <w:t xml:space="preserve">, M., 2015. What is reflection? Looking for clarity in an ambiguous notion. </w:t>
      </w:r>
      <w:r w:rsidRPr="44758BEA" w:rsidR="6F7EC403">
        <w:rPr>
          <w:rFonts w:ascii="Arial" w:hAnsi="Arial" w:eastAsia="Arial" w:cs="Arial"/>
          <w:i w:val="1"/>
          <w:iCs w:val="1"/>
          <w:noProof w:val="0"/>
          <w:sz w:val="22"/>
          <w:szCs w:val="22"/>
          <w:lang w:val="en-US"/>
        </w:rPr>
        <w:t>Journal of teacher education</w:t>
      </w:r>
      <w:r w:rsidRPr="44758BEA" w:rsidR="6F7EC403">
        <w:rPr>
          <w:rFonts w:ascii="Arial" w:hAnsi="Arial" w:eastAsia="Arial" w:cs="Arial"/>
          <w:noProof w:val="0"/>
          <w:sz w:val="22"/>
          <w:szCs w:val="22"/>
          <w:lang w:val="en-US"/>
        </w:rPr>
        <w:t xml:space="preserve">, </w:t>
      </w:r>
      <w:r w:rsidRPr="44758BEA" w:rsidR="6F7EC403">
        <w:rPr>
          <w:rFonts w:ascii="Arial" w:hAnsi="Arial" w:eastAsia="Arial" w:cs="Arial"/>
          <w:i w:val="1"/>
          <w:iCs w:val="1"/>
          <w:noProof w:val="0"/>
          <w:sz w:val="22"/>
          <w:szCs w:val="22"/>
          <w:lang w:val="en-US"/>
        </w:rPr>
        <w:t>66</w:t>
      </w:r>
      <w:r w:rsidRPr="44758BEA" w:rsidR="6F7EC403">
        <w:rPr>
          <w:rFonts w:ascii="Arial" w:hAnsi="Arial" w:eastAsia="Arial" w:cs="Arial"/>
          <w:noProof w:val="0"/>
          <w:sz w:val="22"/>
          <w:szCs w:val="22"/>
          <w:lang w:val="en-US"/>
        </w:rPr>
        <w:t>(3), pp.261-271.</w:t>
      </w:r>
    </w:p>
    <w:p xmlns:wp14="http://schemas.microsoft.com/office/word/2010/wordml" w:rsidP="44758BEA" wp14:paraId="15F23DC9" wp14:textId="19AFDF30">
      <w:pPr>
        <w:pStyle w:val="ListParagraph"/>
        <w:numPr>
          <w:ilvl w:val="0"/>
          <w:numId w:val="14"/>
        </w:numPr>
        <w:spacing w:before="0" w:beforeAutospacing="off" w:after="0" w:afterAutospacing="off" w:line="360" w:lineRule="auto"/>
        <w:ind w:right="0"/>
        <w:rPr>
          <w:rFonts w:ascii="Arial" w:hAnsi="Arial" w:eastAsia="Arial" w:cs="Arial"/>
          <w:noProof w:val="0"/>
          <w:sz w:val="24"/>
          <w:szCs w:val="24"/>
          <w:lang w:val="en-US"/>
        </w:rPr>
      </w:pPr>
      <w:r w:rsidRPr="44758BEA" w:rsidR="6214F563">
        <w:rPr>
          <w:rFonts w:ascii="Arial" w:hAnsi="Arial" w:eastAsia="Arial" w:cs="Arial"/>
          <w:b w:val="0"/>
          <w:bCs w:val="0"/>
          <w:i w:val="0"/>
          <w:iCs w:val="0"/>
          <w:caps w:val="0"/>
          <w:smallCaps w:val="0"/>
          <w:noProof w:val="0"/>
          <w:color w:val="222222"/>
          <w:sz w:val="22"/>
          <w:szCs w:val="22"/>
          <w:lang w:val="en-US"/>
        </w:rPr>
        <w:t xml:space="preserve">MacLennan, N., 2017. </w:t>
      </w:r>
      <w:r w:rsidRPr="44758BEA" w:rsidR="6214F563">
        <w:rPr>
          <w:rFonts w:ascii="Arial" w:hAnsi="Arial" w:eastAsia="Arial" w:cs="Arial"/>
          <w:b w:val="0"/>
          <w:bCs w:val="0"/>
          <w:i w:val="1"/>
          <w:iCs w:val="1"/>
          <w:caps w:val="0"/>
          <w:smallCaps w:val="0"/>
          <w:noProof w:val="0"/>
          <w:color w:val="222222"/>
          <w:sz w:val="22"/>
          <w:szCs w:val="22"/>
          <w:lang w:val="en-US"/>
        </w:rPr>
        <w:t>Coaching and mentoring</w:t>
      </w:r>
      <w:r w:rsidRPr="44758BEA" w:rsidR="6214F563">
        <w:rPr>
          <w:rFonts w:ascii="Arial" w:hAnsi="Arial" w:eastAsia="Arial" w:cs="Arial"/>
          <w:b w:val="0"/>
          <w:bCs w:val="0"/>
          <w:i w:val="0"/>
          <w:iCs w:val="0"/>
          <w:caps w:val="0"/>
          <w:smallCaps w:val="0"/>
          <w:noProof w:val="0"/>
          <w:color w:val="222222"/>
          <w:sz w:val="22"/>
          <w:szCs w:val="22"/>
          <w:lang w:val="en-US"/>
        </w:rPr>
        <w:t>. Routledge.</w:t>
      </w:r>
    </w:p>
    <w:p xmlns:wp14="http://schemas.microsoft.com/office/word/2010/wordml" w:rsidP="44758BEA" wp14:paraId="2A4BB20F" wp14:textId="27448AF4">
      <w:pPr>
        <w:pStyle w:val="ListParagraph"/>
        <w:numPr>
          <w:ilvl w:val="0"/>
          <w:numId w:val="14"/>
        </w:numPr>
        <w:spacing w:before="0" w:beforeAutospacing="off" w:after="0" w:afterAutospacing="off" w:line="360" w:lineRule="auto"/>
        <w:ind w:right="0"/>
        <w:rPr>
          <w:rFonts w:ascii="Arial" w:hAnsi="Arial" w:eastAsia="Arial" w:cs="Arial"/>
          <w:noProof w:val="0"/>
          <w:sz w:val="24"/>
          <w:szCs w:val="24"/>
          <w:lang w:val="en-US"/>
        </w:rPr>
      </w:pPr>
      <w:r w:rsidRPr="44758BEA" w:rsidR="0F7F0280">
        <w:rPr>
          <w:rFonts w:ascii="Arial" w:hAnsi="Arial" w:eastAsia="Arial" w:cs="Arial"/>
          <w:b w:val="0"/>
          <w:bCs w:val="0"/>
          <w:i w:val="0"/>
          <w:iCs w:val="0"/>
          <w:caps w:val="0"/>
          <w:smallCaps w:val="0"/>
          <w:noProof w:val="0"/>
          <w:color w:val="222222"/>
          <w:sz w:val="22"/>
          <w:szCs w:val="22"/>
          <w:lang w:val="en-US"/>
        </w:rPr>
        <w:t xml:space="preserve">Ganesh, A., </w:t>
      </w:r>
      <w:r w:rsidRPr="44758BEA" w:rsidR="0F7F0280">
        <w:rPr>
          <w:rFonts w:ascii="Arial" w:hAnsi="Arial" w:eastAsia="Arial" w:cs="Arial"/>
          <w:b w:val="0"/>
          <w:bCs w:val="0"/>
          <w:i w:val="0"/>
          <w:iCs w:val="0"/>
          <w:caps w:val="0"/>
          <w:smallCaps w:val="0"/>
          <w:noProof w:val="0"/>
          <w:color w:val="222222"/>
          <w:sz w:val="22"/>
          <w:szCs w:val="22"/>
          <w:lang w:val="en-US"/>
        </w:rPr>
        <w:t>Bozas</w:t>
      </w:r>
      <w:r w:rsidRPr="44758BEA" w:rsidR="0F7F0280">
        <w:rPr>
          <w:rFonts w:ascii="Arial" w:hAnsi="Arial" w:eastAsia="Arial" w:cs="Arial"/>
          <w:b w:val="0"/>
          <w:bCs w:val="0"/>
          <w:i w:val="0"/>
          <w:iCs w:val="0"/>
          <w:caps w:val="0"/>
          <w:smallCaps w:val="0"/>
          <w:noProof w:val="0"/>
          <w:color w:val="222222"/>
          <w:sz w:val="22"/>
          <w:szCs w:val="22"/>
          <w:lang w:val="en-US"/>
        </w:rPr>
        <w:t xml:space="preserve">, A., Subban, M. and </w:t>
      </w:r>
      <w:r w:rsidRPr="44758BEA" w:rsidR="0F7F0280">
        <w:rPr>
          <w:rFonts w:ascii="Arial" w:hAnsi="Arial" w:eastAsia="Arial" w:cs="Arial"/>
          <w:b w:val="0"/>
          <w:bCs w:val="0"/>
          <w:i w:val="0"/>
          <w:iCs w:val="0"/>
          <w:caps w:val="0"/>
          <w:smallCaps w:val="0"/>
          <w:noProof w:val="0"/>
          <w:color w:val="222222"/>
          <w:sz w:val="22"/>
          <w:szCs w:val="22"/>
          <w:lang w:val="en-US"/>
        </w:rPr>
        <w:t>Munapo</w:t>
      </w:r>
      <w:r w:rsidRPr="44758BEA" w:rsidR="0F7F0280">
        <w:rPr>
          <w:rFonts w:ascii="Arial" w:hAnsi="Arial" w:eastAsia="Arial" w:cs="Arial"/>
          <w:b w:val="0"/>
          <w:bCs w:val="0"/>
          <w:i w:val="0"/>
          <w:iCs w:val="0"/>
          <w:caps w:val="0"/>
          <w:smallCaps w:val="0"/>
          <w:noProof w:val="0"/>
          <w:color w:val="222222"/>
          <w:sz w:val="22"/>
          <w:szCs w:val="22"/>
          <w:lang w:val="en-US"/>
        </w:rPr>
        <w:t xml:space="preserve">, E., 2015. The benefits of mentoring and coaching in the public sector. </w:t>
      </w:r>
      <w:r w:rsidRPr="44758BEA" w:rsidR="0F7F0280">
        <w:rPr>
          <w:rFonts w:ascii="Arial" w:hAnsi="Arial" w:eastAsia="Arial" w:cs="Arial"/>
          <w:b w:val="0"/>
          <w:bCs w:val="0"/>
          <w:i w:val="1"/>
          <w:iCs w:val="1"/>
          <w:caps w:val="0"/>
          <w:smallCaps w:val="0"/>
          <w:noProof w:val="0"/>
          <w:color w:val="222222"/>
          <w:sz w:val="22"/>
          <w:szCs w:val="22"/>
          <w:lang w:val="en-US"/>
        </w:rPr>
        <w:t>Journal of Governance and Regulation/Volume</w:t>
      </w:r>
      <w:r w:rsidRPr="44758BEA" w:rsidR="0F7F0280">
        <w:rPr>
          <w:rFonts w:ascii="Arial" w:hAnsi="Arial" w:eastAsia="Arial" w:cs="Arial"/>
          <w:b w:val="0"/>
          <w:bCs w:val="0"/>
          <w:i w:val="0"/>
          <w:iCs w:val="0"/>
          <w:caps w:val="0"/>
          <w:smallCaps w:val="0"/>
          <w:noProof w:val="0"/>
          <w:color w:val="222222"/>
          <w:sz w:val="22"/>
          <w:szCs w:val="22"/>
          <w:lang w:val="en-US"/>
        </w:rPr>
        <w:t xml:space="preserve">, </w:t>
      </w:r>
      <w:r w:rsidRPr="44758BEA" w:rsidR="0F7F0280">
        <w:rPr>
          <w:rFonts w:ascii="Arial" w:hAnsi="Arial" w:eastAsia="Arial" w:cs="Arial"/>
          <w:b w:val="0"/>
          <w:bCs w:val="0"/>
          <w:i w:val="1"/>
          <w:iCs w:val="1"/>
          <w:caps w:val="0"/>
          <w:smallCaps w:val="0"/>
          <w:noProof w:val="0"/>
          <w:color w:val="222222"/>
          <w:sz w:val="22"/>
          <w:szCs w:val="22"/>
          <w:lang w:val="en-US"/>
        </w:rPr>
        <w:t>4</w:t>
      </w:r>
      <w:r w:rsidRPr="44758BEA" w:rsidR="0F7F0280">
        <w:rPr>
          <w:rFonts w:ascii="Arial" w:hAnsi="Arial" w:eastAsia="Arial" w:cs="Arial"/>
          <w:b w:val="0"/>
          <w:bCs w:val="0"/>
          <w:i w:val="0"/>
          <w:iCs w:val="0"/>
          <w:caps w:val="0"/>
          <w:smallCaps w:val="0"/>
          <w:noProof w:val="0"/>
          <w:color w:val="222222"/>
          <w:sz w:val="22"/>
          <w:szCs w:val="22"/>
          <w:lang w:val="en-US"/>
        </w:rPr>
        <w:t>(3).</w:t>
      </w:r>
    </w:p>
    <w:p xmlns:wp14="http://schemas.microsoft.com/office/word/2010/wordml" w:rsidP="44758BEA" wp14:paraId="413872F0" wp14:textId="16128F47">
      <w:pPr>
        <w:pStyle w:val="ListParagraph"/>
        <w:numPr>
          <w:ilvl w:val="0"/>
          <w:numId w:val="14"/>
        </w:numPr>
        <w:spacing w:before="0" w:beforeAutospacing="off" w:after="0" w:afterAutospacing="off" w:line="360" w:lineRule="auto"/>
        <w:ind w:right="0"/>
        <w:rPr>
          <w:rFonts w:ascii="Arial" w:hAnsi="Arial" w:eastAsia="Arial" w:cs="Arial"/>
          <w:noProof w:val="0"/>
          <w:sz w:val="24"/>
          <w:szCs w:val="24"/>
          <w:lang w:val="en-US"/>
        </w:rPr>
      </w:pPr>
      <w:r w:rsidRPr="44758BEA" w:rsidR="4E50FEE0">
        <w:rPr>
          <w:rFonts w:ascii="Arial" w:hAnsi="Arial" w:eastAsia="Arial" w:cs="Arial"/>
          <w:b w:val="0"/>
          <w:bCs w:val="0"/>
          <w:i w:val="0"/>
          <w:iCs w:val="0"/>
          <w:caps w:val="0"/>
          <w:smallCaps w:val="0"/>
          <w:noProof w:val="0"/>
          <w:color w:val="222222"/>
          <w:sz w:val="22"/>
          <w:szCs w:val="22"/>
          <w:lang w:val="en-US"/>
        </w:rPr>
        <w:t xml:space="preserve">Backhausen, W. and Thommen, J.P., 2006. </w:t>
      </w:r>
      <w:r w:rsidRPr="44758BEA" w:rsidR="4E50FEE0">
        <w:rPr>
          <w:rFonts w:ascii="Arial" w:hAnsi="Arial" w:eastAsia="Arial" w:cs="Arial"/>
          <w:b w:val="0"/>
          <w:bCs w:val="0"/>
          <w:i w:val="1"/>
          <w:iCs w:val="1"/>
          <w:caps w:val="0"/>
          <w:smallCaps w:val="0"/>
          <w:noProof w:val="0"/>
          <w:color w:val="222222"/>
          <w:sz w:val="22"/>
          <w:szCs w:val="22"/>
          <w:lang w:val="en-US"/>
        </w:rPr>
        <w:t>Coaching</w:t>
      </w:r>
      <w:r w:rsidRPr="44758BEA" w:rsidR="4E50FEE0">
        <w:rPr>
          <w:rFonts w:ascii="Arial" w:hAnsi="Arial" w:eastAsia="Arial" w:cs="Arial"/>
          <w:b w:val="0"/>
          <w:bCs w:val="0"/>
          <w:i w:val="0"/>
          <w:iCs w:val="0"/>
          <w:caps w:val="0"/>
          <w:smallCaps w:val="0"/>
          <w:noProof w:val="0"/>
          <w:color w:val="222222"/>
          <w:sz w:val="22"/>
          <w:szCs w:val="22"/>
          <w:lang w:val="en-US"/>
        </w:rPr>
        <w:t>. Wiesbaden: Gabler.</w:t>
      </w:r>
    </w:p>
    <w:p xmlns:wp14="http://schemas.microsoft.com/office/word/2010/wordml" w:rsidP="44758BEA" wp14:paraId="6F6C982E" wp14:textId="22B120ED">
      <w:pPr>
        <w:pStyle w:val="ListParagraph"/>
        <w:numPr>
          <w:ilvl w:val="0"/>
          <w:numId w:val="14"/>
        </w:numPr>
        <w:spacing w:before="0" w:beforeAutospacing="off" w:after="0" w:afterAutospacing="off" w:line="360" w:lineRule="auto"/>
        <w:ind w:right="0"/>
        <w:rPr>
          <w:rFonts w:ascii="Arial" w:hAnsi="Arial" w:eastAsia="Arial" w:cs="Arial"/>
          <w:noProof w:val="0"/>
          <w:sz w:val="24"/>
          <w:szCs w:val="24"/>
          <w:lang w:val="en-US"/>
        </w:rPr>
      </w:pPr>
      <w:r w:rsidRPr="44758BEA" w:rsidR="5339122A">
        <w:rPr>
          <w:rFonts w:ascii="Arial" w:hAnsi="Arial" w:eastAsia="Arial" w:cs="Arial"/>
          <w:b w:val="0"/>
          <w:bCs w:val="0"/>
          <w:i w:val="0"/>
          <w:iCs w:val="0"/>
          <w:caps w:val="0"/>
          <w:smallCaps w:val="0"/>
          <w:noProof w:val="0"/>
          <w:color w:val="222222"/>
          <w:sz w:val="22"/>
          <w:szCs w:val="22"/>
          <w:lang w:val="en-US"/>
        </w:rPr>
        <w:t xml:space="preserve">Cranwell-Ward, J., Bossons, P. and Gover, S., 2004. What is </w:t>
      </w:r>
      <w:r w:rsidRPr="44758BEA" w:rsidR="5339122A">
        <w:rPr>
          <w:rFonts w:ascii="Arial" w:hAnsi="Arial" w:eastAsia="Arial" w:cs="Arial"/>
          <w:b w:val="0"/>
          <w:bCs w:val="0"/>
          <w:i w:val="0"/>
          <w:iCs w:val="0"/>
          <w:caps w:val="0"/>
          <w:smallCaps w:val="0"/>
          <w:noProof w:val="0"/>
          <w:color w:val="222222"/>
          <w:sz w:val="22"/>
          <w:szCs w:val="22"/>
          <w:lang w:val="en-US"/>
        </w:rPr>
        <w:t>Mentoring?.</w:t>
      </w:r>
      <w:r w:rsidRPr="44758BEA" w:rsidR="5339122A">
        <w:rPr>
          <w:rFonts w:ascii="Arial" w:hAnsi="Arial" w:eastAsia="Arial" w:cs="Arial"/>
          <w:b w:val="0"/>
          <w:bCs w:val="0"/>
          <w:i w:val="0"/>
          <w:iCs w:val="0"/>
          <w:caps w:val="0"/>
          <w:smallCaps w:val="0"/>
          <w:noProof w:val="0"/>
          <w:color w:val="222222"/>
          <w:sz w:val="22"/>
          <w:szCs w:val="22"/>
          <w:lang w:val="en-US"/>
        </w:rPr>
        <w:t xml:space="preserve"> In </w:t>
      </w:r>
      <w:r w:rsidRPr="44758BEA" w:rsidR="5339122A">
        <w:rPr>
          <w:rFonts w:ascii="Arial" w:hAnsi="Arial" w:eastAsia="Arial" w:cs="Arial"/>
          <w:b w:val="0"/>
          <w:bCs w:val="0"/>
          <w:i w:val="1"/>
          <w:iCs w:val="1"/>
          <w:caps w:val="0"/>
          <w:smallCaps w:val="0"/>
          <w:noProof w:val="0"/>
          <w:color w:val="222222"/>
          <w:sz w:val="22"/>
          <w:szCs w:val="22"/>
          <w:lang w:val="en-US"/>
        </w:rPr>
        <w:t>Mentoring: A Henley Review of Best Practice</w:t>
      </w:r>
      <w:r w:rsidRPr="44758BEA" w:rsidR="5339122A">
        <w:rPr>
          <w:rFonts w:ascii="Arial" w:hAnsi="Arial" w:eastAsia="Arial" w:cs="Arial"/>
          <w:b w:val="0"/>
          <w:bCs w:val="0"/>
          <w:i w:val="0"/>
          <w:iCs w:val="0"/>
          <w:caps w:val="0"/>
          <w:smallCaps w:val="0"/>
          <w:noProof w:val="0"/>
          <w:color w:val="222222"/>
          <w:sz w:val="22"/>
          <w:szCs w:val="22"/>
          <w:lang w:val="en-US"/>
        </w:rPr>
        <w:t xml:space="preserve"> (pp. 26-44). London: Palgrave Macmillan UK.</w:t>
      </w:r>
    </w:p>
    <w:p xmlns:wp14="http://schemas.microsoft.com/office/word/2010/wordml" w:rsidP="44758BEA" wp14:paraId="3FB92DB2" wp14:textId="2BF20387">
      <w:pPr>
        <w:pStyle w:val="ListParagraph"/>
        <w:numPr>
          <w:ilvl w:val="0"/>
          <w:numId w:val="14"/>
        </w:numPr>
        <w:spacing w:before="0" w:beforeAutospacing="off" w:after="0" w:afterAutospacing="off" w:line="360" w:lineRule="auto"/>
        <w:ind w:right="0"/>
        <w:rPr>
          <w:rFonts w:ascii="Arial" w:hAnsi="Arial" w:eastAsia="Arial" w:cs="Arial"/>
          <w:noProof w:val="0"/>
          <w:sz w:val="24"/>
          <w:szCs w:val="24"/>
          <w:lang w:val="en-US"/>
        </w:rPr>
      </w:pPr>
      <w:r w:rsidRPr="44758BEA" w:rsidR="14E5ADD5">
        <w:rPr>
          <w:rFonts w:ascii="Arial" w:hAnsi="Arial" w:eastAsia="Arial" w:cs="Arial"/>
          <w:b w:val="0"/>
          <w:bCs w:val="0"/>
          <w:i w:val="0"/>
          <w:iCs w:val="0"/>
          <w:caps w:val="0"/>
          <w:smallCaps w:val="0"/>
          <w:noProof w:val="0"/>
          <w:color w:val="222222"/>
          <w:sz w:val="22"/>
          <w:szCs w:val="22"/>
          <w:lang w:val="en-US"/>
        </w:rPr>
        <w:t xml:space="preserve">Haggard, D.L., Dougherty, T.W., Turban, D.B. and Wilbanks, J.E., 2011. Who is a mentor? A review of evolving definitions and implications for research. </w:t>
      </w:r>
      <w:r w:rsidRPr="44758BEA" w:rsidR="14E5ADD5">
        <w:rPr>
          <w:rFonts w:ascii="Arial" w:hAnsi="Arial" w:eastAsia="Arial" w:cs="Arial"/>
          <w:b w:val="0"/>
          <w:bCs w:val="0"/>
          <w:i w:val="1"/>
          <w:iCs w:val="1"/>
          <w:caps w:val="0"/>
          <w:smallCaps w:val="0"/>
          <w:noProof w:val="0"/>
          <w:color w:val="222222"/>
          <w:sz w:val="22"/>
          <w:szCs w:val="22"/>
          <w:lang w:val="en-US"/>
        </w:rPr>
        <w:t>Journal of management</w:t>
      </w:r>
      <w:r w:rsidRPr="44758BEA" w:rsidR="14E5ADD5">
        <w:rPr>
          <w:rFonts w:ascii="Arial" w:hAnsi="Arial" w:eastAsia="Arial" w:cs="Arial"/>
          <w:b w:val="0"/>
          <w:bCs w:val="0"/>
          <w:i w:val="0"/>
          <w:iCs w:val="0"/>
          <w:caps w:val="0"/>
          <w:smallCaps w:val="0"/>
          <w:noProof w:val="0"/>
          <w:color w:val="222222"/>
          <w:sz w:val="22"/>
          <w:szCs w:val="22"/>
          <w:lang w:val="en-US"/>
        </w:rPr>
        <w:t xml:space="preserve">, </w:t>
      </w:r>
      <w:r w:rsidRPr="44758BEA" w:rsidR="14E5ADD5">
        <w:rPr>
          <w:rFonts w:ascii="Arial" w:hAnsi="Arial" w:eastAsia="Arial" w:cs="Arial"/>
          <w:b w:val="0"/>
          <w:bCs w:val="0"/>
          <w:i w:val="1"/>
          <w:iCs w:val="1"/>
          <w:caps w:val="0"/>
          <w:smallCaps w:val="0"/>
          <w:noProof w:val="0"/>
          <w:color w:val="222222"/>
          <w:sz w:val="22"/>
          <w:szCs w:val="22"/>
          <w:lang w:val="en-US"/>
        </w:rPr>
        <w:t>37</w:t>
      </w:r>
      <w:r w:rsidRPr="44758BEA" w:rsidR="14E5ADD5">
        <w:rPr>
          <w:rFonts w:ascii="Arial" w:hAnsi="Arial" w:eastAsia="Arial" w:cs="Arial"/>
          <w:b w:val="0"/>
          <w:bCs w:val="0"/>
          <w:i w:val="0"/>
          <w:iCs w:val="0"/>
          <w:caps w:val="0"/>
          <w:smallCaps w:val="0"/>
          <w:noProof w:val="0"/>
          <w:color w:val="222222"/>
          <w:sz w:val="22"/>
          <w:szCs w:val="22"/>
          <w:lang w:val="en-US"/>
        </w:rPr>
        <w:t>(1), pp.280-304.</w:t>
      </w:r>
    </w:p>
    <w:p xmlns:wp14="http://schemas.microsoft.com/office/word/2010/wordml" w:rsidP="44758BEA" wp14:paraId="47249F37" wp14:textId="23DEE873">
      <w:pPr>
        <w:pStyle w:val="ListParagraph"/>
        <w:numPr>
          <w:ilvl w:val="0"/>
          <w:numId w:val="14"/>
        </w:numPr>
        <w:spacing w:before="0" w:beforeAutospacing="off" w:after="0" w:afterAutospacing="off" w:line="360" w:lineRule="auto"/>
        <w:ind w:right="0"/>
        <w:rPr>
          <w:rFonts w:ascii="Arial" w:hAnsi="Arial" w:eastAsia="Arial" w:cs="Arial"/>
          <w:noProof w:val="0"/>
          <w:sz w:val="24"/>
          <w:szCs w:val="24"/>
          <w:lang w:val="en-US"/>
        </w:rPr>
      </w:pPr>
      <w:r w:rsidRPr="44758BEA" w:rsidR="42493561">
        <w:rPr>
          <w:rFonts w:ascii="Arial" w:hAnsi="Arial" w:eastAsia="Arial" w:cs="Arial"/>
          <w:b w:val="0"/>
          <w:bCs w:val="0"/>
          <w:i w:val="0"/>
          <w:iCs w:val="0"/>
          <w:caps w:val="0"/>
          <w:smallCaps w:val="0"/>
          <w:noProof w:val="0"/>
          <w:color w:val="222222"/>
          <w:sz w:val="22"/>
          <w:szCs w:val="22"/>
          <w:lang w:val="en-US"/>
        </w:rPr>
        <w:t xml:space="preserve">Zainal </w:t>
      </w:r>
      <w:r w:rsidRPr="44758BEA" w:rsidR="42493561">
        <w:rPr>
          <w:rFonts w:ascii="Arial" w:hAnsi="Arial" w:eastAsia="Arial" w:cs="Arial"/>
          <w:b w:val="0"/>
          <w:bCs w:val="0"/>
          <w:i w:val="0"/>
          <w:iCs w:val="0"/>
          <w:caps w:val="0"/>
          <w:smallCaps w:val="0"/>
          <w:noProof w:val="0"/>
          <w:color w:val="222222"/>
          <w:sz w:val="22"/>
          <w:szCs w:val="22"/>
          <w:lang w:val="en-US"/>
        </w:rPr>
        <w:t>Abiddin</w:t>
      </w:r>
      <w:r w:rsidRPr="44758BEA" w:rsidR="42493561">
        <w:rPr>
          <w:rFonts w:ascii="Arial" w:hAnsi="Arial" w:eastAsia="Arial" w:cs="Arial"/>
          <w:b w:val="0"/>
          <w:bCs w:val="0"/>
          <w:i w:val="0"/>
          <w:iCs w:val="0"/>
          <w:caps w:val="0"/>
          <w:smallCaps w:val="0"/>
          <w:noProof w:val="0"/>
          <w:color w:val="222222"/>
          <w:sz w:val="22"/>
          <w:szCs w:val="22"/>
          <w:lang w:val="en-US"/>
        </w:rPr>
        <w:t xml:space="preserve">, N., 2006. Mentoring and coaching: the roles and practices. </w:t>
      </w:r>
      <w:r w:rsidRPr="44758BEA" w:rsidR="42493561">
        <w:rPr>
          <w:rFonts w:ascii="Arial" w:hAnsi="Arial" w:eastAsia="Arial" w:cs="Arial"/>
          <w:b w:val="0"/>
          <w:bCs w:val="0"/>
          <w:i w:val="1"/>
          <w:iCs w:val="1"/>
          <w:caps w:val="0"/>
          <w:smallCaps w:val="0"/>
          <w:noProof w:val="0"/>
          <w:color w:val="222222"/>
          <w:sz w:val="22"/>
          <w:szCs w:val="22"/>
          <w:lang w:val="en-US"/>
        </w:rPr>
        <w:t>Available at SSRN 962231</w:t>
      </w:r>
      <w:r w:rsidRPr="44758BEA" w:rsidR="42493561">
        <w:rPr>
          <w:rFonts w:ascii="Arial" w:hAnsi="Arial" w:eastAsia="Arial" w:cs="Arial"/>
          <w:b w:val="0"/>
          <w:bCs w:val="0"/>
          <w:i w:val="0"/>
          <w:iCs w:val="0"/>
          <w:caps w:val="0"/>
          <w:smallCaps w:val="0"/>
          <w:noProof w:val="0"/>
          <w:color w:val="222222"/>
          <w:sz w:val="22"/>
          <w:szCs w:val="22"/>
          <w:lang w:val="en-US"/>
        </w:rPr>
        <w:t>.</w:t>
      </w:r>
    </w:p>
    <w:p xmlns:wp14="http://schemas.microsoft.com/office/word/2010/wordml" w:rsidP="44758BEA" wp14:paraId="22C79212" wp14:textId="514780CF">
      <w:pPr>
        <w:pStyle w:val="ListParagraph"/>
        <w:numPr>
          <w:ilvl w:val="0"/>
          <w:numId w:val="14"/>
        </w:numPr>
        <w:spacing w:before="0" w:beforeAutospacing="off" w:after="0" w:afterAutospacing="off" w:line="360" w:lineRule="auto"/>
        <w:ind w:right="0"/>
        <w:rPr>
          <w:rFonts w:ascii="Arial" w:hAnsi="Arial" w:eastAsia="Arial" w:cs="Arial"/>
          <w:b w:val="0"/>
          <w:bCs w:val="0"/>
          <w:i w:val="0"/>
          <w:iCs w:val="0"/>
          <w:caps w:val="0"/>
          <w:smallCaps w:val="0"/>
          <w:noProof w:val="0"/>
          <w:color w:val="222222"/>
          <w:sz w:val="24"/>
          <w:szCs w:val="24"/>
          <w:lang w:val="en-US"/>
        </w:rPr>
      </w:pPr>
      <w:hyperlink r:id="R705d41cf58fa49a9">
        <w:r w:rsidRPr="44758BEA" w:rsidR="1DE9247A">
          <w:rPr>
            <w:rStyle w:val="Hyperlink"/>
            <w:rFonts w:ascii="Arial" w:hAnsi="Arial" w:eastAsia="Arial" w:cs="Arial"/>
            <w:b w:val="0"/>
            <w:bCs w:val="0"/>
            <w:i w:val="0"/>
            <w:iCs w:val="0"/>
            <w:caps w:val="0"/>
            <w:smallCaps w:val="0"/>
            <w:noProof w:val="0"/>
            <w:sz w:val="22"/>
            <w:szCs w:val="22"/>
            <w:lang w:val="en-US"/>
          </w:rPr>
          <w:t>https://www.bing.com/images/search?view=detailV2&amp;ccid=gkbX0DDg&amp;id=F00D7C77A804ADE667BEE74E6C96397F8E216D95&amp;thid=OIP.gkbX0DDgKurmS5NvTLQiMwHaE</w:t>
        </w:r>
      </w:hyperlink>
    </w:p>
    <w:p xmlns:wp14="http://schemas.microsoft.com/office/word/2010/wordml" w:rsidP="44758BEA" wp14:paraId="204A327B" wp14:textId="237597EE">
      <w:pPr>
        <w:pStyle w:val="ListParagraph"/>
        <w:numPr>
          <w:ilvl w:val="0"/>
          <w:numId w:val="14"/>
        </w:numPr>
        <w:spacing w:before="0" w:beforeAutospacing="off" w:after="0" w:afterAutospacing="off" w:line="360" w:lineRule="auto"/>
        <w:ind w:right="0"/>
        <w:rPr>
          <w:rFonts w:ascii="Arial" w:hAnsi="Arial" w:eastAsia="Arial" w:cs="Arial"/>
          <w:noProof w:val="0"/>
          <w:sz w:val="24"/>
          <w:szCs w:val="24"/>
          <w:lang w:val="en-US"/>
        </w:rPr>
      </w:pPr>
      <w:r w:rsidRPr="44758BEA" w:rsidR="629CFD3A">
        <w:rPr>
          <w:rFonts w:ascii="Arial" w:hAnsi="Arial" w:eastAsia="Arial" w:cs="Arial"/>
          <w:b w:val="0"/>
          <w:bCs w:val="0"/>
          <w:i w:val="0"/>
          <w:iCs w:val="0"/>
          <w:caps w:val="0"/>
          <w:smallCaps w:val="0"/>
          <w:noProof w:val="0"/>
          <w:color w:val="2C3E50"/>
          <w:sz w:val="22"/>
          <w:szCs w:val="22"/>
          <w:lang w:val="en-US"/>
        </w:rPr>
        <w:t xml:space="preserve">Miller, K. (2020) </w:t>
      </w:r>
      <w:r w:rsidRPr="44758BEA" w:rsidR="629CFD3A">
        <w:rPr>
          <w:rFonts w:ascii="Arial" w:hAnsi="Arial" w:eastAsia="Arial" w:cs="Arial"/>
          <w:b w:val="0"/>
          <w:bCs w:val="0"/>
          <w:i w:val="1"/>
          <w:iCs w:val="1"/>
          <w:caps w:val="0"/>
          <w:smallCaps w:val="0"/>
          <w:noProof w:val="0"/>
          <w:color w:val="2C3E50"/>
          <w:sz w:val="22"/>
          <w:szCs w:val="22"/>
          <w:lang w:val="en-US"/>
        </w:rPr>
        <w:t>What Is the GROW coaching model</w:t>
      </w:r>
      <w:r w:rsidRPr="44758BEA" w:rsidR="629CFD3A">
        <w:rPr>
          <w:rFonts w:ascii="Arial" w:hAnsi="Arial" w:eastAsia="Arial" w:cs="Arial"/>
          <w:b w:val="0"/>
          <w:bCs w:val="0"/>
          <w:i w:val="1"/>
          <w:iCs w:val="1"/>
          <w:caps w:val="0"/>
          <w:smallCaps w:val="0"/>
          <w:noProof w:val="0"/>
          <w:color w:val="2C3E50"/>
          <w:sz w:val="22"/>
          <w:szCs w:val="22"/>
          <w:lang w:val="en-US"/>
        </w:rPr>
        <w:t xml:space="preserve">? </w:t>
      </w:r>
      <w:r w:rsidRPr="44758BEA" w:rsidR="629CFD3A">
        <w:rPr>
          <w:rFonts w:ascii="Arial" w:hAnsi="Arial" w:eastAsia="Arial" w:cs="Arial"/>
          <w:b w:val="0"/>
          <w:bCs w:val="0"/>
          <w:i w:val="0"/>
          <w:iCs w:val="0"/>
          <w:caps w:val="0"/>
          <w:smallCaps w:val="0"/>
          <w:noProof w:val="0"/>
          <w:color w:val="2C3E50"/>
          <w:sz w:val="22"/>
          <w:szCs w:val="22"/>
          <w:lang w:val="en-US"/>
        </w:rPr>
        <w:t>,</w:t>
      </w:r>
      <w:r w:rsidRPr="44758BEA" w:rsidR="629CFD3A">
        <w:rPr>
          <w:rFonts w:ascii="Arial" w:hAnsi="Arial" w:eastAsia="Arial" w:cs="Arial"/>
          <w:b w:val="0"/>
          <w:bCs w:val="0"/>
          <w:i w:val="0"/>
          <w:iCs w:val="0"/>
          <w:caps w:val="0"/>
          <w:smallCaps w:val="0"/>
          <w:noProof w:val="0"/>
          <w:color w:val="2C3E50"/>
          <w:sz w:val="22"/>
          <w:szCs w:val="22"/>
          <w:lang w:val="en-US"/>
        </w:rPr>
        <w:t xml:space="preserve"> </w:t>
      </w:r>
      <w:r w:rsidRPr="44758BEA" w:rsidR="629CFD3A">
        <w:rPr>
          <w:rFonts w:ascii="Arial" w:hAnsi="Arial" w:eastAsia="Arial" w:cs="Arial"/>
          <w:b w:val="0"/>
          <w:bCs w:val="0"/>
          <w:i w:val="1"/>
          <w:iCs w:val="1"/>
          <w:caps w:val="0"/>
          <w:smallCaps w:val="0"/>
          <w:noProof w:val="0"/>
          <w:color w:val="2C3E50"/>
          <w:sz w:val="22"/>
          <w:szCs w:val="22"/>
          <w:lang w:val="en-US"/>
        </w:rPr>
        <w:t>PositivePsychology.com</w:t>
      </w:r>
      <w:r w:rsidRPr="44758BEA" w:rsidR="629CFD3A">
        <w:rPr>
          <w:rFonts w:ascii="Arial" w:hAnsi="Arial" w:eastAsia="Arial" w:cs="Arial"/>
          <w:b w:val="0"/>
          <w:bCs w:val="0"/>
          <w:i w:val="0"/>
          <w:iCs w:val="0"/>
          <w:caps w:val="0"/>
          <w:smallCaps w:val="0"/>
          <w:noProof w:val="0"/>
          <w:color w:val="2C3E50"/>
          <w:sz w:val="22"/>
          <w:szCs w:val="22"/>
          <w:lang w:val="en-US"/>
        </w:rPr>
        <w:t xml:space="preserve">. Available at: </w:t>
      </w:r>
      <w:hyperlink r:id="R27064fce050a4c38">
        <w:r w:rsidRPr="44758BEA" w:rsidR="629CFD3A">
          <w:rPr>
            <w:rStyle w:val="Hyperlink"/>
            <w:rFonts w:ascii="Arial" w:hAnsi="Arial" w:eastAsia="Arial" w:cs="Arial"/>
            <w:b w:val="0"/>
            <w:bCs w:val="0"/>
            <w:i w:val="0"/>
            <w:iCs w:val="0"/>
            <w:caps w:val="0"/>
            <w:smallCaps w:val="0"/>
            <w:noProof w:val="0"/>
            <w:sz w:val="22"/>
            <w:szCs w:val="22"/>
            <w:lang w:val="en-US"/>
          </w:rPr>
          <w:t>https://positivepsychology.com/grow-coaching-model/</w:t>
        </w:r>
      </w:hyperlink>
    </w:p>
    <w:p w:rsidR="390258E9" w:rsidP="44758BEA" w:rsidRDefault="390258E9" w14:paraId="3770F6C9" w14:textId="43DCB188">
      <w:pPr>
        <w:pStyle w:val="ListParagraph"/>
        <w:numPr>
          <w:ilvl w:val="0"/>
          <w:numId w:val="14"/>
        </w:numPr>
        <w:spacing w:before="0" w:beforeAutospacing="off" w:after="0" w:afterAutospacing="off" w:line="360" w:lineRule="auto"/>
        <w:ind w:right="0"/>
        <w:rPr>
          <w:rFonts w:ascii="Arial" w:hAnsi="Arial" w:eastAsia="Arial" w:cs="Arial"/>
          <w:noProof w:val="0"/>
          <w:sz w:val="24"/>
          <w:szCs w:val="24"/>
          <w:lang w:val="en-US"/>
        </w:rPr>
      </w:pPr>
      <w:r w:rsidRPr="44758BEA" w:rsidR="390258E9">
        <w:rPr>
          <w:rFonts w:ascii="Arial" w:hAnsi="Arial" w:eastAsia="Arial" w:cs="Arial"/>
          <w:b w:val="0"/>
          <w:bCs w:val="0"/>
          <w:i w:val="0"/>
          <w:iCs w:val="0"/>
          <w:caps w:val="0"/>
          <w:smallCaps w:val="0"/>
          <w:noProof w:val="0"/>
          <w:color w:val="222222"/>
          <w:sz w:val="22"/>
          <w:szCs w:val="22"/>
          <w:lang w:val="en-US"/>
        </w:rPr>
        <w:t>Knowles, Z</w:t>
      </w:r>
      <w:r w:rsidRPr="44758BEA" w:rsidR="390258E9">
        <w:rPr>
          <w:rFonts w:ascii="Arial" w:hAnsi="Arial" w:eastAsia="Arial" w:cs="Arial"/>
          <w:b w:val="0"/>
          <w:bCs w:val="0"/>
          <w:i w:val="0"/>
          <w:iCs w:val="0"/>
          <w:caps w:val="0"/>
          <w:smallCaps w:val="0"/>
          <w:noProof w:val="0"/>
          <w:color w:val="222222"/>
          <w:sz w:val="22"/>
          <w:szCs w:val="22"/>
          <w:lang w:val="en-US"/>
        </w:rPr>
        <w:t xml:space="preserve">., Tyler, G., </w:t>
      </w:r>
      <w:r w:rsidRPr="44758BEA" w:rsidR="390258E9">
        <w:rPr>
          <w:rFonts w:ascii="Arial" w:hAnsi="Arial" w:eastAsia="Arial" w:cs="Arial"/>
          <w:b w:val="0"/>
          <w:bCs w:val="0"/>
          <w:i w:val="0"/>
          <w:iCs w:val="0"/>
          <w:caps w:val="0"/>
          <w:smallCaps w:val="0"/>
          <w:noProof w:val="0"/>
          <w:color w:val="222222"/>
          <w:sz w:val="22"/>
          <w:szCs w:val="22"/>
          <w:lang w:val="en-US"/>
        </w:rPr>
        <w:t>Gilbourne</w:t>
      </w:r>
      <w:r w:rsidRPr="44758BEA" w:rsidR="390258E9">
        <w:rPr>
          <w:rFonts w:ascii="Arial" w:hAnsi="Arial" w:eastAsia="Arial" w:cs="Arial"/>
          <w:b w:val="0"/>
          <w:bCs w:val="0"/>
          <w:i w:val="0"/>
          <w:iCs w:val="0"/>
          <w:caps w:val="0"/>
          <w:smallCaps w:val="0"/>
          <w:noProof w:val="0"/>
          <w:color w:val="222222"/>
          <w:sz w:val="22"/>
          <w:szCs w:val="22"/>
          <w:lang w:val="en-US"/>
        </w:rPr>
        <w:t xml:space="preserve">, D. and Eubank, M., 2006. Reflecting on reflection: Exploring the practice of sports coaching graduates. </w:t>
      </w:r>
      <w:r w:rsidRPr="44758BEA" w:rsidR="390258E9">
        <w:rPr>
          <w:rFonts w:ascii="Arial" w:hAnsi="Arial" w:eastAsia="Arial" w:cs="Arial"/>
          <w:b w:val="0"/>
          <w:bCs w:val="0"/>
          <w:i w:val="1"/>
          <w:iCs w:val="1"/>
          <w:caps w:val="0"/>
          <w:smallCaps w:val="0"/>
          <w:noProof w:val="0"/>
          <w:color w:val="222222"/>
          <w:sz w:val="22"/>
          <w:szCs w:val="22"/>
          <w:lang w:val="en-US"/>
        </w:rPr>
        <w:t>Reflective practice</w:t>
      </w:r>
      <w:r w:rsidRPr="44758BEA" w:rsidR="390258E9">
        <w:rPr>
          <w:rFonts w:ascii="Arial" w:hAnsi="Arial" w:eastAsia="Arial" w:cs="Arial"/>
          <w:b w:val="0"/>
          <w:bCs w:val="0"/>
          <w:i w:val="0"/>
          <w:iCs w:val="0"/>
          <w:caps w:val="0"/>
          <w:smallCaps w:val="0"/>
          <w:noProof w:val="0"/>
          <w:color w:val="222222"/>
          <w:sz w:val="22"/>
          <w:szCs w:val="22"/>
          <w:lang w:val="en-US"/>
        </w:rPr>
        <w:t xml:space="preserve">, </w:t>
      </w:r>
      <w:r w:rsidRPr="44758BEA" w:rsidR="390258E9">
        <w:rPr>
          <w:rFonts w:ascii="Arial" w:hAnsi="Arial" w:eastAsia="Arial" w:cs="Arial"/>
          <w:b w:val="0"/>
          <w:bCs w:val="0"/>
          <w:i w:val="1"/>
          <w:iCs w:val="1"/>
          <w:caps w:val="0"/>
          <w:smallCaps w:val="0"/>
          <w:noProof w:val="0"/>
          <w:color w:val="222222"/>
          <w:sz w:val="22"/>
          <w:szCs w:val="22"/>
          <w:lang w:val="en-US"/>
        </w:rPr>
        <w:t>7</w:t>
      </w:r>
      <w:r w:rsidRPr="44758BEA" w:rsidR="390258E9">
        <w:rPr>
          <w:rFonts w:ascii="Arial" w:hAnsi="Arial" w:eastAsia="Arial" w:cs="Arial"/>
          <w:b w:val="0"/>
          <w:bCs w:val="0"/>
          <w:i w:val="0"/>
          <w:iCs w:val="0"/>
          <w:caps w:val="0"/>
          <w:smallCaps w:val="0"/>
          <w:noProof w:val="0"/>
          <w:color w:val="222222"/>
          <w:sz w:val="22"/>
          <w:szCs w:val="22"/>
          <w:lang w:val="en-US"/>
        </w:rPr>
        <w:t>(2), pp.163-179.</w:t>
      </w:r>
    </w:p>
    <w:p w:rsidR="4CE01142" w:rsidP="44758BEA" w:rsidRDefault="4CE01142" w14:paraId="5C008F3C" w14:textId="477498B2">
      <w:pPr>
        <w:pStyle w:val="ListParagraph"/>
        <w:numPr>
          <w:ilvl w:val="0"/>
          <w:numId w:val="14"/>
        </w:numPr>
        <w:spacing w:before="0" w:beforeAutospacing="off" w:after="0" w:afterAutospacing="off" w:line="360" w:lineRule="auto"/>
        <w:ind w:right="0"/>
        <w:rPr>
          <w:rFonts w:ascii="Arial" w:hAnsi="Arial" w:eastAsia="Arial" w:cs="Arial"/>
          <w:noProof w:val="0"/>
          <w:sz w:val="24"/>
          <w:szCs w:val="24"/>
          <w:lang w:val="en-US"/>
        </w:rPr>
      </w:pPr>
      <w:r w:rsidRPr="44758BEA" w:rsidR="4CE01142">
        <w:rPr>
          <w:rFonts w:ascii="Arial" w:hAnsi="Arial" w:eastAsia="Arial" w:cs="Arial"/>
          <w:b w:val="0"/>
          <w:bCs w:val="0"/>
          <w:i w:val="0"/>
          <w:iCs w:val="0"/>
          <w:caps w:val="0"/>
          <w:smallCaps w:val="0"/>
          <w:noProof w:val="0"/>
          <w:color w:val="222222"/>
          <w:sz w:val="22"/>
          <w:szCs w:val="22"/>
          <w:lang w:val="en-US"/>
        </w:rPr>
        <w:t xml:space="preserve">Robson, I., 2022. Reflection and Learning. In </w:t>
      </w:r>
      <w:r w:rsidRPr="44758BEA" w:rsidR="4CE01142">
        <w:rPr>
          <w:rFonts w:ascii="Arial" w:hAnsi="Arial" w:eastAsia="Arial" w:cs="Arial"/>
          <w:b w:val="0"/>
          <w:bCs w:val="0"/>
          <w:i w:val="1"/>
          <w:iCs w:val="1"/>
          <w:caps w:val="0"/>
          <w:smallCaps w:val="0"/>
          <w:noProof w:val="0"/>
          <w:color w:val="222222"/>
          <w:sz w:val="22"/>
          <w:szCs w:val="22"/>
          <w:lang w:val="en-US"/>
        </w:rPr>
        <w:t>The Reflective Leader: Reflexivity in Practice</w:t>
      </w:r>
      <w:r w:rsidRPr="44758BEA" w:rsidR="4CE01142">
        <w:rPr>
          <w:rFonts w:ascii="Arial" w:hAnsi="Arial" w:eastAsia="Arial" w:cs="Arial"/>
          <w:b w:val="0"/>
          <w:bCs w:val="0"/>
          <w:i w:val="0"/>
          <w:iCs w:val="0"/>
          <w:caps w:val="0"/>
          <w:smallCaps w:val="0"/>
          <w:noProof w:val="0"/>
          <w:color w:val="222222"/>
          <w:sz w:val="22"/>
          <w:szCs w:val="22"/>
          <w:lang w:val="en-US"/>
        </w:rPr>
        <w:t xml:space="preserve"> (pp. 5-24). Emerald Publishing Limited.</w:t>
      </w:r>
    </w:p>
    <w:p w:rsidR="1AE53E1A" w:rsidP="44758BEA" w:rsidRDefault="1AE53E1A" w14:paraId="141B5B3D" w14:textId="19D2871C">
      <w:pPr>
        <w:pStyle w:val="ListParagraph"/>
        <w:numPr>
          <w:ilvl w:val="0"/>
          <w:numId w:val="14"/>
        </w:numPr>
        <w:spacing w:before="0" w:beforeAutospacing="off" w:after="0" w:afterAutospacing="off" w:line="360" w:lineRule="auto"/>
        <w:ind w:right="0"/>
        <w:rPr>
          <w:rFonts w:ascii="Arial" w:hAnsi="Arial" w:eastAsia="Arial" w:cs="Arial"/>
          <w:noProof w:val="0"/>
          <w:sz w:val="24"/>
          <w:szCs w:val="24"/>
          <w:lang w:val="en-US"/>
        </w:rPr>
      </w:pPr>
      <w:r w:rsidRPr="44758BEA" w:rsidR="1AE53E1A">
        <w:rPr>
          <w:rFonts w:ascii="Arial" w:hAnsi="Arial" w:eastAsia="Arial" w:cs="Arial"/>
          <w:b w:val="0"/>
          <w:bCs w:val="0"/>
          <w:i w:val="1"/>
          <w:iCs w:val="1"/>
          <w:caps w:val="0"/>
          <w:smallCaps w:val="0"/>
          <w:noProof w:val="0"/>
          <w:color w:val="2C3E50"/>
          <w:sz w:val="22"/>
          <w:szCs w:val="22"/>
          <w:lang w:val="en-US"/>
        </w:rPr>
        <w:t>How to Use The 6 Step Gibbs’ Reflective Cycle as a Powerful Tool - Coach Reflect</w:t>
      </w:r>
      <w:r w:rsidRPr="44758BEA" w:rsidR="1AE53E1A">
        <w:rPr>
          <w:rFonts w:ascii="Arial" w:hAnsi="Arial" w:eastAsia="Arial" w:cs="Arial"/>
          <w:b w:val="0"/>
          <w:bCs w:val="0"/>
          <w:i w:val="0"/>
          <w:iCs w:val="0"/>
          <w:caps w:val="0"/>
          <w:smallCaps w:val="0"/>
          <w:noProof w:val="0"/>
          <w:color w:val="2C3E50"/>
          <w:sz w:val="22"/>
          <w:szCs w:val="22"/>
          <w:lang w:val="en-US"/>
        </w:rPr>
        <w:t xml:space="preserve"> (2023) </w:t>
      </w:r>
      <w:r w:rsidRPr="44758BEA" w:rsidR="1AE53E1A">
        <w:rPr>
          <w:rFonts w:ascii="Arial" w:hAnsi="Arial" w:eastAsia="Arial" w:cs="Arial"/>
          <w:b w:val="0"/>
          <w:bCs w:val="0"/>
          <w:i w:val="1"/>
          <w:iCs w:val="1"/>
          <w:caps w:val="0"/>
          <w:smallCaps w:val="0"/>
          <w:noProof w:val="0"/>
          <w:color w:val="2C3E50"/>
          <w:sz w:val="22"/>
          <w:szCs w:val="22"/>
          <w:lang w:val="en-US"/>
        </w:rPr>
        <w:t>Coach Reflect</w:t>
      </w:r>
      <w:r w:rsidRPr="44758BEA" w:rsidR="1AE53E1A">
        <w:rPr>
          <w:rFonts w:ascii="Arial" w:hAnsi="Arial" w:eastAsia="Arial" w:cs="Arial"/>
          <w:b w:val="0"/>
          <w:bCs w:val="0"/>
          <w:i w:val="0"/>
          <w:iCs w:val="0"/>
          <w:caps w:val="0"/>
          <w:smallCaps w:val="0"/>
          <w:noProof w:val="0"/>
          <w:color w:val="2C3E50"/>
          <w:sz w:val="22"/>
          <w:szCs w:val="22"/>
          <w:lang w:val="en-US"/>
        </w:rPr>
        <w:t xml:space="preserve">. Available at: </w:t>
      </w:r>
      <w:hyperlink r:id="Re1e76a34fabf4b77">
        <w:r w:rsidRPr="44758BEA" w:rsidR="1AE53E1A">
          <w:rPr>
            <w:rStyle w:val="Hyperlink"/>
            <w:rFonts w:ascii="Arial" w:hAnsi="Arial" w:eastAsia="Arial" w:cs="Arial"/>
            <w:b w:val="0"/>
            <w:bCs w:val="0"/>
            <w:i w:val="0"/>
            <w:iCs w:val="0"/>
            <w:caps w:val="0"/>
            <w:smallCaps w:val="0"/>
            <w:noProof w:val="0"/>
            <w:sz w:val="22"/>
            <w:szCs w:val="22"/>
            <w:lang w:val="en-US"/>
          </w:rPr>
          <w:t>https://coachreflect.com/how-to-use-6-step-gibbs-reflective-cycle-as-a-powerful-tool/</w:t>
        </w:r>
      </w:hyperlink>
      <w:r w:rsidRPr="44758BEA" w:rsidR="1AE53E1A">
        <w:rPr>
          <w:rFonts w:ascii="Arial" w:hAnsi="Arial" w:eastAsia="Arial" w:cs="Arial"/>
          <w:b w:val="0"/>
          <w:bCs w:val="0"/>
          <w:i w:val="0"/>
          <w:iCs w:val="0"/>
          <w:caps w:val="0"/>
          <w:smallCaps w:val="0"/>
          <w:noProof w:val="0"/>
          <w:color w:val="2C3E50"/>
          <w:sz w:val="22"/>
          <w:szCs w:val="22"/>
          <w:lang w:val="en-US"/>
        </w:rPr>
        <w:t>.</w:t>
      </w:r>
    </w:p>
    <w:p w:rsidR="5D966A12" w:rsidP="44758BEA" w:rsidRDefault="5D966A12" w14:paraId="521F62BD" w14:textId="5944A7A8">
      <w:pPr>
        <w:pStyle w:val="ListParagraph"/>
        <w:numPr>
          <w:ilvl w:val="0"/>
          <w:numId w:val="14"/>
        </w:numPr>
        <w:spacing w:before="0" w:beforeAutospacing="off" w:after="0" w:afterAutospacing="off" w:line="360" w:lineRule="auto"/>
        <w:ind w:right="0"/>
        <w:rPr>
          <w:rFonts w:ascii="Arial" w:hAnsi="Arial" w:eastAsia="Arial" w:cs="Arial"/>
          <w:noProof w:val="0"/>
          <w:sz w:val="24"/>
          <w:szCs w:val="24"/>
          <w:lang w:val="en-US"/>
        </w:rPr>
      </w:pPr>
      <w:r w:rsidRPr="44758BEA" w:rsidR="5D966A12">
        <w:rPr>
          <w:rFonts w:ascii="Arial" w:hAnsi="Arial" w:eastAsia="Arial" w:cs="Arial"/>
          <w:b w:val="0"/>
          <w:bCs w:val="0"/>
          <w:i w:val="1"/>
          <w:iCs w:val="1"/>
          <w:caps w:val="0"/>
          <w:smallCaps w:val="0"/>
          <w:noProof w:val="0"/>
          <w:color w:val="2C3E50"/>
          <w:sz w:val="22"/>
          <w:szCs w:val="22"/>
          <w:lang w:val="en-US"/>
        </w:rPr>
        <w:t>Reflection in mentoring</w:t>
      </w:r>
      <w:r w:rsidRPr="44758BEA" w:rsidR="5D966A12">
        <w:rPr>
          <w:rFonts w:ascii="Arial" w:hAnsi="Arial" w:eastAsia="Arial" w:cs="Arial"/>
          <w:b w:val="0"/>
          <w:bCs w:val="0"/>
          <w:i w:val="0"/>
          <w:iCs w:val="0"/>
          <w:caps w:val="0"/>
          <w:smallCaps w:val="0"/>
          <w:noProof w:val="0"/>
          <w:color w:val="2C3E50"/>
          <w:sz w:val="22"/>
          <w:szCs w:val="22"/>
          <w:lang w:val="en-US"/>
        </w:rPr>
        <w:t xml:space="preserve"> (2024) </w:t>
      </w:r>
      <w:r w:rsidRPr="44758BEA" w:rsidR="5D966A12">
        <w:rPr>
          <w:rFonts w:ascii="Arial" w:hAnsi="Arial" w:eastAsia="Arial" w:cs="Arial"/>
          <w:b w:val="0"/>
          <w:bCs w:val="0"/>
          <w:i w:val="1"/>
          <w:iCs w:val="1"/>
          <w:caps w:val="0"/>
          <w:smallCaps w:val="0"/>
          <w:noProof w:val="0"/>
          <w:color w:val="2C3E50"/>
          <w:sz w:val="22"/>
          <w:szCs w:val="22"/>
          <w:lang w:val="en-US"/>
        </w:rPr>
        <w:t>The University of Edinburgh</w:t>
      </w:r>
      <w:r w:rsidRPr="44758BEA" w:rsidR="5D966A12">
        <w:rPr>
          <w:rFonts w:ascii="Arial" w:hAnsi="Arial" w:eastAsia="Arial" w:cs="Arial"/>
          <w:b w:val="0"/>
          <w:bCs w:val="0"/>
          <w:i w:val="0"/>
          <w:iCs w:val="0"/>
          <w:caps w:val="0"/>
          <w:smallCaps w:val="0"/>
          <w:noProof w:val="0"/>
          <w:color w:val="2C3E50"/>
          <w:sz w:val="22"/>
          <w:szCs w:val="22"/>
          <w:lang w:val="en-US"/>
        </w:rPr>
        <w:t xml:space="preserve">. Available at: </w:t>
      </w:r>
      <w:hyperlink r:id="Rec6c8573183f4aa4">
        <w:r w:rsidRPr="44758BEA" w:rsidR="5D966A12">
          <w:rPr>
            <w:rStyle w:val="Hyperlink"/>
            <w:rFonts w:ascii="Arial" w:hAnsi="Arial" w:eastAsia="Arial" w:cs="Arial"/>
            <w:b w:val="0"/>
            <w:bCs w:val="0"/>
            <w:i w:val="0"/>
            <w:iCs w:val="0"/>
            <w:caps w:val="0"/>
            <w:smallCaps w:val="0"/>
            <w:noProof w:val="0"/>
            <w:sz w:val="22"/>
            <w:szCs w:val="22"/>
            <w:lang w:val="en-US"/>
          </w:rPr>
          <w:t>https://global.ed.ac.uk/transitions-and-mentoring-toolkit/mentoring-toolkit/strategies-and-techniques/reflection-in-mentoring</w:t>
        </w:r>
      </w:hyperlink>
      <w:r w:rsidRPr="44758BEA" w:rsidR="5D966A12">
        <w:rPr>
          <w:rFonts w:ascii="Arial" w:hAnsi="Arial" w:eastAsia="Arial" w:cs="Arial"/>
          <w:b w:val="0"/>
          <w:bCs w:val="0"/>
          <w:i w:val="0"/>
          <w:iCs w:val="0"/>
          <w:caps w:val="0"/>
          <w:smallCaps w:val="0"/>
          <w:noProof w:val="0"/>
          <w:color w:val="2C3E50"/>
          <w:sz w:val="22"/>
          <w:szCs w:val="22"/>
          <w:lang w:val="en-US"/>
        </w:rPr>
        <w:t>.</w:t>
      </w:r>
    </w:p>
    <w:p w:rsidR="0BF47086" w:rsidP="44758BEA" w:rsidRDefault="0BF47086" w14:paraId="06F7BACA" w14:textId="5BF16D7B">
      <w:pPr>
        <w:pStyle w:val="ListParagraph"/>
        <w:numPr>
          <w:ilvl w:val="0"/>
          <w:numId w:val="14"/>
        </w:numPr>
        <w:spacing w:before="0" w:beforeAutospacing="off" w:after="0" w:afterAutospacing="off" w:line="360" w:lineRule="auto"/>
        <w:ind w:right="0"/>
        <w:rPr>
          <w:noProof w:val="0"/>
          <w:sz w:val="24"/>
          <w:szCs w:val="24"/>
          <w:lang w:val="en-US"/>
        </w:rPr>
      </w:pPr>
      <w:r w:rsidRPr="44758BEA" w:rsidR="0BF47086">
        <w:rPr>
          <w:rFonts w:ascii="Arial" w:hAnsi="Arial" w:eastAsia="Arial" w:cs="Arial"/>
          <w:b w:val="0"/>
          <w:bCs w:val="0"/>
          <w:i w:val="0"/>
          <w:iCs w:val="0"/>
          <w:caps w:val="0"/>
          <w:smallCaps w:val="0"/>
          <w:noProof w:val="0"/>
          <w:color w:val="222222"/>
          <w:sz w:val="22"/>
          <w:szCs w:val="22"/>
          <w:lang w:val="en-US"/>
        </w:rPr>
        <w:t xml:space="preserve">Zainal </w:t>
      </w:r>
      <w:r w:rsidRPr="44758BEA" w:rsidR="0BF47086">
        <w:rPr>
          <w:rFonts w:ascii="Arial" w:hAnsi="Arial" w:eastAsia="Arial" w:cs="Arial"/>
          <w:b w:val="0"/>
          <w:bCs w:val="0"/>
          <w:i w:val="0"/>
          <w:iCs w:val="0"/>
          <w:caps w:val="0"/>
          <w:smallCaps w:val="0"/>
          <w:noProof w:val="0"/>
          <w:color w:val="222222"/>
          <w:sz w:val="22"/>
          <w:szCs w:val="22"/>
          <w:lang w:val="en-US"/>
        </w:rPr>
        <w:t>Abiddin</w:t>
      </w:r>
      <w:r w:rsidRPr="44758BEA" w:rsidR="0BF47086">
        <w:rPr>
          <w:rFonts w:ascii="Arial" w:hAnsi="Arial" w:eastAsia="Arial" w:cs="Arial"/>
          <w:b w:val="0"/>
          <w:bCs w:val="0"/>
          <w:i w:val="0"/>
          <w:iCs w:val="0"/>
          <w:caps w:val="0"/>
          <w:smallCaps w:val="0"/>
          <w:noProof w:val="0"/>
          <w:color w:val="222222"/>
          <w:sz w:val="22"/>
          <w:szCs w:val="22"/>
          <w:lang w:val="en-US"/>
        </w:rPr>
        <w:t xml:space="preserve">, N., 2006. Mentoring and coaching: the roles and practices. </w:t>
      </w:r>
      <w:r w:rsidRPr="44758BEA" w:rsidR="0BF47086">
        <w:rPr>
          <w:rFonts w:ascii="Arial" w:hAnsi="Arial" w:eastAsia="Arial" w:cs="Arial"/>
          <w:b w:val="0"/>
          <w:bCs w:val="0"/>
          <w:i w:val="1"/>
          <w:iCs w:val="1"/>
          <w:caps w:val="0"/>
          <w:smallCaps w:val="0"/>
          <w:noProof w:val="0"/>
          <w:color w:val="222222"/>
          <w:sz w:val="22"/>
          <w:szCs w:val="22"/>
          <w:lang w:val="en-US"/>
        </w:rPr>
        <w:t>Available at SSRN 962231</w:t>
      </w:r>
      <w:r w:rsidRPr="44758BEA" w:rsidR="0BF47086">
        <w:rPr>
          <w:rFonts w:ascii="Arial" w:hAnsi="Arial" w:eastAsia="Arial" w:cs="Arial"/>
          <w:b w:val="0"/>
          <w:bCs w:val="0"/>
          <w:i w:val="0"/>
          <w:iCs w:val="0"/>
          <w:caps w:val="0"/>
          <w:smallCaps w:val="0"/>
          <w:noProof w:val="0"/>
          <w:color w:val="222222"/>
          <w:sz w:val="22"/>
          <w:szCs w:val="22"/>
          <w:lang w:val="en-US"/>
        </w:rPr>
        <w:t>.</w:t>
      </w:r>
    </w:p>
    <w:p xmlns:wp14="http://schemas.microsoft.com/office/word/2010/wordml" wp14:paraId="2C078E63" wp14:textId="69255EF9"/>
    <w:sectPr>
      <w:pgSz w:w="12240" w:h="15840" w:orient="portrait"/>
      <w:pgMar w:top="1440" w:right="1440" w:bottom="1440" w:left="1440" w:header="720" w:footer="720" w:gutter="0"/>
      <w:cols w:space="720"/>
      <w:docGrid w:linePitch="360"/>
      <w:headerReference w:type="default" r:id="Re045176e0d2c454e"/>
      <w:footerReference w:type="default" r:id="Rcadc2987d77d41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A6315F2" w:rsidTr="44758BEA" w14:paraId="4AF23C35">
      <w:trPr>
        <w:trHeight w:val="300"/>
      </w:trPr>
      <w:tc>
        <w:tcPr>
          <w:tcW w:w="3120" w:type="dxa"/>
          <w:tcMar/>
        </w:tcPr>
        <w:p w:rsidR="5A6315F2" w:rsidP="5A6315F2" w:rsidRDefault="5A6315F2" w14:paraId="3A6CA078" w14:textId="5EAE275C">
          <w:pPr>
            <w:pStyle w:val="Header"/>
            <w:bidi w:val="0"/>
            <w:ind w:left="-115"/>
            <w:jc w:val="left"/>
          </w:pPr>
        </w:p>
      </w:tc>
      <w:tc>
        <w:tcPr>
          <w:tcW w:w="3120" w:type="dxa"/>
          <w:tcMar/>
        </w:tcPr>
        <w:p w:rsidR="5A6315F2" w:rsidP="5A6315F2" w:rsidRDefault="5A6315F2" w14:paraId="3E14D936" w14:textId="57623F26">
          <w:pPr>
            <w:pStyle w:val="Header"/>
            <w:bidi w:val="0"/>
            <w:jc w:val="center"/>
          </w:pPr>
        </w:p>
      </w:tc>
      <w:tc>
        <w:tcPr>
          <w:tcW w:w="3120" w:type="dxa"/>
          <w:tcMar/>
        </w:tcPr>
        <w:p w:rsidR="5A6315F2" w:rsidP="5A6315F2" w:rsidRDefault="5A6315F2" w14:paraId="5BD4C2EE" w14:textId="2F3BFEF3">
          <w:pPr>
            <w:pStyle w:val="Header"/>
            <w:bidi w:val="0"/>
            <w:ind w:right="-115"/>
            <w:jc w:val="right"/>
          </w:pPr>
          <w:r>
            <w:fldChar w:fldCharType="begin"/>
          </w:r>
          <w:r>
            <w:instrText xml:space="preserve">PAGE</w:instrText>
          </w:r>
          <w:r>
            <w:fldChar w:fldCharType="separate"/>
          </w:r>
          <w:r>
            <w:fldChar w:fldCharType="end"/>
          </w:r>
        </w:p>
      </w:tc>
    </w:tr>
  </w:tbl>
  <w:p w:rsidR="5A6315F2" w:rsidP="5A6315F2" w:rsidRDefault="5A6315F2" w14:paraId="7CC1A55A" w14:textId="4D1BD5B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A6315F2" w:rsidTr="44758BEA" w14:paraId="6D71B41C">
      <w:trPr>
        <w:trHeight w:val="300"/>
      </w:trPr>
      <w:tc>
        <w:tcPr>
          <w:tcW w:w="3120" w:type="dxa"/>
          <w:tcMar/>
        </w:tcPr>
        <w:p w:rsidR="5A6315F2" w:rsidP="5A6315F2" w:rsidRDefault="5A6315F2" w14:paraId="7A7829C0" w14:textId="7F4E42A8">
          <w:pPr>
            <w:pStyle w:val="Header"/>
            <w:bidi w:val="0"/>
            <w:ind w:left="-115"/>
            <w:jc w:val="left"/>
          </w:pPr>
        </w:p>
      </w:tc>
      <w:tc>
        <w:tcPr>
          <w:tcW w:w="3120" w:type="dxa"/>
          <w:tcMar/>
        </w:tcPr>
        <w:p w:rsidR="5A6315F2" w:rsidP="5A6315F2" w:rsidRDefault="5A6315F2" w14:paraId="0CC172D2" w14:textId="2ACBD1BC">
          <w:pPr>
            <w:pStyle w:val="Header"/>
            <w:bidi w:val="0"/>
            <w:jc w:val="center"/>
          </w:pPr>
        </w:p>
      </w:tc>
      <w:tc>
        <w:tcPr>
          <w:tcW w:w="3120" w:type="dxa"/>
          <w:tcMar/>
        </w:tcPr>
        <w:p w:rsidR="5A6315F2" w:rsidP="5A6315F2" w:rsidRDefault="5A6315F2" w14:paraId="731F7AE5" w14:textId="2304F4A4">
          <w:pPr>
            <w:pStyle w:val="Header"/>
            <w:bidi w:val="0"/>
            <w:ind w:right="-115"/>
            <w:jc w:val="right"/>
          </w:pPr>
          <w:r w:rsidR="44758BEA">
            <w:rPr/>
            <w:t>2127720</w:t>
          </w:r>
        </w:p>
      </w:tc>
    </w:tr>
  </w:tbl>
  <w:p w:rsidR="5A6315F2" w:rsidP="5A6315F2" w:rsidRDefault="5A6315F2" w14:paraId="5C21DAF0" w14:textId="1C3CBF1B">
    <w:pPr>
      <w:pStyle w:val="Header"/>
      <w:bidi w:val="0"/>
    </w:pPr>
  </w:p>
</w:hdr>
</file>

<file path=word/numbering.xml><?xml version="1.0" encoding="utf-8"?>
<w:numbering xmlns:w="http://schemas.openxmlformats.org/wordprocessingml/2006/main">
  <w:abstractNum xmlns:w="http://schemas.openxmlformats.org/wordprocessingml/2006/main" w:abstractNumId="16">
    <w:nsid w:val="37e7ec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7d374a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079fa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64cad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f9746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684b6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0710b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9c86b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91000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a9c87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d0c4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10828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f0b936a"/>
    <w:multiLevelType xmlns:w="http://schemas.openxmlformats.org/wordprocessingml/2006/main" w:val="hybridMultilevel"/>
    <w:lvl xmlns:w="http://schemas.openxmlformats.org/wordprocessingml/2006/main" w:ilvl="0">
      <w:start w:val="1"/>
      <w:numFmt w:val="bullet"/>
      <w:lvlText w:val="♦"/>
      <w:lvlJc w:val="left"/>
      <w:pPr>
        <w:ind w:left="717" w:hanging="360"/>
      </w:pPr>
      <w:rPr>
        <w:rFonts w:hint="default" w:ascii="Courier New" w:hAnsi="Courier New"/>
      </w:rPr>
    </w:lvl>
    <w:lvl xmlns:w="http://schemas.openxmlformats.org/wordprocessingml/2006/main" w:ilvl="1">
      <w:start w:val="1"/>
      <w:numFmt w:val="bullet"/>
      <w:lvlText w:val="o"/>
      <w:lvlJc w:val="left"/>
      <w:pPr>
        <w:ind w:left="1437" w:hanging="360"/>
      </w:pPr>
      <w:rPr>
        <w:rFonts w:hint="default" w:ascii="Courier New" w:hAnsi="Courier New"/>
      </w:rPr>
    </w:lvl>
    <w:lvl xmlns:w="http://schemas.openxmlformats.org/wordprocessingml/2006/main" w:ilvl="2">
      <w:start w:val="1"/>
      <w:numFmt w:val="bullet"/>
      <w:lvlText w:val=""/>
      <w:lvlJc w:val="left"/>
      <w:pPr>
        <w:ind w:left="2157" w:hanging="360"/>
      </w:pPr>
      <w:rPr>
        <w:rFonts w:hint="default" w:ascii="Wingdings" w:hAnsi="Wingdings"/>
      </w:rPr>
    </w:lvl>
    <w:lvl xmlns:w="http://schemas.openxmlformats.org/wordprocessingml/2006/main" w:ilvl="3">
      <w:start w:val="1"/>
      <w:numFmt w:val="bullet"/>
      <w:lvlText w:val=""/>
      <w:lvlJc w:val="left"/>
      <w:pPr>
        <w:ind w:left="2877" w:hanging="360"/>
      </w:pPr>
      <w:rPr>
        <w:rFonts w:hint="default" w:ascii="Symbol" w:hAnsi="Symbol"/>
      </w:rPr>
    </w:lvl>
    <w:lvl xmlns:w="http://schemas.openxmlformats.org/wordprocessingml/2006/main" w:ilvl="4">
      <w:start w:val="1"/>
      <w:numFmt w:val="bullet"/>
      <w:lvlText w:val="o"/>
      <w:lvlJc w:val="left"/>
      <w:pPr>
        <w:ind w:left="3597" w:hanging="360"/>
      </w:pPr>
      <w:rPr>
        <w:rFonts w:hint="default" w:ascii="Courier New" w:hAnsi="Courier New"/>
      </w:rPr>
    </w:lvl>
    <w:lvl xmlns:w="http://schemas.openxmlformats.org/wordprocessingml/2006/main" w:ilvl="5">
      <w:start w:val="1"/>
      <w:numFmt w:val="bullet"/>
      <w:lvlText w:val=""/>
      <w:lvlJc w:val="left"/>
      <w:pPr>
        <w:ind w:left="4317" w:hanging="360"/>
      </w:pPr>
      <w:rPr>
        <w:rFonts w:hint="default" w:ascii="Wingdings" w:hAnsi="Wingdings"/>
      </w:rPr>
    </w:lvl>
    <w:lvl xmlns:w="http://schemas.openxmlformats.org/wordprocessingml/2006/main" w:ilvl="6">
      <w:start w:val="1"/>
      <w:numFmt w:val="bullet"/>
      <w:lvlText w:val=""/>
      <w:lvlJc w:val="left"/>
      <w:pPr>
        <w:ind w:left="5037" w:hanging="360"/>
      </w:pPr>
      <w:rPr>
        <w:rFonts w:hint="default" w:ascii="Symbol" w:hAnsi="Symbol"/>
      </w:rPr>
    </w:lvl>
    <w:lvl xmlns:w="http://schemas.openxmlformats.org/wordprocessingml/2006/main" w:ilvl="7">
      <w:start w:val="1"/>
      <w:numFmt w:val="bullet"/>
      <w:lvlText w:val="o"/>
      <w:lvlJc w:val="left"/>
      <w:pPr>
        <w:ind w:left="5757" w:hanging="360"/>
      </w:pPr>
      <w:rPr>
        <w:rFonts w:hint="default" w:ascii="Courier New" w:hAnsi="Courier New"/>
      </w:rPr>
    </w:lvl>
    <w:lvl xmlns:w="http://schemas.openxmlformats.org/wordprocessingml/2006/main" w:ilvl="8">
      <w:start w:val="1"/>
      <w:numFmt w:val="bullet"/>
      <w:lvlText w:val=""/>
      <w:lvlJc w:val="left"/>
      <w:pPr>
        <w:ind w:left="6477" w:hanging="360"/>
      </w:pPr>
      <w:rPr>
        <w:rFonts w:hint="default" w:ascii="Wingdings" w:hAnsi="Wingdings"/>
      </w:rPr>
    </w:lvl>
  </w:abstractNum>
  <w:abstractNum xmlns:w="http://schemas.openxmlformats.org/wordprocessingml/2006/main" w:abstractNumId="3">
    <w:nsid w:val="4a3bfc8b"/>
    <w:multiLevelType xmlns:w="http://schemas.openxmlformats.org/wordprocessingml/2006/main" w:val="hybridMultilevel"/>
    <w:lvl xmlns:w="http://schemas.openxmlformats.org/wordprocessingml/2006/main" w:ilvl="0">
      <w:start w:val="1"/>
      <w:numFmt w:val="bullet"/>
      <w:lvlText w:val="♦"/>
      <w:lvlJc w:val="left"/>
      <w:pPr>
        <w:ind w:left="717" w:hanging="360"/>
      </w:pPr>
      <w:rPr>
        <w:rFonts w:hint="default" w:ascii="Courier New" w:hAnsi="Courier New"/>
      </w:rPr>
    </w:lvl>
    <w:lvl xmlns:w="http://schemas.openxmlformats.org/wordprocessingml/2006/main" w:ilvl="1">
      <w:start w:val="1"/>
      <w:numFmt w:val="bullet"/>
      <w:lvlText w:val="o"/>
      <w:lvlJc w:val="left"/>
      <w:pPr>
        <w:ind w:left="1437" w:hanging="360"/>
      </w:pPr>
      <w:rPr>
        <w:rFonts w:hint="default" w:ascii="Courier New" w:hAnsi="Courier New"/>
      </w:rPr>
    </w:lvl>
    <w:lvl xmlns:w="http://schemas.openxmlformats.org/wordprocessingml/2006/main" w:ilvl="2">
      <w:start w:val="1"/>
      <w:numFmt w:val="bullet"/>
      <w:lvlText w:val=""/>
      <w:lvlJc w:val="left"/>
      <w:pPr>
        <w:ind w:left="2157" w:hanging="360"/>
      </w:pPr>
      <w:rPr>
        <w:rFonts w:hint="default" w:ascii="Wingdings" w:hAnsi="Wingdings"/>
      </w:rPr>
    </w:lvl>
    <w:lvl xmlns:w="http://schemas.openxmlformats.org/wordprocessingml/2006/main" w:ilvl="3">
      <w:start w:val="1"/>
      <w:numFmt w:val="bullet"/>
      <w:lvlText w:val=""/>
      <w:lvlJc w:val="left"/>
      <w:pPr>
        <w:ind w:left="2877" w:hanging="360"/>
      </w:pPr>
      <w:rPr>
        <w:rFonts w:hint="default" w:ascii="Symbol" w:hAnsi="Symbol"/>
      </w:rPr>
    </w:lvl>
    <w:lvl xmlns:w="http://schemas.openxmlformats.org/wordprocessingml/2006/main" w:ilvl="4">
      <w:start w:val="1"/>
      <w:numFmt w:val="bullet"/>
      <w:lvlText w:val="o"/>
      <w:lvlJc w:val="left"/>
      <w:pPr>
        <w:ind w:left="3597" w:hanging="360"/>
      </w:pPr>
      <w:rPr>
        <w:rFonts w:hint="default" w:ascii="Courier New" w:hAnsi="Courier New"/>
      </w:rPr>
    </w:lvl>
    <w:lvl xmlns:w="http://schemas.openxmlformats.org/wordprocessingml/2006/main" w:ilvl="5">
      <w:start w:val="1"/>
      <w:numFmt w:val="bullet"/>
      <w:lvlText w:val=""/>
      <w:lvlJc w:val="left"/>
      <w:pPr>
        <w:ind w:left="4317" w:hanging="360"/>
      </w:pPr>
      <w:rPr>
        <w:rFonts w:hint="default" w:ascii="Wingdings" w:hAnsi="Wingdings"/>
      </w:rPr>
    </w:lvl>
    <w:lvl xmlns:w="http://schemas.openxmlformats.org/wordprocessingml/2006/main" w:ilvl="6">
      <w:start w:val="1"/>
      <w:numFmt w:val="bullet"/>
      <w:lvlText w:val=""/>
      <w:lvlJc w:val="left"/>
      <w:pPr>
        <w:ind w:left="5037" w:hanging="360"/>
      </w:pPr>
      <w:rPr>
        <w:rFonts w:hint="default" w:ascii="Symbol" w:hAnsi="Symbol"/>
      </w:rPr>
    </w:lvl>
    <w:lvl xmlns:w="http://schemas.openxmlformats.org/wordprocessingml/2006/main" w:ilvl="7">
      <w:start w:val="1"/>
      <w:numFmt w:val="bullet"/>
      <w:lvlText w:val="o"/>
      <w:lvlJc w:val="left"/>
      <w:pPr>
        <w:ind w:left="5757" w:hanging="360"/>
      </w:pPr>
      <w:rPr>
        <w:rFonts w:hint="default" w:ascii="Courier New" w:hAnsi="Courier New"/>
      </w:rPr>
    </w:lvl>
    <w:lvl xmlns:w="http://schemas.openxmlformats.org/wordprocessingml/2006/main" w:ilvl="8">
      <w:start w:val="1"/>
      <w:numFmt w:val="bullet"/>
      <w:lvlText w:val=""/>
      <w:lvlJc w:val="left"/>
      <w:pPr>
        <w:ind w:left="6477" w:hanging="360"/>
      </w:pPr>
      <w:rPr>
        <w:rFonts w:hint="default" w:ascii="Wingdings" w:hAnsi="Wingdings"/>
      </w:rPr>
    </w:lvl>
  </w:abstractNum>
  <w:abstractNum xmlns:w="http://schemas.openxmlformats.org/wordprocessingml/2006/main" w:abstractNumId="2">
    <w:nsid w:val="4b773e4b"/>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8294152"/>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434C8C"/>
    <w:rsid w:val="00744BBF"/>
    <w:rsid w:val="00F16F8A"/>
    <w:rsid w:val="019FD77C"/>
    <w:rsid w:val="01AD635F"/>
    <w:rsid w:val="01B1957E"/>
    <w:rsid w:val="01F439C3"/>
    <w:rsid w:val="028D06B9"/>
    <w:rsid w:val="02A2E58D"/>
    <w:rsid w:val="02B3C8FE"/>
    <w:rsid w:val="02DF0CD9"/>
    <w:rsid w:val="03DBD036"/>
    <w:rsid w:val="045858B6"/>
    <w:rsid w:val="04632692"/>
    <w:rsid w:val="048D8779"/>
    <w:rsid w:val="050704A5"/>
    <w:rsid w:val="0571D676"/>
    <w:rsid w:val="05C8D4CC"/>
    <w:rsid w:val="066E5076"/>
    <w:rsid w:val="0672C966"/>
    <w:rsid w:val="0680765C"/>
    <w:rsid w:val="06A64E04"/>
    <w:rsid w:val="07172974"/>
    <w:rsid w:val="079AE58B"/>
    <w:rsid w:val="07DAFDE3"/>
    <w:rsid w:val="083665A8"/>
    <w:rsid w:val="0874EA79"/>
    <w:rsid w:val="088CA608"/>
    <w:rsid w:val="08DF90BF"/>
    <w:rsid w:val="08E2526B"/>
    <w:rsid w:val="09BBA2F0"/>
    <w:rsid w:val="09D752CE"/>
    <w:rsid w:val="09D84066"/>
    <w:rsid w:val="09E2F2FE"/>
    <w:rsid w:val="0A1BBCF4"/>
    <w:rsid w:val="0A6BC5B2"/>
    <w:rsid w:val="0A995DED"/>
    <w:rsid w:val="0AA6FB39"/>
    <w:rsid w:val="0B937933"/>
    <w:rsid w:val="0BAD2AD9"/>
    <w:rsid w:val="0BF47086"/>
    <w:rsid w:val="0C0FA96C"/>
    <w:rsid w:val="0C3301C2"/>
    <w:rsid w:val="0C7A1688"/>
    <w:rsid w:val="0C7F540D"/>
    <w:rsid w:val="0C96ABB3"/>
    <w:rsid w:val="0CD9C587"/>
    <w:rsid w:val="0CEE20D7"/>
    <w:rsid w:val="0D0B2563"/>
    <w:rsid w:val="0D30BE62"/>
    <w:rsid w:val="0DE82025"/>
    <w:rsid w:val="0DEE251B"/>
    <w:rsid w:val="0E23C3C3"/>
    <w:rsid w:val="0E26BA16"/>
    <w:rsid w:val="0EACE434"/>
    <w:rsid w:val="0F5AFC1B"/>
    <w:rsid w:val="0F7E5C22"/>
    <w:rsid w:val="0F7F0280"/>
    <w:rsid w:val="0FA6DB6C"/>
    <w:rsid w:val="0FAEB870"/>
    <w:rsid w:val="0FDA3901"/>
    <w:rsid w:val="102513CF"/>
    <w:rsid w:val="105CD201"/>
    <w:rsid w:val="106A388C"/>
    <w:rsid w:val="108C502F"/>
    <w:rsid w:val="11119F92"/>
    <w:rsid w:val="1144E584"/>
    <w:rsid w:val="11BCF3D1"/>
    <w:rsid w:val="121FB2A7"/>
    <w:rsid w:val="12B022C9"/>
    <w:rsid w:val="12FB0455"/>
    <w:rsid w:val="132BC6E8"/>
    <w:rsid w:val="13BA584D"/>
    <w:rsid w:val="13F6AFF6"/>
    <w:rsid w:val="14141485"/>
    <w:rsid w:val="14749290"/>
    <w:rsid w:val="14E5ADD5"/>
    <w:rsid w:val="14F1AA5E"/>
    <w:rsid w:val="14F7515A"/>
    <w:rsid w:val="150E6438"/>
    <w:rsid w:val="15103287"/>
    <w:rsid w:val="15BD5250"/>
    <w:rsid w:val="16434C8C"/>
    <w:rsid w:val="1687D802"/>
    <w:rsid w:val="17A22931"/>
    <w:rsid w:val="17F31717"/>
    <w:rsid w:val="1804EB19"/>
    <w:rsid w:val="180D6E3C"/>
    <w:rsid w:val="181053DA"/>
    <w:rsid w:val="182ABE22"/>
    <w:rsid w:val="1856C047"/>
    <w:rsid w:val="18593C2B"/>
    <w:rsid w:val="185EAE93"/>
    <w:rsid w:val="186C142A"/>
    <w:rsid w:val="1892CAC4"/>
    <w:rsid w:val="189AD6D3"/>
    <w:rsid w:val="193F758D"/>
    <w:rsid w:val="19BEA7E1"/>
    <w:rsid w:val="1A0CC9A2"/>
    <w:rsid w:val="1A1885DB"/>
    <w:rsid w:val="1AD8A245"/>
    <w:rsid w:val="1AD98C20"/>
    <w:rsid w:val="1AE53E1A"/>
    <w:rsid w:val="1B31BE84"/>
    <w:rsid w:val="1B4EAD0D"/>
    <w:rsid w:val="1B958E70"/>
    <w:rsid w:val="1C3103F5"/>
    <w:rsid w:val="1C4C8EC6"/>
    <w:rsid w:val="1C781F52"/>
    <w:rsid w:val="1CEEECDA"/>
    <w:rsid w:val="1D09D432"/>
    <w:rsid w:val="1D312943"/>
    <w:rsid w:val="1D5604FA"/>
    <w:rsid w:val="1DE0F409"/>
    <w:rsid w:val="1DE9247A"/>
    <w:rsid w:val="1DE96CF8"/>
    <w:rsid w:val="1E2AFB52"/>
    <w:rsid w:val="1E65E257"/>
    <w:rsid w:val="1ECFB8A4"/>
    <w:rsid w:val="1ED864EE"/>
    <w:rsid w:val="1EE0E051"/>
    <w:rsid w:val="1F41C9F1"/>
    <w:rsid w:val="1F80E608"/>
    <w:rsid w:val="1FB38B8F"/>
    <w:rsid w:val="1FC56729"/>
    <w:rsid w:val="1FEFC674"/>
    <w:rsid w:val="206DF4F6"/>
    <w:rsid w:val="207F3F16"/>
    <w:rsid w:val="20872CCA"/>
    <w:rsid w:val="20B622C3"/>
    <w:rsid w:val="2199C91B"/>
    <w:rsid w:val="21FB31A8"/>
    <w:rsid w:val="2200D10B"/>
    <w:rsid w:val="22598B19"/>
    <w:rsid w:val="22D77D69"/>
    <w:rsid w:val="233FD2EE"/>
    <w:rsid w:val="23633FA0"/>
    <w:rsid w:val="23C20A55"/>
    <w:rsid w:val="242E965A"/>
    <w:rsid w:val="24474CB5"/>
    <w:rsid w:val="2447C7AE"/>
    <w:rsid w:val="246823AD"/>
    <w:rsid w:val="24CB0C5B"/>
    <w:rsid w:val="24F63DF4"/>
    <w:rsid w:val="25D468C5"/>
    <w:rsid w:val="25F9A1AA"/>
    <w:rsid w:val="26815571"/>
    <w:rsid w:val="2696C266"/>
    <w:rsid w:val="27F03EAC"/>
    <w:rsid w:val="280B0D04"/>
    <w:rsid w:val="2811F7BC"/>
    <w:rsid w:val="2818BE51"/>
    <w:rsid w:val="2907D787"/>
    <w:rsid w:val="29391BD2"/>
    <w:rsid w:val="2951F1DF"/>
    <w:rsid w:val="2A7176A4"/>
    <w:rsid w:val="2B0516E2"/>
    <w:rsid w:val="2B0C8504"/>
    <w:rsid w:val="2B128745"/>
    <w:rsid w:val="2B6B5675"/>
    <w:rsid w:val="2B6D101D"/>
    <w:rsid w:val="2B8BC79B"/>
    <w:rsid w:val="2BCC3399"/>
    <w:rsid w:val="2BD6909F"/>
    <w:rsid w:val="2C48C8E6"/>
    <w:rsid w:val="2C4E3A67"/>
    <w:rsid w:val="2C7C889D"/>
    <w:rsid w:val="2CAD4FE4"/>
    <w:rsid w:val="2CD505C0"/>
    <w:rsid w:val="2CEFD50F"/>
    <w:rsid w:val="2D3A2D5A"/>
    <w:rsid w:val="2D9DDB0C"/>
    <w:rsid w:val="2DCC1E3D"/>
    <w:rsid w:val="2DDD930C"/>
    <w:rsid w:val="2DFD5F38"/>
    <w:rsid w:val="2E26BD49"/>
    <w:rsid w:val="2E69D2C0"/>
    <w:rsid w:val="2E8A6B84"/>
    <w:rsid w:val="2EB4C30F"/>
    <w:rsid w:val="2F8C6736"/>
    <w:rsid w:val="2F9129E0"/>
    <w:rsid w:val="2FDA1E19"/>
    <w:rsid w:val="300C6487"/>
    <w:rsid w:val="30755C23"/>
    <w:rsid w:val="309E16A2"/>
    <w:rsid w:val="309FF61B"/>
    <w:rsid w:val="31B85619"/>
    <w:rsid w:val="31BAFCD6"/>
    <w:rsid w:val="31BFE99A"/>
    <w:rsid w:val="3200B9F4"/>
    <w:rsid w:val="322F721F"/>
    <w:rsid w:val="32786011"/>
    <w:rsid w:val="32F6F61E"/>
    <w:rsid w:val="33B0B135"/>
    <w:rsid w:val="33B1574E"/>
    <w:rsid w:val="3464A61B"/>
    <w:rsid w:val="348C056C"/>
    <w:rsid w:val="3497ADED"/>
    <w:rsid w:val="34C84256"/>
    <w:rsid w:val="3549807D"/>
    <w:rsid w:val="355C6038"/>
    <w:rsid w:val="35A37AD3"/>
    <w:rsid w:val="35AA94A2"/>
    <w:rsid w:val="3657E5EE"/>
    <w:rsid w:val="3665523E"/>
    <w:rsid w:val="36A22513"/>
    <w:rsid w:val="36C66E1A"/>
    <w:rsid w:val="36F8F038"/>
    <w:rsid w:val="37464839"/>
    <w:rsid w:val="390258E9"/>
    <w:rsid w:val="39502D59"/>
    <w:rsid w:val="395A9793"/>
    <w:rsid w:val="3A31653C"/>
    <w:rsid w:val="3A4C7CEC"/>
    <w:rsid w:val="3A79FB33"/>
    <w:rsid w:val="3A7E6823"/>
    <w:rsid w:val="3AD1F51E"/>
    <w:rsid w:val="3ADF4144"/>
    <w:rsid w:val="3BACC648"/>
    <w:rsid w:val="3BB4602A"/>
    <w:rsid w:val="3C043E21"/>
    <w:rsid w:val="3C09C1DE"/>
    <w:rsid w:val="3C37D982"/>
    <w:rsid w:val="3C84F42F"/>
    <w:rsid w:val="3CADFFD9"/>
    <w:rsid w:val="3CE43681"/>
    <w:rsid w:val="3CF47010"/>
    <w:rsid w:val="3D010CBB"/>
    <w:rsid w:val="3D310A49"/>
    <w:rsid w:val="3D73E15F"/>
    <w:rsid w:val="3DA308C8"/>
    <w:rsid w:val="3DB4C731"/>
    <w:rsid w:val="40403520"/>
    <w:rsid w:val="408EF562"/>
    <w:rsid w:val="40B68AD1"/>
    <w:rsid w:val="4173933E"/>
    <w:rsid w:val="417F6F22"/>
    <w:rsid w:val="419368E5"/>
    <w:rsid w:val="41AEC947"/>
    <w:rsid w:val="41C8CED5"/>
    <w:rsid w:val="41D581B6"/>
    <w:rsid w:val="41E7E213"/>
    <w:rsid w:val="422F0870"/>
    <w:rsid w:val="42493561"/>
    <w:rsid w:val="429D1C8D"/>
    <w:rsid w:val="42C9D849"/>
    <w:rsid w:val="42E39A6F"/>
    <w:rsid w:val="42FE8A30"/>
    <w:rsid w:val="4309E731"/>
    <w:rsid w:val="43AA64F5"/>
    <w:rsid w:val="43BD1102"/>
    <w:rsid w:val="43F64DD4"/>
    <w:rsid w:val="43F720D8"/>
    <w:rsid w:val="44758BEA"/>
    <w:rsid w:val="450B8353"/>
    <w:rsid w:val="451F7631"/>
    <w:rsid w:val="4555CA5E"/>
    <w:rsid w:val="459AF814"/>
    <w:rsid w:val="45C924AD"/>
    <w:rsid w:val="46029B21"/>
    <w:rsid w:val="461A52CB"/>
    <w:rsid w:val="4661D7E4"/>
    <w:rsid w:val="469F46DB"/>
    <w:rsid w:val="46D01FBF"/>
    <w:rsid w:val="4709A023"/>
    <w:rsid w:val="471C1701"/>
    <w:rsid w:val="47A60EA3"/>
    <w:rsid w:val="47AA3CC5"/>
    <w:rsid w:val="47EBBCF9"/>
    <w:rsid w:val="47F9CD0E"/>
    <w:rsid w:val="4823C9A2"/>
    <w:rsid w:val="48FD5659"/>
    <w:rsid w:val="497754BB"/>
    <w:rsid w:val="4981BD4F"/>
    <w:rsid w:val="4985DA48"/>
    <w:rsid w:val="49AB8A5D"/>
    <w:rsid w:val="49CB613D"/>
    <w:rsid w:val="4A54084F"/>
    <w:rsid w:val="4A6E89C8"/>
    <w:rsid w:val="4A832A06"/>
    <w:rsid w:val="4A9FB49C"/>
    <w:rsid w:val="4AAA1687"/>
    <w:rsid w:val="4AD8C6E9"/>
    <w:rsid w:val="4B3945FF"/>
    <w:rsid w:val="4C0C465A"/>
    <w:rsid w:val="4C155E98"/>
    <w:rsid w:val="4C1F192C"/>
    <w:rsid w:val="4C4B7787"/>
    <w:rsid w:val="4C9C106A"/>
    <w:rsid w:val="4CDABC98"/>
    <w:rsid w:val="4CE01142"/>
    <w:rsid w:val="4D5F4E42"/>
    <w:rsid w:val="4D82021C"/>
    <w:rsid w:val="4D822C63"/>
    <w:rsid w:val="4D91E092"/>
    <w:rsid w:val="4DA24A9E"/>
    <w:rsid w:val="4E50FEE0"/>
    <w:rsid w:val="4E60F267"/>
    <w:rsid w:val="4EF4F5A8"/>
    <w:rsid w:val="4F0C5706"/>
    <w:rsid w:val="4F1E1367"/>
    <w:rsid w:val="4F441FDC"/>
    <w:rsid w:val="4F75D69A"/>
    <w:rsid w:val="4F88A074"/>
    <w:rsid w:val="4FC99410"/>
    <w:rsid w:val="4FE865F8"/>
    <w:rsid w:val="50624022"/>
    <w:rsid w:val="50EE9881"/>
    <w:rsid w:val="510E8058"/>
    <w:rsid w:val="513DB9B8"/>
    <w:rsid w:val="514433D2"/>
    <w:rsid w:val="51658C75"/>
    <w:rsid w:val="51838788"/>
    <w:rsid w:val="5185A5F0"/>
    <w:rsid w:val="5296E682"/>
    <w:rsid w:val="52C63AB2"/>
    <w:rsid w:val="52F31A4A"/>
    <w:rsid w:val="5339122A"/>
    <w:rsid w:val="53522FF8"/>
    <w:rsid w:val="5360E51A"/>
    <w:rsid w:val="539F4363"/>
    <w:rsid w:val="53D00B8C"/>
    <w:rsid w:val="53D5BE0E"/>
    <w:rsid w:val="540888BE"/>
    <w:rsid w:val="5472F836"/>
    <w:rsid w:val="5498186B"/>
    <w:rsid w:val="549A2284"/>
    <w:rsid w:val="54A63369"/>
    <w:rsid w:val="54DE81C6"/>
    <w:rsid w:val="54FE1578"/>
    <w:rsid w:val="5529C79A"/>
    <w:rsid w:val="55C097AA"/>
    <w:rsid w:val="561410EA"/>
    <w:rsid w:val="563DDEB0"/>
    <w:rsid w:val="564F5338"/>
    <w:rsid w:val="5650A0F5"/>
    <w:rsid w:val="5687299D"/>
    <w:rsid w:val="56C7E439"/>
    <w:rsid w:val="5704F72D"/>
    <w:rsid w:val="573BE63A"/>
    <w:rsid w:val="577C80BD"/>
    <w:rsid w:val="57B66E80"/>
    <w:rsid w:val="57BBD3DB"/>
    <w:rsid w:val="5821F35B"/>
    <w:rsid w:val="583B9240"/>
    <w:rsid w:val="588C088D"/>
    <w:rsid w:val="589E2CDE"/>
    <w:rsid w:val="58AC30E0"/>
    <w:rsid w:val="58F00B4C"/>
    <w:rsid w:val="5939B440"/>
    <w:rsid w:val="5A6315F2"/>
    <w:rsid w:val="5AAD2164"/>
    <w:rsid w:val="5AF64FD1"/>
    <w:rsid w:val="5B0315C0"/>
    <w:rsid w:val="5BF71350"/>
    <w:rsid w:val="5C155BB1"/>
    <w:rsid w:val="5C59B206"/>
    <w:rsid w:val="5C6B43F8"/>
    <w:rsid w:val="5CB7AEAC"/>
    <w:rsid w:val="5CCCB527"/>
    <w:rsid w:val="5D1456E2"/>
    <w:rsid w:val="5D35B52B"/>
    <w:rsid w:val="5D487FE6"/>
    <w:rsid w:val="5D4A9E97"/>
    <w:rsid w:val="5D4BF474"/>
    <w:rsid w:val="5D966A12"/>
    <w:rsid w:val="5DB1D3E2"/>
    <w:rsid w:val="5DECF6F9"/>
    <w:rsid w:val="5E0D28F4"/>
    <w:rsid w:val="5E1CC4CA"/>
    <w:rsid w:val="5E1D0941"/>
    <w:rsid w:val="5E507A25"/>
    <w:rsid w:val="5E570F91"/>
    <w:rsid w:val="5E5B36BB"/>
    <w:rsid w:val="5F04AE13"/>
    <w:rsid w:val="5F04BFAF"/>
    <w:rsid w:val="5F23D3A2"/>
    <w:rsid w:val="5F7EF710"/>
    <w:rsid w:val="5FCCFC39"/>
    <w:rsid w:val="6017E981"/>
    <w:rsid w:val="608DE05F"/>
    <w:rsid w:val="609592F6"/>
    <w:rsid w:val="61241ECE"/>
    <w:rsid w:val="61352B9A"/>
    <w:rsid w:val="61654379"/>
    <w:rsid w:val="61884F8A"/>
    <w:rsid w:val="61AD57EE"/>
    <w:rsid w:val="620E7CB2"/>
    <w:rsid w:val="6214082A"/>
    <w:rsid w:val="6214F563"/>
    <w:rsid w:val="623CEDC1"/>
    <w:rsid w:val="62730003"/>
    <w:rsid w:val="629CFD3A"/>
    <w:rsid w:val="62ABC393"/>
    <w:rsid w:val="62AF2511"/>
    <w:rsid w:val="62B68634"/>
    <w:rsid w:val="62C2E376"/>
    <w:rsid w:val="62F3996D"/>
    <w:rsid w:val="6358DCA7"/>
    <w:rsid w:val="63CEBD88"/>
    <w:rsid w:val="63ED27D3"/>
    <w:rsid w:val="6410B526"/>
    <w:rsid w:val="64923251"/>
    <w:rsid w:val="649553EF"/>
    <w:rsid w:val="65423409"/>
    <w:rsid w:val="65C76C6A"/>
    <w:rsid w:val="65FC2A4F"/>
    <w:rsid w:val="66358B16"/>
    <w:rsid w:val="663BE8CA"/>
    <w:rsid w:val="66A132C3"/>
    <w:rsid w:val="68162934"/>
    <w:rsid w:val="685F2311"/>
    <w:rsid w:val="68CD067F"/>
    <w:rsid w:val="68F7A357"/>
    <w:rsid w:val="69199A00"/>
    <w:rsid w:val="691A490F"/>
    <w:rsid w:val="693CB8F9"/>
    <w:rsid w:val="6AB9B852"/>
    <w:rsid w:val="6ABFA8CF"/>
    <w:rsid w:val="6AD96AD9"/>
    <w:rsid w:val="6B5341AA"/>
    <w:rsid w:val="6C1D6B3D"/>
    <w:rsid w:val="6C49FFE1"/>
    <w:rsid w:val="6CC1A1C7"/>
    <w:rsid w:val="6CE58555"/>
    <w:rsid w:val="6D3F12F6"/>
    <w:rsid w:val="6DCF9D7E"/>
    <w:rsid w:val="6DDCE023"/>
    <w:rsid w:val="6DE1C5E9"/>
    <w:rsid w:val="6E08EDB4"/>
    <w:rsid w:val="6E4BC0F3"/>
    <w:rsid w:val="6EBC2CA3"/>
    <w:rsid w:val="6EE9DCD8"/>
    <w:rsid w:val="6EEC8990"/>
    <w:rsid w:val="6F7EC403"/>
    <w:rsid w:val="6FAEF946"/>
    <w:rsid w:val="6FDE1789"/>
    <w:rsid w:val="701BC7F0"/>
    <w:rsid w:val="702FD9CA"/>
    <w:rsid w:val="706E94D0"/>
    <w:rsid w:val="70FF2D02"/>
    <w:rsid w:val="712A328E"/>
    <w:rsid w:val="713A9076"/>
    <w:rsid w:val="720E734F"/>
    <w:rsid w:val="726523E5"/>
    <w:rsid w:val="72BB1690"/>
    <w:rsid w:val="72BCD940"/>
    <w:rsid w:val="733C3396"/>
    <w:rsid w:val="738ECEA6"/>
    <w:rsid w:val="73E9ABBF"/>
    <w:rsid w:val="7419A13F"/>
    <w:rsid w:val="74879C83"/>
    <w:rsid w:val="757A8000"/>
    <w:rsid w:val="75940674"/>
    <w:rsid w:val="75B213ED"/>
    <w:rsid w:val="75CCB6F9"/>
    <w:rsid w:val="765B90FA"/>
    <w:rsid w:val="765E352B"/>
    <w:rsid w:val="766551A0"/>
    <w:rsid w:val="76A964A5"/>
    <w:rsid w:val="76B00A6F"/>
    <w:rsid w:val="7752AC64"/>
    <w:rsid w:val="7783662E"/>
    <w:rsid w:val="77B0F694"/>
    <w:rsid w:val="77B54A2A"/>
    <w:rsid w:val="77F62380"/>
    <w:rsid w:val="782CFF51"/>
    <w:rsid w:val="78567B59"/>
    <w:rsid w:val="7917E8BB"/>
    <w:rsid w:val="7977D7F9"/>
    <w:rsid w:val="79E6A196"/>
    <w:rsid w:val="7A717126"/>
    <w:rsid w:val="7A875EB7"/>
    <w:rsid w:val="7B3FEF2E"/>
    <w:rsid w:val="7B599ABE"/>
    <w:rsid w:val="7B920802"/>
    <w:rsid w:val="7BA59295"/>
    <w:rsid w:val="7BD7CD43"/>
    <w:rsid w:val="7D44A44A"/>
    <w:rsid w:val="7D4CFD85"/>
    <w:rsid w:val="7D53550D"/>
    <w:rsid w:val="7D8ADEED"/>
    <w:rsid w:val="7E0F5221"/>
    <w:rsid w:val="7E2E36E2"/>
    <w:rsid w:val="7E551C88"/>
    <w:rsid w:val="7E60CEFC"/>
    <w:rsid w:val="7E62D4F5"/>
    <w:rsid w:val="7E8B7F82"/>
    <w:rsid w:val="7EE752AA"/>
    <w:rsid w:val="7F73C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34C8C"/>
  <w15:chartTrackingRefBased/>
  <w15:docId w15:val="{6E220117-24AA-4986-961B-016C7B480C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A6315F2"/>
    <w:pPr>
      <w:spacing/>
      <w:ind w:left="720"/>
      <w:contextualSpacing/>
    </w:pPr>
  </w:style>
  <w:style w:type="paragraph" w:styleId="Header">
    <w:uiPriority w:val="99"/>
    <w:name w:val="header"/>
    <w:basedOn w:val="Normal"/>
    <w:unhideWhenUsed/>
    <w:rsid w:val="5A6315F2"/>
    <w:pPr>
      <w:tabs>
        <w:tab w:val="center" w:leader="none" w:pos="4680"/>
        <w:tab w:val="right" w:leader="none" w:pos="9360"/>
      </w:tabs>
      <w:spacing w:after="0" w:line="240" w:lineRule="auto"/>
    </w:pPr>
  </w:style>
  <w:style w:type="paragraph" w:styleId="Footer">
    <w:uiPriority w:val="99"/>
    <w:name w:val="footer"/>
    <w:basedOn w:val="Normal"/>
    <w:unhideWhenUsed/>
    <w:rsid w:val="5A6315F2"/>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5A6315F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0c020d28efad47c3" /><Relationship Type="http://schemas.openxmlformats.org/officeDocument/2006/relationships/header" Target="header.xml" Id="Re045176e0d2c454e" /><Relationship Type="http://schemas.openxmlformats.org/officeDocument/2006/relationships/footer" Target="footer.xml" Id="Rcadc2987d77d4140" /><Relationship Type="http://schemas.openxmlformats.org/officeDocument/2006/relationships/numbering" Target="numbering.xml" Id="R084246d1a20e4b42" /><Relationship Type="http://schemas.openxmlformats.org/officeDocument/2006/relationships/image" Target="/media/image2.jpg" Id="R236dbefc84d64b66" /><Relationship Type="http://schemas.openxmlformats.org/officeDocument/2006/relationships/hyperlink" Target="https://www.bing.com/images/search?view=detailV2&amp;ccid=gkbX0DDg&amp;id=F00D7C77A804ADE667BEE74E6C96397F8E216D95&amp;thid=OIP.gkbX0DDgKurmS5NvTLQiMwHaE" TargetMode="External" Id="R705d41cf58fa49a9" /><Relationship Type="http://schemas.openxmlformats.org/officeDocument/2006/relationships/hyperlink" Target="https://positivepsychology.com/grow-coaching-model/" TargetMode="External" Id="R27064fce050a4c38" /><Relationship Type="http://schemas.openxmlformats.org/officeDocument/2006/relationships/hyperlink" Target="https://coachreflect.com/how-to-use-6-step-gibbs-reflective-cycle-as-a-powerful-tool/" TargetMode="External" Id="Re1e76a34fabf4b77" /><Relationship Type="http://schemas.openxmlformats.org/officeDocument/2006/relationships/hyperlink" Target="https://global.ed.ac.uk/transitions-and-mentoring-toolkit/mentoring-toolkit/strategies-and-techniques/reflection-in-mentoring" TargetMode="External" Id="Rec6c8573183f4aa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2025-03-11T10:07:33.4739277Z</dcterms:created>
  <dcterms:modified xsi:type="dcterms:W3CDTF">2025-03-15T13:14:17.5057487Z</dcterms:modified>
  <dc:creator>Slavina Stoyanova (2127720)</dc:creator>
  <lastModifiedBy>Slavina Stoyanova (2127720)</lastModifiedBy>
</coreProperties>
</file>