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08B998" w14:textId="79565334" w:rsidR="00C035A6" w:rsidRPr="000B7429" w:rsidRDefault="00C035A6">
      <w:r>
        <w:t xml:space="preserve">                                               </w:t>
      </w:r>
    </w:p>
    <w:p w14:paraId="6C04273B" w14:textId="5C8E8D21" w:rsidR="00C035A6" w:rsidRDefault="00423157">
      <w:pPr>
        <w:rPr>
          <w:b/>
          <w:bCs/>
          <w:sz w:val="28"/>
          <w:szCs w:val="28"/>
        </w:rPr>
      </w:pPr>
      <w:r>
        <w:rPr>
          <w:b/>
          <w:bCs/>
          <w:noProof/>
          <w:sz w:val="28"/>
          <w:szCs w:val="28"/>
        </w:rPr>
        <w:drawing>
          <wp:inline distT="0" distB="0" distL="0" distR="0" wp14:anchorId="63C906A0" wp14:editId="33FC6350">
            <wp:extent cx="5775960" cy="1155193"/>
            <wp:effectExtent l="0" t="0" r="0" b="698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4">
                      <a:extLst>
                        <a:ext uri="{28A0092B-C50C-407E-A947-70E740481C1C}">
                          <a14:useLocalDpi xmlns:a14="http://schemas.microsoft.com/office/drawing/2010/main" val="0"/>
                        </a:ext>
                      </a:extLst>
                    </a:blip>
                    <a:stretch>
                      <a:fillRect/>
                    </a:stretch>
                  </pic:blipFill>
                  <pic:spPr>
                    <a:xfrm>
                      <a:off x="0" y="0"/>
                      <a:ext cx="5859084" cy="1171818"/>
                    </a:xfrm>
                    <a:prstGeom prst="rect">
                      <a:avLst/>
                    </a:prstGeom>
                  </pic:spPr>
                </pic:pic>
              </a:graphicData>
            </a:graphic>
          </wp:inline>
        </w:drawing>
      </w:r>
    </w:p>
    <w:p w14:paraId="25CD3E6A" w14:textId="77777777" w:rsidR="00C035A6" w:rsidRDefault="00C035A6">
      <w:pPr>
        <w:rPr>
          <w:b/>
          <w:bCs/>
          <w:sz w:val="28"/>
          <w:szCs w:val="28"/>
        </w:rPr>
      </w:pPr>
    </w:p>
    <w:p w14:paraId="2BE8C9D6" w14:textId="77777777" w:rsidR="00C035A6" w:rsidRDefault="00C035A6">
      <w:pPr>
        <w:rPr>
          <w:b/>
          <w:bCs/>
          <w:sz w:val="28"/>
          <w:szCs w:val="28"/>
        </w:rPr>
      </w:pPr>
    </w:p>
    <w:p w14:paraId="72EE90E2" w14:textId="77777777" w:rsidR="00C035A6" w:rsidRDefault="00C035A6">
      <w:pPr>
        <w:rPr>
          <w:b/>
          <w:bCs/>
          <w:sz w:val="28"/>
          <w:szCs w:val="28"/>
        </w:rPr>
      </w:pPr>
    </w:p>
    <w:p w14:paraId="3D283E4A" w14:textId="77777777" w:rsidR="00C035A6" w:rsidRDefault="00C035A6">
      <w:pPr>
        <w:rPr>
          <w:b/>
          <w:bCs/>
          <w:sz w:val="28"/>
          <w:szCs w:val="28"/>
        </w:rPr>
      </w:pPr>
    </w:p>
    <w:p w14:paraId="7EB97347" w14:textId="77777777" w:rsidR="00C035A6" w:rsidRDefault="00C035A6">
      <w:pPr>
        <w:rPr>
          <w:b/>
          <w:bCs/>
          <w:sz w:val="28"/>
          <w:szCs w:val="28"/>
        </w:rPr>
      </w:pPr>
    </w:p>
    <w:p w14:paraId="2BC56714" w14:textId="77777777" w:rsidR="00C035A6" w:rsidRDefault="00C035A6">
      <w:pPr>
        <w:rPr>
          <w:b/>
          <w:bCs/>
          <w:sz w:val="28"/>
          <w:szCs w:val="28"/>
        </w:rPr>
      </w:pPr>
    </w:p>
    <w:p w14:paraId="3A0F5FA7" w14:textId="77777777" w:rsidR="00C035A6" w:rsidRDefault="00C035A6">
      <w:pPr>
        <w:rPr>
          <w:b/>
          <w:bCs/>
          <w:sz w:val="28"/>
          <w:szCs w:val="28"/>
        </w:rPr>
      </w:pPr>
    </w:p>
    <w:p w14:paraId="6388CFBD" w14:textId="77777777" w:rsidR="00C035A6" w:rsidRDefault="00C035A6">
      <w:pPr>
        <w:rPr>
          <w:b/>
          <w:bCs/>
          <w:sz w:val="28"/>
          <w:szCs w:val="28"/>
        </w:rPr>
      </w:pPr>
    </w:p>
    <w:p w14:paraId="30306846" w14:textId="77777777" w:rsidR="00C035A6" w:rsidRDefault="00C035A6">
      <w:pPr>
        <w:rPr>
          <w:b/>
          <w:bCs/>
          <w:sz w:val="28"/>
          <w:szCs w:val="28"/>
        </w:rPr>
      </w:pPr>
    </w:p>
    <w:p w14:paraId="123A4347" w14:textId="77777777" w:rsidR="00C035A6" w:rsidRDefault="00C035A6">
      <w:pPr>
        <w:rPr>
          <w:b/>
          <w:bCs/>
          <w:sz w:val="28"/>
          <w:szCs w:val="28"/>
        </w:rPr>
      </w:pPr>
    </w:p>
    <w:p w14:paraId="3CCABB0B" w14:textId="77777777" w:rsidR="00C035A6" w:rsidRDefault="00C035A6">
      <w:pPr>
        <w:rPr>
          <w:b/>
          <w:bCs/>
          <w:sz w:val="28"/>
          <w:szCs w:val="28"/>
        </w:rPr>
      </w:pPr>
    </w:p>
    <w:p w14:paraId="047B02EA" w14:textId="77777777" w:rsidR="00C035A6" w:rsidRDefault="00C035A6">
      <w:pPr>
        <w:rPr>
          <w:b/>
          <w:bCs/>
          <w:sz w:val="28"/>
          <w:szCs w:val="28"/>
        </w:rPr>
      </w:pPr>
    </w:p>
    <w:p w14:paraId="576D1555" w14:textId="77777777" w:rsidR="004A1941" w:rsidRDefault="004A1941" w:rsidP="004A1941">
      <w:pPr>
        <w:rPr>
          <w:b/>
          <w:bCs/>
          <w:sz w:val="28"/>
          <w:szCs w:val="28"/>
        </w:rPr>
      </w:pPr>
    </w:p>
    <w:p w14:paraId="0ED83938" w14:textId="4FCB8FD6" w:rsidR="004A1941" w:rsidRPr="00C035A6" w:rsidRDefault="004A1941" w:rsidP="004A1941">
      <w:pPr>
        <w:rPr>
          <w:b/>
          <w:bCs/>
          <w:sz w:val="28"/>
          <w:szCs w:val="28"/>
        </w:rPr>
      </w:pPr>
      <w:r w:rsidRPr="00C035A6">
        <w:rPr>
          <w:b/>
          <w:bCs/>
          <w:sz w:val="28"/>
          <w:szCs w:val="28"/>
        </w:rPr>
        <w:t>Module: Marketing Fundamentals</w:t>
      </w:r>
      <w:r w:rsidR="00106910">
        <w:rPr>
          <w:b/>
          <w:bCs/>
          <w:sz w:val="28"/>
          <w:szCs w:val="28"/>
        </w:rPr>
        <w:t xml:space="preserve"> -</w:t>
      </w:r>
      <w:r w:rsidRPr="00C035A6">
        <w:rPr>
          <w:b/>
          <w:bCs/>
          <w:sz w:val="28"/>
          <w:szCs w:val="28"/>
        </w:rPr>
        <w:t xml:space="preserve"> </w:t>
      </w:r>
      <w:r w:rsidR="00106910">
        <w:rPr>
          <w:b/>
          <w:bCs/>
          <w:sz w:val="28"/>
          <w:szCs w:val="28"/>
        </w:rPr>
        <w:t>LCBB4004</w:t>
      </w:r>
    </w:p>
    <w:p w14:paraId="1817DCEF" w14:textId="77777777" w:rsidR="004A1941" w:rsidRPr="00C035A6" w:rsidRDefault="004A1941" w:rsidP="004A1941">
      <w:pPr>
        <w:rPr>
          <w:b/>
          <w:bCs/>
          <w:sz w:val="28"/>
          <w:szCs w:val="28"/>
        </w:rPr>
      </w:pPr>
      <w:r w:rsidRPr="00C035A6">
        <w:rPr>
          <w:b/>
          <w:bCs/>
          <w:sz w:val="28"/>
          <w:szCs w:val="28"/>
        </w:rPr>
        <w:t xml:space="preserve">Assignment Title: Assessment 1 Blogging to communicate </w:t>
      </w:r>
    </w:p>
    <w:p w14:paraId="6E9A1B0F" w14:textId="66836A27" w:rsidR="004A1941" w:rsidRDefault="004A1941" w:rsidP="004A1941">
      <w:r w:rsidRPr="00C035A6">
        <w:rPr>
          <w:b/>
          <w:bCs/>
          <w:sz w:val="28"/>
          <w:szCs w:val="28"/>
        </w:rPr>
        <w:t xml:space="preserve">Module Coordinator/ Lecturer: </w:t>
      </w:r>
      <w:proofErr w:type="spellStart"/>
      <w:r w:rsidRPr="00C035A6">
        <w:rPr>
          <w:b/>
          <w:bCs/>
          <w:sz w:val="28"/>
          <w:szCs w:val="28"/>
        </w:rPr>
        <w:t>Sadeque</w:t>
      </w:r>
      <w:proofErr w:type="spellEnd"/>
      <w:r w:rsidRPr="00C035A6">
        <w:rPr>
          <w:b/>
          <w:bCs/>
          <w:sz w:val="28"/>
          <w:szCs w:val="28"/>
        </w:rPr>
        <w:t xml:space="preserve"> Shaikh</w:t>
      </w:r>
    </w:p>
    <w:p w14:paraId="468E51DF" w14:textId="77777777" w:rsidR="00AE4AC6" w:rsidRDefault="00AE4AC6"/>
    <w:p w14:paraId="3ED2B30D" w14:textId="77777777" w:rsidR="00AE4AC6" w:rsidRDefault="00AE4AC6"/>
    <w:p w14:paraId="6833D0CF" w14:textId="1845C873" w:rsidR="005C6B7D" w:rsidRPr="005C6B7D" w:rsidRDefault="00AE4AC6">
      <w:pPr>
        <w:rPr>
          <w:b/>
          <w:bCs/>
        </w:rPr>
      </w:pPr>
      <w:r w:rsidRPr="005C6B7D">
        <w:rPr>
          <w:b/>
          <w:bCs/>
        </w:rPr>
        <w:t xml:space="preserve">Bogdan Adrian Radulescu </w:t>
      </w:r>
      <w:r w:rsidR="005C6B7D">
        <w:rPr>
          <w:b/>
          <w:bCs/>
        </w:rPr>
        <w:t>(2022697)</w:t>
      </w:r>
    </w:p>
    <w:p w14:paraId="71013C24" w14:textId="5BC32373" w:rsidR="004A1941" w:rsidRDefault="004A1941">
      <w:r>
        <w:br w:type="page"/>
      </w:r>
    </w:p>
    <w:p w14:paraId="6C7A1DD5" w14:textId="44F99B53" w:rsidR="004A1941" w:rsidRDefault="000C696D">
      <w:r>
        <w:lastRenderedPageBreak/>
        <w:t xml:space="preserve"> </w:t>
      </w:r>
      <w:r w:rsidR="004A1941">
        <w:t xml:space="preserve">In the following blog </w:t>
      </w:r>
      <w:r w:rsidR="00AE4AC6">
        <w:t>example,</w:t>
      </w:r>
      <w:r w:rsidR="004A1941">
        <w:t xml:space="preserve"> the seven “P” </w:t>
      </w:r>
      <w:r w:rsidR="00035683">
        <w:t>in</w:t>
      </w:r>
      <w:r w:rsidR="004A1941">
        <w:t xml:space="preserve"> marketing mix </w:t>
      </w:r>
      <w:r w:rsidR="0049721D">
        <w:t>are</w:t>
      </w:r>
      <w:r w:rsidR="004A1941">
        <w:t xml:space="preserve"> used:</w:t>
      </w:r>
    </w:p>
    <w:p w14:paraId="115C8372" w14:textId="1C6D476B" w:rsidR="004A1941" w:rsidRDefault="00035683">
      <w:r w:rsidRPr="00035683">
        <w:rPr>
          <w:b/>
          <w:bCs/>
        </w:rPr>
        <w:t>Product</w:t>
      </w:r>
      <w:r>
        <w:t>:</w:t>
      </w:r>
      <w:r w:rsidR="004A1941">
        <w:t xml:space="preserve"> </w:t>
      </w:r>
      <w:r w:rsidR="0049721D">
        <w:t>T</w:t>
      </w:r>
      <w:r>
        <w:t xml:space="preserve">he reader </w:t>
      </w:r>
      <w:r w:rsidR="0049721D">
        <w:t>is</w:t>
      </w:r>
      <w:r>
        <w:t xml:space="preserve"> informed by the quality, </w:t>
      </w:r>
      <w:proofErr w:type="gramStart"/>
      <w:r>
        <w:t>brand</w:t>
      </w:r>
      <w:proofErr w:type="gramEnd"/>
      <w:r>
        <w:t xml:space="preserve"> and features. Images </w:t>
      </w:r>
      <w:r w:rsidR="0049721D">
        <w:t>are</w:t>
      </w:r>
      <w:r>
        <w:t xml:space="preserve"> also presented as long with use occasion and availability </w:t>
      </w:r>
    </w:p>
    <w:p w14:paraId="0DF049A6" w14:textId="16C1B598" w:rsidR="004A1941" w:rsidRDefault="00035683">
      <w:r w:rsidRPr="00035683">
        <w:rPr>
          <w:b/>
          <w:bCs/>
        </w:rPr>
        <w:t>Promotion</w:t>
      </w:r>
      <w:r>
        <w:t xml:space="preserve">: </w:t>
      </w:r>
      <w:r w:rsidR="00947AA6">
        <w:t xml:space="preserve">The reader is encouraged to communicate </w:t>
      </w:r>
      <w:r w:rsidR="00AE4AC6">
        <w:t xml:space="preserve">with the company. </w:t>
      </w:r>
      <w:r>
        <w:t xml:space="preserve">On every step in </w:t>
      </w:r>
      <w:r w:rsidR="0049721D">
        <w:t>the project a sale promotion is made</w:t>
      </w:r>
    </w:p>
    <w:p w14:paraId="2EA7ADAF" w14:textId="1F481114" w:rsidR="0049721D" w:rsidRDefault="0049721D">
      <w:r w:rsidRPr="0049721D">
        <w:rPr>
          <w:b/>
          <w:bCs/>
        </w:rPr>
        <w:t>Price</w:t>
      </w:r>
      <w:r>
        <w:t xml:space="preserve">: Free products are offered as well as discounts. The price is visible on every product </w:t>
      </w:r>
    </w:p>
    <w:p w14:paraId="3F77EBC4" w14:textId="77777777" w:rsidR="00E8368F" w:rsidRDefault="0049721D">
      <w:r w:rsidRPr="0049721D">
        <w:rPr>
          <w:b/>
          <w:bCs/>
        </w:rPr>
        <w:t>Place</w:t>
      </w:r>
      <w:r>
        <w:t xml:space="preserve">: The reader is informed </w:t>
      </w:r>
      <w:r w:rsidR="00E8368F">
        <w:t>where and how can purchase the product.</w:t>
      </w:r>
    </w:p>
    <w:p w14:paraId="47953531" w14:textId="77777777" w:rsidR="000C696D" w:rsidRDefault="00E8368F">
      <w:r w:rsidRPr="00E8368F">
        <w:rPr>
          <w:b/>
          <w:bCs/>
        </w:rPr>
        <w:t>People</w:t>
      </w:r>
      <w:r>
        <w:t>: The services/products offered are respecting</w:t>
      </w:r>
      <w:r w:rsidR="000C696D">
        <w:t xml:space="preserve"> and promoting</w:t>
      </w:r>
      <w:r>
        <w:t xml:space="preserve"> the culture and the individuality of the people.</w:t>
      </w:r>
    </w:p>
    <w:p w14:paraId="1A4A3786" w14:textId="77777777" w:rsidR="000C696D" w:rsidRDefault="000C696D">
      <w:r w:rsidRPr="000C696D">
        <w:rPr>
          <w:b/>
          <w:bCs/>
        </w:rPr>
        <w:t>Process</w:t>
      </w:r>
      <w:r>
        <w:t>: The services offered are based on research and development, are customer focused and IT support is offered.</w:t>
      </w:r>
    </w:p>
    <w:p w14:paraId="0E8B7A18" w14:textId="45EE92E0" w:rsidR="00C035A6" w:rsidRPr="000C696D" w:rsidRDefault="000C696D">
      <w:pPr>
        <w:rPr>
          <w:b/>
          <w:bCs/>
        </w:rPr>
      </w:pPr>
      <w:r w:rsidRPr="000C696D">
        <w:rPr>
          <w:b/>
          <w:bCs/>
        </w:rPr>
        <w:t xml:space="preserve">Physical evidence: </w:t>
      </w:r>
      <w:r w:rsidR="00AE4AC6" w:rsidRPr="00AE4AC6">
        <w:t>The reader is</w:t>
      </w:r>
      <w:r w:rsidR="00AE4AC6">
        <w:t xml:space="preserve"> informed about the company’s history, sales, </w:t>
      </w:r>
      <w:proofErr w:type="gramStart"/>
      <w:r w:rsidR="00AE4AC6">
        <w:t>employees</w:t>
      </w:r>
      <w:proofErr w:type="gramEnd"/>
      <w:r w:rsidR="00AE4AC6">
        <w:t xml:space="preserve"> and accomplishments and also</w:t>
      </w:r>
      <w:r w:rsidR="00AE4AC6">
        <w:rPr>
          <w:b/>
          <w:bCs/>
        </w:rPr>
        <w:t xml:space="preserve"> </w:t>
      </w:r>
      <w:r w:rsidR="00AE4AC6" w:rsidRPr="00AE4AC6">
        <w:t>encouraged</w:t>
      </w:r>
      <w:r w:rsidR="00AE4AC6">
        <w:rPr>
          <w:b/>
          <w:bCs/>
        </w:rPr>
        <w:t xml:space="preserve"> </w:t>
      </w:r>
      <w:r w:rsidR="00AE4AC6">
        <w:t>to share his experience.</w:t>
      </w:r>
      <w:r w:rsidR="00C035A6" w:rsidRPr="000C696D">
        <w:rPr>
          <w:b/>
          <w:bCs/>
        </w:rPr>
        <w:br w:type="page"/>
      </w:r>
    </w:p>
    <w:p w14:paraId="433826D8" w14:textId="2490461D" w:rsidR="00C035A6" w:rsidRDefault="00C035A6">
      <w:r>
        <w:lastRenderedPageBreak/>
        <w:t xml:space="preserve">                         </w:t>
      </w:r>
      <w:r w:rsidR="00E63E6B" w:rsidRPr="00E63E6B">
        <w:rPr>
          <w:b/>
          <w:bCs/>
          <w:sz w:val="52"/>
          <w:szCs w:val="52"/>
        </w:rPr>
        <w:t>Project “Christmas” by</w:t>
      </w:r>
      <w:r w:rsidRPr="00E63E6B">
        <w:rPr>
          <w:sz w:val="52"/>
          <w:szCs w:val="52"/>
        </w:rPr>
        <w:t xml:space="preserve">    </w:t>
      </w:r>
      <w:r>
        <w:rPr>
          <w:noProof/>
        </w:rPr>
        <w:drawing>
          <wp:inline distT="0" distB="0" distL="0" distR="0" wp14:anchorId="1811C30F" wp14:editId="7F7BD713">
            <wp:extent cx="1371600" cy="1234440"/>
            <wp:effectExtent l="0" t="0" r="0" b="3810"/>
            <wp:docPr id="1" name="Picture 1" descr="A close up of a logo&#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 up of a logo&#10;&#10;Description automatically generated with low confidence"/>
                    <pic:cNvPicPr/>
                  </pic:nvPicPr>
                  <pic:blipFill>
                    <a:blip r:embed="rId5" cstate="print">
                      <a:extLst>
                        <a:ext uri="{28A0092B-C50C-407E-A947-70E740481C1C}">
                          <a14:useLocalDpi xmlns:a14="http://schemas.microsoft.com/office/drawing/2010/main" val="0"/>
                        </a:ext>
                      </a:extLst>
                    </a:blip>
                    <a:stretch>
                      <a:fillRect/>
                    </a:stretch>
                  </pic:blipFill>
                  <pic:spPr>
                    <a:xfrm>
                      <a:off x="0" y="0"/>
                      <a:ext cx="1371600" cy="1234440"/>
                    </a:xfrm>
                    <a:prstGeom prst="rect">
                      <a:avLst/>
                    </a:prstGeom>
                  </pic:spPr>
                </pic:pic>
              </a:graphicData>
            </a:graphic>
          </wp:inline>
        </w:drawing>
      </w:r>
    </w:p>
    <w:p w14:paraId="4658B21A" w14:textId="77777777" w:rsidR="00C035A6" w:rsidRDefault="00C035A6"/>
    <w:p w14:paraId="5BA503B3" w14:textId="5A83B28D" w:rsidR="0046141B" w:rsidRDefault="00C035A6">
      <w:pPr>
        <w:rPr>
          <w:b/>
          <w:bCs/>
          <w:sz w:val="36"/>
          <w:szCs w:val="36"/>
        </w:rPr>
      </w:pPr>
      <w:r w:rsidRPr="00C035A6">
        <w:rPr>
          <w:b/>
          <w:bCs/>
          <w:sz w:val="36"/>
          <w:szCs w:val="36"/>
        </w:rPr>
        <w:t xml:space="preserve"> </w:t>
      </w:r>
      <w:r w:rsidR="0046141B">
        <w:rPr>
          <w:b/>
          <w:bCs/>
          <w:sz w:val="36"/>
          <w:szCs w:val="36"/>
        </w:rPr>
        <w:t>WHO ARE WE?</w:t>
      </w:r>
      <w:r w:rsidRPr="00C035A6">
        <w:rPr>
          <w:b/>
          <w:bCs/>
          <w:sz w:val="36"/>
          <w:szCs w:val="36"/>
        </w:rPr>
        <w:t xml:space="preserve">  </w:t>
      </w:r>
    </w:p>
    <w:p w14:paraId="216E78F2" w14:textId="653B2088" w:rsidR="000B7429" w:rsidRPr="00AA423F" w:rsidRDefault="000B7429" w:rsidP="000B7429">
      <w:pPr>
        <w:pStyle w:val="NormalWeb"/>
        <w:spacing w:before="0" w:beforeAutospacing="0" w:after="0" w:afterAutospacing="0"/>
        <w:textAlignment w:val="baseline"/>
        <w:rPr>
          <w:rFonts w:asciiTheme="minorHAnsi" w:hAnsiTheme="minorHAnsi" w:cstheme="minorHAnsi"/>
          <w:color w:val="323C41"/>
        </w:rPr>
      </w:pPr>
      <w:r w:rsidRPr="00AA423F">
        <w:rPr>
          <w:rFonts w:asciiTheme="minorHAnsi" w:hAnsiTheme="minorHAnsi" w:cstheme="minorHAnsi"/>
          <w:color w:val="323C41"/>
        </w:rPr>
        <w:t xml:space="preserve">“B&amp;Q is the UK’s leading home improvement and garden living retailer, helping customers have smarter homes since 1969. The way we live, </w:t>
      </w:r>
      <w:proofErr w:type="gramStart"/>
      <w:r w:rsidRPr="00AA423F">
        <w:rPr>
          <w:rFonts w:asciiTheme="minorHAnsi" w:hAnsiTheme="minorHAnsi" w:cstheme="minorHAnsi"/>
          <w:color w:val="323C41"/>
        </w:rPr>
        <w:t>shop</w:t>
      </w:r>
      <w:proofErr w:type="gramEnd"/>
      <w:r w:rsidRPr="00AA423F">
        <w:rPr>
          <w:rFonts w:asciiTheme="minorHAnsi" w:hAnsiTheme="minorHAnsi" w:cstheme="minorHAnsi"/>
          <w:color w:val="323C41"/>
        </w:rPr>
        <w:t xml:space="preserve"> and use our homes may have changed over the past five decades, but we all still need homes that work for every member of our household; homes that use space brilliantly, provide a balance of comfort and practicality, and are easy to maintain and improve so they look and feel great.</w:t>
      </w:r>
    </w:p>
    <w:p w14:paraId="26229131" w14:textId="0BD84A95" w:rsidR="000B7429" w:rsidRPr="00AA423F" w:rsidRDefault="000B7429" w:rsidP="000B7429">
      <w:pPr>
        <w:pStyle w:val="NormalWeb"/>
        <w:spacing w:before="0" w:beforeAutospacing="0" w:after="0" w:afterAutospacing="0"/>
        <w:textAlignment w:val="baseline"/>
        <w:rPr>
          <w:rFonts w:asciiTheme="minorHAnsi" w:hAnsiTheme="minorHAnsi" w:cstheme="minorHAnsi"/>
          <w:color w:val="323C41"/>
        </w:rPr>
      </w:pPr>
      <w:r w:rsidRPr="00AA423F">
        <w:rPr>
          <w:rFonts w:asciiTheme="minorHAnsi" w:hAnsiTheme="minorHAnsi" w:cstheme="minorHAnsi"/>
          <w:color w:val="323C41"/>
        </w:rPr>
        <w:t xml:space="preserve">At B&amp;Q we help make that happen by bringing together inspiring project ideas, expert </w:t>
      </w:r>
      <w:proofErr w:type="gramStart"/>
      <w:r w:rsidRPr="00AA423F">
        <w:rPr>
          <w:rFonts w:asciiTheme="minorHAnsi" w:hAnsiTheme="minorHAnsi" w:cstheme="minorHAnsi"/>
          <w:color w:val="323C41"/>
        </w:rPr>
        <w:t>support</w:t>
      </w:r>
      <w:proofErr w:type="gramEnd"/>
      <w:r w:rsidRPr="00AA423F">
        <w:rPr>
          <w:rFonts w:asciiTheme="minorHAnsi" w:hAnsiTheme="minorHAnsi" w:cstheme="minorHAnsi"/>
          <w:color w:val="323C41"/>
        </w:rPr>
        <w:t xml:space="preserve"> and clever solutions. We offer great prices across 40,000 products in our 300 stores and on diy.com, and our 27,000 colleagues are respected nation-wide for providing great advice to customers. They’re the beating heart of B&amp;Q and their iconic orange aprons are worn with pride.”</w:t>
      </w:r>
    </w:p>
    <w:p w14:paraId="03B1F12D" w14:textId="334BFB0D" w:rsidR="000B7429" w:rsidRPr="00AA423F" w:rsidRDefault="00106910" w:rsidP="000B7429">
      <w:pPr>
        <w:pStyle w:val="NormalWeb"/>
        <w:spacing w:before="0" w:beforeAutospacing="0" w:after="0" w:afterAutospacing="0"/>
        <w:textAlignment w:val="baseline"/>
        <w:rPr>
          <w:rFonts w:asciiTheme="minorHAnsi" w:hAnsiTheme="minorHAnsi" w:cstheme="minorHAnsi"/>
          <w:color w:val="323C41"/>
        </w:rPr>
      </w:pPr>
      <w:hyperlink r:id="rId6" w:history="1">
        <w:r w:rsidR="000B7429" w:rsidRPr="00AA423F">
          <w:rPr>
            <w:rStyle w:val="Hyperlink"/>
            <w:rFonts w:asciiTheme="minorHAnsi" w:hAnsiTheme="minorHAnsi" w:cstheme="minorHAnsi"/>
          </w:rPr>
          <w:t>https://www.diy.com/corporate/about</w:t>
        </w:r>
      </w:hyperlink>
    </w:p>
    <w:p w14:paraId="5FE65B82" w14:textId="77777777" w:rsidR="000B7429" w:rsidRDefault="000B7429" w:rsidP="000B7429">
      <w:pPr>
        <w:pStyle w:val="NormalWeb"/>
        <w:spacing w:before="0" w:beforeAutospacing="0" w:after="0" w:afterAutospacing="0"/>
        <w:textAlignment w:val="baseline"/>
        <w:rPr>
          <w:rFonts w:ascii="Segoe UI" w:hAnsi="Segoe UI" w:cs="Segoe UI"/>
          <w:color w:val="323C41"/>
        </w:rPr>
      </w:pPr>
    </w:p>
    <w:p w14:paraId="1ED881B0" w14:textId="16396589" w:rsidR="0046141B" w:rsidRDefault="0046141B"/>
    <w:p w14:paraId="32F9081F" w14:textId="77777777" w:rsidR="00AA423F" w:rsidRPr="0046141B" w:rsidRDefault="00AA423F"/>
    <w:p w14:paraId="3D443A14" w14:textId="72F40DA2" w:rsidR="00C035A6" w:rsidRPr="0046141B" w:rsidRDefault="00C035A6">
      <w:pPr>
        <w:rPr>
          <w:b/>
          <w:bCs/>
          <w:sz w:val="36"/>
          <w:szCs w:val="36"/>
        </w:rPr>
      </w:pPr>
      <w:r w:rsidRPr="00C035A6">
        <w:rPr>
          <w:b/>
          <w:bCs/>
          <w:sz w:val="36"/>
          <w:szCs w:val="36"/>
        </w:rPr>
        <w:t xml:space="preserve"> HOW IT STARTED                                                                                                               </w:t>
      </w:r>
    </w:p>
    <w:p w14:paraId="0FF39ACD" w14:textId="6F191FBF" w:rsidR="00287B76" w:rsidRPr="00AA423F" w:rsidRDefault="00287B76" w:rsidP="00287B76">
      <w:pPr>
        <w:rPr>
          <w:sz w:val="24"/>
          <w:szCs w:val="24"/>
        </w:rPr>
      </w:pPr>
      <w:r w:rsidRPr="00AA423F">
        <w:rPr>
          <w:sz w:val="24"/>
          <w:szCs w:val="24"/>
        </w:rPr>
        <w:t xml:space="preserve">Richard Block and David Quayle launched B&amp;Q in March 1969 in Southampton, England, after purchasing and fixing out a derelict furniture warehouse in the Southampton neighbourhood of </w:t>
      </w:r>
      <w:proofErr w:type="spellStart"/>
      <w:r w:rsidRPr="00AA423F">
        <w:rPr>
          <w:sz w:val="24"/>
          <w:szCs w:val="24"/>
        </w:rPr>
        <w:t>Portswood</w:t>
      </w:r>
      <w:proofErr w:type="spellEnd"/>
      <w:r w:rsidRPr="00AA423F">
        <w:rPr>
          <w:sz w:val="24"/>
          <w:szCs w:val="24"/>
        </w:rPr>
        <w:t>. Originally known as Block &amp; Quayle, the team quickly abbreviated the name to B&amp;Q because stock delivery notes and invoices were already abbreviating the name unofficially.</w:t>
      </w:r>
    </w:p>
    <w:p w14:paraId="0F8654BC" w14:textId="77777777" w:rsidR="00287B76" w:rsidRPr="00AA423F" w:rsidRDefault="00287B76" w:rsidP="00287B76">
      <w:pPr>
        <w:rPr>
          <w:sz w:val="24"/>
          <w:szCs w:val="24"/>
        </w:rPr>
      </w:pPr>
      <w:r w:rsidRPr="00AA423F">
        <w:rPr>
          <w:sz w:val="24"/>
          <w:szCs w:val="24"/>
        </w:rPr>
        <w:t>They were able to return their bank overdraft within six months of beginning by working sixty-hour, six-day weeks, with turnover exceeding £1 million within the first five years of operation.</w:t>
      </w:r>
    </w:p>
    <w:p w14:paraId="0B787AB5" w14:textId="2EC73D7B" w:rsidR="00287B76" w:rsidRPr="00AA423F" w:rsidRDefault="00287B76" w:rsidP="00287B76">
      <w:pPr>
        <w:rPr>
          <w:sz w:val="24"/>
          <w:szCs w:val="24"/>
        </w:rPr>
      </w:pPr>
      <w:r w:rsidRPr="00AA423F">
        <w:rPr>
          <w:sz w:val="24"/>
          <w:szCs w:val="24"/>
        </w:rPr>
        <w:t>After co-founder Block's departure in 1976, the company quickly expanded, and by 1979, there were twenty-six locations across the United Kingdom.</w:t>
      </w:r>
    </w:p>
    <w:p w14:paraId="74EE6688" w14:textId="7B5EB13F" w:rsidR="00287B76" w:rsidRPr="00AA423F" w:rsidRDefault="00287B76" w:rsidP="00287B76">
      <w:pPr>
        <w:rPr>
          <w:sz w:val="24"/>
          <w:szCs w:val="24"/>
        </w:rPr>
      </w:pPr>
      <w:r w:rsidRPr="00AA423F">
        <w:rPr>
          <w:sz w:val="24"/>
          <w:szCs w:val="24"/>
        </w:rPr>
        <w:t>B&amp;Q grew quickly through a combination of mergers, acquisitions, and expansions, such as the purchase of Dodge City, a Scottish corporation, in the early 1980s. The F. W. Woolworth Company bought the chain for £16.8 million in the early 1980s</w:t>
      </w:r>
      <w:r w:rsidR="00BD203D" w:rsidRPr="00AA423F">
        <w:rPr>
          <w:sz w:val="24"/>
          <w:szCs w:val="24"/>
        </w:rPr>
        <w:t xml:space="preserve">. </w:t>
      </w:r>
      <w:r w:rsidRPr="00AA423F">
        <w:rPr>
          <w:sz w:val="24"/>
          <w:szCs w:val="24"/>
        </w:rPr>
        <w:t>Paternoster, now known as Kingfisher plc and still B&amp;Q's parent company, bought F. W. Woolworth's United Kingdom division (Woolworth's Ltd.) and B&amp;Q two years later. [6]</w:t>
      </w:r>
    </w:p>
    <w:p w14:paraId="2C8E51FB" w14:textId="1F47256E" w:rsidR="00287B76" w:rsidRPr="00AA423F" w:rsidRDefault="00287B76" w:rsidP="00287B76">
      <w:pPr>
        <w:rPr>
          <w:sz w:val="24"/>
          <w:szCs w:val="24"/>
        </w:rPr>
      </w:pPr>
      <w:r w:rsidRPr="00AA423F">
        <w:rPr>
          <w:sz w:val="24"/>
          <w:szCs w:val="24"/>
        </w:rPr>
        <w:lastRenderedPageBreak/>
        <w:t xml:space="preserve">B&amp;Q created two new store formats: </w:t>
      </w:r>
      <w:proofErr w:type="spellStart"/>
      <w:r w:rsidRPr="00AA423F">
        <w:rPr>
          <w:sz w:val="24"/>
          <w:szCs w:val="24"/>
        </w:rPr>
        <w:t>HomeCentres</w:t>
      </w:r>
      <w:proofErr w:type="spellEnd"/>
      <w:r w:rsidRPr="00AA423F">
        <w:rPr>
          <w:sz w:val="24"/>
          <w:szCs w:val="24"/>
        </w:rPr>
        <w:t xml:space="preserve">, which sell furniture, bathrooms, soft furnishings, flooring, and lighting; and </w:t>
      </w:r>
      <w:proofErr w:type="spellStart"/>
      <w:r w:rsidRPr="00AA423F">
        <w:rPr>
          <w:sz w:val="24"/>
          <w:szCs w:val="24"/>
        </w:rPr>
        <w:t>AutoCentres</w:t>
      </w:r>
      <w:proofErr w:type="spellEnd"/>
      <w:r w:rsidRPr="00AA423F">
        <w:rPr>
          <w:sz w:val="24"/>
          <w:szCs w:val="24"/>
        </w:rPr>
        <w:t>, which are comparable to Halfords and debuted</w:t>
      </w:r>
      <w:r w:rsidR="000B7429" w:rsidRPr="00AA423F">
        <w:rPr>
          <w:sz w:val="24"/>
          <w:szCs w:val="24"/>
        </w:rPr>
        <w:t xml:space="preserve"> </w:t>
      </w:r>
      <w:r w:rsidRPr="00AA423F">
        <w:rPr>
          <w:sz w:val="24"/>
          <w:szCs w:val="24"/>
        </w:rPr>
        <w:t xml:space="preserve">at Cribbs Causeway in Bristol at the end of the 1980s. The idea is to have a </w:t>
      </w:r>
      <w:proofErr w:type="spellStart"/>
      <w:r w:rsidRPr="00AA423F">
        <w:rPr>
          <w:sz w:val="24"/>
          <w:szCs w:val="24"/>
        </w:rPr>
        <w:t>HomeCentre</w:t>
      </w:r>
      <w:proofErr w:type="spellEnd"/>
      <w:r w:rsidRPr="00AA423F">
        <w:rPr>
          <w:sz w:val="24"/>
          <w:szCs w:val="24"/>
        </w:rPr>
        <w:t xml:space="preserve">, </w:t>
      </w:r>
      <w:proofErr w:type="spellStart"/>
      <w:r w:rsidRPr="00AA423F">
        <w:rPr>
          <w:sz w:val="24"/>
          <w:szCs w:val="24"/>
        </w:rPr>
        <w:t>AutoCentre</w:t>
      </w:r>
      <w:proofErr w:type="spellEnd"/>
      <w:r w:rsidRPr="00AA423F">
        <w:rPr>
          <w:sz w:val="24"/>
          <w:szCs w:val="24"/>
        </w:rPr>
        <w:t>, and DIY Superstore all in one location with a shared parking lot.</w:t>
      </w:r>
    </w:p>
    <w:p w14:paraId="72A9791D" w14:textId="229AE105" w:rsidR="00287B76" w:rsidRPr="00AA423F" w:rsidRDefault="00BD203D" w:rsidP="00287B76">
      <w:pPr>
        <w:rPr>
          <w:sz w:val="24"/>
          <w:szCs w:val="24"/>
        </w:rPr>
      </w:pPr>
      <w:r w:rsidRPr="00AA423F">
        <w:rPr>
          <w:sz w:val="24"/>
          <w:szCs w:val="24"/>
        </w:rPr>
        <w:t>B&amp;Q opened the Depot (later modified to B&amp;Q Depot) in the mid-1990s, which was the predecessor of a new style of store known as the B&amp;Q Warehouse. Outside of the United Kingdom, the corporation began to grow. The business built its first overseas affiliate in Taiwan in 1995, and the first overseas major home renovation centre in Taoyuan City, Taiwan, in January 1996. In September 1998, it purchased NOMI, Poland's largest DIY store chain, and later that year, it joined with Castorama of France. B&amp;Q launched a store in Shanghai the next year.</w:t>
      </w:r>
    </w:p>
    <w:p w14:paraId="7C098D31" w14:textId="77777777" w:rsidR="000B7429" w:rsidRPr="00AA423F" w:rsidRDefault="00EC56BF" w:rsidP="000B7429">
      <w:pPr>
        <w:rPr>
          <w:sz w:val="24"/>
          <w:szCs w:val="24"/>
        </w:rPr>
      </w:pPr>
      <w:r w:rsidRPr="00AA423F">
        <w:rPr>
          <w:sz w:val="24"/>
          <w:szCs w:val="24"/>
        </w:rPr>
        <w:t xml:space="preserve">B&amp;Q closed twenty-two of its sixty-three stores in China in March 2009, blaming the housing crisis. In May 2011, B&amp;Q agreed to pay £23 million to the administrators of Focus DIY for thirty-one stores in the United Kingdom. [17] B&amp;Q constructed a new regional distribution site in Swindon, </w:t>
      </w:r>
      <w:proofErr w:type="spellStart"/>
      <w:proofErr w:type="gramStart"/>
      <w:r w:rsidRPr="00AA423F">
        <w:rPr>
          <w:sz w:val="24"/>
          <w:szCs w:val="24"/>
        </w:rPr>
        <w:t>G.Park</w:t>
      </w:r>
      <w:proofErr w:type="spellEnd"/>
      <w:proofErr w:type="gramEnd"/>
      <w:r w:rsidRPr="00AA423F">
        <w:rPr>
          <w:sz w:val="24"/>
          <w:szCs w:val="24"/>
        </w:rPr>
        <w:t xml:space="preserve">, in 2011. </w:t>
      </w:r>
      <w:r w:rsidR="000B7429" w:rsidRPr="00AA423F">
        <w:rPr>
          <w:sz w:val="24"/>
          <w:szCs w:val="24"/>
        </w:rPr>
        <w:t>In July 2016, B&amp;Q was claimed to have a client base of seven million, with an estimated 75 percent using the retailer's internet to study desired products before purchasing in store.</w:t>
      </w:r>
    </w:p>
    <w:p w14:paraId="563AD8C0" w14:textId="157A89AA" w:rsidR="00EC56BF" w:rsidRPr="00AA423F" w:rsidRDefault="00EC56BF" w:rsidP="00EC56BF">
      <w:pPr>
        <w:rPr>
          <w:sz w:val="24"/>
          <w:szCs w:val="24"/>
        </w:rPr>
      </w:pPr>
      <w:r w:rsidRPr="00AA423F">
        <w:rPr>
          <w:sz w:val="24"/>
          <w:szCs w:val="24"/>
        </w:rPr>
        <w:t>In 2020, B&amp;Q reported a 17.6% increase in sales to £3.5 billion for the quarter ending October 31, owing to the COVID-19 epidemic, which prompted consumers to spend money on home upgrades.</w:t>
      </w:r>
    </w:p>
    <w:p w14:paraId="1CA0D28C" w14:textId="2A9A26CD" w:rsidR="00EC56BF" w:rsidRPr="00AA423F" w:rsidRDefault="00EC56BF" w:rsidP="00EC56BF">
      <w:pPr>
        <w:rPr>
          <w:sz w:val="24"/>
          <w:szCs w:val="24"/>
        </w:rPr>
      </w:pPr>
      <w:r w:rsidRPr="00AA423F">
        <w:rPr>
          <w:sz w:val="24"/>
          <w:szCs w:val="24"/>
        </w:rPr>
        <w:t>B&amp;Q said in March 2021 that it plans to launch in Saudi Arabia by the fall of 2021, offering home renovation products.</w:t>
      </w:r>
    </w:p>
    <w:p w14:paraId="2C15F58F" w14:textId="6CEA59E5" w:rsidR="000B7429" w:rsidRPr="00DC2EB1" w:rsidRDefault="00106910" w:rsidP="00287B76">
      <w:pPr>
        <w:rPr>
          <w:sz w:val="24"/>
          <w:szCs w:val="24"/>
        </w:rPr>
      </w:pPr>
      <w:hyperlink r:id="rId7" w:history="1">
        <w:r w:rsidR="000B7429" w:rsidRPr="00AA423F">
          <w:rPr>
            <w:rStyle w:val="Hyperlink"/>
            <w:sz w:val="24"/>
            <w:szCs w:val="24"/>
          </w:rPr>
          <w:t>https://en.wikipedia.org/wiki/B%26Q</w:t>
        </w:r>
      </w:hyperlink>
    </w:p>
    <w:p w14:paraId="6E6E3D7A" w14:textId="77777777" w:rsidR="00AA423F" w:rsidRDefault="00AA423F" w:rsidP="00287B76"/>
    <w:p w14:paraId="5C8A169D" w14:textId="3A3547C4" w:rsidR="000B7429" w:rsidRPr="007F7769" w:rsidRDefault="00E63E6B" w:rsidP="00287B76">
      <w:pPr>
        <w:rPr>
          <w:b/>
          <w:bCs/>
          <w:sz w:val="32"/>
          <w:szCs w:val="32"/>
        </w:rPr>
      </w:pPr>
      <w:r>
        <w:rPr>
          <w:b/>
          <w:bCs/>
          <w:sz w:val="32"/>
          <w:szCs w:val="32"/>
        </w:rPr>
        <w:t>Project “Christmas” by B&amp;Q</w:t>
      </w:r>
    </w:p>
    <w:p w14:paraId="2766FBF7" w14:textId="34DCF245" w:rsidR="00287B76" w:rsidRDefault="00287B76" w:rsidP="00287B76"/>
    <w:p w14:paraId="498C8FEE" w14:textId="5F135C3E" w:rsidR="00E85C45" w:rsidRPr="00AA423F" w:rsidRDefault="00E63E6B" w:rsidP="00287B76">
      <w:pPr>
        <w:rPr>
          <w:sz w:val="24"/>
          <w:szCs w:val="24"/>
        </w:rPr>
      </w:pPr>
      <w:r w:rsidRPr="00AA423F">
        <w:rPr>
          <w:sz w:val="24"/>
          <w:szCs w:val="24"/>
        </w:rPr>
        <w:t>We all get excited by that time of the year, we all love spending time with our families</w:t>
      </w:r>
      <w:r w:rsidR="00EB1FBE" w:rsidRPr="00AA423F">
        <w:rPr>
          <w:sz w:val="24"/>
          <w:szCs w:val="24"/>
        </w:rPr>
        <w:t xml:space="preserve"> and friends</w:t>
      </w:r>
      <w:r w:rsidRPr="00AA423F">
        <w:rPr>
          <w:sz w:val="24"/>
          <w:szCs w:val="24"/>
        </w:rPr>
        <w:t xml:space="preserve">, receiving and giving presents, the Christmas dinner </w:t>
      </w:r>
      <w:r w:rsidR="00EB1FBE" w:rsidRPr="00AA423F">
        <w:rPr>
          <w:sz w:val="24"/>
          <w:szCs w:val="24"/>
        </w:rPr>
        <w:t>or even going to church but we al</w:t>
      </w:r>
      <w:r w:rsidR="002A26A3" w:rsidRPr="00AA423F">
        <w:rPr>
          <w:sz w:val="24"/>
          <w:szCs w:val="24"/>
        </w:rPr>
        <w:t>so know how much we prepare for this</w:t>
      </w:r>
      <w:r w:rsidR="00E85C45" w:rsidRPr="00AA423F">
        <w:rPr>
          <w:sz w:val="24"/>
          <w:szCs w:val="24"/>
        </w:rPr>
        <w:t xml:space="preserve">, all the time wasted in making the right decisions and sometimes even money wasted on bad quality products. </w:t>
      </w:r>
    </w:p>
    <w:p w14:paraId="437BCFCA" w14:textId="0ED79A8D" w:rsidR="003F0805" w:rsidRPr="00AA423F" w:rsidRDefault="00E85C45" w:rsidP="00287B76">
      <w:pPr>
        <w:rPr>
          <w:sz w:val="24"/>
          <w:szCs w:val="24"/>
        </w:rPr>
      </w:pPr>
      <w:r w:rsidRPr="00AA423F">
        <w:rPr>
          <w:sz w:val="24"/>
          <w:szCs w:val="24"/>
        </w:rPr>
        <w:t xml:space="preserve">Therefore, B&amp;Q has your Christmas covered, you do not have to worry about a thing. You will not need to hurry up from work </w:t>
      </w:r>
      <w:r w:rsidR="003F0805" w:rsidRPr="00AA423F">
        <w:rPr>
          <w:sz w:val="24"/>
          <w:szCs w:val="24"/>
        </w:rPr>
        <w:t>to</w:t>
      </w:r>
      <w:r w:rsidRPr="00AA423F">
        <w:rPr>
          <w:sz w:val="24"/>
          <w:szCs w:val="24"/>
        </w:rPr>
        <w:t xml:space="preserve"> </w:t>
      </w:r>
      <w:r w:rsidR="00107FB8" w:rsidRPr="00AA423F">
        <w:rPr>
          <w:sz w:val="24"/>
          <w:szCs w:val="24"/>
        </w:rPr>
        <w:t xml:space="preserve">go shopping or give up on your afternoon nap. </w:t>
      </w:r>
      <w:r w:rsidR="003F0805" w:rsidRPr="00AA423F">
        <w:rPr>
          <w:sz w:val="24"/>
          <w:szCs w:val="24"/>
        </w:rPr>
        <w:t xml:space="preserve">You will not have to worry about a possible shortage of supplies or health threats by not maintaining the government advised social distancing in stores </w:t>
      </w:r>
      <w:proofErr w:type="gramStart"/>
      <w:r w:rsidR="003F0805" w:rsidRPr="00AA423F">
        <w:rPr>
          <w:sz w:val="24"/>
          <w:szCs w:val="24"/>
        </w:rPr>
        <w:t xml:space="preserve">and </w:t>
      </w:r>
      <w:r w:rsidR="0054418D">
        <w:rPr>
          <w:sz w:val="24"/>
          <w:szCs w:val="24"/>
        </w:rPr>
        <w:t>also</w:t>
      </w:r>
      <w:proofErr w:type="gramEnd"/>
      <w:r w:rsidR="0054418D">
        <w:rPr>
          <w:sz w:val="24"/>
          <w:szCs w:val="24"/>
        </w:rPr>
        <w:t>, your</w:t>
      </w:r>
      <w:r w:rsidR="003F0805" w:rsidRPr="00AA423F">
        <w:rPr>
          <w:sz w:val="24"/>
          <w:szCs w:val="24"/>
        </w:rPr>
        <w:t xml:space="preserve"> Christmas eve won’t be spent in the kitchen.</w:t>
      </w:r>
    </w:p>
    <w:p w14:paraId="5A18544B" w14:textId="77777777" w:rsidR="0057727A" w:rsidRDefault="003010C5" w:rsidP="00287B76">
      <w:pPr>
        <w:rPr>
          <w:sz w:val="24"/>
          <w:szCs w:val="24"/>
        </w:rPr>
      </w:pPr>
      <w:r w:rsidRPr="00AA423F">
        <w:rPr>
          <w:sz w:val="24"/>
          <w:szCs w:val="24"/>
        </w:rPr>
        <w:t xml:space="preserve">B&amp;Q offers you a </w:t>
      </w:r>
      <w:r w:rsidR="00322B04" w:rsidRPr="00322B04">
        <w:rPr>
          <w:b/>
          <w:bCs/>
          <w:sz w:val="24"/>
          <w:szCs w:val="24"/>
        </w:rPr>
        <w:t>x</w:t>
      </w:r>
      <w:r w:rsidR="00322B04">
        <w:rPr>
          <w:sz w:val="24"/>
          <w:szCs w:val="24"/>
        </w:rPr>
        <w:t xml:space="preserve"> steps</w:t>
      </w:r>
      <w:r w:rsidRPr="00AA423F">
        <w:rPr>
          <w:sz w:val="24"/>
          <w:szCs w:val="24"/>
        </w:rPr>
        <w:t xml:space="preserve"> package </w:t>
      </w:r>
      <w:proofErr w:type="gramStart"/>
      <w:r w:rsidRPr="00AA423F">
        <w:rPr>
          <w:sz w:val="24"/>
          <w:szCs w:val="24"/>
        </w:rPr>
        <w:t>in order to</w:t>
      </w:r>
      <w:proofErr w:type="gramEnd"/>
      <w:r w:rsidRPr="00AA423F">
        <w:rPr>
          <w:sz w:val="24"/>
          <w:szCs w:val="24"/>
        </w:rPr>
        <w:t xml:space="preserve"> have the most relaxing, </w:t>
      </w:r>
      <w:r w:rsidR="00E33081" w:rsidRPr="00AA423F">
        <w:rPr>
          <w:sz w:val="24"/>
          <w:szCs w:val="24"/>
        </w:rPr>
        <w:t>luxurious,</w:t>
      </w:r>
      <w:r w:rsidRPr="00AA423F">
        <w:rPr>
          <w:sz w:val="24"/>
          <w:szCs w:val="24"/>
        </w:rPr>
        <w:t xml:space="preserve"> and happy Christmas ever:</w:t>
      </w:r>
    </w:p>
    <w:p w14:paraId="682D2AF1" w14:textId="7266B515" w:rsidR="004A15D5" w:rsidRPr="0057727A" w:rsidRDefault="00964202" w:rsidP="00287B76">
      <w:pPr>
        <w:rPr>
          <w:sz w:val="24"/>
          <w:szCs w:val="24"/>
        </w:rPr>
      </w:pPr>
      <w:r w:rsidRPr="004A15D5">
        <w:rPr>
          <w:b/>
          <w:bCs/>
          <w:sz w:val="28"/>
          <w:szCs w:val="28"/>
        </w:rPr>
        <w:lastRenderedPageBreak/>
        <w:t xml:space="preserve">Step 1 – </w:t>
      </w:r>
      <w:r w:rsidR="004A15D5" w:rsidRPr="004A15D5">
        <w:rPr>
          <w:b/>
          <w:bCs/>
          <w:sz w:val="28"/>
          <w:szCs w:val="28"/>
        </w:rPr>
        <w:t>Entering the Christmas Spirit</w:t>
      </w:r>
    </w:p>
    <w:p w14:paraId="39FD4C47" w14:textId="7AB4B8D1" w:rsidR="006E5E5A" w:rsidRDefault="006E5E5A" w:rsidP="00287B76">
      <w:pPr>
        <w:rPr>
          <w:sz w:val="24"/>
          <w:szCs w:val="24"/>
        </w:rPr>
      </w:pPr>
      <w:r>
        <w:rPr>
          <w:sz w:val="24"/>
          <w:szCs w:val="24"/>
        </w:rPr>
        <w:t>If you agree that the Christmas Spirit starts at the front door then those two products are exactly what you need to make you, your family, and your guests to feel welcomed in a cosy Christmas atmosphere.</w:t>
      </w:r>
    </w:p>
    <w:p w14:paraId="419EBD08" w14:textId="14B334CD" w:rsidR="00F627A2" w:rsidRDefault="00322B04" w:rsidP="00287B76">
      <w:pPr>
        <w:rPr>
          <w:sz w:val="24"/>
          <w:szCs w:val="24"/>
        </w:rPr>
      </w:pPr>
      <w:r>
        <w:rPr>
          <w:noProof/>
          <w:sz w:val="24"/>
          <w:szCs w:val="24"/>
        </w:rPr>
        <w:drawing>
          <wp:inline distT="0" distB="0" distL="0" distR="0" wp14:anchorId="340A4641" wp14:editId="3742DC68">
            <wp:extent cx="1161105" cy="1056005"/>
            <wp:effectExtent l="0" t="0" r="1270" b="0"/>
            <wp:docPr id="4" name="Picture 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1166360" cy="1060785"/>
                    </a:xfrm>
                    <a:prstGeom prst="rect">
                      <a:avLst/>
                    </a:prstGeom>
                  </pic:spPr>
                </pic:pic>
              </a:graphicData>
            </a:graphic>
          </wp:inline>
        </w:drawing>
      </w:r>
      <w:r>
        <w:rPr>
          <w:sz w:val="24"/>
          <w:szCs w:val="24"/>
        </w:rPr>
        <w:t xml:space="preserve">             </w:t>
      </w:r>
      <w:r>
        <w:rPr>
          <w:noProof/>
          <w:sz w:val="24"/>
          <w:szCs w:val="24"/>
        </w:rPr>
        <w:drawing>
          <wp:inline distT="0" distB="0" distL="0" distR="0" wp14:anchorId="48CF10EA" wp14:editId="623C76FB">
            <wp:extent cx="670560" cy="670560"/>
            <wp:effectExtent l="0" t="0" r="0" b="0"/>
            <wp:docPr id="7" name="Picture 7" descr="Shap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Shape&#10;&#10;Description automatically generated with low confidence"/>
                    <pic:cNvPicPr/>
                  </pic:nvPicPr>
                  <pic:blipFill>
                    <a:blip r:embed="rId9" cstate="print">
                      <a:extLst>
                        <a:ext uri="{28A0092B-C50C-407E-A947-70E740481C1C}">
                          <a14:useLocalDpi xmlns:a14="http://schemas.microsoft.com/office/drawing/2010/main" val="0"/>
                        </a:ext>
                      </a:extLst>
                    </a:blip>
                    <a:stretch>
                      <a:fillRect/>
                    </a:stretch>
                  </pic:blipFill>
                  <pic:spPr>
                    <a:xfrm>
                      <a:off x="0" y="0"/>
                      <a:ext cx="670969" cy="670969"/>
                    </a:xfrm>
                    <a:prstGeom prst="rect">
                      <a:avLst/>
                    </a:prstGeom>
                  </pic:spPr>
                </pic:pic>
              </a:graphicData>
            </a:graphic>
          </wp:inline>
        </w:drawing>
      </w:r>
      <w:r>
        <w:rPr>
          <w:sz w:val="24"/>
          <w:szCs w:val="24"/>
        </w:rPr>
        <w:t xml:space="preserve">       </w:t>
      </w:r>
      <w:r>
        <w:rPr>
          <w:noProof/>
          <w:sz w:val="24"/>
          <w:szCs w:val="24"/>
        </w:rPr>
        <w:drawing>
          <wp:inline distT="0" distB="0" distL="0" distR="0" wp14:anchorId="737A782A" wp14:editId="2817D652">
            <wp:extent cx="1056132" cy="1051560"/>
            <wp:effectExtent l="0" t="0" r="0" b="0"/>
            <wp:docPr id="6" name="Picture 6" descr="A picture containing plant, flower, bouqu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plant, flower, bouque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1063205" cy="1058602"/>
                    </a:xfrm>
                    <a:prstGeom prst="rect">
                      <a:avLst/>
                    </a:prstGeom>
                  </pic:spPr>
                </pic:pic>
              </a:graphicData>
            </a:graphic>
          </wp:inline>
        </w:drawing>
      </w:r>
    </w:p>
    <w:p w14:paraId="3B409891" w14:textId="77777777" w:rsidR="006E5E5A" w:rsidRDefault="006E5E5A" w:rsidP="00287B76">
      <w:pPr>
        <w:rPr>
          <w:sz w:val="24"/>
          <w:szCs w:val="24"/>
        </w:rPr>
      </w:pPr>
    </w:p>
    <w:p w14:paraId="07B0815E" w14:textId="4604879C" w:rsidR="00E33081" w:rsidRPr="00E51FD1" w:rsidRDefault="00E33081" w:rsidP="00287B76">
      <w:pPr>
        <w:rPr>
          <w:sz w:val="24"/>
          <w:szCs w:val="24"/>
        </w:rPr>
      </w:pPr>
      <w:r>
        <w:rPr>
          <w:sz w:val="24"/>
          <w:szCs w:val="24"/>
        </w:rPr>
        <w:t xml:space="preserve">You can start with the </w:t>
      </w:r>
      <w:r w:rsidRPr="00E33081">
        <w:rPr>
          <w:b/>
          <w:bCs/>
          <w:sz w:val="24"/>
          <w:szCs w:val="24"/>
        </w:rPr>
        <w:t>Primeur Gonks Multicolour Coir &amp; PVC Door mat</w:t>
      </w:r>
      <w:r>
        <w:rPr>
          <w:b/>
          <w:bCs/>
          <w:sz w:val="24"/>
          <w:szCs w:val="24"/>
        </w:rPr>
        <w:t xml:space="preserve"> </w:t>
      </w:r>
      <w:r w:rsidR="00E51FD1" w:rsidRPr="00E51FD1">
        <w:rPr>
          <w:sz w:val="24"/>
          <w:szCs w:val="24"/>
        </w:rPr>
        <w:t>with a size of</w:t>
      </w:r>
      <w:r w:rsidR="00E51FD1">
        <w:rPr>
          <w:b/>
          <w:bCs/>
          <w:sz w:val="24"/>
          <w:szCs w:val="24"/>
        </w:rPr>
        <w:t xml:space="preserve"> </w:t>
      </w:r>
      <w:r w:rsidR="00E51FD1" w:rsidRPr="00E51FD1">
        <w:rPr>
          <w:b/>
          <w:bCs/>
          <w:sz w:val="24"/>
          <w:szCs w:val="24"/>
        </w:rPr>
        <w:t>58cmx40cm</w:t>
      </w:r>
      <w:r w:rsidR="00E51FD1">
        <w:rPr>
          <w:sz w:val="24"/>
          <w:szCs w:val="24"/>
        </w:rPr>
        <w:t>, a</w:t>
      </w:r>
      <w:r w:rsidR="00E51FD1" w:rsidRPr="00E51FD1">
        <w:rPr>
          <w:sz w:val="24"/>
          <w:szCs w:val="24"/>
        </w:rPr>
        <w:t xml:space="preserve"> terrific way to spruce up your front door for the holidays! Christmas decorations stencilled onto a natural coir mat, perfect for wiping mud and dirt off shoes and keeping your floors clean and tidy.</w:t>
      </w:r>
    </w:p>
    <w:p w14:paraId="61218FA4" w14:textId="4502AC9C" w:rsidR="00E51FD1" w:rsidRPr="00E51FD1" w:rsidRDefault="00E33081" w:rsidP="00287B76">
      <w:pPr>
        <w:rPr>
          <w:sz w:val="24"/>
          <w:szCs w:val="24"/>
        </w:rPr>
      </w:pPr>
      <w:r>
        <w:rPr>
          <w:sz w:val="24"/>
          <w:szCs w:val="24"/>
        </w:rPr>
        <w:t xml:space="preserve">The </w:t>
      </w:r>
      <w:r w:rsidRPr="00E33081">
        <w:rPr>
          <w:b/>
          <w:bCs/>
          <w:sz w:val="24"/>
          <w:szCs w:val="24"/>
        </w:rPr>
        <w:t xml:space="preserve">50cm </w:t>
      </w:r>
      <w:proofErr w:type="spellStart"/>
      <w:r w:rsidRPr="00E33081">
        <w:rPr>
          <w:b/>
          <w:bCs/>
          <w:sz w:val="24"/>
          <w:szCs w:val="24"/>
        </w:rPr>
        <w:t>Amden</w:t>
      </w:r>
      <w:proofErr w:type="spellEnd"/>
      <w:r w:rsidRPr="00E33081">
        <w:rPr>
          <w:b/>
          <w:bCs/>
          <w:sz w:val="24"/>
          <w:szCs w:val="24"/>
        </w:rPr>
        <w:t xml:space="preserve"> Wreath</w:t>
      </w:r>
      <w:r w:rsidRPr="00E33081">
        <w:rPr>
          <w:sz w:val="24"/>
          <w:szCs w:val="24"/>
        </w:rPr>
        <w:t xml:space="preserve"> comes with a pre-attached hanging loop to make hanging it a breeze</w:t>
      </w:r>
      <w:r>
        <w:rPr>
          <w:sz w:val="24"/>
          <w:szCs w:val="24"/>
        </w:rPr>
        <w:t>, p</w:t>
      </w:r>
      <w:r w:rsidRPr="00E33081">
        <w:rPr>
          <w:sz w:val="24"/>
          <w:szCs w:val="24"/>
        </w:rPr>
        <w:t xml:space="preserve">erfect for adding a little additional glitz and glam to your holiday </w:t>
      </w:r>
      <w:r w:rsidR="00EC3688">
        <w:rPr>
          <w:sz w:val="24"/>
          <w:szCs w:val="24"/>
        </w:rPr>
        <w:t>decor and if stored properly, it can be reused several years.</w:t>
      </w:r>
    </w:p>
    <w:p w14:paraId="08A324B7" w14:textId="07EBE799" w:rsidR="00F627A2" w:rsidRDefault="00E51FD1" w:rsidP="00287B76">
      <w:pPr>
        <w:rPr>
          <w:sz w:val="24"/>
          <w:szCs w:val="24"/>
        </w:rPr>
      </w:pPr>
      <w:r>
        <w:rPr>
          <w:sz w:val="24"/>
          <w:szCs w:val="24"/>
        </w:rPr>
        <w:t xml:space="preserve">Both products are manufactured in UK and meet the highest quality standards </w:t>
      </w:r>
      <w:r w:rsidR="00964202">
        <w:rPr>
          <w:sz w:val="24"/>
          <w:szCs w:val="24"/>
        </w:rPr>
        <w:t xml:space="preserve">for only </w:t>
      </w:r>
      <w:r w:rsidR="00964202" w:rsidRPr="00964202">
        <w:rPr>
          <w:b/>
          <w:bCs/>
          <w:sz w:val="24"/>
          <w:szCs w:val="24"/>
        </w:rPr>
        <w:t>£12.99</w:t>
      </w:r>
      <w:r w:rsidR="00964202">
        <w:rPr>
          <w:sz w:val="24"/>
          <w:szCs w:val="24"/>
        </w:rPr>
        <w:t>.</w:t>
      </w:r>
    </w:p>
    <w:p w14:paraId="0075F6C9" w14:textId="77777777" w:rsidR="00964202" w:rsidRDefault="00964202" w:rsidP="00964202">
      <w:pPr>
        <w:rPr>
          <w:sz w:val="24"/>
          <w:szCs w:val="24"/>
        </w:rPr>
      </w:pPr>
      <w:r>
        <w:rPr>
          <w:sz w:val="24"/>
          <w:szCs w:val="24"/>
        </w:rPr>
        <w:t xml:space="preserve">It can be ordered </w:t>
      </w:r>
      <w:r w:rsidRPr="002D50C1">
        <w:rPr>
          <w:sz w:val="24"/>
          <w:szCs w:val="24"/>
          <w:u w:val="single"/>
        </w:rPr>
        <w:t>in stores</w:t>
      </w:r>
      <w:r>
        <w:rPr>
          <w:sz w:val="24"/>
          <w:szCs w:val="24"/>
        </w:rPr>
        <w:t xml:space="preserve"> or      </w:t>
      </w:r>
      <w:r>
        <w:rPr>
          <w:noProof/>
          <w:sz w:val="24"/>
          <w:szCs w:val="24"/>
        </w:rPr>
        <w:drawing>
          <wp:inline distT="0" distB="0" distL="0" distR="0" wp14:anchorId="48893225" wp14:editId="5DE81D96">
            <wp:extent cx="701040" cy="193317"/>
            <wp:effectExtent l="0" t="0" r="3810" b="0"/>
            <wp:docPr id="8" name="Picture 8" descr="Logo&#10;&#10;Description automatically generated with medium confidence">
              <a:hlinkClick xmlns:a="http://schemas.openxmlformats.org/drawingml/2006/main" r:id="rId1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Logo&#10;&#10;Description automatically generated with medium confidence">
                      <a:hlinkClick r:id="rId11"/>
                    </pic:cNvPr>
                    <pic:cNvPicPr/>
                  </pic:nvPicPr>
                  <pic:blipFill>
                    <a:blip r:embed="rId12" cstate="print">
                      <a:extLst>
                        <a:ext uri="{28A0092B-C50C-407E-A947-70E740481C1C}">
                          <a14:useLocalDpi xmlns:a14="http://schemas.microsoft.com/office/drawing/2010/main" val="0"/>
                        </a:ext>
                      </a:extLst>
                    </a:blip>
                    <a:stretch>
                      <a:fillRect/>
                    </a:stretch>
                  </pic:blipFill>
                  <pic:spPr>
                    <a:xfrm>
                      <a:off x="0" y="0"/>
                      <a:ext cx="725408" cy="200037"/>
                    </a:xfrm>
                    <a:prstGeom prst="rect">
                      <a:avLst/>
                    </a:prstGeom>
                  </pic:spPr>
                </pic:pic>
              </a:graphicData>
            </a:graphic>
          </wp:inline>
        </w:drawing>
      </w:r>
    </w:p>
    <w:p w14:paraId="04E745B7" w14:textId="77777777" w:rsidR="00F627A2" w:rsidRPr="00AA423F" w:rsidRDefault="00F627A2" w:rsidP="00287B76">
      <w:pPr>
        <w:rPr>
          <w:sz w:val="24"/>
          <w:szCs w:val="24"/>
        </w:rPr>
      </w:pPr>
    </w:p>
    <w:p w14:paraId="01495316" w14:textId="77777777" w:rsidR="00964202" w:rsidRDefault="008A2DD1" w:rsidP="00287B76">
      <w:r>
        <w:rPr>
          <w:noProof/>
        </w:rPr>
        <w:drawing>
          <wp:anchor distT="0" distB="0" distL="114300" distR="114300" simplePos="0" relativeHeight="251658240" behindDoc="0" locked="0" layoutInCell="1" allowOverlap="0" wp14:anchorId="610A55B0" wp14:editId="4BCB6DCE">
            <wp:simplePos x="0" y="0"/>
            <wp:positionH relativeFrom="column">
              <wp:posOffset>0</wp:posOffset>
            </wp:positionH>
            <wp:positionV relativeFrom="paragraph">
              <wp:posOffset>0</wp:posOffset>
            </wp:positionV>
            <wp:extent cx="1904400" cy="1904400"/>
            <wp:effectExtent l="0" t="0" r="635" b="635"/>
            <wp:wrapThrough wrapText="right">
              <wp:wrapPolygon edited="0">
                <wp:start x="0" y="0"/>
                <wp:lineTo x="0" y="21391"/>
                <wp:lineTo x="21391" y="21391"/>
                <wp:lineTo x="21391"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3">
                      <a:extLst>
                        <a:ext uri="{28A0092B-C50C-407E-A947-70E740481C1C}">
                          <a14:useLocalDpi xmlns:a14="http://schemas.microsoft.com/office/drawing/2010/main" val="0"/>
                        </a:ext>
                      </a:extLst>
                    </a:blip>
                    <a:stretch>
                      <a:fillRect/>
                    </a:stretch>
                  </pic:blipFill>
                  <pic:spPr>
                    <a:xfrm>
                      <a:off x="0" y="0"/>
                      <a:ext cx="1904400" cy="1904400"/>
                    </a:xfrm>
                    <a:prstGeom prst="rect">
                      <a:avLst/>
                    </a:prstGeom>
                  </pic:spPr>
                </pic:pic>
              </a:graphicData>
            </a:graphic>
            <wp14:sizeRelH relativeFrom="margin">
              <wp14:pctWidth>0</wp14:pctWidth>
            </wp14:sizeRelH>
            <wp14:sizeRelV relativeFrom="margin">
              <wp14:pctHeight>0</wp14:pctHeight>
            </wp14:sizeRelV>
          </wp:anchor>
        </w:drawing>
      </w:r>
      <w:r>
        <w:t xml:space="preserve"> </w:t>
      </w:r>
      <w:r w:rsidR="00964202">
        <w:t xml:space="preserve">                    </w:t>
      </w:r>
    </w:p>
    <w:p w14:paraId="112F301B" w14:textId="60D584E4" w:rsidR="003010C5" w:rsidRPr="004A15D5" w:rsidRDefault="00964202" w:rsidP="00287B76">
      <w:r>
        <w:rPr>
          <w:noProof/>
        </w:rPr>
        <w:drawing>
          <wp:inline distT="0" distB="0" distL="0" distR="0" wp14:anchorId="083A4EB4" wp14:editId="3D139F6D">
            <wp:extent cx="601980" cy="60198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9" cstate="print">
                      <a:extLst>
                        <a:ext uri="{28A0092B-C50C-407E-A947-70E740481C1C}">
                          <a14:useLocalDpi xmlns:a14="http://schemas.microsoft.com/office/drawing/2010/main" val="0"/>
                        </a:ext>
                      </a:extLst>
                    </a:blip>
                    <a:stretch>
                      <a:fillRect/>
                    </a:stretch>
                  </pic:blipFill>
                  <pic:spPr>
                    <a:xfrm>
                      <a:off x="0" y="0"/>
                      <a:ext cx="602348" cy="602348"/>
                    </a:xfrm>
                    <a:prstGeom prst="rect">
                      <a:avLst/>
                    </a:prstGeom>
                  </pic:spPr>
                </pic:pic>
              </a:graphicData>
            </a:graphic>
          </wp:inline>
        </w:drawing>
      </w:r>
      <w:r>
        <w:t xml:space="preserve">  </w:t>
      </w:r>
      <w:r>
        <w:rPr>
          <w:noProof/>
        </w:rPr>
        <w:drawing>
          <wp:inline distT="0" distB="0" distL="0" distR="0" wp14:anchorId="72F3F70A" wp14:editId="409F3E23">
            <wp:extent cx="716280" cy="710052"/>
            <wp:effectExtent l="0" t="0" r="762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723669" cy="717376"/>
                    </a:xfrm>
                    <a:prstGeom prst="rect">
                      <a:avLst/>
                    </a:prstGeom>
                  </pic:spPr>
                </pic:pic>
              </a:graphicData>
            </a:graphic>
          </wp:inline>
        </w:drawing>
      </w:r>
      <w:r w:rsidR="008A2DD1" w:rsidRPr="00C60B71">
        <w:rPr>
          <w:sz w:val="24"/>
          <w:szCs w:val="24"/>
        </w:rPr>
        <w:t xml:space="preserve">Because protecting the planet is one of our most important </w:t>
      </w:r>
      <w:r w:rsidR="009E364C" w:rsidRPr="00C60B71">
        <w:rPr>
          <w:sz w:val="24"/>
          <w:szCs w:val="24"/>
        </w:rPr>
        <w:t>missions,</w:t>
      </w:r>
      <w:r w:rsidR="008A2DD1" w:rsidRPr="00C60B71">
        <w:rPr>
          <w:sz w:val="24"/>
          <w:szCs w:val="24"/>
        </w:rPr>
        <w:t xml:space="preserve"> we offer this beautiful, already decorated</w:t>
      </w:r>
      <w:r w:rsidR="009E364C" w:rsidRPr="00C60B71">
        <w:rPr>
          <w:sz w:val="24"/>
          <w:szCs w:val="24"/>
        </w:rPr>
        <w:t>, high quality, artificial</w:t>
      </w:r>
      <w:r w:rsidR="008A2DD1" w:rsidRPr="00C60B71">
        <w:rPr>
          <w:sz w:val="24"/>
          <w:szCs w:val="24"/>
        </w:rPr>
        <w:t xml:space="preserve"> Christmas tree</w:t>
      </w:r>
      <w:r w:rsidR="009E364C" w:rsidRPr="00C60B71">
        <w:rPr>
          <w:sz w:val="24"/>
          <w:szCs w:val="24"/>
        </w:rPr>
        <w:t>.</w:t>
      </w:r>
      <w:r w:rsidR="00860974">
        <w:rPr>
          <w:sz w:val="24"/>
          <w:szCs w:val="24"/>
        </w:rPr>
        <w:t xml:space="preserve"> By having its own tree stand</w:t>
      </w:r>
      <w:r w:rsidR="00411F43">
        <w:rPr>
          <w:sz w:val="24"/>
          <w:szCs w:val="24"/>
        </w:rPr>
        <w:t>,</w:t>
      </w:r>
      <w:r w:rsidR="00860974">
        <w:rPr>
          <w:sz w:val="24"/>
          <w:szCs w:val="24"/>
        </w:rPr>
        <w:t xml:space="preserve"> this product is easy to </w:t>
      </w:r>
      <w:r w:rsidR="00411F43">
        <w:rPr>
          <w:sz w:val="24"/>
          <w:szCs w:val="24"/>
        </w:rPr>
        <w:t>store,</w:t>
      </w:r>
      <w:r w:rsidR="00860974">
        <w:rPr>
          <w:sz w:val="24"/>
          <w:szCs w:val="24"/>
        </w:rPr>
        <w:t xml:space="preserve"> and long life guaranteed</w:t>
      </w:r>
      <w:r w:rsidR="00B50ED5">
        <w:rPr>
          <w:sz w:val="24"/>
          <w:szCs w:val="24"/>
        </w:rPr>
        <w:t>.</w:t>
      </w:r>
      <w:r w:rsidR="00860974">
        <w:rPr>
          <w:sz w:val="24"/>
          <w:szCs w:val="24"/>
        </w:rPr>
        <w:t xml:space="preserve"> </w:t>
      </w:r>
      <w:r w:rsidR="00B50ED5">
        <w:rPr>
          <w:sz w:val="24"/>
          <w:szCs w:val="24"/>
        </w:rPr>
        <w:t>T</w:t>
      </w:r>
      <w:r w:rsidR="00860974">
        <w:rPr>
          <w:sz w:val="24"/>
          <w:szCs w:val="24"/>
        </w:rPr>
        <w:t>he</w:t>
      </w:r>
      <w:r w:rsidR="00B50ED5">
        <w:rPr>
          <w:sz w:val="24"/>
          <w:szCs w:val="24"/>
        </w:rPr>
        <w:t xml:space="preserve"> innovation is represented by the</w:t>
      </w:r>
      <w:r w:rsidR="00860974">
        <w:rPr>
          <w:sz w:val="24"/>
          <w:szCs w:val="24"/>
        </w:rPr>
        <w:t xml:space="preserve"> incorporated lights</w:t>
      </w:r>
      <w:r w:rsidR="00DF6CAF">
        <w:rPr>
          <w:sz w:val="24"/>
          <w:szCs w:val="24"/>
        </w:rPr>
        <w:t xml:space="preserve"> which</w:t>
      </w:r>
      <w:r w:rsidR="00860974">
        <w:rPr>
          <w:sz w:val="24"/>
          <w:szCs w:val="24"/>
        </w:rPr>
        <w:t xml:space="preserve"> </w:t>
      </w:r>
      <w:r w:rsidR="00B50ED5">
        <w:rPr>
          <w:sz w:val="24"/>
          <w:szCs w:val="24"/>
        </w:rPr>
        <w:t>make</w:t>
      </w:r>
      <w:r w:rsidR="00860974">
        <w:rPr>
          <w:sz w:val="24"/>
          <w:szCs w:val="24"/>
        </w:rPr>
        <w:t xml:space="preserve"> the tree unique by creating the feeling that the branches glow by themselves.</w:t>
      </w:r>
    </w:p>
    <w:p w14:paraId="49FF43B6" w14:textId="77777777" w:rsidR="00DC2EB1" w:rsidRDefault="009E364C" w:rsidP="009E364C">
      <w:pPr>
        <w:rPr>
          <w:sz w:val="24"/>
          <w:szCs w:val="24"/>
        </w:rPr>
      </w:pPr>
      <w:r w:rsidRPr="00C60B71">
        <w:rPr>
          <w:sz w:val="24"/>
          <w:szCs w:val="24"/>
        </w:rPr>
        <w:t xml:space="preserve">Manufactured in UK, the </w:t>
      </w:r>
      <w:r w:rsidRPr="00C60B71">
        <w:rPr>
          <w:b/>
          <w:bCs/>
          <w:sz w:val="24"/>
          <w:szCs w:val="24"/>
        </w:rPr>
        <w:t xml:space="preserve">7.5ft Thetford Natural looking Artificial Christmas tree </w:t>
      </w:r>
      <w:r w:rsidRPr="00C60B71">
        <w:rPr>
          <w:sz w:val="24"/>
          <w:szCs w:val="24"/>
        </w:rPr>
        <w:t>comes with a</w:t>
      </w:r>
      <w:r w:rsidRPr="00C60B71">
        <w:rPr>
          <w:b/>
          <w:bCs/>
          <w:sz w:val="24"/>
          <w:szCs w:val="24"/>
        </w:rPr>
        <w:t xml:space="preserve"> </w:t>
      </w:r>
      <w:r w:rsidRPr="00C60B71">
        <w:rPr>
          <w:sz w:val="24"/>
          <w:szCs w:val="24"/>
        </w:rPr>
        <w:t xml:space="preserve">Christmas tree stand and 600x warm white LED lights for only </w:t>
      </w:r>
      <w:r w:rsidR="00C60B71" w:rsidRPr="00C60B71">
        <w:rPr>
          <w:sz w:val="24"/>
          <w:szCs w:val="24"/>
        </w:rPr>
        <w:t>£117</w:t>
      </w:r>
      <w:r w:rsidR="00C60B71">
        <w:rPr>
          <w:sz w:val="24"/>
          <w:szCs w:val="24"/>
        </w:rPr>
        <w:t xml:space="preserve"> </w:t>
      </w:r>
      <w:r w:rsidR="00C60B71" w:rsidRPr="00DF6CAF">
        <w:rPr>
          <w:b/>
          <w:bCs/>
          <w:sz w:val="24"/>
          <w:szCs w:val="24"/>
        </w:rPr>
        <w:t xml:space="preserve">saving £70.20 </w:t>
      </w:r>
      <w:r w:rsidR="00C60B71">
        <w:rPr>
          <w:sz w:val="24"/>
          <w:szCs w:val="24"/>
        </w:rPr>
        <w:t>from its original price</w:t>
      </w:r>
      <w:r w:rsidR="004A15D5">
        <w:rPr>
          <w:sz w:val="24"/>
          <w:szCs w:val="24"/>
        </w:rPr>
        <w:t xml:space="preserve"> plus we are offering as a </w:t>
      </w:r>
      <w:r w:rsidR="004A15D5" w:rsidRPr="004A15D5">
        <w:rPr>
          <w:b/>
          <w:bCs/>
          <w:color w:val="FF0000"/>
          <w:sz w:val="24"/>
          <w:szCs w:val="24"/>
        </w:rPr>
        <w:t>GIFT</w:t>
      </w:r>
      <w:r w:rsidR="004A15D5" w:rsidRPr="004A15D5">
        <w:rPr>
          <w:color w:val="FF0000"/>
          <w:sz w:val="24"/>
          <w:szCs w:val="24"/>
        </w:rPr>
        <w:t xml:space="preserve"> </w:t>
      </w:r>
      <w:r w:rsidR="004A15D5">
        <w:rPr>
          <w:sz w:val="24"/>
          <w:szCs w:val="24"/>
        </w:rPr>
        <w:t xml:space="preserve">this spectacular </w:t>
      </w:r>
      <w:r w:rsidR="004A15D5" w:rsidRPr="004A15D5">
        <w:rPr>
          <w:sz w:val="24"/>
          <w:szCs w:val="24"/>
        </w:rPr>
        <w:t>glitter mini star tree topper in gold effect.</w:t>
      </w:r>
    </w:p>
    <w:p w14:paraId="0CD5CB72" w14:textId="6ABE3D58" w:rsidR="004E71B9" w:rsidRPr="000949D9" w:rsidRDefault="00F16A35" w:rsidP="00287B76">
      <w:pPr>
        <w:rPr>
          <w:sz w:val="24"/>
          <w:szCs w:val="24"/>
        </w:rPr>
      </w:pPr>
      <w:r>
        <w:rPr>
          <w:sz w:val="24"/>
          <w:szCs w:val="24"/>
        </w:rPr>
        <w:t xml:space="preserve">It can be ordered </w:t>
      </w:r>
      <w:r w:rsidRPr="002D50C1">
        <w:rPr>
          <w:sz w:val="24"/>
          <w:szCs w:val="24"/>
          <w:u w:val="single"/>
        </w:rPr>
        <w:t>in stores</w:t>
      </w:r>
      <w:r>
        <w:rPr>
          <w:sz w:val="24"/>
          <w:szCs w:val="24"/>
        </w:rPr>
        <w:t xml:space="preserve"> or</w:t>
      </w:r>
      <w:r w:rsidR="002D50C1">
        <w:rPr>
          <w:sz w:val="24"/>
          <w:szCs w:val="24"/>
        </w:rPr>
        <w:t xml:space="preserve">     </w:t>
      </w:r>
      <w:r>
        <w:rPr>
          <w:sz w:val="24"/>
          <w:szCs w:val="24"/>
        </w:rPr>
        <w:t xml:space="preserve"> </w:t>
      </w:r>
      <w:r w:rsidR="002D50C1">
        <w:rPr>
          <w:noProof/>
          <w:sz w:val="24"/>
          <w:szCs w:val="24"/>
        </w:rPr>
        <w:drawing>
          <wp:inline distT="0" distB="0" distL="0" distR="0" wp14:anchorId="29E68A6B" wp14:editId="3C4B0AF7">
            <wp:extent cx="723900" cy="199621"/>
            <wp:effectExtent l="0" t="0" r="0" b="0"/>
            <wp:docPr id="5" name="Picture 5" descr="Logo&#10;&#10;Description automatically generated with medium confidence">
              <a:hlinkClick xmlns:a="http://schemas.openxmlformats.org/drawingml/2006/main" r:id="rId1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Logo&#10;&#10;Description automatically generated with medium confidence">
                      <a:hlinkClick r:id="rId11"/>
                    </pic:cNvPr>
                    <pic:cNvPicPr/>
                  </pic:nvPicPr>
                  <pic:blipFill>
                    <a:blip r:embed="rId15" cstate="print">
                      <a:extLst>
                        <a:ext uri="{28A0092B-C50C-407E-A947-70E740481C1C}">
                          <a14:useLocalDpi xmlns:a14="http://schemas.microsoft.com/office/drawing/2010/main" val="0"/>
                        </a:ext>
                      </a:extLst>
                    </a:blip>
                    <a:stretch>
                      <a:fillRect/>
                    </a:stretch>
                  </pic:blipFill>
                  <pic:spPr>
                    <a:xfrm>
                      <a:off x="0" y="0"/>
                      <a:ext cx="742060" cy="204629"/>
                    </a:xfrm>
                    <a:prstGeom prst="rect">
                      <a:avLst/>
                    </a:prstGeom>
                  </pic:spPr>
                </pic:pic>
              </a:graphicData>
            </a:graphic>
          </wp:inline>
        </w:drawing>
      </w:r>
    </w:p>
    <w:p w14:paraId="3FFBEC8B" w14:textId="271E635C" w:rsidR="004E71B9" w:rsidRDefault="000949D9" w:rsidP="00287B76">
      <w:r>
        <w:lastRenderedPageBreak/>
        <w:t xml:space="preserve">After </w:t>
      </w:r>
      <w:r w:rsidR="00E63C0E">
        <w:t>preparing</w:t>
      </w:r>
      <w:r>
        <w:t xml:space="preserve"> the visual part of the Christmas atmosphere it is time to </w:t>
      </w:r>
      <w:r w:rsidR="00CD616C">
        <w:t xml:space="preserve">stimulate </w:t>
      </w:r>
      <w:r w:rsidR="005E2C03">
        <w:t>another sense, the smell of Christmas.</w:t>
      </w:r>
    </w:p>
    <w:p w14:paraId="4537D69C" w14:textId="77777777" w:rsidR="004E71B9" w:rsidRDefault="004E71B9" w:rsidP="00287B76"/>
    <w:p w14:paraId="7A8A55FB" w14:textId="3EAE7128" w:rsidR="00A9069C" w:rsidRDefault="00EC3688" w:rsidP="00287B76">
      <w:r>
        <w:rPr>
          <w:noProof/>
        </w:rPr>
        <w:drawing>
          <wp:inline distT="0" distB="0" distL="0" distR="0" wp14:anchorId="7DDC576E" wp14:editId="32220C81">
            <wp:extent cx="982345" cy="1089660"/>
            <wp:effectExtent l="0" t="0" r="8255" b="0"/>
            <wp:docPr id="12" name="Picture 1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tex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1001892" cy="1111342"/>
                    </a:xfrm>
                    <a:prstGeom prst="rect">
                      <a:avLst/>
                    </a:prstGeom>
                  </pic:spPr>
                </pic:pic>
              </a:graphicData>
            </a:graphic>
          </wp:inline>
        </w:drawing>
      </w:r>
      <w:r w:rsidR="002D50C1">
        <w:t xml:space="preserve">   </w:t>
      </w:r>
      <w:r>
        <w:t xml:space="preserve"> </w:t>
      </w:r>
      <w:r>
        <w:rPr>
          <w:noProof/>
        </w:rPr>
        <w:drawing>
          <wp:inline distT="0" distB="0" distL="0" distR="0" wp14:anchorId="6B3302AA" wp14:editId="23381669">
            <wp:extent cx="754380" cy="754380"/>
            <wp:effectExtent l="0" t="0" r="0" b="0"/>
            <wp:docPr id="13" name="Picture 13" descr="Shap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Shape&#10;&#10;Description automatically generated with low confidence"/>
                    <pic:cNvPicPr/>
                  </pic:nvPicPr>
                  <pic:blipFill>
                    <a:blip r:embed="rId9" cstate="print">
                      <a:extLst>
                        <a:ext uri="{28A0092B-C50C-407E-A947-70E740481C1C}">
                          <a14:useLocalDpi xmlns:a14="http://schemas.microsoft.com/office/drawing/2010/main" val="0"/>
                        </a:ext>
                      </a:extLst>
                    </a:blip>
                    <a:stretch>
                      <a:fillRect/>
                    </a:stretch>
                  </pic:blipFill>
                  <pic:spPr>
                    <a:xfrm>
                      <a:off x="0" y="0"/>
                      <a:ext cx="754841" cy="754841"/>
                    </a:xfrm>
                    <a:prstGeom prst="rect">
                      <a:avLst/>
                    </a:prstGeom>
                  </pic:spPr>
                </pic:pic>
              </a:graphicData>
            </a:graphic>
          </wp:inline>
        </w:drawing>
      </w:r>
      <w:r>
        <w:rPr>
          <w:noProof/>
        </w:rPr>
        <w:drawing>
          <wp:inline distT="0" distB="0" distL="0" distR="0" wp14:anchorId="6D3936C6" wp14:editId="7A0497E5">
            <wp:extent cx="1157605" cy="1173480"/>
            <wp:effectExtent l="0" t="0" r="4445" b="762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17">
                      <a:extLst>
                        <a:ext uri="{28A0092B-C50C-407E-A947-70E740481C1C}">
                          <a14:useLocalDpi xmlns:a14="http://schemas.microsoft.com/office/drawing/2010/main" val="0"/>
                        </a:ext>
                      </a:extLst>
                    </a:blip>
                    <a:stretch>
                      <a:fillRect/>
                    </a:stretch>
                  </pic:blipFill>
                  <pic:spPr>
                    <a:xfrm>
                      <a:off x="0" y="0"/>
                      <a:ext cx="1161937" cy="1177871"/>
                    </a:xfrm>
                    <a:prstGeom prst="rect">
                      <a:avLst/>
                    </a:prstGeom>
                  </pic:spPr>
                </pic:pic>
              </a:graphicData>
            </a:graphic>
          </wp:inline>
        </w:drawing>
      </w:r>
    </w:p>
    <w:p w14:paraId="3EC374D3" w14:textId="77777777" w:rsidR="00A9069C" w:rsidRDefault="00A9069C" w:rsidP="00287B76"/>
    <w:p w14:paraId="3C7EC665" w14:textId="6C03C627" w:rsidR="009E364C" w:rsidRPr="00CD616C" w:rsidRDefault="002D50C1" w:rsidP="00287B76">
      <w:pPr>
        <w:rPr>
          <w:b/>
          <w:bCs/>
        </w:rPr>
      </w:pPr>
      <w:r>
        <w:t xml:space="preserve">       </w:t>
      </w:r>
      <w:r w:rsidR="00CD616C" w:rsidRPr="00CD616C">
        <w:rPr>
          <w:b/>
          <w:bCs/>
        </w:rPr>
        <w:t>Christmas tree Scented stick, Pack of 6</w:t>
      </w:r>
      <w:r w:rsidR="00CD616C">
        <w:rPr>
          <w:b/>
          <w:bCs/>
        </w:rPr>
        <w:t xml:space="preserve"> </w:t>
      </w:r>
      <w:r w:rsidR="005210CE">
        <w:rPr>
          <w:b/>
          <w:bCs/>
        </w:rPr>
        <w:t xml:space="preserve">- </w:t>
      </w:r>
      <w:r w:rsidR="005210CE">
        <w:t>With</w:t>
      </w:r>
      <w:r w:rsidR="005E2C03" w:rsidRPr="005E2C03">
        <w:t xml:space="preserve"> the aroma of a real fresh-cut Balsam Fir, juniper berries, cedar wood, and clementine, </w:t>
      </w:r>
      <w:proofErr w:type="spellStart"/>
      <w:r w:rsidR="005E2C03" w:rsidRPr="005E2C03">
        <w:t>ScentSicles</w:t>
      </w:r>
      <w:proofErr w:type="spellEnd"/>
      <w:r w:rsidR="005E2C03" w:rsidRPr="005E2C03">
        <w:t xml:space="preserve"> may produce that wonderful Christmas experience. With their famous </w:t>
      </w:r>
      <w:r w:rsidR="005210CE">
        <w:t>smells</w:t>
      </w:r>
      <w:r w:rsidR="005E2C03" w:rsidRPr="005E2C03">
        <w:t>, are the only decorations that can summon up that magical Christmas mood.</w:t>
      </w:r>
      <w:r>
        <w:t xml:space="preserve"> </w:t>
      </w:r>
      <w:r w:rsidR="00073902" w:rsidRPr="00073902">
        <w:t>Six fragrant ornaments and six swirl hooks are included in each bottle</w:t>
      </w:r>
      <w:r w:rsidR="00073902">
        <w:t xml:space="preserve"> which are</w:t>
      </w:r>
      <w:r>
        <w:t xml:space="preserve"> </w:t>
      </w:r>
      <w:r w:rsidR="00073902" w:rsidRPr="00073902">
        <w:t>made of all-natural, biodegradable, recyclable paper</w:t>
      </w:r>
      <w:r w:rsidR="00073902">
        <w:t xml:space="preserve"> and</w:t>
      </w:r>
      <w:r w:rsidR="00073902" w:rsidRPr="00073902">
        <w:t xml:space="preserve"> last</w:t>
      </w:r>
      <w:r w:rsidR="00073902">
        <w:t>ing</w:t>
      </w:r>
      <w:r w:rsidR="00073902" w:rsidRPr="00073902">
        <w:t xml:space="preserve"> for up to 30 days</w:t>
      </w:r>
      <w:r w:rsidR="00073902">
        <w:t xml:space="preserve">. </w:t>
      </w:r>
      <w:r>
        <w:t xml:space="preserve">                                               </w:t>
      </w:r>
    </w:p>
    <w:p w14:paraId="3F049348" w14:textId="6480DEA7" w:rsidR="00287B76" w:rsidRDefault="00CD616C" w:rsidP="00287B76">
      <w:r w:rsidRPr="00CD616C">
        <w:rPr>
          <w:b/>
          <w:bCs/>
        </w:rPr>
        <w:t>Yankee Candle Reindeer treats Candle Medium</w:t>
      </w:r>
      <w:r>
        <w:rPr>
          <w:b/>
          <w:bCs/>
        </w:rPr>
        <w:t xml:space="preserve"> - </w:t>
      </w:r>
      <w:r w:rsidRPr="00CD616C">
        <w:t>Cinnamon cookies with vanilla icing and delicate baby carrots welcome Santa's antlered helpers, according to a Christmas Eve legend. Warm, festive smell that makes a great addition to any room or a meaningful present for the holidays.</w:t>
      </w:r>
    </w:p>
    <w:p w14:paraId="3EEA87DB" w14:textId="546C77F2" w:rsidR="005210CE" w:rsidRPr="005210CE" w:rsidRDefault="005210CE" w:rsidP="00287B76">
      <w:r>
        <w:t xml:space="preserve">Both products can be bought for only </w:t>
      </w:r>
      <w:r w:rsidRPr="005210CE">
        <w:rPr>
          <w:b/>
          <w:bCs/>
        </w:rPr>
        <w:t>£7.99</w:t>
      </w:r>
      <w:r>
        <w:rPr>
          <w:b/>
          <w:bCs/>
        </w:rPr>
        <w:t xml:space="preserve"> </w:t>
      </w:r>
      <w:r>
        <w:t xml:space="preserve">in stores or </w:t>
      </w:r>
      <w:r>
        <w:rPr>
          <w:noProof/>
          <w:sz w:val="24"/>
          <w:szCs w:val="24"/>
        </w:rPr>
        <w:drawing>
          <wp:inline distT="0" distB="0" distL="0" distR="0" wp14:anchorId="60426E41" wp14:editId="6F8CB0AB">
            <wp:extent cx="723900" cy="199621"/>
            <wp:effectExtent l="0" t="0" r="0" b="0"/>
            <wp:docPr id="3" name="Picture 3" descr="Logo&#10;&#10;Description automatically generated with medium confidence">
              <a:hlinkClick xmlns:a="http://schemas.openxmlformats.org/drawingml/2006/main" r:id="rId1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Logo&#10;&#10;Description automatically generated with medium confidence">
                      <a:hlinkClick r:id="rId11"/>
                    </pic:cNvPr>
                    <pic:cNvPicPr/>
                  </pic:nvPicPr>
                  <pic:blipFill>
                    <a:blip r:embed="rId15" cstate="print">
                      <a:extLst>
                        <a:ext uri="{28A0092B-C50C-407E-A947-70E740481C1C}">
                          <a14:useLocalDpi xmlns:a14="http://schemas.microsoft.com/office/drawing/2010/main" val="0"/>
                        </a:ext>
                      </a:extLst>
                    </a:blip>
                    <a:stretch>
                      <a:fillRect/>
                    </a:stretch>
                  </pic:blipFill>
                  <pic:spPr>
                    <a:xfrm>
                      <a:off x="0" y="0"/>
                      <a:ext cx="742060" cy="204629"/>
                    </a:xfrm>
                    <a:prstGeom prst="rect">
                      <a:avLst/>
                    </a:prstGeom>
                  </pic:spPr>
                </pic:pic>
              </a:graphicData>
            </a:graphic>
          </wp:inline>
        </w:drawing>
      </w:r>
    </w:p>
    <w:p w14:paraId="7C421401" w14:textId="3DD20BD1" w:rsidR="00287B76" w:rsidRDefault="00287B76" w:rsidP="00287B76"/>
    <w:p w14:paraId="27752B86" w14:textId="09156C4A" w:rsidR="00287B76" w:rsidRDefault="00E921B0" w:rsidP="00287B76">
      <w:pPr>
        <w:rPr>
          <w:sz w:val="24"/>
          <w:szCs w:val="24"/>
        </w:rPr>
      </w:pPr>
      <w:r w:rsidRPr="004A15D5">
        <w:rPr>
          <w:b/>
          <w:bCs/>
          <w:sz w:val="28"/>
          <w:szCs w:val="28"/>
        </w:rPr>
        <w:t xml:space="preserve">Step </w:t>
      </w:r>
      <w:r>
        <w:rPr>
          <w:b/>
          <w:bCs/>
          <w:sz w:val="28"/>
          <w:szCs w:val="28"/>
        </w:rPr>
        <w:t>2</w:t>
      </w:r>
      <w:r w:rsidRPr="004A15D5">
        <w:rPr>
          <w:b/>
          <w:bCs/>
          <w:sz w:val="28"/>
          <w:szCs w:val="28"/>
        </w:rPr>
        <w:t xml:space="preserve"> – </w:t>
      </w:r>
      <w:r>
        <w:rPr>
          <w:b/>
          <w:bCs/>
          <w:sz w:val="28"/>
          <w:szCs w:val="28"/>
        </w:rPr>
        <w:t>The Christmas Dinner</w:t>
      </w:r>
    </w:p>
    <w:p w14:paraId="15E81426" w14:textId="77777777" w:rsidR="005017EB" w:rsidRPr="005017EB" w:rsidRDefault="005017EB" w:rsidP="00287B76">
      <w:pPr>
        <w:rPr>
          <w:sz w:val="24"/>
          <w:szCs w:val="24"/>
        </w:rPr>
      </w:pPr>
    </w:p>
    <w:p w14:paraId="6979A0E0" w14:textId="643F7A0B" w:rsidR="00287B76" w:rsidRDefault="0001613C" w:rsidP="00287B76">
      <w:r>
        <w:t>The Christmas dinner is one of the most important elements of Christmas, it brings families and friends together and it makes Christmas so special</w:t>
      </w:r>
      <w:r w:rsidR="00E921B0">
        <w:t xml:space="preserve">. We also know that </w:t>
      </w:r>
      <w:proofErr w:type="gramStart"/>
      <w:r w:rsidR="00E921B0">
        <w:t>in order to</w:t>
      </w:r>
      <w:proofErr w:type="gramEnd"/>
      <w:r w:rsidR="00E921B0">
        <w:t xml:space="preserve"> get a perfect dinner it is required a lot of hard work and a lot of time invested. </w:t>
      </w:r>
      <w:r w:rsidR="005017EB">
        <w:t xml:space="preserve">How about you leave all the hustle to </w:t>
      </w:r>
      <w:proofErr w:type="gramStart"/>
      <w:r w:rsidR="005017EB">
        <w:t>us</w:t>
      </w:r>
      <w:proofErr w:type="gramEnd"/>
      <w:r w:rsidR="005017EB">
        <w:t xml:space="preserve"> and you just relax. B&amp;Q has partner</w:t>
      </w:r>
      <w:r w:rsidR="00A54979">
        <w:t xml:space="preserve">ed with Bernard Matthews, the largest supplier of turkey in UK and </w:t>
      </w:r>
      <w:r w:rsidR="0014153C">
        <w:t>Chef in my kitchen for the purpose of delivering you the most fresh, tasty and hustle free Christmas dinner you ever had.</w:t>
      </w:r>
      <w:r w:rsidR="00B815F3">
        <w:t xml:space="preserve"> </w:t>
      </w:r>
    </w:p>
    <w:p w14:paraId="19F772A5" w14:textId="77777777" w:rsidR="00AE22A5" w:rsidRDefault="00AE22A5" w:rsidP="00B815F3">
      <w:pPr>
        <w:rPr>
          <w:b/>
          <w:bCs/>
        </w:rPr>
      </w:pPr>
    </w:p>
    <w:p w14:paraId="2ABCC2D9" w14:textId="77777777" w:rsidR="00AE22A5" w:rsidRDefault="00AE22A5" w:rsidP="00B815F3">
      <w:pPr>
        <w:rPr>
          <w:b/>
          <w:bCs/>
        </w:rPr>
      </w:pPr>
    </w:p>
    <w:p w14:paraId="5D51D82C" w14:textId="77777777" w:rsidR="00AE22A5" w:rsidRDefault="00AE22A5" w:rsidP="00B815F3">
      <w:pPr>
        <w:rPr>
          <w:b/>
          <w:bCs/>
        </w:rPr>
      </w:pPr>
    </w:p>
    <w:p w14:paraId="3349784C" w14:textId="759E4434" w:rsidR="00AE22A5" w:rsidRPr="00AE22A5" w:rsidRDefault="00B815F3" w:rsidP="00B815F3">
      <w:pPr>
        <w:rPr>
          <w:sz w:val="28"/>
          <w:szCs w:val="28"/>
        </w:rPr>
      </w:pPr>
      <w:r>
        <w:rPr>
          <w:b/>
          <w:bCs/>
        </w:rPr>
        <w:lastRenderedPageBreak/>
        <w:t xml:space="preserve">    </w:t>
      </w:r>
      <w:r>
        <w:rPr>
          <w:noProof/>
        </w:rPr>
        <w:drawing>
          <wp:inline distT="0" distB="0" distL="0" distR="0" wp14:anchorId="75322D82" wp14:editId="2108C811">
            <wp:extent cx="1394460" cy="1394460"/>
            <wp:effectExtent l="0" t="0" r="0" b="0"/>
            <wp:docPr id="10" name="Picture 10" descr="A picture containing table, food, indoor, fres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able, food, indoor, fresh&#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394460" cy="1394460"/>
                    </a:xfrm>
                    <a:prstGeom prst="rect">
                      <a:avLst/>
                    </a:prstGeom>
                  </pic:spPr>
                </pic:pic>
              </a:graphicData>
            </a:graphic>
          </wp:inline>
        </w:drawing>
      </w:r>
      <w:r w:rsidRPr="00B815F3">
        <w:rPr>
          <w:b/>
          <w:bCs/>
        </w:rPr>
        <w:t xml:space="preserve"> </w:t>
      </w:r>
      <w:r w:rsidR="00D71C37">
        <w:rPr>
          <w:b/>
          <w:bCs/>
        </w:rPr>
        <w:t>“</w:t>
      </w:r>
      <w:r w:rsidRPr="00AE22A5">
        <w:rPr>
          <w:b/>
          <w:bCs/>
          <w:sz w:val="28"/>
          <w:szCs w:val="28"/>
        </w:rPr>
        <w:t>Complementary mini bottle of Prosecco to start your Christmas dinner for every adult</w:t>
      </w:r>
    </w:p>
    <w:p w14:paraId="461C89BF" w14:textId="77777777" w:rsidR="00B815F3" w:rsidRPr="00B815F3" w:rsidRDefault="00B815F3" w:rsidP="00B815F3">
      <w:pPr>
        <w:rPr>
          <w:b/>
          <w:bCs/>
        </w:rPr>
      </w:pPr>
      <w:r w:rsidRPr="00B815F3">
        <w:rPr>
          <w:b/>
          <w:bCs/>
        </w:rPr>
        <w:t>2 - Starter</w:t>
      </w:r>
    </w:p>
    <w:p w14:paraId="4FDD3D67" w14:textId="77777777" w:rsidR="00B815F3" w:rsidRDefault="00B815F3" w:rsidP="00D24B45">
      <w:pPr>
        <w:jc w:val="center"/>
      </w:pPr>
      <w:r>
        <w:t>Berkshire ham hock terrine served with 8 weeks pickled winter root vegetables and mustard mayonnaise</w:t>
      </w:r>
    </w:p>
    <w:p w14:paraId="75896A29" w14:textId="6C1B8121" w:rsidR="00B815F3" w:rsidRPr="00B815F3" w:rsidRDefault="00B815F3" w:rsidP="00B815F3">
      <w:pPr>
        <w:rPr>
          <w:sz w:val="18"/>
          <w:szCs w:val="18"/>
        </w:rPr>
      </w:pPr>
      <w:r w:rsidRPr="00B815F3">
        <w:rPr>
          <w:sz w:val="18"/>
          <w:szCs w:val="18"/>
        </w:rPr>
        <w:t>(</w:t>
      </w:r>
      <w:r w:rsidR="001561DB" w:rsidRPr="00B815F3">
        <w:rPr>
          <w:sz w:val="18"/>
          <w:szCs w:val="18"/>
        </w:rPr>
        <w:t>Contains</w:t>
      </w:r>
      <w:r w:rsidRPr="00B815F3">
        <w:rPr>
          <w:sz w:val="18"/>
          <w:szCs w:val="18"/>
        </w:rPr>
        <w:t xml:space="preserve"> Sulphites, gluten, mustard, eggs)</w:t>
      </w:r>
    </w:p>
    <w:p w14:paraId="3E37D89D" w14:textId="3759FE57" w:rsidR="00B815F3" w:rsidRDefault="00B815F3" w:rsidP="00D24B45">
      <w:pPr>
        <w:jc w:val="center"/>
      </w:pPr>
      <w:r>
        <w:t xml:space="preserve">Loch Fyne smoked salmon, </w:t>
      </w:r>
      <w:r w:rsidR="001561DB">
        <w:t>dill,</w:t>
      </w:r>
      <w:r>
        <w:t xml:space="preserve"> and lemon pate on strawberry butter, served with toasted artisan bread</w:t>
      </w:r>
    </w:p>
    <w:p w14:paraId="1BA350A8" w14:textId="065ADF02" w:rsidR="00B815F3" w:rsidRPr="00B815F3" w:rsidRDefault="00B815F3" w:rsidP="00B815F3">
      <w:pPr>
        <w:rPr>
          <w:sz w:val="18"/>
          <w:szCs w:val="18"/>
        </w:rPr>
      </w:pPr>
      <w:r w:rsidRPr="00B815F3">
        <w:rPr>
          <w:sz w:val="18"/>
          <w:szCs w:val="18"/>
        </w:rPr>
        <w:t>(</w:t>
      </w:r>
      <w:r w:rsidR="001561DB" w:rsidRPr="00B815F3">
        <w:rPr>
          <w:sz w:val="18"/>
          <w:szCs w:val="18"/>
        </w:rPr>
        <w:t>Contains</w:t>
      </w:r>
      <w:r w:rsidRPr="00B815F3">
        <w:rPr>
          <w:sz w:val="18"/>
          <w:szCs w:val="18"/>
        </w:rPr>
        <w:t xml:space="preserve"> fish, milk, gluten) can be Gluten Free when served with GF bread instead</w:t>
      </w:r>
    </w:p>
    <w:p w14:paraId="6359F0BB" w14:textId="77777777" w:rsidR="00B815F3" w:rsidRDefault="00B815F3" w:rsidP="00D24B45">
      <w:pPr>
        <w:jc w:val="center"/>
      </w:pPr>
      <w:r>
        <w:t>Spiced parsnip and apple soup with herb crouton</w:t>
      </w:r>
    </w:p>
    <w:p w14:paraId="0C751C84" w14:textId="4FE6C94A" w:rsidR="00B815F3" w:rsidRPr="00AE22A5" w:rsidRDefault="00B815F3" w:rsidP="00B815F3">
      <w:pPr>
        <w:rPr>
          <w:sz w:val="18"/>
          <w:szCs w:val="18"/>
        </w:rPr>
      </w:pPr>
      <w:r w:rsidRPr="00AE22A5">
        <w:rPr>
          <w:sz w:val="18"/>
          <w:szCs w:val="18"/>
        </w:rPr>
        <w:t>(</w:t>
      </w:r>
      <w:r w:rsidR="001561DB" w:rsidRPr="00AE22A5">
        <w:rPr>
          <w:sz w:val="18"/>
          <w:szCs w:val="18"/>
        </w:rPr>
        <w:t>Contains</w:t>
      </w:r>
      <w:r w:rsidRPr="00AE22A5">
        <w:rPr>
          <w:sz w:val="18"/>
          <w:szCs w:val="18"/>
        </w:rPr>
        <w:t>: wheat. suitable for vegetarian &amp; vegan) can be Gluten Free when served with GF crouton instead</w:t>
      </w:r>
    </w:p>
    <w:p w14:paraId="1624AFBF" w14:textId="127F1478" w:rsidR="00AE22A5" w:rsidRDefault="00B815F3" w:rsidP="00D24B45">
      <w:pPr>
        <w:jc w:val="center"/>
      </w:pPr>
      <w:r>
        <w:t>Children's choices: Vegetable soup, melon cocktail, baked mozzarella cheese goujon</w:t>
      </w:r>
    </w:p>
    <w:p w14:paraId="67DF6EBF" w14:textId="77777777" w:rsidR="00B815F3" w:rsidRPr="00AE22A5" w:rsidRDefault="00B815F3" w:rsidP="00B815F3">
      <w:pPr>
        <w:rPr>
          <w:b/>
          <w:bCs/>
        </w:rPr>
      </w:pPr>
      <w:r w:rsidRPr="00AE22A5">
        <w:rPr>
          <w:b/>
          <w:bCs/>
        </w:rPr>
        <w:t>3 - Main Course</w:t>
      </w:r>
    </w:p>
    <w:p w14:paraId="01A87CF1" w14:textId="77777777" w:rsidR="00B815F3" w:rsidRDefault="00B815F3" w:rsidP="00D24B45">
      <w:pPr>
        <w:jc w:val="center"/>
      </w:pPr>
      <w:r>
        <w:t>Free range Roast Cheshire turkey crown</w:t>
      </w:r>
    </w:p>
    <w:p w14:paraId="37CDDE14" w14:textId="1647498E" w:rsidR="00B815F3" w:rsidRDefault="00B815F3" w:rsidP="00D24B45">
      <w:pPr>
        <w:jc w:val="center"/>
      </w:pPr>
      <w:r>
        <w:t xml:space="preserve">Best topside of highland </w:t>
      </w:r>
      <w:r w:rsidR="001561DB">
        <w:t>grass-fed</w:t>
      </w:r>
      <w:r>
        <w:t xml:space="preserve"> beef</w:t>
      </w:r>
    </w:p>
    <w:p w14:paraId="6FCD6567" w14:textId="77777777" w:rsidR="00B815F3" w:rsidRDefault="00B815F3" w:rsidP="00D24B45">
      <w:pPr>
        <w:jc w:val="center"/>
      </w:pPr>
      <w:r>
        <w:t>Free range roasted ½ chicken</w:t>
      </w:r>
    </w:p>
    <w:p w14:paraId="35B8184E" w14:textId="77777777" w:rsidR="00B815F3" w:rsidRDefault="00B815F3" w:rsidP="00D24B45">
      <w:pPr>
        <w:jc w:val="center"/>
      </w:pPr>
      <w:r>
        <w:t>Orange and honey glazed ham</w:t>
      </w:r>
    </w:p>
    <w:p w14:paraId="728933C9" w14:textId="77777777" w:rsidR="00B815F3" w:rsidRDefault="00B815F3" w:rsidP="00D24B45">
      <w:pPr>
        <w:jc w:val="center"/>
      </w:pPr>
      <w:r>
        <w:t>Vegetable and cranberry signature Christmas pie</w:t>
      </w:r>
    </w:p>
    <w:p w14:paraId="1494A2DA" w14:textId="35ED7E60" w:rsidR="00B815F3" w:rsidRDefault="00B815F3" w:rsidP="00D24B45">
      <w:pPr>
        <w:jc w:val="center"/>
      </w:pPr>
      <w:r>
        <w:t xml:space="preserve">served with Yorkshire pudding, pigs in </w:t>
      </w:r>
      <w:r w:rsidR="001561DB">
        <w:t>blankets, sage</w:t>
      </w:r>
      <w:r>
        <w:t xml:space="preserve"> and onion stuffing, rosemary and thyme roasted potatoes,</w:t>
      </w:r>
    </w:p>
    <w:p w14:paraId="2538505A" w14:textId="52612D29" w:rsidR="00B815F3" w:rsidRDefault="00B815F3" w:rsidP="00D24B45">
      <w:pPr>
        <w:jc w:val="center"/>
      </w:pPr>
      <w:r>
        <w:t xml:space="preserve">Brussels sprouts and root vegetables </w:t>
      </w:r>
      <w:r w:rsidR="001561DB">
        <w:t>medley, cranberry</w:t>
      </w:r>
      <w:r>
        <w:t xml:space="preserve"> </w:t>
      </w:r>
      <w:r w:rsidR="001561DB">
        <w:t>sauce,</w:t>
      </w:r>
      <w:r>
        <w:t xml:space="preserve"> and gravy</w:t>
      </w:r>
    </w:p>
    <w:p w14:paraId="7C6F4749" w14:textId="14BC7C4D" w:rsidR="00B815F3" w:rsidRPr="00AE22A5" w:rsidRDefault="00B815F3" w:rsidP="00B815F3">
      <w:pPr>
        <w:rPr>
          <w:sz w:val="18"/>
          <w:szCs w:val="18"/>
        </w:rPr>
      </w:pPr>
      <w:r w:rsidRPr="00AE22A5">
        <w:rPr>
          <w:sz w:val="18"/>
          <w:szCs w:val="18"/>
        </w:rPr>
        <w:t>(</w:t>
      </w:r>
      <w:r w:rsidR="001561DB" w:rsidRPr="00AE22A5">
        <w:rPr>
          <w:sz w:val="18"/>
          <w:szCs w:val="18"/>
        </w:rPr>
        <w:t>Contains</w:t>
      </w:r>
      <w:r w:rsidRPr="00AE22A5">
        <w:rPr>
          <w:sz w:val="18"/>
          <w:szCs w:val="18"/>
        </w:rPr>
        <w:t>: wheat,</w:t>
      </w:r>
      <w:r w:rsidR="001561DB">
        <w:rPr>
          <w:sz w:val="18"/>
          <w:szCs w:val="18"/>
        </w:rPr>
        <w:t xml:space="preserve"> </w:t>
      </w:r>
      <w:r w:rsidRPr="00AE22A5">
        <w:rPr>
          <w:sz w:val="18"/>
          <w:szCs w:val="18"/>
        </w:rPr>
        <w:t>milk,</w:t>
      </w:r>
      <w:r w:rsidR="001561DB">
        <w:rPr>
          <w:sz w:val="18"/>
          <w:szCs w:val="18"/>
        </w:rPr>
        <w:t xml:space="preserve"> </w:t>
      </w:r>
      <w:r w:rsidRPr="00AE22A5">
        <w:rPr>
          <w:sz w:val="18"/>
          <w:szCs w:val="18"/>
        </w:rPr>
        <w:t>egg,</w:t>
      </w:r>
      <w:r w:rsidR="001561DB">
        <w:rPr>
          <w:sz w:val="18"/>
          <w:szCs w:val="18"/>
        </w:rPr>
        <w:t xml:space="preserve"> </w:t>
      </w:r>
      <w:r w:rsidRPr="00AE22A5">
        <w:rPr>
          <w:sz w:val="18"/>
          <w:szCs w:val="18"/>
        </w:rPr>
        <w:t>celery) can be made Gluten Free</w:t>
      </w:r>
    </w:p>
    <w:p w14:paraId="540EBD5F" w14:textId="77777777" w:rsidR="00B815F3" w:rsidRDefault="00B815F3" w:rsidP="00D24B45">
      <w:pPr>
        <w:jc w:val="center"/>
      </w:pPr>
      <w:r>
        <w:t>Children’s choices: Roast turkey/ beef/ ham</w:t>
      </w:r>
    </w:p>
    <w:p w14:paraId="5483B71C" w14:textId="77777777" w:rsidR="00B815F3" w:rsidRPr="00AE22A5" w:rsidRDefault="00B815F3" w:rsidP="00B815F3">
      <w:pPr>
        <w:rPr>
          <w:b/>
          <w:bCs/>
        </w:rPr>
      </w:pPr>
      <w:r w:rsidRPr="00AE22A5">
        <w:rPr>
          <w:b/>
          <w:bCs/>
        </w:rPr>
        <w:t>4 - Dessert</w:t>
      </w:r>
    </w:p>
    <w:p w14:paraId="5C147F97" w14:textId="77777777" w:rsidR="00B815F3" w:rsidRDefault="00B815F3" w:rsidP="00D24B45">
      <w:pPr>
        <w:jc w:val="center"/>
      </w:pPr>
      <w:r>
        <w:t>Chef’s own homemade 8 weeks Christmas pudding served with brandy butter</w:t>
      </w:r>
    </w:p>
    <w:p w14:paraId="196FBC91" w14:textId="096F2AB4" w:rsidR="00B815F3" w:rsidRPr="00AE22A5" w:rsidRDefault="00B815F3" w:rsidP="00B815F3">
      <w:pPr>
        <w:rPr>
          <w:sz w:val="18"/>
          <w:szCs w:val="18"/>
        </w:rPr>
      </w:pPr>
      <w:r w:rsidRPr="00AE22A5">
        <w:rPr>
          <w:sz w:val="18"/>
          <w:szCs w:val="18"/>
        </w:rPr>
        <w:t>(</w:t>
      </w:r>
      <w:r w:rsidR="001561DB" w:rsidRPr="00AE22A5">
        <w:rPr>
          <w:sz w:val="18"/>
          <w:szCs w:val="18"/>
        </w:rPr>
        <w:t>Contains</w:t>
      </w:r>
      <w:r w:rsidRPr="00AE22A5">
        <w:rPr>
          <w:sz w:val="18"/>
          <w:szCs w:val="18"/>
        </w:rPr>
        <w:t>:</w:t>
      </w:r>
      <w:r w:rsidR="001561DB">
        <w:rPr>
          <w:sz w:val="18"/>
          <w:szCs w:val="18"/>
        </w:rPr>
        <w:t xml:space="preserve"> </w:t>
      </w:r>
      <w:r w:rsidRPr="00AE22A5">
        <w:rPr>
          <w:sz w:val="18"/>
          <w:szCs w:val="18"/>
        </w:rPr>
        <w:t>egg,</w:t>
      </w:r>
      <w:r w:rsidR="001561DB">
        <w:rPr>
          <w:sz w:val="18"/>
          <w:szCs w:val="18"/>
        </w:rPr>
        <w:t xml:space="preserve"> </w:t>
      </w:r>
      <w:r w:rsidRPr="00AE22A5">
        <w:rPr>
          <w:sz w:val="18"/>
          <w:szCs w:val="18"/>
        </w:rPr>
        <w:t>milk,</w:t>
      </w:r>
      <w:r w:rsidR="001561DB">
        <w:rPr>
          <w:sz w:val="18"/>
          <w:szCs w:val="18"/>
        </w:rPr>
        <w:t xml:space="preserve"> </w:t>
      </w:r>
      <w:r w:rsidRPr="00AE22A5">
        <w:rPr>
          <w:sz w:val="18"/>
          <w:szCs w:val="18"/>
        </w:rPr>
        <w:t>sulphite,</w:t>
      </w:r>
      <w:r w:rsidR="001561DB">
        <w:rPr>
          <w:sz w:val="18"/>
          <w:szCs w:val="18"/>
        </w:rPr>
        <w:t xml:space="preserve"> </w:t>
      </w:r>
      <w:r w:rsidRPr="00AE22A5">
        <w:rPr>
          <w:sz w:val="18"/>
          <w:szCs w:val="18"/>
        </w:rPr>
        <w:t>nuts, wheat)</w:t>
      </w:r>
    </w:p>
    <w:p w14:paraId="6EA1D20D" w14:textId="77777777" w:rsidR="00B815F3" w:rsidRDefault="00B815F3" w:rsidP="00D24B45">
      <w:pPr>
        <w:jc w:val="center"/>
      </w:pPr>
      <w:r>
        <w:t>Baileys baked cheesecake with salted caramel</w:t>
      </w:r>
    </w:p>
    <w:p w14:paraId="51043296" w14:textId="7F7E9D00" w:rsidR="00B815F3" w:rsidRPr="00AE22A5" w:rsidRDefault="00B815F3" w:rsidP="00B815F3">
      <w:pPr>
        <w:rPr>
          <w:sz w:val="20"/>
          <w:szCs w:val="20"/>
        </w:rPr>
      </w:pPr>
      <w:r w:rsidRPr="00AE22A5">
        <w:rPr>
          <w:sz w:val="20"/>
          <w:szCs w:val="20"/>
        </w:rPr>
        <w:t>(</w:t>
      </w:r>
      <w:r w:rsidR="00D24B45" w:rsidRPr="00AE22A5">
        <w:rPr>
          <w:sz w:val="20"/>
          <w:szCs w:val="20"/>
        </w:rPr>
        <w:t>Contains</w:t>
      </w:r>
      <w:r w:rsidRPr="00AE22A5">
        <w:rPr>
          <w:sz w:val="20"/>
          <w:szCs w:val="20"/>
        </w:rPr>
        <w:t>:</w:t>
      </w:r>
      <w:r w:rsidR="00D24B45">
        <w:rPr>
          <w:sz w:val="20"/>
          <w:szCs w:val="20"/>
        </w:rPr>
        <w:t xml:space="preserve"> </w:t>
      </w:r>
      <w:r w:rsidRPr="00AE22A5">
        <w:rPr>
          <w:sz w:val="20"/>
          <w:szCs w:val="20"/>
        </w:rPr>
        <w:t>wheat,</w:t>
      </w:r>
      <w:r w:rsidR="00D24B45">
        <w:rPr>
          <w:sz w:val="20"/>
          <w:szCs w:val="20"/>
        </w:rPr>
        <w:t xml:space="preserve"> </w:t>
      </w:r>
      <w:r w:rsidRPr="00AE22A5">
        <w:rPr>
          <w:sz w:val="20"/>
          <w:szCs w:val="20"/>
        </w:rPr>
        <w:t>egg,</w:t>
      </w:r>
      <w:r w:rsidR="00D24B45">
        <w:rPr>
          <w:sz w:val="20"/>
          <w:szCs w:val="20"/>
        </w:rPr>
        <w:t xml:space="preserve"> </w:t>
      </w:r>
      <w:r w:rsidRPr="00AE22A5">
        <w:rPr>
          <w:sz w:val="20"/>
          <w:szCs w:val="20"/>
        </w:rPr>
        <w:t>milk,</w:t>
      </w:r>
      <w:r w:rsidR="00D24B45">
        <w:rPr>
          <w:sz w:val="20"/>
          <w:szCs w:val="20"/>
        </w:rPr>
        <w:t xml:space="preserve"> </w:t>
      </w:r>
      <w:r w:rsidRPr="00AE22A5">
        <w:rPr>
          <w:sz w:val="20"/>
          <w:szCs w:val="20"/>
        </w:rPr>
        <w:t>sulphite)</w:t>
      </w:r>
    </w:p>
    <w:p w14:paraId="291573B1" w14:textId="4D27DDD1" w:rsidR="00B815F3" w:rsidRDefault="00B815F3" w:rsidP="00D24B45">
      <w:pPr>
        <w:jc w:val="center"/>
      </w:pPr>
      <w:r>
        <w:lastRenderedPageBreak/>
        <w:t xml:space="preserve">Chocolate &amp; orange panna cotta with winter berries and </w:t>
      </w:r>
      <w:r w:rsidR="00D24B45">
        <w:t>Cointreau</w:t>
      </w:r>
      <w:r>
        <w:t xml:space="preserve"> compote</w:t>
      </w:r>
    </w:p>
    <w:p w14:paraId="370426EA" w14:textId="77777777" w:rsidR="00B815F3" w:rsidRPr="00AE22A5" w:rsidRDefault="00B815F3" w:rsidP="00B815F3">
      <w:pPr>
        <w:rPr>
          <w:sz w:val="20"/>
          <w:szCs w:val="20"/>
        </w:rPr>
      </w:pPr>
      <w:r w:rsidRPr="00AE22A5">
        <w:rPr>
          <w:sz w:val="20"/>
          <w:szCs w:val="20"/>
        </w:rPr>
        <w:t>(</w:t>
      </w:r>
      <w:proofErr w:type="spellStart"/>
      <w:proofErr w:type="gramStart"/>
      <w:r w:rsidRPr="00AE22A5">
        <w:rPr>
          <w:sz w:val="20"/>
          <w:szCs w:val="20"/>
        </w:rPr>
        <w:t>contains:milk</w:t>
      </w:r>
      <w:proofErr w:type="spellEnd"/>
      <w:proofErr w:type="gramEnd"/>
      <w:r w:rsidRPr="00AE22A5">
        <w:rPr>
          <w:sz w:val="20"/>
          <w:szCs w:val="20"/>
        </w:rPr>
        <w:t>)</w:t>
      </w:r>
    </w:p>
    <w:p w14:paraId="3555C224" w14:textId="7088620D" w:rsidR="00B815F3" w:rsidRDefault="00B815F3" w:rsidP="00D24B45">
      <w:pPr>
        <w:jc w:val="center"/>
      </w:pPr>
      <w:r>
        <w:t xml:space="preserve">Children’s </w:t>
      </w:r>
      <w:r w:rsidR="00D24B45">
        <w:t>choices: Chocolate</w:t>
      </w:r>
      <w:r>
        <w:t xml:space="preserve"> brownie, baked cheesecake,</w:t>
      </w:r>
      <w:r w:rsidR="00D24B45">
        <w:t xml:space="preserve"> </w:t>
      </w:r>
      <w:r>
        <w:t>toffee pudding</w:t>
      </w:r>
    </w:p>
    <w:p w14:paraId="5D8ECAD4" w14:textId="59783602" w:rsidR="00287B76" w:rsidRPr="00AE22A5" w:rsidRDefault="00B815F3" w:rsidP="00B815F3">
      <w:pPr>
        <w:rPr>
          <w:b/>
          <w:bCs/>
        </w:rPr>
      </w:pPr>
      <w:r w:rsidRPr="00AE22A5">
        <w:rPr>
          <w:b/>
          <w:bCs/>
        </w:rPr>
        <w:t>Adult £55 - Child £22 including delivery</w:t>
      </w:r>
      <w:r w:rsidR="00D71C37">
        <w:rPr>
          <w:b/>
          <w:bCs/>
        </w:rPr>
        <w:t>”</w:t>
      </w:r>
    </w:p>
    <w:p w14:paraId="316E93B6" w14:textId="2019C70C" w:rsidR="00287B76" w:rsidRPr="006F4E9C" w:rsidRDefault="006F4E9C" w:rsidP="00287B76">
      <w:pPr>
        <w:rPr>
          <w:sz w:val="24"/>
          <w:szCs w:val="24"/>
        </w:rPr>
      </w:pPr>
      <w:r>
        <w:rPr>
          <w:sz w:val="24"/>
          <w:szCs w:val="24"/>
        </w:rPr>
        <w:t xml:space="preserve">It can be ordered </w:t>
      </w:r>
      <w:r w:rsidRPr="002D50C1">
        <w:rPr>
          <w:sz w:val="24"/>
          <w:szCs w:val="24"/>
          <w:u w:val="single"/>
        </w:rPr>
        <w:t>in stores</w:t>
      </w:r>
      <w:r>
        <w:rPr>
          <w:sz w:val="24"/>
          <w:szCs w:val="24"/>
        </w:rPr>
        <w:t xml:space="preserve"> or  </w:t>
      </w:r>
      <w:r>
        <w:rPr>
          <w:noProof/>
          <w:sz w:val="24"/>
          <w:szCs w:val="24"/>
        </w:rPr>
        <w:drawing>
          <wp:inline distT="0" distB="0" distL="0" distR="0" wp14:anchorId="59A17544" wp14:editId="221C90DD">
            <wp:extent cx="723900" cy="199621"/>
            <wp:effectExtent l="0" t="0" r="0" b="0"/>
            <wp:docPr id="16" name="Picture 16" descr="Logo&#10;&#10;Description automatically generated with medium confidence">
              <a:hlinkClick xmlns:a="http://schemas.openxmlformats.org/drawingml/2006/main" r:id="rId1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Logo&#10;&#10;Description automatically generated with medium confidence">
                      <a:hlinkClick r:id="rId11"/>
                    </pic:cNvPr>
                    <pic:cNvPicPr/>
                  </pic:nvPicPr>
                  <pic:blipFill>
                    <a:blip r:embed="rId15" cstate="print">
                      <a:extLst>
                        <a:ext uri="{28A0092B-C50C-407E-A947-70E740481C1C}">
                          <a14:useLocalDpi xmlns:a14="http://schemas.microsoft.com/office/drawing/2010/main" val="0"/>
                        </a:ext>
                      </a:extLst>
                    </a:blip>
                    <a:stretch>
                      <a:fillRect/>
                    </a:stretch>
                  </pic:blipFill>
                  <pic:spPr>
                    <a:xfrm>
                      <a:off x="0" y="0"/>
                      <a:ext cx="742060" cy="204629"/>
                    </a:xfrm>
                    <a:prstGeom prst="rect">
                      <a:avLst/>
                    </a:prstGeom>
                  </pic:spPr>
                </pic:pic>
              </a:graphicData>
            </a:graphic>
          </wp:inline>
        </w:drawing>
      </w:r>
    </w:p>
    <w:p w14:paraId="0D46F036" w14:textId="757A12C4" w:rsidR="00287B76" w:rsidRDefault="00287B76" w:rsidP="00287B76"/>
    <w:p w14:paraId="261CCEEF" w14:textId="73610EE1" w:rsidR="00AE22A5" w:rsidRDefault="00AE22A5" w:rsidP="00AE22A5">
      <w:pPr>
        <w:rPr>
          <w:sz w:val="24"/>
          <w:szCs w:val="24"/>
        </w:rPr>
      </w:pPr>
      <w:r w:rsidRPr="004A15D5">
        <w:rPr>
          <w:b/>
          <w:bCs/>
          <w:sz w:val="28"/>
          <w:szCs w:val="28"/>
        </w:rPr>
        <w:t xml:space="preserve">Step </w:t>
      </w:r>
      <w:r>
        <w:rPr>
          <w:b/>
          <w:bCs/>
          <w:sz w:val="28"/>
          <w:szCs w:val="28"/>
        </w:rPr>
        <w:t>3</w:t>
      </w:r>
      <w:r w:rsidRPr="004A15D5">
        <w:rPr>
          <w:b/>
          <w:bCs/>
          <w:sz w:val="28"/>
          <w:szCs w:val="28"/>
        </w:rPr>
        <w:t xml:space="preserve"> – </w:t>
      </w:r>
      <w:r>
        <w:rPr>
          <w:b/>
          <w:bCs/>
          <w:sz w:val="28"/>
          <w:szCs w:val="28"/>
        </w:rPr>
        <w:t>The Christmas Gifts</w:t>
      </w:r>
    </w:p>
    <w:p w14:paraId="672EF086" w14:textId="466F7249" w:rsidR="00287B76" w:rsidRDefault="00D24B45" w:rsidP="00287B76">
      <w:r>
        <w:t>We know how important and personal the Christmas gifts are and we want to meet your expectations</w:t>
      </w:r>
      <w:r w:rsidR="00AF6FB7">
        <w:t xml:space="preserve">. Maybe you would like to offer a family member the opportunity to build or decorate their home or their garden, or a new set of tools for your husband, or maybe you want </w:t>
      </w:r>
      <w:r w:rsidR="006F4E9C">
        <w:t xml:space="preserve">your children or nephews to play more in the garden. </w:t>
      </w:r>
      <w:r w:rsidR="00D25517">
        <w:t xml:space="preserve">You can choose from over 40 000 </w:t>
      </w:r>
      <w:proofErr w:type="gramStart"/>
      <w:r w:rsidR="00D25517">
        <w:t>products</w:t>
      </w:r>
      <w:proofErr w:type="gramEnd"/>
      <w:r w:rsidR="00D25517">
        <w:t xml:space="preserve"> or you can let them choose by offering them a B&amp;Q Gift Card which can be toped up with any amount you would like.</w:t>
      </w:r>
    </w:p>
    <w:p w14:paraId="301DD8F0" w14:textId="0E9BADBB" w:rsidR="006F4E9C" w:rsidRDefault="006F4E9C" w:rsidP="00287B76">
      <w:r>
        <w:t xml:space="preserve">                                    </w:t>
      </w:r>
      <w:r>
        <w:rPr>
          <w:noProof/>
        </w:rPr>
        <w:drawing>
          <wp:inline distT="0" distB="0" distL="0" distR="0" wp14:anchorId="3C6FA9F9" wp14:editId="5078B4A8">
            <wp:extent cx="2741406" cy="1821180"/>
            <wp:effectExtent l="0" t="0" r="1905" b="7620"/>
            <wp:docPr id="15" name="Picture 15" descr="A picture containing arr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arrow&#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2745279" cy="1823753"/>
                    </a:xfrm>
                    <a:prstGeom prst="rect">
                      <a:avLst/>
                    </a:prstGeom>
                  </pic:spPr>
                </pic:pic>
              </a:graphicData>
            </a:graphic>
          </wp:inline>
        </w:drawing>
      </w:r>
    </w:p>
    <w:p w14:paraId="552A0495" w14:textId="77777777" w:rsidR="00D25517" w:rsidRPr="006F4E9C" w:rsidRDefault="00D25517" w:rsidP="00D25517">
      <w:pPr>
        <w:rPr>
          <w:sz w:val="24"/>
          <w:szCs w:val="24"/>
        </w:rPr>
      </w:pPr>
      <w:r>
        <w:rPr>
          <w:sz w:val="24"/>
          <w:szCs w:val="24"/>
        </w:rPr>
        <w:t xml:space="preserve">It can be ordered </w:t>
      </w:r>
      <w:r w:rsidRPr="002D50C1">
        <w:rPr>
          <w:sz w:val="24"/>
          <w:szCs w:val="24"/>
          <w:u w:val="single"/>
        </w:rPr>
        <w:t>in stores</w:t>
      </w:r>
      <w:r>
        <w:rPr>
          <w:sz w:val="24"/>
          <w:szCs w:val="24"/>
        </w:rPr>
        <w:t xml:space="preserve"> or  </w:t>
      </w:r>
      <w:r>
        <w:rPr>
          <w:noProof/>
          <w:sz w:val="24"/>
          <w:szCs w:val="24"/>
        </w:rPr>
        <w:drawing>
          <wp:inline distT="0" distB="0" distL="0" distR="0" wp14:anchorId="47FE9B13" wp14:editId="0D9004AB">
            <wp:extent cx="723900" cy="199621"/>
            <wp:effectExtent l="0" t="0" r="0" b="0"/>
            <wp:docPr id="17" name="Picture 17" descr="Logo&#10;&#10;Description automatically generated with medium confidence">
              <a:hlinkClick xmlns:a="http://schemas.openxmlformats.org/drawingml/2006/main" r:id="rId1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Logo&#10;&#10;Description automatically generated with medium confidence">
                      <a:hlinkClick r:id="rId11"/>
                    </pic:cNvPr>
                    <pic:cNvPicPr/>
                  </pic:nvPicPr>
                  <pic:blipFill>
                    <a:blip r:embed="rId15" cstate="print">
                      <a:extLst>
                        <a:ext uri="{28A0092B-C50C-407E-A947-70E740481C1C}">
                          <a14:useLocalDpi xmlns:a14="http://schemas.microsoft.com/office/drawing/2010/main" val="0"/>
                        </a:ext>
                      </a:extLst>
                    </a:blip>
                    <a:stretch>
                      <a:fillRect/>
                    </a:stretch>
                  </pic:blipFill>
                  <pic:spPr>
                    <a:xfrm>
                      <a:off x="0" y="0"/>
                      <a:ext cx="742060" cy="204629"/>
                    </a:xfrm>
                    <a:prstGeom prst="rect">
                      <a:avLst/>
                    </a:prstGeom>
                  </pic:spPr>
                </pic:pic>
              </a:graphicData>
            </a:graphic>
          </wp:inline>
        </w:drawing>
      </w:r>
    </w:p>
    <w:p w14:paraId="325D473A" w14:textId="77777777" w:rsidR="006F4E9C" w:rsidRDefault="006F4E9C" w:rsidP="00287B76"/>
    <w:p w14:paraId="14BAA2E3" w14:textId="72DC7B72" w:rsidR="00287B76" w:rsidRPr="004A1941" w:rsidRDefault="00D25517" w:rsidP="00287B76">
      <w:pPr>
        <w:rPr>
          <w:sz w:val="36"/>
          <w:szCs w:val="36"/>
        </w:rPr>
      </w:pPr>
      <w:r w:rsidRPr="004A1941">
        <w:rPr>
          <w:sz w:val="36"/>
          <w:szCs w:val="36"/>
        </w:rPr>
        <w:t xml:space="preserve">All the above products can be ordered separately but if you choose to order the entire Project “Christmas” you will get </w:t>
      </w:r>
      <w:proofErr w:type="gramStart"/>
      <w:r w:rsidRPr="004A1941">
        <w:rPr>
          <w:sz w:val="36"/>
          <w:szCs w:val="36"/>
        </w:rPr>
        <w:t>an</w:t>
      </w:r>
      <w:proofErr w:type="gramEnd"/>
      <w:r w:rsidRPr="004A1941">
        <w:rPr>
          <w:sz w:val="36"/>
          <w:szCs w:val="36"/>
        </w:rPr>
        <w:t xml:space="preserve"> discount of 20% of the total price.</w:t>
      </w:r>
    </w:p>
    <w:p w14:paraId="5AD24110" w14:textId="37E264BA" w:rsidR="00287B76" w:rsidRDefault="00287B76" w:rsidP="00287B76"/>
    <w:p w14:paraId="033EFC68" w14:textId="49B8F944" w:rsidR="0004416F" w:rsidRDefault="0004416F" w:rsidP="00287B76">
      <w:r>
        <w:t xml:space="preserve">If you would like to add or change something in our project, please comment below </w:t>
      </w:r>
      <w:r w:rsidR="00947AA6">
        <w:t xml:space="preserve">with your proposal </w:t>
      </w:r>
      <w:r>
        <w:t>and you automatically win a chance to receive 1 of our 3 total free Project “Christmas” deliveries.</w:t>
      </w:r>
      <w:r w:rsidR="00947AA6">
        <w:t xml:space="preserve"> The best 3 ideas will receive a full Christmas project (meal for 2) </w:t>
      </w:r>
    </w:p>
    <w:p w14:paraId="6671D417" w14:textId="583F7653" w:rsidR="0004416F" w:rsidRDefault="0004416F" w:rsidP="00287B76"/>
    <w:p w14:paraId="15AB3914" w14:textId="77777777" w:rsidR="00947AA6" w:rsidRDefault="00947AA6" w:rsidP="00287B76"/>
    <w:p w14:paraId="124A66DC" w14:textId="42EFDCE2" w:rsidR="004A1941" w:rsidRDefault="000C696D" w:rsidP="00287B76">
      <w:r>
        <w:t xml:space="preserve">Please share your experience with us in the comments section </w:t>
      </w:r>
    </w:p>
    <w:p w14:paraId="2662C901" w14:textId="77777777" w:rsidR="004A1941" w:rsidRDefault="004A1941" w:rsidP="00287B76"/>
    <w:sectPr w:rsidR="004A194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441D"/>
    <w:rsid w:val="000025F0"/>
    <w:rsid w:val="0001613C"/>
    <w:rsid w:val="00035683"/>
    <w:rsid w:val="0004416F"/>
    <w:rsid w:val="00073902"/>
    <w:rsid w:val="000949D9"/>
    <w:rsid w:val="000B7429"/>
    <w:rsid w:val="000C696D"/>
    <w:rsid w:val="00106910"/>
    <w:rsid w:val="00107FB8"/>
    <w:rsid w:val="0014153C"/>
    <w:rsid w:val="001561DB"/>
    <w:rsid w:val="00287B76"/>
    <w:rsid w:val="002A26A3"/>
    <w:rsid w:val="002D50C1"/>
    <w:rsid w:val="003010C5"/>
    <w:rsid w:val="00306D18"/>
    <w:rsid w:val="00322B04"/>
    <w:rsid w:val="00342918"/>
    <w:rsid w:val="003F0805"/>
    <w:rsid w:val="00411F43"/>
    <w:rsid w:val="00423157"/>
    <w:rsid w:val="0046141B"/>
    <w:rsid w:val="0049721D"/>
    <w:rsid w:val="004A15D5"/>
    <w:rsid w:val="004A1941"/>
    <w:rsid w:val="004E71B9"/>
    <w:rsid w:val="005017EB"/>
    <w:rsid w:val="005210CE"/>
    <w:rsid w:val="0054418D"/>
    <w:rsid w:val="0057727A"/>
    <w:rsid w:val="005C6B7D"/>
    <w:rsid w:val="005E2C03"/>
    <w:rsid w:val="006E5E5A"/>
    <w:rsid w:val="006F4E9C"/>
    <w:rsid w:val="007F7769"/>
    <w:rsid w:val="00860974"/>
    <w:rsid w:val="008A2DD1"/>
    <w:rsid w:val="00947AA6"/>
    <w:rsid w:val="00950F89"/>
    <w:rsid w:val="00964202"/>
    <w:rsid w:val="009E364C"/>
    <w:rsid w:val="00A54979"/>
    <w:rsid w:val="00A9069C"/>
    <w:rsid w:val="00AA3198"/>
    <w:rsid w:val="00AA423F"/>
    <w:rsid w:val="00AE22A5"/>
    <w:rsid w:val="00AE4AC6"/>
    <w:rsid w:val="00AF6FB7"/>
    <w:rsid w:val="00B50ED5"/>
    <w:rsid w:val="00B815F3"/>
    <w:rsid w:val="00B96DEE"/>
    <w:rsid w:val="00BD203D"/>
    <w:rsid w:val="00C035A6"/>
    <w:rsid w:val="00C60B71"/>
    <w:rsid w:val="00C6441D"/>
    <w:rsid w:val="00CA4681"/>
    <w:rsid w:val="00CD616C"/>
    <w:rsid w:val="00D24B45"/>
    <w:rsid w:val="00D25517"/>
    <w:rsid w:val="00D71C37"/>
    <w:rsid w:val="00DC2EB1"/>
    <w:rsid w:val="00DF6CAF"/>
    <w:rsid w:val="00E33081"/>
    <w:rsid w:val="00E51FD1"/>
    <w:rsid w:val="00E63C0E"/>
    <w:rsid w:val="00E63E6B"/>
    <w:rsid w:val="00E8368F"/>
    <w:rsid w:val="00E85C45"/>
    <w:rsid w:val="00E921B0"/>
    <w:rsid w:val="00EB1FBE"/>
    <w:rsid w:val="00EC3688"/>
    <w:rsid w:val="00EC56BF"/>
    <w:rsid w:val="00ED4169"/>
    <w:rsid w:val="00F16A35"/>
    <w:rsid w:val="00F627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094FE4"/>
  <w15:chartTrackingRefBased/>
  <w15:docId w15:val="{6A105418-4882-4957-AC1B-EA30B73345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364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B742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0B7429"/>
    <w:rPr>
      <w:color w:val="0563C1" w:themeColor="hyperlink"/>
      <w:u w:val="single"/>
    </w:rPr>
  </w:style>
  <w:style w:type="character" w:styleId="UnresolvedMention">
    <w:name w:val="Unresolved Mention"/>
    <w:basedOn w:val="DefaultParagraphFont"/>
    <w:uiPriority w:val="99"/>
    <w:semiHidden/>
    <w:unhideWhenUsed/>
    <w:rsid w:val="000B7429"/>
    <w:rPr>
      <w:color w:val="605E5C"/>
      <w:shd w:val="clear" w:color="auto" w:fill="E1DFDD"/>
    </w:rPr>
  </w:style>
  <w:style w:type="character" w:customStyle="1" w:styleId="Heading1Char">
    <w:name w:val="Heading 1 Char"/>
    <w:basedOn w:val="DefaultParagraphFont"/>
    <w:link w:val="Heading1"/>
    <w:uiPriority w:val="9"/>
    <w:rsid w:val="009E364C"/>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633310">
      <w:bodyDiv w:val="1"/>
      <w:marLeft w:val="0"/>
      <w:marRight w:val="0"/>
      <w:marTop w:val="0"/>
      <w:marBottom w:val="0"/>
      <w:divBdr>
        <w:top w:val="none" w:sz="0" w:space="0" w:color="auto"/>
        <w:left w:val="none" w:sz="0" w:space="0" w:color="auto"/>
        <w:bottom w:val="none" w:sz="0" w:space="0" w:color="auto"/>
        <w:right w:val="none" w:sz="0" w:space="0" w:color="auto"/>
      </w:divBdr>
    </w:div>
    <w:div w:id="182206378">
      <w:bodyDiv w:val="1"/>
      <w:marLeft w:val="0"/>
      <w:marRight w:val="0"/>
      <w:marTop w:val="0"/>
      <w:marBottom w:val="0"/>
      <w:divBdr>
        <w:top w:val="none" w:sz="0" w:space="0" w:color="auto"/>
        <w:left w:val="none" w:sz="0" w:space="0" w:color="auto"/>
        <w:bottom w:val="none" w:sz="0" w:space="0" w:color="auto"/>
        <w:right w:val="none" w:sz="0" w:space="0" w:color="auto"/>
      </w:divBdr>
    </w:div>
    <w:div w:id="838665371">
      <w:bodyDiv w:val="1"/>
      <w:marLeft w:val="0"/>
      <w:marRight w:val="0"/>
      <w:marTop w:val="0"/>
      <w:marBottom w:val="0"/>
      <w:divBdr>
        <w:top w:val="none" w:sz="0" w:space="0" w:color="auto"/>
        <w:left w:val="none" w:sz="0" w:space="0" w:color="auto"/>
        <w:bottom w:val="none" w:sz="0" w:space="0" w:color="auto"/>
        <w:right w:val="none" w:sz="0" w:space="0" w:color="auto"/>
      </w:divBdr>
    </w:div>
    <w:div w:id="863979847">
      <w:bodyDiv w:val="1"/>
      <w:marLeft w:val="0"/>
      <w:marRight w:val="0"/>
      <w:marTop w:val="0"/>
      <w:marBottom w:val="0"/>
      <w:divBdr>
        <w:top w:val="none" w:sz="0" w:space="0" w:color="auto"/>
        <w:left w:val="none" w:sz="0" w:space="0" w:color="auto"/>
        <w:bottom w:val="none" w:sz="0" w:space="0" w:color="auto"/>
        <w:right w:val="none" w:sz="0" w:space="0" w:color="auto"/>
      </w:divBdr>
    </w:div>
    <w:div w:id="1325553279">
      <w:bodyDiv w:val="1"/>
      <w:marLeft w:val="0"/>
      <w:marRight w:val="0"/>
      <w:marTop w:val="0"/>
      <w:marBottom w:val="0"/>
      <w:divBdr>
        <w:top w:val="none" w:sz="0" w:space="0" w:color="auto"/>
        <w:left w:val="none" w:sz="0" w:space="0" w:color="auto"/>
        <w:bottom w:val="none" w:sz="0" w:space="0" w:color="auto"/>
        <w:right w:val="none" w:sz="0" w:space="0" w:color="auto"/>
      </w:divBdr>
    </w:div>
    <w:div w:id="1363168297">
      <w:bodyDiv w:val="1"/>
      <w:marLeft w:val="0"/>
      <w:marRight w:val="0"/>
      <w:marTop w:val="0"/>
      <w:marBottom w:val="0"/>
      <w:divBdr>
        <w:top w:val="none" w:sz="0" w:space="0" w:color="auto"/>
        <w:left w:val="none" w:sz="0" w:space="0" w:color="auto"/>
        <w:bottom w:val="none" w:sz="0" w:space="0" w:color="auto"/>
        <w:right w:val="none" w:sz="0" w:space="0" w:color="auto"/>
      </w:divBdr>
    </w:div>
    <w:div w:id="1563830485">
      <w:bodyDiv w:val="1"/>
      <w:marLeft w:val="0"/>
      <w:marRight w:val="0"/>
      <w:marTop w:val="0"/>
      <w:marBottom w:val="0"/>
      <w:divBdr>
        <w:top w:val="none" w:sz="0" w:space="0" w:color="auto"/>
        <w:left w:val="none" w:sz="0" w:space="0" w:color="auto"/>
        <w:bottom w:val="none" w:sz="0" w:space="0" w:color="auto"/>
        <w:right w:val="none" w:sz="0" w:space="0" w:color="auto"/>
      </w:divBdr>
    </w:div>
    <w:div w:id="1948002784">
      <w:bodyDiv w:val="1"/>
      <w:marLeft w:val="0"/>
      <w:marRight w:val="0"/>
      <w:marTop w:val="0"/>
      <w:marBottom w:val="0"/>
      <w:divBdr>
        <w:top w:val="none" w:sz="0" w:space="0" w:color="auto"/>
        <w:left w:val="none" w:sz="0" w:space="0" w:color="auto"/>
        <w:bottom w:val="none" w:sz="0" w:space="0" w:color="auto"/>
        <w:right w:val="none" w:sz="0" w:space="0" w:color="auto"/>
      </w:divBdr>
    </w:div>
    <w:div w:id="19527406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image" Target="media/image12.jpeg"/><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en.wikipedia.org/wiki/B%26Q" TargetMode="External"/><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ettings" Target="settings.xml"/><Relationship Id="rId16" Type="http://schemas.openxmlformats.org/officeDocument/2006/relationships/image" Target="media/image10.jpg"/><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diy.com/corporate/about" TargetMode="External"/><Relationship Id="rId11" Type="http://schemas.openxmlformats.org/officeDocument/2006/relationships/hyperlink" Target="https://www.diy.com/departments/7-5ft-thetford-natural-looking-artificial-christmas-tree/3663602538721_BQ.prd" TargetMode="External"/><Relationship Id="rId5" Type="http://schemas.openxmlformats.org/officeDocument/2006/relationships/image" Target="media/image2.jpg"/><Relationship Id="rId15" Type="http://schemas.openxmlformats.org/officeDocument/2006/relationships/image" Target="media/image9.png"/><Relationship Id="rId10" Type="http://schemas.openxmlformats.org/officeDocument/2006/relationships/image" Target="media/image5.png"/><Relationship Id="rId19" Type="http://schemas.openxmlformats.org/officeDocument/2006/relationships/image" Target="media/image13.png"/><Relationship Id="rId4" Type="http://schemas.openxmlformats.org/officeDocument/2006/relationships/image" Target="media/image1.png"/><Relationship Id="rId9" Type="http://schemas.openxmlformats.org/officeDocument/2006/relationships/image" Target="media/image4.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1627</TotalTime>
  <Pages>1</Pages>
  <Words>1770</Words>
  <Characters>10091</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Bogdan Radulescu</dc:creator>
  <cp:keywords/>
  <dc:description/>
  <cp:lastModifiedBy>Bogdan Radulescu</cp:lastModifiedBy>
  <cp:revision>19</cp:revision>
  <dcterms:created xsi:type="dcterms:W3CDTF">2021-12-13T14:06:00Z</dcterms:created>
  <dcterms:modified xsi:type="dcterms:W3CDTF">2022-01-06T14:27:00Z</dcterms:modified>
</cp:coreProperties>
</file>