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8ABA89A" w14:textId="5EE01271" w:rsidR="00C23AD8" w:rsidRDefault="00513495" w:rsidP="003E0320">
      <w:pPr>
        <w:spacing w:before="120" w:after="120" w:line="360" w:lineRule="auto"/>
        <w:jc w:val="center"/>
        <w:rPr>
          <w:rFonts w:asciiTheme="majorBidi" w:hAnsiTheme="majorBidi" w:cstheme="majorBidi"/>
          <w:b/>
          <w:bCs/>
          <w:sz w:val="24"/>
          <w:szCs w:val="24"/>
          <w:u w:val="single"/>
          <w:lang w:val="en-US"/>
        </w:rPr>
      </w:pPr>
      <w:r>
        <w:rPr>
          <w:rFonts w:asciiTheme="majorBidi" w:hAnsiTheme="majorBidi" w:cstheme="majorBidi"/>
          <w:b/>
          <w:bCs/>
          <w:sz w:val="24"/>
          <w:szCs w:val="24"/>
          <w:u w:val="single"/>
          <w:lang w:val="en-US"/>
        </w:rPr>
        <w:t>Name</w:t>
      </w:r>
      <w:r w:rsidR="00C23AD8">
        <w:rPr>
          <w:rFonts w:asciiTheme="majorBidi" w:hAnsiTheme="majorBidi" w:cstheme="majorBidi"/>
          <w:b/>
          <w:bCs/>
          <w:sz w:val="24"/>
          <w:szCs w:val="24"/>
          <w:u w:val="single"/>
          <w:lang w:val="en-US"/>
        </w:rPr>
        <w:t xml:space="preserve">: Eduardo Polanco </w:t>
      </w:r>
      <w:proofErr w:type="spellStart"/>
      <w:r w:rsidR="00C23AD8">
        <w:rPr>
          <w:rFonts w:asciiTheme="majorBidi" w:hAnsiTheme="majorBidi" w:cstheme="majorBidi"/>
          <w:b/>
          <w:bCs/>
          <w:sz w:val="24"/>
          <w:szCs w:val="24"/>
          <w:u w:val="single"/>
          <w:lang w:val="en-US"/>
        </w:rPr>
        <w:t>Adoka</w:t>
      </w:r>
      <w:proofErr w:type="spellEnd"/>
      <w:r w:rsidR="00C23AD8">
        <w:rPr>
          <w:rFonts w:asciiTheme="majorBidi" w:hAnsiTheme="majorBidi" w:cstheme="majorBidi"/>
          <w:b/>
          <w:bCs/>
          <w:sz w:val="24"/>
          <w:szCs w:val="24"/>
          <w:u w:val="single"/>
          <w:lang w:val="en-US"/>
        </w:rPr>
        <w:t xml:space="preserve"> </w:t>
      </w:r>
    </w:p>
    <w:p w14:paraId="3E74F220" w14:textId="623243F1" w:rsidR="00C23AD8" w:rsidRDefault="00C23AD8" w:rsidP="003E0320">
      <w:pPr>
        <w:spacing w:before="120" w:after="120" w:line="360" w:lineRule="auto"/>
        <w:jc w:val="center"/>
        <w:rPr>
          <w:rFonts w:asciiTheme="majorBidi" w:hAnsiTheme="majorBidi" w:cstheme="majorBidi"/>
          <w:b/>
          <w:bCs/>
          <w:sz w:val="24"/>
          <w:szCs w:val="24"/>
          <w:u w:val="single"/>
          <w:lang w:val="en-US"/>
        </w:rPr>
      </w:pPr>
      <w:r>
        <w:rPr>
          <w:rFonts w:asciiTheme="majorBidi" w:hAnsiTheme="majorBidi" w:cstheme="majorBidi"/>
          <w:b/>
          <w:bCs/>
          <w:sz w:val="24"/>
          <w:szCs w:val="24"/>
          <w:u w:val="single"/>
          <w:lang w:val="en-US"/>
        </w:rPr>
        <w:t xml:space="preserve">Student </w:t>
      </w:r>
      <w:r w:rsidR="00BE457D">
        <w:rPr>
          <w:rFonts w:asciiTheme="majorBidi" w:hAnsiTheme="majorBidi" w:cstheme="majorBidi"/>
          <w:b/>
          <w:bCs/>
          <w:sz w:val="24"/>
          <w:szCs w:val="24"/>
          <w:u w:val="single"/>
          <w:lang w:val="en-US"/>
        </w:rPr>
        <w:t>ID</w:t>
      </w:r>
      <w:r w:rsidR="008E13BD">
        <w:rPr>
          <w:rFonts w:asciiTheme="majorBidi" w:hAnsiTheme="majorBidi" w:cstheme="majorBidi"/>
          <w:b/>
          <w:bCs/>
          <w:sz w:val="24"/>
          <w:szCs w:val="24"/>
          <w:u w:val="single"/>
          <w:lang w:val="en-US"/>
        </w:rPr>
        <w:t xml:space="preserve">: 2132108 </w:t>
      </w:r>
    </w:p>
    <w:p w14:paraId="7787C9EE" w14:textId="2112154A" w:rsidR="008E13BD" w:rsidRDefault="00500903" w:rsidP="003E0320">
      <w:pPr>
        <w:spacing w:before="120" w:after="120" w:line="360" w:lineRule="auto"/>
        <w:jc w:val="center"/>
        <w:rPr>
          <w:rFonts w:asciiTheme="majorBidi" w:hAnsiTheme="majorBidi" w:cstheme="majorBidi"/>
          <w:b/>
          <w:bCs/>
          <w:sz w:val="24"/>
          <w:szCs w:val="24"/>
          <w:u w:val="single"/>
          <w:lang w:val="en-US"/>
        </w:rPr>
      </w:pPr>
      <w:r>
        <w:rPr>
          <w:rFonts w:asciiTheme="majorBidi" w:hAnsiTheme="majorBidi" w:cstheme="majorBidi"/>
          <w:b/>
          <w:bCs/>
          <w:sz w:val="24"/>
          <w:szCs w:val="24"/>
          <w:u w:val="single"/>
          <w:lang w:val="en-US"/>
        </w:rPr>
        <w:t xml:space="preserve">Module: </w:t>
      </w:r>
      <w:r w:rsidR="00785DCB">
        <w:rPr>
          <w:rFonts w:asciiTheme="majorBidi" w:hAnsiTheme="majorBidi" w:cstheme="majorBidi"/>
          <w:b/>
          <w:bCs/>
          <w:sz w:val="24"/>
          <w:szCs w:val="24"/>
          <w:u w:val="single"/>
          <w:lang w:val="en-US"/>
        </w:rPr>
        <w:t xml:space="preserve">Managing </w:t>
      </w:r>
      <w:r w:rsidR="00AB3D8A">
        <w:rPr>
          <w:rFonts w:asciiTheme="majorBidi" w:hAnsiTheme="majorBidi" w:cstheme="majorBidi"/>
          <w:b/>
          <w:bCs/>
          <w:sz w:val="24"/>
          <w:szCs w:val="24"/>
          <w:u w:val="single"/>
          <w:lang w:val="en-US"/>
        </w:rPr>
        <w:t xml:space="preserve">Guest Service Operations </w:t>
      </w:r>
    </w:p>
    <w:p w14:paraId="1E0F110D" w14:textId="40D6F711" w:rsidR="00C7697D" w:rsidRDefault="00AB3D8A" w:rsidP="00C7697D">
      <w:pPr>
        <w:spacing w:before="120" w:after="120" w:line="360" w:lineRule="auto"/>
        <w:jc w:val="center"/>
        <w:rPr>
          <w:rFonts w:asciiTheme="majorBidi" w:hAnsiTheme="majorBidi" w:cstheme="majorBidi"/>
          <w:b/>
          <w:bCs/>
          <w:sz w:val="24"/>
          <w:szCs w:val="24"/>
          <w:u w:val="single"/>
          <w:lang w:val="en-US"/>
        </w:rPr>
      </w:pPr>
      <w:r>
        <w:rPr>
          <w:rFonts w:asciiTheme="majorBidi" w:hAnsiTheme="majorBidi" w:cstheme="majorBidi"/>
          <w:b/>
          <w:bCs/>
          <w:sz w:val="24"/>
          <w:szCs w:val="24"/>
          <w:u w:val="single"/>
          <w:lang w:val="en-US"/>
        </w:rPr>
        <w:t>Module Code :</w:t>
      </w:r>
      <w:r w:rsidR="00C7697D">
        <w:rPr>
          <w:rFonts w:asciiTheme="majorBidi" w:hAnsiTheme="majorBidi" w:cstheme="majorBidi"/>
          <w:b/>
          <w:bCs/>
          <w:sz w:val="24"/>
          <w:szCs w:val="24"/>
          <w:u w:val="single"/>
          <w:lang w:val="en-US"/>
        </w:rPr>
        <w:t xml:space="preserve"> </w:t>
      </w:r>
      <w:r w:rsidR="00E91452">
        <w:rPr>
          <w:rFonts w:asciiTheme="majorBidi" w:hAnsiTheme="majorBidi" w:cstheme="majorBidi"/>
          <w:b/>
          <w:bCs/>
          <w:sz w:val="24"/>
          <w:szCs w:val="24"/>
          <w:u w:val="single"/>
          <w:lang w:val="en-US"/>
        </w:rPr>
        <w:t>BMIH6003</w:t>
      </w:r>
    </w:p>
    <w:p w14:paraId="51FF4489" w14:textId="46DE83D1" w:rsidR="00C7697D" w:rsidRDefault="00C7697D" w:rsidP="00C7697D">
      <w:pPr>
        <w:spacing w:before="120" w:after="120" w:line="360" w:lineRule="auto"/>
        <w:jc w:val="center"/>
        <w:rPr>
          <w:rFonts w:asciiTheme="majorBidi" w:hAnsiTheme="majorBidi" w:cstheme="majorBidi"/>
          <w:b/>
          <w:bCs/>
          <w:sz w:val="24"/>
          <w:szCs w:val="24"/>
          <w:u w:val="single"/>
          <w:lang w:val="en-US"/>
        </w:rPr>
      </w:pPr>
      <w:r>
        <w:rPr>
          <w:rFonts w:asciiTheme="majorBidi" w:hAnsiTheme="majorBidi" w:cstheme="majorBidi"/>
          <w:b/>
          <w:bCs/>
          <w:sz w:val="24"/>
          <w:szCs w:val="24"/>
          <w:u w:val="single"/>
          <w:lang w:val="en-US"/>
        </w:rPr>
        <w:t xml:space="preserve">Lecturer : </w:t>
      </w:r>
      <w:r w:rsidR="00E91452">
        <w:rPr>
          <w:rFonts w:asciiTheme="majorBidi" w:hAnsiTheme="majorBidi" w:cstheme="majorBidi"/>
          <w:b/>
          <w:bCs/>
          <w:sz w:val="24"/>
          <w:szCs w:val="24"/>
          <w:u w:val="single"/>
          <w:lang w:val="en-US"/>
        </w:rPr>
        <w:t xml:space="preserve">Jessica Newport </w:t>
      </w:r>
    </w:p>
    <w:p w14:paraId="1E6DEDD1" w14:textId="0E2B9488" w:rsidR="00E91452" w:rsidRDefault="00DA6380" w:rsidP="00C7697D">
      <w:pPr>
        <w:spacing w:before="120" w:after="120" w:line="360" w:lineRule="auto"/>
        <w:jc w:val="center"/>
        <w:rPr>
          <w:rFonts w:asciiTheme="majorBidi" w:hAnsiTheme="majorBidi" w:cstheme="majorBidi"/>
          <w:b/>
          <w:bCs/>
          <w:sz w:val="24"/>
          <w:szCs w:val="24"/>
          <w:u w:val="single"/>
          <w:lang w:val="en-US"/>
        </w:rPr>
      </w:pPr>
      <w:r>
        <w:rPr>
          <w:rFonts w:asciiTheme="majorBidi" w:hAnsiTheme="majorBidi" w:cstheme="majorBidi"/>
          <w:b/>
          <w:bCs/>
          <w:sz w:val="24"/>
          <w:szCs w:val="24"/>
          <w:u w:val="single"/>
          <w:lang w:val="en-US"/>
        </w:rPr>
        <w:t>Assignment Title : Student Learning Log</w:t>
      </w:r>
    </w:p>
    <w:p w14:paraId="2FF2972A" w14:textId="77777777" w:rsidR="00E91452" w:rsidRDefault="00E91452" w:rsidP="00C7697D">
      <w:pPr>
        <w:spacing w:before="120" w:after="120" w:line="360" w:lineRule="auto"/>
        <w:jc w:val="center"/>
        <w:rPr>
          <w:rFonts w:asciiTheme="majorBidi" w:hAnsiTheme="majorBidi" w:cstheme="majorBidi"/>
          <w:b/>
          <w:bCs/>
          <w:sz w:val="24"/>
          <w:szCs w:val="24"/>
          <w:u w:val="single"/>
          <w:lang w:val="en-US"/>
        </w:rPr>
      </w:pPr>
    </w:p>
    <w:p w14:paraId="5BBC8E24" w14:textId="77777777" w:rsidR="00C23AD8" w:rsidRDefault="00C23AD8" w:rsidP="003E0320">
      <w:pPr>
        <w:spacing w:before="120" w:after="120" w:line="360" w:lineRule="auto"/>
        <w:jc w:val="center"/>
        <w:rPr>
          <w:rFonts w:asciiTheme="majorBidi" w:hAnsiTheme="majorBidi" w:cstheme="majorBidi"/>
          <w:b/>
          <w:bCs/>
          <w:sz w:val="24"/>
          <w:szCs w:val="24"/>
          <w:u w:val="single"/>
          <w:lang w:val="en-US"/>
        </w:rPr>
      </w:pPr>
    </w:p>
    <w:p w14:paraId="577823EB" w14:textId="77777777" w:rsidR="00C23AD8" w:rsidRDefault="00C23AD8" w:rsidP="003E0320">
      <w:pPr>
        <w:spacing w:before="120" w:after="120" w:line="360" w:lineRule="auto"/>
        <w:jc w:val="center"/>
        <w:rPr>
          <w:rFonts w:asciiTheme="majorBidi" w:hAnsiTheme="majorBidi" w:cstheme="majorBidi"/>
          <w:b/>
          <w:bCs/>
          <w:sz w:val="24"/>
          <w:szCs w:val="24"/>
          <w:u w:val="single"/>
          <w:lang w:val="en-US"/>
        </w:rPr>
      </w:pPr>
    </w:p>
    <w:p w14:paraId="193E9CAC" w14:textId="77777777" w:rsidR="00C23AD8" w:rsidRDefault="00C23AD8" w:rsidP="003E0320">
      <w:pPr>
        <w:spacing w:before="120" w:after="120" w:line="360" w:lineRule="auto"/>
        <w:jc w:val="center"/>
        <w:rPr>
          <w:rFonts w:asciiTheme="majorBidi" w:hAnsiTheme="majorBidi" w:cstheme="majorBidi"/>
          <w:b/>
          <w:bCs/>
          <w:sz w:val="24"/>
          <w:szCs w:val="24"/>
          <w:u w:val="single"/>
          <w:lang w:val="en-US"/>
        </w:rPr>
      </w:pPr>
    </w:p>
    <w:p w14:paraId="37615AEF" w14:textId="3706C19E" w:rsidR="001B255E" w:rsidRPr="003E0320" w:rsidRDefault="001B255E" w:rsidP="003E0320">
      <w:pPr>
        <w:spacing w:before="120" w:after="120" w:line="360" w:lineRule="auto"/>
        <w:jc w:val="center"/>
        <w:rPr>
          <w:rFonts w:asciiTheme="majorBidi" w:hAnsiTheme="majorBidi" w:cstheme="majorBidi"/>
          <w:b/>
          <w:bCs/>
          <w:sz w:val="24"/>
          <w:szCs w:val="24"/>
          <w:u w:val="single"/>
          <w:lang w:val="en-US"/>
        </w:rPr>
      </w:pPr>
      <w:r w:rsidRPr="003E0320">
        <w:rPr>
          <w:rFonts w:asciiTheme="majorBidi" w:hAnsiTheme="majorBidi" w:cstheme="majorBidi"/>
          <w:b/>
          <w:bCs/>
          <w:sz w:val="24"/>
          <w:szCs w:val="24"/>
          <w:u w:val="single"/>
          <w:lang w:val="en-US"/>
        </w:rPr>
        <w:t>Component 1</w:t>
      </w:r>
    </w:p>
    <w:p w14:paraId="3C79E934" w14:textId="77777777" w:rsidR="008D5BB6" w:rsidRPr="003E0320" w:rsidRDefault="008D5BB6" w:rsidP="003E0320">
      <w:pPr>
        <w:spacing w:before="120" w:after="120" w:line="360" w:lineRule="auto"/>
        <w:jc w:val="both"/>
        <w:rPr>
          <w:rFonts w:asciiTheme="majorBidi" w:hAnsiTheme="majorBidi" w:cstheme="majorBidi"/>
          <w:b/>
          <w:bCs/>
          <w:sz w:val="24"/>
          <w:szCs w:val="24"/>
          <w:u w:val="single"/>
          <w:lang w:val="en-US"/>
        </w:rPr>
      </w:pPr>
      <w:r w:rsidRPr="003E0320">
        <w:rPr>
          <w:rFonts w:asciiTheme="majorBidi" w:hAnsiTheme="majorBidi" w:cstheme="majorBidi"/>
          <w:b/>
          <w:bCs/>
          <w:sz w:val="24"/>
          <w:szCs w:val="24"/>
          <w:u w:val="single"/>
          <w:lang w:val="en-US"/>
        </w:rPr>
        <w:t>Introduction:</w:t>
      </w:r>
    </w:p>
    <w:p w14:paraId="2BF4326E" w14:textId="5190AC7D" w:rsidR="008D5BB6" w:rsidRPr="003E0320" w:rsidRDefault="008D5BB6" w:rsidP="003E0320">
      <w:pPr>
        <w:spacing w:before="120" w:after="120" w:line="360" w:lineRule="auto"/>
        <w:jc w:val="both"/>
        <w:rPr>
          <w:rFonts w:asciiTheme="majorBidi" w:hAnsiTheme="majorBidi" w:cstheme="majorBidi"/>
          <w:sz w:val="24"/>
          <w:szCs w:val="24"/>
          <w:lang w:val="en-US"/>
        </w:rPr>
      </w:pPr>
      <w:r w:rsidRPr="003E0320">
        <w:rPr>
          <w:rFonts w:asciiTheme="majorBidi" w:hAnsiTheme="majorBidi" w:cstheme="majorBidi"/>
          <w:sz w:val="24"/>
          <w:szCs w:val="24"/>
          <w:lang w:val="en-US"/>
        </w:rPr>
        <w:t xml:space="preserve">I spent my 10-week Level 6 placement at the Novotel </w:t>
      </w:r>
      <w:r w:rsidR="00214EE4">
        <w:rPr>
          <w:rFonts w:asciiTheme="majorBidi" w:hAnsiTheme="majorBidi" w:cstheme="majorBidi"/>
          <w:sz w:val="24"/>
          <w:szCs w:val="24"/>
          <w:lang w:val="en-US"/>
        </w:rPr>
        <w:t xml:space="preserve">Leeds Centre </w:t>
      </w:r>
      <w:r w:rsidRPr="003E0320">
        <w:rPr>
          <w:rFonts w:asciiTheme="majorBidi" w:hAnsiTheme="majorBidi" w:cstheme="majorBidi"/>
          <w:sz w:val="24"/>
          <w:szCs w:val="24"/>
          <w:lang w:val="en-US"/>
        </w:rPr>
        <w:t>. The Meetings and Events Department is a very critical section of the hotel and it provides high quality conference, banquet and corporate hospitality services to both local and foreign clients. Being a part of the Food and Beverage service team and working on the events, I had to help in room preparations, interact with the clients, and help deliver the services throughout the events and coordinate with the kitchen and AV sectors. This department is a dynamic learning environment because it is at the point of intersection between guest service, event logistics, and operational management.</w:t>
      </w:r>
    </w:p>
    <w:p w14:paraId="523F64D3" w14:textId="77777777" w:rsidR="008D5BB6" w:rsidRPr="003E0320" w:rsidRDefault="008D5BB6" w:rsidP="003E0320">
      <w:pPr>
        <w:spacing w:before="120" w:after="120" w:line="360" w:lineRule="auto"/>
        <w:jc w:val="both"/>
        <w:rPr>
          <w:rFonts w:asciiTheme="majorBidi" w:hAnsiTheme="majorBidi" w:cstheme="majorBidi"/>
          <w:sz w:val="24"/>
          <w:szCs w:val="24"/>
          <w:lang w:val="en-US"/>
        </w:rPr>
      </w:pPr>
      <w:r w:rsidRPr="003E0320">
        <w:rPr>
          <w:rFonts w:asciiTheme="majorBidi" w:hAnsiTheme="majorBidi" w:cstheme="majorBidi"/>
          <w:sz w:val="24"/>
          <w:szCs w:val="24"/>
          <w:lang w:val="en-US"/>
        </w:rPr>
        <w:t xml:space="preserve">The reflections are based on the impact of the management styles on staff motivation, communication and performances of the Meetings and Events team and the roles of the leadership behaviour on staff engagement and satisfaction of guests. </w:t>
      </w:r>
    </w:p>
    <w:p w14:paraId="650BDBB3" w14:textId="77777777" w:rsidR="008D5BB6" w:rsidRPr="003E0320" w:rsidRDefault="008D5BB6" w:rsidP="003E0320">
      <w:pPr>
        <w:spacing w:before="120" w:after="120" w:line="360" w:lineRule="auto"/>
        <w:jc w:val="both"/>
        <w:rPr>
          <w:rFonts w:asciiTheme="majorBidi" w:hAnsiTheme="majorBidi" w:cstheme="majorBidi"/>
          <w:sz w:val="24"/>
          <w:szCs w:val="24"/>
          <w:lang w:val="en-US"/>
        </w:rPr>
      </w:pPr>
    </w:p>
    <w:p w14:paraId="12F85532" w14:textId="77777777" w:rsidR="008D5BB6" w:rsidRPr="003E0320" w:rsidRDefault="008D5BB6" w:rsidP="003E0320">
      <w:pPr>
        <w:spacing w:before="120" w:after="120" w:line="360" w:lineRule="auto"/>
        <w:jc w:val="both"/>
        <w:rPr>
          <w:rFonts w:asciiTheme="majorBidi" w:hAnsiTheme="majorBidi" w:cstheme="majorBidi"/>
          <w:b/>
          <w:bCs/>
          <w:sz w:val="24"/>
          <w:szCs w:val="24"/>
          <w:u w:val="single"/>
          <w:lang w:val="en-US"/>
        </w:rPr>
      </w:pPr>
      <w:r w:rsidRPr="003E0320">
        <w:rPr>
          <w:rFonts w:asciiTheme="majorBidi" w:hAnsiTheme="majorBidi" w:cstheme="majorBidi"/>
          <w:b/>
          <w:bCs/>
          <w:sz w:val="24"/>
          <w:szCs w:val="24"/>
          <w:u w:val="single"/>
          <w:lang w:val="en-US"/>
        </w:rPr>
        <w:t>Main Body:</w:t>
      </w:r>
    </w:p>
    <w:p w14:paraId="5BE9199B" w14:textId="1C42FB35" w:rsidR="008D5BB6" w:rsidRPr="003E0320" w:rsidRDefault="008D5BB6" w:rsidP="003E0320">
      <w:pPr>
        <w:spacing w:before="120" w:after="120" w:line="360" w:lineRule="auto"/>
        <w:jc w:val="both"/>
        <w:rPr>
          <w:rFonts w:asciiTheme="majorBidi" w:hAnsiTheme="majorBidi" w:cstheme="majorBidi"/>
          <w:sz w:val="24"/>
          <w:szCs w:val="24"/>
          <w:lang w:val="en-US"/>
        </w:rPr>
      </w:pPr>
      <w:r w:rsidRPr="003E0320">
        <w:rPr>
          <w:rFonts w:asciiTheme="majorBidi" w:hAnsiTheme="majorBidi" w:cstheme="majorBidi"/>
          <w:sz w:val="24"/>
          <w:szCs w:val="24"/>
          <w:lang w:val="en-US"/>
        </w:rPr>
        <w:t xml:space="preserve">Novotel </w:t>
      </w:r>
      <w:r w:rsidR="0033781A">
        <w:rPr>
          <w:rFonts w:asciiTheme="majorBidi" w:hAnsiTheme="majorBidi" w:cstheme="majorBidi"/>
          <w:sz w:val="24"/>
          <w:szCs w:val="24"/>
          <w:lang w:val="en-US"/>
        </w:rPr>
        <w:t xml:space="preserve">Leeds Centre </w:t>
      </w:r>
      <w:r w:rsidRPr="003E0320">
        <w:rPr>
          <w:rFonts w:asciiTheme="majorBidi" w:hAnsiTheme="majorBidi" w:cstheme="majorBidi"/>
          <w:sz w:val="24"/>
          <w:szCs w:val="24"/>
          <w:lang w:val="en-US"/>
        </w:rPr>
        <w:t xml:space="preserve">: the Meetings and Events Department is a high-pressure workplace with a fast pace that demands accuracy, collaboration, and flexibility. The events are usually tightly </w:t>
      </w:r>
      <w:r w:rsidRPr="003E0320">
        <w:rPr>
          <w:rFonts w:asciiTheme="majorBidi" w:hAnsiTheme="majorBidi" w:cstheme="majorBidi"/>
          <w:sz w:val="24"/>
          <w:szCs w:val="24"/>
          <w:lang w:val="en-US"/>
        </w:rPr>
        <w:lastRenderedPageBreak/>
        <w:t xml:space="preserve">scheduled and several functions may occur concurrently in different suites. My placement experience has shown that not all supervisors adhered to a similar leadership style and methods of communication. Whereas the Events Operations Manager, Mr. </w:t>
      </w:r>
      <w:r w:rsidR="000431C6">
        <w:rPr>
          <w:rFonts w:asciiTheme="majorBidi" w:hAnsiTheme="majorBidi" w:cstheme="majorBidi"/>
          <w:sz w:val="24"/>
          <w:szCs w:val="24"/>
          <w:lang w:val="en-US"/>
        </w:rPr>
        <w:t xml:space="preserve">Joyce </w:t>
      </w:r>
      <w:r w:rsidR="002212AD">
        <w:rPr>
          <w:rFonts w:asciiTheme="majorBidi" w:hAnsiTheme="majorBidi" w:cstheme="majorBidi"/>
          <w:sz w:val="24"/>
          <w:szCs w:val="24"/>
          <w:lang w:val="en-US"/>
        </w:rPr>
        <w:t xml:space="preserve">Joanne </w:t>
      </w:r>
      <w:r w:rsidRPr="003E0320">
        <w:rPr>
          <w:rFonts w:asciiTheme="majorBidi" w:hAnsiTheme="majorBidi" w:cstheme="majorBidi"/>
          <w:sz w:val="24"/>
          <w:szCs w:val="24"/>
          <w:lang w:val="en-US"/>
        </w:rPr>
        <w:t xml:space="preserve">, was more transformational and participative, there were those shift managers who were directive and autocratic which was especially evident during high demand times. These differing leadership </w:t>
      </w:r>
      <w:r w:rsidR="0001768A" w:rsidRPr="003E0320">
        <w:rPr>
          <w:rFonts w:asciiTheme="majorBidi" w:hAnsiTheme="majorBidi" w:cstheme="majorBidi"/>
          <w:sz w:val="24"/>
          <w:szCs w:val="24"/>
          <w:lang w:val="en-US"/>
        </w:rPr>
        <w:t>behaviour</w:t>
      </w:r>
      <w:r w:rsidRPr="003E0320">
        <w:rPr>
          <w:rFonts w:asciiTheme="majorBidi" w:hAnsiTheme="majorBidi" w:cstheme="majorBidi"/>
          <w:sz w:val="24"/>
          <w:szCs w:val="24"/>
          <w:lang w:val="en-US"/>
        </w:rPr>
        <w:t xml:space="preserve"> posed some strengths and difficulties in motivating the team and ensuring consistency in its operations.</w:t>
      </w:r>
    </w:p>
    <w:p w14:paraId="1888433A" w14:textId="34FC8A03" w:rsidR="008D5BB6" w:rsidRPr="003E0320" w:rsidRDefault="008D5BB6" w:rsidP="003E0320">
      <w:pPr>
        <w:spacing w:before="120" w:after="120" w:line="360" w:lineRule="auto"/>
        <w:jc w:val="both"/>
        <w:rPr>
          <w:rFonts w:asciiTheme="majorBidi" w:hAnsiTheme="majorBidi" w:cstheme="majorBidi"/>
          <w:sz w:val="24"/>
          <w:szCs w:val="24"/>
          <w:lang w:val="en-US"/>
        </w:rPr>
      </w:pPr>
      <w:r w:rsidRPr="003E0320">
        <w:rPr>
          <w:rFonts w:asciiTheme="majorBidi" w:hAnsiTheme="majorBidi" w:cstheme="majorBidi"/>
          <w:sz w:val="24"/>
          <w:szCs w:val="24"/>
          <w:lang w:val="en-US"/>
        </w:rPr>
        <w:t xml:space="preserve">A major problem that I noticed was that the effect of varying leadership approaches affected employee motivation and productivity. </w:t>
      </w:r>
      <w:r w:rsidR="00532EE7">
        <w:rPr>
          <w:rFonts w:asciiTheme="majorBidi" w:hAnsiTheme="majorBidi" w:cstheme="majorBidi"/>
          <w:sz w:val="24"/>
          <w:szCs w:val="24"/>
          <w:lang w:val="en-US"/>
        </w:rPr>
        <w:t xml:space="preserve">Ms. </w:t>
      </w:r>
      <w:r w:rsidR="0001768A">
        <w:rPr>
          <w:rFonts w:asciiTheme="majorBidi" w:hAnsiTheme="majorBidi" w:cstheme="majorBidi"/>
          <w:sz w:val="24"/>
          <w:szCs w:val="24"/>
          <w:lang w:val="en-US"/>
        </w:rPr>
        <w:t>Joyce</w:t>
      </w:r>
      <w:r w:rsidR="00532EE7">
        <w:rPr>
          <w:rFonts w:asciiTheme="majorBidi" w:hAnsiTheme="majorBidi" w:cstheme="majorBidi"/>
          <w:sz w:val="24"/>
          <w:szCs w:val="24"/>
          <w:lang w:val="en-US"/>
        </w:rPr>
        <w:t xml:space="preserve"> </w:t>
      </w:r>
      <w:r w:rsidR="0001768A">
        <w:rPr>
          <w:rFonts w:asciiTheme="majorBidi" w:hAnsiTheme="majorBidi" w:cstheme="majorBidi"/>
          <w:sz w:val="24"/>
          <w:szCs w:val="24"/>
          <w:lang w:val="en-US"/>
        </w:rPr>
        <w:t xml:space="preserve">Joanne </w:t>
      </w:r>
      <w:r w:rsidR="00532EE7">
        <w:rPr>
          <w:rFonts w:asciiTheme="majorBidi" w:hAnsiTheme="majorBidi" w:cstheme="majorBidi"/>
          <w:sz w:val="24"/>
          <w:szCs w:val="24"/>
          <w:lang w:val="en-US"/>
        </w:rPr>
        <w:t>was</w:t>
      </w:r>
      <w:r w:rsidRPr="003E0320">
        <w:rPr>
          <w:rFonts w:asciiTheme="majorBidi" w:hAnsiTheme="majorBidi" w:cstheme="majorBidi"/>
          <w:sz w:val="24"/>
          <w:szCs w:val="24"/>
          <w:lang w:val="en-US"/>
        </w:rPr>
        <w:t xml:space="preserve"> a participative leader who actively managed to involve the team members through his leadership during the large-scale conferences where he invited contributions, recognized contributions, and had an open-door communication policy. This participative type of leadership style incorporated the Theory Y of McGregor (1960) that presupposes that employees are self-motivated, love to be responsible, and can be creative when trusted. The team seemed to be more involved, communicative, and cooperative under his supervision and tended to anticipate the needs of the guests instead of just responding to instructions.</w:t>
      </w:r>
    </w:p>
    <w:p w14:paraId="3E87BB79" w14:textId="77777777" w:rsidR="008D5BB6" w:rsidRPr="003E0320" w:rsidRDefault="008D5BB6" w:rsidP="003E0320">
      <w:pPr>
        <w:spacing w:before="120" w:after="120" w:line="360" w:lineRule="auto"/>
        <w:jc w:val="both"/>
        <w:rPr>
          <w:rFonts w:asciiTheme="majorBidi" w:hAnsiTheme="majorBidi" w:cstheme="majorBidi"/>
          <w:sz w:val="24"/>
          <w:szCs w:val="24"/>
          <w:lang w:val="en-US"/>
        </w:rPr>
      </w:pPr>
      <w:r w:rsidRPr="003E0320">
        <w:rPr>
          <w:rFonts w:asciiTheme="majorBidi" w:hAnsiTheme="majorBidi" w:cstheme="majorBidi"/>
          <w:sz w:val="24"/>
          <w:szCs w:val="24"/>
          <w:lang w:val="en-US"/>
        </w:rPr>
        <w:t>Conversely, as other supervisors embraced a more autocratic approach of managing, the level of motivation significantly fell. Orders were abrupt, feedback was low, and there was not much room to give employee initiative. As an illustration, in a big charity gala dinner, there were issues in communication between service staff and kitchen teams as the supervisors were concerned only with imposing speed and compliance and not collaboration. This led to plating and service error which resulted in visible dissatisfaction amongst the guests. This event made me draw my attention to the Lewin (1939) framework of leadership, according to which autocratic leadership could guarantee the accomplishment of short-term tasks but usually kills the morale and innovativeness. I also related this to Herzberg Motivation-Hygiene Theory (1959) where recognition, responsibility and personal development are among the identified motivators.</w:t>
      </w:r>
    </w:p>
    <w:p w14:paraId="782FDBA8" w14:textId="77777777" w:rsidR="008D5BB6" w:rsidRPr="003E0320" w:rsidRDefault="008D5BB6" w:rsidP="003E0320">
      <w:pPr>
        <w:spacing w:before="120" w:after="120" w:line="360" w:lineRule="auto"/>
        <w:jc w:val="both"/>
        <w:rPr>
          <w:rFonts w:asciiTheme="majorBidi" w:hAnsiTheme="majorBidi" w:cstheme="majorBidi"/>
          <w:sz w:val="24"/>
          <w:szCs w:val="24"/>
          <w:lang w:val="en-US"/>
        </w:rPr>
      </w:pPr>
      <w:r w:rsidRPr="003E0320">
        <w:rPr>
          <w:rFonts w:asciiTheme="majorBidi" w:hAnsiTheme="majorBidi" w:cstheme="majorBidi"/>
          <w:sz w:val="24"/>
          <w:szCs w:val="24"/>
          <w:lang w:val="en-US"/>
        </w:rPr>
        <w:t xml:space="preserve">Self-reflectively, this discrepancy in management styles affected my sense of role in the team. First, I generally used to be rather passive in listening to instructions, being more concerned about doing all tasks than participating as well. Nevertheless, I started imitating the behaviors of Mr. Turner through the participative leadership he demonstrated after I saw him in action. An example </w:t>
      </w:r>
      <w:r w:rsidRPr="003E0320">
        <w:rPr>
          <w:rFonts w:asciiTheme="majorBidi" w:hAnsiTheme="majorBidi" w:cstheme="majorBidi"/>
          <w:sz w:val="24"/>
          <w:szCs w:val="24"/>
          <w:lang w:val="en-US"/>
        </w:rPr>
        <w:lastRenderedPageBreak/>
        <w:t>of this is when parties are being organized I volunteered to check table arrangements and lighting arrangements in advance making sure guests are comfortable and that their appearance is beautiful. Supervisors appreciated this, which gave me a lot of confidence and strengthened my belief that leadership is not a matter of hierarchy, and it can also be demonstrated through initiative work and influence. This is in line with the idea of informal leadership that I learned in Management and Organisational Behaviour and was later realized by myself.</w:t>
      </w:r>
    </w:p>
    <w:p w14:paraId="5F0ABFE7" w14:textId="77777777" w:rsidR="008D5BB6" w:rsidRPr="003E0320" w:rsidRDefault="008D5BB6" w:rsidP="003E0320">
      <w:pPr>
        <w:spacing w:before="120" w:after="120" w:line="360" w:lineRule="auto"/>
        <w:jc w:val="both"/>
        <w:rPr>
          <w:rFonts w:asciiTheme="majorBidi" w:hAnsiTheme="majorBidi" w:cstheme="majorBidi"/>
          <w:sz w:val="24"/>
          <w:szCs w:val="24"/>
          <w:lang w:val="en-US"/>
        </w:rPr>
      </w:pPr>
      <w:r w:rsidRPr="003E0320">
        <w:rPr>
          <w:rFonts w:asciiTheme="majorBidi" w:hAnsiTheme="majorBidi" w:cstheme="majorBidi"/>
          <w:sz w:val="24"/>
          <w:szCs w:val="24"/>
          <w:lang w:val="en-US"/>
        </w:rPr>
        <w:t>The relevance of leadership in the service-based setting is supported by the Service-Profit Chain model by Heskett et al. (1994) that provides a connection between customer loyalty, satisfaction of the employees and quality of service. As the case is with me, employee credibility influenced directly on quality of events. In cases where leadership communication was free and inspiring, things ran well. On the other hand, when the management adopted command based interactions, employees became reactive instead of proactive and there was an increase in errors in service. This correlation demonstrated the fact that management style can not only influence internal performance, but also the external guest experience.</w:t>
      </w:r>
    </w:p>
    <w:p w14:paraId="3A70F522" w14:textId="77777777" w:rsidR="008D5BB6" w:rsidRPr="003E0320" w:rsidRDefault="008D5BB6" w:rsidP="003E0320">
      <w:pPr>
        <w:spacing w:before="120" w:after="120" w:line="360" w:lineRule="auto"/>
        <w:jc w:val="both"/>
        <w:rPr>
          <w:rFonts w:asciiTheme="majorBidi" w:hAnsiTheme="majorBidi" w:cstheme="majorBidi"/>
          <w:sz w:val="24"/>
          <w:szCs w:val="24"/>
          <w:lang w:val="en-US"/>
        </w:rPr>
      </w:pPr>
      <w:r w:rsidRPr="003E0320">
        <w:rPr>
          <w:rFonts w:asciiTheme="majorBidi" w:hAnsiTheme="majorBidi" w:cstheme="majorBidi"/>
          <w:sz w:val="24"/>
          <w:szCs w:val="24"/>
          <w:lang w:val="en-US"/>
        </w:rPr>
        <w:t xml:space="preserve">The problem of intermittent leadership is noteworthy since the Meeting and Events departments are based on the principles of teamwork and coordination. A study by </w:t>
      </w:r>
      <w:proofErr w:type="spellStart"/>
      <w:r w:rsidRPr="003E0320">
        <w:rPr>
          <w:rFonts w:asciiTheme="majorBidi" w:hAnsiTheme="majorBidi" w:cstheme="majorBidi"/>
          <w:sz w:val="24"/>
          <w:szCs w:val="24"/>
          <w:lang w:val="en-US"/>
        </w:rPr>
        <w:t>Patiar</w:t>
      </w:r>
      <w:proofErr w:type="spellEnd"/>
      <w:r w:rsidRPr="003E0320">
        <w:rPr>
          <w:rFonts w:asciiTheme="majorBidi" w:hAnsiTheme="majorBidi" w:cstheme="majorBidi"/>
          <w:sz w:val="24"/>
          <w:szCs w:val="24"/>
          <w:lang w:val="en-US"/>
        </w:rPr>
        <w:t xml:space="preserve"> and Mia (2009) has revealed that transformational leadership within hospitality sector has a significant impact on employee satisfaction, as well as team performance especially in highly dynamic working conditions. When I was there, I found that the part-time or agency employees were especially impacted by this variation, since they could not adjust to alternate management expectations between shifts.</w:t>
      </w:r>
    </w:p>
    <w:p w14:paraId="1A78E8A1" w14:textId="77777777" w:rsidR="008D5BB6" w:rsidRPr="003E0320" w:rsidRDefault="008D5BB6" w:rsidP="003E0320">
      <w:pPr>
        <w:spacing w:before="120" w:after="120" w:line="360" w:lineRule="auto"/>
        <w:jc w:val="both"/>
        <w:rPr>
          <w:rFonts w:asciiTheme="majorBidi" w:hAnsiTheme="majorBidi" w:cstheme="majorBidi"/>
          <w:sz w:val="24"/>
          <w:szCs w:val="24"/>
          <w:lang w:val="en-US"/>
        </w:rPr>
      </w:pPr>
      <w:r w:rsidRPr="003E0320">
        <w:rPr>
          <w:rFonts w:asciiTheme="majorBidi" w:hAnsiTheme="majorBidi" w:cstheme="majorBidi"/>
          <w:sz w:val="24"/>
          <w:szCs w:val="24"/>
          <w:lang w:val="en-US"/>
        </w:rPr>
        <w:t xml:space="preserve">Going through this experience, I acquired a greater understanding of the value of Situational Leadership Theory (Hersey and Blanchard, 1982) which recommends that leadership style should be modified according to the level of maturity, competence, and motivation of the employees. This theory offers a viable approach to event supervisors who are handling different teams with different experience levels. </w:t>
      </w:r>
    </w:p>
    <w:p w14:paraId="2B8122B6" w14:textId="77777777" w:rsidR="008D5BB6" w:rsidRPr="003E0320" w:rsidRDefault="008D5BB6" w:rsidP="003E0320">
      <w:pPr>
        <w:spacing w:before="120" w:after="120" w:line="360" w:lineRule="auto"/>
        <w:jc w:val="both"/>
        <w:rPr>
          <w:rFonts w:asciiTheme="majorBidi" w:hAnsiTheme="majorBidi" w:cstheme="majorBidi"/>
          <w:sz w:val="24"/>
          <w:szCs w:val="24"/>
          <w:lang w:val="en-US"/>
        </w:rPr>
      </w:pPr>
      <w:r w:rsidRPr="003E0320">
        <w:rPr>
          <w:rFonts w:asciiTheme="majorBidi" w:hAnsiTheme="majorBidi" w:cstheme="majorBidi"/>
          <w:sz w:val="24"/>
          <w:szCs w:val="24"/>
          <w:lang w:val="en-US"/>
        </w:rPr>
        <w:t>In order to deal with the problem of uneven management and its impact on motivation, I can suggest the following three-step course of improvement:</w:t>
      </w:r>
    </w:p>
    <w:p w14:paraId="141D58C4" w14:textId="77777777" w:rsidR="008D5BB6" w:rsidRPr="003E0320" w:rsidRDefault="008D5BB6" w:rsidP="003E0320">
      <w:pPr>
        <w:spacing w:before="120" w:after="120" w:line="360" w:lineRule="auto"/>
        <w:jc w:val="both"/>
        <w:rPr>
          <w:rFonts w:asciiTheme="majorBidi" w:hAnsiTheme="majorBidi" w:cstheme="majorBidi"/>
          <w:sz w:val="24"/>
          <w:szCs w:val="24"/>
          <w:lang w:val="en-US"/>
        </w:rPr>
      </w:pPr>
      <w:r w:rsidRPr="003E0320">
        <w:rPr>
          <w:rFonts w:asciiTheme="majorBidi" w:hAnsiTheme="majorBidi" w:cstheme="majorBidi"/>
          <w:sz w:val="24"/>
          <w:szCs w:val="24"/>
          <w:lang w:val="en-US"/>
        </w:rPr>
        <w:t xml:space="preserve">Step 1: Organize structured workshops on Situational and Transformational Leadership to improve the knowledge of adaptive management. The department can have a consistent motivational </w:t>
      </w:r>
      <w:r w:rsidRPr="003E0320">
        <w:rPr>
          <w:rFonts w:asciiTheme="majorBidi" w:hAnsiTheme="majorBidi" w:cstheme="majorBidi"/>
          <w:sz w:val="24"/>
          <w:szCs w:val="24"/>
          <w:lang w:val="en-US"/>
        </w:rPr>
        <w:lastRenderedPageBreak/>
        <w:t>culture by providing the supervisors with the skills to adapt their approach depending on the needs of the staff. This is in line with the best practice models of hospitality that encourages empowerment and coaching-focused leadership (Bass, and Riggio, 2006).</w:t>
      </w:r>
    </w:p>
    <w:p w14:paraId="44E316F8" w14:textId="77777777" w:rsidR="008D5BB6" w:rsidRPr="003E0320" w:rsidRDefault="008D5BB6" w:rsidP="003E0320">
      <w:pPr>
        <w:spacing w:before="120" w:after="120" w:line="360" w:lineRule="auto"/>
        <w:jc w:val="both"/>
        <w:rPr>
          <w:rFonts w:asciiTheme="majorBidi" w:hAnsiTheme="majorBidi" w:cstheme="majorBidi"/>
          <w:sz w:val="24"/>
          <w:szCs w:val="24"/>
          <w:lang w:val="en-US"/>
        </w:rPr>
      </w:pPr>
      <w:r w:rsidRPr="003E0320">
        <w:rPr>
          <w:rFonts w:asciiTheme="majorBidi" w:hAnsiTheme="majorBidi" w:cstheme="majorBidi"/>
          <w:sz w:val="24"/>
          <w:szCs w:val="24"/>
          <w:lang w:val="en-US"/>
        </w:rPr>
        <w:t xml:space="preserve">Step 2: Implement briefings before and after events in the form of motivation, recognition, and two-way communication. This is an activity </w:t>
      </w:r>
      <w:proofErr w:type="spellStart"/>
      <w:r w:rsidRPr="003E0320">
        <w:rPr>
          <w:rFonts w:asciiTheme="majorBidi" w:hAnsiTheme="majorBidi" w:cstheme="majorBidi"/>
          <w:sz w:val="24"/>
          <w:szCs w:val="24"/>
          <w:lang w:val="en-US"/>
        </w:rPr>
        <w:t>practised</w:t>
      </w:r>
      <w:proofErr w:type="spellEnd"/>
      <w:r w:rsidRPr="003E0320">
        <w:rPr>
          <w:rFonts w:asciiTheme="majorBidi" w:hAnsiTheme="majorBidi" w:cstheme="majorBidi"/>
          <w:sz w:val="24"/>
          <w:szCs w:val="24"/>
          <w:lang w:val="en-US"/>
        </w:rPr>
        <w:t xml:space="preserve"> by the high-performing hotels that promotes the alignment, offers feedback, and boosts team spirit. The individual achievements recognition supports the motivators of appreciation and achievement as per Herzberg.</w:t>
      </w:r>
    </w:p>
    <w:p w14:paraId="56F4F1AC" w14:textId="77777777" w:rsidR="008D5BB6" w:rsidRPr="003E0320" w:rsidRDefault="008D5BB6" w:rsidP="003E0320">
      <w:pPr>
        <w:spacing w:before="120" w:after="120" w:line="360" w:lineRule="auto"/>
        <w:jc w:val="both"/>
        <w:rPr>
          <w:rFonts w:asciiTheme="majorBidi" w:hAnsiTheme="majorBidi" w:cstheme="majorBidi"/>
          <w:sz w:val="24"/>
          <w:szCs w:val="24"/>
          <w:lang w:val="en-US"/>
        </w:rPr>
      </w:pPr>
      <w:r w:rsidRPr="003E0320">
        <w:rPr>
          <w:rFonts w:asciiTheme="majorBidi" w:hAnsiTheme="majorBidi" w:cstheme="majorBidi"/>
          <w:sz w:val="24"/>
          <w:szCs w:val="24"/>
          <w:lang w:val="en-US"/>
        </w:rPr>
        <w:t>Step 3: Have a mentorship program with seasoned event personnel and recruits or agency employees. This promotes informality in leadership, learning among peers and uniformity through change of shifts. It is a reflection of the Theory Y by McGregor, which encourages trust and collective responsibility, which will eventually enhance the satisfaction of the guests due to more participatory employees.</w:t>
      </w:r>
    </w:p>
    <w:p w14:paraId="0DE83B90" w14:textId="77777777" w:rsidR="008D5BB6" w:rsidRPr="003E0320" w:rsidRDefault="008D5BB6" w:rsidP="003E0320">
      <w:pPr>
        <w:spacing w:before="120" w:after="120" w:line="360" w:lineRule="auto"/>
        <w:jc w:val="both"/>
        <w:rPr>
          <w:rFonts w:asciiTheme="majorBidi" w:hAnsiTheme="majorBidi" w:cstheme="majorBidi"/>
          <w:sz w:val="24"/>
          <w:szCs w:val="24"/>
          <w:lang w:val="en-US"/>
        </w:rPr>
      </w:pPr>
    </w:p>
    <w:p w14:paraId="2141C241" w14:textId="77777777" w:rsidR="008D5BB6" w:rsidRPr="003E0320" w:rsidRDefault="008D5BB6" w:rsidP="003E0320">
      <w:pPr>
        <w:spacing w:before="120" w:after="120" w:line="360" w:lineRule="auto"/>
        <w:jc w:val="both"/>
        <w:rPr>
          <w:rFonts w:asciiTheme="majorBidi" w:hAnsiTheme="majorBidi" w:cstheme="majorBidi"/>
          <w:b/>
          <w:bCs/>
          <w:sz w:val="24"/>
          <w:szCs w:val="24"/>
          <w:u w:val="single"/>
          <w:lang w:val="en-US"/>
        </w:rPr>
      </w:pPr>
      <w:r w:rsidRPr="003E0320">
        <w:rPr>
          <w:rFonts w:asciiTheme="majorBidi" w:hAnsiTheme="majorBidi" w:cstheme="majorBidi"/>
          <w:b/>
          <w:bCs/>
          <w:sz w:val="24"/>
          <w:szCs w:val="24"/>
          <w:u w:val="single"/>
          <w:lang w:val="en-US"/>
        </w:rPr>
        <w:t>Conclusion:</w:t>
      </w:r>
    </w:p>
    <w:p w14:paraId="72C60144" w14:textId="77777777" w:rsidR="008D5BB6" w:rsidRPr="003E0320" w:rsidRDefault="008D5BB6" w:rsidP="003E0320">
      <w:pPr>
        <w:spacing w:before="120" w:after="120" w:line="360" w:lineRule="auto"/>
        <w:jc w:val="both"/>
        <w:rPr>
          <w:rFonts w:asciiTheme="majorBidi" w:hAnsiTheme="majorBidi" w:cstheme="majorBidi"/>
          <w:sz w:val="24"/>
          <w:szCs w:val="24"/>
        </w:rPr>
      </w:pPr>
      <w:r w:rsidRPr="003E0320">
        <w:rPr>
          <w:rFonts w:asciiTheme="majorBidi" w:hAnsiTheme="majorBidi" w:cstheme="majorBidi"/>
          <w:sz w:val="24"/>
          <w:szCs w:val="24"/>
          <w:lang w:val="en-US"/>
        </w:rPr>
        <w:t xml:space="preserve">Considering my placement experience, I have understood a lot about the role that management style plays in relation to the staff motivation, efficiency, and guest experience. The presence of the participative and autocratic leadership styles led to the inconsistency which had an impact on morale and performance. Using theories of Management and Organisational Behaviour, I have come to </w:t>
      </w:r>
      <w:proofErr w:type="spellStart"/>
      <w:r w:rsidRPr="003E0320">
        <w:rPr>
          <w:rFonts w:asciiTheme="majorBidi" w:hAnsiTheme="majorBidi" w:cstheme="majorBidi"/>
          <w:sz w:val="24"/>
          <w:szCs w:val="24"/>
          <w:lang w:val="en-US"/>
        </w:rPr>
        <w:t>realise</w:t>
      </w:r>
      <w:proofErr w:type="spellEnd"/>
      <w:r w:rsidRPr="003E0320">
        <w:rPr>
          <w:rFonts w:asciiTheme="majorBidi" w:hAnsiTheme="majorBidi" w:cstheme="majorBidi"/>
          <w:sz w:val="24"/>
          <w:szCs w:val="24"/>
          <w:lang w:val="en-US"/>
        </w:rPr>
        <w:t xml:space="preserve"> the relationship between leadership, employee engagement and service results in a better way. The lesson has redefined my view of leadership in the hospitality industry. In the future, my leadership style will be based on direction and participation to remain focused on motivating the team and delivering services consistently.</w:t>
      </w:r>
    </w:p>
    <w:p w14:paraId="59D0439C" w14:textId="77777777" w:rsidR="00B263A4" w:rsidRPr="003E0320" w:rsidRDefault="00DF1115" w:rsidP="003E0320">
      <w:pPr>
        <w:spacing w:before="120" w:after="120" w:line="360" w:lineRule="auto"/>
        <w:jc w:val="both"/>
        <w:rPr>
          <w:lang w:val="en-US"/>
        </w:rPr>
      </w:pPr>
      <w:r w:rsidRPr="003E0320">
        <w:rPr>
          <w:rFonts w:asciiTheme="majorBidi" w:hAnsiTheme="majorBidi" w:cstheme="majorBidi"/>
          <w:b/>
          <w:bCs/>
          <w:sz w:val="24"/>
          <w:szCs w:val="24"/>
          <w:u w:val="single"/>
          <w:lang w:val="en-US"/>
        </w:rPr>
        <w:br w:type="page"/>
      </w:r>
      <w:r w:rsidR="00B263A4" w:rsidRPr="0071194A">
        <w:rPr>
          <w:b/>
          <w:bCs/>
          <w:u w:val="single"/>
          <w:lang w:val="en-US"/>
        </w:rPr>
        <w:lastRenderedPageBreak/>
        <w:t>Refer</w:t>
      </w:r>
      <w:r w:rsidR="00B263A4" w:rsidRPr="003E0320">
        <w:rPr>
          <w:b/>
          <w:bCs/>
          <w:u w:val="single"/>
          <w:lang w:val="en-US"/>
        </w:rPr>
        <w:t>ences:</w:t>
      </w:r>
      <w:r w:rsidR="00B263A4" w:rsidRPr="0071194A">
        <w:rPr>
          <w:lang w:val="en-US"/>
        </w:rPr>
        <w:br/>
        <w:t xml:space="preserve">Bass, B.M. and Riggio, R.E. (2006) </w:t>
      </w:r>
      <w:r w:rsidR="00B263A4" w:rsidRPr="0071194A">
        <w:rPr>
          <w:i/>
          <w:iCs/>
          <w:lang w:val="en-US"/>
        </w:rPr>
        <w:t>Transformational Leadership</w:t>
      </w:r>
      <w:r w:rsidR="00B263A4" w:rsidRPr="0071194A">
        <w:rPr>
          <w:lang w:val="en-US"/>
        </w:rPr>
        <w:t>. 2nd ed. Mahwah, NJ: Lawrence Erlbaum Associates.</w:t>
      </w:r>
      <w:r w:rsidR="00B263A4" w:rsidRPr="0071194A">
        <w:rPr>
          <w:lang w:val="en-US"/>
        </w:rPr>
        <w:br/>
        <w:t xml:space="preserve">Herzberg, F. (1959) </w:t>
      </w:r>
      <w:r w:rsidR="00B263A4" w:rsidRPr="0071194A">
        <w:rPr>
          <w:i/>
          <w:iCs/>
          <w:lang w:val="en-US"/>
        </w:rPr>
        <w:t>The Motivation to Work</w:t>
      </w:r>
      <w:r w:rsidR="00B263A4" w:rsidRPr="0071194A">
        <w:rPr>
          <w:lang w:val="en-US"/>
        </w:rPr>
        <w:t>. New York: Wiley.</w:t>
      </w:r>
    </w:p>
    <w:p w14:paraId="25BE99C1" w14:textId="77777777" w:rsidR="00B263A4" w:rsidRPr="003E0320" w:rsidRDefault="00B263A4" w:rsidP="003E0320">
      <w:pPr>
        <w:spacing w:before="120" w:after="120" w:line="360" w:lineRule="auto"/>
        <w:jc w:val="both"/>
        <w:rPr>
          <w:lang w:val="en-US"/>
        </w:rPr>
      </w:pPr>
      <w:r w:rsidRPr="0071194A">
        <w:rPr>
          <w:lang w:val="en-US"/>
        </w:rPr>
        <w:t xml:space="preserve">Hersey, P. and Blanchard, K.H. (1982) </w:t>
      </w:r>
      <w:r w:rsidRPr="0071194A">
        <w:rPr>
          <w:i/>
          <w:iCs/>
          <w:lang w:val="en-US"/>
        </w:rPr>
        <w:t>Management of Organisational Behaviour: Utilizing Human Resources.</w:t>
      </w:r>
      <w:r w:rsidRPr="0071194A">
        <w:rPr>
          <w:lang w:val="en-US"/>
        </w:rPr>
        <w:t xml:space="preserve"> 4th ed. Englewood Cliffs, NJ: Prentice Hall.</w:t>
      </w:r>
    </w:p>
    <w:p w14:paraId="1C1D520A" w14:textId="77777777" w:rsidR="00B263A4" w:rsidRPr="003E0320" w:rsidRDefault="00B263A4" w:rsidP="003E0320">
      <w:pPr>
        <w:spacing w:before="120" w:after="120" w:line="360" w:lineRule="auto"/>
        <w:jc w:val="both"/>
        <w:rPr>
          <w:lang w:val="en-US"/>
        </w:rPr>
      </w:pPr>
      <w:r w:rsidRPr="0071194A">
        <w:rPr>
          <w:lang w:val="en-US"/>
        </w:rPr>
        <w:t xml:space="preserve">Heskett, J.L., Jones, T.O., Loveman, G.W., Sasser, W.E. and Schlesinger, L.A. (1994) ‘Putting the service-profit chain to work.’ </w:t>
      </w:r>
      <w:r w:rsidRPr="0071194A">
        <w:rPr>
          <w:i/>
          <w:iCs/>
          <w:lang w:val="en-US"/>
        </w:rPr>
        <w:t>Harvard Business Review</w:t>
      </w:r>
      <w:r w:rsidRPr="0071194A">
        <w:rPr>
          <w:lang w:val="en-US"/>
        </w:rPr>
        <w:t>, 72(2), pp. 164–174.</w:t>
      </w:r>
    </w:p>
    <w:p w14:paraId="2BE103B4" w14:textId="77777777" w:rsidR="00B263A4" w:rsidRPr="003E0320" w:rsidRDefault="00B263A4" w:rsidP="003E0320">
      <w:pPr>
        <w:spacing w:before="120" w:after="120" w:line="360" w:lineRule="auto"/>
        <w:jc w:val="both"/>
        <w:rPr>
          <w:lang w:val="en-US"/>
        </w:rPr>
      </w:pPr>
      <w:r w:rsidRPr="0071194A">
        <w:rPr>
          <w:lang w:val="en-US"/>
        </w:rPr>
        <w:t xml:space="preserve">Lewin, K. (1939) ‘Patterns of aggressive behaviour in experimentally created social climates.’ </w:t>
      </w:r>
      <w:r w:rsidRPr="0071194A">
        <w:rPr>
          <w:i/>
          <w:iCs/>
          <w:lang w:val="en-US"/>
        </w:rPr>
        <w:t>Journal of Social Psychology</w:t>
      </w:r>
      <w:r w:rsidRPr="0071194A">
        <w:rPr>
          <w:lang w:val="en-US"/>
        </w:rPr>
        <w:t>, 10(2), pp. 271–299.</w:t>
      </w:r>
    </w:p>
    <w:p w14:paraId="7257E176" w14:textId="77777777" w:rsidR="00B263A4" w:rsidRPr="003E0320" w:rsidRDefault="00B263A4" w:rsidP="003E0320">
      <w:pPr>
        <w:spacing w:before="120" w:after="120" w:line="360" w:lineRule="auto"/>
        <w:jc w:val="both"/>
        <w:rPr>
          <w:lang w:val="en-US"/>
        </w:rPr>
      </w:pPr>
      <w:r w:rsidRPr="0071194A">
        <w:rPr>
          <w:lang w:val="en-US"/>
        </w:rPr>
        <w:t xml:space="preserve">McGregor, D. (1960) </w:t>
      </w:r>
      <w:r w:rsidRPr="0071194A">
        <w:rPr>
          <w:i/>
          <w:iCs/>
          <w:lang w:val="en-US"/>
        </w:rPr>
        <w:t>The Human Side of Enterprise.</w:t>
      </w:r>
      <w:r w:rsidRPr="0071194A">
        <w:rPr>
          <w:lang w:val="en-US"/>
        </w:rPr>
        <w:t xml:space="preserve"> New York: McGraw-Hill.</w:t>
      </w:r>
    </w:p>
    <w:p w14:paraId="30715A3D" w14:textId="77777777" w:rsidR="00B263A4" w:rsidRPr="003E0320" w:rsidRDefault="00B263A4" w:rsidP="003E0320">
      <w:pPr>
        <w:spacing w:before="120" w:after="120" w:line="360" w:lineRule="auto"/>
        <w:jc w:val="both"/>
        <w:rPr>
          <w:lang w:val="en-US"/>
        </w:rPr>
      </w:pPr>
      <w:proofErr w:type="spellStart"/>
      <w:r w:rsidRPr="0071194A">
        <w:rPr>
          <w:lang w:val="en-US"/>
        </w:rPr>
        <w:t>Patiar</w:t>
      </w:r>
      <w:proofErr w:type="spellEnd"/>
      <w:r w:rsidRPr="0071194A">
        <w:rPr>
          <w:lang w:val="en-US"/>
        </w:rPr>
        <w:t xml:space="preserve">, A. and Mia, L. (2009) ‘Transformational leadership style, market competition and departmental performance: Evidence from luxury hotels in Australia.’ </w:t>
      </w:r>
      <w:r w:rsidRPr="0071194A">
        <w:rPr>
          <w:i/>
          <w:iCs/>
          <w:lang w:val="en-US"/>
        </w:rPr>
        <w:t>International Journal of Hospitality Management</w:t>
      </w:r>
      <w:r w:rsidRPr="0071194A">
        <w:rPr>
          <w:lang w:val="en-US"/>
        </w:rPr>
        <w:t>, 28(2), pp. 254–262.</w:t>
      </w:r>
    </w:p>
    <w:p w14:paraId="079F9F12" w14:textId="77777777" w:rsidR="00B263A4" w:rsidRPr="003E0320" w:rsidRDefault="00B263A4" w:rsidP="003E0320">
      <w:pPr>
        <w:spacing w:before="120" w:after="120" w:line="360" w:lineRule="auto"/>
      </w:pPr>
    </w:p>
    <w:p w14:paraId="6AAC991C" w14:textId="11A61EE7" w:rsidR="00B263A4" w:rsidRPr="003E0320" w:rsidRDefault="00B263A4" w:rsidP="003E0320">
      <w:pPr>
        <w:spacing w:before="120" w:after="120" w:line="360" w:lineRule="auto"/>
        <w:rPr>
          <w:rFonts w:asciiTheme="majorBidi" w:hAnsiTheme="majorBidi" w:cstheme="majorBidi"/>
          <w:b/>
          <w:bCs/>
          <w:sz w:val="24"/>
          <w:szCs w:val="24"/>
          <w:u w:val="single"/>
          <w:lang w:val="en-US"/>
        </w:rPr>
      </w:pPr>
      <w:r w:rsidRPr="003E0320">
        <w:rPr>
          <w:rFonts w:asciiTheme="majorBidi" w:hAnsiTheme="majorBidi" w:cstheme="majorBidi"/>
          <w:b/>
          <w:bCs/>
          <w:sz w:val="24"/>
          <w:szCs w:val="24"/>
          <w:u w:val="single"/>
          <w:lang w:val="en-US"/>
        </w:rPr>
        <w:br w:type="page"/>
      </w:r>
    </w:p>
    <w:p w14:paraId="13FFBA2E" w14:textId="22B713C8" w:rsidR="001B255E" w:rsidRPr="003E0320" w:rsidRDefault="001B255E" w:rsidP="003E0320">
      <w:pPr>
        <w:spacing w:before="120" w:after="120" w:line="360" w:lineRule="auto"/>
        <w:jc w:val="center"/>
        <w:rPr>
          <w:rFonts w:asciiTheme="majorBidi" w:hAnsiTheme="majorBidi" w:cstheme="majorBidi"/>
          <w:b/>
          <w:bCs/>
          <w:sz w:val="24"/>
          <w:szCs w:val="24"/>
          <w:u w:val="single"/>
          <w:lang w:val="en-US"/>
        </w:rPr>
      </w:pPr>
      <w:r w:rsidRPr="003E0320">
        <w:rPr>
          <w:rFonts w:asciiTheme="majorBidi" w:hAnsiTheme="majorBidi" w:cstheme="majorBidi"/>
          <w:b/>
          <w:bCs/>
          <w:sz w:val="24"/>
          <w:szCs w:val="24"/>
          <w:u w:val="single"/>
          <w:lang w:val="en-US"/>
        </w:rPr>
        <w:lastRenderedPageBreak/>
        <w:t>Component 2</w:t>
      </w:r>
    </w:p>
    <w:p w14:paraId="3E9066AB" w14:textId="40F038CE" w:rsidR="00F22F5A" w:rsidRPr="003E0320" w:rsidRDefault="00F22F5A" w:rsidP="003E0320">
      <w:pPr>
        <w:spacing w:before="120" w:after="120" w:line="360" w:lineRule="auto"/>
        <w:jc w:val="both"/>
        <w:rPr>
          <w:rFonts w:asciiTheme="majorBidi" w:hAnsiTheme="majorBidi" w:cstheme="majorBidi"/>
          <w:sz w:val="24"/>
          <w:szCs w:val="24"/>
        </w:rPr>
      </w:pPr>
      <w:r w:rsidRPr="003E0320">
        <w:rPr>
          <w:rFonts w:asciiTheme="majorBidi" w:hAnsiTheme="majorBidi" w:cstheme="majorBidi"/>
          <w:sz w:val="24"/>
          <w:szCs w:val="24"/>
        </w:rPr>
        <w:t xml:space="preserve">My performance, during the 10-week placement in the Meetings and Events Department at Novotel </w:t>
      </w:r>
      <w:r w:rsidR="0001768A">
        <w:rPr>
          <w:rFonts w:asciiTheme="majorBidi" w:hAnsiTheme="majorBidi" w:cstheme="majorBidi"/>
          <w:sz w:val="24"/>
          <w:szCs w:val="24"/>
        </w:rPr>
        <w:t xml:space="preserve">Leeds Centre </w:t>
      </w:r>
      <w:r w:rsidRPr="003E0320">
        <w:rPr>
          <w:rFonts w:asciiTheme="majorBidi" w:hAnsiTheme="majorBidi" w:cstheme="majorBidi"/>
          <w:sz w:val="24"/>
          <w:szCs w:val="24"/>
        </w:rPr>
        <w:t>, was measured in five main areas that evaluated my progress in the professional development, engagement and future employability in the hospitality sector. This reflection will summarise how I put these competencies into practice; what occurred to me throughout the experience.</w:t>
      </w:r>
    </w:p>
    <w:p w14:paraId="44BF82DD" w14:textId="77777777" w:rsidR="00F22F5A" w:rsidRPr="003E0320" w:rsidRDefault="00F22F5A" w:rsidP="003E0320">
      <w:pPr>
        <w:pStyle w:val="Prrafodelista"/>
        <w:numPr>
          <w:ilvl w:val="0"/>
          <w:numId w:val="1"/>
        </w:numPr>
        <w:spacing w:before="120" w:after="120" w:line="360" w:lineRule="auto"/>
        <w:jc w:val="both"/>
        <w:rPr>
          <w:rFonts w:asciiTheme="majorBidi" w:hAnsiTheme="majorBidi" w:cstheme="majorBidi"/>
          <w:b/>
          <w:bCs/>
          <w:sz w:val="24"/>
          <w:szCs w:val="24"/>
          <w:lang w:val="en-US"/>
        </w:rPr>
      </w:pPr>
      <w:r w:rsidRPr="003E0320">
        <w:rPr>
          <w:rFonts w:asciiTheme="majorBidi" w:hAnsiTheme="majorBidi" w:cstheme="majorBidi"/>
          <w:b/>
          <w:bCs/>
          <w:sz w:val="24"/>
          <w:szCs w:val="24"/>
          <w:lang w:val="en-US"/>
        </w:rPr>
        <w:t>Ability to take part in practical tasks:</w:t>
      </w:r>
    </w:p>
    <w:p w14:paraId="020C42D6" w14:textId="77777777" w:rsidR="00F22F5A" w:rsidRPr="003E0320" w:rsidRDefault="00F22F5A" w:rsidP="003E0320">
      <w:pPr>
        <w:spacing w:before="120" w:after="120" w:line="360" w:lineRule="auto"/>
        <w:jc w:val="both"/>
        <w:rPr>
          <w:rFonts w:asciiTheme="majorBidi" w:hAnsiTheme="majorBidi" w:cstheme="majorBidi"/>
          <w:sz w:val="24"/>
          <w:szCs w:val="24"/>
        </w:rPr>
      </w:pPr>
      <w:r w:rsidRPr="003E0320">
        <w:rPr>
          <w:rFonts w:asciiTheme="majorBidi" w:hAnsiTheme="majorBidi" w:cstheme="majorBidi"/>
          <w:sz w:val="24"/>
          <w:szCs w:val="24"/>
        </w:rPr>
        <w:t>My placement was highly active, as I participated in every activity, including the preparation of the event and serving the guests as well as its dismantling. My supervisors praised my initiative and the capability to adjust to the challenges of the large scale events which are dynamic. I readily learned the working processes, such as working by event function sheets, communication with kitchen and AV crews, and keeping the guests comfortable during the service. My main concern was not only to do something, but learn the role of this or that task in the overall experience of the guests. This has enabled me to successfully mediate between theoretical learning in service operations and practical demands of the job.</w:t>
      </w:r>
    </w:p>
    <w:p w14:paraId="2B6CCA75" w14:textId="77777777" w:rsidR="00F22F5A" w:rsidRPr="003E0320" w:rsidRDefault="00F22F5A" w:rsidP="003E0320">
      <w:pPr>
        <w:pStyle w:val="Prrafodelista"/>
        <w:numPr>
          <w:ilvl w:val="0"/>
          <w:numId w:val="1"/>
        </w:numPr>
        <w:spacing w:before="120" w:after="120" w:line="360" w:lineRule="auto"/>
        <w:jc w:val="both"/>
        <w:rPr>
          <w:rFonts w:asciiTheme="majorBidi" w:hAnsiTheme="majorBidi" w:cstheme="majorBidi"/>
          <w:b/>
          <w:bCs/>
          <w:sz w:val="24"/>
          <w:szCs w:val="24"/>
          <w:lang w:val="en-US"/>
        </w:rPr>
      </w:pPr>
      <w:r w:rsidRPr="003E0320">
        <w:rPr>
          <w:rFonts w:asciiTheme="majorBidi" w:hAnsiTheme="majorBidi" w:cstheme="majorBidi"/>
          <w:b/>
          <w:bCs/>
          <w:sz w:val="24"/>
          <w:szCs w:val="24"/>
          <w:lang w:val="en-US"/>
        </w:rPr>
        <w:t>Timekeeping, attendance, and professional appearance:</w:t>
      </w:r>
    </w:p>
    <w:p w14:paraId="079FC59F" w14:textId="77777777" w:rsidR="00F22F5A" w:rsidRPr="003E0320" w:rsidRDefault="00F22F5A" w:rsidP="003E0320">
      <w:pPr>
        <w:spacing w:before="120" w:after="120" w:line="360" w:lineRule="auto"/>
        <w:jc w:val="both"/>
        <w:rPr>
          <w:rFonts w:asciiTheme="majorBidi" w:hAnsiTheme="majorBidi" w:cstheme="majorBidi"/>
          <w:sz w:val="24"/>
          <w:szCs w:val="24"/>
        </w:rPr>
      </w:pPr>
      <w:r w:rsidRPr="003E0320">
        <w:rPr>
          <w:rFonts w:asciiTheme="majorBidi" w:hAnsiTheme="majorBidi" w:cstheme="majorBidi"/>
          <w:sz w:val="24"/>
          <w:szCs w:val="24"/>
        </w:rPr>
        <w:t>One of the expectations in the department was punctuality and professionalism. I came to my shifts early, went to every pre-event briefing, and had a presentable and suitable appearance by the grooming standards of Accor. Reliability was observed by my supervisors and it led to trust being developed among team members. I realized that being a professional does not end with how one looks. It was able to join the team in a regular manner through my regular attendance and participation, which facilitated the smooth flow of events.</w:t>
      </w:r>
    </w:p>
    <w:p w14:paraId="176D2A73" w14:textId="77777777" w:rsidR="00F22F5A" w:rsidRPr="003E0320" w:rsidRDefault="00F22F5A" w:rsidP="003E0320">
      <w:pPr>
        <w:pStyle w:val="Prrafodelista"/>
        <w:numPr>
          <w:ilvl w:val="0"/>
          <w:numId w:val="1"/>
        </w:numPr>
        <w:spacing w:before="120" w:after="120" w:line="360" w:lineRule="auto"/>
        <w:jc w:val="both"/>
        <w:rPr>
          <w:rFonts w:asciiTheme="majorBidi" w:hAnsiTheme="majorBidi" w:cstheme="majorBidi"/>
          <w:b/>
          <w:bCs/>
          <w:sz w:val="24"/>
          <w:szCs w:val="24"/>
          <w:lang w:val="en-US"/>
        </w:rPr>
      </w:pPr>
      <w:r w:rsidRPr="00B44F94">
        <w:rPr>
          <w:rFonts w:asciiTheme="majorBidi" w:hAnsiTheme="majorBidi" w:cstheme="majorBidi"/>
          <w:b/>
          <w:bCs/>
          <w:sz w:val="24"/>
          <w:szCs w:val="24"/>
          <w:lang w:val="en-US"/>
        </w:rPr>
        <w:t>Ability to undertake set tasks under supervision</w:t>
      </w:r>
      <w:r w:rsidRPr="003E0320">
        <w:rPr>
          <w:rFonts w:asciiTheme="majorBidi" w:hAnsiTheme="majorBidi" w:cstheme="majorBidi"/>
          <w:b/>
          <w:bCs/>
          <w:sz w:val="24"/>
          <w:szCs w:val="24"/>
          <w:lang w:val="en-US"/>
        </w:rPr>
        <w:t>:</w:t>
      </w:r>
    </w:p>
    <w:p w14:paraId="52022E68" w14:textId="77777777" w:rsidR="00F22F5A" w:rsidRPr="003E0320" w:rsidRDefault="00F22F5A" w:rsidP="003E0320">
      <w:pPr>
        <w:spacing w:before="120" w:after="120" w:line="360" w:lineRule="auto"/>
        <w:jc w:val="both"/>
        <w:rPr>
          <w:rFonts w:asciiTheme="majorBidi" w:hAnsiTheme="majorBidi" w:cstheme="majorBidi"/>
          <w:sz w:val="24"/>
          <w:szCs w:val="24"/>
        </w:rPr>
      </w:pPr>
      <w:r w:rsidRPr="003E0320">
        <w:rPr>
          <w:rFonts w:asciiTheme="majorBidi" w:hAnsiTheme="majorBidi" w:cstheme="majorBidi"/>
          <w:sz w:val="24"/>
          <w:szCs w:val="24"/>
        </w:rPr>
        <w:t xml:space="preserve">In the first few days of my placement, I would be doing work closely supervised to make sure that I was adhering to the service standards of the hotel. I performed my duties with seasoned employees to get event areas ready, do buffet arrangements, and serve drinks. My reaction to instructions was generally good, and I always clarified where the instructions were not clear, and I was also proactive in anticipating needs when the service was busy. High level of attention to </w:t>
      </w:r>
      <w:r w:rsidRPr="003E0320">
        <w:rPr>
          <w:rFonts w:asciiTheme="majorBidi" w:hAnsiTheme="majorBidi" w:cstheme="majorBidi"/>
          <w:sz w:val="24"/>
          <w:szCs w:val="24"/>
        </w:rPr>
        <w:lastRenderedPageBreak/>
        <w:t>detail and following direction were the reasons why I showed a commitment to learning and improvement with the help of feedback.</w:t>
      </w:r>
    </w:p>
    <w:p w14:paraId="38BB2133" w14:textId="77777777" w:rsidR="00F22F5A" w:rsidRPr="003E0320" w:rsidRDefault="00F22F5A" w:rsidP="003E0320">
      <w:pPr>
        <w:pStyle w:val="Prrafodelista"/>
        <w:numPr>
          <w:ilvl w:val="0"/>
          <w:numId w:val="1"/>
        </w:numPr>
        <w:spacing w:before="120" w:after="120" w:line="360" w:lineRule="auto"/>
        <w:jc w:val="both"/>
        <w:rPr>
          <w:rFonts w:asciiTheme="majorBidi" w:hAnsiTheme="majorBidi" w:cstheme="majorBidi"/>
          <w:b/>
          <w:bCs/>
          <w:sz w:val="24"/>
          <w:szCs w:val="24"/>
          <w:lang w:val="en-US"/>
        </w:rPr>
      </w:pPr>
      <w:r w:rsidRPr="003E0320">
        <w:rPr>
          <w:rFonts w:asciiTheme="majorBidi" w:hAnsiTheme="majorBidi" w:cstheme="majorBidi"/>
          <w:b/>
          <w:bCs/>
          <w:sz w:val="24"/>
          <w:szCs w:val="24"/>
          <w:lang w:val="en-US"/>
        </w:rPr>
        <w:t>Ability to undertake tasks with little or no supervision:</w:t>
      </w:r>
    </w:p>
    <w:p w14:paraId="7DF57E0F" w14:textId="77777777" w:rsidR="00F22F5A" w:rsidRPr="003E0320" w:rsidRDefault="00F22F5A" w:rsidP="003E0320">
      <w:pPr>
        <w:spacing w:before="120" w:after="120" w:line="360" w:lineRule="auto"/>
        <w:jc w:val="both"/>
        <w:rPr>
          <w:rFonts w:asciiTheme="majorBidi" w:hAnsiTheme="majorBidi" w:cstheme="majorBidi"/>
          <w:sz w:val="24"/>
          <w:szCs w:val="24"/>
        </w:rPr>
      </w:pPr>
      <w:r w:rsidRPr="003E0320">
        <w:rPr>
          <w:rFonts w:asciiTheme="majorBidi" w:hAnsiTheme="majorBidi" w:cstheme="majorBidi"/>
          <w:sz w:val="24"/>
          <w:szCs w:val="24"/>
        </w:rPr>
        <w:t>With increased independence, I was given more responsibility as my confidence and competence increased. In my later weeks of the placement, I was able to coordinate smaller parts of the event and work independently, as well as with the kitchen staff on timing, and directly with the guests. This development reflected my skill to practice learning and be proactive. My supervisors assured me that they trusted me to be reliable and professional and they did not need to be closely supervising me as I did not compromise the quality of my services.</w:t>
      </w:r>
    </w:p>
    <w:p w14:paraId="4DF2122A" w14:textId="77777777" w:rsidR="00F22F5A" w:rsidRPr="003E0320" w:rsidRDefault="00F22F5A" w:rsidP="003E0320">
      <w:pPr>
        <w:pStyle w:val="Prrafodelista"/>
        <w:numPr>
          <w:ilvl w:val="0"/>
          <w:numId w:val="1"/>
        </w:numPr>
        <w:spacing w:before="120" w:after="120" w:line="360" w:lineRule="auto"/>
        <w:jc w:val="both"/>
        <w:rPr>
          <w:rFonts w:asciiTheme="majorBidi" w:hAnsiTheme="majorBidi" w:cstheme="majorBidi"/>
          <w:b/>
          <w:bCs/>
          <w:sz w:val="24"/>
          <w:szCs w:val="24"/>
          <w:lang w:val="en-US"/>
        </w:rPr>
      </w:pPr>
      <w:r w:rsidRPr="003E0320">
        <w:rPr>
          <w:rFonts w:asciiTheme="majorBidi" w:hAnsiTheme="majorBidi" w:cstheme="majorBidi"/>
          <w:b/>
          <w:bCs/>
          <w:sz w:val="24"/>
          <w:szCs w:val="24"/>
          <w:lang w:val="en-US"/>
        </w:rPr>
        <w:t>Suitability for future employability in hospitality:</w:t>
      </w:r>
    </w:p>
    <w:p w14:paraId="5AAFB3E4" w14:textId="52040531" w:rsidR="00F22F5A" w:rsidRPr="00853890" w:rsidRDefault="00F22F5A" w:rsidP="003E0320">
      <w:pPr>
        <w:spacing w:before="120" w:after="120" w:line="360" w:lineRule="auto"/>
        <w:jc w:val="both"/>
        <w:rPr>
          <w:rFonts w:asciiTheme="majorBidi" w:hAnsiTheme="majorBidi" w:cstheme="majorBidi"/>
          <w:sz w:val="24"/>
          <w:szCs w:val="24"/>
        </w:rPr>
      </w:pPr>
      <w:r w:rsidRPr="003E0320">
        <w:rPr>
          <w:rFonts w:asciiTheme="majorBidi" w:hAnsiTheme="majorBidi" w:cstheme="majorBidi"/>
          <w:sz w:val="24"/>
          <w:szCs w:val="24"/>
        </w:rPr>
        <w:t xml:space="preserve">In general, my experience as a placement enhanced my professional competencies and supported the idea that I would like to work in the field of event management. I gained good skills in interpersonal, problem solving, and teamwork which are critical in leading a hospitality industry. My adaptability skills, professionalism, and positive attitude were the main employability abilities that were identified by my supervisors. This position also taught me that it is possible to balance both the operational efficiency and the guest satisfaction and to make it a long-term objective of becoming an event operations manager. I believe that the experience and solid knowledge acquired at Novotel </w:t>
      </w:r>
      <w:r w:rsidR="00C65029">
        <w:rPr>
          <w:rFonts w:asciiTheme="majorBidi" w:hAnsiTheme="majorBidi" w:cstheme="majorBidi"/>
          <w:sz w:val="24"/>
          <w:szCs w:val="24"/>
        </w:rPr>
        <w:t>Leeds</w:t>
      </w:r>
      <w:r w:rsidRPr="003E0320">
        <w:rPr>
          <w:rFonts w:asciiTheme="majorBidi" w:hAnsiTheme="majorBidi" w:cstheme="majorBidi"/>
          <w:sz w:val="24"/>
          <w:szCs w:val="24"/>
        </w:rPr>
        <w:t xml:space="preserve"> </w:t>
      </w:r>
      <w:r w:rsidR="00C65029">
        <w:rPr>
          <w:rFonts w:asciiTheme="majorBidi" w:hAnsiTheme="majorBidi" w:cstheme="majorBidi"/>
          <w:sz w:val="24"/>
          <w:szCs w:val="24"/>
        </w:rPr>
        <w:t xml:space="preserve">Centre </w:t>
      </w:r>
      <w:r w:rsidRPr="003E0320">
        <w:rPr>
          <w:rFonts w:asciiTheme="majorBidi" w:hAnsiTheme="majorBidi" w:cstheme="majorBidi"/>
          <w:sz w:val="24"/>
          <w:szCs w:val="24"/>
        </w:rPr>
        <w:t>have prepared me with the base to become a successful hospitality employee in my future.</w:t>
      </w:r>
    </w:p>
    <w:p w14:paraId="21CA2475" w14:textId="3ACC36AA" w:rsidR="00F83E22" w:rsidRDefault="00F83E22" w:rsidP="003E0320">
      <w:pPr>
        <w:spacing w:before="120" w:after="120" w:line="360" w:lineRule="auto"/>
      </w:pPr>
    </w:p>
    <w:sectPr w:rsidR="00F83E22">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ACFF"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7C9B245F"/>
    <w:multiLevelType w:val="hybridMultilevel"/>
    <w:tmpl w:val="56625F3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53616224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60"/>
  <w:proofState w:spelling="clean"/>
  <w:defaultTabStop w:val="720"/>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414E0"/>
    <w:rsid w:val="0001768A"/>
    <w:rsid w:val="000431C6"/>
    <w:rsid w:val="0007632A"/>
    <w:rsid w:val="000B0E21"/>
    <w:rsid w:val="001A083A"/>
    <w:rsid w:val="001B255E"/>
    <w:rsid w:val="001D5FF4"/>
    <w:rsid w:val="00214EE4"/>
    <w:rsid w:val="002212AD"/>
    <w:rsid w:val="0033781A"/>
    <w:rsid w:val="00342725"/>
    <w:rsid w:val="003E0320"/>
    <w:rsid w:val="00500903"/>
    <w:rsid w:val="00513495"/>
    <w:rsid w:val="00532EE7"/>
    <w:rsid w:val="00785DCB"/>
    <w:rsid w:val="0088303E"/>
    <w:rsid w:val="00897FBC"/>
    <w:rsid w:val="008B5E68"/>
    <w:rsid w:val="008D5BB6"/>
    <w:rsid w:val="008E13BD"/>
    <w:rsid w:val="0092526C"/>
    <w:rsid w:val="00933C40"/>
    <w:rsid w:val="009A2F18"/>
    <w:rsid w:val="009E2DB3"/>
    <w:rsid w:val="00AB3D8A"/>
    <w:rsid w:val="00AC69B9"/>
    <w:rsid w:val="00B263A4"/>
    <w:rsid w:val="00BE457D"/>
    <w:rsid w:val="00C23AD8"/>
    <w:rsid w:val="00C65029"/>
    <w:rsid w:val="00C6654D"/>
    <w:rsid w:val="00C7697D"/>
    <w:rsid w:val="00DA6380"/>
    <w:rsid w:val="00DB3826"/>
    <w:rsid w:val="00DF1115"/>
    <w:rsid w:val="00E03B7A"/>
    <w:rsid w:val="00E414E0"/>
    <w:rsid w:val="00E91452"/>
    <w:rsid w:val="00F22F5A"/>
    <w:rsid w:val="00F77133"/>
    <w:rsid w:val="00F83E22"/>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0047E5"/>
  <w15:chartTrackingRefBased/>
  <w15:docId w15:val="{56E11210-862E-4024-9A1C-FD5218E754E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B255E"/>
    <w:rPr>
      <w:lang w:val="en-GB"/>
    </w:rPr>
  </w:style>
  <w:style w:type="paragraph" w:styleId="Ttulo1">
    <w:name w:val="heading 1"/>
    <w:basedOn w:val="Normal"/>
    <w:next w:val="Normal"/>
    <w:link w:val="Ttulo1Car"/>
    <w:uiPriority w:val="9"/>
    <w:qFormat/>
    <w:rsid w:val="00E414E0"/>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Ttulo2">
    <w:name w:val="heading 2"/>
    <w:basedOn w:val="Normal"/>
    <w:next w:val="Normal"/>
    <w:link w:val="Ttulo2Car"/>
    <w:uiPriority w:val="9"/>
    <w:semiHidden/>
    <w:unhideWhenUsed/>
    <w:qFormat/>
    <w:rsid w:val="00E414E0"/>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Ttulo3">
    <w:name w:val="heading 3"/>
    <w:basedOn w:val="Normal"/>
    <w:next w:val="Normal"/>
    <w:link w:val="Ttulo3Car"/>
    <w:uiPriority w:val="9"/>
    <w:semiHidden/>
    <w:unhideWhenUsed/>
    <w:qFormat/>
    <w:rsid w:val="00E414E0"/>
    <w:pPr>
      <w:keepNext/>
      <w:keepLines/>
      <w:spacing w:before="160" w:after="80"/>
      <w:outlineLvl w:val="2"/>
    </w:pPr>
    <w:rPr>
      <w:rFonts w:eastAsiaTheme="majorEastAsia" w:cstheme="majorBidi"/>
      <w:color w:val="2F5496" w:themeColor="accent1" w:themeShade="BF"/>
      <w:sz w:val="28"/>
      <w:szCs w:val="28"/>
    </w:rPr>
  </w:style>
  <w:style w:type="paragraph" w:styleId="Ttulo4">
    <w:name w:val="heading 4"/>
    <w:basedOn w:val="Normal"/>
    <w:next w:val="Normal"/>
    <w:link w:val="Ttulo4Car"/>
    <w:uiPriority w:val="9"/>
    <w:semiHidden/>
    <w:unhideWhenUsed/>
    <w:qFormat/>
    <w:rsid w:val="00E414E0"/>
    <w:pPr>
      <w:keepNext/>
      <w:keepLines/>
      <w:spacing w:before="80" w:after="40"/>
      <w:outlineLvl w:val="3"/>
    </w:pPr>
    <w:rPr>
      <w:rFonts w:eastAsiaTheme="majorEastAsia" w:cstheme="majorBidi"/>
      <w:i/>
      <w:iCs/>
      <w:color w:val="2F5496" w:themeColor="accent1" w:themeShade="BF"/>
    </w:rPr>
  </w:style>
  <w:style w:type="paragraph" w:styleId="Ttulo5">
    <w:name w:val="heading 5"/>
    <w:basedOn w:val="Normal"/>
    <w:next w:val="Normal"/>
    <w:link w:val="Ttulo5Car"/>
    <w:uiPriority w:val="9"/>
    <w:semiHidden/>
    <w:unhideWhenUsed/>
    <w:qFormat/>
    <w:rsid w:val="00E414E0"/>
    <w:pPr>
      <w:keepNext/>
      <w:keepLines/>
      <w:spacing w:before="80" w:after="40"/>
      <w:outlineLvl w:val="4"/>
    </w:pPr>
    <w:rPr>
      <w:rFonts w:eastAsiaTheme="majorEastAsia" w:cstheme="majorBidi"/>
      <w:color w:val="2F5496" w:themeColor="accent1" w:themeShade="BF"/>
    </w:rPr>
  </w:style>
  <w:style w:type="paragraph" w:styleId="Ttulo6">
    <w:name w:val="heading 6"/>
    <w:basedOn w:val="Normal"/>
    <w:next w:val="Normal"/>
    <w:link w:val="Ttulo6Car"/>
    <w:uiPriority w:val="9"/>
    <w:semiHidden/>
    <w:unhideWhenUsed/>
    <w:qFormat/>
    <w:rsid w:val="00E414E0"/>
    <w:pPr>
      <w:keepNext/>
      <w:keepLines/>
      <w:spacing w:before="40" w:after="0"/>
      <w:outlineLvl w:val="5"/>
    </w:pPr>
    <w:rPr>
      <w:rFonts w:eastAsiaTheme="majorEastAsia" w:cstheme="majorBidi"/>
      <w:i/>
      <w:iCs/>
      <w:color w:val="595959" w:themeColor="text1" w:themeTint="A6"/>
    </w:rPr>
  </w:style>
  <w:style w:type="paragraph" w:styleId="Ttulo7">
    <w:name w:val="heading 7"/>
    <w:basedOn w:val="Normal"/>
    <w:next w:val="Normal"/>
    <w:link w:val="Ttulo7Car"/>
    <w:uiPriority w:val="9"/>
    <w:semiHidden/>
    <w:unhideWhenUsed/>
    <w:qFormat/>
    <w:rsid w:val="00E414E0"/>
    <w:pPr>
      <w:keepNext/>
      <w:keepLines/>
      <w:spacing w:before="40" w:after="0"/>
      <w:outlineLvl w:val="6"/>
    </w:pPr>
    <w:rPr>
      <w:rFonts w:eastAsiaTheme="majorEastAsia" w:cstheme="majorBidi"/>
      <w:color w:val="595959" w:themeColor="text1" w:themeTint="A6"/>
    </w:rPr>
  </w:style>
  <w:style w:type="paragraph" w:styleId="Ttulo8">
    <w:name w:val="heading 8"/>
    <w:basedOn w:val="Normal"/>
    <w:next w:val="Normal"/>
    <w:link w:val="Ttulo8Car"/>
    <w:uiPriority w:val="9"/>
    <w:semiHidden/>
    <w:unhideWhenUsed/>
    <w:qFormat/>
    <w:rsid w:val="00E414E0"/>
    <w:pPr>
      <w:keepNext/>
      <w:keepLines/>
      <w:spacing w:after="0"/>
      <w:outlineLvl w:val="7"/>
    </w:pPr>
    <w:rPr>
      <w:rFonts w:eastAsiaTheme="majorEastAsia" w:cstheme="majorBidi"/>
      <w:i/>
      <w:iCs/>
      <w:color w:val="272727" w:themeColor="text1" w:themeTint="D8"/>
    </w:rPr>
  </w:style>
  <w:style w:type="paragraph" w:styleId="Ttulo9">
    <w:name w:val="heading 9"/>
    <w:basedOn w:val="Normal"/>
    <w:next w:val="Normal"/>
    <w:link w:val="Ttulo9Car"/>
    <w:uiPriority w:val="9"/>
    <w:semiHidden/>
    <w:unhideWhenUsed/>
    <w:qFormat/>
    <w:rsid w:val="00E414E0"/>
    <w:pPr>
      <w:keepNext/>
      <w:keepLines/>
      <w:spacing w:after="0"/>
      <w:outlineLvl w:val="8"/>
    </w:pPr>
    <w:rPr>
      <w:rFonts w:eastAsiaTheme="majorEastAsia" w:cstheme="majorBidi"/>
      <w:color w:val="272727" w:themeColor="text1" w:themeTint="D8"/>
    </w:rPr>
  </w:style>
  <w:style w:type="character" w:default="1" w:styleId="Fuentedeprrafopredeter">
    <w:name w:val="Default Paragraph Font"/>
    <w:uiPriority w:val="1"/>
    <w:semiHidden/>
    <w:unhideWhenUsed/>
  </w:style>
  <w:style w:type="table" w:default="1" w:styleId="Tablanormal">
    <w:name w:val="Normal Table"/>
    <w:uiPriority w:val="99"/>
    <w:semiHidden/>
    <w:unhideWhenUsed/>
    <w:tblPr>
      <w:tblInd w:w="0" w:type="dxa"/>
      <w:tblCellMar>
        <w:top w:w="0" w:type="dxa"/>
        <w:left w:w="108" w:type="dxa"/>
        <w:bottom w:w="0" w:type="dxa"/>
        <w:right w:w="108" w:type="dxa"/>
      </w:tblCellMar>
    </w:tblPr>
  </w:style>
  <w:style w:type="numbering" w:default="1" w:styleId="Sinlista">
    <w:name w:val="No List"/>
    <w:uiPriority w:val="99"/>
    <w:semiHidden/>
    <w:unhideWhenUsed/>
  </w:style>
  <w:style w:type="character" w:customStyle="1" w:styleId="Ttulo1Car">
    <w:name w:val="Título 1 Car"/>
    <w:basedOn w:val="Fuentedeprrafopredeter"/>
    <w:link w:val="Ttulo1"/>
    <w:uiPriority w:val="9"/>
    <w:rsid w:val="00E414E0"/>
    <w:rPr>
      <w:rFonts w:asciiTheme="majorHAnsi" w:eastAsiaTheme="majorEastAsia" w:hAnsiTheme="majorHAnsi" w:cstheme="majorBidi"/>
      <w:color w:val="2F5496" w:themeColor="accent1" w:themeShade="BF"/>
      <w:sz w:val="40"/>
      <w:szCs w:val="40"/>
      <w:lang w:val="en-GB"/>
    </w:rPr>
  </w:style>
  <w:style w:type="character" w:customStyle="1" w:styleId="Ttulo2Car">
    <w:name w:val="Título 2 Car"/>
    <w:basedOn w:val="Fuentedeprrafopredeter"/>
    <w:link w:val="Ttulo2"/>
    <w:uiPriority w:val="9"/>
    <w:semiHidden/>
    <w:rsid w:val="00E414E0"/>
    <w:rPr>
      <w:rFonts w:asciiTheme="majorHAnsi" w:eastAsiaTheme="majorEastAsia" w:hAnsiTheme="majorHAnsi" w:cstheme="majorBidi"/>
      <w:color w:val="2F5496" w:themeColor="accent1" w:themeShade="BF"/>
      <w:sz w:val="32"/>
      <w:szCs w:val="32"/>
      <w:lang w:val="en-GB"/>
    </w:rPr>
  </w:style>
  <w:style w:type="character" w:customStyle="1" w:styleId="Ttulo3Car">
    <w:name w:val="Título 3 Car"/>
    <w:basedOn w:val="Fuentedeprrafopredeter"/>
    <w:link w:val="Ttulo3"/>
    <w:uiPriority w:val="9"/>
    <w:semiHidden/>
    <w:rsid w:val="00E414E0"/>
    <w:rPr>
      <w:rFonts w:eastAsiaTheme="majorEastAsia" w:cstheme="majorBidi"/>
      <w:color w:val="2F5496" w:themeColor="accent1" w:themeShade="BF"/>
      <w:sz w:val="28"/>
      <w:szCs w:val="28"/>
      <w:lang w:val="en-GB"/>
    </w:rPr>
  </w:style>
  <w:style w:type="character" w:customStyle="1" w:styleId="Ttulo4Car">
    <w:name w:val="Título 4 Car"/>
    <w:basedOn w:val="Fuentedeprrafopredeter"/>
    <w:link w:val="Ttulo4"/>
    <w:uiPriority w:val="9"/>
    <w:semiHidden/>
    <w:rsid w:val="00E414E0"/>
    <w:rPr>
      <w:rFonts w:eastAsiaTheme="majorEastAsia" w:cstheme="majorBidi"/>
      <w:i/>
      <w:iCs/>
      <w:color w:val="2F5496" w:themeColor="accent1" w:themeShade="BF"/>
      <w:lang w:val="en-GB"/>
    </w:rPr>
  </w:style>
  <w:style w:type="character" w:customStyle="1" w:styleId="Ttulo5Car">
    <w:name w:val="Título 5 Car"/>
    <w:basedOn w:val="Fuentedeprrafopredeter"/>
    <w:link w:val="Ttulo5"/>
    <w:uiPriority w:val="9"/>
    <w:semiHidden/>
    <w:rsid w:val="00E414E0"/>
    <w:rPr>
      <w:rFonts w:eastAsiaTheme="majorEastAsia" w:cstheme="majorBidi"/>
      <w:color w:val="2F5496" w:themeColor="accent1" w:themeShade="BF"/>
      <w:lang w:val="en-GB"/>
    </w:rPr>
  </w:style>
  <w:style w:type="character" w:customStyle="1" w:styleId="Ttulo6Car">
    <w:name w:val="Título 6 Car"/>
    <w:basedOn w:val="Fuentedeprrafopredeter"/>
    <w:link w:val="Ttulo6"/>
    <w:uiPriority w:val="9"/>
    <w:semiHidden/>
    <w:rsid w:val="00E414E0"/>
    <w:rPr>
      <w:rFonts w:eastAsiaTheme="majorEastAsia" w:cstheme="majorBidi"/>
      <w:i/>
      <w:iCs/>
      <w:color w:val="595959" w:themeColor="text1" w:themeTint="A6"/>
      <w:lang w:val="en-GB"/>
    </w:rPr>
  </w:style>
  <w:style w:type="character" w:customStyle="1" w:styleId="Ttulo7Car">
    <w:name w:val="Título 7 Car"/>
    <w:basedOn w:val="Fuentedeprrafopredeter"/>
    <w:link w:val="Ttulo7"/>
    <w:uiPriority w:val="9"/>
    <w:semiHidden/>
    <w:rsid w:val="00E414E0"/>
    <w:rPr>
      <w:rFonts w:eastAsiaTheme="majorEastAsia" w:cstheme="majorBidi"/>
      <w:color w:val="595959" w:themeColor="text1" w:themeTint="A6"/>
      <w:lang w:val="en-GB"/>
    </w:rPr>
  </w:style>
  <w:style w:type="character" w:customStyle="1" w:styleId="Ttulo8Car">
    <w:name w:val="Título 8 Car"/>
    <w:basedOn w:val="Fuentedeprrafopredeter"/>
    <w:link w:val="Ttulo8"/>
    <w:uiPriority w:val="9"/>
    <w:semiHidden/>
    <w:rsid w:val="00E414E0"/>
    <w:rPr>
      <w:rFonts w:eastAsiaTheme="majorEastAsia" w:cstheme="majorBidi"/>
      <w:i/>
      <w:iCs/>
      <w:color w:val="272727" w:themeColor="text1" w:themeTint="D8"/>
      <w:lang w:val="en-GB"/>
    </w:rPr>
  </w:style>
  <w:style w:type="character" w:customStyle="1" w:styleId="Ttulo9Car">
    <w:name w:val="Título 9 Car"/>
    <w:basedOn w:val="Fuentedeprrafopredeter"/>
    <w:link w:val="Ttulo9"/>
    <w:uiPriority w:val="9"/>
    <w:semiHidden/>
    <w:rsid w:val="00E414E0"/>
    <w:rPr>
      <w:rFonts w:eastAsiaTheme="majorEastAsia" w:cstheme="majorBidi"/>
      <w:color w:val="272727" w:themeColor="text1" w:themeTint="D8"/>
      <w:lang w:val="en-GB"/>
    </w:rPr>
  </w:style>
  <w:style w:type="paragraph" w:styleId="Ttulo">
    <w:name w:val="Title"/>
    <w:basedOn w:val="Normal"/>
    <w:next w:val="Normal"/>
    <w:link w:val="TtuloCar"/>
    <w:uiPriority w:val="10"/>
    <w:qFormat/>
    <w:rsid w:val="00E414E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tuloCar">
    <w:name w:val="Título Car"/>
    <w:basedOn w:val="Fuentedeprrafopredeter"/>
    <w:link w:val="Ttulo"/>
    <w:uiPriority w:val="10"/>
    <w:rsid w:val="00E414E0"/>
    <w:rPr>
      <w:rFonts w:asciiTheme="majorHAnsi" w:eastAsiaTheme="majorEastAsia" w:hAnsiTheme="majorHAnsi" w:cstheme="majorBidi"/>
      <w:spacing w:val="-10"/>
      <w:kern w:val="28"/>
      <w:sz w:val="56"/>
      <w:szCs w:val="56"/>
      <w:lang w:val="en-GB"/>
    </w:rPr>
  </w:style>
  <w:style w:type="paragraph" w:styleId="Subttulo">
    <w:name w:val="Subtitle"/>
    <w:basedOn w:val="Normal"/>
    <w:next w:val="Normal"/>
    <w:link w:val="SubttuloCar"/>
    <w:uiPriority w:val="11"/>
    <w:qFormat/>
    <w:rsid w:val="00E414E0"/>
    <w:pPr>
      <w:numPr>
        <w:ilvl w:val="1"/>
      </w:numPr>
    </w:pPr>
    <w:rPr>
      <w:rFonts w:eastAsiaTheme="majorEastAsia" w:cstheme="majorBidi"/>
      <w:color w:val="595959" w:themeColor="text1" w:themeTint="A6"/>
      <w:spacing w:val="15"/>
      <w:sz w:val="28"/>
      <w:szCs w:val="28"/>
    </w:rPr>
  </w:style>
  <w:style w:type="character" w:customStyle="1" w:styleId="SubttuloCar">
    <w:name w:val="Subtítulo Car"/>
    <w:basedOn w:val="Fuentedeprrafopredeter"/>
    <w:link w:val="Subttulo"/>
    <w:uiPriority w:val="11"/>
    <w:rsid w:val="00E414E0"/>
    <w:rPr>
      <w:rFonts w:eastAsiaTheme="majorEastAsia" w:cstheme="majorBidi"/>
      <w:color w:val="595959" w:themeColor="text1" w:themeTint="A6"/>
      <w:spacing w:val="15"/>
      <w:sz w:val="28"/>
      <w:szCs w:val="28"/>
      <w:lang w:val="en-GB"/>
    </w:rPr>
  </w:style>
  <w:style w:type="paragraph" w:styleId="Cita">
    <w:name w:val="Quote"/>
    <w:basedOn w:val="Normal"/>
    <w:next w:val="Normal"/>
    <w:link w:val="CitaCar"/>
    <w:uiPriority w:val="29"/>
    <w:qFormat/>
    <w:rsid w:val="00E414E0"/>
    <w:pPr>
      <w:spacing w:before="160"/>
      <w:jc w:val="center"/>
    </w:pPr>
    <w:rPr>
      <w:i/>
      <w:iCs/>
      <w:color w:val="404040" w:themeColor="text1" w:themeTint="BF"/>
    </w:rPr>
  </w:style>
  <w:style w:type="character" w:customStyle="1" w:styleId="CitaCar">
    <w:name w:val="Cita Car"/>
    <w:basedOn w:val="Fuentedeprrafopredeter"/>
    <w:link w:val="Cita"/>
    <w:uiPriority w:val="29"/>
    <w:rsid w:val="00E414E0"/>
    <w:rPr>
      <w:i/>
      <w:iCs/>
      <w:color w:val="404040" w:themeColor="text1" w:themeTint="BF"/>
      <w:lang w:val="en-GB"/>
    </w:rPr>
  </w:style>
  <w:style w:type="paragraph" w:styleId="Prrafodelista">
    <w:name w:val="List Paragraph"/>
    <w:basedOn w:val="Normal"/>
    <w:uiPriority w:val="34"/>
    <w:qFormat/>
    <w:rsid w:val="00E414E0"/>
    <w:pPr>
      <w:ind w:left="720"/>
      <w:contextualSpacing/>
    </w:pPr>
  </w:style>
  <w:style w:type="character" w:styleId="nfasisintenso">
    <w:name w:val="Intense Emphasis"/>
    <w:basedOn w:val="Fuentedeprrafopredeter"/>
    <w:uiPriority w:val="21"/>
    <w:qFormat/>
    <w:rsid w:val="00E414E0"/>
    <w:rPr>
      <w:i/>
      <w:iCs/>
      <w:color w:val="2F5496" w:themeColor="accent1" w:themeShade="BF"/>
    </w:rPr>
  </w:style>
  <w:style w:type="paragraph" w:styleId="Citadestacada">
    <w:name w:val="Intense Quote"/>
    <w:basedOn w:val="Normal"/>
    <w:next w:val="Normal"/>
    <w:link w:val="CitadestacadaCar"/>
    <w:uiPriority w:val="30"/>
    <w:qFormat/>
    <w:rsid w:val="00E414E0"/>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CitadestacadaCar">
    <w:name w:val="Cita destacada Car"/>
    <w:basedOn w:val="Fuentedeprrafopredeter"/>
    <w:link w:val="Citadestacada"/>
    <w:uiPriority w:val="30"/>
    <w:rsid w:val="00E414E0"/>
    <w:rPr>
      <w:i/>
      <w:iCs/>
      <w:color w:val="2F5496" w:themeColor="accent1" w:themeShade="BF"/>
      <w:lang w:val="en-GB"/>
    </w:rPr>
  </w:style>
  <w:style w:type="character" w:styleId="Referenciaintensa">
    <w:name w:val="Intense Reference"/>
    <w:basedOn w:val="Fuentedeprrafopredeter"/>
    <w:uiPriority w:val="32"/>
    <w:qFormat/>
    <w:rsid w:val="00E414E0"/>
    <w:rPr>
      <w:b/>
      <w:bCs/>
      <w:smallCaps/>
      <w:color w:val="2F5496"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 /><Relationship Id="rId2" Type="http://schemas.openxmlformats.org/officeDocument/2006/relationships/styles" Target="styles.xml" /><Relationship Id="rId1" Type="http://schemas.openxmlformats.org/officeDocument/2006/relationships/numbering" Target="numbering.xml" /><Relationship Id="rId6" Type="http://schemas.openxmlformats.org/officeDocument/2006/relationships/theme" Target="theme/theme1.xml" /><Relationship Id="rId5" Type="http://schemas.openxmlformats.org/officeDocument/2006/relationships/fontTable" Target="fontTable.xml" /><Relationship Id="rId4" Type="http://schemas.openxmlformats.org/officeDocument/2006/relationships/webSettings" Target="webSettings.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18</TotalTime>
  <Pages>7</Pages>
  <Words>2022</Words>
  <Characters>11122</Characters>
  <Application>Microsoft Office Word</Application>
  <DocSecurity>0</DocSecurity>
  <Lines>92</Lines>
  <Paragraphs>26</Paragraphs>
  <ScaleCrop>false</ScaleCrop>
  <Company/>
  <LinksUpToDate>false</LinksUpToDate>
  <CharactersWithSpaces>13118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giovani polanco adoka</cp:lastModifiedBy>
  <cp:revision>21</cp:revision>
  <dcterms:created xsi:type="dcterms:W3CDTF">2025-11-14T22:37:00Z</dcterms:created>
  <dcterms:modified xsi:type="dcterms:W3CDTF">2025-11-14T22:55:00Z</dcterms:modified>
</cp:coreProperties>
</file>