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1A1E" w:rsidRPr="008631DD" w:rsidRDefault="001831B2" w:rsidP="008631DD">
      <w:pPr>
        <w:spacing w:after="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Chose a group/individual within society and education being at risk of exclusion. Use the literature and theory to critically analyse whether policy translates into good/best practise in education.</w:t>
      </w:r>
    </w:p>
    <w:p w:rsidR="008631DD" w:rsidRDefault="008631DD" w:rsidP="008631DD">
      <w:pPr>
        <w:spacing w:after="0" w:line="360" w:lineRule="auto"/>
        <w:rPr>
          <w:rFonts w:ascii="Times New Roman" w:eastAsia="Times New Roman" w:hAnsi="Times New Roman" w:cs="Times New Roman"/>
          <w:color w:val="444444"/>
          <w:sz w:val="24"/>
          <w:szCs w:val="24"/>
          <w:lang w:eastAsia="en-GB"/>
        </w:rPr>
      </w:pPr>
    </w:p>
    <w:p w:rsidR="00477019" w:rsidRPr="008631DD" w:rsidRDefault="00477019" w:rsidP="008631DD">
      <w:pPr>
        <w:spacing w:after="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This </w:t>
      </w:r>
      <w:r w:rsidR="00ED1A1E" w:rsidRPr="008631DD">
        <w:rPr>
          <w:rFonts w:ascii="Times New Roman" w:eastAsia="Times New Roman" w:hAnsi="Times New Roman" w:cs="Times New Roman"/>
          <w:color w:val="444444"/>
          <w:sz w:val="24"/>
          <w:szCs w:val="24"/>
          <w:lang w:eastAsia="en-GB"/>
        </w:rPr>
        <w:t xml:space="preserve">essay will discuss the concept of inclusion on education provision and practice within </w:t>
      </w:r>
      <w:r w:rsidR="0090235A" w:rsidRPr="008631DD">
        <w:rPr>
          <w:rFonts w:ascii="Times New Roman" w:eastAsia="Times New Roman" w:hAnsi="Times New Roman" w:cs="Times New Roman"/>
          <w:color w:val="444444"/>
          <w:sz w:val="24"/>
          <w:szCs w:val="24"/>
          <w:lang w:eastAsia="en-GB"/>
        </w:rPr>
        <w:t>Wales</w:t>
      </w:r>
      <w:r w:rsidR="00ED1A1E" w:rsidRPr="008631DD">
        <w:rPr>
          <w:rFonts w:ascii="Times New Roman" w:eastAsia="Times New Roman" w:hAnsi="Times New Roman" w:cs="Times New Roman"/>
          <w:color w:val="444444"/>
          <w:sz w:val="24"/>
          <w:szCs w:val="24"/>
          <w:lang w:eastAsia="en-GB"/>
        </w:rPr>
        <w:t xml:space="preserve"> and the </w:t>
      </w:r>
      <w:r w:rsidR="0090235A" w:rsidRPr="008631DD">
        <w:rPr>
          <w:rFonts w:ascii="Times New Roman" w:eastAsia="Times New Roman" w:hAnsi="Times New Roman" w:cs="Times New Roman"/>
          <w:color w:val="444444"/>
          <w:sz w:val="24"/>
          <w:szCs w:val="24"/>
          <w:lang w:eastAsia="en-GB"/>
        </w:rPr>
        <w:t>UK</w:t>
      </w:r>
      <w:r w:rsidR="00ED1A1E" w:rsidRPr="008631DD">
        <w:rPr>
          <w:rFonts w:ascii="Times New Roman" w:eastAsia="Times New Roman" w:hAnsi="Times New Roman" w:cs="Times New Roman"/>
          <w:color w:val="444444"/>
          <w:sz w:val="24"/>
          <w:szCs w:val="24"/>
          <w:lang w:eastAsia="en-GB"/>
        </w:rPr>
        <w:t>. I</w:t>
      </w:r>
      <w:r w:rsidRPr="008631DD">
        <w:rPr>
          <w:rFonts w:ascii="Times New Roman" w:eastAsia="Times New Roman" w:hAnsi="Times New Roman" w:cs="Times New Roman"/>
          <w:color w:val="444444"/>
          <w:sz w:val="24"/>
          <w:szCs w:val="24"/>
          <w:lang w:eastAsia="en-GB"/>
        </w:rPr>
        <w:t>t will also try to explain its meaning and also the impact it can have on groups and different individual in society.</w:t>
      </w:r>
      <w:r w:rsidR="009E3064" w:rsidRPr="008631DD">
        <w:rPr>
          <w:rFonts w:ascii="Times New Roman" w:eastAsia="Times New Roman" w:hAnsi="Times New Roman" w:cs="Times New Roman"/>
          <w:color w:val="444444"/>
          <w:sz w:val="24"/>
          <w:szCs w:val="24"/>
          <w:lang w:eastAsia="en-GB"/>
        </w:rPr>
        <w:t xml:space="preserve"> </w:t>
      </w:r>
      <w:r w:rsidR="00ED1A1E" w:rsidRPr="008631DD">
        <w:rPr>
          <w:rFonts w:ascii="Times New Roman" w:eastAsia="Times New Roman" w:hAnsi="Times New Roman" w:cs="Times New Roman"/>
          <w:color w:val="444444"/>
          <w:sz w:val="24"/>
          <w:szCs w:val="24"/>
          <w:lang w:eastAsia="en-GB"/>
        </w:rPr>
        <w:t xml:space="preserve">Inclusion </w:t>
      </w:r>
      <w:r w:rsidR="009E3064" w:rsidRPr="008631DD">
        <w:rPr>
          <w:rFonts w:ascii="Times New Roman" w:eastAsia="Times New Roman" w:hAnsi="Times New Roman" w:cs="Times New Roman"/>
          <w:color w:val="444444"/>
          <w:sz w:val="24"/>
          <w:szCs w:val="24"/>
          <w:lang w:eastAsia="en-GB"/>
        </w:rPr>
        <w:t>can happen when people or deprived areas have a mixture of different problems for example unemployment, low income, high crime, poor housing and family breakdowns.</w:t>
      </w:r>
      <w:r w:rsidR="00ED1A1E" w:rsidRPr="008631DD">
        <w:rPr>
          <w:rFonts w:ascii="Times New Roman" w:eastAsia="Times New Roman" w:hAnsi="Times New Roman" w:cs="Times New Roman"/>
          <w:color w:val="444444"/>
          <w:sz w:val="24"/>
          <w:szCs w:val="24"/>
          <w:lang w:eastAsia="en-GB"/>
        </w:rPr>
        <w:t xml:space="preserve"> </w:t>
      </w:r>
      <w:r w:rsidR="00F05AE2" w:rsidRPr="008631DD">
        <w:rPr>
          <w:rFonts w:ascii="Times New Roman" w:eastAsia="Times New Roman" w:hAnsi="Times New Roman" w:cs="Times New Roman"/>
          <w:color w:val="444444"/>
          <w:sz w:val="24"/>
          <w:szCs w:val="24"/>
          <w:lang w:eastAsia="en-GB"/>
        </w:rPr>
        <w:t xml:space="preserve">  </w:t>
      </w:r>
    </w:p>
    <w:p w:rsidR="009A3AF4" w:rsidRPr="008631DD" w:rsidRDefault="009A3AF4" w:rsidP="008631DD">
      <w:pPr>
        <w:spacing w:after="0" w:line="360" w:lineRule="auto"/>
        <w:rPr>
          <w:rFonts w:ascii="Times New Roman" w:eastAsia="Times New Roman" w:hAnsi="Times New Roman" w:cs="Times New Roman"/>
          <w:color w:val="444444"/>
          <w:sz w:val="24"/>
          <w:szCs w:val="24"/>
          <w:lang w:eastAsia="en-GB"/>
        </w:rPr>
      </w:pPr>
    </w:p>
    <w:p w:rsidR="009A3AF4" w:rsidRPr="008631DD" w:rsidRDefault="008A311D" w:rsidP="008631DD">
      <w:pPr>
        <w:spacing w:after="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 The group</w:t>
      </w:r>
      <w:r w:rsidR="00B866F0" w:rsidRPr="008631DD">
        <w:rPr>
          <w:rFonts w:ascii="Times New Roman" w:eastAsia="Times New Roman" w:hAnsi="Times New Roman" w:cs="Times New Roman"/>
          <w:color w:val="444444"/>
          <w:sz w:val="24"/>
          <w:szCs w:val="24"/>
          <w:lang w:eastAsia="en-GB"/>
        </w:rPr>
        <w:t xml:space="preserve"> that will be talked about in this essay are children that may be taken in</w:t>
      </w:r>
      <w:r w:rsidR="00A554B5" w:rsidRPr="008631DD">
        <w:rPr>
          <w:rFonts w:ascii="Times New Roman" w:eastAsia="Times New Roman" w:hAnsi="Times New Roman" w:cs="Times New Roman"/>
          <w:color w:val="444444"/>
          <w:sz w:val="24"/>
          <w:szCs w:val="24"/>
          <w:lang w:eastAsia="en-GB"/>
        </w:rPr>
        <w:t>to care for a number of reasons</w:t>
      </w:r>
      <w:r w:rsidR="00B866F0" w:rsidRPr="008631DD">
        <w:rPr>
          <w:rFonts w:ascii="Times New Roman" w:eastAsia="Times New Roman" w:hAnsi="Times New Roman" w:cs="Times New Roman"/>
          <w:color w:val="444444"/>
          <w:sz w:val="24"/>
          <w:szCs w:val="24"/>
          <w:lang w:eastAsia="en-GB"/>
        </w:rPr>
        <w:t xml:space="preserve"> they may have been abused or neglected, or they may have families who are struggling to cope in difficult circumstances. </w:t>
      </w:r>
    </w:p>
    <w:p w:rsidR="00A14B77" w:rsidRPr="008631DD" w:rsidRDefault="00A14B77" w:rsidP="008631DD">
      <w:pPr>
        <w:spacing w:after="0" w:line="360" w:lineRule="auto"/>
        <w:rPr>
          <w:rFonts w:ascii="Times New Roman" w:eastAsia="Times New Roman" w:hAnsi="Times New Roman" w:cs="Times New Roman"/>
          <w:color w:val="444444"/>
          <w:sz w:val="24"/>
          <w:szCs w:val="24"/>
          <w:lang w:eastAsia="en-GB"/>
        </w:rPr>
      </w:pPr>
    </w:p>
    <w:p w:rsidR="009A3AF4" w:rsidRPr="008631DD" w:rsidRDefault="00B866F0" w:rsidP="008631DD">
      <w:pPr>
        <w:spacing w:after="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Whatever the reason, </w:t>
      </w:r>
      <w:r w:rsidRPr="008631DD">
        <w:rPr>
          <w:rFonts w:ascii="Times New Roman" w:eastAsia="Times New Roman" w:hAnsi="Times New Roman" w:cs="Times New Roman"/>
          <w:bCs/>
          <w:color w:val="444444"/>
          <w:sz w:val="24"/>
          <w:szCs w:val="24"/>
          <w:lang w:eastAsia="en-GB"/>
        </w:rPr>
        <w:t>these children can become highly vulnerable</w:t>
      </w:r>
      <w:r w:rsidRPr="008631DD">
        <w:rPr>
          <w:rFonts w:ascii="Times New Roman" w:eastAsia="Times New Roman" w:hAnsi="Times New Roman" w:cs="Times New Roman"/>
          <w:color w:val="444444"/>
          <w:sz w:val="24"/>
          <w:szCs w:val="24"/>
          <w:lang w:eastAsia="en-GB"/>
        </w:rPr>
        <w:t>.</w:t>
      </w:r>
      <w:r w:rsidR="003E1400" w:rsidRPr="008631DD">
        <w:rPr>
          <w:rFonts w:ascii="Times New Roman" w:eastAsia="Times New Roman" w:hAnsi="Times New Roman" w:cs="Times New Roman"/>
          <w:color w:val="444444"/>
          <w:sz w:val="24"/>
          <w:szCs w:val="24"/>
          <w:lang w:eastAsia="en-GB"/>
        </w:rPr>
        <w:t xml:space="preserve"> Early interventions </w:t>
      </w:r>
      <w:r w:rsidR="00BA574F" w:rsidRPr="008631DD">
        <w:rPr>
          <w:rFonts w:ascii="Times New Roman" w:eastAsia="Times New Roman" w:hAnsi="Times New Roman" w:cs="Times New Roman"/>
          <w:color w:val="444444"/>
          <w:sz w:val="24"/>
          <w:szCs w:val="24"/>
          <w:lang w:eastAsia="en-GB"/>
        </w:rPr>
        <w:t xml:space="preserve">(2017) </w:t>
      </w:r>
      <w:r w:rsidR="003E1400" w:rsidRPr="008631DD">
        <w:rPr>
          <w:rFonts w:ascii="Times New Roman" w:eastAsia="Times New Roman" w:hAnsi="Times New Roman" w:cs="Times New Roman"/>
          <w:color w:val="444444"/>
          <w:sz w:val="24"/>
          <w:szCs w:val="24"/>
          <w:lang w:eastAsia="en-GB"/>
        </w:rPr>
        <w:t>states that</w:t>
      </w:r>
      <w:r w:rsidR="003E1400" w:rsidRPr="008631DD">
        <w:rPr>
          <w:rFonts w:ascii="Times New Roman" w:hAnsi="Times New Roman" w:cs="Times New Roman"/>
          <w:color w:val="333333"/>
          <w:sz w:val="24"/>
          <w:szCs w:val="24"/>
        </w:rPr>
        <w:t xml:space="preserve"> The social and emotional skills we develop as children impact on many of the things we care about in adult life, including adult physical and mental health, employment, and life satisfaction. </w:t>
      </w:r>
      <w:r w:rsidRPr="008631DD">
        <w:rPr>
          <w:rFonts w:ascii="Times New Roman" w:eastAsia="Times New Roman" w:hAnsi="Times New Roman" w:cs="Times New Roman"/>
          <w:color w:val="444444"/>
          <w:sz w:val="24"/>
          <w:szCs w:val="24"/>
          <w:lang w:eastAsia="en-GB"/>
        </w:rPr>
        <w:t>Their problems are made worse by the number of moves that many of them are forced to make during their time in care, which can also seriously disrupt their education.</w:t>
      </w:r>
    </w:p>
    <w:p w:rsidR="00A14B77" w:rsidRPr="008631DD" w:rsidRDefault="00B866F0" w:rsidP="008631DD">
      <w:pPr>
        <w:spacing w:before="30" w:after="12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 </w:t>
      </w:r>
    </w:p>
    <w:p w:rsidR="00B866F0" w:rsidRPr="008631DD" w:rsidRDefault="00B866F0" w:rsidP="008631DD">
      <w:pPr>
        <w:spacing w:before="30" w:after="12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Not surprisingly, many of them do less well at school than their schoolmates. This can have a last</w:t>
      </w:r>
      <w:r w:rsidR="00A554B5" w:rsidRPr="008631DD">
        <w:rPr>
          <w:rFonts w:ascii="Times New Roman" w:eastAsia="Times New Roman" w:hAnsi="Times New Roman" w:cs="Times New Roman"/>
          <w:color w:val="444444"/>
          <w:sz w:val="24"/>
          <w:szCs w:val="24"/>
          <w:lang w:eastAsia="en-GB"/>
        </w:rPr>
        <w:t>ing effect on their adult lives</w:t>
      </w:r>
      <w:r w:rsidRPr="008631DD">
        <w:rPr>
          <w:rFonts w:ascii="Times New Roman" w:eastAsia="Times New Roman" w:hAnsi="Times New Roman" w:cs="Times New Roman"/>
          <w:color w:val="444444"/>
          <w:sz w:val="24"/>
          <w:szCs w:val="24"/>
          <w:lang w:eastAsia="en-GB"/>
        </w:rPr>
        <w:t xml:space="preserve"> care leavers are more likely than children, who have not been in care to be unemployed, get in to trouble with the law and they often have trouble forming stable relationships.</w:t>
      </w:r>
    </w:p>
    <w:p w:rsidR="008631DD" w:rsidRDefault="00B866F0" w:rsidP="008631DD">
      <w:pPr>
        <w:spacing w:before="30" w:after="12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 </w:t>
      </w:r>
    </w:p>
    <w:p w:rsidR="00B866F0" w:rsidRPr="008631DD" w:rsidRDefault="00B866F0" w:rsidP="008631DD">
      <w:pPr>
        <w:spacing w:before="30" w:after="120" w:line="360" w:lineRule="auto"/>
        <w:rPr>
          <w:rFonts w:ascii="Times New Roman" w:eastAsia="Times New Roman" w:hAnsi="Times New Roman" w:cs="Times New Roman"/>
          <w:color w:val="444444"/>
          <w:sz w:val="24"/>
          <w:szCs w:val="24"/>
          <w:lang w:eastAsia="en-GB"/>
        </w:rPr>
      </w:pPr>
      <w:r w:rsidRPr="008631DD">
        <w:rPr>
          <w:rFonts w:ascii="Times New Roman" w:eastAsia="Times New Roman" w:hAnsi="Times New Roman" w:cs="Times New Roman"/>
          <w:color w:val="444444"/>
          <w:sz w:val="24"/>
          <w:szCs w:val="24"/>
          <w:lang w:eastAsia="en-GB"/>
        </w:rPr>
        <w:t xml:space="preserve">They struggle to cope financially and have to learn how to budget. </w:t>
      </w:r>
      <w:r w:rsidR="00953DBA" w:rsidRPr="008631DD">
        <w:rPr>
          <w:rFonts w:ascii="Times New Roman" w:eastAsia="Times New Roman" w:hAnsi="Times New Roman" w:cs="Times New Roman"/>
          <w:color w:val="444444"/>
          <w:sz w:val="24"/>
          <w:szCs w:val="24"/>
          <w:lang w:eastAsia="en-GB"/>
        </w:rPr>
        <w:t xml:space="preserve">These children could </w:t>
      </w:r>
      <w:r w:rsidRPr="008631DD">
        <w:rPr>
          <w:rFonts w:ascii="Times New Roman" w:eastAsia="Times New Roman" w:hAnsi="Times New Roman" w:cs="Times New Roman"/>
          <w:color w:val="444444"/>
          <w:sz w:val="24"/>
          <w:szCs w:val="24"/>
          <w:lang w:eastAsia="en-GB"/>
        </w:rPr>
        <w:t>have lower grades within education. Also they</w:t>
      </w:r>
      <w:r w:rsidR="00270841" w:rsidRPr="008631DD">
        <w:rPr>
          <w:rFonts w:ascii="Times New Roman" w:eastAsia="Times New Roman" w:hAnsi="Times New Roman" w:cs="Times New Roman"/>
          <w:color w:val="444444"/>
          <w:sz w:val="24"/>
          <w:szCs w:val="24"/>
          <w:lang w:eastAsia="en-GB"/>
        </w:rPr>
        <w:t xml:space="preserve"> could end up in prison or</w:t>
      </w:r>
      <w:r w:rsidRPr="008631DD">
        <w:rPr>
          <w:rFonts w:ascii="Times New Roman" w:eastAsia="Times New Roman" w:hAnsi="Times New Roman" w:cs="Times New Roman"/>
          <w:color w:val="444444"/>
          <w:sz w:val="24"/>
          <w:szCs w:val="24"/>
          <w:lang w:eastAsia="en-GB"/>
        </w:rPr>
        <w:t xml:space="preserve"> become young mothers. However this is not always the case just because they have</w:t>
      </w:r>
      <w:r w:rsidR="00BB6C17" w:rsidRPr="008631DD">
        <w:rPr>
          <w:rFonts w:ascii="Times New Roman" w:eastAsia="Times New Roman" w:hAnsi="Times New Roman" w:cs="Times New Roman"/>
          <w:color w:val="444444"/>
          <w:sz w:val="24"/>
          <w:szCs w:val="24"/>
          <w:lang w:eastAsia="en-GB"/>
        </w:rPr>
        <w:t xml:space="preserve"> been through difficult times that don’t</w:t>
      </w:r>
      <w:r w:rsidR="004D54D8" w:rsidRPr="008631DD">
        <w:rPr>
          <w:rFonts w:ascii="Times New Roman" w:eastAsia="Times New Roman" w:hAnsi="Times New Roman" w:cs="Times New Roman"/>
          <w:color w:val="444444"/>
          <w:sz w:val="24"/>
          <w:szCs w:val="24"/>
          <w:lang w:eastAsia="en-GB"/>
        </w:rPr>
        <w:t xml:space="preserve"> </w:t>
      </w:r>
      <w:r w:rsidR="00BB6C17" w:rsidRPr="008631DD">
        <w:rPr>
          <w:rFonts w:ascii="Times New Roman" w:eastAsia="Times New Roman" w:hAnsi="Times New Roman" w:cs="Times New Roman"/>
          <w:color w:val="444444"/>
          <w:sz w:val="24"/>
          <w:szCs w:val="24"/>
          <w:lang w:eastAsia="en-GB"/>
        </w:rPr>
        <w:t>mean</w:t>
      </w:r>
      <w:r w:rsidRPr="008631DD">
        <w:rPr>
          <w:rFonts w:ascii="Times New Roman" w:eastAsia="Times New Roman" w:hAnsi="Times New Roman" w:cs="Times New Roman"/>
          <w:color w:val="444444"/>
          <w:sz w:val="24"/>
          <w:szCs w:val="24"/>
          <w:lang w:eastAsia="en-GB"/>
        </w:rPr>
        <w:t xml:space="preserve"> that they can’t go on to be successful in life. </w:t>
      </w:r>
    </w:p>
    <w:p w:rsidR="008631DD" w:rsidRDefault="008631DD" w:rsidP="008631DD">
      <w:pPr>
        <w:spacing w:before="30" w:after="120" w:line="360" w:lineRule="auto"/>
        <w:rPr>
          <w:rFonts w:ascii="Times New Roman" w:eastAsia="Times New Roman" w:hAnsi="Times New Roman" w:cs="Times New Roman"/>
          <w:color w:val="444444"/>
          <w:sz w:val="24"/>
          <w:szCs w:val="24"/>
          <w:lang w:eastAsia="en-GB"/>
        </w:rPr>
      </w:pPr>
    </w:p>
    <w:p w:rsidR="001859BD" w:rsidRPr="008631DD" w:rsidRDefault="008A311D" w:rsidP="008631DD">
      <w:pPr>
        <w:spacing w:before="30" w:after="120" w:line="360" w:lineRule="auto"/>
        <w:rPr>
          <w:rFonts w:ascii="Times New Roman" w:hAnsi="Times New Roman" w:cs="Times New Roman"/>
          <w:color w:val="494848"/>
          <w:sz w:val="24"/>
          <w:szCs w:val="24"/>
        </w:rPr>
      </w:pPr>
      <w:r w:rsidRPr="008631DD">
        <w:rPr>
          <w:rFonts w:ascii="Times New Roman" w:eastAsia="Times New Roman" w:hAnsi="Times New Roman" w:cs="Times New Roman"/>
          <w:color w:val="444444"/>
          <w:sz w:val="24"/>
          <w:szCs w:val="24"/>
          <w:lang w:eastAsia="en-GB"/>
        </w:rPr>
        <w:lastRenderedPageBreak/>
        <w:t>Within the area the group</w:t>
      </w:r>
      <w:r w:rsidR="00953DBA" w:rsidRPr="008631DD">
        <w:rPr>
          <w:rFonts w:ascii="Times New Roman" w:eastAsia="Times New Roman" w:hAnsi="Times New Roman" w:cs="Times New Roman"/>
          <w:color w:val="444444"/>
          <w:sz w:val="24"/>
          <w:szCs w:val="24"/>
          <w:lang w:eastAsia="en-GB"/>
        </w:rPr>
        <w:t xml:space="preserve"> that</w:t>
      </w:r>
      <w:r w:rsidR="00A554B5" w:rsidRPr="008631DD">
        <w:rPr>
          <w:rFonts w:ascii="Times New Roman" w:eastAsia="Times New Roman" w:hAnsi="Times New Roman" w:cs="Times New Roman"/>
          <w:color w:val="444444"/>
          <w:sz w:val="24"/>
          <w:szCs w:val="24"/>
          <w:lang w:eastAsia="en-GB"/>
        </w:rPr>
        <w:t xml:space="preserve"> are being study and looked at live in a</w:t>
      </w:r>
      <w:r w:rsidR="00A554B5" w:rsidRPr="008631DD">
        <w:rPr>
          <w:rFonts w:ascii="Times New Roman" w:hAnsi="Times New Roman" w:cs="Times New Roman"/>
          <w:color w:val="494848"/>
          <w:sz w:val="24"/>
          <w:szCs w:val="24"/>
        </w:rPr>
        <w:t xml:space="preserve"> deprived area. It explores how young people from the same place, facing the same limited opportunities and with similar background can follow on routes into early adulthood, with strikingly different results. Using in-depth </w:t>
      </w:r>
      <w:r w:rsidR="003428EC" w:rsidRPr="008631DD">
        <w:rPr>
          <w:rFonts w:ascii="Times New Roman" w:hAnsi="Times New Roman" w:cs="Times New Roman"/>
          <w:color w:val="494848"/>
          <w:sz w:val="24"/>
          <w:szCs w:val="24"/>
        </w:rPr>
        <w:t xml:space="preserve">qualitative accounts, </w:t>
      </w:r>
      <w:r w:rsidR="00E04EF3" w:rsidRPr="008631DD">
        <w:rPr>
          <w:rFonts w:ascii="Times New Roman" w:hAnsi="Times New Roman" w:cs="Times New Roman"/>
          <w:color w:val="494848"/>
          <w:sz w:val="24"/>
          <w:szCs w:val="24"/>
        </w:rPr>
        <w:t>the stresses</w:t>
      </w:r>
      <w:r w:rsidR="003428EC" w:rsidRPr="008631DD">
        <w:rPr>
          <w:rFonts w:ascii="Times New Roman" w:hAnsi="Times New Roman" w:cs="Times New Roman"/>
          <w:color w:val="494848"/>
          <w:sz w:val="24"/>
          <w:szCs w:val="24"/>
        </w:rPr>
        <w:t xml:space="preserve"> are</w:t>
      </w:r>
      <w:r w:rsidR="00A554B5" w:rsidRPr="008631DD">
        <w:rPr>
          <w:rFonts w:ascii="Times New Roman" w:hAnsi="Times New Roman" w:cs="Times New Roman"/>
          <w:color w:val="494848"/>
          <w:sz w:val="24"/>
          <w:szCs w:val="24"/>
        </w:rPr>
        <w:t xml:space="preserve"> the importance of understanding </w:t>
      </w:r>
      <w:r w:rsidR="003428EC" w:rsidRPr="008631DD">
        <w:rPr>
          <w:rFonts w:ascii="Times New Roman" w:hAnsi="Times New Roman" w:cs="Times New Roman"/>
          <w:color w:val="494848"/>
          <w:sz w:val="24"/>
          <w:szCs w:val="24"/>
        </w:rPr>
        <w:t xml:space="preserve">the way that moving from school to </w:t>
      </w:r>
      <w:r w:rsidR="00D142DB" w:rsidRPr="008631DD">
        <w:rPr>
          <w:rFonts w:ascii="Times New Roman" w:hAnsi="Times New Roman" w:cs="Times New Roman"/>
          <w:color w:val="494848"/>
          <w:sz w:val="24"/>
          <w:szCs w:val="24"/>
        </w:rPr>
        <w:t>work;</w:t>
      </w:r>
      <w:r w:rsidR="00A554B5" w:rsidRPr="008631DD">
        <w:rPr>
          <w:rFonts w:ascii="Times New Roman" w:hAnsi="Times New Roman" w:cs="Times New Roman"/>
          <w:color w:val="494848"/>
          <w:sz w:val="24"/>
          <w:szCs w:val="24"/>
        </w:rPr>
        <w:t xml:space="preserve"> housing issues and family relationships interact with young people’s experience of criminal activities and drug use. Most children within the group suffer these issues.</w:t>
      </w:r>
      <w:r w:rsidR="00622109" w:rsidRPr="008631DD">
        <w:rPr>
          <w:rFonts w:ascii="Times New Roman" w:hAnsi="Times New Roman" w:cs="Times New Roman"/>
          <w:color w:val="494848"/>
          <w:sz w:val="24"/>
          <w:szCs w:val="24"/>
        </w:rPr>
        <w:t xml:space="preserve"> </w:t>
      </w:r>
    </w:p>
    <w:p w:rsidR="008631DD" w:rsidRDefault="008631DD" w:rsidP="008631DD">
      <w:pPr>
        <w:spacing w:before="30" w:after="120" w:line="360" w:lineRule="auto"/>
        <w:rPr>
          <w:rFonts w:ascii="Times New Roman" w:hAnsi="Times New Roman" w:cs="Times New Roman"/>
          <w:color w:val="494848"/>
          <w:sz w:val="24"/>
          <w:szCs w:val="24"/>
        </w:rPr>
      </w:pPr>
    </w:p>
    <w:p w:rsidR="00A554B5" w:rsidRPr="008631DD" w:rsidRDefault="00622109" w:rsidP="008631DD">
      <w:pPr>
        <w:spacing w:before="30" w:after="120" w:line="360" w:lineRule="auto"/>
        <w:rPr>
          <w:rFonts w:ascii="Times New Roman" w:hAnsi="Times New Roman" w:cs="Times New Roman"/>
          <w:color w:val="494848"/>
          <w:sz w:val="24"/>
          <w:szCs w:val="24"/>
        </w:rPr>
      </w:pPr>
      <w:r w:rsidRPr="008631DD">
        <w:rPr>
          <w:rFonts w:ascii="Times New Roman" w:hAnsi="Times New Roman" w:cs="Times New Roman"/>
          <w:color w:val="494848"/>
          <w:sz w:val="24"/>
          <w:szCs w:val="24"/>
        </w:rPr>
        <w:t>This could make them feel less included within school because of low poverty children might not be able to attend school trips</w:t>
      </w:r>
      <w:r w:rsidR="004451D3" w:rsidRPr="008631DD">
        <w:rPr>
          <w:rFonts w:ascii="Times New Roman" w:hAnsi="Times New Roman" w:cs="Times New Roman"/>
          <w:color w:val="494848"/>
          <w:sz w:val="24"/>
          <w:szCs w:val="24"/>
        </w:rPr>
        <w:t xml:space="preserve"> due to lack of funding or money. You </w:t>
      </w:r>
      <w:r w:rsidR="006C1EFA" w:rsidRPr="008631DD">
        <w:rPr>
          <w:rFonts w:ascii="Times New Roman" w:hAnsi="Times New Roman" w:cs="Times New Roman"/>
          <w:color w:val="494848"/>
          <w:sz w:val="24"/>
          <w:szCs w:val="24"/>
        </w:rPr>
        <w:t>will</w:t>
      </w:r>
      <w:r w:rsidR="004451D3" w:rsidRPr="008631DD">
        <w:rPr>
          <w:rFonts w:ascii="Times New Roman" w:hAnsi="Times New Roman" w:cs="Times New Roman"/>
          <w:color w:val="494848"/>
          <w:sz w:val="24"/>
          <w:szCs w:val="24"/>
        </w:rPr>
        <w:t xml:space="preserve"> find there would</w:t>
      </w:r>
      <w:r w:rsidR="006C1EFA" w:rsidRPr="008631DD">
        <w:rPr>
          <w:rFonts w:ascii="Times New Roman" w:hAnsi="Times New Roman" w:cs="Times New Roman"/>
          <w:color w:val="494848"/>
          <w:sz w:val="24"/>
          <w:szCs w:val="24"/>
        </w:rPr>
        <w:t xml:space="preserve"> </w:t>
      </w:r>
      <w:r w:rsidRPr="008631DD">
        <w:rPr>
          <w:rFonts w:ascii="Times New Roman" w:hAnsi="Times New Roman" w:cs="Times New Roman"/>
          <w:color w:val="494848"/>
          <w:sz w:val="24"/>
          <w:szCs w:val="24"/>
        </w:rPr>
        <w:t>be no support at home from parents so this could result in no homework and if they are under the care of someone else and need to be protected from their parents for whatever reason they coul</w:t>
      </w:r>
      <w:r w:rsidR="004451D3" w:rsidRPr="008631DD">
        <w:rPr>
          <w:rFonts w:ascii="Times New Roman" w:hAnsi="Times New Roman" w:cs="Times New Roman"/>
          <w:color w:val="494848"/>
          <w:sz w:val="24"/>
          <w:szCs w:val="24"/>
        </w:rPr>
        <w:t>d be excluded from having</w:t>
      </w:r>
      <w:r w:rsidRPr="008631DD">
        <w:rPr>
          <w:rFonts w:ascii="Times New Roman" w:hAnsi="Times New Roman" w:cs="Times New Roman"/>
          <w:color w:val="494848"/>
          <w:sz w:val="24"/>
          <w:szCs w:val="24"/>
        </w:rPr>
        <w:t xml:space="preserve"> </w:t>
      </w:r>
      <w:r w:rsidR="00BA4DE6" w:rsidRPr="008631DD">
        <w:rPr>
          <w:rFonts w:ascii="Times New Roman" w:hAnsi="Times New Roman" w:cs="Times New Roman"/>
          <w:color w:val="494848"/>
          <w:sz w:val="24"/>
          <w:szCs w:val="24"/>
        </w:rPr>
        <w:t xml:space="preserve">their </w:t>
      </w:r>
      <w:r w:rsidRPr="008631DD">
        <w:rPr>
          <w:rFonts w:ascii="Times New Roman" w:hAnsi="Times New Roman" w:cs="Times New Roman"/>
          <w:color w:val="494848"/>
          <w:sz w:val="24"/>
          <w:szCs w:val="24"/>
        </w:rPr>
        <w:t>picture to be printed in the paper or on the internet due to risk of being found.</w:t>
      </w:r>
      <w:r w:rsidR="001859BD" w:rsidRPr="008631DD">
        <w:rPr>
          <w:rFonts w:ascii="Times New Roman" w:hAnsi="Times New Roman" w:cs="Times New Roman"/>
          <w:color w:val="494848"/>
          <w:sz w:val="24"/>
          <w:szCs w:val="24"/>
        </w:rPr>
        <w:t xml:space="preserve"> </w:t>
      </w:r>
      <w:r w:rsidR="00AA3023" w:rsidRPr="008631DD">
        <w:rPr>
          <w:rFonts w:ascii="Times New Roman" w:hAnsi="Times New Roman" w:cs="Times New Roman"/>
          <w:color w:val="494848"/>
          <w:sz w:val="24"/>
          <w:szCs w:val="24"/>
        </w:rPr>
        <w:t>Saul Mc Leod (2018</w:t>
      </w:r>
      <w:r w:rsidR="0090235A" w:rsidRPr="008631DD">
        <w:rPr>
          <w:rFonts w:ascii="Times New Roman" w:hAnsi="Times New Roman" w:cs="Times New Roman"/>
          <w:color w:val="494848"/>
          <w:sz w:val="24"/>
          <w:szCs w:val="24"/>
        </w:rPr>
        <w:t>) Maslow</w:t>
      </w:r>
      <w:r w:rsidR="001859BD" w:rsidRPr="008631DD">
        <w:rPr>
          <w:rFonts w:ascii="Times New Roman" w:hAnsi="Times New Roman" w:cs="Times New Roman"/>
          <w:color w:val="494848"/>
          <w:sz w:val="24"/>
          <w:szCs w:val="24"/>
        </w:rPr>
        <w:t xml:space="preserve"> believed that the success of the learning environment was a vital factor in pupils in pupils self esteem and motivation to learn and in order for pupils to be at optimum learning capacity all needs must be addressed.</w:t>
      </w:r>
    </w:p>
    <w:p w:rsidR="008631DD" w:rsidRDefault="008631DD" w:rsidP="008631DD">
      <w:pPr>
        <w:spacing w:before="30" w:after="120" w:line="360" w:lineRule="auto"/>
        <w:rPr>
          <w:rFonts w:ascii="Times New Roman" w:hAnsi="Times New Roman" w:cs="Times New Roman"/>
          <w:color w:val="494848"/>
          <w:sz w:val="24"/>
          <w:szCs w:val="24"/>
        </w:rPr>
      </w:pPr>
    </w:p>
    <w:p w:rsidR="006708C7" w:rsidRPr="008631DD" w:rsidRDefault="00850211" w:rsidP="008631DD">
      <w:pPr>
        <w:spacing w:before="30" w:after="120" w:line="360" w:lineRule="auto"/>
        <w:rPr>
          <w:rFonts w:ascii="Times New Roman" w:hAnsi="Times New Roman" w:cs="Times New Roman"/>
          <w:color w:val="494848"/>
          <w:sz w:val="24"/>
          <w:szCs w:val="24"/>
        </w:rPr>
      </w:pPr>
      <w:r w:rsidRPr="008631DD">
        <w:rPr>
          <w:rFonts w:ascii="Times New Roman" w:hAnsi="Times New Roman" w:cs="Times New Roman"/>
          <w:color w:val="494848"/>
          <w:sz w:val="24"/>
          <w:szCs w:val="24"/>
        </w:rPr>
        <w:t xml:space="preserve">Within education the earlier the interventions start the easier </w:t>
      </w:r>
      <w:r w:rsidR="003428EC" w:rsidRPr="008631DD">
        <w:rPr>
          <w:rFonts w:ascii="Times New Roman" w:hAnsi="Times New Roman" w:cs="Times New Roman"/>
          <w:color w:val="494848"/>
          <w:sz w:val="24"/>
          <w:szCs w:val="24"/>
        </w:rPr>
        <w:t>it is for the children as they go through school life.</w:t>
      </w:r>
      <w:r w:rsidR="00E04EF3" w:rsidRPr="008631DD">
        <w:rPr>
          <w:rFonts w:ascii="Times New Roman" w:hAnsi="Times New Roman" w:cs="Times New Roman"/>
          <w:color w:val="494848"/>
          <w:sz w:val="24"/>
          <w:szCs w:val="24"/>
        </w:rPr>
        <w:t xml:space="preserve"> Early intervention (2017) states </w:t>
      </w:r>
      <w:r w:rsidR="003B692B" w:rsidRPr="008631DD">
        <w:rPr>
          <w:rFonts w:ascii="Times New Roman" w:hAnsi="Times New Roman" w:cs="Times New Roman"/>
          <w:color w:val="494848"/>
          <w:sz w:val="24"/>
          <w:szCs w:val="24"/>
        </w:rPr>
        <w:t>i</w:t>
      </w:r>
      <w:r w:rsidR="00E04EF3" w:rsidRPr="008631DD">
        <w:rPr>
          <w:rFonts w:ascii="Times New Roman" w:hAnsi="Times New Roman" w:cs="Times New Roman"/>
          <w:color w:val="333333"/>
          <w:sz w:val="24"/>
          <w:szCs w:val="24"/>
        </w:rPr>
        <w:t>n England and Wales, we spend </w:t>
      </w:r>
      <w:r w:rsidR="00E04EF3" w:rsidRPr="008631DD">
        <w:rPr>
          <w:rFonts w:ascii="Times New Roman" w:hAnsi="Times New Roman" w:cs="Times New Roman"/>
          <w:sz w:val="24"/>
          <w:szCs w:val="24"/>
          <w:bdr w:val="none" w:sz="0" w:space="0" w:color="auto" w:frame="1"/>
        </w:rPr>
        <w:t>£17 billion</w:t>
      </w:r>
      <w:r w:rsidR="003B692B" w:rsidRPr="008631DD">
        <w:rPr>
          <w:rFonts w:ascii="Times New Roman" w:hAnsi="Times New Roman" w:cs="Times New Roman"/>
          <w:sz w:val="24"/>
          <w:szCs w:val="24"/>
          <w:bdr w:val="none" w:sz="0" w:space="0" w:color="auto" w:frame="1"/>
        </w:rPr>
        <w:t xml:space="preserve"> pounds</w:t>
      </w:r>
      <w:r w:rsidR="00E04EF3" w:rsidRPr="008631DD">
        <w:rPr>
          <w:rFonts w:ascii="Times New Roman" w:hAnsi="Times New Roman" w:cs="Times New Roman"/>
          <w:color w:val="333333"/>
          <w:sz w:val="24"/>
          <w:szCs w:val="24"/>
        </w:rPr>
        <w:t xml:space="preserve"> on addressing damaging problems that affect children and young people such as mental health problems, going into care, dropping out of school, unemployment and youth crime. To reduce this cost and prevent substantial suffering and wasted pote</w:t>
      </w:r>
      <w:r w:rsidR="003B692B" w:rsidRPr="008631DD">
        <w:rPr>
          <w:rFonts w:ascii="Times New Roman" w:hAnsi="Times New Roman" w:cs="Times New Roman"/>
          <w:color w:val="333333"/>
          <w:sz w:val="24"/>
          <w:szCs w:val="24"/>
        </w:rPr>
        <w:t>ntial, early intervention is more crucial than ever</w:t>
      </w:r>
      <w:r w:rsidR="00E04EF3" w:rsidRPr="008631DD">
        <w:rPr>
          <w:rFonts w:ascii="Times New Roman" w:hAnsi="Times New Roman" w:cs="Times New Roman"/>
          <w:color w:val="333333"/>
          <w:sz w:val="24"/>
          <w:szCs w:val="24"/>
        </w:rPr>
        <w:t>. </w:t>
      </w:r>
      <w:r w:rsidR="003428EC" w:rsidRPr="008631DD">
        <w:rPr>
          <w:rFonts w:ascii="Times New Roman" w:hAnsi="Times New Roman" w:cs="Times New Roman"/>
          <w:color w:val="494848"/>
          <w:sz w:val="24"/>
          <w:szCs w:val="24"/>
        </w:rPr>
        <w:t xml:space="preserve"> </w:t>
      </w:r>
    </w:p>
    <w:p w:rsidR="006708C7" w:rsidRPr="008631DD" w:rsidRDefault="007A7485" w:rsidP="008631DD">
      <w:pPr>
        <w:spacing w:before="30" w:after="120" w:line="360" w:lineRule="auto"/>
        <w:rPr>
          <w:rFonts w:ascii="Times New Roman" w:hAnsi="Times New Roman" w:cs="Times New Roman"/>
          <w:color w:val="494848"/>
          <w:sz w:val="24"/>
          <w:szCs w:val="24"/>
        </w:rPr>
      </w:pPr>
      <w:r w:rsidRPr="008631DD">
        <w:rPr>
          <w:rFonts w:ascii="Times New Roman" w:hAnsi="Times New Roman" w:cs="Times New Roman"/>
          <w:color w:val="494848"/>
          <w:sz w:val="24"/>
          <w:szCs w:val="24"/>
        </w:rPr>
        <w:t xml:space="preserve"> </w:t>
      </w:r>
      <w:r w:rsidR="00D142DB" w:rsidRPr="008631DD">
        <w:rPr>
          <w:rFonts w:ascii="Times New Roman" w:hAnsi="Times New Roman" w:cs="Times New Roman"/>
          <w:color w:val="494848"/>
          <w:sz w:val="24"/>
          <w:szCs w:val="24"/>
        </w:rPr>
        <w:t>Also</w:t>
      </w:r>
      <w:r w:rsidR="005E4DF6" w:rsidRPr="008631DD">
        <w:rPr>
          <w:rFonts w:ascii="Times New Roman" w:hAnsi="Times New Roman" w:cs="Times New Roman"/>
          <w:color w:val="494848"/>
          <w:sz w:val="24"/>
          <w:szCs w:val="24"/>
        </w:rPr>
        <w:t xml:space="preserve"> </w:t>
      </w:r>
      <w:r w:rsidR="008A311D" w:rsidRPr="008631DD">
        <w:rPr>
          <w:rFonts w:ascii="Times New Roman" w:hAnsi="Times New Roman" w:cs="Times New Roman"/>
          <w:color w:val="494848"/>
          <w:sz w:val="24"/>
          <w:szCs w:val="24"/>
        </w:rPr>
        <w:t>the group get supported</w:t>
      </w:r>
      <w:r w:rsidR="004D54D8" w:rsidRPr="008631DD">
        <w:rPr>
          <w:rFonts w:ascii="Times New Roman" w:hAnsi="Times New Roman" w:cs="Times New Roman"/>
          <w:color w:val="494848"/>
          <w:sz w:val="24"/>
          <w:szCs w:val="24"/>
        </w:rPr>
        <w:t xml:space="preserve"> in</w:t>
      </w:r>
      <w:r w:rsidR="008A311D" w:rsidRPr="008631DD">
        <w:rPr>
          <w:rFonts w:ascii="Times New Roman" w:hAnsi="Times New Roman" w:cs="Times New Roman"/>
          <w:color w:val="494848"/>
          <w:sz w:val="24"/>
          <w:szCs w:val="24"/>
        </w:rPr>
        <w:t xml:space="preserve"> school life with a</w:t>
      </w:r>
      <w:r w:rsidR="005E4DF6" w:rsidRPr="008631DD">
        <w:rPr>
          <w:rFonts w:ascii="Times New Roman" w:hAnsi="Times New Roman" w:cs="Times New Roman"/>
          <w:color w:val="494848"/>
          <w:sz w:val="24"/>
          <w:szCs w:val="24"/>
        </w:rPr>
        <w:t xml:space="preserve"> family inclusion officer that</w:t>
      </w:r>
      <w:r w:rsidR="00D142DB" w:rsidRPr="008631DD">
        <w:rPr>
          <w:rFonts w:ascii="Times New Roman" w:hAnsi="Times New Roman" w:cs="Times New Roman"/>
          <w:color w:val="494848"/>
          <w:sz w:val="24"/>
          <w:szCs w:val="24"/>
        </w:rPr>
        <w:t xml:space="preserve"> will help to be friend parents and guide them in to what direction they might need to go wi</w:t>
      </w:r>
      <w:r w:rsidR="005E4DF6" w:rsidRPr="008631DD">
        <w:rPr>
          <w:rFonts w:ascii="Times New Roman" w:hAnsi="Times New Roman" w:cs="Times New Roman"/>
          <w:color w:val="494848"/>
          <w:sz w:val="24"/>
          <w:szCs w:val="24"/>
        </w:rPr>
        <w:t>th whatever the situation is they</w:t>
      </w:r>
      <w:r w:rsidR="00D142DB" w:rsidRPr="008631DD">
        <w:rPr>
          <w:rFonts w:ascii="Times New Roman" w:hAnsi="Times New Roman" w:cs="Times New Roman"/>
          <w:color w:val="494848"/>
          <w:sz w:val="24"/>
          <w:szCs w:val="24"/>
        </w:rPr>
        <w:t xml:space="preserve"> also will help fill in housing benefits forms maybe talk about food banks if poverty is really bad and much more.</w:t>
      </w:r>
      <w:r w:rsidR="003428EC" w:rsidRPr="008631DD">
        <w:rPr>
          <w:rFonts w:ascii="Times New Roman" w:hAnsi="Times New Roman" w:cs="Times New Roman"/>
          <w:color w:val="494848"/>
          <w:sz w:val="24"/>
          <w:szCs w:val="24"/>
        </w:rPr>
        <w:t xml:space="preserve"> </w:t>
      </w:r>
      <w:r w:rsidR="005E4DF6" w:rsidRPr="008631DD">
        <w:rPr>
          <w:rFonts w:ascii="Times New Roman" w:hAnsi="Times New Roman" w:cs="Times New Roman"/>
          <w:color w:val="494848"/>
          <w:sz w:val="24"/>
          <w:szCs w:val="24"/>
        </w:rPr>
        <w:t>This can give children and parents a sense of being included the more parents feel at home and included the more they will enter the school and work with teachers to maybe get better picture of the home life and what is needed to bring a stronger bond.</w:t>
      </w:r>
    </w:p>
    <w:p w:rsidR="00A7471C" w:rsidRPr="008631DD" w:rsidRDefault="00856C09" w:rsidP="008631DD">
      <w:pPr>
        <w:spacing w:line="360" w:lineRule="auto"/>
        <w:rPr>
          <w:rFonts w:ascii="Times New Roman" w:hAnsi="Times New Roman" w:cs="Times New Roman"/>
          <w:sz w:val="24"/>
          <w:szCs w:val="24"/>
        </w:rPr>
      </w:pPr>
      <w:r w:rsidRPr="008631DD">
        <w:rPr>
          <w:rFonts w:ascii="Times New Roman" w:hAnsi="Times New Roman" w:cs="Times New Roman"/>
          <w:color w:val="494848"/>
          <w:sz w:val="24"/>
          <w:szCs w:val="24"/>
        </w:rPr>
        <w:t xml:space="preserve"> </w:t>
      </w:r>
      <w:r w:rsidR="008015C0" w:rsidRPr="008631DD">
        <w:rPr>
          <w:rFonts w:ascii="Times New Roman" w:hAnsi="Times New Roman" w:cs="Times New Roman"/>
          <w:color w:val="212529"/>
          <w:sz w:val="24"/>
          <w:szCs w:val="24"/>
        </w:rPr>
        <w:t>M</w:t>
      </w:r>
      <w:r w:rsidR="00953DBA" w:rsidRPr="008631DD">
        <w:rPr>
          <w:rFonts w:ascii="Times New Roman" w:hAnsi="Times New Roman" w:cs="Times New Roman"/>
          <w:color w:val="212529"/>
          <w:sz w:val="24"/>
          <w:szCs w:val="24"/>
        </w:rPr>
        <w:t xml:space="preserve">ainstream schools have developed a number of strategies to help cope with the requirements of children with special educational needs and they have to demonstrate that </w:t>
      </w:r>
      <w:r w:rsidR="00953DBA" w:rsidRPr="008631DD">
        <w:rPr>
          <w:rFonts w:ascii="Times New Roman" w:hAnsi="Times New Roman" w:cs="Times New Roman"/>
          <w:color w:val="212529"/>
          <w:sz w:val="24"/>
          <w:szCs w:val="24"/>
        </w:rPr>
        <w:lastRenderedPageBreak/>
        <w:t xml:space="preserve">they are addressing the educational needs of all their pupils. </w:t>
      </w:r>
      <w:r w:rsidRPr="008631DD">
        <w:rPr>
          <w:rFonts w:ascii="Times New Roman" w:hAnsi="Times New Roman" w:cs="Times New Roman"/>
          <w:color w:val="212529"/>
          <w:sz w:val="24"/>
          <w:szCs w:val="24"/>
        </w:rPr>
        <w:t xml:space="preserve">This falls under the umbrella of inclusion this means finding different approaches </w:t>
      </w:r>
      <w:r w:rsidR="003B52F1" w:rsidRPr="008631DD">
        <w:rPr>
          <w:rFonts w:ascii="Times New Roman" w:hAnsi="Times New Roman" w:cs="Times New Roman"/>
          <w:color w:val="212529"/>
          <w:sz w:val="24"/>
          <w:szCs w:val="24"/>
        </w:rPr>
        <w:t xml:space="preserve">to educate children with special educational needs </w:t>
      </w:r>
      <w:r w:rsidR="006C1EFA" w:rsidRPr="008631DD">
        <w:rPr>
          <w:rFonts w:ascii="Times New Roman" w:hAnsi="Times New Roman" w:cs="Times New Roman"/>
          <w:color w:val="212529"/>
          <w:sz w:val="24"/>
          <w:szCs w:val="24"/>
        </w:rPr>
        <w:t>and making sure the child is included in groups and the classroom as much as they can. S</w:t>
      </w:r>
      <w:r w:rsidR="003B52F1" w:rsidRPr="008631DD">
        <w:rPr>
          <w:rFonts w:ascii="Times New Roman" w:hAnsi="Times New Roman" w:cs="Times New Roman"/>
          <w:color w:val="212529"/>
          <w:sz w:val="24"/>
          <w:szCs w:val="24"/>
        </w:rPr>
        <w:t xml:space="preserve">ome of these will be mentioned a little later on. </w:t>
      </w:r>
      <w:r w:rsidR="00953DBA" w:rsidRPr="008631DD">
        <w:rPr>
          <w:rFonts w:ascii="Times New Roman" w:hAnsi="Times New Roman" w:cs="Times New Roman"/>
          <w:color w:val="212529"/>
          <w:sz w:val="24"/>
          <w:szCs w:val="24"/>
        </w:rPr>
        <w:t xml:space="preserve">All schools will have what is called a </w:t>
      </w:r>
      <w:r w:rsidR="006C1EFA" w:rsidRPr="008631DD">
        <w:rPr>
          <w:rFonts w:ascii="Times New Roman" w:hAnsi="Times New Roman" w:cs="Times New Roman"/>
          <w:color w:val="212529"/>
          <w:sz w:val="24"/>
          <w:szCs w:val="24"/>
        </w:rPr>
        <w:t>s</w:t>
      </w:r>
      <w:r w:rsidR="00270841" w:rsidRPr="008631DD">
        <w:rPr>
          <w:rFonts w:ascii="Times New Roman" w:hAnsi="Times New Roman" w:cs="Times New Roman"/>
          <w:color w:val="212529"/>
          <w:sz w:val="24"/>
          <w:szCs w:val="24"/>
        </w:rPr>
        <w:t>enco its stands for special educational needs co-ordinator. They will be responsible for the day to day operation of the schools sen policy. All mainstream school appoint a teacher as their senco</w:t>
      </w:r>
      <w:r w:rsidR="00D142DB" w:rsidRPr="008631DD">
        <w:rPr>
          <w:rFonts w:ascii="Times New Roman" w:hAnsi="Times New Roman" w:cs="Times New Roman"/>
          <w:color w:val="212529"/>
          <w:sz w:val="24"/>
          <w:szCs w:val="24"/>
        </w:rPr>
        <w:t xml:space="preserve">. </w:t>
      </w:r>
      <w:r w:rsidR="008015C0" w:rsidRPr="008631DD">
        <w:rPr>
          <w:rFonts w:ascii="Times New Roman" w:hAnsi="Times New Roman" w:cs="Times New Roman"/>
          <w:color w:val="212529"/>
          <w:sz w:val="24"/>
          <w:szCs w:val="24"/>
        </w:rPr>
        <w:t>They give advice and support to parents about the child’s disability if needed and point the child in right direction of education</w:t>
      </w:r>
      <w:r w:rsidR="001779B5" w:rsidRPr="008631DD">
        <w:rPr>
          <w:rFonts w:ascii="Times New Roman" w:hAnsi="Times New Roman" w:cs="Times New Roman"/>
          <w:color w:val="212529"/>
          <w:sz w:val="24"/>
          <w:szCs w:val="24"/>
        </w:rPr>
        <w:t xml:space="preserve"> Sousa (2007) states its extremely important initially to pinpoint the difficulties an individual may be experiencing as support time can be wasted and the individual can feel frustrated if support is given in an area where few difficulties emerge.</w:t>
      </w:r>
    </w:p>
    <w:p w:rsidR="00A7471C" w:rsidRPr="008631DD" w:rsidRDefault="00A7471C"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There were now to be four stages of help for SEN children, they first will look into who needs an individual education plan (IEP). For three of these stages schools were expected to manage by themselves with the help of external advice when necessary.  For more severe cases specialist will be called.</w:t>
      </w:r>
      <w:r w:rsidR="005C6209" w:rsidRPr="008631DD">
        <w:rPr>
          <w:rFonts w:ascii="Times New Roman" w:hAnsi="Times New Roman" w:cs="Times New Roman"/>
          <w:color w:val="212529"/>
          <w:sz w:val="24"/>
          <w:szCs w:val="24"/>
        </w:rPr>
        <w:t xml:space="preserve"> A report by Ofsted (1996) </w:t>
      </w:r>
      <w:r w:rsidRPr="008631DD">
        <w:rPr>
          <w:rFonts w:ascii="Times New Roman" w:hAnsi="Times New Roman" w:cs="Times New Roman"/>
          <w:color w:val="212529"/>
          <w:sz w:val="24"/>
          <w:szCs w:val="24"/>
        </w:rPr>
        <w:t>found that most schools had set up these systems but that SENCOs were largely drawn from existing staff (and were thus untrained) and that there were considerable problems in adjusting the curriculum to match the needs of these pupils. The current system for comparing schools, whether by ‘raw’ attainment scores or value-added fails to take account of the many children whose achievement is below level 1, a</w:t>
      </w:r>
      <w:r w:rsidR="008631DD" w:rsidRPr="008631DD">
        <w:rPr>
          <w:rFonts w:ascii="Times New Roman" w:hAnsi="Times New Roman" w:cs="Times New Roman"/>
          <w:color w:val="212529"/>
          <w:sz w:val="24"/>
          <w:szCs w:val="24"/>
        </w:rPr>
        <w:t xml:space="preserve">nd who are further marginalized </w:t>
      </w:r>
      <w:r w:rsidRPr="008631DD">
        <w:rPr>
          <w:rFonts w:ascii="Times New Roman" w:hAnsi="Times New Roman" w:cs="Times New Roman"/>
          <w:color w:val="212529"/>
          <w:sz w:val="24"/>
          <w:szCs w:val="24"/>
        </w:rPr>
        <w:t xml:space="preserve">by schools trying to compete on an uneven playing field. </w:t>
      </w:r>
    </w:p>
    <w:p w:rsidR="004451D3" w:rsidRPr="008631DD" w:rsidRDefault="00A7471C"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 </w:t>
      </w:r>
      <w:r w:rsidR="005C6209" w:rsidRPr="008631DD">
        <w:rPr>
          <w:rFonts w:ascii="Times New Roman" w:hAnsi="Times New Roman" w:cs="Times New Roman"/>
          <w:color w:val="212529"/>
          <w:sz w:val="24"/>
          <w:szCs w:val="24"/>
        </w:rPr>
        <w:t>Mental health remains in areas where children’s needs are not being met due to l</w:t>
      </w:r>
      <w:r w:rsidR="008A311D" w:rsidRPr="008631DD">
        <w:rPr>
          <w:rFonts w:ascii="Times New Roman" w:hAnsi="Times New Roman" w:cs="Times New Roman"/>
          <w:color w:val="212529"/>
          <w:sz w:val="24"/>
          <w:szCs w:val="24"/>
        </w:rPr>
        <w:t>ack of diagnosis and recognizing</w:t>
      </w:r>
      <w:r w:rsidR="005C6209" w:rsidRPr="008631DD">
        <w:rPr>
          <w:rFonts w:ascii="Times New Roman" w:hAnsi="Times New Roman" w:cs="Times New Roman"/>
          <w:color w:val="212529"/>
          <w:sz w:val="24"/>
          <w:szCs w:val="24"/>
        </w:rPr>
        <w:t xml:space="preserve"> the children </w:t>
      </w:r>
      <w:r w:rsidR="00BB6C17" w:rsidRPr="008631DD">
        <w:rPr>
          <w:rFonts w:ascii="Times New Roman" w:hAnsi="Times New Roman" w:cs="Times New Roman"/>
          <w:color w:val="212529"/>
          <w:sz w:val="24"/>
          <w:szCs w:val="24"/>
        </w:rPr>
        <w:t xml:space="preserve">within in the group </w:t>
      </w:r>
      <w:r w:rsidR="005C6209" w:rsidRPr="008631DD">
        <w:rPr>
          <w:rFonts w:ascii="Times New Roman" w:hAnsi="Times New Roman" w:cs="Times New Roman"/>
          <w:color w:val="212529"/>
          <w:sz w:val="24"/>
          <w:szCs w:val="24"/>
        </w:rPr>
        <w:t xml:space="preserve">that are suffering from anxiety and depression at an early age. Teachers in mainstream will normally see children twice a week and normally hand the children over to TA (teaching assistant) who </w:t>
      </w:r>
      <w:r w:rsidR="00BB6C17" w:rsidRPr="008631DD">
        <w:rPr>
          <w:rFonts w:ascii="Times New Roman" w:hAnsi="Times New Roman" w:cs="Times New Roman"/>
          <w:color w:val="212529"/>
          <w:sz w:val="24"/>
          <w:szCs w:val="24"/>
        </w:rPr>
        <w:t>is</w:t>
      </w:r>
      <w:r w:rsidR="005C6209" w:rsidRPr="008631DD">
        <w:rPr>
          <w:rFonts w:ascii="Times New Roman" w:hAnsi="Times New Roman" w:cs="Times New Roman"/>
          <w:color w:val="212529"/>
          <w:sz w:val="24"/>
          <w:szCs w:val="24"/>
        </w:rPr>
        <w:t xml:space="preserve"> sometimes looked upon as experts but they might not even have any qualifications or background in special needs. Ta with lack of training might slip into the mothering role and this will lean more into a nurturing role and will find it difficult to extend challenges and risk taking. </w:t>
      </w:r>
    </w:p>
    <w:p w:rsidR="005C6209" w:rsidRPr="008631DD" w:rsidRDefault="005C6209"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Also this could result in isolating children from the whole class and lead furth</w:t>
      </w:r>
      <w:r w:rsidR="006C1EFA" w:rsidRPr="008631DD">
        <w:rPr>
          <w:rFonts w:ascii="Times New Roman" w:hAnsi="Times New Roman" w:cs="Times New Roman"/>
          <w:color w:val="212529"/>
          <w:sz w:val="24"/>
          <w:szCs w:val="24"/>
        </w:rPr>
        <w:t>er in to social problems this is a negative approach for the child that needs to feel included and supported.</w:t>
      </w:r>
      <w:r w:rsidR="00A14B77" w:rsidRPr="008631DD">
        <w:rPr>
          <w:rFonts w:ascii="Times New Roman" w:hAnsi="Times New Roman" w:cs="Times New Roman"/>
          <w:color w:val="212529"/>
          <w:sz w:val="24"/>
          <w:szCs w:val="24"/>
        </w:rPr>
        <w:t xml:space="preserve">  </w:t>
      </w:r>
      <w:proofErr w:type="gramStart"/>
      <w:r w:rsidR="00A14B77" w:rsidRPr="008631DD">
        <w:rPr>
          <w:rFonts w:ascii="Times New Roman" w:hAnsi="Times New Roman" w:cs="Times New Roman"/>
          <w:color w:val="212529"/>
          <w:sz w:val="24"/>
          <w:szCs w:val="24"/>
        </w:rPr>
        <w:t xml:space="preserve">But  </w:t>
      </w:r>
      <w:r w:rsidR="00A77163" w:rsidRPr="008631DD">
        <w:rPr>
          <w:rFonts w:ascii="Times New Roman" w:hAnsi="Times New Roman" w:cs="Times New Roman"/>
          <w:color w:val="212529"/>
          <w:sz w:val="24"/>
          <w:szCs w:val="24"/>
        </w:rPr>
        <w:t>Barry</w:t>
      </w:r>
      <w:proofErr w:type="gramEnd"/>
      <w:r w:rsidR="00A77163" w:rsidRPr="008631DD">
        <w:rPr>
          <w:rFonts w:ascii="Times New Roman" w:hAnsi="Times New Roman" w:cs="Times New Roman"/>
          <w:color w:val="212529"/>
          <w:sz w:val="24"/>
          <w:szCs w:val="24"/>
        </w:rPr>
        <w:t xml:space="preserve"> Groom </w:t>
      </w:r>
      <w:r w:rsidR="00A14B77" w:rsidRPr="008631DD">
        <w:rPr>
          <w:rFonts w:ascii="Times New Roman" w:hAnsi="Times New Roman" w:cs="Times New Roman"/>
          <w:color w:val="212529"/>
          <w:sz w:val="24"/>
          <w:szCs w:val="24"/>
        </w:rPr>
        <w:t>(</w:t>
      </w:r>
      <w:r w:rsidR="00A77163" w:rsidRPr="008631DD">
        <w:rPr>
          <w:rFonts w:ascii="Times New Roman" w:hAnsi="Times New Roman" w:cs="Times New Roman"/>
          <w:color w:val="212529"/>
          <w:sz w:val="24"/>
          <w:szCs w:val="24"/>
        </w:rPr>
        <w:t>2005) disagrees an</w:t>
      </w:r>
      <w:r w:rsidR="009A3AF4" w:rsidRPr="008631DD">
        <w:rPr>
          <w:rFonts w:ascii="Times New Roman" w:hAnsi="Times New Roman" w:cs="Times New Roman"/>
          <w:color w:val="212529"/>
          <w:sz w:val="24"/>
          <w:szCs w:val="24"/>
        </w:rPr>
        <w:t>d states</w:t>
      </w:r>
      <w:r w:rsidR="00A77163" w:rsidRPr="008631DD">
        <w:rPr>
          <w:rFonts w:ascii="Times New Roman" w:hAnsi="Times New Roman" w:cs="Times New Roman"/>
          <w:color w:val="212529"/>
          <w:sz w:val="24"/>
          <w:szCs w:val="24"/>
        </w:rPr>
        <w:t xml:space="preserve"> paper reports on the ways in which the role of the teaching assistants in supporting pupils with SEBD (Social emotional and behaviour </w:t>
      </w:r>
      <w:r w:rsidR="00A77163" w:rsidRPr="008631DD">
        <w:rPr>
          <w:rFonts w:ascii="Times New Roman" w:hAnsi="Times New Roman" w:cs="Times New Roman"/>
          <w:color w:val="212529"/>
          <w:sz w:val="24"/>
          <w:szCs w:val="24"/>
        </w:rPr>
        <w:lastRenderedPageBreak/>
        <w:t>difficulties) has been developed in schools for pupils aged 7-11 years in one English Local Education Authority (LEA). It suggests that there are several models of support emerging and that the role of the teaching assistant is perceived as crucial to effective inclusion of pupils with SEBD in mainstream classrooms.</w:t>
      </w:r>
    </w:p>
    <w:p w:rsidR="00A77163" w:rsidRPr="008631DD" w:rsidRDefault="00A77163" w:rsidP="008631DD">
      <w:pPr>
        <w:spacing w:line="360" w:lineRule="auto"/>
        <w:rPr>
          <w:rFonts w:ascii="Times New Roman" w:hAnsi="Times New Roman" w:cs="Times New Roman"/>
          <w:color w:val="212529"/>
          <w:sz w:val="24"/>
          <w:szCs w:val="24"/>
        </w:rPr>
      </w:pPr>
    </w:p>
    <w:p w:rsidR="00A77163" w:rsidRPr="008631DD" w:rsidRDefault="00A77163" w:rsidP="008631DD">
      <w:pPr>
        <w:spacing w:line="360" w:lineRule="auto"/>
        <w:rPr>
          <w:rFonts w:ascii="Times New Roman" w:hAnsi="Times New Roman" w:cs="Times New Roman"/>
          <w:color w:val="212529"/>
          <w:sz w:val="24"/>
          <w:szCs w:val="24"/>
        </w:rPr>
      </w:pPr>
    </w:p>
    <w:p w:rsidR="00BA4DE6" w:rsidRPr="008631DD" w:rsidRDefault="00622109"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Within schools the things that are put in place to make the children feel included and give them a sense of pride are different clubs and strategies to help them learn and feel part of school life. </w:t>
      </w:r>
    </w:p>
    <w:p w:rsidR="004451D3" w:rsidRPr="008631DD" w:rsidRDefault="00622109"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The after school club</w:t>
      </w:r>
      <w:r w:rsidR="00060099" w:rsidRPr="008631DD">
        <w:rPr>
          <w:rFonts w:ascii="Times New Roman" w:hAnsi="Times New Roman" w:cs="Times New Roman"/>
          <w:color w:val="212529"/>
          <w:sz w:val="24"/>
          <w:szCs w:val="24"/>
        </w:rPr>
        <w:t xml:space="preserve"> so to do</w:t>
      </w:r>
      <w:r w:rsidR="00321E2D" w:rsidRPr="008631DD">
        <w:rPr>
          <w:rFonts w:ascii="Times New Roman" w:hAnsi="Times New Roman" w:cs="Times New Roman"/>
          <w:color w:val="212529"/>
          <w:sz w:val="24"/>
          <w:szCs w:val="24"/>
        </w:rPr>
        <w:t xml:space="preserve"> h</w:t>
      </w:r>
      <w:r w:rsidR="00060099" w:rsidRPr="008631DD">
        <w:rPr>
          <w:rFonts w:ascii="Times New Roman" w:hAnsi="Times New Roman" w:cs="Times New Roman"/>
          <w:color w:val="212529"/>
          <w:sz w:val="24"/>
          <w:szCs w:val="24"/>
        </w:rPr>
        <w:t>ere</w:t>
      </w:r>
      <w:r w:rsidRPr="008631DD">
        <w:rPr>
          <w:rFonts w:ascii="Times New Roman" w:hAnsi="Times New Roman" w:cs="Times New Roman"/>
          <w:color w:val="212529"/>
          <w:sz w:val="24"/>
          <w:szCs w:val="24"/>
        </w:rPr>
        <w:t xml:space="preserve"> the</w:t>
      </w:r>
      <w:r w:rsidR="00060099" w:rsidRPr="008631DD">
        <w:rPr>
          <w:rFonts w:ascii="Times New Roman" w:hAnsi="Times New Roman" w:cs="Times New Roman"/>
          <w:color w:val="212529"/>
          <w:sz w:val="24"/>
          <w:szCs w:val="24"/>
        </w:rPr>
        <w:t xml:space="preserve"> c</w:t>
      </w:r>
      <w:r w:rsidR="00321E2D" w:rsidRPr="008631DD">
        <w:rPr>
          <w:rFonts w:ascii="Times New Roman" w:hAnsi="Times New Roman" w:cs="Times New Roman"/>
          <w:color w:val="212529"/>
          <w:sz w:val="24"/>
          <w:szCs w:val="24"/>
        </w:rPr>
        <w:t xml:space="preserve">hildren </w:t>
      </w:r>
      <w:r w:rsidR="00060099" w:rsidRPr="008631DD">
        <w:rPr>
          <w:rFonts w:ascii="Times New Roman" w:hAnsi="Times New Roman" w:cs="Times New Roman"/>
          <w:color w:val="212529"/>
          <w:sz w:val="24"/>
          <w:szCs w:val="24"/>
        </w:rPr>
        <w:t xml:space="preserve">learn basic social and development skills so </w:t>
      </w:r>
      <w:r w:rsidR="00321E2D" w:rsidRPr="008631DD">
        <w:rPr>
          <w:rFonts w:ascii="Times New Roman" w:hAnsi="Times New Roman" w:cs="Times New Roman"/>
          <w:color w:val="212529"/>
          <w:sz w:val="24"/>
          <w:szCs w:val="24"/>
        </w:rPr>
        <w:t xml:space="preserve">for example </w:t>
      </w:r>
      <w:r w:rsidR="00060099" w:rsidRPr="008631DD">
        <w:rPr>
          <w:rFonts w:ascii="Times New Roman" w:hAnsi="Times New Roman" w:cs="Times New Roman"/>
          <w:color w:val="212529"/>
          <w:sz w:val="24"/>
          <w:szCs w:val="24"/>
        </w:rPr>
        <w:t>everyday life skills such as cooking some diy for</w:t>
      </w:r>
      <w:r w:rsidR="0063170A" w:rsidRPr="008631DD">
        <w:rPr>
          <w:rFonts w:ascii="Times New Roman" w:hAnsi="Times New Roman" w:cs="Times New Roman"/>
          <w:color w:val="212529"/>
          <w:sz w:val="24"/>
          <w:szCs w:val="24"/>
        </w:rPr>
        <w:t xml:space="preserve"> </w:t>
      </w:r>
      <w:r w:rsidR="00060099" w:rsidRPr="008631DD">
        <w:rPr>
          <w:rFonts w:ascii="Times New Roman" w:hAnsi="Times New Roman" w:cs="Times New Roman"/>
          <w:color w:val="212529"/>
          <w:sz w:val="24"/>
          <w:szCs w:val="24"/>
        </w:rPr>
        <w:t>example paintin</w:t>
      </w:r>
      <w:r w:rsidR="0063170A" w:rsidRPr="008631DD">
        <w:rPr>
          <w:rFonts w:ascii="Times New Roman" w:hAnsi="Times New Roman" w:cs="Times New Roman"/>
          <w:color w:val="212529"/>
          <w:sz w:val="24"/>
          <w:szCs w:val="24"/>
        </w:rPr>
        <w:t>g and freshen up the school surroundings</w:t>
      </w:r>
      <w:r w:rsidR="00060099" w:rsidRPr="008631DD">
        <w:rPr>
          <w:rFonts w:ascii="Times New Roman" w:hAnsi="Times New Roman" w:cs="Times New Roman"/>
          <w:color w:val="212529"/>
          <w:sz w:val="24"/>
          <w:szCs w:val="24"/>
        </w:rPr>
        <w:t xml:space="preserve"> </w:t>
      </w:r>
      <w:r w:rsidR="0063170A" w:rsidRPr="008631DD">
        <w:rPr>
          <w:rFonts w:ascii="Times New Roman" w:hAnsi="Times New Roman" w:cs="Times New Roman"/>
          <w:color w:val="212529"/>
          <w:sz w:val="24"/>
          <w:szCs w:val="24"/>
        </w:rPr>
        <w:t xml:space="preserve">the group also run trips for the children for example trips to the theatre and also beach trips. This is amazing for basic life skills and to learn to respect the outside environment that many children might not learn at home. The social skills are good here to because sometimes children are in the same family lifestyle and get to talk and understand that it’s not just them going through this. </w:t>
      </w:r>
    </w:p>
    <w:p w:rsidR="00A32E73" w:rsidRPr="008631DD" w:rsidRDefault="0063170A"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Most children that are not given these skills will not develop the confidence to learn and will become disruptive in class due to lack of understanding.</w:t>
      </w:r>
      <w:r w:rsidR="000C0013" w:rsidRPr="008631DD">
        <w:rPr>
          <w:rFonts w:ascii="Times New Roman" w:hAnsi="Times New Roman" w:cs="Times New Roman"/>
          <w:color w:val="212529"/>
          <w:sz w:val="24"/>
          <w:szCs w:val="24"/>
        </w:rPr>
        <w:t xml:space="preserve"> This can sometimes result in being excluded some of these children need to feel a self of belonging and self esteem to begin the process of gaining confidence. </w:t>
      </w:r>
      <w:r w:rsidR="004D6EF4" w:rsidRPr="008631DD">
        <w:rPr>
          <w:rFonts w:ascii="Times New Roman" w:hAnsi="Times New Roman" w:cs="Times New Roman"/>
          <w:color w:val="212529"/>
          <w:sz w:val="24"/>
          <w:szCs w:val="24"/>
        </w:rPr>
        <w:t>Le Vygotsky (1986), like Piaget, believed that learners moved through hierarchical age related scale of development. However he insisted that learning was essen</w:t>
      </w:r>
      <w:r w:rsidR="00AA3023" w:rsidRPr="008631DD">
        <w:rPr>
          <w:rFonts w:ascii="Times New Roman" w:hAnsi="Times New Roman" w:cs="Times New Roman"/>
          <w:color w:val="212529"/>
          <w:sz w:val="24"/>
          <w:szCs w:val="24"/>
        </w:rPr>
        <w:t>tially a social activity in which</w:t>
      </w:r>
      <w:r w:rsidR="004D6EF4" w:rsidRPr="008631DD">
        <w:rPr>
          <w:rFonts w:ascii="Times New Roman" w:hAnsi="Times New Roman" w:cs="Times New Roman"/>
          <w:color w:val="212529"/>
          <w:sz w:val="24"/>
          <w:szCs w:val="24"/>
        </w:rPr>
        <w:t xml:space="preserve"> learners are actively involved for example specialised skill training,</w:t>
      </w:r>
      <w:r w:rsidR="00AA3023" w:rsidRPr="008631DD">
        <w:rPr>
          <w:rFonts w:ascii="Times New Roman" w:hAnsi="Times New Roman" w:cs="Times New Roman"/>
          <w:color w:val="212529"/>
          <w:sz w:val="24"/>
          <w:szCs w:val="24"/>
        </w:rPr>
        <w:t xml:space="preserve"> </w:t>
      </w:r>
      <w:r w:rsidR="004D6EF4" w:rsidRPr="008631DD">
        <w:rPr>
          <w:rFonts w:ascii="Times New Roman" w:hAnsi="Times New Roman" w:cs="Times New Roman"/>
          <w:color w:val="212529"/>
          <w:sz w:val="24"/>
          <w:szCs w:val="24"/>
        </w:rPr>
        <w:t xml:space="preserve">which involves the formation of a habit- like learning skills how to eat with a knife and fork. </w:t>
      </w:r>
    </w:p>
    <w:p w:rsidR="00321E2D" w:rsidRPr="008631DD" w:rsidRDefault="006C1EFA"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This brings the writer on to the </w:t>
      </w:r>
      <w:r w:rsidR="000C0013" w:rsidRPr="008631DD">
        <w:rPr>
          <w:rFonts w:ascii="Times New Roman" w:hAnsi="Times New Roman" w:cs="Times New Roman"/>
          <w:color w:val="212529"/>
          <w:sz w:val="24"/>
          <w:szCs w:val="24"/>
        </w:rPr>
        <w:t xml:space="preserve">next intervention and that’s </w:t>
      </w:r>
      <w:r w:rsidR="00567667" w:rsidRPr="008631DD">
        <w:rPr>
          <w:rFonts w:ascii="Times New Roman" w:hAnsi="Times New Roman" w:cs="Times New Roman"/>
          <w:color w:val="212529"/>
          <w:sz w:val="24"/>
          <w:szCs w:val="24"/>
        </w:rPr>
        <w:t xml:space="preserve">something called </w:t>
      </w:r>
      <w:r w:rsidR="0090235A" w:rsidRPr="008631DD">
        <w:rPr>
          <w:rFonts w:ascii="Times New Roman" w:hAnsi="Times New Roman" w:cs="Times New Roman"/>
          <w:color w:val="212529"/>
          <w:sz w:val="24"/>
          <w:szCs w:val="24"/>
        </w:rPr>
        <w:t>Rhodri</w:t>
      </w:r>
      <w:r w:rsidR="000C0013" w:rsidRPr="008631DD">
        <w:rPr>
          <w:rFonts w:ascii="Times New Roman" w:hAnsi="Times New Roman" w:cs="Times New Roman"/>
          <w:color w:val="212529"/>
          <w:sz w:val="24"/>
          <w:szCs w:val="24"/>
        </w:rPr>
        <w:t xml:space="preserve"> rangers here children get given playground uniform and will be given roles within the school such as looking out for younger children, looking after playground equipment also dinner duty. The children that take on these roles get given a rota every week to see where they need to be and what they need to do. This gives the children a </w:t>
      </w:r>
      <w:r w:rsidR="00567667" w:rsidRPr="008631DD">
        <w:rPr>
          <w:rFonts w:ascii="Times New Roman" w:hAnsi="Times New Roman" w:cs="Times New Roman"/>
          <w:color w:val="212529"/>
          <w:sz w:val="24"/>
          <w:szCs w:val="24"/>
        </w:rPr>
        <w:t xml:space="preserve">sense of belonging and also gives them self esteem. </w:t>
      </w:r>
    </w:p>
    <w:p w:rsidR="008631DD" w:rsidRDefault="00567667"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lastRenderedPageBreak/>
        <w:t xml:space="preserve">Also within the practice for behaviour intervention is something called relationship </w:t>
      </w:r>
      <w:r w:rsidR="007B21A9" w:rsidRPr="008631DD">
        <w:rPr>
          <w:rFonts w:ascii="Times New Roman" w:hAnsi="Times New Roman" w:cs="Times New Roman"/>
          <w:color w:val="212529"/>
          <w:sz w:val="24"/>
          <w:szCs w:val="24"/>
        </w:rPr>
        <w:t>based play</w:t>
      </w:r>
      <w:r w:rsidR="004451D3" w:rsidRPr="008631DD">
        <w:rPr>
          <w:rFonts w:ascii="Times New Roman" w:hAnsi="Times New Roman" w:cs="Times New Roman"/>
          <w:color w:val="212529"/>
          <w:sz w:val="24"/>
          <w:szCs w:val="24"/>
        </w:rPr>
        <w:t>. T</w:t>
      </w:r>
      <w:r w:rsidR="007B21A9" w:rsidRPr="008631DD">
        <w:rPr>
          <w:rFonts w:ascii="Times New Roman" w:hAnsi="Times New Roman" w:cs="Times New Roman"/>
          <w:color w:val="212529"/>
          <w:sz w:val="24"/>
          <w:szCs w:val="24"/>
        </w:rPr>
        <w:t xml:space="preserve">his is lead </w:t>
      </w:r>
      <w:r w:rsidR="004451D3" w:rsidRPr="008631DD">
        <w:rPr>
          <w:rFonts w:ascii="Times New Roman" w:hAnsi="Times New Roman" w:cs="Times New Roman"/>
          <w:color w:val="212529"/>
          <w:sz w:val="24"/>
          <w:szCs w:val="24"/>
        </w:rPr>
        <w:t>by pastoral worker children</w:t>
      </w:r>
      <w:r w:rsidR="0074438A" w:rsidRPr="008631DD">
        <w:rPr>
          <w:rFonts w:ascii="Times New Roman" w:hAnsi="Times New Roman" w:cs="Times New Roman"/>
          <w:color w:val="212529"/>
          <w:sz w:val="24"/>
          <w:szCs w:val="24"/>
        </w:rPr>
        <w:t xml:space="preserve"> that are finding it difficult within the classroom</w:t>
      </w:r>
      <w:r w:rsidR="007B21A9" w:rsidRPr="008631DD">
        <w:rPr>
          <w:rFonts w:ascii="Times New Roman" w:hAnsi="Times New Roman" w:cs="Times New Roman"/>
          <w:color w:val="212529"/>
          <w:sz w:val="24"/>
          <w:szCs w:val="24"/>
        </w:rPr>
        <w:t xml:space="preserve"> will be pulled and the relationship play will be used.</w:t>
      </w:r>
      <w:r w:rsidR="00321E2D" w:rsidRPr="008631DD">
        <w:rPr>
          <w:rFonts w:ascii="Times New Roman" w:hAnsi="Times New Roman" w:cs="Times New Roman"/>
          <w:color w:val="212529"/>
          <w:sz w:val="24"/>
          <w:szCs w:val="24"/>
        </w:rPr>
        <w:t xml:space="preserve"> </w:t>
      </w:r>
    </w:p>
    <w:p w:rsidR="008631DD" w:rsidRDefault="008631DD" w:rsidP="008631DD">
      <w:pPr>
        <w:spacing w:line="360" w:lineRule="auto"/>
        <w:rPr>
          <w:rFonts w:ascii="Times New Roman" w:hAnsi="Times New Roman" w:cs="Times New Roman"/>
          <w:color w:val="212529"/>
          <w:sz w:val="24"/>
          <w:szCs w:val="24"/>
        </w:rPr>
      </w:pPr>
    </w:p>
    <w:p w:rsidR="004D54D8" w:rsidRPr="008631DD" w:rsidRDefault="00321E2D"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The carer has to be </w:t>
      </w:r>
      <w:r w:rsidR="00D45398" w:rsidRPr="008631DD">
        <w:rPr>
          <w:rFonts w:ascii="Times New Roman" w:hAnsi="Times New Roman" w:cs="Times New Roman"/>
          <w:color w:val="212529"/>
          <w:sz w:val="24"/>
          <w:szCs w:val="24"/>
        </w:rPr>
        <w:t>recognising</w:t>
      </w:r>
      <w:r w:rsidRPr="008631DD">
        <w:rPr>
          <w:rFonts w:ascii="Times New Roman" w:hAnsi="Times New Roman" w:cs="Times New Roman"/>
          <w:color w:val="212529"/>
          <w:sz w:val="24"/>
          <w:szCs w:val="24"/>
        </w:rPr>
        <w:t xml:space="preserve"> the</w:t>
      </w:r>
      <w:r w:rsidR="00A32E73" w:rsidRPr="008631DD">
        <w:rPr>
          <w:rFonts w:ascii="Times New Roman" w:hAnsi="Times New Roman" w:cs="Times New Roman"/>
          <w:color w:val="212529"/>
          <w:sz w:val="24"/>
          <w:szCs w:val="24"/>
        </w:rPr>
        <w:t xml:space="preserve"> pupil behind the behaviour and not be judging also they need to</w:t>
      </w:r>
      <w:r w:rsidRPr="008631DD">
        <w:rPr>
          <w:rFonts w:ascii="Times New Roman" w:hAnsi="Times New Roman" w:cs="Times New Roman"/>
          <w:color w:val="212529"/>
          <w:sz w:val="24"/>
          <w:szCs w:val="24"/>
        </w:rPr>
        <w:t xml:space="preserve"> show the child welcome and belief in them. The pastoral worker needs to make relationship with the child before hand to gain the trust in them to come from class and recognise that they will then be taught calming down strategies rather than being shouted at and escalating t</w:t>
      </w:r>
      <w:r w:rsidR="00A32E73" w:rsidRPr="008631DD">
        <w:rPr>
          <w:rFonts w:ascii="Times New Roman" w:hAnsi="Times New Roman" w:cs="Times New Roman"/>
          <w:color w:val="212529"/>
          <w:sz w:val="24"/>
          <w:szCs w:val="24"/>
        </w:rPr>
        <w:t>he behaviour. Some grounding techniques</w:t>
      </w:r>
      <w:r w:rsidRPr="008631DD">
        <w:rPr>
          <w:rFonts w:ascii="Times New Roman" w:hAnsi="Times New Roman" w:cs="Times New Roman"/>
          <w:color w:val="212529"/>
          <w:sz w:val="24"/>
          <w:szCs w:val="24"/>
        </w:rPr>
        <w:t xml:space="preserve"> will be used here for example taking shoes off before entering so the child feels more connected with themselves and the career. There are many things used within the intervention such has feather blowing bubbles </w:t>
      </w:r>
      <w:r w:rsidR="00D45398" w:rsidRPr="008631DD">
        <w:rPr>
          <w:rFonts w:ascii="Times New Roman" w:hAnsi="Times New Roman" w:cs="Times New Roman"/>
          <w:color w:val="212529"/>
          <w:sz w:val="24"/>
          <w:szCs w:val="24"/>
        </w:rPr>
        <w:t>all these different interventions will be done on 1</w:t>
      </w:r>
      <w:r w:rsidR="0090235A" w:rsidRPr="008631DD">
        <w:rPr>
          <w:rFonts w:ascii="Times New Roman" w:hAnsi="Times New Roman" w:cs="Times New Roman"/>
          <w:color w:val="212529"/>
          <w:sz w:val="24"/>
          <w:szCs w:val="24"/>
        </w:rPr>
        <w:t>; 1</w:t>
      </w:r>
      <w:r w:rsidR="00D45398" w:rsidRPr="008631DD">
        <w:rPr>
          <w:rFonts w:ascii="Times New Roman" w:hAnsi="Times New Roman" w:cs="Times New Roman"/>
          <w:color w:val="212529"/>
          <w:sz w:val="24"/>
          <w:szCs w:val="24"/>
        </w:rPr>
        <w:t xml:space="preserve"> the point of this is to maybe have interaction like a child and parent here your challenging the child to keep their interest engaging the child in playful ways and also give </w:t>
      </w:r>
      <w:r w:rsidR="0090235A" w:rsidRPr="008631DD">
        <w:rPr>
          <w:rFonts w:ascii="Times New Roman" w:hAnsi="Times New Roman" w:cs="Times New Roman"/>
          <w:color w:val="212529"/>
          <w:sz w:val="24"/>
          <w:szCs w:val="24"/>
        </w:rPr>
        <w:t>the care</w:t>
      </w:r>
      <w:r w:rsidR="00D45398" w:rsidRPr="008631DD">
        <w:rPr>
          <w:rFonts w:ascii="Times New Roman" w:hAnsi="Times New Roman" w:cs="Times New Roman"/>
          <w:color w:val="212529"/>
          <w:sz w:val="24"/>
          <w:szCs w:val="24"/>
        </w:rPr>
        <w:t xml:space="preserve"> and nurture they might have missed within </w:t>
      </w:r>
      <w:r w:rsidR="00DC5CBD" w:rsidRPr="008631DD">
        <w:rPr>
          <w:rFonts w:ascii="Times New Roman" w:hAnsi="Times New Roman" w:cs="Times New Roman"/>
          <w:color w:val="212529"/>
          <w:sz w:val="24"/>
          <w:szCs w:val="24"/>
        </w:rPr>
        <w:t>their</w:t>
      </w:r>
      <w:r w:rsidR="00D45398" w:rsidRPr="008631DD">
        <w:rPr>
          <w:rFonts w:ascii="Times New Roman" w:hAnsi="Times New Roman" w:cs="Times New Roman"/>
          <w:color w:val="212529"/>
          <w:sz w:val="24"/>
          <w:szCs w:val="24"/>
        </w:rPr>
        <w:t xml:space="preserve"> </w:t>
      </w:r>
      <w:r w:rsidR="00DC5CBD" w:rsidRPr="008631DD">
        <w:rPr>
          <w:rFonts w:ascii="Times New Roman" w:hAnsi="Times New Roman" w:cs="Times New Roman"/>
          <w:color w:val="212529"/>
          <w:sz w:val="24"/>
          <w:szCs w:val="24"/>
        </w:rPr>
        <w:t>life’s. The importance of the play is to care for the child in line with their emotional needs this will gradually help them to grow and develop.</w:t>
      </w:r>
    </w:p>
    <w:p w:rsidR="004451D3" w:rsidRPr="008631DD" w:rsidRDefault="00BA4DE6"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 </w:t>
      </w:r>
      <w:r w:rsidR="00D80781" w:rsidRPr="008631DD">
        <w:rPr>
          <w:rFonts w:ascii="Times New Roman" w:hAnsi="Times New Roman" w:cs="Times New Roman"/>
          <w:color w:val="212529"/>
          <w:sz w:val="24"/>
          <w:szCs w:val="24"/>
        </w:rPr>
        <w:t>Although children</w:t>
      </w:r>
      <w:r w:rsidRPr="008631DD">
        <w:rPr>
          <w:rFonts w:ascii="Times New Roman" w:hAnsi="Times New Roman" w:cs="Times New Roman"/>
          <w:color w:val="212529"/>
          <w:sz w:val="24"/>
          <w:szCs w:val="24"/>
        </w:rPr>
        <w:t xml:space="preserve"> need to learn</w:t>
      </w:r>
      <w:r w:rsidR="00DC5CBD" w:rsidRPr="008631DD">
        <w:rPr>
          <w:rFonts w:ascii="Times New Roman" w:hAnsi="Times New Roman" w:cs="Times New Roman"/>
          <w:color w:val="212529"/>
          <w:sz w:val="24"/>
          <w:szCs w:val="24"/>
        </w:rPr>
        <w:t xml:space="preserve"> to fit in and relate to other children in the school so they will become independent within the neighbourhood they will only achieve this gradually.</w:t>
      </w:r>
      <w:r w:rsidR="00DC5CBD" w:rsidRPr="008631DD">
        <w:rPr>
          <w:rFonts w:ascii="Times New Roman" w:hAnsi="Times New Roman" w:cs="Times New Roman"/>
          <w:color w:val="212529"/>
        </w:rPr>
        <w:t xml:space="preserve"> </w:t>
      </w:r>
      <w:r w:rsidR="00A32E73" w:rsidRPr="008631DD">
        <w:rPr>
          <w:rFonts w:ascii="Times New Roman" w:hAnsi="Times New Roman" w:cs="Times New Roman"/>
          <w:color w:val="212529"/>
          <w:sz w:val="24"/>
          <w:szCs w:val="24"/>
        </w:rPr>
        <w:t xml:space="preserve">Imagine you are taking a child on a journey to where you want them to be and where they are now. They </w:t>
      </w:r>
      <w:r w:rsidR="00E37F88" w:rsidRPr="008631DD">
        <w:rPr>
          <w:rFonts w:ascii="Times New Roman" w:hAnsi="Times New Roman" w:cs="Times New Roman"/>
          <w:color w:val="212529"/>
          <w:sz w:val="24"/>
          <w:szCs w:val="24"/>
        </w:rPr>
        <w:t>cannot jump</w:t>
      </w:r>
      <w:r w:rsidR="0074438A" w:rsidRPr="008631DD">
        <w:rPr>
          <w:rFonts w:ascii="Times New Roman" w:hAnsi="Times New Roman" w:cs="Times New Roman"/>
          <w:color w:val="212529"/>
          <w:sz w:val="24"/>
          <w:szCs w:val="24"/>
        </w:rPr>
        <w:t xml:space="preserve"> </w:t>
      </w:r>
      <w:r w:rsidR="00E37F88" w:rsidRPr="008631DD">
        <w:rPr>
          <w:rFonts w:ascii="Times New Roman" w:hAnsi="Times New Roman" w:cs="Times New Roman"/>
          <w:color w:val="212529"/>
          <w:sz w:val="24"/>
          <w:szCs w:val="24"/>
        </w:rPr>
        <w:t xml:space="preserve">that is just </w:t>
      </w:r>
      <w:r w:rsidR="0074438A" w:rsidRPr="008631DD">
        <w:rPr>
          <w:rFonts w:ascii="Times New Roman" w:hAnsi="Times New Roman" w:cs="Times New Roman"/>
          <w:color w:val="212529"/>
          <w:sz w:val="24"/>
          <w:szCs w:val="24"/>
        </w:rPr>
        <w:t>cruel</w:t>
      </w:r>
      <w:r w:rsidR="00E45ED8" w:rsidRPr="008631DD">
        <w:rPr>
          <w:rFonts w:ascii="Times New Roman" w:hAnsi="Times New Roman" w:cs="Times New Roman"/>
          <w:color w:val="212529"/>
          <w:sz w:val="24"/>
          <w:szCs w:val="24"/>
        </w:rPr>
        <w:t xml:space="preserve"> they need to be lead and this is just perfect for them. </w:t>
      </w:r>
    </w:p>
    <w:p w:rsidR="004451D3" w:rsidRPr="008631DD" w:rsidRDefault="00E45ED8"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Here B.F Skinner</w:t>
      </w:r>
      <w:r w:rsidR="00A40F33" w:rsidRPr="008631DD">
        <w:rPr>
          <w:rFonts w:ascii="Times New Roman" w:hAnsi="Times New Roman" w:cs="Times New Roman"/>
          <w:color w:val="212529"/>
          <w:sz w:val="24"/>
          <w:szCs w:val="24"/>
        </w:rPr>
        <w:t xml:space="preserve"> and his theories can be brought in he believed in a similar way the intervention works within the school he believed behaviour could improve with negative or positive behaviour. </w:t>
      </w:r>
      <w:r w:rsidR="00702477" w:rsidRPr="008631DD">
        <w:rPr>
          <w:rFonts w:ascii="Times New Roman" w:hAnsi="Times New Roman" w:cs="Times New Roman"/>
          <w:color w:val="212529"/>
          <w:sz w:val="24"/>
          <w:szCs w:val="24"/>
        </w:rPr>
        <w:t>Skinner</w:t>
      </w:r>
      <w:r w:rsidR="00D37967" w:rsidRPr="008631DD">
        <w:rPr>
          <w:rFonts w:ascii="Times New Roman" w:hAnsi="Times New Roman" w:cs="Times New Roman"/>
          <w:color w:val="212529"/>
          <w:sz w:val="24"/>
          <w:szCs w:val="24"/>
        </w:rPr>
        <w:t xml:space="preserve"> did</w:t>
      </w:r>
      <w:r w:rsidR="00D449A2" w:rsidRPr="008631DD">
        <w:rPr>
          <w:rFonts w:ascii="Times New Roman" w:hAnsi="Times New Roman" w:cs="Times New Roman"/>
          <w:color w:val="212529"/>
          <w:sz w:val="24"/>
          <w:szCs w:val="24"/>
        </w:rPr>
        <w:t xml:space="preserve"> an experiment </w:t>
      </w:r>
      <w:r w:rsidR="00D37967" w:rsidRPr="008631DD">
        <w:rPr>
          <w:rFonts w:ascii="Times New Roman" w:hAnsi="Times New Roman" w:cs="Times New Roman"/>
          <w:color w:val="212529"/>
          <w:sz w:val="24"/>
          <w:szCs w:val="24"/>
        </w:rPr>
        <w:t xml:space="preserve">with rats to promote positive and negative behaviour. </w:t>
      </w:r>
      <w:r w:rsidR="0074438A" w:rsidRPr="008631DD">
        <w:rPr>
          <w:rFonts w:ascii="Times New Roman" w:hAnsi="Times New Roman" w:cs="Times New Roman"/>
          <w:color w:val="212529"/>
          <w:sz w:val="24"/>
          <w:szCs w:val="24"/>
        </w:rPr>
        <w:t>For negative</w:t>
      </w:r>
      <w:r w:rsidR="00D37967" w:rsidRPr="008631DD">
        <w:rPr>
          <w:rFonts w:ascii="Times New Roman" w:hAnsi="Times New Roman" w:cs="Times New Roman"/>
          <w:color w:val="212529"/>
          <w:sz w:val="24"/>
          <w:szCs w:val="24"/>
        </w:rPr>
        <w:t xml:space="preserve"> behaviour he sent an electric shock and as the rats moved around the box they would hit the leaver they soon realized that as soon as they went into the box they needed turn the lever straight off. </w:t>
      </w:r>
    </w:p>
    <w:p w:rsidR="00D37967" w:rsidRPr="008631DD" w:rsidRDefault="00D37967"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The example for positive behaviour that fits with the above intervention relationship play he would place the rat in the box and food was occasionally let out of the food dispenser before long the rat realized as soon as the noise of </w:t>
      </w:r>
      <w:r w:rsidR="00702477" w:rsidRPr="008631DD">
        <w:rPr>
          <w:rFonts w:ascii="Times New Roman" w:hAnsi="Times New Roman" w:cs="Times New Roman"/>
          <w:color w:val="212529"/>
          <w:sz w:val="24"/>
          <w:szCs w:val="24"/>
        </w:rPr>
        <w:t>the dispenser came that’s when the rat would return</w:t>
      </w:r>
      <w:r w:rsidR="00FE3F1C" w:rsidRPr="008631DD">
        <w:rPr>
          <w:rFonts w:ascii="Times New Roman" w:hAnsi="Times New Roman" w:cs="Times New Roman"/>
          <w:color w:val="212529"/>
          <w:sz w:val="24"/>
          <w:szCs w:val="24"/>
        </w:rPr>
        <w:t xml:space="preserve"> to receive </w:t>
      </w:r>
      <w:r w:rsidRPr="008631DD">
        <w:rPr>
          <w:rFonts w:ascii="Times New Roman" w:hAnsi="Times New Roman" w:cs="Times New Roman"/>
          <w:color w:val="212529"/>
          <w:sz w:val="24"/>
          <w:szCs w:val="24"/>
        </w:rPr>
        <w:t>the reward</w:t>
      </w:r>
      <w:r w:rsidR="00FE3F1C" w:rsidRPr="008631DD">
        <w:rPr>
          <w:rFonts w:ascii="Times New Roman" w:hAnsi="Times New Roman" w:cs="Times New Roman"/>
          <w:color w:val="212529"/>
          <w:sz w:val="24"/>
          <w:szCs w:val="24"/>
        </w:rPr>
        <w:t xml:space="preserve">. B.f Skinner (2018) says </w:t>
      </w:r>
      <w:r w:rsidR="00A003A5" w:rsidRPr="008631DD">
        <w:rPr>
          <w:rFonts w:ascii="Times New Roman" w:hAnsi="Times New Roman" w:cs="Times New Roman"/>
          <w:color w:val="212529"/>
          <w:sz w:val="24"/>
          <w:szCs w:val="24"/>
        </w:rPr>
        <w:t xml:space="preserve">when previous behaviours have been rewarded, children are likely to repeat those behaviours happily and willing, feeling that they </w:t>
      </w:r>
      <w:r w:rsidR="00A003A5" w:rsidRPr="008631DD">
        <w:rPr>
          <w:rFonts w:ascii="Times New Roman" w:hAnsi="Times New Roman" w:cs="Times New Roman"/>
          <w:color w:val="212529"/>
          <w:sz w:val="24"/>
          <w:szCs w:val="24"/>
        </w:rPr>
        <w:lastRenderedPageBreak/>
        <w:t>are doing what they want to be doing. If on the other hand children choose behaviours in order to avoid a repeat of negative reinforcement they behave appropriately but will be inclined to feel that their freedoms are being suppressed.</w:t>
      </w:r>
    </w:p>
    <w:p w:rsidR="008631DD" w:rsidRDefault="00D80781"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This </w:t>
      </w:r>
      <w:r w:rsidR="007E5139" w:rsidRPr="008631DD">
        <w:rPr>
          <w:rFonts w:ascii="Times New Roman" w:hAnsi="Times New Roman" w:cs="Times New Roman"/>
          <w:color w:val="212529"/>
          <w:sz w:val="24"/>
          <w:szCs w:val="24"/>
        </w:rPr>
        <w:t>takes the writer on to polic</w:t>
      </w:r>
      <w:r w:rsidR="0090235A" w:rsidRPr="008631DD">
        <w:rPr>
          <w:rFonts w:ascii="Times New Roman" w:hAnsi="Times New Roman" w:cs="Times New Roman"/>
          <w:color w:val="212529"/>
          <w:sz w:val="24"/>
          <w:szCs w:val="24"/>
        </w:rPr>
        <w:t>i</w:t>
      </w:r>
      <w:r w:rsidR="007E5139" w:rsidRPr="008631DD">
        <w:rPr>
          <w:rFonts w:ascii="Times New Roman" w:hAnsi="Times New Roman" w:cs="Times New Roman"/>
          <w:color w:val="212529"/>
          <w:sz w:val="24"/>
          <w:szCs w:val="24"/>
        </w:rPr>
        <w:t>es</w:t>
      </w:r>
      <w:r w:rsidRPr="008631DD">
        <w:rPr>
          <w:rFonts w:ascii="Times New Roman" w:hAnsi="Times New Roman" w:cs="Times New Roman"/>
          <w:color w:val="212529"/>
          <w:sz w:val="24"/>
          <w:szCs w:val="24"/>
        </w:rPr>
        <w:t xml:space="preserve"> and how it all fits in with the above </w:t>
      </w:r>
      <w:r w:rsidR="004470C9" w:rsidRPr="008631DD">
        <w:rPr>
          <w:rFonts w:ascii="Times New Roman" w:hAnsi="Times New Roman" w:cs="Times New Roman"/>
          <w:color w:val="212529"/>
          <w:sz w:val="24"/>
          <w:szCs w:val="24"/>
        </w:rPr>
        <w:t xml:space="preserve">to try and protect </w:t>
      </w:r>
      <w:r w:rsidR="00AA1C89" w:rsidRPr="008631DD">
        <w:rPr>
          <w:rFonts w:ascii="Times New Roman" w:hAnsi="Times New Roman" w:cs="Times New Roman"/>
          <w:color w:val="212529"/>
          <w:sz w:val="24"/>
          <w:szCs w:val="24"/>
        </w:rPr>
        <w:t xml:space="preserve">the children and shapes the way in which they develop. </w:t>
      </w:r>
      <w:r w:rsidR="0090235A" w:rsidRPr="008631DD">
        <w:rPr>
          <w:rFonts w:ascii="Times New Roman" w:hAnsi="Times New Roman" w:cs="Times New Roman"/>
          <w:color w:val="212529"/>
          <w:sz w:val="24"/>
          <w:szCs w:val="24"/>
        </w:rPr>
        <w:t>Policies</w:t>
      </w:r>
      <w:r w:rsidR="00BC013B" w:rsidRPr="008631DD">
        <w:rPr>
          <w:rFonts w:ascii="Times New Roman" w:hAnsi="Times New Roman" w:cs="Times New Roman"/>
          <w:color w:val="212529"/>
          <w:sz w:val="24"/>
          <w:szCs w:val="24"/>
        </w:rPr>
        <w:t xml:space="preserve"> </w:t>
      </w:r>
      <w:r w:rsidR="00AA1C89" w:rsidRPr="008631DD">
        <w:rPr>
          <w:rFonts w:ascii="Times New Roman" w:hAnsi="Times New Roman" w:cs="Times New Roman"/>
          <w:color w:val="212529"/>
          <w:sz w:val="24"/>
          <w:szCs w:val="24"/>
        </w:rPr>
        <w:t xml:space="preserve">are set in place to try and strengthen families. </w:t>
      </w:r>
      <w:r w:rsidR="00BC013B" w:rsidRPr="008631DD">
        <w:rPr>
          <w:rFonts w:ascii="Times New Roman" w:hAnsi="Times New Roman" w:cs="Times New Roman"/>
          <w:color w:val="212529"/>
          <w:sz w:val="24"/>
          <w:szCs w:val="24"/>
        </w:rPr>
        <w:t>Encouraging giving</w:t>
      </w:r>
      <w:r w:rsidR="00AA1C89" w:rsidRPr="008631DD">
        <w:rPr>
          <w:rFonts w:ascii="Times New Roman" w:hAnsi="Times New Roman" w:cs="Times New Roman"/>
          <w:color w:val="212529"/>
          <w:sz w:val="24"/>
          <w:szCs w:val="24"/>
        </w:rPr>
        <w:t xml:space="preserve"> better support to parents so they can then provided better support for the children. In around 2000 major plans were reformed within the </w:t>
      </w:r>
      <w:r w:rsidR="0090235A" w:rsidRPr="008631DD">
        <w:rPr>
          <w:rFonts w:ascii="Times New Roman" w:hAnsi="Times New Roman" w:cs="Times New Roman"/>
          <w:color w:val="212529"/>
          <w:sz w:val="24"/>
          <w:szCs w:val="24"/>
        </w:rPr>
        <w:t>children’s</w:t>
      </w:r>
      <w:r w:rsidR="00AA1C89" w:rsidRPr="008631DD">
        <w:rPr>
          <w:rFonts w:ascii="Times New Roman" w:hAnsi="Times New Roman" w:cs="Times New Roman"/>
          <w:color w:val="212529"/>
          <w:sz w:val="24"/>
          <w:szCs w:val="24"/>
        </w:rPr>
        <w:t xml:space="preserve"> services and youth justice </w:t>
      </w:r>
      <w:r w:rsidR="00BC013B" w:rsidRPr="008631DD">
        <w:rPr>
          <w:rFonts w:ascii="Times New Roman" w:hAnsi="Times New Roman" w:cs="Times New Roman"/>
          <w:color w:val="212529"/>
          <w:sz w:val="24"/>
          <w:szCs w:val="24"/>
        </w:rPr>
        <w:t>programmes were brought in to support parents and it they were aimed at vulnerable children and young people to try and tackle problems as soon as possible.</w:t>
      </w:r>
      <w:r w:rsidR="00A14B77" w:rsidRPr="008631DD">
        <w:rPr>
          <w:rFonts w:ascii="Times New Roman" w:hAnsi="Times New Roman" w:cs="Times New Roman"/>
          <w:color w:val="212529"/>
          <w:sz w:val="24"/>
          <w:szCs w:val="24"/>
        </w:rPr>
        <w:t xml:space="preserve"> </w:t>
      </w:r>
    </w:p>
    <w:p w:rsidR="00D80781" w:rsidRPr="008631DD" w:rsidRDefault="00A14B77"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Janet walker</w:t>
      </w:r>
      <w:r w:rsidR="00271B71" w:rsidRPr="008631DD">
        <w:rPr>
          <w:rFonts w:ascii="Times New Roman" w:hAnsi="Times New Roman" w:cs="Times New Roman"/>
          <w:color w:val="212529"/>
          <w:sz w:val="24"/>
          <w:szCs w:val="24"/>
        </w:rPr>
        <w:t xml:space="preserve"> </w:t>
      </w:r>
      <w:r w:rsidRPr="008631DD">
        <w:rPr>
          <w:rFonts w:ascii="Times New Roman" w:hAnsi="Times New Roman" w:cs="Times New Roman"/>
          <w:color w:val="212529"/>
          <w:sz w:val="24"/>
          <w:szCs w:val="24"/>
        </w:rPr>
        <w:t>(</w:t>
      </w:r>
      <w:r w:rsidR="00BC013B" w:rsidRPr="008631DD">
        <w:rPr>
          <w:rFonts w:ascii="Times New Roman" w:hAnsi="Times New Roman" w:cs="Times New Roman"/>
          <w:color w:val="212529"/>
          <w:sz w:val="24"/>
          <w:szCs w:val="24"/>
        </w:rPr>
        <w:t>1998</w:t>
      </w:r>
      <w:r w:rsidRPr="008631DD">
        <w:rPr>
          <w:rFonts w:ascii="Times New Roman" w:hAnsi="Times New Roman" w:cs="Times New Roman"/>
          <w:color w:val="212529"/>
          <w:sz w:val="24"/>
          <w:szCs w:val="24"/>
        </w:rPr>
        <w:t>)</w:t>
      </w:r>
      <w:r w:rsidR="00BC013B" w:rsidRPr="008631DD">
        <w:rPr>
          <w:rFonts w:ascii="Times New Roman" w:hAnsi="Times New Roman" w:cs="Times New Roman"/>
          <w:color w:val="212529"/>
          <w:sz w:val="24"/>
          <w:szCs w:val="24"/>
        </w:rPr>
        <w:t xml:space="preserve">, it launched a National Child Care Strategy and Sure Start programmes. The 2002 Spending Review resulted in a commitment to create new Children’s Centres in disadvantaged areas offering one-stop services and good-quality support </w:t>
      </w:r>
      <w:r w:rsidR="00271B71" w:rsidRPr="008631DD">
        <w:rPr>
          <w:rFonts w:ascii="Times New Roman" w:hAnsi="Times New Roman" w:cs="Times New Roman"/>
          <w:color w:val="212529"/>
          <w:sz w:val="24"/>
          <w:szCs w:val="24"/>
        </w:rPr>
        <w:t xml:space="preserve">to children and their </w:t>
      </w:r>
      <w:r w:rsidR="00172897" w:rsidRPr="008631DD">
        <w:rPr>
          <w:rFonts w:ascii="Times New Roman" w:hAnsi="Times New Roman" w:cs="Times New Roman"/>
          <w:color w:val="212529"/>
          <w:sz w:val="24"/>
          <w:szCs w:val="24"/>
        </w:rPr>
        <w:t>careers</w:t>
      </w:r>
      <w:r w:rsidR="00271B71" w:rsidRPr="008631DD">
        <w:rPr>
          <w:rFonts w:ascii="Times New Roman" w:hAnsi="Times New Roman" w:cs="Times New Roman"/>
          <w:color w:val="212529"/>
          <w:sz w:val="24"/>
          <w:szCs w:val="24"/>
        </w:rPr>
        <w:t>.</w:t>
      </w:r>
      <w:r w:rsidR="00BC013B" w:rsidRPr="008631DD">
        <w:rPr>
          <w:rFonts w:ascii="Times New Roman" w:hAnsi="Times New Roman" w:cs="Times New Roman"/>
          <w:color w:val="212529"/>
          <w:sz w:val="24"/>
          <w:szCs w:val="24"/>
        </w:rPr>
        <w:t xml:space="preserve"> But perhaps the most significant development in the agenda for change was the establishment of the Children and Young People’s Unit (CYPU), later known as the Children, Young People and Families Directorate, which promoted a collective vision for all children and young people. This vision required agencies to work together and communities, families and young people to take responsibility for meeting the vision.</w:t>
      </w:r>
      <w:r w:rsidR="004E0667" w:rsidRPr="008631DD">
        <w:rPr>
          <w:rFonts w:ascii="Times New Roman" w:hAnsi="Times New Roman" w:cs="Times New Roman"/>
          <w:color w:val="212529"/>
          <w:sz w:val="24"/>
          <w:szCs w:val="24"/>
        </w:rPr>
        <w:t xml:space="preserve"> </w:t>
      </w:r>
    </w:p>
    <w:p w:rsidR="004E0667" w:rsidRPr="008631DD" w:rsidRDefault="004E0667"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Following this there was a framework that was brought into support these children and it was called every child matters</w:t>
      </w:r>
      <w:r w:rsidR="00E31874" w:rsidRPr="008631DD">
        <w:rPr>
          <w:rFonts w:ascii="Times New Roman" w:hAnsi="Times New Roman" w:cs="Times New Roman"/>
          <w:color w:val="212529"/>
          <w:sz w:val="24"/>
          <w:szCs w:val="24"/>
        </w:rPr>
        <w:t xml:space="preserve"> it was launched in 2003 it brought together plans to focus on early intervention to provide support for parents and careers it had five outcomes to follow all labour government polices and services for children, young people and youth justice. The outcomes were stay safe, be healthy, enjoy and achieve</w:t>
      </w:r>
      <w:r w:rsidR="00DF57B7" w:rsidRPr="008631DD">
        <w:rPr>
          <w:rFonts w:ascii="Times New Roman" w:hAnsi="Times New Roman" w:cs="Times New Roman"/>
          <w:color w:val="212529"/>
          <w:sz w:val="24"/>
          <w:szCs w:val="24"/>
        </w:rPr>
        <w:t xml:space="preserve"> and last but not least</w:t>
      </w:r>
      <w:r w:rsidR="00E31874" w:rsidRPr="008631DD">
        <w:rPr>
          <w:rFonts w:ascii="Times New Roman" w:hAnsi="Times New Roman" w:cs="Times New Roman"/>
          <w:color w:val="212529"/>
          <w:sz w:val="24"/>
          <w:szCs w:val="24"/>
        </w:rPr>
        <w:t xml:space="preserve"> make a positive contribut</w:t>
      </w:r>
      <w:r w:rsidR="007C211D" w:rsidRPr="008631DD">
        <w:rPr>
          <w:rFonts w:ascii="Times New Roman" w:hAnsi="Times New Roman" w:cs="Times New Roman"/>
          <w:color w:val="212529"/>
          <w:sz w:val="24"/>
          <w:szCs w:val="24"/>
        </w:rPr>
        <w:t xml:space="preserve">ion achieve </w:t>
      </w:r>
      <w:proofErr w:type="spellStart"/>
      <w:r w:rsidR="007C211D" w:rsidRPr="008631DD">
        <w:rPr>
          <w:rFonts w:ascii="Times New Roman" w:hAnsi="Times New Roman" w:cs="Times New Roman"/>
          <w:color w:val="212529"/>
          <w:sz w:val="24"/>
          <w:szCs w:val="24"/>
        </w:rPr>
        <w:t>ecomnic</w:t>
      </w:r>
      <w:proofErr w:type="spellEnd"/>
      <w:r w:rsidR="007C211D" w:rsidRPr="008631DD">
        <w:rPr>
          <w:rFonts w:ascii="Times New Roman" w:hAnsi="Times New Roman" w:cs="Times New Roman"/>
          <w:color w:val="212529"/>
          <w:sz w:val="24"/>
          <w:szCs w:val="24"/>
        </w:rPr>
        <w:t xml:space="preserve"> wellbeing.</w:t>
      </w:r>
      <w:r w:rsidR="007757B4" w:rsidRPr="008631DD">
        <w:rPr>
          <w:rFonts w:ascii="Times New Roman" w:hAnsi="Times New Roman" w:cs="Times New Roman"/>
          <w:color w:val="212529"/>
          <w:sz w:val="24"/>
          <w:szCs w:val="24"/>
        </w:rPr>
        <w:t xml:space="preserve"> </w:t>
      </w:r>
      <w:r w:rsidR="009A3AF4" w:rsidRPr="008631DD">
        <w:rPr>
          <w:rFonts w:ascii="Times New Roman" w:hAnsi="Times New Roman" w:cs="Times New Roman"/>
          <w:color w:val="212529"/>
          <w:sz w:val="24"/>
          <w:szCs w:val="24"/>
        </w:rPr>
        <w:t xml:space="preserve">Janet Walker </w:t>
      </w:r>
      <w:r w:rsidR="007C211D" w:rsidRPr="008631DD">
        <w:rPr>
          <w:rFonts w:ascii="Times New Roman" w:hAnsi="Times New Roman" w:cs="Times New Roman"/>
          <w:color w:val="212529"/>
          <w:sz w:val="24"/>
          <w:szCs w:val="24"/>
        </w:rPr>
        <w:t xml:space="preserve">(1998)   </w:t>
      </w:r>
      <w:r w:rsidR="00E31874" w:rsidRPr="008631DD">
        <w:rPr>
          <w:rFonts w:ascii="Times New Roman" w:hAnsi="Times New Roman" w:cs="Times New Roman"/>
          <w:color w:val="212529"/>
          <w:sz w:val="24"/>
          <w:szCs w:val="24"/>
        </w:rPr>
        <w:t xml:space="preserve">States that The Children Act 2004 enshrined the Every Child Matters vision in legislation, and most local authorities were expected to put the new arrangements in place by 2006 and all of them by 2008. The Act introduced a number of levels of change, including a statutory duty on all the partner agencies to co-operate to secure better outcomes for children and young people. Putting this duty into operation was not straightforward and attempts at joint planning and commissioning presented a range of challenges for partner agencies. </w:t>
      </w:r>
    </w:p>
    <w:p w:rsidR="00A77163" w:rsidRPr="008631DD" w:rsidRDefault="00A77163" w:rsidP="008631DD">
      <w:pPr>
        <w:spacing w:line="360" w:lineRule="auto"/>
        <w:rPr>
          <w:rFonts w:ascii="Times New Roman" w:hAnsi="Times New Roman" w:cs="Times New Roman"/>
          <w:color w:val="212529"/>
          <w:sz w:val="24"/>
          <w:szCs w:val="24"/>
        </w:rPr>
      </w:pPr>
      <w:r w:rsidRPr="008631DD">
        <w:rPr>
          <w:rFonts w:ascii="Times New Roman" w:hAnsi="Times New Roman" w:cs="Times New Roman"/>
          <w:color w:val="212529"/>
          <w:sz w:val="24"/>
          <w:szCs w:val="24"/>
        </w:rPr>
        <w:t xml:space="preserve">To conclude </w:t>
      </w:r>
      <w:r w:rsidR="00320741" w:rsidRPr="008631DD">
        <w:rPr>
          <w:rFonts w:ascii="Times New Roman" w:hAnsi="Times New Roman" w:cs="Times New Roman"/>
          <w:color w:val="212529"/>
          <w:sz w:val="24"/>
          <w:szCs w:val="24"/>
        </w:rPr>
        <w:t>this taking a look at what interventions is</w:t>
      </w:r>
      <w:r w:rsidR="00313BE1" w:rsidRPr="008631DD">
        <w:rPr>
          <w:rFonts w:ascii="Times New Roman" w:hAnsi="Times New Roman" w:cs="Times New Roman"/>
          <w:color w:val="212529"/>
          <w:sz w:val="24"/>
          <w:szCs w:val="24"/>
        </w:rPr>
        <w:t xml:space="preserve"> put in place to build children’s basic skills can improve all round education and confidence. On the other hand the deprived areas </w:t>
      </w:r>
      <w:r w:rsidR="00313BE1" w:rsidRPr="008631DD">
        <w:rPr>
          <w:rFonts w:ascii="Times New Roman" w:hAnsi="Times New Roman" w:cs="Times New Roman"/>
          <w:color w:val="212529"/>
          <w:sz w:val="24"/>
          <w:szCs w:val="24"/>
        </w:rPr>
        <w:lastRenderedPageBreak/>
        <w:t xml:space="preserve">and lack of parent skills can </w:t>
      </w:r>
      <w:r w:rsidR="000C3907" w:rsidRPr="008631DD">
        <w:rPr>
          <w:rFonts w:ascii="Times New Roman" w:hAnsi="Times New Roman" w:cs="Times New Roman"/>
          <w:color w:val="212529"/>
          <w:sz w:val="24"/>
          <w:szCs w:val="24"/>
        </w:rPr>
        <w:t>bring low self esteem for the child</w:t>
      </w:r>
      <w:r w:rsidR="00320741" w:rsidRPr="008631DD">
        <w:rPr>
          <w:rFonts w:ascii="Times New Roman" w:hAnsi="Times New Roman" w:cs="Times New Roman"/>
          <w:color w:val="212529"/>
          <w:sz w:val="24"/>
          <w:szCs w:val="24"/>
        </w:rPr>
        <w:t>. Al</w:t>
      </w:r>
      <w:r w:rsidR="000C3907" w:rsidRPr="008631DD">
        <w:rPr>
          <w:rFonts w:ascii="Times New Roman" w:hAnsi="Times New Roman" w:cs="Times New Roman"/>
          <w:color w:val="212529"/>
          <w:sz w:val="24"/>
          <w:szCs w:val="24"/>
        </w:rPr>
        <w:t>so lack of money and the lack of encouragement to thrive within education can be zero</w:t>
      </w:r>
      <w:r w:rsidR="00320741" w:rsidRPr="008631DD">
        <w:rPr>
          <w:rFonts w:ascii="Times New Roman" w:hAnsi="Times New Roman" w:cs="Times New Roman"/>
          <w:color w:val="212529"/>
          <w:sz w:val="24"/>
          <w:szCs w:val="24"/>
        </w:rPr>
        <w:t>. S</w:t>
      </w:r>
      <w:r w:rsidR="000C3907" w:rsidRPr="008631DD">
        <w:rPr>
          <w:rFonts w:ascii="Times New Roman" w:hAnsi="Times New Roman" w:cs="Times New Roman"/>
          <w:color w:val="212529"/>
          <w:sz w:val="24"/>
          <w:szCs w:val="24"/>
        </w:rPr>
        <w:t xml:space="preserve">o having all the interventions and policy’s in place should safeguard the child and make sure they are included and receive the best education needed. As looked at throughout the essay specific interventions promoting attachment has it been possible to examine the impact on factors such as neighbourhood satisfaction. </w:t>
      </w:r>
      <w:r w:rsidR="00320741" w:rsidRPr="008631DD">
        <w:rPr>
          <w:rFonts w:ascii="Times New Roman" w:hAnsi="Times New Roman" w:cs="Times New Roman"/>
          <w:color w:val="212529"/>
          <w:sz w:val="24"/>
          <w:szCs w:val="24"/>
        </w:rPr>
        <w:t>Nevertheless</w:t>
      </w:r>
      <w:r w:rsidR="000C3907" w:rsidRPr="008631DD">
        <w:rPr>
          <w:rFonts w:ascii="Times New Roman" w:hAnsi="Times New Roman" w:cs="Times New Roman"/>
          <w:color w:val="212529"/>
          <w:sz w:val="24"/>
          <w:szCs w:val="24"/>
        </w:rPr>
        <w:t xml:space="preserve"> if attachment is seen and accepted as desirable</w:t>
      </w:r>
      <w:r w:rsidR="00320741" w:rsidRPr="008631DD">
        <w:rPr>
          <w:rFonts w:ascii="Times New Roman" w:hAnsi="Times New Roman" w:cs="Times New Roman"/>
          <w:color w:val="212529"/>
          <w:sz w:val="24"/>
          <w:szCs w:val="24"/>
        </w:rPr>
        <w:t xml:space="preserve"> it would be possible to find the right interventions that could be effective for the children later on in life.</w:t>
      </w:r>
    </w:p>
    <w:p w:rsidR="000C3907" w:rsidRPr="008631DD" w:rsidRDefault="000C3907" w:rsidP="008631DD">
      <w:pPr>
        <w:spacing w:line="360" w:lineRule="auto"/>
        <w:rPr>
          <w:rFonts w:ascii="Times New Roman" w:hAnsi="Times New Roman" w:cs="Times New Roman"/>
          <w:color w:val="212529"/>
          <w:sz w:val="24"/>
          <w:szCs w:val="24"/>
        </w:rPr>
      </w:pPr>
    </w:p>
    <w:p w:rsidR="000C3907" w:rsidRPr="008631DD" w:rsidRDefault="000C3907" w:rsidP="008631DD">
      <w:pPr>
        <w:spacing w:line="360" w:lineRule="auto"/>
        <w:rPr>
          <w:rFonts w:ascii="Times New Roman" w:hAnsi="Times New Roman" w:cs="Times New Roman"/>
          <w:color w:val="212529"/>
          <w:sz w:val="24"/>
          <w:szCs w:val="24"/>
        </w:rPr>
      </w:pPr>
    </w:p>
    <w:p w:rsidR="004E0667" w:rsidRPr="008631DD" w:rsidRDefault="004E0667" w:rsidP="008631DD">
      <w:pPr>
        <w:spacing w:line="360" w:lineRule="auto"/>
        <w:rPr>
          <w:rFonts w:ascii="Times New Roman" w:hAnsi="Times New Roman" w:cs="Times New Roman"/>
          <w:color w:val="212529"/>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8631DD" w:rsidRDefault="008631DD" w:rsidP="008631DD">
      <w:pPr>
        <w:spacing w:line="360" w:lineRule="auto"/>
        <w:rPr>
          <w:rFonts w:ascii="Times New Roman" w:hAnsi="Times New Roman" w:cs="Times New Roman"/>
          <w:sz w:val="24"/>
          <w:szCs w:val="24"/>
        </w:rPr>
      </w:pPr>
    </w:p>
    <w:p w:rsidR="00BA574F" w:rsidRPr="008631DD" w:rsidRDefault="00BA574F" w:rsidP="008631DD">
      <w:pPr>
        <w:spacing w:line="360" w:lineRule="auto"/>
        <w:rPr>
          <w:rFonts w:ascii="Times New Roman" w:hAnsi="Times New Roman" w:cs="Times New Roman"/>
          <w:sz w:val="24"/>
          <w:szCs w:val="24"/>
        </w:rPr>
      </w:pPr>
      <w:r w:rsidRPr="008631DD">
        <w:rPr>
          <w:rFonts w:ascii="Times New Roman" w:hAnsi="Times New Roman" w:cs="Times New Roman"/>
          <w:sz w:val="24"/>
          <w:szCs w:val="24"/>
        </w:rPr>
        <w:lastRenderedPageBreak/>
        <w:t>Reference page</w:t>
      </w:r>
    </w:p>
    <w:p w:rsidR="00BA574F" w:rsidRPr="008631DD" w:rsidRDefault="00172E64" w:rsidP="008631DD">
      <w:pPr>
        <w:spacing w:line="360" w:lineRule="auto"/>
        <w:rPr>
          <w:rFonts w:ascii="Times New Roman" w:hAnsi="Times New Roman" w:cs="Times New Roman"/>
        </w:rPr>
      </w:pPr>
      <w:r w:rsidRPr="008631DD">
        <w:rPr>
          <w:rFonts w:ascii="Times New Roman" w:hAnsi="Times New Roman" w:cs="Times New Roman"/>
          <w:color w:val="333333"/>
          <w:sz w:val="24"/>
          <w:szCs w:val="24"/>
        </w:rPr>
        <w:t xml:space="preserve">Haroon Chowdry and Tom McBride (2017) </w:t>
      </w:r>
      <w:r w:rsidR="0090235A" w:rsidRPr="008631DD">
        <w:rPr>
          <w:rFonts w:ascii="Times New Roman" w:hAnsi="Times New Roman" w:cs="Times New Roman"/>
          <w:color w:val="333333"/>
          <w:sz w:val="24"/>
          <w:szCs w:val="24"/>
        </w:rPr>
        <w:t>early</w:t>
      </w:r>
      <w:r w:rsidR="003B692B" w:rsidRPr="008631DD">
        <w:rPr>
          <w:rFonts w:ascii="Times New Roman" w:hAnsi="Times New Roman" w:cs="Times New Roman"/>
          <w:color w:val="333333"/>
          <w:sz w:val="24"/>
          <w:szCs w:val="24"/>
        </w:rPr>
        <w:t xml:space="preserve"> intervention </w:t>
      </w:r>
      <w:r w:rsidRPr="008631DD">
        <w:rPr>
          <w:rFonts w:ascii="Times New Roman" w:hAnsi="Times New Roman" w:cs="Times New Roman"/>
          <w:color w:val="333333"/>
          <w:sz w:val="24"/>
          <w:szCs w:val="24"/>
        </w:rPr>
        <w:t xml:space="preserve">Disadvantage, behaviour and </w:t>
      </w:r>
      <w:proofErr w:type="gramStart"/>
      <w:r w:rsidRPr="008631DD">
        <w:rPr>
          <w:rFonts w:ascii="Times New Roman" w:hAnsi="Times New Roman" w:cs="Times New Roman"/>
          <w:color w:val="333333"/>
          <w:sz w:val="24"/>
          <w:szCs w:val="24"/>
        </w:rPr>
        <w:t>cognitive</w:t>
      </w:r>
      <w:proofErr w:type="gramEnd"/>
      <w:r w:rsidRPr="008631DD">
        <w:rPr>
          <w:rFonts w:ascii="Times New Roman" w:hAnsi="Times New Roman" w:cs="Times New Roman"/>
          <w:color w:val="333333"/>
          <w:sz w:val="24"/>
          <w:szCs w:val="24"/>
        </w:rPr>
        <w:t xml:space="preserve"> copy right available </w:t>
      </w:r>
      <w:r w:rsidR="0090235A" w:rsidRPr="008631DD">
        <w:rPr>
          <w:rFonts w:ascii="Times New Roman" w:hAnsi="Times New Roman" w:cs="Times New Roman"/>
          <w:color w:val="333333"/>
          <w:sz w:val="24"/>
          <w:szCs w:val="24"/>
        </w:rPr>
        <w:t xml:space="preserve">at </w:t>
      </w:r>
      <w:hyperlink r:id="rId8" w:history="1">
        <w:r w:rsidR="00316DEA" w:rsidRPr="008631DD">
          <w:rPr>
            <w:rStyle w:val="Hyperlink"/>
            <w:rFonts w:ascii="Times New Roman" w:hAnsi="Times New Roman" w:cs="Times New Roman"/>
            <w:sz w:val="24"/>
            <w:szCs w:val="24"/>
          </w:rPr>
          <w:t>http://www.eif.org.uk/publication/disadvantage-behaviour-and-cognitive-outcomes/</w:t>
        </w:r>
      </w:hyperlink>
    </w:p>
    <w:p w:rsidR="00732172" w:rsidRPr="008631DD" w:rsidRDefault="00732172" w:rsidP="008631DD">
      <w:pPr>
        <w:spacing w:line="360" w:lineRule="auto"/>
        <w:rPr>
          <w:rFonts w:ascii="Times New Roman" w:hAnsi="Times New Roman" w:cs="Times New Roman"/>
        </w:rPr>
      </w:pPr>
      <w:r w:rsidRPr="008631DD">
        <w:rPr>
          <w:rFonts w:ascii="Times New Roman" w:hAnsi="Times New Roman" w:cs="Times New Roman"/>
        </w:rPr>
        <w:t>Sousa</w:t>
      </w:r>
      <w:r w:rsidR="0090235A" w:rsidRPr="008631DD">
        <w:rPr>
          <w:rFonts w:ascii="Times New Roman" w:hAnsi="Times New Roman" w:cs="Times New Roman"/>
        </w:rPr>
        <w:t>, D</w:t>
      </w:r>
      <w:r w:rsidRPr="008631DD">
        <w:rPr>
          <w:rFonts w:ascii="Times New Roman" w:hAnsi="Times New Roman" w:cs="Times New Roman"/>
        </w:rPr>
        <w:t>. (2006) how the brain learns (3</w:t>
      </w:r>
      <w:r w:rsidRPr="008631DD">
        <w:rPr>
          <w:rFonts w:ascii="Times New Roman" w:hAnsi="Times New Roman" w:cs="Times New Roman"/>
          <w:vertAlign w:val="superscript"/>
        </w:rPr>
        <w:t>rd</w:t>
      </w:r>
      <w:r w:rsidRPr="008631DD">
        <w:rPr>
          <w:rFonts w:ascii="Times New Roman" w:hAnsi="Times New Roman" w:cs="Times New Roman"/>
        </w:rPr>
        <w:t xml:space="preserve"> edition). </w:t>
      </w:r>
      <w:r w:rsidR="0090235A" w:rsidRPr="008631DD">
        <w:rPr>
          <w:rFonts w:ascii="Times New Roman" w:hAnsi="Times New Roman" w:cs="Times New Roman"/>
        </w:rPr>
        <w:t>Thousand oaks’, A</w:t>
      </w:r>
      <w:r w:rsidR="00E37F88" w:rsidRPr="008631DD">
        <w:rPr>
          <w:rFonts w:ascii="Times New Roman" w:hAnsi="Times New Roman" w:cs="Times New Roman"/>
        </w:rPr>
        <w:t xml:space="preserve"> Cornwin. </w:t>
      </w:r>
    </w:p>
    <w:p w:rsidR="004D6EF4" w:rsidRPr="008631DD" w:rsidRDefault="004D6EF4" w:rsidP="008631DD">
      <w:pPr>
        <w:spacing w:line="360" w:lineRule="auto"/>
        <w:rPr>
          <w:rFonts w:ascii="Times New Roman" w:hAnsi="Times New Roman" w:cs="Times New Roman"/>
        </w:rPr>
      </w:pPr>
      <w:r w:rsidRPr="008631DD">
        <w:rPr>
          <w:rFonts w:ascii="Times New Roman" w:hAnsi="Times New Roman" w:cs="Times New Roman"/>
        </w:rPr>
        <w:t>Vygotsky</w:t>
      </w:r>
      <w:r w:rsidR="0090235A" w:rsidRPr="008631DD">
        <w:rPr>
          <w:rFonts w:ascii="Times New Roman" w:hAnsi="Times New Roman" w:cs="Times New Roman"/>
        </w:rPr>
        <w:t>, L.S</w:t>
      </w:r>
      <w:r w:rsidRPr="008631DD">
        <w:rPr>
          <w:rFonts w:ascii="Times New Roman" w:hAnsi="Times New Roman" w:cs="Times New Roman"/>
        </w:rPr>
        <w:t>. (1986)</w:t>
      </w:r>
      <w:r w:rsidR="00E37F88" w:rsidRPr="008631DD">
        <w:rPr>
          <w:rFonts w:ascii="Times New Roman" w:hAnsi="Times New Roman" w:cs="Times New Roman"/>
        </w:rPr>
        <w:t xml:space="preserve"> Thought and Language (ed.and trans A.Kozulin). </w:t>
      </w:r>
      <w:r w:rsidR="0090235A" w:rsidRPr="008631DD">
        <w:rPr>
          <w:rFonts w:ascii="Times New Roman" w:hAnsi="Times New Roman" w:cs="Times New Roman"/>
        </w:rPr>
        <w:t>Cambridge, A</w:t>
      </w:r>
      <w:r w:rsidR="00E37F88" w:rsidRPr="008631DD">
        <w:rPr>
          <w:rFonts w:ascii="Times New Roman" w:hAnsi="Times New Roman" w:cs="Times New Roman"/>
        </w:rPr>
        <w:t>.</w:t>
      </w:r>
    </w:p>
    <w:p w:rsidR="001859BD" w:rsidRPr="008631DD" w:rsidRDefault="00AA3023" w:rsidP="008631DD">
      <w:pPr>
        <w:spacing w:line="360" w:lineRule="auto"/>
        <w:rPr>
          <w:rFonts w:ascii="Times New Roman" w:hAnsi="Times New Roman" w:cs="Times New Roman"/>
        </w:rPr>
      </w:pPr>
      <w:r w:rsidRPr="008631DD">
        <w:rPr>
          <w:rFonts w:ascii="Times New Roman" w:hAnsi="Times New Roman" w:cs="Times New Roman"/>
        </w:rPr>
        <w:t xml:space="preserve">Saul McLeod (2018) </w:t>
      </w:r>
      <w:r w:rsidR="0090235A" w:rsidRPr="008631DD">
        <w:rPr>
          <w:rFonts w:ascii="Times New Roman" w:hAnsi="Times New Roman" w:cs="Times New Roman"/>
        </w:rPr>
        <w:t>Maslow’s</w:t>
      </w:r>
      <w:r w:rsidRPr="008631DD">
        <w:rPr>
          <w:rFonts w:ascii="Times New Roman" w:hAnsi="Times New Roman" w:cs="Times New Roman"/>
        </w:rPr>
        <w:t xml:space="preserve"> Hierarchy of needs, </w:t>
      </w:r>
      <w:r w:rsidR="0090235A" w:rsidRPr="008631DD">
        <w:rPr>
          <w:rFonts w:ascii="Times New Roman" w:hAnsi="Times New Roman" w:cs="Times New Roman"/>
        </w:rPr>
        <w:t>simply psychology</w:t>
      </w:r>
      <w:r w:rsidRPr="008631DD">
        <w:rPr>
          <w:rFonts w:ascii="Times New Roman" w:hAnsi="Times New Roman" w:cs="Times New Roman"/>
        </w:rPr>
        <w:t xml:space="preserve"> available at </w:t>
      </w:r>
      <w:hyperlink r:id="rId9" w:history="1">
        <w:r w:rsidR="00F675EF" w:rsidRPr="008631DD">
          <w:rPr>
            <w:rStyle w:val="Hyperlink"/>
            <w:rFonts w:ascii="Times New Roman" w:hAnsi="Times New Roman" w:cs="Times New Roman"/>
          </w:rPr>
          <w:t>https://simplypsychology.org/maslow.html</w:t>
        </w:r>
      </w:hyperlink>
    </w:p>
    <w:p w:rsidR="00F675EF" w:rsidRPr="008631DD" w:rsidRDefault="007C211D" w:rsidP="008631DD">
      <w:pPr>
        <w:spacing w:line="360" w:lineRule="auto"/>
        <w:rPr>
          <w:rFonts w:ascii="Times New Roman" w:hAnsi="Times New Roman" w:cs="Times New Roman"/>
        </w:rPr>
      </w:pPr>
      <w:r w:rsidRPr="008631DD">
        <w:rPr>
          <w:rFonts w:ascii="Times New Roman" w:hAnsi="Times New Roman" w:cs="Times New Roman"/>
        </w:rPr>
        <w:t>Janet walker</w:t>
      </w:r>
      <w:r w:rsidR="00A14B77" w:rsidRPr="008631DD">
        <w:rPr>
          <w:rFonts w:ascii="Times New Roman" w:hAnsi="Times New Roman" w:cs="Times New Roman"/>
        </w:rPr>
        <w:t>,</w:t>
      </w:r>
      <w:r w:rsidRPr="008631DD">
        <w:rPr>
          <w:rFonts w:ascii="Times New Roman" w:hAnsi="Times New Roman" w:cs="Times New Roman"/>
        </w:rPr>
        <w:t xml:space="preserve"> (1998) intervening to improve outcomes for vulnerable children Available at </w:t>
      </w:r>
      <w:hyperlink r:id="rId10" w:history="1">
        <w:r w:rsidR="00DF57B7" w:rsidRPr="008631DD">
          <w:rPr>
            <w:rStyle w:val="Hyperlink"/>
            <w:rFonts w:ascii="Times New Roman" w:hAnsi="Times New Roman" w:cs="Times New Roman"/>
          </w:rPr>
          <w:t>https://assets.publishing.service.gov.uk/government/uploads/system/uploads/attachment_data/file/182255/DFE-RR078.pdf</w:t>
        </w:r>
      </w:hyperlink>
    </w:p>
    <w:p w:rsidR="00DF57B7" w:rsidRPr="008631DD" w:rsidRDefault="00DF57B7" w:rsidP="008631DD">
      <w:pPr>
        <w:spacing w:line="360" w:lineRule="auto"/>
        <w:rPr>
          <w:rFonts w:ascii="Times New Roman" w:hAnsi="Times New Roman" w:cs="Times New Roman"/>
        </w:rPr>
      </w:pPr>
      <w:r w:rsidRPr="008631DD">
        <w:rPr>
          <w:rFonts w:ascii="Times New Roman" w:hAnsi="Times New Roman" w:cs="Times New Roman"/>
        </w:rPr>
        <w:t>Barry Groom (2005) supporting the inclusion of pupils with social, emotional and behavioural difficulties in the primary school: the role of teaching assistants.</w:t>
      </w:r>
    </w:p>
    <w:p w:rsidR="00732172" w:rsidRPr="008631DD" w:rsidRDefault="00732172" w:rsidP="008631DD">
      <w:pPr>
        <w:spacing w:line="360" w:lineRule="auto"/>
        <w:rPr>
          <w:rFonts w:ascii="Times New Roman" w:hAnsi="Times New Roman" w:cs="Times New Roman"/>
        </w:rPr>
      </w:pPr>
    </w:p>
    <w:p w:rsidR="000D16F3" w:rsidRPr="008631DD" w:rsidRDefault="000D16F3" w:rsidP="008631DD">
      <w:pPr>
        <w:spacing w:line="360" w:lineRule="auto"/>
        <w:rPr>
          <w:rFonts w:ascii="Times New Roman" w:hAnsi="Times New Roman" w:cs="Times New Roman"/>
          <w:color w:val="333333"/>
          <w:sz w:val="24"/>
          <w:szCs w:val="24"/>
        </w:rPr>
      </w:pPr>
    </w:p>
    <w:p w:rsidR="00316DEA" w:rsidRPr="008631DD" w:rsidRDefault="00316DEA" w:rsidP="008631DD">
      <w:pPr>
        <w:spacing w:line="360" w:lineRule="auto"/>
        <w:rPr>
          <w:rFonts w:ascii="Times New Roman" w:hAnsi="Times New Roman" w:cs="Times New Roman"/>
          <w:sz w:val="24"/>
          <w:szCs w:val="24"/>
        </w:rPr>
      </w:pPr>
    </w:p>
    <w:sectPr w:rsidR="00316DEA" w:rsidRPr="008631DD" w:rsidSect="00DA74B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51C1E" w:rsidRDefault="00851C1E" w:rsidP="0008301F">
      <w:pPr>
        <w:spacing w:after="0" w:line="240" w:lineRule="auto"/>
      </w:pPr>
      <w:r>
        <w:separator/>
      </w:r>
    </w:p>
  </w:endnote>
  <w:endnote w:type="continuationSeparator" w:id="0">
    <w:p w:rsidR="00851C1E" w:rsidRDefault="00851C1E" w:rsidP="000830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51C1E" w:rsidRDefault="00851C1E" w:rsidP="0008301F">
      <w:pPr>
        <w:spacing w:after="0" w:line="240" w:lineRule="auto"/>
      </w:pPr>
      <w:r>
        <w:separator/>
      </w:r>
    </w:p>
  </w:footnote>
  <w:footnote w:type="continuationSeparator" w:id="0">
    <w:p w:rsidR="00851C1E" w:rsidRDefault="00851C1E" w:rsidP="0008301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F477DF"/>
    <w:multiLevelType w:val="multilevel"/>
    <w:tmpl w:val="2ED63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B866F0"/>
    <w:rsid w:val="0002023A"/>
    <w:rsid w:val="00034A0D"/>
    <w:rsid w:val="00060099"/>
    <w:rsid w:val="00064EEE"/>
    <w:rsid w:val="0008301F"/>
    <w:rsid w:val="000C0013"/>
    <w:rsid w:val="000C3907"/>
    <w:rsid w:val="000C7777"/>
    <w:rsid w:val="000C7CB2"/>
    <w:rsid w:val="000D16F3"/>
    <w:rsid w:val="000E0910"/>
    <w:rsid w:val="00112DB4"/>
    <w:rsid w:val="00130019"/>
    <w:rsid w:val="001628C2"/>
    <w:rsid w:val="00172897"/>
    <w:rsid w:val="00172E64"/>
    <w:rsid w:val="001779B5"/>
    <w:rsid w:val="00177FC2"/>
    <w:rsid w:val="001831B2"/>
    <w:rsid w:val="00185331"/>
    <w:rsid w:val="001859BD"/>
    <w:rsid w:val="001A5E69"/>
    <w:rsid w:val="001C6796"/>
    <w:rsid w:val="00233741"/>
    <w:rsid w:val="00253F23"/>
    <w:rsid w:val="00270841"/>
    <w:rsid w:val="00270D8E"/>
    <w:rsid w:val="00271B71"/>
    <w:rsid w:val="00306611"/>
    <w:rsid w:val="00313BE1"/>
    <w:rsid w:val="00316DEA"/>
    <w:rsid w:val="00320741"/>
    <w:rsid w:val="00321E2D"/>
    <w:rsid w:val="003326D8"/>
    <w:rsid w:val="003428EC"/>
    <w:rsid w:val="003525FE"/>
    <w:rsid w:val="00397C4B"/>
    <w:rsid w:val="003B52F1"/>
    <w:rsid w:val="003B692B"/>
    <w:rsid w:val="003E1400"/>
    <w:rsid w:val="00427DE6"/>
    <w:rsid w:val="00434A58"/>
    <w:rsid w:val="004451D3"/>
    <w:rsid w:val="004470C9"/>
    <w:rsid w:val="00477019"/>
    <w:rsid w:val="004B6743"/>
    <w:rsid w:val="004D54D8"/>
    <w:rsid w:val="004D6EF4"/>
    <w:rsid w:val="004E0667"/>
    <w:rsid w:val="00535A49"/>
    <w:rsid w:val="00567667"/>
    <w:rsid w:val="00573141"/>
    <w:rsid w:val="005C6209"/>
    <w:rsid w:val="005E4DF6"/>
    <w:rsid w:val="00622109"/>
    <w:rsid w:val="0063170A"/>
    <w:rsid w:val="006604EF"/>
    <w:rsid w:val="006708C7"/>
    <w:rsid w:val="006C1EFA"/>
    <w:rsid w:val="006D2D1E"/>
    <w:rsid w:val="006E1FE8"/>
    <w:rsid w:val="00702477"/>
    <w:rsid w:val="00732172"/>
    <w:rsid w:val="0074438A"/>
    <w:rsid w:val="007757B4"/>
    <w:rsid w:val="007966DA"/>
    <w:rsid w:val="007A7485"/>
    <w:rsid w:val="007B21A9"/>
    <w:rsid w:val="007C211D"/>
    <w:rsid w:val="007E5139"/>
    <w:rsid w:val="007E7B93"/>
    <w:rsid w:val="007F6331"/>
    <w:rsid w:val="008015C0"/>
    <w:rsid w:val="00802DA8"/>
    <w:rsid w:val="00850211"/>
    <w:rsid w:val="00851C1E"/>
    <w:rsid w:val="00856C09"/>
    <w:rsid w:val="008631DD"/>
    <w:rsid w:val="00880E64"/>
    <w:rsid w:val="008A311D"/>
    <w:rsid w:val="008E7204"/>
    <w:rsid w:val="0090235A"/>
    <w:rsid w:val="00907633"/>
    <w:rsid w:val="00953DBA"/>
    <w:rsid w:val="009A3AF4"/>
    <w:rsid w:val="009C718B"/>
    <w:rsid w:val="009E3064"/>
    <w:rsid w:val="00A003A5"/>
    <w:rsid w:val="00A14B77"/>
    <w:rsid w:val="00A25210"/>
    <w:rsid w:val="00A32E73"/>
    <w:rsid w:val="00A40F33"/>
    <w:rsid w:val="00A51854"/>
    <w:rsid w:val="00A554B5"/>
    <w:rsid w:val="00A64CFC"/>
    <w:rsid w:val="00A7471C"/>
    <w:rsid w:val="00A77163"/>
    <w:rsid w:val="00AA1C89"/>
    <w:rsid w:val="00AA3023"/>
    <w:rsid w:val="00AB3CCB"/>
    <w:rsid w:val="00B073FA"/>
    <w:rsid w:val="00B6143E"/>
    <w:rsid w:val="00B72D53"/>
    <w:rsid w:val="00B80933"/>
    <w:rsid w:val="00B866F0"/>
    <w:rsid w:val="00BA4DE6"/>
    <w:rsid w:val="00BA574F"/>
    <w:rsid w:val="00BB16AF"/>
    <w:rsid w:val="00BB4670"/>
    <w:rsid w:val="00BB6C17"/>
    <w:rsid w:val="00BC013B"/>
    <w:rsid w:val="00BD0D6D"/>
    <w:rsid w:val="00C255A8"/>
    <w:rsid w:val="00D0363F"/>
    <w:rsid w:val="00D142DB"/>
    <w:rsid w:val="00D208EC"/>
    <w:rsid w:val="00D37967"/>
    <w:rsid w:val="00D4012C"/>
    <w:rsid w:val="00D449A2"/>
    <w:rsid w:val="00D45317"/>
    <w:rsid w:val="00D45398"/>
    <w:rsid w:val="00D70E3B"/>
    <w:rsid w:val="00D80781"/>
    <w:rsid w:val="00DA74B7"/>
    <w:rsid w:val="00DC5CBD"/>
    <w:rsid w:val="00DF16A0"/>
    <w:rsid w:val="00DF57B7"/>
    <w:rsid w:val="00DF6FE7"/>
    <w:rsid w:val="00E04EF3"/>
    <w:rsid w:val="00E1590D"/>
    <w:rsid w:val="00E31874"/>
    <w:rsid w:val="00E37EAB"/>
    <w:rsid w:val="00E37F88"/>
    <w:rsid w:val="00E45ED8"/>
    <w:rsid w:val="00E52094"/>
    <w:rsid w:val="00EC49DA"/>
    <w:rsid w:val="00ED1A1E"/>
    <w:rsid w:val="00F05AE2"/>
    <w:rsid w:val="00F675EF"/>
    <w:rsid w:val="00FB7813"/>
    <w:rsid w:val="00FE3F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74B7"/>
  </w:style>
  <w:style w:type="paragraph" w:styleId="Heading2">
    <w:name w:val="heading 2"/>
    <w:basedOn w:val="Normal"/>
    <w:link w:val="Heading2Char"/>
    <w:uiPriority w:val="9"/>
    <w:qFormat/>
    <w:rsid w:val="00B866F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66F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866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66F0"/>
    <w:rPr>
      <w:b/>
      <w:bCs/>
    </w:rPr>
  </w:style>
  <w:style w:type="paragraph" w:styleId="Header">
    <w:name w:val="header"/>
    <w:basedOn w:val="Normal"/>
    <w:link w:val="HeaderChar"/>
    <w:uiPriority w:val="99"/>
    <w:semiHidden/>
    <w:unhideWhenUsed/>
    <w:rsid w:val="000830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301F"/>
  </w:style>
  <w:style w:type="paragraph" w:styleId="Footer">
    <w:name w:val="footer"/>
    <w:basedOn w:val="Normal"/>
    <w:link w:val="FooterChar"/>
    <w:uiPriority w:val="99"/>
    <w:semiHidden/>
    <w:unhideWhenUsed/>
    <w:rsid w:val="0008301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301F"/>
  </w:style>
  <w:style w:type="character" w:styleId="Hyperlink">
    <w:name w:val="Hyperlink"/>
    <w:basedOn w:val="DefaultParagraphFont"/>
    <w:uiPriority w:val="99"/>
    <w:unhideWhenUsed/>
    <w:rsid w:val="00E04EF3"/>
    <w:rPr>
      <w:color w:val="0000FF"/>
      <w:u w:val="single"/>
    </w:rPr>
  </w:style>
  <w:style w:type="paragraph" w:styleId="ListParagraph">
    <w:name w:val="List Paragraph"/>
    <w:basedOn w:val="Normal"/>
    <w:uiPriority w:val="34"/>
    <w:qFormat/>
    <w:rsid w:val="005C6209"/>
    <w:pPr>
      <w:ind w:left="720"/>
      <w:contextualSpacing/>
    </w:pPr>
  </w:style>
</w:styles>
</file>

<file path=word/webSettings.xml><?xml version="1.0" encoding="utf-8"?>
<w:webSettings xmlns:r="http://schemas.openxmlformats.org/officeDocument/2006/relationships" xmlns:w="http://schemas.openxmlformats.org/wordprocessingml/2006/main">
  <w:divs>
    <w:div w:id="42364566">
      <w:bodyDiv w:val="1"/>
      <w:marLeft w:val="0"/>
      <w:marRight w:val="0"/>
      <w:marTop w:val="0"/>
      <w:marBottom w:val="0"/>
      <w:divBdr>
        <w:top w:val="none" w:sz="0" w:space="0" w:color="auto"/>
        <w:left w:val="none" w:sz="0" w:space="0" w:color="auto"/>
        <w:bottom w:val="none" w:sz="0" w:space="0" w:color="auto"/>
        <w:right w:val="none" w:sz="0" w:space="0" w:color="auto"/>
      </w:divBdr>
    </w:div>
    <w:div w:id="163572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if.org.uk/publication/disadvantage-behaviour-and-cognitive-outcom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182255/DFE-RR078.pdf" TargetMode="External"/><Relationship Id="rId4" Type="http://schemas.openxmlformats.org/officeDocument/2006/relationships/settings" Target="settings.xml"/><Relationship Id="rId9" Type="http://schemas.openxmlformats.org/officeDocument/2006/relationships/hyperlink" Target="https://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49265A1-90F4-40F5-9DD9-D99C7E788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kellie</dc:creator>
  <cp:lastModifiedBy>kellie</cp:lastModifiedBy>
  <cp:revision>2</cp:revision>
  <dcterms:created xsi:type="dcterms:W3CDTF">2018-09-14T20:30:00Z</dcterms:created>
  <dcterms:modified xsi:type="dcterms:W3CDTF">2018-09-14T20:30:00Z</dcterms:modified>
</cp:coreProperties>
</file>