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1B6607" w14:textId="77777777" w:rsidR="0023454A" w:rsidRDefault="0023454A">
      <w:pPr>
        <w:rPr>
          <w:u w:val="single"/>
          <w:lang w:val="en-US"/>
        </w:rPr>
      </w:pPr>
    </w:p>
    <w:p w14:paraId="0262FBB9" w14:textId="3743C382" w:rsidR="0023454A" w:rsidRPr="0023454A" w:rsidRDefault="0023454A" w:rsidP="0023454A">
      <w:pPr>
        <w:jc w:val="center"/>
        <w:rPr>
          <w:sz w:val="96"/>
          <w:szCs w:val="96"/>
          <w:u w:val="single"/>
          <w:lang w:val="en-US"/>
        </w:rPr>
      </w:pPr>
      <w:r w:rsidRPr="0023454A">
        <w:rPr>
          <w:rFonts w:ascii="Arial" w:hAnsi="Arial" w:cs="Arial"/>
          <w:sz w:val="96"/>
          <w:szCs w:val="96"/>
        </w:rPr>
        <w:t>An Analysis into the Decline of Ford</w:t>
      </w:r>
    </w:p>
    <w:p w14:paraId="32208C06" w14:textId="77777777" w:rsidR="0023454A" w:rsidRDefault="0023454A">
      <w:pPr>
        <w:rPr>
          <w:u w:val="single"/>
          <w:lang w:val="en-US"/>
        </w:rPr>
      </w:pPr>
    </w:p>
    <w:p w14:paraId="4F25EC9E" w14:textId="77777777" w:rsidR="0023454A" w:rsidRDefault="0023454A">
      <w:pPr>
        <w:rPr>
          <w:u w:val="single"/>
          <w:lang w:val="en-US"/>
        </w:rPr>
      </w:pPr>
    </w:p>
    <w:p w14:paraId="1E9A87FA" w14:textId="77777777" w:rsidR="0023454A" w:rsidRDefault="0023454A">
      <w:pPr>
        <w:rPr>
          <w:u w:val="single"/>
          <w:lang w:val="en-US"/>
        </w:rPr>
      </w:pPr>
    </w:p>
    <w:p w14:paraId="46B45D73" w14:textId="3DB01344" w:rsidR="0023454A" w:rsidRDefault="0023454A">
      <w:pPr>
        <w:rPr>
          <w:u w:val="single"/>
          <w:lang w:val="en-US"/>
        </w:rPr>
      </w:pPr>
    </w:p>
    <w:p w14:paraId="26DFE4A8" w14:textId="7653C969" w:rsidR="0023454A" w:rsidRDefault="0023454A">
      <w:pPr>
        <w:rPr>
          <w:u w:val="single"/>
          <w:lang w:val="en-US"/>
        </w:rPr>
      </w:pPr>
    </w:p>
    <w:p w14:paraId="0762ACD2" w14:textId="6F8CA883" w:rsidR="0023454A" w:rsidRDefault="0023454A">
      <w:pPr>
        <w:rPr>
          <w:u w:val="single"/>
          <w:lang w:val="en-US"/>
        </w:rPr>
      </w:pPr>
    </w:p>
    <w:p w14:paraId="02299A96" w14:textId="111C1CAD" w:rsidR="0023454A" w:rsidRDefault="0023454A">
      <w:pPr>
        <w:rPr>
          <w:u w:val="single"/>
          <w:lang w:val="en-US"/>
        </w:rPr>
      </w:pPr>
    </w:p>
    <w:p w14:paraId="7E84C474" w14:textId="4671A268" w:rsidR="0023454A" w:rsidRDefault="0023454A">
      <w:pPr>
        <w:rPr>
          <w:u w:val="single"/>
          <w:lang w:val="en-US"/>
        </w:rPr>
      </w:pPr>
    </w:p>
    <w:p w14:paraId="10704AD3" w14:textId="3EF3285D" w:rsidR="0023454A" w:rsidRDefault="0023454A">
      <w:pPr>
        <w:rPr>
          <w:u w:val="single"/>
          <w:lang w:val="en-US"/>
        </w:rPr>
      </w:pPr>
    </w:p>
    <w:p w14:paraId="11605BF8" w14:textId="38B4E6F3" w:rsidR="0023454A" w:rsidRDefault="0023454A">
      <w:pPr>
        <w:rPr>
          <w:u w:val="single"/>
          <w:lang w:val="en-US"/>
        </w:rPr>
      </w:pPr>
    </w:p>
    <w:p w14:paraId="0F0CD86A" w14:textId="7AD70FB4" w:rsidR="0023454A" w:rsidRDefault="0023454A">
      <w:pPr>
        <w:rPr>
          <w:u w:val="single"/>
          <w:lang w:val="en-US"/>
        </w:rPr>
      </w:pPr>
    </w:p>
    <w:p w14:paraId="27826B3F" w14:textId="5159174B" w:rsidR="0023454A" w:rsidRDefault="0023454A">
      <w:pPr>
        <w:rPr>
          <w:u w:val="single"/>
          <w:lang w:val="en-US"/>
        </w:rPr>
      </w:pPr>
    </w:p>
    <w:p w14:paraId="4F40A848" w14:textId="77777777" w:rsidR="0023454A" w:rsidRDefault="0023454A">
      <w:pPr>
        <w:rPr>
          <w:rFonts w:ascii="Arial" w:hAnsi="Arial" w:cs="Arial"/>
          <w:b/>
          <w:bCs/>
          <w:sz w:val="32"/>
          <w:szCs w:val="32"/>
        </w:rPr>
      </w:pPr>
    </w:p>
    <w:p w14:paraId="45CC6485" w14:textId="77777777" w:rsidR="0023454A" w:rsidRDefault="0023454A">
      <w:pPr>
        <w:rPr>
          <w:rFonts w:ascii="Arial" w:hAnsi="Arial" w:cs="Arial"/>
          <w:b/>
          <w:bCs/>
          <w:sz w:val="32"/>
          <w:szCs w:val="32"/>
        </w:rPr>
      </w:pPr>
    </w:p>
    <w:p w14:paraId="2383F5FF" w14:textId="77777777" w:rsidR="0023454A" w:rsidRDefault="0023454A">
      <w:pPr>
        <w:rPr>
          <w:rFonts w:ascii="Arial" w:hAnsi="Arial" w:cs="Arial"/>
          <w:b/>
          <w:bCs/>
          <w:sz w:val="32"/>
          <w:szCs w:val="32"/>
        </w:rPr>
      </w:pPr>
    </w:p>
    <w:p w14:paraId="2991121E" w14:textId="77777777" w:rsidR="0023454A" w:rsidRDefault="0023454A">
      <w:pPr>
        <w:rPr>
          <w:rFonts w:ascii="Arial" w:hAnsi="Arial" w:cs="Arial"/>
          <w:b/>
          <w:bCs/>
          <w:sz w:val="32"/>
          <w:szCs w:val="32"/>
        </w:rPr>
      </w:pPr>
    </w:p>
    <w:p w14:paraId="2A44F18C" w14:textId="77777777" w:rsidR="0023454A" w:rsidRDefault="0023454A">
      <w:pPr>
        <w:rPr>
          <w:rFonts w:ascii="Arial" w:hAnsi="Arial" w:cs="Arial"/>
          <w:b/>
          <w:bCs/>
          <w:sz w:val="32"/>
          <w:szCs w:val="32"/>
        </w:rPr>
      </w:pPr>
    </w:p>
    <w:p w14:paraId="5E4040FF" w14:textId="77777777" w:rsidR="0023454A" w:rsidRDefault="0023454A">
      <w:pPr>
        <w:rPr>
          <w:rFonts w:ascii="Arial" w:hAnsi="Arial" w:cs="Arial"/>
          <w:b/>
          <w:bCs/>
          <w:sz w:val="32"/>
          <w:szCs w:val="32"/>
        </w:rPr>
      </w:pPr>
    </w:p>
    <w:p w14:paraId="40A72B07" w14:textId="77777777" w:rsidR="0023454A" w:rsidRDefault="0023454A">
      <w:pPr>
        <w:rPr>
          <w:rFonts w:ascii="Arial" w:hAnsi="Arial" w:cs="Arial"/>
          <w:b/>
          <w:bCs/>
          <w:sz w:val="32"/>
          <w:szCs w:val="32"/>
        </w:rPr>
      </w:pPr>
    </w:p>
    <w:p w14:paraId="416B9C5C" w14:textId="221769D5" w:rsidR="0023454A" w:rsidRPr="00F30221" w:rsidRDefault="00F30221">
      <w:pPr>
        <w:rPr>
          <w:rFonts w:cstheme="minorHAnsi"/>
          <w:sz w:val="28"/>
          <w:szCs w:val="28"/>
        </w:rPr>
      </w:pPr>
      <w:r w:rsidRPr="00F30221">
        <w:rPr>
          <w:rFonts w:cstheme="minorHAnsi"/>
          <w:sz w:val="28"/>
          <w:szCs w:val="28"/>
        </w:rPr>
        <w:t>BMSK4004</w:t>
      </w:r>
    </w:p>
    <w:p w14:paraId="61DF760E" w14:textId="682A7F89" w:rsidR="0023454A" w:rsidRPr="00F30221" w:rsidRDefault="0023454A">
      <w:pPr>
        <w:rPr>
          <w:rFonts w:cstheme="minorHAnsi"/>
          <w:sz w:val="28"/>
          <w:szCs w:val="28"/>
          <w:u w:val="single"/>
          <w:lang w:val="en-US"/>
        </w:rPr>
      </w:pPr>
      <w:r w:rsidRPr="00F30221">
        <w:rPr>
          <w:rFonts w:cstheme="minorHAnsi"/>
          <w:sz w:val="28"/>
          <w:szCs w:val="28"/>
        </w:rPr>
        <w:t>Problem Solving and Decision Making</w:t>
      </w:r>
    </w:p>
    <w:p w14:paraId="067D4A5B" w14:textId="27D66770" w:rsidR="0023454A" w:rsidRPr="00F30221" w:rsidRDefault="0023454A">
      <w:pPr>
        <w:rPr>
          <w:rFonts w:cstheme="minorHAnsi"/>
          <w:sz w:val="28"/>
          <w:szCs w:val="28"/>
          <w:lang w:val="en-US"/>
        </w:rPr>
      </w:pPr>
      <w:proofErr w:type="spellStart"/>
      <w:r w:rsidRPr="00F30221">
        <w:rPr>
          <w:rFonts w:cstheme="minorHAnsi"/>
          <w:sz w:val="28"/>
          <w:szCs w:val="28"/>
          <w:lang w:val="en-US"/>
        </w:rPr>
        <w:t>Nasima</w:t>
      </w:r>
      <w:proofErr w:type="spellEnd"/>
      <w:r w:rsidRPr="00F30221">
        <w:rPr>
          <w:rFonts w:cstheme="minorHAnsi"/>
          <w:sz w:val="28"/>
          <w:szCs w:val="28"/>
          <w:lang w:val="en-US"/>
        </w:rPr>
        <w:t xml:space="preserve"> Khatun</w:t>
      </w:r>
    </w:p>
    <w:p w14:paraId="7D8CCD03" w14:textId="75961D8F" w:rsidR="0023454A" w:rsidRDefault="00F30221" w:rsidP="00F30221">
      <w:pPr>
        <w:jc w:val="center"/>
        <w:rPr>
          <w:sz w:val="40"/>
          <w:szCs w:val="40"/>
          <w:u w:val="single"/>
          <w:lang w:val="en-US"/>
        </w:rPr>
      </w:pPr>
      <w:r w:rsidRPr="00F30221">
        <w:rPr>
          <w:sz w:val="40"/>
          <w:szCs w:val="40"/>
          <w:u w:val="single"/>
          <w:lang w:val="en-US"/>
        </w:rPr>
        <w:lastRenderedPageBreak/>
        <w:t>Table of Contents</w:t>
      </w:r>
    </w:p>
    <w:p w14:paraId="1AF8E4F2" w14:textId="5973E444" w:rsidR="00F30221" w:rsidRDefault="00F30221" w:rsidP="00F30221">
      <w:pPr>
        <w:jc w:val="center"/>
        <w:rPr>
          <w:sz w:val="40"/>
          <w:szCs w:val="40"/>
          <w:u w:val="single"/>
          <w:lang w:val="en-US"/>
        </w:rPr>
      </w:pPr>
    </w:p>
    <w:p w14:paraId="4E08E210" w14:textId="1C27527A" w:rsidR="00F30221" w:rsidRPr="00D343B5" w:rsidRDefault="00F30221" w:rsidP="00F30221">
      <w:pPr>
        <w:spacing w:after="0"/>
        <w:rPr>
          <w:rFonts w:cstheme="minorHAnsi"/>
          <w:sz w:val="24"/>
          <w:szCs w:val="24"/>
          <w:lang w:val="en-US"/>
        </w:rPr>
      </w:pPr>
      <w:r w:rsidRPr="00D343B5">
        <w:rPr>
          <w:rFonts w:cstheme="minorHAnsi"/>
          <w:sz w:val="24"/>
          <w:szCs w:val="24"/>
          <w:lang w:val="en-US"/>
        </w:rPr>
        <w:t xml:space="preserve">Background of Ford </w:t>
      </w:r>
      <w:r w:rsidR="00D343B5" w:rsidRPr="00D343B5">
        <w:rPr>
          <w:rFonts w:cstheme="minorHAnsi"/>
          <w:sz w:val="24"/>
          <w:szCs w:val="24"/>
          <w:lang w:val="en-US"/>
        </w:rPr>
        <w:t>………………………………………………… 3</w:t>
      </w:r>
    </w:p>
    <w:p w14:paraId="43377044" w14:textId="77777777" w:rsidR="00F30221" w:rsidRPr="00D343B5" w:rsidRDefault="00F30221" w:rsidP="00F30221">
      <w:pPr>
        <w:spacing w:after="0"/>
        <w:rPr>
          <w:rFonts w:cstheme="minorHAnsi"/>
          <w:sz w:val="24"/>
          <w:szCs w:val="24"/>
          <w:lang w:val="en-US"/>
        </w:rPr>
      </w:pPr>
    </w:p>
    <w:p w14:paraId="7D0608C0" w14:textId="1CF01145" w:rsidR="00F30221" w:rsidRPr="00D343B5" w:rsidRDefault="00F30221" w:rsidP="00F30221">
      <w:pPr>
        <w:spacing w:after="0" w:line="720" w:lineRule="auto"/>
        <w:rPr>
          <w:rFonts w:cstheme="minorHAnsi"/>
          <w:sz w:val="24"/>
          <w:szCs w:val="24"/>
        </w:rPr>
      </w:pPr>
      <w:r w:rsidRPr="00D343B5">
        <w:rPr>
          <w:rFonts w:cstheme="minorHAnsi"/>
          <w:sz w:val="24"/>
          <w:szCs w:val="24"/>
        </w:rPr>
        <w:t>What is the nature, scope and impact of the problems faced by Ford</w:t>
      </w:r>
      <w:r w:rsidR="00D343B5" w:rsidRPr="00D343B5">
        <w:rPr>
          <w:rFonts w:cstheme="minorHAnsi"/>
          <w:sz w:val="24"/>
          <w:szCs w:val="24"/>
        </w:rPr>
        <w:t>……………….</w:t>
      </w:r>
      <w:r w:rsidR="00D343B5">
        <w:rPr>
          <w:rFonts w:cstheme="minorHAnsi"/>
          <w:sz w:val="24"/>
          <w:szCs w:val="24"/>
        </w:rPr>
        <w:t xml:space="preserve"> </w:t>
      </w:r>
      <w:r w:rsidR="00D343B5" w:rsidRPr="00D343B5">
        <w:rPr>
          <w:rFonts w:cstheme="minorHAnsi"/>
          <w:sz w:val="24"/>
          <w:szCs w:val="24"/>
        </w:rPr>
        <w:t>3</w:t>
      </w:r>
    </w:p>
    <w:p w14:paraId="5EC69512" w14:textId="28D39D37" w:rsidR="00F30221" w:rsidRPr="00D343B5" w:rsidRDefault="00F30221" w:rsidP="00F30221">
      <w:pPr>
        <w:spacing w:after="0" w:line="720" w:lineRule="auto"/>
        <w:rPr>
          <w:rFonts w:cstheme="minorHAnsi"/>
          <w:sz w:val="24"/>
          <w:szCs w:val="24"/>
        </w:rPr>
      </w:pPr>
      <w:r w:rsidRPr="00D343B5">
        <w:rPr>
          <w:rFonts w:cstheme="minorHAnsi"/>
          <w:sz w:val="24"/>
          <w:szCs w:val="24"/>
        </w:rPr>
        <w:t>SWOT analysis on Ford</w:t>
      </w:r>
      <w:r w:rsidR="00D343B5">
        <w:rPr>
          <w:rFonts w:cstheme="minorHAnsi"/>
          <w:sz w:val="24"/>
          <w:szCs w:val="24"/>
        </w:rPr>
        <w:t>………………………………………………… 5</w:t>
      </w:r>
    </w:p>
    <w:p w14:paraId="21D17C91" w14:textId="603762FB" w:rsidR="00F30221" w:rsidRPr="00D343B5" w:rsidRDefault="00F30221" w:rsidP="00F30221">
      <w:pPr>
        <w:spacing w:after="0" w:line="720" w:lineRule="auto"/>
        <w:rPr>
          <w:rFonts w:cstheme="minorHAnsi"/>
          <w:sz w:val="24"/>
          <w:szCs w:val="24"/>
        </w:rPr>
      </w:pPr>
      <w:r w:rsidRPr="00D343B5">
        <w:rPr>
          <w:rFonts w:cstheme="minorHAnsi"/>
          <w:sz w:val="24"/>
          <w:szCs w:val="24"/>
        </w:rPr>
        <w:t>PESTLE analysis</w:t>
      </w:r>
      <w:r w:rsidR="003C2087">
        <w:rPr>
          <w:rFonts w:cstheme="minorHAnsi"/>
          <w:sz w:val="24"/>
          <w:szCs w:val="24"/>
        </w:rPr>
        <w:t>…………………………………………………11</w:t>
      </w:r>
    </w:p>
    <w:p w14:paraId="453D92EB" w14:textId="79538BCF" w:rsidR="00F30221" w:rsidRPr="00D343B5" w:rsidRDefault="00F30221" w:rsidP="00F30221">
      <w:pPr>
        <w:spacing w:after="0" w:line="720" w:lineRule="auto"/>
        <w:rPr>
          <w:rFonts w:cstheme="minorHAnsi"/>
          <w:sz w:val="24"/>
          <w:szCs w:val="24"/>
        </w:rPr>
      </w:pPr>
      <w:r w:rsidRPr="00D343B5">
        <w:rPr>
          <w:rFonts w:cstheme="minorHAnsi"/>
          <w:sz w:val="24"/>
          <w:szCs w:val="24"/>
        </w:rPr>
        <w:t>Recommend potential solutions</w:t>
      </w:r>
      <w:r w:rsidR="003C2087">
        <w:rPr>
          <w:rFonts w:cstheme="minorHAnsi"/>
          <w:sz w:val="24"/>
          <w:szCs w:val="24"/>
        </w:rPr>
        <w:t xml:space="preserve">…………………….14 </w:t>
      </w:r>
    </w:p>
    <w:p w14:paraId="0311F20F" w14:textId="4888D497" w:rsidR="00AB1B95" w:rsidRPr="00D343B5" w:rsidRDefault="0004797E" w:rsidP="00F30221">
      <w:pPr>
        <w:spacing w:after="0" w:line="720" w:lineRule="auto"/>
        <w:rPr>
          <w:rFonts w:cstheme="minorHAnsi"/>
          <w:sz w:val="24"/>
          <w:szCs w:val="24"/>
        </w:rPr>
      </w:pPr>
      <w:r w:rsidRPr="00D343B5">
        <w:rPr>
          <w:rFonts w:cstheme="minorHAnsi"/>
          <w:sz w:val="24"/>
          <w:szCs w:val="24"/>
        </w:rPr>
        <w:t>References</w:t>
      </w:r>
      <w:r w:rsidR="003C2087">
        <w:rPr>
          <w:rFonts w:cstheme="minorHAnsi"/>
          <w:sz w:val="24"/>
          <w:szCs w:val="24"/>
        </w:rPr>
        <w:t>………………………………………… 15</w:t>
      </w:r>
    </w:p>
    <w:p w14:paraId="2C21C52B" w14:textId="77777777" w:rsidR="00F30221" w:rsidRPr="00F30221" w:rsidRDefault="00F30221" w:rsidP="00F30221">
      <w:pPr>
        <w:spacing w:line="720" w:lineRule="auto"/>
        <w:rPr>
          <w:rFonts w:ascii="Arial" w:hAnsi="Arial" w:cs="Arial"/>
          <w:sz w:val="24"/>
          <w:szCs w:val="24"/>
        </w:rPr>
      </w:pPr>
    </w:p>
    <w:p w14:paraId="42A45CE4" w14:textId="77777777" w:rsidR="00F30221" w:rsidRPr="00F30221" w:rsidRDefault="00F30221" w:rsidP="00F30221">
      <w:pPr>
        <w:rPr>
          <w:sz w:val="28"/>
          <w:szCs w:val="28"/>
          <w:lang w:val="en-US"/>
        </w:rPr>
      </w:pPr>
    </w:p>
    <w:p w14:paraId="56870564" w14:textId="14E6ABE4" w:rsidR="00F30221" w:rsidRDefault="00F30221">
      <w:pPr>
        <w:rPr>
          <w:sz w:val="40"/>
          <w:szCs w:val="40"/>
          <w:u w:val="single"/>
          <w:lang w:val="en-US"/>
        </w:rPr>
      </w:pPr>
    </w:p>
    <w:p w14:paraId="705D119B" w14:textId="77777777" w:rsidR="00F30221" w:rsidRPr="00F30221" w:rsidRDefault="00F30221">
      <w:pPr>
        <w:rPr>
          <w:sz w:val="40"/>
          <w:szCs w:val="40"/>
          <w:u w:val="single"/>
          <w:lang w:val="en-US"/>
        </w:rPr>
      </w:pPr>
    </w:p>
    <w:p w14:paraId="67FE4A79" w14:textId="77777777" w:rsidR="0023454A" w:rsidRDefault="0023454A">
      <w:pPr>
        <w:rPr>
          <w:u w:val="single"/>
          <w:lang w:val="en-US"/>
        </w:rPr>
      </w:pPr>
    </w:p>
    <w:p w14:paraId="2C3A1BC5" w14:textId="77777777" w:rsidR="0023454A" w:rsidRDefault="0023454A">
      <w:pPr>
        <w:rPr>
          <w:u w:val="single"/>
          <w:lang w:val="en-US"/>
        </w:rPr>
      </w:pPr>
    </w:p>
    <w:p w14:paraId="03FEAD70" w14:textId="77777777" w:rsidR="0023454A" w:rsidRDefault="0023454A">
      <w:pPr>
        <w:rPr>
          <w:u w:val="single"/>
          <w:lang w:val="en-US"/>
        </w:rPr>
      </w:pPr>
    </w:p>
    <w:p w14:paraId="0FF72869" w14:textId="77777777" w:rsidR="0023454A" w:rsidRDefault="0023454A">
      <w:pPr>
        <w:rPr>
          <w:u w:val="single"/>
          <w:lang w:val="en-US"/>
        </w:rPr>
      </w:pPr>
    </w:p>
    <w:p w14:paraId="04C05500" w14:textId="77777777" w:rsidR="0023454A" w:rsidRDefault="0023454A">
      <w:pPr>
        <w:rPr>
          <w:u w:val="single"/>
          <w:lang w:val="en-US"/>
        </w:rPr>
      </w:pPr>
    </w:p>
    <w:p w14:paraId="76767976" w14:textId="77777777" w:rsidR="0023454A" w:rsidRDefault="0023454A">
      <w:pPr>
        <w:rPr>
          <w:u w:val="single"/>
          <w:lang w:val="en-US"/>
        </w:rPr>
      </w:pPr>
    </w:p>
    <w:p w14:paraId="45D96914" w14:textId="77777777" w:rsidR="0023454A" w:rsidRDefault="0023454A">
      <w:pPr>
        <w:rPr>
          <w:u w:val="single"/>
          <w:lang w:val="en-US"/>
        </w:rPr>
      </w:pPr>
    </w:p>
    <w:p w14:paraId="73EDE877" w14:textId="5A7B5A81" w:rsidR="0023454A" w:rsidRDefault="0023454A">
      <w:pPr>
        <w:rPr>
          <w:u w:val="single"/>
          <w:lang w:val="en-US"/>
        </w:rPr>
      </w:pPr>
    </w:p>
    <w:p w14:paraId="494BF695" w14:textId="77777777" w:rsidR="009561EF" w:rsidRDefault="009561EF">
      <w:pPr>
        <w:rPr>
          <w:u w:val="single"/>
          <w:lang w:val="en-US"/>
        </w:rPr>
      </w:pPr>
    </w:p>
    <w:p w14:paraId="4672E693" w14:textId="77777777" w:rsidR="003A6560" w:rsidRDefault="003A6560">
      <w:pPr>
        <w:rPr>
          <w:sz w:val="28"/>
          <w:szCs w:val="28"/>
          <w:u w:val="single"/>
          <w:lang w:val="en-US"/>
        </w:rPr>
      </w:pPr>
    </w:p>
    <w:p w14:paraId="57350966" w14:textId="71042100" w:rsidR="007059BC" w:rsidRPr="00237BF9" w:rsidRDefault="007059BC">
      <w:pPr>
        <w:rPr>
          <w:sz w:val="28"/>
          <w:szCs w:val="28"/>
          <w:u w:val="single"/>
          <w:lang w:val="en-US"/>
        </w:rPr>
      </w:pPr>
      <w:r w:rsidRPr="00237BF9">
        <w:rPr>
          <w:sz w:val="28"/>
          <w:szCs w:val="28"/>
          <w:u w:val="single"/>
          <w:lang w:val="en-US"/>
        </w:rPr>
        <w:lastRenderedPageBreak/>
        <w:t>Ford Background</w:t>
      </w:r>
    </w:p>
    <w:p w14:paraId="04E70AE0" w14:textId="3F81BEB0" w:rsidR="007059BC" w:rsidRPr="007059BC" w:rsidRDefault="007059BC" w:rsidP="007059BC">
      <w:pPr>
        <w:pStyle w:val="NormalWeb"/>
        <w:spacing w:before="0" w:beforeAutospacing="0" w:after="0" w:afterAutospacing="0"/>
        <w:textAlignment w:val="baseline"/>
        <w:rPr>
          <w:rFonts w:asciiTheme="minorHAnsi" w:hAnsiTheme="minorHAnsi" w:cstheme="minorHAnsi"/>
        </w:rPr>
      </w:pPr>
      <w:r w:rsidRPr="007059BC">
        <w:rPr>
          <w:rFonts w:asciiTheme="minorHAnsi" w:hAnsiTheme="minorHAnsi" w:cstheme="minorHAnsi"/>
          <w:lang w:val="en-US"/>
        </w:rPr>
        <w:t xml:space="preserve">Ford is an American company set up by Henry Ford in 1903. They specialized in </w:t>
      </w:r>
      <w:r w:rsidRPr="007059BC">
        <w:rPr>
          <w:rFonts w:asciiTheme="minorHAnsi" w:hAnsiTheme="minorHAnsi" w:cstheme="minorHAnsi"/>
        </w:rPr>
        <w:t>passenger </w:t>
      </w:r>
      <w:hyperlink r:id="rId7" w:history="1">
        <w:r w:rsidRPr="007059BC">
          <w:rPr>
            <w:rFonts w:asciiTheme="minorHAnsi" w:hAnsiTheme="minorHAnsi" w:cstheme="minorHAnsi"/>
          </w:rPr>
          <w:t>cars</w:t>
        </w:r>
      </w:hyperlink>
      <w:r w:rsidRPr="007059BC">
        <w:rPr>
          <w:rFonts w:asciiTheme="minorHAnsi" w:hAnsiTheme="minorHAnsi" w:cstheme="minorHAnsi"/>
        </w:rPr>
        <w:t>, </w:t>
      </w:r>
      <w:hyperlink r:id="rId8" w:history="1">
        <w:r w:rsidRPr="007059BC">
          <w:rPr>
            <w:rFonts w:asciiTheme="minorHAnsi" w:hAnsiTheme="minorHAnsi" w:cstheme="minorHAnsi"/>
          </w:rPr>
          <w:t>trucks</w:t>
        </w:r>
      </w:hyperlink>
      <w:r w:rsidRPr="007059BC">
        <w:rPr>
          <w:rFonts w:asciiTheme="minorHAnsi" w:hAnsiTheme="minorHAnsi" w:cstheme="minorHAnsi"/>
        </w:rPr>
        <w:t>, and </w:t>
      </w:r>
      <w:hyperlink r:id="rId9" w:history="1">
        <w:r w:rsidRPr="007059BC">
          <w:rPr>
            <w:rFonts w:asciiTheme="minorHAnsi" w:hAnsiTheme="minorHAnsi" w:cstheme="minorHAnsi"/>
          </w:rPr>
          <w:t>tractors</w:t>
        </w:r>
      </w:hyperlink>
      <w:r w:rsidRPr="007059BC">
        <w:rPr>
          <w:rFonts w:asciiTheme="minorHAnsi" w:hAnsiTheme="minorHAnsi" w:cstheme="minorHAnsi"/>
        </w:rPr>
        <w:t xml:space="preserve"> as well as automotive parts and accessories. </w:t>
      </w:r>
      <w:r w:rsidR="006B2E13">
        <w:rPr>
          <w:rFonts w:asciiTheme="minorHAnsi" w:hAnsiTheme="minorHAnsi" w:cstheme="minorHAnsi"/>
        </w:rPr>
        <w:t>The h</w:t>
      </w:r>
      <w:r w:rsidRPr="007059BC">
        <w:rPr>
          <w:rFonts w:asciiTheme="minorHAnsi" w:hAnsiTheme="minorHAnsi" w:cstheme="minorHAnsi"/>
        </w:rPr>
        <w:t xml:space="preserve">eadquarters </w:t>
      </w:r>
      <w:r w:rsidR="006B2E13">
        <w:rPr>
          <w:rFonts w:asciiTheme="minorHAnsi" w:hAnsiTheme="minorHAnsi" w:cstheme="minorHAnsi"/>
        </w:rPr>
        <w:t xml:space="preserve">for the company </w:t>
      </w:r>
      <w:r w:rsidRPr="007059BC">
        <w:rPr>
          <w:rFonts w:asciiTheme="minorHAnsi" w:hAnsiTheme="minorHAnsi" w:cstheme="minorHAnsi"/>
        </w:rPr>
        <w:t>are</w:t>
      </w:r>
      <w:r w:rsidR="006B2E13">
        <w:rPr>
          <w:rFonts w:asciiTheme="minorHAnsi" w:hAnsiTheme="minorHAnsi" w:cstheme="minorHAnsi"/>
        </w:rPr>
        <w:t xml:space="preserve"> based</w:t>
      </w:r>
      <w:r w:rsidRPr="007059BC">
        <w:rPr>
          <w:rFonts w:asciiTheme="minorHAnsi" w:hAnsiTheme="minorHAnsi" w:cstheme="minorHAnsi"/>
        </w:rPr>
        <w:t xml:space="preserve"> in </w:t>
      </w:r>
      <w:hyperlink r:id="rId10" w:history="1">
        <w:r w:rsidRPr="007059BC">
          <w:rPr>
            <w:rFonts w:asciiTheme="minorHAnsi" w:hAnsiTheme="minorHAnsi" w:cstheme="minorHAnsi"/>
          </w:rPr>
          <w:t>Dearborn</w:t>
        </w:r>
      </w:hyperlink>
      <w:r w:rsidRPr="007059BC">
        <w:rPr>
          <w:rFonts w:asciiTheme="minorHAnsi" w:hAnsiTheme="minorHAnsi" w:cstheme="minorHAnsi"/>
        </w:rPr>
        <w:t>, </w:t>
      </w:r>
      <w:hyperlink r:id="rId11" w:history="1">
        <w:r w:rsidRPr="007059BC">
          <w:rPr>
            <w:rFonts w:asciiTheme="minorHAnsi" w:hAnsiTheme="minorHAnsi" w:cstheme="minorHAnsi"/>
          </w:rPr>
          <w:t>Michigan</w:t>
        </w:r>
      </w:hyperlink>
      <w:r w:rsidR="006B2E13">
        <w:rPr>
          <w:rFonts w:asciiTheme="minorHAnsi" w:hAnsiTheme="minorHAnsi" w:cstheme="minorHAnsi"/>
        </w:rPr>
        <w:t xml:space="preserve"> in America.</w:t>
      </w:r>
    </w:p>
    <w:p w14:paraId="14BBA97B" w14:textId="07F70BFD" w:rsidR="007059BC" w:rsidRDefault="00051CD3" w:rsidP="00051CD3">
      <w:pPr>
        <w:rPr>
          <w:rFonts w:cstheme="minorHAnsi"/>
          <w:color w:val="222222"/>
          <w:sz w:val="24"/>
          <w:szCs w:val="24"/>
          <w:shd w:val="clear" w:color="auto" w:fill="FFFFFF"/>
        </w:rPr>
      </w:pPr>
      <w:r w:rsidRPr="00051CD3">
        <w:rPr>
          <w:rFonts w:cstheme="minorHAnsi"/>
          <w:color w:val="222222"/>
          <w:sz w:val="24"/>
          <w:szCs w:val="24"/>
          <w:shd w:val="clear" w:color="auto" w:fill="FFFFFF"/>
        </w:rPr>
        <w:t>Henry Ford was 39 years old when he founded the Ford Motor Company, which would go on to become one of the world's largest and most profitable companies. It has been in continuous family control for over 100 years and is one of the largest family-controlled companies in the world.</w:t>
      </w:r>
    </w:p>
    <w:p w14:paraId="30D9CC94" w14:textId="7C2425B8" w:rsidR="009B5EA4" w:rsidRPr="00C860C9" w:rsidRDefault="009B5EA4" w:rsidP="009B5EA4">
      <w:pPr>
        <w:shd w:val="clear" w:color="auto" w:fill="FFFFFF"/>
        <w:spacing w:after="0" w:line="240" w:lineRule="auto"/>
        <w:outlineLvl w:val="0"/>
        <w:rPr>
          <w:rFonts w:ascii="Times New Roman" w:hAnsi="Times New Roman" w:cs="Times New Roman"/>
          <w:i/>
          <w:iCs/>
          <w:color w:val="212529"/>
          <w:sz w:val="24"/>
          <w:szCs w:val="24"/>
          <w:shd w:val="clear" w:color="auto" w:fill="F8F9FA"/>
        </w:rPr>
      </w:pPr>
      <w:bookmarkStart w:id="0" w:name="_Hlk28959354"/>
      <w:r w:rsidRPr="00C860C9">
        <w:rPr>
          <w:rFonts w:cstheme="minorHAnsi"/>
          <w:i/>
          <w:iCs/>
          <w:color w:val="000000"/>
          <w:sz w:val="24"/>
          <w:szCs w:val="24"/>
          <w:shd w:val="clear" w:color="auto" w:fill="FFFFFF"/>
        </w:rPr>
        <w:t>Ford Motor Company</w:t>
      </w:r>
      <w:r w:rsidRPr="00C860C9">
        <w:rPr>
          <w:rFonts w:ascii="Times New Roman" w:hAnsi="Times New Roman" w:cs="Times New Roman"/>
          <w:i/>
          <w:iCs/>
          <w:color w:val="212529"/>
          <w:sz w:val="24"/>
          <w:szCs w:val="24"/>
          <w:shd w:val="clear" w:color="auto" w:fill="F8F9FA"/>
        </w:rPr>
        <w:t xml:space="preserve"> [online]. (Last updated 2019). Available at:</w:t>
      </w:r>
      <w:r w:rsidRPr="00C860C9">
        <w:rPr>
          <w:rFonts w:ascii="Times New Roman" w:hAnsi="Times New Roman" w:cs="Times New Roman"/>
          <w:i/>
          <w:iCs/>
          <w:sz w:val="24"/>
          <w:szCs w:val="24"/>
        </w:rPr>
        <w:t xml:space="preserve"> </w:t>
      </w:r>
      <w:hyperlink r:id="rId12" w:history="1">
        <w:r w:rsidR="00C860C9" w:rsidRPr="00C860C9">
          <w:rPr>
            <w:i/>
            <w:iCs/>
            <w:color w:val="0000FF"/>
            <w:sz w:val="24"/>
            <w:szCs w:val="24"/>
            <w:u w:val="single"/>
          </w:rPr>
          <w:t>https://www.britannica.com/topic/Ford-Motor-Company</w:t>
        </w:r>
      </w:hyperlink>
      <w:r w:rsidR="00C860C9" w:rsidRPr="00C860C9">
        <w:rPr>
          <w:rFonts w:ascii="Times New Roman" w:hAnsi="Times New Roman" w:cs="Times New Roman"/>
          <w:i/>
          <w:iCs/>
          <w:color w:val="212529"/>
          <w:sz w:val="24"/>
          <w:szCs w:val="24"/>
          <w:shd w:val="clear" w:color="auto" w:fill="F8F9FA"/>
        </w:rPr>
        <w:t xml:space="preserve"> </w:t>
      </w:r>
      <w:r w:rsidRPr="00C860C9">
        <w:rPr>
          <w:rFonts w:ascii="Times New Roman" w:hAnsi="Times New Roman" w:cs="Times New Roman"/>
          <w:i/>
          <w:iCs/>
          <w:color w:val="212529"/>
          <w:sz w:val="24"/>
          <w:szCs w:val="24"/>
          <w:shd w:val="clear" w:color="auto" w:fill="F8F9FA"/>
        </w:rPr>
        <w:t>[Accessed 2</w:t>
      </w:r>
      <w:r w:rsidR="00C860C9" w:rsidRPr="00C860C9">
        <w:rPr>
          <w:rFonts w:ascii="Times New Roman" w:hAnsi="Times New Roman" w:cs="Times New Roman"/>
          <w:i/>
          <w:iCs/>
          <w:color w:val="212529"/>
          <w:sz w:val="24"/>
          <w:szCs w:val="24"/>
          <w:shd w:val="clear" w:color="auto" w:fill="F8F9FA"/>
        </w:rPr>
        <w:t>0</w:t>
      </w:r>
      <w:r w:rsidRPr="00C860C9">
        <w:rPr>
          <w:rFonts w:ascii="Times New Roman" w:hAnsi="Times New Roman" w:cs="Times New Roman"/>
          <w:i/>
          <w:iCs/>
          <w:color w:val="212529"/>
          <w:sz w:val="24"/>
          <w:szCs w:val="24"/>
          <w:shd w:val="clear" w:color="auto" w:fill="F8F9FA"/>
        </w:rPr>
        <w:t xml:space="preserve"> </w:t>
      </w:r>
      <w:r w:rsidR="00C860C9" w:rsidRPr="00C860C9">
        <w:rPr>
          <w:rFonts w:ascii="Times New Roman" w:hAnsi="Times New Roman" w:cs="Times New Roman"/>
          <w:i/>
          <w:iCs/>
          <w:color w:val="212529"/>
          <w:sz w:val="24"/>
          <w:szCs w:val="24"/>
          <w:shd w:val="clear" w:color="auto" w:fill="F8F9FA"/>
        </w:rPr>
        <w:t>December</w:t>
      </w:r>
      <w:r w:rsidRPr="00C860C9">
        <w:rPr>
          <w:rFonts w:ascii="Times New Roman" w:hAnsi="Times New Roman" w:cs="Times New Roman"/>
          <w:i/>
          <w:iCs/>
          <w:color w:val="212529"/>
          <w:sz w:val="24"/>
          <w:szCs w:val="24"/>
          <w:shd w:val="clear" w:color="auto" w:fill="F8F9FA"/>
        </w:rPr>
        <w:t xml:space="preserve"> 2019].</w:t>
      </w:r>
    </w:p>
    <w:bookmarkEnd w:id="0"/>
    <w:p w14:paraId="2B938C21" w14:textId="1CBD9E69" w:rsidR="009B5EA4" w:rsidRDefault="009B5EA4" w:rsidP="00051CD3">
      <w:pPr>
        <w:rPr>
          <w:rFonts w:cstheme="minorHAnsi"/>
          <w:color w:val="222222"/>
          <w:sz w:val="24"/>
          <w:szCs w:val="24"/>
          <w:shd w:val="clear" w:color="auto" w:fill="FFFFFF"/>
        </w:rPr>
      </w:pPr>
    </w:p>
    <w:p w14:paraId="340DB749" w14:textId="7FEDA348" w:rsidR="006B2E13" w:rsidRDefault="006B2E13" w:rsidP="00051CD3">
      <w:pPr>
        <w:rPr>
          <w:rFonts w:ascii="Arial" w:hAnsi="Arial" w:cs="Arial"/>
          <w:sz w:val="21"/>
          <w:szCs w:val="21"/>
          <w:shd w:val="clear" w:color="auto" w:fill="FFFFFF"/>
        </w:rPr>
      </w:pPr>
      <w:r>
        <w:rPr>
          <w:rFonts w:cstheme="minorHAnsi"/>
          <w:color w:val="222222"/>
          <w:sz w:val="24"/>
          <w:szCs w:val="24"/>
          <w:shd w:val="clear" w:color="auto" w:fill="FFFFFF"/>
        </w:rPr>
        <w:t xml:space="preserve">The first card made by ford was called the “Ford Model A” which began production in 1903. </w:t>
      </w:r>
      <w:r w:rsidRPr="006B2E13">
        <w:rPr>
          <w:rFonts w:ascii="Arial" w:hAnsi="Arial" w:cs="Arial"/>
          <w:sz w:val="21"/>
          <w:szCs w:val="21"/>
          <w:shd w:val="clear" w:color="auto" w:fill="FFFFFF"/>
        </w:rPr>
        <w:t>Ernest Pfennig, a </w:t>
      </w:r>
      <w:hyperlink r:id="rId13" w:tooltip="Chicago, Illinois" w:history="1">
        <w:r w:rsidRPr="006B2E13">
          <w:rPr>
            <w:rStyle w:val="Hyperlink"/>
            <w:rFonts w:ascii="Arial" w:hAnsi="Arial" w:cs="Arial"/>
            <w:color w:val="auto"/>
            <w:sz w:val="21"/>
            <w:szCs w:val="21"/>
            <w:u w:val="none"/>
            <w:shd w:val="clear" w:color="auto" w:fill="FFFFFF"/>
          </w:rPr>
          <w:t>Chicago</w:t>
        </w:r>
      </w:hyperlink>
      <w:r w:rsidRPr="006B2E13">
        <w:rPr>
          <w:rFonts w:ascii="Arial" w:hAnsi="Arial" w:cs="Arial"/>
          <w:sz w:val="21"/>
          <w:szCs w:val="21"/>
          <w:shd w:val="clear" w:color="auto" w:fill="FFFFFF"/>
        </w:rPr>
        <w:t xml:space="preserve"> dentist, became the first owner of a Model A </w:t>
      </w:r>
      <w:r>
        <w:rPr>
          <w:rFonts w:ascii="Arial" w:hAnsi="Arial" w:cs="Arial"/>
          <w:sz w:val="21"/>
          <w:szCs w:val="21"/>
          <w:shd w:val="clear" w:color="auto" w:fill="FFFFFF"/>
        </w:rPr>
        <w:t>in</w:t>
      </w:r>
      <w:r w:rsidRPr="006B2E13">
        <w:rPr>
          <w:rFonts w:ascii="Arial" w:hAnsi="Arial" w:cs="Arial"/>
          <w:sz w:val="21"/>
          <w:szCs w:val="21"/>
          <w:shd w:val="clear" w:color="auto" w:fill="FFFFFF"/>
        </w:rPr>
        <w:t xml:space="preserve"> July 23, 1903</w:t>
      </w:r>
      <w:r>
        <w:rPr>
          <w:rFonts w:ascii="Arial" w:hAnsi="Arial" w:cs="Arial"/>
          <w:sz w:val="21"/>
          <w:szCs w:val="21"/>
          <w:shd w:val="clear" w:color="auto" w:fill="FFFFFF"/>
        </w:rPr>
        <w:t>.</w:t>
      </w:r>
    </w:p>
    <w:p w14:paraId="2B3102F8" w14:textId="1EC3B2DC" w:rsidR="00904024" w:rsidRPr="00904024" w:rsidRDefault="000854D1" w:rsidP="00051CD3">
      <w:pPr>
        <w:rPr>
          <w:rFonts w:cstheme="minorHAnsi"/>
          <w:sz w:val="24"/>
          <w:szCs w:val="24"/>
          <w:shd w:val="clear" w:color="auto" w:fill="FFFFFF"/>
        </w:rPr>
      </w:pPr>
      <w:r>
        <w:rPr>
          <w:rFonts w:cstheme="minorHAnsi"/>
          <w:sz w:val="24"/>
          <w:szCs w:val="24"/>
          <w:shd w:val="clear" w:color="auto" w:fill="FFFFFF"/>
        </w:rPr>
        <w:t>I</w:t>
      </w:r>
      <w:r w:rsidR="006B2E13" w:rsidRPr="00904024">
        <w:rPr>
          <w:rFonts w:cstheme="minorHAnsi"/>
          <w:sz w:val="24"/>
          <w:szCs w:val="24"/>
          <w:shd w:val="clear" w:color="auto" w:fill="FFFFFF"/>
        </w:rPr>
        <w:t>n 1908, the highly successful Model T was introduced.</w:t>
      </w:r>
      <w:r w:rsidR="00904024" w:rsidRPr="00904024">
        <w:rPr>
          <w:rFonts w:cstheme="minorHAnsi"/>
          <w:sz w:val="24"/>
          <w:szCs w:val="24"/>
          <w:shd w:val="clear" w:color="auto" w:fill="FFFFFF"/>
        </w:rPr>
        <w:t xml:space="preserve"> </w:t>
      </w:r>
      <w:r w:rsidR="00904024" w:rsidRPr="00904024">
        <w:rPr>
          <w:rFonts w:cstheme="minorHAnsi"/>
          <w:color w:val="181818"/>
          <w:spacing w:val="8"/>
          <w:sz w:val="24"/>
          <w:szCs w:val="24"/>
          <w:shd w:val="clear" w:color="auto" w:fill="FFFFFF"/>
        </w:rPr>
        <w:t>It was built for people to drive every day. It had a 22-horsepower, four-cylinder engine and was made of a new kind of heat-treated steel, pioneered by French race car makers, that made it lighter</w:t>
      </w:r>
      <w:r w:rsidR="00904024">
        <w:rPr>
          <w:rFonts w:cstheme="minorHAnsi"/>
          <w:color w:val="181818"/>
          <w:spacing w:val="8"/>
          <w:sz w:val="24"/>
          <w:szCs w:val="24"/>
          <w:shd w:val="clear" w:color="auto" w:fill="FFFFFF"/>
        </w:rPr>
        <w:t>.</w:t>
      </w:r>
      <w:r w:rsidR="00904024" w:rsidRPr="00904024">
        <w:rPr>
          <w:rFonts w:ascii="Arial" w:hAnsi="Arial" w:cs="Arial"/>
          <w:color w:val="181818"/>
          <w:spacing w:val="8"/>
          <w:sz w:val="24"/>
          <w:szCs w:val="24"/>
          <w:shd w:val="clear" w:color="auto" w:fill="FFFFFF"/>
        </w:rPr>
        <w:t> </w:t>
      </w:r>
    </w:p>
    <w:p w14:paraId="385DD5E1" w14:textId="60DDF5F9" w:rsidR="006B2E13" w:rsidRDefault="006B2E13" w:rsidP="00051CD3">
      <w:pPr>
        <w:rPr>
          <w:rFonts w:cstheme="minorHAnsi"/>
          <w:sz w:val="24"/>
          <w:szCs w:val="24"/>
          <w:shd w:val="clear" w:color="auto" w:fill="FFFFFF"/>
        </w:rPr>
      </w:pPr>
      <w:r>
        <w:rPr>
          <w:rFonts w:cstheme="minorHAnsi"/>
          <w:sz w:val="24"/>
          <w:szCs w:val="24"/>
          <w:shd w:val="clear" w:color="auto" w:fill="FFFFFF"/>
        </w:rPr>
        <w:t>There was such a big d</w:t>
      </w:r>
      <w:r w:rsidRPr="006B2E13">
        <w:rPr>
          <w:rFonts w:cstheme="minorHAnsi"/>
          <w:sz w:val="24"/>
          <w:szCs w:val="24"/>
          <w:shd w:val="clear" w:color="auto" w:fill="FFFFFF"/>
        </w:rPr>
        <w:t>emand for this that Ford developed new </w:t>
      </w:r>
      <w:hyperlink r:id="rId14" w:history="1">
        <w:r w:rsidRPr="006B2E13">
          <w:rPr>
            <w:rStyle w:val="Hyperlink"/>
            <w:rFonts w:cstheme="minorHAnsi"/>
            <w:color w:val="auto"/>
            <w:sz w:val="24"/>
            <w:szCs w:val="24"/>
            <w:u w:val="none"/>
            <w:shd w:val="clear" w:color="auto" w:fill="FFFFFF"/>
          </w:rPr>
          <w:t>mass production</w:t>
        </w:r>
      </w:hyperlink>
      <w:r w:rsidRPr="006B2E13">
        <w:rPr>
          <w:rFonts w:cstheme="minorHAnsi"/>
          <w:sz w:val="24"/>
          <w:szCs w:val="24"/>
          <w:shd w:val="clear" w:color="auto" w:fill="FFFFFF"/>
        </w:rPr>
        <w:t xml:space="preserve"> methods in order to </w:t>
      </w:r>
      <w:r w:rsidR="00904024">
        <w:rPr>
          <w:rFonts w:cstheme="minorHAnsi"/>
          <w:sz w:val="24"/>
          <w:szCs w:val="24"/>
          <w:shd w:val="clear" w:color="auto" w:fill="FFFFFF"/>
        </w:rPr>
        <w:t>meet demands.</w:t>
      </w:r>
    </w:p>
    <w:p w14:paraId="4119E073" w14:textId="1A3188D6" w:rsidR="006B2E13" w:rsidRDefault="006B2E13" w:rsidP="00051CD3">
      <w:pPr>
        <w:rPr>
          <w:rFonts w:cstheme="minorHAnsi"/>
          <w:sz w:val="24"/>
          <w:szCs w:val="24"/>
          <w:shd w:val="clear" w:color="auto" w:fill="FFFFFF"/>
        </w:rPr>
      </w:pPr>
      <w:r w:rsidRPr="006B2E13">
        <w:rPr>
          <w:rFonts w:cstheme="minorHAnsi"/>
          <w:sz w:val="24"/>
          <w:szCs w:val="24"/>
          <w:shd w:val="clear" w:color="auto" w:fill="FFFFFF"/>
        </w:rPr>
        <w:t xml:space="preserve">By mid-1914 there were more than 500,000 Model Ts </w:t>
      </w:r>
      <w:r w:rsidR="00904024">
        <w:rPr>
          <w:rFonts w:cstheme="minorHAnsi"/>
          <w:sz w:val="24"/>
          <w:szCs w:val="24"/>
          <w:shd w:val="clear" w:color="auto" w:fill="FFFFFF"/>
        </w:rPr>
        <w:t>being used and</w:t>
      </w:r>
      <w:r w:rsidRPr="006B2E13">
        <w:rPr>
          <w:rFonts w:cstheme="minorHAnsi"/>
          <w:sz w:val="24"/>
          <w:szCs w:val="24"/>
          <w:shd w:val="clear" w:color="auto" w:fill="FFFFFF"/>
        </w:rPr>
        <w:t xml:space="preserve"> by 1923 the company was producing more than half of </w:t>
      </w:r>
      <w:hyperlink r:id="rId15" w:history="1">
        <w:r w:rsidRPr="006B2E13">
          <w:rPr>
            <w:rStyle w:val="Hyperlink"/>
            <w:rFonts w:cstheme="minorHAnsi"/>
            <w:color w:val="auto"/>
            <w:sz w:val="24"/>
            <w:szCs w:val="24"/>
            <w:u w:val="none"/>
            <w:shd w:val="clear" w:color="auto" w:fill="FFFFFF"/>
          </w:rPr>
          <w:t>America’s</w:t>
        </w:r>
      </w:hyperlink>
      <w:r w:rsidRPr="006B2E13">
        <w:rPr>
          <w:rFonts w:cstheme="minorHAnsi"/>
          <w:sz w:val="24"/>
          <w:szCs w:val="24"/>
          <w:shd w:val="clear" w:color="auto" w:fill="FFFFFF"/>
        </w:rPr>
        <w:t> automobiles</w:t>
      </w:r>
      <w:r w:rsidR="00904024">
        <w:rPr>
          <w:rFonts w:cstheme="minorHAnsi"/>
          <w:sz w:val="24"/>
          <w:szCs w:val="24"/>
          <w:shd w:val="clear" w:color="auto" w:fill="FFFFFF"/>
        </w:rPr>
        <w:t xml:space="preserve"> </w:t>
      </w:r>
      <w:r w:rsidRPr="006B2E13">
        <w:rPr>
          <w:rFonts w:cstheme="minorHAnsi"/>
          <w:sz w:val="24"/>
          <w:szCs w:val="24"/>
          <w:shd w:val="clear" w:color="auto" w:fill="FFFFFF"/>
        </w:rPr>
        <w:t>and, by the end of the 1920s, Ford had more than 20 overseas assembly plants in Europe, </w:t>
      </w:r>
      <w:hyperlink r:id="rId16" w:history="1">
        <w:r w:rsidRPr="006B2E13">
          <w:rPr>
            <w:rStyle w:val="Hyperlink"/>
            <w:rFonts w:cstheme="minorHAnsi"/>
            <w:color w:val="auto"/>
            <w:sz w:val="24"/>
            <w:szCs w:val="24"/>
            <w:u w:val="none"/>
            <w:shd w:val="clear" w:color="auto" w:fill="FFFFFF"/>
          </w:rPr>
          <w:t>Latin America</w:t>
        </w:r>
      </w:hyperlink>
      <w:r w:rsidRPr="006B2E13">
        <w:rPr>
          <w:rFonts w:cstheme="minorHAnsi"/>
          <w:sz w:val="24"/>
          <w:szCs w:val="24"/>
          <w:shd w:val="clear" w:color="auto" w:fill="FFFFFF"/>
        </w:rPr>
        <w:t>, Canada, Asia, </w:t>
      </w:r>
      <w:hyperlink r:id="rId17" w:history="1">
        <w:r w:rsidRPr="006B2E13">
          <w:rPr>
            <w:rStyle w:val="Hyperlink"/>
            <w:rFonts w:cstheme="minorHAnsi"/>
            <w:color w:val="auto"/>
            <w:sz w:val="24"/>
            <w:szCs w:val="24"/>
            <w:u w:val="none"/>
            <w:shd w:val="clear" w:color="auto" w:fill="FFFFFF"/>
          </w:rPr>
          <w:t>South Africa</w:t>
        </w:r>
      </w:hyperlink>
      <w:r w:rsidRPr="006B2E13">
        <w:rPr>
          <w:rFonts w:cstheme="minorHAnsi"/>
          <w:sz w:val="24"/>
          <w:szCs w:val="24"/>
          <w:shd w:val="clear" w:color="auto" w:fill="FFFFFF"/>
        </w:rPr>
        <w:t>, and Australia. </w:t>
      </w:r>
    </w:p>
    <w:p w14:paraId="39DAFE56" w14:textId="44753187" w:rsidR="000854D1" w:rsidRPr="00C860C9" w:rsidRDefault="000854D1" w:rsidP="000854D1">
      <w:pPr>
        <w:shd w:val="clear" w:color="auto" w:fill="FFFFFF"/>
        <w:spacing w:after="0" w:line="240" w:lineRule="auto"/>
        <w:outlineLvl w:val="0"/>
        <w:rPr>
          <w:rFonts w:ascii="Times New Roman" w:hAnsi="Times New Roman" w:cs="Times New Roman"/>
          <w:i/>
          <w:iCs/>
          <w:color w:val="212529"/>
          <w:sz w:val="24"/>
          <w:szCs w:val="24"/>
          <w:shd w:val="clear" w:color="auto" w:fill="F8F9FA"/>
        </w:rPr>
      </w:pPr>
      <w:r>
        <w:rPr>
          <w:rFonts w:cstheme="minorHAnsi"/>
          <w:i/>
          <w:iCs/>
          <w:color w:val="000000"/>
          <w:sz w:val="24"/>
          <w:szCs w:val="24"/>
          <w:shd w:val="clear" w:color="auto" w:fill="FFFFFF"/>
        </w:rPr>
        <w:t>Company Timeline</w:t>
      </w:r>
      <w:r w:rsidRPr="00C860C9">
        <w:rPr>
          <w:rFonts w:ascii="Times New Roman" w:hAnsi="Times New Roman" w:cs="Times New Roman"/>
          <w:i/>
          <w:iCs/>
          <w:color w:val="212529"/>
          <w:sz w:val="24"/>
          <w:szCs w:val="24"/>
          <w:shd w:val="clear" w:color="auto" w:fill="F8F9FA"/>
        </w:rPr>
        <w:t xml:space="preserve"> [online]. (Last updated 2019). Available at:</w:t>
      </w:r>
      <w:r w:rsidRPr="000854D1">
        <w:t xml:space="preserve"> </w:t>
      </w:r>
      <w:hyperlink r:id="rId18" w:history="1">
        <w:r w:rsidRPr="000854D1">
          <w:rPr>
            <w:color w:val="0000FF"/>
            <w:u w:val="single"/>
          </w:rPr>
          <w:t>https://corporate.ford.com/history.html</w:t>
        </w:r>
      </w:hyperlink>
      <w:r w:rsidRPr="00C860C9">
        <w:rPr>
          <w:rFonts w:ascii="Times New Roman" w:hAnsi="Times New Roman" w:cs="Times New Roman"/>
          <w:i/>
          <w:iCs/>
          <w:sz w:val="24"/>
          <w:szCs w:val="24"/>
        </w:rPr>
        <w:t xml:space="preserve"> </w:t>
      </w:r>
      <w:r w:rsidRPr="00C860C9">
        <w:rPr>
          <w:rFonts w:ascii="Times New Roman" w:hAnsi="Times New Roman" w:cs="Times New Roman"/>
          <w:i/>
          <w:iCs/>
          <w:color w:val="212529"/>
          <w:sz w:val="24"/>
          <w:szCs w:val="24"/>
          <w:shd w:val="clear" w:color="auto" w:fill="F8F9FA"/>
        </w:rPr>
        <w:t>[Accessed 20 December 2019].</w:t>
      </w:r>
    </w:p>
    <w:p w14:paraId="795B2F2A" w14:textId="64E7D54A" w:rsidR="00904024" w:rsidRDefault="00904024" w:rsidP="00051CD3">
      <w:pPr>
        <w:rPr>
          <w:rFonts w:cstheme="minorHAnsi"/>
          <w:sz w:val="24"/>
          <w:szCs w:val="24"/>
          <w:shd w:val="clear" w:color="auto" w:fill="FFFFFF"/>
        </w:rPr>
      </w:pPr>
    </w:p>
    <w:p w14:paraId="4E297339" w14:textId="685AB7C9" w:rsidR="00237BF9" w:rsidRDefault="00237BF9" w:rsidP="00237BF9">
      <w:pPr>
        <w:spacing w:after="0" w:line="720" w:lineRule="auto"/>
        <w:rPr>
          <w:rFonts w:ascii="Arial" w:hAnsi="Arial" w:cs="Arial"/>
          <w:sz w:val="28"/>
          <w:szCs w:val="28"/>
          <w:u w:val="single"/>
        </w:rPr>
      </w:pPr>
      <w:r w:rsidRPr="00237BF9">
        <w:rPr>
          <w:rFonts w:ascii="Arial" w:hAnsi="Arial" w:cs="Arial"/>
          <w:sz w:val="28"/>
          <w:szCs w:val="28"/>
          <w:u w:val="single"/>
        </w:rPr>
        <w:t>What is the nature, scope and impact of the problems faced by Ford</w:t>
      </w:r>
    </w:p>
    <w:p w14:paraId="7B49907A" w14:textId="6D4FCCC2" w:rsidR="00C860C9" w:rsidRDefault="00AC25AC" w:rsidP="00AC25AC">
      <w:pPr>
        <w:spacing w:after="0" w:line="240" w:lineRule="auto"/>
        <w:rPr>
          <w:rFonts w:cstheme="minorHAnsi"/>
        </w:rPr>
      </w:pPr>
      <w:r w:rsidRPr="00AC25AC">
        <w:rPr>
          <w:rFonts w:cstheme="minorHAnsi"/>
        </w:rPr>
        <w:t>There is</w:t>
      </w:r>
      <w:r>
        <w:rPr>
          <w:rFonts w:cstheme="minorHAnsi"/>
        </w:rPr>
        <w:t xml:space="preserve"> a lot of competition in the automobile industry now faced by ford. While Ford used to be a house hold name with its competitive prices now many other brands are bringing out more luxury affordable cars making it difficult for ford to compete in today’s market.</w:t>
      </w:r>
    </w:p>
    <w:p w14:paraId="34846B6E" w14:textId="571A207E" w:rsidR="00AC25AC" w:rsidRDefault="00AC25AC" w:rsidP="00AC25AC">
      <w:pPr>
        <w:spacing w:after="0" w:line="240" w:lineRule="auto"/>
        <w:rPr>
          <w:rFonts w:cstheme="minorHAnsi"/>
        </w:rPr>
      </w:pPr>
    </w:p>
    <w:p w14:paraId="205D7132" w14:textId="7688C974" w:rsidR="00AC25AC" w:rsidRDefault="00AC25AC" w:rsidP="00AC25AC">
      <w:pPr>
        <w:spacing w:after="0" w:line="240" w:lineRule="auto"/>
        <w:rPr>
          <w:rFonts w:cstheme="minorHAnsi"/>
        </w:rPr>
      </w:pPr>
      <w:r>
        <w:rPr>
          <w:rFonts w:cstheme="minorHAnsi"/>
        </w:rPr>
        <w:t xml:space="preserve">Automobile companies such as VW and Japanese brand cars are designing cars that are more appealing to the younger generation and Japanese cars are known for their reliability and good fast engines. </w:t>
      </w:r>
    </w:p>
    <w:p w14:paraId="78A56445" w14:textId="7C049217" w:rsidR="00AC25AC" w:rsidRDefault="00AC25AC" w:rsidP="00AC25AC">
      <w:pPr>
        <w:spacing w:after="0" w:line="240" w:lineRule="auto"/>
        <w:rPr>
          <w:rFonts w:cstheme="minorHAnsi"/>
        </w:rPr>
      </w:pPr>
    </w:p>
    <w:p w14:paraId="1768EB8C" w14:textId="2A73FAC7" w:rsidR="00AC25AC" w:rsidRDefault="00AC25AC" w:rsidP="00AC25AC">
      <w:pPr>
        <w:pStyle w:val="Heading1"/>
        <w:shd w:val="clear" w:color="auto" w:fill="FFFFFF"/>
        <w:spacing w:before="0" w:after="300"/>
        <w:textAlignment w:val="baseline"/>
        <w:rPr>
          <w:rFonts w:asciiTheme="minorHAnsi" w:hAnsiTheme="minorHAnsi" w:cstheme="minorHAnsi"/>
          <w:color w:val="auto"/>
          <w:spacing w:val="-6"/>
          <w:sz w:val="22"/>
          <w:szCs w:val="22"/>
        </w:rPr>
      </w:pPr>
      <w:r w:rsidRPr="00AC25AC">
        <w:rPr>
          <w:rFonts w:asciiTheme="minorHAnsi" w:hAnsiTheme="minorHAnsi" w:cstheme="minorHAnsi"/>
          <w:color w:val="auto"/>
          <w:sz w:val="22"/>
          <w:szCs w:val="22"/>
        </w:rPr>
        <w:t xml:space="preserve">Reading the case study </w:t>
      </w:r>
      <w:r w:rsidRPr="00AC25AC">
        <w:rPr>
          <w:rFonts w:asciiTheme="minorHAnsi" w:hAnsiTheme="minorHAnsi" w:cstheme="minorHAnsi"/>
          <w:color w:val="auto"/>
          <w:spacing w:val="-6"/>
          <w:sz w:val="22"/>
          <w:szCs w:val="22"/>
        </w:rPr>
        <w:t>Ford CEO’s ‘Thoughtful’ Approach Fails to Win Over Wall Street</w:t>
      </w:r>
      <w:r w:rsidR="00236E65">
        <w:rPr>
          <w:rFonts w:asciiTheme="minorHAnsi" w:hAnsiTheme="minorHAnsi" w:cstheme="minorHAnsi"/>
          <w:color w:val="auto"/>
          <w:spacing w:val="-6"/>
          <w:sz w:val="22"/>
          <w:szCs w:val="22"/>
        </w:rPr>
        <w:t xml:space="preserve"> it mentions that shares in Ford have dropped by 19% in January 2019. The biggest drop in a year.</w:t>
      </w:r>
    </w:p>
    <w:p w14:paraId="3E687571" w14:textId="5E44FE6F" w:rsidR="006B6A4B" w:rsidRDefault="006B6A4B" w:rsidP="006B6A4B">
      <w:pPr>
        <w:rPr>
          <w:rFonts w:eastAsia="Times New Roman" w:cstheme="minorHAnsi"/>
          <w:color w:val="000000"/>
          <w:lang w:eastAsia="en-GB"/>
        </w:rPr>
      </w:pPr>
      <w:r w:rsidRPr="006B6A4B">
        <w:rPr>
          <w:rFonts w:eastAsia="Times New Roman" w:cstheme="minorHAnsi"/>
          <w:color w:val="000000"/>
          <w:lang w:eastAsia="en-GB"/>
        </w:rPr>
        <w:t xml:space="preserve">It said adjusted earnings per share was 30 cents in the year’s final three months, a penny below the average estimate of analysts at the time and down from 39 cents a year earlier. For the full year, </w:t>
      </w:r>
      <w:r w:rsidRPr="006B6A4B">
        <w:rPr>
          <w:rFonts w:eastAsia="Times New Roman" w:cstheme="minorHAnsi"/>
          <w:color w:val="000000"/>
          <w:lang w:eastAsia="en-GB"/>
        </w:rPr>
        <w:lastRenderedPageBreak/>
        <w:t>Ford said its earnings before interest and taxes fell about 27 percent to $7 billion, as losses mounted in China and Europe.</w:t>
      </w:r>
    </w:p>
    <w:p w14:paraId="17E1D473" w14:textId="09E32868" w:rsidR="006B6A4B" w:rsidRDefault="000F75EB" w:rsidP="00A0104F">
      <w:pPr>
        <w:pStyle w:val="Heading1"/>
        <w:shd w:val="clear" w:color="auto" w:fill="FFFFFF"/>
        <w:spacing w:before="0" w:after="300"/>
        <w:textAlignment w:val="baseline"/>
        <w:rPr>
          <w:rFonts w:asciiTheme="minorHAnsi" w:eastAsia="Times New Roman" w:hAnsiTheme="minorHAnsi" w:cstheme="minorHAnsi"/>
          <w:i/>
          <w:iCs/>
          <w:color w:val="000000"/>
          <w:sz w:val="22"/>
          <w:szCs w:val="22"/>
          <w:lang w:eastAsia="en-GB"/>
        </w:rPr>
      </w:pPr>
      <w:r>
        <w:rPr>
          <w:rFonts w:asciiTheme="minorHAnsi" w:hAnsiTheme="minorHAnsi" w:cstheme="minorHAnsi"/>
          <w:i/>
          <w:iCs/>
          <w:color w:val="000000"/>
          <w:spacing w:val="-6"/>
          <w:sz w:val="22"/>
          <w:szCs w:val="22"/>
        </w:rPr>
        <w:t>[</w:t>
      </w:r>
      <w:r w:rsidR="00A0104F" w:rsidRPr="00A0104F">
        <w:rPr>
          <w:rFonts w:asciiTheme="minorHAnsi" w:hAnsiTheme="minorHAnsi" w:cstheme="minorHAnsi"/>
          <w:i/>
          <w:iCs/>
          <w:color w:val="000000"/>
          <w:spacing w:val="-6"/>
          <w:sz w:val="22"/>
          <w:szCs w:val="22"/>
        </w:rPr>
        <w:t>Ford CEO’s ‘Thoughtful’ Approach Fails to Win Over Wall Stree</w:t>
      </w:r>
      <w:r w:rsidR="00A0104F">
        <w:rPr>
          <w:rFonts w:asciiTheme="minorHAnsi" w:hAnsiTheme="minorHAnsi" w:cstheme="minorHAnsi"/>
          <w:i/>
          <w:iCs/>
          <w:color w:val="000000"/>
          <w:spacing w:val="-6"/>
          <w:sz w:val="22"/>
          <w:szCs w:val="22"/>
        </w:rPr>
        <w:t xml:space="preserve">t </w:t>
      </w:r>
      <w:r w:rsidR="00A0104F" w:rsidRPr="00A0104F">
        <w:rPr>
          <w:rFonts w:asciiTheme="minorHAnsi" w:eastAsia="Times New Roman" w:hAnsiTheme="minorHAnsi" w:cstheme="minorHAnsi"/>
          <w:i/>
          <w:iCs/>
          <w:color w:val="000000"/>
          <w:sz w:val="22"/>
          <w:szCs w:val="22"/>
          <w:lang w:eastAsia="en-GB"/>
        </w:rPr>
        <w:t>By </w:t>
      </w:r>
      <w:hyperlink r:id="rId19" w:history="1">
        <w:r w:rsidR="00A0104F" w:rsidRPr="00A0104F">
          <w:rPr>
            <w:rFonts w:asciiTheme="minorHAnsi" w:eastAsia="Times New Roman" w:hAnsiTheme="minorHAnsi" w:cstheme="minorHAnsi"/>
            <w:i/>
            <w:iCs/>
            <w:color w:val="000000"/>
            <w:sz w:val="22"/>
            <w:szCs w:val="22"/>
            <w:bdr w:val="none" w:sz="0" w:space="0" w:color="auto" w:frame="1"/>
            <w:lang w:eastAsia="en-GB"/>
          </w:rPr>
          <w:t>Keith Naughton</w:t>
        </w:r>
      </w:hyperlink>
      <w:r w:rsidR="00A0104F" w:rsidRPr="00A0104F">
        <w:rPr>
          <w:rFonts w:asciiTheme="minorHAnsi" w:eastAsia="Times New Roman" w:hAnsiTheme="minorHAnsi" w:cstheme="minorHAnsi"/>
          <w:i/>
          <w:iCs/>
          <w:color w:val="000000"/>
          <w:sz w:val="22"/>
          <w:szCs w:val="22"/>
          <w:bdr w:val="none" w:sz="0" w:space="0" w:color="auto" w:frame="1"/>
          <w:lang w:eastAsia="en-GB"/>
        </w:rPr>
        <w:t xml:space="preserve"> </w:t>
      </w:r>
      <w:r w:rsidR="00A0104F" w:rsidRPr="00A0104F">
        <w:rPr>
          <w:rFonts w:asciiTheme="minorHAnsi" w:eastAsia="Times New Roman" w:hAnsiTheme="minorHAnsi" w:cstheme="minorHAnsi"/>
          <w:i/>
          <w:iCs/>
          <w:color w:val="000000"/>
          <w:sz w:val="22"/>
          <w:szCs w:val="22"/>
          <w:lang w:eastAsia="en-GB"/>
        </w:rPr>
        <w:t>January 23, 2019</w:t>
      </w:r>
      <w:r>
        <w:rPr>
          <w:rFonts w:asciiTheme="minorHAnsi" w:eastAsia="Times New Roman" w:hAnsiTheme="minorHAnsi" w:cstheme="minorHAnsi"/>
          <w:i/>
          <w:iCs/>
          <w:color w:val="000000"/>
          <w:sz w:val="22"/>
          <w:szCs w:val="22"/>
          <w:lang w:eastAsia="en-GB"/>
        </w:rPr>
        <w:t>]</w:t>
      </w:r>
    </w:p>
    <w:p w14:paraId="6A91D9B9" w14:textId="39568011" w:rsidR="000F75EB" w:rsidRDefault="00C65B78" w:rsidP="000F75EB">
      <w:pPr>
        <w:rPr>
          <w:rFonts w:cstheme="minorHAnsi"/>
          <w:color w:val="000000"/>
          <w:shd w:val="clear" w:color="auto" w:fill="FFFFFF"/>
        </w:rPr>
      </w:pPr>
      <w:r>
        <w:rPr>
          <w:lang w:eastAsia="en-GB"/>
        </w:rPr>
        <w:t xml:space="preserve">Ford are have advised this year that they will be implementing a </w:t>
      </w:r>
      <w:r w:rsidRPr="00C65B78">
        <w:rPr>
          <w:rFonts w:cstheme="minorHAnsi"/>
          <w:color w:val="000000"/>
          <w:shd w:val="clear" w:color="auto" w:fill="FFFFFF"/>
        </w:rPr>
        <w:t>$11 billion</w:t>
      </w:r>
      <w:r>
        <w:rPr>
          <w:rFonts w:cstheme="minorHAnsi"/>
          <w:color w:val="000000"/>
          <w:shd w:val="clear" w:color="auto" w:fill="FFFFFF"/>
        </w:rPr>
        <w:t xml:space="preserve"> investment to focus on SUVs and trucks.</w:t>
      </w:r>
    </w:p>
    <w:p w14:paraId="467BCE30" w14:textId="611ABCDD" w:rsidR="00C65B78" w:rsidRDefault="00614EA1" w:rsidP="000F75EB">
      <w:pPr>
        <w:rPr>
          <w:rFonts w:cstheme="minorHAnsi"/>
          <w:color w:val="000000"/>
          <w:shd w:val="clear" w:color="auto" w:fill="FFFFFF"/>
        </w:rPr>
      </w:pPr>
      <w:r w:rsidRPr="00614EA1">
        <w:rPr>
          <w:rFonts w:cstheme="minorHAnsi"/>
          <w:color w:val="000000"/>
          <w:shd w:val="clear" w:color="auto" w:fill="FFFFFF"/>
        </w:rPr>
        <w:t>T</w:t>
      </w:r>
      <w:r w:rsidR="00C65B78" w:rsidRPr="00614EA1">
        <w:rPr>
          <w:rFonts w:cstheme="minorHAnsi"/>
          <w:color w:val="000000"/>
          <w:shd w:val="clear" w:color="auto" w:fill="FFFFFF"/>
        </w:rPr>
        <w:t>his year is expected to include $3.5 billion of those restructuring costs, meaning there's still more restructuring expenses down the road. As a result, net income declined 57% year over year to $423 million.</w:t>
      </w:r>
    </w:p>
    <w:p w14:paraId="55CA6E08" w14:textId="77777777" w:rsidR="006C2B5D" w:rsidRDefault="006C2B5D" w:rsidP="007D6603">
      <w:pPr>
        <w:rPr>
          <w:rFonts w:cstheme="minorHAnsi"/>
          <w:color w:val="000000"/>
          <w:sz w:val="36"/>
          <w:szCs w:val="36"/>
          <w:u w:val="single"/>
          <w:shd w:val="clear" w:color="auto" w:fill="FFFFFF"/>
        </w:rPr>
      </w:pPr>
    </w:p>
    <w:p w14:paraId="68431343" w14:textId="77777777" w:rsidR="006C2B5D" w:rsidRDefault="006C2B5D" w:rsidP="007D6603">
      <w:pPr>
        <w:rPr>
          <w:rFonts w:cstheme="minorHAnsi"/>
          <w:color w:val="000000"/>
          <w:sz w:val="36"/>
          <w:szCs w:val="36"/>
          <w:u w:val="single"/>
          <w:shd w:val="clear" w:color="auto" w:fill="FFFFFF"/>
        </w:rPr>
      </w:pPr>
    </w:p>
    <w:p w14:paraId="683526A3" w14:textId="77777777" w:rsidR="006C2B5D" w:rsidRDefault="006C2B5D" w:rsidP="007D6603">
      <w:pPr>
        <w:rPr>
          <w:rFonts w:cstheme="minorHAnsi"/>
          <w:color w:val="000000"/>
          <w:sz w:val="36"/>
          <w:szCs w:val="36"/>
          <w:u w:val="single"/>
          <w:shd w:val="clear" w:color="auto" w:fill="FFFFFF"/>
        </w:rPr>
      </w:pPr>
    </w:p>
    <w:p w14:paraId="6D30DA9D" w14:textId="77777777" w:rsidR="006C2B5D" w:rsidRDefault="006C2B5D" w:rsidP="007D6603">
      <w:pPr>
        <w:rPr>
          <w:rFonts w:cstheme="minorHAnsi"/>
          <w:color w:val="000000"/>
          <w:sz w:val="36"/>
          <w:szCs w:val="36"/>
          <w:u w:val="single"/>
          <w:shd w:val="clear" w:color="auto" w:fill="FFFFFF"/>
        </w:rPr>
      </w:pPr>
    </w:p>
    <w:p w14:paraId="50E9A200" w14:textId="77777777" w:rsidR="006C2B5D" w:rsidRDefault="006C2B5D" w:rsidP="007D6603">
      <w:pPr>
        <w:rPr>
          <w:rFonts w:cstheme="minorHAnsi"/>
          <w:color w:val="000000"/>
          <w:sz w:val="36"/>
          <w:szCs w:val="36"/>
          <w:u w:val="single"/>
          <w:shd w:val="clear" w:color="auto" w:fill="FFFFFF"/>
        </w:rPr>
      </w:pPr>
    </w:p>
    <w:p w14:paraId="38B3754E" w14:textId="77777777" w:rsidR="006C2B5D" w:rsidRDefault="006C2B5D" w:rsidP="007D6603">
      <w:pPr>
        <w:rPr>
          <w:rFonts w:cstheme="minorHAnsi"/>
          <w:color w:val="000000"/>
          <w:sz w:val="36"/>
          <w:szCs w:val="36"/>
          <w:u w:val="single"/>
          <w:shd w:val="clear" w:color="auto" w:fill="FFFFFF"/>
        </w:rPr>
      </w:pPr>
    </w:p>
    <w:p w14:paraId="5A9EDE20" w14:textId="77777777" w:rsidR="0068197A" w:rsidRDefault="0068197A" w:rsidP="007D6603">
      <w:pPr>
        <w:rPr>
          <w:rFonts w:cstheme="minorHAnsi"/>
          <w:color w:val="000000"/>
          <w:sz w:val="36"/>
          <w:szCs w:val="36"/>
          <w:u w:val="single"/>
          <w:shd w:val="clear" w:color="auto" w:fill="FFFFFF"/>
        </w:rPr>
      </w:pPr>
    </w:p>
    <w:p w14:paraId="20B670C5" w14:textId="77777777" w:rsidR="0068197A" w:rsidRDefault="0068197A" w:rsidP="007D6603">
      <w:pPr>
        <w:rPr>
          <w:rFonts w:cstheme="minorHAnsi"/>
          <w:color w:val="000000"/>
          <w:sz w:val="36"/>
          <w:szCs w:val="36"/>
          <w:u w:val="single"/>
          <w:shd w:val="clear" w:color="auto" w:fill="FFFFFF"/>
        </w:rPr>
      </w:pPr>
    </w:p>
    <w:p w14:paraId="2DDA5BE5" w14:textId="77777777" w:rsidR="0068197A" w:rsidRDefault="0068197A" w:rsidP="007D6603">
      <w:pPr>
        <w:rPr>
          <w:rFonts w:cstheme="minorHAnsi"/>
          <w:color w:val="000000"/>
          <w:sz w:val="36"/>
          <w:szCs w:val="36"/>
          <w:u w:val="single"/>
          <w:shd w:val="clear" w:color="auto" w:fill="FFFFFF"/>
        </w:rPr>
      </w:pPr>
    </w:p>
    <w:p w14:paraId="126D4209" w14:textId="77777777" w:rsidR="0068197A" w:rsidRDefault="0068197A" w:rsidP="007D6603">
      <w:pPr>
        <w:rPr>
          <w:rFonts w:cstheme="minorHAnsi"/>
          <w:color w:val="000000"/>
          <w:sz w:val="36"/>
          <w:szCs w:val="36"/>
          <w:u w:val="single"/>
          <w:shd w:val="clear" w:color="auto" w:fill="FFFFFF"/>
        </w:rPr>
      </w:pPr>
    </w:p>
    <w:p w14:paraId="650759A0" w14:textId="77777777" w:rsidR="0068197A" w:rsidRDefault="0068197A" w:rsidP="007D6603">
      <w:pPr>
        <w:rPr>
          <w:rFonts w:cstheme="minorHAnsi"/>
          <w:color w:val="000000"/>
          <w:sz w:val="36"/>
          <w:szCs w:val="36"/>
          <w:u w:val="single"/>
          <w:shd w:val="clear" w:color="auto" w:fill="FFFFFF"/>
        </w:rPr>
      </w:pPr>
    </w:p>
    <w:p w14:paraId="181BBDD9" w14:textId="77777777" w:rsidR="0068197A" w:rsidRDefault="0068197A" w:rsidP="007D6603">
      <w:pPr>
        <w:rPr>
          <w:rFonts w:cstheme="minorHAnsi"/>
          <w:color w:val="000000"/>
          <w:sz w:val="36"/>
          <w:szCs w:val="36"/>
          <w:u w:val="single"/>
          <w:shd w:val="clear" w:color="auto" w:fill="FFFFFF"/>
        </w:rPr>
      </w:pPr>
    </w:p>
    <w:p w14:paraId="209E71E7" w14:textId="77777777" w:rsidR="0068197A" w:rsidRDefault="0068197A" w:rsidP="007D6603">
      <w:pPr>
        <w:rPr>
          <w:rFonts w:cstheme="minorHAnsi"/>
          <w:color w:val="000000"/>
          <w:sz w:val="36"/>
          <w:szCs w:val="36"/>
          <w:u w:val="single"/>
          <w:shd w:val="clear" w:color="auto" w:fill="FFFFFF"/>
        </w:rPr>
      </w:pPr>
    </w:p>
    <w:p w14:paraId="677F0AD8" w14:textId="77777777" w:rsidR="0068197A" w:rsidRDefault="0068197A" w:rsidP="007D6603">
      <w:pPr>
        <w:rPr>
          <w:rFonts w:cstheme="minorHAnsi"/>
          <w:color w:val="000000"/>
          <w:sz w:val="36"/>
          <w:szCs w:val="36"/>
          <w:u w:val="single"/>
          <w:shd w:val="clear" w:color="auto" w:fill="FFFFFF"/>
        </w:rPr>
      </w:pPr>
    </w:p>
    <w:p w14:paraId="348C53A6" w14:textId="77777777" w:rsidR="0068197A" w:rsidRDefault="0068197A" w:rsidP="007D6603">
      <w:pPr>
        <w:rPr>
          <w:rFonts w:cstheme="minorHAnsi"/>
          <w:color w:val="000000"/>
          <w:sz w:val="36"/>
          <w:szCs w:val="36"/>
          <w:u w:val="single"/>
          <w:shd w:val="clear" w:color="auto" w:fill="FFFFFF"/>
        </w:rPr>
      </w:pPr>
    </w:p>
    <w:p w14:paraId="40FE957F" w14:textId="77777777" w:rsidR="00814D60" w:rsidRDefault="00814D60" w:rsidP="007D6603">
      <w:pPr>
        <w:rPr>
          <w:rFonts w:cstheme="minorHAnsi"/>
          <w:color w:val="000000"/>
          <w:sz w:val="36"/>
          <w:szCs w:val="36"/>
          <w:u w:val="single"/>
          <w:shd w:val="clear" w:color="auto" w:fill="FFFFFF"/>
        </w:rPr>
      </w:pPr>
    </w:p>
    <w:p w14:paraId="56593647" w14:textId="77777777" w:rsidR="00814D60" w:rsidRDefault="00814D60" w:rsidP="007D6603">
      <w:pPr>
        <w:rPr>
          <w:rFonts w:cstheme="minorHAnsi"/>
          <w:color w:val="000000"/>
          <w:sz w:val="36"/>
          <w:szCs w:val="36"/>
          <w:u w:val="single"/>
          <w:shd w:val="clear" w:color="auto" w:fill="FFFFFF"/>
        </w:rPr>
      </w:pPr>
    </w:p>
    <w:p w14:paraId="7B3CAAD7" w14:textId="01B9F784" w:rsidR="00A879DC" w:rsidRDefault="001B67F5" w:rsidP="007D6603">
      <w:pPr>
        <w:rPr>
          <w:rFonts w:cstheme="minorHAnsi"/>
          <w:color w:val="000000"/>
          <w:sz w:val="36"/>
          <w:szCs w:val="36"/>
          <w:u w:val="single"/>
          <w:shd w:val="clear" w:color="auto" w:fill="FFFFFF"/>
        </w:rPr>
      </w:pPr>
      <w:r w:rsidRPr="001B67F5">
        <w:rPr>
          <w:rFonts w:cstheme="minorHAnsi"/>
          <w:color w:val="000000"/>
          <w:sz w:val="36"/>
          <w:szCs w:val="36"/>
          <w:u w:val="single"/>
          <w:shd w:val="clear" w:color="auto" w:fill="FFFFFF"/>
        </w:rPr>
        <w:lastRenderedPageBreak/>
        <w:t>SWOT Analysis on Ford</w:t>
      </w:r>
    </w:p>
    <w:p w14:paraId="3FB8DA76" w14:textId="5F736312" w:rsidR="001B67F5" w:rsidRDefault="001B67F5" w:rsidP="007D6603">
      <w:pPr>
        <w:rPr>
          <w:rFonts w:cstheme="minorHAnsi"/>
          <w:noProof/>
          <w:color w:val="000000"/>
          <w:u w:val="single"/>
          <w:shd w:val="clear" w:color="auto" w:fill="FFFFFF"/>
        </w:rPr>
      </w:pPr>
    </w:p>
    <w:p w14:paraId="0A41D565" w14:textId="68AC9F79" w:rsidR="00F85868" w:rsidRPr="00F85868" w:rsidRDefault="006C2B5D" w:rsidP="007D6603">
      <w:pPr>
        <w:rPr>
          <w:rFonts w:cstheme="minorHAnsi"/>
          <w:color w:val="000000"/>
          <w:u w:val="single"/>
          <w:shd w:val="clear" w:color="auto" w:fill="FFFFFF"/>
        </w:rPr>
      </w:pPr>
      <w:r>
        <w:rPr>
          <w:rFonts w:cstheme="minorHAnsi"/>
          <w:noProof/>
          <w:color w:val="000000"/>
          <w:u w:val="single"/>
        </w:rPr>
        <mc:AlternateContent>
          <mc:Choice Requires="wps">
            <w:drawing>
              <wp:anchor distT="0" distB="0" distL="114300" distR="114300" simplePos="0" relativeHeight="251659264" behindDoc="0" locked="0" layoutInCell="1" allowOverlap="1" wp14:anchorId="0B22134D" wp14:editId="54BF7527">
                <wp:simplePos x="0" y="0"/>
                <wp:positionH relativeFrom="column">
                  <wp:posOffset>-390525</wp:posOffset>
                </wp:positionH>
                <wp:positionV relativeFrom="paragraph">
                  <wp:posOffset>65405</wp:posOffset>
                </wp:positionV>
                <wp:extent cx="2819400" cy="241935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2819400" cy="2419350"/>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2BB2AA" id="Rectangle: Rounded Corners 2" o:spid="_x0000_s1026" style="position:absolute;margin-left:-30.75pt;margin-top:5.15pt;width:222pt;height:19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" fillcolor="red" strokecolor="#1f3763 [1604]" strokeweight="1pt">
                <v:stroke joinstyle="miter"/>
              </v:roundrect>
            </w:pict>
          </mc:Fallback>
        </mc:AlternateContent>
      </w:r>
      <w:r w:rsidR="005E72E4">
        <w:rPr>
          <w:rFonts w:cstheme="minorHAnsi"/>
          <w:i/>
          <w:iCs/>
          <w:noProof/>
        </w:rPr>
        <mc:AlternateContent>
          <mc:Choice Requires="wps">
            <w:drawing>
              <wp:anchor distT="0" distB="0" distL="114300" distR="114300" simplePos="0" relativeHeight="251668480" behindDoc="0" locked="0" layoutInCell="1" allowOverlap="1" wp14:anchorId="49ABACCD" wp14:editId="50B1CA43">
                <wp:simplePos x="0" y="0"/>
                <wp:positionH relativeFrom="column">
                  <wp:posOffset>3133725</wp:posOffset>
                </wp:positionH>
                <wp:positionV relativeFrom="paragraph">
                  <wp:posOffset>233046</wp:posOffset>
                </wp:positionV>
                <wp:extent cx="2228850" cy="21336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2228850" cy="2133600"/>
                        </a:xfrm>
                        <a:prstGeom prst="rect">
                          <a:avLst/>
                        </a:prstGeom>
                        <a:solidFill>
                          <a:schemeClr val="lt1"/>
                        </a:solidFill>
                        <a:ln w="6350">
                          <a:solidFill>
                            <a:prstClr val="black"/>
                          </a:solidFill>
                        </a:ln>
                      </wps:spPr>
                      <wps:txbx>
                        <w:txbxContent>
                          <w:p w14:paraId="0D4A5BF3" w14:textId="0CA8488C" w:rsidR="00DE5F12" w:rsidRDefault="00DE5F12" w:rsidP="005E72E4">
                            <w:pPr>
                              <w:jc w:val="center"/>
                              <w:rPr>
                                <w:b/>
                                <w:bCs/>
                                <w:sz w:val="28"/>
                                <w:szCs w:val="28"/>
                                <w:lang w:val="en-US"/>
                              </w:rPr>
                            </w:pPr>
                            <w:r w:rsidRPr="005E72E4">
                              <w:rPr>
                                <w:b/>
                                <w:bCs/>
                                <w:sz w:val="28"/>
                                <w:szCs w:val="28"/>
                                <w:lang w:val="en-US"/>
                              </w:rPr>
                              <w:t>WEAKNESS</w:t>
                            </w:r>
                          </w:p>
                          <w:p w14:paraId="2EF3CD1F" w14:textId="2FDC2426" w:rsidR="00DE5F12" w:rsidRPr="00D07C9E" w:rsidRDefault="00DE5F12" w:rsidP="000D5BE4">
                            <w:pPr>
                              <w:pStyle w:val="ListParagraph"/>
                              <w:numPr>
                                <w:ilvl w:val="0"/>
                                <w:numId w:val="8"/>
                              </w:numPr>
                              <w:rPr>
                                <w:rFonts w:asciiTheme="minorHAnsi" w:hAnsiTheme="minorHAnsi" w:cstheme="minorHAnsi"/>
                                <w:sz w:val="24"/>
                                <w:szCs w:val="24"/>
                                <w:lang w:val="en-US"/>
                              </w:rPr>
                            </w:pPr>
                            <w:r w:rsidRPr="00D07C9E">
                              <w:rPr>
                                <w:rFonts w:asciiTheme="minorHAnsi" w:hAnsiTheme="minorHAnsi" w:cstheme="minorHAnsi"/>
                                <w:sz w:val="24"/>
                                <w:szCs w:val="24"/>
                                <w:lang w:val="en-US"/>
                              </w:rPr>
                              <w:t>Fall in sales and shares</w:t>
                            </w:r>
                          </w:p>
                          <w:p w14:paraId="398CE789" w14:textId="4873B59A" w:rsidR="00DE5F12" w:rsidRPr="00D07C9E" w:rsidRDefault="00DE5F12" w:rsidP="000D5BE4">
                            <w:pPr>
                              <w:pStyle w:val="ListParagraph"/>
                              <w:numPr>
                                <w:ilvl w:val="0"/>
                                <w:numId w:val="8"/>
                              </w:numPr>
                              <w:rPr>
                                <w:rFonts w:asciiTheme="minorHAnsi" w:hAnsiTheme="minorHAnsi" w:cstheme="minorHAnsi"/>
                                <w:sz w:val="24"/>
                                <w:szCs w:val="24"/>
                                <w:lang w:val="en-US"/>
                              </w:rPr>
                            </w:pPr>
                            <w:r w:rsidRPr="00D07C9E">
                              <w:rPr>
                                <w:rFonts w:asciiTheme="minorHAnsi" w:hAnsiTheme="minorHAnsi" w:cstheme="minorHAnsi"/>
                                <w:sz w:val="24"/>
                                <w:szCs w:val="24"/>
                                <w:lang w:val="en-US"/>
                              </w:rPr>
                              <w:t>Plant closures</w:t>
                            </w:r>
                          </w:p>
                          <w:p w14:paraId="1A0AC32B" w14:textId="09474AD7" w:rsidR="00DE5F12" w:rsidRPr="00D07C9E" w:rsidRDefault="00DE5F12" w:rsidP="000D5BE4">
                            <w:pPr>
                              <w:pStyle w:val="ListParagraph"/>
                              <w:numPr>
                                <w:ilvl w:val="0"/>
                                <w:numId w:val="8"/>
                              </w:numPr>
                              <w:rPr>
                                <w:rFonts w:asciiTheme="minorHAnsi" w:hAnsiTheme="minorHAnsi" w:cstheme="minorHAnsi"/>
                                <w:sz w:val="24"/>
                                <w:szCs w:val="24"/>
                                <w:lang w:val="en-US"/>
                              </w:rPr>
                            </w:pPr>
                            <w:r w:rsidRPr="00D07C9E">
                              <w:rPr>
                                <w:rFonts w:asciiTheme="minorHAnsi" w:hAnsiTheme="minorHAnsi" w:cstheme="minorHAnsi"/>
                                <w:sz w:val="24"/>
                                <w:szCs w:val="24"/>
                                <w:lang w:val="en-US"/>
                              </w:rPr>
                              <w:t>costs</w:t>
                            </w:r>
                          </w:p>
                          <w:p w14:paraId="01E5C061" w14:textId="7C16EE74" w:rsidR="00DE5F12" w:rsidRPr="00D07C9E" w:rsidRDefault="00DE5F12" w:rsidP="000D5BE4">
                            <w:pPr>
                              <w:pStyle w:val="ListParagraph"/>
                              <w:numPr>
                                <w:ilvl w:val="0"/>
                                <w:numId w:val="8"/>
                              </w:numPr>
                              <w:rPr>
                                <w:rFonts w:asciiTheme="minorHAnsi" w:hAnsiTheme="minorHAnsi" w:cstheme="minorHAnsi"/>
                                <w:sz w:val="24"/>
                                <w:szCs w:val="24"/>
                                <w:lang w:val="en-US"/>
                              </w:rPr>
                            </w:pPr>
                            <w:r>
                              <w:rPr>
                                <w:rFonts w:asciiTheme="minorHAnsi" w:hAnsiTheme="minorHAnsi" w:cstheme="minorHAnsi"/>
                                <w:sz w:val="24"/>
                                <w:szCs w:val="24"/>
                                <w:lang w:val="en-US"/>
                              </w:rPr>
                              <w:t>Product Recalls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ABACCD" id="_x0000_t202" coordsize="21600,21600" o:spt="202" path="m,l,21600r21600,l21600,xe">
                <v:stroke joinstyle="miter"/>
                <v:path gradientshapeok="t" o:connecttype="rect"/>
              </v:shapetype>
              <v:shape id="Text Box 9" o:spid="_x0000_s1026" type="#_x0000_t202" style="position:absolute;margin-left:246.75pt;margin-top:18.35pt;width:175.5pt;height:16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" fillcolor="white [3201]" strokeweight=".5pt">
                <v:textbox>
                  <w:txbxContent>
                    <w:p w14:paraId="0D4A5BF3" w14:textId="0CA8488C" w:rsidR="00DE5F12" w:rsidRDefault="00DE5F12" w:rsidP="005E72E4">
                      <w:pPr>
                        <w:jc w:val="center"/>
                        <w:rPr>
                          <w:b/>
                          <w:bCs/>
                          <w:sz w:val="28"/>
                          <w:szCs w:val="28"/>
                          <w:lang w:val="en-US"/>
                        </w:rPr>
                      </w:pPr>
                      <w:r w:rsidRPr="005E72E4">
                        <w:rPr>
                          <w:b/>
                          <w:bCs/>
                          <w:sz w:val="28"/>
                          <w:szCs w:val="28"/>
                          <w:lang w:val="en-US"/>
                        </w:rPr>
                        <w:t>WEAKNESS</w:t>
                      </w:r>
                    </w:p>
                    <w:p w14:paraId="2EF3CD1F" w14:textId="2FDC2426" w:rsidR="00DE5F12" w:rsidRPr="00D07C9E" w:rsidRDefault="00DE5F12" w:rsidP="000D5BE4">
                      <w:pPr>
                        <w:pStyle w:val="ListParagraph"/>
                        <w:numPr>
                          <w:ilvl w:val="0"/>
                          <w:numId w:val="8"/>
                        </w:numPr>
                        <w:rPr>
                          <w:rFonts w:asciiTheme="minorHAnsi" w:hAnsiTheme="minorHAnsi" w:cstheme="minorHAnsi"/>
                          <w:sz w:val="24"/>
                          <w:szCs w:val="24"/>
                          <w:lang w:val="en-US"/>
                        </w:rPr>
                      </w:pPr>
                      <w:r w:rsidRPr="00D07C9E">
                        <w:rPr>
                          <w:rFonts w:asciiTheme="minorHAnsi" w:hAnsiTheme="minorHAnsi" w:cstheme="minorHAnsi"/>
                          <w:sz w:val="24"/>
                          <w:szCs w:val="24"/>
                          <w:lang w:val="en-US"/>
                        </w:rPr>
                        <w:t>Fall in sales and shares</w:t>
                      </w:r>
                    </w:p>
                    <w:p w14:paraId="398CE789" w14:textId="4873B59A" w:rsidR="00DE5F12" w:rsidRPr="00D07C9E" w:rsidRDefault="00DE5F12" w:rsidP="000D5BE4">
                      <w:pPr>
                        <w:pStyle w:val="ListParagraph"/>
                        <w:numPr>
                          <w:ilvl w:val="0"/>
                          <w:numId w:val="8"/>
                        </w:numPr>
                        <w:rPr>
                          <w:rFonts w:asciiTheme="minorHAnsi" w:hAnsiTheme="minorHAnsi" w:cstheme="minorHAnsi"/>
                          <w:sz w:val="24"/>
                          <w:szCs w:val="24"/>
                          <w:lang w:val="en-US"/>
                        </w:rPr>
                      </w:pPr>
                      <w:r w:rsidRPr="00D07C9E">
                        <w:rPr>
                          <w:rFonts w:asciiTheme="minorHAnsi" w:hAnsiTheme="minorHAnsi" w:cstheme="minorHAnsi"/>
                          <w:sz w:val="24"/>
                          <w:szCs w:val="24"/>
                          <w:lang w:val="en-US"/>
                        </w:rPr>
                        <w:t>Plant closures</w:t>
                      </w:r>
                    </w:p>
                    <w:p w14:paraId="1A0AC32B" w14:textId="09474AD7" w:rsidR="00DE5F12" w:rsidRPr="00D07C9E" w:rsidRDefault="00DE5F12" w:rsidP="000D5BE4">
                      <w:pPr>
                        <w:pStyle w:val="ListParagraph"/>
                        <w:numPr>
                          <w:ilvl w:val="0"/>
                          <w:numId w:val="8"/>
                        </w:numPr>
                        <w:rPr>
                          <w:rFonts w:asciiTheme="minorHAnsi" w:hAnsiTheme="minorHAnsi" w:cstheme="minorHAnsi"/>
                          <w:sz w:val="24"/>
                          <w:szCs w:val="24"/>
                          <w:lang w:val="en-US"/>
                        </w:rPr>
                      </w:pPr>
                      <w:r w:rsidRPr="00D07C9E">
                        <w:rPr>
                          <w:rFonts w:asciiTheme="minorHAnsi" w:hAnsiTheme="minorHAnsi" w:cstheme="minorHAnsi"/>
                          <w:sz w:val="24"/>
                          <w:szCs w:val="24"/>
                          <w:lang w:val="en-US"/>
                        </w:rPr>
                        <w:t>costs</w:t>
                      </w:r>
                    </w:p>
                    <w:p w14:paraId="01E5C061" w14:textId="7C16EE74" w:rsidR="00DE5F12" w:rsidRPr="00D07C9E" w:rsidRDefault="00DE5F12" w:rsidP="000D5BE4">
                      <w:pPr>
                        <w:pStyle w:val="ListParagraph"/>
                        <w:numPr>
                          <w:ilvl w:val="0"/>
                          <w:numId w:val="8"/>
                        </w:numPr>
                        <w:rPr>
                          <w:rFonts w:asciiTheme="minorHAnsi" w:hAnsiTheme="minorHAnsi" w:cstheme="minorHAnsi"/>
                          <w:sz w:val="24"/>
                          <w:szCs w:val="24"/>
                          <w:lang w:val="en-US"/>
                        </w:rPr>
                      </w:pPr>
                      <w:r>
                        <w:rPr>
                          <w:rFonts w:asciiTheme="minorHAnsi" w:hAnsiTheme="minorHAnsi" w:cstheme="minorHAnsi"/>
                          <w:sz w:val="24"/>
                          <w:szCs w:val="24"/>
                          <w:lang w:val="en-US"/>
                        </w:rPr>
                        <w:t>Product Recalls</w:t>
                      </w:r>
                    </w:p>
                  </w:txbxContent>
                </v:textbox>
              </v:shape>
            </w:pict>
          </mc:Fallback>
        </mc:AlternateContent>
      </w:r>
      <w:r w:rsidR="005E72E4" w:rsidRPr="005E72E4">
        <w:rPr>
          <w:rFonts w:cstheme="minorHAnsi"/>
          <w:noProof/>
          <w:color w:val="000000"/>
          <w:u w:val="single"/>
          <w:shd w:val="clear" w:color="auto" w:fill="FFFFFF"/>
        </w:rPr>
        <mc:AlternateContent>
          <mc:Choice Requires="wps">
            <w:drawing>
              <wp:anchor distT="45720" distB="45720" distL="114300" distR="114300" simplePos="0" relativeHeight="251667456" behindDoc="0" locked="0" layoutInCell="1" allowOverlap="1" wp14:anchorId="4579098C" wp14:editId="03442DC9">
                <wp:simplePos x="0" y="0"/>
                <wp:positionH relativeFrom="column">
                  <wp:posOffset>-133350</wp:posOffset>
                </wp:positionH>
                <wp:positionV relativeFrom="paragraph">
                  <wp:posOffset>166370</wp:posOffset>
                </wp:positionV>
                <wp:extent cx="2360930" cy="21145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14550"/>
                        </a:xfrm>
                        <a:prstGeom prst="rect">
                          <a:avLst/>
                        </a:prstGeom>
                        <a:solidFill>
                          <a:srgbClr val="FFFFFF"/>
                        </a:solidFill>
                        <a:ln w="9525">
                          <a:solidFill>
                            <a:srgbClr val="000000"/>
                          </a:solidFill>
                          <a:miter lim="800000"/>
                          <a:headEnd/>
                          <a:tailEnd/>
                        </a:ln>
                      </wps:spPr>
                      <wps:txbx>
                        <w:txbxContent>
                          <w:p w14:paraId="34F13BB8" w14:textId="0CE4C983" w:rsidR="00DE5F12" w:rsidRDefault="00DE5F12" w:rsidP="005E72E4">
                            <w:pPr>
                              <w:jc w:val="center"/>
                              <w:rPr>
                                <w:b/>
                                <w:bCs/>
                                <w:sz w:val="28"/>
                                <w:szCs w:val="28"/>
                                <w:lang w:val="en-US"/>
                              </w:rPr>
                            </w:pPr>
                            <w:r w:rsidRPr="005E72E4">
                              <w:rPr>
                                <w:b/>
                                <w:bCs/>
                                <w:sz w:val="28"/>
                                <w:szCs w:val="28"/>
                                <w:lang w:val="en-US"/>
                              </w:rPr>
                              <w:t>STRENGTHS</w:t>
                            </w:r>
                          </w:p>
                          <w:p w14:paraId="40134BC1" w14:textId="33339FA9" w:rsidR="00DE5F12" w:rsidRPr="000D5BE4" w:rsidRDefault="00DE5F12" w:rsidP="000D5BE4">
                            <w:pPr>
                              <w:pStyle w:val="ListParagraph"/>
                              <w:numPr>
                                <w:ilvl w:val="0"/>
                                <w:numId w:val="7"/>
                              </w:numPr>
                              <w:rPr>
                                <w:rFonts w:asciiTheme="minorHAnsi" w:hAnsiTheme="minorHAnsi" w:cstheme="minorHAnsi"/>
                                <w:sz w:val="24"/>
                                <w:szCs w:val="24"/>
                                <w:lang w:val="en-US"/>
                              </w:rPr>
                            </w:pPr>
                            <w:r w:rsidRPr="000D5BE4">
                              <w:rPr>
                                <w:rFonts w:asciiTheme="minorHAnsi" w:hAnsiTheme="minorHAnsi" w:cstheme="minorHAnsi"/>
                                <w:sz w:val="24"/>
                                <w:szCs w:val="24"/>
                                <w:lang w:val="en-US"/>
                              </w:rPr>
                              <w:t>A well-known brand and a house hold name</w:t>
                            </w:r>
                          </w:p>
                          <w:p w14:paraId="7A95A52D" w14:textId="5E0139B1" w:rsidR="00DE5F12" w:rsidRPr="000D5BE4" w:rsidRDefault="00DE5F12" w:rsidP="000D5BE4">
                            <w:pPr>
                              <w:pStyle w:val="ListParagraph"/>
                              <w:numPr>
                                <w:ilvl w:val="0"/>
                                <w:numId w:val="7"/>
                              </w:numPr>
                              <w:rPr>
                                <w:rFonts w:asciiTheme="minorHAnsi" w:hAnsiTheme="minorHAnsi" w:cstheme="minorHAnsi"/>
                                <w:sz w:val="24"/>
                                <w:szCs w:val="24"/>
                                <w:lang w:val="en-US"/>
                              </w:rPr>
                            </w:pPr>
                            <w:r w:rsidRPr="000D5BE4">
                              <w:rPr>
                                <w:rFonts w:asciiTheme="minorHAnsi" w:hAnsiTheme="minorHAnsi" w:cstheme="minorHAnsi"/>
                                <w:sz w:val="24"/>
                                <w:szCs w:val="24"/>
                                <w:lang w:val="en-US"/>
                              </w:rPr>
                              <w:t>Sells in many countries worldwide</w:t>
                            </w:r>
                          </w:p>
                          <w:p w14:paraId="1EA897B8" w14:textId="4C2CCA96" w:rsidR="00DE5F12" w:rsidRDefault="00275EE7" w:rsidP="006A16F0">
                            <w:pPr>
                              <w:pStyle w:val="ListParagraph"/>
                              <w:numPr>
                                <w:ilvl w:val="0"/>
                                <w:numId w:val="7"/>
                              </w:numPr>
                              <w:rPr>
                                <w:rFonts w:asciiTheme="minorHAnsi" w:hAnsiTheme="minorHAnsi" w:cstheme="minorHAnsi"/>
                                <w:sz w:val="24"/>
                                <w:szCs w:val="24"/>
                                <w:lang w:val="en-US"/>
                              </w:rPr>
                            </w:pPr>
                            <w:r>
                              <w:rPr>
                                <w:rFonts w:asciiTheme="minorHAnsi" w:hAnsiTheme="minorHAnsi" w:cstheme="minorHAnsi"/>
                                <w:sz w:val="24"/>
                                <w:szCs w:val="24"/>
                                <w:lang w:val="en-US"/>
                              </w:rPr>
                              <w:t>D</w:t>
                            </w:r>
                            <w:r w:rsidR="00DE5F12">
                              <w:rPr>
                                <w:rFonts w:asciiTheme="minorHAnsi" w:hAnsiTheme="minorHAnsi" w:cstheme="minorHAnsi"/>
                                <w:sz w:val="24"/>
                                <w:szCs w:val="24"/>
                                <w:lang w:val="en-US"/>
                              </w:rPr>
                              <w:t>evelopment</w:t>
                            </w:r>
                          </w:p>
                          <w:p w14:paraId="474FB836" w14:textId="590D72C0" w:rsidR="00DE5F12" w:rsidRPr="006A16F0" w:rsidRDefault="00DE5F12" w:rsidP="006A16F0">
                            <w:pPr>
                              <w:pStyle w:val="ListParagraph"/>
                              <w:numPr>
                                <w:ilvl w:val="0"/>
                                <w:numId w:val="7"/>
                              </w:numPr>
                              <w:rPr>
                                <w:rFonts w:asciiTheme="minorHAnsi" w:hAnsiTheme="minorHAnsi" w:cstheme="minorHAnsi"/>
                                <w:sz w:val="24"/>
                                <w:szCs w:val="24"/>
                                <w:lang w:val="en-US"/>
                              </w:rPr>
                            </w:pPr>
                            <w:r>
                              <w:rPr>
                                <w:rFonts w:asciiTheme="minorHAnsi" w:hAnsiTheme="minorHAnsi" w:cstheme="minorHAnsi"/>
                                <w:sz w:val="24"/>
                                <w:szCs w:val="24"/>
                                <w:lang w:val="en-US"/>
                              </w:rPr>
                              <w:t>Adaptability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579098C" id="Text Box 2" o:spid="_x0000_s1027" type="#_x0000_t202" style="position:absolute;margin-left:-10.5pt;margin-top:13.1pt;width:185.9pt;height:166.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">
                <v:textbox>
                  <w:txbxContent>
                    <w:p w14:paraId="34F13BB8" w14:textId="0CE4C983" w:rsidR="00DE5F12" w:rsidRDefault="00DE5F12" w:rsidP="005E72E4">
                      <w:pPr>
                        <w:jc w:val="center"/>
                        <w:rPr>
                          <w:b/>
                          <w:bCs/>
                          <w:sz w:val="28"/>
                          <w:szCs w:val="28"/>
                          <w:lang w:val="en-US"/>
                        </w:rPr>
                      </w:pPr>
                      <w:r w:rsidRPr="005E72E4">
                        <w:rPr>
                          <w:b/>
                          <w:bCs/>
                          <w:sz w:val="28"/>
                          <w:szCs w:val="28"/>
                          <w:lang w:val="en-US"/>
                        </w:rPr>
                        <w:t>STRENGTHS</w:t>
                      </w:r>
                    </w:p>
                    <w:p w14:paraId="40134BC1" w14:textId="33339FA9" w:rsidR="00DE5F12" w:rsidRPr="000D5BE4" w:rsidRDefault="00DE5F12" w:rsidP="000D5BE4">
                      <w:pPr>
                        <w:pStyle w:val="ListParagraph"/>
                        <w:numPr>
                          <w:ilvl w:val="0"/>
                          <w:numId w:val="7"/>
                        </w:numPr>
                        <w:rPr>
                          <w:rFonts w:asciiTheme="minorHAnsi" w:hAnsiTheme="minorHAnsi" w:cstheme="minorHAnsi"/>
                          <w:sz w:val="24"/>
                          <w:szCs w:val="24"/>
                          <w:lang w:val="en-US"/>
                        </w:rPr>
                      </w:pPr>
                      <w:r w:rsidRPr="000D5BE4">
                        <w:rPr>
                          <w:rFonts w:asciiTheme="minorHAnsi" w:hAnsiTheme="minorHAnsi" w:cstheme="minorHAnsi"/>
                          <w:sz w:val="24"/>
                          <w:szCs w:val="24"/>
                          <w:lang w:val="en-US"/>
                        </w:rPr>
                        <w:t>A well-known brand and a house hold name</w:t>
                      </w:r>
                    </w:p>
                    <w:p w14:paraId="7A95A52D" w14:textId="5E0139B1" w:rsidR="00DE5F12" w:rsidRPr="000D5BE4" w:rsidRDefault="00DE5F12" w:rsidP="000D5BE4">
                      <w:pPr>
                        <w:pStyle w:val="ListParagraph"/>
                        <w:numPr>
                          <w:ilvl w:val="0"/>
                          <w:numId w:val="7"/>
                        </w:numPr>
                        <w:rPr>
                          <w:rFonts w:asciiTheme="minorHAnsi" w:hAnsiTheme="minorHAnsi" w:cstheme="minorHAnsi"/>
                          <w:sz w:val="24"/>
                          <w:szCs w:val="24"/>
                          <w:lang w:val="en-US"/>
                        </w:rPr>
                      </w:pPr>
                      <w:r w:rsidRPr="000D5BE4">
                        <w:rPr>
                          <w:rFonts w:asciiTheme="minorHAnsi" w:hAnsiTheme="minorHAnsi" w:cstheme="minorHAnsi"/>
                          <w:sz w:val="24"/>
                          <w:szCs w:val="24"/>
                          <w:lang w:val="en-US"/>
                        </w:rPr>
                        <w:t>Sells in many countries worldwide</w:t>
                      </w:r>
                    </w:p>
                    <w:p w14:paraId="1EA897B8" w14:textId="4C2CCA96" w:rsidR="00DE5F12" w:rsidRDefault="00275EE7" w:rsidP="006A16F0">
                      <w:pPr>
                        <w:pStyle w:val="ListParagraph"/>
                        <w:numPr>
                          <w:ilvl w:val="0"/>
                          <w:numId w:val="7"/>
                        </w:numPr>
                        <w:rPr>
                          <w:rFonts w:asciiTheme="minorHAnsi" w:hAnsiTheme="minorHAnsi" w:cstheme="minorHAnsi"/>
                          <w:sz w:val="24"/>
                          <w:szCs w:val="24"/>
                          <w:lang w:val="en-US"/>
                        </w:rPr>
                      </w:pPr>
                      <w:r>
                        <w:rPr>
                          <w:rFonts w:asciiTheme="minorHAnsi" w:hAnsiTheme="minorHAnsi" w:cstheme="minorHAnsi"/>
                          <w:sz w:val="24"/>
                          <w:szCs w:val="24"/>
                          <w:lang w:val="en-US"/>
                        </w:rPr>
                        <w:t>D</w:t>
                      </w:r>
                      <w:r w:rsidR="00DE5F12">
                        <w:rPr>
                          <w:rFonts w:asciiTheme="minorHAnsi" w:hAnsiTheme="minorHAnsi" w:cstheme="minorHAnsi"/>
                          <w:sz w:val="24"/>
                          <w:szCs w:val="24"/>
                          <w:lang w:val="en-US"/>
                        </w:rPr>
                        <w:t>evelopment</w:t>
                      </w:r>
                    </w:p>
                    <w:p w14:paraId="474FB836" w14:textId="590D72C0" w:rsidR="00DE5F12" w:rsidRPr="006A16F0" w:rsidRDefault="00DE5F12" w:rsidP="006A16F0">
                      <w:pPr>
                        <w:pStyle w:val="ListParagraph"/>
                        <w:numPr>
                          <w:ilvl w:val="0"/>
                          <w:numId w:val="7"/>
                        </w:numPr>
                        <w:rPr>
                          <w:rFonts w:asciiTheme="minorHAnsi" w:hAnsiTheme="minorHAnsi" w:cstheme="minorHAnsi"/>
                          <w:sz w:val="24"/>
                          <w:szCs w:val="24"/>
                          <w:lang w:val="en-US"/>
                        </w:rPr>
                      </w:pPr>
                      <w:r>
                        <w:rPr>
                          <w:rFonts w:asciiTheme="minorHAnsi" w:hAnsiTheme="minorHAnsi" w:cstheme="minorHAnsi"/>
                          <w:sz w:val="24"/>
                          <w:szCs w:val="24"/>
                          <w:lang w:val="en-US"/>
                        </w:rPr>
                        <w:t>Adaptability</w:t>
                      </w:r>
                    </w:p>
                  </w:txbxContent>
                </v:textbox>
                <w10:wrap type="square"/>
              </v:shape>
            </w:pict>
          </mc:Fallback>
        </mc:AlternateContent>
      </w:r>
      <w:r w:rsidR="005E72E4">
        <w:rPr>
          <w:rFonts w:cstheme="minorHAnsi"/>
          <w:noProof/>
          <w:color w:val="000000"/>
          <w:u w:val="single"/>
        </w:rPr>
        <mc:AlternateContent>
          <mc:Choice Requires="wps">
            <w:drawing>
              <wp:anchor distT="0" distB="0" distL="114300" distR="114300" simplePos="0" relativeHeight="251661312" behindDoc="0" locked="0" layoutInCell="1" allowOverlap="1" wp14:anchorId="55D98A97" wp14:editId="791F4B0E">
                <wp:simplePos x="0" y="0"/>
                <wp:positionH relativeFrom="column">
                  <wp:posOffset>2838450</wp:posOffset>
                </wp:positionH>
                <wp:positionV relativeFrom="paragraph">
                  <wp:posOffset>121285</wp:posOffset>
                </wp:positionV>
                <wp:extent cx="2819400" cy="2419350"/>
                <wp:effectExtent l="0" t="0" r="19050" b="19050"/>
                <wp:wrapNone/>
                <wp:docPr id="6" name="Rectangle: Rounded Corners 6"/>
                <wp:cNvGraphicFramePr/>
                <a:graphic xmlns:a="http://schemas.openxmlformats.org/drawingml/2006/main">
                  <a:graphicData uri="http://schemas.microsoft.com/office/word/2010/wordprocessingShape">
                    <wps:wsp>
                      <wps:cNvSpPr/>
                      <wps:spPr>
                        <a:xfrm>
                          <a:off x="0" y="0"/>
                          <a:ext cx="2819400" cy="2419350"/>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B6324A" id="Rectangle: Rounded Corners 6" o:spid="_x0000_s1026" style="position:absolute;margin-left:223.5pt;margin-top:9.55pt;width:222pt;height:19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" fillcolor="#00b0f0" strokecolor="#1f3763 [1604]" strokeweight="1pt">
                <v:stroke joinstyle="miter"/>
              </v:roundrect>
            </w:pict>
          </mc:Fallback>
        </mc:AlternateContent>
      </w:r>
    </w:p>
    <w:p w14:paraId="3754A931" w14:textId="2A67BC14" w:rsidR="006B6A4B" w:rsidRPr="00A0104F" w:rsidRDefault="006B6A4B" w:rsidP="006B6A4B">
      <w:pPr>
        <w:rPr>
          <w:rFonts w:cstheme="minorHAnsi"/>
          <w:i/>
          <w:iCs/>
        </w:rPr>
      </w:pPr>
    </w:p>
    <w:p w14:paraId="56657344" w14:textId="2F2129E2" w:rsidR="00AC25AC" w:rsidRPr="00AC25AC" w:rsidRDefault="00AC25AC" w:rsidP="00AC25AC">
      <w:pPr>
        <w:spacing w:after="0" w:line="240" w:lineRule="auto"/>
        <w:rPr>
          <w:rFonts w:cstheme="minorHAnsi"/>
        </w:rPr>
      </w:pPr>
    </w:p>
    <w:p w14:paraId="273FF2D8" w14:textId="78EA863D" w:rsidR="00C860C9" w:rsidRDefault="00C860C9" w:rsidP="00237BF9">
      <w:pPr>
        <w:spacing w:after="0" w:line="720" w:lineRule="auto"/>
        <w:rPr>
          <w:rFonts w:ascii="Arial" w:hAnsi="Arial" w:cs="Arial"/>
          <w:sz w:val="28"/>
          <w:szCs w:val="28"/>
          <w:u w:val="single"/>
        </w:rPr>
      </w:pPr>
    </w:p>
    <w:p w14:paraId="426AC844" w14:textId="3F2B71EB" w:rsidR="00C860C9" w:rsidRDefault="00C860C9" w:rsidP="00237BF9">
      <w:pPr>
        <w:spacing w:after="0" w:line="720" w:lineRule="auto"/>
        <w:rPr>
          <w:rFonts w:ascii="Arial" w:hAnsi="Arial" w:cs="Arial"/>
          <w:sz w:val="28"/>
          <w:szCs w:val="28"/>
          <w:u w:val="single"/>
        </w:rPr>
      </w:pPr>
    </w:p>
    <w:p w14:paraId="219BF435" w14:textId="4F403004" w:rsidR="000854D1" w:rsidRDefault="000854D1" w:rsidP="00237BF9">
      <w:pPr>
        <w:spacing w:after="0" w:line="720" w:lineRule="auto"/>
        <w:rPr>
          <w:rFonts w:ascii="Arial" w:hAnsi="Arial" w:cs="Arial"/>
          <w:sz w:val="28"/>
          <w:szCs w:val="28"/>
          <w:u w:val="single"/>
        </w:rPr>
      </w:pPr>
    </w:p>
    <w:p w14:paraId="41225157" w14:textId="6C7EDDAC" w:rsidR="000F75EB" w:rsidRDefault="005E72E4" w:rsidP="00237BF9">
      <w:pPr>
        <w:spacing w:after="0" w:line="720" w:lineRule="auto"/>
        <w:rPr>
          <w:rFonts w:ascii="Arial" w:hAnsi="Arial" w:cs="Arial"/>
          <w:sz w:val="28"/>
          <w:szCs w:val="28"/>
          <w:u w:val="single"/>
        </w:rPr>
      </w:pPr>
      <w:r w:rsidRPr="005E72E4">
        <w:rPr>
          <w:rFonts w:cstheme="minorHAnsi"/>
          <w:noProof/>
          <w:color w:val="000000"/>
          <w:u w:val="single"/>
          <w:shd w:val="clear" w:color="auto" w:fill="FFFFFF"/>
        </w:rPr>
        <mc:AlternateContent>
          <mc:Choice Requires="wps">
            <w:drawing>
              <wp:anchor distT="45720" distB="45720" distL="114300" distR="114300" simplePos="0" relativeHeight="251672576" behindDoc="0" locked="0" layoutInCell="1" allowOverlap="1" wp14:anchorId="19CF1ECC" wp14:editId="39E8FCE4">
                <wp:simplePos x="0" y="0"/>
                <wp:positionH relativeFrom="column">
                  <wp:posOffset>3095625</wp:posOffset>
                </wp:positionH>
                <wp:positionV relativeFrom="paragraph">
                  <wp:posOffset>260985</wp:posOffset>
                </wp:positionV>
                <wp:extent cx="2360930" cy="2114550"/>
                <wp:effectExtent l="0" t="0" r="1270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14550"/>
                        </a:xfrm>
                        <a:prstGeom prst="rect">
                          <a:avLst/>
                        </a:prstGeom>
                        <a:solidFill>
                          <a:srgbClr val="FFFFFF"/>
                        </a:solidFill>
                        <a:ln w="9525">
                          <a:solidFill>
                            <a:srgbClr val="000000"/>
                          </a:solidFill>
                          <a:miter lim="800000"/>
                          <a:headEnd/>
                          <a:tailEnd/>
                        </a:ln>
                      </wps:spPr>
                      <wps:txbx>
                        <w:txbxContent>
                          <w:p w14:paraId="542654A3" w14:textId="141F0F90" w:rsidR="00DE5F12" w:rsidRDefault="00DE5F12" w:rsidP="005E72E4">
                            <w:pPr>
                              <w:jc w:val="center"/>
                              <w:rPr>
                                <w:b/>
                                <w:bCs/>
                                <w:sz w:val="28"/>
                                <w:szCs w:val="28"/>
                                <w:lang w:val="en-US"/>
                              </w:rPr>
                            </w:pPr>
                            <w:r>
                              <w:rPr>
                                <w:b/>
                                <w:bCs/>
                                <w:sz w:val="28"/>
                                <w:szCs w:val="28"/>
                                <w:lang w:val="en-US"/>
                              </w:rPr>
                              <w:t>THREATS</w:t>
                            </w:r>
                          </w:p>
                          <w:p w14:paraId="06A4D0D2" w14:textId="2DCD63A6" w:rsidR="00DE5F12" w:rsidRDefault="00DE5F12" w:rsidP="00835F58">
                            <w:pPr>
                              <w:pStyle w:val="ListParagraph"/>
                              <w:numPr>
                                <w:ilvl w:val="0"/>
                                <w:numId w:val="10"/>
                              </w:numPr>
                              <w:rPr>
                                <w:rFonts w:asciiTheme="minorHAnsi" w:hAnsiTheme="minorHAnsi" w:cstheme="minorHAnsi"/>
                                <w:sz w:val="24"/>
                                <w:szCs w:val="24"/>
                                <w:lang w:val="en-US"/>
                              </w:rPr>
                            </w:pPr>
                            <w:r w:rsidRPr="00835F58">
                              <w:rPr>
                                <w:rFonts w:asciiTheme="minorHAnsi" w:hAnsiTheme="minorHAnsi" w:cstheme="minorHAnsi"/>
                                <w:sz w:val="24"/>
                                <w:szCs w:val="24"/>
                                <w:lang w:val="en-US"/>
                              </w:rPr>
                              <w:t>Competition from other companies</w:t>
                            </w:r>
                          </w:p>
                          <w:p w14:paraId="3B749B44" w14:textId="419FF4F4" w:rsidR="00DE5F12" w:rsidRDefault="00DE5F12" w:rsidP="00835F58">
                            <w:pPr>
                              <w:pStyle w:val="ListParagraph"/>
                              <w:numPr>
                                <w:ilvl w:val="0"/>
                                <w:numId w:val="10"/>
                              </w:numPr>
                              <w:rPr>
                                <w:rFonts w:asciiTheme="minorHAnsi" w:hAnsiTheme="minorHAnsi" w:cstheme="minorHAnsi"/>
                                <w:sz w:val="24"/>
                                <w:szCs w:val="24"/>
                                <w:lang w:val="en-US"/>
                              </w:rPr>
                            </w:pPr>
                            <w:r>
                              <w:rPr>
                                <w:rFonts w:asciiTheme="minorHAnsi" w:hAnsiTheme="minorHAnsi" w:cstheme="minorHAnsi"/>
                                <w:sz w:val="24"/>
                                <w:szCs w:val="24"/>
                                <w:lang w:val="en-US"/>
                              </w:rPr>
                              <w:t>Increased Prices</w:t>
                            </w:r>
                          </w:p>
                          <w:p w14:paraId="6255167D" w14:textId="1AC499C8" w:rsidR="00DE5F12" w:rsidRPr="00835F58" w:rsidRDefault="00DE5F12" w:rsidP="00835F58">
                            <w:pPr>
                              <w:pStyle w:val="ListParagraph"/>
                              <w:numPr>
                                <w:ilvl w:val="0"/>
                                <w:numId w:val="10"/>
                              </w:numPr>
                              <w:rPr>
                                <w:rFonts w:asciiTheme="minorHAnsi" w:hAnsiTheme="minorHAnsi" w:cstheme="minorHAnsi"/>
                                <w:sz w:val="24"/>
                                <w:szCs w:val="24"/>
                                <w:lang w:val="en-US"/>
                              </w:rPr>
                            </w:pPr>
                            <w:r>
                              <w:rPr>
                                <w:rFonts w:asciiTheme="minorHAnsi" w:hAnsiTheme="minorHAnsi" w:cstheme="minorHAnsi"/>
                                <w:sz w:val="24"/>
                                <w:szCs w:val="24"/>
                                <w:lang w:val="en-US"/>
                              </w:rPr>
                              <w:t>Regulations and Compliance</w:t>
                            </w:r>
                          </w:p>
                          <w:p w14:paraId="508B894C" w14:textId="77777777" w:rsidR="00DE5F12" w:rsidRPr="005E72E4" w:rsidRDefault="00DE5F12" w:rsidP="005E72E4">
                            <w:pPr>
                              <w:jc w:val="center"/>
                              <w:rPr>
                                <w:b/>
                                <w:bCs/>
                                <w:sz w:val="28"/>
                                <w:szCs w:val="28"/>
                                <w:lang w:val="en-US"/>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9CF1ECC" id="_x0000_s1028" type="#_x0000_t202" style="position:absolute;margin-left:243.75pt;margin-top:20.55pt;width:185.9pt;height:166.5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">
                <v:textbox>
                  <w:txbxContent>
                    <w:p w14:paraId="542654A3" w14:textId="141F0F90" w:rsidR="00DE5F12" w:rsidRDefault="00DE5F12" w:rsidP="005E72E4">
                      <w:pPr>
                        <w:jc w:val="center"/>
                        <w:rPr>
                          <w:b/>
                          <w:bCs/>
                          <w:sz w:val="28"/>
                          <w:szCs w:val="28"/>
                          <w:lang w:val="en-US"/>
                        </w:rPr>
                      </w:pPr>
                      <w:r>
                        <w:rPr>
                          <w:b/>
                          <w:bCs/>
                          <w:sz w:val="28"/>
                          <w:szCs w:val="28"/>
                          <w:lang w:val="en-US"/>
                        </w:rPr>
                        <w:t>THREATS</w:t>
                      </w:r>
                    </w:p>
                    <w:p w14:paraId="06A4D0D2" w14:textId="2DCD63A6" w:rsidR="00DE5F12" w:rsidRDefault="00DE5F12" w:rsidP="00835F58">
                      <w:pPr>
                        <w:pStyle w:val="ListParagraph"/>
                        <w:numPr>
                          <w:ilvl w:val="0"/>
                          <w:numId w:val="10"/>
                        </w:numPr>
                        <w:rPr>
                          <w:rFonts w:asciiTheme="minorHAnsi" w:hAnsiTheme="minorHAnsi" w:cstheme="minorHAnsi"/>
                          <w:sz w:val="24"/>
                          <w:szCs w:val="24"/>
                          <w:lang w:val="en-US"/>
                        </w:rPr>
                      </w:pPr>
                      <w:r w:rsidRPr="00835F58">
                        <w:rPr>
                          <w:rFonts w:asciiTheme="minorHAnsi" w:hAnsiTheme="minorHAnsi" w:cstheme="minorHAnsi"/>
                          <w:sz w:val="24"/>
                          <w:szCs w:val="24"/>
                          <w:lang w:val="en-US"/>
                        </w:rPr>
                        <w:t>Competition from other companies</w:t>
                      </w:r>
                    </w:p>
                    <w:p w14:paraId="3B749B44" w14:textId="419FF4F4" w:rsidR="00DE5F12" w:rsidRDefault="00DE5F12" w:rsidP="00835F58">
                      <w:pPr>
                        <w:pStyle w:val="ListParagraph"/>
                        <w:numPr>
                          <w:ilvl w:val="0"/>
                          <w:numId w:val="10"/>
                        </w:numPr>
                        <w:rPr>
                          <w:rFonts w:asciiTheme="minorHAnsi" w:hAnsiTheme="minorHAnsi" w:cstheme="minorHAnsi"/>
                          <w:sz w:val="24"/>
                          <w:szCs w:val="24"/>
                          <w:lang w:val="en-US"/>
                        </w:rPr>
                      </w:pPr>
                      <w:r>
                        <w:rPr>
                          <w:rFonts w:asciiTheme="minorHAnsi" w:hAnsiTheme="minorHAnsi" w:cstheme="minorHAnsi"/>
                          <w:sz w:val="24"/>
                          <w:szCs w:val="24"/>
                          <w:lang w:val="en-US"/>
                        </w:rPr>
                        <w:t>Increased Prices</w:t>
                      </w:r>
                    </w:p>
                    <w:p w14:paraId="6255167D" w14:textId="1AC499C8" w:rsidR="00DE5F12" w:rsidRPr="00835F58" w:rsidRDefault="00DE5F12" w:rsidP="00835F58">
                      <w:pPr>
                        <w:pStyle w:val="ListParagraph"/>
                        <w:numPr>
                          <w:ilvl w:val="0"/>
                          <w:numId w:val="10"/>
                        </w:numPr>
                        <w:rPr>
                          <w:rFonts w:asciiTheme="minorHAnsi" w:hAnsiTheme="minorHAnsi" w:cstheme="minorHAnsi"/>
                          <w:sz w:val="24"/>
                          <w:szCs w:val="24"/>
                          <w:lang w:val="en-US"/>
                        </w:rPr>
                      </w:pPr>
                      <w:r>
                        <w:rPr>
                          <w:rFonts w:asciiTheme="minorHAnsi" w:hAnsiTheme="minorHAnsi" w:cstheme="minorHAnsi"/>
                          <w:sz w:val="24"/>
                          <w:szCs w:val="24"/>
                          <w:lang w:val="en-US"/>
                        </w:rPr>
                        <w:t>Regulations and Compliance</w:t>
                      </w:r>
                    </w:p>
                    <w:p w14:paraId="508B894C" w14:textId="77777777" w:rsidR="00DE5F12" w:rsidRPr="005E72E4" w:rsidRDefault="00DE5F12" w:rsidP="005E72E4">
                      <w:pPr>
                        <w:jc w:val="center"/>
                        <w:rPr>
                          <w:b/>
                          <w:bCs/>
                          <w:sz w:val="28"/>
                          <w:szCs w:val="28"/>
                          <w:lang w:val="en-US"/>
                        </w:rPr>
                      </w:pPr>
                    </w:p>
                  </w:txbxContent>
                </v:textbox>
                <w10:wrap type="square"/>
              </v:shape>
            </w:pict>
          </mc:Fallback>
        </mc:AlternateContent>
      </w:r>
      <w:r w:rsidRPr="005E72E4">
        <w:rPr>
          <w:rFonts w:cstheme="minorHAnsi"/>
          <w:noProof/>
          <w:color w:val="000000"/>
          <w:u w:val="single"/>
          <w:shd w:val="clear" w:color="auto" w:fill="FFFFFF"/>
        </w:rPr>
        <mc:AlternateContent>
          <mc:Choice Requires="wps">
            <w:drawing>
              <wp:anchor distT="45720" distB="45720" distL="114300" distR="114300" simplePos="0" relativeHeight="251670528" behindDoc="0" locked="0" layoutInCell="1" allowOverlap="1" wp14:anchorId="3144F2B4" wp14:editId="2B12558E">
                <wp:simplePos x="0" y="0"/>
                <wp:positionH relativeFrom="column">
                  <wp:posOffset>-219075</wp:posOffset>
                </wp:positionH>
                <wp:positionV relativeFrom="paragraph">
                  <wp:posOffset>241935</wp:posOffset>
                </wp:positionV>
                <wp:extent cx="2360930" cy="2114550"/>
                <wp:effectExtent l="0" t="0" r="1270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14550"/>
                        </a:xfrm>
                        <a:prstGeom prst="rect">
                          <a:avLst/>
                        </a:prstGeom>
                        <a:solidFill>
                          <a:srgbClr val="FFFFFF"/>
                        </a:solidFill>
                        <a:ln w="9525">
                          <a:solidFill>
                            <a:srgbClr val="000000"/>
                          </a:solidFill>
                          <a:miter lim="800000"/>
                          <a:headEnd/>
                          <a:tailEnd/>
                        </a:ln>
                      </wps:spPr>
                      <wps:txbx>
                        <w:txbxContent>
                          <w:p w14:paraId="259830D4" w14:textId="0E57ED68" w:rsidR="00DE5F12" w:rsidRDefault="00DE5F12" w:rsidP="005E72E4">
                            <w:pPr>
                              <w:jc w:val="center"/>
                              <w:rPr>
                                <w:b/>
                                <w:bCs/>
                                <w:sz w:val="28"/>
                                <w:szCs w:val="28"/>
                                <w:lang w:val="en-US"/>
                              </w:rPr>
                            </w:pPr>
                            <w:r>
                              <w:rPr>
                                <w:b/>
                                <w:bCs/>
                                <w:sz w:val="28"/>
                                <w:szCs w:val="28"/>
                                <w:lang w:val="en-US"/>
                              </w:rPr>
                              <w:t>OPPORTUNITIES</w:t>
                            </w:r>
                          </w:p>
                          <w:p w14:paraId="4FC83614" w14:textId="4D9A420B" w:rsidR="00DE5F12" w:rsidRDefault="00DE5F12" w:rsidP="00835F58">
                            <w:pPr>
                              <w:pStyle w:val="ListParagraph"/>
                              <w:numPr>
                                <w:ilvl w:val="0"/>
                                <w:numId w:val="9"/>
                              </w:numPr>
                              <w:rPr>
                                <w:rFonts w:asciiTheme="minorHAnsi" w:hAnsiTheme="minorHAnsi" w:cstheme="minorHAnsi"/>
                                <w:sz w:val="24"/>
                                <w:szCs w:val="24"/>
                                <w:lang w:val="en-US"/>
                              </w:rPr>
                            </w:pPr>
                            <w:r>
                              <w:rPr>
                                <w:rFonts w:asciiTheme="minorHAnsi" w:hAnsiTheme="minorHAnsi" w:cstheme="minorHAnsi"/>
                                <w:sz w:val="24"/>
                                <w:szCs w:val="24"/>
                                <w:lang w:val="en-US"/>
                              </w:rPr>
                              <w:t>New car designs</w:t>
                            </w:r>
                          </w:p>
                          <w:p w14:paraId="31E47A83" w14:textId="6E4ACC13" w:rsidR="00DE5F12" w:rsidRDefault="00DE5F12" w:rsidP="00835F58">
                            <w:pPr>
                              <w:pStyle w:val="ListParagraph"/>
                              <w:numPr>
                                <w:ilvl w:val="0"/>
                                <w:numId w:val="9"/>
                              </w:numPr>
                              <w:rPr>
                                <w:rFonts w:asciiTheme="minorHAnsi" w:hAnsiTheme="minorHAnsi" w:cstheme="minorHAnsi"/>
                                <w:sz w:val="24"/>
                                <w:szCs w:val="24"/>
                                <w:lang w:val="en-US"/>
                              </w:rPr>
                            </w:pPr>
                            <w:r>
                              <w:rPr>
                                <w:rFonts w:asciiTheme="minorHAnsi" w:hAnsiTheme="minorHAnsi" w:cstheme="minorHAnsi"/>
                                <w:sz w:val="24"/>
                                <w:szCs w:val="24"/>
                                <w:lang w:val="en-US"/>
                              </w:rPr>
                              <w:t>Increase customer base</w:t>
                            </w:r>
                          </w:p>
                          <w:p w14:paraId="4683DD0D" w14:textId="2F166A0A" w:rsidR="00DE5F12" w:rsidRDefault="00DE5F12" w:rsidP="00835F58">
                            <w:pPr>
                              <w:pStyle w:val="ListParagraph"/>
                              <w:numPr>
                                <w:ilvl w:val="0"/>
                                <w:numId w:val="9"/>
                              </w:numPr>
                              <w:rPr>
                                <w:rFonts w:asciiTheme="minorHAnsi" w:hAnsiTheme="minorHAnsi" w:cstheme="minorHAnsi"/>
                                <w:sz w:val="24"/>
                                <w:szCs w:val="24"/>
                                <w:lang w:val="en-US"/>
                              </w:rPr>
                            </w:pPr>
                            <w:r>
                              <w:rPr>
                                <w:rFonts w:asciiTheme="minorHAnsi" w:hAnsiTheme="minorHAnsi" w:cstheme="minorHAnsi"/>
                                <w:sz w:val="24"/>
                                <w:szCs w:val="24"/>
                                <w:lang w:val="en-US"/>
                              </w:rPr>
                              <w:t xml:space="preserve">Partnerships </w:t>
                            </w:r>
                          </w:p>
                          <w:p w14:paraId="72295797" w14:textId="77777777" w:rsidR="00DE5F12" w:rsidRPr="00835F58" w:rsidRDefault="00DE5F12" w:rsidP="00835F58">
                            <w:pPr>
                              <w:pStyle w:val="ListParagraph"/>
                              <w:rPr>
                                <w:rFonts w:asciiTheme="minorHAnsi" w:hAnsiTheme="minorHAnsi" w:cstheme="minorHAnsi"/>
                                <w:sz w:val="24"/>
                                <w:szCs w:val="24"/>
                                <w:lang w:val="en-US"/>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144F2B4" id="_x0000_s1029" type="#_x0000_t202" style="position:absolute;margin-left:-17.25pt;margin-top:19.05pt;width:185.9pt;height:166.5pt;z-index:2516705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">
                <v:textbox>
                  <w:txbxContent>
                    <w:p w14:paraId="259830D4" w14:textId="0E57ED68" w:rsidR="00DE5F12" w:rsidRDefault="00DE5F12" w:rsidP="005E72E4">
                      <w:pPr>
                        <w:jc w:val="center"/>
                        <w:rPr>
                          <w:b/>
                          <w:bCs/>
                          <w:sz w:val="28"/>
                          <w:szCs w:val="28"/>
                          <w:lang w:val="en-US"/>
                        </w:rPr>
                      </w:pPr>
                      <w:r>
                        <w:rPr>
                          <w:b/>
                          <w:bCs/>
                          <w:sz w:val="28"/>
                          <w:szCs w:val="28"/>
                          <w:lang w:val="en-US"/>
                        </w:rPr>
                        <w:t>OPPORTUNITIES</w:t>
                      </w:r>
                    </w:p>
                    <w:p w14:paraId="4FC83614" w14:textId="4D9A420B" w:rsidR="00DE5F12" w:rsidRDefault="00DE5F12" w:rsidP="00835F58">
                      <w:pPr>
                        <w:pStyle w:val="ListParagraph"/>
                        <w:numPr>
                          <w:ilvl w:val="0"/>
                          <w:numId w:val="9"/>
                        </w:numPr>
                        <w:rPr>
                          <w:rFonts w:asciiTheme="minorHAnsi" w:hAnsiTheme="minorHAnsi" w:cstheme="minorHAnsi"/>
                          <w:sz w:val="24"/>
                          <w:szCs w:val="24"/>
                          <w:lang w:val="en-US"/>
                        </w:rPr>
                      </w:pPr>
                      <w:r>
                        <w:rPr>
                          <w:rFonts w:asciiTheme="minorHAnsi" w:hAnsiTheme="minorHAnsi" w:cstheme="minorHAnsi"/>
                          <w:sz w:val="24"/>
                          <w:szCs w:val="24"/>
                          <w:lang w:val="en-US"/>
                        </w:rPr>
                        <w:t>New car designs</w:t>
                      </w:r>
                    </w:p>
                    <w:p w14:paraId="31E47A83" w14:textId="6E4ACC13" w:rsidR="00DE5F12" w:rsidRDefault="00DE5F12" w:rsidP="00835F58">
                      <w:pPr>
                        <w:pStyle w:val="ListParagraph"/>
                        <w:numPr>
                          <w:ilvl w:val="0"/>
                          <w:numId w:val="9"/>
                        </w:numPr>
                        <w:rPr>
                          <w:rFonts w:asciiTheme="minorHAnsi" w:hAnsiTheme="minorHAnsi" w:cstheme="minorHAnsi"/>
                          <w:sz w:val="24"/>
                          <w:szCs w:val="24"/>
                          <w:lang w:val="en-US"/>
                        </w:rPr>
                      </w:pPr>
                      <w:r>
                        <w:rPr>
                          <w:rFonts w:asciiTheme="minorHAnsi" w:hAnsiTheme="minorHAnsi" w:cstheme="minorHAnsi"/>
                          <w:sz w:val="24"/>
                          <w:szCs w:val="24"/>
                          <w:lang w:val="en-US"/>
                        </w:rPr>
                        <w:t>Increase customer base</w:t>
                      </w:r>
                    </w:p>
                    <w:p w14:paraId="4683DD0D" w14:textId="2F166A0A" w:rsidR="00DE5F12" w:rsidRDefault="00DE5F12" w:rsidP="00835F58">
                      <w:pPr>
                        <w:pStyle w:val="ListParagraph"/>
                        <w:numPr>
                          <w:ilvl w:val="0"/>
                          <w:numId w:val="9"/>
                        </w:numPr>
                        <w:rPr>
                          <w:rFonts w:asciiTheme="minorHAnsi" w:hAnsiTheme="minorHAnsi" w:cstheme="minorHAnsi"/>
                          <w:sz w:val="24"/>
                          <w:szCs w:val="24"/>
                          <w:lang w:val="en-US"/>
                        </w:rPr>
                      </w:pPr>
                      <w:r>
                        <w:rPr>
                          <w:rFonts w:asciiTheme="minorHAnsi" w:hAnsiTheme="minorHAnsi" w:cstheme="minorHAnsi"/>
                          <w:sz w:val="24"/>
                          <w:szCs w:val="24"/>
                          <w:lang w:val="en-US"/>
                        </w:rPr>
                        <w:t xml:space="preserve">Partnerships </w:t>
                      </w:r>
                    </w:p>
                    <w:p w14:paraId="72295797" w14:textId="77777777" w:rsidR="00DE5F12" w:rsidRPr="00835F58" w:rsidRDefault="00DE5F12" w:rsidP="00835F58">
                      <w:pPr>
                        <w:pStyle w:val="ListParagraph"/>
                        <w:rPr>
                          <w:rFonts w:asciiTheme="minorHAnsi" w:hAnsiTheme="minorHAnsi" w:cstheme="minorHAnsi"/>
                          <w:sz w:val="24"/>
                          <w:szCs w:val="24"/>
                          <w:lang w:val="en-US"/>
                        </w:rPr>
                      </w:pPr>
                    </w:p>
                  </w:txbxContent>
                </v:textbox>
                <w10:wrap type="square"/>
              </v:shape>
            </w:pict>
          </mc:Fallback>
        </mc:AlternateContent>
      </w:r>
      <w:r>
        <w:rPr>
          <w:rFonts w:cstheme="minorHAnsi"/>
          <w:noProof/>
          <w:color w:val="000000"/>
          <w:u w:val="single"/>
        </w:rPr>
        <mc:AlternateContent>
          <mc:Choice Requires="wps">
            <w:drawing>
              <wp:anchor distT="0" distB="0" distL="114300" distR="114300" simplePos="0" relativeHeight="251665408" behindDoc="0" locked="0" layoutInCell="1" allowOverlap="1" wp14:anchorId="0AD2F179" wp14:editId="022043D8">
                <wp:simplePos x="0" y="0"/>
                <wp:positionH relativeFrom="column">
                  <wp:posOffset>2886075</wp:posOffset>
                </wp:positionH>
                <wp:positionV relativeFrom="paragraph">
                  <wp:posOffset>130175</wp:posOffset>
                </wp:positionV>
                <wp:extent cx="2819400" cy="2419350"/>
                <wp:effectExtent l="0" t="0" r="19050" b="19050"/>
                <wp:wrapNone/>
                <wp:docPr id="8" name="Rectangle: Rounded Corners 8"/>
                <wp:cNvGraphicFramePr/>
                <a:graphic xmlns:a="http://schemas.openxmlformats.org/drawingml/2006/main">
                  <a:graphicData uri="http://schemas.microsoft.com/office/word/2010/wordprocessingShape">
                    <wps:wsp>
                      <wps:cNvSpPr/>
                      <wps:spPr>
                        <a:xfrm>
                          <a:off x="0" y="0"/>
                          <a:ext cx="2819400" cy="2419350"/>
                        </a:xfrm>
                        <a:prstGeom prst="round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861A2F" id="Rectangle: Rounded Corners 8" o:spid="_x0000_s1026" style="position:absolute;margin-left:227.25pt;margin-top:10.25pt;width:222pt;height:19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" fillcolor="yellow" strokecolor="#1f3763 [1604]" strokeweight="1pt">
                <v:stroke joinstyle="miter"/>
              </v:roundrect>
            </w:pict>
          </mc:Fallback>
        </mc:AlternateContent>
      </w:r>
      <w:r>
        <w:rPr>
          <w:rFonts w:cstheme="minorHAnsi"/>
          <w:noProof/>
          <w:color w:val="000000"/>
          <w:u w:val="single"/>
        </w:rPr>
        <mc:AlternateContent>
          <mc:Choice Requires="wps">
            <w:drawing>
              <wp:anchor distT="0" distB="0" distL="114300" distR="114300" simplePos="0" relativeHeight="251663360" behindDoc="0" locked="0" layoutInCell="1" allowOverlap="1" wp14:anchorId="2CB41214" wp14:editId="7D1DFA82">
                <wp:simplePos x="0" y="0"/>
                <wp:positionH relativeFrom="column">
                  <wp:posOffset>-504825</wp:posOffset>
                </wp:positionH>
                <wp:positionV relativeFrom="paragraph">
                  <wp:posOffset>139700</wp:posOffset>
                </wp:positionV>
                <wp:extent cx="2819400" cy="2419350"/>
                <wp:effectExtent l="0" t="0" r="19050" b="19050"/>
                <wp:wrapNone/>
                <wp:docPr id="7" name="Rectangle: Rounded Corners 7"/>
                <wp:cNvGraphicFramePr/>
                <a:graphic xmlns:a="http://schemas.openxmlformats.org/drawingml/2006/main">
                  <a:graphicData uri="http://schemas.microsoft.com/office/word/2010/wordprocessingShape">
                    <wps:wsp>
                      <wps:cNvSpPr/>
                      <wps:spPr>
                        <a:xfrm>
                          <a:off x="0" y="0"/>
                          <a:ext cx="2819400" cy="2419350"/>
                        </a:xfrm>
                        <a:prstGeom prst="round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9F2AF5" id="Rectangle: Rounded Corners 7" o:spid="_x0000_s1026" style="position:absolute;margin-left:-39.75pt;margin-top:11pt;width:222pt;height:19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" fillcolor="#00b050" strokecolor="#1f3763 [1604]" strokeweight="1pt">
                <v:stroke joinstyle="miter"/>
              </v:roundrect>
            </w:pict>
          </mc:Fallback>
        </mc:AlternateContent>
      </w:r>
    </w:p>
    <w:p w14:paraId="32D68405" w14:textId="62BE3338" w:rsidR="000F75EB" w:rsidRDefault="000F75EB" w:rsidP="00237BF9">
      <w:pPr>
        <w:spacing w:after="0" w:line="720" w:lineRule="auto"/>
        <w:rPr>
          <w:rFonts w:ascii="Arial" w:hAnsi="Arial" w:cs="Arial"/>
          <w:sz w:val="28"/>
          <w:szCs w:val="28"/>
          <w:u w:val="single"/>
        </w:rPr>
      </w:pPr>
    </w:p>
    <w:p w14:paraId="3821898D" w14:textId="71BCD125" w:rsidR="000F75EB" w:rsidRDefault="000F75EB" w:rsidP="00237BF9">
      <w:pPr>
        <w:spacing w:after="0" w:line="720" w:lineRule="auto"/>
        <w:rPr>
          <w:rFonts w:ascii="Arial" w:hAnsi="Arial" w:cs="Arial"/>
          <w:sz w:val="28"/>
          <w:szCs w:val="28"/>
          <w:u w:val="single"/>
        </w:rPr>
      </w:pPr>
    </w:p>
    <w:p w14:paraId="728307BA" w14:textId="77777777" w:rsidR="000F75EB" w:rsidRDefault="000F75EB" w:rsidP="00237BF9">
      <w:pPr>
        <w:spacing w:after="0" w:line="720" w:lineRule="auto"/>
        <w:rPr>
          <w:rFonts w:ascii="Arial" w:hAnsi="Arial" w:cs="Arial"/>
          <w:sz w:val="28"/>
          <w:szCs w:val="28"/>
          <w:u w:val="single"/>
        </w:rPr>
      </w:pPr>
    </w:p>
    <w:p w14:paraId="7CBC6804" w14:textId="77777777" w:rsidR="00E51DD8" w:rsidRDefault="00E51DD8" w:rsidP="00237BF9">
      <w:pPr>
        <w:spacing w:after="0" w:line="720" w:lineRule="auto"/>
        <w:rPr>
          <w:rFonts w:ascii="Arial" w:hAnsi="Arial" w:cs="Arial"/>
          <w:sz w:val="28"/>
          <w:szCs w:val="28"/>
          <w:u w:val="single"/>
        </w:rPr>
      </w:pPr>
    </w:p>
    <w:p w14:paraId="578317DD" w14:textId="77777777" w:rsidR="005F7C19" w:rsidRDefault="005F7C19" w:rsidP="00490E32">
      <w:pPr>
        <w:spacing w:after="0" w:line="360" w:lineRule="auto"/>
        <w:rPr>
          <w:rFonts w:cstheme="minorHAnsi"/>
          <w:sz w:val="28"/>
          <w:szCs w:val="28"/>
          <w:u w:val="single"/>
        </w:rPr>
      </w:pPr>
    </w:p>
    <w:p w14:paraId="7714C66B" w14:textId="77777777" w:rsidR="005F7C19" w:rsidRDefault="005F7C19" w:rsidP="00490E32">
      <w:pPr>
        <w:spacing w:after="0" w:line="360" w:lineRule="auto"/>
        <w:rPr>
          <w:rFonts w:cstheme="minorHAnsi"/>
          <w:sz w:val="28"/>
          <w:szCs w:val="28"/>
          <w:u w:val="single"/>
        </w:rPr>
      </w:pPr>
    </w:p>
    <w:p w14:paraId="546F3A10" w14:textId="77777777" w:rsidR="005F7C19" w:rsidRDefault="005F7C19" w:rsidP="00490E32">
      <w:pPr>
        <w:spacing w:after="0" w:line="360" w:lineRule="auto"/>
        <w:rPr>
          <w:rFonts w:cstheme="minorHAnsi"/>
          <w:sz w:val="28"/>
          <w:szCs w:val="28"/>
          <w:u w:val="single"/>
        </w:rPr>
      </w:pPr>
    </w:p>
    <w:p w14:paraId="105888C4" w14:textId="77777777" w:rsidR="009F740D" w:rsidRDefault="009F740D" w:rsidP="00490E32">
      <w:pPr>
        <w:spacing w:after="0" w:line="360" w:lineRule="auto"/>
        <w:rPr>
          <w:rFonts w:cstheme="minorHAnsi"/>
          <w:sz w:val="28"/>
          <w:szCs w:val="28"/>
          <w:u w:val="single"/>
        </w:rPr>
      </w:pPr>
    </w:p>
    <w:p w14:paraId="64959965" w14:textId="77777777" w:rsidR="009F740D" w:rsidRDefault="009F740D" w:rsidP="00490E32">
      <w:pPr>
        <w:spacing w:after="0" w:line="360" w:lineRule="auto"/>
        <w:rPr>
          <w:rFonts w:cstheme="minorHAnsi"/>
          <w:sz w:val="28"/>
          <w:szCs w:val="28"/>
          <w:u w:val="single"/>
        </w:rPr>
      </w:pPr>
    </w:p>
    <w:p w14:paraId="7383E6C2" w14:textId="77777777" w:rsidR="009F740D" w:rsidRDefault="009F740D" w:rsidP="00490E32">
      <w:pPr>
        <w:spacing w:after="0" w:line="360" w:lineRule="auto"/>
        <w:rPr>
          <w:rFonts w:cstheme="minorHAnsi"/>
          <w:sz w:val="28"/>
          <w:szCs w:val="28"/>
          <w:u w:val="single"/>
        </w:rPr>
      </w:pPr>
    </w:p>
    <w:p w14:paraId="3C94B5DC" w14:textId="77777777" w:rsidR="0068197A" w:rsidRDefault="0068197A" w:rsidP="00490E32">
      <w:pPr>
        <w:spacing w:after="0" w:line="360" w:lineRule="auto"/>
        <w:rPr>
          <w:rFonts w:cstheme="minorHAnsi"/>
          <w:sz w:val="28"/>
          <w:szCs w:val="28"/>
          <w:u w:val="single"/>
        </w:rPr>
      </w:pPr>
    </w:p>
    <w:p w14:paraId="2B666977" w14:textId="77777777" w:rsidR="0068197A" w:rsidRDefault="0068197A" w:rsidP="00490E32">
      <w:pPr>
        <w:spacing w:after="0" w:line="360" w:lineRule="auto"/>
        <w:rPr>
          <w:rFonts w:cstheme="minorHAnsi"/>
          <w:sz w:val="28"/>
          <w:szCs w:val="28"/>
          <w:u w:val="single"/>
        </w:rPr>
      </w:pPr>
    </w:p>
    <w:p w14:paraId="144B9E2A" w14:textId="301186A0" w:rsidR="00E51DD8" w:rsidRDefault="00490E32" w:rsidP="00490E32">
      <w:pPr>
        <w:spacing w:after="0" w:line="360" w:lineRule="auto"/>
        <w:rPr>
          <w:rFonts w:cstheme="minorHAnsi"/>
          <w:sz w:val="28"/>
          <w:szCs w:val="28"/>
          <w:u w:val="single"/>
        </w:rPr>
      </w:pPr>
      <w:r w:rsidRPr="00490E32">
        <w:rPr>
          <w:rFonts w:cstheme="minorHAnsi"/>
          <w:sz w:val="28"/>
          <w:szCs w:val="28"/>
          <w:u w:val="single"/>
        </w:rPr>
        <w:lastRenderedPageBreak/>
        <w:t>Strengths</w:t>
      </w:r>
    </w:p>
    <w:p w14:paraId="77BBB280" w14:textId="6C3889F6" w:rsidR="00490E32" w:rsidRDefault="00490E32" w:rsidP="00490E32">
      <w:pPr>
        <w:spacing w:line="360" w:lineRule="auto"/>
        <w:rPr>
          <w:rFonts w:cstheme="minorHAnsi"/>
          <w:sz w:val="24"/>
          <w:szCs w:val="24"/>
          <w:u w:val="single"/>
        </w:rPr>
      </w:pPr>
      <w:r w:rsidRPr="00490E32">
        <w:rPr>
          <w:rFonts w:cstheme="minorHAnsi"/>
          <w:sz w:val="24"/>
          <w:szCs w:val="24"/>
          <w:u w:val="single"/>
        </w:rPr>
        <w:t>A well-known brand and household name</w:t>
      </w:r>
    </w:p>
    <w:p w14:paraId="482A2850" w14:textId="77777777" w:rsidR="008311BE" w:rsidRDefault="00260ECB" w:rsidP="00490E32">
      <w:pPr>
        <w:spacing w:line="360" w:lineRule="auto"/>
        <w:rPr>
          <w:rFonts w:cstheme="minorHAnsi"/>
          <w:sz w:val="24"/>
          <w:szCs w:val="24"/>
        </w:rPr>
      </w:pPr>
      <w:r w:rsidRPr="00260ECB">
        <w:rPr>
          <w:rFonts w:cstheme="minorHAnsi"/>
          <w:sz w:val="24"/>
          <w:szCs w:val="24"/>
        </w:rPr>
        <w:t xml:space="preserve">Ford </w:t>
      </w:r>
      <w:r>
        <w:rPr>
          <w:rFonts w:cstheme="minorHAnsi"/>
          <w:sz w:val="24"/>
          <w:szCs w:val="24"/>
        </w:rPr>
        <w:t xml:space="preserve">was set up in 1903. They made affordable cars that allowed the general public to afford their cars making them well known globally. They have a strong brand image and if you ask anyone what is Ford they will know that they are the car manufacturing company. They have a company logo that is recognised </w:t>
      </w:r>
      <w:proofErr w:type="spellStart"/>
      <w:r>
        <w:rPr>
          <w:rFonts w:cstheme="minorHAnsi"/>
          <w:sz w:val="24"/>
          <w:szCs w:val="24"/>
        </w:rPr>
        <w:t>world wide</w:t>
      </w:r>
      <w:proofErr w:type="spellEnd"/>
      <w:r>
        <w:rPr>
          <w:rFonts w:cstheme="minorHAnsi"/>
          <w:sz w:val="24"/>
          <w:szCs w:val="24"/>
        </w:rPr>
        <w:t>.</w:t>
      </w:r>
    </w:p>
    <w:p w14:paraId="50119502" w14:textId="13F35BDC" w:rsidR="00490E32" w:rsidRDefault="008311BE" w:rsidP="00490E32">
      <w:pPr>
        <w:spacing w:line="360" w:lineRule="auto"/>
        <w:rPr>
          <w:rFonts w:cstheme="minorHAnsi"/>
          <w:sz w:val="24"/>
          <w:szCs w:val="24"/>
        </w:rPr>
      </w:pPr>
      <w:r>
        <w:rPr>
          <w:rFonts w:cstheme="minorHAnsi"/>
          <w:sz w:val="24"/>
          <w:szCs w:val="24"/>
        </w:rPr>
        <w:t>The brand has continued to be in the top 20 fortune 500 list in 2019 and is currently 12</w:t>
      </w:r>
      <w:r w:rsidRPr="008311BE">
        <w:rPr>
          <w:rFonts w:cstheme="minorHAnsi"/>
          <w:sz w:val="24"/>
          <w:szCs w:val="24"/>
          <w:vertAlign w:val="superscript"/>
        </w:rPr>
        <w:t>th</w:t>
      </w:r>
      <w:r>
        <w:rPr>
          <w:rFonts w:cstheme="minorHAnsi"/>
          <w:sz w:val="24"/>
          <w:szCs w:val="24"/>
        </w:rPr>
        <w:t xml:space="preserve"> place. Having this strong </w:t>
      </w:r>
      <w:r w:rsidR="001E47C5">
        <w:rPr>
          <w:rFonts w:cstheme="minorHAnsi"/>
          <w:sz w:val="24"/>
          <w:szCs w:val="24"/>
        </w:rPr>
        <w:t>brand means</w:t>
      </w:r>
      <w:r>
        <w:rPr>
          <w:rFonts w:cstheme="minorHAnsi"/>
          <w:sz w:val="24"/>
          <w:szCs w:val="24"/>
        </w:rPr>
        <w:t xml:space="preserve"> that Ford have a large loyal customer base.</w:t>
      </w:r>
    </w:p>
    <w:p w14:paraId="21902D0D" w14:textId="54567E64" w:rsidR="008311BE" w:rsidRDefault="008311BE" w:rsidP="00490E32">
      <w:pPr>
        <w:spacing w:line="360" w:lineRule="auto"/>
        <w:rPr>
          <w:rFonts w:cstheme="minorHAnsi"/>
          <w:sz w:val="24"/>
          <w:szCs w:val="24"/>
          <w:u w:val="single"/>
        </w:rPr>
      </w:pPr>
      <w:r w:rsidRPr="008311BE">
        <w:rPr>
          <w:rFonts w:cstheme="minorHAnsi"/>
          <w:sz w:val="24"/>
          <w:szCs w:val="24"/>
          <w:u w:val="single"/>
        </w:rPr>
        <w:t xml:space="preserve">Sells in many countries </w:t>
      </w:r>
    </w:p>
    <w:p w14:paraId="153BAA8E" w14:textId="4270DACF" w:rsidR="008311BE" w:rsidRDefault="00CE41B1" w:rsidP="00490E32">
      <w:pPr>
        <w:spacing w:line="360" w:lineRule="auto"/>
        <w:rPr>
          <w:rFonts w:cstheme="minorHAnsi"/>
          <w:sz w:val="24"/>
          <w:szCs w:val="24"/>
        </w:rPr>
      </w:pPr>
      <w:r>
        <w:rPr>
          <w:rFonts w:cstheme="minorHAnsi"/>
          <w:sz w:val="24"/>
          <w:szCs w:val="24"/>
        </w:rPr>
        <w:t xml:space="preserve">A major </w:t>
      </w:r>
      <w:r w:rsidR="001E47C5">
        <w:rPr>
          <w:rFonts w:cstheme="minorHAnsi"/>
          <w:sz w:val="24"/>
          <w:szCs w:val="24"/>
        </w:rPr>
        <w:t>strength of Ford is that its brand presence globally. It ranks against the major global automobile industries.</w:t>
      </w:r>
    </w:p>
    <w:p w14:paraId="1C939813" w14:textId="0633D59B" w:rsidR="00490E32" w:rsidRDefault="001E47C5" w:rsidP="001E47C5">
      <w:pPr>
        <w:spacing w:line="240" w:lineRule="auto"/>
        <w:rPr>
          <w:rFonts w:ascii="Helvetica" w:hAnsi="Helvetica" w:cs="Helvetica"/>
          <w:color w:val="455F7C"/>
          <w:sz w:val="23"/>
          <w:szCs w:val="23"/>
          <w:shd w:val="clear" w:color="auto" w:fill="FFFFFF"/>
        </w:rPr>
      </w:pPr>
      <w:r w:rsidRPr="001E47C5">
        <w:rPr>
          <w:rFonts w:cstheme="minorHAnsi"/>
          <w:sz w:val="24"/>
          <w:szCs w:val="24"/>
          <w:shd w:val="clear" w:color="auto" w:fill="FFFFFF"/>
        </w:rPr>
        <w:t>The company operates in North and South America, Europe, the Asia Pacific region, as well as Africa. Recent statistics show that the North American segment remains by far the most profitable, with nearly three million units sold in the region in 2017 - most of which was sold in the United States</w:t>
      </w:r>
      <w:r>
        <w:rPr>
          <w:rFonts w:ascii="Helvetica" w:hAnsi="Helvetica" w:cs="Helvetica"/>
          <w:color w:val="455F7C"/>
          <w:sz w:val="23"/>
          <w:szCs w:val="23"/>
          <w:shd w:val="clear" w:color="auto" w:fill="FFFFFF"/>
        </w:rPr>
        <w:t>.</w:t>
      </w:r>
    </w:p>
    <w:p w14:paraId="0D965A1A" w14:textId="4EB2CF34" w:rsidR="00F769A1" w:rsidRPr="00F769A1" w:rsidRDefault="00F769A1" w:rsidP="001E47C5">
      <w:pPr>
        <w:spacing w:line="240" w:lineRule="auto"/>
        <w:rPr>
          <w:rFonts w:cstheme="minorHAnsi"/>
          <w:sz w:val="24"/>
          <w:szCs w:val="24"/>
          <w:shd w:val="clear" w:color="auto" w:fill="FFFFFF"/>
        </w:rPr>
      </w:pPr>
      <w:r w:rsidRPr="00F769A1">
        <w:rPr>
          <w:rFonts w:cstheme="minorHAnsi"/>
          <w:sz w:val="24"/>
          <w:szCs w:val="24"/>
          <w:shd w:val="clear" w:color="auto" w:fill="FFFFFF"/>
        </w:rPr>
        <w:t xml:space="preserve">America </w:t>
      </w:r>
      <w:r>
        <w:rPr>
          <w:rFonts w:cstheme="minorHAnsi"/>
          <w:sz w:val="24"/>
          <w:szCs w:val="24"/>
          <w:shd w:val="clear" w:color="auto" w:fill="FFFFFF"/>
        </w:rPr>
        <w:t>is the top sales market for Ford and china is second.</w:t>
      </w:r>
    </w:p>
    <w:p w14:paraId="1B7F71F9" w14:textId="5B85BF20" w:rsidR="00767BEF" w:rsidRDefault="00767BEF" w:rsidP="00767BEF">
      <w:pPr>
        <w:shd w:val="clear" w:color="auto" w:fill="FFFFFF"/>
        <w:spacing w:after="0" w:line="240" w:lineRule="auto"/>
        <w:outlineLvl w:val="0"/>
        <w:rPr>
          <w:rFonts w:ascii="Times New Roman" w:hAnsi="Times New Roman" w:cs="Times New Roman"/>
          <w:i/>
          <w:iCs/>
          <w:color w:val="212529"/>
          <w:sz w:val="24"/>
          <w:szCs w:val="24"/>
          <w:shd w:val="clear" w:color="auto" w:fill="F8F9FA"/>
        </w:rPr>
      </w:pPr>
      <w:r w:rsidRPr="00C860C9">
        <w:rPr>
          <w:rFonts w:cstheme="minorHAnsi"/>
          <w:i/>
          <w:iCs/>
          <w:color w:val="000000"/>
          <w:sz w:val="24"/>
          <w:szCs w:val="24"/>
          <w:shd w:val="clear" w:color="auto" w:fill="FFFFFF"/>
        </w:rPr>
        <w:t xml:space="preserve">Ford </w:t>
      </w:r>
      <w:r>
        <w:rPr>
          <w:rFonts w:cstheme="minorHAnsi"/>
          <w:i/>
          <w:iCs/>
          <w:color w:val="000000"/>
          <w:sz w:val="24"/>
          <w:szCs w:val="24"/>
          <w:shd w:val="clear" w:color="auto" w:fill="FFFFFF"/>
        </w:rPr>
        <w:t>statistics and facts</w:t>
      </w:r>
      <w:r w:rsidRPr="00C860C9">
        <w:rPr>
          <w:rFonts w:ascii="Times New Roman" w:hAnsi="Times New Roman" w:cs="Times New Roman"/>
          <w:i/>
          <w:iCs/>
          <w:color w:val="212529"/>
          <w:sz w:val="24"/>
          <w:szCs w:val="24"/>
          <w:shd w:val="clear" w:color="auto" w:fill="F8F9FA"/>
        </w:rPr>
        <w:t>[online]. (Last updated</w:t>
      </w:r>
      <w:r>
        <w:rPr>
          <w:rFonts w:ascii="Times New Roman" w:hAnsi="Times New Roman" w:cs="Times New Roman"/>
          <w:i/>
          <w:iCs/>
          <w:color w:val="212529"/>
          <w:sz w:val="24"/>
          <w:szCs w:val="24"/>
          <w:shd w:val="clear" w:color="auto" w:fill="F8F9FA"/>
        </w:rPr>
        <w:t>09/</w:t>
      </w:r>
      <w:r w:rsidRPr="00C860C9">
        <w:rPr>
          <w:rFonts w:ascii="Times New Roman" w:hAnsi="Times New Roman" w:cs="Times New Roman"/>
          <w:i/>
          <w:iCs/>
          <w:color w:val="212529"/>
          <w:sz w:val="24"/>
          <w:szCs w:val="24"/>
          <w:shd w:val="clear" w:color="auto" w:fill="F8F9FA"/>
        </w:rPr>
        <w:t xml:space="preserve"> 2019). Available at:</w:t>
      </w:r>
      <w:r w:rsidRPr="00C860C9">
        <w:rPr>
          <w:rFonts w:ascii="Times New Roman" w:hAnsi="Times New Roman" w:cs="Times New Roman"/>
          <w:i/>
          <w:iCs/>
          <w:sz w:val="24"/>
          <w:szCs w:val="24"/>
        </w:rPr>
        <w:t xml:space="preserve"> </w:t>
      </w:r>
      <w:hyperlink r:id="rId20" w:history="1">
        <w:r>
          <w:rPr>
            <w:rStyle w:val="Hyperlink"/>
          </w:rPr>
          <w:t>https://www.statista.com/topics/1886/ford/</w:t>
        </w:r>
      </w:hyperlink>
      <w:r w:rsidRPr="00C860C9">
        <w:rPr>
          <w:rFonts w:ascii="Times New Roman" w:hAnsi="Times New Roman" w:cs="Times New Roman"/>
          <w:i/>
          <w:iCs/>
          <w:color w:val="212529"/>
          <w:sz w:val="24"/>
          <w:szCs w:val="24"/>
          <w:shd w:val="clear" w:color="auto" w:fill="F8F9FA"/>
        </w:rPr>
        <w:t xml:space="preserve"> [Accessed 2</w:t>
      </w:r>
      <w:r>
        <w:rPr>
          <w:rFonts w:ascii="Times New Roman" w:hAnsi="Times New Roman" w:cs="Times New Roman"/>
          <w:i/>
          <w:iCs/>
          <w:color w:val="212529"/>
          <w:sz w:val="24"/>
          <w:szCs w:val="24"/>
          <w:shd w:val="clear" w:color="auto" w:fill="F8F9FA"/>
        </w:rPr>
        <w:t>4</w:t>
      </w:r>
      <w:r w:rsidRPr="00C860C9">
        <w:rPr>
          <w:rFonts w:ascii="Times New Roman" w:hAnsi="Times New Roman" w:cs="Times New Roman"/>
          <w:i/>
          <w:iCs/>
          <w:color w:val="212529"/>
          <w:sz w:val="24"/>
          <w:szCs w:val="24"/>
          <w:shd w:val="clear" w:color="auto" w:fill="F8F9FA"/>
        </w:rPr>
        <w:t xml:space="preserve"> December 2019].</w:t>
      </w:r>
    </w:p>
    <w:p w14:paraId="64C9C68B" w14:textId="3CC3EE6F" w:rsidR="001E47C5" w:rsidRDefault="001E47C5" w:rsidP="001E47C5">
      <w:pPr>
        <w:spacing w:line="240" w:lineRule="auto"/>
        <w:rPr>
          <w:rFonts w:cstheme="minorHAnsi"/>
          <w:sz w:val="24"/>
          <w:szCs w:val="24"/>
          <w:u w:val="single"/>
        </w:rPr>
      </w:pPr>
    </w:p>
    <w:p w14:paraId="23A382E2" w14:textId="698C23DC" w:rsidR="00F769A1" w:rsidRDefault="005515E2" w:rsidP="001E47C5">
      <w:pPr>
        <w:spacing w:line="240" w:lineRule="auto"/>
        <w:rPr>
          <w:rFonts w:cstheme="minorHAnsi"/>
          <w:sz w:val="24"/>
          <w:szCs w:val="24"/>
          <w:u w:val="single"/>
        </w:rPr>
      </w:pPr>
      <w:r>
        <w:rPr>
          <w:rFonts w:cstheme="minorHAnsi"/>
          <w:sz w:val="24"/>
          <w:szCs w:val="24"/>
          <w:u w:val="single"/>
        </w:rPr>
        <w:t>Development</w:t>
      </w:r>
    </w:p>
    <w:p w14:paraId="0EF57460" w14:textId="5BDB0078" w:rsidR="005515E2" w:rsidRPr="00ED5382" w:rsidRDefault="005515E2" w:rsidP="001E47C5">
      <w:pPr>
        <w:spacing w:line="240" w:lineRule="auto"/>
        <w:rPr>
          <w:rFonts w:cstheme="minorHAnsi"/>
          <w:sz w:val="24"/>
          <w:szCs w:val="24"/>
        </w:rPr>
      </w:pPr>
      <w:r w:rsidRPr="00ED5382">
        <w:rPr>
          <w:rFonts w:cstheme="minorHAnsi"/>
          <w:sz w:val="24"/>
          <w:szCs w:val="24"/>
          <w:shd w:val="clear" w:color="auto" w:fill="FFFFFF"/>
        </w:rPr>
        <w:t> Ford’s research and development is one of its key strengths</w:t>
      </w:r>
      <w:r w:rsidR="00ED5382">
        <w:rPr>
          <w:rFonts w:cstheme="minorHAnsi"/>
          <w:sz w:val="24"/>
          <w:szCs w:val="24"/>
          <w:shd w:val="clear" w:color="auto" w:fill="FFFFFF"/>
        </w:rPr>
        <w:t xml:space="preserve"> they</w:t>
      </w:r>
      <w:r w:rsidRPr="00ED5382">
        <w:rPr>
          <w:rFonts w:cstheme="minorHAnsi"/>
          <w:sz w:val="24"/>
          <w:szCs w:val="24"/>
          <w:shd w:val="clear" w:color="auto" w:fill="FFFFFF"/>
        </w:rPr>
        <w:t xml:space="preserve"> make and develop new products. They are continuously trying to improve the performance of their vehicles. The factors that are evaluated include fuel, efficiency, safety, and customer satisfaction.</w:t>
      </w:r>
    </w:p>
    <w:p w14:paraId="0FD21147" w14:textId="593CE9C1" w:rsidR="005515E2" w:rsidRDefault="005515E2" w:rsidP="005515E2">
      <w:pPr>
        <w:pStyle w:val="Heading2"/>
        <w:shd w:val="clear" w:color="auto" w:fill="FFFFFF"/>
        <w:spacing w:before="450" w:after="180"/>
        <w:rPr>
          <w:rFonts w:asciiTheme="minorHAnsi" w:hAnsiTheme="minorHAnsi" w:cstheme="minorHAnsi"/>
          <w:i/>
          <w:iCs/>
          <w:color w:val="212529"/>
          <w:sz w:val="24"/>
          <w:szCs w:val="24"/>
          <w:shd w:val="clear" w:color="auto" w:fill="F8F9FA"/>
        </w:rPr>
      </w:pPr>
      <w:bookmarkStart w:id="1" w:name="_Hlk29551852"/>
      <w:r w:rsidRPr="00ED5382">
        <w:rPr>
          <w:rFonts w:asciiTheme="minorHAnsi" w:hAnsiTheme="minorHAnsi" w:cstheme="minorHAnsi"/>
          <w:i/>
          <w:iCs/>
          <w:color w:val="1A1A1A"/>
          <w:sz w:val="24"/>
          <w:szCs w:val="24"/>
        </w:rPr>
        <w:t xml:space="preserve">An Overview of Ford </w:t>
      </w:r>
      <w:r w:rsidRPr="00ED5382">
        <w:rPr>
          <w:rFonts w:asciiTheme="minorHAnsi" w:hAnsiTheme="minorHAnsi" w:cstheme="minorHAnsi"/>
          <w:i/>
          <w:iCs/>
          <w:color w:val="212529"/>
          <w:sz w:val="24"/>
          <w:szCs w:val="24"/>
          <w:shd w:val="clear" w:color="auto" w:fill="F8F9FA"/>
        </w:rPr>
        <w:t>[online]. (Last updated 2019). Available at:</w:t>
      </w:r>
      <w:r w:rsidRPr="00ED5382">
        <w:rPr>
          <w:rFonts w:asciiTheme="minorHAnsi" w:hAnsiTheme="minorHAnsi" w:cstheme="minorHAnsi"/>
          <w:i/>
          <w:iCs/>
          <w:sz w:val="24"/>
          <w:szCs w:val="24"/>
        </w:rPr>
        <w:t xml:space="preserve"> </w:t>
      </w:r>
      <w:hyperlink r:id="rId21" w:history="1">
        <w:r w:rsidRPr="00ED5382">
          <w:rPr>
            <w:rStyle w:val="Hyperlink"/>
            <w:rFonts w:asciiTheme="minorHAnsi" w:hAnsiTheme="minorHAnsi" w:cstheme="minorHAnsi"/>
            <w:i/>
            <w:iCs/>
            <w:sz w:val="24"/>
            <w:szCs w:val="24"/>
          </w:rPr>
          <w:t>https://bstrategyhub.com/swot-analysis-of-ford-2019-ford-swot-analysis/</w:t>
        </w:r>
      </w:hyperlink>
      <w:r w:rsidRPr="00ED5382">
        <w:rPr>
          <w:rFonts w:asciiTheme="minorHAnsi" w:hAnsiTheme="minorHAnsi" w:cstheme="minorHAnsi"/>
          <w:i/>
          <w:iCs/>
          <w:color w:val="212529"/>
          <w:sz w:val="24"/>
          <w:szCs w:val="24"/>
          <w:shd w:val="clear" w:color="auto" w:fill="F8F9FA"/>
        </w:rPr>
        <w:t xml:space="preserve"> [Accessed 24 December 2019].</w:t>
      </w:r>
    </w:p>
    <w:bookmarkEnd w:id="1"/>
    <w:p w14:paraId="32DF9976" w14:textId="77777777" w:rsidR="00E7538E" w:rsidRDefault="00E7538E" w:rsidP="00F627DF">
      <w:pPr>
        <w:rPr>
          <w:u w:val="single"/>
        </w:rPr>
      </w:pPr>
    </w:p>
    <w:p w14:paraId="274D18F3" w14:textId="77777777" w:rsidR="00E7538E" w:rsidRDefault="00E7538E" w:rsidP="00F627DF">
      <w:pPr>
        <w:rPr>
          <w:u w:val="single"/>
        </w:rPr>
      </w:pPr>
    </w:p>
    <w:p w14:paraId="76834848" w14:textId="77777777" w:rsidR="00E7538E" w:rsidRDefault="00E7538E" w:rsidP="00F627DF">
      <w:pPr>
        <w:rPr>
          <w:u w:val="single"/>
        </w:rPr>
      </w:pPr>
    </w:p>
    <w:p w14:paraId="10AF5A0F" w14:textId="77777777" w:rsidR="009F740D" w:rsidRDefault="009F740D" w:rsidP="00F627DF">
      <w:pPr>
        <w:rPr>
          <w:u w:val="single"/>
        </w:rPr>
      </w:pPr>
    </w:p>
    <w:p w14:paraId="5B95F62F" w14:textId="77777777" w:rsidR="009F740D" w:rsidRDefault="009F740D" w:rsidP="00F627DF">
      <w:pPr>
        <w:rPr>
          <w:u w:val="single"/>
        </w:rPr>
      </w:pPr>
    </w:p>
    <w:p w14:paraId="5AC32AAF" w14:textId="77777777" w:rsidR="00B65854" w:rsidRDefault="00B65854" w:rsidP="00F627DF">
      <w:pPr>
        <w:rPr>
          <w:u w:val="single"/>
        </w:rPr>
      </w:pPr>
    </w:p>
    <w:p w14:paraId="10E086AE" w14:textId="3EDDB706" w:rsidR="00F627DF" w:rsidRDefault="00F627DF" w:rsidP="00F627DF">
      <w:pPr>
        <w:rPr>
          <w:u w:val="single"/>
        </w:rPr>
      </w:pPr>
      <w:r w:rsidRPr="00F627DF">
        <w:rPr>
          <w:u w:val="single"/>
        </w:rPr>
        <w:lastRenderedPageBreak/>
        <w:t>Adaptability</w:t>
      </w:r>
    </w:p>
    <w:p w14:paraId="71B7C96D" w14:textId="01D82268" w:rsidR="00F627DF" w:rsidRPr="006A16F0" w:rsidRDefault="006A16F0" w:rsidP="00F627DF">
      <w:r>
        <w:t xml:space="preserve">Ford has a wide range of product and services portfolio which puts them ahead of the competition and not have to be dependent on just one product range. </w:t>
      </w:r>
    </w:p>
    <w:p w14:paraId="6A14AAF2" w14:textId="65BF38A3" w:rsidR="00ED5382" w:rsidRDefault="006A16F0" w:rsidP="00ED5382">
      <w:pPr>
        <w:rPr>
          <w:rFonts w:cstheme="minorHAnsi"/>
          <w:sz w:val="24"/>
          <w:szCs w:val="24"/>
          <w:shd w:val="clear" w:color="auto" w:fill="FFFFFF"/>
        </w:rPr>
      </w:pPr>
      <w:r w:rsidRPr="006A16F0">
        <w:rPr>
          <w:rFonts w:cstheme="minorHAnsi"/>
          <w:sz w:val="24"/>
          <w:szCs w:val="24"/>
          <w:shd w:val="clear" w:color="auto" w:fill="FFFFFF"/>
        </w:rPr>
        <w:t>Ford caters</w:t>
      </w:r>
      <w:r>
        <w:rPr>
          <w:rFonts w:cstheme="minorHAnsi"/>
          <w:sz w:val="24"/>
          <w:szCs w:val="24"/>
          <w:shd w:val="clear" w:color="auto" w:fill="FFFFFF"/>
        </w:rPr>
        <w:t xml:space="preserve"> and adapts</w:t>
      </w:r>
      <w:r w:rsidRPr="006A16F0">
        <w:rPr>
          <w:rFonts w:cstheme="minorHAnsi"/>
          <w:sz w:val="24"/>
          <w:szCs w:val="24"/>
          <w:shd w:val="clear" w:color="auto" w:fill="FFFFFF"/>
        </w:rPr>
        <w:t xml:space="preserve"> to all kinds of demographic groups with their brands and car models. They take care of the needs and wants of their consumers by providing them with more variety of cars and commercial vehicles.</w:t>
      </w:r>
    </w:p>
    <w:p w14:paraId="73ECAD4A" w14:textId="25876454" w:rsidR="006A16F0" w:rsidRDefault="006A16F0" w:rsidP="00ED5382">
      <w:pPr>
        <w:rPr>
          <w:rFonts w:asciiTheme="majorHAnsi" w:hAnsiTheme="majorHAnsi" w:cstheme="majorHAnsi"/>
          <w:i/>
          <w:iCs/>
          <w:shd w:val="clear" w:color="auto" w:fill="FFFFFF"/>
        </w:rPr>
      </w:pPr>
      <w:r>
        <w:rPr>
          <w:rFonts w:cstheme="minorHAnsi"/>
          <w:sz w:val="24"/>
          <w:szCs w:val="24"/>
          <w:shd w:val="clear" w:color="auto" w:fill="FFFFFF"/>
        </w:rPr>
        <w:t xml:space="preserve">Ford quote on their website </w:t>
      </w:r>
      <w:r w:rsidRPr="006A16F0">
        <w:rPr>
          <w:rFonts w:asciiTheme="majorHAnsi" w:hAnsiTheme="majorHAnsi" w:cstheme="majorHAnsi"/>
          <w:i/>
          <w:iCs/>
          <w:sz w:val="24"/>
          <w:szCs w:val="24"/>
          <w:shd w:val="clear" w:color="auto" w:fill="FFFFFF"/>
        </w:rPr>
        <w:t>“</w:t>
      </w:r>
      <w:r w:rsidRPr="006A16F0">
        <w:rPr>
          <w:rFonts w:asciiTheme="majorHAnsi" w:hAnsiTheme="majorHAnsi" w:cstheme="majorHAnsi"/>
          <w:i/>
          <w:iCs/>
          <w:shd w:val="clear" w:color="auto" w:fill="FFFFFF"/>
        </w:rPr>
        <w:t>We have a unique enterprise-wide view of processes, process efficiency and time to market, and our vision includes globally optimising IT to enable customers to configure Ford vehicles online for purchase, engineers to utilise virtual design and testing capabilities, factories to build cars to order and improving the in-vehicle intelligence for safety, economy and entertainment.”</w:t>
      </w:r>
    </w:p>
    <w:p w14:paraId="73F804F1" w14:textId="60490B3C" w:rsidR="006A16F0" w:rsidRDefault="006A16F0" w:rsidP="006A16F0">
      <w:pPr>
        <w:shd w:val="clear" w:color="auto" w:fill="FFFFFF"/>
        <w:spacing w:after="0" w:line="240" w:lineRule="auto"/>
        <w:outlineLvl w:val="0"/>
        <w:rPr>
          <w:rFonts w:ascii="Times New Roman" w:hAnsi="Times New Roman" w:cs="Times New Roman"/>
          <w:i/>
          <w:iCs/>
          <w:color w:val="212529"/>
          <w:sz w:val="24"/>
          <w:szCs w:val="24"/>
          <w:shd w:val="clear" w:color="auto" w:fill="F8F9FA"/>
        </w:rPr>
      </w:pPr>
      <w:r>
        <w:rPr>
          <w:rFonts w:cstheme="minorHAnsi"/>
          <w:i/>
          <w:iCs/>
          <w:color w:val="000000"/>
          <w:sz w:val="24"/>
          <w:szCs w:val="24"/>
          <w:shd w:val="clear" w:color="auto" w:fill="FFFFFF"/>
        </w:rPr>
        <w:t>Information Tec</w:t>
      </w:r>
      <w:r w:rsidR="005D2515">
        <w:rPr>
          <w:rFonts w:cstheme="minorHAnsi"/>
          <w:i/>
          <w:iCs/>
          <w:color w:val="000000"/>
          <w:sz w:val="24"/>
          <w:szCs w:val="24"/>
          <w:shd w:val="clear" w:color="auto" w:fill="FFFFFF"/>
        </w:rPr>
        <w:t>hnology</w:t>
      </w:r>
      <w:r w:rsidRPr="00C860C9">
        <w:rPr>
          <w:rFonts w:ascii="Times New Roman" w:hAnsi="Times New Roman" w:cs="Times New Roman"/>
          <w:i/>
          <w:iCs/>
          <w:color w:val="212529"/>
          <w:sz w:val="24"/>
          <w:szCs w:val="24"/>
          <w:shd w:val="clear" w:color="auto" w:fill="F8F9FA"/>
        </w:rPr>
        <w:t xml:space="preserve"> [online]. (Last updated 2019). Available at:</w:t>
      </w:r>
      <w:r w:rsidRPr="000854D1">
        <w:t xml:space="preserve"> </w:t>
      </w:r>
      <w:hyperlink r:id="rId22" w:history="1">
        <w:r>
          <w:rPr>
            <w:rStyle w:val="Hyperlink"/>
          </w:rPr>
          <w:t>https://www.ford.co.uk/experience-ford/careers/business-functions/information-technology</w:t>
        </w:r>
      </w:hyperlink>
      <w:r w:rsidRPr="00C860C9">
        <w:rPr>
          <w:rFonts w:ascii="Times New Roman" w:hAnsi="Times New Roman" w:cs="Times New Roman"/>
          <w:i/>
          <w:iCs/>
          <w:sz w:val="24"/>
          <w:szCs w:val="24"/>
        </w:rPr>
        <w:t xml:space="preserve"> </w:t>
      </w:r>
      <w:r w:rsidRPr="00C860C9">
        <w:rPr>
          <w:rFonts w:ascii="Times New Roman" w:hAnsi="Times New Roman" w:cs="Times New Roman"/>
          <w:i/>
          <w:iCs/>
          <w:color w:val="212529"/>
          <w:sz w:val="24"/>
          <w:szCs w:val="24"/>
          <w:shd w:val="clear" w:color="auto" w:fill="F8F9FA"/>
        </w:rPr>
        <w:t>[Accessed 20 December 2019].</w:t>
      </w:r>
    </w:p>
    <w:p w14:paraId="5620C09B" w14:textId="77777777" w:rsidR="006A16F0" w:rsidRPr="006A16F0" w:rsidRDefault="006A16F0" w:rsidP="00ED5382">
      <w:pPr>
        <w:rPr>
          <w:rFonts w:cstheme="minorHAnsi"/>
          <w:sz w:val="24"/>
          <w:szCs w:val="24"/>
        </w:rPr>
      </w:pPr>
    </w:p>
    <w:p w14:paraId="01EBB047" w14:textId="4418A74B" w:rsidR="00884537" w:rsidRDefault="00884537" w:rsidP="00884537">
      <w:pPr>
        <w:spacing w:after="0" w:line="360" w:lineRule="auto"/>
        <w:rPr>
          <w:rFonts w:cstheme="minorHAnsi"/>
          <w:sz w:val="28"/>
          <w:szCs w:val="28"/>
          <w:u w:val="single"/>
        </w:rPr>
      </w:pPr>
      <w:r>
        <w:rPr>
          <w:rFonts w:cstheme="minorHAnsi"/>
          <w:sz w:val="28"/>
          <w:szCs w:val="28"/>
          <w:u w:val="single"/>
        </w:rPr>
        <w:t>Weaknesses</w:t>
      </w:r>
    </w:p>
    <w:p w14:paraId="2979E54F" w14:textId="77777777" w:rsidR="009F740D" w:rsidRDefault="00134A49" w:rsidP="009F740D">
      <w:pPr>
        <w:spacing w:after="0" w:line="240" w:lineRule="auto"/>
        <w:rPr>
          <w:rFonts w:cstheme="minorHAnsi"/>
          <w:u w:val="single"/>
        </w:rPr>
      </w:pPr>
      <w:r w:rsidRPr="004D07E6">
        <w:rPr>
          <w:rFonts w:cstheme="minorHAnsi"/>
          <w:u w:val="single"/>
        </w:rPr>
        <w:t>Falls in sales and shares</w:t>
      </w:r>
    </w:p>
    <w:p w14:paraId="0BB5EEFC" w14:textId="4A90A0E9" w:rsidR="009F740D" w:rsidRPr="009F740D" w:rsidRDefault="009F740D" w:rsidP="009F740D">
      <w:pPr>
        <w:spacing w:after="0" w:line="240" w:lineRule="auto"/>
        <w:rPr>
          <w:rFonts w:cstheme="minorHAnsi"/>
          <w:u w:val="single"/>
        </w:rPr>
      </w:pPr>
      <w:r w:rsidRPr="00C96A8E">
        <w:rPr>
          <w:rFonts w:eastAsia="Times New Roman" w:cstheme="minorHAnsi"/>
          <w:color w:val="000000"/>
          <w:lang w:eastAsia="en-GB"/>
        </w:rPr>
        <w:t>Ford’s sales in China fell 35.8% in the first quarter and by 21.7% in the second quarter.</w:t>
      </w:r>
    </w:p>
    <w:p w14:paraId="5D9E006D" w14:textId="77777777" w:rsidR="009F740D" w:rsidRDefault="009F740D" w:rsidP="009F740D">
      <w:pPr>
        <w:spacing w:before="100" w:beforeAutospacing="1" w:after="100" w:afterAutospacing="1" w:line="240" w:lineRule="auto"/>
        <w:rPr>
          <w:rFonts w:eastAsia="Times New Roman" w:cstheme="minorHAnsi"/>
          <w:color w:val="000000"/>
          <w:lang w:eastAsia="en-GB"/>
        </w:rPr>
      </w:pPr>
      <w:r w:rsidRPr="00C96A8E">
        <w:rPr>
          <w:rFonts w:eastAsia="Times New Roman" w:cstheme="minorHAnsi"/>
          <w:color w:val="000000"/>
          <w:lang w:eastAsia="en-GB"/>
        </w:rPr>
        <w:t>In the third quarter, sales of the automaker’s mass-market Ford brand fell 37.7%, while its luxury division Lincoln saw sales drop by 24.1%</w:t>
      </w:r>
    </w:p>
    <w:p w14:paraId="6C3E3778" w14:textId="77777777" w:rsidR="00782BDD" w:rsidRDefault="00782BDD" w:rsidP="00782BDD">
      <w:pPr>
        <w:rPr>
          <w:rFonts w:cstheme="minorHAnsi"/>
          <w:color w:val="000000"/>
          <w:shd w:val="clear" w:color="auto" w:fill="FFFFFF"/>
        </w:rPr>
      </w:pPr>
      <w:r w:rsidRPr="00614EA1">
        <w:rPr>
          <w:rFonts w:cstheme="minorHAnsi"/>
          <w:color w:val="000000"/>
          <w:shd w:val="clear" w:color="auto" w:fill="FFFFFF"/>
        </w:rPr>
        <w:t>Ford had net income of $1.79 billion. Total revenues declined 1.8% to just under $37 billion.</w:t>
      </w:r>
    </w:p>
    <w:p w14:paraId="29E2F11A" w14:textId="77777777" w:rsidR="00782BDD" w:rsidRDefault="00782BDD" w:rsidP="00782BDD">
      <w:pPr>
        <w:rPr>
          <w:rFonts w:cstheme="minorHAnsi"/>
          <w:color w:val="000000"/>
          <w:shd w:val="clear" w:color="auto" w:fill="FFFFFF"/>
        </w:rPr>
      </w:pPr>
      <w:r>
        <w:rPr>
          <w:rFonts w:cstheme="minorHAnsi"/>
          <w:color w:val="000000"/>
          <w:shd w:val="clear" w:color="auto" w:fill="FFFFFF"/>
        </w:rPr>
        <w:t>Ford sales have also dropped :-</w:t>
      </w:r>
    </w:p>
    <w:p w14:paraId="02484BB0" w14:textId="77777777" w:rsidR="00782BDD" w:rsidRPr="007D6603" w:rsidRDefault="00782BDD" w:rsidP="00782BDD">
      <w:pPr>
        <w:pStyle w:val="ListParagraph"/>
        <w:numPr>
          <w:ilvl w:val="0"/>
          <w:numId w:val="3"/>
        </w:numPr>
        <w:rPr>
          <w:rFonts w:cstheme="minorHAnsi"/>
          <w:color w:val="000000"/>
          <w:shd w:val="clear" w:color="auto" w:fill="FFFFFF"/>
        </w:rPr>
      </w:pPr>
      <w:r>
        <w:rPr>
          <w:rFonts w:asciiTheme="minorHAnsi" w:hAnsiTheme="minorHAnsi" w:cstheme="minorHAnsi"/>
          <w:color w:val="000000"/>
          <w:sz w:val="22"/>
          <w:szCs w:val="22"/>
          <w:shd w:val="clear" w:color="auto" w:fill="FFFFFF"/>
        </w:rPr>
        <w:t>Ford market share in China dropped 0.6% and revenue fell by 27%</w:t>
      </w:r>
    </w:p>
    <w:p w14:paraId="2A8C5F3A" w14:textId="77777777" w:rsidR="00782BDD" w:rsidRDefault="00782BDD" w:rsidP="00782BDD">
      <w:pPr>
        <w:pStyle w:val="ListParagraph"/>
        <w:numPr>
          <w:ilvl w:val="0"/>
          <w:numId w:val="3"/>
        </w:numPr>
        <w:rPr>
          <w:rFonts w:asciiTheme="minorHAnsi" w:hAnsiTheme="minorHAnsi" w:cstheme="minorHAnsi"/>
          <w:color w:val="000000"/>
          <w:sz w:val="22"/>
          <w:szCs w:val="22"/>
          <w:shd w:val="clear" w:color="auto" w:fill="FFFFFF"/>
        </w:rPr>
      </w:pPr>
      <w:r w:rsidRPr="007D6603">
        <w:rPr>
          <w:rFonts w:asciiTheme="minorHAnsi" w:hAnsiTheme="minorHAnsi" w:cstheme="minorHAnsi"/>
          <w:color w:val="000000"/>
          <w:sz w:val="22"/>
          <w:szCs w:val="22"/>
          <w:shd w:val="clear" w:color="auto" w:fill="FFFFFF"/>
        </w:rPr>
        <w:t>In North America, revenues increased 5%, though overall market share declined by 0.7 percentage points.</w:t>
      </w:r>
    </w:p>
    <w:p w14:paraId="662E0811" w14:textId="77777777" w:rsidR="00782BDD" w:rsidRDefault="00782BDD" w:rsidP="00782BDD">
      <w:pPr>
        <w:pStyle w:val="ListParagraph"/>
        <w:numPr>
          <w:ilvl w:val="0"/>
          <w:numId w:val="3"/>
        </w:numPr>
        <w:rPr>
          <w:rFonts w:asciiTheme="minorHAnsi" w:hAnsiTheme="minorHAnsi" w:cstheme="minorHAnsi"/>
          <w:color w:val="000000"/>
          <w:sz w:val="22"/>
          <w:szCs w:val="22"/>
          <w:shd w:val="clear" w:color="auto" w:fill="FFFFFF"/>
        </w:rPr>
      </w:pPr>
      <w:r w:rsidRPr="007D6603">
        <w:rPr>
          <w:rFonts w:asciiTheme="minorHAnsi" w:hAnsiTheme="minorHAnsi" w:cstheme="minorHAnsi"/>
          <w:color w:val="000000"/>
          <w:sz w:val="22"/>
          <w:szCs w:val="22"/>
          <w:shd w:val="clear" w:color="auto" w:fill="FFFFFF"/>
        </w:rPr>
        <w:t>Ford Escape sales shrank 7.2% year over year, while the Ford Explorer fell 48%.</w:t>
      </w:r>
    </w:p>
    <w:p w14:paraId="0EF85669" w14:textId="77777777" w:rsidR="00782BDD" w:rsidRDefault="00782BDD" w:rsidP="00782BDD">
      <w:pPr>
        <w:rPr>
          <w:rFonts w:cstheme="minorHAnsi"/>
          <w:color w:val="000000"/>
          <w:shd w:val="clear" w:color="auto" w:fill="FFFFFF"/>
        </w:rPr>
      </w:pPr>
    </w:p>
    <w:p w14:paraId="6817B2A3" w14:textId="77777777" w:rsidR="00782BDD" w:rsidRDefault="00782BDD" w:rsidP="00782BDD">
      <w:pPr>
        <w:rPr>
          <w:rFonts w:cstheme="minorHAnsi"/>
          <w:color w:val="000000"/>
          <w:shd w:val="clear" w:color="auto" w:fill="FFFFFF"/>
        </w:rPr>
      </w:pPr>
      <w:r>
        <w:rPr>
          <w:rFonts w:cstheme="minorHAnsi"/>
          <w:color w:val="000000"/>
          <w:shd w:val="clear" w:color="auto" w:fill="FFFFFF"/>
        </w:rPr>
        <w:t>In North America revenues increased by 5% however the overall market share dropped by 0.7% points.</w:t>
      </w:r>
    </w:p>
    <w:p w14:paraId="702D15C4" w14:textId="77777777" w:rsidR="00782BDD" w:rsidRDefault="00782BDD" w:rsidP="00782BDD">
      <w:pPr>
        <w:shd w:val="clear" w:color="auto" w:fill="FFFFFF"/>
        <w:spacing w:after="0" w:line="240" w:lineRule="auto"/>
        <w:outlineLvl w:val="0"/>
        <w:rPr>
          <w:i/>
          <w:iCs/>
        </w:rPr>
      </w:pPr>
      <w:r w:rsidRPr="003E3A93">
        <w:rPr>
          <w:rFonts w:eastAsia="Times New Roman" w:cstheme="minorHAnsi"/>
          <w:i/>
          <w:iCs/>
          <w:color w:val="000000"/>
          <w:lang w:eastAsia="en-GB"/>
        </w:rPr>
        <w:t xml:space="preserve">Problems facing ford [online] (last updated </w:t>
      </w:r>
      <w:r w:rsidRPr="003E3A93">
        <w:rPr>
          <w:rFonts w:ascii="Segoe UI" w:hAnsi="Segoe UI" w:cs="Segoe UI"/>
          <w:i/>
          <w:iCs/>
          <w:color w:val="333333"/>
          <w:sz w:val="20"/>
          <w:szCs w:val="20"/>
          <w:shd w:val="clear" w:color="auto" w:fill="FFFFFF"/>
        </w:rPr>
        <w:t xml:space="preserve">Oct 30, 2019 at 10:35AM). </w:t>
      </w:r>
      <w:proofErr w:type="spellStart"/>
      <w:r w:rsidRPr="003E3A93">
        <w:rPr>
          <w:rFonts w:ascii="Segoe UI" w:hAnsi="Segoe UI" w:cs="Segoe UI"/>
          <w:i/>
          <w:iCs/>
          <w:color w:val="333333"/>
          <w:sz w:val="20"/>
          <w:szCs w:val="20"/>
          <w:shd w:val="clear" w:color="auto" w:fill="FFFFFF"/>
        </w:rPr>
        <w:t>Avaialble</w:t>
      </w:r>
      <w:proofErr w:type="spellEnd"/>
      <w:r w:rsidRPr="003E3A93">
        <w:rPr>
          <w:rFonts w:ascii="Segoe UI" w:hAnsi="Segoe UI" w:cs="Segoe UI"/>
          <w:i/>
          <w:iCs/>
          <w:color w:val="333333"/>
          <w:sz w:val="20"/>
          <w:szCs w:val="20"/>
          <w:shd w:val="clear" w:color="auto" w:fill="FFFFFF"/>
        </w:rPr>
        <w:t xml:space="preserve"> at: </w:t>
      </w:r>
      <w:hyperlink r:id="rId23" w:history="1">
        <w:r w:rsidRPr="003E3A93">
          <w:rPr>
            <w:rStyle w:val="Hyperlink"/>
            <w:i/>
            <w:iCs/>
          </w:rPr>
          <w:t>https://www.fool.com/investing/2019/10/30/4-problems-facing-ford.aspx[Accessed</w:t>
        </w:r>
      </w:hyperlink>
      <w:r w:rsidRPr="003E3A93">
        <w:rPr>
          <w:i/>
          <w:iCs/>
        </w:rPr>
        <w:t xml:space="preserve"> 20 </w:t>
      </w:r>
      <w:proofErr w:type="spellStart"/>
      <w:r w:rsidRPr="003E3A93">
        <w:rPr>
          <w:i/>
          <w:iCs/>
        </w:rPr>
        <w:t>december</w:t>
      </w:r>
      <w:proofErr w:type="spellEnd"/>
      <w:r w:rsidRPr="003E3A93">
        <w:rPr>
          <w:i/>
          <w:iCs/>
        </w:rPr>
        <w:t xml:space="preserve"> 2019]</w:t>
      </w:r>
    </w:p>
    <w:p w14:paraId="0CA8F864" w14:textId="77777777" w:rsidR="00782BDD" w:rsidRDefault="00782BDD" w:rsidP="00782BDD">
      <w:pPr>
        <w:shd w:val="clear" w:color="auto" w:fill="FFFFFF"/>
        <w:spacing w:after="0" w:line="240" w:lineRule="auto"/>
        <w:outlineLvl w:val="0"/>
        <w:rPr>
          <w:i/>
          <w:iCs/>
        </w:rPr>
      </w:pPr>
    </w:p>
    <w:p w14:paraId="56448B0E" w14:textId="77777777" w:rsidR="006E0509" w:rsidRDefault="006E0509" w:rsidP="006E0509">
      <w:pPr>
        <w:shd w:val="clear" w:color="auto" w:fill="FFFFFF"/>
        <w:spacing w:after="0" w:line="240" w:lineRule="auto"/>
        <w:outlineLvl w:val="0"/>
        <w:rPr>
          <w:rFonts w:eastAsia="Times New Roman" w:cstheme="minorHAnsi"/>
          <w:color w:val="000000"/>
          <w:u w:val="single"/>
          <w:lang w:eastAsia="en-GB"/>
        </w:rPr>
      </w:pPr>
    </w:p>
    <w:p w14:paraId="330BA1FF" w14:textId="77777777" w:rsidR="006E0509" w:rsidRDefault="006E0509" w:rsidP="006E0509">
      <w:pPr>
        <w:shd w:val="clear" w:color="auto" w:fill="FFFFFF"/>
        <w:spacing w:after="0" w:line="240" w:lineRule="auto"/>
        <w:outlineLvl w:val="0"/>
        <w:rPr>
          <w:rFonts w:eastAsia="Times New Roman" w:cstheme="minorHAnsi"/>
          <w:color w:val="000000"/>
          <w:u w:val="single"/>
          <w:lang w:eastAsia="en-GB"/>
        </w:rPr>
      </w:pPr>
    </w:p>
    <w:p w14:paraId="6FC2CD0C" w14:textId="77777777" w:rsidR="00F9491D" w:rsidRDefault="00F9491D" w:rsidP="006E0509">
      <w:pPr>
        <w:shd w:val="clear" w:color="auto" w:fill="FFFFFF"/>
        <w:spacing w:after="0" w:line="240" w:lineRule="auto"/>
        <w:outlineLvl w:val="0"/>
        <w:rPr>
          <w:rFonts w:eastAsia="Times New Roman" w:cstheme="minorHAnsi"/>
          <w:color w:val="000000"/>
          <w:u w:val="single"/>
          <w:lang w:eastAsia="en-GB"/>
        </w:rPr>
      </w:pPr>
    </w:p>
    <w:p w14:paraId="2336982B" w14:textId="77777777" w:rsidR="00F9491D" w:rsidRDefault="00F9491D" w:rsidP="006E0509">
      <w:pPr>
        <w:shd w:val="clear" w:color="auto" w:fill="FFFFFF"/>
        <w:spacing w:after="0" w:line="240" w:lineRule="auto"/>
        <w:outlineLvl w:val="0"/>
        <w:rPr>
          <w:rFonts w:eastAsia="Times New Roman" w:cstheme="minorHAnsi"/>
          <w:color w:val="000000"/>
          <w:u w:val="single"/>
          <w:lang w:eastAsia="en-GB"/>
        </w:rPr>
      </w:pPr>
    </w:p>
    <w:p w14:paraId="28724D66" w14:textId="77777777" w:rsidR="00F9491D" w:rsidRDefault="00F9491D" w:rsidP="006E0509">
      <w:pPr>
        <w:shd w:val="clear" w:color="auto" w:fill="FFFFFF"/>
        <w:spacing w:after="0" w:line="240" w:lineRule="auto"/>
        <w:outlineLvl w:val="0"/>
        <w:rPr>
          <w:rFonts w:eastAsia="Times New Roman" w:cstheme="minorHAnsi"/>
          <w:color w:val="000000"/>
          <w:u w:val="single"/>
          <w:lang w:eastAsia="en-GB"/>
        </w:rPr>
      </w:pPr>
    </w:p>
    <w:p w14:paraId="1F334DE1" w14:textId="77777777" w:rsidR="003A4A08" w:rsidRDefault="003A4A08" w:rsidP="006E0509">
      <w:pPr>
        <w:shd w:val="clear" w:color="auto" w:fill="FFFFFF"/>
        <w:spacing w:after="0" w:line="240" w:lineRule="auto"/>
        <w:outlineLvl w:val="0"/>
        <w:rPr>
          <w:rFonts w:eastAsia="Times New Roman" w:cstheme="minorHAnsi"/>
          <w:color w:val="000000"/>
          <w:u w:val="single"/>
          <w:lang w:eastAsia="en-GB"/>
        </w:rPr>
      </w:pPr>
    </w:p>
    <w:p w14:paraId="34895A66" w14:textId="77777777" w:rsidR="003A4A08" w:rsidRDefault="003A4A08" w:rsidP="006E0509">
      <w:pPr>
        <w:shd w:val="clear" w:color="auto" w:fill="FFFFFF"/>
        <w:spacing w:after="0" w:line="240" w:lineRule="auto"/>
        <w:outlineLvl w:val="0"/>
        <w:rPr>
          <w:rFonts w:eastAsia="Times New Roman" w:cstheme="minorHAnsi"/>
          <w:color w:val="000000"/>
          <w:u w:val="single"/>
          <w:lang w:eastAsia="en-GB"/>
        </w:rPr>
      </w:pPr>
    </w:p>
    <w:p w14:paraId="6D22195B" w14:textId="77777777" w:rsidR="003A4A08" w:rsidRDefault="003A4A08" w:rsidP="006E0509">
      <w:pPr>
        <w:shd w:val="clear" w:color="auto" w:fill="FFFFFF"/>
        <w:spacing w:after="0" w:line="240" w:lineRule="auto"/>
        <w:outlineLvl w:val="0"/>
        <w:rPr>
          <w:rFonts w:eastAsia="Times New Roman" w:cstheme="minorHAnsi"/>
          <w:color w:val="000000"/>
          <w:u w:val="single"/>
          <w:lang w:eastAsia="en-GB"/>
        </w:rPr>
      </w:pPr>
    </w:p>
    <w:p w14:paraId="53276D4E" w14:textId="77777777" w:rsidR="003C2087" w:rsidRDefault="003C2087" w:rsidP="006E0509">
      <w:pPr>
        <w:shd w:val="clear" w:color="auto" w:fill="FFFFFF"/>
        <w:spacing w:after="0" w:line="240" w:lineRule="auto"/>
        <w:outlineLvl w:val="0"/>
        <w:rPr>
          <w:rFonts w:eastAsia="Times New Roman" w:cstheme="minorHAnsi"/>
          <w:color w:val="000000"/>
          <w:u w:val="single"/>
          <w:lang w:eastAsia="en-GB"/>
        </w:rPr>
      </w:pPr>
    </w:p>
    <w:p w14:paraId="50600196" w14:textId="77777777" w:rsidR="003C2087" w:rsidRDefault="003C2087" w:rsidP="006E0509">
      <w:pPr>
        <w:shd w:val="clear" w:color="auto" w:fill="FFFFFF"/>
        <w:spacing w:after="0" w:line="240" w:lineRule="auto"/>
        <w:outlineLvl w:val="0"/>
        <w:rPr>
          <w:rFonts w:eastAsia="Times New Roman" w:cstheme="minorHAnsi"/>
          <w:color w:val="000000"/>
          <w:u w:val="single"/>
          <w:lang w:eastAsia="en-GB"/>
        </w:rPr>
      </w:pPr>
    </w:p>
    <w:p w14:paraId="625C2D76" w14:textId="2A992653" w:rsidR="006E0509" w:rsidRPr="00C96A8E" w:rsidRDefault="006E0509" w:rsidP="006E0509">
      <w:pPr>
        <w:shd w:val="clear" w:color="auto" w:fill="FFFFFF"/>
        <w:spacing w:after="0" w:line="240" w:lineRule="auto"/>
        <w:outlineLvl w:val="0"/>
        <w:rPr>
          <w:rFonts w:eastAsia="Times New Roman" w:cstheme="minorHAnsi"/>
          <w:color w:val="000000"/>
          <w:u w:val="single"/>
          <w:lang w:eastAsia="en-GB"/>
        </w:rPr>
      </w:pPr>
      <w:r w:rsidRPr="00C96A8E">
        <w:rPr>
          <w:rFonts w:eastAsia="Times New Roman" w:cstheme="minorHAnsi"/>
          <w:color w:val="000000"/>
          <w:u w:val="single"/>
          <w:lang w:eastAsia="en-GB"/>
        </w:rPr>
        <w:t>Plant Closures</w:t>
      </w:r>
    </w:p>
    <w:p w14:paraId="0548E1DC" w14:textId="77777777" w:rsidR="006E0509" w:rsidRDefault="006E0509" w:rsidP="006E0509">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The falling in sales have resulted in plant closures. Ford announced that in autumn 2020 it will be closing one of its plants in Bridgend in wales seeing a loss of 1,700 jobs.</w:t>
      </w:r>
    </w:p>
    <w:p w14:paraId="580D6E2A" w14:textId="77777777" w:rsidR="006E0509" w:rsidRDefault="006E0509" w:rsidP="006E0509">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Ford advised that this was due to a change in customer demand and cost.</w:t>
      </w:r>
    </w:p>
    <w:p w14:paraId="164838C5" w14:textId="77777777" w:rsidR="006E0509" w:rsidRPr="001B67F5" w:rsidRDefault="006E0509" w:rsidP="006E0509">
      <w:pPr>
        <w:pStyle w:val="NormalWeb"/>
        <w:shd w:val="clear" w:color="auto" w:fill="FFFFFF"/>
        <w:spacing w:before="270" w:beforeAutospacing="0" w:after="0" w:afterAutospacing="0"/>
        <w:textAlignment w:val="baseline"/>
        <w:rPr>
          <w:rFonts w:asciiTheme="minorHAnsi" w:hAnsiTheme="minorHAnsi" w:cstheme="minorHAnsi"/>
          <w:sz w:val="22"/>
          <w:szCs w:val="22"/>
        </w:rPr>
      </w:pPr>
      <w:r w:rsidRPr="001B67F5">
        <w:rPr>
          <w:rFonts w:asciiTheme="minorHAnsi" w:hAnsiTheme="minorHAnsi" w:cstheme="minorHAnsi"/>
          <w:sz w:val="22"/>
          <w:szCs w:val="22"/>
        </w:rPr>
        <w:t>In a statement, Ford of Europe president Stuart Rowley said creating a sustainable business required the company to make "difficult decisions", including the need to make its engine manufacturing base suitable for the vehicles it produces in the future.</w:t>
      </w:r>
    </w:p>
    <w:p w14:paraId="6BB6AC8A" w14:textId="77777777" w:rsidR="006E0509" w:rsidRDefault="006E0509" w:rsidP="006E0509">
      <w:pPr>
        <w:pStyle w:val="NormalWeb"/>
        <w:shd w:val="clear" w:color="auto" w:fill="FFFFFF"/>
        <w:spacing w:before="270" w:beforeAutospacing="0" w:after="0" w:afterAutospacing="0"/>
        <w:textAlignment w:val="baseline"/>
        <w:rPr>
          <w:rFonts w:asciiTheme="minorHAnsi" w:hAnsiTheme="minorHAnsi" w:cstheme="minorHAnsi"/>
          <w:sz w:val="22"/>
          <w:szCs w:val="22"/>
        </w:rPr>
      </w:pPr>
      <w:r w:rsidRPr="001B67F5">
        <w:rPr>
          <w:rFonts w:asciiTheme="minorHAnsi" w:hAnsiTheme="minorHAnsi" w:cstheme="minorHAnsi"/>
          <w:sz w:val="22"/>
          <w:szCs w:val="22"/>
        </w:rPr>
        <w:t>"We are committed to the UK. However, changing customer demand and cost disadvantages, plus an absence of additional engine models for Bridgend going forward make the plant economically unsustainable in the years ahead."</w:t>
      </w:r>
    </w:p>
    <w:p w14:paraId="5A061534" w14:textId="77777777" w:rsidR="006E0509" w:rsidRDefault="006E0509" w:rsidP="006E0509">
      <w:pPr>
        <w:pStyle w:val="NormalWeb"/>
        <w:shd w:val="clear" w:color="auto" w:fill="FFFFFF"/>
        <w:spacing w:before="270" w:beforeAutospacing="0" w:after="0" w:afterAutospacing="0"/>
        <w:textAlignment w:val="baseline"/>
        <w:rPr>
          <w:rFonts w:asciiTheme="minorHAnsi" w:hAnsiTheme="minorHAnsi" w:cstheme="minorHAnsi"/>
          <w:sz w:val="22"/>
          <w:szCs w:val="22"/>
        </w:rPr>
      </w:pPr>
    </w:p>
    <w:p w14:paraId="36685B76" w14:textId="440FFB00" w:rsidR="006E0509" w:rsidRDefault="006E0509" w:rsidP="006E0509">
      <w:pPr>
        <w:shd w:val="clear" w:color="auto" w:fill="FFFFFF"/>
        <w:spacing w:after="0" w:line="240" w:lineRule="auto"/>
        <w:textAlignment w:val="baseline"/>
        <w:outlineLvl w:val="0"/>
        <w:rPr>
          <w:i/>
          <w:iCs/>
        </w:rPr>
      </w:pPr>
      <w:r w:rsidRPr="00E51DD8">
        <w:rPr>
          <w:rFonts w:eastAsia="Times New Roman" w:cstheme="minorHAnsi"/>
          <w:i/>
          <w:iCs/>
          <w:color w:val="1E1E1E"/>
          <w:kern w:val="36"/>
          <w:lang w:eastAsia="en-GB"/>
        </w:rPr>
        <w:t xml:space="preserve">Ford set to close Bridgend engine plant in 2020(last updated October 2019)Available at </w:t>
      </w:r>
      <w:hyperlink r:id="rId24" w:history="1">
        <w:r w:rsidRPr="00E51DD8">
          <w:rPr>
            <w:rStyle w:val="Hyperlink"/>
            <w:i/>
            <w:iCs/>
          </w:rPr>
          <w:t>https://www.bbc.co.uk/news/uk-wales-48533790 [Accessed</w:t>
        </w:r>
      </w:hyperlink>
      <w:r w:rsidRPr="00E51DD8">
        <w:rPr>
          <w:i/>
          <w:iCs/>
        </w:rPr>
        <w:t xml:space="preserve"> 21 </w:t>
      </w:r>
      <w:proofErr w:type="spellStart"/>
      <w:r w:rsidRPr="00E51DD8">
        <w:rPr>
          <w:i/>
          <w:iCs/>
        </w:rPr>
        <w:t>Decemer</w:t>
      </w:r>
      <w:proofErr w:type="spellEnd"/>
      <w:r w:rsidRPr="00E51DD8">
        <w:rPr>
          <w:i/>
          <w:iCs/>
        </w:rPr>
        <w:t xml:space="preserve"> 2019</w:t>
      </w:r>
    </w:p>
    <w:p w14:paraId="341D1624" w14:textId="5AE72ADC" w:rsidR="00F9491D" w:rsidRDefault="00F9491D" w:rsidP="006E0509">
      <w:pPr>
        <w:shd w:val="clear" w:color="auto" w:fill="FFFFFF"/>
        <w:spacing w:after="0" w:line="240" w:lineRule="auto"/>
        <w:textAlignment w:val="baseline"/>
        <w:outlineLvl w:val="0"/>
        <w:rPr>
          <w:i/>
          <w:iCs/>
        </w:rPr>
      </w:pPr>
    </w:p>
    <w:p w14:paraId="276830BD" w14:textId="77777777" w:rsidR="00F9491D" w:rsidRPr="00F9491D" w:rsidRDefault="00F9491D" w:rsidP="00F9491D">
      <w:pPr>
        <w:spacing w:after="0" w:line="240" w:lineRule="auto"/>
        <w:rPr>
          <w:rFonts w:cstheme="minorHAnsi"/>
          <w:u w:val="single"/>
        </w:rPr>
      </w:pPr>
      <w:r w:rsidRPr="00F9491D">
        <w:rPr>
          <w:rFonts w:cstheme="minorHAnsi"/>
          <w:u w:val="single"/>
        </w:rPr>
        <w:t>Costs</w:t>
      </w:r>
    </w:p>
    <w:p w14:paraId="63228352" w14:textId="5AB796DB" w:rsidR="00F9491D" w:rsidRDefault="0008088D" w:rsidP="00F9491D">
      <w:pPr>
        <w:spacing w:after="0" w:line="240" w:lineRule="auto"/>
        <w:rPr>
          <w:rFonts w:cstheme="minorHAnsi"/>
          <w:sz w:val="24"/>
          <w:szCs w:val="24"/>
          <w:shd w:val="clear" w:color="auto" w:fill="FFFFFF"/>
        </w:rPr>
      </w:pPr>
      <w:r w:rsidRPr="002B2A15">
        <w:rPr>
          <w:rFonts w:cstheme="minorHAnsi"/>
          <w:sz w:val="24"/>
          <w:szCs w:val="24"/>
          <w:shd w:val="clear" w:color="auto" w:fill="FFFFFF"/>
        </w:rPr>
        <w:t>C</w:t>
      </w:r>
      <w:r w:rsidR="00F9491D" w:rsidRPr="002B2A15">
        <w:rPr>
          <w:rFonts w:cstheme="minorHAnsi"/>
          <w:sz w:val="24"/>
          <w:szCs w:val="24"/>
          <w:shd w:val="clear" w:color="auto" w:fill="FFFFFF"/>
        </w:rPr>
        <w:t>ompared to competitors like Toyota, Ford’s costs and prices are relatively higher, and its innovation processes are relatively slower to respond to new or emerging trends even though the company has increased its innovation effectiveness.</w:t>
      </w:r>
    </w:p>
    <w:p w14:paraId="5023481E" w14:textId="74928AB3" w:rsidR="00B80A1E" w:rsidRDefault="00B80A1E" w:rsidP="00F9491D">
      <w:pPr>
        <w:spacing w:after="0" w:line="240" w:lineRule="auto"/>
        <w:rPr>
          <w:rFonts w:cstheme="minorHAnsi"/>
          <w:sz w:val="24"/>
          <w:szCs w:val="24"/>
          <w:shd w:val="clear" w:color="auto" w:fill="FFFFFF"/>
        </w:rPr>
      </w:pPr>
    </w:p>
    <w:p w14:paraId="71641435" w14:textId="67E91621" w:rsidR="00F9491D" w:rsidRDefault="00F9491D" w:rsidP="006E0509">
      <w:pPr>
        <w:shd w:val="clear" w:color="auto" w:fill="FFFFFF"/>
        <w:spacing w:after="0" w:line="240" w:lineRule="auto"/>
        <w:textAlignment w:val="baseline"/>
        <w:outlineLvl w:val="0"/>
        <w:rPr>
          <w:rFonts w:eastAsia="Times New Roman" w:cstheme="minorHAnsi"/>
          <w:i/>
          <w:iCs/>
          <w:color w:val="1E1E1E"/>
          <w:kern w:val="36"/>
          <w:lang w:eastAsia="en-GB"/>
        </w:rPr>
      </w:pPr>
    </w:p>
    <w:p w14:paraId="7402E579" w14:textId="71C74C3C" w:rsidR="009B522A" w:rsidRDefault="009B522A" w:rsidP="006E0509">
      <w:pPr>
        <w:shd w:val="clear" w:color="auto" w:fill="FFFFFF"/>
        <w:spacing w:after="0" w:line="240" w:lineRule="auto"/>
        <w:textAlignment w:val="baseline"/>
        <w:outlineLvl w:val="0"/>
        <w:rPr>
          <w:rFonts w:eastAsia="Times New Roman" w:cstheme="minorHAnsi"/>
          <w:kern w:val="36"/>
          <w:sz w:val="24"/>
          <w:szCs w:val="24"/>
          <w:u w:val="single"/>
          <w:lang w:eastAsia="en-GB"/>
        </w:rPr>
      </w:pPr>
      <w:r w:rsidRPr="009B522A">
        <w:rPr>
          <w:rFonts w:eastAsia="Times New Roman" w:cstheme="minorHAnsi"/>
          <w:kern w:val="36"/>
          <w:sz w:val="24"/>
          <w:szCs w:val="24"/>
          <w:u w:val="single"/>
          <w:lang w:eastAsia="en-GB"/>
        </w:rPr>
        <w:t>Product Recalls</w:t>
      </w:r>
    </w:p>
    <w:p w14:paraId="381952D8" w14:textId="77777777" w:rsidR="009B522A" w:rsidRPr="009B522A" w:rsidRDefault="009B522A" w:rsidP="009B522A">
      <w:pPr>
        <w:shd w:val="clear" w:color="auto" w:fill="FFFFFF"/>
        <w:spacing w:before="100" w:beforeAutospacing="1" w:after="100" w:afterAutospacing="1" w:line="240" w:lineRule="auto"/>
        <w:rPr>
          <w:rFonts w:eastAsia="Times New Roman" w:cstheme="minorHAnsi"/>
          <w:sz w:val="23"/>
          <w:szCs w:val="23"/>
          <w:lang w:eastAsia="en-GB"/>
        </w:rPr>
      </w:pPr>
      <w:r w:rsidRPr="009B522A">
        <w:rPr>
          <w:rFonts w:eastAsia="Times New Roman" w:cstheme="minorHAnsi"/>
          <w:sz w:val="23"/>
          <w:szCs w:val="23"/>
          <w:lang w:eastAsia="en-GB"/>
        </w:rPr>
        <w:t>Ford faced a huge loss and their brand image suffered due to the product recalls back in May 2016. They recalled approximately </w:t>
      </w:r>
      <w:hyperlink r:id="rId25" w:history="1">
        <w:r w:rsidRPr="009B522A">
          <w:rPr>
            <w:rFonts w:eastAsia="Times New Roman" w:cstheme="minorHAnsi"/>
            <w:sz w:val="23"/>
            <w:szCs w:val="23"/>
            <w:lang w:eastAsia="en-GB"/>
          </w:rPr>
          <w:t>830,000 Ford and Lincoln vehicles to replace faulty side door latches</w:t>
        </w:r>
      </w:hyperlink>
      <w:r w:rsidRPr="009B522A">
        <w:rPr>
          <w:rFonts w:eastAsia="Times New Roman" w:cstheme="minorHAnsi"/>
          <w:sz w:val="23"/>
          <w:szCs w:val="23"/>
          <w:lang w:eastAsia="en-GB"/>
        </w:rPr>
        <w:t>. It also recalled vehicles in May 2015 because of the </w:t>
      </w:r>
      <w:hyperlink r:id="rId26" w:history="1">
        <w:r w:rsidRPr="009B522A">
          <w:rPr>
            <w:rFonts w:eastAsia="Times New Roman" w:cstheme="minorHAnsi"/>
            <w:sz w:val="23"/>
            <w:szCs w:val="23"/>
            <w:lang w:eastAsia="en-GB"/>
          </w:rPr>
          <w:t>safety failures of Takata airbags</w:t>
        </w:r>
      </w:hyperlink>
      <w:r w:rsidRPr="009B522A">
        <w:rPr>
          <w:rFonts w:eastAsia="Times New Roman" w:cstheme="minorHAnsi"/>
          <w:sz w:val="23"/>
          <w:szCs w:val="23"/>
          <w:lang w:eastAsia="en-GB"/>
        </w:rPr>
        <w:t>.</w:t>
      </w:r>
    </w:p>
    <w:p w14:paraId="71205867" w14:textId="77777777" w:rsidR="009B522A" w:rsidRPr="009B522A" w:rsidRDefault="009B522A" w:rsidP="006E0509">
      <w:pPr>
        <w:shd w:val="clear" w:color="auto" w:fill="FFFFFF"/>
        <w:spacing w:after="0" w:line="240" w:lineRule="auto"/>
        <w:textAlignment w:val="baseline"/>
        <w:outlineLvl w:val="0"/>
        <w:rPr>
          <w:rFonts w:eastAsia="Times New Roman" w:cstheme="minorHAnsi"/>
          <w:kern w:val="36"/>
          <w:sz w:val="24"/>
          <w:szCs w:val="24"/>
          <w:u w:val="single"/>
          <w:lang w:eastAsia="en-GB"/>
        </w:rPr>
      </w:pPr>
    </w:p>
    <w:p w14:paraId="7CE55D9B" w14:textId="60933F71" w:rsidR="009B522A" w:rsidRDefault="009B522A" w:rsidP="009B522A">
      <w:pPr>
        <w:shd w:val="clear" w:color="auto" w:fill="FFFFFF"/>
        <w:spacing w:after="0" w:line="240" w:lineRule="auto"/>
        <w:outlineLvl w:val="0"/>
        <w:rPr>
          <w:rFonts w:ascii="Times New Roman" w:hAnsi="Times New Roman" w:cs="Times New Roman"/>
          <w:i/>
          <w:iCs/>
          <w:color w:val="212529"/>
          <w:sz w:val="24"/>
          <w:szCs w:val="24"/>
          <w:shd w:val="clear" w:color="auto" w:fill="F8F9FA"/>
        </w:rPr>
      </w:pPr>
      <w:r w:rsidRPr="00C860C9">
        <w:rPr>
          <w:rFonts w:cstheme="minorHAnsi"/>
          <w:i/>
          <w:iCs/>
          <w:color w:val="000000"/>
          <w:sz w:val="24"/>
          <w:szCs w:val="24"/>
          <w:shd w:val="clear" w:color="auto" w:fill="FFFFFF"/>
        </w:rPr>
        <w:t xml:space="preserve">Ford </w:t>
      </w:r>
      <w:r>
        <w:rPr>
          <w:rFonts w:cstheme="minorHAnsi"/>
          <w:i/>
          <w:iCs/>
          <w:color w:val="000000"/>
          <w:sz w:val="24"/>
          <w:szCs w:val="24"/>
          <w:shd w:val="clear" w:color="auto" w:fill="FFFFFF"/>
        </w:rPr>
        <w:t>company and swot analysis</w:t>
      </w:r>
      <w:r w:rsidRPr="00C860C9">
        <w:rPr>
          <w:rFonts w:ascii="Times New Roman" w:hAnsi="Times New Roman" w:cs="Times New Roman"/>
          <w:i/>
          <w:iCs/>
          <w:color w:val="212529"/>
          <w:sz w:val="24"/>
          <w:szCs w:val="24"/>
          <w:shd w:val="clear" w:color="auto" w:fill="F8F9FA"/>
        </w:rPr>
        <w:t>[online]. (Last updated 201</w:t>
      </w:r>
      <w:r>
        <w:rPr>
          <w:rFonts w:ascii="Times New Roman" w:hAnsi="Times New Roman" w:cs="Times New Roman"/>
          <w:i/>
          <w:iCs/>
          <w:color w:val="212529"/>
          <w:sz w:val="24"/>
          <w:szCs w:val="24"/>
          <w:shd w:val="clear" w:color="auto" w:fill="F8F9FA"/>
        </w:rPr>
        <w:t>8</w:t>
      </w:r>
      <w:r w:rsidRPr="00C860C9">
        <w:rPr>
          <w:rFonts w:ascii="Times New Roman" w:hAnsi="Times New Roman" w:cs="Times New Roman"/>
          <w:i/>
          <w:iCs/>
          <w:color w:val="212529"/>
          <w:sz w:val="24"/>
          <w:szCs w:val="24"/>
          <w:shd w:val="clear" w:color="auto" w:fill="F8F9FA"/>
        </w:rPr>
        <w:t>). Available at:</w:t>
      </w:r>
      <w:r w:rsidRPr="00C860C9">
        <w:rPr>
          <w:rFonts w:ascii="Times New Roman" w:hAnsi="Times New Roman" w:cs="Times New Roman"/>
          <w:i/>
          <w:iCs/>
          <w:sz w:val="24"/>
          <w:szCs w:val="24"/>
        </w:rPr>
        <w:t xml:space="preserve"> </w:t>
      </w:r>
      <w:hyperlink r:id="rId27" w:history="1">
        <w:r>
          <w:rPr>
            <w:rStyle w:val="Hyperlink"/>
          </w:rPr>
          <w:t>https://bstrategyhub.com/swot-analysis-of-ford-2019-ford-swot-analysis/</w:t>
        </w:r>
      </w:hyperlink>
      <w:r w:rsidRPr="00C860C9">
        <w:rPr>
          <w:rFonts w:ascii="Times New Roman" w:hAnsi="Times New Roman" w:cs="Times New Roman"/>
          <w:i/>
          <w:iCs/>
          <w:color w:val="212529"/>
          <w:sz w:val="24"/>
          <w:szCs w:val="24"/>
          <w:shd w:val="clear" w:color="auto" w:fill="F8F9FA"/>
        </w:rPr>
        <w:t xml:space="preserve"> [Accessed 2</w:t>
      </w:r>
      <w:r>
        <w:rPr>
          <w:rFonts w:ascii="Times New Roman" w:hAnsi="Times New Roman" w:cs="Times New Roman"/>
          <w:i/>
          <w:iCs/>
          <w:color w:val="212529"/>
          <w:sz w:val="24"/>
          <w:szCs w:val="24"/>
          <w:shd w:val="clear" w:color="auto" w:fill="F8F9FA"/>
        </w:rPr>
        <w:t>4</w:t>
      </w:r>
      <w:r w:rsidRPr="00C860C9">
        <w:rPr>
          <w:rFonts w:ascii="Times New Roman" w:hAnsi="Times New Roman" w:cs="Times New Roman"/>
          <w:i/>
          <w:iCs/>
          <w:color w:val="212529"/>
          <w:sz w:val="24"/>
          <w:szCs w:val="24"/>
          <w:shd w:val="clear" w:color="auto" w:fill="F8F9FA"/>
        </w:rPr>
        <w:t xml:space="preserve"> December 2019].</w:t>
      </w:r>
    </w:p>
    <w:p w14:paraId="5C898319" w14:textId="4BB2E9ED" w:rsidR="006E0509" w:rsidRDefault="006E0509" w:rsidP="006E0509">
      <w:pPr>
        <w:rPr>
          <w:rFonts w:cstheme="minorHAnsi"/>
          <w:color w:val="000000"/>
          <w:sz w:val="36"/>
          <w:szCs w:val="36"/>
          <w:u w:val="single"/>
          <w:shd w:val="clear" w:color="auto" w:fill="FFFFFF"/>
        </w:rPr>
      </w:pPr>
    </w:p>
    <w:p w14:paraId="29C51539" w14:textId="3467B27D" w:rsidR="005C2CFB" w:rsidRDefault="005C2CFB" w:rsidP="006E0509">
      <w:pPr>
        <w:rPr>
          <w:rFonts w:cstheme="minorHAnsi"/>
          <w:color w:val="000000"/>
          <w:sz w:val="28"/>
          <w:szCs w:val="28"/>
          <w:u w:val="single"/>
          <w:shd w:val="clear" w:color="auto" w:fill="FFFFFF"/>
        </w:rPr>
      </w:pPr>
      <w:r>
        <w:rPr>
          <w:rFonts w:cstheme="minorHAnsi"/>
          <w:color w:val="000000"/>
          <w:sz w:val="28"/>
          <w:szCs w:val="28"/>
          <w:u w:val="single"/>
          <w:shd w:val="clear" w:color="auto" w:fill="FFFFFF"/>
        </w:rPr>
        <w:t>Opportunities</w:t>
      </w:r>
    </w:p>
    <w:p w14:paraId="09372F85" w14:textId="0C473A8E" w:rsidR="005C2CFB" w:rsidRDefault="005C2CFB" w:rsidP="006E0509">
      <w:pPr>
        <w:rPr>
          <w:rFonts w:cstheme="minorHAnsi"/>
          <w:color w:val="000000"/>
          <w:sz w:val="24"/>
          <w:szCs w:val="24"/>
          <w:u w:val="single"/>
          <w:shd w:val="clear" w:color="auto" w:fill="FFFFFF"/>
        </w:rPr>
      </w:pPr>
      <w:r w:rsidRPr="005C2CFB">
        <w:rPr>
          <w:rFonts w:cstheme="minorHAnsi"/>
          <w:color w:val="000000"/>
          <w:sz w:val="24"/>
          <w:szCs w:val="24"/>
          <w:u w:val="single"/>
          <w:shd w:val="clear" w:color="auto" w:fill="FFFFFF"/>
        </w:rPr>
        <w:t>New Car Designs</w:t>
      </w:r>
    </w:p>
    <w:p w14:paraId="50195499" w14:textId="77777777" w:rsidR="005C2CFB" w:rsidRDefault="005C2CFB" w:rsidP="006E0509">
      <w:pPr>
        <w:rPr>
          <w:rFonts w:cstheme="minorHAnsi"/>
          <w:color w:val="000000"/>
          <w:sz w:val="24"/>
          <w:szCs w:val="24"/>
          <w:shd w:val="clear" w:color="auto" w:fill="FFFFFF"/>
        </w:rPr>
      </w:pPr>
      <w:r w:rsidRPr="005C2CFB">
        <w:rPr>
          <w:rFonts w:cstheme="minorHAnsi"/>
          <w:color w:val="000000"/>
          <w:sz w:val="24"/>
          <w:szCs w:val="24"/>
          <w:shd w:val="clear" w:color="auto" w:fill="FFFFFF"/>
        </w:rPr>
        <w:t>With</w:t>
      </w:r>
      <w:r>
        <w:rPr>
          <w:rFonts w:cstheme="minorHAnsi"/>
          <w:color w:val="000000"/>
          <w:sz w:val="24"/>
          <w:szCs w:val="24"/>
          <w:shd w:val="clear" w:color="auto" w:fill="FFFFFF"/>
        </w:rPr>
        <w:t xml:space="preserve"> environment being a huge issue people are looking for more environmentally friendly cars.</w:t>
      </w:r>
    </w:p>
    <w:p w14:paraId="239E00C7" w14:textId="429D408B" w:rsidR="005C2CFB" w:rsidRDefault="005C2CFB" w:rsidP="006E0509">
      <w:pPr>
        <w:rPr>
          <w:rFonts w:cstheme="minorHAnsi"/>
          <w:sz w:val="23"/>
          <w:szCs w:val="23"/>
          <w:shd w:val="clear" w:color="auto" w:fill="FFFFFF"/>
        </w:rPr>
      </w:pPr>
      <w:r>
        <w:rPr>
          <w:rFonts w:cstheme="minorHAnsi"/>
          <w:color w:val="000000"/>
          <w:sz w:val="24"/>
          <w:szCs w:val="24"/>
          <w:shd w:val="clear" w:color="auto" w:fill="FFFFFF"/>
        </w:rPr>
        <w:t xml:space="preserve"> </w:t>
      </w:r>
      <w:r w:rsidRPr="005C2CFB">
        <w:rPr>
          <w:rFonts w:cstheme="minorHAnsi"/>
          <w:sz w:val="23"/>
          <w:szCs w:val="23"/>
          <w:shd w:val="clear" w:color="auto" w:fill="FFFFFF"/>
        </w:rPr>
        <w:t xml:space="preserve">Ford is already trying to </w:t>
      </w:r>
      <w:r>
        <w:rPr>
          <w:rFonts w:cstheme="minorHAnsi"/>
          <w:sz w:val="23"/>
          <w:szCs w:val="23"/>
          <w:shd w:val="clear" w:color="auto" w:fill="FFFFFF"/>
        </w:rPr>
        <w:t>produce cars that are more environmentally friendly</w:t>
      </w:r>
      <w:r w:rsidRPr="005C2CFB">
        <w:rPr>
          <w:rFonts w:cstheme="minorHAnsi"/>
          <w:sz w:val="23"/>
          <w:szCs w:val="23"/>
          <w:shd w:val="clear" w:color="auto" w:fill="FFFFFF"/>
        </w:rPr>
        <w:t xml:space="preserve">, </w:t>
      </w:r>
      <w:r>
        <w:rPr>
          <w:rFonts w:cstheme="minorHAnsi"/>
          <w:sz w:val="23"/>
          <w:szCs w:val="23"/>
          <w:shd w:val="clear" w:color="auto" w:fill="FFFFFF"/>
        </w:rPr>
        <w:t>they can</w:t>
      </w:r>
      <w:r w:rsidRPr="005C2CFB">
        <w:rPr>
          <w:rFonts w:cstheme="minorHAnsi"/>
          <w:sz w:val="23"/>
          <w:szCs w:val="23"/>
          <w:shd w:val="clear" w:color="auto" w:fill="FFFFFF"/>
        </w:rPr>
        <w:t xml:space="preserve"> produce fuel-efficient cars and commercial vehicles. Such as build</w:t>
      </w:r>
      <w:r>
        <w:rPr>
          <w:rFonts w:cstheme="minorHAnsi"/>
          <w:sz w:val="23"/>
          <w:szCs w:val="23"/>
          <w:shd w:val="clear" w:color="auto" w:fill="FFFFFF"/>
        </w:rPr>
        <w:t>ing</w:t>
      </w:r>
      <w:r w:rsidRPr="005C2CFB">
        <w:rPr>
          <w:rFonts w:cstheme="minorHAnsi"/>
          <w:sz w:val="23"/>
          <w:szCs w:val="23"/>
          <w:shd w:val="clear" w:color="auto" w:fill="FFFFFF"/>
        </w:rPr>
        <w:t xml:space="preserve"> vehicles that run on different forms of energy. In this way, they have more options in designing eco-friendly vehicles. </w:t>
      </w:r>
      <w:hyperlink r:id="rId28" w:history="1">
        <w:r w:rsidRPr="005C2CFB">
          <w:rPr>
            <w:rFonts w:cstheme="minorHAnsi"/>
            <w:sz w:val="23"/>
            <w:szCs w:val="23"/>
          </w:rPr>
          <w:t>The 2018’s C-</w:t>
        </w:r>
        <w:r w:rsidRPr="005C2CFB">
          <w:rPr>
            <w:rFonts w:cstheme="minorHAnsi"/>
            <w:sz w:val="23"/>
            <w:szCs w:val="23"/>
          </w:rPr>
          <w:lastRenderedPageBreak/>
          <w:t>Max and Fusion Hybrid</w:t>
        </w:r>
      </w:hyperlink>
      <w:r w:rsidRPr="005C2CFB">
        <w:rPr>
          <w:rFonts w:cstheme="minorHAnsi"/>
          <w:sz w:val="23"/>
          <w:szCs w:val="23"/>
          <w:shd w:val="clear" w:color="auto" w:fill="FFFFFF"/>
        </w:rPr>
        <w:t> car model can be their most significant opportunity, as they have already captured the market with this new model.</w:t>
      </w:r>
    </w:p>
    <w:p w14:paraId="5F15D962" w14:textId="64416B1A" w:rsidR="007C6180" w:rsidRDefault="007C6180" w:rsidP="006E0509">
      <w:pPr>
        <w:rPr>
          <w:rFonts w:cstheme="minorHAnsi"/>
          <w:i/>
          <w:iCs/>
          <w:sz w:val="23"/>
          <w:szCs w:val="23"/>
          <w:shd w:val="clear" w:color="auto" w:fill="FFFFFF"/>
        </w:rPr>
      </w:pPr>
    </w:p>
    <w:p w14:paraId="3CB6B0DE" w14:textId="23098753" w:rsidR="007C6180" w:rsidRDefault="007C6180" w:rsidP="006E0509">
      <w:pPr>
        <w:rPr>
          <w:rFonts w:cstheme="minorHAnsi"/>
          <w:sz w:val="24"/>
          <w:szCs w:val="24"/>
          <w:u w:val="single"/>
          <w:shd w:val="clear" w:color="auto" w:fill="FFFFFF"/>
        </w:rPr>
      </w:pPr>
      <w:r w:rsidRPr="007C6180">
        <w:rPr>
          <w:rFonts w:cstheme="minorHAnsi"/>
          <w:sz w:val="24"/>
          <w:szCs w:val="24"/>
          <w:u w:val="single"/>
          <w:shd w:val="clear" w:color="auto" w:fill="FFFFFF"/>
        </w:rPr>
        <w:t>Increased Customer Base</w:t>
      </w:r>
    </w:p>
    <w:p w14:paraId="3F993586" w14:textId="066E22E9" w:rsidR="007C6180" w:rsidRDefault="007C6180" w:rsidP="00C97428">
      <w:pPr>
        <w:spacing w:line="240" w:lineRule="auto"/>
        <w:rPr>
          <w:rFonts w:cstheme="minorHAnsi"/>
          <w:sz w:val="24"/>
          <w:szCs w:val="24"/>
          <w:shd w:val="clear" w:color="auto" w:fill="FFFFFF"/>
        </w:rPr>
      </w:pPr>
      <w:r w:rsidRPr="007C6180">
        <w:rPr>
          <w:rFonts w:cstheme="minorHAnsi"/>
          <w:sz w:val="24"/>
          <w:szCs w:val="24"/>
          <w:shd w:val="clear" w:color="auto" w:fill="FFFFFF"/>
        </w:rPr>
        <w:t xml:space="preserve">Ford </w:t>
      </w:r>
      <w:r>
        <w:rPr>
          <w:rFonts w:cstheme="minorHAnsi"/>
          <w:sz w:val="24"/>
          <w:szCs w:val="24"/>
          <w:shd w:val="clear" w:color="auto" w:fill="FFFFFF"/>
        </w:rPr>
        <w:t>can try and increase their customer base and look at selling to counties like India and China by looking at the automobile market.</w:t>
      </w:r>
    </w:p>
    <w:p w14:paraId="4A3E05D5" w14:textId="4BB0396E" w:rsidR="007C6180" w:rsidRPr="007C6180" w:rsidRDefault="007C6180" w:rsidP="00C97428">
      <w:pPr>
        <w:spacing w:line="240" w:lineRule="auto"/>
        <w:rPr>
          <w:rFonts w:cstheme="minorHAnsi"/>
          <w:sz w:val="24"/>
          <w:szCs w:val="24"/>
          <w:shd w:val="clear" w:color="auto" w:fill="FFFFFF"/>
        </w:rPr>
      </w:pPr>
      <w:r w:rsidRPr="007C6180">
        <w:rPr>
          <w:rFonts w:cstheme="minorHAnsi"/>
          <w:sz w:val="24"/>
          <w:szCs w:val="24"/>
          <w:shd w:val="clear" w:color="auto" w:fill="FFFFFF"/>
        </w:rPr>
        <w:t>China has become the leading automotive market of the world. India is also seeing growth in demand for automotives. </w:t>
      </w:r>
    </w:p>
    <w:p w14:paraId="0BD400F4" w14:textId="75B823F9" w:rsidR="004D07E6" w:rsidRDefault="006304EC" w:rsidP="00C97428">
      <w:pPr>
        <w:spacing w:after="0" w:line="240" w:lineRule="auto"/>
        <w:rPr>
          <w:rFonts w:ascii="Roboto" w:hAnsi="Roboto"/>
          <w:color w:val="3A3A3A"/>
          <w:sz w:val="26"/>
          <w:szCs w:val="26"/>
          <w:shd w:val="clear" w:color="auto" w:fill="FFFFFF"/>
        </w:rPr>
      </w:pPr>
      <w:r w:rsidRPr="006304EC">
        <w:rPr>
          <w:rFonts w:cstheme="minorHAnsi"/>
          <w:sz w:val="24"/>
          <w:szCs w:val="24"/>
          <w:shd w:val="clear" w:color="auto" w:fill="FFFFFF"/>
        </w:rPr>
        <w:t>G</w:t>
      </w:r>
      <w:r w:rsidR="007C6180" w:rsidRPr="006304EC">
        <w:rPr>
          <w:rFonts w:cstheme="minorHAnsi"/>
          <w:sz w:val="24"/>
          <w:szCs w:val="24"/>
          <w:shd w:val="clear" w:color="auto" w:fill="FFFFFF"/>
        </w:rPr>
        <w:t>rowing its sales in the Asian markets to grow its profits and net income</w:t>
      </w:r>
      <w:r>
        <w:rPr>
          <w:rFonts w:cstheme="minorHAnsi"/>
          <w:sz w:val="24"/>
          <w:szCs w:val="24"/>
          <w:shd w:val="clear" w:color="auto" w:fill="FFFFFF"/>
        </w:rPr>
        <w:t>. By f</w:t>
      </w:r>
      <w:r w:rsidRPr="006304EC">
        <w:rPr>
          <w:rFonts w:cstheme="minorHAnsi"/>
          <w:sz w:val="24"/>
          <w:szCs w:val="24"/>
          <w:shd w:val="clear" w:color="auto" w:fill="FFFFFF"/>
        </w:rPr>
        <w:t xml:space="preserve">ocusing on the Asian markets </w:t>
      </w:r>
      <w:r>
        <w:rPr>
          <w:rFonts w:cstheme="minorHAnsi"/>
          <w:sz w:val="24"/>
          <w:szCs w:val="24"/>
          <w:shd w:val="clear" w:color="auto" w:fill="FFFFFF"/>
        </w:rPr>
        <w:t xml:space="preserve">this </w:t>
      </w:r>
      <w:r w:rsidRPr="006304EC">
        <w:rPr>
          <w:rFonts w:cstheme="minorHAnsi"/>
          <w:sz w:val="24"/>
          <w:szCs w:val="24"/>
          <w:shd w:val="clear" w:color="auto" w:fill="FFFFFF"/>
        </w:rPr>
        <w:t>will offer additional growth opportunities for the brand</w:t>
      </w:r>
      <w:r>
        <w:rPr>
          <w:rFonts w:ascii="Roboto" w:hAnsi="Roboto"/>
          <w:color w:val="3A3A3A"/>
          <w:sz w:val="26"/>
          <w:szCs w:val="26"/>
          <w:shd w:val="clear" w:color="auto" w:fill="FFFFFF"/>
        </w:rPr>
        <w:t>.</w:t>
      </w:r>
    </w:p>
    <w:p w14:paraId="3448F77A" w14:textId="77777777" w:rsidR="00C97428" w:rsidRPr="006304EC" w:rsidRDefault="00C97428" w:rsidP="006304EC">
      <w:pPr>
        <w:spacing w:after="0" w:line="240" w:lineRule="auto"/>
        <w:rPr>
          <w:rFonts w:cstheme="minorHAnsi"/>
          <w:sz w:val="24"/>
          <w:szCs w:val="24"/>
          <w:u w:val="single"/>
        </w:rPr>
      </w:pPr>
    </w:p>
    <w:p w14:paraId="6A131A47" w14:textId="3531634B" w:rsidR="00490E32" w:rsidRDefault="00C97428" w:rsidP="00C97428">
      <w:pPr>
        <w:spacing w:after="0" w:line="240" w:lineRule="auto"/>
        <w:rPr>
          <w:rFonts w:cstheme="minorHAnsi"/>
          <w:sz w:val="24"/>
          <w:szCs w:val="24"/>
          <w:u w:val="single"/>
        </w:rPr>
      </w:pPr>
      <w:r w:rsidRPr="00C97428">
        <w:rPr>
          <w:rFonts w:cstheme="minorHAnsi"/>
          <w:sz w:val="24"/>
          <w:szCs w:val="24"/>
          <w:u w:val="single"/>
        </w:rPr>
        <w:t>Partnerships</w:t>
      </w:r>
    </w:p>
    <w:p w14:paraId="42BB0CE3" w14:textId="77777777" w:rsidR="00C97428" w:rsidRDefault="00C97428" w:rsidP="00C97428">
      <w:pPr>
        <w:spacing w:after="0" w:line="240" w:lineRule="auto"/>
        <w:rPr>
          <w:rFonts w:cstheme="minorHAnsi"/>
          <w:sz w:val="24"/>
          <w:szCs w:val="24"/>
          <w:u w:val="single"/>
        </w:rPr>
      </w:pPr>
    </w:p>
    <w:p w14:paraId="766F2264" w14:textId="681735FC" w:rsidR="00C97428" w:rsidRPr="00C97428" w:rsidRDefault="00C97428" w:rsidP="00C97428">
      <w:pPr>
        <w:spacing w:after="0" w:line="240" w:lineRule="auto"/>
        <w:rPr>
          <w:rFonts w:cstheme="minorHAnsi"/>
          <w:sz w:val="24"/>
          <w:szCs w:val="24"/>
          <w:u w:val="single"/>
        </w:rPr>
      </w:pPr>
      <w:r w:rsidRPr="00C97428">
        <w:rPr>
          <w:rFonts w:cstheme="minorHAnsi"/>
          <w:color w:val="000000"/>
          <w:sz w:val="24"/>
          <w:szCs w:val="24"/>
          <w:shd w:val="clear" w:color="auto" w:fill="FFFFFF"/>
        </w:rPr>
        <w:t xml:space="preserve">Partnering with other major automotive brands can significantly improve Ford’s performance in the market. This can help the company to gain a good customer base in the Asian markets and also expand its existing network of operations. Ford have already decided to </w:t>
      </w:r>
      <w:r w:rsidR="003673E5">
        <w:rPr>
          <w:rFonts w:cstheme="minorHAnsi"/>
          <w:color w:val="000000"/>
          <w:sz w:val="24"/>
          <w:szCs w:val="24"/>
          <w:shd w:val="clear" w:color="auto" w:fill="FFFFFF"/>
        </w:rPr>
        <w:t xml:space="preserve">partner </w:t>
      </w:r>
      <w:r w:rsidRPr="00C97428">
        <w:rPr>
          <w:rFonts w:cstheme="minorHAnsi"/>
          <w:color w:val="000000"/>
          <w:sz w:val="24"/>
          <w:szCs w:val="24"/>
          <w:shd w:val="clear" w:color="auto" w:fill="FFFFFF"/>
        </w:rPr>
        <w:t>with Volkswagen.</w:t>
      </w:r>
    </w:p>
    <w:p w14:paraId="601C3BE5" w14:textId="5B05B21A" w:rsidR="00C97428" w:rsidRDefault="00C97428" w:rsidP="00C97428">
      <w:pPr>
        <w:spacing w:after="0" w:line="240" w:lineRule="auto"/>
        <w:rPr>
          <w:rFonts w:cstheme="minorHAnsi"/>
          <w:sz w:val="24"/>
          <w:szCs w:val="24"/>
          <w:shd w:val="clear" w:color="auto" w:fill="FFFFFF"/>
        </w:rPr>
      </w:pPr>
      <w:r w:rsidRPr="00C97428">
        <w:rPr>
          <w:rFonts w:cstheme="minorHAnsi"/>
          <w:sz w:val="24"/>
          <w:szCs w:val="24"/>
          <w:shd w:val="clear" w:color="auto" w:fill="FFFFFF"/>
        </w:rPr>
        <w:t>This will offer opportunities to increase its production of select models. Similar partnerships with local brands could help Ford grow its sales and competitive position in the Asian markets as well.</w:t>
      </w:r>
    </w:p>
    <w:p w14:paraId="048E7BF2" w14:textId="6935A6FD" w:rsidR="007E732A" w:rsidRDefault="007E732A" w:rsidP="00C97428">
      <w:pPr>
        <w:spacing w:after="0" w:line="240" w:lineRule="auto"/>
        <w:rPr>
          <w:rFonts w:cstheme="minorHAnsi"/>
          <w:sz w:val="24"/>
          <w:szCs w:val="24"/>
          <w:shd w:val="clear" w:color="auto" w:fill="FFFFFF"/>
        </w:rPr>
      </w:pPr>
    </w:p>
    <w:p w14:paraId="179B5484" w14:textId="77777777" w:rsidR="007E732A" w:rsidRPr="007E732A" w:rsidRDefault="007E732A" w:rsidP="007E732A">
      <w:pPr>
        <w:shd w:val="clear" w:color="auto" w:fill="FFFFFF"/>
        <w:spacing w:after="0" w:line="240" w:lineRule="auto"/>
        <w:outlineLvl w:val="0"/>
        <w:rPr>
          <w:rFonts w:ascii="Times New Roman" w:hAnsi="Times New Roman" w:cs="Times New Roman"/>
          <w:i/>
          <w:iCs/>
          <w:sz w:val="24"/>
          <w:szCs w:val="24"/>
          <w:shd w:val="clear" w:color="auto" w:fill="F8F9FA"/>
        </w:rPr>
      </w:pPr>
      <w:r w:rsidRPr="007E732A">
        <w:rPr>
          <w:rFonts w:cstheme="minorHAnsi"/>
          <w:i/>
          <w:iCs/>
          <w:sz w:val="24"/>
          <w:szCs w:val="24"/>
          <w:shd w:val="clear" w:color="auto" w:fill="FFFFFF"/>
        </w:rPr>
        <w:t>SWOT Analysis</w:t>
      </w:r>
      <w:r w:rsidRPr="007E732A">
        <w:rPr>
          <w:rFonts w:ascii="Times New Roman" w:hAnsi="Times New Roman" w:cs="Times New Roman"/>
          <w:i/>
          <w:iCs/>
          <w:sz w:val="24"/>
          <w:szCs w:val="24"/>
          <w:shd w:val="clear" w:color="auto" w:fill="F8F9FA"/>
        </w:rPr>
        <w:t xml:space="preserve"> [online]. Available at:</w:t>
      </w:r>
      <w:r w:rsidRPr="007E732A">
        <w:rPr>
          <w:i/>
          <w:iCs/>
        </w:rPr>
        <w:t xml:space="preserve"> </w:t>
      </w:r>
      <w:hyperlink r:id="rId29" w:anchor="c" w:history="1">
        <w:r w:rsidRPr="007E732A">
          <w:rPr>
            <w:i/>
            <w:iCs/>
            <w:color w:val="0000FF"/>
            <w:u w:val="single"/>
          </w:rPr>
          <w:t>https://notesmatic.com/2019/04/swot-analysis-of-ford-motors-2019/#c</w:t>
        </w:r>
      </w:hyperlink>
      <w:r w:rsidRPr="007E732A">
        <w:rPr>
          <w:rFonts w:ascii="Times New Roman" w:hAnsi="Times New Roman" w:cs="Times New Roman"/>
          <w:i/>
          <w:iCs/>
          <w:sz w:val="24"/>
          <w:szCs w:val="24"/>
          <w:shd w:val="clear" w:color="auto" w:fill="F8F9FA"/>
        </w:rPr>
        <w:t xml:space="preserve"> [Accessed].</w:t>
      </w:r>
      <w:r w:rsidRPr="007E732A">
        <w:rPr>
          <w:rFonts w:cstheme="minorHAnsi"/>
          <w:i/>
          <w:iCs/>
          <w:sz w:val="23"/>
          <w:szCs w:val="23"/>
          <w:shd w:val="clear" w:color="auto" w:fill="FFFFFF"/>
        </w:rPr>
        <w:t>02 January 2020</w:t>
      </w:r>
    </w:p>
    <w:p w14:paraId="0B8FCD78" w14:textId="77777777" w:rsidR="003673E5" w:rsidRDefault="003673E5" w:rsidP="00C97428">
      <w:pPr>
        <w:spacing w:after="0" w:line="240" w:lineRule="auto"/>
        <w:rPr>
          <w:rFonts w:cstheme="minorHAnsi"/>
          <w:sz w:val="28"/>
          <w:szCs w:val="28"/>
          <w:u w:val="single"/>
          <w:shd w:val="clear" w:color="auto" w:fill="FFFFFF"/>
        </w:rPr>
      </w:pPr>
    </w:p>
    <w:p w14:paraId="3367981C" w14:textId="77777777" w:rsidR="003673E5" w:rsidRDefault="003673E5" w:rsidP="00C97428">
      <w:pPr>
        <w:spacing w:after="0" w:line="240" w:lineRule="auto"/>
        <w:rPr>
          <w:rFonts w:cstheme="minorHAnsi"/>
          <w:sz w:val="28"/>
          <w:szCs w:val="28"/>
          <w:u w:val="single"/>
          <w:shd w:val="clear" w:color="auto" w:fill="FFFFFF"/>
        </w:rPr>
      </w:pPr>
    </w:p>
    <w:p w14:paraId="5EBF5423" w14:textId="26CA212E" w:rsidR="00C97428" w:rsidRDefault="00C97428" w:rsidP="00C97428">
      <w:pPr>
        <w:spacing w:after="0" w:line="240" w:lineRule="auto"/>
        <w:rPr>
          <w:rFonts w:cstheme="minorHAnsi"/>
          <w:sz w:val="28"/>
          <w:szCs w:val="28"/>
          <w:u w:val="single"/>
          <w:shd w:val="clear" w:color="auto" w:fill="FFFFFF"/>
        </w:rPr>
      </w:pPr>
      <w:r w:rsidRPr="00C97428">
        <w:rPr>
          <w:rFonts w:cstheme="minorHAnsi"/>
          <w:sz w:val="28"/>
          <w:szCs w:val="28"/>
          <w:u w:val="single"/>
          <w:shd w:val="clear" w:color="auto" w:fill="FFFFFF"/>
        </w:rPr>
        <w:t>Threats</w:t>
      </w:r>
    </w:p>
    <w:p w14:paraId="1EF40A6B" w14:textId="28433F11" w:rsidR="00C97428" w:rsidRDefault="00C97428" w:rsidP="00C97428">
      <w:pPr>
        <w:spacing w:after="0" w:line="240" w:lineRule="auto"/>
        <w:rPr>
          <w:rFonts w:cstheme="minorHAnsi"/>
          <w:sz w:val="28"/>
          <w:szCs w:val="28"/>
          <w:u w:val="single"/>
        </w:rPr>
      </w:pPr>
    </w:p>
    <w:p w14:paraId="36D7414C" w14:textId="76D1FAD8" w:rsidR="003673E5" w:rsidRDefault="003673E5" w:rsidP="00C97428">
      <w:pPr>
        <w:spacing w:after="0" w:line="240" w:lineRule="auto"/>
        <w:rPr>
          <w:rFonts w:cstheme="minorHAnsi"/>
          <w:sz w:val="24"/>
          <w:szCs w:val="24"/>
          <w:u w:val="single"/>
        </w:rPr>
      </w:pPr>
      <w:r w:rsidRPr="003673E5">
        <w:rPr>
          <w:rFonts w:cstheme="minorHAnsi"/>
          <w:sz w:val="24"/>
          <w:szCs w:val="24"/>
          <w:u w:val="single"/>
        </w:rPr>
        <w:t xml:space="preserve">Increased </w:t>
      </w:r>
      <w:r>
        <w:rPr>
          <w:rFonts w:cstheme="minorHAnsi"/>
          <w:sz w:val="24"/>
          <w:szCs w:val="24"/>
          <w:u w:val="single"/>
        </w:rPr>
        <w:t>cost of materials</w:t>
      </w:r>
    </w:p>
    <w:p w14:paraId="64AE71B2" w14:textId="64B49EC9" w:rsidR="003673E5" w:rsidRDefault="003673E5" w:rsidP="00C97428">
      <w:pPr>
        <w:spacing w:after="0" w:line="240" w:lineRule="auto"/>
        <w:rPr>
          <w:rFonts w:cstheme="minorHAnsi"/>
          <w:sz w:val="24"/>
          <w:szCs w:val="24"/>
          <w:u w:val="single"/>
        </w:rPr>
      </w:pPr>
    </w:p>
    <w:p w14:paraId="2B2C0043" w14:textId="47FDEB32" w:rsidR="003673E5" w:rsidRDefault="003673E5" w:rsidP="003673E5">
      <w:pPr>
        <w:spacing w:after="0" w:line="240" w:lineRule="auto"/>
        <w:rPr>
          <w:rFonts w:cstheme="minorHAnsi"/>
          <w:sz w:val="24"/>
          <w:szCs w:val="24"/>
          <w:shd w:val="clear" w:color="auto" w:fill="FFFFFF"/>
        </w:rPr>
      </w:pPr>
      <w:r>
        <w:rPr>
          <w:rFonts w:cstheme="minorHAnsi"/>
          <w:sz w:val="24"/>
          <w:szCs w:val="24"/>
          <w:shd w:val="clear" w:color="auto" w:fill="FFFFFF"/>
        </w:rPr>
        <w:t>The cost of raw materials has also increased this will lower the profits. Ford have to make sure that they do not rise the cost of their cars too much as it will no longer be an affordable car for households thus de creasing sales.</w:t>
      </w:r>
    </w:p>
    <w:p w14:paraId="7334A5C4" w14:textId="45C850C8" w:rsidR="003673E5" w:rsidRDefault="003673E5" w:rsidP="003673E5">
      <w:pPr>
        <w:spacing w:after="0" w:line="240" w:lineRule="auto"/>
        <w:rPr>
          <w:rFonts w:cstheme="minorHAnsi"/>
          <w:sz w:val="24"/>
          <w:szCs w:val="24"/>
          <w:shd w:val="clear" w:color="auto" w:fill="FFFFFF"/>
        </w:rPr>
      </w:pPr>
    </w:p>
    <w:p w14:paraId="30CFD6CF" w14:textId="793B7EDA" w:rsidR="003673E5" w:rsidRPr="003673E5" w:rsidRDefault="008A39D5" w:rsidP="003673E5">
      <w:pPr>
        <w:spacing w:after="0" w:line="240" w:lineRule="auto"/>
        <w:rPr>
          <w:rFonts w:cstheme="minorHAnsi"/>
          <w:sz w:val="24"/>
          <w:szCs w:val="24"/>
          <w:u w:val="single"/>
        </w:rPr>
      </w:pPr>
      <w:r>
        <w:rPr>
          <w:rFonts w:cstheme="minorHAnsi"/>
          <w:sz w:val="24"/>
          <w:szCs w:val="24"/>
          <w:shd w:val="clear" w:color="auto" w:fill="FFFFFF"/>
        </w:rPr>
        <w:t>P</w:t>
      </w:r>
      <w:r w:rsidR="003673E5" w:rsidRPr="003673E5">
        <w:rPr>
          <w:rFonts w:cstheme="minorHAnsi"/>
          <w:sz w:val="24"/>
          <w:szCs w:val="24"/>
          <w:shd w:val="clear" w:color="auto" w:fill="FFFFFF"/>
        </w:rPr>
        <w:t>rices are growing every year. In 2018 their direct effect was felt on the net income of Ford Motors. The company faced a heavy decline in its Net Income and it could be attributed partly to the rise in prices.</w:t>
      </w:r>
    </w:p>
    <w:p w14:paraId="003C7A49" w14:textId="7A7E6495" w:rsidR="003673E5" w:rsidRDefault="003673E5" w:rsidP="00C97428">
      <w:pPr>
        <w:spacing w:after="0" w:line="240" w:lineRule="auto"/>
        <w:rPr>
          <w:rFonts w:cstheme="minorHAnsi"/>
          <w:sz w:val="24"/>
          <w:szCs w:val="24"/>
          <w:u w:val="single"/>
        </w:rPr>
      </w:pPr>
    </w:p>
    <w:p w14:paraId="5DE59DD7" w14:textId="360B9B3D" w:rsidR="008A39D5" w:rsidRDefault="008A39D5" w:rsidP="00C97428">
      <w:pPr>
        <w:spacing w:after="0" w:line="240" w:lineRule="auto"/>
        <w:rPr>
          <w:rFonts w:cstheme="minorHAnsi"/>
          <w:sz w:val="24"/>
          <w:szCs w:val="24"/>
          <w:u w:val="single"/>
        </w:rPr>
      </w:pPr>
      <w:r>
        <w:rPr>
          <w:rFonts w:cstheme="minorHAnsi"/>
          <w:sz w:val="24"/>
          <w:szCs w:val="24"/>
          <w:u w:val="single"/>
        </w:rPr>
        <w:t>Competition</w:t>
      </w:r>
    </w:p>
    <w:p w14:paraId="764F36F8" w14:textId="57FCB0B1" w:rsidR="008A39D5" w:rsidRDefault="008A39D5" w:rsidP="00C97428">
      <w:pPr>
        <w:spacing w:after="0" w:line="240" w:lineRule="auto"/>
        <w:rPr>
          <w:rFonts w:cstheme="minorHAnsi"/>
          <w:sz w:val="24"/>
          <w:szCs w:val="24"/>
          <w:u w:val="single"/>
        </w:rPr>
      </w:pPr>
    </w:p>
    <w:p w14:paraId="14136606" w14:textId="6F4E60A2" w:rsidR="008A39D5" w:rsidRPr="0051062A" w:rsidRDefault="0051062A" w:rsidP="00C97428">
      <w:pPr>
        <w:spacing w:after="0" w:line="240" w:lineRule="auto"/>
        <w:rPr>
          <w:rFonts w:cstheme="minorHAnsi"/>
          <w:sz w:val="24"/>
          <w:szCs w:val="24"/>
          <w:u w:val="single"/>
        </w:rPr>
      </w:pPr>
      <w:r w:rsidRPr="0051062A">
        <w:rPr>
          <w:rFonts w:cstheme="minorHAnsi"/>
          <w:sz w:val="24"/>
          <w:szCs w:val="24"/>
          <w:shd w:val="clear" w:color="auto" w:fill="FFFFFF"/>
        </w:rPr>
        <w:t>Ford experiences the threat of competitors like General Motors and Toyota, which engage in aggressive marketing and innovation. There is also the threat of technology firms like Google and Apple in their efforts to make driverless cars that could compete against Ford’s products.</w:t>
      </w:r>
    </w:p>
    <w:p w14:paraId="30D8D099" w14:textId="518D1C49" w:rsidR="00C97428" w:rsidRDefault="0051062A" w:rsidP="0051062A">
      <w:pPr>
        <w:spacing w:after="0" w:line="240" w:lineRule="auto"/>
        <w:rPr>
          <w:rFonts w:cstheme="minorHAnsi"/>
          <w:sz w:val="24"/>
          <w:szCs w:val="24"/>
          <w:shd w:val="clear" w:color="auto" w:fill="FFFFFF"/>
        </w:rPr>
      </w:pPr>
      <w:r w:rsidRPr="0051062A">
        <w:rPr>
          <w:rFonts w:cstheme="minorHAnsi"/>
          <w:sz w:val="24"/>
          <w:szCs w:val="24"/>
          <w:shd w:val="clear" w:color="auto" w:fill="FFFFFF"/>
        </w:rPr>
        <w:lastRenderedPageBreak/>
        <w:t>All the major competitors of Ford are investing heavily in research and innovation as well as marketing. As a result, the market share of Ford in several important markets including China has shrunk.</w:t>
      </w:r>
    </w:p>
    <w:p w14:paraId="2D830C8A" w14:textId="77777777" w:rsidR="008B0E4B" w:rsidRPr="0051062A" w:rsidRDefault="008B0E4B" w:rsidP="0051062A">
      <w:pPr>
        <w:spacing w:after="0" w:line="240" w:lineRule="auto"/>
        <w:rPr>
          <w:rFonts w:cstheme="minorHAnsi"/>
          <w:sz w:val="24"/>
          <w:szCs w:val="24"/>
          <w:u w:val="single"/>
        </w:rPr>
      </w:pPr>
    </w:p>
    <w:p w14:paraId="5FA82B2C" w14:textId="77777777" w:rsidR="008B0E4B" w:rsidRPr="007E732A" w:rsidRDefault="008B0E4B" w:rsidP="008B0E4B">
      <w:pPr>
        <w:shd w:val="clear" w:color="auto" w:fill="FFFFFF"/>
        <w:spacing w:after="0" w:line="240" w:lineRule="auto"/>
        <w:outlineLvl w:val="0"/>
        <w:rPr>
          <w:rFonts w:ascii="Times New Roman" w:hAnsi="Times New Roman" w:cs="Times New Roman"/>
          <w:i/>
          <w:iCs/>
          <w:sz w:val="24"/>
          <w:szCs w:val="24"/>
          <w:shd w:val="clear" w:color="auto" w:fill="F8F9FA"/>
        </w:rPr>
      </w:pPr>
      <w:r w:rsidRPr="007E732A">
        <w:rPr>
          <w:rFonts w:cstheme="minorHAnsi"/>
          <w:i/>
          <w:iCs/>
          <w:sz w:val="24"/>
          <w:szCs w:val="24"/>
          <w:shd w:val="clear" w:color="auto" w:fill="FFFFFF"/>
        </w:rPr>
        <w:t>SWOT Analysis</w:t>
      </w:r>
      <w:r w:rsidRPr="007E732A">
        <w:rPr>
          <w:rFonts w:ascii="Times New Roman" w:hAnsi="Times New Roman" w:cs="Times New Roman"/>
          <w:i/>
          <w:iCs/>
          <w:sz w:val="24"/>
          <w:szCs w:val="24"/>
          <w:shd w:val="clear" w:color="auto" w:fill="F8F9FA"/>
        </w:rPr>
        <w:t xml:space="preserve"> [online]. Available at:</w:t>
      </w:r>
      <w:r w:rsidRPr="007E732A">
        <w:rPr>
          <w:i/>
          <w:iCs/>
        </w:rPr>
        <w:t xml:space="preserve"> </w:t>
      </w:r>
      <w:hyperlink r:id="rId30" w:anchor="c" w:history="1">
        <w:r w:rsidRPr="007E732A">
          <w:rPr>
            <w:i/>
            <w:iCs/>
            <w:color w:val="0000FF"/>
            <w:u w:val="single"/>
          </w:rPr>
          <w:t>https://notesmatic.com/2019/04/swot-analysis-of-ford-motors-2019/#c</w:t>
        </w:r>
      </w:hyperlink>
      <w:r w:rsidRPr="007E732A">
        <w:rPr>
          <w:rFonts w:ascii="Times New Roman" w:hAnsi="Times New Roman" w:cs="Times New Roman"/>
          <w:i/>
          <w:iCs/>
          <w:sz w:val="24"/>
          <w:szCs w:val="24"/>
          <w:shd w:val="clear" w:color="auto" w:fill="F8F9FA"/>
        </w:rPr>
        <w:t xml:space="preserve"> [Accessed].</w:t>
      </w:r>
      <w:r w:rsidRPr="007E732A">
        <w:rPr>
          <w:rFonts w:cstheme="minorHAnsi"/>
          <w:i/>
          <w:iCs/>
          <w:sz w:val="23"/>
          <w:szCs w:val="23"/>
          <w:shd w:val="clear" w:color="auto" w:fill="FFFFFF"/>
        </w:rPr>
        <w:t>02 January 2020</w:t>
      </w:r>
    </w:p>
    <w:p w14:paraId="69049EE8" w14:textId="77777777" w:rsidR="00EA3942" w:rsidRDefault="00EA3942" w:rsidP="00EA3942">
      <w:pPr>
        <w:rPr>
          <w:rFonts w:ascii="Arial" w:hAnsi="Arial" w:cs="Arial"/>
          <w:sz w:val="28"/>
          <w:szCs w:val="28"/>
          <w:u w:val="single"/>
        </w:rPr>
      </w:pPr>
    </w:p>
    <w:p w14:paraId="176ABD31" w14:textId="60FF300C" w:rsidR="00EA3942" w:rsidRDefault="00EA3942" w:rsidP="00EA3942">
      <w:pPr>
        <w:rPr>
          <w:rFonts w:cstheme="minorHAnsi"/>
          <w:sz w:val="24"/>
          <w:szCs w:val="24"/>
          <w:u w:val="single"/>
          <w:lang w:val="en-US"/>
        </w:rPr>
      </w:pPr>
      <w:r w:rsidRPr="00EA3942">
        <w:rPr>
          <w:rFonts w:cstheme="minorHAnsi"/>
          <w:sz w:val="24"/>
          <w:szCs w:val="24"/>
          <w:u w:val="single"/>
          <w:lang w:val="en-US"/>
        </w:rPr>
        <w:t>Regulations and Compliance</w:t>
      </w:r>
    </w:p>
    <w:p w14:paraId="38E32E8D" w14:textId="19B1499E" w:rsidR="00B43607" w:rsidRDefault="00B43607" w:rsidP="00EA3942">
      <w:pPr>
        <w:rPr>
          <w:rFonts w:cstheme="minorHAnsi"/>
          <w:sz w:val="24"/>
          <w:szCs w:val="24"/>
          <w:shd w:val="clear" w:color="auto" w:fill="FFFFFF"/>
        </w:rPr>
      </w:pPr>
      <w:r w:rsidRPr="00B43607">
        <w:rPr>
          <w:rFonts w:cstheme="minorHAnsi"/>
          <w:sz w:val="24"/>
          <w:szCs w:val="24"/>
          <w:shd w:val="clear" w:color="auto" w:fill="FFFFFF"/>
        </w:rPr>
        <w:t>Compliance and regulatory threats for automobile brands have increased in the past years because of </w:t>
      </w:r>
      <w:hyperlink r:id="rId31" w:history="1">
        <w:r w:rsidRPr="00B43607">
          <w:rPr>
            <w:rFonts w:cstheme="minorHAnsi"/>
            <w:sz w:val="24"/>
            <w:szCs w:val="24"/>
            <w:shd w:val="clear" w:color="auto" w:fill="FFFFFF"/>
          </w:rPr>
          <w:t>environmental improvements</w:t>
        </w:r>
      </w:hyperlink>
      <w:r w:rsidRPr="00B43607">
        <w:rPr>
          <w:rFonts w:cstheme="minorHAnsi"/>
          <w:sz w:val="24"/>
          <w:szCs w:val="24"/>
          <w:shd w:val="clear" w:color="auto" w:fill="FFFFFF"/>
        </w:rPr>
        <w:t> . Vehicles are now inspected for safety and quality issues. If Ford cannot comply with the new regulations. This will be a major threat as they could even face fines.</w:t>
      </w:r>
    </w:p>
    <w:p w14:paraId="4161FD07" w14:textId="46B97697" w:rsidR="00B43607" w:rsidRPr="00B43607" w:rsidRDefault="00B43607" w:rsidP="00EA3942">
      <w:pPr>
        <w:rPr>
          <w:rFonts w:cstheme="minorHAnsi"/>
          <w:sz w:val="24"/>
          <w:szCs w:val="24"/>
          <w:lang w:val="en-US"/>
        </w:rPr>
      </w:pPr>
      <w:r w:rsidRPr="00B43607">
        <w:rPr>
          <w:rFonts w:cstheme="minorHAnsi"/>
          <w:sz w:val="24"/>
          <w:szCs w:val="24"/>
          <w:shd w:val="clear" w:color="auto" w:fill="FFFFFF"/>
        </w:rPr>
        <w:t xml:space="preserve">Regulatory pressures are also affecting the level of sales and profitability of Ford Motors. The company is facing </w:t>
      </w:r>
      <w:r>
        <w:rPr>
          <w:rFonts w:cstheme="minorHAnsi"/>
          <w:sz w:val="24"/>
          <w:szCs w:val="24"/>
          <w:shd w:val="clear" w:color="auto" w:fill="FFFFFF"/>
        </w:rPr>
        <w:t xml:space="preserve">threat </w:t>
      </w:r>
      <w:r w:rsidRPr="00B43607">
        <w:rPr>
          <w:rFonts w:cstheme="minorHAnsi"/>
          <w:sz w:val="24"/>
          <w:szCs w:val="24"/>
          <w:shd w:val="clear" w:color="auto" w:fill="FFFFFF"/>
        </w:rPr>
        <w:t xml:space="preserve">because of the rising regulatory pressures in the international market. </w:t>
      </w:r>
      <w:r>
        <w:rPr>
          <w:rFonts w:cstheme="minorHAnsi"/>
          <w:sz w:val="24"/>
          <w:szCs w:val="24"/>
          <w:shd w:val="clear" w:color="auto" w:fill="FFFFFF"/>
        </w:rPr>
        <w:t>The</w:t>
      </w:r>
      <w:r w:rsidRPr="00B43607">
        <w:rPr>
          <w:rFonts w:cstheme="minorHAnsi"/>
          <w:sz w:val="24"/>
          <w:szCs w:val="24"/>
          <w:shd w:val="clear" w:color="auto" w:fill="FFFFFF"/>
        </w:rPr>
        <w:t xml:space="preserve"> rising regulatory pressures are leading to compliance related pressures and causing profits to decline.</w:t>
      </w:r>
    </w:p>
    <w:p w14:paraId="48BD0B63" w14:textId="77777777" w:rsidR="00EA3942" w:rsidRDefault="00EA3942" w:rsidP="00237BF9">
      <w:pPr>
        <w:spacing w:after="0" w:line="720" w:lineRule="auto"/>
        <w:rPr>
          <w:rFonts w:ascii="Arial" w:hAnsi="Arial" w:cs="Arial"/>
          <w:sz w:val="28"/>
          <w:szCs w:val="28"/>
          <w:u w:val="single"/>
        </w:rPr>
      </w:pPr>
    </w:p>
    <w:p w14:paraId="64E0BDB2" w14:textId="77777777" w:rsidR="007100FC" w:rsidRDefault="007100FC" w:rsidP="00237BF9">
      <w:pPr>
        <w:spacing w:after="0" w:line="720" w:lineRule="auto"/>
        <w:rPr>
          <w:rFonts w:ascii="Arial" w:hAnsi="Arial" w:cs="Arial"/>
          <w:sz w:val="28"/>
          <w:szCs w:val="28"/>
          <w:u w:val="single"/>
        </w:rPr>
      </w:pPr>
    </w:p>
    <w:p w14:paraId="7974387F" w14:textId="77777777" w:rsidR="007100FC" w:rsidRDefault="007100FC" w:rsidP="00237BF9">
      <w:pPr>
        <w:spacing w:after="0" w:line="720" w:lineRule="auto"/>
        <w:rPr>
          <w:rFonts w:ascii="Arial" w:hAnsi="Arial" w:cs="Arial"/>
          <w:sz w:val="28"/>
          <w:szCs w:val="28"/>
          <w:u w:val="single"/>
        </w:rPr>
      </w:pPr>
    </w:p>
    <w:p w14:paraId="7C21A7DA" w14:textId="77777777" w:rsidR="000B3FEF" w:rsidRDefault="000B3FEF" w:rsidP="002D5616">
      <w:pPr>
        <w:spacing w:after="0" w:line="720" w:lineRule="auto"/>
        <w:jc w:val="center"/>
        <w:rPr>
          <w:rFonts w:cstheme="minorHAnsi"/>
          <w:sz w:val="40"/>
          <w:szCs w:val="40"/>
          <w:u w:val="single"/>
        </w:rPr>
      </w:pPr>
    </w:p>
    <w:p w14:paraId="27F4EE03" w14:textId="77777777" w:rsidR="000B3FEF" w:rsidRDefault="000B3FEF" w:rsidP="002D5616">
      <w:pPr>
        <w:spacing w:after="0" w:line="720" w:lineRule="auto"/>
        <w:jc w:val="center"/>
        <w:rPr>
          <w:rFonts w:cstheme="minorHAnsi"/>
          <w:sz w:val="40"/>
          <w:szCs w:val="40"/>
          <w:u w:val="single"/>
        </w:rPr>
      </w:pPr>
    </w:p>
    <w:p w14:paraId="2C18A43B" w14:textId="77777777" w:rsidR="000B3FEF" w:rsidRDefault="000B3FEF" w:rsidP="002D5616">
      <w:pPr>
        <w:spacing w:after="0" w:line="720" w:lineRule="auto"/>
        <w:jc w:val="center"/>
        <w:rPr>
          <w:rFonts w:cstheme="minorHAnsi"/>
          <w:sz w:val="40"/>
          <w:szCs w:val="40"/>
          <w:u w:val="single"/>
        </w:rPr>
      </w:pPr>
    </w:p>
    <w:p w14:paraId="22FC06BE" w14:textId="77777777" w:rsidR="000B3FEF" w:rsidRDefault="000B3FEF" w:rsidP="00217A5A">
      <w:pPr>
        <w:spacing w:after="0" w:line="720" w:lineRule="auto"/>
        <w:rPr>
          <w:rFonts w:cstheme="minorHAnsi"/>
          <w:sz w:val="40"/>
          <w:szCs w:val="40"/>
          <w:u w:val="single"/>
        </w:rPr>
      </w:pPr>
      <w:bookmarkStart w:id="2" w:name="_GoBack"/>
      <w:bookmarkEnd w:id="2"/>
    </w:p>
    <w:p w14:paraId="058CF33D" w14:textId="3136EBAD" w:rsidR="002D5616" w:rsidRDefault="002D5616" w:rsidP="002D5616">
      <w:pPr>
        <w:spacing w:after="0" w:line="720" w:lineRule="auto"/>
        <w:jc w:val="center"/>
        <w:rPr>
          <w:rFonts w:cstheme="minorHAnsi"/>
          <w:sz w:val="40"/>
          <w:szCs w:val="40"/>
          <w:u w:val="single"/>
        </w:rPr>
      </w:pPr>
      <w:r w:rsidRPr="002D5616">
        <w:rPr>
          <w:rFonts w:cstheme="minorHAnsi"/>
          <w:sz w:val="40"/>
          <w:szCs w:val="40"/>
          <w:u w:val="single"/>
        </w:rPr>
        <w:lastRenderedPageBreak/>
        <w:t>PESTLE analysis</w:t>
      </w:r>
      <w:r w:rsidR="00C155CE">
        <w:rPr>
          <w:rFonts w:cstheme="minorHAnsi"/>
          <w:sz w:val="40"/>
          <w:szCs w:val="40"/>
          <w:u w:val="single"/>
        </w:rPr>
        <w:t xml:space="preserve"> of Ford</w:t>
      </w:r>
    </w:p>
    <w:p w14:paraId="3BD74E31" w14:textId="7FD2A2F6" w:rsidR="005F7A05" w:rsidRDefault="00D9610E" w:rsidP="00086AB7">
      <w:pPr>
        <w:spacing w:after="0" w:line="240" w:lineRule="auto"/>
        <w:rPr>
          <w:rFonts w:cstheme="minorHAnsi"/>
          <w:sz w:val="32"/>
          <w:szCs w:val="32"/>
          <w:u w:val="single"/>
        </w:rPr>
      </w:pPr>
      <w:r w:rsidRPr="00D9610E">
        <w:rPr>
          <w:rFonts w:cstheme="minorHAnsi"/>
          <w:sz w:val="32"/>
          <w:szCs w:val="32"/>
          <w:u w:val="single"/>
        </w:rPr>
        <w:t>Political</w:t>
      </w:r>
    </w:p>
    <w:p w14:paraId="4EC2B15A" w14:textId="4CF002C1" w:rsidR="005F7A05" w:rsidRPr="00066056" w:rsidRDefault="005F7A05" w:rsidP="00086AB7">
      <w:pPr>
        <w:spacing w:after="0" w:line="240" w:lineRule="auto"/>
        <w:rPr>
          <w:rFonts w:cstheme="minorHAnsi"/>
          <w:sz w:val="24"/>
          <w:szCs w:val="24"/>
        </w:rPr>
      </w:pPr>
      <w:r w:rsidRPr="00066056">
        <w:rPr>
          <w:rFonts w:cstheme="minorHAnsi"/>
          <w:sz w:val="24"/>
          <w:szCs w:val="24"/>
        </w:rPr>
        <w:t xml:space="preserve">Ford has stronger sales in America and </w:t>
      </w:r>
      <w:r w:rsidR="00086AB7" w:rsidRPr="00066056">
        <w:rPr>
          <w:rFonts w:cstheme="minorHAnsi"/>
          <w:sz w:val="24"/>
          <w:szCs w:val="24"/>
        </w:rPr>
        <w:t xml:space="preserve">Asia than in Europe. This is because the political climate is more stable in these countries. With Brexit approaching and have the UK facing a no deal this can have a great impact on Ford. </w:t>
      </w:r>
    </w:p>
    <w:p w14:paraId="2EA681E7" w14:textId="459F3A18" w:rsidR="00086AB7" w:rsidRPr="00066056" w:rsidRDefault="00086AB7" w:rsidP="00086AB7">
      <w:pPr>
        <w:spacing w:after="0" w:line="240" w:lineRule="auto"/>
        <w:rPr>
          <w:rFonts w:cstheme="minorHAnsi"/>
          <w:sz w:val="24"/>
          <w:szCs w:val="24"/>
        </w:rPr>
      </w:pPr>
      <w:r w:rsidRPr="00066056">
        <w:rPr>
          <w:rFonts w:cstheme="minorHAnsi"/>
          <w:color w:val="000000"/>
          <w:sz w:val="24"/>
          <w:szCs w:val="24"/>
          <w:shd w:val="clear" w:color="auto" w:fill="FFFFFF"/>
        </w:rPr>
        <w:t>The UK stands to lose access to free trade agreements with other European countries. This may result in a marked reduction of demand in that market. Coupled with increased tariffs on imports/exports may prove to be a cause for concern.</w:t>
      </w:r>
    </w:p>
    <w:p w14:paraId="3059E43D" w14:textId="11B02D36" w:rsidR="00066056" w:rsidRPr="00066056" w:rsidRDefault="00066056" w:rsidP="00066056">
      <w:pPr>
        <w:spacing w:after="0" w:line="240" w:lineRule="auto"/>
        <w:rPr>
          <w:rFonts w:cstheme="minorHAnsi"/>
          <w:sz w:val="24"/>
          <w:szCs w:val="24"/>
          <w:u w:val="single"/>
        </w:rPr>
      </w:pPr>
      <w:r w:rsidRPr="00066056">
        <w:rPr>
          <w:rFonts w:cstheme="minorHAnsi"/>
          <w:sz w:val="24"/>
          <w:szCs w:val="24"/>
          <w:shd w:val="clear" w:color="auto" w:fill="FFFFFF"/>
        </w:rPr>
        <w:t>Ford Motor Co said it faces a bill of up to $1 billion (£767 million) if Britain leaves the European Union without a deal, comprising World Trade Organization tariffs and the impact of a weaker pound.</w:t>
      </w:r>
    </w:p>
    <w:p w14:paraId="3D293D67" w14:textId="77777777" w:rsidR="00066056" w:rsidRDefault="00066056" w:rsidP="00066056">
      <w:pPr>
        <w:pStyle w:val="NormalWeb"/>
        <w:shd w:val="clear" w:color="auto" w:fill="FFFFFF"/>
        <w:spacing w:before="0" w:beforeAutospacing="0" w:after="450" w:afterAutospacing="0"/>
        <w:textAlignment w:val="baseline"/>
        <w:rPr>
          <w:rFonts w:asciiTheme="minorHAnsi" w:hAnsiTheme="minorHAnsi" w:cstheme="minorHAnsi"/>
        </w:rPr>
      </w:pPr>
      <w:r w:rsidRPr="00066056">
        <w:rPr>
          <w:rFonts w:asciiTheme="minorHAnsi" w:hAnsiTheme="minorHAnsi" w:cstheme="minorHAnsi"/>
        </w:rPr>
        <w:t>The impact of Brexit on Ford, based on internal calculations, would be in the range of $500 million to $1 billion depending on a variety of factors, Ford said in a statement.</w:t>
      </w:r>
    </w:p>
    <w:p w14:paraId="688EAB24" w14:textId="4333FCEF" w:rsidR="00010CB6" w:rsidRDefault="00066056" w:rsidP="00010CB6">
      <w:pPr>
        <w:shd w:val="clear" w:color="auto" w:fill="FFFFFF"/>
        <w:spacing w:after="0" w:line="240" w:lineRule="auto"/>
        <w:outlineLvl w:val="0"/>
        <w:rPr>
          <w:rFonts w:ascii="Times New Roman" w:hAnsi="Times New Roman" w:cs="Times New Roman"/>
          <w:i/>
          <w:iCs/>
          <w:sz w:val="24"/>
          <w:szCs w:val="24"/>
          <w:shd w:val="clear" w:color="auto" w:fill="F8F9FA"/>
        </w:rPr>
      </w:pPr>
      <w:r w:rsidRPr="00066056">
        <w:rPr>
          <w:rFonts w:eastAsia="Times New Roman" w:cstheme="minorHAnsi"/>
          <w:kern w:val="36"/>
          <w:sz w:val="24"/>
          <w:szCs w:val="24"/>
          <w:lang w:eastAsia="en-GB"/>
        </w:rPr>
        <w:t>No-deal Brexit would cost Ford up to $1 billion</w:t>
      </w:r>
      <w:r w:rsidR="00010CB6" w:rsidRPr="00F47067">
        <w:rPr>
          <w:rFonts w:cstheme="minorHAnsi"/>
          <w:kern w:val="36"/>
        </w:rPr>
        <w:t xml:space="preserve"> </w:t>
      </w:r>
      <w:r w:rsidR="00010CB6" w:rsidRPr="00F47067">
        <w:rPr>
          <w:rFonts w:ascii="Times New Roman" w:hAnsi="Times New Roman" w:cs="Times New Roman"/>
          <w:i/>
          <w:iCs/>
          <w:sz w:val="24"/>
          <w:szCs w:val="24"/>
          <w:shd w:val="clear" w:color="auto" w:fill="F8F9FA"/>
        </w:rPr>
        <w:t>(Last updated 2019). Available at:</w:t>
      </w:r>
      <w:r w:rsidR="00010CB6" w:rsidRPr="00F47067">
        <w:rPr>
          <w:rFonts w:ascii="Times New Roman" w:hAnsi="Times New Roman" w:cs="Times New Roman"/>
          <w:i/>
          <w:iCs/>
          <w:sz w:val="24"/>
          <w:szCs w:val="24"/>
        </w:rPr>
        <w:t xml:space="preserve"> </w:t>
      </w:r>
      <w:hyperlink r:id="rId32" w:history="1">
        <w:r w:rsidR="00010CB6" w:rsidRPr="00F47067">
          <w:rPr>
            <w:rStyle w:val="Hyperlink"/>
            <w:color w:val="002060"/>
          </w:rPr>
          <w:t>https://www.reuters.com/article/uk-britain-eu-ford/no-deal-brexit-would-cost-ford-up-to-1-billion-idUSKCN1PI1V</w:t>
        </w:r>
        <w:r w:rsidR="00010CB6" w:rsidRPr="00F47067">
          <w:rPr>
            <w:rStyle w:val="Hyperlink"/>
            <w:color w:val="auto"/>
          </w:rPr>
          <w:t>D</w:t>
        </w:r>
      </w:hyperlink>
      <w:r w:rsidR="00010CB6" w:rsidRPr="00F47067">
        <w:rPr>
          <w:rFonts w:ascii="Times New Roman" w:hAnsi="Times New Roman" w:cs="Times New Roman"/>
          <w:i/>
          <w:iCs/>
          <w:sz w:val="24"/>
          <w:szCs w:val="24"/>
          <w:shd w:val="clear" w:color="auto" w:fill="F8F9FA"/>
        </w:rPr>
        <w:t xml:space="preserve"> [Accessed 03 January 2020].</w:t>
      </w:r>
    </w:p>
    <w:p w14:paraId="3C7B2787" w14:textId="5BA8438D" w:rsidR="00A8109B" w:rsidRDefault="00A8109B" w:rsidP="00010CB6">
      <w:pPr>
        <w:shd w:val="clear" w:color="auto" w:fill="FFFFFF"/>
        <w:spacing w:after="0" w:line="240" w:lineRule="auto"/>
        <w:outlineLvl w:val="0"/>
        <w:rPr>
          <w:rFonts w:ascii="Times New Roman" w:hAnsi="Times New Roman" w:cs="Times New Roman"/>
          <w:i/>
          <w:iCs/>
          <w:sz w:val="24"/>
          <w:szCs w:val="24"/>
          <w:shd w:val="clear" w:color="auto" w:fill="F8F9FA"/>
        </w:rPr>
      </w:pPr>
    </w:p>
    <w:p w14:paraId="61346C6F" w14:textId="7906564F" w:rsidR="00A8109B" w:rsidRDefault="00A8109B" w:rsidP="00010CB6">
      <w:pPr>
        <w:shd w:val="clear" w:color="auto" w:fill="FFFFFF"/>
        <w:spacing w:after="0" w:line="240" w:lineRule="auto"/>
        <w:outlineLvl w:val="0"/>
        <w:rPr>
          <w:rFonts w:cstheme="minorHAnsi"/>
          <w:sz w:val="32"/>
          <w:szCs w:val="32"/>
          <w:u w:val="single"/>
          <w:shd w:val="clear" w:color="auto" w:fill="F8F9FA"/>
        </w:rPr>
      </w:pPr>
      <w:r w:rsidRPr="00A8109B">
        <w:rPr>
          <w:rFonts w:cstheme="minorHAnsi"/>
          <w:sz w:val="32"/>
          <w:szCs w:val="32"/>
          <w:u w:val="single"/>
          <w:shd w:val="clear" w:color="auto" w:fill="F8F9FA"/>
        </w:rPr>
        <w:t>Economic</w:t>
      </w:r>
    </w:p>
    <w:p w14:paraId="0329FFED" w14:textId="34521C3E" w:rsidR="00FF748C" w:rsidRDefault="00FF748C" w:rsidP="00010CB6">
      <w:pPr>
        <w:shd w:val="clear" w:color="auto" w:fill="FFFFFF"/>
        <w:spacing w:after="0" w:line="240" w:lineRule="auto"/>
        <w:outlineLvl w:val="0"/>
        <w:rPr>
          <w:rFonts w:cstheme="minorHAnsi"/>
          <w:sz w:val="32"/>
          <w:szCs w:val="32"/>
          <w:u w:val="single"/>
          <w:shd w:val="clear" w:color="auto" w:fill="F8F9FA"/>
        </w:rPr>
      </w:pPr>
    </w:p>
    <w:p w14:paraId="4D125442" w14:textId="7C067517" w:rsidR="008E5882" w:rsidRPr="008E5882" w:rsidRDefault="008E5882" w:rsidP="00010CB6">
      <w:pPr>
        <w:shd w:val="clear" w:color="auto" w:fill="FFFFFF"/>
        <w:spacing w:after="0" w:line="240" w:lineRule="auto"/>
        <w:outlineLvl w:val="0"/>
        <w:rPr>
          <w:rFonts w:cstheme="minorHAnsi"/>
          <w:sz w:val="24"/>
          <w:szCs w:val="24"/>
          <w:shd w:val="clear" w:color="auto" w:fill="FCFCFC"/>
          <w:vertAlign w:val="superscript"/>
        </w:rPr>
      </w:pPr>
      <w:r w:rsidRPr="008E5882">
        <w:rPr>
          <w:rFonts w:cstheme="minorHAnsi"/>
          <w:sz w:val="24"/>
          <w:szCs w:val="24"/>
          <w:shd w:val="clear" w:color="auto" w:fill="FCFCFC"/>
        </w:rPr>
        <w:t>Due to higher raw material costs (particularly steel) Ford has increased the average price of its vehicles twice in 2011 so far, by $130 per model in January and by another $117 in April.</w:t>
      </w:r>
      <w:r w:rsidRPr="008E5882">
        <w:rPr>
          <w:rFonts w:cstheme="minorHAnsi"/>
          <w:sz w:val="24"/>
          <w:szCs w:val="24"/>
          <w:shd w:val="clear" w:color="auto" w:fill="FCFCFC"/>
          <w:vertAlign w:val="superscript"/>
        </w:rPr>
        <w:t> </w:t>
      </w:r>
    </w:p>
    <w:p w14:paraId="1EC6E95F" w14:textId="77777777" w:rsidR="008E5882" w:rsidRPr="008E5882" w:rsidRDefault="008E5882" w:rsidP="00010CB6">
      <w:pPr>
        <w:shd w:val="clear" w:color="auto" w:fill="FFFFFF"/>
        <w:spacing w:after="0" w:line="240" w:lineRule="auto"/>
        <w:outlineLvl w:val="0"/>
        <w:rPr>
          <w:rFonts w:cstheme="minorHAnsi"/>
          <w:sz w:val="24"/>
          <w:szCs w:val="24"/>
          <w:u w:val="single"/>
          <w:shd w:val="clear" w:color="auto" w:fill="F8F9FA"/>
        </w:rPr>
      </w:pPr>
    </w:p>
    <w:p w14:paraId="598EF06C" w14:textId="77777777" w:rsidR="008E5882" w:rsidRDefault="008E5882" w:rsidP="008E5882">
      <w:pPr>
        <w:shd w:val="clear" w:color="auto" w:fill="FFFFFF"/>
        <w:spacing w:after="0" w:line="240" w:lineRule="auto"/>
        <w:outlineLvl w:val="0"/>
        <w:rPr>
          <w:rFonts w:cstheme="minorHAnsi"/>
          <w:sz w:val="24"/>
          <w:szCs w:val="24"/>
          <w:shd w:val="clear" w:color="auto" w:fill="FCFCFC"/>
        </w:rPr>
      </w:pPr>
      <w:r w:rsidRPr="008E5882">
        <w:rPr>
          <w:rFonts w:cstheme="minorHAnsi"/>
          <w:sz w:val="24"/>
          <w:szCs w:val="24"/>
          <w:shd w:val="clear" w:color="auto" w:fill="FCFCFC"/>
        </w:rPr>
        <w:t>Due in large part to massive demand from emerging economies, the price of major raw materials used in the manufacture of automobiles have increased considerably over the past several years. These materials include rubber, plastic, copper, steel, and aluminium. </w:t>
      </w:r>
    </w:p>
    <w:p w14:paraId="2B59AB37" w14:textId="77777777" w:rsidR="008E5882" w:rsidRDefault="008E5882" w:rsidP="008E5882">
      <w:pPr>
        <w:shd w:val="clear" w:color="auto" w:fill="FFFFFF"/>
        <w:spacing w:after="0" w:line="240" w:lineRule="auto"/>
        <w:outlineLvl w:val="0"/>
        <w:rPr>
          <w:rFonts w:cstheme="minorHAnsi"/>
          <w:sz w:val="24"/>
          <w:szCs w:val="24"/>
          <w:shd w:val="clear" w:color="auto" w:fill="FCFCFC"/>
        </w:rPr>
      </w:pPr>
    </w:p>
    <w:p w14:paraId="2C5BF356" w14:textId="67EA63CC" w:rsidR="008E5882" w:rsidRPr="008E5882" w:rsidRDefault="008E5882" w:rsidP="008E5882">
      <w:pPr>
        <w:shd w:val="clear" w:color="auto" w:fill="FFFFFF"/>
        <w:spacing w:after="0" w:line="240" w:lineRule="auto"/>
        <w:outlineLvl w:val="0"/>
        <w:rPr>
          <w:rFonts w:cstheme="minorHAnsi"/>
          <w:i/>
          <w:iCs/>
          <w:sz w:val="24"/>
          <w:szCs w:val="24"/>
          <w:shd w:val="clear" w:color="auto" w:fill="FCFCFC"/>
        </w:rPr>
      </w:pPr>
      <w:r w:rsidRPr="008E5882">
        <w:rPr>
          <w:rFonts w:eastAsia="Times New Roman" w:cstheme="minorHAnsi"/>
          <w:i/>
          <w:iCs/>
          <w:color w:val="333333"/>
          <w:kern w:val="36"/>
          <w:sz w:val="24"/>
          <w:szCs w:val="24"/>
          <w:lang w:eastAsia="en-GB"/>
        </w:rPr>
        <w:t>Ford Turns Commodity Inflation Into Higher Car Prices</w:t>
      </w:r>
      <w:r w:rsidRPr="00DE5F12">
        <w:rPr>
          <w:rFonts w:eastAsia="Times New Roman" w:cstheme="minorHAnsi"/>
          <w:i/>
          <w:iCs/>
          <w:color w:val="333333"/>
          <w:kern w:val="36"/>
          <w:sz w:val="24"/>
          <w:szCs w:val="24"/>
          <w:lang w:eastAsia="en-GB"/>
        </w:rPr>
        <w:t xml:space="preserve"> (last updated 2011) Available at </w:t>
      </w:r>
      <w:hyperlink r:id="rId33" w:anchor="246f16ff7333" w:history="1">
        <w:r w:rsidRPr="00DE5F12">
          <w:rPr>
            <w:i/>
            <w:iCs/>
            <w:color w:val="0000FF"/>
            <w:u w:val="single"/>
          </w:rPr>
          <w:t>https://www.forbes.com/sites/greatspeculations/2011/04/15/ford-finds-turns-commodity-inflation-into-higher-car-prices/#246f16ff7333</w:t>
        </w:r>
      </w:hyperlink>
      <w:r w:rsidRPr="00DE5F12">
        <w:rPr>
          <w:i/>
          <w:iCs/>
        </w:rPr>
        <w:t xml:space="preserve"> [Accessed January 20202]</w:t>
      </w:r>
    </w:p>
    <w:p w14:paraId="4120D7B4" w14:textId="0CBF0A4C" w:rsidR="008E5882" w:rsidRDefault="008E5882" w:rsidP="00010CB6">
      <w:pPr>
        <w:shd w:val="clear" w:color="auto" w:fill="FFFFFF"/>
        <w:spacing w:after="0" w:line="240" w:lineRule="auto"/>
        <w:outlineLvl w:val="0"/>
        <w:rPr>
          <w:rFonts w:cstheme="minorHAnsi"/>
          <w:sz w:val="24"/>
          <w:szCs w:val="24"/>
          <w:u w:val="single"/>
          <w:shd w:val="clear" w:color="auto" w:fill="F8F9FA"/>
        </w:rPr>
      </w:pPr>
    </w:p>
    <w:p w14:paraId="1971C358" w14:textId="05EEAA3F" w:rsidR="00A8109B" w:rsidRDefault="00DE5F12" w:rsidP="00010CB6">
      <w:pPr>
        <w:shd w:val="clear" w:color="auto" w:fill="FFFFFF"/>
        <w:spacing w:after="0" w:line="240" w:lineRule="auto"/>
        <w:outlineLvl w:val="0"/>
        <w:rPr>
          <w:rFonts w:cstheme="minorHAnsi"/>
          <w:sz w:val="32"/>
          <w:szCs w:val="32"/>
          <w:u w:val="single"/>
          <w:shd w:val="clear" w:color="auto" w:fill="FFFFFF"/>
        </w:rPr>
      </w:pPr>
      <w:r w:rsidRPr="006C3F0E">
        <w:rPr>
          <w:rFonts w:cstheme="minorHAnsi"/>
          <w:sz w:val="32"/>
          <w:szCs w:val="32"/>
          <w:u w:val="single"/>
          <w:shd w:val="clear" w:color="auto" w:fill="FFFFFF"/>
        </w:rPr>
        <w:t>Social</w:t>
      </w:r>
    </w:p>
    <w:p w14:paraId="3005E5FD" w14:textId="6AD69DF2" w:rsidR="006C3F0E" w:rsidRDefault="006C3F0E" w:rsidP="00010CB6">
      <w:pPr>
        <w:shd w:val="clear" w:color="auto" w:fill="FFFFFF"/>
        <w:spacing w:after="0" w:line="240" w:lineRule="auto"/>
        <w:outlineLvl w:val="0"/>
        <w:rPr>
          <w:rFonts w:cstheme="minorHAnsi"/>
          <w:sz w:val="32"/>
          <w:szCs w:val="32"/>
          <w:shd w:val="clear" w:color="auto" w:fill="FFFFFF"/>
        </w:rPr>
      </w:pPr>
    </w:p>
    <w:p w14:paraId="294272D2" w14:textId="4E464C64" w:rsidR="007100FC" w:rsidRDefault="000233C8" w:rsidP="000233C8">
      <w:pPr>
        <w:spacing w:after="0" w:line="240" w:lineRule="auto"/>
        <w:rPr>
          <w:rFonts w:cstheme="minorHAnsi"/>
          <w:sz w:val="24"/>
          <w:szCs w:val="24"/>
        </w:rPr>
      </w:pPr>
      <w:r>
        <w:rPr>
          <w:rFonts w:cstheme="minorHAnsi"/>
          <w:sz w:val="24"/>
          <w:szCs w:val="24"/>
        </w:rPr>
        <w:t xml:space="preserve">There is a huge amount of options out </w:t>
      </w:r>
      <w:proofErr w:type="spellStart"/>
      <w:r>
        <w:rPr>
          <w:rFonts w:cstheme="minorHAnsi"/>
          <w:sz w:val="24"/>
          <w:szCs w:val="24"/>
        </w:rPr>
        <w:t>their</w:t>
      </w:r>
      <w:proofErr w:type="spellEnd"/>
      <w:r>
        <w:rPr>
          <w:rFonts w:cstheme="minorHAnsi"/>
          <w:sz w:val="24"/>
          <w:szCs w:val="24"/>
        </w:rPr>
        <w:t>, for consumers to choose the car that is most suited to them from luxury sports cars to large family cars. Ford has a huge range of car designs that are suited for anyone needs.</w:t>
      </w:r>
    </w:p>
    <w:p w14:paraId="1AE4A84B" w14:textId="77777777" w:rsidR="00CF4375" w:rsidRPr="000A3D5A" w:rsidRDefault="00CF4375" w:rsidP="00CF4375">
      <w:pPr>
        <w:spacing w:after="0" w:line="240" w:lineRule="auto"/>
        <w:rPr>
          <w:rFonts w:cstheme="minorHAnsi"/>
          <w:sz w:val="24"/>
          <w:szCs w:val="24"/>
        </w:rPr>
      </w:pPr>
      <w:r w:rsidRPr="000A3D5A">
        <w:rPr>
          <w:rFonts w:cstheme="minorHAnsi"/>
          <w:sz w:val="24"/>
          <w:szCs w:val="24"/>
        </w:rPr>
        <w:t>Ford</w:t>
      </w:r>
      <w:r>
        <w:rPr>
          <w:rFonts w:cstheme="minorHAnsi"/>
          <w:sz w:val="24"/>
          <w:szCs w:val="24"/>
        </w:rPr>
        <w:t xml:space="preserve"> concentrating on its social image is important as it effects its popularity and brand which ultimately effects their sales.</w:t>
      </w:r>
    </w:p>
    <w:p w14:paraId="79ED6BF2" w14:textId="6031306B" w:rsidR="000233C8" w:rsidRDefault="000233C8" w:rsidP="000233C8">
      <w:pPr>
        <w:spacing w:after="0" w:line="240" w:lineRule="auto"/>
        <w:rPr>
          <w:rFonts w:cstheme="minorHAnsi"/>
          <w:sz w:val="24"/>
          <w:szCs w:val="24"/>
        </w:rPr>
      </w:pPr>
    </w:p>
    <w:p w14:paraId="5A1B66CA" w14:textId="5397DA94" w:rsidR="00C73C10" w:rsidRDefault="00C73C10" w:rsidP="000233C8">
      <w:pPr>
        <w:spacing w:after="0" w:line="240" w:lineRule="auto"/>
        <w:rPr>
          <w:rFonts w:cstheme="minorHAnsi"/>
          <w:sz w:val="24"/>
          <w:szCs w:val="24"/>
        </w:rPr>
      </w:pPr>
      <w:r>
        <w:rPr>
          <w:rFonts w:cstheme="minorHAnsi"/>
          <w:sz w:val="24"/>
          <w:szCs w:val="24"/>
        </w:rPr>
        <w:lastRenderedPageBreak/>
        <w:t>Ford also allow customers to “build your own Ford”. By visiting the Ford website you can design your own ford and view its prices. It takes you through several steps to help you build your perfect car.</w:t>
      </w:r>
    </w:p>
    <w:p w14:paraId="22CD9ACA" w14:textId="44B7ED7B" w:rsidR="000233C8" w:rsidRDefault="000233C8" w:rsidP="000233C8">
      <w:pPr>
        <w:spacing w:after="0" w:line="240" w:lineRule="auto"/>
        <w:rPr>
          <w:rFonts w:cstheme="minorHAnsi"/>
          <w:sz w:val="24"/>
          <w:szCs w:val="24"/>
        </w:rPr>
      </w:pPr>
    </w:p>
    <w:p w14:paraId="5F1E6711" w14:textId="2C64D9C8" w:rsidR="000233C8" w:rsidRDefault="000233C8" w:rsidP="000233C8">
      <w:pPr>
        <w:spacing w:after="0" w:line="240" w:lineRule="auto"/>
        <w:rPr>
          <w:rFonts w:cstheme="minorHAnsi"/>
          <w:sz w:val="24"/>
          <w:szCs w:val="24"/>
        </w:rPr>
      </w:pPr>
    </w:p>
    <w:p w14:paraId="3403A8FF" w14:textId="0B77023A" w:rsidR="000233C8" w:rsidRDefault="000233C8" w:rsidP="000233C8">
      <w:pPr>
        <w:spacing w:after="0" w:line="240" w:lineRule="auto"/>
        <w:rPr>
          <w:rFonts w:cstheme="minorHAnsi"/>
          <w:sz w:val="24"/>
          <w:szCs w:val="24"/>
        </w:rPr>
      </w:pPr>
    </w:p>
    <w:p w14:paraId="6F9D1866" w14:textId="77777777" w:rsidR="000233C8" w:rsidRPr="000233C8" w:rsidRDefault="000233C8" w:rsidP="000233C8">
      <w:pPr>
        <w:spacing w:after="0" w:line="240" w:lineRule="auto"/>
        <w:rPr>
          <w:rFonts w:cstheme="minorHAnsi"/>
          <w:sz w:val="24"/>
          <w:szCs w:val="24"/>
        </w:rPr>
      </w:pPr>
    </w:p>
    <w:p w14:paraId="06F3375A" w14:textId="7AB44837" w:rsidR="007F4475" w:rsidRDefault="007F4475" w:rsidP="007F4475">
      <w:pPr>
        <w:spacing w:after="0" w:line="240" w:lineRule="auto"/>
        <w:rPr>
          <w:rFonts w:cstheme="minorHAnsi"/>
          <w:sz w:val="32"/>
          <w:szCs w:val="32"/>
          <w:u w:val="single"/>
        </w:rPr>
      </w:pPr>
      <w:r w:rsidRPr="007F4475">
        <w:rPr>
          <w:rFonts w:cstheme="minorHAnsi"/>
          <w:sz w:val="32"/>
          <w:szCs w:val="32"/>
          <w:u w:val="single"/>
        </w:rPr>
        <w:t>Technological Factors</w:t>
      </w:r>
    </w:p>
    <w:p w14:paraId="71435253" w14:textId="661DFF91" w:rsidR="007F4475" w:rsidRPr="007F4475" w:rsidRDefault="007F4475" w:rsidP="007F4475">
      <w:pPr>
        <w:spacing w:after="0" w:line="240" w:lineRule="auto"/>
        <w:rPr>
          <w:rFonts w:cstheme="minorHAnsi"/>
          <w:sz w:val="24"/>
          <w:szCs w:val="24"/>
        </w:rPr>
      </w:pPr>
    </w:p>
    <w:p w14:paraId="236F95EF" w14:textId="1788C5D3" w:rsidR="00275EE7" w:rsidRDefault="00275EE7" w:rsidP="00275EE7">
      <w:pPr>
        <w:spacing w:line="240" w:lineRule="auto"/>
        <w:rPr>
          <w:rFonts w:cstheme="minorHAnsi"/>
          <w:sz w:val="24"/>
          <w:szCs w:val="24"/>
          <w:shd w:val="clear" w:color="auto" w:fill="FCFCFC"/>
        </w:rPr>
      </w:pPr>
      <w:r w:rsidRPr="00354CF3">
        <w:rPr>
          <w:rFonts w:cstheme="minorHAnsi"/>
          <w:sz w:val="24"/>
          <w:szCs w:val="24"/>
          <w:shd w:val="clear" w:color="auto" w:fill="FCFCFC"/>
        </w:rPr>
        <w:t>The Ford research lab has conducted</w:t>
      </w:r>
      <w:hyperlink r:id="rId34" w:tgtFrame="_blank" w:history="1">
        <w:r w:rsidRPr="00354CF3">
          <w:rPr>
            <w:rStyle w:val="Hyperlink"/>
            <w:rFonts w:cstheme="minorHAnsi"/>
            <w:color w:val="auto"/>
            <w:sz w:val="24"/>
            <w:szCs w:val="24"/>
            <w:u w:val="none"/>
            <w:shd w:val="clear" w:color="auto" w:fill="FCFCFC"/>
          </w:rPr>
          <w:t> research on computational intelligence for more than 20 years.</w:t>
        </w:r>
      </w:hyperlink>
      <w:r w:rsidRPr="00354CF3">
        <w:rPr>
          <w:rFonts w:cstheme="minorHAnsi"/>
          <w:sz w:val="24"/>
          <w:szCs w:val="24"/>
          <w:shd w:val="clear" w:color="auto" w:fill="FCFCFC"/>
        </w:rPr>
        <w:t> About 15 years ago the company introduced an innovative misfire detection system—one of the first large-scale industrial applications of neural networks. Ford uses artificial intelligence to automate quality assurance as well.</w:t>
      </w:r>
    </w:p>
    <w:p w14:paraId="751A007F" w14:textId="243080AD" w:rsidR="00275EE7" w:rsidRPr="00275EE7" w:rsidRDefault="002A6D65" w:rsidP="00275EE7">
      <w:pPr>
        <w:spacing w:line="240" w:lineRule="auto"/>
        <w:rPr>
          <w:rFonts w:cstheme="minorHAnsi"/>
          <w:sz w:val="24"/>
          <w:szCs w:val="24"/>
          <w:shd w:val="clear" w:color="auto" w:fill="FCFCFC"/>
        </w:rPr>
      </w:pPr>
      <w:hyperlink r:id="rId35" w:history="1">
        <w:r w:rsidR="00275EE7" w:rsidRPr="00275EE7">
          <w:rPr>
            <w:rStyle w:val="Hyperlink"/>
            <w:rFonts w:cstheme="minorHAnsi"/>
            <w:color w:val="auto"/>
            <w:sz w:val="24"/>
            <w:szCs w:val="24"/>
            <w:u w:val="none"/>
            <w:bdr w:val="none" w:sz="0" w:space="0" w:color="auto" w:frame="1"/>
            <w:shd w:val="clear" w:color="auto" w:fill="FFFFFF"/>
          </w:rPr>
          <w:t>They’ve invested more than $1 billion</w:t>
        </w:r>
      </w:hyperlink>
      <w:r w:rsidR="00275EE7" w:rsidRPr="00275EE7">
        <w:rPr>
          <w:rFonts w:cstheme="minorHAnsi"/>
          <w:sz w:val="24"/>
          <w:szCs w:val="24"/>
          <w:shd w:val="clear" w:color="auto" w:fill="FFFFFF"/>
        </w:rPr>
        <w:t> to create their own army of autonomous cars by 2021</w:t>
      </w:r>
    </w:p>
    <w:p w14:paraId="2D67F30B" w14:textId="77777777" w:rsidR="000D14B7" w:rsidRDefault="000D14B7" w:rsidP="000D14B7">
      <w:pPr>
        <w:rPr>
          <w:rFonts w:cstheme="minorHAnsi"/>
          <w:sz w:val="23"/>
          <w:szCs w:val="23"/>
          <w:shd w:val="clear" w:color="auto" w:fill="FFFFFF"/>
        </w:rPr>
      </w:pPr>
      <w:r>
        <w:rPr>
          <w:rFonts w:cstheme="minorHAnsi"/>
          <w:sz w:val="23"/>
          <w:szCs w:val="23"/>
          <w:shd w:val="clear" w:color="auto" w:fill="FFFFFF"/>
        </w:rPr>
        <w:t>Self-driving cars are now the talk of the future and car manufactures are now investing into this.</w:t>
      </w:r>
    </w:p>
    <w:p w14:paraId="07E3C052" w14:textId="77777777" w:rsidR="000D14B7" w:rsidRDefault="000D14B7" w:rsidP="000D14B7">
      <w:pPr>
        <w:rPr>
          <w:rFonts w:cstheme="minorHAnsi"/>
          <w:sz w:val="23"/>
          <w:szCs w:val="23"/>
          <w:shd w:val="clear" w:color="auto" w:fill="FFFFFF"/>
        </w:rPr>
      </w:pPr>
      <w:r>
        <w:rPr>
          <w:rFonts w:cstheme="minorHAnsi"/>
          <w:sz w:val="23"/>
          <w:szCs w:val="23"/>
          <w:shd w:val="clear" w:color="auto" w:fill="FFFFFF"/>
        </w:rPr>
        <w:t xml:space="preserve">On the ford website it says </w:t>
      </w:r>
    </w:p>
    <w:p w14:paraId="4755BCAA" w14:textId="77777777" w:rsidR="000D14B7" w:rsidRDefault="000D14B7" w:rsidP="000D14B7">
      <w:pPr>
        <w:rPr>
          <w:rFonts w:cstheme="minorHAnsi"/>
          <w:i/>
          <w:iCs/>
          <w:sz w:val="24"/>
          <w:szCs w:val="24"/>
          <w:shd w:val="clear" w:color="auto" w:fill="FFFFFF"/>
        </w:rPr>
      </w:pPr>
      <w:r w:rsidRPr="00CC7751">
        <w:rPr>
          <w:rFonts w:cstheme="minorHAnsi"/>
          <w:i/>
          <w:iCs/>
          <w:sz w:val="24"/>
          <w:szCs w:val="24"/>
          <w:shd w:val="clear" w:color="auto" w:fill="FFFFFF"/>
        </w:rPr>
        <w:t>“The effort to build fully autonomous vehicles by 2021 is a main pillar of Ford Smart Mobility: our plan to be a leader in autonomy, connectivity, mobility, customer experience and analytics. The vehicle will operate without a steering wheel, gas pedal or brake pedal within geo-fenced areas as part of a ride sharing or ride hailing experience. By doing this, the vehicle will be classified as a SAE Level 4 capable-vehicle, or one of High Automation that can complete all aspects of driving without a human driver to intervene”</w:t>
      </w:r>
    </w:p>
    <w:p w14:paraId="3F33AC69" w14:textId="77777777" w:rsidR="000D14B7" w:rsidRPr="007C6180" w:rsidRDefault="000D14B7" w:rsidP="000D14B7">
      <w:pPr>
        <w:shd w:val="clear" w:color="auto" w:fill="FFFFFF"/>
        <w:spacing w:after="0" w:line="240" w:lineRule="auto"/>
        <w:outlineLvl w:val="0"/>
        <w:rPr>
          <w:rFonts w:ascii="Times New Roman" w:hAnsi="Times New Roman" w:cs="Times New Roman"/>
          <w:i/>
          <w:iCs/>
          <w:sz w:val="24"/>
          <w:szCs w:val="24"/>
          <w:shd w:val="clear" w:color="auto" w:fill="F8F9FA"/>
        </w:rPr>
      </w:pPr>
      <w:r w:rsidRPr="007C6180">
        <w:rPr>
          <w:rFonts w:cstheme="minorHAnsi"/>
          <w:i/>
          <w:iCs/>
          <w:sz w:val="24"/>
          <w:szCs w:val="24"/>
          <w:shd w:val="clear" w:color="auto" w:fill="FFFFFF"/>
        </w:rPr>
        <w:t>Looking Further</w:t>
      </w:r>
      <w:r w:rsidRPr="007C6180">
        <w:rPr>
          <w:rFonts w:ascii="Times New Roman" w:hAnsi="Times New Roman" w:cs="Times New Roman"/>
          <w:i/>
          <w:iCs/>
          <w:sz w:val="24"/>
          <w:szCs w:val="24"/>
          <w:shd w:val="clear" w:color="auto" w:fill="F8F9FA"/>
        </w:rPr>
        <w:t xml:space="preserve"> [online]. Available at:</w:t>
      </w:r>
      <w:r w:rsidRPr="007C6180">
        <w:rPr>
          <w:i/>
          <w:iCs/>
        </w:rPr>
        <w:t xml:space="preserve"> </w:t>
      </w:r>
      <w:hyperlink r:id="rId36" w:history="1">
        <w:r w:rsidRPr="007C6180">
          <w:rPr>
            <w:rStyle w:val="Hyperlink"/>
            <w:i/>
            <w:iCs/>
            <w:color w:val="002060"/>
            <w:u w:val="none"/>
          </w:rPr>
          <w:t>https://corporate.ford.com/articles/products/autonomous-2021.html</w:t>
        </w:r>
      </w:hyperlink>
      <w:r w:rsidRPr="007C6180">
        <w:rPr>
          <w:rFonts w:ascii="Times New Roman" w:hAnsi="Times New Roman" w:cs="Times New Roman"/>
          <w:i/>
          <w:iCs/>
          <w:color w:val="002060"/>
          <w:sz w:val="24"/>
          <w:szCs w:val="24"/>
        </w:rPr>
        <w:t xml:space="preserve"> </w:t>
      </w:r>
      <w:r w:rsidRPr="007C6180">
        <w:rPr>
          <w:rFonts w:ascii="Times New Roman" w:hAnsi="Times New Roman" w:cs="Times New Roman"/>
          <w:i/>
          <w:iCs/>
          <w:sz w:val="24"/>
          <w:szCs w:val="24"/>
          <w:shd w:val="clear" w:color="auto" w:fill="F8F9FA"/>
        </w:rPr>
        <w:t>[Accessed].</w:t>
      </w:r>
    </w:p>
    <w:p w14:paraId="3C6A0C24" w14:textId="77777777" w:rsidR="000D14B7" w:rsidRDefault="000D14B7" w:rsidP="000D14B7">
      <w:pPr>
        <w:rPr>
          <w:rFonts w:cstheme="minorHAnsi"/>
          <w:i/>
          <w:iCs/>
          <w:sz w:val="23"/>
          <w:szCs w:val="23"/>
          <w:shd w:val="clear" w:color="auto" w:fill="FFFFFF"/>
        </w:rPr>
      </w:pPr>
      <w:r w:rsidRPr="007C6180">
        <w:rPr>
          <w:rFonts w:cstheme="minorHAnsi"/>
          <w:i/>
          <w:iCs/>
          <w:sz w:val="23"/>
          <w:szCs w:val="23"/>
          <w:shd w:val="clear" w:color="auto" w:fill="FFFFFF"/>
        </w:rPr>
        <w:t>02 January 2020</w:t>
      </w:r>
    </w:p>
    <w:p w14:paraId="3E3FB74E" w14:textId="2E708947" w:rsidR="000D14B7" w:rsidRDefault="000B3FEF" w:rsidP="000D14B7">
      <w:pPr>
        <w:rPr>
          <w:sz w:val="32"/>
          <w:szCs w:val="32"/>
          <w:u w:val="single"/>
        </w:rPr>
      </w:pPr>
      <w:r w:rsidRPr="000B3FEF">
        <w:rPr>
          <w:sz w:val="32"/>
          <w:szCs w:val="32"/>
          <w:u w:val="single"/>
        </w:rPr>
        <w:t>Legal Factors</w:t>
      </w:r>
    </w:p>
    <w:p w14:paraId="2E4F2B7B" w14:textId="79E9391E" w:rsidR="000B3FEF" w:rsidRDefault="00EA3CA7" w:rsidP="000D14B7">
      <w:pPr>
        <w:rPr>
          <w:sz w:val="24"/>
          <w:szCs w:val="24"/>
        </w:rPr>
      </w:pPr>
      <w:r w:rsidRPr="00EA3CA7">
        <w:rPr>
          <w:sz w:val="24"/>
          <w:szCs w:val="24"/>
        </w:rPr>
        <w:t>Law and regulations effect companies like Ford greatly.</w:t>
      </w:r>
      <w:r>
        <w:rPr>
          <w:sz w:val="24"/>
          <w:szCs w:val="24"/>
        </w:rPr>
        <w:t xml:space="preserve"> Cars have to be put a number of safely tests to comply with safely regulations. As failure to do so can mean that the car will be fail safely tests and </w:t>
      </w:r>
      <w:proofErr w:type="spellStart"/>
      <w:r>
        <w:rPr>
          <w:sz w:val="24"/>
          <w:szCs w:val="24"/>
        </w:rPr>
        <w:t>wont</w:t>
      </w:r>
      <w:proofErr w:type="spellEnd"/>
      <w:r>
        <w:rPr>
          <w:sz w:val="24"/>
          <w:szCs w:val="24"/>
        </w:rPr>
        <w:t xml:space="preserve"> be able to be sold to the public.</w:t>
      </w:r>
    </w:p>
    <w:p w14:paraId="6E136C12" w14:textId="034139A6" w:rsidR="00EA3CA7" w:rsidRDefault="00EA3CA7" w:rsidP="000D14B7">
      <w:pPr>
        <w:rPr>
          <w:sz w:val="24"/>
          <w:szCs w:val="24"/>
        </w:rPr>
      </w:pPr>
      <w:r>
        <w:rPr>
          <w:sz w:val="24"/>
          <w:szCs w:val="24"/>
        </w:rPr>
        <w:t>Ford have had to do many product recalls because of this and thus losing money.</w:t>
      </w:r>
    </w:p>
    <w:p w14:paraId="784D519E" w14:textId="6A0C6DC2" w:rsidR="00EA3CA7" w:rsidRDefault="00EA3CA7" w:rsidP="000D14B7">
      <w:pPr>
        <w:rPr>
          <w:sz w:val="24"/>
          <w:szCs w:val="24"/>
        </w:rPr>
      </w:pPr>
      <w:r>
        <w:rPr>
          <w:sz w:val="24"/>
          <w:szCs w:val="24"/>
        </w:rPr>
        <w:t>Most famously if the case of the ford pinto in the 1970s.</w:t>
      </w:r>
    </w:p>
    <w:p w14:paraId="79DB9965" w14:textId="36BB6945" w:rsidR="00EA3CA7" w:rsidRDefault="00EA3CA7" w:rsidP="000D14B7">
      <w:pPr>
        <w:rPr>
          <w:sz w:val="24"/>
          <w:szCs w:val="24"/>
          <w:shd w:val="clear" w:color="auto" w:fill="FFFFFF"/>
        </w:rPr>
      </w:pPr>
      <w:r w:rsidRPr="00EA3CA7">
        <w:rPr>
          <w:sz w:val="24"/>
          <w:szCs w:val="24"/>
          <w:shd w:val="clear" w:color="auto" w:fill="FFFFFF"/>
        </w:rPr>
        <w:t>In 1976 the National Highway Traffic Safety Administration (NHTSA) implemented a rear-impact safety regulation. The 1977 Pintos were in compliance with this standard, but earlier Pintos were not required to be in compliance and did not meet the standard. Responding to publicity about the Pinto's poor safety record, the NHTSA crash-tested some early Pintos and in 1978 announced that a safety defect existed in the fuel systems of 1971–1976 Pintos. </w:t>
      </w:r>
    </w:p>
    <w:p w14:paraId="74F48E46" w14:textId="2DFCD0DF" w:rsidR="00EA3CA7" w:rsidRDefault="00EA3CA7" w:rsidP="000D14B7">
      <w:pPr>
        <w:rPr>
          <w:i/>
          <w:iCs/>
          <w:sz w:val="24"/>
          <w:szCs w:val="24"/>
        </w:rPr>
      </w:pPr>
      <w:r w:rsidRPr="00EA3CA7">
        <w:rPr>
          <w:i/>
          <w:iCs/>
          <w:sz w:val="24"/>
          <w:szCs w:val="24"/>
          <w:shd w:val="clear" w:color="auto" w:fill="FFFFFF"/>
        </w:rPr>
        <w:t xml:space="preserve">Ford Pinto Case [Online] Available at </w:t>
      </w:r>
      <w:hyperlink r:id="rId37" w:history="1">
        <w:r w:rsidRPr="00EA3CA7">
          <w:rPr>
            <w:i/>
            <w:iCs/>
            <w:color w:val="0000FF"/>
            <w:u w:val="single"/>
          </w:rPr>
          <w:t>https://www.encyclopedia.com/science/encyclopedias-almanacs-transcripts-and-maps/ford-pinto-case</w:t>
        </w:r>
      </w:hyperlink>
      <w:r w:rsidRPr="00EA3CA7">
        <w:rPr>
          <w:i/>
          <w:iCs/>
        </w:rPr>
        <w:t xml:space="preserve"> [Accessed ]</w:t>
      </w:r>
      <w:r w:rsidRPr="00EA3CA7">
        <w:rPr>
          <w:i/>
          <w:iCs/>
          <w:sz w:val="24"/>
          <w:szCs w:val="24"/>
        </w:rPr>
        <w:t xml:space="preserve"> January 2020</w:t>
      </w:r>
    </w:p>
    <w:p w14:paraId="56E5BC20" w14:textId="466EEB8B" w:rsidR="00EA3CA7" w:rsidRDefault="00EA3CA7" w:rsidP="000D14B7">
      <w:pPr>
        <w:rPr>
          <w:i/>
          <w:iCs/>
          <w:sz w:val="24"/>
          <w:szCs w:val="24"/>
        </w:rPr>
      </w:pPr>
    </w:p>
    <w:p w14:paraId="284F1E1F" w14:textId="362E45CF" w:rsidR="00EA3CA7" w:rsidRPr="00EA3CA7" w:rsidRDefault="00EA3CA7" w:rsidP="000D14B7">
      <w:pPr>
        <w:rPr>
          <w:rFonts w:cstheme="minorHAnsi"/>
          <w:sz w:val="24"/>
          <w:szCs w:val="24"/>
        </w:rPr>
      </w:pPr>
      <w:r w:rsidRPr="00EA3CA7">
        <w:rPr>
          <w:rFonts w:cstheme="minorHAnsi"/>
          <w:color w:val="1C2534"/>
          <w:sz w:val="24"/>
          <w:szCs w:val="24"/>
          <w:shd w:val="clear" w:color="auto" w:fill="FFFFFF"/>
        </w:rPr>
        <w:t>However, within the last few years, Ford has focused on remaining legally and ethically compliant. </w:t>
      </w:r>
    </w:p>
    <w:p w14:paraId="2BA4F9C3" w14:textId="77777777" w:rsidR="000233C8" w:rsidRDefault="000233C8" w:rsidP="00275EE7">
      <w:pPr>
        <w:rPr>
          <w:sz w:val="32"/>
          <w:szCs w:val="32"/>
          <w:u w:val="single"/>
        </w:rPr>
      </w:pPr>
    </w:p>
    <w:p w14:paraId="70AC2809" w14:textId="78BDFD22" w:rsidR="00275EE7" w:rsidRDefault="00EA3CA7" w:rsidP="00275EE7">
      <w:pPr>
        <w:rPr>
          <w:sz w:val="32"/>
          <w:szCs w:val="32"/>
          <w:u w:val="single"/>
        </w:rPr>
      </w:pPr>
      <w:r w:rsidRPr="00EA3CA7">
        <w:rPr>
          <w:sz w:val="32"/>
          <w:szCs w:val="32"/>
          <w:u w:val="single"/>
        </w:rPr>
        <w:t>Environmental</w:t>
      </w:r>
    </w:p>
    <w:p w14:paraId="367C368A" w14:textId="23350E17" w:rsidR="0064394E" w:rsidRDefault="0064394E" w:rsidP="0064394E">
      <w:pPr>
        <w:shd w:val="clear" w:color="auto" w:fill="FFFFFF"/>
        <w:spacing w:after="0" w:line="240" w:lineRule="auto"/>
        <w:outlineLvl w:val="0"/>
        <w:rPr>
          <w:rFonts w:cstheme="minorHAnsi"/>
          <w:sz w:val="24"/>
          <w:szCs w:val="24"/>
          <w:shd w:val="clear" w:color="auto" w:fill="FFFFFF"/>
        </w:rPr>
      </w:pPr>
      <w:r w:rsidRPr="00D04450">
        <w:rPr>
          <w:rFonts w:cstheme="minorHAnsi"/>
          <w:sz w:val="24"/>
          <w:szCs w:val="24"/>
          <w:shd w:val="clear" w:color="auto" w:fill="FFFFFF"/>
        </w:rPr>
        <w:t>More and</w:t>
      </w:r>
      <w:r>
        <w:rPr>
          <w:rFonts w:cstheme="minorHAnsi"/>
          <w:sz w:val="24"/>
          <w:szCs w:val="24"/>
          <w:shd w:val="clear" w:color="auto" w:fill="FFFFFF"/>
        </w:rPr>
        <w:t xml:space="preserve"> more people are looking for cars that are environmentally friendly. For example, cars that are electric are exempt from paying car tax. This is proving to be very attractive option to consumer especially younger consumers that are on a </w:t>
      </w:r>
      <w:r w:rsidR="00841E7D">
        <w:rPr>
          <w:rFonts w:cstheme="minorHAnsi"/>
          <w:sz w:val="24"/>
          <w:szCs w:val="24"/>
          <w:shd w:val="clear" w:color="auto" w:fill="FFFFFF"/>
        </w:rPr>
        <w:t>budget</w:t>
      </w:r>
      <w:r>
        <w:rPr>
          <w:rFonts w:cstheme="minorHAnsi"/>
          <w:sz w:val="24"/>
          <w:szCs w:val="24"/>
          <w:shd w:val="clear" w:color="auto" w:fill="FFFFFF"/>
        </w:rPr>
        <w:t>.</w:t>
      </w:r>
    </w:p>
    <w:p w14:paraId="56450D8B" w14:textId="77777777" w:rsidR="0064394E" w:rsidRDefault="0064394E" w:rsidP="0064394E">
      <w:pPr>
        <w:shd w:val="clear" w:color="auto" w:fill="FFFFFF"/>
        <w:spacing w:after="0" w:line="240" w:lineRule="auto"/>
        <w:outlineLvl w:val="0"/>
        <w:rPr>
          <w:rFonts w:cstheme="minorHAnsi"/>
        </w:rPr>
      </w:pPr>
    </w:p>
    <w:p w14:paraId="63445A05" w14:textId="730E83C8" w:rsidR="0064394E" w:rsidRPr="000233C8" w:rsidRDefault="0064394E" w:rsidP="000233C8">
      <w:pPr>
        <w:shd w:val="clear" w:color="auto" w:fill="FFFFFF"/>
        <w:spacing w:after="0" w:line="240" w:lineRule="auto"/>
        <w:outlineLvl w:val="0"/>
        <w:rPr>
          <w:rFonts w:cstheme="minorHAnsi"/>
          <w:sz w:val="24"/>
          <w:szCs w:val="24"/>
        </w:rPr>
      </w:pPr>
      <w:r w:rsidRPr="00D04450">
        <w:rPr>
          <w:rFonts w:cstheme="minorHAnsi"/>
          <w:sz w:val="24"/>
          <w:szCs w:val="24"/>
          <w:shd w:val="clear" w:color="auto" w:fill="FFFFFF"/>
        </w:rPr>
        <w:t>Ford has already branched into this market with a few specific fully and hybrid electric cars. It’s welcome because it forces competitiveness against Tesla.</w:t>
      </w:r>
    </w:p>
    <w:p w14:paraId="503E5F5C" w14:textId="77777777" w:rsidR="0064394E" w:rsidRPr="000A3D5A" w:rsidRDefault="0064394E" w:rsidP="0064394E">
      <w:pPr>
        <w:pStyle w:val="NormalWeb"/>
        <w:shd w:val="clear" w:color="auto" w:fill="FFFFFF"/>
        <w:spacing w:before="270" w:beforeAutospacing="0" w:after="0" w:afterAutospacing="0"/>
        <w:textAlignment w:val="baseline"/>
        <w:rPr>
          <w:rFonts w:asciiTheme="minorHAnsi" w:hAnsiTheme="minorHAnsi" w:cstheme="minorHAnsi"/>
        </w:rPr>
      </w:pPr>
      <w:r w:rsidRPr="000A3D5A">
        <w:rPr>
          <w:rFonts w:asciiTheme="minorHAnsi" w:hAnsiTheme="minorHAnsi" w:cstheme="minorHAnsi"/>
        </w:rPr>
        <w:t>Ford is far from being a leader in the race to produce electric cars, but it's putting its foot down in an effort to catch up.</w:t>
      </w:r>
    </w:p>
    <w:p w14:paraId="03DD3BB2" w14:textId="77777777" w:rsidR="0064394E" w:rsidRPr="000A3D5A" w:rsidRDefault="0064394E" w:rsidP="0064394E">
      <w:pPr>
        <w:pStyle w:val="NormalWeb"/>
        <w:shd w:val="clear" w:color="auto" w:fill="FFFFFF"/>
        <w:spacing w:before="270" w:beforeAutospacing="0" w:after="0" w:afterAutospacing="0"/>
        <w:textAlignment w:val="baseline"/>
        <w:rPr>
          <w:rFonts w:asciiTheme="minorHAnsi" w:hAnsiTheme="minorHAnsi" w:cstheme="minorHAnsi"/>
        </w:rPr>
      </w:pPr>
      <w:r w:rsidRPr="000A3D5A">
        <w:rPr>
          <w:rFonts w:asciiTheme="minorHAnsi" w:hAnsiTheme="minorHAnsi" w:cstheme="minorHAnsi"/>
        </w:rPr>
        <w:t>It has even done a deal with Volkswagen to use some of the German giant's heavily funded know-how on future models.</w:t>
      </w:r>
    </w:p>
    <w:p w14:paraId="21857D42" w14:textId="77777777" w:rsidR="00EA3CA7" w:rsidRPr="00EA3CA7" w:rsidRDefault="00EA3CA7" w:rsidP="00275EE7">
      <w:pPr>
        <w:rPr>
          <w:sz w:val="32"/>
          <w:szCs w:val="32"/>
          <w:u w:val="single"/>
        </w:rPr>
      </w:pPr>
    </w:p>
    <w:p w14:paraId="4E30EDF6" w14:textId="77777777" w:rsidR="001E47C5" w:rsidRDefault="001E47C5" w:rsidP="00237BF9">
      <w:pPr>
        <w:spacing w:after="0" w:line="720" w:lineRule="auto"/>
        <w:rPr>
          <w:rFonts w:ascii="Arial" w:hAnsi="Arial" w:cs="Arial"/>
          <w:sz w:val="28"/>
          <w:szCs w:val="28"/>
          <w:u w:val="single"/>
        </w:rPr>
      </w:pPr>
    </w:p>
    <w:p w14:paraId="31C2E92C" w14:textId="77777777" w:rsidR="001E47C5" w:rsidRDefault="001E47C5" w:rsidP="00237BF9">
      <w:pPr>
        <w:spacing w:after="0" w:line="720" w:lineRule="auto"/>
        <w:rPr>
          <w:rFonts w:ascii="Arial" w:hAnsi="Arial" w:cs="Arial"/>
          <w:sz w:val="28"/>
          <w:szCs w:val="28"/>
          <w:u w:val="single"/>
        </w:rPr>
      </w:pPr>
    </w:p>
    <w:p w14:paraId="6795AE29" w14:textId="77777777" w:rsidR="001E47C5" w:rsidRDefault="001E47C5" w:rsidP="00237BF9">
      <w:pPr>
        <w:spacing w:after="0" w:line="720" w:lineRule="auto"/>
        <w:rPr>
          <w:rFonts w:ascii="Arial" w:hAnsi="Arial" w:cs="Arial"/>
          <w:sz w:val="28"/>
          <w:szCs w:val="28"/>
          <w:u w:val="single"/>
        </w:rPr>
      </w:pPr>
    </w:p>
    <w:p w14:paraId="346FA175" w14:textId="77777777" w:rsidR="00CC7751" w:rsidRDefault="00CC7751" w:rsidP="00237BF9">
      <w:pPr>
        <w:spacing w:after="0" w:line="720" w:lineRule="auto"/>
        <w:rPr>
          <w:rFonts w:ascii="Arial" w:hAnsi="Arial" w:cs="Arial"/>
          <w:sz w:val="28"/>
          <w:szCs w:val="28"/>
          <w:u w:val="single"/>
        </w:rPr>
      </w:pPr>
    </w:p>
    <w:p w14:paraId="161F1B34" w14:textId="77777777" w:rsidR="00E5017B" w:rsidRDefault="00E5017B" w:rsidP="00237BF9">
      <w:pPr>
        <w:spacing w:after="0" w:line="720" w:lineRule="auto"/>
        <w:rPr>
          <w:rFonts w:ascii="Arial" w:hAnsi="Arial" w:cs="Arial"/>
          <w:sz w:val="28"/>
          <w:szCs w:val="28"/>
          <w:u w:val="single"/>
        </w:rPr>
      </w:pPr>
    </w:p>
    <w:p w14:paraId="796A807C" w14:textId="77777777" w:rsidR="00E5017B" w:rsidRDefault="00E5017B" w:rsidP="00237BF9">
      <w:pPr>
        <w:spacing w:after="0" w:line="720" w:lineRule="auto"/>
        <w:rPr>
          <w:rFonts w:ascii="Arial" w:hAnsi="Arial" w:cs="Arial"/>
          <w:sz w:val="28"/>
          <w:szCs w:val="28"/>
          <w:u w:val="single"/>
        </w:rPr>
      </w:pPr>
    </w:p>
    <w:p w14:paraId="1B8F8135" w14:textId="77777777" w:rsidR="00E5017B" w:rsidRDefault="00E5017B" w:rsidP="00237BF9">
      <w:pPr>
        <w:spacing w:after="0" w:line="720" w:lineRule="auto"/>
        <w:rPr>
          <w:rFonts w:ascii="Arial" w:hAnsi="Arial" w:cs="Arial"/>
          <w:sz w:val="28"/>
          <w:szCs w:val="28"/>
          <w:u w:val="single"/>
        </w:rPr>
      </w:pPr>
    </w:p>
    <w:p w14:paraId="56235D87" w14:textId="77777777" w:rsidR="00E5017B" w:rsidRDefault="00E5017B" w:rsidP="00237BF9">
      <w:pPr>
        <w:spacing w:after="0" w:line="720" w:lineRule="auto"/>
        <w:rPr>
          <w:rFonts w:ascii="Arial" w:hAnsi="Arial" w:cs="Arial"/>
          <w:sz w:val="28"/>
          <w:szCs w:val="28"/>
          <w:u w:val="single"/>
        </w:rPr>
      </w:pPr>
    </w:p>
    <w:p w14:paraId="01E81E23" w14:textId="2A936E19" w:rsidR="00E5017B" w:rsidRDefault="00C73C10" w:rsidP="00C73C10">
      <w:pPr>
        <w:spacing w:after="0" w:line="720" w:lineRule="auto"/>
        <w:jc w:val="center"/>
        <w:rPr>
          <w:rFonts w:cstheme="minorHAnsi"/>
          <w:b/>
          <w:bCs/>
          <w:sz w:val="32"/>
          <w:szCs w:val="32"/>
          <w:u w:val="single"/>
        </w:rPr>
      </w:pPr>
      <w:r w:rsidRPr="00C73C10">
        <w:rPr>
          <w:rFonts w:cstheme="minorHAnsi"/>
          <w:b/>
          <w:bCs/>
          <w:sz w:val="32"/>
          <w:szCs w:val="32"/>
          <w:u w:val="single"/>
        </w:rPr>
        <w:lastRenderedPageBreak/>
        <w:t>Potential solutions</w:t>
      </w:r>
    </w:p>
    <w:p w14:paraId="74F373A5" w14:textId="1D69CB1E" w:rsidR="00C73C10" w:rsidRPr="00C73C10" w:rsidRDefault="009C0ED0" w:rsidP="009C0ED0">
      <w:pPr>
        <w:spacing w:after="0" w:line="240" w:lineRule="auto"/>
        <w:rPr>
          <w:rFonts w:cstheme="minorHAnsi"/>
          <w:sz w:val="24"/>
          <w:szCs w:val="24"/>
        </w:rPr>
      </w:pPr>
      <w:r>
        <w:rPr>
          <w:rFonts w:cstheme="minorHAnsi"/>
          <w:sz w:val="24"/>
          <w:szCs w:val="24"/>
        </w:rPr>
        <w:t>Looking back at the SWOT and PESTLE analysis conducted on Ford it can be seen that Ford have a lot of improvements that can be made to improve its sales and profits.</w:t>
      </w:r>
    </w:p>
    <w:p w14:paraId="04D67CE6" w14:textId="77777777" w:rsidR="001A467A" w:rsidRDefault="001A467A" w:rsidP="001A467A">
      <w:pPr>
        <w:spacing w:after="0" w:line="240" w:lineRule="auto"/>
        <w:rPr>
          <w:rFonts w:cstheme="minorHAnsi"/>
          <w:sz w:val="24"/>
          <w:szCs w:val="24"/>
        </w:rPr>
      </w:pPr>
    </w:p>
    <w:p w14:paraId="7C332728" w14:textId="129F5041" w:rsidR="001A467A" w:rsidRDefault="001A467A" w:rsidP="001A467A">
      <w:pPr>
        <w:spacing w:after="0" w:line="240" w:lineRule="auto"/>
        <w:rPr>
          <w:rFonts w:cstheme="minorHAnsi"/>
          <w:sz w:val="24"/>
          <w:szCs w:val="24"/>
        </w:rPr>
      </w:pPr>
      <w:r>
        <w:rPr>
          <w:rFonts w:cstheme="minorHAnsi"/>
          <w:sz w:val="24"/>
          <w:szCs w:val="24"/>
        </w:rPr>
        <w:t>Ford need to improve sales of their cars. There has been a significant drop in sales over the past years and need to look at other options on their car designs to make them more appealing in today’s fast-growing market.</w:t>
      </w:r>
    </w:p>
    <w:p w14:paraId="52F080EC" w14:textId="6F8EBAF1" w:rsidR="001A467A" w:rsidRDefault="001A467A" w:rsidP="001A467A">
      <w:pPr>
        <w:spacing w:after="0" w:line="240" w:lineRule="auto"/>
        <w:rPr>
          <w:rFonts w:cstheme="minorHAnsi"/>
          <w:sz w:val="24"/>
          <w:szCs w:val="24"/>
        </w:rPr>
      </w:pPr>
    </w:p>
    <w:p w14:paraId="51A6AE41" w14:textId="78D3A4AB" w:rsidR="001A467A" w:rsidRDefault="001A467A" w:rsidP="001A467A">
      <w:pPr>
        <w:spacing w:after="0" w:line="240" w:lineRule="auto"/>
        <w:rPr>
          <w:rFonts w:cstheme="minorHAnsi"/>
          <w:sz w:val="24"/>
          <w:szCs w:val="24"/>
        </w:rPr>
      </w:pPr>
      <w:r>
        <w:rPr>
          <w:rFonts w:cstheme="minorHAnsi"/>
          <w:sz w:val="24"/>
          <w:szCs w:val="24"/>
        </w:rPr>
        <w:t>It has already been discussed in this report that the way forward is to invest in making cars more environmentally friendly.</w:t>
      </w:r>
    </w:p>
    <w:p w14:paraId="6A611BBF" w14:textId="2A725052" w:rsidR="001A467A" w:rsidRDefault="001A467A" w:rsidP="001A467A">
      <w:pPr>
        <w:spacing w:after="0" w:line="240" w:lineRule="auto"/>
        <w:rPr>
          <w:rFonts w:cstheme="minorHAnsi"/>
          <w:sz w:val="24"/>
          <w:szCs w:val="24"/>
        </w:rPr>
      </w:pPr>
    </w:p>
    <w:p w14:paraId="7E801CC5" w14:textId="01B289B4" w:rsidR="001A467A" w:rsidRDefault="001A467A" w:rsidP="001A467A">
      <w:pPr>
        <w:spacing w:after="0" w:line="240" w:lineRule="auto"/>
        <w:rPr>
          <w:rFonts w:cstheme="minorHAnsi"/>
          <w:sz w:val="24"/>
          <w:szCs w:val="24"/>
        </w:rPr>
      </w:pPr>
      <w:r>
        <w:rPr>
          <w:rFonts w:cstheme="minorHAnsi"/>
          <w:sz w:val="24"/>
          <w:szCs w:val="24"/>
        </w:rPr>
        <w:t xml:space="preserve">At the moment Ford only offers </w:t>
      </w:r>
      <w:r w:rsidR="00C63A5C">
        <w:rPr>
          <w:rFonts w:cstheme="minorHAnsi"/>
          <w:sz w:val="24"/>
          <w:szCs w:val="24"/>
        </w:rPr>
        <w:t>one all electric car which is the ford mustang Mach – E.</w:t>
      </w:r>
    </w:p>
    <w:p w14:paraId="3959631B" w14:textId="353BDCCD" w:rsidR="00C63A5C" w:rsidRDefault="00C63A5C" w:rsidP="001A467A">
      <w:pPr>
        <w:spacing w:after="0" w:line="240" w:lineRule="auto"/>
        <w:rPr>
          <w:rFonts w:cstheme="minorHAnsi"/>
          <w:sz w:val="24"/>
          <w:szCs w:val="24"/>
        </w:rPr>
      </w:pPr>
    </w:p>
    <w:p w14:paraId="014D2223" w14:textId="31B9FAA8" w:rsidR="001A467A" w:rsidRDefault="00C63A5C" w:rsidP="001A467A">
      <w:pPr>
        <w:spacing w:after="0" w:line="240" w:lineRule="auto"/>
        <w:rPr>
          <w:rFonts w:cstheme="minorHAnsi"/>
          <w:sz w:val="24"/>
          <w:szCs w:val="24"/>
        </w:rPr>
      </w:pPr>
      <w:r>
        <w:rPr>
          <w:rFonts w:cstheme="minorHAnsi"/>
          <w:sz w:val="24"/>
          <w:szCs w:val="24"/>
        </w:rPr>
        <w:t xml:space="preserve">Ford need to have more of these cars available for sale. Also currently the cost of the car is quite high </w:t>
      </w:r>
      <w:r w:rsidRPr="00C63A5C">
        <w:rPr>
          <w:rFonts w:cstheme="minorHAnsi"/>
          <w:sz w:val="24"/>
          <w:szCs w:val="24"/>
        </w:rPr>
        <w:t>(</w:t>
      </w:r>
      <w:r w:rsidRPr="00C63A5C">
        <w:rPr>
          <w:rFonts w:cstheme="minorHAnsi"/>
          <w:sz w:val="24"/>
          <w:szCs w:val="24"/>
          <w:shd w:val="clear" w:color="auto" w:fill="FFFFFF"/>
        </w:rPr>
        <w:t>Prices range from £44,000 to £58,000</w:t>
      </w:r>
      <w:r w:rsidRPr="00C63A5C">
        <w:rPr>
          <w:rFonts w:cstheme="minorHAnsi"/>
          <w:sz w:val="24"/>
          <w:szCs w:val="24"/>
        </w:rPr>
        <w:t xml:space="preserve"> )so </w:t>
      </w:r>
      <w:r>
        <w:rPr>
          <w:rFonts w:cstheme="minorHAnsi"/>
          <w:sz w:val="24"/>
          <w:szCs w:val="24"/>
        </w:rPr>
        <w:t xml:space="preserve">is not affordable for everyone. </w:t>
      </w:r>
    </w:p>
    <w:p w14:paraId="6ABABAB8" w14:textId="189A08A7" w:rsidR="00C63A5C" w:rsidRDefault="00C63A5C" w:rsidP="001A467A">
      <w:pPr>
        <w:spacing w:after="0" w:line="240" w:lineRule="auto"/>
        <w:rPr>
          <w:rFonts w:cstheme="minorHAnsi"/>
          <w:sz w:val="24"/>
          <w:szCs w:val="24"/>
        </w:rPr>
      </w:pPr>
    </w:p>
    <w:p w14:paraId="684AA00B" w14:textId="37F0B747" w:rsidR="00C63A5C" w:rsidRDefault="00C63A5C" w:rsidP="001A467A">
      <w:pPr>
        <w:spacing w:after="0" w:line="240" w:lineRule="auto"/>
        <w:rPr>
          <w:rFonts w:cstheme="minorHAnsi"/>
          <w:sz w:val="24"/>
          <w:szCs w:val="24"/>
        </w:rPr>
      </w:pPr>
      <w:r>
        <w:rPr>
          <w:rFonts w:cstheme="minorHAnsi"/>
          <w:sz w:val="24"/>
          <w:szCs w:val="24"/>
        </w:rPr>
        <w:t>Even though the ford mustang is on the higher end of the price range , I spoke to my local dealership that advised that the car is already sold out.</w:t>
      </w:r>
    </w:p>
    <w:p w14:paraId="28B3E527" w14:textId="186AD227" w:rsidR="00C63A5C" w:rsidRDefault="00C63A5C" w:rsidP="001A467A">
      <w:pPr>
        <w:spacing w:after="0" w:line="240" w:lineRule="auto"/>
        <w:rPr>
          <w:rFonts w:cstheme="minorHAnsi"/>
          <w:sz w:val="24"/>
          <w:szCs w:val="24"/>
        </w:rPr>
      </w:pPr>
    </w:p>
    <w:p w14:paraId="550CD27F" w14:textId="71CFE921" w:rsidR="00C63A5C" w:rsidRDefault="00C63A5C" w:rsidP="001A467A">
      <w:pPr>
        <w:spacing w:after="0" w:line="240" w:lineRule="auto"/>
        <w:rPr>
          <w:rFonts w:cstheme="minorHAnsi"/>
          <w:sz w:val="24"/>
          <w:szCs w:val="24"/>
        </w:rPr>
      </w:pPr>
      <w:r>
        <w:rPr>
          <w:rFonts w:cstheme="minorHAnsi"/>
          <w:sz w:val="24"/>
          <w:szCs w:val="24"/>
        </w:rPr>
        <w:t>This shows that the car even though only available to order online is proving very popular.</w:t>
      </w:r>
    </w:p>
    <w:p w14:paraId="502F9C0F" w14:textId="54FCD4BC" w:rsidR="00C63A5C" w:rsidRDefault="00C63A5C" w:rsidP="001A467A">
      <w:pPr>
        <w:spacing w:after="0" w:line="240" w:lineRule="auto"/>
        <w:rPr>
          <w:rFonts w:cstheme="minorHAnsi"/>
          <w:sz w:val="24"/>
          <w:szCs w:val="24"/>
        </w:rPr>
      </w:pPr>
    </w:p>
    <w:p w14:paraId="027A23B1" w14:textId="4C5B7113" w:rsidR="00C63A5C" w:rsidRDefault="00C63A5C" w:rsidP="001A467A">
      <w:pPr>
        <w:spacing w:after="0" w:line="240" w:lineRule="auto"/>
        <w:rPr>
          <w:rFonts w:cstheme="minorHAnsi"/>
          <w:sz w:val="24"/>
          <w:szCs w:val="24"/>
        </w:rPr>
      </w:pPr>
      <w:r>
        <w:rPr>
          <w:rFonts w:cstheme="minorHAnsi"/>
          <w:sz w:val="24"/>
          <w:szCs w:val="24"/>
        </w:rPr>
        <w:t xml:space="preserve">The ford mustang is a </w:t>
      </w:r>
      <w:r w:rsidR="00AE74D1">
        <w:rPr>
          <w:rFonts w:cstheme="minorHAnsi"/>
          <w:sz w:val="24"/>
          <w:szCs w:val="24"/>
        </w:rPr>
        <w:t>sportier</w:t>
      </w:r>
      <w:r>
        <w:rPr>
          <w:rFonts w:cstheme="minorHAnsi"/>
          <w:sz w:val="24"/>
          <w:szCs w:val="24"/>
        </w:rPr>
        <w:t xml:space="preserve"> car and wont suit </w:t>
      </w:r>
      <w:r w:rsidR="00AE74D1">
        <w:rPr>
          <w:rFonts w:cstheme="minorHAnsi"/>
          <w:sz w:val="24"/>
          <w:szCs w:val="24"/>
        </w:rPr>
        <w:t>someone with a large family. Ford can consider making other models of their cards such as the ford KA and Ford Fiesta into an electric car making their electric cars suit a wider range of customers.</w:t>
      </w:r>
    </w:p>
    <w:p w14:paraId="6B0DBF97" w14:textId="097BEDF5" w:rsidR="00CD1B09" w:rsidRDefault="00CD1B09" w:rsidP="001A467A">
      <w:pPr>
        <w:spacing w:after="0" w:line="240" w:lineRule="auto"/>
        <w:rPr>
          <w:rFonts w:cstheme="minorHAnsi"/>
          <w:sz w:val="24"/>
          <w:szCs w:val="24"/>
        </w:rPr>
      </w:pPr>
    </w:p>
    <w:p w14:paraId="6881B406" w14:textId="77777777" w:rsidR="00CD1B09" w:rsidRPr="009F5C96" w:rsidRDefault="00CD1B09" w:rsidP="00CD1B09">
      <w:pPr>
        <w:pStyle w:val="Heading1"/>
        <w:shd w:val="clear" w:color="auto" w:fill="FFFFFF"/>
        <w:spacing w:before="0"/>
        <w:textAlignment w:val="baseline"/>
        <w:rPr>
          <w:rFonts w:asciiTheme="minorHAnsi" w:eastAsia="Times New Roman" w:hAnsiTheme="minorHAnsi" w:cstheme="minorHAnsi"/>
          <w:b/>
          <w:bCs/>
          <w:i/>
          <w:iCs/>
          <w:color w:val="1E1E1E"/>
          <w:kern w:val="36"/>
          <w:sz w:val="24"/>
          <w:szCs w:val="24"/>
          <w:lang w:eastAsia="en-GB"/>
        </w:rPr>
      </w:pPr>
      <w:r w:rsidRPr="00CD1B09">
        <w:rPr>
          <w:rFonts w:asciiTheme="minorHAnsi" w:hAnsiTheme="minorHAnsi" w:cstheme="minorHAnsi"/>
          <w:color w:val="auto"/>
          <w:sz w:val="24"/>
          <w:szCs w:val="24"/>
        </w:rPr>
        <w:t xml:space="preserve">Electric cars are popular in </w:t>
      </w:r>
      <w:r w:rsidRPr="00CD1B09">
        <w:rPr>
          <w:rFonts w:asciiTheme="minorHAnsi" w:hAnsiTheme="minorHAnsi" w:cstheme="minorHAnsi"/>
          <w:color w:val="auto"/>
          <w:sz w:val="24"/>
          <w:szCs w:val="24"/>
          <w:shd w:val="clear" w:color="auto" w:fill="FFFFFF"/>
        </w:rPr>
        <w:t xml:space="preserve">Norway and Scandinavian countries as told by Analyst Natalie Sauber, from Arcadis </w:t>
      </w:r>
      <w:r w:rsidRPr="009F5C96">
        <w:rPr>
          <w:rFonts w:asciiTheme="minorHAnsi" w:hAnsiTheme="minorHAnsi" w:cstheme="minorHAnsi"/>
          <w:i/>
          <w:iCs/>
          <w:sz w:val="24"/>
          <w:szCs w:val="24"/>
          <w:shd w:val="clear" w:color="auto" w:fill="FFFFFF"/>
        </w:rPr>
        <w:t>(</w:t>
      </w:r>
      <w:r w:rsidRPr="009F5C96">
        <w:rPr>
          <w:rFonts w:asciiTheme="minorHAnsi" w:eastAsia="Times New Roman" w:hAnsiTheme="minorHAnsi" w:cstheme="minorHAnsi"/>
          <w:i/>
          <w:iCs/>
          <w:color w:val="1E1E1E"/>
          <w:kern w:val="36"/>
          <w:sz w:val="24"/>
          <w:szCs w:val="24"/>
          <w:lang w:eastAsia="en-GB"/>
        </w:rPr>
        <w:t>Ford unveils all-electric car - the Mustang Mach-E</w:t>
      </w:r>
    </w:p>
    <w:p w14:paraId="6CEABD0C" w14:textId="2B2EBCED" w:rsidR="00CD1B09" w:rsidRDefault="00CD1B09" w:rsidP="00CD1B09">
      <w:pPr>
        <w:shd w:val="clear" w:color="auto" w:fill="FFFFFF"/>
        <w:spacing w:after="0" w:line="240" w:lineRule="auto"/>
        <w:textAlignment w:val="baseline"/>
        <w:outlineLvl w:val="0"/>
        <w:rPr>
          <w:i/>
          <w:iCs/>
        </w:rPr>
      </w:pPr>
      <w:r w:rsidRPr="009F5C96">
        <w:rPr>
          <w:rFonts w:eastAsia="Times New Roman" w:cstheme="minorHAnsi"/>
          <w:i/>
          <w:iCs/>
          <w:color w:val="1E1E1E"/>
          <w:kern w:val="36"/>
          <w:sz w:val="24"/>
          <w:szCs w:val="24"/>
          <w:lang w:eastAsia="en-GB"/>
        </w:rPr>
        <w:t xml:space="preserve"> (last updated November 2019)Available </w:t>
      </w:r>
      <w:hyperlink r:id="rId38" w:history="1">
        <w:r w:rsidRPr="009F5C96">
          <w:rPr>
            <w:rFonts w:cstheme="minorHAnsi"/>
            <w:i/>
            <w:iCs/>
            <w:color w:val="0000FF"/>
            <w:sz w:val="24"/>
            <w:szCs w:val="24"/>
            <w:u w:val="single"/>
          </w:rPr>
          <w:t>https://www.bbc.co.uk/news/technology-50460241</w:t>
        </w:r>
      </w:hyperlink>
      <w:r w:rsidRPr="009F5C96">
        <w:rPr>
          <w:rFonts w:cstheme="minorHAnsi"/>
          <w:i/>
          <w:iCs/>
          <w:sz w:val="24"/>
          <w:szCs w:val="24"/>
        </w:rPr>
        <w:t>[Accessed] 08 January 2020</w:t>
      </w:r>
      <w:r w:rsidRPr="00E51DD8">
        <w:rPr>
          <w:i/>
          <w:iCs/>
        </w:rPr>
        <w:t>)</w:t>
      </w:r>
    </w:p>
    <w:p w14:paraId="6140BB96" w14:textId="2A293701" w:rsidR="00AE74D1" w:rsidRDefault="00AE74D1" w:rsidP="001A467A">
      <w:pPr>
        <w:spacing w:after="0" w:line="240" w:lineRule="auto"/>
        <w:rPr>
          <w:rFonts w:cstheme="minorHAnsi"/>
          <w:sz w:val="24"/>
          <w:szCs w:val="24"/>
          <w:shd w:val="clear" w:color="auto" w:fill="FFFFFF"/>
        </w:rPr>
      </w:pPr>
    </w:p>
    <w:p w14:paraId="0A2FF703" w14:textId="37D3BE71" w:rsidR="009F5C96" w:rsidRPr="00CD1B09" w:rsidRDefault="009F5C96" w:rsidP="001A467A">
      <w:pPr>
        <w:spacing w:after="0" w:line="240" w:lineRule="auto"/>
        <w:rPr>
          <w:rFonts w:cstheme="minorHAnsi"/>
          <w:sz w:val="24"/>
          <w:szCs w:val="24"/>
          <w:shd w:val="clear" w:color="auto" w:fill="FFFFFF"/>
        </w:rPr>
      </w:pPr>
      <w:r>
        <w:rPr>
          <w:rFonts w:cstheme="minorHAnsi"/>
          <w:sz w:val="24"/>
          <w:szCs w:val="24"/>
          <w:shd w:val="clear" w:color="auto" w:fill="FFFFFF"/>
        </w:rPr>
        <w:t>This will help ford break into the European market where currently sales are low.</w:t>
      </w:r>
    </w:p>
    <w:p w14:paraId="3FA15DFA" w14:textId="77777777" w:rsidR="00CD1B09" w:rsidRDefault="00CD1B09" w:rsidP="001A467A">
      <w:pPr>
        <w:spacing w:after="0" w:line="240" w:lineRule="auto"/>
        <w:rPr>
          <w:rFonts w:cstheme="minorHAnsi"/>
          <w:sz w:val="24"/>
          <w:szCs w:val="24"/>
        </w:rPr>
      </w:pPr>
    </w:p>
    <w:p w14:paraId="61F25269" w14:textId="2FE9EC91" w:rsidR="00AE74D1" w:rsidRDefault="00EF48EB" w:rsidP="001A467A">
      <w:pPr>
        <w:spacing w:after="0" w:line="240" w:lineRule="auto"/>
        <w:rPr>
          <w:rFonts w:cstheme="minorHAnsi"/>
          <w:sz w:val="24"/>
          <w:szCs w:val="24"/>
        </w:rPr>
      </w:pPr>
      <w:r>
        <w:rPr>
          <w:rFonts w:cstheme="minorHAnsi"/>
          <w:sz w:val="24"/>
          <w:szCs w:val="24"/>
        </w:rPr>
        <w:t>Another issue that has been a potential issue for Ford is all the product recalls that had to be done due to safety issues.</w:t>
      </w:r>
    </w:p>
    <w:p w14:paraId="3C254FC4" w14:textId="7E71EAEA" w:rsidR="00EF48EB" w:rsidRDefault="00EF48EB" w:rsidP="001A467A">
      <w:pPr>
        <w:spacing w:after="0" w:line="240" w:lineRule="auto"/>
        <w:rPr>
          <w:rFonts w:cstheme="minorHAnsi"/>
          <w:sz w:val="24"/>
          <w:szCs w:val="24"/>
        </w:rPr>
      </w:pPr>
    </w:p>
    <w:p w14:paraId="54A7EBD5" w14:textId="77777777" w:rsidR="00EF48EB" w:rsidRDefault="00EF48EB" w:rsidP="001A467A">
      <w:pPr>
        <w:spacing w:after="0" w:line="240" w:lineRule="auto"/>
        <w:rPr>
          <w:rFonts w:cstheme="minorHAnsi"/>
          <w:sz w:val="24"/>
          <w:szCs w:val="24"/>
        </w:rPr>
      </w:pPr>
      <w:r>
        <w:rPr>
          <w:rFonts w:cstheme="minorHAnsi"/>
          <w:sz w:val="24"/>
          <w:szCs w:val="24"/>
        </w:rPr>
        <w:t xml:space="preserve">Most recently ford have had to recall 500,000 </w:t>
      </w:r>
      <w:proofErr w:type="spellStart"/>
      <w:r>
        <w:rPr>
          <w:rFonts w:cstheme="minorHAnsi"/>
          <w:sz w:val="24"/>
          <w:szCs w:val="24"/>
        </w:rPr>
        <w:t>pick up</w:t>
      </w:r>
      <w:proofErr w:type="spellEnd"/>
      <w:r>
        <w:rPr>
          <w:rFonts w:cstheme="minorHAnsi"/>
          <w:sz w:val="24"/>
          <w:szCs w:val="24"/>
        </w:rPr>
        <w:t xml:space="preserve"> trucks after finding that the carpet in certain vehicles caught fire.</w:t>
      </w:r>
    </w:p>
    <w:p w14:paraId="686B41CB" w14:textId="77777777" w:rsidR="00EF48EB" w:rsidRDefault="00EF48EB" w:rsidP="001A467A">
      <w:pPr>
        <w:spacing w:after="0" w:line="240" w:lineRule="auto"/>
        <w:rPr>
          <w:rFonts w:cstheme="minorHAnsi"/>
          <w:sz w:val="24"/>
          <w:szCs w:val="24"/>
        </w:rPr>
      </w:pPr>
    </w:p>
    <w:p w14:paraId="2BF297F2" w14:textId="77777777" w:rsidR="00EF48EB" w:rsidRDefault="00EF48EB" w:rsidP="001A467A">
      <w:pPr>
        <w:spacing w:after="0" w:line="240" w:lineRule="auto"/>
        <w:rPr>
          <w:rFonts w:cstheme="minorHAnsi"/>
          <w:sz w:val="24"/>
          <w:szCs w:val="24"/>
        </w:rPr>
      </w:pPr>
      <w:r>
        <w:rPr>
          <w:rFonts w:cstheme="minorHAnsi"/>
          <w:sz w:val="24"/>
          <w:szCs w:val="24"/>
        </w:rPr>
        <w:t>More rigorous testing of cars needs to be done all of Ford cars as product recalls have a damaging effect on the brand and will lose customers.</w:t>
      </w:r>
    </w:p>
    <w:p w14:paraId="09E6D9ED" w14:textId="77777777" w:rsidR="00EF48EB" w:rsidRDefault="00EF48EB" w:rsidP="001A467A">
      <w:pPr>
        <w:spacing w:after="0" w:line="240" w:lineRule="auto"/>
        <w:rPr>
          <w:rFonts w:cstheme="minorHAnsi"/>
          <w:sz w:val="24"/>
          <w:szCs w:val="24"/>
        </w:rPr>
      </w:pPr>
    </w:p>
    <w:p w14:paraId="734E159B" w14:textId="14BBF65C" w:rsidR="00EF48EB" w:rsidRDefault="00EF48EB" w:rsidP="001A467A">
      <w:pPr>
        <w:spacing w:after="0" w:line="240" w:lineRule="auto"/>
        <w:rPr>
          <w:rFonts w:cstheme="minorHAnsi"/>
          <w:sz w:val="24"/>
          <w:szCs w:val="24"/>
        </w:rPr>
      </w:pPr>
      <w:r>
        <w:rPr>
          <w:rFonts w:cstheme="minorHAnsi"/>
          <w:sz w:val="24"/>
          <w:szCs w:val="24"/>
        </w:rPr>
        <w:t xml:space="preserve">  </w:t>
      </w:r>
    </w:p>
    <w:p w14:paraId="3041523E" w14:textId="77777777" w:rsidR="00C63A5C" w:rsidRPr="001A467A" w:rsidRDefault="00C63A5C" w:rsidP="001A467A">
      <w:pPr>
        <w:spacing w:after="0" w:line="240" w:lineRule="auto"/>
        <w:rPr>
          <w:rFonts w:cstheme="minorHAnsi"/>
          <w:sz w:val="24"/>
          <w:szCs w:val="24"/>
        </w:rPr>
      </w:pPr>
    </w:p>
    <w:p w14:paraId="15AEA642" w14:textId="77777777" w:rsidR="00E5017B" w:rsidRDefault="00E5017B" w:rsidP="00237BF9">
      <w:pPr>
        <w:spacing w:after="0" w:line="720" w:lineRule="auto"/>
        <w:rPr>
          <w:rFonts w:ascii="Arial" w:hAnsi="Arial" w:cs="Arial"/>
          <w:sz w:val="28"/>
          <w:szCs w:val="28"/>
          <w:u w:val="single"/>
        </w:rPr>
      </w:pPr>
    </w:p>
    <w:p w14:paraId="7BA5F5F4" w14:textId="7CC30893" w:rsidR="00C860C9" w:rsidRPr="00EF48EB" w:rsidRDefault="00EF48EB" w:rsidP="00B52259">
      <w:pPr>
        <w:spacing w:after="0" w:line="720" w:lineRule="auto"/>
        <w:jc w:val="center"/>
        <w:rPr>
          <w:rFonts w:cstheme="minorHAnsi"/>
          <w:sz w:val="32"/>
          <w:szCs w:val="32"/>
          <w:u w:val="single"/>
        </w:rPr>
      </w:pPr>
      <w:r w:rsidRPr="00EF48EB">
        <w:rPr>
          <w:rFonts w:cstheme="minorHAnsi"/>
          <w:sz w:val="32"/>
          <w:szCs w:val="32"/>
          <w:u w:val="single"/>
        </w:rPr>
        <w:lastRenderedPageBreak/>
        <w:t>References</w:t>
      </w:r>
    </w:p>
    <w:p w14:paraId="55AA53AE" w14:textId="76F448BA" w:rsidR="00C860C9" w:rsidRDefault="00C860C9" w:rsidP="00C860C9">
      <w:pPr>
        <w:shd w:val="clear" w:color="auto" w:fill="FFFFFF"/>
        <w:spacing w:after="0" w:line="240" w:lineRule="auto"/>
        <w:outlineLvl w:val="0"/>
        <w:rPr>
          <w:rFonts w:ascii="Times New Roman" w:hAnsi="Times New Roman" w:cs="Times New Roman"/>
          <w:i/>
          <w:iCs/>
          <w:color w:val="212529"/>
          <w:sz w:val="24"/>
          <w:szCs w:val="24"/>
          <w:shd w:val="clear" w:color="auto" w:fill="F8F9FA"/>
        </w:rPr>
      </w:pPr>
      <w:r w:rsidRPr="00C860C9">
        <w:rPr>
          <w:rFonts w:cstheme="minorHAnsi"/>
          <w:i/>
          <w:iCs/>
          <w:color w:val="000000"/>
          <w:sz w:val="24"/>
          <w:szCs w:val="24"/>
          <w:shd w:val="clear" w:color="auto" w:fill="FFFFFF"/>
        </w:rPr>
        <w:t>Ford Motor Company</w:t>
      </w:r>
      <w:r w:rsidRPr="00C860C9">
        <w:rPr>
          <w:rFonts w:ascii="Times New Roman" w:hAnsi="Times New Roman" w:cs="Times New Roman"/>
          <w:i/>
          <w:iCs/>
          <w:color w:val="212529"/>
          <w:sz w:val="24"/>
          <w:szCs w:val="24"/>
          <w:shd w:val="clear" w:color="auto" w:fill="F8F9FA"/>
        </w:rPr>
        <w:t xml:space="preserve"> [online]. (Last updated 2019). Available at:</w:t>
      </w:r>
      <w:r w:rsidRPr="00C860C9">
        <w:rPr>
          <w:rFonts w:ascii="Times New Roman" w:hAnsi="Times New Roman" w:cs="Times New Roman"/>
          <w:i/>
          <w:iCs/>
          <w:sz w:val="24"/>
          <w:szCs w:val="24"/>
        </w:rPr>
        <w:t xml:space="preserve"> </w:t>
      </w:r>
      <w:hyperlink r:id="rId39" w:history="1">
        <w:r w:rsidRPr="00C860C9">
          <w:rPr>
            <w:i/>
            <w:iCs/>
            <w:color w:val="0000FF"/>
            <w:sz w:val="24"/>
            <w:szCs w:val="24"/>
            <w:u w:val="single"/>
          </w:rPr>
          <w:t>https://www.britannica.com/topic/Ford-Motor-Company</w:t>
        </w:r>
      </w:hyperlink>
      <w:r w:rsidRPr="00C860C9">
        <w:rPr>
          <w:rFonts w:ascii="Times New Roman" w:hAnsi="Times New Roman" w:cs="Times New Roman"/>
          <w:i/>
          <w:iCs/>
          <w:color w:val="212529"/>
          <w:sz w:val="24"/>
          <w:szCs w:val="24"/>
          <w:shd w:val="clear" w:color="auto" w:fill="F8F9FA"/>
        </w:rPr>
        <w:t xml:space="preserve"> [Accessed 20 December 2019].</w:t>
      </w:r>
    </w:p>
    <w:p w14:paraId="1496FF9C" w14:textId="7FD8B6D8" w:rsidR="000854D1" w:rsidRDefault="000854D1" w:rsidP="00C860C9">
      <w:pPr>
        <w:shd w:val="clear" w:color="auto" w:fill="FFFFFF"/>
        <w:spacing w:after="0" w:line="240" w:lineRule="auto"/>
        <w:outlineLvl w:val="0"/>
        <w:rPr>
          <w:rFonts w:ascii="Times New Roman" w:hAnsi="Times New Roman" w:cs="Times New Roman"/>
          <w:i/>
          <w:iCs/>
          <w:color w:val="212529"/>
          <w:sz w:val="24"/>
          <w:szCs w:val="24"/>
          <w:shd w:val="clear" w:color="auto" w:fill="F8F9FA"/>
        </w:rPr>
      </w:pPr>
    </w:p>
    <w:p w14:paraId="6073C04C" w14:textId="34F3B1EB" w:rsidR="000854D1" w:rsidRDefault="000854D1" w:rsidP="000854D1">
      <w:pPr>
        <w:shd w:val="clear" w:color="auto" w:fill="FFFFFF"/>
        <w:spacing w:after="0" w:line="240" w:lineRule="auto"/>
        <w:outlineLvl w:val="0"/>
        <w:rPr>
          <w:rFonts w:ascii="Times New Roman" w:hAnsi="Times New Roman" w:cs="Times New Roman"/>
          <w:i/>
          <w:iCs/>
          <w:color w:val="212529"/>
          <w:sz w:val="24"/>
          <w:szCs w:val="24"/>
          <w:shd w:val="clear" w:color="auto" w:fill="F8F9FA"/>
        </w:rPr>
      </w:pPr>
      <w:r>
        <w:rPr>
          <w:rFonts w:cstheme="minorHAnsi"/>
          <w:i/>
          <w:iCs/>
          <w:color w:val="000000"/>
          <w:sz w:val="24"/>
          <w:szCs w:val="24"/>
          <w:shd w:val="clear" w:color="auto" w:fill="FFFFFF"/>
        </w:rPr>
        <w:t>Company Timeline</w:t>
      </w:r>
      <w:r w:rsidRPr="00C860C9">
        <w:rPr>
          <w:rFonts w:ascii="Times New Roman" w:hAnsi="Times New Roman" w:cs="Times New Roman"/>
          <w:i/>
          <w:iCs/>
          <w:color w:val="212529"/>
          <w:sz w:val="24"/>
          <w:szCs w:val="24"/>
          <w:shd w:val="clear" w:color="auto" w:fill="F8F9FA"/>
        </w:rPr>
        <w:t xml:space="preserve"> [online]. (Last updated 2019). Available at:</w:t>
      </w:r>
      <w:r w:rsidRPr="000854D1">
        <w:t xml:space="preserve"> </w:t>
      </w:r>
      <w:hyperlink r:id="rId40" w:history="1">
        <w:r w:rsidRPr="000854D1">
          <w:rPr>
            <w:color w:val="0000FF"/>
            <w:u w:val="single"/>
          </w:rPr>
          <w:t>https://corporate.ford.com/history.html</w:t>
        </w:r>
      </w:hyperlink>
      <w:r w:rsidRPr="00C860C9">
        <w:rPr>
          <w:rFonts w:ascii="Times New Roman" w:hAnsi="Times New Roman" w:cs="Times New Roman"/>
          <w:i/>
          <w:iCs/>
          <w:sz w:val="24"/>
          <w:szCs w:val="24"/>
        </w:rPr>
        <w:t xml:space="preserve"> </w:t>
      </w:r>
      <w:r w:rsidRPr="00C860C9">
        <w:rPr>
          <w:rFonts w:ascii="Times New Roman" w:hAnsi="Times New Roman" w:cs="Times New Roman"/>
          <w:i/>
          <w:iCs/>
          <w:color w:val="212529"/>
          <w:sz w:val="24"/>
          <w:szCs w:val="24"/>
          <w:shd w:val="clear" w:color="auto" w:fill="F8F9FA"/>
        </w:rPr>
        <w:t>[Accessed 20 December 2019].</w:t>
      </w:r>
    </w:p>
    <w:p w14:paraId="03FD5FA3" w14:textId="2A4AACD5" w:rsidR="007D6603" w:rsidRDefault="007D6603" w:rsidP="000854D1">
      <w:pPr>
        <w:shd w:val="clear" w:color="auto" w:fill="FFFFFF"/>
        <w:spacing w:after="0" w:line="240" w:lineRule="auto"/>
        <w:outlineLvl w:val="0"/>
        <w:rPr>
          <w:rFonts w:ascii="Times New Roman" w:hAnsi="Times New Roman" w:cs="Times New Roman"/>
          <w:i/>
          <w:iCs/>
          <w:color w:val="212529"/>
          <w:sz w:val="24"/>
          <w:szCs w:val="24"/>
          <w:shd w:val="clear" w:color="auto" w:fill="F8F9FA"/>
        </w:rPr>
      </w:pPr>
    </w:p>
    <w:p w14:paraId="0DD53F33" w14:textId="6172FCC7" w:rsidR="007D6603" w:rsidRDefault="007D6603" w:rsidP="000854D1">
      <w:pPr>
        <w:shd w:val="clear" w:color="auto" w:fill="FFFFFF"/>
        <w:spacing w:after="0" w:line="240" w:lineRule="auto"/>
        <w:outlineLvl w:val="0"/>
        <w:rPr>
          <w:rFonts w:eastAsia="Times New Roman" w:cstheme="minorHAnsi"/>
          <w:i/>
          <w:iCs/>
          <w:color w:val="000000"/>
          <w:lang w:eastAsia="en-GB"/>
        </w:rPr>
      </w:pPr>
      <w:r w:rsidRPr="00A0104F">
        <w:rPr>
          <w:rFonts w:cstheme="minorHAnsi"/>
          <w:i/>
          <w:iCs/>
          <w:color w:val="000000"/>
          <w:spacing w:val="-6"/>
        </w:rPr>
        <w:t>Ford CEO’s ‘Thoughtful’ Approach Fails to Win Over Wall Stree</w:t>
      </w:r>
      <w:r>
        <w:rPr>
          <w:rFonts w:cstheme="minorHAnsi"/>
          <w:i/>
          <w:iCs/>
          <w:color w:val="000000"/>
          <w:spacing w:val="-6"/>
        </w:rPr>
        <w:t xml:space="preserve">t </w:t>
      </w:r>
      <w:r w:rsidRPr="00A0104F">
        <w:rPr>
          <w:rFonts w:eastAsia="Times New Roman" w:cstheme="minorHAnsi"/>
          <w:i/>
          <w:iCs/>
          <w:color w:val="000000"/>
          <w:lang w:eastAsia="en-GB"/>
        </w:rPr>
        <w:t>By </w:t>
      </w:r>
      <w:hyperlink r:id="rId41" w:history="1">
        <w:r w:rsidRPr="00A0104F">
          <w:rPr>
            <w:rFonts w:eastAsia="Times New Roman" w:cstheme="minorHAnsi"/>
            <w:i/>
            <w:iCs/>
            <w:color w:val="000000"/>
            <w:bdr w:val="none" w:sz="0" w:space="0" w:color="auto" w:frame="1"/>
            <w:lang w:eastAsia="en-GB"/>
          </w:rPr>
          <w:t>Keith Naughton</w:t>
        </w:r>
      </w:hyperlink>
      <w:r w:rsidRPr="00A0104F">
        <w:rPr>
          <w:rFonts w:eastAsia="Times New Roman" w:cstheme="minorHAnsi"/>
          <w:i/>
          <w:iCs/>
          <w:color w:val="000000"/>
          <w:bdr w:val="none" w:sz="0" w:space="0" w:color="auto" w:frame="1"/>
          <w:lang w:eastAsia="en-GB"/>
        </w:rPr>
        <w:t xml:space="preserve"> </w:t>
      </w:r>
      <w:r w:rsidRPr="00A0104F">
        <w:rPr>
          <w:rFonts w:eastAsia="Times New Roman" w:cstheme="minorHAnsi"/>
          <w:i/>
          <w:iCs/>
          <w:color w:val="000000"/>
          <w:lang w:eastAsia="en-GB"/>
        </w:rPr>
        <w:t>January 23, 2019</w:t>
      </w:r>
    </w:p>
    <w:p w14:paraId="1358561B" w14:textId="3EEC0E4B" w:rsidR="00A879DC" w:rsidRDefault="00A879DC" w:rsidP="000854D1">
      <w:pPr>
        <w:shd w:val="clear" w:color="auto" w:fill="FFFFFF"/>
        <w:spacing w:after="0" w:line="240" w:lineRule="auto"/>
        <w:outlineLvl w:val="0"/>
        <w:rPr>
          <w:rFonts w:eastAsia="Times New Roman" w:cstheme="minorHAnsi"/>
          <w:i/>
          <w:iCs/>
          <w:color w:val="000000"/>
          <w:lang w:eastAsia="en-GB"/>
        </w:rPr>
      </w:pPr>
    </w:p>
    <w:p w14:paraId="00ED2DD7" w14:textId="6156D1AB" w:rsidR="00A879DC" w:rsidRDefault="00A879DC" w:rsidP="000854D1">
      <w:pPr>
        <w:shd w:val="clear" w:color="auto" w:fill="FFFFFF"/>
        <w:spacing w:after="0" w:line="240" w:lineRule="auto"/>
        <w:outlineLvl w:val="0"/>
        <w:rPr>
          <w:rFonts w:eastAsia="Times New Roman" w:cstheme="minorHAnsi"/>
          <w:i/>
          <w:iCs/>
          <w:color w:val="000000"/>
          <w:lang w:eastAsia="en-GB"/>
        </w:rPr>
      </w:pPr>
      <w:r>
        <w:rPr>
          <w:rFonts w:eastAsia="Times New Roman" w:cstheme="minorHAnsi"/>
          <w:i/>
          <w:iCs/>
          <w:color w:val="000000"/>
          <w:lang w:eastAsia="en-GB"/>
        </w:rPr>
        <w:t xml:space="preserve">Problems facing ford [online] (last updated </w:t>
      </w:r>
      <w:r>
        <w:rPr>
          <w:rFonts w:ascii="Segoe UI" w:hAnsi="Segoe UI" w:cs="Segoe UI"/>
          <w:i/>
          <w:iCs/>
          <w:color w:val="333333"/>
          <w:sz w:val="20"/>
          <w:szCs w:val="20"/>
          <w:shd w:val="clear" w:color="auto" w:fill="FFFFFF"/>
        </w:rPr>
        <w:t xml:space="preserve">Oct 30, 2019 at 10:35AM). </w:t>
      </w:r>
      <w:proofErr w:type="spellStart"/>
      <w:r>
        <w:rPr>
          <w:rFonts w:ascii="Segoe UI" w:hAnsi="Segoe UI" w:cs="Segoe UI"/>
          <w:i/>
          <w:iCs/>
          <w:color w:val="333333"/>
          <w:sz w:val="20"/>
          <w:szCs w:val="20"/>
          <w:shd w:val="clear" w:color="auto" w:fill="FFFFFF"/>
        </w:rPr>
        <w:t>Avaialble</w:t>
      </w:r>
      <w:proofErr w:type="spellEnd"/>
      <w:r>
        <w:rPr>
          <w:rFonts w:ascii="Segoe UI" w:hAnsi="Segoe UI" w:cs="Segoe UI"/>
          <w:i/>
          <w:iCs/>
          <w:color w:val="333333"/>
          <w:sz w:val="20"/>
          <w:szCs w:val="20"/>
          <w:shd w:val="clear" w:color="auto" w:fill="FFFFFF"/>
        </w:rPr>
        <w:t xml:space="preserve"> at: </w:t>
      </w:r>
      <w:hyperlink r:id="rId42" w:history="1">
        <w:r w:rsidRPr="00485B96">
          <w:rPr>
            <w:rStyle w:val="Hyperlink"/>
          </w:rPr>
          <w:t>https://www.fool.com/investing/2019/10/30/4-problems-facing-ford.aspx[Accessed</w:t>
        </w:r>
      </w:hyperlink>
      <w:r>
        <w:t xml:space="preserve"> 20 </w:t>
      </w:r>
      <w:proofErr w:type="spellStart"/>
      <w:r>
        <w:t>december</w:t>
      </w:r>
      <w:proofErr w:type="spellEnd"/>
      <w:r>
        <w:t xml:space="preserve"> 2019]</w:t>
      </w:r>
    </w:p>
    <w:p w14:paraId="518BA28B" w14:textId="1B4BBD23" w:rsidR="007D6603" w:rsidRDefault="007D6603" w:rsidP="000854D1">
      <w:pPr>
        <w:shd w:val="clear" w:color="auto" w:fill="FFFFFF"/>
        <w:spacing w:after="0" w:line="240" w:lineRule="auto"/>
        <w:outlineLvl w:val="0"/>
        <w:rPr>
          <w:rFonts w:eastAsia="Times New Roman" w:cstheme="minorHAnsi"/>
          <w:i/>
          <w:iCs/>
          <w:color w:val="000000"/>
          <w:lang w:eastAsia="en-GB"/>
        </w:rPr>
      </w:pPr>
    </w:p>
    <w:p w14:paraId="7817E65D" w14:textId="428A5A1C" w:rsidR="00E51DD8" w:rsidRDefault="00E51DD8" w:rsidP="00E51DD8">
      <w:pPr>
        <w:shd w:val="clear" w:color="auto" w:fill="FFFFFF"/>
        <w:spacing w:after="0" w:line="240" w:lineRule="auto"/>
        <w:textAlignment w:val="baseline"/>
        <w:outlineLvl w:val="0"/>
        <w:rPr>
          <w:i/>
          <w:iCs/>
        </w:rPr>
      </w:pPr>
      <w:r w:rsidRPr="00E51DD8">
        <w:rPr>
          <w:rFonts w:eastAsia="Times New Roman" w:cstheme="minorHAnsi"/>
          <w:i/>
          <w:iCs/>
          <w:color w:val="1E1E1E"/>
          <w:kern w:val="36"/>
          <w:lang w:eastAsia="en-GB"/>
        </w:rPr>
        <w:t xml:space="preserve">Ford set to close Bridgend engine plant in 2020(last updated October 2019)Available at </w:t>
      </w:r>
      <w:hyperlink r:id="rId43" w:history="1">
        <w:r w:rsidRPr="00E51DD8">
          <w:rPr>
            <w:rStyle w:val="Hyperlink"/>
            <w:i/>
            <w:iCs/>
          </w:rPr>
          <w:t>https://www.bbc.co.uk/news/uk-wales-48533790 [Accessed</w:t>
        </w:r>
      </w:hyperlink>
      <w:r w:rsidRPr="00E51DD8">
        <w:rPr>
          <w:i/>
          <w:iCs/>
        </w:rPr>
        <w:t xml:space="preserve"> 21 </w:t>
      </w:r>
      <w:proofErr w:type="spellStart"/>
      <w:r w:rsidRPr="00E51DD8">
        <w:rPr>
          <w:i/>
          <w:iCs/>
        </w:rPr>
        <w:t>Decemer</w:t>
      </w:r>
      <w:proofErr w:type="spellEnd"/>
      <w:r w:rsidRPr="00E51DD8">
        <w:rPr>
          <w:i/>
          <w:iCs/>
        </w:rPr>
        <w:t xml:space="preserve"> 2019)</w:t>
      </w:r>
    </w:p>
    <w:p w14:paraId="50AFAA61" w14:textId="7E282CA4" w:rsidR="00C97E57" w:rsidRDefault="00C97E57" w:rsidP="00E51DD8">
      <w:pPr>
        <w:shd w:val="clear" w:color="auto" w:fill="FFFFFF"/>
        <w:spacing w:after="0" w:line="240" w:lineRule="auto"/>
        <w:textAlignment w:val="baseline"/>
        <w:outlineLvl w:val="0"/>
        <w:rPr>
          <w:i/>
          <w:iCs/>
        </w:rPr>
      </w:pPr>
    </w:p>
    <w:p w14:paraId="664594E0" w14:textId="47FE7887" w:rsidR="00C97E57" w:rsidRPr="00C97E57" w:rsidRDefault="00C97E57" w:rsidP="00E51DD8">
      <w:pPr>
        <w:shd w:val="clear" w:color="auto" w:fill="FFFFFF"/>
        <w:spacing w:after="0" w:line="240" w:lineRule="auto"/>
        <w:textAlignment w:val="baseline"/>
        <w:outlineLvl w:val="0"/>
        <w:rPr>
          <w:rFonts w:cstheme="minorHAnsi"/>
          <w:shd w:val="clear" w:color="auto" w:fill="FFFFFF"/>
        </w:rPr>
      </w:pPr>
      <w:r w:rsidRPr="00C97E57">
        <w:rPr>
          <w:rFonts w:cstheme="minorHAnsi"/>
          <w:shd w:val="clear" w:color="auto" w:fill="FFFFFF"/>
        </w:rPr>
        <w:t>Valentin, E. K. (2001). SWOT analysis from a resource-based view. </w:t>
      </w:r>
      <w:r w:rsidRPr="00C97E57">
        <w:rPr>
          <w:rStyle w:val="Emphasis"/>
          <w:rFonts w:cstheme="minorHAnsi"/>
          <w:shd w:val="clear" w:color="auto" w:fill="FFFFFF"/>
        </w:rPr>
        <w:t>Journal of Marketing Theory and Practice</w:t>
      </w:r>
      <w:r w:rsidRPr="00C97E57">
        <w:rPr>
          <w:rFonts w:cstheme="minorHAnsi"/>
          <w:shd w:val="clear" w:color="auto" w:fill="FFFFFF"/>
        </w:rPr>
        <w:t>, 54-69.</w:t>
      </w:r>
    </w:p>
    <w:p w14:paraId="0862B607" w14:textId="4DEDDBFF" w:rsidR="00C97E57" w:rsidRPr="00C97E57" w:rsidRDefault="00C97E57" w:rsidP="00E51DD8">
      <w:pPr>
        <w:shd w:val="clear" w:color="auto" w:fill="FFFFFF"/>
        <w:spacing w:after="0" w:line="240" w:lineRule="auto"/>
        <w:textAlignment w:val="baseline"/>
        <w:outlineLvl w:val="0"/>
        <w:rPr>
          <w:rFonts w:cstheme="minorHAnsi"/>
          <w:shd w:val="clear" w:color="auto" w:fill="FFFFFF"/>
        </w:rPr>
      </w:pPr>
    </w:p>
    <w:p w14:paraId="391D9AFB" w14:textId="3C283A20" w:rsidR="00C97E57" w:rsidRPr="00E51DD8" w:rsidRDefault="00C97E57" w:rsidP="00E51DD8">
      <w:pPr>
        <w:shd w:val="clear" w:color="auto" w:fill="FFFFFF"/>
        <w:spacing w:after="0" w:line="240" w:lineRule="auto"/>
        <w:textAlignment w:val="baseline"/>
        <w:outlineLvl w:val="0"/>
        <w:rPr>
          <w:rFonts w:eastAsia="Times New Roman" w:cstheme="minorHAnsi"/>
          <w:kern w:val="36"/>
          <w:lang w:eastAsia="en-GB"/>
        </w:rPr>
      </w:pPr>
      <w:r w:rsidRPr="00C97E57">
        <w:rPr>
          <w:rFonts w:cstheme="minorHAnsi"/>
          <w:shd w:val="clear" w:color="auto" w:fill="FFFFFF"/>
        </w:rPr>
        <w:t>Jacobs, T., Shepherd, J., &amp; Johnson, G. (1998). Strengths, weaknesses, opportunities and threats (SWOT) analysis. </w:t>
      </w:r>
      <w:r w:rsidRPr="00C97E57">
        <w:rPr>
          <w:rStyle w:val="Emphasis"/>
          <w:rFonts w:cstheme="minorHAnsi"/>
          <w:shd w:val="clear" w:color="auto" w:fill="FFFFFF"/>
        </w:rPr>
        <w:t>Exploring Techniques of Analysis and Evaluation in Strategic Management. London: Prentice Hall</w:t>
      </w:r>
    </w:p>
    <w:p w14:paraId="43A3A5AE" w14:textId="77777777" w:rsidR="00E51DD8" w:rsidRDefault="00E51DD8" w:rsidP="000854D1">
      <w:pPr>
        <w:shd w:val="clear" w:color="auto" w:fill="FFFFFF"/>
        <w:spacing w:after="0" w:line="240" w:lineRule="auto"/>
        <w:outlineLvl w:val="0"/>
        <w:rPr>
          <w:rFonts w:eastAsia="Times New Roman" w:cstheme="minorHAnsi"/>
          <w:i/>
          <w:iCs/>
          <w:color w:val="000000"/>
          <w:lang w:eastAsia="en-GB"/>
        </w:rPr>
      </w:pPr>
    </w:p>
    <w:p w14:paraId="2F61FD58" w14:textId="3D5A25B0" w:rsidR="00ED5382" w:rsidRDefault="00767BEF" w:rsidP="00767BEF">
      <w:pPr>
        <w:shd w:val="clear" w:color="auto" w:fill="FFFFFF"/>
        <w:spacing w:after="0" w:line="240" w:lineRule="auto"/>
        <w:outlineLvl w:val="0"/>
        <w:rPr>
          <w:rFonts w:ascii="Times New Roman" w:hAnsi="Times New Roman" w:cs="Times New Roman"/>
          <w:i/>
          <w:iCs/>
          <w:color w:val="212529"/>
          <w:sz w:val="24"/>
          <w:szCs w:val="24"/>
          <w:shd w:val="clear" w:color="auto" w:fill="F8F9FA"/>
        </w:rPr>
      </w:pPr>
      <w:r w:rsidRPr="00C860C9">
        <w:rPr>
          <w:rFonts w:cstheme="minorHAnsi"/>
          <w:i/>
          <w:iCs/>
          <w:color w:val="000000"/>
          <w:sz w:val="24"/>
          <w:szCs w:val="24"/>
          <w:shd w:val="clear" w:color="auto" w:fill="FFFFFF"/>
        </w:rPr>
        <w:t xml:space="preserve">Ford </w:t>
      </w:r>
      <w:r>
        <w:rPr>
          <w:rFonts w:cstheme="minorHAnsi"/>
          <w:i/>
          <w:iCs/>
          <w:color w:val="000000"/>
          <w:sz w:val="24"/>
          <w:szCs w:val="24"/>
          <w:shd w:val="clear" w:color="auto" w:fill="FFFFFF"/>
        </w:rPr>
        <w:t>statistics and facts</w:t>
      </w:r>
      <w:r w:rsidRPr="00C860C9">
        <w:rPr>
          <w:rFonts w:ascii="Times New Roman" w:hAnsi="Times New Roman" w:cs="Times New Roman"/>
          <w:i/>
          <w:iCs/>
          <w:color w:val="212529"/>
          <w:sz w:val="24"/>
          <w:szCs w:val="24"/>
          <w:shd w:val="clear" w:color="auto" w:fill="F8F9FA"/>
        </w:rPr>
        <w:t>[online]. (Last updated</w:t>
      </w:r>
      <w:r>
        <w:rPr>
          <w:rFonts w:ascii="Times New Roman" w:hAnsi="Times New Roman" w:cs="Times New Roman"/>
          <w:i/>
          <w:iCs/>
          <w:color w:val="212529"/>
          <w:sz w:val="24"/>
          <w:szCs w:val="24"/>
          <w:shd w:val="clear" w:color="auto" w:fill="F8F9FA"/>
        </w:rPr>
        <w:t>09/</w:t>
      </w:r>
      <w:r w:rsidRPr="00C860C9">
        <w:rPr>
          <w:rFonts w:ascii="Times New Roman" w:hAnsi="Times New Roman" w:cs="Times New Roman"/>
          <w:i/>
          <w:iCs/>
          <w:color w:val="212529"/>
          <w:sz w:val="24"/>
          <w:szCs w:val="24"/>
          <w:shd w:val="clear" w:color="auto" w:fill="F8F9FA"/>
        </w:rPr>
        <w:t xml:space="preserve"> 2019). Available at:</w:t>
      </w:r>
      <w:r w:rsidRPr="00C860C9">
        <w:rPr>
          <w:rFonts w:ascii="Times New Roman" w:hAnsi="Times New Roman" w:cs="Times New Roman"/>
          <w:i/>
          <w:iCs/>
          <w:sz w:val="24"/>
          <w:szCs w:val="24"/>
        </w:rPr>
        <w:t xml:space="preserve"> </w:t>
      </w:r>
      <w:hyperlink r:id="rId44" w:history="1">
        <w:r>
          <w:rPr>
            <w:rStyle w:val="Hyperlink"/>
          </w:rPr>
          <w:t>https://www.statista.com/topics/1886/ford/</w:t>
        </w:r>
      </w:hyperlink>
      <w:r w:rsidRPr="00C860C9">
        <w:rPr>
          <w:rFonts w:ascii="Times New Roman" w:hAnsi="Times New Roman" w:cs="Times New Roman"/>
          <w:i/>
          <w:iCs/>
          <w:color w:val="212529"/>
          <w:sz w:val="24"/>
          <w:szCs w:val="24"/>
          <w:shd w:val="clear" w:color="auto" w:fill="F8F9FA"/>
        </w:rPr>
        <w:t xml:space="preserve"> [Accessed 2</w:t>
      </w:r>
      <w:r>
        <w:rPr>
          <w:rFonts w:ascii="Times New Roman" w:hAnsi="Times New Roman" w:cs="Times New Roman"/>
          <w:i/>
          <w:iCs/>
          <w:color w:val="212529"/>
          <w:sz w:val="24"/>
          <w:szCs w:val="24"/>
          <w:shd w:val="clear" w:color="auto" w:fill="F8F9FA"/>
        </w:rPr>
        <w:t>4</w:t>
      </w:r>
      <w:r w:rsidRPr="00C860C9">
        <w:rPr>
          <w:rFonts w:ascii="Times New Roman" w:hAnsi="Times New Roman" w:cs="Times New Roman"/>
          <w:i/>
          <w:iCs/>
          <w:color w:val="212529"/>
          <w:sz w:val="24"/>
          <w:szCs w:val="24"/>
          <w:shd w:val="clear" w:color="auto" w:fill="F8F9FA"/>
        </w:rPr>
        <w:t xml:space="preserve"> December 2019].</w:t>
      </w:r>
    </w:p>
    <w:p w14:paraId="5A1F4EE5" w14:textId="77777777" w:rsidR="00ED5382" w:rsidRPr="005515E2" w:rsidRDefault="00ED5382" w:rsidP="00ED5382">
      <w:pPr>
        <w:pStyle w:val="Heading2"/>
        <w:shd w:val="clear" w:color="auto" w:fill="FFFFFF"/>
        <w:spacing w:before="450" w:after="180"/>
        <w:rPr>
          <w:rFonts w:asciiTheme="minorHAnsi" w:hAnsiTheme="minorHAnsi" w:cstheme="minorHAnsi"/>
          <w:color w:val="1A1A1A"/>
          <w:sz w:val="24"/>
          <w:szCs w:val="24"/>
        </w:rPr>
      </w:pPr>
      <w:r w:rsidRPr="005515E2">
        <w:rPr>
          <w:rFonts w:asciiTheme="minorHAnsi" w:hAnsiTheme="minorHAnsi" w:cstheme="minorHAnsi"/>
          <w:color w:val="1A1A1A"/>
          <w:sz w:val="24"/>
          <w:szCs w:val="24"/>
        </w:rPr>
        <w:t>An Overview of Ford</w:t>
      </w:r>
      <w:r>
        <w:rPr>
          <w:rFonts w:asciiTheme="minorHAnsi" w:hAnsiTheme="minorHAnsi" w:cstheme="minorHAnsi"/>
          <w:color w:val="1A1A1A"/>
          <w:sz w:val="24"/>
          <w:szCs w:val="24"/>
        </w:rPr>
        <w:t xml:space="preserve"> </w:t>
      </w:r>
      <w:r w:rsidRPr="00C860C9">
        <w:rPr>
          <w:rFonts w:ascii="Times New Roman" w:hAnsi="Times New Roman" w:cs="Times New Roman"/>
          <w:i/>
          <w:iCs/>
          <w:color w:val="212529"/>
          <w:sz w:val="24"/>
          <w:szCs w:val="24"/>
          <w:shd w:val="clear" w:color="auto" w:fill="F8F9FA"/>
        </w:rPr>
        <w:t>[online]. (Last updated 2019). Available at:</w:t>
      </w:r>
      <w:r w:rsidRPr="00C860C9">
        <w:rPr>
          <w:rFonts w:ascii="Times New Roman" w:hAnsi="Times New Roman" w:cs="Times New Roman"/>
          <w:i/>
          <w:iCs/>
          <w:sz w:val="24"/>
          <w:szCs w:val="24"/>
        </w:rPr>
        <w:t xml:space="preserve"> </w:t>
      </w:r>
      <w:hyperlink r:id="rId45" w:history="1">
        <w:r>
          <w:rPr>
            <w:rStyle w:val="Hyperlink"/>
          </w:rPr>
          <w:t>https://bstrategyhub.com/swot-analysis-of-ford-2019-ford-swot-analysis/</w:t>
        </w:r>
      </w:hyperlink>
      <w:r w:rsidRPr="00C860C9">
        <w:rPr>
          <w:rFonts w:ascii="Times New Roman" w:hAnsi="Times New Roman" w:cs="Times New Roman"/>
          <w:i/>
          <w:iCs/>
          <w:color w:val="212529"/>
          <w:sz w:val="24"/>
          <w:szCs w:val="24"/>
          <w:shd w:val="clear" w:color="auto" w:fill="F8F9FA"/>
        </w:rPr>
        <w:t xml:space="preserve"> [Accessed 2</w:t>
      </w:r>
      <w:r>
        <w:rPr>
          <w:rFonts w:ascii="Times New Roman" w:hAnsi="Times New Roman" w:cs="Times New Roman"/>
          <w:i/>
          <w:iCs/>
          <w:color w:val="212529"/>
          <w:sz w:val="24"/>
          <w:szCs w:val="24"/>
          <w:shd w:val="clear" w:color="auto" w:fill="F8F9FA"/>
        </w:rPr>
        <w:t>4</w:t>
      </w:r>
      <w:r w:rsidRPr="00C860C9">
        <w:rPr>
          <w:rFonts w:ascii="Times New Roman" w:hAnsi="Times New Roman" w:cs="Times New Roman"/>
          <w:i/>
          <w:iCs/>
          <w:color w:val="212529"/>
          <w:sz w:val="24"/>
          <w:szCs w:val="24"/>
          <w:shd w:val="clear" w:color="auto" w:fill="F8F9FA"/>
        </w:rPr>
        <w:t xml:space="preserve"> December 2019].</w:t>
      </w:r>
    </w:p>
    <w:p w14:paraId="4C966D08" w14:textId="77777777" w:rsidR="007C6180" w:rsidRPr="007C6180" w:rsidRDefault="007C6180" w:rsidP="007C6180">
      <w:pPr>
        <w:shd w:val="clear" w:color="auto" w:fill="FFFFFF"/>
        <w:spacing w:after="0" w:line="240" w:lineRule="auto"/>
        <w:outlineLvl w:val="0"/>
        <w:rPr>
          <w:rFonts w:ascii="Times New Roman" w:hAnsi="Times New Roman" w:cs="Times New Roman"/>
          <w:i/>
          <w:iCs/>
          <w:sz w:val="24"/>
          <w:szCs w:val="24"/>
          <w:shd w:val="clear" w:color="auto" w:fill="F8F9FA"/>
        </w:rPr>
      </w:pPr>
      <w:r w:rsidRPr="007C6180">
        <w:rPr>
          <w:rFonts w:cstheme="minorHAnsi"/>
          <w:i/>
          <w:iCs/>
          <w:sz w:val="24"/>
          <w:szCs w:val="24"/>
          <w:shd w:val="clear" w:color="auto" w:fill="FFFFFF"/>
        </w:rPr>
        <w:t>Looking Further</w:t>
      </w:r>
      <w:r w:rsidRPr="007C6180">
        <w:rPr>
          <w:rFonts w:ascii="Times New Roman" w:hAnsi="Times New Roman" w:cs="Times New Roman"/>
          <w:i/>
          <w:iCs/>
          <w:sz w:val="24"/>
          <w:szCs w:val="24"/>
          <w:shd w:val="clear" w:color="auto" w:fill="F8F9FA"/>
        </w:rPr>
        <w:t xml:space="preserve"> [online]. Available at:</w:t>
      </w:r>
      <w:r w:rsidRPr="007C6180">
        <w:rPr>
          <w:i/>
          <w:iCs/>
        </w:rPr>
        <w:t xml:space="preserve"> </w:t>
      </w:r>
      <w:hyperlink r:id="rId46" w:history="1">
        <w:r w:rsidRPr="007C6180">
          <w:rPr>
            <w:rStyle w:val="Hyperlink"/>
            <w:i/>
            <w:iCs/>
            <w:color w:val="002060"/>
            <w:u w:val="none"/>
          </w:rPr>
          <w:t>https://corporate.ford.com/articles/products/autonomous-2021.html</w:t>
        </w:r>
      </w:hyperlink>
      <w:r w:rsidRPr="007C6180">
        <w:rPr>
          <w:rFonts w:ascii="Times New Roman" w:hAnsi="Times New Roman" w:cs="Times New Roman"/>
          <w:i/>
          <w:iCs/>
          <w:color w:val="002060"/>
          <w:sz w:val="24"/>
          <w:szCs w:val="24"/>
        </w:rPr>
        <w:t xml:space="preserve"> </w:t>
      </w:r>
      <w:r w:rsidRPr="007C6180">
        <w:rPr>
          <w:rFonts w:ascii="Times New Roman" w:hAnsi="Times New Roman" w:cs="Times New Roman"/>
          <w:i/>
          <w:iCs/>
          <w:sz w:val="24"/>
          <w:szCs w:val="24"/>
          <w:shd w:val="clear" w:color="auto" w:fill="F8F9FA"/>
        </w:rPr>
        <w:t>[Accessed].</w:t>
      </w:r>
    </w:p>
    <w:p w14:paraId="41E1B136" w14:textId="77777777" w:rsidR="007C6180" w:rsidRDefault="007C6180" w:rsidP="007C6180">
      <w:pPr>
        <w:rPr>
          <w:rFonts w:cstheme="minorHAnsi"/>
          <w:i/>
          <w:iCs/>
          <w:sz w:val="23"/>
          <w:szCs w:val="23"/>
          <w:shd w:val="clear" w:color="auto" w:fill="FFFFFF"/>
        </w:rPr>
      </w:pPr>
      <w:r w:rsidRPr="007C6180">
        <w:rPr>
          <w:rFonts w:cstheme="minorHAnsi"/>
          <w:i/>
          <w:iCs/>
          <w:sz w:val="23"/>
          <w:szCs w:val="23"/>
          <w:shd w:val="clear" w:color="auto" w:fill="FFFFFF"/>
        </w:rPr>
        <w:t>02 January 2020</w:t>
      </w:r>
    </w:p>
    <w:p w14:paraId="1E9BCD4A" w14:textId="77777777" w:rsidR="00ED5382" w:rsidRDefault="00ED5382" w:rsidP="00767BEF">
      <w:pPr>
        <w:shd w:val="clear" w:color="auto" w:fill="FFFFFF"/>
        <w:spacing w:after="0" w:line="240" w:lineRule="auto"/>
        <w:outlineLvl w:val="0"/>
        <w:rPr>
          <w:rFonts w:ascii="Times New Roman" w:hAnsi="Times New Roman" w:cs="Times New Roman"/>
          <w:i/>
          <w:iCs/>
          <w:color w:val="212529"/>
          <w:sz w:val="24"/>
          <w:szCs w:val="24"/>
          <w:shd w:val="clear" w:color="auto" w:fill="F8F9FA"/>
        </w:rPr>
      </w:pPr>
    </w:p>
    <w:p w14:paraId="2437240B" w14:textId="77777777" w:rsidR="00FE1662" w:rsidRDefault="00FE1662" w:rsidP="007E732A">
      <w:pPr>
        <w:shd w:val="clear" w:color="auto" w:fill="FFFFFF"/>
        <w:spacing w:after="0" w:line="240" w:lineRule="auto"/>
        <w:outlineLvl w:val="0"/>
        <w:rPr>
          <w:rFonts w:cstheme="minorHAnsi"/>
          <w:i/>
          <w:iCs/>
          <w:sz w:val="24"/>
          <w:szCs w:val="24"/>
          <w:shd w:val="clear" w:color="auto" w:fill="FFFFFF"/>
        </w:rPr>
      </w:pPr>
    </w:p>
    <w:p w14:paraId="328379C3" w14:textId="51BEEA80" w:rsidR="007E732A" w:rsidRPr="007C6180" w:rsidRDefault="007E732A" w:rsidP="007E732A">
      <w:pPr>
        <w:shd w:val="clear" w:color="auto" w:fill="FFFFFF"/>
        <w:spacing w:after="0" w:line="240" w:lineRule="auto"/>
        <w:outlineLvl w:val="0"/>
        <w:rPr>
          <w:rFonts w:ascii="Times New Roman" w:hAnsi="Times New Roman" w:cs="Times New Roman"/>
          <w:i/>
          <w:iCs/>
          <w:sz w:val="24"/>
          <w:szCs w:val="24"/>
          <w:shd w:val="clear" w:color="auto" w:fill="F8F9FA"/>
        </w:rPr>
      </w:pPr>
      <w:r>
        <w:rPr>
          <w:rFonts w:cstheme="minorHAnsi"/>
          <w:i/>
          <w:iCs/>
          <w:sz w:val="24"/>
          <w:szCs w:val="24"/>
          <w:shd w:val="clear" w:color="auto" w:fill="FFFFFF"/>
        </w:rPr>
        <w:t>SWOT Analysis</w:t>
      </w:r>
      <w:r w:rsidRPr="007C6180">
        <w:rPr>
          <w:rFonts w:ascii="Times New Roman" w:hAnsi="Times New Roman" w:cs="Times New Roman"/>
          <w:i/>
          <w:iCs/>
          <w:sz w:val="24"/>
          <w:szCs w:val="24"/>
          <w:shd w:val="clear" w:color="auto" w:fill="F8F9FA"/>
        </w:rPr>
        <w:t xml:space="preserve"> [online]. Available at:</w:t>
      </w:r>
      <w:r w:rsidRPr="007C6180">
        <w:rPr>
          <w:i/>
          <w:iCs/>
        </w:rPr>
        <w:t xml:space="preserve"> </w:t>
      </w:r>
      <w:hyperlink r:id="rId47" w:history="1">
        <w:r w:rsidRPr="007C6180">
          <w:rPr>
            <w:rStyle w:val="Hyperlink"/>
            <w:i/>
            <w:iCs/>
            <w:color w:val="002060"/>
            <w:u w:val="none"/>
          </w:rPr>
          <w:t>https://corporate.ford.com/articles/products/autonomous-2021.html</w:t>
        </w:r>
      </w:hyperlink>
      <w:r w:rsidRPr="007C6180">
        <w:rPr>
          <w:rFonts w:ascii="Times New Roman" w:hAnsi="Times New Roman" w:cs="Times New Roman"/>
          <w:i/>
          <w:iCs/>
          <w:color w:val="002060"/>
          <w:sz w:val="24"/>
          <w:szCs w:val="24"/>
        </w:rPr>
        <w:t xml:space="preserve"> </w:t>
      </w:r>
      <w:r w:rsidRPr="007C6180">
        <w:rPr>
          <w:rFonts w:ascii="Times New Roman" w:hAnsi="Times New Roman" w:cs="Times New Roman"/>
          <w:i/>
          <w:iCs/>
          <w:sz w:val="24"/>
          <w:szCs w:val="24"/>
          <w:shd w:val="clear" w:color="auto" w:fill="F8F9FA"/>
        </w:rPr>
        <w:t>[Accessed].</w:t>
      </w:r>
    </w:p>
    <w:p w14:paraId="78E2ECC7" w14:textId="726E70EA" w:rsidR="007E732A" w:rsidRDefault="007E732A" w:rsidP="007E732A">
      <w:pPr>
        <w:rPr>
          <w:rFonts w:cstheme="minorHAnsi"/>
          <w:i/>
          <w:iCs/>
          <w:sz w:val="23"/>
          <w:szCs w:val="23"/>
          <w:shd w:val="clear" w:color="auto" w:fill="FFFFFF"/>
        </w:rPr>
      </w:pPr>
      <w:r w:rsidRPr="007C6180">
        <w:rPr>
          <w:rFonts w:cstheme="minorHAnsi"/>
          <w:i/>
          <w:iCs/>
          <w:sz w:val="23"/>
          <w:szCs w:val="23"/>
          <w:shd w:val="clear" w:color="auto" w:fill="FFFFFF"/>
        </w:rPr>
        <w:t>02 January 2020</w:t>
      </w:r>
    </w:p>
    <w:p w14:paraId="6B1891CB" w14:textId="4C93EB04" w:rsidR="00FE1662" w:rsidRDefault="00FE1662" w:rsidP="00FE1662">
      <w:pPr>
        <w:pStyle w:val="Heading3"/>
        <w:shd w:val="clear" w:color="auto" w:fill="FFFFFF"/>
        <w:spacing w:before="300" w:after="150" w:line="240" w:lineRule="auto"/>
        <w:rPr>
          <w:rFonts w:asciiTheme="minorHAnsi" w:eastAsiaTheme="minorHAnsi" w:hAnsiTheme="minorHAnsi" w:cstheme="minorBidi"/>
          <w:color w:val="002060"/>
          <w:sz w:val="22"/>
          <w:szCs w:val="22"/>
          <w:u w:val="single"/>
        </w:rPr>
      </w:pPr>
      <w:r w:rsidRPr="00FE1662">
        <w:rPr>
          <w:rFonts w:asciiTheme="minorHAnsi" w:hAnsiTheme="minorHAnsi" w:cstheme="minorHAnsi"/>
          <w:color w:val="auto"/>
        </w:rPr>
        <w:t xml:space="preserve">PESTLE - Macro Environmental Analysis [online] Available at : </w:t>
      </w:r>
      <w:hyperlink r:id="rId48" w:history="1">
        <w:r w:rsidR="00F47067" w:rsidRPr="005A0713">
          <w:rPr>
            <w:rStyle w:val="Hyperlink"/>
            <w:rFonts w:asciiTheme="minorHAnsi" w:eastAsiaTheme="minorHAnsi" w:hAnsiTheme="minorHAnsi" w:cstheme="minorBidi"/>
            <w:sz w:val="22"/>
            <w:szCs w:val="22"/>
          </w:rPr>
          <w:t>https://www.oxfordlearninglab.com/p/pestle-macro-environmental-analysis Accessed 03 January 2020</w:t>
        </w:r>
      </w:hyperlink>
    </w:p>
    <w:p w14:paraId="61ABE4F3" w14:textId="1A7B18B8" w:rsidR="00F47067" w:rsidRDefault="00F47067" w:rsidP="00F47067"/>
    <w:p w14:paraId="07DDF18F" w14:textId="429F6BA0" w:rsidR="00F47067" w:rsidRDefault="00F47067" w:rsidP="00F47067">
      <w:pPr>
        <w:shd w:val="clear" w:color="auto" w:fill="FFFFFF"/>
        <w:spacing w:after="0" w:line="240" w:lineRule="auto"/>
        <w:outlineLvl w:val="0"/>
        <w:rPr>
          <w:rFonts w:ascii="Times New Roman" w:hAnsi="Times New Roman" w:cs="Times New Roman"/>
          <w:i/>
          <w:iCs/>
          <w:sz w:val="24"/>
          <w:szCs w:val="24"/>
          <w:shd w:val="clear" w:color="auto" w:fill="F8F9FA"/>
        </w:rPr>
      </w:pPr>
      <w:r w:rsidRPr="00066056">
        <w:rPr>
          <w:rFonts w:eastAsia="Times New Roman" w:cstheme="minorHAnsi"/>
          <w:kern w:val="36"/>
          <w:sz w:val="24"/>
          <w:szCs w:val="24"/>
          <w:lang w:eastAsia="en-GB"/>
        </w:rPr>
        <w:lastRenderedPageBreak/>
        <w:t>No-deal Brexit would cost Ford up to $1 billion</w:t>
      </w:r>
      <w:r w:rsidRPr="00F47067">
        <w:rPr>
          <w:rFonts w:cstheme="minorHAnsi"/>
          <w:kern w:val="36"/>
        </w:rPr>
        <w:t xml:space="preserve"> </w:t>
      </w:r>
      <w:r w:rsidRPr="00F47067">
        <w:rPr>
          <w:rFonts w:ascii="Times New Roman" w:hAnsi="Times New Roman" w:cs="Times New Roman"/>
          <w:i/>
          <w:iCs/>
          <w:sz w:val="24"/>
          <w:szCs w:val="24"/>
          <w:shd w:val="clear" w:color="auto" w:fill="F8F9FA"/>
        </w:rPr>
        <w:t>(Last updated 2019). Available at:</w:t>
      </w:r>
      <w:r w:rsidRPr="00F47067">
        <w:rPr>
          <w:rFonts w:ascii="Times New Roman" w:hAnsi="Times New Roman" w:cs="Times New Roman"/>
          <w:i/>
          <w:iCs/>
          <w:sz w:val="24"/>
          <w:szCs w:val="24"/>
        </w:rPr>
        <w:t xml:space="preserve"> </w:t>
      </w:r>
      <w:hyperlink r:id="rId49" w:history="1">
        <w:r w:rsidRPr="00F47067">
          <w:rPr>
            <w:rStyle w:val="Hyperlink"/>
            <w:color w:val="002060"/>
          </w:rPr>
          <w:t>https://www.reuters.com/article/uk-britain-eu-ford/no-deal-brexit-would-cost-ford-up-to-1-billion-idUSKCN1PI1V</w:t>
        </w:r>
        <w:r w:rsidRPr="00F47067">
          <w:rPr>
            <w:rStyle w:val="Hyperlink"/>
            <w:color w:val="auto"/>
          </w:rPr>
          <w:t>D</w:t>
        </w:r>
      </w:hyperlink>
      <w:r w:rsidRPr="00F47067">
        <w:rPr>
          <w:rFonts w:ascii="Times New Roman" w:hAnsi="Times New Roman" w:cs="Times New Roman"/>
          <w:i/>
          <w:iCs/>
          <w:sz w:val="24"/>
          <w:szCs w:val="24"/>
          <w:shd w:val="clear" w:color="auto" w:fill="F8F9FA"/>
        </w:rPr>
        <w:t xml:space="preserve"> [Accessed 03 January 2020].</w:t>
      </w:r>
    </w:p>
    <w:p w14:paraId="78F0A6F9" w14:textId="43429418" w:rsidR="008E5882" w:rsidRDefault="008E5882" w:rsidP="00F47067">
      <w:pPr>
        <w:shd w:val="clear" w:color="auto" w:fill="FFFFFF"/>
        <w:spacing w:after="0" w:line="240" w:lineRule="auto"/>
        <w:outlineLvl w:val="0"/>
        <w:rPr>
          <w:rFonts w:ascii="Times New Roman" w:hAnsi="Times New Roman" w:cs="Times New Roman"/>
          <w:i/>
          <w:iCs/>
          <w:sz w:val="24"/>
          <w:szCs w:val="24"/>
          <w:shd w:val="clear" w:color="auto" w:fill="F8F9FA"/>
        </w:rPr>
      </w:pPr>
    </w:p>
    <w:p w14:paraId="449A51B9" w14:textId="77777777" w:rsidR="008E5882" w:rsidRPr="008E5882" w:rsidRDefault="008E5882" w:rsidP="008E5882">
      <w:pPr>
        <w:shd w:val="clear" w:color="auto" w:fill="FFFFFF"/>
        <w:spacing w:after="0" w:line="240" w:lineRule="auto"/>
        <w:outlineLvl w:val="0"/>
        <w:rPr>
          <w:rFonts w:cstheme="minorHAnsi"/>
          <w:sz w:val="24"/>
          <w:szCs w:val="24"/>
          <w:shd w:val="clear" w:color="auto" w:fill="FCFCFC"/>
        </w:rPr>
      </w:pPr>
      <w:r w:rsidRPr="008E5882">
        <w:rPr>
          <w:rFonts w:eastAsia="Times New Roman" w:cstheme="minorHAnsi"/>
          <w:color w:val="333333"/>
          <w:kern w:val="36"/>
          <w:sz w:val="24"/>
          <w:szCs w:val="24"/>
          <w:lang w:eastAsia="en-GB"/>
        </w:rPr>
        <w:t>Ford Turns Commodity Inflation Into Higher Car Prices</w:t>
      </w:r>
      <w:r>
        <w:rPr>
          <w:rFonts w:eastAsia="Times New Roman" w:cstheme="minorHAnsi"/>
          <w:color w:val="333333"/>
          <w:kern w:val="36"/>
          <w:sz w:val="24"/>
          <w:szCs w:val="24"/>
          <w:lang w:eastAsia="en-GB"/>
        </w:rPr>
        <w:t xml:space="preserve"> (last updated 2011) Available at </w:t>
      </w:r>
      <w:hyperlink r:id="rId50" w:anchor="246f16ff7333" w:history="1">
        <w:r w:rsidRPr="008E5882">
          <w:rPr>
            <w:color w:val="0000FF"/>
            <w:u w:val="single"/>
          </w:rPr>
          <w:t>https://www.forbes.com/sites/greatspeculations/2011/04/15/ford-finds-turns-commodity-inflation-into-higher-car-prices/#246f16ff7333</w:t>
        </w:r>
      </w:hyperlink>
      <w:r>
        <w:t xml:space="preserve"> [Accessed January 20202]</w:t>
      </w:r>
    </w:p>
    <w:p w14:paraId="6C383D73" w14:textId="77777777" w:rsidR="008E5882" w:rsidRPr="00F47067" w:rsidRDefault="008E5882" w:rsidP="00F47067">
      <w:pPr>
        <w:shd w:val="clear" w:color="auto" w:fill="FFFFFF"/>
        <w:spacing w:after="0" w:line="240" w:lineRule="auto"/>
        <w:outlineLvl w:val="0"/>
        <w:rPr>
          <w:rFonts w:ascii="Times New Roman" w:hAnsi="Times New Roman" w:cs="Times New Roman"/>
          <w:i/>
          <w:iCs/>
          <w:sz w:val="24"/>
          <w:szCs w:val="24"/>
          <w:shd w:val="clear" w:color="auto" w:fill="F8F9FA"/>
        </w:rPr>
      </w:pPr>
    </w:p>
    <w:p w14:paraId="7F700788" w14:textId="77777777" w:rsidR="00F47067" w:rsidRPr="00F47067" w:rsidRDefault="00F47067" w:rsidP="00F47067"/>
    <w:p w14:paraId="7227AA16" w14:textId="77777777" w:rsidR="00F47067" w:rsidRPr="00F47067" w:rsidRDefault="00F47067" w:rsidP="00F47067"/>
    <w:p w14:paraId="11EEC6AF" w14:textId="77777777" w:rsidR="00FE1662" w:rsidRDefault="00FE1662" w:rsidP="007E732A">
      <w:pPr>
        <w:rPr>
          <w:rFonts w:cstheme="minorHAnsi"/>
          <w:i/>
          <w:iCs/>
          <w:sz w:val="23"/>
          <w:szCs w:val="23"/>
          <w:shd w:val="clear" w:color="auto" w:fill="FFFFFF"/>
        </w:rPr>
      </w:pPr>
    </w:p>
    <w:p w14:paraId="72DBCC19" w14:textId="77777777" w:rsidR="007D6603" w:rsidRPr="00C860C9" w:rsidRDefault="007D6603" w:rsidP="000854D1">
      <w:pPr>
        <w:shd w:val="clear" w:color="auto" w:fill="FFFFFF"/>
        <w:spacing w:after="0" w:line="240" w:lineRule="auto"/>
        <w:outlineLvl w:val="0"/>
        <w:rPr>
          <w:rFonts w:ascii="Times New Roman" w:hAnsi="Times New Roman" w:cs="Times New Roman"/>
          <w:i/>
          <w:iCs/>
          <w:color w:val="212529"/>
          <w:sz w:val="24"/>
          <w:szCs w:val="24"/>
          <w:shd w:val="clear" w:color="auto" w:fill="F8F9FA"/>
        </w:rPr>
      </w:pPr>
    </w:p>
    <w:p w14:paraId="37EB7EFF" w14:textId="77777777" w:rsidR="000854D1" w:rsidRPr="00C860C9" w:rsidRDefault="000854D1" w:rsidP="00C860C9">
      <w:pPr>
        <w:shd w:val="clear" w:color="auto" w:fill="FFFFFF"/>
        <w:spacing w:after="0" w:line="240" w:lineRule="auto"/>
        <w:outlineLvl w:val="0"/>
        <w:rPr>
          <w:rFonts w:ascii="Times New Roman" w:hAnsi="Times New Roman" w:cs="Times New Roman"/>
          <w:i/>
          <w:iCs/>
          <w:color w:val="212529"/>
          <w:sz w:val="24"/>
          <w:szCs w:val="24"/>
          <w:shd w:val="clear" w:color="auto" w:fill="F8F9FA"/>
        </w:rPr>
      </w:pPr>
    </w:p>
    <w:p w14:paraId="25AC14E5" w14:textId="77777777" w:rsidR="00C860C9" w:rsidRDefault="00C860C9" w:rsidP="00237BF9">
      <w:pPr>
        <w:spacing w:after="0" w:line="720" w:lineRule="auto"/>
        <w:rPr>
          <w:rFonts w:ascii="Arial" w:hAnsi="Arial" w:cs="Arial"/>
          <w:sz w:val="28"/>
          <w:szCs w:val="28"/>
          <w:u w:val="single"/>
        </w:rPr>
      </w:pPr>
    </w:p>
    <w:p w14:paraId="1843F0B1" w14:textId="77777777" w:rsidR="00237BF9" w:rsidRPr="00237BF9" w:rsidRDefault="00237BF9" w:rsidP="00237BF9">
      <w:pPr>
        <w:spacing w:after="0" w:line="720" w:lineRule="auto"/>
        <w:rPr>
          <w:rFonts w:ascii="Arial" w:hAnsi="Arial" w:cs="Arial"/>
          <w:sz w:val="28"/>
          <w:szCs w:val="28"/>
          <w:u w:val="single"/>
        </w:rPr>
      </w:pPr>
    </w:p>
    <w:sectPr w:rsidR="00237BF9" w:rsidRPr="00237BF9">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877520" w14:textId="77777777" w:rsidR="002A6D65" w:rsidRDefault="002A6D65" w:rsidP="00951E73">
      <w:pPr>
        <w:spacing w:after="0" w:line="240" w:lineRule="auto"/>
      </w:pPr>
      <w:r>
        <w:separator/>
      </w:r>
    </w:p>
  </w:endnote>
  <w:endnote w:type="continuationSeparator" w:id="0">
    <w:p w14:paraId="0A579C39" w14:textId="77777777" w:rsidR="002A6D65" w:rsidRDefault="002A6D65" w:rsidP="00951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061931"/>
      <w:docPartObj>
        <w:docPartGallery w:val="Page Numbers (Bottom of Page)"/>
        <w:docPartUnique/>
      </w:docPartObj>
    </w:sdtPr>
    <w:sdtEndPr>
      <w:rPr>
        <w:noProof/>
      </w:rPr>
    </w:sdtEndPr>
    <w:sdtContent>
      <w:p w14:paraId="495E48D1" w14:textId="75988574" w:rsidR="00DE5F12" w:rsidRDefault="00DE5F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BCEBE6" w14:textId="77777777" w:rsidR="00DE5F12" w:rsidRDefault="00DE5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7D927F" w14:textId="77777777" w:rsidR="002A6D65" w:rsidRDefault="002A6D65" w:rsidP="00951E73">
      <w:pPr>
        <w:spacing w:after="0" w:line="240" w:lineRule="auto"/>
      </w:pPr>
      <w:r>
        <w:separator/>
      </w:r>
    </w:p>
  </w:footnote>
  <w:footnote w:type="continuationSeparator" w:id="0">
    <w:p w14:paraId="09397070" w14:textId="77777777" w:rsidR="002A6D65" w:rsidRDefault="002A6D65" w:rsidP="00951E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E302F"/>
    <w:multiLevelType w:val="hybridMultilevel"/>
    <w:tmpl w:val="6794F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abstractNum w:abstractNumId="2" w15:restartNumberingAfterBreak="0">
    <w:nsid w:val="08A264C0"/>
    <w:multiLevelType w:val="multilevel"/>
    <w:tmpl w:val="B50E8E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D325CE"/>
    <w:multiLevelType w:val="multilevel"/>
    <w:tmpl w:val="1738F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7037CB"/>
    <w:multiLevelType w:val="hybridMultilevel"/>
    <w:tmpl w:val="FCBA223E"/>
    <w:lvl w:ilvl="0" w:tplc="A0A6B1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F2500B"/>
    <w:multiLevelType w:val="hybridMultilevel"/>
    <w:tmpl w:val="22F2FD7C"/>
    <w:lvl w:ilvl="0" w:tplc="851CFA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5763BE"/>
    <w:multiLevelType w:val="hybridMultilevel"/>
    <w:tmpl w:val="BF5812A4"/>
    <w:lvl w:ilvl="0" w:tplc="F1E0D1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D2FAA"/>
    <w:multiLevelType w:val="hybridMultilevel"/>
    <w:tmpl w:val="8DFA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CC4430"/>
    <w:multiLevelType w:val="hybridMultilevel"/>
    <w:tmpl w:val="B094C388"/>
    <w:lvl w:ilvl="0" w:tplc="1CF422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80138F"/>
    <w:multiLevelType w:val="hybridMultilevel"/>
    <w:tmpl w:val="87B6D370"/>
    <w:lvl w:ilvl="0" w:tplc="E8C0B0A6">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A75BDC"/>
    <w:multiLevelType w:val="hybridMultilevel"/>
    <w:tmpl w:val="7F78B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103404"/>
    <w:multiLevelType w:val="hybridMultilevel"/>
    <w:tmpl w:val="72489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11"/>
  </w:num>
  <w:num w:numId="4">
    <w:abstractNumId w:val="7"/>
  </w:num>
  <w:num w:numId="5">
    <w:abstractNumId w:val="0"/>
  </w:num>
  <w:num w:numId="6">
    <w:abstractNumId w:val="10"/>
  </w:num>
  <w:num w:numId="7">
    <w:abstractNumId w:val="9"/>
  </w:num>
  <w:num w:numId="8">
    <w:abstractNumId w:val="4"/>
  </w:num>
  <w:num w:numId="9">
    <w:abstractNumId w:val="8"/>
  </w:num>
  <w:num w:numId="10">
    <w:abstractNumId w:val="5"/>
  </w:num>
  <w:num w:numId="11">
    <w:abstractNumId w:val="6"/>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9BC"/>
    <w:rsid w:val="00010CB6"/>
    <w:rsid w:val="000233C8"/>
    <w:rsid w:val="0004797E"/>
    <w:rsid w:val="00051CD3"/>
    <w:rsid w:val="0005306A"/>
    <w:rsid w:val="00066056"/>
    <w:rsid w:val="0008088D"/>
    <w:rsid w:val="000854D1"/>
    <w:rsid w:val="00086AB7"/>
    <w:rsid w:val="000A3D5A"/>
    <w:rsid w:val="000B3FEF"/>
    <w:rsid w:val="000D14B7"/>
    <w:rsid w:val="000D5BE4"/>
    <w:rsid w:val="000D749A"/>
    <w:rsid w:val="000E51D9"/>
    <w:rsid w:val="000F75EB"/>
    <w:rsid w:val="00134A49"/>
    <w:rsid w:val="001673C9"/>
    <w:rsid w:val="00170340"/>
    <w:rsid w:val="00174BDC"/>
    <w:rsid w:val="001A467A"/>
    <w:rsid w:val="001B67F5"/>
    <w:rsid w:val="001D70B5"/>
    <w:rsid w:val="001E47C5"/>
    <w:rsid w:val="00217A5A"/>
    <w:rsid w:val="0023454A"/>
    <w:rsid w:val="00236E65"/>
    <w:rsid w:val="00237BF9"/>
    <w:rsid w:val="00260ECB"/>
    <w:rsid w:val="00275EE7"/>
    <w:rsid w:val="002A11B9"/>
    <w:rsid w:val="002A6D65"/>
    <w:rsid w:val="002B2A15"/>
    <w:rsid w:val="002D5616"/>
    <w:rsid w:val="002F2AFC"/>
    <w:rsid w:val="002F61AF"/>
    <w:rsid w:val="00317289"/>
    <w:rsid w:val="00337C15"/>
    <w:rsid w:val="00354CF3"/>
    <w:rsid w:val="003673E5"/>
    <w:rsid w:val="003979C5"/>
    <w:rsid w:val="003A4A08"/>
    <w:rsid w:val="003A6560"/>
    <w:rsid w:val="003C2087"/>
    <w:rsid w:val="003E3A93"/>
    <w:rsid w:val="00422A9C"/>
    <w:rsid w:val="00426B96"/>
    <w:rsid w:val="00490E32"/>
    <w:rsid w:val="004C0C81"/>
    <w:rsid w:val="004D07E6"/>
    <w:rsid w:val="0051062A"/>
    <w:rsid w:val="00510BD4"/>
    <w:rsid w:val="005515E2"/>
    <w:rsid w:val="0058449F"/>
    <w:rsid w:val="005C2CFB"/>
    <w:rsid w:val="005D2515"/>
    <w:rsid w:val="005E72E4"/>
    <w:rsid w:val="005F7A05"/>
    <w:rsid w:val="005F7C19"/>
    <w:rsid w:val="00614EA1"/>
    <w:rsid w:val="006304EC"/>
    <w:rsid w:val="0064394E"/>
    <w:rsid w:val="0065752D"/>
    <w:rsid w:val="0068197A"/>
    <w:rsid w:val="006A16F0"/>
    <w:rsid w:val="006B2E13"/>
    <w:rsid w:val="006B6A4B"/>
    <w:rsid w:val="006C2B5D"/>
    <w:rsid w:val="006C3F0E"/>
    <w:rsid w:val="006E0509"/>
    <w:rsid w:val="007059BC"/>
    <w:rsid w:val="007100FC"/>
    <w:rsid w:val="00750CA9"/>
    <w:rsid w:val="00767BEF"/>
    <w:rsid w:val="00782BDD"/>
    <w:rsid w:val="007B3CDD"/>
    <w:rsid w:val="007C6180"/>
    <w:rsid w:val="007D6603"/>
    <w:rsid w:val="007E732A"/>
    <w:rsid w:val="007F4475"/>
    <w:rsid w:val="00814D60"/>
    <w:rsid w:val="008311BE"/>
    <w:rsid w:val="00835F58"/>
    <w:rsid w:val="00841E7D"/>
    <w:rsid w:val="00884537"/>
    <w:rsid w:val="008A39D5"/>
    <w:rsid w:val="008B0E4B"/>
    <w:rsid w:val="008E5882"/>
    <w:rsid w:val="00904024"/>
    <w:rsid w:val="00951E73"/>
    <w:rsid w:val="009561EF"/>
    <w:rsid w:val="009847BF"/>
    <w:rsid w:val="009B522A"/>
    <w:rsid w:val="009B5EA4"/>
    <w:rsid w:val="009C0ED0"/>
    <w:rsid w:val="009F5C96"/>
    <w:rsid w:val="009F740D"/>
    <w:rsid w:val="00A0104F"/>
    <w:rsid w:val="00A2344F"/>
    <w:rsid w:val="00A8109B"/>
    <w:rsid w:val="00A879DC"/>
    <w:rsid w:val="00AB1B95"/>
    <w:rsid w:val="00AC25AC"/>
    <w:rsid w:val="00AE74D1"/>
    <w:rsid w:val="00B43607"/>
    <w:rsid w:val="00B52259"/>
    <w:rsid w:val="00B65854"/>
    <w:rsid w:val="00B80A1E"/>
    <w:rsid w:val="00C155CE"/>
    <w:rsid w:val="00C63A5C"/>
    <w:rsid w:val="00C65B78"/>
    <w:rsid w:val="00C73C10"/>
    <w:rsid w:val="00C860C9"/>
    <w:rsid w:val="00C96A8E"/>
    <w:rsid w:val="00C97428"/>
    <w:rsid w:val="00C97E57"/>
    <w:rsid w:val="00CC7751"/>
    <w:rsid w:val="00CD1B09"/>
    <w:rsid w:val="00CE41B1"/>
    <w:rsid w:val="00CF4375"/>
    <w:rsid w:val="00D04450"/>
    <w:rsid w:val="00D064E4"/>
    <w:rsid w:val="00D07C9E"/>
    <w:rsid w:val="00D343B5"/>
    <w:rsid w:val="00D9610E"/>
    <w:rsid w:val="00DE5F12"/>
    <w:rsid w:val="00E5017B"/>
    <w:rsid w:val="00E51DD8"/>
    <w:rsid w:val="00E7538E"/>
    <w:rsid w:val="00EA3942"/>
    <w:rsid w:val="00EA3CA7"/>
    <w:rsid w:val="00ED5382"/>
    <w:rsid w:val="00EF48EB"/>
    <w:rsid w:val="00F04074"/>
    <w:rsid w:val="00F30221"/>
    <w:rsid w:val="00F47067"/>
    <w:rsid w:val="00F627DF"/>
    <w:rsid w:val="00F769A1"/>
    <w:rsid w:val="00F85868"/>
    <w:rsid w:val="00F9491D"/>
    <w:rsid w:val="00FE1662"/>
    <w:rsid w:val="00FF7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1DBA0"/>
  <w15:chartTrackingRefBased/>
  <w15:docId w15:val="{274E5299-F7D3-4907-9192-3A848FF10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5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15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E16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59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059BC"/>
    <w:rPr>
      <w:color w:val="0000FF"/>
      <w:u w:val="single"/>
    </w:rPr>
  </w:style>
  <w:style w:type="character" w:styleId="Strong">
    <w:name w:val="Strong"/>
    <w:basedOn w:val="DefaultParagraphFont"/>
    <w:uiPriority w:val="22"/>
    <w:qFormat/>
    <w:rsid w:val="007059BC"/>
    <w:rPr>
      <w:b/>
      <w:bCs/>
    </w:rPr>
  </w:style>
  <w:style w:type="character" w:customStyle="1" w:styleId="md-assembly-caption">
    <w:name w:val="md-assembly-caption"/>
    <w:basedOn w:val="DefaultParagraphFont"/>
    <w:rsid w:val="007059BC"/>
  </w:style>
  <w:style w:type="character" w:styleId="HTMLCite">
    <w:name w:val="HTML Cite"/>
    <w:basedOn w:val="DefaultParagraphFont"/>
    <w:uiPriority w:val="99"/>
    <w:semiHidden/>
    <w:unhideWhenUsed/>
    <w:rsid w:val="007059BC"/>
    <w:rPr>
      <w:i/>
      <w:iCs/>
    </w:rPr>
  </w:style>
  <w:style w:type="paragraph" w:styleId="ListParagraph">
    <w:name w:val="List Paragraph"/>
    <w:basedOn w:val="Normal"/>
    <w:uiPriority w:val="34"/>
    <w:qFormat/>
    <w:rsid w:val="00F30221"/>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AC25A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A879DC"/>
    <w:rPr>
      <w:color w:val="605E5C"/>
      <w:shd w:val="clear" w:color="auto" w:fill="E1DFDD"/>
    </w:rPr>
  </w:style>
  <w:style w:type="character" w:styleId="Emphasis">
    <w:name w:val="Emphasis"/>
    <w:basedOn w:val="DefaultParagraphFont"/>
    <w:uiPriority w:val="20"/>
    <w:qFormat/>
    <w:rsid w:val="00C97E57"/>
    <w:rPr>
      <w:i/>
      <w:iCs/>
    </w:rPr>
  </w:style>
  <w:style w:type="paragraph" w:styleId="Header">
    <w:name w:val="header"/>
    <w:basedOn w:val="Normal"/>
    <w:link w:val="HeaderChar"/>
    <w:uiPriority w:val="99"/>
    <w:unhideWhenUsed/>
    <w:rsid w:val="00951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E73"/>
  </w:style>
  <w:style w:type="paragraph" w:styleId="Footer">
    <w:name w:val="footer"/>
    <w:basedOn w:val="Normal"/>
    <w:link w:val="FooterChar"/>
    <w:uiPriority w:val="99"/>
    <w:unhideWhenUsed/>
    <w:rsid w:val="00951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E73"/>
  </w:style>
  <w:style w:type="character" w:customStyle="1" w:styleId="Heading2Char">
    <w:name w:val="Heading 2 Char"/>
    <w:basedOn w:val="DefaultParagraphFont"/>
    <w:link w:val="Heading2"/>
    <w:uiPriority w:val="9"/>
    <w:rsid w:val="005515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E166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28410">
      <w:bodyDiv w:val="1"/>
      <w:marLeft w:val="0"/>
      <w:marRight w:val="0"/>
      <w:marTop w:val="0"/>
      <w:marBottom w:val="0"/>
      <w:divBdr>
        <w:top w:val="none" w:sz="0" w:space="0" w:color="auto"/>
        <w:left w:val="none" w:sz="0" w:space="0" w:color="auto"/>
        <w:bottom w:val="none" w:sz="0" w:space="0" w:color="auto"/>
        <w:right w:val="none" w:sz="0" w:space="0" w:color="auto"/>
      </w:divBdr>
      <w:divsChild>
        <w:div w:id="587345169">
          <w:marLeft w:val="0"/>
          <w:marRight w:val="0"/>
          <w:marTop w:val="0"/>
          <w:marBottom w:val="480"/>
          <w:divBdr>
            <w:top w:val="none" w:sz="0" w:space="0" w:color="auto"/>
            <w:left w:val="none" w:sz="0" w:space="0" w:color="auto"/>
            <w:bottom w:val="none" w:sz="0" w:space="0" w:color="auto"/>
            <w:right w:val="none" w:sz="0" w:space="0" w:color="auto"/>
          </w:divBdr>
          <w:divsChild>
            <w:div w:id="1809206654">
              <w:marLeft w:val="0"/>
              <w:marRight w:val="0"/>
              <w:marTop w:val="0"/>
              <w:marBottom w:val="0"/>
              <w:divBdr>
                <w:top w:val="none" w:sz="0" w:space="0" w:color="auto"/>
                <w:left w:val="none" w:sz="0" w:space="0" w:color="auto"/>
                <w:bottom w:val="none" w:sz="0" w:space="0" w:color="auto"/>
                <w:right w:val="none" w:sz="0" w:space="0" w:color="auto"/>
              </w:divBdr>
              <w:divsChild>
                <w:div w:id="354234894">
                  <w:marLeft w:val="0"/>
                  <w:marRight w:val="0"/>
                  <w:marTop w:val="0"/>
                  <w:marBottom w:val="0"/>
                  <w:divBdr>
                    <w:top w:val="none" w:sz="0" w:space="0" w:color="auto"/>
                    <w:left w:val="none" w:sz="0" w:space="0" w:color="auto"/>
                    <w:bottom w:val="none" w:sz="0" w:space="0" w:color="auto"/>
                    <w:right w:val="none" w:sz="0" w:space="0" w:color="auto"/>
                  </w:divBdr>
                  <w:divsChild>
                    <w:div w:id="1720975944">
                      <w:marLeft w:val="0"/>
                      <w:marRight w:val="0"/>
                      <w:marTop w:val="0"/>
                      <w:marBottom w:val="0"/>
                      <w:divBdr>
                        <w:top w:val="none" w:sz="0" w:space="0" w:color="auto"/>
                        <w:left w:val="none" w:sz="0" w:space="0" w:color="auto"/>
                        <w:bottom w:val="none" w:sz="0" w:space="0" w:color="auto"/>
                        <w:right w:val="none" w:sz="0" w:space="0" w:color="auto"/>
                      </w:divBdr>
                      <w:divsChild>
                        <w:div w:id="1701662775">
                          <w:marLeft w:val="0"/>
                          <w:marRight w:val="0"/>
                          <w:marTop w:val="0"/>
                          <w:marBottom w:val="0"/>
                          <w:divBdr>
                            <w:top w:val="none" w:sz="0" w:space="0" w:color="auto"/>
                            <w:left w:val="none" w:sz="0" w:space="0" w:color="auto"/>
                            <w:bottom w:val="none" w:sz="0" w:space="0" w:color="auto"/>
                            <w:right w:val="none" w:sz="0" w:space="0" w:color="auto"/>
                          </w:divBdr>
                          <w:divsChild>
                            <w:div w:id="416485029">
                              <w:marLeft w:val="150"/>
                              <w:marRight w:val="150"/>
                              <w:marTop w:val="0"/>
                              <w:marBottom w:val="0"/>
                              <w:divBdr>
                                <w:top w:val="none" w:sz="0" w:space="0" w:color="auto"/>
                                <w:left w:val="none" w:sz="0" w:space="0" w:color="auto"/>
                                <w:bottom w:val="none" w:sz="0" w:space="0" w:color="auto"/>
                                <w:right w:val="none" w:sz="0" w:space="0" w:color="auto"/>
                              </w:divBdr>
                              <w:divsChild>
                                <w:div w:id="134783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310584">
                      <w:marLeft w:val="0"/>
                      <w:marRight w:val="0"/>
                      <w:marTop w:val="0"/>
                      <w:marBottom w:val="0"/>
                      <w:divBdr>
                        <w:top w:val="none" w:sz="0" w:space="0" w:color="auto"/>
                        <w:left w:val="none" w:sz="0" w:space="0" w:color="auto"/>
                        <w:bottom w:val="none" w:sz="0" w:space="0" w:color="auto"/>
                        <w:right w:val="none" w:sz="0" w:space="0" w:color="auto"/>
                      </w:divBdr>
                      <w:divsChild>
                        <w:div w:id="991832534">
                          <w:marLeft w:val="0"/>
                          <w:marRight w:val="0"/>
                          <w:marTop w:val="0"/>
                          <w:marBottom w:val="0"/>
                          <w:divBdr>
                            <w:top w:val="none" w:sz="0" w:space="0" w:color="auto"/>
                            <w:left w:val="none" w:sz="0" w:space="0" w:color="auto"/>
                            <w:bottom w:val="none" w:sz="0" w:space="0" w:color="auto"/>
                            <w:right w:val="none" w:sz="0" w:space="0" w:color="auto"/>
                          </w:divBdr>
                          <w:divsChild>
                            <w:div w:id="1173108187">
                              <w:marLeft w:val="150"/>
                              <w:marRight w:val="150"/>
                              <w:marTop w:val="0"/>
                              <w:marBottom w:val="0"/>
                              <w:divBdr>
                                <w:top w:val="none" w:sz="0" w:space="0" w:color="auto"/>
                                <w:left w:val="none" w:sz="0" w:space="0" w:color="auto"/>
                                <w:bottom w:val="none" w:sz="0" w:space="0" w:color="auto"/>
                                <w:right w:val="none" w:sz="0" w:space="0" w:color="auto"/>
                              </w:divBdr>
                              <w:divsChild>
                                <w:div w:id="1350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3126874">
              <w:marLeft w:val="0"/>
              <w:marRight w:val="0"/>
              <w:marTop w:val="0"/>
              <w:marBottom w:val="0"/>
              <w:divBdr>
                <w:top w:val="none" w:sz="0" w:space="0" w:color="auto"/>
                <w:left w:val="none" w:sz="0" w:space="0" w:color="auto"/>
                <w:bottom w:val="none" w:sz="0" w:space="0" w:color="auto"/>
                <w:right w:val="none" w:sz="0" w:space="0" w:color="auto"/>
              </w:divBdr>
              <w:divsChild>
                <w:div w:id="1010449696">
                  <w:marLeft w:val="0"/>
                  <w:marRight w:val="0"/>
                  <w:marTop w:val="0"/>
                  <w:marBottom w:val="0"/>
                  <w:divBdr>
                    <w:top w:val="none" w:sz="0" w:space="0" w:color="auto"/>
                    <w:left w:val="none" w:sz="0" w:space="0" w:color="auto"/>
                    <w:bottom w:val="none" w:sz="0" w:space="0" w:color="auto"/>
                    <w:right w:val="none" w:sz="0" w:space="0" w:color="auto"/>
                  </w:divBdr>
                  <w:divsChild>
                    <w:div w:id="249235325">
                      <w:marLeft w:val="0"/>
                      <w:marRight w:val="0"/>
                      <w:marTop w:val="0"/>
                      <w:marBottom w:val="0"/>
                      <w:divBdr>
                        <w:top w:val="none" w:sz="0" w:space="0" w:color="auto"/>
                        <w:left w:val="none" w:sz="0" w:space="0" w:color="auto"/>
                        <w:bottom w:val="none" w:sz="0" w:space="0" w:color="auto"/>
                        <w:right w:val="none" w:sz="0" w:space="0" w:color="auto"/>
                      </w:divBdr>
                      <w:divsChild>
                        <w:div w:id="1343819050">
                          <w:marLeft w:val="0"/>
                          <w:marRight w:val="0"/>
                          <w:marTop w:val="0"/>
                          <w:marBottom w:val="0"/>
                          <w:divBdr>
                            <w:top w:val="none" w:sz="0" w:space="0" w:color="auto"/>
                            <w:left w:val="none" w:sz="0" w:space="0" w:color="auto"/>
                            <w:bottom w:val="none" w:sz="0" w:space="0" w:color="auto"/>
                            <w:right w:val="none" w:sz="0" w:space="0" w:color="auto"/>
                          </w:divBdr>
                          <w:divsChild>
                            <w:div w:id="48967248">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751924815">
                      <w:marLeft w:val="0"/>
                      <w:marRight w:val="0"/>
                      <w:marTop w:val="0"/>
                      <w:marBottom w:val="0"/>
                      <w:divBdr>
                        <w:top w:val="none" w:sz="0" w:space="0" w:color="auto"/>
                        <w:left w:val="none" w:sz="0" w:space="0" w:color="auto"/>
                        <w:bottom w:val="none" w:sz="0" w:space="0" w:color="auto"/>
                        <w:right w:val="none" w:sz="0" w:space="0" w:color="auto"/>
                      </w:divBdr>
                      <w:divsChild>
                        <w:div w:id="1315375874">
                          <w:marLeft w:val="0"/>
                          <w:marRight w:val="0"/>
                          <w:marTop w:val="0"/>
                          <w:marBottom w:val="0"/>
                          <w:divBdr>
                            <w:top w:val="none" w:sz="0" w:space="0" w:color="auto"/>
                            <w:left w:val="none" w:sz="0" w:space="0" w:color="auto"/>
                            <w:bottom w:val="none" w:sz="0" w:space="0" w:color="auto"/>
                            <w:right w:val="none" w:sz="0" w:space="0" w:color="auto"/>
                          </w:divBdr>
                          <w:divsChild>
                            <w:div w:id="1255822053">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412165">
      <w:bodyDiv w:val="1"/>
      <w:marLeft w:val="0"/>
      <w:marRight w:val="0"/>
      <w:marTop w:val="0"/>
      <w:marBottom w:val="0"/>
      <w:divBdr>
        <w:top w:val="none" w:sz="0" w:space="0" w:color="auto"/>
        <w:left w:val="none" w:sz="0" w:space="0" w:color="auto"/>
        <w:bottom w:val="none" w:sz="0" w:space="0" w:color="auto"/>
        <w:right w:val="none" w:sz="0" w:space="0" w:color="auto"/>
      </w:divBdr>
    </w:div>
    <w:div w:id="339698994">
      <w:bodyDiv w:val="1"/>
      <w:marLeft w:val="0"/>
      <w:marRight w:val="0"/>
      <w:marTop w:val="0"/>
      <w:marBottom w:val="0"/>
      <w:divBdr>
        <w:top w:val="none" w:sz="0" w:space="0" w:color="auto"/>
        <w:left w:val="none" w:sz="0" w:space="0" w:color="auto"/>
        <w:bottom w:val="none" w:sz="0" w:space="0" w:color="auto"/>
        <w:right w:val="none" w:sz="0" w:space="0" w:color="auto"/>
      </w:divBdr>
    </w:div>
    <w:div w:id="541554461">
      <w:bodyDiv w:val="1"/>
      <w:marLeft w:val="0"/>
      <w:marRight w:val="0"/>
      <w:marTop w:val="0"/>
      <w:marBottom w:val="0"/>
      <w:divBdr>
        <w:top w:val="none" w:sz="0" w:space="0" w:color="auto"/>
        <w:left w:val="none" w:sz="0" w:space="0" w:color="auto"/>
        <w:bottom w:val="none" w:sz="0" w:space="0" w:color="auto"/>
        <w:right w:val="none" w:sz="0" w:space="0" w:color="auto"/>
      </w:divBdr>
    </w:div>
    <w:div w:id="726687794">
      <w:bodyDiv w:val="1"/>
      <w:marLeft w:val="0"/>
      <w:marRight w:val="0"/>
      <w:marTop w:val="0"/>
      <w:marBottom w:val="0"/>
      <w:divBdr>
        <w:top w:val="none" w:sz="0" w:space="0" w:color="auto"/>
        <w:left w:val="none" w:sz="0" w:space="0" w:color="auto"/>
        <w:bottom w:val="none" w:sz="0" w:space="0" w:color="auto"/>
        <w:right w:val="none" w:sz="0" w:space="0" w:color="auto"/>
      </w:divBdr>
    </w:div>
    <w:div w:id="805707566">
      <w:bodyDiv w:val="1"/>
      <w:marLeft w:val="0"/>
      <w:marRight w:val="0"/>
      <w:marTop w:val="0"/>
      <w:marBottom w:val="0"/>
      <w:divBdr>
        <w:top w:val="none" w:sz="0" w:space="0" w:color="auto"/>
        <w:left w:val="none" w:sz="0" w:space="0" w:color="auto"/>
        <w:bottom w:val="none" w:sz="0" w:space="0" w:color="auto"/>
        <w:right w:val="none" w:sz="0" w:space="0" w:color="auto"/>
      </w:divBdr>
    </w:div>
    <w:div w:id="1129980112">
      <w:bodyDiv w:val="1"/>
      <w:marLeft w:val="0"/>
      <w:marRight w:val="0"/>
      <w:marTop w:val="0"/>
      <w:marBottom w:val="0"/>
      <w:divBdr>
        <w:top w:val="none" w:sz="0" w:space="0" w:color="auto"/>
        <w:left w:val="none" w:sz="0" w:space="0" w:color="auto"/>
        <w:bottom w:val="none" w:sz="0" w:space="0" w:color="auto"/>
        <w:right w:val="none" w:sz="0" w:space="0" w:color="auto"/>
      </w:divBdr>
    </w:div>
    <w:div w:id="1257791141">
      <w:bodyDiv w:val="1"/>
      <w:marLeft w:val="0"/>
      <w:marRight w:val="0"/>
      <w:marTop w:val="0"/>
      <w:marBottom w:val="0"/>
      <w:divBdr>
        <w:top w:val="none" w:sz="0" w:space="0" w:color="auto"/>
        <w:left w:val="none" w:sz="0" w:space="0" w:color="auto"/>
        <w:bottom w:val="none" w:sz="0" w:space="0" w:color="auto"/>
        <w:right w:val="none" w:sz="0" w:space="0" w:color="auto"/>
      </w:divBdr>
    </w:div>
    <w:div w:id="1705203741">
      <w:bodyDiv w:val="1"/>
      <w:marLeft w:val="0"/>
      <w:marRight w:val="0"/>
      <w:marTop w:val="0"/>
      <w:marBottom w:val="0"/>
      <w:divBdr>
        <w:top w:val="none" w:sz="0" w:space="0" w:color="auto"/>
        <w:left w:val="none" w:sz="0" w:space="0" w:color="auto"/>
        <w:bottom w:val="none" w:sz="0" w:space="0" w:color="auto"/>
        <w:right w:val="none" w:sz="0" w:space="0" w:color="auto"/>
      </w:divBdr>
    </w:div>
    <w:div w:id="1805269467">
      <w:bodyDiv w:val="1"/>
      <w:marLeft w:val="0"/>
      <w:marRight w:val="0"/>
      <w:marTop w:val="0"/>
      <w:marBottom w:val="0"/>
      <w:divBdr>
        <w:top w:val="none" w:sz="0" w:space="0" w:color="auto"/>
        <w:left w:val="none" w:sz="0" w:space="0" w:color="auto"/>
        <w:bottom w:val="none" w:sz="0" w:space="0" w:color="auto"/>
        <w:right w:val="none" w:sz="0" w:space="0" w:color="auto"/>
      </w:divBdr>
    </w:div>
    <w:div w:id="1863125403">
      <w:bodyDiv w:val="1"/>
      <w:marLeft w:val="0"/>
      <w:marRight w:val="0"/>
      <w:marTop w:val="0"/>
      <w:marBottom w:val="0"/>
      <w:divBdr>
        <w:top w:val="none" w:sz="0" w:space="0" w:color="auto"/>
        <w:left w:val="none" w:sz="0" w:space="0" w:color="auto"/>
        <w:bottom w:val="none" w:sz="0" w:space="0" w:color="auto"/>
        <w:right w:val="none" w:sz="0" w:space="0" w:color="auto"/>
      </w:divBdr>
    </w:div>
    <w:div w:id="2130778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Chicago,_Illinois" TargetMode="External"/><Relationship Id="rId18" Type="http://schemas.openxmlformats.org/officeDocument/2006/relationships/hyperlink" Target="https://corporate.ford.com/history.html" TargetMode="External"/><Relationship Id="rId26" Type="http://schemas.openxmlformats.org/officeDocument/2006/relationships/hyperlink" Target="https://owner.ford.com/service/frequently-asked-questions-regarding-takata-airbag-inflator-recalls.html" TargetMode="External"/><Relationship Id="rId39" Type="http://schemas.openxmlformats.org/officeDocument/2006/relationships/hyperlink" Target="https://www.britannica.com/topic/Ford-Motor-Company" TargetMode="External"/><Relationship Id="rId3" Type="http://schemas.openxmlformats.org/officeDocument/2006/relationships/settings" Target="settings.xml"/><Relationship Id="rId21" Type="http://schemas.openxmlformats.org/officeDocument/2006/relationships/hyperlink" Target="https://bstrategyhub.com/swot-analysis-of-ford-2019-ford-swot-analysis/" TargetMode="External"/><Relationship Id="rId34" Type="http://schemas.openxmlformats.org/officeDocument/2006/relationships/hyperlink" Target="https://www.oreilly.com/ideas/adopting-ai-in-the-enterprise-ford-motor-company" TargetMode="External"/><Relationship Id="rId42" Type="http://schemas.openxmlformats.org/officeDocument/2006/relationships/hyperlink" Target="https://www.fool.com/investing/2019/10/30/4-problems-facing-ford.aspx%5bAccessed" TargetMode="External"/><Relationship Id="rId47" Type="http://schemas.openxmlformats.org/officeDocument/2006/relationships/hyperlink" Target="https://corporate.ford.com/articles/products/autonomous-2021.html" TargetMode="External"/><Relationship Id="rId50" Type="http://schemas.openxmlformats.org/officeDocument/2006/relationships/hyperlink" Target="https://www.forbes.com/sites/greatspeculations/2011/04/15/ford-finds-turns-commodity-inflation-into-higher-car-prices/" TargetMode="External"/><Relationship Id="rId7" Type="http://schemas.openxmlformats.org/officeDocument/2006/relationships/hyperlink" Target="https://www.britannica.com/technology/automobile" TargetMode="External"/><Relationship Id="rId12" Type="http://schemas.openxmlformats.org/officeDocument/2006/relationships/hyperlink" Target="https://www.britannica.com/topic/Ford-Motor-Company" TargetMode="External"/><Relationship Id="rId17" Type="http://schemas.openxmlformats.org/officeDocument/2006/relationships/hyperlink" Target="https://www.britannica.com/place/South-Africa" TargetMode="External"/><Relationship Id="rId25" Type="http://schemas.openxmlformats.org/officeDocument/2006/relationships/hyperlink" Target="https://www.cnbc.com/2016/08/04/ford-recalls-830000-2012-2016-ford-and-lincoln-vehicles-to-fix-latches.html" TargetMode="External"/><Relationship Id="rId33" Type="http://schemas.openxmlformats.org/officeDocument/2006/relationships/hyperlink" Target="https://www.forbes.com/sites/greatspeculations/2011/04/15/ford-finds-turns-commodity-inflation-into-higher-car-prices/" TargetMode="External"/><Relationship Id="rId38" Type="http://schemas.openxmlformats.org/officeDocument/2006/relationships/hyperlink" Target="https://www.bbc.co.uk/news/technology-50460241" TargetMode="External"/><Relationship Id="rId46" Type="http://schemas.openxmlformats.org/officeDocument/2006/relationships/hyperlink" Target="https://corporate.ford.com/articles/products/autonomous-2021.html" TargetMode="External"/><Relationship Id="rId2" Type="http://schemas.openxmlformats.org/officeDocument/2006/relationships/styles" Target="styles.xml"/><Relationship Id="rId16" Type="http://schemas.openxmlformats.org/officeDocument/2006/relationships/hyperlink" Target="https://www.britannica.com/place/Latin-America" TargetMode="External"/><Relationship Id="rId20" Type="http://schemas.openxmlformats.org/officeDocument/2006/relationships/hyperlink" Target="https://www.statista.com/topics/1886/ford/" TargetMode="External"/><Relationship Id="rId29" Type="http://schemas.openxmlformats.org/officeDocument/2006/relationships/hyperlink" Target="https://notesmatic.com/2019/04/swot-analysis-of-ford-motors-2019/" TargetMode="External"/><Relationship Id="rId41" Type="http://schemas.openxmlformats.org/officeDocument/2006/relationships/hyperlink" Target="https://www.bloomberg.com/authors/APkaO1yKUlI/keith-naught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annica.com/place/Michigan" TargetMode="External"/><Relationship Id="rId24" Type="http://schemas.openxmlformats.org/officeDocument/2006/relationships/hyperlink" Target="https://www.bbc.co.uk/news/uk-wales-48533790%20%5bAccessed" TargetMode="External"/><Relationship Id="rId32" Type="http://schemas.openxmlformats.org/officeDocument/2006/relationships/hyperlink" Target="https://www.reuters.com/article/uk-britain-eu-ford/no-deal-brexit-would-cost-ford-up-to-1-billion-idUSKCN1PI1VD" TargetMode="External"/><Relationship Id="rId37" Type="http://schemas.openxmlformats.org/officeDocument/2006/relationships/hyperlink" Target="https://www.encyclopedia.com/science/encyclopedias-almanacs-transcripts-and-maps/ford-pinto-case" TargetMode="External"/><Relationship Id="rId40" Type="http://schemas.openxmlformats.org/officeDocument/2006/relationships/hyperlink" Target="https://corporate.ford.com/history.html" TargetMode="External"/><Relationship Id="rId45" Type="http://schemas.openxmlformats.org/officeDocument/2006/relationships/hyperlink" Target="https://bstrategyhub.com/swot-analysis-of-ford-2019-ford-swot-analysis/"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ritannica.com/place/United-States" TargetMode="External"/><Relationship Id="rId23" Type="http://schemas.openxmlformats.org/officeDocument/2006/relationships/hyperlink" Target="https://www.fool.com/investing/2019/10/30/4-problems-facing-ford.aspx%5bAccessed" TargetMode="External"/><Relationship Id="rId28" Type="http://schemas.openxmlformats.org/officeDocument/2006/relationships/hyperlink" Target="https://www.ford.com/new-hybrids-evs/?searchid=337470059%7C1311717501487247%7C81982395190892%7Cseg-hybb-181002&amp;s_kwcid=AL!2519!10!81982365311248!81982395190892&amp;ef_id=W3PKtAAABNhWjMFc:20181214060845:s" TargetMode="External"/><Relationship Id="rId36" Type="http://schemas.openxmlformats.org/officeDocument/2006/relationships/hyperlink" Target="https://corporate.ford.com/articles/products/autonomous-2021.html" TargetMode="External"/><Relationship Id="rId49" Type="http://schemas.openxmlformats.org/officeDocument/2006/relationships/hyperlink" Target="https://www.reuters.com/article/uk-britain-eu-ford/no-deal-brexit-would-cost-ford-up-to-1-billion-idUSKCN1PI1VD" TargetMode="External"/><Relationship Id="rId10" Type="http://schemas.openxmlformats.org/officeDocument/2006/relationships/hyperlink" Target="https://www.britannica.com/place/Dearborn" TargetMode="External"/><Relationship Id="rId19" Type="http://schemas.openxmlformats.org/officeDocument/2006/relationships/hyperlink" Target="https://www.bloomberg.com/authors/APkaO1yKUlI/keith-naughton" TargetMode="External"/><Relationship Id="rId31" Type="http://schemas.openxmlformats.org/officeDocument/2006/relationships/hyperlink" Target="https://bstrategyhub.com/what-is-triple-bottom-line-tbl-explained-with-examples-the-future-benchmark/" TargetMode="External"/><Relationship Id="rId44" Type="http://schemas.openxmlformats.org/officeDocument/2006/relationships/hyperlink" Target="https://www.statista.com/topics/1886/ford/"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annica.com/technology/tractor-vehicle" TargetMode="External"/><Relationship Id="rId14" Type="http://schemas.openxmlformats.org/officeDocument/2006/relationships/hyperlink" Target="https://www.britannica.com/technology/mass-production" TargetMode="External"/><Relationship Id="rId22" Type="http://schemas.openxmlformats.org/officeDocument/2006/relationships/hyperlink" Target="https://www.ford.co.uk/experience-ford/careers/business-functions/information-technology" TargetMode="External"/><Relationship Id="rId27" Type="http://schemas.openxmlformats.org/officeDocument/2006/relationships/hyperlink" Target="https://bstrategyhub.com/swot-analysis-of-ford-2019-ford-swot-analysis/" TargetMode="External"/><Relationship Id="rId30" Type="http://schemas.openxmlformats.org/officeDocument/2006/relationships/hyperlink" Target="https://notesmatic.com/2019/04/swot-analysis-of-ford-motors-2019/" TargetMode="External"/><Relationship Id="rId35" Type="http://schemas.openxmlformats.org/officeDocument/2006/relationships/hyperlink" Target="https://www.bloomberg.com/news/features/2018-05-07/who-s-winning-the-self-driving-car-race" TargetMode="External"/><Relationship Id="rId43" Type="http://schemas.openxmlformats.org/officeDocument/2006/relationships/hyperlink" Target="https://www.bbc.co.uk/news/uk-wales-48533790%20%5bAccessed" TargetMode="External"/><Relationship Id="rId48" Type="http://schemas.openxmlformats.org/officeDocument/2006/relationships/hyperlink" Target="https://www.oxfordlearninglab.com/p/pestle-macro-environmental-analysis%20Accessed%2003%20January%202020" TargetMode="External"/><Relationship Id="rId8" Type="http://schemas.openxmlformats.org/officeDocument/2006/relationships/hyperlink" Target="https://www.britannica.com/technology/truck-vehicle"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3859</Words>
  <Characters>22000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Mohamodhosen Family</dc:creator>
  <cp:keywords/>
  <dc:description/>
  <cp:lastModifiedBy>Mohamodhosen Family</cp:lastModifiedBy>
  <cp:revision>4</cp:revision>
  <dcterms:created xsi:type="dcterms:W3CDTF">2020-01-10T14:39:00Z</dcterms:created>
  <dcterms:modified xsi:type="dcterms:W3CDTF">2020-01-10T14:40:00Z</dcterms:modified>
</cp:coreProperties>
</file>