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8061694"/>
        <w:docPartObj>
          <w:docPartGallery w:val="Cover Pages"/>
          <w:docPartUnique/>
        </w:docPartObj>
      </w:sdtPr>
      <w:sdtEndPr>
        <w:rPr>
          <w:lang w:val="en-US"/>
        </w:rPr>
      </w:sdtEndPr>
      <w:sdtContent>
        <w:p w14:paraId="584D376D" w14:textId="7ACB58FC" w:rsidR="009616AA" w:rsidRDefault="009616AA">
          <w:r>
            <w:rPr>
              <w:noProof/>
            </w:rPr>
            <mc:AlternateContent>
              <mc:Choice Requires="wpg">
                <w:drawing>
                  <wp:anchor distT="0" distB="0" distL="114300" distR="114300" simplePos="0" relativeHeight="251659264" behindDoc="1" locked="0" layoutInCell="1" allowOverlap="1" wp14:anchorId="25544736" wp14:editId="367938A6">
                    <wp:simplePos x="0" y="0"/>
                    <wp:positionH relativeFrom="page">
                      <wp:align>center</wp:align>
                    </wp:positionH>
                    <wp:positionV relativeFrom="page">
                      <wp:align>center</wp:align>
                    </wp:positionV>
                    <wp:extent cx="6858000" cy="7458382"/>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7458382"/>
                              <a:chOff x="0" y="0"/>
                              <a:chExt cx="6858000" cy="7458382"/>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50EADD4" w14:textId="68DA4B74" w:rsidR="009616AA" w:rsidRDefault="009616A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616AA">
                                        <w:rPr>
                                          <w:rFonts w:asciiTheme="majorHAnsi" w:eastAsiaTheme="majorEastAsia" w:hAnsiTheme="majorHAnsi" w:cstheme="majorBidi"/>
                                          <w:color w:val="595959" w:themeColor="text1" w:themeTint="A6"/>
                                          <w:sz w:val="108"/>
                                          <w:szCs w:val="108"/>
                                        </w:rPr>
                                        <w:t>DATA HANDLING &amp; BUSINESS INTELLIGENCE</w:t>
                                      </w:r>
                                    </w:p>
                                  </w:sdtContent>
                                </w:sdt>
                                <w:sdt>
                                  <w:sdtPr>
                                    <w:rPr>
                                      <w:caps/>
                                      <w:color w:val="242852"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F2F7097" w14:textId="1ACAC1D8" w:rsidR="009616AA" w:rsidRDefault="009616AA">
                                      <w:pPr>
                                        <w:pStyle w:val="NoSpacing"/>
                                        <w:spacing w:before="240"/>
                                        <w:rPr>
                                          <w:caps/>
                                          <w:color w:val="242852" w:themeColor="text2"/>
                                          <w:sz w:val="36"/>
                                          <w:szCs w:val="36"/>
                                        </w:rPr>
                                      </w:pPr>
                                      <w:r>
                                        <w:rPr>
                                          <w:caps/>
                                          <w:color w:val="242852" w:themeColor="text2"/>
                                          <w:sz w:val="36"/>
                                          <w:szCs w:val="36"/>
                                          <w:lang w:val="en-US"/>
                                        </w:rPr>
                                        <w:t>LCBB5000-A1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544736" id="Group 119" o:spid="_x0000_s1026" style="position:absolute;left:0;text-align:left;margin-left:0;margin-top:0;width:540pt;height:587.25pt;z-index:-251657216;mso-position-horizontal:center;mso-position-horizontal-relative:page;mso-position-vertical:center;mso-position-vertical-relative:page" coordsize="68580,74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" fillcolor="#4a66ac [3204]" stroked="f" strokeweight="1p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50EADD4" w14:textId="68DA4B74" w:rsidR="009616AA" w:rsidRDefault="009616A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616AA">
                                  <w:rPr>
                                    <w:rFonts w:asciiTheme="majorHAnsi" w:eastAsiaTheme="majorEastAsia" w:hAnsiTheme="majorHAnsi" w:cstheme="majorBidi"/>
                                    <w:color w:val="595959" w:themeColor="text1" w:themeTint="A6"/>
                                    <w:sz w:val="108"/>
                                    <w:szCs w:val="108"/>
                                  </w:rPr>
                                  <w:t>DATA HANDLING &amp; BUSINESS INTELLIGENCE</w:t>
                                </w:r>
                              </w:p>
                            </w:sdtContent>
                          </w:sdt>
                          <w:sdt>
                            <w:sdtPr>
                              <w:rPr>
                                <w:caps/>
                                <w:color w:val="242852"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2F7097" w14:textId="1ACAC1D8" w:rsidR="009616AA" w:rsidRDefault="009616AA">
                                <w:pPr>
                                  <w:pStyle w:val="NoSpacing"/>
                                  <w:spacing w:before="240"/>
                                  <w:rPr>
                                    <w:caps/>
                                    <w:color w:val="242852" w:themeColor="text2"/>
                                    <w:sz w:val="36"/>
                                    <w:szCs w:val="36"/>
                                  </w:rPr>
                                </w:pPr>
                                <w:r>
                                  <w:rPr>
                                    <w:caps/>
                                    <w:color w:val="242852" w:themeColor="text2"/>
                                    <w:sz w:val="36"/>
                                    <w:szCs w:val="36"/>
                                    <w:lang w:val="en-US"/>
                                  </w:rPr>
                                  <w:t>LCBB5000-A1</w:t>
                                </w:r>
                              </w:p>
                            </w:sdtContent>
                          </w:sdt>
                        </w:txbxContent>
                      </v:textbox>
                    </v:shape>
                    <w10:wrap anchorx="page" anchory="page"/>
                  </v:group>
                </w:pict>
              </mc:Fallback>
            </mc:AlternateContent>
          </w:r>
        </w:p>
        <w:p w14:paraId="2C740E22" w14:textId="6E6111D4" w:rsidR="009616AA" w:rsidRDefault="009616AA">
          <w:pPr>
            <w:rPr>
              <w:smallCaps/>
              <w:sz w:val="48"/>
              <w:szCs w:val="48"/>
              <w:lang w:val="en-US"/>
            </w:rPr>
          </w:pPr>
          <w:r>
            <w:rPr>
              <w:lang w:val="en-US"/>
            </w:rPr>
            <w:br w:type="page"/>
          </w:r>
        </w:p>
      </w:sdtContent>
    </w:sdt>
    <w:p w14:paraId="1DD722FB" w14:textId="30F46FDC" w:rsidR="003B2B23" w:rsidRDefault="003B2B23" w:rsidP="003B2B23">
      <w:pPr>
        <w:pStyle w:val="Title"/>
        <w:rPr>
          <w:lang w:val="en-US"/>
        </w:rPr>
      </w:pPr>
      <w:r>
        <w:rPr>
          <w:lang w:val="en-US"/>
        </w:rPr>
        <w:lastRenderedPageBreak/>
        <w:t>Data Handling &amp; Business Intelligence</w:t>
      </w:r>
    </w:p>
    <w:p w14:paraId="748BB329" w14:textId="2E652A4D" w:rsidR="003B2B23" w:rsidRDefault="003B2B23" w:rsidP="003B2B23">
      <w:pPr>
        <w:rPr>
          <w:lang w:val="en-US"/>
        </w:rPr>
      </w:pPr>
    </w:p>
    <w:p w14:paraId="40A182D6" w14:textId="3AABEAB6" w:rsidR="003B2B23" w:rsidRDefault="003B2B23" w:rsidP="003A48C8">
      <w:pPr>
        <w:pStyle w:val="Subtitle"/>
        <w:rPr>
          <w:lang w:val="en-US"/>
        </w:rPr>
      </w:pPr>
      <w:r>
        <w:rPr>
          <w:lang w:val="en-US"/>
        </w:rPr>
        <w:t>Student’s Name:</w:t>
      </w:r>
      <w:r w:rsidR="00F422E1">
        <w:rPr>
          <w:lang w:val="en-US"/>
        </w:rPr>
        <w:t xml:space="preserve"> George-Petrica Safca</w:t>
      </w:r>
    </w:p>
    <w:p w14:paraId="7FC71F82" w14:textId="1550EB2A" w:rsidR="003B2B23" w:rsidRDefault="003B2B23" w:rsidP="003A48C8">
      <w:pPr>
        <w:pStyle w:val="Subtitle"/>
        <w:rPr>
          <w:lang w:val="en-US"/>
        </w:rPr>
      </w:pPr>
      <w:r>
        <w:rPr>
          <w:lang w:val="en-US"/>
        </w:rPr>
        <w:t>Student’s ID:</w:t>
      </w:r>
      <w:r w:rsidR="00F422E1">
        <w:rPr>
          <w:lang w:val="en-US"/>
        </w:rPr>
        <w:t xml:space="preserve"> 2029360</w:t>
      </w:r>
    </w:p>
    <w:p w14:paraId="24D2EFBE" w14:textId="612DB797" w:rsidR="003B2B23" w:rsidRDefault="003B2B23" w:rsidP="003A48C8">
      <w:pPr>
        <w:pStyle w:val="Subtitle"/>
        <w:rPr>
          <w:lang w:val="en-US"/>
        </w:rPr>
      </w:pPr>
      <w:r>
        <w:rPr>
          <w:lang w:val="en-US"/>
        </w:rPr>
        <w:t>Lecturer’s N</w:t>
      </w:r>
      <w:r w:rsidR="00F95B80">
        <w:rPr>
          <w:lang w:val="en-US"/>
        </w:rPr>
        <w:t xml:space="preserve">ame: </w:t>
      </w:r>
      <w:r w:rsidR="00401047">
        <w:rPr>
          <w:lang w:val="en-US"/>
        </w:rPr>
        <w:t>Gasso Wilson Mwaluseke</w:t>
      </w:r>
    </w:p>
    <w:p w14:paraId="02CA3AD3" w14:textId="233F5598" w:rsidR="003B2B23" w:rsidRDefault="003B2B23" w:rsidP="003A48C8">
      <w:pPr>
        <w:pStyle w:val="Subtitle"/>
        <w:rPr>
          <w:lang w:val="en-US"/>
        </w:rPr>
      </w:pPr>
    </w:p>
    <w:p w14:paraId="4FC370C0" w14:textId="7FCBCBD6" w:rsidR="003B2B23" w:rsidRDefault="003B2B23" w:rsidP="003A48C8">
      <w:pPr>
        <w:pStyle w:val="Subtitle"/>
        <w:rPr>
          <w:lang w:val="en-US"/>
        </w:rPr>
      </w:pPr>
      <w:r>
        <w:rPr>
          <w:lang w:val="en-US"/>
        </w:rPr>
        <w:t>Code: LCBB5000</w:t>
      </w:r>
    </w:p>
    <w:p w14:paraId="4857DA4F" w14:textId="01147C01" w:rsidR="003B2B23" w:rsidRDefault="003B2B23" w:rsidP="003A48C8">
      <w:pPr>
        <w:pStyle w:val="Subtitle"/>
        <w:rPr>
          <w:lang w:val="en-US"/>
        </w:rPr>
      </w:pPr>
    </w:p>
    <w:p w14:paraId="09E5ED7C" w14:textId="54D46D96" w:rsidR="00DA08E6" w:rsidRDefault="00DA08E6" w:rsidP="003A48C8">
      <w:pPr>
        <w:pStyle w:val="Subtitle"/>
        <w:rPr>
          <w:lang w:val="en-US"/>
        </w:rPr>
      </w:pPr>
    </w:p>
    <w:p w14:paraId="4ED20F56" w14:textId="77777777" w:rsidR="009616AA" w:rsidRDefault="009616AA" w:rsidP="009616AA">
      <w:pPr>
        <w:rPr>
          <w:lang w:val="en-US"/>
        </w:rPr>
      </w:pPr>
    </w:p>
    <w:p w14:paraId="6F783BCA" w14:textId="77777777" w:rsidR="009616AA" w:rsidRDefault="009616AA" w:rsidP="009616AA">
      <w:pPr>
        <w:rPr>
          <w:lang w:val="en-US"/>
        </w:rPr>
      </w:pPr>
    </w:p>
    <w:p w14:paraId="30C75601" w14:textId="77777777" w:rsidR="009616AA" w:rsidRDefault="009616AA" w:rsidP="009616AA">
      <w:pPr>
        <w:rPr>
          <w:lang w:val="en-US"/>
        </w:rPr>
      </w:pPr>
    </w:p>
    <w:p w14:paraId="7B27C115" w14:textId="77777777" w:rsidR="009616AA" w:rsidRDefault="009616AA" w:rsidP="009616AA">
      <w:pPr>
        <w:rPr>
          <w:lang w:val="en-US"/>
        </w:rPr>
      </w:pPr>
    </w:p>
    <w:p w14:paraId="5C7022D6" w14:textId="77777777" w:rsidR="009616AA" w:rsidRDefault="009616AA" w:rsidP="009616AA">
      <w:pPr>
        <w:rPr>
          <w:lang w:val="en-US"/>
        </w:rPr>
      </w:pPr>
    </w:p>
    <w:p w14:paraId="633B771D" w14:textId="77777777" w:rsidR="009616AA" w:rsidRDefault="009616AA" w:rsidP="009616AA">
      <w:pPr>
        <w:rPr>
          <w:lang w:val="en-US"/>
        </w:rPr>
      </w:pPr>
    </w:p>
    <w:p w14:paraId="1B2BC131" w14:textId="77777777" w:rsidR="009616AA" w:rsidRDefault="009616AA" w:rsidP="009616AA">
      <w:pPr>
        <w:rPr>
          <w:lang w:val="en-US"/>
        </w:rPr>
      </w:pPr>
    </w:p>
    <w:p w14:paraId="0DADB3E6" w14:textId="77777777" w:rsidR="009616AA" w:rsidRDefault="009616AA" w:rsidP="009616AA">
      <w:pPr>
        <w:rPr>
          <w:lang w:val="en-US"/>
        </w:rPr>
      </w:pPr>
    </w:p>
    <w:p w14:paraId="0354ABFF" w14:textId="77777777" w:rsidR="009616AA" w:rsidRDefault="009616AA" w:rsidP="009616AA">
      <w:pPr>
        <w:rPr>
          <w:lang w:val="en-US"/>
        </w:rPr>
      </w:pPr>
    </w:p>
    <w:p w14:paraId="3F19B9D0" w14:textId="77777777" w:rsidR="009616AA" w:rsidRDefault="009616AA" w:rsidP="009616AA">
      <w:pPr>
        <w:rPr>
          <w:lang w:val="en-US"/>
        </w:rPr>
      </w:pPr>
    </w:p>
    <w:sdt>
      <w:sdtPr>
        <w:rPr>
          <w:smallCaps w:val="0"/>
          <w:spacing w:val="0"/>
          <w:sz w:val="20"/>
          <w:szCs w:val="20"/>
        </w:rPr>
        <w:id w:val="-92022645"/>
        <w:docPartObj>
          <w:docPartGallery w:val="Table of Contents"/>
          <w:docPartUnique/>
        </w:docPartObj>
      </w:sdtPr>
      <w:sdtEndPr>
        <w:rPr>
          <w:b/>
          <w:bCs/>
          <w:noProof/>
        </w:rPr>
      </w:sdtEndPr>
      <w:sdtContent>
        <w:p w14:paraId="5AA60E7E" w14:textId="17FA6D5C" w:rsidR="009616AA" w:rsidRDefault="009616AA">
          <w:pPr>
            <w:pStyle w:val="TOCHeading"/>
          </w:pPr>
          <w:r>
            <w:t>Table of Contents</w:t>
          </w:r>
        </w:p>
        <w:p w14:paraId="3F6AE54B" w14:textId="24B22299" w:rsidR="009616AA" w:rsidRDefault="009616AA">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23920777" w:history="1">
            <w:r w:rsidRPr="00C13FC8">
              <w:rPr>
                <w:rStyle w:val="Hyperlink"/>
                <w:noProof/>
                <w:lang w:val="en-US"/>
              </w:rPr>
              <w:t>Introduction</w:t>
            </w:r>
            <w:r>
              <w:rPr>
                <w:noProof/>
                <w:webHidden/>
              </w:rPr>
              <w:tab/>
            </w:r>
            <w:r>
              <w:rPr>
                <w:noProof/>
                <w:webHidden/>
              </w:rPr>
              <w:fldChar w:fldCharType="begin"/>
            </w:r>
            <w:r>
              <w:rPr>
                <w:noProof/>
                <w:webHidden/>
              </w:rPr>
              <w:instrText xml:space="preserve"> PAGEREF _Toc123920777 \h </w:instrText>
            </w:r>
            <w:r>
              <w:rPr>
                <w:noProof/>
                <w:webHidden/>
              </w:rPr>
            </w:r>
            <w:r>
              <w:rPr>
                <w:noProof/>
                <w:webHidden/>
              </w:rPr>
              <w:fldChar w:fldCharType="separate"/>
            </w:r>
            <w:r>
              <w:rPr>
                <w:noProof/>
                <w:webHidden/>
              </w:rPr>
              <w:t>3</w:t>
            </w:r>
            <w:r>
              <w:rPr>
                <w:noProof/>
                <w:webHidden/>
              </w:rPr>
              <w:fldChar w:fldCharType="end"/>
            </w:r>
          </w:hyperlink>
        </w:p>
        <w:p w14:paraId="02EB31C3" w14:textId="76862A73" w:rsidR="009616AA" w:rsidRDefault="003E368A">
          <w:pPr>
            <w:pStyle w:val="TOC1"/>
            <w:tabs>
              <w:tab w:val="right" w:leader="dot" w:pos="9350"/>
            </w:tabs>
            <w:rPr>
              <w:noProof/>
            </w:rPr>
          </w:pPr>
          <w:hyperlink w:anchor="_Toc123920778" w:history="1">
            <w:r w:rsidR="009616AA" w:rsidRPr="00C13FC8">
              <w:rPr>
                <w:rStyle w:val="Hyperlink"/>
                <w:noProof/>
                <w:lang w:val="en-US"/>
              </w:rPr>
              <w:t>BI Trends</w:t>
            </w:r>
            <w:r w:rsidR="009616AA">
              <w:rPr>
                <w:noProof/>
                <w:webHidden/>
              </w:rPr>
              <w:tab/>
            </w:r>
            <w:r w:rsidR="009616AA">
              <w:rPr>
                <w:noProof/>
                <w:webHidden/>
              </w:rPr>
              <w:fldChar w:fldCharType="begin"/>
            </w:r>
            <w:r w:rsidR="009616AA">
              <w:rPr>
                <w:noProof/>
                <w:webHidden/>
              </w:rPr>
              <w:instrText xml:space="preserve"> PAGEREF _Toc123920778 \h </w:instrText>
            </w:r>
            <w:r w:rsidR="009616AA">
              <w:rPr>
                <w:noProof/>
                <w:webHidden/>
              </w:rPr>
            </w:r>
            <w:r w:rsidR="009616AA">
              <w:rPr>
                <w:noProof/>
                <w:webHidden/>
              </w:rPr>
              <w:fldChar w:fldCharType="separate"/>
            </w:r>
            <w:r w:rsidR="009616AA">
              <w:rPr>
                <w:noProof/>
                <w:webHidden/>
              </w:rPr>
              <w:t>3</w:t>
            </w:r>
            <w:r w:rsidR="009616AA">
              <w:rPr>
                <w:noProof/>
                <w:webHidden/>
              </w:rPr>
              <w:fldChar w:fldCharType="end"/>
            </w:r>
          </w:hyperlink>
        </w:p>
        <w:p w14:paraId="13E0AC35" w14:textId="60E1DF0A" w:rsidR="009616AA" w:rsidRDefault="003E368A">
          <w:pPr>
            <w:pStyle w:val="TOC2"/>
            <w:tabs>
              <w:tab w:val="right" w:leader="dot" w:pos="9350"/>
            </w:tabs>
            <w:rPr>
              <w:noProof/>
            </w:rPr>
          </w:pPr>
          <w:hyperlink w:anchor="_Toc123920779" w:history="1">
            <w:r w:rsidR="009616AA" w:rsidRPr="00C13FC8">
              <w:rPr>
                <w:rStyle w:val="Hyperlink"/>
                <w:noProof/>
                <w:lang w:val="en-US"/>
              </w:rPr>
              <w:t>Collaborative BI</w:t>
            </w:r>
            <w:r w:rsidR="009616AA">
              <w:rPr>
                <w:noProof/>
                <w:webHidden/>
              </w:rPr>
              <w:tab/>
            </w:r>
            <w:r w:rsidR="009616AA">
              <w:rPr>
                <w:noProof/>
                <w:webHidden/>
              </w:rPr>
              <w:fldChar w:fldCharType="begin"/>
            </w:r>
            <w:r w:rsidR="009616AA">
              <w:rPr>
                <w:noProof/>
                <w:webHidden/>
              </w:rPr>
              <w:instrText xml:space="preserve"> PAGEREF _Toc123920779 \h </w:instrText>
            </w:r>
            <w:r w:rsidR="009616AA">
              <w:rPr>
                <w:noProof/>
                <w:webHidden/>
              </w:rPr>
            </w:r>
            <w:r w:rsidR="009616AA">
              <w:rPr>
                <w:noProof/>
                <w:webHidden/>
              </w:rPr>
              <w:fldChar w:fldCharType="separate"/>
            </w:r>
            <w:r w:rsidR="009616AA">
              <w:rPr>
                <w:noProof/>
                <w:webHidden/>
              </w:rPr>
              <w:t>3</w:t>
            </w:r>
            <w:r w:rsidR="009616AA">
              <w:rPr>
                <w:noProof/>
                <w:webHidden/>
              </w:rPr>
              <w:fldChar w:fldCharType="end"/>
            </w:r>
          </w:hyperlink>
        </w:p>
        <w:p w14:paraId="2D3B20BC" w14:textId="479CDC10" w:rsidR="009616AA" w:rsidRDefault="003E368A">
          <w:pPr>
            <w:pStyle w:val="TOC2"/>
            <w:tabs>
              <w:tab w:val="right" w:leader="dot" w:pos="9350"/>
            </w:tabs>
            <w:rPr>
              <w:noProof/>
            </w:rPr>
          </w:pPr>
          <w:hyperlink w:anchor="_Toc123920780" w:history="1">
            <w:r w:rsidR="009616AA" w:rsidRPr="00C13FC8">
              <w:rPr>
                <w:rStyle w:val="Hyperlink"/>
                <w:noProof/>
                <w:lang w:val="en-US"/>
              </w:rPr>
              <w:t>Data Governance</w:t>
            </w:r>
            <w:r w:rsidR="009616AA">
              <w:rPr>
                <w:noProof/>
                <w:webHidden/>
              </w:rPr>
              <w:tab/>
            </w:r>
            <w:r w:rsidR="009616AA">
              <w:rPr>
                <w:noProof/>
                <w:webHidden/>
              </w:rPr>
              <w:fldChar w:fldCharType="begin"/>
            </w:r>
            <w:r w:rsidR="009616AA">
              <w:rPr>
                <w:noProof/>
                <w:webHidden/>
              </w:rPr>
              <w:instrText xml:space="preserve"> PAGEREF _Toc123920780 \h </w:instrText>
            </w:r>
            <w:r w:rsidR="009616AA">
              <w:rPr>
                <w:noProof/>
                <w:webHidden/>
              </w:rPr>
            </w:r>
            <w:r w:rsidR="009616AA">
              <w:rPr>
                <w:noProof/>
                <w:webHidden/>
              </w:rPr>
              <w:fldChar w:fldCharType="separate"/>
            </w:r>
            <w:r w:rsidR="009616AA">
              <w:rPr>
                <w:noProof/>
                <w:webHidden/>
              </w:rPr>
              <w:t>4</w:t>
            </w:r>
            <w:r w:rsidR="009616AA">
              <w:rPr>
                <w:noProof/>
                <w:webHidden/>
              </w:rPr>
              <w:fldChar w:fldCharType="end"/>
            </w:r>
          </w:hyperlink>
        </w:p>
        <w:p w14:paraId="50638E9C" w14:textId="6230B9B9" w:rsidR="009616AA" w:rsidRDefault="003E368A">
          <w:pPr>
            <w:pStyle w:val="TOC2"/>
            <w:tabs>
              <w:tab w:val="right" w:leader="dot" w:pos="9350"/>
            </w:tabs>
            <w:rPr>
              <w:noProof/>
            </w:rPr>
          </w:pPr>
          <w:hyperlink w:anchor="_Toc123920781" w:history="1">
            <w:r w:rsidR="009616AA" w:rsidRPr="00C13FC8">
              <w:rPr>
                <w:rStyle w:val="Hyperlink"/>
                <w:noProof/>
                <w:lang w:val="en-US"/>
              </w:rPr>
              <w:t>Data Automation</w:t>
            </w:r>
            <w:r w:rsidR="009616AA">
              <w:rPr>
                <w:noProof/>
                <w:webHidden/>
              </w:rPr>
              <w:tab/>
            </w:r>
            <w:r w:rsidR="009616AA">
              <w:rPr>
                <w:noProof/>
                <w:webHidden/>
              </w:rPr>
              <w:fldChar w:fldCharType="begin"/>
            </w:r>
            <w:r w:rsidR="009616AA">
              <w:rPr>
                <w:noProof/>
                <w:webHidden/>
              </w:rPr>
              <w:instrText xml:space="preserve"> PAGEREF _Toc123920781 \h </w:instrText>
            </w:r>
            <w:r w:rsidR="009616AA">
              <w:rPr>
                <w:noProof/>
                <w:webHidden/>
              </w:rPr>
            </w:r>
            <w:r w:rsidR="009616AA">
              <w:rPr>
                <w:noProof/>
                <w:webHidden/>
              </w:rPr>
              <w:fldChar w:fldCharType="separate"/>
            </w:r>
            <w:r w:rsidR="009616AA">
              <w:rPr>
                <w:noProof/>
                <w:webHidden/>
              </w:rPr>
              <w:t>5</w:t>
            </w:r>
            <w:r w:rsidR="009616AA">
              <w:rPr>
                <w:noProof/>
                <w:webHidden/>
              </w:rPr>
              <w:fldChar w:fldCharType="end"/>
            </w:r>
          </w:hyperlink>
        </w:p>
        <w:p w14:paraId="1662C6FF" w14:textId="18B04C4C" w:rsidR="009616AA" w:rsidRDefault="003E368A">
          <w:pPr>
            <w:pStyle w:val="TOC2"/>
            <w:tabs>
              <w:tab w:val="right" w:leader="dot" w:pos="9350"/>
            </w:tabs>
            <w:rPr>
              <w:noProof/>
            </w:rPr>
          </w:pPr>
          <w:hyperlink w:anchor="_Toc123920782" w:history="1">
            <w:r w:rsidR="009616AA" w:rsidRPr="00C13FC8">
              <w:rPr>
                <w:rStyle w:val="Hyperlink"/>
                <w:noProof/>
                <w:lang w:val="en-US"/>
              </w:rPr>
              <w:t>Predictive Analytics</w:t>
            </w:r>
            <w:r w:rsidR="009616AA">
              <w:rPr>
                <w:noProof/>
                <w:webHidden/>
              </w:rPr>
              <w:tab/>
            </w:r>
            <w:r w:rsidR="009616AA">
              <w:rPr>
                <w:noProof/>
                <w:webHidden/>
              </w:rPr>
              <w:fldChar w:fldCharType="begin"/>
            </w:r>
            <w:r w:rsidR="009616AA">
              <w:rPr>
                <w:noProof/>
                <w:webHidden/>
              </w:rPr>
              <w:instrText xml:space="preserve"> PAGEREF _Toc123920782 \h </w:instrText>
            </w:r>
            <w:r w:rsidR="009616AA">
              <w:rPr>
                <w:noProof/>
                <w:webHidden/>
              </w:rPr>
            </w:r>
            <w:r w:rsidR="009616AA">
              <w:rPr>
                <w:noProof/>
                <w:webHidden/>
              </w:rPr>
              <w:fldChar w:fldCharType="separate"/>
            </w:r>
            <w:r w:rsidR="009616AA">
              <w:rPr>
                <w:noProof/>
                <w:webHidden/>
              </w:rPr>
              <w:t>5</w:t>
            </w:r>
            <w:r w:rsidR="009616AA">
              <w:rPr>
                <w:noProof/>
                <w:webHidden/>
              </w:rPr>
              <w:fldChar w:fldCharType="end"/>
            </w:r>
          </w:hyperlink>
        </w:p>
        <w:p w14:paraId="6678F3AF" w14:textId="4845F330" w:rsidR="009616AA" w:rsidRDefault="003E368A">
          <w:pPr>
            <w:pStyle w:val="TOC2"/>
            <w:tabs>
              <w:tab w:val="right" w:leader="dot" w:pos="9350"/>
            </w:tabs>
            <w:rPr>
              <w:noProof/>
            </w:rPr>
          </w:pPr>
          <w:hyperlink w:anchor="_Toc123920783" w:history="1">
            <w:r w:rsidR="009616AA" w:rsidRPr="00C13FC8">
              <w:rPr>
                <w:rStyle w:val="Hyperlink"/>
                <w:noProof/>
                <w:lang w:val="en-US"/>
              </w:rPr>
              <w:t>Artificial Intelligence Based Business Analytics</w:t>
            </w:r>
            <w:r w:rsidR="009616AA">
              <w:rPr>
                <w:noProof/>
                <w:webHidden/>
              </w:rPr>
              <w:tab/>
            </w:r>
            <w:r w:rsidR="009616AA">
              <w:rPr>
                <w:noProof/>
                <w:webHidden/>
              </w:rPr>
              <w:fldChar w:fldCharType="begin"/>
            </w:r>
            <w:r w:rsidR="009616AA">
              <w:rPr>
                <w:noProof/>
                <w:webHidden/>
              </w:rPr>
              <w:instrText xml:space="preserve"> PAGEREF _Toc123920783 \h </w:instrText>
            </w:r>
            <w:r w:rsidR="009616AA">
              <w:rPr>
                <w:noProof/>
                <w:webHidden/>
              </w:rPr>
            </w:r>
            <w:r w:rsidR="009616AA">
              <w:rPr>
                <w:noProof/>
                <w:webHidden/>
              </w:rPr>
              <w:fldChar w:fldCharType="separate"/>
            </w:r>
            <w:r w:rsidR="009616AA">
              <w:rPr>
                <w:noProof/>
                <w:webHidden/>
              </w:rPr>
              <w:t>6</w:t>
            </w:r>
            <w:r w:rsidR="009616AA">
              <w:rPr>
                <w:noProof/>
                <w:webHidden/>
              </w:rPr>
              <w:fldChar w:fldCharType="end"/>
            </w:r>
          </w:hyperlink>
        </w:p>
        <w:p w14:paraId="4929729D" w14:textId="1C11F6EF" w:rsidR="009616AA" w:rsidRDefault="003E368A">
          <w:pPr>
            <w:pStyle w:val="TOC1"/>
            <w:tabs>
              <w:tab w:val="right" w:leader="dot" w:pos="9350"/>
            </w:tabs>
            <w:rPr>
              <w:noProof/>
            </w:rPr>
          </w:pPr>
          <w:hyperlink w:anchor="_Toc123920784" w:history="1">
            <w:r w:rsidR="009616AA" w:rsidRPr="00C13FC8">
              <w:rPr>
                <w:rStyle w:val="Hyperlink"/>
                <w:noProof/>
                <w:lang w:val="en-US"/>
              </w:rPr>
              <w:t>Conclusions</w:t>
            </w:r>
            <w:r w:rsidR="009616AA">
              <w:rPr>
                <w:noProof/>
                <w:webHidden/>
              </w:rPr>
              <w:tab/>
            </w:r>
            <w:r w:rsidR="009616AA">
              <w:rPr>
                <w:noProof/>
                <w:webHidden/>
              </w:rPr>
              <w:fldChar w:fldCharType="begin"/>
            </w:r>
            <w:r w:rsidR="009616AA">
              <w:rPr>
                <w:noProof/>
                <w:webHidden/>
              </w:rPr>
              <w:instrText xml:space="preserve"> PAGEREF _Toc123920784 \h </w:instrText>
            </w:r>
            <w:r w:rsidR="009616AA">
              <w:rPr>
                <w:noProof/>
                <w:webHidden/>
              </w:rPr>
            </w:r>
            <w:r w:rsidR="009616AA">
              <w:rPr>
                <w:noProof/>
                <w:webHidden/>
              </w:rPr>
              <w:fldChar w:fldCharType="separate"/>
            </w:r>
            <w:r w:rsidR="009616AA">
              <w:rPr>
                <w:noProof/>
                <w:webHidden/>
              </w:rPr>
              <w:t>6</w:t>
            </w:r>
            <w:r w:rsidR="009616AA">
              <w:rPr>
                <w:noProof/>
                <w:webHidden/>
              </w:rPr>
              <w:fldChar w:fldCharType="end"/>
            </w:r>
          </w:hyperlink>
        </w:p>
        <w:p w14:paraId="561EDC68" w14:textId="0572FC60" w:rsidR="009616AA" w:rsidRDefault="003E368A">
          <w:pPr>
            <w:pStyle w:val="TOC1"/>
            <w:tabs>
              <w:tab w:val="right" w:leader="dot" w:pos="9350"/>
            </w:tabs>
            <w:rPr>
              <w:noProof/>
            </w:rPr>
          </w:pPr>
          <w:hyperlink w:anchor="_Toc123920785" w:history="1">
            <w:r w:rsidR="009616AA" w:rsidRPr="00C13FC8">
              <w:rPr>
                <w:rStyle w:val="Hyperlink"/>
                <w:noProof/>
                <w:lang w:val="en-US"/>
              </w:rPr>
              <w:t>References</w:t>
            </w:r>
            <w:r w:rsidR="009616AA">
              <w:rPr>
                <w:noProof/>
                <w:webHidden/>
              </w:rPr>
              <w:tab/>
            </w:r>
            <w:r w:rsidR="009616AA">
              <w:rPr>
                <w:noProof/>
                <w:webHidden/>
              </w:rPr>
              <w:fldChar w:fldCharType="begin"/>
            </w:r>
            <w:r w:rsidR="009616AA">
              <w:rPr>
                <w:noProof/>
                <w:webHidden/>
              </w:rPr>
              <w:instrText xml:space="preserve"> PAGEREF _Toc123920785 \h </w:instrText>
            </w:r>
            <w:r w:rsidR="009616AA">
              <w:rPr>
                <w:noProof/>
                <w:webHidden/>
              </w:rPr>
            </w:r>
            <w:r w:rsidR="009616AA">
              <w:rPr>
                <w:noProof/>
                <w:webHidden/>
              </w:rPr>
              <w:fldChar w:fldCharType="separate"/>
            </w:r>
            <w:r w:rsidR="009616AA">
              <w:rPr>
                <w:noProof/>
                <w:webHidden/>
              </w:rPr>
              <w:t>8</w:t>
            </w:r>
            <w:r w:rsidR="009616AA">
              <w:rPr>
                <w:noProof/>
                <w:webHidden/>
              </w:rPr>
              <w:fldChar w:fldCharType="end"/>
            </w:r>
          </w:hyperlink>
        </w:p>
        <w:p w14:paraId="2F86D9DB" w14:textId="63ADA75C" w:rsidR="009616AA" w:rsidRDefault="009616AA">
          <w:r>
            <w:rPr>
              <w:b/>
              <w:bCs/>
              <w:noProof/>
            </w:rPr>
            <w:fldChar w:fldCharType="end"/>
          </w:r>
        </w:p>
      </w:sdtContent>
    </w:sdt>
    <w:p w14:paraId="14E6D8D7" w14:textId="77777777" w:rsidR="009616AA" w:rsidRDefault="009616AA" w:rsidP="009616AA">
      <w:pPr>
        <w:rPr>
          <w:lang w:val="en-US"/>
        </w:rPr>
      </w:pPr>
    </w:p>
    <w:p w14:paraId="59C84A9B" w14:textId="77777777" w:rsidR="009616AA" w:rsidRDefault="009616AA" w:rsidP="009616AA">
      <w:pPr>
        <w:rPr>
          <w:lang w:val="en-US"/>
        </w:rPr>
      </w:pPr>
    </w:p>
    <w:p w14:paraId="649406C7" w14:textId="77777777" w:rsidR="009616AA" w:rsidRDefault="009616AA" w:rsidP="009616AA">
      <w:pPr>
        <w:rPr>
          <w:lang w:val="en-US"/>
        </w:rPr>
      </w:pPr>
    </w:p>
    <w:p w14:paraId="31FD5739" w14:textId="77777777" w:rsidR="009616AA" w:rsidRDefault="009616AA" w:rsidP="009616AA">
      <w:pPr>
        <w:rPr>
          <w:lang w:val="en-US"/>
        </w:rPr>
      </w:pPr>
    </w:p>
    <w:p w14:paraId="391502AA" w14:textId="77777777" w:rsidR="009616AA" w:rsidRDefault="009616AA" w:rsidP="009616AA">
      <w:pPr>
        <w:rPr>
          <w:lang w:val="en-US"/>
        </w:rPr>
      </w:pPr>
    </w:p>
    <w:p w14:paraId="4C456A6D" w14:textId="77777777" w:rsidR="009616AA" w:rsidRDefault="009616AA" w:rsidP="009616AA">
      <w:pPr>
        <w:rPr>
          <w:lang w:val="en-US"/>
        </w:rPr>
      </w:pPr>
    </w:p>
    <w:p w14:paraId="016A5A8D" w14:textId="77777777" w:rsidR="009616AA" w:rsidRDefault="009616AA" w:rsidP="009616AA">
      <w:pPr>
        <w:rPr>
          <w:lang w:val="en-US"/>
        </w:rPr>
      </w:pPr>
    </w:p>
    <w:p w14:paraId="439ED9A9" w14:textId="77777777" w:rsidR="009616AA" w:rsidRDefault="009616AA" w:rsidP="009616AA">
      <w:pPr>
        <w:rPr>
          <w:lang w:val="en-US"/>
        </w:rPr>
      </w:pPr>
    </w:p>
    <w:p w14:paraId="10F9DF7A" w14:textId="77777777" w:rsidR="009616AA" w:rsidRDefault="009616AA" w:rsidP="009616AA">
      <w:pPr>
        <w:rPr>
          <w:lang w:val="en-US"/>
        </w:rPr>
      </w:pPr>
    </w:p>
    <w:p w14:paraId="06D18F1A" w14:textId="77777777" w:rsidR="009616AA" w:rsidRDefault="009616AA" w:rsidP="009616AA">
      <w:pPr>
        <w:rPr>
          <w:lang w:val="en-US"/>
        </w:rPr>
      </w:pPr>
    </w:p>
    <w:p w14:paraId="5B866A99" w14:textId="77777777" w:rsidR="009616AA" w:rsidRDefault="009616AA" w:rsidP="009616AA">
      <w:pPr>
        <w:rPr>
          <w:lang w:val="en-US"/>
        </w:rPr>
      </w:pPr>
    </w:p>
    <w:p w14:paraId="4377E0C2" w14:textId="77777777" w:rsidR="009616AA" w:rsidRDefault="009616AA" w:rsidP="009616AA">
      <w:pPr>
        <w:rPr>
          <w:lang w:val="en-US"/>
        </w:rPr>
      </w:pPr>
    </w:p>
    <w:p w14:paraId="4BF9C608" w14:textId="77777777" w:rsidR="009616AA" w:rsidRDefault="009616AA" w:rsidP="009616AA">
      <w:pPr>
        <w:rPr>
          <w:lang w:val="en-US"/>
        </w:rPr>
      </w:pPr>
    </w:p>
    <w:p w14:paraId="78D34847" w14:textId="77777777" w:rsidR="009616AA" w:rsidRDefault="009616AA" w:rsidP="009616AA">
      <w:pPr>
        <w:rPr>
          <w:lang w:val="en-US"/>
        </w:rPr>
      </w:pPr>
    </w:p>
    <w:p w14:paraId="70B0959B" w14:textId="77777777" w:rsidR="009616AA" w:rsidRDefault="009616AA" w:rsidP="009616AA">
      <w:pPr>
        <w:rPr>
          <w:lang w:val="en-US"/>
        </w:rPr>
      </w:pPr>
    </w:p>
    <w:p w14:paraId="3E828156" w14:textId="77777777" w:rsidR="009616AA" w:rsidRDefault="009616AA" w:rsidP="009616AA">
      <w:pPr>
        <w:rPr>
          <w:lang w:val="en-US"/>
        </w:rPr>
      </w:pPr>
    </w:p>
    <w:p w14:paraId="1D3A88E4" w14:textId="77777777" w:rsidR="009616AA" w:rsidRPr="009616AA" w:rsidRDefault="009616AA" w:rsidP="009616AA">
      <w:pPr>
        <w:rPr>
          <w:lang w:val="en-US"/>
        </w:rPr>
      </w:pPr>
    </w:p>
    <w:p w14:paraId="747CFA07" w14:textId="22816DBF" w:rsidR="00DA08E6" w:rsidRPr="009616AA" w:rsidRDefault="00DA08E6" w:rsidP="009616AA">
      <w:pPr>
        <w:pStyle w:val="Heading1"/>
        <w:spacing w:line="360" w:lineRule="auto"/>
        <w:jc w:val="both"/>
        <w:rPr>
          <w:rFonts w:ascii="Arial" w:hAnsi="Arial" w:cs="Arial"/>
          <w:sz w:val="24"/>
          <w:szCs w:val="24"/>
          <w:lang w:val="en-US"/>
        </w:rPr>
      </w:pPr>
      <w:bookmarkStart w:id="0" w:name="_Toc123920777"/>
      <w:r w:rsidRPr="009616AA">
        <w:rPr>
          <w:rFonts w:ascii="Arial" w:hAnsi="Arial" w:cs="Arial"/>
          <w:sz w:val="24"/>
          <w:szCs w:val="24"/>
          <w:lang w:val="en-US"/>
        </w:rPr>
        <w:lastRenderedPageBreak/>
        <w:t>Introduction</w:t>
      </w:r>
      <w:bookmarkEnd w:id="0"/>
    </w:p>
    <w:p w14:paraId="115EA89D" w14:textId="4695AD9F" w:rsidR="005351E4" w:rsidRPr="009616AA" w:rsidRDefault="005351E4" w:rsidP="009616AA">
      <w:pPr>
        <w:spacing w:line="360" w:lineRule="auto"/>
        <w:rPr>
          <w:rFonts w:ascii="Arial" w:hAnsi="Arial" w:cs="Arial"/>
          <w:sz w:val="24"/>
          <w:szCs w:val="24"/>
          <w:lang w:val="en-US"/>
        </w:rPr>
      </w:pPr>
      <w:r w:rsidRPr="009616AA">
        <w:rPr>
          <w:rFonts w:ascii="Arial" w:hAnsi="Arial" w:cs="Arial"/>
          <w:sz w:val="24"/>
          <w:szCs w:val="24"/>
          <w:lang w:val="en-US"/>
        </w:rPr>
        <w:t>A complicated approach referred to as business intelligence has been developed to aid firms in becoming more data-driven in their decision-making</w:t>
      </w:r>
      <w:r w:rsidR="00153773" w:rsidRPr="009616AA">
        <w:rPr>
          <w:rFonts w:ascii="Arial" w:hAnsi="Arial" w:cs="Arial"/>
          <w:sz w:val="24"/>
          <w:szCs w:val="24"/>
          <w:lang w:val="en-US"/>
        </w:rPr>
        <w:t xml:space="preserve"> and this </w:t>
      </w:r>
      <w:r w:rsidRPr="009616AA">
        <w:rPr>
          <w:rFonts w:ascii="Arial" w:hAnsi="Arial" w:cs="Arial"/>
          <w:sz w:val="24"/>
          <w:szCs w:val="24"/>
          <w:lang w:val="en-US"/>
        </w:rPr>
        <w:t>methodology includes business analytics, data mining, data visualization, data tools and infrastructure, and conventional business procedures. When it comes to day-to-day operations, you will know you have modern business intelligence when you have a comprehensive view of the data that your firm maintains and make good use of that data to drive change, eliminate inefficiencies, and react fast to market or supplier disruptions</w:t>
      </w:r>
      <w:r w:rsidR="00FA2F51" w:rsidRPr="009616AA">
        <w:rPr>
          <w:rFonts w:ascii="Arial" w:hAnsi="Arial" w:cs="Arial"/>
          <w:sz w:val="24"/>
          <w:szCs w:val="24"/>
          <w:lang w:val="en-US"/>
        </w:rPr>
        <w:t xml:space="preserve"> as modern </w:t>
      </w:r>
      <w:r w:rsidRPr="009616AA">
        <w:rPr>
          <w:rFonts w:ascii="Arial" w:hAnsi="Arial" w:cs="Arial"/>
          <w:sz w:val="24"/>
          <w:szCs w:val="24"/>
          <w:lang w:val="en-US"/>
        </w:rPr>
        <w:t xml:space="preserve">business intelligence (BI) software prioritizes features such as flexible self-service analysis, managed data on dependable platforms, empowered business users, and immediate access to actionable insights. </w:t>
      </w:r>
      <w:r w:rsidR="009A364A" w:rsidRPr="009616AA">
        <w:rPr>
          <w:rFonts w:ascii="Arial" w:hAnsi="Arial" w:cs="Arial"/>
          <w:sz w:val="24"/>
          <w:szCs w:val="24"/>
          <w:lang w:val="en-US"/>
        </w:rPr>
        <w:t>(</w:t>
      </w:r>
      <w:proofErr w:type="spellStart"/>
      <w:r w:rsidR="009A364A" w:rsidRPr="009616AA">
        <w:rPr>
          <w:rFonts w:ascii="Arial" w:hAnsi="Arial" w:cs="Arial"/>
          <w:sz w:val="24"/>
          <w:szCs w:val="24"/>
          <w:lang w:val="en-US"/>
        </w:rPr>
        <w:t>Frankenfield</w:t>
      </w:r>
      <w:proofErr w:type="spellEnd"/>
      <w:r w:rsidR="009A364A" w:rsidRPr="009616AA">
        <w:rPr>
          <w:rFonts w:ascii="Arial" w:hAnsi="Arial" w:cs="Arial"/>
          <w:sz w:val="24"/>
          <w:szCs w:val="24"/>
          <w:lang w:val="en-US"/>
        </w:rPr>
        <w:t>, 2022)</w:t>
      </w:r>
    </w:p>
    <w:p w14:paraId="7777595C" w14:textId="77777777" w:rsidR="005351E4" w:rsidRPr="009616AA" w:rsidRDefault="005351E4" w:rsidP="009616AA">
      <w:pPr>
        <w:spacing w:line="360" w:lineRule="auto"/>
        <w:rPr>
          <w:rFonts w:ascii="Arial" w:hAnsi="Arial" w:cs="Arial"/>
          <w:sz w:val="24"/>
          <w:szCs w:val="24"/>
          <w:lang w:val="en-US"/>
        </w:rPr>
      </w:pPr>
    </w:p>
    <w:p w14:paraId="5A5C0E07" w14:textId="10EBA378" w:rsidR="00DA08E6" w:rsidRPr="009616AA" w:rsidRDefault="005351E4" w:rsidP="009616AA">
      <w:pPr>
        <w:spacing w:line="360" w:lineRule="auto"/>
        <w:rPr>
          <w:rFonts w:ascii="Arial" w:hAnsi="Arial" w:cs="Arial"/>
          <w:sz w:val="24"/>
          <w:szCs w:val="24"/>
          <w:lang w:val="en-US"/>
        </w:rPr>
      </w:pPr>
      <w:r w:rsidRPr="009616AA">
        <w:rPr>
          <w:rFonts w:ascii="Arial" w:hAnsi="Arial" w:cs="Arial"/>
          <w:sz w:val="24"/>
          <w:szCs w:val="24"/>
          <w:lang w:val="en-US"/>
        </w:rPr>
        <w:t>It is crucial to remember that this definition of BI is relatively new and that the term "business intelligence" has a turbulent past as a buzzword</w:t>
      </w:r>
      <w:r w:rsidR="00FA2F51" w:rsidRPr="009616AA">
        <w:rPr>
          <w:rFonts w:ascii="Arial" w:hAnsi="Arial" w:cs="Arial"/>
          <w:sz w:val="24"/>
          <w:szCs w:val="24"/>
          <w:lang w:val="en-US"/>
        </w:rPr>
        <w:t xml:space="preserve"> and this </w:t>
      </w:r>
      <w:r w:rsidRPr="009616AA">
        <w:rPr>
          <w:rFonts w:ascii="Arial" w:hAnsi="Arial" w:cs="Arial"/>
          <w:sz w:val="24"/>
          <w:szCs w:val="24"/>
          <w:lang w:val="en-US"/>
        </w:rPr>
        <w:t xml:space="preserve">is </w:t>
      </w:r>
      <w:proofErr w:type="gramStart"/>
      <w:r w:rsidRPr="009616AA">
        <w:rPr>
          <w:rFonts w:ascii="Arial" w:hAnsi="Arial" w:cs="Arial"/>
          <w:sz w:val="24"/>
          <w:szCs w:val="24"/>
          <w:lang w:val="en-US"/>
        </w:rPr>
        <w:t>due to the fact that</w:t>
      </w:r>
      <w:proofErr w:type="gramEnd"/>
      <w:r w:rsidRPr="009616AA">
        <w:rPr>
          <w:rFonts w:ascii="Arial" w:hAnsi="Arial" w:cs="Arial"/>
          <w:sz w:val="24"/>
          <w:szCs w:val="24"/>
          <w:lang w:val="en-US"/>
        </w:rPr>
        <w:t xml:space="preserve"> the word "business intelligence" has been utilized in numerous contexts. The phrase "traditional business intelligence" was coined in the 1960s to describe a system intended to facilitate the exchange of information between firms</w:t>
      </w:r>
      <w:r w:rsidR="00FA2F51" w:rsidRPr="009616AA">
        <w:rPr>
          <w:rFonts w:ascii="Arial" w:hAnsi="Arial" w:cs="Arial"/>
          <w:sz w:val="24"/>
          <w:szCs w:val="24"/>
          <w:lang w:val="en-US"/>
        </w:rPr>
        <w:t xml:space="preserve"> while in </w:t>
      </w:r>
      <w:r w:rsidRPr="009616AA">
        <w:rPr>
          <w:rFonts w:ascii="Arial" w:hAnsi="Arial" w:cs="Arial"/>
          <w:sz w:val="24"/>
          <w:szCs w:val="24"/>
          <w:lang w:val="en-US"/>
        </w:rPr>
        <w:t xml:space="preserve">the same </w:t>
      </w:r>
      <w:proofErr w:type="gramStart"/>
      <w:r w:rsidRPr="009616AA">
        <w:rPr>
          <w:rFonts w:ascii="Arial" w:hAnsi="Arial" w:cs="Arial"/>
          <w:sz w:val="24"/>
          <w:szCs w:val="24"/>
          <w:lang w:val="en-US"/>
        </w:rPr>
        <w:t>year  that</w:t>
      </w:r>
      <w:proofErr w:type="gramEnd"/>
      <w:r w:rsidRPr="009616AA">
        <w:rPr>
          <w:rFonts w:ascii="Arial" w:hAnsi="Arial" w:cs="Arial"/>
          <w:sz w:val="24"/>
          <w:szCs w:val="24"/>
          <w:lang w:val="en-US"/>
        </w:rPr>
        <w:t xml:space="preserve"> computer models to aid in decision making were established, the phrase "business intelligence" was coined. Before becoming a distinct offering from BI teams who provide IT-dependent service solutions, these programs underwent extra development and transformed data into insights</w:t>
      </w:r>
      <w:r w:rsidR="00FA2F51" w:rsidRPr="009616AA">
        <w:rPr>
          <w:rFonts w:ascii="Arial" w:hAnsi="Arial" w:cs="Arial"/>
          <w:sz w:val="24"/>
          <w:szCs w:val="24"/>
          <w:lang w:val="en-US"/>
        </w:rPr>
        <w:t xml:space="preserve"> as the </w:t>
      </w:r>
      <w:r w:rsidRPr="009616AA">
        <w:rPr>
          <w:rFonts w:ascii="Arial" w:hAnsi="Arial" w:cs="Arial"/>
          <w:sz w:val="24"/>
          <w:szCs w:val="24"/>
          <w:lang w:val="en-US"/>
        </w:rPr>
        <w:t xml:space="preserve">purpose of this essay is to </w:t>
      </w:r>
      <w:proofErr w:type="gramStart"/>
      <w:r w:rsidRPr="009616AA">
        <w:rPr>
          <w:rFonts w:ascii="Arial" w:hAnsi="Arial" w:cs="Arial"/>
          <w:sz w:val="24"/>
          <w:szCs w:val="24"/>
          <w:lang w:val="en-US"/>
        </w:rPr>
        <w:t>provide an introduction to</w:t>
      </w:r>
      <w:proofErr w:type="gramEnd"/>
      <w:r w:rsidRPr="009616AA">
        <w:rPr>
          <w:rFonts w:ascii="Arial" w:hAnsi="Arial" w:cs="Arial"/>
          <w:sz w:val="24"/>
          <w:szCs w:val="24"/>
          <w:lang w:val="en-US"/>
        </w:rPr>
        <w:t xml:space="preserve"> business intelligence (BI), but it will only touch on the topic in a very broad sense.</w:t>
      </w:r>
      <w:r w:rsidR="007A7332" w:rsidRPr="009616AA">
        <w:rPr>
          <w:rFonts w:ascii="Arial" w:hAnsi="Arial" w:cs="Arial"/>
          <w:sz w:val="24"/>
          <w:szCs w:val="24"/>
          <w:lang w:val="en-US"/>
        </w:rPr>
        <w:t xml:space="preserve"> (Hurley, 2020)</w:t>
      </w:r>
    </w:p>
    <w:p w14:paraId="66D2579A" w14:textId="2728AA2E" w:rsidR="003A48C8" w:rsidRPr="009616AA" w:rsidRDefault="003A48C8" w:rsidP="009616AA">
      <w:pPr>
        <w:spacing w:line="360" w:lineRule="auto"/>
        <w:rPr>
          <w:rFonts w:ascii="Arial" w:hAnsi="Arial" w:cs="Arial"/>
          <w:sz w:val="24"/>
          <w:szCs w:val="24"/>
          <w:lang w:val="en-US"/>
        </w:rPr>
      </w:pPr>
    </w:p>
    <w:p w14:paraId="5E156859" w14:textId="37234AD9" w:rsidR="003F5FAD" w:rsidRPr="009616AA" w:rsidRDefault="00F349D0" w:rsidP="009616AA">
      <w:pPr>
        <w:pStyle w:val="Heading1"/>
        <w:spacing w:line="360" w:lineRule="auto"/>
        <w:jc w:val="both"/>
        <w:rPr>
          <w:rFonts w:ascii="Arial" w:hAnsi="Arial" w:cs="Arial"/>
          <w:sz w:val="24"/>
          <w:szCs w:val="24"/>
          <w:lang w:val="en-US"/>
        </w:rPr>
      </w:pPr>
      <w:bookmarkStart w:id="1" w:name="_Toc123920778"/>
      <w:r w:rsidRPr="009616AA">
        <w:rPr>
          <w:rFonts w:ascii="Arial" w:hAnsi="Arial" w:cs="Arial"/>
          <w:sz w:val="24"/>
          <w:szCs w:val="24"/>
          <w:lang w:val="en-US"/>
        </w:rPr>
        <w:t>BI Trends</w:t>
      </w:r>
      <w:bookmarkEnd w:id="1"/>
    </w:p>
    <w:p w14:paraId="5FFB3DF9" w14:textId="2C8C4B90" w:rsidR="00F349D0" w:rsidRPr="009616AA" w:rsidRDefault="00A3305A" w:rsidP="009616AA">
      <w:pPr>
        <w:pStyle w:val="Heading2"/>
        <w:spacing w:line="360" w:lineRule="auto"/>
        <w:jc w:val="both"/>
        <w:rPr>
          <w:rFonts w:ascii="Arial" w:hAnsi="Arial" w:cs="Arial"/>
          <w:sz w:val="24"/>
          <w:szCs w:val="24"/>
          <w:lang w:val="en-US"/>
        </w:rPr>
      </w:pPr>
      <w:bookmarkStart w:id="2" w:name="_Toc123920779"/>
      <w:r w:rsidRPr="009616AA">
        <w:rPr>
          <w:rFonts w:ascii="Arial" w:hAnsi="Arial" w:cs="Arial"/>
          <w:sz w:val="24"/>
          <w:szCs w:val="24"/>
          <w:lang w:val="en-US"/>
        </w:rPr>
        <w:t>Collaborative BI</w:t>
      </w:r>
      <w:bookmarkEnd w:id="2"/>
    </w:p>
    <w:p w14:paraId="1D3BABE1" w14:textId="76A71238" w:rsidR="00A3305A" w:rsidRPr="009616AA" w:rsidRDefault="00A3305A" w:rsidP="009616AA">
      <w:pPr>
        <w:spacing w:line="360" w:lineRule="auto"/>
        <w:rPr>
          <w:rFonts w:ascii="Arial" w:hAnsi="Arial" w:cs="Arial"/>
          <w:sz w:val="24"/>
          <w:szCs w:val="24"/>
          <w:lang w:val="en-US"/>
        </w:rPr>
      </w:pPr>
      <w:r w:rsidRPr="009616AA">
        <w:rPr>
          <w:rFonts w:ascii="Arial" w:hAnsi="Arial" w:cs="Arial"/>
          <w:sz w:val="24"/>
          <w:szCs w:val="24"/>
          <w:lang w:val="en-US"/>
        </w:rPr>
        <w:t>In today's extremely competitive environment, both managers and employees must adopt a new approach to their work</w:t>
      </w:r>
      <w:r w:rsidR="00443D64" w:rsidRPr="009616AA">
        <w:rPr>
          <w:rFonts w:ascii="Arial" w:hAnsi="Arial" w:cs="Arial"/>
          <w:sz w:val="24"/>
          <w:szCs w:val="24"/>
          <w:lang w:val="en-US"/>
        </w:rPr>
        <w:t xml:space="preserve"> as </w:t>
      </w:r>
      <w:r w:rsidRPr="009616AA">
        <w:rPr>
          <w:rFonts w:ascii="Arial" w:hAnsi="Arial" w:cs="Arial"/>
          <w:sz w:val="24"/>
          <w:szCs w:val="24"/>
          <w:lang w:val="en-US"/>
        </w:rPr>
        <w:t xml:space="preserve">Collaborative business intelligence as a fresh form of </w:t>
      </w:r>
      <w:r w:rsidRPr="009616AA">
        <w:rPr>
          <w:rFonts w:ascii="Arial" w:hAnsi="Arial" w:cs="Arial"/>
          <w:sz w:val="24"/>
          <w:szCs w:val="24"/>
          <w:lang w:val="en-US"/>
        </w:rPr>
        <w:lastRenderedPageBreak/>
        <w:t>business intelligence is gaining popularity (BI). This hybrid solution combines online business intelligence tools with collaboration tools, such as social media and other 2.0 technologies</w:t>
      </w:r>
      <w:r w:rsidR="00443D64" w:rsidRPr="009616AA">
        <w:rPr>
          <w:rFonts w:ascii="Arial" w:hAnsi="Arial" w:cs="Arial"/>
          <w:sz w:val="24"/>
          <w:szCs w:val="24"/>
          <w:lang w:val="en-US"/>
        </w:rPr>
        <w:t xml:space="preserve"> and it </w:t>
      </w:r>
      <w:r w:rsidRPr="009616AA">
        <w:rPr>
          <w:rFonts w:ascii="Arial" w:hAnsi="Arial" w:cs="Arial"/>
          <w:sz w:val="24"/>
          <w:szCs w:val="24"/>
          <w:lang w:val="en-US"/>
        </w:rPr>
        <w:t xml:space="preserve">is built in the context of increased collaboration </w:t>
      </w:r>
      <w:proofErr w:type="gramStart"/>
      <w:r w:rsidRPr="009616AA">
        <w:rPr>
          <w:rFonts w:ascii="Arial" w:hAnsi="Arial" w:cs="Arial"/>
          <w:sz w:val="24"/>
          <w:szCs w:val="24"/>
          <w:lang w:val="en-US"/>
        </w:rPr>
        <w:t>in order to</w:t>
      </w:r>
      <w:proofErr w:type="gramEnd"/>
      <w:r w:rsidRPr="009616AA">
        <w:rPr>
          <w:rFonts w:ascii="Arial" w:hAnsi="Arial" w:cs="Arial"/>
          <w:sz w:val="24"/>
          <w:szCs w:val="24"/>
          <w:lang w:val="en-US"/>
        </w:rPr>
        <w:t xml:space="preserve"> address the new issues presented by the fast-paced company, where more analysis and report editing is undertaken. In particular, this is done to address </w:t>
      </w:r>
      <w:proofErr w:type="gramStart"/>
      <w:r w:rsidRPr="009616AA">
        <w:rPr>
          <w:rFonts w:ascii="Arial" w:hAnsi="Arial" w:cs="Arial"/>
          <w:sz w:val="24"/>
          <w:szCs w:val="24"/>
          <w:lang w:val="en-US"/>
        </w:rPr>
        <w:t>The</w:t>
      </w:r>
      <w:proofErr w:type="gramEnd"/>
      <w:r w:rsidRPr="009616AA">
        <w:rPr>
          <w:rFonts w:ascii="Arial" w:hAnsi="Arial" w:cs="Arial"/>
          <w:sz w:val="24"/>
          <w:szCs w:val="24"/>
          <w:lang w:val="en-US"/>
        </w:rPr>
        <w:t xml:space="preserve"> term "self-service BI" is usually used when discussing collaborative BI because these apps do not require the assistance of an IT team to access, </w:t>
      </w:r>
      <w:r w:rsidR="007A7332" w:rsidRPr="009616AA">
        <w:rPr>
          <w:rFonts w:ascii="Arial" w:hAnsi="Arial" w:cs="Arial"/>
          <w:sz w:val="24"/>
          <w:szCs w:val="24"/>
          <w:lang w:val="en-US"/>
        </w:rPr>
        <w:t>analyze</w:t>
      </w:r>
      <w:r w:rsidRPr="009616AA">
        <w:rPr>
          <w:rFonts w:ascii="Arial" w:hAnsi="Arial" w:cs="Arial"/>
          <w:sz w:val="24"/>
          <w:szCs w:val="24"/>
          <w:lang w:val="en-US"/>
        </w:rPr>
        <w:t>, and grasp all of the data</w:t>
      </w:r>
      <w:r w:rsidR="009634AE" w:rsidRPr="009616AA">
        <w:rPr>
          <w:rFonts w:ascii="Arial" w:hAnsi="Arial" w:cs="Arial"/>
          <w:sz w:val="24"/>
          <w:szCs w:val="24"/>
          <w:lang w:val="en-US"/>
        </w:rPr>
        <w:t xml:space="preserve"> as these </w:t>
      </w:r>
      <w:r w:rsidRPr="009616AA">
        <w:rPr>
          <w:rFonts w:ascii="Arial" w:hAnsi="Arial" w:cs="Arial"/>
          <w:sz w:val="24"/>
          <w:szCs w:val="24"/>
          <w:lang w:val="en-US"/>
        </w:rPr>
        <w:t xml:space="preserve">business intelligence solutions facilitate information sharing by providing automatic reports that may be sent to certain individuals at specific times. </w:t>
      </w:r>
      <w:r w:rsidR="007A7332" w:rsidRPr="009616AA">
        <w:rPr>
          <w:rFonts w:ascii="Arial" w:hAnsi="Arial" w:cs="Arial"/>
          <w:sz w:val="24"/>
          <w:szCs w:val="24"/>
          <w:lang w:val="en-US"/>
        </w:rPr>
        <w:t>(</w:t>
      </w:r>
      <w:proofErr w:type="spellStart"/>
      <w:r w:rsidR="007D5A6C" w:rsidRPr="009616AA">
        <w:rPr>
          <w:rFonts w:ascii="Arial" w:hAnsi="Arial" w:cs="Arial"/>
          <w:sz w:val="24"/>
          <w:szCs w:val="24"/>
          <w:lang w:val="en-US"/>
        </w:rPr>
        <w:t>Rebernik</w:t>
      </w:r>
      <w:proofErr w:type="spellEnd"/>
      <w:r w:rsidR="007D5A6C" w:rsidRPr="009616AA">
        <w:rPr>
          <w:rFonts w:ascii="Arial" w:hAnsi="Arial" w:cs="Arial"/>
          <w:sz w:val="24"/>
          <w:szCs w:val="24"/>
          <w:lang w:val="en-US"/>
        </w:rPr>
        <w:t>, 2012)</w:t>
      </w:r>
    </w:p>
    <w:p w14:paraId="6B5E3E12" w14:textId="19803419" w:rsidR="00E51DC7" w:rsidRPr="009616AA" w:rsidRDefault="00E51DC7" w:rsidP="009616AA">
      <w:pPr>
        <w:spacing w:line="360" w:lineRule="auto"/>
        <w:rPr>
          <w:rFonts w:ascii="Arial" w:hAnsi="Arial" w:cs="Arial"/>
          <w:sz w:val="24"/>
          <w:szCs w:val="24"/>
          <w:lang w:val="en-US"/>
        </w:rPr>
      </w:pPr>
    </w:p>
    <w:p w14:paraId="665B6AC9" w14:textId="2C96351D" w:rsidR="00E51DC7" w:rsidRPr="009616AA" w:rsidRDefault="00EE6FBB" w:rsidP="009616AA">
      <w:pPr>
        <w:pStyle w:val="Heading2"/>
        <w:spacing w:line="360" w:lineRule="auto"/>
        <w:jc w:val="both"/>
        <w:rPr>
          <w:rFonts w:ascii="Arial" w:hAnsi="Arial" w:cs="Arial"/>
          <w:sz w:val="24"/>
          <w:szCs w:val="24"/>
          <w:lang w:val="en-US"/>
        </w:rPr>
      </w:pPr>
      <w:bookmarkStart w:id="3" w:name="_Toc123920780"/>
      <w:r w:rsidRPr="009616AA">
        <w:rPr>
          <w:rFonts w:ascii="Arial" w:hAnsi="Arial" w:cs="Arial"/>
          <w:sz w:val="24"/>
          <w:szCs w:val="24"/>
          <w:lang w:val="en-US"/>
        </w:rPr>
        <w:t>Data Governance</w:t>
      </w:r>
      <w:bookmarkEnd w:id="3"/>
      <w:r w:rsidRPr="009616AA">
        <w:rPr>
          <w:rFonts w:ascii="Arial" w:hAnsi="Arial" w:cs="Arial"/>
          <w:sz w:val="24"/>
          <w:szCs w:val="24"/>
          <w:lang w:val="en-US"/>
        </w:rPr>
        <w:t xml:space="preserve"> </w:t>
      </w:r>
    </w:p>
    <w:p w14:paraId="5892EF14" w14:textId="1D943E35" w:rsidR="00EE6FBB" w:rsidRPr="009616AA" w:rsidRDefault="00EE6FBB" w:rsidP="009616AA">
      <w:pPr>
        <w:spacing w:line="360" w:lineRule="auto"/>
        <w:rPr>
          <w:rFonts w:ascii="Arial" w:hAnsi="Arial" w:cs="Arial"/>
          <w:sz w:val="24"/>
          <w:szCs w:val="24"/>
          <w:lang w:val="en-US"/>
        </w:rPr>
      </w:pPr>
      <w:r w:rsidRPr="009616AA">
        <w:rPr>
          <w:rFonts w:ascii="Arial" w:hAnsi="Arial" w:cs="Arial"/>
          <w:sz w:val="24"/>
          <w:szCs w:val="24"/>
          <w:lang w:val="en-US"/>
        </w:rPr>
        <w:t>Next on our list of growing trends in business intelligence is data governance</w:t>
      </w:r>
      <w:r w:rsidR="009634AE" w:rsidRPr="009616AA">
        <w:rPr>
          <w:rFonts w:ascii="Arial" w:hAnsi="Arial" w:cs="Arial"/>
          <w:sz w:val="24"/>
          <w:szCs w:val="24"/>
          <w:lang w:val="en-US"/>
        </w:rPr>
        <w:t xml:space="preserve"> and </w:t>
      </w:r>
      <w:r w:rsidR="00FA21A8" w:rsidRPr="009616AA">
        <w:rPr>
          <w:rFonts w:ascii="Arial" w:hAnsi="Arial" w:cs="Arial"/>
          <w:sz w:val="24"/>
          <w:szCs w:val="24"/>
          <w:lang w:val="en-US"/>
        </w:rPr>
        <w:t>this term</w:t>
      </w:r>
      <w:r w:rsidRPr="009616AA">
        <w:rPr>
          <w:rFonts w:ascii="Arial" w:hAnsi="Arial" w:cs="Arial"/>
          <w:sz w:val="24"/>
          <w:szCs w:val="24"/>
          <w:lang w:val="en-US"/>
        </w:rPr>
        <w:t xml:space="preserve"> refers to a framework of processes, policies, and responsibilities that permits the strategic, tactical, and operational evaluation, development, consumption, and administration of a company's data. It describes who can alter data, under what conditions, and with what tools and procedures to provide a secure and efficient data management process</w:t>
      </w:r>
      <w:r w:rsidR="00AF64CB" w:rsidRPr="009616AA">
        <w:rPr>
          <w:rFonts w:ascii="Arial" w:hAnsi="Arial" w:cs="Arial"/>
          <w:sz w:val="24"/>
          <w:szCs w:val="24"/>
          <w:lang w:val="en-US"/>
        </w:rPr>
        <w:t xml:space="preserve"> and it </w:t>
      </w:r>
      <w:r w:rsidRPr="009616AA">
        <w:rPr>
          <w:rFonts w:ascii="Arial" w:hAnsi="Arial" w:cs="Arial"/>
          <w:sz w:val="24"/>
          <w:szCs w:val="24"/>
          <w:lang w:val="en-US"/>
        </w:rPr>
        <w:t xml:space="preserve">is performed to ensure the integrity of the procedure. </w:t>
      </w:r>
      <w:r w:rsidR="00FA21A8" w:rsidRPr="009616AA">
        <w:rPr>
          <w:rFonts w:ascii="Arial" w:hAnsi="Arial" w:cs="Arial"/>
          <w:sz w:val="24"/>
          <w:szCs w:val="24"/>
          <w:lang w:val="en-US"/>
        </w:rPr>
        <w:t>(</w:t>
      </w:r>
      <w:r w:rsidR="004A6858" w:rsidRPr="009616AA">
        <w:rPr>
          <w:rFonts w:ascii="Arial" w:hAnsi="Arial" w:cs="Arial"/>
          <w:sz w:val="24"/>
          <w:szCs w:val="24"/>
          <w:lang w:val="en-US"/>
        </w:rPr>
        <w:t>Ghosh, 2017)</w:t>
      </w:r>
    </w:p>
    <w:p w14:paraId="17EAC057" w14:textId="77777777" w:rsidR="00EE6FBB" w:rsidRPr="009616AA" w:rsidRDefault="00EE6FBB" w:rsidP="009616AA">
      <w:pPr>
        <w:spacing w:line="360" w:lineRule="auto"/>
        <w:rPr>
          <w:rFonts w:ascii="Arial" w:hAnsi="Arial" w:cs="Arial"/>
          <w:sz w:val="24"/>
          <w:szCs w:val="24"/>
          <w:lang w:val="en-US"/>
        </w:rPr>
      </w:pPr>
    </w:p>
    <w:p w14:paraId="19807301" w14:textId="0844C6B3" w:rsidR="00EE6FBB" w:rsidRPr="009616AA" w:rsidRDefault="00EE6FBB" w:rsidP="009616AA">
      <w:pPr>
        <w:spacing w:line="360" w:lineRule="auto"/>
        <w:rPr>
          <w:rFonts w:ascii="Arial" w:hAnsi="Arial" w:cs="Arial"/>
          <w:sz w:val="24"/>
          <w:szCs w:val="24"/>
          <w:lang w:val="en-US"/>
        </w:rPr>
      </w:pPr>
      <w:r w:rsidRPr="009616AA">
        <w:rPr>
          <w:rFonts w:ascii="Arial" w:hAnsi="Arial" w:cs="Arial"/>
          <w:sz w:val="24"/>
          <w:szCs w:val="24"/>
          <w:lang w:val="en-US"/>
        </w:rPr>
        <w:t>In recent years, businesses have been compelled to maintain a secure environment for sensitive data due to new regulations, such as the General Data Protection Regulation (GDPR), which have increased the need for stronger governance structures</w:t>
      </w:r>
      <w:r w:rsidR="00AF64CB" w:rsidRPr="009616AA">
        <w:rPr>
          <w:rFonts w:ascii="Arial" w:hAnsi="Arial" w:cs="Arial"/>
          <w:sz w:val="24"/>
          <w:szCs w:val="24"/>
          <w:lang w:val="en-US"/>
        </w:rPr>
        <w:t xml:space="preserve"> </w:t>
      </w:r>
      <w:proofErr w:type="gramStart"/>
      <w:r w:rsidR="00AF64CB" w:rsidRPr="009616AA">
        <w:rPr>
          <w:rFonts w:ascii="Arial" w:hAnsi="Arial" w:cs="Arial"/>
          <w:sz w:val="24"/>
          <w:szCs w:val="24"/>
          <w:lang w:val="en-US"/>
        </w:rPr>
        <w:t>and also</w:t>
      </w:r>
      <w:proofErr w:type="gramEnd"/>
      <w:r w:rsidR="00AF64CB" w:rsidRPr="009616AA">
        <w:rPr>
          <w:rFonts w:ascii="Arial" w:hAnsi="Arial" w:cs="Arial"/>
          <w:sz w:val="24"/>
          <w:szCs w:val="24"/>
          <w:lang w:val="en-US"/>
        </w:rPr>
        <w:t xml:space="preserve">, it </w:t>
      </w:r>
      <w:r w:rsidRPr="009616AA">
        <w:rPr>
          <w:rFonts w:ascii="Arial" w:hAnsi="Arial" w:cs="Arial"/>
          <w:sz w:val="24"/>
          <w:szCs w:val="24"/>
          <w:lang w:val="en-US"/>
        </w:rPr>
        <w:t xml:space="preserve">has increased the requirement for stronger governance measures. </w:t>
      </w:r>
      <w:r w:rsidR="00AF64CB" w:rsidRPr="009616AA">
        <w:rPr>
          <w:rFonts w:ascii="Arial" w:hAnsi="Arial" w:cs="Arial"/>
          <w:sz w:val="24"/>
          <w:szCs w:val="24"/>
          <w:lang w:val="en-US"/>
        </w:rPr>
        <w:t>B</w:t>
      </w:r>
      <w:r w:rsidRPr="009616AA">
        <w:rPr>
          <w:rFonts w:ascii="Arial" w:hAnsi="Arial" w:cs="Arial"/>
          <w:sz w:val="24"/>
          <w:szCs w:val="24"/>
          <w:lang w:val="en-US"/>
        </w:rPr>
        <w:t>usinesses of all sizes are susceptible to attacks and breaches, leaving enormous volumes of sensitive information from customers, suppliers, employees, and other parties vulnerable to theft</w:t>
      </w:r>
      <w:r w:rsidR="00120096" w:rsidRPr="009616AA">
        <w:rPr>
          <w:rFonts w:ascii="Arial" w:hAnsi="Arial" w:cs="Arial"/>
          <w:sz w:val="24"/>
          <w:szCs w:val="24"/>
          <w:lang w:val="en-US"/>
        </w:rPr>
        <w:t xml:space="preserve"> </w:t>
      </w:r>
      <w:r w:rsidR="00FA36A4" w:rsidRPr="009616AA">
        <w:rPr>
          <w:rFonts w:ascii="Arial" w:hAnsi="Arial" w:cs="Arial"/>
          <w:sz w:val="24"/>
          <w:szCs w:val="24"/>
          <w:lang w:val="en-US"/>
        </w:rPr>
        <w:t>while corporation</w:t>
      </w:r>
      <w:r w:rsidRPr="009616AA">
        <w:rPr>
          <w:rFonts w:ascii="Arial" w:hAnsi="Arial" w:cs="Arial"/>
          <w:sz w:val="24"/>
          <w:szCs w:val="24"/>
          <w:lang w:val="en-US"/>
        </w:rPr>
        <w:t xml:space="preserve"> with a carefully crafted governance strategy will have an easier time adhering to regulatory regulations and fostering an environment that is conducive to utilizing high-quality data effectively and achieving its objectives.</w:t>
      </w:r>
      <w:r w:rsidR="00B67572" w:rsidRPr="009616AA">
        <w:rPr>
          <w:rFonts w:ascii="Arial" w:hAnsi="Arial" w:cs="Arial"/>
          <w:sz w:val="24"/>
          <w:szCs w:val="24"/>
          <w:lang w:val="en-US"/>
        </w:rPr>
        <w:t xml:space="preserve"> (</w:t>
      </w:r>
      <w:r w:rsidR="000E2F0F" w:rsidRPr="009616AA">
        <w:rPr>
          <w:rFonts w:ascii="Arial" w:hAnsi="Arial" w:cs="Arial"/>
          <w:sz w:val="24"/>
          <w:szCs w:val="24"/>
          <w:lang w:val="en-US"/>
        </w:rPr>
        <w:t>Element61, 2022)</w:t>
      </w:r>
    </w:p>
    <w:p w14:paraId="3CF546E0" w14:textId="28ACD35F" w:rsidR="00EE6FBB" w:rsidRPr="009616AA" w:rsidRDefault="00EE6FBB" w:rsidP="009616AA">
      <w:pPr>
        <w:spacing w:line="360" w:lineRule="auto"/>
        <w:rPr>
          <w:rFonts w:ascii="Arial" w:hAnsi="Arial" w:cs="Arial"/>
          <w:sz w:val="24"/>
          <w:szCs w:val="24"/>
          <w:lang w:val="en-US"/>
        </w:rPr>
      </w:pPr>
    </w:p>
    <w:p w14:paraId="0935AEBE" w14:textId="57A3C3E0" w:rsidR="00EE6FBB" w:rsidRPr="009616AA" w:rsidRDefault="00340024" w:rsidP="009616AA">
      <w:pPr>
        <w:pStyle w:val="Heading2"/>
        <w:spacing w:line="360" w:lineRule="auto"/>
        <w:jc w:val="both"/>
        <w:rPr>
          <w:rFonts w:ascii="Arial" w:hAnsi="Arial" w:cs="Arial"/>
          <w:sz w:val="24"/>
          <w:szCs w:val="24"/>
          <w:lang w:val="en-US"/>
        </w:rPr>
      </w:pPr>
      <w:bookmarkStart w:id="4" w:name="_Toc123920781"/>
      <w:r w:rsidRPr="009616AA">
        <w:rPr>
          <w:rFonts w:ascii="Arial" w:hAnsi="Arial" w:cs="Arial"/>
          <w:sz w:val="24"/>
          <w:szCs w:val="24"/>
          <w:lang w:val="en-US"/>
        </w:rPr>
        <w:lastRenderedPageBreak/>
        <w:t>Data Automation</w:t>
      </w:r>
      <w:bookmarkEnd w:id="4"/>
    </w:p>
    <w:p w14:paraId="55D33F27" w14:textId="2C738634" w:rsidR="008524E2" w:rsidRPr="009616AA" w:rsidRDefault="00340024" w:rsidP="009616AA">
      <w:pPr>
        <w:spacing w:line="360" w:lineRule="auto"/>
        <w:rPr>
          <w:rFonts w:ascii="Arial" w:hAnsi="Arial" w:cs="Arial"/>
          <w:sz w:val="24"/>
          <w:szCs w:val="24"/>
          <w:lang w:val="en-US"/>
        </w:rPr>
      </w:pPr>
      <w:r w:rsidRPr="009616AA">
        <w:rPr>
          <w:rFonts w:ascii="Arial" w:hAnsi="Arial" w:cs="Arial"/>
          <w:sz w:val="24"/>
          <w:szCs w:val="24"/>
          <w:lang w:val="en-US"/>
        </w:rPr>
        <w:t>If automated data analysis is not included in the conversation about business intelligence concerns, the conversation will be incomplete</w:t>
      </w:r>
      <w:r w:rsidR="00120096" w:rsidRPr="009616AA">
        <w:rPr>
          <w:rFonts w:ascii="Arial" w:hAnsi="Arial" w:cs="Arial"/>
          <w:sz w:val="24"/>
          <w:szCs w:val="24"/>
          <w:lang w:val="en-US"/>
        </w:rPr>
        <w:t xml:space="preserve"> and businesses </w:t>
      </w:r>
      <w:r w:rsidRPr="009616AA">
        <w:rPr>
          <w:rFonts w:ascii="Arial" w:hAnsi="Arial" w:cs="Arial"/>
          <w:sz w:val="24"/>
          <w:szCs w:val="24"/>
          <w:lang w:val="en-US"/>
        </w:rPr>
        <w:t xml:space="preserve">and other organizations, in response to the vast amounts of data that have been produced, stored, and made ready for processing over the course of the past decade, have been actively searching for innovative data automation solutions to manage the vast quantities of data that have been collected. This is because the amount of data that has been produced, stored, and made ready for processing has increased dramatically. </w:t>
      </w:r>
      <w:r w:rsidR="00753D87" w:rsidRPr="009616AA">
        <w:rPr>
          <w:rFonts w:ascii="Arial" w:hAnsi="Arial" w:cs="Arial"/>
          <w:sz w:val="24"/>
          <w:szCs w:val="24"/>
          <w:lang w:val="en-US"/>
        </w:rPr>
        <w:t xml:space="preserve"> </w:t>
      </w:r>
      <w:r w:rsidR="008524E2" w:rsidRPr="009616AA">
        <w:rPr>
          <w:rFonts w:ascii="Arial" w:hAnsi="Arial" w:cs="Arial"/>
          <w:sz w:val="24"/>
          <w:szCs w:val="24"/>
          <w:lang w:val="en-US"/>
        </w:rPr>
        <w:t>The advent of corporate intelligence has created a plethora of automation opportunities, and 2023 will bring even more of these kinds of possibilities</w:t>
      </w:r>
      <w:r w:rsidR="00C5454E" w:rsidRPr="009616AA">
        <w:rPr>
          <w:rFonts w:ascii="Arial" w:hAnsi="Arial" w:cs="Arial"/>
          <w:sz w:val="24"/>
          <w:szCs w:val="24"/>
          <w:lang w:val="en-US"/>
        </w:rPr>
        <w:t xml:space="preserve"> as</w:t>
      </w:r>
      <w:r w:rsidR="008524E2" w:rsidRPr="009616AA">
        <w:rPr>
          <w:rFonts w:ascii="Arial" w:hAnsi="Arial" w:cs="Arial"/>
          <w:sz w:val="24"/>
          <w:szCs w:val="24"/>
          <w:lang w:val="en-US"/>
        </w:rPr>
        <w:t xml:space="preserve"> </w:t>
      </w:r>
      <w:proofErr w:type="gramStart"/>
      <w:r w:rsidR="008524E2" w:rsidRPr="009616AA">
        <w:rPr>
          <w:rFonts w:ascii="Arial" w:hAnsi="Arial" w:cs="Arial"/>
          <w:sz w:val="24"/>
          <w:szCs w:val="24"/>
          <w:lang w:val="en-US"/>
        </w:rPr>
        <w:t>In</w:t>
      </w:r>
      <w:proofErr w:type="gramEnd"/>
      <w:r w:rsidR="008524E2" w:rsidRPr="009616AA">
        <w:rPr>
          <w:rFonts w:ascii="Arial" w:hAnsi="Arial" w:cs="Arial"/>
          <w:sz w:val="24"/>
          <w:szCs w:val="24"/>
          <w:lang w:val="en-US"/>
        </w:rPr>
        <w:t xml:space="preserve"> an effort to address any and all data requirements that a firm may have, such as collecting, analyzing, monitoring, reporting, and sharing discoveries, long-standing boundaries between data scientists and business users are being gradually eliminated. </w:t>
      </w:r>
      <w:r w:rsidR="00753D87" w:rsidRPr="009616AA">
        <w:rPr>
          <w:rFonts w:ascii="Arial" w:hAnsi="Arial" w:cs="Arial"/>
          <w:sz w:val="24"/>
          <w:szCs w:val="24"/>
          <w:lang w:val="en-US"/>
        </w:rPr>
        <w:t>(</w:t>
      </w:r>
      <w:proofErr w:type="spellStart"/>
      <w:r w:rsidR="001430FC" w:rsidRPr="009616AA">
        <w:rPr>
          <w:rFonts w:ascii="Arial" w:hAnsi="Arial" w:cs="Arial"/>
          <w:sz w:val="24"/>
          <w:szCs w:val="24"/>
          <w:lang w:val="en-US"/>
        </w:rPr>
        <w:t>Hovsepyan</w:t>
      </w:r>
      <w:proofErr w:type="spellEnd"/>
      <w:r w:rsidR="001430FC" w:rsidRPr="009616AA">
        <w:rPr>
          <w:rFonts w:ascii="Arial" w:hAnsi="Arial" w:cs="Arial"/>
          <w:sz w:val="24"/>
          <w:szCs w:val="24"/>
          <w:lang w:val="en-US"/>
        </w:rPr>
        <w:t>, 2022)</w:t>
      </w:r>
    </w:p>
    <w:p w14:paraId="2EB300C2" w14:textId="2430D863" w:rsidR="000373C9" w:rsidRPr="009616AA" w:rsidRDefault="000373C9" w:rsidP="009616AA">
      <w:pPr>
        <w:spacing w:line="360" w:lineRule="auto"/>
        <w:rPr>
          <w:rFonts w:ascii="Arial" w:hAnsi="Arial" w:cs="Arial"/>
          <w:sz w:val="24"/>
          <w:szCs w:val="24"/>
          <w:lang w:val="en-US"/>
        </w:rPr>
      </w:pPr>
    </w:p>
    <w:p w14:paraId="00EA1381" w14:textId="3B63E75D" w:rsidR="000373C9" w:rsidRPr="009616AA" w:rsidRDefault="00D943B7" w:rsidP="009616AA">
      <w:pPr>
        <w:pStyle w:val="Heading2"/>
        <w:spacing w:line="360" w:lineRule="auto"/>
        <w:jc w:val="both"/>
        <w:rPr>
          <w:rFonts w:ascii="Arial" w:hAnsi="Arial" w:cs="Arial"/>
          <w:sz w:val="24"/>
          <w:szCs w:val="24"/>
          <w:lang w:val="en-US"/>
        </w:rPr>
      </w:pPr>
      <w:bookmarkStart w:id="5" w:name="_Toc123920782"/>
      <w:r w:rsidRPr="009616AA">
        <w:rPr>
          <w:rFonts w:ascii="Arial" w:hAnsi="Arial" w:cs="Arial"/>
          <w:sz w:val="24"/>
          <w:szCs w:val="24"/>
          <w:lang w:val="en-US"/>
        </w:rPr>
        <w:t>Predictive Analytics</w:t>
      </w:r>
      <w:bookmarkEnd w:id="5"/>
    </w:p>
    <w:p w14:paraId="02AFB36E" w14:textId="41C61DA3" w:rsidR="00D943B7" w:rsidRPr="009616AA" w:rsidRDefault="00D943B7" w:rsidP="009616AA">
      <w:pPr>
        <w:spacing w:line="360" w:lineRule="auto"/>
        <w:rPr>
          <w:rFonts w:ascii="Arial" w:hAnsi="Arial" w:cs="Arial"/>
          <w:sz w:val="24"/>
          <w:szCs w:val="24"/>
          <w:lang w:val="en-US"/>
        </w:rPr>
      </w:pPr>
      <w:r w:rsidRPr="009616AA">
        <w:rPr>
          <w:rFonts w:ascii="Arial" w:hAnsi="Arial" w:cs="Arial"/>
          <w:sz w:val="24"/>
          <w:szCs w:val="24"/>
          <w:lang w:val="en-US"/>
        </w:rPr>
        <w:t>Predictive analytics is the technique of predicting future events using information obtained from previously collected data</w:t>
      </w:r>
      <w:r w:rsidR="00C5454E" w:rsidRPr="009616AA">
        <w:rPr>
          <w:rFonts w:ascii="Arial" w:hAnsi="Arial" w:cs="Arial"/>
          <w:sz w:val="24"/>
          <w:szCs w:val="24"/>
          <w:lang w:val="en-US"/>
        </w:rPr>
        <w:t xml:space="preserve"> and it </w:t>
      </w:r>
      <w:r w:rsidRPr="009616AA">
        <w:rPr>
          <w:rFonts w:ascii="Arial" w:hAnsi="Arial" w:cs="Arial"/>
          <w:sz w:val="24"/>
          <w:szCs w:val="24"/>
          <w:lang w:val="en-US"/>
        </w:rPr>
        <w:t>is an extension of data mining that is only applicable to historical data. The word "predictive analytics" relates to the process of making predictions about the future, and as a result, its definition always involves the possibility of mistake</w:t>
      </w:r>
      <w:r w:rsidR="00E70C22" w:rsidRPr="009616AA">
        <w:rPr>
          <w:rFonts w:ascii="Arial" w:hAnsi="Arial" w:cs="Arial"/>
          <w:sz w:val="24"/>
          <w:szCs w:val="24"/>
          <w:lang w:val="en-US"/>
        </w:rPr>
        <w:t xml:space="preserve"> while </w:t>
      </w:r>
      <w:r w:rsidRPr="009616AA">
        <w:rPr>
          <w:rFonts w:ascii="Arial" w:hAnsi="Arial" w:cs="Arial"/>
          <w:sz w:val="24"/>
          <w:szCs w:val="24"/>
          <w:lang w:val="en-US"/>
        </w:rPr>
        <w:t>spite of this, the incidence and severity of these errors are reducing as software that processes massive amounts of data grows more sophisticated and efficient. The use of predictive analytics gives knowledge about possible future events with an appropriate level of precision. This material may contain a variety of potential outcomes and risk assessments</w:t>
      </w:r>
      <w:r w:rsidR="00E70C22" w:rsidRPr="009616AA">
        <w:rPr>
          <w:rFonts w:ascii="Arial" w:hAnsi="Arial" w:cs="Arial"/>
          <w:sz w:val="24"/>
          <w:szCs w:val="24"/>
          <w:lang w:val="en-US"/>
        </w:rPr>
        <w:t xml:space="preserve"> so when </w:t>
      </w:r>
      <w:r w:rsidRPr="009616AA">
        <w:rPr>
          <w:rFonts w:ascii="Arial" w:hAnsi="Arial" w:cs="Arial"/>
          <w:sz w:val="24"/>
          <w:szCs w:val="24"/>
          <w:lang w:val="en-US"/>
        </w:rPr>
        <w:t>used to business, predictive analytics entails the investigation of both recent data and historical facts to gain a deeper understanding of a company's clients, products, and business partners, as well as to foresee potential risks to the firm and growth prospects.</w:t>
      </w:r>
      <w:r w:rsidR="00B81754" w:rsidRPr="009616AA">
        <w:rPr>
          <w:rFonts w:ascii="Arial" w:hAnsi="Arial" w:cs="Arial"/>
          <w:sz w:val="24"/>
          <w:szCs w:val="24"/>
          <w:lang w:val="en-US"/>
        </w:rPr>
        <w:t xml:space="preserve"> (</w:t>
      </w:r>
      <w:r w:rsidR="001C232E" w:rsidRPr="009616AA">
        <w:rPr>
          <w:rFonts w:ascii="Arial" w:hAnsi="Arial" w:cs="Arial"/>
          <w:sz w:val="24"/>
          <w:szCs w:val="24"/>
          <w:lang w:val="en-US"/>
        </w:rPr>
        <w:t>Sharda et Al, 2017)</w:t>
      </w:r>
    </w:p>
    <w:p w14:paraId="5920E8A5" w14:textId="5E89E1C6" w:rsidR="00D943B7" w:rsidRDefault="00D943B7" w:rsidP="009616AA">
      <w:pPr>
        <w:spacing w:line="360" w:lineRule="auto"/>
        <w:rPr>
          <w:rFonts w:ascii="Arial" w:hAnsi="Arial" w:cs="Arial"/>
          <w:sz w:val="24"/>
          <w:szCs w:val="24"/>
          <w:lang w:val="en-US"/>
        </w:rPr>
      </w:pPr>
    </w:p>
    <w:p w14:paraId="35F1C618" w14:textId="77777777" w:rsidR="009616AA" w:rsidRPr="009616AA" w:rsidRDefault="009616AA" w:rsidP="009616AA">
      <w:pPr>
        <w:spacing w:line="360" w:lineRule="auto"/>
        <w:rPr>
          <w:rFonts w:ascii="Arial" w:hAnsi="Arial" w:cs="Arial"/>
          <w:sz w:val="24"/>
          <w:szCs w:val="24"/>
          <w:lang w:val="en-US"/>
        </w:rPr>
      </w:pPr>
    </w:p>
    <w:p w14:paraId="6AA74EFB" w14:textId="00DD6DB7" w:rsidR="00D943B7" w:rsidRPr="009616AA" w:rsidRDefault="00906A47" w:rsidP="009616AA">
      <w:pPr>
        <w:pStyle w:val="Heading2"/>
        <w:spacing w:line="360" w:lineRule="auto"/>
        <w:jc w:val="both"/>
        <w:rPr>
          <w:rFonts w:ascii="Arial" w:hAnsi="Arial" w:cs="Arial"/>
          <w:sz w:val="24"/>
          <w:szCs w:val="24"/>
          <w:lang w:val="en-US"/>
        </w:rPr>
      </w:pPr>
      <w:bookmarkStart w:id="6" w:name="_Toc123920783"/>
      <w:r w:rsidRPr="009616AA">
        <w:rPr>
          <w:rFonts w:ascii="Arial" w:hAnsi="Arial" w:cs="Arial"/>
          <w:sz w:val="24"/>
          <w:szCs w:val="24"/>
          <w:lang w:val="en-US"/>
        </w:rPr>
        <w:lastRenderedPageBreak/>
        <w:t>Artificial Intelligence Based Business Analytics</w:t>
      </w:r>
      <w:bookmarkEnd w:id="6"/>
    </w:p>
    <w:p w14:paraId="38652D64" w14:textId="1C37673D" w:rsidR="00153773" w:rsidRPr="009616AA" w:rsidRDefault="00906A47" w:rsidP="009616AA">
      <w:pPr>
        <w:spacing w:line="360" w:lineRule="auto"/>
        <w:rPr>
          <w:rFonts w:ascii="Arial" w:hAnsi="Arial" w:cs="Arial"/>
          <w:sz w:val="24"/>
          <w:szCs w:val="24"/>
          <w:lang w:val="en-US"/>
        </w:rPr>
      </w:pPr>
      <w:r w:rsidRPr="009616AA">
        <w:rPr>
          <w:rFonts w:ascii="Arial" w:hAnsi="Arial" w:cs="Arial"/>
          <w:sz w:val="24"/>
          <w:szCs w:val="24"/>
          <w:lang w:val="en-US"/>
        </w:rPr>
        <w:t>Businesses are transitioning from static and passive reports of past events to proactive analytics with dashboards that allow them to monitor what is occurring in real time and give alerts when something is not functioning as expected</w:t>
      </w:r>
      <w:r w:rsidR="00832C16" w:rsidRPr="009616AA">
        <w:rPr>
          <w:rFonts w:ascii="Arial" w:hAnsi="Arial" w:cs="Arial"/>
          <w:sz w:val="24"/>
          <w:szCs w:val="24"/>
          <w:lang w:val="en-US"/>
        </w:rPr>
        <w:t xml:space="preserve"> and solutions </w:t>
      </w:r>
      <w:r w:rsidRPr="009616AA">
        <w:rPr>
          <w:rFonts w:ascii="Arial" w:hAnsi="Arial" w:cs="Arial"/>
          <w:sz w:val="24"/>
          <w:szCs w:val="24"/>
          <w:lang w:val="en-US"/>
        </w:rPr>
        <w:t>such as an artificial intelligence system based on the most up-to-date neural networks have a high degree of accuracy in identifying anomalies due to their ability to learn from prior patterns and trends. As a result, the system will promptly identify any unanticipated occurrence and notify the user</w:t>
      </w:r>
      <w:r w:rsidR="001D6D04" w:rsidRPr="009616AA">
        <w:rPr>
          <w:rFonts w:ascii="Arial" w:hAnsi="Arial" w:cs="Arial"/>
          <w:sz w:val="24"/>
          <w:szCs w:val="24"/>
          <w:lang w:val="en-US"/>
        </w:rPr>
        <w:t xml:space="preserve"> while moreover</w:t>
      </w:r>
      <w:r w:rsidRPr="009616AA">
        <w:rPr>
          <w:rFonts w:ascii="Arial" w:hAnsi="Arial" w:cs="Arial"/>
          <w:sz w:val="24"/>
          <w:szCs w:val="24"/>
          <w:lang w:val="en-US"/>
        </w:rPr>
        <w:t>, artificial intelligence-enabled business intelligence platforms are able to generate deeper insights</w:t>
      </w:r>
      <w:r w:rsidR="001D6D04" w:rsidRPr="009616AA">
        <w:rPr>
          <w:rFonts w:ascii="Arial" w:hAnsi="Arial" w:cs="Arial"/>
          <w:sz w:val="24"/>
          <w:szCs w:val="24"/>
          <w:lang w:val="en-US"/>
        </w:rPr>
        <w:t xml:space="preserve"> and it </w:t>
      </w:r>
      <w:r w:rsidRPr="009616AA">
        <w:rPr>
          <w:rFonts w:ascii="Arial" w:hAnsi="Arial" w:cs="Arial"/>
          <w:sz w:val="24"/>
          <w:szCs w:val="24"/>
          <w:lang w:val="en-US"/>
        </w:rPr>
        <w:t>does an in-depth analysis of the dataset you gave automatically and without your intervention.</w:t>
      </w:r>
      <w:r w:rsidR="00AA58CE" w:rsidRPr="009616AA">
        <w:rPr>
          <w:rFonts w:ascii="Arial" w:hAnsi="Arial" w:cs="Arial"/>
          <w:sz w:val="24"/>
          <w:szCs w:val="24"/>
          <w:lang w:val="en-US"/>
        </w:rPr>
        <w:t xml:space="preserve"> </w:t>
      </w:r>
      <w:r w:rsidR="00153773" w:rsidRPr="009616AA">
        <w:rPr>
          <w:rFonts w:ascii="Arial" w:hAnsi="Arial" w:cs="Arial"/>
          <w:sz w:val="24"/>
          <w:szCs w:val="24"/>
          <w:lang w:val="en-US"/>
        </w:rPr>
        <w:t>AI assistants are an alternative method of conserving time</w:t>
      </w:r>
      <w:r w:rsidR="001D6D04" w:rsidRPr="009616AA">
        <w:rPr>
          <w:rFonts w:ascii="Arial" w:hAnsi="Arial" w:cs="Arial"/>
          <w:sz w:val="24"/>
          <w:szCs w:val="24"/>
          <w:lang w:val="en-US"/>
        </w:rPr>
        <w:t xml:space="preserve"> as </w:t>
      </w:r>
      <w:r w:rsidR="00FA36A4" w:rsidRPr="009616AA">
        <w:rPr>
          <w:rFonts w:ascii="Arial" w:hAnsi="Arial" w:cs="Arial"/>
          <w:sz w:val="24"/>
          <w:szCs w:val="24"/>
          <w:lang w:val="en-US"/>
        </w:rPr>
        <w:t>the user</w:t>
      </w:r>
      <w:r w:rsidR="00153773" w:rsidRPr="009616AA">
        <w:rPr>
          <w:rFonts w:ascii="Arial" w:hAnsi="Arial" w:cs="Arial"/>
          <w:sz w:val="24"/>
          <w:szCs w:val="24"/>
          <w:lang w:val="en-US"/>
        </w:rPr>
        <w:t xml:space="preserve"> types a question or request, and the AI answers with the optimal response for the given circumstance. It has beginning to be possible to speak with software using natural language using AI-enabled tools</w:t>
      </w:r>
      <w:r w:rsidR="003922B3" w:rsidRPr="009616AA">
        <w:rPr>
          <w:rFonts w:ascii="Arial" w:hAnsi="Arial" w:cs="Arial"/>
          <w:sz w:val="24"/>
          <w:szCs w:val="24"/>
          <w:lang w:val="en-US"/>
        </w:rPr>
        <w:t xml:space="preserve"> and if </w:t>
      </w:r>
      <w:r w:rsidR="00153773" w:rsidRPr="009616AA">
        <w:rPr>
          <w:rFonts w:ascii="Arial" w:hAnsi="Arial" w:cs="Arial"/>
          <w:sz w:val="24"/>
          <w:szCs w:val="24"/>
          <w:lang w:val="en-US"/>
        </w:rPr>
        <w:t xml:space="preserve">this topic piques your interest, you should continue reading since we will address it in greater detail later in the post in relation to a natural language processing-related trend. </w:t>
      </w:r>
      <w:r w:rsidR="00AA58CE" w:rsidRPr="009616AA">
        <w:rPr>
          <w:rFonts w:ascii="Arial" w:hAnsi="Arial" w:cs="Arial"/>
          <w:sz w:val="24"/>
          <w:szCs w:val="24"/>
          <w:lang w:val="en-US"/>
        </w:rPr>
        <w:t>(</w:t>
      </w:r>
      <w:r w:rsidR="00282D59" w:rsidRPr="009616AA">
        <w:rPr>
          <w:rFonts w:ascii="Arial" w:hAnsi="Arial" w:cs="Arial"/>
          <w:sz w:val="24"/>
          <w:szCs w:val="24"/>
          <w:lang w:val="en-US"/>
        </w:rPr>
        <w:t>Silva, 2018)</w:t>
      </w:r>
    </w:p>
    <w:p w14:paraId="1C8B19AA" w14:textId="77777777" w:rsidR="00153773" w:rsidRPr="009616AA" w:rsidRDefault="00153773" w:rsidP="009616AA">
      <w:pPr>
        <w:spacing w:line="360" w:lineRule="auto"/>
        <w:rPr>
          <w:rFonts w:ascii="Arial" w:hAnsi="Arial" w:cs="Arial"/>
          <w:sz w:val="24"/>
          <w:szCs w:val="24"/>
          <w:lang w:val="en-US"/>
        </w:rPr>
      </w:pPr>
    </w:p>
    <w:p w14:paraId="6AA65A94" w14:textId="22DA32BA" w:rsidR="00153773" w:rsidRPr="009616AA" w:rsidRDefault="00153773" w:rsidP="009616AA">
      <w:pPr>
        <w:spacing w:line="360" w:lineRule="auto"/>
        <w:rPr>
          <w:rFonts w:ascii="Arial" w:hAnsi="Arial" w:cs="Arial"/>
          <w:sz w:val="24"/>
          <w:szCs w:val="24"/>
          <w:lang w:val="en-US"/>
        </w:rPr>
      </w:pPr>
      <w:r w:rsidRPr="009616AA">
        <w:rPr>
          <w:rFonts w:ascii="Arial" w:hAnsi="Arial" w:cs="Arial"/>
          <w:sz w:val="24"/>
          <w:szCs w:val="24"/>
          <w:lang w:val="en-US"/>
        </w:rPr>
        <w:t>Internet of Things (IoT) is generating an unfathomable volume of data, which will position statistical analysis and management at the top of the priority lis</w:t>
      </w:r>
      <w:r w:rsidR="003922B3" w:rsidRPr="009616AA">
        <w:rPr>
          <w:rFonts w:ascii="Arial" w:hAnsi="Arial" w:cs="Arial"/>
          <w:sz w:val="24"/>
          <w:szCs w:val="24"/>
          <w:lang w:val="en-US"/>
        </w:rPr>
        <w:t xml:space="preserve">t </w:t>
      </w:r>
      <w:proofErr w:type="spellStart"/>
      <w:r w:rsidR="003922B3" w:rsidRPr="009616AA">
        <w:rPr>
          <w:rFonts w:ascii="Arial" w:hAnsi="Arial" w:cs="Arial"/>
          <w:sz w:val="24"/>
          <w:szCs w:val="24"/>
          <w:lang w:val="en-US"/>
        </w:rPr>
        <w:t>si</w:t>
      </w:r>
      <w:proofErr w:type="spellEnd"/>
      <w:r w:rsidR="003922B3" w:rsidRPr="009616AA">
        <w:rPr>
          <w:rFonts w:ascii="Arial" w:hAnsi="Arial" w:cs="Arial"/>
          <w:sz w:val="24"/>
          <w:szCs w:val="24"/>
          <w:lang w:val="en-US"/>
        </w:rPr>
        <w:t>, consequently</w:t>
      </w:r>
      <w:r w:rsidRPr="009616AA">
        <w:rPr>
          <w:rFonts w:ascii="Arial" w:hAnsi="Arial" w:cs="Arial"/>
          <w:sz w:val="24"/>
          <w:szCs w:val="24"/>
          <w:lang w:val="en-US"/>
        </w:rPr>
        <w:t>, the demand for online real-time data analysis software is increasing. Nevertheless, modern enterprises have ambitious goals, and adaptive AI may be the solution.</w:t>
      </w:r>
    </w:p>
    <w:p w14:paraId="6C6ED5C5" w14:textId="77777777" w:rsidR="002932E0" w:rsidRPr="009616AA" w:rsidRDefault="002932E0" w:rsidP="009616AA">
      <w:pPr>
        <w:pStyle w:val="Heading1"/>
        <w:spacing w:line="360" w:lineRule="auto"/>
        <w:jc w:val="both"/>
        <w:rPr>
          <w:rFonts w:ascii="Arial" w:hAnsi="Arial" w:cs="Arial"/>
          <w:sz w:val="24"/>
          <w:szCs w:val="24"/>
          <w:lang w:val="en-US"/>
        </w:rPr>
      </w:pPr>
    </w:p>
    <w:p w14:paraId="3FA6E090" w14:textId="664E7F19" w:rsidR="003A48C8" w:rsidRPr="009616AA" w:rsidRDefault="003A48C8" w:rsidP="009616AA">
      <w:pPr>
        <w:pStyle w:val="Heading1"/>
        <w:spacing w:line="360" w:lineRule="auto"/>
        <w:jc w:val="both"/>
        <w:rPr>
          <w:rFonts w:ascii="Arial" w:hAnsi="Arial" w:cs="Arial"/>
          <w:sz w:val="24"/>
          <w:szCs w:val="24"/>
          <w:lang w:val="en-US"/>
        </w:rPr>
      </w:pPr>
      <w:bookmarkStart w:id="7" w:name="_Toc123920784"/>
      <w:r w:rsidRPr="009616AA">
        <w:rPr>
          <w:rFonts w:ascii="Arial" w:hAnsi="Arial" w:cs="Arial"/>
          <w:sz w:val="24"/>
          <w:szCs w:val="24"/>
          <w:lang w:val="en-US"/>
        </w:rPr>
        <w:t>Conclusions</w:t>
      </w:r>
      <w:bookmarkEnd w:id="7"/>
      <w:r w:rsidRPr="009616AA">
        <w:rPr>
          <w:rFonts w:ascii="Arial" w:hAnsi="Arial" w:cs="Arial"/>
          <w:sz w:val="24"/>
          <w:szCs w:val="24"/>
          <w:lang w:val="en-US"/>
        </w:rPr>
        <w:t xml:space="preserve"> </w:t>
      </w:r>
    </w:p>
    <w:p w14:paraId="663B20AB" w14:textId="688252CE" w:rsidR="003A48C8" w:rsidRPr="009616AA" w:rsidRDefault="0019462C" w:rsidP="009616AA">
      <w:pPr>
        <w:spacing w:line="360" w:lineRule="auto"/>
        <w:rPr>
          <w:rFonts w:ascii="Arial" w:hAnsi="Arial" w:cs="Arial"/>
          <w:sz w:val="24"/>
          <w:szCs w:val="24"/>
          <w:lang w:val="en-US"/>
        </w:rPr>
      </w:pPr>
      <w:r w:rsidRPr="009616AA">
        <w:rPr>
          <w:rFonts w:ascii="Arial" w:hAnsi="Arial" w:cs="Arial"/>
          <w:sz w:val="24"/>
          <w:szCs w:val="24"/>
          <w:lang w:val="en-US"/>
        </w:rPr>
        <w:t>In conclusion, Business Intelligence</w:t>
      </w:r>
      <w:r w:rsidR="003F5FAD" w:rsidRPr="009616AA">
        <w:rPr>
          <w:rFonts w:ascii="Arial" w:hAnsi="Arial" w:cs="Arial"/>
          <w:sz w:val="24"/>
          <w:szCs w:val="24"/>
          <w:lang w:val="en-US"/>
        </w:rPr>
        <w:t xml:space="preserve"> gives executives the ability to access data, have a comprehensive view of their operations, and evaluate their results in comparison to those of the entire company</w:t>
      </w:r>
      <w:r w:rsidR="003922B3" w:rsidRPr="009616AA">
        <w:rPr>
          <w:rFonts w:ascii="Arial" w:hAnsi="Arial" w:cs="Arial"/>
          <w:sz w:val="24"/>
          <w:szCs w:val="24"/>
          <w:lang w:val="en-US"/>
        </w:rPr>
        <w:t xml:space="preserve"> and when </w:t>
      </w:r>
      <w:r w:rsidR="003F5FAD" w:rsidRPr="009616AA">
        <w:rPr>
          <w:rFonts w:ascii="Arial" w:hAnsi="Arial" w:cs="Arial"/>
          <w:sz w:val="24"/>
          <w:szCs w:val="24"/>
          <w:lang w:val="en-US"/>
        </w:rPr>
        <w:t xml:space="preserve">executives have a holistic understanding of the </w:t>
      </w:r>
      <w:proofErr w:type="gramStart"/>
      <w:r w:rsidR="003F5FAD" w:rsidRPr="009616AA">
        <w:rPr>
          <w:rFonts w:ascii="Arial" w:hAnsi="Arial" w:cs="Arial"/>
          <w:sz w:val="24"/>
          <w:szCs w:val="24"/>
          <w:lang w:val="en-US"/>
        </w:rPr>
        <w:t>organization as a whole, they</w:t>
      </w:r>
      <w:proofErr w:type="gramEnd"/>
      <w:r w:rsidR="003F5FAD" w:rsidRPr="009616AA">
        <w:rPr>
          <w:rFonts w:ascii="Arial" w:hAnsi="Arial" w:cs="Arial"/>
          <w:sz w:val="24"/>
          <w:szCs w:val="24"/>
          <w:lang w:val="en-US"/>
        </w:rPr>
        <w:t xml:space="preserve"> are better able to identify potential growth areas. The intense data processing that BI solutions are designed to carry out can either take place </w:t>
      </w:r>
      <w:r w:rsidR="003F5FAD" w:rsidRPr="009616AA">
        <w:rPr>
          <w:rFonts w:ascii="Arial" w:hAnsi="Arial" w:cs="Arial"/>
          <w:sz w:val="24"/>
          <w:szCs w:val="24"/>
          <w:lang w:val="en-US"/>
        </w:rPr>
        <w:lastRenderedPageBreak/>
        <w:t>in the cloud or on the infrastructure of your firm</w:t>
      </w:r>
      <w:r w:rsidRPr="009616AA">
        <w:rPr>
          <w:rFonts w:ascii="Arial" w:hAnsi="Arial" w:cs="Arial"/>
          <w:sz w:val="24"/>
          <w:szCs w:val="24"/>
          <w:lang w:val="en-US"/>
        </w:rPr>
        <w:t xml:space="preserve"> while business </w:t>
      </w:r>
      <w:r w:rsidR="003F5FAD" w:rsidRPr="009616AA">
        <w:rPr>
          <w:rFonts w:ascii="Arial" w:hAnsi="Arial" w:cs="Arial"/>
          <w:sz w:val="24"/>
          <w:szCs w:val="24"/>
          <w:lang w:val="en-US"/>
        </w:rPr>
        <w:t>intelligence tools collect information from a wide variety of sources and place it in a data warehouse, where it may be processed in response to user queries and shown in drag-and-drop reports and dashboards.</w:t>
      </w:r>
    </w:p>
    <w:p w14:paraId="53A1D53F" w14:textId="027EAAE8" w:rsidR="00153773" w:rsidRDefault="00153773" w:rsidP="009616AA">
      <w:pPr>
        <w:spacing w:line="360" w:lineRule="auto"/>
        <w:rPr>
          <w:rFonts w:ascii="Arial" w:hAnsi="Arial" w:cs="Arial"/>
          <w:sz w:val="24"/>
          <w:szCs w:val="24"/>
          <w:lang w:val="en-US"/>
        </w:rPr>
      </w:pPr>
    </w:p>
    <w:p w14:paraId="7FA0DE91" w14:textId="77777777" w:rsidR="009616AA" w:rsidRDefault="009616AA" w:rsidP="009616AA">
      <w:pPr>
        <w:spacing w:line="360" w:lineRule="auto"/>
        <w:rPr>
          <w:rFonts w:ascii="Arial" w:hAnsi="Arial" w:cs="Arial"/>
          <w:sz w:val="24"/>
          <w:szCs w:val="24"/>
          <w:lang w:val="en-US"/>
        </w:rPr>
      </w:pPr>
    </w:p>
    <w:p w14:paraId="3A06C4A0" w14:textId="77777777" w:rsidR="009616AA" w:rsidRDefault="009616AA" w:rsidP="009616AA">
      <w:pPr>
        <w:spacing w:line="360" w:lineRule="auto"/>
        <w:rPr>
          <w:rFonts w:ascii="Arial" w:hAnsi="Arial" w:cs="Arial"/>
          <w:sz w:val="24"/>
          <w:szCs w:val="24"/>
          <w:lang w:val="en-US"/>
        </w:rPr>
      </w:pPr>
    </w:p>
    <w:p w14:paraId="1B8B8CD9" w14:textId="77777777" w:rsidR="009616AA" w:rsidRDefault="009616AA" w:rsidP="009616AA">
      <w:pPr>
        <w:spacing w:line="360" w:lineRule="auto"/>
        <w:rPr>
          <w:rFonts w:ascii="Arial" w:hAnsi="Arial" w:cs="Arial"/>
          <w:sz w:val="24"/>
          <w:szCs w:val="24"/>
          <w:lang w:val="en-US"/>
        </w:rPr>
      </w:pPr>
    </w:p>
    <w:p w14:paraId="60EDC821" w14:textId="77777777" w:rsidR="009616AA" w:rsidRDefault="009616AA" w:rsidP="009616AA">
      <w:pPr>
        <w:spacing w:line="360" w:lineRule="auto"/>
        <w:rPr>
          <w:rFonts w:ascii="Arial" w:hAnsi="Arial" w:cs="Arial"/>
          <w:sz w:val="24"/>
          <w:szCs w:val="24"/>
          <w:lang w:val="en-US"/>
        </w:rPr>
      </w:pPr>
    </w:p>
    <w:p w14:paraId="1D1AD846" w14:textId="77777777" w:rsidR="009616AA" w:rsidRDefault="009616AA" w:rsidP="009616AA">
      <w:pPr>
        <w:spacing w:line="360" w:lineRule="auto"/>
        <w:rPr>
          <w:rFonts w:ascii="Arial" w:hAnsi="Arial" w:cs="Arial"/>
          <w:sz w:val="24"/>
          <w:szCs w:val="24"/>
          <w:lang w:val="en-US"/>
        </w:rPr>
      </w:pPr>
    </w:p>
    <w:p w14:paraId="5477D92E" w14:textId="77777777" w:rsidR="009616AA" w:rsidRDefault="009616AA" w:rsidP="009616AA">
      <w:pPr>
        <w:spacing w:line="360" w:lineRule="auto"/>
        <w:rPr>
          <w:rFonts w:ascii="Arial" w:hAnsi="Arial" w:cs="Arial"/>
          <w:sz w:val="24"/>
          <w:szCs w:val="24"/>
          <w:lang w:val="en-US"/>
        </w:rPr>
      </w:pPr>
    </w:p>
    <w:p w14:paraId="2E0BBAE8" w14:textId="77777777" w:rsidR="009616AA" w:rsidRDefault="009616AA" w:rsidP="009616AA">
      <w:pPr>
        <w:spacing w:line="360" w:lineRule="auto"/>
        <w:rPr>
          <w:rFonts w:ascii="Arial" w:hAnsi="Arial" w:cs="Arial"/>
          <w:sz w:val="24"/>
          <w:szCs w:val="24"/>
          <w:lang w:val="en-US"/>
        </w:rPr>
      </w:pPr>
    </w:p>
    <w:p w14:paraId="4AA0CBCD" w14:textId="77777777" w:rsidR="009616AA" w:rsidRDefault="009616AA" w:rsidP="009616AA">
      <w:pPr>
        <w:spacing w:line="360" w:lineRule="auto"/>
        <w:rPr>
          <w:rFonts w:ascii="Arial" w:hAnsi="Arial" w:cs="Arial"/>
          <w:sz w:val="24"/>
          <w:szCs w:val="24"/>
          <w:lang w:val="en-US"/>
        </w:rPr>
      </w:pPr>
    </w:p>
    <w:p w14:paraId="7AC12E79" w14:textId="77777777" w:rsidR="009616AA" w:rsidRDefault="009616AA" w:rsidP="009616AA">
      <w:pPr>
        <w:spacing w:line="360" w:lineRule="auto"/>
        <w:rPr>
          <w:rFonts w:ascii="Arial" w:hAnsi="Arial" w:cs="Arial"/>
          <w:sz w:val="24"/>
          <w:szCs w:val="24"/>
          <w:lang w:val="en-US"/>
        </w:rPr>
      </w:pPr>
    </w:p>
    <w:p w14:paraId="7F911064" w14:textId="77777777" w:rsidR="009616AA" w:rsidRDefault="009616AA" w:rsidP="009616AA">
      <w:pPr>
        <w:spacing w:line="360" w:lineRule="auto"/>
        <w:rPr>
          <w:rFonts w:ascii="Arial" w:hAnsi="Arial" w:cs="Arial"/>
          <w:sz w:val="24"/>
          <w:szCs w:val="24"/>
          <w:lang w:val="en-US"/>
        </w:rPr>
      </w:pPr>
    </w:p>
    <w:p w14:paraId="55513C19" w14:textId="77777777" w:rsidR="009616AA" w:rsidRDefault="009616AA" w:rsidP="009616AA">
      <w:pPr>
        <w:spacing w:line="360" w:lineRule="auto"/>
        <w:rPr>
          <w:rFonts w:ascii="Arial" w:hAnsi="Arial" w:cs="Arial"/>
          <w:sz w:val="24"/>
          <w:szCs w:val="24"/>
          <w:lang w:val="en-US"/>
        </w:rPr>
      </w:pPr>
    </w:p>
    <w:p w14:paraId="2B64D9ED" w14:textId="77777777" w:rsidR="009616AA" w:rsidRDefault="009616AA" w:rsidP="009616AA">
      <w:pPr>
        <w:spacing w:line="360" w:lineRule="auto"/>
        <w:rPr>
          <w:rFonts w:ascii="Arial" w:hAnsi="Arial" w:cs="Arial"/>
          <w:sz w:val="24"/>
          <w:szCs w:val="24"/>
          <w:lang w:val="en-US"/>
        </w:rPr>
      </w:pPr>
    </w:p>
    <w:p w14:paraId="0B97EC77" w14:textId="77777777" w:rsidR="009616AA" w:rsidRDefault="009616AA" w:rsidP="009616AA">
      <w:pPr>
        <w:spacing w:line="360" w:lineRule="auto"/>
        <w:rPr>
          <w:rFonts w:ascii="Arial" w:hAnsi="Arial" w:cs="Arial"/>
          <w:sz w:val="24"/>
          <w:szCs w:val="24"/>
          <w:lang w:val="en-US"/>
        </w:rPr>
      </w:pPr>
    </w:p>
    <w:p w14:paraId="7892C278" w14:textId="77777777" w:rsidR="009616AA" w:rsidRDefault="009616AA" w:rsidP="009616AA">
      <w:pPr>
        <w:spacing w:line="360" w:lineRule="auto"/>
        <w:rPr>
          <w:rFonts w:ascii="Arial" w:hAnsi="Arial" w:cs="Arial"/>
          <w:sz w:val="24"/>
          <w:szCs w:val="24"/>
          <w:lang w:val="en-US"/>
        </w:rPr>
      </w:pPr>
    </w:p>
    <w:p w14:paraId="2CF4203A" w14:textId="77777777" w:rsidR="009616AA" w:rsidRDefault="009616AA" w:rsidP="009616AA">
      <w:pPr>
        <w:spacing w:line="360" w:lineRule="auto"/>
        <w:rPr>
          <w:rFonts w:ascii="Arial" w:hAnsi="Arial" w:cs="Arial"/>
          <w:sz w:val="24"/>
          <w:szCs w:val="24"/>
          <w:lang w:val="en-US"/>
        </w:rPr>
      </w:pPr>
    </w:p>
    <w:p w14:paraId="6A09106A" w14:textId="77777777" w:rsidR="009616AA" w:rsidRDefault="009616AA" w:rsidP="009616AA">
      <w:pPr>
        <w:spacing w:line="360" w:lineRule="auto"/>
        <w:rPr>
          <w:rFonts w:ascii="Arial" w:hAnsi="Arial" w:cs="Arial"/>
          <w:sz w:val="24"/>
          <w:szCs w:val="24"/>
          <w:lang w:val="en-US"/>
        </w:rPr>
      </w:pPr>
    </w:p>
    <w:p w14:paraId="4BAFECF3" w14:textId="77777777" w:rsidR="009616AA" w:rsidRDefault="009616AA" w:rsidP="009616AA">
      <w:pPr>
        <w:spacing w:line="360" w:lineRule="auto"/>
        <w:rPr>
          <w:rFonts w:ascii="Arial" w:hAnsi="Arial" w:cs="Arial"/>
          <w:sz w:val="24"/>
          <w:szCs w:val="24"/>
          <w:lang w:val="en-US"/>
        </w:rPr>
      </w:pPr>
    </w:p>
    <w:p w14:paraId="517E089C" w14:textId="77777777" w:rsidR="009616AA" w:rsidRPr="009616AA" w:rsidRDefault="009616AA" w:rsidP="009616AA">
      <w:pPr>
        <w:spacing w:line="360" w:lineRule="auto"/>
        <w:rPr>
          <w:rFonts w:ascii="Arial" w:hAnsi="Arial" w:cs="Arial"/>
          <w:sz w:val="24"/>
          <w:szCs w:val="24"/>
          <w:lang w:val="en-US"/>
        </w:rPr>
      </w:pPr>
    </w:p>
    <w:p w14:paraId="506F31AA" w14:textId="77327C8F" w:rsidR="00153773" w:rsidRPr="009616AA" w:rsidRDefault="00153773" w:rsidP="009616AA">
      <w:pPr>
        <w:pStyle w:val="Heading1"/>
        <w:spacing w:line="360" w:lineRule="auto"/>
        <w:jc w:val="both"/>
        <w:rPr>
          <w:rFonts w:ascii="Arial" w:hAnsi="Arial" w:cs="Arial"/>
          <w:sz w:val="24"/>
          <w:szCs w:val="24"/>
          <w:lang w:val="en-US"/>
        </w:rPr>
      </w:pPr>
      <w:bookmarkStart w:id="8" w:name="_Toc123920785"/>
      <w:r w:rsidRPr="009616AA">
        <w:rPr>
          <w:rFonts w:ascii="Arial" w:hAnsi="Arial" w:cs="Arial"/>
          <w:sz w:val="24"/>
          <w:szCs w:val="24"/>
          <w:lang w:val="en-US"/>
        </w:rPr>
        <w:t>References</w:t>
      </w:r>
      <w:bookmarkEnd w:id="8"/>
    </w:p>
    <w:p w14:paraId="2751934F" w14:textId="04360097" w:rsidR="003F508E" w:rsidRPr="009616AA" w:rsidRDefault="009A364A" w:rsidP="009616AA">
      <w:pPr>
        <w:pStyle w:val="ListParagraph"/>
        <w:numPr>
          <w:ilvl w:val="0"/>
          <w:numId w:val="1"/>
        </w:numPr>
        <w:spacing w:line="360" w:lineRule="auto"/>
        <w:rPr>
          <w:rFonts w:ascii="Arial" w:hAnsi="Arial" w:cs="Arial"/>
          <w:sz w:val="24"/>
          <w:szCs w:val="24"/>
          <w:lang w:val="en-US"/>
        </w:rPr>
      </w:pPr>
      <w:proofErr w:type="spellStart"/>
      <w:r w:rsidRPr="009616AA">
        <w:rPr>
          <w:rFonts w:ascii="Arial" w:hAnsi="Arial" w:cs="Arial"/>
          <w:sz w:val="24"/>
          <w:szCs w:val="24"/>
          <w:lang w:val="en-US"/>
        </w:rPr>
        <w:t>Frankenfield</w:t>
      </w:r>
      <w:proofErr w:type="spellEnd"/>
      <w:r w:rsidRPr="009616AA">
        <w:rPr>
          <w:rFonts w:ascii="Arial" w:hAnsi="Arial" w:cs="Arial"/>
          <w:sz w:val="24"/>
          <w:szCs w:val="24"/>
          <w:lang w:val="en-US"/>
        </w:rPr>
        <w:t xml:space="preserve"> J., (2022), </w:t>
      </w:r>
      <w:r w:rsidR="00E66333" w:rsidRPr="009616AA">
        <w:rPr>
          <w:rFonts w:ascii="Arial" w:hAnsi="Arial" w:cs="Arial"/>
          <w:sz w:val="24"/>
          <w:szCs w:val="24"/>
          <w:lang w:val="en-US"/>
        </w:rPr>
        <w:t xml:space="preserve">What Is Business Intelligence (BI)? Types, Benefits, and Examples, </w:t>
      </w:r>
      <w:proofErr w:type="gramStart"/>
      <w:r w:rsidR="00E66333" w:rsidRPr="009616AA">
        <w:rPr>
          <w:rFonts w:ascii="Arial" w:hAnsi="Arial" w:cs="Arial"/>
          <w:sz w:val="24"/>
          <w:szCs w:val="24"/>
          <w:lang w:val="en-US"/>
        </w:rPr>
        <w:t>Posted</w:t>
      </w:r>
      <w:proofErr w:type="gramEnd"/>
      <w:r w:rsidR="00E66333" w:rsidRPr="009616AA">
        <w:rPr>
          <w:rFonts w:ascii="Arial" w:hAnsi="Arial" w:cs="Arial"/>
          <w:sz w:val="24"/>
          <w:szCs w:val="24"/>
          <w:lang w:val="en-US"/>
        </w:rPr>
        <w:t xml:space="preserve"> 30/10/2022, [Available Online: </w:t>
      </w:r>
      <w:hyperlink r:id="rId11" w:history="1">
        <w:r w:rsidR="003F508E" w:rsidRPr="009616AA">
          <w:rPr>
            <w:rStyle w:val="Hyperlink"/>
            <w:rFonts w:ascii="Arial" w:hAnsi="Arial" w:cs="Arial"/>
            <w:sz w:val="24"/>
            <w:szCs w:val="24"/>
            <w:lang w:val="en-US"/>
          </w:rPr>
          <w:t>https://www.investopedia.com/terms/b/business-intelligence-bi.asp</w:t>
        </w:r>
      </w:hyperlink>
      <w:r w:rsidR="003F508E" w:rsidRPr="009616AA">
        <w:rPr>
          <w:rFonts w:ascii="Arial" w:hAnsi="Arial" w:cs="Arial"/>
          <w:sz w:val="24"/>
          <w:szCs w:val="24"/>
          <w:lang w:val="en-US"/>
        </w:rPr>
        <w:t>], Accessed 11/12/2022</w:t>
      </w:r>
    </w:p>
    <w:p w14:paraId="3C171B8D" w14:textId="49D66CE1" w:rsidR="007A7332" w:rsidRPr="009616AA" w:rsidRDefault="003E3703"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Hurley R., (2020), Business Intelligence: An Essential Beginner's Guide to BI, Big Data, Artificial Intelligence, Cybersecurity, Machine Learning, Data Science, </w:t>
      </w:r>
      <w:proofErr w:type="spellStart"/>
      <w:r w:rsidR="007A7332" w:rsidRPr="009616AA">
        <w:rPr>
          <w:rFonts w:ascii="Arial" w:hAnsi="Arial" w:cs="Arial"/>
          <w:sz w:val="24"/>
          <w:szCs w:val="24"/>
          <w:lang w:val="en-US"/>
        </w:rPr>
        <w:t>Ationa</w:t>
      </w:r>
      <w:proofErr w:type="spellEnd"/>
      <w:r w:rsidR="007A7332" w:rsidRPr="009616AA">
        <w:rPr>
          <w:rFonts w:ascii="Arial" w:hAnsi="Arial" w:cs="Arial"/>
          <w:sz w:val="24"/>
          <w:szCs w:val="24"/>
          <w:lang w:val="en-US"/>
        </w:rPr>
        <w:t xml:space="preserve"> Publications. Pp. 33-51</w:t>
      </w:r>
    </w:p>
    <w:p w14:paraId="421BD1D9" w14:textId="77D38BDA" w:rsidR="007A7332" w:rsidRPr="009616AA" w:rsidRDefault="007D5A6C" w:rsidP="009616AA">
      <w:pPr>
        <w:pStyle w:val="ListParagraph"/>
        <w:numPr>
          <w:ilvl w:val="0"/>
          <w:numId w:val="1"/>
        </w:numPr>
        <w:spacing w:line="360" w:lineRule="auto"/>
        <w:rPr>
          <w:rFonts w:ascii="Arial" w:hAnsi="Arial" w:cs="Arial"/>
          <w:sz w:val="24"/>
          <w:szCs w:val="24"/>
          <w:lang w:val="en-US"/>
        </w:rPr>
      </w:pPr>
      <w:proofErr w:type="spellStart"/>
      <w:r w:rsidRPr="009616AA">
        <w:rPr>
          <w:rFonts w:ascii="Arial" w:hAnsi="Arial" w:cs="Arial"/>
          <w:sz w:val="24"/>
          <w:szCs w:val="24"/>
          <w:lang w:val="en-US"/>
        </w:rPr>
        <w:t>Rebernik</w:t>
      </w:r>
      <w:proofErr w:type="spellEnd"/>
      <w:r w:rsidRPr="009616AA">
        <w:rPr>
          <w:rFonts w:ascii="Arial" w:hAnsi="Arial" w:cs="Arial"/>
          <w:sz w:val="24"/>
          <w:szCs w:val="24"/>
          <w:lang w:val="en-US"/>
        </w:rPr>
        <w:t xml:space="preserve"> </w:t>
      </w:r>
      <w:r w:rsidR="00F20713" w:rsidRPr="009616AA">
        <w:rPr>
          <w:rFonts w:ascii="Arial" w:hAnsi="Arial" w:cs="Arial"/>
          <w:sz w:val="24"/>
          <w:szCs w:val="24"/>
          <w:lang w:val="en-US"/>
        </w:rPr>
        <w:t xml:space="preserve">D., (2012), collaborative BI (collaborative business intelligence), Posted 14/12/2012, [Available Online: </w:t>
      </w:r>
      <w:hyperlink r:id="rId12" w:history="1">
        <w:r w:rsidR="00FA21A8" w:rsidRPr="009616AA">
          <w:rPr>
            <w:rStyle w:val="Hyperlink"/>
            <w:rFonts w:ascii="Arial" w:hAnsi="Arial" w:cs="Arial"/>
            <w:sz w:val="24"/>
            <w:szCs w:val="24"/>
            <w:lang w:val="en-US"/>
          </w:rPr>
          <w:t>https://www.techtarget.com/searchbusinessanalytics/definition/collaborative-BI-collaborative-business-intelligence?amp=1</w:t>
        </w:r>
      </w:hyperlink>
      <w:r w:rsidR="00FA21A8" w:rsidRPr="009616AA">
        <w:rPr>
          <w:rFonts w:ascii="Arial" w:hAnsi="Arial" w:cs="Arial"/>
          <w:sz w:val="24"/>
          <w:szCs w:val="24"/>
          <w:lang w:val="en-US"/>
        </w:rPr>
        <w:t>], Accessed 11/12/2022</w:t>
      </w:r>
    </w:p>
    <w:p w14:paraId="09A918B8" w14:textId="63A5776E" w:rsidR="00FA21A8" w:rsidRPr="009616AA" w:rsidRDefault="004A6858"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Ghosh </w:t>
      </w:r>
      <w:r w:rsidR="00227F2A" w:rsidRPr="009616AA">
        <w:rPr>
          <w:rFonts w:ascii="Arial" w:hAnsi="Arial" w:cs="Arial"/>
          <w:sz w:val="24"/>
          <w:szCs w:val="24"/>
          <w:lang w:val="en-US"/>
        </w:rPr>
        <w:t xml:space="preserve">P. G., (2017), Why Data Governance is Important for Business Intelligence Success, Posted </w:t>
      </w:r>
      <w:r w:rsidR="00B67572" w:rsidRPr="009616AA">
        <w:rPr>
          <w:rFonts w:ascii="Arial" w:hAnsi="Arial" w:cs="Arial"/>
          <w:sz w:val="24"/>
          <w:szCs w:val="24"/>
          <w:lang w:val="en-US"/>
        </w:rPr>
        <w:t xml:space="preserve">24/08/2017, [Available Online: </w:t>
      </w:r>
      <w:hyperlink r:id="rId13" w:history="1">
        <w:r w:rsidR="00B67572" w:rsidRPr="009616AA">
          <w:rPr>
            <w:rStyle w:val="Hyperlink"/>
            <w:rFonts w:ascii="Arial" w:hAnsi="Arial" w:cs="Arial"/>
            <w:sz w:val="24"/>
            <w:szCs w:val="24"/>
            <w:lang w:val="en-US"/>
          </w:rPr>
          <w:t>https://www.dataversity.net/data-governance-important-business-intelligence-success/</w:t>
        </w:r>
      </w:hyperlink>
      <w:r w:rsidR="00B67572" w:rsidRPr="009616AA">
        <w:rPr>
          <w:rFonts w:ascii="Arial" w:hAnsi="Arial" w:cs="Arial"/>
          <w:sz w:val="24"/>
          <w:szCs w:val="24"/>
          <w:lang w:val="en-US"/>
        </w:rPr>
        <w:t>], Accessed 11/12/2022</w:t>
      </w:r>
    </w:p>
    <w:p w14:paraId="5DE3B25E" w14:textId="5CB3411A" w:rsidR="00B67572" w:rsidRPr="009616AA" w:rsidRDefault="000E2F0F"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Element61, (2022), Data Governance &amp; Data Quality, [Available Online: </w:t>
      </w:r>
      <w:hyperlink r:id="rId14" w:history="1">
        <w:r w:rsidR="00753D87" w:rsidRPr="009616AA">
          <w:rPr>
            <w:rStyle w:val="Hyperlink"/>
            <w:rFonts w:ascii="Arial" w:hAnsi="Arial" w:cs="Arial"/>
            <w:sz w:val="24"/>
            <w:szCs w:val="24"/>
            <w:lang w:val="en-US"/>
          </w:rPr>
          <w:t>https://www.element61.be/en/competence/business-intelligence-data-governance-data-quality</w:t>
        </w:r>
      </w:hyperlink>
      <w:r w:rsidR="00753D87" w:rsidRPr="009616AA">
        <w:rPr>
          <w:rFonts w:ascii="Arial" w:hAnsi="Arial" w:cs="Arial"/>
          <w:sz w:val="24"/>
          <w:szCs w:val="24"/>
          <w:lang w:val="en-US"/>
        </w:rPr>
        <w:t>], Accessed 11/12/2022</w:t>
      </w:r>
    </w:p>
    <w:p w14:paraId="63D568F2" w14:textId="5CF77FE9" w:rsidR="00753D87" w:rsidRPr="009616AA" w:rsidRDefault="001430FC" w:rsidP="009616AA">
      <w:pPr>
        <w:pStyle w:val="ListParagraph"/>
        <w:numPr>
          <w:ilvl w:val="0"/>
          <w:numId w:val="1"/>
        </w:numPr>
        <w:spacing w:line="360" w:lineRule="auto"/>
        <w:rPr>
          <w:rFonts w:ascii="Arial" w:hAnsi="Arial" w:cs="Arial"/>
          <w:sz w:val="24"/>
          <w:szCs w:val="24"/>
          <w:lang w:val="en-US"/>
        </w:rPr>
      </w:pPr>
      <w:proofErr w:type="spellStart"/>
      <w:r w:rsidRPr="009616AA">
        <w:rPr>
          <w:rFonts w:ascii="Arial" w:hAnsi="Arial" w:cs="Arial"/>
          <w:sz w:val="24"/>
          <w:szCs w:val="24"/>
          <w:lang w:val="en-US"/>
        </w:rPr>
        <w:t>Hovsepyan</w:t>
      </w:r>
      <w:proofErr w:type="spellEnd"/>
      <w:r w:rsidRPr="009616AA">
        <w:rPr>
          <w:rFonts w:ascii="Arial" w:hAnsi="Arial" w:cs="Arial"/>
          <w:sz w:val="24"/>
          <w:szCs w:val="24"/>
          <w:lang w:val="en-US"/>
        </w:rPr>
        <w:t xml:space="preserve"> T., (2022), What Is Business Intelligence Automation and How to Use It, Posted 24/03/2022, [Available Online: </w:t>
      </w:r>
      <w:hyperlink r:id="rId15" w:history="1">
        <w:r w:rsidR="00B81754" w:rsidRPr="009616AA">
          <w:rPr>
            <w:rStyle w:val="Hyperlink"/>
            <w:rFonts w:ascii="Arial" w:hAnsi="Arial" w:cs="Arial"/>
            <w:sz w:val="24"/>
            <w:szCs w:val="24"/>
            <w:lang w:val="en-US"/>
          </w:rPr>
          <w:t>https://plat.ai/blog/what-is-business-intelligence-automation/</w:t>
        </w:r>
      </w:hyperlink>
      <w:r w:rsidR="00B81754" w:rsidRPr="009616AA">
        <w:rPr>
          <w:rFonts w:ascii="Arial" w:hAnsi="Arial" w:cs="Arial"/>
          <w:sz w:val="24"/>
          <w:szCs w:val="24"/>
          <w:lang w:val="en-US"/>
        </w:rPr>
        <w:t>], Accessed 11/12/2022</w:t>
      </w:r>
    </w:p>
    <w:p w14:paraId="2FFAC2AF" w14:textId="3CFE0236" w:rsidR="001E52E2" w:rsidRPr="009616AA" w:rsidRDefault="001C232E"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Sharda </w:t>
      </w:r>
      <w:r w:rsidR="009B0F66" w:rsidRPr="009616AA">
        <w:rPr>
          <w:rFonts w:ascii="Arial" w:hAnsi="Arial" w:cs="Arial"/>
          <w:sz w:val="24"/>
          <w:szCs w:val="24"/>
          <w:lang w:val="en-US"/>
        </w:rPr>
        <w:t xml:space="preserve">R., </w:t>
      </w:r>
      <w:proofErr w:type="spellStart"/>
      <w:r w:rsidR="009B0F66" w:rsidRPr="009616AA">
        <w:rPr>
          <w:rFonts w:ascii="Arial" w:hAnsi="Arial" w:cs="Arial"/>
          <w:sz w:val="24"/>
          <w:szCs w:val="24"/>
          <w:lang w:val="en-US"/>
        </w:rPr>
        <w:t>Dursun</w:t>
      </w:r>
      <w:proofErr w:type="spellEnd"/>
      <w:r w:rsidR="009B0F66" w:rsidRPr="009616AA">
        <w:rPr>
          <w:rFonts w:ascii="Arial" w:hAnsi="Arial" w:cs="Arial"/>
          <w:sz w:val="24"/>
          <w:szCs w:val="24"/>
          <w:lang w:val="en-US"/>
        </w:rPr>
        <w:t xml:space="preserve"> D., Turban E., (2017), Business Intelligence, Analytics, and Data Science: A Managerial Perspective, Pearson, 4</w:t>
      </w:r>
      <w:r w:rsidR="009B0F66" w:rsidRPr="009616AA">
        <w:rPr>
          <w:rFonts w:ascii="Arial" w:hAnsi="Arial" w:cs="Arial"/>
          <w:sz w:val="24"/>
          <w:szCs w:val="24"/>
          <w:vertAlign w:val="superscript"/>
          <w:lang w:val="en-US"/>
        </w:rPr>
        <w:t>th</w:t>
      </w:r>
      <w:r w:rsidR="009B0F66" w:rsidRPr="009616AA">
        <w:rPr>
          <w:rFonts w:ascii="Arial" w:hAnsi="Arial" w:cs="Arial"/>
          <w:sz w:val="24"/>
          <w:szCs w:val="24"/>
          <w:lang w:val="en-US"/>
        </w:rPr>
        <w:t xml:space="preserve"> Edition</w:t>
      </w:r>
      <w:r w:rsidR="001E52E2" w:rsidRPr="009616AA">
        <w:rPr>
          <w:rFonts w:ascii="Arial" w:hAnsi="Arial" w:cs="Arial"/>
          <w:sz w:val="24"/>
          <w:szCs w:val="24"/>
          <w:lang w:val="en-US"/>
        </w:rPr>
        <w:t>, Pp. 420-466</w:t>
      </w:r>
    </w:p>
    <w:p w14:paraId="13EEE963" w14:textId="77A7990F" w:rsidR="009B0F66" w:rsidRPr="009616AA" w:rsidRDefault="00282D59"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Silva R. F., (2018), Power BI - Business Intelligence Clinic: Create and Learn, </w:t>
      </w:r>
      <w:r w:rsidR="001E52E2" w:rsidRPr="009616AA">
        <w:rPr>
          <w:rFonts w:ascii="Arial" w:hAnsi="Arial" w:cs="Arial"/>
          <w:sz w:val="24"/>
          <w:szCs w:val="24"/>
          <w:lang w:val="en-US"/>
        </w:rPr>
        <w:t>Pp. 69-77</w:t>
      </w:r>
    </w:p>
    <w:p w14:paraId="73A7C8E3" w14:textId="7FAE5E15" w:rsidR="001E52E2" w:rsidRPr="009616AA" w:rsidRDefault="003E7E74" w:rsidP="009616AA">
      <w:pPr>
        <w:pStyle w:val="ListParagraph"/>
        <w:numPr>
          <w:ilvl w:val="0"/>
          <w:numId w:val="1"/>
        </w:numPr>
        <w:spacing w:line="360" w:lineRule="auto"/>
        <w:rPr>
          <w:rFonts w:ascii="Arial" w:hAnsi="Arial" w:cs="Arial"/>
          <w:sz w:val="24"/>
          <w:szCs w:val="24"/>
          <w:lang w:val="en-US"/>
        </w:rPr>
      </w:pPr>
      <w:r w:rsidRPr="009616AA">
        <w:rPr>
          <w:rFonts w:ascii="Arial" w:hAnsi="Arial" w:cs="Arial"/>
          <w:sz w:val="24"/>
          <w:szCs w:val="24"/>
          <w:lang w:val="en-US"/>
        </w:rPr>
        <w:t xml:space="preserve">Oracle, (2022), What is </w:t>
      </w:r>
      <w:proofErr w:type="gramStart"/>
      <w:r w:rsidRPr="009616AA">
        <w:rPr>
          <w:rFonts w:ascii="Arial" w:hAnsi="Arial" w:cs="Arial"/>
          <w:sz w:val="24"/>
          <w:szCs w:val="24"/>
          <w:lang w:val="en-US"/>
        </w:rPr>
        <w:t>IoT?</w:t>
      </w:r>
      <w:r w:rsidR="00A354FA" w:rsidRPr="009616AA">
        <w:rPr>
          <w:rFonts w:ascii="Arial" w:hAnsi="Arial" w:cs="Arial"/>
          <w:sz w:val="24"/>
          <w:szCs w:val="24"/>
          <w:lang w:val="en-US"/>
        </w:rPr>
        <w:t>,</w:t>
      </w:r>
      <w:proofErr w:type="gramEnd"/>
      <w:r w:rsidR="00A354FA" w:rsidRPr="009616AA">
        <w:rPr>
          <w:rFonts w:ascii="Arial" w:hAnsi="Arial" w:cs="Arial"/>
          <w:sz w:val="24"/>
          <w:szCs w:val="24"/>
          <w:lang w:val="en-US"/>
        </w:rPr>
        <w:t xml:space="preserve"> [Available Online: </w:t>
      </w:r>
      <w:hyperlink r:id="rId16" w:history="1">
        <w:r w:rsidR="00FB086B" w:rsidRPr="009616AA">
          <w:rPr>
            <w:rStyle w:val="Hyperlink"/>
            <w:rFonts w:ascii="Arial" w:hAnsi="Arial" w:cs="Arial"/>
            <w:sz w:val="24"/>
            <w:szCs w:val="24"/>
            <w:lang w:val="en-US"/>
          </w:rPr>
          <w:t>https://www.oracle.com/internet-of-things/what-is-iot/</w:t>
        </w:r>
      </w:hyperlink>
      <w:r w:rsidR="00FB086B" w:rsidRPr="009616AA">
        <w:rPr>
          <w:rFonts w:ascii="Arial" w:hAnsi="Arial" w:cs="Arial"/>
          <w:sz w:val="24"/>
          <w:szCs w:val="24"/>
          <w:lang w:val="en-US"/>
        </w:rPr>
        <w:t>], Accessed 11/12/2022</w:t>
      </w:r>
    </w:p>
    <w:p w14:paraId="4EBC7407" w14:textId="77777777" w:rsidR="00153773" w:rsidRPr="00153773" w:rsidRDefault="00153773" w:rsidP="00153773">
      <w:pPr>
        <w:rPr>
          <w:lang w:val="en-US"/>
        </w:rPr>
      </w:pPr>
    </w:p>
    <w:sectPr w:rsidR="00153773" w:rsidRPr="00153773" w:rsidSect="009616AA">
      <w:footerReference w:type="defaul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0F708" w14:textId="77777777" w:rsidR="009616AA" w:rsidRDefault="009616AA" w:rsidP="009616AA">
      <w:pPr>
        <w:spacing w:after="0" w:line="240" w:lineRule="auto"/>
      </w:pPr>
      <w:r>
        <w:separator/>
      </w:r>
    </w:p>
  </w:endnote>
  <w:endnote w:type="continuationSeparator" w:id="0">
    <w:p w14:paraId="5DFDD4B5" w14:textId="77777777" w:rsidR="009616AA" w:rsidRDefault="009616AA" w:rsidP="00961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3F2F" w14:textId="21D7B8E7" w:rsidR="009616AA" w:rsidRDefault="009616AA">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6BDD384D" wp14:editId="20C5DFA1">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071D12" w14:textId="77777777" w:rsidR="009616AA" w:rsidRDefault="009616AA">
                                <w:pPr>
                                  <w:jc w:val="right"/>
                                  <w:rPr>
                                    <w:color w:val="7F7F7F" w:themeColor="text1" w:themeTint="80"/>
                                  </w:rPr>
                                </w:pPr>
                                <w:r>
                                  <w:rPr>
                                    <w:color w:val="7F7F7F" w:themeColor="text1" w:themeTint="80"/>
                                  </w:rPr>
                                  <w:t>[Date]</w:t>
                                </w:r>
                              </w:p>
                            </w:sdtContent>
                          </w:sdt>
                          <w:p w14:paraId="6DF302B8" w14:textId="77777777" w:rsidR="009616AA" w:rsidRDefault="009616AA">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BDD384D" id="Group 37" o:spid="_x0000_s1029"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">
              <v:rect id="Rectangle 38" o:spid="_x0000_s1030"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Text Box 39" o:spid="_x0000_s1031"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A071D12" w14:textId="77777777" w:rsidR="009616AA" w:rsidRDefault="009616AA">
                          <w:pPr>
                            <w:jc w:val="right"/>
                            <w:rPr>
                              <w:color w:val="7F7F7F" w:themeColor="text1" w:themeTint="80"/>
                            </w:rPr>
                          </w:pPr>
                          <w:r>
                            <w:rPr>
                              <w:color w:val="7F7F7F" w:themeColor="text1" w:themeTint="80"/>
                            </w:rPr>
                            <w:t>[Date]</w:t>
                          </w:r>
                        </w:p>
                      </w:sdtContent>
                    </w:sdt>
                    <w:p w14:paraId="6DF302B8" w14:textId="77777777" w:rsidR="009616AA" w:rsidRDefault="009616AA">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6220EE7D" wp14:editId="246A2ACC">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5AF456" w14:textId="77777777" w:rsidR="009616AA" w:rsidRDefault="009616A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0EE7D" id="Rectangle 40" o:spid="_x0000_s1032"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" fillcolor="black [3213]" stroked="f" strokeweight="3pt">
              <v:textbox>
                <w:txbxContent>
                  <w:p w14:paraId="365AF456" w14:textId="77777777" w:rsidR="009616AA" w:rsidRDefault="009616A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440C1" w14:textId="77777777" w:rsidR="009616AA" w:rsidRDefault="009616AA" w:rsidP="009616AA">
      <w:pPr>
        <w:spacing w:after="0" w:line="240" w:lineRule="auto"/>
      </w:pPr>
      <w:r>
        <w:separator/>
      </w:r>
    </w:p>
  </w:footnote>
  <w:footnote w:type="continuationSeparator" w:id="0">
    <w:p w14:paraId="4AC5AABF" w14:textId="77777777" w:rsidR="009616AA" w:rsidRDefault="009616AA" w:rsidP="009616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D06C02"/>
    <w:multiLevelType w:val="hybridMultilevel"/>
    <w:tmpl w:val="891C6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674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23"/>
    <w:rsid w:val="000373C9"/>
    <w:rsid w:val="000E2F0F"/>
    <w:rsid w:val="00120096"/>
    <w:rsid w:val="001430FC"/>
    <w:rsid w:val="00153773"/>
    <w:rsid w:val="0019462C"/>
    <w:rsid w:val="001C232E"/>
    <w:rsid w:val="001D6D04"/>
    <w:rsid w:val="001E52E2"/>
    <w:rsid w:val="00227F2A"/>
    <w:rsid w:val="00282D59"/>
    <w:rsid w:val="002932E0"/>
    <w:rsid w:val="00340024"/>
    <w:rsid w:val="003922B3"/>
    <w:rsid w:val="003A48C8"/>
    <w:rsid w:val="003B2B23"/>
    <w:rsid w:val="003E368A"/>
    <w:rsid w:val="003E3703"/>
    <w:rsid w:val="003E7E74"/>
    <w:rsid w:val="003F508E"/>
    <w:rsid w:val="003F5FAD"/>
    <w:rsid w:val="00401047"/>
    <w:rsid w:val="00443D64"/>
    <w:rsid w:val="004A6858"/>
    <w:rsid w:val="005351E4"/>
    <w:rsid w:val="00753D87"/>
    <w:rsid w:val="007A7332"/>
    <w:rsid w:val="007D5A6C"/>
    <w:rsid w:val="007F7CBA"/>
    <w:rsid w:val="00832C16"/>
    <w:rsid w:val="008524E2"/>
    <w:rsid w:val="00906A47"/>
    <w:rsid w:val="009616AA"/>
    <w:rsid w:val="009634AE"/>
    <w:rsid w:val="009A364A"/>
    <w:rsid w:val="009B0F66"/>
    <w:rsid w:val="00A3305A"/>
    <w:rsid w:val="00A354FA"/>
    <w:rsid w:val="00AA58CE"/>
    <w:rsid w:val="00AF64CB"/>
    <w:rsid w:val="00B67572"/>
    <w:rsid w:val="00B81754"/>
    <w:rsid w:val="00BD5216"/>
    <w:rsid w:val="00C5454E"/>
    <w:rsid w:val="00D943B7"/>
    <w:rsid w:val="00DA08E6"/>
    <w:rsid w:val="00E51DC7"/>
    <w:rsid w:val="00E66333"/>
    <w:rsid w:val="00E70C22"/>
    <w:rsid w:val="00EE6FBB"/>
    <w:rsid w:val="00F20713"/>
    <w:rsid w:val="00F349D0"/>
    <w:rsid w:val="00F422E1"/>
    <w:rsid w:val="00F95B80"/>
    <w:rsid w:val="00FA21A8"/>
    <w:rsid w:val="00FA2F51"/>
    <w:rsid w:val="00FA36A4"/>
    <w:rsid w:val="00FB086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F35DE"/>
  <w15:chartTrackingRefBased/>
  <w15:docId w15:val="{94138D36-F249-2C4D-B98B-573BD13E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eastAsia="zh-TW"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6AA"/>
  </w:style>
  <w:style w:type="paragraph" w:styleId="Heading1">
    <w:name w:val="heading 1"/>
    <w:basedOn w:val="Normal"/>
    <w:next w:val="Normal"/>
    <w:link w:val="Heading1Char"/>
    <w:uiPriority w:val="9"/>
    <w:qFormat/>
    <w:rsid w:val="009616A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616AA"/>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616AA"/>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616AA"/>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616AA"/>
    <w:pPr>
      <w:spacing w:before="200" w:after="0"/>
      <w:jc w:val="left"/>
      <w:outlineLvl w:val="4"/>
    </w:pPr>
    <w:rPr>
      <w:smallCaps/>
      <w:color w:val="3476B1" w:themeColor="accent2" w:themeShade="BF"/>
      <w:spacing w:val="10"/>
      <w:sz w:val="22"/>
      <w:szCs w:val="26"/>
    </w:rPr>
  </w:style>
  <w:style w:type="paragraph" w:styleId="Heading6">
    <w:name w:val="heading 6"/>
    <w:basedOn w:val="Normal"/>
    <w:next w:val="Normal"/>
    <w:link w:val="Heading6Char"/>
    <w:uiPriority w:val="9"/>
    <w:semiHidden/>
    <w:unhideWhenUsed/>
    <w:qFormat/>
    <w:rsid w:val="009616AA"/>
    <w:pPr>
      <w:spacing w:after="0"/>
      <w:jc w:val="left"/>
      <w:outlineLvl w:val="5"/>
    </w:pPr>
    <w:rPr>
      <w:smallCaps/>
      <w:color w:val="629DD1" w:themeColor="accent2"/>
      <w:spacing w:val="5"/>
      <w:sz w:val="22"/>
    </w:rPr>
  </w:style>
  <w:style w:type="paragraph" w:styleId="Heading7">
    <w:name w:val="heading 7"/>
    <w:basedOn w:val="Normal"/>
    <w:next w:val="Normal"/>
    <w:link w:val="Heading7Char"/>
    <w:uiPriority w:val="9"/>
    <w:semiHidden/>
    <w:unhideWhenUsed/>
    <w:qFormat/>
    <w:rsid w:val="009616AA"/>
    <w:pPr>
      <w:spacing w:after="0"/>
      <w:jc w:val="left"/>
      <w:outlineLvl w:val="6"/>
    </w:pPr>
    <w:rPr>
      <w:b/>
      <w:smallCaps/>
      <w:color w:val="629DD1" w:themeColor="accent2"/>
      <w:spacing w:val="10"/>
    </w:rPr>
  </w:style>
  <w:style w:type="paragraph" w:styleId="Heading8">
    <w:name w:val="heading 8"/>
    <w:basedOn w:val="Normal"/>
    <w:next w:val="Normal"/>
    <w:link w:val="Heading8Char"/>
    <w:uiPriority w:val="9"/>
    <w:semiHidden/>
    <w:unhideWhenUsed/>
    <w:qFormat/>
    <w:rsid w:val="009616AA"/>
    <w:pPr>
      <w:spacing w:after="0"/>
      <w:jc w:val="left"/>
      <w:outlineLvl w:val="7"/>
    </w:pPr>
    <w:rPr>
      <w:b/>
      <w:i/>
      <w:smallCaps/>
      <w:color w:val="3476B1" w:themeColor="accent2" w:themeShade="BF"/>
    </w:rPr>
  </w:style>
  <w:style w:type="paragraph" w:styleId="Heading9">
    <w:name w:val="heading 9"/>
    <w:basedOn w:val="Normal"/>
    <w:next w:val="Normal"/>
    <w:link w:val="Heading9Char"/>
    <w:uiPriority w:val="9"/>
    <w:semiHidden/>
    <w:unhideWhenUsed/>
    <w:qFormat/>
    <w:rsid w:val="009616AA"/>
    <w:pPr>
      <w:spacing w:after="0"/>
      <w:jc w:val="left"/>
      <w:outlineLvl w:val="8"/>
    </w:pPr>
    <w:rPr>
      <w:b/>
      <w:i/>
      <w:smallCaps/>
      <w:color w:val="224E76"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16AA"/>
    <w:pPr>
      <w:pBdr>
        <w:top w:val="single" w:sz="12" w:space="1" w:color="629DD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616AA"/>
    <w:rPr>
      <w:smallCaps/>
      <w:sz w:val="48"/>
      <w:szCs w:val="48"/>
    </w:rPr>
  </w:style>
  <w:style w:type="character" w:customStyle="1" w:styleId="Heading1Char">
    <w:name w:val="Heading 1 Char"/>
    <w:basedOn w:val="DefaultParagraphFont"/>
    <w:link w:val="Heading1"/>
    <w:uiPriority w:val="9"/>
    <w:rsid w:val="009616AA"/>
    <w:rPr>
      <w:smallCaps/>
      <w:spacing w:val="5"/>
      <w:sz w:val="32"/>
      <w:szCs w:val="32"/>
    </w:rPr>
  </w:style>
  <w:style w:type="paragraph" w:styleId="Subtitle">
    <w:name w:val="Subtitle"/>
    <w:basedOn w:val="Normal"/>
    <w:next w:val="Normal"/>
    <w:link w:val="SubtitleChar"/>
    <w:uiPriority w:val="11"/>
    <w:qFormat/>
    <w:rsid w:val="009616AA"/>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616AA"/>
    <w:rPr>
      <w:rFonts w:asciiTheme="majorHAnsi" w:eastAsiaTheme="majorEastAsia" w:hAnsiTheme="majorHAnsi" w:cstheme="majorBidi"/>
      <w:szCs w:val="22"/>
    </w:rPr>
  </w:style>
  <w:style w:type="character" w:customStyle="1" w:styleId="Heading2Char">
    <w:name w:val="Heading 2 Char"/>
    <w:basedOn w:val="DefaultParagraphFont"/>
    <w:link w:val="Heading2"/>
    <w:uiPriority w:val="9"/>
    <w:rsid w:val="009616AA"/>
    <w:rPr>
      <w:smallCaps/>
      <w:spacing w:val="5"/>
      <w:sz w:val="28"/>
      <w:szCs w:val="28"/>
    </w:rPr>
  </w:style>
  <w:style w:type="paragraph" w:styleId="ListParagraph">
    <w:name w:val="List Paragraph"/>
    <w:basedOn w:val="Normal"/>
    <w:uiPriority w:val="34"/>
    <w:qFormat/>
    <w:rsid w:val="009616AA"/>
    <w:pPr>
      <w:ind w:left="720"/>
      <w:contextualSpacing/>
    </w:pPr>
  </w:style>
  <w:style w:type="character" w:styleId="Hyperlink">
    <w:name w:val="Hyperlink"/>
    <w:basedOn w:val="DefaultParagraphFont"/>
    <w:uiPriority w:val="99"/>
    <w:unhideWhenUsed/>
    <w:rsid w:val="003F508E"/>
    <w:rPr>
      <w:color w:val="9454C3" w:themeColor="hyperlink"/>
      <w:u w:val="single"/>
    </w:rPr>
  </w:style>
  <w:style w:type="character" w:styleId="UnresolvedMention">
    <w:name w:val="Unresolved Mention"/>
    <w:basedOn w:val="DefaultParagraphFont"/>
    <w:uiPriority w:val="99"/>
    <w:semiHidden/>
    <w:unhideWhenUsed/>
    <w:rsid w:val="003F508E"/>
    <w:rPr>
      <w:color w:val="605E5C"/>
      <w:shd w:val="clear" w:color="auto" w:fill="E1DFDD"/>
    </w:rPr>
  </w:style>
  <w:style w:type="paragraph" w:customStyle="1" w:styleId="PersonalName">
    <w:name w:val="Personal Name"/>
    <w:basedOn w:val="Title"/>
    <w:rsid w:val="009616AA"/>
    <w:rPr>
      <w:b/>
      <w:caps/>
      <w:color w:val="000000"/>
      <w:sz w:val="28"/>
      <w:szCs w:val="28"/>
    </w:rPr>
  </w:style>
  <w:style w:type="character" w:customStyle="1" w:styleId="Heading3Char">
    <w:name w:val="Heading 3 Char"/>
    <w:basedOn w:val="DefaultParagraphFont"/>
    <w:link w:val="Heading3"/>
    <w:uiPriority w:val="9"/>
    <w:semiHidden/>
    <w:rsid w:val="009616AA"/>
    <w:rPr>
      <w:smallCaps/>
      <w:spacing w:val="5"/>
      <w:sz w:val="24"/>
      <w:szCs w:val="24"/>
    </w:rPr>
  </w:style>
  <w:style w:type="character" w:customStyle="1" w:styleId="Heading4Char">
    <w:name w:val="Heading 4 Char"/>
    <w:basedOn w:val="DefaultParagraphFont"/>
    <w:link w:val="Heading4"/>
    <w:uiPriority w:val="9"/>
    <w:semiHidden/>
    <w:rsid w:val="009616AA"/>
    <w:rPr>
      <w:smallCaps/>
      <w:spacing w:val="10"/>
      <w:sz w:val="22"/>
      <w:szCs w:val="22"/>
    </w:rPr>
  </w:style>
  <w:style w:type="character" w:customStyle="1" w:styleId="Heading5Char">
    <w:name w:val="Heading 5 Char"/>
    <w:basedOn w:val="DefaultParagraphFont"/>
    <w:link w:val="Heading5"/>
    <w:uiPriority w:val="9"/>
    <w:semiHidden/>
    <w:rsid w:val="009616AA"/>
    <w:rPr>
      <w:smallCaps/>
      <w:color w:val="3476B1" w:themeColor="accent2" w:themeShade="BF"/>
      <w:spacing w:val="10"/>
      <w:sz w:val="22"/>
      <w:szCs w:val="26"/>
    </w:rPr>
  </w:style>
  <w:style w:type="character" w:customStyle="1" w:styleId="Heading6Char">
    <w:name w:val="Heading 6 Char"/>
    <w:basedOn w:val="DefaultParagraphFont"/>
    <w:link w:val="Heading6"/>
    <w:uiPriority w:val="9"/>
    <w:semiHidden/>
    <w:rsid w:val="009616AA"/>
    <w:rPr>
      <w:smallCaps/>
      <w:color w:val="629DD1" w:themeColor="accent2"/>
      <w:spacing w:val="5"/>
      <w:sz w:val="22"/>
    </w:rPr>
  </w:style>
  <w:style w:type="character" w:customStyle="1" w:styleId="Heading7Char">
    <w:name w:val="Heading 7 Char"/>
    <w:basedOn w:val="DefaultParagraphFont"/>
    <w:link w:val="Heading7"/>
    <w:uiPriority w:val="9"/>
    <w:semiHidden/>
    <w:rsid w:val="009616AA"/>
    <w:rPr>
      <w:b/>
      <w:smallCaps/>
      <w:color w:val="629DD1" w:themeColor="accent2"/>
      <w:spacing w:val="10"/>
    </w:rPr>
  </w:style>
  <w:style w:type="character" w:customStyle="1" w:styleId="Heading8Char">
    <w:name w:val="Heading 8 Char"/>
    <w:basedOn w:val="DefaultParagraphFont"/>
    <w:link w:val="Heading8"/>
    <w:uiPriority w:val="9"/>
    <w:semiHidden/>
    <w:rsid w:val="009616AA"/>
    <w:rPr>
      <w:b/>
      <w:i/>
      <w:smallCaps/>
      <w:color w:val="3476B1" w:themeColor="accent2" w:themeShade="BF"/>
    </w:rPr>
  </w:style>
  <w:style w:type="character" w:customStyle="1" w:styleId="Heading9Char">
    <w:name w:val="Heading 9 Char"/>
    <w:basedOn w:val="DefaultParagraphFont"/>
    <w:link w:val="Heading9"/>
    <w:uiPriority w:val="9"/>
    <w:semiHidden/>
    <w:rsid w:val="009616AA"/>
    <w:rPr>
      <w:b/>
      <w:i/>
      <w:smallCaps/>
      <w:color w:val="224E76" w:themeColor="accent2" w:themeShade="7F"/>
    </w:rPr>
  </w:style>
  <w:style w:type="paragraph" w:styleId="Caption">
    <w:name w:val="caption"/>
    <w:basedOn w:val="Normal"/>
    <w:next w:val="Normal"/>
    <w:uiPriority w:val="35"/>
    <w:semiHidden/>
    <w:unhideWhenUsed/>
    <w:qFormat/>
    <w:rsid w:val="009616AA"/>
    <w:rPr>
      <w:b/>
      <w:bCs/>
      <w:caps/>
      <w:sz w:val="16"/>
      <w:szCs w:val="18"/>
    </w:rPr>
  </w:style>
  <w:style w:type="character" w:styleId="Strong">
    <w:name w:val="Strong"/>
    <w:uiPriority w:val="22"/>
    <w:qFormat/>
    <w:rsid w:val="009616AA"/>
    <w:rPr>
      <w:b/>
      <w:color w:val="629DD1" w:themeColor="accent2"/>
    </w:rPr>
  </w:style>
  <w:style w:type="character" w:styleId="Emphasis">
    <w:name w:val="Emphasis"/>
    <w:uiPriority w:val="20"/>
    <w:qFormat/>
    <w:rsid w:val="009616AA"/>
    <w:rPr>
      <w:b/>
      <w:i/>
      <w:spacing w:val="10"/>
    </w:rPr>
  </w:style>
  <w:style w:type="paragraph" w:styleId="NoSpacing">
    <w:name w:val="No Spacing"/>
    <w:basedOn w:val="Normal"/>
    <w:link w:val="NoSpacingChar"/>
    <w:uiPriority w:val="1"/>
    <w:qFormat/>
    <w:rsid w:val="009616AA"/>
    <w:pPr>
      <w:spacing w:after="0" w:line="240" w:lineRule="auto"/>
    </w:pPr>
  </w:style>
  <w:style w:type="character" w:customStyle="1" w:styleId="NoSpacingChar">
    <w:name w:val="No Spacing Char"/>
    <w:basedOn w:val="DefaultParagraphFont"/>
    <w:link w:val="NoSpacing"/>
    <w:uiPriority w:val="1"/>
    <w:rsid w:val="009616AA"/>
  </w:style>
  <w:style w:type="paragraph" w:styleId="Quote">
    <w:name w:val="Quote"/>
    <w:basedOn w:val="Normal"/>
    <w:next w:val="Normal"/>
    <w:link w:val="QuoteChar"/>
    <w:uiPriority w:val="29"/>
    <w:qFormat/>
    <w:rsid w:val="009616AA"/>
    <w:rPr>
      <w:i/>
    </w:rPr>
  </w:style>
  <w:style w:type="character" w:customStyle="1" w:styleId="QuoteChar">
    <w:name w:val="Quote Char"/>
    <w:basedOn w:val="DefaultParagraphFont"/>
    <w:link w:val="Quote"/>
    <w:uiPriority w:val="29"/>
    <w:rsid w:val="009616AA"/>
    <w:rPr>
      <w:i/>
    </w:rPr>
  </w:style>
  <w:style w:type="paragraph" w:styleId="IntenseQuote">
    <w:name w:val="Intense Quote"/>
    <w:basedOn w:val="Normal"/>
    <w:next w:val="Normal"/>
    <w:link w:val="IntenseQuoteChar"/>
    <w:uiPriority w:val="30"/>
    <w:qFormat/>
    <w:rsid w:val="009616AA"/>
    <w:pPr>
      <w:pBdr>
        <w:top w:val="single" w:sz="8" w:space="10" w:color="3476B1" w:themeColor="accent2" w:themeShade="BF"/>
        <w:left w:val="single" w:sz="8" w:space="10" w:color="3476B1" w:themeColor="accent2" w:themeShade="BF"/>
        <w:bottom w:val="single" w:sz="8" w:space="10" w:color="3476B1" w:themeColor="accent2" w:themeShade="BF"/>
        <w:right w:val="single" w:sz="8" w:space="10" w:color="3476B1" w:themeColor="accent2" w:themeShade="BF"/>
      </w:pBdr>
      <w:shd w:val="clear" w:color="auto" w:fill="629DD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616AA"/>
    <w:rPr>
      <w:b/>
      <w:i/>
      <w:color w:val="FFFFFF" w:themeColor="background1"/>
      <w:shd w:val="clear" w:color="auto" w:fill="629DD1" w:themeFill="accent2"/>
    </w:rPr>
  </w:style>
  <w:style w:type="character" w:styleId="SubtleEmphasis">
    <w:name w:val="Subtle Emphasis"/>
    <w:uiPriority w:val="19"/>
    <w:qFormat/>
    <w:rsid w:val="009616AA"/>
    <w:rPr>
      <w:i/>
    </w:rPr>
  </w:style>
  <w:style w:type="character" w:styleId="IntenseEmphasis">
    <w:name w:val="Intense Emphasis"/>
    <w:uiPriority w:val="21"/>
    <w:qFormat/>
    <w:rsid w:val="009616AA"/>
    <w:rPr>
      <w:b/>
      <w:i/>
      <w:color w:val="629DD1" w:themeColor="accent2"/>
      <w:spacing w:val="10"/>
    </w:rPr>
  </w:style>
  <w:style w:type="character" w:styleId="SubtleReference">
    <w:name w:val="Subtle Reference"/>
    <w:uiPriority w:val="31"/>
    <w:qFormat/>
    <w:rsid w:val="009616AA"/>
    <w:rPr>
      <w:b/>
    </w:rPr>
  </w:style>
  <w:style w:type="character" w:styleId="IntenseReference">
    <w:name w:val="Intense Reference"/>
    <w:uiPriority w:val="32"/>
    <w:qFormat/>
    <w:rsid w:val="009616AA"/>
    <w:rPr>
      <w:b/>
      <w:bCs/>
      <w:smallCaps/>
      <w:spacing w:val="5"/>
      <w:sz w:val="22"/>
      <w:szCs w:val="22"/>
      <w:u w:val="single"/>
    </w:rPr>
  </w:style>
  <w:style w:type="character" w:styleId="BookTitle">
    <w:name w:val="Book Title"/>
    <w:uiPriority w:val="33"/>
    <w:qFormat/>
    <w:rsid w:val="009616AA"/>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9616AA"/>
    <w:pPr>
      <w:outlineLvl w:val="9"/>
    </w:pPr>
  </w:style>
  <w:style w:type="paragraph" w:styleId="TOC1">
    <w:name w:val="toc 1"/>
    <w:basedOn w:val="Normal"/>
    <w:next w:val="Normal"/>
    <w:autoRedefine/>
    <w:uiPriority w:val="39"/>
    <w:unhideWhenUsed/>
    <w:rsid w:val="009616AA"/>
    <w:pPr>
      <w:spacing w:before="120" w:after="0"/>
      <w:jc w:val="left"/>
    </w:pPr>
    <w:rPr>
      <w:rFonts w:cstheme="minorHAnsi"/>
      <w:b/>
      <w:bCs/>
      <w:i/>
      <w:iCs/>
      <w:sz w:val="24"/>
      <w:szCs w:val="24"/>
    </w:rPr>
  </w:style>
  <w:style w:type="paragraph" w:styleId="TOC2">
    <w:name w:val="toc 2"/>
    <w:basedOn w:val="Normal"/>
    <w:next w:val="Normal"/>
    <w:autoRedefine/>
    <w:uiPriority w:val="39"/>
    <w:unhideWhenUsed/>
    <w:rsid w:val="009616AA"/>
    <w:pPr>
      <w:spacing w:before="120" w:after="0"/>
      <w:ind w:left="200"/>
      <w:jc w:val="left"/>
    </w:pPr>
    <w:rPr>
      <w:rFonts w:cstheme="minorHAnsi"/>
      <w:b/>
      <w:bCs/>
      <w:sz w:val="22"/>
      <w:szCs w:val="22"/>
    </w:rPr>
  </w:style>
  <w:style w:type="paragraph" w:styleId="TOC3">
    <w:name w:val="toc 3"/>
    <w:basedOn w:val="Normal"/>
    <w:next w:val="Normal"/>
    <w:autoRedefine/>
    <w:uiPriority w:val="39"/>
    <w:semiHidden/>
    <w:unhideWhenUsed/>
    <w:rsid w:val="009616AA"/>
    <w:pPr>
      <w:spacing w:after="0"/>
      <w:ind w:left="400"/>
      <w:jc w:val="left"/>
    </w:pPr>
    <w:rPr>
      <w:rFonts w:cstheme="minorHAnsi"/>
    </w:rPr>
  </w:style>
  <w:style w:type="paragraph" w:styleId="TOC4">
    <w:name w:val="toc 4"/>
    <w:basedOn w:val="Normal"/>
    <w:next w:val="Normal"/>
    <w:autoRedefine/>
    <w:uiPriority w:val="39"/>
    <w:semiHidden/>
    <w:unhideWhenUsed/>
    <w:rsid w:val="009616AA"/>
    <w:pPr>
      <w:spacing w:after="0"/>
      <w:ind w:left="600"/>
      <w:jc w:val="left"/>
    </w:pPr>
    <w:rPr>
      <w:rFonts w:cstheme="minorHAnsi"/>
    </w:rPr>
  </w:style>
  <w:style w:type="paragraph" w:styleId="TOC5">
    <w:name w:val="toc 5"/>
    <w:basedOn w:val="Normal"/>
    <w:next w:val="Normal"/>
    <w:autoRedefine/>
    <w:uiPriority w:val="39"/>
    <w:semiHidden/>
    <w:unhideWhenUsed/>
    <w:rsid w:val="009616AA"/>
    <w:pPr>
      <w:spacing w:after="0"/>
      <w:ind w:left="800"/>
      <w:jc w:val="left"/>
    </w:pPr>
    <w:rPr>
      <w:rFonts w:cstheme="minorHAnsi"/>
    </w:rPr>
  </w:style>
  <w:style w:type="paragraph" w:styleId="TOC6">
    <w:name w:val="toc 6"/>
    <w:basedOn w:val="Normal"/>
    <w:next w:val="Normal"/>
    <w:autoRedefine/>
    <w:uiPriority w:val="39"/>
    <w:semiHidden/>
    <w:unhideWhenUsed/>
    <w:rsid w:val="009616AA"/>
    <w:pPr>
      <w:spacing w:after="0"/>
      <w:ind w:left="1000"/>
      <w:jc w:val="left"/>
    </w:pPr>
    <w:rPr>
      <w:rFonts w:cstheme="minorHAnsi"/>
    </w:rPr>
  </w:style>
  <w:style w:type="paragraph" w:styleId="TOC7">
    <w:name w:val="toc 7"/>
    <w:basedOn w:val="Normal"/>
    <w:next w:val="Normal"/>
    <w:autoRedefine/>
    <w:uiPriority w:val="39"/>
    <w:semiHidden/>
    <w:unhideWhenUsed/>
    <w:rsid w:val="009616AA"/>
    <w:pPr>
      <w:spacing w:after="0"/>
      <w:ind w:left="1200"/>
      <w:jc w:val="left"/>
    </w:pPr>
    <w:rPr>
      <w:rFonts w:cstheme="minorHAnsi"/>
    </w:rPr>
  </w:style>
  <w:style w:type="paragraph" w:styleId="TOC8">
    <w:name w:val="toc 8"/>
    <w:basedOn w:val="Normal"/>
    <w:next w:val="Normal"/>
    <w:autoRedefine/>
    <w:uiPriority w:val="39"/>
    <w:semiHidden/>
    <w:unhideWhenUsed/>
    <w:rsid w:val="009616AA"/>
    <w:pPr>
      <w:spacing w:after="0"/>
      <w:ind w:left="1400"/>
      <w:jc w:val="left"/>
    </w:pPr>
    <w:rPr>
      <w:rFonts w:cstheme="minorHAnsi"/>
    </w:rPr>
  </w:style>
  <w:style w:type="paragraph" w:styleId="TOC9">
    <w:name w:val="toc 9"/>
    <w:basedOn w:val="Normal"/>
    <w:next w:val="Normal"/>
    <w:autoRedefine/>
    <w:uiPriority w:val="39"/>
    <w:semiHidden/>
    <w:unhideWhenUsed/>
    <w:rsid w:val="009616AA"/>
    <w:pPr>
      <w:spacing w:after="0"/>
      <w:ind w:left="1600"/>
      <w:jc w:val="left"/>
    </w:pPr>
    <w:rPr>
      <w:rFonts w:cstheme="minorHAnsi"/>
    </w:rPr>
  </w:style>
  <w:style w:type="paragraph" w:styleId="Header">
    <w:name w:val="header"/>
    <w:basedOn w:val="Normal"/>
    <w:link w:val="HeaderChar"/>
    <w:uiPriority w:val="99"/>
    <w:unhideWhenUsed/>
    <w:rsid w:val="00961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6AA"/>
  </w:style>
  <w:style w:type="paragraph" w:styleId="Footer">
    <w:name w:val="footer"/>
    <w:basedOn w:val="Normal"/>
    <w:link w:val="FooterChar"/>
    <w:uiPriority w:val="99"/>
    <w:unhideWhenUsed/>
    <w:rsid w:val="00961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482801">
      <w:bodyDiv w:val="1"/>
      <w:marLeft w:val="0"/>
      <w:marRight w:val="0"/>
      <w:marTop w:val="0"/>
      <w:marBottom w:val="0"/>
      <w:divBdr>
        <w:top w:val="none" w:sz="0" w:space="0" w:color="auto"/>
        <w:left w:val="none" w:sz="0" w:space="0" w:color="auto"/>
        <w:bottom w:val="none" w:sz="0" w:space="0" w:color="auto"/>
        <w:right w:val="none" w:sz="0" w:space="0" w:color="auto"/>
      </w:divBdr>
    </w:div>
    <w:div w:id="1017577663">
      <w:bodyDiv w:val="1"/>
      <w:marLeft w:val="0"/>
      <w:marRight w:val="0"/>
      <w:marTop w:val="0"/>
      <w:marBottom w:val="0"/>
      <w:divBdr>
        <w:top w:val="none" w:sz="0" w:space="0" w:color="auto"/>
        <w:left w:val="none" w:sz="0" w:space="0" w:color="auto"/>
        <w:bottom w:val="none" w:sz="0" w:space="0" w:color="auto"/>
        <w:right w:val="none" w:sz="0" w:space="0" w:color="auto"/>
      </w:divBdr>
    </w:div>
    <w:div w:id="1134056050">
      <w:bodyDiv w:val="1"/>
      <w:marLeft w:val="0"/>
      <w:marRight w:val="0"/>
      <w:marTop w:val="0"/>
      <w:marBottom w:val="0"/>
      <w:divBdr>
        <w:top w:val="none" w:sz="0" w:space="0" w:color="auto"/>
        <w:left w:val="none" w:sz="0" w:space="0" w:color="auto"/>
        <w:bottom w:val="none" w:sz="0" w:space="0" w:color="auto"/>
        <w:right w:val="none" w:sz="0" w:space="0" w:color="auto"/>
      </w:divBdr>
    </w:div>
    <w:div w:id="1282686556">
      <w:bodyDiv w:val="1"/>
      <w:marLeft w:val="0"/>
      <w:marRight w:val="0"/>
      <w:marTop w:val="0"/>
      <w:marBottom w:val="0"/>
      <w:divBdr>
        <w:top w:val="none" w:sz="0" w:space="0" w:color="auto"/>
        <w:left w:val="none" w:sz="0" w:space="0" w:color="auto"/>
        <w:bottom w:val="none" w:sz="0" w:space="0" w:color="auto"/>
        <w:right w:val="none" w:sz="0" w:space="0" w:color="auto"/>
      </w:divBdr>
    </w:div>
    <w:div w:id="1516188378">
      <w:bodyDiv w:val="1"/>
      <w:marLeft w:val="0"/>
      <w:marRight w:val="0"/>
      <w:marTop w:val="0"/>
      <w:marBottom w:val="0"/>
      <w:divBdr>
        <w:top w:val="none" w:sz="0" w:space="0" w:color="auto"/>
        <w:left w:val="none" w:sz="0" w:space="0" w:color="auto"/>
        <w:bottom w:val="none" w:sz="0" w:space="0" w:color="auto"/>
        <w:right w:val="none" w:sz="0" w:space="0" w:color="auto"/>
      </w:divBdr>
    </w:div>
    <w:div w:id="1688480185">
      <w:bodyDiv w:val="1"/>
      <w:marLeft w:val="0"/>
      <w:marRight w:val="0"/>
      <w:marTop w:val="0"/>
      <w:marBottom w:val="0"/>
      <w:divBdr>
        <w:top w:val="none" w:sz="0" w:space="0" w:color="auto"/>
        <w:left w:val="none" w:sz="0" w:space="0" w:color="auto"/>
        <w:bottom w:val="none" w:sz="0" w:space="0" w:color="auto"/>
        <w:right w:val="none" w:sz="0" w:space="0" w:color="auto"/>
      </w:divBdr>
    </w:div>
    <w:div w:id="188194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taversity.net/data-governance-important-business-intelligence-succes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echtarget.com/searchbusinessanalytics/definition/collaborative-BI-collaborative-business-intelligence?amp=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racle.com/internet-of-things/what-is-io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vestopedia.com/terms/b/business-intelligence-bi.asp" TargetMode="External"/><Relationship Id="rId5" Type="http://schemas.openxmlformats.org/officeDocument/2006/relationships/numbering" Target="numbering.xml"/><Relationship Id="rId15" Type="http://schemas.openxmlformats.org/officeDocument/2006/relationships/hyperlink" Target="https://plat.ai/blog/what-is-business-intelligence-automatio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lement61.be/en/competence/business-intelligence-data-governance-data-quality" TargetMode="External"/></Relationships>
</file>

<file path=word/theme/theme1.xml><?xml version="1.0" encoding="utf-8"?>
<a:theme xmlns:a="http://schemas.openxmlformats.org/drawingml/2006/main" name="Office Theme 2013 - 2022">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5" ma:contentTypeDescription="Create a new document." ma:contentTypeScope="" ma:versionID="0858d9ef1d619251ae52df8193c20481">
  <xsd:schema xmlns:xsd="http://www.w3.org/2001/XMLSchema" xmlns:xs="http://www.w3.org/2001/XMLSchema" xmlns:p="http://schemas.microsoft.com/office/2006/metadata/properties" xmlns:ns3="0c664b51-63af-4b9d-8d70-3880ca420fc4" targetNamespace="http://schemas.microsoft.com/office/2006/metadata/properties" ma:root="true" ma:fieldsID="02afd15543f02606bda49544a30d08f1" ns3:_="">
    <xsd:import namespace="0c664b51-63af-4b9d-8d70-3880ca420f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F2185D-AC0E-B348-A40C-D413ED3C083D}">
  <ds:schemaRefs>
    <ds:schemaRef ds:uri="http://schemas.openxmlformats.org/officeDocument/2006/bibliography"/>
  </ds:schemaRefs>
</ds:datastoreItem>
</file>

<file path=customXml/itemProps2.xml><?xml version="1.0" encoding="utf-8"?>
<ds:datastoreItem xmlns:ds="http://schemas.openxmlformats.org/officeDocument/2006/customXml" ds:itemID="{04A3AF20-E7B3-4A7D-97D8-752EFB489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1B4C5B-0403-4BCD-8A1E-BA7FB9D140FB}">
  <ds:schemaRefs>
    <ds:schemaRef ds:uri="http://schemas.microsoft.com/sharepoint/v3/contenttype/forms"/>
  </ds:schemaRefs>
</ds:datastoreItem>
</file>

<file path=customXml/itemProps4.xml><?xml version="1.0" encoding="utf-8"?>
<ds:datastoreItem xmlns:ds="http://schemas.openxmlformats.org/officeDocument/2006/customXml" ds:itemID="{483F8FAA-822C-401A-A8BF-0E4025C09E00}">
  <ds:schemaRef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http://purl.org/dc/terms/"/>
    <ds:schemaRef ds:uri="0c664b51-63af-4b9d-8d70-3880ca420fc4"/>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1742</Words>
  <Characters>9935</Characters>
  <Application>Microsoft Office Word</Application>
  <DocSecurity>0</DocSecurity>
  <Lines>82</Lines>
  <Paragraphs>23</Paragraphs>
  <ScaleCrop>false</ScaleCrop>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dc:title>
  <dc:subject>LCBB5000-A1</dc:subject>
  <dc:creator>Andrea Betina Rideg</dc:creator>
  <cp:keywords/>
  <dc:description/>
  <cp:lastModifiedBy>George Petrica Safca</cp:lastModifiedBy>
  <cp:revision>7</cp:revision>
  <dcterms:created xsi:type="dcterms:W3CDTF">2023-01-06T18:26:00Z</dcterms:created>
  <dcterms:modified xsi:type="dcterms:W3CDTF">2023-01-06T18:32:00Z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