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jpeg"/><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A2CA97" w14:textId="77777777" w:rsidR="001E06F1" w:rsidRDefault="00C40E35" w:rsidP="00C37917">
      <w:pPr>
        <w:pStyle w:val="Title"/>
      </w:pPr>
      <w:r>
        <w:t>Asam Asif</w:t>
      </w:r>
      <w:r w:rsidR="001E06F1">
        <w:t xml:space="preserve"> </w:t>
      </w:r>
    </w:p>
    <w:p w14:paraId="1C7FAB73" w14:textId="4F4574E8" w:rsidR="00A06A8C" w:rsidRDefault="001E06F1" w:rsidP="00C37917">
      <w:pPr>
        <w:pStyle w:val="Title"/>
      </w:pPr>
      <w:r>
        <w:t>2505969</w:t>
      </w:r>
      <w:r w:rsidR="00C40E35">
        <w:t xml:space="preserve"> </w:t>
      </w:r>
      <w:r w:rsidR="00A06A8C">
        <w:t xml:space="preserve"> </w:t>
      </w:r>
    </w:p>
    <w:p w14:paraId="7EDCA01A" w14:textId="37178615" w:rsidR="007C6740" w:rsidRPr="007C6740" w:rsidRDefault="00C37917" w:rsidP="00C37917">
      <w:pPr>
        <w:pStyle w:val="Title"/>
      </w:pPr>
      <w:r>
        <w:t>LCH</w:t>
      </w:r>
      <w:r w:rsidR="002D04CA">
        <w:t>S4007</w:t>
      </w:r>
    </w:p>
    <w:p w14:paraId="0B359DB1" w14:textId="77777777" w:rsidR="00D67DE5" w:rsidRDefault="00D67DE5">
      <w:pPr>
        <w:pStyle w:val="Title"/>
        <w:rPr>
          <w:i/>
          <w:iCs/>
        </w:rPr>
      </w:pPr>
    </w:p>
    <w:p w14:paraId="52BBBD1D" w14:textId="77777777" w:rsidR="00D67DE5" w:rsidRDefault="00D67DE5">
      <w:pPr>
        <w:pStyle w:val="Title"/>
        <w:rPr>
          <w:i/>
          <w:iCs/>
        </w:rPr>
      </w:pPr>
    </w:p>
    <w:p w14:paraId="14C194FE" w14:textId="77777777" w:rsidR="00D67DE5" w:rsidRDefault="00D67DE5">
      <w:pPr>
        <w:pStyle w:val="Title"/>
        <w:rPr>
          <w:i/>
          <w:iCs/>
        </w:rPr>
      </w:pPr>
    </w:p>
    <w:p w14:paraId="299F4D79" w14:textId="77777777" w:rsidR="00D67DE5" w:rsidRDefault="00D67DE5">
      <w:pPr>
        <w:pStyle w:val="Title"/>
        <w:rPr>
          <w:i/>
          <w:iCs/>
        </w:rPr>
      </w:pPr>
    </w:p>
    <w:p w14:paraId="491EBD28" w14:textId="5F6BE4E9" w:rsidR="00077CE8" w:rsidRPr="00D67DE5" w:rsidRDefault="00156456">
      <w:pPr>
        <w:pStyle w:val="Title"/>
        <w:rPr>
          <w:i/>
          <w:iCs/>
        </w:rPr>
      </w:pPr>
      <w:r w:rsidRPr="00D67DE5">
        <w:rPr>
          <w:i/>
          <w:iCs/>
        </w:rPr>
        <w:t>Report: NHS Staff Burnout in the UK</w:t>
      </w:r>
    </w:p>
    <w:p w14:paraId="3B4B8232" w14:textId="77777777" w:rsidR="00077CE8" w:rsidRDefault="00156456">
      <w:pPr>
        <w:pStyle w:val="Heading1"/>
      </w:pPr>
      <w:r>
        <w:t>Introduction</w:t>
      </w:r>
    </w:p>
    <w:p w14:paraId="5ACE89C2" w14:textId="675D6CA4" w:rsidR="00077CE8" w:rsidRDefault="00156456">
      <w:r>
        <w:t>The UK health and social care sector is currently under a lot of pressure</w:t>
      </w:r>
      <w:r>
        <w:t xml:space="preserve"> and one of the biggest issues is staff burnout within the NHS. </w:t>
      </w:r>
      <w:r w:rsidR="001D3D0B">
        <w:t>The b</w:t>
      </w:r>
      <w:r>
        <w:t xml:space="preserve">urnout happens when people feel emotionally and physically exhausted due to </w:t>
      </w:r>
      <w:r w:rsidR="001D3D0B">
        <w:t xml:space="preserve">the </w:t>
      </w:r>
      <w:r>
        <w:t xml:space="preserve">ongoing stress at work. In </w:t>
      </w:r>
      <w:r w:rsidR="001D3D0B">
        <w:t xml:space="preserve">most </w:t>
      </w:r>
      <w:r>
        <w:t>recent year</w:t>
      </w:r>
      <w:r w:rsidR="001D3D0B">
        <w:t>s</w:t>
      </w:r>
      <w:r>
        <w:t xml:space="preserve"> this has become more common because of staff shortage</w:t>
      </w:r>
      <w:r w:rsidR="001D3D0B">
        <w:t>s</w:t>
      </w:r>
      <w:r>
        <w:t xml:space="preserve"> increased patient demand, and the impact of COVID-19</w:t>
      </w:r>
      <w:r w:rsidR="00937C0F">
        <w:t xml:space="preserve"> in 2020.</w:t>
      </w:r>
      <w:r>
        <w:t xml:space="preserve"> This issue is important because it doesn’t just affect staff wellbeing, but also the quality of care patients receive. This report will look at NHS staff burnout, explore research on the topic, and explain how it could be studied further using appropriate methods and data collection.</w:t>
      </w:r>
    </w:p>
    <w:p w14:paraId="4087D043" w14:textId="77777777" w:rsidR="00077CE8" w:rsidRDefault="00156456">
      <w:pPr>
        <w:pStyle w:val="Heading1"/>
      </w:pPr>
      <w:r>
        <w:t>Task 1: Selection of a Research Topic</w:t>
      </w:r>
    </w:p>
    <w:p w14:paraId="354D6CB0" w14:textId="5A409637" w:rsidR="00077CE8" w:rsidRDefault="00156456">
      <w:r>
        <w:t>One major issue in the UK health and social care sector right now is staff burnout and workforce shortages in the NHS. Burnout is when someone feels constantly stressed, tired, and emotionally drained because of their job. It has become more common among healthcare workers due to long hours, heavy workloads, and not having enough staff to meet demand</w:t>
      </w:r>
      <w:r w:rsidR="00595DAA">
        <w:t>s</w:t>
      </w:r>
      <w:r>
        <w:t>.</w:t>
      </w:r>
      <w:r>
        <w:br/>
      </w:r>
      <w:r>
        <w:br/>
        <w:t xml:space="preserve">This problem affects different groups in several ways. Firstly, NHS staff themselves are affected, as many </w:t>
      </w:r>
      <w:r w:rsidR="00595DAA">
        <w:t>are undergoing</w:t>
      </w:r>
      <w:r>
        <w:t xml:space="preserve"> stress, anxiety, and even depression. Some end up taking time off work or leaving their jobs completely. Secondly, patients are also impacted because when staff are overwhelmed, it can lead to longer waiting times, reduced quality of care, and sometimes mistakes. Finally, the NHS as an organisation is affected, as it struggles to keep enough staff and maintain high standards.</w:t>
      </w:r>
      <w:r>
        <w:br/>
      </w:r>
      <w:r>
        <w:br/>
        <w:t>This issue matters because it directly affects patient safety and how well the healthcare system runs. If staff are constantly unde</w:t>
      </w:r>
      <w:r>
        <w:t>r pressure, it becomes difficult to provide safe and effective care. In the long term, this could make the situation even worse if more staff continue to leave.</w:t>
      </w:r>
      <w:r>
        <w:br/>
      </w:r>
      <w:r>
        <w:br/>
        <w:t xml:space="preserve">I </w:t>
      </w:r>
      <w:r w:rsidR="004F29F3">
        <w:t xml:space="preserve">have </w:t>
      </w:r>
      <w:r>
        <w:t>chose</w:t>
      </w:r>
      <w:r w:rsidR="004F29F3">
        <w:t>n</w:t>
      </w:r>
      <w:r>
        <w:t xml:space="preserve"> this topic because it is very relevant in the UK at the moment and is often discussed in the media. It also links to my interest in working in healthcare in the future. Understanding how staff are affected by their working conditions is important, as it helps highlight what changes might be needed to improve the system.</w:t>
      </w:r>
    </w:p>
    <w:p w14:paraId="764F6750" w14:textId="77777777" w:rsidR="00077CE8" w:rsidRDefault="00156456">
      <w:pPr>
        <w:pStyle w:val="Heading1"/>
      </w:pPr>
      <w:r>
        <w:lastRenderedPageBreak/>
        <w:t>Task 2: Evaluating Information Sources</w:t>
      </w:r>
    </w:p>
    <w:p w14:paraId="5F3B5DEC" w14:textId="54CF36C5" w:rsidR="00077CE8" w:rsidRDefault="00156456">
      <w:r>
        <w:t>One useful source is a report by NHS England (2022), which looks at staff wellbeing and workforce pressures. The report shows that many NHS workers are experiencing high levels of stress and burnout, mainly due to staff shortages and increased workload. This source is helpful because it provides current and relevant information from within the NHS itself. However, one limitation is that it may not fully highlight negative issues, as it represents the organisation.</w:t>
      </w:r>
      <w:r>
        <w:br/>
      </w:r>
      <w:r>
        <w:br/>
        <w:t>Another important source is a study from the British Medical Journal</w:t>
      </w:r>
      <w:r>
        <w:t xml:space="preserve"> which uses survey data to examine burnout among healthcare workers. The study found that a large number of staff reported feeling emotionally exhausted and stressed. This source is reliable because it is based on research and uses data to support its findings. However, surveys can sometimes be limited because they don’t always show the full picture of people’s experiences.</w:t>
      </w:r>
      <w:r>
        <w:br/>
      </w:r>
      <w:r>
        <w:br/>
        <w:t>A third source is a report by The King’s Fund (2023), which is an independent organisation that looks at health policy in the UK. This</w:t>
      </w:r>
      <w:r>
        <w:t xml:space="preserve"> report discusses issues such as staff shortages, retention, and working conditions. It is useful because it provides a wider view of the problem and includes suggestions for improvement. Since it is independent, it may be less biased than NHS reports. However, some of its information is based on existing data rather than new research.</w:t>
      </w:r>
      <w:r>
        <w:br/>
      </w:r>
      <w:r>
        <w:br/>
        <w:t>Overall, these sources are useful in understanding the issue of NHS staff burnout. They provide a mix of official data, academic research, and policy analysis. However, ther</w:t>
      </w:r>
      <w:r>
        <w:t>e are still some gaps, especially in understanding personal experiences of staff in more detail. More qualitative research, such as interviews, could help to explore this further.</w:t>
      </w:r>
    </w:p>
    <w:p w14:paraId="038F1C4D" w14:textId="77777777" w:rsidR="00077CE8" w:rsidRDefault="00156456">
      <w:pPr>
        <w:pStyle w:val="Heading1"/>
      </w:pPr>
      <w:r>
        <w:t>Task 3: Research Methodologies</w:t>
      </w:r>
    </w:p>
    <w:p w14:paraId="243D693A" w14:textId="77777777" w:rsidR="00077CE8" w:rsidRDefault="00156456">
      <w:r>
        <w:t>There are three main types of research methods: quantitative, qualitative, and mixed methods. Quantitative research focuses on numbers and statistics. For example, a survey asking NHS staff to rate their stress levels would be quantitative. This type of research is useful for identifying patterns and trends across a large group of people.</w:t>
      </w:r>
      <w:r>
        <w:br/>
      </w:r>
      <w:r>
        <w:br/>
        <w:t>Qualitative research, on the other hand, looks at people’s experiences and opinions. This could involve interviews or focus groups where staff talk about how they feel about their work. This method is helpful for gaining a deeper understanding of complex issues like burnout.</w:t>
      </w:r>
      <w:r>
        <w:br/>
      </w:r>
      <w:r>
        <w:br/>
        <w:t>Mixed-methods research combines both quantitative and qualitative approaches. For example, a study might include a survey as well as interviews. This allows researchers to collect both numerical data and detailed personal insights.</w:t>
      </w:r>
      <w:r>
        <w:br/>
      </w:r>
      <w:r>
        <w:br/>
      </w:r>
      <w:r>
        <w:lastRenderedPageBreak/>
        <w:t>For this topic, a mixed-methods approach would be the most suitable. While numbers can show how common burnout is, they don’t explain why it happens or how it affects individuals. By also including qualitative data, the research would provide a more complete understanding of the issue.</w:t>
      </w:r>
    </w:p>
    <w:p w14:paraId="62FA92D6" w14:textId="77777777" w:rsidR="00077CE8" w:rsidRDefault="00156456">
      <w:pPr>
        <w:pStyle w:val="Heading1"/>
      </w:pPr>
      <w:r>
        <w:t>Task 4: Data Collection</w:t>
      </w:r>
    </w:p>
    <w:p w14:paraId="41E0017F" w14:textId="77777777" w:rsidR="00077CE8" w:rsidRDefault="00156456">
      <w:r>
        <w:t>Data collection can be divided into primary and secondary data. Primary data is collected directly by the researcher, for example through surveys or interviews. Secondary data is information that already exists, such as reports, articles, or statistics.</w:t>
      </w:r>
      <w:r>
        <w:br/>
      </w:r>
      <w:r>
        <w:br/>
        <w:t>For this research, using both types would be the best option. Primary data could be collected through surveys given to NHS staff to measure stress levels, along with interviews to explore their experiences in more detail. Secondary data from reports and studies would help support and compare the findings.</w:t>
      </w:r>
      <w:r>
        <w:br/>
      </w:r>
      <w:r>
        <w:br/>
        <w:t>The advantage of primary data is that it is specific to the research and up to date. However, it can take more time to collect and may require ethical approval. Secondary data is easier to access and ca</w:t>
      </w:r>
      <w:r>
        <w:t>n provide useful background information, but it may not always fully match the research question.</w:t>
      </w:r>
      <w:r>
        <w:br/>
      </w:r>
      <w:r>
        <w:br/>
        <w:t>One challenge with primary data is that participants may not always answer honestly, or there may be a low response rate. Despite this, combining both types of data would give a more balanced and useful understanding of NHS staff burnout.</w:t>
      </w:r>
    </w:p>
    <w:p w14:paraId="49A6323D" w14:textId="77777777" w:rsidR="00077CE8" w:rsidRDefault="00156456">
      <w:pPr>
        <w:pStyle w:val="Heading1"/>
      </w:pPr>
      <w:r>
        <w:t>Conclusion</w:t>
      </w:r>
    </w:p>
    <w:p w14:paraId="07E2247B" w14:textId="77777777" w:rsidR="00077CE8" w:rsidRDefault="00156456">
      <w:r>
        <w:t>In conclusion, staff burnout in the NHS is a serious issue that affects both healthcare workers and patients. It is mainly caused by high workloads, staff shortages, and ongoing pressure within the healthcare system. This report has shown that while there is strong evidence to support this issue, more research is needed to fully understand staff experiences. Using a mixed-methods approach and both primary and secondary data would be the most effective way to study this topic. Overall, addressing staff burno</w:t>
      </w:r>
      <w:r>
        <w:t>ut is important for improving both staff wellbeing and the quality of patient care in the UK.</w:t>
      </w:r>
    </w:p>
    <w:sectPr w:rsidR="00077CE8"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panose1 w:val="020B0609070205080204"/>
    <w:charset w:val="80"/>
    <w:family w:val="modern"/>
    <w:pitch w:val="fixed"/>
    <w:sig w:usb0="E00002FF" w:usb1="6AC7FDFB" w:usb2="08000012" w:usb3="00000000" w:csb0="0002009F" w:csb1="00000000"/>
  </w:font>
  <w:font w:name="Courier">
    <w:altName w:val="Courier New"/>
    <w:panose1 w:val="020B060402020202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507258218">
    <w:abstractNumId w:val="8"/>
  </w:num>
  <w:num w:numId="2" w16cid:durableId="1785225350">
    <w:abstractNumId w:val="6"/>
  </w:num>
  <w:num w:numId="3" w16cid:durableId="1252162455">
    <w:abstractNumId w:val="5"/>
  </w:num>
  <w:num w:numId="4" w16cid:durableId="622081454">
    <w:abstractNumId w:val="4"/>
  </w:num>
  <w:num w:numId="5" w16cid:durableId="1885559974">
    <w:abstractNumId w:val="7"/>
  </w:num>
  <w:num w:numId="6" w16cid:durableId="2142724821">
    <w:abstractNumId w:val="3"/>
  </w:num>
  <w:num w:numId="7" w16cid:durableId="19359166">
    <w:abstractNumId w:val="2"/>
  </w:num>
  <w:num w:numId="8" w16cid:durableId="1168669912">
    <w:abstractNumId w:val="1"/>
  </w:num>
  <w:num w:numId="9" w16cid:durableId="2438009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77CE8"/>
    <w:rsid w:val="0015074B"/>
    <w:rsid w:val="00180F9C"/>
    <w:rsid w:val="001D3D0B"/>
    <w:rsid w:val="001E06F1"/>
    <w:rsid w:val="00215CEA"/>
    <w:rsid w:val="0029639D"/>
    <w:rsid w:val="002D04CA"/>
    <w:rsid w:val="00326F90"/>
    <w:rsid w:val="00426896"/>
    <w:rsid w:val="004F29F3"/>
    <w:rsid w:val="00595DAA"/>
    <w:rsid w:val="006212ED"/>
    <w:rsid w:val="007C6740"/>
    <w:rsid w:val="00937C0F"/>
    <w:rsid w:val="00A06A8C"/>
    <w:rsid w:val="00AA1D8D"/>
    <w:rsid w:val="00B31D51"/>
    <w:rsid w:val="00B47730"/>
    <w:rsid w:val="00C37917"/>
    <w:rsid w:val="00C40E35"/>
    <w:rsid w:val="00CB0664"/>
    <w:rsid w:val="00D67DE5"/>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6876C5B"/>
  <w14:defaultImageDpi w14:val="300"/>
  <w15:docId w15:val="{6446EC2E-D35C-AD4F-BAFC-42CDA02722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1040</Words>
  <Characters>5932</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6959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Asam Asif (2505969)</cp:lastModifiedBy>
  <cp:revision>2</cp:revision>
  <dcterms:created xsi:type="dcterms:W3CDTF">2026-03-23T14:27:00Z</dcterms:created>
  <dcterms:modified xsi:type="dcterms:W3CDTF">2026-03-23T14:27:00Z</dcterms:modified>
  <cp:category/>
</cp:coreProperties>
</file>