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8647F" w14:textId="77777777" w:rsidR="00953EB4" w:rsidRDefault="00953EB4" w:rsidP="004C5EDA">
      <w:pPr>
        <w:tabs>
          <w:tab w:val="left" w:pos="3180"/>
        </w:tabs>
        <w:spacing w:line="480" w:lineRule="auto"/>
        <w:rPr>
          <w:rFonts w:eastAsia="Times New Roman"/>
          <w:b/>
          <w:bCs/>
          <w:sz w:val="44"/>
          <w:szCs w:val="40"/>
          <w:lang w:eastAsia="en-IN"/>
        </w:rPr>
      </w:pPr>
    </w:p>
    <w:p w14:paraId="65FFFFE2" w14:textId="77777777" w:rsidR="00762D4A" w:rsidRDefault="00762D4A" w:rsidP="00762D4A">
      <w:pPr>
        <w:tabs>
          <w:tab w:val="left" w:pos="3180"/>
        </w:tabs>
        <w:spacing w:line="480" w:lineRule="auto"/>
        <w:jc w:val="center"/>
        <w:rPr>
          <w:rFonts w:eastAsia="Times New Roman"/>
          <w:b/>
          <w:bCs/>
          <w:sz w:val="44"/>
          <w:szCs w:val="40"/>
          <w:lang w:eastAsia="en-IN"/>
        </w:rPr>
      </w:pPr>
    </w:p>
    <w:p w14:paraId="37524A62" w14:textId="00DAD3E7" w:rsidR="00953EB4" w:rsidRDefault="00762D4A" w:rsidP="00762D4A">
      <w:pPr>
        <w:tabs>
          <w:tab w:val="left" w:pos="3180"/>
        </w:tabs>
        <w:spacing w:line="480" w:lineRule="auto"/>
        <w:jc w:val="center"/>
        <w:rPr>
          <w:rFonts w:eastAsia="Times New Roman"/>
          <w:b/>
          <w:bCs/>
          <w:sz w:val="44"/>
          <w:szCs w:val="40"/>
          <w:lang w:eastAsia="en-IN"/>
        </w:rPr>
      </w:pPr>
      <w:r>
        <w:rPr>
          <w:rFonts w:eastAsia="Times New Roman"/>
          <w:b/>
          <w:bCs/>
          <w:sz w:val="44"/>
          <w:szCs w:val="40"/>
          <w:lang w:eastAsia="en-IN"/>
        </w:rPr>
        <w:t>Module Name:</w:t>
      </w:r>
    </w:p>
    <w:p w14:paraId="4C8AA184" w14:textId="3C8C51AB" w:rsidR="00953EB4" w:rsidRDefault="00000000" w:rsidP="00762D4A">
      <w:pPr>
        <w:tabs>
          <w:tab w:val="left" w:pos="3180"/>
        </w:tabs>
        <w:spacing w:line="480" w:lineRule="auto"/>
        <w:jc w:val="center"/>
        <w:rPr>
          <w:rFonts w:eastAsia="Times New Roman"/>
          <w:b/>
          <w:bCs/>
          <w:sz w:val="44"/>
          <w:szCs w:val="40"/>
          <w:lang w:eastAsia="en-IN"/>
        </w:rPr>
      </w:pPr>
      <w:r w:rsidRPr="00953EB4">
        <w:rPr>
          <w:rFonts w:eastAsia="Times New Roman"/>
          <w:b/>
          <w:bCs/>
          <w:sz w:val="44"/>
          <w:szCs w:val="40"/>
          <w:lang w:eastAsia="en-IN"/>
        </w:rPr>
        <w:t>Organisational Consultancy</w:t>
      </w:r>
    </w:p>
    <w:p w14:paraId="4F3FB700" w14:textId="4A3F3F6D" w:rsidR="007117EE" w:rsidRPr="007117EE" w:rsidRDefault="00762D4A" w:rsidP="00E5707E">
      <w:pPr>
        <w:tabs>
          <w:tab w:val="left" w:pos="3180"/>
        </w:tabs>
        <w:spacing w:line="480" w:lineRule="auto"/>
        <w:jc w:val="center"/>
        <w:rPr>
          <w:rFonts w:eastAsia="Times New Roman"/>
          <w:b/>
          <w:bCs/>
          <w:sz w:val="36"/>
          <w:szCs w:val="32"/>
          <w:lang w:eastAsia="en-IN"/>
        </w:rPr>
      </w:pPr>
      <w:r>
        <w:rPr>
          <w:rFonts w:eastAsia="Times New Roman"/>
          <w:b/>
          <w:bCs/>
          <w:sz w:val="36"/>
          <w:szCs w:val="32"/>
          <w:lang w:eastAsia="en-IN"/>
        </w:rPr>
        <w:t xml:space="preserve">Module code: </w:t>
      </w:r>
      <w:r w:rsidR="00000000" w:rsidRPr="007117EE">
        <w:rPr>
          <w:rFonts w:eastAsia="Times New Roman"/>
          <w:b/>
          <w:bCs/>
          <w:sz w:val="36"/>
          <w:szCs w:val="32"/>
          <w:lang w:eastAsia="en-IN"/>
        </w:rPr>
        <w:t>BMIH6005</w:t>
      </w:r>
    </w:p>
    <w:p w14:paraId="00AD3B77" w14:textId="6D67D853" w:rsidR="00953EB4" w:rsidRPr="00953EB4" w:rsidRDefault="00000000" w:rsidP="00E5707E">
      <w:pPr>
        <w:tabs>
          <w:tab w:val="left" w:pos="3180"/>
        </w:tabs>
        <w:spacing w:line="480" w:lineRule="auto"/>
        <w:jc w:val="center"/>
        <w:rPr>
          <w:rFonts w:eastAsia="Times New Roman"/>
          <w:b/>
          <w:bCs/>
          <w:sz w:val="36"/>
          <w:szCs w:val="32"/>
          <w:lang w:eastAsia="en-IN"/>
        </w:rPr>
      </w:pPr>
      <w:r w:rsidRPr="00953EB4">
        <w:rPr>
          <w:rFonts w:eastAsia="Times New Roman"/>
          <w:b/>
          <w:bCs/>
          <w:sz w:val="36"/>
          <w:szCs w:val="32"/>
          <w:lang w:eastAsia="en-IN"/>
        </w:rPr>
        <w:t>Student name:</w:t>
      </w:r>
      <w:r w:rsidR="00762D4A">
        <w:rPr>
          <w:rFonts w:eastAsia="Times New Roman"/>
          <w:b/>
          <w:bCs/>
          <w:sz w:val="36"/>
          <w:szCs w:val="32"/>
          <w:lang w:eastAsia="en-IN"/>
        </w:rPr>
        <w:t xml:space="preserve"> Mihai-Viorel Simon</w:t>
      </w:r>
    </w:p>
    <w:p w14:paraId="30B018F9" w14:textId="7F3355B4" w:rsidR="00953EB4" w:rsidRDefault="00000000" w:rsidP="00E5707E">
      <w:pPr>
        <w:tabs>
          <w:tab w:val="left" w:pos="3180"/>
        </w:tabs>
        <w:spacing w:line="480" w:lineRule="auto"/>
        <w:jc w:val="center"/>
        <w:rPr>
          <w:rFonts w:eastAsia="Times New Roman"/>
          <w:b/>
          <w:bCs/>
          <w:sz w:val="36"/>
          <w:szCs w:val="32"/>
          <w:lang w:eastAsia="en-IN"/>
        </w:rPr>
      </w:pPr>
      <w:r w:rsidRPr="00953EB4">
        <w:rPr>
          <w:rFonts w:eastAsia="Times New Roman"/>
          <w:b/>
          <w:bCs/>
          <w:sz w:val="36"/>
          <w:szCs w:val="32"/>
          <w:lang w:eastAsia="en-IN"/>
        </w:rPr>
        <w:t>Student ID:</w:t>
      </w:r>
      <w:r w:rsidR="00762D4A">
        <w:rPr>
          <w:rFonts w:eastAsia="Times New Roman"/>
          <w:b/>
          <w:bCs/>
          <w:sz w:val="36"/>
          <w:szCs w:val="32"/>
          <w:lang w:eastAsia="en-IN"/>
        </w:rPr>
        <w:t xml:space="preserve"> 2025172</w:t>
      </w:r>
    </w:p>
    <w:p w14:paraId="17FB678D" w14:textId="186BF676" w:rsidR="00762D4A" w:rsidRPr="00953EB4" w:rsidRDefault="00762D4A" w:rsidP="00E5707E">
      <w:pPr>
        <w:tabs>
          <w:tab w:val="left" w:pos="3180"/>
        </w:tabs>
        <w:spacing w:line="480" w:lineRule="auto"/>
        <w:jc w:val="center"/>
        <w:rPr>
          <w:rFonts w:eastAsia="Times New Roman"/>
          <w:b/>
          <w:bCs/>
          <w:sz w:val="20"/>
          <w:szCs w:val="18"/>
          <w:lang w:eastAsia="en-IN"/>
        </w:rPr>
      </w:pPr>
      <w:r>
        <w:rPr>
          <w:rFonts w:eastAsia="Times New Roman"/>
          <w:b/>
          <w:bCs/>
          <w:sz w:val="36"/>
          <w:szCs w:val="32"/>
          <w:lang w:eastAsia="en-IN"/>
        </w:rPr>
        <w:t>Lecturer Name: Julia Ault</w:t>
      </w:r>
    </w:p>
    <w:p w14:paraId="5CF9A2FA" w14:textId="47908C91" w:rsidR="00953EB4" w:rsidRDefault="00000000" w:rsidP="004C5EDA">
      <w:pPr>
        <w:spacing w:line="480" w:lineRule="auto"/>
        <w:rPr>
          <w:rFonts w:eastAsia="Times New Roman" w:cstheme="majorBidi"/>
          <w:b/>
          <w:color w:val="000000" w:themeColor="text1"/>
          <w:sz w:val="28"/>
          <w:szCs w:val="32"/>
          <w:lang w:eastAsia="en-IN"/>
        </w:rPr>
      </w:pPr>
      <w:r w:rsidRPr="00953EB4">
        <w:rPr>
          <w:rFonts w:eastAsia="Times New Roman"/>
          <w:lang w:eastAsia="en-IN"/>
        </w:rPr>
        <w:br w:type="page"/>
      </w:r>
    </w:p>
    <w:p w14:paraId="07581649" w14:textId="7CD60119" w:rsidR="00CD3033" w:rsidRDefault="00CD3033" w:rsidP="00E5707E">
      <w:pPr>
        <w:spacing w:line="480" w:lineRule="auto"/>
        <w:jc w:val="center"/>
        <w:rPr>
          <w:rFonts w:eastAsia="Times New Roman" w:cs="Times New Roman"/>
          <w:b/>
          <w:szCs w:val="24"/>
        </w:rPr>
      </w:pPr>
      <w:r>
        <w:rPr>
          <w:rFonts w:eastAsia="Times New Roman" w:cs="Times New Roman"/>
          <w:b/>
          <w:szCs w:val="24"/>
        </w:rPr>
        <w:lastRenderedPageBreak/>
        <w:t>Executive summary</w:t>
      </w:r>
    </w:p>
    <w:p w14:paraId="4D64493E" w14:textId="055D4F79" w:rsidR="00C350D8" w:rsidRDefault="00CD3033" w:rsidP="004C5EDA">
      <w:pPr>
        <w:spacing w:line="480" w:lineRule="auto"/>
        <w:rPr>
          <w:rFonts w:eastAsia="Times New Roman" w:cs="Times New Roman"/>
          <w:szCs w:val="24"/>
        </w:rPr>
      </w:pPr>
      <w:r>
        <w:rPr>
          <w:rFonts w:eastAsia="Times New Roman" w:cs="Times New Roman"/>
          <w:szCs w:val="24"/>
        </w:rPr>
        <w:t xml:space="preserve">Hotel Plaza-Time Square is a very popular hotel which provides accommodation services along with various other kinds of facilities to customers and visitors, is located in time square. The following context is based on this hotel and related to the topic or subject of organisational consultancy maintained by the business corporations and industries. Every business industry faces issues or struggles with problems in dealing with their customers or visitors and further securing their demands. Moreover, the hotel industry or be referred to as the hospitality industry of the business in the overall market in the world is facing issues related to competition. One of the major problems which the hospitality industries along with other business groups are facing today is dealing with their rival groups or commonly known as business competitors. Moreover, in order to gain a competitive advantage in the business market, they are continuously enhancing the degree or quality of their services or products offered to the customers. This way the authorities of the hotels like Hotel Plaza-Time Square are growing towards achieving success in the future and expanding their business operations to other parts of the country. However, there are more issues which are related to the hotel industry especially thus, this hotel is currently dealing with handling them which this context has demonstrated in detail. This following context has elaborated the company background in a short showing and presented the data or information related to the rooms, revenues, location, foundation year and founder. Therefore, coming to the next stage this report has described the effect or impact of the external factors on the operations or activities of this hotel. For instance, there are six external factors which impact the rate of success which a company can earn such as political, economic, social, technological, legal and lastly environmental impact. It has addressed two kinds of impacts that these external factors have on the operations of Hotel Plaza-Time Square positively and negatively. In addition to that, the following context has also explained the impacts of the internal factors that are one of the major reasons for facing issues in bringing </w:t>
      </w:r>
      <w:r>
        <w:rPr>
          <w:rFonts w:eastAsia="Times New Roman" w:cs="Times New Roman"/>
          <w:szCs w:val="24"/>
        </w:rPr>
        <w:lastRenderedPageBreak/>
        <w:t xml:space="preserve">development. Focusing on the positive aspects of the Hotel Plaza-Time Square, it has elaborated various types of factors or components which are helping the authority in growing and expanding its business operations. The first and foremost component is the accommodation service which this hotel provides to its customers which is known to be most influential and effective in earning their trust. As per the feedback given by the customers or visitors coming to enjoy the services reported that they are very happy with the accommodation services. However, there is a lack of greenery or green spaces available on the inside or interior of this hotel. The customer service which the brand is offering is outstanding and the visitors are very much satisfied with it. Therefore, Hotel Plaza-Time Square is known to be one of the leading role models in providing exceptional services to visitors and customers. In addition to that, there are many other facilities which this hotel is currently providing that have been highlighted in the following context. Moreover, there is a lot of range in terms of culinary flights which is one of the best facilities of this brand that has been the eye catcher of the customers. Other positive qualities that Hotel Plaza-Time Square has are various facilities in relation to holding an event, or meeting, the staff are well trained and they are also respectful to the visitors. It has recommended a number of important strategies for further development of this hotel as it has some negative aspects as well. These are the lack of green places inside the interior of the hotel, there is so much noise in some areas inside, and overcrowded places are there too. The authority figures as well as the respective teams are required to understand the fact that guests are coming here to enjoy the serenity far from the urban places. Therefore, the places should be totally crowded and elevators should have sufficient spaces for it to help in moving easily and in a more hassle-free manner. Another important and crucial weak point of the hotel Plaza-Time Square that has been discussed here in a detailed manner is the cost of the services along with accommodation. Limited parking spaces is another important issue that the customers, as well as the members, staff and employees, have been facing for a long time. These are the major </w:t>
      </w:r>
      <w:r>
        <w:rPr>
          <w:rFonts w:eastAsia="Times New Roman" w:cs="Times New Roman"/>
          <w:szCs w:val="24"/>
        </w:rPr>
        <w:lastRenderedPageBreak/>
        <w:t xml:space="preserve">problems which have been reported to the authority by the customers and visitors buying their services and enjoying holidays here. Therefore, this following context has included the finding and result portion below which has addressed different types of departments of this hotel that are playing a major role in attaining success. These are Venue design and environment, Marketing, Food and beverage, Customer service, Staff training, and many others. Therefore, the suggested recommendations are incorporating digitalisation technologies, an adaptation of sustainable approaches, enhancing the safety, and security of the customers and employees, and others. Lastly, this context has concluded with presenting an action plan detailing the problems, suitable solution, the total time period that it might take in addressing the issue and the approximate costs. </w:t>
      </w:r>
    </w:p>
    <w:p w14:paraId="67BE94B8" w14:textId="77777777" w:rsidR="00C350D8" w:rsidRDefault="00C350D8">
      <w:pPr>
        <w:spacing w:line="259" w:lineRule="auto"/>
        <w:jc w:val="left"/>
        <w:rPr>
          <w:rFonts w:eastAsia="Times New Roman" w:cs="Times New Roman"/>
          <w:szCs w:val="24"/>
        </w:rPr>
      </w:pPr>
      <w:r>
        <w:rPr>
          <w:rFonts w:eastAsia="Times New Roman" w:cs="Times New Roman"/>
          <w:szCs w:val="24"/>
        </w:rPr>
        <w:br w:type="page"/>
      </w:r>
    </w:p>
    <w:sdt>
      <w:sdtPr>
        <w:rPr>
          <w:rFonts w:ascii="Times New Roman" w:eastAsiaTheme="minorHAnsi" w:hAnsi="Times New Roman" w:cstheme="minorBidi"/>
          <w:color w:val="auto"/>
          <w:kern w:val="2"/>
          <w:sz w:val="24"/>
          <w:szCs w:val="22"/>
          <w:lang w:val="en-IN"/>
          <w14:ligatures w14:val="standardContextual"/>
        </w:rPr>
        <w:id w:val="168147713"/>
        <w:docPartObj>
          <w:docPartGallery w:val="Table of Contents"/>
          <w:docPartUnique/>
        </w:docPartObj>
      </w:sdtPr>
      <w:sdtEndPr>
        <w:rPr>
          <w:b/>
          <w:bCs/>
          <w:noProof/>
        </w:rPr>
      </w:sdtEndPr>
      <w:sdtContent>
        <w:p w14:paraId="59726756" w14:textId="5AF17BC6" w:rsidR="00C350D8" w:rsidRDefault="00C350D8">
          <w:pPr>
            <w:pStyle w:val="TOCHeading"/>
          </w:pPr>
          <w:r>
            <w:t>Table of Contents</w:t>
          </w:r>
        </w:p>
        <w:p w14:paraId="78584B85" w14:textId="029D0A7A" w:rsidR="00C350D8" w:rsidRDefault="00C350D8">
          <w:pPr>
            <w:pStyle w:val="TOC1"/>
            <w:tabs>
              <w:tab w:val="right" w:leader="dot" w:pos="9016"/>
            </w:tabs>
            <w:rPr>
              <w:noProof/>
            </w:rPr>
          </w:pPr>
          <w:r>
            <w:fldChar w:fldCharType="begin"/>
          </w:r>
          <w:r>
            <w:instrText xml:space="preserve"> TOC \o "1-3" \h \z \u </w:instrText>
          </w:r>
          <w:r>
            <w:fldChar w:fldCharType="separate"/>
          </w:r>
          <w:hyperlink w:anchor="_Toc136032133" w:history="1">
            <w:r w:rsidRPr="00F03B6F">
              <w:rPr>
                <w:rStyle w:val="Hyperlink"/>
                <w:noProof/>
              </w:rPr>
              <w:t>Introduction</w:t>
            </w:r>
            <w:r>
              <w:rPr>
                <w:noProof/>
                <w:webHidden/>
              </w:rPr>
              <w:tab/>
            </w:r>
            <w:r>
              <w:rPr>
                <w:noProof/>
                <w:webHidden/>
              </w:rPr>
              <w:fldChar w:fldCharType="begin"/>
            </w:r>
            <w:r>
              <w:rPr>
                <w:noProof/>
                <w:webHidden/>
              </w:rPr>
              <w:instrText xml:space="preserve"> PAGEREF _Toc136032133 \h </w:instrText>
            </w:r>
            <w:r>
              <w:rPr>
                <w:noProof/>
                <w:webHidden/>
              </w:rPr>
            </w:r>
            <w:r>
              <w:rPr>
                <w:noProof/>
                <w:webHidden/>
              </w:rPr>
              <w:fldChar w:fldCharType="separate"/>
            </w:r>
            <w:r>
              <w:rPr>
                <w:noProof/>
                <w:webHidden/>
              </w:rPr>
              <w:t>6</w:t>
            </w:r>
            <w:r>
              <w:rPr>
                <w:noProof/>
                <w:webHidden/>
              </w:rPr>
              <w:fldChar w:fldCharType="end"/>
            </w:r>
          </w:hyperlink>
        </w:p>
        <w:p w14:paraId="6E562486" w14:textId="7632F8C6" w:rsidR="00C350D8" w:rsidRDefault="00000000">
          <w:pPr>
            <w:pStyle w:val="TOC1"/>
            <w:tabs>
              <w:tab w:val="right" w:leader="dot" w:pos="9016"/>
            </w:tabs>
            <w:rPr>
              <w:noProof/>
            </w:rPr>
          </w:pPr>
          <w:hyperlink w:anchor="_Toc136032134" w:history="1">
            <w:r w:rsidR="00C350D8" w:rsidRPr="00F03B6F">
              <w:rPr>
                <w:rStyle w:val="Hyperlink"/>
                <w:noProof/>
                <w:lang w:eastAsia="en-IN"/>
              </w:rPr>
              <w:t>Scope and Analysis</w:t>
            </w:r>
            <w:r w:rsidR="00C350D8">
              <w:rPr>
                <w:noProof/>
                <w:webHidden/>
              </w:rPr>
              <w:tab/>
            </w:r>
            <w:r w:rsidR="00C350D8">
              <w:rPr>
                <w:noProof/>
                <w:webHidden/>
              </w:rPr>
              <w:fldChar w:fldCharType="begin"/>
            </w:r>
            <w:r w:rsidR="00C350D8">
              <w:rPr>
                <w:noProof/>
                <w:webHidden/>
              </w:rPr>
              <w:instrText xml:space="preserve"> PAGEREF _Toc136032134 \h </w:instrText>
            </w:r>
            <w:r w:rsidR="00C350D8">
              <w:rPr>
                <w:noProof/>
                <w:webHidden/>
              </w:rPr>
            </w:r>
            <w:r w:rsidR="00C350D8">
              <w:rPr>
                <w:noProof/>
                <w:webHidden/>
              </w:rPr>
              <w:fldChar w:fldCharType="separate"/>
            </w:r>
            <w:r w:rsidR="00C350D8">
              <w:rPr>
                <w:noProof/>
                <w:webHidden/>
              </w:rPr>
              <w:t>7</w:t>
            </w:r>
            <w:r w:rsidR="00C350D8">
              <w:rPr>
                <w:noProof/>
                <w:webHidden/>
              </w:rPr>
              <w:fldChar w:fldCharType="end"/>
            </w:r>
          </w:hyperlink>
        </w:p>
        <w:p w14:paraId="79C42894" w14:textId="7347EE36" w:rsidR="00C350D8" w:rsidRDefault="00000000">
          <w:pPr>
            <w:pStyle w:val="TOC2"/>
            <w:tabs>
              <w:tab w:val="right" w:leader="dot" w:pos="9016"/>
            </w:tabs>
            <w:rPr>
              <w:noProof/>
            </w:rPr>
          </w:pPr>
          <w:hyperlink w:anchor="_Toc136032135" w:history="1">
            <w:r w:rsidR="00C350D8" w:rsidRPr="00F03B6F">
              <w:rPr>
                <w:rStyle w:val="Hyperlink"/>
                <w:noProof/>
                <w:lang w:eastAsia="en-IN"/>
              </w:rPr>
              <w:t>Company background</w:t>
            </w:r>
            <w:r w:rsidR="00C350D8">
              <w:rPr>
                <w:noProof/>
                <w:webHidden/>
              </w:rPr>
              <w:tab/>
            </w:r>
            <w:r w:rsidR="00C350D8">
              <w:rPr>
                <w:noProof/>
                <w:webHidden/>
              </w:rPr>
              <w:fldChar w:fldCharType="begin"/>
            </w:r>
            <w:r w:rsidR="00C350D8">
              <w:rPr>
                <w:noProof/>
                <w:webHidden/>
              </w:rPr>
              <w:instrText xml:space="preserve"> PAGEREF _Toc136032135 \h </w:instrText>
            </w:r>
            <w:r w:rsidR="00C350D8">
              <w:rPr>
                <w:noProof/>
                <w:webHidden/>
              </w:rPr>
            </w:r>
            <w:r w:rsidR="00C350D8">
              <w:rPr>
                <w:noProof/>
                <w:webHidden/>
              </w:rPr>
              <w:fldChar w:fldCharType="separate"/>
            </w:r>
            <w:r w:rsidR="00C350D8">
              <w:rPr>
                <w:noProof/>
                <w:webHidden/>
              </w:rPr>
              <w:t>7</w:t>
            </w:r>
            <w:r w:rsidR="00C350D8">
              <w:rPr>
                <w:noProof/>
                <w:webHidden/>
              </w:rPr>
              <w:fldChar w:fldCharType="end"/>
            </w:r>
          </w:hyperlink>
        </w:p>
        <w:p w14:paraId="7555B85D" w14:textId="129A8F80" w:rsidR="00C350D8" w:rsidRDefault="00000000">
          <w:pPr>
            <w:pStyle w:val="TOC1"/>
            <w:tabs>
              <w:tab w:val="right" w:leader="dot" w:pos="9016"/>
            </w:tabs>
            <w:rPr>
              <w:noProof/>
            </w:rPr>
          </w:pPr>
          <w:hyperlink w:anchor="_Toc136032136" w:history="1">
            <w:r w:rsidR="00C350D8" w:rsidRPr="00F03B6F">
              <w:rPr>
                <w:rStyle w:val="Hyperlink"/>
                <w:noProof/>
                <w:lang w:eastAsia="en-IN"/>
              </w:rPr>
              <w:t>PESTLE Analysis</w:t>
            </w:r>
            <w:r w:rsidR="00C350D8">
              <w:rPr>
                <w:noProof/>
                <w:webHidden/>
              </w:rPr>
              <w:tab/>
            </w:r>
            <w:r w:rsidR="00C350D8">
              <w:rPr>
                <w:noProof/>
                <w:webHidden/>
              </w:rPr>
              <w:fldChar w:fldCharType="begin"/>
            </w:r>
            <w:r w:rsidR="00C350D8">
              <w:rPr>
                <w:noProof/>
                <w:webHidden/>
              </w:rPr>
              <w:instrText xml:space="preserve"> PAGEREF _Toc136032136 \h </w:instrText>
            </w:r>
            <w:r w:rsidR="00C350D8">
              <w:rPr>
                <w:noProof/>
                <w:webHidden/>
              </w:rPr>
            </w:r>
            <w:r w:rsidR="00C350D8">
              <w:rPr>
                <w:noProof/>
                <w:webHidden/>
              </w:rPr>
              <w:fldChar w:fldCharType="separate"/>
            </w:r>
            <w:r w:rsidR="00C350D8">
              <w:rPr>
                <w:noProof/>
                <w:webHidden/>
              </w:rPr>
              <w:t>8</w:t>
            </w:r>
            <w:r w:rsidR="00C350D8">
              <w:rPr>
                <w:noProof/>
                <w:webHidden/>
              </w:rPr>
              <w:fldChar w:fldCharType="end"/>
            </w:r>
          </w:hyperlink>
        </w:p>
        <w:p w14:paraId="748EB8B3" w14:textId="59D0C483" w:rsidR="00C350D8" w:rsidRDefault="00000000">
          <w:pPr>
            <w:pStyle w:val="TOC2"/>
            <w:tabs>
              <w:tab w:val="right" w:leader="dot" w:pos="9016"/>
            </w:tabs>
            <w:rPr>
              <w:noProof/>
            </w:rPr>
          </w:pPr>
          <w:hyperlink w:anchor="_Toc136032137" w:history="1">
            <w:r w:rsidR="00C350D8" w:rsidRPr="00F03B6F">
              <w:rPr>
                <w:rStyle w:val="Hyperlink"/>
                <w:noProof/>
                <w:lang w:eastAsia="en-IN"/>
              </w:rPr>
              <w:t>SWOT Analysis</w:t>
            </w:r>
            <w:r w:rsidR="00C350D8">
              <w:rPr>
                <w:noProof/>
                <w:webHidden/>
              </w:rPr>
              <w:tab/>
            </w:r>
            <w:r w:rsidR="00C350D8">
              <w:rPr>
                <w:noProof/>
                <w:webHidden/>
              </w:rPr>
              <w:fldChar w:fldCharType="begin"/>
            </w:r>
            <w:r w:rsidR="00C350D8">
              <w:rPr>
                <w:noProof/>
                <w:webHidden/>
              </w:rPr>
              <w:instrText xml:space="preserve"> PAGEREF _Toc136032137 \h </w:instrText>
            </w:r>
            <w:r w:rsidR="00C350D8">
              <w:rPr>
                <w:noProof/>
                <w:webHidden/>
              </w:rPr>
            </w:r>
            <w:r w:rsidR="00C350D8">
              <w:rPr>
                <w:noProof/>
                <w:webHidden/>
              </w:rPr>
              <w:fldChar w:fldCharType="separate"/>
            </w:r>
            <w:r w:rsidR="00C350D8">
              <w:rPr>
                <w:noProof/>
                <w:webHidden/>
              </w:rPr>
              <w:t>12</w:t>
            </w:r>
            <w:r w:rsidR="00C350D8">
              <w:rPr>
                <w:noProof/>
                <w:webHidden/>
              </w:rPr>
              <w:fldChar w:fldCharType="end"/>
            </w:r>
          </w:hyperlink>
        </w:p>
        <w:p w14:paraId="2250A10B" w14:textId="0B8EBDEB" w:rsidR="00C350D8" w:rsidRDefault="00000000">
          <w:pPr>
            <w:pStyle w:val="TOC1"/>
            <w:tabs>
              <w:tab w:val="right" w:leader="dot" w:pos="9016"/>
            </w:tabs>
            <w:rPr>
              <w:noProof/>
            </w:rPr>
          </w:pPr>
          <w:hyperlink w:anchor="_Toc136032138" w:history="1">
            <w:r w:rsidR="00C350D8" w:rsidRPr="00F03B6F">
              <w:rPr>
                <w:rStyle w:val="Hyperlink"/>
                <w:rFonts w:eastAsia="Times New Roman"/>
                <w:noProof/>
                <w:lang w:eastAsia="en-IN"/>
              </w:rPr>
              <w:t>Main body</w:t>
            </w:r>
            <w:r w:rsidR="00C350D8">
              <w:rPr>
                <w:noProof/>
                <w:webHidden/>
              </w:rPr>
              <w:tab/>
            </w:r>
            <w:r w:rsidR="00C350D8">
              <w:rPr>
                <w:noProof/>
                <w:webHidden/>
              </w:rPr>
              <w:fldChar w:fldCharType="begin"/>
            </w:r>
            <w:r w:rsidR="00C350D8">
              <w:rPr>
                <w:noProof/>
                <w:webHidden/>
              </w:rPr>
              <w:instrText xml:space="preserve"> PAGEREF _Toc136032138 \h </w:instrText>
            </w:r>
            <w:r w:rsidR="00C350D8">
              <w:rPr>
                <w:noProof/>
                <w:webHidden/>
              </w:rPr>
            </w:r>
            <w:r w:rsidR="00C350D8">
              <w:rPr>
                <w:noProof/>
                <w:webHidden/>
              </w:rPr>
              <w:fldChar w:fldCharType="separate"/>
            </w:r>
            <w:r w:rsidR="00C350D8">
              <w:rPr>
                <w:noProof/>
                <w:webHidden/>
              </w:rPr>
              <w:t>15</w:t>
            </w:r>
            <w:r w:rsidR="00C350D8">
              <w:rPr>
                <w:noProof/>
                <w:webHidden/>
              </w:rPr>
              <w:fldChar w:fldCharType="end"/>
            </w:r>
          </w:hyperlink>
        </w:p>
        <w:p w14:paraId="0A3ED9C6" w14:textId="39ACEEB6" w:rsidR="00C350D8" w:rsidRDefault="00000000">
          <w:pPr>
            <w:pStyle w:val="TOC2"/>
            <w:tabs>
              <w:tab w:val="right" w:leader="dot" w:pos="9016"/>
            </w:tabs>
            <w:rPr>
              <w:noProof/>
            </w:rPr>
          </w:pPr>
          <w:hyperlink w:anchor="_Toc136032139" w:history="1">
            <w:r w:rsidR="00C350D8" w:rsidRPr="00F03B6F">
              <w:rPr>
                <w:rStyle w:val="Hyperlink"/>
                <w:rFonts w:eastAsia="Times New Roman"/>
                <w:noProof/>
                <w:lang w:eastAsia="en-IN"/>
              </w:rPr>
              <w:t>Positive and negative aspects of Hotel Plaza-Time Square</w:t>
            </w:r>
            <w:r w:rsidR="00C350D8">
              <w:rPr>
                <w:noProof/>
                <w:webHidden/>
              </w:rPr>
              <w:tab/>
            </w:r>
            <w:r w:rsidR="00C350D8">
              <w:rPr>
                <w:noProof/>
                <w:webHidden/>
              </w:rPr>
              <w:fldChar w:fldCharType="begin"/>
            </w:r>
            <w:r w:rsidR="00C350D8">
              <w:rPr>
                <w:noProof/>
                <w:webHidden/>
              </w:rPr>
              <w:instrText xml:space="preserve"> PAGEREF _Toc136032139 \h </w:instrText>
            </w:r>
            <w:r w:rsidR="00C350D8">
              <w:rPr>
                <w:noProof/>
                <w:webHidden/>
              </w:rPr>
            </w:r>
            <w:r w:rsidR="00C350D8">
              <w:rPr>
                <w:noProof/>
                <w:webHidden/>
              </w:rPr>
              <w:fldChar w:fldCharType="separate"/>
            </w:r>
            <w:r w:rsidR="00C350D8">
              <w:rPr>
                <w:noProof/>
                <w:webHidden/>
              </w:rPr>
              <w:t>15</w:t>
            </w:r>
            <w:r w:rsidR="00C350D8">
              <w:rPr>
                <w:noProof/>
                <w:webHidden/>
              </w:rPr>
              <w:fldChar w:fldCharType="end"/>
            </w:r>
          </w:hyperlink>
        </w:p>
        <w:p w14:paraId="28352BF1" w14:textId="2BDA3A68" w:rsidR="00C350D8" w:rsidRDefault="00000000">
          <w:pPr>
            <w:pStyle w:val="TOC1"/>
            <w:tabs>
              <w:tab w:val="right" w:leader="dot" w:pos="9016"/>
            </w:tabs>
            <w:rPr>
              <w:noProof/>
            </w:rPr>
          </w:pPr>
          <w:hyperlink w:anchor="_Toc136032140" w:history="1">
            <w:r w:rsidR="00C350D8" w:rsidRPr="00F03B6F">
              <w:rPr>
                <w:rStyle w:val="Hyperlink"/>
                <w:rFonts w:eastAsia="Times New Roman"/>
                <w:noProof/>
                <w:lang w:eastAsia="en-IN"/>
              </w:rPr>
              <w:t>Findings and result</w:t>
            </w:r>
            <w:r w:rsidR="00C350D8">
              <w:rPr>
                <w:noProof/>
                <w:webHidden/>
              </w:rPr>
              <w:tab/>
            </w:r>
            <w:r w:rsidR="00C350D8">
              <w:rPr>
                <w:noProof/>
                <w:webHidden/>
              </w:rPr>
              <w:fldChar w:fldCharType="begin"/>
            </w:r>
            <w:r w:rsidR="00C350D8">
              <w:rPr>
                <w:noProof/>
                <w:webHidden/>
              </w:rPr>
              <w:instrText xml:space="preserve"> PAGEREF _Toc136032140 \h </w:instrText>
            </w:r>
            <w:r w:rsidR="00C350D8">
              <w:rPr>
                <w:noProof/>
                <w:webHidden/>
              </w:rPr>
            </w:r>
            <w:r w:rsidR="00C350D8">
              <w:rPr>
                <w:noProof/>
                <w:webHidden/>
              </w:rPr>
              <w:fldChar w:fldCharType="separate"/>
            </w:r>
            <w:r w:rsidR="00C350D8">
              <w:rPr>
                <w:noProof/>
                <w:webHidden/>
              </w:rPr>
              <w:t>22</w:t>
            </w:r>
            <w:r w:rsidR="00C350D8">
              <w:rPr>
                <w:noProof/>
                <w:webHidden/>
              </w:rPr>
              <w:fldChar w:fldCharType="end"/>
            </w:r>
          </w:hyperlink>
        </w:p>
        <w:p w14:paraId="1AE37A12" w14:textId="490BACA9" w:rsidR="00C350D8" w:rsidRDefault="00000000">
          <w:pPr>
            <w:pStyle w:val="TOC2"/>
            <w:tabs>
              <w:tab w:val="right" w:leader="dot" w:pos="9016"/>
            </w:tabs>
            <w:rPr>
              <w:noProof/>
            </w:rPr>
          </w:pPr>
          <w:hyperlink w:anchor="_Toc136032141" w:history="1">
            <w:r w:rsidR="00C350D8" w:rsidRPr="00F03B6F">
              <w:rPr>
                <w:rStyle w:val="Hyperlink"/>
                <w:rFonts w:eastAsia="Times New Roman"/>
                <w:noProof/>
                <w:lang w:eastAsia="en-IN"/>
              </w:rPr>
              <w:t>TOWS analysis to support clients in their strategic planning</w:t>
            </w:r>
            <w:r w:rsidR="00C350D8">
              <w:rPr>
                <w:noProof/>
                <w:webHidden/>
              </w:rPr>
              <w:tab/>
            </w:r>
            <w:r w:rsidR="00C350D8">
              <w:rPr>
                <w:noProof/>
                <w:webHidden/>
              </w:rPr>
              <w:fldChar w:fldCharType="begin"/>
            </w:r>
            <w:r w:rsidR="00C350D8">
              <w:rPr>
                <w:noProof/>
                <w:webHidden/>
              </w:rPr>
              <w:instrText xml:space="preserve"> PAGEREF _Toc136032141 \h </w:instrText>
            </w:r>
            <w:r w:rsidR="00C350D8">
              <w:rPr>
                <w:noProof/>
                <w:webHidden/>
              </w:rPr>
            </w:r>
            <w:r w:rsidR="00C350D8">
              <w:rPr>
                <w:noProof/>
                <w:webHidden/>
              </w:rPr>
              <w:fldChar w:fldCharType="separate"/>
            </w:r>
            <w:r w:rsidR="00C350D8">
              <w:rPr>
                <w:noProof/>
                <w:webHidden/>
              </w:rPr>
              <w:t>25</w:t>
            </w:r>
            <w:r w:rsidR="00C350D8">
              <w:rPr>
                <w:noProof/>
                <w:webHidden/>
              </w:rPr>
              <w:fldChar w:fldCharType="end"/>
            </w:r>
          </w:hyperlink>
        </w:p>
        <w:p w14:paraId="23CEBCE3" w14:textId="3910E78B" w:rsidR="00C350D8" w:rsidRDefault="00000000">
          <w:pPr>
            <w:pStyle w:val="TOC1"/>
            <w:tabs>
              <w:tab w:val="right" w:leader="dot" w:pos="9016"/>
            </w:tabs>
            <w:rPr>
              <w:noProof/>
            </w:rPr>
          </w:pPr>
          <w:hyperlink w:anchor="_Toc136032142" w:history="1">
            <w:r w:rsidR="00C350D8" w:rsidRPr="00F03B6F">
              <w:rPr>
                <w:rStyle w:val="Hyperlink"/>
                <w:rFonts w:eastAsia="Times New Roman"/>
                <w:noProof/>
              </w:rPr>
              <w:t>Action plan</w:t>
            </w:r>
            <w:r w:rsidR="00C350D8">
              <w:rPr>
                <w:noProof/>
                <w:webHidden/>
              </w:rPr>
              <w:tab/>
            </w:r>
            <w:r w:rsidR="00C350D8">
              <w:rPr>
                <w:noProof/>
                <w:webHidden/>
              </w:rPr>
              <w:fldChar w:fldCharType="begin"/>
            </w:r>
            <w:r w:rsidR="00C350D8">
              <w:rPr>
                <w:noProof/>
                <w:webHidden/>
              </w:rPr>
              <w:instrText xml:space="preserve"> PAGEREF _Toc136032142 \h </w:instrText>
            </w:r>
            <w:r w:rsidR="00C350D8">
              <w:rPr>
                <w:noProof/>
                <w:webHidden/>
              </w:rPr>
            </w:r>
            <w:r w:rsidR="00C350D8">
              <w:rPr>
                <w:noProof/>
                <w:webHidden/>
              </w:rPr>
              <w:fldChar w:fldCharType="separate"/>
            </w:r>
            <w:r w:rsidR="00C350D8">
              <w:rPr>
                <w:noProof/>
                <w:webHidden/>
              </w:rPr>
              <w:t>27</w:t>
            </w:r>
            <w:r w:rsidR="00C350D8">
              <w:rPr>
                <w:noProof/>
                <w:webHidden/>
              </w:rPr>
              <w:fldChar w:fldCharType="end"/>
            </w:r>
          </w:hyperlink>
        </w:p>
        <w:p w14:paraId="4D311AB8" w14:textId="73E66D0E" w:rsidR="00C350D8" w:rsidRDefault="00000000">
          <w:pPr>
            <w:pStyle w:val="TOC1"/>
            <w:tabs>
              <w:tab w:val="right" w:leader="dot" w:pos="9016"/>
            </w:tabs>
            <w:rPr>
              <w:noProof/>
            </w:rPr>
          </w:pPr>
          <w:hyperlink w:anchor="_Toc136032143" w:history="1">
            <w:r w:rsidR="00C350D8" w:rsidRPr="00F03B6F">
              <w:rPr>
                <w:rStyle w:val="Hyperlink"/>
                <w:noProof/>
                <w:lang w:eastAsia="en-IN"/>
              </w:rPr>
              <w:t>Recommendations</w:t>
            </w:r>
            <w:r w:rsidR="00C350D8">
              <w:rPr>
                <w:noProof/>
                <w:webHidden/>
              </w:rPr>
              <w:tab/>
            </w:r>
            <w:r w:rsidR="00C350D8">
              <w:rPr>
                <w:noProof/>
                <w:webHidden/>
              </w:rPr>
              <w:fldChar w:fldCharType="begin"/>
            </w:r>
            <w:r w:rsidR="00C350D8">
              <w:rPr>
                <w:noProof/>
                <w:webHidden/>
              </w:rPr>
              <w:instrText xml:space="preserve"> PAGEREF _Toc136032143 \h </w:instrText>
            </w:r>
            <w:r w:rsidR="00C350D8">
              <w:rPr>
                <w:noProof/>
                <w:webHidden/>
              </w:rPr>
            </w:r>
            <w:r w:rsidR="00C350D8">
              <w:rPr>
                <w:noProof/>
                <w:webHidden/>
              </w:rPr>
              <w:fldChar w:fldCharType="separate"/>
            </w:r>
            <w:r w:rsidR="00C350D8">
              <w:rPr>
                <w:noProof/>
                <w:webHidden/>
              </w:rPr>
              <w:t>30</w:t>
            </w:r>
            <w:r w:rsidR="00C350D8">
              <w:rPr>
                <w:noProof/>
                <w:webHidden/>
              </w:rPr>
              <w:fldChar w:fldCharType="end"/>
            </w:r>
          </w:hyperlink>
        </w:p>
        <w:p w14:paraId="6FDADEE8" w14:textId="448CF9F0" w:rsidR="00C350D8" w:rsidRDefault="00000000">
          <w:pPr>
            <w:pStyle w:val="TOC1"/>
            <w:tabs>
              <w:tab w:val="right" w:leader="dot" w:pos="9016"/>
            </w:tabs>
            <w:rPr>
              <w:noProof/>
            </w:rPr>
          </w:pPr>
          <w:hyperlink w:anchor="_Toc136032144" w:history="1">
            <w:r w:rsidR="00C350D8" w:rsidRPr="00F03B6F">
              <w:rPr>
                <w:rStyle w:val="Hyperlink"/>
                <w:noProof/>
                <w:lang w:eastAsia="en-IN"/>
              </w:rPr>
              <w:t>Conclusion</w:t>
            </w:r>
            <w:r w:rsidR="00C350D8">
              <w:rPr>
                <w:noProof/>
                <w:webHidden/>
              </w:rPr>
              <w:tab/>
            </w:r>
            <w:r w:rsidR="00C350D8">
              <w:rPr>
                <w:noProof/>
                <w:webHidden/>
              </w:rPr>
              <w:fldChar w:fldCharType="begin"/>
            </w:r>
            <w:r w:rsidR="00C350D8">
              <w:rPr>
                <w:noProof/>
                <w:webHidden/>
              </w:rPr>
              <w:instrText xml:space="preserve"> PAGEREF _Toc136032144 \h </w:instrText>
            </w:r>
            <w:r w:rsidR="00C350D8">
              <w:rPr>
                <w:noProof/>
                <w:webHidden/>
              </w:rPr>
            </w:r>
            <w:r w:rsidR="00C350D8">
              <w:rPr>
                <w:noProof/>
                <w:webHidden/>
              </w:rPr>
              <w:fldChar w:fldCharType="separate"/>
            </w:r>
            <w:r w:rsidR="00C350D8">
              <w:rPr>
                <w:noProof/>
                <w:webHidden/>
              </w:rPr>
              <w:t>32</w:t>
            </w:r>
            <w:r w:rsidR="00C350D8">
              <w:rPr>
                <w:noProof/>
                <w:webHidden/>
              </w:rPr>
              <w:fldChar w:fldCharType="end"/>
            </w:r>
          </w:hyperlink>
        </w:p>
        <w:p w14:paraId="3AA650DC" w14:textId="14EE8286" w:rsidR="00C350D8" w:rsidRDefault="00000000">
          <w:pPr>
            <w:pStyle w:val="TOC1"/>
            <w:tabs>
              <w:tab w:val="right" w:leader="dot" w:pos="9016"/>
            </w:tabs>
            <w:rPr>
              <w:noProof/>
            </w:rPr>
          </w:pPr>
          <w:hyperlink w:anchor="_Toc136032145" w:history="1">
            <w:r w:rsidR="00C350D8" w:rsidRPr="00F03B6F">
              <w:rPr>
                <w:rStyle w:val="Hyperlink"/>
                <w:noProof/>
              </w:rPr>
              <w:t>References</w:t>
            </w:r>
            <w:r w:rsidR="00C350D8">
              <w:rPr>
                <w:noProof/>
                <w:webHidden/>
              </w:rPr>
              <w:tab/>
            </w:r>
            <w:r w:rsidR="00C350D8">
              <w:rPr>
                <w:noProof/>
                <w:webHidden/>
              </w:rPr>
              <w:fldChar w:fldCharType="begin"/>
            </w:r>
            <w:r w:rsidR="00C350D8">
              <w:rPr>
                <w:noProof/>
                <w:webHidden/>
              </w:rPr>
              <w:instrText xml:space="preserve"> PAGEREF _Toc136032145 \h </w:instrText>
            </w:r>
            <w:r w:rsidR="00C350D8">
              <w:rPr>
                <w:noProof/>
                <w:webHidden/>
              </w:rPr>
            </w:r>
            <w:r w:rsidR="00C350D8">
              <w:rPr>
                <w:noProof/>
                <w:webHidden/>
              </w:rPr>
              <w:fldChar w:fldCharType="separate"/>
            </w:r>
            <w:r w:rsidR="00C350D8">
              <w:rPr>
                <w:noProof/>
                <w:webHidden/>
              </w:rPr>
              <w:t>33</w:t>
            </w:r>
            <w:r w:rsidR="00C350D8">
              <w:rPr>
                <w:noProof/>
                <w:webHidden/>
              </w:rPr>
              <w:fldChar w:fldCharType="end"/>
            </w:r>
          </w:hyperlink>
        </w:p>
        <w:p w14:paraId="14F33BDD" w14:textId="1D121D0F" w:rsidR="00C350D8" w:rsidRDefault="00C350D8">
          <w:r>
            <w:rPr>
              <w:b/>
              <w:bCs/>
              <w:noProof/>
            </w:rPr>
            <w:fldChar w:fldCharType="end"/>
          </w:r>
        </w:p>
      </w:sdtContent>
    </w:sdt>
    <w:p w14:paraId="49C77EEE" w14:textId="77777777" w:rsidR="004C5EDA" w:rsidRDefault="004C5EDA" w:rsidP="004C5EDA">
      <w:pPr>
        <w:spacing w:line="480" w:lineRule="auto"/>
        <w:rPr>
          <w:rFonts w:eastAsia="Times New Roman" w:cs="Times New Roman"/>
          <w:szCs w:val="24"/>
        </w:rPr>
      </w:pPr>
    </w:p>
    <w:p w14:paraId="01EEF1A4" w14:textId="77777777" w:rsidR="004C5EDA" w:rsidRDefault="004C5EDA" w:rsidP="004C5EDA">
      <w:pPr>
        <w:spacing w:line="480" w:lineRule="auto"/>
        <w:rPr>
          <w:rFonts w:eastAsia="Times New Roman" w:cs="Times New Roman"/>
          <w:szCs w:val="24"/>
        </w:rPr>
      </w:pPr>
      <w:r>
        <w:rPr>
          <w:rFonts w:eastAsia="Times New Roman" w:cs="Times New Roman"/>
          <w:szCs w:val="24"/>
        </w:rPr>
        <w:br w:type="page"/>
      </w:r>
    </w:p>
    <w:p w14:paraId="74BC6861" w14:textId="77777777" w:rsidR="004C5EDA" w:rsidRPr="007C644D" w:rsidRDefault="004C5EDA" w:rsidP="007C644D">
      <w:pPr>
        <w:pStyle w:val="Heading1"/>
      </w:pPr>
      <w:bookmarkStart w:id="0" w:name="_Toc136032133"/>
      <w:r w:rsidRPr="007C644D">
        <w:lastRenderedPageBreak/>
        <w:t>Introduction</w:t>
      </w:r>
      <w:bookmarkEnd w:id="0"/>
      <w:r w:rsidRPr="007C644D">
        <w:t xml:space="preserve"> </w:t>
      </w:r>
    </w:p>
    <w:p w14:paraId="7AFD5808" w14:textId="77777777" w:rsidR="004C5EDA" w:rsidRDefault="004C5EDA" w:rsidP="004C5EDA">
      <w:pPr>
        <w:spacing w:line="480" w:lineRule="auto"/>
        <w:rPr>
          <w:rFonts w:cs="Times New Roman"/>
          <w:color w:val="000000"/>
          <w:szCs w:val="24"/>
        </w:rPr>
      </w:pPr>
      <w:r w:rsidRPr="00083E48">
        <w:rPr>
          <w:rFonts w:cs="Times New Roman"/>
          <w:color w:val="000000"/>
          <w:szCs w:val="24"/>
        </w:rPr>
        <w:t>This report will provide consultancy for Hotel Plaza, a hotel property at Time Square, assessing its strengths, weaknesses, scope, and opportunities. A detailed account of the hotel description will be provided along with PESTEL and SWOT analysis will examine the business environment. Additionally, a TOWS analysis will be included to provide the necessary modification for future planning. Afterwards, the discourse will discuss both the positive and negative aspects of the hotel's operation, service, and staff. Imaginative ways will enhance manoeuvres based on issues, followed by a summary of findings following an action plan that will provide predicting budgets for executing further requirements. Suggestions for long-term sustainability and profitability will be recommended. Various methods such as PESTEL, SWOT, and TOWS analyses can be used to examine the issues at Hotel Plaza for effective problem-solving and strategic planning</w:t>
      </w:r>
      <w:r>
        <w:rPr>
          <w:rFonts w:cs="Times New Roman"/>
          <w:color w:val="000000"/>
          <w:szCs w:val="24"/>
        </w:rPr>
        <w:t xml:space="preserve"> </w:t>
      </w:r>
      <w:sdt>
        <w:sdtPr>
          <w:rPr>
            <w:rFonts w:cs="Times New Roman"/>
            <w:color w:val="000000"/>
            <w:szCs w:val="24"/>
          </w:rPr>
          <w:id w:val="-800919759"/>
          <w:citation/>
        </w:sdtPr>
        <w:sdtContent>
          <w:r>
            <w:rPr>
              <w:rFonts w:cs="Times New Roman"/>
              <w:color w:val="000000"/>
              <w:szCs w:val="24"/>
            </w:rPr>
            <w:fldChar w:fldCharType="begin"/>
          </w:r>
          <w:r>
            <w:rPr>
              <w:rFonts w:cs="Times New Roman"/>
              <w:color w:val="000000"/>
              <w:szCs w:val="24"/>
              <w:lang w:val="en-US"/>
            </w:rPr>
            <w:instrText xml:space="preserve"> CITATION Ali225 \l 1033 </w:instrText>
          </w:r>
          <w:r>
            <w:rPr>
              <w:rFonts w:cs="Times New Roman"/>
              <w:color w:val="000000"/>
              <w:szCs w:val="24"/>
            </w:rPr>
            <w:fldChar w:fldCharType="separate"/>
          </w:r>
          <w:r w:rsidRPr="00AF66F1">
            <w:rPr>
              <w:rFonts w:cs="Times New Roman"/>
              <w:noProof/>
              <w:color w:val="000000"/>
              <w:szCs w:val="24"/>
              <w:lang w:val="en-US"/>
            </w:rPr>
            <w:t>(Pennington, 2022)</w:t>
          </w:r>
          <w:r>
            <w:rPr>
              <w:rFonts w:cs="Times New Roman"/>
              <w:color w:val="000000"/>
              <w:szCs w:val="24"/>
            </w:rPr>
            <w:fldChar w:fldCharType="end"/>
          </w:r>
        </w:sdtContent>
      </w:sdt>
      <w:r w:rsidRPr="00083E48">
        <w:rPr>
          <w:rFonts w:cs="Times New Roman"/>
          <w:color w:val="000000"/>
          <w:szCs w:val="24"/>
        </w:rPr>
        <w:t>. The former framework examines external factors affecting a company, including Politics, Economics, Sociocultural trends, Technology, Environment, and Legal issues. Analysing PESTEL can identify external factors causing issues for the hotel, such as regulatory changes, economic conditions, or societal shifts. SWOT analysis will evaluate internal assets and limitations, as well as external opportunities and threats to the hotel's performance. The hotel can use TOWS analysis to find strategic options based on its strengths and possibilities. Aligning strengths and weaknesses with opportunities and threats will help to develop effective tactics for the entity. TOWS analysis allows hotels to investigate possibilities and create action plans to address issues, using strengths and capturing chances while reducing weaknesses and managing threats. By using these methods, Hotel Plaza will gain overall insight, evaluate solutions, and create a strategic plan to tackle challenges</w:t>
      </w:r>
      <w:r>
        <w:rPr>
          <w:rFonts w:cs="Times New Roman"/>
          <w:color w:val="000000"/>
          <w:szCs w:val="24"/>
        </w:rPr>
        <w:t xml:space="preserve"> </w:t>
      </w:r>
      <w:sdt>
        <w:sdtPr>
          <w:rPr>
            <w:rFonts w:cs="Times New Roman"/>
            <w:color w:val="000000"/>
            <w:szCs w:val="24"/>
          </w:rPr>
          <w:id w:val="-749425625"/>
          <w:citation/>
        </w:sdtPr>
        <w:sdtContent>
          <w:r>
            <w:rPr>
              <w:rFonts w:cs="Times New Roman"/>
              <w:color w:val="000000"/>
              <w:szCs w:val="24"/>
            </w:rPr>
            <w:fldChar w:fldCharType="begin"/>
          </w:r>
          <w:r>
            <w:rPr>
              <w:rFonts w:cs="Times New Roman"/>
              <w:color w:val="000000"/>
              <w:szCs w:val="24"/>
              <w:lang w:val="en-US"/>
            </w:rPr>
            <w:instrText xml:space="preserve"> CITATION Jim19 \l 1033 </w:instrText>
          </w:r>
          <w:r>
            <w:rPr>
              <w:rFonts w:cs="Times New Roman"/>
              <w:color w:val="000000"/>
              <w:szCs w:val="24"/>
            </w:rPr>
            <w:fldChar w:fldCharType="separate"/>
          </w:r>
          <w:r w:rsidRPr="00120A84">
            <w:rPr>
              <w:rFonts w:cs="Times New Roman"/>
              <w:noProof/>
              <w:color w:val="000000"/>
              <w:szCs w:val="24"/>
              <w:lang w:val="en-US"/>
            </w:rPr>
            <w:t>(Woodruff, 2019)</w:t>
          </w:r>
          <w:r>
            <w:rPr>
              <w:rFonts w:cs="Times New Roman"/>
              <w:color w:val="000000"/>
              <w:szCs w:val="24"/>
            </w:rPr>
            <w:fldChar w:fldCharType="end"/>
          </w:r>
        </w:sdtContent>
      </w:sdt>
      <w:r w:rsidRPr="00083E48">
        <w:rPr>
          <w:rFonts w:cs="Times New Roman"/>
          <w:color w:val="000000"/>
          <w:szCs w:val="24"/>
        </w:rPr>
        <w:t>.</w:t>
      </w:r>
    </w:p>
    <w:p w14:paraId="6427226A" w14:textId="77777777" w:rsidR="004C5EDA" w:rsidRDefault="004C5EDA" w:rsidP="004C5EDA">
      <w:pPr>
        <w:spacing w:line="480" w:lineRule="auto"/>
        <w:rPr>
          <w:rFonts w:cs="Times New Roman"/>
          <w:color w:val="000000"/>
          <w:szCs w:val="24"/>
        </w:rPr>
      </w:pPr>
      <w:r>
        <w:rPr>
          <w:rFonts w:cs="Times New Roman"/>
          <w:color w:val="000000"/>
          <w:szCs w:val="24"/>
        </w:rPr>
        <w:br w:type="page"/>
      </w:r>
    </w:p>
    <w:p w14:paraId="4C6031EC" w14:textId="77777777" w:rsidR="004C5EDA" w:rsidRDefault="004C5EDA" w:rsidP="004C5EDA">
      <w:pPr>
        <w:pStyle w:val="Heading1"/>
        <w:rPr>
          <w:lang w:eastAsia="en-IN"/>
        </w:rPr>
      </w:pPr>
      <w:bookmarkStart w:id="1" w:name="_Toc136032134"/>
      <w:r w:rsidRPr="00083E48">
        <w:rPr>
          <w:lang w:eastAsia="en-IN"/>
        </w:rPr>
        <w:lastRenderedPageBreak/>
        <w:t>Scope and Analysis</w:t>
      </w:r>
      <w:bookmarkEnd w:id="1"/>
    </w:p>
    <w:p w14:paraId="2167F66A" w14:textId="77777777" w:rsidR="004C5EDA" w:rsidRPr="001C48B8" w:rsidRDefault="004C5EDA" w:rsidP="004C5EDA">
      <w:pPr>
        <w:pStyle w:val="Heading2"/>
        <w:rPr>
          <w:rFonts w:cs="Times New Roman"/>
          <w:szCs w:val="24"/>
        </w:rPr>
      </w:pPr>
      <w:bookmarkStart w:id="2" w:name="_Toc136032135"/>
      <w:r w:rsidRPr="00083E48">
        <w:rPr>
          <w:lang w:eastAsia="en-IN"/>
        </w:rPr>
        <w:t>Company background</w:t>
      </w:r>
      <w:bookmarkEnd w:id="2"/>
      <w:r w:rsidRPr="00083E48">
        <w:rPr>
          <w:lang w:eastAsia="en-IN"/>
        </w:rPr>
        <w:t> </w:t>
      </w:r>
    </w:p>
    <w:p w14:paraId="2C650585" w14:textId="77777777" w:rsidR="004C5EDA" w:rsidRPr="00083E48" w:rsidRDefault="004C5EDA" w:rsidP="004C5EDA">
      <w:pPr>
        <w:spacing w:line="480" w:lineRule="auto"/>
        <w:rPr>
          <w:rFonts w:cs="Times New Roman"/>
          <w:szCs w:val="24"/>
          <w:lang w:eastAsia="en-IN"/>
        </w:rPr>
      </w:pPr>
      <w:r w:rsidRPr="00083E48">
        <w:rPr>
          <w:lang w:eastAsia="en-IN"/>
        </w:rPr>
        <w:t>Hotel Plaza is the chosen hotel property for the following assignment which is one of the most popular leading hotels in the UK, situated at Time Square. Overall, it has 45 rooms for accommodation and can facilitate more than five hundred guests in an almost 9000 sq. ft. of convention space. Among the 45 rooms, five are suits and three are deluxe rooms, the most expensive one, one banquet hall is also there for special occasions. Every room has amenities that include beds, television, free wi-fi, personalised wardrobe and desks. The more costly ones have their own dining area and kitchen with a personal pool and complimentary breakfasts as well. Moreover, there is also a gym, food station, and dining areas for all the guests with spas and beauty parlours. The entire property must be digitalised the entire building to meet the current needs and requirements of the clients. Additionally, they must decorate the interior with attractive and eco-friendly products to support the cause and promote the initiative. </w:t>
      </w:r>
    </w:p>
    <w:p w14:paraId="2F9BE37D" w14:textId="77777777" w:rsidR="00E5707E" w:rsidRDefault="00E5707E">
      <w:pPr>
        <w:spacing w:line="259" w:lineRule="auto"/>
        <w:jc w:val="left"/>
        <w:rPr>
          <w:rFonts w:eastAsiaTheme="majorEastAsia" w:cstheme="majorBidi"/>
          <w:b/>
          <w:color w:val="000000" w:themeColor="text1"/>
          <w:sz w:val="26"/>
          <w:szCs w:val="26"/>
          <w:lang w:eastAsia="en-IN"/>
        </w:rPr>
      </w:pPr>
      <w:r>
        <w:rPr>
          <w:lang w:eastAsia="en-IN"/>
        </w:rPr>
        <w:br w:type="page"/>
      </w:r>
    </w:p>
    <w:p w14:paraId="7A99F425" w14:textId="78931CF9" w:rsidR="004C5EDA" w:rsidRPr="00E5707E" w:rsidRDefault="004C5EDA" w:rsidP="00E5707E">
      <w:pPr>
        <w:pStyle w:val="Heading1"/>
        <w:rPr>
          <w:rFonts w:cs="Times New Roman"/>
          <w:color w:val="auto"/>
          <w:szCs w:val="24"/>
          <w:lang w:eastAsia="en-IN"/>
        </w:rPr>
      </w:pPr>
      <w:bookmarkStart w:id="3" w:name="_Toc136032136"/>
      <w:r w:rsidRPr="00083E48">
        <w:rPr>
          <w:lang w:eastAsia="en-IN"/>
        </w:rPr>
        <w:lastRenderedPageBreak/>
        <w:t>PESTLE Analysis</w:t>
      </w:r>
      <w:bookmarkEnd w:id="3"/>
    </w:p>
    <w:tbl>
      <w:tblPr>
        <w:tblW w:w="0" w:type="auto"/>
        <w:tblCellMar>
          <w:top w:w="15" w:type="dxa"/>
          <w:left w:w="15" w:type="dxa"/>
          <w:bottom w:w="15" w:type="dxa"/>
          <w:right w:w="15" w:type="dxa"/>
        </w:tblCellMar>
        <w:tblLook w:val="04A0" w:firstRow="1" w:lastRow="0" w:firstColumn="1" w:lastColumn="0" w:noHBand="0" w:noVBand="1"/>
      </w:tblPr>
      <w:tblGrid>
        <w:gridCol w:w="1743"/>
        <w:gridCol w:w="2497"/>
        <w:gridCol w:w="2412"/>
        <w:gridCol w:w="2354"/>
      </w:tblGrid>
      <w:tr w:rsidR="004C5EDA" w14:paraId="10B60F62" w14:textId="77777777" w:rsidTr="002F2F06">
        <w:trPr>
          <w:trHeight w:val="4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82EF7" w14:textId="77777777" w:rsidR="004C5EDA" w:rsidRPr="00083E48" w:rsidRDefault="004C5EDA" w:rsidP="004C5EDA">
            <w:pPr>
              <w:spacing w:line="480" w:lineRule="auto"/>
              <w:rPr>
                <w:rFonts w:cs="Times New Roman"/>
                <w:b/>
                <w:bCs/>
                <w:szCs w:val="24"/>
                <w:lang w:eastAsia="en-IN"/>
              </w:rPr>
            </w:pPr>
            <w:r w:rsidRPr="00083E48">
              <w:rPr>
                <w:b/>
                <w:bCs/>
                <w:lang w:eastAsia="en-IN"/>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EBFEE" w14:textId="77777777" w:rsidR="004C5EDA" w:rsidRPr="00083E48" w:rsidRDefault="004C5EDA" w:rsidP="004C5EDA">
            <w:pPr>
              <w:spacing w:line="480" w:lineRule="auto"/>
              <w:rPr>
                <w:rFonts w:cs="Times New Roman"/>
                <w:b/>
                <w:bCs/>
                <w:szCs w:val="24"/>
                <w:lang w:eastAsia="en-IN"/>
              </w:rPr>
            </w:pPr>
            <w:r w:rsidRPr="00083E48">
              <w:rPr>
                <w:b/>
                <w:bCs/>
                <w:lang w:eastAsia="en-IN"/>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5CD3A" w14:textId="77777777" w:rsidR="004C5EDA" w:rsidRPr="00083E48" w:rsidRDefault="004C5EDA" w:rsidP="004C5EDA">
            <w:pPr>
              <w:spacing w:line="480" w:lineRule="auto"/>
              <w:rPr>
                <w:rFonts w:cs="Times New Roman"/>
                <w:b/>
                <w:bCs/>
                <w:szCs w:val="24"/>
                <w:lang w:eastAsia="en-IN"/>
              </w:rPr>
            </w:pPr>
            <w:r w:rsidRPr="00083E48">
              <w:rPr>
                <w:b/>
                <w:bCs/>
                <w:lang w:eastAsia="en-IN"/>
              </w:rPr>
              <w:t>Positive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EF3A6" w14:textId="77777777" w:rsidR="004C5EDA" w:rsidRPr="00083E48" w:rsidRDefault="004C5EDA" w:rsidP="004C5EDA">
            <w:pPr>
              <w:spacing w:line="480" w:lineRule="auto"/>
              <w:rPr>
                <w:rFonts w:cs="Times New Roman"/>
                <w:b/>
                <w:bCs/>
                <w:szCs w:val="24"/>
                <w:lang w:eastAsia="en-IN"/>
              </w:rPr>
            </w:pPr>
            <w:r w:rsidRPr="00083E48">
              <w:rPr>
                <w:b/>
                <w:bCs/>
                <w:lang w:eastAsia="en-IN"/>
              </w:rPr>
              <w:t>Negative Impact</w:t>
            </w:r>
          </w:p>
        </w:tc>
      </w:tr>
      <w:tr w:rsidR="004C5EDA" w14:paraId="6D5EAFD9" w14:textId="77777777" w:rsidTr="002F2F06">
        <w:trPr>
          <w:trHeight w:val="51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8E19E" w14:textId="77777777" w:rsidR="004C5EDA" w:rsidRPr="00083E48" w:rsidRDefault="004C5EDA" w:rsidP="004C5EDA">
            <w:pPr>
              <w:spacing w:line="480" w:lineRule="auto"/>
              <w:rPr>
                <w:rFonts w:cs="Times New Roman"/>
                <w:b/>
                <w:bCs/>
                <w:szCs w:val="24"/>
                <w:lang w:eastAsia="en-IN"/>
              </w:rPr>
            </w:pPr>
            <w:r w:rsidRPr="00083E48">
              <w:rPr>
                <w:b/>
                <w:bCs/>
                <w:lang w:eastAsia="en-IN"/>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743B06" w14:textId="77777777" w:rsidR="004C5EDA" w:rsidRPr="00083E48" w:rsidRDefault="004C5EDA" w:rsidP="004C5EDA">
            <w:pPr>
              <w:spacing w:line="480" w:lineRule="auto"/>
              <w:rPr>
                <w:rFonts w:cs="Times New Roman"/>
                <w:szCs w:val="24"/>
                <w:lang w:eastAsia="en-IN"/>
              </w:rPr>
            </w:pPr>
            <w:r w:rsidRPr="00083E48">
              <w:rPr>
                <w:lang w:eastAsia="en-IN"/>
              </w:rPr>
              <w:t>The UK hospitality industry and hotels can be immensely impacted by political factors and regulations that cover labour laws, taxation, health and safety, environment, and licensing. Political decisions impact tourism and business travel to the UK which can further affect hotel costs, operations, compliance and other factors as well</w:t>
            </w:r>
            <w:r>
              <w:rPr>
                <w:lang w:eastAsia="en-IN"/>
              </w:rPr>
              <w:t xml:space="preserve"> </w:t>
            </w:r>
            <w:sdt>
              <w:sdtPr>
                <w:rPr>
                  <w:lang w:eastAsia="en-IN"/>
                </w:rPr>
                <w:id w:val="1657181997"/>
                <w:citation/>
              </w:sdtPr>
              <w:sdtContent>
                <w:r>
                  <w:rPr>
                    <w:lang w:eastAsia="en-IN"/>
                  </w:rPr>
                  <w:fldChar w:fldCharType="begin"/>
                </w:r>
                <w:r>
                  <w:rPr>
                    <w:lang w:val="en-US" w:eastAsia="en-IN"/>
                  </w:rPr>
                  <w:instrText xml:space="preserve"> CITATION Ric222 \l 1033 </w:instrText>
                </w:r>
                <w:r>
                  <w:rPr>
                    <w:lang w:eastAsia="en-IN"/>
                  </w:rPr>
                  <w:fldChar w:fldCharType="separate"/>
                </w:r>
                <w:r w:rsidRPr="00584D60">
                  <w:rPr>
                    <w:noProof/>
                    <w:lang w:val="en-US" w:eastAsia="en-IN"/>
                  </w:rPr>
                  <w:t>(Kestenbaum, 2022)</w:t>
                </w:r>
                <w:r>
                  <w:rPr>
                    <w:lang w:eastAsia="en-IN"/>
                  </w:rPr>
                  <w:fldChar w:fldCharType="end"/>
                </w:r>
              </w:sdtContent>
            </w:sdt>
            <w:r w:rsidRPr="00083E48">
              <w:rPr>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919BD" w14:textId="77777777" w:rsidR="004C5EDA" w:rsidRPr="00083E48" w:rsidRDefault="004C5EDA" w:rsidP="004C5EDA">
            <w:pPr>
              <w:spacing w:line="480" w:lineRule="auto"/>
              <w:rPr>
                <w:rFonts w:cs="Times New Roman"/>
                <w:szCs w:val="24"/>
                <w:lang w:eastAsia="en-IN"/>
              </w:rPr>
            </w:pPr>
            <w:r w:rsidRPr="00083E48">
              <w:rPr>
                <w:lang w:eastAsia="en-IN"/>
              </w:rPr>
              <w:t>Recently, the UK government has validated the 2022 National Travel and Tourism Strategy which has promised to induce a positive on the hospitality industry in the continent</w:t>
            </w:r>
            <w:r>
              <w:rPr>
                <w:lang w:eastAsia="en-IN"/>
              </w:rPr>
              <w:t xml:space="preserve"> </w:t>
            </w:r>
            <w:sdt>
              <w:sdtPr>
                <w:rPr>
                  <w:lang w:eastAsia="en-IN"/>
                </w:rPr>
                <w:id w:val="474810778"/>
                <w:citation/>
              </w:sdtPr>
              <w:sdtContent>
                <w:r>
                  <w:rPr>
                    <w:lang w:eastAsia="en-IN"/>
                  </w:rPr>
                  <w:fldChar w:fldCharType="begin"/>
                </w:r>
                <w:r>
                  <w:rPr>
                    <w:lang w:val="en-US" w:eastAsia="en-IN"/>
                  </w:rPr>
                  <w:instrText xml:space="preserve"> CITATION tra22 \l 1033 </w:instrText>
                </w:r>
                <w:r>
                  <w:rPr>
                    <w:lang w:eastAsia="en-IN"/>
                  </w:rPr>
                  <w:fldChar w:fldCharType="separate"/>
                </w:r>
                <w:r w:rsidRPr="00B67080">
                  <w:rPr>
                    <w:noProof/>
                    <w:lang w:val="en-US" w:eastAsia="en-IN"/>
                  </w:rPr>
                  <w:t>(trade.gov, 2022)</w:t>
                </w:r>
                <w:r>
                  <w:rPr>
                    <w:lang w:eastAsia="en-IN"/>
                  </w:rPr>
                  <w:fldChar w:fldCharType="end"/>
                </w:r>
              </w:sdtContent>
            </w:sdt>
            <w:r>
              <w:rPr>
                <w:lang w:eastAsia="en-IN"/>
              </w:rPr>
              <w:t>.</w:t>
            </w:r>
            <w:r w:rsidRPr="00083E48">
              <w:rPr>
                <w:lang w:eastAsia="en-IN"/>
              </w:rPr>
              <w:t xml:space="preserve"> The endorsement of tourism domestically and overseas serves as a means to boost the financial performance of the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D4938" w14:textId="77777777" w:rsidR="004C5EDA" w:rsidRPr="00083E48" w:rsidRDefault="004C5EDA" w:rsidP="004C5EDA">
            <w:pPr>
              <w:spacing w:line="480" w:lineRule="auto"/>
              <w:rPr>
                <w:rFonts w:cs="Times New Roman"/>
                <w:szCs w:val="24"/>
                <w:lang w:eastAsia="en-IN"/>
              </w:rPr>
            </w:pPr>
            <w:r w:rsidRPr="00083E48">
              <w:rPr>
                <w:lang w:eastAsia="en-IN"/>
              </w:rPr>
              <w:t>Given the significant influence of the government on the hotel industry, the prospect of an impending election can elicit a sense of apprehension among hotel proprietors. Due to the possibility of a new governing party with distinct political objectives wielding substantial power to promptly alter the course of the industry and supersede previous executive orders.</w:t>
            </w:r>
          </w:p>
        </w:tc>
      </w:tr>
      <w:tr w:rsidR="004C5EDA" w14:paraId="574FBDA7" w14:textId="77777777" w:rsidTr="002F2F06">
        <w:trPr>
          <w:trHeight w:val="37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D151C" w14:textId="77777777" w:rsidR="004C5EDA" w:rsidRPr="00083E48" w:rsidRDefault="004C5EDA" w:rsidP="004C5EDA">
            <w:pPr>
              <w:spacing w:line="480" w:lineRule="auto"/>
              <w:rPr>
                <w:rFonts w:cs="Times New Roman"/>
                <w:b/>
                <w:bCs/>
                <w:szCs w:val="24"/>
                <w:lang w:eastAsia="en-IN"/>
              </w:rPr>
            </w:pPr>
            <w:r w:rsidRPr="00083E48">
              <w:rPr>
                <w:b/>
                <w:bCs/>
                <w:lang w:eastAsia="en-IN"/>
              </w:rPr>
              <w:lastRenderedPageBreak/>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FC7FD" w14:textId="77777777" w:rsidR="004C5EDA" w:rsidRPr="00083E48" w:rsidRDefault="004C5EDA" w:rsidP="004C5EDA">
            <w:pPr>
              <w:spacing w:line="480" w:lineRule="auto"/>
              <w:rPr>
                <w:rFonts w:eastAsia="Times New Roman" w:cs="Times New Roman"/>
                <w:szCs w:val="24"/>
                <w:lang w:eastAsia="en-IN"/>
              </w:rPr>
            </w:pPr>
            <w:r w:rsidRPr="001C48B8">
              <w:t>The economic stature of the world is another motivational factor that helps in regulating hospitality operations. During economic growth or downturns, the business budget, hotel occupancy, consumer confidence and rates. Additionally, currency fluctuations affect travel patterns</w:t>
            </w:r>
            <w:r>
              <w:t xml:space="preserve"> </w:t>
            </w:r>
            <w:sdt>
              <w:sdtPr>
                <w:id w:val="-226693179"/>
                <w:citation/>
              </w:sdtPr>
              <w:sdtContent>
                <w:r>
                  <w:fldChar w:fldCharType="begin"/>
                </w:r>
                <w:r>
                  <w:rPr>
                    <w:lang w:val="en-US"/>
                  </w:rPr>
                  <w:instrText xml:space="preserve"> CITATION Din23 \l 1033 </w:instrText>
                </w:r>
                <w:r>
                  <w:fldChar w:fldCharType="separate"/>
                </w:r>
                <w:r w:rsidRPr="00044E5D">
                  <w:rPr>
                    <w:noProof/>
                    <w:lang w:val="en-US"/>
                  </w:rPr>
                  <w:t>(Karic, 2023)</w:t>
                </w:r>
                <w:r>
                  <w:fldChar w:fldCharType="end"/>
                </w:r>
              </w:sdtContent>
            </w:sdt>
            <w:r w:rsidRPr="00083E48">
              <w:rPr>
                <w:rFonts w:ascii="Arial" w:eastAsia="Times New Roman" w:hAnsi="Arial" w:cs="Arial"/>
                <w:color w:val="000000"/>
                <w:sz w:val="22"/>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7EF34" w14:textId="77777777" w:rsidR="004C5EDA" w:rsidRPr="00083E48" w:rsidRDefault="004C5EDA" w:rsidP="004C5EDA">
            <w:pPr>
              <w:spacing w:line="480" w:lineRule="auto"/>
              <w:rPr>
                <w:rFonts w:cs="Times New Roman"/>
                <w:szCs w:val="24"/>
                <w:lang w:eastAsia="en-IN"/>
              </w:rPr>
            </w:pPr>
            <w:r w:rsidRPr="00083E48">
              <w:rPr>
                <w:lang w:eastAsia="en-IN"/>
              </w:rPr>
              <w:t>Gradual business growth is stimulated by a strong global economy as it ensures more investment and expansion of the venture. As a result, higher inflation ensures the enhancement of currency exchange rate and widens opportunities for renovation.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083DE" w14:textId="77777777" w:rsidR="004C5EDA" w:rsidRPr="00083E48" w:rsidRDefault="004C5EDA" w:rsidP="004C5EDA">
            <w:pPr>
              <w:spacing w:line="480" w:lineRule="auto"/>
              <w:rPr>
                <w:rFonts w:cs="Times New Roman"/>
                <w:szCs w:val="24"/>
                <w:lang w:eastAsia="en-IN"/>
              </w:rPr>
            </w:pPr>
            <w:r w:rsidRPr="00083E48">
              <w:rPr>
                <w:lang w:eastAsia="en-IN"/>
              </w:rPr>
              <w:t>On the other hand, it also decreases the value of money which can severely affect the overall revenue of Hotel Plaza.  </w:t>
            </w:r>
          </w:p>
        </w:tc>
      </w:tr>
      <w:tr w:rsidR="004C5EDA" w14:paraId="26EF4288" w14:textId="77777777" w:rsidTr="002F2F06">
        <w:trPr>
          <w:trHeight w:val="24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2B9FFD" w14:textId="77777777" w:rsidR="004C5EDA" w:rsidRPr="00083E48" w:rsidRDefault="004C5EDA" w:rsidP="004C5EDA">
            <w:pPr>
              <w:spacing w:line="480" w:lineRule="auto"/>
              <w:rPr>
                <w:rFonts w:cs="Times New Roman"/>
                <w:b/>
                <w:bCs/>
                <w:szCs w:val="24"/>
                <w:lang w:eastAsia="en-IN"/>
              </w:rPr>
            </w:pPr>
            <w:r w:rsidRPr="00083E48">
              <w:rPr>
                <w:b/>
                <w:bCs/>
                <w:lang w:eastAsia="en-IN"/>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56B1B" w14:textId="77777777" w:rsidR="004C5EDA" w:rsidRPr="00083E48" w:rsidRDefault="004C5EDA" w:rsidP="004C5EDA">
            <w:pPr>
              <w:spacing w:line="480" w:lineRule="auto"/>
              <w:rPr>
                <w:rFonts w:cs="Times New Roman"/>
                <w:szCs w:val="24"/>
                <w:lang w:eastAsia="en-IN"/>
              </w:rPr>
            </w:pPr>
            <w:r w:rsidRPr="00083E48">
              <w:rPr>
                <w:lang w:eastAsia="en-IN"/>
              </w:rPr>
              <w:t xml:space="preserve">With the gradual change in social trends and requirements, the Hotel Plaza administration must consider keeping up with the following needs and meeting the </w:t>
            </w:r>
            <w:r w:rsidRPr="00083E48">
              <w:rPr>
                <w:lang w:eastAsia="en-IN"/>
              </w:rPr>
              <w:lastRenderedPageBreak/>
              <w:t>objectives</w:t>
            </w:r>
            <w:r>
              <w:rPr>
                <w:lang w:eastAsia="en-IN"/>
              </w:rPr>
              <w:t xml:space="preserve"> </w:t>
            </w:r>
            <w:sdt>
              <w:sdtPr>
                <w:rPr>
                  <w:lang w:eastAsia="en-IN"/>
                </w:rPr>
                <w:id w:val="2004080061"/>
                <w:citation/>
              </w:sdtPr>
              <w:sdtContent>
                <w:r>
                  <w:rPr>
                    <w:lang w:eastAsia="en-IN"/>
                  </w:rPr>
                  <w:fldChar w:fldCharType="begin"/>
                </w:r>
                <w:r>
                  <w:rPr>
                    <w:lang w:val="en-US" w:eastAsia="en-IN"/>
                  </w:rPr>
                  <w:instrText xml:space="preserve"> CITATION Lyn19 \l 1033 </w:instrText>
                </w:r>
                <w:r>
                  <w:rPr>
                    <w:lang w:eastAsia="en-IN"/>
                  </w:rPr>
                  <w:fldChar w:fldCharType="separate"/>
                </w:r>
                <w:r w:rsidRPr="00120A84">
                  <w:rPr>
                    <w:noProof/>
                    <w:lang w:val="en-US" w:eastAsia="en-IN"/>
                  </w:rPr>
                  <w:t>(Belcher, 2019)</w:t>
                </w:r>
                <w:r>
                  <w:rPr>
                    <w:lang w:eastAsia="en-IN"/>
                  </w:rPr>
                  <w:fldChar w:fldCharType="end"/>
                </w:r>
              </w:sdtContent>
            </w:sdt>
            <w:r w:rsidRPr="00083E48">
              <w:rPr>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0A9525" w14:textId="77777777" w:rsidR="004C5EDA" w:rsidRPr="00083E48" w:rsidRDefault="004C5EDA" w:rsidP="004C5EDA">
            <w:pPr>
              <w:spacing w:line="480" w:lineRule="auto"/>
              <w:rPr>
                <w:rFonts w:cs="Times New Roman"/>
                <w:szCs w:val="24"/>
                <w:lang w:eastAsia="en-IN"/>
              </w:rPr>
            </w:pPr>
            <w:r w:rsidRPr="00083E48">
              <w:rPr>
                <w:lang w:eastAsia="en-IN"/>
              </w:rPr>
              <w:lastRenderedPageBreak/>
              <w:t>Tracing the social trends helps to gain deeper insight into the current consumer needs and preferences. This can help to enhance the customer base and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877F7" w14:textId="77777777" w:rsidR="004C5EDA" w:rsidRPr="00083E48" w:rsidRDefault="004C5EDA" w:rsidP="004C5EDA">
            <w:pPr>
              <w:spacing w:line="480" w:lineRule="auto"/>
              <w:rPr>
                <w:rFonts w:cs="Times New Roman"/>
                <w:szCs w:val="24"/>
                <w:lang w:eastAsia="en-IN"/>
              </w:rPr>
            </w:pPr>
            <w:r w:rsidRPr="00083E48">
              <w:rPr>
                <w:lang w:eastAsia="en-IN"/>
              </w:rPr>
              <w:t>The gradual need for change enables the organisation to change its tactics regularly.</w:t>
            </w:r>
          </w:p>
        </w:tc>
      </w:tr>
      <w:tr w:rsidR="004C5EDA" w14:paraId="2A501F25" w14:textId="77777777" w:rsidTr="002F2F06">
        <w:trPr>
          <w:trHeight w:val="29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8225D" w14:textId="77777777" w:rsidR="004C5EDA" w:rsidRPr="00083E48" w:rsidRDefault="004C5EDA" w:rsidP="004C5EDA">
            <w:pPr>
              <w:spacing w:line="480" w:lineRule="auto"/>
              <w:rPr>
                <w:rFonts w:cs="Times New Roman"/>
                <w:b/>
                <w:bCs/>
                <w:szCs w:val="24"/>
                <w:lang w:eastAsia="en-IN"/>
              </w:rPr>
            </w:pPr>
            <w:r w:rsidRPr="00083E48">
              <w:rPr>
                <w:b/>
                <w:bCs/>
                <w:lang w:eastAsia="en-IN"/>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B2426" w14:textId="77777777" w:rsidR="004C5EDA" w:rsidRPr="00083E48" w:rsidRDefault="004C5EDA" w:rsidP="004C5EDA">
            <w:pPr>
              <w:spacing w:line="480" w:lineRule="auto"/>
              <w:rPr>
                <w:rFonts w:eastAsia="Times New Roman" w:cs="Times New Roman"/>
                <w:szCs w:val="24"/>
                <w:lang w:eastAsia="en-IN"/>
              </w:rPr>
            </w:pPr>
            <w:r w:rsidRPr="001C48B8">
              <w:t>With the advent of technology and its rapid advancement, the hotel business needs to adopt digital means to navigate its operations</w:t>
            </w:r>
            <w:r>
              <w:t xml:space="preserve"> (</w:t>
            </w:r>
            <w:proofErr w:type="spellStart"/>
            <w:r w:rsidRPr="008B75B3">
              <w:t>Olimovich</w:t>
            </w:r>
            <w:proofErr w:type="spellEnd"/>
            <w:r w:rsidRPr="008B75B3">
              <w:t>, 2020</w:t>
            </w:r>
            <w:r>
              <w:t>)</w:t>
            </w:r>
            <w:r w:rsidRPr="00083E48">
              <w:rPr>
                <w:rFonts w:ascii="Arial" w:eastAsia="Times New Roman" w:hAnsi="Arial" w:cs="Arial"/>
                <w:color w:val="000000"/>
                <w:sz w:val="22"/>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6A1E5" w14:textId="77777777" w:rsidR="004C5EDA" w:rsidRPr="00083E48" w:rsidRDefault="004C5EDA" w:rsidP="004C5EDA">
            <w:pPr>
              <w:spacing w:line="480" w:lineRule="auto"/>
              <w:rPr>
                <w:rFonts w:cs="Times New Roman"/>
                <w:szCs w:val="24"/>
                <w:lang w:eastAsia="en-IN"/>
              </w:rPr>
            </w:pPr>
            <w:r w:rsidRPr="00083E48">
              <w:rPr>
                <w:lang w:eastAsia="en-IN"/>
              </w:rPr>
              <w:t>Hotel Plaza can digitalise its offices so every organisational task from booking tickets to paying bills, storing data and files, and issuing digital keys can be done proficiently</w:t>
            </w:r>
            <w:r>
              <w:rPr>
                <w:lang w:eastAsia="en-IN"/>
              </w:rPr>
              <w:t xml:space="preserve"> (</w:t>
            </w:r>
            <w:r w:rsidRPr="00A64E83">
              <w:t>Infante-Moro</w:t>
            </w:r>
            <w:r>
              <w:t xml:space="preserve"> et al., 2021</w:t>
            </w:r>
            <w:r>
              <w:rPr>
                <w:lang w:eastAsia="en-IN"/>
              </w:rPr>
              <w:t>)</w:t>
            </w:r>
            <w:r w:rsidRPr="00083E48">
              <w:rPr>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D8ABC" w14:textId="77777777" w:rsidR="004C5EDA" w:rsidRPr="00083E48" w:rsidRDefault="004C5EDA" w:rsidP="004C5EDA">
            <w:pPr>
              <w:spacing w:line="480" w:lineRule="auto"/>
              <w:rPr>
                <w:rFonts w:cs="Times New Roman"/>
                <w:szCs w:val="24"/>
                <w:lang w:eastAsia="en-IN"/>
              </w:rPr>
            </w:pPr>
            <w:r w:rsidRPr="00083E48">
              <w:rPr>
                <w:lang w:eastAsia="en-IN"/>
              </w:rPr>
              <w:t>The over-dependency on technology can lead Hotel Plaza to many problems when servers and networks go down. Breaches may hamper the work progress and delay leaving a bad impression on the guests</w:t>
            </w:r>
            <w:sdt>
              <w:sdtPr>
                <w:rPr>
                  <w:lang w:eastAsia="en-IN"/>
                </w:rPr>
                <w:id w:val="287941679"/>
                <w:citation/>
              </w:sdtPr>
              <w:sdtContent>
                <w:r>
                  <w:rPr>
                    <w:lang w:eastAsia="en-IN"/>
                  </w:rPr>
                  <w:fldChar w:fldCharType="begin"/>
                </w:r>
                <w:r>
                  <w:rPr>
                    <w:lang w:val="en-US" w:eastAsia="en-IN"/>
                  </w:rPr>
                  <w:instrText xml:space="preserve"> CITATION Sea19 \l 1033 </w:instrText>
                </w:r>
                <w:r>
                  <w:rPr>
                    <w:lang w:eastAsia="en-IN"/>
                  </w:rPr>
                  <w:fldChar w:fldCharType="separate"/>
                </w:r>
                <w:r>
                  <w:rPr>
                    <w:noProof/>
                    <w:lang w:val="en-US" w:eastAsia="en-IN"/>
                  </w:rPr>
                  <w:t xml:space="preserve"> </w:t>
                </w:r>
                <w:r w:rsidRPr="00732EB0">
                  <w:rPr>
                    <w:noProof/>
                    <w:lang w:val="en-US" w:eastAsia="en-IN"/>
                  </w:rPr>
                  <w:t>(O’Neill, 2019)</w:t>
                </w:r>
                <w:r>
                  <w:rPr>
                    <w:lang w:eastAsia="en-IN"/>
                  </w:rPr>
                  <w:fldChar w:fldCharType="end"/>
                </w:r>
              </w:sdtContent>
            </w:sdt>
            <w:r>
              <w:rPr>
                <w:lang w:eastAsia="en-IN"/>
              </w:rPr>
              <w:t>.</w:t>
            </w:r>
          </w:p>
        </w:tc>
      </w:tr>
      <w:tr w:rsidR="004C5EDA" w14:paraId="21E574B6" w14:textId="77777777" w:rsidTr="002F2F06">
        <w:trPr>
          <w:trHeight w:val="21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7A7E7" w14:textId="77777777" w:rsidR="004C5EDA" w:rsidRPr="00083E48" w:rsidRDefault="004C5EDA" w:rsidP="004C5EDA">
            <w:pPr>
              <w:spacing w:line="480" w:lineRule="auto"/>
              <w:rPr>
                <w:rFonts w:cs="Times New Roman"/>
                <w:b/>
                <w:bCs/>
                <w:szCs w:val="24"/>
                <w:lang w:eastAsia="en-IN"/>
              </w:rPr>
            </w:pPr>
            <w:r w:rsidRPr="00083E48">
              <w:rPr>
                <w:b/>
                <w:bCs/>
                <w:lang w:eastAsia="en-IN"/>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1447A" w14:textId="77777777" w:rsidR="004C5EDA" w:rsidRPr="00083E48" w:rsidRDefault="004C5EDA" w:rsidP="004C5EDA">
            <w:pPr>
              <w:spacing w:line="480" w:lineRule="auto"/>
              <w:rPr>
                <w:rFonts w:cs="Times New Roman"/>
                <w:szCs w:val="24"/>
                <w:lang w:eastAsia="en-IN"/>
              </w:rPr>
            </w:pPr>
            <w:r w:rsidRPr="00083E48">
              <w:rPr>
                <w:lang w:eastAsia="en-IN"/>
              </w:rPr>
              <w:t>The growing concern regarding nature, Hotel Plaza must think of adopting sustainable approaches and initiating eco-friendly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CC3F3" w14:textId="77777777" w:rsidR="004C5EDA" w:rsidRPr="00083E48" w:rsidRDefault="004C5EDA" w:rsidP="004C5EDA">
            <w:pPr>
              <w:spacing w:line="480" w:lineRule="auto"/>
              <w:rPr>
                <w:rFonts w:eastAsia="Times New Roman" w:cs="Times New Roman"/>
                <w:szCs w:val="24"/>
                <w:lang w:eastAsia="en-IN"/>
              </w:rPr>
            </w:pPr>
            <w:r w:rsidRPr="001C48B8">
              <w:t>However, the practice can help to build a strong customer base and attract new clients to support the cause</w:t>
            </w:r>
            <w:r w:rsidRPr="00083E48">
              <w:rPr>
                <w:rFonts w:ascii="Arial" w:eastAsia="Times New Roman" w:hAnsi="Arial" w:cs="Arial"/>
                <w:color w:val="000000"/>
                <w:sz w:val="22"/>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633FE" w14:textId="77777777" w:rsidR="004C5EDA" w:rsidRPr="00083E48" w:rsidRDefault="004C5EDA" w:rsidP="004C5EDA">
            <w:pPr>
              <w:spacing w:line="480" w:lineRule="auto"/>
              <w:rPr>
                <w:rFonts w:cs="Times New Roman"/>
                <w:szCs w:val="24"/>
                <w:lang w:eastAsia="en-IN"/>
              </w:rPr>
            </w:pPr>
            <w:r w:rsidRPr="00083E48">
              <w:rPr>
                <w:lang w:eastAsia="en-IN"/>
              </w:rPr>
              <w:t>On the other hand, the practices can be highly cost-effective and might lead to a rise in the overall cost of the hospitality experience.</w:t>
            </w:r>
          </w:p>
        </w:tc>
      </w:tr>
      <w:tr w:rsidR="004C5EDA" w14:paraId="7E02CE32" w14:textId="77777777" w:rsidTr="002F2F06">
        <w:trPr>
          <w:trHeight w:val="32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B30FF" w14:textId="77777777" w:rsidR="004C5EDA" w:rsidRPr="00083E48" w:rsidRDefault="004C5EDA" w:rsidP="004C5EDA">
            <w:pPr>
              <w:spacing w:line="480" w:lineRule="auto"/>
              <w:rPr>
                <w:rFonts w:cs="Times New Roman"/>
                <w:b/>
                <w:bCs/>
                <w:szCs w:val="24"/>
                <w:lang w:eastAsia="en-IN"/>
              </w:rPr>
            </w:pPr>
            <w:r w:rsidRPr="00083E48">
              <w:rPr>
                <w:b/>
                <w:bCs/>
                <w:lang w:eastAsia="en-IN"/>
              </w:rPr>
              <w:lastRenderedPageBreak/>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53A064" w14:textId="77777777" w:rsidR="004C5EDA" w:rsidRPr="00083E48" w:rsidRDefault="004C5EDA" w:rsidP="004C5EDA">
            <w:pPr>
              <w:spacing w:line="480" w:lineRule="auto"/>
              <w:rPr>
                <w:rFonts w:cs="Times New Roman"/>
                <w:szCs w:val="24"/>
                <w:lang w:eastAsia="en-IN"/>
              </w:rPr>
            </w:pPr>
            <w:r w:rsidRPr="00083E48">
              <w:rPr>
                <w:lang w:eastAsia="en-IN"/>
              </w:rPr>
              <w:t>Hospitality is a vast industry which needs to follow the rules and regulations imposed by the governing body of the nation. From documentation to making licenses for trading, labour laws and wages should be maintained</w:t>
            </w:r>
            <w:r>
              <w:rPr>
                <w:lang w:eastAsia="en-IN"/>
              </w:rPr>
              <w:t xml:space="preserve"> </w:t>
            </w:r>
            <w:sdt>
              <w:sdtPr>
                <w:rPr>
                  <w:lang w:eastAsia="en-IN"/>
                </w:rPr>
                <w:id w:val="-778101813"/>
                <w:citation/>
              </w:sdtPr>
              <w:sdtContent>
                <w:r>
                  <w:rPr>
                    <w:lang w:eastAsia="en-IN"/>
                  </w:rPr>
                  <w:fldChar w:fldCharType="begin"/>
                </w:r>
                <w:r>
                  <w:rPr>
                    <w:lang w:val="en-US" w:eastAsia="en-IN"/>
                  </w:rPr>
                  <w:instrText xml:space="preserve"> CITATION Lai19 \l 1033 </w:instrText>
                </w:r>
                <w:r>
                  <w:rPr>
                    <w:lang w:eastAsia="en-IN"/>
                  </w:rPr>
                  <w:fldChar w:fldCharType="separate"/>
                </w:r>
                <w:r w:rsidRPr="00C118FA">
                  <w:rPr>
                    <w:noProof/>
                    <w:lang w:val="en-US" w:eastAsia="en-IN"/>
                  </w:rPr>
                  <w:t>(Petersen, 2019)</w:t>
                </w:r>
                <w:r>
                  <w:rPr>
                    <w:lang w:eastAsia="en-IN"/>
                  </w:rPr>
                  <w:fldChar w:fldCharType="end"/>
                </w:r>
              </w:sdtContent>
            </w:sdt>
            <w:r w:rsidRPr="00083E48">
              <w:rPr>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D22F9" w14:textId="77777777" w:rsidR="004C5EDA" w:rsidRPr="00083E48" w:rsidRDefault="004C5EDA" w:rsidP="004C5EDA">
            <w:pPr>
              <w:spacing w:line="480" w:lineRule="auto"/>
              <w:rPr>
                <w:rFonts w:eastAsia="Times New Roman" w:cs="Times New Roman"/>
                <w:szCs w:val="24"/>
                <w:lang w:eastAsia="en-IN"/>
              </w:rPr>
            </w:pPr>
            <w:r w:rsidRPr="001C48B8">
              <w:t>Following the legislation of the UK, Hotel Plaza can avoid any legal consequences and secure its brand name in the market with a positive impression</w:t>
            </w:r>
            <w:r w:rsidRPr="00083E48">
              <w:rPr>
                <w:rFonts w:ascii="Arial" w:eastAsia="Times New Roman" w:hAnsi="Arial" w:cs="Arial"/>
                <w:color w:val="000000"/>
                <w:sz w:val="22"/>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39408" w14:textId="77777777" w:rsidR="004C5EDA" w:rsidRPr="00083E48" w:rsidRDefault="004C5EDA" w:rsidP="004C5EDA">
            <w:pPr>
              <w:spacing w:line="480" w:lineRule="auto"/>
              <w:rPr>
                <w:rFonts w:cs="Times New Roman"/>
                <w:szCs w:val="24"/>
                <w:lang w:eastAsia="en-IN"/>
              </w:rPr>
            </w:pPr>
            <w:r w:rsidRPr="00083E48">
              <w:rPr>
                <w:lang w:eastAsia="en-IN"/>
              </w:rPr>
              <w:t>The procedures are lengthy and time-consuming as well as very sensitive if not documented or read properly.</w:t>
            </w:r>
          </w:p>
        </w:tc>
      </w:tr>
    </w:tbl>
    <w:p w14:paraId="4CAD4575" w14:textId="77777777" w:rsidR="004C5EDA" w:rsidRPr="00083E48" w:rsidRDefault="004C5EDA" w:rsidP="004C5EDA">
      <w:pPr>
        <w:spacing w:line="480" w:lineRule="auto"/>
        <w:rPr>
          <w:rFonts w:eastAsia="Times New Roman" w:cs="Times New Roman"/>
          <w:szCs w:val="24"/>
          <w:lang w:eastAsia="en-IN"/>
        </w:rPr>
      </w:pPr>
      <w:r w:rsidRPr="00083E48">
        <w:rPr>
          <w:rFonts w:ascii="Arial" w:eastAsia="Times New Roman" w:hAnsi="Arial" w:cs="Arial"/>
          <w:color w:val="000000"/>
          <w:sz w:val="22"/>
          <w:lang w:eastAsia="en-IN"/>
        </w:rPr>
        <w:t> </w:t>
      </w:r>
    </w:p>
    <w:p w14:paraId="2E4E658F" w14:textId="77777777" w:rsidR="004C5EDA" w:rsidRPr="00083E48" w:rsidRDefault="004C5EDA" w:rsidP="004C5EDA">
      <w:pPr>
        <w:spacing w:line="480" w:lineRule="auto"/>
        <w:rPr>
          <w:rFonts w:cs="Times New Roman"/>
          <w:b/>
          <w:bCs/>
          <w:szCs w:val="24"/>
          <w:lang w:eastAsia="en-IN"/>
        </w:rPr>
      </w:pPr>
      <w:r w:rsidRPr="00083E48">
        <w:rPr>
          <w:b/>
          <w:bCs/>
          <w:lang w:eastAsia="en-IN"/>
        </w:rPr>
        <w:t>Summary</w:t>
      </w:r>
    </w:p>
    <w:p w14:paraId="109AE071" w14:textId="77777777" w:rsidR="004C5EDA" w:rsidRPr="00083E48" w:rsidRDefault="004C5EDA" w:rsidP="004C5EDA">
      <w:pPr>
        <w:spacing w:line="480" w:lineRule="auto"/>
        <w:rPr>
          <w:rFonts w:cs="Times New Roman"/>
          <w:szCs w:val="24"/>
          <w:lang w:eastAsia="en-IN"/>
        </w:rPr>
      </w:pPr>
      <w:r w:rsidRPr="00083E48">
        <w:rPr>
          <w:lang w:eastAsia="en-IN"/>
        </w:rPr>
        <w:t xml:space="preserve">The utilisation of the PESTEL analysis can be considered crucial for hotels as it enables them to assess and modify their approach. Evaluation of the external factors such as political, economic, social, technological, environmental and legal aspects to identify the potential of their operations. The framework grants a constructive overview of the key aspects that enable hotels to effectively comprehend potential opportunities and hazards. A detailed account of these variables empowers Hotel Plaza to determine and execute marketing tactics, investment strategies, operational adaptations, and customer interactions. The elections as well as the fluctuation in currency exchange rate have a significant impact on the operational procedures. Alongside this, the overdependency on technology, cost-effective sustainable business practices, the need for change and lengthy legal considerations can negatively impact the </w:t>
      </w:r>
      <w:r w:rsidRPr="00083E48">
        <w:rPr>
          <w:lang w:eastAsia="en-IN"/>
        </w:rPr>
        <w:lastRenderedPageBreak/>
        <w:t>organisation. On the other hand, the availability of technological tools, eco-friendly approaches and following social trends can leave a good impression on the global market. Additionally, complying with the nation’s legislation, involvement of government and its investment can immensely help the company to earn a position in the market.</w:t>
      </w:r>
    </w:p>
    <w:p w14:paraId="20A0F916" w14:textId="77777777" w:rsidR="004C5EDA" w:rsidRPr="00083E48" w:rsidRDefault="004C5EDA" w:rsidP="004C5EDA">
      <w:pPr>
        <w:pStyle w:val="Heading2"/>
        <w:rPr>
          <w:rFonts w:eastAsia="Times New Roman" w:cs="Times New Roman"/>
          <w:color w:val="auto"/>
          <w:szCs w:val="24"/>
          <w:lang w:eastAsia="en-IN"/>
        </w:rPr>
      </w:pPr>
      <w:bookmarkStart w:id="4" w:name="_Toc136032137"/>
      <w:r w:rsidRPr="00083E48">
        <w:rPr>
          <w:lang w:eastAsia="en-IN"/>
        </w:rPr>
        <w:t>SWOT Analysis</w:t>
      </w:r>
      <w:bookmarkEnd w:id="4"/>
    </w:p>
    <w:tbl>
      <w:tblPr>
        <w:tblW w:w="0" w:type="auto"/>
        <w:tblCellMar>
          <w:top w:w="15" w:type="dxa"/>
          <w:left w:w="15" w:type="dxa"/>
          <w:bottom w:w="15" w:type="dxa"/>
          <w:right w:w="15" w:type="dxa"/>
        </w:tblCellMar>
        <w:tblLook w:val="04A0" w:firstRow="1" w:lastRow="0" w:firstColumn="1" w:lastColumn="0" w:noHBand="0" w:noVBand="1"/>
      </w:tblPr>
      <w:tblGrid>
        <w:gridCol w:w="4570"/>
        <w:gridCol w:w="4436"/>
      </w:tblGrid>
      <w:tr w:rsidR="004C5EDA" w14:paraId="0D0146B1" w14:textId="77777777" w:rsidTr="002F2F06">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09702" w14:textId="77777777" w:rsidR="004C5EDA" w:rsidRPr="00083E48" w:rsidRDefault="004C5EDA" w:rsidP="004C5EDA">
            <w:pPr>
              <w:spacing w:line="480" w:lineRule="auto"/>
              <w:rPr>
                <w:rFonts w:cs="Times New Roman"/>
                <w:b/>
                <w:bCs/>
                <w:szCs w:val="24"/>
                <w:lang w:eastAsia="en-IN"/>
              </w:rPr>
            </w:pPr>
            <w:r w:rsidRPr="00083E48">
              <w:rPr>
                <w:b/>
                <w:bCs/>
                <w:lang w:eastAsia="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E15A6" w14:textId="77777777" w:rsidR="004C5EDA" w:rsidRPr="00083E48" w:rsidRDefault="004C5EDA" w:rsidP="004C5EDA">
            <w:pPr>
              <w:spacing w:line="480" w:lineRule="auto"/>
              <w:rPr>
                <w:rFonts w:cs="Times New Roman"/>
                <w:b/>
                <w:bCs/>
                <w:szCs w:val="24"/>
                <w:lang w:eastAsia="en-IN"/>
              </w:rPr>
            </w:pPr>
            <w:r w:rsidRPr="00083E48">
              <w:rPr>
                <w:b/>
                <w:bCs/>
                <w:lang w:eastAsia="en-IN"/>
              </w:rPr>
              <w:t>Weaknesses</w:t>
            </w:r>
          </w:p>
        </w:tc>
      </w:tr>
      <w:tr w:rsidR="004C5EDA" w14:paraId="7D8663F7" w14:textId="77777777" w:rsidTr="002F2F06">
        <w:trPr>
          <w:trHeight w:val="31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01AF6C" w14:textId="77777777" w:rsidR="004C5EDA" w:rsidRPr="00083E48" w:rsidRDefault="004C5EDA" w:rsidP="004C5EDA">
            <w:pPr>
              <w:spacing w:line="480" w:lineRule="auto"/>
              <w:rPr>
                <w:rFonts w:cs="Times New Roman"/>
                <w:szCs w:val="24"/>
                <w:lang w:eastAsia="en-IN"/>
              </w:rPr>
            </w:pPr>
            <w:r w:rsidRPr="00083E48">
              <w:rPr>
                <w:lang w:eastAsia="en-IN"/>
              </w:rPr>
              <w:t>Considering the location of Hotel Plaza, the administration must utilise it as its most important asset to grow its business. This can help them to attract customers as Time Square receives overseas visitors. Moreover, it also links the hotel to the most utilised routes in the UK to facilitate easy and comfortable transportation facilities</w:t>
            </w:r>
            <w:r>
              <w:rPr>
                <w:lang w:eastAsia="en-IN"/>
              </w:rPr>
              <w:t xml:space="preserve"> (</w:t>
            </w:r>
            <w:r w:rsidRPr="003648C7">
              <w:t>Valentin</w:t>
            </w:r>
            <w:r>
              <w:t xml:space="preserve"> </w:t>
            </w:r>
            <w:r w:rsidRPr="003648C7">
              <w:t>and O’Neill,</w:t>
            </w:r>
            <w:r>
              <w:t xml:space="preserve"> </w:t>
            </w:r>
            <w:r w:rsidRPr="003648C7">
              <w:t>2019</w:t>
            </w:r>
            <w:r>
              <w:rPr>
                <w:lang w:eastAsia="en-IN"/>
              </w:rPr>
              <w:t>)</w:t>
            </w:r>
            <w:r w:rsidRPr="00083E48">
              <w:rPr>
                <w:lang w:eastAsia="en-IN"/>
              </w:rPr>
              <w:t>. Additionally, the brand reputation of Hotel Plaza can also serve as one of the strongest points to attract tourists globally.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381C6" w14:textId="77777777" w:rsidR="004C5EDA" w:rsidRPr="00083E48" w:rsidRDefault="004C5EDA" w:rsidP="004C5EDA">
            <w:pPr>
              <w:spacing w:line="480" w:lineRule="auto"/>
              <w:rPr>
                <w:rFonts w:cs="Times New Roman"/>
                <w:szCs w:val="24"/>
                <w:lang w:eastAsia="en-IN"/>
              </w:rPr>
            </w:pPr>
            <w:r w:rsidRPr="00083E48">
              <w:rPr>
                <w:lang w:eastAsia="en-IN"/>
              </w:rPr>
              <w:t>Hotel Plaza, being one of the most popular brands in the hotel industry, lacks many amenities and has a poor technological interface. They are yet to establish digital facilities like self-check-in-and-out, digital master keys and many more</w:t>
            </w:r>
            <w:r>
              <w:rPr>
                <w:lang w:eastAsia="en-IN"/>
              </w:rPr>
              <w:t xml:space="preserve"> (</w:t>
            </w:r>
            <w:proofErr w:type="spellStart"/>
            <w:r w:rsidRPr="00776CD8">
              <w:t>Eskerod</w:t>
            </w:r>
            <w:proofErr w:type="spellEnd"/>
            <w:r>
              <w:t xml:space="preserve"> et al., 2019</w:t>
            </w:r>
            <w:r>
              <w:rPr>
                <w:lang w:eastAsia="en-IN"/>
              </w:rPr>
              <w:t>)</w:t>
            </w:r>
            <w:r w:rsidRPr="00083E48">
              <w:rPr>
                <w:lang w:eastAsia="en-IN"/>
              </w:rPr>
              <w:t>. Apart from this, Hotel Plaza must consider expanding its alliances and building partnerships with domestic shareholders and suppliers. Limited partnerships mean lesser insights and scarcity of opinions while making executive decisions which can act as resistance to the company’s growth. </w:t>
            </w:r>
          </w:p>
        </w:tc>
      </w:tr>
      <w:tr w:rsidR="004C5EDA" w14:paraId="2020D470" w14:textId="77777777" w:rsidTr="002F2F06">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B5EF2C" w14:textId="77777777" w:rsidR="004C5EDA" w:rsidRPr="00083E48" w:rsidRDefault="004C5EDA" w:rsidP="004C5EDA">
            <w:pPr>
              <w:spacing w:line="480" w:lineRule="auto"/>
              <w:rPr>
                <w:rFonts w:cs="Times New Roman"/>
                <w:b/>
                <w:bCs/>
                <w:szCs w:val="24"/>
                <w:lang w:eastAsia="en-IN"/>
              </w:rPr>
            </w:pPr>
            <w:r w:rsidRPr="00083E48">
              <w:rPr>
                <w:b/>
                <w:bCs/>
                <w:lang w:eastAsia="e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528F4" w14:textId="77777777" w:rsidR="004C5EDA" w:rsidRPr="00083E48" w:rsidRDefault="004C5EDA" w:rsidP="004C5EDA">
            <w:pPr>
              <w:spacing w:line="480" w:lineRule="auto"/>
              <w:rPr>
                <w:rFonts w:cs="Times New Roman"/>
                <w:b/>
                <w:bCs/>
                <w:szCs w:val="24"/>
                <w:lang w:eastAsia="en-IN"/>
              </w:rPr>
            </w:pPr>
            <w:r w:rsidRPr="00083E48">
              <w:rPr>
                <w:b/>
                <w:bCs/>
                <w:lang w:eastAsia="en-IN"/>
              </w:rPr>
              <w:t>Threats</w:t>
            </w:r>
          </w:p>
        </w:tc>
      </w:tr>
      <w:tr w:rsidR="004C5EDA" w14:paraId="29196EB2" w14:textId="77777777" w:rsidTr="002F2F06">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27E38" w14:textId="77777777" w:rsidR="004C5EDA" w:rsidRPr="00083E48" w:rsidRDefault="004C5EDA" w:rsidP="004C5EDA">
            <w:pPr>
              <w:spacing w:line="480" w:lineRule="auto"/>
              <w:rPr>
                <w:rFonts w:cs="Times New Roman"/>
                <w:szCs w:val="24"/>
                <w:lang w:eastAsia="en-IN"/>
              </w:rPr>
            </w:pPr>
            <w:r w:rsidRPr="00083E48">
              <w:rPr>
                <w:lang w:eastAsia="en-IN"/>
              </w:rPr>
              <w:lastRenderedPageBreak/>
              <w:t>After analysing the strong assets of Hotel Plaza, many areas of opportunities can be identified. As per the information received from UNWTO, rapid development has been witnessed in the tour and hospitality industry recently. Furthermore, using the hotel's fame and location, it can develop its reach and earn the trust of many local suppliers for raw materials. Additionally, they can collaborate with other companies to spread the brand name across the globe and intake many investors or shareholders for funding their projects. The fund can be further utilised to renovate the pre-existing infrastructure and establish a reliable digital interface.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0E04A" w14:textId="77777777" w:rsidR="004C5EDA" w:rsidRPr="00083E48" w:rsidRDefault="004C5EDA" w:rsidP="004C5EDA">
            <w:pPr>
              <w:spacing w:line="480" w:lineRule="auto"/>
              <w:rPr>
                <w:rFonts w:cs="Times New Roman"/>
                <w:szCs w:val="24"/>
                <w:lang w:eastAsia="en-IN"/>
              </w:rPr>
            </w:pPr>
            <w:r w:rsidRPr="00083E48">
              <w:rPr>
                <w:lang w:eastAsia="en-IN"/>
              </w:rPr>
              <w:t xml:space="preserve"> On the other hand, the assessment of the areas of weaknesses of Hotel Plaza, the venture can be faced with many challenges in future. Among the major problems, its annual revenue can drop even after entering the most profitable market in the UK. However, political and economic factors can negatively impact overall growth and it would be unable to meet the needs of its clients losing its relevance. </w:t>
            </w:r>
          </w:p>
        </w:tc>
      </w:tr>
    </w:tbl>
    <w:p w14:paraId="4FB86739" w14:textId="77777777" w:rsidR="004C5EDA" w:rsidRPr="00083E48" w:rsidRDefault="004C5EDA" w:rsidP="004C5EDA">
      <w:pPr>
        <w:spacing w:line="480" w:lineRule="auto"/>
        <w:rPr>
          <w:rFonts w:eastAsia="Times New Roman" w:cs="Times New Roman"/>
          <w:szCs w:val="24"/>
          <w:lang w:eastAsia="en-IN"/>
        </w:rPr>
      </w:pPr>
      <w:r w:rsidRPr="00083E48">
        <w:rPr>
          <w:rFonts w:ascii="Arial" w:eastAsia="Times New Roman" w:hAnsi="Arial" w:cs="Arial"/>
          <w:color w:val="000000"/>
          <w:sz w:val="22"/>
          <w:lang w:eastAsia="en-IN"/>
        </w:rPr>
        <w:t> </w:t>
      </w:r>
    </w:p>
    <w:p w14:paraId="705CD743" w14:textId="77777777" w:rsidR="004C5EDA" w:rsidRPr="00083E48" w:rsidRDefault="004C5EDA" w:rsidP="004C5EDA">
      <w:pPr>
        <w:spacing w:line="480" w:lineRule="auto"/>
        <w:rPr>
          <w:rFonts w:cs="Times New Roman"/>
          <w:b/>
          <w:bCs/>
          <w:szCs w:val="24"/>
          <w:lang w:eastAsia="en-IN"/>
        </w:rPr>
      </w:pPr>
      <w:r w:rsidRPr="00083E48">
        <w:rPr>
          <w:b/>
          <w:bCs/>
          <w:lang w:eastAsia="en-IN"/>
        </w:rPr>
        <w:t>Summary</w:t>
      </w:r>
    </w:p>
    <w:p w14:paraId="34BB1236" w14:textId="77777777" w:rsidR="004C5EDA" w:rsidRDefault="004C5EDA" w:rsidP="004C5EDA">
      <w:pPr>
        <w:spacing w:line="480" w:lineRule="auto"/>
        <w:rPr>
          <w:lang w:eastAsia="en-IN"/>
        </w:rPr>
      </w:pPr>
      <w:r w:rsidRPr="00083E48">
        <w:rPr>
          <w:lang w:eastAsia="en-IN"/>
        </w:rPr>
        <w:t>The SWOT analysis reveals both strong and weak prospects for Hotel Plaza for the associates to address the opportunities and challenges while making decisions. Plaza's brand attracts tourists globally but lacks modern amenities and digital options such as self-check-in and digital keys. Hotel Plaza should form more domestic alliances and partnerships for growth and better decision-making</w:t>
      </w:r>
      <w:r>
        <w:rPr>
          <w:lang w:eastAsia="en-IN"/>
        </w:rPr>
        <w:t xml:space="preserve"> </w:t>
      </w:r>
      <w:sdt>
        <w:sdtPr>
          <w:rPr>
            <w:lang w:eastAsia="en-IN"/>
          </w:rPr>
          <w:id w:val="1231887559"/>
          <w:citation/>
        </w:sdtPr>
        <w:sdtContent>
          <w:r>
            <w:rPr>
              <w:lang w:eastAsia="en-IN"/>
            </w:rPr>
            <w:fldChar w:fldCharType="begin"/>
          </w:r>
          <w:r>
            <w:rPr>
              <w:lang w:val="en-US" w:eastAsia="en-IN"/>
            </w:rPr>
            <w:instrText xml:space="preserve"> CITATION BBC2311 \l 1033 </w:instrText>
          </w:r>
          <w:r>
            <w:rPr>
              <w:lang w:eastAsia="en-IN"/>
            </w:rPr>
            <w:fldChar w:fldCharType="separate"/>
          </w:r>
          <w:r w:rsidRPr="00F26A25">
            <w:rPr>
              <w:noProof/>
              <w:lang w:val="en-US" w:eastAsia="en-IN"/>
            </w:rPr>
            <w:t>(BBC, 2023)</w:t>
          </w:r>
          <w:r>
            <w:rPr>
              <w:lang w:eastAsia="en-IN"/>
            </w:rPr>
            <w:fldChar w:fldCharType="end"/>
          </w:r>
        </w:sdtContent>
      </w:sdt>
      <w:r w:rsidRPr="00083E48">
        <w:rPr>
          <w:lang w:eastAsia="en-IN"/>
        </w:rPr>
        <w:t xml:space="preserve">. Opportunities for growth have been identified based on the tourism and hospitality industry's development. The hotel can leverage its fame and location to expand, gain supplier trust, collaborate with companies, and attract investors for funding. </w:t>
      </w:r>
      <w:r w:rsidRPr="00083E48">
        <w:rPr>
          <w:lang w:eastAsia="en-IN"/>
        </w:rPr>
        <w:lastRenderedPageBreak/>
        <w:t>The fund can renovate infrastructure &amp; create a digital interface. Examining Hotel Plaza's weaknesses may be challenging. Profitable UK market, but revenue drop and external factors may hinder growth and relevance to clients.</w:t>
      </w:r>
    </w:p>
    <w:p w14:paraId="2F2E0420" w14:textId="1B5AB56E" w:rsidR="00CD3033" w:rsidRPr="00CD3033" w:rsidRDefault="00CD3033" w:rsidP="004C5EDA">
      <w:pPr>
        <w:spacing w:line="480" w:lineRule="auto"/>
        <w:rPr>
          <w:rFonts w:eastAsia="Times New Roman" w:cs="Times New Roman"/>
          <w:b/>
          <w:szCs w:val="24"/>
        </w:rPr>
      </w:pPr>
      <w:r>
        <w:br w:type="page"/>
      </w:r>
    </w:p>
    <w:p w14:paraId="6F08B0BB" w14:textId="38F52234" w:rsidR="001F2BAB" w:rsidRPr="001F2BAB" w:rsidRDefault="00000000" w:rsidP="004C5EDA">
      <w:pPr>
        <w:pStyle w:val="Heading1"/>
        <w:rPr>
          <w:rFonts w:eastAsia="Times New Roman"/>
          <w:lang w:eastAsia="en-IN"/>
        </w:rPr>
      </w:pPr>
      <w:bookmarkStart w:id="5" w:name="_Toc136032138"/>
      <w:r w:rsidRPr="001F2BAB">
        <w:rPr>
          <w:rFonts w:eastAsia="Times New Roman"/>
          <w:lang w:eastAsia="en-IN"/>
        </w:rPr>
        <w:lastRenderedPageBreak/>
        <w:t>Main body</w:t>
      </w:r>
      <w:bookmarkEnd w:id="5"/>
    </w:p>
    <w:p w14:paraId="3B70DFA8" w14:textId="263626BB" w:rsidR="001F2BAB" w:rsidRPr="001F2BAB" w:rsidRDefault="00000000" w:rsidP="004C5EDA">
      <w:pPr>
        <w:pStyle w:val="Heading2"/>
        <w:rPr>
          <w:rFonts w:eastAsia="Times New Roman"/>
          <w:lang w:eastAsia="en-IN"/>
        </w:rPr>
      </w:pPr>
      <w:bookmarkStart w:id="6" w:name="_Toc136032139"/>
      <w:r w:rsidRPr="001F2BAB">
        <w:rPr>
          <w:rFonts w:eastAsia="Times New Roman"/>
          <w:lang w:eastAsia="en-IN"/>
        </w:rPr>
        <w:t>Positive and negative aspects o</w:t>
      </w:r>
      <w:r w:rsidR="00FD486E">
        <w:rPr>
          <w:rFonts w:eastAsia="Times New Roman"/>
          <w:lang w:eastAsia="en-IN"/>
        </w:rPr>
        <w:t xml:space="preserve">f </w:t>
      </w:r>
      <w:r w:rsidR="00FD486E" w:rsidRPr="001F2BAB">
        <w:rPr>
          <w:rFonts w:eastAsia="Times New Roman"/>
          <w:lang w:eastAsia="en-IN"/>
        </w:rPr>
        <w:t>Hotel Plaza-Time Square</w:t>
      </w:r>
      <w:bookmarkEnd w:id="6"/>
    </w:p>
    <w:p w14:paraId="74411542" w14:textId="7D14E444" w:rsidR="001F2BAB" w:rsidRPr="001F2BAB" w:rsidRDefault="00000000" w:rsidP="004C5EDA">
      <w:pPr>
        <w:spacing w:after="0" w:line="480" w:lineRule="auto"/>
        <w:rPr>
          <w:rFonts w:eastAsia="Times New Roman" w:cs="Times New Roman"/>
          <w:kern w:val="0"/>
          <w:szCs w:val="24"/>
          <w:u w:val="single"/>
          <w:lang w:eastAsia="en-IN"/>
          <w14:ligatures w14:val="none"/>
        </w:rPr>
      </w:pPr>
      <w:r w:rsidRPr="001F2BAB">
        <w:rPr>
          <w:rFonts w:eastAsia="Times New Roman" w:cs="Times New Roman"/>
          <w:b/>
          <w:bCs/>
          <w:color w:val="000000"/>
          <w:kern w:val="0"/>
          <w:szCs w:val="24"/>
          <w:u w:val="single"/>
          <w:lang w:eastAsia="en-IN"/>
          <w14:ligatures w14:val="none"/>
        </w:rPr>
        <w:t>Positive aspects</w:t>
      </w:r>
    </w:p>
    <w:p w14:paraId="774B0397"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Accommodation </w:t>
      </w:r>
    </w:p>
    <w:p w14:paraId="13D5AA80" w14:textId="6FFDC1F0"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Luxury and pleasant lodging are available at Hotel Plaza-Time Square, exceeding guests' expectations. Elegant and contemporary amenities are combined in the intelligently designed guest rooms and suites. Each room has a calm and friendly feeling thanks to its stylish decor, luxurious furnishings, and harmonious colour scheme</w:t>
      </w:r>
      <w:r w:rsidR="00DC2D1C">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1189719863"/>
          <w:citation/>
        </w:sdtPr>
        <w:sdtContent>
          <w:r w:rsidR="0099152A">
            <w:rPr>
              <w:rFonts w:eastAsia="Times New Roman" w:cs="Times New Roman"/>
              <w:color w:val="000000"/>
              <w:kern w:val="0"/>
              <w:szCs w:val="24"/>
              <w:lang w:eastAsia="en-IN"/>
              <w14:ligatures w14:val="none"/>
            </w:rPr>
            <w:fldChar w:fldCharType="begin"/>
          </w:r>
          <w:r w:rsidR="0099152A">
            <w:rPr>
              <w:rFonts w:eastAsia="Times New Roman" w:cs="Times New Roman"/>
              <w:color w:val="000000"/>
              <w:kern w:val="0"/>
              <w:szCs w:val="24"/>
              <w:lang w:val="en-US" w:eastAsia="en-IN"/>
              <w14:ligatures w14:val="none"/>
            </w:rPr>
            <w:instrText xml:space="preserve">CITATION Chr203 \l 1033 </w:instrText>
          </w:r>
          <w:r w:rsidR="0099152A">
            <w:rPr>
              <w:rFonts w:eastAsia="Times New Roman" w:cs="Times New Roman"/>
              <w:color w:val="000000"/>
              <w:kern w:val="0"/>
              <w:szCs w:val="24"/>
              <w:lang w:eastAsia="en-IN"/>
              <w14:ligatures w14:val="none"/>
            </w:rPr>
            <w:fldChar w:fldCharType="separate"/>
          </w:r>
          <w:r w:rsidR="0099152A" w:rsidRPr="0099152A">
            <w:rPr>
              <w:rFonts w:eastAsia="Times New Roman" w:cs="Times New Roman"/>
              <w:noProof/>
              <w:color w:val="000000"/>
              <w:kern w:val="0"/>
              <w:szCs w:val="24"/>
              <w:lang w:val="en-US" w:eastAsia="en-IN"/>
              <w14:ligatures w14:val="none"/>
            </w:rPr>
            <w:t>(Chron, 2020)</w:t>
          </w:r>
          <w:r w:rsidR="0099152A">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The hotel takes care of every last detail by offering services like high-speed internet, flat-screen TVs, plush mattresses, and roomy restrooms to its visitors. Whether they select a modest room or a lavish suite, guests can count on a relaxing and reviving stay. Hotel Plaza-Time Square offers a wonderful lodging experience with meticulous attention to detail and a dedication to guest comfort</w:t>
      </w:r>
      <w:r w:rsidR="00E95F3E">
        <w:rPr>
          <w:rFonts w:eastAsia="Times New Roman" w:cs="Times New Roman"/>
          <w:color w:val="000000"/>
          <w:kern w:val="0"/>
          <w:szCs w:val="24"/>
          <w:lang w:eastAsia="en-IN"/>
          <w14:ligatures w14:val="none"/>
        </w:rPr>
        <w:t xml:space="preserve"> (</w:t>
      </w:r>
      <w:r w:rsidR="00E95F3E" w:rsidRPr="00E95F3E">
        <w:rPr>
          <w:lang w:eastAsia="en-IN"/>
        </w:rPr>
        <w:t xml:space="preserve">Franco </w:t>
      </w:r>
      <w:r w:rsidR="00E95F3E">
        <w:rPr>
          <w:lang w:eastAsia="en-IN"/>
        </w:rPr>
        <w:t>et al., 2020</w:t>
      </w:r>
      <w:r w:rsidR="00E95F3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w:t>
      </w:r>
    </w:p>
    <w:p w14:paraId="06FAA0AF"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Sustainable practice </w:t>
      </w:r>
    </w:p>
    <w:p w14:paraId="57F3052E" w14:textId="7C305F06"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Sustainability is valued at Hotel Plaza-Time Square, and eco-friendly procedures are used all over the hotel. The hotel employs energy-saving programmes, waste-reduction strategies, and environmentally responsible purchasing practices in an effort to reduce its environmental impact</w:t>
      </w:r>
      <w:r w:rsidR="0099152A">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461782460"/>
          <w:citation/>
        </w:sdtPr>
        <w:sdtContent>
          <w:r w:rsidR="00F32EAA">
            <w:rPr>
              <w:rFonts w:eastAsia="Times New Roman" w:cs="Times New Roman"/>
              <w:color w:val="000000"/>
              <w:kern w:val="0"/>
              <w:szCs w:val="24"/>
              <w:lang w:eastAsia="en-IN"/>
              <w14:ligatures w14:val="none"/>
            </w:rPr>
            <w:fldChar w:fldCharType="begin"/>
          </w:r>
          <w:r w:rsidR="00F32EAA">
            <w:rPr>
              <w:rFonts w:eastAsia="Times New Roman" w:cs="Times New Roman"/>
              <w:color w:val="000000"/>
              <w:kern w:val="0"/>
              <w:szCs w:val="24"/>
              <w:lang w:val="en-US" w:eastAsia="en-IN"/>
              <w14:ligatures w14:val="none"/>
            </w:rPr>
            <w:instrText xml:space="preserve"> CITATION Ste211 \l 1033 </w:instrText>
          </w:r>
          <w:r w:rsidR="00F32EAA">
            <w:rPr>
              <w:rFonts w:eastAsia="Times New Roman" w:cs="Times New Roman"/>
              <w:color w:val="000000"/>
              <w:kern w:val="0"/>
              <w:szCs w:val="24"/>
              <w:lang w:eastAsia="en-IN"/>
              <w14:ligatures w14:val="none"/>
            </w:rPr>
            <w:fldChar w:fldCharType="separate"/>
          </w:r>
          <w:r w:rsidR="00F32EAA" w:rsidRPr="00F32EAA">
            <w:rPr>
              <w:rFonts w:eastAsia="Times New Roman" w:cs="Times New Roman"/>
              <w:noProof/>
              <w:color w:val="000000"/>
              <w:kern w:val="0"/>
              <w:szCs w:val="24"/>
              <w:lang w:val="en-US" w:eastAsia="en-IN"/>
              <w14:ligatures w14:val="none"/>
            </w:rPr>
            <w:t>(Milano, 2021)</w:t>
          </w:r>
          <w:r w:rsidR="00F32EAA">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The hotel shows its dedication to environmental responsibility through programmes for recycling and energy-efficient lighting. Knowing that the hotel prioritises sustainable practices and helps to protect the environment, visitors can relax and enjoy their stay.</w:t>
      </w:r>
    </w:p>
    <w:p w14:paraId="211AAAFA"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Exceptional customer service </w:t>
      </w:r>
    </w:p>
    <w:p w14:paraId="171DF690" w14:textId="04E862D6"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highest priority for the hotel is to deliver superb client service. Staff members who are attentive and well-trained are committed to providing visitors with individualised service and anticipating their needs</w:t>
      </w:r>
      <w:r w:rsidR="00F32EAA">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704175516"/>
          <w:citation/>
        </w:sdtPr>
        <w:sdtContent>
          <w:r w:rsidR="00B26822">
            <w:rPr>
              <w:rFonts w:eastAsia="Times New Roman" w:cs="Times New Roman"/>
              <w:color w:val="000000"/>
              <w:kern w:val="0"/>
              <w:szCs w:val="24"/>
              <w:lang w:eastAsia="en-IN"/>
              <w14:ligatures w14:val="none"/>
            </w:rPr>
            <w:fldChar w:fldCharType="begin"/>
          </w:r>
          <w:r w:rsidR="00B26822">
            <w:rPr>
              <w:rFonts w:eastAsia="Times New Roman" w:cs="Times New Roman"/>
              <w:color w:val="000000"/>
              <w:kern w:val="0"/>
              <w:szCs w:val="24"/>
              <w:lang w:val="en-US" w:eastAsia="en-IN"/>
              <w14:ligatures w14:val="none"/>
            </w:rPr>
            <w:instrText xml:space="preserve"> CITATION Lis191 \l 1033 </w:instrText>
          </w:r>
          <w:r w:rsidR="00B26822">
            <w:rPr>
              <w:rFonts w:eastAsia="Times New Roman" w:cs="Times New Roman"/>
              <w:color w:val="000000"/>
              <w:kern w:val="0"/>
              <w:szCs w:val="24"/>
              <w:lang w:eastAsia="en-IN"/>
              <w14:ligatures w14:val="none"/>
            </w:rPr>
            <w:fldChar w:fldCharType="separate"/>
          </w:r>
          <w:r w:rsidR="00B26822" w:rsidRPr="00B26822">
            <w:rPr>
              <w:rFonts w:eastAsia="Times New Roman" w:cs="Times New Roman"/>
              <w:noProof/>
              <w:color w:val="000000"/>
              <w:kern w:val="0"/>
              <w:szCs w:val="24"/>
              <w:lang w:val="en-US" w:eastAsia="en-IN"/>
              <w14:ligatures w14:val="none"/>
            </w:rPr>
            <w:t>(McQuerrey, 2019)</w:t>
          </w:r>
          <w:r w:rsidR="00B26822">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xml:space="preserve">. Every encounter demonstrates a dedication to </w:t>
      </w:r>
      <w:r w:rsidRPr="001F2BAB">
        <w:rPr>
          <w:rFonts w:eastAsia="Times New Roman" w:cs="Times New Roman"/>
          <w:color w:val="000000"/>
          <w:kern w:val="0"/>
          <w:szCs w:val="24"/>
          <w:lang w:eastAsia="en-IN"/>
          <w14:ligatures w14:val="none"/>
        </w:rPr>
        <w:lastRenderedPageBreak/>
        <w:t>client happiness, from a smooth check-in procedure to timely and effective concierge services. A warm and friendly atmosphere is created by the staff's professionalism, attentiveness, and genuine concern, making visitors feel appreciated and well-cared for throughout their stay.</w:t>
      </w:r>
    </w:p>
    <w:p w14:paraId="7388BF90"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Culinary delights </w:t>
      </w:r>
    </w:p>
    <w:p w14:paraId="6029DB91" w14:textId="598F41EF"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With its wide range of dining alternatives, Time Square elevates the culinary experience. The hotel has a variety of eateries and bars that may accommodate different tastes and preferences. Visitors can savour a variety of flavours and culinary delights at fine dining places serving gourmet cuisine and contemporary rooftop bars with panoramic views</w:t>
      </w:r>
      <w:r w:rsidR="00B26822">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1200744122"/>
          <w:citation/>
        </w:sdtPr>
        <w:sdtContent>
          <w:r w:rsidR="00C3760D">
            <w:rPr>
              <w:rFonts w:eastAsia="Times New Roman" w:cs="Times New Roman"/>
              <w:color w:val="000000"/>
              <w:kern w:val="0"/>
              <w:szCs w:val="24"/>
              <w:lang w:eastAsia="en-IN"/>
              <w14:ligatures w14:val="none"/>
            </w:rPr>
            <w:fldChar w:fldCharType="begin"/>
          </w:r>
          <w:r w:rsidR="00C3760D">
            <w:rPr>
              <w:rFonts w:eastAsia="Times New Roman" w:cs="Times New Roman"/>
              <w:color w:val="000000"/>
              <w:kern w:val="0"/>
              <w:szCs w:val="24"/>
              <w:lang w:val="en-US" w:eastAsia="en-IN"/>
              <w14:ligatures w14:val="none"/>
            </w:rPr>
            <w:instrText xml:space="preserve"> CITATION Ada22 \l 1033 </w:instrText>
          </w:r>
          <w:r w:rsidR="00C3760D">
            <w:rPr>
              <w:rFonts w:eastAsia="Times New Roman" w:cs="Times New Roman"/>
              <w:color w:val="000000"/>
              <w:kern w:val="0"/>
              <w:szCs w:val="24"/>
              <w:lang w:eastAsia="en-IN"/>
              <w14:ligatures w14:val="none"/>
            </w:rPr>
            <w:fldChar w:fldCharType="separate"/>
          </w:r>
          <w:r w:rsidR="00C3760D" w:rsidRPr="00C3760D">
            <w:rPr>
              <w:rFonts w:eastAsia="Times New Roman" w:cs="Times New Roman"/>
              <w:noProof/>
              <w:color w:val="000000"/>
              <w:kern w:val="0"/>
              <w:szCs w:val="24"/>
              <w:lang w:val="en-US" w:eastAsia="en-IN"/>
              <w14:ligatures w14:val="none"/>
            </w:rPr>
            <w:t>(Morganstern, 2022)</w:t>
          </w:r>
          <w:r w:rsidR="00C3760D">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A memorable dining experience is guaranteed by the professionally prepared menus, which combine world cuisines with locally produced products and cutting-edge culinary concepts.</w:t>
      </w:r>
    </w:p>
    <w:p w14:paraId="40D92503"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Exclusive venue decoration </w:t>
      </w:r>
    </w:p>
    <w:p w14:paraId="656DCE09" w14:textId="170F09C1"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hotel offers an outstanding venue design that gives visitors a compelling atmosphere. Every internal feature of the hotel emanates elegance and contemporary aesthetics, from the opulent foyer to the carefully planned guest rooms and suites. A visually appealing and inviting ambience is created by careful attention to detail, sophisticated furniture, opulent finishes, and compelling artwork, setting the stage for an unforgettable visit</w:t>
      </w:r>
      <w:r w:rsidR="00C3760D">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874378352"/>
          <w:citation/>
        </w:sdtPr>
        <w:sdtContent>
          <w:r w:rsidR="002C027F">
            <w:rPr>
              <w:rFonts w:eastAsia="Times New Roman" w:cs="Times New Roman"/>
              <w:color w:val="000000"/>
              <w:kern w:val="0"/>
              <w:szCs w:val="24"/>
              <w:lang w:eastAsia="en-IN"/>
              <w14:ligatures w14:val="none"/>
            </w:rPr>
            <w:fldChar w:fldCharType="begin"/>
          </w:r>
          <w:r w:rsidR="002C027F">
            <w:rPr>
              <w:rFonts w:eastAsia="Times New Roman" w:cs="Times New Roman"/>
              <w:color w:val="000000"/>
              <w:kern w:val="0"/>
              <w:szCs w:val="24"/>
              <w:lang w:val="en-US" w:eastAsia="en-IN"/>
              <w14:ligatures w14:val="none"/>
            </w:rPr>
            <w:instrText xml:space="preserve"> CITATION Cou221 \l 1033 </w:instrText>
          </w:r>
          <w:r w:rsidR="002C027F">
            <w:rPr>
              <w:rFonts w:eastAsia="Times New Roman" w:cs="Times New Roman"/>
              <w:color w:val="000000"/>
              <w:kern w:val="0"/>
              <w:szCs w:val="24"/>
              <w:lang w:eastAsia="en-IN"/>
              <w14:ligatures w14:val="none"/>
            </w:rPr>
            <w:fldChar w:fldCharType="separate"/>
          </w:r>
          <w:r w:rsidR="002C027F" w:rsidRPr="002C027F">
            <w:rPr>
              <w:rFonts w:eastAsia="Times New Roman" w:cs="Times New Roman"/>
              <w:noProof/>
              <w:color w:val="000000"/>
              <w:kern w:val="0"/>
              <w:szCs w:val="24"/>
              <w:lang w:val="en-US" w:eastAsia="en-IN"/>
              <w14:ligatures w14:val="none"/>
            </w:rPr>
            <w:t>(Jeffries, 2022)</w:t>
          </w:r>
          <w:r w:rsidR="002C027F">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w:t>
      </w:r>
    </w:p>
    <w:p w14:paraId="40862954"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Staff training </w:t>
      </w:r>
    </w:p>
    <w:p w14:paraId="75EC513B" w14:textId="57000CB5"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Hotel Plaza-Time Square appreciates the value of staff development in providing exceptional service. The hotel makes investments in thorough and continuous training programmes that give staff members the abilities and information needed to cater to customers' changing needs. Customer service, communication skills, cultural sensitivity, and technical competencies are among the topics covered in training</w:t>
      </w:r>
      <w:r w:rsidR="0064594A">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10347113"/>
          <w:citation/>
        </w:sdtPr>
        <w:sdtContent>
          <w:r w:rsidR="0064594A">
            <w:rPr>
              <w:rFonts w:eastAsia="Times New Roman" w:cs="Times New Roman"/>
              <w:color w:val="000000"/>
              <w:kern w:val="0"/>
              <w:szCs w:val="24"/>
              <w:lang w:eastAsia="en-IN"/>
              <w14:ligatures w14:val="none"/>
            </w:rPr>
            <w:fldChar w:fldCharType="begin"/>
          </w:r>
          <w:r w:rsidR="0064594A">
            <w:rPr>
              <w:rFonts w:eastAsia="Times New Roman" w:cs="Times New Roman"/>
              <w:color w:val="000000"/>
              <w:kern w:val="0"/>
              <w:szCs w:val="24"/>
              <w:lang w:val="en-US" w:eastAsia="en-IN"/>
              <w14:ligatures w14:val="none"/>
            </w:rPr>
            <w:instrText xml:space="preserve"> CITATION BBC2322 \l 1033 </w:instrText>
          </w:r>
          <w:r w:rsidR="0064594A">
            <w:rPr>
              <w:rFonts w:eastAsia="Times New Roman" w:cs="Times New Roman"/>
              <w:color w:val="000000"/>
              <w:kern w:val="0"/>
              <w:szCs w:val="24"/>
              <w:lang w:eastAsia="en-IN"/>
              <w14:ligatures w14:val="none"/>
            </w:rPr>
            <w:fldChar w:fldCharType="separate"/>
          </w:r>
          <w:r w:rsidR="0064594A" w:rsidRPr="0064594A">
            <w:rPr>
              <w:rFonts w:eastAsia="Times New Roman" w:cs="Times New Roman"/>
              <w:noProof/>
              <w:color w:val="000000"/>
              <w:kern w:val="0"/>
              <w:szCs w:val="24"/>
              <w:lang w:val="en-US" w:eastAsia="en-IN"/>
              <w14:ligatures w14:val="none"/>
            </w:rPr>
            <w:t>(BBC, 2023)</w:t>
          </w:r>
          <w:r w:rsidR="0064594A">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The hotel makes sure that its employees are ready to offer individualised and attentive service, which enhances the entire guest experience, by fostering a culture of continual learning and professional development.</w:t>
      </w:r>
    </w:p>
    <w:p w14:paraId="05F53CD9"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 xml:space="preserve">Facilities for events and meeting </w:t>
      </w:r>
    </w:p>
    <w:p w14:paraId="2C2C006A" w14:textId="75DEB68C"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lastRenderedPageBreak/>
        <w:t xml:space="preserve">Modern conference and event spaces are available at the Hotel Plaza-Time Square to accommodate varied occasions. The hotel has large, well-equipped meeting facilities, banquet halls, and conference rooms. Whether it's a business conference, a wedding reception, or a social gathering, the organisation offers seamless and successful events with cutting-edge </w:t>
      </w:r>
      <w:r w:rsidR="00A839C4" w:rsidRPr="001F2BAB">
        <w:rPr>
          <w:rFonts w:eastAsia="Times New Roman" w:cs="Times New Roman"/>
          <w:color w:val="000000"/>
          <w:kern w:val="0"/>
          <w:szCs w:val="24"/>
          <w:lang w:eastAsia="en-IN"/>
          <w14:ligatures w14:val="none"/>
        </w:rPr>
        <w:t>audio-visual</w:t>
      </w:r>
      <w:r w:rsidRPr="001F2BAB">
        <w:rPr>
          <w:rFonts w:eastAsia="Times New Roman" w:cs="Times New Roman"/>
          <w:color w:val="000000"/>
          <w:kern w:val="0"/>
          <w:szCs w:val="24"/>
          <w:lang w:eastAsia="en-IN"/>
          <w14:ligatures w14:val="none"/>
        </w:rPr>
        <w:t xml:space="preserve"> technology, adaptable layouts, and committed event planning help. Events that are memorable and have an effect are made possible by attention to detail, personalised alternatives, and professional service. Any event held at the venue benefits from the hotel's prominent location in Times Square, which also adds excitement and prestige.</w:t>
      </w:r>
    </w:p>
    <w:p w14:paraId="2F18A319" w14:textId="77777777" w:rsidR="001F2BAB" w:rsidRPr="001F2BAB" w:rsidRDefault="00000000" w:rsidP="004C5EDA">
      <w:pPr>
        <w:spacing w:after="0" w:line="480" w:lineRule="auto"/>
        <w:rPr>
          <w:rFonts w:eastAsia="Times New Roman" w:cs="Times New Roman"/>
          <w:kern w:val="0"/>
          <w:szCs w:val="24"/>
          <w:u w:val="single"/>
          <w:lang w:eastAsia="en-IN"/>
          <w14:ligatures w14:val="none"/>
        </w:rPr>
      </w:pPr>
      <w:r w:rsidRPr="001F2BAB">
        <w:rPr>
          <w:rFonts w:eastAsia="Times New Roman" w:cs="Times New Roman"/>
          <w:b/>
          <w:bCs/>
          <w:color w:val="000000"/>
          <w:kern w:val="0"/>
          <w:szCs w:val="24"/>
          <w:u w:val="single"/>
          <w:lang w:eastAsia="en-IN"/>
          <w14:ligatures w14:val="none"/>
        </w:rPr>
        <w:t>Negative aspects </w:t>
      </w:r>
    </w:p>
    <w:p w14:paraId="5F35BF96" w14:textId="1DE4F328"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Noise</w:t>
      </w:r>
    </w:p>
    <w:p w14:paraId="2C03BE9A"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hotel's ideal position in the busy Times Square means that noise levels both inside and outside the building will likely be higher. Noise levels may be elevated due to the busy streets and continuous influx of tourists, especially in rooms that face the main street. Although the hotel makes an effort to reduce noise disturbances, some visitors looking for a quieter and more peaceful setting could find this to be a challenge.</w:t>
      </w:r>
    </w:p>
    <w:p w14:paraId="26B3DD02" w14:textId="77777777" w:rsidR="001F2BAB" w:rsidRPr="001F2BAB" w:rsidRDefault="00000000" w:rsidP="004C5EDA">
      <w:pPr>
        <w:spacing w:after="0" w:line="480" w:lineRule="auto"/>
        <w:rPr>
          <w:rFonts w:eastAsia="Times New Roman" w:cs="Times New Roman"/>
          <w:b/>
          <w:bCs/>
          <w:kern w:val="0"/>
          <w:szCs w:val="24"/>
          <w:lang w:eastAsia="en-IN"/>
          <w14:ligatures w14:val="none"/>
        </w:rPr>
      </w:pPr>
      <w:r w:rsidRPr="001F2BAB">
        <w:rPr>
          <w:rFonts w:eastAsia="Times New Roman" w:cs="Times New Roman"/>
          <w:b/>
          <w:bCs/>
          <w:color w:val="000000"/>
          <w:kern w:val="0"/>
          <w:szCs w:val="24"/>
          <w:lang w:eastAsia="en-IN"/>
          <w14:ligatures w14:val="none"/>
        </w:rPr>
        <w:t>Overcrowded spaces </w:t>
      </w:r>
    </w:p>
    <w:p w14:paraId="5D325F01" w14:textId="156CEC4A"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Times Square, one of the most well-liked tourist locations in New York City, frequently draws sizable crowds both during the day and at night. During busy times, the hotel's public spaces, like the lobby and dining areas, could be congested</w:t>
      </w:r>
      <w:r w:rsidR="006F1AFB">
        <w:rPr>
          <w:rFonts w:eastAsia="Times New Roman" w:cs="Times New Roman"/>
          <w:color w:val="000000"/>
          <w:kern w:val="0"/>
          <w:szCs w:val="24"/>
          <w:lang w:eastAsia="en-IN"/>
          <w14:ligatures w14:val="none"/>
        </w:rPr>
        <w:t xml:space="preserve"> (</w:t>
      </w:r>
      <w:r w:rsidR="006F1AFB" w:rsidRPr="006F1AFB">
        <w:rPr>
          <w:lang w:eastAsia="en-IN"/>
        </w:rPr>
        <w:t>Aldridge</w:t>
      </w:r>
      <w:r w:rsidR="006F1AFB">
        <w:rPr>
          <w:lang w:eastAsia="en-IN"/>
        </w:rPr>
        <w:t xml:space="preserve"> et al., 2021</w:t>
      </w:r>
      <w:r w:rsidR="006F1AFB">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This may result in higher wait times for services and a busy environment that might not be appealing to those looking for a more intimate and calm setting.</w:t>
      </w:r>
    </w:p>
    <w:p w14:paraId="70739BED" w14:textId="77777777" w:rsidR="001F2BAB" w:rsidRPr="001F2BAB" w:rsidRDefault="00000000" w:rsidP="004C5EDA">
      <w:pPr>
        <w:spacing w:after="0" w:line="480" w:lineRule="auto"/>
        <w:rPr>
          <w:rFonts w:eastAsia="Times New Roman" w:cs="Times New Roman"/>
          <w:b/>
          <w:bCs/>
          <w:kern w:val="0"/>
          <w:szCs w:val="24"/>
          <w:lang w:eastAsia="en-IN"/>
          <w14:ligatures w14:val="none"/>
        </w:rPr>
      </w:pPr>
      <w:r w:rsidRPr="001F2BAB">
        <w:rPr>
          <w:rFonts w:eastAsia="Times New Roman" w:cs="Times New Roman"/>
          <w:b/>
          <w:bCs/>
          <w:color w:val="000000"/>
          <w:kern w:val="0"/>
          <w:szCs w:val="24"/>
          <w:lang w:eastAsia="en-IN"/>
          <w14:ligatures w14:val="none"/>
        </w:rPr>
        <w:t>High price </w:t>
      </w:r>
    </w:p>
    <w:p w14:paraId="1E31C8E3" w14:textId="34BD3172"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 xml:space="preserve">Hotel Plaza-Time Square frequently commands higher prices because of its enviable position and opulent amenities in comparison to other hotels in the neighbourhood. Although visitors can anticipate excellent service and quality, some may find the pricing to be on the higher side. </w:t>
      </w:r>
      <w:r w:rsidRPr="001F2BAB">
        <w:rPr>
          <w:rFonts w:eastAsia="Times New Roman" w:cs="Times New Roman"/>
          <w:color w:val="000000"/>
          <w:kern w:val="0"/>
          <w:szCs w:val="24"/>
          <w:lang w:eastAsia="en-IN"/>
          <w14:ligatures w14:val="none"/>
        </w:rPr>
        <w:lastRenderedPageBreak/>
        <w:t>This characteristic can put off travellers on a tight budget or those looking for more economical lodging options in New York City</w:t>
      </w:r>
      <w:r w:rsidR="00691308">
        <w:rPr>
          <w:rFonts w:eastAsia="Times New Roman" w:cs="Times New Roman"/>
          <w:color w:val="000000"/>
          <w:kern w:val="0"/>
          <w:szCs w:val="24"/>
          <w:lang w:eastAsia="en-IN"/>
          <w14:ligatures w14:val="none"/>
        </w:rPr>
        <w:t xml:space="preserve"> (</w:t>
      </w:r>
      <w:r w:rsidR="00691308" w:rsidRPr="00691308">
        <w:rPr>
          <w:lang w:eastAsia="en-IN"/>
        </w:rPr>
        <w:t>Viglia and Dolnicar</w:t>
      </w:r>
      <w:r w:rsidR="00691308">
        <w:rPr>
          <w:lang w:eastAsia="en-IN"/>
        </w:rPr>
        <w:t>, 2020</w:t>
      </w:r>
      <w:r w:rsidR="00691308">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w:t>
      </w:r>
    </w:p>
    <w:p w14:paraId="76F4749E"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Small places in standard rooms </w:t>
      </w:r>
    </w:p>
    <w:p w14:paraId="1B2ACE88" w14:textId="73C23AAB"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Although the hotel offers exquisite accommodations, some visitors may find the ordinary rooms to be underwhelming</w:t>
      </w:r>
      <w:r w:rsidR="003F12B4">
        <w:rPr>
          <w:rFonts w:eastAsia="Times New Roman" w:cs="Times New Roman"/>
          <w:color w:val="000000"/>
          <w:kern w:val="0"/>
          <w:szCs w:val="24"/>
          <w:lang w:eastAsia="en-IN"/>
          <w14:ligatures w14:val="none"/>
        </w:rPr>
        <w:t xml:space="preserve"> (</w:t>
      </w:r>
      <w:r w:rsidR="003F12B4" w:rsidRPr="003F12B4">
        <w:rPr>
          <w:lang w:eastAsia="en-IN"/>
        </w:rPr>
        <w:t>Koh</w:t>
      </w:r>
      <w:r w:rsidR="003F12B4">
        <w:rPr>
          <w:lang w:eastAsia="en-IN"/>
        </w:rPr>
        <w:t>, 2020</w:t>
      </w:r>
      <w:r w:rsidR="003F12B4">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Room sizes may be smaller than what some visitors are used to due to space restrictions in the city, which may not satisfy the expectations of people looking for more spacious accommodations.</w:t>
      </w:r>
    </w:p>
    <w:p w14:paraId="5441F812"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Congestion in elevator </w:t>
      </w:r>
    </w:p>
    <w:p w14:paraId="01D69B04" w14:textId="690BC5E0"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Lift congestion is a problem during busy periods because of the size of the hotel and its many floors</w:t>
      </w:r>
      <w:r w:rsidR="00022C77">
        <w:rPr>
          <w:rFonts w:eastAsia="Times New Roman" w:cs="Times New Roman"/>
          <w:color w:val="000000"/>
          <w:kern w:val="0"/>
          <w:szCs w:val="24"/>
          <w:lang w:eastAsia="en-IN"/>
          <w14:ligatures w14:val="none"/>
        </w:rPr>
        <w:t xml:space="preserve"> (</w:t>
      </w:r>
      <w:r w:rsidR="00022C77" w:rsidRPr="00022C77">
        <w:rPr>
          <w:lang w:eastAsia="en-IN"/>
        </w:rPr>
        <w:t>Minegishi</w:t>
      </w:r>
      <w:r w:rsidR="00022C77">
        <w:rPr>
          <w:lang w:eastAsia="en-IN"/>
        </w:rPr>
        <w:t>, 2021</w:t>
      </w:r>
      <w:r w:rsidR="00022C77">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It could take a while to wait for a lift with a large number of visitors, especially during peak tourist seasons. Particularly for visitors staying on higher floors or those with mobility issues, this may be inconvenient.</w:t>
      </w:r>
    </w:p>
    <w:p w14:paraId="21059F14"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Limited parking spaces </w:t>
      </w:r>
    </w:p>
    <w:p w14:paraId="6FB485B3" w14:textId="57FAAE40" w:rsidR="001F2BAB" w:rsidRDefault="00000000" w:rsidP="004C5EDA">
      <w:pPr>
        <w:spacing w:after="0" w:line="480" w:lineRule="auto"/>
        <w:rPr>
          <w:rFonts w:eastAsia="Times New Roman" w:cs="Times New Roman"/>
          <w:color w:val="000000"/>
          <w:kern w:val="0"/>
          <w:szCs w:val="24"/>
          <w:lang w:eastAsia="en-IN"/>
          <w14:ligatures w14:val="none"/>
        </w:rPr>
      </w:pPr>
      <w:r w:rsidRPr="001F2BAB">
        <w:rPr>
          <w:rFonts w:eastAsia="Times New Roman" w:cs="Times New Roman"/>
          <w:color w:val="000000"/>
          <w:kern w:val="0"/>
          <w:szCs w:val="24"/>
          <w:lang w:eastAsia="en-IN"/>
          <w14:ligatures w14:val="none"/>
        </w:rPr>
        <w:t>Limited parking is another difficulty that some visitors to the Hotel Plaza-Time Square may experience. It can be difficult and expensive to get parking nearby because of its prominent location in Times Square</w:t>
      </w:r>
      <w:r w:rsidR="006F1AFB">
        <w:rPr>
          <w:rFonts w:eastAsia="Times New Roman" w:cs="Times New Roman"/>
          <w:color w:val="000000"/>
          <w:kern w:val="0"/>
          <w:szCs w:val="24"/>
          <w:lang w:eastAsia="en-IN"/>
          <w14:ligatures w14:val="none"/>
        </w:rPr>
        <w:t xml:space="preserve"> (</w:t>
      </w:r>
      <w:r w:rsidR="006F1AFB" w:rsidRPr="00B465D7">
        <w:rPr>
          <w:lang w:eastAsia="en-IN"/>
        </w:rPr>
        <w:t>Marsden</w:t>
      </w:r>
      <w:r w:rsidR="006F1AFB">
        <w:rPr>
          <w:lang w:eastAsia="en-IN"/>
        </w:rPr>
        <w:t xml:space="preserve"> et al., 2020</w:t>
      </w:r>
      <w:r w:rsidR="006F1AFB">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However, the availability of parking spaces is dependent on demand and may not always ensure convenience or cost. The hotel may provide valet parking services or have connections with local parking facilities. While staying at Hotel Plaza-Time Square, visitors arriving by automobile should be ready to look into alternate parking choices or think about taking public transportation.</w:t>
      </w:r>
    </w:p>
    <w:p w14:paraId="77096178" w14:textId="77777777" w:rsidR="00CD3033" w:rsidRDefault="00CD3033" w:rsidP="004C5EDA">
      <w:pPr>
        <w:spacing w:line="480" w:lineRule="auto"/>
        <w:rPr>
          <w:rFonts w:eastAsia="Times New Roman" w:cs="Times New Roman"/>
          <w:b/>
          <w:szCs w:val="24"/>
        </w:rPr>
      </w:pPr>
      <w:r>
        <w:rPr>
          <w:rFonts w:eastAsia="Times New Roman" w:cs="Times New Roman"/>
          <w:b/>
          <w:szCs w:val="24"/>
        </w:rPr>
        <w:t>Limited greenery</w:t>
      </w:r>
    </w:p>
    <w:p w14:paraId="4CDEED64" w14:textId="0017B038" w:rsidR="00CD3033" w:rsidRDefault="00CD3033" w:rsidP="004C5EDA">
      <w:pPr>
        <w:spacing w:after="0" w:line="480" w:lineRule="auto"/>
        <w:rPr>
          <w:rFonts w:eastAsia="Times New Roman" w:cs="Times New Roman"/>
          <w:szCs w:val="24"/>
        </w:rPr>
      </w:pPr>
      <w:r>
        <w:rPr>
          <w:rFonts w:eastAsia="Times New Roman" w:cs="Times New Roman"/>
          <w:szCs w:val="24"/>
        </w:rPr>
        <w:t xml:space="preserve">The leading authorities along with the members of the higher management of Hotel Plaza-Time Square are still trying to incorporate or add more green places inside the hotel. Therefore, as per the feedback of the customers and visitors who have visited this hotel before and enjoyed their accommodation services have reported that green space is really less. On the contrary, </w:t>
      </w:r>
      <w:r>
        <w:rPr>
          <w:rFonts w:eastAsia="Times New Roman" w:cs="Times New Roman"/>
          <w:szCs w:val="24"/>
        </w:rPr>
        <w:lastRenderedPageBreak/>
        <w:t>there are many other hotels which can be counted as the rival of this hotel by incorporating multiple green spaces inside their accommodation</w:t>
      </w:r>
      <w:r w:rsidR="00E5707E">
        <w:rPr>
          <w:rFonts w:eastAsia="Times New Roman" w:cs="Times New Roman"/>
          <w:szCs w:val="24"/>
        </w:rPr>
        <w:t xml:space="preserve"> (</w:t>
      </w:r>
      <w:r w:rsidR="00E5707E">
        <w:rPr>
          <w:color w:val="000000"/>
        </w:rPr>
        <w:t>British Journal of Management</w:t>
      </w:r>
      <w:r w:rsidR="00E5707E">
        <w:rPr>
          <w:rFonts w:eastAsia="Times New Roman" w:cs="Times New Roman"/>
          <w:szCs w:val="24"/>
        </w:rPr>
        <w:t>)</w:t>
      </w:r>
      <w:r>
        <w:rPr>
          <w:rFonts w:eastAsia="Times New Roman" w:cs="Times New Roman"/>
          <w:szCs w:val="24"/>
        </w:rPr>
        <w:t>. Common people coming as visitors prefer more greenery which can actually soothe their mind and helps in releasing tension.</w:t>
      </w:r>
    </w:p>
    <w:p w14:paraId="0944F1AA" w14:textId="77777777" w:rsidR="00CD3033" w:rsidRDefault="00CD3033" w:rsidP="004C5EDA">
      <w:pPr>
        <w:spacing w:line="480" w:lineRule="auto"/>
        <w:rPr>
          <w:rFonts w:eastAsia="Times New Roman" w:cs="Times New Roman"/>
          <w:b/>
          <w:szCs w:val="24"/>
          <w:u w:val="single"/>
        </w:rPr>
      </w:pPr>
      <w:r w:rsidRPr="00CD3033">
        <w:rPr>
          <w:rFonts w:eastAsia="Times New Roman" w:cs="Times New Roman"/>
          <w:b/>
          <w:szCs w:val="24"/>
          <w:u w:val="single"/>
        </w:rPr>
        <w:t>Ways in which the operation of the hotel can be improved</w:t>
      </w:r>
    </w:p>
    <w:p w14:paraId="75146F92" w14:textId="7A1B6D81" w:rsidR="00CD3033" w:rsidRPr="00CD3033" w:rsidRDefault="00CD3033" w:rsidP="004C5EDA">
      <w:pPr>
        <w:spacing w:line="480" w:lineRule="auto"/>
        <w:rPr>
          <w:rFonts w:eastAsia="Times New Roman" w:cs="Times New Roman"/>
          <w:b/>
          <w:szCs w:val="24"/>
          <w:u w:val="single"/>
        </w:rPr>
      </w:pPr>
      <w:r>
        <w:rPr>
          <w:rFonts w:eastAsia="Times New Roman" w:cs="Times New Roman"/>
          <w:b/>
          <w:szCs w:val="24"/>
        </w:rPr>
        <w:t xml:space="preserve">Investing in the teams </w:t>
      </w:r>
    </w:p>
    <w:p w14:paraId="77096CFF" w14:textId="2B679629" w:rsidR="00CD3033" w:rsidRDefault="00CD3033" w:rsidP="004C5EDA">
      <w:pPr>
        <w:spacing w:line="480" w:lineRule="auto"/>
        <w:rPr>
          <w:rFonts w:eastAsia="Times New Roman" w:cs="Times New Roman"/>
          <w:szCs w:val="24"/>
        </w:rPr>
      </w:pPr>
      <w:r>
        <w:rPr>
          <w:rFonts w:eastAsia="Times New Roman" w:cs="Times New Roman"/>
          <w:szCs w:val="24"/>
        </w:rPr>
        <w:t>The leading authority of Hotel Plaza-Time Square should indulge their efforts more in developing team handling and in order to boost their performance, they should be well equipped. All the members of respective teams should get proper training in order to understand the curriculums of the ways through which hotels can be effectively managed</w:t>
      </w:r>
      <w:r w:rsidR="00E5707E">
        <w:rPr>
          <w:rFonts w:eastAsia="Times New Roman" w:cs="Times New Roman"/>
          <w:szCs w:val="24"/>
        </w:rPr>
        <w:t xml:space="preserve"> (</w:t>
      </w:r>
      <w:r w:rsidR="00E5707E">
        <w:rPr>
          <w:color w:val="000000"/>
        </w:rPr>
        <w:t>Coaching at Work</w:t>
      </w:r>
      <w:r w:rsidR="00E5707E">
        <w:rPr>
          <w:rFonts w:eastAsia="Times New Roman" w:cs="Times New Roman"/>
          <w:szCs w:val="24"/>
        </w:rPr>
        <w:t>)</w:t>
      </w:r>
      <w:r>
        <w:rPr>
          <w:rFonts w:eastAsia="Times New Roman" w:cs="Times New Roman"/>
          <w:szCs w:val="24"/>
        </w:rPr>
        <w:t xml:space="preserve">. Tools and equipment are required to be arranged properly, for instance, the housekeeping team and the respective members should get the PPE kit and related others. The front desks of the hotel, Hotel Plaza-Time Square are required to be equipped with stationery and papers. In addition to that, the authority should make sure that every team is following the protocols related to the safety and security of the staff and visitors. They are needed to be always ready for the help of the customers at the right time by offering the right kind of assistance. </w:t>
      </w:r>
    </w:p>
    <w:p w14:paraId="13C2ACE4" w14:textId="77777777" w:rsidR="00CD3033" w:rsidRDefault="00CD3033" w:rsidP="004C5EDA">
      <w:pPr>
        <w:spacing w:line="480" w:lineRule="auto"/>
        <w:rPr>
          <w:rFonts w:eastAsia="Times New Roman" w:cs="Times New Roman"/>
          <w:b/>
          <w:szCs w:val="24"/>
        </w:rPr>
      </w:pPr>
      <w:r>
        <w:rPr>
          <w:rFonts w:eastAsia="Times New Roman" w:cs="Times New Roman"/>
          <w:b/>
          <w:szCs w:val="24"/>
        </w:rPr>
        <w:t>Empowering the employees</w:t>
      </w:r>
    </w:p>
    <w:p w14:paraId="0163CE73" w14:textId="4C8C7FD6" w:rsidR="00CD3033" w:rsidRDefault="00CD3033" w:rsidP="004C5EDA">
      <w:pPr>
        <w:spacing w:line="480" w:lineRule="auto"/>
        <w:rPr>
          <w:rFonts w:eastAsia="Times New Roman" w:cs="Times New Roman"/>
          <w:szCs w:val="24"/>
        </w:rPr>
      </w:pPr>
      <w:r>
        <w:rPr>
          <w:rFonts w:eastAsia="Times New Roman" w:cs="Times New Roman"/>
          <w:szCs w:val="24"/>
        </w:rPr>
        <w:t>The employees who are working in the hotel, Hotel Plaza-Time Square, should be properly trained which can help them in managing difficult situations</w:t>
      </w:r>
      <w:r w:rsidR="00E5707E">
        <w:rPr>
          <w:rFonts w:eastAsia="Times New Roman" w:cs="Times New Roman"/>
          <w:szCs w:val="24"/>
        </w:rPr>
        <w:t xml:space="preserve"> (</w:t>
      </w:r>
      <w:r w:rsidR="00E5707E">
        <w:rPr>
          <w:color w:val="000000"/>
        </w:rPr>
        <w:t>Harvard Business Review</w:t>
      </w:r>
      <w:r w:rsidR="00E5707E">
        <w:rPr>
          <w:rFonts w:eastAsia="Times New Roman" w:cs="Times New Roman"/>
          <w:szCs w:val="24"/>
        </w:rPr>
        <w:t>)</w:t>
      </w:r>
      <w:r>
        <w:rPr>
          <w:rFonts w:eastAsia="Times New Roman" w:cs="Times New Roman"/>
          <w:szCs w:val="24"/>
        </w:rPr>
        <w:t xml:space="preserve">. They can take important decisions in times of difficulty when there are no senior members of the higher authority. Listening to the concerns of the customers or visitors, the employees should be able to find out their issues and determine what ways could be used to solve them </w:t>
      </w:r>
      <w:sdt>
        <w:sdtPr>
          <w:rPr>
            <w:rFonts w:eastAsia="Times New Roman" w:cs="Times New Roman"/>
            <w:szCs w:val="24"/>
          </w:rPr>
          <w:id w:val="1293716863"/>
          <w:citation/>
        </w:sdtPr>
        <w:sdtContent>
          <w:r>
            <w:rPr>
              <w:rFonts w:eastAsia="Times New Roman" w:cs="Times New Roman"/>
              <w:szCs w:val="24"/>
            </w:rPr>
            <w:fldChar w:fldCharType="begin"/>
          </w:r>
          <w:r>
            <w:rPr>
              <w:rFonts w:eastAsia="Times New Roman" w:cs="Times New Roman"/>
              <w:szCs w:val="24"/>
            </w:rPr>
            <w:instrText xml:space="preserve"> CITATION Chr203 \l 16393 </w:instrText>
          </w:r>
          <w:r>
            <w:rPr>
              <w:rFonts w:eastAsia="Times New Roman" w:cs="Times New Roman"/>
              <w:szCs w:val="24"/>
            </w:rPr>
            <w:fldChar w:fldCharType="separate"/>
          </w:r>
          <w:r w:rsidRPr="00CD3033">
            <w:rPr>
              <w:rFonts w:eastAsia="Times New Roman" w:cs="Times New Roman"/>
              <w:noProof/>
              <w:szCs w:val="24"/>
            </w:rPr>
            <w:t>(Chron, 2020)</w:t>
          </w:r>
          <w:r>
            <w:rPr>
              <w:rFonts w:eastAsia="Times New Roman" w:cs="Times New Roman"/>
              <w:szCs w:val="24"/>
            </w:rPr>
            <w:fldChar w:fldCharType="end"/>
          </w:r>
        </w:sdtContent>
      </w:sdt>
      <w:r>
        <w:rPr>
          <w:rFonts w:eastAsia="Times New Roman" w:cs="Times New Roman"/>
          <w:szCs w:val="24"/>
        </w:rPr>
        <w:t xml:space="preserve">. The managers of the hotels have certain duties to fulfil but it is not possible for any </w:t>
      </w:r>
      <w:r>
        <w:rPr>
          <w:rFonts w:eastAsia="Times New Roman" w:cs="Times New Roman"/>
          <w:szCs w:val="24"/>
        </w:rPr>
        <w:lastRenderedPageBreak/>
        <w:t>human beings to be available at all times in their workplace. Trusting the employees is also very much important to make sure that without their presence they will be able to handle all the critical situations alone</w:t>
      </w:r>
      <w:r w:rsidR="00E5707E">
        <w:rPr>
          <w:rFonts w:eastAsia="Times New Roman" w:cs="Times New Roman"/>
          <w:szCs w:val="24"/>
        </w:rPr>
        <w:t xml:space="preserve"> (</w:t>
      </w:r>
      <w:r w:rsidR="00E5707E">
        <w:rPr>
          <w:color w:val="000000"/>
        </w:rPr>
        <w:t>HRM Review</w:t>
      </w:r>
      <w:r w:rsidR="00E5707E">
        <w:rPr>
          <w:rFonts w:eastAsia="Times New Roman" w:cs="Times New Roman"/>
          <w:szCs w:val="24"/>
        </w:rPr>
        <w:t>)</w:t>
      </w:r>
      <w:r>
        <w:rPr>
          <w:rFonts w:eastAsia="Times New Roman" w:cs="Times New Roman"/>
          <w:szCs w:val="24"/>
        </w:rPr>
        <w:t>.</w:t>
      </w:r>
    </w:p>
    <w:p w14:paraId="610267D8" w14:textId="77777777" w:rsidR="00CD3033" w:rsidRDefault="00CD3033" w:rsidP="004C5EDA">
      <w:pPr>
        <w:spacing w:line="480" w:lineRule="auto"/>
        <w:rPr>
          <w:rFonts w:eastAsia="Times New Roman" w:cs="Times New Roman"/>
          <w:b/>
          <w:szCs w:val="24"/>
        </w:rPr>
      </w:pPr>
      <w:r>
        <w:rPr>
          <w:rFonts w:eastAsia="Times New Roman" w:cs="Times New Roman"/>
          <w:b/>
          <w:szCs w:val="24"/>
        </w:rPr>
        <w:t>Incorporating various types of software</w:t>
      </w:r>
    </w:p>
    <w:p w14:paraId="31942044" w14:textId="45FC01CE" w:rsidR="00CD3033" w:rsidRDefault="00CD3033" w:rsidP="004C5EDA">
      <w:pPr>
        <w:spacing w:line="480" w:lineRule="auto"/>
        <w:rPr>
          <w:rFonts w:eastAsia="Times New Roman" w:cs="Times New Roman"/>
          <w:szCs w:val="24"/>
        </w:rPr>
      </w:pPr>
      <w:r>
        <w:rPr>
          <w:rFonts w:eastAsia="Times New Roman" w:cs="Times New Roman"/>
          <w:szCs w:val="24"/>
        </w:rPr>
        <w:t>There are various kinds of software applications available in the market that could be used in order to communicate effectively with one another</w:t>
      </w:r>
      <w:r w:rsidR="00E5707E">
        <w:rPr>
          <w:rFonts w:eastAsia="Times New Roman" w:cs="Times New Roman"/>
          <w:szCs w:val="24"/>
        </w:rPr>
        <w:t xml:space="preserve"> (</w:t>
      </w:r>
      <w:r w:rsidR="00E5707E">
        <w:rPr>
          <w:color w:val="000000"/>
        </w:rPr>
        <w:t>Human Resource Management</w:t>
      </w:r>
      <w:r w:rsidR="00E5707E">
        <w:rPr>
          <w:rFonts w:eastAsia="Times New Roman" w:cs="Times New Roman"/>
          <w:szCs w:val="24"/>
        </w:rPr>
        <w:t>)</w:t>
      </w:r>
      <w:r>
        <w:rPr>
          <w:rFonts w:eastAsia="Times New Roman" w:cs="Times New Roman"/>
          <w:szCs w:val="24"/>
        </w:rPr>
        <w:t>. The staff of the Hotel Plaza-Time Square can easily communicate with their customers in an easier way by using the software solutions. In addition to that, the digital technologies which are new such as artificial intelligence plays a major role in understanding the news of the customers and properly addressing them</w:t>
      </w:r>
      <w:r w:rsidR="00E5707E">
        <w:rPr>
          <w:rFonts w:eastAsia="Times New Roman" w:cs="Times New Roman"/>
          <w:szCs w:val="24"/>
        </w:rPr>
        <w:t xml:space="preserve"> (</w:t>
      </w:r>
      <w:proofErr w:type="spellStart"/>
      <w:r w:rsidR="00E5707E">
        <w:rPr>
          <w:color w:val="000000"/>
        </w:rPr>
        <w:t>Buttrick</w:t>
      </w:r>
      <w:proofErr w:type="spellEnd"/>
      <w:r w:rsidR="00E5707E">
        <w:rPr>
          <w:color w:val="000000"/>
        </w:rPr>
        <w:t>, 2009</w:t>
      </w:r>
      <w:r w:rsidR="00E5707E">
        <w:rPr>
          <w:rFonts w:eastAsia="Times New Roman" w:cs="Times New Roman"/>
          <w:szCs w:val="24"/>
        </w:rPr>
        <w:t>)</w:t>
      </w:r>
      <w:r>
        <w:rPr>
          <w:rFonts w:eastAsia="Times New Roman" w:cs="Times New Roman"/>
          <w:szCs w:val="24"/>
        </w:rPr>
        <w:t>. Artificial intelligence can help in providing the right kind of guidance to the people who are coming for visiting the Hotel Plaza-Time Square and enjoying the scenic beauty which it offers. There are more types of software which can help in this case such as ALICE which helps in product delivery, guest messaging, service delivery, preventative maintenance, housekeeping and many others</w:t>
      </w:r>
      <w:r w:rsidR="00E5707E">
        <w:rPr>
          <w:rFonts w:eastAsia="Times New Roman" w:cs="Times New Roman"/>
          <w:szCs w:val="24"/>
        </w:rPr>
        <w:t xml:space="preserve"> (</w:t>
      </w:r>
      <w:r w:rsidR="00E5707E">
        <w:rPr>
          <w:color w:val="000000"/>
        </w:rPr>
        <w:t>Burnes, 2014</w:t>
      </w:r>
      <w:r w:rsidR="00E5707E">
        <w:rPr>
          <w:rFonts w:eastAsia="Times New Roman" w:cs="Times New Roman"/>
          <w:szCs w:val="24"/>
        </w:rPr>
        <w:t>)</w:t>
      </w:r>
      <w:r>
        <w:rPr>
          <w:rFonts w:eastAsia="Times New Roman" w:cs="Times New Roman"/>
          <w:szCs w:val="24"/>
        </w:rPr>
        <w:t xml:space="preserve">. </w:t>
      </w:r>
    </w:p>
    <w:p w14:paraId="45C74300" w14:textId="2C1B623A" w:rsidR="00CD3033" w:rsidRPr="00CD3033" w:rsidRDefault="00CD3033" w:rsidP="004C5EDA">
      <w:pPr>
        <w:spacing w:line="480" w:lineRule="auto"/>
        <w:rPr>
          <w:rFonts w:eastAsia="Times New Roman" w:cs="Times New Roman"/>
          <w:szCs w:val="24"/>
        </w:rPr>
      </w:pPr>
      <w:r>
        <w:rPr>
          <w:rFonts w:eastAsia="Times New Roman" w:cs="Times New Roman"/>
          <w:b/>
          <w:szCs w:val="24"/>
        </w:rPr>
        <w:t>Building a strong communication</w:t>
      </w:r>
    </w:p>
    <w:p w14:paraId="08623EDB" w14:textId="454CE4EE" w:rsidR="00CD3033" w:rsidRDefault="00CD3033" w:rsidP="004C5EDA">
      <w:pPr>
        <w:spacing w:line="480" w:lineRule="auto"/>
        <w:rPr>
          <w:rFonts w:eastAsia="Times New Roman" w:cs="Times New Roman"/>
          <w:szCs w:val="24"/>
        </w:rPr>
      </w:pPr>
      <w:r>
        <w:rPr>
          <w:rFonts w:eastAsia="Times New Roman" w:cs="Times New Roman"/>
          <w:szCs w:val="24"/>
        </w:rPr>
        <w:t>The first and foremost task could be hiring such employees who are very much efficient in interacting with others, especially with the customers coming to visit the hotel</w:t>
      </w:r>
      <w:r w:rsidR="00E5707E">
        <w:rPr>
          <w:rFonts w:eastAsia="Times New Roman" w:cs="Times New Roman"/>
          <w:szCs w:val="24"/>
        </w:rPr>
        <w:t xml:space="preserve"> (</w:t>
      </w:r>
      <w:proofErr w:type="spellStart"/>
      <w:r w:rsidR="00E5707E">
        <w:rPr>
          <w:color w:val="000000"/>
        </w:rPr>
        <w:t>Noordzife</w:t>
      </w:r>
      <w:proofErr w:type="spellEnd"/>
      <w:r w:rsidR="00E5707E">
        <w:rPr>
          <w:color w:val="000000"/>
        </w:rPr>
        <w:t>, 2014</w:t>
      </w:r>
      <w:r w:rsidR="00E5707E">
        <w:rPr>
          <w:rFonts w:eastAsia="Times New Roman" w:cs="Times New Roman"/>
          <w:szCs w:val="24"/>
        </w:rPr>
        <w:t>)</w:t>
      </w:r>
      <w:r>
        <w:rPr>
          <w:rFonts w:eastAsia="Times New Roman" w:cs="Times New Roman"/>
          <w:szCs w:val="24"/>
        </w:rPr>
        <w:t xml:space="preserve">. The employees should be very fluent and should conduct interaction with the visitors with an open mind and heart as well as should be respectful </w:t>
      </w:r>
      <w:sdt>
        <w:sdtPr>
          <w:rPr>
            <w:rFonts w:eastAsia="Times New Roman" w:cs="Times New Roman"/>
            <w:szCs w:val="24"/>
          </w:rPr>
          <w:id w:val="962926463"/>
          <w:citation/>
        </w:sdtPr>
        <w:sdtContent>
          <w:r>
            <w:rPr>
              <w:rFonts w:eastAsia="Times New Roman" w:cs="Times New Roman"/>
              <w:szCs w:val="24"/>
            </w:rPr>
            <w:fldChar w:fldCharType="begin"/>
          </w:r>
          <w:r>
            <w:rPr>
              <w:rFonts w:eastAsia="Times New Roman" w:cs="Times New Roman"/>
              <w:szCs w:val="24"/>
            </w:rPr>
            <w:instrText xml:space="preserve"> CITATION The23 \l 16393 </w:instrText>
          </w:r>
          <w:r>
            <w:rPr>
              <w:rFonts w:eastAsia="Times New Roman" w:cs="Times New Roman"/>
              <w:szCs w:val="24"/>
            </w:rPr>
            <w:fldChar w:fldCharType="separate"/>
          </w:r>
          <w:r w:rsidRPr="00CD3033">
            <w:rPr>
              <w:rFonts w:eastAsia="Times New Roman" w:cs="Times New Roman"/>
              <w:noProof/>
              <w:szCs w:val="24"/>
            </w:rPr>
            <w:t>(Plaza, 2023)</w:t>
          </w:r>
          <w:r>
            <w:rPr>
              <w:rFonts w:eastAsia="Times New Roman" w:cs="Times New Roman"/>
              <w:szCs w:val="24"/>
            </w:rPr>
            <w:fldChar w:fldCharType="end"/>
          </w:r>
        </w:sdtContent>
      </w:sdt>
      <w:r>
        <w:rPr>
          <w:rFonts w:eastAsia="Times New Roman" w:cs="Times New Roman"/>
          <w:szCs w:val="24"/>
        </w:rPr>
        <w:t>. Therefore, the customers will be satisfied with the services provided by the Hotel Plaza-Time Square and can also recommend them to others</w:t>
      </w:r>
      <w:r w:rsidR="00E5707E">
        <w:rPr>
          <w:rFonts w:eastAsia="Times New Roman" w:cs="Times New Roman"/>
          <w:szCs w:val="24"/>
        </w:rPr>
        <w:t xml:space="preserve"> (</w:t>
      </w:r>
      <w:r w:rsidR="00E5707E">
        <w:rPr>
          <w:color w:val="000000"/>
        </w:rPr>
        <w:t>Whittington et al., 2020</w:t>
      </w:r>
      <w:r w:rsidR="00E5707E">
        <w:rPr>
          <w:rFonts w:eastAsia="Times New Roman" w:cs="Times New Roman"/>
          <w:szCs w:val="24"/>
        </w:rPr>
        <w:t>)</w:t>
      </w:r>
      <w:r>
        <w:rPr>
          <w:rFonts w:eastAsia="Times New Roman" w:cs="Times New Roman"/>
          <w:szCs w:val="24"/>
        </w:rPr>
        <w:t xml:space="preserve">. In addition to that, there are various types of tools in the market which business industries and the brands which come under those uses. These are communicating with customers using email, and via phone calls, also lots of other opportunities are there like video calls, video conferencing and many others. Two types </w:t>
      </w:r>
      <w:r>
        <w:rPr>
          <w:rFonts w:eastAsia="Times New Roman" w:cs="Times New Roman"/>
          <w:szCs w:val="24"/>
        </w:rPr>
        <w:lastRenderedPageBreak/>
        <w:t>of communication processes are there which are used to a large extent in hotel industries that Hotel Plaza-Time Square should utilise such as verbal communication and visual communication</w:t>
      </w:r>
      <w:r w:rsidR="00E5707E">
        <w:rPr>
          <w:rFonts w:eastAsia="Times New Roman" w:cs="Times New Roman"/>
          <w:szCs w:val="24"/>
        </w:rPr>
        <w:t xml:space="preserve"> (</w:t>
      </w:r>
      <w:r w:rsidR="00E5707E">
        <w:rPr>
          <w:color w:val="000000"/>
        </w:rPr>
        <w:t>Mahoney, 2020</w:t>
      </w:r>
      <w:r w:rsidR="00E5707E">
        <w:rPr>
          <w:rFonts w:eastAsia="Times New Roman" w:cs="Times New Roman"/>
          <w:szCs w:val="24"/>
        </w:rPr>
        <w:t>)</w:t>
      </w:r>
      <w:r>
        <w:rPr>
          <w:rFonts w:eastAsia="Times New Roman" w:cs="Times New Roman"/>
          <w:szCs w:val="24"/>
        </w:rPr>
        <w:t xml:space="preserve">. Employees and managers can visually connect with the visitors coming to have an experience of the services offered by the hotel, they can also digitally visit the accommodation.   </w:t>
      </w:r>
    </w:p>
    <w:p w14:paraId="19D3FA3D" w14:textId="77777777" w:rsidR="00CD3033" w:rsidRDefault="00CD3033" w:rsidP="004C5EDA">
      <w:pPr>
        <w:spacing w:line="480" w:lineRule="auto"/>
        <w:rPr>
          <w:rFonts w:eastAsia="Times New Roman" w:cs="Times New Roman"/>
          <w:b/>
          <w:szCs w:val="24"/>
        </w:rPr>
      </w:pPr>
      <w:r>
        <w:rPr>
          <w:rFonts w:eastAsia="Times New Roman" w:cs="Times New Roman"/>
          <w:b/>
          <w:szCs w:val="24"/>
        </w:rPr>
        <w:t>Working on feedbacks</w:t>
      </w:r>
    </w:p>
    <w:p w14:paraId="7433BDB7" w14:textId="7BC87364" w:rsidR="00CD3033" w:rsidRDefault="00CD3033" w:rsidP="004C5EDA">
      <w:pPr>
        <w:spacing w:line="480" w:lineRule="auto"/>
        <w:rPr>
          <w:rFonts w:eastAsia="Times New Roman" w:cs="Times New Roman"/>
          <w:szCs w:val="24"/>
        </w:rPr>
      </w:pPr>
      <w:r>
        <w:rPr>
          <w:rFonts w:eastAsia="Times New Roman" w:cs="Times New Roman"/>
          <w:szCs w:val="24"/>
        </w:rPr>
        <w:t>The authority along with the respective teams responsible for bringing improvement and development of the Hotel Plaza-Time Square can work on collecting feedback</w:t>
      </w:r>
      <w:r w:rsidR="00E5707E">
        <w:rPr>
          <w:rFonts w:eastAsia="Times New Roman" w:cs="Times New Roman"/>
          <w:szCs w:val="24"/>
        </w:rPr>
        <w:t xml:space="preserve"> (</w:t>
      </w:r>
      <w:r w:rsidR="00E5707E">
        <w:rPr>
          <w:color w:val="000000"/>
        </w:rPr>
        <w:t>O’Mahoney, 2021</w:t>
      </w:r>
      <w:r w:rsidR="00E5707E">
        <w:rPr>
          <w:rFonts w:eastAsia="Times New Roman" w:cs="Times New Roman"/>
          <w:szCs w:val="24"/>
        </w:rPr>
        <w:t>)</w:t>
      </w:r>
      <w:r>
        <w:rPr>
          <w:rFonts w:eastAsia="Times New Roman" w:cs="Times New Roman"/>
          <w:szCs w:val="24"/>
        </w:rPr>
        <w:t xml:space="preserve">. These are the feedbacks which can be gathered from the customers, consumers or visitors and the employees are also a great source of feedback </w:t>
      </w:r>
      <w:sdt>
        <w:sdtPr>
          <w:rPr>
            <w:rFonts w:eastAsia="Times New Roman" w:cs="Times New Roman"/>
            <w:szCs w:val="24"/>
          </w:rPr>
          <w:id w:val="-200322249"/>
          <w:citation/>
        </w:sdtPr>
        <w:sdtContent>
          <w:r>
            <w:rPr>
              <w:rFonts w:eastAsia="Times New Roman" w:cs="Times New Roman"/>
              <w:szCs w:val="24"/>
            </w:rPr>
            <w:fldChar w:fldCharType="begin"/>
          </w:r>
          <w:r>
            <w:rPr>
              <w:rFonts w:eastAsia="Times New Roman" w:cs="Times New Roman"/>
              <w:szCs w:val="24"/>
            </w:rPr>
            <w:instrText xml:space="preserve"> CITATION Jon19 \l 16393 </w:instrText>
          </w:r>
          <w:r>
            <w:rPr>
              <w:rFonts w:eastAsia="Times New Roman" w:cs="Times New Roman"/>
              <w:szCs w:val="24"/>
            </w:rPr>
            <w:fldChar w:fldCharType="separate"/>
          </w:r>
          <w:r w:rsidRPr="00CD3033">
            <w:rPr>
              <w:rFonts w:eastAsia="Times New Roman" w:cs="Times New Roman"/>
              <w:noProof/>
              <w:szCs w:val="24"/>
            </w:rPr>
            <w:t>(Maxim, 2019)</w:t>
          </w:r>
          <w:r>
            <w:rPr>
              <w:rFonts w:eastAsia="Times New Roman" w:cs="Times New Roman"/>
              <w:szCs w:val="24"/>
            </w:rPr>
            <w:fldChar w:fldCharType="end"/>
          </w:r>
        </w:sdtContent>
      </w:sdt>
      <w:r>
        <w:rPr>
          <w:rFonts w:eastAsia="Times New Roman" w:cs="Times New Roman"/>
          <w:szCs w:val="24"/>
        </w:rPr>
        <w:t xml:space="preserve">. Therefore, after successfully collecting them, the authorities are required to analyse those in detail before making any final decision in order to bring improvement to the overall process and operations. </w:t>
      </w:r>
    </w:p>
    <w:p w14:paraId="6D8C3F24" w14:textId="77777777" w:rsidR="00CD3033" w:rsidRDefault="00CD3033" w:rsidP="004C5EDA">
      <w:pPr>
        <w:spacing w:after="0" w:line="480" w:lineRule="auto"/>
        <w:rPr>
          <w:rFonts w:eastAsia="Times New Roman" w:cs="Times New Roman"/>
          <w:color w:val="000000"/>
          <w:kern w:val="0"/>
          <w:szCs w:val="24"/>
          <w:lang w:eastAsia="en-IN"/>
          <w14:ligatures w14:val="none"/>
        </w:rPr>
      </w:pPr>
    </w:p>
    <w:p w14:paraId="08267DF3" w14:textId="77777777" w:rsidR="00691308" w:rsidRPr="001F2BAB" w:rsidRDefault="00691308" w:rsidP="004C5EDA">
      <w:pPr>
        <w:spacing w:after="0" w:line="480" w:lineRule="auto"/>
        <w:rPr>
          <w:rFonts w:eastAsia="Times New Roman" w:cs="Times New Roman"/>
          <w:kern w:val="0"/>
          <w:szCs w:val="24"/>
          <w:lang w:eastAsia="en-IN"/>
          <w14:ligatures w14:val="none"/>
        </w:rPr>
      </w:pPr>
    </w:p>
    <w:p w14:paraId="6517236A" w14:textId="77777777" w:rsidR="00E95F3E" w:rsidRDefault="00000000" w:rsidP="004C5EDA">
      <w:pPr>
        <w:spacing w:line="480" w:lineRule="auto"/>
        <w:rPr>
          <w:rFonts w:eastAsia="Times New Roman" w:cstheme="majorBidi"/>
          <w:b/>
          <w:color w:val="000000" w:themeColor="text1"/>
          <w:sz w:val="28"/>
          <w:szCs w:val="32"/>
          <w:lang w:eastAsia="en-IN"/>
        </w:rPr>
      </w:pPr>
      <w:r>
        <w:rPr>
          <w:rFonts w:eastAsia="Times New Roman"/>
          <w:lang w:eastAsia="en-IN"/>
        </w:rPr>
        <w:br w:type="page"/>
      </w:r>
    </w:p>
    <w:p w14:paraId="183CD837" w14:textId="5E89559E" w:rsidR="001F2BAB" w:rsidRPr="00CD3033" w:rsidRDefault="00000000" w:rsidP="004C5EDA">
      <w:pPr>
        <w:pStyle w:val="Heading1"/>
        <w:rPr>
          <w:rFonts w:eastAsia="Times New Roman"/>
          <w:lang w:eastAsia="en-IN"/>
        </w:rPr>
      </w:pPr>
      <w:bookmarkStart w:id="7" w:name="_Toc136032140"/>
      <w:r w:rsidRPr="001F2BAB">
        <w:rPr>
          <w:rFonts w:eastAsia="Times New Roman"/>
          <w:lang w:eastAsia="en-IN"/>
        </w:rPr>
        <w:lastRenderedPageBreak/>
        <w:t>Findings and result</w:t>
      </w:r>
      <w:bookmarkEnd w:id="7"/>
      <w:r w:rsidRPr="001F2BAB">
        <w:rPr>
          <w:rFonts w:eastAsia="Times New Roman"/>
          <w:lang w:eastAsia="en-IN"/>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1901"/>
        <w:gridCol w:w="7459"/>
      </w:tblGrid>
      <w:tr w:rsidR="00D95387" w14:paraId="37DF79B4"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F6FBF"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Departments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EF450"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Result </w:t>
            </w:r>
          </w:p>
        </w:tc>
      </w:tr>
      <w:tr w:rsidR="00D95387" w14:paraId="712F16DD"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CC3A9"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Venue design and environment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FAF900" w14:textId="3E1BDD25"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elegant venue design and welcoming atmosphere of Hotel Plaza-Time Square make a lasting impression on visitors. The hotel's interior decor fuses elegance with contemporary style and includes beautifully chosen furnishings, plush finishes, and eye-catching artwork</w:t>
            </w:r>
            <w:r w:rsidR="00E5707E">
              <w:rPr>
                <w:rFonts w:eastAsia="Times New Roman" w:cs="Times New Roman"/>
                <w:color w:val="000000"/>
                <w:kern w:val="0"/>
                <w:szCs w:val="24"/>
                <w:lang w:eastAsia="en-IN"/>
                <w14:ligatures w14:val="none"/>
              </w:rPr>
              <w:t xml:space="preserve"> (</w:t>
            </w:r>
            <w:r w:rsidR="00E5707E">
              <w:rPr>
                <w:color w:val="000000"/>
              </w:rPr>
              <w:t>Clark, 2012</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Visitors are greeted by the enormous, elegant foyer, which exudes refinement and style. With intelligently chosen colour schemes, sumptuous furniture, and cutting-edge conveniences, the guest rooms and suites offer a tranquil and relaxing refuge. The hotel's fastidious design extends to its event facilities, which can handle a variety of occasions, from small meetings to significant conferences</w:t>
            </w:r>
            <w:r w:rsidR="002C027F">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718054045"/>
                <w:citation/>
              </w:sdtPr>
              <w:sdtContent>
                <w:r w:rsidR="005F10B3">
                  <w:rPr>
                    <w:rFonts w:eastAsia="Times New Roman" w:cs="Times New Roman"/>
                    <w:color w:val="000000"/>
                    <w:kern w:val="0"/>
                    <w:szCs w:val="24"/>
                    <w:lang w:eastAsia="en-IN"/>
                    <w14:ligatures w14:val="none"/>
                  </w:rPr>
                  <w:fldChar w:fldCharType="begin"/>
                </w:r>
                <w:r w:rsidR="005F10B3">
                  <w:rPr>
                    <w:rFonts w:eastAsia="Times New Roman" w:cs="Times New Roman"/>
                    <w:color w:val="000000"/>
                    <w:kern w:val="0"/>
                    <w:szCs w:val="24"/>
                    <w:lang w:val="en-US" w:eastAsia="en-IN"/>
                    <w14:ligatures w14:val="none"/>
                  </w:rPr>
                  <w:instrText xml:space="preserve"> CITATION Jon19 \l 1033 </w:instrText>
                </w:r>
                <w:r w:rsidR="005F10B3">
                  <w:rPr>
                    <w:rFonts w:eastAsia="Times New Roman" w:cs="Times New Roman"/>
                    <w:color w:val="000000"/>
                    <w:kern w:val="0"/>
                    <w:szCs w:val="24"/>
                    <w:lang w:eastAsia="en-IN"/>
                    <w14:ligatures w14:val="none"/>
                  </w:rPr>
                  <w:fldChar w:fldCharType="separate"/>
                </w:r>
                <w:r w:rsidR="005F10B3" w:rsidRPr="005F10B3">
                  <w:rPr>
                    <w:rFonts w:eastAsia="Times New Roman" w:cs="Times New Roman"/>
                    <w:noProof/>
                    <w:color w:val="000000"/>
                    <w:kern w:val="0"/>
                    <w:szCs w:val="24"/>
                    <w:lang w:val="en-US" w:eastAsia="en-IN"/>
                    <w14:ligatures w14:val="none"/>
                  </w:rPr>
                  <w:t>(Maxim, 2019)</w:t>
                </w:r>
                <w:r w:rsidR="005F10B3">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xml:space="preserve">. Attendees can expect smooth presentations and engaging experiences with state-of-the-art </w:t>
            </w:r>
            <w:r w:rsidR="005F10B3" w:rsidRPr="001F2BAB">
              <w:rPr>
                <w:rFonts w:eastAsia="Times New Roman" w:cs="Times New Roman"/>
                <w:color w:val="000000"/>
                <w:kern w:val="0"/>
                <w:szCs w:val="24"/>
                <w:lang w:eastAsia="en-IN"/>
                <w14:ligatures w14:val="none"/>
              </w:rPr>
              <w:t>audio-visual</w:t>
            </w:r>
            <w:r w:rsidRPr="001F2BAB">
              <w:rPr>
                <w:rFonts w:eastAsia="Times New Roman" w:cs="Times New Roman"/>
                <w:color w:val="000000"/>
                <w:kern w:val="0"/>
                <w:szCs w:val="24"/>
                <w:lang w:eastAsia="en-IN"/>
                <w14:ligatures w14:val="none"/>
              </w:rPr>
              <w:t xml:space="preserve"> technology in elegant banquet halls and conference spaces. </w:t>
            </w:r>
          </w:p>
        </w:tc>
      </w:tr>
      <w:tr w:rsidR="00D95387" w14:paraId="74AB2EA0"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8D2063"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20495C" w14:textId="34365752"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Hotel Plaza-Time Square has a strong and calculated marketing strategy to market its distinctive products and draw discerning travellers</w:t>
            </w:r>
            <w:r w:rsidR="00E95F3E">
              <w:rPr>
                <w:rFonts w:eastAsia="Times New Roman" w:cs="Times New Roman"/>
                <w:color w:val="000000"/>
                <w:kern w:val="0"/>
                <w:szCs w:val="24"/>
                <w:lang w:eastAsia="en-IN"/>
                <w14:ligatures w14:val="none"/>
              </w:rPr>
              <w:t xml:space="preserve"> (</w:t>
            </w:r>
            <w:r w:rsidR="00E95F3E" w:rsidRPr="0025091F">
              <w:rPr>
                <w:lang w:eastAsia="en-IN"/>
              </w:rPr>
              <w:t>Davis</w:t>
            </w:r>
            <w:r w:rsidR="00E95F3E">
              <w:rPr>
                <w:lang w:eastAsia="en-IN"/>
              </w:rPr>
              <w:t xml:space="preserve"> et al., 2019</w:t>
            </w:r>
            <w:r w:rsidR="00E95F3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xml:space="preserve">. The hotel benefits from the lively ambience and vibrant energy of the famous site by utilising its great location in the centre of Time Square. It successfully targets its target demographic through focused digital marketing efforts, showing its opulent lodgings, top-notch amenities, and first-rate service. The hotel keeps a strong online presence </w:t>
            </w:r>
            <w:r w:rsidR="005F10B3" w:rsidRPr="001F2BAB">
              <w:rPr>
                <w:rFonts w:eastAsia="Times New Roman" w:cs="Times New Roman"/>
                <w:color w:val="000000"/>
                <w:kern w:val="0"/>
                <w:szCs w:val="24"/>
                <w:lang w:eastAsia="en-IN"/>
                <w14:ligatures w14:val="none"/>
              </w:rPr>
              <w:t>by</w:t>
            </w:r>
            <w:r w:rsidRPr="001F2BAB">
              <w:rPr>
                <w:rFonts w:eastAsia="Times New Roman" w:cs="Times New Roman"/>
                <w:color w:val="000000"/>
                <w:kern w:val="0"/>
                <w:szCs w:val="24"/>
                <w:lang w:eastAsia="en-IN"/>
                <w14:ligatures w14:val="none"/>
              </w:rPr>
              <w:t xml:space="preserve"> interacting with consumers on social media sites, publishing eye-catching images, and running alluring promos</w:t>
            </w:r>
            <w:r w:rsidR="00E5707E">
              <w:rPr>
                <w:rFonts w:eastAsia="Times New Roman" w:cs="Times New Roman"/>
                <w:color w:val="000000"/>
                <w:kern w:val="0"/>
                <w:szCs w:val="24"/>
                <w:lang w:eastAsia="en-IN"/>
                <w14:ligatures w14:val="none"/>
              </w:rPr>
              <w:t xml:space="preserve"> (</w:t>
            </w:r>
            <w:r w:rsidR="00E5707E">
              <w:rPr>
                <w:color w:val="000000"/>
              </w:rPr>
              <w:t>Kotter, 2012</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xml:space="preserve">. Its reach is further expanded, and </w:t>
            </w:r>
            <w:r w:rsidRPr="001F2BAB">
              <w:rPr>
                <w:rFonts w:eastAsia="Times New Roman" w:cs="Times New Roman"/>
                <w:color w:val="000000"/>
                <w:kern w:val="0"/>
                <w:szCs w:val="24"/>
                <w:lang w:eastAsia="en-IN"/>
                <w14:ligatures w14:val="none"/>
              </w:rPr>
              <w:lastRenderedPageBreak/>
              <w:t>its brand visibility is improved, through collaborations with well-known travel agents and notable travel bloggers. In addition, Hotel Plaza-Time Square actively participates in trade fairs and industry events to network with potential customers and create strategic partnerships</w:t>
            </w:r>
            <w:r w:rsidR="005F10B3">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438297122"/>
                <w:citation/>
              </w:sdtPr>
              <w:sdtContent>
                <w:r w:rsidR="00840302">
                  <w:rPr>
                    <w:rFonts w:eastAsia="Times New Roman" w:cs="Times New Roman"/>
                    <w:color w:val="000000"/>
                    <w:kern w:val="0"/>
                    <w:szCs w:val="24"/>
                    <w:lang w:eastAsia="en-IN"/>
                    <w14:ligatures w14:val="none"/>
                  </w:rPr>
                  <w:fldChar w:fldCharType="begin"/>
                </w:r>
                <w:r w:rsidR="00840302">
                  <w:rPr>
                    <w:rFonts w:eastAsia="Times New Roman" w:cs="Times New Roman"/>
                    <w:color w:val="000000"/>
                    <w:kern w:val="0"/>
                    <w:szCs w:val="24"/>
                    <w:lang w:val="en-US" w:eastAsia="en-IN"/>
                    <w14:ligatures w14:val="none"/>
                  </w:rPr>
                  <w:instrText xml:space="preserve"> CITATION Ste22 \l 1033 </w:instrText>
                </w:r>
                <w:r w:rsidR="00840302">
                  <w:rPr>
                    <w:rFonts w:eastAsia="Times New Roman" w:cs="Times New Roman"/>
                    <w:color w:val="000000"/>
                    <w:kern w:val="0"/>
                    <w:szCs w:val="24"/>
                    <w:lang w:eastAsia="en-IN"/>
                    <w14:ligatures w14:val="none"/>
                  </w:rPr>
                  <w:fldChar w:fldCharType="separate"/>
                </w:r>
                <w:r w:rsidR="00840302" w:rsidRPr="00840302">
                  <w:rPr>
                    <w:rFonts w:eastAsia="Times New Roman" w:cs="Times New Roman"/>
                    <w:noProof/>
                    <w:color w:val="000000"/>
                    <w:kern w:val="0"/>
                    <w:szCs w:val="24"/>
                    <w:lang w:val="en-US" w:eastAsia="en-IN"/>
                    <w14:ligatures w14:val="none"/>
                  </w:rPr>
                  <w:t>(Tarleton, 2022)</w:t>
                </w:r>
                <w:r w:rsidR="00840302">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w:t>
            </w:r>
          </w:p>
        </w:tc>
      </w:tr>
      <w:tr w:rsidR="00D95387" w14:paraId="408BDE04"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8B904"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lastRenderedPageBreak/>
              <w:t>Food and beverage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EC943" w14:textId="247E11CD"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Indulge in a wide variety of tastes and eating options at Hotel Plaza-Time Square, which offers a delicious gastronomic experience. The hotel's restaurants provide a fusion of different world cuisines that have been masterfully prepared by famous chefs that place a high value on quality and creativity</w:t>
            </w:r>
            <w:r w:rsidR="00C74A8B">
              <w:rPr>
                <w:rFonts w:eastAsia="Times New Roman" w:cs="Times New Roman"/>
                <w:color w:val="000000"/>
                <w:kern w:val="0"/>
                <w:szCs w:val="24"/>
                <w:lang w:eastAsia="en-IN"/>
                <w14:ligatures w14:val="none"/>
              </w:rPr>
              <w:t xml:space="preserve"> (</w:t>
            </w:r>
            <w:r w:rsidR="00C74A8B" w:rsidRPr="00C74A8B">
              <w:rPr>
                <w:lang w:eastAsia="en-IN"/>
              </w:rPr>
              <w:t>Schrock</w:t>
            </w:r>
            <w:r w:rsidR="00C74A8B">
              <w:rPr>
                <w:lang w:eastAsia="en-IN"/>
              </w:rPr>
              <w:t xml:space="preserve"> et al., 2019</w:t>
            </w:r>
            <w:r w:rsidR="00C74A8B">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Each eating establishment within the hotel offers a distinctive environment and gastronomic adventure, from the elegant dining room with its sophisticated atmosphere and outstanding menu to the trendy rooftop bar with stunning views of the city skyline. The menus are thoughtfully crafted and include a mixture of hallmark dishes, products that are obtained locally, and innovative culinary concepts. The hotel also takes pride in its dedication to accommodating a variety of dietary preferences and needs by providing vegetarian, vegan, and gluten-free alternatives. The hotel offers a variety of outstanding food and beverage options in addition to its restaurants, including room service, catering for conferences and events, and private dining options.</w:t>
            </w:r>
          </w:p>
        </w:tc>
      </w:tr>
      <w:tr w:rsidR="00D95387" w14:paraId="54940B49"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10EA7"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Customer service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BF647" w14:textId="7F8009DD"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Customer service excellence is of utmost importance to Hotel Plaza-Time Square, which makes certain that each visitor's stay is nothing short of outstanding</w:t>
            </w:r>
            <w:r w:rsidR="00E5707E">
              <w:rPr>
                <w:rFonts w:eastAsia="Times New Roman" w:cs="Times New Roman"/>
                <w:color w:val="000000"/>
                <w:kern w:val="0"/>
                <w:szCs w:val="24"/>
                <w:lang w:eastAsia="en-IN"/>
                <w14:ligatures w14:val="none"/>
              </w:rPr>
              <w:t xml:space="preserve"> (</w:t>
            </w:r>
            <w:r w:rsidR="00E5707E">
              <w:rPr>
                <w:color w:val="000000"/>
              </w:rPr>
              <w:t>Burke et al., 2011</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xml:space="preserve">. The attentive and well-trained hotel staff members are committed to giving each guest individualised service and anticipating their needs. Visitors are given a warm welcome as soon as they </w:t>
            </w:r>
            <w:r w:rsidRPr="001F2BAB">
              <w:rPr>
                <w:rFonts w:eastAsia="Times New Roman" w:cs="Times New Roman"/>
                <w:color w:val="000000"/>
                <w:kern w:val="0"/>
                <w:szCs w:val="24"/>
                <w:lang w:eastAsia="en-IN"/>
                <w14:ligatures w14:val="none"/>
              </w:rPr>
              <w:lastRenderedPageBreak/>
              <w:t>arrive and are helped through a quick check-in process. The concierge crew is available to help with specific requests, make recommendations, and set up transportation</w:t>
            </w:r>
            <w:r w:rsidR="0090740A">
              <w:rPr>
                <w:rFonts w:eastAsia="Times New Roman" w:cs="Times New Roman"/>
                <w:color w:val="000000"/>
                <w:kern w:val="0"/>
                <w:szCs w:val="24"/>
                <w:lang w:eastAsia="en-IN"/>
                <w14:ligatures w14:val="none"/>
              </w:rPr>
              <w:t xml:space="preserve"> (</w:t>
            </w:r>
            <w:r w:rsidR="0090740A" w:rsidRPr="0090740A">
              <w:rPr>
                <w:lang w:eastAsia="en-IN"/>
              </w:rPr>
              <w:t>Tojib</w:t>
            </w:r>
            <w:r w:rsidR="0090740A">
              <w:rPr>
                <w:lang w:eastAsia="en-IN"/>
              </w:rPr>
              <w:t xml:space="preserve"> et al., 2020</w:t>
            </w:r>
            <w:r w:rsidR="0090740A">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xml:space="preserve">. The staff upholds a high standard of professionalism and response throughout the stay, swiftly responding to any concerns or questions. The attentive care extends to all areas of the visitor experience, whether it be in restaurants, spas, or event spaces.  </w:t>
            </w:r>
          </w:p>
        </w:tc>
      </w:tr>
      <w:tr w:rsidR="00D95387" w14:paraId="3F0AC09D"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1D559"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lastRenderedPageBreak/>
              <w:t>Staff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28B66" w14:textId="403240EB"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Hotel Plaza-Time Square understands the need for staff training in providing great service and maintaining its stellar reputation., It makes significant investments in thorough and continuous training programmes to ensure that its staff members have the abilities and knowledge essential to fulfil the changing needs of guests. Training programmes include a wide range of topics, including technical proficiency, cultural sensitivity, and customer service</w:t>
            </w:r>
            <w:sdt>
              <w:sdtPr>
                <w:rPr>
                  <w:rFonts w:eastAsia="Times New Roman" w:cs="Times New Roman"/>
                  <w:color w:val="000000"/>
                  <w:kern w:val="0"/>
                  <w:szCs w:val="24"/>
                  <w:lang w:eastAsia="en-IN"/>
                  <w14:ligatures w14:val="none"/>
                </w:rPr>
                <w:id w:val="400490179"/>
                <w:citation/>
              </w:sdtPr>
              <w:sdtContent>
                <w:r w:rsidR="00A839C4">
                  <w:rPr>
                    <w:rFonts w:eastAsia="Times New Roman" w:cs="Times New Roman"/>
                    <w:color w:val="000000"/>
                    <w:kern w:val="0"/>
                    <w:szCs w:val="24"/>
                    <w:lang w:eastAsia="en-IN"/>
                    <w14:ligatures w14:val="none"/>
                  </w:rPr>
                  <w:fldChar w:fldCharType="begin"/>
                </w:r>
                <w:r w:rsidR="00A839C4">
                  <w:rPr>
                    <w:rFonts w:eastAsia="Times New Roman" w:cs="Times New Roman"/>
                    <w:color w:val="000000"/>
                    <w:kern w:val="0"/>
                    <w:szCs w:val="24"/>
                    <w:lang w:val="en-US" w:eastAsia="en-IN"/>
                    <w14:ligatures w14:val="none"/>
                  </w:rPr>
                  <w:instrText xml:space="preserve"> CITATION BBC2321 \l 1033 </w:instrText>
                </w:r>
                <w:r w:rsidR="00A839C4">
                  <w:rPr>
                    <w:rFonts w:eastAsia="Times New Roman" w:cs="Times New Roman"/>
                    <w:color w:val="000000"/>
                    <w:kern w:val="0"/>
                    <w:szCs w:val="24"/>
                    <w:lang w:eastAsia="en-IN"/>
                    <w14:ligatures w14:val="none"/>
                  </w:rPr>
                  <w:fldChar w:fldCharType="separate"/>
                </w:r>
                <w:r w:rsidR="00A839C4">
                  <w:rPr>
                    <w:rFonts w:eastAsia="Times New Roman" w:cs="Times New Roman"/>
                    <w:noProof/>
                    <w:color w:val="000000"/>
                    <w:kern w:val="0"/>
                    <w:szCs w:val="24"/>
                    <w:lang w:val="en-US" w:eastAsia="en-IN"/>
                    <w14:ligatures w14:val="none"/>
                  </w:rPr>
                  <w:t xml:space="preserve"> </w:t>
                </w:r>
                <w:r w:rsidR="00A839C4" w:rsidRPr="00A839C4">
                  <w:rPr>
                    <w:rFonts w:eastAsia="Times New Roman" w:cs="Times New Roman"/>
                    <w:noProof/>
                    <w:color w:val="000000"/>
                    <w:kern w:val="0"/>
                    <w:szCs w:val="24"/>
                    <w:lang w:val="en-US" w:eastAsia="en-IN"/>
                    <w14:ligatures w14:val="none"/>
                  </w:rPr>
                  <w:t>(BBC, 2023)</w:t>
                </w:r>
                <w:r w:rsidR="00A839C4">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It also lays a strong emphasis on staff members' career development and professional success by providing opportunities for them to attend workshops, seminars, and trade shows. Through these training programmes, staff members are given the skills they need to give guests individualised attention, anticipate their needs, and respond to difficult situations with poise and professionalism</w:t>
            </w:r>
            <w:r w:rsidR="00E5707E">
              <w:rPr>
                <w:rFonts w:eastAsia="Times New Roman" w:cs="Times New Roman"/>
                <w:color w:val="000000"/>
                <w:kern w:val="0"/>
                <w:szCs w:val="24"/>
                <w:lang w:eastAsia="en-IN"/>
                <w14:ligatures w14:val="none"/>
              </w:rPr>
              <w:t xml:space="preserve"> (</w:t>
            </w:r>
            <w:r w:rsidR="00E5707E">
              <w:rPr>
                <w:color w:val="000000"/>
              </w:rPr>
              <w:t>Newton, 2010</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w:t>
            </w:r>
          </w:p>
        </w:tc>
      </w:tr>
    </w:tbl>
    <w:p w14:paraId="1A8C2AD8" w14:textId="77777777" w:rsidR="001F2BAB" w:rsidRPr="001F2BAB" w:rsidRDefault="001F2BAB" w:rsidP="004C5EDA">
      <w:pPr>
        <w:spacing w:after="0" w:line="480" w:lineRule="auto"/>
        <w:rPr>
          <w:rFonts w:eastAsia="Times New Roman" w:cs="Times New Roman"/>
          <w:kern w:val="0"/>
          <w:szCs w:val="24"/>
          <w:lang w:eastAsia="en-IN"/>
          <w14:ligatures w14:val="none"/>
        </w:rPr>
      </w:pPr>
    </w:p>
    <w:p w14:paraId="6F079AA7" w14:textId="77777777" w:rsidR="00CD3033" w:rsidRDefault="00CD3033" w:rsidP="004C5EDA">
      <w:pPr>
        <w:spacing w:line="480" w:lineRule="auto"/>
        <w:rPr>
          <w:rFonts w:eastAsia="Times New Roman" w:cstheme="majorBidi"/>
          <w:b/>
          <w:color w:val="000000" w:themeColor="text1"/>
          <w:sz w:val="26"/>
          <w:szCs w:val="26"/>
          <w:lang w:eastAsia="en-IN"/>
        </w:rPr>
      </w:pPr>
      <w:r>
        <w:rPr>
          <w:rFonts w:eastAsia="Times New Roman"/>
          <w:lang w:eastAsia="en-IN"/>
        </w:rPr>
        <w:br w:type="page"/>
      </w:r>
    </w:p>
    <w:p w14:paraId="0E5451DA" w14:textId="55A67C9E" w:rsidR="001F2BAB" w:rsidRPr="001F2BAB" w:rsidRDefault="00000000" w:rsidP="004C5EDA">
      <w:pPr>
        <w:pStyle w:val="Heading2"/>
        <w:rPr>
          <w:rFonts w:eastAsia="Times New Roman"/>
          <w:lang w:eastAsia="en-IN"/>
        </w:rPr>
      </w:pPr>
      <w:bookmarkStart w:id="8" w:name="_Toc136032141"/>
      <w:r w:rsidRPr="001F2BAB">
        <w:rPr>
          <w:rFonts w:eastAsia="Times New Roman"/>
          <w:lang w:eastAsia="en-IN"/>
        </w:rPr>
        <w:lastRenderedPageBreak/>
        <w:t>TOWS analysis to support clients in their strategic planning</w:t>
      </w:r>
      <w:bookmarkEnd w:id="8"/>
      <w:r w:rsidRPr="001F2BAB">
        <w:rPr>
          <w:rFonts w:eastAsia="Times New Roman"/>
          <w:lang w:eastAsia="en-IN"/>
        </w:rPr>
        <w:t> </w:t>
      </w:r>
    </w:p>
    <w:p w14:paraId="53D4C035" w14:textId="77777777" w:rsidR="001F2BAB" w:rsidRPr="001F2BAB" w:rsidRDefault="001F2BAB" w:rsidP="004C5EDA">
      <w:pPr>
        <w:spacing w:after="0" w:line="480" w:lineRule="auto"/>
        <w:rPr>
          <w:rFonts w:eastAsia="Times New Roman" w:cs="Times New Roman"/>
          <w:kern w:val="0"/>
          <w:szCs w:val="24"/>
          <w:lang w:eastAsia="en-IN"/>
          <w14:ligatures w14:val="none"/>
        </w:rPr>
      </w:pPr>
    </w:p>
    <w:tbl>
      <w:tblPr>
        <w:tblW w:w="9360" w:type="dxa"/>
        <w:tblCellMar>
          <w:top w:w="15" w:type="dxa"/>
          <w:left w:w="15" w:type="dxa"/>
          <w:bottom w:w="15" w:type="dxa"/>
          <w:right w:w="15" w:type="dxa"/>
        </w:tblCellMar>
        <w:tblLook w:val="04A0" w:firstRow="1" w:lastRow="0" w:firstColumn="1" w:lastColumn="0" w:noHBand="0" w:noVBand="1"/>
      </w:tblPr>
      <w:tblGrid>
        <w:gridCol w:w="4702"/>
        <w:gridCol w:w="4658"/>
      </w:tblGrid>
      <w:tr w:rsidR="00D95387" w14:paraId="2E9BA6F0"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E8AF2"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Threat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529A7"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Weaknesses </w:t>
            </w:r>
          </w:p>
        </w:tc>
      </w:tr>
      <w:tr w:rsidR="00D95387" w14:paraId="6AE09D47"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6012AA" w14:textId="42D6AB08"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The organisation must focus on external risks in order to successfully execute new projects. These might consist of ruthless rivalry from premium hotels, economic downturns, or shifting consumer preferences</w:t>
            </w:r>
            <w:r w:rsidR="00E5707E">
              <w:rPr>
                <w:rFonts w:eastAsia="Times New Roman" w:cs="Times New Roman"/>
                <w:color w:val="000000"/>
                <w:kern w:val="0"/>
                <w:szCs w:val="24"/>
                <w:lang w:eastAsia="en-IN"/>
                <w14:ligatures w14:val="none"/>
              </w:rPr>
              <w:t xml:space="preserve"> (</w:t>
            </w:r>
            <w:r w:rsidR="00E5707E">
              <w:rPr>
                <w:color w:val="000000"/>
              </w:rPr>
              <w:t>Baron and Armstrong, 2007</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xml:space="preserve">. Thus, by attentively monitoring these barriers and altering its strategies as necessary, </w:t>
            </w:r>
            <w:r w:rsidRPr="001F2BAB">
              <w:rPr>
                <w:rFonts w:eastAsia="Times New Roman" w:cs="Times New Roman"/>
                <w:color w:val="222222"/>
                <w:kern w:val="0"/>
                <w:szCs w:val="24"/>
                <w:shd w:val="clear" w:color="auto" w:fill="FFFFFF"/>
                <w:lang w:eastAsia="en-IN"/>
                <w14:ligatures w14:val="none"/>
              </w:rPr>
              <w:t>Hotel Plaza-Time Square</w:t>
            </w:r>
            <w:r w:rsidRPr="001F2BAB">
              <w:rPr>
                <w:rFonts w:eastAsia="Times New Roman" w:cs="Times New Roman"/>
                <w:color w:val="000000"/>
                <w:kern w:val="0"/>
                <w:szCs w:val="24"/>
                <w:lang w:eastAsia="en-IN"/>
                <w14:ligatures w14:val="none"/>
              </w:rPr>
              <w:t xml:space="preserve"> can preserve its market position and reduce risks.</w:t>
            </w:r>
          </w:p>
          <w:p w14:paraId="14B8D68E" w14:textId="77777777" w:rsidR="001F2BAB" w:rsidRPr="001F2BAB" w:rsidRDefault="001F2BAB" w:rsidP="004C5EDA">
            <w:pPr>
              <w:spacing w:after="240" w:line="480" w:lineRule="auto"/>
              <w:rPr>
                <w:rFonts w:eastAsia="Times New Roman" w:cs="Times New Roman"/>
                <w:kern w:val="0"/>
                <w:szCs w:val="24"/>
                <w:lang w:eastAsia="en-IN"/>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BD46A" w14:textId="02C304E6"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222222"/>
                <w:kern w:val="0"/>
                <w:szCs w:val="24"/>
                <w:shd w:val="clear" w:color="auto" w:fill="FFFFFF"/>
                <w:lang w:eastAsia="en-IN"/>
                <w14:ligatures w14:val="none"/>
              </w:rPr>
              <w:t>Hotel Plaza-Time Square</w:t>
            </w:r>
            <w:r w:rsidRPr="001F2BAB">
              <w:rPr>
                <w:rFonts w:eastAsia="Times New Roman" w:cs="Times New Roman"/>
                <w:color w:val="000000"/>
                <w:kern w:val="0"/>
                <w:szCs w:val="24"/>
                <w:lang w:eastAsia="en-IN"/>
                <w14:ligatures w14:val="none"/>
              </w:rPr>
              <w:t xml:space="preserve"> needs to pinpoint areas that require improvement by focusing on internal issues. This entails correcting employee training shortages, operational inefficiencies, and outmoded technology systems</w:t>
            </w:r>
            <w:r w:rsidR="00E5707E">
              <w:rPr>
                <w:rFonts w:eastAsia="Times New Roman" w:cs="Times New Roman"/>
                <w:color w:val="000000"/>
                <w:kern w:val="0"/>
                <w:szCs w:val="24"/>
                <w:lang w:eastAsia="en-IN"/>
                <w14:ligatures w14:val="none"/>
              </w:rPr>
              <w:t xml:space="preserve"> (</w:t>
            </w:r>
            <w:proofErr w:type="spellStart"/>
            <w:r w:rsidR="00E5707E">
              <w:rPr>
                <w:color w:val="000000"/>
              </w:rPr>
              <w:t>Fisman</w:t>
            </w:r>
            <w:proofErr w:type="spellEnd"/>
            <w:r w:rsidR="00E5707E">
              <w:rPr>
                <w:color w:val="000000"/>
              </w:rPr>
              <w:t xml:space="preserve"> and Sullivan, 2014</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The hotel may enhance its processes, streamline operations, and ultimately raise overall customer satisfaction by resolving these internal problems. </w:t>
            </w:r>
          </w:p>
        </w:tc>
      </w:tr>
      <w:tr w:rsidR="00D95387" w14:paraId="30B4A630"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FEA487"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AB312" w14:textId="77777777"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b/>
                <w:bCs/>
                <w:color w:val="000000"/>
                <w:kern w:val="0"/>
                <w:szCs w:val="24"/>
                <w:lang w:eastAsia="en-IN"/>
                <w14:ligatures w14:val="none"/>
              </w:rPr>
              <w:t>Strengths </w:t>
            </w:r>
          </w:p>
        </w:tc>
      </w:tr>
      <w:tr w:rsidR="00D95387" w14:paraId="3F5FD182" w14:textId="77777777" w:rsidTr="001F2B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84174" w14:textId="63C3D273"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222222"/>
                <w:kern w:val="0"/>
                <w:szCs w:val="24"/>
                <w:shd w:val="clear" w:color="auto" w:fill="FFFFFF"/>
                <w:lang w:eastAsia="en-IN"/>
                <w14:ligatures w14:val="none"/>
              </w:rPr>
              <w:t>Hotel Plaza-Time Square</w:t>
            </w:r>
            <w:r w:rsidRPr="001F2BAB">
              <w:rPr>
                <w:rFonts w:eastAsia="Times New Roman" w:cs="Times New Roman"/>
                <w:color w:val="000000"/>
                <w:kern w:val="0"/>
                <w:szCs w:val="24"/>
                <w:lang w:eastAsia="en-IN"/>
                <w14:ligatures w14:val="none"/>
              </w:rPr>
              <w:t xml:space="preserve"> has the choice to look into opportunities for growth in other areas or markets. The hotel can find new markets or vacation spots that offer chances for luxury lodgings by performing market research and studying consumer trends</w:t>
            </w:r>
            <w:sdt>
              <w:sdtPr>
                <w:rPr>
                  <w:rFonts w:eastAsia="Times New Roman" w:cs="Times New Roman"/>
                  <w:color w:val="000000"/>
                  <w:kern w:val="0"/>
                  <w:szCs w:val="24"/>
                  <w:lang w:eastAsia="en-IN"/>
                  <w14:ligatures w14:val="none"/>
                </w:rPr>
                <w:id w:val="-1885552919"/>
                <w:citation/>
              </w:sdtPr>
              <w:sdtContent>
                <w:r w:rsidR="00977013">
                  <w:rPr>
                    <w:rFonts w:eastAsia="Times New Roman" w:cs="Times New Roman"/>
                    <w:color w:val="000000"/>
                    <w:kern w:val="0"/>
                    <w:szCs w:val="24"/>
                    <w:lang w:eastAsia="en-IN"/>
                    <w14:ligatures w14:val="none"/>
                  </w:rPr>
                  <w:fldChar w:fldCharType="begin"/>
                </w:r>
                <w:r w:rsidR="00977013">
                  <w:rPr>
                    <w:rFonts w:eastAsia="Times New Roman" w:cs="Times New Roman"/>
                    <w:color w:val="000000"/>
                    <w:kern w:val="0"/>
                    <w:szCs w:val="24"/>
                    <w:lang w:val="en-US" w:eastAsia="en-IN"/>
                    <w14:ligatures w14:val="none"/>
                  </w:rPr>
                  <w:instrText xml:space="preserve"> CITATION The23 \l 1033 </w:instrText>
                </w:r>
                <w:r w:rsidR="00977013">
                  <w:rPr>
                    <w:rFonts w:eastAsia="Times New Roman" w:cs="Times New Roman"/>
                    <w:color w:val="000000"/>
                    <w:kern w:val="0"/>
                    <w:szCs w:val="24"/>
                    <w:lang w:eastAsia="en-IN"/>
                    <w14:ligatures w14:val="none"/>
                  </w:rPr>
                  <w:fldChar w:fldCharType="separate"/>
                </w:r>
                <w:r w:rsidR="00977013">
                  <w:rPr>
                    <w:rFonts w:eastAsia="Times New Roman" w:cs="Times New Roman"/>
                    <w:noProof/>
                    <w:color w:val="000000"/>
                    <w:kern w:val="0"/>
                    <w:szCs w:val="24"/>
                    <w:lang w:val="en-US" w:eastAsia="en-IN"/>
                    <w14:ligatures w14:val="none"/>
                  </w:rPr>
                  <w:t xml:space="preserve"> </w:t>
                </w:r>
                <w:r w:rsidR="00977013" w:rsidRPr="00977013">
                  <w:rPr>
                    <w:rFonts w:eastAsia="Times New Roman" w:cs="Times New Roman"/>
                    <w:noProof/>
                    <w:color w:val="000000"/>
                    <w:kern w:val="0"/>
                    <w:szCs w:val="24"/>
                    <w:lang w:val="en-US" w:eastAsia="en-IN"/>
                    <w14:ligatures w14:val="none"/>
                  </w:rPr>
                  <w:t>(Plaza, 2023)</w:t>
                </w:r>
                <w:r w:rsidR="00977013">
                  <w:rPr>
                    <w:rFonts w:eastAsia="Times New Roman" w:cs="Times New Roman"/>
                    <w:color w:val="000000"/>
                    <w:kern w:val="0"/>
                    <w:szCs w:val="24"/>
                    <w:lang w:eastAsia="en-IN"/>
                    <w14:ligatures w14:val="none"/>
                  </w:rPr>
                  <w:fldChar w:fldCharType="end"/>
                </w:r>
              </w:sdtContent>
            </w:sdt>
            <w:r w:rsidRPr="001F2BAB">
              <w:rPr>
                <w:rFonts w:eastAsia="Times New Roman" w:cs="Times New Roman"/>
                <w:color w:val="000000"/>
                <w:kern w:val="0"/>
                <w:szCs w:val="24"/>
                <w:lang w:eastAsia="en-IN"/>
                <w14:ligatures w14:val="none"/>
              </w:rPr>
              <w:t>. This strategic plan offers the option to tap into new markets and enhance sales, with the potential to lead to growth and increased profitability.</w:t>
            </w:r>
          </w:p>
          <w:p w14:paraId="5DD3B397" w14:textId="77777777" w:rsidR="001F2BAB" w:rsidRPr="001F2BAB" w:rsidRDefault="001F2BAB" w:rsidP="004C5EDA">
            <w:pPr>
              <w:spacing w:after="240" w:line="480" w:lineRule="auto"/>
              <w:rPr>
                <w:rFonts w:eastAsia="Times New Roman" w:cs="Times New Roman"/>
                <w:kern w:val="0"/>
                <w:szCs w:val="24"/>
                <w:lang w:eastAsia="en-IN"/>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D8764" w14:textId="13EEF4AE"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222222"/>
                <w:kern w:val="0"/>
                <w:szCs w:val="24"/>
                <w:shd w:val="clear" w:color="auto" w:fill="FFFFFF"/>
                <w:lang w:eastAsia="en-IN"/>
                <w14:ligatures w14:val="none"/>
              </w:rPr>
              <w:t>Hotel Plaza-Time Square</w:t>
            </w:r>
            <w:r w:rsidRPr="001F2BAB">
              <w:rPr>
                <w:rFonts w:eastAsia="Times New Roman" w:cs="Times New Roman"/>
                <w:color w:val="000000"/>
                <w:kern w:val="0"/>
                <w:szCs w:val="24"/>
                <w:lang w:eastAsia="en-IN"/>
                <w14:ligatures w14:val="none"/>
              </w:rPr>
              <w:t xml:space="preserve"> can take advantage of its status as a well-known high-end hotel company recognised for its great service and opulent amenities. This reputation has a direct bearing on their capacity to draw affluent clients and preserve their competitive edge. The hotel also benefits from knowledgeable and trained staff, which raises client satisfaction</w:t>
            </w:r>
            <w:r w:rsidR="00D870DE">
              <w:rPr>
                <w:rFonts w:eastAsia="Times New Roman" w:cs="Times New Roman"/>
                <w:color w:val="000000"/>
                <w:kern w:val="0"/>
                <w:szCs w:val="24"/>
                <w:lang w:eastAsia="en-IN"/>
                <w14:ligatures w14:val="none"/>
              </w:rPr>
              <w:t xml:space="preserve"> (</w:t>
            </w:r>
            <w:r w:rsidR="00D870DE" w:rsidRPr="00D870DE">
              <w:rPr>
                <w:lang w:eastAsia="en-IN"/>
              </w:rPr>
              <w:t>Tuomi</w:t>
            </w:r>
            <w:r w:rsidR="00D870DE">
              <w:rPr>
                <w:lang w:eastAsia="en-IN"/>
              </w:rPr>
              <w:t xml:space="preserve"> et al., 2021</w:t>
            </w:r>
            <w:r w:rsidR="00D870D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xml:space="preserve">. However, by </w:t>
            </w:r>
            <w:r w:rsidRPr="001F2BAB">
              <w:rPr>
                <w:rFonts w:eastAsia="Times New Roman" w:cs="Times New Roman"/>
                <w:color w:val="000000"/>
                <w:kern w:val="0"/>
                <w:szCs w:val="24"/>
                <w:lang w:eastAsia="en-IN"/>
                <w14:ligatures w14:val="none"/>
              </w:rPr>
              <w:lastRenderedPageBreak/>
              <w:t xml:space="preserve">successfully utilising these internal assets, </w:t>
            </w:r>
            <w:r w:rsidRPr="001F2BAB">
              <w:rPr>
                <w:rFonts w:eastAsia="Times New Roman" w:cs="Times New Roman"/>
                <w:color w:val="222222"/>
                <w:kern w:val="0"/>
                <w:szCs w:val="24"/>
                <w:shd w:val="clear" w:color="auto" w:fill="FFFFFF"/>
                <w:lang w:eastAsia="en-IN"/>
                <w14:ligatures w14:val="none"/>
              </w:rPr>
              <w:t>Hotel Plaza-Time Square</w:t>
            </w:r>
            <w:r w:rsidRPr="001F2BAB">
              <w:rPr>
                <w:rFonts w:eastAsia="Times New Roman" w:cs="Times New Roman"/>
                <w:color w:val="000000"/>
                <w:kern w:val="0"/>
                <w:szCs w:val="24"/>
                <w:lang w:eastAsia="en-IN"/>
                <w14:ligatures w14:val="none"/>
              </w:rPr>
              <w:t xml:space="preserve"> can solidify its position as a major leader in the premium hotel sector and guarantee the continual provision of outstanding experiences to its visitors.</w:t>
            </w:r>
          </w:p>
        </w:tc>
      </w:tr>
    </w:tbl>
    <w:p w14:paraId="59F53B52" w14:textId="77777777" w:rsidR="001F2BAB" w:rsidRPr="001F2BAB" w:rsidRDefault="001F2BAB" w:rsidP="004C5EDA">
      <w:pPr>
        <w:spacing w:after="0" w:line="480" w:lineRule="auto"/>
        <w:rPr>
          <w:rFonts w:eastAsia="Times New Roman" w:cs="Times New Roman"/>
          <w:kern w:val="0"/>
          <w:szCs w:val="24"/>
          <w:lang w:eastAsia="en-IN"/>
          <w14:ligatures w14:val="none"/>
        </w:rPr>
      </w:pPr>
    </w:p>
    <w:p w14:paraId="2FF1A37D" w14:textId="347E7BB4" w:rsidR="001F2BAB" w:rsidRPr="001F2BAB" w:rsidRDefault="00000000" w:rsidP="004C5EDA">
      <w:pPr>
        <w:spacing w:after="0" w:line="480" w:lineRule="auto"/>
        <w:rPr>
          <w:rFonts w:eastAsia="Times New Roman" w:cs="Times New Roman"/>
          <w:kern w:val="0"/>
          <w:szCs w:val="24"/>
          <w:lang w:eastAsia="en-IN"/>
          <w14:ligatures w14:val="none"/>
        </w:rPr>
      </w:pPr>
      <w:r w:rsidRPr="001F2BAB">
        <w:rPr>
          <w:rFonts w:eastAsia="Times New Roman" w:cs="Times New Roman"/>
          <w:color w:val="000000"/>
          <w:kern w:val="0"/>
          <w:szCs w:val="24"/>
          <w:lang w:eastAsia="en-IN"/>
          <w14:ligatures w14:val="none"/>
        </w:rPr>
        <w:t>Chances can be found by looking at the hotel's internal assets, such as its desirable location, distinctive amenities, and first-rate customer service</w:t>
      </w:r>
      <w:r w:rsidR="00E5707E">
        <w:rPr>
          <w:rFonts w:eastAsia="Times New Roman" w:cs="Times New Roman"/>
          <w:color w:val="000000"/>
          <w:kern w:val="0"/>
          <w:szCs w:val="24"/>
          <w:lang w:eastAsia="en-IN"/>
          <w14:ligatures w14:val="none"/>
        </w:rPr>
        <w:t xml:space="preserve"> (</w:t>
      </w:r>
      <w:r w:rsidR="00E5707E">
        <w:rPr>
          <w:color w:val="000000"/>
        </w:rPr>
        <w:t>Brierley, 2006</w:t>
      </w:r>
      <w:r w:rsidR="00E5707E">
        <w:rPr>
          <w:rFonts w:eastAsia="Times New Roman" w:cs="Times New Roman"/>
          <w:color w:val="000000"/>
          <w:kern w:val="0"/>
          <w:szCs w:val="24"/>
          <w:lang w:eastAsia="en-IN"/>
          <w14:ligatures w14:val="none"/>
        </w:rPr>
        <w:t>)</w:t>
      </w:r>
      <w:r w:rsidRPr="001F2BAB">
        <w:rPr>
          <w:rFonts w:eastAsia="Times New Roman" w:cs="Times New Roman"/>
          <w:color w:val="000000"/>
          <w:kern w:val="0"/>
          <w:szCs w:val="24"/>
          <w:lang w:eastAsia="en-IN"/>
          <w14:ligatures w14:val="none"/>
        </w:rPr>
        <w:t>. These changes might include marketing to foreign visitors or growing into the corporate events industry. The hotel can also create plans to reduce these risks by strengthening its marketing initiatives and employing cutting-edge technologies by analysing external concerns like growing competition and shifting client preferences. </w:t>
      </w:r>
    </w:p>
    <w:p w14:paraId="04A3D854" w14:textId="77777777" w:rsidR="00CD3033" w:rsidRDefault="00CD3033" w:rsidP="004C5EDA">
      <w:pPr>
        <w:spacing w:line="480" w:lineRule="auto"/>
        <w:rPr>
          <w:rFonts w:eastAsia="Times New Roman" w:cs="Times New Roman"/>
          <w:b/>
          <w:szCs w:val="24"/>
        </w:rPr>
      </w:pPr>
      <w:r>
        <w:rPr>
          <w:rFonts w:eastAsia="Times New Roman" w:cs="Times New Roman"/>
          <w:b/>
          <w:szCs w:val="24"/>
        </w:rPr>
        <w:br w:type="page"/>
      </w:r>
    </w:p>
    <w:p w14:paraId="6F1475EB" w14:textId="3DB502AC" w:rsidR="00CD3033" w:rsidRPr="00CD3033" w:rsidRDefault="00CD3033" w:rsidP="004C5EDA">
      <w:pPr>
        <w:pStyle w:val="Heading1"/>
        <w:rPr>
          <w:rFonts w:eastAsia="Times New Roman"/>
        </w:rPr>
      </w:pPr>
      <w:bookmarkStart w:id="9" w:name="_Toc136032142"/>
      <w:r>
        <w:rPr>
          <w:rFonts w:eastAsia="Times New Roman"/>
        </w:rPr>
        <w:lastRenderedPageBreak/>
        <w:t>Action plan</w:t>
      </w:r>
      <w:bookmarkEnd w:id="9"/>
      <w:r>
        <w:rPr>
          <w:rFonts w:eastAsia="Times New Roman"/>
        </w:rPr>
        <w:t xml:space="preserve"> </w:t>
      </w:r>
    </w:p>
    <w:tbl>
      <w:tblPr>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440"/>
        <w:gridCol w:w="2520"/>
        <w:gridCol w:w="2040"/>
        <w:gridCol w:w="885"/>
        <w:gridCol w:w="780"/>
        <w:gridCol w:w="855"/>
      </w:tblGrid>
      <w:tr w:rsidR="00CD3033" w14:paraId="7AE9940D" w14:textId="77777777" w:rsidTr="00916862">
        <w:tc>
          <w:tcPr>
            <w:tcW w:w="720" w:type="dxa"/>
            <w:shd w:val="clear" w:color="auto" w:fill="auto"/>
            <w:tcMar>
              <w:top w:w="100" w:type="dxa"/>
              <w:left w:w="100" w:type="dxa"/>
              <w:bottom w:w="100" w:type="dxa"/>
              <w:right w:w="100" w:type="dxa"/>
            </w:tcMar>
          </w:tcPr>
          <w:p w14:paraId="7EFCA696"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Number </w:t>
            </w:r>
          </w:p>
        </w:tc>
        <w:tc>
          <w:tcPr>
            <w:tcW w:w="1440" w:type="dxa"/>
            <w:shd w:val="clear" w:color="auto" w:fill="auto"/>
            <w:tcMar>
              <w:top w:w="100" w:type="dxa"/>
              <w:left w:w="100" w:type="dxa"/>
              <w:bottom w:w="100" w:type="dxa"/>
              <w:right w:w="100" w:type="dxa"/>
            </w:tcMar>
          </w:tcPr>
          <w:p w14:paraId="3D8FD030"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Problem </w:t>
            </w:r>
          </w:p>
        </w:tc>
        <w:tc>
          <w:tcPr>
            <w:tcW w:w="2520" w:type="dxa"/>
            <w:shd w:val="clear" w:color="auto" w:fill="auto"/>
            <w:tcMar>
              <w:top w:w="100" w:type="dxa"/>
              <w:left w:w="100" w:type="dxa"/>
              <w:bottom w:w="100" w:type="dxa"/>
              <w:right w:w="100" w:type="dxa"/>
            </w:tcMar>
          </w:tcPr>
          <w:p w14:paraId="5132997A"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Solution </w:t>
            </w:r>
          </w:p>
        </w:tc>
        <w:tc>
          <w:tcPr>
            <w:tcW w:w="2040" w:type="dxa"/>
            <w:shd w:val="clear" w:color="auto" w:fill="auto"/>
            <w:tcMar>
              <w:top w:w="100" w:type="dxa"/>
              <w:left w:w="100" w:type="dxa"/>
              <w:bottom w:w="100" w:type="dxa"/>
              <w:right w:w="100" w:type="dxa"/>
            </w:tcMar>
          </w:tcPr>
          <w:p w14:paraId="1D36C792"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Desired outcome </w:t>
            </w:r>
          </w:p>
        </w:tc>
        <w:tc>
          <w:tcPr>
            <w:tcW w:w="885" w:type="dxa"/>
            <w:shd w:val="clear" w:color="auto" w:fill="auto"/>
            <w:tcMar>
              <w:top w:w="100" w:type="dxa"/>
              <w:left w:w="100" w:type="dxa"/>
              <w:bottom w:w="100" w:type="dxa"/>
              <w:right w:w="100" w:type="dxa"/>
            </w:tcMar>
          </w:tcPr>
          <w:p w14:paraId="5992F53E"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Time scale </w:t>
            </w:r>
          </w:p>
        </w:tc>
        <w:tc>
          <w:tcPr>
            <w:tcW w:w="780" w:type="dxa"/>
            <w:shd w:val="clear" w:color="auto" w:fill="auto"/>
            <w:tcMar>
              <w:top w:w="100" w:type="dxa"/>
              <w:left w:w="100" w:type="dxa"/>
              <w:bottom w:w="100" w:type="dxa"/>
              <w:right w:w="100" w:type="dxa"/>
            </w:tcMar>
          </w:tcPr>
          <w:p w14:paraId="75D7371E"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Completion date </w:t>
            </w:r>
          </w:p>
        </w:tc>
        <w:tc>
          <w:tcPr>
            <w:tcW w:w="855" w:type="dxa"/>
            <w:shd w:val="clear" w:color="auto" w:fill="auto"/>
            <w:tcMar>
              <w:top w:w="100" w:type="dxa"/>
              <w:left w:w="100" w:type="dxa"/>
              <w:bottom w:w="100" w:type="dxa"/>
              <w:right w:w="100" w:type="dxa"/>
            </w:tcMar>
          </w:tcPr>
          <w:p w14:paraId="5C6A73CE" w14:textId="77777777" w:rsidR="00CD3033" w:rsidRDefault="00CD3033" w:rsidP="004C5EDA">
            <w:pPr>
              <w:widowControl w:val="0"/>
              <w:pBdr>
                <w:top w:val="nil"/>
                <w:left w:val="nil"/>
                <w:bottom w:val="nil"/>
                <w:right w:val="nil"/>
                <w:between w:val="nil"/>
              </w:pBdr>
              <w:spacing w:line="480" w:lineRule="auto"/>
              <w:rPr>
                <w:rFonts w:eastAsia="Times New Roman" w:cs="Times New Roman"/>
                <w:b/>
                <w:szCs w:val="24"/>
              </w:rPr>
            </w:pPr>
            <w:r>
              <w:rPr>
                <w:rFonts w:eastAsia="Times New Roman" w:cs="Times New Roman"/>
                <w:b/>
                <w:szCs w:val="24"/>
              </w:rPr>
              <w:t xml:space="preserve">Planned budget </w:t>
            </w:r>
          </w:p>
        </w:tc>
      </w:tr>
      <w:tr w:rsidR="00CD3033" w14:paraId="4E041586" w14:textId="77777777" w:rsidTr="00916862">
        <w:tc>
          <w:tcPr>
            <w:tcW w:w="720" w:type="dxa"/>
            <w:shd w:val="clear" w:color="auto" w:fill="auto"/>
            <w:tcMar>
              <w:top w:w="100" w:type="dxa"/>
              <w:left w:w="100" w:type="dxa"/>
              <w:bottom w:w="100" w:type="dxa"/>
              <w:right w:w="100" w:type="dxa"/>
            </w:tcMar>
          </w:tcPr>
          <w:p w14:paraId="6DE1BE5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1</w:t>
            </w:r>
          </w:p>
          <w:p w14:paraId="0850071F"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12DD8F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6E8ADF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766550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BD8448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2CAEE1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E1C3DB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C78AE7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CCAA17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4A0301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061932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A5662B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F158E0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8F74975"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1CA0B4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F20AE9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3D5B4A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87FA17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3621A4F"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5983ED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CB068E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6B5E7E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B392405"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E5AC1E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58A1FD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B8E2504" w14:textId="4ACE406B"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2</w:t>
            </w:r>
          </w:p>
          <w:p w14:paraId="772EE8B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DA27B4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D60926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CDCA4E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7AEE99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C441E2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C44643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6C4E9A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B45299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759C2A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98E368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tc>
        <w:tc>
          <w:tcPr>
            <w:tcW w:w="1440" w:type="dxa"/>
            <w:shd w:val="clear" w:color="auto" w:fill="auto"/>
            <w:tcMar>
              <w:top w:w="100" w:type="dxa"/>
              <w:left w:w="100" w:type="dxa"/>
              <w:bottom w:w="100" w:type="dxa"/>
              <w:right w:w="100" w:type="dxa"/>
            </w:tcMar>
          </w:tcPr>
          <w:p w14:paraId="7FCD833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lastRenderedPageBreak/>
              <w:t>Congestion in elevator</w:t>
            </w:r>
          </w:p>
          <w:p w14:paraId="0A2F05EF"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903638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20E641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D21F68F"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AFC94A1"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6DEC5A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B52218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8DC8A1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FAB471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8D3EF7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595759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1CD6D9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0F1E8C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B7B4F7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4A36A4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C31355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6D8BEC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41C70A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21B6B4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0F0235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04073E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FF4C72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14A165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D164F7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788AD8E" w14:textId="32485CA1"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Limited greenery</w:t>
            </w:r>
          </w:p>
          <w:p w14:paraId="6176EF2F"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AC2CCA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E3299D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645495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B1A6B5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F94A3F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46275B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tc>
        <w:tc>
          <w:tcPr>
            <w:tcW w:w="2520" w:type="dxa"/>
            <w:shd w:val="clear" w:color="auto" w:fill="auto"/>
            <w:tcMar>
              <w:top w:w="100" w:type="dxa"/>
              <w:left w:w="100" w:type="dxa"/>
              <w:bottom w:w="100" w:type="dxa"/>
              <w:right w:w="100" w:type="dxa"/>
            </w:tcMar>
          </w:tcPr>
          <w:p w14:paraId="404B08F5" w14:textId="309CA62C"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lastRenderedPageBreak/>
              <w:t>The customers or visitors have reported that Hotel Plaza-Time Square has small elevators which is the reason it gets very congested. This is one of the major problems that the customers are facing and the employees or staff of these hotels are also struggling with the same issue</w:t>
            </w:r>
            <w:r w:rsidR="00E5707E">
              <w:rPr>
                <w:rFonts w:eastAsia="Times New Roman" w:cs="Times New Roman"/>
                <w:szCs w:val="24"/>
              </w:rPr>
              <w:t xml:space="preserve"> (</w:t>
            </w:r>
            <w:r w:rsidR="00E5707E">
              <w:rPr>
                <w:color w:val="000000"/>
              </w:rPr>
              <w:t>Johnson, 2005</w:t>
            </w:r>
            <w:r w:rsidR="00E5707E">
              <w:rPr>
                <w:rFonts w:eastAsia="Times New Roman" w:cs="Times New Roman"/>
                <w:szCs w:val="24"/>
              </w:rPr>
              <w:t>)</w:t>
            </w:r>
            <w:r>
              <w:rPr>
                <w:rFonts w:eastAsia="Times New Roman" w:cs="Times New Roman"/>
                <w:szCs w:val="24"/>
              </w:rPr>
              <w:t xml:space="preserve">. Therefore, the elevators are required to incorporate big spaces to avoid any kind of </w:t>
            </w:r>
            <w:r>
              <w:rPr>
                <w:rFonts w:eastAsia="Times New Roman" w:cs="Times New Roman"/>
                <w:szCs w:val="24"/>
              </w:rPr>
              <w:lastRenderedPageBreak/>
              <w:t xml:space="preserve">further congestion in the future. In addition to that, the teams which are responsible for fixing these problems can also arrange for alternative elevators or lifts for the people to use. They can use the other one available at the time of congestion in one elevator which can surely fix the problem.  </w:t>
            </w:r>
          </w:p>
          <w:p w14:paraId="19A3752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D13A1D3" w14:textId="25541627"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 xml:space="preserve">Another crucial problem that the authority is now identifying and is very much determined to solve is the limited green spaces inside the Hotel Plaza-Time Square </w:t>
            </w:r>
            <w:sdt>
              <w:sdtPr>
                <w:rPr>
                  <w:rFonts w:eastAsia="Times New Roman" w:cs="Times New Roman"/>
                  <w:szCs w:val="24"/>
                </w:rPr>
                <w:id w:val="-1291980237"/>
                <w:citation/>
              </w:sdtPr>
              <w:sdtContent>
                <w:r>
                  <w:rPr>
                    <w:rFonts w:eastAsia="Times New Roman" w:cs="Times New Roman"/>
                    <w:szCs w:val="24"/>
                  </w:rPr>
                  <w:fldChar w:fldCharType="begin"/>
                </w:r>
                <w:r>
                  <w:rPr>
                    <w:rFonts w:eastAsia="Times New Roman" w:cs="Times New Roman"/>
                    <w:szCs w:val="24"/>
                  </w:rPr>
                  <w:instrText xml:space="preserve"> CITATION Cou221 \l 16393 </w:instrText>
                </w:r>
                <w:r>
                  <w:rPr>
                    <w:rFonts w:eastAsia="Times New Roman" w:cs="Times New Roman"/>
                    <w:szCs w:val="24"/>
                  </w:rPr>
                  <w:fldChar w:fldCharType="separate"/>
                </w:r>
                <w:r w:rsidRPr="00CD3033">
                  <w:rPr>
                    <w:rFonts w:eastAsia="Times New Roman" w:cs="Times New Roman"/>
                    <w:noProof/>
                    <w:szCs w:val="24"/>
                  </w:rPr>
                  <w:t>(Jeffries, 2022)</w:t>
                </w:r>
                <w:r>
                  <w:rPr>
                    <w:rFonts w:eastAsia="Times New Roman" w:cs="Times New Roman"/>
                    <w:szCs w:val="24"/>
                  </w:rPr>
                  <w:fldChar w:fldCharType="end"/>
                </w:r>
              </w:sdtContent>
            </w:sdt>
            <w:r>
              <w:rPr>
                <w:rFonts w:eastAsia="Times New Roman" w:cs="Times New Roman"/>
                <w:szCs w:val="24"/>
              </w:rPr>
              <w:t xml:space="preserve">. </w:t>
            </w:r>
            <w:r>
              <w:rPr>
                <w:rFonts w:eastAsia="Times New Roman" w:cs="Times New Roman"/>
                <w:szCs w:val="24"/>
              </w:rPr>
              <w:lastRenderedPageBreak/>
              <w:t xml:space="preserve">Interior designers and decorators should be hired in order to determine which are the most suitable spaces that can add a green place. They can add a small playground which can be attached to a garden having different types of flowers and trees.     </w:t>
            </w:r>
          </w:p>
        </w:tc>
        <w:tc>
          <w:tcPr>
            <w:tcW w:w="2040" w:type="dxa"/>
            <w:shd w:val="clear" w:color="auto" w:fill="auto"/>
            <w:tcMar>
              <w:top w:w="100" w:type="dxa"/>
              <w:left w:w="100" w:type="dxa"/>
              <w:bottom w:w="100" w:type="dxa"/>
              <w:right w:w="100" w:type="dxa"/>
            </w:tcMar>
          </w:tcPr>
          <w:p w14:paraId="2533FDE3" w14:textId="1E8C21C9"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lastRenderedPageBreak/>
              <w:t xml:space="preserve">After implementing the strategies recommended in the solution action, the current condition can definitely be improved in the future days which can allow the customers and employees to move in a hassle-free manner in the elevators </w:t>
            </w:r>
            <w:sdt>
              <w:sdtPr>
                <w:rPr>
                  <w:rFonts w:eastAsia="Times New Roman" w:cs="Times New Roman"/>
                  <w:szCs w:val="24"/>
                </w:rPr>
                <w:id w:val="-118916868"/>
                <w:citation/>
              </w:sdtPr>
              <w:sdtContent>
                <w:r>
                  <w:rPr>
                    <w:rFonts w:eastAsia="Times New Roman" w:cs="Times New Roman"/>
                    <w:szCs w:val="24"/>
                  </w:rPr>
                  <w:fldChar w:fldCharType="begin"/>
                </w:r>
                <w:r>
                  <w:rPr>
                    <w:rFonts w:eastAsia="Times New Roman" w:cs="Times New Roman"/>
                    <w:szCs w:val="24"/>
                  </w:rPr>
                  <w:instrText xml:space="preserve"> CITATION Ste211 \l 16393 </w:instrText>
                </w:r>
                <w:r>
                  <w:rPr>
                    <w:rFonts w:eastAsia="Times New Roman" w:cs="Times New Roman"/>
                    <w:szCs w:val="24"/>
                  </w:rPr>
                  <w:fldChar w:fldCharType="separate"/>
                </w:r>
                <w:r w:rsidRPr="00CD3033">
                  <w:rPr>
                    <w:rFonts w:eastAsia="Times New Roman" w:cs="Times New Roman"/>
                    <w:noProof/>
                    <w:szCs w:val="24"/>
                  </w:rPr>
                  <w:t>(Milano, 2021)</w:t>
                </w:r>
                <w:r>
                  <w:rPr>
                    <w:rFonts w:eastAsia="Times New Roman" w:cs="Times New Roman"/>
                    <w:szCs w:val="24"/>
                  </w:rPr>
                  <w:fldChar w:fldCharType="end"/>
                </w:r>
              </w:sdtContent>
            </w:sdt>
            <w:r>
              <w:rPr>
                <w:rFonts w:eastAsia="Times New Roman" w:cs="Times New Roman"/>
                <w:szCs w:val="24"/>
              </w:rPr>
              <w:t xml:space="preserve">. This also can ensure that </w:t>
            </w:r>
            <w:r>
              <w:rPr>
                <w:rFonts w:eastAsia="Times New Roman" w:cs="Times New Roman"/>
                <w:szCs w:val="24"/>
              </w:rPr>
              <w:lastRenderedPageBreak/>
              <w:t xml:space="preserve">they can avoid risks associated with using the elevators. </w:t>
            </w:r>
          </w:p>
          <w:p w14:paraId="569FA60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5B1866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67EF7A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FEFF61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3C0DF8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94CB5C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EE59A4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95CAEF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C816E5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01C52AF" w14:textId="073AF97A"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 xml:space="preserve">People will be loving to experience greenery inside the accommodation and it can lighten their mood and help in releasing </w:t>
            </w:r>
            <w:r>
              <w:rPr>
                <w:rFonts w:eastAsia="Times New Roman" w:cs="Times New Roman"/>
                <w:szCs w:val="24"/>
              </w:rPr>
              <w:lastRenderedPageBreak/>
              <w:t xml:space="preserve">their stress further. This way Hotel Plaza-Time Square can attract various new customers and build a potential customer base in the business market. </w:t>
            </w:r>
          </w:p>
        </w:tc>
        <w:tc>
          <w:tcPr>
            <w:tcW w:w="885" w:type="dxa"/>
            <w:shd w:val="clear" w:color="auto" w:fill="auto"/>
            <w:tcMar>
              <w:top w:w="100" w:type="dxa"/>
              <w:left w:w="100" w:type="dxa"/>
              <w:bottom w:w="100" w:type="dxa"/>
              <w:right w:w="100" w:type="dxa"/>
            </w:tcMar>
          </w:tcPr>
          <w:p w14:paraId="299CB51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lastRenderedPageBreak/>
              <w:t>4 months</w:t>
            </w:r>
          </w:p>
          <w:p w14:paraId="7BDC82C1"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5911DE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B35D1A8"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AB8FB9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598965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9CD44B5"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2D17BD8"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988C7C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F6469D1"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A3C58E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782C92C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107C0E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180F57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0BEC02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1A90DB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C12575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7FE36E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7A7F46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9F5DFA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28F2458"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BA6AE9E"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552D187"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10DC650"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A3AD098" w14:textId="0C72380D"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 xml:space="preserve">5 months  </w:t>
            </w:r>
          </w:p>
        </w:tc>
        <w:tc>
          <w:tcPr>
            <w:tcW w:w="780" w:type="dxa"/>
            <w:shd w:val="clear" w:color="auto" w:fill="auto"/>
            <w:tcMar>
              <w:top w:w="100" w:type="dxa"/>
              <w:left w:w="100" w:type="dxa"/>
              <w:bottom w:w="100" w:type="dxa"/>
              <w:right w:w="100" w:type="dxa"/>
            </w:tcMar>
          </w:tcPr>
          <w:p w14:paraId="0D6113F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lastRenderedPageBreak/>
              <w:t xml:space="preserve">Three months to a maximum of five months </w:t>
            </w:r>
          </w:p>
        </w:tc>
        <w:tc>
          <w:tcPr>
            <w:tcW w:w="855" w:type="dxa"/>
            <w:shd w:val="clear" w:color="auto" w:fill="auto"/>
            <w:tcMar>
              <w:top w:w="100" w:type="dxa"/>
              <w:left w:w="100" w:type="dxa"/>
              <w:bottom w:w="100" w:type="dxa"/>
              <w:right w:w="100" w:type="dxa"/>
            </w:tcMar>
          </w:tcPr>
          <w:p w14:paraId="6048904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r>
              <w:rPr>
                <w:rFonts w:eastAsia="Times New Roman" w:cs="Times New Roman"/>
                <w:szCs w:val="24"/>
              </w:rPr>
              <w:t xml:space="preserve">£ 20,000 </w:t>
            </w:r>
          </w:p>
          <w:p w14:paraId="5AD4A71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B1A5A39"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D03F9C6"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C91FC32"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784C6C8"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BCABE7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BF9FD4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077488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0B26C09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8B7D86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6FF6601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9D1C07A"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5ED1EC0C"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6597F7F"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227CFDA3"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01B092B"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83B7DE1"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3D58F09D"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181382A4" w14:textId="77777777" w:rsidR="00CD3033" w:rsidRDefault="00CD3033" w:rsidP="004C5EDA">
            <w:pPr>
              <w:widowControl w:val="0"/>
              <w:pBdr>
                <w:top w:val="nil"/>
                <w:left w:val="nil"/>
                <w:bottom w:val="nil"/>
                <w:right w:val="nil"/>
                <w:between w:val="nil"/>
              </w:pBdr>
              <w:spacing w:line="480" w:lineRule="auto"/>
              <w:rPr>
                <w:rFonts w:eastAsia="Times New Roman" w:cs="Times New Roman"/>
                <w:szCs w:val="24"/>
              </w:rPr>
            </w:pPr>
          </w:p>
          <w:p w14:paraId="4386F8BD" w14:textId="77777777" w:rsidR="00CD3033" w:rsidRDefault="00CD3033" w:rsidP="004C5EDA">
            <w:pPr>
              <w:widowControl w:val="0"/>
              <w:spacing w:line="480" w:lineRule="auto"/>
              <w:rPr>
                <w:rFonts w:eastAsia="Times New Roman" w:cs="Times New Roman"/>
                <w:szCs w:val="24"/>
              </w:rPr>
            </w:pPr>
          </w:p>
          <w:p w14:paraId="48FB252B" w14:textId="77777777" w:rsidR="00CD3033" w:rsidRDefault="00CD3033" w:rsidP="004C5EDA">
            <w:pPr>
              <w:widowControl w:val="0"/>
              <w:spacing w:line="480" w:lineRule="auto"/>
              <w:rPr>
                <w:rFonts w:eastAsia="Times New Roman" w:cs="Times New Roman"/>
                <w:szCs w:val="24"/>
              </w:rPr>
            </w:pPr>
          </w:p>
          <w:p w14:paraId="23CBE9A0" w14:textId="77777777" w:rsidR="00CD3033" w:rsidRDefault="00CD3033" w:rsidP="004C5EDA">
            <w:pPr>
              <w:widowControl w:val="0"/>
              <w:spacing w:line="480" w:lineRule="auto"/>
              <w:rPr>
                <w:rFonts w:eastAsia="Times New Roman" w:cs="Times New Roman"/>
                <w:szCs w:val="24"/>
              </w:rPr>
            </w:pPr>
          </w:p>
          <w:p w14:paraId="662CB0A6" w14:textId="77777777" w:rsidR="00CD3033" w:rsidRDefault="00CD3033" w:rsidP="004C5EDA">
            <w:pPr>
              <w:widowControl w:val="0"/>
              <w:spacing w:line="480" w:lineRule="auto"/>
              <w:rPr>
                <w:rFonts w:eastAsia="Times New Roman" w:cs="Times New Roman"/>
                <w:szCs w:val="24"/>
              </w:rPr>
            </w:pPr>
          </w:p>
          <w:p w14:paraId="3F878B9E" w14:textId="5B81CAA9" w:rsidR="00CD3033" w:rsidRDefault="00CD3033" w:rsidP="004C5EDA">
            <w:pPr>
              <w:widowControl w:val="0"/>
              <w:spacing w:line="480" w:lineRule="auto"/>
              <w:rPr>
                <w:rFonts w:eastAsia="Times New Roman" w:cs="Times New Roman"/>
                <w:szCs w:val="24"/>
              </w:rPr>
            </w:pPr>
            <w:r>
              <w:rPr>
                <w:rFonts w:eastAsia="Times New Roman" w:cs="Times New Roman"/>
                <w:szCs w:val="24"/>
              </w:rPr>
              <w:t>£ 10000</w:t>
            </w:r>
          </w:p>
        </w:tc>
      </w:tr>
    </w:tbl>
    <w:p w14:paraId="0DBA8974" w14:textId="77777777" w:rsidR="00CD3033" w:rsidRDefault="00CD3033" w:rsidP="004C5EDA">
      <w:pPr>
        <w:spacing w:line="480" w:lineRule="auto"/>
        <w:rPr>
          <w:rFonts w:eastAsia="Times New Roman" w:cs="Times New Roman"/>
          <w:szCs w:val="24"/>
        </w:rPr>
      </w:pPr>
    </w:p>
    <w:p w14:paraId="0E7BE075" w14:textId="3DF6EEC9" w:rsidR="004C5EDA" w:rsidRDefault="004C5EDA">
      <w:pPr>
        <w:spacing w:line="259" w:lineRule="auto"/>
        <w:jc w:val="left"/>
      </w:pPr>
      <w:r>
        <w:br w:type="page"/>
      </w:r>
    </w:p>
    <w:p w14:paraId="26A01FCC" w14:textId="77777777" w:rsidR="004C5EDA" w:rsidRPr="00083E48" w:rsidRDefault="004C5EDA" w:rsidP="004C5EDA">
      <w:pPr>
        <w:pStyle w:val="Heading1"/>
        <w:rPr>
          <w:rFonts w:cs="Times New Roman"/>
          <w:color w:val="auto"/>
          <w:szCs w:val="24"/>
          <w:lang w:eastAsia="en-IN"/>
        </w:rPr>
      </w:pPr>
      <w:bookmarkStart w:id="10" w:name="_Toc136032143"/>
      <w:r w:rsidRPr="00083E48">
        <w:rPr>
          <w:lang w:eastAsia="en-IN"/>
        </w:rPr>
        <w:lastRenderedPageBreak/>
        <w:t>Recommendations</w:t>
      </w:r>
      <w:bookmarkEnd w:id="10"/>
    </w:p>
    <w:p w14:paraId="67F0A116" w14:textId="77777777" w:rsidR="004C5EDA" w:rsidRPr="00083E48" w:rsidRDefault="004C5EDA" w:rsidP="004C5EDA">
      <w:pPr>
        <w:spacing w:line="480" w:lineRule="auto"/>
        <w:rPr>
          <w:rFonts w:eastAsia="Times New Roman" w:cs="Times New Roman"/>
          <w:szCs w:val="24"/>
          <w:lang w:eastAsia="en-IN"/>
        </w:rPr>
      </w:pPr>
      <w:r w:rsidRPr="001C48B8">
        <w:t>After analysing the different aspects like strengths, weaknesses and six key external factors, Hotel Plaza is recommended to follow certain suggestions</w:t>
      </w:r>
      <w:r w:rsidRPr="00083E48">
        <w:rPr>
          <w:rFonts w:ascii="Arial" w:eastAsia="Times New Roman" w:hAnsi="Arial" w:cs="Arial"/>
          <w:color w:val="000000"/>
          <w:sz w:val="22"/>
          <w:lang w:eastAsia="en-IN"/>
        </w:rPr>
        <w:t>. </w:t>
      </w:r>
    </w:p>
    <w:p w14:paraId="1560A9E1" w14:textId="77777777" w:rsidR="004C5EDA" w:rsidRPr="00083E48" w:rsidRDefault="004C5EDA" w:rsidP="004C5EDA">
      <w:pPr>
        <w:spacing w:line="480" w:lineRule="auto"/>
        <w:rPr>
          <w:rFonts w:cs="Times New Roman"/>
          <w:b/>
          <w:bCs/>
          <w:i/>
          <w:iCs/>
          <w:szCs w:val="24"/>
          <w:lang w:eastAsia="en-IN"/>
        </w:rPr>
      </w:pPr>
      <w:r w:rsidRPr="00083E48">
        <w:rPr>
          <w:b/>
          <w:bCs/>
          <w:i/>
          <w:iCs/>
          <w:lang w:eastAsia="en-IN"/>
        </w:rPr>
        <w:t>The digitalisation of hotel infrastructure and amenities</w:t>
      </w:r>
    </w:p>
    <w:p w14:paraId="3861CAE5" w14:textId="129F932D" w:rsidR="004C5EDA" w:rsidRPr="00083E48" w:rsidRDefault="004C5EDA" w:rsidP="004C5EDA">
      <w:pPr>
        <w:spacing w:line="480" w:lineRule="auto"/>
        <w:rPr>
          <w:rFonts w:cs="Times New Roman"/>
          <w:szCs w:val="24"/>
          <w:lang w:eastAsia="en-IN"/>
        </w:rPr>
      </w:pPr>
      <w:r w:rsidRPr="00083E48">
        <w:rPr>
          <w:lang w:eastAsia="en-IN"/>
        </w:rPr>
        <w:t>The marketing management of the entity must trace the recent and leading trends and needs of the customers within the hotel industry</w:t>
      </w:r>
      <w:r w:rsidR="00E5707E">
        <w:rPr>
          <w:lang w:eastAsia="en-IN"/>
        </w:rPr>
        <w:t xml:space="preserve"> (</w:t>
      </w:r>
      <w:r w:rsidR="00E5707E">
        <w:rPr>
          <w:color w:val="000000"/>
        </w:rPr>
        <w:t>Whittington and Molloy, 2005</w:t>
      </w:r>
      <w:r w:rsidR="00E5707E">
        <w:rPr>
          <w:lang w:eastAsia="en-IN"/>
        </w:rPr>
        <w:t>)</w:t>
      </w:r>
      <w:r w:rsidRPr="00083E48">
        <w:rPr>
          <w:lang w:eastAsia="en-IN"/>
        </w:rPr>
        <w:t>. However, to provide a seamless customer service experience, it is suggested that investments should be made to facilitate high-speed internet connection and intelligent room controls</w:t>
      </w:r>
      <w:r>
        <w:rPr>
          <w:lang w:eastAsia="en-IN"/>
        </w:rPr>
        <w:t xml:space="preserve"> (</w:t>
      </w:r>
      <w:proofErr w:type="spellStart"/>
      <w:r w:rsidRPr="00305B96">
        <w:t>Davronov</w:t>
      </w:r>
      <w:proofErr w:type="spellEnd"/>
      <w:r w:rsidRPr="00305B96">
        <w:t>,</w:t>
      </w:r>
      <w:r>
        <w:t xml:space="preserve"> </w:t>
      </w:r>
      <w:r w:rsidRPr="00305B96">
        <w:t>2021</w:t>
      </w:r>
      <w:r>
        <w:rPr>
          <w:lang w:eastAsia="en-IN"/>
        </w:rPr>
        <w:t>)</w:t>
      </w:r>
      <w:r w:rsidRPr="00083E48">
        <w:rPr>
          <w:lang w:eastAsia="en-IN"/>
        </w:rPr>
        <w:t>. Additionally, the installation of technologically advanced devices and the integration of preserving energy resources are effective measures that can mitigate overall costs. Moreover, they must consider elevating the comfort and contentment of the guest and thus, they are suggested to renovate communal zones and modernise furnishings to represent the hotel’s distinctive identity</w:t>
      </w:r>
      <w:r>
        <w:rPr>
          <w:lang w:eastAsia="en-IN"/>
        </w:rPr>
        <w:t xml:space="preserve"> (</w:t>
      </w:r>
      <w:r w:rsidRPr="00231323">
        <w:t>Chan</w:t>
      </w:r>
      <w:r>
        <w:t xml:space="preserve"> et al., </w:t>
      </w:r>
      <w:r w:rsidRPr="00231323">
        <w:t>2020</w:t>
      </w:r>
      <w:r>
        <w:rPr>
          <w:lang w:eastAsia="en-IN"/>
        </w:rPr>
        <w:t>)</w:t>
      </w:r>
      <w:r w:rsidRPr="00083E48">
        <w:rPr>
          <w:lang w:eastAsia="en-IN"/>
        </w:rPr>
        <w:t>. </w:t>
      </w:r>
    </w:p>
    <w:p w14:paraId="1AB188D6" w14:textId="77777777" w:rsidR="004C5EDA" w:rsidRPr="001C48B8" w:rsidRDefault="004C5EDA" w:rsidP="004C5EDA">
      <w:pPr>
        <w:spacing w:line="480" w:lineRule="auto"/>
        <w:rPr>
          <w:rFonts w:cs="Times New Roman"/>
          <w:b/>
          <w:bCs/>
          <w:i/>
          <w:iCs/>
          <w:szCs w:val="24"/>
          <w:lang w:eastAsia="en-IN"/>
        </w:rPr>
      </w:pPr>
      <w:r w:rsidRPr="001C48B8">
        <w:rPr>
          <w:b/>
          <w:bCs/>
          <w:i/>
          <w:iCs/>
          <w:lang w:eastAsia="en-IN"/>
        </w:rPr>
        <w:t>Adapting Sustainable approach</w:t>
      </w:r>
    </w:p>
    <w:p w14:paraId="27DB44D2" w14:textId="77777777" w:rsidR="004C5EDA" w:rsidRPr="00083E48" w:rsidRDefault="004C5EDA" w:rsidP="004C5EDA">
      <w:pPr>
        <w:spacing w:line="480" w:lineRule="auto"/>
        <w:rPr>
          <w:rFonts w:cs="Times New Roman"/>
          <w:szCs w:val="24"/>
          <w:lang w:eastAsia="en-IN"/>
        </w:rPr>
      </w:pPr>
      <w:r w:rsidRPr="00083E48">
        <w:rPr>
          <w:lang w:eastAsia="en-IN"/>
        </w:rPr>
        <w:t>With the growing concern regarding the environment and global warming, this is one of the best options that business associates are recommended to opt for. They must incorporate recycling initiatives to reduce waste and consider installing water-conserving facilities</w:t>
      </w:r>
      <w:r>
        <w:rPr>
          <w:lang w:eastAsia="en-IN"/>
        </w:rPr>
        <w:t xml:space="preserve"> </w:t>
      </w:r>
      <w:sdt>
        <w:sdtPr>
          <w:rPr>
            <w:lang w:eastAsia="en-IN"/>
          </w:rPr>
          <w:id w:val="1418986214"/>
          <w:citation/>
        </w:sdtPr>
        <w:sdtContent>
          <w:r>
            <w:rPr>
              <w:lang w:eastAsia="en-IN"/>
            </w:rPr>
            <w:fldChar w:fldCharType="begin"/>
          </w:r>
          <w:r>
            <w:rPr>
              <w:lang w:val="en-US" w:eastAsia="en-IN"/>
            </w:rPr>
            <w:instrText xml:space="preserve"> CITATION Ste221 \l 1033 </w:instrText>
          </w:r>
          <w:r>
            <w:rPr>
              <w:lang w:eastAsia="en-IN"/>
            </w:rPr>
            <w:fldChar w:fldCharType="separate"/>
          </w:r>
          <w:r w:rsidRPr="000F5772">
            <w:rPr>
              <w:noProof/>
              <w:lang w:val="en-US" w:eastAsia="en-IN"/>
            </w:rPr>
            <w:t>(Milo, 2022)</w:t>
          </w:r>
          <w:r>
            <w:rPr>
              <w:lang w:eastAsia="en-IN"/>
            </w:rPr>
            <w:fldChar w:fldCharType="end"/>
          </w:r>
        </w:sdtContent>
      </w:sdt>
      <w:r w:rsidRPr="00083E48">
        <w:rPr>
          <w:lang w:eastAsia="en-IN"/>
        </w:rPr>
        <w:t>. All these causes must be marketed strategically to showcase the motif and purpose of the corporate to set an example and stand out from others in the market. Their adaption of sustainable methods demonstrates their commitment towards environmental awareness and may appeal to the guests, especially those who prioritise ecological concerns</w:t>
      </w:r>
      <w:r>
        <w:rPr>
          <w:lang w:eastAsia="en-IN"/>
        </w:rPr>
        <w:t xml:space="preserve"> (</w:t>
      </w:r>
      <w:r>
        <w:rPr>
          <w:color w:val="000000"/>
        </w:rPr>
        <w:t>Bianco et al., 2023</w:t>
      </w:r>
      <w:r>
        <w:rPr>
          <w:lang w:eastAsia="en-IN"/>
        </w:rPr>
        <w:t>)</w:t>
      </w:r>
      <w:r w:rsidRPr="00083E48">
        <w:rPr>
          <w:lang w:eastAsia="en-IN"/>
        </w:rPr>
        <w:t>. </w:t>
      </w:r>
    </w:p>
    <w:p w14:paraId="21EC0648" w14:textId="77777777" w:rsidR="004C5EDA" w:rsidRDefault="004C5EDA" w:rsidP="004C5EDA">
      <w:pPr>
        <w:spacing w:line="480" w:lineRule="auto"/>
        <w:rPr>
          <w:rFonts w:cs="Times New Roman"/>
          <w:b/>
          <w:bCs/>
          <w:i/>
          <w:iCs/>
          <w:szCs w:val="24"/>
          <w:lang w:eastAsia="en-IN"/>
        </w:rPr>
      </w:pPr>
      <w:r w:rsidRPr="001C48B8">
        <w:rPr>
          <w:b/>
          <w:bCs/>
          <w:i/>
          <w:iCs/>
          <w:lang w:eastAsia="en-IN"/>
        </w:rPr>
        <w:t>Enhancing Safety and security measures</w:t>
      </w:r>
    </w:p>
    <w:p w14:paraId="76B9B166" w14:textId="77777777" w:rsidR="004C5EDA" w:rsidRDefault="004C5EDA" w:rsidP="004C5EDA">
      <w:pPr>
        <w:spacing w:line="480" w:lineRule="auto"/>
        <w:rPr>
          <w:lang w:eastAsia="en-IN"/>
        </w:rPr>
      </w:pPr>
      <w:r w:rsidRPr="00083E48">
        <w:rPr>
          <w:lang w:eastAsia="en-IN"/>
        </w:rPr>
        <w:lastRenderedPageBreak/>
        <w:t>One of the major aspects that the Hotel Plaza administration should look into is the safeguard measures. The growing cybercrime has stirred the concerns of the clients and they have become more cautious regarding their safety. However, this tension has made them look for a reliable hotel and their data security and privacy policies to ensure a better travel experience. Hence, it is suggested that the management elevate their cybersecurity measures to protect their customer’s privacy and the confidential data of the entity. They should induce dependable terms and conditions and take the necessary steps for any illicit intervention</w:t>
      </w:r>
      <w:r>
        <w:rPr>
          <w:lang w:eastAsia="en-IN"/>
        </w:rPr>
        <w:t xml:space="preserve"> </w:t>
      </w:r>
      <w:sdt>
        <w:sdtPr>
          <w:rPr>
            <w:lang w:eastAsia="en-IN"/>
          </w:rPr>
          <w:id w:val="-1285723184"/>
          <w:citation/>
        </w:sdtPr>
        <w:sdtContent>
          <w:r>
            <w:rPr>
              <w:lang w:eastAsia="en-IN"/>
            </w:rPr>
            <w:fldChar w:fldCharType="begin"/>
          </w:r>
          <w:r>
            <w:rPr>
              <w:lang w:val="en-US" w:eastAsia="en-IN"/>
            </w:rPr>
            <w:instrText xml:space="preserve"> CITATION Bar181 \l 1033 </w:instrText>
          </w:r>
          <w:r>
            <w:rPr>
              <w:lang w:eastAsia="en-IN"/>
            </w:rPr>
            <w:fldChar w:fldCharType="separate"/>
          </w:r>
          <w:r w:rsidRPr="00732EB0">
            <w:rPr>
              <w:noProof/>
              <w:lang w:val="en-US" w:eastAsia="en-IN"/>
            </w:rPr>
            <w:t>(Bean-Mellinger, 2018)</w:t>
          </w:r>
          <w:r>
            <w:rPr>
              <w:lang w:eastAsia="en-IN"/>
            </w:rPr>
            <w:fldChar w:fldCharType="end"/>
          </w:r>
        </w:sdtContent>
      </w:sdt>
      <w:r w:rsidRPr="00083E48">
        <w:rPr>
          <w:lang w:eastAsia="en-IN"/>
        </w:rPr>
        <w:t>. </w:t>
      </w:r>
    </w:p>
    <w:p w14:paraId="4CD78D91" w14:textId="77777777" w:rsidR="004C5EDA" w:rsidRDefault="004C5EDA" w:rsidP="004C5EDA">
      <w:pPr>
        <w:spacing w:after="0" w:line="480" w:lineRule="auto"/>
        <w:rPr>
          <w:lang w:eastAsia="en-IN"/>
        </w:rPr>
      </w:pPr>
      <w:r>
        <w:rPr>
          <w:lang w:eastAsia="en-IN"/>
        </w:rPr>
        <w:br w:type="page"/>
      </w:r>
    </w:p>
    <w:p w14:paraId="045EC2BB" w14:textId="77777777" w:rsidR="004C5EDA" w:rsidRDefault="004C5EDA" w:rsidP="004C5EDA">
      <w:pPr>
        <w:pStyle w:val="Heading1"/>
        <w:rPr>
          <w:lang w:eastAsia="en-IN"/>
        </w:rPr>
      </w:pPr>
      <w:bookmarkStart w:id="11" w:name="_Toc136032144"/>
      <w:r>
        <w:rPr>
          <w:lang w:eastAsia="en-IN"/>
        </w:rPr>
        <w:lastRenderedPageBreak/>
        <w:t>Conclusion</w:t>
      </w:r>
      <w:bookmarkEnd w:id="11"/>
      <w:r>
        <w:rPr>
          <w:lang w:eastAsia="en-IN"/>
        </w:rPr>
        <w:t xml:space="preserve"> </w:t>
      </w:r>
    </w:p>
    <w:p w14:paraId="42612540" w14:textId="77777777" w:rsidR="004C5EDA" w:rsidRDefault="004C5EDA" w:rsidP="004C5EDA">
      <w:pPr>
        <w:spacing w:line="480" w:lineRule="auto"/>
      </w:pPr>
      <w:r>
        <w:t xml:space="preserve">The aforementioned report has developed a consultancy discourse for Hotel Plaza to improve operations and gained customer preference in a competitive industry. However, the establishment has promised to build an advanced customer experience with personalised, attentive service to make guests feel appreciated and cared for. First and foremost, the company background and planning have been given for implementing sustainability strategies reduced hotels' environmental impact and attracted eco-conscious guests </w:t>
      </w:r>
      <w:r w:rsidRPr="00776CD8">
        <w:t>(Chams and García-</w:t>
      </w:r>
      <w:proofErr w:type="spellStart"/>
      <w:r w:rsidRPr="00776CD8">
        <w:t>Blandón</w:t>
      </w:r>
      <w:proofErr w:type="spellEnd"/>
      <w:r w:rsidRPr="00776CD8">
        <w:t>, 2019).</w:t>
      </w:r>
      <w:r>
        <w:t xml:space="preserve"> A detailed account of PESTEL and SWOT analysis has been illustrated thoroughly to identify the establishment's driving influences and potential opportunities with threats. However, improved customer service through technology and operations working with local businesses can give them valuable insight into indigenous culture. Moreover, to meet the aims and objectives, the entity can offer locally-sourced, fresh food and drinks. Additionally, implementing a marketing strategy across media can help them to gain better brand recognition and customer engagement (</w:t>
      </w:r>
      <w:r w:rsidRPr="009864AD">
        <w:t>Madsen</w:t>
      </w:r>
      <w:r>
        <w:t xml:space="preserve"> </w:t>
      </w:r>
      <w:r w:rsidRPr="009864AD">
        <w:t xml:space="preserve">and </w:t>
      </w:r>
      <w:proofErr w:type="spellStart"/>
      <w:r w:rsidRPr="009864AD">
        <w:t>Stenheim</w:t>
      </w:r>
      <w:proofErr w:type="spellEnd"/>
      <w:r w:rsidRPr="009864AD">
        <w:t>, 2022</w:t>
      </w:r>
      <w:r>
        <w:t>). Training and development initiatives have promoted a strong workplace environment and skilled personnel. In the hospitality industry, customers prefer this hotel over rivals. The hotel's impressive guest experiences, eco-friendly practices, tech advances, community partnerships, updated offerings, better amenities, effective marketing, and trained staff led to its success. Customers appreciate the hotel's personalised service, eco-friendly practices, cultural involvement, amenities, brand representation, and skilled staff. The Hotel Plaza is a top choice for travellers seeking a great experience, consistently exceeding customer satisfaction. This has given the hotel a competitive edge globally.</w:t>
      </w:r>
    </w:p>
    <w:p w14:paraId="3237ED87" w14:textId="77777777" w:rsidR="004C5EDA" w:rsidRDefault="004C5EDA">
      <w:pPr>
        <w:spacing w:line="259" w:lineRule="auto"/>
        <w:jc w:val="left"/>
        <w:rPr>
          <w:rFonts w:eastAsiaTheme="majorEastAsia" w:cstheme="majorBidi"/>
          <w:b/>
          <w:color w:val="000000" w:themeColor="text1"/>
          <w:sz w:val="28"/>
          <w:szCs w:val="32"/>
        </w:rPr>
      </w:pPr>
      <w:r>
        <w:br w:type="page"/>
      </w:r>
    </w:p>
    <w:p w14:paraId="68DD5A09" w14:textId="5FF76DB0" w:rsidR="00F65AFE" w:rsidRDefault="00000000" w:rsidP="004C5EDA">
      <w:pPr>
        <w:pStyle w:val="Heading1"/>
      </w:pPr>
      <w:bookmarkStart w:id="12" w:name="_Toc136032145"/>
      <w:r>
        <w:lastRenderedPageBreak/>
        <w:t>References</w:t>
      </w:r>
      <w:bookmarkEnd w:id="12"/>
      <w:r>
        <w:t xml:space="preserve"> </w:t>
      </w:r>
    </w:p>
    <w:p w14:paraId="38AA149A" w14:textId="77777777" w:rsidR="00E5707E" w:rsidRPr="00C350D8" w:rsidRDefault="00E5707E" w:rsidP="00C350D8">
      <w:pPr>
        <w:spacing w:line="480" w:lineRule="auto"/>
        <w:rPr>
          <w:rFonts w:cs="Times New Roman"/>
        </w:rPr>
      </w:pPr>
      <w:r w:rsidRPr="00C350D8">
        <w:rPr>
          <w:rFonts w:cs="Times New Roman"/>
        </w:rPr>
        <w:t xml:space="preserve">Aldridge, R.W., </w:t>
      </w:r>
      <w:proofErr w:type="spellStart"/>
      <w:r w:rsidRPr="00C350D8">
        <w:rPr>
          <w:rFonts w:cs="Times New Roman"/>
        </w:rPr>
        <w:t>Pineo</w:t>
      </w:r>
      <w:proofErr w:type="spellEnd"/>
      <w:r w:rsidRPr="00C350D8">
        <w:rPr>
          <w:rFonts w:cs="Times New Roman"/>
        </w:rPr>
        <w:t>, H., Fragaszy, E., Eyre, M., Kovar, J., Nguyen, V., Beale, S., Byrne, T., Aryee, A., Smith, C. and Devakumar, D., (2021). Household overcrowding and risk of SARS-CoV-2: analysis of the Virus Watch prospective community cohort study in England and Wales. MedRxiv.</w:t>
      </w:r>
    </w:p>
    <w:p w14:paraId="6FE52C3D"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Baron, A. and Armstrong, M. (2007) Human Capital Management. London: Kogan Page.</w:t>
      </w:r>
    </w:p>
    <w:p w14:paraId="45DF0743" w14:textId="77777777" w:rsidR="00E5707E" w:rsidRPr="00C350D8" w:rsidRDefault="00E5707E" w:rsidP="00C350D8">
      <w:pPr>
        <w:spacing w:line="480" w:lineRule="auto"/>
        <w:rPr>
          <w:rFonts w:cs="Times New Roman"/>
        </w:rPr>
      </w:pPr>
      <w:r w:rsidRPr="00C350D8">
        <w:rPr>
          <w:rFonts w:cs="Times New Roman"/>
        </w:rPr>
        <w:t>BBC, (2023). Interpersonal skills and professional qualities. [Online] Available at: https://www.bbc.co.uk/bitesize/guides/zvb9scw/revision/7 [Accessed 22 May 2023].</w:t>
      </w:r>
    </w:p>
    <w:p w14:paraId="15280D86" w14:textId="5D5E10F0" w:rsidR="00E5707E" w:rsidRPr="00C350D8" w:rsidRDefault="00E5707E" w:rsidP="00C350D8">
      <w:pPr>
        <w:spacing w:line="480" w:lineRule="auto"/>
        <w:rPr>
          <w:rFonts w:cs="Times New Roman"/>
          <w:lang w:eastAsia="en-IN"/>
        </w:rPr>
      </w:pPr>
      <w:r w:rsidRPr="00C350D8">
        <w:rPr>
          <w:rFonts w:cs="Times New Roman"/>
          <w:lang w:eastAsia="en-IN"/>
        </w:rPr>
        <w:t>BBC, (2023). Strengths, Weaknesses, Opportunities, and Threats (SWOT) analysis. [Online] Available at: https://www.bbc.co.uk/bitesize/guides/zkdc7nb/revision/5 [Accessed 22 May 2023</w:t>
      </w:r>
      <w:proofErr w:type="gramStart"/>
      <w:r w:rsidRPr="00C350D8">
        <w:rPr>
          <w:rFonts w:cs="Times New Roman"/>
          <w:lang w:eastAsia="en-IN"/>
        </w:rPr>
        <w:t>].</w:t>
      </w:r>
      <w:r w:rsidRPr="00C350D8">
        <w:rPr>
          <w:rFonts w:cs="Times New Roman"/>
        </w:rPr>
        <w:t>BBC</w:t>
      </w:r>
      <w:proofErr w:type="gramEnd"/>
      <w:r w:rsidRPr="00C350D8">
        <w:rPr>
          <w:rFonts w:cs="Times New Roman"/>
        </w:rPr>
        <w:t>, (2023). Training. [Online] Available at: https://www.bbc.co.uk/bitesize/guides/zh6cgwx/revision/1 [Accessed 22 May 2023].</w:t>
      </w:r>
    </w:p>
    <w:p w14:paraId="3C9B917E" w14:textId="779214CA" w:rsidR="00E5707E" w:rsidRPr="00C350D8" w:rsidRDefault="00E5707E" w:rsidP="00C350D8">
      <w:pPr>
        <w:spacing w:line="480" w:lineRule="auto"/>
        <w:rPr>
          <w:rFonts w:cs="Times New Roman"/>
          <w:lang w:eastAsia="en-IN"/>
        </w:rPr>
      </w:pPr>
      <w:r w:rsidRPr="00C350D8">
        <w:rPr>
          <w:rFonts w:cs="Times New Roman"/>
          <w:lang w:eastAsia="en-IN"/>
        </w:rPr>
        <w:t xml:space="preserve">Bean-Mellinger, B., (2018). Safety &amp; Security Tips for Hotel Management. [Online] Available at: </w:t>
      </w:r>
      <w:proofErr w:type="gramStart"/>
      <w:r w:rsidRPr="00C350D8">
        <w:rPr>
          <w:rFonts w:cs="Times New Roman"/>
          <w:lang w:eastAsia="en-IN"/>
        </w:rPr>
        <w:t>https://work.chron.com/safety-security-tips-hotel-management-7983.html[</w:t>
      </w:r>
      <w:proofErr w:type="gramEnd"/>
      <w:r w:rsidRPr="00C350D8">
        <w:rPr>
          <w:rFonts w:cs="Times New Roman"/>
          <w:lang w:eastAsia="en-IN"/>
        </w:rPr>
        <w:t>Accessed 22 May 2023].</w:t>
      </w:r>
    </w:p>
    <w:p w14:paraId="37295103" w14:textId="77777777" w:rsidR="00E5707E" w:rsidRPr="00C350D8" w:rsidRDefault="00E5707E" w:rsidP="00C350D8">
      <w:pPr>
        <w:spacing w:line="480" w:lineRule="auto"/>
        <w:rPr>
          <w:rFonts w:cs="Times New Roman"/>
          <w:lang w:eastAsia="en-IN"/>
        </w:rPr>
      </w:pPr>
      <w:r w:rsidRPr="00C350D8">
        <w:rPr>
          <w:rFonts w:cs="Times New Roman"/>
          <w:lang w:eastAsia="en-IN"/>
        </w:rPr>
        <w:t>Belcher, L. M., (2019). Customer Satisfaction in the Hospitality Industry. [Online] Available at: https://smallbusiness.chron.com/customer-satisfaction-hospitality-industry-15722.html [Accessed 22 May 2023].</w:t>
      </w:r>
    </w:p>
    <w:p w14:paraId="4715A972" w14:textId="77777777" w:rsidR="00E5707E" w:rsidRPr="00C350D8" w:rsidRDefault="00E5707E" w:rsidP="00C350D8">
      <w:pPr>
        <w:spacing w:line="480" w:lineRule="auto"/>
        <w:rPr>
          <w:rFonts w:cs="Times New Roman"/>
        </w:rPr>
      </w:pPr>
      <w:r w:rsidRPr="00C350D8">
        <w:rPr>
          <w:rFonts w:cs="Times New Roman"/>
        </w:rPr>
        <w:t xml:space="preserve">Bianco, S., Bernard, S. and </w:t>
      </w:r>
      <w:proofErr w:type="spellStart"/>
      <w:r w:rsidRPr="00C350D8">
        <w:rPr>
          <w:rFonts w:cs="Times New Roman"/>
        </w:rPr>
        <w:t>Singal</w:t>
      </w:r>
      <w:proofErr w:type="spellEnd"/>
      <w:r w:rsidRPr="00C350D8">
        <w:rPr>
          <w:rFonts w:cs="Times New Roman"/>
        </w:rPr>
        <w:t>, M., (2023). The impact of sustainability certifications on performance and competitive action in hotels. International Journal of Hospitality Management, 108, p.103379.</w:t>
      </w:r>
    </w:p>
    <w:p w14:paraId="25124D96"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Brierley, E. (2006) Talent on tap: getting the best from freelancers, interims and consultants. London: Chartered Institute of Personnel and Development.</w:t>
      </w:r>
    </w:p>
    <w:p w14:paraId="4A373ECB"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lastRenderedPageBreak/>
        <w:t>British Journal of Management </w:t>
      </w:r>
    </w:p>
    <w:p w14:paraId="36391730"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Burnes, B. (2014) 4th Edition, Managing Change, Great Britain, Prentice Hall.</w:t>
      </w:r>
    </w:p>
    <w:p w14:paraId="3966C6D3" w14:textId="0D66A79E" w:rsidR="00E5707E" w:rsidRPr="00C350D8" w:rsidRDefault="00E5707E" w:rsidP="00C350D8">
      <w:pPr>
        <w:spacing w:line="480" w:lineRule="auto"/>
        <w:rPr>
          <w:rFonts w:eastAsia="Times New Roman" w:cs="Times New Roman"/>
          <w:kern w:val="0"/>
          <w:szCs w:val="24"/>
          <w:lang w:eastAsia="en-IN"/>
          <w14:ligatures w14:val="none"/>
        </w:rPr>
      </w:pPr>
      <w:proofErr w:type="spellStart"/>
      <w:r w:rsidRPr="00C350D8">
        <w:rPr>
          <w:rFonts w:eastAsia="Times New Roman" w:cs="Times New Roman"/>
          <w:color w:val="000000"/>
          <w:kern w:val="0"/>
          <w:szCs w:val="24"/>
          <w:lang w:eastAsia="en-IN"/>
          <w14:ligatures w14:val="none"/>
        </w:rPr>
        <w:t>Buttrick</w:t>
      </w:r>
      <w:proofErr w:type="spellEnd"/>
      <w:r w:rsidRPr="00C350D8">
        <w:rPr>
          <w:rFonts w:eastAsia="Times New Roman" w:cs="Times New Roman"/>
          <w:color w:val="000000"/>
          <w:kern w:val="0"/>
          <w:szCs w:val="24"/>
          <w:lang w:eastAsia="en-IN"/>
          <w14:ligatures w14:val="none"/>
        </w:rPr>
        <w:t>, R. (2009) The Project Workout, London: Prentice Hall</w:t>
      </w:r>
    </w:p>
    <w:p w14:paraId="36E65EED" w14:textId="77777777" w:rsidR="00E5707E" w:rsidRPr="00C350D8" w:rsidRDefault="00E5707E" w:rsidP="00C350D8">
      <w:pPr>
        <w:spacing w:line="480" w:lineRule="auto"/>
        <w:rPr>
          <w:rFonts w:cs="Times New Roman"/>
          <w:shd w:val="clear" w:color="auto" w:fill="FFFFFF"/>
        </w:rPr>
      </w:pPr>
      <w:r w:rsidRPr="00C350D8">
        <w:rPr>
          <w:rFonts w:cs="Times New Roman"/>
          <w:shd w:val="clear" w:color="auto" w:fill="FFFFFF"/>
        </w:rPr>
        <w:t>Chams, N. and García-</w:t>
      </w:r>
      <w:proofErr w:type="spellStart"/>
      <w:r w:rsidRPr="00C350D8">
        <w:rPr>
          <w:rFonts w:cs="Times New Roman"/>
          <w:shd w:val="clear" w:color="auto" w:fill="FFFFFF"/>
        </w:rPr>
        <w:t>Blandón</w:t>
      </w:r>
      <w:proofErr w:type="spellEnd"/>
      <w:r w:rsidRPr="00C350D8">
        <w:rPr>
          <w:rFonts w:cs="Times New Roman"/>
          <w:shd w:val="clear" w:color="auto" w:fill="FFFFFF"/>
        </w:rPr>
        <w:t>, J., (2019). On the importance of sustainable human resource management for the adoption of sustainable development goals. Resources, Conservation and Recycling, 141, pp.109-122.</w:t>
      </w:r>
    </w:p>
    <w:p w14:paraId="3ED46E82" w14:textId="77777777" w:rsidR="00E5707E" w:rsidRPr="00C350D8" w:rsidRDefault="00E5707E" w:rsidP="00C350D8">
      <w:pPr>
        <w:spacing w:line="480" w:lineRule="auto"/>
        <w:rPr>
          <w:rFonts w:cs="Times New Roman"/>
        </w:rPr>
      </w:pPr>
      <w:r w:rsidRPr="00C350D8">
        <w:rPr>
          <w:rFonts w:cs="Times New Roman"/>
        </w:rPr>
        <w:t xml:space="preserve">Chan, E.S., </w:t>
      </w:r>
      <w:proofErr w:type="spellStart"/>
      <w:r w:rsidRPr="00C350D8">
        <w:rPr>
          <w:rFonts w:cs="Times New Roman"/>
        </w:rPr>
        <w:t>Okumus</w:t>
      </w:r>
      <w:proofErr w:type="spellEnd"/>
      <w:r w:rsidRPr="00C350D8">
        <w:rPr>
          <w:rFonts w:cs="Times New Roman"/>
        </w:rPr>
        <w:t>, F. and Chan, W., (2020). What hinders hotels’ adoption of environmental technologies: A quantitative study. International Journal of Hospitality Management, 84, p.102324.</w:t>
      </w:r>
    </w:p>
    <w:p w14:paraId="7D7E0794" w14:textId="473B6E85" w:rsidR="00E5707E" w:rsidRPr="00C350D8" w:rsidRDefault="00E5707E" w:rsidP="00C350D8">
      <w:pPr>
        <w:spacing w:line="480" w:lineRule="auto"/>
        <w:rPr>
          <w:rFonts w:cs="Times New Roman"/>
        </w:rPr>
      </w:pPr>
      <w:r w:rsidRPr="00C350D8">
        <w:rPr>
          <w:rFonts w:cs="Times New Roman"/>
        </w:rPr>
        <w:t>Chron, (2020). How to Manage Hotels Effectively. [Online] Available at: https://smallbusiness.chron.com/manage-hotels-effectively-46433.html [Accessed 20 may 2023</w:t>
      </w:r>
      <w:proofErr w:type="gramStart"/>
      <w:r w:rsidRPr="00C350D8">
        <w:rPr>
          <w:rFonts w:cs="Times New Roman"/>
        </w:rPr>
        <w:t>].</w:t>
      </w:r>
      <w:r w:rsidRPr="00C350D8">
        <w:rPr>
          <w:rFonts w:eastAsia="Times New Roman" w:cs="Times New Roman"/>
          <w:color w:val="000000"/>
          <w:kern w:val="0"/>
          <w:szCs w:val="24"/>
          <w:lang w:eastAsia="en-IN"/>
          <w14:ligatures w14:val="none"/>
        </w:rPr>
        <w:t>Coaching</w:t>
      </w:r>
      <w:proofErr w:type="gramEnd"/>
      <w:r w:rsidRPr="00C350D8">
        <w:rPr>
          <w:rFonts w:eastAsia="Times New Roman" w:cs="Times New Roman"/>
          <w:color w:val="000000"/>
          <w:kern w:val="0"/>
          <w:szCs w:val="24"/>
          <w:lang w:eastAsia="en-IN"/>
          <w14:ligatures w14:val="none"/>
        </w:rPr>
        <w:t xml:space="preserve"> at Work </w:t>
      </w:r>
    </w:p>
    <w:p w14:paraId="66F5B55F" w14:textId="77777777" w:rsidR="00E5707E" w:rsidRPr="00C350D8" w:rsidRDefault="00E5707E" w:rsidP="00C350D8">
      <w:pPr>
        <w:spacing w:line="480" w:lineRule="auto"/>
        <w:rPr>
          <w:rFonts w:cs="Times New Roman"/>
        </w:rPr>
      </w:pPr>
      <w:r w:rsidRPr="00C350D8">
        <w:rPr>
          <w:rFonts w:cs="Times New Roman"/>
        </w:rPr>
        <w:t>Davis, N.L., Gough, M. and Taylor, L.L., (2019). Online teaching: Advantages, obstacles and tools for getting it right. Journal of Teaching in Travel &amp; Tourism, 19(3).</w:t>
      </w:r>
    </w:p>
    <w:p w14:paraId="7B3BDA0B" w14:textId="77777777" w:rsidR="00E5707E" w:rsidRPr="00C350D8" w:rsidRDefault="00E5707E" w:rsidP="00C350D8">
      <w:pPr>
        <w:spacing w:line="480" w:lineRule="auto"/>
        <w:rPr>
          <w:rFonts w:cs="Times New Roman"/>
        </w:rPr>
      </w:pPr>
      <w:proofErr w:type="spellStart"/>
      <w:r w:rsidRPr="00C350D8">
        <w:rPr>
          <w:rFonts w:cs="Times New Roman"/>
        </w:rPr>
        <w:t>Davronov</w:t>
      </w:r>
      <w:proofErr w:type="spellEnd"/>
      <w:r w:rsidRPr="00C350D8">
        <w:rPr>
          <w:rFonts w:cs="Times New Roman"/>
        </w:rPr>
        <w:t xml:space="preserve">, I.O., (2021). Economic Importance of Innovative Technologies for Improving Hotel Services. International Journal of Business, Technology and Organizational </w:t>
      </w:r>
      <w:proofErr w:type="spellStart"/>
      <w:r w:rsidRPr="00C350D8">
        <w:rPr>
          <w:rFonts w:cs="Times New Roman"/>
        </w:rPr>
        <w:t>Behavior</w:t>
      </w:r>
      <w:proofErr w:type="spellEnd"/>
      <w:r w:rsidRPr="00C350D8">
        <w:rPr>
          <w:rFonts w:cs="Times New Roman"/>
        </w:rPr>
        <w:t xml:space="preserve"> (IJBTOB), 1(3), pp.169-175.</w:t>
      </w:r>
    </w:p>
    <w:p w14:paraId="4228E4B6" w14:textId="77777777" w:rsidR="00E5707E" w:rsidRPr="00C350D8" w:rsidRDefault="00E5707E" w:rsidP="00C350D8">
      <w:pPr>
        <w:spacing w:line="480" w:lineRule="auto"/>
        <w:rPr>
          <w:rFonts w:cs="Times New Roman"/>
        </w:rPr>
      </w:pPr>
      <w:proofErr w:type="spellStart"/>
      <w:r w:rsidRPr="00C350D8">
        <w:rPr>
          <w:rFonts w:cs="Times New Roman"/>
        </w:rPr>
        <w:t>Eskerod</w:t>
      </w:r>
      <w:proofErr w:type="spellEnd"/>
      <w:r w:rsidRPr="00C350D8">
        <w:rPr>
          <w:rFonts w:cs="Times New Roman"/>
        </w:rPr>
        <w:t xml:space="preserve">, P., </w:t>
      </w:r>
      <w:proofErr w:type="spellStart"/>
      <w:r w:rsidRPr="00C350D8">
        <w:rPr>
          <w:rFonts w:cs="Times New Roman"/>
        </w:rPr>
        <w:t>Hollensen</w:t>
      </w:r>
      <w:proofErr w:type="spellEnd"/>
      <w:r w:rsidRPr="00C350D8">
        <w:rPr>
          <w:rFonts w:cs="Times New Roman"/>
        </w:rPr>
        <w:t>, S., Morales-Contreras, M.F. and Arteaga-Ortiz, J., (2019). Drivers for pursuing sustainability through IoT technology within high-end hotels—an exploratory study. Sustainability, 11(19), p.5372.</w:t>
      </w:r>
    </w:p>
    <w:p w14:paraId="35DAF8C1" w14:textId="77777777" w:rsidR="00E5707E" w:rsidRPr="00C350D8" w:rsidRDefault="00E5707E" w:rsidP="00C350D8">
      <w:pPr>
        <w:spacing w:line="480" w:lineRule="auto"/>
        <w:rPr>
          <w:rFonts w:eastAsia="Times New Roman" w:cs="Times New Roman"/>
          <w:kern w:val="0"/>
          <w:szCs w:val="24"/>
          <w:lang w:eastAsia="en-IN"/>
          <w14:ligatures w14:val="none"/>
        </w:rPr>
      </w:pPr>
      <w:proofErr w:type="spellStart"/>
      <w:r w:rsidRPr="00C350D8">
        <w:rPr>
          <w:rFonts w:eastAsia="Times New Roman" w:cs="Times New Roman"/>
          <w:color w:val="000000"/>
          <w:kern w:val="0"/>
          <w:szCs w:val="24"/>
          <w:lang w:eastAsia="en-IN"/>
          <w14:ligatures w14:val="none"/>
        </w:rPr>
        <w:t>Fisman</w:t>
      </w:r>
      <w:proofErr w:type="spellEnd"/>
      <w:r w:rsidRPr="00C350D8">
        <w:rPr>
          <w:rFonts w:eastAsia="Times New Roman" w:cs="Times New Roman"/>
          <w:color w:val="000000"/>
          <w:kern w:val="0"/>
          <w:szCs w:val="24"/>
          <w:lang w:eastAsia="en-IN"/>
          <w14:ligatures w14:val="none"/>
        </w:rPr>
        <w:t>, R. &amp; Sullivan, T. (2014) The Org: How the Office Really Works, Murray, London</w:t>
      </w:r>
    </w:p>
    <w:p w14:paraId="2C85C767" w14:textId="77777777" w:rsidR="00E5707E" w:rsidRPr="00C350D8" w:rsidRDefault="00E5707E" w:rsidP="00C350D8">
      <w:pPr>
        <w:spacing w:line="480" w:lineRule="auto"/>
        <w:rPr>
          <w:rFonts w:cs="Times New Roman"/>
        </w:rPr>
      </w:pPr>
      <w:r w:rsidRPr="00C350D8">
        <w:rPr>
          <w:rFonts w:cs="Times New Roman"/>
        </w:rPr>
        <w:lastRenderedPageBreak/>
        <w:t>Franco, S., Caroli, M.G., Cappa, F. and Del Chiappa, G., (2020). Are you good enough? CSR, quality management and corporate financial performance in the hospitality industry. International Journal of Hospitality Management, 88.</w:t>
      </w:r>
    </w:p>
    <w:p w14:paraId="233F723E"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Harvard Business Review </w:t>
      </w:r>
    </w:p>
    <w:p w14:paraId="540E745D" w14:textId="77777777" w:rsidR="00E5707E" w:rsidRPr="00C350D8" w:rsidRDefault="00E5707E" w:rsidP="00C350D8">
      <w:pPr>
        <w:spacing w:line="480" w:lineRule="auto"/>
        <w:rPr>
          <w:rFonts w:cs="Times New Roman"/>
        </w:rPr>
      </w:pPr>
      <w:r w:rsidRPr="00C350D8">
        <w:rPr>
          <w:rFonts w:cs="Times New Roman"/>
        </w:rPr>
        <w:t xml:space="preserve">Ho, T.H., </w:t>
      </w:r>
      <w:proofErr w:type="spellStart"/>
      <w:r w:rsidRPr="00C350D8">
        <w:rPr>
          <w:rFonts w:cs="Times New Roman"/>
        </w:rPr>
        <w:t>Tojib</w:t>
      </w:r>
      <w:proofErr w:type="spellEnd"/>
      <w:r w:rsidRPr="00C350D8">
        <w:rPr>
          <w:rFonts w:cs="Times New Roman"/>
        </w:rPr>
        <w:t xml:space="preserve">, D. and Tsarenko, Y., (2020). Human staff vs. service robot vs. fellow customer: Does it matter who helps your customer following a service failure </w:t>
      </w:r>
      <w:proofErr w:type="gramStart"/>
      <w:r w:rsidRPr="00C350D8">
        <w:rPr>
          <w:rFonts w:cs="Times New Roman"/>
        </w:rPr>
        <w:t>incident?.</w:t>
      </w:r>
      <w:proofErr w:type="gramEnd"/>
      <w:r w:rsidRPr="00C350D8">
        <w:rPr>
          <w:rFonts w:cs="Times New Roman"/>
        </w:rPr>
        <w:t xml:space="preserve"> International Journal of Hospitality Management, 87.</w:t>
      </w:r>
    </w:p>
    <w:p w14:paraId="4992E455"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HRM Review </w:t>
      </w:r>
    </w:p>
    <w:p w14:paraId="234E74D6"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Human Resource Management</w:t>
      </w:r>
    </w:p>
    <w:p w14:paraId="13E4F50F" w14:textId="77777777" w:rsidR="00E5707E" w:rsidRPr="00C350D8" w:rsidRDefault="00E5707E" w:rsidP="00C350D8">
      <w:pPr>
        <w:spacing w:line="480" w:lineRule="auto"/>
        <w:rPr>
          <w:rFonts w:cs="Times New Roman"/>
        </w:rPr>
      </w:pPr>
      <w:r w:rsidRPr="00C350D8">
        <w:rPr>
          <w:rFonts w:cs="Times New Roman"/>
        </w:rPr>
        <w:t>Infante-Moro, A., Infante-Moro, J.C. and Gallardo-Pérez, J., (2021). Key Factors in the Implementation of the Internet of Things in the Hotel Sector. Applied Sciences, 11(7), p.2924.</w:t>
      </w:r>
    </w:p>
    <w:p w14:paraId="519A0695" w14:textId="77777777" w:rsidR="00E5707E" w:rsidRPr="00C350D8" w:rsidRDefault="00E5707E" w:rsidP="00C350D8">
      <w:pPr>
        <w:spacing w:line="480" w:lineRule="auto"/>
        <w:rPr>
          <w:rFonts w:cs="Times New Roman"/>
        </w:rPr>
      </w:pPr>
      <w:r w:rsidRPr="00C350D8">
        <w:rPr>
          <w:rFonts w:cs="Times New Roman"/>
        </w:rPr>
        <w:t xml:space="preserve">Jeffries, C., (2022). How Ever-Evolving Fan Experiences Are Paving </w:t>
      </w:r>
      <w:proofErr w:type="gramStart"/>
      <w:r w:rsidRPr="00C350D8">
        <w:rPr>
          <w:rFonts w:cs="Times New Roman"/>
        </w:rPr>
        <w:t>The</w:t>
      </w:r>
      <w:proofErr w:type="gramEnd"/>
      <w:r w:rsidRPr="00C350D8">
        <w:rPr>
          <w:rFonts w:cs="Times New Roman"/>
        </w:rPr>
        <w:t xml:space="preserve"> Way To A New Event Industry. [Online] Available at: https://www.forbes.com/sites/forbesbusinesscouncil/2022/08/25/how-ever-evolving-fan-experiences-are-paving-the-way-to-a-new-event-industry/?sh=61d97eb33656 [Accessed 21 May 2023].</w:t>
      </w:r>
    </w:p>
    <w:p w14:paraId="1CFB5C92"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Johnson, M. (2005) The Independent Consultant’s Survival Guide, London, Chartered Institute of Personnel and Development.</w:t>
      </w:r>
    </w:p>
    <w:p w14:paraId="721B09BA" w14:textId="77777777" w:rsidR="00E5707E" w:rsidRPr="00C350D8" w:rsidRDefault="00E5707E" w:rsidP="00C350D8">
      <w:pPr>
        <w:spacing w:line="480" w:lineRule="auto"/>
        <w:rPr>
          <w:rFonts w:cs="Times New Roman"/>
          <w:lang w:eastAsia="en-IN"/>
        </w:rPr>
      </w:pPr>
      <w:proofErr w:type="spellStart"/>
      <w:r w:rsidRPr="00C350D8">
        <w:rPr>
          <w:rFonts w:cs="Times New Roman"/>
          <w:lang w:eastAsia="en-IN"/>
        </w:rPr>
        <w:t>Karic</w:t>
      </w:r>
      <w:proofErr w:type="spellEnd"/>
      <w:r w:rsidRPr="00C350D8">
        <w:rPr>
          <w:rFonts w:cs="Times New Roman"/>
          <w:lang w:eastAsia="en-IN"/>
        </w:rPr>
        <w:t xml:space="preserve">, D., (2023). Navigating Inflation </w:t>
      </w:r>
      <w:proofErr w:type="gramStart"/>
      <w:r w:rsidRPr="00C350D8">
        <w:rPr>
          <w:rFonts w:cs="Times New Roman"/>
          <w:lang w:eastAsia="en-IN"/>
        </w:rPr>
        <w:t>And</w:t>
      </w:r>
      <w:proofErr w:type="gramEnd"/>
      <w:r w:rsidRPr="00C350D8">
        <w:rPr>
          <w:rFonts w:cs="Times New Roman"/>
          <w:lang w:eastAsia="en-IN"/>
        </w:rPr>
        <w:t xml:space="preserve"> The Threat Of Stagflation: Strategies For The Hospitality Industry. [Online] Available at: https://www.forbes.com/sites/forbesbusinesscouncil/2023/02/16/navigating-inflation-and-the-threat-of-stagflation-strategies-for-the-hospitality-industry/?sh=71381b8a6c05 [Accessed 21 May 2023].</w:t>
      </w:r>
    </w:p>
    <w:p w14:paraId="125129B9" w14:textId="77777777" w:rsidR="00E5707E" w:rsidRPr="00C350D8" w:rsidRDefault="00E5707E" w:rsidP="00C350D8">
      <w:pPr>
        <w:spacing w:line="480" w:lineRule="auto"/>
        <w:rPr>
          <w:rFonts w:cs="Times New Roman"/>
          <w:lang w:eastAsia="en-IN"/>
        </w:rPr>
      </w:pPr>
      <w:r w:rsidRPr="00C350D8">
        <w:rPr>
          <w:rFonts w:cs="Times New Roman"/>
          <w:lang w:eastAsia="en-IN"/>
        </w:rPr>
        <w:lastRenderedPageBreak/>
        <w:t>Kestenbaum, R., (2022). How Politics Influences Branding. [Online] Available at: https://www.forbes.com/sites/richardkestenbaum/2022/09/13/how-politics-influences-branding/?sh=280ce8a44ca2 [Accessed 22 May 2023].</w:t>
      </w:r>
    </w:p>
    <w:p w14:paraId="4EBA4924"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Kipping, &amp; Clark, T. (2012). The Oxford handbook of management consulting. Oxford University Press</w:t>
      </w:r>
    </w:p>
    <w:p w14:paraId="5B94C6FD" w14:textId="77777777" w:rsidR="00E5707E" w:rsidRPr="00C350D8" w:rsidRDefault="00E5707E" w:rsidP="00C350D8">
      <w:pPr>
        <w:spacing w:line="480" w:lineRule="auto"/>
        <w:rPr>
          <w:rFonts w:cs="Times New Roman"/>
        </w:rPr>
      </w:pPr>
      <w:r w:rsidRPr="00C350D8">
        <w:rPr>
          <w:rFonts w:cs="Times New Roman"/>
        </w:rPr>
        <w:t>Koh, E., (2020). The end of over-tourism? Opportunities in a post-Covid-19 world. International Journal of Tourism Cities, 6(4).</w:t>
      </w:r>
    </w:p>
    <w:p w14:paraId="75A2BABD"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Kotter, J (2012). Leading change. Harvard Business Review Press.</w:t>
      </w:r>
    </w:p>
    <w:p w14:paraId="7EE2D4E6" w14:textId="77777777" w:rsidR="00E5707E" w:rsidRPr="00C350D8" w:rsidRDefault="00E5707E" w:rsidP="00C350D8">
      <w:pPr>
        <w:spacing w:line="480" w:lineRule="auto"/>
        <w:rPr>
          <w:rFonts w:cs="Times New Roman"/>
        </w:rPr>
      </w:pPr>
      <w:r w:rsidRPr="00C350D8">
        <w:rPr>
          <w:rFonts w:cs="Times New Roman"/>
        </w:rPr>
        <w:t xml:space="preserve">Madsen, D.O. and </w:t>
      </w:r>
      <w:proofErr w:type="spellStart"/>
      <w:r w:rsidRPr="00C350D8">
        <w:rPr>
          <w:rFonts w:cs="Times New Roman"/>
        </w:rPr>
        <w:t>Stenheim</w:t>
      </w:r>
      <w:proofErr w:type="spellEnd"/>
      <w:r w:rsidRPr="00C350D8">
        <w:rPr>
          <w:rFonts w:cs="Times New Roman"/>
        </w:rPr>
        <w:t>, T., (2022). SWOT analysis. Tourism Management and Marketing (pp. 323-325). Edward Elgar Publishing.</w:t>
      </w:r>
    </w:p>
    <w:p w14:paraId="5F0E7FA7" w14:textId="77777777" w:rsidR="00E5707E" w:rsidRPr="00C350D8" w:rsidRDefault="00E5707E" w:rsidP="00C350D8">
      <w:pPr>
        <w:spacing w:line="480" w:lineRule="auto"/>
        <w:rPr>
          <w:rFonts w:cs="Times New Roman"/>
        </w:rPr>
      </w:pPr>
      <w:r w:rsidRPr="00C350D8">
        <w:rPr>
          <w:rFonts w:cs="Times New Roman"/>
        </w:rPr>
        <w:t>Marsden, G., Docherty, I. and Dowling, R., (2020). Parking futures: Curbside management in the era of ‘new mobility’services in British and Australian cities. Land Use Policy, 91.</w:t>
      </w:r>
    </w:p>
    <w:p w14:paraId="4A440C80" w14:textId="77777777" w:rsidR="00E5707E" w:rsidRPr="00C350D8" w:rsidRDefault="00E5707E" w:rsidP="00C350D8">
      <w:pPr>
        <w:spacing w:line="480" w:lineRule="auto"/>
        <w:rPr>
          <w:rFonts w:eastAsia="Times New Roman" w:cs="Times New Roman"/>
          <w:kern w:val="0"/>
          <w:szCs w:val="24"/>
          <w:lang w:eastAsia="en-IN"/>
          <w14:ligatures w14:val="none"/>
        </w:rPr>
      </w:pPr>
      <w:proofErr w:type="spellStart"/>
      <w:r w:rsidRPr="00C350D8">
        <w:rPr>
          <w:rFonts w:eastAsia="Times New Roman" w:cs="Times New Roman"/>
          <w:color w:val="000000"/>
          <w:kern w:val="0"/>
          <w:szCs w:val="24"/>
          <w:lang w:eastAsia="en-IN"/>
          <w14:ligatures w14:val="none"/>
        </w:rPr>
        <w:t>Mavridopoulou</w:t>
      </w:r>
      <w:proofErr w:type="spellEnd"/>
      <w:r w:rsidRPr="00C350D8">
        <w:rPr>
          <w:rFonts w:eastAsia="Times New Roman" w:cs="Times New Roman"/>
          <w:color w:val="000000"/>
          <w:kern w:val="0"/>
          <w:szCs w:val="24"/>
          <w:lang w:eastAsia="en-IN"/>
          <w14:ligatures w14:val="none"/>
        </w:rPr>
        <w:t>, &amp; O’Mahoney, J. (2020). Elitism in Strategy Consulting: How Institutional Prestige Influences Recruitment. Management Consulting Journal, 3(1), 12–22.</w:t>
      </w:r>
    </w:p>
    <w:p w14:paraId="34D1EAD3" w14:textId="4E0BB53D" w:rsidR="00E5707E" w:rsidRPr="00C350D8" w:rsidRDefault="00E5707E" w:rsidP="00C350D8">
      <w:pPr>
        <w:spacing w:line="480" w:lineRule="auto"/>
        <w:rPr>
          <w:rFonts w:cs="Times New Roman"/>
        </w:rPr>
      </w:pPr>
      <w:r w:rsidRPr="00C350D8">
        <w:rPr>
          <w:rFonts w:cs="Times New Roman"/>
        </w:rPr>
        <w:t xml:space="preserve">Maxim, J., (2019). How To Plan, Launch </w:t>
      </w:r>
      <w:proofErr w:type="gramStart"/>
      <w:r w:rsidRPr="00C350D8">
        <w:rPr>
          <w:rFonts w:cs="Times New Roman"/>
        </w:rPr>
        <w:t>And</w:t>
      </w:r>
      <w:proofErr w:type="gramEnd"/>
      <w:r w:rsidRPr="00C350D8">
        <w:rPr>
          <w:rFonts w:cs="Times New Roman"/>
        </w:rPr>
        <w:t xml:space="preserve"> Fill Up Your Next Event In Six Hours. [Online] Available at: https://www.forbes.com/sites/theyec/2019/12/23/how-to-plan-launch-and-fill-up-your-next-event-in-six-hours/?sh=738a3cbf7245 [Accessed 22 May 2023</w:t>
      </w:r>
      <w:proofErr w:type="gramStart"/>
      <w:r w:rsidRPr="00C350D8">
        <w:rPr>
          <w:rFonts w:cs="Times New Roman"/>
        </w:rPr>
        <w:t>].</w:t>
      </w:r>
      <w:proofErr w:type="spellStart"/>
      <w:r w:rsidRPr="00C350D8">
        <w:rPr>
          <w:rFonts w:cs="Times New Roman"/>
        </w:rPr>
        <w:t>McQuerrey</w:t>
      </w:r>
      <w:proofErr w:type="spellEnd"/>
      <w:proofErr w:type="gramEnd"/>
      <w:r w:rsidRPr="00C350D8">
        <w:rPr>
          <w:rFonts w:cs="Times New Roman"/>
        </w:rPr>
        <w:t xml:space="preserve">, L., (2019). Why Is Customer Service Important to an </w:t>
      </w:r>
      <w:proofErr w:type="gramStart"/>
      <w:r w:rsidRPr="00C350D8">
        <w:rPr>
          <w:rFonts w:cs="Times New Roman"/>
        </w:rPr>
        <w:t>Organization?.</w:t>
      </w:r>
      <w:proofErr w:type="gramEnd"/>
      <w:r w:rsidRPr="00C350D8">
        <w:rPr>
          <w:rFonts w:cs="Times New Roman"/>
        </w:rPr>
        <w:t xml:space="preserve"> [Online] Available at: https://smallbusiness.chron.com/customer-service-important-organization-2050.html [Accessed 21 May 2023].</w:t>
      </w:r>
    </w:p>
    <w:p w14:paraId="742A7578" w14:textId="77777777" w:rsidR="00E5707E" w:rsidRPr="00C350D8" w:rsidRDefault="00E5707E" w:rsidP="00C350D8">
      <w:pPr>
        <w:spacing w:line="480" w:lineRule="auto"/>
        <w:rPr>
          <w:rFonts w:cs="Times New Roman"/>
        </w:rPr>
      </w:pPr>
      <w:r w:rsidRPr="00C350D8">
        <w:rPr>
          <w:rFonts w:cs="Times New Roman"/>
        </w:rPr>
        <w:t>Milano, S., (2021). The Definition of Sustainable Business Practices. [Online] Available at: https://smallbusiness.chron.com/definition-sustainable-business-practices-18748.html [Accessed 20 May 2023].</w:t>
      </w:r>
    </w:p>
    <w:p w14:paraId="1BE96E1D" w14:textId="77777777" w:rsidR="00E5707E" w:rsidRPr="00C350D8" w:rsidRDefault="00E5707E" w:rsidP="00C350D8">
      <w:pPr>
        <w:spacing w:line="480" w:lineRule="auto"/>
        <w:rPr>
          <w:rFonts w:cs="Times New Roman"/>
          <w:lang w:eastAsia="en-IN"/>
        </w:rPr>
      </w:pPr>
      <w:r w:rsidRPr="00C350D8">
        <w:rPr>
          <w:rFonts w:cs="Times New Roman"/>
          <w:lang w:eastAsia="en-IN"/>
        </w:rPr>
        <w:lastRenderedPageBreak/>
        <w:t xml:space="preserve">Milo, S., (2022). Implementing Sustainability </w:t>
      </w:r>
      <w:proofErr w:type="gramStart"/>
      <w:r w:rsidRPr="00C350D8">
        <w:rPr>
          <w:rFonts w:cs="Times New Roman"/>
          <w:lang w:eastAsia="en-IN"/>
        </w:rPr>
        <w:t>Into</w:t>
      </w:r>
      <w:proofErr w:type="gramEnd"/>
      <w:r w:rsidRPr="00C350D8">
        <w:rPr>
          <w:rFonts w:cs="Times New Roman"/>
          <w:lang w:eastAsia="en-IN"/>
        </w:rPr>
        <w:t xml:space="preserve"> The Hospitality Industry. [Online] Available at: https://www.forbes.com/sites/forbesbusinesscouncil/2022/09/29/implementing-sustainability-into-the-hospitality-industry/?sh=69ff2d496c30 [Accessed 21 May 2023].</w:t>
      </w:r>
    </w:p>
    <w:p w14:paraId="65320934" w14:textId="77777777" w:rsidR="00E5707E" w:rsidRPr="00C350D8" w:rsidRDefault="00E5707E" w:rsidP="00C350D8">
      <w:pPr>
        <w:spacing w:line="480" w:lineRule="auto"/>
        <w:rPr>
          <w:rFonts w:cs="Times New Roman"/>
        </w:rPr>
      </w:pPr>
      <w:r w:rsidRPr="00C350D8">
        <w:rPr>
          <w:rFonts w:cs="Times New Roman"/>
        </w:rPr>
        <w:t>Minegishi, Y., (2021). Occupant evacuation elevators as a measure for crowd management and evacuation for people with mobility impairments in high‐rise buildings. Japan Architectural Review, 4(2).</w:t>
      </w:r>
    </w:p>
    <w:p w14:paraId="4B97F259" w14:textId="77777777" w:rsidR="00E5707E" w:rsidRPr="00C350D8" w:rsidRDefault="00E5707E" w:rsidP="00C350D8">
      <w:pPr>
        <w:spacing w:line="480" w:lineRule="auto"/>
        <w:rPr>
          <w:rFonts w:cs="Times New Roman"/>
        </w:rPr>
      </w:pPr>
      <w:proofErr w:type="spellStart"/>
      <w:r w:rsidRPr="00C350D8">
        <w:rPr>
          <w:rFonts w:cs="Times New Roman"/>
        </w:rPr>
        <w:t>Morganstern</w:t>
      </w:r>
      <w:proofErr w:type="spellEnd"/>
      <w:r w:rsidRPr="00C350D8">
        <w:rPr>
          <w:rFonts w:cs="Times New Roman"/>
        </w:rPr>
        <w:t xml:space="preserve">, A., (2022). Stylish Hotels </w:t>
      </w:r>
      <w:proofErr w:type="gramStart"/>
      <w:r w:rsidRPr="00C350D8">
        <w:rPr>
          <w:rFonts w:cs="Times New Roman"/>
        </w:rPr>
        <w:t>And</w:t>
      </w:r>
      <w:proofErr w:type="gramEnd"/>
      <w:r w:rsidRPr="00C350D8">
        <w:rPr>
          <w:rFonts w:cs="Times New Roman"/>
        </w:rPr>
        <w:t xml:space="preserve"> Culinary Delights Revitalize Hollywood’s ‘Vinyl District’. [Online] Available at: https://www.forbes.com/sites/adammorganstern/2022/11/04/stylish-hotels-and-culinary-delights-revitalize-hollywoods-vinyl-district/?sh=7377fafe3e4a [Accessed 21 May 2023].</w:t>
      </w:r>
    </w:p>
    <w:p w14:paraId="1F390DBC"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 xml:space="preserve">Newton, R (2010). The management </w:t>
      </w:r>
      <w:proofErr w:type="gramStart"/>
      <w:r w:rsidRPr="00C350D8">
        <w:rPr>
          <w:rFonts w:eastAsia="Times New Roman" w:cs="Times New Roman"/>
          <w:color w:val="000000"/>
          <w:kern w:val="0"/>
          <w:szCs w:val="24"/>
          <w:lang w:eastAsia="en-IN"/>
          <w14:ligatures w14:val="none"/>
        </w:rPr>
        <w:t>consultant :</w:t>
      </w:r>
      <w:proofErr w:type="gramEnd"/>
      <w:r w:rsidRPr="00C350D8">
        <w:rPr>
          <w:rFonts w:eastAsia="Times New Roman" w:cs="Times New Roman"/>
          <w:color w:val="000000"/>
          <w:kern w:val="0"/>
          <w:szCs w:val="24"/>
          <w:lang w:eastAsia="en-IN"/>
          <w14:ligatures w14:val="none"/>
        </w:rPr>
        <w:t xml:space="preserve"> mastering the art of consultancy. Financial Times.</w:t>
      </w:r>
    </w:p>
    <w:p w14:paraId="6AD0B11F" w14:textId="77777777" w:rsidR="00E5707E" w:rsidRPr="00C350D8" w:rsidRDefault="00E5707E" w:rsidP="00C350D8">
      <w:pPr>
        <w:spacing w:line="480" w:lineRule="auto"/>
        <w:rPr>
          <w:rFonts w:eastAsia="Times New Roman" w:cs="Times New Roman"/>
          <w:kern w:val="0"/>
          <w:szCs w:val="24"/>
          <w:lang w:eastAsia="en-IN"/>
          <w14:ligatures w14:val="none"/>
        </w:rPr>
      </w:pPr>
      <w:proofErr w:type="spellStart"/>
      <w:r w:rsidRPr="00C350D8">
        <w:rPr>
          <w:rFonts w:eastAsia="Times New Roman" w:cs="Times New Roman"/>
          <w:color w:val="000000"/>
          <w:kern w:val="0"/>
          <w:szCs w:val="24"/>
          <w:lang w:eastAsia="en-IN"/>
          <w14:ligatures w14:val="none"/>
        </w:rPr>
        <w:t>Noordzife</w:t>
      </w:r>
      <w:proofErr w:type="spellEnd"/>
      <w:r w:rsidRPr="00C350D8">
        <w:rPr>
          <w:rFonts w:eastAsia="Times New Roman" w:cs="Times New Roman"/>
          <w:color w:val="000000"/>
          <w:kern w:val="0"/>
          <w:szCs w:val="24"/>
          <w:lang w:eastAsia="en-IN"/>
          <w14:ligatures w14:val="none"/>
        </w:rPr>
        <w:t>, G. (2014) Project Management of Hotel Opening Processes: Exploring Better Ways to Manage New Hotel Openings, CreateSpace</w:t>
      </w:r>
    </w:p>
    <w:p w14:paraId="6327EB92"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O’Mahoney, J. (2021). How Small Consultancies Grow: Challenging Problem-Based Theorising. Management Consulting Journal, 4(1), 5–20</w:t>
      </w:r>
    </w:p>
    <w:p w14:paraId="0D851CE1" w14:textId="77777777" w:rsidR="00E5707E" w:rsidRPr="00C350D8" w:rsidRDefault="00E5707E" w:rsidP="00C350D8">
      <w:pPr>
        <w:spacing w:line="480" w:lineRule="auto"/>
        <w:rPr>
          <w:rFonts w:cs="Times New Roman"/>
          <w:lang w:eastAsia="en-IN"/>
        </w:rPr>
      </w:pPr>
      <w:r w:rsidRPr="00C350D8">
        <w:rPr>
          <w:rFonts w:cs="Times New Roman"/>
          <w:lang w:eastAsia="en-IN"/>
        </w:rPr>
        <w:t>O’Neill, S., (2019). Five tech-savvy hotel amenities. [Online] Available at: https://www.bbc.com/travel/article/20121023-five-tech-savvy-hotel-amenities [Accessed 22 May 2023].</w:t>
      </w:r>
    </w:p>
    <w:p w14:paraId="46B1993D" w14:textId="77777777" w:rsidR="00E5707E" w:rsidRPr="00C350D8" w:rsidRDefault="00E5707E" w:rsidP="00C350D8">
      <w:pPr>
        <w:spacing w:line="480" w:lineRule="auto"/>
        <w:rPr>
          <w:rFonts w:cs="Times New Roman"/>
        </w:rPr>
      </w:pPr>
      <w:proofErr w:type="spellStart"/>
      <w:r w:rsidRPr="00C350D8">
        <w:rPr>
          <w:rFonts w:cs="Times New Roman"/>
        </w:rPr>
        <w:t>Olimovich</w:t>
      </w:r>
      <w:proofErr w:type="spellEnd"/>
      <w:r w:rsidRPr="00C350D8">
        <w:rPr>
          <w:rFonts w:cs="Times New Roman"/>
        </w:rPr>
        <w:t>, D.I., (2020). The impact of innovative technologies for improving economy of hotels. Asian Journal of Multidimensional Research (AJMR), 9(5), pp.194-201.</w:t>
      </w:r>
    </w:p>
    <w:p w14:paraId="2650872A" w14:textId="77777777" w:rsidR="00E5707E" w:rsidRPr="00C350D8" w:rsidRDefault="00E5707E" w:rsidP="00C350D8">
      <w:pPr>
        <w:spacing w:line="480" w:lineRule="auto"/>
        <w:rPr>
          <w:rFonts w:cs="Times New Roman"/>
          <w:lang w:eastAsia="en-IN"/>
        </w:rPr>
      </w:pPr>
      <w:r w:rsidRPr="00C350D8">
        <w:rPr>
          <w:rFonts w:cs="Times New Roman"/>
          <w:lang w:eastAsia="en-IN"/>
        </w:rPr>
        <w:t xml:space="preserve">Pennington, A., (2022). SWOT Analysis: The Most Overlooked Business Tool, And How </w:t>
      </w:r>
      <w:proofErr w:type="gramStart"/>
      <w:r w:rsidRPr="00C350D8">
        <w:rPr>
          <w:rFonts w:cs="Times New Roman"/>
          <w:lang w:eastAsia="en-IN"/>
        </w:rPr>
        <w:t>To</w:t>
      </w:r>
      <w:proofErr w:type="gramEnd"/>
      <w:r w:rsidRPr="00C350D8">
        <w:rPr>
          <w:rFonts w:cs="Times New Roman"/>
          <w:lang w:eastAsia="en-IN"/>
        </w:rPr>
        <w:t xml:space="preserve"> Use It. [Online] Available at: </w:t>
      </w:r>
      <w:r w:rsidRPr="00C350D8">
        <w:rPr>
          <w:rFonts w:cs="Times New Roman"/>
          <w:lang w:eastAsia="en-IN"/>
        </w:rPr>
        <w:lastRenderedPageBreak/>
        <w:t>https://www.forbes.com/sites/forbesbusinesscouncil/2022/02/24/swot-analysis-the-most-overlooked-business-tool-and-how-to-use-it/?sh=2fd4f836612a [Accessed 22 May 2023].</w:t>
      </w:r>
    </w:p>
    <w:p w14:paraId="7A5E0D1A" w14:textId="77777777" w:rsidR="00E5707E" w:rsidRPr="00C350D8" w:rsidRDefault="00E5707E" w:rsidP="00C350D8">
      <w:pPr>
        <w:spacing w:line="480" w:lineRule="auto"/>
        <w:rPr>
          <w:rFonts w:cs="Times New Roman"/>
          <w:lang w:eastAsia="en-IN"/>
        </w:rPr>
      </w:pPr>
      <w:r w:rsidRPr="00C350D8">
        <w:rPr>
          <w:rFonts w:cs="Times New Roman"/>
          <w:lang w:eastAsia="en-IN"/>
        </w:rPr>
        <w:t>Petersen, L., (2019). Uncontrollable Variables That Affect the Hospitality Industry. [Online] Available at: https://smallbusiness.chron.com/uncontrollable-variables-affect-hospitality-industry-38795.html [Accessed 22 May 2023].</w:t>
      </w:r>
    </w:p>
    <w:p w14:paraId="05299D27" w14:textId="77777777" w:rsidR="00E5707E" w:rsidRPr="00C350D8" w:rsidRDefault="00E5707E" w:rsidP="00C350D8">
      <w:pPr>
        <w:spacing w:line="480" w:lineRule="auto"/>
        <w:rPr>
          <w:rFonts w:cs="Times New Roman"/>
        </w:rPr>
      </w:pPr>
      <w:r w:rsidRPr="00C350D8">
        <w:rPr>
          <w:rFonts w:cs="Times New Roman"/>
        </w:rPr>
        <w:t>Plaza, T., (2023). Hotel Plaza-Times Square. [Online] Available at: https://www.theplazany.com/ [Accessed 22 May 2023].</w:t>
      </w:r>
    </w:p>
    <w:p w14:paraId="287E9AA4" w14:textId="77777777" w:rsidR="00E5707E" w:rsidRPr="00C350D8" w:rsidRDefault="00E5707E" w:rsidP="00C350D8">
      <w:pPr>
        <w:spacing w:line="480" w:lineRule="auto"/>
        <w:rPr>
          <w:rFonts w:cs="Times New Roman"/>
        </w:rPr>
      </w:pPr>
      <w:r w:rsidRPr="00C350D8">
        <w:rPr>
          <w:rFonts w:cs="Times New Roman"/>
        </w:rPr>
        <w:t xml:space="preserve">Schrock, G., Doussard, M., Wolf-Powers, L., Marotta, S. and Eisenburger, M., 2019. Appetite for growth: Challenges to scale for food and beverage makers in three US cities. Economic Development Quarterly, 33(1). </w:t>
      </w:r>
    </w:p>
    <w:p w14:paraId="1BFF4545"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Subramaniam, Collier, P., Phang, M., &amp; Burke, G. (2011). The effects of perceived business uncertainty, external consultants and risk management on organisational outcomes. Journal of Accounting &amp; Organizational Change, 7(2), 132–157.</w:t>
      </w:r>
    </w:p>
    <w:p w14:paraId="2B112AAE" w14:textId="77777777" w:rsidR="00E5707E" w:rsidRPr="00C350D8" w:rsidRDefault="00E5707E" w:rsidP="00C350D8">
      <w:pPr>
        <w:spacing w:line="480" w:lineRule="auto"/>
        <w:rPr>
          <w:rFonts w:cs="Times New Roman"/>
        </w:rPr>
      </w:pPr>
      <w:r w:rsidRPr="00C350D8">
        <w:rPr>
          <w:rFonts w:cs="Times New Roman"/>
        </w:rPr>
        <w:t xml:space="preserve">Tarleton, S., (2022). The Role </w:t>
      </w:r>
      <w:proofErr w:type="gramStart"/>
      <w:r w:rsidRPr="00C350D8">
        <w:rPr>
          <w:rFonts w:cs="Times New Roman"/>
        </w:rPr>
        <w:t>Of</w:t>
      </w:r>
      <w:proofErr w:type="gramEnd"/>
      <w:r w:rsidRPr="00C350D8">
        <w:rPr>
          <w:rFonts w:cs="Times New Roman"/>
        </w:rPr>
        <w:t xml:space="preserve"> Marketing In Today’s Executive Decision-Making Ecosystem. [Online] Available at: https://www.forbes.com/sites/forbescommunicationscouncil/2022/10/05/the-role-of-marketing-in-todays-executive-decision-making-ecosystem/?sh=356b6de2115a [Accessed 22 May 2023].</w:t>
      </w:r>
    </w:p>
    <w:p w14:paraId="4C9F1B0B" w14:textId="77777777" w:rsidR="00E5707E" w:rsidRPr="00C350D8" w:rsidRDefault="00E5707E" w:rsidP="00C350D8">
      <w:pPr>
        <w:spacing w:line="480" w:lineRule="auto"/>
        <w:rPr>
          <w:rFonts w:cs="Times New Roman"/>
          <w:lang w:eastAsia="en-IN"/>
        </w:rPr>
      </w:pPr>
      <w:r w:rsidRPr="00C350D8">
        <w:rPr>
          <w:rFonts w:cs="Times New Roman"/>
          <w:lang w:eastAsia="en-IN"/>
        </w:rPr>
        <w:t>trade.gov, (2022). Travel &amp; Tourism Industry. [Online] Available at: https://www.trade.gov/country-commercial-guides/united-kingdom-travel-tourism [Accessed 21 May 2023].</w:t>
      </w:r>
    </w:p>
    <w:p w14:paraId="0EDD59EE" w14:textId="77777777" w:rsidR="00E5707E" w:rsidRPr="00C350D8" w:rsidRDefault="00E5707E" w:rsidP="00C350D8">
      <w:pPr>
        <w:spacing w:line="480" w:lineRule="auto"/>
        <w:rPr>
          <w:rFonts w:cs="Times New Roman"/>
        </w:rPr>
      </w:pPr>
      <w:proofErr w:type="spellStart"/>
      <w:r w:rsidRPr="00C350D8">
        <w:rPr>
          <w:rFonts w:cs="Times New Roman"/>
        </w:rPr>
        <w:t>Tuomi</w:t>
      </w:r>
      <w:proofErr w:type="spellEnd"/>
      <w:r w:rsidRPr="00C350D8">
        <w:rPr>
          <w:rFonts w:cs="Times New Roman"/>
        </w:rPr>
        <w:t>, A., Tussyadiah, I.P. and Stienmetz, J., (2021). Applications and implications of service robots in hospitality. Cornell Hospitality Quarterly, 62(2).</w:t>
      </w:r>
    </w:p>
    <w:p w14:paraId="5CCFA646" w14:textId="77777777" w:rsidR="00E5707E" w:rsidRPr="00C350D8" w:rsidRDefault="00E5707E" w:rsidP="00C350D8">
      <w:pPr>
        <w:spacing w:line="480" w:lineRule="auto"/>
        <w:rPr>
          <w:rFonts w:cs="Times New Roman"/>
        </w:rPr>
      </w:pPr>
      <w:r w:rsidRPr="00C350D8">
        <w:rPr>
          <w:rFonts w:cs="Times New Roman"/>
        </w:rPr>
        <w:lastRenderedPageBreak/>
        <w:t>Valentin, M. and O’Neill, J.W., (2019). The value of location for urban hotels. Cornell Hospitality Quarterly, 60(1), pp.5-24.</w:t>
      </w:r>
    </w:p>
    <w:p w14:paraId="252AA8B8" w14:textId="77777777" w:rsidR="00E5707E" w:rsidRPr="00C350D8" w:rsidRDefault="00E5707E" w:rsidP="00C350D8">
      <w:pPr>
        <w:spacing w:line="480" w:lineRule="auto"/>
        <w:rPr>
          <w:rFonts w:cs="Times New Roman"/>
        </w:rPr>
      </w:pPr>
      <w:proofErr w:type="spellStart"/>
      <w:r w:rsidRPr="00C350D8">
        <w:rPr>
          <w:rFonts w:cs="Times New Roman"/>
        </w:rPr>
        <w:t>Viglia</w:t>
      </w:r>
      <w:proofErr w:type="spellEnd"/>
      <w:r w:rsidRPr="00C350D8">
        <w:rPr>
          <w:rFonts w:cs="Times New Roman"/>
        </w:rPr>
        <w:t>, G. and Dolnicar, S., (2020). A review of experiments in tourism and hospitality. Annals of Tourism Research, 80.</w:t>
      </w:r>
    </w:p>
    <w:p w14:paraId="709753C9"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Whittington, R. and Molloy E. (2005) HR’s role in organisation: shaping change. Research report. London: Chartered Institute of Personnel and Development.</w:t>
      </w:r>
    </w:p>
    <w:p w14:paraId="78764804" w14:textId="77777777" w:rsidR="00E5707E" w:rsidRPr="00C350D8" w:rsidRDefault="00E5707E" w:rsidP="00C350D8">
      <w:pPr>
        <w:spacing w:line="480" w:lineRule="auto"/>
        <w:rPr>
          <w:rFonts w:eastAsia="Times New Roman" w:cs="Times New Roman"/>
          <w:kern w:val="0"/>
          <w:szCs w:val="24"/>
          <w:lang w:eastAsia="en-IN"/>
          <w14:ligatures w14:val="none"/>
        </w:rPr>
      </w:pPr>
      <w:r w:rsidRPr="00C350D8">
        <w:rPr>
          <w:rFonts w:eastAsia="Times New Roman" w:cs="Times New Roman"/>
          <w:color w:val="000000"/>
          <w:kern w:val="0"/>
          <w:szCs w:val="24"/>
          <w:lang w:eastAsia="en-IN"/>
          <w14:ligatures w14:val="none"/>
        </w:rPr>
        <w:t>Whittington, R. et al (2020) Exploring Strategy. Harlow: Pearson Education Limited.</w:t>
      </w:r>
    </w:p>
    <w:p w14:paraId="6CB5C759" w14:textId="77777777" w:rsidR="00E5707E" w:rsidRPr="00C350D8" w:rsidRDefault="00E5707E" w:rsidP="00C350D8">
      <w:pPr>
        <w:spacing w:line="480" w:lineRule="auto"/>
        <w:rPr>
          <w:rFonts w:cs="Times New Roman"/>
          <w:lang w:eastAsia="en-IN"/>
        </w:rPr>
      </w:pPr>
      <w:r w:rsidRPr="00C350D8">
        <w:rPr>
          <w:rFonts w:cs="Times New Roman"/>
          <w:lang w:eastAsia="en-IN"/>
        </w:rPr>
        <w:t>Woodruff, J., (2019). Reason to Use SWOT &amp; PESTLE Analysis. [Online] Available at: https://smallbusiness.chron.com/reason-use-swot-pestle-analysis-40810.html [Accessed 21 May 2023].</w:t>
      </w:r>
    </w:p>
    <w:p w14:paraId="3D82784F" w14:textId="77777777" w:rsidR="004C5EDA" w:rsidRDefault="004C5EDA" w:rsidP="004C5EDA">
      <w:pPr>
        <w:spacing w:line="480" w:lineRule="auto"/>
      </w:pPr>
    </w:p>
    <w:p w14:paraId="43B72B22" w14:textId="1F0FD411" w:rsidR="00E95F3E" w:rsidRDefault="00E95F3E" w:rsidP="004C5EDA">
      <w:pPr>
        <w:spacing w:line="480" w:lineRule="auto"/>
      </w:pPr>
    </w:p>
    <w:p w14:paraId="2FC4A533" w14:textId="77777777" w:rsidR="00E95F3E" w:rsidRDefault="00E95F3E" w:rsidP="004C5EDA">
      <w:pPr>
        <w:spacing w:line="480" w:lineRule="auto"/>
      </w:pPr>
    </w:p>
    <w:sectPr w:rsidR="00E95F3E" w:rsidSect="00E02B13">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45848" w14:textId="77777777" w:rsidR="0012088A" w:rsidRDefault="0012088A">
      <w:pPr>
        <w:spacing w:after="0" w:line="240" w:lineRule="auto"/>
      </w:pPr>
      <w:r>
        <w:separator/>
      </w:r>
    </w:p>
  </w:endnote>
  <w:endnote w:type="continuationSeparator" w:id="0">
    <w:p w14:paraId="33EC742B" w14:textId="77777777" w:rsidR="0012088A" w:rsidRDefault="00120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2053840594"/>
      <w:docPartObj>
        <w:docPartGallery w:val="Page Numbers (Bottom of Page)"/>
        <w:docPartUnique/>
      </w:docPartObj>
    </w:sdtPr>
    <w:sdtContent>
      <w:sdt>
        <w:sdtPr>
          <w:rPr>
            <w:b/>
            <w:bCs/>
          </w:rPr>
          <w:id w:val="-1769616900"/>
          <w:docPartObj>
            <w:docPartGallery w:val="Page Numbers (Top of Page)"/>
            <w:docPartUnique/>
          </w:docPartObj>
        </w:sdtPr>
        <w:sdtContent>
          <w:p w14:paraId="5CC123F1" w14:textId="37513E2A" w:rsidR="00E02B13" w:rsidRPr="00E02B13" w:rsidRDefault="00000000">
            <w:pPr>
              <w:pStyle w:val="Footer"/>
              <w:jc w:val="right"/>
              <w:rPr>
                <w:b/>
                <w:bCs/>
              </w:rPr>
            </w:pPr>
            <w:r w:rsidRPr="00E02B13">
              <w:rPr>
                <w:b/>
                <w:bCs/>
              </w:rPr>
              <w:t xml:space="preserve">Page </w:t>
            </w:r>
            <w:r w:rsidRPr="00E02B13">
              <w:rPr>
                <w:b/>
                <w:bCs/>
                <w:szCs w:val="24"/>
              </w:rPr>
              <w:fldChar w:fldCharType="begin"/>
            </w:r>
            <w:r w:rsidRPr="00E02B13">
              <w:rPr>
                <w:b/>
                <w:bCs/>
              </w:rPr>
              <w:instrText xml:space="preserve"> PAGE </w:instrText>
            </w:r>
            <w:r w:rsidRPr="00E02B13">
              <w:rPr>
                <w:b/>
                <w:bCs/>
                <w:szCs w:val="24"/>
              </w:rPr>
              <w:fldChar w:fldCharType="separate"/>
            </w:r>
            <w:r w:rsidRPr="00E02B13">
              <w:rPr>
                <w:b/>
                <w:bCs/>
                <w:noProof/>
              </w:rPr>
              <w:t>2</w:t>
            </w:r>
            <w:r w:rsidRPr="00E02B13">
              <w:rPr>
                <w:b/>
                <w:bCs/>
                <w:szCs w:val="24"/>
              </w:rPr>
              <w:fldChar w:fldCharType="end"/>
            </w:r>
            <w:r w:rsidRPr="00E02B13">
              <w:rPr>
                <w:b/>
                <w:bCs/>
              </w:rPr>
              <w:t xml:space="preserve"> of </w:t>
            </w:r>
            <w:r w:rsidRPr="00E02B13">
              <w:rPr>
                <w:b/>
                <w:bCs/>
                <w:szCs w:val="24"/>
              </w:rPr>
              <w:fldChar w:fldCharType="begin"/>
            </w:r>
            <w:r w:rsidRPr="00E02B13">
              <w:rPr>
                <w:b/>
                <w:bCs/>
              </w:rPr>
              <w:instrText xml:space="preserve"> NUMPAGES  </w:instrText>
            </w:r>
            <w:r w:rsidRPr="00E02B13">
              <w:rPr>
                <w:b/>
                <w:bCs/>
                <w:szCs w:val="24"/>
              </w:rPr>
              <w:fldChar w:fldCharType="separate"/>
            </w:r>
            <w:r w:rsidRPr="00E02B13">
              <w:rPr>
                <w:b/>
                <w:bCs/>
                <w:noProof/>
              </w:rPr>
              <w:t>2</w:t>
            </w:r>
            <w:r w:rsidRPr="00E02B13">
              <w:rPr>
                <w:b/>
                <w:bCs/>
                <w:szCs w:val="24"/>
              </w:rPr>
              <w:fldChar w:fldCharType="end"/>
            </w:r>
          </w:p>
        </w:sdtContent>
      </w:sdt>
    </w:sdtContent>
  </w:sdt>
  <w:p w14:paraId="3A6AB6E8" w14:textId="77777777" w:rsidR="00E02B13" w:rsidRPr="00E02B13" w:rsidRDefault="00E02B1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A84D7" w14:textId="77777777" w:rsidR="0012088A" w:rsidRDefault="0012088A">
      <w:pPr>
        <w:spacing w:after="0" w:line="240" w:lineRule="auto"/>
      </w:pPr>
      <w:r>
        <w:separator/>
      </w:r>
    </w:p>
  </w:footnote>
  <w:footnote w:type="continuationSeparator" w:id="0">
    <w:p w14:paraId="09F75BAB" w14:textId="77777777" w:rsidR="0012088A" w:rsidRDefault="001208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2F597" w14:textId="0AE4EB61" w:rsidR="00E02B13" w:rsidRPr="00E02B13" w:rsidRDefault="00000000" w:rsidP="00E02B13">
    <w:pPr>
      <w:pStyle w:val="Header"/>
      <w:jc w:val="right"/>
      <w:rPr>
        <w:b/>
        <w:bCs/>
      </w:rPr>
    </w:pPr>
    <w:r w:rsidRPr="00E02B13">
      <w:rPr>
        <w:b/>
        <w:bC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04C62"/>
    <w:multiLevelType w:val="hybridMultilevel"/>
    <w:tmpl w:val="477AA9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B671D47"/>
    <w:multiLevelType w:val="hybridMultilevel"/>
    <w:tmpl w:val="BA76F584"/>
    <w:lvl w:ilvl="0" w:tplc="C616BD06">
      <w:start w:val="1"/>
      <w:numFmt w:val="decimal"/>
      <w:lvlText w:val="%1."/>
      <w:lvlJc w:val="left"/>
      <w:pPr>
        <w:ind w:left="720" w:hanging="360"/>
      </w:pPr>
    </w:lvl>
    <w:lvl w:ilvl="1" w:tplc="34E45FE0" w:tentative="1">
      <w:start w:val="1"/>
      <w:numFmt w:val="lowerLetter"/>
      <w:lvlText w:val="%2."/>
      <w:lvlJc w:val="left"/>
      <w:pPr>
        <w:ind w:left="1440" w:hanging="360"/>
      </w:pPr>
    </w:lvl>
    <w:lvl w:ilvl="2" w:tplc="7F382482" w:tentative="1">
      <w:start w:val="1"/>
      <w:numFmt w:val="lowerRoman"/>
      <w:lvlText w:val="%3."/>
      <w:lvlJc w:val="right"/>
      <w:pPr>
        <w:ind w:left="2160" w:hanging="180"/>
      </w:pPr>
    </w:lvl>
    <w:lvl w:ilvl="3" w:tplc="19B6DEA6" w:tentative="1">
      <w:start w:val="1"/>
      <w:numFmt w:val="decimal"/>
      <w:lvlText w:val="%4."/>
      <w:lvlJc w:val="left"/>
      <w:pPr>
        <w:ind w:left="2880" w:hanging="360"/>
      </w:pPr>
    </w:lvl>
    <w:lvl w:ilvl="4" w:tplc="144AC47A" w:tentative="1">
      <w:start w:val="1"/>
      <w:numFmt w:val="lowerLetter"/>
      <w:lvlText w:val="%5."/>
      <w:lvlJc w:val="left"/>
      <w:pPr>
        <w:ind w:left="3600" w:hanging="360"/>
      </w:pPr>
    </w:lvl>
    <w:lvl w:ilvl="5" w:tplc="110C51E8" w:tentative="1">
      <w:start w:val="1"/>
      <w:numFmt w:val="lowerRoman"/>
      <w:lvlText w:val="%6."/>
      <w:lvlJc w:val="right"/>
      <w:pPr>
        <w:ind w:left="4320" w:hanging="180"/>
      </w:pPr>
    </w:lvl>
    <w:lvl w:ilvl="6" w:tplc="C406B908" w:tentative="1">
      <w:start w:val="1"/>
      <w:numFmt w:val="decimal"/>
      <w:lvlText w:val="%7."/>
      <w:lvlJc w:val="left"/>
      <w:pPr>
        <w:ind w:left="5040" w:hanging="360"/>
      </w:pPr>
    </w:lvl>
    <w:lvl w:ilvl="7" w:tplc="D9C29A1E" w:tentative="1">
      <w:start w:val="1"/>
      <w:numFmt w:val="lowerLetter"/>
      <w:lvlText w:val="%8."/>
      <w:lvlJc w:val="left"/>
      <w:pPr>
        <w:ind w:left="5760" w:hanging="360"/>
      </w:pPr>
    </w:lvl>
    <w:lvl w:ilvl="8" w:tplc="1BEC6DB2" w:tentative="1">
      <w:start w:val="1"/>
      <w:numFmt w:val="lowerRoman"/>
      <w:lvlText w:val="%9."/>
      <w:lvlJc w:val="right"/>
      <w:pPr>
        <w:ind w:left="6480" w:hanging="180"/>
      </w:pPr>
    </w:lvl>
  </w:abstractNum>
  <w:num w:numId="1" w16cid:durableId="776218875">
    <w:abstractNumId w:val="1"/>
  </w:num>
  <w:num w:numId="2" w16cid:durableId="1533883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BAB"/>
    <w:rsid w:val="00022C77"/>
    <w:rsid w:val="00080B38"/>
    <w:rsid w:val="000877BC"/>
    <w:rsid w:val="000E1587"/>
    <w:rsid w:val="0012088A"/>
    <w:rsid w:val="001C6A10"/>
    <w:rsid w:val="001F2BAB"/>
    <w:rsid w:val="0025091F"/>
    <w:rsid w:val="002C027F"/>
    <w:rsid w:val="00317A55"/>
    <w:rsid w:val="00375B54"/>
    <w:rsid w:val="003F12B4"/>
    <w:rsid w:val="00444315"/>
    <w:rsid w:val="004C5EDA"/>
    <w:rsid w:val="005F10B3"/>
    <w:rsid w:val="0064594A"/>
    <w:rsid w:val="00691308"/>
    <w:rsid w:val="006F1AFB"/>
    <w:rsid w:val="007117EE"/>
    <w:rsid w:val="00762D4A"/>
    <w:rsid w:val="007C644D"/>
    <w:rsid w:val="00840302"/>
    <w:rsid w:val="008A084A"/>
    <w:rsid w:val="0090740A"/>
    <w:rsid w:val="00953EB4"/>
    <w:rsid w:val="00977013"/>
    <w:rsid w:val="0099152A"/>
    <w:rsid w:val="009D3CB7"/>
    <w:rsid w:val="009E7B63"/>
    <w:rsid w:val="00A049D8"/>
    <w:rsid w:val="00A839C4"/>
    <w:rsid w:val="00B26822"/>
    <w:rsid w:val="00B465D7"/>
    <w:rsid w:val="00B8300C"/>
    <w:rsid w:val="00C350D8"/>
    <w:rsid w:val="00C3760D"/>
    <w:rsid w:val="00C74A8B"/>
    <w:rsid w:val="00CD3033"/>
    <w:rsid w:val="00D870DE"/>
    <w:rsid w:val="00D95387"/>
    <w:rsid w:val="00DC2D1C"/>
    <w:rsid w:val="00E02B13"/>
    <w:rsid w:val="00E5707E"/>
    <w:rsid w:val="00E95F3E"/>
    <w:rsid w:val="00EB5B83"/>
    <w:rsid w:val="00F050F8"/>
    <w:rsid w:val="00F32EAA"/>
    <w:rsid w:val="00F65AFE"/>
    <w:rsid w:val="00F9603A"/>
    <w:rsid w:val="00FD48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EC1F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B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50F8"/>
    <w:pPr>
      <w:keepNext/>
      <w:keepLines/>
      <w:spacing w:before="240" w:after="0" w:line="48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F050F8"/>
    <w:pPr>
      <w:keepNext/>
      <w:keepLines/>
      <w:spacing w:before="40" w:after="0" w:line="480" w:lineRule="auto"/>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0F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050F8"/>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1F2BAB"/>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NoSpacing">
    <w:name w:val="No Spacing"/>
    <w:uiPriority w:val="1"/>
    <w:qFormat/>
    <w:rsid w:val="00B465D7"/>
    <w:pPr>
      <w:spacing w:after="0" w:line="240" w:lineRule="auto"/>
      <w:jc w:val="both"/>
    </w:pPr>
    <w:rPr>
      <w:rFonts w:ascii="Times New Roman" w:hAnsi="Times New Roman"/>
      <w:sz w:val="24"/>
    </w:rPr>
  </w:style>
  <w:style w:type="paragraph" w:styleId="Bibliography">
    <w:name w:val="Bibliography"/>
    <w:basedOn w:val="Normal"/>
    <w:next w:val="Normal"/>
    <w:uiPriority w:val="37"/>
    <w:unhideWhenUsed/>
    <w:rsid w:val="00E95F3E"/>
  </w:style>
  <w:style w:type="character" w:styleId="Hyperlink">
    <w:name w:val="Hyperlink"/>
    <w:basedOn w:val="DefaultParagraphFont"/>
    <w:uiPriority w:val="99"/>
    <w:unhideWhenUsed/>
    <w:rsid w:val="00E95F3E"/>
    <w:rPr>
      <w:color w:val="0563C1" w:themeColor="hyperlink"/>
      <w:u w:val="single"/>
    </w:rPr>
  </w:style>
  <w:style w:type="character" w:styleId="UnresolvedMention">
    <w:name w:val="Unresolved Mention"/>
    <w:basedOn w:val="DefaultParagraphFont"/>
    <w:uiPriority w:val="99"/>
    <w:semiHidden/>
    <w:unhideWhenUsed/>
    <w:rsid w:val="00E95F3E"/>
    <w:rPr>
      <w:color w:val="605E5C"/>
      <w:shd w:val="clear" w:color="auto" w:fill="E1DFDD"/>
    </w:rPr>
  </w:style>
  <w:style w:type="paragraph" w:styleId="ListParagraph">
    <w:name w:val="List Paragraph"/>
    <w:basedOn w:val="Normal"/>
    <w:uiPriority w:val="34"/>
    <w:qFormat/>
    <w:rsid w:val="00E95F3E"/>
    <w:pPr>
      <w:ind w:left="720"/>
      <w:contextualSpacing/>
    </w:pPr>
  </w:style>
  <w:style w:type="paragraph" w:styleId="Header">
    <w:name w:val="header"/>
    <w:basedOn w:val="Normal"/>
    <w:link w:val="HeaderChar"/>
    <w:uiPriority w:val="99"/>
    <w:unhideWhenUsed/>
    <w:rsid w:val="00E02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B13"/>
    <w:rPr>
      <w:rFonts w:ascii="Times New Roman" w:hAnsi="Times New Roman"/>
      <w:sz w:val="24"/>
    </w:rPr>
  </w:style>
  <w:style w:type="paragraph" w:styleId="Footer">
    <w:name w:val="footer"/>
    <w:basedOn w:val="Normal"/>
    <w:link w:val="FooterChar"/>
    <w:uiPriority w:val="99"/>
    <w:unhideWhenUsed/>
    <w:rsid w:val="00E02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B13"/>
    <w:rPr>
      <w:rFonts w:ascii="Times New Roman" w:hAnsi="Times New Roman"/>
      <w:sz w:val="24"/>
    </w:rPr>
  </w:style>
  <w:style w:type="paragraph" w:styleId="TOCHeading">
    <w:name w:val="TOC Heading"/>
    <w:basedOn w:val="Heading1"/>
    <w:next w:val="Normal"/>
    <w:uiPriority w:val="39"/>
    <w:unhideWhenUsed/>
    <w:qFormat/>
    <w:rsid w:val="00C350D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350D8"/>
    <w:pPr>
      <w:spacing w:after="100"/>
    </w:pPr>
  </w:style>
  <w:style w:type="paragraph" w:styleId="TOC2">
    <w:name w:val="toc 2"/>
    <w:basedOn w:val="Normal"/>
    <w:next w:val="Normal"/>
    <w:autoRedefine/>
    <w:uiPriority w:val="39"/>
    <w:unhideWhenUsed/>
    <w:rsid w:val="00C350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7353">
      <w:bodyDiv w:val="1"/>
      <w:marLeft w:val="0"/>
      <w:marRight w:val="0"/>
      <w:marTop w:val="0"/>
      <w:marBottom w:val="0"/>
      <w:divBdr>
        <w:top w:val="none" w:sz="0" w:space="0" w:color="auto"/>
        <w:left w:val="none" w:sz="0" w:space="0" w:color="auto"/>
        <w:bottom w:val="none" w:sz="0" w:space="0" w:color="auto"/>
        <w:right w:val="none" w:sz="0" w:space="0" w:color="auto"/>
      </w:divBdr>
    </w:div>
    <w:div w:id="192697397">
      <w:bodyDiv w:val="1"/>
      <w:marLeft w:val="0"/>
      <w:marRight w:val="0"/>
      <w:marTop w:val="0"/>
      <w:marBottom w:val="0"/>
      <w:divBdr>
        <w:top w:val="none" w:sz="0" w:space="0" w:color="auto"/>
        <w:left w:val="none" w:sz="0" w:space="0" w:color="auto"/>
        <w:bottom w:val="none" w:sz="0" w:space="0" w:color="auto"/>
        <w:right w:val="none" w:sz="0" w:space="0" w:color="auto"/>
      </w:divBdr>
    </w:div>
    <w:div w:id="724983844">
      <w:bodyDiv w:val="1"/>
      <w:marLeft w:val="0"/>
      <w:marRight w:val="0"/>
      <w:marTop w:val="0"/>
      <w:marBottom w:val="0"/>
      <w:divBdr>
        <w:top w:val="none" w:sz="0" w:space="0" w:color="auto"/>
        <w:left w:val="none" w:sz="0" w:space="0" w:color="auto"/>
        <w:bottom w:val="none" w:sz="0" w:space="0" w:color="auto"/>
        <w:right w:val="none" w:sz="0" w:space="0" w:color="auto"/>
      </w:divBdr>
    </w:div>
    <w:div w:id="771557030">
      <w:bodyDiv w:val="1"/>
      <w:marLeft w:val="0"/>
      <w:marRight w:val="0"/>
      <w:marTop w:val="0"/>
      <w:marBottom w:val="0"/>
      <w:divBdr>
        <w:top w:val="none" w:sz="0" w:space="0" w:color="auto"/>
        <w:left w:val="none" w:sz="0" w:space="0" w:color="auto"/>
        <w:bottom w:val="none" w:sz="0" w:space="0" w:color="auto"/>
        <w:right w:val="none" w:sz="0" w:space="0" w:color="auto"/>
      </w:divBdr>
    </w:div>
    <w:div w:id="880745834">
      <w:bodyDiv w:val="1"/>
      <w:marLeft w:val="0"/>
      <w:marRight w:val="0"/>
      <w:marTop w:val="0"/>
      <w:marBottom w:val="0"/>
      <w:divBdr>
        <w:top w:val="none" w:sz="0" w:space="0" w:color="auto"/>
        <w:left w:val="none" w:sz="0" w:space="0" w:color="auto"/>
        <w:bottom w:val="none" w:sz="0" w:space="0" w:color="auto"/>
        <w:right w:val="none" w:sz="0" w:space="0" w:color="auto"/>
      </w:divBdr>
    </w:div>
    <w:div w:id="168925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Chr203</b:Tag>
    <b:SourceType>InternetSite</b:SourceType>
    <b:Guid>{17CF9812-88BC-4FC8-9529-1AB9EBBE0B72}</b:Guid>
    <b:Author>
      <b:Author>
        <b:Corporate>Chron</b:Corporate>
      </b:Author>
    </b:Author>
    <b:Title>How to Manage Hotels Effectively</b:Title>
    <b:Year>2020</b:Year>
    <b:YearAccessed>2023</b:YearAccessed>
    <b:MonthAccessed>may</b:MonthAccessed>
    <b:DayAccessed>20</b:DayAccessed>
    <b:URL>https://smallbusiness.chron.com/manage-hotels-effectively-46433.html</b:URL>
    <b:RefOrder>1</b:RefOrder>
  </b:Source>
  <b:Source>
    <b:Tag>Ste211</b:Tag>
    <b:SourceType>InternetSite</b:SourceType>
    <b:Guid>{0B152382-8F1F-4D71-9903-1AF7C94D80EA}</b:Guid>
    <b:Author>
      <b:Author>
        <b:NameList>
          <b:Person>
            <b:Last>Milano</b:Last>
            <b:First>Steve</b:First>
          </b:Person>
        </b:NameList>
      </b:Author>
    </b:Author>
    <b:Title>The Definition of Sustainable Business Practices</b:Title>
    <b:Year>2021</b:Year>
    <b:YearAccessed>2023</b:YearAccessed>
    <b:MonthAccessed>May</b:MonthAccessed>
    <b:DayAccessed>20</b:DayAccessed>
    <b:URL>https://smallbusiness.chron.com/definition-sustainable-business-practices-18748.html</b:URL>
    <b:RefOrder>2</b:RefOrder>
  </b:Source>
  <b:Source>
    <b:Tag>Lis191</b:Tag>
    <b:SourceType>InternetSite</b:SourceType>
    <b:Guid>{104BC14B-C9F8-4898-8B62-55AC40AF2A71}</b:Guid>
    <b:Author>
      <b:Author>
        <b:NameList>
          <b:Person>
            <b:Last>McQuerrey</b:Last>
            <b:First>Lisa</b:First>
          </b:Person>
        </b:NameList>
      </b:Author>
    </b:Author>
    <b:Title>Why Is Customer Service Important to an Organization?</b:Title>
    <b:Year>2019</b:Year>
    <b:YearAccessed>2023</b:YearAccessed>
    <b:MonthAccessed>May</b:MonthAccessed>
    <b:DayAccessed>21</b:DayAccessed>
    <b:URL>https://smallbusiness.chron.com/customer-service-important-organization-2050.html</b:URL>
    <b:RefOrder>3</b:RefOrder>
  </b:Source>
  <b:Source>
    <b:Tag>Ada22</b:Tag>
    <b:SourceType>InternetSite</b:SourceType>
    <b:Guid>{05C689C1-F742-4C0F-AD11-7DD4E30C3FC1}</b:Guid>
    <b:Author>
      <b:Author>
        <b:NameList>
          <b:Person>
            <b:Last>Morganstern</b:Last>
            <b:First>Adam</b:First>
          </b:Person>
        </b:NameList>
      </b:Author>
    </b:Author>
    <b:Title>Stylish Hotels And Culinary Delights Revitalize Hollywood’s ‘Vinyl District’</b:Title>
    <b:Year>2022</b:Year>
    <b:YearAccessed>2023</b:YearAccessed>
    <b:MonthAccessed>May</b:MonthAccessed>
    <b:DayAccessed>21</b:DayAccessed>
    <b:URL>https://www.forbes.com/sites/adammorganstern/2022/11/04/stylish-hotels-and-culinary-delights-revitalize-hollywoods-vinyl-district/?sh=7377fafe3e4a</b:URL>
    <b:RefOrder>4</b:RefOrder>
  </b:Source>
  <b:Source>
    <b:Tag>Cou221</b:Tag>
    <b:SourceType>InternetSite</b:SourceType>
    <b:Guid>{7C84DAD5-ED3A-47DB-AA4B-7F78BE6CD64E}</b:Guid>
    <b:Author>
      <b:Author>
        <b:NameList>
          <b:Person>
            <b:Last>Jeffries</b:Last>
            <b:First>Courtney</b:First>
          </b:Person>
        </b:NameList>
      </b:Author>
    </b:Author>
    <b:Title>How Ever-Evolving Fan Experiences Are Paving The Way To A New Event Industry</b:Title>
    <b:Year>2022</b:Year>
    <b:YearAccessed>2023</b:YearAccessed>
    <b:MonthAccessed>May</b:MonthAccessed>
    <b:DayAccessed>21</b:DayAccessed>
    <b:URL>https://www.forbes.com/sites/forbesbusinesscouncil/2022/08/25/how-ever-evolving-fan-experiences-are-paving-the-way-to-a-new-event-industry/?sh=61d97eb33656</b:URL>
    <b:RefOrder>5</b:RefOrder>
  </b:Source>
  <b:Source>
    <b:Tag>Jon19</b:Tag>
    <b:SourceType>InternetSite</b:SourceType>
    <b:Guid>{7F485409-EE83-472B-BF12-CFC5FCE29AF4}</b:Guid>
    <b:Author>
      <b:Author>
        <b:NameList>
          <b:Person>
            <b:Last>Maxim</b:Last>
            <b:First>Jonathan</b:First>
          </b:Person>
        </b:NameList>
      </b:Author>
    </b:Author>
    <b:Title>How To Plan, Launch And Fill Up Your Next Event In Six Hours</b:Title>
    <b:Year>2019</b:Year>
    <b:YearAccessed>2023</b:YearAccessed>
    <b:MonthAccessed>May</b:MonthAccessed>
    <b:DayAccessed>22</b:DayAccessed>
    <b:URL>https://www.forbes.com/sites/theyec/2019/12/23/how-to-plan-launch-and-fill-up-your-next-event-in-six-hours/?sh=738a3cbf7245</b:URL>
    <b:RefOrder>8</b:RefOrder>
  </b:Source>
  <b:Source>
    <b:Tag>Ste22</b:Tag>
    <b:SourceType>InternetSite</b:SourceType>
    <b:Guid>{BE1C2B8A-12DA-438E-B9AE-CBD3FD4184E2}</b:Guid>
    <b:Author>
      <b:Author>
        <b:NameList>
          <b:Person>
            <b:Last>Tarleton</b:Last>
            <b:First>Stephen</b:First>
          </b:Person>
        </b:NameList>
      </b:Author>
    </b:Author>
    <b:Title>The Role Of Marketing In Today’s Executive Decision-Making Ecosystem</b:Title>
    <b:Year>2022</b:Year>
    <b:YearAccessed>2023</b:YearAccessed>
    <b:MonthAccessed>May</b:MonthAccessed>
    <b:DayAccessed>22</b:DayAccessed>
    <b:URL>https://www.forbes.com/sites/forbescommunicationscouncil/2022/10/05/the-role-of-marketing-in-todays-executive-decision-making-ecosystem/?sh=356b6de2115a</b:URL>
    <b:RefOrder>9</b:RefOrder>
  </b:Source>
  <b:Source>
    <b:Tag>The23</b:Tag>
    <b:SourceType>InternetSite</b:SourceType>
    <b:Guid>{2E30666C-E85E-47AC-A5DF-C9B9D6868657}</b:Guid>
    <b:Author>
      <b:Author>
        <b:NameList>
          <b:Person>
            <b:Last>Plaza</b:Last>
            <b:First>The</b:First>
          </b:Person>
        </b:NameList>
      </b:Author>
    </b:Author>
    <b:Title>Hotel Plaza-Times Square</b:Title>
    <b:Year>2023</b:Year>
    <b:YearAccessed>2023</b:YearAccessed>
    <b:MonthAccessed>May</b:MonthAccessed>
    <b:DayAccessed>22</b:DayAccessed>
    <b:URL>https://www.theplazany.com/</b:URL>
    <b:RefOrder>7</b:RefOrder>
  </b:Source>
  <b:Source>
    <b:Tag>BBC2321</b:Tag>
    <b:SourceType>InternetSite</b:SourceType>
    <b:Guid>{F0026050-7BD0-4E0B-B44A-8EE93868F33E}</b:Guid>
    <b:Author>
      <b:Author>
        <b:Corporate>BBC</b:Corporate>
      </b:Author>
    </b:Author>
    <b:Title>Training</b:Title>
    <b:Year>2023</b:Year>
    <b:YearAccessed>2023</b:YearAccessed>
    <b:MonthAccessed>May</b:MonthAccessed>
    <b:DayAccessed>22</b:DayAccessed>
    <b:URL>https://www.bbc.co.uk/bitesize/guides/zh6cgwx/revision/1</b:URL>
    <b:RefOrder>10</b:RefOrder>
  </b:Source>
  <b:Source>
    <b:Tag>BBC2322</b:Tag>
    <b:SourceType>InternetSite</b:SourceType>
    <b:Guid>{BAC88939-AD64-4858-BADF-B4733CFF7F7C}</b:Guid>
    <b:Author>
      <b:Author>
        <b:Corporate>BBC</b:Corporate>
      </b:Author>
    </b:Author>
    <b:Title>Interpersonal skills and professional qualities</b:Title>
    <b:Year>2023</b:Year>
    <b:YearAccessed>2023</b:YearAccessed>
    <b:MonthAccessed>May</b:MonthAccessed>
    <b:DayAccessed>22</b:DayAccessed>
    <b:URL>https://www.bbc.co.uk/bitesize/guides/zvb9scw/revision/7</b:URL>
    <b:RefOrder>6</b:RefOrder>
  </b:Source>
  <b:Source>
    <b:Tag>Ali225</b:Tag>
    <b:SourceType>InternetSite</b:SourceType>
    <b:Guid>{82D3D2C2-382C-4DE9-A312-2B715A7621EC}</b:Guid>
    <b:Author>
      <b:Author>
        <b:NameList>
          <b:Person>
            <b:Last>Pennington</b:Last>
            <b:First>Alisha</b:First>
          </b:Person>
        </b:NameList>
      </b:Author>
    </b:Author>
    <b:Title>SWOT Analysis: The Most Overlooked Business Tool, And How To Use It</b:Title>
    <b:Year>2022</b:Year>
    <b:YearAccessed>2023</b:YearAccessed>
    <b:MonthAccessed>May</b:MonthAccessed>
    <b:DayAccessed>22</b:DayAccessed>
    <b:URL>https://www.forbes.com/sites/forbesbusinesscouncil/2022/02/24/swot-analysis-the-most-overlooked-business-tool-and-how-to-use-it/?sh=2fd4f836612a</b:URL>
    <b:RefOrder>1</b:RefOrder>
  </b:Source>
  <b:Source>
    <b:Tag>Jim19</b:Tag>
    <b:SourceType>InternetSite</b:SourceType>
    <b:Guid>{F27F4C99-A98F-4155-80F3-8588ECA2F0EC}</b:Guid>
    <b:Author>
      <b:Author>
        <b:NameList>
          <b:Person>
            <b:Last>Woodruff</b:Last>
            <b:First>Jim</b:First>
          </b:Person>
        </b:NameList>
      </b:Author>
    </b:Author>
    <b:Title>Reason to Use SWOT &amp; PESTLE Analysis</b:Title>
    <b:Year>2019</b:Year>
    <b:YearAccessed>2023</b:YearAccessed>
    <b:MonthAccessed>May</b:MonthAccessed>
    <b:DayAccessed>21</b:DayAccessed>
    <b:URL>https://smallbusiness.chron.com/reason-use-swot-pestle-analysis-40810.html</b:URL>
    <b:RefOrder>2</b:RefOrder>
  </b:Source>
  <b:Source>
    <b:Tag>Ric222</b:Tag>
    <b:SourceType>InternetSite</b:SourceType>
    <b:Guid>{2026DEDF-1B74-404E-9C5A-9845A1D11A56}</b:Guid>
    <b:Author>
      <b:Author>
        <b:NameList>
          <b:Person>
            <b:Last>Kestenbaum</b:Last>
            <b:First>Richard</b:First>
          </b:Person>
        </b:NameList>
      </b:Author>
    </b:Author>
    <b:Title>How Politics Influences Branding</b:Title>
    <b:Year>2022</b:Year>
    <b:YearAccessed>2023</b:YearAccessed>
    <b:MonthAccessed>May</b:MonthAccessed>
    <b:DayAccessed>22</b:DayAccessed>
    <b:URL>https://www.forbes.com/sites/richardkestenbaum/2022/09/13/how-politics-influences-branding/?sh=280ce8a44ca2</b:URL>
    <b:RefOrder>3</b:RefOrder>
  </b:Source>
  <b:Source>
    <b:Tag>tra22</b:Tag>
    <b:SourceType>InternetSite</b:SourceType>
    <b:Guid>{CD68CECC-6F50-422D-9D3C-03E7E04A6447}</b:Guid>
    <b:Author>
      <b:Author>
        <b:Corporate>trade.gov</b:Corporate>
      </b:Author>
    </b:Author>
    <b:Title>Travel &amp; Tourism Industry</b:Title>
    <b:Year>2022</b:Year>
    <b:YearAccessed>2023</b:YearAccessed>
    <b:MonthAccessed>May</b:MonthAccessed>
    <b:DayAccessed>21</b:DayAccessed>
    <b:URL>https://www.trade.gov/country-commercial-guides/united-kingdom-travel-tourism</b:URL>
    <b:RefOrder>4</b:RefOrder>
  </b:Source>
  <b:Source>
    <b:Tag>Din23</b:Tag>
    <b:SourceType>InternetSite</b:SourceType>
    <b:Guid>{AE0AF781-DA59-4146-A9B4-C77113226FFE}</b:Guid>
    <b:Author>
      <b:Author>
        <b:NameList>
          <b:Person>
            <b:Last>Karic</b:Last>
            <b:First>Dino</b:First>
          </b:Person>
        </b:NameList>
      </b:Author>
    </b:Author>
    <b:Title>Navigating Inflation And The Threat Of Stagflation: Strategies For The Hospitality Industry</b:Title>
    <b:Year>2023</b:Year>
    <b:YearAccessed>2023</b:YearAccessed>
    <b:MonthAccessed>May</b:MonthAccessed>
    <b:DayAccessed>21</b:DayAccessed>
    <b:URL>https://www.forbes.com/sites/forbesbusinesscouncil/2023/02/16/navigating-inflation-and-the-threat-of-stagflation-strategies-for-the-hospitality-industry/?sh=71381b8a6c05</b:URL>
    <b:RefOrder>5</b:RefOrder>
  </b:Source>
  <b:Source>
    <b:Tag>Lyn19</b:Tag>
    <b:SourceType>InternetSite</b:SourceType>
    <b:Guid>{7FA1629E-F8DF-4048-A711-5544C8FD92DC}</b:Guid>
    <b:Author>
      <b:Author>
        <b:NameList>
          <b:Person>
            <b:Last>Belcher</b:Last>
            <b:First>Lynda</b:First>
            <b:Middle>Moultry</b:Middle>
          </b:Person>
        </b:NameList>
      </b:Author>
    </b:Author>
    <b:Title>Customer Satisfaction in the Hospitality Industry</b:Title>
    <b:Year>2019</b:Year>
    <b:YearAccessed>2023</b:YearAccessed>
    <b:MonthAccessed>May</b:MonthAccessed>
    <b:DayAccessed>22</b:DayAccessed>
    <b:URL>https://smallbusiness.chron.com/customer-satisfaction-hospitality-industry-15722.html</b:URL>
    <b:RefOrder>6</b:RefOrder>
  </b:Source>
  <b:Source>
    <b:Tag>Sea19</b:Tag>
    <b:SourceType>InternetSite</b:SourceType>
    <b:Guid>{DE143E36-5EB8-4408-8F00-731D95B9D698}</b:Guid>
    <b:Author>
      <b:Author>
        <b:NameList>
          <b:Person>
            <b:Last>O’Neill</b:Last>
            <b:First>Sean</b:First>
          </b:Person>
        </b:NameList>
      </b:Author>
    </b:Author>
    <b:Title>Five tech-savvy hotel amenities</b:Title>
    <b:Year>2019</b:Year>
    <b:YearAccessed>2023</b:YearAccessed>
    <b:MonthAccessed>May</b:MonthAccessed>
    <b:DayAccessed>22</b:DayAccessed>
    <b:URL>https://www.bbc.com/travel/article/20121023-five-tech-savvy-hotel-amenities</b:URL>
    <b:RefOrder>7</b:RefOrder>
  </b:Source>
  <b:Source>
    <b:Tag>Lai19</b:Tag>
    <b:SourceType>InternetSite</b:SourceType>
    <b:Guid>{DFB9DE9C-C80D-473D-BE69-4E6561EBCF8E}</b:Guid>
    <b:Author>
      <b:Author>
        <b:NameList>
          <b:Person>
            <b:Last>Petersen</b:Last>
            <b:First>Lainie</b:First>
          </b:Person>
        </b:NameList>
      </b:Author>
    </b:Author>
    <b:Title>Uncontrollable Variables That Affect the Hospitality Industry</b:Title>
    <b:Year>2019</b:Year>
    <b:YearAccessed>2023</b:YearAccessed>
    <b:MonthAccessed>May</b:MonthAccessed>
    <b:DayAccessed>22</b:DayAccessed>
    <b:URL>https://smallbusiness.chron.com/uncontrollable-variables-affect-hospitality-industry-38795.html</b:URL>
    <b:RefOrder>8</b:RefOrder>
  </b:Source>
  <b:Source>
    <b:Tag>BBC2311</b:Tag>
    <b:SourceType>InternetSite</b:SourceType>
    <b:Guid>{DFFB9FD9-EB75-44C1-A3A8-823C124D5592}</b:Guid>
    <b:Author>
      <b:Author>
        <b:Corporate>BBC</b:Corporate>
      </b:Author>
    </b:Author>
    <b:Title>Strengths, Weaknesses, Opportunities, and Threats (SWOT) analysis</b:Title>
    <b:Year>2023</b:Year>
    <b:YearAccessed>2023</b:YearAccessed>
    <b:MonthAccessed>May</b:MonthAccessed>
    <b:DayAccessed>22</b:DayAccessed>
    <b:URL>https://www.bbc.co.uk/bitesize/guides/zkdc7nb/revision/5</b:URL>
    <b:RefOrder>9</b:RefOrder>
  </b:Source>
  <b:Source>
    <b:Tag>Ste221</b:Tag>
    <b:SourceType>InternetSite</b:SourceType>
    <b:Guid>{28DC158C-7750-4CC4-BA9B-F7AFB937C6DB}</b:Guid>
    <b:Author>
      <b:Author>
        <b:NameList>
          <b:Person>
            <b:Last>Milo</b:Last>
            <b:First>Steve</b:First>
          </b:Person>
        </b:NameList>
      </b:Author>
    </b:Author>
    <b:Title>Implementing Sustainability Into The Hospitality Industry</b:Title>
    <b:Year>2022</b:Year>
    <b:YearAccessed>2023</b:YearAccessed>
    <b:MonthAccessed>May</b:MonthAccessed>
    <b:DayAccessed>21</b:DayAccessed>
    <b:URL>https://www.forbes.com/sites/forbesbusinesscouncil/2022/09/29/implementing-sustainability-into-the-hospitality-industry/?sh=69ff2d496c30</b:URL>
    <b:RefOrder>10</b:RefOrder>
  </b:Source>
  <b:Source>
    <b:Tag>Bar181</b:Tag>
    <b:SourceType>InternetSite</b:SourceType>
    <b:Guid>{39A6C261-EAE7-4289-9FFB-AA999D10BC22}</b:Guid>
    <b:Author>
      <b:Author>
        <b:NameList>
          <b:Person>
            <b:Last>Bean-Mellinger</b:Last>
            <b:First>Barbara</b:First>
          </b:Person>
        </b:NameList>
      </b:Author>
    </b:Author>
    <b:Title>Safety &amp; Security Tips for Hotel Management</b:Title>
    <b:Year>2018</b:Year>
    <b:YearAccessed>2023</b:YearAccessed>
    <b:MonthAccessed>May</b:MonthAccessed>
    <b:DayAccessed>22</b:DayAccessed>
    <b:URL>https://work.chron.com/safety-security-tips-hotel-management-7983.html</b:URL>
    <b:RefOrder>11</b:RefOrder>
  </b:Source>
</b:Sources>
</file>

<file path=customXml/itemProps1.xml><?xml version="1.0" encoding="utf-8"?>
<ds:datastoreItem xmlns:ds="http://schemas.openxmlformats.org/officeDocument/2006/customXml" ds:itemID="{A2CCD7C8-CE0B-48BF-B3AA-5AFBA23C7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8156</Words>
  <Characters>46491</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2023-05-26T11:34:00Z</dcterms:created>
  <dcterms:modified xsi:type="dcterms:W3CDTF">2023-06-05T18:22:00Z</dcterms:modified>
</cp:coreProperties>
</file>