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26CAEE" w:rsidP="0EF91E30" w:rsidRDefault="2226CAEE" w14:paraId="46747E78" w14:textId="495155BB">
      <w:pPr>
        <w:pStyle w:val="Normal"/>
      </w:pPr>
      <w:r w:rsidR="2226CAEE">
        <w:rPr/>
        <w:t xml:space="preserve">Misba Hussain </w:t>
      </w:r>
    </w:p>
    <w:p w:rsidR="2226CAEE" w:rsidP="0EF91E30" w:rsidRDefault="2226CAEE" w14:paraId="066609C2" w14:textId="2C8A7E0D">
      <w:pPr>
        <w:pStyle w:val="Normal"/>
      </w:pPr>
      <w:r w:rsidR="2226CAEE">
        <w:rPr/>
        <w:t>2210068</w:t>
      </w:r>
    </w:p>
    <w:p w:rsidR="2226CAEE" w:rsidP="0EF91E30" w:rsidRDefault="2226CAEE" w14:paraId="1C9F33D3" w14:textId="2E06B838">
      <w:pPr>
        <w:pStyle w:val="Normal"/>
      </w:pPr>
      <w:r w:rsidR="2226CAEE">
        <w:rPr/>
        <w:t>LCHS4004</w:t>
      </w:r>
    </w:p>
    <w:p w:rsidR="62CCAE5B" w:rsidP="0EF91E30" w:rsidRDefault="62CCAE5B" w14:paraId="6FD27ED1" w14:textId="3B4B090B">
      <w:pPr>
        <w:pStyle w:val="Normal"/>
      </w:pPr>
      <w:r w:rsidR="62CCAE5B">
        <w:rPr/>
        <w:t>Introduction to public health</w:t>
      </w:r>
    </w:p>
    <w:p w:rsidR="421F20F4" w:rsidP="0EF91E30" w:rsidRDefault="421F20F4" w14:paraId="1CFE170E" w14:textId="13E6B831">
      <w:pPr>
        <w:pStyle w:val="Normal"/>
      </w:pPr>
      <w:r w:rsidR="421F20F4">
        <w:rPr/>
        <w:t xml:space="preserve">Kennedy </w:t>
      </w:r>
      <w:r w:rsidR="421F20F4">
        <w:rPr/>
        <w:t>obohwemu</w:t>
      </w:r>
    </w:p>
    <w:p w:rsidR="421F20F4" w:rsidP="0EF91E30" w:rsidRDefault="421F20F4" w14:paraId="31EC5B0A" w14:textId="1B760FD5">
      <w:pPr>
        <w:pStyle w:val="Normal"/>
      </w:pPr>
      <w:r w:rsidR="656FF365">
        <w:rPr/>
        <w:t>Assessment</w:t>
      </w:r>
      <w:r w:rsidR="421F20F4">
        <w:rPr/>
        <w:t xml:space="preserve"> </w:t>
      </w:r>
      <w:r w:rsidR="421F20F4">
        <w:rPr/>
        <w:t>component</w:t>
      </w:r>
      <w:r w:rsidR="421F20F4">
        <w:rPr/>
        <w:t xml:space="preserve"> 2- Major Health Issue</w:t>
      </w:r>
    </w:p>
    <w:p w:rsidR="0EF91E30" w:rsidP="0EF91E30" w:rsidRDefault="0EF91E30" w14:paraId="49680E36" w14:textId="33D56DDF">
      <w:pPr>
        <w:pStyle w:val="Normal"/>
      </w:pPr>
    </w:p>
    <w:p w:rsidR="2226CAEE" w:rsidP="0EF91E30" w:rsidRDefault="2226CAEE" w14:paraId="28245AD3" w14:textId="7E3F9925">
      <w:pPr>
        <w:pStyle w:val="Normal"/>
      </w:pPr>
      <w:r w:rsidR="2226CAEE">
        <w:rPr/>
        <w:t>I</w:t>
      </w:r>
      <w:r w:rsidR="2226CAEE">
        <w:rPr/>
        <w:t xml:space="preserve">NTRODUCTION </w:t>
      </w:r>
    </w:p>
    <w:p w:rsidR="77E387F7" w:rsidP="2824C466" w:rsidRDefault="77E387F7" w14:paraId="0D570330" w14:textId="3AAFAB3C">
      <w:pPr>
        <w:pStyle w:val="Normal"/>
        <w:rPr>
          <w:rFonts w:ascii="Arial Nova" w:hAnsi="Arial Nova" w:eastAsia="Arial Nova" w:cs="Arial Nova"/>
          <w:b w:val="0"/>
          <w:bCs w:val="0"/>
          <w:noProof w:val="0"/>
          <w:color w:val="auto"/>
          <w:sz w:val="22"/>
          <w:szCs w:val="22"/>
          <w:u w:val="none"/>
          <w:lang w:val="en-GB"/>
        </w:rPr>
      </w:pPr>
      <w:r w:rsidRPr="2824C466" w:rsidR="77E387F7">
        <w:rPr>
          <w:rFonts w:ascii="Arial Nova" w:hAnsi="Arial Nova" w:eastAsia="Arial Nova" w:cs="Arial Nova"/>
          <w:b w:val="0"/>
          <w:bCs w:val="0"/>
          <w:noProof w:val="0"/>
          <w:color w:val="auto"/>
          <w:sz w:val="22"/>
          <w:szCs w:val="22"/>
          <w:u w:val="none"/>
          <w:lang w:val="en-GB"/>
        </w:rPr>
        <w:t xml:space="preserve">In </w:t>
      </w:r>
      <w:r w:rsidRPr="2824C466" w:rsidR="4B9205A0">
        <w:rPr>
          <w:rFonts w:ascii="Arial Nova" w:hAnsi="Arial Nova" w:eastAsia="Arial Nova" w:cs="Arial Nova"/>
          <w:b w:val="0"/>
          <w:bCs w:val="0"/>
          <w:noProof w:val="0"/>
          <w:color w:val="auto"/>
          <w:sz w:val="22"/>
          <w:szCs w:val="22"/>
          <w:u w:val="none"/>
          <w:lang w:val="en-GB"/>
        </w:rPr>
        <w:t>this</w:t>
      </w:r>
      <w:r w:rsidRPr="2824C466" w:rsidR="77E387F7">
        <w:rPr>
          <w:rFonts w:ascii="Arial Nova" w:hAnsi="Arial Nova" w:eastAsia="Arial Nova" w:cs="Arial Nova"/>
          <w:b w:val="0"/>
          <w:bCs w:val="0"/>
          <w:noProof w:val="0"/>
          <w:color w:val="auto"/>
          <w:sz w:val="22"/>
          <w:szCs w:val="22"/>
          <w:u w:val="none"/>
          <w:lang w:val="en-GB"/>
        </w:rPr>
        <w:t xml:space="preserve"> essay we will be discussing </w:t>
      </w:r>
      <w:r w:rsidRPr="2824C466" w:rsidR="5E24D3E3">
        <w:rPr>
          <w:rFonts w:ascii="Arial Nova" w:hAnsi="Arial Nova" w:eastAsia="Arial Nova" w:cs="Arial Nova"/>
          <w:b w:val="0"/>
          <w:bCs w:val="0"/>
          <w:noProof w:val="0"/>
          <w:color w:val="auto"/>
          <w:sz w:val="22"/>
          <w:szCs w:val="22"/>
          <w:u w:val="none"/>
          <w:lang w:val="en-GB"/>
        </w:rPr>
        <w:t xml:space="preserve">Rotavirus </w:t>
      </w:r>
      <w:r w:rsidRPr="2824C466" w:rsidR="0D1B437B">
        <w:rPr>
          <w:rFonts w:ascii="Arial Nova" w:hAnsi="Arial Nova" w:eastAsia="Arial Nova" w:cs="Arial Nova"/>
          <w:b w:val="0"/>
          <w:bCs w:val="0"/>
          <w:noProof w:val="0"/>
          <w:color w:val="auto"/>
          <w:sz w:val="22"/>
          <w:szCs w:val="22"/>
          <w:u w:val="none"/>
          <w:lang w:val="en-GB"/>
        </w:rPr>
        <w:t xml:space="preserve">which </w:t>
      </w:r>
      <w:r w:rsidRPr="2824C466" w:rsidR="5E24D3E3">
        <w:rPr>
          <w:rFonts w:ascii="Arial Nova" w:hAnsi="Arial Nova" w:eastAsia="Arial Nova" w:cs="Arial Nova"/>
          <w:b w:val="0"/>
          <w:bCs w:val="0"/>
          <w:noProof w:val="0"/>
          <w:color w:val="auto"/>
          <w:sz w:val="22"/>
          <w:szCs w:val="22"/>
          <w:u w:val="none"/>
          <w:lang w:val="en-GB"/>
        </w:rPr>
        <w:t xml:space="preserve">is a highly infectious stomach bug that typically affects babies and young children, causing </w:t>
      </w:r>
      <w:hyperlink r:id="R10f3f97d1a1b468f">
        <w:r w:rsidRPr="2824C466" w:rsidR="5E24D3E3">
          <w:rPr>
            <w:rStyle w:val="Hyperlink"/>
            <w:rFonts w:ascii="Arial Nova" w:hAnsi="Arial Nova" w:eastAsia="Arial Nova" w:cs="Arial Nova"/>
            <w:b w:val="0"/>
            <w:bCs w:val="0"/>
            <w:noProof w:val="0"/>
            <w:color w:val="auto"/>
            <w:sz w:val="22"/>
            <w:szCs w:val="22"/>
            <w:u w:val="none"/>
            <w:lang w:val="en-GB"/>
          </w:rPr>
          <w:t>diarrhoea and vomiting</w:t>
        </w:r>
      </w:hyperlink>
      <w:r w:rsidRPr="2824C466" w:rsidR="5E24D3E3">
        <w:rPr>
          <w:rFonts w:ascii="Arial Nova" w:hAnsi="Arial Nova" w:eastAsia="Arial Nova" w:cs="Arial Nova"/>
          <w:b w:val="0"/>
          <w:bCs w:val="0"/>
          <w:noProof w:val="0"/>
          <w:color w:val="auto"/>
          <w:sz w:val="22"/>
          <w:szCs w:val="22"/>
          <w:u w:val="none"/>
          <w:lang w:val="en-GB"/>
        </w:rPr>
        <w:t xml:space="preserve">, tummy ache and </w:t>
      </w:r>
      <w:r w:rsidRPr="2824C466" w:rsidR="5E24D3E3">
        <w:rPr>
          <w:rFonts w:ascii="Arial Nova" w:hAnsi="Arial Nova" w:eastAsia="Arial Nova" w:cs="Arial Nova"/>
          <w:b w:val="0"/>
          <w:bCs w:val="0"/>
          <w:noProof w:val="0"/>
          <w:color w:val="auto"/>
          <w:sz w:val="22"/>
          <w:szCs w:val="22"/>
          <w:u w:val="none"/>
          <w:lang w:val="en-GB"/>
        </w:rPr>
        <w:t>a high temperature</w:t>
      </w:r>
      <w:r w:rsidRPr="2824C466" w:rsidR="5E24D3E3">
        <w:rPr>
          <w:rFonts w:ascii="Arial Nova" w:hAnsi="Arial Nova" w:eastAsia="Arial Nova" w:cs="Arial Nova"/>
          <w:b w:val="0"/>
          <w:bCs w:val="0"/>
          <w:noProof w:val="0"/>
          <w:color w:val="auto"/>
          <w:sz w:val="22"/>
          <w:szCs w:val="22"/>
          <w:u w:val="none"/>
          <w:lang w:val="en-GB"/>
        </w:rPr>
        <w:t>.</w:t>
      </w:r>
      <w:r w:rsidRPr="2824C466" w:rsidR="623DDD4E">
        <w:rPr>
          <w:rFonts w:ascii="Arial Nova" w:hAnsi="Arial Nova" w:eastAsia="Arial Nova" w:cs="Arial Nova"/>
          <w:b w:val="0"/>
          <w:bCs w:val="0"/>
          <w:noProof w:val="0"/>
          <w:color w:val="auto"/>
          <w:sz w:val="22"/>
          <w:szCs w:val="22"/>
          <w:u w:val="none"/>
          <w:lang w:val="en-GB"/>
        </w:rPr>
        <w:t xml:space="preserve"> </w:t>
      </w:r>
      <w:r w:rsidRPr="2824C466" w:rsidR="7B1B28B9">
        <w:rPr>
          <w:rFonts w:ascii="Arial Nova" w:hAnsi="Arial Nova" w:eastAsia="Arial Nova" w:cs="Arial Nova"/>
          <w:b w:val="0"/>
          <w:bCs w:val="0"/>
          <w:noProof w:val="0"/>
          <w:color w:val="auto"/>
          <w:sz w:val="22"/>
          <w:szCs w:val="22"/>
          <w:u w:val="none"/>
          <w:lang w:val="en-GB"/>
        </w:rPr>
        <w:t xml:space="preserve">We will be discussing public health </w:t>
      </w:r>
      <w:r w:rsidRPr="2824C466" w:rsidR="7B1B28B9">
        <w:rPr>
          <w:rFonts w:ascii="Arial Nova" w:hAnsi="Arial Nova" w:eastAsia="Arial Nova" w:cs="Arial Nova"/>
          <w:b w:val="0"/>
          <w:bCs w:val="0"/>
          <w:noProof w:val="0"/>
          <w:color w:val="auto"/>
          <w:sz w:val="22"/>
          <w:szCs w:val="22"/>
          <w:u w:val="none"/>
          <w:lang w:val="en-GB"/>
        </w:rPr>
        <w:t>measures</w:t>
      </w:r>
      <w:r w:rsidRPr="2824C466" w:rsidR="623DDD4E">
        <w:rPr>
          <w:rFonts w:ascii="Arial Nova" w:hAnsi="Arial Nova" w:eastAsia="Arial Nova" w:cs="Arial Nova"/>
          <w:b w:val="0"/>
          <w:bCs w:val="0"/>
          <w:noProof w:val="0"/>
          <w:color w:val="auto"/>
          <w:sz w:val="22"/>
          <w:szCs w:val="22"/>
          <w:u w:val="none"/>
          <w:lang w:val="en-GB"/>
        </w:rPr>
        <w:t xml:space="preserve">  </w:t>
      </w:r>
      <w:r w:rsidRPr="2824C466" w:rsidR="7E52C97B">
        <w:rPr>
          <w:rFonts w:ascii="Arial Nova" w:hAnsi="Arial Nova" w:eastAsia="Arial Nova" w:cs="Arial Nova"/>
          <w:b w:val="0"/>
          <w:bCs w:val="0"/>
          <w:noProof w:val="0"/>
          <w:color w:val="auto"/>
          <w:sz w:val="22"/>
          <w:szCs w:val="22"/>
          <w:u w:val="none"/>
          <w:lang w:val="en-GB"/>
        </w:rPr>
        <w:t>in</w:t>
      </w:r>
      <w:r w:rsidRPr="2824C466" w:rsidR="7E52C97B">
        <w:rPr>
          <w:rFonts w:ascii="Arial Nova" w:hAnsi="Arial Nova" w:eastAsia="Arial Nova" w:cs="Arial Nova"/>
          <w:b w:val="0"/>
          <w:bCs w:val="0"/>
          <w:noProof w:val="0"/>
          <w:color w:val="auto"/>
          <w:sz w:val="22"/>
          <w:szCs w:val="22"/>
          <w:u w:val="none"/>
          <w:lang w:val="en-GB"/>
        </w:rPr>
        <w:t xml:space="preserve"> order to reduce and control rotavirus. We will be assessing the short term and the </w:t>
      </w:r>
      <w:r w:rsidRPr="2824C466" w:rsidR="7E52C97B">
        <w:rPr>
          <w:rFonts w:ascii="Arial Nova" w:hAnsi="Arial Nova" w:eastAsia="Arial Nova" w:cs="Arial Nova"/>
          <w:b w:val="0"/>
          <w:bCs w:val="0"/>
          <w:noProof w:val="0"/>
          <w:color w:val="auto"/>
          <w:sz w:val="22"/>
          <w:szCs w:val="22"/>
          <w:u w:val="none"/>
          <w:lang w:val="en-GB"/>
        </w:rPr>
        <w:t>long term</w:t>
      </w:r>
      <w:r w:rsidRPr="2824C466" w:rsidR="018A6A3E">
        <w:rPr>
          <w:rFonts w:ascii="Arial Nova" w:hAnsi="Arial Nova" w:eastAsia="Arial Nova" w:cs="Arial Nova"/>
          <w:b w:val="0"/>
          <w:bCs w:val="0"/>
          <w:noProof w:val="0"/>
          <w:color w:val="auto"/>
          <w:sz w:val="22"/>
          <w:szCs w:val="22"/>
          <w:u w:val="none"/>
          <w:lang w:val="en-GB"/>
        </w:rPr>
        <w:t xml:space="preserve"> consequences</w:t>
      </w:r>
      <w:r w:rsidRPr="2824C466" w:rsidR="605528D0">
        <w:rPr>
          <w:rFonts w:ascii="Arial Nova" w:hAnsi="Arial Nova" w:eastAsia="Arial Nova" w:cs="Arial Nova"/>
          <w:b w:val="0"/>
          <w:bCs w:val="0"/>
          <w:noProof w:val="0"/>
          <w:color w:val="auto"/>
          <w:sz w:val="22"/>
          <w:szCs w:val="22"/>
          <w:u w:val="none"/>
          <w:lang w:val="en-GB"/>
        </w:rPr>
        <w:t xml:space="preserve"> of the disease </w:t>
      </w:r>
      <w:r w:rsidRPr="2824C466" w:rsidR="605528D0">
        <w:rPr>
          <w:rFonts w:ascii="Arial Nova" w:hAnsi="Arial Nova" w:eastAsia="Arial Nova" w:cs="Arial Nova"/>
          <w:b w:val="0"/>
          <w:bCs w:val="0"/>
          <w:noProof w:val="0"/>
          <w:color w:val="auto"/>
          <w:sz w:val="22"/>
          <w:szCs w:val="22"/>
          <w:u w:val="none"/>
          <w:lang w:val="en-GB"/>
        </w:rPr>
        <w:t>ina</w:t>
      </w:r>
      <w:r w:rsidRPr="2824C466" w:rsidR="605528D0">
        <w:rPr>
          <w:rFonts w:ascii="Arial Nova" w:hAnsi="Arial Nova" w:eastAsia="Arial Nova" w:cs="Arial Nova"/>
          <w:b w:val="0"/>
          <w:bCs w:val="0"/>
          <w:noProof w:val="0"/>
          <w:color w:val="auto"/>
          <w:sz w:val="22"/>
          <w:szCs w:val="22"/>
          <w:u w:val="none"/>
          <w:lang w:val="en-GB"/>
        </w:rPr>
        <w:t xml:space="preserve"> health and social care setting</w:t>
      </w:r>
      <w:r w:rsidRPr="2824C466" w:rsidR="605528D0">
        <w:rPr>
          <w:rFonts w:ascii="Arial Nova" w:hAnsi="Arial Nova" w:eastAsia="Arial Nova" w:cs="Arial Nova"/>
          <w:b w:val="0"/>
          <w:bCs w:val="0"/>
          <w:noProof w:val="0"/>
          <w:color w:val="auto"/>
          <w:sz w:val="22"/>
          <w:szCs w:val="22"/>
          <w:u w:val="none"/>
          <w:lang w:val="en-GB"/>
        </w:rPr>
        <w:t xml:space="preserve">. </w:t>
      </w:r>
      <w:r w:rsidRPr="2824C466" w:rsidR="018A6A3E">
        <w:rPr>
          <w:rFonts w:ascii="Arial Nova" w:hAnsi="Arial Nova" w:eastAsia="Arial Nova" w:cs="Arial Nova"/>
          <w:b w:val="0"/>
          <w:bCs w:val="0"/>
          <w:noProof w:val="0"/>
          <w:color w:val="auto"/>
          <w:sz w:val="22"/>
          <w:szCs w:val="22"/>
          <w:u w:val="none"/>
          <w:lang w:val="en-GB"/>
        </w:rPr>
        <w:t xml:space="preserve"> </w:t>
      </w:r>
      <w:r w:rsidRPr="2824C466" w:rsidR="4371BCD5">
        <w:rPr>
          <w:rFonts w:ascii="Arial Nova" w:hAnsi="Arial Nova" w:eastAsia="Arial Nova" w:cs="Arial Nova"/>
          <w:b w:val="0"/>
          <w:bCs w:val="0"/>
          <w:noProof w:val="0"/>
          <w:color w:val="auto"/>
          <w:sz w:val="22"/>
          <w:szCs w:val="22"/>
          <w:u w:val="none"/>
          <w:lang w:val="en-GB"/>
        </w:rPr>
        <w:t xml:space="preserve">As well as </w:t>
      </w:r>
      <w:r w:rsidRPr="2824C466" w:rsidR="7FC03A99">
        <w:rPr>
          <w:rFonts w:ascii="Arial Nova" w:hAnsi="Arial Nova" w:eastAsia="Arial Nova" w:cs="Arial Nova"/>
          <w:b w:val="0"/>
          <w:bCs w:val="0"/>
          <w:noProof w:val="0"/>
          <w:color w:val="auto"/>
          <w:sz w:val="22"/>
          <w:szCs w:val="22"/>
          <w:u w:val="none"/>
          <w:lang w:val="en-GB"/>
        </w:rPr>
        <w:t>this we</w:t>
      </w:r>
      <w:r w:rsidRPr="2824C466" w:rsidR="4371BCD5">
        <w:rPr>
          <w:rFonts w:ascii="Arial Nova" w:hAnsi="Arial Nova" w:eastAsia="Arial Nova" w:cs="Arial Nova"/>
          <w:b w:val="0"/>
          <w:bCs w:val="0"/>
          <w:noProof w:val="0"/>
          <w:color w:val="auto"/>
          <w:sz w:val="22"/>
          <w:szCs w:val="22"/>
          <w:u w:val="none"/>
          <w:lang w:val="en-GB"/>
        </w:rPr>
        <w:t xml:space="preserve"> will be looking into factors influencing the </w:t>
      </w:r>
      <w:r w:rsidRPr="2824C466" w:rsidR="75A8FF27">
        <w:rPr>
          <w:rFonts w:ascii="Arial Nova" w:hAnsi="Arial Nova" w:eastAsia="Arial Nova" w:cs="Arial Nova"/>
          <w:b w:val="0"/>
          <w:bCs w:val="0"/>
          <w:noProof w:val="0"/>
          <w:color w:val="auto"/>
          <w:sz w:val="22"/>
          <w:szCs w:val="22"/>
          <w:u w:val="none"/>
          <w:lang w:val="en-GB"/>
        </w:rPr>
        <w:t>health</w:t>
      </w:r>
      <w:r w:rsidRPr="2824C466" w:rsidR="4371BCD5">
        <w:rPr>
          <w:rFonts w:ascii="Arial Nova" w:hAnsi="Arial Nova" w:eastAsia="Arial Nova" w:cs="Arial Nova"/>
          <w:b w:val="0"/>
          <w:bCs w:val="0"/>
          <w:noProof w:val="0"/>
          <w:color w:val="auto"/>
          <w:sz w:val="22"/>
          <w:szCs w:val="22"/>
          <w:u w:val="none"/>
          <w:lang w:val="en-GB"/>
        </w:rPr>
        <w:t xml:space="preserve"> and wellbeing of individuals wit</w:t>
      </w:r>
      <w:r w:rsidRPr="2824C466" w:rsidR="7E246A38">
        <w:rPr>
          <w:rFonts w:ascii="Arial Nova" w:hAnsi="Arial Nova" w:eastAsia="Arial Nova" w:cs="Arial Nova"/>
          <w:b w:val="0"/>
          <w:bCs w:val="0"/>
          <w:noProof w:val="0"/>
          <w:color w:val="auto"/>
          <w:sz w:val="22"/>
          <w:szCs w:val="22"/>
          <w:u w:val="none"/>
          <w:lang w:val="en-GB"/>
        </w:rPr>
        <w:t>h Rotavirus</w:t>
      </w:r>
      <w:r w:rsidRPr="2824C466" w:rsidR="7E246A38">
        <w:rPr>
          <w:rFonts w:ascii="Arial Nova" w:hAnsi="Arial Nova" w:eastAsia="Arial Nova" w:cs="Arial Nova"/>
          <w:b w:val="0"/>
          <w:bCs w:val="0"/>
          <w:noProof w:val="0"/>
          <w:color w:val="auto"/>
          <w:sz w:val="22"/>
          <w:szCs w:val="22"/>
          <w:u w:val="none"/>
          <w:lang w:val="en-GB"/>
        </w:rPr>
        <w:t xml:space="preserve">. </w:t>
      </w:r>
      <w:r w:rsidRPr="2824C466" w:rsidR="4371BCD5">
        <w:rPr>
          <w:rFonts w:ascii="Arial Nova" w:hAnsi="Arial Nova" w:eastAsia="Arial Nova" w:cs="Arial Nova"/>
          <w:b w:val="0"/>
          <w:bCs w:val="0"/>
          <w:noProof w:val="0"/>
          <w:color w:val="auto"/>
          <w:sz w:val="22"/>
          <w:szCs w:val="22"/>
          <w:u w:val="none"/>
          <w:lang w:val="en-GB"/>
        </w:rPr>
        <w:t xml:space="preserve"> </w:t>
      </w:r>
    </w:p>
    <w:p w:rsidR="5E24D3E3" w:rsidP="2824C466" w:rsidRDefault="5E24D3E3" w14:paraId="400E1646" w14:textId="24AF55BA">
      <w:pPr>
        <w:pStyle w:val="Normal"/>
        <w:rPr>
          <w:rFonts w:ascii="Arial Nova" w:hAnsi="Arial Nova" w:eastAsia="Arial Nova" w:cs="Arial Nova"/>
          <w:b w:val="0"/>
          <w:bCs w:val="0"/>
          <w:noProof w:val="0"/>
          <w:color w:val="auto"/>
          <w:sz w:val="22"/>
          <w:szCs w:val="22"/>
          <w:u w:val="none"/>
          <w:lang w:val="en-GB"/>
        </w:rPr>
      </w:pPr>
      <w:r w:rsidRPr="2824C466" w:rsidR="5E24D3E3">
        <w:rPr>
          <w:rFonts w:ascii="Arial Nova" w:hAnsi="Arial Nova" w:eastAsia="Arial Nova" w:cs="Arial Nova"/>
          <w:b w:val="0"/>
          <w:bCs w:val="0"/>
          <w:noProof w:val="0"/>
          <w:color w:val="auto"/>
          <w:sz w:val="22"/>
          <w:szCs w:val="22"/>
          <w:u w:val="none"/>
          <w:lang w:val="en-GB"/>
        </w:rPr>
        <w:t>Most children recover at home within a week. But some children may need to see a doctor.</w:t>
      </w:r>
      <w:r w:rsidRPr="2824C466" w:rsidR="0002034E">
        <w:rPr>
          <w:rFonts w:ascii="Arial Nova" w:hAnsi="Arial Nova" w:eastAsia="Arial Nova" w:cs="Arial Nova"/>
          <w:b w:val="0"/>
          <w:bCs w:val="0"/>
          <w:noProof w:val="0"/>
          <w:color w:val="auto"/>
          <w:sz w:val="22"/>
          <w:szCs w:val="22"/>
          <w:u w:val="none"/>
          <w:lang w:val="en-GB"/>
        </w:rPr>
        <w:t xml:space="preserve"> </w:t>
      </w:r>
      <w:r w:rsidRPr="2824C466" w:rsidR="5E24D3E3">
        <w:rPr>
          <w:rFonts w:ascii="Arial Nova" w:hAnsi="Arial Nova" w:eastAsia="Arial Nova" w:cs="Arial Nova"/>
          <w:b w:val="0"/>
          <w:bCs w:val="0"/>
          <w:noProof w:val="0"/>
          <w:color w:val="auto"/>
          <w:sz w:val="22"/>
          <w:szCs w:val="22"/>
          <w:u w:val="none"/>
          <w:lang w:val="en-GB"/>
        </w:rPr>
        <w:t xml:space="preserve">Occasionally, treatment in hospital is needed for complications such as severe </w:t>
      </w:r>
      <w:hyperlink r:id="R003736eb78254fd3">
        <w:r w:rsidRPr="2824C466" w:rsidR="5E24D3E3">
          <w:rPr>
            <w:rStyle w:val="Hyperlink"/>
            <w:rFonts w:ascii="Arial Nova" w:hAnsi="Arial Nova" w:eastAsia="Arial Nova" w:cs="Arial Nova"/>
            <w:b w:val="0"/>
            <w:bCs w:val="0"/>
            <w:noProof w:val="0"/>
            <w:color w:val="auto"/>
            <w:sz w:val="22"/>
            <w:szCs w:val="22"/>
            <w:u w:val="none"/>
            <w:lang w:val="en-GB"/>
          </w:rPr>
          <w:t>dehydration</w:t>
        </w:r>
      </w:hyperlink>
      <w:r w:rsidRPr="2824C466" w:rsidR="5E24D3E3">
        <w:rPr>
          <w:rFonts w:ascii="Arial Nova" w:hAnsi="Arial Nova" w:eastAsia="Arial Nova" w:cs="Arial Nova"/>
          <w:b w:val="0"/>
          <w:bCs w:val="0"/>
          <w:noProof w:val="0"/>
          <w:color w:val="auto"/>
          <w:sz w:val="22"/>
          <w:szCs w:val="22"/>
          <w:u w:val="none"/>
          <w:lang w:val="en-GB"/>
        </w:rPr>
        <w:t>.</w:t>
      </w:r>
      <w:r w:rsidRPr="2824C466" w:rsidR="017141E1">
        <w:rPr>
          <w:rFonts w:ascii="Arial Nova" w:hAnsi="Arial Nova" w:eastAsia="Arial Nova" w:cs="Arial Nova"/>
          <w:b w:val="0"/>
          <w:bCs w:val="0"/>
          <w:noProof w:val="0"/>
          <w:color w:val="auto"/>
          <w:sz w:val="22"/>
          <w:szCs w:val="22"/>
          <w:u w:val="none"/>
          <w:lang w:val="en-GB"/>
        </w:rPr>
        <w:t xml:space="preserve"> </w:t>
      </w:r>
    </w:p>
    <w:p w:rsidR="76A8B6CC" w:rsidP="42230C7A" w:rsidRDefault="76A8B6CC" w14:paraId="39BEE6C4" w14:textId="2C11E97B">
      <w:pPr>
        <w:rPr>
          <w:rFonts w:ascii="Arial Nova" w:hAnsi="Arial Nova" w:eastAsia="Arial Nova" w:cs="Arial Nova"/>
          <w:b w:val="0"/>
          <w:bCs w:val="0"/>
          <w:noProof w:val="0"/>
          <w:color w:val="auto"/>
          <w:sz w:val="22"/>
          <w:szCs w:val="22"/>
          <w:u w:val="none"/>
          <w:lang w:val="en-GB"/>
        </w:rPr>
      </w:pPr>
      <w:r w:rsidRPr="42230C7A" w:rsidR="590A4166">
        <w:rPr>
          <w:rFonts w:ascii="Arial Nova" w:hAnsi="Arial Nova" w:eastAsia="Arial Nova" w:cs="Arial Nova"/>
          <w:b w:val="0"/>
          <w:bCs w:val="0"/>
          <w:noProof w:val="0"/>
          <w:color w:val="auto"/>
          <w:sz w:val="22"/>
          <w:szCs w:val="22"/>
          <w:u w:val="none"/>
          <w:lang w:val="en-GB"/>
        </w:rPr>
        <w:t xml:space="preserve">Rotaviruses are the leading cause of severe, dehydrating diarrhoea in children aged less than 5 years globally, with an estimated </w:t>
      </w:r>
      <w:r w:rsidRPr="42230C7A" w:rsidR="590A4166">
        <w:rPr>
          <w:rFonts w:ascii="Arial Nova" w:hAnsi="Arial Nova" w:eastAsia="Arial Nova" w:cs="Arial Nova"/>
          <w:b w:val="0"/>
          <w:bCs w:val="0"/>
          <w:noProof w:val="0"/>
          <w:color w:val="auto"/>
          <w:sz w:val="22"/>
          <w:szCs w:val="22"/>
          <w:u w:val="none"/>
          <w:lang w:val="en-GB"/>
        </w:rPr>
        <w:t>more than 25 million outpatient visits and more than 2 million hospitalizations attributable to rotavirus infections each year</w:t>
      </w:r>
      <w:r w:rsidRPr="42230C7A" w:rsidR="590A4166">
        <w:rPr>
          <w:rFonts w:ascii="Arial Nova" w:hAnsi="Arial Nova" w:eastAsia="Arial Nova" w:cs="Arial Nova"/>
          <w:b w:val="0"/>
          <w:bCs w:val="0"/>
          <w:noProof w:val="0"/>
          <w:color w:val="auto"/>
          <w:sz w:val="22"/>
          <w:szCs w:val="22"/>
          <w:u w:val="none"/>
          <w:lang w:val="en-GB"/>
        </w:rPr>
        <w:t xml:space="preserve">. </w:t>
      </w:r>
    </w:p>
    <w:p w:rsidR="76A8B6CC" w:rsidP="42230C7A" w:rsidRDefault="76A8B6CC" w14:paraId="1AF89273" w14:textId="35AA6756">
      <w:pPr>
        <w:pStyle w:val="Normal"/>
        <w:rPr>
          <w:rFonts w:ascii="Arial Nova" w:hAnsi="Arial Nova" w:eastAsia="Arial Nova" w:cs="Arial Nova"/>
          <w:b w:val="0"/>
          <w:bCs w:val="0"/>
          <w:noProof w:val="0"/>
          <w:color w:val="auto"/>
          <w:sz w:val="22"/>
          <w:szCs w:val="22"/>
          <w:lang w:val="en-GB"/>
        </w:rPr>
      </w:pPr>
      <w:r w:rsidRPr="42230C7A" w:rsidR="748E91C2">
        <w:rPr>
          <w:rFonts w:ascii="Arial Nova" w:hAnsi="Arial Nova" w:eastAsia="Arial Nova" w:cs="Arial Nova"/>
          <w:b w:val="0"/>
          <w:bCs w:val="0"/>
          <w:noProof w:val="0"/>
          <w:color w:val="auto"/>
          <w:sz w:val="22"/>
          <w:szCs w:val="22"/>
          <w:u w:val="none"/>
          <w:lang w:val="en-GB"/>
        </w:rPr>
        <w:t xml:space="preserve">Rotavirus is the most common cause of gastroenteritis in infants and </w:t>
      </w:r>
      <w:r w:rsidRPr="42230C7A" w:rsidR="748E91C2">
        <w:rPr>
          <w:rFonts w:ascii="Arial Nova" w:hAnsi="Arial Nova" w:eastAsia="Arial Nova" w:cs="Arial Nova"/>
          <w:b w:val="0"/>
          <w:bCs w:val="0"/>
          <w:noProof w:val="0"/>
          <w:color w:val="auto"/>
          <w:sz w:val="22"/>
          <w:szCs w:val="22"/>
          <w:u w:val="none"/>
          <w:lang w:val="en-GB"/>
        </w:rPr>
        <w:t>very young</w:t>
      </w:r>
      <w:r w:rsidRPr="42230C7A" w:rsidR="748E91C2">
        <w:rPr>
          <w:rFonts w:ascii="Arial Nova" w:hAnsi="Arial Nova" w:eastAsia="Arial Nova" w:cs="Arial Nova"/>
          <w:b w:val="0"/>
          <w:bCs w:val="0"/>
          <w:noProof w:val="0"/>
          <w:color w:val="auto"/>
          <w:sz w:val="22"/>
          <w:szCs w:val="22"/>
          <w:u w:val="none"/>
          <w:lang w:val="en-GB"/>
        </w:rPr>
        <w:t xml:space="preserve"> children. A rotavirus vaccine was introduced to the national vaccination schedule for babies in 2013, alongside other routine childhood immunisations. Babies receive 2 doses of vaccine at 8 and 16 weeks of age. The amount of rotavirus among infants has declined following use of the vaccine</w:t>
      </w:r>
      <w:r w:rsidRPr="42230C7A" w:rsidR="1A7C2C1C">
        <w:rPr>
          <w:rFonts w:ascii="Arial Nova" w:hAnsi="Arial Nova" w:eastAsia="Arial Nova" w:cs="Arial Nova"/>
          <w:b w:val="0"/>
          <w:bCs w:val="0"/>
          <w:noProof w:val="0"/>
          <w:color w:val="auto"/>
          <w:sz w:val="22"/>
          <w:szCs w:val="22"/>
          <w:u w:val="none"/>
          <w:lang w:val="en-GB"/>
        </w:rPr>
        <w:t>.</w:t>
      </w:r>
    </w:p>
    <w:p w:rsidR="76A8B6CC" w:rsidP="42230C7A" w:rsidRDefault="76A8B6CC" w14:paraId="4CACBF32" w14:textId="288EE293">
      <w:pPr>
        <w:pStyle w:val="Normal"/>
        <w:ind/>
        <w:rPr>
          <w:rFonts w:ascii="Arial Nova" w:hAnsi="Arial Nova" w:eastAsia="Arial Nova" w:cs="Arial Nova"/>
          <w:b w:val="0"/>
          <w:bCs w:val="0"/>
          <w:noProof w:val="0"/>
          <w:color w:val="auto"/>
          <w:sz w:val="22"/>
          <w:szCs w:val="22"/>
          <w:u w:val="none"/>
          <w:lang w:val="en-GB"/>
        </w:rPr>
      </w:pPr>
      <w:r w:rsidRPr="42230C7A" w:rsidR="4B70C13B">
        <w:rPr>
          <w:rFonts w:ascii="Arial Nova" w:hAnsi="Arial Nova" w:eastAsia="Arial Nova" w:cs="Arial Nova"/>
          <w:b w:val="0"/>
          <w:bCs w:val="0"/>
          <w:noProof w:val="0"/>
          <w:color w:val="auto"/>
          <w:sz w:val="22"/>
          <w:szCs w:val="22"/>
          <w:u w:val="none"/>
          <w:lang w:val="en-GB"/>
        </w:rPr>
        <w:t>To help prevent the disease</w:t>
      </w:r>
      <w:r w:rsidRPr="42230C7A" w:rsidR="5A0BE846">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stay at home and get plenty of rest</w:t>
      </w:r>
      <w:r w:rsidRPr="42230C7A" w:rsidR="13E655B8">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drink lots of fluids, such as water or squash – take small sips if you feel sick</w:t>
      </w:r>
      <w:r w:rsidRPr="42230C7A" w:rsidR="58D05022">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 xml:space="preserve">carry on breast or bottle feeding your baby – if </w:t>
      </w:r>
      <w:r w:rsidRPr="42230C7A" w:rsidR="0E06AE45">
        <w:rPr>
          <w:rFonts w:ascii="Arial Nova" w:hAnsi="Arial Nova" w:eastAsia="Arial Nova" w:cs="Arial Nova"/>
          <w:b w:val="0"/>
          <w:bCs w:val="0"/>
          <w:noProof w:val="0"/>
          <w:color w:val="auto"/>
          <w:sz w:val="22"/>
          <w:szCs w:val="22"/>
          <w:u w:val="none"/>
          <w:lang w:val="en-GB"/>
        </w:rPr>
        <w:t>they're</w:t>
      </w:r>
      <w:r w:rsidRPr="42230C7A" w:rsidR="0E06AE45">
        <w:rPr>
          <w:rFonts w:ascii="Arial Nova" w:hAnsi="Arial Nova" w:eastAsia="Arial Nova" w:cs="Arial Nova"/>
          <w:b w:val="0"/>
          <w:bCs w:val="0"/>
          <w:noProof w:val="0"/>
          <w:color w:val="auto"/>
          <w:sz w:val="22"/>
          <w:szCs w:val="22"/>
          <w:u w:val="none"/>
          <w:lang w:val="en-GB"/>
        </w:rPr>
        <w:t xml:space="preserve"> being sick, try giving small feeds more often than usual</w:t>
      </w:r>
      <w:r w:rsidRPr="42230C7A" w:rsidR="2AC074E5">
        <w:rPr>
          <w:rFonts w:ascii="Arial Nova" w:hAnsi="Arial Nova" w:eastAsia="Arial Nova" w:cs="Arial Nova"/>
          <w:b w:val="0"/>
          <w:bCs w:val="0"/>
          <w:noProof w:val="0"/>
          <w:color w:val="auto"/>
          <w:sz w:val="22"/>
          <w:szCs w:val="22"/>
          <w:u w:val="none"/>
          <w:lang w:val="en-GB"/>
        </w:rPr>
        <w:t xml:space="preserve">, try to </w:t>
      </w:r>
      <w:r w:rsidRPr="42230C7A" w:rsidR="0E06AE45">
        <w:rPr>
          <w:rFonts w:ascii="Arial Nova" w:hAnsi="Arial Nova" w:eastAsia="Arial Nova" w:cs="Arial Nova"/>
          <w:b w:val="0"/>
          <w:bCs w:val="0"/>
          <w:noProof w:val="0"/>
          <w:color w:val="auto"/>
          <w:sz w:val="22"/>
          <w:szCs w:val="22"/>
          <w:u w:val="none"/>
          <w:lang w:val="en-GB"/>
        </w:rPr>
        <w:t>give babies on formula or solid foods small sips of water between feeds</w:t>
      </w:r>
      <w:r w:rsidRPr="42230C7A" w:rsidR="5F03758F">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eat when you feel able to – you do not need to eat or avoid any specific foods</w:t>
      </w:r>
      <w:r w:rsidRPr="42230C7A" w:rsidR="09AB64F0">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 xml:space="preserve">take </w:t>
      </w:r>
      <w:hyperlink r:id="R69a008ee18854e29">
        <w:r w:rsidRPr="42230C7A" w:rsidR="0E06AE45">
          <w:rPr>
            <w:rStyle w:val="Hyperlink"/>
            <w:rFonts w:ascii="Arial Nova" w:hAnsi="Arial Nova" w:eastAsia="Arial Nova" w:cs="Arial Nova"/>
            <w:b w:val="0"/>
            <w:bCs w:val="0"/>
            <w:noProof w:val="0"/>
            <w:color w:val="auto"/>
            <w:sz w:val="22"/>
            <w:szCs w:val="22"/>
            <w:u w:val="none"/>
            <w:lang w:val="en-GB"/>
          </w:rPr>
          <w:t>paracetamol</w:t>
        </w:r>
      </w:hyperlink>
      <w:r w:rsidRPr="42230C7A" w:rsidR="0E06AE45">
        <w:rPr>
          <w:rFonts w:ascii="Arial Nova" w:hAnsi="Arial Nova" w:eastAsia="Arial Nova" w:cs="Arial Nova"/>
          <w:b w:val="0"/>
          <w:bCs w:val="0"/>
          <w:noProof w:val="0"/>
          <w:color w:val="auto"/>
          <w:sz w:val="22"/>
          <w:szCs w:val="22"/>
          <w:u w:val="none"/>
          <w:lang w:val="en-GB"/>
        </w:rPr>
        <w:t xml:space="preserve"> if </w:t>
      </w:r>
      <w:r w:rsidRPr="42230C7A" w:rsidR="0E06AE45">
        <w:rPr>
          <w:rFonts w:ascii="Arial Nova" w:hAnsi="Arial Nova" w:eastAsia="Arial Nova" w:cs="Arial Nova"/>
          <w:b w:val="0"/>
          <w:bCs w:val="0"/>
          <w:noProof w:val="0"/>
          <w:color w:val="auto"/>
          <w:sz w:val="22"/>
          <w:szCs w:val="22"/>
          <w:u w:val="none"/>
          <w:lang w:val="en-GB"/>
        </w:rPr>
        <w:t>you're</w:t>
      </w:r>
      <w:r w:rsidRPr="42230C7A" w:rsidR="0E06AE45">
        <w:rPr>
          <w:rFonts w:ascii="Arial Nova" w:hAnsi="Arial Nova" w:eastAsia="Arial Nova" w:cs="Arial Nova"/>
          <w:b w:val="0"/>
          <w:bCs w:val="0"/>
          <w:noProof w:val="0"/>
          <w:color w:val="auto"/>
          <w:sz w:val="22"/>
          <w:szCs w:val="22"/>
          <w:u w:val="none"/>
          <w:lang w:val="en-GB"/>
        </w:rPr>
        <w:t xml:space="preserve"> in discomfort – check the leaflet before giving it to your child</w:t>
      </w:r>
      <w:r w:rsidRPr="42230C7A" w:rsidR="73C6EA58">
        <w:rPr>
          <w:rFonts w:ascii="Arial Nova" w:hAnsi="Arial Nova" w:eastAsia="Arial Nova" w:cs="Arial Nova"/>
          <w:b w:val="0"/>
          <w:bCs w:val="0"/>
          <w:noProof w:val="0"/>
          <w:color w:val="auto"/>
          <w:sz w:val="22"/>
          <w:szCs w:val="22"/>
          <w:u w:val="none"/>
          <w:lang w:val="en-GB"/>
        </w:rPr>
        <w:t xml:space="preserve">, </w:t>
      </w:r>
      <w:hyperlink r:id="R063dc4c75c474d45">
        <w:r w:rsidRPr="42230C7A" w:rsidR="0E06AE45">
          <w:rPr>
            <w:rStyle w:val="Hyperlink"/>
            <w:rFonts w:ascii="Arial Nova" w:hAnsi="Arial Nova" w:eastAsia="Arial Nova" w:cs="Arial Nova"/>
            <w:b w:val="0"/>
            <w:bCs w:val="0"/>
            <w:noProof w:val="0"/>
            <w:color w:val="auto"/>
            <w:sz w:val="22"/>
            <w:szCs w:val="22"/>
            <w:u w:val="none"/>
            <w:lang w:val="en-GB"/>
          </w:rPr>
          <w:t>wash your hands</w:t>
        </w:r>
      </w:hyperlink>
      <w:r w:rsidRPr="42230C7A" w:rsidR="0E06AE45">
        <w:rPr>
          <w:rFonts w:ascii="Arial Nova" w:hAnsi="Arial Nova" w:eastAsia="Arial Nova" w:cs="Arial Nova"/>
          <w:b w:val="0"/>
          <w:bCs w:val="0"/>
          <w:noProof w:val="0"/>
          <w:color w:val="auto"/>
          <w:sz w:val="22"/>
          <w:szCs w:val="22"/>
          <w:u w:val="none"/>
          <w:lang w:val="en-GB"/>
        </w:rPr>
        <w:t xml:space="preserve"> with soap and water </w:t>
      </w:r>
      <w:r w:rsidRPr="42230C7A" w:rsidR="0E06AE45">
        <w:rPr>
          <w:rFonts w:ascii="Arial Nova" w:hAnsi="Arial Nova" w:eastAsia="Arial Nova" w:cs="Arial Nova"/>
          <w:b w:val="0"/>
          <w:bCs w:val="0"/>
          <w:noProof w:val="0"/>
          <w:color w:val="auto"/>
          <w:sz w:val="22"/>
          <w:szCs w:val="22"/>
          <w:u w:val="none"/>
          <w:lang w:val="en-GB"/>
        </w:rPr>
        <w:t>frequently</w:t>
      </w:r>
      <w:r w:rsidRPr="42230C7A" w:rsidR="2BF08530">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wash any clothing or bedding that has poo or vomit on it separately on a hot wash</w:t>
      </w:r>
      <w:r w:rsidRPr="42230C7A" w:rsidR="28E425E9">
        <w:rPr>
          <w:rFonts w:ascii="Arial Nova" w:hAnsi="Arial Nova" w:eastAsia="Arial Nova" w:cs="Arial Nova"/>
          <w:b w:val="0"/>
          <w:bCs w:val="0"/>
          <w:noProof w:val="0"/>
          <w:color w:val="auto"/>
          <w:sz w:val="22"/>
          <w:szCs w:val="22"/>
          <w:u w:val="none"/>
          <w:lang w:val="en-GB"/>
        </w:rPr>
        <w:t xml:space="preserve">, </w:t>
      </w:r>
      <w:r w:rsidRPr="42230C7A" w:rsidR="0E06AE45">
        <w:rPr>
          <w:rFonts w:ascii="Arial Nova" w:hAnsi="Arial Nova" w:eastAsia="Arial Nova" w:cs="Arial Nova"/>
          <w:b w:val="0"/>
          <w:bCs w:val="0"/>
          <w:noProof w:val="0"/>
          <w:color w:val="auto"/>
          <w:sz w:val="22"/>
          <w:szCs w:val="22"/>
          <w:u w:val="none"/>
          <w:lang w:val="en-GB"/>
        </w:rPr>
        <w:t xml:space="preserve">clean toilet seats, flush handles, taps, </w:t>
      </w:r>
      <w:r w:rsidRPr="42230C7A" w:rsidR="0E06AE45">
        <w:rPr>
          <w:rFonts w:ascii="Arial Nova" w:hAnsi="Arial Nova" w:eastAsia="Arial Nova" w:cs="Arial Nova"/>
          <w:b w:val="0"/>
          <w:bCs w:val="0"/>
          <w:noProof w:val="0"/>
          <w:color w:val="auto"/>
          <w:sz w:val="22"/>
          <w:szCs w:val="22"/>
          <w:u w:val="none"/>
          <w:lang w:val="en-GB"/>
        </w:rPr>
        <w:t>surfaces</w:t>
      </w:r>
      <w:r w:rsidRPr="42230C7A" w:rsidR="0E06AE45">
        <w:rPr>
          <w:rFonts w:ascii="Arial Nova" w:hAnsi="Arial Nova" w:eastAsia="Arial Nova" w:cs="Arial Nova"/>
          <w:b w:val="0"/>
          <w:bCs w:val="0"/>
          <w:noProof w:val="0"/>
          <w:color w:val="auto"/>
          <w:sz w:val="22"/>
          <w:szCs w:val="22"/>
          <w:u w:val="none"/>
          <w:lang w:val="en-GB"/>
        </w:rPr>
        <w:t xml:space="preserve"> and door handles every day</w:t>
      </w:r>
      <w:r w:rsidRPr="42230C7A" w:rsidR="557ADF45">
        <w:rPr>
          <w:rFonts w:ascii="Arial Nova" w:hAnsi="Arial Nova" w:eastAsia="Arial Nova" w:cs="Arial Nova"/>
          <w:b w:val="0"/>
          <w:bCs w:val="0"/>
          <w:noProof w:val="0"/>
          <w:color w:val="auto"/>
          <w:sz w:val="22"/>
          <w:szCs w:val="22"/>
          <w:u w:val="none"/>
          <w:lang w:val="en-GB"/>
        </w:rPr>
        <w:t>.</w:t>
      </w:r>
    </w:p>
    <w:p w:rsidR="76A8B6CC" w:rsidP="42230C7A" w:rsidRDefault="76A8B6CC" w14:paraId="075A86CF" w14:textId="38D05113">
      <w:pPr>
        <w:rPr>
          <w:rFonts w:ascii="Arial Nova" w:hAnsi="Arial Nova" w:eastAsia="Arial Nova" w:cs="Arial Nova"/>
          <w:b w:val="0"/>
          <w:bCs w:val="0"/>
          <w:noProof w:val="0"/>
          <w:color w:val="auto"/>
          <w:sz w:val="22"/>
          <w:szCs w:val="22"/>
          <w:u w:val="none"/>
          <w:lang w:val="en-GB"/>
        </w:rPr>
      </w:pPr>
      <w:r w:rsidRPr="42230C7A" w:rsidR="557ADF45">
        <w:rPr>
          <w:rFonts w:ascii="Arial Nova" w:hAnsi="Arial Nova" w:eastAsia="Arial Nova" w:cs="Arial Nova"/>
          <w:b w:val="0"/>
          <w:bCs w:val="0"/>
          <w:noProof w:val="0"/>
          <w:color w:val="auto"/>
          <w:sz w:val="22"/>
          <w:szCs w:val="22"/>
          <w:u w:val="none"/>
          <w:lang w:val="en-GB"/>
        </w:rPr>
        <w:t xml:space="preserve">It is important consult with </w:t>
      </w:r>
      <w:r w:rsidRPr="42230C7A" w:rsidR="2B6742A5">
        <w:rPr>
          <w:rFonts w:ascii="Arial Nova" w:hAnsi="Arial Nova" w:eastAsia="Arial Nova" w:cs="Arial Nova"/>
          <w:b w:val="0"/>
          <w:bCs w:val="0"/>
          <w:noProof w:val="0"/>
          <w:color w:val="auto"/>
          <w:sz w:val="22"/>
          <w:szCs w:val="22"/>
          <w:u w:val="none"/>
          <w:lang w:val="en-GB"/>
        </w:rPr>
        <w:t>a pharmacist if</w:t>
      </w:r>
      <w:r w:rsidRPr="42230C7A" w:rsidR="00353519">
        <w:rPr>
          <w:rFonts w:ascii="Arial Nova" w:hAnsi="Arial Nova" w:eastAsia="Arial Nova" w:cs="Arial Nova"/>
          <w:b w:val="0"/>
          <w:bCs w:val="0"/>
          <w:noProof w:val="0"/>
          <w:color w:val="auto"/>
          <w:sz w:val="22"/>
          <w:szCs w:val="22"/>
          <w:u w:val="none"/>
          <w:lang w:val="en-GB"/>
        </w:rPr>
        <w:t xml:space="preserve"> </w:t>
      </w:r>
      <w:r w:rsidRPr="42230C7A" w:rsidR="2B6742A5">
        <w:rPr>
          <w:rFonts w:ascii="Arial Nova" w:hAnsi="Arial Nova" w:eastAsia="Arial Nova" w:cs="Arial Nova"/>
          <w:b w:val="0"/>
          <w:bCs w:val="0"/>
          <w:noProof w:val="0"/>
          <w:color w:val="auto"/>
          <w:sz w:val="22"/>
          <w:szCs w:val="22"/>
          <w:u w:val="none"/>
          <w:lang w:val="en-GB"/>
        </w:rPr>
        <w:t xml:space="preserve">you or your child (over 5 years) have signs of </w:t>
      </w:r>
      <w:hyperlink r:id="Ra92d5f5037004f57">
        <w:r w:rsidRPr="42230C7A" w:rsidR="2B6742A5">
          <w:rPr>
            <w:rStyle w:val="Hyperlink"/>
            <w:rFonts w:ascii="Arial Nova" w:hAnsi="Arial Nova" w:eastAsia="Arial Nova" w:cs="Arial Nova"/>
            <w:b w:val="0"/>
            <w:bCs w:val="0"/>
            <w:noProof w:val="0"/>
            <w:color w:val="auto"/>
            <w:sz w:val="22"/>
            <w:szCs w:val="22"/>
            <w:u w:val="none"/>
            <w:lang w:val="en-GB"/>
          </w:rPr>
          <w:t>dehydration</w:t>
        </w:r>
      </w:hyperlink>
      <w:r w:rsidRPr="42230C7A" w:rsidR="2B6742A5">
        <w:rPr>
          <w:rFonts w:ascii="Arial Nova" w:hAnsi="Arial Nova" w:eastAsia="Arial Nova" w:cs="Arial Nova"/>
          <w:b w:val="0"/>
          <w:bCs w:val="0"/>
          <w:noProof w:val="0"/>
          <w:color w:val="auto"/>
          <w:sz w:val="22"/>
          <w:szCs w:val="22"/>
          <w:u w:val="none"/>
          <w:lang w:val="en-GB"/>
        </w:rPr>
        <w:t xml:space="preserve"> – such as dark, smelly pee or peeing less than usual</w:t>
      </w:r>
      <w:r w:rsidRPr="42230C7A" w:rsidR="478AA634">
        <w:rPr>
          <w:rFonts w:ascii="Arial Nova" w:hAnsi="Arial Nova" w:eastAsia="Arial Nova" w:cs="Arial Nova"/>
          <w:b w:val="0"/>
          <w:bCs w:val="0"/>
          <w:noProof w:val="0"/>
          <w:color w:val="auto"/>
          <w:sz w:val="22"/>
          <w:szCs w:val="22"/>
          <w:u w:val="none"/>
          <w:lang w:val="en-GB"/>
        </w:rPr>
        <w:t xml:space="preserve">, </w:t>
      </w:r>
      <w:r w:rsidRPr="42230C7A" w:rsidR="2B6742A5">
        <w:rPr>
          <w:rFonts w:ascii="Arial Nova" w:hAnsi="Arial Nova" w:eastAsia="Arial Nova" w:cs="Arial Nova"/>
          <w:b w:val="0"/>
          <w:bCs w:val="0"/>
          <w:noProof w:val="0"/>
          <w:color w:val="auto"/>
          <w:sz w:val="22"/>
          <w:szCs w:val="22"/>
          <w:u w:val="none"/>
          <w:lang w:val="en-GB"/>
        </w:rPr>
        <w:t>you're an older person, have a weakened immune system or have other health conditions that put you at increased risk of dehydration</w:t>
      </w:r>
      <w:r w:rsidRPr="42230C7A" w:rsidR="1660B8B8">
        <w:rPr>
          <w:rFonts w:ascii="Arial Nova" w:hAnsi="Arial Nova" w:eastAsia="Arial Nova" w:cs="Arial Nova"/>
          <w:b w:val="0"/>
          <w:bCs w:val="0"/>
          <w:noProof w:val="0"/>
          <w:color w:val="auto"/>
          <w:sz w:val="22"/>
          <w:szCs w:val="22"/>
          <w:u w:val="none"/>
          <w:lang w:val="en-GB"/>
        </w:rPr>
        <w:t xml:space="preserve">, </w:t>
      </w:r>
      <w:r w:rsidRPr="42230C7A" w:rsidR="2B6742A5">
        <w:rPr>
          <w:rFonts w:ascii="Arial Nova" w:hAnsi="Arial Nova" w:eastAsia="Arial Nova" w:cs="Arial Nova"/>
          <w:b w:val="0"/>
          <w:bCs w:val="0"/>
          <w:noProof w:val="0"/>
          <w:color w:val="auto"/>
          <w:sz w:val="22"/>
          <w:szCs w:val="22"/>
          <w:u w:val="none"/>
          <w:lang w:val="en-GB"/>
        </w:rPr>
        <w:t>you need to stop diarrhoea for a few hours</w:t>
      </w:r>
      <w:r w:rsidRPr="42230C7A" w:rsidR="5F87A7B1">
        <w:rPr>
          <w:rFonts w:ascii="Arial Nova" w:hAnsi="Arial Nova" w:eastAsia="Arial Nova" w:cs="Arial Nova"/>
          <w:b w:val="0"/>
          <w:bCs w:val="0"/>
          <w:noProof w:val="0"/>
          <w:color w:val="auto"/>
          <w:sz w:val="22"/>
          <w:szCs w:val="22"/>
          <w:u w:val="none"/>
          <w:lang w:val="en-GB"/>
        </w:rPr>
        <w:t>.</w:t>
      </w:r>
    </w:p>
    <w:p w:rsidR="76A8B6CC" w:rsidP="42230C7A" w:rsidRDefault="76A8B6CC" w14:paraId="7552B6BC" w14:textId="40963470">
      <w:pPr>
        <w:rPr>
          <w:rFonts w:ascii="Arial Nova" w:hAnsi="Arial Nova" w:eastAsia="Arial Nova" w:cs="Arial Nova"/>
          <w:b w:val="0"/>
          <w:bCs w:val="0"/>
          <w:noProof w:val="0"/>
          <w:color w:val="auto"/>
          <w:sz w:val="22"/>
          <w:szCs w:val="22"/>
          <w:u w:val="none"/>
          <w:lang w:val="en-GB"/>
        </w:rPr>
      </w:pPr>
      <w:r w:rsidRPr="42230C7A" w:rsidR="2B6742A5">
        <w:rPr>
          <w:rFonts w:ascii="Arial Nova" w:hAnsi="Arial Nova" w:eastAsia="Arial Nova" w:cs="Arial Nova"/>
          <w:b w:val="0"/>
          <w:bCs w:val="0"/>
          <w:noProof w:val="0"/>
          <w:color w:val="auto"/>
          <w:sz w:val="22"/>
          <w:szCs w:val="22"/>
          <w:u w:val="none"/>
          <w:lang w:val="en-GB"/>
        </w:rPr>
        <w:t>They may recommend</w:t>
      </w:r>
      <w:r w:rsidRPr="42230C7A" w:rsidR="0A0D872C">
        <w:rPr>
          <w:rFonts w:ascii="Arial Nova" w:hAnsi="Arial Nova" w:eastAsia="Arial Nova" w:cs="Arial Nova"/>
          <w:b w:val="0"/>
          <w:bCs w:val="0"/>
          <w:noProof w:val="0"/>
          <w:color w:val="auto"/>
          <w:sz w:val="22"/>
          <w:szCs w:val="22"/>
          <w:u w:val="none"/>
          <w:lang w:val="en-GB"/>
        </w:rPr>
        <w:t xml:space="preserve"> </w:t>
      </w:r>
      <w:r w:rsidRPr="42230C7A" w:rsidR="2B6742A5">
        <w:rPr>
          <w:rFonts w:ascii="Arial Nova" w:hAnsi="Arial Nova" w:eastAsia="Arial Nova" w:cs="Arial Nova"/>
          <w:b w:val="0"/>
          <w:bCs w:val="0"/>
          <w:noProof w:val="0"/>
          <w:color w:val="auto"/>
          <w:sz w:val="22"/>
          <w:szCs w:val="22"/>
          <w:u w:val="none"/>
          <w:lang w:val="en-GB"/>
        </w:rPr>
        <w:t>oral rehydration sachets you mix with water to make a drink</w:t>
      </w:r>
      <w:r w:rsidRPr="42230C7A" w:rsidR="722EB2D1">
        <w:rPr>
          <w:rFonts w:ascii="Arial Nova" w:hAnsi="Arial Nova" w:eastAsia="Arial Nova" w:cs="Arial Nova"/>
          <w:b w:val="0"/>
          <w:bCs w:val="0"/>
          <w:noProof w:val="0"/>
          <w:color w:val="auto"/>
          <w:sz w:val="22"/>
          <w:szCs w:val="22"/>
          <w:u w:val="none"/>
          <w:lang w:val="en-GB"/>
        </w:rPr>
        <w:t xml:space="preserve">, </w:t>
      </w:r>
      <w:r w:rsidRPr="42230C7A" w:rsidR="2B6742A5">
        <w:rPr>
          <w:rFonts w:ascii="Arial Nova" w:hAnsi="Arial Nova" w:eastAsia="Arial Nova" w:cs="Arial Nova"/>
          <w:b w:val="0"/>
          <w:bCs w:val="0"/>
          <w:noProof w:val="0"/>
          <w:color w:val="auto"/>
          <w:sz w:val="22"/>
          <w:szCs w:val="22"/>
          <w:u w:val="none"/>
          <w:lang w:val="en-GB"/>
        </w:rPr>
        <w:t xml:space="preserve">medicine to </w:t>
      </w:r>
      <w:r w:rsidRPr="42230C7A" w:rsidR="2B6742A5">
        <w:rPr>
          <w:rFonts w:ascii="Arial Nova" w:hAnsi="Arial Nova" w:eastAsia="Arial Nova" w:cs="Arial Nova"/>
          <w:b w:val="0"/>
          <w:bCs w:val="0"/>
          <w:noProof w:val="0"/>
          <w:color w:val="auto"/>
          <w:sz w:val="22"/>
          <w:szCs w:val="22"/>
          <w:u w:val="none"/>
          <w:lang w:val="en-GB"/>
        </w:rPr>
        <w:t>st</w:t>
      </w:r>
      <w:r w:rsidRPr="42230C7A" w:rsidR="2B6742A5">
        <w:rPr>
          <w:rFonts w:ascii="Arial Nova" w:hAnsi="Arial Nova" w:eastAsia="Arial Nova" w:cs="Arial Nova"/>
          <w:b w:val="0"/>
          <w:bCs w:val="0"/>
          <w:noProof w:val="0"/>
          <w:color w:val="auto"/>
          <w:sz w:val="22"/>
          <w:szCs w:val="22"/>
          <w:u w:val="none"/>
          <w:lang w:val="en-GB"/>
        </w:rPr>
        <w:t xml:space="preserve">op diarrhoea for a few hours (like </w:t>
      </w:r>
      <w:hyperlink r:id="Re106e79070614aad">
        <w:r w:rsidRPr="42230C7A" w:rsidR="2B6742A5">
          <w:rPr>
            <w:rStyle w:val="Hyperlink"/>
            <w:rFonts w:ascii="Arial Nova" w:hAnsi="Arial Nova" w:eastAsia="Arial Nova" w:cs="Arial Nova"/>
            <w:b w:val="0"/>
            <w:bCs w:val="0"/>
            <w:noProof w:val="0"/>
            <w:color w:val="auto"/>
            <w:sz w:val="22"/>
            <w:szCs w:val="22"/>
            <w:u w:val="none"/>
            <w:lang w:val="en-GB"/>
          </w:rPr>
          <w:t>loperamide</w:t>
        </w:r>
      </w:hyperlink>
      <w:r w:rsidRPr="42230C7A" w:rsidR="2B6742A5">
        <w:rPr>
          <w:rFonts w:ascii="Arial Nova" w:hAnsi="Arial Nova" w:eastAsia="Arial Nova" w:cs="Arial Nova"/>
          <w:b w:val="0"/>
          <w:bCs w:val="0"/>
          <w:noProof w:val="0"/>
          <w:color w:val="auto"/>
          <w:sz w:val="22"/>
          <w:szCs w:val="22"/>
          <w:u w:val="none"/>
          <w:lang w:val="en-GB"/>
        </w:rPr>
        <w:t>) – not suitable for children under 12</w:t>
      </w:r>
      <w:r w:rsidRPr="42230C7A" w:rsidR="61223BCD">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you're</w:t>
      </w:r>
      <w:r w:rsidRPr="42230C7A" w:rsidR="1EEFD637">
        <w:rPr>
          <w:rFonts w:ascii="Arial Nova" w:hAnsi="Arial Nova" w:eastAsia="Arial Nova" w:cs="Arial Nova"/>
          <w:b w:val="0"/>
          <w:bCs w:val="0"/>
          <w:noProof w:val="0"/>
          <w:color w:val="auto"/>
          <w:sz w:val="22"/>
          <w:szCs w:val="22"/>
          <w:u w:val="none"/>
          <w:lang w:val="en-GB"/>
        </w:rPr>
        <w:t xml:space="preserve"> worried about a baby under 12 months</w:t>
      </w:r>
      <w:r w:rsidRPr="42230C7A" w:rsidR="0B51D92B">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 xml:space="preserve">your child stops breast or bottle feeding while </w:t>
      </w:r>
      <w:r w:rsidRPr="42230C7A" w:rsidR="1EEFD637">
        <w:rPr>
          <w:rFonts w:ascii="Arial Nova" w:hAnsi="Arial Nova" w:eastAsia="Arial Nova" w:cs="Arial Nova"/>
          <w:b w:val="0"/>
          <w:bCs w:val="0"/>
          <w:noProof w:val="0"/>
          <w:color w:val="auto"/>
          <w:sz w:val="22"/>
          <w:szCs w:val="22"/>
          <w:u w:val="none"/>
          <w:lang w:val="en-GB"/>
        </w:rPr>
        <w:t>they're</w:t>
      </w:r>
      <w:r w:rsidRPr="42230C7A" w:rsidR="1EEFD637">
        <w:rPr>
          <w:rFonts w:ascii="Arial Nova" w:hAnsi="Arial Nova" w:eastAsia="Arial Nova" w:cs="Arial Nova"/>
          <w:b w:val="0"/>
          <w:bCs w:val="0"/>
          <w:noProof w:val="0"/>
          <w:color w:val="auto"/>
          <w:sz w:val="22"/>
          <w:szCs w:val="22"/>
          <w:u w:val="none"/>
          <w:lang w:val="en-GB"/>
        </w:rPr>
        <w:t xml:space="preserve"> ill</w:t>
      </w:r>
      <w:r w:rsidRPr="42230C7A" w:rsidR="7CEF1EEC">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 xml:space="preserve">a child under 5 years has signs of </w:t>
      </w:r>
      <w:hyperlink r:id="Rb16fe4a288fa4d34">
        <w:r w:rsidRPr="42230C7A" w:rsidR="1EEFD637">
          <w:rPr>
            <w:rStyle w:val="Hyperlink"/>
            <w:rFonts w:ascii="Arial Nova" w:hAnsi="Arial Nova" w:eastAsia="Arial Nova" w:cs="Arial Nova"/>
            <w:b w:val="0"/>
            <w:bCs w:val="0"/>
            <w:noProof w:val="0"/>
            <w:color w:val="auto"/>
            <w:sz w:val="22"/>
            <w:szCs w:val="22"/>
            <w:u w:val="none"/>
            <w:lang w:val="en-GB"/>
          </w:rPr>
          <w:t>dehydration</w:t>
        </w:r>
      </w:hyperlink>
      <w:r w:rsidRPr="42230C7A" w:rsidR="1EEFD637">
        <w:rPr>
          <w:rFonts w:ascii="Arial Nova" w:hAnsi="Arial Nova" w:eastAsia="Arial Nova" w:cs="Arial Nova"/>
          <w:b w:val="0"/>
          <w:bCs w:val="0"/>
          <w:noProof w:val="0"/>
          <w:color w:val="auto"/>
          <w:sz w:val="22"/>
          <w:szCs w:val="22"/>
          <w:u w:val="none"/>
          <w:lang w:val="en-GB"/>
        </w:rPr>
        <w:t xml:space="preserve"> – such as fewer wet nappies</w:t>
      </w:r>
      <w:r w:rsidRPr="42230C7A" w:rsidR="3B173FBC">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you or your child (over 5 years) still have signs of dehydration after using oral rehydration sachets</w:t>
      </w:r>
      <w:r w:rsidRPr="42230C7A" w:rsidR="17C5F67F">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you or your child keep being sick and cannot keep fluid down</w:t>
      </w:r>
      <w:r w:rsidRPr="42230C7A" w:rsidR="64176C24">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 xml:space="preserve">you or your child have </w:t>
      </w:r>
      <w:r w:rsidRPr="42230C7A" w:rsidR="1EEFD637">
        <w:rPr>
          <w:rFonts w:ascii="Arial Nova" w:hAnsi="Arial Nova" w:eastAsia="Arial Nova" w:cs="Arial Nova"/>
          <w:b w:val="0"/>
          <w:bCs w:val="0"/>
          <w:noProof w:val="0"/>
          <w:color w:val="auto"/>
          <w:sz w:val="22"/>
          <w:szCs w:val="22"/>
          <w:u w:val="none"/>
          <w:lang w:val="en-GB"/>
        </w:rPr>
        <w:t>bloody diarrhoea</w:t>
      </w:r>
      <w:r w:rsidRPr="42230C7A" w:rsidR="1EEFD637">
        <w:rPr>
          <w:rFonts w:ascii="Arial Nova" w:hAnsi="Arial Nova" w:eastAsia="Arial Nova" w:cs="Arial Nova"/>
          <w:b w:val="0"/>
          <w:bCs w:val="0"/>
          <w:noProof w:val="0"/>
          <w:color w:val="auto"/>
          <w:sz w:val="22"/>
          <w:szCs w:val="22"/>
          <w:u w:val="none"/>
          <w:lang w:val="en-GB"/>
        </w:rPr>
        <w:t xml:space="preserve"> or bleeding from the bottom</w:t>
      </w:r>
      <w:r w:rsidRPr="42230C7A" w:rsidR="031E3E1F">
        <w:rPr>
          <w:rFonts w:ascii="Arial Nova" w:hAnsi="Arial Nova" w:eastAsia="Arial Nova" w:cs="Arial Nova"/>
          <w:b w:val="0"/>
          <w:bCs w:val="0"/>
          <w:noProof w:val="0"/>
          <w:color w:val="auto"/>
          <w:sz w:val="22"/>
          <w:szCs w:val="22"/>
          <w:u w:val="none"/>
          <w:lang w:val="en-GB"/>
        </w:rPr>
        <w:t xml:space="preserve">, or </w:t>
      </w:r>
      <w:r w:rsidRPr="42230C7A" w:rsidR="1EEFD637">
        <w:rPr>
          <w:rFonts w:ascii="Arial Nova" w:hAnsi="Arial Nova" w:eastAsia="Arial Nova" w:cs="Arial Nova"/>
          <w:b w:val="0"/>
          <w:bCs w:val="0"/>
          <w:noProof w:val="0"/>
          <w:color w:val="auto"/>
          <w:sz w:val="22"/>
          <w:szCs w:val="22"/>
          <w:u w:val="none"/>
          <w:lang w:val="en-GB"/>
        </w:rPr>
        <w:t>you or your child have diarrhoea for more than 7 days or vomiting for more than 2 days</w:t>
      </w:r>
    </w:p>
    <w:p w:rsidR="40F12F93" w:rsidP="42230C7A" w:rsidRDefault="40F12F93" w14:paraId="39A63A5E" w14:textId="50E2F3CE">
      <w:pPr>
        <w:rPr>
          <w:rFonts w:ascii="Arial Nova" w:hAnsi="Arial Nova" w:eastAsia="Arial Nova" w:cs="Arial Nova"/>
          <w:b w:val="0"/>
          <w:bCs w:val="0"/>
          <w:noProof w:val="0"/>
          <w:color w:val="auto"/>
          <w:sz w:val="22"/>
          <w:szCs w:val="22"/>
          <w:u w:val="none"/>
          <w:lang w:val="en-GB"/>
        </w:rPr>
      </w:pPr>
      <w:r w:rsidRPr="42230C7A" w:rsidR="34C39D50">
        <w:rPr>
          <w:rFonts w:ascii="Arial Nova" w:hAnsi="Arial Nova" w:eastAsia="Arial Nova" w:cs="Arial Nova"/>
          <w:b w:val="0"/>
          <w:bCs w:val="0"/>
          <w:noProof w:val="0"/>
          <w:color w:val="auto"/>
          <w:sz w:val="22"/>
          <w:szCs w:val="22"/>
          <w:u w:val="none"/>
          <w:lang w:val="en-GB"/>
        </w:rPr>
        <w:t xml:space="preserve">If further help is </w:t>
      </w:r>
      <w:r w:rsidRPr="42230C7A" w:rsidR="34C39D50">
        <w:rPr>
          <w:rFonts w:ascii="Arial Nova" w:hAnsi="Arial Nova" w:eastAsia="Arial Nova" w:cs="Arial Nova"/>
          <w:b w:val="0"/>
          <w:bCs w:val="0"/>
          <w:noProof w:val="0"/>
          <w:color w:val="auto"/>
          <w:sz w:val="22"/>
          <w:szCs w:val="22"/>
          <w:u w:val="none"/>
          <w:lang w:val="en-GB"/>
        </w:rPr>
        <w:t>required</w:t>
      </w:r>
      <w:r w:rsidRPr="42230C7A" w:rsidR="34C39D50">
        <w:rPr>
          <w:rFonts w:ascii="Arial Nova" w:hAnsi="Arial Nova" w:eastAsia="Arial Nova" w:cs="Arial Nova"/>
          <w:b w:val="0"/>
          <w:bCs w:val="0"/>
          <w:noProof w:val="0"/>
          <w:color w:val="auto"/>
          <w:sz w:val="22"/>
          <w:szCs w:val="22"/>
          <w:u w:val="none"/>
          <w:lang w:val="en-GB"/>
        </w:rPr>
        <w:t xml:space="preserve">, </w:t>
      </w:r>
      <w:r w:rsidRPr="42230C7A" w:rsidR="1EEFD637">
        <w:rPr>
          <w:rFonts w:ascii="Arial Nova" w:hAnsi="Arial Nova" w:eastAsia="Arial Nova" w:cs="Arial Nova"/>
          <w:b w:val="0"/>
          <w:bCs w:val="0"/>
          <w:noProof w:val="0"/>
          <w:color w:val="auto"/>
          <w:sz w:val="22"/>
          <w:szCs w:val="22"/>
          <w:u w:val="none"/>
          <w:lang w:val="en-GB"/>
        </w:rPr>
        <w:t>111 will tell you what to do. They can arrange a phone call from a nurse or doctor if you need one.</w:t>
      </w:r>
    </w:p>
    <w:p w:rsidR="65497420" w:rsidP="42230C7A" w:rsidRDefault="65497420" w14:paraId="2892E0D1" w14:textId="20C48B6A">
      <w:pPr>
        <w:pStyle w:val="Normal"/>
        <w:rPr>
          <w:rFonts w:ascii="Arial Nova" w:hAnsi="Arial Nova" w:eastAsia="Arial Nova" w:cs="Arial Nova"/>
          <w:b w:val="0"/>
          <w:bCs w:val="0"/>
          <w:noProof w:val="0"/>
          <w:color w:val="auto"/>
          <w:sz w:val="22"/>
          <w:szCs w:val="22"/>
          <w:u w:val="none"/>
          <w:lang w:val="en-GB"/>
        </w:rPr>
      </w:pPr>
      <w:r w:rsidRPr="42230C7A" w:rsidR="65497420">
        <w:rPr>
          <w:rFonts w:ascii="Arial Nova" w:hAnsi="Arial Nova" w:eastAsia="Arial Nova" w:cs="Arial Nova"/>
          <w:b w:val="0"/>
          <w:bCs w:val="0"/>
          <w:noProof w:val="0"/>
          <w:color w:val="auto"/>
          <w:sz w:val="22"/>
          <w:szCs w:val="22"/>
          <w:u w:val="none"/>
          <w:lang w:val="en-GB"/>
        </w:rPr>
        <w:t>Most babies have vomiting or diarrhoea at some time, and parents deal with this routinely.</w:t>
      </w:r>
      <w:r w:rsidRPr="42230C7A" w:rsidR="769C76C0">
        <w:rPr>
          <w:rFonts w:ascii="Arial Nova" w:hAnsi="Arial Nova" w:eastAsia="Arial Nova" w:cs="Arial Nova"/>
          <w:b w:val="0"/>
          <w:bCs w:val="0"/>
          <w:noProof w:val="0"/>
          <w:color w:val="auto"/>
          <w:sz w:val="22"/>
          <w:szCs w:val="22"/>
          <w:u w:val="none"/>
          <w:lang w:val="en-GB"/>
        </w:rPr>
        <w:t xml:space="preserve"> </w:t>
      </w:r>
      <w:r w:rsidRPr="42230C7A" w:rsidR="65497420">
        <w:rPr>
          <w:rFonts w:ascii="Arial Nova" w:hAnsi="Arial Nova" w:eastAsia="Arial Nova" w:cs="Arial Nova"/>
          <w:b w:val="0"/>
          <w:bCs w:val="0"/>
          <w:noProof w:val="0"/>
          <w:color w:val="auto"/>
          <w:sz w:val="22"/>
          <w:szCs w:val="22"/>
          <w:u w:val="none"/>
          <w:lang w:val="en-GB"/>
        </w:rPr>
        <w:t xml:space="preserve">Many of these illnesses are caused by a virus called rotavirus. Most babies recover at home but, in a small number of cases, rotavirus infection can become serious, with babies getting dehydrated (losing body fluids) and </w:t>
      </w:r>
      <w:r w:rsidRPr="42230C7A" w:rsidR="65497420">
        <w:rPr>
          <w:rFonts w:ascii="Arial Nova" w:hAnsi="Arial Nova" w:eastAsia="Arial Nova" w:cs="Arial Nova"/>
          <w:b w:val="0"/>
          <w:bCs w:val="0"/>
          <w:noProof w:val="0"/>
          <w:color w:val="auto"/>
          <w:sz w:val="22"/>
          <w:szCs w:val="22"/>
          <w:u w:val="none"/>
          <w:lang w:val="en-GB"/>
        </w:rPr>
        <w:t>possibly needing</w:t>
      </w:r>
      <w:r w:rsidRPr="42230C7A" w:rsidR="65497420">
        <w:rPr>
          <w:rFonts w:ascii="Arial Nova" w:hAnsi="Arial Nova" w:eastAsia="Arial Nova" w:cs="Arial Nova"/>
          <w:b w:val="0"/>
          <w:bCs w:val="0"/>
          <w:noProof w:val="0"/>
          <w:color w:val="auto"/>
          <w:sz w:val="22"/>
          <w:szCs w:val="22"/>
          <w:u w:val="none"/>
          <w:lang w:val="en-GB"/>
        </w:rPr>
        <w:t xml:space="preserve"> hospital treatment.</w:t>
      </w:r>
    </w:p>
    <w:p w:rsidR="16E9E1F7" w:rsidP="42230C7A" w:rsidRDefault="16E9E1F7" w14:paraId="09D05067" w14:textId="7E9A84D3">
      <w:pPr>
        <w:rPr>
          <w:rFonts w:ascii="Arial Nova" w:hAnsi="Arial Nova" w:eastAsia="Arial Nova" w:cs="Arial Nova"/>
          <w:b w:val="0"/>
          <w:bCs w:val="0"/>
          <w:noProof w:val="0"/>
          <w:color w:val="auto"/>
          <w:sz w:val="22"/>
          <w:szCs w:val="22"/>
          <w:u w:val="none"/>
          <w:lang w:val="en-GB"/>
        </w:rPr>
      </w:pPr>
      <w:r w:rsidRPr="42230C7A" w:rsidR="65497420">
        <w:rPr>
          <w:rFonts w:ascii="Arial Nova" w:hAnsi="Arial Nova" w:eastAsia="Arial Nova" w:cs="Arial Nova"/>
          <w:b w:val="0"/>
          <w:bCs w:val="0"/>
          <w:noProof w:val="0"/>
          <w:color w:val="auto"/>
          <w:sz w:val="22"/>
          <w:szCs w:val="22"/>
          <w:u w:val="none"/>
          <w:lang w:val="en-GB"/>
        </w:rPr>
        <w:t>Before the introduction of the vaccine in July 2013, around half of all gastroenteritis in children under 5 years old was caused by rotavirus and in England and Wales, about 1 out of 10 of those children (</w:t>
      </w:r>
      <w:r w:rsidRPr="42230C7A" w:rsidR="65497420">
        <w:rPr>
          <w:rFonts w:ascii="Arial Nova" w:hAnsi="Arial Nova" w:eastAsia="Arial Nova" w:cs="Arial Nova"/>
          <w:b w:val="0"/>
          <w:bCs w:val="0"/>
          <w:noProof w:val="0"/>
          <w:color w:val="auto"/>
          <w:sz w:val="22"/>
          <w:szCs w:val="22"/>
          <w:u w:val="none"/>
          <w:lang w:val="en-GB"/>
        </w:rPr>
        <w:t>roughly 13,000</w:t>
      </w:r>
      <w:r w:rsidRPr="42230C7A" w:rsidR="65497420">
        <w:rPr>
          <w:rFonts w:ascii="Arial Nova" w:hAnsi="Arial Nova" w:eastAsia="Arial Nova" w:cs="Arial Nova"/>
          <w:b w:val="0"/>
          <w:bCs w:val="0"/>
          <w:noProof w:val="0"/>
          <w:color w:val="auto"/>
          <w:sz w:val="22"/>
          <w:szCs w:val="22"/>
          <w:u w:val="none"/>
          <w:lang w:val="en-GB"/>
        </w:rPr>
        <w:t xml:space="preserve"> a year) were admitted to hospital</w:t>
      </w:r>
      <w:r w:rsidRPr="42230C7A" w:rsidR="241730F0">
        <w:rPr>
          <w:rFonts w:ascii="Arial Nova" w:hAnsi="Arial Nova" w:eastAsia="Arial Nova" w:cs="Arial Nova"/>
          <w:b w:val="0"/>
          <w:bCs w:val="0"/>
          <w:noProof w:val="0"/>
          <w:color w:val="auto"/>
          <w:sz w:val="22"/>
          <w:szCs w:val="22"/>
          <w:u w:val="none"/>
          <w:lang w:val="en-GB"/>
        </w:rPr>
        <w:t>.</w:t>
      </w:r>
    </w:p>
    <w:p w:rsidR="16E9E1F7" w:rsidP="42230C7A" w:rsidRDefault="16E9E1F7" w14:paraId="61BF7F4E" w14:textId="359377F2">
      <w:pPr>
        <w:spacing w:line="240" w:lineRule="auto"/>
        <w:rPr>
          <w:rFonts w:ascii="Arial Nova" w:hAnsi="Arial Nova" w:eastAsia="Arial Nova" w:cs="Arial Nova"/>
          <w:b w:val="0"/>
          <w:bCs w:val="0"/>
          <w:noProof w:val="0"/>
          <w:color w:val="auto"/>
          <w:sz w:val="22"/>
          <w:szCs w:val="22"/>
          <w:u w:val="none"/>
          <w:lang w:val="en-GB"/>
        </w:rPr>
      </w:pPr>
      <w:r w:rsidRPr="42230C7A" w:rsidR="65497420">
        <w:rPr>
          <w:rFonts w:ascii="Arial Nova" w:hAnsi="Arial Nova" w:eastAsia="Arial Nova" w:cs="Arial Nova"/>
          <w:b w:val="0"/>
          <w:bCs w:val="0"/>
          <w:noProof w:val="0"/>
          <w:color w:val="auto"/>
          <w:sz w:val="22"/>
          <w:szCs w:val="22"/>
          <w:u w:val="none"/>
          <w:lang w:val="en-GB"/>
        </w:rPr>
        <w:t xml:space="preserve">In England, </w:t>
      </w:r>
      <w:r w:rsidRPr="42230C7A" w:rsidR="65497420">
        <w:rPr>
          <w:rFonts w:ascii="Arial Nova" w:hAnsi="Arial Nova" w:eastAsia="Arial Nova" w:cs="Arial Nova"/>
          <w:b w:val="0"/>
          <w:bCs w:val="0"/>
          <w:noProof w:val="0"/>
          <w:color w:val="auto"/>
          <w:sz w:val="22"/>
          <w:szCs w:val="22"/>
          <w:u w:val="none"/>
          <w:lang w:val="en-GB"/>
        </w:rPr>
        <w:t>almost all</w:t>
      </w:r>
      <w:r w:rsidRPr="42230C7A" w:rsidR="65497420">
        <w:rPr>
          <w:rFonts w:ascii="Arial Nova" w:hAnsi="Arial Nova" w:eastAsia="Arial Nova" w:cs="Arial Nova"/>
          <w:b w:val="0"/>
          <w:bCs w:val="0"/>
          <w:noProof w:val="0"/>
          <w:color w:val="auto"/>
          <w:sz w:val="22"/>
          <w:szCs w:val="22"/>
          <w:u w:val="none"/>
          <w:lang w:val="en-GB"/>
        </w:rPr>
        <w:t xml:space="preserve"> </w:t>
      </w:r>
      <w:r w:rsidRPr="42230C7A" w:rsidR="56B887FB">
        <w:rPr>
          <w:rFonts w:ascii="Arial Nova" w:hAnsi="Arial Nova" w:eastAsia="Arial Nova" w:cs="Arial Nova"/>
          <w:b w:val="0"/>
          <w:bCs w:val="0"/>
          <w:noProof w:val="0"/>
          <w:color w:val="auto"/>
          <w:sz w:val="22"/>
          <w:szCs w:val="22"/>
          <w:u w:val="none"/>
          <w:lang w:val="en-GB"/>
        </w:rPr>
        <w:t>children will</w:t>
      </w:r>
      <w:r w:rsidRPr="42230C7A" w:rsidR="65497420">
        <w:rPr>
          <w:rFonts w:ascii="Arial Nova" w:hAnsi="Arial Nova" w:eastAsia="Arial Nova" w:cs="Arial Nova"/>
          <w:b w:val="0"/>
          <w:bCs w:val="0"/>
          <w:noProof w:val="0"/>
          <w:color w:val="auto"/>
          <w:sz w:val="22"/>
          <w:szCs w:val="22"/>
          <w:u w:val="none"/>
          <w:lang w:val="en-GB"/>
        </w:rPr>
        <w:t xml:space="preserve"> get rotavirus within the first</w:t>
      </w:r>
      <w:r w:rsidRPr="42230C7A" w:rsidR="21306ECB">
        <w:rPr>
          <w:rFonts w:ascii="Arial Nova" w:hAnsi="Arial Nova" w:eastAsia="Arial Nova" w:cs="Arial Nova"/>
          <w:b w:val="0"/>
          <w:bCs w:val="0"/>
          <w:noProof w:val="0"/>
          <w:color w:val="auto"/>
          <w:sz w:val="22"/>
          <w:szCs w:val="22"/>
          <w:u w:val="none"/>
          <w:lang w:val="en-GB"/>
        </w:rPr>
        <w:t xml:space="preserve"> </w:t>
      </w:r>
      <w:r w:rsidRPr="42230C7A" w:rsidR="65497420">
        <w:rPr>
          <w:rFonts w:ascii="Arial Nova" w:hAnsi="Arial Nova" w:eastAsia="Arial Nova" w:cs="Arial Nova"/>
          <w:b w:val="0"/>
          <w:bCs w:val="0"/>
          <w:noProof w:val="0"/>
          <w:color w:val="auto"/>
          <w:sz w:val="22"/>
          <w:szCs w:val="22"/>
          <w:u w:val="none"/>
          <w:lang w:val="en-GB"/>
        </w:rPr>
        <w:t>5 years of life.</w:t>
      </w:r>
      <w:r w:rsidRPr="42230C7A" w:rsidR="53232E9F">
        <w:rPr>
          <w:rFonts w:ascii="Arial Nova" w:hAnsi="Arial Nova" w:eastAsia="Arial Nova" w:cs="Arial Nova"/>
          <w:b w:val="0"/>
          <w:bCs w:val="0"/>
          <w:noProof w:val="0"/>
          <w:color w:val="auto"/>
          <w:sz w:val="22"/>
          <w:szCs w:val="22"/>
          <w:u w:val="none"/>
          <w:lang w:val="en-GB"/>
        </w:rPr>
        <w:t xml:space="preserve"> </w:t>
      </w:r>
      <w:r w:rsidRPr="42230C7A" w:rsidR="16E9E1F7">
        <w:rPr>
          <w:rFonts w:ascii="Arial Nova" w:hAnsi="Arial Nova" w:eastAsia="Arial Nova" w:cs="Arial Nova"/>
          <w:b w:val="0"/>
          <w:bCs w:val="0"/>
          <w:noProof w:val="0"/>
          <w:color w:val="auto"/>
          <w:sz w:val="22"/>
          <w:szCs w:val="22"/>
          <w:u w:val="none"/>
          <w:lang w:val="en-GB"/>
        </w:rPr>
        <w:t>Rotavirus can spread very easily and, once infected, babies can pass it on to others.</w:t>
      </w:r>
      <w:r w:rsidRPr="42230C7A" w:rsidR="2F5EF7B0">
        <w:rPr>
          <w:rFonts w:ascii="Arial Nova" w:hAnsi="Arial Nova" w:eastAsia="Arial Nova" w:cs="Arial Nova"/>
          <w:b w:val="0"/>
          <w:bCs w:val="0"/>
          <w:noProof w:val="0"/>
          <w:color w:val="auto"/>
          <w:sz w:val="22"/>
          <w:szCs w:val="22"/>
          <w:u w:val="none"/>
          <w:lang w:val="en-GB"/>
        </w:rPr>
        <w:t xml:space="preserve"> </w:t>
      </w:r>
      <w:r w:rsidRPr="42230C7A" w:rsidR="16E9E1F7">
        <w:rPr>
          <w:rFonts w:ascii="Arial Nova" w:hAnsi="Arial Nova" w:eastAsia="Arial Nova" w:cs="Arial Nova"/>
          <w:b w:val="0"/>
          <w:bCs w:val="0"/>
          <w:noProof w:val="0"/>
          <w:color w:val="auto"/>
          <w:sz w:val="22"/>
          <w:szCs w:val="22"/>
          <w:u w:val="none"/>
          <w:lang w:val="en-GB"/>
        </w:rPr>
        <w:t xml:space="preserve">The virus can be spread through hand to mouth contact and can be picked up from contaminated surfaces such as toys, </w:t>
      </w:r>
      <w:r w:rsidRPr="42230C7A" w:rsidR="16E9E1F7">
        <w:rPr>
          <w:rFonts w:ascii="Arial Nova" w:hAnsi="Arial Nova" w:eastAsia="Arial Nova" w:cs="Arial Nova"/>
          <w:b w:val="0"/>
          <w:bCs w:val="0"/>
          <w:noProof w:val="0"/>
          <w:color w:val="auto"/>
          <w:sz w:val="22"/>
          <w:szCs w:val="22"/>
          <w:u w:val="none"/>
          <w:lang w:val="en-GB"/>
        </w:rPr>
        <w:t>hands</w:t>
      </w:r>
      <w:r w:rsidRPr="42230C7A" w:rsidR="1A1A5CD3">
        <w:rPr>
          <w:rFonts w:ascii="Arial Nova" w:hAnsi="Arial Nova" w:eastAsia="Arial Nova" w:cs="Arial Nova"/>
          <w:b w:val="0"/>
          <w:bCs w:val="0"/>
          <w:noProof w:val="0"/>
          <w:color w:val="auto"/>
          <w:sz w:val="22"/>
          <w:szCs w:val="22"/>
          <w:u w:val="none"/>
          <w:lang w:val="en-GB"/>
        </w:rPr>
        <w:t xml:space="preserve"> </w:t>
      </w:r>
      <w:r w:rsidRPr="42230C7A" w:rsidR="16E9E1F7">
        <w:rPr>
          <w:rFonts w:ascii="Arial Nova" w:hAnsi="Arial Nova" w:eastAsia="Arial Nova" w:cs="Arial Nova"/>
          <w:b w:val="0"/>
          <w:bCs w:val="0"/>
          <w:noProof w:val="0"/>
          <w:color w:val="auto"/>
          <w:sz w:val="22"/>
          <w:szCs w:val="22"/>
          <w:u w:val="none"/>
          <w:lang w:val="en-GB"/>
        </w:rPr>
        <w:t>or dirty nappies. It can also be spread through the air by sneezing and coughing.</w:t>
      </w:r>
      <w:r w:rsidRPr="42230C7A" w:rsidR="7AAF9F1B">
        <w:rPr>
          <w:rFonts w:ascii="Arial Nova" w:hAnsi="Arial Nova" w:eastAsia="Arial Nova" w:cs="Arial Nova"/>
          <w:b w:val="0"/>
          <w:bCs w:val="0"/>
          <w:noProof w:val="0"/>
          <w:color w:val="auto"/>
          <w:sz w:val="22"/>
          <w:szCs w:val="22"/>
          <w:u w:val="none"/>
          <w:lang w:val="en-GB"/>
        </w:rPr>
        <w:t xml:space="preserve"> </w:t>
      </w:r>
      <w:r w:rsidRPr="42230C7A" w:rsidR="16E9E1F7">
        <w:rPr>
          <w:rFonts w:ascii="Arial Nova" w:hAnsi="Arial Nova" w:eastAsia="Arial Nova" w:cs="Arial Nova"/>
          <w:b w:val="0"/>
          <w:bCs w:val="0"/>
          <w:noProof w:val="0"/>
          <w:color w:val="auto"/>
          <w:sz w:val="22"/>
          <w:szCs w:val="22"/>
          <w:u w:val="none"/>
          <w:lang w:val="en-GB"/>
        </w:rPr>
        <w:t>Washing hands and keeping surfaces clean can help reduce the spread of the virus but can never completely stop it.</w:t>
      </w:r>
      <w:r w:rsidRPr="42230C7A" w:rsidR="3EF25111">
        <w:rPr>
          <w:rFonts w:ascii="Arial Nova" w:hAnsi="Arial Nova" w:eastAsia="Arial Nova" w:cs="Arial Nova"/>
          <w:b w:val="0"/>
          <w:bCs w:val="0"/>
          <w:noProof w:val="0"/>
          <w:color w:val="auto"/>
          <w:sz w:val="22"/>
          <w:szCs w:val="22"/>
          <w:u w:val="none"/>
          <w:lang w:val="en-GB"/>
        </w:rPr>
        <w:t xml:space="preserve"> </w:t>
      </w:r>
      <w:r w:rsidRPr="42230C7A" w:rsidR="16E9E1F7">
        <w:rPr>
          <w:rFonts w:ascii="Arial Nova" w:hAnsi="Arial Nova" w:eastAsia="Arial Nova" w:cs="Arial Nova"/>
          <w:b w:val="0"/>
          <w:bCs w:val="0"/>
          <w:noProof w:val="0"/>
          <w:color w:val="auto"/>
          <w:sz w:val="22"/>
          <w:szCs w:val="22"/>
          <w:u w:val="none"/>
          <w:lang w:val="en-GB"/>
        </w:rPr>
        <w:t>Evidence shows that the most effective way to prevent babies catching rotavirus is to giv</w:t>
      </w:r>
      <w:r w:rsidRPr="42230C7A" w:rsidR="7458650D">
        <w:rPr>
          <w:rFonts w:ascii="Arial Nova" w:hAnsi="Arial Nova" w:eastAsia="Arial Nova" w:cs="Arial Nova"/>
          <w:b w:val="0"/>
          <w:bCs w:val="0"/>
          <w:noProof w:val="0"/>
          <w:color w:val="auto"/>
          <w:sz w:val="22"/>
          <w:szCs w:val="22"/>
          <w:u w:val="none"/>
          <w:lang w:val="en-GB"/>
        </w:rPr>
        <w:t xml:space="preserve">e </w:t>
      </w:r>
      <w:r w:rsidRPr="42230C7A" w:rsidR="16E9E1F7">
        <w:rPr>
          <w:rFonts w:ascii="Arial Nova" w:hAnsi="Arial Nova" w:eastAsia="Arial Nova" w:cs="Arial Nova"/>
          <w:b w:val="0"/>
          <w:bCs w:val="0"/>
          <w:noProof w:val="0"/>
          <w:color w:val="auto"/>
          <w:sz w:val="22"/>
          <w:szCs w:val="22"/>
          <w:u w:val="none"/>
          <w:lang w:val="en-GB"/>
        </w:rPr>
        <w:t xml:space="preserve">them the rotavirus vaccination. </w:t>
      </w:r>
    </w:p>
    <w:p w:rsidR="797807D1" w:rsidP="42230C7A" w:rsidRDefault="797807D1" w14:paraId="45A6FF2B" w14:textId="6090BAEC">
      <w:pPr>
        <w:pStyle w:val="Normal"/>
        <w:rPr>
          <w:rFonts w:ascii="Arial Nova" w:hAnsi="Arial Nova" w:eastAsia="Arial Nova" w:cs="Arial Nova"/>
          <w:b w:val="0"/>
          <w:bCs w:val="0"/>
          <w:noProof w:val="0"/>
          <w:color w:val="auto"/>
          <w:sz w:val="22"/>
          <w:szCs w:val="22"/>
          <w:u w:val="none"/>
          <w:lang w:val="en-GB"/>
        </w:rPr>
      </w:pPr>
      <w:r w:rsidRPr="42230C7A" w:rsidR="797807D1">
        <w:rPr>
          <w:rFonts w:ascii="Arial Nova" w:hAnsi="Arial Nova" w:eastAsia="Arial Nova" w:cs="Arial Nova"/>
          <w:b w:val="0"/>
          <w:bCs w:val="0"/>
          <w:noProof w:val="0"/>
          <w:color w:val="auto"/>
          <w:sz w:val="22"/>
          <w:szCs w:val="22"/>
          <w:u w:val="none"/>
          <w:lang w:val="en-GB"/>
        </w:rPr>
        <w:t>Rotavirus is the leading cause of severe gastroenteritis in children worldwide, accounting for 35–40% of hospital admissions for gastroenteritis</w:t>
      </w:r>
      <w:r w:rsidRPr="42230C7A" w:rsidR="3E1B816A">
        <w:rPr>
          <w:rFonts w:ascii="Arial Nova" w:hAnsi="Arial Nova" w:eastAsia="Arial Nova" w:cs="Arial Nova"/>
          <w:b w:val="0"/>
          <w:bCs w:val="0"/>
          <w:noProof w:val="0"/>
          <w:color w:val="auto"/>
          <w:sz w:val="22"/>
          <w:szCs w:val="22"/>
          <w:u w:val="none"/>
          <w:lang w:val="en-GB"/>
        </w:rPr>
        <w:t>, e</w:t>
      </w:r>
      <w:r w:rsidRPr="42230C7A" w:rsidR="797807D1">
        <w:rPr>
          <w:rFonts w:ascii="Arial Nova" w:hAnsi="Arial Nova" w:eastAsia="Arial Nova" w:cs="Arial Nova"/>
          <w:b w:val="0"/>
          <w:bCs w:val="0"/>
          <w:noProof w:val="0"/>
          <w:color w:val="auto"/>
          <w:sz w:val="22"/>
          <w:szCs w:val="22"/>
          <w:u w:val="none"/>
          <w:lang w:val="en-GB"/>
        </w:rPr>
        <w:t>ach year, 180 000–450 000 children under 5 years die from rotavirus gastroenteritis, with more than 90% of deaths occurring in developing countries</w:t>
      </w:r>
      <w:r w:rsidRPr="42230C7A" w:rsidR="62515709">
        <w:rPr>
          <w:rFonts w:ascii="Arial Nova" w:hAnsi="Arial Nova" w:eastAsia="Arial Nova" w:cs="Arial Nova"/>
          <w:b w:val="0"/>
          <w:bCs w:val="0"/>
          <w:noProof w:val="0"/>
          <w:color w:val="auto"/>
          <w:sz w:val="22"/>
          <w:szCs w:val="22"/>
          <w:u w:val="none"/>
          <w:lang w:val="en-GB"/>
        </w:rPr>
        <w:t>, b</w:t>
      </w:r>
      <w:r w:rsidRPr="42230C7A" w:rsidR="797807D1">
        <w:rPr>
          <w:rFonts w:ascii="Arial Nova" w:hAnsi="Arial Nova" w:eastAsia="Arial Nova" w:cs="Arial Nova"/>
          <w:b w:val="0"/>
          <w:bCs w:val="0"/>
          <w:noProof w:val="0"/>
          <w:color w:val="auto"/>
          <w:sz w:val="22"/>
          <w:szCs w:val="22"/>
          <w:u w:val="none"/>
          <w:lang w:val="en-GB"/>
        </w:rPr>
        <w:t>ecause nearly all children are affected by rotavirus by age 5 years, good sanitation and hygiene alone are inadequate for prevention</w:t>
      </w:r>
      <w:r w:rsidRPr="42230C7A" w:rsidR="0EB16A49">
        <w:rPr>
          <w:rFonts w:ascii="Arial Nova" w:hAnsi="Arial Nova" w:eastAsia="Arial Nova" w:cs="Arial Nova"/>
          <w:b w:val="0"/>
          <w:bCs w:val="0"/>
          <w:noProof w:val="0"/>
          <w:color w:val="auto"/>
          <w:sz w:val="22"/>
          <w:szCs w:val="22"/>
          <w:u w:val="none"/>
          <w:lang w:val="en-GB"/>
        </w:rPr>
        <w:t xml:space="preserve">. </w:t>
      </w:r>
      <w:r w:rsidRPr="42230C7A" w:rsidR="797807D1">
        <w:rPr>
          <w:rFonts w:ascii="Arial Nova" w:hAnsi="Arial Nova" w:eastAsia="Arial Nova" w:cs="Arial Nova"/>
          <w:b w:val="0"/>
          <w:bCs w:val="0"/>
          <w:noProof w:val="0"/>
          <w:color w:val="auto"/>
          <w:sz w:val="22"/>
          <w:szCs w:val="22"/>
          <w:u w:val="none"/>
          <w:lang w:val="en-GB"/>
        </w:rPr>
        <w:t>Orally administered live attenuated vaccines offer the best protection against rotavirus; as of December 2013, national immunization programs of 51 countries include rotavirus vaccine</w:t>
      </w:r>
      <w:r w:rsidRPr="42230C7A" w:rsidR="5C9D3DCA">
        <w:rPr>
          <w:rFonts w:ascii="Arial Nova" w:hAnsi="Arial Nova" w:eastAsia="Arial Nova" w:cs="Arial Nova"/>
          <w:b w:val="0"/>
          <w:bCs w:val="0"/>
          <w:noProof w:val="0"/>
          <w:color w:val="auto"/>
          <w:sz w:val="22"/>
          <w:szCs w:val="22"/>
          <w:u w:val="none"/>
          <w:lang w:val="en-GB"/>
        </w:rPr>
        <w:t>; s</w:t>
      </w:r>
      <w:r w:rsidRPr="42230C7A" w:rsidR="797807D1">
        <w:rPr>
          <w:rFonts w:ascii="Arial Nova" w:hAnsi="Arial Nova" w:eastAsia="Arial Nova" w:cs="Arial Nova"/>
          <w:b w:val="0"/>
          <w:bCs w:val="0"/>
          <w:noProof w:val="0"/>
          <w:color w:val="auto"/>
          <w:sz w:val="22"/>
          <w:szCs w:val="22"/>
          <w:u w:val="none"/>
          <w:lang w:val="en-GB"/>
        </w:rPr>
        <w:t xml:space="preserve">uch programs have </w:t>
      </w:r>
      <w:r w:rsidRPr="42230C7A" w:rsidR="797807D1">
        <w:rPr>
          <w:rFonts w:ascii="Arial Nova" w:hAnsi="Arial Nova" w:eastAsia="Arial Nova" w:cs="Arial Nova"/>
          <w:b w:val="0"/>
          <w:bCs w:val="0"/>
          <w:noProof w:val="0"/>
          <w:color w:val="auto"/>
          <w:sz w:val="22"/>
          <w:szCs w:val="22"/>
          <w:u w:val="none"/>
          <w:lang w:val="en-GB"/>
        </w:rPr>
        <w:t>greatly reduced</w:t>
      </w:r>
      <w:r w:rsidRPr="42230C7A" w:rsidR="797807D1">
        <w:rPr>
          <w:rFonts w:ascii="Arial Nova" w:hAnsi="Arial Nova" w:eastAsia="Arial Nova" w:cs="Arial Nova"/>
          <w:b w:val="0"/>
          <w:bCs w:val="0"/>
          <w:noProof w:val="0"/>
          <w:color w:val="auto"/>
          <w:sz w:val="22"/>
          <w:szCs w:val="22"/>
          <w:u w:val="none"/>
          <w:lang w:val="en-GB"/>
        </w:rPr>
        <w:t xml:space="preserve"> morbidity and mortality from gastroenteritis</w:t>
      </w:r>
      <w:r w:rsidRPr="42230C7A" w:rsidR="567D9935">
        <w:rPr>
          <w:rFonts w:ascii="Arial Nova" w:hAnsi="Arial Nova" w:eastAsia="Arial Nova" w:cs="Arial Nova"/>
          <w:b w:val="0"/>
          <w:bCs w:val="0"/>
          <w:noProof w:val="0"/>
          <w:color w:val="auto"/>
          <w:sz w:val="22"/>
          <w:szCs w:val="22"/>
          <w:u w:val="none"/>
          <w:lang w:val="en-GB"/>
        </w:rPr>
        <w:t xml:space="preserve">. </w:t>
      </w:r>
      <w:r w:rsidRPr="42230C7A" w:rsidR="797807D1">
        <w:rPr>
          <w:rFonts w:ascii="Arial Nova" w:hAnsi="Arial Nova" w:eastAsia="Arial Nova" w:cs="Arial Nova"/>
          <w:b w:val="0"/>
          <w:bCs w:val="0"/>
          <w:noProof w:val="0"/>
          <w:color w:val="auto"/>
          <w:sz w:val="22"/>
          <w:szCs w:val="22"/>
          <w:u w:val="none"/>
          <w:lang w:val="en-GB"/>
        </w:rPr>
        <w:t xml:space="preserve">A </w:t>
      </w:r>
      <w:r w:rsidRPr="42230C7A" w:rsidR="797807D1">
        <w:rPr>
          <w:rFonts w:ascii="Arial Nova" w:hAnsi="Arial Nova" w:eastAsia="Arial Nova" w:cs="Arial Nova"/>
          <w:b w:val="0"/>
          <w:bCs w:val="0"/>
          <w:noProof w:val="0"/>
          <w:color w:val="auto"/>
          <w:sz w:val="22"/>
          <w:szCs w:val="22"/>
          <w:u w:val="none"/>
          <w:lang w:val="en-GB"/>
        </w:rPr>
        <w:t>low risk</w:t>
      </w:r>
      <w:r w:rsidRPr="42230C7A" w:rsidR="797807D1">
        <w:rPr>
          <w:rFonts w:ascii="Arial Nova" w:hAnsi="Arial Nova" w:eastAsia="Arial Nova" w:cs="Arial Nova"/>
          <w:b w:val="0"/>
          <w:bCs w:val="0"/>
          <w:noProof w:val="0"/>
          <w:color w:val="auto"/>
          <w:sz w:val="22"/>
          <w:szCs w:val="22"/>
          <w:u w:val="none"/>
          <w:lang w:val="en-GB"/>
        </w:rPr>
        <w:t xml:space="preserve"> of intussusception has also been documented post-licensure in some countries, </w:t>
      </w:r>
      <w:r w:rsidRPr="42230C7A" w:rsidR="797807D1">
        <w:rPr>
          <w:rFonts w:ascii="Arial Nova" w:hAnsi="Arial Nova" w:eastAsia="Arial Nova" w:cs="Arial Nova"/>
          <w:b w:val="0"/>
          <w:bCs w:val="0"/>
          <w:noProof w:val="0"/>
          <w:color w:val="auto"/>
          <w:sz w:val="22"/>
          <w:szCs w:val="22"/>
          <w:u w:val="none"/>
          <w:lang w:val="en-GB"/>
        </w:rPr>
        <w:t>ut</w:t>
      </w:r>
      <w:r w:rsidRPr="42230C7A" w:rsidR="797807D1">
        <w:rPr>
          <w:rFonts w:ascii="Arial Nova" w:hAnsi="Arial Nova" w:eastAsia="Arial Nova" w:cs="Arial Nova"/>
          <w:b w:val="0"/>
          <w:bCs w:val="0"/>
          <w:noProof w:val="0"/>
          <w:color w:val="auto"/>
          <w:sz w:val="22"/>
          <w:szCs w:val="22"/>
          <w:u w:val="none"/>
          <w:lang w:val="en-GB"/>
        </w:rPr>
        <w:t xml:space="preserve"> this risk is </w:t>
      </w:r>
      <w:r w:rsidRPr="42230C7A" w:rsidR="797807D1">
        <w:rPr>
          <w:rFonts w:ascii="Arial Nova" w:hAnsi="Arial Nova" w:eastAsia="Arial Nova" w:cs="Arial Nova"/>
          <w:b w:val="0"/>
          <w:bCs w:val="0"/>
          <w:noProof w:val="0"/>
          <w:color w:val="auto"/>
          <w:sz w:val="22"/>
          <w:szCs w:val="22"/>
          <w:u w:val="none"/>
          <w:lang w:val="en-GB"/>
        </w:rPr>
        <w:t>greatly exceeded</w:t>
      </w:r>
      <w:r w:rsidRPr="42230C7A" w:rsidR="797807D1">
        <w:rPr>
          <w:rFonts w:ascii="Arial Nova" w:hAnsi="Arial Nova" w:eastAsia="Arial Nova" w:cs="Arial Nova"/>
          <w:b w:val="0"/>
          <w:bCs w:val="0"/>
          <w:noProof w:val="0"/>
          <w:color w:val="auto"/>
          <w:sz w:val="22"/>
          <w:szCs w:val="22"/>
          <w:u w:val="none"/>
          <w:lang w:val="en-GB"/>
        </w:rPr>
        <w:t xml:space="preserve"> by the health benefits of vaccination</w:t>
      </w:r>
    </w:p>
    <w:p w:rsidR="40F12F93" w:rsidP="42230C7A" w:rsidRDefault="40F12F93" w14:paraId="0F24E832" w14:textId="5EE782D4">
      <w:pPr>
        <w:pStyle w:val="Normal"/>
        <w:ind w:left="0"/>
        <w:rPr>
          <w:rFonts w:ascii="Arial Nova" w:hAnsi="Arial Nova" w:eastAsia="Arial Nova" w:cs="Arial Nova"/>
          <w:b w:val="0"/>
          <w:bCs w:val="0"/>
          <w:noProof w:val="0"/>
          <w:color w:val="auto"/>
          <w:sz w:val="22"/>
          <w:szCs w:val="22"/>
          <w:u w:val="none"/>
          <w:lang w:val="en-GB"/>
        </w:rPr>
      </w:pPr>
    </w:p>
    <w:p w:rsidR="42230C7A" w:rsidP="42230C7A" w:rsidRDefault="42230C7A" w14:paraId="02DAF3C0" w14:textId="54483B37">
      <w:pPr>
        <w:pStyle w:val="Normal"/>
        <w:jc w:val="center"/>
        <w:rPr>
          <w:rFonts w:ascii="Arial Nova" w:hAnsi="Arial Nova" w:eastAsia="Arial Nova" w:cs="Arial Nova"/>
          <w:b w:val="0"/>
          <w:bCs w:val="0"/>
          <w:noProof w:val="0"/>
          <w:color w:val="auto"/>
          <w:sz w:val="22"/>
          <w:szCs w:val="22"/>
          <w:u w:val="none"/>
          <w:lang w:val="en-GB"/>
        </w:rPr>
      </w:pPr>
    </w:p>
    <w:p w:rsidR="2CEFF7AF" w:rsidP="42230C7A" w:rsidRDefault="2CEFF7AF" w14:paraId="068B7799" w14:textId="6CD874F2">
      <w:pPr>
        <w:jc w:val="center"/>
        <w:rPr>
          <w:rFonts w:ascii="Arial Nova" w:hAnsi="Arial Nova" w:eastAsia="Arial Nova" w:cs="Arial Nova"/>
          <w:b w:val="0"/>
          <w:bCs w:val="0"/>
          <w:color w:val="auto"/>
          <w:sz w:val="22"/>
          <w:szCs w:val="22"/>
          <w:u w:val="none"/>
        </w:rPr>
      </w:pPr>
      <w:r w:rsidR="2CEFF7AF">
        <w:drawing>
          <wp:inline wp14:editId="7EE030D1" wp14:anchorId="3B46B17A">
            <wp:extent cx="4572000" cy="2657475"/>
            <wp:effectExtent l="0" t="0" r="0" b="0"/>
            <wp:docPr id="1873291705" name="" title="Inserting image..."/>
            <wp:cNvGraphicFramePr>
              <a:graphicFrameLocks noChangeAspect="1"/>
            </wp:cNvGraphicFramePr>
            <a:graphic>
              <a:graphicData uri="http://schemas.openxmlformats.org/drawingml/2006/picture">
                <pic:pic>
                  <pic:nvPicPr>
                    <pic:cNvPr id="0" name=""/>
                    <pic:cNvPicPr/>
                  </pic:nvPicPr>
                  <pic:blipFill>
                    <a:blip r:embed="Racc1014a4eca4dae">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29E5699C" w:rsidP="42230C7A" w:rsidRDefault="29E5699C" w14:paraId="55459DC5" w14:textId="357FF220">
      <w:pPr>
        <w:pStyle w:val="Normal"/>
        <w:jc w:val="center"/>
        <w:rPr>
          <w:rFonts w:ascii="Arial Nova" w:hAnsi="Arial Nova" w:eastAsia="Arial Nova" w:cs="Arial Nova"/>
          <w:b w:val="0"/>
          <w:bCs w:val="0"/>
          <w:i w:val="1"/>
          <w:iCs w:val="1"/>
          <w:noProof w:val="0"/>
          <w:color w:val="auto"/>
          <w:sz w:val="22"/>
          <w:szCs w:val="22"/>
          <w:u w:val="none"/>
          <w:lang w:val="en-GB"/>
        </w:rPr>
      </w:pPr>
      <w:r w:rsidRPr="42230C7A" w:rsidR="29E5699C">
        <w:rPr>
          <w:rFonts w:ascii="Arial Nova" w:hAnsi="Arial Nova" w:eastAsia="Arial Nova" w:cs="Arial Nova"/>
          <w:b w:val="0"/>
          <w:bCs w:val="0"/>
          <w:noProof w:val="0"/>
          <w:color w:val="auto"/>
          <w:sz w:val="22"/>
          <w:szCs w:val="22"/>
          <w:u w:val="none"/>
          <w:lang w:val="en-GB"/>
        </w:rPr>
        <w:t xml:space="preserve">World Health Organization estimates of rotavirus mortality (deaths/100 000 children under 5 years of age) by country in 2008. Reproduced, with permission, from </w:t>
      </w:r>
      <w:r w:rsidRPr="42230C7A" w:rsidR="29E5699C">
        <w:rPr>
          <w:rFonts w:ascii="Arial Nova" w:hAnsi="Arial Nova" w:eastAsia="Arial Nova" w:cs="Arial Nova"/>
          <w:b w:val="0"/>
          <w:bCs w:val="0"/>
          <w:i w:val="1"/>
          <w:iCs w:val="1"/>
          <w:noProof w:val="0"/>
          <w:color w:val="auto"/>
          <w:sz w:val="22"/>
          <w:szCs w:val="22"/>
          <w:u w:val="none"/>
          <w:lang w:val="en-GB"/>
        </w:rPr>
        <w:t>Lancet Infectious Disease</w:t>
      </w:r>
    </w:p>
    <w:p w:rsidR="42230C7A" w:rsidP="42230C7A" w:rsidRDefault="42230C7A" w14:paraId="6497F643" w14:textId="54316A7D">
      <w:pPr>
        <w:pStyle w:val="Normal"/>
        <w:jc w:val="center"/>
        <w:rPr>
          <w:rFonts w:ascii="Arial Nova" w:hAnsi="Arial Nova" w:eastAsia="Arial Nova" w:cs="Arial Nova"/>
          <w:b w:val="0"/>
          <w:bCs w:val="0"/>
          <w:i w:val="1"/>
          <w:iCs w:val="1"/>
          <w:noProof w:val="0"/>
          <w:color w:val="auto"/>
          <w:sz w:val="22"/>
          <w:szCs w:val="22"/>
          <w:u w:val="none"/>
          <w:lang w:val="en-GB"/>
        </w:rPr>
      </w:pPr>
    </w:p>
    <w:p w:rsidR="5A08204E" w:rsidP="42230C7A" w:rsidRDefault="5A08204E" w14:paraId="64AB3887" w14:textId="0C55442A">
      <w:pPr>
        <w:pStyle w:val="Normal"/>
        <w:jc w:val="left"/>
        <w:rPr>
          <w:rFonts w:ascii="Arial Nova" w:hAnsi="Arial Nova" w:eastAsia="Arial Nova" w:cs="Arial Nova"/>
          <w:b w:val="0"/>
          <w:bCs w:val="0"/>
          <w:noProof w:val="0"/>
          <w:color w:val="auto"/>
          <w:sz w:val="22"/>
          <w:szCs w:val="22"/>
          <w:u w:val="none"/>
          <w:lang w:val="en-GB"/>
        </w:rPr>
      </w:pPr>
      <w:r w:rsidRPr="42230C7A" w:rsidR="5A08204E">
        <w:rPr>
          <w:rFonts w:ascii="Arial Nova" w:hAnsi="Arial Nova" w:eastAsia="Arial Nova" w:cs="Arial Nova"/>
          <w:b w:val="0"/>
          <w:bCs w:val="0"/>
          <w:noProof w:val="0"/>
          <w:color w:val="auto"/>
          <w:sz w:val="22"/>
          <w:szCs w:val="22"/>
          <w:u w:val="none"/>
          <w:lang w:val="en-GB"/>
        </w:rPr>
        <w:t>The</w:t>
      </w:r>
      <w:r w:rsidRPr="42230C7A" w:rsidR="5A08204E">
        <w:rPr>
          <w:rFonts w:ascii="Arial Nova" w:hAnsi="Arial Nova" w:eastAsia="Arial Nova" w:cs="Arial Nova"/>
          <w:b w:val="0"/>
          <w:bCs w:val="0"/>
          <w:noProof w:val="0"/>
          <w:color w:val="auto"/>
          <w:sz w:val="22"/>
          <w:szCs w:val="22"/>
          <w:u w:val="none"/>
          <w:lang w:val="en-GB"/>
        </w:rPr>
        <w:t xml:space="preserve"> clinical spectrum of rotavirus infection ranges from subclinical illness or mild watery </w:t>
      </w:r>
      <w:r w:rsidRPr="42230C7A" w:rsidR="5A08204E">
        <w:rPr>
          <w:rFonts w:ascii="Arial Nova" w:hAnsi="Arial Nova" w:eastAsia="Arial Nova" w:cs="Arial Nova"/>
          <w:b w:val="0"/>
          <w:bCs w:val="0"/>
          <w:noProof w:val="0"/>
          <w:color w:val="auto"/>
          <w:sz w:val="22"/>
          <w:szCs w:val="22"/>
          <w:u w:val="none"/>
          <w:lang w:val="en-GB"/>
        </w:rPr>
        <w:t>diarrhea</w:t>
      </w:r>
      <w:r w:rsidRPr="42230C7A" w:rsidR="5A08204E">
        <w:rPr>
          <w:rFonts w:ascii="Arial Nova" w:hAnsi="Arial Nova" w:eastAsia="Arial Nova" w:cs="Arial Nova"/>
          <w:b w:val="0"/>
          <w:bCs w:val="0"/>
          <w:noProof w:val="0"/>
          <w:color w:val="auto"/>
          <w:sz w:val="22"/>
          <w:szCs w:val="22"/>
          <w:u w:val="none"/>
          <w:lang w:val="en-GB"/>
        </w:rPr>
        <w:t xml:space="preserve"> of limited duration to frequent profuse </w:t>
      </w:r>
      <w:r w:rsidRPr="42230C7A" w:rsidR="5A08204E">
        <w:rPr>
          <w:rFonts w:ascii="Arial Nova" w:hAnsi="Arial Nova" w:eastAsia="Arial Nova" w:cs="Arial Nova"/>
          <w:b w:val="0"/>
          <w:bCs w:val="0"/>
          <w:noProof w:val="0"/>
          <w:color w:val="auto"/>
          <w:sz w:val="22"/>
          <w:szCs w:val="22"/>
          <w:u w:val="none"/>
          <w:lang w:val="en-GB"/>
        </w:rPr>
        <w:t>diarrhea</w:t>
      </w:r>
      <w:r w:rsidRPr="42230C7A" w:rsidR="5A08204E">
        <w:rPr>
          <w:rFonts w:ascii="Arial Nova" w:hAnsi="Arial Nova" w:eastAsia="Arial Nova" w:cs="Arial Nova"/>
          <w:b w:val="0"/>
          <w:bCs w:val="0"/>
          <w:noProof w:val="0"/>
          <w:color w:val="auto"/>
          <w:sz w:val="22"/>
          <w:szCs w:val="22"/>
          <w:u w:val="none"/>
          <w:lang w:val="en-GB"/>
        </w:rPr>
        <w:t xml:space="preserve"> with vomiting and fever that can result in dehydration with shock, electrolyte imbalance, and death. Rotavirus illness usually begins with acute onset of fever and vomiting, followed one or two days later by frequent watery stools. About 30–40% of children may have a moderate fever (temperature &gt;39°C). Vomiting usually lasts for only one or two days and other gastrointestinal symptoms </w:t>
      </w:r>
      <w:r w:rsidRPr="42230C7A" w:rsidR="5A08204E">
        <w:rPr>
          <w:rFonts w:ascii="Arial Nova" w:hAnsi="Arial Nova" w:eastAsia="Arial Nova" w:cs="Arial Nova"/>
          <w:b w:val="0"/>
          <w:bCs w:val="0"/>
          <w:noProof w:val="0"/>
          <w:color w:val="auto"/>
          <w:sz w:val="22"/>
          <w:szCs w:val="22"/>
          <w:u w:val="none"/>
          <w:lang w:val="en-GB"/>
        </w:rPr>
        <w:t>generally resolve</w:t>
      </w:r>
      <w:r w:rsidRPr="42230C7A" w:rsidR="5A08204E">
        <w:rPr>
          <w:rFonts w:ascii="Arial Nova" w:hAnsi="Arial Nova" w:eastAsia="Arial Nova" w:cs="Arial Nova"/>
          <w:b w:val="0"/>
          <w:bCs w:val="0"/>
          <w:noProof w:val="0"/>
          <w:color w:val="auto"/>
          <w:sz w:val="22"/>
          <w:szCs w:val="22"/>
          <w:u w:val="none"/>
          <w:lang w:val="en-GB"/>
        </w:rPr>
        <w:t xml:space="preserve"> in three to seven days.</w:t>
      </w:r>
    </w:p>
    <w:p w:rsidR="5A08204E" w:rsidP="42230C7A" w:rsidRDefault="5A08204E" w14:paraId="22F28279" w14:textId="69A08B47">
      <w:pPr>
        <w:jc w:val="left"/>
        <w:rPr>
          <w:rFonts w:ascii="Arial Nova" w:hAnsi="Arial Nova" w:eastAsia="Arial Nova" w:cs="Arial Nova"/>
          <w:b w:val="0"/>
          <w:bCs w:val="0"/>
          <w:noProof w:val="0"/>
          <w:color w:val="auto"/>
          <w:sz w:val="22"/>
          <w:szCs w:val="22"/>
          <w:u w:val="none"/>
          <w:lang w:val="en-GB"/>
        </w:rPr>
      </w:pPr>
      <w:r w:rsidRPr="42230C7A" w:rsidR="5A08204E">
        <w:rPr>
          <w:rFonts w:ascii="Arial Nova" w:hAnsi="Arial Nova" w:eastAsia="Arial Nova" w:cs="Arial Nova"/>
          <w:b w:val="0"/>
          <w:bCs w:val="0"/>
          <w:noProof w:val="0"/>
          <w:color w:val="auto"/>
          <w:sz w:val="22"/>
          <w:szCs w:val="22"/>
          <w:u w:val="none"/>
          <w:lang w:val="en-GB"/>
        </w:rPr>
        <w:t xml:space="preserve">Although gastroenteritis is the chief manifestation of rotavirus infection, neurologic features—including benign convulsions (usually afebrile but febrile in some cases), encephalitis or encephalopathy, and </w:t>
      </w:r>
      <w:r w:rsidRPr="42230C7A" w:rsidR="00A7D838">
        <w:rPr>
          <w:rFonts w:ascii="Arial Nova" w:hAnsi="Arial Nova" w:eastAsia="Arial Nova" w:cs="Arial Nova"/>
          <w:b w:val="0"/>
          <w:bCs w:val="0"/>
          <w:noProof w:val="0"/>
          <w:color w:val="auto"/>
          <w:sz w:val="22"/>
          <w:szCs w:val="22"/>
          <w:u w:val="none"/>
          <w:lang w:val="en-GB"/>
        </w:rPr>
        <w:t>cyberelites</w:t>
      </w:r>
      <w:r w:rsidRPr="42230C7A" w:rsidR="5A08204E">
        <w:rPr>
          <w:rFonts w:ascii="Arial Nova" w:hAnsi="Arial Nova" w:eastAsia="Arial Nova" w:cs="Arial Nova"/>
          <w:b w:val="0"/>
          <w:bCs w:val="0"/>
          <w:noProof w:val="0"/>
          <w:color w:val="auto"/>
          <w:sz w:val="22"/>
          <w:szCs w:val="22"/>
          <w:u w:val="none"/>
          <w:lang w:val="en-GB"/>
        </w:rPr>
        <w:t>—have also been described.</w:t>
      </w:r>
      <w:hyperlink w:anchor="R4" r:id="R96bc681fed004a26">
        <w:r w:rsidRPr="42230C7A" w:rsidR="5A08204E">
          <w:rPr>
            <w:rStyle w:val="Hyperlink"/>
            <w:rFonts w:ascii="Arial Nova" w:hAnsi="Arial Nova" w:eastAsia="Arial Nova" w:cs="Arial Nova"/>
            <w:b w:val="0"/>
            <w:bCs w:val="0"/>
            <w:noProof w:val="0"/>
            <w:color w:val="auto"/>
            <w:sz w:val="22"/>
            <w:szCs w:val="22"/>
            <w:u w:val="none"/>
            <w:lang w:val="en-GB"/>
          </w:rPr>
          <w:t>4</w:t>
        </w:r>
      </w:hyperlink>
      <w:r w:rsidRPr="42230C7A" w:rsidR="5A08204E">
        <w:rPr>
          <w:rFonts w:ascii="Arial Nova" w:hAnsi="Arial Nova" w:eastAsia="Arial Nova" w:cs="Arial Nova"/>
          <w:b w:val="0"/>
          <w:bCs w:val="0"/>
          <w:noProof w:val="0"/>
          <w:color w:val="auto"/>
          <w:sz w:val="22"/>
          <w:szCs w:val="22"/>
          <w:u w:val="none"/>
          <w:lang w:val="en-GB"/>
        </w:rPr>
        <w:t xml:space="preserve"> For example, a multicentre study from Canada reported that 7% of 1359 children admitted to hospital with laboratory confirmed rotavirus had seizures at presentation.</w:t>
      </w:r>
      <w:hyperlink w:anchor="R5" r:id="R36b0bbd5abbb45bc">
        <w:r w:rsidRPr="42230C7A" w:rsidR="5A08204E">
          <w:rPr>
            <w:rStyle w:val="Hyperlink"/>
            <w:rFonts w:ascii="Arial Nova" w:hAnsi="Arial Nova" w:eastAsia="Arial Nova" w:cs="Arial Nova"/>
            <w:b w:val="0"/>
            <w:bCs w:val="0"/>
            <w:noProof w:val="0"/>
            <w:color w:val="auto"/>
            <w:sz w:val="22"/>
            <w:szCs w:val="22"/>
            <w:u w:val="none"/>
            <w:lang w:val="en-GB"/>
          </w:rPr>
          <w:t>5</w:t>
        </w:r>
      </w:hyperlink>
      <w:r w:rsidRPr="42230C7A" w:rsidR="5A08204E">
        <w:rPr>
          <w:rFonts w:ascii="Arial Nova" w:hAnsi="Arial Nova" w:eastAsia="Arial Nova" w:cs="Arial Nova"/>
          <w:b w:val="0"/>
          <w:bCs w:val="0"/>
          <w:noProof w:val="0"/>
          <w:color w:val="auto"/>
          <w:sz w:val="22"/>
          <w:szCs w:val="22"/>
          <w:u w:val="none"/>
          <w:lang w:val="en-GB"/>
        </w:rPr>
        <w:t xml:space="preserve"> A variety of other clinical conditions (such as sudden infant death syndrome, necrotizing enterocolitis, intussusception, Kawasaki’s disease, and type 1 diabetes) have been associated with rotavirus gastroenteritis, but a causal association has not been confirmed. A transient rise in serum transaminase concentrations is also often seen in patients with rotavirus gastroenteritis.</w:t>
      </w:r>
    </w:p>
    <w:p w:rsidR="42230C7A" w:rsidP="2824C466" w:rsidRDefault="42230C7A" w14:paraId="602A16E9" w14:textId="1FB58B07">
      <w:pPr>
        <w:jc w:val="left"/>
        <w:rPr>
          <w:rFonts w:ascii="Arial Nova" w:hAnsi="Arial Nova" w:eastAsia="Arial Nova" w:cs="Arial Nova"/>
          <w:b w:val="0"/>
          <w:bCs w:val="0"/>
          <w:noProof w:val="0"/>
          <w:color w:val="auto"/>
          <w:sz w:val="22"/>
          <w:szCs w:val="22"/>
          <w:u w:val="none"/>
          <w:lang w:val="en-GB"/>
        </w:rPr>
      </w:pPr>
      <w:r w:rsidRPr="2824C466" w:rsidR="5A08204E">
        <w:rPr>
          <w:rFonts w:ascii="Arial Nova" w:hAnsi="Arial Nova" w:eastAsia="Arial Nova" w:cs="Arial Nova"/>
          <w:b w:val="0"/>
          <w:bCs w:val="0"/>
          <w:noProof w:val="0"/>
          <w:color w:val="auto"/>
          <w:sz w:val="22"/>
          <w:szCs w:val="22"/>
          <w:u w:val="none"/>
          <w:lang w:val="en-GB"/>
        </w:rPr>
        <w:t xml:space="preserve">A transient rise in serum transaminase concentrations is also often seen in patients with rotavirus </w:t>
      </w:r>
      <w:r w:rsidRPr="2824C466" w:rsidR="5A08204E">
        <w:rPr>
          <w:rFonts w:ascii="Arial Nova" w:hAnsi="Arial Nova" w:eastAsia="Arial Nova" w:cs="Arial Nova"/>
          <w:b w:val="0"/>
          <w:bCs w:val="0"/>
          <w:noProof w:val="0"/>
          <w:color w:val="auto"/>
          <w:sz w:val="22"/>
          <w:szCs w:val="22"/>
          <w:u w:val="none"/>
          <w:lang w:val="en-GB"/>
        </w:rPr>
        <w:t>gastroenteritis.</w:t>
      </w:r>
    </w:p>
    <w:p w:rsidR="7C252A2B" w:rsidP="2824C466" w:rsidRDefault="7C252A2B" w14:paraId="41EAB318" w14:textId="6D86B04F">
      <w:pPr>
        <w:jc w:val="left"/>
        <w:rPr>
          <w:rFonts w:ascii="Arial Nova" w:hAnsi="Arial Nova" w:eastAsia="Arial Nova" w:cs="Arial Nova"/>
          <w:noProof w:val="0"/>
          <w:color w:val="auto"/>
          <w:sz w:val="22"/>
          <w:szCs w:val="22"/>
          <w:lang w:val="en-GB"/>
        </w:rPr>
      </w:pPr>
      <w:r w:rsidRPr="2824C466" w:rsidR="646E08F7">
        <w:rPr>
          <w:rFonts w:ascii="Arial Nova" w:hAnsi="Arial Nova" w:eastAsia="Arial Nova" w:cs="Arial Nova"/>
          <w:noProof w:val="0"/>
          <w:color w:val="auto"/>
          <w:sz w:val="22"/>
          <w:szCs w:val="22"/>
          <w:lang w:val="en-GB"/>
        </w:rPr>
        <w:t xml:space="preserve">Although some social risk factors were </w:t>
      </w:r>
      <w:r w:rsidRPr="2824C466" w:rsidR="646E08F7">
        <w:rPr>
          <w:rFonts w:ascii="Arial Nova" w:hAnsi="Arial Nova" w:eastAsia="Arial Nova" w:cs="Arial Nova"/>
          <w:noProof w:val="0"/>
          <w:color w:val="auto"/>
          <w:sz w:val="22"/>
          <w:szCs w:val="22"/>
          <w:lang w:val="en-GB"/>
        </w:rPr>
        <w:t>identified</w:t>
      </w:r>
      <w:r w:rsidRPr="2824C466" w:rsidR="646E08F7">
        <w:rPr>
          <w:rFonts w:ascii="Arial Nova" w:hAnsi="Arial Nova" w:eastAsia="Arial Nova" w:cs="Arial Nova"/>
          <w:noProof w:val="0"/>
          <w:color w:val="auto"/>
          <w:sz w:val="22"/>
          <w:szCs w:val="22"/>
          <w:lang w:val="en-GB"/>
        </w:rPr>
        <w:t xml:space="preserve">, including socio-economic disadvantage, they are too widespread among European populations for prevention measures to be focused on certain infant groups. Physical risk factors </w:t>
      </w:r>
      <w:r w:rsidRPr="2824C466" w:rsidR="646E08F7">
        <w:rPr>
          <w:rFonts w:ascii="Arial Nova" w:hAnsi="Arial Nova" w:eastAsia="Arial Nova" w:cs="Arial Nova"/>
          <w:noProof w:val="0"/>
          <w:color w:val="auto"/>
          <w:sz w:val="22"/>
          <w:szCs w:val="22"/>
          <w:lang w:val="en-GB"/>
        </w:rPr>
        <w:t>identified</w:t>
      </w:r>
      <w:r w:rsidRPr="2824C466" w:rsidR="646E08F7">
        <w:rPr>
          <w:rFonts w:ascii="Arial Nova" w:hAnsi="Arial Nova" w:eastAsia="Arial Nova" w:cs="Arial Nova"/>
          <w:noProof w:val="0"/>
          <w:color w:val="auto"/>
          <w:sz w:val="22"/>
          <w:szCs w:val="22"/>
          <w:lang w:val="en-GB"/>
        </w:rPr>
        <w:t xml:space="preserve"> include being born prematurely, having low (1.5–2.49 kg) birth weight, requirement for neonatal intensive care facilities, malnutrition, and immunodeficiency. Rotavirus infection may also </w:t>
      </w:r>
      <w:r w:rsidRPr="2824C466" w:rsidR="646E08F7">
        <w:rPr>
          <w:rFonts w:ascii="Arial Nova" w:hAnsi="Arial Nova" w:eastAsia="Arial Nova" w:cs="Arial Nova"/>
          <w:noProof w:val="0"/>
          <w:color w:val="auto"/>
          <w:sz w:val="22"/>
          <w:szCs w:val="22"/>
          <w:lang w:val="en-GB"/>
        </w:rPr>
        <w:t>exacerbate</w:t>
      </w:r>
      <w:r w:rsidRPr="2824C466" w:rsidR="646E08F7">
        <w:rPr>
          <w:rFonts w:ascii="Arial Nova" w:hAnsi="Arial Nova" w:eastAsia="Arial Nova" w:cs="Arial Nova"/>
          <w:noProof w:val="0"/>
          <w:color w:val="auto"/>
          <w:sz w:val="22"/>
          <w:szCs w:val="22"/>
          <w:lang w:val="en-GB"/>
        </w:rPr>
        <w:t xml:space="preserve"> the progression or outcome of other conditions, for example, celiac disease, </w:t>
      </w:r>
      <w:r w:rsidRPr="2824C466" w:rsidR="646E08F7">
        <w:rPr>
          <w:rFonts w:ascii="Arial Nova" w:hAnsi="Arial Nova" w:eastAsia="Arial Nova" w:cs="Arial Nova"/>
          <w:noProof w:val="0"/>
          <w:color w:val="auto"/>
          <w:sz w:val="22"/>
          <w:szCs w:val="22"/>
          <w:lang w:val="en-GB"/>
        </w:rPr>
        <w:t>acquired</w:t>
      </w:r>
      <w:r w:rsidRPr="2824C466" w:rsidR="646E08F7">
        <w:rPr>
          <w:rFonts w:ascii="Arial Nova" w:hAnsi="Arial Nova" w:eastAsia="Arial Nova" w:cs="Arial Nova"/>
          <w:noProof w:val="0"/>
          <w:color w:val="auto"/>
          <w:sz w:val="22"/>
          <w:szCs w:val="22"/>
          <w:lang w:val="en-GB"/>
        </w:rPr>
        <w:t xml:space="preserve"> immunodeficiency, or renal complications, thus strengthening the case for vaccination to prevent RVGE in these patient groups.</w:t>
      </w:r>
    </w:p>
    <w:p w:rsidR="609EFCA8" w:rsidP="7C252A2B" w:rsidRDefault="609EFCA8" w14:paraId="5291F11D" w14:textId="0D0104E1">
      <w:pPr>
        <w:pStyle w:val="Normal"/>
        <w:jc w:val="left"/>
        <w:rPr>
          <w:rFonts w:ascii="Arial Nova" w:hAnsi="Arial Nova" w:eastAsia="Arial Nova" w:cs="Arial Nova"/>
          <w:b w:val="0"/>
          <w:bCs w:val="0"/>
          <w:i w:val="0"/>
          <w:iCs w:val="0"/>
          <w:noProof w:val="0"/>
          <w:color w:val="auto"/>
          <w:sz w:val="22"/>
          <w:szCs w:val="22"/>
          <w:u w:val="none"/>
          <w:lang w:val="en-GB"/>
        </w:rPr>
      </w:pPr>
      <w:r w:rsidRPr="7C252A2B" w:rsidR="609EFCA8">
        <w:rPr>
          <w:rFonts w:ascii="Arial Nova" w:hAnsi="Arial Nova" w:eastAsia="Arial Nova" w:cs="Arial Nova"/>
          <w:b w:val="0"/>
          <w:bCs w:val="0"/>
          <w:i w:val="0"/>
          <w:iCs w:val="0"/>
          <w:noProof w:val="0"/>
          <w:color w:val="auto"/>
          <w:sz w:val="22"/>
          <w:szCs w:val="22"/>
          <w:u w:val="none"/>
          <w:lang w:val="en-GB"/>
        </w:rPr>
        <w:t>Damage to the gut mucosa occurring during RVGE may allow rotavirus and enteric bacteria to leave the small intestine and enter the bloodstream.</w:t>
      </w:r>
      <w:r w:rsidRPr="7C252A2B" w:rsidR="614F2BA1">
        <w:rPr>
          <w:rFonts w:ascii="Arial Nova" w:hAnsi="Arial Nova" w:eastAsia="Arial Nova" w:cs="Arial Nova"/>
          <w:b w:val="0"/>
          <w:bCs w:val="0"/>
          <w:i w:val="0"/>
          <w:iCs w:val="0"/>
          <w:noProof w:val="0"/>
          <w:color w:val="auto"/>
          <w:sz w:val="22"/>
          <w:szCs w:val="22"/>
          <w:u w:val="none"/>
          <w:lang w:val="en-GB"/>
        </w:rPr>
        <w:t xml:space="preserve"> </w:t>
      </w:r>
      <w:r w:rsidRPr="7C252A2B" w:rsidR="609EFCA8">
        <w:rPr>
          <w:rFonts w:ascii="Arial Nova" w:hAnsi="Arial Nova" w:eastAsia="Arial Nova" w:cs="Arial Nova"/>
          <w:b w:val="0"/>
          <w:bCs w:val="0"/>
          <w:i w:val="0"/>
          <w:iCs w:val="0"/>
          <w:noProof w:val="0"/>
          <w:color w:val="auto"/>
          <w:sz w:val="22"/>
          <w:szCs w:val="22"/>
          <w:u w:val="none"/>
          <w:lang w:val="en-GB"/>
        </w:rPr>
        <w:t xml:space="preserve">Bacteraemia secondary to RVGE has been described in previously healthy infants and </w:t>
      </w:r>
      <w:r w:rsidRPr="7C252A2B" w:rsidR="609EFCA8">
        <w:rPr>
          <w:rFonts w:ascii="Arial Nova" w:hAnsi="Arial Nova" w:eastAsia="Arial Nova" w:cs="Arial Nova"/>
          <w:b w:val="0"/>
          <w:bCs w:val="0"/>
          <w:i w:val="0"/>
          <w:iCs w:val="0"/>
          <w:noProof w:val="0"/>
          <w:color w:val="auto"/>
          <w:sz w:val="22"/>
          <w:szCs w:val="22"/>
          <w:u w:val="none"/>
          <w:lang w:val="en-GB"/>
        </w:rPr>
        <w:t>neonates.</w:t>
      </w:r>
      <w:r w:rsidRPr="7C252A2B" w:rsidR="2CFD5C7E">
        <w:rPr>
          <w:rFonts w:ascii="Arial Nova" w:hAnsi="Arial Nova" w:eastAsia="Arial Nova" w:cs="Arial Nova"/>
          <w:b w:val="0"/>
          <w:bCs w:val="0"/>
          <w:i w:val="0"/>
          <w:iCs w:val="0"/>
          <w:noProof w:val="0"/>
          <w:color w:val="auto"/>
          <w:sz w:val="22"/>
          <w:szCs w:val="22"/>
          <w:u w:val="none"/>
          <w:lang w:val="en-GB"/>
        </w:rPr>
        <w:t xml:space="preserve"> </w:t>
      </w:r>
      <w:r w:rsidRPr="7C252A2B" w:rsidR="2CFD5C7E">
        <w:rPr>
          <w:rFonts w:ascii="Arial Nova" w:hAnsi="Arial Nova" w:eastAsia="Arial Nova" w:cs="Arial Nova"/>
          <w:b w:val="0"/>
          <w:bCs w:val="0"/>
          <w:i w:val="0"/>
          <w:iCs w:val="0"/>
          <w:noProof w:val="0"/>
          <w:color w:val="auto"/>
          <w:sz w:val="22"/>
          <w:szCs w:val="22"/>
          <w:u w:val="none"/>
          <w:lang w:val="en-GB"/>
        </w:rPr>
        <w:t>n</w:t>
      </w:r>
      <w:r w:rsidRPr="7C252A2B" w:rsidR="609EFCA8">
        <w:rPr>
          <w:rFonts w:ascii="Arial Nova" w:hAnsi="Arial Nova" w:eastAsia="Arial Nova" w:cs="Arial Nova"/>
          <w:b w:val="0"/>
          <w:bCs w:val="0"/>
          <w:i w:val="0"/>
          <w:iCs w:val="0"/>
          <w:noProof w:val="0"/>
          <w:color w:val="auto"/>
          <w:sz w:val="22"/>
          <w:szCs w:val="22"/>
          <w:u w:val="none"/>
          <w:lang w:val="en-GB"/>
        </w:rPr>
        <w:t>te</w:t>
      </w:r>
      <w:r w:rsidRPr="7C252A2B" w:rsidR="609EFCA8">
        <w:rPr>
          <w:rFonts w:ascii="Arial Nova" w:hAnsi="Arial Nova" w:eastAsia="Arial Nova" w:cs="Arial Nova"/>
          <w:b w:val="0"/>
          <w:bCs w:val="0"/>
          <w:i w:val="0"/>
          <w:iCs w:val="0"/>
          <w:noProof w:val="0"/>
          <w:color w:val="auto"/>
          <w:sz w:val="22"/>
          <w:szCs w:val="22"/>
          <w:u w:val="none"/>
          <w:lang w:val="en-GB"/>
        </w:rPr>
        <w:t>robactercloacae</w:t>
      </w:r>
      <w:r w:rsidRPr="7C252A2B" w:rsidR="609EFCA8">
        <w:rPr>
          <w:rFonts w:ascii="Arial Nova" w:hAnsi="Arial Nova" w:eastAsia="Arial Nova" w:cs="Arial Nova"/>
          <w:b w:val="0"/>
          <w:bCs w:val="0"/>
          <w:i w:val="0"/>
          <w:iCs w:val="0"/>
          <w:noProof w:val="0"/>
          <w:color w:val="auto"/>
          <w:sz w:val="22"/>
          <w:szCs w:val="22"/>
          <w:u w:val="none"/>
          <w:lang w:val="en-GB"/>
        </w:rPr>
        <w:t xml:space="preserve"> a</w:t>
      </w:r>
      <w:r w:rsidRPr="7C252A2B" w:rsidR="609EFCA8">
        <w:rPr>
          <w:rFonts w:ascii="Arial Nova" w:hAnsi="Arial Nova" w:eastAsia="Arial Nova" w:cs="Arial Nova"/>
          <w:b w:val="0"/>
          <w:bCs w:val="0"/>
          <w:i w:val="0"/>
          <w:iCs w:val="0"/>
          <w:noProof w:val="0"/>
          <w:color w:val="auto"/>
          <w:sz w:val="22"/>
          <w:szCs w:val="22"/>
          <w:u w:val="none"/>
          <w:lang w:val="en-GB"/>
        </w:rPr>
        <w:t xml:space="preserve">nd </w:t>
      </w:r>
      <w:r w:rsidRPr="7C252A2B" w:rsidR="609EFCA8">
        <w:rPr>
          <w:rFonts w:ascii="Arial Nova" w:hAnsi="Arial Nova" w:eastAsia="Arial Nova" w:cs="Arial Nova"/>
          <w:b w:val="0"/>
          <w:bCs w:val="0"/>
          <w:i w:val="0"/>
          <w:iCs w:val="0"/>
          <w:noProof w:val="0"/>
          <w:color w:val="auto"/>
          <w:sz w:val="22"/>
          <w:szCs w:val="22"/>
          <w:u w:val="none"/>
          <w:lang w:val="en-GB"/>
        </w:rPr>
        <w:t>Klebsiella pneumoniae</w:t>
      </w:r>
      <w:r w:rsidRPr="7C252A2B" w:rsidR="609EFCA8">
        <w:rPr>
          <w:rFonts w:ascii="Arial Nova" w:hAnsi="Arial Nova" w:eastAsia="Arial Nova" w:cs="Arial Nova"/>
          <w:b w:val="0"/>
          <w:bCs w:val="0"/>
          <w:i w:val="0"/>
          <w:iCs w:val="0"/>
          <w:noProof w:val="0"/>
          <w:color w:val="auto"/>
          <w:sz w:val="22"/>
          <w:szCs w:val="22"/>
          <w:u w:val="none"/>
          <w:lang w:val="en-GB"/>
        </w:rPr>
        <w:t xml:space="preserve">, members of the Enterobacteriaceae family that form part of the normal flora of the human intestine, were </w:t>
      </w:r>
      <w:r w:rsidRPr="7C252A2B" w:rsidR="609EFCA8">
        <w:rPr>
          <w:rFonts w:ascii="Arial Nova" w:hAnsi="Arial Nova" w:eastAsia="Arial Nova" w:cs="Arial Nova"/>
          <w:b w:val="0"/>
          <w:bCs w:val="0"/>
          <w:i w:val="0"/>
          <w:iCs w:val="0"/>
          <w:noProof w:val="0"/>
          <w:color w:val="auto"/>
          <w:sz w:val="22"/>
          <w:szCs w:val="22"/>
          <w:u w:val="none"/>
          <w:lang w:val="en-GB"/>
        </w:rPr>
        <w:t>id</w:t>
      </w:r>
      <w:r w:rsidRPr="7C252A2B" w:rsidR="609EFCA8">
        <w:rPr>
          <w:rFonts w:ascii="Arial Nova" w:hAnsi="Arial Nova" w:eastAsia="Arial Nova" w:cs="Arial Nova"/>
          <w:b w:val="0"/>
          <w:bCs w:val="0"/>
          <w:i w:val="0"/>
          <w:iCs w:val="0"/>
          <w:noProof w:val="0"/>
          <w:color w:val="auto"/>
          <w:sz w:val="22"/>
          <w:szCs w:val="22"/>
          <w:u w:val="none"/>
          <w:lang w:val="en-GB"/>
        </w:rPr>
        <w:t>entified</w:t>
      </w:r>
      <w:r w:rsidRPr="7C252A2B" w:rsidR="609EFCA8">
        <w:rPr>
          <w:rFonts w:ascii="Arial Nova" w:hAnsi="Arial Nova" w:eastAsia="Arial Nova" w:cs="Arial Nova"/>
          <w:b w:val="0"/>
          <w:bCs w:val="0"/>
          <w:i w:val="0"/>
          <w:iCs w:val="0"/>
          <w:noProof w:val="0"/>
          <w:color w:val="auto"/>
          <w:sz w:val="22"/>
          <w:szCs w:val="22"/>
          <w:u w:val="none"/>
          <w:lang w:val="en-GB"/>
        </w:rPr>
        <w:t xml:space="preserve"> i</w:t>
      </w:r>
      <w:r w:rsidRPr="7C252A2B" w:rsidR="609EFCA8">
        <w:rPr>
          <w:rFonts w:ascii="Arial Nova" w:hAnsi="Arial Nova" w:eastAsia="Arial Nova" w:cs="Arial Nova"/>
          <w:b w:val="0"/>
          <w:bCs w:val="0"/>
          <w:i w:val="0"/>
          <w:iCs w:val="0"/>
          <w:noProof w:val="0"/>
          <w:color w:val="auto"/>
          <w:sz w:val="22"/>
          <w:szCs w:val="22"/>
          <w:u w:val="none"/>
          <w:lang w:val="en-GB"/>
        </w:rPr>
        <w:t>n blood culture in 3 infants and 1 neonate, respectively. Clinical symptoms were characterized by fever, either recrudescence of fever or new-onset fever in previously afebrile infants.</w:t>
      </w:r>
    </w:p>
    <w:p w:rsidR="609EFCA8" w:rsidP="7C252A2B" w:rsidRDefault="609EFCA8" w14:paraId="5A6027BA" w14:textId="0B2C8AFF">
      <w:pPr>
        <w:jc w:val="left"/>
        <w:rPr>
          <w:rFonts w:ascii="Arial Nova" w:hAnsi="Arial Nova" w:eastAsia="Arial Nova" w:cs="Arial Nova"/>
          <w:b w:val="0"/>
          <w:bCs w:val="0"/>
          <w:i w:val="0"/>
          <w:iCs w:val="0"/>
          <w:noProof w:val="0"/>
          <w:color w:val="auto"/>
          <w:sz w:val="22"/>
          <w:szCs w:val="22"/>
          <w:u w:val="none"/>
          <w:vertAlign w:val="superscript"/>
          <w:lang w:val="en-GB"/>
        </w:rPr>
      </w:pPr>
      <w:r w:rsidRPr="7C252A2B" w:rsidR="609EFCA8">
        <w:rPr>
          <w:rFonts w:ascii="Arial Nova" w:hAnsi="Arial Nova" w:eastAsia="Arial Nova" w:cs="Arial Nova"/>
          <w:b w:val="0"/>
          <w:bCs w:val="0"/>
          <w:i w:val="0"/>
          <w:iCs w:val="0"/>
          <w:noProof w:val="0"/>
          <w:color w:val="auto"/>
          <w:sz w:val="22"/>
          <w:szCs w:val="22"/>
          <w:u w:val="none"/>
          <w:lang w:val="en-GB"/>
        </w:rPr>
        <w:t>This hypothesis is further supported by studies in neonatal rat and mice models in which rotavirus antigen and infectious virus were detected in multiple organs, though not in the brain.</w:t>
      </w:r>
      <w:r w:rsidRPr="7C252A2B" w:rsidR="4708349E">
        <w:rPr>
          <w:rFonts w:ascii="Arial Nova" w:hAnsi="Arial Nova" w:eastAsia="Arial Nova" w:cs="Arial Nova"/>
          <w:b w:val="0"/>
          <w:bCs w:val="0"/>
          <w:i w:val="0"/>
          <w:iCs w:val="0"/>
          <w:noProof w:val="0"/>
          <w:color w:val="auto"/>
          <w:sz w:val="22"/>
          <w:szCs w:val="22"/>
          <w:u w:val="none"/>
          <w:lang w:val="en-GB"/>
        </w:rPr>
        <w:t xml:space="preserve"> </w:t>
      </w:r>
      <w:r w:rsidRPr="7C252A2B" w:rsidR="609EFCA8">
        <w:rPr>
          <w:rFonts w:ascii="Arial Nova" w:hAnsi="Arial Nova" w:eastAsia="Arial Nova" w:cs="Arial Nova"/>
          <w:b w:val="0"/>
          <w:bCs w:val="0"/>
          <w:i w:val="0"/>
          <w:iCs w:val="0"/>
          <w:noProof w:val="0"/>
          <w:color w:val="auto"/>
          <w:sz w:val="22"/>
          <w:szCs w:val="22"/>
          <w:u w:val="none"/>
          <w:lang w:val="en-GB"/>
        </w:rPr>
        <w:t xml:space="preserve">Data in children </w:t>
      </w:r>
      <w:r w:rsidRPr="7C252A2B" w:rsidR="609EFCA8">
        <w:rPr>
          <w:rFonts w:ascii="Arial Nova" w:hAnsi="Arial Nova" w:eastAsia="Arial Nova" w:cs="Arial Nova"/>
          <w:b w:val="0"/>
          <w:bCs w:val="0"/>
          <w:i w:val="0"/>
          <w:iCs w:val="0"/>
          <w:noProof w:val="0"/>
          <w:color w:val="auto"/>
          <w:sz w:val="22"/>
          <w:szCs w:val="22"/>
          <w:u w:val="none"/>
          <w:lang w:val="en-GB"/>
        </w:rPr>
        <w:t>indicate</w:t>
      </w:r>
      <w:r w:rsidRPr="7C252A2B" w:rsidR="609EFCA8">
        <w:rPr>
          <w:rFonts w:ascii="Arial Nova" w:hAnsi="Arial Nova" w:eastAsia="Arial Nova" w:cs="Arial Nova"/>
          <w:b w:val="0"/>
          <w:bCs w:val="0"/>
          <w:i w:val="0"/>
          <w:iCs w:val="0"/>
          <w:noProof w:val="0"/>
          <w:color w:val="auto"/>
          <w:sz w:val="22"/>
          <w:szCs w:val="22"/>
          <w:u w:val="none"/>
          <w:lang w:val="en-GB"/>
        </w:rPr>
        <w:t xml:space="preserve"> that rotavirus routinely extends beyond the intestine into the blood. In a study of children (≤3 years of age) with rotavirus </w:t>
      </w:r>
      <w:r w:rsidRPr="7C252A2B" w:rsidR="609EFCA8">
        <w:rPr>
          <w:rFonts w:ascii="Arial Nova" w:hAnsi="Arial Nova" w:eastAsia="Arial Nova" w:cs="Arial Nova"/>
          <w:b w:val="0"/>
          <w:bCs w:val="0"/>
          <w:i w:val="0"/>
          <w:iCs w:val="0"/>
          <w:noProof w:val="0"/>
          <w:color w:val="auto"/>
          <w:sz w:val="22"/>
          <w:szCs w:val="22"/>
          <w:u w:val="none"/>
          <w:lang w:val="en-GB"/>
        </w:rPr>
        <w:t>diarrhea</w:t>
      </w:r>
      <w:r w:rsidRPr="7C252A2B" w:rsidR="609EFCA8">
        <w:rPr>
          <w:rFonts w:ascii="Arial Nova" w:hAnsi="Arial Nova" w:eastAsia="Arial Nova" w:cs="Arial Nova"/>
          <w:b w:val="0"/>
          <w:bCs w:val="0"/>
          <w:i w:val="0"/>
          <w:iCs w:val="0"/>
          <w:noProof w:val="0"/>
          <w:color w:val="auto"/>
          <w:sz w:val="22"/>
          <w:szCs w:val="22"/>
          <w:u w:val="none"/>
          <w:lang w:val="en-GB"/>
        </w:rPr>
        <w:t>, antigenemia was detected in 66 of 102 (64%) patients.</w:t>
      </w:r>
      <w:r w:rsidRPr="7C252A2B" w:rsidR="67B5C205">
        <w:rPr>
          <w:rFonts w:ascii="Arial Nova" w:hAnsi="Arial Nova" w:eastAsia="Arial Nova" w:cs="Arial Nova"/>
          <w:b w:val="0"/>
          <w:bCs w:val="0"/>
          <w:i w:val="0"/>
          <w:iCs w:val="0"/>
          <w:noProof w:val="0"/>
          <w:color w:val="auto"/>
          <w:sz w:val="22"/>
          <w:szCs w:val="22"/>
          <w:u w:val="none"/>
          <w:lang w:val="en-GB"/>
        </w:rPr>
        <w:t xml:space="preserve"> </w:t>
      </w:r>
      <w:r w:rsidRPr="7C252A2B" w:rsidR="609EFCA8">
        <w:rPr>
          <w:rFonts w:ascii="Arial Nova" w:hAnsi="Arial Nova" w:eastAsia="Arial Nova" w:cs="Arial Nova"/>
          <w:b w:val="0"/>
          <w:bCs w:val="0"/>
          <w:i w:val="0"/>
          <w:iCs w:val="0"/>
          <w:noProof w:val="0"/>
          <w:color w:val="auto"/>
          <w:sz w:val="22"/>
          <w:szCs w:val="22"/>
          <w:u w:val="none"/>
          <w:lang w:val="en-GB"/>
        </w:rPr>
        <w:t>However, no association was found between clinical symptoms/disease severity and the level of RNA in serum (r = 0.022; P = 0.911).</w:t>
      </w:r>
    </w:p>
    <w:p w:rsidR="609EFCA8" w:rsidP="7C252A2B" w:rsidRDefault="609EFCA8" w14:paraId="692D0BB8" w14:textId="4C2EC3D8">
      <w:pPr>
        <w:pStyle w:val="Normal"/>
        <w:jc w:val="left"/>
        <w:rPr>
          <w:rFonts w:ascii="Arial Nova" w:hAnsi="Arial Nova" w:eastAsia="Arial Nova" w:cs="Arial Nova"/>
          <w:b w:val="0"/>
          <w:bCs w:val="0"/>
          <w:noProof w:val="0"/>
          <w:color w:val="auto"/>
          <w:sz w:val="22"/>
          <w:szCs w:val="22"/>
          <w:u w:val="none"/>
          <w:lang w:val="en-GB"/>
        </w:rPr>
      </w:pPr>
      <w:r>
        <w:br/>
      </w:r>
      <w:r w:rsidRPr="7C252A2B" w:rsidR="3AE3D7FC">
        <w:rPr>
          <w:rFonts w:ascii="Arial Nova" w:hAnsi="Arial Nova" w:eastAsia="Arial Nova" w:cs="Arial Nova"/>
          <w:b w:val="0"/>
          <w:bCs w:val="0"/>
          <w:noProof w:val="0"/>
          <w:color w:val="auto"/>
          <w:sz w:val="22"/>
          <w:szCs w:val="22"/>
          <w:u w:val="none"/>
          <w:lang w:val="en-GB"/>
        </w:rPr>
        <w:t xml:space="preserve">Long term effect of the virus in children will have physical effects, such as less height than average or may have learning disabilites compared to average children. </w:t>
      </w:r>
    </w:p>
    <w:p w:rsidR="3AE3D7FC" w:rsidP="7C252A2B" w:rsidRDefault="3AE3D7FC" w14:paraId="50B4A754" w14:textId="01FEC646">
      <w:pPr>
        <w:pStyle w:val="Normal"/>
        <w:jc w:val="left"/>
        <w:rPr>
          <w:rFonts w:ascii="Arial Nova" w:hAnsi="Arial Nova" w:eastAsia="Arial Nova" w:cs="Arial Nova"/>
          <w:b w:val="0"/>
          <w:bCs w:val="0"/>
          <w:noProof w:val="0"/>
          <w:color w:val="auto"/>
          <w:sz w:val="22"/>
          <w:szCs w:val="22"/>
          <w:u w:val="none"/>
          <w:lang w:val="en-GB"/>
        </w:rPr>
      </w:pPr>
      <w:r w:rsidRPr="2824C466" w:rsidR="3AE3D7FC">
        <w:rPr>
          <w:rFonts w:ascii="Arial Nova" w:hAnsi="Arial Nova" w:eastAsia="Arial Nova" w:cs="Arial Nova"/>
          <w:b w:val="0"/>
          <w:bCs w:val="0"/>
          <w:noProof w:val="0"/>
          <w:color w:val="auto"/>
          <w:sz w:val="22"/>
          <w:szCs w:val="22"/>
          <w:u w:val="none"/>
          <w:lang w:val="en-GB"/>
        </w:rPr>
        <w:t xml:space="preserve">Mental development or </w:t>
      </w:r>
      <w:r w:rsidRPr="2824C466" w:rsidR="5D8D02E3">
        <w:rPr>
          <w:rFonts w:ascii="Arial Nova" w:hAnsi="Arial Nova" w:eastAsia="Arial Nova" w:cs="Arial Nova"/>
          <w:b w:val="0"/>
          <w:bCs w:val="0"/>
          <w:noProof w:val="0"/>
          <w:color w:val="auto"/>
          <w:sz w:val="22"/>
          <w:szCs w:val="22"/>
          <w:u w:val="none"/>
          <w:lang w:val="en-GB"/>
        </w:rPr>
        <w:t xml:space="preserve">IQ </w:t>
      </w:r>
      <w:r w:rsidRPr="2824C466" w:rsidR="3AE3D7FC">
        <w:rPr>
          <w:rFonts w:ascii="Arial Nova" w:hAnsi="Arial Nova" w:eastAsia="Arial Nova" w:cs="Arial Nova"/>
          <w:b w:val="0"/>
          <w:bCs w:val="0"/>
          <w:noProof w:val="0"/>
          <w:color w:val="auto"/>
          <w:sz w:val="22"/>
          <w:szCs w:val="22"/>
          <w:u w:val="none"/>
          <w:lang w:val="en-GB"/>
        </w:rPr>
        <w:t>lower than peers by 10 points furthermore diarrhoea effects nutrition thereby causing lower weight gain in some children</w:t>
      </w:r>
      <w:r w:rsidRPr="2824C466" w:rsidR="0DB7400B">
        <w:rPr>
          <w:rFonts w:ascii="Arial Nova" w:hAnsi="Arial Nova" w:eastAsia="Arial Nova" w:cs="Arial Nova"/>
          <w:b w:val="0"/>
          <w:bCs w:val="0"/>
          <w:noProof w:val="0"/>
          <w:color w:val="auto"/>
          <w:sz w:val="22"/>
          <w:szCs w:val="22"/>
          <w:u w:val="none"/>
          <w:lang w:val="en-GB"/>
        </w:rPr>
        <w:t>.</w:t>
      </w:r>
    </w:p>
    <w:p w:rsidR="646E08F7" w:rsidP="2824C466" w:rsidRDefault="646E08F7" w14:paraId="27505F95" w14:textId="78415021">
      <w:pPr>
        <w:jc w:val="left"/>
        <w:rPr>
          <w:rFonts w:ascii="Arial Nova" w:hAnsi="Arial Nova" w:eastAsia="Arial Nova" w:cs="Arial Nova"/>
          <w:b w:val="0"/>
          <w:bCs w:val="0"/>
          <w:i w:val="0"/>
          <w:iCs w:val="0"/>
          <w:noProof w:val="0"/>
          <w:color w:val="auto"/>
          <w:sz w:val="22"/>
          <w:szCs w:val="22"/>
          <w:u w:val="none"/>
          <w:lang w:val="en-GB"/>
        </w:rPr>
      </w:pPr>
      <w:r w:rsidRPr="2824C466" w:rsidR="0DB7400B">
        <w:rPr>
          <w:rFonts w:ascii="Arial Nova" w:hAnsi="Arial Nova" w:eastAsia="Arial Nova" w:cs="Arial Nova"/>
          <w:i w:val="0"/>
          <w:iCs w:val="0"/>
          <w:noProof w:val="0"/>
          <w:color w:val="auto"/>
          <w:sz w:val="22"/>
          <w:szCs w:val="22"/>
          <w:u w:val="none"/>
          <w:lang w:val="en-GB"/>
        </w:rPr>
        <w:t xml:space="preserve">Both animal and human studies have suggested that malnutrition may contribute to the severity of rotavirus disease. In an animal model designed to assess factors aggravating the course of rotavirus infection in humans, 2-day-old malnourished piglets infected with rotavirus experienced intestinal inflammation and </w:t>
      </w:r>
      <w:r w:rsidRPr="2824C466" w:rsidR="0DB7400B">
        <w:rPr>
          <w:rFonts w:ascii="Arial Nova" w:hAnsi="Arial Nova" w:eastAsia="Arial Nova" w:cs="Arial Nova"/>
          <w:i w:val="0"/>
          <w:iCs w:val="0"/>
          <w:noProof w:val="0"/>
          <w:color w:val="auto"/>
          <w:sz w:val="22"/>
          <w:szCs w:val="22"/>
          <w:u w:val="none"/>
          <w:lang w:val="en-GB"/>
        </w:rPr>
        <w:t>diarrhea</w:t>
      </w:r>
      <w:r w:rsidRPr="2824C466" w:rsidR="0DB7400B">
        <w:rPr>
          <w:rFonts w:ascii="Arial Nova" w:hAnsi="Arial Nova" w:eastAsia="Arial Nova" w:cs="Arial Nova"/>
          <w:i w:val="0"/>
          <w:iCs w:val="0"/>
          <w:noProof w:val="0"/>
          <w:color w:val="auto"/>
          <w:sz w:val="22"/>
          <w:szCs w:val="22"/>
          <w:u w:val="none"/>
          <w:lang w:val="en-GB"/>
        </w:rPr>
        <w:t xml:space="preserve"> lasting for longer than fully nourished piglets (significant difference in </w:t>
      </w:r>
      <w:r w:rsidRPr="2824C466" w:rsidR="0DB7400B">
        <w:rPr>
          <w:rFonts w:ascii="Arial Nova" w:hAnsi="Arial Nova" w:eastAsia="Arial Nova" w:cs="Arial Nova"/>
          <w:i w:val="0"/>
          <w:iCs w:val="0"/>
          <w:noProof w:val="0"/>
          <w:color w:val="auto"/>
          <w:sz w:val="22"/>
          <w:szCs w:val="22"/>
          <w:u w:val="none"/>
          <w:lang w:val="en-GB"/>
        </w:rPr>
        <w:t>diarrhea</w:t>
      </w:r>
      <w:r w:rsidRPr="2824C466" w:rsidR="0DB7400B">
        <w:rPr>
          <w:rFonts w:ascii="Arial Nova" w:hAnsi="Arial Nova" w:eastAsia="Arial Nova" w:cs="Arial Nova"/>
          <w:i w:val="0"/>
          <w:iCs w:val="0"/>
          <w:noProof w:val="0"/>
          <w:color w:val="auto"/>
          <w:sz w:val="22"/>
          <w:szCs w:val="22"/>
          <w:u w:val="none"/>
          <w:lang w:val="en-GB"/>
        </w:rPr>
        <w:t xml:space="preserve"> score at day 16, P &lt; 0.001). Furthermore, prolonged </w:t>
      </w:r>
      <w:r w:rsidRPr="2824C466" w:rsidR="0DB7400B">
        <w:rPr>
          <w:rFonts w:ascii="Arial Nova" w:hAnsi="Arial Nova" w:eastAsia="Arial Nova" w:cs="Arial Nova"/>
          <w:i w:val="0"/>
          <w:iCs w:val="0"/>
          <w:noProof w:val="0"/>
          <w:color w:val="auto"/>
          <w:sz w:val="22"/>
          <w:szCs w:val="22"/>
          <w:u w:val="none"/>
          <w:lang w:val="en-GB"/>
        </w:rPr>
        <w:t>diarrhea</w:t>
      </w:r>
      <w:r w:rsidRPr="2824C466" w:rsidR="0DB7400B">
        <w:rPr>
          <w:rFonts w:ascii="Arial Nova" w:hAnsi="Arial Nova" w:eastAsia="Arial Nova" w:cs="Arial Nova"/>
          <w:i w:val="0"/>
          <w:iCs w:val="0"/>
          <w:noProof w:val="0"/>
          <w:color w:val="auto"/>
          <w:sz w:val="22"/>
          <w:szCs w:val="22"/>
          <w:u w:val="none"/>
          <w:lang w:val="en-GB"/>
        </w:rPr>
        <w:t xml:space="preserve"> in malnourished piglets was associated with a more intense and extended expression of local mediators and markers of intestinal inflammation compared with infected, nourished piglets (</w:t>
      </w:r>
      <w:r w:rsidRPr="2824C466" w:rsidR="0DB7400B">
        <w:rPr>
          <w:rFonts w:ascii="Arial Nova" w:hAnsi="Arial Nova" w:eastAsia="Arial Nova" w:cs="Arial Nova"/>
          <w:i w:val="0"/>
          <w:iCs w:val="0"/>
          <w:noProof w:val="0"/>
          <w:color w:val="auto"/>
          <w:sz w:val="22"/>
          <w:szCs w:val="22"/>
          <w:u w:val="none"/>
          <w:lang w:val="en-GB"/>
        </w:rPr>
        <w:t>eg</w:t>
      </w:r>
      <w:r w:rsidRPr="2824C466" w:rsidR="0DB7400B">
        <w:rPr>
          <w:rFonts w:ascii="Arial Nova" w:hAnsi="Arial Nova" w:eastAsia="Arial Nova" w:cs="Arial Nova"/>
          <w:i w:val="0"/>
          <w:iCs w:val="0"/>
          <w:noProof w:val="0"/>
          <w:color w:val="auto"/>
          <w:sz w:val="22"/>
          <w:szCs w:val="22"/>
          <w:u w:val="none"/>
          <w:lang w:val="en-GB"/>
        </w:rPr>
        <w:t>, major histocompatibility complex class I gene expression, intestinal prostaglandin E2concentrations). Plasma insulin-like growth factor (IGF)-1 levels, villus height, and alkaline phosphatase activity (a marker for small intestine damage) remained reduced in malnourished pigs, suggesting that malnutrition hampers regeneration of intestinal villi. Vitamin A deficiency, common in malnourished infants, was also shown to aggravate the course of rotavirus infection in a mouse model. In vitamin A deficient, rotavirus-infected mice the glandular area was smaller (P &lt; 0.05) and viral excretion lasted longer than in nondeficient controls. These experimental findings add to the body of evidence suggesting that malnutrition typically intensifies the duration of illness from rotavirus infection, delays intestinal recovery, and interferes with growth.</w:t>
      </w:r>
    </w:p>
    <w:p w:rsidR="646E08F7" w:rsidP="2824C466" w:rsidRDefault="646E08F7" w14:paraId="511491E8" w14:textId="262ED739">
      <w:pPr>
        <w:jc w:val="left"/>
        <w:rPr>
          <w:rFonts w:ascii="Arial Nova" w:hAnsi="Arial Nova" w:eastAsia="Arial Nova" w:cs="Arial Nova"/>
          <w:b w:val="0"/>
          <w:bCs w:val="0"/>
          <w:i w:val="0"/>
          <w:iCs w:val="0"/>
          <w:noProof w:val="0"/>
          <w:color w:val="auto"/>
          <w:sz w:val="22"/>
          <w:szCs w:val="22"/>
          <w:u w:val="none"/>
          <w:lang w:val="en-GB"/>
        </w:rPr>
      </w:pPr>
      <w:r>
        <w:br/>
      </w:r>
      <w:r w:rsidRPr="2824C466" w:rsidR="06860CDA">
        <w:rPr>
          <w:rFonts w:ascii="Arial Nova" w:hAnsi="Arial Nova" w:eastAsia="Arial Nova" w:cs="Arial Nova"/>
          <w:b w:val="0"/>
          <w:bCs w:val="0"/>
          <w:i w:val="0"/>
          <w:iCs w:val="0"/>
          <w:noProof w:val="0"/>
          <w:color w:val="auto"/>
          <w:sz w:val="22"/>
          <w:szCs w:val="22"/>
          <w:u w:val="none"/>
          <w:lang w:val="en-GB"/>
        </w:rPr>
        <w:t xml:space="preserve">Children who are immunosuppressed after transplantation may be at risk for rotavirus infection with increased severity. A study in the United Kingdom described 21 patients (aged 7 months to 32 years) with rotavirus infection who had undergone allogeneic stem cell transplantation. These patients had a longer median duration of illness (15 days; range, 4 days to 4 months) than </w:t>
      </w:r>
      <w:r w:rsidRPr="2824C466" w:rsidR="06860CDA">
        <w:rPr>
          <w:rFonts w:ascii="Arial Nova" w:hAnsi="Arial Nova" w:eastAsia="Arial Nova" w:cs="Arial Nova"/>
          <w:b w:val="0"/>
          <w:bCs w:val="0"/>
          <w:i w:val="0"/>
          <w:iCs w:val="0"/>
          <w:noProof w:val="0"/>
          <w:color w:val="auto"/>
          <w:sz w:val="22"/>
          <w:szCs w:val="22"/>
          <w:u w:val="none"/>
          <w:lang w:val="en-GB"/>
        </w:rPr>
        <w:t>Non</w:t>
      </w:r>
      <w:r w:rsidRPr="2824C466" w:rsidR="06860CDA">
        <w:rPr>
          <w:rFonts w:ascii="Arial Nova" w:hAnsi="Arial Nova" w:eastAsia="Arial Nova" w:cs="Arial Nova"/>
          <w:b w:val="0"/>
          <w:bCs w:val="0"/>
          <w:i w:val="0"/>
          <w:iCs w:val="0"/>
          <w:noProof w:val="0"/>
          <w:color w:val="auto"/>
          <w:sz w:val="22"/>
          <w:szCs w:val="22"/>
          <w:u w:val="none"/>
          <w:lang w:val="en-GB"/>
        </w:rPr>
        <w:t xml:space="preserve"> immunocompromised hosts (∼7 days) and 18 of them (86%) required hospitalization. In another study, disease course was examined in 4 patients (6 months to 71 years) with rotavirus </w:t>
      </w:r>
      <w:r w:rsidRPr="2824C466" w:rsidR="06860CDA">
        <w:rPr>
          <w:rFonts w:ascii="Arial Nova" w:hAnsi="Arial Nova" w:eastAsia="Arial Nova" w:cs="Arial Nova"/>
          <w:b w:val="0"/>
          <w:bCs w:val="0"/>
          <w:i w:val="0"/>
          <w:iCs w:val="0"/>
          <w:noProof w:val="0"/>
          <w:color w:val="auto"/>
          <w:sz w:val="22"/>
          <w:szCs w:val="22"/>
          <w:u w:val="none"/>
          <w:lang w:val="en-GB"/>
        </w:rPr>
        <w:t>diarrhea</w:t>
      </w:r>
      <w:r w:rsidRPr="2824C466" w:rsidR="06860CDA">
        <w:rPr>
          <w:rFonts w:ascii="Arial Nova" w:hAnsi="Arial Nova" w:eastAsia="Arial Nova" w:cs="Arial Nova"/>
          <w:b w:val="0"/>
          <w:bCs w:val="0"/>
          <w:i w:val="0"/>
          <w:iCs w:val="0"/>
          <w:noProof w:val="0"/>
          <w:color w:val="auto"/>
          <w:sz w:val="22"/>
          <w:szCs w:val="22"/>
          <w:u w:val="none"/>
          <w:lang w:val="en-GB"/>
        </w:rPr>
        <w:t xml:space="preserve"> after solid organ transplantation. Infections were self-limiting; however, all 4 patients developed other relevant infectious complications, which significantly increased their duration of hospital stay. In contrast, a prospective study in South India </w:t>
      </w:r>
      <w:r w:rsidRPr="2824C466" w:rsidR="06860CDA">
        <w:rPr>
          <w:rFonts w:ascii="Arial Nova" w:hAnsi="Arial Nova" w:eastAsia="Arial Nova" w:cs="Arial Nova"/>
          <w:b w:val="0"/>
          <w:bCs w:val="0"/>
          <w:i w:val="0"/>
          <w:iCs w:val="0"/>
          <w:noProof w:val="0"/>
          <w:color w:val="auto"/>
          <w:sz w:val="22"/>
          <w:szCs w:val="22"/>
          <w:u w:val="none"/>
          <w:lang w:val="en-GB"/>
        </w:rPr>
        <w:t>observed</w:t>
      </w:r>
      <w:r w:rsidRPr="2824C466" w:rsidR="06860CDA">
        <w:rPr>
          <w:rFonts w:ascii="Arial Nova" w:hAnsi="Arial Nova" w:eastAsia="Arial Nova" w:cs="Arial Nova"/>
          <w:b w:val="0"/>
          <w:bCs w:val="0"/>
          <w:i w:val="0"/>
          <w:iCs w:val="0"/>
          <w:noProof w:val="0"/>
          <w:color w:val="auto"/>
          <w:sz w:val="22"/>
          <w:szCs w:val="22"/>
          <w:u w:val="none"/>
          <w:lang w:val="en-GB"/>
        </w:rPr>
        <w:t xml:space="preserve"> that rotavirus infection within 4 weeks of allogeneic bone marrow transplantation was not associated with an increased rate of mortality, unlike bacterial gastrointestinal infections. Based on these findings, patients with primary, acquired, or iatrogenic immunodeficiency occasionally show signs of severe disease because of rotavirus infection.</w:t>
      </w:r>
    </w:p>
    <w:p w:rsidR="646E08F7" w:rsidP="2824C466" w:rsidRDefault="646E08F7" w14:paraId="0E73C5F6" w14:textId="25B16015">
      <w:pPr>
        <w:pStyle w:val="Normal"/>
        <w:rPr>
          <w:rFonts w:ascii="Arial Nova" w:hAnsi="Arial Nova" w:eastAsia="Arial Nova" w:cs="Arial Nova"/>
          <w:b w:val="0"/>
          <w:bCs w:val="0"/>
          <w:noProof w:val="0"/>
          <w:color w:val="auto"/>
          <w:sz w:val="22"/>
          <w:szCs w:val="22"/>
          <w:u w:val="none"/>
          <w:lang w:val="en-GB"/>
        </w:rPr>
      </w:pPr>
      <w:r w:rsidRPr="2824C466" w:rsidR="00F0C5E8">
        <w:rPr>
          <w:rFonts w:ascii="Arial Nova" w:hAnsi="Arial Nova" w:eastAsia="Arial Nova" w:cs="Arial Nova"/>
          <w:b w:val="0"/>
          <w:bCs w:val="0"/>
          <w:noProof w:val="0"/>
          <w:color w:val="auto"/>
          <w:sz w:val="22"/>
          <w:szCs w:val="22"/>
          <w:u w:val="none"/>
          <w:lang w:val="en-GB"/>
        </w:rPr>
        <w:t xml:space="preserve">In this essay we have discussed Rotavirus which is a highly infectious stomach bug that typically affects babies and young children, causing </w:t>
      </w:r>
      <w:hyperlink r:id="Rceea34c8ffac4bb6">
        <w:r w:rsidRPr="2824C466" w:rsidR="00F0C5E8">
          <w:rPr>
            <w:rStyle w:val="Hyperlink"/>
            <w:rFonts w:ascii="Arial Nova" w:hAnsi="Arial Nova" w:eastAsia="Arial Nova" w:cs="Arial Nova"/>
            <w:b w:val="0"/>
            <w:bCs w:val="0"/>
            <w:noProof w:val="0"/>
            <w:color w:val="auto"/>
            <w:sz w:val="22"/>
            <w:szCs w:val="22"/>
            <w:u w:val="none"/>
            <w:lang w:val="en-GB"/>
          </w:rPr>
          <w:t>diarrhoea and vomiting</w:t>
        </w:r>
      </w:hyperlink>
      <w:r w:rsidRPr="2824C466" w:rsidR="00F0C5E8">
        <w:rPr>
          <w:rFonts w:ascii="Arial Nova" w:hAnsi="Arial Nova" w:eastAsia="Arial Nova" w:cs="Arial Nova"/>
          <w:b w:val="0"/>
          <w:bCs w:val="0"/>
          <w:noProof w:val="0"/>
          <w:color w:val="auto"/>
          <w:sz w:val="22"/>
          <w:szCs w:val="22"/>
          <w:u w:val="none"/>
          <w:lang w:val="en-GB"/>
        </w:rPr>
        <w:t xml:space="preserve">, tummy ache and </w:t>
      </w:r>
      <w:r w:rsidRPr="2824C466" w:rsidR="00F0C5E8">
        <w:rPr>
          <w:rFonts w:ascii="Arial Nova" w:hAnsi="Arial Nova" w:eastAsia="Arial Nova" w:cs="Arial Nova"/>
          <w:b w:val="0"/>
          <w:bCs w:val="0"/>
          <w:noProof w:val="0"/>
          <w:color w:val="auto"/>
          <w:sz w:val="22"/>
          <w:szCs w:val="22"/>
          <w:u w:val="none"/>
          <w:lang w:val="en-GB"/>
        </w:rPr>
        <w:t>a high temperature</w:t>
      </w:r>
      <w:r w:rsidRPr="2824C466" w:rsidR="00F0C5E8">
        <w:rPr>
          <w:rFonts w:ascii="Arial Nova" w:hAnsi="Arial Nova" w:eastAsia="Arial Nova" w:cs="Arial Nova"/>
          <w:b w:val="0"/>
          <w:bCs w:val="0"/>
          <w:noProof w:val="0"/>
          <w:color w:val="auto"/>
          <w:sz w:val="22"/>
          <w:szCs w:val="22"/>
          <w:u w:val="none"/>
          <w:lang w:val="en-GB"/>
        </w:rPr>
        <w:t xml:space="preserve">. We assessed public health </w:t>
      </w:r>
      <w:r w:rsidRPr="2824C466" w:rsidR="254EB416">
        <w:rPr>
          <w:rFonts w:ascii="Arial Nova" w:hAnsi="Arial Nova" w:eastAsia="Arial Nova" w:cs="Arial Nova"/>
          <w:b w:val="0"/>
          <w:bCs w:val="0"/>
          <w:noProof w:val="0"/>
          <w:color w:val="auto"/>
          <w:sz w:val="22"/>
          <w:szCs w:val="22"/>
          <w:u w:val="none"/>
          <w:lang w:val="en-GB"/>
        </w:rPr>
        <w:t>measures in</w:t>
      </w:r>
      <w:r w:rsidRPr="2824C466" w:rsidR="00F0C5E8">
        <w:rPr>
          <w:rFonts w:ascii="Arial Nova" w:hAnsi="Arial Nova" w:eastAsia="Arial Nova" w:cs="Arial Nova"/>
          <w:b w:val="0"/>
          <w:bCs w:val="0"/>
          <w:noProof w:val="0"/>
          <w:color w:val="auto"/>
          <w:sz w:val="22"/>
          <w:szCs w:val="22"/>
          <w:u w:val="none"/>
          <w:lang w:val="en-GB"/>
        </w:rPr>
        <w:t xml:space="preserve"> order to reduce and control rotavirus. We examined the short term and the </w:t>
      </w:r>
      <w:r w:rsidRPr="2824C466" w:rsidR="7A0A6DC4">
        <w:rPr>
          <w:rFonts w:ascii="Arial Nova" w:hAnsi="Arial Nova" w:eastAsia="Arial Nova" w:cs="Arial Nova"/>
          <w:b w:val="0"/>
          <w:bCs w:val="0"/>
          <w:noProof w:val="0"/>
          <w:color w:val="auto"/>
          <w:sz w:val="22"/>
          <w:szCs w:val="22"/>
          <w:u w:val="none"/>
          <w:lang w:val="en-GB"/>
        </w:rPr>
        <w:t>long-term</w:t>
      </w:r>
      <w:r w:rsidRPr="2824C466" w:rsidR="00F0C5E8">
        <w:rPr>
          <w:rFonts w:ascii="Arial Nova" w:hAnsi="Arial Nova" w:eastAsia="Arial Nova" w:cs="Arial Nova"/>
          <w:b w:val="0"/>
          <w:bCs w:val="0"/>
          <w:noProof w:val="0"/>
          <w:color w:val="auto"/>
          <w:sz w:val="22"/>
          <w:szCs w:val="22"/>
          <w:u w:val="none"/>
          <w:lang w:val="en-GB"/>
        </w:rPr>
        <w:t xml:space="preserve"> consequences of the disease in a health and social care setting</w:t>
      </w:r>
      <w:r w:rsidRPr="2824C466" w:rsidR="00F0C5E8">
        <w:rPr>
          <w:rFonts w:ascii="Arial Nova" w:hAnsi="Arial Nova" w:eastAsia="Arial Nova" w:cs="Arial Nova"/>
          <w:b w:val="0"/>
          <w:bCs w:val="0"/>
          <w:noProof w:val="0"/>
          <w:color w:val="auto"/>
          <w:sz w:val="22"/>
          <w:szCs w:val="22"/>
          <w:u w:val="none"/>
          <w:lang w:val="en-GB"/>
        </w:rPr>
        <w:t xml:space="preserve">.  </w:t>
      </w:r>
      <w:r w:rsidRPr="2824C466" w:rsidR="00F0C5E8">
        <w:rPr>
          <w:rFonts w:ascii="Arial Nova" w:hAnsi="Arial Nova" w:eastAsia="Arial Nova" w:cs="Arial Nova"/>
          <w:b w:val="0"/>
          <w:bCs w:val="0"/>
          <w:noProof w:val="0"/>
          <w:color w:val="auto"/>
          <w:sz w:val="22"/>
          <w:szCs w:val="22"/>
          <w:u w:val="none"/>
          <w:lang w:val="en-GB"/>
        </w:rPr>
        <w:t xml:space="preserve">As well as this we </w:t>
      </w:r>
      <w:r w:rsidRPr="2824C466" w:rsidR="334CB073">
        <w:rPr>
          <w:rFonts w:ascii="Arial Nova" w:hAnsi="Arial Nova" w:eastAsia="Arial Nova" w:cs="Arial Nova"/>
          <w:b w:val="0"/>
          <w:bCs w:val="0"/>
          <w:noProof w:val="0"/>
          <w:color w:val="auto"/>
          <w:sz w:val="22"/>
          <w:szCs w:val="22"/>
          <w:u w:val="none"/>
          <w:lang w:val="en-GB"/>
        </w:rPr>
        <w:t>looked</w:t>
      </w:r>
      <w:r w:rsidRPr="2824C466" w:rsidR="00F0C5E8">
        <w:rPr>
          <w:rFonts w:ascii="Arial Nova" w:hAnsi="Arial Nova" w:eastAsia="Arial Nova" w:cs="Arial Nova"/>
          <w:b w:val="0"/>
          <w:bCs w:val="0"/>
          <w:noProof w:val="0"/>
          <w:color w:val="auto"/>
          <w:sz w:val="22"/>
          <w:szCs w:val="22"/>
          <w:u w:val="none"/>
          <w:lang w:val="en-GB"/>
        </w:rPr>
        <w:t xml:space="preserve"> into</w:t>
      </w:r>
      <w:r w:rsidRPr="2824C466" w:rsidR="00F0C5E8">
        <w:rPr>
          <w:rFonts w:ascii="Arial Nova" w:hAnsi="Arial Nova" w:eastAsia="Arial Nova" w:cs="Arial Nova"/>
          <w:b w:val="0"/>
          <w:bCs w:val="0"/>
          <w:noProof w:val="0"/>
          <w:color w:val="auto"/>
          <w:sz w:val="22"/>
          <w:szCs w:val="22"/>
          <w:u w:val="none"/>
          <w:lang w:val="en-GB"/>
        </w:rPr>
        <w:t xml:space="preserve"> factors influencing the health and wellbeing of individuals with Rotavirus</w:t>
      </w:r>
      <w:r w:rsidRPr="2824C466" w:rsidR="36F6181A">
        <w:rPr>
          <w:rFonts w:ascii="Arial Nova" w:hAnsi="Arial Nova" w:eastAsia="Arial Nova" w:cs="Arial Nova"/>
          <w:b w:val="0"/>
          <w:bCs w:val="0"/>
          <w:noProof w:val="0"/>
          <w:color w:val="auto"/>
          <w:sz w:val="22"/>
          <w:szCs w:val="22"/>
          <w:u w:val="none"/>
          <w:lang w:val="en-GB"/>
        </w:rPr>
        <w:t xml:space="preserve">, looking at worldwide statistics and ways to explore answers and different treatment options. </w:t>
      </w:r>
    </w:p>
    <w:p w:rsidR="646E08F7" w:rsidP="7C252A2B" w:rsidRDefault="646E08F7" w14:paraId="036D02B1" w14:textId="4AEEC291">
      <w:pPr>
        <w:pStyle w:val="Normal"/>
        <w:jc w:val="left"/>
      </w:pPr>
      <w:r>
        <w:br/>
      </w:r>
    </w:p>
    <w:p w:rsidR="6149A4A0" w:rsidP="42230C7A" w:rsidRDefault="6149A4A0" w14:paraId="4F09177C" w14:textId="149A7F7A">
      <w:pPr>
        <w:pStyle w:val="Normal"/>
        <w:jc w:val="left"/>
        <w:rPr>
          <w:rFonts w:ascii="Arial Nova" w:hAnsi="Arial Nova" w:eastAsia="Arial Nova" w:cs="Arial Nova"/>
          <w:b w:val="0"/>
          <w:bCs w:val="0"/>
          <w:noProof w:val="0"/>
          <w:color w:val="auto"/>
          <w:sz w:val="22"/>
          <w:szCs w:val="22"/>
          <w:u w:val="none"/>
          <w:lang w:val="en-GB"/>
        </w:rPr>
      </w:pPr>
      <w:r w:rsidRPr="42230C7A" w:rsidR="6149A4A0">
        <w:rPr>
          <w:rFonts w:ascii="Arial Nova" w:hAnsi="Arial Nova" w:eastAsia="Arial Nova" w:cs="Arial Nova"/>
          <w:b w:val="0"/>
          <w:bCs w:val="0"/>
          <w:noProof w:val="0"/>
          <w:color w:val="auto"/>
          <w:sz w:val="22"/>
          <w:szCs w:val="22"/>
          <w:u w:val="none"/>
          <w:lang w:val="en-GB"/>
        </w:rPr>
        <w:t>Referances:</w:t>
      </w:r>
    </w:p>
    <w:p w:rsidR="6149A4A0" w:rsidP="42230C7A" w:rsidRDefault="6149A4A0" w14:paraId="39712213" w14:textId="143E2953">
      <w:pPr>
        <w:pStyle w:val="Normal"/>
        <w:jc w:val="left"/>
        <w:rPr>
          <w:rFonts w:ascii="Arial Nova" w:hAnsi="Arial Nova" w:eastAsia="Arial Nova" w:cs="Arial Nova"/>
          <w:b w:val="0"/>
          <w:bCs w:val="0"/>
          <w:noProof w:val="0"/>
          <w:color w:val="auto"/>
          <w:sz w:val="22"/>
          <w:szCs w:val="22"/>
          <w:u w:val="none"/>
          <w:lang w:val="en-GB"/>
        </w:rPr>
      </w:pPr>
      <w:hyperlink r:id="Rdc988d57060f46c1">
        <w:r w:rsidRPr="42230C7A" w:rsidR="6149A4A0">
          <w:rPr>
            <w:rStyle w:val="Hyperlink"/>
            <w:rFonts w:ascii="Arial Nova" w:hAnsi="Arial Nova" w:eastAsia="Arial Nova" w:cs="Arial Nova"/>
            <w:b w:val="0"/>
            <w:bCs w:val="0"/>
            <w:noProof w:val="0"/>
            <w:sz w:val="22"/>
            <w:szCs w:val="22"/>
            <w:lang w:val="en-GB"/>
          </w:rPr>
          <w:t>https://www.ncbi.nlm.nih.gov/pmc/articles/PMC5776699/</w:t>
        </w:r>
      </w:hyperlink>
      <w:r w:rsidRPr="42230C7A" w:rsidR="6149A4A0">
        <w:rPr>
          <w:rFonts w:ascii="Arial Nova" w:hAnsi="Arial Nova" w:eastAsia="Arial Nova" w:cs="Arial Nova"/>
          <w:b w:val="0"/>
          <w:bCs w:val="0"/>
          <w:noProof w:val="0"/>
          <w:color w:val="auto"/>
          <w:sz w:val="22"/>
          <w:szCs w:val="22"/>
          <w:u w:val="none"/>
          <w:lang w:val="en-GB"/>
        </w:rPr>
        <w:t xml:space="preserve"> </w:t>
      </w:r>
    </w:p>
    <w:p w:rsidR="42230C7A" w:rsidP="42230C7A" w:rsidRDefault="42230C7A" w14:paraId="52CEC1CE" w14:textId="09C301B2">
      <w:pPr>
        <w:pStyle w:val="Normal"/>
        <w:jc w:val="left"/>
        <w:rPr>
          <w:rFonts w:ascii="Arial Nova" w:hAnsi="Arial Nova" w:eastAsia="Arial Nova" w:cs="Arial Nova"/>
          <w:b w:val="0"/>
          <w:bCs w:val="0"/>
          <w:noProof w:val="0"/>
          <w:color w:val="auto"/>
          <w:sz w:val="22"/>
          <w:szCs w:val="22"/>
          <w:u w:val="none"/>
          <w:lang w:val="en-GB"/>
        </w:rPr>
      </w:pPr>
      <w:hyperlink r:id="R34a3bc9092a248b0">
        <w:r w:rsidRPr="1368E618" w:rsidR="2526E1E1">
          <w:rPr>
            <w:rStyle w:val="Hyperlink"/>
            <w:rFonts w:ascii="Arial Nova" w:hAnsi="Arial Nova" w:eastAsia="Arial Nova" w:cs="Arial Nova"/>
            <w:b w:val="0"/>
            <w:bCs w:val="0"/>
            <w:noProof w:val="0"/>
            <w:sz w:val="22"/>
            <w:szCs w:val="22"/>
            <w:lang w:val="en-GB"/>
          </w:rPr>
          <w:t>https://www.gov.uk/government/publications/protecting-your-baby-against-rotavirus-leaflet</w:t>
        </w:r>
      </w:hyperlink>
    </w:p>
    <w:p w:rsidR="2526E1E1" w:rsidP="1368E618" w:rsidRDefault="2526E1E1" w14:paraId="28E9DD4A" w14:textId="25D6AD28">
      <w:pPr>
        <w:pStyle w:val="Normal"/>
        <w:jc w:val="left"/>
        <w:rPr>
          <w:rFonts w:ascii="Arial Nova" w:hAnsi="Arial Nova" w:eastAsia="Arial Nova" w:cs="Arial Nova"/>
          <w:b w:val="0"/>
          <w:bCs w:val="0"/>
          <w:noProof w:val="0"/>
          <w:color w:val="auto"/>
          <w:sz w:val="22"/>
          <w:szCs w:val="22"/>
          <w:u w:val="none"/>
          <w:lang w:val="en-GB"/>
        </w:rPr>
      </w:pPr>
      <w:hyperlink r:id="Rc538ddcbde754c7a">
        <w:r w:rsidRPr="1368E618" w:rsidR="2526E1E1">
          <w:rPr>
            <w:rStyle w:val="Hyperlink"/>
            <w:rFonts w:ascii="Arial Nova" w:hAnsi="Arial Nova" w:eastAsia="Arial Nova" w:cs="Arial Nova"/>
            <w:b w:val="0"/>
            <w:bCs w:val="0"/>
            <w:noProof w:val="0"/>
            <w:sz w:val="22"/>
            <w:szCs w:val="22"/>
            <w:lang w:val="en-GB"/>
          </w:rPr>
          <w:t>https://assets.publishing.service.gov.uk/government/uploads/system/uploads/attachment_data/file/1018634/UKHSA_12061_rotavirus_guide_Sept21.pdf</w:t>
        </w:r>
      </w:hyperlink>
    </w:p>
    <w:p w:rsidR="1368E618" w:rsidP="1368E618" w:rsidRDefault="1368E618" w14:paraId="377E958F" w14:textId="70C05A56">
      <w:pPr>
        <w:pStyle w:val="Normal"/>
        <w:jc w:val="left"/>
        <w:rPr>
          <w:rFonts w:ascii="Arial Nova" w:hAnsi="Arial Nova" w:eastAsia="Arial Nova" w:cs="Arial Nova"/>
          <w:b w:val="0"/>
          <w:bCs w:val="0"/>
          <w:noProof w:val="0"/>
          <w:color w:val="auto"/>
          <w:sz w:val="22"/>
          <w:szCs w:val="22"/>
          <w:u w:val="none"/>
          <w:lang w:val="en-GB"/>
        </w:rPr>
      </w:pPr>
      <w:hyperlink r:id="R5378d26d7e914833">
        <w:r w:rsidRPr="7C252A2B" w:rsidR="69254FD0">
          <w:rPr>
            <w:rStyle w:val="Hyperlink"/>
            <w:rFonts w:ascii="Arial Nova" w:hAnsi="Arial Nova" w:eastAsia="Arial Nova" w:cs="Arial Nova"/>
            <w:b w:val="0"/>
            <w:bCs w:val="0"/>
            <w:noProof w:val="0"/>
            <w:sz w:val="22"/>
            <w:szCs w:val="22"/>
            <w:lang w:val="en-GB"/>
          </w:rPr>
          <w:t>https://www.nhs.uk/conditions/vaccinations/rotavirus-vaccine/</w:t>
        </w:r>
      </w:hyperlink>
      <w:r w:rsidRPr="7C252A2B" w:rsidR="69254FD0">
        <w:rPr>
          <w:rFonts w:ascii="Arial Nova" w:hAnsi="Arial Nova" w:eastAsia="Arial Nova" w:cs="Arial Nova"/>
          <w:b w:val="0"/>
          <w:bCs w:val="0"/>
          <w:noProof w:val="0"/>
          <w:color w:val="auto"/>
          <w:sz w:val="22"/>
          <w:szCs w:val="22"/>
          <w:u w:val="none"/>
          <w:lang w:val="en-GB"/>
        </w:rPr>
        <w:t xml:space="preserve"> </w:t>
      </w:r>
    </w:p>
    <w:p w:rsidR="734E8DB2" w:rsidP="7C252A2B" w:rsidRDefault="734E8DB2" w14:paraId="0590D784" w14:textId="205E3E3A">
      <w:pPr>
        <w:pStyle w:val="Normal"/>
        <w:jc w:val="left"/>
        <w:rPr>
          <w:rFonts w:ascii="Arial Nova" w:hAnsi="Arial Nova" w:eastAsia="Arial Nova" w:cs="Arial Nova"/>
          <w:b w:val="0"/>
          <w:bCs w:val="0"/>
          <w:noProof w:val="0"/>
          <w:color w:val="auto"/>
          <w:sz w:val="22"/>
          <w:szCs w:val="22"/>
          <w:u w:val="none"/>
          <w:lang w:val="en-GB"/>
        </w:rPr>
      </w:pPr>
      <w:hyperlink r:id="Ra315e37df13046f7">
        <w:r w:rsidRPr="7C252A2B" w:rsidR="734E8DB2">
          <w:rPr>
            <w:rStyle w:val="Hyperlink"/>
            <w:rFonts w:ascii="Arial Nova" w:hAnsi="Arial Nova" w:eastAsia="Arial Nova" w:cs="Arial Nova"/>
            <w:b w:val="0"/>
            <w:bCs w:val="0"/>
            <w:noProof w:val="0"/>
            <w:sz w:val="22"/>
            <w:szCs w:val="22"/>
            <w:lang w:val="en-GB"/>
          </w:rPr>
          <w:t>https://journals.lww.com/pidj/fulltext/2008/01001/risk_factors_for_severe_rotavirus_gastroenteritis.3.aspx</w:t>
        </w:r>
      </w:hyperlink>
      <w:r w:rsidRPr="7C252A2B" w:rsidR="734E8DB2">
        <w:rPr>
          <w:rFonts w:ascii="Arial Nova" w:hAnsi="Arial Nova" w:eastAsia="Arial Nova" w:cs="Arial Nova"/>
          <w:b w:val="0"/>
          <w:bCs w:val="0"/>
          <w:noProof w:val="0"/>
          <w:color w:val="auto"/>
          <w:sz w:val="22"/>
          <w:szCs w:val="22"/>
          <w:u w:val="non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a85c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589BFC"/>
    <w:rsid w:val="0002034E"/>
    <w:rsid w:val="00353519"/>
    <w:rsid w:val="00A2B805"/>
    <w:rsid w:val="00A7D838"/>
    <w:rsid w:val="00F0C5E8"/>
    <w:rsid w:val="00F3C300"/>
    <w:rsid w:val="015C0AFB"/>
    <w:rsid w:val="017141E1"/>
    <w:rsid w:val="018A6A3E"/>
    <w:rsid w:val="02252E4C"/>
    <w:rsid w:val="023E8866"/>
    <w:rsid w:val="031E3E1F"/>
    <w:rsid w:val="033AA1A3"/>
    <w:rsid w:val="03FE777A"/>
    <w:rsid w:val="06860CDA"/>
    <w:rsid w:val="06B4AD17"/>
    <w:rsid w:val="07358D14"/>
    <w:rsid w:val="08A5BEFA"/>
    <w:rsid w:val="08E5D0E9"/>
    <w:rsid w:val="08E8A93F"/>
    <w:rsid w:val="098A23B9"/>
    <w:rsid w:val="09AB64F0"/>
    <w:rsid w:val="0A0D872C"/>
    <w:rsid w:val="0A418F5B"/>
    <w:rsid w:val="0A601392"/>
    <w:rsid w:val="0A6D2DD6"/>
    <w:rsid w:val="0A9F39B1"/>
    <w:rsid w:val="0B51D92B"/>
    <w:rsid w:val="0B99781A"/>
    <w:rsid w:val="0BAA3B19"/>
    <w:rsid w:val="0BDD5FBC"/>
    <w:rsid w:val="0C3B0A12"/>
    <w:rsid w:val="0D1B437B"/>
    <w:rsid w:val="0DB7400B"/>
    <w:rsid w:val="0DD6DA73"/>
    <w:rsid w:val="0E06AE45"/>
    <w:rsid w:val="0EB16A49"/>
    <w:rsid w:val="0EF91E30"/>
    <w:rsid w:val="10DE6798"/>
    <w:rsid w:val="134850BE"/>
    <w:rsid w:val="1368E618"/>
    <w:rsid w:val="13E655B8"/>
    <w:rsid w:val="1630D2A8"/>
    <w:rsid w:val="16568C8F"/>
    <w:rsid w:val="1660B8B8"/>
    <w:rsid w:val="16E9E1F7"/>
    <w:rsid w:val="17C5F67F"/>
    <w:rsid w:val="17E95DCF"/>
    <w:rsid w:val="184DEC21"/>
    <w:rsid w:val="18589BFC"/>
    <w:rsid w:val="188662FE"/>
    <w:rsid w:val="192B04FE"/>
    <w:rsid w:val="1968736A"/>
    <w:rsid w:val="19852E30"/>
    <w:rsid w:val="19B79242"/>
    <w:rsid w:val="1A1A5CD3"/>
    <w:rsid w:val="1A22335F"/>
    <w:rsid w:val="1A421591"/>
    <w:rsid w:val="1A7C2C1C"/>
    <w:rsid w:val="1BBE03C0"/>
    <w:rsid w:val="1C38F0D1"/>
    <w:rsid w:val="1CBCCEF2"/>
    <w:rsid w:val="1D7B5F1F"/>
    <w:rsid w:val="1E71F96D"/>
    <w:rsid w:val="1EEFD637"/>
    <w:rsid w:val="1F172F80"/>
    <w:rsid w:val="1FF46FB4"/>
    <w:rsid w:val="21306ECB"/>
    <w:rsid w:val="21E611D7"/>
    <w:rsid w:val="2226CAEE"/>
    <w:rsid w:val="228936C7"/>
    <w:rsid w:val="241730F0"/>
    <w:rsid w:val="24250728"/>
    <w:rsid w:val="2526E1E1"/>
    <w:rsid w:val="254EB416"/>
    <w:rsid w:val="2824C466"/>
    <w:rsid w:val="2896B8D7"/>
    <w:rsid w:val="28E425E9"/>
    <w:rsid w:val="2968B982"/>
    <w:rsid w:val="29E5699C"/>
    <w:rsid w:val="2AA44BD3"/>
    <w:rsid w:val="2AC074E5"/>
    <w:rsid w:val="2B6742A5"/>
    <w:rsid w:val="2BF08530"/>
    <w:rsid w:val="2CEFF7AF"/>
    <w:rsid w:val="2CFD5C7E"/>
    <w:rsid w:val="2F5EF7B0"/>
    <w:rsid w:val="31C7AB7F"/>
    <w:rsid w:val="334CB073"/>
    <w:rsid w:val="34C39D50"/>
    <w:rsid w:val="34FF4C41"/>
    <w:rsid w:val="369B1CA2"/>
    <w:rsid w:val="36F6181A"/>
    <w:rsid w:val="37A3C545"/>
    <w:rsid w:val="385CB3FF"/>
    <w:rsid w:val="38E932CE"/>
    <w:rsid w:val="39AED026"/>
    <w:rsid w:val="3AE3D7FC"/>
    <w:rsid w:val="3B173FBC"/>
    <w:rsid w:val="3BEC6AE9"/>
    <w:rsid w:val="3C46AED0"/>
    <w:rsid w:val="3C5E0E0B"/>
    <w:rsid w:val="3CBE6B94"/>
    <w:rsid w:val="3DBCA3F1"/>
    <w:rsid w:val="3DE27F31"/>
    <w:rsid w:val="3E1B816A"/>
    <w:rsid w:val="3EBCA7CE"/>
    <w:rsid w:val="3EF25111"/>
    <w:rsid w:val="3F84C44A"/>
    <w:rsid w:val="408EBFB4"/>
    <w:rsid w:val="40F12F93"/>
    <w:rsid w:val="40FAED1E"/>
    <w:rsid w:val="41634B9E"/>
    <w:rsid w:val="421F20F4"/>
    <w:rsid w:val="42230C7A"/>
    <w:rsid w:val="428CC1EC"/>
    <w:rsid w:val="42A35CAB"/>
    <w:rsid w:val="4371BCD5"/>
    <w:rsid w:val="442BE575"/>
    <w:rsid w:val="45599248"/>
    <w:rsid w:val="4708349E"/>
    <w:rsid w:val="478AA634"/>
    <w:rsid w:val="4A148ED0"/>
    <w:rsid w:val="4B70C13B"/>
    <w:rsid w:val="4B9205A0"/>
    <w:rsid w:val="5118FE6E"/>
    <w:rsid w:val="52B4CECF"/>
    <w:rsid w:val="52EB60DF"/>
    <w:rsid w:val="53232E9F"/>
    <w:rsid w:val="535B096E"/>
    <w:rsid w:val="53B96BB3"/>
    <w:rsid w:val="54509F30"/>
    <w:rsid w:val="54873140"/>
    <w:rsid w:val="54A3C6AB"/>
    <w:rsid w:val="55553C14"/>
    <w:rsid w:val="557ADF45"/>
    <w:rsid w:val="562301A1"/>
    <w:rsid w:val="567D9935"/>
    <w:rsid w:val="56B887FB"/>
    <w:rsid w:val="56C76EE7"/>
    <w:rsid w:val="56E91F4B"/>
    <w:rsid w:val="5884EFAC"/>
    <w:rsid w:val="58D05022"/>
    <w:rsid w:val="590A4166"/>
    <w:rsid w:val="595CADCF"/>
    <w:rsid w:val="5A08204E"/>
    <w:rsid w:val="5A0BE846"/>
    <w:rsid w:val="5A45075A"/>
    <w:rsid w:val="5A8A4C29"/>
    <w:rsid w:val="5AA6B857"/>
    <w:rsid w:val="5BCD441C"/>
    <w:rsid w:val="5C9D3DCA"/>
    <w:rsid w:val="5D8D02E3"/>
    <w:rsid w:val="5E24D3E3"/>
    <w:rsid w:val="5F03758F"/>
    <w:rsid w:val="5F87A7B1"/>
    <w:rsid w:val="605528D0"/>
    <w:rsid w:val="609EFCA8"/>
    <w:rsid w:val="61223BCD"/>
    <w:rsid w:val="6149A4A0"/>
    <w:rsid w:val="614F2BA1"/>
    <w:rsid w:val="623DDD4E"/>
    <w:rsid w:val="62515709"/>
    <w:rsid w:val="62CCAE5B"/>
    <w:rsid w:val="639408AB"/>
    <w:rsid w:val="63BF2DA4"/>
    <w:rsid w:val="64176C24"/>
    <w:rsid w:val="646E08F7"/>
    <w:rsid w:val="649EE8A1"/>
    <w:rsid w:val="65497420"/>
    <w:rsid w:val="656FF365"/>
    <w:rsid w:val="67B5C205"/>
    <w:rsid w:val="67E83633"/>
    <w:rsid w:val="687255E7"/>
    <w:rsid w:val="687E3E72"/>
    <w:rsid w:val="68929EC7"/>
    <w:rsid w:val="68FD3FE4"/>
    <w:rsid w:val="69254FD0"/>
    <w:rsid w:val="6937F33F"/>
    <w:rsid w:val="6941876E"/>
    <w:rsid w:val="6A0E2648"/>
    <w:rsid w:val="6A2E6F28"/>
    <w:rsid w:val="6BFC69C9"/>
    <w:rsid w:val="6C163A1E"/>
    <w:rsid w:val="6D45C70A"/>
    <w:rsid w:val="6D4D7050"/>
    <w:rsid w:val="6D983A2A"/>
    <w:rsid w:val="6EDE4443"/>
    <w:rsid w:val="6EE1976B"/>
    <w:rsid w:val="6EE940B1"/>
    <w:rsid w:val="6FC408D1"/>
    <w:rsid w:val="706B4C9A"/>
    <w:rsid w:val="707D67CC"/>
    <w:rsid w:val="70BCADB3"/>
    <w:rsid w:val="71CD3F63"/>
    <w:rsid w:val="722EB2D1"/>
    <w:rsid w:val="730013AD"/>
    <w:rsid w:val="734E8DB2"/>
    <w:rsid w:val="73B5088E"/>
    <w:rsid w:val="73C6EA58"/>
    <w:rsid w:val="73DFDB01"/>
    <w:rsid w:val="7458650D"/>
    <w:rsid w:val="748E91C2"/>
    <w:rsid w:val="74D1432C"/>
    <w:rsid w:val="74E1828D"/>
    <w:rsid w:val="751097DA"/>
    <w:rsid w:val="75A8FF27"/>
    <w:rsid w:val="769C76C0"/>
    <w:rsid w:val="76A8B6CC"/>
    <w:rsid w:val="77E387F7"/>
    <w:rsid w:val="797807D1"/>
    <w:rsid w:val="7A0A6DC4"/>
    <w:rsid w:val="7AAF9F1B"/>
    <w:rsid w:val="7B1B28B9"/>
    <w:rsid w:val="7C252A2B"/>
    <w:rsid w:val="7CEF1EEC"/>
    <w:rsid w:val="7E246A38"/>
    <w:rsid w:val="7E52C97B"/>
    <w:rsid w:val="7FC03A99"/>
    <w:rsid w:val="7FEE9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89BFC"/>
  <w15:chartTrackingRefBased/>
  <w15:docId w15:val="{E452CD7A-6D2D-40AF-ABA1-4FB2019D80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4ea6b9fd3a84f9f" /><Relationship Type="http://schemas.openxmlformats.org/officeDocument/2006/relationships/hyperlink" Target="https://www.nhs.uk/medicines/paracetamol-for-adults-old/" TargetMode="External" Id="R69a008ee18854e29" /><Relationship Type="http://schemas.openxmlformats.org/officeDocument/2006/relationships/hyperlink" Target="https://www.nhs.uk/live-well/best-way-to-wash-your-hands/" TargetMode="External" Id="R063dc4c75c474d45" /><Relationship Type="http://schemas.openxmlformats.org/officeDocument/2006/relationships/hyperlink" Target="https://www.nhs.uk/conditions/dehydration/" TargetMode="External" Id="Ra92d5f5037004f57" /><Relationship Type="http://schemas.openxmlformats.org/officeDocument/2006/relationships/hyperlink" Target="https://www.nhs.uk/medicines/loperamide/" TargetMode="External" Id="Re106e79070614aad" /><Relationship Type="http://schemas.openxmlformats.org/officeDocument/2006/relationships/hyperlink" Target="https://www.nhs.uk/conditions/dehydration/" TargetMode="External" Id="Rb16fe4a288fa4d34" /><Relationship Type="http://schemas.openxmlformats.org/officeDocument/2006/relationships/image" Target="/media/image.jpg" Id="Racc1014a4eca4dae" /><Relationship Type="http://schemas.openxmlformats.org/officeDocument/2006/relationships/hyperlink" Target="https://www.ncbi.nlm.nih.gov/pmc/articles/PMC5776699/" TargetMode="External" Id="R96bc681fed004a26" /><Relationship Type="http://schemas.openxmlformats.org/officeDocument/2006/relationships/hyperlink" Target="https://www.ncbi.nlm.nih.gov/pmc/articles/PMC5776699/" TargetMode="External" Id="R36b0bbd5abbb45bc" /><Relationship Type="http://schemas.openxmlformats.org/officeDocument/2006/relationships/hyperlink" Target="https://www.ncbi.nlm.nih.gov/pmc/articles/PMC5776699/" TargetMode="External" Id="Rdc988d57060f46c1" /><Relationship Type="http://schemas.openxmlformats.org/officeDocument/2006/relationships/hyperlink" Target="https://www.gov.uk/government/publications/protecting-your-baby-against-rotavirus-leaflet" TargetMode="External" Id="R34a3bc9092a248b0" /><Relationship Type="http://schemas.openxmlformats.org/officeDocument/2006/relationships/hyperlink" Target="https://assets.publishing.service.gov.uk/government/uploads/system/uploads/attachment_data/file/1018634/UKHSA_12061_rotavirus_guide_Sept21.pdf" TargetMode="External" Id="Rc538ddcbde754c7a" /><Relationship Type="http://schemas.openxmlformats.org/officeDocument/2006/relationships/hyperlink" Target="https://www.nhs.uk/conditions/vaccinations/rotavirus-vaccine/" TargetMode="External" Id="R5378d26d7e914833" /><Relationship Type="http://schemas.openxmlformats.org/officeDocument/2006/relationships/hyperlink" Target="https://journals.lww.com/pidj/fulltext/2008/01001/risk_factors_for_severe_rotavirus_gastroenteritis.3.aspx" TargetMode="External" Id="Ra315e37df13046f7" /><Relationship Type="http://schemas.openxmlformats.org/officeDocument/2006/relationships/hyperlink" Target="https://www.nhs.uk/conditions/diarrhoea-and-vomiting/" TargetMode="External" Id="R10f3f97d1a1b468f" /><Relationship Type="http://schemas.openxmlformats.org/officeDocument/2006/relationships/hyperlink" Target="https://www.nhs.uk/conditions/dehydration/" TargetMode="External" Id="R003736eb78254fd3" /><Relationship Type="http://schemas.openxmlformats.org/officeDocument/2006/relationships/hyperlink" Target="https://www.nhs.uk/conditions/diarrhoea-and-vomiting/" TargetMode="External" Id="Rceea34c8ffac4b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Misba Hussain (2210068)</dc:creator>
  <keywords/>
  <dc:description/>
  <lastModifiedBy>Misba Hussain (2210068)</lastModifiedBy>
  <revision>9</revision>
  <dcterms:created xsi:type="dcterms:W3CDTF">2023-03-30T22:08:43.7257510Z</dcterms:created>
  <dcterms:modified xsi:type="dcterms:W3CDTF">2023-03-31T01:12:09.5901217Z</dcterms:modified>
</coreProperties>
</file>