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E2D51" w14:textId="703DE723" w:rsidR="001233D0" w:rsidRDefault="00F53013" w:rsidP="00F53013">
      <w:pPr>
        <w:jc w:val="center"/>
        <w:rPr>
          <w:sz w:val="32"/>
          <w:szCs w:val="32"/>
        </w:rPr>
      </w:pPr>
      <w:r w:rsidRPr="00F53013">
        <w:rPr>
          <w:sz w:val="32"/>
          <w:szCs w:val="32"/>
        </w:rPr>
        <w:t>Experiential Learning Essay</w:t>
      </w:r>
    </w:p>
    <w:p w14:paraId="11D920A1" w14:textId="51C57E27" w:rsidR="00F53013" w:rsidRDefault="00F53013" w:rsidP="00F53013">
      <w:pPr>
        <w:rPr>
          <w:sz w:val="32"/>
          <w:szCs w:val="32"/>
        </w:rPr>
      </w:pPr>
    </w:p>
    <w:p w14:paraId="20858AD1" w14:textId="27812608" w:rsidR="00F53013" w:rsidRDefault="00F53013" w:rsidP="00F53013">
      <w:r>
        <w:t>I had many good experiences when it came to the outdoors. As I have been all over the world from Thailand to Costa Rica to Greece and all of these places where amazing for me. However, I feel that the best place that I went was in Nepal where I travelled the country for a whole month with a company called World Challenge. It was by far my most precious memories of my school years as the experience have shaped me to the person I am today</w:t>
      </w:r>
      <w:r w:rsidR="00442C00">
        <w:t xml:space="preserve">. </w:t>
      </w:r>
      <w:r w:rsidR="00D7378E">
        <w:t xml:space="preserve">The </w:t>
      </w:r>
      <w:r w:rsidR="00154798">
        <w:t>experience</w:t>
      </w:r>
      <w:r w:rsidR="00D7378E">
        <w:t xml:space="preserve"> I learnt also helped me in my confidence, knowledge, life skills and overall enjoyment of the outdoors. </w:t>
      </w:r>
    </w:p>
    <w:p w14:paraId="7423FB82" w14:textId="23749DE1" w:rsidR="00442C00" w:rsidRDefault="00442C00" w:rsidP="00F53013"/>
    <w:p w14:paraId="4BD99555" w14:textId="600EB164" w:rsidR="00442C00" w:rsidRDefault="00442C00" w:rsidP="00F53013">
      <w:r>
        <w:t xml:space="preserve">We had to raise money to get to Nepal first and the budget for each of us who was going was 4000 pounds. This meant that we had to bake sales, car washes and in my </w:t>
      </w:r>
      <w:r w:rsidR="00DB63CD">
        <w:t>case,</w:t>
      </w:r>
      <w:r>
        <w:t xml:space="preserve"> I did the whole of the south downs </w:t>
      </w:r>
      <w:r w:rsidR="00DB63CD">
        <w:t xml:space="preserve">under a week doing 20 miles a day. This was a great for me as it prepared me for the massive walks I would be doing in the Himalayas and taught me what I would need to bring on the walks and what mistakes I should not make. This goes greatly int Kolbs theory of experiential learning </w:t>
      </w:r>
      <w:r w:rsidR="00F969C5">
        <w:t>according to skills hub “</w:t>
      </w:r>
      <w:r w:rsidR="00F969C5" w:rsidRPr="00F969C5">
        <w:t>The learning cycle that David Kolb analysed in his model published in 1984 basically involves four stages, namely: concrete learning, reflective observation, abstract conceptualization and active experimentation.</w:t>
      </w:r>
      <w:r w:rsidR="00F969C5">
        <w:t xml:space="preserve">” This theory helps us by telling me what I need to do for my Nepal trip and how I can properly prepare myself for the future as it proves that by learning from </w:t>
      </w:r>
      <w:r w:rsidR="00E6290F">
        <w:t>experience,</w:t>
      </w:r>
      <w:r w:rsidR="00F969C5">
        <w:t xml:space="preserve"> I can prepare myself for the expedition.</w:t>
      </w:r>
      <w:r w:rsidR="00E6290F">
        <w:t xml:space="preserve"> This means that I am learning from this experience. </w:t>
      </w:r>
      <w:r w:rsidR="00F969C5">
        <w:t xml:space="preserve"> </w:t>
      </w:r>
    </w:p>
    <w:p w14:paraId="2EB827BD" w14:textId="69D95267" w:rsidR="008B259E" w:rsidRDefault="008B259E" w:rsidP="00F53013"/>
    <w:p w14:paraId="513B23F7" w14:textId="16E023DF" w:rsidR="008B259E" w:rsidRDefault="008B259E" w:rsidP="00F53013">
      <w:r>
        <w:t xml:space="preserve">When climbing </w:t>
      </w:r>
      <w:r w:rsidR="00004A0D">
        <w:t xml:space="preserve">the vegetation and rock forms would change a lot making the climb constantly hard and we would need to adapt to it much more. The mountain we climbed up would change from valleys to forests to barren flat lands a lot. This made it incredible difficult to climb but incredibly fun and adventurous at the same time. And although it was hard, we learnt from each day as we saw new wildlife and ways of living up there that the people would do, and it was back breaking work with farming and running up and down the mountain to get food and water for there families. We were struggling with just our backpacks imagine carrying to full buckets of water from top to bottom every day. According to </w:t>
      </w:r>
      <w:r w:rsidR="00D928C8">
        <w:t>Flora of Nepal “</w:t>
      </w:r>
      <w:r w:rsidR="00D928C8" w:rsidRPr="00D928C8">
        <w:t>Nepal's monsoon climate and huge altitudinal range create a wide array of habitats, from the lowland evergreen tropical forests in the Terai (below 200m), through warm temperate evergreen, cool temperate deciduous forests and then coniferous forest to the tree line.</w:t>
      </w:r>
      <w:r w:rsidR="00D928C8">
        <w:t xml:space="preserve">” </w:t>
      </w:r>
    </w:p>
    <w:p w14:paraId="590B03EF" w14:textId="16A2E089" w:rsidR="00E6290F" w:rsidRDefault="00E6290F" w:rsidP="00F53013"/>
    <w:p w14:paraId="1EE0F3EE" w14:textId="706C4232" w:rsidR="00D972BB" w:rsidRDefault="00E6290F" w:rsidP="00F53013">
      <w:r>
        <w:t xml:space="preserve">When </w:t>
      </w:r>
      <w:r w:rsidR="00D7378E">
        <w:t xml:space="preserve">we got to </w:t>
      </w:r>
      <w:r w:rsidR="00E75839">
        <w:t>Nepal,</w:t>
      </w:r>
      <w:r w:rsidR="00D7378E">
        <w:t xml:space="preserve"> </w:t>
      </w:r>
      <w:r w:rsidR="0028495A">
        <w:t>we</w:t>
      </w:r>
      <w:r w:rsidR="00D7378E">
        <w:t xml:space="preserve"> had 2 weeks of walking to the base camp of Annapurna it was 9 days up and 5 days down due to the altitude over the course of each day I learnt what was necessary to have at the top of my bag and what to have at the bottom for quick access</w:t>
      </w:r>
      <w:r w:rsidR="0028495A">
        <w:t>. This goes into Kolbs theory of concrete experience as I had done a day’s walking and had learnt a lot from it such as don’t wear your heavy clothes in midday only at night morning and evening and that I should keep my raincoat at the top of my bag at all times a weather was unpredictable. Then we had the reflect and observation part where I thought about and came to the realisation why I was so tired and</w:t>
      </w:r>
      <w:r w:rsidR="009D3A1B">
        <w:t xml:space="preserve"> how I could not </w:t>
      </w:r>
      <w:r w:rsidR="00D657A0">
        <w:t>be,</w:t>
      </w:r>
      <w:r w:rsidR="009D3A1B">
        <w:t xml:space="preserve"> so I don’t lose my energy as quickly. Then came abstract conceptualism </w:t>
      </w:r>
      <w:r w:rsidR="00D657A0">
        <w:t xml:space="preserve">where I learnt from the experience followed </w:t>
      </w:r>
      <w:r w:rsidR="00D657A0">
        <w:lastRenderedPageBreak/>
        <w:t>by active experimentation</w:t>
      </w:r>
      <w:r w:rsidR="00AA718E">
        <w:t xml:space="preserve"> where we plan and try out what we have been planning and finally we repeat the first step.</w:t>
      </w:r>
      <w:r w:rsidR="00D972BB">
        <w:t xml:space="preserve"> Now let’s talk in detail about them.</w:t>
      </w:r>
    </w:p>
    <w:p w14:paraId="187CE831" w14:textId="0AE45587" w:rsidR="00D972BB" w:rsidRDefault="00D972BB" w:rsidP="00F53013"/>
    <w:p w14:paraId="4CBF5431" w14:textId="5E847F9F" w:rsidR="00D972BB" w:rsidRDefault="00D972BB" w:rsidP="00D972BB">
      <w:r>
        <w:t xml:space="preserve">So, for the first point I had a concrete experience which was learning on the first day of walking a lot. </w:t>
      </w:r>
      <w:r w:rsidR="00432A6D">
        <w:t>Concrete experience explanation s</w:t>
      </w:r>
      <w:r>
        <w:t xml:space="preserve">tated by Skillshub </w:t>
      </w:r>
      <w:r w:rsidR="00E774CB">
        <w:t>say</w:t>
      </w:r>
      <w:r w:rsidR="00432A6D">
        <w:t>s</w:t>
      </w:r>
      <w:r w:rsidR="00E774CB">
        <w:t>,</w:t>
      </w:r>
      <w:r>
        <w:t xml:space="preserve"> “</w:t>
      </w:r>
      <w:r w:rsidRPr="00D972BB">
        <w:t>concrete experience, where the learner encounters a new experience or reinterprets an existing experience.</w:t>
      </w:r>
      <w:r>
        <w:t xml:space="preserve">” For me this concrete experience was plain as day as I found out the weather is completely unpredictable on top of the mountain and the landscape was </w:t>
      </w:r>
      <w:r w:rsidR="004C3D2E">
        <w:t>incredibly</w:t>
      </w:r>
      <w:r>
        <w:t xml:space="preserve"> sharp with </w:t>
      </w:r>
      <w:r w:rsidR="004C3D2E">
        <w:t>its</w:t>
      </w:r>
      <w:r>
        <w:t xml:space="preserve"> slopes and rises </w:t>
      </w:r>
      <w:r w:rsidR="004C3D2E">
        <w:t>making it hard to breathe and walk as your leg muscles where always working one way of another</w:t>
      </w:r>
      <w:r>
        <w:t>.</w:t>
      </w:r>
      <w:r w:rsidR="00432A6D">
        <w:t xml:space="preserve"> On top of this I tried doing it in trainers for the first day which did not work, and the ground would become lose or unwalkable in the trainers as it was constantly changing from wet to dry to flat to rocky. This come to the next point which is reflective observation which stated by </w:t>
      </w:r>
      <w:r w:rsidR="000C0CDE" w:rsidRPr="000C0CDE">
        <w:t>Rethinking Kolb's Theory of Experiential Learning in Management Education</w:t>
      </w:r>
      <w:r w:rsidR="000C0CDE">
        <w:t xml:space="preserve"> </w:t>
      </w:r>
      <w:r w:rsidR="00027B6C">
        <w:t xml:space="preserve">page 4 </w:t>
      </w:r>
      <w:r w:rsidR="000C0CDE">
        <w:t xml:space="preserve">where </w:t>
      </w:r>
      <w:r w:rsidR="00977593">
        <w:t>Holman</w:t>
      </w:r>
      <w:r w:rsidR="000C0CDE">
        <w:t xml:space="preserve"> said “Kolbs reflection involves gathering and organising information. It is the process of intention which transforms an experience</w:t>
      </w:r>
      <w:r w:rsidR="00432A6D">
        <w:t>.</w:t>
      </w:r>
      <w:r w:rsidR="00027B6C">
        <w:t xml:space="preserve"> </w:t>
      </w:r>
      <w:r w:rsidR="003F040E">
        <w:t>Thus</w:t>
      </w:r>
      <w:r w:rsidR="00027B6C">
        <w:t xml:space="preserve"> </w:t>
      </w:r>
      <w:r w:rsidR="00977593">
        <w:t>‘</w:t>
      </w:r>
      <w:r w:rsidR="00027B6C">
        <w:t>we learn the meaning of our concrete experience by internally reflecting of their presymbolic impact on our feelings’ (Kolb, 1984: emphasis added)”</w:t>
      </w:r>
      <w:r w:rsidR="00432A6D">
        <w:t xml:space="preserve"> </w:t>
      </w:r>
      <w:r w:rsidR="00027B6C">
        <w:t xml:space="preserve">using what has just been said </w:t>
      </w:r>
      <w:r w:rsidR="00432A6D">
        <w:t xml:space="preserve">I would look </w:t>
      </w:r>
      <w:r w:rsidR="00027B6C">
        <w:t xml:space="preserve">what went wrong with my day and give myself and understanding on how it could be better for the </w:t>
      </w:r>
      <w:r w:rsidR="003F040E">
        <w:t xml:space="preserve">next day. This meant I had to consider what I would do with my equipment such as where I would </w:t>
      </w:r>
      <w:r w:rsidR="00977593">
        <w:t>organise my equipment and</w:t>
      </w:r>
      <w:r w:rsidR="003F040E">
        <w:t xml:space="preserve"> how to lay it out in my bag. </w:t>
      </w:r>
      <w:r w:rsidR="00432A6D">
        <w:t xml:space="preserve"> </w:t>
      </w:r>
    </w:p>
    <w:p w14:paraId="1C20D6D3" w14:textId="32DE0AE2" w:rsidR="00977593" w:rsidRDefault="00977593" w:rsidP="00D972BB"/>
    <w:p w14:paraId="0B545CB7" w14:textId="3E1B9EC0" w:rsidR="00977593" w:rsidRDefault="00977593" w:rsidP="00D972BB">
      <w:r>
        <w:t>This comes to the third stage of experimental learning which is abstract conceptualization</w:t>
      </w:r>
      <w:r w:rsidR="0012687F">
        <w:t xml:space="preserve"> </w:t>
      </w:r>
      <w:r w:rsidR="002D29B0">
        <w:t xml:space="preserve">according to </w:t>
      </w:r>
      <w:r w:rsidR="002D29B0" w:rsidRPr="002D29B0">
        <w:t>Rethinking Kolb's Theory of Experiential Learning in Management Education</w:t>
      </w:r>
      <w:r w:rsidR="002D29B0">
        <w:t xml:space="preserve"> it is</w:t>
      </w:r>
      <w:r w:rsidR="000B071F">
        <w:t xml:space="preserve"> page 4</w:t>
      </w:r>
      <w:r w:rsidR="002D29B0">
        <w:t xml:space="preserve"> “for Kolb </w:t>
      </w:r>
      <w:r w:rsidR="008A5CCD">
        <w:t xml:space="preserve">it is though </w:t>
      </w:r>
      <w:r w:rsidR="002D29B0">
        <w:t xml:space="preserve">comprehension that order is introduced to </w:t>
      </w:r>
      <w:r w:rsidR="008A5CCD">
        <w:t>us,</w:t>
      </w:r>
      <w:r w:rsidR="002D29B0">
        <w:t xml:space="preserve"> and modules and </w:t>
      </w:r>
      <w:r w:rsidR="008A5CCD">
        <w:t>schematics</w:t>
      </w:r>
      <w:r w:rsidR="002D29B0">
        <w:t xml:space="preserve"> are built</w:t>
      </w:r>
      <w:r w:rsidR="008A5CCD">
        <w:t xml:space="preserve">. The inclusions of associated </w:t>
      </w:r>
      <w:r w:rsidR="00A76D37">
        <w:t>‘</w:t>
      </w:r>
      <w:r w:rsidR="008A5CCD">
        <w:t>thinking abilities</w:t>
      </w:r>
      <w:r w:rsidR="00A76D37">
        <w:t xml:space="preserve">’ are most numerous in Kolbs theory and closely associated with cognitive learning theories (cf. Atkins, 1993).” What this tell us is that when I was thinking about the next day and how I cloud improve myself, so I don’t get as wet or worse blisters, so I thought of different ways to pack the bag </w:t>
      </w:r>
      <w:r w:rsidR="000B071F">
        <w:t>e.g.,</w:t>
      </w:r>
      <w:r w:rsidR="00A76D37">
        <w:t xml:space="preserve"> where to keep the map, bug spray, coat, fresh socks, spare clothes etc.</w:t>
      </w:r>
      <w:r w:rsidR="0098055E">
        <w:t xml:space="preserve"> it also made me think about what I should do about the landscape and how I can overcome the ever changing terrain by learning how to walk on each terrain effectively.</w:t>
      </w:r>
      <w:r w:rsidR="00A76D37">
        <w:t xml:space="preserve"> </w:t>
      </w:r>
      <w:r w:rsidR="0098055E">
        <w:t xml:space="preserve">For </w:t>
      </w:r>
      <w:r w:rsidR="00F35399">
        <w:t>example,</w:t>
      </w:r>
      <w:r w:rsidR="0098055E">
        <w:t xml:space="preserve"> with the slope I had to </w:t>
      </w:r>
      <w:r w:rsidR="0038090E">
        <w:t>walk and use my</w:t>
      </w:r>
      <w:r w:rsidR="0098055E">
        <w:t xml:space="preserve"> f</w:t>
      </w:r>
      <w:r w:rsidR="0038090E">
        <w:t>eet</w:t>
      </w:r>
      <w:r w:rsidR="0098055E">
        <w:t xml:space="preserve"> in a certain </w:t>
      </w:r>
      <w:r w:rsidR="0038090E">
        <w:t>way</w:t>
      </w:r>
      <w:r w:rsidR="0098055E">
        <w:t xml:space="preserve"> as to not slip back down whereas the steps you could use you full feet and toes to help you up this became vital for </w:t>
      </w:r>
      <w:r w:rsidR="0038090E">
        <w:t xml:space="preserve">walking as it came to the end of day as you would need to use more mussel as you were much more tired. </w:t>
      </w:r>
    </w:p>
    <w:p w14:paraId="62AE5EAD" w14:textId="5672FDC5" w:rsidR="000B071F" w:rsidRDefault="000B071F" w:rsidP="00D972BB"/>
    <w:p w14:paraId="147E5020" w14:textId="54A6FC78" w:rsidR="000B071F" w:rsidRDefault="000B071F" w:rsidP="00D972BB">
      <w:r>
        <w:t>Finally, we have the fourth step which is active experimentation which is</w:t>
      </w:r>
      <w:r w:rsidR="0006024A">
        <w:t xml:space="preserve"> to do with associating with acting or doing in the external world. This means </w:t>
      </w:r>
      <w:r w:rsidR="00877E91">
        <w:t xml:space="preserve">that when it came to the next </w:t>
      </w:r>
      <w:r w:rsidR="00BB74F2">
        <w:t>day,</w:t>
      </w:r>
      <w:r w:rsidR="00877E91">
        <w:t xml:space="preserve"> I had to put wheat I had learnt into practice this meant I was </w:t>
      </w:r>
      <w:r w:rsidR="00BB74F2">
        <w:t xml:space="preserve">prepared for the next day as I had the right footwear on, I had the right equipment in my bag and spread out in the way I want it to be. This meant that I was prepared for the difficult terrain and the changing weather. This preparation I had made for the second day helped me immensely for the future of the walks and climbs meaning that </w:t>
      </w:r>
      <w:r w:rsidR="002B4F3E">
        <w:t xml:space="preserve">I could perform at the best of my ability for the entire day. </w:t>
      </w:r>
    </w:p>
    <w:p w14:paraId="253079B6" w14:textId="4FBA0718" w:rsidR="000C4CD9" w:rsidRDefault="000C4CD9" w:rsidP="00D972BB"/>
    <w:p w14:paraId="31EFB76A" w14:textId="77A47106" w:rsidR="00F969C5" w:rsidRDefault="000C4CD9" w:rsidP="00F969C5">
      <w:r>
        <w:t xml:space="preserve">For my conclusion I feel that the theory of Kolb was defiantly used in this situation towards </w:t>
      </w:r>
      <w:r w:rsidR="002D1A10">
        <w:t xml:space="preserve">walking up to base camp on Annapurna Mountain. As I did every step of Kolbs theory doing </w:t>
      </w:r>
      <w:r w:rsidR="002D1A10">
        <w:lastRenderedPageBreak/>
        <w:t xml:space="preserve">the concrete experience, the reflective observation, abstract conceptualism and the active experimentation. All of these steps helped me to get to the base camp as I learnt something new each day such as how to stop leeches getting onto your ankles and how to pull them of with salt and to keep your socks over your trousers, to how to keep your equipment as dry as possible so that you don’t get it all wet and messy. </w:t>
      </w:r>
    </w:p>
    <w:p w14:paraId="7A90F986" w14:textId="77777777" w:rsidR="000632B6" w:rsidRDefault="000632B6" w:rsidP="00F969C5"/>
    <w:p w14:paraId="3126C8FE" w14:textId="675DF123" w:rsidR="00F969C5" w:rsidRDefault="00F969C5" w:rsidP="00F969C5">
      <w:r>
        <w:t xml:space="preserve">Skillshub </w:t>
      </w:r>
      <w:hyperlink r:id="rId6" w:history="1">
        <w:r w:rsidRPr="001B6A7E">
          <w:rPr>
            <w:rStyle w:val="Hyperlink"/>
          </w:rPr>
          <w:t>https://www.skillshub.com/what-are-kolbs-learning-styles/</w:t>
        </w:r>
      </w:hyperlink>
      <w:r>
        <w:t xml:space="preserve"> accessed (30.03.22)</w:t>
      </w:r>
    </w:p>
    <w:p w14:paraId="19F8B691" w14:textId="75808CE6" w:rsidR="00F969C5" w:rsidRDefault="00F969C5" w:rsidP="00F969C5"/>
    <w:p w14:paraId="5FAA448C" w14:textId="26C17DBF" w:rsidR="00F969C5" w:rsidRDefault="00977593" w:rsidP="00F969C5">
      <w:r w:rsidRPr="00977593">
        <w:t>Rethinking Kolb's Theory of Experiential Learning in Management Education</w:t>
      </w:r>
      <w:r>
        <w:t xml:space="preserve"> Holman D. (1997) </w:t>
      </w:r>
      <w:hyperlink r:id="rId7" w:history="1">
        <w:r w:rsidRPr="001B6A7E">
          <w:rPr>
            <w:rStyle w:val="Hyperlink"/>
          </w:rPr>
          <w:t>https://journals.sagepub.com/doi/pdf/10.1177/1350507697282003</w:t>
        </w:r>
      </w:hyperlink>
      <w:r>
        <w:t xml:space="preserve"> accessed (31.03.22) </w:t>
      </w:r>
    </w:p>
    <w:p w14:paraId="6801C9CC" w14:textId="27A786E7" w:rsidR="000632B6" w:rsidRDefault="000632B6" w:rsidP="00F969C5"/>
    <w:p w14:paraId="60EF260E" w14:textId="03DF4DB8" w:rsidR="000632B6" w:rsidRPr="00F969C5" w:rsidRDefault="008C70FF" w:rsidP="00F969C5">
      <w:r>
        <w:t xml:space="preserve">Flora of Nepal </w:t>
      </w:r>
      <w:hyperlink r:id="rId8" w:history="1">
        <w:r w:rsidRPr="001B6A7E">
          <w:rPr>
            <w:rStyle w:val="Hyperlink"/>
          </w:rPr>
          <w:t>http://www.floraofnepal.org/countryinformation/vegetation#:~:text=Nepal's%20monsoon%20climate%20and%20huge,forest%20to%20the%20tree%20line</w:t>
        </w:r>
      </w:hyperlink>
      <w:r w:rsidRPr="008C70FF">
        <w:t>.</w:t>
      </w:r>
      <w:r>
        <w:t xml:space="preserve"> (Accessed: 31.03.22)</w:t>
      </w:r>
    </w:p>
    <w:sectPr w:rsidR="000632B6" w:rsidRPr="00F969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6520F" w14:textId="77777777" w:rsidR="00F244AC" w:rsidRDefault="00F244AC" w:rsidP="00F969C5">
      <w:r>
        <w:separator/>
      </w:r>
    </w:p>
  </w:endnote>
  <w:endnote w:type="continuationSeparator" w:id="0">
    <w:p w14:paraId="55080C9E" w14:textId="77777777" w:rsidR="00F244AC" w:rsidRDefault="00F244AC" w:rsidP="00F96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14BEE" w14:textId="77777777" w:rsidR="00F244AC" w:rsidRDefault="00F244AC" w:rsidP="00F969C5">
      <w:r>
        <w:separator/>
      </w:r>
    </w:p>
  </w:footnote>
  <w:footnote w:type="continuationSeparator" w:id="0">
    <w:p w14:paraId="55735E27" w14:textId="77777777" w:rsidR="00F244AC" w:rsidRDefault="00F244AC" w:rsidP="00F969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013"/>
    <w:rsid w:val="00004A0D"/>
    <w:rsid w:val="00027B6C"/>
    <w:rsid w:val="0006024A"/>
    <w:rsid w:val="000632B6"/>
    <w:rsid w:val="000B071F"/>
    <w:rsid w:val="000C0CDE"/>
    <w:rsid w:val="000C4CD9"/>
    <w:rsid w:val="001233D0"/>
    <w:rsid w:val="0012687F"/>
    <w:rsid w:val="00154798"/>
    <w:rsid w:val="0028495A"/>
    <w:rsid w:val="002B4F3E"/>
    <w:rsid w:val="002D1A10"/>
    <w:rsid w:val="002D29B0"/>
    <w:rsid w:val="0038090E"/>
    <w:rsid w:val="003B789E"/>
    <w:rsid w:val="003F040E"/>
    <w:rsid w:val="00432A6D"/>
    <w:rsid w:val="00442C00"/>
    <w:rsid w:val="004C3D2E"/>
    <w:rsid w:val="007504A1"/>
    <w:rsid w:val="00877E91"/>
    <w:rsid w:val="008A5CCD"/>
    <w:rsid w:val="008B259E"/>
    <w:rsid w:val="008C70FF"/>
    <w:rsid w:val="00960C47"/>
    <w:rsid w:val="00977593"/>
    <w:rsid w:val="0098055E"/>
    <w:rsid w:val="009D3A1B"/>
    <w:rsid w:val="00A76D37"/>
    <w:rsid w:val="00AA718E"/>
    <w:rsid w:val="00BB74F2"/>
    <w:rsid w:val="00D657A0"/>
    <w:rsid w:val="00D7378E"/>
    <w:rsid w:val="00D928C8"/>
    <w:rsid w:val="00D972BB"/>
    <w:rsid w:val="00DB63CD"/>
    <w:rsid w:val="00E6290F"/>
    <w:rsid w:val="00E75839"/>
    <w:rsid w:val="00E774CB"/>
    <w:rsid w:val="00F244AC"/>
    <w:rsid w:val="00F35399"/>
    <w:rsid w:val="00F53013"/>
    <w:rsid w:val="00F96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286489"/>
  <w15:chartTrackingRefBased/>
  <w15:docId w15:val="{201AEC4A-977D-6A4C-A54B-F7F3BBA9E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69C5"/>
    <w:pPr>
      <w:tabs>
        <w:tab w:val="center" w:pos="4513"/>
        <w:tab w:val="right" w:pos="9026"/>
      </w:tabs>
    </w:pPr>
  </w:style>
  <w:style w:type="character" w:customStyle="1" w:styleId="HeaderChar">
    <w:name w:val="Header Char"/>
    <w:basedOn w:val="DefaultParagraphFont"/>
    <w:link w:val="Header"/>
    <w:uiPriority w:val="99"/>
    <w:rsid w:val="00F969C5"/>
  </w:style>
  <w:style w:type="paragraph" w:styleId="Footer">
    <w:name w:val="footer"/>
    <w:basedOn w:val="Normal"/>
    <w:link w:val="FooterChar"/>
    <w:uiPriority w:val="99"/>
    <w:unhideWhenUsed/>
    <w:rsid w:val="00F969C5"/>
    <w:pPr>
      <w:tabs>
        <w:tab w:val="center" w:pos="4513"/>
        <w:tab w:val="right" w:pos="9026"/>
      </w:tabs>
    </w:pPr>
  </w:style>
  <w:style w:type="character" w:customStyle="1" w:styleId="FooterChar">
    <w:name w:val="Footer Char"/>
    <w:basedOn w:val="DefaultParagraphFont"/>
    <w:link w:val="Footer"/>
    <w:uiPriority w:val="99"/>
    <w:rsid w:val="00F969C5"/>
  </w:style>
  <w:style w:type="character" w:styleId="Hyperlink">
    <w:name w:val="Hyperlink"/>
    <w:basedOn w:val="DefaultParagraphFont"/>
    <w:uiPriority w:val="99"/>
    <w:unhideWhenUsed/>
    <w:rsid w:val="00F969C5"/>
    <w:rPr>
      <w:color w:val="0563C1" w:themeColor="hyperlink"/>
      <w:u w:val="single"/>
    </w:rPr>
  </w:style>
  <w:style w:type="character" w:styleId="UnresolvedMention">
    <w:name w:val="Unresolved Mention"/>
    <w:basedOn w:val="DefaultParagraphFont"/>
    <w:uiPriority w:val="99"/>
    <w:semiHidden/>
    <w:unhideWhenUsed/>
    <w:rsid w:val="00F969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135616">
      <w:bodyDiv w:val="1"/>
      <w:marLeft w:val="0"/>
      <w:marRight w:val="0"/>
      <w:marTop w:val="0"/>
      <w:marBottom w:val="0"/>
      <w:divBdr>
        <w:top w:val="none" w:sz="0" w:space="0" w:color="auto"/>
        <w:left w:val="none" w:sz="0" w:space="0" w:color="auto"/>
        <w:bottom w:val="none" w:sz="0" w:space="0" w:color="auto"/>
        <w:right w:val="none" w:sz="0" w:space="0" w:color="auto"/>
      </w:divBdr>
    </w:div>
    <w:div w:id="780421047">
      <w:bodyDiv w:val="1"/>
      <w:marLeft w:val="0"/>
      <w:marRight w:val="0"/>
      <w:marTop w:val="0"/>
      <w:marBottom w:val="0"/>
      <w:divBdr>
        <w:top w:val="none" w:sz="0" w:space="0" w:color="auto"/>
        <w:left w:val="none" w:sz="0" w:space="0" w:color="auto"/>
        <w:bottom w:val="none" w:sz="0" w:space="0" w:color="auto"/>
        <w:right w:val="none" w:sz="0" w:space="0" w:color="auto"/>
      </w:divBdr>
    </w:div>
    <w:div w:id="1327899574">
      <w:bodyDiv w:val="1"/>
      <w:marLeft w:val="0"/>
      <w:marRight w:val="0"/>
      <w:marTop w:val="0"/>
      <w:marBottom w:val="0"/>
      <w:divBdr>
        <w:top w:val="none" w:sz="0" w:space="0" w:color="auto"/>
        <w:left w:val="none" w:sz="0" w:space="0" w:color="auto"/>
        <w:bottom w:val="none" w:sz="0" w:space="0" w:color="auto"/>
        <w:right w:val="none" w:sz="0" w:space="0" w:color="auto"/>
      </w:divBdr>
    </w:div>
    <w:div w:id="1762097568">
      <w:bodyDiv w:val="1"/>
      <w:marLeft w:val="0"/>
      <w:marRight w:val="0"/>
      <w:marTop w:val="0"/>
      <w:marBottom w:val="0"/>
      <w:divBdr>
        <w:top w:val="none" w:sz="0" w:space="0" w:color="auto"/>
        <w:left w:val="none" w:sz="0" w:space="0" w:color="auto"/>
        <w:bottom w:val="none" w:sz="0" w:space="0" w:color="auto"/>
        <w:right w:val="none" w:sz="0" w:space="0" w:color="auto"/>
      </w:divBdr>
    </w:div>
    <w:div w:id="1776056612">
      <w:bodyDiv w:val="1"/>
      <w:marLeft w:val="0"/>
      <w:marRight w:val="0"/>
      <w:marTop w:val="0"/>
      <w:marBottom w:val="0"/>
      <w:divBdr>
        <w:top w:val="none" w:sz="0" w:space="0" w:color="auto"/>
        <w:left w:val="none" w:sz="0" w:space="0" w:color="auto"/>
        <w:bottom w:val="none" w:sz="0" w:space="0" w:color="auto"/>
        <w:right w:val="none" w:sz="0" w:space="0" w:color="auto"/>
      </w:divBdr>
    </w:div>
    <w:div w:id="1922525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loraofnepal.org/countryinformation/vegetation#:~:text=Nepal's%20monsoon%20climate%20and%20huge,forest%20to%20the%20tree%20line" TargetMode="External"/><Relationship Id="rId3" Type="http://schemas.openxmlformats.org/officeDocument/2006/relationships/webSettings" Target="webSettings.xml"/><Relationship Id="rId7" Type="http://schemas.openxmlformats.org/officeDocument/2006/relationships/hyperlink" Target="https://journals.sagepub.com/doi/pdf/10.1177/135050769728200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killshub.com/what-are-kolbs-learning-styl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3</Pages>
  <Words>1231</Words>
  <Characters>7019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Mathieson</dc:creator>
  <cp:keywords/>
  <dc:description/>
  <cp:lastModifiedBy>Rob Mathieson</cp:lastModifiedBy>
  <cp:revision>23</cp:revision>
  <dcterms:created xsi:type="dcterms:W3CDTF">2022-03-30T15:03:00Z</dcterms:created>
  <dcterms:modified xsi:type="dcterms:W3CDTF">2022-03-31T19:55:00Z</dcterms:modified>
</cp:coreProperties>
</file>