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FC2A57" w14:textId="2C7A28E8" w:rsidR="00063B4C" w:rsidRDefault="00063B4C">
      <w:r>
        <w:rPr>
          <w:noProof/>
        </w:rPr>
        <w:drawing>
          <wp:anchor distT="0" distB="0" distL="114300" distR="114300" simplePos="0" relativeHeight="251658240" behindDoc="1" locked="0" layoutInCell="1" allowOverlap="1" wp14:anchorId="28585CD4" wp14:editId="309DC549">
            <wp:simplePos x="0" y="0"/>
            <wp:positionH relativeFrom="margin">
              <wp:align>center</wp:align>
            </wp:positionH>
            <wp:positionV relativeFrom="paragraph">
              <wp:posOffset>11430</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8">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7B396377" w14:textId="74AF5F5A" w:rsidR="00063B4C" w:rsidRDefault="00063B4C"/>
    <w:p w14:paraId="00DE7510" w14:textId="684CC594" w:rsidR="00063B4C" w:rsidRDefault="00063B4C"/>
    <w:p w14:paraId="62B6C1AB" w14:textId="77777777" w:rsidR="00063B4C" w:rsidRDefault="00063B4C"/>
    <w:p w14:paraId="19C1447B" w14:textId="77777777" w:rsidR="00063B4C" w:rsidRDefault="00063B4C" w:rsidP="00063B4C">
      <w:pPr>
        <w:ind w:right="1229"/>
      </w:pPr>
    </w:p>
    <w:p w14:paraId="4BD32C57" w14:textId="2FA64C13" w:rsidR="00063B4C" w:rsidRPr="00063B4C" w:rsidRDefault="00063B4C" w:rsidP="00063B4C">
      <w:pPr>
        <w:ind w:right="1229"/>
        <w:rPr>
          <w:rFonts w:cs="Arial"/>
          <w:sz w:val="60"/>
          <w:szCs w:val="60"/>
        </w:rPr>
      </w:pPr>
      <w:r w:rsidRPr="00063B4C">
        <w:rPr>
          <w:rFonts w:cs="Arial"/>
          <w:sz w:val="60"/>
          <w:szCs w:val="60"/>
        </w:rPr>
        <w:t>Institute of Inner-City</w:t>
      </w:r>
      <w:r>
        <w:rPr>
          <w:rFonts w:cs="Arial"/>
          <w:sz w:val="60"/>
          <w:szCs w:val="60"/>
        </w:rPr>
        <w:t xml:space="preserve"> </w:t>
      </w:r>
      <w:r w:rsidRPr="00063B4C">
        <w:rPr>
          <w:rFonts w:cs="Arial"/>
          <w:sz w:val="60"/>
          <w:szCs w:val="60"/>
        </w:rPr>
        <w:t>Learning Birmingham Campus</w:t>
      </w:r>
    </w:p>
    <w:p w14:paraId="7F58ECA1" w14:textId="77777777" w:rsidR="00063B4C" w:rsidRPr="00063B4C" w:rsidRDefault="00063B4C" w:rsidP="00063B4C">
      <w:pPr>
        <w:pStyle w:val="BodyText"/>
        <w:jc w:val="center"/>
        <w:rPr>
          <w:rFonts w:ascii="Aptos" w:hAnsi="Aptos" w:cs="Arial"/>
          <w:sz w:val="20"/>
        </w:rPr>
      </w:pPr>
    </w:p>
    <w:p w14:paraId="3009F44A" w14:textId="2F598781" w:rsidR="00063B4C" w:rsidRPr="00063B4C" w:rsidRDefault="00063B4C" w:rsidP="00063B4C">
      <w:pPr>
        <w:spacing w:line="813" w:lineRule="exact"/>
        <w:rPr>
          <w:rFonts w:cs="Arial"/>
          <w:sz w:val="60"/>
          <w:szCs w:val="60"/>
        </w:rPr>
      </w:pPr>
      <w:r w:rsidRPr="00063B4C">
        <w:rPr>
          <w:rFonts w:cs="Arial"/>
          <w:sz w:val="60"/>
          <w:szCs w:val="60"/>
        </w:rPr>
        <w:t>BSc (Hons) Health and Social Care</w:t>
      </w:r>
      <w:r w:rsidRPr="00063B4C">
        <w:rPr>
          <w:rFonts w:cs="Arial"/>
          <w:sz w:val="60"/>
          <w:szCs w:val="60"/>
        </w:rPr>
        <w:br/>
      </w:r>
    </w:p>
    <w:p w14:paraId="08ED8C42" w14:textId="0A36C282" w:rsidR="00063B4C" w:rsidRPr="00063B4C" w:rsidRDefault="00063B4C" w:rsidP="00063B4C">
      <w:pPr>
        <w:spacing w:line="1342" w:lineRule="exact"/>
        <w:jc w:val="left"/>
        <w:rPr>
          <w:rFonts w:cs="Arial"/>
          <w:sz w:val="70"/>
          <w:szCs w:val="70"/>
        </w:rPr>
      </w:pPr>
      <w:r w:rsidRPr="00063B4C">
        <w:rPr>
          <w:rFonts w:cs="Arial"/>
          <w:sz w:val="70"/>
          <w:szCs w:val="70"/>
        </w:rPr>
        <w:t xml:space="preserve">DISSERTATION </w:t>
      </w:r>
      <w:r>
        <w:rPr>
          <w:rFonts w:cs="Arial"/>
          <w:sz w:val="70"/>
          <w:szCs w:val="70"/>
        </w:rPr>
        <w:t xml:space="preserve">GUIDANCE AND </w:t>
      </w:r>
      <w:r w:rsidRPr="00063B4C">
        <w:rPr>
          <w:rFonts w:cs="Arial"/>
          <w:sz w:val="70"/>
          <w:szCs w:val="70"/>
        </w:rPr>
        <w:t>TEMPLATE</w:t>
      </w:r>
    </w:p>
    <w:p w14:paraId="5B270734" w14:textId="55782988" w:rsidR="00063B4C" w:rsidRDefault="00063B4C"/>
    <w:p w14:paraId="2C0F81B3" w14:textId="77777777" w:rsidR="00995444" w:rsidRDefault="00995444" w:rsidP="00995444">
      <w:pPr>
        <w:pStyle w:val="Heading1"/>
        <w:ind w:left="0"/>
        <w:rPr>
          <w:rFonts w:ascii="Aptos" w:hAnsi="Aptos" w:cs="Arial"/>
        </w:rPr>
      </w:pPr>
    </w:p>
    <w:p w14:paraId="6D29CD44" w14:textId="75C545B1" w:rsidR="00063B4C" w:rsidRPr="00063B4C" w:rsidRDefault="00063B4C" w:rsidP="00995444">
      <w:pPr>
        <w:pStyle w:val="Heading1"/>
        <w:ind w:left="0"/>
        <w:rPr>
          <w:rFonts w:ascii="Aptos" w:hAnsi="Aptos" w:cs="Arial"/>
        </w:rPr>
      </w:pPr>
      <w:r w:rsidRPr="00063B4C">
        <w:rPr>
          <w:rFonts w:ascii="Aptos" w:hAnsi="Aptos" w:cs="Arial"/>
        </w:rPr>
        <w:t>Disclaimer</w:t>
      </w:r>
    </w:p>
    <w:p w14:paraId="2E1C9484" w14:textId="77777777" w:rsidR="00604A87" w:rsidRDefault="00063B4C" w:rsidP="00995444">
      <w:pPr>
        <w:spacing w:before="62"/>
        <w:ind w:right="96"/>
        <w:rPr>
          <w:rFonts w:cs="Arial"/>
          <w:sz w:val="20"/>
        </w:rPr>
      </w:pPr>
      <w:r w:rsidRPr="00063B4C">
        <w:rPr>
          <w:rFonts w:cs="Arial"/>
          <w:sz w:val="20"/>
        </w:rPr>
        <w:t xml:space="preserve">This document was correct at the time of publication. The Module Coordinator reserves the right to modify any </w:t>
      </w:r>
      <w:proofErr w:type="gramStart"/>
      <w:r w:rsidRPr="00063B4C">
        <w:rPr>
          <w:rFonts w:cs="Arial"/>
          <w:sz w:val="20"/>
        </w:rPr>
        <w:t>statement</w:t>
      </w:r>
      <w:proofErr w:type="gramEnd"/>
      <w:r w:rsidRPr="00063B4C">
        <w:rPr>
          <w:rFonts w:cs="Arial"/>
          <w:sz w:val="20"/>
        </w:rPr>
        <w:t xml:space="preserve">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 An electronic copy of this handbook can be found on the Moodle page for the module.</w:t>
      </w:r>
    </w:p>
    <w:p w14:paraId="265E2262" w14:textId="77777777" w:rsidR="00730C3C" w:rsidRDefault="00730C3C" w:rsidP="00604A87">
      <w:pPr>
        <w:rPr>
          <w:rFonts w:eastAsia="Times New Roman" w:cs="Arial"/>
          <w:b/>
          <w:sz w:val="28"/>
          <w:szCs w:val="28"/>
        </w:rPr>
      </w:pPr>
    </w:p>
    <w:p w14:paraId="3492E4C4" w14:textId="45AA03BC" w:rsidR="00604A87" w:rsidRPr="0073280B" w:rsidRDefault="00604A87" w:rsidP="00604A87">
      <w:pPr>
        <w:rPr>
          <w:rFonts w:eastAsia="Times New Roman" w:cs="Arial"/>
          <w:b/>
          <w:sz w:val="28"/>
          <w:szCs w:val="28"/>
        </w:rPr>
      </w:pPr>
      <w:r w:rsidRPr="0073280B">
        <w:rPr>
          <w:rFonts w:eastAsia="Times New Roman" w:cs="Arial"/>
          <w:b/>
          <w:sz w:val="28"/>
          <w:szCs w:val="28"/>
        </w:rPr>
        <w:lastRenderedPageBreak/>
        <w:t>DECLARATION</w:t>
      </w:r>
    </w:p>
    <w:p w14:paraId="113CAAED" w14:textId="2CC33593" w:rsidR="00604A87" w:rsidRPr="00604A87" w:rsidRDefault="00604A87" w:rsidP="00604A87">
      <w:pPr>
        <w:rPr>
          <w:rFonts w:eastAsia="Times New Roman" w:cs="Arial"/>
        </w:rPr>
      </w:pPr>
      <w:r w:rsidRPr="00604A87">
        <w:rPr>
          <w:rFonts w:eastAsia="Times New Roman" w:cs="Arial"/>
        </w:rPr>
        <w:t>This work has not previously been accepted in substance for any degree and is not being concurrently submitted in candidature for any degree</w:t>
      </w:r>
    </w:p>
    <w:p w14:paraId="3EF51212" w14:textId="29048085" w:rsidR="00604A87" w:rsidRPr="00604A87" w:rsidRDefault="00604A87" w:rsidP="00604A87">
      <w:pPr>
        <w:rPr>
          <w:rFonts w:eastAsia="Times New Roman" w:cs="Arial"/>
        </w:rPr>
      </w:pPr>
      <w:r w:rsidRPr="00604A87">
        <w:rPr>
          <w:rFonts w:eastAsia="Times New Roman" w:cs="Arial"/>
        </w:rPr>
        <w:t>Signed……………………………………………</w:t>
      </w:r>
    </w:p>
    <w:p w14:paraId="16B6CB34" w14:textId="3CC7F576" w:rsidR="00604A87" w:rsidRPr="00604A87" w:rsidRDefault="00604A87" w:rsidP="00604A87">
      <w:pPr>
        <w:rPr>
          <w:rFonts w:eastAsia="Times New Roman" w:cs="Arial"/>
        </w:rPr>
      </w:pPr>
      <w:r w:rsidRPr="00604A87">
        <w:rPr>
          <w:rFonts w:eastAsia="Times New Roman" w:cs="Arial"/>
        </w:rPr>
        <w:t>Date………………………………………………</w:t>
      </w:r>
    </w:p>
    <w:p w14:paraId="7D9E43A8" w14:textId="77777777" w:rsidR="00604A87" w:rsidRPr="00604A87" w:rsidRDefault="00604A87" w:rsidP="00604A87">
      <w:pPr>
        <w:rPr>
          <w:rFonts w:eastAsia="Times New Roman" w:cs="Arial"/>
          <w:bCs/>
          <w:kern w:val="32"/>
        </w:rPr>
      </w:pPr>
      <w:r w:rsidRPr="00604A87">
        <w:rPr>
          <w:rFonts w:eastAsia="Times New Roman" w:cs="Arial"/>
          <w:b/>
        </w:rPr>
        <w:t xml:space="preserve">STATEMENT 1 </w:t>
      </w:r>
    </w:p>
    <w:p w14:paraId="189DE0A6" w14:textId="710F2765" w:rsidR="00604A87" w:rsidRPr="00604A87" w:rsidRDefault="00604A87" w:rsidP="00604A87">
      <w:pPr>
        <w:rPr>
          <w:rFonts w:eastAsia="Times New Roman" w:cs="Arial"/>
        </w:rPr>
      </w:pPr>
      <w:r w:rsidRPr="00604A87">
        <w:rPr>
          <w:rFonts w:eastAsia="Times New Roman" w:cs="Arial"/>
        </w:rPr>
        <w:t>This dissertation is being submitted in partial fulfilment of the requirements for the degree of BSc.</w:t>
      </w:r>
    </w:p>
    <w:p w14:paraId="39F661A6" w14:textId="57EB1846" w:rsidR="00604A87" w:rsidRPr="00604A87" w:rsidRDefault="00604A87" w:rsidP="00604A87">
      <w:pPr>
        <w:rPr>
          <w:rFonts w:eastAsia="Times New Roman" w:cs="Arial"/>
        </w:rPr>
      </w:pPr>
      <w:r w:rsidRPr="00604A87">
        <w:rPr>
          <w:rFonts w:eastAsia="Times New Roman" w:cs="Arial"/>
        </w:rPr>
        <w:t xml:space="preserve">Signed……………………………………………. </w:t>
      </w:r>
    </w:p>
    <w:p w14:paraId="21F5E413" w14:textId="5E20952B" w:rsidR="00604A87" w:rsidRPr="00604A87" w:rsidRDefault="00604A87" w:rsidP="00604A87">
      <w:pPr>
        <w:rPr>
          <w:rFonts w:eastAsia="Times New Roman" w:cs="Arial"/>
        </w:rPr>
      </w:pPr>
      <w:r w:rsidRPr="00604A87">
        <w:rPr>
          <w:rFonts w:eastAsia="Times New Roman" w:cs="Arial"/>
        </w:rPr>
        <w:t>Date………………………………………………</w:t>
      </w:r>
    </w:p>
    <w:p w14:paraId="713B64B9" w14:textId="77777777" w:rsidR="00604A87" w:rsidRPr="00604A87" w:rsidRDefault="00604A87" w:rsidP="00604A87">
      <w:pPr>
        <w:rPr>
          <w:rFonts w:eastAsia="Times New Roman" w:cs="Arial"/>
        </w:rPr>
      </w:pPr>
      <w:r w:rsidRPr="00604A87">
        <w:rPr>
          <w:rFonts w:eastAsia="Times New Roman" w:cs="Arial"/>
          <w:b/>
        </w:rPr>
        <w:t>STATEMENT 2</w:t>
      </w:r>
    </w:p>
    <w:p w14:paraId="4AA5D04A" w14:textId="65BB11AC" w:rsidR="00604A87" w:rsidRPr="00604A87" w:rsidRDefault="00604A87" w:rsidP="00604A87">
      <w:pPr>
        <w:rPr>
          <w:rFonts w:eastAsia="Times New Roman" w:cs="Arial"/>
        </w:rPr>
      </w:pPr>
      <w:r w:rsidRPr="00604A87">
        <w:rPr>
          <w:rFonts w:eastAsia="Times New Roman" w:cs="Arial"/>
        </w:rPr>
        <w:t>This dissertation is the result of my own independent work/investigation, except where otherwise stated.</w:t>
      </w:r>
      <w:r>
        <w:rPr>
          <w:rFonts w:eastAsia="Times New Roman" w:cs="Arial"/>
        </w:rPr>
        <w:t xml:space="preserve"> </w:t>
      </w:r>
      <w:r w:rsidRPr="00604A87">
        <w:rPr>
          <w:rFonts w:eastAsia="Times New Roman" w:cs="Arial"/>
        </w:rPr>
        <w:t>Other sources are acknowledged by footnotes giving explicit references.  A bibliography is appended.</w:t>
      </w:r>
    </w:p>
    <w:p w14:paraId="319A31E7" w14:textId="56364DB7" w:rsidR="00604A87" w:rsidRPr="00604A87" w:rsidRDefault="00604A87" w:rsidP="00604A87">
      <w:pPr>
        <w:rPr>
          <w:rFonts w:eastAsia="Times New Roman" w:cs="Arial"/>
        </w:rPr>
      </w:pPr>
      <w:r w:rsidRPr="00604A87">
        <w:rPr>
          <w:rFonts w:eastAsia="Times New Roman" w:cs="Arial"/>
        </w:rPr>
        <w:t>Signed……………………………………………</w:t>
      </w:r>
    </w:p>
    <w:p w14:paraId="1CB40FFB" w14:textId="230782A4" w:rsidR="00604A87" w:rsidRPr="00604A87" w:rsidRDefault="00604A87" w:rsidP="00604A87">
      <w:pPr>
        <w:rPr>
          <w:rFonts w:eastAsia="Times New Roman" w:cs="Arial"/>
        </w:rPr>
      </w:pPr>
      <w:r w:rsidRPr="00604A87">
        <w:rPr>
          <w:rFonts w:eastAsia="Times New Roman" w:cs="Arial"/>
        </w:rPr>
        <w:t xml:space="preserve">Date……………………………………………… </w:t>
      </w:r>
    </w:p>
    <w:p w14:paraId="42D5D0C6" w14:textId="77777777" w:rsidR="00604A87" w:rsidRPr="00604A87" w:rsidRDefault="00604A87" w:rsidP="00604A87">
      <w:pPr>
        <w:rPr>
          <w:rFonts w:eastAsia="Times New Roman" w:cs="Arial"/>
        </w:rPr>
      </w:pPr>
      <w:r w:rsidRPr="00604A87">
        <w:rPr>
          <w:rFonts w:eastAsia="Times New Roman" w:cs="Arial"/>
          <w:b/>
        </w:rPr>
        <w:t>STATEMENT 3</w:t>
      </w:r>
    </w:p>
    <w:p w14:paraId="4B58546E" w14:textId="61CCB29A" w:rsidR="00604A87" w:rsidRPr="00604A87" w:rsidRDefault="00604A87" w:rsidP="00604A87">
      <w:pPr>
        <w:rPr>
          <w:rFonts w:eastAsia="Times New Roman" w:cs="Arial"/>
        </w:rPr>
      </w:pPr>
      <w:r w:rsidRPr="00604A87">
        <w:rPr>
          <w:rFonts w:eastAsia="Times New Roman" w:cs="Arial"/>
        </w:rPr>
        <w:t>I hereby give consent for my dissertation, if accepted, to be available for photocopying and for interlibrary loan, and for the title and summary to be made available to outside organisations.</w:t>
      </w:r>
    </w:p>
    <w:p w14:paraId="5C25443E" w14:textId="54A1E4A0" w:rsidR="00604A87" w:rsidRPr="00604A87" w:rsidRDefault="00604A87" w:rsidP="00604A87">
      <w:pPr>
        <w:rPr>
          <w:rFonts w:eastAsia="Times New Roman" w:cs="Arial"/>
        </w:rPr>
      </w:pPr>
      <w:r w:rsidRPr="00604A87">
        <w:rPr>
          <w:rFonts w:eastAsia="Times New Roman" w:cs="Arial"/>
        </w:rPr>
        <w:t>Signed………………………………………………</w:t>
      </w:r>
    </w:p>
    <w:p w14:paraId="021196D1" w14:textId="722B9641" w:rsidR="00604A87" w:rsidRPr="00604A87"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p>
    <w:p w14:paraId="77D38054" w14:textId="77777777" w:rsidR="00604A87" w:rsidRPr="00604A87" w:rsidRDefault="00604A87" w:rsidP="00604A87">
      <w:pPr>
        <w:rPr>
          <w:rFonts w:eastAsia="Times New Roman" w:cs="Arial"/>
          <w:b/>
        </w:rPr>
      </w:pPr>
      <w:r w:rsidRPr="00604A87">
        <w:rPr>
          <w:rFonts w:eastAsia="Times New Roman" w:cs="Arial"/>
          <w:b/>
        </w:rPr>
        <w:t>STATEMENT 4</w:t>
      </w:r>
    </w:p>
    <w:p w14:paraId="0A15E499" w14:textId="1F9546C0" w:rsidR="00604A87" w:rsidRPr="00604A87" w:rsidRDefault="00604A87" w:rsidP="00604A87">
      <w:pPr>
        <w:rPr>
          <w:rFonts w:eastAsia="Times New Roman" w:cs="Arial"/>
        </w:rPr>
      </w:pPr>
      <w:r w:rsidRPr="00604A87">
        <w:rPr>
          <w:rFonts w:eastAsia="Times New Roman" w:cs="Arial"/>
        </w:rPr>
        <w:t>I hereby give consent for my dissertation, if accepted, to be available on the university’s IT system to those who have consent to use the system.</w:t>
      </w:r>
    </w:p>
    <w:p w14:paraId="73D7762F" w14:textId="7B4EF837" w:rsidR="00604A87" w:rsidRPr="00604A87" w:rsidRDefault="00604A87" w:rsidP="00604A87">
      <w:pPr>
        <w:rPr>
          <w:rFonts w:eastAsia="Times New Roman" w:cs="Arial"/>
        </w:rPr>
      </w:pPr>
      <w:r w:rsidRPr="00604A87">
        <w:rPr>
          <w:rFonts w:eastAsia="Times New Roman" w:cs="Arial"/>
        </w:rPr>
        <w:t>Signed………………………………………………</w:t>
      </w:r>
    </w:p>
    <w:p w14:paraId="2BDDE109" w14:textId="77777777" w:rsidR="00604A87" w:rsidRPr="00604A87"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p>
    <w:p w14:paraId="324943A4" w14:textId="77777777" w:rsidR="00063B4C" w:rsidRDefault="00063B4C"/>
    <w:p w14:paraId="13649F9E" w14:textId="77777777" w:rsidR="00063B4C" w:rsidRDefault="00063B4C"/>
    <w:p w14:paraId="4E014F16" w14:textId="77777777" w:rsidR="00995444" w:rsidRDefault="00995444" w:rsidP="00995444">
      <w:pPr>
        <w:jc w:val="center"/>
        <w:rPr>
          <w:rFonts w:ascii="Arial" w:eastAsia="Arial Unicode MS" w:hAnsi="Arial" w:cs="Arial"/>
          <w:b/>
          <w:sz w:val="56"/>
          <w:szCs w:val="56"/>
        </w:rPr>
      </w:pPr>
    </w:p>
    <w:p w14:paraId="7CE514EB" w14:textId="77777777" w:rsidR="00995444" w:rsidRDefault="00995444" w:rsidP="00995444">
      <w:pPr>
        <w:jc w:val="center"/>
        <w:rPr>
          <w:rFonts w:ascii="Arial" w:eastAsia="Arial Unicode MS" w:hAnsi="Arial" w:cs="Arial"/>
          <w:b/>
          <w:sz w:val="56"/>
          <w:szCs w:val="56"/>
        </w:rPr>
      </w:pPr>
    </w:p>
    <w:p w14:paraId="69E4F63C" w14:textId="3ABC9EC7" w:rsidR="00995444" w:rsidRDefault="00995444" w:rsidP="00995444">
      <w:pPr>
        <w:jc w:val="center"/>
        <w:rPr>
          <w:rFonts w:eastAsia="Arial Unicode MS" w:cs="Arial"/>
          <w:b/>
          <w:sz w:val="56"/>
          <w:szCs w:val="56"/>
        </w:rPr>
      </w:pPr>
      <w:r w:rsidRPr="00995444">
        <w:rPr>
          <w:rFonts w:eastAsia="Arial Unicode MS" w:cs="Arial"/>
          <w:b/>
          <w:sz w:val="56"/>
          <w:szCs w:val="56"/>
        </w:rPr>
        <w:t>Put your title here – no more than 20 words maximum</w:t>
      </w:r>
    </w:p>
    <w:p w14:paraId="76B89C03" w14:textId="665F6683" w:rsidR="00EA6320" w:rsidRPr="00EA6320" w:rsidRDefault="00EA6320" w:rsidP="00995444">
      <w:pPr>
        <w:jc w:val="center"/>
        <w:rPr>
          <w:rFonts w:eastAsia="Times New Roman" w:cs="Times New Roman"/>
          <w:b/>
          <w:bCs/>
          <w:sz w:val="48"/>
          <w:szCs w:val="48"/>
        </w:rPr>
      </w:pPr>
      <w:r w:rsidRPr="00EA6320">
        <w:rPr>
          <w:rFonts w:eastAsia="Times New Roman" w:cs="Times New Roman"/>
          <w:b/>
          <w:bCs/>
          <w:sz w:val="48"/>
          <w:szCs w:val="48"/>
        </w:rPr>
        <w:t>Should there be a school nurse in every primary School in the UK?</w:t>
      </w:r>
    </w:p>
    <w:p w14:paraId="0FC75915"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56"/>
          <w:szCs w:val="56"/>
        </w:rPr>
      </w:pPr>
    </w:p>
    <w:p w14:paraId="1E3CE88D" w14:textId="77777777" w:rsidR="00EA6320"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56"/>
          <w:szCs w:val="56"/>
        </w:rPr>
      </w:pPr>
      <w:r w:rsidRPr="00995444">
        <w:rPr>
          <w:rFonts w:eastAsia="Arial Unicode MS" w:cs="Arial"/>
          <w:b/>
          <w:sz w:val="56"/>
          <w:szCs w:val="56"/>
        </w:rPr>
        <w:t>Your Full Name</w:t>
      </w:r>
      <w:r w:rsidR="00EA6320">
        <w:rPr>
          <w:rFonts w:eastAsia="Arial Unicode MS" w:cs="Arial"/>
          <w:b/>
          <w:sz w:val="56"/>
          <w:szCs w:val="56"/>
        </w:rPr>
        <w:t>: Fatima Ali</w:t>
      </w:r>
    </w:p>
    <w:p w14:paraId="6DB122B7" w14:textId="52D13849"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56"/>
          <w:szCs w:val="56"/>
        </w:rPr>
      </w:pPr>
      <w:r w:rsidRPr="00995444">
        <w:rPr>
          <w:rFonts w:eastAsia="Arial Unicode MS" w:cs="Arial"/>
          <w:b/>
          <w:sz w:val="56"/>
          <w:szCs w:val="56"/>
        </w:rPr>
        <w:t xml:space="preserve"> Student</w:t>
      </w:r>
      <w:r>
        <w:rPr>
          <w:rFonts w:eastAsia="Arial Unicode MS" w:cs="Arial"/>
          <w:b/>
          <w:sz w:val="56"/>
          <w:szCs w:val="56"/>
        </w:rPr>
        <w:t xml:space="preserve"> </w:t>
      </w:r>
      <w:r w:rsidRPr="00995444">
        <w:rPr>
          <w:rFonts w:eastAsia="Arial Unicode MS" w:cs="Arial"/>
          <w:b/>
          <w:sz w:val="56"/>
          <w:szCs w:val="56"/>
        </w:rPr>
        <w:t>Number</w:t>
      </w:r>
      <w:r w:rsidR="00EA6320">
        <w:rPr>
          <w:rFonts w:eastAsia="Arial Unicode MS" w:cs="Arial"/>
          <w:b/>
          <w:sz w:val="56"/>
          <w:szCs w:val="56"/>
        </w:rPr>
        <w:t>: 2222409</w:t>
      </w:r>
    </w:p>
    <w:p w14:paraId="3F8DA723"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i/>
          <w:sz w:val="18"/>
          <w:szCs w:val="18"/>
        </w:rPr>
      </w:pPr>
    </w:p>
    <w:p w14:paraId="3851CFD8"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sidRPr="00995444">
        <w:rPr>
          <w:rFonts w:eastAsia="Arial Unicode MS" w:cs="Arial Unicode MS"/>
        </w:rPr>
        <w:tab/>
      </w:r>
    </w:p>
    <w:p w14:paraId="359F5B0D"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p>
    <w:p w14:paraId="11885DD2"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p>
    <w:p w14:paraId="2057C793" w14:textId="103D0F80"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r w:rsidRPr="00995444">
        <w:rPr>
          <w:rFonts w:eastAsia="Arial Unicode MS" w:cs="Arial"/>
          <w:sz w:val="40"/>
          <w:szCs w:val="40"/>
        </w:rPr>
        <w:lastRenderedPageBreak/>
        <w:t>Dissertation submitted as part of the requirements for the award BSc (Hons) Health and Social Care</w:t>
      </w:r>
    </w:p>
    <w:p w14:paraId="03004EEE" w14:textId="77777777" w:rsidR="00063B4C" w:rsidRDefault="00063B4C"/>
    <w:p w14:paraId="65358A57" w14:textId="77777777" w:rsidR="00995444" w:rsidRDefault="00995444"/>
    <w:p w14:paraId="0F4A849F" w14:textId="6FEF3295" w:rsidR="00995444" w:rsidRPr="0025020C" w:rsidRDefault="00995444" w:rsidP="00995444">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Cs/>
        </w:rPr>
      </w:pPr>
      <w:r w:rsidRPr="00995444">
        <w:rPr>
          <w:rFonts w:eastAsia="Arial Unicode MS" w:cs="Arial"/>
          <w:b/>
          <w:sz w:val="28"/>
          <w:szCs w:val="28"/>
        </w:rPr>
        <w:t>ACKNOWLEDGEMENTS</w:t>
      </w:r>
      <w:r w:rsidRPr="0025020C">
        <w:rPr>
          <w:rFonts w:eastAsia="Arial Unicode MS" w:cs="Arial"/>
          <w:b/>
        </w:rPr>
        <w:t xml:space="preserve"> </w:t>
      </w:r>
      <w:r w:rsidR="0073280B" w:rsidRPr="0025020C">
        <w:rPr>
          <w:rFonts w:eastAsia="Arial Unicode MS" w:cs="Arial"/>
          <w:bCs/>
        </w:rPr>
        <w:t>(optional)</w:t>
      </w:r>
    </w:p>
    <w:p w14:paraId="63B1FE13" w14:textId="57AD1DC5" w:rsidR="00995444" w:rsidRPr="00995444" w:rsidRDefault="00995444" w:rsidP="007F7847">
      <w:pPr>
        <w:pStyle w:val="NormalWeb"/>
        <w:shd w:val="clear" w:color="auto" w:fill="FFFFFF"/>
        <w:spacing w:before="0" w:beforeAutospacing="0" w:after="150" w:afterAutospacing="0" w:line="360" w:lineRule="auto"/>
        <w:jc w:val="both"/>
        <w:rPr>
          <w:rFonts w:ascii="Aptos" w:hAnsi="Aptos" w:cs="Arial"/>
          <w:color w:val="333333"/>
          <w:sz w:val="22"/>
          <w:szCs w:val="22"/>
        </w:rPr>
      </w:pPr>
      <w:r w:rsidRPr="00995444">
        <w:rPr>
          <w:rFonts w:ascii="Aptos" w:hAnsi="Aptos" w:cs="Arial"/>
          <w:color w:val="333333"/>
          <w:sz w:val="22"/>
          <w:szCs w:val="22"/>
        </w:rPr>
        <w:t xml:space="preserve">The acknowledgements </w:t>
      </w:r>
      <w:r w:rsidR="00EA6034" w:rsidRPr="00995444">
        <w:rPr>
          <w:rFonts w:ascii="Aptos" w:hAnsi="Aptos" w:cs="Arial"/>
          <w:color w:val="333333"/>
          <w:sz w:val="22"/>
          <w:szCs w:val="22"/>
        </w:rPr>
        <w:t>section is</w:t>
      </w:r>
      <w:r w:rsidRPr="00995444">
        <w:rPr>
          <w:rFonts w:ascii="Aptos" w:hAnsi="Aptos" w:cs="Arial"/>
          <w:color w:val="333333"/>
          <w:sz w:val="22"/>
          <w:szCs w:val="22"/>
        </w:rPr>
        <w:t xml:space="preserve"> a </w:t>
      </w:r>
      <w:r w:rsidR="0073280B">
        <w:rPr>
          <w:rFonts w:ascii="Aptos" w:hAnsi="Aptos" w:cs="Arial"/>
          <w:color w:val="333333"/>
          <w:sz w:val="22"/>
          <w:szCs w:val="22"/>
        </w:rPr>
        <w:t>thank you</w:t>
      </w:r>
      <w:r w:rsidRPr="00995444">
        <w:rPr>
          <w:rFonts w:ascii="Aptos" w:hAnsi="Aptos" w:cs="Arial"/>
          <w:color w:val="333333"/>
          <w:sz w:val="22"/>
          <w:szCs w:val="22"/>
        </w:rPr>
        <w:t xml:space="preserve"> paragraph which to everyone who has helped you whilst you have been researching and writing your dissertation. </w:t>
      </w:r>
    </w:p>
    <w:p w14:paraId="3E6D1A03" w14:textId="6D01DD96" w:rsidR="00995444" w:rsidRPr="00995444" w:rsidRDefault="00995444" w:rsidP="007F7847">
      <w:pPr>
        <w:pStyle w:val="NormalWeb"/>
        <w:shd w:val="clear" w:color="auto" w:fill="FFFFFF"/>
        <w:spacing w:before="0" w:beforeAutospacing="0" w:after="150" w:afterAutospacing="0" w:line="360" w:lineRule="auto"/>
        <w:jc w:val="both"/>
        <w:rPr>
          <w:rFonts w:ascii="Aptos" w:hAnsi="Aptos" w:cs="Arial"/>
          <w:color w:val="333333"/>
          <w:sz w:val="22"/>
          <w:szCs w:val="22"/>
        </w:rPr>
      </w:pPr>
      <w:r w:rsidRPr="00995444">
        <w:rPr>
          <w:rFonts w:ascii="Aptos" w:hAnsi="Aptos" w:cs="Arial"/>
          <w:color w:val="333333"/>
          <w:sz w:val="22"/>
          <w:szCs w:val="22"/>
        </w:rPr>
        <w:t>This may be your supervisor or any other academic staff who have provided guidance and support; other students or colleagues that you</w:t>
      </w:r>
      <w:r w:rsidR="00BD2909">
        <w:rPr>
          <w:rFonts w:ascii="Aptos" w:hAnsi="Aptos" w:cs="Arial"/>
          <w:color w:val="333333"/>
          <w:sz w:val="22"/>
          <w:szCs w:val="22"/>
        </w:rPr>
        <w:t xml:space="preserve"> have</w:t>
      </w:r>
      <w:r w:rsidRPr="00995444">
        <w:rPr>
          <w:rFonts w:ascii="Aptos" w:hAnsi="Aptos" w:cs="Arial"/>
          <w:color w:val="333333"/>
          <w:sz w:val="22"/>
          <w:szCs w:val="22"/>
        </w:rPr>
        <w:t xml:space="preserve"> collaborated with; for </w:t>
      </w:r>
      <w:r w:rsidR="00EA6034" w:rsidRPr="00995444">
        <w:rPr>
          <w:rFonts w:ascii="Aptos" w:hAnsi="Aptos" w:cs="Arial"/>
          <w:color w:val="333333"/>
          <w:sz w:val="22"/>
          <w:szCs w:val="22"/>
        </w:rPr>
        <w:t>example,</w:t>
      </w:r>
      <w:r w:rsidR="0073280B">
        <w:rPr>
          <w:rFonts w:ascii="Aptos" w:hAnsi="Aptos" w:cs="Arial"/>
          <w:color w:val="333333"/>
          <w:sz w:val="22"/>
          <w:szCs w:val="22"/>
        </w:rPr>
        <w:t xml:space="preserve"> </w:t>
      </w:r>
      <w:r w:rsidRPr="00995444">
        <w:rPr>
          <w:rFonts w:ascii="Aptos" w:hAnsi="Aptos" w:cs="Arial"/>
          <w:color w:val="333333"/>
          <w:sz w:val="22"/>
          <w:szCs w:val="22"/>
        </w:rPr>
        <w:t>librarians; external bodies who have given you assistance.</w:t>
      </w:r>
    </w:p>
    <w:p w14:paraId="40A3E6C2" w14:textId="77777777" w:rsidR="00995444" w:rsidRDefault="00995444"/>
    <w:p w14:paraId="7EA8A979" w14:textId="77777777" w:rsidR="0073280B" w:rsidRDefault="0073280B"/>
    <w:p w14:paraId="24382F47" w14:textId="77777777" w:rsidR="0073280B" w:rsidRDefault="0073280B"/>
    <w:p w14:paraId="6A8FCE15" w14:textId="77777777" w:rsidR="0073280B" w:rsidRDefault="0073280B"/>
    <w:p w14:paraId="5B45260B" w14:textId="77777777" w:rsidR="0073280B" w:rsidRDefault="0073280B"/>
    <w:p w14:paraId="29F99602" w14:textId="77777777" w:rsidR="0073280B" w:rsidRDefault="0073280B"/>
    <w:p w14:paraId="7FFDFCFF" w14:textId="77777777" w:rsidR="0073280B" w:rsidRDefault="0073280B"/>
    <w:p w14:paraId="1E61CB56" w14:textId="77777777" w:rsidR="0073280B" w:rsidRDefault="0073280B"/>
    <w:p w14:paraId="4650381F" w14:textId="77777777" w:rsidR="0073280B" w:rsidRDefault="0073280B"/>
    <w:p w14:paraId="413A9F5D" w14:textId="77777777" w:rsidR="0073280B" w:rsidRDefault="0073280B"/>
    <w:p w14:paraId="0F7E2C83" w14:textId="77777777" w:rsidR="0073280B" w:rsidRDefault="0073280B"/>
    <w:p w14:paraId="68D32102" w14:textId="77777777" w:rsidR="0073280B" w:rsidRDefault="0073280B"/>
    <w:p w14:paraId="3269986A" w14:textId="77777777" w:rsidR="0073280B" w:rsidRDefault="0073280B"/>
    <w:p w14:paraId="26B038C1" w14:textId="77777777" w:rsidR="0073280B" w:rsidRDefault="0073280B"/>
    <w:p w14:paraId="6976232E" w14:textId="77777777" w:rsidR="0073280B" w:rsidRDefault="0073280B"/>
    <w:p w14:paraId="045F19C6" w14:textId="77777777" w:rsidR="0073280B" w:rsidRDefault="0073280B"/>
    <w:p w14:paraId="1063F851" w14:textId="77777777" w:rsidR="0073280B" w:rsidRDefault="0073280B"/>
    <w:p w14:paraId="58131FA4" w14:textId="77777777" w:rsidR="0073280B" w:rsidRDefault="0073280B"/>
    <w:p w14:paraId="6C0EC770" w14:textId="77777777" w:rsidR="0073280B" w:rsidRDefault="0073280B"/>
    <w:p w14:paraId="16D78A60" w14:textId="77777777" w:rsidR="0073280B" w:rsidRDefault="0073280B"/>
    <w:p w14:paraId="68249928" w14:textId="5B3929BC" w:rsidR="0073280B" w:rsidRPr="0025020C" w:rsidRDefault="0073280B" w:rsidP="0073280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rPr>
      </w:pPr>
      <w:proofErr w:type="gramStart"/>
      <w:r w:rsidRPr="0025020C">
        <w:rPr>
          <w:rFonts w:eastAsia="Arial Unicode MS" w:cs="Arial"/>
          <w:b/>
          <w:sz w:val="28"/>
          <w:szCs w:val="28"/>
        </w:rPr>
        <w:t>ABSTRACT</w:t>
      </w:r>
      <w:r w:rsidRPr="0025020C">
        <w:rPr>
          <w:rFonts w:eastAsia="Arial Unicode MS" w:cs="Arial"/>
          <w:sz w:val="28"/>
          <w:szCs w:val="28"/>
        </w:rPr>
        <w:t xml:space="preserve"> </w:t>
      </w:r>
      <w:r w:rsidRPr="0025020C">
        <w:rPr>
          <w:rFonts w:eastAsia="Arial Unicode MS" w:cs="Arial"/>
          <w:i/>
        </w:rPr>
        <w:t xml:space="preserve"> </w:t>
      </w:r>
      <w:r w:rsidRPr="0025020C">
        <w:rPr>
          <w:rFonts w:eastAsia="Arial Unicode MS" w:cs="Arial"/>
        </w:rPr>
        <w:t>(</w:t>
      </w:r>
      <w:proofErr w:type="gramEnd"/>
      <w:r w:rsidRPr="0025020C">
        <w:rPr>
          <w:rFonts w:eastAsia="Arial Unicode MS" w:cs="Arial"/>
        </w:rPr>
        <w:t>1 page or 300 words – not included in the word count)</w:t>
      </w:r>
    </w:p>
    <w:p w14:paraId="310D40A5" w14:textId="77777777" w:rsidR="0073280B" w:rsidRPr="0025020C" w:rsidRDefault="0073280B" w:rsidP="0025020C">
      <w:pPr>
        <w:ind w:right="194"/>
        <w:rPr>
          <w:rFonts w:eastAsia="Arial Unicode MS" w:cs="Arial"/>
        </w:rPr>
      </w:pPr>
    </w:p>
    <w:p w14:paraId="6475D2E1" w14:textId="31028868" w:rsidR="0073280B" w:rsidRPr="0025020C" w:rsidRDefault="0073280B" w:rsidP="0073280B">
      <w:pPr>
        <w:ind w:right="194"/>
        <w:rPr>
          <w:rFonts w:eastAsia="Arial Unicode MS" w:cs="Arial"/>
        </w:rPr>
      </w:pPr>
      <w:r w:rsidRPr="0025020C">
        <w:rPr>
          <w:rFonts w:eastAsia="Arial Unicode MS" w:cs="Arial"/>
        </w:rPr>
        <w:t xml:space="preserve">The abstract is a summary of the </w:t>
      </w:r>
      <w:r w:rsidRPr="0025020C">
        <w:rPr>
          <w:rFonts w:eastAsia="Arial Unicode MS" w:cs="Arial"/>
          <w:b/>
          <w:bCs/>
          <w:i/>
          <w:u w:val="single"/>
        </w:rPr>
        <w:t>entire</w:t>
      </w:r>
      <w:r w:rsidRPr="0025020C">
        <w:rPr>
          <w:rFonts w:eastAsia="Arial Unicode MS" w:cs="Arial"/>
          <w:i/>
        </w:rPr>
        <w:t xml:space="preserve"> </w:t>
      </w:r>
      <w:r w:rsidRPr="0025020C">
        <w:rPr>
          <w:rFonts w:eastAsia="Arial Unicode MS" w:cs="Arial"/>
        </w:rPr>
        <w:t>dissertation and is one of the final things you will complete</w:t>
      </w:r>
      <w:r w:rsidR="00CE620E" w:rsidRPr="0025020C">
        <w:rPr>
          <w:rFonts w:eastAsia="Arial Unicode MS" w:cs="Arial"/>
        </w:rPr>
        <w:t>, yet is one of the first parts of your dissertation a reader will see, therefore, be specific and explicit in your approach.</w:t>
      </w:r>
      <w:r w:rsidRPr="0025020C">
        <w:rPr>
          <w:rFonts w:eastAsia="Arial Unicode MS" w:cs="Arial"/>
        </w:rPr>
        <w:t xml:space="preserve">  </w:t>
      </w:r>
      <w:r w:rsidR="00CE620E" w:rsidRPr="0025020C">
        <w:rPr>
          <w:rFonts w:eastAsia="Arial Unicode MS" w:cs="Arial"/>
        </w:rPr>
        <w:t>An abstract</w:t>
      </w:r>
      <w:r w:rsidRPr="0025020C">
        <w:rPr>
          <w:rFonts w:eastAsia="Arial Unicode MS" w:cs="Arial"/>
        </w:rPr>
        <w:t xml:space="preserve"> should include:</w:t>
      </w:r>
    </w:p>
    <w:p w14:paraId="1727F2E2" w14:textId="77777777" w:rsidR="0073280B" w:rsidRPr="0025020C" w:rsidRDefault="0073280B" w:rsidP="0073280B">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rPr>
      </w:pPr>
    </w:p>
    <w:p w14:paraId="729D8637" w14:textId="223914B9" w:rsidR="0073280B" w:rsidRPr="0025020C" w:rsidRDefault="0073280B" w:rsidP="002502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eastAsia="Arial Unicode MS" w:cs="Arial"/>
        </w:rPr>
      </w:pPr>
      <w:r w:rsidRPr="0025020C">
        <w:rPr>
          <w:rFonts w:eastAsia="Arial Unicode MS" w:cs="Arial"/>
          <w:b/>
        </w:rPr>
        <w:t>a)</w:t>
      </w:r>
      <w:r w:rsidRPr="0025020C">
        <w:rPr>
          <w:rFonts w:eastAsia="Arial Unicode MS" w:cs="Arial"/>
        </w:rPr>
        <w:tab/>
        <w:t>The overall</w:t>
      </w:r>
      <w:r w:rsidR="0025020C" w:rsidRPr="0025020C">
        <w:rPr>
          <w:rFonts w:eastAsia="Arial Unicode MS" w:cs="Arial"/>
        </w:rPr>
        <w:t xml:space="preserve"> purpose, aim and objectives. An explanation as to why this research is important in the context of health and social care. </w:t>
      </w:r>
    </w:p>
    <w:p w14:paraId="2032DC13" w14:textId="6D7D7A97" w:rsidR="0073280B" w:rsidRPr="0025020C" w:rsidRDefault="0073280B" w:rsidP="002502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eastAsia="Arial Unicode MS" w:cs="Arial"/>
        </w:rPr>
      </w:pPr>
      <w:r w:rsidRPr="0025020C">
        <w:rPr>
          <w:rFonts w:eastAsia="Arial Unicode MS" w:cs="Arial"/>
          <w:b/>
        </w:rPr>
        <w:t>b)</w:t>
      </w:r>
      <w:r w:rsidRPr="0025020C">
        <w:rPr>
          <w:rFonts w:eastAsia="Arial Unicode MS" w:cs="Arial"/>
        </w:rPr>
        <w:tab/>
        <w:t xml:space="preserve">A </w:t>
      </w:r>
      <w:r w:rsidR="0025020C" w:rsidRPr="0025020C">
        <w:rPr>
          <w:rFonts w:eastAsia="Arial Unicode MS" w:cs="Arial"/>
        </w:rPr>
        <w:t>summary</w:t>
      </w:r>
      <w:r w:rsidRPr="0025020C">
        <w:rPr>
          <w:rFonts w:eastAsia="Arial Unicode MS" w:cs="Arial"/>
        </w:rPr>
        <w:t xml:space="preserve"> of the methods used</w:t>
      </w:r>
      <w:r w:rsidR="0025020C" w:rsidRPr="0025020C">
        <w:rPr>
          <w:rFonts w:eastAsia="Arial Unicode MS" w:cs="Arial"/>
        </w:rPr>
        <w:t xml:space="preserve"> to complete your dissertation</w:t>
      </w:r>
      <w:r w:rsidRPr="0025020C">
        <w:rPr>
          <w:rFonts w:eastAsia="Arial Unicode MS" w:cs="Arial"/>
        </w:rPr>
        <w:t>.</w:t>
      </w:r>
      <w:r w:rsidR="0025020C" w:rsidRPr="0025020C">
        <w:rPr>
          <w:rFonts w:eastAsia="Arial Unicode MS" w:cs="Arial"/>
        </w:rPr>
        <w:t xml:space="preserve"> Outline the research approach (</w:t>
      </w:r>
      <w:r w:rsidR="00BD2909">
        <w:rPr>
          <w:rFonts w:eastAsia="Arial Unicode MS" w:cs="Arial"/>
        </w:rPr>
        <w:t>thematic</w:t>
      </w:r>
      <w:r w:rsidR="0025020C" w:rsidRPr="0025020C">
        <w:rPr>
          <w:rFonts w:eastAsia="Arial Unicode MS" w:cs="Arial"/>
        </w:rPr>
        <w:t xml:space="preserve"> </w:t>
      </w:r>
      <w:r w:rsidR="00BD2909">
        <w:rPr>
          <w:rFonts w:eastAsia="Arial Unicode MS" w:cs="Arial"/>
        </w:rPr>
        <w:t>analysis</w:t>
      </w:r>
      <w:r w:rsidR="0025020C" w:rsidRPr="0025020C">
        <w:rPr>
          <w:rFonts w:eastAsia="Arial Unicode MS" w:cs="Arial"/>
        </w:rPr>
        <w:t>) and indicate the focus on reviewing currently published literature.</w:t>
      </w:r>
    </w:p>
    <w:p w14:paraId="5A31948D" w14:textId="144B3B2A" w:rsidR="0073280B" w:rsidRPr="0025020C" w:rsidRDefault="0073280B" w:rsidP="0025020C">
      <w:pPr>
        <w:ind w:left="1440" w:hanging="720"/>
        <w:rPr>
          <w:rFonts w:eastAsia="Arial Unicode MS" w:cs="Times New Roman"/>
          <w:b/>
        </w:rPr>
      </w:pPr>
      <w:r w:rsidRPr="0025020C">
        <w:rPr>
          <w:rFonts w:eastAsia="Arial Unicode MS" w:cs="Arial"/>
          <w:b/>
        </w:rPr>
        <w:t>c)</w:t>
      </w:r>
      <w:r w:rsidRPr="0025020C">
        <w:rPr>
          <w:rFonts w:eastAsia="Arial Unicode MS" w:cs="Arial"/>
        </w:rPr>
        <w:tab/>
        <w:t>A summary of the main findings</w:t>
      </w:r>
      <w:r w:rsidR="0025020C" w:rsidRPr="0025020C">
        <w:rPr>
          <w:rFonts w:eastAsia="Arial Unicode MS" w:cs="Times New Roman"/>
          <w:bCs/>
        </w:rPr>
        <w:t>. Highlight the most significant insights, themes and patterns and the conclusions drawn.</w:t>
      </w:r>
      <w:r w:rsidR="0025020C">
        <w:rPr>
          <w:rFonts w:eastAsia="Arial Unicode MS" w:cs="Arial"/>
        </w:rPr>
        <w:tab/>
      </w:r>
    </w:p>
    <w:p w14:paraId="3B1CC249" w14:textId="3101DC5C" w:rsidR="0073280B" w:rsidRPr="0025020C" w:rsidRDefault="0073280B" w:rsidP="002502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eastAsia="Arial Unicode MS" w:cs="Arial"/>
        </w:rPr>
      </w:pPr>
      <w:r w:rsidRPr="0025020C">
        <w:rPr>
          <w:rFonts w:eastAsia="Arial Unicode MS" w:cs="Arial"/>
          <w:b/>
        </w:rPr>
        <w:t>d)</w:t>
      </w:r>
      <w:r w:rsidRPr="0025020C">
        <w:rPr>
          <w:rFonts w:eastAsia="Arial Unicode MS" w:cs="Arial"/>
        </w:rPr>
        <w:tab/>
        <w:t xml:space="preserve">A brief mention of the </w:t>
      </w:r>
      <w:r w:rsidR="0025020C">
        <w:rPr>
          <w:rFonts w:eastAsia="Arial Unicode MS" w:cs="Arial"/>
        </w:rPr>
        <w:t xml:space="preserve">limitations and barriers which you identified within your research and how this can be impactful in practice. </w:t>
      </w:r>
    </w:p>
    <w:p w14:paraId="101AA6A9" w14:textId="77777777" w:rsidR="0025020C" w:rsidRDefault="0073280B" w:rsidP="002502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ascii="Times New Roman" w:eastAsia="Arial Unicode MS" w:hAnsi="Times New Roman" w:cs="Times New Roman"/>
          <w:b/>
          <w:sz w:val="24"/>
          <w:szCs w:val="24"/>
        </w:rPr>
      </w:pPr>
      <w:r w:rsidRPr="0025020C">
        <w:rPr>
          <w:rFonts w:eastAsia="Arial Unicode MS" w:cs="Arial"/>
          <w:b/>
        </w:rPr>
        <w:t>e)</w:t>
      </w:r>
      <w:r w:rsidRPr="0025020C">
        <w:rPr>
          <w:rFonts w:eastAsia="Arial Unicode MS" w:cs="Arial"/>
        </w:rPr>
        <w:tab/>
      </w:r>
      <w:r w:rsidR="0025020C" w:rsidRPr="0025020C">
        <w:rPr>
          <w:rFonts w:eastAsia="Arial Unicode MS" w:cs="Times New Roman"/>
          <w:bCs/>
        </w:rPr>
        <w:t>Summarise the recommendations that you have drawn from your findings.  These should relate to future health and social care practice, policy, education and research.</w:t>
      </w:r>
      <w:r w:rsidR="0025020C">
        <w:rPr>
          <w:rFonts w:ascii="Times New Roman" w:eastAsia="Arial Unicode MS" w:hAnsi="Times New Roman" w:cs="Times New Roman"/>
          <w:b/>
          <w:sz w:val="24"/>
          <w:szCs w:val="24"/>
        </w:rPr>
        <w:t xml:space="preserve">   </w:t>
      </w:r>
      <w:r w:rsidR="0025020C" w:rsidRPr="006340BA">
        <w:rPr>
          <w:rFonts w:ascii="Times New Roman" w:eastAsia="Arial Unicode MS" w:hAnsi="Times New Roman" w:cs="Times New Roman"/>
          <w:b/>
          <w:sz w:val="24"/>
          <w:szCs w:val="24"/>
        </w:rPr>
        <w:t xml:space="preserve"> </w:t>
      </w:r>
    </w:p>
    <w:p w14:paraId="019A2C1E" w14:textId="77777777" w:rsidR="0073280B" w:rsidRDefault="0073280B"/>
    <w:p w14:paraId="4B65C5F3" w14:textId="77777777" w:rsidR="00730C3C" w:rsidRDefault="00730C3C"/>
    <w:p w14:paraId="1EDA5561" w14:textId="77777777" w:rsidR="00730C3C" w:rsidRDefault="00730C3C"/>
    <w:p w14:paraId="576A2163" w14:textId="77777777" w:rsidR="00730C3C" w:rsidRDefault="00730C3C"/>
    <w:p w14:paraId="2F774362" w14:textId="77777777" w:rsidR="00730C3C" w:rsidRDefault="00730C3C"/>
    <w:p w14:paraId="57922C1A" w14:textId="77777777" w:rsidR="00730C3C" w:rsidRDefault="00730C3C"/>
    <w:p w14:paraId="3A43D7FB" w14:textId="77777777" w:rsidR="00804B94" w:rsidRDefault="00804B94"/>
    <w:p w14:paraId="350684A4" w14:textId="77777777" w:rsidR="00804B94" w:rsidRDefault="00804B94"/>
    <w:p w14:paraId="72CB7F2C" w14:textId="77777777" w:rsidR="00804B94" w:rsidRDefault="00804B94"/>
    <w:p w14:paraId="15BFA27A" w14:textId="49FBF17F" w:rsidR="00804B94" w:rsidRPr="00EF6341" w:rsidRDefault="00804B94" w:rsidP="00804B94">
      <w:pPr>
        <w:pStyle w:val="Heading1"/>
        <w:spacing w:line="360" w:lineRule="auto"/>
        <w:ind w:left="0"/>
        <w:jc w:val="center"/>
        <w:rPr>
          <w:rFonts w:ascii="Aptos" w:hAnsi="Aptos"/>
          <w:b w:val="0"/>
        </w:rPr>
      </w:pPr>
      <w:r>
        <w:rPr>
          <w:rFonts w:ascii="Aptos" w:hAnsi="Aptos"/>
        </w:rPr>
        <w:t>Table of Contents</w:t>
      </w:r>
    </w:p>
    <w:p w14:paraId="756C3EE0" w14:textId="77777777" w:rsidR="00804B94" w:rsidRDefault="00804B94"/>
    <w:p w14:paraId="3EF52184" w14:textId="77777777" w:rsidR="00804B94" w:rsidRDefault="00804B94"/>
    <w:p w14:paraId="52F0D83D" w14:textId="77777777" w:rsidR="00804B94" w:rsidRDefault="00804B94"/>
    <w:p w14:paraId="4DF07CEB" w14:textId="77777777" w:rsidR="00804B94" w:rsidRDefault="00804B94"/>
    <w:p w14:paraId="61CFD6DF" w14:textId="77777777" w:rsidR="00804B94" w:rsidRDefault="00804B94"/>
    <w:p w14:paraId="417D68A4" w14:textId="77777777" w:rsidR="00804B94" w:rsidRDefault="00804B94"/>
    <w:p w14:paraId="201F102A" w14:textId="77777777" w:rsidR="00804B94" w:rsidRDefault="00804B94"/>
    <w:p w14:paraId="5D0A8789" w14:textId="77777777" w:rsidR="00804B94" w:rsidRDefault="00804B94"/>
    <w:p w14:paraId="786DF943" w14:textId="77777777" w:rsidR="00804B94" w:rsidRDefault="00804B94"/>
    <w:p w14:paraId="612D2BA4" w14:textId="77777777" w:rsidR="00804B94" w:rsidRDefault="00804B94"/>
    <w:p w14:paraId="44606545" w14:textId="77777777" w:rsidR="00804B94" w:rsidRDefault="00804B94"/>
    <w:p w14:paraId="19556EF2" w14:textId="77777777" w:rsidR="00804B94" w:rsidRDefault="00804B94"/>
    <w:p w14:paraId="4CA19B6B" w14:textId="77777777" w:rsidR="00804B94" w:rsidRDefault="00804B94"/>
    <w:p w14:paraId="5C4D72C1" w14:textId="77777777" w:rsidR="00804B94" w:rsidRDefault="00804B94"/>
    <w:p w14:paraId="63FE4DFF" w14:textId="77777777" w:rsidR="00804B94" w:rsidRDefault="00804B94"/>
    <w:p w14:paraId="47780902" w14:textId="77777777" w:rsidR="00804B94" w:rsidRDefault="00804B94"/>
    <w:p w14:paraId="53DEFD74" w14:textId="77777777" w:rsidR="00804B94" w:rsidRDefault="00804B94"/>
    <w:p w14:paraId="2FF5C10C" w14:textId="77777777" w:rsidR="00804B94" w:rsidRDefault="00804B94"/>
    <w:p w14:paraId="609B93D2" w14:textId="77777777" w:rsidR="00804B94" w:rsidRDefault="00804B94"/>
    <w:p w14:paraId="612C6762" w14:textId="77777777" w:rsidR="00804B94" w:rsidRDefault="00804B94"/>
    <w:p w14:paraId="66BE3F66" w14:textId="77777777" w:rsidR="00730C3C" w:rsidRDefault="00730C3C" w:rsidP="00730C3C">
      <w:pPr>
        <w:pStyle w:val="Heading1"/>
        <w:ind w:left="0"/>
      </w:pPr>
    </w:p>
    <w:p w14:paraId="58452D18" w14:textId="142C5CF3" w:rsidR="00730C3C" w:rsidRPr="00EF6341" w:rsidRDefault="00730C3C" w:rsidP="00EF6341">
      <w:pPr>
        <w:pStyle w:val="Heading1"/>
        <w:spacing w:line="360" w:lineRule="auto"/>
        <w:ind w:left="0"/>
        <w:rPr>
          <w:rFonts w:ascii="Aptos" w:hAnsi="Aptos"/>
          <w:b w:val="0"/>
        </w:rPr>
      </w:pPr>
      <w:r w:rsidRPr="00730C3C">
        <w:rPr>
          <w:rFonts w:ascii="Aptos" w:hAnsi="Aptos"/>
        </w:rPr>
        <w:t>CHAPTER 1: Introduction (1</w:t>
      </w:r>
      <w:r w:rsidR="00EF6341">
        <w:rPr>
          <w:rFonts w:ascii="Aptos" w:hAnsi="Aptos"/>
        </w:rPr>
        <w:t>,</w:t>
      </w:r>
      <w:r w:rsidRPr="00730C3C">
        <w:rPr>
          <w:rFonts w:ascii="Aptos" w:hAnsi="Aptos"/>
        </w:rPr>
        <w:t>000 words approx.)</w:t>
      </w:r>
    </w:p>
    <w:p w14:paraId="69941E5D" w14:textId="77777777" w:rsidR="00EF6341" w:rsidRPr="00EF6341" w:rsidRDefault="00EF6341" w:rsidP="00EF6341">
      <w:pPr>
        <w:pStyle w:val="BodyText"/>
        <w:spacing w:line="360" w:lineRule="auto"/>
        <w:rPr>
          <w:rFonts w:ascii="Aptos" w:hAnsi="Aptos"/>
        </w:rPr>
      </w:pPr>
    </w:p>
    <w:p w14:paraId="7EB24CC9" w14:textId="7E4F2330" w:rsidR="00BD2909" w:rsidRPr="00356FA7" w:rsidRDefault="00BD2909" w:rsidP="00BD2909">
      <w:pPr>
        <w:pStyle w:val="paragraph"/>
        <w:spacing w:before="0" w:beforeAutospacing="0" w:after="0" w:afterAutospacing="0" w:line="360" w:lineRule="auto"/>
        <w:textAlignment w:val="baseline"/>
        <w:rPr>
          <w:rFonts w:ascii="Aptos" w:hAnsi="Aptos" w:cs="Segoe UI"/>
          <w:b/>
          <w:bCs/>
          <w:color w:val="000000" w:themeColor="text1"/>
          <w:sz w:val="16"/>
          <w:szCs w:val="16"/>
        </w:rPr>
      </w:pPr>
      <w:r w:rsidRPr="00BD2909">
        <w:rPr>
          <w:rStyle w:val="normaltextrun"/>
          <w:rFonts w:ascii="Aptos" w:hAnsi="Aptos" w:cs="Arial"/>
          <w:color w:val="0F4761"/>
        </w:rPr>
        <w:t>1.1 Introduction (250 words approx.)</w:t>
      </w:r>
      <w:r w:rsidRPr="00BD2909">
        <w:rPr>
          <w:rStyle w:val="eop"/>
          <w:rFonts w:ascii="Aptos" w:hAnsi="Aptos" w:cs="Arial"/>
          <w:color w:val="0F4761"/>
        </w:rPr>
        <w:t> </w:t>
      </w:r>
      <w:bookmarkStart w:id="0" w:name="_Hlk203492303"/>
      <w:r w:rsidR="00356FA7" w:rsidRPr="00356FA7">
        <w:rPr>
          <w:rStyle w:val="eop"/>
          <w:rFonts w:ascii="Aptos" w:hAnsi="Aptos" w:cs="Arial"/>
          <w:b/>
          <w:bCs/>
          <w:color w:val="000000" w:themeColor="text1"/>
        </w:rPr>
        <w:t>Should there be a school nurse in every primary School in the UK?</w:t>
      </w:r>
    </w:p>
    <w:bookmarkEnd w:id="0"/>
    <w:p w14:paraId="1938C185" w14:textId="77777777" w:rsidR="00BD2909" w:rsidRPr="00BD2909" w:rsidRDefault="00BD2909" w:rsidP="00A62482">
      <w:pPr>
        <w:pStyle w:val="paragraph"/>
        <w:numPr>
          <w:ilvl w:val="0"/>
          <w:numId w:val="4"/>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BD2909">
        <w:rPr>
          <w:rStyle w:val="normaltextrun"/>
          <w:rFonts w:ascii="Aptos" w:hAnsi="Aptos" w:cs="Arial"/>
          <w:b/>
          <w:bCs/>
          <w:sz w:val="22"/>
          <w:szCs w:val="22"/>
        </w:rPr>
        <w:t>Overview of the Topic:</w:t>
      </w:r>
      <w:r w:rsidRPr="00BD2909">
        <w:rPr>
          <w:rStyle w:val="eop"/>
          <w:rFonts w:ascii="Aptos" w:hAnsi="Aptos" w:cs="Arial"/>
          <w:sz w:val="22"/>
          <w:szCs w:val="22"/>
        </w:rPr>
        <w:t> </w:t>
      </w:r>
    </w:p>
    <w:p w14:paraId="3164C097" w14:textId="77777777" w:rsidR="00BD2909" w:rsidRDefault="00BD2909" w:rsidP="00A62482">
      <w:pPr>
        <w:pStyle w:val="paragraph"/>
        <w:numPr>
          <w:ilvl w:val="0"/>
          <w:numId w:val="5"/>
        </w:numPr>
        <w:tabs>
          <w:tab w:val="clear" w:pos="720"/>
          <w:tab w:val="num" w:pos="0"/>
        </w:tabs>
        <w:spacing w:before="0" w:beforeAutospacing="0" w:after="0" w:afterAutospacing="0" w:line="360" w:lineRule="auto"/>
        <w:ind w:firstLine="0"/>
        <w:textAlignment w:val="baseline"/>
        <w:rPr>
          <w:rStyle w:val="eop"/>
          <w:rFonts w:ascii="Aptos" w:hAnsi="Aptos" w:cs="Arial"/>
          <w:sz w:val="22"/>
          <w:szCs w:val="22"/>
        </w:rPr>
      </w:pPr>
      <w:r w:rsidRPr="00BD2909">
        <w:rPr>
          <w:rStyle w:val="normaltextrun"/>
          <w:rFonts w:ascii="Aptos" w:hAnsi="Aptos" w:cs="Arial"/>
          <w:sz w:val="22"/>
          <w:szCs w:val="22"/>
        </w:rPr>
        <w:t>Introduce the general area of your research and its relevance.</w:t>
      </w:r>
      <w:r w:rsidRPr="00BD2909">
        <w:rPr>
          <w:rStyle w:val="eop"/>
          <w:rFonts w:ascii="Aptos" w:hAnsi="Aptos" w:cs="Arial"/>
          <w:sz w:val="22"/>
          <w:szCs w:val="22"/>
        </w:rPr>
        <w:t> </w:t>
      </w:r>
    </w:p>
    <w:p w14:paraId="232CBBFF" w14:textId="421A306E" w:rsidR="002D06B8" w:rsidRDefault="002D06B8" w:rsidP="00001E66">
      <w:pPr>
        <w:pStyle w:val="paragraph"/>
        <w:spacing w:before="0" w:beforeAutospacing="0" w:after="0" w:afterAutospacing="0" w:line="360" w:lineRule="auto"/>
        <w:ind w:left="720"/>
        <w:textAlignment w:val="baseline"/>
        <w:rPr>
          <w:rFonts w:ascii="Aptos" w:hAnsi="Aptos" w:cs="Arial"/>
          <w:sz w:val="22"/>
          <w:szCs w:val="22"/>
        </w:rPr>
      </w:pPr>
      <w:r w:rsidRPr="002D06B8">
        <w:rPr>
          <w:rFonts w:ascii="Aptos" w:hAnsi="Aptos" w:cs="Arial"/>
          <w:sz w:val="22"/>
          <w:szCs w:val="22"/>
        </w:rPr>
        <w:t>In the UK, school nursing plays a crucial role in providing the Healthy Child Programme while promoting children's mental and physical health (</w:t>
      </w:r>
      <w:r w:rsidR="00FB48AC" w:rsidRPr="00FB48AC">
        <w:rPr>
          <w:rFonts w:ascii="Aptos" w:hAnsi="Aptos" w:cs="Arial"/>
          <w:sz w:val="22"/>
          <w:szCs w:val="22"/>
        </w:rPr>
        <w:t>Local Government Association</w:t>
      </w:r>
      <w:r w:rsidR="00DB18DE">
        <w:rPr>
          <w:rFonts w:ascii="Aptos" w:hAnsi="Aptos" w:cs="Arial"/>
          <w:sz w:val="22"/>
          <w:szCs w:val="22"/>
        </w:rPr>
        <w:t xml:space="preserve">, </w:t>
      </w:r>
      <w:r w:rsidR="00FB48AC" w:rsidRPr="00FB48AC">
        <w:rPr>
          <w:rFonts w:ascii="Aptos" w:hAnsi="Aptos" w:cs="Arial"/>
          <w:sz w:val="22"/>
          <w:szCs w:val="22"/>
        </w:rPr>
        <w:t xml:space="preserve">2022). </w:t>
      </w:r>
      <w:r w:rsidR="00FB48AC">
        <w:rPr>
          <w:rFonts w:ascii="Aptos" w:hAnsi="Aptos" w:cs="Arial"/>
          <w:sz w:val="22"/>
          <w:szCs w:val="22"/>
        </w:rPr>
        <w:t xml:space="preserve"> </w:t>
      </w:r>
      <w:r w:rsidRPr="002D06B8">
        <w:rPr>
          <w:rFonts w:ascii="Aptos" w:hAnsi="Aptos" w:cs="Arial"/>
          <w:sz w:val="22"/>
          <w:szCs w:val="22"/>
        </w:rPr>
        <w:t>Nurses offer vaccinations, support for chronic illnesses, and protection (Children’s Commissioner, 20</w:t>
      </w:r>
      <w:r w:rsidR="00E00234">
        <w:rPr>
          <w:rFonts w:ascii="Aptos" w:hAnsi="Aptos" w:cs="Arial"/>
          <w:sz w:val="22"/>
          <w:szCs w:val="22"/>
        </w:rPr>
        <w:t>16</w:t>
      </w:r>
      <w:r w:rsidRPr="002D06B8">
        <w:rPr>
          <w:rFonts w:ascii="Aptos" w:hAnsi="Aptos" w:cs="Arial"/>
          <w:sz w:val="22"/>
          <w:szCs w:val="22"/>
        </w:rPr>
        <w:t>).</w:t>
      </w:r>
    </w:p>
    <w:p w14:paraId="1A27926E" w14:textId="70A14062" w:rsidR="00F1754B" w:rsidRDefault="00316877" w:rsidP="00001E66">
      <w:pPr>
        <w:pStyle w:val="paragraph"/>
        <w:spacing w:before="0" w:beforeAutospacing="0" w:after="0" w:afterAutospacing="0" w:line="360" w:lineRule="auto"/>
        <w:ind w:left="720"/>
        <w:textAlignment w:val="baseline"/>
        <w:rPr>
          <w:rFonts w:ascii="Aptos" w:hAnsi="Aptos" w:cs="Arial"/>
          <w:sz w:val="22"/>
          <w:szCs w:val="22"/>
        </w:rPr>
      </w:pPr>
      <w:r w:rsidRPr="00316877">
        <w:rPr>
          <w:rFonts w:ascii="Aptos" w:hAnsi="Aptos" w:cs="Arial"/>
          <w:sz w:val="22"/>
          <w:szCs w:val="22"/>
        </w:rPr>
        <w:t>The most recent NMC data regarding nurse staff with UK educations quitting the English register was examined by the RCN. The percentage of people who left within ten years of registering jumped by 43% between 2021 and 2024, while the percentage of people who left within five years surged by a</w:t>
      </w:r>
      <w:r w:rsidR="00322D07">
        <w:rPr>
          <w:rFonts w:ascii="Aptos" w:hAnsi="Aptos" w:cs="Arial"/>
          <w:sz w:val="22"/>
          <w:szCs w:val="22"/>
        </w:rPr>
        <w:t xml:space="preserve"> </w:t>
      </w:r>
      <w:r w:rsidR="008D457C">
        <w:rPr>
          <w:rFonts w:ascii="Aptos" w:hAnsi="Aptos" w:cs="Arial"/>
          <w:sz w:val="22"/>
          <w:szCs w:val="22"/>
        </w:rPr>
        <w:t>substantial</w:t>
      </w:r>
      <w:r w:rsidRPr="00316877">
        <w:rPr>
          <w:rFonts w:ascii="Aptos" w:hAnsi="Aptos" w:cs="Arial"/>
          <w:sz w:val="22"/>
          <w:szCs w:val="22"/>
        </w:rPr>
        <w:t xml:space="preserve"> 67%</w:t>
      </w:r>
      <w:r>
        <w:rPr>
          <w:rFonts w:ascii="Aptos" w:hAnsi="Aptos" w:cs="Arial"/>
          <w:sz w:val="22"/>
          <w:szCs w:val="22"/>
        </w:rPr>
        <w:t xml:space="preserve"> </w:t>
      </w:r>
      <w:r w:rsidR="00130391">
        <w:rPr>
          <w:rFonts w:ascii="Aptos" w:hAnsi="Aptos" w:cs="Arial"/>
          <w:sz w:val="22"/>
          <w:szCs w:val="22"/>
        </w:rPr>
        <w:t>(RCN</w:t>
      </w:r>
      <w:r w:rsidR="00624383">
        <w:rPr>
          <w:rFonts w:ascii="Aptos" w:hAnsi="Aptos" w:cs="Arial"/>
          <w:sz w:val="22"/>
          <w:szCs w:val="22"/>
        </w:rPr>
        <w:t xml:space="preserve"> 2024</w:t>
      </w:r>
      <w:r w:rsidR="00130391">
        <w:rPr>
          <w:rFonts w:ascii="Aptos" w:hAnsi="Aptos" w:cs="Arial"/>
          <w:sz w:val="22"/>
          <w:szCs w:val="22"/>
        </w:rPr>
        <w:t>)</w:t>
      </w:r>
      <w:r w:rsidR="00130391" w:rsidRPr="00316877">
        <w:rPr>
          <w:rFonts w:ascii="Aptos" w:hAnsi="Aptos" w:cs="Arial"/>
          <w:sz w:val="22"/>
          <w:szCs w:val="22"/>
        </w:rPr>
        <w:t>.</w:t>
      </w:r>
      <w:r w:rsidR="00130391" w:rsidRPr="00F1754B">
        <w:rPr>
          <w:rFonts w:ascii="Aptos" w:hAnsi="Aptos" w:cs="Arial"/>
          <w:sz w:val="22"/>
          <w:szCs w:val="22"/>
        </w:rPr>
        <w:t xml:space="preserve"> Schools</w:t>
      </w:r>
      <w:r w:rsidR="00F1754B" w:rsidRPr="00F1754B">
        <w:rPr>
          <w:rFonts w:ascii="Aptos" w:hAnsi="Aptos" w:cs="Arial"/>
          <w:sz w:val="22"/>
          <w:szCs w:val="22"/>
        </w:rPr>
        <w:t xml:space="preserve"> risk significant gaps in preventative care due to rising health needs (Local Government Association, 202</w:t>
      </w:r>
      <w:r w:rsidR="000A2C05">
        <w:rPr>
          <w:rFonts w:ascii="Aptos" w:hAnsi="Aptos" w:cs="Arial"/>
          <w:sz w:val="22"/>
          <w:szCs w:val="22"/>
        </w:rPr>
        <w:t>2</w:t>
      </w:r>
      <w:r w:rsidR="00F1754B" w:rsidRPr="00F1754B">
        <w:rPr>
          <w:rFonts w:ascii="Aptos" w:hAnsi="Aptos" w:cs="Arial"/>
          <w:sz w:val="22"/>
          <w:szCs w:val="22"/>
        </w:rPr>
        <w:t>).</w:t>
      </w:r>
    </w:p>
    <w:p w14:paraId="013D4051" w14:textId="77777777" w:rsidR="00BD2909" w:rsidRDefault="00BD2909" w:rsidP="00A62482">
      <w:pPr>
        <w:pStyle w:val="paragraph"/>
        <w:numPr>
          <w:ilvl w:val="0"/>
          <w:numId w:val="6"/>
        </w:numPr>
        <w:tabs>
          <w:tab w:val="clear" w:pos="720"/>
          <w:tab w:val="num" w:pos="0"/>
        </w:tabs>
        <w:spacing w:before="0" w:beforeAutospacing="0" w:after="0" w:afterAutospacing="0" w:line="360" w:lineRule="auto"/>
        <w:ind w:firstLine="0"/>
        <w:textAlignment w:val="baseline"/>
        <w:rPr>
          <w:rStyle w:val="eop"/>
          <w:rFonts w:ascii="Aptos" w:hAnsi="Aptos" w:cs="Arial"/>
          <w:sz w:val="22"/>
          <w:szCs w:val="22"/>
        </w:rPr>
      </w:pPr>
      <w:r w:rsidRPr="00BD2909">
        <w:rPr>
          <w:rStyle w:val="normaltextrun"/>
          <w:rFonts w:ascii="Aptos" w:hAnsi="Aptos" w:cs="Arial"/>
          <w:sz w:val="22"/>
          <w:szCs w:val="22"/>
        </w:rPr>
        <w:t>Discuss the background and context of the topic, including any pertinent historical or contemporary developments.</w:t>
      </w:r>
      <w:r w:rsidRPr="00BD2909">
        <w:rPr>
          <w:rStyle w:val="eop"/>
          <w:rFonts w:ascii="Aptos" w:hAnsi="Aptos" w:cs="Arial"/>
          <w:sz w:val="22"/>
          <w:szCs w:val="22"/>
        </w:rPr>
        <w:t> </w:t>
      </w:r>
    </w:p>
    <w:p w14:paraId="57B24C66" w14:textId="6838E86D" w:rsidR="000171CC" w:rsidRPr="00BD2909" w:rsidRDefault="00E20D4B" w:rsidP="000171CC">
      <w:pPr>
        <w:pStyle w:val="paragraph"/>
        <w:spacing w:before="0" w:beforeAutospacing="0" w:after="0" w:afterAutospacing="0" w:line="360" w:lineRule="auto"/>
        <w:ind w:left="720"/>
        <w:textAlignment w:val="baseline"/>
        <w:rPr>
          <w:rFonts w:ascii="Aptos" w:hAnsi="Aptos" w:cs="Arial"/>
          <w:sz w:val="22"/>
          <w:szCs w:val="22"/>
        </w:rPr>
      </w:pPr>
      <w:r>
        <w:rPr>
          <w:rFonts w:ascii="Aptos" w:hAnsi="Aptos" w:cs="Arial"/>
          <w:sz w:val="22"/>
          <w:szCs w:val="22"/>
        </w:rPr>
        <w:t>Historically, i</w:t>
      </w:r>
      <w:r w:rsidR="000171CC" w:rsidRPr="000171CC">
        <w:rPr>
          <w:rFonts w:ascii="Aptos" w:hAnsi="Aptos" w:cs="Arial"/>
          <w:sz w:val="22"/>
          <w:szCs w:val="22"/>
        </w:rPr>
        <w:t>n the UK, school nurses have played a part in public health initiatives that improved child welfare since the early 20th centu</w:t>
      </w:r>
      <w:r w:rsidR="000171CC" w:rsidRPr="00F449A3">
        <w:rPr>
          <w:rFonts w:ascii="Aptos" w:hAnsi="Aptos" w:cs="Arial"/>
          <w:sz w:val="22"/>
          <w:szCs w:val="22"/>
        </w:rPr>
        <w:t>ry</w:t>
      </w:r>
      <w:r w:rsidR="00A41CA5">
        <w:rPr>
          <w:rFonts w:ascii="Aptos" w:hAnsi="Aptos" w:cs="Arial"/>
          <w:sz w:val="22"/>
          <w:szCs w:val="22"/>
        </w:rPr>
        <w:t>.</w:t>
      </w:r>
      <w:r w:rsidR="00A41CA5" w:rsidRPr="00A41CA5">
        <w:t xml:space="preserve"> </w:t>
      </w:r>
      <w:r w:rsidR="00A41CA5" w:rsidRPr="00A41CA5">
        <w:rPr>
          <w:rFonts w:ascii="Aptos" w:hAnsi="Aptos" w:cs="Arial"/>
          <w:sz w:val="22"/>
          <w:szCs w:val="22"/>
        </w:rPr>
        <w:t>By providing health examinations, immunisations, and instruction in schools, they were brought in to address problems including inadequate nutrition and hygiene. Children's health outcomes were improved by this early intervention, especially in underprivileged communities (Bowlby, 2007).</w:t>
      </w:r>
      <w:r w:rsidR="000171CC" w:rsidRPr="000171CC">
        <w:rPr>
          <w:rFonts w:ascii="Aptos" w:hAnsi="Aptos" w:cs="Arial"/>
          <w:sz w:val="22"/>
          <w:szCs w:val="22"/>
        </w:rPr>
        <w:t xml:space="preserve">  They now confront more difficulties, such as mental health disorders, obesity, and safety risks (Public Health England, 2021). The workforce has decreased by 30% since 2010 (RCN, 2021), which emphasises how vital reform is.</w:t>
      </w:r>
    </w:p>
    <w:p w14:paraId="25D926A3" w14:textId="77777777" w:rsidR="00BD2909" w:rsidRPr="00BD2909" w:rsidRDefault="00BD2909" w:rsidP="00A62482">
      <w:pPr>
        <w:pStyle w:val="paragraph"/>
        <w:numPr>
          <w:ilvl w:val="0"/>
          <w:numId w:val="7"/>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BD2909">
        <w:rPr>
          <w:rStyle w:val="normaltextrun"/>
          <w:rFonts w:ascii="Aptos" w:hAnsi="Aptos" w:cs="Arial"/>
          <w:b/>
          <w:bCs/>
          <w:sz w:val="22"/>
          <w:szCs w:val="22"/>
        </w:rPr>
        <w:t>Aim of the Dissertation:</w:t>
      </w:r>
      <w:r w:rsidRPr="00BD2909">
        <w:rPr>
          <w:rStyle w:val="eop"/>
          <w:rFonts w:ascii="Aptos" w:hAnsi="Aptos" w:cs="Arial"/>
          <w:sz w:val="22"/>
          <w:szCs w:val="22"/>
        </w:rPr>
        <w:t> </w:t>
      </w:r>
    </w:p>
    <w:p w14:paraId="16AC126F" w14:textId="77777777" w:rsidR="00BD2909" w:rsidRDefault="00BD2909" w:rsidP="00A62482">
      <w:pPr>
        <w:pStyle w:val="paragraph"/>
        <w:numPr>
          <w:ilvl w:val="0"/>
          <w:numId w:val="8"/>
        </w:numPr>
        <w:tabs>
          <w:tab w:val="clear" w:pos="720"/>
          <w:tab w:val="num" w:pos="0"/>
        </w:tabs>
        <w:spacing w:before="0" w:beforeAutospacing="0" w:after="0" w:afterAutospacing="0" w:line="360" w:lineRule="auto"/>
        <w:ind w:firstLine="0"/>
        <w:textAlignment w:val="baseline"/>
        <w:rPr>
          <w:rStyle w:val="eop"/>
          <w:rFonts w:ascii="Aptos" w:hAnsi="Aptos" w:cs="Arial"/>
          <w:sz w:val="22"/>
          <w:szCs w:val="22"/>
        </w:rPr>
      </w:pPr>
      <w:r w:rsidRPr="00BD2909">
        <w:rPr>
          <w:rStyle w:val="normaltextrun"/>
          <w:rFonts w:ascii="Aptos" w:hAnsi="Aptos" w:cs="Arial"/>
          <w:sz w:val="22"/>
          <w:szCs w:val="22"/>
        </w:rPr>
        <w:t>Clearly state the primary aim of your research.</w:t>
      </w:r>
      <w:r w:rsidRPr="00BD2909">
        <w:rPr>
          <w:rStyle w:val="eop"/>
          <w:rFonts w:ascii="Aptos" w:hAnsi="Aptos" w:cs="Arial"/>
          <w:sz w:val="22"/>
          <w:szCs w:val="22"/>
        </w:rPr>
        <w:t> </w:t>
      </w:r>
    </w:p>
    <w:p w14:paraId="04BF0D97" w14:textId="48350C03" w:rsidR="005E2C26" w:rsidRPr="00BD2909" w:rsidRDefault="005E2C26" w:rsidP="005E2C26">
      <w:pPr>
        <w:pStyle w:val="paragraph"/>
        <w:spacing w:before="0" w:beforeAutospacing="0" w:after="0" w:afterAutospacing="0" w:line="360" w:lineRule="auto"/>
        <w:ind w:left="720"/>
        <w:textAlignment w:val="baseline"/>
        <w:rPr>
          <w:rFonts w:ascii="Aptos" w:hAnsi="Aptos" w:cs="Arial"/>
          <w:sz w:val="22"/>
          <w:szCs w:val="22"/>
        </w:rPr>
      </w:pPr>
      <w:r w:rsidRPr="005E2C26">
        <w:rPr>
          <w:rFonts w:ascii="Aptos" w:hAnsi="Aptos" w:cs="Arial"/>
          <w:sz w:val="22"/>
          <w:szCs w:val="22"/>
        </w:rPr>
        <w:t xml:space="preserve">This dissertation's main goal is to assess </w:t>
      </w:r>
      <w:r w:rsidR="007008B9" w:rsidRPr="005E2C26">
        <w:rPr>
          <w:rFonts w:ascii="Aptos" w:hAnsi="Aptos" w:cs="Arial"/>
          <w:sz w:val="22"/>
          <w:szCs w:val="22"/>
        </w:rPr>
        <w:t>whether</w:t>
      </w:r>
      <w:r w:rsidRPr="005E2C26">
        <w:rPr>
          <w:rFonts w:ascii="Aptos" w:hAnsi="Aptos" w:cs="Arial"/>
          <w:sz w:val="22"/>
          <w:szCs w:val="22"/>
        </w:rPr>
        <w:t xml:space="preserve"> every primary school in the UK should have a dedicated school nurse, </w:t>
      </w:r>
      <w:r w:rsidR="007008B9" w:rsidRPr="005E2C26">
        <w:rPr>
          <w:rFonts w:ascii="Aptos" w:hAnsi="Aptos" w:cs="Arial"/>
          <w:sz w:val="22"/>
          <w:szCs w:val="22"/>
        </w:rPr>
        <w:t>considering</w:t>
      </w:r>
      <w:r w:rsidRPr="005E2C26">
        <w:rPr>
          <w:rFonts w:ascii="Aptos" w:hAnsi="Aptos" w:cs="Arial"/>
          <w:sz w:val="22"/>
          <w:szCs w:val="22"/>
        </w:rPr>
        <w:t xml:space="preserve"> personnel, policy, health outcomes, and safeguarding requirements (Public Health England, 2021; RCN, 2021).</w:t>
      </w:r>
    </w:p>
    <w:p w14:paraId="624BFBC9" w14:textId="77777777" w:rsidR="00BD2909" w:rsidRDefault="00BD2909" w:rsidP="00A62482">
      <w:pPr>
        <w:pStyle w:val="paragraph"/>
        <w:numPr>
          <w:ilvl w:val="0"/>
          <w:numId w:val="9"/>
        </w:numPr>
        <w:tabs>
          <w:tab w:val="clear" w:pos="720"/>
          <w:tab w:val="num" w:pos="0"/>
        </w:tabs>
        <w:spacing w:before="0" w:beforeAutospacing="0" w:after="0" w:afterAutospacing="0" w:line="360" w:lineRule="auto"/>
        <w:ind w:firstLine="0"/>
        <w:textAlignment w:val="baseline"/>
        <w:rPr>
          <w:rStyle w:val="eop"/>
          <w:rFonts w:ascii="Aptos" w:hAnsi="Aptos" w:cs="Arial"/>
          <w:sz w:val="22"/>
          <w:szCs w:val="22"/>
        </w:rPr>
      </w:pPr>
      <w:r w:rsidRPr="00BD2909">
        <w:rPr>
          <w:rStyle w:val="normaltextrun"/>
          <w:rFonts w:ascii="Aptos" w:hAnsi="Aptos" w:cs="Arial"/>
          <w:sz w:val="22"/>
          <w:szCs w:val="22"/>
        </w:rPr>
        <w:lastRenderedPageBreak/>
        <w:t>Outline what you hope to achieve through this dissertation, including the broader impact or contribution to the field.</w:t>
      </w:r>
      <w:r w:rsidRPr="00BD2909">
        <w:rPr>
          <w:rStyle w:val="eop"/>
          <w:rFonts w:ascii="Aptos" w:hAnsi="Aptos" w:cs="Arial"/>
          <w:sz w:val="22"/>
          <w:szCs w:val="22"/>
        </w:rPr>
        <w:t> </w:t>
      </w:r>
    </w:p>
    <w:p w14:paraId="67908A75" w14:textId="254EFBA9" w:rsidR="00CF2E07" w:rsidRPr="00BD2909" w:rsidRDefault="00CF2E07" w:rsidP="00CF2E07">
      <w:pPr>
        <w:pStyle w:val="paragraph"/>
        <w:spacing w:before="0" w:beforeAutospacing="0" w:after="0" w:afterAutospacing="0" w:line="360" w:lineRule="auto"/>
        <w:ind w:left="720"/>
        <w:textAlignment w:val="baseline"/>
        <w:rPr>
          <w:rFonts w:ascii="Aptos" w:hAnsi="Aptos" w:cs="Arial"/>
          <w:sz w:val="22"/>
          <w:szCs w:val="22"/>
        </w:rPr>
      </w:pPr>
      <w:r w:rsidRPr="00CF2E07">
        <w:rPr>
          <w:rFonts w:ascii="Aptos" w:hAnsi="Aptos" w:cs="Arial"/>
          <w:sz w:val="22"/>
          <w:szCs w:val="22"/>
        </w:rPr>
        <w:t xml:space="preserve">In addition to supporting better health outcomes for </w:t>
      </w:r>
      <w:r w:rsidR="00F06EF2">
        <w:rPr>
          <w:rFonts w:ascii="Aptos" w:hAnsi="Aptos" w:cs="Arial"/>
          <w:sz w:val="22"/>
          <w:szCs w:val="22"/>
        </w:rPr>
        <w:t xml:space="preserve">children </w:t>
      </w:r>
      <w:r w:rsidRPr="00CF2E07">
        <w:rPr>
          <w:rFonts w:ascii="Aptos" w:hAnsi="Aptos" w:cs="Arial"/>
          <w:sz w:val="22"/>
          <w:szCs w:val="22"/>
        </w:rPr>
        <w:t xml:space="preserve">across the country, this dissertation seeks to influence policy </w:t>
      </w:r>
      <w:r w:rsidR="00EE6B93">
        <w:rPr>
          <w:rFonts w:ascii="Aptos" w:hAnsi="Aptos" w:cs="Arial"/>
          <w:sz w:val="22"/>
          <w:szCs w:val="22"/>
        </w:rPr>
        <w:t>regarding</w:t>
      </w:r>
      <w:r w:rsidRPr="00CF2E07">
        <w:rPr>
          <w:rFonts w:ascii="Aptos" w:hAnsi="Aptos" w:cs="Arial"/>
          <w:sz w:val="22"/>
          <w:szCs w:val="22"/>
        </w:rPr>
        <w:t xml:space="preserve"> fair access to healthcare </w:t>
      </w:r>
      <w:r w:rsidR="007E2D47">
        <w:rPr>
          <w:rFonts w:ascii="Aptos" w:hAnsi="Aptos" w:cs="Arial"/>
          <w:sz w:val="22"/>
          <w:szCs w:val="22"/>
        </w:rPr>
        <w:t>for school age children</w:t>
      </w:r>
      <w:r w:rsidR="00E95B66">
        <w:rPr>
          <w:rFonts w:ascii="Aptos" w:hAnsi="Aptos" w:cs="Arial"/>
          <w:sz w:val="22"/>
          <w:szCs w:val="22"/>
        </w:rPr>
        <w:t xml:space="preserve"> </w:t>
      </w:r>
      <w:r w:rsidRPr="00CF2E07">
        <w:rPr>
          <w:rFonts w:ascii="Aptos" w:hAnsi="Aptos" w:cs="Arial"/>
          <w:sz w:val="22"/>
          <w:szCs w:val="22"/>
        </w:rPr>
        <w:t>and emphasise the role of school nurses in primary education (LGA, 2021; Children’s Commissioner, 2023).</w:t>
      </w:r>
    </w:p>
    <w:p w14:paraId="18072CD8" w14:textId="77777777" w:rsidR="00BD2909" w:rsidRPr="00BD2909" w:rsidRDefault="00BD2909" w:rsidP="00BD2909">
      <w:pPr>
        <w:pStyle w:val="paragraph"/>
        <w:spacing w:before="0" w:beforeAutospacing="0" w:after="0" w:afterAutospacing="0" w:line="360" w:lineRule="auto"/>
        <w:ind w:left="1080"/>
        <w:textAlignment w:val="baseline"/>
        <w:rPr>
          <w:rFonts w:ascii="Aptos" w:hAnsi="Aptos" w:cs="Segoe UI"/>
          <w:sz w:val="16"/>
          <w:szCs w:val="16"/>
        </w:rPr>
      </w:pPr>
      <w:r w:rsidRPr="00BD2909">
        <w:rPr>
          <w:rStyle w:val="eop"/>
          <w:rFonts w:ascii="Aptos" w:hAnsi="Aptos" w:cs="Arial"/>
          <w:sz w:val="22"/>
          <w:szCs w:val="22"/>
        </w:rPr>
        <w:t> </w:t>
      </w:r>
    </w:p>
    <w:p w14:paraId="39ACAEAA" w14:textId="77777777" w:rsidR="007008B9" w:rsidRDefault="007008B9" w:rsidP="00BD2909">
      <w:pPr>
        <w:pStyle w:val="paragraph"/>
        <w:spacing w:before="0" w:beforeAutospacing="0" w:after="0" w:afterAutospacing="0" w:line="360" w:lineRule="auto"/>
        <w:textAlignment w:val="baseline"/>
        <w:rPr>
          <w:rStyle w:val="normaltextrun"/>
          <w:rFonts w:ascii="Aptos" w:hAnsi="Aptos" w:cs="Arial"/>
          <w:color w:val="0F4761"/>
        </w:rPr>
      </w:pPr>
    </w:p>
    <w:p w14:paraId="405279E8" w14:textId="77777777" w:rsidR="007008B9" w:rsidRDefault="007008B9" w:rsidP="00BD2909">
      <w:pPr>
        <w:pStyle w:val="paragraph"/>
        <w:spacing w:before="0" w:beforeAutospacing="0" w:after="0" w:afterAutospacing="0" w:line="360" w:lineRule="auto"/>
        <w:textAlignment w:val="baseline"/>
        <w:rPr>
          <w:rStyle w:val="normaltextrun"/>
          <w:rFonts w:ascii="Aptos" w:hAnsi="Aptos" w:cs="Arial"/>
          <w:color w:val="0F4761"/>
        </w:rPr>
      </w:pPr>
    </w:p>
    <w:p w14:paraId="66501BF4" w14:textId="30B58F98" w:rsidR="00BD2909" w:rsidRPr="00BD2909" w:rsidRDefault="00BD2909" w:rsidP="00BD2909">
      <w:pPr>
        <w:pStyle w:val="paragraph"/>
        <w:spacing w:before="0" w:beforeAutospacing="0" w:after="0" w:afterAutospacing="0" w:line="360" w:lineRule="auto"/>
        <w:textAlignment w:val="baseline"/>
        <w:rPr>
          <w:rFonts w:ascii="Aptos" w:hAnsi="Aptos" w:cs="Segoe UI"/>
          <w:color w:val="0F4761"/>
          <w:sz w:val="16"/>
          <w:szCs w:val="16"/>
        </w:rPr>
      </w:pPr>
      <w:r w:rsidRPr="00BD2909">
        <w:rPr>
          <w:rStyle w:val="normaltextrun"/>
          <w:rFonts w:ascii="Aptos" w:hAnsi="Aptos" w:cs="Arial"/>
          <w:color w:val="0F4761"/>
        </w:rPr>
        <w:t>1.2 Definitions and Terminology (250 words approx.)</w:t>
      </w:r>
      <w:r w:rsidRPr="00BD2909">
        <w:rPr>
          <w:rStyle w:val="eop"/>
          <w:rFonts w:ascii="Aptos" w:hAnsi="Aptos" w:cs="Arial"/>
          <w:color w:val="0F4761"/>
        </w:rPr>
        <w:t> </w:t>
      </w:r>
    </w:p>
    <w:p w14:paraId="2A4D5667" w14:textId="77777777" w:rsidR="00BD2909" w:rsidRPr="00BD2909" w:rsidRDefault="00BD2909" w:rsidP="00A62482">
      <w:pPr>
        <w:pStyle w:val="paragraph"/>
        <w:numPr>
          <w:ilvl w:val="0"/>
          <w:numId w:val="10"/>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BD2909">
        <w:rPr>
          <w:rStyle w:val="normaltextrun"/>
          <w:rFonts w:ascii="Aptos" w:hAnsi="Aptos" w:cs="Arial"/>
          <w:b/>
          <w:bCs/>
          <w:sz w:val="22"/>
          <w:szCs w:val="22"/>
        </w:rPr>
        <w:t>Key Definitions:</w:t>
      </w:r>
      <w:r w:rsidRPr="00BD2909">
        <w:rPr>
          <w:rStyle w:val="eop"/>
          <w:rFonts w:ascii="Aptos" w:hAnsi="Aptos" w:cs="Arial"/>
          <w:sz w:val="22"/>
          <w:szCs w:val="22"/>
        </w:rPr>
        <w:t> </w:t>
      </w:r>
    </w:p>
    <w:p w14:paraId="73F8836F" w14:textId="77777777" w:rsidR="00BD2909" w:rsidRDefault="00BD2909" w:rsidP="00A62482">
      <w:pPr>
        <w:pStyle w:val="paragraph"/>
        <w:numPr>
          <w:ilvl w:val="0"/>
          <w:numId w:val="11"/>
        </w:numPr>
        <w:tabs>
          <w:tab w:val="clear" w:pos="720"/>
          <w:tab w:val="num" w:pos="0"/>
        </w:tabs>
        <w:spacing w:before="0" w:beforeAutospacing="0" w:after="0" w:afterAutospacing="0" w:line="360" w:lineRule="auto"/>
        <w:ind w:firstLine="0"/>
        <w:textAlignment w:val="baseline"/>
        <w:rPr>
          <w:rStyle w:val="eop"/>
          <w:rFonts w:ascii="Aptos" w:hAnsi="Aptos" w:cs="Arial"/>
          <w:sz w:val="22"/>
          <w:szCs w:val="22"/>
        </w:rPr>
      </w:pPr>
      <w:r w:rsidRPr="00BD2909">
        <w:rPr>
          <w:rStyle w:val="normaltextrun"/>
          <w:rFonts w:ascii="Aptos" w:hAnsi="Aptos" w:cs="Arial"/>
          <w:sz w:val="22"/>
          <w:szCs w:val="22"/>
        </w:rPr>
        <w:t>Provide detailed definitions for key terms and concepts used throughout your dissertation.</w:t>
      </w:r>
      <w:r w:rsidRPr="00BD2909">
        <w:rPr>
          <w:rStyle w:val="eop"/>
          <w:rFonts w:ascii="Aptos" w:hAnsi="Aptos" w:cs="Arial"/>
          <w:sz w:val="22"/>
          <w:szCs w:val="22"/>
        </w:rPr>
        <w:t> </w:t>
      </w:r>
    </w:p>
    <w:p w14:paraId="36DBA284" w14:textId="4BE13D22" w:rsidR="00517E7D" w:rsidRPr="00517E7D" w:rsidRDefault="00390001" w:rsidP="00066EA7">
      <w:pPr>
        <w:pStyle w:val="paragraph"/>
        <w:numPr>
          <w:ilvl w:val="0"/>
          <w:numId w:val="108"/>
        </w:numPr>
        <w:spacing w:after="0"/>
        <w:textAlignment w:val="baseline"/>
        <w:rPr>
          <w:rFonts w:ascii="Aptos" w:hAnsi="Aptos" w:cs="Arial"/>
          <w:sz w:val="22"/>
          <w:szCs w:val="22"/>
        </w:rPr>
      </w:pPr>
      <w:r>
        <w:rPr>
          <w:rFonts w:ascii="Aptos" w:hAnsi="Aptos" w:cs="Arial"/>
          <w:sz w:val="22"/>
          <w:szCs w:val="22"/>
        </w:rPr>
        <w:t>S</w:t>
      </w:r>
      <w:r w:rsidR="00517E7D" w:rsidRPr="00517E7D">
        <w:rPr>
          <w:rFonts w:ascii="Aptos" w:hAnsi="Aptos" w:cs="Arial"/>
          <w:sz w:val="22"/>
          <w:szCs w:val="22"/>
        </w:rPr>
        <w:t>chool nurse</w:t>
      </w:r>
      <w:r>
        <w:rPr>
          <w:rFonts w:ascii="Aptos" w:hAnsi="Aptos" w:cs="Arial"/>
          <w:sz w:val="22"/>
          <w:szCs w:val="22"/>
        </w:rPr>
        <w:t xml:space="preserve">- </w:t>
      </w:r>
      <w:r w:rsidR="00517E7D" w:rsidRPr="00517E7D">
        <w:rPr>
          <w:rFonts w:ascii="Aptos" w:hAnsi="Aptos" w:cs="Arial"/>
          <w:sz w:val="22"/>
          <w:szCs w:val="22"/>
        </w:rPr>
        <w:t>a registered nurse who supports children's health in educational settings and holds a Specialist Community Public Health Nursing (SCPHN) certificate (NMC, 2018).</w:t>
      </w:r>
    </w:p>
    <w:p w14:paraId="56FBEF87" w14:textId="34EB14B0" w:rsidR="0035472A" w:rsidRPr="00390001" w:rsidRDefault="00390001" w:rsidP="00066EA7">
      <w:pPr>
        <w:pStyle w:val="paragraph"/>
        <w:numPr>
          <w:ilvl w:val="0"/>
          <w:numId w:val="108"/>
        </w:numPr>
        <w:spacing w:after="0"/>
        <w:textAlignment w:val="baseline"/>
        <w:rPr>
          <w:rFonts w:ascii="Aptos" w:hAnsi="Aptos" w:cs="Arial"/>
          <w:sz w:val="22"/>
          <w:szCs w:val="22"/>
        </w:rPr>
      </w:pPr>
      <w:r>
        <w:rPr>
          <w:rFonts w:ascii="Aptos" w:hAnsi="Aptos" w:cs="Arial"/>
          <w:sz w:val="22"/>
          <w:szCs w:val="22"/>
        </w:rPr>
        <w:t xml:space="preserve">Safeguarding- </w:t>
      </w:r>
      <w:r w:rsidR="00517E7D" w:rsidRPr="00517E7D">
        <w:rPr>
          <w:rFonts w:ascii="Aptos" w:hAnsi="Aptos" w:cs="Arial"/>
          <w:sz w:val="22"/>
          <w:szCs w:val="22"/>
        </w:rPr>
        <w:t>Protecting children from danger, abuse, and neglect while providing them with safe and efficient care is known as safeguarding (DfE, 2018).</w:t>
      </w:r>
    </w:p>
    <w:p w14:paraId="78F7141B" w14:textId="2654A755" w:rsidR="00517E7D" w:rsidRPr="00BD2909" w:rsidRDefault="00517E7D" w:rsidP="0041773E">
      <w:pPr>
        <w:pStyle w:val="paragraph"/>
        <w:numPr>
          <w:ilvl w:val="0"/>
          <w:numId w:val="108"/>
        </w:numPr>
        <w:spacing w:before="0" w:beforeAutospacing="0" w:after="0" w:afterAutospacing="0" w:line="360" w:lineRule="auto"/>
        <w:textAlignment w:val="baseline"/>
        <w:rPr>
          <w:rFonts w:ascii="Aptos" w:hAnsi="Aptos" w:cs="Arial"/>
          <w:sz w:val="22"/>
          <w:szCs w:val="22"/>
        </w:rPr>
      </w:pPr>
      <w:r w:rsidRPr="00517E7D">
        <w:rPr>
          <w:rFonts w:ascii="Aptos" w:hAnsi="Aptos" w:cs="Arial"/>
          <w:sz w:val="22"/>
          <w:szCs w:val="22"/>
        </w:rPr>
        <w:t>Healthy Child Programme</w:t>
      </w:r>
      <w:r w:rsidR="005537D5">
        <w:rPr>
          <w:rFonts w:ascii="Aptos" w:hAnsi="Aptos" w:cs="Arial"/>
          <w:sz w:val="22"/>
          <w:szCs w:val="22"/>
        </w:rPr>
        <w:t xml:space="preserve">- </w:t>
      </w:r>
      <w:r w:rsidR="005537D5" w:rsidRPr="00517E7D">
        <w:rPr>
          <w:rFonts w:ascii="Aptos" w:hAnsi="Aptos" w:cs="Arial"/>
          <w:sz w:val="22"/>
          <w:szCs w:val="22"/>
        </w:rPr>
        <w:t xml:space="preserve">A public health program </w:t>
      </w:r>
      <w:r w:rsidR="005537D5">
        <w:rPr>
          <w:rFonts w:ascii="Aptos" w:hAnsi="Aptos" w:cs="Arial"/>
          <w:sz w:val="22"/>
          <w:szCs w:val="22"/>
        </w:rPr>
        <w:t>which aims to</w:t>
      </w:r>
      <w:r w:rsidRPr="00517E7D">
        <w:rPr>
          <w:rFonts w:ascii="Aptos" w:hAnsi="Aptos" w:cs="Arial"/>
          <w:sz w:val="22"/>
          <w:szCs w:val="22"/>
        </w:rPr>
        <w:t xml:space="preserve"> provide universal and focused services to children between the ages of five and nineteen (Public Health England, 2021).</w:t>
      </w:r>
    </w:p>
    <w:p w14:paraId="1FD7273F" w14:textId="37EB7EFE" w:rsidR="00BD2909" w:rsidRDefault="00BD2909" w:rsidP="00A62482">
      <w:pPr>
        <w:pStyle w:val="paragraph"/>
        <w:numPr>
          <w:ilvl w:val="0"/>
          <w:numId w:val="12"/>
        </w:numPr>
        <w:tabs>
          <w:tab w:val="clear" w:pos="720"/>
          <w:tab w:val="num" w:pos="0"/>
        </w:tabs>
        <w:spacing w:before="0" w:beforeAutospacing="0" w:after="0" w:afterAutospacing="0" w:line="360" w:lineRule="auto"/>
        <w:ind w:firstLine="0"/>
        <w:textAlignment w:val="baseline"/>
        <w:rPr>
          <w:rStyle w:val="eop"/>
          <w:rFonts w:ascii="Aptos" w:hAnsi="Aptos" w:cs="Arial"/>
          <w:sz w:val="22"/>
          <w:szCs w:val="22"/>
        </w:rPr>
      </w:pPr>
      <w:r w:rsidRPr="00BD2909">
        <w:rPr>
          <w:rStyle w:val="normaltextrun"/>
          <w:rFonts w:ascii="Aptos" w:hAnsi="Aptos" w:cs="Arial"/>
          <w:sz w:val="22"/>
          <w:szCs w:val="22"/>
        </w:rPr>
        <w:t>Explain the relevance and importance of these terms to your research, ensuring clarity for readers who may not be familiar with specific terminology.</w:t>
      </w:r>
    </w:p>
    <w:p w14:paraId="53CA13AE" w14:textId="433D7DF9" w:rsidR="003372F7" w:rsidRPr="00BD2909" w:rsidRDefault="003372F7" w:rsidP="003372F7">
      <w:pPr>
        <w:pStyle w:val="paragraph"/>
        <w:spacing w:before="0" w:beforeAutospacing="0" w:after="0" w:afterAutospacing="0" w:line="360" w:lineRule="auto"/>
        <w:ind w:left="720"/>
        <w:textAlignment w:val="baseline"/>
        <w:rPr>
          <w:rFonts w:ascii="Aptos" w:hAnsi="Aptos" w:cs="Arial"/>
          <w:sz w:val="22"/>
          <w:szCs w:val="22"/>
        </w:rPr>
      </w:pPr>
      <w:r w:rsidRPr="003372F7">
        <w:rPr>
          <w:rFonts w:ascii="Aptos" w:hAnsi="Aptos" w:cs="Arial"/>
          <w:sz w:val="22"/>
          <w:szCs w:val="22"/>
        </w:rPr>
        <w:t>The dissertation's focus is supported by these terms. It becomes clearer how health services promote the education and well-being of primary students when one understands the function of school nurses, safeguarding, and the Healthy Child Programme (NMC, 2018; DfE, 2018; PHE, 2021).</w:t>
      </w:r>
    </w:p>
    <w:p w14:paraId="1C096159" w14:textId="77777777" w:rsidR="00BD2909" w:rsidRPr="00BD2909" w:rsidRDefault="00BD2909" w:rsidP="00A62482">
      <w:pPr>
        <w:pStyle w:val="paragraph"/>
        <w:numPr>
          <w:ilvl w:val="0"/>
          <w:numId w:val="13"/>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BD2909">
        <w:rPr>
          <w:rStyle w:val="normaltextrun"/>
          <w:rFonts w:ascii="Aptos" w:hAnsi="Aptos" w:cs="Arial"/>
          <w:b/>
          <w:bCs/>
          <w:sz w:val="22"/>
          <w:szCs w:val="22"/>
        </w:rPr>
        <w:t>Acronyms and Abbreviations:</w:t>
      </w:r>
      <w:r w:rsidRPr="00BD2909">
        <w:rPr>
          <w:rStyle w:val="eop"/>
          <w:rFonts w:ascii="Aptos" w:hAnsi="Aptos" w:cs="Arial"/>
          <w:sz w:val="22"/>
          <w:szCs w:val="22"/>
        </w:rPr>
        <w:t> </w:t>
      </w:r>
    </w:p>
    <w:p w14:paraId="2EE8556C" w14:textId="5B9E2CBE" w:rsidR="00BD2909" w:rsidRDefault="00BD2909" w:rsidP="00A62482">
      <w:pPr>
        <w:pStyle w:val="paragraph"/>
        <w:numPr>
          <w:ilvl w:val="0"/>
          <w:numId w:val="14"/>
        </w:numPr>
        <w:tabs>
          <w:tab w:val="clear" w:pos="720"/>
          <w:tab w:val="num" w:pos="0"/>
        </w:tabs>
        <w:spacing w:before="0" w:beforeAutospacing="0" w:after="0" w:afterAutospacing="0" w:line="360" w:lineRule="auto"/>
        <w:ind w:firstLine="0"/>
        <w:textAlignment w:val="baseline"/>
        <w:rPr>
          <w:rStyle w:val="eop"/>
          <w:rFonts w:ascii="Aptos" w:hAnsi="Aptos" w:cs="Arial"/>
          <w:sz w:val="22"/>
          <w:szCs w:val="22"/>
        </w:rPr>
      </w:pPr>
      <w:r w:rsidRPr="00BD2909">
        <w:rPr>
          <w:rStyle w:val="normaltextrun"/>
          <w:rFonts w:ascii="Aptos" w:hAnsi="Aptos" w:cs="Arial"/>
          <w:sz w:val="22"/>
          <w:szCs w:val="22"/>
        </w:rPr>
        <w:t>List and explain any acronyms and abbreviations used in the dissertation.</w:t>
      </w:r>
      <w:r w:rsidRPr="00BD2909">
        <w:rPr>
          <w:rStyle w:val="eop"/>
          <w:rFonts w:ascii="Aptos" w:hAnsi="Aptos" w:cs="Arial"/>
          <w:sz w:val="22"/>
          <w:szCs w:val="22"/>
        </w:rPr>
        <w:t> </w:t>
      </w:r>
      <w:r w:rsidR="00532039">
        <w:rPr>
          <w:rStyle w:val="eop"/>
          <w:rFonts w:ascii="Aptos" w:hAnsi="Aptos" w:cs="Arial"/>
          <w:sz w:val="22"/>
          <w:szCs w:val="22"/>
        </w:rPr>
        <w:t xml:space="preserve"> </w:t>
      </w:r>
    </w:p>
    <w:p w14:paraId="7D6D5F6E" w14:textId="0521BDF6" w:rsidR="004A066B" w:rsidRDefault="004A066B" w:rsidP="00A62482">
      <w:pPr>
        <w:pStyle w:val="paragraph"/>
        <w:numPr>
          <w:ilvl w:val="0"/>
          <w:numId w:val="14"/>
        </w:numPr>
        <w:tabs>
          <w:tab w:val="clear" w:pos="720"/>
          <w:tab w:val="num" w:pos="0"/>
        </w:tabs>
        <w:spacing w:before="0" w:beforeAutospacing="0" w:after="0" w:afterAutospacing="0" w:line="360" w:lineRule="auto"/>
        <w:ind w:firstLine="0"/>
        <w:textAlignment w:val="baseline"/>
        <w:rPr>
          <w:rStyle w:val="eop"/>
          <w:rFonts w:ascii="Aptos" w:hAnsi="Aptos" w:cs="Arial"/>
          <w:sz w:val="22"/>
          <w:szCs w:val="22"/>
        </w:rPr>
      </w:pPr>
      <w:r>
        <w:rPr>
          <w:rStyle w:val="eop"/>
          <w:rFonts w:ascii="Aptos" w:hAnsi="Aptos" w:cs="Arial"/>
          <w:sz w:val="22"/>
          <w:szCs w:val="22"/>
        </w:rPr>
        <w:t>Add more like NHS AND NIHR AND RCN ETC</w:t>
      </w:r>
    </w:p>
    <w:p w14:paraId="395BBCF9" w14:textId="13E1D6B5" w:rsidR="009543B2" w:rsidRPr="009543B2" w:rsidRDefault="009543B2" w:rsidP="009543B2">
      <w:pPr>
        <w:pStyle w:val="paragraph"/>
        <w:numPr>
          <w:ilvl w:val="0"/>
          <w:numId w:val="109"/>
        </w:numPr>
        <w:tabs>
          <w:tab w:val="clear" w:pos="720"/>
        </w:tabs>
        <w:spacing w:after="0"/>
        <w:textAlignment w:val="baseline"/>
        <w:rPr>
          <w:rFonts w:ascii="Aptos" w:hAnsi="Aptos" w:cs="Arial"/>
          <w:sz w:val="22"/>
          <w:szCs w:val="22"/>
        </w:rPr>
      </w:pPr>
      <w:r w:rsidRPr="009543B2">
        <w:rPr>
          <w:rFonts w:ascii="Aptos" w:hAnsi="Aptos" w:cs="Arial"/>
          <w:sz w:val="22"/>
          <w:szCs w:val="22"/>
        </w:rPr>
        <w:t>AI – Artificial Intelligence</w:t>
      </w:r>
    </w:p>
    <w:p w14:paraId="0F6D6ECE" w14:textId="59F6A9E1" w:rsidR="009543B2" w:rsidRPr="009543B2" w:rsidRDefault="009543B2" w:rsidP="009543B2">
      <w:pPr>
        <w:pStyle w:val="paragraph"/>
        <w:numPr>
          <w:ilvl w:val="0"/>
          <w:numId w:val="109"/>
        </w:numPr>
        <w:tabs>
          <w:tab w:val="clear" w:pos="720"/>
        </w:tabs>
        <w:spacing w:after="0"/>
        <w:textAlignment w:val="baseline"/>
        <w:rPr>
          <w:rFonts w:ascii="Aptos" w:hAnsi="Aptos" w:cs="Arial"/>
          <w:sz w:val="22"/>
          <w:szCs w:val="22"/>
        </w:rPr>
      </w:pPr>
      <w:r w:rsidRPr="009543B2">
        <w:rPr>
          <w:rFonts w:ascii="Aptos" w:hAnsi="Aptos" w:cs="Arial"/>
          <w:sz w:val="22"/>
          <w:szCs w:val="22"/>
        </w:rPr>
        <w:t>ML – Machine Learning</w:t>
      </w:r>
    </w:p>
    <w:p w14:paraId="7440A036" w14:textId="66E00B8E" w:rsidR="009543B2" w:rsidRPr="009543B2" w:rsidRDefault="009543B2" w:rsidP="009543B2">
      <w:pPr>
        <w:pStyle w:val="paragraph"/>
        <w:numPr>
          <w:ilvl w:val="0"/>
          <w:numId w:val="109"/>
        </w:numPr>
        <w:tabs>
          <w:tab w:val="clear" w:pos="720"/>
        </w:tabs>
        <w:spacing w:after="0"/>
        <w:textAlignment w:val="baseline"/>
        <w:rPr>
          <w:rFonts w:ascii="Aptos" w:hAnsi="Aptos" w:cs="Arial"/>
          <w:sz w:val="22"/>
          <w:szCs w:val="22"/>
        </w:rPr>
      </w:pPr>
      <w:r w:rsidRPr="009543B2">
        <w:rPr>
          <w:rFonts w:ascii="Aptos" w:hAnsi="Aptos" w:cs="Arial"/>
          <w:sz w:val="22"/>
          <w:szCs w:val="22"/>
        </w:rPr>
        <w:t>IoT – Internet of Things</w:t>
      </w:r>
    </w:p>
    <w:p w14:paraId="6E4F2D7A" w14:textId="3C28393A" w:rsidR="009543B2" w:rsidRPr="009543B2" w:rsidRDefault="009543B2" w:rsidP="009543B2">
      <w:pPr>
        <w:pStyle w:val="paragraph"/>
        <w:numPr>
          <w:ilvl w:val="0"/>
          <w:numId w:val="109"/>
        </w:numPr>
        <w:tabs>
          <w:tab w:val="clear" w:pos="720"/>
        </w:tabs>
        <w:spacing w:after="0"/>
        <w:textAlignment w:val="baseline"/>
        <w:rPr>
          <w:rFonts w:ascii="Aptos" w:hAnsi="Aptos" w:cs="Arial"/>
          <w:sz w:val="22"/>
          <w:szCs w:val="22"/>
        </w:rPr>
      </w:pPr>
      <w:r w:rsidRPr="009543B2">
        <w:rPr>
          <w:rFonts w:ascii="Aptos" w:hAnsi="Aptos" w:cs="Arial"/>
          <w:sz w:val="22"/>
          <w:szCs w:val="22"/>
        </w:rPr>
        <w:t>NLP – Natural Language Processing</w:t>
      </w:r>
    </w:p>
    <w:p w14:paraId="1BD481F3" w14:textId="11200162" w:rsidR="009543B2" w:rsidRPr="009543B2" w:rsidRDefault="009543B2" w:rsidP="009543B2">
      <w:pPr>
        <w:pStyle w:val="paragraph"/>
        <w:numPr>
          <w:ilvl w:val="0"/>
          <w:numId w:val="109"/>
        </w:numPr>
        <w:tabs>
          <w:tab w:val="clear" w:pos="720"/>
        </w:tabs>
        <w:spacing w:after="0"/>
        <w:textAlignment w:val="baseline"/>
        <w:rPr>
          <w:rFonts w:ascii="Aptos" w:hAnsi="Aptos" w:cs="Arial"/>
          <w:sz w:val="22"/>
          <w:szCs w:val="22"/>
        </w:rPr>
      </w:pPr>
      <w:r w:rsidRPr="009543B2">
        <w:rPr>
          <w:rFonts w:ascii="Aptos" w:hAnsi="Aptos" w:cs="Arial"/>
          <w:sz w:val="22"/>
          <w:szCs w:val="22"/>
        </w:rPr>
        <w:t>API – Application Programming Interface.</w:t>
      </w:r>
      <w:r w:rsidR="000972A2">
        <w:rPr>
          <w:rFonts w:ascii="Aptos" w:hAnsi="Aptos" w:cs="Arial"/>
          <w:sz w:val="22"/>
          <w:szCs w:val="22"/>
        </w:rPr>
        <w:t xml:space="preserve"> </w:t>
      </w:r>
      <w:r w:rsidRPr="009543B2">
        <w:rPr>
          <w:rFonts w:ascii="Aptos" w:hAnsi="Aptos" w:cs="Arial"/>
          <w:sz w:val="22"/>
          <w:szCs w:val="22"/>
        </w:rPr>
        <w:t>(Johnson, 2021)</w:t>
      </w:r>
    </w:p>
    <w:p w14:paraId="2221CBA8" w14:textId="77777777" w:rsidR="00BD2909" w:rsidRDefault="00BD2909" w:rsidP="00A62482">
      <w:pPr>
        <w:pStyle w:val="paragraph"/>
        <w:numPr>
          <w:ilvl w:val="0"/>
          <w:numId w:val="15"/>
        </w:numPr>
        <w:tabs>
          <w:tab w:val="clear" w:pos="720"/>
          <w:tab w:val="num" w:pos="0"/>
        </w:tabs>
        <w:spacing w:before="0" w:beforeAutospacing="0" w:after="0" w:afterAutospacing="0" w:line="360" w:lineRule="auto"/>
        <w:ind w:firstLine="0"/>
        <w:textAlignment w:val="baseline"/>
        <w:rPr>
          <w:rStyle w:val="eop"/>
          <w:rFonts w:ascii="Aptos" w:hAnsi="Aptos" w:cs="Arial"/>
          <w:sz w:val="22"/>
          <w:szCs w:val="22"/>
        </w:rPr>
      </w:pPr>
      <w:r w:rsidRPr="00BD2909">
        <w:rPr>
          <w:rStyle w:val="normaltextrun"/>
          <w:rFonts w:ascii="Aptos" w:hAnsi="Aptos" w:cs="Arial"/>
          <w:sz w:val="22"/>
          <w:szCs w:val="22"/>
        </w:rPr>
        <w:lastRenderedPageBreak/>
        <w:t xml:space="preserve">Ensure that readers can easily understand and </w:t>
      </w:r>
      <w:proofErr w:type="gramStart"/>
      <w:r w:rsidRPr="00BD2909">
        <w:rPr>
          <w:rStyle w:val="normaltextrun"/>
          <w:rFonts w:ascii="Aptos" w:hAnsi="Aptos" w:cs="Arial"/>
          <w:sz w:val="22"/>
          <w:szCs w:val="22"/>
        </w:rPr>
        <w:t>refer back</w:t>
      </w:r>
      <w:proofErr w:type="gramEnd"/>
      <w:r w:rsidRPr="00BD2909">
        <w:rPr>
          <w:rStyle w:val="normaltextrun"/>
          <w:rFonts w:ascii="Aptos" w:hAnsi="Aptos" w:cs="Arial"/>
          <w:sz w:val="22"/>
          <w:szCs w:val="22"/>
        </w:rPr>
        <w:t xml:space="preserve"> to these terms as they read through your work.</w:t>
      </w:r>
      <w:r w:rsidRPr="00BD2909">
        <w:rPr>
          <w:rStyle w:val="eop"/>
          <w:rFonts w:ascii="Aptos" w:hAnsi="Aptos" w:cs="Arial"/>
          <w:sz w:val="22"/>
          <w:szCs w:val="22"/>
        </w:rPr>
        <w:t> </w:t>
      </w:r>
    </w:p>
    <w:p w14:paraId="44B86583" w14:textId="05E1549A" w:rsidR="004356FC" w:rsidRPr="00BD2909" w:rsidRDefault="004356FC" w:rsidP="004356FC">
      <w:pPr>
        <w:pStyle w:val="paragraph"/>
        <w:spacing w:before="0" w:beforeAutospacing="0" w:after="0" w:afterAutospacing="0" w:line="360" w:lineRule="auto"/>
        <w:ind w:left="720"/>
        <w:textAlignment w:val="baseline"/>
        <w:rPr>
          <w:rFonts w:ascii="Aptos" w:hAnsi="Aptos" w:cs="Arial"/>
          <w:sz w:val="22"/>
          <w:szCs w:val="22"/>
        </w:rPr>
      </w:pPr>
      <w:r w:rsidRPr="004356FC">
        <w:rPr>
          <w:rFonts w:ascii="Aptos" w:hAnsi="Aptos" w:cs="Arial"/>
          <w:sz w:val="22"/>
          <w:szCs w:val="22"/>
        </w:rPr>
        <w:t>All acronyms and abbreviations are defined upon first usage and documented in this part to guarantee clarity and make it easy for readers to comprehend and refer to words used throughout the dissertation (Smith, 2020).</w:t>
      </w:r>
    </w:p>
    <w:p w14:paraId="4BC66D2F" w14:textId="5B317F6B" w:rsidR="00BD2909" w:rsidRPr="00BD2909" w:rsidRDefault="00BD2909" w:rsidP="00BD2909">
      <w:pPr>
        <w:pStyle w:val="paragraph"/>
        <w:spacing w:before="0" w:beforeAutospacing="0" w:after="0" w:afterAutospacing="0" w:line="360" w:lineRule="auto"/>
        <w:ind w:left="1080"/>
        <w:textAlignment w:val="baseline"/>
        <w:rPr>
          <w:rFonts w:ascii="Aptos" w:hAnsi="Aptos" w:cs="Segoe UI"/>
          <w:sz w:val="16"/>
          <w:szCs w:val="16"/>
        </w:rPr>
      </w:pPr>
      <w:r w:rsidRPr="00BD2909">
        <w:rPr>
          <w:rStyle w:val="eop"/>
          <w:rFonts w:ascii="Aptos" w:hAnsi="Aptos" w:cs="Arial"/>
          <w:sz w:val="22"/>
          <w:szCs w:val="22"/>
        </w:rPr>
        <w:t>  </w:t>
      </w:r>
    </w:p>
    <w:p w14:paraId="165773A7" w14:textId="77777777" w:rsidR="00BD2909" w:rsidRPr="00BD2909" w:rsidRDefault="00BD2909" w:rsidP="00BD2909">
      <w:pPr>
        <w:pStyle w:val="paragraph"/>
        <w:spacing w:before="0" w:beforeAutospacing="0" w:after="0" w:afterAutospacing="0" w:line="360" w:lineRule="auto"/>
        <w:textAlignment w:val="baseline"/>
        <w:rPr>
          <w:rFonts w:ascii="Aptos" w:hAnsi="Aptos" w:cs="Segoe UI"/>
          <w:color w:val="0F4761"/>
          <w:sz w:val="16"/>
          <w:szCs w:val="16"/>
        </w:rPr>
      </w:pPr>
      <w:r w:rsidRPr="00BD2909">
        <w:rPr>
          <w:rStyle w:val="normaltextrun"/>
          <w:rFonts w:ascii="Aptos" w:hAnsi="Aptos" w:cs="Arial"/>
          <w:color w:val="0F4761"/>
        </w:rPr>
        <w:t>1.3 Rationale for Research (250 words approx.)</w:t>
      </w:r>
      <w:r w:rsidRPr="00BD2909">
        <w:rPr>
          <w:rStyle w:val="eop"/>
          <w:rFonts w:ascii="Aptos" w:hAnsi="Aptos" w:cs="Arial"/>
          <w:color w:val="0F4761"/>
        </w:rPr>
        <w:t> </w:t>
      </w:r>
    </w:p>
    <w:p w14:paraId="33FC7D66" w14:textId="77777777" w:rsidR="00BD2909" w:rsidRPr="00BD2909" w:rsidRDefault="00BD2909" w:rsidP="00A62482">
      <w:pPr>
        <w:pStyle w:val="paragraph"/>
        <w:numPr>
          <w:ilvl w:val="0"/>
          <w:numId w:val="16"/>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BD2909">
        <w:rPr>
          <w:rStyle w:val="normaltextrun"/>
          <w:rFonts w:ascii="Aptos" w:hAnsi="Aptos" w:cs="Arial"/>
          <w:b/>
          <w:bCs/>
          <w:sz w:val="22"/>
          <w:szCs w:val="22"/>
        </w:rPr>
        <w:t>Purpose of the Research:</w:t>
      </w:r>
      <w:r w:rsidRPr="00BD2909">
        <w:rPr>
          <w:rStyle w:val="eop"/>
          <w:rFonts w:ascii="Aptos" w:hAnsi="Aptos" w:cs="Arial"/>
          <w:sz w:val="22"/>
          <w:szCs w:val="22"/>
        </w:rPr>
        <w:t> </w:t>
      </w:r>
    </w:p>
    <w:p w14:paraId="78638094" w14:textId="77777777" w:rsidR="00BD2909" w:rsidRPr="00BD2909" w:rsidRDefault="00BD2909" w:rsidP="00A62482">
      <w:pPr>
        <w:pStyle w:val="paragraph"/>
        <w:numPr>
          <w:ilvl w:val="0"/>
          <w:numId w:val="17"/>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BD2909">
        <w:rPr>
          <w:rStyle w:val="normaltextrun"/>
          <w:rFonts w:ascii="Aptos" w:hAnsi="Aptos" w:cs="Arial"/>
          <w:sz w:val="22"/>
          <w:szCs w:val="22"/>
        </w:rPr>
        <w:t>Provide a more detailed explanation of why you have chosen this particular topic.</w:t>
      </w:r>
      <w:r w:rsidRPr="00BD2909">
        <w:rPr>
          <w:rStyle w:val="eop"/>
          <w:rFonts w:ascii="Aptos" w:hAnsi="Aptos" w:cs="Arial"/>
          <w:sz w:val="22"/>
          <w:szCs w:val="22"/>
        </w:rPr>
        <w:t> </w:t>
      </w:r>
    </w:p>
    <w:p w14:paraId="1C489565" w14:textId="77777777" w:rsidR="00BD2909" w:rsidRDefault="00BD2909" w:rsidP="00A62482">
      <w:pPr>
        <w:pStyle w:val="paragraph"/>
        <w:numPr>
          <w:ilvl w:val="0"/>
          <w:numId w:val="18"/>
        </w:numPr>
        <w:tabs>
          <w:tab w:val="clear" w:pos="720"/>
          <w:tab w:val="num" w:pos="0"/>
        </w:tabs>
        <w:spacing w:before="0" w:beforeAutospacing="0" w:after="0" w:afterAutospacing="0" w:line="360" w:lineRule="auto"/>
        <w:ind w:firstLine="0"/>
        <w:textAlignment w:val="baseline"/>
        <w:rPr>
          <w:rStyle w:val="eop"/>
          <w:rFonts w:ascii="Aptos" w:hAnsi="Aptos" w:cs="Arial"/>
          <w:sz w:val="22"/>
          <w:szCs w:val="22"/>
        </w:rPr>
      </w:pPr>
      <w:r w:rsidRPr="00BD2909">
        <w:rPr>
          <w:rStyle w:val="normaltextrun"/>
          <w:rFonts w:ascii="Aptos" w:hAnsi="Aptos" w:cs="Arial"/>
          <w:sz w:val="22"/>
          <w:szCs w:val="22"/>
        </w:rPr>
        <w:t>Discuss the broader significance of the research in the context of existing literature and current trends, highlighting its relevance to ongoing debates or issues.</w:t>
      </w:r>
      <w:r w:rsidRPr="00BD2909">
        <w:rPr>
          <w:rStyle w:val="eop"/>
          <w:rFonts w:ascii="Aptos" w:hAnsi="Aptos" w:cs="Arial"/>
          <w:sz w:val="22"/>
          <w:szCs w:val="22"/>
        </w:rPr>
        <w:t> </w:t>
      </w:r>
    </w:p>
    <w:p w14:paraId="5E342DE1" w14:textId="77777777" w:rsidR="004B52AA" w:rsidRDefault="004B52AA" w:rsidP="004B52AA">
      <w:pPr>
        <w:pStyle w:val="paragraph"/>
        <w:spacing w:before="0" w:beforeAutospacing="0" w:after="0" w:afterAutospacing="0" w:line="360" w:lineRule="auto"/>
        <w:ind w:left="720"/>
        <w:textAlignment w:val="baseline"/>
        <w:rPr>
          <w:rFonts w:ascii="Aptos" w:hAnsi="Aptos" w:cs="Arial"/>
          <w:sz w:val="22"/>
          <w:szCs w:val="22"/>
        </w:rPr>
      </w:pPr>
    </w:p>
    <w:p w14:paraId="6E60E026" w14:textId="07F1B187" w:rsidR="00A95941" w:rsidRDefault="004B52AA" w:rsidP="004B52AA">
      <w:pPr>
        <w:pStyle w:val="paragraph"/>
        <w:spacing w:before="0" w:beforeAutospacing="0" w:after="0" w:afterAutospacing="0" w:line="360" w:lineRule="auto"/>
        <w:ind w:left="720"/>
        <w:textAlignment w:val="baseline"/>
        <w:rPr>
          <w:rFonts w:ascii="Aptos" w:hAnsi="Aptos" w:cs="Arial"/>
          <w:sz w:val="22"/>
          <w:szCs w:val="22"/>
        </w:rPr>
      </w:pPr>
      <w:r w:rsidRPr="004B52AA">
        <w:rPr>
          <w:rFonts w:ascii="Aptos" w:hAnsi="Aptos" w:cs="Arial"/>
          <w:sz w:val="22"/>
          <w:szCs w:val="22"/>
        </w:rPr>
        <w:t>Every primary school in the UK now has a school nurse on staff, which is crucial given growing worries about children's mental health, long-term illnesses, and safety requirements. The importance of school nurses in fostering kids' mental and physical health is the reason this subject was selected. Childhood obesity, anxiety, and other health issues have increased recently, according to data, underscoring the need for early intervention and continuous care (Public Health England, 2021).</w:t>
      </w:r>
    </w:p>
    <w:p w14:paraId="035A875C" w14:textId="33CC94CD" w:rsidR="008D0190" w:rsidRPr="00BD2909" w:rsidRDefault="008D0190" w:rsidP="004B52AA">
      <w:pPr>
        <w:pStyle w:val="paragraph"/>
        <w:spacing w:before="0" w:beforeAutospacing="0" w:after="0" w:afterAutospacing="0" w:line="360" w:lineRule="auto"/>
        <w:ind w:left="720"/>
        <w:textAlignment w:val="baseline"/>
        <w:rPr>
          <w:rFonts w:ascii="Aptos" w:hAnsi="Aptos" w:cs="Arial"/>
          <w:sz w:val="22"/>
          <w:szCs w:val="22"/>
        </w:rPr>
      </w:pPr>
      <w:r w:rsidRPr="008D0190">
        <w:rPr>
          <w:rFonts w:ascii="Aptos" w:hAnsi="Aptos" w:cs="Arial"/>
          <w:sz w:val="22"/>
          <w:szCs w:val="22"/>
        </w:rPr>
        <w:t xml:space="preserve">The necessity of school nurses is well acknowledged, yet coverage varies throughout UK schools. Children's access to vital health services may be jeopardised since many schools share nurses or have no direct access at all, according to the Royal College of Nursing (2022). The influence of a full-time nurse in primary settings has received little attention in </w:t>
      </w:r>
      <w:r w:rsidR="007028F1">
        <w:rPr>
          <w:rFonts w:ascii="Aptos" w:hAnsi="Aptos" w:cs="Arial"/>
          <w:sz w:val="22"/>
          <w:szCs w:val="22"/>
        </w:rPr>
        <w:t>current</w:t>
      </w:r>
      <w:r w:rsidRPr="008D0190">
        <w:rPr>
          <w:rFonts w:ascii="Aptos" w:hAnsi="Aptos" w:cs="Arial"/>
          <w:sz w:val="22"/>
          <w:szCs w:val="22"/>
        </w:rPr>
        <w:t xml:space="preserve"> literature</w:t>
      </w:r>
      <w:r w:rsidR="007028F1">
        <w:rPr>
          <w:rFonts w:ascii="Aptos" w:hAnsi="Aptos" w:cs="Arial"/>
          <w:sz w:val="22"/>
          <w:szCs w:val="22"/>
        </w:rPr>
        <w:t xml:space="preserve"> and research</w:t>
      </w:r>
      <w:r w:rsidRPr="008D0190">
        <w:rPr>
          <w:rFonts w:ascii="Aptos" w:hAnsi="Aptos" w:cs="Arial"/>
          <w:sz w:val="22"/>
          <w:szCs w:val="22"/>
        </w:rPr>
        <w:t>, which has mostly concentrated on secondary education or general school health services</w:t>
      </w:r>
      <w:r w:rsidR="004C7430">
        <w:rPr>
          <w:rFonts w:ascii="Aptos" w:hAnsi="Aptos" w:cs="Arial"/>
          <w:sz w:val="22"/>
          <w:szCs w:val="22"/>
        </w:rPr>
        <w:t xml:space="preserve"> (</w:t>
      </w:r>
      <w:r w:rsidR="00972697">
        <w:rPr>
          <w:rFonts w:ascii="Aptos" w:hAnsi="Aptos" w:cs="Arial"/>
          <w:sz w:val="22"/>
          <w:szCs w:val="22"/>
        </w:rPr>
        <w:t>SAPHNA 2024)</w:t>
      </w:r>
      <w:r w:rsidRPr="008D0190">
        <w:rPr>
          <w:rFonts w:ascii="Aptos" w:hAnsi="Aptos" w:cs="Arial"/>
          <w:sz w:val="22"/>
          <w:szCs w:val="22"/>
        </w:rPr>
        <w:t>.</w:t>
      </w:r>
      <w:r w:rsidR="008D4868">
        <w:rPr>
          <w:rFonts w:ascii="Aptos" w:hAnsi="Aptos" w:cs="Arial"/>
          <w:sz w:val="22"/>
          <w:szCs w:val="22"/>
        </w:rPr>
        <w:t xml:space="preserve"> </w:t>
      </w:r>
    </w:p>
    <w:p w14:paraId="2797FF43" w14:textId="77777777" w:rsidR="00BD2909" w:rsidRPr="00BD2909" w:rsidRDefault="00BD2909" w:rsidP="00A62482">
      <w:pPr>
        <w:pStyle w:val="paragraph"/>
        <w:numPr>
          <w:ilvl w:val="0"/>
          <w:numId w:val="19"/>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BD2909">
        <w:rPr>
          <w:rStyle w:val="normaltextrun"/>
          <w:rFonts w:ascii="Aptos" w:hAnsi="Aptos" w:cs="Arial"/>
          <w:b/>
          <w:bCs/>
          <w:sz w:val="22"/>
          <w:szCs w:val="22"/>
        </w:rPr>
        <w:t>Identified Problems and Research Gaps:</w:t>
      </w:r>
      <w:r w:rsidRPr="00BD2909">
        <w:rPr>
          <w:rStyle w:val="eop"/>
          <w:rFonts w:ascii="Aptos" w:hAnsi="Aptos" w:cs="Arial"/>
          <w:sz w:val="22"/>
          <w:szCs w:val="22"/>
        </w:rPr>
        <w:t> </w:t>
      </w:r>
    </w:p>
    <w:p w14:paraId="0D287054" w14:textId="77777777" w:rsidR="00BD2909" w:rsidRPr="00BD2909" w:rsidRDefault="00BD2909" w:rsidP="00A62482">
      <w:pPr>
        <w:pStyle w:val="paragraph"/>
        <w:numPr>
          <w:ilvl w:val="0"/>
          <w:numId w:val="20"/>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BD2909">
        <w:rPr>
          <w:rStyle w:val="normaltextrun"/>
          <w:rFonts w:ascii="Aptos" w:hAnsi="Aptos" w:cs="Arial"/>
          <w:sz w:val="22"/>
          <w:szCs w:val="22"/>
        </w:rPr>
        <w:t>Highlight specific issues or gaps in the current research that your dissertation aims to address.</w:t>
      </w:r>
      <w:r w:rsidRPr="00BD2909">
        <w:rPr>
          <w:rStyle w:val="eop"/>
          <w:rFonts w:ascii="Aptos" w:hAnsi="Aptos" w:cs="Arial"/>
          <w:sz w:val="22"/>
          <w:szCs w:val="22"/>
        </w:rPr>
        <w:t> </w:t>
      </w:r>
    </w:p>
    <w:p w14:paraId="636A08D3" w14:textId="77777777" w:rsidR="00BD2909" w:rsidRDefault="00BD2909" w:rsidP="00A62482">
      <w:pPr>
        <w:pStyle w:val="paragraph"/>
        <w:numPr>
          <w:ilvl w:val="0"/>
          <w:numId w:val="21"/>
        </w:numPr>
        <w:tabs>
          <w:tab w:val="clear" w:pos="720"/>
          <w:tab w:val="num" w:pos="0"/>
        </w:tabs>
        <w:spacing w:before="0" w:beforeAutospacing="0" w:after="0" w:afterAutospacing="0" w:line="360" w:lineRule="auto"/>
        <w:ind w:firstLine="0"/>
        <w:textAlignment w:val="baseline"/>
        <w:rPr>
          <w:rStyle w:val="eop"/>
          <w:rFonts w:ascii="Aptos" w:hAnsi="Aptos" w:cs="Arial"/>
          <w:sz w:val="22"/>
          <w:szCs w:val="22"/>
        </w:rPr>
      </w:pPr>
      <w:r w:rsidRPr="00BD2909">
        <w:rPr>
          <w:rStyle w:val="normaltextrun"/>
          <w:rFonts w:ascii="Aptos" w:hAnsi="Aptos" w:cs="Arial"/>
          <w:sz w:val="22"/>
          <w:szCs w:val="22"/>
        </w:rPr>
        <w:t>Explain how your research will contribute to filling these gaps or addressing these problems, providing a clear justification for your study.</w:t>
      </w:r>
      <w:r w:rsidRPr="00BD2909">
        <w:rPr>
          <w:rStyle w:val="eop"/>
          <w:rFonts w:ascii="Aptos" w:hAnsi="Aptos" w:cs="Arial"/>
          <w:sz w:val="22"/>
          <w:szCs w:val="22"/>
        </w:rPr>
        <w:t> </w:t>
      </w:r>
    </w:p>
    <w:p w14:paraId="694E6842" w14:textId="0CCDE21D" w:rsidR="008D0190" w:rsidRPr="00BD2909" w:rsidRDefault="007B0C8C" w:rsidP="008D0190">
      <w:pPr>
        <w:pStyle w:val="paragraph"/>
        <w:spacing w:before="0" w:beforeAutospacing="0" w:after="0" w:afterAutospacing="0" w:line="360" w:lineRule="auto"/>
        <w:ind w:left="720"/>
        <w:textAlignment w:val="baseline"/>
        <w:rPr>
          <w:rFonts w:ascii="Aptos" w:hAnsi="Aptos" w:cs="Arial"/>
          <w:sz w:val="22"/>
          <w:szCs w:val="22"/>
        </w:rPr>
      </w:pPr>
      <w:r w:rsidRPr="007B0C8C">
        <w:rPr>
          <w:rFonts w:ascii="Aptos" w:hAnsi="Aptos" w:cs="Arial"/>
          <w:sz w:val="22"/>
          <w:szCs w:val="22"/>
        </w:rPr>
        <w:t xml:space="preserve">The purpose of this dissertation is to close that gap by assessing the perceived advantages and difficulties of having a specialised school nurse in each elementary school. It will investigate the impact of school nurses on staff support, safeguarding procedures, and student health outcomes using a mixed-methods approach. The </w:t>
      </w:r>
      <w:r w:rsidRPr="007B0C8C">
        <w:rPr>
          <w:rFonts w:ascii="Aptos" w:hAnsi="Aptos" w:cs="Arial"/>
          <w:sz w:val="22"/>
          <w:szCs w:val="22"/>
        </w:rPr>
        <w:lastRenderedPageBreak/>
        <w:t>research could influence health and education policy by providing empirical support for this policy discussion, guaranteeing that children's health is given top priority in early education settings.</w:t>
      </w:r>
    </w:p>
    <w:p w14:paraId="75E17D56" w14:textId="77777777" w:rsidR="00BD2909" w:rsidRPr="00BD2909" w:rsidRDefault="00BD2909" w:rsidP="00BD2909">
      <w:pPr>
        <w:pStyle w:val="paragraph"/>
        <w:spacing w:before="0" w:beforeAutospacing="0" w:after="0" w:afterAutospacing="0" w:line="360" w:lineRule="auto"/>
        <w:ind w:left="1080"/>
        <w:textAlignment w:val="baseline"/>
        <w:rPr>
          <w:rFonts w:ascii="Aptos" w:hAnsi="Aptos" w:cs="Segoe UI"/>
          <w:sz w:val="16"/>
          <w:szCs w:val="16"/>
        </w:rPr>
      </w:pPr>
      <w:r w:rsidRPr="00BD2909">
        <w:rPr>
          <w:rStyle w:val="eop"/>
          <w:rFonts w:ascii="Aptos" w:hAnsi="Aptos" w:cs="Arial"/>
          <w:sz w:val="22"/>
          <w:szCs w:val="22"/>
        </w:rPr>
        <w:t> </w:t>
      </w:r>
    </w:p>
    <w:p w14:paraId="669241A7" w14:textId="77777777" w:rsidR="00BD2909" w:rsidRPr="00BD2909" w:rsidRDefault="00BD2909" w:rsidP="00BD2909">
      <w:pPr>
        <w:pStyle w:val="paragraph"/>
        <w:spacing w:before="0" w:beforeAutospacing="0" w:after="0" w:afterAutospacing="0" w:line="360" w:lineRule="auto"/>
        <w:textAlignment w:val="baseline"/>
        <w:rPr>
          <w:rFonts w:ascii="Aptos" w:hAnsi="Aptos" w:cs="Segoe UI"/>
          <w:color w:val="0F4761"/>
          <w:sz w:val="16"/>
          <w:szCs w:val="16"/>
        </w:rPr>
      </w:pPr>
      <w:r w:rsidRPr="00BD2909">
        <w:rPr>
          <w:rStyle w:val="normaltextrun"/>
          <w:rFonts w:ascii="Aptos" w:hAnsi="Aptos" w:cs="Arial"/>
          <w:color w:val="0F4761"/>
        </w:rPr>
        <w:t>1.4 Aim and Objectives (250 words approx.)</w:t>
      </w:r>
      <w:r w:rsidRPr="00BD2909">
        <w:rPr>
          <w:rStyle w:val="eop"/>
          <w:rFonts w:ascii="Aptos" w:hAnsi="Aptos" w:cs="Arial"/>
          <w:color w:val="0F4761"/>
        </w:rPr>
        <w:t> </w:t>
      </w:r>
    </w:p>
    <w:p w14:paraId="13ED95C9" w14:textId="77777777" w:rsidR="00BD2909" w:rsidRPr="00BD2909" w:rsidRDefault="00BD2909" w:rsidP="00A62482">
      <w:pPr>
        <w:pStyle w:val="paragraph"/>
        <w:numPr>
          <w:ilvl w:val="0"/>
          <w:numId w:val="22"/>
        </w:numPr>
        <w:tabs>
          <w:tab w:val="clear" w:pos="720"/>
          <w:tab w:val="num" w:pos="360"/>
        </w:tabs>
        <w:spacing w:before="0" w:beforeAutospacing="0" w:after="0" w:afterAutospacing="0" w:line="360" w:lineRule="auto"/>
        <w:ind w:firstLine="0"/>
        <w:textAlignment w:val="baseline"/>
        <w:rPr>
          <w:rFonts w:ascii="Aptos" w:hAnsi="Aptos" w:cs="Arial"/>
          <w:sz w:val="22"/>
          <w:szCs w:val="22"/>
        </w:rPr>
      </w:pPr>
      <w:r w:rsidRPr="00BD2909">
        <w:rPr>
          <w:rStyle w:val="normaltextrun"/>
          <w:rFonts w:ascii="Aptos" w:hAnsi="Aptos" w:cs="Arial"/>
          <w:b/>
          <w:bCs/>
          <w:sz w:val="22"/>
          <w:szCs w:val="22"/>
        </w:rPr>
        <w:t>Research Aim:</w:t>
      </w:r>
      <w:r w:rsidRPr="00BD2909">
        <w:rPr>
          <w:rStyle w:val="eop"/>
          <w:rFonts w:ascii="Aptos" w:hAnsi="Aptos" w:cs="Arial"/>
          <w:sz w:val="22"/>
          <w:szCs w:val="22"/>
        </w:rPr>
        <w:t> </w:t>
      </w:r>
    </w:p>
    <w:p w14:paraId="1C980C00" w14:textId="77777777" w:rsidR="00BD2909" w:rsidRDefault="00BD2909" w:rsidP="00A62482">
      <w:pPr>
        <w:pStyle w:val="paragraph"/>
        <w:numPr>
          <w:ilvl w:val="0"/>
          <w:numId w:val="23"/>
        </w:numPr>
        <w:tabs>
          <w:tab w:val="clear" w:pos="720"/>
          <w:tab w:val="num" w:pos="360"/>
        </w:tabs>
        <w:spacing w:before="0" w:beforeAutospacing="0" w:after="0" w:afterAutospacing="0" w:line="360" w:lineRule="auto"/>
        <w:ind w:left="1440" w:firstLine="0"/>
        <w:textAlignment w:val="baseline"/>
        <w:rPr>
          <w:rStyle w:val="eop"/>
          <w:rFonts w:ascii="Aptos" w:hAnsi="Aptos" w:cs="Arial"/>
          <w:sz w:val="22"/>
          <w:szCs w:val="22"/>
        </w:rPr>
      </w:pPr>
      <w:r w:rsidRPr="00BD2909">
        <w:rPr>
          <w:rStyle w:val="normaltextrun"/>
          <w:rFonts w:ascii="Aptos" w:hAnsi="Aptos" w:cs="Arial"/>
          <w:sz w:val="22"/>
          <w:szCs w:val="22"/>
        </w:rPr>
        <w:t>Restate the overarching aim of your research as mentioned in your proposal, providing additional context if necessary.</w:t>
      </w:r>
      <w:r w:rsidRPr="00BD2909">
        <w:rPr>
          <w:rStyle w:val="eop"/>
          <w:rFonts w:ascii="Aptos" w:hAnsi="Aptos" w:cs="Arial"/>
          <w:sz w:val="22"/>
          <w:szCs w:val="22"/>
        </w:rPr>
        <w:t> </w:t>
      </w:r>
    </w:p>
    <w:p w14:paraId="515A3199" w14:textId="036106DC" w:rsidR="0056761C" w:rsidRPr="00BD2909" w:rsidRDefault="0056761C" w:rsidP="0056761C">
      <w:pPr>
        <w:pStyle w:val="paragraph"/>
        <w:spacing w:before="0" w:beforeAutospacing="0" w:after="0" w:afterAutospacing="0" w:line="360" w:lineRule="auto"/>
        <w:ind w:left="1440"/>
        <w:textAlignment w:val="baseline"/>
        <w:rPr>
          <w:rFonts w:ascii="Aptos" w:hAnsi="Aptos" w:cs="Arial"/>
          <w:sz w:val="22"/>
          <w:szCs w:val="22"/>
        </w:rPr>
      </w:pPr>
      <w:r w:rsidRPr="0056761C">
        <w:rPr>
          <w:rFonts w:ascii="Aptos" w:hAnsi="Aptos" w:cs="Arial"/>
          <w:sz w:val="22"/>
          <w:szCs w:val="22"/>
        </w:rPr>
        <w:t>The aim of this study is to explore whether every primary school in the UK should have a full-time school nurse, by examining the role they play in supporting student health, safeguarding, and well-being.</w:t>
      </w:r>
    </w:p>
    <w:p w14:paraId="10111686" w14:textId="77777777" w:rsidR="00BD2909" w:rsidRPr="00BD2909" w:rsidRDefault="00BD2909" w:rsidP="00A62482">
      <w:pPr>
        <w:pStyle w:val="paragraph"/>
        <w:numPr>
          <w:ilvl w:val="0"/>
          <w:numId w:val="24"/>
        </w:numPr>
        <w:tabs>
          <w:tab w:val="clear" w:pos="720"/>
          <w:tab w:val="num" w:pos="360"/>
        </w:tabs>
        <w:spacing w:before="0" w:beforeAutospacing="0" w:after="0" w:afterAutospacing="0" w:line="360" w:lineRule="auto"/>
        <w:ind w:firstLine="0"/>
        <w:textAlignment w:val="baseline"/>
        <w:rPr>
          <w:rFonts w:ascii="Aptos" w:hAnsi="Aptos" w:cs="Arial"/>
          <w:sz w:val="22"/>
          <w:szCs w:val="22"/>
        </w:rPr>
      </w:pPr>
      <w:r w:rsidRPr="00BD2909">
        <w:rPr>
          <w:rStyle w:val="normaltextrun"/>
          <w:rFonts w:ascii="Aptos" w:hAnsi="Aptos" w:cs="Arial"/>
          <w:b/>
          <w:bCs/>
          <w:sz w:val="22"/>
          <w:szCs w:val="22"/>
        </w:rPr>
        <w:t>Research Objectives:</w:t>
      </w:r>
      <w:r w:rsidRPr="00BD2909">
        <w:rPr>
          <w:rStyle w:val="eop"/>
          <w:rFonts w:ascii="Aptos" w:hAnsi="Aptos" w:cs="Arial"/>
          <w:sz w:val="22"/>
          <w:szCs w:val="22"/>
        </w:rPr>
        <w:t> </w:t>
      </w:r>
    </w:p>
    <w:p w14:paraId="7A99C0D5" w14:textId="77777777" w:rsidR="00BD2909" w:rsidRPr="00BD2909" w:rsidRDefault="00BD2909" w:rsidP="00A62482">
      <w:pPr>
        <w:pStyle w:val="paragraph"/>
        <w:numPr>
          <w:ilvl w:val="0"/>
          <w:numId w:val="25"/>
        </w:numPr>
        <w:tabs>
          <w:tab w:val="clear" w:pos="720"/>
          <w:tab w:val="num" w:pos="360"/>
        </w:tabs>
        <w:spacing w:before="0" w:beforeAutospacing="0" w:after="0" w:afterAutospacing="0" w:line="360" w:lineRule="auto"/>
        <w:ind w:left="1440" w:firstLine="0"/>
        <w:textAlignment w:val="baseline"/>
        <w:rPr>
          <w:rFonts w:ascii="Aptos" w:hAnsi="Aptos" w:cs="Arial"/>
          <w:sz w:val="22"/>
          <w:szCs w:val="22"/>
        </w:rPr>
      </w:pPr>
      <w:r w:rsidRPr="00BD2909">
        <w:rPr>
          <w:rStyle w:val="normaltextrun"/>
          <w:rFonts w:ascii="Aptos" w:hAnsi="Aptos" w:cs="Arial"/>
          <w:sz w:val="22"/>
          <w:szCs w:val="22"/>
        </w:rPr>
        <w:t xml:space="preserve">List the specific objectives that will help achieve the research aim. You will copy and paste this information from your </w:t>
      </w:r>
      <w:r w:rsidRPr="00BD2909">
        <w:rPr>
          <w:rStyle w:val="normaltextrun"/>
          <w:rFonts w:ascii="Aptos" w:hAnsi="Aptos" w:cs="Arial"/>
          <w:b/>
          <w:bCs/>
          <w:sz w:val="22"/>
          <w:szCs w:val="22"/>
        </w:rPr>
        <w:t>research proposal.</w:t>
      </w:r>
      <w:r w:rsidRPr="00BD2909">
        <w:rPr>
          <w:rStyle w:val="eop"/>
          <w:rFonts w:ascii="Aptos" w:hAnsi="Aptos" w:cs="Arial"/>
          <w:sz w:val="22"/>
          <w:szCs w:val="22"/>
        </w:rPr>
        <w:t> </w:t>
      </w:r>
    </w:p>
    <w:p w14:paraId="7787A762" w14:textId="77777777" w:rsidR="00BD2909" w:rsidRPr="00BD2909" w:rsidRDefault="00BD2909" w:rsidP="00BD2909">
      <w:pPr>
        <w:pStyle w:val="paragraph"/>
        <w:spacing w:before="0" w:beforeAutospacing="0" w:after="0" w:afterAutospacing="0" w:line="360" w:lineRule="auto"/>
        <w:textAlignment w:val="baseline"/>
        <w:rPr>
          <w:rFonts w:ascii="Aptos" w:hAnsi="Aptos" w:cs="Segoe UI"/>
          <w:sz w:val="16"/>
          <w:szCs w:val="16"/>
        </w:rPr>
      </w:pPr>
      <w:r w:rsidRPr="00BD2909">
        <w:rPr>
          <w:rStyle w:val="normaltextrun"/>
          <w:rFonts w:ascii="Aptos" w:hAnsi="Aptos" w:cs="Arial"/>
          <w:b/>
          <w:bCs/>
          <w:sz w:val="22"/>
          <w:szCs w:val="22"/>
        </w:rPr>
        <w:t>Objective 1:</w:t>
      </w:r>
      <w:r w:rsidRPr="00BD2909">
        <w:rPr>
          <w:rStyle w:val="normaltextrun"/>
          <w:rFonts w:ascii="Aptos" w:hAnsi="Aptos" w:cs="Arial"/>
          <w:sz w:val="22"/>
          <w:szCs w:val="22"/>
        </w:rPr>
        <w:t> </w:t>
      </w:r>
      <w:r w:rsidRPr="00BD2909">
        <w:rPr>
          <w:rStyle w:val="eop"/>
          <w:rFonts w:ascii="Aptos" w:hAnsi="Aptos" w:cs="Arial"/>
          <w:sz w:val="22"/>
          <w:szCs w:val="22"/>
        </w:rPr>
        <w:t> </w:t>
      </w:r>
    </w:p>
    <w:p w14:paraId="2A2D4C1F" w14:textId="77777777" w:rsidR="00BD2909" w:rsidRPr="00BD2909" w:rsidRDefault="00BD2909" w:rsidP="00BD2909">
      <w:pPr>
        <w:pStyle w:val="paragraph"/>
        <w:spacing w:before="0" w:beforeAutospacing="0" w:after="0" w:afterAutospacing="0" w:line="360" w:lineRule="auto"/>
        <w:textAlignment w:val="baseline"/>
        <w:rPr>
          <w:rFonts w:ascii="Aptos" w:hAnsi="Aptos" w:cs="Segoe UI"/>
          <w:sz w:val="16"/>
          <w:szCs w:val="16"/>
        </w:rPr>
      </w:pPr>
      <w:r w:rsidRPr="00BD2909">
        <w:rPr>
          <w:rStyle w:val="normaltextrun"/>
          <w:rFonts w:ascii="Aptos" w:hAnsi="Aptos" w:cs="Arial"/>
          <w:b/>
          <w:bCs/>
          <w:sz w:val="22"/>
          <w:szCs w:val="22"/>
        </w:rPr>
        <w:t>Objective 2:</w:t>
      </w:r>
      <w:r w:rsidRPr="00BD2909">
        <w:rPr>
          <w:rStyle w:val="normaltextrun"/>
          <w:rFonts w:ascii="Aptos" w:hAnsi="Aptos" w:cs="Arial"/>
          <w:sz w:val="22"/>
          <w:szCs w:val="22"/>
        </w:rPr>
        <w:t> </w:t>
      </w:r>
      <w:r w:rsidRPr="00BD2909">
        <w:rPr>
          <w:rStyle w:val="eop"/>
          <w:rFonts w:ascii="Aptos" w:hAnsi="Aptos" w:cs="Arial"/>
          <w:sz w:val="22"/>
          <w:szCs w:val="22"/>
        </w:rPr>
        <w:t> </w:t>
      </w:r>
    </w:p>
    <w:p w14:paraId="26CDFBEF" w14:textId="77777777" w:rsidR="00BD2909" w:rsidRPr="00BD2909" w:rsidRDefault="00BD2909" w:rsidP="00BD2909">
      <w:pPr>
        <w:pStyle w:val="paragraph"/>
        <w:spacing w:before="0" w:beforeAutospacing="0" w:after="0" w:afterAutospacing="0" w:line="360" w:lineRule="auto"/>
        <w:textAlignment w:val="baseline"/>
        <w:rPr>
          <w:rFonts w:ascii="Aptos" w:hAnsi="Aptos" w:cs="Segoe UI"/>
          <w:sz w:val="16"/>
          <w:szCs w:val="16"/>
        </w:rPr>
      </w:pPr>
      <w:r w:rsidRPr="00BD2909">
        <w:rPr>
          <w:rStyle w:val="normaltextrun"/>
          <w:rFonts w:ascii="Aptos" w:hAnsi="Aptos" w:cs="Arial"/>
          <w:b/>
          <w:bCs/>
          <w:sz w:val="22"/>
          <w:szCs w:val="22"/>
        </w:rPr>
        <w:t>Objective 3:</w:t>
      </w:r>
      <w:r w:rsidRPr="00BD2909">
        <w:rPr>
          <w:rStyle w:val="normaltextrun"/>
          <w:rFonts w:ascii="Aptos" w:hAnsi="Aptos" w:cs="Arial"/>
          <w:sz w:val="22"/>
          <w:szCs w:val="22"/>
        </w:rPr>
        <w:t> </w:t>
      </w:r>
      <w:r w:rsidRPr="00BD2909">
        <w:rPr>
          <w:rStyle w:val="eop"/>
          <w:rFonts w:ascii="Aptos" w:hAnsi="Aptos" w:cs="Arial"/>
          <w:sz w:val="22"/>
          <w:szCs w:val="22"/>
        </w:rPr>
        <w:t> </w:t>
      </w:r>
    </w:p>
    <w:p w14:paraId="4746BBEB" w14:textId="77777777" w:rsidR="00BD2909" w:rsidRDefault="00BD2909" w:rsidP="00BD2909">
      <w:pPr>
        <w:pStyle w:val="paragraph"/>
        <w:spacing w:before="0" w:beforeAutospacing="0" w:after="0" w:afterAutospacing="0" w:line="360" w:lineRule="auto"/>
        <w:textAlignment w:val="baseline"/>
        <w:rPr>
          <w:rStyle w:val="eop"/>
          <w:rFonts w:ascii="Aptos" w:hAnsi="Aptos" w:cs="Arial"/>
          <w:sz w:val="22"/>
          <w:szCs w:val="22"/>
        </w:rPr>
      </w:pPr>
      <w:r w:rsidRPr="00BD2909">
        <w:rPr>
          <w:rStyle w:val="normaltextrun"/>
          <w:rFonts w:ascii="Aptos" w:hAnsi="Aptos" w:cs="Arial"/>
          <w:b/>
          <w:bCs/>
          <w:sz w:val="22"/>
          <w:szCs w:val="22"/>
        </w:rPr>
        <w:t>Objective 4:</w:t>
      </w:r>
      <w:r w:rsidRPr="00BD2909">
        <w:rPr>
          <w:rStyle w:val="normaltextrun"/>
          <w:rFonts w:ascii="Aptos" w:hAnsi="Aptos" w:cs="Arial"/>
          <w:sz w:val="22"/>
          <w:szCs w:val="22"/>
        </w:rPr>
        <w:t> </w:t>
      </w:r>
      <w:r w:rsidRPr="00BD2909">
        <w:rPr>
          <w:rStyle w:val="eop"/>
          <w:rFonts w:ascii="Aptos" w:hAnsi="Aptos" w:cs="Arial"/>
          <w:sz w:val="22"/>
          <w:szCs w:val="22"/>
        </w:rPr>
        <w:t> </w:t>
      </w:r>
    </w:p>
    <w:p w14:paraId="0C82478F" w14:textId="77777777" w:rsidR="000E186D" w:rsidRPr="000E186D" w:rsidRDefault="000E186D" w:rsidP="000E186D">
      <w:pPr>
        <w:pStyle w:val="paragraph"/>
        <w:spacing w:after="0"/>
        <w:textAlignment w:val="baseline"/>
        <w:rPr>
          <w:rFonts w:ascii="Aptos" w:hAnsi="Aptos" w:cs="Segoe UI"/>
          <w:sz w:val="22"/>
          <w:szCs w:val="22"/>
        </w:rPr>
      </w:pPr>
      <w:r w:rsidRPr="000E186D">
        <w:rPr>
          <w:rFonts w:ascii="Aptos" w:hAnsi="Aptos" w:cs="Segoe UI"/>
          <w:sz w:val="22"/>
          <w:szCs w:val="22"/>
        </w:rPr>
        <w:t>Research Objectives</w:t>
      </w:r>
    </w:p>
    <w:p w14:paraId="7CFFF87C" w14:textId="77777777" w:rsidR="000E186D" w:rsidRPr="000E186D" w:rsidRDefault="000E186D" w:rsidP="000E186D">
      <w:pPr>
        <w:pStyle w:val="paragraph"/>
        <w:spacing w:after="0"/>
        <w:textAlignment w:val="baseline"/>
        <w:rPr>
          <w:rFonts w:ascii="Aptos" w:hAnsi="Aptos" w:cs="Segoe UI"/>
          <w:sz w:val="22"/>
          <w:szCs w:val="22"/>
        </w:rPr>
      </w:pPr>
      <w:r w:rsidRPr="000E186D">
        <w:rPr>
          <w:rFonts w:ascii="Aptos" w:hAnsi="Aptos" w:cs="Segoe UI"/>
          <w:sz w:val="22"/>
          <w:szCs w:val="22"/>
        </w:rPr>
        <w:t>Objective 1: To review existing literature on the role and effectiveness of school nurses in primary education settings.</w:t>
      </w:r>
    </w:p>
    <w:p w14:paraId="02ECAE74" w14:textId="77777777" w:rsidR="000E186D" w:rsidRPr="000E186D" w:rsidRDefault="000E186D" w:rsidP="000E186D">
      <w:pPr>
        <w:pStyle w:val="paragraph"/>
        <w:spacing w:after="0"/>
        <w:textAlignment w:val="baseline"/>
        <w:rPr>
          <w:rFonts w:ascii="Aptos" w:hAnsi="Aptos" w:cs="Segoe UI"/>
          <w:sz w:val="22"/>
          <w:szCs w:val="22"/>
        </w:rPr>
      </w:pPr>
      <w:r w:rsidRPr="000E186D">
        <w:rPr>
          <w:rFonts w:ascii="Aptos" w:hAnsi="Aptos" w:cs="Segoe UI"/>
          <w:sz w:val="22"/>
          <w:szCs w:val="22"/>
        </w:rPr>
        <w:t>Objective 2: To investigate the current level of school nurse provision in UK primary schools and how it varies by region.</w:t>
      </w:r>
    </w:p>
    <w:p w14:paraId="4CED3FED" w14:textId="77777777" w:rsidR="000E186D" w:rsidRPr="000E186D" w:rsidRDefault="000E186D" w:rsidP="000E186D">
      <w:pPr>
        <w:pStyle w:val="paragraph"/>
        <w:spacing w:after="0"/>
        <w:textAlignment w:val="baseline"/>
        <w:rPr>
          <w:rFonts w:ascii="Aptos" w:hAnsi="Aptos" w:cs="Segoe UI"/>
          <w:sz w:val="22"/>
          <w:szCs w:val="22"/>
        </w:rPr>
      </w:pPr>
      <w:r w:rsidRPr="000E186D">
        <w:rPr>
          <w:rFonts w:ascii="Aptos" w:hAnsi="Aptos" w:cs="Segoe UI"/>
          <w:sz w:val="22"/>
          <w:szCs w:val="22"/>
        </w:rPr>
        <w:t>Objective 3: To assess the perceived impact of school nurses on student health, well-being, and safeguarding through qualitative interviews with education and health professionals.</w:t>
      </w:r>
    </w:p>
    <w:p w14:paraId="3AF221FD" w14:textId="1E4AABE6" w:rsidR="000E186D" w:rsidRPr="000E186D" w:rsidRDefault="000E186D" w:rsidP="000E186D">
      <w:pPr>
        <w:pStyle w:val="paragraph"/>
        <w:spacing w:after="0"/>
        <w:textAlignment w:val="baseline"/>
        <w:rPr>
          <w:rFonts w:ascii="Aptos" w:hAnsi="Aptos" w:cs="Segoe UI"/>
          <w:sz w:val="22"/>
          <w:szCs w:val="22"/>
        </w:rPr>
      </w:pPr>
      <w:r w:rsidRPr="000E186D">
        <w:rPr>
          <w:rFonts w:ascii="Aptos" w:hAnsi="Aptos" w:cs="Segoe UI"/>
          <w:sz w:val="22"/>
          <w:szCs w:val="22"/>
        </w:rPr>
        <w:t>Objective 4: To identify the barriers and enablers to implementing a policy for school nurses in every primary school and propose evidence-based recommendations.</w:t>
      </w:r>
    </w:p>
    <w:p w14:paraId="760EBE59" w14:textId="77777777" w:rsidR="000E186D" w:rsidRPr="000E186D" w:rsidRDefault="000E186D" w:rsidP="000E186D">
      <w:pPr>
        <w:pStyle w:val="paragraph"/>
        <w:spacing w:after="0"/>
        <w:textAlignment w:val="baseline"/>
        <w:rPr>
          <w:rFonts w:ascii="Aptos" w:hAnsi="Aptos" w:cs="Segoe UI"/>
          <w:sz w:val="22"/>
          <w:szCs w:val="22"/>
        </w:rPr>
      </w:pPr>
      <w:r w:rsidRPr="000E186D">
        <w:rPr>
          <w:rFonts w:ascii="Aptos" w:hAnsi="Aptos" w:cs="Segoe UI"/>
          <w:sz w:val="22"/>
          <w:szCs w:val="22"/>
        </w:rPr>
        <w:t>These objectives provide a structured approach to addressing the research question, ensuring the study contributes meaningful insights to both academic and policy discussions on health provision in schools.</w:t>
      </w:r>
    </w:p>
    <w:p w14:paraId="2B3DD4DB" w14:textId="77777777" w:rsidR="001C0807" w:rsidRPr="00BD2909" w:rsidRDefault="001C0807" w:rsidP="00BD2909">
      <w:pPr>
        <w:pStyle w:val="paragraph"/>
        <w:spacing w:before="0" w:beforeAutospacing="0" w:after="0" w:afterAutospacing="0" w:line="360" w:lineRule="auto"/>
        <w:textAlignment w:val="baseline"/>
        <w:rPr>
          <w:rFonts w:ascii="Aptos" w:hAnsi="Aptos" w:cs="Segoe UI"/>
          <w:sz w:val="16"/>
          <w:szCs w:val="16"/>
        </w:rPr>
      </w:pPr>
    </w:p>
    <w:p w14:paraId="7FA3F3C5" w14:textId="77777777" w:rsidR="00BD2909" w:rsidRPr="00BD2909" w:rsidRDefault="00BD2909" w:rsidP="00BD2909">
      <w:pPr>
        <w:pStyle w:val="paragraph"/>
        <w:spacing w:before="0" w:beforeAutospacing="0" w:after="0" w:afterAutospacing="0" w:line="360" w:lineRule="auto"/>
        <w:textAlignment w:val="baseline"/>
        <w:rPr>
          <w:rFonts w:ascii="Aptos" w:hAnsi="Aptos" w:cs="Segoe UI"/>
          <w:sz w:val="16"/>
          <w:szCs w:val="16"/>
        </w:rPr>
      </w:pPr>
      <w:r w:rsidRPr="00BD2909">
        <w:rPr>
          <w:rStyle w:val="eop"/>
          <w:rFonts w:ascii="Aptos" w:hAnsi="Aptos" w:cs="Arial"/>
          <w:sz w:val="22"/>
          <w:szCs w:val="22"/>
        </w:rPr>
        <w:t> </w:t>
      </w:r>
    </w:p>
    <w:p w14:paraId="11ACF91C" w14:textId="77777777" w:rsidR="00EA6034" w:rsidRDefault="00EA6034" w:rsidP="00BD2909">
      <w:pPr>
        <w:pStyle w:val="paragraph"/>
        <w:spacing w:before="0" w:beforeAutospacing="0" w:after="0" w:afterAutospacing="0" w:line="360" w:lineRule="auto"/>
        <w:textAlignment w:val="baseline"/>
        <w:rPr>
          <w:rStyle w:val="normaltextrun"/>
          <w:rFonts w:ascii="Aptos" w:hAnsi="Aptos" w:cs="Arial"/>
          <w:color w:val="0F4761"/>
        </w:rPr>
      </w:pPr>
    </w:p>
    <w:p w14:paraId="4CE2EFE0" w14:textId="77777777" w:rsidR="00EA6034" w:rsidRDefault="00EA6034" w:rsidP="00BD2909">
      <w:pPr>
        <w:pStyle w:val="paragraph"/>
        <w:spacing w:before="0" w:beforeAutospacing="0" w:after="0" w:afterAutospacing="0" w:line="360" w:lineRule="auto"/>
        <w:textAlignment w:val="baseline"/>
        <w:rPr>
          <w:rStyle w:val="normaltextrun"/>
          <w:rFonts w:ascii="Aptos" w:hAnsi="Aptos" w:cs="Arial"/>
          <w:color w:val="0F4761"/>
        </w:rPr>
      </w:pPr>
    </w:p>
    <w:p w14:paraId="4FCBBEC2" w14:textId="33DD53C1" w:rsidR="00BD2909" w:rsidRPr="00BD2909" w:rsidRDefault="00BD2909" w:rsidP="00BD2909">
      <w:pPr>
        <w:pStyle w:val="paragraph"/>
        <w:spacing w:before="0" w:beforeAutospacing="0" w:after="0" w:afterAutospacing="0" w:line="360" w:lineRule="auto"/>
        <w:textAlignment w:val="baseline"/>
        <w:rPr>
          <w:rFonts w:ascii="Aptos" w:hAnsi="Aptos" w:cs="Segoe UI"/>
          <w:color w:val="0F4761"/>
          <w:sz w:val="16"/>
          <w:szCs w:val="16"/>
        </w:rPr>
      </w:pPr>
      <w:r w:rsidRPr="00BD2909">
        <w:rPr>
          <w:rStyle w:val="normaltextrun"/>
          <w:rFonts w:ascii="Aptos" w:hAnsi="Aptos" w:cs="Arial"/>
          <w:color w:val="0F4761"/>
        </w:rPr>
        <w:lastRenderedPageBreak/>
        <w:t>1.5 Conclusion (150 words approx.)</w:t>
      </w:r>
      <w:r w:rsidRPr="00BD2909">
        <w:rPr>
          <w:rStyle w:val="eop"/>
          <w:rFonts w:ascii="Aptos" w:hAnsi="Aptos" w:cs="Arial"/>
          <w:color w:val="0F4761"/>
        </w:rPr>
        <w:t> </w:t>
      </w:r>
    </w:p>
    <w:p w14:paraId="5661EB6C" w14:textId="77777777" w:rsidR="00BD2909" w:rsidRPr="00BD2909" w:rsidRDefault="00BD2909" w:rsidP="00A62482">
      <w:pPr>
        <w:pStyle w:val="paragraph"/>
        <w:numPr>
          <w:ilvl w:val="0"/>
          <w:numId w:val="26"/>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BD2909">
        <w:rPr>
          <w:rStyle w:val="normaltextrun"/>
          <w:rFonts w:ascii="Aptos" w:hAnsi="Aptos" w:cs="Arial"/>
          <w:b/>
          <w:bCs/>
          <w:sz w:val="22"/>
          <w:szCs w:val="22"/>
        </w:rPr>
        <w:t>Summary of Chapter 1:</w:t>
      </w:r>
      <w:r w:rsidRPr="00BD2909">
        <w:rPr>
          <w:rStyle w:val="eop"/>
          <w:rFonts w:ascii="Aptos" w:hAnsi="Aptos" w:cs="Arial"/>
          <w:sz w:val="22"/>
          <w:szCs w:val="22"/>
        </w:rPr>
        <w:t> </w:t>
      </w:r>
    </w:p>
    <w:p w14:paraId="05916B00" w14:textId="77777777" w:rsidR="00BD2909" w:rsidRPr="00BD2909" w:rsidRDefault="00BD2909" w:rsidP="00A62482">
      <w:pPr>
        <w:pStyle w:val="paragraph"/>
        <w:numPr>
          <w:ilvl w:val="0"/>
          <w:numId w:val="27"/>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BD2909">
        <w:rPr>
          <w:rStyle w:val="normaltextrun"/>
          <w:rFonts w:ascii="Aptos" w:hAnsi="Aptos" w:cs="Arial"/>
          <w:sz w:val="22"/>
          <w:szCs w:val="22"/>
        </w:rPr>
        <w:t>Recap the main points covered in the introduction chapter.</w:t>
      </w:r>
      <w:r w:rsidRPr="00BD2909">
        <w:rPr>
          <w:rStyle w:val="eop"/>
          <w:rFonts w:ascii="Aptos" w:hAnsi="Aptos" w:cs="Arial"/>
          <w:sz w:val="22"/>
          <w:szCs w:val="22"/>
        </w:rPr>
        <w:t> </w:t>
      </w:r>
    </w:p>
    <w:p w14:paraId="36C28D88" w14:textId="77777777" w:rsidR="00BD2909" w:rsidRDefault="00BD2909" w:rsidP="00A62482">
      <w:pPr>
        <w:pStyle w:val="paragraph"/>
        <w:numPr>
          <w:ilvl w:val="0"/>
          <w:numId w:val="28"/>
        </w:numPr>
        <w:tabs>
          <w:tab w:val="clear" w:pos="720"/>
          <w:tab w:val="num" w:pos="0"/>
        </w:tabs>
        <w:spacing w:before="0" w:beforeAutospacing="0" w:after="0" w:afterAutospacing="0" w:line="360" w:lineRule="auto"/>
        <w:ind w:firstLine="0"/>
        <w:textAlignment w:val="baseline"/>
        <w:rPr>
          <w:rStyle w:val="eop"/>
          <w:rFonts w:ascii="Aptos" w:hAnsi="Aptos" w:cs="Arial"/>
          <w:sz w:val="22"/>
          <w:szCs w:val="22"/>
        </w:rPr>
      </w:pPr>
      <w:r w:rsidRPr="00BD2909">
        <w:rPr>
          <w:rStyle w:val="normaltextrun"/>
          <w:rFonts w:ascii="Aptos" w:hAnsi="Aptos" w:cs="Arial"/>
          <w:sz w:val="22"/>
          <w:szCs w:val="22"/>
        </w:rPr>
        <w:t>Reinforce the importance of the research aim and objectives. </w:t>
      </w:r>
      <w:r w:rsidRPr="00BD2909">
        <w:rPr>
          <w:rStyle w:val="eop"/>
          <w:rFonts w:ascii="Aptos" w:hAnsi="Aptos" w:cs="Arial"/>
          <w:sz w:val="22"/>
          <w:szCs w:val="22"/>
        </w:rPr>
        <w:t> </w:t>
      </w:r>
    </w:p>
    <w:p w14:paraId="15F6B855" w14:textId="52D299E5" w:rsidR="004E015F" w:rsidRPr="00BD2909" w:rsidRDefault="004E015F" w:rsidP="004E015F">
      <w:pPr>
        <w:pStyle w:val="paragraph"/>
        <w:spacing w:before="0" w:beforeAutospacing="0" w:after="0" w:afterAutospacing="0" w:line="360" w:lineRule="auto"/>
        <w:ind w:left="720"/>
        <w:textAlignment w:val="baseline"/>
        <w:rPr>
          <w:rFonts w:ascii="Aptos" w:hAnsi="Aptos" w:cs="Arial"/>
          <w:sz w:val="22"/>
          <w:szCs w:val="22"/>
        </w:rPr>
      </w:pPr>
      <w:r w:rsidRPr="004E015F">
        <w:rPr>
          <w:rFonts w:ascii="Aptos" w:hAnsi="Aptos" w:cs="Arial"/>
          <w:sz w:val="22"/>
          <w:szCs w:val="22"/>
        </w:rPr>
        <w:t xml:space="preserve">The research question, </w:t>
      </w:r>
      <w:r w:rsidR="00C843A6" w:rsidRPr="004E015F">
        <w:rPr>
          <w:rFonts w:ascii="Aptos" w:hAnsi="Aptos" w:cs="Arial"/>
          <w:sz w:val="22"/>
          <w:szCs w:val="22"/>
        </w:rPr>
        <w:t>whether</w:t>
      </w:r>
      <w:r w:rsidRPr="004E015F">
        <w:rPr>
          <w:rFonts w:ascii="Aptos" w:hAnsi="Aptos" w:cs="Arial"/>
          <w:sz w:val="22"/>
          <w:szCs w:val="22"/>
        </w:rPr>
        <w:t xml:space="preserve"> every primary school in the UK should have a school nurse, was presented in Chapter 1. The study's justification was presented, highlighting the importance of school nurses in providing vital support and the expanding health and safety requirements of children (Public Health England, 2021; Royal College of Nursing, 2022). To give a clear framework for analysing the existing supply of school nurses, their effects, and policy consequences, the research purpose and four objectives were offered. This study fills a major vacuum in the literature, especially </w:t>
      </w:r>
      <w:r w:rsidR="00383221" w:rsidRPr="004E015F">
        <w:rPr>
          <w:rFonts w:ascii="Aptos" w:hAnsi="Aptos" w:cs="Arial"/>
          <w:sz w:val="22"/>
          <w:szCs w:val="22"/>
        </w:rPr>
        <w:t>regarding</w:t>
      </w:r>
      <w:r w:rsidRPr="004E015F">
        <w:rPr>
          <w:rFonts w:ascii="Aptos" w:hAnsi="Aptos" w:cs="Arial"/>
          <w:sz w:val="22"/>
          <w:szCs w:val="22"/>
        </w:rPr>
        <w:t xml:space="preserve"> primary school environments.</w:t>
      </w:r>
    </w:p>
    <w:p w14:paraId="60BC6C87" w14:textId="77777777" w:rsidR="00BD2909" w:rsidRPr="00BD2909" w:rsidRDefault="00BD2909" w:rsidP="00A62482">
      <w:pPr>
        <w:pStyle w:val="paragraph"/>
        <w:numPr>
          <w:ilvl w:val="0"/>
          <w:numId w:val="29"/>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BD2909">
        <w:rPr>
          <w:rStyle w:val="normaltextrun"/>
          <w:rFonts w:ascii="Aptos" w:hAnsi="Aptos" w:cs="Arial"/>
          <w:b/>
          <w:bCs/>
          <w:sz w:val="22"/>
          <w:szCs w:val="22"/>
        </w:rPr>
        <w:t>Signposting to Chapter 2:</w:t>
      </w:r>
      <w:r w:rsidRPr="00BD2909">
        <w:rPr>
          <w:rStyle w:val="eop"/>
          <w:rFonts w:ascii="Aptos" w:hAnsi="Aptos" w:cs="Arial"/>
          <w:sz w:val="22"/>
          <w:szCs w:val="22"/>
        </w:rPr>
        <w:t> </w:t>
      </w:r>
    </w:p>
    <w:p w14:paraId="379C53E1" w14:textId="27EFA167" w:rsidR="00BD2909" w:rsidRDefault="00BD2909" w:rsidP="00A62482">
      <w:pPr>
        <w:pStyle w:val="paragraph"/>
        <w:numPr>
          <w:ilvl w:val="0"/>
          <w:numId w:val="30"/>
        </w:numPr>
        <w:tabs>
          <w:tab w:val="clear" w:pos="720"/>
          <w:tab w:val="num" w:pos="0"/>
        </w:tabs>
        <w:spacing w:before="0" w:beforeAutospacing="0" w:after="0" w:afterAutospacing="0" w:line="360" w:lineRule="auto"/>
        <w:ind w:firstLine="0"/>
        <w:textAlignment w:val="baseline"/>
        <w:rPr>
          <w:rStyle w:val="eop"/>
          <w:rFonts w:ascii="Aptos" w:hAnsi="Aptos" w:cs="Arial"/>
          <w:sz w:val="22"/>
          <w:szCs w:val="22"/>
        </w:rPr>
      </w:pPr>
      <w:r w:rsidRPr="00BD2909">
        <w:rPr>
          <w:rStyle w:val="normaltextrun"/>
          <w:rFonts w:ascii="Aptos" w:hAnsi="Aptos" w:cs="Arial"/>
          <w:sz w:val="22"/>
          <w:szCs w:val="22"/>
        </w:rPr>
        <w:t xml:space="preserve">Briefly introduce the next </w:t>
      </w:r>
      <w:r w:rsidR="00C843A6" w:rsidRPr="00BD2909">
        <w:rPr>
          <w:rStyle w:val="normaltextrun"/>
          <w:rFonts w:ascii="Aptos" w:hAnsi="Aptos" w:cs="Arial"/>
          <w:sz w:val="22"/>
          <w:szCs w:val="22"/>
        </w:rPr>
        <w:t>chapter and</w:t>
      </w:r>
      <w:r w:rsidRPr="00BD2909">
        <w:rPr>
          <w:rStyle w:val="normaltextrun"/>
          <w:rFonts w:ascii="Aptos" w:hAnsi="Aptos" w:cs="Arial"/>
          <w:sz w:val="22"/>
          <w:szCs w:val="22"/>
        </w:rPr>
        <w:t xml:space="preserve"> explain its role in the dissertation.</w:t>
      </w:r>
      <w:r w:rsidRPr="00BD2909">
        <w:rPr>
          <w:rStyle w:val="eop"/>
          <w:rFonts w:ascii="Aptos" w:hAnsi="Aptos" w:cs="Arial"/>
          <w:sz w:val="22"/>
          <w:szCs w:val="22"/>
        </w:rPr>
        <w:t> </w:t>
      </w:r>
    </w:p>
    <w:p w14:paraId="3E26032D" w14:textId="41A9A625" w:rsidR="004E015F" w:rsidRPr="00BD2909" w:rsidRDefault="00315F24" w:rsidP="004E015F">
      <w:pPr>
        <w:pStyle w:val="paragraph"/>
        <w:spacing w:before="0" w:beforeAutospacing="0" w:after="0" w:afterAutospacing="0" w:line="360" w:lineRule="auto"/>
        <w:ind w:left="720"/>
        <w:textAlignment w:val="baseline"/>
        <w:rPr>
          <w:rFonts w:ascii="Aptos" w:hAnsi="Aptos" w:cs="Arial"/>
          <w:sz w:val="22"/>
          <w:szCs w:val="22"/>
        </w:rPr>
      </w:pPr>
      <w:r w:rsidRPr="00315F24">
        <w:rPr>
          <w:rFonts w:ascii="Aptos" w:hAnsi="Aptos" w:cs="Arial"/>
          <w:sz w:val="22"/>
          <w:szCs w:val="22"/>
        </w:rPr>
        <w:t>There will be a thorough literature review in Chapter 2. It will evaluate current studies on school nursing, child health in learning environments, and pertinent governmental regulations. The theoretical and contextual underpinnings of the study will be provided by this review, which will also highlight the gaps in the existing research and the ways in which this dissertation will advance the area.</w:t>
      </w:r>
    </w:p>
    <w:p w14:paraId="034ABA9B" w14:textId="77777777" w:rsidR="00BD2909" w:rsidRPr="00BD2909" w:rsidRDefault="00BD2909" w:rsidP="00BD2909">
      <w:pPr>
        <w:pStyle w:val="paragraph"/>
        <w:spacing w:before="0" w:beforeAutospacing="0" w:after="0" w:afterAutospacing="0" w:line="360" w:lineRule="auto"/>
        <w:textAlignment w:val="baseline"/>
        <w:rPr>
          <w:rFonts w:ascii="Aptos" w:hAnsi="Aptos" w:cs="Segoe UI"/>
          <w:sz w:val="16"/>
          <w:szCs w:val="16"/>
        </w:rPr>
      </w:pPr>
      <w:r w:rsidRPr="00BD2909">
        <w:rPr>
          <w:rStyle w:val="eop"/>
          <w:rFonts w:ascii="Aptos" w:hAnsi="Aptos" w:cs="Arial"/>
          <w:sz w:val="22"/>
          <w:szCs w:val="22"/>
        </w:rPr>
        <w:t> </w:t>
      </w:r>
    </w:p>
    <w:p w14:paraId="64E573F2" w14:textId="77777777" w:rsidR="00BD2909" w:rsidRPr="00BD2909" w:rsidRDefault="00BD2909" w:rsidP="00BD2909">
      <w:pPr>
        <w:pStyle w:val="paragraph"/>
        <w:spacing w:before="0" w:beforeAutospacing="0" w:after="0" w:afterAutospacing="0" w:line="360" w:lineRule="auto"/>
        <w:jc w:val="both"/>
        <w:textAlignment w:val="baseline"/>
        <w:rPr>
          <w:rFonts w:ascii="Aptos" w:hAnsi="Aptos" w:cs="Segoe UI"/>
          <w:sz w:val="16"/>
          <w:szCs w:val="16"/>
        </w:rPr>
      </w:pPr>
      <w:r w:rsidRPr="00BD2909">
        <w:rPr>
          <w:rStyle w:val="normaltextrun"/>
          <w:rFonts w:ascii="Aptos" w:hAnsi="Aptos" w:cs="Arial"/>
          <w:sz w:val="22"/>
          <w:szCs w:val="22"/>
        </w:rPr>
        <w:t>**Note** all the word counts which have been provided are an approximate, you are free to decide how this chapter is formed and where you believe the words are needed. You do not need to stick to the headings or approximate word count which has been provided, this is purely for guidance purposes only. </w:t>
      </w:r>
      <w:r w:rsidRPr="00BD2909">
        <w:rPr>
          <w:rStyle w:val="eop"/>
          <w:rFonts w:ascii="Aptos" w:hAnsi="Aptos" w:cs="Arial"/>
          <w:sz w:val="22"/>
          <w:szCs w:val="22"/>
        </w:rPr>
        <w:t> </w:t>
      </w:r>
    </w:p>
    <w:p w14:paraId="4A886E55" w14:textId="77777777" w:rsidR="00730C3C" w:rsidRDefault="00730C3C"/>
    <w:p w14:paraId="115C9163" w14:textId="77777777" w:rsidR="00730C3C" w:rsidRDefault="00730C3C"/>
    <w:p w14:paraId="47D34B52" w14:textId="77777777" w:rsidR="00730C3C" w:rsidRDefault="00730C3C"/>
    <w:p w14:paraId="093E8F53" w14:textId="77777777" w:rsidR="00730C3C" w:rsidRDefault="00730C3C"/>
    <w:p w14:paraId="0DBC5AAB" w14:textId="77777777" w:rsidR="003135AD" w:rsidRDefault="003135AD"/>
    <w:p w14:paraId="69C79371" w14:textId="77777777" w:rsidR="006A4515" w:rsidRDefault="006A4515"/>
    <w:p w14:paraId="1E1A58B1" w14:textId="77777777" w:rsidR="00804B94" w:rsidRDefault="00804B94"/>
    <w:p w14:paraId="1262FF4D" w14:textId="77777777" w:rsidR="005C572F" w:rsidRDefault="005C572F" w:rsidP="000D0641">
      <w:pPr>
        <w:pStyle w:val="Heading1"/>
        <w:ind w:left="0"/>
        <w:rPr>
          <w:rFonts w:ascii="Aptos" w:hAnsi="Aptos"/>
        </w:rPr>
      </w:pPr>
    </w:p>
    <w:p w14:paraId="528D123C" w14:textId="77777777" w:rsidR="005C572F" w:rsidRDefault="005C572F" w:rsidP="000D0641">
      <w:pPr>
        <w:pStyle w:val="Heading1"/>
        <w:ind w:left="0"/>
        <w:rPr>
          <w:rFonts w:ascii="Aptos" w:hAnsi="Aptos"/>
        </w:rPr>
      </w:pPr>
    </w:p>
    <w:p w14:paraId="14D7BE38" w14:textId="77777777" w:rsidR="005C572F" w:rsidRDefault="005C572F" w:rsidP="000D0641">
      <w:pPr>
        <w:pStyle w:val="Heading1"/>
        <w:ind w:left="0"/>
        <w:rPr>
          <w:rFonts w:ascii="Aptos" w:hAnsi="Aptos"/>
        </w:rPr>
      </w:pPr>
    </w:p>
    <w:p w14:paraId="33D4B98F" w14:textId="0901604A" w:rsidR="000D0641" w:rsidRPr="000D0641" w:rsidRDefault="000D0641" w:rsidP="000D0641">
      <w:pPr>
        <w:pStyle w:val="Heading1"/>
        <w:ind w:left="0"/>
        <w:rPr>
          <w:rFonts w:ascii="Aptos" w:hAnsi="Aptos"/>
        </w:rPr>
      </w:pPr>
      <w:r w:rsidRPr="000D0641">
        <w:rPr>
          <w:rFonts w:ascii="Aptos" w:hAnsi="Aptos"/>
        </w:rPr>
        <w:t xml:space="preserve">CHAPTER 2 – </w:t>
      </w:r>
      <w:r w:rsidR="00BD2909">
        <w:rPr>
          <w:rFonts w:ascii="Aptos" w:hAnsi="Aptos"/>
        </w:rPr>
        <w:t xml:space="preserve">Background </w:t>
      </w:r>
      <w:r w:rsidR="00F44833">
        <w:rPr>
          <w:rFonts w:ascii="Aptos" w:hAnsi="Aptos"/>
        </w:rPr>
        <w:t xml:space="preserve">Information and </w:t>
      </w:r>
      <w:r w:rsidR="00BD2909">
        <w:rPr>
          <w:rFonts w:ascii="Aptos" w:hAnsi="Aptos"/>
        </w:rPr>
        <w:t>Analysis</w:t>
      </w:r>
      <w:r w:rsidRPr="000D0641">
        <w:rPr>
          <w:rFonts w:ascii="Aptos" w:hAnsi="Aptos"/>
        </w:rPr>
        <w:t xml:space="preserve"> (2,000 words approx.)</w:t>
      </w:r>
    </w:p>
    <w:p w14:paraId="3A28157F" w14:textId="77777777" w:rsidR="000D0641" w:rsidRDefault="000D0641" w:rsidP="000D0641"/>
    <w:p w14:paraId="396A3085" w14:textId="5E31A773" w:rsidR="00BD2909" w:rsidRPr="000D0641" w:rsidRDefault="00BD2909" w:rsidP="00F44833">
      <w:r w:rsidRPr="000D0641">
        <w:t xml:space="preserve">Below is a template and guidance on how to complete Chapter 2 – </w:t>
      </w:r>
      <w:r w:rsidR="00F44833">
        <w:t>Background Information and Analysis.</w:t>
      </w:r>
      <w:r w:rsidRPr="000D0641">
        <w:t xml:space="preserve"> Please read the whole document carefully and familiarise yourself with the BMHP6020 - Independent Project Moodle page which also includes a step-by-step PowerPoint Guide.  </w:t>
      </w:r>
    </w:p>
    <w:p w14:paraId="41C83A1D" w14:textId="56A07376" w:rsidR="00BD2909" w:rsidRPr="000D0641" w:rsidRDefault="00BD2909" w:rsidP="00F44833">
      <w:r w:rsidRPr="000D0641">
        <w:t xml:space="preserve">This document is for guidance only and you do not have to follow </w:t>
      </w:r>
      <w:r w:rsidR="0040292D" w:rsidRPr="000D0641">
        <w:t>it;</w:t>
      </w:r>
      <w:r w:rsidRPr="000D0641">
        <w:t xml:space="preserve"> you are free to present this Chapter however you wish. </w:t>
      </w:r>
    </w:p>
    <w:p w14:paraId="6BA7DF87" w14:textId="77777777" w:rsidR="00BD2909" w:rsidRDefault="00BD2909" w:rsidP="00BD2909">
      <w:pPr>
        <w:pStyle w:val="paragraph"/>
        <w:spacing w:before="0" w:beforeAutospacing="0" w:after="0" w:afterAutospacing="0"/>
        <w:textAlignment w:val="baseline"/>
        <w:rPr>
          <w:rFonts w:ascii="Segoe UI" w:hAnsi="Segoe UI" w:cs="Segoe UI"/>
          <w:color w:val="0F4761"/>
          <w:sz w:val="18"/>
          <w:szCs w:val="18"/>
        </w:rPr>
      </w:pPr>
      <w:r>
        <w:rPr>
          <w:rStyle w:val="eop"/>
          <w:rFonts w:eastAsia="Calibri Light" w:cs="Arial"/>
          <w:color w:val="0F4761"/>
          <w:sz w:val="40"/>
          <w:szCs w:val="40"/>
        </w:rPr>
        <w:t> </w:t>
      </w:r>
    </w:p>
    <w:p w14:paraId="223734F5"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color w:val="0F4761"/>
          <w:sz w:val="16"/>
          <w:szCs w:val="16"/>
        </w:rPr>
      </w:pPr>
      <w:r w:rsidRPr="00F44833">
        <w:rPr>
          <w:rStyle w:val="normaltextrun"/>
          <w:rFonts w:ascii="Aptos" w:hAnsi="Aptos" w:cs="Arial"/>
          <w:color w:val="0F4761"/>
        </w:rPr>
        <w:t>2.1 Introduction (150 words approx.)</w:t>
      </w:r>
      <w:r w:rsidRPr="00F44833">
        <w:rPr>
          <w:rStyle w:val="eop"/>
          <w:rFonts w:ascii="Aptos" w:eastAsia="Calibri Light" w:hAnsi="Aptos" w:cs="Arial"/>
          <w:color w:val="0F4761"/>
        </w:rPr>
        <w:t> </w:t>
      </w:r>
    </w:p>
    <w:p w14:paraId="3AF758AC"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eastAsia="Calibri Light" w:hAnsi="Aptos" w:cs="Arial"/>
          <w:sz w:val="22"/>
          <w:szCs w:val="22"/>
        </w:rPr>
        <w:t> </w:t>
      </w:r>
    </w:p>
    <w:p w14:paraId="3E1184C4" w14:textId="77777777" w:rsidR="00BD2909" w:rsidRPr="00F44833" w:rsidRDefault="00BD2909" w:rsidP="00A62482">
      <w:pPr>
        <w:pStyle w:val="paragraph"/>
        <w:numPr>
          <w:ilvl w:val="0"/>
          <w:numId w:val="31"/>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t>Purpose of the Chapter:</w:t>
      </w:r>
      <w:r w:rsidRPr="00F44833">
        <w:rPr>
          <w:rStyle w:val="eop"/>
          <w:rFonts w:ascii="Aptos" w:eastAsia="Calibri Light" w:hAnsi="Aptos" w:cs="Arial"/>
          <w:sz w:val="22"/>
          <w:szCs w:val="22"/>
        </w:rPr>
        <w:t> </w:t>
      </w:r>
    </w:p>
    <w:p w14:paraId="411F3B94" w14:textId="77777777" w:rsidR="00BD2909" w:rsidRPr="00F44833" w:rsidRDefault="00BD2909" w:rsidP="00A62482">
      <w:pPr>
        <w:pStyle w:val="paragraph"/>
        <w:numPr>
          <w:ilvl w:val="0"/>
          <w:numId w:val="32"/>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Briefly outline the purpose of the background chapter.</w:t>
      </w:r>
      <w:r w:rsidRPr="00F44833">
        <w:rPr>
          <w:rStyle w:val="eop"/>
          <w:rFonts w:ascii="Aptos" w:eastAsia="Calibri Light" w:hAnsi="Aptos" w:cs="Arial"/>
          <w:sz w:val="22"/>
          <w:szCs w:val="22"/>
        </w:rPr>
        <w:t> </w:t>
      </w:r>
    </w:p>
    <w:p w14:paraId="663D7794" w14:textId="77777777" w:rsidR="00BD2909" w:rsidRPr="00F44833" w:rsidRDefault="00BD2909" w:rsidP="00A62482">
      <w:pPr>
        <w:pStyle w:val="paragraph"/>
        <w:numPr>
          <w:ilvl w:val="0"/>
          <w:numId w:val="33"/>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Explain how this chapter will set the foundation for your research by providing historical, theoretical, and contextual information.</w:t>
      </w:r>
      <w:r w:rsidRPr="00F44833">
        <w:rPr>
          <w:rStyle w:val="eop"/>
          <w:rFonts w:ascii="Aptos" w:eastAsia="Calibri Light" w:hAnsi="Aptos" w:cs="Arial"/>
          <w:sz w:val="22"/>
          <w:szCs w:val="22"/>
        </w:rPr>
        <w:t> </w:t>
      </w:r>
    </w:p>
    <w:p w14:paraId="5F21484C" w14:textId="77777777" w:rsidR="00BD2909" w:rsidRPr="002B309B" w:rsidRDefault="00BD2909" w:rsidP="00A62482">
      <w:pPr>
        <w:pStyle w:val="paragraph"/>
        <w:numPr>
          <w:ilvl w:val="0"/>
          <w:numId w:val="34"/>
        </w:numPr>
        <w:tabs>
          <w:tab w:val="clear" w:pos="720"/>
          <w:tab w:val="num" w:pos="0"/>
        </w:tabs>
        <w:spacing w:before="0" w:beforeAutospacing="0" w:after="0" w:afterAutospacing="0" w:line="360" w:lineRule="auto"/>
        <w:ind w:firstLine="0"/>
        <w:textAlignment w:val="baseline"/>
        <w:rPr>
          <w:rStyle w:val="eop"/>
          <w:rFonts w:ascii="Aptos" w:hAnsi="Aptos" w:cs="Arial"/>
          <w:sz w:val="22"/>
          <w:szCs w:val="22"/>
        </w:rPr>
      </w:pPr>
      <w:r w:rsidRPr="00F44833">
        <w:rPr>
          <w:rStyle w:val="normaltextrun"/>
          <w:rFonts w:ascii="Aptos" w:hAnsi="Aptos" w:cs="Arial"/>
          <w:sz w:val="22"/>
          <w:szCs w:val="22"/>
        </w:rPr>
        <w:t>This will be looking at your topic in the broader context, do not include themes here, this will be used in Chapter 4. </w:t>
      </w:r>
      <w:r w:rsidRPr="00F44833">
        <w:rPr>
          <w:rStyle w:val="eop"/>
          <w:rFonts w:ascii="Aptos" w:eastAsia="Calibri Light" w:hAnsi="Aptos" w:cs="Arial"/>
          <w:sz w:val="22"/>
          <w:szCs w:val="22"/>
        </w:rPr>
        <w:t> </w:t>
      </w:r>
    </w:p>
    <w:p w14:paraId="64C604F7" w14:textId="77777777" w:rsidR="00E75AF9" w:rsidRPr="00E75AF9" w:rsidRDefault="00B214E8" w:rsidP="00E75AF9">
      <w:pPr>
        <w:pStyle w:val="paragraph"/>
        <w:spacing w:after="0" w:line="360" w:lineRule="auto"/>
        <w:ind w:left="720"/>
        <w:textAlignment w:val="baseline"/>
        <w:rPr>
          <w:rFonts w:cs="Arial"/>
          <w:sz w:val="22"/>
          <w:szCs w:val="22"/>
        </w:rPr>
      </w:pPr>
      <w:r w:rsidRPr="00B214E8">
        <w:rPr>
          <w:rFonts w:ascii="Aptos" w:hAnsi="Aptos" w:cs="Arial"/>
          <w:sz w:val="22"/>
          <w:szCs w:val="22"/>
        </w:rPr>
        <w:t>This background chapter aims to give the theoretical, historical, and contextual underpinnings necessary to comprehend the function of nurses in elementary schools. By examining how school nursing has changed throughout time and its increasing significance within frameworks for health and social care, it sets the stage for the study. This chapter will provide information on how early health issue intervention, child development, and safety are all impacted by the integration of healthcare in educational settings</w:t>
      </w:r>
      <w:r w:rsidR="00E75AF9">
        <w:rPr>
          <w:rFonts w:ascii="Aptos" w:hAnsi="Aptos" w:cs="Arial"/>
          <w:sz w:val="22"/>
          <w:szCs w:val="22"/>
        </w:rPr>
        <w:t xml:space="preserve">. </w:t>
      </w:r>
      <w:r w:rsidR="00E75AF9" w:rsidRPr="00E75AF9">
        <w:rPr>
          <w:rFonts w:ascii="Aptos Display" w:hAnsi="Aptos Display" w:cs="Arial"/>
          <w:sz w:val="22"/>
          <w:szCs w:val="22"/>
        </w:rPr>
        <w:t>This chapter will demonstrate the relevance and timeliness of the topic of nurses in schools by looking at national legislation, previous initiatives, and the larger social and educational picture. To fully appreciate the importance of the study issue and its potential to enhance service delivery and outcomes for children, it is imperative to comprehend this larger context (Royal College of Nursing, 2020; Department of Health and Social Care, 2021). The thematic investigation introduced in Chapter 4 will be bolstered by this basis.</w:t>
      </w:r>
    </w:p>
    <w:p w14:paraId="14B0CE4C" w14:textId="1BB96354" w:rsidR="002B309B" w:rsidRPr="00F44833" w:rsidRDefault="002B309B" w:rsidP="002B309B">
      <w:pPr>
        <w:pStyle w:val="paragraph"/>
        <w:spacing w:before="0" w:beforeAutospacing="0" w:after="0" w:afterAutospacing="0" w:line="360" w:lineRule="auto"/>
        <w:ind w:left="720"/>
        <w:textAlignment w:val="baseline"/>
        <w:rPr>
          <w:rFonts w:ascii="Aptos" w:hAnsi="Aptos" w:cs="Arial"/>
          <w:sz w:val="22"/>
          <w:szCs w:val="22"/>
        </w:rPr>
      </w:pPr>
    </w:p>
    <w:p w14:paraId="1ADF7C27" w14:textId="77777777" w:rsidR="00BD2909" w:rsidRPr="00F44833" w:rsidRDefault="00BD2909" w:rsidP="00F44833">
      <w:pPr>
        <w:pStyle w:val="paragraph"/>
        <w:spacing w:before="0" w:beforeAutospacing="0" w:after="0" w:afterAutospacing="0" w:line="360" w:lineRule="auto"/>
        <w:ind w:left="1080"/>
        <w:textAlignment w:val="baseline"/>
        <w:rPr>
          <w:rFonts w:ascii="Aptos" w:hAnsi="Aptos" w:cs="Segoe UI"/>
          <w:sz w:val="16"/>
          <w:szCs w:val="16"/>
        </w:rPr>
      </w:pPr>
      <w:r w:rsidRPr="00F44833">
        <w:rPr>
          <w:rStyle w:val="eop"/>
          <w:rFonts w:ascii="Aptos" w:eastAsia="Calibri Light" w:hAnsi="Aptos" w:cs="Arial"/>
          <w:sz w:val="22"/>
          <w:szCs w:val="22"/>
        </w:rPr>
        <w:t> </w:t>
      </w:r>
    </w:p>
    <w:p w14:paraId="4433BA36" w14:textId="77777777" w:rsidR="0040292D" w:rsidRDefault="0040292D" w:rsidP="00F44833">
      <w:pPr>
        <w:pStyle w:val="paragraph"/>
        <w:spacing w:before="0" w:beforeAutospacing="0" w:after="0" w:afterAutospacing="0" w:line="360" w:lineRule="auto"/>
        <w:textAlignment w:val="baseline"/>
        <w:rPr>
          <w:rStyle w:val="normaltextrun"/>
          <w:rFonts w:ascii="Aptos" w:hAnsi="Aptos" w:cs="Arial"/>
          <w:color w:val="0F4761"/>
        </w:rPr>
      </w:pPr>
    </w:p>
    <w:p w14:paraId="0AAAB744" w14:textId="647A55A0" w:rsidR="00BD2909" w:rsidRPr="00F44833" w:rsidRDefault="00BD2909" w:rsidP="00F44833">
      <w:pPr>
        <w:pStyle w:val="paragraph"/>
        <w:spacing w:before="0" w:beforeAutospacing="0" w:after="0" w:afterAutospacing="0" w:line="360" w:lineRule="auto"/>
        <w:textAlignment w:val="baseline"/>
        <w:rPr>
          <w:rFonts w:ascii="Aptos" w:hAnsi="Aptos" w:cs="Segoe UI"/>
          <w:color w:val="0F4761"/>
          <w:sz w:val="16"/>
          <w:szCs w:val="16"/>
        </w:rPr>
      </w:pPr>
      <w:r w:rsidRPr="00F44833">
        <w:rPr>
          <w:rStyle w:val="normaltextrun"/>
          <w:rFonts w:ascii="Aptos" w:hAnsi="Aptos" w:cs="Arial"/>
          <w:color w:val="0F4761"/>
        </w:rPr>
        <w:t>2.2 Historical Background (450 words approx.)</w:t>
      </w:r>
      <w:r w:rsidRPr="00F44833">
        <w:rPr>
          <w:rStyle w:val="eop"/>
          <w:rFonts w:ascii="Aptos" w:eastAsia="Calibri Light" w:hAnsi="Aptos" w:cs="Arial"/>
          <w:color w:val="0F4761"/>
        </w:rPr>
        <w:t> </w:t>
      </w:r>
    </w:p>
    <w:p w14:paraId="52457009"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eastAsia="Calibri Light" w:hAnsi="Aptos" w:cs="Arial"/>
          <w:sz w:val="22"/>
          <w:szCs w:val="22"/>
        </w:rPr>
        <w:t> </w:t>
      </w:r>
    </w:p>
    <w:p w14:paraId="4CE7FC49" w14:textId="77777777" w:rsidR="00BD2909" w:rsidRPr="00F44833" w:rsidRDefault="00BD2909" w:rsidP="00A62482">
      <w:pPr>
        <w:pStyle w:val="paragraph"/>
        <w:numPr>
          <w:ilvl w:val="0"/>
          <w:numId w:val="35"/>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t>Development of the Topic:</w:t>
      </w:r>
      <w:r w:rsidRPr="00F44833">
        <w:rPr>
          <w:rStyle w:val="eop"/>
          <w:rFonts w:ascii="Aptos" w:eastAsia="Calibri Light" w:hAnsi="Aptos" w:cs="Arial"/>
          <w:sz w:val="22"/>
          <w:szCs w:val="22"/>
        </w:rPr>
        <w:t> </w:t>
      </w:r>
    </w:p>
    <w:p w14:paraId="7AC64F63" w14:textId="77777777" w:rsidR="00BD2909" w:rsidRPr="00F44833" w:rsidRDefault="00BD2909" w:rsidP="00A62482">
      <w:pPr>
        <w:pStyle w:val="paragraph"/>
        <w:numPr>
          <w:ilvl w:val="0"/>
          <w:numId w:val="36"/>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Discuss the origins and historical development of the topic.</w:t>
      </w:r>
      <w:r w:rsidRPr="00F44833">
        <w:rPr>
          <w:rStyle w:val="eop"/>
          <w:rFonts w:ascii="Aptos" w:eastAsia="Calibri Light" w:hAnsi="Aptos" w:cs="Arial"/>
          <w:sz w:val="22"/>
          <w:szCs w:val="22"/>
        </w:rPr>
        <w:t> </w:t>
      </w:r>
    </w:p>
    <w:p w14:paraId="24E0851F" w14:textId="77777777" w:rsidR="00BD2909" w:rsidRPr="00F44833" w:rsidRDefault="00BD2909" w:rsidP="00A62482">
      <w:pPr>
        <w:pStyle w:val="paragraph"/>
        <w:numPr>
          <w:ilvl w:val="0"/>
          <w:numId w:val="37"/>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Highlight key milestones and events that have shaped the current state of the topic.</w:t>
      </w:r>
      <w:r w:rsidRPr="00F44833">
        <w:rPr>
          <w:rStyle w:val="eop"/>
          <w:rFonts w:ascii="Aptos" w:eastAsia="Calibri Light" w:hAnsi="Aptos" w:cs="Arial"/>
          <w:sz w:val="22"/>
          <w:szCs w:val="22"/>
        </w:rPr>
        <w:t> </w:t>
      </w:r>
    </w:p>
    <w:p w14:paraId="545FCF5A" w14:textId="77777777" w:rsidR="00BD2909" w:rsidRPr="00F44833" w:rsidRDefault="00BD2909" w:rsidP="00A62482">
      <w:pPr>
        <w:pStyle w:val="paragraph"/>
        <w:numPr>
          <w:ilvl w:val="0"/>
          <w:numId w:val="38"/>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t>Significant Historical Figures and Contributions:</w:t>
      </w:r>
      <w:r w:rsidRPr="00F44833">
        <w:rPr>
          <w:rStyle w:val="eop"/>
          <w:rFonts w:ascii="Aptos" w:eastAsia="Calibri Light" w:hAnsi="Aptos" w:cs="Arial"/>
          <w:sz w:val="22"/>
          <w:szCs w:val="22"/>
        </w:rPr>
        <w:t> </w:t>
      </w:r>
    </w:p>
    <w:p w14:paraId="7AA28868" w14:textId="77777777" w:rsidR="00BD2909" w:rsidRPr="00F44833" w:rsidRDefault="00BD2909" w:rsidP="00A62482">
      <w:pPr>
        <w:pStyle w:val="paragraph"/>
        <w:numPr>
          <w:ilvl w:val="0"/>
          <w:numId w:val="39"/>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Identify and describe the contributions of significant figures or organizations related to the topic.</w:t>
      </w:r>
      <w:r w:rsidRPr="00F44833">
        <w:rPr>
          <w:rStyle w:val="eop"/>
          <w:rFonts w:ascii="Aptos" w:eastAsia="Calibri Light" w:hAnsi="Aptos" w:cs="Arial"/>
          <w:sz w:val="22"/>
          <w:szCs w:val="22"/>
        </w:rPr>
        <w:t> </w:t>
      </w:r>
    </w:p>
    <w:p w14:paraId="48580062" w14:textId="77777777" w:rsidR="00BD2909" w:rsidRPr="00C556E7" w:rsidRDefault="00BD2909" w:rsidP="00A62482">
      <w:pPr>
        <w:pStyle w:val="paragraph"/>
        <w:numPr>
          <w:ilvl w:val="0"/>
          <w:numId w:val="40"/>
        </w:numPr>
        <w:tabs>
          <w:tab w:val="clear" w:pos="720"/>
          <w:tab w:val="num" w:pos="0"/>
        </w:tabs>
        <w:spacing w:before="0" w:beforeAutospacing="0" w:after="0" w:afterAutospacing="0" w:line="360" w:lineRule="auto"/>
        <w:ind w:firstLine="0"/>
        <w:textAlignment w:val="baseline"/>
        <w:rPr>
          <w:rStyle w:val="eop"/>
          <w:rFonts w:ascii="Aptos" w:hAnsi="Aptos" w:cs="Arial"/>
          <w:sz w:val="22"/>
          <w:szCs w:val="22"/>
        </w:rPr>
      </w:pPr>
      <w:r w:rsidRPr="00F44833">
        <w:rPr>
          <w:rStyle w:val="normaltextrun"/>
          <w:rFonts w:ascii="Aptos" w:hAnsi="Aptos" w:cs="Arial"/>
          <w:sz w:val="22"/>
          <w:szCs w:val="22"/>
        </w:rPr>
        <w:t>Explain how their work has influenced the development and understanding of the topic.</w:t>
      </w:r>
      <w:r w:rsidRPr="00F44833">
        <w:rPr>
          <w:rStyle w:val="eop"/>
          <w:rFonts w:ascii="Aptos" w:eastAsia="Calibri Light" w:hAnsi="Aptos" w:cs="Arial"/>
          <w:sz w:val="22"/>
          <w:szCs w:val="22"/>
        </w:rPr>
        <w:t> </w:t>
      </w:r>
    </w:p>
    <w:p w14:paraId="36BF254F" w14:textId="4411C7D3" w:rsidR="00C556E7" w:rsidRDefault="00C556E7" w:rsidP="00C556E7">
      <w:pPr>
        <w:pStyle w:val="paragraph"/>
        <w:spacing w:line="360" w:lineRule="auto"/>
        <w:ind w:left="720"/>
        <w:textAlignment w:val="baseline"/>
        <w:rPr>
          <w:rFonts w:ascii="Aptos Display" w:hAnsi="Aptos Display" w:cs="Arial"/>
          <w:sz w:val="22"/>
          <w:szCs w:val="22"/>
        </w:rPr>
      </w:pPr>
      <w:r w:rsidRPr="00C556E7">
        <w:rPr>
          <w:rFonts w:ascii="Aptos Display" w:hAnsi="Aptos Display" w:cs="Arial"/>
          <w:sz w:val="22"/>
          <w:szCs w:val="22"/>
        </w:rPr>
        <w:t xml:space="preserve">In the UK, school nurses' roles have evolved dramatically since the early 20th century </w:t>
      </w:r>
      <w:proofErr w:type="gramStart"/>
      <w:r w:rsidRPr="00C556E7">
        <w:rPr>
          <w:rFonts w:ascii="Aptos Display" w:hAnsi="Aptos Display" w:cs="Arial"/>
          <w:sz w:val="22"/>
          <w:szCs w:val="22"/>
        </w:rPr>
        <w:t>as a result of</w:t>
      </w:r>
      <w:proofErr w:type="gramEnd"/>
      <w:r w:rsidRPr="00C556E7">
        <w:rPr>
          <w:rFonts w:ascii="Aptos Display" w:hAnsi="Aptos Display" w:cs="Arial"/>
          <w:sz w:val="22"/>
          <w:szCs w:val="22"/>
        </w:rPr>
        <w:t xml:space="preserve"> shifts in child welfare systems, education policy, and public </w:t>
      </w:r>
      <w:r w:rsidRPr="005F458E">
        <w:rPr>
          <w:rFonts w:ascii="Aptos Display" w:hAnsi="Aptos Display" w:cs="Arial"/>
          <w:sz w:val="22"/>
          <w:szCs w:val="22"/>
        </w:rPr>
        <w:t>health</w:t>
      </w:r>
      <w:r w:rsidR="00556216" w:rsidRPr="00556216">
        <w:t xml:space="preserve"> </w:t>
      </w:r>
      <w:r w:rsidR="00556216" w:rsidRPr="00556216">
        <w:rPr>
          <w:rFonts w:ascii="Aptos Display" w:hAnsi="Aptos Display" w:cs="Arial"/>
          <w:sz w:val="22"/>
          <w:szCs w:val="22"/>
        </w:rPr>
        <w:t>(Department of Health, 2009).</w:t>
      </w:r>
      <w:r w:rsidRPr="005F458E">
        <w:rPr>
          <w:rFonts w:ascii="Aptos Display" w:hAnsi="Aptos Display" w:cs="Arial"/>
          <w:sz w:val="22"/>
          <w:szCs w:val="22"/>
        </w:rPr>
        <w:t xml:space="preserve"> </w:t>
      </w:r>
      <w:r w:rsidRPr="00C556E7">
        <w:rPr>
          <w:rFonts w:ascii="Aptos Display" w:hAnsi="Aptos Display" w:cs="Arial"/>
          <w:sz w:val="22"/>
          <w:szCs w:val="22"/>
        </w:rPr>
        <w:t>Following the passage of the Education (Administrative Provisions) Act in 1907, the School Medical Service was established, marking the beginning of school nursing in the United Kingdom. One of the earliest significant acknowledgements of the connection between health and education was this law, which mandated that local education authorities conduct medical examinations for primary school students (Balding and Regis, 2006).</w:t>
      </w:r>
    </w:p>
    <w:p w14:paraId="2E8D958D" w14:textId="77777777" w:rsidR="00A60F6B" w:rsidRDefault="00A60F6B" w:rsidP="00A60F6B">
      <w:pPr>
        <w:pStyle w:val="paragraph"/>
        <w:spacing w:line="360" w:lineRule="auto"/>
        <w:ind w:left="720"/>
        <w:textAlignment w:val="baseline"/>
        <w:rPr>
          <w:rFonts w:ascii="Aptos Display" w:hAnsi="Aptos Display" w:cs="Arial"/>
          <w:sz w:val="22"/>
          <w:szCs w:val="22"/>
        </w:rPr>
      </w:pPr>
      <w:r w:rsidRPr="00A60F6B">
        <w:rPr>
          <w:rFonts w:ascii="Aptos Display" w:hAnsi="Aptos Display" w:cs="Arial"/>
          <w:sz w:val="22"/>
          <w:szCs w:val="22"/>
        </w:rPr>
        <w:t>At first, the School Medical Service concentrated on diagnosing and treating physical health conditions such infectious infections, malnourishment, and inadequate cleanliness. But as time went on, the purview grew to encompass chronic illness management, health promotion, and preventive care. The system's implementation of school nurses enhanced care uniformity and made it possible for schools to provide students with more efficient daily support (Sever, 2009).</w:t>
      </w:r>
    </w:p>
    <w:p w14:paraId="4CBEA1FA" w14:textId="77777777" w:rsidR="00E54C8F" w:rsidRDefault="00E54C8F" w:rsidP="00E54C8F">
      <w:pPr>
        <w:pStyle w:val="paragraph"/>
        <w:spacing w:line="360" w:lineRule="auto"/>
        <w:ind w:left="720"/>
        <w:textAlignment w:val="baseline"/>
        <w:rPr>
          <w:rFonts w:ascii="Aptos Display" w:hAnsi="Aptos Display" w:cs="Arial"/>
          <w:sz w:val="22"/>
          <w:szCs w:val="22"/>
        </w:rPr>
      </w:pPr>
      <w:r w:rsidRPr="00E54C8F">
        <w:rPr>
          <w:rFonts w:ascii="Aptos Display" w:hAnsi="Aptos Display" w:cs="Arial"/>
          <w:sz w:val="22"/>
          <w:szCs w:val="22"/>
        </w:rPr>
        <w:t>In 1948, the National Health Service (NHS) was established, marking a significant turning point in the evolution of school nursing in the United Kingdom. Preventative care in schools is crucial, and the NHS's establishment guaranteed free access to healthcare at the time of delivery (Glasper, 2017). School nurses played an important role in community health under the NHS, promoting children's social, emotional, and physical wellbeing.</w:t>
      </w:r>
    </w:p>
    <w:p w14:paraId="181D470A" w14:textId="77777777" w:rsidR="002576F6" w:rsidRPr="00996626" w:rsidRDefault="002576F6" w:rsidP="002576F6">
      <w:pPr>
        <w:pStyle w:val="paragraph"/>
        <w:spacing w:line="360" w:lineRule="auto"/>
        <w:ind w:left="720"/>
        <w:textAlignment w:val="baseline"/>
        <w:rPr>
          <w:rFonts w:ascii="Aptos Display" w:hAnsi="Aptos Display" w:cs="Arial"/>
          <w:sz w:val="22"/>
          <w:szCs w:val="22"/>
        </w:rPr>
      </w:pPr>
      <w:r w:rsidRPr="002576F6">
        <w:rPr>
          <w:rFonts w:ascii="Aptos Display" w:hAnsi="Aptos Display" w:cs="Arial"/>
          <w:sz w:val="22"/>
          <w:szCs w:val="22"/>
        </w:rPr>
        <w:lastRenderedPageBreak/>
        <w:t>In more recent decades, school nurses' duties have grown to encompass handling complicated medical requirements in increasingly varied school populations, providing mental health assistance, educating students about sexual health, and safeguarding. Important policy publications have highlighted the role of school nurses in early intervention and multi-agency collaboration, including Public Health England's "Maximising the School Nursing Team Contribution" (2014) and the Department of Health's "Healthy Child Programme" (2009).</w:t>
      </w:r>
    </w:p>
    <w:p w14:paraId="10DFA587" w14:textId="77777777" w:rsidR="00996626" w:rsidRDefault="00996626" w:rsidP="00996626">
      <w:pPr>
        <w:pStyle w:val="paragraph"/>
        <w:spacing w:line="360" w:lineRule="auto"/>
        <w:ind w:left="720"/>
        <w:textAlignment w:val="baseline"/>
        <w:rPr>
          <w:rFonts w:ascii="Aptos Display" w:hAnsi="Aptos Display" w:cs="Arial"/>
          <w:sz w:val="22"/>
          <w:szCs w:val="22"/>
        </w:rPr>
      </w:pPr>
      <w:r w:rsidRPr="00996626">
        <w:rPr>
          <w:rFonts w:ascii="Aptos Display" w:hAnsi="Aptos Display" w:cs="Arial"/>
          <w:sz w:val="22"/>
          <w:szCs w:val="22"/>
        </w:rPr>
        <w:t>This growth is a result of the efforts of notable individuals and institutions. Despite not being directly involved in school nursing, Florence Nightingale had a significant impact on public health reform and established the groundwork for modern nursing by promoting preventive, hygiene, and health education (Bostridge, 2008). Additionally, the Royal College of Nursing (RCN) has played a significant role in establishing guidelines, promoting funding for school health services, and forming professional standards (RCN, 2020).</w:t>
      </w:r>
    </w:p>
    <w:p w14:paraId="3C14CB47" w14:textId="60F6AAB0" w:rsidR="00C556E7" w:rsidRPr="00B93A49" w:rsidRDefault="00B93A49" w:rsidP="00B93A49">
      <w:pPr>
        <w:pStyle w:val="paragraph"/>
        <w:spacing w:line="360" w:lineRule="auto"/>
        <w:ind w:left="720"/>
        <w:textAlignment w:val="baseline"/>
        <w:rPr>
          <w:rFonts w:ascii="Aptos Display" w:hAnsi="Aptos Display" w:cs="Arial"/>
          <w:sz w:val="22"/>
          <w:szCs w:val="22"/>
        </w:rPr>
      </w:pPr>
      <w:r w:rsidRPr="00B93A49">
        <w:rPr>
          <w:rFonts w:ascii="Aptos Display" w:hAnsi="Aptos Display" w:cs="Arial"/>
          <w:sz w:val="22"/>
          <w:szCs w:val="22"/>
        </w:rPr>
        <w:t>These days, the social care, health, and education sectors view school nurses as essential connections. Their presence is seen as crucial in fostering health equity, assisting children who are at risk, and guaranteeing early intervention for a variety of physical and mental health issues. Their changing function reflects shifting societal requirements.</w:t>
      </w:r>
    </w:p>
    <w:p w14:paraId="4D42201B" w14:textId="0721E3FD" w:rsidR="00BD2909" w:rsidRPr="00F44833" w:rsidRDefault="00BD2909" w:rsidP="00F44833">
      <w:pPr>
        <w:pStyle w:val="paragraph"/>
        <w:spacing w:before="0" w:beforeAutospacing="0" w:after="0" w:afterAutospacing="0" w:line="360" w:lineRule="auto"/>
        <w:ind w:left="1440"/>
        <w:textAlignment w:val="baseline"/>
        <w:rPr>
          <w:rFonts w:ascii="Aptos" w:hAnsi="Aptos" w:cs="Segoe UI"/>
          <w:sz w:val="16"/>
          <w:szCs w:val="16"/>
        </w:rPr>
      </w:pPr>
      <w:r w:rsidRPr="00F44833">
        <w:rPr>
          <w:rStyle w:val="eop"/>
          <w:rFonts w:ascii="Aptos" w:eastAsia="Calibri Light" w:hAnsi="Aptos" w:cs="Arial"/>
          <w:sz w:val="22"/>
          <w:szCs w:val="22"/>
        </w:rPr>
        <w:t>  </w:t>
      </w:r>
    </w:p>
    <w:p w14:paraId="7CD6820C"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color w:val="0F4761"/>
          <w:sz w:val="16"/>
          <w:szCs w:val="16"/>
        </w:rPr>
      </w:pPr>
      <w:r w:rsidRPr="00F44833">
        <w:rPr>
          <w:rStyle w:val="normaltextrun"/>
          <w:rFonts w:ascii="Aptos" w:hAnsi="Aptos" w:cs="Arial"/>
          <w:color w:val="0F4761"/>
        </w:rPr>
        <w:t>2.3 Theoretical Background (500 words approx.)</w:t>
      </w:r>
      <w:r w:rsidRPr="00F44833">
        <w:rPr>
          <w:rStyle w:val="eop"/>
          <w:rFonts w:ascii="Aptos" w:eastAsia="Calibri Light" w:hAnsi="Aptos" w:cs="Arial"/>
          <w:color w:val="0F4761"/>
        </w:rPr>
        <w:t> </w:t>
      </w:r>
    </w:p>
    <w:p w14:paraId="4C48092F"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eastAsia="Calibri Light" w:hAnsi="Aptos" w:cs="Arial"/>
          <w:sz w:val="22"/>
          <w:szCs w:val="22"/>
        </w:rPr>
        <w:t> </w:t>
      </w:r>
    </w:p>
    <w:p w14:paraId="02952F9D" w14:textId="77777777" w:rsidR="00BD2909" w:rsidRPr="00F44833" w:rsidRDefault="00BD2909" w:rsidP="00A62482">
      <w:pPr>
        <w:pStyle w:val="paragraph"/>
        <w:numPr>
          <w:ilvl w:val="0"/>
          <w:numId w:val="41"/>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t>Key Theories and Concepts:</w:t>
      </w:r>
      <w:r w:rsidRPr="00F44833">
        <w:rPr>
          <w:rStyle w:val="eop"/>
          <w:rFonts w:ascii="Aptos" w:eastAsia="Calibri Light" w:hAnsi="Aptos" w:cs="Arial"/>
          <w:sz w:val="22"/>
          <w:szCs w:val="22"/>
        </w:rPr>
        <w:t> </w:t>
      </w:r>
    </w:p>
    <w:p w14:paraId="30503DDA" w14:textId="77777777" w:rsidR="00BD2909" w:rsidRPr="00F44833" w:rsidRDefault="00BD2909" w:rsidP="00A62482">
      <w:pPr>
        <w:pStyle w:val="paragraph"/>
        <w:numPr>
          <w:ilvl w:val="0"/>
          <w:numId w:val="42"/>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Introduce and explain the key theories and concepts relevant to your topic.</w:t>
      </w:r>
      <w:r w:rsidRPr="00F44833">
        <w:rPr>
          <w:rStyle w:val="eop"/>
          <w:rFonts w:ascii="Aptos" w:eastAsia="Calibri Light" w:hAnsi="Aptos" w:cs="Arial"/>
          <w:sz w:val="22"/>
          <w:szCs w:val="22"/>
        </w:rPr>
        <w:t> </w:t>
      </w:r>
    </w:p>
    <w:p w14:paraId="1161A74C" w14:textId="77777777" w:rsidR="00BD2909" w:rsidRPr="00F44833" w:rsidRDefault="00BD2909" w:rsidP="00A62482">
      <w:pPr>
        <w:pStyle w:val="paragraph"/>
        <w:numPr>
          <w:ilvl w:val="0"/>
          <w:numId w:val="43"/>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Discuss the foundational theories that underpin your research area.</w:t>
      </w:r>
      <w:r w:rsidRPr="00F44833">
        <w:rPr>
          <w:rStyle w:val="eop"/>
          <w:rFonts w:ascii="Aptos" w:eastAsia="Calibri Light" w:hAnsi="Aptos" w:cs="Arial"/>
          <w:sz w:val="22"/>
          <w:szCs w:val="22"/>
        </w:rPr>
        <w:t> </w:t>
      </w:r>
    </w:p>
    <w:p w14:paraId="6A5BC395" w14:textId="77777777" w:rsidR="00BD2909" w:rsidRPr="00F44833" w:rsidRDefault="00BD2909" w:rsidP="00A62482">
      <w:pPr>
        <w:pStyle w:val="paragraph"/>
        <w:numPr>
          <w:ilvl w:val="0"/>
          <w:numId w:val="44"/>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t>Application of Theories:</w:t>
      </w:r>
      <w:r w:rsidRPr="00F44833">
        <w:rPr>
          <w:rStyle w:val="eop"/>
          <w:rFonts w:ascii="Aptos" w:eastAsia="Calibri Light" w:hAnsi="Aptos" w:cs="Arial"/>
          <w:sz w:val="22"/>
          <w:szCs w:val="22"/>
        </w:rPr>
        <w:t> </w:t>
      </w:r>
    </w:p>
    <w:p w14:paraId="5D6B1513" w14:textId="77777777" w:rsidR="00BD2909" w:rsidRPr="00F44833" w:rsidRDefault="00BD2909" w:rsidP="00A62482">
      <w:pPr>
        <w:pStyle w:val="paragraph"/>
        <w:numPr>
          <w:ilvl w:val="0"/>
          <w:numId w:val="45"/>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Explain how these theories have been applied in previous research.</w:t>
      </w:r>
      <w:r w:rsidRPr="00F44833">
        <w:rPr>
          <w:rStyle w:val="eop"/>
          <w:rFonts w:ascii="Aptos" w:eastAsia="Calibri Light" w:hAnsi="Aptos" w:cs="Arial"/>
          <w:sz w:val="22"/>
          <w:szCs w:val="22"/>
        </w:rPr>
        <w:t> </w:t>
      </w:r>
    </w:p>
    <w:p w14:paraId="701473F5" w14:textId="77777777" w:rsidR="00BD2909" w:rsidRPr="00F44833" w:rsidRDefault="00BD2909" w:rsidP="00A62482">
      <w:pPr>
        <w:pStyle w:val="paragraph"/>
        <w:numPr>
          <w:ilvl w:val="0"/>
          <w:numId w:val="46"/>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Provide examples of studies or works that have utilised these theories.</w:t>
      </w:r>
      <w:r w:rsidRPr="00F44833">
        <w:rPr>
          <w:rStyle w:val="eop"/>
          <w:rFonts w:ascii="Aptos" w:eastAsia="Calibri Light" w:hAnsi="Aptos" w:cs="Arial"/>
          <w:sz w:val="22"/>
          <w:szCs w:val="22"/>
        </w:rPr>
        <w:t> </w:t>
      </w:r>
    </w:p>
    <w:p w14:paraId="5BB17A15" w14:textId="77777777" w:rsidR="00BD2909" w:rsidRPr="00F44833" w:rsidRDefault="00BD2909" w:rsidP="00A62482">
      <w:pPr>
        <w:pStyle w:val="paragraph"/>
        <w:numPr>
          <w:ilvl w:val="0"/>
          <w:numId w:val="47"/>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t>Critical Evaluation:</w:t>
      </w:r>
      <w:r w:rsidRPr="00F44833">
        <w:rPr>
          <w:rStyle w:val="eop"/>
          <w:rFonts w:ascii="Aptos" w:eastAsia="Calibri Light" w:hAnsi="Aptos" w:cs="Arial"/>
          <w:sz w:val="22"/>
          <w:szCs w:val="22"/>
        </w:rPr>
        <w:t> </w:t>
      </w:r>
    </w:p>
    <w:p w14:paraId="42A5700A" w14:textId="77777777" w:rsidR="00BD2909" w:rsidRPr="00F44833" w:rsidRDefault="00BD2909" w:rsidP="00A62482">
      <w:pPr>
        <w:pStyle w:val="paragraph"/>
        <w:numPr>
          <w:ilvl w:val="0"/>
          <w:numId w:val="48"/>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Critically evaluate the strengths and limitations of these theories.</w:t>
      </w:r>
      <w:r w:rsidRPr="00F44833">
        <w:rPr>
          <w:rStyle w:val="eop"/>
          <w:rFonts w:ascii="Aptos" w:eastAsia="Calibri Light" w:hAnsi="Aptos" w:cs="Arial"/>
          <w:sz w:val="22"/>
          <w:szCs w:val="22"/>
        </w:rPr>
        <w:t> </w:t>
      </w:r>
    </w:p>
    <w:p w14:paraId="5FC80580" w14:textId="77777777" w:rsidR="00BD2909" w:rsidRPr="00350122" w:rsidRDefault="00BD2909" w:rsidP="00A62482">
      <w:pPr>
        <w:pStyle w:val="paragraph"/>
        <w:numPr>
          <w:ilvl w:val="0"/>
          <w:numId w:val="49"/>
        </w:numPr>
        <w:tabs>
          <w:tab w:val="clear" w:pos="720"/>
          <w:tab w:val="num" w:pos="0"/>
        </w:tabs>
        <w:spacing w:before="0" w:beforeAutospacing="0" w:after="0" w:afterAutospacing="0" w:line="360" w:lineRule="auto"/>
        <w:ind w:firstLine="0"/>
        <w:textAlignment w:val="baseline"/>
        <w:rPr>
          <w:rStyle w:val="eop"/>
          <w:rFonts w:ascii="Aptos" w:hAnsi="Aptos" w:cs="Arial"/>
          <w:sz w:val="22"/>
          <w:szCs w:val="22"/>
        </w:rPr>
      </w:pPr>
      <w:r w:rsidRPr="00F44833">
        <w:rPr>
          <w:rStyle w:val="normaltextrun"/>
          <w:rFonts w:ascii="Aptos" w:hAnsi="Aptos" w:cs="Arial"/>
          <w:sz w:val="22"/>
          <w:szCs w:val="22"/>
        </w:rPr>
        <w:t>Discuss any debates or controversies surrounding these theories.</w:t>
      </w:r>
      <w:r w:rsidRPr="00F44833">
        <w:rPr>
          <w:rStyle w:val="eop"/>
          <w:rFonts w:ascii="Aptos" w:eastAsia="Calibri Light" w:hAnsi="Aptos" w:cs="Arial"/>
          <w:sz w:val="22"/>
          <w:szCs w:val="22"/>
        </w:rPr>
        <w:t> </w:t>
      </w:r>
    </w:p>
    <w:p w14:paraId="68D02A4F" w14:textId="0A3EB607" w:rsidR="00350122" w:rsidRDefault="005F7452" w:rsidP="005F7452">
      <w:pPr>
        <w:pStyle w:val="paragraph"/>
        <w:spacing w:before="0" w:beforeAutospacing="0" w:after="0" w:afterAutospacing="0" w:line="360" w:lineRule="auto"/>
        <w:ind w:left="720"/>
        <w:textAlignment w:val="baseline"/>
        <w:rPr>
          <w:rFonts w:ascii="Aptos" w:hAnsi="Aptos" w:cs="Arial"/>
          <w:sz w:val="22"/>
          <w:szCs w:val="22"/>
        </w:rPr>
      </w:pPr>
      <w:r w:rsidRPr="005F7452">
        <w:rPr>
          <w:rFonts w:ascii="Aptos" w:hAnsi="Aptos" w:cs="Arial"/>
          <w:sz w:val="22"/>
          <w:szCs w:val="22"/>
        </w:rPr>
        <w:t xml:space="preserve">Bronfenbrenner's Ecological Systems Theory, Maslow's Hierarchy of Needs, and the Public Health Model are among the important theories and concepts in health and social care that have connections to the function of school nurses in primary education. </w:t>
      </w:r>
      <w:r w:rsidRPr="005F7452">
        <w:rPr>
          <w:rFonts w:ascii="Aptos" w:hAnsi="Aptos" w:cs="Arial"/>
          <w:sz w:val="22"/>
          <w:szCs w:val="22"/>
        </w:rPr>
        <w:lastRenderedPageBreak/>
        <w:t>These frameworks aid in the explanation of how the presence of health professionals in educational settings affects children's development and well-being.</w:t>
      </w:r>
    </w:p>
    <w:p w14:paraId="451E06BA" w14:textId="4B020668" w:rsidR="00CD0908" w:rsidRDefault="00CD0908" w:rsidP="005F7452">
      <w:pPr>
        <w:pStyle w:val="paragraph"/>
        <w:spacing w:before="0" w:beforeAutospacing="0" w:after="0" w:afterAutospacing="0" w:line="360" w:lineRule="auto"/>
        <w:ind w:left="720"/>
        <w:textAlignment w:val="baseline"/>
        <w:rPr>
          <w:rFonts w:ascii="Aptos" w:hAnsi="Aptos" w:cs="Arial"/>
          <w:sz w:val="22"/>
          <w:szCs w:val="22"/>
        </w:rPr>
      </w:pPr>
      <w:r w:rsidRPr="00CD0908">
        <w:rPr>
          <w:rFonts w:ascii="Aptos" w:hAnsi="Aptos" w:cs="Arial"/>
          <w:sz w:val="22"/>
          <w:szCs w:val="22"/>
        </w:rPr>
        <w:t xml:space="preserve">A thorough framework for comprehending child development is provided by Bronfenbrenner's Ecological Systems Theory (1979), which </w:t>
      </w:r>
      <w:r w:rsidR="00015889" w:rsidRPr="00CD0908">
        <w:rPr>
          <w:rFonts w:ascii="Aptos" w:hAnsi="Aptos" w:cs="Arial"/>
          <w:sz w:val="22"/>
          <w:szCs w:val="22"/>
        </w:rPr>
        <w:t>considers</w:t>
      </w:r>
      <w:r w:rsidRPr="00CD0908">
        <w:rPr>
          <w:rFonts w:ascii="Aptos" w:hAnsi="Aptos" w:cs="Arial"/>
          <w:sz w:val="22"/>
          <w:szCs w:val="22"/>
        </w:rPr>
        <w:t xml:space="preserve"> the various spheres of influence on a child's life, ranging from larger societal and policy environments (macrosystem) to more immediate settings like home and school (microsystem). School nurses work in the microsystem, but through their interactions with families, social services, and healthcare institutions, they also impact and contribute to the </w:t>
      </w:r>
      <w:r w:rsidR="006370ED" w:rsidRPr="00CD0908">
        <w:rPr>
          <w:rFonts w:ascii="Aptos" w:hAnsi="Aptos" w:cs="Arial"/>
          <w:sz w:val="22"/>
          <w:szCs w:val="22"/>
        </w:rPr>
        <w:t>ecosystem</w:t>
      </w:r>
      <w:r w:rsidRPr="00CD0908">
        <w:rPr>
          <w:rFonts w:ascii="Aptos" w:hAnsi="Aptos" w:cs="Arial"/>
          <w:sz w:val="22"/>
          <w:szCs w:val="22"/>
        </w:rPr>
        <w:t xml:space="preserve"> and macrosystem. According to Tudge et al. (2009), this idea backs the inclusion of school nursing in the curriculum </w:t>
      </w:r>
      <w:r w:rsidR="006370ED" w:rsidRPr="00CD0908">
        <w:rPr>
          <w:rFonts w:ascii="Aptos" w:hAnsi="Aptos" w:cs="Arial"/>
          <w:sz w:val="22"/>
          <w:szCs w:val="22"/>
        </w:rPr>
        <w:t>to</w:t>
      </w:r>
      <w:r w:rsidRPr="00CD0908">
        <w:rPr>
          <w:rFonts w:ascii="Aptos" w:hAnsi="Aptos" w:cs="Arial"/>
          <w:sz w:val="22"/>
          <w:szCs w:val="22"/>
        </w:rPr>
        <w:t xml:space="preserve"> promote kids' overall health.</w:t>
      </w:r>
    </w:p>
    <w:p w14:paraId="61228D58" w14:textId="4AD9BA79" w:rsidR="006370ED" w:rsidRDefault="00706AEF" w:rsidP="005F7452">
      <w:pPr>
        <w:pStyle w:val="paragraph"/>
        <w:spacing w:before="0" w:beforeAutospacing="0" w:after="0" w:afterAutospacing="0" w:line="360" w:lineRule="auto"/>
        <w:ind w:left="720"/>
        <w:textAlignment w:val="baseline"/>
        <w:rPr>
          <w:rFonts w:ascii="Aptos" w:hAnsi="Aptos" w:cs="Arial"/>
          <w:sz w:val="22"/>
          <w:szCs w:val="22"/>
        </w:rPr>
      </w:pPr>
      <w:r w:rsidRPr="00706AEF">
        <w:rPr>
          <w:rFonts w:ascii="Aptos" w:hAnsi="Aptos" w:cs="Arial"/>
          <w:sz w:val="22"/>
          <w:szCs w:val="22"/>
        </w:rPr>
        <w:t>This research is also supported by Maslow's Hierarchy of Needs (1943)</w:t>
      </w:r>
      <w:r w:rsidR="0096139E" w:rsidRPr="0096139E">
        <w:t xml:space="preserve"> </w:t>
      </w:r>
      <w:r w:rsidR="0096139E">
        <w:t>(</w:t>
      </w:r>
      <w:r w:rsidR="0096139E" w:rsidRPr="0096139E">
        <w:rPr>
          <w:rFonts w:ascii="Aptos" w:hAnsi="Aptos" w:cs="Arial"/>
          <w:sz w:val="22"/>
          <w:szCs w:val="22"/>
        </w:rPr>
        <w:t>Navy, 2020)</w:t>
      </w:r>
      <w:r w:rsidR="0096139E">
        <w:rPr>
          <w:rFonts w:ascii="Aptos" w:hAnsi="Aptos" w:cs="Arial"/>
          <w:sz w:val="22"/>
          <w:szCs w:val="22"/>
        </w:rPr>
        <w:t xml:space="preserve">. </w:t>
      </w:r>
      <w:r w:rsidRPr="00706AEF">
        <w:rPr>
          <w:rFonts w:ascii="Aptos" w:hAnsi="Aptos" w:cs="Arial"/>
          <w:sz w:val="22"/>
          <w:szCs w:val="22"/>
        </w:rPr>
        <w:t xml:space="preserve"> Maslow suggested that before people can attain higher-level wants like learning and self-actualization, their basic physiological and safety requirements must be satisfied. By managing disease, encouraging hygiene, and assisting with mental health, nurses in schools play a critical role in satisfying these fundamental needs, freeing up kids to concentrate on their social and academic growth (McLeod, 202</w:t>
      </w:r>
      <w:r w:rsidR="00F91D8A">
        <w:rPr>
          <w:rFonts w:ascii="Aptos" w:hAnsi="Aptos" w:cs="Arial"/>
          <w:sz w:val="22"/>
          <w:szCs w:val="22"/>
        </w:rPr>
        <w:t>5</w:t>
      </w:r>
      <w:r w:rsidRPr="00706AEF">
        <w:rPr>
          <w:rFonts w:ascii="Aptos" w:hAnsi="Aptos" w:cs="Arial"/>
          <w:sz w:val="22"/>
          <w:szCs w:val="22"/>
        </w:rPr>
        <w:t>).</w:t>
      </w:r>
    </w:p>
    <w:p w14:paraId="5B588B5C" w14:textId="666A8EB3" w:rsidR="00706AEF" w:rsidRDefault="00B65D19" w:rsidP="005F7452">
      <w:pPr>
        <w:pStyle w:val="paragraph"/>
        <w:spacing w:before="0" w:beforeAutospacing="0" w:after="0" w:afterAutospacing="0" w:line="360" w:lineRule="auto"/>
        <w:ind w:left="720"/>
        <w:textAlignment w:val="baseline"/>
        <w:rPr>
          <w:rFonts w:ascii="Aptos" w:hAnsi="Aptos" w:cs="Arial"/>
          <w:sz w:val="22"/>
          <w:szCs w:val="22"/>
        </w:rPr>
      </w:pPr>
      <w:r w:rsidRPr="00B65D19">
        <w:rPr>
          <w:rFonts w:ascii="Aptos" w:hAnsi="Aptos" w:cs="Arial"/>
          <w:sz w:val="22"/>
          <w:szCs w:val="22"/>
        </w:rPr>
        <w:t>The Public Health Model is frequently utilised in school health settings, especially the three-tiered intervention strategy (primary, secondary, and tertiary prevention). At the primary level, school nurses provide health education and promote wellbeing; at the secondary level, they identify and support children who are at risk; and at the tertiary level, they manage complex or chronic health disorders. Initiatives like the Healthy Child Programme (</w:t>
      </w:r>
      <w:r w:rsidR="00540A50" w:rsidRPr="00540A50">
        <w:rPr>
          <w:rFonts w:ascii="Aptos" w:hAnsi="Aptos" w:cs="Arial"/>
          <w:sz w:val="22"/>
          <w:szCs w:val="22"/>
        </w:rPr>
        <w:t>Council, B.C</w:t>
      </w:r>
      <w:r w:rsidR="00540A50">
        <w:rPr>
          <w:rFonts w:ascii="Aptos" w:hAnsi="Aptos" w:cs="Arial"/>
          <w:sz w:val="22"/>
          <w:szCs w:val="22"/>
        </w:rPr>
        <w:t xml:space="preserve">, </w:t>
      </w:r>
      <w:r w:rsidR="00540A50" w:rsidRPr="00540A50">
        <w:rPr>
          <w:rFonts w:ascii="Aptos" w:hAnsi="Aptos" w:cs="Arial"/>
          <w:sz w:val="22"/>
          <w:szCs w:val="22"/>
        </w:rPr>
        <w:t>2015).</w:t>
      </w:r>
      <w:r w:rsidRPr="00B65D19">
        <w:rPr>
          <w:rFonts w:ascii="Aptos" w:hAnsi="Aptos" w:cs="Arial"/>
          <w:sz w:val="22"/>
          <w:szCs w:val="22"/>
        </w:rPr>
        <w:t>), which describes how school nurses may improve health outcomes through early identification and coordinated care, are clear examples of this paradigm in action.</w:t>
      </w:r>
    </w:p>
    <w:p w14:paraId="0553DFCC" w14:textId="1CCBE25A" w:rsidR="00B65D19" w:rsidRDefault="006128F4" w:rsidP="005F7452">
      <w:pPr>
        <w:pStyle w:val="paragraph"/>
        <w:spacing w:before="0" w:beforeAutospacing="0" w:after="0" w:afterAutospacing="0" w:line="360" w:lineRule="auto"/>
        <w:ind w:left="720"/>
        <w:textAlignment w:val="baseline"/>
        <w:rPr>
          <w:rFonts w:ascii="Aptos" w:hAnsi="Aptos" w:cs="Arial"/>
          <w:sz w:val="22"/>
          <w:szCs w:val="22"/>
        </w:rPr>
      </w:pPr>
      <w:r w:rsidRPr="006128F4">
        <w:rPr>
          <w:rFonts w:ascii="Aptos" w:hAnsi="Aptos" w:cs="Arial"/>
          <w:sz w:val="22"/>
          <w:szCs w:val="22"/>
        </w:rPr>
        <w:t>In numerous research, these theories have been used to assess the efficacy and reach of school nursing.</w:t>
      </w:r>
      <w:r w:rsidR="00D47EFF" w:rsidRPr="00D47EFF">
        <w:t xml:space="preserve"> </w:t>
      </w:r>
      <w:r w:rsidR="00D47EFF" w:rsidRPr="00D47EFF">
        <w:rPr>
          <w:rFonts w:ascii="Aptos" w:hAnsi="Aptos" w:cs="Arial"/>
          <w:sz w:val="22"/>
          <w:szCs w:val="22"/>
        </w:rPr>
        <w:t>Office for Health Improvement &amp; Disparities (2023</w:t>
      </w:r>
      <w:r w:rsidR="00E05043" w:rsidRPr="00D47EFF">
        <w:rPr>
          <w:rFonts w:ascii="Aptos" w:hAnsi="Aptos" w:cs="Arial"/>
          <w:sz w:val="22"/>
          <w:szCs w:val="22"/>
        </w:rPr>
        <w:t>)</w:t>
      </w:r>
      <w:r w:rsidR="00E05043">
        <w:rPr>
          <w:rFonts w:ascii="Aptos" w:hAnsi="Aptos" w:cs="Arial"/>
          <w:sz w:val="22"/>
          <w:szCs w:val="22"/>
        </w:rPr>
        <w:t xml:space="preserve">, </w:t>
      </w:r>
      <w:r w:rsidR="00E05043" w:rsidRPr="006128F4">
        <w:rPr>
          <w:rFonts w:ascii="Aptos" w:hAnsi="Aptos" w:cs="Arial"/>
          <w:sz w:val="22"/>
          <w:szCs w:val="22"/>
        </w:rPr>
        <w:t>for</w:t>
      </w:r>
      <w:r w:rsidRPr="006128F4">
        <w:rPr>
          <w:rFonts w:ascii="Aptos" w:hAnsi="Aptos" w:cs="Arial"/>
          <w:sz w:val="22"/>
          <w:szCs w:val="22"/>
        </w:rPr>
        <w:t xml:space="preserve"> instance, used the ecological framework to evaluate the impact of school nurses and other multi-agency collaborations on the outcomes of children who are at risk. </w:t>
      </w:r>
      <w:r w:rsidR="00383AFB" w:rsidRPr="006128F4">
        <w:rPr>
          <w:rFonts w:ascii="Aptos" w:hAnsi="Aptos" w:cs="Arial"/>
          <w:sz w:val="22"/>
          <w:szCs w:val="22"/>
        </w:rPr>
        <w:t>Like</w:t>
      </w:r>
      <w:r w:rsidRPr="006128F4">
        <w:rPr>
          <w:rFonts w:ascii="Aptos" w:hAnsi="Aptos" w:cs="Arial"/>
          <w:sz w:val="22"/>
          <w:szCs w:val="22"/>
        </w:rPr>
        <w:t xml:space="preserve"> this,</w:t>
      </w:r>
      <w:r w:rsidR="00383AFB" w:rsidRPr="00383AFB">
        <w:t xml:space="preserve"> </w:t>
      </w:r>
      <w:r w:rsidR="00383AFB" w:rsidRPr="00383AFB">
        <w:rPr>
          <w:rFonts w:ascii="Aptos" w:hAnsi="Aptos" w:cs="Arial"/>
          <w:sz w:val="22"/>
          <w:szCs w:val="22"/>
        </w:rPr>
        <w:t>Capes, K. (2024).</w:t>
      </w:r>
      <w:r w:rsidRPr="006128F4">
        <w:rPr>
          <w:rFonts w:ascii="Aptos" w:hAnsi="Aptos" w:cs="Arial"/>
          <w:sz w:val="22"/>
          <w:szCs w:val="22"/>
        </w:rPr>
        <w:t xml:space="preserve"> emphasised the value of health assistance in schools by utilising Maslow's paradigm to contend that unmet health demands are directly related to low educational performance.</w:t>
      </w:r>
    </w:p>
    <w:p w14:paraId="336CFD28" w14:textId="2ED71A4B" w:rsidR="006128F4" w:rsidRDefault="0006524A" w:rsidP="005F7452">
      <w:pPr>
        <w:pStyle w:val="paragraph"/>
        <w:spacing w:before="0" w:beforeAutospacing="0" w:after="0" w:afterAutospacing="0" w:line="360" w:lineRule="auto"/>
        <w:ind w:left="720"/>
        <w:textAlignment w:val="baseline"/>
        <w:rPr>
          <w:rFonts w:ascii="Aptos" w:hAnsi="Aptos" w:cs="Arial"/>
          <w:sz w:val="22"/>
          <w:szCs w:val="22"/>
        </w:rPr>
      </w:pPr>
      <w:r w:rsidRPr="0006524A">
        <w:rPr>
          <w:rFonts w:ascii="Aptos" w:hAnsi="Aptos" w:cs="Arial"/>
          <w:sz w:val="22"/>
          <w:szCs w:val="22"/>
        </w:rPr>
        <w:t xml:space="preserve">These theories do have certain drawbacks, though. Despite being comprehensive, Bronfenbrenner's model has been attacked for being too complicated and for making it </w:t>
      </w:r>
      <w:r w:rsidRPr="0006524A">
        <w:rPr>
          <w:rFonts w:ascii="Aptos" w:hAnsi="Aptos" w:cs="Arial"/>
          <w:sz w:val="22"/>
          <w:szCs w:val="22"/>
        </w:rPr>
        <w:lastRenderedPageBreak/>
        <w:t>difficult to determine which system is more important in each situation (Hayes et al., 20</w:t>
      </w:r>
      <w:r w:rsidR="00434C8B">
        <w:rPr>
          <w:rFonts w:ascii="Aptos" w:hAnsi="Aptos" w:cs="Arial"/>
          <w:sz w:val="22"/>
          <w:szCs w:val="22"/>
        </w:rPr>
        <w:t>22</w:t>
      </w:r>
      <w:r w:rsidRPr="0006524A">
        <w:rPr>
          <w:rFonts w:ascii="Aptos" w:hAnsi="Aptos" w:cs="Arial"/>
          <w:sz w:val="22"/>
          <w:szCs w:val="22"/>
        </w:rPr>
        <w:t>). Since not everyone ranks their needs in the same order, Maslow's hierarchy has come under fire for being overly strict and culturally biassed (</w:t>
      </w:r>
      <w:r w:rsidR="00261027" w:rsidRPr="00261027">
        <w:rPr>
          <w:rFonts w:ascii="Aptos" w:hAnsi="Aptos" w:cs="Arial"/>
          <w:sz w:val="22"/>
          <w:szCs w:val="22"/>
        </w:rPr>
        <w:t>CareRev</w:t>
      </w:r>
      <w:r w:rsidR="00261027">
        <w:rPr>
          <w:rFonts w:ascii="Aptos" w:hAnsi="Aptos" w:cs="Arial"/>
          <w:sz w:val="22"/>
          <w:szCs w:val="22"/>
        </w:rPr>
        <w:t xml:space="preserve">, </w:t>
      </w:r>
      <w:r w:rsidR="00261027" w:rsidRPr="00261027">
        <w:rPr>
          <w:rFonts w:ascii="Aptos" w:hAnsi="Aptos" w:cs="Arial"/>
          <w:sz w:val="22"/>
          <w:szCs w:val="22"/>
        </w:rPr>
        <w:t>2024)</w:t>
      </w:r>
      <w:r w:rsidRPr="0006524A">
        <w:rPr>
          <w:rFonts w:ascii="Aptos" w:hAnsi="Aptos" w:cs="Arial"/>
          <w:sz w:val="22"/>
          <w:szCs w:val="22"/>
        </w:rPr>
        <w:t>. Despite being widely acknowledged, the Public Health Model can be challenging to execute in practice because of resource constraints, which make it continuously challenging to implement all three levels of prevention in impoverished educational settings.</w:t>
      </w:r>
    </w:p>
    <w:p w14:paraId="0092648E" w14:textId="39193945" w:rsidR="0006524A" w:rsidRDefault="00E064C5" w:rsidP="005F7452">
      <w:pPr>
        <w:pStyle w:val="paragraph"/>
        <w:spacing w:before="0" w:beforeAutospacing="0" w:after="0" w:afterAutospacing="0" w:line="360" w:lineRule="auto"/>
        <w:ind w:left="720"/>
        <w:textAlignment w:val="baseline"/>
        <w:rPr>
          <w:rFonts w:ascii="Aptos" w:hAnsi="Aptos" w:cs="Arial"/>
          <w:sz w:val="22"/>
          <w:szCs w:val="22"/>
        </w:rPr>
      </w:pPr>
      <w:r w:rsidRPr="00E064C5">
        <w:rPr>
          <w:rFonts w:ascii="Aptos" w:hAnsi="Aptos" w:cs="Arial"/>
          <w:sz w:val="22"/>
          <w:szCs w:val="22"/>
        </w:rPr>
        <w:t>However, there are certain problems with these theories. Although thorough, Bronfenbrenner's model has been criticised for being overly complex and for making it challenging to identify which system is more crucial in a particular circumstance (Hayes et al., 20</w:t>
      </w:r>
      <w:r w:rsidR="006739DF">
        <w:rPr>
          <w:rFonts w:ascii="Aptos" w:hAnsi="Aptos" w:cs="Arial"/>
          <w:sz w:val="22"/>
          <w:szCs w:val="22"/>
        </w:rPr>
        <w:t>22</w:t>
      </w:r>
      <w:r w:rsidRPr="00E064C5">
        <w:rPr>
          <w:rFonts w:ascii="Aptos" w:hAnsi="Aptos" w:cs="Arial"/>
          <w:sz w:val="22"/>
          <w:szCs w:val="22"/>
        </w:rPr>
        <w:t>). Maslow's hierarchy has been criticised for being unduly rigid and culturally biassed because not everyone rates their needs in the same order (</w:t>
      </w:r>
      <w:r w:rsidR="000F40F0" w:rsidRPr="000F40F0">
        <w:rPr>
          <w:rFonts w:ascii="Aptos" w:hAnsi="Aptos" w:cs="Arial"/>
          <w:sz w:val="22"/>
          <w:szCs w:val="22"/>
        </w:rPr>
        <w:t>Care</w:t>
      </w:r>
      <w:r w:rsidR="00EA6034">
        <w:rPr>
          <w:rFonts w:ascii="Aptos" w:hAnsi="Aptos" w:cs="Arial"/>
          <w:sz w:val="22"/>
          <w:szCs w:val="22"/>
        </w:rPr>
        <w:t xml:space="preserve"> </w:t>
      </w:r>
      <w:r w:rsidR="000F40F0" w:rsidRPr="000F40F0">
        <w:rPr>
          <w:rFonts w:ascii="Aptos" w:hAnsi="Aptos" w:cs="Arial"/>
          <w:sz w:val="22"/>
          <w:szCs w:val="22"/>
        </w:rPr>
        <w:t>Rev, 2024</w:t>
      </w:r>
      <w:r w:rsidRPr="00E064C5">
        <w:rPr>
          <w:rFonts w:ascii="Aptos" w:hAnsi="Aptos" w:cs="Arial"/>
          <w:sz w:val="22"/>
          <w:szCs w:val="22"/>
        </w:rPr>
        <w:t>). Despite being widely accepted, the Public Health Model can be difficult to implement in practice due to budget limitations, which make it difficult to apply all three levels of prevention in underprivileged educational environments.</w:t>
      </w:r>
    </w:p>
    <w:p w14:paraId="25EB9149" w14:textId="1E03E7A5" w:rsidR="00E064C5" w:rsidRDefault="002078DE" w:rsidP="005F7452">
      <w:pPr>
        <w:pStyle w:val="paragraph"/>
        <w:spacing w:before="0" w:beforeAutospacing="0" w:after="0" w:afterAutospacing="0" w:line="360" w:lineRule="auto"/>
        <w:ind w:left="720"/>
        <w:textAlignment w:val="baseline"/>
        <w:rPr>
          <w:rFonts w:ascii="Aptos" w:hAnsi="Aptos" w:cs="Arial"/>
          <w:sz w:val="22"/>
          <w:szCs w:val="22"/>
        </w:rPr>
      </w:pPr>
      <w:r w:rsidRPr="002078DE">
        <w:rPr>
          <w:rFonts w:ascii="Aptos" w:hAnsi="Aptos" w:cs="Arial"/>
          <w:sz w:val="22"/>
          <w:szCs w:val="22"/>
        </w:rPr>
        <w:t>Even with these drawbacks, these theoretical frameworks are nevertheless quite applicable. They help to contextualise this study within larger health and social care systems and offer a strong basis for analysing the role of school nurses in promoting health, safety, and educational results.</w:t>
      </w:r>
    </w:p>
    <w:p w14:paraId="28BDDE3D" w14:textId="1C33674A" w:rsidR="00921F0D" w:rsidRPr="00186BEB" w:rsidRDefault="00921F0D" w:rsidP="00F44833">
      <w:pPr>
        <w:pStyle w:val="paragraph"/>
        <w:spacing w:before="0" w:beforeAutospacing="0" w:after="0" w:afterAutospacing="0" w:line="360" w:lineRule="auto"/>
        <w:textAlignment w:val="baseline"/>
        <w:rPr>
          <w:rStyle w:val="normaltextrun"/>
          <w:rFonts w:ascii="Aptos" w:hAnsi="Aptos" w:cs="Segoe UI"/>
          <w:sz w:val="16"/>
          <w:szCs w:val="16"/>
        </w:rPr>
      </w:pPr>
    </w:p>
    <w:p w14:paraId="016CA90A" w14:textId="77777777" w:rsidR="00921F0D" w:rsidRDefault="00921F0D" w:rsidP="00F44833">
      <w:pPr>
        <w:pStyle w:val="paragraph"/>
        <w:spacing w:before="0" w:beforeAutospacing="0" w:after="0" w:afterAutospacing="0" w:line="360" w:lineRule="auto"/>
        <w:textAlignment w:val="baseline"/>
        <w:rPr>
          <w:rStyle w:val="normaltextrun"/>
          <w:rFonts w:ascii="Aptos" w:hAnsi="Aptos" w:cs="Arial"/>
          <w:color w:val="0F4761"/>
        </w:rPr>
      </w:pPr>
    </w:p>
    <w:p w14:paraId="529565AC" w14:textId="1703A20E" w:rsidR="00BD2909" w:rsidRPr="00F44833" w:rsidRDefault="00BD2909" w:rsidP="00F44833">
      <w:pPr>
        <w:pStyle w:val="paragraph"/>
        <w:spacing w:before="0" w:beforeAutospacing="0" w:after="0" w:afterAutospacing="0" w:line="360" w:lineRule="auto"/>
        <w:textAlignment w:val="baseline"/>
        <w:rPr>
          <w:rFonts w:ascii="Aptos" w:hAnsi="Aptos" w:cs="Segoe UI"/>
          <w:color w:val="0F4761"/>
          <w:sz w:val="16"/>
          <w:szCs w:val="16"/>
        </w:rPr>
      </w:pPr>
      <w:r w:rsidRPr="00F44833">
        <w:rPr>
          <w:rStyle w:val="normaltextrun"/>
          <w:rFonts w:ascii="Aptos" w:hAnsi="Aptos" w:cs="Arial"/>
          <w:color w:val="0F4761"/>
        </w:rPr>
        <w:t>2.4 International Context (400 words approx.)</w:t>
      </w:r>
      <w:r w:rsidRPr="00F44833">
        <w:rPr>
          <w:rStyle w:val="eop"/>
          <w:rFonts w:ascii="Aptos" w:eastAsia="Calibri Light" w:hAnsi="Aptos" w:cs="Arial"/>
          <w:color w:val="0F4761"/>
        </w:rPr>
        <w:t> </w:t>
      </w:r>
    </w:p>
    <w:p w14:paraId="486A5837"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eastAsia="Calibri Light" w:hAnsi="Aptos" w:cs="Arial"/>
          <w:sz w:val="22"/>
          <w:szCs w:val="22"/>
        </w:rPr>
        <w:t> </w:t>
      </w:r>
    </w:p>
    <w:p w14:paraId="32C722ED" w14:textId="77777777" w:rsidR="00BD2909" w:rsidRPr="00F44833" w:rsidRDefault="00BD2909" w:rsidP="00A62482">
      <w:pPr>
        <w:pStyle w:val="paragraph"/>
        <w:numPr>
          <w:ilvl w:val="0"/>
          <w:numId w:val="50"/>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t>Global Perspective:</w:t>
      </w:r>
      <w:r w:rsidRPr="00F44833">
        <w:rPr>
          <w:rStyle w:val="eop"/>
          <w:rFonts w:ascii="Aptos" w:eastAsia="Calibri Light" w:hAnsi="Aptos" w:cs="Arial"/>
          <w:sz w:val="22"/>
          <w:szCs w:val="22"/>
        </w:rPr>
        <w:t> </w:t>
      </w:r>
    </w:p>
    <w:p w14:paraId="1C93BBFC" w14:textId="77777777" w:rsidR="00BD2909" w:rsidRPr="00F44833" w:rsidRDefault="00BD2909" w:rsidP="00A62482">
      <w:pPr>
        <w:pStyle w:val="paragraph"/>
        <w:numPr>
          <w:ilvl w:val="0"/>
          <w:numId w:val="51"/>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Discuss how the topic is viewed and addressed in different parts of the world.</w:t>
      </w:r>
      <w:r w:rsidRPr="00F44833">
        <w:rPr>
          <w:rStyle w:val="eop"/>
          <w:rFonts w:ascii="Aptos" w:eastAsia="Calibri Light" w:hAnsi="Aptos" w:cs="Arial"/>
          <w:sz w:val="22"/>
          <w:szCs w:val="22"/>
        </w:rPr>
        <w:t> </w:t>
      </w:r>
    </w:p>
    <w:p w14:paraId="6A9F7CE0" w14:textId="77777777" w:rsidR="00BD2909" w:rsidRPr="00F44833" w:rsidRDefault="00BD2909" w:rsidP="00A62482">
      <w:pPr>
        <w:pStyle w:val="paragraph"/>
        <w:numPr>
          <w:ilvl w:val="0"/>
          <w:numId w:val="52"/>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Highlight key international trends, policies, and practices related to the topic.</w:t>
      </w:r>
      <w:r w:rsidRPr="00F44833">
        <w:rPr>
          <w:rStyle w:val="eop"/>
          <w:rFonts w:ascii="Aptos" w:eastAsia="Calibri Light" w:hAnsi="Aptos" w:cs="Arial"/>
          <w:sz w:val="22"/>
          <w:szCs w:val="22"/>
        </w:rPr>
        <w:t> </w:t>
      </w:r>
    </w:p>
    <w:p w14:paraId="03867E69" w14:textId="77777777" w:rsidR="00BD2909" w:rsidRPr="00F44833" w:rsidRDefault="00BD2909" w:rsidP="00A62482">
      <w:pPr>
        <w:pStyle w:val="paragraph"/>
        <w:numPr>
          <w:ilvl w:val="0"/>
          <w:numId w:val="53"/>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t>Comparative Analysis:</w:t>
      </w:r>
      <w:r w:rsidRPr="00F44833">
        <w:rPr>
          <w:rStyle w:val="eop"/>
          <w:rFonts w:ascii="Aptos" w:eastAsia="Calibri Light" w:hAnsi="Aptos" w:cs="Arial"/>
          <w:sz w:val="22"/>
          <w:szCs w:val="22"/>
        </w:rPr>
        <w:t> </w:t>
      </w:r>
    </w:p>
    <w:p w14:paraId="59AC3E3C" w14:textId="77777777" w:rsidR="00BD2909" w:rsidRPr="00F44833" w:rsidRDefault="00BD2909" w:rsidP="00A62482">
      <w:pPr>
        <w:pStyle w:val="paragraph"/>
        <w:numPr>
          <w:ilvl w:val="0"/>
          <w:numId w:val="54"/>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Compare and contrast the approaches taken by different countries or regions.</w:t>
      </w:r>
      <w:r w:rsidRPr="00F44833">
        <w:rPr>
          <w:rStyle w:val="eop"/>
          <w:rFonts w:ascii="Aptos" w:eastAsia="Calibri Light" w:hAnsi="Aptos" w:cs="Arial"/>
          <w:sz w:val="22"/>
          <w:szCs w:val="22"/>
        </w:rPr>
        <w:t> </w:t>
      </w:r>
    </w:p>
    <w:p w14:paraId="3FDC7790" w14:textId="77777777" w:rsidR="00BD2909" w:rsidRPr="00F44833" w:rsidRDefault="00BD2909" w:rsidP="00A62482">
      <w:pPr>
        <w:pStyle w:val="paragraph"/>
        <w:numPr>
          <w:ilvl w:val="0"/>
          <w:numId w:val="55"/>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Discuss any global initiatives or collaborations relevant to the topic.</w:t>
      </w:r>
      <w:r w:rsidRPr="00F44833">
        <w:rPr>
          <w:rStyle w:val="eop"/>
          <w:rFonts w:ascii="Aptos" w:eastAsia="Calibri Light" w:hAnsi="Aptos" w:cs="Arial"/>
          <w:sz w:val="22"/>
          <w:szCs w:val="22"/>
        </w:rPr>
        <w:t> </w:t>
      </w:r>
    </w:p>
    <w:p w14:paraId="07E39B25" w14:textId="77777777" w:rsidR="00BD2909" w:rsidRPr="00F44833" w:rsidRDefault="00BD2909" w:rsidP="00A62482">
      <w:pPr>
        <w:pStyle w:val="paragraph"/>
        <w:numPr>
          <w:ilvl w:val="0"/>
          <w:numId w:val="56"/>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t>Case Studies:</w:t>
      </w:r>
      <w:r w:rsidRPr="00F44833">
        <w:rPr>
          <w:rStyle w:val="eop"/>
          <w:rFonts w:ascii="Aptos" w:eastAsia="Calibri Light" w:hAnsi="Aptos" w:cs="Arial"/>
          <w:sz w:val="22"/>
          <w:szCs w:val="22"/>
        </w:rPr>
        <w:t> </w:t>
      </w:r>
    </w:p>
    <w:p w14:paraId="41C38706" w14:textId="77777777" w:rsidR="00BD2909" w:rsidRPr="00F44833" w:rsidRDefault="00BD2909" w:rsidP="00A62482">
      <w:pPr>
        <w:pStyle w:val="paragraph"/>
        <w:numPr>
          <w:ilvl w:val="0"/>
          <w:numId w:val="57"/>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Provide brief case studies or examples of how the topic is handled in various international contexts.</w:t>
      </w:r>
      <w:r w:rsidRPr="00F44833">
        <w:rPr>
          <w:rStyle w:val="eop"/>
          <w:rFonts w:ascii="Aptos" w:eastAsia="Calibri Light" w:hAnsi="Aptos" w:cs="Arial"/>
          <w:sz w:val="22"/>
          <w:szCs w:val="22"/>
        </w:rPr>
        <w:t> </w:t>
      </w:r>
    </w:p>
    <w:p w14:paraId="051FCDF2" w14:textId="77777777" w:rsidR="00BD2909" w:rsidRPr="007F7BED" w:rsidRDefault="00BD2909" w:rsidP="00A62482">
      <w:pPr>
        <w:pStyle w:val="paragraph"/>
        <w:numPr>
          <w:ilvl w:val="0"/>
          <w:numId w:val="58"/>
        </w:numPr>
        <w:tabs>
          <w:tab w:val="clear" w:pos="720"/>
          <w:tab w:val="num" w:pos="0"/>
        </w:tabs>
        <w:spacing w:before="0" w:beforeAutospacing="0" w:after="0" w:afterAutospacing="0" w:line="360" w:lineRule="auto"/>
        <w:ind w:firstLine="0"/>
        <w:textAlignment w:val="baseline"/>
        <w:rPr>
          <w:rStyle w:val="eop"/>
          <w:rFonts w:ascii="Aptos" w:hAnsi="Aptos" w:cs="Arial"/>
          <w:sz w:val="22"/>
          <w:szCs w:val="22"/>
        </w:rPr>
      </w:pPr>
      <w:r w:rsidRPr="00F44833">
        <w:rPr>
          <w:rStyle w:val="normaltextrun"/>
          <w:rFonts w:ascii="Aptos" w:hAnsi="Aptos" w:cs="Arial"/>
          <w:sz w:val="22"/>
          <w:szCs w:val="22"/>
        </w:rPr>
        <w:t>Highlight successes and challenges encountered in these contexts.</w:t>
      </w:r>
      <w:r w:rsidRPr="00F44833">
        <w:rPr>
          <w:rStyle w:val="eop"/>
          <w:rFonts w:ascii="Aptos" w:eastAsia="Calibri Light" w:hAnsi="Aptos" w:cs="Arial"/>
          <w:sz w:val="22"/>
          <w:szCs w:val="22"/>
        </w:rPr>
        <w:t> </w:t>
      </w:r>
    </w:p>
    <w:p w14:paraId="6C0BA622" w14:textId="3A99EB43" w:rsidR="007F7BED" w:rsidRDefault="007F7BED" w:rsidP="007F7BED">
      <w:pPr>
        <w:pStyle w:val="paragraph"/>
        <w:spacing w:before="0" w:beforeAutospacing="0" w:after="0" w:afterAutospacing="0" w:line="360" w:lineRule="auto"/>
        <w:ind w:left="720"/>
        <w:textAlignment w:val="baseline"/>
        <w:rPr>
          <w:rFonts w:ascii="Aptos" w:hAnsi="Aptos" w:cs="Arial"/>
          <w:sz w:val="22"/>
          <w:szCs w:val="22"/>
        </w:rPr>
      </w:pPr>
      <w:r w:rsidRPr="007F7BED">
        <w:rPr>
          <w:rFonts w:ascii="Aptos" w:hAnsi="Aptos" w:cs="Arial"/>
          <w:sz w:val="22"/>
          <w:szCs w:val="22"/>
        </w:rPr>
        <w:t xml:space="preserve">Globally, school nurses are acknowledged for their contribution, but the extent, composition, and efficacy of school health services differ greatly based on country funding, health regulations, and educational priorities. Different methods have been </w:t>
      </w:r>
      <w:r w:rsidRPr="007F7BED">
        <w:rPr>
          <w:rFonts w:ascii="Aptos" w:hAnsi="Aptos" w:cs="Arial"/>
          <w:sz w:val="22"/>
          <w:szCs w:val="22"/>
        </w:rPr>
        <w:lastRenderedPageBreak/>
        <w:t>developed by nations worldwide to address the health requirements of school-age children, depending on governmental strategies, healthcare systems, and socioeconomic factors.</w:t>
      </w:r>
    </w:p>
    <w:p w14:paraId="2DBFE870" w14:textId="19586AF5" w:rsidR="007F7BED" w:rsidRDefault="005C3D12" w:rsidP="007F7BED">
      <w:pPr>
        <w:pStyle w:val="paragraph"/>
        <w:spacing w:before="0" w:beforeAutospacing="0" w:after="0" w:afterAutospacing="0" w:line="360" w:lineRule="auto"/>
        <w:ind w:left="720"/>
        <w:textAlignment w:val="baseline"/>
        <w:rPr>
          <w:rFonts w:ascii="Aptos" w:hAnsi="Aptos" w:cs="Arial"/>
          <w:sz w:val="22"/>
          <w:szCs w:val="22"/>
        </w:rPr>
      </w:pPr>
      <w:r w:rsidRPr="005C3D12">
        <w:rPr>
          <w:rFonts w:ascii="Aptos" w:hAnsi="Aptos" w:cs="Arial"/>
          <w:sz w:val="22"/>
          <w:szCs w:val="22"/>
        </w:rPr>
        <w:t>The National Association of School Nurses (NASN) has produced national standards that serve as a reference for school nursing in the United States. In addition to providing first aid and treating chronic illnesses, nurses in American schools are also in charge of mental health care, safety, and health education. In school health services, the Framework for 21st Century School Nursing Practice encourages equity, teamwork, and evidence-based care (NASN, 2016). But problems still exist, such as inadequate funding and unequal nurse-to-student ratios, particularly in low-income communities (Lineberry and Ickes, 2015).</w:t>
      </w:r>
    </w:p>
    <w:p w14:paraId="2E013C08" w14:textId="2DFC2BEE" w:rsidR="005C3D12" w:rsidRDefault="00D42FE2" w:rsidP="007F7BED">
      <w:pPr>
        <w:pStyle w:val="paragraph"/>
        <w:spacing w:before="0" w:beforeAutospacing="0" w:after="0" w:afterAutospacing="0" w:line="360" w:lineRule="auto"/>
        <w:ind w:left="720"/>
        <w:textAlignment w:val="baseline"/>
        <w:rPr>
          <w:rFonts w:ascii="Aptos" w:hAnsi="Aptos" w:cs="Arial"/>
          <w:sz w:val="22"/>
          <w:szCs w:val="22"/>
        </w:rPr>
      </w:pPr>
      <w:r w:rsidRPr="00D42FE2">
        <w:rPr>
          <w:rFonts w:ascii="Aptos" w:hAnsi="Aptos" w:cs="Arial"/>
          <w:sz w:val="22"/>
          <w:szCs w:val="22"/>
        </w:rPr>
        <w:t>The role and utilisation of school nurses vary significantly across countries, reflecting differences in healthcare systems, educational structures, and public health priorities.</w:t>
      </w:r>
      <w:r>
        <w:rPr>
          <w:rFonts w:ascii="Aptos" w:hAnsi="Aptos" w:cs="Arial"/>
          <w:sz w:val="22"/>
          <w:szCs w:val="22"/>
        </w:rPr>
        <w:t xml:space="preserve"> </w:t>
      </w:r>
      <w:r w:rsidR="00D32C95" w:rsidRPr="00D32C95">
        <w:rPr>
          <w:rFonts w:ascii="Aptos" w:hAnsi="Aptos" w:cs="Arial"/>
          <w:sz w:val="22"/>
          <w:szCs w:val="22"/>
        </w:rPr>
        <w:t>In Finland, school health services are provided in close coordination with families and teachers and are incorporated into the public healthcare system. According to</w:t>
      </w:r>
      <w:r w:rsidR="00352391">
        <w:rPr>
          <w:rFonts w:ascii="Aptos" w:hAnsi="Aptos" w:cs="Arial"/>
          <w:sz w:val="22"/>
          <w:szCs w:val="22"/>
        </w:rPr>
        <w:t xml:space="preserve"> </w:t>
      </w:r>
      <w:r w:rsidR="00352391" w:rsidRPr="00352391">
        <w:rPr>
          <w:rFonts w:ascii="Aptos" w:hAnsi="Aptos" w:cs="Arial"/>
          <w:sz w:val="22"/>
          <w:szCs w:val="22"/>
        </w:rPr>
        <w:t>Kivimäki</w:t>
      </w:r>
      <w:r w:rsidR="00D32C95" w:rsidRPr="00D32C95">
        <w:rPr>
          <w:rFonts w:ascii="Aptos" w:hAnsi="Aptos" w:cs="Arial"/>
          <w:sz w:val="22"/>
          <w:szCs w:val="22"/>
        </w:rPr>
        <w:t xml:space="preserve"> et al. (201</w:t>
      </w:r>
      <w:r w:rsidR="00FE48FC">
        <w:rPr>
          <w:rFonts w:ascii="Aptos" w:hAnsi="Aptos" w:cs="Arial"/>
          <w:sz w:val="22"/>
          <w:szCs w:val="22"/>
        </w:rPr>
        <w:t>8</w:t>
      </w:r>
      <w:r w:rsidR="00D32C95" w:rsidRPr="00D32C95">
        <w:rPr>
          <w:rFonts w:ascii="Aptos" w:hAnsi="Aptos" w:cs="Arial"/>
          <w:sz w:val="22"/>
          <w:szCs w:val="22"/>
        </w:rPr>
        <w:t>), Finnish school nurses offer a wide range of services, such as regular physical examinations, immunisations, mental health assessments, and lifestyle advising. Finland is frequently used as an example because of its low student-to-nurse ratios and strong emphasis on prevention, which encourage early intervention and ongoing student involvement.</w:t>
      </w:r>
    </w:p>
    <w:p w14:paraId="1D15BB8E" w14:textId="284244D0" w:rsidR="00D32C95" w:rsidRDefault="00A37BE5" w:rsidP="007F7BED">
      <w:pPr>
        <w:pStyle w:val="paragraph"/>
        <w:spacing w:before="0" w:beforeAutospacing="0" w:after="0" w:afterAutospacing="0" w:line="360" w:lineRule="auto"/>
        <w:ind w:left="720"/>
        <w:textAlignment w:val="baseline"/>
        <w:rPr>
          <w:rFonts w:ascii="Aptos" w:hAnsi="Aptos" w:cs="Arial"/>
          <w:sz w:val="22"/>
          <w:szCs w:val="22"/>
        </w:rPr>
      </w:pPr>
      <w:r w:rsidRPr="00A37BE5">
        <w:rPr>
          <w:rFonts w:ascii="Aptos" w:hAnsi="Aptos" w:cs="Arial"/>
          <w:sz w:val="22"/>
          <w:szCs w:val="22"/>
        </w:rPr>
        <w:t>The availability of school health services is still restricted and dispersed in low- and middle-income countries (LMICs), such Kenya and India. Since there aren't many school nurses in India, healthcare in schools is typically delivered via government-run programs like the School Health Programme, which was started under the Ayushman Bharat scheme, or by outreach programs from outside the school (</w:t>
      </w:r>
      <w:r w:rsidR="00C53E21" w:rsidRPr="00C53E21">
        <w:rPr>
          <w:rFonts w:ascii="Aptos" w:hAnsi="Aptos" w:cs="Arial"/>
          <w:sz w:val="22"/>
          <w:szCs w:val="22"/>
        </w:rPr>
        <w:t>Jain</w:t>
      </w:r>
      <w:r w:rsidRPr="00A37BE5">
        <w:rPr>
          <w:rFonts w:ascii="Aptos" w:hAnsi="Aptos" w:cs="Arial"/>
          <w:sz w:val="22"/>
          <w:szCs w:val="22"/>
        </w:rPr>
        <w:t>, 202</w:t>
      </w:r>
      <w:r w:rsidR="00C53E21">
        <w:rPr>
          <w:rFonts w:ascii="Aptos" w:hAnsi="Aptos" w:cs="Arial"/>
          <w:sz w:val="22"/>
          <w:szCs w:val="22"/>
        </w:rPr>
        <w:t>2</w:t>
      </w:r>
      <w:r w:rsidRPr="00A37BE5">
        <w:rPr>
          <w:rFonts w:ascii="Aptos" w:hAnsi="Aptos" w:cs="Arial"/>
          <w:sz w:val="22"/>
          <w:szCs w:val="22"/>
        </w:rPr>
        <w:t>). These initiatives seek to offer health education and basic screening but often struggle with personnel and resource shortages. The National School Health Policy of Kenya includes school health policies; however, their implementation varies and frequently depends on non-governmental assistance (</w:t>
      </w:r>
      <w:r w:rsidR="002F6CE5" w:rsidRPr="002F6CE5">
        <w:rPr>
          <w:rFonts w:ascii="Aptos" w:hAnsi="Aptos" w:cs="Arial"/>
          <w:sz w:val="22"/>
          <w:szCs w:val="22"/>
        </w:rPr>
        <w:t>Mbogo, K.K., 2016</w:t>
      </w:r>
      <w:r w:rsidRPr="00A37BE5">
        <w:rPr>
          <w:rFonts w:ascii="Aptos" w:hAnsi="Aptos" w:cs="Arial"/>
          <w:sz w:val="22"/>
          <w:szCs w:val="22"/>
        </w:rPr>
        <w:t>).</w:t>
      </w:r>
    </w:p>
    <w:p w14:paraId="70BC4E91" w14:textId="617F2880" w:rsidR="00053592" w:rsidRPr="00053592" w:rsidRDefault="00053592" w:rsidP="00053592">
      <w:pPr>
        <w:pStyle w:val="paragraph"/>
        <w:spacing w:after="0"/>
        <w:ind w:left="720"/>
        <w:textAlignment w:val="baseline"/>
        <w:rPr>
          <w:rFonts w:ascii="Aptos" w:hAnsi="Aptos" w:cs="Arial"/>
          <w:sz w:val="22"/>
          <w:szCs w:val="22"/>
        </w:rPr>
      </w:pPr>
      <w:r w:rsidRPr="00053592">
        <w:rPr>
          <w:rFonts w:ascii="Aptos" w:hAnsi="Aptos" w:cs="Arial"/>
          <w:sz w:val="22"/>
          <w:szCs w:val="22"/>
        </w:rPr>
        <w:t xml:space="preserve">Comprehensive school health programs and intersectoral collaboration are encouraged by international initiatives such as the World Health Organization's (WHO) Global School Health Initiative. The WHO promotes a "health-promoting school" paradigm that incorporates health into the curriculum, school environments, policies, and community involvement (WHO, </w:t>
      </w:r>
      <w:r w:rsidR="00663E17">
        <w:rPr>
          <w:rFonts w:ascii="Aptos" w:hAnsi="Aptos" w:cs="Arial"/>
          <w:sz w:val="22"/>
          <w:szCs w:val="22"/>
        </w:rPr>
        <w:t>2019</w:t>
      </w:r>
      <w:r w:rsidRPr="00053592">
        <w:rPr>
          <w:rFonts w:ascii="Aptos" w:hAnsi="Aptos" w:cs="Arial"/>
          <w:sz w:val="22"/>
          <w:szCs w:val="22"/>
        </w:rPr>
        <w:t>).</w:t>
      </w:r>
    </w:p>
    <w:p w14:paraId="697398AC" w14:textId="031EF3CF" w:rsidR="00A37BE5" w:rsidRDefault="00053592" w:rsidP="00053592">
      <w:pPr>
        <w:pStyle w:val="paragraph"/>
        <w:spacing w:before="0" w:beforeAutospacing="0" w:after="0" w:afterAutospacing="0" w:line="360" w:lineRule="auto"/>
        <w:ind w:left="720"/>
        <w:textAlignment w:val="baseline"/>
        <w:rPr>
          <w:rFonts w:ascii="Aptos" w:hAnsi="Aptos" w:cs="Arial"/>
          <w:sz w:val="22"/>
          <w:szCs w:val="22"/>
        </w:rPr>
      </w:pPr>
      <w:r w:rsidRPr="00053592">
        <w:rPr>
          <w:rFonts w:ascii="Aptos" w:hAnsi="Aptos" w:cs="Arial"/>
          <w:sz w:val="22"/>
          <w:szCs w:val="22"/>
        </w:rPr>
        <w:lastRenderedPageBreak/>
        <w:t>In conclusion, although the importance of school nurses is widely acknowledged, there are significant differences in how they are implemented. While LMICs emphasise the difficulties of inadequate finance and infrastructure, nations like Finland show the advantages of robust, ingrained services. Strengthening school health systems around the world still requires international cooperation and knowledge exchange.</w:t>
      </w:r>
    </w:p>
    <w:p w14:paraId="302C6B72" w14:textId="77777777" w:rsidR="00BD2909" w:rsidRPr="00F44833" w:rsidRDefault="00BD2909" w:rsidP="00F44833">
      <w:pPr>
        <w:pStyle w:val="paragraph"/>
        <w:spacing w:before="0" w:beforeAutospacing="0" w:after="0" w:afterAutospacing="0" w:line="360" w:lineRule="auto"/>
        <w:ind w:left="1080"/>
        <w:textAlignment w:val="baseline"/>
        <w:rPr>
          <w:rFonts w:ascii="Aptos" w:hAnsi="Aptos" w:cs="Segoe UI"/>
          <w:sz w:val="16"/>
          <w:szCs w:val="16"/>
        </w:rPr>
      </w:pPr>
      <w:r w:rsidRPr="00F44833">
        <w:rPr>
          <w:rStyle w:val="eop"/>
          <w:rFonts w:ascii="Aptos" w:eastAsia="Calibri Light" w:hAnsi="Aptos" w:cs="Arial"/>
          <w:sz w:val="22"/>
          <w:szCs w:val="22"/>
        </w:rPr>
        <w:t> </w:t>
      </w:r>
    </w:p>
    <w:p w14:paraId="3322C689"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color w:val="0F4761"/>
          <w:sz w:val="16"/>
          <w:szCs w:val="16"/>
        </w:rPr>
      </w:pPr>
      <w:r w:rsidRPr="00F44833">
        <w:rPr>
          <w:rStyle w:val="normaltextrun"/>
          <w:rFonts w:ascii="Aptos" w:hAnsi="Aptos" w:cs="Arial"/>
          <w:color w:val="0F4761"/>
        </w:rPr>
        <w:t>2.5 National/Local UK Context (450 words approx.)</w:t>
      </w:r>
      <w:r w:rsidRPr="00F44833">
        <w:rPr>
          <w:rStyle w:val="eop"/>
          <w:rFonts w:ascii="Aptos" w:eastAsia="Calibri Light" w:hAnsi="Aptos" w:cs="Arial"/>
          <w:color w:val="0F4761"/>
        </w:rPr>
        <w:t> </w:t>
      </w:r>
    </w:p>
    <w:p w14:paraId="5827529B"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eastAsia="Calibri Light" w:hAnsi="Aptos" w:cs="Arial"/>
          <w:sz w:val="22"/>
          <w:szCs w:val="22"/>
        </w:rPr>
        <w:t> </w:t>
      </w:r>
    </w:p>
    <w:p w14:paraId="7798E02B" w14:textId="77777777" w:rsidR="00BD2909" w:rsidRPr="00F44833" w:rsidRDefault="00BD2909" w:rsidP="00A62482">
      <w:pPr>
        <w:pStyle w:val="paragraph"/>
        <w:numPr>
          <w:ilvl w:val="0"/>
          <w:numId w:val="59"/>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t>UK Perspective:</w:t>
      </w:r>
      <w:r w:rsidRPr="00F44833">
        <w:rPr>
          <w:rStyle w:val="eop"/>
          <w:rFonts w:ascii="Aptos" w:eastAsia="Calibri Light" w:hAnsi="Aptos" w:cs="Arial"/>
          <w:sz w:val="22"/>
          <w:szCs w:val="22"/>
        </w:rPr>
        <w:t> </w:t>
      </w:r>
    </w:p>
    <w:p w14:paraId="3EDCC5FC" w14:textId="77777777" w:rsidR="00BD2909" w:rsidRPr="00F44833" w:rsidRDefault="00BD2909" w:rsidP="00A62482">
      <w:pPr>
        <w:pStyle w:val="paragraph"/>
        <w:numPr>
          <w:ilvl w:val="0"/>
          <w:numId w:val="60"/>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Describe how the topic is viewed and addressed within the UK.</w:t>
      </w:r>
      <w:r w:rsidRPr="00F44833">
        <w:rPr>
          <w:rStyle w:val="eop"/>
          <w:rFonts w:ascii="Aptos" w:eastAsia="Calibri Light" w:hAnsi="Aptos" w:cs="Arial"/>
          <w:sz w:val="22"/>
          <w:szCs w:val="22"/>
        </w:rPr>
        <w:t> </w:t>
      </w:r>
    </w:p>
    <w:p w14:paraId="36A431D5" w14:textId="77777777" w:rsidR="00BD2909" w:rsidRPr="00F44833" w:rsidRDefault="00BD2909" w:rsidP="00A62482">
      <w:pPr>
        <w:pStyle w:val="paragraph"/>
        <w:numPr>
          <w:ilvl w:val="0"/>
          <w:numId w:val="61"/>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Highlight key national trends, policies, and practices related to the topic.</w:t>
      </w:r>
      <w:r w:rsidRPr="00F44833">
        <w:rPr>
          <w:rStyle w:val="eop"/>
          <w:rFonts w:ascii="Aptos" w:eastAsia="Calibri Light" w:hAnsi="Aptos" w:cs="Arial"/>
          <w:sz w:val="22"/>
          <w:szCs w:val="22"/>
        </w:rPr>
        <w:t> </w:t>
      </w:r>
    </w:p>
    <w:p w14:paraId="541897B0" w14:textId="77777777" w:rsidR="00BD2909" w:rsidRPr="00F44833" w:rsidRDefault="00BD2909" w:rsidP="00A62482">
      <w:pPr>
        <w:pStyle w:val="paragraph"/>
        <w:numPr>
          <w:ilvl w:val="0"/>
          <w:numId w:val="62"/>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t>Policy and Regulation:</w:t>
      </w:r>
      <w:r w:rsidRPr="00F44833">
        <w:rPr>
          <w:rStyle w:val="eop"/>
          <w:rFonts w:ascii="Aptos" w:eastAsia="Calibri Light" w:hAnsi="Aptos" w:cs="Arial"/>
          <w:sz w:val="22"/>
          <w:szCs w:val="22"/>
        </w:rPr>
        <w:t> </w:t>
      </w:r>
    </w:p>
    <w:p w14:paraId="4E801693" w14:textId="77777777" w:rsidR="00BD2909" w:rsidRPr="00F44833" w:rsidRDefault="00BD2909" w:rsidP="00A62482">
      <w:pPr>
        <w:pStyle w:val="paragraph"/>
        <w:numPr>
          <w:ilvl w:val="0"/>
          <w:numId w:val="63"/>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Discuss relevant national policies, regulations, and legislative frameworks.</w:t>
      </w:r>
      <w:r w:rsidRPr="00F44833">
        <w:rPr>
          <w:rStyle w:val="eop"/>
          <w:rFonts w:ascii="Aptos" w:eastAsia="Calibri Light" w:hAnsi="Aptos" w:cs="Arial"/>
          <w:sz w:val="22"/>
          <w:szCs w:val="22"/>
        </w:rPr>
        <w:t> </w:t>
      </w:r>
    </w:p>
    <w:p w14:paraId="22EEE4DD" w14:textId="77777777" w:rsidR="00BD2909" w:rsidRPr="00F44833" w:rsidRDefault="00BD2909" w:rsidP="00A62482">
      <w:pPr>
        <w:pStyle w:val="paragraph"/>
        <w:numPr>
          <w:ilvl w:val="0"/>
          <w:numId w:val="64"/>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Explain how these policies impact the topic.</w:t>
      </w:r>
      <w:r w:rsidRPr="00F44833">
        <w:rPr>
          <w:rStyle w:val="eop"/>
          <w:rFonts w:ascii="Aptos" w:eastAsia="Calibri Light" w:hAnsi="Aptos" w:cs="Arial"/>
          <w:sz w:val="22"/>
          <w:szCs w:val="22"/>
        </w:rPr>
        <w:t> </w:t>
      </w:r>
    </w:p>
    <w:p w14:paraId="41CEB57F" w14:textId="77777777" w:rsidR="00BD2909" w:rsidRPr="00F44833" w:rsidRDefault="00BD2909" w:rsidP="00A62482">
      <w:pPr>
        <w:pStyle w:val="paragraph"/>
        <w:numPr>
          <w:ilvl w:val="0"/>
          <w:numId w:val="65"/>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t>Local Context:</w:t>
      </w:r>
      <w:r w:rsidRPr="00F44833">
        <w:rPr>
          <w:rStyle w:val="eop"/>
          <w:rFonts w:ascii="Aptos" w:eastAsia="Calibri Light" w:hAnsi="Aptos" w:cs="Arial"/>
          <w:sz w:val="22"/>
          <w:szCs w:val="22"/>
        </w:rPr>
        <w:t> </w:t>
      </w:r>
    </w:p>
    <w:p w14:paraId="3215A05B" w14:textId="77777777" w:rsidR="00BD2909" w:rsidRPr="00F44833" w:rsidRDefault="00BD2909" w:rsidP="00A62482">
      <w:pPr>
        <w:pStyle w:val="paragraph"/>
        <w:numPr>
          <w:ilvl w:val="0"/>
          <w:numId w:val="66"/>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Provide insights into how the topic is addressed at the local level within the UK.</w:t>
      </w:r>
      <w:r w:rsidRPr="00F44833">
        <w:rPr>
          <w:rStyle w:val="eop"/>
          <w:rFonts w:ascii="Aptos" w:eastAsia="Calibri Light" w:hAnsi="Aptos" w:cs="Arial"/>
          <w:sz w:val="22"/>
          <w:szCs w:val="22"/>
        </w:rPr>
        <w:t> </w:t>
      </w:r>
    </w:p>
    <w:p w14:paraId="02B58706" w14:textId="77777777" w:rsidR="00BD2909" w:rsidRPr="00AC43FD" w:rsidRDefault="00BD2909" w:rsidP="00A62482">
      <w:pPr>
        <w:pStyle w:val="paragraph"/>
        <w:numPr>
          <w:ilvl w:val="0"/>
          <w:numId w:val="67"/>
        </w:numPr>
        <w:tabs>
          <w:tab w:val="clear" w:pos="720"/>
          <w:tab w:val="num" w:pos="0"/>
        </w:tabs>
        <w:spacing w:before="0" w:beforeAutospacing="0" w:after="0" w:afterAutospacing="0" w:line="360" w:lineRule="auto"/>
        <w:ind w:firstLine="0"/>
        <w:textAlignment w:val="baseline"/>
        <w:rPr>
          <w:rStyle w:val="eop"/>
          <w:rFonts w:ascii="Aptos" w:hAnsi="Aptos" w:cs="Arial"/>
          <w:sz w:val="22"/>
          <w:szCs w:val="22"/>
        </w:rPr>
      </w:pPr>
      <w:r w:rsidRPr="00F44833">
        <w:rPr>
          <w:rStyle w:val="normaltextrun"/>
          <w:rFonts w:ascii="Aptos" w:hAnsi="Aptos" w:cs="Arial"/>
          <w:sz w:val="22"/>
          <w:szCs w:val="22"/>
        </w:rPr>
        <w:t>Highlight any regional variations or specific local initiatives.</w:t>
      </w:r>
      <w:r w:rsidRPr="00F44833">
        <w:rPr>
          <w:rStyle w:val="eop"/>
          <w:rFonts w:ascii="Aptos" w:eastAsia="Calibri Light" w:hAnsi="Aptos" w:cs="Arial"/>
          <w:sz w:val="22"/>
          <w:szCs w:val="22"/>
        </w:rPr>
        <w:t> </w:t>
      </w:r>
    </w:p>
    <w:p w14:paraId="7B3971D1" w14:textId="5DB00F54" w:rsidR="00AC43FD" w:rsidRDefault="00AC43FD" w:rsidP="00AC43FD">
      <w:pPr>
        <w:pStyle w:val="paragraph"/>
        <w:spacing w:before="0" w:beforeAutospacing="0" w:after="0" w:afterAutospacing="0" w:line="360" w:lineRule="auto"/>
        <w:ind w:left="720"/>
        <w:textAlignment w:val="baseline"/>
        <w:rPr>
          <w:rFonts w:ascii="Aptos" w:hAnsi="Aptos" w:cs="Arial"/>
          <w:sz w:val="22"/>
          <w:szCs w:val="22"/>
        </w:rPr>
      </w:pPr>
      <w:r w:rsidRPr="00AC43FD">
        <w:rPr>
          <w:rFonts w:ascii="Aptos" w:hAnsi="Aptos" w:cs="Arial"/>
          <w:sz w:val="22"/>
          <w:szCs w:val="22"/>
        </w:rPr>
        <w:t>In the UK, school nurses are regarded as an essential component of the larger education and public health systems. Promoting children's health, ensuring their wellness, and assisting with early treatments for mental and physical health issues are all important tasks for school nurses. A larger commitment to tackling health disparities and making sure that kids may flourish in learning environments is shown in the integration of nursing services into schools (Royal College of Nursing, 202</w:t>
      </w:r>
      <w:r w:rsidR="000B45E5">
        <w:rPr>
          <w:rFonts w:ascii="Aptos" w:hAnsi="Aptos" w:cs="Arial"/>
          <w:sz w:val="22"/>
          <w:szCs w:val="22"/>
        </w:rPr>
        <w:t>2</w:t>
      </w:r>
      <w:r w:rsidRPr="00AC43FD">
        <w:rPr>
          <w:rFonts w:ascii="Aptos" w:hAnsi="Aptos" w:cs="Arial"/>
          <w:sz w:val="22"/>
          <w:szCs w:val="22"/>
        </w:rPr>
        <w:t>).</w:t>
      </w:r>
    </w:p>
    <w:p w14:paraId="780306DB" w14:textId="099A5CA9" w:rsidR="00AC43FD" w:rsidRDefault="006E6B39" w:rsidP="00AC43FD">
      <w:pPr>
        <w:pStyle w:val="paragraph"/>
        <w:spacing w:before="0" w:beforeAutospacing="0" w:after="0" w:afterAutospacing="0" w:line="360" w:lineRule="auto"/>
        <w:ind w:left="720"/>
        <w:textAlignment w:val="baseline"/>
        <w:rPr>
          <w:rFonts w:ascii="Aptos" w:hAnsi="Aptos" w:cs="Arial"/>
          <w:sz w:val="22"/>
          <w:szCs w:val="22"/>
        </w:rPr>
      </w:pPr>
      <w:r w:rsidRPr="006E6B39">
        <w:rPr>
          <w:rFonts w:ascii="Aptos" w:hAnsi="Aptos" w:cs="Arial"/>
          <w:sz w:val="22"/>
          <w:szCs w:val="22"/>
        </w:rPr>
        <w:t>In 20</w:t>
      </w:r>
      <w:r w:rsidR="00A95C7F">
        <w:rPr>
          <w:rFonts w:ascii="Aptos" w:hAnsi="Aptos" w:cs="Arial"/>
          <w:sz w:val="22"/>
          <w:szCs w:val="22"/>
        </w:rPr>
        <w:t>23</w:t>
      </w:r>
      <w:r w:rsidRPr="006E6B39">
        <w:rPr>
          <w:rFonts w:ascii="Aptos" w:hAnsi="Aptos" w:cs="Arial"/>
          <w:sz w:val="22"/>
          <w:szCs w:val="22"/>
        </w:rPr>
        <w:t xml:space="preserve">, the Department of Health launched the Healthy Child Programme (5–19), which serves as the foundation for school nursing nationwide. According to </w:t>
      </w:r>
      <w:r w:rsidR="00F347A5">
        <w:rPr>
          <w:rFonts w:ascii="Aptos" w:hAnsi="Aptos" w:cs="Arial"/>
          <w:sz w:val="22"/>
          <w:szCs w:val="22"/>
        </w:rPr>
        <w:t xml:space="preserve">Dr Shribman, </w:t>
      </w:r>
      <w:r w:rsidR="00A20F15" w:rsidRPr="00A20F15">
        <w:rPr>
          <w:rFonts w:ascii="Aptos" w:hAnsi="Aptos" w:cs="Arial"/>
          <w:sz w:val="22"/>
          <w:szCs w:val="22"/>
        </w:rPr>
        <w:t xml:space="preserve">Billingham </w:t>
      </w:r>
      <w:r w:rsidRPr="006E6B39">
        <w:rPr>
          <w:rFonts w:ascii="Aptos" w:hAnsi="Aptos" w:cs="Arial"/>
          <w:sz w:val="22"/>
          <w:szCs w:val="22"/>
        </w:rPr>
        <w:t>(20</w:t>
      </w:r>
      <w:r w:rsidR="00A95C7F">
        <w:rPr>
          <w:rFonts w:ascii="Aptos" w:hAnsi="Aptos" w:cs="Arial"/>
          <w:sz w:val="22"/>
          <w:szCs w:val="22"/>
        </w:rPr>
        <w:t>23</w:t>
      </w:r>
      <w:r w:rsidRPr="006E6B39">
        <w:rPr>
          <w:rFonts w:ascii="Aptos" w:hAnsi="Aptos" w:cs="Arial"/>
          <w:sz w:val="22"/>
          <w:szCs w:val="22"/>
        </w:rPr>
        <w:t xml:space="preserve">), this framework lays out the essential services provided to school-age children, such as health screening, immunisations, developmental evaluations, and health promotion. </w:t>
      </w:r>
    </w:p>
    <w:p w14:paraId="5E61683E" w14:textId="2934AF3C" w:rsidR="006E6B39" w:rsidRDefault="00156983" w:rsidP="00AC43FD">
      <w:pPr>
        <w:pStyle w:val="paragraph"/>
        <w:spacing w:before="0" w:beforeAutospacing="0" w:after="0" w:afterAutospacing="0" w:line="360" w:lineRule="auto"/>
        <w:ind w:left="720"/>
        <w:textAlignment w:val="baseline"/>
        <w:rPr>
          <w:rFonts w:ascii="Aptos" w:hAnsi="Aptos" w:cs="Arial"/>
          <w:sz w:val="22"/>
          <w:szCs w:val="22"/>
        </w:rPr>
      </w:pPr>
      <w:r w:rsidRPr="00156983">
        <w:rPr>
          <w:rFonts w:ascii="Aptos" w:hAnsi="Aptos" w:cs="Arial"/>
          <w:sz w:val="22"/>
          <w:szCs w:val="22"/>
        </w:rPr>
        <w:t xml:space="preserve">School nurses are also essential to safeguarding, serving as a component of the multi-agency system that safeguards children who are at risk. Their special role in schools enables them to communicate with social workers, general practitioners, and mental health agencies as well as spot early indicators of emotional distress, abuse, or neglect. The statutory duties of school nurses in recognising and addressing safeguarding </w:t>
      </w:r>
      <w:r w:rsidRPr="00156983">
        <w:rPr>
          <w:rFonts w:ascii="Aptos" w:hAnsi="Aptos" w:cs="Arial"/>
          <w:sz w:val="22"/>
          <w:szCs w:val="22"/>
        </w:rPr>
        <w:lastRenderedPageBreak/>
        <w:t>concerns are outlined in laws such the Children Act 1989 and Working Together to Safeguard Children (</w:t>
      </w:r>
      <w:r w:rsidR="0074515E" w:rsidRPr="0074515E">
        <w:rPr>
          <w:rFonts w:ascii="Aptos" w:hAnsi="Aptos" w:cs="Arial"/>
          <w:sz w:val="22"/>
          <w:szCs w:val="22"/>
        </w:rPr>
        <w:t>Department for Education 2023).</w:t>
      </w:r>
    </w:p>
    <w:p w14:paraId="758097F6" w14:textId="7EEFC0CB" w:rsidR="008767FC" w:rsidRDefault="0080751F" w:rsidP="00AC43FD">
      <w:pPr>
        <w:pStyle w:val="paragraph"/>
        <w:spacing w:before="0" w:beforeAutospacing="0" w:after="0" w:afterAutospacing="0" w:line="360" w:lineRule="auto"/>
        <w:ind w:left="720"/>
        <w:textAlignment w:val="baseline"/>
        <w:rPr>
          <w:rFonts w:ascii="Aptos" w:hAnsi="Aptos" w:cs="Arial"/>
          <w:sz w:val="22"/>
          <w:szCs w:val="22"/>
        </w:rPr>
      </w:pPr>
      <w:r w:rsidRPr="0080751F">
        <w:rPr>
          <w:rFonts w:ascii="Aptos" w:hAnsi="Aptos" w:cs="Arial"/>
          <w:sz w:val="22"/>
          <w:szCs w:val="22"/>
        </w:rPr>
        <w:t>In terms of national issues, there have been worries in recent years about decreased funding for public health services, which has resulted in a scarcity of staff and an increase in the ratio of nurses to students. Pressures on the workforce have made it more difficult to provide reliable, high-quality school nursing services throughout the United Kingdom, according to the Health and Social Care Committee (</w:t>
      </w:r>
      <w:r w:rsidR="00972755">
        <w:rPr>
          <w:rFonts w:ascii="Aptos" w:hAnsi="Aptos" w:cs="Arial"/>
          <w:sz w:val="22"/>
          <w:szCs w:val="22"/>
        </w:rPr>
        <w:t xml:space="preserve">Parliament, </w:t>
      </w:r>
      <w:proofErr w:type="spellStart"/>
      <w:r w:rsidR="00610232">
        <w:rPr>
          <w:rFonts w:ascii="Aptos" w:hAnsi="Aptos" w:cs="Arial"/>
          <w:sz w:val="22"/>
          <w:szCs w:val="22"/>
        </w:rPr>
        <w:t>uk</w:t>
      </w:r>
      <w:proofErr w:type="spellEnd"/>
      <w:r w:rsidR="00972755">
        <w:rPr>
          <w:rFonts w:ascii="Aptos" w:hAnsi="Aptos" w:cs="Arial"/>
          <w:sz w:val="22"/>
          <w:szCs w:val="22"/>
        </w:rPr>
        <w:t xml:space="preserve"> </w:t>
      </w:r>
      <w:r w:rsidRPr="0080751F">
        <w:rPr>
          <w:rFonts w:ascii="Aptos" w:hAnsi="Aptos" w:cs="Arial"/>
          <w:sz w:val="22"/>
          <w:szCs w:val="22"/>
        </w:rPr>
        <w:t>202</w:t>
      </w:r>
      <w:r w:rsidR="00972755">
        <w:rPr>
          <w:rFonts w:ascii="Aptos" w:hAnsi="Aptos" w:cs="Arial"/>
          <w:sz w:val="22"/>
          <w:szCs w:val="22"/>
        </w:rPr>
        <w:t>2</w:t>
      </w:r>
      <w:r w:rsidRPr="0080751F">
        <w:rPr>
          <w:rFonts w:ascii="Aptos" w:hAnsi="Aptos" w:cs="Arial"/>
          <w:sz w:val="22"/>
          <w:szCs w:val="22"/>
        </w:rPr>
        <w:t>).</w:t>
      </w:r>
    </w:p>
    <w:p w14:paraId="59057AFE" w14:textId="1ED8DA9B" w:rsidR="0080751F" w:rsidRDefault="0074092C" w:rsidP="00AC43FD">
      <w:pPr>
        <w:pStyle w:val="paragraph"/>
        <w:spacing w:before="0" w:beforeAutospacing="0" w:after="0" w:afterAutospacing="0" w:line="360" w:lineRule="auto"/>
        <w:ind w:left="720"/>
        <w:textAlignment w:val="baseline"/>
        <w:rPr>
          <w:rFonts w:ascii="Aptos" w:hAnsi="Aptos" w:cs="Arial"/>
          <w:sz w:val="22"/>
          <w:szCs w:val="22"/>
        </w:rPr>
      </w:pPr>
      <w:r w:rsidRPr="0074092C">
        <w:rPr>
          <w:rFonts w:ascii="Aptos" w:hAnsi="Aptos" w:cs="Arial"/>
          <w:sz w:val="22"/>
          <w:szCs w:val="22"/>
        </w:rPr>
        <w:t xml:space="preserve">Local authorities frequently contract service delivery, which results in variations in the way school nursing is implemented at the local level. To address certain health needs like childhood obesity, sexual health education, or mental health assistance, for instance, several regions have created focused projects. </w:t>
      </w:r>
      <w:r w:rsidR="008C0EB3" w:rsidRPr="0074092C">
        <w:rPr>
          <w:rFonts w:ascii="Aptos" w:hAnsi="Aptos" w:cs="Arial"/>
          <w:sz w:val="22"/>
          <w:szCs w:val="22"/>
        </w:rPr>
        <w:t>To</w:t>
      </w:r>
      <w:r w:rsidRPr="0074092C">
        <w:rPr>
          <w:rFonts w:ascii="Aptos" w:hAnsi="Aptos" w:cs="Arial"/>
          <w:sz w:val="22"/>
          <w:szCs w:val="22"/>
        </w:rPr>
        <w:t xml:space="preserve"> provide individualised health programs based on the needs of the local population, Manchester's School Health Service collaborates with schools (Manchester</w:t>
      </w:r>
      <w:r w:rsidR="004425A3">
        <w:rPr>
          <w:rFonts w:ascii="Aptos" w:hAnsi="Aptos" w:cs="Arial"/>
          <w:sz w:val="22"/>
          <w:szCs w:val="22"/>
        </w:rPr>
        <w:t>.gov.uk</w:t>
      </w:r>
      <w:r w:rsidRPr="0074092C">
        <w:rPr>
          <w:rFonts w:ascii="Aptos" w:hAnsi="Aptos" w:cs="Arial"/>
          <w:sz w:val="22"/>
          <w:szCs w:val="22"/>
        </w:rPr>
        <w:t>, 202</w:t>
      </w:r>
      <w:r w:rsidR="004425A3">
        <w:rPr>
          <w:rFonts w:ascii="Aptos" w:hAnsi="Aptos" w:cs="Arial"/>
          <w:sz w:val="22"/>
          <w:szCs w:val="22"/>
        </w:rPr>
        <w:t>4</w:t>
      </w:r>
      <w:r w:rsidRPr="0074092C">
        <w:rPr>
          <w:rFonts w:ascii="Aptos" w:hAnsi="Aptos" w:cs="Arial"/>
          <w:sz w:val="22"/>
          <w:szCs w:val="22"/>
        </w:rPr>
        <w:t>). at a similar vein, Glasgow City Council has tested expanded school nurse positions to offer specialised advice on mental health services at educational institutions.</w:t>
      </w:r>
    </w:p>
    <w:p w14:paraId="14566CA6" w14:textId="70CC22BF" w:rsidR="0074092C" w:rsidRDefault="008C5D16" w:rsidP="00AC43FD">
      <w:pPr>
        <w:pStyle w:val="paragraph"/>
        <w:spacing w:before="0" w:beforeAutospacing="0" w:after="0" w:afterAutospacing="0" w:line="360" w:lineRule="auto"/>
        <w:ind w:left="720"/>
        <w:textAlignment w:val="baseline"/>
        <w:rPr>
          <w:rFonts w:ascii="Aptos" w:hAnsi="Aptos" w:cs="Arial"/>
          <w:sz w:val="22"/>
          <w:szCs w:val="22"/>
        </w:rPr>
      </w:pPr>
      <w:r w:rsidRPr="008C5D16">
        <w:rPr>
          <w:rFonts w:ascii="Aptos" w:hAnsi="Aptos" w:cs="Arial"/>
          <w:sz w:val="22"/>
          <w:szCs w:val="22"/>
        </w:rPr>
        <w:t>Overall, even while the national policy framework encourages nurses to work in schools, local implementation might differ greatly based on commissioning tactics, community needs, and money. This discrepancy emphasises the necessity of uniform guidelines and funding to guarantee that all kids in the UK receive fair assistance from school health services.</w:t>
      </w:r>
    </w:p>
    <w:p w14:paraId="600655BC" w14:textId="77777777" w:rsidR="002E528A" w:rsidRDefault="002E528A" w:rsidP="00AC43FD">
      <w:pPr>
        <w:pStyle w:val="paragraph"/>
        <w:spacing w:before="0" w:beforeAutospacing="0" w:after="0" w:afterAutospacing="0" w:line="360" w:lineRule="auto"/>
        <w:ind w:left="720"/>
        <w:textAlignment w:val="baseline"/>
        <w:rPr>
          <w:rFonts w:ascii="Aptos" w:hAnsi="Aptos" w:cs="Arial"/>
          <w:sz w:val="22"/>
          <w:szCs w:val="22"/>
        </w:rPr>
      </w:pPr>
    </w:p>
    <w:p w14:paraId="09099AFE" w14:textId="77777777" w:rsidR="00BD2909" w:rsidRPr="00F44833" w:rsidRDefault="00BD2909" w:rsidP="000B45E5">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eastAsia="Calibri Light" w:hAnsi="Aptos" w:cs="Arial"/>
          <w:sz w:val="22"/>
          <w:szCs w:val="22"/>
        </w:rPr>
        <w:t> </w:t>
      </w:r>
    </w:p>
    <w:p w14:paraId="508BC363"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color w:val="0F4761"/>
          <w:sz w:val="16"/>
          <w:szCs w:val="16"/>
        </w:rPr>
      </w:pPr>
      <w:r w:rsidRPr="00F44833">
        <w:rPr>
          <w:rStyle w:val="normaltextrun"/>
          <w:rFonts w:ascii="Aptos" w:hAnsi="Aptos" w:cs="Arial"/>
          <w:color w:val="0F4761"/>
        </w:rPr>
        <w:t>2.6 Conclusion (150 words approx.)</w:t>
      </w:r>
      <w:r w:rsidRPr="00F44833">
        <w:rPr>
          <w:rStyle w:val="eop"/>
          <w:rFonts w:ascii="Aptos" w:eastAsia="Calibri Light" w:hAnsi="Aptos" w:cs="Arial"/>
          <w:color w:val="0F4761"/>
        </w:rPr>
        <w:t> </w:t>
      </w:r>
    </w:p>
    <w:p w14:paraId="1CD397E1"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eastAsia="Calibri Light" w:hAnsi="Aptos" w:cs="Arial"/>
          <w:sz w:val="22"/>
          <w:szCs w:val="22"/>
        </w:rPr>
        <w:t> </w:t>
      </w:r>
    </w:p>
    <w:p w14:paraId="7C766502" w14:textId="77777777" w:rsidR="00BD2909" w:rsidRPr="00F44833" w:rsidRDefault="00BD2909" w:rsidP="00A62482">
      <w:pPr>
        <w:pStyle w:val="paragraph"/>
        <w:numPr>
          <w:ilvl w:val="0"/>
          <w:numId w:val="68"/>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t>Summary of Key Points:</w:t>
      </w:r>
      <w:r w:rsidRPr="00F44833">
        <w:rPr>
          <w:rStyle w:val="eop"/>
          <w:rFonts w:ascii="Aptos" w:eastAsia="Calibri Light" w:hAnsi="Aptos" w:cs="Arial"/>
          <w:sz w:val="22"/>
          <w:szCs w:val="22"/>
        </w:rPr>
        <w:t> </w:t>
      </w:r>
    </w:p>
    <w:p w14:paraId="650DE87F" w14:textId="77777777" w:rsidR="00BD2909" w:rsidRPr="00F44833" w:rsidRDefault="00BD2909" w:rsidP="00A62482">
      <w:pPr>
        <w:pStyle w:val="paragraph"/>
        <w:numPr>
          <w:ilvl w:val="0"/>
          <w:numId w:val="69"/>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Summarise the main points covered in the background chapter.</w:t>
      </w:r>
      <w:r w:rsidRPr="00F44833">
        <w:rPr>
          <w:rStyle w:val="eop"/>
          <w:rFonts w:ascii="Aptos" w:eastAsia="Calibri Light" w:hAnsi="Aptos" w:cs="Arial"/>
          <w:sz w:val="22"/>
          <w:szCs w:val="22"/>
        </w:rPr>
        <w:t> </w:t>
      </w:r>
    </w:p>
    <w:p w14:paraId="619D4A31" w14:textId="77777777" w:rsidR="00BD2909" w:rsidRPr="00F44833" w:rsidRDefault="00BD2909" w:rsidP="00A62482">
      <w:pPr>
        <w:pStyle w:val="paragraph"/>
        <w:numPr>
          <w:ilvl w:val="0"/>
          <w:numId w:val="70"/>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Emphasise the historical, theoretical, international, and national/local contexts of the topic.</w:t>
      </w:r>
      <w:r w:rsidRPr="00F44833">
        <w:rPr>
          <w:rStyle w:val="eop"/>
          <w:rFonts w:ascii="Aptos" w:eastAsia="Calibri Light" w:hAnsi="Aptos" w:cs="Arial"/>
          <w:sz w:val="22"/>
          <w:szCs w:val="22"/>
        </w:rPr>
        <w:t> </w:t>
      </w:r>
    </w:p>
    <w:p w14:paraId="6A3435E1" w14:textId="67594215" w:rsidR="00BD2909" w:rsidRPr="00F44833" w:rsidRDefault="00F20EE5" w:rsidP="00A62482">
      <w:pPr>
        <w:pStyle w:val="paragraph"/>
        <w:numPr>
          <w:ilvl w:val="0"/>
          <w:numId w:val="71"/>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Pr>
          <w:rStyle w:val="normaltextrun"/>
          <w:rFonts w:ascii="Aptos" w:hAnsi="Aptos" w:cs="Arial"/>
          <w:b/>
          <w:bCs/>
          <w:sz w:val="22"/>
          <w:szCs w:val="22"/>
        </w:rPr>
        <w:t>Signpost</w:t>
      </w:r>
      <w:r w:rsidR="00BD2909" w:rsidRPr="00F44833">
        <w:rPr>
          <w:rStyle w:val="normaltextrun"/>
          <w:rFonts w:ascii="Aptos" w:hAnsi="Aptos" w:cs="Arial"/>
          <w:b/>
          <w:bCs/>
          <w:sz w:val="22"/>
          <w:szCs w:val="22"/>
        </w:rPr>
        <w:t xml:space="preserve"> to Next Chapter:</w:t>
      </w:r>
      <w:r w:rsidR="00BD2909" w:rsidRPr="00F44833">
        <w:rPr>
          <w:rStyle w:val="eop"/>
          <w:rFonts w:ascii="Aptos" w:eastAsia="Calibri Light" w:hAnsi="Aptos" w:cs="Arial"/>
          <w:sz w:val="22"/>
          <w:szCs w:val="22"/>
        </w:rPr>
        <w:t> </w:t>
      </w:r>
    </w:p>
    <w:p w14:paraId="7003F125" w14:textId="77777777" w:rsidR="00BD2909" w:rsidRPr="00F44833" w:rsidRDefault="00BD2909" w:rsidP="00A62482">
      <w:pPr>
        <w:pStyle w:val="paragraph"/>
        <w:numPr>
          <w:ilvl w:val="0"/>
          <w:numId w:val="72"/>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Provide a transition to the next chapter, methodology. </w:t>
      </w:r>
      <w:r w:rsidRPr="00F44833">
        <w:rPr>
          <w:rStyle w:val="eop"/>
          <w:rFonts w:ascii="Aptos" w:eastAsia="Calibri Light" w:hAnsi="Aptos" w:cs="Arial"/>
          <w:sz w:val="22"/>
          <w:szCs w:val="22"/>
        </w:rPr>
        <w:t> </w:t>
      </w:r>
    </w:p>
    <w:p w14:paraId="624714AC" w14:textId="77777777" w:rsidR="00BD2909" w:rsidRPr="00A266D4" w:rsidRDefault="00BD2909" w:rsidP="00A62482">
      <w:pPr>
        <w:pStyle w:val="paragraph"/>
        <w:numPr>
          <w:ilvl w:val="0"/>
          <w:numId w:val="73"/>
        </w:numPr>
        <w:tabs>
          <w:tab w:val="clear" w:pos="720"/>
          <w:tab w:val="num" w:pos="0"/>
        </w:tabs>
        <w:spacing w:before="0" w:beforeAutospacing="0" w:after="0" w:afterAutospacing="0" w:line="360" w:lineRule="auto"/>
        <w:ind w:firstLine="0"/>
        <w:textAlignment w:val="baseline"/>
        <w:rPr>
          <w:rStyle w:val="eop"/>
          <w:rFonts w:ascii="Aptos" w:hAnsi="Aptos" w:cs="Arial"/>
          <w:sz w:val="22"/>
          <w:szCs w:val="22"/>
        </w:rPr>
      </w:pPr>
      <w:r w:rsidRPr="00F44833">
        <w:rPr>
          <w:rStyle w:val="normaltextrun"/>
          <w:rFonts w:ascii="Aptos" w:hAnsi="Aptos" w:cs="Arial"/>
          <w:sz w:val="22"/>
          <w:szCs w:val="22"/>
        </w:rPr>
        <w:t>Explain how the background information will inform and support the upcoming methods chapter. </w:t>
      </w:r>
      <w:r w:rsidRPr="00F44833">
        <w:rPr>
          <w:rStyle w:val="eop"/>
          <w:rFonts w:ascii="Aptos" w:eastAsia="Calibri Light" w:hAnsi="Aptos" w:cs="Arial"/>
          <w:sz w:val="22"/>
          <w:szCs w:val="22"/>
        </w:rPr>
        <w:t> </w:t>
      </w:r>
    </w:p>
    <w:p w14:paraId="0F639694" w14:textId="6478BCBA" w:rsidR="00A266D4" w:rsidRDefault="00A266D4" w:rsidP="00A266D4">
      <w:pPr>
        <w:pStyle w:val="paragraph"/>
        <w:spacing w:before="0" w:beforeAutospacing="0" w:after="0" w:afterAutospacing="0" w:line="360" w:lineRule="auto"/>
        <w:ind w:left="720"/>
        <w:textAlignment w:val="baseline"/>
        <w:rPr>
          <w:rFonts w:ascii="Aptos" w:hAnsi="Aptos" w:cs="Arial"/>
          <w:sz w:val="22"/>
          <w:szCs w:val="22"/>
        </w:rPr>
      </w:pPr>
      <w:r w:rsidRPr="00A266D4">
        <w:rPr>
          <w:rFonts w:ascii="Aptos" w:hAnsi="Aptos" w:cs="Arial"/>
          <w:sz w:val="22"/>
          <w:szCs w:val="22"/>
        </w:rPr>
        <w:lastRenderedPageBreak/>
        <w:t>This background chapter has examined the theoretical underpinnings, historical evolution, and international and UK-specific circumstances of school nurses' diverse role. From providing basic medical assistance to playing a complete public health role, the integration of health services into schools has changed over time (RCN, 202</w:t>
      </w:r>
      <w:r w:rsidR="004E223B">
        <w:rPr>
          <w:rFonts w:ascii="Aptos" w:hAnsi="Aptos" w:cs="Arial"/>
          <w:sz w:val="22"/>
          <w:szCs w:val="22"/>
        </w:rPr>
        <w:t>2</w:t>
      </w:r>
      <w:r w:rsidRPr="00A266D4">
        <w:rPr>
          <w:rFonts w:ascii="Aptos" w:hAnsi="Aptos" w:cs="Arial"/>
          <w:sz w:val="22"/>
          <w:szCs w:val="22"/>
        </w:rPr>
        <w:t>). It has been demonstrated that theoretical frameworks like Maslow's Hierarchy of Needs and Bronfenbrenner's Ecological Systems Theory support the significance of health in educational settings (McLeod, 202</w:t>
      </w:r>
      <w:r w:rsidR="00712492">
        <w:rPr>
          <w:rFonts w:ascii="Aptos" w:hAnsi="Aptos" w:cs="Arial"/>
          <w:sz w:val="22"/>
          <w:szCs w:val="22"/>
        </w:rPr>
        <w:t>5</w:t>
      </w:r>
      <w:r w:rsidRPr="00A266D4">
        <w:rPr>
          <w:rFonts w:ascii="Aptos" w:hAnsi="Aptos" w:cs="Arial"/>
          <w:sz w:val="22"/>
          <w:szCs w:val="22"/>
        </w:rPr>
        <w:t>; Tudge et al., 2009). Diverse approaches were found in international comparisons; Finland, for example, leads in preventative care, while the UK confronts financial and service variance issues (</w:t>
      </w:r>
      <w:r w:rsidR="004313DF" w:rsidRPr="004313DF">
        <w:rPr>
          <w:rFonts w:ascii="Aptos" w:hAnsi="Aptos" w:cs="Arial"/>
          <w:sz w:val="22"/>
          <w:szCs w:val="22"/>
        </w:rPr>
        <w:t>Kivimäki et al</w:t>
      </w:r>
      <w:r w:rsidR="004313DF">
        <w:rPr>
          <w:rFonts w:ascii="Aptos" w:hAnsi="Aptos" w:cs="Arial"/>
          <w:sz w:val="22"/>
          <w:szCs w:val="22"/>
        </w:rPr>
        <w:t xml:space="preserve">, </w:t>
      </w:r>
      <w:r w:rsidR="004313DF" w:rsidRPr="004313DF">
        <w:rPr>
          <w:rFonts w:ascii="Aptos" w:hAnsi="Aptos" w:cs="Arial"/>
          <w:sz w:val="22"/>
          <w:szCs w:val="22"/>
        </w:rPr>
        <w:t>2018)</w:t>
      </w:r>
      <w:r w:rsidRPr="00A266D4">
        <w:rPr>
          <w:rFonts w:ascii="Aptos" w:hAnsi="Aptos" w:cs="Arial"/>
          <w:sz w:val="22"/>
          <w:szCs w:val="22"/>
        </w:rPr>
        <w:t>.</w:t>
      </w:r>
    </w:p>
    <w:p w14:paraId="6CDF1B84" w14:textId="0380C9A9" w:rsidR="007933B1" w:rsidRPr="00F44833" w:rsidRDefault="00B166DA" w:rsidP="00A266D4">
      <w:pPr>
        <w:pStyle w:val="paragraph"/>
        <w:spacing w:before="0" w:beforeAutospacing="0" w:after="0" w:afterAutospacing="0" w:line="360" w:lineRule="auto"/>
        <w:ind w:left="720"/>
        <w:textAlignment w:val="baseline"/>
        <w:rPr>
          <w:rFonts w:ascii="Aptos" w:hAnsi="Aptos" w:cs="Arial"/>
          <w:sz w:val="22"/>
          <w:szCs w:val="22"/>
        </w:rPr>
      </w:pPr>
      <w:r w:rsidRPr="00B166DA">
        <w:rPr>
          <w:rFonts w:ascii="Aptos" w:hAnsi="Aptos" w:cs="Arial"/>
          <w:sz w:val="22"/>
          <w:szCs w:val="22"/>
        </w:rPr>
        <w:t>The methods described in the following chapter is based on the knowledge acquired in this chapter. Knowing the larger picture guarantees that the study design is current and influenced by scholarly discourse, policy, and practice.</w:t>
      </w:r>
    </w:p>
    <w:p w14:paraId="5BF0EA9E"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eastAsia="Calibri Light" w:hAnsi="Aptos" w:cs="Arial"/>
          <w:sz w:val="22"/>
          <w:szCs w:val="22"/>
        </w:rPr>
        <w:t> </w:t>
      </w:r>
    </w:p>
    <w:p w14:paraId="44658AF6" w14:textId="77777777" w:rsidR="00BD2909" w:rsidRPr="00F44833" w:rsidRDefault="00BD2909" w:rsidP="00F44833">
      <w:pPr>
        <w:pStyle w:val="paragraph"/>
        <w:spacing w:before="0" w:beforeAutospacing="0" w:after="0" w:afterAutospacing="0" w:line="360" w:lineRule="auto"/>
        <w:jc w:val="both"/>
        <w:textAlignment w:val="baseline"/>
        <w:rPr>
          <w:rFonts w:ascii="Aptos" w:hAnsi="Aptos" w:cs="Segoe UI"/>
          <w:sz w:val="16"/>
          <w:szCs w:val="16"/>
        </w:rPr>
      </w:pPr>
      <w:r w:rsidRPr="00F44833">
        <w:rPr>
          <w:rStyle w:val="normaltextrun"/>
          <w:rFonts w:ascii="Aptos" w:hAnsi="Aptos" w:cs="Arial"/>
          <w:sz w:val="22"/>
          <w:szCs w:val="22"/>
        </w:rPr>
        <w:t>**Note** all the word counts which have been provided are an approximate, you are free to decide how this chapter is formed and where you believe the words are needed. You do not need to stick to the headings or approximate word count which has been provided, this is purely for guidance purposes only. </w:t>
      </w:r>
      <w:r w:rsidRPr="00F44833">
        <w:rPr>
          <w:rStyle w:val="eop"/>
          <w:rFonts w:ascii="Aptos" w:eastAsia="Calibri Light" w:hAnsi="Aptos" w:cs="Arial"/>
          <w:sz w:val="22"/>
          <w:szCs w:val="22"/>
        </w:rPr>
        <w:t> </w:t>
      </w:r>
    </w:p>
    <w:p w14:paraId="466B0331" w14:textId="77777777" w:rsidR="000D0641" w:rsidRPr="00FF56FB" w:rsidRDefault="000D0641" w:rsidP="000D0641"/>
    <w:p w14:paraId="5DDAF423" w14:textId="77777777" w:rsidR="000D0641" w:rsidRDefault="000D0641"/>
    <w:p w14:paraId="0775F236" w14:textId="77777777" w:rsidR="00292A36" w:rsidRDefault="00292A36"/>
    <w:p w14:paraId="360ADA1A" w14:textId="77777777" w:rsidR="00292A36" w:rsidRDefault="00292A36"/>
    <w:p w14:paraId="407ABDAE" w14:textId="4F32BB8B" w:rsidR="00880B2D" w:rsidRDefault="00880B2D">
      <w:pPr>
        <w:sectPr w:rsidR="00880B2D">
          <w:footerReference w:type="default" r:id="rId9"/>
          <w:pgSz w:w="11906" w:h="16838"/>
          <w:pgMar w:top="1440" w:right="1440" w:bottom="1440" w:left="1440" w:header="708" w:footer="708" w:gutter="0"/>
          <w:cols w:space="708"/>
          <w:docGrid w:linePitch="360"/>
        </w:sectPr>
      </w:pPr>
    </w:p>
    <w:p w14:paraId="398427E3" w14:textId="181EA712" w:rsidR="00292A36" w:rsidRPr="00292A36" w:rsidRDefault="00292A36" w:rsidP="0021364B">
      <w:pPr>
        <w:pStyle w:val="Heading1"/>
        <w:ind w:left="0"/>
        <w:rPr>
          <w:rFonts w:ascii="Aptos" w:hAnsi="Aptos"/>
        </w:rPr>
      </w:pPr>
      <w:r w:rsidRPr="00292A36">
        <w:rPr>
          <w:rFonts w:ascii="Aptos" w:hAnsi="Aptos"/>
        </w:rPr>
        <w:lastRenderedPageBreak/>
        <w:t>C</w:t>
      </w:r>
      <w:r>
        <w:rPr>
          <w:rFonts w:ascii="Aptos" w:hAnsi="Aptos"/>
        </w:rPr>
        <w:t>HAPTER</w:t>
      </w:r>
      <w:r w:rsidRPr="00292A36">
        <w:rPr>
          <w:rFonts w:ascii="Aptos" w:hAnsi="Aptos"/>
        </w:rPr>
        <w:t xml:space="preserve"> 3 – </w:t>
      </w:r>
      <w:r w:rsidR="00E325CF">
        <w:rPr>
          <w:rFonts w:ascii="Aptos" w:hAnsi="Aptos"/>
        </w:rPr>
        <w:t xml:space="preserve">Methods and Search Strategy (1,000 words approx.) </w:t>
      </w:r>
    </w:p>
    <w:p w14:paraId="1DFAFBD2" w14:textId="77777777" w:rsidR="00292A36" w:rsidRPr="00292A36" w:rsidRDefault="00292A36" w:rsidP="00292A36"/>
    <w:p w14:paraId="140511F2" w14:textId="4F5B77AE" w:rsidR="007C246B" w:rsidRDefault="00292A36" w:rsidP="00785752">
      <w:r w:rsidRPr="00292A36">
        <w:t xml:space="preserve">Below is a template and guidance on how to </w:t>
      </w:r>
      <w:r w:rsidR="000D05D8">
        <w:t xml:space="preserve">incorporate the Academic Methodology Poster </w:t>
      </w:r>
      <w:r w:rsidR="00FD7C22">
        <w:t xml:space="preserve">within your dissertation. </w:t>
      </w:r>
      <w:r w:rsidRPr="00292A36">
        <w:t xml:space="preserve"> Please read the whole document carefully and familiarise yourself with the BMHP6020 - Independent Project Moodle page which also includes a step-by-step PowerPoint Guide.  </w:t>
      </w:r>
    </w:p>
    <w:p w14:paraId="32D2EE93" w14:textId="38DCC8D7" w:rsidR="00FD7C22" w:rsidRPr="00B7073C" w:rsidRDefault="005119DE" w:rsidP="00B7073C">
      <w:r w:rsidRPr="005119DE">
        <w:t xml:space="preserve">This chapter builds upon your academic poster by allowing you to expand and explain your approach to secondary research in greater detail. You will describe how you selected and analysed academic sources, including your search strategy, inclusion and exclusion criteria, validation of sources, and coding process. </w:t>
      </w:r>
      <w:r w:rsidR="00B7073C">
        <w:t xml:space="preserve"> If you are including tables that you have created in this section, you </w:t>
      </w:r>
      <w:r w:rsidR="00B7073C">
        <w:rPr>
          <w:b/>
          <w:bCs/>
        </w:rPr>
        <w:t>might</w:t>
      </w:r>
      <w:r w:rsidR="00B7073C">
        <w:t xml:space="preserve"> go over the suggested word count, that is okay! (if you are worried then signpost and include in your appendices instead). </w:t>
      </w:r>
    </w:p>
    <w:p w14:paraId="5C2EC55E" w14:textId="77777777" w:rsidR="00B7073C" w:rsidRPr="00292A36" w:rsidRDefault="00B7073C" w:rsidP="00B7073C"/>
    <w:p w14:paraId="5A7AB555" w14:textId="352B3F5D" w:rsidR="003A66FD" w:rsidRDefault="00292A36" w:rsidP="00E40B0D">
      <w:pPr>
        <w:pStyle w:val="Heading2"/>
      </w:pPr>
      <w:r w:rsidRPr="0021364B">
        <w:t>3.</w:t>
      </w:r>
      <w:r w:rsidR="005D7A1E">
        <w:t>1</w:t>
      </w:r>
      <w:r w:rsidRPr="0021364B">
        <w:t xml:space="preserve"> –</w:t>
      </w:r>
      <w:r w:rsidR="0021364B">
        <w:t xml:space="preserve"> </w:t>
      </w:r>
      <w:r w:rsidRPr="0021364B">
        <w:t>Introduction (100 word approx.)</w:t>
      </w:r>
    </w:p>
    <w:p w14:paraId="12EDC25C" w14:textId="77777777" w:rsidR="005B3EDE" w:rsidRPr="005B3EDE" w:rsidRDefault="005B3EDE" w:rsidP="005B3EDE">
      <w:pPr>
        <w:pStyle w:val="NormalWeb"/>
        <w:spacing w:line="360" w:lineRule="auto"/>
        <w:rPr>
          <w:rFonts w:ascii="Aptos" w:hAnsi="Aptos"/>
          <w:sz w:val="22"/>
          <w:szCs w:val="22"/>
        </w:rPr>
      </w:pPr>
      <w:proofErr w:type="gramStart"/>
      <w:r w:rsidRPr="005B3EDE">
        <w:rPr>
          <w:rFonts w:hAnsi="Symbol"/>
          <w:sz w:val="22"/>
          <w:szCs w:val="22"/>
        </w:rPr>
        <w:t></w:t>
      </w:r>
      <w:r w:rsidRPr="005B3EDE">
        <w:rPr>
          <w:sz w:val="22"/>
          <w:szCs w:val="22"/>
        </w:rPr>
        <w:t xml:space="preserve">  </w:t>
      </w:r>
      <w:r w:rsidRPr="005B3EDE">
        <w:rPr>
          <w:rStyle w:val="Strong"/>
          <w:rFonts w:ascii="Aptos" w:eastAsia="Calibri Light" w:hAnsi="Aptos"/>
          <w:sz w:val="22"/>
          <w:szCs w:val="22"/>
        </w:rPr>
        <w:t>Purpose</w:t>
      </w:r>
      <w:proofErr w:type="gramEnd"/>
      <w:r w:rsidRPr="005B3EDE">
        <w:rPr>
          <w:rStyle w:val="Strong"/>
          <w:rFonts w:ascii="Aptos" w:eastAsia="Calibri Light" w:hAnsi="Aptos"/>
          <w:sz w:val="22"/>
          <w:szCs w:val="22"/>
        </w:rPr>
        <w:t xml:space="preserve"> of the Chapter:</w:t>
      </w:r>
    </w:p>
    <w:p w14:paraId="4646068F" w14:textId="77777777" w:rsidR="005B3EDE" w:rsidRPr="005B3EDE" w:rsidRDefault="005B3EDE" w:rsidP="00A62482">
      <w:pPr>
        <w:pStyle w:val="NormalWeb"/>
        <w:numPr>
          <w:ilvl w:val="0"/>
          <w:numId w:val="82"/>
        </w:numPr>
        <w:spacing w:line="360" w:lineRule="auto"/>
        <w:rPr>
          <w:rFonts w:ascii="Aptos" w:hAnsi="Aptos"/>
          <w:sz w:val="22"/>
          <w:szCs w:val="22"/>
        </w:rPr>
      </w:pPr>
      <w:r w:rsidRPr="005B3EDE">
        <w:rPr>
          <w:rFonts w:ascii="Aptos" w:hAnsi="Aptos"/>
          <w:sz w:val="22"/>
          <w:szCs w:val="22"/>
        </w:rPr>
        <w:t>Introduce this chapter as an explanation of how you conducted your research using a desk-based, literature-based approach.</w:t>
      </w:r>
    </w:p>
    <w:p w14:paraId="07766C34" w14:textId="77777777" w:rsidR="005B3EDE" w:rsidRPr="005B3EDE" w:rsidRDefault="005B3EDE" w:rsidP="00A62482">
      <w:pPr>
        <w:pStyle w:val="NormalWeb"/>
        <w:numPr>
          <w:ilvl w:val="0"/>
          <w:numId w:val="82"/>
        </w:numPr>
        <w:spacing w:line="360" w:lineRule="auto"/>
        <w:rPr>
          <w:rFonts w:ascii="Aptos" w:hAnsi="Aptos"/>
          <w:sz w:val="22"/>
          <w:szCs w:val="22"/>
        </w:rPr>
      </w:pPr>
      <w:r w:rsidRPr="005B3EDE">
        <w:rPr>
          <w:rFonts w:ascii="Aptos" w:hAnsi="Aptos"/>
          <w:sz w:val="22"/>
          <w:szCs w:val="22"/>
        </w:rPr>
        <w:t xml:space="preserve">Make clear that your academic methodology poster provided a visual </w:t>
      </w:r>
      <w:r w:rsidRPr="00B7073C">
        <w:rPr>
          <w:rFonts w:ascii="Aptos" w:hAnsi="Aptos"/>
          <w:b/>
          <w:bCs/>
          <w:sz w:val="22"/>
          <w:szCs w:val="22"/>
          <w:u w:val="single"/>
        </w:rPr>
        <w:t>summary</w:t>
      </w:r>
      <w:r w:rsidRPr="005B3EDE">
        <w:rPr>
          <w:rFonts w:ascii="Aptos" w:hAnsi="Aptos"/>
          <w:sz w:val="22"/>
          <w:szCs w:val="22"/>
        </w:rPr>
        <w:t>, and this chapter expands on each section of that poster.</w:t>
      </w:r>
    </w:p>
    <w:p w14:paraId="6521A89B" w14:textId="4B418EA9" w:rsidR="005B3EDE" w:rsidRPr="005B3EDE" w:rsidRDefault="005B3EDE" w:rsidP="005B3EDE">
      <w:pPr>
        <w:pStyle w:val="NormalWeb"/>
        <w:spacing w:line="360" w:lineRule="auto"/>
        <w:rPr>
          <w:rFonts w:ascii="Aptos" w:hAnsi="Aptos"/>
          <w:sz w:val="22"/>
          <w:szCs w:val="22"/>
        </w:rPr>
      </w:pPr>
      <w:proofErr w:type="gramStart"/>
      <w:r w:rsidRPr="005B3EDE">
        <w:rPr>
          <w:rFonts w:hAnsi="Symbol"/>
          <w:sz w:val="22"/>
          <w:szCs w:val="22"/>
        </w:rPr>
        <w:t></w:t>
      </w:r>
      <w:r w:rsidRPr="005B3EDE">
        <w:rPr>
          <w:sz w:val="22"/>
          <w:szCs w:val="22"/>
        </w:rPr>
        <w:t xml:space="preserve"> </w:t>
      </w:r>
      <w:r>
        <w:rPr>
          <w:sz w:val="22"/>
          <w:szCs w:val="22"/>
        </w:rPr>
        <w:t xml:space="preserve"> </w:t>
      </w:r>
      <w:r w:rsidRPr="005B3EDE">
        <w:rPr>
          <w:rStyle w:val="Strong"/>
          <w:rFonts w:ascii="Aptos" w:eastAsia="Calibri Light" w:hAnsi="Aptos"/>
          <w:sz w:val="22"/>
          <w:szCs w:val="22"/>
        </w:rPr>
        <w:t>Connection</w:t>
      </w:r>
      <w:proofErr w:type="gramEnd"/>
      <w:r w:rsidRPr="005B3EDE">
        <w:rPr>
          <w:rStyle w:val="Strong"/>
          <w:rFonts w:ascii="Aptos" w:eastAsia="Calibri Light" w:hAnsi="Aptos"/>
          <w:sz w:val="22"/>
          <w:szCs w:val="22"/>
        </w:rPr>
        <w:t xml:space="preserve"> to the Dissertation:</w:t>
      </w:r>
    </w:p>
    <w:p w14:paraId="6CBC7EFF" w14:textId="5CC20561" w:rsidR="003A66FD" w:rsidRPr="00B7073C" w:rsidRDefault="005B3EDE" w:rsidP="00A62482">
      <w:pPr>
        <w:pStyle w:val="NormalWeb"/>
        <w:numPr>
          <w:ilvl w:val="0"/>
          <w:numId w:val="83"/>
        </w:numPr>
        <w:spacing w:line="360" w:lineRule="auto"/>
        <w:rPr>
          <w:rFonts w:ascii="Aptos" w:hAnsi="Aptos"/>
          <w:sz w:val="22"/>
          <w:szCs w:val="22"/>
        </w:rPr>
      </w:pPr>
      <w:r w:rsidRPr="005B3EDE">
        <w:rPr>
          <w:rFonts w:ascii="Aptos" w:hAnsi="Aptos"/>
          <w:sz w:val="22"/>
          <w:szCs w:val="22"/>
        </w:rPr>
        <w:t>Explain that the research methods used here are essential in identifying and analysing sources that will form the basis for your thematic findings in Chapter 4.</w:t>
      </w:r>
    </w:p>
    <w:p w14:paraId="644CE1D2" w14:textId="01191B20" w:rsidR="009E5B14" w:rsidRDefault="00292A36" w:rsidP="009E5B14">
      <w:pPr>
        <w:pStyle w:val="Heading2"/>
      </w:pPr>
      <w:r w:rsidRPr="0021364B">
        <w:t>3.</w:t>
      </w:r>
      <w:r w:rsidR="00E40B0D">
        <w:t>2</w:t>
      </w:r>
      <w:r w:rsidRPr="0021364B">
        <w:t xml:space="preserve"> – Search Strategy (1</w:t>
      </w:r>
      <w:r w:rsidR="0077163A">
        <w:t>0</w:t>
      </w:r>
      <w:r w:rsidR="005E1650">
        <w:t>0</w:t>
      </w:r>
      <w:r w:rsidRPr="0021364B">
        <w:t xml:space="preserve"> word approx.) </w:t>
      </w:r>
    </w:p>
    <w:p w14:paraId="379B4F9F" w14:textId="0911C20A" w:rsidR="005B3EDE" w:rsidRPr="005B3EDE" w:rsidRDefault="00B7073C" w:rsidP="00B575E2">
      <w:r>
        <w:br/>
      </w:r>
      <w:r w:rsidR="00B575E2" w:rsidRPr="005B3EDE">
        <w:rPr>
          <w:rFonts w:hAnsi="Symbol"/>
        </w:rPr>
        <w:t></w:t>
      </w:r>
      <w:r w:rsidR="005B3EDE" w:rsidRPr="005B3EDE">
        <w:t xml:space="preserve"> </w:t>
      </w:r>
      <w:r w:rsidR="005B3EDE" w:rsidRPr="005B3EDE">
        <w:rPr>
          <w:b/>
          <w:bCs/>
        </w:rPr>
        <w:t>Developing Keywords:</w:t>
      </w:r>
    </w:p>
    <w:p w14:paraId="5C4A6A44" w14:textId="77777777" w:rsidR="005B3EDE" w:rsidRPr="005B3EDE" w:rsidRDefault="005B3EDE" w:rsidP="00A62482">
      <w:pPr>
        <w:numPr>
          <w:ilvl w:val="0"/>
          <w:numId w:val="84"/>
        </w:numPr>
      </w:pPr>
      <w:r w:rsidRPr="005B3EDE">
        <w:t>Identify keywords taken from your research question or title.</w:t>
      </w:r>
    </w:p>
    <w:p w14:paraId="2DDB94F0" w14:textId="77777777" w:rsidR="005B3EDE" w:rsidRPr="005B3EDE" w:rsidRDefault="005B3EDE" w:rsidP="00A62482">
      <w:pPr>
        <w:numPr>
          <w:ilvl w:val="0"/>
          <w:numId w:val="84"/>
        </w:numPr>
      </w:pPr>
      <w:r w:rsidRPr="005B3EDE">
        <w:t>Include both basic terms and more technical or professional synonyms.</w:t>
      </w:r>
    </w:p>
    <w:p w14:paraId="5BED73AF" w14:textId="089A0851" w:rsidR="005B3EDE" w:rsidRPr="005B3EDE" w:rsidRDefault="00B575E2" w:rsidP="00B575E2">
      <w:r w:rsidRPr="005B3EDE">
        <w:rPr>
          <w:rFonts w:hAnsi="Symbol"/>
        </w:rPr>
        <w:lastRenderedPageBreak/>
        <w:t></w:t>
      </w:r>
      <w:r w:rsidR="005B3EDE" w:rsidRPr="005B3EDE">
        <w:t xml:space="preserve"> </w:t>
      </w:r>
      <w:r w:rsidR="005B3EDE" w:rsidRPr="005B3EDE">
        <w:rPr>
          <w:b/>
          <w:bCs/>
        </w:rPr>
        <w:t>Boolean Operators:</w:t>
      </w:r>
    </w:p>
    <w:p w14:paraId="3F7BD8C4" w14:textId="77777777" w:rsidR="005B3EDE" w:rsidRDefault="005B3EDE" w:rsidP="00A62482">
      <w:pPr>
        <w:pStyle w:val="ListParagraph"/>
        <w:numPr>
          <w:ilvl w:val="0"/>
          <w:numId w:val="85"/>
        </w:numPr>
        <w:spacing w:line="360" w:lineRule="auto"/>
        <w:rPr>
          <w:rFonts w:ascii="Aptos" w:hAnsi="Aptos"/>
        </w:rPr>
      </w:pPr>
      <w:r w:rsidRPr="00B575E2">
        <w:rPr>
          <w:rFonts w:ascii="Aptos" w:hAnsi="Aptos"/>
        </w:rPr>
        <w:t>Explain how you used Boolean operators (AND, OR, NOT) to combine or narrow your searches and improve relevance.</w:t>
      </w:r>
    </w:p>
    <w:p w14:paraId="65D3DA34" w14:textId="77777777" w:rsidR="00B575E2" w:rsidRPr="00B575E2" w:rsidRDefault="00B575E2" w:rsidP="00B575E2">
      <w:pPr>
        <w:pStyle w:val="ListParagraph"/>
        <w:spacing w:line="360" w:lineRule="auto"/>
        <w:ind w:left="720" w:firstLine="0"/>
        <w:rPr>
          <w:rFonts w:ascii="Aptos" w:hAnsi="Aptos"/>
        </w:rPr>
      </w:pPr>
    </w:p>
    <w:p w14:paraId="0D37A907" w14:textId="03FB3235" w:rsidR="005B3EDE" w:rsidRPr="005B3EDE" w:rsidRDefault="00B575E2" w:rsidP="00B575E2">
      <w:r w:rsidRPr="005B3EDE">
        <w:rPr>
          <w:rFonts w:hAnsi="Symbol"/>
        </w:rPr>
        <w:t></w:t>
      </w:r>
      <w:r w:rsidR="005B3EDE" w:rsidRPr="005B3EDE">
        <w:t xml:space="preserve"> </w:t>
      </w:r>
      <w:r w:rsidR="005B3EDE" w:rsidRPr="005B3EDE">
        <w:rPr>
          <w:b/>
          <w:bCs/>
        </w:rPr>
        <w:t>Structured Search Plan:</w:t>
      </w:r>
    </w:p>
    <w:p w14:paraId="2B5C3282" w14:textId="77777777" w:rsidR="005B3EDE" w:rsidRPr="00B575E2" w:rsidRDefault="005B3EDE" w:rsidP="00A62482">
      <w:pPr>
        <w:pStyle w:val="ListParagraph"/>
        <w:numPr>
          <w:ilvl w:val="0"/>
          <w:numId w:val="85"/>
        </w:numPr>
        <w:spacing w:line="360" w:lineRule="auto"/>
        <w:rPr>
          <w:rFonts w:ascii="Aptos" w:hAnsi="Aptos"/>
        </w:rPr>
      </w:pPr>
      <w:r w:rsidRPr="00B575E2">
        <w:rPr>
          <w:rFonts w:ascii="Aptos" w:hAnsi="Aptos"/>
        </w:rPr>
        <w:t>Briefly describe how you planned your search process and recorded useful search terms and combinations.</w:t>
      </w:r>
    </w:p>
    <w:p w14:paraId="0293381E" w14:textId="77777777" w:rsidR="00D13A82" w:rsidRPr="00D13A82" w:rsidRDefault="00D13A82" w:rsidP="00D13A82"/>
    <w:p w14:paraId="57AFDE7A" w14:textId="77777777" w:rsidR="00B575E2" w:rsidRDefault="00292A36" w:rsidP="00A62482">
      <w:pPr>
        <w:pStyle w:val="Heading2"/>
        <w:numPr>
          <w:ilvl w:val="1"/>
          <w:numId w:val="81"/>
        </w:numPr>
        <w:jc w:val="left"/>
      </w:pPr>
      <w:r w:rsidRPr="0021364B">
        <w:t>– Searching for Information (</w:t>
      </w:r>
      <w:r w:rsidR="006F4AB2">
        <w:t>200</w:t>
      </w:r>
      <w:r w:rsidRPr="0021364B">
        <w:t xml:space="preserve"> words approx.)</w:t>
      </w:r>
    </w:p>
    <w:p w14:paraId="7C97A730" w14:textId="1DE9CC3D" w:rsidR="00B575E2" w:rsidRPr="00B575E2" w:rsidRDefault="00B575E2" w:rsidP="00B575E2">
      <w:proofErr w:type="gramStart"/>
      <w:r w:rsidRPr="005B3EDE">
        <w:rPr>
          <w:rFonts w:hAnsi="Symbol"/>
        </w:rPr>
        <w:t></w:t>
      </w:r>
      <w:r w:rsidRPr="00B575E2">
        <w:t xml:space="preserve">  </w:t>
      </w:r>
      <w:r w:rsidRPr="00B575E2">
        <w:rPr>
          <w:b/>
          <w:bCs/>
        </w:rPr>
        <w:t>Databases</w:t>
      </w:r>
      <w:proofErr w:type="gramEnd"/>
      <w:r w:rsidRPr="00B575E2">
        <w:rPr>
          <w:b/>
          <w:bCs/>
        </w:rPr>
        <w:t xml:space="preserve"> and Platforms:</w:t>
      </w:r>
    </w:p>
    <w:p w14:paraId="60F5E82D" w14:textId="3EA76E66" w:rsidR="00B575E2" w:rsidRPr="00B575E2" w:rsidRDefault="00B575E2" w:rsidP="00A62482">
      <w:pPr>
        <w:numPr>
          <w:ilvl w:val="0"/>
          <w:numId w:val="86"/>
        </w:numPr>
      </w:pPr>
      <w:r w:rsidRPr="00B575E2">
        <w:t>State which academic databases or websites you used to find your sources (e.g., Google Scholar, PubMed, UWTSD Library).</w:t>
      </w:r>
    </w:p>
    <w:p w14:paraId="54D8FD68" w14:textId="77777777" w:rsidR="00B575E2" w:rsidRPr="00B575E2" w:rsidRDefault="00B575E2" w:rsidP="00A62482">
      <w:pPr>
        <w:numPr>
          <w:ilvl w:val="0"/>
          <w:numId w:val="86"/>
        </w:numPr>
      </w:pPr>
      <w:r w:rsidRPr="00B575E2">
        <w:t>Justify your choices based on the credibility and relevance of these sources.</w:t>
      </w:r>
    </w:p>
    <w:p w14:paraId="237E70AD" w14:textId="7EBDC844" w:rsidR="00B575E2" w:rsidRPr="00B575E2" w:rsidRDefault="00B575E2" w:rsidP="00B575E2">
      <w:proofErr w:type="gramStart"/>
      <w:r w:rsidRPr="005B3EDE">
        <w:rPr>
          <w:rFonts w:hAnsi="Symbol"/>
        </w:rPr>
        <w:t></w:t>
      </w:r>
      <w:r w:rsidRPr="00B575E2">
        <w:t xml:space="preserve">  </w:t>
      </w:r>
      <w:r w:rsidRPr="00B575E2">
        <w:rPr>
          <w:b/>
          <w:bCs/>
        </w:rPr>
        <w:t>Using</w:t>
      </w:r>
      <w:proofErr w:type="gramEnd"/>
      <w:r w:rsidRPr="00B575E2">
        <w:rPr>
          <w:b/>
          <w:bCs/>
        </w:rPr>
        <w:t xml:space="preserve"> Filters:</w:t>
      </w:r>
    </w:p>
    <w:p w14:paraId="44B553EC" w14:textId="77777777" w:rsidR="00B575E2" w:rsidRPr="00B575E2" w:rsidRDefault="00B575E2" w:rsidP="00A62482">
      <w:pPr>
        <w:numPr>
          <w:ilvl w:val="0"/>
          <w:numId w:val="87"/>
        </w:numPr>
      </w:pPr>
      <w:r w:rsidRPr="00B575E2">
        <w:t>Explain how you applied filters (such as date range, peer-reviewed, country of focus) to narrow down your results.</w:t>
      </w:r>
    </w:p>
    <w:p w14:paraId="7B614B9D" w14:textId="3DA2145E" w:rsidR="00B575E2" w:rsidRPr="00B575E2" w:rsidRDefault="00B575E2" w:rsidP="00B575E2">
      <w:proofErr w:type="gramStart"/>
      <w:r w:rsidRPr="005B3EDE">
        <w:rPr>
          <w:rFonts w:hAnsi="Symbol"/>
        </w:rPr>
        <w:t></w:t>
      </w:r>
      <w:r w:rsidRPr="00B575E2">
        <w:t xml:space="preserve">  </w:t>
      </w:r>
      <w:r w:rsidRPr="00B575E2">
        <w:rPr>
          <w:b/>
          <w:bCs/>
        </w:rPr>
        <w:t>Search</w:t>
      </w:r>
      <w:proofErr w:type="gramEnd"/>
      <w:r w:rsidRPr="00B575E2">
        <w:rPr>
          <w:b/>
          <w:bCs/>
        </w:rPr>
        <w:t xml:space="preserve"> Process:</w:t>
      </w:r>
    </w:p>
    <w:p w14:paraId="5E9EBFCB" w14:textId="77777777" w:rsidR="00B575E2" w:rsidRPr="00B575E2" w:rsidRDefault="00B575E2" w:rsidP="00A62482">
      <w:pPr>
        <w:numPr>
          <w:ilvl w:val="0"/>
          <w:numId w:val="88"/>
        </w:numPr>
      </w:pPr>
      <w:r w:rsidRPr="00B575E2">
        <w:t>Describe any adjustments you made to your searches to find more appropriate literature.</w:t>
      </w:r>
    </w:p>
    <w:p w14:paraId="2E4A7D0C" w14:textId="64BF1425" w:rsidR="00F84C23" w:rsidRDefault="00B575E2" w:rsidP="00A62482">
      <w:pPr>
        <w:numPr>
          <w:ilvl w:val="0"/>
          <w:numId w:val="88"/>
        </w:numPr>
      </w:pPr>
      <w:r w:rsidRPr="00B575E2">
        <w:t xml:space="preserve">If you created a </w:t>
      </w:r>
      <w:r w:rsidRPr="00B575E2">
        <w:rPr>
          <w:b/>
          <w:bCs/>
        </w:rPr>
        <w:t>source tracking table</w:t>
      </w:r>
      <w:r w:rsidRPr="00B575E2">
        <w:t xml:space="preserve"> to record and summarise your findings, mention this here and signpost to the appendix if included</w:t>
      </w:r>
      <w:r w:rsidR="00A22BF1">
        <w:t>.</w:t>
      </w:r>
    </w:p>
    <w:p w14:paraId="47E48EE8" w14:textId="77777777" w:rsidR="00A22BF1" w:rsidRDefault="00A22BF1" w:rsidP="00A22BF1"/>
    <w:p w14:paraId="311DB847" w14:textId="77777777" w:rsidR="00A22BF1" w:rsidRDefault="00A22BF1" w:rsidP="00A22BF1"/>
    <w:p w14:paraId="33CE6E8C" w14:textId="77777777" w:rsidR="00A22BF1" w:rsidRDefault="00A22BF1" w:rsidP="00A22BF1"/>
    <w:p w14:paraId="226204A2" w14:textId="77777777" w:rsidR="00A22BF1" w:rsidRDefault="00A22BF1" w:rsidP="00A22BF1"/>
    <w:p w14:paraId="4E1A0C57" w14:textId="77777777" w:rsidR="00A22BF1" w:rsidRDefault="00A22BF1" w:rsidP="00A22BF1"/>
    <w:p w14:paraId="4D783F39" w14:textId="77777777" w:rsidR="00A22BF1" w:rsidRDefault="00A22BF1" w:rsidP="00A22BF1"/>
    <w:p w14:paraId="3977D9DC" w14:textId="77777777" w:rsidR="00A22BF1" w:rsidRDefault="00A22BF1" w:rsidP="00A22BF1"/>
    <w:p w14:paraId="48B05DAF" w14:textId="77777777" w:rsidR="00A22BF1" w:rsidRDefault="00A22BF1" w:rsidP="00A22BF1"/>
    <w:tbl>
      <w:tblPr>
        <w:tblStyle w:val="TableGrid1"/>
        <w:tblW w:w="9096" w:type="dxa"/>
        <w:tblLayout w:type="fixed"/>
        <w:tblLook w:val="04A0" w:firstRow="1" w:lastRow="0" w:firstColumn="1" w:lastColumn="0" w:noHBand="0" w:noVBand="1"/>
      </w:tblPr>
      <w:tblGrid>
        <w:gridCol w:w="1516"/>
        <w:gridCol w:w="1516"/>
        <w:gridCol w:w="1516"/>
        <w:gridCol w:w="1516"/>
        <w:gridCol w:w="1516"/>
        <w:gridCol w:w="1516"/>
      </w:tblGrid>
      <w:tr w:rsidR="009B1111" w:rsidRPr="009B1111" w14:paraId="4E8E8FF3" w14:textId="77777777" w:rsidTr="00784FFC">
        <w:trPr>
          <w:trHeight w:val="818"/>
        </w:trPr>
        <w:tc>
          <w:tcPr>
            <w:tcW w:w="1516" w:type="dxa"/>
          </w:tcPr>
          <w:p w14:paraId="1FEC2291" w14:textId="77777777" w:rsidR="009B1111" w:rsidRPr="009B1111" w:rsidRDefault="009B1111" w:rsidP="009B1111">
            <w:pPr>
              <w:spacing w:line="240" w:lineRule="auto"/>
              <w:jc w:val="center"/>
              <w:rPr>
                <w:rFonts w:eastAsia="MS Mincho" w:cs="Arial"/>
                <w:b/>
                <w:bCs/>
                <w:sz w:val="24"/>
                <w:szCs w:val="24"/>
              </w:rPr>
            </w:pPr>
            <w:r w:rsidRPr="009B1111">
              <w:rPr>
                <w:rFonts w:ascii="Segoe UI Emoji" w:eastAsia="MS Mincho" w:hAnsi="Segoe UI Emoji" w:cs="Segoe UI Emoji"/>
                <w:b/>
                <w:bCs/>
                <w:sz w:val="24"/>
                <w:szCs w:val="24"/>
              </w:rPr>
              <w:t>✅</w:t>
            </w:r>
            <w:r w:rsidRPr="009B1111">
              <w:rPr>
                <w:rFonts w:eastAsia="MS Mincho" w:cs="Arial"/>
                <w:b/>
                <w:bCs/>
                <w:sz w:val="24"/>
                <w:szCs w:val="24"/>
              </w:rPr>
              <w:t xml:space="preserve"> Saved?</w:t>
            </w:r>
          </w:p>
        </w:tc>
        <w:tc>
          <w:tcPr>
            <w:tcW w:w="1516" w:type="dxa"/>
          </w:tcPr>
          <w:p w14:paraId="40F6DEB5" w14:textId="77777777" w:rsidR="009B1111" w:rsidRPr="009B1111" w:rsidRDefault="009B1111" w:rsidP="009B1111">
            <w:pPr>
              <w:spacing w:line="240" w:lineRule="auto"/>
              <w:jc w:val="center"/>
              <w:rPr>
                <w:rFonts w:eastAsia="MS Mincho" w:cs="Arial"/>
                <w:b/>
                <w:bCs/>
                <w:sz w:val="24"/>
                <w:szCs w:val="24"/>
              </w:rPr>
            </w:pPr>
            <w:r w:rsidRPr="009B1111">
              <w:rPr>
                <w:rFonts w:eastAsia="MS Mincho" w:cs="Arial"/>
                <w:b/>
                <w:bCs/>
                <w:sz w:val="24"/>
                <w:szCs w:val="24"/>
              </w:rPr>
              <w:t>Author &amp; Year</w:t>
            </w:r>
          </w:p>
        </w:tc>
        <w:tc>
          <w:tcPr>
            <w:tcW w:w="1516" w:type="dxa"/>
          </w:tcPr>
          <w:p w14:paraId="59CA8AE9" w14:textId="77777777" w:rsidR="009B1111" w:rsidRPr="009B1111" w:rsidRDefault="009B1111" w:rsidP="009B1111">
            <w:pPr>
              <w:spacing w:line="240" w:lineRule="auto"/>
              <w:jc w:val="center"/>
              <w:rPr>
                <w:rFonts w:eastAsia="MS Mincho" w:cs="Arial"/>
                <w:b/>
                <w:bCs/>
                <w:sz w:val="24"/>
                <w:szCs w:val="24"/>
              </w:rPr>
            </w:pPr>
            <w:r w:rsidRPr="009B1111">
              <w:rPr>
                <w:rFonts w:eastAsia="MS Mincho" w:cs="Arial"/>
                <w:b/>
                <w:bCs/>
                <w:sz w:val="24"/>
                <w:szCs w:val="24"/>
              </w:rPr>
              <w:t>Title</w:t>
            </w:r>
          </w:p>
        </w:tc>
        <w:tc>
          <w:tcPr>
            <w:tcW w:w="1516" w:type="dxa"/>
          </w:tcPr>
          <w:p w14:paraId="4A3FFF96" w14:textId="77777777" w:rsidR="009B1111" w:rsidRPr="009B1111" w:rsidRDefault="009B1111" w:rsidP="009B1111">
            <w:pPr>
              <w:spacing w:line="240" w:lineRule="auto"/>
              <w:jc w:val="center"/>
              <w:rPr>
                <w:rFonts w:eastAsia="MS Mincho" w:cs="Arial"/>
                <w:b/>
                <w:bCs/>
                <w:sz w:val="24"/>
                <w:szCs w:val="24"/>
              </w:rPr>
            </w:pPr>
            <w:r w:rsidRPr="009B1111">
              <w:rPr>
                <w:rFonts w:eastAsia="MS Mincho" w:cs="Arial"/>
                <w:b/>
                <w:bCs/>
                <w:sz w:val="24"/>
                <w:szCs w:val="24"/>
              </w:rPr>
              <w:t>Summary</w:t>
            </w:r>
          </w:p>
        </w:tc>
        <w:tc>
          <w:tcPr>
            <w:tcW w:w="1516" w:type="dxa"/>
          </w:tcPr>
          <w:p w14:paraId="143CE966" w14:textId="77777777" w:rsidR="009B1111" w:rsidRPr="009B1111" w:rsidRDefault="009B1111" w:rsidP="009B1111">
            <w:pPr>
              <w:spacing w:line="240" w:lineRule="auto"/>
              <w:jc w:val="center"/>
              <w:rPr>
                <w:rFonts w:eastAsia="MS Mincho" w:cs="Arial"/>
                <w:b/>
                <w:bCs/>
                <w:sz w:val="24"/>
                <w:szCs w:val="24"/>
              </w:rPr>
            </w:pPr>
            <w:r w:rsidRPr="009B1111">
              <w:rPr>
                <w:rFonts w:eastAsia="MS Mincho" w:cs="Arial"/>
                <w:b/>
                <w:bCs/>
                <w:sz w:val="24"/>
                <w:szCs w:val="24"/>
              </w:rPr>
              <w:t>CRAAP Notes</w:t>
            </w:r>
          </w:p>
        </w:tc>
        <w:tc>
          <w:tcPr>
            <w:tcW w:w="1516" w:type="dxa"/>
          </w:tcPr>
          <w:p w14:paraId="7FD2A19A" w14:textId="77777777" w:rsidR="009B1111" w:rsidRPr="009B1111" w:rsidRDefault="009B1111" w:rsidP="009B1111">
            <w:pPr>
              <w:spacing w:line="240" w:lineRule="auto"/>
              <w:jc w:val="center"/>
              <w:rPr>
                <w:rFonts w:eastAsia="MS Mincho" w:cs="Arial"/>
                <w:b/>
                <w:bCs/>
                <w:sz w:val="24"/>
                <w:szCs w:val="24"/>
              </w:rPr>
            </w:pPr>
            <w:r w:rsidRPr="009B1111">
              <w:rPr>
                <w:rFonts w:eastAsia="MS Mincho" w:cs="Arial"/>
                <w:b/>
                <w:bCs/>
                <w:sz w:val="24"/>
                <w:szCs w:val="24"/>
              </w:rPr>
              <w:t xml:space="preserve">File Name / Link to Source </w:t>
            </w:r>
          </w:p>
        </w:tc>
      </w:tr>
      <w:tr w:rsidR="009B1111" w:rsidRPr="009B1111" w14:paraId="3D86CF47" w14:textId="77777777" w:rsidTr="00784FFC">
        <w:trPr>
          <w:trHeight w:val="614"/>
        </w:trPr>
        <w:tc>
          <w:tcPr>
            <w:tcW w:w="1516" w:type="dxa"/>
          </w:tcPr>
          <w:p w14:paraId="4E35329F" w14:textId="77777777" w:rsidR="009B1111" w:rsidRPr="009B1111" w:rsidRDefault="009B1111" w:rsidP="009B1111">
            <w:pPr>
              <w:spacing w:line="240" w:lineRule="auto"/>
              <w:jc w:val="left"/>
              <w:rPr>
                <w:rFonts w:eastAsia="MS Mincho" w:cs="Arial"/>
                <w:sz w:val="24"/>
                <w:szCs w:val="24"/>
              </w:rPr>
            </w:pPr>
            <w:r w:rsidRPr="009B1111">
              <w:rPr>
                <w:rFonts w:eastAsia="MS Mincho" w:cs="Arial"/>
                <w:sz w:val="24"/>
                <w:szCs w:val="24"/>
              </w:rPr>
              <w:t xml:space="preserve"> </w:t>
            </w:r>
          </w:p>
        </w:tc>
        <w:tc>
          <w:tcPr>
            <w:tcW w:w="1516" w:type="dxa"/>
          </w:tcPr>
          <w:p w14:paraId="69E3D354" w14:textId="77777777" w:rsidR="009B1111" w:rsidRPr="009B1111" w:rsidRDefault="009B1111" w:rsidP="009B1111">
            <w:pPr>
              <w:spacing w:line="240" w:lineRule="auto"/>
              <w:jc w:val="left"/>
              <w:rPr>
                <w:rFonts w:eastAsia="MS Mincho" w:cs="Arial"/>
                <w:sz w:val="24"/>
                <w:szCs w:val="24"/>
              </w:rPr>
            </w:pPr>
            <w:r w:rsidRPr="009B1111">
              <w:rPr>
                <w:rFonts w:eastAsia="MS Mincho" w:cs="Arial"/>
                <w:sz w:val="24"/>
                <w:szCs w:val="24"/>
              </w:rPr>
              <w:t xml:space="preserve"> </w:t>
            </w:r>
          </w:p>
        </w:tc>
        <w:tc>
          <w:tcPr>
            <w:tcW w:w="1516" w:type="dxa"/>
          </w:tcPr>
          <w:p w14:paraId="642F27FD" w14:textId="77777777" w:rsidR="009B1111" w:rsidRPr="009B1111" w:rsidRDefault="009B1111" w:rsidP="009B1111">
            <w:pPr>
              <w:spacing w:line="240" w:lineRule="auto"/>
              <w:jc w:val="left"/>
              <w:rPr>
                <w:rFonts w:eastAsia="MS Mincho" w:cs="Arial"/>
                <w:sz w:val="24"/>
                <w:szCs w:val="24"/>
              </w:rPr>
            </w:pPr>
            <w:r w:rsidRPr="009B1111">
              <w:rPr>
                <w:rFonts w:eastAsia="MS Mincho" w:cs="Arial"/>
                <w:sz w:val="24"/>
                <w:szCs w:val="24"/>
              </w:rPr>
              <w:t xml:space="preserve"> </w:t>
            </w:r>
          </w:p>
        </w:tc>
        <w:tc>
          <w:tcPr>
            <w:tcW w:w="1516" w:type="dxa"/>
          </w:tcPr>
          <w:p w14:paraId="001DF306" w14:textId="77777777" w:rsidR="009B1111" w:rsidRPr="009B1111" w:rsidRDefault="009B1111" w:rsidP="009B1111">
            <w:pPr>
              <w:spacing w:line="240" w:lineRule="auto"/>
              <w:jc w:val="left"/>
              <w:rPr>
                <w:rFonts w:eastAsia="MS Mincho" w:cs="Arial"/>
                <w:sz w:val="24"/>
                <w:szCs w:val="24"/>
              </w:rPr>
            </w:pPr>
            <w:r w:rsidRPr="009B1111">
              <w:rPr>
                <w:rFonts w:eastAsia="MS Mincho" w:cs="Arial"/>
                <w:sz w:val="24"/>
                <w:szCs w:val="24"/>
              </w:rPr>
              <w:t xml:space="preserve"> </w:t>
            </w:r>
          </w:p>
        </w:tc>
        <w:tc>
          <w:tcPr>
            <w:tcW w:w="1516" w:type="dxa"/>
          </w:tcPr>
          <w:p w14:paraId="1800E60E" w14:textId="77777777" w:rsidR="009B1111" w:rsidRPr="009B1111" w:rsidRDefault="009B1111" w:rsidP="009B1111">
            <w:pPr>
              <w:spacing w:line="240" w:lineRule="auto"/>
              <w:jc w:val="left"/>
              <w:rPr>
                <w:rFonts w:eastAsia="MS Mincho" w:cs="Arial"/>
                <w:sz w:val="24"/>
                <w:szCs w:val="24"/>
              </w:rPr>
            </w:pPr>
            <w:r w:rsidRPr="009B1111">
              <w:rPr>
                <w:rFonts w:eastAsia="MS Mincho" w:cs="Arial"/>
                <w:sz w:val="24"/>
                <w:szCs w:val="24"/>
              </w:rPr>
              <w:t xml:space="preserve"> </w:t>
            </w:r>
          </w:p>
        </w:tc>
        <w:tc>
          <w:tcPr>
            <w:tcW w:w="1516" w:type="dxa"/>
          </w:tcPr>
          <w:p w14:paraId="75865564" w14:textId="77777777" w:rsidR="009B1111" w:rsidRPr="009B1111" w:rsidRDefault="009B1111" w:rsidP="009B1111">
            <w:pPr>
              <w:spacing w:line="240" w:lineRule="auto"/>
              <w:jc w:val="left"/>
              <w:rPr>
                <w:rFonts w:eastAsia="MS Mincho" w:cs="Arial"/>
                <w:sz w:val="24"/>
                <w:szCs w:val="24"/>
              </w:rPr>
            </w:pPr>
            <w:r w:rsidRPr="009B1111">
              <w:rPr>
                <w:rFonts w:eastAsia="MS Mincho" w:cs="Arial"/>
                <w:sz w:val="24"/>
                <w:szCs w:val="24"/>
              </w:rPr>
              <w:t xml:space="preserve"> </w:t>
            </w:r>
          </w:p>
        </w:tc>
      </w:tr>
      <w:tr w:rsidR="009B1111" w:rsidRPr="009B1111" w14:paraId="06BC3EFC" w14:textId="77777777" w:rsidTr="00784FFC">
        <w:trPr>
          <w:trHeight w:val="614"/>
        </w:trPr>
        <w:tc>
          <w:tcPr>
            <w:tcW w:w="1516" w:type="dxa"/>
          </w:tcPr>
          <w:p w14:paraId="77CA9CB3" w14:textId="77777777" w:rsidR="009B1111" w:rsidRPr="009B1111" w:rsidRDefault="009B1111" w:rsidP="009B1111">
            <w:pPr>
              <w:spacing w:line="240" w:lineRule="auto"/>
              <w:jc w:val="left"/>
              <w:rPr>
                <w:rFonts w:eastAsia="MS Mincho" w:cs="Arial"/>
                <w:sz w:val="24"/>
                <w:szCs w:val="24"/>
              </w:rPr>
            </w:pPr>
          </w:p>
        </w:tc>
        <w:tc>
          <w:tcPr>
            <w:tcW w:w="1516" w:type="dxa"/>
          </w:tcPr>
          <w:p w14:paraId="32EA6AED" w14:textId="77777777" w:rsidR="009B1111" w:rsidRPr="009B1111" w:rsidRDefault="009B1111" w:rsidP="009B1111">
            <w:pPr>
              <w:spacing w:line="240" w:lineRule="auto"/>
              <w:jc w:val="left"/>
              <w:rPr>
                <w:rFonts w:eastAsia="MS Mincho" w:cs="Arial"/>
                <w:sz w:val="24"/>
                <w:szCs w:val="24"/>
              </w:rPr>
            </w:pPr>
          </w:p>
        </w:tc>
        <w:tc>
          <w:tcPr>
            <w:tcW w:w="1516" w:type="dxa"/>
          </w:tcPr>
          <w:p w14:paraId="6614CF27" w14:textId="77777777" w:rsidR="009B1111" w:rsidRPr="009B1111" w:rsidRDefault="009B1111" w:rsidP="009B1111">
            <w:pPr>
              <w:spacing w:line="240" w:lineRule="auto"/>
              <w:jc w:val="left"/>
              <w:rPr>
                <w:rFonts w:eastAsia="MS Mincho" w:cs="Arial"/>
                <w:sz w:val="24"/>
                <w:szCs w:val="24"/>
              </w:rPr>
            </w:pPr>
          </w:p>
        </w:tc>
        <w:tc>
          <w:tcPr>
            <w:tcW w:w="1516" w:type="dxa"/>
          </w:tcPr>
          <w:p w14:paraId="475BE8D4" w14:textId="77777777" w:rsidR="009B1111" w:rsidRPr="009B1111" w:rsidRDefault="009B1111" w:rsidP="009B1111">
            <w:pPr>
              <w:spacing w:line="240" w:lineRule="auto"/>
              <w:jc w:val="left"/>
              <w:rPr>
                <w:rFonts w:eastAsia="MS Mincho" w:cs="Arial"/>
                <w:sz w:val="24"/>
                <w:szCs w:val="24"/>
              </w:rPr>
            </w:pPr>
          </w:p>
        </w:tc>
        <w:tc>
          <w:tcPr>
            <w:tcW w:w="1516" w:type="dxa"/>
          </w:tcPr>
          <w:p w14:paraId="2BFFE8CE" w14:textId="77777777" w:rsidR="009B1111" w:rsidRPr="009B1111" w:rsidRDefault="009B1111" w:rsidP="009B1111">
            <w:pPr>
              <w:spacing w:line="240" w:lineRule="auto"/>
              <w:jc w:val="left"/>
              <w:rPr>
                <w:rFonts w:eastAsia="MS Mincho" w:cs="Arial"/>
                <w:sz w:val="24"/>
                <w:szCs w:val="24"/>
              </w:rPr>
            </w:pPr>
          </w:p>
        </w:tc>
        <w:tc>
          <w:tcPr>
            <w:tcW w:w="1516" w:type="dxa"/>
          </w:tcPr>
          <w:p w14:paraId="1392EDDF" w14:textId="77777777" w:rsidR="009B1111" w:rsidRPr="009B1111" w:rsidRDefault="009B1111" w:rsidP="009B1111">
            <w:pPr>
              <w:spacing w:line="240" w:lineRule="auto"/>
              <w:jc w:val="left"/>
              <w:rPr>
                <w:rFonts w:eastAsia="MS Mincho" w:cs="Arial"/>
                <w:sz w:val="24"/>
                <w:szCs w:val="24"/>
              </w:rPr>
            </w:pPr>
          </w:p>
        </w:tc>
      </w:tr>
      <w:tr w:rsidR="009B1111" w:rsidRPr="009B1111" w14:paraId="1C0D019F" w14:textId="77777777" w:rsidTr="00784FFC">
        <w:trPr>
          <w:trHeight w:val="614"/>
        </w:trPr>
        <w:tc>
          <w:tcPr>
            <w:tcW w:w="1516" w:type="dxa"/>
          </w:tcPr>
          <w:p w14:paraId="7EC8FB25" w14:textId="77777777" w:rsidR="009B1111" w:rsidRPr="009B1111" w:rsidRDefault="009B1111" w:rsidP="009B1111">
            <w:pPr>
              <w:spacing w:line="240" w:lineRule="auto"/>
              <w:jc w:val="left"/>
              <w:rPr>
                <w:rFonts w:eastAsia="MS Mincho" w:cs="Arial"/>
                <w:sz w:val="24"/>
                <w:szCs w:val="24"/>
              </w:rPr>
            </w:pPr>
          </w:p>
        </w:tc>
        <w:tc>
          <w:tcPr>
            <w:tcW w:w="1516" w:type="dxa"/>
          </w:tcPr>
          <w:p w14:paraId="7F57C415" w14:textId="77777777" w:rsidR="009B1111" w:rsidRPr="009B1111" w:rsidRDefault="009B1111" w:rsidP="009B1111">
            <w:pPr>
              <w:spacing w:line="240" w:lineRule="auto"/>
              <w:jc w:val="left"/>
              <w:rPr>
                <w:rFonts w:eastAsia="MS Mincho" w:cs="Arial"/>
                <w:sz w:val="24"/>
                <w:szCs w:val="24"/>
              </w:rPr>
            </w:pPr>
          </w:p>
        </w:tc>
        <w:tc>
          <w:tcPr>
            <w:tcW w:w="1516" w:type="dxa"/>
          </w:tcPr>
          <w:p w14:paraId="650A4D64" w14:textId="77777777" w:rsidR="009B1111" w:rsidRPr="009B1111" w:rsidRDefault="009B1111" w:rsidP="009B1111">
            <w:pPr>
              <w:spacing w:line="240" w:lineRule="auto"/>
              <w:jc w:val="left"/>
              <w:rPr>
                <w:rFonts w:eastAsia="MS Mincho" w:cs="Arial"/>
                <w:sz w:val="24"/>
                <w:szCs w:val="24"/>
              </w:rPr>
            </w:pPr>
          </w:p>
        </w:tc>
        <w:tc>
          <w:tcPr>
            <w:tcW w:w="1516" w:type="dxa"/>
          </w:tcPr>
          <w:p w14:paraId="5747E798" w14:textId="77777777" w:rsidR="009B1111" w:rsidRPr="009B1111" w:rsidRDefault="009B1111" w:rsidP="009B1111">
            <w:pPr>
              <w:spacing w:line="240" w:lineRule="auto"/>
              <w:jc w:val="left"/>
              <w:rPr>
                <w:rFonts w:eastAsia="MS Mincho" w:cs="Arial"/>
                <w:sz w:val="24"/>
                <w:szCs w:val="24"/>
              </w:rPr>
            </w:pPr>
          </w:p>
        </w:tc>
        <w:tc>
          <w:tcPr>
            <w:tcW w:w="1516" w:type="dxa"/>
          </w:tcPr>
          <w:p w14:paraId="7C8C8C21" w14:textId="77777777" w:rsidR="009B1111" w:rsidRPr="009B1111" w:rsidRDefault="009B1111" w:rsidP="009B1111">
            <w:pPr>
              <w:spacing w:line="240" w:lineRule="auto"/>
              <w:jc w:val="left"/>
              <w:rPr>
                <w:rFonts w:eastAsia="MS Mincho" w:cs="Arial"/>
                <w:sz w:val="24"/>
                <w:szCs w:val="24"/>
              </w:rPr>
            </w:pPr>
          </w:p>
        </w:tc>
        <w:tc>
          <w:tcPr>
            <w:tcW w:w="1516" w:type="dxa"/>
          </w:tcPr>
          <w:p w14:paraId="36E8CCFE" w14:textId="77777777" w:rsidR="009B1111" w:rsidRPr="009B1111" w:rsidRDefault="009B1111" w:rsidP="009B1111">
            <w:pPr>
              <w:spacing w:line="240" w:lineRule="auto"/>
              <w:jc w:val="left"/>
              <w:rPr>
                <w:rFonts w:eastAsia="MS Mincho" w:cs="Arial"/>
                <w:sz w:val="24"/>
                <w:szCs w:val="24"/>
              </w:rPr>
            </w:pPr>
          </w:p>
        </w:tc>
      </w:tr>
      <w:tr w:rsidR="009B1111" w:rsidRPr="009B1111" w14:paraId="47B81979" w14:textId="77777777" w:rsidTr="00784FFC">
        <w:trPr>
          <w:trHeight w:val="645"/>
        </w:trPr>
        <w:tc>
          <w:tcPr>
            <w:tcW w:w="1516" w:type="dxa"/>
          </w:tcPr>
          <w:p w14:paraId="3A03DFF8" w14:textId="77777777" w:rsidR="009B1111" w:rsidRPr="009B1111" w:rsidRDefault="009B1111" w:rsidP="009B1111">
            <w:pPr>
              <w:spacing w:line="240" w:lineRule="auto"/>
              <w:jc w:val="left"/>
              <w:rPr>
                <w:rFonts w:eastAsia="MS Mincho" w:cs="Arial"/>
                <w:sz w:val="24"/>
                <w:szCs w:val="24"/>
              </w:rPr>
            </w:pPr>
          </w:p>
        </w:tc>
        <w:tc>
          <w:tcPr>
            <w:tcW w:w="1516" w:type="dxa"/>
          </w:tcPr>
          <w:p w14:paraId="41B3F134" w14:textId="77777777" w:rsidR="009B1111" w:rsidRPr="009B1111" w:rsidRDefault="009B1111" w:rsidP="009B1111">
            <w:pPr>
              <w:spacing w:line="240" w:lineRule="auto"/>
              <w:jc w:val="left"/>
              <w:rPr>
                <w:rFonts w:eastAsia="MS Mincho" w:cs="Arial"/>
                <w:sz w:val="24"/>
                <w:szCs w:val="24"/>
              </w:rPr>
            </w:pPr>
          </w:p>
        </w:tc>
        <w:tc>
          <w:tcPr>
            <w:tcW w:w="1516" w:type="dxa"/>
          </w:tcPr>
          <w:p w14:paraId="2F393600" w14:textId="77777777" w:rsidR="009B1111" w:rsidRPr="009B1111" w:rsidRDefault="009B1111" w:rsidP="009B1111">
            <w:pPr>
              <w:spacing w:line="240" w:lineRule="auto"/>
              <w:jc w:val="left"/>
              <w:rPr>
                <w:rFonts w:eastAsia="MS Mincho" w:cs="Arial"/>
                <w:sz w:val="24"/>
                <w:szCs w:val="24"/>
              </w:rPr>
            </w:pPr>
          </w:p>
        </w:tc>
        <w:tc>
          <w:tcPr>
            <w:tcW w:w="1516" w:type="dxa"/>
          </w:tcPr>
          <w:p w14:paraId="40D97D3C" w14:textId="77777777" w:rsidR="009B1111" w:rsidRPr="009B1111" w:rsidRDefault="009B1111" w:rsidP="009B1111">
            <w:pPr>
              <w:spacing w:line="240" w:lineRule="auto"/>
              <w:jc w:val="left"/>
              <w:rPr>
                <w:rFonts w:eastAsia="MS Mincho" w:cs="Arial"/>
                <w:sz w:val="24"/>
                <w:szCs w:val="24"/>
              </w:rPr>
            </w:pPr>
          </w:p>
        </w:tc>
        <w:tc>
          <w:tcPr>
            <w:tcW w:w="1516" w:type="dxa"/>
          </w:tcPr>
          <w:p w14:paraId="72A63B77" w14:textId="77777777" w:rsidR="009B1111" w:rsidRPr="009B1111" w:rsidRDefault="009B1111" w:rsidP="009B1111">
            <w:pPr>
              <w:spacing w:line="240" w:lineRule="auto"/>
              <w:jc w:val="left"/>
              <w:rPr>
                <w:rFonts w:eastAsia="MS Mincho" w:cs="Arial"/>
                <w:sz w:val="24"/>
                <w:szCs w:val="24"/>
              </w:rPr>
            </w:pPr>
          </w:p>
        </w:tc>
        <w:tc>
          <w:tcPr>
            <w:tcW w:w="1516" w:type="dxa"/>
          </w:tcPr>
          <w:p w14:paraId="6E4427CF" w14:textId="77777777" w:rsidR="009B1111" w:rsidRPr="009B1111" w:rsidRDefault="009B1111" w:rsidP="009B1111">
            <w:pPr>
              <w:spacing w:line="240" w:lineRule="auto"/>
              <w:jc w:val="left"/>
              <w:rPr>
                <w:rFonts w:eastAsia="MS Mincho" w:cs="Arial"/>
                <w:sz w:val="24"/>
                <w:szCs w:val="24"/>
              </w:rPr>
            </w:pPr>
          </w:p>
        </w:tc>
      </w:tr>
      <w:tr w:rsidR="009B1111" w:rsidRPr="009B1111" w14:paraId="0B204CBF" w14:textId="77777777" w:rsidTr="00784FFC">
        <w:trPr>
          <w:trHeight w:val="614"/>
        </w:trPr>
        <w:tc>
          <w:tcPr>
            <w:tcW w:w="1516" w:type="dxa"/>
          </w:tcPr>
          <w:p w14:paraId="7CB618BC" w14:textId="77777777" w:rsidR="009B1111" w:rsidRPr="009B1111" w:rsidRDefault="009B1111" w:rsidP="009B1111">
            <w:pPr>
              <w:spacing w:line="240" w:lineRule="auto"/>
              <w:jc w:val="left"/>
              <w:rPr>
                <w:rFonts w:eastAsia="MS Mincho" w:cs="Arial"/>
                <w:sz w:val="24"/>
                <w:szCs w:val="24"/>
              </w:rPr>
            </w:pPr>
          </w:p>
        </w:tc>
        <w:tc>
          <w:tcPr>
            <w:tcW w:w="1516" w:type="dxa"/>
          </w:tcPr>
          <w:p w14:paraId="70DFE612" w14:textId="77777777" w:rsidR="009B1111" w:rsidRPr="009B1111" w:rsidRDefault="009B1111" w:rsidP="009B1111">
            <w:pPr>
              <w:spacing w:line="240" w:lineRule="auto"/>
              <w:jc w:val="left"/>
              <w:rPr>
                <w:rFonts w:eastAsia="MS Mincho" w:cs="Arial"/>
                <w:sz w:val="24"/>
                <w:szCs w:val="24"/>
              </w:rPr>
            </w:pPr>
          </w:p>
        </w:tc>
        <w:tc>
          <w:tcPr>
            <w:tcW w:w="1516" w:type="dxa"/>
          </w:tcPr>
          <w:p w14:paraId="588A3174" w14:textId="77777777" w:rsidR="009B1111" w:rsidRPr="009B1111" w:rsidRDefault="009B1111" w:rsidP="009B1111">
            <w:pPr>
              <w:spacing w:line="240" w:lineRule="auto"/>
              <w:jc w:val="left"/>
              <w:rPr>
                <w:rFonts w:eastAsia="MS Mincho" w:cs="Arial"/>
                <w:sz w:val="24"/>
                <w:szCs w:val="24"/>
              </w:rPr>
            </w:pPr>
          </w:p>
        </w:tc>
        <w:tc>
          <w:tcPr>
            <w:tcW w:w="1516" w:type="dxa"/>
          </w:tcPr>
          <w:p w14:paraId="48982527" w14:textId="77777777" w:rsidR="009B1111" w:rsidRPr="009B1111" w:rsidRDefault="009B1111" w:rsidP="009B1111">
            <w:pPr>
              <w:spacing w:line="240" w:lineRule="auto"/>
              <w:jc w:val="left"/>
              <w:rPr>
                <w:rFonts w:eastAsia="MS Mincho" w:cs="Arial"/>
                <w:sz w:val="24"/>
                <w:szCs w:val="24"/>
              </w:rPr>
            </w:pPr>
          </w:p>
        </w:tc>
        <w:tc>
          <w:tcPr>
            <w:tcW w:w="1516" w:type="dxa"/>
          </w:tcPr>
          <w:p w14:paraId="0FD6263B" w14:textId="77777777" w:rsidR="009B1111" w:rsidRPr="009B1111" w:rsidRDefault="009B1111" w:rsidP="009B1111">
            <w:pPr>
              <w:spacing w:line="240" w:lineRule="auto"/>
              <w:jc w:val="left"/>
              <w:rPr>
                <w:rFonts w:eastAsia="MS Mincho" w:cs="Arial"/>
                <w:sz w:val="24"/>
                <w:szCs w:val="24"/>
              </w:rPr>
            </w:pPr>
          </w:p>
        </w:tc>
        <w:tc>
          <w:tcPr>
            <w:tcW w:w="1516" w:type="dxa"/>
          </w:tcPr>
          <w:p w14:paraId="25856FD7" w14:textId="77777777" w:rsidR="009B1111" w:rsidRPr="009B1111" w:rsidRDefault="009B1111" w:rsidP="009B1111">
            <w:pPr>
              <w:spacing w:line="240" w:lineRule="auto"/>
              <w:jc w:val="left"/>
              <w:rPr>
                <w:rFonts w:eastAsia="MS Mincho" w:cs="Arial"/>
                <w:sz w:val="24"/>
                <w:szCs w:val="24"/>
              </w:rPr>
            </w:pPr>
          </w:p>
        </w:tc>
      </w:tr>
      <w:tr w:rsidR="009B1111" w:rsidRPr="009B1111" w14:paraId="5639A3D5" w14:textId="77777777" w:rsidTr="00784FFC">
        <w:trPr>
          <w:trHeight w:val="614"/>
        </w:trPr>
        <w:tc>
          <w:tcPr>
            <w:tcW w:w="1516" w:type="dxa"/>
          </w:tcPr>
          <w:p w14:paraId="712CF35B" w14:textId="77777777" w:rsidR="009B1111" w:rsidRPr="009B1111" w:rsidRDefault="009B1111" w:rsidP="009B1111">
            <w:pPr>
              <w:spacing w:line="240" w:lineRule="auto"/>
              <w:jc w:val="left"/>
              <w:rPr>
                <w:rFonts w:eastAsia="MS Mincho" w:cs="Arial"/>
                <w:sz w:val="24"/>
                <w:szCs w:val="24"/>
              </w:rPr>
            </w:pPr>
          </w:p>
        </w:tc>
        <w:tc>
          <w:tcPr>
            <w:tcW w:w="1516" w:type="dxa"/>
          </w:tcPr>
          <w:p w14:paraId="6480DE32" w14:textId="77777777" w:rsidR="009B1111" w:rsidRPr="009B1111" w:rsidRDefault="009B1111" w:rsidP="009B1111">
            <w:pPr>
              <w:spacing w:line="240" w:lineRule="auto"/>
              <w:jc w:val="left"/>
              <w:rPr>
                <w:rFonts w:eastAsia="MS Mincho" w:cs="Arial"/>
                <w:sz w:val="24"/>
                <w:szCs w:val="24"/>
              </w:rPr>
            </w:pPr>
          </w:p>
        </w:tc>
        <w:tc>
          <w:tcPr>
            <w:tcW w:w="1516" w:type="dxa"/>
          </w:tcPr>
          <w:p w14:paraId="3ED912FC" w14:textId="77777777" w:rsidR="009B1111" w:rsidRPr="009B1111" w:rsidRDefault="009B1111" w:rsidP="009B1111">
            <w:pPr>
              <w:spacing w:line="240" w:lineRule="auto"/>
              <w:jc w:val="left"/>
              <w:rPr>
                <w:rFonts w:eastAsia="MS Mincho" w:cs="Arial"/>
                <w:sz w:val="24"/>
                <w:szCs w:val="24"/>
              </w:rPr>
            </w:pPr>
          </w:p>
        </w:tc>
        <w:tc>
          <w:tcPr>
            <w:tcW w:w="1516" w:type="dxa"/>
          </w:tcPr>
          <w:p w14:paraId="28BA19D3" w14:textId="77777777" w:rsidR="009B1111" w:rsidRPr="009B1111" w:rsidRDefault="009B1111" w:rsidP="009B1111">
            <w:pPr>
              <w:spacing w:line="240" w:lineRule="auto"/>
              <w:jc w:val="left"/>
              <w:rPr>
                <w:rFonts w:eastAsia="MS Mincho" w:cs="Arial"/>
                <w:sz w:val="24"/>
                <w:szCs w:val="24"/>
              </w:rPr>
            </w:pPr>
          </w:p>
        </w:tc>
        <w:tc>
          <w:tcPr>
            <w:tcW w:w="1516" w:type="dxa"/>
          </w:tcPr>
          <w:p w14:paraId="067D8A0C" w14:textId="77777777" w:rsidR="009B1111" w:rsidRPr="009B1111" w:rsidRDefault="009B1111" w:rsidP="009B1111">
            <w:pPr>
              <w:spacing w:line="240" w:lineRule="auto"/>
              <w:jc w:val="left"/>
              <w:rPr>
                <w:rFonts w:eastAsia="MS Mincho" w:cs="Arial"/>
                <w:sz w:val="24"/>
                <w:szCs w:val="24"/>
              </w:rPr>
            </w:pPr>
          </w:p>
        </w:tc>
        <w:tc>
          <w:tcPr>
            <w:tcW w:w="1516" w:type="dxa"/>
          </w:tcPr>
          <w:p w14:paraId="1925B266" w14:textId="77777777" w:rsidR="009B1111" w:rsidRPr="009B1111" w:rsidRDefault="009B1111" w:rsidP="009B1111">
            <w:pPr>
              <w:spacing w:line="240" w:lineRule="auto"/>
              <w:jc w:val="left"/>
              <w:rPr>
                <w:rFonts w:eastAsia="MS Mincho" w:cs="Arial"/>
                <w:sz w:val="24"/>
                <w:szCs w:val="24"/>
              </w:rPr>
            </w:pPr>
          </w:p>
        </w:tc>
      </w:tr>
    </w:tbl>
    <w:p w14:paraId="236859D4" w14:textId="77777777" w:rsidR="009B1111" w:rsidRDefault="009B1111" w:rsidP="009B1111">
      <w:pPr>
        <w:ind w:left="360"/>
      </w:pPr>
    </w:p>
    <w:p w14:paraId="6F09D47B" w14:textId="77777777" w:rsidR="00B575E2" w:rsidRPr="00F84C23" w:rsidRDefault="00B575E2" w:rsidP="00B575E2">
      <w:pPr>
        <w:ind w:left="720"/>
      </w:pPr>
    </w:p>
    <w:p w14:paraId="0BEB0164" w14:textId="51A12096" w:rsidR="00E325CF" w:rsidRDefault="00292A36" w:rsidP="00A62482">
      <w:pPr>
        <w:pStyle w:val="Heading2"/>
        <w:numPr>
          <w:ilvl w:val="1"/>
          <w:numId w:val="81"/>
        </w:numPr>
        <w:jc w:val="left"/>
      </w:pPr>
      <w:r w:rsidRPr="0021364B">
        <w:t>– Research Validation (</w:t>
      </w:r>
      <w:r w:rsidR="00F67C87">
        <w:t>1</w:t>
      </w:r>
      <w:r w:rsidR="001C3AF6">
        <w:t>5</w:t>
      </w:r>
      <w:r w:rsidRPr="0021364B">
        <w:t xml:space="preserve">0 words approx.) </w:t>
      </w:r>
      <w:r w:rsidR="00E325CF">
        <w:br/>
      </w:r>
    </w:p>
    <w:p w14:paraId="42F4700C" w14:textId="1492E5CB" w:rsidR="00B575E2" w:rsidRPr="00B575E2" w:rsidRDefault="00B575E2" w:rsidP="00B575E2">
      <w:proofErr w:type="gramStart"/>
      <w:r w:rsidRPr="005B3EDE">
        <w:rPr>
          <w:rFonts w:hAnsi="Symbol"/>
        </w:rPr>
        <w:t></w:t>
      </w:r>
      <w:r w:rsidRPr="00B575E2">
        <w:t xml:space="preserve">  </w:t>
      </w:r>
      <w:r w:rsidRPr="00B575E2">
        <w:rPr>
          <w:b/>
          <w:bCs/>
        </w:rPr>
        <w:t>Skimming</w:t>
      </w:r>
      <w:proofErr w:type="gramEnd"/>
      <w:r w:rsidRPr="00B575E2">
        <w:rPr>
          <w:b/>
          <w:bCs/>
        </w:rPr>
        <w:t xml:space="preserve"> Techniques:</w:t>
      </w:r>
    </w:p>
    <w:p w14:paraId="367B5214" w14:textId="77777777" w:rsidR="00B575E2" w:rsidRPr="00B575E2" w:rsidRDefault="00B575E2" w:rsidP="00A62482">
      <w:pPr>
        <w:numPr>
          <w:ilvl w:val="0"/>
          <w:numId w:val="91"/>
        </w:numPr>
      </w:pPr>
      <w:r w:rsidRPr="00B575E2">
        <w:t>Describe how you skimmed articles quickly using key features such as the title, abstract, introduction, and conclusion to decide whether the source was relevant.</w:t>
      </w:r>
    </w:p>
    <w:p w14:paraId="34089B50" w14:textId="59BCDE78" w:rsidR="00B575E2" w:rsidRPr="00B575E2" w:rsidRDefault="00B575E2" w:rsidP="00B575E2">
      <w:proofErr w:type="gramStart"/>
      <w:r w:rsidRPr="005B3EDE">
        <w:rPr>
          <w:rFonts w:hAnsi="Symbol"/>
        </w:rPr>
        <w:t></w:t>
      </w:r>
      <w:r w:rsidRPr="00B575E2">
        <w:t xml:space="preserve">  </w:t>
      </w:r>
      <w:r w:rsidRPr="00B575E2">
        <w:rPr>
          <w:b/>
          <w:bCs/>
        </w:rPr>
        <w:t>CRAAP</w:t>
      </w:r>
      <w:proofErr w:type="gramEnd"/>
      <w:r w:rsidRPr="00B575E2">
        <w:rPr>
          <w:b/>
          <w:bCs/>
        </w:rPr>
        <w:t xml:space="preserve"> Test Application:</w:t>
      </w:r>
    </w:p>
    <w:p w14:paraId="493B21EE" w14:textId="77777777" w:rsidR="00B575E2" w:rsidRPr="00B575E2" w:rsidRDefault="00B575E2" w:rsidP="00A62482">
      <w:pPr>
        <w:numPr>
          <w:ilvl w:val="0"/>
          <w:numId w:val="90"/>
        </w:numPr>
      </w:pPr>
      <w:r w:rsidRPr="00B575E2">
        <w:t>Explain how you applied the CRAAP test (Currency, Relevance, Authority, Accuracy, Purpose) to assess the quality of each source.</w:t>
      </w:r>
    </w:p>
    <w:p w14:paraId="7C918771" w14:textId="77777777" w:rsidR="00B575E2" w:rsidRPr="00B575E2" w:rsidRDefault="00B575E2" w:rsidP="00A62482">
      <w:pPr>
        <w:numPr>
          <w:ilvl w:val="0"/>
          <w:numId w:val="90"/>
        </w:numPr>
      </w:pPr>
      <w:r w:rsidRPr="00B575E2">
        <w:t>Highlight that while not every source will meet all five criteria, you prioritised those that strongly met the most important ones (especially Currency, Relevance, and Authority).</w:t>
      </w:r>
    </w:p>
    <w:p w14:paraId="7605EE09" w14:textId="0F478CB3" w:rsidR="00B575E2" w:rsidRPr="00B575E2" w:rsidRDefault="00B575E2" w:rsidP="00B575E2">
      <w:proofErr w:type="gramStart"/>
      <w:r w:rsidRPr="005B3EDE">
        <w:rPr>
          <w:rFonts w:hAnsi="Symbol"/>
        </w:rPr>
        <w:t></w:t>
      </w:r>
      <w:r w:rsidRPr="00B575E2">
        <w:t xml:space="preserve">  </w:t>
      </w:r>
      <w:r w:rsidRPr="00B575E2">
        <w:rPr>
          <w:b/>
          <w:bCs/>
        </w:rPr>
        <w:t>Decision</w:t>
      </w:r>
      <w:proofErr w:type="gramEnd"/>
      <w:r w:rsidRPr="00B575E2">
        <w:rPr>
          <w:b/>
          <w:bCs/>
        </w:rPr>
        <w:t>-Making:</w:t>
      </w:r>
    </w:p>
    <w:p w14:paraId="5C89D65D" w14:textId="77777777" w:rsidR="00B575E2" w:rsidRPr="00B575E2" w:rsidRDefault="00B575E2" w:rsidP="00A62482">
      <w:pPr>
        <w:numPr>
          <w:ilvl w:val="0"/>
          <w:numId w:val="89"/>
        </w:numPr>
      </w:pPr>
      <w:r w:rsidRPr="00B575E2">
        <w:t>Provide an example of how you determined whether a source was reliable and suitable for inclusion.</w:t>
      </w:r>
    </w:p>
    <w:p w14:paraId="1C1CD00C" w14:textId="77777777" w:rsidR="00B575E2" w:rsidRPr="00B575E2" w:rsidRDefault="00B575E2" w:rsidP="00B575E2"/>
    <w:p w14:paraId="0E7E3997" w14:textId="7A230885" w:rsidR="0021364B" w:rsidRDefault="00292A36" w:rsidP="00A62482">
      <w:pPr>
        <w:pStyle w:val="Heading2"/>
        <w:numPr>
          <w:ilvl w:val="1"/>
          <w:numId w:val="81"/>
        </w:numPr>
        <w:jc w:val="left"/>
      </w:pPr>
      <w:r w:rsidRPr="000D2B00">
        <w:rPr>
          <w:rStyle w:val="Heading2Char"/>
        </w:rPr>
        <w:lastRenderedPageBreak/>
        <w:t>- Inclusion and Exclusion Criteria (</w:t>
      </w:r>
      <w:r w:rsidR="00F67C87">
        <w:rPr>
          <w:rStyle w:val="Heading2Char"/>
        </w:rPr>
        <w:t>1</w:t>
      </w:r>
      <w:r w:rsidR="001C3AF6" w:rsidRPr="000D2B00">
        <w:rPr>
          <w:rStyle w:val="Heading2Char"/>
        </w:rPr>
        <w:t>00</w:t>
      </w:r>
      <w:r w:rsidRPr="000D2B00">
        <w:rPr>
          <w:rStyle w:val="Heading2Char"/>
        </w:rPr>
        <w:t xml:space="preserve"> words approx</w:t>
      </w:r>
      <w:r w:rsidRPr="00E325CF">
        <w:rPr>
          <w:sz w:val="28"/>
          <w:szCs w:val="28"/>
        </w:rPr>
        <w:t xml:space="preserve">.) </w:t>
      </w:r>
      <w:r w:rsidR="00C17A49">
        <w:rPr>
          <w:sz w:val="28"/>
          <w:szCs w:val="28"/>
        </w:rPr>
        <w:br/>
      </w:r>
    </w:p>
    <w:p w14:paraId="5CC1A2A4" w14:textId="10EBFF7D" w:rsidR="00B575E2" w:rsidRPr="00B575E2" w:rsidRDefault="00C17A49" w:rsidP="00B575E2">
      <w:proofErr w:type="gramStart"/>
      <w:r w:rsidRPr="005B3EDE">
        <w:rPr>
          <w:rFonts w:hAnsi="Symbol"/>
        </w:rPr>
        <w:t></w:t>
      </w:r>
      <w:r w:rsidR="00B575E2" w:rsidRPr="00B575E2">
        <w:t xml:space="preserve">  </w:t>
      </w:r>
      <w:r w:rsidR="00B575E2" w:rsidRPr="00B575E2">
        <w:rPr>
          <w:b/>
          <w:bCs/>
        </w:rPr>
        <w:t>Inclusion</w:t>
      </w:r>
      <w:proofErr w:type="gramEnd"/>
      <w:r w:rsidR="00B575E2" w:rsidRPr="00B575E2">
        <w:rPr>
          <w:b/>
          <w:bCs/>
        </w:rPr>
        <w:t xml:space="preserve"> Criteria:</w:t>
      </w:r>
    </w:p>
    <w:p w14:paraId="0B894E9D" w14:textId="77777777" w:rsidR="00B575E2" w:rsidRPr="00B575E2" w:rsidRDefault="00B575E2" w:rsidP="00A62482">
      <w:pPr>
        <w:numPr>
          <w:ilvl w:val="0"/>
          <w:numId w:val="97"/>
        </w:numPr>
      </w:pPr>
      <w:r w:rsidRPr="00B575E2">
        <w:t>State what types of sources you decided to include in your research, such as peer-reviewed journal articles published in the last 10 years, UK-based studies, and sources focused on your specific population.</w:t>
      </w:r>
    </w:p>
    <w:p w14:paraId="2D999921" w14:textId="64652FAE" w:rsidR="00B575E2" w:rsidRPr="00B575E2" w:rsidRDefault="00C17A49" w:rsidP="00B575E2">
      <w:proofErr w:type="gramStart"/>
      <w:r w:rsidRPr="005B3EDE">
        <w:rPr>
          <w:rFonts w:hAnsi="Symbol"/>
        </w:rPr>
        <w:t></w:t>
      </w:r>
      <w:r w:rsidR="00B575E2" w:rsidRPr="00B575E2">
        <w:t xml:space="preserve">  </w:t>
      </w:r>
      <w:r w:rsidR="00B575E2" w:rsidRPr="00B575E2">
        <w:rPr>
          <w:b/>
          <w:bCs/>
        </w:rPr>
        <w:t>Exclusion</w:t>
      </w:r>
      <w:proofErr w:type="gramEnd"/>
      <w:r w:rsidR="00B575E2" w:rsidRPr="00B575E2">
        <w:rPr>
          <w:b/>
          <w:bCs/>
        </w:rPr>
        <w:t xml:space="preserve"> Criteria:</w:t>
      </w:r>
    </w:p>
    <w:p w14:paraId="78945463" w14:textId="77777777" w:rsidR="00B575E2" w:rsidRPr="00B575E2" w:rsidRDefault="00B575E2" w:rsidP="00A62482">
      <w:pPr>
        <w:numPr>
          <w:ilvl w:val="0"/>
          <w:numId w:val="96"/>
        </w:numPr>
      </w:pPr>
      <w:r w:rsidRPr="00B575E2">
        <w:t>Identify the types of sources you excluded, such as opinion blogs, outdated research, or articles not written in English.</w:t>
      </w:r>
    </w:p>
    <w:p w14:paraId="6D764C27" w14:textId="59DE895D" w:rsidR="00B575E2" w:rsidRPr="00B575E2" w:rsidRDefault="00C17A49" w:rsidP="00B575E2">
      <w:proofErr w:type="gramStart"/>
      <w:r w:rsidRPr="005B3EDE">
        <w:rPr>
          <w:rFonts w:hAnsi="Symbol"/>
        </w:rPr>
        <w:t></w:t>
      </w:r>
      <w:r w:rsidR="00B575E2" w:rsidRPr="00B575E2">
        <w:t xml:space="preserve">  </w:t>
      </w:r>
      <w:r w:rsidR="00B575E2" w:rsidRPr="00B575E2">
        <w:rPr>
          <w:b/>
          <w:bCs/>
        </w:rPr>
        <w:t>Justification</w:t>
      </w:r>
      <w:proofErr w:type="gramEnd"/>
      <w:r w:rsidR="00B575E2" w:rsidRPr="00B575E2">
        <w:rPr>
          <w:b/>
          <w:bCs/>
        </w:rPr>
        <w:t>:</w:t>
      </w:r>
    </w:p>
    <w:p w14:paraId="6E546D79" w14:textId="77777777" w:rsidR="00B575E2" w:rsidRPr="00B575E2" w:rsidRDefault="00B575E2" w:rsidP="00A62482">
      <w:pPr>
        <w:numPr>
          <w:ilvl w:val="0"/>
          <w:numId w:val="95"/>
        </w:numPr>
      </w:pPr>
      <w:r w:rsidRPr="00B575E2">
        <w:t>Briefly explain why these criteria helped you maintain focus and quality in your research.</w:t>
      </w:r>
    </w:p>
    <w:p w14:paraId="79EFA533" w14:textId="77777777" w:rsidR="00B575E2" w:rsidRPr="00292A36" w:rsidRDefault="00B575E2" w:rsidP="00B01396"/>
    <w:p w14:paraId="01A5598C" w14:textId="365A9B4C" w:rsidR="0021364B" w:rsidRDefault="00292A36" w:rsidP="00A62482">
      <w:pPr>
        <w:pStyle w:val="Heading2"/>
        <w:numPr>
          <w:ilvl w:val="1"/>
          <w:numId w:val="81"/>
        </w:numPr>
        <w:jc w:val="left"/>
      </w:pPr>
      <w:r w:rsidRPr="001C3AF6">
        <w:t>– Analysing Research (</w:t>
      </w:r>
      <w:r w:rsidR="00F67C87">
        <w:t>1</w:t>
      </w:r>
      <w:r w:rsidRPr="001C3AF6">
        <w:t xml:space="preserve">50 words approx.) </w:t>
      </w:r>
    </w:p>
    <w:p w14:paraId="2527B73C" w14:textId="77777777" w:rsidR="00B01396" w:rsidRDefault="00B01396" w:rsidP="00B01396"/>
    <w:p w14:paraId="210D014B" w14:textId="52579D5A" w:rsidR="00C17A49" w:rsidRPr="00C17A49" w:rsidRDefault="00C17A49" w:rsidP="00C17A49">
      <w:r w:rsidRPr="005B3EDE">
        <w:rPr>
          <w:rFonts w:hAnsi="Symbol"/>
        </w:rPr>
        <w:t></w:t>
      </w:r>
      <w:r w:rsidRPr="00B575E2">
        <w:t xml:space="preserve"> </w:t>
      </w:r>
      <w:r w:rsidRPr="00C17A49">
        <w:t xml:space="preserve">  </w:t>
      </w:r>
      <w:r w:rsidRPr="00C17A49">
        <w:rPr>
          <w:b/>
          <w:bCs/>
        </w:rPr>
        <w:t>Thematic Coding Approach:</w:t>
      </w:r>
    </w:p>
    <w:p w14:paraId="0AF767CD" w14:textId="77777777" w:rsidR="00C17A49" w:rsidRPr="00C17A49" w:rsidRDefault="00C17A49" w:rsidP="00A62482">
      <w:pPr>
        <w:numPr>
          <w:ilvl w:val="0"/>
          <w:numId w:val="94"/>
        </w:numPr>
      </w:pPr>
      <w:r w:rsidRPr="00C17A49">
        <w:t>Use a thematic coding method to analyse the sources you selected. Start by reviewing your articles in detail and identifying repeated ideas, issues, or keywords. Create initial codes based on this content.</w:t>
      </w:r>
    </w:p>
    <w:p w14:paraId="5055D6DF" w14:textId="45E799AD" w:rsidR="00C17A49" w:rsidRPr="00C17A49" w:rsidRDefault="00C17A49" w:rsidP="00C17A49">
      <w:proofErr w:type="gramStart"/>
      <w:r w:rsidRPr="005B3EDE">
        <w:rPr>
          <w:rFonts w:hAnsi="Symbol"/>
        </w:rPr>
        <w:t></w:t>
      </w:r>
      <w:r w:rsidRPr="00B575E2">
        <w:t xml:space="preserve"> </w:t>
      </w:r>
      <w:r w:rsidRPr="00C17A49">
        <w:t xml:space="preserve"> </w:t>
      </w:r>
      <w:r w:rsidRPr="00C17A49">
        <w:rPr>
          <w:b/>
          <w:bCs/>
        </w:rPr>
        <w:t>Developing</w:t>
      </w:r>
      <w:proofErr w:type="gramEnd"/>
      <w:r w:rsidRPr="00C17A49">
        <w:rPr>
          <w:b/>
          <w:bCs/>
        </w:rPr>
        <w:t xml:space="preserve"> Themes:</w:t>
      </w:r>
    </w:p>
    <w:p w14:paraId="08211A15" w14:textId="266653BE" w:rsidR="00C17A49" w:rsidRPr="00C17A49" w:rsidRDefault="00C17A49" w:rsidP="00A62482">
      <w:pPr>
        <w:numPr>
          <w:ilvl w:val="0"/>
          <w:numId w:val="93"/>
        </w:numPr>
      </w:pPr>
      <w:r w:rsidRPr="00C17A49">
        <w:t xml:space="preserve">Group similar codes together into broader themes that align with your research question and objectives. </w:t>
      </w:r>
    </w:p>
    <w:p w14:paraId="78F24EC6" w14:textId="3E145021" w:rsidR="00C17A49" w:rsidRPr="00C17A49" w:rsidRDefault="00C17A49" w:rsidP="00C17A49">
      <w:r w:rsidRPr="005B3EDE">
        <w:rPr>
          <w:rFonts w:hAnsi="Symbol"/>
        </w:rPr>
        <w:t></w:t>
      </w:r>
      <w:r w:rsidRPr="00B575E2">
        <w:t xml:space="preserve"> </w:t>
      </w:r>
      <w:r w:rsidRPr="00C17A49">
        <w:t xml:space="preserve">  </w:t>
      </w:r>
      <w:r w:rsidRPr="00C17A49">
        <w:rPr>
          <w:b/>
          <w:bCs/>
        </w:rPr>
        <w:t>Organisation:</w:t>
      </w:r>
    </w:p>
    <w:p w14:paraId="02C4F626" w14:textId="4342A40B" w:rsidR="00C17A49" w:rsidRPr="00C17A49" w:rsidRDefault="00B7073C" w:rsidP="00A62482">
      <w:pPr>
        <w:numPr>
          <w:ilvl w:val="0"/>
          <w:numId w:val="92"/>
        </w:numPr>
      </w:pPr>
      <w:r>
        <w:t>Include how you have u</w:t>
      </w:r>
      <w:r w:rsidR="00C17A49" w:rsidRPr="00C17A49">
        <w:t>se</w:t>
      </w:r>
      <w:r>
        <w:t>d</w:t>
      </w:r>
      <w:r w:rsidR="00C17A49" w:rsidRPr="00C17A49">
        <w:t xml:space="preserve"> tools like </w:t>
      </w:r>
      <w:r w:rsidR="00C17A49" w:rsidRPr="00C17A49">
        <w:rPr>
          <w:b/>
          <w:bCs/>
        </w:rPr>
        <w:t>tables, colour coding, or spreadsheets</w:t>
      </w:r>
      <w:r w:rsidR="00C17A49" w:rsidRPr="00C17A49">
        <w:t xml:space="preserve"> to manage your analysis. This helps you to clearly track your coding and theme development for use in Chapter 4.</w:t>
      </w:r>
    </w:p>
    <w:p w14:paraId="701C686E" w14:textId="77777777" w:rsidR="00C17A49" w:rsidRPr="00B01396" w:rsidRDefault="00C17A49" w:rsidP="00B01396"/>
    <w:p w14:paraId="34D844F4" w14:textId="200AE3C1" w:rsidR="00B01396" w:rsidRDefault="00292A36" w:rsidP="00A62482">
      <w:pPr>
        <w:pStyle w:val="Heading2"/>
        <w:numPr>
          <w:ilvl w:val="1"/>
          <w:numId w:val="81"/>
        </w:numPr>
      </w:pPr>
      <w:r w:rsidRPr="001C3AF6">
        <w:t>– Ethical Considerations (</w:t>
      </w:r>
      <w:r w:rsidR="00F67C87">
        <w:t>1</w:t>
      </w:r>
      <w:r w:rsidRPr="001C3AF6">
        <w:t xml:space="preserve">00 words approx.) </w:t>
      </w:r>
    </w:p>
    <w:p w14:paraId="073EA88D" w14:textId="77777777" w:rsidR="00C17A49" w:rsidRPr="00C17A49" w:rsidRDefault="00C17A49" w:rsidP="00C17A49"/>
    <w:p w14:paraId="79326193" w14:textId="43C07EBB" w:rsidR="00C17A49" w:rsidRPr="00C17A49" w:rsidRDefault="00C17A49" w:rsidP="00C17A49">
      <w:proofErr w:type="gramStart"/>
      <w:r w:rsidRPr="005B3EDE">
        <w:rPr>
          <w:rFonts w:hAnsi="Symbol"/>
        </w:rPr>
        <w:lastRenderedPageBreak/>
        <w:t></w:t>
      </w:r>
      <w:r w:rsidRPr="00C17A49">
        <w:t xml:space="preserve">  </w:t>
      </w:r>
      <w:r w:rsidRPr="00C17A49">
        <w:rPr>
          <w:b/>
          <w:bCs/>
        </w:rPr>
        <w:t>Secondary</w:t>
      </w:r>
      <w:proofErr w:type="gramEnd"/>
      <w:r w:rsidRPr="00C17A49">
        <w:rPr>
          <w:b/>
          <w:bCs/>
        </w:rPr>
        <w:t xml:space="preserve"> Research Ethics:</w:t>
      </w:r>
    </w:p>
    <w:p w14:paraId="1CD64222" w14:textId="77777777" w:rsidR="00C17A49" w:rsidRPr="00C17A49" w:rsidRDefault="00C17A49" w:rsidP="00A62482">
      <w:pPr>
        <w:numPr>
          <w:ilvl w:val="0"/>
          <w:numId w:val="98"/>
        </w:numPr>
      </w:pPr>
      <w:r w:rsidRPr="00C17A49">
        <w:t>Clarify that your research was based entirely on existing sources, meaning no new data collection took place.</w:t>
      </w:r>
    </w:p>
    <w:p w14:paraId="62B3E465" w14:textId="5C744105" w:rsidR="00C17A49" w:rsidRPr="00C17A49" w:rsidRDefault="00C17A49" w:rsidP="00C17A49">
      <w:proofErr w:type="gramStart"/>
      <w:r w:rsidRPr="005B3EDE">
        <w:rPr>
          <w:rFonts w:hAnsi="Symbol"/>
        </w:rPr>
        <w:t></w:t>
      </w:r>
      <w:r w:rsidRPr="00C17A49">
        <w:t xml:space="preserve">  </w:t>
      </w:r>
      <w:r w:rsidRPr="00C17A49">
        <w:rPr>
          <w:b/>
          <w:bCs/>
        </w:rPr>
        <w:t>Academic</w:t>
      </w:r>
      <w:proofErr w:type="gramEnd"/>
      <w:r w:rsidRPr="00C17A49">
        <w:rPr>
          <w:b/>
          <w:bCs/>
        </w:rPr>
        <w:t xml:space="preserve"> Integrity:</w:t>
      </w:r>
    </w:p>
    <w:p w14:paraId="2A4DF2ED" w14:textId="77777777" w:rsidR="00C17A49" w:rsidRPr="00C17A49" w:rsidRDefault="00C17A49" w:rsidP="00A62482">
      <w:pPr>
        <w:numPr>
          <w:ilvl w:val="0"/>
          <w:numId w:val="99"/>
        </w:numPr>
      </w:pPr>
      <w:r w:rsidRPr="00C17A49">
        <w:t>Describe how you ensured ethical writing by accurately citing all sources, using a consistent referencing style (e.g., Harvard), and avoiding misrepresentation.</w:t>
      </w:r>
    </w:p>
    <w:p w14:paraId="0B6D27B9" w14:textId="62240DC2" w:rsidR="00C17A49" w:rsidRPr="00C17A49" w:rsidRDefault="00C17A49" w:rsidP="00C17A49">
      <w:proofErr w:type="gramStart"/>
      <w:r w:rsidRPr="005B3EDE">
        <w:rPr>
          <w:rFonts w:hAnsi="Symbol"/>
        </w:rPr>
        <w:t></w:t>
      </w:r>
      <w:r w:rsidRPr="00C17A49">
        <w:t xml:space="preserve">  </w:t>
      </w:r>
      <w:r w:rsidRPr="00C17A49">
        <w:rPr>
          <w:b/>
          <w:bCs/>
        </w:rPr>
        <w:t>Transparency</w:t>
      </w:r>
      <w:proofErr w:type="gramEnd"/>
      <w:r w:rsidRPr="00C17A49">
        <w:rPr>
          <w:b/>
          <w:bCs/>
        </w:rPr>
        <w:t xml:space="preserve"> and Credibility:</w:t>
      </w:r>
    </w:p>
    <w:p w14:paraId="75998B77" w14:textId="77777777" w:rsidR="00C17A49" w:rsidRPr="00C17A49" w:rsidRDefault="00C17A49" w:rsidP="00A62482">
      <w:pPr>
        <w:numPr>
          <w:ilvl w:val="0"/>
          <w:numId w:val="100"/>
        </w:numPr>
      </w:pPr>
      <w:r w:rsidRPr="00C17A49">
        <w:t>Mention your responsibility in selecting and presenting literature fairly and without bias.</w:t>
      </w:r>
    </w:p>
    <w:p w14:paraId="5569F915" w14:textId="77777777" w:rsidR="001C3AF6" w:rsidRPr="001C3AF6" w:rsidRDefault="001C3AF6" w:rsidP="00C17A49"/>
    <w:p w14:paraId="7F51675F" w14:textId="08700BB4" w:rsidR="00292A36" w:rsidRDefault="00E325CF" w:rsidP="00E325CF">
      <w:pPr>
        <w:pStyle w:val="Heading2"/>
      </w:pPr>
      <w:r>
        <w:t xml:space="preserve">3.8 </w:t>
      </w:r>
      <w:r w:rsidR="00292A36" w:rsidRPr="001C3AF6">
        <w:t>– Chapter Conclusion (</w:t>
      </w:r>
      <w:r w:rsidR="00F67C87">
        <w:t>1</w:t>
      </w:r>
      <w:r w:rsidR="00292A36" w:rsidRPr="001C3AF6">
        <w:t>00 words approx.)</w:t>
      </w:r>
    </w:p>
    <w:p w14:paraId="7F8BD393" w14:textId="77777777" w:rsidR="005446BF" w:rsidRDefault="005446BF" w:rsidP="005446BF">
      <w:pPr>
        <w:pStyle w:val="ListParagraph"/>
      </w:pPr>
    </w:p>
    <w:p w14:paraId="4823FCA9" w14:textId="30ACC5A1" w:rsidR="00C17A49" w:rsidRPr="00C17A49" w:rsidRDefault="00C17A49" w:rsidP="00C17A49">
      <w:r w:rsidRPr="005B3EDE">
        <w:rPr>
          <w:rFonts w:hAnsi="Symbol"/>
        </w:rPr>
        <w:t></w:t>
      </w:r>
      <w:r w:rsidRPr="00C17A49">
        <w:t xml:space="preserve">   </w:t>
      </w:r>
      <w:r w:rsidRPr="00C17A49">
        <w:rPr>
          <w:b/>
          <w:bCs/>
        </w:rPr>
        <w:t>Summary:</w:t>
      </w:r>
    </w:p>
    <w:p w14:paraId="27A0CA2B" w14:textId="77777777" w:rsidR="00C17A49" w:rsidRPr="00C17A49" w:rsidRDefault="00C17A49" w:rsidP="00A62482">
      <w:pPr>
        <w:numPr>
          <w:ilvl w:val="0"/>
          <w:numId w:val="102"/>
        </w:numPr>
      </w:pPr>
      <w:r w:rsidRPr="00C17A49">
        <w:t>Summarise the key steps you took to locate, evaluate, and analyse your research literature. Emphasise the importance of your search strategy and thematic coding approach.</w:t>
      </w:r>
    </w:p>
    <w:p w14:paraId="5E78A73D" w14:textId="346B6ACF" w:rsidR="00C17A49" w:rsidRPr="00C17A49" w:rsidRDefault="00C17A49" w:rsidP="00C17A49">
      <w:r w:rsidRPr="005B3EDE">
        <w:rPr>
          <w:rFonts w:hAnsi="Symbol"/>
        </w:rPr>
        <w:t></w:t>
      </w:r>
      <w:r w:rsidRPr="00C17A49">
        <w:t xml:space="preserve">   </w:t>
      </w:r>
      <w:r w:rsidRPr="00C17A49">
        <w:rPr>
          <w:b/>
          <w:bCs/>
        </w:rPr>
        <w:t>Link to Next Chapter:</w:t>
      </w:r>
    </w:p>
    <w:p w14:paraId="55B4C446" w14:textId="77777777" w:rsidR="00C17A49" w:rsidRPr="00C17A49" w:rsidRDefault="00C17A49" w:rsidP="00A62482">
      <w:pPr>
        <w:numPr>
          <w:ilvl w:val="0"/>
          <w:numId w:val="101"/>
        </w:numPr>
      </w:pPr>
      <w:r w:rsidRPr="00C17A49">
        <w:t>Explain that Chapter 4 will present the findings of your analysis, organised into clear themes, with each theme discussed in relation to your research question.</w:t>
      </w:r>
    </w:p>
    <w:p w14:paraId="73898CB8" w14:textId="77777777" w:rsidR="001F19A6" w:rsidRPr="005446BF" w:rsidRDefault="001F19A6" w:rsidP="005446BF"/>
    <w:p w14:paraId="65812844" w14:textId="77777777" w:rsidR="00EA6034" w:rsidRDefault="00EA6034" w:rsidP="00636D9A">
      <w:pPr>
        <w:pStyle w:val="Heading1"/>
        <w:ind w:left="0"/>
        <w:rPr>
          <w:rFonts w:ascii="Aptos" w:hAnsi="Aptos"/>
        </w:rPr>
      </w:pPr>
    </w:p>
    <w:p w14:paraId="46F1C1DF" w14:textId="77777777" w:rsidR="00EA6034" w:rsidRDefault="00EA6034" w:rsidP="00636D9A">
      <w:pPr>
        <w:pStyle w:val="Heading1"/>
        <w:ind w:left="0"/>
        <w:rPr>
          <w:rFonts w:ascii="Aptos" w:hAnsi="Aptos"/>
        </w:rPr>
      </w:pPr>
    </w:p>
    <w:p w14:paraId="04AFD8E9" w14:textId="77777777" w:rsidR="00EA6034" w:rsidRDefault="00EA6034" w:rsidP="00636D9A">
      <w:pPr>
        <w:pStyle w:val="Heading1"/>
        <w:ind w:left="0"/>
        <w:rPr>
          <w:rFonts w:ascii="Aptos" w:hAnsi="Aptos"/>
        </w:rPr>
      </w:pPr>
    </w:p>
    <w:p w14:paraId="34074432" w14:textId="77777777" w:rsidR="00EA6034" w:rsidRDefault="00EA6034" w:rsidP="00636D9A">
      <w:pPr>
        <w:pStyle w:val="Heading1"/>
        <w:ind w:left="0"/>
        <w:rPr>
          <w:rFonts w:ascii="Aptos" w:hAnsi="Aptos"/>
        </w:rPr>
      </w:pPr>
    </w:p>
    <w:p w14:paraId="677AEA47" w14:textId="77777777" w:rsidR="00EA6034" w:rsidRDefault="00EA6034" w:rsidP="00636D9A">
      <w:pPr>
        <w:pStyle w:val="Heading1"/>
        <w:ind w:left="0"/>
        <w:rPr>
          <w:rFonts w:ascii="Aptos" w:hAnsi="Aptos"/>
        </w:rPr>
      </w:pPr>
    </w:p>
    <w:p w14:paraId="062B5CBF" w14:textId="77777777" w:rsidR="00EA6034" w:rsidRDefault="00EA6034" w:rsidP="00636D9A">
      <w:pPr>
        <w:pStyle w:val="Heading1"/>
        <w:ind w:left="0"/>
        <w:rPr>
          <w:rFonts w:ascii="Aptos" w:hAnsi="Aptos"/>
        </w:rPr>
      </w:pPr>
    </w:p>
    <w:p w14:paraId="1CC0DA06" w14:textId="77777777" w:rsidR="00EA6034" w:rsidRDefault="00EA6034" w:rsidP="00636D9A">
      <w:pPr>
        <w:pStyle w:val="Heading1"/>
        <w:ind w:left="0"/>
        <w:rPr>
          <w:rFonts w:ascii="Aptos" w:hAnsi="Aptos"/>
        </w:rPr>
      </w:pPr>
    </w:p>
    <w:p w14:paraId="12AD49B8" w14:textId="77777777" w:rsidR="00EA6034" w:rsidRDefault="00EA6034" w:rsidP="00636D9A">
      <w:pPr>
        <w:pStyle w:val="Heading1"/>
        <w:ind w:left="0"/>
        <w:rPr>
          <w:rFonts w:ascii="Aptos" w:hAnsi="Aptos"/>
        </w:rPr>
      </w:pPr>
    </w:p>
    <w:p w14:paraId="01F26766" w14:textId="77777777" w:rsidR="00EA6034" w:rsidRDefault="00EA6034" w:rsidP="00636D9A">
      <w:pPr>
        <w:pStyle w:val="Heading1"/>
        <w:ind w:left="0"/>
        <w:rPr>
          <w:rFonts w:ascii="Aptos" w:hAnsi="Aptos"/>
        </w:rPr>
      </w:pPr>
    </w:p>
    <w:p w14:paraId="7084EFED" w14:textId="77777777" w:rsidR="00EA6034" w:rsidRDefault="00EA6034" w:rsidP="00636D9A">
      <w:pPr>
        <w:pStyle w:val="Heading1"/>
        <w:ind w:left="0"/>
        <w:rPr>
          <w:rFonts w:ascii="Aptos" w:hAnsi="Aptos"/>
        </w:rPr>
      </w:pPr>
    </w:p>
    <w:p w14:paraId="79C1BDB8" w14:textId="77777777" w:rsidR="00EA6034" w:rsidRDefault="00EA6034" w:rsidP="00636D9A">
      <w:pPr>
        <w:pStyle w:val="Heading1"/>
        <w:ind w:left="0"/>
        <w:rPr>
          <w:rFonts w:ascii="Aptos" w:hAnsi="Aptos"/>
        </w:rPr>
      </w:pPr>
    </w:p>
    <w:p w14:paraId="3E27A013" w14:textId="36F540BF" w:rsidR="001C3AF6" w:rsidRPr="00636D9A" w:rsidRDefault="001C3AF6" w:rsidP="00636D9A">
      <w:pPr>
        <w:pStyle w:val="Heading1"/>
        <w:ind w:left="0"/>
        <w:rPr>
          <w:rFonts w:ascii="Aptos" w:hAnsi="Aptos"/>
        </w:rPr>
      </w:pPr>
      <w:r w:rsidRPr="00636D9A">
        <w:rPr>
          <w:rFonts w:ascii="Aptos" w:hAnsi="Aptos"/>
        </w:rPr>
        <w:lastRenderedPageBreak/>
        <w:t>C</w:t>
      </w:r>
      <w:r w:rsidR="00636D9A">
        <w:rPr>
          <w:rFonts w:ascii="Aptos" w:hAnsi="Aptos"/>
        </w:rPr>
        <w:t>HAPTER</w:t>
      </w:r>
      <w:r w:rsidRPr="00636D9A">
        <w:rPr>
          <w:rFonts w:ascii="Aptos" w:hAnsi="Aptos"/>
        </w:rPr>
        <w:t xml:space="preserve"> 4 – Findings and Discussion (</w:t>
      </w:r>
      <w:r w:rsidR="00312A5A">
        <w:rPr>
          <w:rFonts w:ascii="Aptos" w:hAnsi="Aptos"/>
        </w:rPr>
        <w:t>4</w:t>
      </w:r>
      <w:r w:rsidRPr="00636D9A">
        <w:rPr>
          <w:rFonts w:ascii="Aptos" w:hAnsi="Aptos"/>
        </w:rPr>
        <w:t>,000 words approx.)</w:t>
      </w:r>
    </w:p>
    <w:p w14:paraId="1134D897" w14:textId="77777777" w:rsidR="001C3AF6" w:rsidRDefault="001C3AF6" w:rsidP="001C3AF6"/>
    <w:p w14:paraId="3365CA9C" w14:textId="77777777" w:rsidR="001C3AF6" w:rsidRDefault="001C3AF6" w:rsidP="001C3AF6">
      <w:r>
        <w:t xml:space="preserve">Below is a template and guidance on how to complete Chapter 4 – Findings and Discission. Please read the whole document carefully and familiarise yourself with the BMHP6020 - Independent Project Moodle page which also includes a step-by-step PowerPoint Guide.  </w:t>
      </w:r>
    </w:p>
    <w:p w14:paraId="7991C57B" w14:textId="79437235" w:rsidR="00636D9A" w:rsidRDefault="001C3AF6" w:rsidP="0082760D">
      <w:r>
        <w:t xml:space="preserve">This document is for guidance only and you do not have to follow </w:t>
      </w:r>
      <w:proofErr w:type="gramStart"/>
      <w:r>
        <w:t>it,</w:t>
      </w:r>
      <w:proofErr w:type="gramEnd"/>
      <w:r>
        <w:t xml:space="preserve"> you are free to present this Chapter </w:t>
      </w:r>
      <w:r w:rsidR="00636D9A">
        <w:t>however</w:t>
      </w:r>
      <w:r>
        <w:t xml:space="preserve"> you wish. </w:t>
      </w:r>
    </w:p>
    <w:p w14:paraId="0CB43921" w14:textId="30D609A1" w:rsidR="001C3AF6" w:rsidRPr="00636D9A" w:rsidRDefault="001C3AF6" w:rsidP="003B1E32">
      <w:pPr>
        <w:pStyle w:val="Heading2"/>
      </w:pPr>
      <w:r w:rsidRPr="00636D9A">
        <w:t>4.1 –</w:t>
      </w:r>
      <w:r w:rsidR="00636D9A" w:rsidRPr="00636D9A">
        <w:t xml:space="preserve"> </w:t>
      </w:r>
      <w:r w:rsidRPr="00636D9A">
        <w:t>Introduction (100 word approx.)</w:t>
      </w:r>
    </w:p>
    <w:p w14:paraId="367F223F" w14:textId="77777777" w:rsidR="00636D9A" w:rsidRDefault="00636D9A" w:rsidP="00636D9A">
      <w:pPr>
        <w:pStyle w:val="Heading1"/>
        <w:ind w:left="0"/>
      </w:pPr>
    </w:p>
    <w:p w14:paraId="2052F99C" w14:textId="68520727" w:rsidR="001C3AF6" w:rsidRPr="00D40C45" w:rsidRDefault="001C3AF6" w:rsidP="00636D9A">
      <w:r w:rsidRPr="00D40C45">
        <w:t xml:space="preserve">This would be the introduction paragraph to this Chapter. Treat this heading like you would in any other assignment. </w:t>
      </w:r>
    </w:p>
    <w:p w14:paraId="2A3E88D9" w14:textId="77777777" w:rsidR="001C3AF6" w:rsidRPr="00D40C45" w:rsidRDefault="001C3AF6" w:rsidP="00636D9A">
      <w:r w:rsidRPr="00D40C45">
        <w:t xml:space="preserve">You will provide a </w:t>
      </w:r>
      <w:r w:rsidRPr="00D40C45">
        <w:rPr>
          <w:b/>
          <w:bCs/>
          <w:u w:val="single"/>
        </w:rPr>
        <w:t xml:space="preserve">brief overview </w:t>
      </w:r>
      <w:r w:rsidRPr="00D40C45">
        <w:t xml:space="preserve">of findings and discussion chapter is and what will be included (based on the headings on the pervious slide). </w:t>
      </w:r>
    </w:p>
    <w:p w14:paraId="046FA227" w14:textId="3BB3F6B4" w:rsidR="001C3AF6" w:rsidRDefault="001C3AF6" w:rsidP="00636D9A">
      <w:r w:rsidRPr="00D40C45">
        <w:t xml:space="preserve">This is to inform the reader about the evaluation you plan to undertake and how this will be accomplished. Be straight to the point. Try not to ‘waffle’. </w:t>
      </w:r>
    </w:p>
    <w:p w14:paraId="7B6D738E" w14:textId="77777777" w:rsidR="002865F5" w:rsidRDefault="002865F5" w:rsidP="00636D9A"/>
    <w:p w14:paraId="49AC5888" w14:textId="47E4F54C" w:rsidR="001C3AF6" w:rsidRPr="00636D9A" w:rsidRDefault="001C3AF6" w:rsidP="003B1E32">
      <w:pPr>
        <w:pStyle w:val="Heading2"/>
      </w:pPr>
      <w:r w:rsidRPr="00636D9A">
        <w:t>4.2 – Thematic Analysis (</w:t>
      </w:r>
      <w:r w:rsidR="00312A5A">
        <w:t>2</w:t>
      </w:r>
      <w:r w:rsidRPr="00636D9A">
        <w:t xml:space="preserve">00 word approx.) </w:t>
      </w:r>
    </w:p>
    <w:p w14:paraId="2739E815" w14:textId="77777777" w:rsidR="00636D9A" w:rsidRDefault="00636D9A" w:rsidP="001C3AF6">
      <w:pPr>
        <w:pStyle w:val="Heading1"/>
      </w:pPr>
    </w:p>
    <w:p w14:paraId="5EDA0379" w14:textId="5393A9E7" w:rsidR="00750B5B" w:rsidRPr="00750B5B" w:rsidRDefault="00750B5B" w:rsidP="00750B5B">
      <w:r w:rsidRPr="005B3EDE">
        <w:rPr>
          <w:rFonts w:hAnsi="Symbol"/>
        </w:rPr>
        <w:t></w:t>
      </w:r>
      <w:r w:rsidRPr="00C17A49">
        <w:t xml:space="preserve"> </w:t>
      </w:r>
      <w:r w:rsidRPr="00750B5B">
        <w:t xml:space="preserve">  </w:t>
      </w:r>
      <w:r w:rsidRPr="00750B5B">
        <w:rPr>
          <w:b/>
          <w:bCs/>
        </w:rPr>
        <w:t>Definition of Thematic Analysis:</w:t>
      </w:r>
    </w:p>
    <w:p w14:paraId="6CC42E98" w14:textId="77777777" w:rsidR="00750B5B" w:rsidRPr="00750B5B" w:rsidRDefault="00750B5B" w:rsidP="00A62482">
      <w:pPr>
        <w:numPr>
          <w:ilvl w:val="0"/>
          <w:numId w:val="103"/>
        </w:numPr>
      </w:pPr>
      <w:r w:rsidRPr="00750B5B">
        <w:t xml:space="preserve">You will begin this section by providing a clear definition of </w:t>
      </w:r>
      <w:r w:rsidRPr="00750B5B">
        <w:rPr>
          <w:i/>
          <w:iCs/>
        </w:rPr>
        <w:t>thematic analysis</w:t>
      </w:r>
      <w:r w:rsidRPr="00750B5B">
        <w:t xml:space="preserve"> in the context of secondary research. Use an appropriate academic source to support your definition and include a reference using Harvard style.</w:t>
      </w:r>
    </w:p>
    <w:p w14:paraId="3D3C5DCD" w14:textId="4489C4D3" w:rsidR="00750B5B" w:rsidRPr="00750B5B" w:rsidRDefault="00750B5B" w:rsidP="00750B5B">
      <w:r w:rsidRPr="005B3EDE">
        <w:rPr>
          <w:rFonts w:hAnsi="Symbol"/>
        </w:rPr>
        <w:t></w:t>
      </w:r>
      <w:r w:rsidRPr="00C17A49">
        <w:t xml:space="preserve"> </w:t>
      </w:r>
      <w:r w:rsidRPr="00750B5B">
        <w:t xml:space="preserve">  </w:t>
      </w:r>
      <w:r w:rsidRPr="00750B5B">
        <w:rPr>
          <w:b/>
          <w:bCs/>
        </w:rPr>
        <w:t>Link to Coding/Results Table:</w:t>
      </w:r>
    </w:p>
    <w:p w14:paraId="4FE7608E" w14:textId="77777777" w:rsidR="00750B5B" w:rsidRPr="00750B5B" w:rsidRDefault="00750B5B" w:rsidP="00A62482">
      <w:pPr>
        <w:numPr>
          <w:ilvl w:val="0"/>
          <w:numId w:val="104"/>
        </w:numPr>
      </w:pPr>
      <w:r w:rsidRPr="00750B5B">
        <w:t>Explain how you applied this method to your reviewed literature. Refer to your coding or results table (from Chapter 3 or the appendices) as evidence of your coding process.</w:t>
      </w:r>
    </w:p>
    <w:p w14:paraId="7A7014AE" w14:textId="77777777" w:rsidR="00750B5B" w:rsidRPr="00750B5B" w:rsidRDefault="00750B5B" w:rsidP="00A62482">
      <w:pPr>
        <w:numPr>
          <w:ilvl w:val="0"/>
          <w:numId w:val="104"/>
        </w:numPr>
      </w:pPr>
      <w:r w:rsidRPr="00750B5B">
        <w:t>Briefly introduce the themes you identified, which will be explored in the following sections of this chapter.</w:t>
      </w:r>
    </w:p>
    <w:p w14:paraId="3B39D7B4" w14:textId="77777777" w:rsidR="00636D9A" w:rsidRDefault="00636D9A" w:rsidP="001C3AF6"/>
    <w:p w14:paraId="1E614ABD" w14:textId="20922E44" w:rsidR="001C3AF6" w:rsidRPr="00636D9A" w:rsidRDefault="001C3AF6" w:rsidP="003B1E32">
      <w:pPr>
        <w:pStyle w:val="Heading2"/>
      </w:pPr>
      <w:r w:rsidRPr="00636D9A">
        <w:lastRenderedPageBreak/>
        <w:t>4.3 – Theme 1 (insert theme heading here) (</w:t>
      </w:r>
      <w:r w:rsidR="00312A5A">
        <w:t>1,150</w:t>
      </w:r>
      <w:r w:rsidRPr="00636D9A">
        <w:t xml:space="preserve"> words approx.)</w:t>
      </w:r>
    </w:p>
    <w:p w14:paraId="7F885927" w14:textId="77777777" w:rsidR="00636D9A" w:rsidRPr="00636D9A" w:rsidRDefault="00636D9A" w:rsidP="001C3AF6">
      <w:pPr>
        <w:pStyle w:val="Heading1"/>
        <w:rPr>
          <w:sz w:val="28"/>
          <w:szCs w:val="28"/>
        </w:rPr>
      </w:pPr>
    </w:p>
    <w:p w14:paraId="73E25862" w14:textId="2E3F2C69" w:rsidR="001C3AF6" w:rsidRPr="00D40C45" w:rsidRDefault="001C3AF6" w:rsidP="002865F5">
      <w:r w:rsidRPr="00D40C45">
        <w:t xml:space="preserve">In this section you will explain to the reader about your first theme. Here are some examples of what to incorporate when discussing your theme: (you do </w:t>
      </w:r>
      <w:r w:rsidRPr="00D40C45">
        <w:rPr>
          <w:b/>
          <w:bCs/>
          <w:u w:val="single"/>
        </w:rPr>
        <w:t>not</w:t>
      </w:r>
      <w:r w:rsidRPr="00D40C45">
        <w:t xml:space="preserve"> need to include all of them </w:t>
      </w:r>
      <w:proofErr w:type="gramStart"/>
      <w:r w:rsidRPr="00D40C45">
        <w:t>below ,</w:t>
      </w:r>
      <w:proofErr w:type="gramEnd"/>
      <w:r w:rsidRPr="00D40C45">
        <w:t xml:space="preserve"> these are just examples, it is up to you to determine which is appropriate, if any).</w:t>
      </w:r>
    </w:p>
    <w:p w14:paraId="37162A03" w14:textId="09C4AB5A" w:rsidR="007063BA" w:rsidRPr="007063BA" w:rsidRDefault="007063BA" w:rsidP="007063BA">
      <w:pPr>
        <w:pStyle w:val="Heading4"/>
        <w:rPr>
          <w:rFonts w:ascii="Aptos" w:hAnsi="Aptos"/>
        </w:rPr>
      </w:pPr>
      <w:r w:rsidRPr="007063BA">
        <w:rPr>
          <w:rFonts w:ascii="Aptos" w:hAnsi="Aptos"/>
        </w:rPr>
        <w:t xml:space="preserve">Definition </w:t>
      </w:r>
    </w:p>
    <w:p w14:paraId="6856918D" w14:textId="77777777" w:rsidR="007063BA" w:rsidRPr="007063BA" w:rsidRDefault="007063BA" w:rsidP="00A62482">
      <w:pPr>
        <w:numPr>
          <w:ilvl w:val="0"/>
          <w:numId w:val="74"/>
        </w:numPr>
        <w:spacing w:before="100" w:beforeAutospacing="1" w:after="100" w:afterAutospacing="1"/>
        <w:jc w:val="left"/>
      </w:pPr>
      <w:r w:rsidRPr="007063BA">
        <w:rPr>
          <w:rStyle w:val="Strong"/>
        </w:rPr>
        <w:t>Definition:</w:t>
      </w:r>
    </w:p>
    <w:p w14:paraId="5C1AAD9B" w14:textId="77777777" w:rsidR="007063BA" w:rsidRPr="007063BA" w:rsidRDefault="007063BA" w:rsidP="00A62482">
      <w:pPr>
        <w:numPr>
          <w:ilvl w:val="1"/>
          <w:numId w:val="74"/>
        </w:numPr>
        <w:spacing w:before="100" w:beforeAutospacing="1" w:after="100" w:afterAutospacing="1"/>
        <w:jc w:val="left"/>
      </w:pPr>
      <w:r w:rsidRPr="007063BA">
        <w:t>Provide a clear and concise definition of the theme, if relevant to your discussion.</w:t>
      </w:r>
    </w:p>
    <w:p w14:paraId="0682F5EB" w14:textId="77777777" w:rsidR="007063BA" w:rsidRPr="007063BA" w:rsidRDefault="007063BA" w:rsidP="00A62482">
      <w:pPr>
        <w:numPr>
          <w:ilvl w:val="1"/>
          <w:numId w:val="74"/>
        </w:numPr>
        <w:spacing w:before="100" w:beforeAutospacing="1" w:after="100" w:afterAutospacing="1"/>
        <w:jc w:val="left"/>
      </w:pPr>
      <w:r w:rsidRPr="007063BA">
        <w:t>Explain any specific terminology related to the theme.</w:t>
      </w:r>
    </w:p>
    <w:p w14:paraId="6920ED58" w14:textId="77777777" w:rsidR="007063BA" w:rsidRPr="007063BA" w:rsidRDefault="007063BA" w:rsidP="007063BA">
      <w:pPr>
        <w:pStyle w:val="Heading4"/>
        <w:rPr>
          <w:rFonts w:ascii="Aptos" w:hAnsi="Aptos"/>
        </w:rPr>
      </w:pPr>
      <w:r w:rsidRPr="007063BA">
        <w:rPr>
          <w:rFonts w:ascii="Aptos" w:hAnsi="Aptos"/>
        </w:rPr>
        <w:t>Background Information</w:t>
      </w:r>
    </w:p>
    <w:p w14:paraId="2F3E32EB" w14:textId="77777777" w:rsidR="007063BA" w:rsidRPr="007063BA" w:rsidRDefault="007063BA" w:rsidP="00A62482">
      <w:pPr>
        <w:numPr>
          <w:ilvl w:val="0"/>
          <w:numId w:val="75"/>
        </w:numPr>
        <w:spacing w:before="100" w:beforeAutospacing="1" w:after="100" w:afterAutospacing="1"/>
        <w:jc w:val="left"/>
      </w:pPr>
      <w:r w:rsidRPr="007063BA">
        <w:rPr>
          <w:rStyle w:val="Strong"/>
        </w:rPr>
        <w:t>Historical/Contextual Background:</w:t>
      </w:r>
    </w:p>
    <w:p w14:paraId="00343512" w14:textId="77777777" w:rsidR="007063BA" w:rsidRPr="007063BA" w:rsidRDefault="007063BA" w:rsidP="00A62482">
      <w:pPr>
        <w:numPr>
          <w:ilvl w:val="1"/>
          <w:numId w:val="75"/>
        </w:numPr>
        <w:spacing w:before="100" w:beforeAutospacing="1" w:after="100" w:afterAutospacing="1"/>
        <w:jc w:val="left"/>
      </w:pPr>
      <w:r w:rsidRPr="007063BA">
        <w:t>Offer a brief overview of the background information related to the theme.</w:t>
      </w:r>
    </w:p>
    <w:p w14:paraId="6DE4A2E4" w14:textId="77777777" w:rsidR="007063BA" w:rsidRPr="007063BA" w:rsidRDefault="007063BA" w:rsidP="00A62482">
      <w:pPr>
        <w:numPr>
          <w:ilvl w:val="1"/>
          <w:numId w:val="75"/>
        </w:numPr>
        <w:spacing w:before="100" w:beforeAutospacing="1" w:after="100" w:afterAutospacing="1"/>
        <w:jc w:val="left"/>
      </w:pPr>
      <w:r w:rsidRPr="007063BA">
        <w:t>Discuss any historical context or developments that are pertinent.</w:t>
      </w:r>
    </w:p>
    <w:p w14:paraId="7749FD3C" w14:textId="77777777" w:rsidR="007063BA" w:rsidRPr="007063BA" w:rsidRDefault="007063BA" w:rsidP="007063BA">
      <w:pPr>
        <w:pStyle w:val="Heading4"/>
        <w:rPr>
          <w:rFonts w:ascii="Aptos" w:hAnsi="Aptos"/>
        </w:rPr>
      </w:pPr>
      <w:r w:rsidRPr="007063BA">
        <w:rPr>
          <w:rFonts w:ascii="Aptos" w:hAnsi="Aptos"/>
        </w:rPr>
        <w:t>Impact on Research Question</w:t>
      </w:r>
    </w:p>
    <w:p w14:paraId="6C84F17D" w14:textId="77777777" w:rsidR="007063BA" w:rsidRPr="007063BA" w:rsidRDefault="007063BA" w:rsidP="00A62482">
      <w:pPr>
        <w:numPr>
          <w:ilvl w:val="0"/>
          <w:numId w:val="76"/>
        </w:numPr>
        <w:spacing w:before="100" w:beforeAutospacing="1" w:after="100" w:afterAutospacing="1"/>
        <w:jc w:val="left"/>
      </w:pPr>
      <w:r w:rsidRPr="007063BA">
        <w:rPr>
          <w:rStyle w:val="Strong"/>
        </w:rPr>
        <w:t>Relevance to Title/Research Question:</w:t>
      </w:r>
    </w:p>
    <w:p w14:paraId="43312AA4" w14:textId="77777777" w:rsidR="007063BA" w:rsidRPr="007063BA" w:rsidRDefault="007063BA" w:rsidP="00A62482">
      <w:pPr>
        <w:numPr>
          <w:ilvl w:val="1"/>
          <w:numId w:val="76"/>
        </w:numPr>
        <w:spacing w:before="100" w:beforeAutospacing="1" w:after="100" w:afterAutospacing="1"/>
        <w:jc w:val="left"/>
      </w:pPr>
      <w:r w:rsidRPr="007063BA">
        <w:t>Explain how this theme impacts your research question or dissertation title.</w:t>
      </w:r>
    </w:p>
    <w:p w14:paraId="503DB483" w14:textId="77777777" w:rsidR="007063BA" w:rsidRPr="007063BA" w:rsidRDefault="007063BA" w:rsidP="00A62482">
      <w:pPr>
        <w:numPr>
          <w:ilvl w:val="1"/>
          <w:numId w:val="76"/>
        </w:numPr>
        <w:spacing w:before="100" w:beforeAutospacing="1" w:after="100" w:afterAutospacing="1"/>
        <w:jc w:val="left"/>
      </w:pPr>
      <w:r w:rsidRPr="007063BA">
        <w:t>Discuss the significance of the theme in relation to the overall topic.</w:t>
      </w:r>
    </w:p>
    <w:p w14:paraId="6A42E4BF" w14:textId="77777777" w:rsidR="007063BA" w:rsidRPr="007063BA" w:rsidRDefault="007063BA" w:rsidP="007063BA">
      <w:pPr>
        <w:pStyle w:val="Heading4"/>
        <w:rPr>
          <w:rFonts w:ascii="Aptos" w:hAnsi="Aptos"/>
        </w:rPr>
      </w:pPr>
      <w:r w:rsidRPr="007063BA">
        <w:rPr>
          <w:rFonts w:ascii="Aptos" w:hAnsi="Aptos"/>
        </w:rPr>
        <w:t>Statistical Information</w:t>
      </w:r>
    </w:p>
    <w:p w14:paraId="234E6774" w14:textId="77777777" w:rsidR="007063BA" w:rsidRPr="007063BA" w:rsidRDefault="007063BA" w:rsidP="00A62482">
      <w:pPr>
        <w:numPr>
          <w:ilvl w:val="0"/>
          <w:numId w:val="77"/>
        </w:numPr>
        <w:spacing w:before="100" w:beforeAutospacing="1" w:after="100" w:afterAutospacing="1"/>
        <w:jc w:val="left"/>
      </w:pPr>
      <w:r w:rsidRPr="007063BA">
        <w:rPr>
          <w:rStyle w:val="Strong"/>
        </w:rPr>
        <w:t>Data and Statistics:</w:t>
      </w:r>
    </w:p>
    <w:p w14:paraId="11E38E7B" w14:textId="77777777" w:rsidR="007063BA" w:rsidRPr="007063BA" w:rsidRDefault="007063BA" w:rsidP="00A62482">
      <w:pPr>
        <w:numPr>
          <w:ilvl w:val="1"/>
          <w:numId w:val="77"/>
        </w:numPr>
        <w:spacing w:before="100" w:beforeAutospacing="1" w:after="100" w:afterAutospacing="1"/>
        <w:jc w:val="left"/>
      </w:pPr>
      <w:r w:rsidRPr="007063BA">
        <w:t>Include relevant statistical information that supports your theme.</w:t>
      </w:r>
    </w:p>
    <w:p w14:paraId="61DDC725" w14:textId="77777777" w:rsidR="007063BA" w:rsidRPr="007063BA" w:rsidRDefault="007063BA" w:rsidP="00A62482">
      <w:pPr>
        <w:numPr>
          <w:ilvl w:val="1"/>
          <w:numId w:val="77"/>
        </w:numPr>
        <w:spacing w:before="100" w:beforeAutospacing="1" w:after="100" w:afterAutospacing="1"/>
        <w:jc w:val="left"/>
      </w:pPr>
      <w:r w:rsidRPr="007063BA">
        <w:t>Discuss any controversial or noteworthy statistics and their implications.</w:t>
      </w:r>
    </w:p>
    <w:p w14:paraId="142DB4B4" w14:textId="77777777" w:rsidR="007063BA" w:rsidRPr="007063BA" w:rsidRDefault="007063BA" w:rsidP="007063BA">
      <w:pPr>
        <w:pStyle w:val="Heading4"/>
        <w:rPr>
          <w:rFonts w:ascii="Aptos" w:hAnsi="Aptos"/>
        </w:rPr>
      </w:pPr>
      <w:r w:rsidRPr="007063BA">
        <w:rPr>
          <w:rFonts w:ascii="Aptos" w:hAnsi="Aptos"/>
        </w:rPr>
        <w:t>Theories, Policies, and Legislation</w:t>
      </w:r>
    </w:p>
    <w:p w14:paraId="387A2433" w14:textId="77777777" w:rsidR="007063BA" w:rsidRPr="007063BA" w:rsidRDefault="007063BA" w:rsidP="00A62482">
      <w:pPr>
        <w:pStyle w:val="NormalWeb"/>
        <w:numPr>
          <w:ilvl w:val="0"/>
          <w:numId w:val="78"/>
        </w:numPr>
        <w:spacing w:line="360" w:lineRule="auto"/>
        <w:rPr>
          <w:rFonts w:ascii="Aptos" w:hAnsi="Aptos"/>
          <w:sz w:val="22"/>
          <w:szCs w:val="22"/>
        </w:rPr>
      </w:pPr>
      <w:r w:rsidRPr="007063BA">
        <w:rPr>
          <w:rStyle w:val="Strong"/>
          <w:rFonts w:ascii="Aptos" w:eastAsia="Calibri Light" w:hAnsi="Aptos"/>
          <w:sz w:val="22"/>
          <w:szCs w:val="22"/>
        </w:rPr>
        <w:t>Theoretical Framework:</w:t>
      </w:r>
    </w:p>
    <w:p w14:paraId="40CB84F4" w14:textId="77777777" w:rsidR="007063BA" w:rsidRPr="007063BA" w:rsidRDefault="007063BA" w:rsidP="00A62482">
      <w:pPr>
        <w:numPr>
          <w:ilvl w:val="1"/>
          <w:numId w:val="78"/>
        </w:numPr>
        <w:spacing w:before="100" w:beforeAutospacing="1" w:after="100" w:afterAutospacing="1"/>
        <w:jc w:val="left"/>
      </w:pPr>
      <w:r w:rsidRPr="007063BA">
        <w:t>Discuss relevant theories that relate to your theme.</w:t>
      </w:r>
    </w:p>
    <w:p w14:paraId="5AB868F8" w14:textId="77777777" w:rsidR="007063BA" w:rsidRPr="007063BA" w:rsidRDefault="007063BA" w:rsidP="00A62482">
      <w:pPr>
        <w:numPr>
          <w:ilvl w:val="1"/>
          <w:numId w:val="78"/>
        </w:numPr>
        <w:spacing w:before="100" w:beforeAutospacing="1" w:after="100" w:afterAutospacing="1"/>
        <w:jc w:val="left"/>
      </w:pPr>
      <w:r w:rsidRPr="007063BA">
        <w:t>Explain how these theories apply to your theme and research question.</w:t>
      </w:r>
    </w:p>
    <w:p w14:paraId="6F9FD43F" w14:textId="77777777" w:rsidR="007063BA" w:rsidRPr="007063BA" w:rsidRDefault="007063BA" w:rsidP="00A62482">
      <w:pPr>
        <w:pStyle w:val="NormalWeb"/>
        <w:numPr>
          <w:ilvl w:val="0"/>
          <w:numId w:val="78"/>
        </w:numPr>
        <w:spacing w:line="360" w:lineRule="auto"/>
        <w:rPr>
          <w:rFonts w:ascii="Aptos" w:hAnsi="Aptos"/>
          <w:sz w:val="22"/>
          <w:szCs w:val="22"/>
        </w:rPr>
      </w:pPr>
      <w:r w:rsidRPr="007063BA">
        <w:rPr>
          <w:rStyle w:val="Strong"/>
          <w:rFonts w:ascii="Aptos" w:eastAsia="Calibri Light" w:hAnsi="Aptos"/>
          <w:sz w:val="22"/>
          <w:szCs w:val="22"/>
        </w:rPr>
        <w:t>Policy and Legislation:</w:t>
      </w:r>
    </w:p>
    <w:p w14:paraId="619E7324" w14:textId="77777777" w:rsidR="007063BA" w:rsidRPr="007063BA" w:rsidRDefault="007063BA" w:rsidP="00A62482">
      <w:pPr>
        <w:numPr>
          <w:ilvl w:val="1"/>
          <w:numId w:val="78"/>
        </w:numPr>
        <w:spacing w:before="100" w:beforeAutospacing="1" w:after="100" w:afterAutospacing="1"/>
        <w:jc w:val="left"/>
      </w:pPr>
      <w:r w:rsidRPr="007063BA">
        <w:t>Describe any relevant policies or legislation that pertain to your theme.</w:t>
      </w:r>
    </w:p>
    <w:p w14:paraId="16B40878" w14:textId="5A3FDAC0" w:rsidR="007063BA" w:rsidRPr="007063BA" w:rsidRDefault="007063BA" w:rsidP="00A62482">
      <w:pPr>
        <w:numPr>
          <w:ilvl w:val="1"/>
          <w:numId w:val="78"/>
        </w:numPr>
        <w:spacing w:before="100" w:beforeAutospacing="1" w:after="100" w:afterAutospacing="1"/>
        <w:jc w:val="left"/>
      </w:pPr>
      <w:r w:rsidRPr="007063BA">
        <w:t>Analyse the impact of these policies or laws on your theme and research area.</w:t>
      </w:r>
    </w:p>
    <w:p w14:paraId="13B595A6" w14:textId="77777777" w:rsidR="007063BA" w:rsidRPr="007063BA" w:rsidRDefault="007063BA" w:rsidP="007063BA">
      <w:pPr>
        <w:pStyle w:val="Heading4"/>
        <w:rPr>
          <w:rFonts w:ascii="Aptos" w:hAnsi="Aptos"/>
        </w:rPr>
      </w:pPr>
      <w:r w:rsidRPr="007063BA">
        <w:rPr>
          <w:rFonts w:ascii="Aptos" w:hAnsi="Aptos"/>
        </w:rPr>
        <w:lastRenderedPageBreak/>
        <w:t>Implications</w:t>
      </w:r>
    </w:p>
    <w:p w14:paraId="383AC1AB" w14:textId="77777777" w:rsidR="007063BA" w:rsidRPr="007063BA" w:rsidRDefault="007063BA" w:rsidP="00A62482">
      <w:pPr>
        <w:numPr>
          <w:ilvl w:val="0"/>
          <w:numId w:val="79"/>
        </w:numPr>
        <w:spacing w:before="100" w:beforeAutospacing="1" w:after="100" w:afterAutospacing="1"/>
        <w:jc w:val="left"/>
      </w:pPr>
      <w:r w:rsidRPr="007063BA">
        <w:rPr>
          <w:rStyle w:val="Strong"/>
        </w:rPr>
        <w:t>Positive and Negative Implications:</w:t>
      </w:r>
    </w:p>
    <w:p w14:paraId="41249816" w14:textId="510C7031" w:rsidR="007063BA" w:rsidRPr="007063BA" w:rsidRDefault="007063BA" w:rsidP="00A62482">
      <w:pPr>
        <w:numPr>
          <w:ilvl w:val="1"/>
          <w:numId w:val="79"/>
        </w:numPr>
        <w:spacing w:before="100" w:beforeAutospacing="1" w:after="100" w:afterAutospacing="1"/>
        <w:jc w:val="left"/>
      </w:pPr>
      <w:r w:rsidRPr="007063BA">
        <w:t>Analyse the implications of the theme on your research question.</w:t>
      </w:r>
    </w:p>
    <w:p w14:paraId="33EB4B1A" w14:textId="77777777" w:rsidR="007063BA" w:rsidRPr="007063BA" w:rsidRDefault="007063BA" w:rsidP="00A62482">
      <w:pPr>
        <w:numPr>
          <w:ilvl w:val="1"/>
          <w:numId w:val="79"/>
        </w:numPr>
        <w:spacing w:before="100" w:beforeAutospacing="1" w:after="100" w:afterAutospacing="1"/>
        <w:jc w:val="left"/>
      </w:pPr>
      <w:r w:rsidRPr="007063BA">
        <w:t>Discuss both positive and negative impacts, providing a balanced view.</w:t>
      </w:r>
    </w:p>
    <w:p w14:paraId="538020D2" w14:textId="77777777" w:rsidR="0082760D" w:rsidRDefault="0082760D" w:rsidP="0082760D">
      <w:pPr>
        <w:pStyle w:val="Heading4"/>
        <w:rPr>
          <w:rFonts w:ascii="Aptos" w:hAnsi="Aptos"/>
        </w:rPr>
      </w:pPr>
      <w:r w:rsidRPr="00FE5C58">
        <w:rPr>
          <w:rFonts w:ascii="Aptos" w:hAnsi="Aptos"/>
        </w:rPr>
        <w:t>Examples from Your Articles</w:t>
      </w:r>
    </w:p>
    <w:p w14:paraId="7577EE4E" w14:textId="77777777" w:rsidR="0082760D" w:rsidRPr="00FE5C58" w:rsidRDefault="0082760D" w:rsidP="0082760D">
      <w:pPr>
        <w:spacing w:line="240" w:lineRule="auto"/>
      </w:pPr>
    </w:p>
    <w:p w14:paraId="14FE1442" w14:textId="77777777" w:rsidR="0082760D" w:rsidRPr="00FE5C58" w:rsidRDefault="0082760D" w:rsidP="00A62482">
      <w:pPr>
        <w:pStyle w:val="ListParagraph"/>
        <w:numPr>
          <w:ilvl w:val="0"/>
          <w:numId w:val="106"/>
        </w:numPr>
        <w:spacing w:line="360" w:lineRule="auto"/>
        <w:rPr>
          <w:rFonts w:ascii="Aptos" w:hAnsi="Aptos"/>
          <w:b/>
          <w:bCs/>
        </w:rPr>
      </w:pPr>
      <w:r w:rsidRPr="00FE5C58">
        <w:rPr>
          <w:rFonts w:ascii="Aptos" w:hAnsi="Aptos"/>
          <w:b/>
          <w:bCs/>
        </w:rPr>
        <w:t xml:space="preserve">In this section, include examples from the articles you discussed in </w:t>
      </w:r>
      <w:r>
        <w:rPr>
          <w:rFonts w:ascii="Aptos" w:hAnsi="Aptos"/>
          <w:b/>
          <w:bCs/>
        </w:rPr>
        <w:t xml:space="preserve">your ‘Results Summary Table’ from </w:t>
      </w:r>
      <w:r w:rsidRPr="00FE5C58">
        <w:rPr>
          <w:rFonts w:ascii="Aptos" w:hAnsi="Aptos"/>
          <w:b/>
          <w:bCs/>
        </w:rPr>
        <w:t>Chapter 3 that support the theme you’re writing about.</w:t>
      </w:r>
    </w:p>
    <w:p w14:paraId="725BED6F" w14:textId="77777777" w:rsidR="0082760D" w:rsidRPr="00FE5C58" w:rsidRDefault="0082760D" w:rsidP="00A62482">
      <w:pPr>
        <w:pStyle w:val="ListParagraph"/>
        <w:numPr>
          <w:ilvl w:val="0"/>
          <w:numId w:val="107"/>
        </w:numPr>
        <w:spacing w:line="360" w:lineRule="auto"/>
        <w:rPr>
          <w:rFonts w:ascii="Aptos" w:hAnsi="Aptos"/>
        </w:rPr>
      </w:pPr>
      <w:r w:rsidRPr="00FE5C58">
        <w:rPr>
          <w:rFonts w:ascii="Aptos" w:hAnsi="Aptos"/>
        </w:rPr>
        <w:t>Choose 2–3 articles that match your theme.</w:t>
      </w:r>
    </w:p>
    <w:p w14:paraId="4BB0A3C6" w14:textId="77777777" w:rsidR="0082760D" w:rsidRPr="00FE5C58" w:rsidRDefault="0082760D" w:rsidP="00A62482">
      <w:pPr>
        <w:pStyle w:val="ListParagraph"/>
        <w:numPr>
          <w:ilvl w:val="0"/>
          <w:numId w:val="107"/>
        </w:numPr>
        <w:spacing w:line="360" w:lineRule="auto"/>
        <w:rPr>
          <w:rFonts w:ascii="Aptos" w:hAnsi="Aptos"/>
        </w:rPr>
      </w:pPr>
      <w:r w:rsidRPr="00FE5C58">
        <w:rPr>
          <w:rFonts w:ascii="Aptos" w:hAnsi="Aptos"/>
        </w:rPr>
        <w:t>Explain what the article says and how it connects to the theme.</w:t>
      </w:r>
    </w:p>
    <w:p w14:paraId="5287C4DC" w14:textId="77777777" w:rsidR="0082760D" w:rsidRPr="00FE5C58" w:rsidRDefault="0082760D" w:rsidP="00A62482">
      <w:pPr>
        <w:pStyle w:val="ListParagraph"/>
        <w:numPr>
          <w:ilvl w:val="0"/>
          <w:numId w:val="107"/>
        </w:numPr>
        <w:spacing w:line="360" w:lineRule="auto"/>
        <w:rPr>
          <w:rFonts w:ascii="Aptos" w:hAnsi="Aptos"/>
        </w:rPr>
      </w:pPr>
      <w:r w:rsidRPr="00FE5C58">
        <w:rPr>
          <w:rFonts w:ascii="Aptos" w:hAnsi="Aptos"/>
        </w:rPr>
        <w:t>Say if the articles agree or show different points of view.</w:t>
      </w:r>
    </w:p>
    <w:p w14:paraId="3D981546" w14:textId="77777777" w:rsidR="0082760D" w:rsidRPr="00FE5C58" w:rsidRDefault="0082760D" w:rsidP="00A62482">
      <w:pPr>
        <w:pStyle w:val="ListParagraph"/>
        <w:numPr>
          <w:ilvl w:val="0"/>
          <w:numId w:val="107"/>
        </w:numPr>
        <w:spacing w:line="360" w:lineRule="auto"/>
        <w:rPr>
          <w:rFonts w:ascii="Aptos" w:hAnsi="Aptos"/>
        </w:rPr>
      </w:pPr>
      <w:r w:rsidRPr="00FE5C58">
        <w:rPr>
          <w:rFonts w:ascii="Aptos" w:hAnsi="Aptos"/>
        </w:rPr>
        <w:t>Show how this helps answer your research question.</w:t>
      </w:r>
    </w:p>
    <w:p w14:paraId="6F12E895" w14:textId="0E74E0BF" w:rsidR="007063BA" w:rsidRPr="007063BA" w:rsidRDefault="0082760D" w:rsidP="007063BA">
      <w:pPr>
        <w:pStyle w:val="Heading4"/>
        <w:rPr>
          <w:rFonts w:ascii="Aptos" w:hAnsi="Aptos"/>
        </w:rPr>
      </w:pPr>
      <w:r>
        <w:rPr>
          <w:rFonts w:ascii="Aptos" w:hAnsi="Aptos"/>
        </w:rPr>
        <w:br/>
      </w:r>
      <w:r w:rsidR="007063BA" w:rsidRPr="007063BA">
        <w:rPr>
          <w:rFonts w:ascii="Aptos" w:hAnsi="Aptos"/>
        </w:rPr>
        <w:t>Connections to Other Themes</w:t>
      </w:r>
    </w:p>
    <w:p w14:paraId="43719B6F" w14:textId="77777777" w:rsidR="007063BA" w:rsidRPr="007063BA" w:rsidRDefault="007063BA" w:rsidP="00A62482">
      <w:pPr>
        <w:numPr>
          <w:ilvl w:val="0"/>
          <w:numId w:val="80"/>
        </w:numPr>
        <w:spacing w:before="100" w:beforeAutospacing="1" w:after="100" w:afterAutospacing="1"/>
        <w:jc w:val="left"/>
      </w:pPr>
      <w:r w:rsidRPr="007063BA">
        <w:rPr>
          <w:rStyle w:val="Strong"/>
        </w:rPr>
        <w:t>Interconnections:</w:t>
      </w:r>
    </w:p>
    <w:p w14:paraId="7864BC2D" w14:textId="77777777" w:rsidR="007063BA" w:rsidRPr="007063BA" w:rsidRDefault="007063BA" w:rsidP="00A62482">
      <w:pPr>
        <w:numPr>
          <w:ilvl w:val="1"/>
          <w:numId w:val="80"/>
        </w:numPr>
        <w:spacing w:before="100" w:beforeAutospacing="1" w:after="100" w:afterAutospacing="1"/>
        <w:jc w:val="left"/>
      </w:pPr>
      <w:r w:rsidRPr="007063BA">
        <w:t>Mention any connections between this theme and other themes in your dissertation.</w:t>
      </w:r>
    </w:p>
    <w:p w14:paraId="4B93F5CB" w14:textId="77777777" w:rsidR="007063BA" w:rsidRPr="007063BA" w:rsidRDefault="007063BA" w:rsidP="00A62482">
      <w:pPr>
        <w:numPr>
          <w:ilvl w:val="1"/>
          <w:numId w:val="80"/>
        </w:numPr>
        <w:spacing w:before="100" w:beforeAutospacing="1" w:after="100" w:afterAutospacing="1"/>
        <w:jc w:val="left"/>
      </w:pPr>
      <w:r w:rsidRPr="007063BA">
        <w:t>Highlight how themes may overlap or influence each other.</w:t>
      </w:r>
    </w:p>
    <w:p w14:paraId="620F671D" w14:textId="5CE29724" w:rsidR="001C3AF6" w:rsidRDefault="001C3AF6" w:rsidP="003B1E32">
      <w:pPr>
        <w:pStyle w:val="Heading2"/>
      </w:pPr>
      <w:r w:rsidRPr="00636D9A">
        <w:t>4.4 – Theme 2 (insert theme heading here) (</w:t>
      </w:r>
      <w:r w:rsidR="00312A5A">
        <w:t>1,15</w:t>
      </w:r>
      <w:r w:rsidRPr="00636D9A">
        <w:t xml:space="preserve">0 words approx.) </w:t>
      </w:r>
    </w:p>
    <w:p w14:paraId="35C7BB28" w14:textId="77777777" w:rsidR="00636D9A" w:rsidRPr="00636D9A" w:rsidRDefault="00636D9A" w:rsidP="001C3AF6">
      <w:pPr>
        <w:pStyle w:val="Heading1"/>
        <w:rPr>
          <w:rFonts w:ascii="Aptos" w:hAnsi="Aptos"/>
          <w:sz w:val="28"/>
          <w:szCs w:val="28"/>
        </w:rPr>
      </w:pPr>
    </w:p>
    <w:p w14:paraId="1593611C" w14:textId="77777777" w:rsidR="00636D9A" w:rsidRDefault="001C3AF6" w:rsidP="00636D9A">
      <w:r w:rsidRPr="00D40C45">
        <w:t xml:space="preserve">In this section you will explain to the reader about your second theme. </w:t>
      </w:r>
    </w:p>
    <w:p w14:paraId="36955EC5" w14:textId="6D3B4357" w:rsidR="001C3AF6" w:rsidRPr="00D40C45" w:rsidRDefault="001C3AF6" w:rsidP="00636D9A">
      <w:r w:rsidRPr="00D40C45">
        <w:t xml:space="preserve">Here are some examples of what to incorporate when discussing your theme: (you do </w:t>
      </w:r>
      <w:r w:rsidRPr="00D40C45">
        <w:rPr>
          <w:b/>
          <w:bCs/>
          <w:u w:val="single"/>
        </w:rPr>
        <w:t>not</w:t>
      </w:r>
      <w:r w:rsidRPr="00D40C45">
        <w:t xml:space="preserve"> need to include all of them </w:t>
      </w:r>
      <w:proofErr w:type="gramStart"/>
      <w:r w:rsidRPr="00D40C45">
        <w:t>below ,</w:t>
      </w:r>
      <w:proofErr w:type="gramEnd"/>
      <w:r w:rsidRPr="00D40C45">
        <w:t xml:space="preserve"> these are just examples, it is up to you to determine which is appropriate, if any).</w:t>
      </w:r>
    </w:p>
    <w:p w14:paraId="1B877AEB" w14:textId="77777777" w:rsidR="002865F5" w:rsidRPr="007063BA" w:rsidRDefault="002865F5" w:rsidP="002865F5">
      <w:pPr>
        <w:pStyle w:val="Heading4"/>
        <w:rPr>
          <w:rFonts w:ascii="Aptos" w:hAnsi="Aptos"/>
        </w:rPr>
      </w:pPr>
      <w:r w:rsidRPr="007063BA">
        <w:rPr>
          <w:rFonts w:ascii="Aptos" w:hAnsi="Aptos"/>
        </w:rPr>
        <w:t xml:space="preserve">Definition </w:t>
      </w:r>
    </w:p>
    <w:p w14:paraId="378351AE" w14:textId="77777777" w:rsidR="002865F5" w:rsidRPr="007063BA" w:rsidRDefault="002865F5" w:rsidP="00A62482">
      <w:pPr>
        <w:numPr>
          <w:ilvl w:val="0"/>
          <w:numId w:val="74"/>
        </w:numPr>
        <w:spacing w:before="100" w:beforeAutospacing="1" w:after="100" w:afterAutospacing="1"/>
        <w:jc w:val="left"/>
      </w:pPr>
      <w:r w:rsidRPr="007063BA">
        <w:rPr>
          <w:rStyle w:val="Strong"/>
        </w:rPr>
        <w:t>Definition:</w:t>
      </w:r>
    </w:p>
    <w:p w14:paraId="43E13E8D" w14:textId="77777777" w:rsidR="002865F5" w:rsidRPr="007063BA" w:rsidRDefault="002865F5" w:rsidP="00A62482">
      <w:pPr>
        <w:numPr>
          <w:ilvl w:val="1"/>
          <w:numId w:val="74"/>
        </w:numPr>
        <w:spacing w:before="100" w:beforeAutospacing="1" w:after="100" w:afterAutospacing="1"/>
        <w:jc w:val="left"/>
      </w:pPr>
      <w:r w:rsidRPr="007063BA">
        <w:t>Provide a clear and concise definition of the theme, if relevant to your discussion.</w:t>
      </w:r>
    </w:p>
    <w:p w14:paraId="332985DC" w14:textId="77777777" w:rsidR="002865F5" w:rsidRPr="007063BA" w:rsidRDefault="002865F5" w:rsidP="00A62482">
      <w:pPr>
        <w:numPr>
          <w:ilvl w:val="1"/>
          <w:numId w:val="74"/>
        </w:numPr>
        <w:spacing w:before="100" w:beforeAutospacing="1" w:after="100" w:afterAutospacing="1"/>
        <w:jc w:val="left"/>
      </w:pPr>
      <w:r w:rsidRPr="007063BA">
        <w:t>Explain any specific terminology related to the theme.</w:t>
      </w:r>
    </w:p>
    <w:p w14:paraId="5B010C35" w14:textId="77777777" w:rsidR="002865F5" w:rsidRPr="007063BA" w:rsidRDefault="002865F5" w:rsidP="002865F5">
      <w:pPr>
        <w:pStyle w:val="Heading4"/>
        <w:rPr>
          <w:rFonts w:ascii="Aptos" w:hAnsi="Aptos"/>
        </w:rPr>
      </w:pPr>
      <w:r w:rsidRPr="007063BA">
        <w:rPr>
          <w:rFonts w:ascii="Aptos" w:hAnsi="Aptos"/>
        </w:rPr>
        <w:lastRenderedPageBreak/>
        <w:t>Background Information</w:t>
      </w:r>
    </w:p>
    <w:p w14:paraId="523E2B70" w14:textId="77777777" w:rsidR="002865F5" w:rsidRPr="007063BA" w:rsidRDefault="002865F5" w:rsidP="00A62482">
      <w:pPr>
        <w:numPr>
          <w:ilvl w:val="0"/>
          <w:numId w:val="75"/>
        </w:numPr>
        <w:spacing w:before="100" w:beforeAutospacing="1" w:after="100" w:afterAutospacing="1"/>
        <w:jc w:val="left"/>
      </w:pPr>
      <w:r w:rsidRPr="007063BA">
        <w:rPr>
          <w:rStyle w:val="Strong"/>
        </w:rPr>
        <w:t>Historical/Contextual Background:</w:t>
      </w:r>
    </w:p>
    <w:p w14:paraId="36154DE4" w14:textId="77777777" w:rsidR="002865F5" w:rsidRPr="007063BA" w:rsidRDefault="002865F5" w:rsidP="00A62482">
      <w:pPr>
        <w:numPr>
          <w:ilvl w:val="1"/>
          <w:numId w:val="75"/>
        </w:numPr>
        <w:spacing w:before="100" w:beforeAutospacing="1" w:after="100" w:afterAutospacing="1"/>
        <w:jc w:val="left"/>
      </w:pPr>
      <w:r w:rsidRPr="007063BA">
        <w:t>Offer a brief overview of the background information related to the theme.</w:t>
      </w:r>
    </w:p>
    <w:p w14:paraId="6A59F460" w14:textId="77777777" w:rsidR="002865F5" w:rsidRPr="007063BA" w:rsidRDefault="002865F5" w:rsidP="00A62482">
      <w:pPr>
        <w:numPr>
          <w:ilvl w:val="1"/>
          <w:numId w:val="75"/>
        </w:numPr>
        <w:spacing w:before="100" w:beforeAutospacing="1" w:after="100" w:afterAutospacing="1"/>
        <w:jc w:val="left"/>
      </w:pPr>
      <w:r w:rsidRPr="007063BA">
        <w:t>Discuss any historical context or developments that are pertinent.</w:t>
      </w:r>
    </w:p>
    <w:p w14:paraId="1800EAD5" w14:textId="77777777" w:rsidR="002865F5" w:rsidRPr="007063BA" w:rsidRDefault="002865F5" w:rsidP="002865F5">
      <w:pPr>
        <w:pStyle w:val="Heading4"/>
        <w:rPr>
          <w:rFonts w:ascii="Aptos" w:hAnsi="Aptos"/>
        </w:rPr>
      </w:pPr>
      <w:r w:rsidRPr="007063BA">
        <w:rPr>
          <w:rFonts w:ascii="Aptos" w:hAnsi="Aptos"/>
        </w:rPr>
        <w:t>Impact on Research Question</w:t>
      </w:r>
    </w:p>
    <w:p w14:paraId="763DACB1" w14:textId="77777777" w:rsidR="002865F5" w:rsidRPr="007063BA" w:rsidRDefault="002865F5" w:rsidP="00A62482">
      <w:pPr>
        <w:numPr>
          <w:ilvl w:val="0"/>
          <w:numId w:val="76"/>
        </w:numPr>
        <w:spacing w:before="100" w:beforeAutospacing="1" w:after="100" w:afterAutospacing="1"/>
        <w:jc w:val="left"/>
      </w:pPr>
      <w:r w:rsidRPr="007063BA">
        <w:rPr>
          <w:rStyle w:val="Strong"/>
        </w:rPr>
        <w:t>Relevance to Title/Research Question:</w:t>
      </w:r>
    </w:p>
    <w:p w14:paraId="3716EECC" w14:textId="77777777" w:rsidR="002865F5" w:rsidRPr="007063BA" w:rsidRDefault="002865F5" w:rsidP="00A62482">
      <w:pPr>
        <w:numPr>
          <w:ilvl w:val="1"/>
          <w:numId w:val="76"/>
        </w:numPr>
        <w:spacing w:before="100" w:beforeAutospacing="1" w:after="100" w:afterAutospacing="1"/>
        <w:jc w:val="left"/>
      </w:pPr>
      <w:r w:rsidRPr="007063BA">
        <w:t>Explain how this theme impacts your research question or dissertation title.</w:t>
      </w:r>
    </w:p>
    <w:p w14:paraId="05D3E28D" w14:textId="77777777" w:rsidR="002865F5" w:rsidRPr="007063BA" w:rsidRDefault="002865F5" w:rsidP="00A62482">
      <w:pPr>
        <w:numPr>
          <w:ilvl w:val="1"/>
          <w:numId w:val="76"/>
        </w:numPr>
        <w:spacing w:before="100" w:beforeAutospacing="1" w:after="100" w:afterAutospacing="1"/>
        <w:jc w:val="left"/>
      </w:pPr>
      <w:r w:rsidRPr="007063BA">
        <w:t>Discuss the significance of the theme in relation to the overall topic.</w:t>
      </w:r>
    </w:p>
    <w:p w14:paraId="2CA6F7EB" w14:textId="77777777" w:rsidR="002865F5" w:rsidRPr="007063BA" w:rsidRDefault="002865F5" w:rsidP="002865F5">
      <w:pPr>
        <w:pStyle w:val="Heading4"/>
        <w:rPr>
          <w:rFonts w:ascii="Aptos" w:hAnsi="Aptos"/>
        </w:rPr>
      </w:pPr>
      <w:r w:rsidRPr="007063BA">
        <w:rPr>
          <w:rFonts w:ascii="Aptos" w:hAnsi="Aptos"/>
        </w:rPr>
        <w:t>Statistical Information</w:t>
      </w:r>
    </w:p>
    <w:p w14:paraId="1C81AACB" w14:textId="77777777" w:rsidR="002865F5" w:rsidRPr="007063BA" w:rsidRDefault="002865F5" w:rsidP="00A62482">
      <w:pPr>
        <w:numPr>
          <w:ilvl w:val="0"/>
          <w:numId w:val="77"/>
        </w:numPr>
        <w:spacing w:before="100" w:beforeAutospacing="1" w:after="100" w:afterAutospacing="1"/>
        <w:jc w:val="left"/>
      </w:pPr>
      <w:r w:rsidRPr="007063BA">
        <w:rPr>
          <w:rStyle w:val="Strong"/>
        </w:rPr>
        <w:t>Data and Statistics:</w:t>
      </w:r>
    </w:p>
    <w:p w14:paraId="3581FEF8" w14:textId="77777777" w:rsidR="002865F5" w:rsidRPr="007063BA" w:rsidRDefault="002865F5" w:rsidP="00A62482">
      <w:pPr>
        <w:numPr>
          <w:ilvl w:val="1"/>
          <w:numId w:val="77"/>
        </w:numPr>
        <w:spacing w:before="100" w:beforeAutospacing="1" w:after="100" w:afterAutospacing="1"/>
        <w:jc w:val="left"/>
      </w:pPr>
      <w:r w:rsidRPr="007063BA">
        <w:t>Include relevant statistical information that supports your theme.</w:t>
      </w:r>
    </w:p>
    <w:p w14:paraId="571F4609" w14:textId="77777777" w:rsidR="002865F5" w:rsidRPr="007063BA" w:rsidRDefault="002865F5" w:rsidP="00A62482">
      <w:pPr>
        <w:numPr>
          <w:ilvl w:val="1"/>
          <w:numId w:val="77"/>
        </w:numPr>
        <w:spacing w:before="100" w:beforeAutospacing="1" w:after="100" w:afterAutospacing="1"/>
        <w:jc w:val="left"/>
      </w:pPr>
      <w:r w:rsidRPr="007063BA">
        <w:t>Discuss any controversial or noteworthy statistics and their implications.</w:t>
      </w:r>
    </w:p>
    <w:p w14:paraId="65CEAE38" w14:textId="77777777" w:rsidR="002865F5" w:rsidRPr="007063BA" w:rsidRDefault="002865F5" w:rsidP="002865F5">
      <w:pPr>
        <w:pStyle w:val="Heading4"/>
        <w:rPr>
          <w:rFonts w:ascii="Aptos" w:hAnsi="Aptos"/>
        </w:rPr>
      </w:pPr>
      <w:r w:rsidRPr="007063BA">
        <w:rPr>
          <w:rFonts w:ascii="Aptos" w:hAnsi="Aptos"/>
        </w:rPr>
        <w:t>Theories, Policies, and Legislation</w:t>
      </w:r>
    </w:p>
    <w:p w14:paraId="44FE8A36" w14:textId="77777777" w:rsidR="002865F5" w:rsidRPr="007063BA" w:rsidRDefault="002865F5" w:rsidP="00A62482">
      <w:pPr>
        <w:pStyle w:val="NormalWeb"/>
        <w:numPr>
          <w:ilvl w:val="0"/>
          <w:numId w:val="78"/>
        </w:numPr>
        <w:spacing w:line="360" w:lineRule="auto"/>
        <w:rPr>
          <w:rFonts w:ascii="Aptos" w:hAnsi="Aptos"/>
          <w:sz w:val="22"/>
          <w:szCs w:val="22"/>
        </w:rPr>
      </w:pPr>
      <w:r w:rsidRPr="007063BA">
        <w:rPr>
          <w:rStyle w:val="Strong"/>
          <w:rFonts w:ascii="Aptos" w:eastAsia="Calibri Light" w:hAnsi="Aptos"/>
          <w:sz w:val="22"/>
          <w:szCs w:val="22"/>
        </w:rPr>
        <w:t>Theoretical Framework:</w:t>
      </w:r>
    </w:p>
    <w:p w14:paraId="74091AB9" w14:textId="77777777" w:rsidR="002865F5" w:rsidRPr="007063BA" w:rsidRDefault="002865F5" w:rsidP="00A62482">
      <w:pPr>
        <w:numPr>
          <w:ilvl w:val="1"/>
          <w:numId w:val="78"/>
        </w:numPr>
        <w:spacing w:before="100" w:beforeAutospacing="1" w:after="100" w:afterAutospacing="1"/>
        <w:jc w:val="left"/>
      </w:pPr>
      <w:r w:rsidRPr="007063BA">
        <w:t>Discuss relevant theories that relate to your theme.</w:t>
      </w:r>
    </w:p>
    <w:p w14:paraId="1C5314A2" w14:textId="77777777" w:rsidR="002865F5" w:rsidRPr="007063BA" w:rsidRDefault="002865F5" w:rsidP="00A62482">
      <w:pPr>
        <w:numPr>
          <w:ilvl w:val="1"/>
          <w:numId w:val="78"/>
        </w:numPr>
        <w:spacing w:before="100" w:beforeAutospacing="1" w:after="100" w:afterAutospacing="1"/>
        <w:jc w:val="left"/>
      </w:pPr>
      <w:r w:rsidRPr="007063BA">
        <w:t>Explain how these theories apply to your theme and research question.</w:t>
      </w:r>
    </w:p>
    <w:p w14:paraId="3A4B5435" w14:textId="77777777" w:rsidR="002865F5" w:rsidRPr="007063BA" w:rsidRDefault="002865F5" w:rsidP="00A62482">
      <w:pPr>
        <w:pStyle w:val="NormalWeb"/>
        <w:numPr>
          <w:ilvl w:val="0"/>
          <w:numId w:val="78"/>
        </w:numPr>
        <w:spacing w:line="360" w:lineRule="auto"/>
        <w:rPr>
          <w:rFonts w:ascii="Aptos" w:hAnsi="Aptos"/>
          <w:sz w:val="22"/>
          <w:szCs w:val="22"/>
        </w:rPr>
      </w:pPr>
      <w:r w:rsidRPr="007063BA">
        <w:rPr>
          <w:rStyle w:val="Strong"/>
          <w:rFonts w:ascii="Aptos" w:eastAsia="Calibri Light" w:hAnsi="Aptos"/>
          <w:sz w:val="22"/>
          <w:szCs w:val="22"/>
        </w:rPr>
        <w:t>Policy and Legislation:</w:t>
      </w:r>
    </w:p>
    <w:p w14:paraId="76EA486C" w14:textId="77777777" w:rsidR="002865F5" w:rsidRPr="007063BA" w:rsidRDefault="002865F5" w:rsidP="00A62482">
      <w:pPr>
        <w:numPr>
          <w:ilvl w:val="1"/>
          <w:numId w:val="78"/>
        </w:numPr>
        <w:spacing w:before="100" w:beforeAutospacing="1" w:after="100" w:afterAutospacing="1"/>
        <w:jc w:val="left"/>
      </w:pPr>
      <w:r w:rsidRPr="007063BA">
        <w:t>Describe any relevant policies or legislation that pertain to your theme.</w:t>
      </w:r>
    </w:p>
    <w:p w14:paraId="14E948E7" w14:textId="77777777" w:rsidR="002865F5" w:rsidRPr="007063BA" w:rsidRDefault="002865F5" w:rsidP="00A62482">
      <w:pPr>
        <w:numPr>
          <w:ilvl w:val="1"/>
          <w:numId w:val="78"/>
        </w:numPr>
        <w:spacing w:before="100" w:beforeAutospacing="1" w:after="100" w:afterAutospacing="1"/>
        <w:jc w:val="left"/>
      </w:pPr>
      <w:r w:rsidRPr="007063BA">
        <w:t>Analyse the impact of these policies or laws on your theme and research area.</w:t>
      </w:r>
    </w:p>
    <w:p w14:paraId="549E8E86" w14:textId="77777777" w:rsidR="002865F5" w:rsidRPr="007063BA" w:rsidRDefault="002865F5" w:rsidP="002865F5">
      <w:pPr>
        <w:pStyle w:val="Heading4"/>
        <w:rPr>
          <w:rFonts w:ascii="Aptos" w:hAnsi="Aptos"/>
        </w:rPr>
      </w:pPr>
      <w:r w:rsidRPr="007063BA">
        <w:rPr>
          <w:rFonts w:ascii="Aptos" w:hAnsi="Aptos"/>
        </w:rPr>
        <w:t>Implications</w:t>
      </w:r>
    </w:p>
    <w:p w14:paraId="61CE84E4" w14:textId="77777777" w:rsidR="002865F5" w:rsidRPr="007063BA" w:rsidRDefault="002865F5" w:rsidP="00A62482">
      <w:pPr>
        <w:numPr>
          <w:ilvl w:val="0"/>
          <w:numId w:val="79"/>
        </w:numPr>
        <w:spacing w:before="100" w:beforeAutospacing="1" w:after="100" w:afterAutospacing="1"/>
        <w:jc w:val="left"/>
      </w:pPr>
      <w:r w:rsidRPr="007063BA">
        <w:rPr>
          <w:rStyle w:val="Strong"/>
        </w:rPr>
        <w:t>Positive and Negative Implications:</w:t>
      </w:r>
    </w:p>
    <w:p w14:paraId="4ACD1357" w14:textId="77777777" w:rsidR="002865F5" w:rsidRPr="007063BA" w:rsidRDefault="002865F5" w:rsidP="00A62482">
      <w:pPr>
        <w:numPr>
          <w:ilvl w:val="1"/>
          <w:numId w:val="79"/>
        </w:numPr>
        <w:spacing w:before="100" w:beforeAutospacing="1" w:after="100" w:afterAutospacing="1"/>
        <w:jc w:val="left"/>
      </w:pPr>
      <w:r w:rsidRPr="007063BA">
        <w:t>Analyse the implications of the theme on your research question.</w:t>
      </w:r>
    </w:p>
    <w:p w14:paraId="386BDBC1" w14:textId="77777777" w:rsidR="002865F5" w:rsidRPr="007063BA" w:rsidRDefault="002865F5" w:rsidP="00A62482">
      <w:pPr>
        <w:numPr>
          <w:ilvl w:val="1"/>
          <w:numId w:val="79"/>
        </w:numPr>
        <w:spacing w:before="100" w:beforeAutospacing="1" w:after="100" w:afterAutospacing="1"/>
        <w:jc w:val="left"/>
      </w:pPr>
      <w:r w:rsidRPr="007063BA">
        <w:t>Discuss both positive and negative impacts, providing a balanced view.</w:t>
      </w:r>
    </w:p>
    <w:p w14:paraId="34DEA959" w14:textId="77777777" w:rsidR="0082760D" w:rsidRDefault="0082760D" w:rsidP="0082760D">
      <w:pPr>
        <w:pStyle w:val="Heading4"/>
        <w:rPr>
          <w:rFonts w:ascii="Aptos" w:hAnsi="Aptos"/>
        </w:rPr>
      </w:pPr>
      <w:r w:rsidRPr="00FE5C58">
        <w:rPr>
          <w:rFonts w:ascii="Aptos" w:hAnsi="Aptos"/>
        </w:rPr>
        <w:t>Examples from Your Articles</w:t>
      </w:r>
    </w:p>
    <w:p w14:paraId="5D138A61" w14:textId="77777777" w:rsidR="0082760D" w:rsidRPr="00FE5C58" w:rsidRDefault="0082760D" w:rsidP="0082760D">
      <w:pPr>
        <w:spacing w:line="240" w:lineRule="auto"/>
      </w:pPr>
    </w:p>
    <w:p w14:paraId="51B09D47" w14:textId="77777777" w:rsidR="0082760D" w:rsidRPr="00FE5C58" w:rsidRDefault="0082760D" w:rsidP="00A62482">
      <w:pPr>
        <w:pStyle w:val="ListParagraph"/>
        <w:numPr>
          <w:ilvl w:val="0"/>
          <w:numId w:val="106"/>
        </w:numPr>
        <w:spacing w:line="360" w:lineRule="auto"/>
        <w:rPr>
          <w:rFonts w:ascii="Aptos" w:hAnsi="Aptos"/>
          <w:b/>
          <w:bCs/>
        </w:rPr>
      </w:pPr>
      <w:r w:rsidRPr="00FE5C58">
        <w:rPr>
          <w:rFonts w:ascii="Aptos" w:hAnsi="Aptos"/>
          <w:b/>
          <w:bCs/>
        </w:rPr>
        <w:t xml:space="preserve">In this section, include examples from the articles you discussed in </w:t>
      </w:r>
      <w:r>
        <w:rPr>
          <w:rFonts w:ascii="Aptos" w:hAnsi="Aptos"/>
          <w:b/>
          <w:bCs/>
        </w:rPr>
        <w:t xml:space="preserve">your ‘Results Summary Table’ from </w:t>
      </w:r>
      <w:r w:rsidRPr="00FE5C58">
        <w:rPr>
          <w:rFonts w:ascii="Aptos" w:hAnsi="Aptos"/>
          <w:b/>
          <w:bCs/>
        </w:rPr>
        <w:t>Chapter 3 that support the theme you’re writing about.</w:t>
      </w:r>
    </w:p>
    <w:p w14:paraId="7F8E9829" w14:textId="77777777" w:rsidR="0082760D" w:rsidRPr="00FE5C58" w:rsidRDefault="0082760D" w:rsidP="00A62482">
      <w:pPr>
        <w:pStyle w:val="ListParagraph"/>
        <w:numPr>
          <w:ilvl w:val="0"/>
          <w:numId w:val="107"/>
        </w:numPr>
        <w:spacing w:line="360" w:lineRule="auto"/>
        <w:rPr>
          <w:rFonts w:ascii="Aptos" w:hAnsi="Aptos"/>
        </w:rPr>
      </w:pPr>
      <w:r w:rsidRPr="00FE5C58">
        <w:rPr>
          <w:rFonts w:ascii="Aptos" w:hAnsi="Aptos"/>
        </w:rPr>
        <w:lastRenderedPageBreak/>
        <w:t>Choose 2–3 articles that match your theme.</w:t>
      </w:r>
    </w:p>
    <w:p w14:paraId="1C706843" w14:textId="77777777" w:rsidR="0082760D" w:rsidRPr="00FE5C58" w:rsidRDefault="0082760D" w:rsidP="00A62482">
      <w:pPr>
        <w:pStyle w:val="ListParagraph"/>
        <w:numPr>
          <w:ilvl w:val="0"/>
          <w:numId w:val="107"/>
        </w:numPr>
        <w:spacing w:line="360" w:lineRule="auto"/>
        <w:rPr>
          <w:rFonts w:ascii="Aptos" w:hAnsi="Aptos"/>
        </w:rPr>
      </w:pPr>
      <w:r w:rsidRPr="00FE5C58">
        <w:rPr>
          <w:rFonts w:ascii="Aptos" w:hAnsi="Aptos"/>
        </w:rPr>
        <w:t>Explain what the article says and how it connects to the theme.</w:t>
      </w:r>
    </w:p>
    <w:p w14:paraId="1F5CA67D" w14:textId="77777777" w:rsidR="0082760D" w:rsidRPr="00FE5C58" w:rsidRDefault="0082760D" w:rsidP="00A62482">
      <w:pPr>
        <w:pStyle w:val="ListParagraph"/>
        <w:numPr>
          <w:ilvl w:val="0"/>
          <w:numId w:val="107"/>
        </w:numPr>
        <w:spacing w:line="360" w:lineRule="auto"/>
        <w:rPr>
          <w:rFonts w:ascii="Aptos" w:hAnsi="Aptos"/>
        </w:rPr>
      </w:pPr>
      <w:r w:rsidRPr="00FE5C58">
        <w:rPr>
          <w:rFonts w:ascii="Aptos" w:hAnsi="Aptos"/>
        </w:rPr>
        <w:t>Say if the articles agree or show different points of view.</w:t>
      </w:r>
    </w:p>
    <w:p w14:paraId="406BBC36" w14:textId="77777777" w:rsidR="0082760D" w:rsidRPr="00FE5C58" w:rsidRDefault="0082760D" w:rsidP="00A62482">
      <w:pPr>
        <w:pStyle w:val="ListParagraph"/>
        <w:numPr>
          <w:ilvl w:val="0"/>
          <w:numId w:val="107"/>
        </w:numPr>
        <w:spacing w:line="360" w:lineRule="auto"/>
        <w:rPr>
          <w:rFonts w:ascii="Aptos" w:hAnsi="Aptos"/>
        </w:rPr>
      </w:pPr>
      <w:r w:rsidRPr="00FE5C58">
        <w:rPr>
          <w:rFonts w:ascii="Aptos" w:hAnsi="Aptos"/>
        </w:rPr>
        <w:t>Show how this helps answer your research question.</w:t>
      </w:r>
    </w:p>
    <w:p w14:paraId="70C2B916" w14:textId="77777777" w:rsidR="0082760D" w:rsidRDefault="0082760D" w:rsidP="002865F5">
      <w:pPr>
        <w:pStyle w:val="Heading4"/>
        <w:rPr>
          <w:rFonts w:ascii="Aptos" w:hAnsi="Aptos"/>
        </w:rPr>
      </w:pPr>
    </w:p>
    <w:p w14:paraId="219757CE" w14:textId="0020434E" w:rsidR="002865F5" w:rsidRPr="007063BA" w:rsidRDefault="002865F5" w:rsidP="002865F5">
      <w:pPr>
        <w:pStyle w:val="Heading4"/>
        <w:rPr>
          <w:rFonts w:ascii="Aptos" w:hAnsi="Aptos"/>
        </w:rPr>
      </w:pPr>
      <w:r w:rsidRPr="007063BA">
        <w:rPr>
          <w:rFonts w:ascii="Aptos" w:hAnsi="Aptos"/>
        </w:rPr>
        <w:t>Connections to Other Themes</w:t>
      </w:r>
    </w:p>
    <w:p w14:paraId="46103AF3" w14:textId="77777777" w:rsidR="002865F5" w:rsidRPr="007063BA" w:rsidRDefault="002865F5" w:rsidP="00A62482">
      <w:pPr>
        <w:numPr>
          <w:ilvl w:val="0"/>
          <w:numId w:val="80"/>
        </w:numPr>
        <w:spacing w:before="100" w:beforeAutospacing="1" w:after="100" w:afterAutospacing="1"/>
        <w:jc w:val="left"/>
      </w:pPr>
      <w:r w:rsidRPr="007063BA">
        <w:rPr>
          <w:rStyle w:val="Strong"/>
        </w:rPr>
        <w:t>Interconnections:</w:t>
      </w:r>
    </w:p>
    <w:p w14:paraId="77B25032" w14:textId="77777777" w:rsidR="002865F5" w:rsidRPr="007063BA" w:rsidRDefault="002865F5" w:rsidP="00A62482">
      <w:pPr>
        <w:numPr>
          <w:ilvl w:val="1"/>
          <w:numId w:val="80"/>
        </w:numPr>
        <w:spacing w:before="100" w:beforeAutospacing="1" w:after="100" w:afterAutospacing="1"/>
        <w:jc w:val="left"/>
      </w:pPr>
      <w:r w:rsidRPr="007063BA">
        <w:t>Mention any connections between this theme and other themes in your dissertation.</w:t>
      </w:r>
    </w:p>
    <w:p w14:paraId="0EBB78CA" w14:textId="77777777" w:rsidR="002865F5" w:rsidRPr="007063BA" w:rsidRDefault="002865F5" w:rsidP="00A62482">
      <w:pPr>
        <w:numPr>
          <w:ilvl w:val="1"/>
          <w:numId w:val="80"/>
        </w:numPr>
        <w:spacing w:before="100" w:beforeAutospacing="1" w:after="100" w:afterAutospacing="1"/>
        <w:jc w:val="left"/>
      </w:pPr>
      <w:r w:rsidRPr="007063BA">
        <w:t>Highlight how themes may overlap or influence each other.</w:t>
      </w:r>
    </w:p>
    <w:p w14:paraId="3CADB6AC" w14:textId="2DE58447" w:rsidR="001C3AF6" w:rsidRDefault="001C3AF6" w:rsidP="003B1E32">
      <w:pPr>
        <w:pStyle w:val="Heading2"/>
      </w:pPr>
      <w:r w:rsidRPr="00636D9A">
        <w:t>4.5 – Theme 3 (insert theme heading here) (</w:t>
      </w:r>
      <w:r w:rsidR="00312A5A">
        <w:t>1,15</w:t>
      </w:r>
      <w:r w:rsidRPr="00636D9A">
        <w:t xml:space="preserve">0 words approx.) </w:t>
      </w:r>
    </w:p>
    <w:p w14:paraId="0D8B4DA0" w14:textId="77777777" w:rsidR="00636D9A" w:rsidRPr="00636D9A" w:rsidRDefault="00636D9A" w:rsidP="001C3AF6">
      <w:pPr>
        <w:pStyle w:val="Heading1"/>
        <w:rPr>
          <w:rFonts w:ascii="Aptos" w:hAnsi="Aptos"/>
          <w:sz w:val="28"/>
          <w:szCs w:val="28"/>
        </w:rPr>
      </w:pPr>
    </w:p>
    <w:p w14:paraId="4915A324" w14:textId="77777777" w:rsidR="002865F5" w:rsidRPr="007063BA" w:rsidRDefault="002865F5" w:rsidP="002865F5">
      <w:pPr>
        <w:pStyle w:val="Heading4"/>
        <w:rPr>
          <w:rFonts w:ascii="Aptos" w:hAnsi="Aptos"/>
        </w:rPr>
      </w:pPr>
      <w:r w:rsidRPr="007063BA">
        <w:rPr>
          <w:rFonts w:ascii="Aptos" w:hAnsi="Aptos"/>
        </w:rPr>
        <w:t xml:space="preserve">Definition </w:t>
      </w:r>
    </w:p>
    <w:p w14:paraId="5E207A09" w14:textId="77777777" w:rsidR="002865F5" w:rsidRPr="007063BA" w:rsidRDefault="002865F5" w:rsidP="00A62482">
      <w:pPr>
        <w:numPr>
          <w:ilvl w:val="0"/>
          <w:numId w:val="74"/>
        </w:numPr>
        <w:spacing w:before="100" w:beforeAutospacing="1" w:after="100" w:afterAutospacing="1"/>
        <w:jc w:val="left"/>
      </w:pPr>
      <w:r w:rsidRPr="007063BA">
        <w:rPr>
          <w:rStyle w:val="Strong"/>
        </w:rPr>
        <w:t>Definition:</w:t>
      </w:r>
    </w:p>
    <w:p w14:paraId="1EF6A2EF" w14:textId="77777777" w:rsidR="002865F5" w:rsidRPr="007063BA" w:rsidRDefault="002865F5" w:rsidP="00A62482">
      <w:pPr>
        <w:numPr>
          <w:ilvl w:val="1"/>
          <w:numId w:val="74"/>
        </w:numPr>
        <w:spacing w:before="100" w:beforeAutospacing="1" w:after="100" w:afterAutospacing="1"/>
        <w:jc w:val="left"/>
      </w:pPr>
      <w:r w:rsidRPr="007063BA">
        <w:t>Provide a clear and concise definition of the theme, if relevant to your discussion.</w:t>
      </w:r>
    </w:p>
    <w:p w14:paraId="76D5615E" w14:textId="77777777" w:rsidR="002865F5" w:rsidRPr="007063BA" w:rsidRDefault="002865F5" w:rsidP="00A62482">
      <w:pPr>
        <w:numPr>
          <w:ilvl w:val="1"/>
          <w:numId w:val="74"/>
        </w:numPr>
        <w:spacing w:before="100" w:beforeAutospacing="1" w:after="100" w:afterAutospacing="1"/>
        <w:jc w:val="left"/>
      </w:pPr>
      <w:r w:rsidRPr="007063BA">
        <w:t>Explain any specific terminology related to the theme.</w:t>
      </w:r>
    </w:p>
    <w:p w14:paraId="73055C57" w14:textId="77777777" w:rsidR="002865F5" w:rsidRPr="007063BA" w:rsidRDefault="002865F5" w:rsidP="002865F5">
      <w:pPr>
        <w:pStyle w:val="Heading4"/>
        <w:rPr>
          <w:rFonts w:ascii="Aptos" w:hAnsi="Aptos"/>
        </w:rPr>
      </w:pPr>
      <w:r w:rsidRPr="007063BA">
        <w:rPr>
          <w:rFonts w:ascii="Aptos" w:hAnsi="Aptos"/>
        </w:rPr>
        <w:t>Background Information</w:t>
      </w:r>
    </w:p>
    <w:p w14:paraId="2FB465ED" w14:textId="77777777" w:rsidR="002865F5" w:rsidRPr="007063BA" w:rsidRDefault="002865F5" w:rsidP="00A62482">
      <w:pPr>
        <w:numPr>
          <w:ilvl w:val="0"/>
          <w:numId w:val="75"/>
        </w:numPr>
        <w:spacing w:before="100" w:beforeAutospacing="1" w:after="100" w:afterAutospacing="1"/>
        <w:jc w:val="left"/>
      </w:pPr>
      <w:r w:rsidRPr="007063BA">
        <w:rPr>
          <w:rStyle w:val="Strong"/>
        </w:rPr>
        <w:t>Historical/Contextual Background:</w:t>
      </w:r>
    </w:p>
    <w:p w14:paraId="36B6F35D" w14:textId="77777777" w:rsidR="002865F5" w:rsidRPr="007063BA" w:rsidRDefault="002865F5" w:rsidP="00A62482">
      <w:pPr>
        <w:numPr>
          <w:ilvl w:val="1"/>
          <w:numId w:val="75"/>
        </w:numPr>
        <w:spacing w:before="100" w:beforeAutospacing="1" w:after="100" w:afterAutospacing="1"/>
        <w:jc w:val="left"/>
      </w:pPr>
      <w:r w:rsidRPr="007063BA">
        <w:t>Offer a brief overview of the background information related to the theme.</w:t>
      </w:r>
    </w:p>
    <w:p w14:paraId="23A30E74" w14:textId="77777777" w:rsidR="002865F5" w:rsidRPr="007063BA" w:rsidRDefault="002865F5" w:rsidP="00A62482">
      <w:pPr>
        <w:numPr>
          <w:ilvl w:val="1"/>
          <w:numId w:val="75"/>
        </w:numPr>
        <w:spacing w:before="100" w:beforeAutospacing="1" w:after="100" w:afterAutospacing="1"/>
        <w:jc w:val="left"/>
      </w:pPr>
      <w:r w:rsidRPr="007063BA">
        <w:t>Discuss any historical context or developments that are pertinent.</w:t>
      </w:r>
    </w:p>
    <w:p w14:paraId="416E3F8C" w14:textId="77777777" w:rsidR="002865F5" w:rsidRPr="007063BA" w:rsidRDefault="002865F5" w:rsidP="002865F5">
      <w:pPr>
        <w:pStyle w:val="Heading4"/>
        <w:rPr>
          <w:rFonts w:ascii="Aptos" w:hAnsi="Aptos"/>
        </w:rPr>
      </w:pPr>
      <w:r w:rsidRPr="007063BA">
        <w:rPr>
          <w:rFonts w:ascii="Aptos" w:hAnsi="Aptos"/>
        </w:rPr>
        <w:t>Impact on Research Question</w:t>
      </w:r>
    </w:p>
    <w:p w14:paraId="3D88BBAC" w14:textId="77777777" w:rsidR="002865F5" w:rsidRPr="007063BA" w:rsidRDefault="002865F5" w:rsidP="00A62482">
      <w:pPr>
        <w:numPr>
          <w:ilvl w:val="0"/>
          <w:numId w:val="76"/>
        </w:numPr>
        <w:spacing w:before="100" w:beforeAutospacing="1" w:after="100" w:afterAutospacing="1"/>
        <w:jc w:val="left"/>
      </w:pPr>
      <w:r w:rsidRPr="007063BA">
        <w:rPr>
          <w:rStyle w:val="Strong"/>
        </w:rPr>
        <w:t>Relevance to Title/Research Question:</w:t>
      </w:r>
    </w:p>
    <w:p w14:paraId="419478D8" w14:textId="77777777" w:rsidR="002865F5" w:rsidRPr="007063BA" w:rsidRDefault="002865F5" w:rsidP="00A62482">
      <w:pPr>
        <w:numPr>
          <w:ilvl w:val="1"/>
          <w:numId w:val="76"/>
        </w:numPr>
        <w:spacing w:before="100" w:beforeAutospacing="1" w:after="100" w:afterAutospacing="1"/>
        <w:jc w:val="left"/>
      </w:pPr>
      <w:r w:rsidRPr="007063BA">
        <w:t>Explain how this theme impacts your research question or dissertation title.</w:t>
      </w:r>
    </w:p>
    <w:p w14:paraId="77ECDB9E" w14:textId="77777777" w:rsidR="002865F5" w:rsidRPr="007063BA" w:rsidRDefault="002865F5" w:rsidP="00A62482">
      <w:pPr>
        <w:numPr>
          <w:ilvl w:val="1"/>
          <w:numId w:val="76"/>
        </w:numPr>
        <w:spacing w:before="100" w:beforeAutospacing="1" w:after="100" w:afterAutospacing="1"/>
        <w:jc w:val="left"/>
      </w:pPr>
      <w:r w:rsidRPr="007063BA">
        <w:t>Discuss the significance of the theme in relation to the overall topic.</w:t>
      </w:r>
    </w:p>
    <w:p w14:paraId="54B244D8" w14:textId="77777777" w:rsidR="002865F5" w:rsidRPr="007063BA" w:rsidRDefault="002865F5" w:rsidP="002865F5">
      <w:pPr>
        <w:pStyle w:val="Heading4"/>
        <w:rPr>
          <w:rFonts w:ascii="Aptos" w:hAnsi="Aptos"/>
        </w:rPr>
      </w:pPr>
      <w:r w:rsidRPr="007063BA">
        <w:rPr>
          <w:rFonts w:ascii="Aptos" w:hAnsi="Aptos"/>
        </w:rPr>
        <w:t>Statistical Information</w:t>
      </w:r>
    </w:p>
    <w:p w14:paraId="5607E377" w14:textId="77777777" w:rsidR="002865F5" w:rsidRPr="007063BA" w:rsidRDefault="002865F5" w:rsidP="00A62482">
      <w:pPr>
        <w:numPr>
          <w:ilvl w:val="0"/>
          <w:numId w:val="77"/>
        </w:numPr>
        <w:spacing w:before="100" w:beforeAutospacing="1" w:after="100" w:afterAutospacing="1"/>
        <w:jc w:val="left"/>
      </w:pPr>
      <w:r w:rsidRPr="007063BA">
        <w:rPr>
          <w:rStyle w:val="Strong"/>
        </w:rPr>
        <w:t>Data and Statistics:</w:t>
      </w:r>
    </w:p>
    <w:p w14:paraId="07AE33A3" w14:textId="77777777" w:rsidR="002865F5" w:rsidRPr="007063BA" w:rsidRDefault="002865F5" w:rsidP="00A62482">
      <w:pPr>
        <w:numPr>
          <w:ilvl w:val="1"/>
          <w:numId w:val="77"/>
        </w:numPr>
        <w:spacing w:before="100" w:beforeAutospacing="1" w:after="100" w:afterAutospacing="1"/>
        <w:jc w:val="left"/>
      </w:pPr>
      <w:r w:rsidRPr="007063BA">
        <w:t>Include relevant statistical information that supports your theme.</w:t>
      </w:r>
    </w:p>
    <w:p w14:paraId="40FF9ACE" w14:textId="77777777" w:rsidR="002865F5" w:rsidRPr="007063BA" w:rsidRDefault="002865F5" w:rsidP="00A62482">
      <w:pPr>
        <w:numPr>
          <w:ilvl w:val="1"/>
          <w:numId w:val="77"/>
        </w:numPr>
        <w:spacing w:before="100" w:beforeAutospacing="1" w:after="100" w:afterAutospacing="1"/>
        <w:jc w:val="left"/>
      </w:pPr>
      <w:r w:rsidRPr="007063BA">
        <w:t>Discuss any controversial or noteworthy statistics and their implications.</w:t>
      </w:r>
    </w:p>
    <w:p w14:paraId="28E29938" w14:textId="77777777" w:rsidR="002865F5" w:rsidRPr="007063BA" w:rsidRDefault="002865F5" w:rsidP="002865F5">
      <w:pPr>
        <w:pStyle w:val="Heading4"/>
        <w:rPr>
          <w:rFonts w:ascii="Aptos" w:hAnsi="Aptos"/>
        </w:rPr>
      </w:pPr>
      <w:r w:rsidRPr="007063BA">
        <w:rPr>
          <w:rFonts w:ascii="Aptos" w:hAnsi="Aptos"/>
        </w:rPr>
        <w:lastRenderedPageBreak/>
        <w:t>Theories, Policies, and Legislation</w:t>
      </w:r>
    </w:p>
    <w:p w14:paraId="181CBEA8" w14:textId="77777777" w:rsidR="002865F5" w:rsidRPr="007063BA" w:rsidRDefault="002865F5" w:rsidP="00A62482">
      <w:pPr>
        <w:pStyle w:val="NormalWeb"/>
        <w:numPr>
          <w:ilvl w:val="0"/>
          <w:numId w:val="78"/>
        </w:numPr>
        <w:spacing w:line="360" w:lineRule="auto"/>
        <w:rPr>
          <w:rFonts w:ascii="Aptos" w:hAnsi="Aptos"/>
          <w:sz w:val="22"/>
          <w:szCs w:val="22"/>
        </w:rPr>
      </w:pPr>
      <w:r w:rsidRPr="007063BA">
        <w:rPr>
          <w:rStyle w:val="Strong"/>
          <w:rFonts w:ascii="Aptos" w:eastAsia="Calibri Light" w:hAnsi="Aptos"/>
          <w:sz w:val="22"/>
          <w:szCs w:val="22"/>
        </w:rPr>
        <w:t>Theoretical Framework:</w:t>
      </w:r>
    </w:p>
    <w:p w14:paraId="21CAE72F" w14:textId="77777777" w:rsidR="002865F5" w:rsidRPr="007063BA" w:rsidRDefault="002865F5" w:rsidP="00A62482">
      <w:pPr>
        <w:numPr>
          <w:ilvl w:val="1"/>
          <w:numId w:val="78"/>
        </w:numPr>
        <w:spacing w:before="100" w:beforeAutospacing="1" w:after="100" w:afterAutospacing="1"/>
        <w:jc w:val="left"/>
      </w:pPr>
      <w:r w:rsidRPr="007063BA">
        <w:t>Discuss relevant theories that relate to your theme.</w:t>
      </w:r>
    </w:p>
    <w:p w14:paraId="0013B9BD" w14:textId="77777777" w:rsidR="002865F5" w:rsidRPr="007063BA" w:rsidRDefault="002865F5" w:rsidP="00A62482">
      <w:pPr>
        <w:numPr>
          <w:ilvl w:val="1"/>
          <w:numId w:val="78"/>
        </w:numPr>
        <w:spacing w:before="100" w:beforeAutospacing="1" w:after="100" w:afterAutospacing="1"/>
        <w:jc w:val="left"/>
      </w:pPr>
      <w:r w:rsidRPr="007063BA">
        <w:t>Explain how these theories apply to your theme and research question.</w:t>
      </w:r>
    </w:p>
    <w:p w14:paraId="0FC93BF7" w14:textId="77777777" w:rsidR="002865F5" w:rsidRPr="007063BA" w:rsidRDefault="002865F5" w:rsidP="00A62482">
      <w:pPr>
        <w:pStyle w:val="NormalWeb"/>
        <w:numPr>
          <w:ilvl w:val="0"/>
          <w:numId w:val="78"/>
        </w:numPr>
        <w:spacing w:line="360" w:lineRule="auto"/>
        <w:rPr>
          <w:rFonts w:ascii="Aptos" w:hAnsi="Aptos"/>
          <w:sz w:val="22"/>
          <w:szCs w:val="22"/>
        </w:rPr>
      </w:pPr>
      <w:r w:rsidRPr="007063BA">
        <w:rPr>
          <w:rStyle w:val="Strong"/>
          <w:rFonts w:ascii="Aptos" w:eastAsia="Calibri Light" w:hAnsi="Aptos"/>
          <w:sz w:val="22"/>
          <w:szCs w:val="22"/>
        </w:rPr>
        <w:t>Policy and Legislation:</w:t>
      </w:r>
    </w:p>
    <w:p w14:paraId="360E1DF7" w14:textId="77777777" w:rsidR="002865F5" w:rsidRPr="007063BA" w:rsidRDefault="002865F5" w:rsidP="00A62482">
      <w:pPr>
        <w:numPr>
          <w:ilvl w:val="1"/>
          <w:numId w:val="78"/>
        </w:numPr>
        <w:spacing w:before="100" w:beforeAutospacing="1" w:after="100" w:afterAutospacing="1"/>
        <w:jc w:val="left"/>
      </w:pPr>
      <w:r w:rsidRPr="007063BA">
        <w:t>Describe any relevant policies or legislation that pertain to your theme.</w:t>
      </w:r>
    </w:p>
    <w:p w14:paraId="56A06CCE" w14:textId="77777777" w:rsidR="002865F5" w:rsidRPr="007063BA" w:rsidRDefault="002865F5" w:rsidP="00A62482">
      <w:pPr>
        <w:numPr>
          <w:ilvl w:val="1"/>
          <w:numId w:val="78"/>
        </w:numPr>
        <w:spacing w:before="100" w:beforeAutospacing="1" w:after="100" w:afterAutospacing="1"/>
        <w:jc w:val="left"/>
      </w:pPr>
      <w:r w:rsidRPr="007063BA">
        <w:t>Analyse the impact of these policies or laws on your theme and research area.</w:t>
      </w:r>
    </w:p>
    <w:p w14:paraId="637B0DED" w14:textId="77777777" w:rsidR="002865F5" w:rsidRPr="007063BA" w:rsidRDefault="002865F5" w:rsidP="002865F5">
      <w:pPr>
        <w:pStyle w:val="Heading4"/>
        <w:rPr>
          <w:rFonts w:ascii="Aptos" w:hAnsi="Aptos"/>
        </w:rPr>
      </w:pPr>
      <w:r w:rsidRPr="007063BA">
        <w:rPr>
          <w:rFonts w:ascii="Aptos" w:hAnsi="Aptos"/>
        </w:rPr>
        <w:t>Implications</w:t>
      </w:r>
    </w:p>
    <w:p w14:paraId="02D216F1" w14:textId="77777777" w:rsidR="002865F5" w:rsidRPr="007063BA" w:rsidRDefault="002865F5" w:rsidP="00A62482">
      <w:pPr>
        <w:numPr>
          <w:ilvl w:val="0"/>
          <w:numId w:val="79"/>
        </w:numPr>
        <w:spacing w:before="100" w:beforeAutospacing="1" w:after="100" w:afterAutospacing="1"/>
        <w:jc w:val="left"/>
      </w:pPr>
      <w:r w:rsidRPr="007063BA">
        <w:rPr>
          <w:rStyle w:val="Strong"/>
        </w:rPr>
        <w:t>Positive and Negative Implications:</w:t>
      </w:r>
    </w:p>
    <w:p w14:paraId="50C6C6DC" w14:textId="77777777" w:rsidR="002865F5" w:rsidRPr="007063BA" w:rsidRDefault="002865F5" w:rsidP="00A62482">
      <w:pPr>
        <w:numPr>
          <w:ilvl w:val="1"/>
          <w:numId w:val="79"/>
        </w:numPr>
        <w:spacing w:before="100" w:beforeAutospacing="1" w:after="100" w:afterAutospacing="1"/>
        <w:jc w:val="left"/>
      </w:pPr>
      <w:r w:rsidRPr="007063BA">
        <w:t>Analyse the implications of the theme on your research question.</w:t>
      </w:r>
    </w:p>
    <w:p w14:paraId="74C7BF50" w14:textId="77777777" w:rsidR="002865F5" w:rsidRPr="007063BA" w:rsidRDefault="002865F5" w:rsidP="00A62482">
      <w:pPr>
        <w:numPr>
          <w:ilvl w:val="1"/>
          <w:numId w:val="79"/>
        </w:numPr>
        <w:spacing w:before="100" w:beforeAutospacing="1" w:after="100" w:afterAutospacing="1"/>
        <w:jc w:val="left"/>
      </w:pPr>
      <w:r w:rsidRPr="007063BA">
        <w:t>Discuss both positive and negative impacts, providing a balanced view.</w:t>
      </w:r>
    </w:p>
    <w:p w14:paraId="0AD9FEAE" w14:textId="1A56E2BF" w:rsidR="00FE5C58" w:rsidRDefault="00FE5C58" w:rsidP="00FE5C58">
      <w:pPr>
        <w:pStyle w:val="Heading4"/>
        <w:rPr>
          <w:rFonts w:ascii="Aptos" w:hAnsi="Aptos"/>
        </w:rPr>
      </w:pPr>
      <w:r w:rsidRPr="00FE5C58">
        <w:rPr>
          <w:rFonts w:ascii="Aptos" w:hAnsi="Aptos"/>
        </w:rPr>
        <w:t>Examples from Your Articles</w:t>
      </w:r>
    </w:p>
    <w:p w14:paraId="0EC9D0CD" w14:textId="77777777" w:rsidR="00FE5C58" w:rsidRPr="00FE5C58" w:rsidRDefault="00FE5C58" w:rsidP="00FE5C58">
      <w:pPr>
        <w:spacing w:line="240" w:lineRule="auto"/>
      </w:pPr>
    </w:p>
    <w:p w14:paraId="096DD46E" w14:textId="481D3C75" w:rsidR="00FE5C58" w:rsidRPr="00FE5C58" w:rsidRDefault="00FE5C58" w:rsidP="00A62482">
      <w:pPr>
        <w:pStyle w:val="ListParagraph"/>
        <w:numPr>
          <w:ilvl w:val="0"/>
          <w:numId w:val="106"/>
        </w:numPr>
        <w:spacing w:line="360" w:lineRule="auto"/>
        <w:rPr>
          <w:rFonts w:ascii="Aptos" w:hAnsi="Aptos"/>
          <w:b/>
          <w:bCs/>
        </w:rPr>
      </w:pPr>
      <w:r w:rsidRPr="00FE5C58">
        <w:rPr>
          <w:rFonts w:ascii="Aptos" w:hAnsi="Aptos"/>
          <w:b/>
          <w:bCs/>
        </w:rPr>
        <w:t xml:space="preserve">In this section, include examples from the articles you discussed in </w:t>
      </w:r>
      <w:r>
        <w:rPr>
          <w:rFonts w:ascii="Aptos" w:hAnsi="Aptos"/>
          <w:b/>
          <w:bCs/>
        </w:rPr>
        <w:t xml:space="preserve">your ‘Results Summary Table’ from </w:t>
      </w:r>
      <w:r w:rsidRPr="00FE5C58">
        <w:rPr>
          <w:rFonts w:ascii="Aptos" w:hAnsi="Aptos"/>
          <w:b/>
          <w:bCs/>
        </w:rPr>
        <w:t>Chapter 3 that support the theme you’re writing about.</w:t>
      </w:r>
    </w:p>
    <w:p w14:paraId="4AD40E57" w14:textId="77777777" w:rsidR="00FE5C58" w:rsidRPr="00FE5C58" w:rsidRDefault="00FE5C58" w:rsidP="00A62482">
      <w:pPr>
        <w:pStyle w:val="ListParagraph"/>
        <w:numPr>
          <w:ilvl w:val="0"/>
          <w:numId w:val="107"/>
        </w:numPr>
        <w:spacing w:line="360" w:lineRule="auto"/>
        <w:rPr>
          <w:rFonts w:ascii="Aptos" w:hAnsi="Aptos"/>
        </w:rPr>
      </w:pPr>
      <w:r w:rsidRPr="00FE5C58">
        <w:rPr>
          <w:rFonts w:ascii="Aptos" w:hAnsi="Aptos"/>
        </w:rPr>
        <w:t>Choose 2–3 articles that match your theme.</w:t>
      </w:r>
    </w:p>
    <w:p w14:paraId="53CDD585" w14:textId="77777777" w:rsidR="00FE5C58" w:rsidRPr="00FE5C58" w:rsidRDefault="00FE5C58" w:rsidP="00A62482">
      <w:pPr>
        <w:pStyle w:val="ListParagraph"/>
        <w:numPr>
          <w:ilvl w:val="0"/>
          <w:numId w:val="107"/>
        </w:numPr>
        <w:spacing w:line="360" w:lineRule="auto"/>
        <w:rPr>
          <w:rFonts w:ascii="Aptos" w:hAnsi="Aptos"/>
        </w:rPr>
      </w:pPr>
      <w:r w:rsidRPr="00FE5C58">
        <w:rPr>
          <w:rFonts w:ascii="Aptos" w:hAnsi="Aptos"/>
        </w:rPr>
        <w:t>Explain what the article says and how it connects to the theme.</w:t>
      </w:r>
    </w:p>
    <w:p w14:paraId="00071B38" w14:textId="77777777" w:rsidR="00FE5C58" w:rsidRPr="00FE5C58" w:rsidRDefault="00FE5C58" w:rsidP="00A62482">
      <w:pPr>
        <w:pStyle w:val="ListParagraph"/>
        <w:numPr>
          <w:ilvl w:val="0"/>
          <w:numId w:val="107"/>
        </w:numPr>
        <w:spacing w:line="360" w:lineRule="auto"/>
        <w:rPr>
          <w:rFonts w:ascii="Aptos" w:hAnsi="Aptos"/>
        </w:rPr>
      </w:pPr>
      <w:r w:rsidRPr="00FE5C58">
        <w:rPr>
          <w:rFonts w:ascii="Aptos" w:hAnsi="Aptos"/>
        </w:rPr>
        <w:t>Say if the articles agree or show different points of view.</w:t>
      </w:r>
    </w:p>
    <w:p w14:paraId="37B07A24" w14:textId="79E92396" w:rsidR="00FE5C58" w:rsidRPr="00FE5C58" w:rsidRDefault="00FE5C58" w:rsidP="00A62482">
      <w:pPr>
        <w:pStyle w:val="ListParagraph"/>
        <w:numPr>
          <w:ilvl w:val="0"/>
          <w:numId w:val="107"/>
        </w:numPr>
        <w:spacing w:line="360" w:lineRule="auto"/>
        <w:rPr>
          <w:rFonts w:ascii="Aptos" w:hAnsi="Aptos"/>
        </w:rPr>
      </w:pPr>
      <w:r w:rsidRPr="00FE5C58">
        <w:rPr>
          <w:rFonts w:ascii="Aptos" w:hAnsi="Aptos"/>
        </w:rPr>
        <w:t>Show how this helps answer your research question.</w:t>
      </w:r>
    </w:p>
    <w:p w14:paraId="5D397A48" w14:textId="77777777" w:rsidR="00FE5C58" w:rsidRPr="00FE5C58" w:rsidRDefault="00FE5C58" w:rsidP="00FE5C58">
      <w:pPr>
        <w:pStyle w:val="ListParagraph"/>
        <w:ind w:left="1080" w:firstLine="0"/>
      </w:pPr>
    </w:p>
    <w:p w14:paraId="486EB594" w14:textId="77777777" w:rsidR="002865F5" w:rsidRPr="007063BA" w:rsidRDefault="002865F5" w:rsidP="002865F5">
      <w:pPr>
        <w:pStyle w:val="Heading4"/>
        <w:rPr>
          <w:rFonts w:ascii="Aptos" w:hAnsi="Aptos"/>
        </w:rPr>
      </w:pPr>
      <w:r w:rsidRPr="007063BA">
        <w:rPr>
          <w:rFonts w:ascii="Aptos" w:hAnsi="Aptos"/>
        </w:rPr>
        <w:t>Connections to Other Themes</w:t>
      </w:r>
    </w:p>
    <w:p w14:paraId="5A38C502" w14:textId="77777777" w:rsidR="002865F5" w:rsidRPr="007063BA" w:rsidRDefault="002865F5" w:rsidP="00A62482">
      <w:pPr>
        <w:numPr>
          <w:ilvl w:val="0"/>
          <w:numId w:val="80"/>
        </w:numPr>
        <w:spacing w:before="100" w:beforeAutospacing="1" w:after="100" w:afterAutospacing="1"/>
        <w:jc w:val="left"/>
      </w:pPr>
      <w:r w:rsidRPr="007063BA">
        <w:rPr>
          <w:rStyle w:val="Strong"/>
        </w:rPr>
        <w:t>Interconnections:</w:t>
      </w:r>
    </w:p>
    <w:p w14:paraId="4EEABA30" w14:textId="77777777" w:rsidR="002865F5" w:rsidRPr="007063BA" w:rsidRDefault="002865F5" w:rsidP="00A62482">
      <w:pPr>
        <w:numPr>
          <w:ilvl w:val="1"/>
          <w:numId w:val="80"/>
        </w:numPr>
        <w:spacing w:before="100" w:beforeAutospacing="1" w:after="100" w:afterAutospacing="1"/>
        <w:jc w:val="left"/>
      </w:pPr>
      <w:r w:rsidRPr="007063BA">
        <w:t>Mention any connections between this theme and other themes in your dissertation.</w:t>
      </w:r>
    </w:p>
    <w:p w14:paraId="1DF5A2D3" w14:textId="77777777" w:rsidR="002865F5" w:rsidRPr="007063BA" w:rsidRDefault="002865F5" w:rsidP="00A62482">
      <w:pPr>
        <w:numPr>
          <w:ilvl w:val="1"/>
          <w:numId w:val="80"/>
        </w:numPr>
        <w:spacing w:before="100" w:beforeAutospacing="1" w:after="100" w:afterAutospacing="1"/>
        <w:jc w:val="left"/>
      </w:pPr>
      <w:r w:rsidRPr="007063BA">
        <w:t>Highlight how themes may overlap or influence each other.</w:t>
      </w:r>
    </w:p>
    <w:p w14:paraId="0B7345EE" w14:textId="77777777" w:rsidR="001C3AF6" w:rsidRDefault="001C3AF6" w:rsidP="003B1E32">
      <w:pPr>
        <w:pStyle w:val="Heading2"/>
      </w:pPr>
      <w:r w:rsidRPr="00636D9A">
        <w:t xml:space="preserve">4.6 – Chapter Conclusion (200 words approx.) </w:t>
      </w:r>
    </w:p>
    <w:p w14:paraId="262F5D7C" w14:textId="77777777" w:rsidR="00636D9A" w:rsidRPr="00636D9A" w:rsidRDefault="00636D9A" w:rsidP="001C3AF6">
      <w:pPr>
        <w:pStyle w:val="Heading1"/>
        <w:rPr>
          <w:rFonts w:ascii="Aptos" w:hAnsi="Aptos"/>
          <w:sz w:val="28"/>
          <w:szCs w:val="28"/>
        </w:rPr>
      </w:pPr>
    </w:p>
    <w:p w14:paraId="3AC5E236" w14:textId="219A42AC" w:rsidR="002865F5" w:rsidRDefault="001C3AF6" w:rsidP="0082760D">
      <w:r w:rsidRPr="00D40C45">
        <w:t xml:space="preserve">This is where you will conclude the Chapter! </w:t>
      </w:r>
      <w:r w:rsidR="0082760D">
        <w:t xml:space="preserve"> </w:t>
      </w:r>
      <w:r w:rsidRPr="00D40C45">
        <w:t xml:space="preserve">Remember every chapter you write will have an introduction section and a conclusion section. </w:t>
      </w:r>
      <w:r w:rsidR="0082760D">
        <w:t xml:space="preserve"> </w:t>
      </w:r>
      <w:r w:rsidRPr="00D40C45">
        <w:t xml:space="preserve">You will provide </w:t>
      </w:r>
      <w:proofErr w:type="gramStart"/>
      <w:r w:rsidRPr="00D40C45">
        <w:t xml:space="preserve">a </w:t>
      </w:r>
      <w:r w:rsidRPr="00D40C45">
        <w:rPr>
          <w:b/>
          <w:bCs/>
          <w:u w:val="single"/>
        </w:rPr>
        <w:t>brief</w:t>
      </w:r>
      <w:r w:rsidRPr="00D40C45">
        <w:rPr>
          <w:b/>
          <w:bCs/>
        </w:rPr>
        <w:t xml:space="preserve"> </w:t>
      </w:r>
      <w:r w:rsidRPr="00D40C45">
        <w:t>summary</w:t>
      </w:r>
      <w:proofErr w:type="gramEnd"/>
      <w:r w:rsidRPr="00D40C45">
        <w:t xml:space="preserve"> of what you have covered within Chapter 4 – Findings and Discussion</w:t>
      </w:r>
      <w:r w:rsidR="0082760D">
        <w:t xml:space="preserve">. </w:t>
      </w:r>
      <w:r w:rsidRPr="00D40C45">
        <w:t xml:space="preserve">You will also signpost to Chapter 5 e.g. “the following chapter will evaluate current literature in relation to (insert </w:t>
      </w:r>
      <w:proofErr w:type="gramStart"/>
      <w:r w:rsidRPr="00D40C45">
        <w:t>topic)…</w:t>
      </w:r>
      <w:proofErr w:type="gramEnd"/>
      <w:r w:rsidRPr="00D40C45">
        <w:t>”</w:t>
      </w:r>
    </w:p>
    <w:p w14:paraId="519EB35A" w14:textId="5350B043" w:rsidR="00636D9A" w:rsidRPr="00636D9A" w:rsidRDefault="00636D9A" w:rsidP="00636D9A">
      <w:pPr>
        <w:pStyle w:val="Heading1"/>
        <w:ind w:left="0"/>
        <w:rPr>
          <w:rFonts w:ascii="Aptos" w:hAnsi="Aptos"/>
        </w:rPr>
      </w:pPr>
      <w:r w:rsidRPr="00636D9A">
        <w:rPr>
          <w:rFonts w:ascii="Aptos" w:hAnsi="Aptos"/>
        </w:rPr>
        <w:lastRenderedPageBreak/>
        <w:t>C</w:t>
      </w:r>
      <w:r>
        <w:rPr>
          <w:rFonts w:ascii="Aptos" w:hAnsi="Aptos"/>
        </w:rPr>
        <w:t>HAPTER</w:t>
      </w:r>
      <w:r w:rsidRPr="00636D9A">
        <w:rPr>
          <w:rFonts w:ascii="Aptos" w:hAnsi="Aptos"/>
        </w:rPr>
        <w:t xml:space="preserve"> </w:t>
      </w:r>
      <w:r>
        <w:rPr>
          <w:rFonts w:ascii="Aptos" w:hAnsi="Aptos"/>
        </w:rPr>
        <w:t>5</w:t>
      </w:r>
      <w:r w:rsidRPr="00636D9A">
        <w:rPr>
          <w:rFonts w:ascii="Aptos" w:hAnsi="Aptos"/>
        </w:rPr>
        <w:t xml:space="preserve"> – </w:t>
      </w:r>
      <w:r>
        <w:rPr>
          <w:rFonts w:ascii="Aptos" w:hAnsi="Aptos"/>
        </w:rPr>
        <w:t>Conclusion and Recommendations</w:t>
      </w:r>
      <w:r w:rsidRPr="00636D9A">
        <w:rPr>
          <w:rFonts w:ascii="Aptos" w:hAnsi="Aptos"/>
        </w:rPr>
        <w:t xml:space="preserve"> (</w:t>
      </w:r>
      <w:r>
        <w:rPr>
          <w:rFonts w:ascii="Aptos" w:hAnsi="Aptos"/>
        </w:rPr>
        <w:t>1</w:t>
      </w:r>
      <w:r w:rsidRPr="00636D9A">
        <w:rPr>
          <w:rFonts w:ascii="Aptos" w:hAnsi="Aptos"/>
        </w:rPr>
        <w:t>,000 words approx.)</w:t>
      </w:r>
    </w:p>
    <w:p w14:paraId="5053749D" w14:textId="77777777" w:rsidR="00636D9A" w:rsidRPr="005C5E80" w:rsidRDefault="00636D9A" w:rsidP="00636D9A"/>
    <w:p w14:paraId="2CAD7A9C" w14:textId="7E83F068" w:rsidR="00636D9A" w:rsidRPr="005C5E80" w:rsidRDefault="00636D9A" w:rsidP="00636D9A">
      <w:r w:rsidRPr="005C5E80">
        <w:t xml:space="preserve">Below is a template and guidance on how to complete Chapter </w:t>
      </w:r>
      <w:r w:rsidR="005C5E80">
        <w:t>5</w:t>
      </w:r>
      <w:r w:rsidRPr="005C5E80">
        <w:t xml:space="preserve"> – </w:t>
      </w:r>
      <w:r w:rsidR="005C5E80">
        <w:t>Conclusion and Recommendation</w:t>
      </w:r>
      <w:r w:rsidRPr="005C5E80">
        <w:t xml:space="preserve">. Please read the whole document carefully and familiarise yourself with the BMHP6020 - Independent Project Moodle page which also includes a step-by-step PowerPoint Guide.  </w:t>
      </w:r>
    </w:p>
    <w:p w14:paraId="6606D9A4" w14:textId="28A51E29" w:rsidR="00636D9A" w:rsidRPr="005C5E80" w:rsidRDefault="00636D9A" w:rsidP="00211184">
      <w:r w:rsidRPr="005C5E80">
        <w:t xml:space="preserve">This document is for guidance only and you do not have to follow </w:t>
      </w:r>
      <w:proofErr w:type="gramStart"/>
      <w:r w:rsidRPr="005C5E80">
        <w:t>it,</w:t>
      </w:r>
      <w:proofErr w:type="gramEnd"/>
      <w:r w:rsidRPr="005C5E80">
        <w:t xml:space="preserve"> you are free to present this Chapter however you wish. </w:t>
      </w:r>
    </w:p>
    <w:p w14:paraId="2C633CBA" w14:textId="01C17027" w:rsidR="00636D9A" w:rsidRPr="005C5E80" w:rsidRDefault="00636D9A" w:rsidP="003B1E32">
      <w:pPr>
        <w:pStyle w:val="Heading2"/>
      </w:pPr>
      <w:r w:rsidRPr="005C5E80">
        <w:t xml:space="preserve">5.1 – Overall Conclusion (200 words approx.) </w:t>
      </w:r>
    </w:p>
    <w:p w14:paraId="3628F6DF" w14:textId="77777777" w:rsidR="00292A36" w:rsidRDefault="00292A36"/>
    <w:p w14:paraId="4D9926BD" w14:textId="77777777" w:rsidR="000400E4" w:rsidRPr="000400E4" w:rsidRDefault="000400E4" w:rsidP="00A62482">
      <w:pPr>
        <w:numPr>
          <w:ilvl w:val="0"/>
          <w:numId w:val="105"/>
        </w:numPr>
      </w:pPr>
      <w:r w:rsidRPr="000400E4">
        <w:rPr>
          <w:b/>
          <w:bCs/>
        </w:rPr>
        <w:t>Purpose of the Conclusion:</w:t>
      </w:r>
    </w:p>
    <w:p w14:paraId="07700957" w14:textId="77777777" w:rsidR="000400E4" w:rsidRPr="000400E4" w:rsidRDefault="000400E4" w:rsidP="00A62482">
      <w:pPr>
        <w:numPr>
          <w:ilvl w:val="1"/>
          <w:numId w:val="105"/>
        </w:numPr>
      </w:pPr>
      <w:r w:rsidRPr="000400E4">
        <w:t>In this section, you will provide a clear and concise summary of your entire dissertation. This is your opportunity to reflect on what you have explored and achieved.</w:t>
      </w:r>
    </w:p>
    <w:p w14:paraId="7022F890" w14:textId="77777777" w:rsidR="000400E4" w:rsidRPr="000400E4" w:rsidRDefault="000400E4" w:rsidP="00A62482">
      <w:pPr>
        <w:numPr>
          <w:ilvl w:val="0"/>
          <w:numId w:val="105"/>
        </w:numPr>
      </w:pPr>
      <w:r w:rsidRPr="000400E4">
        <w:rPr>
          <w:b/>
          <w:bCs/>
        </w:rPr>
        <w:t>Key Points to Include:</w:t>
      </w:r>
    </w:p>
    <w:p w14:paraId="08A6A1BB" w14:textId="77777777" w:rsidR="000400E4" w:rsidRPr="000400E4" w:rsidRDefault="000400E4" w:rsidP="00A62482">
      <w:pPr>
        <w:numPr>
          <w:ilvl w:val="1"/>
          <w:numId w:val="105"/>
        </w:numPr>
      </w:pPr>
      <w:r w:rsidRPr="000400E4">
        <w:t>Summarise the main findings from each chapter, drawing together the most important ideas, insights, and outcomes of your work.</w:t>
      </w:r>
    </w:p>
    <w:p w14:paraId="7B972852" w14:textId="77777777" w:rsidR="000400E4" w:rsidRPr="000400E4" w:rsidRDefault="000400E4" w:rsidP="00A62482">
      <w:pPr>
        <w:numPr>
          <w:ilvl w:val="1"/>
          <w:numId w:val="105"/>
        </w:numPr>
      </w:pPr>
      <w:r w:rsidRPr="000400E4">
        <w:t xml:space="preserve">Revisit the </w:t>
      </w:r>
      <w:r w:rsidRPr="000400E4">
        <w:rPr>
          <w:b/>
          <w:bCs/>
        </w:rPr>
        <w:t>research aim and objectives</w:t>
      </w:r>
      <w:r w:rsidRPr="000400E4">
        <w:t xml:space="preserve"> you stated in Chapter 1. Explain how each of these has been addressed through your research, and whether they have been fully or partially met.</w:t>
      </w:r>
    </w:p>
    <w:p w14:paraId="70F2C421" w14:textId="77777777" w:rsidR="000400E4" w:rsidRPr="000400E4" w:rsidRDefault="000400E4" w:rsidP="00A62482">
      <w:pPr>
        <w:numPr>
          <w:ilvl w:val="0"/>
          <w:numId w:val="105"/>
        </w:numPr>
      </w:pPr>
      <w:r w:rsidRPr="000400E4">
        <w:rPr>
          <w:b/>
          <w:bCs/>
        </w:rPr>
        <w:t>Important Reminders:</w:t>
      </w:r>
    </w:p>
    <w:p w14:paraId="2C5B0706" w14:textId="77777777" w:rsidR="000400E4" w:rsidRPr="000400E4" w:rsidRDefault="000400E4" w:rsidP="00A62482">
      <w:pPr>
        <w:numPr>
          <w:ilvl w:val="1"/>
          <w:numId w:val="105"/>
        </w:numPr>
      </w:pPr>
      <w:r w:rsidRPr="000400E4">
        <w:t>Do not introduce any new information, analysis, or references in this section.</w:t>
      </w:r>
    </w:p>
    <w:p w14:paraId="4F1483CE" w14:textId="77777777" w:rsidR="000400E4" w:rsidRDefault="000400E4" w:rsidP="00A62482">
      <w:pPr>
        <w:numPr>
          <w:ilvl w:val="1"/>
          <w:numId w:val="105"/>
        </w:numPr>
      </w:pPr>
      <w:r w:rsidRPr="000400E4">
        <w:t>Focus only on what has already been discussed and evidenced in your previous chapters.</w:t>
      </w:r>
      <w:r>
        <w:t xml:space="preserve"> </w:t>
      </w:r>
    </w:p>
    <w:p w14:paraId="5DD960CB" w14:textId="17B83E15" w:rsidR="000400E4" w:rsidRDefault="000400E4" w:rsidP="00A62482">
      <w:pPr>
        <w:numPr>
          <w:ilvl w:val="1"/>
          <w:numId w:val="105"/>
        </w:numPr>
      </w:pPr>
      <w:r>
        <w:t xml:space="preserve">You </w:t>
      </w:r>
      <w:r>
        <w:rPr>
          <w:b/>
          <w:bCs/>
        </w:rPr>
        <w:t>might</w:t>
      </w:r>
      <w:r>
        <w:t xml:space="preserve"> go over the suggested word count, that is okay but don’t forget you also have the abstract!</w:t>
      </w:r>
    </w:p>
    <w:p w14:paraId="0AA56080" w14:textId="7D2CB77E" w:rsidR="003B1E32" w:rsidRPr="005C5E80" w:rsidRDefault="000400E4" w:rsidP="00A62482">
      <w:pPr>
        <w:numPr>
          <w:ilvl w:val="1"/>
          <w:numId w:val="105"/>
        </w:numPr>
      </w:pPr>
      <w:r w:rsidRPr="000400E4">
        <w:rPr>
          <w:i/>
          <w:iCs/>
        </w:rPr>
        <w:t xml:space="preserve"> </w:t>
      </w:r>
      <w:r w:rsidRPr="000400E4">
        <w:t>Keep your language clear, confident, and conclusive</w:t>
      </w:r>
      <w:r>
        <w:t>. T</w:t>
      </w:r>
      <w:r w:rsidRPr="000400E4">
        <w:t>his is the final reflection of your work.</w:t>
      </w:r>
    </w:p>
    <w:p w14:paraId="48005ABF" w14:textId="289F3FE6" w:rsidR="00636D9A" w:rsidRPr="005C5E80" w:rsidRDefault="00636D9A" w:rsidP="003B1E32">
      <w:pPr>
        <w:pStyle w:val="Heading2"/>
      </w:pPr>
      <w:r w:rsidRPr="005C5E80">
        <w:lastRenderedPageBreak/>
        <w:t>5.</w:t>
      </w:r>
      <w:r w:rsidR="005C5E80" w:rsidRPr="005C5E80">
        <w:t>2</w:t>
      </w:r>
      <w:r w:rsidRPr="005C5E80">
        <w:t xml:space="preserve"> – </w:t>
      </w:r>
      <w:r w:rsidR="005C5E80" w:rsidRPr="005C5E80">
        <w:t>Recommendations</w:t>
      </w:r>
      <w:r w:rsidRPr="005C5E80">
        <w:t xml:space="preserve"> </w:t>
      </w:r>
      <w:r w:rsidR="005C5E80" w:rsidRPr="005C5E80">
        <w:t>(8</w:t>
      </w:r>
      <w:r w:rsidRPr="005C5E80">
        <w:t xml:space="preserve">00 words approx.) </w:t>
      </w:r>
    </w:p>
    <w:p w14:paraId="71010707" w14:textId="77777777" w:rsidR="00636D9A" w:rsidRPr="005C5E80" w:rsidRDefault="00636D9A"/>
    <w:p w14:paraId="48D6A36B" w14:textId="4DE00D98" w:rsidR="005C5E80" w:rsidRDefault="005C5E80" w:rsidP="005C5E80">
      <w:r w:rsidRPr="005C5E80">
        <w:t xml:space="preserve">Below you will provide </w:t>
      </w:r>
      <w:r>
        <w:t xml:space="preserve">at least 3 recommendations for future practice in relation to your topic area. Your recommendations need to be practical and achievable within theory and/or practice. You will also demonstrate the </w:t>
      </w:r>
      <w:r w:rsidRPr="003B1E32">
        <w:rPr>
          <w:b/>
          <w:bCs/>
          <w:u w:val="single"/>
        </w:rPr>
        <w:t>barriers and limitations</w:t>
      </w:r>
      <w:r>
        <w:t xml:space="preserve"> to your recommendations and how this can be overcome. </w:t>
      </w:r>
    </w:p>
    <w:p w14:paraId="6599D6CF" w14:textId="77777777" w:rsidR="005C5E80" w:rsidRPr="005C5E80" w:rsidRDefault="005C5E80" w:rsidP="005C5E80"/>
    <w:p w14:paraId="6D481D61" w14:textId="245A0664" w:rsidR="005C5E80" w:rsidRPr="005C5E80" w:rsidRDefault="005C5E80" w:rsidP="005C5E80">
      <w:pPr>
        <w:pStyle w:val="Heading1"/>
        <w:rPr>
          <w:rFonts w:ascii="Aptos" w:hAnsi="Aptos"/>
          <w:sz w:val="28"/>
          <w:szCs w:val="28"/>
        </w:rPr>
      </w:pPr>
      <w:r w:rsidRPr="005C5E80">
        <w:rPr>
          <w:rFonts w:ascii="Aptos" w:hAnsi="Aptos"/>
          <w:sz w:val="28"/>
          <w:szCs w:val="28"/>
        </w:rPr>
        <w:t xml:space="preserve">5.2.1 – Recommendation 1 </w:t>
      </w:r>
    </w:p>
    <w:p w14:paraId="4263DD9E" w14:textId="77777777" w:rsidR="005C5E80" w:rsidRPr="005C5E80" w:rsidRDefault="005C5E80" w:rsidP="005C5E80">
      <w:pPr>
        <w:pStyle w:val="Heading1"/>
        <w:rPr>
          <w:rFonts w:ascii="Aptos" w:hAnsi="Aptos"/>
          <w:sz w:val="28"/>
          <w:szCs w:val="28"/>
        </w:rPr>
      </w:pPr>
    </w:p>
    <w:p w14:paraId="1019826B" w14:textId="5D351239" w:rsidR="005C5E80" w:rsidRPr="005C5E80" w:rsidRDefault="005C5E80" w:rsidP="005C5E80">
      <w:pPr>
        <w:pStyle w:val="Heading1"/>
        <w:rPr>
          <w:rFonts w:ascii="Aptos" w:hAnsi="Aptos"/>
          <w:sz w:val="28"/>
          <w:szCs w:val="28"/>
        </w:rPr>
      </w:pPr>
      <w:r w:rsidRPr="005C5E80">
        <w:rPr>
          <w:rFonts w:ascii="Aptos" w:hAnsi="Aptos"/>
          <w:sz w:val="28"/>
          <w:szCs w:val="28"/>
        </w:rPr>
        <w:t xml:space="preserve">5.2.2 – Recommendation 2 </w:t>
      </w:r>
    </w:p>
    <w:p w14:paraId="1F80D6A6" w14:textId="77777777" w:rsidR="005C5E80" w:rsidRPr="005C5E80" w:rsidRDefault="005C5E80" w:rsidP="005C5E80">
      <w:pPr>
        <w:pStyle w:val="Heading1"/>
        <w:rPr>
          <w:rFonts w:ascii="Aptos" w:hAnsi="Aptos"/>
          <w:sz w:val="28"/>
          <w:szCs w:val="28"/>
        </w:rPr>
      </w:pPr>
    </w:p>
    <w:p w14:paraId="6DEFF1C6" w14:textId="283DE56B" w:rsidR="005C5E80" w:rsidRPr="005C5E80" w:rsidRDefault="005C5E80" w:rsidP="005C5E80">
      <w:pPr>
        <w:pStyle w:val="Heading1"/>
        <w:rPr>
          <w:rFonts w:ascii="Aptos" w:hAnsi="Aptos"/>
          <w:sz w:val="28"/>
          <w:szCs w:val="28"/>
        </w:rPr>
      </w:pPr>
      <w:r w:rsidRPr="005C5E80">
        <w:rPr>
          <w:rFonts w:ascii="Aptos" w:hAnsi="Aptos"/>
          <w:sz w:val="28"/>
          <w:szCs w:val="28"/>
        </w:rPr>
        <w:t xml:space="preserve">5.2.3 – Recommendation 3 </w:t>
      </w:r>
    </w:p>
    <w:p w14:paraId="61CD43C9" w14:textId="77777777" w:rsidR="00211184" w:rsidRDefault="00211184"/>
    <w:p w14:paraId="020B1B1C" w14:textId="77777777" w:rsidR="000400E4" w:rsidRDefault="000400E4"/>
    <w:p w14:paraId="65F969F3" w14:textId="77777777" w:rsidR="000400E4" w:rsidRDefault="000400E4"/>
    <w:p w14:paraId="59D70DFF" w14:textId="77777777" w:rsidR="000400E4" w:rsidRDefault="000400E4"/>
    <w:p w14:paraId="132A973C" w14:textId="77777777" w:rsidR="000400E4" w:rsidRDefault="000400E4"/>
    <w:p w14:paraId="54494726" w14:textId="77777777" w:rsidR="000400E4" w:rsidRDefault="000400E4"/>
    <w:p w14:paraId="722FC155" w14:textId="77777777" w:rsidR="000400E4" w:rsidRDefault="000400E4"/>
    <w:p w14:paraId="2E19E1E0" w14:textId="77777777" w:rsidR="000400E4" w:rsidRDefault="000400E4"/>
    <w:p w14:paraId="0AE97BAA" w14:textId="77777777" w:rsidR="000400E4" w:rsidRDefault="000400E4"/>
    <w:p w14:paraId="5A974663" w14:textId="77777777" w:rsidR="000400E4" w:rsidRDefault="000400E4"/>
    <w:p w14:paraId="1C6879D3" w14:textId="77777777" w:rsidR="000400E4" w:rsidRDefault="000400E4"/>
    <w:p w14:paraId="4890622C" w14:textId="77777777" w:rsidR="000400E4" w:rsidRDefault="000400E4"/>
    <w:p w14:paraId="03F2ECBE" w14:textId="77777777" w:rsidR="000400E4" w:rsidRDefault="000400E4"/>
    <w:p w14:paraId="1AA892C7" w14:textId="77777777" w:rsidR="000400E4" w:rsidRDefault="000400E4"/>
    <w:p w14:paraId="1E14157A" w14:textId="77777777" w:rsidR="000400E4" w:rsidRDefault="000400E4"/>
    <w:p w14:paraId="2BDFC52E" w14:textId="77777777" w:rsidR="000400E4" w:rsidRPr="00BD2909" w:rsidRDefault="000400E4"/>
    <w:p w14:paraId="3D3F3B28" w14:textId="1662D714" w:rsidR="00211184" w:rsidRPr="00636D9A" w:rsidRDefault="00211184" w:rsidP="00211184">
      <w:pPr>
        <w:pStyle w:val="Heading1"/>
        <w:ind w:left="0"/>
        <w:rPr>
          <w:rFonts w:ascii="Aptos" w:hAnsi="Aptos"/>
        </w:rPr>
      </w:pPr>
      <w:r w:rsidRPr="00636D9A">
        <w:rPr>
          <w:rFonts w:ascii="Aptos" w:hAnsi="Aptos"/>
        </w:rPr>
        <w:lastRenderedPageBreak/>
        <w:t>C</w:t>
      </w:r>
      <w:r>
        <w:rPr>
          <w:rFonts w:ascii="Aptos" w:hAnsi="Aptos"/>
        </w:rPr>
        <w:t>HAPTER</w:t>
      </w:r>
      <w:r w:rsidRPr="00636D9A">
        <w:rPr>
          <w:rFonts w:ascii="Aptos" w:hAnsi="Aptos"/>
        </w:rPr>
        <w:t xml:space="preserve"> </w:t>
      </w:r>
      <w:r>
        <w:rPr>
          <w:rFonts w:ascii="Aptos" w:hAnsi="Aptos"/>
        </w:rPr>
        <w:t>6</w:t>
      </w:r>
      <w:r w:rsidRPr="00636D9A">
        <w:rPr>
          <w:rFonts w:ascii="Aptos" w:hAnsi="Aptos"/>
        </w:rPr>
        <w:t xml:space="preserve"> – </w:t>
      </w:r>
      <w:r>
        <w:rPr>
          <w:rFonts w:ascii="Aptos" w:hAnsi="Aptos"/>
        </w:rPr>
        <w:t>References and Appendices</w:t>
      </w:r>
      <w:r w:rsidRPr="00636D9A">
        <w:rPr>
          <w:rFonts w:ascii="Aptos" w:hAnsi="Aptos"/>
        </w:rPr>
        <w:t xml:space="preserve"> </w:t>
      </w:r>
    </w:p>
    <w:p w14:paraId="2EE69DD1" w14:textId="77777777" w:rsidR="00211184" w:rsidRDefault="00211184"/>
    <w:p w14:paraId="020975DD" w14:textId="16A395E8" w:rsidR="00621776" w:rsidRPr="008C38C3" w:rsidRDefault="00621776" w:rsidP="00621776">
      <w:pPr>
        <w:pStyle w:val="Heading1"/>
        <w:ind w:left="0"/>
        <w:rPr>
          <w:rFonts w:ascii="Aptos" w:hAnsi="Aptos"/>
          <w:sz w:val="28"/>
          <w:szCs w:val="28"/>
        </w:rPr>
      </w:pPr>
      <w:r w:rsidRPr="008C38C3">
        <w:rPr>
          <w:rFonts w:ascii="Aptos" w:hAnsi="Aptos"/>
          <w:sz w:val="28"/>
          <w:szCs w:val="28"/>
        </w:rPr>
        <w:t xml:space="preserve">6.1 – References </w:t>
      </w:r>
    </w:p>
    <w:p w14:paraId="177D47C3" w14:textId="77777777" w:rsidR="00621776" w:rsidRDefault="00621776"/>
    <w:p w14:paraId="3DDD52D0" w14:textId="77C76318" w:rsidR="00211184" w:rsidRDefault="00211184">
      <w:r>
        <w:t xml:space="preserve">**Note – a reference list is an essential part of your dissertation and there at to be between </w:t>
      </w:r>
      <w:r w:rsidRPr="00F20EE5">
        <w:rPr>
          <w:b/>
          <w:bCs/>
        </w:rPr>
        <w:t>50-100</w:t>
      </w:r>
      <w:r>
        <w:t xml:space="preserve"> references needed within your reference list from credible and reliable sources of information. </w:t>
      </w:r>
      <w:r w:rsidR="00621776">
        <w:t>Ensure to include a variety of sources from books, journal articles, websites and statistical data bases.  Your reference list should also be in the Harvard Referencing format, further information can be found below:</w:t>
      </w:r>
    </w:p>
    <w:p w14:paraId="3DAF0D57" w14:textId="77777777" w:rsidR="00621776" w:rsidRPr="00621776" w:rsidRDefault="00621776" w:rsidP="00A62482">
      <w:pPr>
        <w:pStyle w:val="ListParagraph"/>
        <w:numPr>
          <w:ilvl w:val="0"/>
          <w:numId w:val="1"/>
        </w:numPr>
        <w:spacing w:line="360" w:lineRule="auto"/>
        <w:rPr>
          <w:rFonts w:ascii="Aptos" w:hAnsi="Aptos"/>
        </w:rPr>
      </w:pPr>
      <w:hyperlink r:id="rId10" w:history="1">
        <w:r w:rsidRPr="00621776">
          <w:rPr>
            <w:rStyle w:val="Hyperlink"/>
            <w:rFonts w:ascii="Aptos" w:hAnsi="Aptos"/>
          </w:rPr>
          <w:t>UWTSD Harvard Referencing Handbook</w:t>
        </w:r>
      </w:hyperlink>
    </w:p>
    <w:p w14:paraId="5AED8F63" w14:textId="58813447" w:rsidR="00621776" w:rsidRDefault="00621776" w:rsidP="00A62482">
      <w:pPr>
        <w:pStyle w:val="ListParagraph"/>
        <w:numPr>
          <w:ilvl w:val="0"/>
          <w:numId w:val="1"/>
        </w:numPr>
        <w:spacing w:line="360" w:lineRule="auto"/>
        <w:rPr>
          <w:rFonts w:ascii="Aptos" w:hAnsi="Aptos"/>
        </w:rPr>
      </w:pPr>
      <w:hyperlink r:id="rId11" w:history="1">
        <w:r w:rsidRPr="00621776">
          <w:rPr>
            <w:rStyle w:val="Hyperlink"/>
            <w:rFonts w:ascii="Aptos" w:hAnsi="Aptos"/>
          </w:rPr>
          <w:t xml:space="preserve">Cite them </w:t>
        </w:r>
        <w:proofErr w:type="gramStart"/>
        <w:r w:rsidRPr="00621776">
          <w:rPr>
            <w:rStyle w:val="Hyperlink"/>
            <w:rFonts w:ascii="Aptos" w:hAnsi="Aptos"/>
          </w:rPr>
          <w:t>Right  -</w:t>
        </w:r>
        <w:proofErr w:type="gramEnd"/>
        <w:r w:rsidRPr="00621776">
          <w:rPr>
            <w:rStyle w:val="Hyperlink"/>
            <w:rFonts w:ascii="Aptos" w:hAnsi="Aptos"/>
          </w:rPr>
          <w:t xml:space="preserve"> Harvard Referencing</w:t>
        </w:r>
      </w:hyperlink>
    </w:p>
    <w:p w14:paraId="1E92AEB9" w14:textId="77777777" w:rsidR="005D709B" w:rsidRDefault="005D709B" w:rsidP="005D709B"/>
    <w:p w14:paraId="7EA877A6" w14:textId="77777777" w:rsidR="00AA4D5A" w:rsidRDefault="00AA4D5A" w:rsidP="009E462F"/>
    <w:p w14:paraId="13B8CF13" w14:textId="77777777" w:rsidR="00EA6034" w:rsidRDefault="00EA6034" w:rsidP="009E462F">
      <w:r>
        <w:t xml:space="preserve">Balding, J. and Regis, D. (2006) </w:t>
      </w:r>
      <w:r w:rsidRPr="00AA1A60">
        <w:rPr>
          <w:i/>
          <w:iCs/>
        </w:rPr>
        <w:t>Health-related behaviour of young people:</w:t>
      </w:r>
      <w:r>
        <w:t xml:space="preserve"> Analysis of school health education unit survey data. Exeter: SHEU. (Accessed: 2 July 2025)</w:t>
      </w:r>
    </w:p>
    <w:p w14:paraId="33ECCBBE" w14:textId="77777777" w:rsidR="00EA6034" w:rsidRDefault="00EA6034" w:rsidP="009E462F">
      <w:r>
        <w:t xml:space="preserve">Bostridge, M. (2008). Florence Nightingale: </w:t>
      </w:r>
      <w:r w:rsidRPr="00B671FD">
        <w:rPr>
          <w:i/>
          <w:iCs/>
        </w:rPr>
        <w:t>The Woman and Her Legend.</w:t>
      </w:r>
      <w:r>
        <w:t xml:space="preserve"> London: Penguin. (Accessed: 2 July 2025)</w:t>
      </w:r>
    </w:p>
    <w:p w14:paraId="1E510893" w14:textId="77777777" w:rsidR="00EA6034" w:rsidRDefault="00EA6034" w:rsidP="00CE4994">
      <w:r>
        <w:t xml:space="preserve">Bowlby, J., (2007) </w:t>
      </w:r>
      <w:r w:rsidRPr="00B671FD">
        <w:rPr>
          <w:i/>
          <w:iCs/>
        </w:rPr>
        <w:t>Child Care and the Growth of Love.</w:t>
      </w:r>
      <w:r>
        <w:t xml:space="preserve"> London: Penguin Books. (Accessed:1 July 2025)</w:t>
      </w:r>
    </w:p>
    <w:p w14:paraId="25C2ACFF" w14:textId="77777777" w:rsidR="00EA6034" w:rsidRDefault="00EA6034" w:rsidP="00107AF2">
      <w:r w:rsidRPr="00B616ED">
        <w:t xml:space="preserve">Bronfenbrenner, U., (1979) </w:t>
      </w:r>
      <w:r w:rsidRPr="00B616ED">
        <w:rPr>
          <w:i/>
          <w:iCs/>
        </w:rPr>
        <w:t>The ecology of human development:</w:t>
      </w:r>
      <w:r w:rsidRPr="00B616ED">
        <w:t xml:space="preserve"> Experiments by nature and design. Harvard university press. Available at: The Ecology of Human Development: Experiments by Nature and Design - Urie Bronfenbrenner - Google </w:t>
      </w:r>
      <w:r w:rsidRPr="00B616ED">
        <w:t>Books</w:t>
      </w:r>
      <w:r>
        <w:t xml:space="preserve"> </w:t>
      </w:r>
      <w:r w:rsidRPr="00B616ED">
        <w:t>(</w:t>
      </w:r>
      <w:r w:rsidRPr="00B616ED">
        <w:t>Accessed: 10 July 2025)</w:t>
      </w:r>
    </w:p>
    <w:p w14:paraId="387371F4" w14:textId="77777777" w:rsidR="00EA6034" w:rsidRDefault="00EA6034" w:rsidP="00911CD3">
      <w:r>
        <w:t xml:space="preserve">Capes, K. (2024). </w:t>
      </w:r>
      <w:r w:rsidRPr="00B616ED">
        <w:rPr>
          <w:i/>
          <w:iCs/>
        </w:rPr>
        <w:t>Maslow’s Hierarchy of Needs in Education</w:t>
      </w:r>
      <w:r>
        <w:t xml:space="preserve"> | Brooks and Kirk. [online] brooksandkirk.co.uk. Available at: </w:t>
      </w:r>
      <w:hyperlink r:id="rId12" w:history="1">
        <w:r w:rsidRPr="00317915">
          <w:rPr>
            <w:rStyle w:val="Hyperlink"/>
          </w:rPr>
          <w:t>https://brooksandkirk.co.uk/understanding-maslows-hierarchy-of-needs-in-education/</w:t>
        </w:r>
      </w:hyperlink>
      <w:r>
        <w:t>.</w:t>
      </w:r>
      <w:r>
        <w:t xml:space="preserve"> </w:t>
      </w:r>
      <w:r>
        <w:t xml:space="preserve"> (Accessed: 11 July 2025)</w:t>
      </w:r>
    </w:p>
    <w:p w14:paraId="3FE763C6" w14:textId="77777777" w:rsidR="00EA6034" w:rsidRDefault="00EA6034" w:rsidP="00911CD3">
      <w:r>
        <w:t xml:space="preserve">Care Rev (2024). </w:t>
      </w:r>
      <w:r w:rsidRPr="00B616ED">
        <w:rPr>
          <w:i/>
          <w:iCs/>
        </w:rPr>
        <w:t>How Maslow’s Hierarchy of Needs Applies to Nursing and Its Importance in Nursing Education</w:t>
      </w:r>
      <w:r>
        <w:t xml:space="preserve">. [online] Carerev.com. Available at: </w:t>
      </w:r>
      <w:hyperlink r:id="rId13" w:history="1">
        <w:r w:rsidRPr="00317915">
          <w:rPr>
            <w:rStyle w:val="Hyperlink"/>
          </w:rPr>
          <w:t>https://www.carerev.com/blog/maslows-heirarchy-nursing-education</w:t>
        </w:r>
      </w:hyperlink>
      <w:r>
        <w:t>.</w:t>
      </w:r>
      <w:r>
        <w:t xml:space="preserve"> </w:t>
      </w:r>
      <w:r>
        <w:t xml:space="preserve"> (Accessed: 12 July 2025)</w:t>
      </w:r>
    </w:p>
    <w:p w14:paraId="2AEB7D5F" w14:textId="77777777" w:rsidR="00EA6034" w:rsidRDefault="00EA6034" w:rsidP="00C76D7C">
      <w:r>
        <w:lastRenderedPageBreak/>
        <w:t xml:space="preserve">Children’s Commissioner, (2016) </w:t>
      </w:r>
      <w:r w:rsidRPr="00B82388">
        <w:rPr>
          <w:i/>
          <w:iCs/>
        </w:rPr>
        <w:t>Vital role of school nurses threatened as paperwork eats into time with children</w:t>
      </w:r>
      <w:r>
        <w:t>.  Available at:</w:t>
      </w:r>
      <w:r w:rsidRPr="00B92E2F">
        <w:t xml:space="preserve"> </w:t>
      </w:r>
      <w:hyperlink r:id="rId14" w:anchor=":~:text=School%20nurses%20spend%20twice%20as,risk%20of%20neglect%20or%20abuse." w:history="1">
        <w:r w:rsidRPr="00B92E2F">
          <w:rPr>
            <w:rStyle w:val="Hyperlink"/>
          </w:rPr>
          <w:t>Vital role of school nurses threatened as paperwork eats into time with children | Children's Commissioner for England</w:t>
        </w:r>
      </w:hyperlink>
      <w:r>
        <w:t xml:space="preserve">  (Accessed: 1 July 2025)</w:t>
      </w:r>
    </w:p>
    <w:p w14:paraId="27356235" w14:textId="77777777" w:rsidR="00EA6034" w:rsidRDefault="00EA6034" w:rsidP="00911CD3">
      <w:r>
        <w:t xml:space="preserve">Council, B.C. (2015) </w:t>
      </w:r>
      <w:r w:rsidRPr="00B616ED">
        <w:rPr>
          <w:i/>
          <w:iCs/>
        </w:rPr>
        <w:t>Healthy child programme</w:t>
      </w:r>
      <w:r>
        <w:t xml:space="preserve"> | Birmingham City Council. [online] Birmingham.gov.uk. Available at: </w:t>
      </w:r>
      <w:hyperlink r:id="rId15" w:history="1">
        <w:r w:rsidRPr="00317915">
          <w:rPr>
            <w:rStyle w:val="Hyperlink"/>
          </w:rPr>
          <w:t>https://www.birmingham.gov.uk/info/50354/health_at_different_ages/2492/healthy_child_programme</w:t>
        </w:r>
      </w:hyperlink>
      <w:r>
        <w:t>.</w:t>
      </w:r>
      <w:r>
        <w:t xml:space="preserve"> </w:t>
      </w:r>
      <w:r>
        <w:t xml:space="preserve"> (Accessed: 10 July 2025)</w:t>
      </w:r>
    </w:p>
    <w:p w14:paraId="460543AD" w14:textId="77777777" w:rsidR="00EA6034" w:rsidRDefault="00EA6034" w:rsidP="005D709B">
      <w:r w:rsidRPr="002E63EA">
        <w:t>Department for Education (2023)</w:t>
      </w:r>
      <w:r>
        <w:t xml:space="preserve"> </w:t>
      </w:r>
      <w:r w:rsidRPr="002E63EA">
        <w:rPr>
          <w:i/>
          <w:iCs/>
        </w:rPr>
        <w:t>Working Together to Safeguard Children</w:t>
      </w:r>
      <w:r w:rsidRPr="002E63EA">
        <w:t>. GOV.UK. Availabl</w:t>
      </w:r>
      <w:r>
        <w:t xml:space="preserve">e </w:t>
      </w:r>
      <w:r w:rsidRPr="002E63EA">
        <w:t>at:</w:t>
      </w:r>
      <w:r>
        <w:t xml:space="preserve"> </w:t>
      </w:r>
      <w:hyperlink r:id="rId16" w:history="1">
        <w:r w:rsidRPr="00C35A1E">
          <w:rPr>
            <w:rStyle w:val="Hyperlink"/>
          </w:rPr>
          <w:t>https://www.gov.uk/government/publications/working-together-to-safeguard-children--2</w:t>
        </w:r>
      </w:hyperlink>
      <w:r w:rsidRPr="002E63EA">
        <w:t>.</w:t>
      </w:r>
      <w:r>
        <w:t xml:space="preserve">  (Accessed: 1 July 2025)</w:t>
      </w:r>
    </w:p>
    <w:p w14:paraId="53021512" w14:textId="77777777" w:rsidR="00EA6034" w:rsidRDefault="00EA6034" w:rsidP="00186BEB">
      <w:r>
        <w:t xml:space="preserve">Department for Education (2023) </w:t>
      </w:r>
      <w:r w:rsidRPr="00186BEB">
        <w:rPr>
          <w:i/>
          <w:iCs/>
        </w:rPr>
        <w:t>Working Together to Safeguard Children</w:t>
      </w:r>
      <w:r>
        <w:t xml:space="preserve">. [online] GOV.UK. Available at: </w:t>
      </w:r>
      <w:hyperlink r:id="rId17" w:history="1">
        <w:r w:rsidRPr="00317915">
          <w:rPr>
            <w:rStyle w:val="Hyperlink"/>
          </w:rPr>
          <w:t>https://www.gov.uk/government/publications/working-together-to-safeguard-children--2</w:t>
        </w:r>
      </w:hyperlink>
      <w:r>
        <w:t>.</w:t>
      </w:r>
      <w:r>
        <w:t xml:space="preserve"> </w:t>
      </w:r>
      <w:r>
        <w:t xml:space="preserve"> (Accessed: 13 July 2025)</w:t>
      </w:r>
    </w:p>
    <w:p w14:paraId="11EF297C" w14:textId="77777777" w:rsidR="00EA6034" w:rsidRDefault="00EA6034" w:rsidP="0005338A">
      <w:r>
        <w:t xml:space="preserve">Department for Education (DfE), (2018) </w:t>
      </w:r>
      <w:r w:rsidRPr="00A06BB9">
        <w:rPr>
          <w:i/>
          <w:iCs/>
        </w:rPr>
        <w:t>Working Together to Safeguard Children</w:t>
      </w:r>
      <w:r>
        <w:t xml:space="preserve">.  Available at: </w:t>
      </w:r>
      <w:hyperlink r:id="rId18" w:history="1">
        <w:r w:rsidRPr="00C35A1E">
          <w:rPr>
            <w:rStyle w:val="Hyperlink"/>
          </w:rPr>
          <w:t>https://www.gov.uk/government/publications/working-together-to-safeguard-children--2</w:t>
        </w:r>
      </w:hyperlink>
      <w:r>
        <w:t xml:space="preserve">  (Accessed: 1 July 2025)</w:t>
      </w:r>
    </w:p>
    <w:p w14:paraId="1F173AA3" w14:textId="77777777" w:rsidR="00EA6034" w:rsidRPr="00745054" w:rsidRDefault="00EA6034" w:rsidP="009E462F">
      <w:r>
        <w:t xml:space="preserve">Department of Health (2009) Healthy Child Programme: </w:t>
      </w:r>
      <w:r w:rsidRPr="005D5EC1">
        <w:rPr>
          <w:i/>
          <w:iCs/>
        </w:rPr>
        <w:t>From 5-19 years old. London: Department of Health.</w:t>
      </w:r>
      <w:r>
        <w:rPr>
          <w:i/>
          <w:iCs/>
        </w:rPr>
        <w:t xml:space="preserve"> </w:t>
      </w:r>
      <w:r>
        <w:t>(Accessed: 2 July 2025)</w:t>
      </w:r>
    </w:p>
    <w:p w14:paraId="593148B8" w14:textId="77777777" w:rsidR="00EA6034" w:rsidRDefault="00EA6034" w:rsidP="008E1528">
      <w:r>
        <w:t xml:space="preserve">Department of Health and Social Care (2021) Statutory guidance: </w:t>
      </w:r>
      <w:r w:rsidRPr="00934C25">
        <w:rPr>
          <w:i/>
          <w:iCs/>
        </w:rPr>
        <w:t>Promoting the health and wellbeing of looked-after children.</w:t>
      </w:r>
      <w:r>
        <w:t xml:space="preserve"> Available at: </w:t>
      </w:r>
      <w:hyperlink r:id="rId19" w:history="1">
        <w:r w:rsidRPr="00193C64">
          <w:rPr>
            <w:rStyle w:val="Hyperlink"/>
          </w:rPr>
          <w:t>https://www.gov.uk/government/publications/promoting-the-health-and-wellbeing-of-looked-after-children--2</w:t>
        </w:r>
      </w:hyperlink>
      <w:r>
        <w:t xml:space="preserve">  (Accessed: 7 July 2025)</w:t>
      </w:r>
    </w:p>
    <w:p w14:paraId="52BF9BF3" w14:textId="77777777" w:rsidR="00EA6034" w:rsidRDefault="00EA6034" w:rsidP="009E462F">
      <w:r>
        <w:t xml:space="preserve">Glasper, A. (2017) </w:t>
      </w:r>
      <w:r w:rsidRPr="009A2520">
        <w:rPr>
          <w:i/>
          <w:iCs/>
        </w:rPr>
        <w:t>A Concise Introduction to Mental Health in Children and Young People</w:t>
      </w:r>
      <w:r>
        <w:t>. London: Routledge. (Accessed: 7 July 2025)</w:t>
      </w:r>
    </w:p>
    <w:p w14:paraId="1BCEA2B4" w14:textId="77777777" w:rsidR="00EA6034" w:rsidRDefault="00EA6034" w:rsidP="00911CD3">
      <w:r>
        <w:t xml:space="preserve">Hayes, N., O'Toole, L. and Halpenny, A.M., (2022) </w:t>
      </w:r>
      <w:r w:rsidRPr="00B616ED">
        <w:rPr>
          <w:i/>
          <w:iCs/>
        </w:rPr>
        <w:t xml:space="preserve">Introducing Bronfenbrenner: </w:t>
      </w:r>
      <w:r>
        <w:t xml:space="preserve">A guide for practitioners and students in early years education. Routledge. Available at: </w:t>
      </w:r>
      <w:hyperlink r:id="rId20" w:history="1">
        <w:r w:rsidRPr="00317915">
          <w:rPr>
            <w:rStyle w:val="Hyperlink"/>
          </w:rPr>
          <w:t>https://www.taylorfrancis.com/books/mono/10.4324/9781003247760/introducing-bronfenbrenner-n%C3%B3ir%C3%ADn-hayes-ann-marie-halpenny-leah-toole</w:t>
        </w:r>
      </w:hyperlink>
      <w:r>
        <w:t xml:space="preserve"> </w:t>
      </w:r>
      <w:r>
        <w:t xml:space="preserve"> (Accessed: 10 July 2025)</w:t>
      </w:r>
    </w:p>
    <w:p w14:paraId="61449CAB" w14:textId="77777777" w:rsidR="00EA6034" w:rsidRDefault="00EA6034" w:rsidP="00186BEB">
      <w:r>
        <w:t xml:space="preserve">Jain, N., Bahl, D., Mehta, R., Bassi, S., Sharma, K. and Arora, M., (2022) </w:t>
      </w:r>
      <w:r w:rsidRPr="00186BEB">
        <w:rPr>
          <w:i/>
          <w:iCs/>
        </w:rPr>
        <w:t>Progress and challenges in implementing adolescent and school health programmes in India:</w:t>
      </w:r>
      <w:r>
        <w:t xml:space="preserve"> a rapid review. BMJ open, </w:t>
      </w:r>
      <w:r>
        <w:lastRenderedPageBreak/>
        <w:t xml:space="preserve">12(5), p.e047435. Available at: </w:t>
      </w:r>
      <w:hyperlink r:id="rId21" w:history="1">
        <w:r w:rsidRPr="00317915">
          <w:rPr>
            <w:rStyle w:val="Hyperlink"/>
          </w:rPr>
          <w:t>https://bmjopen.bmj.com/content/12/5/e047435.abstract</w:t>
        </w:r>
      </w:hyperlink>
      <w:r>
        <w:t xml:space="preserve"> </w:t>
      </w:r>
      <w:r>
        <w:t>(Accessed: 12 July 2025)</w:t>
      </w:r>
    </w:p>
    <w:p w14:paraId="203B3EB0" w14:textId="77777777" w:rsidR="00EA6034" w:rsidRDefault="00EA6034" w:rsidP="006F5DB8">
      <w:r w:rsidRPr="00745E7E">
        <w:t xml:space="preserve">Johnson, R., 2021. </w:t>
      </w:r>
      <w:r w:rsidRPr="009A2520">
        <w:rPr>
          <w:i/>
          <w:iCs/>
        </w:rPr>
        <w:t>Understanding Modern Computing Systems.</w:t>
      </w:r>
      <w:r w:rsidRPr="00745E7E">
        <w:t xml:space="preserve"> 2nd ed. London: </w:t>
      </w:r>
      <w:proofErr w:type="spellStart"/>
      <w:r w:rsidRPr="00745E7E">
        <w:t>TechPress</w:t>
      </w:r>
      <w:proofErr w:type="spellEnd"/>
      <w:r w:rsidRPr="00745E7E">
        <w:t>.</w:t>
      </w:r>
      <w:r>
        <w:t xml:space="preserve"> (Accessed: 7 July 2025)</w:t>
      </w:r>
    </w:p>
    <w:p w14:paraId="1BE0B55D" w14:textId="77777777" w:rsidR="00EA6034" w:rsidRDefault="00EA6034" w:rsidP="00186BEB">
      <w:r>
        <w:rPr>
          <w:rFonts w:hint="eastAsia"/>
        </w:rPr>
        <w:t xml:space="preserve">Kivimäki, H., </w:t>
      </w:r>
      <w:proofErr w:type="spellStart"/>
      <w:r>
        <w:rPr>
          <w:rFonts w:hint="eastAsia"/>
        </w:rPr>
        <w:t>Saaristo</w:t>
      </w:r>
      <w:proofErr w:type="spellEnd"/>
      <w:r>
        <w:rPr>
          <w:rFonts w:hint="eastAsia"/>
        </w:rPr>
        <w:t>, V., Wiss, K., Frantsi</w:t>
      </w:r>
      <w:r>
        <w:rPr>
          <w:rFonts w:hint="eastAsia"/>
        </w:rPr>
        <w:t>‐</w:t>
      </w:r>
      <w:proofErr w:type="spellStart"/>
      <w:r>
        <w:rPr>
          <w:rFonts w:hint="eastAsia"/>
        </w:rPr>
        <w:t>Lankia</w:t>
      </w:r>
      <w:proofErr w:type="spellEnd"/>
      <w:r>
        <w:rPr>
          <w:rFonts w:hint="eastAsia"/>
        </w:rPr>
        <w:t xml:space="preserve">, M., Ståhl, T. and </w:t>
      </w:r>
      <w:proofErr w:type="spellStart"/>
      <w:r>
        <w:rPr>
          <w:rFonts w:hint="eastAsia"/>
        </w:rPr>
        <w:t>Rimpelä</w:t>
      </w:r>
      <w:proofErr w:type="spellEnd"/>
      <w:r>
        <w:rPr>
          <w:rFonts w:hint="eastAsia"/>
        </w:rPr>
        <w:t xml:space="preserve">, A. (2018) </w:t>
      </w:r>
      <w:r w:rsidRPr="00186BEB">
        <w:rPr>
          <w:rFonts w:hint="eastAsia"/>
          <w:i/>
          <w:iCs/>
        </w:rPr>
        <w:t>Access to a school health nurse and adolescent health needs in the universal school health service in Finland. Scandinavian Journal of Caring Sciences</w:t>
      </w:r>
      <w:r>
        <w:rPr>
          <w:rFonts w:hint="eastAsia"/>
        </w:rPr>
        <w:t>, 33(1), pp.16</w:t>
      </w:r>
      <w:r>
        <w:t xml:space="preserve">5–175. Available at: Doi: </w:t>
      </w:r>
      <w:hyperlink r:id="rId22" w:history="1">
        <w:r w:rsidRPr="00317915">
          <w:rPr>
            <w:rStyle w:val="Hyperlink"/>
          </w:rPr>
          <w:t>https://doi.org/10.1111/scs.12617</w:t>
        </w:r>
      </w:hyperlink>
      <w:r>
        <w:t>.</w:t>
      </w:r>
      <w:r>
        <w:t xml:space="preserve"> (Accessed: 12 July 2025)</w:t>
      </w:r>
      <w:r>
        <w:t xml:space="preserve"> </w:t>
      </w:r>
    </w:p>
    <w:p w14:paraId="169A78F2" w14:textId="77777777" w:rsidR="00EA6034" w:rsidRDefault="00EA6034" w:rsidP="00186BEB">
      <w:r>
        <w:t xml:space="preserve">Lineberry, M.J. and Ickes, M.J., (2015) </w:t>
      </w:r>
      <w:r w:rsidRPr="00186BEB">
        <w:rPr>
          <w:i/>
          <w:iCs/>
        </w:rPr>
        <w:t xml:space="preserve">The role and impact of nurses in American elementary schools: </w:t>
      </w:r>
      <w:r>
        <w:t xml:space="preserve">A systematic review of the research. The Journal of School Nursing, 31(1), pp.22-33. Available at: </w:t>
      </w:r>
      <w:hyperlink r:id="rId23" w:history="1">
        <w:r w:rsidRPr="00317915">
          <w:rPr>
            <w:rStyle w:val="Hyperlink"/>
          </w:rPr>
          <w:t>https://journals.sagepub.com/doi/abs/10.1177/1059840514540940</w:t>
        </w:r>
      </w:hyperlink>
      <w:r>
        <w:t xml:space="preserve"> </w:t>
      </w:r>
      <w:r>
        <w:t xml:space="preserve"> (Accessed: 12 July 2025)</w:t>
      </w:r>
    </w:p>
    <w:p w14:paraId="3F1E8C51" w14:textId="77777777" w:rsidR="00EA6034" w:rsidRDefault="00EA6034" w:rsidP="005D709B">
      <w:r w:rsidRPr="00FB48AC">
        <w:t>Local Government Association (2022)</w:t>
      </w:r>
      <w:r>
        <w:t xml:space="preserve"> </w:t>
      </w:r>
      <w:r w:rsidRPr="00FB48AC">
        <w:rPr>
          <w:i/>
          <w:iCs/>
        </w:rPr>
        <w:t>School nursing: Looking after the health and wellbeing of school children | Local Government Association</w:t>
      </w:r>
      <w:r w:rsidRPr="00FB48AC">
        <w:t xml:space="preserve">. Local Government Association. Available at: </w:t>
      </w:r>
      <w:hyperlink r:id="rId24" w:history="1">
        <w:r w:rsidRPr="00C35A1E">
          <w:rPr>
            <w:rStyle w:val="Hyperlink"/>
          </w:rPr>
          <w:t>https://www.local.gov.uk/publications/school-nursing-looking-after-health-and-wellbeing-school-children</w:t>
        </w:r>
      </w:hyperlink>
      <w:r w:rsidRPr="00FB48AC">
        <w:t>.</w:t>
      </w:r>
      <w:r>
        <w:t xml:space="preserve">  (Accessed: 1 July 2025)</w:t>
      </w:r>
    </w:p>
    <w:p w14:paraId="11F9E64E" w14:textId="77777777" w:rsidR="00EA6034" w:rsidRDefault="00EA6034" w:rsidP="00107AF2">
      <w:r>
        <w:t xml:space="preserve">Local Government Association, (2021) </w:t>
      </w:r>
      <w:r w:rsidRPr="004775D7">
        <w:rPr>
          <w:i/>
          <w:iCs/>
        </w:rPr>
        <w:t>School nursing: looking after the health and wellbeing of children in school.</w:t>
      </w:r>
      <w:r>
        <w:t xml:space="preserve">  Available at: </w:t>
      </w:r>
      <w:hyperlink r:id="rId25" w:history="1">
        <w:r w:rsidRPr="003A3724">
          <w:rPr>
            <w:rStyle w:val="Hyperlink"/>
          </w:rPr>
          <w:t>https://www.local.gov.uk/publications</w:t>
        </w:r>
      </w:hyperlink>
      <w:r>
        <w:t xml:space="preserve">  (Accessed 1 July 2025)</w:t>
      </w:r>
    </w:p>
    <w:p w14:paraId="3B0500DF" w14:textId="77777777" w:rsidR="00EA6034" w:rsidRDefault="00EA6034" w:rsidP="00186BEB">
      <w:r>
        <w:t xml:space="preserve">Manchester.gov.uk. (2024) </w:t>
      </w:r>
      <w:r w:rsidRPr="00186BEB">
        <w:rPr>
          <w:i/>
          <w:iCs/>
        </w:rPr>
        <w:t xml:space="preserve">NHS - School Health Service </w:t>
      </w:r>
      <w:r>
        <w:t xml:space="preserve">| Help &amp; Support Manchester. [online] Available at: </w:t>
      </w:r>
      <w:hyperlink r:id="rId26" w:history="1">
        <w:r w:rsidRPr="00317915">
          <w:rPr>
            <w:rStyle w:val="Hyperlink"/>
          </w:rPr>
          <w:t>https://hsm.manchester.gov.uk/kb5/manchester/directory/service.page?id=yRh3R4C9Hjc</w:t>
        </w:r>
      </w:hyperlink>
      <w:r>
        <w:t xml:space="preserve"> </w:t>
      </w:r>
      <w:r>
        <w:t xml:space="preserve">  (Accessed: 13 July 2025)</w:t>
      </w:r>
    </w:p>
    <w:p w14:paraId="49FF503D" w14:textId="77777777" w:rsidR="00EA6034" w:rsidRDefault="00EA6034" w:rsidP="00911CD3">
      <w:r>
        <w:t>Maslow, A.H. (1943) ‘</w:t>
      </w:r>
      <w:r w:rsidRPr="00B616ED">
        <w:rPr>
          <w:i/>
          <w:iCs/>
        </w:rPr>
        <w:t>A Theory of Human Motivation’</w:t>
      </w:r>
      <w:r>
        <w:t xml:space="preserve">, Psychological Review, 50(4), pp. 370–396.Available at: </w:t>
      </w:r>
      <w:hyperlink r:id="rId27" w:history="1">
        <w:r w:rsidRPr="00317915">
          <w:rPr>
            <w:rStyle w:val="Hyperlink"/>
          </w:rPr>
          <w:t>https://psycnet.apa.org/record/1943-03751-001</w:t>
        </w:r>
      </w:hyperlink>
      <w:r>
        <w:t xml:space="preserve"> </w:t>
      </w:r>
      <w:r>
        <w:t xml:space="preserve">  (Accessed: 11 July 2025)</w:t>
      </w:r>
    </w:p>
    <w:p w14:paraId="62B61D35" w14:textId="77777777" w:rsidR="00EA6034" w:rsidRDefault="00EA6034" w:rsidP="00186BEB">
      <w:r>
        <w:t>Mbogo, K.K., (2016</w:t>
      </w:r>
      <w:r w:rsidRPr="00186BEB">
        <w:rPr>
          <w:i/>
          <w:iCs/>
        </w:rPr>
        <w:t>) Factors influencing implementation of comprehensive school health program (</w:t>
      </w:r>
      <w:r>
        <w:rPr>
          <w:i/>
          <w:iCs/>
        </w:rPr>
        <w:t>CSHP</w:t>
      </w:r>
      <w:r w:rsidRPr="00186BEB">
        <w:rPr>
          <w:i/>
          <w:iCs/>
        </w:rPr>
        <w:t>) in primary schools:</w:t>
      </w:r>
      <w:r>
        <w:t xml:space="preserve"> a case of Pumwani ward, </w:t>
      </w:r>
      <w:r>
        <w:t>Nairobi County</w:t>
      </w:r>
      <w:r>
        <w:t xml:space="preserve">, Kenya (Doctoral dissertation, University of Nairobi). Available at: </w:t>
      </w:r>
      <w:hyperlink r:id="rId28" w:history="1">
        <w:r w:rsidRPr="00317915">
          <w:rPr>
            <w:rStyle w:val="Hyperlink"/>
          </w:rPr>
          <w:t>https://erepository.uonbi.ac.ke/handle/11295/97473</w:t>
        </w:r>
      </w:hyperlink>
      <w:r>
        <w:t xml:space="preserve"> </w:t>
      </w:r>
      <w:r>
        <w:t xml:space="preserve"> (Accessed: 13 July 2025)</w:t>
      </w:r>
    </w:p>
    <w:p w14:paraId="7F8B6D6A" w14:textId="77777777" w:rsidR="00EA6034" w:rsidRDefault="00EA6034" w:rsidP="00911CD3">
      <w:r>
        <w:t xml:space="preserve">McLeod, S. (2020) </w:t>
      </w:r>
      <w:r w:rsidRPr="00B616ED">
        <w:rPr>
          <w:i/>
          <w:iCs/>
        </w:rPr>
        <w:t>Maslow’s hierarchy of needs</w:t>
      </w:r>
      <w:r>
        <w:t xml:space="preserve">. Simply Psychology. Available at: </w:t>
      </w:r>
      <w:hyperlink r:id="rId29" w:history="1">
        <w:r w:rsidRPr="00317915">
          <w:rPr>
            <w:rStyle w:val="Hyperlink"/>
          </w:rPr>
          <w:t>https://www.simplypsychology.org/maslow.html</w:t>
        </w:r>
      </w:hyperlink>
      <w:proofErr w:type="gramStart"/>
      <w:r>
        <w:t xml:space="preserve"> </w:t>
      </w:r>
      <w:r>
        <w:t xml:space="preserve">  (</w:t>
      </w:r>
      <w:proofErr w:type="gramEnd"/>
      <w:r>
        <w:t>Accessed: 7 July 2025)</w:t>
      </w:r>
    </w:p>
    <w:p w14:paraId="22F182AE" w14:textId="77777777" w:rsidR="00EA6034" w:rsidRDefault="00EA6034" w:rsidP="00911CD3">
      <w:r>
        <w:lastRenderedPageBreak/>
        <w:t xml:space="preserve">McLeod, S. (2025). </w:t>
      </w:r>
      <w:r w:rsidRPr="00B616ED">
        <w:rPr>
          <w:i/>
          <w:iCs/>
        </w:rPr>
        <w:t>Maslow’s hierarchy of needs</w:t>
      </w:r>
      <w:r>
        <w:t xml:space="preserve">. [online] Simply Psychology. Available at: </w:t>
      </w:r>
      <w:hyperlink r:id="rId30" w:history="1">
        <w:r w:rsidRPr="00317915">
          <w:rPr>
            <w:rStyle w:val="Hyperlink"/>
          </w:rPr>
          <w:t>https://www.simplypsychology.org/maslow.html</w:t>
        </w:r>
      </w:hyperlink>
      <w:r>
        <w:t>.</w:t>
      </w:r>
      <w:r>
        <w:t xml:space="preserve"> </w:t>
      </w:r>
      <w:r>
        <w:t>(Accessed: 12 July 2025)</w:t>
      </w:r>
    </w:p>
    <w:p w14:paraId="262F1AC3" w14:textId="77777777" w:rsidR="00EA6034" w:rsidRDefault="00EA6034" w:rsidP="00186BEB">
      <w:r>
        <w:t xml:space="preserve">National Association of School Nurses (NASN) (2016) </w:t>
      </w:r>
      <w:r w:rsidRPr="00186BEB">
        <w:rPr>
          <w:i/>
          <w:iCs/>
        </w:rPr>
        <w:t>Framework for 21st Century School Nursing Practice</w:t>
      </w:r>
      <w:r>
        <w:t xml:space="preserve">. Available at: </w:t>
      </w:r>
      <w:hyperlink r:id="rId31" w:history="1">
        <w:r w:rsidRPr="00317915">
          <w:rPr>
            <w:rStyle w:val="Hyperlink"/>
          </w:rPr>
          <w:t>https://www.nasn.org/nasn/nasn-resources/professional-topics/framework</w:t>
        </w:r>
      </w:hyperlink>
      <w:r>
        <w:t xml:space="preserve"> </w:t>
      </w:r>
      <w:r>
        <w:t xml:space="preserve"> (Accessed: 12 July 2025)</w:t>
      </w:r>
    </w:p>
    <w:p w14:paraId="7822849A" w14:textId="77777777" w:rsidR="00EA6034" w:rsidRDefault="00EA6034" w:rsidP="00911CD3">
      <w:r>
        <w:t xml:space="preserve">Navy, S.L., (2020) </w:t>
      </w:r>
      <w:r w:rsidRPr="00B616ED">
        <w:rPr>
          <w:i/>
          <w:iCs/>
        </w:rPr>
        <w:t>Theory of human motivation</w:t>
      </w:r>
      <w:r>
        <w:t xml:space="preserve">—Abraham Maslow. In Science education in theory and practice: An introductory guide to learning theory (pp. 17-28). Cham: Springer International Publishing. Available at: </w:t>
      </w:r>
      <w:hyperlink r:id="rId32" w:history="1">
        <w:r w:rsidRPr="00317915">
          <w:rPr>
            <w:rStyle w:val="Hyperlink"/>
          </w:rPr>
          <w:t>https://link.springer.com/chapter/10.1007/978-3-030-43620-9_2</w:t>
        </w:r>
      </w:hyperlink>
      <w:proofErr w:type="gramStart"/>
      <w:r>
        <w:t xml:space="preserve"> </w:t>
      </w:r>
      <w:r>
        <w:t xml:space="preserve">  (</w:t>
      </w:r>
      <w:proofErr w:type="gramEnd"/>
      <w:r>
        <w:t>Accessed: 11 July 2025)</w:t>
      </w:r>
    </w:p>
    <w:p w14:paraId="5F45F903" w14:textId="77777777" w:rsidR="00EA6034" w:rsidRDefault="00EA6034" w:rsidP="005D709B">
      <w:r>
        <w:t>Nursing and Midwifery Council (NMC), (2018</w:t>
      </w:r>
      <w:r w:rsidRPr="004F362E">
        <w:rPr>
          <w:i/>
          <w:iCs/>
        </w:rPr>
        <w:t>) Standards of proficiency for specialist community public health nurses</w:t>
      </w:r>
      <w:r>
        <w:t xml:space="preserve">. Available at: </w:t>
      </w:r>
      <w:hyperlink r:id="rId33" w:history="1">
        <w:r w:rsidRPr="00C35A1E">
          <w:rPr>
            <w:rStyle w:val="Hyperlink"/>
          </w:rPr>
          <w:t>https://www.nmc.org.uk</w:t>
        </w:r>
      </w:hyperlink>
      <w:r>
        <w:t xml:space="preserve">  (Accessed 1 July 2025)</w:t>
      </w:r>
    </w:p>
    <w:p w14:paraId="1A6EC5AE" w14:textId="77777777" w:rsidR="00EA6034" w:rsidRDefault="00EA6034" w:rsidP="0005338A">
      <w:r>
        <w:t xml:space="preserve">Nursing Times, (2023) </w:t>
      </w:r>
      <w:r w:rsidRPr="004F362E">
        <w:rPr>
          <w:i/>
          <w:iCs/>
        </w:rPr>
        <w:t>School nurses face overwhelming workloads and rising mental health needs</w:t>
      </w:r>
      <w:r>
        <w:t xml:space="preserve">. Available at: </w:t>
      </w:r>
      <w:hyperlink r:id="rId34" w:history="1">
        <w:r w:rsidRPr="00536B28">
          <w:rPr>
            <w:rStyle w:val="Hyperlink"/>
          </w:rPr>
          <w:t>https://www.nursingtimes.net</w:t>
        </w:r>
      </w:hyperlink>
      <w:r>
        <w:t xml:space="preserve">  (Accessed 1 July 2025</w:t>
      </w:r>
    </w:p>
    <w:p w14:paraId="26A252AB" w14:textId="77777777" w:rsidR="00EA6034" w:rsidRDefault="00EA6034" w:rsidP="00911CD3">
      <w:r>
        <w:t>Office for Health Improvement &amp; Disparities (202</w:t>
      </w:r>
      <w:r w:rsidRPr="00B616ED">
        <w:t>1</w:t>
      </w:r>
      <w:r w:rsidRPr="00B616ED">
        <w:t>)</w:t>
      </w:r>
      <w:r w:rsidRPr="00B616ED">
        <w:rPr>
          <w:i/>
          <w:iCs/>
        </w:rPr>
        <w:t xml:space="preserve"> Commissioning Health Visitors and School Nurses for Public Health Services for Children Aged 0 to 19</w:t>
      </w:r>
      <w:r>
        <w:t xml:space="preserve">3. [online] GOV.UK. Available at: </w:t>
      </w:r>
      <w:hyperlink r:id="rId35" w:history="1">
        <w:r w:rsidRPr="00317915">
          <w:rPr>
            <w:rStyle w:val="Hyperlink"/>
          </w:rPr>
          <w:t>https://www.gov.uk/government/publications/healthy-child-programme-0-to-19-health-visitor-and-school-nurse-commissioning/commissioning-health-visitors-and-school-nurses-for-public-health-services-for-children-aged-0-to-19</w:t>
        </w:r>
      </w:hyperlink>
      <w:r>
        <w:t>.</w:t>
      </w:r>
      <w:r>
        <w:t xml:space="preserve"> </w:t>
      </w:r>
      <w:r>
        <w:t xml:space="preserve"> (Accessed: 12 July 2025)</w:t>
      </w:r>
    </w:p>
    <w:p w14:paraId="3C4A3546" w14:textId="77777777" w:rsidR="00EA6034" w:rsidRDefault="00EA6034" w:rsidP="00186BEB">
      <w:r>
        <w:t xml:space="preserve">Office for Health Improvement &amp; Disparities (2023) </w:t>
      </w:r>
      <w:r w:rsidRPr="00186BEB">
        <w:rPr>
          <w:i/>
          <w:iCs/>
        </w:rPr>
        <w:t>Commissioning Health Visitors and School Nurses for Public Health Services for Children Aged 0 to 19.</w:t>
      </w:r>
      <w:r>
        <w:t xml:space="preserve"> [online] GOV.UK. Available at: </w:t>
      </w:r>
      <w:hyperlink r:id="rId36" w:history="1">
        <w:r w:rsidRPr="00317915">
          <w:rPr>
            <w:rStyle w:val="Hyperlink"/>
          </w:rPr>
          <w:t>https://www.gov.uk/government/publications/healthy-child-programme-0-to-19-health-visitor-and-school-nurse-commissioning/commissioning-health-visitors-and-school-nurses-for-public-health-services-for-children-aged-0-to-19</w:t>
        </w:r>
      </w:hyperlink>
      <w:r>
        <w:t>.</w:t>
      </w:r>
      <w:r>
        <w:t xml:space="preserve"> </w:t>
      </w:r>
      <w:r>
        <w:t xml:space="preserve">  (Accessed: 12 July 2025)</w:t>
      </w:r>
    </w:p>
    <w:p w14:paraId="05EA9F64" w14:textId="77777777" w:rsidR="00EA6034" w:rsidRDefault="00EA6034" w:rsidP="00186BEB">
      <w:r>
        <w:t xml:space="preserve">Parliament.uk. (2022) </w:t>
      </w:r>
      <w:r w:rsidRPr="00186BEB">
        <w:rPr>
          <w:i/>
          <w:iCs/>
        </w:rPr>
        <w:t>Government Response to the Committee’s Report on Workforce</w:t>
      </w:r>
      <w:r>
        <w:t xml:space="preserve">: recruitment, training and retention in health and social care - Health and Social Care Committee. [online] Available at: </w:t>
      </w:r>
      <w:hyperlink r:id="rId37" w:history="1">
        <w:r w:rsidRPr="00317915">
          <w:rPr>
            <w:rStyle w:val="Hyperlink"/>
          </w:rPr>
          <w:t>https://publications.parliament.uk/pa/cm5803/cmselect/cmhealth/1289/report.html</w:t>
        </w:r>
      </w:hyperlink>
      <w:r>
        <w:t>.</w:t>
      </w:r>
      <w:r>
        <w:t xml:space="preserve"> </w:t>
      </w:r>
      <w:r>
        <w:t xml:space="preserve"> (Accessed: 13 July 2025)</w:t>
      </w:r>
    </w:p>
    <w:p w14:paraId="14F17475" w14:textId="77777777" w:rsidR="00EA6034" w:rsidRDefault="00EA6034" w:rsidP="009E462F">
      <w:r>
        <w:t xml:space="preserve">Public Health England (2014) </w:t>
      </w:r>
      <w:r w:rsidRPr="00984409">
        <w:rPr>
          <w:i/>
          <w:iCs/>
        </w:rPr>
        <w:t>Maximising the School Nursing Team Contribution</w:t>
      </w:r>
      <w:r>
        <w:t>. London: PHE. (Accessed: 3 July 2025)</w:t>
      </w:r>
    </w:p>
    <w:p w14:paraId="0E0D57AA" w14:textId="77777777" w:rsidR="00EA6034" w:rsidRDefault="00EA6034" w:rsidP="0005338A">
      <w:r>
        <w:lastRenderedPageBreak/>
        <w:t xml:space="preserve">Public Health England, (2021) </w:t>
      </w:r>
      <w:r w:rsidRPr="004F362E">
        <w:rPr>
          <w:i/>
          <w:iCs/>
        </w:rPr>
        <w:t xml:space="preserve">Healthy Child Programme: 5 to 19 years old. </w:t>
      </w:r>
      <w:r>
        <w:t xml:space="preserve">Available at: https: </w:t>
      </w:r>
      <w:hyperlink r:id="rId38" w:history="1">
        <w:r w:rsidRPr="008C2034">
          <w:rPr>
            <w:rStyle w:val="Hyperlink"/>
          </w:rPr>
          <w:t>www.gov.uk/government/publications/healthy-child-programme-5-to-19-years-old</w:t>
        </w:r>
      </w:hyperlink>
      <w:r>
        <w:t xml:space="preserve">  (Accessed 1 July 2025)</w:t>
      </w:r>
    </w:p>
    <w:p w14:paraId="30E8E036" w14:textId="77777777" w:rsidR="00EA6034" w:rsidRDefault="00EA6034" w:rsidP="00360FE7">
      <w:r>
        <w:t>Public Health England, 2021. The role of schools in supporting children’s health. London: PHE. (Accessed: 6 July 2025)</w:t>
      </w:r>
    </w:p>
    <w:p w14:paraId="70EE4E15" w14:textId="77777777" w:rsidR="00EA6034" w:rsidRDefault="00EA6034" w:rsidP="00107AF2">
      <w:r>
        <w:t xml:space="preserve">RCN, (2021) </w:t>
      </w:r>
      <w:r w:rsidRPr="00121754">
        <w:rPr>
          <w:i/>
          <w:iCs/>
        </w:rPr>
        <w:t>School nurse numbers down by 30% since 2010.</w:t>
      </w:r>
      <w:r>
        <w:t xml:space="preserve">  Available at: </w:t>
      </w:r>
      <w:hyperlink r:id="rId39" w:history="1">
        <w:r w:rsidRPr="00536B28">
          <w:rPr>
            <w:rStyle w:val="Hyperlink"/>
          </w:rPr>
          <w:t>https://www.rcni.com</w:t>
        </w:r>
      </w:hyperlink>
      <w:r>
        <w:t xml:space="preserve">  (Accessed 1 July 2025)</w:t>
      </w:r>
    </w:p>
    <w:p w14:paraId="01366D00" w14:textId="77777777" w:rsidR="00EA6034" w:rsidRDefault="00EA6034" w:rsidP="008E1528">
      <w:r>
        <w:t xml:space="preserve">Royal College of Nursing (2020) The role of the school nurse: Framework for national standards for school nursing. London: RCN. Available at: </w:t>
      </w:r>
      <w:hyperlink r:id="rId40" w:history="1">
        <w:r w:rsidRPr="00193C64">
          <w:rPr>
            <w:rStyle w:val="Hyperlink"/>
          </w:rPr>
          <w:t>https://www.rcn.org.uk/professional-development/publications/pub-007013</w:t>
        </w:r>
      </w:hyperlink>
      <w:r>
        <w:t xml:space="preserve">  (Accessed: 7 July 2025).</w:t>
      </w:r>
    </w:p>
    <w:p w14:paraId="200045BC" w14:textId="77777777" w:rsidR="00EA6034" w:rsidRDefault="00EA6034" w:rsidP="005D709B">
      <w:r w:rsidRPr="00624383">
        <w:t>Royal College of Nursing (2024)</w:t>
      </w:r>
      <w:r>
        <w:t xml:space="preserve"> </w:t>
      </w:r>
      <w:r w:rsidRPr="00624383">
        <w:rPr>
          <w:i/>
          <w:iCs/>
        </w:rPr>
        <w:t>Huge increase in nurses quitting early in ‘perfect storm’ for patient care, as RCN warns NHS reforms at risk | Royal College of Nursing</w:t>
      </w:r>
      <w:r w:rsidRPr="00624383">
        <w:t xml:space="preserve">. The Royal College of Nursing. Available at: </w:t>
      </w:r>
      <w:hyperlink r:id="rId41" w:history="1">
        <w:r w:rsidRPr="00C35A1E">
          <w:rPr>
            <w:rStyle w:val="Hyperlink"/>
          </w:rPr>
          <w:t>https://www.rcn.org.uk/news-and-events/Press-Releases/huge-increase-in-nurses-quitting-early-in-perfect-storm-for-patient-care</w:t>
        </w:r>
      </w:hyperlink>
      <w:r w:rsidRPr="00624383">
        <w:t>.</w:t>
      </w:r>
      <w:r>
        <w:t xml:space="preserve"> (Accessed: 1 July 2025)</w:t>
      </w:r>
    </w:p>
    <w:p w14:paraId="458001A2" w14:textId="77777777" w:rsidR="00EA6034" w:rsidRDefault="00EA6034" w:rsidP="009E462F">
      <w:r>
        <w:t xml:space="preserve">Royal College of Nursing (RCN). (2020) </w:t>
      </w:r>
      <w:r w:rsidRPr="00920A4D">
        <w:rPr>
          <w:i/>
          <w:iCs/>
        </w:rPr>
        <w:t>The Role of the School Nurse</w:t>
      </w:r>
      <w:r>
        <w:t>. London: RCN. (Accessed: 5 July 2025)</w:t>
      </w:r>
    </w:p>
    <w:p w14:paraId="5ACB7C01" w14:textId="77777777" w:rsidR="00EA6034" w:rsidRDefault="00EA6034" w:rsidP="00360FE7">
      <w:r>
        <w:t xml:space="preserve">Royal College of Nursing, (2022) </w:t>
      </w:r>
      <w:r w:rsidRPr="004151C7">
        <w:rPr>
          <w:i/>
          <w:iCs/>
        </w:rPr>
        <w:t>The School Nurse: Framework for Practice.</w:t>
      </w:r>
      <w:r>
        <w:t xml:space="preserve"> London: RCN. (Accessed: 6 July 2025)</w:t>
      </w:r>
    </w:p>
    <w:p w14:paraId="4B6113EB" w14:textId="77777777" w:rsidR="00EA6034" w:rsidRDefault="00EA6034" w:rsidP="00911CD3">
      <w:r>
        <w:t xml:space="preserve"> SAPHNA School and Public Health Nurses Association (2024) </w:t>
      </w:r>
      <w:r w:rsidRPr="00B616ED">
        <w:rPr>
          <w:i/>
          <w:iCs/>
        </w:rPr>
        <w:t>THE FORGOTTEN FRONTLINE: THE FORGOTTEN FRONTLINE.</w:t>
      </w:r>
      <w:r>
        <w:t xml:space="preserve"> (2024) Available at: </w:t>
      </w:r>
      <w:hyperlink r:id="rId42" w:history="1">
        <w:r w:rsidRPr="00317915">
          <w:rPr>
            <w:rStyle w:val="Hyperlink"/>
          </w:rPr>
          <w:t>https://saphna.co/wp-content/uploads/2024/10/The-Forgotten-Frontline-Unveiling-the-Realities-of-School-and-Public-Health-Nursing-in-the-UK.pdf</w:t>
        </w:r>
      </w:hyperlink>
      <w:r>
        <w:t>.</w:t>
      </w:r>
      <w:r>
        <w:t xml:space="preserve"> </w:t>
      </w:r>
      <w:r>
        <w:t xml:space="preserve"> (Accessed:18 July 2025)</w:t>
      </w:r>
    </w:p>
    <w:p w14:paraId="66460B3D" w14:textId="77777777" w:rsidR="00EA6034" w:rsidRDefault="00EA6034" w:rsidP="009E462F">
      <w:r>
        <w:t xml:space="preserve">Sever, L. (2009) </w:t>
      </w:r>
      <w:r w:rsidRPr="00AE6D10">
        <w:rPr>
          <w:i/>
          <w:iCs/>
        </w:rPr>
        <w:t>‘The historical development of the school nursing role’,</w:t>
      </w:r>
      <w:r>
        <w:t xml:space="preserve"> Community Practitioner, 82(3), pp. 20–23. (Accessed: 7 July 2025)</w:t>
      </w:r>
    </w:p>
    <w:p w14:paraId="282A2071" w14:textId="77777777" w:rsidR="00EA6034" w:rsidRDefault="00EA6034" w:rsidP="00186BEB">
      <w:r>
        <w:t xml:space="preserve">Shribman, </w:t>
      </w:r>
      <w:proofErr w:type="spellStart"/>
      <w:r>
        <w:t>Dr.S</w:t>
      </w:r>
      <w:proofErr w:type="spellEnd"/>
      <w:r>
        <w:t xml:space="preserve">. and Billingham, K. (2023) </w:t>
      </w:r>
      <w:r w:rsidRPr="00186BEB">
        <w:rPr>
          <w:i/>
          <w:iCs/>
        </w:rPr>
        <w:t>Publication withdrawn</w:t>
      </w:r>
      <w:r>
        <w:t xml:space="preserve">. [online] Available at: </w:t>
      </w:r>
      <w:hyperlink r:id="rId43" w:history="1">
        <w:r w:rsidRPr="00317915">
          <w:rPr>
            <w:rStyle w:val="Hyperlink"/>
          </w:rPr>
          <w:t>https://assets.publishing.service.gov.uk/media/650ada4e52e73c000d54dc15/withdrawn-healthy-child-programme-and-the-first-5-years-of-life.pdf</w:t>
        </w:r>
      </w:hyperlink>
      <w:r>
        <w:t>.</w:t>
      </w:r>
      <w:r>
        <w:t xml:space="preserve"> </w:t>
      </w:r>
      <w:r>
        <w:t xml:space="preserve"> (Accessed: 12 July 2025)</w:t>
      </w:r>
    </w:p>
    <w:p w14:paraId="732B5D7F" w14:textId="77777777" w:rsidR="00EA6034" w:rsidRDefault="00EA6034" w:rsidP="006F5DB8">
      <w:r>
        <w:t xml:space="preserve">Smith, L., (2020) Academic Writing for Researchers. Oxford: Oxford University Press. </w:t>
      </w:r>
      <w:r w:rsidRPr="00AE6D10">
        <w:t>(Accessed: 7 July 2025)</w:t>
      </w:r>
    </w:p>
    <w:p w14:paraId="61AED828" w14:textId="77777777" w:rsidR="00EA6034" w:rsidRDefault="00EA6034" w:rsidP="00107AF2">
      <w:r>
        <w:lastRenderedPageBreak/>
        <w:t xml:space="preserve">The Guardian, (2023) </w:t>
      </w:r>
      <w:r w:rsidRPr="00121754">
        <w:rPr>
          <w:i/>
          <w:iCs/>
        </w:rPr>
        <w:t>Calls for 11,000 more school nurses amid growing child health needs.</w:t>
      </w:r>
      <w:r>
        <w:t xml:space="preserve"> Available at: </w:t>
      </w:r>
      <w:hyperlink r:id="rId44" w:history="1">
        <w:r w:rsidRPr="00536B28">
          <w:rPr>
            <w:rStyle w:val="Hyperlink"/>
          </w:rPr>
          <w:t>https://www.theguardian.com</w:t>
        </w:r>
      </w:hyperlink>
      <w:r>
        <w:t xml:space="preserve">  (Accessed 3 July 2025)</w:t>
      </w:r>
    </w:p>
    <w:p w14:paraId="0BA75CA9" w14:textId="77777777" w:rsidR="00EA6034" w:rsidRDefault="00EA6034" w:rsidP="00B21062">
      <w:r>
        <w:t>The Royal College of Nursing. (2022</w:t>
      </w:r>
      <w:r w:rsidRPr="00186BEB">
        <w:rPr>
          <w:i/>
          <w:iCs/>
        </w:rPr>
        <w:t>) Class report</w:t>
      </w:r>
      <w:r>
        <w:t xml:space="preserve">: the state of school nursing | RCN Magazines | Royal College of Nursing. [online] Available at: </w:t>
      </w:r>
      <w:hyperlink r:id="rId45" w:history="1">
        <w:r w:rsidRPr="00317915">
          <w:rPr>
            <w:rStyle w:val="Hyperlink"/>
          </w:rPr>
          <w:t>https://www.rcn.org.uk/magazines/Opinion/2022/May/Class-report-the-state-of-school-nursing</w:t>
        </w:r>
      </w:hyperlink>
      <w:r>
        <w:t>.</w:t>
      </w:r>
      <w:r>
        <w:t xml:space="preserve"> </w:t>
      </w:r>
      <w:r>
        <w:t xml:space="preserve"> (Accessed:13 July 2025)</w:t>
      </w:r>
    </w:p>
    <w:p w14:paraId="2E9A88FA" w14:textId="77777777" w:rsidR="00EA6034" w:rsidRDefault="00EA6034" w:rsidP="00911CD3">
      <w:r>
        <w:t xml:space="preserve">Tudge, J.R., </w:t>
      </w:r>
      <w:proofErr w:type="spellStart"/>
      <w:r>
        <w:t>Mokrova</w:t>
      </w:r>
      <w:proofErr w:type="spellEnd"/>
      <w:r>
        <w:t xml:space="preserve">, I., Hatfield, B.E. and Karnik, R.B., </w:t>
      </w:r>
      <w:r>
        <w:t>(</w:t>
      </w:r>
      <w:r>
        <w:t>2009</w:t>
      </w:r>
      <w:r>
        <w:t>)</w:t>
      </w:r>
      <w:r>
        <w:t xml:space="preserve"> </w:t>
      </w:r>
      <w:r w:rsidRPr="00B616ED">
        <w:rPr>
          <w:i/>
          <w:iCs/>
        </w:rPr>
        <w:t xml:space="preserve">Uses and misuses of Bronfenbrenner's bioecological theory of human development. </w:t>
      </w:r>
      <w:r>
        <w:t xml:space="preserve">Journal of family theory &amp; review, 1(4), pp.198-210. Available at: </w:t>
      </w:r>
      <w:hyperlink r:id="rId46" w:history="1">
        <w:r w:rsidRPr="00317915">
          <w:rPr>
            <w:rStyle w:val="Hyperlink"/>
          </w:rPr>
          <w:t>https://onlinelibrary.wiley.com/doi/abs/10.1111/j.1756-2589.2009.00026.x</w:t>
        </w:r>
      </w:hyperlink>
      <w:r>
        <w:t xml:space="preserve"> </w:t>
      </w:r>
      <w:r>
        <w:t xml:space="preserve"> (Accessed: 12 July 2025)</w:t>
      </w:r>
    </w:p>
    <w:p w14:paraId="7985A087" w14:textId="77777777" w:rsidR="00EA6034" w:rsidRDefault="00EA6034" w:rsidP="00186BEB">
      <w:r>
        <w:t xml:space="preserve">World Health Organization (2019) </w:t>
      </w:r>
      <w:r w:rsidRPr="00186BEB">
        <w:rPr>
          <w:i/>
          <w:iCs/>
        </w:rPr>
        <w:t>Health promoting schools</w:t>
      </w:r>
      <w:r>
        <w:t xml:space="preserve">. [online] Who.int. Available at: </w:t>
      </w:r>
      <w:hyperlink r:id="rId47" w:history="1">
        <w:r w:rsidRPr="00317915">
          <w:rPr>
            <w:rStyle w:val="Hyperlink"/>
          </w:rPr>
          <w:t>https://www.who.int/health-topics/health-promoting-schools#tab=tab_1</w:t>
        </w:r>
      </w:hyperlink>
      <w:r>
        <w:t xml:space="preserve">. </w:t>
      </w:r>
      <w:r>
        <w:t>(Accessed: 13 July 2025)</w:t>
      </w:r>
    </w:p>
    <w:p w14:paraId="5466B9FB" w14:textId="3DC6741D" w:rsidR="00740112" w:rsidRDefault="00740112" w:rsidP="00B21062"/>
    <w:p w14:paraId="6D7584F3" w14:textId="2BF13A34" w:rsidR="00621776" w:rsidRPr="008C38C3" w:rsidRDefault="00621776" w:rsidP="00621776">
      <w:pPr>
        <w:pStyle w:val="Heading1"/>
        <w:ind w:left="0"/>
        <w:rPr>
          <w:rFonts w:ascii="Aptos" w:hAnsi="Aptos"/>
          <w:sz w:val="28"/>
          <w:szCs w:val="28"/>
        </w:rPr>
      </w:pPr>
      <w:r w:rsidRPr="008C38C3">
        <w:rPr>
          <w:rFonts w:ascii="Aptos" w:hAnsi="Aptos"/>
          <w:sz w:val="28"/>
          <w:szCs w:val="28"/>
        </w:rPr>
        <w:t xml:space="preserve">6.2 – Appendices </w:t>
      </w:r>
    </w:p>
    <w:p w14:paraId="5E02AF15" w14:textId="63884053" w:rsidR="00621776" w:rsidRDefault="00621776" w:rsidP="00621776"/>
    <w:p w14:paraId="33D40B87" w14:textId="447BC676" w:rsidR="008C38C3" w:rsidRDefault="008C38C3" w:rsidP="00621776">
      <w:r>
        <w:t>You can include any information within your appendices which you believe to be relevant and beneficial to your dissertation but could not add within the main body of your work. Examples of this can include: data and statistics, case studies or other documentation.</w:t>
      </w:r>
    </w:p>
    <w:p w14:paraId="6ED1B63A" w14:textId="77777777" w:rsidR="000264A2" w:rsidRDefault="000264A2" w:rsidP="00621776"/>
    <w:p w14:paraId="01E01220" w14:textId="77777777" w:rsidR="008C38C3" w:rsidRDefault="008C38C3" w:rsidP="00621776"/>
    <w:p w14:paraId="5123C817" w14:textId="3943A614" w:rsidR="008C38C3" w:rsidRPr="008C38C3" w:rsidRDefault="008C38C3" w:rsidP="008C38C3">
      <w:pPr>
        <w:pStyle w:val="Heading1"/>
        <w:ind w:left="0"/>
        <w:rPr>
          <w:rFonts w:ascii="Aptos" w:hAnsi="Aptos"/>
        </w:rPr>
      </w:pPr>
      <w:r w:rsidRPr="008C38C3">
        <w:rPr>
          <w:rFonts w:ascii="Aptos" w:hAnsi="Aptos"/>
        </w:rPr>
        <w:t xml:space="preserve">Additional Information </w:t>
      </w:r>
    </w:p>
    <w:p w14:paraId="2843727D" w14:textId="77777777" w:rsidR="008C38C3" w:rsidRDefault="008C38C3" w:rsidP="00621776"/>
    <w:p w14:paraId="231C6501" w14:textId="61EB1B81" w:rsidR="008C38C3" w:rsidRPr="008C38C3" w:rsidRDefault="008C38C3" w:rsidP="00A62482">
      <w:pPr>
        <w:pStyle w:val="ListParagraph"/>
        <w:numPr>
          <w:ilvl w:val="0"/>
          <w:numId w:val="3"/>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600" w:lineRule="auto"/>
        <w:rPr>
          <w:rFonts w:ascii="Aptos" w:eastAsia="Arial Unicode MS" w:hAnsi="Aptos"/>
        </w:rPr>
      </w:pPr>
      <w:r w:rsidRPr="008C38C3">
        <w:rPr>
          <w:rFonts w:ascii="Aptos" w:eastAsia="Arial Unicode MS" w:hAnsi="Aptos"/>
          <w:b/>
        </w:rPr>
        <w:t>It is important to remember that the word limit is part of the task.</w:t>
      </w:r>
      <w:r w:rsidRPr="008C38C3">
        <w:rPr>
          <w:rFonts w:ascii="Aptos" w:eastAsia="Arial Unicode MS" w:hAnsi="Aptos"/>
        </w:rPr>
        <w:t xml:space="preserve">  You will lose marks if you go over or under 10% of your given word count for the dissertation. </w:t>
      </w:r>
    </w:p>
    <w:p w14:paraId="3EB8746D" w14:textId="6CC3500C" w:rsidR="008C38C3" w:rsidRPr="008C38C3" w:rsidRDefault="008C38C3" w:rsidP="00A62482">
      <w:pPr>
        <w:pStyle w:val="ListParagraph"/>
        <w:widowControl/>
        <w:numPr>
          <w:ilvl w:val="0"/>
          <w:numId w:val="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600" w:lineRule="auto"/>
        <w:contextualSpacing/>
        <w:jc w:val="both"/>
        <w:rPr>
          <w:rFonts w:ascii="Aptos" w:eastAsia="Arial Unicode MS" w:hAnsi="Aptos" w:cstheme="minorBidi"/>
        </w:rPr>
      </w:pPr>
      <w:r w:rsidRPr="008C38C3">
        <w:rPr>
          <w:rFonts w:ascii="Aptos" w:eastAsia="Arial Unicode MS" w:hAnsi="Aptos" w:cstheme="minorBidi"/>
        </w:rPr>
        <w:t xml:space="preserve">It is a requirement that you submit your work in a </w:t>
      </w:r>
      <w:r>
        <w:rPr>
          <w:rFonts w:ascii="Aptos" w:eastAsia="Arial Unicode MS" w:hAnsi="Aptos" w:cstheme="minorBidi"/>
        </w:rPr>
        <w:t>MS W</w:t>
      </w:r>
      <w:r w:rsidRPr="008C38C3">
        <w:rPr>
          <w:rFonts w:ascii="Aptos" w:eastAsia="Arial Unicode MS" w:hAnsi="Aptos" w:cstheme="minorBidi"/>
        </w:rPr>
        <w:t>ord processed format.</w:t>
      </w:r>
    </w:p>
    <w:p w14:paraId="423A0095" w14:textId="197D7589" w:rsidR="008C38C3" w:rsidRPr="008C38C3" w:rsidRDefault="008C38C3" w:rsidP="00A62482">
      <w:pPr>
        <w:numPr>
          <w:ilvl w:val="0"/>
          <w:numId w:val="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rPr>
          <w:rFonts w:eastAsia="Arial Unicode MS"/>
        </w:rPr>
      </w:pPr>
      <w:r>
        <w:rPr>
          <w:rFonts w:eastAsia="Arial Unicode MS"/>
        </w:rPr>
        <w:t>Pictures, diagrams and visuals are welcome within your work</w:t>
      </w:r>
      <w:r w:rsidRPr="008C38C3">
        <w:rPr>
          <w:rFonts w:eastAsia="Arial Unicode MS"/>
        </w:rPr>
        <w:t>.  Seek guidance for illustrative material.</w:t>
      </w:r>
    </w:p>
    <w:p w14:paraId="032B3E02" w14:textId="029598FB" w:rsidR="008C38C3" w:rsidRPr="008C38C3" w:rsidRDefault="008C38C3" w:rsidP="00A62482">
      <w:pPr>
        <w:numPr>
          <w:ilvl w:val="0"/>
          <w:numId w:val="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rPr>
          <w:rFonts w:eastAsia="Arial Unicode MS"/>
        </w:rPr>
      </w:pPr>
      <w:r w:rsidRPr="008C38C3">
        <w:rPr>
          <w:rFonts w:eastAsia="Arial Unicode MS"/>
        </w:rPr>
        <w:lastRenderedPageBreak/>
        <w:t xml:space="preserve">Black word-processed print to be used. The font chosen for the main body of the finished work is Arial, Calibri or Aptos, point 11.  </w:t>
      </w:r>
    </w:p>
    <w:p w14:paraId="09000523" w14:textId="5414A7D2" w:rsidR="008C38C3" w:rsidRPr="008C38C3" w:rsidRDefault="008C38C3" w:rsidP="00A62482">
      <w:pPr>
        <w:numPr>
          <w:ilvl w:val="0"/>
          <w:numId w:val="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jc w:val="left"/>
        <w:rPr>
          <w:rFonts w:eastAsia="Arial Unicode MS"/>
        </w:rPr>
      </w:pPr>
      <w:r w:rsidRPr="008C38C3">
        <w:rPr>
          <w:rFonts w:eastAsia="Arial Unicode MS"/>
        </w:rPr>
        <w:t xml:space="preserve">Text should be at least 1½ line spacing (usually double-spaced) and </w:t>
      </w:r>
      <w:r>
        <w:rPr>
          <w:rFonts w:eastAsia="Arial Unicode MS"/>
        </w:rPr>
        <w:t>of justified alignment (straight edges both sides)</w:t>
      </w:r>
      <w:r w:rsidR="007F7847">
        <w:rPr>
          <w:rFonts w:eastAsia="Arial Unicode MS"/>
        </w:rPr>
        <w:t>.</w:t>
      </w:r>
    </w:p>
    <w:p w14:paraId="1AEB1D16" w14:textId="6F67428D" w:rsidR="008C38C3" w:rsidRPr="008C38C3" w:rsidRDefault="008C38C3" w:rsidP="00A62482">
      <w:pPr>
        <w:numPr>
          <w:ilvl w:val="0"/>
          <w:numId w:val="2"/>
        </w:numPr>
        <w:spacing w:after="0" w:line="600" w:lineRule="auto"/>
        <w:contextualSpacing/>
        <w:rPr>
          <w:rFonts w:eastAsia="Arial Unicode MS"/>
        </w:rPr>
      </w:pPr>
      <w:r w:rsidRPr="008C38C3">
        <w:rPr>
          <w:rFonts w:eastAsia="Arial Unicode MS"/>
        </w:rPr>
        <w:t>Pages shall be numbered consecutively from the first page of the first chapter throughout the main text (including appendices) in Arabic numerals (i.e. 1, 2, 3, etc.).</w:t>
      </w:r>
    </w:p>
    <w:p w14:paraId="2A3E3018" w14:textId="3952441F" w:rsidR="008C38C3" w:rsidRPr="008C38C3" w:rsidRDefault="008C38C3" w:rsidP="00A62482">
      <w:pPr>
        <w:numPr>
          <w:ilvl w:val="0"/>
          <w:numId w:val="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jc w:val="left"/>
        <w:rPr>
          <w:rFonts w:eastAsia="Arial Unicode MS"/>
        </w:rPr>
      </w:pPr>
      <w:r w:rsidRPr="008C38C3">
        <w:rPr>
          <w:rFonts w:eastAsia="Arial Unicode MS"/>
        </w:rPr>
        <w:t>Page numbers should be located at the bottom of the page.</w:t>
      </w:r>
    </w:p>
    <w:p w14:paraId="2EC7D6B8" w14:textId="77777777" w:rsidR="008C38C3" w:rsidRPr="008C38C3" w:rsidRDefault="008C38C3" w:rsidP="00A62482">
      <w:pPr>
        <w:numPr>
          <w:ilvl w:val="0"/>
          <w:numId w:val="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pPr>
      <w:r w:rsidRPr="008C38C3">
        <w:rPr>
          <w:rFonts w:eastAsia="Arial Unicode MS"/>
        </w:rPr>
        <w:t>Main text should be divided into chapters beginning with an introductory chapter which sets the scene.  Each chapter should begin on a separate page.</w:t>
      </w:r>
    </w:p>
    <w:p w14:paraId="70C7CA0C" w14:textId="77777777" w:rsidR="008C38C3" w:rsidRPr="008C38C3" w:rsidRDefault="008C38C3" w:rsidP="008C38C3"/>
    <w:sectPr w:rsidR="008C38C3" w:rsidRPr="008C38C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4BF142" w14:textId="77777777" w:rsidR="0074162B" w:rsidRDefault="0074162B" w:rsidP="00211184">
      <w:pPr>
        <w:spacing w:after="0" w:line="240" w:lineRule="auto"/>
      </w:pPr>
      <w:r>
        <w:separator/>
      </w:r>
    </w:p>
  </w:endnote>
  <w:endnote w:type="continuationSeparator" w:id="0">
    <w:p w14:paraId="67F33224" w14:textId="77777777" w:rsidR="0074162B" w:rsidRDefault="0074162B" w:rsidP="002111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Unicode MS">
    <w:panose1 w:val="020B0604020202020204"/>
    <w:charset w:val="80"/>
    <w:family w:val="swiss"/>
    <w:pitch w:val="variable"/>
    <w:sig w:usb0="F7FFAFFF" w:usb1="E9DFFFFF" w:usb2="0000003F" w:usb3="00000000" w:csb0="003F01FF" w:csb1="00000000"/>
  </w:font>
  <w:font w:name="Segoe UI">
    <w:panose1 w:val="020B0502040204020203"/>
    <w:charset w:val="00"/>
    <w:family w:val="swiss"/>
    <w:pitch w:val="variable"/>
    <w:sig w:usb0="E4002EFF" w:usb1="C000E47F" w:usb2="00000009" w:usb3="00000000" w:csb0="000001FF" w:csb1="00000000"/>
  </w:font>
  <w:font w:name="Aptos Display">
    <w:charset w:val="00"/>
    <w:family w:val="swiss"/>
    <w:pitch w:val="variable"/>
    <w:sig w:usb0="20000287" w:usb1="00000003" w:usb2="00000000" w:usb3="00000000" w:csb0="0000019F" w:csb1="00000000"/>
  </w:font>
  <w:font w:name="Segoe UI Emoji">
    <w:panose1 w:val="020B0502040204020203"/>
    <w:charset w:val="00"/>
    <w:family w:val="swiss"/>
    <w:pitch w:val="variable"/>
    <w:sig w:usb0="00000003" w:usb1="02000000" w:usb2="08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7049994"/>
      <w:docPartObj>
        <w:docPartGallery w:val="Page Numbers (Bottom of Page)"/>
        <w:docPartUnique/>
      </w:docPartObj>
    </w:sdtPr>
    <w:sdtEndPr>
      <w:rPr>
        <w:noProof/>
      </w:rPr>
    </w:sdtEndPr>
    <w:sdtContent>
      <w:p w14:paraId="6B91657E" w14:textId="7B55D7C1" w:rsidR="002865F5" w:rsidRDefault="002865F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C1A861" w14:textId="77777777" w:rsidR="00211184" w:rsidRDefault="002111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AEEE54" w14:textId="77777777" w:rsidR="0074162B" w:rsidRDefault="0074162B" w:rsidP="00211184">
      <w:pPr>
        <w:spacing w:after="0" w:line="240" w:lineRule="auto"/>
      </w:pPr>
      <w:r>
        <w:separator/>
      </w:r>
    </w:p>
  </w:footnote>
  <w:footnote w:type="continuationSeparator" w:id="0">
    <w:p w14:paraId="147AD71C" w14:textId="77777777" w:rsidR="0074162B" w:rsidRDefault="0074162B" w:rsidP="002111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44B0E"/>
    <w:multiLevelType w:val="multilevel"/>
    <w:tmpl w:val="41E416D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32415F"/>
    <w:multiLevelType w:val="multilevel"/>
    <w:tmpl w:val="444A6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5181A61"/>
    <w:multiLevelType w:val="multilevel"/>
    <w:tmpl w:val="604EE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545610C"/>
    <w:multiLevelType w:val="multilevel"/>
    <w:tmpl w:val="90FEF11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5CA5657"/>
    <w:multiLevelType w:val="multilevel"/>
    <w:tmpl w:val="F9EED05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 w15:restartNumberingAfterBreak="0">
    <w:nsid w:val="060478E1"/>
    <w:multiLevelType w:val="multilevel"/>
    <w:tmpl w:val="6994F4D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 w15:restartNumberingAfterBreak="0">
    <w:nsid w:val="08BA6E48"/>
    <w:multiLevelType w:val="multilevel"/>
    <w:tmpl w:val="39EED3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 w15:restartNumberingAfterBreak="0">
    <w:nsid w:val="09570B1E"/>
    <w:multiLevelType w:val="multilevel"/>
    <w:tmpl w:val="84C292B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 w15:restartNumberingAfterBreak="0">
    <w:nsid w:val="0C3924E5"/>
    <w:multiLevelType w:val="multilevel"/>
    <w:tmpl w:val="27BE327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 w15:restartNumberingAfterBreak="0">
    <w:nsid w:val="0D8C5472"/>
    <w:multiLevelType w:val="multilevel"/>
    <w:tmpl w:val="CB5E8AD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 w15:restartNumberingAfterBreak="0">
    <w:nsid w:val="10926AC3"/>
    <w:multiLevelType w:val="multilevel"/>
    <w:tmpl w:val="A27AAA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 w15:restartNumberingAfterBreak="0">
    <w:nsid w:val="138F0049"/>
    <w:multiLevelType w:val="multilevel"/>
    <w:tmpl w:val="27FAEFA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2" w15:restartNumberingAfterBreak="0">
    <w:nsid w:val="138F7F47"/>
    <w:multiLevelType w:val="multilevel"/>
    <w:tmpl w:val="2CAAC94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3" w15:restartNumberingAfterBreak="0">
    <w:nsid w:val="14B22AFF"/>
    <w:multiLevelType w:val="multilevel"/>
    <w:tmpl w:val="6D14002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4" w15:restartNumberingAfterBreak="0">
    <w:nsid w:val="15591E36"/>
    <w:multiLevelType w:val="multilevel"/>
    <w:tmpl w:val="8A1E314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5" w15:restartNumberingAfterBreak="0">
    <w:nsid w:val="15ED63AE"/>
    <w:multiLevelType w:val="multilevel"/>
    <w:tmpl w:val="879E4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16B9605C"/>
    <w:multiLevelType w:val="multilevel"/>
    <w:tmpl w:val="7FE025E2"/>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8A231DC"/>
    <w:multiLevelType w:val="multilevel"/>
    <w:tmpl w:val="FCE6A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18FF1597"/>
    <w:multiLevelType w:val="multilevel"/>
    <w:tmpl w:val="6C68499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9BA2CCE"/>
    <w:multiLevelType w:val="multilevel"/>
    <w:tmpl w:val="ED08DA5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1B6473D7"/>
    <w:multiLevelType w:val="multilevel"/>
    <w:tmpl w:val="87FA00D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1" w15:restartNumberingAfterBreak="0">
    <w:nsid w:val="1BDA270C"/>
    <w:multiLevelType w:val="multilevel"/>
    <w:tmpl w:val="3D22A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1DCF450B"/>
    <w:multiLevelType w:val="hybridMultilevel"/>
    <w:tmpl w:val="F038192C"/>
    <w:lvl w:ilvl="0" w:tplc="08090001">
      <w:start w:val="1"/>
      <w:numFmt w:val="bullet"/>
      <w:lvlText w:val=""/>
      <w:lvlJc w:val="left"/>
      <w:pPr>
        <w:ind w:left="760" w:hanging="360"/>
      </w:pPr>
      <w:rPr>
        <w:rFonts w:ascii="Symbol" w:hAnsi="Symbol" w:hint="default"/>
      </w:rPr>
    </w:lvl>
    <w:lvl w:ilvl="1" w:tplc="08090003" w:tentative="1">
      <w:start w:val="1"/>
      <w:numFmt w:val="bullet"/>
      <w:lvlText w:val="o"/>
      <w:lvlJc w:val="left"/>
      <w:pPr>
        <w:ind w:left="1480" w:hanging="360"/>
      </w:pPr>
      <w:rPr>
        <w:rFonts w:ascii="Courier New" w:hAnsi="Courier New" w:cs="Courier New" w:hint="default"/>
      </w:rPr>
    </w:lvl>
    <w:lvl w:ilvl="2" w:tplc="08090005" w:tentative="1">
      <w:start w:val="1"/>
      <w:numFmt w:val="bullet"/>
      <w:lvlText w:val=""/>
      <w:lvlJc w:val="left"/>
      <w:pPr>
        <w:ind w:left="2200" w:hanging="360"/>
      </w:pPr>
      <w:rPr>
        <w:rFonts w:ascii="Wingdings" w:hAnsi="Wingdings" w:hint="default"/>
      </w:rPr>
    </w:lvl>
    <w:lvl w:ilvl="3" w:tplc="08090001" w:tentative="1">
      <w:start w:val="1"/>
      <w:numFmt w:val="bullet"/>
      <w:lvlText w:val=""/>
      <w:lvlJc w:val="left"/>
      <w:pPr>
        <w:ind w:left="2920" w:hanging="360"/>
      </w:pPr>
      <w:rPr>
        <w:rFonts w:ascii="Symbol" w:hAnsi="Symbol" w:hint="default"/>
      </w:rPr>
    </w:lvl>
    <w:lvl w:ilvl="4" w:tplc="08090003" w:tentative="1">
      <w:start w:val="1"/>
      <w:numFmt w:val="bullet"/>
      <w:lvlText w:val="o"/>
      <w:lvlJc w:val="left"/>
      <w:pPr>
        <w:ind w:left="3640" w:hanging="360"/>
      </w:pPr>
      <w:rPr>
        <w:rFonts w:ascii="Courier New" w:hAnsi="Courier New" w:cs="Courier New" w:hint="default"/>
      </w:rPr>
    </w:lvl>
    <w:lvl w:ilvl="5" w:tplc="08090005" w:tentative="1">
      <w:start w:val="1"/>
      <w:numFmt w:val="bullet"/>
      <w:lvlText w:val=""/>
      <w:lvlJc w:val="left"/>
      <w:pPr>
        <w:ind w:left="4360" w:hanging="360"/>
      </w:pPr>
      <w:rPr>
        <w:rFonts w:ascii="Wingdings" w:hAnsi="Wingdings" w:hint="default"/>
      </w:rPr>
    </w:lvl>
    <w:lvl w:ilvl="6" w:tplc="08090001" w:tentative="1">
      <w:start w:val="1"/>
      <w:numFmt w:val="bullet"/>
      <w:lvlText w:val=""/>
      <w:lvlJc w:val="left"/>
      <w:pPr>
        <w:ind w:left="5080" w:hanging="360"/>
      </w:pPr>
      <w:rPr>
        <w:rFonts w:ascii="Symbol" w:hAnsi="Symbol" w:hint="default"/>
      </w:rPr>
    </w:lvl>
    <w:lvl w:ilvl="7" w:tplc="08090003" w:tentative="1">
      <w:start w:val="1"/>
      <w:numFmt w:val="bullet"/>
      <w:lvlText w:val="o"/>
      <w:lvlJc w:val="left"/>
      <w:pPr>
        <w:ind w:left="5800" w:hanging="360"/>
      </w:pPr>
      <w:rPr>
        <w:rFonts w:ascii="Courier New" w:hAnsi="Courier New" w:cs="Courier New" w:hint="default"/>
      </w:rPr>
    </w:lvl>
    <w:lvl w:ilvl="8" w:tplc="08090005" w:tentative="1">
      <w:start w:val="1"/>
      <w:numFmt w:val="bullet"/>
      <w:lvlText w:val=""/>
      <w:lvlJc w:val="left"/>
      <w:pPr>
        <w:ind w:left="6520" w:hanging="360"/>
      </w:pPr>
      <w:rPr>
        <w:rFonts w:ascii="Wingdings" w:hAnsi="Wingdings" w:hint="default"/>
      </w:rPr>
    </w:lvl>
  </w:abstractNum>
  <w:abstractNum w:abstractNumId="23" w15:restartNumberingAfterBreak="0">
    <w:nsid w:val="1EFC6F05"/>
    <w:multiLevelType w:val="multilevel"/>
    <w:tmpl w:val="DC2866C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4" w15:restartNumberingAfterBreak="0">
    <w:nsid w:val="201F0034"/>
    <w:multiLevelType w:val="multilevel"/>
    <w:tmpl w:val="EB8036B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5" w15:restartNumberingAfterBreak="0">
    <w:nsid w:val="21003E80"/>
    <w:multiLevelType w:val="multilevel"/>
    <w:tmpl w:val="3F366D9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234C5796"/>
    <w:multiLevelType w:val="multilevel"/>
    <w:tmpl w:val="D9260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234D0738"/>
    <w:multiLevelType w:val="hybridMultilevel"/>
    <w:tmpl w:val="21064BA2"/>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8" w15:restartNumberingAfterBreak="0">
    <w:nsid w:val="243677D1"/>
    <w:multiLevelType w:val="multilevel"/>
    <w:tmpl w:val="9BE05DF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9" w15:restartNumberingAfterBreak="0">
    <w:nsid w:val="24A80B63"/>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25317DF2"/>
    <w:multiLevelType w:val="multilevel"/>
    <w:tmpl w:val="F432D1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27EC5309"/>
    <w:multiLevelType w:val="multilevel"/>
    <w:tmpl w:val="92FEBB7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2" w15:restartNumberingAfterBreak="0">
    <w:nsid w:val="29EB568D"/>
    <w:multiLevelType w:val="multilevel"/>
    <w:tmpl w:val="6A6887C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3" w15:restartNumberingAfterBreak="0">
    <w:nsid w:val="2AE60591"/>
    <w:multiLevelType w:val="multilevel"/>
    <w:tmpl w:val="27C079D4"/>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2BA0610A"/>
    <w:multiLevelType w:val="multilevel"/>
    <w:tmpl w:val="3208A85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2EAE7F9E"/>
    <w:multiLevelType w:val="multilevel"/>
    <w:tmpl w:val="51906DB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6" w15:restartNumberingAfterBreak="0">
    <w:nsid w:val="2F411F60"/>
    <w:multiLevelType w:val="multilevel"/>
    <w:tmpl w:val="AEA0D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2FF51761"/>
    <w:multiLevelType w:val="multilevel"/>
    <w:tmpl w:val="315CE73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8" w15:restartNumberingAfterBreak="0">
    <w:nsid w:val="302358D9"/>
    <w:multiLevelType w:val="multilevel"/>
    <w:tmpl w:val="678E4BA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9" w15:restartNumberingAfterBreak="0">
    <w:nsid w:val="312C2B3B"/>
    <w:multiLevelType w:val="multilevel"/>
    <w:tmpl w:val="6A78D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320E7778"/>
    <w:multiLevelType w:val="multilevel"/>
    <w:tmpl w:val="032AB53C"/>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1" w15:restartNumberingAfterBreak="0">
    <w:nsid w:val="361F14D1"/>
    <w:multiLevelType w:val="multilevel"/>
    <w:tmpl w:val="472CEB4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380F495E"/>
    <w:multiLevelType w:val="multilevel"/>
    <w:tmpl w:val="A76A0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15:restartNumberingAfterBreak="0">
    <w:nsid w:val="38E974B4"/>
    <w:multiLevelType w:val="multilevel"/>
    <w:tmpl w:val="18D4F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394A1451"/>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3A8138F8"/>
    <w:multiLevelType w:val="multilevel"/>
    <w:tmpl w:val="6B285D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6" w15:restartNumberingAfterBreak="0">
    <w:nsid w:val="3C1A6F6B"/>
    <w:multiLevelType w:val="multilevel"/>
    <w:tmpl w:val="45683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7" w15:restartNumberingAfterBreak="0">
    <w:nsid w:val="3C2B08AA"/>
    <w:multiLevelType w:val="multilevel"/>
    <w:tmpl w:val="318C398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8" w15:restartNumberingAfterBreak="0">
    <w:nsid w:val="3DB33B74"/>
    <w:multiLevelType w:val="multilevel"/>
    <w:tmpl w:val="4860FA8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9" w15:restartNumberingAfterBreak="0">
    <w:nsid w:val="40F8321F"/>
    <w:multiLevelType w:val="multilevel"/>
    <w:tmpl w:val="01D6AD5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50" w15:restartNumberingAfterBreak="0">
    <w:nsid w:val="42213F3B"/>
    <w:multiLevelType w:val="multilevel"/>
    <w:tmpl w:val="EBA0102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1" w15:restartNumberingAfterBreak="0">
    <w:nsid w:val="42796801"/>
    <w:multiLevelType w:val="multilevel"/>
    <w:tmpl w:val="97C62D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2" w15:restartNumberingAfterBreak="0">
    <w:nsid w:val="439150ED"/>
    <w:multiLevelType w:val="multilevel"/>
    <w:tmpl w:val="3F22662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47C2323A"/>
    <w:multiLevelType w:val="multilevel"/>
    <w:tmpl w:val="2B222C5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47CF090E"/>
    <w:multiLevelType w:val="multilevel"/>
    <w:tmpl w:val="346EAB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5" w15:restartNumberingAfterBreak="0">
    <w:nsid w:val="485D6C0B"/>
    <w:multiLevelType w:val="multilevel"/>
    <w:tmpl w:val="41F0241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6"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49032E3D"/>
    <w:multiLevelType w:val="multilevel"/>
    <w:tmpl w:val="1EF28C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8" w15:restartNumberingAfterBreak="0">
    <w:nsid w:val="4C337D5E"/>
    <w:multiLevelType w:val="multilevel"/>
    <w:tmpl w:val="9DAAE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9" w15:restartNumberingAfterBreak="0">
    <w:nsid w:val="4E7637EA"/>
    <w:multiLevelType w:val="multilevel"/>
    <w:tmpl w:val="AA2830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0" w15:restartNumberingAfterBreak="0">
    <w:nsid w:val="4EC52549"/>
    <w:multiLevelType w:val="multilevel"/>
    <w:tmpl w:val="43A8DE3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1" w15:restartNumberingAfterBreak="0">
    <w:nsid w:val="4F5230C0"/>
    <w:multiLevelType w:val="multilevel"/>
    <w:tmpl w:val="AACE1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505B67CD"/>
    <w:multiLevelType w:val="multilevel"/>
    <w:tmpl w:val="C7BCF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3" w15:restartNumberingAfterBreak="0">
    <w:nsid w:val="53325985"/>
    <w:multiLevelType w:val="multilevel"/>
    <w:tmpl w:val="00528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4" w15:restartNumberingAfterBreak="0">
    <w:nsid w:val="54503C68"/>
    <w:multiLevelType w:val="multilevel"/>
    <w:tmpl w:val="4BB4CB9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5" w15:restartNumberingAfterBreak="0">
    <w:nsid w:val="55C818EF"/>
    <w:multiLevelType w:val="multilevel"/>
    <w:tmpl w:val="63F082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566F3735"/>
    <w:multiLevelType w:val="multilevel"/>
    <w:tmpl w:val="383E10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7" w15:restartNumberingAfterBreak="0">
    <w:nsid w:val="56A96389"/>
    <w:multiLevelType w:val="multilevel"/>
    <w:tmpl w:val="97622CA6"/>
    <w:lvl w:ilvl="0">
      <w:start w:val="1"/>
      <w:numFmt w:val="bullet"/>
      <w:lvlText w:val="o"/>
      <w:lvlJc w:val="left"/>
      <w:pPr>
        <w:tabs>
          <w:tab w:val="num" w:pos="720"/>
        </w:tabs>
        <w:ind w:left="720" w:hanging="360"/>
      </w:pPr>
      <w:rPr>
        <w:rFonts w:ascii="Courier New" w:hAnsi="Courier New"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8" w15:restartNumberingAfterBreak="0">
    <w:nsid w:val="576F08EC"/>
    <w:multiLevelType w:val="multilevel"/>
    <w:tmpl w:val="E496C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9" w15:restartNumberingAfterBreak="0">
    <w:nsid w:val="57C8612E"/>
    <w:multiLevelType w:val="multilevel"/>
    <w:tmpl w:val="C8A4E48E"/>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0" w15:restartNumberingAfterBreak="0">
    <w:nsid w:val="57DD7443"/>
    <w:multiLevelType w:val="multilevel"/>
    <w:tmpl w:val="F2EE486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1" w15:restartNumberingAfterBreak="0">
    <w:nsid w:val="598B750B"/>
    <w:multiLevelType w:val="multilevel"/>
    <w:tmpl w:val="EFBA58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2" w15:restartNumberingAfterBreak="0">
    <w:nsid w:val="5B910B97"/>
    <w:multiLevelType w:val="multilevel"/>
    <w:tmpl w:val="B98EEF0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3" w15:restartNumberingAfterBreak="0">
    <w:nsid w:val="5BE36DFC"/>
    <w:multiLevelType w:val="multilevel"/>
    <w:tmpl w:val="31B0B14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4" w15:restartNumberingAfterBreak="0">
    <w:nsid w:val="5E4E1A18"/>
    <w:multiLevelType w:val="multilevel"/>
    <w:tmpl w:val="71AC62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5" w15:restartNumberingAfterBreak="0">
    <w:nsid w:val="5E70291B"/>
    <w:multiLevelType w:val="multilevel"/>
    <w:tmpl w:val="66C873C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6" w15:restartNumberingAfterBreak="0">
    <w:nsid w:val="5F7C621F"/>
    <w:multiLevelType w:val="multilevel"/>
    <w:tmpl w:val="0D469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7" w15:restartNumberingAfterBreak="0">
    <w:nsid w:val="605F72AF"/>
    <w:multiLevelType w:val="multilevel"/>
    <w:tmpl w:val="E79039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8" w15:restartNumberingAfterBreak="0">
    <w:nsid w:val="61565D29"/>
    <w:multiLevelType w:val="multilevel"/>
    <w:tmpl w:val="7D440E8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9" w15:restartNumberingAfterBreak="0">
    <w:nsid w:val="632A7D07"/>
    <w:multiLevelType w:val="multilevel"/>
    <w:tmpl w:val="8578D1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0" w15:restartNumberingAfterBreak="0">
    <w:nsid w:val="635161FF"/>
    <w:multiLevelType w:val="multilevel"/>
    <w:tmpl w:val="E90885C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1" w15:restartNumberingAfterBreak="0">
    <w:nsid w:val="64067748"/>
    <w:multiLevelType w:val="multilevel"/>
    <w:tmpl w:val="17DCCB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2" w15:restartNumberingAfterBreak="0">
    <w:nsid w:val="641F3E72"/>
    <w:multiLevelType w:val="multilevel"/>
    <w:tmpl w:val="C9E02E7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3" w15:restartNumberingAfterBreak="0">
    <w:nsid w:val="6576206F"/>
    <w:multiLevelType w:val="multilevel"/>
    <w:tmpl w:val="08DADE2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84" w15:restartNumberingAfterBreak="0">
    <w:nsid w:val="65DE4F4F"/>
    <w:multiLevelType w:val="multilevel"/>
    <w:tmpl w:val="909E9DC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5" w15:restartNumberingAfterBreak="0">
    <w:nsid w:val="675D1599"/>
    <w:multiLevelType w:val="multilevel"/>
    <w:tmpl w:val="8B9C5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6" w15:restartNumberingAfterBreak="0">
    <w:nsid w:val="6A35444F"/>
    <w:multiLevelType w:val="multilevel"/>
    <w:tmpl w:val="75FA8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7" w15:restartNumberingAfterBreak="0">
    <w:nsid w:val="6CCC1F2D"/>
    <w:multiLevelType w:val="multilevel"/>
    <w:tmpl w:val="BB5C2E6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8" w15:restartNumberingAfterBreak="0">
    <w:nsid w:val="6E1D255F"/>
    <w:multiLevelType w:val="multilevel"/>
    <w:tmpl w:val="DDD6F2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89" w15:restartNumberingAfterBreak="0">
    <w:nsid w:val="6F12433F"/>
    <w:multiLevelType w:val="multilevel"/>
    <w:tmpl w:val="584266B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0" w15:restartNumberingAfterBreak="0">
    <w:nsid w:val="6F19662F"/>
    <w:multiLevelType w:val="multilevel"/>
    <w:tmpl w:val="BAFCF2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1" w15:restartNumberingAfterBreak="0">
    <w:nsid w:val="6FE97D51"/>
    <w:multiLevelType w:val="multilevel"/>
    <w:tmpl w:val="C3E84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2" w15:restartNumberingAfterBreak="0">
    <w:nsid w:val="71B876A0"/>
    <w:multiLevelType w:val="hybridMultilevel"/>
    <w:tmpl w:val="6CE64AD6"/>
    <w:lvl w:ilvl="0" w:tplc="4986E816">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3" w15:restartNumberingAfterBreak="0">
    <w:nsid w:val="71D54AE4"/>
    <w:multiLevelType w:val="multilevel"/>
    <w:tmpl w:val="BC48A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4" w15:restartNumberingAfterBreak="0">
    <w:nsid w:val="72627D2F"/>
    <w:multiLevelType w:val="multilevel"/>
    <w:tmpl w:val="8DAEF1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5" w15:restartNumberingAfterBreak="0">
    <w:nsid w:val="772346B4"/>
    <w:multiLevelType w:val="multilevel"/>
    <w:tmpl w:val="6A78E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6" w15:restartNumberingAfterBreak="0">
    <w:nsid w:val="77C22FA2"/>
    <w:multiLevelType w:val="hybridMultilevel"/>
    <w:tmpl w:val="0B8C3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7" w15:restartNumberingAfterBreak="0">
    <w:nsid w:val="7818155C"/>
    <w:multiLevelType w:val="multilevel"/>
    <w:tmpl w:val="42A07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8" w15:restartNumberingAfterBreak="0">
    <w:nsid w:val="78FB7E6F"/>
    <w:multiLevelType w:val="multilevel"/>
    <w:tmpl w:val="6A304B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9" w15:restartNumberingAfterBreak="0">
    <w:nsid w:val="78FD588A"/>
    <w:multiLevelType w:val="hybridMultilevel"/>
    <w:tmpl w:val="94748DB4"/>
    <w:lvl w:ilvl="0" w:tplc="2D56A8C8">
      <w:start w:val="6"/>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0" w15:restartNumberingAfterBreak="0">
    <w:nsid w:val="795E6223"/>
    <w:multiLevelType w:val="multilevel"/>
    <w:tmpl w:val="3CF4B0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01" w15:restartNumberingAfterBreak="0">
    <w:nsid w:val="796A3855"/>
    <w:multiLevelType w:val="multilevel"/>
    <w:tmpl w:val="86F4D50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2" w15:restartNumberingAfterBreak="0">
    <w:nsid w:val="797F5FB9"/>
    <w:multiLevelType w:val="multilevel"/>
    <w:tmpl w:val="3378120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3" w15:restartNumberingAfterBreak="0">
    <w:nsid w:val="79D07D96"/>
    <w:multiLevelType w:val="multilevel"/>
    <w:tmpl w:val="5718C05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4" w15:restartNumberingAfterBreak="0">
    <w:nsid w:val="7A2E7F44"/>
    <w:multiLevelType w:val="multilevel"/>
    <w:tmpl w:val="5F82865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5" w15:restartNumberingAfterBreak="0">
    <w:nsid w:val="7AD93C5A"/>
    <w:multiLevelType w:val="multilevel"/>
    <w:tmpl w:val="022E1B4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6" w15:restartNumberingAfterBreak="0">
    <w:nsid w:val="7C692CD8"/>
    <w:multiLevelType w:val="multilevel"/>
    <w:tmpl w:val="26504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7" w15:restartNumberingAfterBreak="0">
    <w:nsid w:val="7C73177A"/>
    <w:multiLevelType w:val="multilevel"/>
    <w:tmpl w:val="9320D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8" w15:restartNumberingAfterBreak="0">
    <w:nsid w:val="7F2C1F71"/>
    <w:multiLevelType w:val="multilevel"/>
    <w:tmpl w:val="C9BA76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92819689">
    <w:abstractNumId w:val="99"/>
  </w:num>
  <w:num w:numId="2" w16cid:durableId="1500121260">
    <w:abstractNumId w:val="56"/>
  </w:num>
  <w:num w:numId="3" w16cid:durableId="438111508">
    <w:abstractNumId w:val="92"/>
  </w:num>
  <w:num w:numId="4" w16cid:durableId="106121269">
    <w:abstractNumId w:val="17"/>
  </w:num>
  <w:num w:numId="5" w16cid:durableId="1859468656">
    <w:abstractNumId w:val="105"/>
  </w:num>
  <w:num w:numId="6" w16cid:durableId="407923627">
    <w:abstractNumId w:val="103"/>
  </w:num>
  <w:num w:numId="7" w16cid:durableId="1173763238">
    <w:abstractNumId w:val="68"/>
  </w:num>
  <w:num w:numId="8" w16cid:durableId="515197422">
    <w:abstractNumId w:val="48"/>
  </w:num>
  <w:num w:numId="9" w16cid:durableId="650984044">
    <w:abstractNumId w:val="13"/>
  </w:num>
  <w:num w:numId="10" w16cid:durableId="676225712">
    <w:abstractNumId w:val="95"/>
  </w:num>
  <w:num w:numId="11" w16cid:durableId="654647421">
    <w:abstractNumId w:val="67"/>
  </w:num>
  <w:num w:numId="12" w16cid:durableId="972827862">
    <w:abstractNumId w:val="70"/>
  </w:num>
  <w:num w:numId="13" w16cid:durableId="73359902">
    <w:abstractNumId w:val="46"/>
  </w:num>
  <w:num w:numId="14" w16cid:durableId="1233615214">
    <w:abstractNumId w:val="10"/>
  </w:num>
  <w:num w:numId="15" w16cid:durableId="1037585576">
    <w:abstractNumId w:val="101"/>
  </w:num>
  <w:num w:numId="16" w16cid:durableId="1454127918">
    <w:abstractNumId w:val="85"/>
  </w:num>
  <w:num w:numId="17" w16cid:durableId="1655717882">
    <w:abstractNumId w:val="32"/>
  </w:num>
  <w:num w:numId="18" w16cid:durableId="679818721">
    <w:abstractNumId w:val="7"/>
  </w:num>
  <w:num w:numId="19" w16cid:durableId="820851363">
    <w:abstractNumId w:val="2"/>
  </w:num>
  <w:num w:numId="20" w16cid:durableId="1752123437">
    <w:abstractNumId w:val="60"/>
  </w:num>
  <w:num w:numId="21" w16cid:durableId="776406381">
    <w:abstractNumId w:val="9"/>
  </w:num>
  <w:num w:numId="22" w16cid:durableId="2003772795">
    <w:abstractNumId w:val="106"/>
  </w:num>
  <w:num w:numId="23" w16cid:durableId="471214588">
    <w:abstractNumId w:val="8"/>
  </w:num>
  <w:num w:numId="24" w16cid:durableId="747188340">
    <w:abstractNumId w:val="91"/>
  </w:num>
  <w:num w:numId="25" w16cid:durableId="1617635105">
    <w:abstractNumId w:val="20"/>
  </w:num>
  <w:num w:numId="26" w16cid:durableId="1919750537">
    <w:abstractNumId w:val="97"/>
  </w:num>
  <w:num w:numId="27" w16cid:durableId="1917666381">
    <w:abstractNumId w:val="4"/>
  </w:num>
  <w:num w:numId="28" w16cid:durableId="836925604">
    <w:abstractNumId w:val="84"/>
  </w:num>
  <w:num w:numId="29" w16cid:durableId="881479433">
    <w:abstractNumId w:val="71"/>
  </w:num>
  <w:num w:numId="30" w16cid:durableId="164788852">
    <w:abstractNumId w:val="75"/>
  </w:num>
  <w:num w:numId="31" w16cid:durableId="735323509">
    <w:abstractNumId w:val="15"/>
  </w:num>
  <w:num w:numId="32" w16cid:durableId="1000431254">
    <w:abstractNumId w:val="45"/>
  </w:num>
  <w:num w:numId="33" w16cid:durableId="434404662">
    <w:abstractNumId w:val="24"/>
  </w:num>
  <w:num w:numId="34" w16cid:durableId="792409853">
    <w:abstractNumId w:val="54"/>
  </w:num>
  <w:num w:numId="35" w16cid:durableId="70469880">
    <w:abstractNumId w:val="58"/>
  </w:num>
  <w:num w:numId="36" w16cid:durableId="1255548974">
    <w:abstractNumId w:val="51"/>
  </w:num>
  <w:num w:numId="37" w16cid:durableId="509951972">
    <w:abstractNumId w:val="38"/>
  </w:num>
  <w:num w:numId="38" w16cid:durableId="1491873496">
    <w:abstractNumId w:val="63"/>
  </w:num>
  <w:num w:numId="39" w16cid:durableId="1277179892">
    <w:abstractNumId w:val="74"/>
  </w:num>
  <w:num w:numId="40" w16cid:durableId="1137721610">
    <w:abstractNumId w:val="59"/>
  </w:num>
  <w:num w:numId="41" w16cid:durableId="1569337486">
    <w:abstractNumId w:val="107"/>
  </w:num>
  <w:num w:numId="42" w16cid:durableId="1771851078">
    <w:abstractNumId w:val="5"/>
  </w:num>
  <w:num w:numId="43" w16cid:durableId="1096747610">
    <w:abstractNumId w:val="23"/>
  </w:num>
  <w:num w:numId="44" w16cid:durableId="1853105471">
    <w:abstractNumId w:val="86"/>
  </w:num>
  <w:num w:numId="45" w16cid:durableId="2016615092">
    <w:abstractNumId w:val="55"/>
  </w:num>
  <w:num w:numId="46" w16cid:durableId="439030946">
    <w:abstractNumId w:val="72"/>
  </w:num>
  <w:num w:numId="47" w16cid:durableId="315690756">
    <w:abstractNumId w:val="39"/>
  </w:num>
  <w:num w:numId="48" w16cid:durableId="1252278660">
    <w:abstractNumId w:val="12"/>
  </w:num>
  <w:num w:numId="49" w16cid:durableId="1719351677">
    <w:abstractNumId w:val="78"/>
  </w:num>
  <w:num w:numId="50" w16cid:durableId="1107427397">
    <w:abstractNumId w:val="26"/>
  </w:num>
  <w:num w:numId="51" w16cid:durableId="371266753">
    <w:abstractNumId w:val="73"/>
  </w:num>
  <w:num w:numId="52" w16cid:durableId="491869272">
    <w:abstractNumId w:val="31"/>
  </w:num>
  <w:num w:numId="53" w16cid:durableId="1351251430">
    <w:abstractNumId w:val="76"/>
  </w:num>
  <w:num w:numId="54" w16cid:durableId="1368607436">
    <w:abstractNumId w:val="98"/>
  </w:num>
  <w:num w:numId="55" w16cid:durableId="1588029100">
    <w:abstractNumId w:val="104"/>
  </w:num>
  <w:num w:numId="56" w16cid:durableId="415832180">
    <w:abstractNumId w:val="93"/>
  </w:num>
  <w:num w:numId="57" w16cid:durableId="1178735139">
    <w:abstractNumId w:val="47"/>
  </w:num>
  <w:num w:numId="58" w16cid:durableId="721834200">
    <w:abstractNumId w:val="57"/>
  </w:num>
  <w:num w:numId="59" w16cid:durableId="686251813">
    <w:abstractNumId w:val="1"/>
  </w:num>
  <w:num w:numId="60" w16cid:durableId="1960641414">
    <w:abstractNumId w:val="14"/>
  </w:num>
  <w:num w:numId="61" w16cid:durableId="39089564">
    <w:abstractNumId w:val="50"/>
  </w:num>
  <w:num w:numId="62" w16cid:durableId="1192718157">
    <w:abstractNumId w:val="21"/>
  </w:num>
  <w:num w:numId="63" w16cid:durableId="1777825955">
    <w:abstractNumId w:val="79"/>
  </w:num>
  <w:num w:numId="64" w16cid:durableId="286199487">
    <w:abstractNumId w:val="28"/>
  </w:num>
  <w:num w:numId="65" w16cid:durableId="1119490663">
    <w:abstractNumId w:val="62"/>
  </w:num>
  <w:num w:numId="66" w16cid:durableId="1353922786">
    <w:abstractNumId w:val="35"/>
  </w:num>
  <w:num w:numId="67" w16cid:durableId="492723980">
    <w:abstractNumId w:val="66"/>
  </w:num>
  <w:num w:numId="68" w16cid:durableId="526941613">
    <w:abstractNumId w:val="36"/>
  </w:num>
  <w:num w:numId="69" w16cid:durableId="320043301">
    <w:abstractNumId w:val="64"/>
  </w:num>
  <w:num w:numId="70" w16cid:durableId="2037610982">
    <w:abstractNumId w:val="6"/>
  </w:num>
  <w:num w:numId="71" w16cid:durableId="1079794559">
    <w:abstractNumId w:val="42"/>
  </w:num>
  <w:num w:numId="72" w16cid:durableId="503403534">
    <w:abstractNumId w:val="37"/>
  </w:num>
  <w:num w:numId="73" w16cid:durableId="194734275">
    <w:abstractNumId w:val="11"/>
  </w:num>
  <w:num w:numId="74" w16cid:durableId="424033359">
    <w:abstractNumId w:val="49"/>
  </w:num>
  <w:num w:numId="75" w16cid:durableId="1335066293">
    <w:abstractNumId w:val="88"/>
  </w:num>
  <w:num w:numId="76" w16cid:durableId="662587085">
    <w:abstractNumId w:val="40"/>
  </w:num>
  <w:num w:numId="77" w16cid:durableId="2071072074">
    <w:abstractNumId w:val="83"/>
  </w:num>
  <w:num w:numId="78" w16cid:durableId="1573662111">
    <w:abstractNumId w:val="100"/>
  </w:num>
  <w:num w:numId="79" w16cid:durableId="131678057">
    <w:abstractNumId w:val="94"/>
  </w:num>
  <w:num w:numId="80" w16cid:durableId="99565733">
    <w:abstractNumId w:val="30"/>
  </w:num>
  <w:num w:numId="81" w16cid:durableId="1810784339">
    <w:abstractNumId w:val="69"/>
  </w:num>
  <w:num w:numId="82" w16cid:durableId="1491748033">
    <w:abstractNumId w:val="82"/>
  </w:num>
  <w:num w:numId="83" w16cid:durableId="670565925">
    <w:abstractNumId w:val="19"/>
  </w:num>
  <w:num w:numId="84" w16cid:durableId="211696971">
    <w:abstractNumId w:val="29"/>
  </w:num>
  <w:num w:numId="85" w16cid:durableId="1773429901">
    <w:abstractNumId w:val="44"/>
  </w:num>
  <w:num w:numId="86" w16cid:durableId="804733676">
    <w:abstractNumId w:val="33"/>
  </w:num>
  <w:num w:numId="87" w16cid:durableId="488864096">
    <w:abstractNumId w:val="89"/>
  </w:num>
  <w:num w:numId="88" w16cid:durableId="1599749197">
    <w:abstractNumId w:val="43"/>
  </w:num>
  <w:num w:numId="89" w16cid:durableId="1726679607">
    <w:abstractNumId w:val="25"/>
  </w:num>
  <w:num w:numId="90" w16cid:durableId="1630209448">
    <w:abstractNumId w:val="52"/>
  </w:num>
  <w:num w:numId="91" w16cid:durableId="928663234">
    <w:abstractNumId w:val="65"/>
  </w:num>
  <w:num w:numId="92" w16cid:durableId="2017072952">
    <w:abstractNumId w:val="77"/>
  </w:num>
  <w:num w:numId="93" w16cid:durableId="58405484">
    <w:abstractNumId w:val="34"/>
  </w:num>
  <w:num w:numId="94" w16cid:durableId="1817530714">
    <w:abstractNumId w:val="16"/>
  </w:num>
  <w:num w:numId="95" w16cid:durableId="2141336387">
    <w:abstractNumId w:val="61"/>
  </w:num>
  <w:num w:numId="96" w16cid:durableId="1325282792">
    <w:abstractNumId w:val="3"/>
  </w:num>
  <w:num w:numId="97" w16cid:durableId="1319654748">
    <w:abstractNumId w:val="80"/>
  </w:num>
  <w:num w:numId="98" w16cid:durableId="556555801">
    <w:abstractNumId w:val="0"/>
  </w:num>
  <w:num w:numId="99" w16cid:durableId="1903828627">
    <w:abstractNumId w:val="18"/>
  </w:num>
  <w:num w:numId="100" w16cid:durableId="281425930">
    <w:abstractNumId w:val="53"/>
  </w:num>
  <w:num w:numId="101" w16cid:durableId="1491553762">
    <w:abstractNumId w:val="41"/>
  </w:num>
  <w:num w:numId="102" w16cid:durableId="965625632">
    <w:abstractNumId w:val="87"/>
  </w:num>
  <w:num w:numId="103" w16cid:durableId="1481145624">
    <w:abstractNumId w:val="108"/>
  </w:num>
  <w:num w:numId="104" w16cid:durableId="29957555">
    <w:abstractNumId w:val="102"/>
  </w:num>
  <w:num w:numId="105" w16cid:durableId="1042821728">
    <w:abstractNumId w:val="90"/>
  </w:num>
  <w:num w:numId="106" w16cid:durableId="633143735">
    <w:abstractNumId w:val="96"/>
  </w:num>
  <w:num w:numId="107" w16cid:durableId="1100951892">
    <w:abstractNumId w:val="27"/>
  </w:num>
  <w:num w:numId="108" w16cid:durableId="2021353299">
    <w:abstractNumId w:val="22"/>
  </w:num>
  <w:num w:numId="109" w16cid:durableId="1585143087">
    <w:abstractNumId w:val="81"/>
  </w:num>
  <w:numIdMacAtCleanup w:val="10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5AC"/>
    <w:rsid w:val="00001E66"/>
    <w:rsid w:val="00015889"/>
    <w:rsid w:val="000171CC"/>
    <w:rsid w:val="000261D5"/>
    <w:rsid w:val="000264A2"/>
    <w:rsid w:val="00026548"/>
    <w:rsid w:val="00033FDB"/>
    <w:rsid w:val="000400E4"/>
    <w:rsid w:val="0005338A"/>
    <w:rsid w:val="00053592"/>
    <w:rsid w:val="00063B4C"/>
    <w:rsid w:val="0006524A"/>
    <w:rsid w:val="00066EA7"/>
    <w:rsid w:val="00074889"/>
    <w:rsid w:val="00075E5A"/>
    <w:rsid w:val="0008579E"/>
    <w:rsid w:val="00092182"/>
    <w:rsid w:val="000972A2"/>
    <w:rsid w:val="000A2C05"/>
    <w:rsid w:val="000B45E5"/>
    <w:rsid w:val="000B5FD0"/>
    <w:rsid w:val="000D05D8"/>
    <w:rsid w:val="000D0641"/>
    <w:rsid w:val="000D2B00"/>
    <w:rsid w:val="000E0926"/>
    <w:rsid w:val="000E186D"/>
    <w:rsid w:val="000E3313"/>
    <w:rsid w:val="000E5264"/>
    <w:rsid w:val="000F40F0"/>
    <w:rsid w:val="00107AF2"/>
    <w:rsid w:val="00112701"/>
    <w:rsid w:val="00121754"/>
    <w:rsid w:val="00130391"/>
    <w:rsid w:val="00156983"/>
    <w:rsid w:val="001601E6"/>
    <w:rsid w:val="00160D9B"/>
    <w:rsid w:val="001755A1"/>
    <w:rsid w:val="00186BEB"/>
    <w:rsid w:val="001B0156"/>
    <w:rsid w:val="001B6F51"/>
    <w:rsid w:val="001C0807"/>
    <w:rsid w:val="001C3AF6"/>
    <w:rsid w:val="001D1485"/>
    <w:rsid w:val="001F19A6"/>
    <w:rsid w:val="002078DE"/>
    <w:rsid w:val="002110D1"/>
    <w:rsid w:val="00211184"/>
    <w:rsid w:val="0021364B"/>
    <w:rsid w:val="00222FDE"/>
    <w:rsid w:val="00224603"/>
    <w:rsid w:val="0023661A"/>
    <w:rsid w:val="0025020C"/>
    <w:rsid w:val="00252629"/>
    <w:rsid w:val="00256951"/>
    <w:rsid w:val="002576F6"/>
    <w:rsid w:val="00261027"/>
    <w:rsid w:val="0026731A"/>
    <w:rsid w:val="00282807"/>
    <w:rsid w:val="002865F5"/>
    <w:rsid w:val="00287CF9"/>
    <w:rsid w:val="00292A36"/>
    <w:rsid w:val="002A207F"/>
    <w:rsid w:val="002B309B"/>
    <w:rsid w:val="002C715F"/>
    <w:rsid w:val="002C7F96"/>
    <w:rsid w:val="002D06B8"/>
    <w:rsid w:val="002D64A3"/>
    <w:rsid w:val="002E2F80"/>
    <w:rsid w:val="002E528A"/>
    <w:rsid w:val="002E63EA"/>
    <w:rsid w:val="002F2675"/>
    <w:rsid w:val="002F383B"/>
    <w:rsid w:val="002F5E53"/>
    <w:rsid w:val="002F6CE5"/>
    <w:rsid w:val="00312A5A"/>
    <w:rsid w:val="00313394"/>
    <w:rsid w:val="003135AD"/>
    <w:rsid w:val="00315F24"/>
    <w:rsid w:val="00316877"/>
    <w:rsid w:val="00322D07"/>
    <w:rsid w:val="003315B5"/>
    <w:rsid w:val="003372F7"/>
    <w:rsid w:val="00340651"/>
    <w:rsid w:val="00346471"/>
    <w:rsid w:val="00350122"/>
    <w:rsid w:val="00352391"/>
    <w:rsid w:val="0035472A"/>
    <w:rsid w:val="00356FA7"/>
    <w:rsid w:val="00360FE7"/>
    <w:rsid w:val="00383221"/>
    <w:rsid w:val="00383AFB"/>
    <w:rsid w:val="00390001"/>
    <w:rsid w:val="00393F39"/>
    <w:rsid w:val="003A66FD"/>
    <w:rsid w:val="003B1E32"/>
    <w:rsid w:val="003C47C9"/>
    <w:rsid w:val="003D2E15"/>
    <w:rsid w:val="003F5BF5"/>
    <w:rsid w:val="0040292D"/>
    <w:rsid w:val="004151C7"/>
    <w:rsid w:val="0041773E"/>
    <w:rsid w:val="004217A8"/>
    <w:rsid w:val="004313DF"/>
    <w:rsid w:val="00433451"/>
    <w:rsid w:val="00434C8B"/>
    <w:rsid w:val="004356FC"/>
    <w:rsid w:val="004425A3"/>
    <w:rsid w:val="00442FEA"/>
    <w:rsid w:val="004775D7"/>
    <w:rsid w:val="004A066B"/>
    <w:rsid w:val="004B52AA"/>
    <w:rsid w:val="004C7430"/>
    <w:rsid w:val="004D4021"/>
    <w:rsid w:val="004E015F"/>
    <w:rsid w:val="004E223B"/>
    <w:rsid w:val="004E3E66"/>
    <w:rsid w:val="004F362E"/>
    <w:rsid w:val="004F75EF"/>
    <w:rsid w:val="005026D0"/>
    <w:rsid w:val="005119DE"/>
    <w:rsid w:val="00514A75"/>
    <w:rsid w:val="00517E7D"/>
    <w:rsid w:val="00532039"/>
    <w:rsid w:val="005335E0"/>
    <w:rsid w:val="00540A50"/>
    <w:rsid w:val="005446BF"/>
    <w:rsid w:val="0054660A"/>
    <w:rsid w:val="0055147E"/>
    <w:rsid w:val="005537D5"/>
    <w:rsid w:val="00556216"/>
    <w:rsid w:val="00562637"/>
    <w:rsid w:val="00562817"/>
    <w:rsid w:val="0056761C"/>
    <w:rsid w:val="005741FE"/>
    <w:rsid w:val="005767A7"/>
    <w:rsid w:val="00580C7E"/>
    <w:rsid w:val="005B3EDE"/>
    <w:rsid w:val="005B6E67"/>
    <w:rsid w:val="005C3D12"/>
    <w:rsid w:val="005C572F"/>
    <w:rsid w:val="005C5E80"/>
    <w:rsid w:val="005D5EC1"/>
    <w:rsid w:val="005D709B"/>
    <w:rsid w:val="005D7A1E"/>
    <w:rsid w:val="005E1650"/>
    <w:rsid w:val="005E2C26"/>
    <w:rsid w:val="005F458E"/>
    <w:rsid w:val="005F7452"/>
    <w:rsid w:val="00604A87"/>
    <w:rsid w:val="00610232"/>
    <w:rsid w:val="006128F4"/>
    <w:rsid w:val="00621776"/>
    <w:rsid w:val="00621872"/>
    <w:rsid w:val="00624383"/>
    <w:rsid w:val="006367E1"/>
    <w:rsid w:val="00636D9A"/>
    <w:rsid w:val="006370ED"/>
    <w:rsid w:val="00644F26"/>
    <w:rsid w:val="00646A50"/>
    <w:rsid w:val="00663E17"/>
    <w:rsid w:val="006644DE"/>
    <w:rsid w:val="006739DF"/>
    <w:rsid w:val="006759BC"/>
    <w:rsid w:val="006847EC"/>
    <w:rsid w:val="00691057"/>
    <w:rsid w:val="006947F8"/>
    <w:rsid w:val="006A3F0D"/>
    <w:rsid w:val="006A4515"/>
    <w:rsid w:val="006B33E9"/>
    <w:rsid w:val="006B4C42"/>
    <w:rsid w:val="006C78AA"/>
    <w:rsid w:val="006E6B39"/>
    <w:rsid w:val="006F04D4"/>
    <w:rsid w:val="006F4AB2"/>
    <w:rsid w:val="006F5DB8"/>
    <w:rsid w:val="007008B9"/>
    <w:rsid w:val="007028F1"/>
    <w:rsid w:val="00703BFC"/>
    <w:rsid w:val="007063BA"/>
    <w:rsid w:val="00706AEF"/>
    <w:rsid w:val="00712492"/>
    <w:rsid w:val="00722A9F"/>
    <w:rsid w:val="00730C3C"/>
    <w:rsid w:val="0073280B"/>
    <w:rsid w:val="00740112"/>
    <w:rsid w:val="0074092C"/>
    <w:rsid w:val="0074162B"/>
    <w:rsid w:val="00744391"/>
    <w:rsid w:val="00745054"/>
    <w:rsid w:val="0074515E"/>
    <w:rsid w:val="00745E7E"/>
    <w:rsid w:val="007506A2"/>
    <w:rsid w:val="00750B5B"/>
    <w:rsid w:val="007532B6"/>
    <w:rsid w:val="007674E4"/>
    <w:rsid w:val="0077163A"/>
    <w:rsid w:val="00785752"/>
    <w:rsid w:val="007933B1"/>
    <w:rsid w:val="007A59C8"/>
    <w:rsid w:val="007A712E"/>
    <w:rsid w:val="007B0C8C"/>
    <w:rsid w:val="007B5CB3"/>
    <w:rsid w:val="007C246B"/>
    <w:rsid w:val="007C685B"/>
    <w:rsid w:val="007E2D47"/>
    <w:rsid w:val="007E7C4F"/>
    <w:rsid w:val="007F7847"/>
    <w:rsid w:val="007F7BED"/>
    <w:rsid w:val="00804B94"/>
    <w:rsid w:val="0080751F"/>
    <w:rsid w:val="00807B11"/>
    <w:rsid w:val="0082760D"/>
    <w:rsid w:val="00830F38"/>
    <w:rsid w:val="00833131"/>
    <w:rsid w:val="008767FC"/>
    <w:rsid w:val="00880B2D"/>
    <w:rsid w:val="0088381D"/>
    <w:rsid w:val="00883AB0"/>
    <w:rsid w:val="00894108"/>
    <w:rsid w:val="008B1DFA"/>
    <w:rsid w:val="008C0EB3"/>
    <w:rsid w:val="008C38C3"/>
    <w:rsid w:val="008C5D16"/>
    <w:rsid w:val="008D0190"/>
    <w:rsid w:val="008D457C"/>
    <w:rsid w:val="008D4868"/>
    <w:rsid w:val="008D6F0F"/>
    <w:rsid w:val="008D7C21"/>
    <w:rsid w:val="008E1528"/>
    <w:rsid w:val="008E7B2E"/>
    <w:rsid w:val="008F6309"/>
    <w:rsid w:val="00911CD3"/>
    <w:rsid w:val="00916814"/>
    <w:rsid w:val="00920A4D"/>
    <w:rsid w:val="00921F0D"/>
    <w:rsid w:val="00933E6D"/>
    <w:rsid w:val="00934C25"/>
    <w:rsid w:val="009543B2"/>
    <w:rsid w:val="00957175"/>
    <w:rsid w:val="0096139E"/>
    <w:rsid w:val="00972697"/>
    <w:rsid w:val="00972755"/>
    <w:rsid w:val="00984367"/>
    <w:rsid w:val="00984409"/>
    <w:rsid w:val="00995444"/>
    <w:rsid w:val="00996626"/>
    <w:rsid w:val="009A2520"/>
    <w:rsid w:val="009B1111"/>
    <w:rsid w:val="009C195D"/>
    <w:rsid w:val="009C4814"/>
    <w:rsid w:val="009D06C5"/>
    <w:rsid w:val="009D534C"/>
    <w:rsid w:val="009D728C"/>
    <w:rsid w:val="009E462F"/>
    <w:rsid w:val="009E5B14"/>
    <w:rsid w:val="00A06BB9"/>
    <w:rsid w:val="00A20F15"/>
    <w:rsid w:val="00A22BF1"/>
    <w:rsid w:val="00A26555"/>
    <w:rsid w:val="00A266D4"/>
    <w:rsid w:val="00A36232"/>
    <w:rsid w:val="00A37BE5"/>
    <w:rsid w:val="00A41CA5"/>
    <w:rsid w:val="00A43DAF"/>
    <w:rsid w:val="00A60F6B"/>
    <w:rsid w:val="00A62482"/>
    <w:rsid w:val="00A90A7A"/>
    <w:rsid w:val="00A95941"/>
    <w:rsid w:val="00A95C7F"/>
    <w:rsid w:val="00AA189D"/>
    <w:rsid w:val="00AA1A60"/>
    <w:rsid w:val="00AA437C"/>
    <w:rsid w:val="00AA4D5A"/>
    <w:rsid w:val="00AB776D"/>
    <w:rsid w:val="00AB78F0"/>
    <w:rsid w:val="00AC2321"/>
    <w:rsid w:val="00AC43FD"/>
    <w:rsid w:val="00AC7526"/>
    <w:rsid w:val="00AE2F02"/>
    <w:rsid w:val="00AE6D10"/>
    <w:rsid w:val="00B01396"/>
    <w:rsid w:val="00B0711A"/>
    <w:rsid w:val="00B10599"/>
    <w:rsid w:val="00B166DA"/>
    <w:rsid w:val="00B21062"/>
    <w:rsid w:val="00B214E8"/>
    <w:rsid w:val="00B2418B"/>
    <w:rsid w:val="00B26973"/>
    <w:rsid w:val="00B535B1"/>
    <w:rsid w:val="00B575E2"/>
    <w:rsid w:val="00B6010B"/>
    <w:rsid w:val="00B616ED"/>
    <w:rsid w:val="00B65D19"/>
    <w:rsid w:val="00B671FD"/>
    <w:rsid w:val="00B7073C"/>
    <w:rsid w:val="00B82388"/>
    <w:rsid w:val="00B858A1"/>
    <w:rsid w:val="00B85A2E"/>
    <w:rsid w:val="00B92E2F"/>
    <w:rsid w:val="00B93A49"/>
    <w:rsid w:val="00B96E75"/>
    <w:rsid w:val="00B97CF2"/>
    <w:rsid w:val="00BA1BD2"/>
    <w:rsid w:val="00BB65AC"/>
    <w:rsid w:val="00BD0574"/>
    <w:rsid w:val="00BD1D8A"/>
    <w:rsid w:val="00BD25BC"/>
    <w:rsid w:val="00BD2909"/>
    <w:rsid w:val="00BD7B65"/>
    <w:rsid w:val="00C06D35"/>
    <w:rsid w:val="00C17A49"/>
    <w:rsid w:val="00C343AE"/>
    <w:rsid w:val="00C45EB5"/>
    <w:rsid w:val="00C4640E"/>
    <w:rsid w:val="00C527B7"/>
    <w:rsid w:val="00C53E21"/>
    <w:rsid w:val="00C556E7"/>
    <w:rsid w:val="00C76D7C"/>
    <w:rsid w:val="00C843A6"/>
    <w:rsid w:val="00C91479"/>
    <w:rsid w:val="00CA3F18"/>
    <w:rsid w:val="00CB3AF6"/>
    <w:rsid w:val="00CB3C13"/>
    <w:rsid w:val="00CD0908"/>
    <w:rsid w:val="00CD0CB2"/>
    <w:rsid w:val="00CE3FD1"/>
    <w:rsid w:val="00CE4994"/>
    <w:rsid w:val="00CE620E"/>
    <w:rsid w:val="00CF1ED5"/>
    <w:rsid w:val="00CF2E07"/>
    <w:rsid w:val="00D13A82"/>
    <w:rsid w:val="00D13DB7"/>
    <w:rsid w:val="00D201FA"/>
    <w:rsid w:val="00D21F92"/>
    <w:rsid w:val="00D32C95"/>
    <w:rsid w:val="00D33CB5"/>
    <w:rsid w:val="00D3562B"/>
    <w:rsid w:val="00D42FE2"/>
    <w:rsid w:val="00D47EFF"/>
    <w:rsid w:val="00DA1FAF"/>
    <w:rsid w:val="00DB18DE"/>
    <w:rsid w:val="00DB22DD"/>
    <w:rsid w:val="00DB71AC"/>
    <w:rsid w:val="00DC00D1"/>
    <w:rsid w:val="00DD02A4"/>
    <w:rsid w:val="00DD13B8"/>
    <w:rsid w:val="00DD2487"/>
    <w:rsid w:val="00DE1A02"/>
    <w:rsid w:val="00E00234"/>
    <w:rsid w:val="00E03188"/>
    <w:rsid w:val="00E05043"/>
    <w:rsid w:val="00E05C6C"/>
    <w:rsid w:val="00E064C5"/>
    <w:rsid w:val="00E157E1"/>
    <w:rsid w:val="00E20D4B"/>
    <w:rsid w:val="00E2182C"/>
    <w:rsid w:val="00E21F2D"/>
    <w:rsid w:val="00E325CF"/>
    <w:rsid w:val="00E40B0D"/>
    <w:rsid w:val="00E44550"/>
    <w:rsid w:val="00E54C8F"/>
    <w:rsid w:val="00E71420"/>
    <w:rsid w:val="00E75986"/>
    <w:rsid w:val="00E75AF9"/>
    <w:rsid w:val="00E80252"/>
    <w:rsid w:val="00E86943"/>
    <w:rsid w:val="00E92902"/>
    <w:rsid w:val="00E932FE"/>
    <w:rsid w:val="00E94DA0"/>
    <w:rsid w:val="00E95B66"/>
    <w:rsid w:val="00EA5C51"/>
    <w:rsid w:val="00EA5CC3"/>
    <w:rsid w:val="00EA6034"/>
    <w:rsid w:val="00EA6320"/>
    <w:rsid w:val="00EC43A4"/>
    <w:rsid w:val="00ED10A2"/>
    <w:rsid w:val="00EE6B93"/>
    <w:rsid w:val="00EF6341"/>
    <w:rsid w:val="00F0560A"/>
    <w:rsid w:val="00F06EF2"/>
    <w:rsid w:val="00F158D7"/>
    <w:rsid w:val="00F1754B"/>
    <w:rsid w:val="00F20EE5"/>
    <w:rsid w:val="00F21930"/>
    <w:rsid w:val="00F25137"/>
    <w:rsid w:val="00F26847"/>
    <w:rsid w:val="00F347A5"/>
    <w:rsid w:val="00F44833"/>
    <w:rsid w:val="00F449A3"/>
    <w:rsid w:val="00F461E7"/>
    <w:rsid w:val="00F46662"/>
    <w:rsid w:val="00F544B0"/>
    <w:rsid w:val="00F5526A"/>
    <w:rsid w:val="00F67C87"/>
    <w:rsid w:val="00F84C23"/>
    <w:rsid w:val="00F91D8A"/>
    <w:rsid w:val="00FB48AC"/>
    <w:rsid w:val="00FC6CCF"/>
    <w:rsid w:val="00FC7B65"/>
    <w:rsid w:val="00FC7BA5"/>
    <w:rsid w:val="00FD3DE0"/>
    <w:rsid w:val="00FD7729"/>
    <w:rsid w:val="00FD7C22"/>
    <w:rsid w:val="00FE48FC"/>
    <w:rsid w:val="00FE5C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2F6E26"/>
  <w15:chartTrackingRefBased/>
  <w15:docId w15:val="{B75B84A8-BAE9-43B9-9F42-914CDCFC62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3B4C"/>
    <w:pPr>
      <w:spacing w:line="360" w:lineRule="auto"/>
      <w:jc w:val="both"/>
    </w:pPr>
    <w:rPr>
      <w:rFonts w:ascii="Aptos" w:hAnsi="Aptos"/>
    </w:rPr>
  </w:style>
  <w:style w:type="paragraph" w:styleId="Heading1">
    <w:name w:val="heading 1"/>
    <w:basedOn w:val="Normal"/>
    <w:link w:val="Heading1Char"/>
    <w:uiPriority w:val="1"/>
    <w:qFormat/>
    <w:rsid w:val="00063B4C"/>
    <w:pPr>
      <w:widowControl w:val="0"/>
      <w:autoSpaceDE w:val="0"/>
      <w:autoSpaceDN w:val="0"/>
      <w:spacing w:after="0" w:line="240" w:lineRule="auto"/>
      <w:ind w:left="220"/>
      <w:jc w:val="left"/>
      <w:outlineLvl w:val="0"/>
    </w:pPr>
    <w:rPr>
      <w:rFonts w:ascii="Arial" w:eastAsia="Calibri Light" w:hAnsi="Arial" w:cs="Calibri Light"/>
      <w:b/>
      <w:kern w:val="0"/>
      <w:sz w:val="32"/>
      <w:szCs w:val="32"/>
      <w:lang w:eastAsia="en-GB" w:bidi="en-GB"/>
      <w14:ligatures w14:val="none"/>
    </w:rPr>
  </w:style>
  <w:style w:type="paragraph" w:styleId="Heading2">
    <w:name w:val="heading 2"/>
    <w:basedOn w:val="Normal"/>
    <w:next w:val="Normal"/>
    <w:link w:val="Heading2Char"/>
    <w:uiPriority w:val="9"/>
    <w:unhideWhenUsed/>
    <w:qFormat/>
    <w:rsid w:val="005D7A1E"/>
    <w:pPr>
      <w:keepNext/>
      <w:keepLines/>
      <w:spacing w:before="40" w:after="0"/>
      <w:outlineLvl w:val="1"/>
    </w:pPr>
    <w:rPr>
      <w:rFonts w:eastAsiaTheme="majorEastAsia" w:cstheme="majorBidi"/>
      <w:color w:val="2F5496" w:themeColor="accent1" w:themeShade="BF"/>
      <w:sz w:val="24"/>
      <w:szCs w:val="26"/>
    </w:rPr>
  </w:style>
  <w:style w:type="paragraph" w:styleId="Heading3">
    <w:name w:val="heading 3"/>
    <w:basedOn w:val="Normal"/>
    <w:next w:val="Normal"/>
    <w:link w:val="Heading3Char"/>
    <w:uiPriority w:val="9"/>
    <w:semiHidden/>
    <w:unhideWhenUsed/>
    <w:qFormat/>
    <w:rsid w:val="00FE5C5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7063B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unhideWhenUsed/>
    <w:qFormat/>
    <w:rsid w:val="00063B4C"/>
    <w:pPr>
      <w:widowControl w:val="0"/>
      <w:autoSpaceDE w:val="0"/>
      <w:autoSpaceDN w:val="0"/>
      <w:spacing w:after="0" w:line="240" w:lineRule="auto"/>
      <w:jc w:val="left"/>
    </w:pPr>
    <w:rPr>
      <w:rFonts w:ascii="Arial" w:eastAsia="Calibri Light" w:hAnsi="Arial" w:cs="Calibri Light"/>
      <w:kern w:val="0"/>
      <w:lang w:eastAsia="en-GB" w:bidi="en-GB"/>
      <w14:ligatures w14:val="none"/>
    </w:rPr>
  </w:style>
  <w:style w:type="character" w:customStyle="1" w:styleId="BodyTextChar">
    <w:name w:val="Body Text Char"/>
    <w:basedOn w:val="DefaultParagraphFont"/>
    <w:link w:val="BodyText"/>
    <w:uiPriority w:val="1"/>
    <w:rsid w:val="00063B4C"/>
    <w:rPr>
      <w:rFonts w:ascii="Arial" w:eastAsia="Calibri Light" w:hAnsi="Arial" w:cs="Calibri Light"/>
      <w:kern w:val="0"/>
      <w:lang w:eastAsia="en-GB" w:bidi="en-GB"/>
      <w14:ligatures w14:val="none"/>
    </w:rPr>
  </w:style>
  <w:style w:type="character" w:customStyle="1" w:styleId="Heading1Char">
    <w:name w:val="Heading 1 Char"/>
    <w:basedOn w:val="DefaultParagraphFont"/>
    <w:link w:val="Heading1"/>
    <w:uiPriority w:val="1"/>
    <w:rsid w:val="00063B4C"/>
    <w:rPr>
      <w:rFonts w:ascii="Arial" w:eastAsia="Calibri Light" w:hAnsi="Arial" w:cs="Calibri Light"/>
      <w:b/>
      <w:kern w:val="0"/>
      <w:sz w:val="32"/>
      <w:szCs w:val="32"/>
      <w:lang w:eastAsia="en-GB" w:bidi="en-GB"/>
      <w14:ligatures w14:val="none"/>
    </w:rPr>
  </w:style>
  <w:style w:type="table" w:styleId="TableGrid">
    <w:name w:val="Table Grid"/>
    <w:basedOn w:val="TableNormal"/>
    <w:uiPriority w:val="59"/>
    <w:rsid w:val="00604A87"/>
    <w:pPr>
      <w:spacing w:after="0" w:line="240" w:lineRule="auto"/>
    </w:pPr>
    <w:rPr>
      <w:rFonts w:eastAsiaTheme="minorHAnsi"/>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95444"/>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CE620E"/>
    <w:pPr>
      <w:widowControl w:val="0"/>
      <w:autoSpaceDE w:val="0"/>
      <w:autoSpaceDN w:val="0"/>
      <w:spacing w:after="0" w:line="240" w:lineRule="auto"/>
      <w:ind w:left="940" w:hanging="360"/>
      <w:jc w:val="left"/>
    </w:pPr>
    <w:rPr>
      <w:rFonts w:ascii="Calibri Light" w:eastAsia="Calibri Light" w:hAnsi="Calibri Light" w:cs="Calibri Light"/>
      <w:kern w:val="0"/>
      <w:lang w:eastAsia="en-GB" w:bidi="en-GB"/>
      <w14:ligatures w14:val="none"/>
    </w:rPr>
  </w:style>
  <w:style w:type="character" w:customStyle="1" w:styleId="Heading2Char">
    <w:name w:val="Heading 2 Char"/>
    <w:basedOn w:val="DefaultParagraphFont"/>
    <w:link w:val="Heading2"/>
    <w:uiPriority w:val="9"/>
    <w:rsid w:val="005D7A1E"/>
    <w:rPr>
      <w:rFonts w:ascii="Aptos" w:eastAsiaTheme="majorEastAsia" w:hAnsi="Aptos" w:cstheme="majorBidi"/>
      <w:color w:val="2F5496" w:themeColor="accent1" w:themeShade="BF"/>
      <w:sz w:val="24"/>
      <w:szCs w:val="26"/>
    </w:rPr>
  </w:style>
  <w:style w:type="paragraph" w:styleId="Header">
    <w:name w:val="header"/>
    <w:basedOn w:val="Normal"/>
    <w:link w:val="HeaderChar"/>
    <w:uiPriority w:val="99"/>
    <w:unhideWhenUsed/>
    <w:rsid w:val="002111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1184"/>
    <w:rPr>
      <w:rFonts w:ascii="Aptos" w:hAnsi="Aptos"/>
    </w:rPr>
  </w:style>
  <w:style w:type="paragraph" w:styleId="Footer">
    <w:name w:val="footer"/>
    <w:basedOn w:val="Normal"/>
    <w:link w:val="FooterChar"/>
    <w:uiPriority w:val="99"/>
    <w:unhideWhenUsed/>
    <w:rsid w:val="002111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184"/>
    <w:rPr>
      <w:rFonts w:ascii="Aptos" w:hAnsi="Aptos"/>
    </w:rPr>
  </w:style>
  <w:style w:type="character" w:styleId="Hyperlink">
    <w:name w:val="Hyperlink"/>
    <w:basedOn w:val="DefaultParagraphFont"/>
    <w:uiPriority w:val="99"/>
    <w:unhideWhenUsed/>
    <w:rsid w:val="00621776"/>
    <w:rPr>
      <w:color w:val="0000FF"/>
      <w:u w:val="single"/>
    </w:rPr>
  </w:style>
  <w:style w:type="character" w:styleId="UnresolvedMention">
    <w:name w:val="Unresolved Mention"/>
    <w:basedOn w:val="DefaultParagraphFont"/>
    <w:uiPriority w:val="99"/>
    <w:semiHidden/>
    <w:unhideWhenUsed/>
    <w:rsid w:val="00621776"/>
    <w:rPr>
      <w:color w:val="605E5C"/>
      <w:shd w:val="clear" w:color="auto" w:fill="E1DFDD"/>
    </w:rPr>
  </w:style>
  <w:style w:type="paragraph" w:customStyle="1" w:styleId="paragraph">
    <w:name w:val="paragraph"/>
    <w:basedOn w:val="Normal"/>
    <w:rsid w:val="00BD2909"/>
    <w:pPr>
      <w:spacing w:before="100" w:beforeAutospacing="1" w:after="100" w:afterAutospacing="1" w:line="240" w:lineRule="auto"/>
      <w:jc w:val="left"/>
    </w:pPr>
    <w:rPr>
      <w:rFonts w:ascii="Times New Roman" w:eastAsia="Times New Roman" w:hAnsi="Times New Roman" w:cs="Times New Roman"/>
      <w:kern w:val="0"/>
      <w:sz w:val="24"/>
      <w:szCs w:val="24"/>
      <w14:ligatures w14:val="none"/>
    </w:rPr>
  </w:style>
  <w:style w:type="character" w:customStyle="1" w:styleId="normaltextrun">
    <w:name w:val="normaltextrun"/>
    <w:basedOn w:val="DefaultParagraphFont"/>
    <w:rsid w:val="00BD2909"/>
  </w:style>
  <w:style w:type="character" w:customStyle="1" w:styleId="eop">
    <w:name w:val="eop"/>
    <w:basedOn w:val="DefaultParagraphFont"/>
    <w:rsid w:val="00BD2909"/>
  </w:style>
  <w:style w:type="character" w:customStyle="1" w:styleId="Heading4Char">
    <w:name w:val="Heading 4 Char"/>
    <w:basedOn w:val="DefaultParagraphFont"/>
    <w:link w:val="Heading4"/>
    <w:uiPriority w:val="9"/>
    <w:semiHidden/>
    <w:rsid w:val="007063BA"/>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7063BA"/>
    <w:rPr>
      <w:b/>
      <w:bCs/>
    </w:rPr>
  </w:style>
  <w:style w:type="character" w:customStyle="1" w:styleId="Heading3Char">
    <w:name w:val="Heading 3 Char"/>
    <w:basedOn w:val="DefaultParagraphFont"/>
    <w:link w:val="Heading3"/>
    <w:uiPriority w:val="9"/>
    <w:semiHidden/>
    <w:rsid w:val="00FE5C58"/>
    <w:rPr>
      <w:rFonts w:asciiTheme="majorHAnsi" w:eastAsiaTheme="majorEastAsia" w:hAnsiTheme="majorHAnsi" w:cstheme="majorBidi"/>
      <w:color w:val="1F3763" w:themeColor="accent1" w:themeShade="7F"/>
      <w:sz w:val="24"/>
      <w:szCs w:val="24"/>
    </w:rPr>
  </w:style>
  <w:style w:type="table" w:customStyle="1" w:styleId="TableGrid1">
    <w:name w:val="Table Grid1"/>
    <w:basedOn w:val="TableNormal"/>
    <w:next w:val="TableGrid"/>
    <w:uiPriority w:val="59"/>
    <w:rsid w:val="009B1111"/>
    <w:pPr>
      <w:spacing w:after="0" w:line="240" w:lineRule="auto"/>
    </w:pPr>
    <w:rPr>
      <w:kern w:val="0"/>
      <w:lang w:val="en-US"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3315B5"/>
    <w:rPr>
      <w:sz w:val="16"/>
      <w:szCs w:val="16"/>
    </w:rPr>
  </w:style>
  <w:style w:type="paragraph" w:styleId="CommentText">
    <w:name w:val="annotation text"/>
    <w:basedOn w:val="Normal"/>
    <w:link w:val="CommentTextChar"/>
    <w:uiPriority w:val="99"/>
    <w:unhideWhenUsed/>
    <w:rsid w:val="003315B5"/>
    <w:pPr>
      <w:spacing w:line="240" w:lineRule="auto"/>
    </w:pPr>
    <w:rPr>
      <w:sz w:val="20"/>
      <w:szCs w:val="20"/>
    </w:rPr>
  </w:style>
  <w:style w:type="character" w:customStyle="1" w:styleId="CommentTextChar">
    <w:name w:val="Comment Text Char"/>
    <w:basedOn w:val="DefaultParagraphFont"/>
    <w:link w:val="CommentText"/>
    <w:uiPriority w:val="99"/>
    <w:rsid w:val="003315B5"/>
    <w:rPr>
      <w:rFonts w:ascii="Aptos" w:hAnsi="Aptos"/>
      <w:sz w:val="20"/>
      <w:szCs w:val="20"/>
    </w:rPr>
  </w:style>
  <w:style w:type="paragraph" w:styleId="CommentSubject">
    <w:name w:val="annotation subject"/>
    <w:basedOn w:val="CommentText"/>
    <w:next w:val="CommentText"/>
    <w:link w:val="CommentSubjectChar"/>
    <w:uiPriority w:val="99"/>
    <w:semiHidden/>
    <w:unhideWhenUsed/>
    <w:rsid w:val="003315B5"/>
    <w:rPr>
      <w:b/>
      <w:bCs/>
    </w:rPr>
  </w:style>
  <w:style w:type="character" w:customStyle="1" w:styleId="CommentSubjectChar">
    <w:name w:val="Comment Subject Char"/>
    <w:basedOn w:val="CommentTextChar"/>
    <w:link w:val="CommentSubject"/>
    <w:uiPriority w:val="99"/>
    <w:semiHidden/>
    <w:rsid w:val="003315B5"/>
    <w:rPr>
      <w:rFonts w:ascii="Aptos" w:hAnsi="Aptos"/>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012673">
      <w:bodyDiv w:val="1"/>
      <w:marLeft w:val="0"/>
      <w:marRight w:val="0"/>
      <w:marTop w:val="0"/>
      <w:marBottom w:val="0"/>
      <w:divBdr>
        <w:top w:val="none" w:sz="0" w:space="0" w:color="auto"/>
        <w:left w:val="none" w:sz="0" w:space="0" w:color="auto"/>
        <w:bottom w:val="none" w:sz="0" w:space="0" w:color="auto"/>
        <w:right w:val="none" w:sz="0" w:space="0" w:color="auto"/>
      </w:divBdr>
    </w:div>
    <w:div w:id="65226305">
      <w:bodyDiv w:val="1"/>
      <w:marLeft w:val="0"/>
      <w:marRight w:val="0"/>
      <w:marTop w:val="0"/>
      <w:marBottom w:val="0"/>
      <w:divBdr>
        <w:top w:val="none" w:sz="0" w:space="0" w:color="auto"/>
        <w:left w:val="none" w:sz="0" w:space="0" w:color="auto"/>
        <w:bottom w:val="none" w:sz="0" w:space="0" w:color="auto"/>
        <w:right w:val="none" w:sz="0" w:space="0" w:color="auto"/>
      </w:divBdr>
    </w:div>
    <w:div w:id="140462496">
      <w:bodyDiv w:val="1"/>
      <w:marLeft w:val="0"/>
      <w:marRight w:val="0"/>
      <w:marTop w:val="0"/>
      <w:marBottom w:val="0"/>
      <w:divBdr>
        <w:top w:val="none" w:sz="0" w:space="0" w:color="auto"/>
        <w:left w:val="none" w:sz="0" w:space="0" w:color="auto"/>
        <w:bottom w:val="none" w:sz="0" w:space="0" w:color="auto"/>
        <w:right w:val="none" w:sz="0" w:space="0" w:color="auto"/>
      </w:divBdr>
    </w:div>
    <w:div w:id="143206995">
      <w:bodyDiv w:val="1"/>
      <w:marLeft w:val="0"/>
      <w:marRight w:val="0"/>
      <w:marTop w:val="0"/>
      <w:marBottom w:val="0"/>
      <w:divBdr>
        <w:top w:val="none" w:sz="0" w:space="0" w:color="auto"/>
        <w:left w:val="none" w:sz="0" w:space="0" w:color="auto"/>
        <w:bottom w:val="none" w:sz="0" w:space="0" w:color="auto"/>
        <w:right w:val="none" w:sz="0" w:space="0" w:color="auto"/>
      </w:divBdr>
    </w:div>
    <w:div w:id="148980090">
      <w:bodyDiv w:val="1"/>
      <w:marLeft w:val="0"/>
      <w:marRight w:val="0"/>
      <w:marTop w:val="0"/>
      <w:marBottom w:val="0"/>
      <w:divBdr>
        <w:top w:val="none" w:sz="0" w:space="0" w:color="auto"/>
        <w:left w:val="none" w:sz="0" w:space="0" w:color="auto"/>
        <w:bottom w:val="none" w:sz="0" w:space="0" w:color="auto"/>
        <w:right w:val="none" w:sz="0" w:space="0" w:color="auto"/>
      </w:divBdr>
      <w:divsChild>
        <w:div w:id="20947442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6869363">
      <w:bodyDiv w:val="1"/>
      <w:marLeft w:val="0"/>
      <w:marRight w:val="0"/>
      <w:marTop w:val="0"/>
      <w:marBottom w:val="0"/>
      <w:divBdr>
        <w:top w:val="none" w:sz="0" w:space="0" w:color="auto"/>
        <w:left w:val="none" w:sz="0" w:space="0" w:color="auto"/>
        <w:bottom w:val="none" w:sz="0" w:space="0" w:color="auto"/>
        <w:right w:val="none" w:sz="0" w:space="0" w:color="auto"/>
      </w:divBdr>
      <w:divsChild>
        <w:div w:id="599801021">
          <w:marLeft w:val="0"/>
          <w:marRight w:val="0"/>
          <w:marTop w:val="0"/>
          <w:marBottom w:val="0"/>
          <w:divBdr>
            <w:top w:val="none" w:sz="0" w:space="0" w:color="auto"/>
            <w:left w:val="none" w:sz="0" w:space="0" w:color="auto"/>
            <w:bottom w:val="none" w:sz="0" w:space="0" w:color="auto"/>
            <w:right w:val="none" w:sz="0" w:space="0" w:color="auto"/>
          </w:divBdr>
          <w:divsChild>
            <w:div w:id="521018314">
              <w:marLeft w:val="0"/>
              <w:marRight w:val="0"/>
              <w:marTop w:val="0"/>
              <w:marBottom w:val="0"/>
              <w:divBdr>
                <w:top w:val="none" w:sz="0" w:space="0" w:color="auto"/>
                <w:left w:val="none" w:sz="0" w:space="0" w:color="auto"/>
                <w:bottom w:val="none" w:sz="0" w:space="0" w:color="auto"/>
                <w:right w:val="none" w:sz="0" w:space="0" w:color="auto"/>
              </w:divBdr>
            </w:div>
            <w:div w:id="1557887438">
              <w:marLeft w:val="0"/>
              <w:marRight w:val="0"/>
              <w:marTop w:val="0"/>
              <w:marBottom w:val="0"/>
              <w:divBdr>
                <w:top w:val="none" w:sz="0" w:space="0" w:color="auto"/>
                <w:left w:val="none" w:sz="0" w:space="0" w:color="auto"/>
                <w:bottom w:val="none" w:sz="0" w:space="0" w:color="auto"/>
                <w:right w:val="none" w:sz="0" w:space="0" w:color="auto"/>
              </w:divBdr>
            </w:div>
            <w:div w:id="639844470">
              <w:marLeft w:val="0"/>
              <w:marRight w:val="0"/>
              <w:marTop w:val="0"/>
              <w:marBottom w:val="0"/>
              <w:divBdr>
                <w:top w:val="none" w:sz="0" w:space="0" w:color="auto"/>
                <w:left w:val="none" w:sz="0" w:space="0" w:color="auto"/>
                <w:bottom w:val="none" w:sz="0" w:space="0" w:color="auto"/>
                <w:right w:val="none" w:sz="0" w:space="0" w:color="auto"/>
              </w:divBdr>
            </w:div>
            <w:div w:id="1252398928">
              <w:marLeft w:val="0"/>
              <w:marRight w:val="0"/>
              <w:marTop w:val="0"/>
              <w:marBottom w:val="0"/>
              <w:divBdr>
                <w:top w:val="none" w:sz="0" w:space="0" w:color="auto"/>
                <w:left w:val="none" w:sz="0" w:space="0" w:color="auto"/>
                <w:bottom w:val="none" w:sz="0" w:space="0" w:color="auto"/>
                <w:right w:val="none" w:sz="0" w:space="0" w:color="auto"/>
              </w:divBdr>
            </w:div>
            <w:div w:id="2028020813">
              <w:marLeft w:val="0"/>
              <w:marRight w:val="0"/>
              <w:marTop w:val="0"/>
              <w:marBottom w:val="0"/>
              <w:divBdr>
                <w:top w:val="none" w:sz="0" w:space="0" w:color="auto"/>
                <w:left w:val="none" w:sz="0" w:space="0" w:color="auto"/>
                <w:bottom w:val="none" w:sz="0" w:space="0" w:color="auto"/>
                <w:right w:val="none" w:sz="0" w:space="0" w:color="auto"/>
              </w:divBdr>
            </w:div>
            <w:div w:id="2074041378">
              <w:marLeft w:val="0"/>
              <w:marRight w:val="0"/>
              <w:marTop w:val="0"/>
              <w:marBottom w:val="0"/>
              <w:divBdr>
                <w:top w:val="none" w:sz="0" w:space="0" w:color="auto"/>
                <w:left w:val="none" w:sz="0" w:space="0" w:color="auto"/>
                <w:bottom w:val="none" w:sz="0" w:space="0" w:color="auto"/>
                <w:right w:val="none" w:sz="0" w:space="0" w:color="auto"/>
              </w:divBdr>
            </w:div>
            <w:div w:id="74667017">
              <w:marLeft w:val="0"/>
              <w:marRight w:val="0"/>
              <w:marTop w:val="0"/>
              <w:marBottom w:val="0"/>
              <w:divBdr>
                <w:top w:val="none" w:sz="0" w:space="0" w:color="auto"/>
                <w:left w:val="none" w:sz="0" w:space="0" w:color="auto"/>
                <w:bottom w:val="none" w:sz="0" w:space="0" w:color="auto"/>
                <w:right w:val="none" w:sz="0" w:space="0" w:color="auto"/>
              </w:divBdr>
            </w:div>
            <w:div w:id="1867214179">
              <w:marLeft w:val="0"/>
              <w:marRight w:val="0"/>
              <w:marTop w:val="0"/>
              <w:marBottom w:val="0"/>
              <w:divBdr>
                <w:top w:val="none" w:sz="0" w:space="0" w:color="auto"/>
                <w:left w:val="none" w:sz="0" w:space="0" w:color="auto"/>
                <w:bottom w:val="none" w:sz="0" w:space="0" w:color="auto"/>
                <w:right w:val="none" w:sz="0" w:space="0" w:color="auto"/>
              </w:divBdr>
            </w:div>
            <w:div w:id="434861844">
              <w:marLeft w:val="0"/>
              <w:marRight w:val="0"/>
              <w:marTop w:val="0"/>
              <w:marBottom w:val="0"/>
              <w:divBdr>
                <w:top w:val="none" w:sz="0" w:space="0" w:color="auto"/>
                <w:left w:val="none" w:sz="0" w:space="0" w:color="auto"/>
                <w:bottom w:val="none" w:sz="0" w:space="0" w:color="auto"/>
                <w:right w:val="none" w:sz="0" w:space="0" w:color="auto"/>
              </w:divBdr>
            </w:div>
            <w:div w:id="1125390897">
              <w:marLeft w:val="0"/>
              <w:marRight w:val="0"/>
              <w:marTop w:val="0"/>
              <w:marBottom w:val="0"/>
              <w:divBdr>
                <w:top w:val="none" w:sz="0" w:space="0" w:color="auto"/>
                <w:left w:val="none" w:sz="0" w:space="0" w:color="auto"/>
                <w:bottom w:val="none" w:sz="0" w:space="0" w:color="auto"/>
                <w:right w:val="none" w:sz="0" w:space="0" w:color="auto"/>
              </w:divBdr>
            </w:div>
            <w:div w:id="494995996">
              <w:marLeft w:val="0"/>
              <w:marRight w:val="0"/>
              <w:marTop w:val="0"/>
              <w:marBottom w:val="0"/>
              <w:divBdr>
                <w:top w:val="none" w:sz="0" w:space="0" w:color="auto"/>
                <w:left w:val="none" w:sz="0" w:space="0" w:color="auto"/>
                <w:bottom w:val="none" w:sz="0" w:space="0" w:color="auto"/>
                <w:right w:val="none" w:sz="0" w:space="0" w:color="auto"/>
              </w:divBdr>
            </w:div>
            <w:div w:id="1455714897">
              <w:marLeft w:val="0"/>
              <w:marRight w:val="0"/>
              <w:marTop w:val="0"/>
              <w:marBottom w:val="0"/>
              <w:divBdr>
                <w:top w:val="none" w:sz="0" w:space="0" w:color="auto"/>
                <w:left w:val="none" w:sz="0" w:space="0" w:color="auto"/>
                <w:bottom w:val="none" w:sz="0" w:space="0" w:color="auto"/>
                <w:right w:val="none" w:sz="0" w:space="0" w:color="auto"/>
              </w:divBdr>
            </w:div>
            <w:div w:id="1778407397">
              <w:marLeft w:val="0"/>
              <w:marRight w:val="0"/>
              <w:marTop w:val="0"/>
              <w:marBottom w:val="0"/>
              <w:divBdr>
                <w:top w:val="none" w:sz="0" w:space="0" w:color="auto"/>
                <w:left w:val="none" w:sz="0" w:space="0" w:color="auto"/>
                <w:bottom w:val="none" w:sz="0" w:space="0" w:color="auto"/>
                <w:right w:val="none" w:sz="0" w:space="0" w:color="auto"/>
              </w:divBdr>
            </w:div>
            <w:div w:id="1364404654">
              <w:marLeft w:val="0"/>
              <w:marRight w:val="0"/>
              <w:marTop w:val="0"/>
              <w:marBottom w:val="0"/>
              <w:divBdr>
                <w:top w:val="none" w:sz="0" w:space="0" w:color="auto"/>
                <w:left w:val="none" w:sz="0" w:space="0" w:color="auto"/>
                <w:bottom w:val="none" w:sz="0" w:space="0" w:color="auto"/>
                <w:right w:val="none" w:sz="0" w:space="0" w:color="auto"/>
              </w:divBdr>
            </w:div>
            <w:div w:id="114375707">
              <w:marLeft w:val="0"/>
              <w:marRight w:val="0"/>
              <w:marTop w:val="0"/>
              <w:marBottom w:val="0"/>
              <w:divBdr>
                <w:top w:val="none" w:sz="0" w:space="0" w:color="auto"/>
                <w:left w:val="none" w:sz="0" w:space="0" w:color="auto"/>
                <w:bottom w:val="none" w:sz="0" w:space="0" w:color="auto"/>
                <w:right w:val="none" w:sz="0" w:space="0" w:color="auto"/>
              </w:divBdr>
            </w:div>
            <w:div w:id="1812406804">
              <w:marLeft w:val="0"/>
              <w:marRight w:val="0"/>
              <w:marTop w:val="0"/>
              <w:marBottom w:val="0"/>
              <w:divBdr>
                <w:top w:val="none" w:sz="0" w:space="0" w:color="auto"/>
                <w:left w:val="none" w:sz="0" w:space="0" w:color="auto"/>
                <w:bottom w:val="none" w:sz="0" w:space="0" w:color="auto"/>
                <w:right w:val="none" w:sz="0" w:space="0" w:color="auto"/>
              </w:divBdr>
            </w:div>
            <w:div w:id="1673097275">
              <w:marLeft w:val="0"/>
              <w:marRight w:val="0"/>
              <w:marTop w:val="0"/>
              <w:marBottom w:val="0"/>
              <w:divBdr>
                <w:top w:val="none" w:sz="0" w:space="0" w:color="auto"/>
                <w:left w:val="none" w:sz="0" w:space="0" w:color="auto"/>
                <w:bottom w:val="none" w:sz="0" w:space="0" w:color="auto"/>
                <w:right w:val="none" w:sz="0" w:space="0" w:color="auto"/>
              </w:divBdr>
            </w:div>
            <w:div w:id="885802405">
              <w:marLeft w:val="0"/>
              <w:marRight w:val="0"/>
              <w:marTop w:val="0"/>
              <w:marBottom w:val="0"/>
              <w:divBdr>
                <w:top w:val="none" w:sz="0" w:space="0" w:color="auto"/>
                <w:left w:val="none" w:sz="0" w:space="0" w:color="auto"/>
                <w:bottom w:val="none" w:sz="0" w:space="0" w:color="auto"/>
                <w:right w:val="none" w:sz="0" w:space="0" w:color="auto"/>
              </w:divBdr>
            </w:div>
            <w:div w:id="246154078">
              <w:marLeft w:val="0"/>
              <w:marRight w:val="0"/>
              <w:marTop w:val="0"/>
              <w:marBottom w:val="0"/>
              <w:divBdr>
                <w:top w:val="none" w:sz="0" w:space="0" w:color="auto"/>
                <w:left w:val="none" w:sz="0" w:space="0" w:color="auto"/>
                <w:bottom w:val="none" w:sz="0" w:space="0" w:color="auto"/>
                <w:right w:val="none" w:sz="0" w:space="0" w:color="auto"/>
              </w:divBdr>
            </w:div>
          </w:divsChild>
        </w:div>
        <w:div w:id="2140565501">
          <w:marLeft w:val="0"/>
          <w:marRight w:val="0"/>
          <w:marTop w:val="0"/>
          <w:marBottom w:val="0"/>
          <w:divBdr>
            <w:top w:val="none" w:sz="0" w:space="0" w:color="auto"/>
            <w:left w:val="none" w:sz="0" w:space="0" w:color="auto"/>
            <w:bottom w:val="none" w:sz="0" w:space="0" w:color="auto"/>
            <w:right w:val="none" w:sz="0" w:space="0" w:color="auto"/>
          </w:divBdr>
          <w:divsChild>
            <w:div w:id="483475160">
              <w:marLeft w:val="0"/>
              <w:marRight w:val="0"/>
              <w:marTop w:val="0"/>
              <w:marBottom w:val="0"/>
              <w:divBdr>
                <w:top w:val="none" w:sz="0" w:space="0" w:color="auto"/>
                <w:left w:val="none" w:sz="0" w:space="0" w:color="auto"/>
                <w:bottom w:val="none" w:sz="0" w:space="0" w:color="auto"/>
                <w:right w:val="none" w:sz="0" w:space="0" w:color="auto"/>
              </w:divBdr>
            </w:div>
            <w:div w:id="995300680">
              <w:marLeft w:val="0"/>
              <w:marRight w:val="0"/>
              <w:marTop w:val="0"/>
              <w:marBottom w:val="0"/>
              <w:divBdr>
                <w:top w:val="none" w:sz="0" w:space="0" w:color="auto"/>
                <w:left w:val="none" w:sz="0" w:space="0" w:color="auto"/>
                <w:bottom w:val="none" w:sz="0" w:space="0" w:color="auto"/>
                <w:right w:val="none" w:sz="0" w:space="0" w:color="auto"/>
              </w:divBdr>
            </w:div>
            <w:div w:id="1396466880">
              <w:marLeft w:val="0"/>
              <w:marRight w:val="0"/>
              <w:marTop w:val="0"/>
              <w:marBottom w:val="0"/>
              <w:divBdr>
                <w:top w:val="none" w:sz="0" w:space="0" w:color="auto"/>
                <w:left w:val="none" w:sz="0" w:space="0" w:color="auto"/>
                <w:bottom w:val="none" w:sz="0" w:space="0" w:color="auto"/>
                <w:right w:val="none" w:sz="0" w:space="0" w:color="auto"/>
              </w:divBdr>
            </w:div>
            <w:div w:id="816917941">
              <w:marLeft w:val="0"/>
              <w:marRight w:val="0"/>
              <w:marTop w:val="0"/>
              <w:marBottom w:val="0"/>
              <w:divBdr>
                <w:top w:val="none" w:sz="0" w:space="0" w:color="auto"/>
                <w:left w:val="none" w:sz="0" w:space="0" w:color="auto"/>
                <w:bottom w:val="none" w:sz="0" w:space="0" w:color="auto"/>
                <w:right w:val="none" w:sz="0" w:space="0" w:color="auto"/>
              </w:divBdr>
            </w:div>
            <w:div w:id="1204248116">
              <w:marLeft w:val="0"/>
              <w:marRight w:val="0"/>
              <w:marTop w:val="0"/>
              <w:marBottom w:val="0"/>
              <w:divBdr>
                <w:top w:val="none" w:sz="0" w:space="0" w:color="auto"/>
                <w:left w:val="none" w:sz="0" w:space="0" w:color="auto"/>
                <w:bottom w:val="none" w:sz="0" w:space="0" w:color="auto"/>
                <w:right w:val="none" w:sz="0" w:space="0" w:color="auto"/>
              </w:divBdr>
            </w:div>
            <w:div w:id="166794459">
              <w:marLeft w:val="0"/>
              <w:marRight w:val="0"/>
              <w:marTop w:val="0"/>
              <w:marBottom w:val="0"/>
              <w:divBdr>
                <w:top w:val="none" w:sz="0" w:space="0" w:color="auto"/>
                <w:left w:val="none" w:sz="0" w:space="0" w:color="auto"/>
                <w:bottom w:val="none" w:sz="0" w:space="0" w:color="auto"/>
                <w:right w:val="none" w:sz="0" w:space="0" w:color="auto"/>
              </w:divBdr>
            </w:div>
            <w:div w:id="912853106">
              <w:marLeft w:val="0"/>
              <w:marRight w:val="0"/>
              <w:marTop w:val="0"/>
              <w:marBottom w:val="0"/>
              <w:divBdr>
                <w:top w:val="none" w:sz="0" w:space="0" w:color="auto"/>
                <w:left w:val="none" w:sz="0" w:space="0" w:color="auto"/>
                <w:bottom w:val="none" w:sz="0" w:space="0" w:color="auto"/>
                <w:right w:val="none" w:sz="0" w:space="0" w:color="auto"/>
              </w:divBdr>
            </w:div>
            <w:div w:id="671836891">
              <w:marLeft w:val="0"/>
              <w:marRight w:val="0"/>
              <w:marTop w:val="0"/>
              <w:marBottom w:val="0"/>
              <w:divBdr>
                <w:top w:val="none" w:sz="0" w:space="0" w:color="auto"/>
                <w:left w:val="none" w:sz="0" w:space="0" w:color="auto"/>
                <w:bottom w:val="none" w:sz="0" w:space="0" w:color="auto"/>
                <w:right w:val="none" w:sz="0" w:space="0" w:color="auto"/>
              </w:divBdr>
            </w:div>
            <w:div w:id="1386222976">
              <w:marLeft w:val="0"/>
              <w:marRight w:val="0"/>
              <w:marTop w:val="0"/>
              <w:marBottom w:val="0"/>
              <w:divBdr>
                <w:top w:val="none" w:sz="0" w:space="0" w:color="auto"/>
                <w:left w:val="none" w:sz="0" w:space="0" w:color="auto"/>
                <w:bottom w:val="none" w:sz="0" w:space="0" w:color="auto"/>
                <w:right w:val="none" w:sz="0" w:space="0" w:color="auto"/>
              </w:divBdr>
            </w:div>
            <w:div w:id="451635054">
              <w:marLeft w:val="0"/>
              <w:marRight w:val="0"/>
              <w:marTop w:val="0"/>
              <w:marBottom w:val="0"/>
              <w:divBdr>
                <w:top w:val="none" w:sz="0" w:space="0" w:color="auto"/>
                <w:left w:val="none" w:sz="0" w:space="0" w:color="auto"/>
                <w:bottom w:val="none" w:sz="0" w:space="0" w:color="auto"/>
                <w:right w:val="none" w:sz="0" w:space="0" w:color="auto"/>
              </w:divBdr>
            </w:div>
            <w:div w:id="1744449754">
              <w:marLeft w:val="0"/>
              <w:marRight w:val="0"/>
              <w:marTop w:val="0"/>
              <w:marBottom w:val="0"/>
              <w:divBdr>
                <w:top w:val="none" w:sz="0" w:space="0" w:color="auto"/>
                <w:left w:val="none" w:sz="0" w:space="0" w:color="auto"/>
                <w:bottom w:val="none" w:sz="0" w:space="0" w:color="auto"/>
                <w:right w:val="none" w:sz="0" w:space="0" w:color="auto"/>
              </w:divBdr>
            </w:div>
            <w:div w:id="658924485">
              <w:marLeft w:val="0"/>
              <w:marRight w:val="0"/>
              <w:marTop w:val="0"/>
              <w:marBottom w:val="0"/>
              <w:divBdr>
                <w:top w:val="none" w:sz="0" w:space="0" w:color="auto"/>
                <w:left w:val="none" w:sz="0" w:space="0" w:color="auto"/>
                <w:bottom w:val="none" w:sz="0" w:space="0" w:color="auto"/>
                <w:right w:val="none" w:sz="0" w:space="0" w:color="auto"/>
              </w:divBdr>
            </w:div>
            <w:div w:id="653726206">
              <w:marLeft w:val="0"/>
              <w:marRight w:val="0"/>
              <w:marTop w:val="0"/>
              <w:marBottom w:val="0"/>
              <w:divBdr>
                <w:top w:val="none" w:sz="0" w:space="0" w:color="auto"/>
                <w:left w:val="none" w:sz="0" w:space="0" w:color="auto"/>
                <w:bottom w:val="none" w:sz="0" w:space="0" w:color="auto"/>
                <w:right w:val="none" w:sz="0" w:space="0" w:color="auto"/>
              </w:divBdr>
            </w:div>
            <w:div w:id="1322927558">
              <w:marLeft w:val="0"/>
              <w:marRight w:val="0"/>
              <w:marTop w:val="0"/>
              <w:marBottom w:val="0"/>
              <w:divBdr>
                <w:top w:val="none" w:sz="0" w:space="0" w:color="auto"/>
                <w:left w:val="none" w:sz="0" w:space="0" w:color="auto"/>
                <w:bottom w:val="none" w:sz="0" w:space="0" w:color="auto"/>
                <w:right w:val="none" w:sz="0" w:space="0" w:color="auto"/>
              </w:divBdr>
            </w:div>
            <w:div w:id="1658193854">
              <w:marLeft w:val="0"/>
              <w:marRight w:val="0"/>
              <w:marTop w:val="0"/>
              <w:marBottom w:val="0"/>
              <w:divBdr>
                <w:top w:val="none" w:sz="0" w:space="0" w:color="auto"/>
                <w:left w:val="none" w:sz="0" w:space="0" w:color="auto"/>
                <w:bottom w:val="none" w:sz="0" w:space="0" w:color="auto"/>
                <w:right w:val="none" w:sz="0" w:space="0" w:color="auto"/>
              </w:divBdr>
            </w:div>
            <w:div w:id="456803044">
              <w:marLeft w:val="0"/>
              <w:marRight w:val="0"/>
              <w:marTop w:val="0"/>
              <w:marBottom w:val="0"/>
              <w:divBdr>
                <w:top w:val="none" w:sz="0" w:space="0" w:color="auto"/>
                <w:left w:val="none" w:sz="0" w:space="0" w:color="auto"/>
                <w:bottom w:val="none" w:sz="0" w:space="0" w:color="auto"/>
                <w:right w:val="none" w:sz="0" w:space="0" w:color="auto"/>
              </w:divBdr>
            </w:div>
            <w:div w:id="1347747956">
              <w:marLeft w:val="0"/>
              <w:marRight w:val="0"/>
              <w:marTop w:val="0"/>
              <w:marBottom w:val="0"/>
              <w:divBdr>
                <w:top w:val="none" w:sz="0" w:space="0" w:color="auto"/>
                <w:left w:val="none" w:sz="0" w:space="0" w:color="auto"/>
                <w:bottom w:val="none" w:sz="0" w:space="0" w:color="auto"/>
                <w:right w:val="none" w:sz="0" w:space="0" w:color="auto"/>
              </w:divBdr>
            </w:div>
            <w:div w:id="1652565061">
              <w:marLeft w:val="0"/>
              <w:marRight w:val="0"/>
              <w:marTop w:val="0"/>
              <w:marBottom w:val="0"/>
              <w:divBdr>
                <w:top w:val="none" w:sz="0" w:space="0" w:color="auto"/>
                <w:left w:val="none" w:sz="0" w:space="0" w:color="auto"/>
                <w:bottom w:val="none" w:sz="0" w:space="0" w:color="auto"/>
                <w:right w:val="none" w:sz="0" w:space="0" w:color="auto"/>
              </w:divBdr>
            </w:div>
            <w:div w:id="1841892058">
              <w:marLeft w:val="0"/>
              <w:marRight w:val="0"/>
              <w:marTop w:val="0"/>
              <w:marBottom w:val="0"/>
              <w:divBdr>
                <w:top w:val="none" w:sz="0" w:space="0" w:color="auto"/>
                <w:left w:val="none" w:sz="0" w:space="0" w:color="auto"/>
                <w:bottom w:val="none" w:sz="0" w:space="0" w:color="auto"/>
                <w:right w:val="none" w:sz="0" w:space="0" w:color="auto"/>
              </w:divBdr>
            </w:div>
            <w:div w:id="147090616">
              <w:marLeft w:val="0"/>
              <w:marRight w:val="0"/>
              <w:marTop w:val="0"/>
              <w:marBottom w:val="0"/>
              <w:divBdr>
                <w:top w:val="none" w:sz="0" w:space="0" w:color="auto"/>
                <w:left w:val="none" w:sz="0" w:space="0" w:color="auto"/>
                <w:bottom w:val="none" w:sz="0" w:space="0" w:color="auto"/>
                <w:right w:val="none" w:sz="0" w:space="0" w:color="auto"/>
              </w:divBdr>
            </w:div>
          </w:divsChild>
        </w:div>
        <w:div w:id="30813080">
          <w:marLeft w:val="0"/>
          <w:marRight w:val="0"/>
          <w:marTop w:val="0"/>
          <w:marBottom w:val="0"/>
          <w:divBdr>
            <w:top w:val="none" w:sz="0" w:space="0" w:color="auto"/>
            <w:left w:val="none" w:sz="0" w:space="0" w:color="auto"/>
            <w:bottom w:val="none" w:sz="0" w:space="0" w:color="auto"/>
            <w:right w:val="none" w:sz="0" w:space="0" w:color="auto"/>
          </w:divBdr>
          <w:divsChild>
            <w:div w:id="1102532035">
              <w:marLeft w:val="0"/>
              <w:marRight w:val="0"/>
              <w:marTop w:val="0"/>
              <w:marBottom w:val="0"/>
              <w:divBdr>
                <w:top w:val="none" w:sz="0" w:space="0" w:color="auto"/>
                <w:left w:val="none" w:sz="0" w:space="0" w:color="auto"/>
                <w:bottom w:val="none" w:sz="0" w:space="0" w:color="auto"/>
                <w:right w:val="none" w:sz="0" w:space="0" w:color="auto"/>
              </w:divBdr>
            </w:div>
            <w:div w:id="2010986760">
              <w:marLeft w:val="0"/>
              <w:marRight w:val="0"/>
              <w:marTop w:val="0"/>
              <w:marBottom w:val="0"/>
              <w:divBdr>
                <w:top w:val="none" w:sz="0" w:space="0" w:color="auto"/>
                <w:left w:val="none" w:sz="0" w:space="0" w:color="auto"/>
                <w:bottom w:val="none" w:sz="0" w:space="0" w:color="auto"/>
                <w:right w:val="none" w:sz="0" w:space="0" w:color="auto"/>
              </w:divBdr>
            </w:div>
            <w:div w:id="2009942144">
              <w:marLeft w:val="0"/>
              <w:marRight w:val="0"/>
              <w:marTop w:val="0"/>
              <w:marBottom w:val="0"/>
              <w:divBdr>
                <w:top w:val="none" w:sz="0" w:space="0" w:color="auto"/>
                <w:left w:val="none" w:sz="0" w:space="0" w:color="auto"/>
                <w:bottom w:val="none" w:sz="0" w:space="0" w:color="auto"/>
                <w:right w:val="none" w:sz="0" w:space="0" w:color="auto"/>
              </w:divBdr>
            </w:div>
            <w:div w:id="1710036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1259072">
      <w:bodyDiv w:val="1"/>
      <w:marLeft w:val="0"/>
      <w:marRight w:val="0"/>
      <w:marTop w:val="0"/>
      <w:marBottom w:val="0"/>
      <w:divBdr>
        <w:top w:val="none" w:sz="0" w:space="0" w:color="auto"/>
        <w:left w:val="none" w:sz="0" w:space="0" w:color="auto"/>
        <w:bottom w:val="none" w:sz="0" w:space="0" w:color="auto"/>
        <w:right w:val="none" w:sz="0" w:space="0" w:color="auto"/>
      </w:divBdr>
    </w:div>
    <w:div w:id="330914312">
      <w:bodyDiv w:val="1"/>
      <w:marLeft w:val="0"/>
      <w:marRight w:val="0"/>
      <w:marTop w:val="0"/>
      <w:marBottom w:val="0"/>
      <w:divBdr>
        <w:top w:val="none" w:sz="0" w:space="0" w:color="auto"/>
        <w:left w:val="none" w:sz="0" w:space="0" w:color="auto"/>
        <w:bottom w:val="none" w:sz="0" w:space="0" w:color="auto"/>
        <w:right w:val="none" w:sz="0" w:space="0" w:color="auto"/>
      </w:divBdr>
    </w:div>
    <w:div w:id="371534996">
      <w:bodyDiv w:val="1"/>
      <w:marLeft w:val="0"/>
      <w:marRight w:val="0"/>
      <w:marTop w:val="0"/>
      <w:marBottom w:val="0"/>
      <w:divBdr>
        <w:top w:val="none" w:sz="0" w:space="0" w:color="auto"/>
        <w:left w:val="none" w:sz="0" w:space="0" w:color="auto"/>
        <w:bottom w:val="none" w:sz="0" w:space="0" w:color="auto"/>
        <w:right w:val="none" w:sz="0" w:space="0" w:color="auto"/>
      </w:divBdr>
    </w:div>
    <w:div w:id="388312590">
      <w:bodyDiv w:val="1"/>
      <w:marLeft w:val="0"/>
      <w:marRight w:val="0"/>
      <w:marTop w:val="0"/>
      <w:marBottom w:val="0"/>
      <w:divBdr>
        <w:top w:val="none" w:sz="0" w:space="0" w:color="auto"/>
        <w:left w:val="none" w:sz="0" w:space="0" w:color="auto"/>
        <w:bottom w:val="none" w:sz="0" w:space="0" w:color="auto"/>
        <w:right w:val="none" w:sz="0" w:space="0" w:color="auto"/>
      </w:divBdr>
      <w:divsChild>
        <w:div w:id="2068188862">
          <w:marLeft w:val="0"/>
          <w:marRight w:val="0"/>
          <w:marTop w:val="0"/>
          <w:marBottom w:val="0"/>
          <w:divBdr>
            <w:top w:val="none" w:sz="0" w:space="0" w:color="auto"/>
            <w:left w:val="none" w:sz="0" w:space="0" w:color="auto"/>
            <w:bottom w:val="none" w:sz="0" w:space="0" w:color="auto"/>
            <w:right w:val="none" w:sz="0" w:space="0" w:color="auto"/>
          </w:divBdr>
        </w:div>
        <w:div w:id="747002016">
          <w:marLeft w:val="0"/>
          <w:marRight w:val="0"/>
          <w:marTop w:val="0"/>
          <w:marBottom w:val="0"/>
          <w:divBdr>
            <w:top w:val="none" w:sz="0" w:space="0" w:color="auto"/>
            <w:left w:val="none" w:sz="0" w:space="0" w:color="auto"/>
            <w:bottom w:val="none" w:sz="0" w:space="0" w:color="auto"/>
            <w:right w:val="none" w:sz="0" w:space="0" w:color="auto"/>
          </w:divBdr>
        </w:div>
        <w:div w:id="152769638">
          <w:marLeft w:val="0"/>
          <w:marRight w:val="0"/>
          <w:marTop w:val="0"/>
          <w:marBottom w:val="0"/>
          <w:divBdr>
            <w:top w:val="none" w:sz="0" w:space="0" w:color="auto"/>
            <w:left w:val="none" w:sz="0" w:space="0" w:color="auto"/>
            <w:bottom w:val="none" w:sz="0" w:space="0" w:color="auto"/>
            <w:right w:val="none" w:sz="0" w:space="0" w:color="auto"/>
          </w:divBdr>
        </w:div>
        <w:div w:id="656541629">
          <w:marLeft w:val="0"/>
          <w:marRight w:val="0"/>
          <w:marTop w:val="0"/>
          <w:marBottom w:val="0"/>
          <w:divBdr>
            <w:top w:val="none" w:sz="0" w:space="0" w:color="auto"/>
            <w:left w:val="none" w:sz="0" w:space="0" w:color="auto"/>
            <w:bottom w:val="none" w:sz="0" w:space="0" w:color="auto"/>
            <w:right w:val="none" w:sz="0" w:space="0" w:color="auto"/>
          </w:divBdr>
          <w:divsChild>
            <w:div w:id="1164130810">
              <w:marLeft w:val="0"/>
              <w:marRight w:val="0"/>
              <w:marTop w:val="0"/>
              <w:marBottom w:val="0"/>
              <w:divBdr>
                <w:top w:val="none" w:sz="0" w:space="0" w:color="auto"/>
                <w:left w:val="none" w:sz="0" w:space="0" w:color="auto"/>
                <w:bottom w:val="none" w:sz="0" w:space="0" w:color="auto"/>
                <w:right w:val="none" w:sz="0" w:space="0" w:color="auto"/>
              </w:divBdr>
            </w:div>
            <w:div w:id="1635402170">
              <w:marLeft w:val="0"/>
              <w:marRight w:val="0"/>
              <w:marTop w:val="0"/>
              <w:marBottom w:val="0"/>
              <w:divBdr>
                <w:top w:val="none" w:sz="0" w:space="0" w:color="auto"/>
                <w:left w:val="none" w:sz="0" w:space="0" w:color="auto"/>
                <w:bottom w:val="none" w:sz="0" w:space="0" w:color="auto"/>
                <w:right w:val="none" w:sz="0" w:space="0" w:color="auto"/>
              </w:divBdr>
            </w:div>
            <w:div w:id="1556234570">
              <w:marLeft w:val="0"/>
              <w:marRight w:val="0"/>
              <w:marTop w:val="0"/>
              <w:marBottom w:val="0"/>
              <w:divBdr>
                <w:top w:val="none" w:sz="0" w:space="0" w:color="auto"/>
                <w:left w:val="none" w:sz="0" w:space="0" w:color="auto"/>
                <w:bottom w:val="none" w:sz="0" w:space="0" w:color="auto"/>
                <w:right w:val="none" w:sz="0" w:space="0" w:color="auto"/>
              </w:divBdr>
            </w:div>
            <w:div w:id="1486631787">
              <w:marLeft w:val="0"/>
              <w:marRight w:val="0"/>
              <w:marTop w:val="0"/>
              <w:marBottom w:val="0"/>
              <w:divBdr>
                <w:top w:val="none" w:sz="0" w:space="0" w:color="auto"/>
                <w:left w:val="none" w:sz="0" w:space="0" w:color="auto"/>
                <w:bottom w:val="none" w:sz="0" w:space="0" w:color="auto"/>
                <w:right w:val="none" w:sz="0" w:space="0" w:color="auto"/>
              </w:divBdr>
            </w:div>
            <w:div w:id="432096424">
              <w:marLeft w:val="0"/>
              <w:marRight w:val="0"/>
              <w:marTop w:val="0"/>
              <w:marBottom w:val="0"/>
              <w:divBdr>
                <w:top w:val="none" w:sz="0" w:space="0" w:color="auto"/>
                <w:left w:val="none" w:sz="0" w:space="0" w:color="auto"/>
                <w:bottom w:val="none" w:sz="0" w:space="0" w:color="auto"/>
                <w:right w:val="none" w:sz="0" w:space="0" w:color="auto"/>
              </w:divBdr>
            </w:div>
            <w:div w:id="2027291095">
              <w:marLeft w:val="0"/>
              <w:marRight w:val="0"/>
              <w:marTop w:val="0"/>
              <w:marBottom w:val="0"/>
              <w:divBdr>
                <w:top w:val="none" w:sz="0" w:space="0" w:color="auto"/>
                <w:left w:val="none" w:sz="0" w:space="0" w:color="auto"/>
                <w:bottom w:val="none" w:sz="0" w:space="0" w:color="auto"/>
                <w:right w:val="none" w:sz="0" w:space="0" w:color="auto"/>
              </w:divBdr>
            </w:div>
            <w:div w:id="353263071">
              <w:marLeft w:val="0"/>
              <w:marRight w:val="0"/>
              <w:marTop w:val="0"/>
              <w:marBottom w:val="0"/>
              <w:divBdr>
                <w:top w:val="none" w:sz="0" w:space="0" w:color="auto"/>
                <w:left w:val="none" w:sz="0" w:space="0" w:color="auto"/>
                <w:bottom w:val="none" w:sz="0" w:space="0" w:color="auto"/>
                <w:right w:val="none" w:sz="0" w:space="0" w:color="auto"/>
              </w:divBdr>
            </w:div>
            <w:div w:id="598223273">
              <w:marLeft w:val="0"/>
              <w:marRight w:val="0"/>
              <w:marTop w:val="0"/>
              <w:marBottom w:val="0"/>
              <w:divBdr>
                <w:top w:val="none" w:sz="0" w:space="0" w:color="auto"/>
                <w:left w:val="none" w:sz="0" w:space="0" w:color="auto"/>
                <w:bottom w:val="none" w:sz="0" w:space="0" w:color="auto"/>
                <w:right w:val="none" w:sz="0" w:space="0" w:color="auto"/>
              </w:divBdr>
            </w:div>
            <w:div w:id="862788187">
              <w:marLeft w:val="0"/>
              <w:marRight w:val="0"/>
              <w:marTop w:val="0"/>
              <w:marBottom w:val="0"/>
              <w:divBdr>
                <w:top w:val="none" w:sz="0" w:space="0" w:color="auto"/>
                <w:left w:val="none" w:sz="0" w:space="0" w:color="auto"/>
                <w:bottom w:val="none" w:sz="0" w:space="0" w:color="auto"/>
                <w:right w:val="none" w:sz="0" w:space="0" w:color="auto"/>
              </w:divBdr>
            </w:div>
            <w:div w:id="1543400408">
              <w:marLeft w:val="0"/>
              <w:marRight w:val="0"/>
              <w:marTop w:val="0"/>
              <w:marBottom w:val="0"/>
              <w:divBdr>
                <w:top w:val="none" w:sz="0" w:space="0" w:color="auto"/>
                <w:left w:val="none" w:sz="0" w:space="0" w:color="auto"/>
                <w:bottom w:val="none" w:sz="0" w:space="0" w:color="auto"/>
                <w:right w:val="none" w:sz="0" w:space="0" w:color="auto"/>
              </w:divBdr>
            </w:div>
            <w:div w:id="1393390379">
              <w:marLeft w:val="0"/>
              <w:marRight w:val="0"/>
              <w:marTop w:val="0"/>
              <w:marBottom w:val="0"/>
              <w:divBdr>
                <w:top w:val="none" w:sz="0" w:space="0" w:color="auto"/>
                <w:left w:val="none" w:sz="0" w:space="0" w:color="auto"/>
                <w:bottom w:val="none" w:sz="0" w:space="0" w:color="auto"/>
                <w:right w:val="none" w:sz="0" w:space="0" w:color="auto"/>
              </w:divBdr>
            </w:div>
            <w:div w:id="1356348909">
              <w:marLeft w:val="0"/>
              <w:marRight w:val="0"/>
              <w:marTop w:val="0"/>
              <w:marBottom w:val="0"/>
              <w:divBdr>
                <w:top w:val="none" w:sz="0" w:space="0" w:color="auto"/>
                <w:left w:val="none" w:sz="0" w:space="0" w:color="auto"/>
                <w:bottom w:val="none" w:sz="0" w:space="0" w:color="auto"/>
                <w:right w:val="none" w:sz="0" w:space="0" w:color="auto"/>
              </w:divBdr>
            </w:div>
            <w:div w:id="1493645434">
              <w:marLeft w:val="0"/>
              <w:marRight w:val="0"/>
              <w:marTop w:val="0"/>
              <w:marBottom w:val="0"/>
              <w:divBdr>
                <w:top w:val="none" w:sz="0" w:space="0" w:color="auto"/>
                <w:left w:val="none" w:sz="0" w:space="0" w:color="auto"/>
                <w:bottom w:val="none" w:sz="0" w:space="0" w:color="auto"/>
                <w:right w:val="none" w:sz="0" w:space="0" w:color="auto"/>
              </w:divBdr>
            </w:div>
            <w:div w:id="962351336">
              <w:marLeft w:val="0"/>
              <w:marRight w:val="0"/>
              <w:marTop w:val="0"/>
              <w:marBottom w:val="0"/>
              <w:divBdr>
                <w:top w:val="none" w:sz="0" w:space="0" w:color="auto"/>
                <w:left w:val="none" w:sz="0" w:space="0" w:color="auto"/>
                <w:bottom w:val="none" w:sz="0" w:space="0" w:color="auto"/>
                <w:right w:val="none" w:sz="0" w:space="0" w:color="auto"/>
              </w:divBdr>
            </w:div>
            <w:div w:id="1791509614">
              <w:marLeft w:val="0"/>
              <w:marRight w:val="0"/>
              <w:marTop w:val="0"/>
              <w:marBottom w:val="0"/>
              <w:divBdr>
                <w:top w:val="none" w:sz="0" w:space="0" w:color="auto"/>
                <w:left w:val="none" w:sz="0" w:space="0" w:color="auto"/>
                <w:bottom w:val="none" w:sz="0" w:space="0" w:color="auto"/>
                <w:right w:val="none" w:sz="0" w:space="0" w:color="auto"/>
              </w:divBdr>
            </w:div>
            <w:div w:id="1207179288">
              <w:marLeft w:val="0"/>
              <w:marRight w:val="0"/>
              <w:marTop w:val="0"/>
              <w:marBottom w:val="0"/>
              <w:divBdr>
                <w:top w:val="none" w:sz="0" w:space="0" w:color="auto"/>
                <w:left w:val="none" w:sz="0" w:space="0" w:color="auto"/>
                <w:bottom w:val="none" w:sz="0" w:space="0" w:color="auto"/>
                <w:right w:val="none" w:sz="0" w:space="0" w:color="auto"/>
              </w:divBdr>
            </w:div>
            <w:div w:id="1688628965">
              <w:marLeft w:val="0"/>
              <w:marRight w:val="0"/>
              <w:marTop w:val="0"/>
              <w:marBottom w:val="0"/>
              <w:divBdr>
                <w:top w:val="none" w:sz="0" w:space="0" w:color="auto"/>
                <w:left w:val="none" w:sz="0" w:space="0" w:color="auto"/>
                <w:bottom w:val="none" w:sz="0" w:space="0" w:color="auto"/>
                <w:right w:val="none" w:sz="0" w:space="0" w:color="auto"/>
              </w:divBdr>
            </w:div>
            <w:div w:id="1933008806">
              <w:marLeft w:val="0"/>
              <w:marRight w:val="0"/>
              <w:marTop w:val="0"/>
              <w:marBottom w:val="0"/>
              <w:divBdr>
                <w:top w:val="none" w:sz="0" w:space="0" w:color="auto"/>
                <w:left w:val="none" w:sz="0" w:space="0" w:color="auto"/>
                <w:bottom w:val="none" w:sz="0" w:space="0" w:color="auto"/>
                <w:right w:val="none" w:sz="0" w:space="0" w:color="auto"/>
              </w:divBdr>
            </w:div>
            <w:div w:id="821391579">
              <w:marLeft w:val="0"/>
              <w:marRight w:val="0"/>
              <w:marTop w:val="0"/>
              <w:marBottom w:val="0"/>
              <w:divBdr>
                <w:top w:val="none" w:sz="0" w:space="0" w:color="auto"/>
                <w:left w:val="none" w:sz="0" w:space="0" w:color="auto"/>
                <w:bottom w:val="none" w:sz="0" w:space="0" w:color="auto"/>
                <w:right w:val="none" w:sz="0" w:space="0" w:color="auto"/>
              </w:divBdr>
            </w:div>
            <w:div w:id="1130973463">
              <w:marLeft w:val="0"/>
              <w:marRight w:val="0"/>
              <w:marTop w:val="0"/>
              <w:marBottom w:val="0"/>
              <w:divBdr>
                <w:top w:val="none" w:sz="0" w:space="0" w:color="auto"/>
                <w:left w:val="none" w:sz="0" w:space="0" w:color="auto"/>
                <w:bottom w:val="none" w:sz="0" w:space="0" w:color="auto"/>
                <w:right w:val="none" w:sz="0" w:space="0" w:color="auto"/>
              </w:divBdr>
            </w:div>
          </w:divsChild>
        </w:div>
        <w:div w:id="1461723541">
          <w:marLeft w:val="0"/>
          <w:marRight w:val="0"/>
          <w:marTop w:val="0"/>
          <w:marBottom w:val="0"/>
          <w:divBdr>
            <w:top w:val="none" w:sz="0" w:space="0" w:color="auto"/>
            <w:left w:val="none" w:sz="0" w:space="0" w:color="auto"/>
            <w:bottom w:val="none" w:sz="0" w:space="0" w:color="auto"/>
            <w:right w:val="none" w:sz="0" w:space="0" w:color="auto"/>
          </w:divBdr>
          <w:divsChild>
            <w:div w:id="267857331">
              <w:marLeft w:val="0"/>
              <w:marRight w:val="0"/>
              <w:marTop w:val="0"/>
              <w:marBottom w:val="0"/>
              <w:divBdr>
                <w:top w:val="none" w:sz="0" w:space="0" w:color="auto"/>
                <w:left w:val="none" w:sz="0" w:space="0" w:color="auto"/>
                <w:bottom w:val="none" w:sz="0" w:space="0" w:color="auto"/>
                <w:right w:val="none" w:sz="0" w:space="0" w:color="auto"/>
              </w:divBdr>
            </w:div>
            <w:div w:id="656685576">
              <w:marLeft w:val="0"/>
              <w:marRight w:val="0"/>
              <w:marTop w:val="0"/>
              <w:marBottom w:val="0"/>
              <w:divBdr>
                <w:top w:val="none" w:sz="0" w:space="0" w:color="auto"/>
                <w:left w:val="none" w:sz="0" w:space="0" w:color="auto"/>
                <w:bottom w:val="none" w:sz="0" w:space="0" w:color="auto"/>
                <w:right w:val="none" w:sz="0" w:space="0" w:color="auto"/>
              </w:divBdr>
            </w:div>
            <w:div w:id="1313175578">
              <w:marLeft w:val="0"/>
              <w:marRight w:val="0"/>
              <w:marTop w:val="0"/>
              <w:marBottom w:val="0"/>
              <w:divBdr>
                <w:top w:val="none" w:sz="0" w:space="0" w:color="auto"/>
                <w:left w:val="none" w:sz="0" w:space="0" w:color="auto"/>
                <w:bottom w:val="none" w:sz="0" w:space="0" w:color="auto"/>
                <w:right w:val="none" w:sz="0" w:space="0" w:color="auto"/>
              </w:divBdr>
            </w:div>
            <w:div w:id="889539336">
              <w:marLeft w:val="0"/>
              <w:marRight w:val="0"/>
              <w:marTop w:val="0"/>
              <w:marBottom w:val="0"/>
              <w:divBdr>
                <w:top w:val="none" w:sz="0" w:space="0" w:color="auto"/>
                <w:left w:val="none" w:sz="0" w:space="0" w:color="auto"/>
                <w:bottom w:val="none" w:sz="0" w:space="0" w:color="auto"/>
                <w:right w:val="none" w:sz="0" w:space="0" w:color="auto"/>
              </w:divBdr>
            </w:div>
            <w:div w:id="846098803">
              <w:marLeft w:val="0"/>
              <w:marRight w:val="0"/>
              <w:marTop w:val="0"/>
              <w:marBottom w:val="0"/>
              <w:divBdr>
                <w:top w:val="none" w:sz="0" w:space="0" w:color="auto"/>
                <w:left w:val="none" w:sz="0" w:space="0" w:color="auto"/>
                <w:bottom w:val="none" w:sz="0" w:space="0" w:color="auto"/>
                <w:right w:val="none" w:sz="0" w:space="0" w:color="auto"/>
              </w:divBdr>
            </w:div>
            <w:div w:id="962924132">
              <w:marLeft w:val="0"/>
              <w:marRight w:val="0"/>
              <w:marTop w:val="0"/>
              <w:marBottom w:val="0"/>
              <w:divBdr>
                <w:top w:val="none" w:sz="0" w:space="0" w:color="auto"/>
                <w:left w:val="none" w:sz="0" w:space="0" w:color="auto"/>
                <w:bottom w:val="none" w:sz="0" w:space="0" w:color="auto"/>
                <w:right w:val="none" w:sz="0" w:space="0" w:color="auto"/>
              </w:divBdr>
            </w:div>
            <w:div w:id="449209182">
              <w:marLeft w:val="0"/>
              <w:marRight w:val="0"/>
              <w:marTop w:val="0"/>
              <w:marBottom w:val="0"/>
              <w:divBdr>
                <w:top w:val="none" w:sz="0" w:space="0" w:color="auto"/>
                <w:left w:val="none" w:sz="0" w:space="0" w:color="auto"/>
                <w:bottom w:val="none" w:sz="0" w:space="0" w:color="auto"/>
                <w:right w:val="none" w:sz="0" w:space="0" w:color="auto"/>
              </w:divBdr>
            </w:div>
            <w:div w:id="993950259">
              <w:marLeft w:val="0"/>
              <w:marRight w:val="0"/>
              <w:marTop w:val="0"/>
              <w:marBottom w:val="0"/>
              <w:divBdr>
                <w:top w:val="none" w:sz="0" w:space="0" w:color="auto"/>
                <w:left w:val="none" w:sz="0" w:space="0" w:color="auto"/>
                <w:bottom w:val="none" w:sz="0" w:space="0" w:color="auto"/>
                <w:right w:val="none" w:sz="0" w:space="0" w:color="auto"/>
              </w:divBdr>
            </w:div>
            <w:div w:id="499470599">
              <w:marLeft w:val="0"/>
              <w:marRight w:val="0"/>
              <w:marTop w:val="0"/>
              <w:marBottom w:val="0"/>
              <w:divBdr>
                <w:top w:val="none" w:sz="0" w:space="0" w:color="auto"/>
                <w:left w:val="none" w:sz="0" w:space="0" w:color="auto"/>
                <w:bottom w:val="none" w:sz="0" w:space="0" w:color="auto"/>
                <w:right w:val="none" w:sz="0" w:space="0" w:color="auto"/>
              </w:divBdr>
            </w:div>
            <w:div w:id="37441657">
              <w:marLeft w:val="0"/>
              <w:marRight w:val="0"/>
              <w:marTop w:val="0"/>
              <w:marBottom w:val="0"/>
              <w:divBdr>
                <w:top w:val="none" w:sz="0" w:space="0" w:color="auto"/>
                <w:left w:val="none" w:sz="0" w:space="0" w:color="auto"/>
                <w:bottom w:val="none" w:sz="0" w:space="0" w:color="auto"/>
                <w:right w:val="none" w:sz="0" w:space="0" w:color="auto"/>
              </w:divBdr>
            </w:div>
            <w:div w:id="1576627392">
              <w:marLeft w:val="0"/>
              <w:marRight w:val="0"/>
              <w:marTop w:val="0"/>
              <w:marBottom w:val="0"/>
              <w:divBdr>
                <w:top w:val="none" w:sz="0" w:space="0" w:color="auto"/>
                <w:left w:val="none" w:sz="0" w:space="0" w:color="auto"/>
                <w:bottom w:val="none" w:sz="0" w:space="0" w:color="auto"/>
                <w:right w:val="none" w:sz="0" w:space="0" w:color="auto"/>
              </w:divBdr>
            </w:div>
            <w:div w:id="210770765">
              <w:marLeft w:val="0"/>
              <w:marRight w:val="0"/>
              <w:marTop w:val="0"/>
              <w:marBottom w:val="0"/>
              <w:divBdr>
                <w:top w:val="none" w:sz="0" w:space="0" w:color="auto"/>
                <w:left w:val="none" w:sz="0" w:space="0" w:color="auto"/>
                <w:bottom w:val="none" w:sz="0" w:space="0" w:color="auto"/>
                <w:right w:val="none" w:sz="0" w:space="0" w:color="auto"/>
              </w:divBdr>
            </w:div>
            <w:div w:id="1104569915">
              <w:marLeft w:val="0"/>
              <w:marRight w:val="0"/>
              <w:marTop w:val="0"/>
              <w:marBottom w:val="0"/>
              <w:divBdr>
                <w:top w:val="none" w:sz="0" w:space="0" w:color="auto"/>
                <w:left w:val="none" w:sz="0" w:space="0" w:color="auto"/>
                <w:bottom w:val="none" w:sz="0" w:space="0" w:color="auto"/>
                <w:right w:val="none" w:sz="0" w:space="0" w:color="auto"/>
              </w:divBdr>
            </w:div>
            <w:div w:id="646520934">
              <w:marLeft w:val="0"/>
              <w:marRight w:val="0"/>
              <w:marTop w:val="0"/>
              <w:marBottom w:val="0"/>
              <w:divBdr>
                <w:top w:val="none" w:sz="0" w:space="0" w:color="auto"/>
                <w:left w:val="none" w:sz="0" w:space="0" w:color="auto"/>
                <w:bottom w:val="none" w:sz="0" w:space="0" w:color="auto"/>
                <w:right w:val="none" w:sz="0" w:space="0" w:color="auto"/>
              </w:divBdr>
            </w:div>
            <w:div w:id="260917159">
              <w:marLeft w:val="0"/>
              <w:marRight w:val="0"/>
              <w:marTop w:val="0"/>
              <w:marBottom w:val="0"/>
              <w:divBdr>
                <w:top w:val="none" w:sz="0" w:space="0" w:color="auto"/>
                <w:left w:val="none" w:sz="0" w:space="0" w:color="auto"/>
                <w:bottom w:val="none" w:sz="0" w:space="0" w:color="auto"/>
                <w:right w:val="none" w:sz="0" w:space="0" w:color="auto"/>
              </w:divBdr>
            </w:div>
            <w:div w:id="1587641871">
              <w:marLeft w:val="0"/>
              <w:marRight w:val="0"/>
              <w:marTop w:val="0"/>
              <w:marBottom w:val="0"/>
              <w:divBdr>
                <w:top w:val="none" w:sz="0" w:space="0" w:color="auto"/>
                <w:left w:val="none" w:sz="0" w:space="0" w:color="auto"/>
                <w:bottom w:val="none" w:sz="0" w:space="0" w:color="auto"/>
                <w:right w:val="none" w:sz="0" w:space="0" w:color="auto"/>
              </w:divBdr>
            </w:div>
            <w:div w:id="2094080127">
              <w:marLeft w:val="0"/>
              <w:marRight w:val="0"/>
              <w:marTop w:val="0"/>
              <w:marBottom w:val="0"/>
              <w:divBdr>
                <w:top w:val="none" w:sz="0" w:space="0" w:color="auto"/>
                <w:left w:val="none" w:sz="0" w:space="0" w:color="auto"/>
                <w:bottom w:val="none" w:sz="0" w:space="0" w:color="auto"/>
                <w:right w:val="none" w:sz="0" w:space="0" w:color="auto"/>
              </w:divBdr>
            </w:div>
            <w:div w:id="1156647781">
              <w:marLeft w:val="0"/>
              <w:marRight w:val="0"/>
              <w:marTop w:val="0"/>
              <w:marBottom w:val="0"/>
              <w:divBdr>
                <w:top w:val="none" w:sz="0" w:space="0" w:color="auto"/>
                <w:left w:val="none" w:sz="0" w:space="0" w:color="auto"/>
                <w:bottom w:val="none" w:sz="0" w:space="0" w:color="auto"/>
                <w:right w:val="none" w:sz="0" w:space="0" w:color="auto"/>
              </w:divBdr>
            </w:div>
            <w:div w:id="624392946">
              <w:marLeft w:val="0"/>
              <w:marRight w:val="0"/>
              <w:marTop w:val="0"/>
              <w:marBottom w:val="0"/>
              <w:divBdr>
                <w:top w:val="none" w:sz="0" w:space="0" w:color="auto"/>
                <w:left w:val="none" w:sz="0" w:space="0" w:color="auto"/>
                <w:bottom w:val="none" w:sz="0" w:space="0" w:color="auto"/>
                <w:right w:val="none" w:sz="0" w:space="0" w:color="auto"/>
              </w:divBdr>
            </w:div>
            <w:div w:id="1356879086">
              <w:marLeft w:val="0"/>
              <w:marRight w:val="0"/>
              <w:marTop w:val="0"/>
              <w:marBottom w:val="0"/>
              <w:divBdr>
                <w:top w:val="none" w:sz="0" w:space="0" w:color="auto"/>
                <w:left w:val="none" w:sz="0" w:space="0" w:color="auto"/>
                <w:bottom w:val="none" w:sz="0" w:space="0" w:color="auto"/>
                <w:right w:val="none" w:sz="0" w:space="0" w:color="auto"/>
              </w:divBdr>
            </w:div>
          </w:divsChild>
        </w:div>
        <w:div w:id="1262450864">
          <w:marLeft w:val="0"/>
          <w:marRight w:val="0"/>
          <w:marTop w:val="0"/>
          <w:marBottom w:val="0"/>
          <w:divBdr>
            <w:top w:val="none" w:sz="0" w:space="0" w:color="auto"/>
            <w:left w:val="none" w:sz="0" w:space="0" w:color="auto"/>
            <w:bottom w:val="none" w:sz="0" w:space="0" w:color="auto"/>
            <w:right w:val="none" w:sz="0" w:space="0" w:color="auto"/>
          </w:divBdr>
          <w:divsChild>
            <w:div w:id="1627464273">
              <w:marLeft w:val="0"/>
              <w:marRight w:val="0"/>
              <w:marTop w:val="0"/>
              <w:marBottom w:val="0"/>
              <w:divBdr>
                <w:top w:val="none" w:sz="0" w:space="0" w:color="auto"/>
                <w:left w:val="none" w:sz="0" w:space="0" w:color="auto"/>
                <w:bottom w:val="none" w:sz="0" w:space="0" w:color="auto"/>
                <w:right w:val="none" w:sz="0" w:space="0" w:color="auto"/>
              </w:divBdr>
            </w:div>
            <w:div w:id="1636833415">
              <w:marLeft w:val="0"/>
              <w:marRight w:val="0"/>
              <w:marTop w:val="0"/>
              <w:marBottom w:val="0"/>
              <w:divBdr>
                <w:top w:val="none" w:sz="0" w:space="0" w:color="auto"/>
                <w:left w:val="none" w:sz="0" w:space="0" w:color="auto"/>
                <w:bottom w:val="none" w:sz="0" w:space="0" w:color="auto"/>
                <w:right w:val="none" w:sz="0" w:space="0" w:color="auto"/>
              </w:divBdr>
            </w:div>
            <w:div w:id="1262420667">
              <w:marLeft w:val="0"/>
              <w:marRight w:val="0"/>
              <w:marTop w:val="0"/>
              <w:marBottom w:val="0"/>
              <w:divBdr>
                <w:top w:val="none" w:sz="0" w:space="0" w:color="auto"/>
                <w:left w:val="none" w:sz="0" w:space="0" w:color="auto"/>
                <w:bottom w:val="none" w:sz="0" w:space="0" w:color="auto"/>
                <w:right w:val="none" w:sz="0" w:space="0" w:color="auto"/>
              </w:divBdr>
            </w:div>
            <w:div w:id="738480178">
              <w:marLeft w:val="0"/>
              <w:marRight w:val="0"/>
              <w:marTop w:val="0"/>
              <w:marBottom w:val="0"/>
              <w:divBdr>
                <w:top w:val="none" w:sz="0" w:space="0" w:color="auto"/>
                <w:left w:val="none" w:sz="0" w:space="0" w:color="auto"/>
                <w:bottom w:val="none" w:sz="0" w:space="0" w:color="auto"/>
                <w:right w:val="none" w:sz="0" w:space="0" w:color="auto"/>
              </w:divBdr>
            </w:div>
            <w:div w:id="646786851">
              <w:marLeft w:val="0"/>
              <w:marRight w:val="0"/>
              <w:marTop w:val="0"/>
              <w:marBottom w:val="0"/>
              <w:divBdr>
                <w:top w:val="none" w:sz="0" w:space="0" w:color="auto"/>
                <w:left w:val="none" w:sz="0" w:space="0" w:color="auto"/>
                <w:bottom w:val="none" w:sz="0" w:space="0" w:color="auto"/>
                <w:right w:val="none" w:sz="0" w:space="0" w:color="auto"/>
              </w:divBdr>
            </w:div>
            <w:div w:id="1318418545">
              <w:marLeft w:val="0"/>
              <w:marRight w:val="0"/>
              <w:marTop w:val="0"/>
              <w:marBottom w:val="0"/>
              <w:divBdr>
                <w:top w:val="none" w:sz="0" w:space="0" w:color="auto"/>
                <w:left w:val="none" w:sz="0" w:space="0" w:color="auto"/>
                <w:bottom w:val="none" w:sz="0" w:space="0" w:color="auto"/>
                <w:right w:val="none" w:sz="0" w:space="0" w:color="auto"/>
              </w:divBdr>
            </w:div>
            <w:div w:id="1776516587">
              <w:marLeft w:val="0"/>
              <w:marRight w:val="0"/>
              <w:marTop w:val="0"/>
              <w:marBottom w:val="0"/>
              <w:divBdr>
                <w:top w:val="none" w:sz="0" w:space="0" w:color="auto"/>
                <w:left w:val="none" w:sz="0" w:space="0" w:color="auto"/>
                <w:bottom w:val="none" w:sz="0" w:space="0" w:color="auto"/>
                <w:right w:val="none" w:sz="0" w:space="0" w:color="auto"/>
              </w:divBdr>
            </w:div>
            <w:div w:id="579558501">
              <w:marLeft w:val="0"/>
              <w:marRight w:val="0"/>
              <w:marTop w:val="0"/>
              <w:marBottom w:val="0"/>
              <w:divBdr>
                <w:top w:val="none" w:sz="0" w:space="0" w:color="auto"/>
                <w:left w:val="none" w:sz="0" w:space="0" w:color="auto"/>
                <w:bottom w:val="none" w:sz="0" w:space="0" w:color="auto"/>
                <w:right w:val="none" w:sz="0" w:space="0" w:color="auto"/>
              </w:divBdr>
            </w:div>
            <w:div w:id="2097438939">
              <w:marLeft w:val="0"/>
              <w:marRight w:val="0"/>
              <w:marTop w:val="0"/>
              <w:marBottom w:val="0"/>
              <w:divBdr>
                <w:top w:val="none" w:sz="0" w:space="0" w:color="auto"/>
                <w:left w:val="none" w:sz="0" w:space="0" w:color="auto"/>
                <w:bottom w:val="none" w:sz="0" w:space="0" w:color="auto"/>
                <w:right w:val="none" w:sz="0" w:space="0" w:color="auto"/>
              </w:divBdr>
            </w:div>
            <w:div w:id="752703788">
              <w:marLeft w:val="0"/>
              <w:marRight w:val="0"/>
              <w:marTop w:val="0"/>
              <w:marBottom w:val="0"/>
              <w:divBdr>
                <w:top w:val="none" w:sz="0" w:space="0" w:color="auto"/>
                <w:left w:val="none" w:sz="0" w:space="0" w:color="auto"/>
                <w:bottom w:val="none" w:sz="0" w:space="0" w:color="auto"/>
                <w:right w:val="none" w:sz="0" w:space="0" w:color="auto"/>
              </w:divBdr>
            </w:div>
            <w:div w:id="210922336">
              <w:marLeft w:val="0"/>
              <w:marRight w:val="0"/>
              <w:marTop w:val="0"/>
              <w:marBottom w:val="0"/>
              <w:divBdr>
                <w:top w:val="none" w:sz="0" w:space="0" w:color="auto"/>
                <w:left w:val="none" w:sz="0" w:space="0" w:color="auto"/>
                <w:bottom w:val="none" w:sz="0" w:space="0" w:color="auto"/>
                <w:right w:val="none" w:sz="0" w:space="0" w:color="auto"/>
              </w:divBdr>
            </w:div>
            <w:div w:id="1793665295">
              <w:marLeft w:val="0"/>
              <w:marRight w:val="0"/>
              <w:marTop w:val="0"/>
              <w:marBottom w:val="0"/>
              <w:divBdr>
                <w:top w:val="none" w:sz="0" w:space="0" w:color="auto"/>
                <w:left w:val="none" w:sz="0" w:space="0" w:color="auto"/>
                <w:bottom w:val="none" w:sz="0" w:space="0" w:color="auto"/>
                <w:right w:val="none" w:sz="0" w:space="0" w:color="auto"/>
              </w:divBdr>
            </w:div>
            <w:div w:id="1257637232">
              <w:marLeft w:val="0"/>
              <w:marRight w:val="0"/>
              <w:marTop w:val="0"/>
              <w:marBottom w:val="0"/>
              <w:divBdr>
                <w:top w:val="none" w:sz="0" w:space="0" w:color="auto"/>
                <w:left w:val="none" w:sz="0" w:space="0" w:color="auto"/>
                <w:bottom w:val="none" w:sz="0" w:space="0" w:color="auto"/>
                <w:right w:val="none" w:sz="0" w:space="0" w:color="auto"/>
              </w:divBdr>
            </w:div>
            <w:div w:id="997804226">
              <w:marLeft w:val="0"/>
              <w:marRight w:val="0"/>
              <w:marTop w:val="0"/>
              <w:marBottom w:val="0"/>
              <w:divBdr>
                <w:top w:val="none" w:sz="0" w:space="0" w:color="auto"/>
                <w:left w:val="none" w:sz="0" w:space="0" w:color="auto"/>
                <w:bottom w:val="none" w:sz="0" w:space="0" w:color="auto"/>
                <w:right w:val="none" w:sz="0" w:space="0" w:color="auto"/>
              </w:divBdr>
            </w:div>
            <w:div w:id="1189952213">
              <w:marLeft w:val="0"/>
              <w:marRight w:val="0"/>
              <w:marTop w:val="0"/>
              <w:marBottom w:val="0"/>
              <w:divBdr>
                <w:top w:val="none" w:sz="0" w:space="0" w:color="auto"/>
                <w:left w:val="none" w:sz="0" w:space="0" w:color="auto"/>
                <w:bottom w:val="none" w:sz="0" w:space="0" w:color="auto"/>
                <w:right w:val="none" w:sz="0" w:space="0" w:color="auto"/>
              </w:divBdr>
            </w:div>
            <w:div w:id="1104887177">
              <w:marLeft w:val="0"/>
              <w:marRight w:val="0"/>
              <w:marTop w:val="0"/>
              <w:marBottom w:val="0"/>
              <w:divBdr>
                <w:top w:val="none" w:sz="0" w:space="0" w:color="auto"/>
                <w:left w:val="none" w:sz="0" w:space="0" w:color="auto"/>
                <w:bottom w:val="none" w:sz="0" w:space="0" w:color="auto"/>
                <w:right w:val="none" w:sz="0" w:space="0" w:color="auto"/>
              </w:divBdr>
            </w:div>
            <w:div w:id="1431655431">
              <w:marLeft w:val="0"/>
              <w:marRight w:val="0"/>
              <w:marTop w:val="0"/>
              <w:marBottom w:val="0"/>
              <w:divBdr>
                <w:top w:val="none" w:sz="0" w:space="0" w:color="auto"/>
                <w:left w:val="none" w:sz="0" w:space="0" w:color="auto"/>
                <w:bottom w:val="none" w:sz="0" w:space="0" w:color="auto"/>
                <w:right w:val="none" w:sz="0" w:space="0" w:color="auto"/>
              </w:divBdr>
            </w:div>
            <w:div w:id="1399130533">
              <w:marLeft w:val="0"/>
              <w:marRight w:val="0"/>
              <w:marTop w:val="0"/>
              <w:marBottom w:val="0"/>
              <w:divBdr>
                <w:top w:val="none" w:sz="0" w:space="0" w:color="auto"/>
                <w:left w:val="none" w:sz="0" w:space="0" w:color="auto"/>
                <w:bottom w:val="none" w:sz="0" w:space="0" w:color="auto"/>
                <w:right w:val="none" w:sz="0" w:space="0" w:color="auto"/>
              </w:divBdr>
            </w:div>
            <w:div w:id="1225020596">
              <w:marLeft w:val="0"/>
              <w:marRight w:val="0"/>
              <w:marTop w:val="0"/>
              <w:marBottom w:val="0"/>
              <w:divBdr>
                <w:top w:val="none" w:sz="0" w:space="0" w:color="auto"/>
                <w:left w:val="none" w:sz="0" w:space="0" w:color="auto"/>
                <w:bottom w:val="none" w:sz="0" w:space="0" w:color="auto"/>
                <w:right w:val="none" w:sz="0" w:space="0" w:color="auto"/>
              </w:divBdr>
            </w:div>
            <w:div w:id="613559141">
              <w:marLeft w:val="0"/>
              <w:marRight w:val="0"/>
              <w:marTop w:val="0"/>
              <w:marBottom w:val="0"/>
              <w:divBdr>
                <w:top w:val="none" w:sz="0" w:space="0" w:color="auto"/>
                <w:left w:val="none" w:sz="0" w:space="0" w:color="auto"/>
                <w:bottom w:val="none" w:sz="0" w:space="0" w:color="auto"/>
                <w:right w:val="none" w:sz="0" w:space="0" w:color="auto"/>
              </w:divBdr>
            </w:div>
          </w:divsChild>
        </w:div>
        <w:div w:id="584068066">
          <w:marLeft w:val="0"/>
          <w:marRight w:val="0"/>
          <w:marTop w:val="0"/>
          <w:marBottom w:val="0"/>
          <w:divBdr>
            <w:top w:val="none" w:sz="0" w:space="0" w:color="auto"/>
            <w:left w:val="none" w:sz="0" w:space="0" w:color="auto"/>
            <w:bottom w:val="none" w:sz="0" w:space="0" w:color="auto"/>
            <w:right w:val="none" w:sz="0" w:space="0" w:color="auto"/>
          </w:divBdr>
        </w:div>
      </w:divsChild>
    </w:div>
    <w:div w:id="439179941">
      <w:bodyDiv w:val="1"/>
      <w:marLeft w:val="0"/>
      <w:marRight w:val="0"/>
      <w:marTop w:val="0"/>
      <w:marBottom w:val="0"/>
      <w:divBdr>
        <w:top w:val="none" w:sz="0" w:space="0" w:color="auto"/>
        <w:left w:val="none" w:sz="0" w:space="0" w:color="auto"/>
        <w:bottom w:val="none" w:sz="0" w:space="0" w:color="auto"/>
        <w:right w:val="none" w:sz="0" w:space="0" w:color="auto"/>
      </w:divBdr>
    </w:div>
    <w:div w:id="485753919">
      <w:bodyDiv w:val="1"/>
      <w:marLeft w:val="0"/>
      <w:marRight w:val="0"/>
      <w:marTop w:val="0"/>
      <w:marBottom w:val="0"/>
      <w:divBdr>
        <w:top w:val="none" w:sz="0" w:space="0" w:color="auto"/>
        <w:left w:val="none" w:sz="0" w:space="0" w:color="auto"/>
        <w:bottom w:val="none" w:sz="0" w:space="0" w:color="auto"/>
        <w:right w:val="none" w:sz="0" w:space="0" w:color="auto"/>
      </w:divBdr>
    </w:div>
    <w:div w:id="501547948">
      <w:bodyDiv w:val="1"/>
      <w:marLeft w:val="0"/>
      <w:marRight w:val="0"/>
      <w:marTop w:val="0"/>
      <w:marBottom w:val="0"/>
      <w:divBdr>
        <w:top w:val="none" w:sz="0" w:space="0" w:color="auto"/>
        <w:left w:val="none" w:sz="0" w:space="0" w:color="auto"/>
        <w:bottom w:val="none" w:sz="0" w:space="0" w:color="auto"/>
        <w:right w:val="none" w:sz="0" w:space="0" w:color="auto"/>
      </w:divBdr>
    </w:div>
    <w:div w:id="630981279">
      <w:bodyDiv w:val="1"/>
      <w:marLeft w:val="0"/>
      <w:marRight w:val="0"/>
      <w:marTop w:val="0"/>
      <w:marBottom w:val="0"/>
      <w:divBdr>
        <w:top w:val="none" w:sz="0" w:space="0" w:color="auto"/>
        <w:left w:val="none" w:sz="0" w:space="0" w:color="auto"/>
        <w:bottom w:val="none" w:sz="0" w:space="0" w:color="auto"/>
        <w:right w:val="none" w:sz="0" w:space="0" w:color="auto"/>
      </w:divBdr>
    </w:div>
    <w:div w:id="694694396">
      <w:bodyDiv w:val="1"/>
      <w:marLeft w:val="0"/>
      <w:marRight w:val="0"/>
      <w:marTop w:val="0"/>
      <w:marBottom w:val="0"/>
      <w:divBdr>
        <w:top w:val="none" w:sz="0" w:space="0" w:color="auto"/>
        <w:left w:val="none" w:sz="0" w:space="0" w:color="auto"/>
        <w:bottom w:val="none" w:sz="0" w:space="0" w:color="auto"/>
        <w:right w:val="none" w:sz="0" w:space="0" w:color="auto"/>
      </w:divBdr>
    </w:div>
    <w:div w:id="758061017">
      <w:bodyDiv w:val="1"/>
      <w:marLeft w:val="0"/>
      <w:marRight w:val="0"/>
      <w:marTop w:val="0"/>
      <w:marBottom w:val="0"/>
      <w:divBdr>
        <w:top w:val="none" w:sz="0" w:space="0" w:color="auto"/>
        <w:left w:val="none" w:sz="0" w:space="0" w:color="auto"/>
        <w:bottom w:val="none" w:sz="0" w:space="0" w:color="auto"/>
        <w:right w:val="none" w:sz="0" w:space="0" w:color="auto"/>
      </w:divBdr>
    </w:div>
    <w:div w:id="790250628">
      <w:bodyDiv w:val="1"/>
      <w:marLeft w:val="0"/>
      <w:marRight w:val="0"/>
      <w:marTop w:val="0"/>
      <w:marBottom w:val="0"/>
      <w:divBdr>
        <w:top w:val="none" w:sz="0" w:space="0" w:color="auto"/>
        <w:left w:val="none" w:sz="0" w:space="0" w:color="auto"/>
        <w:bottom w:val="none" w:sz="0" w:space="0" w:color="auto"/>
        <w:right w:val="none" w:sz="0" w:space="0" w:color="auto"/>
      </w:divBdr>
    </w:div>
    <w:div w:id="877666255">
      <w:bodyDiv w:val="1"/>
      <w:marLeft w:val="0"/>
      <w:marRight w:val="0"/>
      <w:marTop w:val="0"/>
      <w:marBottom w:val="0"/>
      <w:divBdr>
        <w:top w:val="none" w:sz="0" w:space="0" w:color="auto"/>
        <w:left w:val="none" w:sz="0" w:space="0" w:color="auto"/>
        <w:bottom w:val="none" w:sz="0" w:space="0" w:color="auto"/>
        <w:right w:val="none" w:sz="0" w:space="0" w:color="auto"/>
      </w:divBdr>
    </w:div>
    <w:div w:id="973559115">
      <w:bodyDiv w:val="1"/>
      <w:marLeft w:val="0"/>
      <w:marRight w:val="0"/>
      <w:marTop w:val="0"/>
      <w:marBottom w:val="0"/>
      <w:divBdr>
        <w:top w:val="none" w:sz="0" w:space="0" w:color="auto"/>
        <w:left w:val="none" w:sz="0" w:space="0" w:color="auto"/>
        <w:bottom w:val="none" w:sz="0" w:space="0" w:color="auto"/>
        <w:right w:val="none" w:sz="0" w:space="0" w:color="auto"/>
      </w:divBdr>
    </w:div>
    <w:div w:id="1030375223">
      <w:bodyDiv w:val="1"/>
      <w:marLeft w:val="0"/>
      <w:marRight w:val="0"/>
      <w:marTop w:val="0"/>
      <w:marBottom w:val="0"/>
      <w:divBdr>
        <w:top w:val="none" w:sz="0" w:space="0" w:color="auto"/>
        <w:left w:val="none" w:sz="0" w:space="0" w:color="auto"/>
        <w:bottom w:val="none" w:sz="0" w:space="0" w:color="auto"/>
        <w:right w:val="none" w:sz="0" w:space="0" w:color="auto"/>
      </w:divBdr>
    </w:div>
    <w:div w:id="1198855838">
      <w:bodyDiv w:val="1"/>
      <w:marLeft w:val="0"/>
      <w:marRight w:val="0"/>
      <w:marTop w:val="0"/>
      <w:marBottom w:val="0"/>
      <w:divBdr>
        <w:top w:val="none" w:sz="0" w:space="0" w:color="auto"/>
        <w:left w:val="none" w:sz="0" w:space="0" w:color="auto"/>
        <w:bottom w:val="none" w:sz="0" w:space="0" w:color="auto"/>
        <w:right w:val="none" w:sz="0" w:space="0" w:color="auto"/>
      </w:divBdr>
    </w:div>
    <w:div w:id="1232886646">
      <w:bodyDiv w:val="1"/>
      <w:marLeft w:val="0"/>
      <w:marRight w:val="0"/>
      <w:marTop w:val="0"/>
      <w:marBottom w:val="0"/>
      <w:divBdr>
        <w:top w:val="none" w:sz="0" w:space="0" w:color="auto"/>
        <w:left w:val="none" w:sz="0" w:space="0" w:color="auto"/>
        <w:bottom w:val="none" w:sz="0" w:space="0" w:color="auto"/>
        <w:right w:val="none" w:sz="0" w:space="0" w:color="auto"/>
      </w:divBdr>
    </w:div>
    <w:div w:id="1274942260">
      <w:bodyDiv w:val="1"/>
      <w:marLeft w:val="0"/>
      <w:marRight w:val="0"/>
      <w:marTop w:val="0"/>
      <w:marBottom w:val="0"/>
      <w:divBdr>
        <w:top w:val="none" w:sz="0" w:space="0" w:color="auto"/>
        <w:left w:val="none" w:sz="0" w:space="0" w:color="auto"/>
        <w:bottom w:val="none" w:sz="0" w:space="0" w:color="auto"/>
        <w:right w:val="none" w:sz="0" w:space="0" w:color="auto"/>
      </w:divBdr>
    </w:div>
    <w:div w:id="1335065855">
      <w:bodyDiv w:val="1"/>
      <w:marLeft w:val="0"/>
      <w:marRight w:val="0"/>
      <w:marTop w:val="0"/>
      <w:marBottom w:val="0"/>
      <w:divBdr>
        <w:top w:val="none" w:sz="0" w:space="0" w:color="auto"/>
        <w:left w:val="none" w:sz="0" w:space="0" w:color="auto"/>
        <w:bottom w:val="none" w:sz="0" w:space="0" w:color="auto"/>
        <w:right w:val="none" w:sz="0" w:space="0" w:color="auto"/>
      </w:divBdr>
    </w:div>
    <w:div w:id="1351181463">
      <w:bodyDiv w:val="1"/>
      <w:marLeft w:val="0"/>
      <w:marRight w:val="0"/>
      <w:marTop w:val="0"/>
      <w:marBottom w:val="0"/>
      <w:divBdr>
        <w:top w:val="none" w:sz="0" w:space="0" w:color="auto"/>
        <w:left w:val="none" w:sz="0" w:space="0" w:color="auto"/>
        <w:bottom w:val="none" w:sz="0" w:space="0" w:color="auto"/>
        <w:right w:val="none" w:sz="0" w:space="0" w:color="auto"/>
      </w:divBdr>
    </w:div>
    <w:div w:id="1364095979">
      <w:bodyDiv w:val="1"/>
      <w:marLeft w:val="0"/>
      <w:marRight w:val="0"/>
      <w:marTop w:val="0"/>
      <w:marBottom w:val="0"/>
      <w:divBdr>
        <w:top w:val="none" w:sz="0" w:space="0" w:color="auto"/>
        <w:left w:val="none" w:sz="0" w:space="0" w:color="auto"/>
        <w:bottom w:val="none" w:sz="0" w:space="0" w:color="auto"/>
        <w:right w:val="none" w:sz="0" w:space="0" w:color="auto"/>
      </w:divBdr>
    </w:div>
    <w:div w:id="1473138915">
      <w:bodyDiv w:val="1"/>
      <w:marLeft w:val="0"/>
      <w:marRight w:val="0"/>
      <w:marTop w:val="0"/>
      <w:marBottom w:val="0"/>
      <w:divBdr>
        <w:top w:val="none" w:sz="0" w:space="0" w:color="auto"/>
        <w:left w:val="none" w:sz="0" w:space="0" w:color="auto"/>
        <w:bottom w:val="none" w:sz="0" w:space="0" w:color="auto"/>
        <w:right w:val="none" w:sz="0" w:space="0" w:color="auto"/>
      </w:divBdr>
    </w:div>
    <w:div w:id="1476072094">
      <w:bodyDiv w:val="1"/>
      <w:marLeft w:val="0"/>
      <w:marRight w:val="0"/>
      <w:marTop w:val="0"/>
      <w:marBottom w:val="0"/>
      <w:divBdr>
        <w:top w:val="none" w:sz="0" w:space="0" w:color="auto"/>
        <w:left w:val="none" w:sz="0" w:space="0" w:color="auto"/>
        <w:bottom w:val="none" w:sz="0" w:space="0" w:color="auto"/>
        <w:right w:val="none" w:sz="0" w:space="0" w:color="auto"/>
      </w:divBdr>
    </w:div>
    <w:div w:id="1489247901">
      <w:bodyDiv w:val="1"/>
      <w:marLeft w:val="0"/>
      <w:marRight w:val="0"/>
      <w:marTop w:val="0"/>
      <w:marBottom w:val="0"/>
      <w:divBdr>
        <w:top w:val="none" w:sz="0" w:space="0" w:color="auto"/>
        <w:left w:val="none" w:sz="0" w:space="0" w:color="auto"/>
        <w:bottom w:val="none" w:sz="0" w:space="0" w:color="auto"/>
        <w:right w:val="none" w:sz="0" w:space="0" w:color="auto"/>
      </w:divBdr>
    </w:div>
    <w:div w:id="1542592479">
      <w:bodyDiv w:val="1"/>
      <w:marLeft w:val="0"/>
      <w:marRight w:val="0"/>
      <w:marTop w:val="0"/>
      <w:marBottom w:val="0"/>
      <w:divBdr>
        <w:top w:val="none" w:sz="0" w:space="0" w:color="auto"/>
        <w:left w:val="none" w:sz="0" w:space="0" w:color="auto"/>
        <w:bottom w:val="none" w:sz="0" w:space="0" w:color="auto"/>
        <w:right w:val="none" w:sz="0" w:space="0" w:color="auto"/>
      </w:divBdr>
      <w:divsChild>
        <w:div w:id="156016543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48685067">
      <w:bodyDiv w:val="1"/>
      <w:marLeft w:val="0"/>
      <w:marRight w:val="0"/>
      <w:marTop w:val="0"/>
      <w:marBottom w:val="0"/>
      <w:divBdr>
        <w:top w:val="none" w:sz="0" w:space="0" w:color="auto"/>
        <w:left w:val="none" w:sz="0" w:space="0" w:color="auto"/>
        <w:bottom w:val="none" w:sz="0" w:space="0" w:color="auto"/>
        <w:right w:val="none" w:sz="0" w:space="0" w:color="auto"/>
      </w:divBdr>
    </w:div>
    <w:div w:id="1556233761">
      <w:bodyDiv w:val="1"/>
      <w:marLeft w:val="0"/>
      <w:marRight w:val="0"/>
      <w:marTop w:val="0"/>
      <w:marBottom w:val="0"/>
      <w:divBdr>
        <w:top w:val="none" w:sz="0" w:space="0" w:color="auto"/>
        <w:left w:val="none" w:sz="0" w:space="0" w:color="auto"/>
        <w:bottom w:val="none" w:sz="0" w:space="0" w:color="auto"/>
        <w:right w:val="none" w:sz="0" w:space="0" w:color="auto"/>
      </w:divBdr>
    </w:div>
    <w:div w:id="1563760412">
      <w:bodyDiv w:val="1"/>
      <w:marLeft w:val="0"/>
      <w:marRight w:val="0"/>
      <w:marTop w:val="0"/>
      <w:marBottom w:val="0"/>
      <w:divBdr>
        <w:top w:val="none" w:sz="0" w:space="0" w:color="auto"/>
        <w:left w:val="none" w:sz="0" w:space="0" w:color="auto"/>
        <w:bottom w:val="none" w:sz="0" w:space="0" w:color="auto"/>
        <w:right w:val="none" w:sz="0" w:space="0" w:color="auto"/>
      </w:divBdr>
    </w:div>
    <w:div w:id="1598976437">
      <w:bodyDiv w:val="1"/>
      <w:marLeft w:val="0"/>
      <w:marRight w:val="0"/>
      <w:marTop w:val="0"/>
      <w:marBottom w:val="0"/>
      <w:divBdr>
        <w:top w:val="none" w:sz="0" w:space="0" w:color="auto"/>
        <w:left w:val="none" w:sz="0" w:space="0" w:color="auto"/>
        <w:bottom w:val="none" w:sz="0" w:space="0" w:color="auto"/>
        <w:right w:val="none" w:sz="0" w:space="0" w:color="auto"/>
      </w:divBdr>
    </w:div>
    <w:div w:id="1688217553">
      <w:bodyDiv w:val="1"/>
      <w:marLeft w:val="0"/>
      <w:marRight w:val="0"/>
      <w:marTop w:val="0"/>
      <w:marBottom w:val="0"/>
      <w:divBdr>
        <w:top w:val="none" w:sz="0" w:space="0" w:color="auto"/>
        <w:left w:val="none" w:sz="0" w:space="0" w:color="auto"/>
        <w:bottom w:val="none" w:sz="0" w:space="0" w:color="auto"/>
        <w:right w:val="none" w:sz="0" w:space="0" w:color="auto"/>
      </w:divBdr>
    </w:div>
    <w:div w:id="1728841036">
      <w:bodyDiv w:val="1"/>
      <w:marLeft w:val="0"/>
      <w:marRight w:val="0"/>
      <w:marTop w:val="0"/>
      <w:marBottom w:val="0"/>
      <w:divBdr>
        <w:top w:val="none" w:sz="0" w:space="0" w:color="auto"/>
        <w:left w:val="none" w:sz="0" w:space="0" w:color="auto"/>
        <w:bottom w:val="none" w:sz="0" w:space="0" w:color="auto"/>
        <w:right w:val="none" w:sz="0" w:space="0" w:color="auto"/>
      </w:divBdr>
    </w:div>
    <w:div w:id="1777409380">
      <w:bodyDiv w:val="1"/>
      <w:marLeft w:val="0"/>
      <w:marRight w:val="0"/>
      <w:marTop w:val="0"/>
      <w:marBottom w:val="0"/>
      <w:divBdr>
        <w:top w:val="none" w:sz="0" w:space="0" w:color="auto"/>
        <w:left w:val="none" w:sz="0" w:space="0" w:color="auto"/>
        <w:bottom w:val="none" w:sz="0" w:space="0" w:color="auto"/>
        <w:right w:val="none" w:sz="0" w:space="0" w:color="auto"/>
      </w:divBdr>
    </w:div>
    <w:div w:id="1894273381">
      <w:bodyDiv w:val="1"/>
      <w:marLeft w:val="0"/>
      <w:marRight w:val="0"/>
      <w:marTop w:val="0"/>
      <w:marBottom w:val="0"/>
      <w:divBdr>
        <w:top w:val="none" w:sz="0" w:space="0" w:color="auto"/>
        <w:left w:val="none" w:sz="0" w:space="0" w:color="auto"/>
        <w:bottom w:val="none" w:sz="0" w:space="0" w:color="auto"/>
        <w:right w:val="none" w:sz="0" w:space="0" w:color="auto"/>
      </w:divBdr>
    </w:div>
    <w:div w:id="1913277011">
      <w:bodyDiv w:val="1"/>
      <w:marLeft w:val="0"/>
      <w:marRight w:val="0"/>
      <w:marTop w:val="0"/>
      <w:marBottom w:val="0"/>
      <w:divBdr>
        <w:top w:val="none" w:sz="0" w:space="0" w:color="auto"/>
        <w:left w:val="none" w:sz="0" w:space="0" w:color="auto"/>
        <w:bottom w:val="none" w:sz="0" w:space="0" w:color="auto"/>
        <w:right w:val="none" w:sz="0" w:space="0" w:color="auto"/>
      </w:divBdr>
    </w:div>
    <w:div w:id="1925916188">
      <w:bodyDiv w:val="1"/>
      <w:marLeft w:val="0"/>
      <w:marRight w:val="0"/>
      <w:marTop w:val="0"/>
      <w:marBottom w:val="0"/>
      <w:divBdr>
        <w:top w:val="none" w:sz="0" w:space="0" w:color="auto"/>
        <w:left w:val="none" w:sz="0" w:space="0" w:color="auto"/>
        <w:bottom w:val="none" w:sz="0" w:space="0" w:color="auto"/>
        <w:right w:val="none" w:sz="0" w:space="0" w:color="auto"/>
      </w:divBdr>
    </w:div>
    <w:div w:id="2043050026">
      <w:bodyDiv w:val="1"/>
      <w:marLeft w:val="0"/>
      <w:marRight w:val="0"/>
      <w:marTop w:val="0"/>
      <w:marBottom w:val="0"/>
      <w:divBdr>
        <w:top w:val="none" w:sz="0" w:space="0" w:color="auto"/>
        <w:left w:val="none" w:sz="0" w:space="0" w:color="auto"/>
        <w:bottom w:val="none" w:sz="0" w:space="0" w:color="auto"/>
        <w:right w:val="none" w:sz="0" w:space="0" w:color="auto"/>
      </w:divBdr>
    </w:div>
    <w:div w:id="2077698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arerev.com/blog/maslows-heirarchy-nursing-education" TargetMode="External"/><Relationship Id="rId18" Type="http://schemas.openxmlformats.org/officeDocument/2006/relationships/hyperlink" Target="https://www.gov.uk/government/publications/working-together-to-safeguard-children--2" TargetMode="External"/><Relationship Id="rId26" Type="http://schemas.openxmlformats.org/officeDocument/2006/relationships/hyperlink" Target="https://hsm.manchester.gov.uk/kb5/manchester/directory/service.page?id=yRh3R4C9Hjc" TargetMode="External"/><Relationship Id="rId39" Type="http://schemas.openxmlformats.org/officeDocument/2006/relationships/hyperlink" Target="https://www.rcni.com" TargetMode="External"/><Relationship Id="rId21" Type="http://schemas.openxmlformats.org/officeDocument/2006/relationships/hyperlink" Target="https://bmjopen.bmj.com/content/12/5/e047435.abstract" TargetMode="External"/><Relationship Id="rId34" Type="http://schemas.openxmlformats.org/officeDocument/2006/relationships/hyperlink" Target="https://www.nursingtimes.net" TargetMode="External"/><Relationship Id="rId42" Type="http://schemas.openxmlformats.org/officeDocument/2006/relationships/hyperlink" Target="https://saphna.co/wp-content/uploads/2024/10/The-Forgotten-Frontline-Unveiling-the-Realities-of-School-and-Public-Health-Nursing-in-the-UK.pdf" TargetMode="External"/><Relationship Id="rId47" Type="http://schemas.openxmlformats.org/officeDocument/2006/relationships/hyperlink" Target="https://www.who.int/health-topics/health-promoting-schools#tab=tab_1"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gov.uk/government/publications/working-together-to-safeguard-children--2" TargetMode="External"/><Relationship Id="rId29" Type="http://schemas.openxmlformats.org/officeDocument/2006/relationships/hyperlink" Target="https://www.simplypsychology.org/maslow.html" TargetMode="External"/><Relationship Id="rId11" Type="http://schemas.openxmlformats.org/officeDocument/2006/relationships/hyperlink" Target="https://www.citethemrightonline.com/category-list?docid=CTRHarvard" TargetMode="External"/><Relationship Id="rId24" Type="http://schemas.openxmlformats.org/officeDocument/2006/relationships/hyperlink" Target="https://www.local.gov.uk/publications/school-nursing-looking-after-health-and-wellbeing-school-children" TargetMode="External"/><Relationship Id="rId32" Type="http://schemas.openxmlformats.org/officeDocument/2006/relationships/hyperlink" Target="https://link.springer.com/chapter/10.1007/978-3-030-43620-9_2" TargetMode="External"/><Relationship Id="rId37" Type="http://schemas.openxmlformats.org/officeDocument/2006/relationships/hyperlink" Target="https://publications.parliament.uk/pa/cm5803/cmselect/cmhealth/1289/report.html" TargetMode="External"/><Relationship Id="rId40" Type="http://schemas.openxmlformats.org/officeDocument/2006/relationships/hyperlink" Target="https://www.rcn.org.uk/professional-development/publications/pub-007013" TargetMode="External"/><Relationship Id="rId45" Type="http://schemas.openxmlformats.org/officeDocument/2006/relationships/hyperlink" Target="https://www.rcn.org.uk/magazines/Opinion/2022/May/Class-report-the-state-of-school-nursing" TargetMode="External"/><Relationship Id="rId5" Type="http://schemas.openxmlformats.org/officeDocument/2006/relationships/webSettings" Target="webSettings.xml"/><Relationship Id="rId15" Type="http://schemas.openxmlformats.org/officeDocument/2006/relationships/hyperlink" Target="https://www.birmingham.gov.uk/info/50354/health_at_different_ages/2492/healthy_child_programme" TargetMode="External"/><Relationship Id="rId23" Type="http://schemas.openxmlformats.org/officeDocument/2006/relationships/hyperlink" Target="https://journals.sagepub.com/doi/abs/10.1177/1059840514540940" TargetMode="External"/><Relationship Id="rId28" Type="http://schemas.openxmlformats.org/officeDocument/2006/relationships/hyperlink" Target="https://erepository.uonbi.ac.ke/handle/11295/97473" TargetMode="External"/><Relationship Id="rId36" Type="http://schemas.openxmlformats.org/officeDocument/2006/relationships/hyperlink" Target="https://www.gov.uk/government/publications/healthy-child-programme-0-to-19-health-visitor-and-school-nurse-commissioning/commissioning-health-visitors-and-school-nurses-for-public-health-services-for-children-aged-0-to-19" TargetMode="External"/><Relationship Id="rId49" Type="http://schemas.openxmlformats.org/officeDocument/2006/relationships/theme" Target="theme/theme1.xml"/><Relationship Id="rId10" Type="http://schemas.openxmlformats.org/officeDocument/2006/relationships/hyperlink" Target="https://www.uwtsd.ac.uk/media/uwtsd-website/content-assets/documents/library-and-learning-resources/Harvard-en_v.1.3-(V6).pdf" TargetMode="External"/><Relationship Id="rId19" Type="http://schemas.openxmlformats.org/officeDocument/2006/relationships/hyperlink" Target="https://www.gov.uk/government/publications/promoting-the-health-and-wellbeing-of-looked-after-children--2" TargetMode="External"/><Relationship Id="rId31" Type="http://schemas.openxmlformats.org/officeDocument/2006/relationships/hyperlink" Target="https://www.nasn.org/nasn/nasn-resources/professional-topics/framework" TargetMode="External"/><Relationship Id="rId44" Type="http://schemas.openxmlformats.org/officeDocument/2006/relationships/hyperlink" Target="https://www.theguardian.com"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childrenscommissioner.gov.uk/news/vital-role-of-school-nurses-threatened-as-paperwork-eats-into-time-with-children/" TargetMode="External"/><Relationship Id="rId22" Type="http://schemas.openxmlformats.org/officeDocument/2006/relationships/hyperlink" Target="https://doi.org/10.1111/scs.12617" TargetMode="External"/><Relationship Id="rId27" Type="http://schemas.openxmlformats.org/officeDocument/2006/relationships/hyperlink" Target="https://psycnet.apa.org/record/1943-03751-001" TargetMode="External"/><Relationship Id="rId30" Type="http://schemas.openxmlformats.org/officeDocument/2006/relationships/hyperlink" Target="https://www.simplypsychology.org/maslow.html" TargetMode="External"/><Relationship Id="rId35" Type="http://schemas.openxmlformats.org/officeDocument/2006/relationships/hyperlink" Target="https://www.gov.uk/government/publications/healthy-child-programme-0-to-19-health-visitor-and-school-nurse-commissioning/commissioning-health-visitors-and-school-nurses-for-public-health-services-for-children-aged-0-to-19" TargetMode="External"/><Relationship Id="rId43" Type="http://schemas.openxmlformats.org/officeDocument/2006/relationships/hyperlink" Target="https://assets.publishing.service.gov.uk/media/650ada4e52e73c000d54dc15/withdrawn-healthy-child-programme-and-the-first-5-years-of-life.pdf" TargetMode="External"/><Relationship Id="rId48"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brooksandkirk.co.uk/understanding-maslows-hierarchy-of-needs-in-education/" TargetMode="External"/><Relationship Id="rId17" Type="http://schemas.openxmlformats.org/officeDocument/2006/relationships/hyperlink" Target="https://www.gov.uk/government/publications/working-together-to-safeguard-children--2" TargetMode="External"/><Relationship Id="rId25" Type="http://schemas.openxmlformats.org/officeDocument/2006/relationships/hyperlink" Target="https://www.local.gov.uk/publications" TargetMode="External"/><Relationship Id="rId33" Type="http://schemas.openxmlformats.org/officeDocument/2006/relationships/hyperlink" Target="https://www.nmc.org.uk" TargetMode="External"/><Relationship Id="rId38" Type="http://schemas.openxmlformats.org/officeDocument/2006/relationships/hyperlink" Target="http://www.gov.uk/government/publications/healthy-child-programme-5-to-19-years-old" TargetMode="External"/><Relationship Id="rId46" Type="http://schemas.openxmlformats.org/officeDocument/2006/relationships/hyperlink" Target="https://onlinelibrary.wiley.com/doi/abs/10.1111/j.1756-2589.2009.00026.x" TargetMode="External"/><Relationship Id="rId20" Type="http://schemas.openxmlformats.org/officeDocument/2006/relationships/hyperlink" Target="https://www.taylorfrancis.com/books/mono/10.4324/9781003247760/introducing-bronfenbrenner-n%C3%B3ir%C3%ADn-hayes-ann-marie-halpenny-leah-toole" TargetMode="External"/><Relationship Id="rId41" Type="http://schemas.openxmlformats.org/officeDocument/2006/relationships/hyperlink" Target="https://www.rcn.org.uk/news-and-events/Press-Releases/huge-increase-in-nurses-quitting-early-in-perfect-storm-for-patient-care"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652794-EADF-462C-9136-107FA6993A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635</TotalTime>
  <Pages>40</Pages>
  <Words>9595</Words>
  <Characters>54693</Characters>
  <Application>Microsoft Office Word</Application>
  <DocSecurity>0</DocSecurity>
  <Lines>455</Lines>
  <Paragraphs>128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64160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Harries</dc:creator>
  <cp:keywords/>
  <dc:description/>
  <cp:lastModifiedBy>Fatima Ali (2222409)</cp:lastModifiedBy>
  <cp:revision>275</cp:revision>
  <dcterms:created xsi:type="dcterms:W3CDTF">2025-06-18T10:57:00Z</dcterms:created>
  <dcterms:modified xsi:type="dcterms:W3CDTF">2025-07-23T12:00:00Z</dcterms:modified>
</cp:coreProperties>
</file>