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06"/>
        <w:gridCol w:w="6491"/>
      </w:tblGrid>
      <w:tr w:rsidR="007560DE" w:rsidRPr="002233A9" w14:paraId="356300D9" w14:textId="77777777" w:rsidTr="00592A61">
        <w:tc>
          <w:tcPr>
            <w:tcW w:w="1806" w:type="dxa"/>
          </w:tcPr>
          <w:p w14:paraId="027AD1EE" w14:textId="77777777" w:rsidR="007560DE" w:rsidRPr="002233A9" w:rsidRDefault="007560DE" w:rsidP="00592A61">
            <w:pPr>
              <w:pStyle w:val="fixed"/>
              <w:ind w:left="0" w:firstLine="0"/>
              <w:rPr>
                <w:rFonts w:ascii="Arial" w:hAnsi="Arial" w:cs="Arial"/>
                <w:sz w:val="22"/>
                <w:szCs w:val="22"/>
              </w:rPr>
            </w:pPr>
            <w:r w:rsidRPr="002233A9">
              <w:rPr>
                <w:rFonts w:ascii="Arial" w:hAnsi="Arial" w:cs="Arial"/>
                <w:sz w:val="22"/>
                <w:szCs w:val="22"/>
              </w:rPr>
              <w:t>Module Code</w:t>
            </w:r>
          </w:p>
        </w:tc>
        <w:tc>
          <w:tcPr>
            <w:tcW w:w="6491" w:type="dxa"/>
          </w:tcPr>
          <w:p w14:paraId="3CD43E33" w14:textId="77777777" w:rsidR="007560DE" w:rsidRPr="002233A9" w:rsidRDefault="007560DE" w:rsidP="00592A61">
            <w:pPr>
              <w:pStyle w:val="fixed"/>
              <w:ind w:left="0" w:firstLine="0"/>
              <w:rPr>
                <w:rFonts w:ascii="Arial" w:hAnsi="Arial" w:cs="Arial"/>
                <w:sz w:val="22"/>
                <w:szCs w:val="22"/>
              </w:rPr>
            </w:pPr>
            <w:r w:rsidRPr="002233A9">
              <w:rPr>
                <w:rFonts w:ascii="Arial" w:hAnsi="Arial" w:cs="Arial"/>
                <w:sz w:val="22"/>
                <w:szCs w:val="22"/>
              </w:rPr>
              <w:t>ECIE5004</w:t>
            </w:r>
          </w:p>
        </w:tc>
      </w:tr>
      <w:tr w:rsidR="007560DE" w:rsidRPr="002233A9" w14:paraId="616E0457" w14:textId="77777777" w:rsidTr="00592A61">
        <w:tc>
          <w:tcPr>
            <w:tcW w:w="1806" w:type="dxa"/>
          </w:tcPr>
          <w:p w14:paraId="322458E7" w14:textId="77777777" w:rsidR="007560DE" w:rsidRPr="002233A9" w:rsidRDefault="007560DE" w:rsidP="00592A61">
            <w:pPr>
              <w:pStyle w:val="fixed"/>
              <w:ind w:left="0" w:firstLine="0"/>
              <w:rPr>
                <w:rFonts w:ascii="Arial" w:hAnsi="Arial" w:cs="Arial"/>
                <w:sz w:val="22"/>
                <w:szCs w:val="22"/>
              </w:rPr>
            </w:pPr>
            <w:r w:rsidRPr="002233A9">
              <w:rPr>
                <w:rFonts w:ascii="Arial" w:hAnsi="Arial" w:cs="Arial"/>
                <w:sz w:val="22"/>
                <w:szCs w:val="22"/>
              </w:rPr>
              <w:t>Title</w:t>
            </w:r>
          </w:p>
        </w:tc>
        <w:tc>
          <w:tcPr>
            <w:tcW w:w="6491" w:type="dxa"/>
          </w:tcPr>
          <w:p w14:paraId="3773681D" w14:textId="77777777" w:rsidR="007560DE" w:rsidRPr="002233A9" w:rsidRDefault="007560DE" w:rsidP="00592A61">
            <w:pPr>
              <w:pStyle w:val="fixed"/>
              <w:ind w:left="0" w:firstLine="0"/>
              <w:rPr>
                <w:rFonts w:ascii="Arial" w:hAnsi="Arial" w:cs="Arial"/>
                <w:sz w:val="22"/>
                <w:szCs w:val="22"/>
              </w:rPr>
            </w:pPr>
            <w:r w:rsidRPr="002233A9">
              <w:rPr>
                <w:rFonts w:ascii="Arial" w:hAnsi="Arial" w:cs="Arial"/>
                <w:sz w:val="22"/>
                <w:szCs w:val="22"/>
              </w:rPr>
              <w:t>Celebrating Language and Culture - Belonging to Wales</w:t>
            </w:r>
          </w:p>
        </w:tc>
      </w:tr>
      <w:tr w:rsidR="007560DE" w:rsidRPr="002233A9" w14:paraId="3CB3CA72" w14:textId="77777777" w:rsidTr="00592A61">
        <w:tc>
          <w:tcPr>
            <w:tcW w:w="1806" w:type="dxa"/>
          </w:tcPr>
          <w:p w14:paraId="54A95558" w14:textId="77777777" w:rsidR="007560DE" w:rsidRPr="002233A9" w:rsidRDefault="007560DE" w:rsidP="00592A61">
            <w:pPr>
              <w:pStyle w:val="fixed"/>
              <w:ind w:left="0" w:firstLine="0"/>
              <w:rPr>
                <w:rFonts w:ascii="Arial" w:hAnsi="Arial" w:cs="Arial"/>
                <w:sz w:val="22"/>
                <w:szCs w:val="22"/>
              </w:rPr>
            </w:pPr>
            <w:r w:rsidRPr="002233A9">
              <w:rPr>
                <w:rFonts w:ascii="Arial" w:hAnsi="Arial" w:cs="Arial"/>
                <w:sz w:val="22"/>
                <w:szCs w:val="22"/>
              </w:rPr>
              <w:t>Date</w:t>
            </w:r>
          </w:p>
        </w:tc>
        <w:sdt>
          <w:sdtPr>
            <w:rPr>
              <w:rFonts w:ascii="Arial" w:hAnsi="Arial" w:cs="Arial"/>
              <w:sz w:val="22"/>
              <w:szCs w:val="22"/>
            </w:rPr>
            <w:id w:val="-467672067"/>
            <w:placeholder>
              <w:docPart w:val="2C94B155562F40F28B9BBC0EB4103EEE"/>
            </w:placeholder>
            <w:date w:fullDate="2023-02-22T00:00:00Z">
              <w:dateFormat w:val="dd/MM/yyyy"/>
              <w:lid w:val="en-GB"/>
              <w:storeMappedDataAs w:val="dateTime"/>
              <w:calendar w:val="gregorian"/>
            </w:date>
          </w:sdtPr>
          <w:sdtContent>
            <w:tc>
              <w:tcPr>
                <w:tcW w:w="6491" w:type="dxa"/>
              </w:tcPr>
              <w:p w14:paraId="7F3C05B4" w14:textId="77777777" w:rsidR="007560DE" w:rsidRPr="002233A9" w:rsidRDefault="007560DE" w:rsidP="00592A61">
                <w:pPr>
                  <w:pStyle w:val="fixed"/>
                  <w:ind w:left="0" w:firstLine="0"/>
                  <w:rPr>
                    <w:rFonts w:ascii="Arial" w:hAnsi="Arial" w:cs="Arial"/>
                    <w:sz w:val="22"/>
                    <w:szCs w:val="22"/>
                  </w:rPr>
                </w:pPr>
                <w:r w:rsidRPr="002233A9">
                  <w:rPr>
                    <w:rFonts w:ascii="Arial" w:hAnsi="Arial" w:cs="Arial"/>
                    <w:sz w:val="22"/>
                    <w:szCs w:val="22"/>
                  </w:rPr>
                  <w:t>22/02/2023</w:t>
                </w:r>
              </w:p>
            </w:tc>
          </w:sdtContent>
        </w:sdt>
      </w:tr>
      <w:tr w:rsidR="007560DE" w:rsidRPr="002233A9" w14:paraId="7EECBA0D" w14:textId="77777777" w:rsidTr="00592A61">
        <w:tc>
          <w:tcPr>
            <w:tcW w:w="1806" w:type="dxa"/>
          </w:tcPr>
          <w:p w14:paraId="586A3B39" w14:textId="77777777" w:rsidR="007560DE" w:rsidRPr="002233A9" w:rsidRDefault="007560DE" w:rsidP="00592A61">
            <w:pPr>
              <w:pStyle w:val="fixed"/>
              <w:ind w:left="0" w:firstLine="0"/>
              <w:rPr>
                <w:rFonts w:ascii="Arial" w:hAnsi="Arial" w:cs="Arial"/>
                <w:sz w:val="22"/>
                <w:szCs w:val="22"/>
              </w:rPr>
            </w:pPr>
            <w:r w:rsidRPr="002233A9">
              <w:rPr>
                <w:rFonts w:ascii="Arial" w:hAnsi="Arial" w:cs="Arial"/>
                <w:sz w:val="22"/>
                <w:szCs w:val="22"/>
              </w:rPr>
              <w:t>Level</w:t>
            </w:r>
          </w:p>
        </w:tc>
        <w:sdt>
          <w:sdtPr>
            <w:rPr>
              <w:rFonts w:ascii="Arial" w:hAnsi="Arial" w:cs="Arial"/>
              <w:sz w:val="22"/>
              <w:szCs w:val="22"/>
            </w:rPr>
            <w:id w:val="-1084911222"/>
            <w:placeholder>
              <w:docPart w:val="C3AE44A54AF84F40B7F6EE639CC5FB1D"/>
            </w:placeholder>
            <w:comboBox>
              <w:listItem w:value="Choose an item."/>
              <w:listItem w:displayText="3" w:value="3"/>
              <w:listItem w:displayText="4" w:value="4"/>
              <w:listItem w:displayText="5" w:value="5"/>
              <w:listItem w:displayText="6" w:value="6"/>
              <w:listItem w:displayText="7" w:value="7"/>
            </w:comboBox>
          </w:sdtPr>
          <w:sdtContent>
            <w:tc>
              <w:tcPr>
                <w:tcW w:w="6491" w:type="dxa"/>
              </w:tcPr>
              <w:p w14:paraId="7E6EE24E" w14:textId="77777777" w:rsidR="007560DE" w:rsidRPr="002233A9" w:rsidRDefault="007560DE" w:rsidP="00592A61">
                <w:pPr>
                  <w:pStyle w:val="fixed"/>
                  <w:ind w:left="0" w:firstLine="0"/>
                  <w:rPr>
                    <w:rFonts w:ascii="Arial" w:hAnsi="Arial" w:cs="Arial"/>
                    <w:sz w:val="22"/>
                    <w:szCs w:val="22"/>
                  </w:rPr>
                </w:pPr>
                <w:r w:rsidRPr="002233A9">
                  <w:rPr>
                    <w:rFonts w:ascii="Arial" w:hAnsi="Arial" w:cs="Arial"/>
                    <w:sz w:val="22"/>
                    <w:szCs w:val="22"/>
                  </w:rPr>
                  <w:t>5</w:t>
                </w:r>
              </w:p>
            </w:tc>
          </w:sdtContent>
        </w:sdt>
      </w:tr>
      <w:tr w:rsidR="007560DE" w:rsidRPr="002233A9" w14:paraId="4F7B5D73" w14:textId="77777777" w:rsidTr="00592A61">
        <w:tc>
          <w:tcPr>
            <w:tcW w:w="1806" w:type="dxa"/>
          </w:tcPr>
          <w:p w14:paraId="5AAA7E54" w14:textId="77777777" w:rsidR="007560DE" w:rsidRPr="002233A9" w:rsidRDefault="007560DE" w:rsidP="00592A61">
            <w:pPr>
              <w:pStyle w:val="fixed"/>
              <w:ind w:left="0" w:firstLine="0"/>
              <w:rPr>
                <w:rFonts w:ascii="Arial" w:hAnsi="Arial" w:cs="Arial"/>
                <w:sz w:val="22"/>
                <w:szCs w:val="22"/>
              </w:rPr>
            </w:pPr>
            <w:r w:rsidRPr="002233A9">
              <w:rPr>
                <w:rFonts w:ascii="Arial" w:hAnsi="Arial" w:cs="Arial"/>
                <w:sz w:val="22"/>
                <w:szCs w:val="22"/>
              </w:rPr>
              <w:t>Credits</w:t>
            </w:r>
          </w:p>
        </w:tc>
        <w:tc>
          <w:tcPr>
            <w:tcW w:w="6491" w:type="dxa"/>
          </w:tcPr>
          <w:p w14:paraId="59BD5539" w14:textId="77777777" w:rsidR="007560DE" w:rsidRPr="002233A9" w:rsidRDefault="007560DE" w:rsidP="00592A61">
            <w:pPr>
              <w:pStyle w:val="fixed"/>
              <w:ind w:left="0" w:firstLine="0"/>
              <w:rPr>
                <w:rFonts w:ascii="Arial" w:hAnsi="Arial" w:cs="Arial"/>
                <w:sz w:val="22"/>
                <w:szCs w:val="22"/>
              </w:rPr>
            </w:pPr>
            <w:r w:rsidRPr="002233A9">
              <w:rPr>
                <w:rFonts w:ascii="Arial" w:hAnsi="Arial" w:cs="Arial"/>
                <w:sz w:val="22"/>
                <w:szCs w:val="22"/>
              </w:rPr>
              <w:t>20</w:t>
            </w:r>
          </w:p>
        </w:tc>
      </w:tr>
      <w:tr w:rsidR="007560DE" w:rsidRPr="002233A9" w14:paraId="3066E805" w14:textId="77777777" w:rsidTr="00592A61">
        <w:tc>
          <w:tcPr>
            <w:tcW w:w="1806" w:type="dxa"/>
          </w:tcPr>
          <w:p w14:paraId="4ABCD447" w14:textId="77777777" w:rsidR="007560DE" w:rsidRPr="002233A9" w:rsidRDefault="007560DE" w:rsidP="00592A61">
            <w:pPr>
              <w:pStyle w:val="fixed"/>
              <w:ind w:left="0" w:firstLine="0"/>
              <w:rPr>
                <w:rFonts w:ascii="Arial" w:hAnsi="Arial" w:cs="Arial"/>
                <w:sz w:val="22"/>
                <w:szCs w:val="22"/>
              </w:rPr>
            </w:pPr>
            <w:r w:rsidRPr="002233A9">
              <w:rPr>
                <w:rFonts w:ascii="Arial" w:hAnsi="Arial" w:cs="Arial"/>
                <w:sz w:val="22"/>
                <w:szCs w:val="22"/>
              </w:rPr>
              <w:t>Pre-Requisites</w:t>
            </w:r>
          </w:p>
        </w:tc>
        <w:tc>
          <w:tcPr>
            <w:tcW w:w="6491" w:type="dxa"/>
          </w:tcPr>
          <w:p w14:paraId="492876EB" w14:textId="77777777" w:rsidR="007560DE" w:rsidRPr="002233A9" w:rsidRDefault="007560DE" w:rsidP="00592A61">
            <w:pPr>
              <w:pStyle w:val="fixed"/>
              <w:ind w:left="0" w:firstLine="0"/>
              <w:rPr>
                <w:rFonts w:ascii="Arial" w:hAnsi="Arial" w:cs="Arial"/>
                <w:sz w:val="22"/>
                <w:szCs w:val="22"/>
              </w:rPr>
            </w:pPr>
            <w:r w:rsidRPr="002233A9">
              <w:rPr>
                <w:rFonts w:ascii="Arial" w:hAnsi="Arial" w:cs="Arial"/>
                <w:sz w:val="22"/>
                <w:szCs w:val="22"/>
              </w:rPr>
              <w:t>None</w:t>
            </w:r>
          </w:p>
        </w:tc>
      </w:tr>
    </w:tbl>
    <w:p w14:paraId="76DFC8B4" w14:textId="77777777" w:rsidR="007560DE" w:rsidRPr="002233A9" w:rsidRDefault="007560DE" w:rsidP="007560DE">
      <w:pPr>
        <w:pBdr>
          <w:bottom w:val="single" w:sz="6" w:space="1" w:color="auto"/>
        </w:pBdr>
      </w:pPr>
    </w:p>
    <w:p w14:paraId="022386C6" w14:textId="77777777" w:rsidR="007560DE" w:rsidRPr="002233A9" w:rsidRDefault="007560DE" w:rsidP="007560DE">
      <w:pPr>
        <w:rPr>
          <w:b/>
        </w:rPr>
      </w:pPr>
    </w:p>
    <w:p w14:paraId="27F60444" w14:textId="77777777" w:rsidR="007560DE" w:rsidRPr="002233A9" w:rsidRDefault="007560DE" w:rsidP="007560DE">
      <w:pPr>
        <w:rPr>
          <w:b/>
        </w:rPr>
      </w:pPr>
      <w:r w:rsidRPr="002233A9">
        <w:rPr>
          <w:b/>
        </w:rPr>
        <w:t>AIM(S)</w:t>
      </w:r>
    </w:p>
    <w:p w14:paraId="240E703C" w14:textId="77777777" w:rsidR="007560DE" w:rsidRPr="002233A9" w:rsidRDefault="007560DE" w:rsidP="007560DE">
      <w:pPr>
        <w:rPr>
          <w:b/>
        </w:rPr>
      </w:pPr>
    </w:p>
    <w:p w14:paraId="58F47BDF" w14:textId="77777777" w:rsidR="007560DE" w:rsidRPr="002233A9" w:rsidRDefault="007560DE" w:rsidP="007560DE">
      <w:pPr>
        <w:widowControl/>
        <w:numPr>
          <w:ilvl w:val="0"/>
          <w:numId w:val="1"/>
        </w:numPr>
        <w:autoSpaceDE/>
        <w:autoSpaceDN/>
        <w:jc w:val="both"/>
      </w:pPr>
      <w:r w:rsidRPr="002233A9">
        <w:t>To raise awareness and understanding of key aspects of Welsh history, language and culture.</w:t>
      </w:r>
    </w:p>
    <w:p w14:paraId="3640FE31" w14:textId="77777777" w:rsidR="007560DE" w:rsidRPr="002233A9" w:rsidRDefault="007560DE" w:rsidP="007560DE">
      <w:pPr>
        <w:ind w:left="720"/>
      </w:pPr>
    </w:p>
    <w:p w14:paraId="76647204" w14:textId="77777777" w:rsidR="007560DE" w:rsidRPr="002233A9" w:rsidRDefault="007560DE" w:rsidP="007560DE">
      <w:pPr>
        <w:widowControl/>
        <w:numPr>
          <w:ilvl w:val="0"/>
          <w:numId w:val="1"/>
        </w:numPr>
        <w:autoSpaceDE/>
        <w:autoSpaceDN/>
        <w:jc w:val="both"/>
      </w:pPr>
      <w:r w:rsidRPr="002233A9">
        <w:t xml:space="preserve">To </w:t>
      </w:r>
      <w:proofErr w:type="spellStart"/>
      <w:r w:rsidRPr="002233A9">
        <w:t>recognise</w:t>
      </w:r>
      <w:proofErr w:type="spellEnd"/>
      <w:r w:rsidRPr="002233A9">
        <w:t xml:space="preserve"> the content and significance of the Curriculum </w:t>
      </w:r>
      <w:proofErr w:type="spellStart"/>
      <w:r w:rsidRPr="002233A9">
        <w:t>Cymreig</w:t>
      </w:r>
      <w:proofErr w:type="spellEnd"/>
      <w:r w:rsidRPr="002233A9">
        <w:t>.</w:t>
      </w:r>
    </w:p>
    <w:p w14:paraId="067709F4" w14:textId="77777777" w:rsidR="007560DE" w:rsidRPr="002233A9" w:rsidRDefault="007560DE" w:rsidP="007560DE">
      <w:pPr>
        <w:rPr>
          <w:b/>
        </w:rPr>
      </w:pPr>
    </w:p>
    <w:p w14:paraId="1FC58AEB" w14:textId="77777777" w:rsidR="007560DE" w:rsidRPr="002233A9" w:rsidRDefault="007560DE" w:rsidP="007560DE">
      <w:pPr>
        <w:rPr>
          <w:b/>
        </w:rPr>
      </w:pPr>
      <w:r w:rsidRPr="002233A9">
        <w:rPr>
          <w:b/>
        </w:rPr>
        <w:t>LEARNING OUTCOMES</w:t>
      </w:r>
    </w:p>
    <w:p w14:paraId="786F1277" w14:textId="77777777" w:rsidR="007560DE" w:rsidRPr="002233A9" w:rsidRDefault="007560DE" w:rsidP="007560DE">
      <w:pPr>
        <w:rPr>
          <w:b/>
        </w:rPr>
      </w:pPr>
    </w:p>
    <w:p w14:paraId="582448CE" w14:textId="77777777" w:rsidR="007560DE" w:rsidRPr="002233A9" w:rsidRDefault="007560DE" w:rsidP="007560DE">
      <w:r w:rsidRPr="002233A9">
        <w:t>Upon the successful completion of this module, the student should be able to:</w:t>
      </w:r>
    </w:p>
    <w:p w14:paraId="0309DE22" w14:textId="77777777" w:rsidR="007560DE" w:rsidRPr="002233A9" w:rsidRDefault="007560DE" w:rsidP="007560DE"/>
    <w:p w14:paraId="2C9B62EB" w14:textId="77777777" w:rsidR="007560DE" w:rsidRPr="002233A9" w:rsidRDefault="007560DE" w:rsidP="007560DE">
      <w:pPr>
        <w:widowControl/>
        <w:numPr>
          <w:ilvl w:val="0"/>
          <w:numId w:val="3"/>
        </w:numPr>
        <w:autoSpaceDE/>
        <w:autoSpaceDN/>
        <w:spacing w:line="276" w:lineRule="auto"/>
        <w:jc w:val="both"/>
      </w:pPr>
      <w:r w:rsidRPr="002233A9">
        <w:t xml:space="preserve">Critically </w:t>
      </w:r>
      <w:proofErr w:type="spellStart"/>
      <w:r w:rsidRPr="002233A9">
        <w:t>analyse</w:t>
      </w:r>
      <w:proofErr w:type="spellEnd"/>
      <w:r w:rsidRPr="002233A9">
        <w:t xml:space="preserve"> the significance of the concepts of identity and belonging.</w:t>
      </w:r>
    </w:p>
    <w:p w14:paraId="602E9D6D" w14:textId="77777777" w:rsidR="007560DE" w:rsidRPr="002233A9" w:rsidRDefault="007560DE" w:rsidP="007560DE">
      <w:pPr>
        <w:widowControl/>
        <w:numPr>
          <w:ilvl w:val="0"/>
          <w:numId w:val="3"/>
        </w:numPr>
        <w:autoSpaceDE/>
        <w:autoSpaceDN/>
        <w:spacing w:line="276" w:lineRule="auto"/>
        <w:jc w:val="both"/>
      </w:pPr>
      <w:r w:rsidRPr="002233A9">
        <w:t xml:space="preserve">Critically evaluate some key events in Welsh history and the role of the Welsh language in that history. </w:t>
      </w:r>
    </w:p>
    <w:p w14:paraId="775A3716" w14:textId="77777777" w:rsidR="007560DE" w:rsidRPr="002233A9" w:rsidRDefault="007560DE" w:rsidP="007560DE">
      <w:pPr>
        <w:widowControl/>
        <w:numPr>
          <w:ilvl w:val="0"/>
          <w:numId w:val="3"/>
        </w:numPr>
        <w:autoSpaceDE/>
        <w:autoSpaceDN/>
        <w:spacing w:line="276" w:lineRule="auto"/>
        <w:jc w:val="both"/>
      </w:pPr>
      <w:r w:rsidRPr="002233A9">
        <w:t>Critically reflect on the diversity of the language, geography and population in Wales.</w:t>
      </w:r>
    </w:p>
    <w:p w14:paraId="5B0034B0" w14:textId="77777777" w:rsidR="007560DE" w:rsidRPr="002233A9" w:rsidRDefault="007560DE" w:rsidP="007560DE">
      <w:pPr>
        <w:widowControl/>
        <w:numPr>
          <w:ilvl w:val="0"/>
          <w:numId w:val="3"/>
        </w:numPr>
        <w:autoSpaceDE/>
        <w:autoSpaceDN/>
        <w:spacing w:line="276" w:lineRule="auto"/>
        <w:jc w:val="both"/>
      </w:pPr>
      <w:proofErr w:type="spellStart"/>
      <w:r w:rsidRPr="002233A9">
        <w:t>Organise</w:t>
      </w:r>
      <w:proofErr w:type="spellEnd"/>
      <w:r w:rsidRPr="002233A9">
        <w:t xml:space="preserve"> their knowledge and learning using a range of information resources and present their work at an appropriate level.</w:t>
      </w:r>
    </w:p>
    <w:p w14:paraId="31F21AC8" w14:textId="77777777" w:rsidR="007560DE" w:rsidRPr="002233A9" w:rsidRDefault="007560DE" w:rsidP="007560DE">
      <w:pPr>
        <w:tabs>
          <w:tab w:val="left" w:pos="720"/>
          <w:tab w:val="left" w:pos="1440"/>
          <w:tab w:val="left" w:pos="2160"/>
          <w:tab w:val="left" w:pos="2880"/>
        </w:tabs>
        <w:ind w:left="3600" w:hanging="3600"/>
        <w:rPr>
          <w:b/>
        </w:rPr>
      </w:pPr>
    </w:p>
    <w:p w14:paraId="2FFA3224" w14:textId="77777777" w:rsidR="007560DE" w:rsidRPr="002233A9" w:rsidRDefault="007560DE" w:rsidP="007560DE">
      <w:pPr>
        <w:tabs>
          <w:tab w:val="left" w:pos="720"/>
          <w:tab w:val="left" w:pos="1440"/>
          <w:tab w:val="left" w:pos="2160"/>
          <w:tab w:val="left" w:pos="2880"/>
        </w:tabs>
        <w:ind w:left="3600" w:hanging="3600"/>
        <w:rPr>
          <w:b/>
        </w:rPr>
      </w:pPr>
      <w:r w:rsidRPr="002233A9">
        <w:rPr>
          <w:b/>
        </w:rPr>
        <w:t>INDICATIVE CONTENT</w:t>
      </w:r>
    </w:p>
    <w:p w14:paraId="2C624D7F" w14:textId="77777777" w:rsidR="007560DE" w:rsidRPr="002233A9" w:rsidRDefault="007560DE" w:rsidP="007560DE">
      <w:pPr>
        <w:tabs>
          <w:tab w:val="left" w:pos="720"/>
          <w:tab w:val="left" w:pos="1440"/>
          <w:tab w:val="left" w:pos="2160"/>
          <w:tab w:val="left" w:pos="2880"/>
        </w:tabs>
        <w:ind w:left="3600" w:hanging="3600"/>
      </w:pPr>
    </w:p>
    <w:p w14:paraId="5243C060" w14:textId="77777777" w:rsidR="007560DE" w:rsidRPr="002233A9" w:rsidRDefault="007560DE" w:rsidP="007560DE">
      <w:pPr>
        <w:widowControl/>
        <w:numPr>
          <w:ilvl w:val="0"/>
          <w:numId w:val="2"/>
        </w:numPr>
        <w:tabs>
          <w:tab w:val="left" w:pos="720"/>
          <w:tab w:val="left" w:pos="1440"/>
          <w:tab w:val="left" w:pos="2160"/>
          <w:tab w:val="left" w:pos="2880"/>
        </w:tabs>
        <w:overflowPunct w:val="0"/>
        <w:adjustRightInd w:val="0"/>
        <w:jc w:val="both"/>
        <w:textAlignment w:val="baseline"/>
      </w:pPr>
      <w:r w:rsidRPr="002233A9">
        <w:t>An exploration of what it means to be Welsh in the 21</w:t>
      </w:r>
      <w:r w:rsidRPr="002233A9">
        <w:rPr>
          <w:vertAlign w:val="superscript"/>
        </w:rPr>
        <w:t>st</w:t>
      </w:r>
      <w:r w:rsidRPr="002233A9">
        <w:t xml:space="preserve"> century, including language and culture and how this has developed historically. Barriers presented by this will also be explored.</w:t>
      </w:r>
    </w:p>
    <w:p w14:paraId="0C380868" w14:textId="77777777" w:rsidR="007560DE" w:rsidRPr="002233A9" w:rsidRDefault="007560DE" w:rsidP="007560DE">
      <w:pPr>
        <w:widowControl/>
        <w:numPr>
          <w:ilvl w:val="0"/>
          <w:numId w:val="2"/>
        </w:numPr>
        <w:tabs>
          <w:tab w:val="left" w:pos="720"/>
          <w:tab w:val="left" w:pos="1440"/>
          <w:tab w:val="left" w:pos="2160"/>
          <w:tab w:val="left" w:pos="2880"/>
        </w:tabs>
        <w:overflowPunct w:val="0"/>
        <w:adjustRightInd w:val="0"/>
        <w:jc w:val="both"/>
        <w:textAlignment w:val="baseline"/>
      </w:pPr>
      <w:r w:rsidRPr="002233A9">
        <w:t>An overview of key events in history that have shaped Wales as a nation.</w:t>
      </w:r>
    </w:p>
    <w:p w14:paraId="5CA735FA" w14:textId="77777777" w:rsidR="007560DE" w:rsidRPr="002233A9" w:rsidRDefault="007560DE" w:rsidP="007560DE">
      <w:pPr>
        <w:widowControl/>
        <w:numPr>
          <w:ilvl w:val="0"/>
          <w:numId w:val="2"/>
        </w:numPr>
        <w:tabs>
          <w:tab w:val="left" w:pos="720"/>
          <w:tab w:val="left" w:pos="1440"/>
          <w:tab w:val="left" w:pos="2160"/>
          <w:tab w:val="left" w:pos="2880"/>
        </w:tabs>
        <w:overflowPunct w:val="0"/>
        <w:adjustRightInd w:val="0"/>
        <w:jc w:val="both"/>
        <w:textAlignment w:val="baseline"/>
      </w:pPr>
      <w:r w:rsidRPr="002233A9">
        <w:t>The role of the Welsh language in education.</w:t>
      </w:r>
    </w:p>
    <w:p w14:paraId="15CE9A81" w14:textId="77777777" w:rsidR="007560DE" w:rsidRPr="002233A9" w:rsidRDefault="007560DE" w:rsidP="007560DE">
      <w:pPr>
        <w:widowControl/>
        <w:numPr>
          <w:ilvl w:val="0"/>
          <w:numId w:val="2"/>
        </w:numPr>
        <w:tabs>
          <w:tab w:val="left" w:pos="720"/>
          <w:tab w:val="left" w:pos="1440"/>
          <w:tab w:val="left" w:pos="2160"/>
          <w:tab w:val="left" w:pos="2880"/>
        </w:tabs>
        <w:overflowPunct w:val="0"/>
        <w:adjustRightInd w:val="0"/>
        <w:jc w:val="both"/>
        <w:textAlignment w:val="baseline"/>
      </w:pPr>
      <w:r w:rsidRPr="002233A9">
        <w:t xml:space="preserve">An opportunity for students to engage in a study of local history. </w:t>
      </w:r>
    </w:p>
    <w:p w14:paraId="320A02CF" w14:textId="77777777" w:rsidR="007560DE" w:rsidRPr="002233A9" w:rsidRDefault="007560DE" w:rsidP="007560DE">
      <w:pPr>
        <w:tabs>
          <w:tab w:val="left" w:pos="720"/>
          <w:tab w:val="left" w:pos="1440"/>
          <w:tab w:val="left" w:pos="2160"/>
          <w:tab w:val="left" w:pos="2880"/>
        </w:tabs>
        <w:ind w:left="3600" w:hanging="3600"/>
        <w:rPr>
          <w:b/>
        </w:rPr>
      </w:pPr>
    </w:p>
    <w:p w14:paraId="451A7EAA" w14:textId="77777777" w:rsidR="007560DE" w:rsidRPr="002233A9" w:rsidRDefault="007560DE" w:rsidP="007560DE">
      <w:pPr>
        <w:tabs>
          <w:tab w:val="left" w:pos="720"/>
          <w:tab w:val="left" w:pos="1440"/>
          <w:tab w:val="left" w:pos="2160"/>
          <w:tab w:val="left" w:pos="2880"/>
        </w:tabs>
        <w:ind w:left="3600" w:hanging="3600"/>
        <w:rPr>
          <w:b/>
        </w:rPr>
      </w:pPr>
    </w:p>
    <w:p w14:paraId="247A13D4" w14:textId="77777777" w:rsidR="007560DE" w:rsidRPr="002233A9" w:rsidRDefault="007560DE" w:rsidP="007560DE">
      <w:pPr>
        <w:pStyle w:val="fixed"/>
        <w:rPr>
          <w:rFonts w:ascii="Arial" w:hAnsi="Arial" w:cs="Arial"/>
          <w:szCs w:val="22"/>
        </w:rPr>
      </w:pPr>
      <w:r w:rsidRPr="002233A9">
        <w:rPr>
          <w:rFonts w:ascii="Arial" w:hAnsi="Arial" w:cs="Arial"/>
          <w:szCs w:val="22"/>
        </w:rPr>
        <w:t>Study Time Allocation</w:t>
      </w:r>
    </w:p>
    <w:p w14:paraId="7A577E35" w14:textId="77777777" w:rsidR="007560DE" w:rsidRPr="002233A9" w:rsidRDefault="007560DE" w:rsidP="007560DE">
      <w:pPr>
        <w:spacing w:before="120"/>
      </w:pPr>
      <w:r w:rsidRPr="002233A9">
        <w:t>The allocation of teaching to deliver the module is:</w:t>
      </w:r>
    </w:p>
    <w:p w14:paraId="0991C16D" w14:textId="77777777" w:rsidR="007560DE" w:rsidRPr="002233A9" w:rsidRDefault="007560DE" w:rsidP="007560DE">
      <w:pPr>
        <w:spacing w:before="120"/>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560DE" w:rsidRPr="002233A9" w14:paraId="23CB0C4C" w14:textId="77777777" w:rsidTr="00592A61">
        <w:tc>
          <w:tcPr>
            <w:tcW w:w="3969" w:type="dxa"/>
            <w:tcBorders>
              <w:top w:val="single" w:sz="4" w:space="0" w:color="auto"/>
              <w:left w:val="single" w:sz="4" w:space="0" w:color="auto"/>
            </w:tcBorders>
          </w:tcPr>
          <w:p w14:paraId="37B623FA" w14:textId="77777777" w:rsidR="007560DE" w:rsidRPr="002233A9" w:rsidRDefault="007560DE" w:rsidP="00592A61">
            <w:pPr>
              <w:spacing w:after="120"/>
              <w:rPr>
                <w:b/>
              </w:rPr>
            </w:pPr>
            <w:r w:rsidRPr="002233A9">
              <w:rPr>
                <w:b/>
              </w:rPr>
              <w:t>Activity type</w:t>
            </w:r>
          </w:p>
        </w:tc>
        <w:tc>
          <w:tcPr>
            <w:tcW w:w="1701" w:type="dxa"/>
            <w:tcBorders>
              <w:top w:val="single" w:sz="4" w:space="0" w:color="auto"/>
            </w:tcBorders>
          </w:tcPr>
          <w:p w14:paraId="618EFC32" w14:textId="77777777" w:rsidR="007560DE" w:rsidRPr="002233A9" w:rsidRDefault="007560DE" w:rsidP="00592A61">
            <w:pPr>
              <w:spacing w:after="120"/>
              <w:jc w:val="center"/>
              <w:rPr>
                <w:b/>
              </w:rPr>
            </w:pPr>
            <w:r w:rsidRPr="002233A9">
              <w:rPr>
                <w:b/>
              </w:rPr>
              <w:t>Hours</w:t>
            </w:r>
          </w:p>
        </w:tc>
        <w:tc>
          <w:tcPr>
            <w:tcW w:w="1843" w:type="dxa"/>
            <w:tcBorders>
              <w:top w:val="single" w:sz="4" w:space="0" w:color="auto"/>
            </w:tcBorders>
          </w:tcPr>
          <w:p w14:paraId="456DE3DA" w14:textId="77777777" w:rsidR="007560DE" w:rsidRPr="002233A9" w:rsidRDefault="007560DE" w:rsidP="00592A61">
            <w:pPr>
              <w:spacing w:after="120"/>
              <w:jc w:val="center"/>
              <w:rPr>
                <w:b/>
              </w:rPr>
            </w:pPr>
            <w:r w:rsidRPr="002233A9">
              <w:rPr>
                <w:b/>
              </w:rPr>
              <w:t>Percentage</w:t>
            </w:r>
          </w:p>
        </w:tc>
      </w:tr>
      <w:tr w:rsidR="007560DE" w:rsidRPr="002233A9" w14:paraId="006A4032" w14:textId="77777777" w:rsidTr="00592A61">
        <w:tc>
          <w:tcPr>
            <w:tcW w:w="3969" w:type="dxa"/>
          </w:tcPr>
          <w:p w14:paraId="3FA37AE1" w14:textId="77777777" w:rsidR="007560DE" w:rsidRPr="002233A9" w:rsidRDefault="007560DE" w:rsidP="00592A61">
            <w:pPr>
              <w:spacing w:after="120"/>
            </w:pPr>
            <w:r w:rsidRPr="002233A9">
              <w:t>Scheduled learning</w:t>
            </w:r>
          </w:p>
        </w:tc>
        <w:tc>
          <w:tcPr>
            <w:tcW w:w="1701" w:type="dxa"/>
          </w:tcPr>
          <w:p w14:paraId="7DADD736" w14:textId="77777777" w:rsidR="007560DE" w:rsidRPr="002233A9" w:rsidRDefault="007560DE" w:rsidP="00592A61">
            <w:pPr>
              <w:spacing w:after="120"/>
              <w:jc w:val="center"/>
            </w:pPr>
            <w:r w:rsidRPr="002233A9">
              <w:t>27</w:t>
            </w:r>
          </w:p>
        </w:tc>
        <w:tc>
          <w:tcPr>
            <w:tcW w:w="1843" w:type="dxa"/>
          </w:tcPr>
          <w:p w14:paraId="11262BC8" w14:textId="77777777" w:rsidR="007560DE" w:rsidRPr="002233A9" w:rsidRDefault="007560DE" w:rsidP="00592A61">
            <w:pPr>
              <w:spacing w:after="120"/>
              <w:jc w:val="center"/>
            </w:pPr>
            <w:r w:rsidRPr="002233A9">
              <w:t>13%</w:t>
            </w:r>
          </w:p>
        </w:tc>
      </w:tr>
      <w:tr w:rsidR="007560DE" w:rsidRPr="002233A9" w14:paraId="1A94BBC5" w14:textId="77777777" w:rsidTr="00592A61">
        <w:tc>
          <w:tcPr>
            <w:tcW w:w="3969" w:type="dxa"/>
          </w:tcPr>
          <w:p w14:paraId="072D7BE9" w14:textId="77777777" w:rsidR="007560DE" w:rsidRPr="002233A9" w:rsidRDefault="007560DE" w:rsidP="00592A61">
            <w:pPr>
              <w:spacing w:after="120"/>
            </w:pPr>
            <w:r w:rsidRPr="002233A9">
              <w:t>Independent learning</w:t>
            </w:r>
          </w:p>
        </w:tc>
        <w:tc>
          <w:tcPr>
            <w:tcW w:w="1701" w:type="dxa"/>
          </w:tcPr>
          <w:p w14:paraId="76F74088" w14:textId="77777777" w:rsidR="007560DE" w:rsidRPr="002233A9" w:rsidRDefault="007560DE" w:rsidP="00592A61">
            <w:pPr>
              <w:spacing w:after="120"/>
              <w:jc w:val="center"/>
            </w:pPr>
            <w:r w:rsidRPr="002233A9">
              <w:t>173</w:t>
            </w:r>
          </w:p>
        </w:tc>
        <w:tc>
          <w:tcPr>
            <w:tcW w:w="1843" w:type="dxa"/>
          </w:tcPr>
          <w:p w14:paraId="0673912A" w14:textId="77777777" w:rsidR="007560DE" w:rsidRPr="002233A9" w:rsidRDefault="007560DE" w:rsidP="00592A61">
            <w:pPr>
              <w:spacing w:after="120"/>
              <w:jc w:val="center"/>
            </w:pPr>
            <w:r w:rsidRPr="002233A9">
              <w:t>87%</w:t>
            </w:r>
          </w:p>
        </w:tc>
      </w:tr>
      <w:tr w:rsidR="007560DE" w:rsidRPr="002233A9" w14:paraId="24C1304D" w14:textId="77777777" w:rsidTr="00592A61">
        <w:tc>
          <w:tcPr>
            <w:tcW w:w="3969" w:type="dxa"/>
          </w:tcPr>
          <w:p w14:paraId="56F4414B" w14:textId="77777777" w:rsidR="007560DE" w:rsidRPr="002233A9" w:rsidRDefault="007560DE" w:rsidP="00592A61">
            <w:pPr>
              <w:spacing w:after="120"/>
            </w:pPr>
            <w:r w:rsidRPr="002233A9">
              <w:t>Placement learning</w:t>
            </w:r>
          </w:p>
        </w:tc>
        <w:tc>
          <w:tcPr>
            <w:tcW w:w="1701" w:type="dxa"/>
          </w:tcPr>
          <w:p w14:paraId="7379B415" w14:textId="77777777" w:rsidR="007560DE" w:rsidRPr="002233A9" w:rsidRDefault="007560DE" w:rsidP="00592A61">
            <w:pPr>
              <w:spacing w:after="120"/>
              <w:jc w:val="center"/>
            </w:pPr>
          </w:p>
        </w:tc>
        <w:tc>
          <w:tcPr>
            <w:tcW w:w="1843" w:type="dxa"/>
          </w:tcPr>
          <w:p w14:paraId="1EFE81AB" w14:textId="77777777" w:rsidR="007560DE" w:rsidRPr="002233A9" w:rsidRDefault="007560DE" w:rsidP="00592A61">
            <w:pPr>
              <w:spacing w:after="120"/>
              <w:jc w:val="center"/>
            </w:pPr>
          </w:p>
        </w:tc>
      </w:tr>
      <w:tr w:rsidR="007560DE" w:rsidRPr="002233A9" w14:paraId="79B72D21" w14:textId="77777777" w:rsidTr="00592A61">
        <w:tc>
          <w:tcPr>
            <w:tcW w:w="3969" w:type="dxa"/>
          </w:tcPr>
          <w:p w14:paraId="2266AFC6" w14:textId="77777777" w:rsidR="007560DE" w:rsidRPr="002233A9" w:rsidRDefault="007560DE" w:rsidP="00592A61">
            <w:pPr>
              <w:spacing w:after="120"/>
            </w:pPr>
            <w:r w:rsidRPr="002233A9">
              <w:rPr>
                <w:b/>
              </w:rPr>
              <w:t>TOTAL</w:t>
            </w:r>
          </w:p>
        </w:tc>
        <w:tc>
          <w:tcPr>
            <w:tcW w:w="1701" w:type="dxa"/>
          </w:tcPr>
          <w:p w14:paraId="58720270" w14:textId="77777777" w:rsidR="007560DE" w:rsidRPr="002233A9" w:rsidRDefault="007560DE" w:rsidP="00592A61">
            <w:pPr>
              <w:spacing w:after="120"/>
              <w:jc w:val="center"/>
              <w:rPr>
                <w:b/>
              </w:rPr>
            </w:pPr>
            <w:r w:rsidRPr="002233A9">
              <w:rPr>
                <w:b/>
              </w:rPr>
              <w:t>200</w:t>
            </w:r>
          </w:p>
        </w:tc>
        <w:tc>
          <w:tcPr>
            <w:tcW w:w="1843" w:type="dxa"/>
          </w:tcPr>
          <w:p w14:paraId="28D475C7" w14:textId="77777777" w:rsidR="007560DE" w:rsidRPr="002233A9" w:rsidRDefault="007560DE" w:rsidP="00592A61">
            <w:pPr>
              <w:spacing w:after="120"/>
              <w:jc w:val="center"/>
              <w:rPr>
                <w:b/>
              </w:rPr>
            </w:pPr>
            <w:r w:rsidRPr="002233A9">
              <w:rPr>
                <w:b/>
              </w:rPr>
              <w:t>100%</w:t>
            </w:r>
          </w:p>
        </w:tc>
      </w:tr>
    </w:tbl>
    <w:p w14:paraId="034B4307" w14:textId="77777777" w:rsidR="007560DE" w:rsidRPr="002233A9" w:rsidRDefault="007560DE" w:rsidP="007560DE">
      <w:pPr>
        <w:tabs>
          <w:tab w:val="left" w:pos="720"/>
          <w:tab w:val="left" w:pos="1440"/>
          <w:tab w:val="left" w:pos="2160"/>
          <w:tab w:val="left" w:pos="2880"/>
        </w:tabs>
        <w:rPr>
          <w:b/>
        </w:rPr>
      </w:pPr>
    </w:p>
    <w:p w14:paraId="795716B7" w14:textId="77777777" w:rsidR="007560DE" w:rsidRPr="002233A9" w:rsidRDefault="007560DE" w:rsidP="007560DE">
      <w:pPr>
        <w:tabs>
          <w:tab w:val="left" w:pos="720"/>
          <w:tab w:val="left" w:pos="1440"/>
          <w:tab w:val="left" w:pos="2160"/>
          <w:tab w:val="left" w:pos="2880"/>
        </w:tabs>
        <w:rPr>
          <w:b/>
        </w:rPr>
      </w:pPr>
    </w:p>
    <w:p w14:paraId="1D0F6D03" w14:textId="77777777" w:rsidR="007560DE" w:rsidRPr="002233A9" w:rsidRDefault="007560DE" w:rsidP="007560DE">
      <w:pPr>
        <w:tabs>
          <w:tab w:val="left" w:pos="720"/>
          <w:tab w:val="left" w:pos="1440"/>
          <w:tab w:val="left" w:pos="2160"/>
          <w:tab w:val="left" w:pos="2880"/>
        </w:tabs>
        <w:rPr>
          <w:b/>
        </w:rPr>
      </w:pPr>
    </w:p>
    <w:p w14:paraId="73D5C050" w14:textId="77777777" w:rsidR="007560DE" w:rsidRPr="002233A9" w:rsidRDefault="007560DE" w:rsidP="007560DE">
      <w:pPr>
        <w:tabs>
          <w:tab w:val="left" w:pos="720"/>
          <w:tab w:val="left" w:pos="1440"/>
          <w:tab w:val="left" w:pos="2160"/>
          <w:tab w:val="left" w:pos="2880"/>
        </w:tabs>
        <w:rPr>
          <w:b/>
        </w:rPr>
      </w:pPr>
    </w:p>
    <w:p w14:paraId="6A3FAE0D" w14:textId="77777777" w:rsidR="007560DE" w:rsidRPr="002233A9" w:rsidRDefault="007560DE" w:rsidP="007560DE">
      <w:pPr>
        <w:tabs>
          <w:tab w:val="left" w:pos="720"/>
          <w:tab w:val="left" w:pos="1440"/>
          <w:tab w:val="left" w:pos="2160"/>
          <w:tab w:val="left" w:pos="2880"/>
        </w:tabs>
        <w:rPr>
          <w:b/>
        </w:rPr>
      </w:pPr>
      <w:r w:rsidRPr="002233A9">
        <w:rPr>
          <w:b/>
        </w:rPr>
        <w:lastRenderedPageBreak/>
        <w:t>ASSESSMENT</w:t>
      </w:r>
    </w:p>
    <w:p w14:paraId="280525A1" w14:textId="77777777" w:rsidR="007560DE" w:rsidRPr="002233A9" w:rsidRDefault="007560DE" w:rsidP="007560DE">
      <w:pPr>
        <w:tabs>
          <w:tab w:val="left" w:pos="720"/>
          <w:tab w:val="left" w:pos="1440"/>
          <w:tab w:val="left" w:pos="2160"/>
          <w:tab w:val="left" w:pos="2880"/>
        </w:tabs>
        <w:rPr>
          <w:b/>
          <w:highlight w:val="yellow"/>
        </w:rPr>
      </w:pPr>
    </w:p>
    <w:p w14:paraId="68816375" w14:textId="77777777" w:rsidR="007560DE" w:rsidRPr="002233A9" w:rsidRDefault="007560DE" w:rsidP="007560DE">
      <w:pPr>
        <w:rPr>
          <w:b/>
        </w:rPr>
      </w:pPr>
      <w:r w:rsidRPr="002233A9">
        <w:rPr>
          <w:b/>
        </w:rPr>
        <w:t>Assessment Component 1</w:t>
      </w:r>
    </w:p>
    <w:p w14:paraId="46D174C4" w14:textId="77777777" w:rsidR="007560DE" w:rsidRPr="002233A9" w:rsidRDefault="007560DE" w:rsidP="007560DE">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7560DE" w:rsidRPr="002233A9" w14:paraId="5EB8BAD9" w14:textId="77777777" w:rsidTr="00592A61">
        <w:sdt>
          <w:sdtPr>
            <w:id w:val="-696857816"/>
            <w14:checkbox>
              <w14:checked w14:val="0"/>
              <w14:checkedState w14:val="2612" w14:font="MS Gothic"/>
              <w14:uncheckedState w14:val="2610" w14:font="MS Gothic"/>
            </w14:checkbox>
          </w:sdtPr>
          <w:sdtContent>
            <w:tc>
              <w:tcPr>
                <w:tcW w:w="533" w:type="dxa"/>
              </w:tcPr>
              <w:p w14:paraId="6C79674E" w14:textId="77777777" w:rsidR="007560DE" w:rsidRPr="002233A9" w:rsidRDefault="007560DE" w:rsidP="00592A61">
                <w:pPr>
                  <w:rPr>
                    <w:b/>
                  </w:rPr>
                </w:pPr>
                <w:r w:rsidRPr="002233A9">
                  <w:rPr>
                    <w:rFonts w:ascii="Segoe UI Symbol" w:eastAsia="MS Gothic" w:hAnsi="Segoe UI Symbol" w:cs="Segoe UI Symbol"/>
                  </w:rPr>
                  <w:t>☐</w:t>
                </w:r>
              </w:p>
            </w:tc>
          </w:sdtContent>
        </w:sdt>
        <w:tc>
          <w:tcPr>
            <w:tcW w:w="2195" w:type="dxa"/>
          </w:tcPr>
          <w:p w14:paraId="087D0EF4" w14:textId="77777777" w:rsidR="007560DE" w:rsidRPr="002233A9" w:rsidRDefault="007560DE" w:rsidP="00592A61">
            <w:pPr>
              <w:rPr>
                <w:b/>
              </w:rPr>
            </w:pPr>
            <w:r w:rsidRPr="002233A9">
              <w:rPr>
                <w:b/>
              </w:rPr>
              <w:t>Written exam</w:t>
            </w:r>
          </w:p>
        </w:tc>
        <w:sdt>
          <w:sdtPr>
            <w:id w:val="333730035"/>
            <w14:checkbox>
              <w14:checked w14:val="1"/>
              <w14:checkedState w14:val="2612" w14:font="MS Gothic"/>
              <w14:uncheckedState w14:val="2610" w14:font="MS Gothic"/>
            </w14:checkbox>
          </w:sdtPr>
          <w:sdtContent>
            <w:tc>
              <w:tcPr>
                <w:tcW w:w="515" w:type="dxa"/>
              </w:tcPr>
              <w:p w14:paraId="40B3649B" w14:textId="77777777" w:rsidR="007560DE" w:rsidRPr="002233A9" w:rsidRDefault="007560DE" w:rsidP="00592A61">
                <w:pPr>
                  <w:rPr>
                    <w:b/>
                  </w:rPr>
                </w:pPr>
                <w:r w:rsidRPr="002233A9">
                  <w:rPr>
                    <w:rFonts w:ascii="Segoe UI Symbol" w:eastAsia="MS Gothic" w:hAnsi="Segoe UI Symbol" w:cs="Segoe UI Symbol"/>
                  </w:rPr>
                  <w:t>☒</w:t>
                </w:r>
              </w:p>
            </w:tc>
          </w:sdtContent>
        </w:sdt>
        <w:tc>
          <w:tcPr>
            <w:tcW w:w="2306" w:type="dxa"/>
          </w:tcPr>
          <w:p w14:paraId="3D277077" w14:textId="77777777" w:rsidR="007560DE" w:rsidRPr="002233A9" w:rsidRDefault="007560DE" w:rsidP="00592A61">
            <w:pPr>
              <w:rPr>
                <w:b/>
              </w:rPr>
            </w:pPr>
            <w:r w:rsidRPr="002233A9">
              <w:rPr>
                <w:b/>
              </w:rPr>
              <w:t>Coursework</w:t>
            </w:r>
          </w:p>
        </w:tc>
        <w:sdt>
          <w:sdtPr>
            <w:id w:val="-659768538"/>
            <w14:checkbox>
              <w14:checked w14:val="0"/>
              <w14:checkedState w14:val="2612" w14:font="MS Gothic"/>
              <w14:uncheckedState w14:val="2610" w14:font="MS Gothic"/>
            </w14:checkbox>
          </w:sdtPr>
          <w:sdtContent>
            <w:tc>
              <w:tcPr>
                <w:tcW w:w="515" w:type="dxa"/>
              </w:tcPr>
              <w:p w14:paraId="2D125D1F" w14:textId="77777777" w:rsidR="007560DE" w:rsidRPr="002233A9" w:rsidRDefault="007560DE" w:rsidP="00592A61">
                <w:pPr>
                  <w:rPr>
                    <w:b/>
                  </w:rPr>
                </w:pPr>
                <w:r w:rsidRPr="002233A9">
                  <w:rPr>
                    <w:rFonts w:ascii="Segoe UI Symbol" w:eastAsia="MS Gothic" w:hAnsi="Segoe UI Symbol" w:cs="Segoe UI Symbol"/>
                  </w:rPr>
                  <w:t>☐</w:t>
                </w:r>
              </w:p>
            </w:tc>
          </w:sdtContent>
        </w:sdt>
        <w:tc>
          <w:tcPr>
            <w:tcW w:w="2243" w:type="dxa"/>
          </w:tcPr>
          <w:p w14:paraId="348B4A93" w14:textId="77777777" w:rsidR="007560DE" w:rsidRPr="002233A9" w:rsidRDefault="007560DE" w:rsidP="00592A61">
            <w:pPr>
              <w:rPr>
                <w:b/>
              </w:rPr>
            </w:pPr>
            <w:r w:rsidRPr="002233A9">
              <w:rPr>
                <w:b/>
              </w:rPr>
              <w:t>Practical</w:t>
            </w:r>
          </w:p>
        </w:tc>
      </w:tr>
    </w:tbl>
    <w:p w14:paraId="6FE501AD" w14:textId="77777777" w:rsidR="007560DE" w:rsidRPr="002233A9" w:rsidRDefault="007560DE" w:rsidP="007560DE">
      <w:pPr>
        <w:rPr>
          <w:b/>
        </w:rPr>
      </w:pPr>
    </w:p>
    <w:tbl>
      <w:tblPr>
        <w:tblStyle w:val="TableGrid"/>
        <w:tblW w:w="8784" w:type="dxa"/>
        <w:tblLayout w:type="fixed"/>
        <w:tblLook w:val="04A0" w:firstRow="1" w:lastRow="0" w:firstColumn="1" w:lastColumn="0" w:noHBand="0" w:noVBand="1"/>
      </w:tblPr>
      <w:tblGrid>
        <w:gridCol w:w="3256"/>
        <w:gridCol w:w="3969"/>
        <w:gridCol w:w="1559"/>
      </w:tblGrid>
      <w:tr w:rsidR="007560DE" w:rsidRPr="002233A9" w14:paraId="717761C5" w14:textId="77777777" w:rsidTr="00592A61">
        <w:tc>
          <w:tcPr>
            <w:tcW w:w="3256" w:type="dxa"/>
          </w:tcPr>
          <w:p w14:paraId="3F7E4ACD" w14:textId="77777777" w:rsidR="007560DE" w:rsidRPr="002233A9" w:rsidRDefault="007560DE" w:rsidP="00592A61">
            <w:pPr>
              <w:jc w:val="center"/>
              <w:rPr>
                <w:b/>
              </w:rPr>
            </w:pPr>
            <w:r w:rsidRPr="002233A9">
              <w:rPr>
                <w:b/>
              </w:rPr>
              <w:t>Mode of assessment</w:t>
            </w:r>
          </w:p>
        </w:tc>
        <w:tc>
          <w:tcPr>
            <w:tcW w:w="3969" w:type="dxa"/>
          </w:tcPr>
          <w:p w14:paraId="6B08652D" w14:textId="77777777" w:rsidR="007560DE" w:rsidRPr="002233A9" w:rsidRDefault="007560DE" w:rsidP="00592A61">
            <w:r w:rsidRPr="002233A9">
              <w:rPr>
                <w:b/>
              </w:rPr>
              <w:t>Volume</w:t>
            </w:r>
          </w:p>
        </w:tc>
        <w:tc>
          <w:tcPr>
            <w:tcW w:w="1559" w:type="dxa"/>
          </w:tcPr>
          <w:p w14:paraId="3C1E4CDC" w14:textId="77777777" w:rsidR="007560DE" w:rsidRPr="002233A9" w:rsidRDefault="007560DE" w:rsidP="00592A61">
            <w:r w:rsidRPr="002233A9">
              <w:rPr>
                <w:b/>
              </w:rPr>
              <w:t>Weighting</w:t>
            </w:r>
          </w:p>
        </w:tc>
      </w:tr>
      <w:tr w:rsidR="007560DE" w:rsidRPr="002233A9" w14:paraId="69E498A3" w14:textId="77777777" w:rsidTr="00592A61">
        <w:tc>
          <w:tcPr>
            <w:tcW w:w="3256" w:type="dxa"/>
          </w:tcPr>
          <w:p w14:paraId="0BEEB835" w14:textId="77777777" w:rsidR="007560DE" w:rsidRPr="002233A9" w:rsidRDefault="007560DE" w:rsidP="00592A61">
            <w:pPr>
              <w:jc w:val="center"/>
            </w:pPr>
            <w:r w:rsidRPr="002233A9">
              <w:t xml:space="preserve">Portfolio </w:t>
            </w:r>
          </w:p>
        </w:tc>
        <w:tc>
          <w:tcPr>
            <w:tcW w:w="3969" w:type="dxa"/>
          </w:tcPr>
          <w:p w14:paraId="601D839F" w14:textId="77777777" w:rsidR="007560DE" w:rsidRPr="002233A9" w:rsidRDefault="007560DE" w:rsidP="00592A61">
            <w:pPr>
              <w:rPr>
                <w:highlight w:val="yellow"/>
              </w:rPr>
            </w:pPr>
            <w:r w:rsidRPr="002233A9">
              <w:t xml:space="preserve">2500 words or equivalent </w:t>
            </w:r>
          </w:p>
        </w:tc>
        <w:tc>
          <w:tcPr>
            <w:tcW w:w="1559" w:type="dxa"/>
          </w:tcPr>
          <w:p w14:paraId="674F57B5" w14:textId="77777777" w:rsidR="007560DE" w:rsidRPr="002233A9" w:rsidRDefault="007560DE" w:rsidP="00592A61">
            <w:r w:rsidRPr="002233A9">
              <w:t>60%</w:t>
            </w:r>
          </w:p>
        </w:tc>
      </w:tr>
    </w:tbl>
    <w:p w14:paraId="01C095E9" w14:textId="77777777" w:rsidR="007560DE" w:rsidRPr="002233A9" w:rsidRDefault="007560DE" w:rsidP="007560DE">
      <w:pPr>
        <w:tabs>
          <w:tab w:val="left" w:pos="720"/>
          <w:tab w:val="left" w:pos="1440"/>
          <w:tab w:val="left" w:pos="2160"/>
          <w:tab w:val="left" w:pos="2880"/>
        </w:tabs>
        <w:rPr>
          <w:b/>
          <w:highlight w:val="yellow"/>
        </w:rPr>
      </w:pPr>
    </w:p>
    <w:p w14:paraId="5443C650" w14:textId="77777777" w:rsidR="007560DE" w:rsidRPr="002233A9" w:rsidRDefault="007560DE" w:rsidP="007560DE">
      <w:pPr>
        <w:rPr>
          <w:b/>
        </w:rPr>
      </w:pPr>
      <w:r w:rsidRPr="002233A9">
        <w:rPr>
          <w:b/>
        </w:rPr>
        <w:t>Assessment Component 2</w:t>
      </w:r>
    </w:p>
    <w:p w14:paraId="471BCD85" w14:textId="77777777" w:rsidR="007560DE" w:rsidRPr="002233A9" w:rsidRDefault="007560DE" w:rsidP="007560DE">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7560DE" w:rsidRPr="002233A9" w14:paraId="0567C670" w14:textId="77777777" w:rsidTr="00592A61">
        <w:sdt>
          <w:sdtPr>
            <w:id w:val="-584074448"/>
            <w14:checkbox>
              <w14:checked w14:val="0"/>
              <w14:checkedState w14:val="2612" w14:font="MS Gothic"/>
              <w14:uncheckedState w14:val="2610" w14:font="MS Gothic"/>
            </w14:checkbox>
          </w:sdtPr>
          <w:sdtContent>
            <w:tc>
              <w:tcPr>
                <w:tcW w:w="533" w:type="dxa"/>
              </w:tcPr>
              <w:p w14:paraId="10A84BB9" w14:textId="77777777" w:rsidR="007560DE" w:rsidRPr="002233A9" w:rsidRDefault="007560DE" w:rsidP="00592A61">
                <w:pPr>
                  <w:rPr>
                    <w:b/>
                  </w:rPr>
                </w:pPr>
                <w:r w:rsidRPr="002233A9">
                  <w:rPr>
                    <w:rFonts w:ascii="Segoe UI Symbol" w:eastAsia="MS Gothic" w:hAnsi="Segoe UI Symbol" w:cs="Segoe UI Symbol"/>
                  </w:rPr>
                  <w:t>☐</w:t>
                </w:r>
              </w:p>
            </w:tc>
          </w:sdtContent>
        </w:sdt>
        <w:tc>
          <w:tcPr>
            <w:tcW w:w="2195" w:type="dxa"/>
          </w:tcPr>
          <w:p w14:paraId="236DBAF8" w14:textId="77777777" w:rsidR="007560DE" w:rsidRPr="002233A9" w:rsidRDefault="007560DE" w:rsidP="00592A61">
            <w:pPr>
              <w:rPr>
                <w:b/>
              </w:rPr>
            </w:pPr>
            <w:r w:rsidRPr="002233A9">
              <w:rPr>
                <w:b/>
              </w:rPr>
              <w:t>Written exam</w:t>
            </w:r>
          </w:p>
        </w:tc>
        <w:sdt>
          <w:sdtPr>
            <w:id w:val="2115091811"/>
            <w14:checkbox>
              <w14:checked w14:val="0"/>
              <w14:checkedState w14:val="2612" w14:font="MS Gothic"/>
              <w14:uncheckedState w14:val="2610" w14:font="MS Gothic"/>
            </w14:checkbox>
          </w:sdtPr>
          <w:sdtContent>
            <w:tc>
              <w:tcPr>
                <w:tcW w:w="515" w:type="dxa"/>
              </w:tcPr>
              <w:p w14:paraId="43AA8FDD" w14:textId="77777777" w:rsidR="007560DE" w:rsidRPr="002233A9" w:rsidRDefault="007560DE" w:rsidP="00592A61">
                <w:pPr>
                  <w:rPr>
                    <w:b/>
                  </w:rPr>
                </w:pPr>
                <w:r w:rsidRPr="002233A9">
                  <w:rPr>
                    <w:rFonts w:ascii="Segoe UI Symbol" w:eastAsia="MS Gothic" w:hAnsi="Segoe UI Symbol" w:cs="Segoe UI Symbol"/>
                  </w:rPr>
                  <w:t>☐</w:t>
                </w:r>
              </w:p>
            </w:tc>
          </w:sdtContent>
        </w:sdt>
        <w:tc>
          <w:tcPr>
            <w:tcW w:w="2306" w:type="dxa"/>
          </w:tcPr>
          <w:p w14:paraId="015DEDFA" w14:textId="77777777" w:rsidR="007560DE" w:rsidRPr="002233A9" w:rsidRDefault="007560DE" w:rsidP="00592A61">
            <w:pPr>
              <w:rPr>
                <w:b/>
              </w:rPr>
            </w:pPr>
            <w:r w:rsidRPr="002233A9">
              <w:rPr>
                <w:b/>
              </w:rPr>
              <w:t>Coursework</w:t>
            </w:r>
          </w:p>
        </w:tc>
        <w:sdt>
          <w:sdtPr>
            <w:id w:val="-298539057"/>
            <w14:checkbox>
              <w14:checked w14:val="1"/>
              <w14:checkedState w14:val="2612" w14:font="MS Gothic"/>
              <w14:uncheckedState w14:val="2610" w14:font="MS Gothic"/>
            </w14:checkbox>
          </w:sdtPr>
          <w:sdtContent>
            <w:tc>
              <w:tcPr>
                <w:tcW w:w="515" w:type="dxa"/>
              </w:tcPr>
              <w:p w14:paraId="0B7F3763" w14:textId="77777777" w:rsidR="007560DE" w:rsidRPr="002233A9" w:rsidRDefault="007560DE" w:rsidP="00592A61">
                <w:pPr>
                  <w:rPr>
                    <w:b/>
                  </w:rPr>
                </w:pPr>
                <w:r w:rsidRPr="002233A9">
                  <w:rPr>
                    <w:rFonts w:ascii="Segoe UI Symbol" w:eastAsia="MS Gothic" w:hAnsi="Segoe UI Symbol" w:cs="Segoe UI Symbol"/>
                  </w:rPr>
                  <w:t>☒</w:t>
                </w:r>
              </w:p>
            </w:tc>
          </w:sdtContent>
        </w:sdt>
        <w:tc>
          <w:tcPr>
            <w:tcW w:w="2243" w:type="dxa"/>
          </w:tcPr>
          <w:p w14:paraId="2A7C80D9" w14:textId="77777777" w:rsidR="007560DE" w:rsidRPr="002233A9" w:rsidRDefault="007560DE" w:rsidP="00592A61">
            <w:pPr>
              <w:rPr>
                <w:b/>
              </w:rPr>
            </w:pPr>
            <w:r w:rsidRPr="002233A9">
              <w:rPr>
                <w:b/>
              </w:rPr>
              <w:t>Practical</w:t>
            </w:r>
          </w:p>
        </w:tc>
      </w:tr>
    </w:tbl>
    <w:p w14:paraId="793457FD" w14:textId="77777777" w:rsidR="007560DE" w:rsidRPr="002233A9" w:rsidRDefault="007560DE" w:rsidP="007560DE">
      <w:pPr>
        <w:rPr>
          <w:b/>
        </w:rPr>
      </w:pPr>
    </w:p>
    <w:tbl>
      <w:tblPr>
        <w:tblStyle w:val="TableGrid"/>
        <w:tblW w:w="8784" w:type="dxa"/>
        <w:tblLayout w:type="fixed"/>
        <w:tblLook w:val="04A0" w:firstRow="1" w:lastRow="0" w:firstColumn="1" w:lastColumn="0" w:noHBand="0" w:noVBand="1"/>
      </w:tblPr>
      <w:tblGrid>
        <w:gridCol w:w="3256"/>
        <w:gridCol w:w="3969"/>
        <w:gridCol w:w="1559"/>
      </w:tblGrid>
      <w:tr w:rsidR="007560DE" w:rsidRPr="002233A9" w14:paraId="64DD12F3" w14:textId="77777777" w:rsidTr="00592A61">
        <w:tc>
          <w:tcPr>
            <w:tcW w:w="3256" w:type="dxa"/>
          </w:tcPr>
          <w:p w14:paraId="68208E4A" w14:textId="77777777" w:rsidR="007560DE" w:rsidRPr="002233A9" w:rsidRDefault="007560DE" w:rsidP="00592A61">
            <w:pPr>
              <w:jc w:val="center"/>
              <w:rPr>
                <w:b/>
              </w:rPr>
            </w:pPr>
            <w:r w:rsidRPr="002233A9">
              <w:rPr>
                <w:b/>
              </w:rPr>
              <w:t>Mode of assessment</w:t>
            </w:r>
          </w:p>
        </w:tc>
        <w:tc>
          <w:tcPr>
            <w:tcW w:w="3969" w:type="dxa"/>
          </w:tcPr>
          <w:p w14:paraId="43FF9B67" w14:textId="77777777" w:rsidR="007560DE" w:rsidRPr="002233A9" w:rsidRDefault="007560DE" w:rsidP="00592A61">
            <w:r w:rsidRPr="002233A9">
              <w:rPr>
                <w:b/>
              </w:rPr>
              <w:t>Volume</w:t>
            </w:r>
          </w:p>
        </w:tc>
        <w:tc>
          <w:tcPr>
            <w:tcW w:w="1559" w:type="dxa"/>
          </w:tcPr>
          <w:p w14:paraId="3FF9952F" w14:textId="77777777" w:rsidR="007560DE" w:rsidRPr="002233A9" w:rsidRDefault="007560DE" w:rsidP="00592A61">
            <w:r w:rsidRPr="002233A9">
              <w:rPr>
                <w:b/>
              </w:rPr>
              <w:t>Weighting</w:t>
            </w:r>
          </w:p>
        </w:tc>
      </w:tr>
      <w:tr w:rsidR="007560DE" w:rsidRPr="002233A9" w14:paraId="09B9AAF2" w14:textId="77777777" w:rsidTr="00592A61">
        <w:tc>
          <w:tcPr>
            <w:tcW w:w="3256" w:type="dxa"/>
          </w:tcPr>
          <w:p w14:paraId="102CDD2E" w14:textId="77777777" w:rsidR="007560DE" w:rsidRPr="002233A9" w:rsidRDefault="007560DE" w:rsidP="00592A61">
            <w:pPr>
              <w:jc w:val="center"/>
            </w:pPr>
            <w:r w:rsidRPr="002233A9">
              <w:t>Individual Presentation</w:t>
            </w:r>
          </w:p>
        </w:tc>
        <w:tc>
          <w:tcPr>
            <w:tcW w:w="3969" w:type="dxa"/>
          </w:tcPr>
          <w:p w14:paraId="242DEC94" w14:textId="77777777" w:rsidR="007560DE" w:rsidRPr="002233A9" w:rsidRDefault="007560DE" w:rsidP="00592A61">
            <w:pPr>
              <w:rPr>
                <w:highlight w:val="yellow"/>
              </w:rPr>
            </w:pPr>
            <w:r w:rsidRPr="002233A9">
              <w:t>10 minutes</w:t>
            </w:r>
          </w:p>
        </w:tc>
        <w:tc>
          <w:tcPr>
            <w:tcW w:w="1559" w:type="dxa"/>
          </w:tcPr>
          <w:p w14:paraId="10D9AC74" w14:textId="77777777" w:rsidR="007560DE" w:rsidRPr="002233A9" w:rsidRDefault="007560DE" w:rsidP="00592A61">
            <w:r w:rsidRPr="002233A9">
              <w:t>40%</w:t>
            </w:r>
          </w:p>
        </w:tc>
      </w:tr>
    </w:tbl>
    <w:p w14:paraId="32DFC05C" w14:textId="77777777" w:rsidR="007560DE" w:rsidRPr="002233A9" w:rsidRDefault="007560DE" w:rsidP="007560DE">
      <w:pPr>
        <w:tabs>
          <w:tab w:val="left" w:pos="720"/>
          <w:tab w:val="left" w:pos="1440"/>
          <w:tab w:val="left" w:pos="2160"/>
          <w:tab w:val="left" w:pos="2880"/>
        </w:tabs>
        <w:rPr>
          <w:b/>
          <w:highlight w:val="yellow"/>
        </w:rPr>
      </w:pPr>
    </w:p>
    <w:p w14:paraId="4CE356F9" w14:textId="77777777" w:rsidR="007560DE" w:rsidRPr="002233A9" w:rsidRDefault="007560DE" w:rsidP="007560DE">
      <w:pPr>
        <w:tabs>
          <w:tab w:val="left" w:pos="720"/>
          <w:tab w:val="left" w:pos="1440"/>
          <w:tab w:val="left" w:pos="2160"/>
          <w:tab w:val="left" w:pos="2880"/>
        </w:tabs>
        <w:rPr>
          <w:b/>
        </w:rPr>
      </w:pPr>
      <w:r w:rsidRPr="002233A9">
        <w:rPr>
          <w:b/>
        </w:rPr>
        <w:t>Assessment Summary</w:t>
      </w:r>
    </w:p>
    <w:tbl>
      <w:tblPr>
        <w:tblStyle w:val="TableGrid3"/>
        <w:tblW w:w="0" w:type="auto"/>
        <w:tblLayout w:type="fixed"/>
        <w:tblLook w:val="04A0" w:firstRow="1" w:lastRow="0" w:firstColumn="1" w:lastColumn="0" w:noHBand="0" w:noVBand="1"/>
      </w:tblPr>
      <w:tblGrid>
        <w:gridCol w:w="3261"/>
        <w:gridCol w:w="1842"/>
      </w:tblGrid>
      <w:tr w:rsidR="007560DE" w:rsidRPr="002233A9" w14:paraId="538022A7" w14:textId="77777777" w:rsidTr="00592A61">
        <w:tc>
          <w:tcPr>
            <w:tcW w:w="3261" w:type="dxa"/>
            <w:tcBorders>
              <w:top w:val="single" w:sz="4" w:space="0" w:color="auto"/>
              <w:left w:val="single" w:sz="4" w:space="0" w:color="auto"/>
            </w:tcBorders>
          </w:tcPr>
          <w:p w14:paraId="488C6839" w14:textId="77777777" w:rsidR="007560DE" w:rsidRPr="002233A9" w:rsidRDefault="007560DE" w:rsidP="00592A61">
            <w:pPr>
              <w:spacing w:after="120"/>
              <w:rPr>
                <w:b/>
              </w:rPr>
            </w:pPr>
            <w:r w:rsidRPr="002233A9">
              <w:rPr>
                <w:b/>
              </w:rPr>
              <w:t>Activity type</w:t>
            </w:r>
          </w:p>
        </w:tc>
        <w:tc>
          <w:tcPr>
            <w:tcW w:w="1842" w:type="dxa"/>
          </w:tcPr>
          <w:p w14:paraId="4D871D69" w14:textId="77777777" w:rsidR="007560DE" w:rsidRPr="002233A9" w:rsidRDefault="007560DE" w:rsidP="00592A61">
            <w:pPr>
              <w:spacing w:after="120"/>
              <w:jc w:val="center"/>
              <w:rPr>
                <w:b/>
              </w:rPr>
            </w:pPr>
            <w:r w:rsidRPr="002233A9">
              <w:rPr>
                <w:b/>
              </w:rPr>
              <w:t>Percentage</w:t>
            </w:r>
          </w:p>
        </w:tc>
      </w:tr>
      <w:tr w:rsidR="007560DE" w:rsidRPr="002233A9" w14:paraId="0B32109C" w14:textId="77777777" w:rsidTr="00592A61">
        <w:tc>
          <w:tcPr>
            <w:tcW w:w="3261" w:type="dxa"/>
          </w:tcPr>
          <w:p w14:paraId="75BE54E1" w14:textId="77777777" w:rsidR="007560DE" w:rsidRPr="002233A9" w:rsidRDefault="007560DE" w:rsidP="00592A61">
            <w:pPr>
              <w:spacing w:after="120"/>
            </w:pPr>
            <w:r w:rsidRPr="002233A9">
              <w:t>Written exam</w:t>
            </w:r>
          </w:p>
        </w:tc>
        <w:tc>
          <w:tcPr>
            <w:tcW w:w="1842" w:type="dxa"/>
          </w:tcPr>
          <w:p w14:paraId="21CB3161" w14:textId="77777777" w:rsidR="007560DE" w:rsidRPr="002233A9" w:rsidRDefault="007560DE" w:rsidP="00592A61">
            <w:pPr>
              <w:spacing w:after="120"/>
              <w:jc w:val="center"/>
            </w:pPr>
          </w:p>
        </w:tc>
      </w:tr>
      <w:tr w:rsidR="007560DE" w:rsidRPr="002233A9" w14:paraId="6B0036D4" w14:textId="77777777" w:rsidTr="00592A61">
        <w:tc>
          <w:tcPr>
            <w:tcW w:w="3261" w:type="dxa"/>
          </w:tcPr>
          <w:p w14:paraId="1AB3F742" w14:textId="77777777" w:rsidR="007560DE" w:rsidRPr="002233A9" w:rsidRDefault="007560DE" w:rsidP="00592A61">
            <w:pPr>
              <w:spacing w:after="120"/>
            </w:pPr>
            <w:r w:rsidRPr="002233A9">
              <w:t>Coursework</w:t>
            </w:r>
          </w:p>
        </w:tc>
        <w:tc>
          <w:tcPr>
            <w:tcW w:w="1842" w:type="dxa"/>
          </w:tcPr>
          <w:p w14:paraId="05215681" w14:textId="77777777" w:rsidR="007560DE" w:rsidRPr="002233A9" w:rsidRDefault="007560DE" w:rsidP="00592A61">
            <w:pPr>
              <w:spacing w:after="120"/>
              <w:jc w:val="center"/>
            </w:pPr>
            <w:r w:rsidRPr="002233A9">
              <w:t>60%</w:t>
            </w:r>
          </w:p>
        </w:tc>
      </w:tr>
      <w:tr w:rsidR="007560DE" w:rsidRPr="002233A9" w14:paraId="07259934" w14:textId="77777777" w:rsidTr="00592A61">
        <w:tc>
          <w:tcPr>
            <w:tcW w:w="3261" w:type="dxa"/>
          </w:tcPr>
          <w:p w14:paraId="0244440D" w14:textId="77777777" w:rsidR="007560DE" w:rsidRPr="002233A9" w:rsidRDefault="007560DE" w:rsidP="00592A61">
            <w:pPr>
              <w:spacing w:after="120"/>
            </w:pPr>
            <w:r w:rsidRPr="002233A9">
              <w:t>Practical</w:t>
            </w:r>
          </w:p>
        </w:tc>
        <w:tc>
          <w:tcPr>
            <w:tcW w:w="1842" w:type="dxa"/>
          </w:tcPr>
          <w:p w14:paraId="0FF362E5" w14:textId="77777777" w:rsidR="007560DE" w:rsidRPr="002233A9" w:rsidRDefault="007560DE" w:rsidP="00592A61">
            <w:pPr>
              <w:spacing w:after="120"/>
              <w:jc w:val="center"/>
            </w:pPr>
            <w:r w:rsidRPr="002233A9">
              <w:t>40%</w:t>
            </w:r>
          </w:p>
        </w:tc>
      </w:tr>
      <w:tr w:rsidR="007560DE" w:rsidRPr="002233A9" w14:paraId="767E0A92" w14:textId="77777777" w:rsidTr="00592A61">
        <w:tc>
          <w:tcPr>
            <w:tcW w:w="3261" w:type="dxa"/>
          </w:tcPr>
          <w:p w14:paraId="4873183D" w14:textId="77777777" w:rsidR="007560DE" w:rsidRPr="002233A9" w:rsidRDefault="007560DE" w:rsidP="00592A61">
            <w:pPr>
              <w:spacing w:after="120"/>
            </w:pPr>
            <w:r w:rsidRPr="002233A9">
              <w:rPr>
                <w:b/>
              </w:rPr>
              <w:t>TOTAL</w:t>
            </w:r>
          </w:p>
        </w:tc>
        <w:tc>
          <w:tcPr>
            <w:tcW w:w="1842" w:type="dxa"/>
          </w:tcPr>
          <w:p w14:paraId="0275A66B" w14:textId="77777777" w:rsidR="007560DE" w:rsidRPr="002233A9" w:rsidRDefault="007560DE" w:rsidP="00592A61">
            <w:pPr>
              <w:spacing w:after="120"/>
              <w:jc w:val="center"/>
              <w:rPr>
                <w:b/>
              </w:rPr>
            </w:pPr>
            <w:r w:rsidRPr="002233A9">
              <w:rPr>
                <w:b/>
              </w:rPr>
              <w:t>100%</w:t>
            </w:r>
          </w:p>
        </w:tc>
      </w:tr>
    </w:tbl>
    <w:p w14:paraId="5C68699E" w14:textId="77777777" w:rsidR="007560DE" w:rsidRPr="002233A9" w:rsidRDefault="007560DE" w:rsidP="007560DE">
      <w:pPr>
        <w:tabs>
          <w:tab w:val="left" w:pos="720"/>
          <w:tab w:val="left" w:pos="1440"/>
          <w:tab w:val="left" w:pos="2160"/>
          <w:tab w:val="left" w:pos="2880"/>
        </w:tabs>
        <w:rPr>
          <w:b/>
        </w:rPr>
      </w:pPr>
    </w:p>
    <w:p w14:paraId="2CA8B66E" w14:textId="77777777" w:rsidR="007560DE" w:rsidRPr="002233A9" w:rsidRDefault="007560DE" w:rsidP="007560DE">
      <w:pPr>
        <w:rPr>
          <w:i/>
          <w:iCs/>
        </w:rPr>
      </w:pPr>
      <w:r w:rsidRPr="002233A9">
        <w:rPr>
          <w:i/>
          <w:iCs/>
          <w:color w:val="1F1F1F"/>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5F6B603E" w14:textId="77777777" w:rsidR="007560DE" w:rsidRPr="002233A9" w:rsidRDefault="007560DE" w:rsidP="007560DE">
      <w:pPr>
        <w:spacing w:after="120"/>
        <w:rPr>
          <w:b/>
        </w:rPr>
      </w:pPr>
    </w:p>
    <w:p w14:paraId="355812E6" w14:textId="77777777" w:rsidR="007560DE" w:rsidRPr="002233A9" w:rsidRDefault="007560DE" w:rsidP="007560DE">
      <w:pPr>
        <w:spacing w:after="120"/>
        <w:rPr>
          <w:b/>
        </w:rPr>
      </w:pPr>
      <w:r w:rsidRPr="002233A9">
        <w:rPr>
          <w:b/>
        </w:rPr>
        <w:t>INDICATIVE READING LIST</w:t>
      </w:r>
    </w:p>
    <w:p w14:paraId="0ED9DC5F" w14:textId="77777777" w:rsidR="007560DE" w:rsidRPr="002233A9" w:rsidRDefault="007560DE" w:rsidP="007560DE"/>
    <w:tbl>
      <w:tblPr>
        <w:tblStyle w:val="TableGrid"/>
        <w:tblW w:w="9163" w:type="dxa"/>
        <w:tblInd w:w="-147" w:type="dxa"/>
        <w:tblLayout w:type="fixed"/>
        <w:tblLook w:val="04A0" w:firstRow="1" w:lastRow="0" w:firstColumn="1" w:lastColumn="0" w:noHBand="0" w:noVBand="1"/>
      </w:tblPr>
      <w:tblGrid>
        <w:gridCol w:w="1702"/>
        <w:gridCol w:w="5811"/>
        <w:gridCol w:w="1650"/>
      </w:tblGrid>
      <w:tr w:rsidR="007560DE" w:rsidRPr="002233A9" w14:paraId="0EF47F36" w14:textId="77777777" w:rsidTr="00592A61">
        <w:tc>
          <w:tcPr>
            <w:tcW w:w="1702" w:type="dxa"/>
            <w:shd w:val="clear" w:color="auto" w:fill="BFBFBF" w:themeFill="background1" w:themeFillShade="BF"/>
          </w:tcPr>
          <w:p w14:paraId="56E7E1AE" w14:textId="77777777" w:rsidR="007560DE" w:rsidRPr="002233A9" w:rsidRDefault="007560DE" w:rsidP="00592A61">
            <w:pPr>
              <w:tabs>
                <w:tab w:val="num" w:pos="720"/>
                <w:tab w:val="left" w:pos="1440"/>
              </w:tabs>
              <w:rPr>
                <w:b/>
                <w:sz w:val="22"/>
                <w:szCs w:val="22"/>
              </w:rPr>
            </w:pPr>
            <w:r w:rsidRPr="002233A9">
              <w:rPr>
                <w:b/>
                <w:sz w:val="22"/>
                <w:szCs w:val="22"/>
              </w:rPr>
              <w:t>Module Code</w:t>
            </w:r>
          </w:p>
        </w:tc>
        <w:tc>
          <w:tcPr>
            <w:tcW w:w="7461" w:type="dxa"/>
            <w:gridSpan w:val="2"/>
          </w:tcPr>
          <w:p w14:paraId="18C9C0C2" w14:textId="77777777" w:rsidR="007560DE" w:rsidRPr="002233A9" w:rsidRDefault="007560DE" w:rsidP="00592A61">
            <w:pPr>
              <w:tabs>
                <w:tab w:val="num" w:pos="720"/>
                <w:tab w:val="left" w:pos="1440"/>
              </w:tabs>
              <w:rPr>
                <w:b/>
                <w:sz w:val="22"/>
                <w:szCs w:val="22"/>
              </w:rPr>
            </w:pPr>
            <w:r w:rsidRPr="002233A9">
              <w:rPr>
                <w:b/>
                <w:sz w:val="22"/>
                <w:szCs w:val="22"/>
              </w:rPr>
              <w:t>ECIE5004</w:t>
            </w:r>
          </w:p>
        </w:tc>
      </w:tr>
      <w:tr w:rsidR="007560DE" w:rsidRPr="002233A9" w14:paraId="58E2471E" w14:textId="77777777" w:rsidTr="00592A61">
        <w:tc>
          <w:tcPr>
            <w:tcW w:w="1702" w:type="dxa"/>
            <w:shd w:val="clear" w:color="auto" w:fill="BFBFBF" w:themeFill="background1" w:themeFillShade="BF"/>
          </w:tcPr>
          <w:p w14:paraId="54C0FEF3" w14:textId="77777777" w:rsidR="007560DE" w:rsidRPr="002233A9" w:rsidRDefault="007560DE" w:rsidP="00592A61">
            <w:pPr>
              <w:tabs>
                <w:tab w:val="num" w:pos="720"/>
                <w:tab w:val="left" w:pos="1440"/>
              </w:tabs>
              <w:rPr>
                <w:b/>
                <w:sz w:val="22"/>
                <w:szCs w:val="22"/>
              </w:rPr>
            </w:pPr>
            <w:r w:rsidRPr="002233A9">
              <w:rPr>
                <w:b/>
                <w:sz w:val="22"/>
                <w:szCs w:val="22"/>
              </w:rPr>
              <w:t>Module Title</w:t>
            </w:r>
          </w:p>
        </w:tc>
        <w:tc>
          <w:tcPr>
            <w:tcW w:w="7461" w:type="dxa"/>
            <w:gridSpan w:val="2"/>
          </w:tcPr>
          <w:p w14:paraId="0B01A34C" w14:textId="77777777" w:rsidR="007560DE" w:rsidRPr="002233A9" w:rsidRDefault="007560DE" w:rsidP="00592A61">
            <w:pPr>
              <w:tabs>
                <w:tab w:val="num" w:pos="720"/>
                <w:tab w:val="left" w:pos="1440"/>
              </w:tabs>
              <w:rPr>
                <w:b/>
                <w:sz w:val="22"/>
                <w:szCs w:val="22"/>
              </w:rPr>
            </w:pPr>
            <w:r w:rsidRPr="002233A9">
              <w:rPr>
                <w:b/>
                <w:sz w:val="22"/>
                <w:szCs w:val="22"/>
              </w:rPr>
              <w:t>Celebrating Language and Culture - Belonging to Wales</w:t>
            </w:r>
          </w:p>
        </w:tc>
      </w:tr>
      <w:tr w:rsidR="007560DE" w:rsidRPr="002233A9" w14:paraId="33D2AB58" w14:textId="77777777" w:rsidTr="00592A61">
        <w:tc>
          <w:tcPr>
            <w:tcW w:w="1702" w:type="dxa"/>
            <w:shd w:val="clear" w:color="auto" w:fill="BFBFBF" w:themeFill="background1" w:themeFillShade="BF"/>
          </w:tcPr>
          <w:p w14:paraId="7BCF1FB0" w14:textId="77777777" w:rsidR="007560DE" w:rsidRPr="002233A9" w:rsidRDefault="007560DE" w:rsidP="00592A61">
            <w:pPr>
              <w:tabs>
                <w:tab w:val="num" w:pos="720"/>
              </w:tabs>
              <w:ind w:right="-88"/>
              <w:rPr>
                <w:b/>
                <w:sz w:val="22"/>
                <w:szCs w:val="22"/>
              </w:rPr>
            </w:pPr>
            <w:r w:rsidRPr="002233A9">
              <w:rPr>
                <w:b/>
                <w:sz w:val="22"/>
                <w:szCs w:val="22"/>
              </w:rPr>
              <w:t>Classification</w:t>
            </w:r>
          </w:p>
        </w:tc>
        <w:tc>
          <w:tcPr>
            <w:tcW w:w="5811" w:type="dxa"/>
            <w:shd w:val="clear" w:color="auto" w:fill="BFBFBF" w:themeFill="background1" w:themeFillShade="BF"/>
          </w:tcPr>
          <w:p w14:paraId="53FFA251" w14:textId="77777777" w:rsidR="007560DE" w:rsidRPr="002233A9" w:rsidRDefault="007560DE" w:rsidP="00592A61">
            <w:pPr>
              <w:tabs>
                <w:tab w:val="num" w:pos="720"/>
                <w:tab w:val="left" w:pos="1440"/>
              </w:tabs>
              <w:rPr>
                <w:b/>
                <w:sz w:val="22"/>
                <w:szCs w:val="22"/>
              </w:rPr>
            </w:pPr>
            <w:r w:rsidRPr="002233A9">
              <w:rPr>
                <w:b/>
                <w:sz w:val="22"/>
                <w:szCs w:val="22"/>
              </w:rPr>
              <w:t>Reading List entry</w:t>
            </w:r>
          </w:p>
        </w:tc>
        <w:tc>
          <w:tcPr>
            <w:tcW w:w="1650" w:type="dxa"/>
            <w:shd w:val="clear" w:color="auto" w:fill="BFBFBF" w:themeFill="background1" w:themeFillShade="BF"/>
          </w:tcPr>
          <w:p w14:paraId="1102CF2D" w14:textId="77777777" w:rsidR="007560DE" w:rsidRPr="002233A9" w:rsidRDefault="007560DE" w:rsidP="00592A61">
            <w:pPr>
              <w:tabs>
                <w:tab w:val="num" w:pos="720"/>
                <w:tab w:val="left" w:pos="1440"/>
              </w:tabs>
              <w:rPr>
                <w:b/>
                <w:sz w:val="22"/>
                <w:szCs w:val="22"/>
              </w:rPr>
            </w:pPr>
            <w:r w:rsidRPr="002233A9">
              <w:rPr>
                <w:b/>
                <w:sz w:val="22"/>
                <w:szCs w:val="22"/>
              </w:rPr>
              <w:t>Electronic*</w:t>
            </w:r>
          </w:p>
        </w:tc>
      </w:tr>
      <w:tr w:rsidR="007560DE" w:rsidRPr="002233A9" w14:paraId="3D943D35" w14:textId="77777777" w:rsidTr="00592A61">
        <w:tc>
          <w:tcPr>
            <w:tcW w:w="1702" w:type="dxa"/>
          </w:tcPr>
          <w:p w14:paraId="34041913" w14:textId="77777777" w:rsidR="007560DE" w:rsidRPr="002233A9" w:rsidRDefault="007560DE" w:rsidP="00592A61">
            <w:pPr>
              <w:tabs>
                <w:tab w:val="num" w:pos="720"/>
                <w:tab w:val="left" w:pos="1440"/>
              </w:tabs>
              <w:rPr>
                <w:sz w:val="22"/>
                <w:szCs w:val="22"/>
              </w:rPr>
            </w:pPr>
            <w:r w:rsidRPr="002233A9">
              <w:rPr>
                <w:sz w:val="22"/>
                <w:szCs w:val="22"/>
              </w:rPr>
              <w:t>Essential</w:t>
            </w:r>
          </w:p>
        </w:tc>
        <w:tc>
          <w:tcPr>
            <w:tcW w:w="5811" w:type="dxa"/>
          </w:tcPr>
          <w:p w14:paraId="1C42BA08" w14:textId="77777777" w:rsidR="007560DE" w:rsidRPr="002233A9" w:rsidRDefault="007560DE" w:rsidP="00592A61">
            <w:pPr>
              <w:rPr>
                <w:sz w:val="22"/>
                <w:szCs w:val="22"/>
              </w:rPr>
            </w:pPr>
            <w:r w:rsidRPr="002233A9">
              <w:rPr>
                <w:sz w:val="22"/>
                <w:szCs w:val="22"/>
              </w:rPr>
              <w:t xml:space="preserve">Curriculum planning guidance available at: </w:t>
            </w:r>
            <w:hyperlink r:id="rId5" w:history="1">
              <w:r w:rsidRPr="002233A9">
                <w:rPr>
                  <w:rStyle w:val="Hyperlink"/>
                  <w:sz w:val="22"/>
                  <w:szCs w:val="22"/>
                </w:rPr>
                <w:t>https://hwb.gov.wales/curriculum-for-wales/designing-your-curriculum/</w:t>
              </w:r>
            </w:hyperlink>
            <w:r w:rsidRPr="002233A9">
              <w:rPr>
                <w:sz w:val="22"/>
                <w:szCs w:val="22"/>
              </w:rPr>
              <w:t xml:space="preserve"> </w:t>
            </w:r>
          </w:p>
        </w:tc>
        <w:tc>
          <w:tcPr>
            <w:tcW w:w="1650" w:type="dxa"/>
          </w:tcPr>
          <w:sdt>
            <w:sdtPr>
              <w:id w:val="-1328735689"/>
              <w14:checkbox>
                <w14:checked w14:val="1"/>
                <w14:checkedState w14:val="2612" w14:font="MS Gothic"/>
                <w14:uncheckedState w14:val="2610" w14:font="MS Gothic"/>
              </w14:checkbox>
            </w:sdtPr>
            <w:sdtContent>
              <w:p w14:paraId="46E78D5D" w14:textId="77777777" w:rsidR="007560DE" w:rsidRPr="002233A9" w:rsidRDefault="007560DE" w:rsidP="00592A61">
                <w:pPr>
                  <w:jc w:val="center"/>
                  <w:rPr>
                    <w:rFonts w:eastAsiaTheme="minorHAnsi"/>
                    <w:sz w:val="22"/>
                    <w:szCs w:val="22"/>
                  </w:rPr>
                </w:pPr>
                <w:r w:rsidRPr="002233A9">
                  <w:rPr>
                    <w:rFonts w:ascii="Segoe UI Symbol" w:eastAsia="MS Gothic" w:hAnsi="Segoe UI Symbol" w:cs="Segoe UI Symbol"/>
                    <w:sz w:val="22"/>
                    <w:szCs w:val="22"/>
                  </w:rPr>
                  <w:t>☒</w:t>
                </w:r>
              </w:p>
            </w:sdtContent>
          </w:sdt>
          <w:p w14:paraId="3C26F510" w14:textId="77777777" w:rsidR="007560DE" w:rsidRPr="002233A9" w:rsidRDefault="007560DE" w:rsidP="00592A61">
            <w:pPr>
              <w:jc w:val="center"/>
              <w:rPr>
                <w:sz w:val="22"/>
                <w:szCs w:val="22"/>
              </w:rPr>
            </w:pPr>
          </w:p>
        </w:tc>
      </w:tr>
      <w:tr w:rsidR="007560DE" w:rsidRPr="002233A9" w14:paraId="037ED7CF" w14:textId="77777777" w:rsidTr="00592A61">
        <w:tc>
          <w:tcPr>
            <w:tcW w:w="1702" w:type="dxa"/>
          </w:tcPr>
          <w:p w14:paraId="7AFCDE49" w14:textId="77777777" w:rsidR="007560DE" w:rsidRPr="002233A9" w:rsidRDefault="007560DE" w:rsidP="00592A61">
            <w:pPr>
              <w:tabs>
                <w:tab w:val="num" w:pos="720"/>
                <w:tab w:val="left" w:pos="1440"/>
              </w:tabs>
              <w:rPr>
                <w:sz w:val="22"/>
                <w:szCs w:val="22"/>
              </w:rPr>
            </w:pPr>
            <w:r w:rsidRPr="002233A9">
              <w:rPr>
                <w:sz w:val="22"/>
                <w:szCs w:val="22"/>
              </w:rPr>
              <w:t>Essential</w:t>
            </w:r>
          </w:p>
        </w:tc>
        <w:tc>
          <w:tcPr>
            <w:tcW w:w="5811" w:type="dxa"/>
          </w:tcPr>
          <w:p w14:paraId="51E89406" w14:textId="77777777" w:rsidR="007560DE" w:rsidRPr="002233A9" w:rsidRDefault="007560DE" w:rsidP="00592A61">
            <w:pPr>
              <w:rPr>
                <w:sz w:val="22"/>
                <w:szCs w:val="22"/>
                <w:lang w:val="cy-GB"/>
              </w:rPr>
            </w:pPr>
            <w:proofErr w:type="spellStart"/>
            <w:r w:rsidRPr="002233A9">
              <w:rPr>
                <w:sz w:val="22"/>
                <w:szCs w:val="22"/>
                <w:lang w:val="cy-GB"/>
              </w:rPr>
              <w:t>Donaldson</w:t>
            </w:r>
            <w:proofErr w:type="spellEnd"/>
            <w:r w:rsidRPr="002233A9">
              <w:rPr>
                <w:sz w:val="22"/>
                <w:szCs w:val="22"/>
                <w:lang w:val="cy-GB"/>
              </w:rPr>
              <w:t xml:space="preserve">, G. (2015) </w:t>
            </w:r>
            <w:proofErr w:type="spellStart"/>
            <w:r w:rsidRPr="002233A9">
              <w:rPr>
                <w:i/>
                <w:sz w:val="22"/>
                <w:szCs w:val="22"/>
                <w:lang w:val="cy-GB"/>
              </w:rPr>
              <w:t>Successful</w:t>
            </w:r>
            <w:proofErr w:type="spellEnd"/>
            <w:r w:rsidRPr="002233A9">
              <w:rPr>
                <w:i/>
                <w:sz w:val="22"/>
                <w:szCs w:val="22"/>
                <w:lang w:val="cy-GB"/>
              </w:rPr>
              <w:t xml:space="preserve"> </w:t>
            </w:r>
            <w:proofErr w:type="spellStart"/>
            <w:r w:rsidRPr="002233A9">
              <w:rPr>
                <w:i/>
                <w:sz w:val="22"/>
                <w:szCs w:val="22"/>
                <w:lang w:val="cy-GB"/>
              </w:rPr>
              <w:t>Futures</w:t>
            </w:r>
            <w:proofErr w:type="spellEnd"/>
            <w:r w:rsidRPr="002233A9">
              <w:rPr>
                <w:i/>
                <w:sz w:val="22"/>
                <w:szCs w:val="22"/>
                <w:lang w:val="cy-GB"/>
              </w:rPr>
              <w:t xml:space="preserve">. </w:t>
            </w:r>
            <w:proofErr w:type="spellStart"/>
            <w:r w:rsidRPr="002233A9">
              <w:rPr>
                <w:sz w:val="22"/>
                <w:szCs w:val="22"/>
                <w:lang w:val="cy-GB"/>
              </w:rPr>
              <w:t>Crown</w:t>
            </w:r>
            <w:proofErr w:type="spellEnd"/>
            <w:r w:rsidRPr="002233A9">
              <w:rPr>
                <w:sz w:val="22"/>
                <w:szCs w:val="22"/>
                <w:lang w:val="cy-GB"/>
              </w:rPr>
              <w:t xml:space="preserve"> </w:t>
            </w:r>
            <w:proofErr w:type="spellStart"/>
            <w:r w:rsidRPr="002233A9">
              <w:rPr>
                <w:sz w:val="22"/>
                <w:szCs w:val="22"/>
                <w:lang w:val="cy-GB"/>
              </w:rPr>
              <w:t>copyright</w:t>
            </w:r>
            <w:proofErr w:type="spellEnd"/>
            <w:r w:rsidRPr="002233A9">
              <w:rPr>
                <w:sz w:val="22"/>
                <w:szCs w:val="22"/>
                <w:lang w:val="cy-GB"/>
              </w:rPr>
              <w:t xml:space="preserve">. </w:t>
            </w:r>
            <w:proofErr w:type="spellStart"/>
            <w:r w:rsidRPr="002233A9">
              <w:rPr>
                <w:sz w:val="22"/>
                <w:szCs w:val="22"/>
                <w:lang w:val="cy-GB"/>
              </w:rPr>
              <w:t>Available</w:t>
            </w:r>
            <w:proofErr w:type="spellEnd"/>
            <w:r w:rsidRPr="002233A9">
              <w:rPr>
                <w:sz w:val="22"/>
                <w:szCs w:val="22"/>
                <w:lang w:val="cy-GB"/>
              </w:rPr>
              <w:t xml:space="preserve"> at: </w:t>
            </w:r>
            <w:hyperlink r:id="rId6" w:history="1">
              <w:r w:rsidRPr="002233A9">
                <w:rPr>
                  <w:sz w:val="22"/>
                  <w:szCs w:val="22"/>
                  <w:u w:val="single"/>
                  <w:lang w:val="cy-GB"/>
                </w:rPr>
                <w:t>http://gov.wales/docs/dcells/publications/150317-successful-futures-en.pdf</w:t>
              </w:r>
            </w:hyperlink>
            <w:r w:rsidRPr="002233A9">
              <w:rPr>
                <w:sz w:val="22"/>
                <w:szCs w:val="22"/>
                <w:u w:val="single"/>
                <w:lang w:val="cy-GB"/>
              </w:rPr>
              <w:t xml:space="preserve">  </w:t>
            </w:r>
            <w:r w:rsidRPr="002233A9">
              <w:rPr>
                <w:sz w:val="22"/>
                <w:szCs w:val="22"/>
                <w:lang w:val="cy-GB"/>
              </w:rPr>
              <w:t xml:space="preserve">  </w:t>
            </w:r>
          </w:p>
        </w:tc>
        <w:tc>
          <w:tcPr>
            <w:tcW w:w="1650" w:type="dxa"/>
          </w:tcPr>
          <w:sdt>
            <w:sdtPr>
              <w:id w:val="224345425"/>
              <w14:checkbox>
                <w14:checked w14:val="1"/>
                <w14:checkedState w14:val="2612" w14:font="MS Gothic"/>
                <w14:uncheckedState w14:val="2610" w14:font="MS Gothic"/>
              </w14:checkbox>
            </w:sdtPr>
            <w:sdtContent>
              <w:p w14:paraId="62838D9C" w14:textId="77777777" w:rsidR="007560DE" w:rsidRPr="002233A9" w:rsidRDefault="007560DE" w:rsidP="00592A61">
                <w:pPr>
                  <w:jc w:val="center"/>
                  <w:rPr>
                    <w:rFonts w:eastAsiaTheme="minorHAnsi"/>
                    <w:sz w:val="22"/>
                    <w:szCs w:val="22"/>
                  </w:rPr>
                </w:pPr>
                <w:r w:rsidRPr="002233A9">
                  <w:rPr>
                    <w:rFonts w:ascii="Segoe UI Symbol" w:eastAsia="MS Gothic" w:hAnsi="Segoe UI Symbol" w:cs="Segoe UI Symbol"/>
                    <w:sz w:val="22"/>
                    <w:szCs w:val="22"/>
                  </w:rPr>
                  <w:t>☒</w:t>
                </w:r>
              </w:p>
            </w:sdtContent>
          </w:sdt>
          <w:p w14:paraId="6BDC74EF" w14:textId="77777777" w:rsidR="007560DE" w:rsidRPr="002233A9" w:rsidRDefault="007560DE" w:rsidP="00592A61">
            <w:pPr>
              <w:jc w:val="center"/>
              <w:rPr>
                <w:sz w:val="22"/>
                <w:szCs w:val="22"/>
              </w:rPr>
            </w:pPr>
          </w:p>
        </w:tc>
      </w:tr>
      <w:tr w:rsidR="007560DE" w:rsidRPr="002233A9" w14:paraId="626EDA57" w14:textId="77777777" w:rsidTr="00592A61">
        <w:tc>
          <w:tcPr>
            <w:tcW w:w="1702" w:type="dxa"/>
          </w:tcPr>
          <w:p w14:paraId="3429D1BA" w14:textId="77777777" w:rsidR="007560DE" w:rsidRPr="002233A9" w:rsidRDefault="007560DE" w:rsidP="00592A61">
            <w:pPr>
              <w:tabs>
                <w:tab w:val="num" w:pos="720"/>
                <w:tab w:val="left" w:pos="1440"/>
              </w:tabs>
              <w:rPr>
                <w:sz w:val="22"/>
                <w:szCs w:val="22"/>
              </w:rPr>
            </w:pPr>
            <w:r w:rsidRPr="002233A9">
              <w:rPr>
                <w:sz w:val="22"/>
                <w:szCs w:val="22"/>
              </w:rPr>
              <w:t>Essential</w:t>
            </w:r>
          </w:p>
        </w:tc>
        <w:tc>
          <w:tcPr>
            <w:tcW w:w="5811" w:type="dxa"/>
          </w:tcPr>
          <w:p w14:paraId="435FA8E2" w14:textId="77777777" w:rsidR="007560DE" w:rsidRPr="002233A9" w:rsidRDefault="007560DE" w:rsidP="00592A61">
            <w:pPr>
              <w:rPr>
                <w:sz w:val="22"/>
                <w:szCs w:val="22"/>
              </w:rPr>
            </w:pPr>
            <w:proofErr w:type="spellStart"/>
            <w:r w:rsidRPr="002233A9">
              <w:rPr>
                <w:sz w:val="22"/>
                <w:szCs w:val="22"/>
              </w:rPr>
              <w:t>Dysgu</w:t>
            </w:r>
            <w:proofErr w:type="spellEnd"/>
            <w:r w:rsidRPr="002233A9">
              <w:rPr>
                <w:sz w:val="22"/>
                <w:szCs w:val="22"/>
              </w:rPr>
              <w:t xml:space="preserve"> Cymru Y </w:t>
            </w:r>
            <w:proofErr w:type="spellStart"/>
            <w:r w:rsidRPr="002233A9">
              <w:rPr>
                <w:sz w:val="22"/>
                <w:szCs w:val="22"/>
              </w:rPr>
              <w:t>Cwricwlwm</w:t>
            </w:r>
            <w:proofErr w:type="spellEnd"/>
            <w:r w:rsidRPr="002233A9">
              <w:rPr>
                <w:sz w:val="22"/>
                <w:szCs w:val="22"/>
              </w:rPr>
              <w:t xml:space="preserve"> </w:t>
            </w:r>
            <w:proofErr w:type="spellStart"/>
            <w:r w:rsidRPr="002233A9">
              <w:rPr>
                <w:sz w:val="22"/>
                <w:szCs w:val="22"/>
              </w:rPr>
              <w:t>Cymreig</w:t>
            </w:r>
            <w:proofErr w:type="spellEnd"/>
            <w:r w:rsidRPr="002233A9">
              <w:rPr>
                <w:sz w:val="22"/>
                <w:szCs w:val="22"/>
              </w:rPr>
              <w:t xml:space="preserve">, </w:t>
            </w:r>
            <w:proofErr w:type="spellStart"/>
            <w:r w:rsidRPr="002233A9">
              <w:rPr>
                <w:sz w:val="22"/>
                <w:szCs w:val="22"/>
              </w:rPr>
              <w:t>hanes</w:t>
            </w:r>
            <w:proofErr w:type="spellEnd"/>
            <w:r w:rsidRPr="002233A9">
              <w:rPr>
                <w:sz w:val="22"/>
                <w:szCs w:val="22"/>
              </w:rPr>
              <w:t xml:space="preserve"> a </w:t>
            </w:r>
            <w:proofErr w:type="spellStart"/>
            <w:r w:rsidRPr="002233A9">
              <w:rPr>
                <w:sz w:val="22"/>
                <w:szCs w:val="22"/>
              </w:rPr>
              <w:t>stori</w:t>
            </w:r>
            <w:proofErr w:type="spellEnd"/>
            <w:r w:rsidRPr="002233A9">
              <w:rPr>
                <w:sz w:val="22"/>
                <w:szCs w:val="22"/>
              </w:rPr>
              <w:t xml:space="preserve"> Cymru </w:t>
            </w:r>
          </w:p>
        </w:tc>
        <w:tc>
          <w:tcPr>
            <w:tcW w:w="1650" w:type="dxa"/>
          </w:tcPr>
          <w:sdt>
            <w:sdtPr>
              <w:id w:val="-1385404427"/>
              <w14:checkbox>
                <w14:checked w14:val="1"/>
                <w14:checkedState w14:val="2612" w14:font="MS Gothic"/>
                <w14:uncheckedState w14:val="2610" w14:font="MS Gothic"/>
              </w14:checkbox>
            </w:sdtPr>
            <w:sdtContent>
              <w:p w14:paraId="47DEB78C" w14:textId="77777777" w:rsidR="007560DE" w:rsidRPr="002233A9" w:rsidRDefault="007560DE" w:rsidP="00592A61">
                <w:pPr>
                  <w:jc w:val="center"/>
                  <w:rPr>
                    <w:rFonts w:eastAsiaTheme="minorHAnsi"/>
                    <w:sz w:val="22"/>
                    <w:szCs w:val="22"/>
                  </w:rPr>
                </w:pPr>
                <w:r w:rsidRPr="002233A9">
                  <w:rPr>
                    <w:rFonts w:ascii="Segoe UI Symbol" w:eastAsia="MS Gothic" w:hAnsi="Segoe UI Symbol" w:cs="Segoe UI Symbol"/>
                    <w:sz w:val="22"/>
                    <w:szCs w:val="22"/>
                  </w:rPr>
                  <w:t>☒</w:t>
                </w:r>
              </w:p>
            </w:sdtContent>
          </w:sdt>
          <w:p w14:paraId="463460B5" w14:textId="77777777" w:rsidR="007560DE" w:rsidRPr="002233A9" w:rsidRDefault="007560DE" w:rsidP="00592A61">
            <w:pPr>
              <w:jc w:val="center"/>
              <w:rPr>
                <w:sz w:val="22"/>
                <w:szCs w:val="22"/>
              </w:rPr>
            </w:pPr>
          </w:p>
        </w:tc>
      </w:tr>
      <w:tr w:rsidR="007560DE" w:rsidRPr="002233A9" w14:paraId="3715A3DD" w14:textId="77777777" w:rsidTr="00592A61">
        <w:tc>
          <w:tcPr>
            <w:tcW w:w="1702" w:type="dxa"/>
          </w:tcPr>
          <w:p w14:paraId="51BB2C99" w14:textId="77777777" w:rsidR="007560DE" w:rsidRPr="002233A9" w:rsidRDefault="007560DE" w:rsidP="00592A61">
            <w:pPr>
              <w:tabs>
                <w:tab w:val="num" w:pos="720"/>
                <w:tab w:val="left" w:pos="1440"/>
              </w:tabs>
              <w:rPr>
                <w:sz w:val="22"/>
                <w:szCs w:val="22"/>
              </w:rPr>
            </w:pPr>
            <w:r w:rsidRPr="002233A9">
              <w:rPr>
                <w:sz w:val="22"/>
                <w:szCs w:val="22"/>
              </w:rPr>
              <w:t>Essential</w:t>
            </w:r>
          </w:p>
        </w:tc>
        <w:tc>
          <w:tcPr>
            <w:tcW w:w="5811" w:type="dxa"/>
          </w:tcPr>
          <w:p w14:paraId="14AAC021" w14:textId="77777777" w:rsidR="007560DE" w:rsidRPr="002233A9" w:rsidRDefault="007560DE" w:rsidP="00592A61">
            <w:pPr>
              <w:rPr>
                <w:sz w:val="22"/>
                <w:szCs w:val="22"/>
              </w:rPr>
            </w:pPr>
            <w:r w:rsidRPr="002233A9">
              <w:rPr>
                <w:sz w:val="22"/>
                <w:szCs w:val="22"/>
              </w:rPr>
              <w:t xml:space="preserve">Jones, G.E. and Roderick, G. (2003) </w:t>
            </w:r>
            <w:r w:rsidRPr="002233A9">
              <w:rPr>
                <w:i/>
                <w:sz w:val="22"/>
                <w:szCs w:val="22"/>
              </w:rPr>
              <w:t xml:space="preserve">History of Education in </w:t>
            </w:r>
            <w:proofErr w:type="spellStart"/>
            <w:r w:rsidRPr="002233A9">
              <w:rPr>
                <w:i/>
                <w:sz w:val="22"/>
                <w:szCs w:val="22"/>
              </w:rPr>
              <w:t>Wales.</w:t>
            </w:r>
            <w:r w:rsidRPr="002233A9">
              <w:rPr>
                <w:sz w:val="22"/>
                <w:szCs w:val="22"/>
              </w:rPr>
              <w:t>Caerdydd</w:t>
            </w:r>
            <w:proofErr w:type="spellEnd"/>
            <w:r w:rsidRPr="002233A9">
              <w:rPr>
                <w:sz w:val="22"/>
                <w:szCs w:val="22"/>
              </w:rPr>
              <w:t xml:space="preserve">: G </w:t>
            </w:r>
            <w:hyperlink r:id="rId7" w:history="1">
              <w:r w:rsidRPr="002233A9">
                <w:rPr>
                  <w:rStyle w:val="Hyperlink"/>
                  <w:sz w:val="22"/>
                  <w:szCs w:val="22"/>
                </w:rPr>
                <w:t>https://llyw.cymru/sites/default/files/publications/2018-11/y-cwricwlwm-cymreig-hanes-a-stori-cymru-adroddiad-terfynol.pdfwasgPrifysgolCymru</w:t>
              </w:r>
            </w:hyperlink>
            <w:r w:rsidRPr="002233A9">
              <w:rPr>
                <w:sz w:val="22"/>
                <w:szCs w:val="22"/>
              </w:rPr>
              <w:t xml:space="preserve"> </w:t>
            </w:r>
          </w:p>
        </w:tc>
        <w:tc>
          <w:tcPr>
            <w:tcW w:w="1650" w:type="dxa"/>
          </w:tcPr>
          <w:sdt>
            <w:sdtPr>
              <w:id w:val="1766877759"/>
              <w14:checkbox>
                <w14:checked w14:val="1"/>
                <w14:checkedState w14:val="2612" w14:font="MS Gothic"/>
                <w14:uncheckedState w14:val="2610" w14:font="MS Gothic"/>
              </w14:checkbox>
            </w:sdtPr>
            <w:sdtContent>
              <w:p w14:paraId="75995D98" w14:textId="77777777" w:rsidR="007560DE" w:rsidRPr="002233A9" w:rsidRDefault="007560DE" w:rsidP="00592A61">
                <w:pPr>
                  <w:jc w:val="center"/>
                  <w:rPr>
                    <w:rFonts w:eastAsiaTheme="minorHAnsi"/>
                    <w:sz w:val="22"/>
                    <w:szCs w:val="22"/>
                  </w:rPr>
                </w:pPr>
                <w:r w:rsidRPr="002233A9">
                  <w:rPr>
                    <w:rFonts w:ascii="Segoe UI Symbol" w:eastAsia="MS Gothic" w:hAnsi="Segoe UI Symbol" w:cs="Segoe UI Symbol"/>
                    <w:sz w:val="22"/>
                    <w:szCs w:val="22"/>
                  </w:rPr>
                  <w:t>☒</w:t>
                </w:r>
              </w:p>
            </w:sdtContent>
          </w:sdt>
          <w:p w14:paraId="17A8857C" w14:textId="77777777" w:rsidR="007560DE" w:rsidRPr="002233A9" w:rsidRDefault="007560DE" w:rsidP="00592A61">
            <w:pPr>
              <w:jc w:val="center"/>
              <w:rPr>
                <w:sz w:val="22"/>
                <w:szCs w:val="22"/>
              </w:rPr>
            </w:pPr>
          </w:p>
        </w:tc>
      </w:tr>
      <w:tr w:rsidR="007560DE" w:rsidRPr="002233A9" w14:paraId="1F4D8F27" w14:textId="77777777" w:rsidTr="00592A61">
        <w:tc>
          <w:tcPr>
            <w:tcW w:w="1702" w:type="dxa"/>
          </w:tcPr>
          <w:p w14:paraId="543C2981" w14:textId="77777777" w:rsidR="007560DE" w:rsidRPr="002233A9" w:rsidRDefault="007560DE" w:rsidP="00592A61">
            <w:pPr>
              <w:rPr>
                <w:sz w:val="22"/>
                <w:szCs w:val="22"/>
              </w:rPr>
            </w:pPr>
            <w:r w:rsidRPr="002233A9">
              <w:rPr>
                <w:sz w:val="22"/>
                <w:szCs w:val="22"/>
              </w:rPr>
              <w:t>Essential</w:t>
            </w:r>
          </w:p>
        </w:tc>
        <w:tc>
          <w:tcPr>
            <w:tcW w:w="5811" w:type="dxa"/>
          </w:tcPr>
          <w:p w14:paraId="23111A00" w14:textId="77777777" w:rsidR="007560DE" w:rsidRPr="002233A9" w:rsidRDefault="007560DE" w:rsidP="00592A61">
            <w:pPr>
              <w:rPr>
                <w:sz w:val="22"/>
                <w:szCs w:val="22"/>
              </w:rPr>
            </w:pPr>
            <w:r w:rsidRPr="002233A9">
              <w:rPr>
                <w:sz w:val="22"/>
                <w:szCs w:val="22"/>
              </w:rPr>
              <w:t xml:space="preserve">Jones, R. (2019) Place and identity: Wales, ‘Welshness’ </w:t>
            </w:r>
            <w:r w:rsidRPr="002233A9">
              <w:rPr>
                <w:sz w:val="22"/>
                <w:szCs w:val="22"/>
              </w:rPr>
              <w:lastRenderedPageBreak/>
              <w:t>and the Welsh language. Geography, 104(1), pp.19–27.</w:t>
            </w:r>
          </w:p>
        </w:tc>
        <w:tc>
          <w:tcPr>
            <w:tcW w:w="1650" w:type="dxa"/>
          </w:tcPr>
          <w:p w14:paraId="621F2733" w14:textId="77777777" w:rsidR="007560DE" w:rsidRPr="002233A9" w:rsidRDefault="007560DE" w:rsidP="00592A61">
            <w:pPr>
              <w:jc w:val="center"/>
              <w:rPr>
                <w:rFonts w:eastAsiaTheme="minorEastAsia"/>
                <w:sz w:val="22"/>
                <w:szCs w:val="22"/>
              </w:rPr>
            </w:pPr>
            <w:r w:rsidRPr="002233A9">
              <w:rPr>
                <w:rFonts w:ascii="Segoe UI Symbol" w:eastAsia="MS Gothic" w:hAnsi="Segoe UI Symbol" w:cs="Segoe UI Symbol"/>
                <w:sz w:val="22"/>
                <w:szCs w:val="22"/>
              </w:rPr>
              <w:lastRenderedPageBreak/>
              <w:t>☒</w:t>
            </w:r>
          </w:p>
          <w:p w14:paraId="602FA804" w14:textId="77777777" w:rsidR="007560DE" w:rsidRPr="002233A9" w:rsidRDefault="007560DE" w:rsidP="00592A61">
            <w:pPr>
              <w:jc w:val="center"/>
              <w:rPr>
                <w:rFonts w:eastAsia="MS Gothic"/>
                <w:sz w:val="22"/>
                <w:szCs w:val="22"/>
              </w:rPr>
            </w:pPr>
          </w:p>
        </w:tc>
      </w:tr>
      <w:tr w:rsidR="007560DE" w:rsidRPr="002233A9" w14:paraId="3D531EEB" w14:textId="77777777" w:rsidTr="00592A61">
        <w:tc>
          <w:tcPr>
            <w:tcW w:w="1702" w:type="dxa"/>
          </w:tcPr>
          <w:p w14:paraId="7D797BA5" w14:textId="77777777" w:rsidR="007560DE" w:rsidRPr="002233A9" w:rsidRDefault="007560DE" w:rsidP="00592A61">
            <w:pPr>
              <w:tabs>
                <w:tab w:val="num" w:pos="720"/>
                <w:tab w:val="left" w:pos="1440"/>
              </w:tabs>
              <w:rPr>
                <w:sz w:val="22"/>
                <w:szCs w:val="22"/>
              </w:rPr>
            </w:pPr>
            <w:r w:rsidRPr="002233A9">
              <w:rPr>
                <w:sz w:val="22"/>
                <w:szCs w:val="22"/>
              </w:rPr>
              <w:lastRenderedPageBreak/>
              <w:t>Essential</w:t>
            </w:r>
          </w:p>
        </w:tc>
        <w:tc>
          <w:tcPr>
            <w:tcW w:w="5811" w:type="dxa"/>
          </w:tcPr>
          <w:p w14:paraId="388956C9" w14:textId="77777777" w:rsidR="007560DE" w:rsidRPr="002233A9" w:rsidRDefault="007560DE" w:rsidP="00592A61">
            <w:pPr>
              <w:rPr>
                <w:sz w:val="22"/>
                <w:szCs w:val="22"/>
              </w:rPr>
            </w:pPr>
            <w:r w:rsidRPr="002233A9">
              <w:rPr>
                <w:sz w:val="22"/>
                <w:szCs w:val="22"/>
              </w:rPr>
              <w:t xml:space="preserve">Learning Wales The </w:t>
            </w:r>
            <w:proofErr w:type="spellStart"/>
            <w:r w:rsidRPr="002233A9">
              <w:rPr>
                <w:sz w:val="22"/>
                <w:szCs w:val="22"/>
              </w:rPr>
              <w:t>Cwricwlwm</w:t>
            </w:r>
            <w:proofErr w:type="spellEnd"/>
            <w:r w:rsidRPr="002233A9">
              <w:rPr>
                <w:sz w:val="22"/>
                <w:szCs w:val="22"/>
              </w:rPr>
              <w:t xml:space="preserve">  </w:t>
            </w:r>
            <w:proofErr w:type="spellStart"/>
            <w:r w:rsidRPr="002233A9">
              <w:rPr>
                <w:sz w:val="22"/>
                <w:szCs w:val="22"/>
              </w:rPr>
              <w:t>Cymreig</w:t>
            </w:r>
            <w:proofErr w:type="spellEnd"/>
            <w:r w:rsidRPr="002233A9">
              <w:rPr>
                <w:sz w:val="22"/>
                <w:szCs w:val="22"/>
              </w:rPr>
              <w:t xml:space="preserve">, history and the story of Wales </w:t>
            </w:r>
          </w:p>
          <w:p w14:paraId="07D341F4" w14:textId="77777777" w:rsidR="007560DE" w:rsidRPr="002233A9" w:rsidRDefault="007560DE" w:rsidP="00592A61">
            <w:pPr>
              <w:rPr>
                <w:sz w:val="22"/>
                <w:szCs w:val="22"/>
              </w:rPr>
            </w:pPr>
            <w:hyperlink r:id="rId8" w:history="1">
              <w:r w:rsidRPr="002233A9">
                <w:rPr>
                  <w:rStyle w:val="Hyperlink"/>
                  <w:sz w:val="22"/>
                  <w:szCs w:val="22"/>
                </w:rPr>
                <w:t>https://llyw.cymru/sites/default/files/publications/2018-11/y-cwricwlwm-cymreig-hanes-a-stori-cymru-adroddiad-terfynol.pdf</w:t>
              </w:r>
            </w:hyperlink>
          </w:p>
          <w:p w14:paraId="4E95D474" w14:textId="77777777" w:rsidR="007560DE" w:rsidRPr="002233A9" w:rsidRDefault="007560DE" w:rsidP="00592A61">
            <w:pPr>
              <w:rPr>
                <w:sz w:val="22"/>
                <w:szCs w:val="22"/>
              </w:rPr>
            </w:pPr>
            <w:hyperlink r:id="rId9" w:history="1">
              <w:r w:rsidRPr="002233A9">
                <w:rPr>
                  <w:rStyle w:val="Hyperlink"/>
                  <w:sz w:val="22"/>
                  <w:szCs w:val="22"/>
                </w:rPr>
                <w:t>https://gov.wales/sites/default/files/publications/2018-11/the-cwricwlwm-cymreig-history-and-the-story-of-wales-final-report.pdf</w:t>
              </w:r>
            </w:hyperlink>
            <w:r w:rsidRPr="002233A9">
              <w:rPr>
                <w:sz w:val="22"/>
                <w:szCs w:val="22"/>
              </w:rPr>
              <w:t xml:space="preserve"> </w:t>
            </w:r>
          </w:p>
        </w:tc>
        <w:tc>
          <w:tcPr>
            <w:tcW w:w="1650" w:type="dxa"/>
          </w:tcPr>
          <w:sdt>
            <w:sdtPr>
              <w:id w:val="1429544838"/>
              <w14:checkbox>
                <w14:checked w14:val="1"/>
                <w14:checkedState w14:val="2612" w14:font="MS Gothic"/>
                <w14:uncheckedState w14:val="2610" w14:font="MS Gothic"/>
              </w14:checkbox>
            </w:sdtPr>
            <w:sdtContent>
              <w:p w14:paraId="6504436D" w14:textId="77777777" w:rsidR="007560DE" w:rsidRPr="002233A9" w:rsidRDefault="007560DE" w:rsidP="00592A61">
                <w:pPr>
                  <w:jc w:val="center"/>
                  <w:rPr>
                    <w:rFonts w:eastAsiaTheme="minorHAnsi"/>
                    <w:sz w:val="22"/>
                    <w:szCs w:val="22"/>
                  </w:rPr>
                </w:pPr>
                <w:r w:rsidRPr="002233A9">
                  <w:rPr>
                    <w:rFonts w:ascii="Segoe UI Symbol" w:eastAsia="MS Gothic" w:hAnsi="Segoe UI Symbol" w:cs="Segoe UI Symbol"/>
                    <w:sz w:val="22"/>
                    <w:szCs w:val="22"/>
                  </w:rPr>
                  <w:t>☒</w:t>
                </w:r>
              </w:p>
            </w:sdtContent>
          </w:sdt>
          <w:p w14:paraId="6F9B8BE7" w14:textId="77777777" w:rsidR="007560DE" w:rsidRPr="002233A9" w:rsidRDefault="007560DE" w:rsidP="00592A61">
            <w:pPr>
              <w:jc w:val="center"/>
              <w:rPr>
                <w:sz w:val="22"/>
                <w:szCs w:val="22"/>
              </w:rPr>
            </w:pPr>
          </w:p>
        </w:tc>
      </w:tr>
      <w:tr w:rsidR="007560DE" w:rsidRPr="002233A9" w14:paraId="26F9CBD4" w14:textId="77777777" w:rsidTr="00592A61">
        <w:tc>
          <w:tcPr>
            <w:tcW w:w="1702" w:type="dxa"/>
          </w:tcPr>
          <w:p w14:paraId="38D5FCE8" w14:textId="77777777" w:rsidR="007560DE" w:rsidRPr="002233A9" w:rsidRDefault="007560DE" w:rsidP="00592A61">
            <w:pPr>
              <w:tabs>
                <w:tab w:val="num" w:pos="720"/>
                <w:tab w:val="left" w:pos="1440"/>
              </w:tabs>
              <w:rPr>
                <w:sz w:val="22"/>
                <w:szCs w:val="22"/>
              </w:rPr>
            </w:pPr>
            <w:r w:rsidRPr="002233A9">
              <w:rPr>
                <w:sz w:val="22"/>
                <w:szCs w:val="22"/>
              </w:rPr>
              <w:t>Essential</w:t>
            </w:r>
          </w:p>
        </w:tc>
        <w:tc>
          <w:tcPr>
            <w:tcW w:w="5811" w:type="dxa"/>
          </w:tcPr>
          <w:p w14:paraId="04541A77" w14:textId="77777777" w:rsidR="007560DE" w:rsidRPr="002233A9" w:rsidRDefault="007560DE" w:rsidP="00592A61">
            <w:pPr>
              <w:rPr>
                <w:b/>
                <w:sz w:val="22"/>
                <w:szCs w:val="22"/>
              </w:rPr>
            </w:pPr>
            <w:r w:rsidRPr="002233A9">
              <w:rPr>
                <w:sz w:val="22"/>
                <w:szCs w:val="22"/>
              </w:rPr>
              <w:t xml:space="preserve">Morgan, G. (2008) </w:t>
            </w:r>
            <w:r w:rsidRPr="002233A9">
              <w:rPr>
                <w:i/>
                <w:sz w:val="22"/>
                <w:szCs w:val="22"/>
              </w:rPr>
              <w:t xml:space="preserve">A Brief History of Wales. </w:t>
            </w:r>
            <w:r w:rsidRPr="002233A9">
              <w:rPr>
                <w:sz w:val="22"/>
                <w:szCs w:val="22"/>
              </w:rPr>
              <w:t xml:space="preserve">Talybont: Y </w:t>
            </w:r>
            <w:proofErr w:type="spellStart"/>
            <w:r w:rsidRPr="002233A9">
              <w:rPr>
                <w:sz w:val="22"/>
                <w:szCs w:val="22"/>
              </w:rPr>
              <w:t>Lolfa</w:t>
            </w:r>
            <w:proofErr w:type="spellEnd"/>
          </w:p>
        </w:tc>
        <w:tc>
          <w:tcPr>
            <w:tcW w:w="1650" w:type="dxa"/>
          </w:tcPr>
          <w:sdt>
            <w:sdtPr>
              <w:id w:val="-1809229094"/>
              <w14:checkbox>
                <w14:checked w14:val="0"/>
                <w14:checkedState w14:val="2612" w14:font="MS Gothic"/>
                <w14:uncheckedState w14:val="2610" w14:font="MS Gothic"/>
              </w14:checkbox>
            </w:sdtPr>
            <w:sdtContent>
              <w:p w14:paraId="2987F3F7" w14:textId="77777777" w:rsidR="007560DE" w:rsidRPr="002233A9" w:rsidRDefault="007560DE" w:rsidP="00592A61">
                <w:pPr>
                  <w:jc w:val="center"/>
                  <w:rPr>
                    <w:rFonts w:eastAsiaTheme="minorHAnsi"/>
                    <w:sz w:val="22"/>
                    <w:szCs w:val="22"/>
                  </w:rPr>
                </w:pPr>
                <w:r w:rsidRPr="002233A9">
                  <w:rPr>
                    <w:rFonts w:ascii="Segoe UI Symbol" w:eastAsia="MS Gothic" w:hAnsi="Segoe UI Symbol" w:cs="Segoe UI Symbol"/>
                    <w:sz w:val="22"/>
                    <w:szCs w:val="22"/>
                  </w:rPr>
                  <w:t>☐</w:t>
                </w:r>
              </w:p>
            </w:sdtContent>
          </w:sdt>
          <w:p w14:paraId="5FA70F10" w14:textId="77777777" w:rsidR="007560DE" w:rsidRPr="002233A9" w:rsidRDefault="007560DE" w:rsidP="00592A61">
            <w:pPr>
              <w:jc w:val="center"/>
              <w:rPr>
                <w:sz w:val="22"/>
                <w:szCs w:val="22"/>
              </w:rPr>
            </w:pPr>
          </w:p>
        </w:tc>
      </w:tr>
      <w:tr w:rsidR="007560DE" w:rsidRPr="002233A9" w14:paraId="2C72CE2D" w14:textId="77777777" w:rsidTr="00592A61">
        <w:tc>
          <w:tcPr>
            <w:tcW w:w="1702" w:type="dxa"/>
          </w:tcPr>
          <w:p w14:paraId="580D56E3" w14:textId="77777777" w:rsidR="007560DE" w:rsidRPr="002233A9" w:rsidRDefault="007560DE" w:rsidP="00592A61">
            <w:pPr>
              <w:tabs>
                <w:tab w:val="num" w:pos="720"/>
                <w:tab w:val="left" w:pos="1440"/>
              </w:tabs>
              <w:rPr>
                <w:sz w:val="22"/>
                <w:szCs w:val="22"/>
              </w:rPr>
            </w:pPr>
            <w:r w:rsidRPr="002233A9">
              <w:rPr>
                <w:sz w:val="22"/>
                <w:szCs w:val="22"/>
              </w:rPr>
              <w:t>Further</w:t>
            </w:r>
          </w:p>
        </w:tc>
        <w:tc>
          <w:tcPr>
            <w:tcW w:w="5811" w:type="dxa"/>
          </w:tcPr>
          <w:p w14:paraId="12CB1843" w14:textId="77777777" w:rsidR="007560DE" w:rsidRPr="002233A9" w:rsidRDefault="007560DE" w:rsidP="00592A61">
            <w:pPr>
              <w:tabs>
                <w:tab w:val="left" w:pos="720"/>
                <w:tab w:val="left" w:pos="1440"/>
                <w:tab w:val="left" w:pos="2160"/>
                <w:tab w:val="left" w:pos="2880"/>
              </w:tabs>
              <w:rPr>
                <w:sz w:val="22"/>
                <w:szCs w:val="22"/>
              </w:rPr>
            </w:pPr>
            <w:r w:rsidRPr="002233A9">
              <w:rPr>
                <w:sz w:val="22"/>
                <w:szCs w:val="22"/>
              </w:rPr>
              <w:t xml:space="preserve">Davies, J. (2014) </w:t>
            </w:r>
            <w:r w:rsidRPr="002233A9">
              <w:rPr>
                <w:i/>
                <w:sz w:val="22"/>
                <w:szCs w:val="22"/>
              </w:rPr>
              <w:t xml:space="preserve">The Welsh Language. (A History) </w:t>
            </w:r>
            <w:r w:rsidRPr="002233A9">
              <w:rPr>
                <w:sz w:val="22"/>
                <w:szCs w:val="22"/>
              </w:rPr>
              <w:t xml:space="preserve"> </w:t>
            </w:r>
            <w:proofErr w:type="spellStart"/>
            <w:r w:rsidRPr="002233A9">
              <w:rPr>
                <w:sz w:val="22"/>
                <w:szCs w:val="22"/>
              </w:rPr>
              <w:t>Caerdydd</w:t>
            </w:r>
            <w:proofErr w:type="spellEnd"/>
            <w:r w:rsidRPr="002233A9">
              <w:rPr>
                <w:sz w:val="22"/>
                <w:szCs w:val="22"/>
              </w:rPr>
              <w:t xml:space="preserve">: </w:t>
            </w:r>
            <w:proofErr w:type="spellStart"/>
            <w:r w:rsidRPr="002233A9">
              <w:rPr>
                <w:sz w:val="22"/>
                <w:szCs w:val="22"/>
              </w:rPr>
              <w:t>Gwasg</w:t>
            </w:r>
            <w:proofErr w:type="spellEnd"/>
            <w:r w:rsidRPr="002233A9">
              <w:rPr>
                <w:sz w:val="22"/>
                <w:szCs w:val="22"/>
              </w:rPr>
              <w:t xml:space="preserve"> </w:t>
            </w:r>
            <w:proofErr w:type="spellStart"/>
            <w:r w:rsidRPr="002233A9">
              <w:rPr>
                <w:sz w:val="22"/>
                <w:szCs w:val="22"/>
              </w:rPr>
              <w:t>Prifysgol</w:t>
            </w:r>
            <w:proofErr w:type="spellEnd"/>
            <w:r w:rsidRPr="002233A9">
              <w:rPr>
                <w:sz w:val="22"/>
                <w:szCs w:val="22"/>
              </w:rPr>
              <w:t xml:space="preserve"> Cymru</w:t>
            </w:r>
          </w:p>
        </w:tc>
        <w:tc>
          <w:tcPr>
            <w:tcW w:w="1650" w:type="dxa"/>
          </w:tcPr>
          <w:sdt>
            <w:sdtPr>
              <w:id w:val="-1352410632"/>
              <w14:checkbox>
                <w14:checked w14:val="0"/>
                <w14:checkedState w14:val="2612" w14:font="MS Gothic"/>
                <w14:uncheckedState w14:val="2610" w14:font="MS Gothic"/>
              </w14:checkbox>
            </w:sdtPr>
            <w:sdtContent>
              <w:p w14:paraId="146E74FF" w14:textId="77777777" w:rsidR="007560DE" w:rsidRPr="002233A9" w:rsidRDefault="007560DE" w:rsidP="00592A61">
                <w:pPr>
                  <w:jc w:val="center"/>
                  <w:rPr>
                    <w:rFonts w:eastAsiaTheme="minorHAnsi"/>
                    <w:sz w:val="22"/>
                    <w:szCs w:val="22"/>
                  </w:rPr>
                </w:pPr>
                <w:r w:rsidRPr="002233A9">
                  <w:rPr>
                    <w:rFonts w:ascii="Segoe UI Symbol" w:eastAsia="MS Gothic" w:hAnsi="Segoe UI Symbol" w:cs="Segoe UI Symbol"/>
                    <w:sz w:val="22"/>
                    <w:szCs w:val="22"/>
                  </w:rPr>
                  <w:t>☐</w:t>
                </w:r>
              </w:p>
            </w:sdtContent>
          </w:sdt>
          <w:p w14:paraId="6C8B0605" w14:textId="77777777" w:rsidR="007560DE" w:rsidRPr="002233A9" w:rsidRDefault="007560DE" w:rsidP="00592A61">
            <w:pPr>
              <w:jc w:val="center"/>
              <w:rPr>
                <w:sz w:val="22"/>
                <w:szCs w:val="22"/>
              </w:rPr>
            </w:pPr>
          </w:p>
        </w:tc>
      </w:tr>
      <w:tr w:rsidR="007560DE" w:rsidRPr="002233A9" w14:paraId="52709722" w14:textId="77777777" w:rsidTr="00592A61">
        <w:tc>
          <w:tcPr>
            <w:tcW w:w="1702" w:type="dxa"/>
          </w:tcPr>
          <w:p w14:paraId="4B5C5E9A" w14:textId="77777777" w:rsidR="007560DE" w:rsidRPr="002233A9" w:rsidRDefault="007560DE" w:rsidP="00592A61">
            <w:pPr>
              <w:tabs>
                <w:tab w:val="num" w:pos="720"/>
                <w:tab w:val="left" w:pos="1440"/>
              </w:tabs>
              <w:rPr>
                <w:sz w:val="22"/>
                <w:szCs w:val="22"/>
              </w:rPr>
            </w:pPr>
            <w:r w:rsidRPr="002233A9">
              <w:rPr>
                <w:sz w:val="22"/>
                <w:szCs w:val="22"/>
              </w:rPr>
              <w:t>Further</w:t>
            </w:r>
          </w:p>
        </w:tc>
        <w:tc>
          <w:tcPr>
            <w:tcW w:w="5811" w:type="dxa"/>
          </w:tcPr>
          <w:p w14:paraId="31A61403" w14:textId="77777777" w:rsidR="007560DE" w:rsidRPr="002233A9" w:rsidRDefault="007560DE" w:rsidP="00592A61">
            <w:pPr>
              <w:tabs>
                <w:tab w:val="left" w:pos="720"/>
                <w:tab w:val="left" w:pos="1440"/>
                <w:tab w:val="left" w:pos="2160"/>
                <w:tab w:val="left" w:pos="2880"/>
              </w:tabs>
              <w:rPr>
                <w:sz w:val="22"/>
                <w:szCs w:val="22"/>
              </w:rPr>
            </w:pPr>
            <w:r w:rsidRPr="002233A9">
              <w:rPr>
                <w:sz w:val="22"/>
                <w:szCs w:val="22"/>
              </w:rPr>
              <w:t xml:space="preserve">Bowen, N.V. (2011) </w:t>
            </w:r>
            <w:r w:rsidRPr="002233A9">
              <w:rPr>
                <w:i/>
                <w:sz w:val="22"/>
                <w:szCs w:val="22"/>
              </w:rPr>
              <w:t xml:space="preserve">A New History of Wales. </w:t>
            </w:r>
            <w:r w:rsidRPr="002233A9">
              <w:rPr>
                <w:sz w:val="22"/>
                <w:szCs w:val="22"/>
              </w:rPr>
              <w:t xml:space="preserve">Llandysul: </w:t>
            </w:r>
            <w:proofErr w:type="spellStart"/>
            <w:r w:rsidRPr="002233A9">
              <w:rPr>
                <w:sz w:val="22"/>
                <w:szCs w:val="22"/>
              </w:rPr>
              <w:t>Gwasg</w:t>
            </w:r>
            <w:proofErr w:type="spellEnd"/>
            <w:r w:rsidRPr="002233A9">
              <w:rPr>
                <w:sz w:val="22"/>
                <w:szCs w:val="22"/>
              </w:rPr>
              <w:t xml:space="preserve"> Gomer</w:t>
            </w:r>
          </w:p>
        </w:tc>
        <w:tc>
          <w:tcPr>
            <w:tcW w:w="1650" w:type="dxa"/>
          </w:tcPr>
          <w:sdt>
            <w:sdtPr>
              <w:id w:val="1660356835"/>
              <w14:checkbox>
                <w14:checked w14:val="0"/>
                <w14:checkedState w14:val="2612" w14:font="MS Gothic"/>
                <w14:uncheckedState w14:val="2610" w14:font="MS Gothic"/>
              </w14:checkbox>
            </w:sdtPr>
            <w:sdtContent>
              <w:p w14:paraId="4B5A774E" w14:textId="77777777" w:rsidR="007560DE" w:rsidRPr="002233A9" w:rsidRDefault="007560DE" w:rsidP="00592A61">
                <w:pPr>
                  <w:jc w:val="center"/>
                  <w:rPr>
                    <w:rFonts w:eastAsiaTheme="minorHAnsi"/>
                    <w:sz w:val="22"/>
                    <w:szCs w:val="22"/>
                  </w:rPr>
                </w:pPr>
                <w:r w:rsidRPr="002233A9">
                  <w:rPr>
                    <w:rFonts w:ascii="Segoe UI Symbol" w:eastAsia="MS Gothic" w:hAnsi="Segoe UI Symbol" w:cs="Segoe UI Symbol"/>
                    <w:sz w:val="22"/>
                    <w:szCs w:val="22"/>
                  </w:rPr>
                  <w:t>☐</w:t>
                </w:r>
              </w:p>
            </w:sdtContent>
          </w:sdt>
          <w:p w14:paraId="689FB85C" w14:textId="77777777" w:rsidR="007560DE" w:rsidRPr="002233A9" w:rsidRDefault="007560DE" w:rsidP="00592A61">
            <w:pPr>
              <w:jc w:val="center"/>
              <w:rPr>
                <w:sz w:val="22"/>
                <w:szCs w:val="22"/>
              </w:rPr>
            </w:pPr>
          </w:p>
        </w:tc>
      </w:tr>
      <w:tr w:rsidR="007560DE" w:rsidRPr="002233A9" w14:paraId="49267F3A" w14:textId="77777777" w:rsidTr="00592A61">
        <w:tc>
          <w:tcPr>
            <w:tcW w:w="1702" w:type="dxa"/>
          </w:tcPr>
          <w:p w14:paraId="4462DAE7" w14:textId="77777777" w:rsidR="007560DE" w:rsidRPr="002233A9" w:rsidRDefault="007560DE" w:rsidP="00592A61">
            <w:pPr>
              <w:tabs>
                <w:tab w:val="num" w:pos="720"/>
                <w:tab w:val="left" w:pos="1440"/>
              </w:tabs>
              <w:rPr>
                <w:sz w:val="22"/>
                <w:szCs w:val="22"/>
              </w:rPr>
            </w:pPr>
            <w:r w:rsidRPr="002233A9">
              <w:rPr>
                <w:sz w:val="22"/>
                <w:szCs w:val="22"/>
              </w:rPr>
              <w:t>Further</w:t>
            </w:r>
          </w:p>
        </w:tc>
        <w:tc>
          <w:tcPr>
            <w:tcW w:w="5811" w:type="dxa"/>
          </w:tcPr>
          <w:p w14:paraId="1F74AACF" w14:textId="77777777" w:rsidR="007560DE" w:rsidRPr="002233A9" w:rsidRDefault="007560DE" w:rsidP="00592A61">
            <w:pPr>
              <w:tabs>
                <w:tab w:val="left" w:pos="720"/>
                <w:tab w:val="left" w:pos="1440"/>
                <w:tab w:val="left" w:pos="2160"/>
                <w:tab w:val="left" w:pos="2880"/>
              </w:tabs>
              <w:rPr>
                <w:sz w:val="22"/>
                <w:szCs w:val="22"/>
              </w:rPr>
            </w:pPr>
            <w:r w:rsidRPr="002233A9">
              <w:rPr>
                <w:sz w:val="22"/>
                <w:szCs w:val="22"/>
              </w:rPr>
              <w:t xml:space="preserve">Wakelin, A.P. (ed.) (2008) </w:t>
            </w:r>
            <w:r w:rsidRPr="002233A9">
              <w:rPr>
                <w:i/>
                <w:sz w:val="22"/>
                <w:szCs w:val="22"/>
              </w:rPr>
              <w:t>Hidden Histories: Discovering the Heritage of Wales.</w:t>
            </w:r>
            <w:r w:rsidRPr="002233A9">
              <w:rPr>
                <w:sz w:val="22"/>
                <w:szCs w:val="22"/>
              </w:rPr>
              <w:t xml:space="preserve"> Royal Commission of the Ancient and Historical Monuments of Wales </w:t>
            </w:r>
          </w:p>
        </w:tc>
        <w:tc>
          <w:tcPr>
            <w:tcW w:w="1650" w:type="dxa"/>
          </w:tcPr>
          <w:sdt>
            <w:sdtPr>
              <w:id w:val="645394342"/>
              <w14:checkbox>
                <w14:checked w14:val="0"/>
                <w14:checkedState w14:val="2612" w14:font="MS Gothic"/>
                <w14:uncheckedState w14:val="2610" w14:font="MS Gothic"/>
              </w14:checkbox>
            </w:sdtPr>
            <w:sdtContent>
              <w:p w14:paraId="59C98756" w14:textId="77777777" w:rsidR="007560DE" w:rsidRPr="002233A9" w:rsidRDefault="007560DE" w:rsidP="00592A61">
                <w:pPr>
                  <w:jc w:val="center"/>
                  <w:rPr>
                    <w:rFonts w:eastAsiaTheme="minorHAnsi"/>
                    <w:sz w:val="22"/>
                    <w:szCs w:val="22"/>
                  </w:rPr>
                </w:pPr>
                <w:r w:rsidRPr="002233A9">
                  <w:rPr>
                    <w:rFonts w:ascii="Segoe UI Symbol" w:eastAsia="MS Gothic" w:hAnsi="Segoe UI Symbol" w:cs="Segoe UI Symbol"/>
                    <w:sz w:val="22"/>
                    <w:szCs w:val="22"/>
                  </w:rPr>
                  <w:t>☐</w:t>
                </w:r>
              </w:p>
            </w:sdtContent>
          </w:sdt>
          <w:p w14:paraId="2359DAAA" w14:textId="77777777" w:rsidR="007560DE" w:rsidRPr="002233A9" w:rsidRDefault="007560DE" w:rsidP="00592A61">
            <w:pPr>
              <w:jc w:val="center"/>
              <w:rPr>
                <w:sz w:val="22"/>
                <w:szCs w:val="22"/>
              </w:rPr>
            </w:pPr>
          </w:p>
        </w:tc>
      </w:tr>
      <w:tr w:rsidR="007560DE" w:rsidRPr="002233A9" w14:paraId="7CC06D3D" w14:textId="77777777" w:rsidTr="00592A61">
        <w:tc>
          <w:tcPr>
            <w:tcW w:w="1702" w:type="dxa"/>
          </w:tcPr>
          <w:p w14:paraId="64EBBB3F" w14:textId="77777777" w:rsidR="007560DE" w:rsidRPr="002233A9" w:rsidRDefault="007560DE" w:rsidP="00592A61">
            <w:pPr>
              <w:tabs>
                <w:tab w:val="num" w:pos="720"/>
                <w:tab w:val="left" w:pos="1440"/>
              </w:tabs>
              <w:rPr>
                <w:sz w:val="22"/>
                <w:szCs w:val="22"/>
              </w:rPr>
            </w:pPr>
            <w:r w:rsidRPr="002233A9">
              <w:rPr>
                <w:sz w:val="22"/>
                <w:szCs w:val="22"/>
              </w:rPr>
              <w:t>Further</w:t>
            </w:r>
          </w:p>
        </w:tc>
        <w:tc>
          <w:tcPr>
            <w:tcW w:w="5811" w:type="dxa"/>
          </w:tcPr>
          <w:p w14:paraId="427B3E4C" w14:textId="77777777" w:rsidR="007560DE" w:rsidRPr="002233A9" w:rsidRDefault="007560DE" w:rsidP="00592A61">
            <w:pPr>
              <w:pStyle w:val="paragraph"/>
              <w:spacing w:before="0" w:beforeAutospacing="0" w:after="0" w:afterAutospacing="0"/>
              <w:textAlignment w:val="baseline"/>
              <w:rPr>
                <w:rFonts w:ascii="Arial" w:hAnsi="Arial" w:cs="Arial"/>
                <w:sz w:val="22"/>
                <w:szCs w:val="22"/>
              </w:rPr>
            </w:pPr>
            <w:r w:rsidRPr="002233A9">
              <w:rPr>
                <w:rStyle w:val="normaltextrun"/>
                <w:rFonts w:ascii="Arial" w:hAnsi="Arial" w:cs="Arial"/>
                <w:sz w:val="22"/>
                <w:szCs w:val="22"/>
              </w:rPr>
              <w:t>The Welsh Journal of Education</w:t>
            </w:r>
            <w:r w:rsidRPr="002233A9">
              <w:rPr>
                <w:rStyle w:val="eop"/>
                <w:rFonts w:ascii="Arial" w:hAnsi="Arial" w:cs="Arial"/>
                <w:sz w:val="22"/>
                <w:szCs w:val="22"/>
              </w:rPr>
              <w:t> </w:t>
            </w:r>
          </w:p>
        </w:tc>
        <w:tc>
          <w:tcPr>
            <w:tcW w:w="1650" w:type="dxa"/>
          </w:tcPr>
          <w:sdt>
            <w:sdtPr>
              <w:id w:val="-1924794712"/>
              <w14:checkbox>
                <w14:checked w14:val="1"/>
                <w14:checkedState w14:val="2612" w14:font="MS Gothic"/>
                <w14:uncheckedState w14:val="2610" w14:font="MS Gothic"/>
              </w14:checkbox>
            </w:sdtPr>
            <w:sdtContent>
              <w:p w14:paraId="0D11BE5B" w14:textId="77777777" w:rsidR="007560DE" w:rsidRPr="002233A9" w:rsidRDefault="007560DE" w:rsidP="00592A61">
                <w:pPr>
                  <w:jc w:val="center"/>
                  <w:rPr>
                    <w:rFonts w:eastAsiaTheme="minorHAnsi"/>
                    <w:sz w:val="22"/>
                    <w:szCs w:val="22"/>
                  </w:rPr>
                </w:pPr>
                <w:r w:rsidRPr="002233A9">
                  <w:rPr>
                    <w:rFonts w:ascii="Segoe UI Symbol" w:eastAsia="MS Gothic" w:hAnsi="Segoe UI Symbol" w:cs="Segoe UI Symbol"/>
                    <w:sz w:val="22"/>
                    <w:szCs w:val="22"/>
                  </w:rPr>
                  <w:t>☒</w:t>
                </w:r>
              </w:p>
            </w:sdtContent>
          </w:sdt>
        </w:tc>
      </w:tr>
      <w:tr w:rsidR="007560DE" w:rsidRPr="002233A9" w14:paraId="502B3E11" w14:textId="77777777" w:rsidTr="00592A61">
        <w:tc>
          <w:tcPr>
            <w:tcW w:w="1702" w:type="dxa"/>
          </w:tcPr>
          <w:p w14:paraId="7D2BC899" w14:textId="77777777" w:rsidR="007560DE" w:rsidRPr="002233A9" w:rsidRDefault="007560DE" w:rsidP="00592A61">
            <w:pPr>
              <w:tabs>
                <w:tab w:val="num" w:pos="720"/>
                <w:tab w:val="left" w:pos="1440"/>
              </w:tabs>
              <w:rPr>
                <w:sz w:val="22"/>
                <w:szCs w:val="22"/>
              </w:rPr>
            </w:pPr>
            <w:r w:rsidRPr="002233A9">
              <w:rPr>
                <w:sz w:val="22"/>
                <w:szCs w:val="22"/>
              </w:rPr>
              <w:t>Further</w:t>
            </w:r>
          </w:p>
        </w:tc>
        <w:tc>
          <w:tcPr>
            <w:tcW w:w="5811" w:type="dxa"/>
          </w:tcPr>
          <w:p w14:paraId="13BB9723" w14:textId="77777777" w:rsidR="007560DE" w:rsidRPr="002233A9" w:rsidRDefault="007560DE" w:rsidP="00592A61">
            <w:pPr>
              <w:pStyle w:val="paragraph"/>
              <w:spacing w:before="0" w:beforeAutospacing="0" w:after="0" w:afterAutospacing="0"/>
              <w:textAlignment w:val="baseline"/>
              <w:rPr>
                <w:rStyle w:val="eop"/>
                <w:rFonts w:ascii="Arial" w:hAnsi="Arial" w:cs="Arial"/>
                <w:sz w:val="22"/>
                <w:szCs w:val="22"/>
              </w:rPr>
            </w:pPr>
            <w:r w:rsidRPr="002233A9">
              <w:rPr>
                <w:rStyle w:val="normaltextrun"/>
                <w:rFonts w:ascii="Arial" w:hAnsi="Arial" w:cs="Arial"/>
                <w:bCs/>
                <w:sz w:val="22"/>
                <w:szCs w:val="22"/>
              </w:rPr>
              <w:t xml:space="preserve">Website - </w:t>
            </w:r>
            <w:r w:rsidRPr="002233A9">
              <w:rPr>
                <w:rStyle w:val="normaltextrun"/>
                <w:rFonts w:ascii="Arial" w:hAnsi="Arial" w:cs="Arial"/>
                <w:sz w:val="22"/>
                <w:szCs w:val="22"/>
                <w:lang w:val="en-US"/>
              </w:rPr>
              <w:t>Learning Wales</w:t>
            </w:r>
            <w:r w:rsidRPr="002233A9">
              <w:rPr>
                <w:rStyle w:val="eop"/>
                <w:rFonts w:ascii="Arial" w:hAnsi="Arial" w:cs="Arial"/>
                <w:sz w:val="22"/>
                <w:szCs w:val="22"/>
              </w:rPr>
              <w:t> </w:t>
            </w:r>
          </w:p>
          <w:p w14:paraId="1EA1CF71" w14:textId="77777777" w:rsidR="007560DE" w:rsidRPr="002233A9" w:rsidRDefault="007560DE" w:rsidP="00592A61">
            <w:pPr>
              <w:pStyle w:val="paragraph"/>
              <w:spacing w:before="0" w:beforeAutospacing="0" w:after="0" w:afterAutospacing="0"/>
              <w:textAlignment w:val="baseline"/>
              <w:rPr>
                <w:rFonts w:ascii="Arial" w:hAnsi="Arial" w:cs="Arial"/>
                <w:sz w:val="22"/>
                <w:szCs w:val="22"/>
              </w:rPr>
            </w:pPr>
            <w:hyperlink r:id="rId10" w:history="1">
              <w:r w:rsidRPr="002233A9">
                <w:rPr>
                  <w:rStyle w:val="Hyperlink"/>
                  <w:rFonts w:eastAsia="Arial" w:cs="Arial"/>
                  <w:sz w:val="22"/>
                  <w:szCs w:val="22"/>
                </w:rPr>
                <w:t>https://learning.wales.nhs.uk</w:t>
              </w:r>
            </w:hyperlink>
            <w:r w:rsidRPr="002233A9">
              <w:rPr>
                <w:rFonts w:ascii="Arial" w:hAnsi="Arial" w:cs="Arial"/>
                <w:sz w:val="22"/>
                <w:szCs w:val="22"/>
              </w:rPr>
              <w:t xml:space="preserve"> </w:t>
            </w:r>
          </w:p>
        </w:tc>
        <w:tc>
          <w:tcPr>
            <w:tcW w:w="1650" w:type="dxa"/>
          </w:tcPr>
          <w:sdt>
            <w:sdtPr>
              <w:id w:val="387461480"/>
              <w14:checkbox>
                <w14:checked w14:val="1"/>
                <w14:checkedState w14:val="2612" w14:font="MS Gothic"/>
                <w14:uncheckedState w14:val="2610" w14:font="MS Gothic"/>
              </w14:checkbox>
            </w:sdtPr>
            <w:sdtContent>
              <w:p w14:paraId="409FDE98" w14:textId="77777777" w:rsidR="007560DE" w:rsidRPr="002233A9" w:rsidRDefault="007560DE" w:rsidP="00592A61">
                <w:pPr>
                  <w:jc w:val="center"/>
                  <w:rPr>
                    <w:rFonts w:eastAsiaTheme="minorHAnsi"/>
                    <w:sz w:val="22"/>
                    <w:szCs w:val="22"/>
                  </w:rPr>
                </w:pPr>
                <w:r w:rsidRPr="002233A9">
                  <w:rPr>
                    <w:rFonts w:ascii="Segoe UI Symbol" w:eastAsia="MS Gothic" w:hAnsi="Segoe UI Symbol" w:cs="Segoe UI Symbol"/>
                    <w:sz w:val="22"/>
                    <w:szCs w:val="22"/>
                  </w:rPr>
                  <w:t>☒</w:t>
                </w:r>
              </w:p>
            </w:sdtContent>
          </w:sdt>
        </w:tc>
      </w:tr>
    </w:tbl>
    <w:p w14:paraId="25F8EBA4" w14:textId="77777777" w:rsidR="007560DE" w:rsidRPr="002233A9" w:rsidRDefault="007560DE" w:rsidP="007560DE">
      <w:pPr>
        <w:pStyle w:val="HTMLPreformatted"/>
        <w:rPr>
          <w:rFonts w:cs="Arial"/>
        </w:rPr>
      </w:pPr>
    </w:p>
    <w:p w14:paraId="5974C7C5" w14:textId="77777777" w:rsidR="007560DE" w:rsidRPr="002233A9" w:rsidRDefault="007560DE" w:rsidP="007560DE">
      <w:pPr>
        <w:jc w:val="center"/>
        <w:sectPr w:rsidR="007560DE" w:rsidRPr="002233A9" w:rsidSect="007560DE">
          <w:pgSz w:w="11910" w:h="16840"/>
          <w:pgMar w:top="1400" w:right="980" w:bottom="1660" w:left="1540" w:header="0" w:footer="1405" w:gutter="0"/>
          <w:cols w:space="720"/>
        </w:sectPr>
      </w:pPr>
    </w:p>
    <w:p w14:paraId="7020BE8F" w14:textId="77777777" w:rsidR="007560DE" w:rsidRPr="002233A9" w:rsidRDefault="007560DE" w:rsidP="007560DE">
      <w:pPr>
        <w:jc w:val="center"/>
      </w:pPr>
    </w:p>
    <w:p w14:paraId="333B66AA" w14:textId="77777777" w:rsidR="007560DE" w:rsidRPr="002233A9" w:rsidRDefault="007560DE" w:rsidP="007560DE">
      <w:r w:rsidRPr="002233A9">
        <w:br w:type="page"/>
      </w:r>
    </w:p>
    <w:p w14:paraId="76B25AB1" w14:textId="77777777" w:rsidR="009E0C79" w:rsidRDefault="009E0C79"/>
    <w:sectPr w:rsidR="009E0C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22650"/>
    <w:multiLevelType w:val="hybridMultilevel"/>
    <w:tmpl w:val="045EC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E70949"/>
    <w:multiLevelType w:val="hybridMultilevel"/>
    <w:tmpl w:val="D36A1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7C4F0D"/>
    <w:multiLevelType w:val="hybridMultilevel"/>
    <w:tmpl w:val="BCBE4BC2"/>
    <w:lvl w:ilvl="0" w:tplc="08090001">
      <w:start w:val="1"/>
      <w:numFmt w:val="bullet"/>
      <w:lvlText w:val=""/>
      <w:lvlJc w:val="left"/>
      <w:pPr>
        <w:ind w:left="720" w:hanging="360"/>
      </w:pPr>
      <w:rPr>
        <w:rFonts w:ascii="Symbol" w:hAnsi="Symbol" w:hint="default"/>
      </w:rPr>
    </w:lvl>
    <w:lvl w:ilvl="1" w:tplc="0409000F">
      <w:start w:val="1"/>
      <w:numFmt w:val="decimal"/>
      <w:lvlText w:val="%2."/>
      <w:lvlJc w:val="left"/>
      <w:pPr>
        <w:ind w:left="1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num w:numId="1" w16cid:durableId="404226951">
    <w:abstractNumId w:val="0"/>
  </w:num>
  <w:num w:numId="2" w16cid:durableId="2064474730">
    <w:abstractNumId w:val="1"/>
  </w:num>
  <w:num w:numId="3" w16cid:durableId="10793316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0DE"/>
    <w:rsid w:val="007560DE"/>
    <w:rsid w:val="009E0C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2A1EB"/>
  <w15:chartTrackingRefBased/>
  <w15:docId w15:val="{24386EA2-E391-49C3-93D2-1FC13ED30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0DE"/>
    <w:pPr>
      <w:widowControl w:val="0"/>
      <w:autoSpaceDE w:val="0"/>
      <w:autoSpaceDN w:val="0"/>
      <w:spacing w:after="0" w:line="240" w:lineRule="auto"/>
    </w:pPr>
    <w:rPr>
      <w:rFonts w:ascii="Arial" w:eastAsia="Arial" w:hAnsi="Arial" w:cs="Arial"/>
      <w:kern w:val="0"/>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60DE"/>
    <w:rPr>
      <w:color w:val="0563C1" w:themeColor="hyperlink"/>
      <w:u w:val="single"/>
    </w:rPr>
  </w:style>
  <w:style w:type="table" w:styleId="TableGrid">
    <w:name w:val="Table Grid"/>
    <w:basedOn w:val="TableNormal"/>
    <w:uiPriority w:val="59"/>
    <w:rsid w:val="007560DE"/>
    <w:pPr>
      <w:spacing w:after="0" w:line="240" w:lineRule="auto"/>
    </w:pPr>
    <w:rPr>
      <w:rFonts w:ascii="Calibri" w:eastAsia="Calibri" w:hAnsi="Calibri" w:cs="Times New Roman"/>
      <w:kern w:val="0"/>
      <w:sz w:val="24"/>
      <w:szCs w:val="24"/>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7560D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kern w:val="0"/>
      <w:sz w:val="24"/>
      <w:szCs w:val="20"/>
      <w:lang w:eastAsia="en-GB"/>
      <w14:ligatures w14:val="none"/>
    </w:rPr>
  </w:style>
  <w:style w:type="character" w:customStyle="1" w:styleId="fixedChar">
    <w:name w:val="fixed Char"/>
    <w:link w:val="fixed"/>
    <w:rsid w:val="007560DE"/>
    <w:rPr>
      <w:rFonts w:ascii="Times New Roman" w:eastAsia="Times New Roman" w:hAnsi="Times New Roman" w:cs="Times New Roman"/>
      <w:b/>
      <w:kern w:val="0"/>
      <w:sz w:val="24"/>
      <w:szCs w:val="20"/>
      <w:lang w:eastAsia="en-GB"/>
      <w14:ligatures w14:val="none"/>
    </w:rPr>
  </w:style>
  <w:style w:type="character" w:customStyle="1" w:styleId="eop">
    <w:name w:val="eop"/>
    <w:basedOn w:val="DefaultParagraphFont"/>
    <w:rsid w:val="007560DE"/>
  </w:style>
  <w:style w:type="paragraph" w:styleId="HTMLPreformatted">
    <w:name w:val="HTML Preformatted"/>
    <w:basedOn w:val="Normal"/>
    <w:link w:val="HTMLPreformattedChar"/>
    <w:uiPriority w:val="99"/>
    <w:unhideWhenUsed/>
    <w:rsid w:val="007560DE"/>
    <w:pPr>
      <w:widowControl/>
      <w:overflowPunct w:val="0"/>
      <w:adjustRightInd w:val="0"/>
      <w:textAlignment w:val="baseline"/>
    </w:pPr>
    <w:rPr>
      <w:rFonts w:eastAsia="Times New Roman" w:cs="Consolas"/>
      <w:szCs w:val="20"/>
      <w:lang w:val="en-GB" w:eastAsia="en-GB"/>
    </w:rPr>
  </w:style>
  <w:style w:type="character" w:customStyle="1" w:styleId="HTMLPreformattedChar">
    <w:name w:val="HTML Preformatted Char"/>
    <w:basedOn w:val="DefaultParagraphFont"/>
    <w:link w:val="HTMLPreformatted"/>
    <w:uiPriority w:val="99"/>
    <w:rsid w:val="007560DE"/>
    <w:rPr>
      <w:rFonts w:ascii="Arial" w:eastAsia="Times New Roman" w:hAnsi="Arial" w:cs="Consolas"/>
      <w:kern w:val="0"/>
      <w:szCs w:val="20"/>
      <w:lang w:eastAsia="en-GB"/>
      <w14:ligatures w14:val="none"/>
    </w:rPr>
  </w:style>
  <w:style w:type="table" w:customStyle="1" w:styleId="TableGrid3">
    <w:name w:val="Table Grid3"/>
    <w:basedOn w:val="TableNormal"/>
    <w:next w:val="TableGrid"/>
    <w:uiPriority w:val="59"/>
    <w:rsid w:val="007560DE"/>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560DE"/>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756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sites/default/files/publications/2018-11/y-cwricwlwm-cymreig-hanes-a-stori-cymru-adroddiad-terfynol.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lyw.cymru/sites/default/files/publications/2018-11/y-cwricwlwm-cymreig-hanes-a-stori-cymru-adroddiad-terfynol.pdfwasgPrifysgolCymru"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ov.wales/docs/dcells/publications/150317-successful-futures-en.pdf" TargetMode="External"/><Relationship Id="rId11" Type="http://schemas.openxmlformats.org/officeDocument/2006/relationships/fontTable" Target="fontTable.xml"/><Relationship Id="rId5" Type="http://schemas.openxmlformats.org/officeDocument/2006/relationships/hyperlink" Target="https://hwb.gov.wales/curriculum-for-wales/designing-your-curriculum/" TargetMode="External"/><Relationship Id="rId10" Type="http://schemas.openxmlformats.org/officeDocument/2006/relationships/hyperlink" Target="https://learning.wales.nhs.uk" TargetMode="External"/><Relationship Id="rId4" Type="http://schemas.openxmlformats.org/officeDocument/2006/relationships/webSettings" Target="webSettings.xml"/><Relationship Id="rId9" Type="http://schemas.openxmlformats.org/officeDocument/2006/relationships/hyperlink" Target="https://gov.wales/sites/default/files/publications/2018-11/the-cwricwlwm-cymreig-history-and-the-story-of-wales-final-report.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C94B155562F40F28B9BBC0EB4103EEE"/>
        <w:category>
          <w:name w:val="General"/>
          <w:gallery w:val="placeholder"/>
        </w:category>
        <w:types>
          <w:type w:val="bbPlcHdr"/>
        </w:types>
        <w:behaviors>
          <w:behavior w:val="content"/>
        </w:behaviors>
        <w:guid w:val="{B91734E5-8810-417B-93BF-C2B436B09C02}"/>
      </w:docPartPr>
      <w:docPartBody>
        <w:p w:rsidR="00126D39" w:rsidRDefault="00126D39" w:rsidP="00126D39">
          <w:pPr>
            <w:pStyle w:val="2C94B155562F40F28B9BBC0EB4103EEE"/>
          </w:pPr>
          <w:r w:rsidRPr="00CE712F">
            <w:rPr>
              <w:rStyle w:val="PlaceholderText"/>
            </w:rPr>
            <w:t>Click or tap to enter a date.</w:t>
          </w:r>
        </w:p>
      </w:docPartBody>
    </w:docPart>
    <w:docPart>
      <w:docPartPr>
        <w:name w:val="C3AE44A54AF84F40B7F6EE639CC5FB1D"/>
        <w:category>
          <w:name w:val="General"/>
          <w:gallery w:val="placeholder"/>
        </w:category>
        <w:types>
          <w:type w:val="bbPlcHdr"/>
        </w:types>
        <w:behaviors>
          <w:behavior w:val="content"/>
        </w:behaviors>
        <w:guid w:val="{008B25B5-B7BD-49BC-9E62-24716FDCCA81}"/>
      </w:docPartPr>
      <w:docPartBody>
        <w:p w:rsidR="00126D39" w:rsidRDefault="00126D39" w:rsidP="00126D39">
          <w:pPr>
            <w:pStyle w:val="C3AE44A54AF84F40B7F6EE639CC5FB1D"/>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D39"/>
    <w:rsid w:val="00126D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6D39"/>
    <w:rPr>
      <w:color w:val="808080"/>
    </w:rPr>
  </w:style>
  <w:style w:type="paragraph" w:customStyle="1" w:styleId="2C94B155562F40F28B9BBC0EB4103EEE">
    <w:name w:val="2C94B155562F40F28B9BBC0EB4103EEE"/>
    <w:rsid w:val="00126D39"/>
  </w:style>
  <w:style w:type="paragraph" w:customStyle="1" w:styleId="C3AE44A54AF84F40B7F6EE639CC5FB1D">
    <w:name w:val="C3AE44A54AF84F40B7F6EE639CC5FB1D"/>
    <w:rsid w:val="00126D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699</Words>
  <Characters>3988</Characters>
  <Application>Microsoft Office Word</Application>
  <DocSecurity>0</DocSecurity>
  <Lines>33</Lines>
  <Paragraphs>9</Paragraphs>
  <ScaleCrop>false</ScaleCrop>
  <Company>University of Wales Trinity Saint David</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Hunt</dc:creator>
  <cp:keywords/>
  <dc:description/>
  <cp:lastModifiedBy>Cindy Hunt</cp:lastModifiedBy>
  <cp:revision>1</cp:revision>
  <dcterms:created xsi:type="dcterms:W3CDTF">2023-09-22T17:15:00Z</dcterms:created>
  <dcterms:modified xsi:type="dcterms:W3CDTF">2023-09-22T17:16:00Z</dcterms:modified>
</cp:coreProperties>
</file>