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8E5A6" w14:textId="463D37DC" w:rsidR="00615FC3" w:rsidRDefault="00615FC3" w:rsidP="00615FC3">
      <w:pPr>
        <w:jc w:val="center"/>
        <w:rPr>
          <w:rFonts w:ascii="Arial Nova" w:hAnsi="Arial Nova"/>
        </w:rPr>
      </w:pPr>
      <w:r>
        <w:rPr>
          <w:rFonts w:ascii="Arial Nova" w:hAnsi="Arial Nova"/>
          <w:noProof/>
        </w:rPr>
        <w:drawing>
          <wp:inline distT="0" distB="0" distL="0" distR="0" wp14:anchorId="57339FD2" wp14:editId="10A8F871">
            <wp:extent cx="3381375" cy="3230184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130" cy="3238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94C32C" w14:textId="2EA63FAB" w:rsidR="00615FC3" w:rsidRDefault="00615FC3" w:rsidP="00615FC3">
      <w:pPr>
        <w:jc w:val="center"/>
        <w:rPr>
          <w:rFonts w:ascii="Arial Nova" w:hAnsi="Arial Nova"/>
        </w:rPr>
      </w:pPr>
    </w:p>
    <w:p w14:paraId="3AE54582" w14:textId="4B127A9D" w:rsidR="00615FC3" w:rsidRDefault="00615FC3" w:rsidP="00615FC3">
      <w:pPr>
        <w:jc w:val="center"/>
        <w:rPr>
          <w:rFonts w:ascii="Arial Nova" w:hAnsi="Arial Nova"/>
        </w:rPr>
      </w:pPr>
      <w:r>
        <w:rPr>
          <w:rFonts w:ascii="Arial Nova" w:hAnsi="Arial Nova"/>
        </w:rPr>
        <w:t>(Ground Plan of Tintern Abbey)</w:t>
      </w:r>
    </w:p>
    <w:p w14:paraId="1EF6C070" w14:textId="7B4155A3" w:rsidR="00615FC3" w:rsidRDefault="00615FC3" w:rsidP="00615FC3">
      <w:pPr>
        <w:jc w:val="center"/>
        <w:rPr>
          <w:rFonts w:ascii="Arial Nova" w:hAnsi="Arial Nova"/>
        </w:rPr>
      </w:pPr>
    </w:p>
    <w:p w14:paraId="147F3CF6" w14:textId="70526ED3" w:rsidR="00615FC3" w:rsidRDefault="00615FC3" w:rsidP="00615FC3">
      <w:pPr>
        <w:jc w:val="center"/>
        <w:rPr>
          <w:rFonts w:ascii="Arial Nova" w:hAnsi="Arial Nova"/>
        </w:rPr>
      </w:pPr>
    </w:p>
    <w:p w14:paraId="5DD2A3E1" w14:textId="45096EBD" w:rsidR="00A81416" w:rsidRPr="007D6217" w:rsidRDefault="004F3429" w:rsidP="007D6217">
      <w:pPr>
        <w:spacing w:line="360" w:lineRule="auto"/>
        <w:rPr>
          <w:rFonts w:ascii="Arial Nova" w:hAnsi="Arial Nova"/>
        </w:rPr>
      </w:pPr>
      <w:r w:rsidRPr="007D6217">
        <w:rPr>
          <w:rFonts w:ascii="Arial Nova" w:hAnsi="Arial Nova"/>
        </w:rPr>
        <w:t xml:space="preserve">Tintern Abbey, </w:t>
      </w:r>
      <w:r w:rsidR="00E419C1" w:rsidRPr="007D6217">
        <w:rPr>
          <w:rFonts w:ascii="Arial Nova" w:hAnsi="Arial Nova"/>
        </w:rPr>
        <w:t>founded</w:t>
      </w:r>
      <w:r w:rsidRPr="007D6217">
        <w:rPr>
          <w:rFonts w:ascii="Arial Nova" w:hAnsi="Arial Nova"/>
        </w:rPr>
        <w:t xml:space="preserve"> in 1131</w:t>
      </w:r>
      <w:r w:rsidR="00E419C1" w:rsidRPr="007D6217">
        <w:rPr>
          <w:rFonts w:ascii="Arial Nova" w:hAnsi="Arial Nova"/>
        </w:rPr>
        <w:t xml:space="preserve"> by Walter de Clare</w:t>
      </w:r>
      <w:r w:rsidRPr="007D6217">
        <w:rPr>
          <w:rFonts w:ascii="Arial Nova" w:hAnsi="Arial Nova"/>
        </w:rPr>
        <w:t xml:space="preserve">, was the first Cistercian Abbey in Wales, and was second in Britain </w:t>
      </w:r>
      <w:r w:rsidR="008D1818" w:rsidRPr="007D6217">
        <w:rPr>
          <w:rFonts w:ascii="Arial Nova" w:hAnsi="Arial Nova"/>
        </w:rPr>
        <w:t>after</w:t>
      </w:r>
      <w:r w:rsidRPr="007D6217">
        <w:rPr>
          <w:rFonts w:ascii="Arial Nova" w:hAnsi="Arial Nova"/>
        </w:rPr>
        <w:t xml:space="preserve"> Waverly</w:t>
      </w:r>
      <w:r w:rsidR="00FE0DEB" w:rsidRPr="007D6217">
        <w:rPr>
          <w:rFonts w:ascii="Arial Nova" w:hAnsi="Arial Nova"/>
        </w:rPr>
        <w:t xml:space="preserve"> in Surrey</w:t>
      </w:r>
      <w:r w:rsidR="00615FC3" w:rsidRPr="007D6217">
        <w:rPr>
          <w:rFonts w:ascii="Arial Nova" w:hAnsi="Arial Nova"/>
        </w:rPr>
        <w:t>.</w:t>
      </w:r>
      <w:r w:rsidR="00B81BAE" w:rsidRPr="007D6217">
        <w:rPr>
          <w:rStyle w:val="FootnoteReference"/>
          <w:rFonts w:ascii="Arial Nova" w:hAnsi="Arial Nova"/>
        </w:rPr>
        <w:footnoteReference w:id="1"/>
      </w:r>
      <w:r w:rsidR="00615FC3" w:rsidRPr="007D6217">
        <w:rPr>
          <w:rFonts w:ascii="Arial Nova" w:hAnsi="Arial Nova"/>
        </w:rPr>
        <w:t xml:space="preserve"> </w:t>
      </w:r>
      <w:r w:rsidR="00C31935" w:rsidRPr="007D6217">
        <w:rPr>
          <w:rFonts w:ascii="Arial Nova" w:hAnsi="Arial Nova"/>
        </w:rPr>
        <w:t xml:space="preserve">Its </w:t>
      </w:r>
      <w:r w:rsidR="004F36A5" w:rsidRPr="007D6217">
        <w:rPr>
          <w:rFonts w:ascii="Arial Nova" w:hAnsi="Arial Nova"/>
        </w:rPr>
        <w:t>proximity to the Welsh borders</w:t>
      </w:r>
      <w:r w:rsidR="002848C9" w:rsidRPr="007D6217">
        <w:rPr>
          <w:rFonts w:ascii="Arial Nova" w:hAnsi="Arial Nova"/>
        </w:rPr>
        <w:t xml:space="preserve"> </w:t>
      </w:r>
      <w:r w:rsidR="00996933" w:rsidRPr="007D6217">
        <w:rPr>
          <w:rFonts w:ascii="Arial Nova" w:hAnsi="Arial Nova"/>
        </w:rPr>
        <w:t>encouraged a</w:t>
      </w:r>
      <w:r w:rsidR="002848C9" w:rsidRPr="007D6217">
        <w:rPr>
          <w:rFonts w:ascii="Arial Nova" w:hAnsi="Arial Nova"/>
        </w:rPr>
        <w:t xml:space="preserve"> positive relationship with the Welsh Marcher lords</w:t>
      </w:r>
      <w:r w:rsidR="00D05953" w:rsidRPr="007D6217">
        <w:rPr>
          <w:rFonts w:ascii="Arial Nova" w:hAnsi="Arial Nova"/>
        </w:rPr>
        <w:t>, allowing for “Welsh-English exchange and integration”</w:t>
      </w:r>
      <w:r w:rsidR="00FC3C3A" w:rsidRPr="007D6217">
        <w:rPr>
          <w:rFonts w:ascii="Arial Nova" w:hAnsi="Arial Nova"/>
        </w:rPr>
        <w:t xml:space="preserve"> and </w:t>
      </w:r>
      <w:r w:rsidR="00D05953" w:rsidRPr="007D6217">
        <w:rPr>
          <w:rFonts w:ascii="Arial Nova" w:hAnsi="Arial Nova"/>
        </w:rPr>
        <w:t>establishing Tintern Abbey as one of the earliest Cistercian powerhouses in Britain</w:t>
      </w:r>
      <w:r w:rsidR="00D05953" w:rsidRPr="007D6217">
        <w:rPr>
          <w:rFonts w:ascii="Arial Nova" w:hAnsi="Arial Nova"/>
        </w:rPr>
        <w:t>.</w:t>
      </w:r>
      <w:r w:rsidR="00D05953" w:rsidRPr="007D6217">
        <w:rPr>
          <w:rFonts w:ascii="Arial Nova" w:hAnsi="Arial Nova"/>
          <w:vertAlign w:val="superscript"/>
        </w:rPr>
        <w:footnoteReference w:id="2"/>
      </w:r>
    </w:p>
    <w:p w14:paraId="6336E22D" w14:textId="0C180B4F" w:rsidR="00FA3F25" w:rsidRPr="007D6217" w:rsidRDefault="00595FDD" w:rsidP="007D6217">
      <w:pPr>
        <w:spacing w:line="360" w:lineRule="auto"/>
        <w:ind w:firstLine="720"/>
        <w:rPr>
          <w:rFonts w:ascii="Arial Nova" w:hAnsi="Arial Nova"/>
        </w:rPr>
      </w:pPr>
      <w:r w:rsidRPr="007D6217">
        <w:rPr>
          <w:rFonts w:ascii="Arial Nova" w:hAnsi="Arial Nova"/>
        </w:rPr>
        <w:t>The positive relationship between the Marcher lords and Tintern was consolidated in part due to the trade of sheep’s wool</w:t>
      </w:r>
      <w:r w:rsidR="00B431B7" w:rsidRPr="00B431B7">
        <w:rPr>
          <w:rFonts w:ascii="Arial Nova" w:hAnsi="Arial Nova"/>
        </w:rPr>
        <w:t>.</w:t>
      </w:r>
      <w:r w:rsidR="00B431B7" w:rsidRPr="00B431B7">
        <w:rPr>
          <w:rFonts w:ascii="Arial Nova" w:hAnsi="Arial Nova"/>
          <w:vertAlign w:val="superscript"/>
        </w:rPr>
        <w:footnoteReference w:id="3"/>
      </w:r>
      <w:r w:rsidR="00B431B7" w:rsidRPr="007D6217">
        <w:rPr>
          <w:rFonts w:ascii="Arial Nova" w:hAnsi="Arial Nova"/>
        </w:rPr>
        <w:t xml:space="preserve"> </w:t>
      </w:r>
      <w:r w:rsidR="00F51F60" w:rsidRPr="007D6217">
        <w:rPr>
          <w:rFonts w:ascii="Arial Nova" w:hAnsi="Arial Nova"/>
        </w:rPr>
        <w:t xml:space="preserve">Indeed, surrounding Tintern Abbey was </w:t>
      </w:r>
      <w:r w:rsidR="00B431B7" w:rsidRPr="007D6217">
        <w:rPr>
          <w:rFonts w:ascii="Arial Nova" w:hAnsi="Arial Nova"/>
        </w:rPr>
        <w:t>“3000 acres of arable land”, in which livestock w</w:t>
      </w:r>
      <w:r w:rsidR="00F51F60" w:rsidRPr="007D6217">
        <w:rPr>
          <w:rFonts w:ascii="Arial Nova" w:hAnsi="Arial Nova"/>
        </w:rPr>
        <w:t>as</w:t>
      </w:r>
      <w:r w:rsidR="00B431B7" w:rsidRPr="007D6217">
        <w:rPr>
          <w:rFonts w:ascii="Arial Nova" w:hAnsi="Arial Nova"/>
        </w:rPr>
        <w:t xml:space="preserve"> kept</w:t>
      </w:r>
      <w:r w:rsidR="00F51F60" w:rsidRPr="007D6217">
        <w:rPr>
          <w:rFonts w:ascii="Arial Nova" w:hAnsi="Arial Nova"/>
        </w:rPr>
        <w:t>, with horses in particular</w:t>
      </w:r>
      <w:r w:rsidR="00937537" w:rsidRPr="007D6217">
        <w:rPr>
          <w:rFonts w:ascii="Arial Nova" w:hAnsi="Arial Nova"/>
        </w:rPr>
        <w:t xml:space="preserve"> used to </w:t>
      </w:r>
      <w:r w:rsidR="00D34EC5" w:rsidRPr="007D6217">
        <w:rPr>
          <w:rFonts w:ascii="Arial Nova" w:hAnsi="Arial Nova"/>
        </w:rPr>
        <w:t>cushion</w:t>
      </w:r>
      <w:r w:rsidR="00937537" w:rsidRPr="007D6217">
        <w:rPr>
          <w:rFonts w:ascii="Arial Nova" w:hAnsi="Arial Nova"/>
        </w:rPr>
        <w:t xml:space="preserve"> the </w:t>
      </w:r>
      <w:r w:rsidR="00D34EC5" w:rsidRPr="007D6217">
        <w:rPr>
          <w:rFonts w:ascii="Arial Nova" w:hAnsi="Arial Nova"/>
        </w:rPr>
        <w:t>economy of the Abbey</w:t>
      </w:r>
      <w:r w:rsidR="00B431B7" w:rsidRPr="007D6217">
        <w:rPr>
          <w:rFonts w:ascii="Arial Nova" w:hAnsi="Arial Nova"/>
        </w:rPr>
        <w:t>.</w:t>
      </w:r>
      <w:r w:rsidR="00B431B7" w:rsidRPr="007D6217">
        <w:rPr>
          <w:rFonts w:ascii="Arial Nova" w:hAnsi="Arial Nova"/>
          <w:vertAlign w:val="superscript"/>
        </w:rPr>
        <w:footnoteReference w:id="4"/>
      </w:r>
      <w:r w:rsidR="00B431B7" w:rsidRPr="007D6217">
        <w:rPr>
          <w:rFonts w:ascii="Arial Nova" w:hAnsi="Arial Nova"/>
        </w:rPr>
        <w:t xml:space="preserve"> Burton </w:t>
      </w:r>
      <w:r w:rsidR="00EB734E" w:rsidRPr="007D6217">
        <w:rPr>
          <w:rFonts w:ascii="Arial Nova" w:hAnsi="Arial Nova"/>
        </w:rPr>
        <w:t>writes</w:t>
      </w:r>
      <w:r w:rsidR="00937537" w:rsidRPr="007D6217">
        <w:rPr>
          <w:rFonts w:ascii="Arial Nova" w:hAnsi="Arial Nova"/>
        </w:rPr>
        <w:t xml:space="preserve"> that </w:t>
      </w:r>
      <w:r w:rsidR="00D82809" w:rsidRPr="007D6217">
        <w:rPr>
          <w:rFonts w:ascii="Arial Nova" w:hAnsi="Arial Nova"/>
        </w:rPr>
        <w:t>the horses sold by monks at Tintern</w:t>
      </w:r>
      <w:r w:rsidR="00937537" w:rsidRPr="007D6217">
        <w:rPr>
          <w:rFonts w:ascii="Arial Nova" w:hAnsi="Arial Nova"/>
        </w:rPr>
        <w:t xml:space="preserve"> </w:t>
      </w:r>
      <w:r w:rsidR="00B431B7" w:rsidRPr="007D6217">
        <w:rPr>
          <w:rFonts w:ascii="Arial Nova" w:hAnsi="Arial Nova"/>
        </w:rPr>
        <w:t>“fetched high prices”</w:t>
      </w:r>
      <w:r w:rsidR="006218DD" w:rsidRPr="007D6217">
        <w:rPr>
          <w:rFonts w:ascii="Arial Nova" w:hAnsi="Arial Nova"/>
        </w:rPr>
        <w:t xml:space="preserve"> </w:t>
      </w:r>
      <w:r w:rsidR="006218DD" w:rsidRPr="007D6217">
        <w:rPr>
          <w:rFonts w:ascii="Arial Nova" w:hAnsi="Arial Nova"/>
        </w:rPr>
        <w:t xml:space="preserve">indicating that there </w:t>
      </w:r>
      <w:r w:rsidR="0090348B" w:rsidRPr="007D6217">
        <w:rPr>
          <w:rFonts w:ascii="Arial Nova" w:hAnsi="Arial Nova"/>
        </w:rPr>
        <w:t>existed</w:t>
      </w:r>
      <w:r w:rsidR="006218DD" w:rsidRPr="007D6217">
        <w:rPr>
          <w:rFonts w:ascii="Arial Nova" w:hAnsi="Arial Nova"/>
        </w:rPr>
        <w:t xml:space="preserve">, to some extent, a </w:t>
      </w:r>
      <w:r w:rsidR="00EB734E" w:rsidRPr="007D6217">
        <w:rPr>
          <w:rFonts w:ascii="Arial Nova" w:hAnsi="Arial Nova"/>
        </w:rPr>
        <w:t>relationship</w:t>
      </w:r>
      <w:r w:rsidR="006218DD" w:rsidRPr="007D6217">
        <w:rPr>
          <w:rFonts w:ascii="Arial Nova" w:hAnsi="Arial Nova"/>
        </w:rPr>
        <w:t xml:space="preserve"> with the secular communities via trade</w:t>
      </w:r>
      <w:r w:rsidR="00B431B7" w:rsidRPr="007D6217">
        <w:rPr>
          <w:rFonts w:ascii="Arial Nova" w:hAnsi="Arial Nova"/>
        </w:rPr>
        <w:t>.</w:t>
      </w:r>
      <w:r w:rsidR="00B431B7" w:rsidRPr="007D6217">
        <w:rPr>
          <w:rFonts w:ascii="Arial Nova" w:hAnsi="Arial Nova"/>
          <w:vertAlign w:val="superscript"/>
        </w:rPr>
        <w:footnoteReference w:id="5"/>
      </w:r>
      <w:r w:rsidR="00B431B7" w:rsidRPr="007D6217">
        <w:rPr>
          <w:rFonts w:ascii="Arial Nova" w:hAnsi="Arial Nova"/>
        </w:rPr>
        <w:t xml:space="preserve"> </w:t>
      </w:r>
      <w:r w:rsidR="00147D15" w:rsidRPr="007D6217">
        <w:rPr>
          <w:rFonts w:ascii="Arial Nova" w:hAnsi="Arial Nova"/>
        </w:rPr>
        <w:t xml:space="preserve">The fact that Tintern was established in a relatively urban area </w:t>
      </w:r>
      <w:r w:rsidR="00147D15" w:rsidRPr="007D6217">
        <w:rPr>
          <w:rFonts w:ascii="Arial Nova" w:hAnsi="Arial Nova"/>
        </w:rPr>
        <w:lastRenderedPageBreak/>
        <w:t>supports this idea, and suggests that the monks at Tintern were not as solidary as other Cistercian monasteries</w:t>
      </w:r>
      <w:r w:rsidR="00233DA2" w:rsidRPr="007D6217">
        <w:rPr>
          <w:rFonts w:ascii="Arial Nova" w:hAnsi="Arial Nova"/>
        </w:rPr>
        <w:t>, such as Citeaux Abbey,</w:t>
      </w:r>
      <w:r w:rsidR="00147D15" w:rsidRPr="007D6217">
        <w:rPr>
          <w:rFonts w:ascii="Arial Nova" w:hAnsi="Arial Nova"/>
        </w:rPr>
        <w:t xml:space="preserve"> </w:t>
      </w:r>
      <w:r w:rsidR="00233DA2" w:rsidRPr="007D6217">
        <w:rPr>
          <w:rFonts w:ascii="Arial Nova" w:hAnsi="Arial Nova"/>
        </w:rPr>
        <w:t>had been</w:t>
      </w:r>
      <w:r w:rsidR="00B431B7" w:rsidRPr="007D6217">
        <w:rPr>
          <w:rFonts w:ascii="Arial Nova" w:hAnsi="Arial Nova"/>
        </w:rPr>
        <w:t>.</w:t>
      </w:r>
      <w:r w:rsidR="00B431B7" w:rsidRPr="007D6217">
        <w:rPr>
          <w:rFonts w:ascii="Arial Nova" w:hAnsi="Arial Nova"/>
          <w:vertAlign w:val="superscript"/>
        </w:rPr>
        <w:footnoteReference w:id="6"/>
      </w:r>
      <w:r w:rsidR="005A2BB1" w:rsidRPr="007D6217">
        <w:rPr>
          <w:rFonts w:ascii="Arial Nova" w:hAnsi="Arial Nova"/>
        </w:rPr>
        <w:t xml:space="preserve"> </w:t>
      </w:r>
      <w:r w:rsidR="00233DA2" w:rsidRPr="007D6217">
        <w:rPr>
          <w:rFonts w:ascii="Arial Nova" w:hAnsi="Arial Nova"/>
        </w:rPr>
        <w:t>Despite this,</w:t>
      </w:r>
      <w:r w:rsidR="005A2BB1" w:rsidRPr="007D6217">
        <w:rPr>
          <w:rFonts w:ascii="Arial Nova" w:hAnsi="Arial Nova"/>
        </w:rPr>
        <w:t xml:space="preserve"> Burton argues that Tintern’s significance to the Cistercian Order was relatively </w:t>
      </w:r>
      <w:r w:rsidR="00FA7941" w:rsidRPr="007D6217">
        <w:rPr>
          <w:rFonts w:ascii="Arial Nova" w:hAnsi="Arial Nova"/>
        </w:rPr>
        <w:t>small, and that attitudes towards the monks at Tintern was complicated</w:t>
      </w:r>
      <w:r w:rsidR="005A2BB1" w:rsidRPr="007D6217">
        <w:rPr>
          <w:rFonts w:ascii="Arial Nova" w:hAnsi="Arial Nova"/>
        </w:rPr>
        <w:t>, arguing that “Tintern, Margam and Neath” never succeeded in gaining respect, nor benefactions from the native Welsh, as they were attributed to the Anglo-Normans.</w:t>
      </w:r>
      <w:r w:rsidR="005A2BB1" w:rsidRPr="007D6217">
        <w:rPr>
          <w:rFonts w:ascii="Arial Nova" w:hAnsi="Arial Nova"/>
          <w:vertAlign w:val="superscript"/>
        </w:rPr>
        <w:footnoteReference w:id="7"/>
      </w:r>
      <w:r w:rsidR="00411539" w:rsidRPr="007D6217">
        <w:rPr>
          <w:rFonts w:ascii="Arial Nova" w:hAnsi="Arial Nova"/>
        </w:rPr>
        <w:t xml:space="preserve"> However, i</w:t>
      </w:r>
      <w:r w:rsidR="00147D15" w:rsidRPr="007D6217">
        <w:rPr>
          <w:rFonts w:ascii="Arial Nova" w:hAnsi="Arial Nova"/>
        </w:rPr>
        <w:t xml:space="preserve">n 1275, </w:t>
      </w:r>
      <w:r w:rsidR="00B431B7" w:rsidRPr="00B431B7">
        <w:rPr>
          <w:rFonts w:ascii="Arial Nova" w:hAnsi="Arial Nova"/>
        </w:rPr>
        <w:t xml:space="preserve">William </w:t>
      </w:r>
      <w:r w:rsidR="00B8655A" w:rsidRPr="007D6217">
        <w:rPr>
          <w:rFonts w:ascii="Arial Nova" w:hAnsi="Arial Nova"/>
        </w:rPr>
        <w:t xml:space="preserve">Marshal </w:t>
      </w:r>
      <w:r w:rsidR="00B431B7" w:rsidRPr="00B431B7">
        <w:rPr>
          <w:rFonts w:ascii="Arial Nova" w:hAnsi="Arial Nova"/>
        </w:rPr>
        <w:t xml:space="preserve">granted the monks of Tintern, “all the lands, possessions, liberties and immunities” in the surrounding area of Monmouthshire, indicating that the extent of their </w:t>
      </w:r>
      <w:r w:rsidR="00E54CB4" w:rsidRPr="007D6217">
        <w:rPr>
          <w:rFonts w:ascii="Arial Nova" w:hAnsi="Arial Nova"/>
        </w:rPr>
        <w:t>influence</w:t>
      </w:r>
      <w:r w:rsidR="00B431B7" w:rsidRPr="00B431B7">
        <w:rPr>
          <w:rFonts w:ascii="Arial Nova" w:hAnsi="Arial Nova"/>
        </w:rPr>
        <w:t xml:space="preserve"> by the thirteenth century was considerably large.</w:t>
      </w:r>
      <w:r w:rsidR="00B431B7" w:rsidRPr="00B431B7">
        <w:rPr>
          <w:rFonts w:ascii="Arial Nova" w:hAnsi="Arial Nova"/>
          <w:vertAlign w:val="superscript"/>
        </w:rPr>
        <w:footnoteReference w:id="8"/>
      </w:r>
      <w:r w:rsidR="00B431B7" w:rsidRPr="00B431B7">
        <w:rPr>
          <w:rFonts w:ascii="Arial Nova" w:hAnsi="Arial Nova"/>
        </w:rPr>
        <w:t xml:space="preserve"> Tintern’s influence grew</w:t>
      </w:r>
      <w:r w:rsidR="005A1F8F" w:rsidRPr="007D6217">
        <w:rPr>
          <w:rFonts w:ascii="Arial Nova" w:hAnsi="Arial Nova"/>
        </w:rPr>
        <w:t xml:space="preserve"> further</w:t>
      </w:r>
      <w:r w:rsidR="00B431B7" w:rsidRPr="00B431B7">
        <w:rPr>
          <w:rFonts w:ascii="Arial Nova" w:hAnsi="Arial Nova"/>
        </w:rPr>
        <w:t>, when in 1201, ‘Little Tintern’ was established on the Irish coast.</w:t>
      </w:r>
      <w:r w:rsidR="00B431B7" w:rsidRPr="00B431B7">
        <w:rPr>
          <w:rFonts w:ascii="Arial Nova" w:hAnsi="Arial Nova"/>
          <w:vertAlign w:val="superscript"/>
        </w:rPr>
        <w:footnoteReference w:id="9"/>
      </w:r>
      <w:r w:rsidR="00B431B7" w:rsidRPr="00B431B7">
        <w:rPr>
          <w:rFonts w:ascii="Arial Nova" w:hAnsi="Arial Nova"/>
        </w:rPr>
        <w:t xml:space="preserve"> </w:t>
      </w:r>
      <w:r w:rsidR="005563E9" w:rsidRPr="007D6217">
        <w:rPr>
          <w:rFonts w:ascii="Arial Nova" w:hAnsi="Arial Nova"/>
        </w:rPr>
        <w:t xml:space="preserve">The growth of Tintern was evident not only in its spread of influence, but also by its architecture, which </w:t>
      </w:r>
      <w:r w:rsidR="00DF06E6" w:rsidRPr="007D6217">
        <w:rPr>
          <w:rFonts w:ascii="Arial Nova" w:hAnsi="Arial Nova"/>
        </w:rPr>
        <w:t xml:space="preserve">steadily grew over two centuries. </w:t>
      </w:r>
      <w:r w:rsidR="00D43078" w:rsidRPr="007D6217">
        <w:rPr>
          <w:rFonts w:ascii="Arial Nova" w:hAnsi="Arial Nova"/>
        </w:rPr>
        <w:t xml:space="preserve">Perhaps the need to expand the Abbey came in part due to the </w:t>
      </w:r>
      <w:r w:rsidR="002D68CC" w:rsidRPr="007D6217">
        <w:rPr>
          <w:rFonts w:ascii="Arial Nova" w:hAnsi="Arial Nova"/>
        </w:rPr>
        <w:t>‘</w:t>
      </w:r>
      <w:r w:rsidR="002C491D" w:rsidRPr="007D6217">
        <w:rPr>
          <w:rFonts w:ascii="Arial Nova" w:hAnsi="Arial Nova"/>
        </w:rPr>
        <w:t>Twelfth-Century</w:t>
      </w:r>
      <w:r w:rsidR="00B431B7" w:rsidRPr="007D6217">
        <w:rPr>
          <w:rFonts w:ascii="Arial Nova" w:hAnsi="Arial Nova"/>
        </w:rPr>
        <w:t xml:space="preserve"> Renaissance</w:t>
      </w:r>
      <w:r w:rsidR="002D68CC" w:rsidRPr="007D6217">
        <w:rPr>
          <w:rFonts w:ascii="Arial Nova" w:hAnsi="Arial Nova"/>
        </w:rPr>
        <w:t>’</w:t>
      </w:r>
      <w:r w:rsidR="00C905C4" w:rsidRPr="007D6217">
        <w:rPr>
          <w:rFonts w:ascii="Arial Nova" w:hAnsi="Arial Nova"/>
        </w:rPr>
        <w:t xml:space="preserve">, explaining additions </w:t>
      </w:r>
      <w:r w:rsidR="008E1420" w:rsidRPr="007D6217">
        <w:rPr>
          <w:rFonts w:ascii="Arial Nova" w:hAnsi="Arial Nova"/>
        </w:rPr>
        <w:t xml:space="preserve">made </w:t>
      </w:r>
      <w:r w:rsidR="00C905C4" w:rsidRPr="007D6217">
        <w:rPr>
          <w:rFonts w:ascii="Arial Nova" w:hAnsi="Arial Nova"/>
        </w:rPr>
        <w:t>to the abbey such as the Gothic Book Room</w:t>
      </w:r>
      <w:r w:rsidR="006056CE" w:rsidRPr="007D6217">
        <w:rPr>
          <w:rFonts w:ascii="Arial Nova" w:hAnsi="Arial Nova"/>
        </w:rPr>
        <w:t xml:space="preserve"> which was </w:t>
      </w:r>
      <w:r w:rsidR="00FA3F25" w:rsidRPr="007D6217">
        <w:rPr>
          <w:rFonts w:ascii="Arial Nova" w:hAnsi="Arial Nova"/>
        </w:rPr>
        <w:t>intended to accommodate the continuously</w:t>
      </w:r>
      <w:r w:rsidR="006056CE" w:rsidRPr="007D6217">
        <w:rPr>
          <w:rFonts w:ascii="Arial Nova" w:hAnsi="Arial Nova"/>
        </w:rPr>
        <w:t>-growing</w:t>
      </w:r>
      <w:r w:rsidR="00FA3F25" w:rsidRPr="007D6217">
        <w:rPr>
          <w:rFonts w:ascii="Arial Nova" w:hAnsi="Arial Nova"/>
        </w:rPr>
        <w:t xml:space="preserve"> library of literature that boomed </w:t>
      </w:r>
      <w:r w:rsidR="00B431B7" w:rsidRPr="007D6217">
        <w:rPr>
          <w:rFonts w:ascii="Arial Nova" w:hAnsi="Arial Nova"/>
        </w:rPr>
        <w:t xml:space="preserve">due during this period. </w:t>
      </w:r>
    </w:p>
    <w:p w14:paraId="31699AC7" w14:textId="5AF0AF1C" w:rsidR="00A91F32" w:rsidRPr="007D6217" w:rsidRDefault="00B431B7" w:rsidP="007D6217">
      <w:pPr>
        <w:spacing w:line="360" w:lineRule="auto"/>
        <w:ind w:firstLine="720"/>
        <w:rPr>
          <w:rFonts w:ascii="Arial Nova" w:hAnsi="Arial Nova"/>
        </w:rPr>
      </w:pPr>
      <w:r w:rsidRPr="007D6217">
        <w:rPr>
          <w:rFonts w:ascii="Arial Nova" w:hAnsi="Arial Nova"/>
        </w:rPr>
        <w:t>The growth of the abbey also suggests that recruitment was on the increase</w:t>
      </w:r>
      <w:r w:rsidR="00A91F32" w:rsidRPr="007D6217">
        <w:rPr>
          <w:rFonts w:ascii="Arial Nova" w:hAnsi="Arial Nova"/>
        </w:rPr>
        <w:t>. Indeed,</w:t>
      </w:r>
      <w:r w:rsidRPr="007D6217">
        <w:rPr>
          <w:rFonts w:ascii="Arial Nova" w:hAnsi="Arial Nova"/>
        </w:rPr>
        <w:t xml:space="preserve"> </w:t>
      </w:r>
      <w:r w:rsidR="00A91F32" w:rsidRPr="007D6217">
        <w:rPr>
          <w:rFonts w:ascii="Arial Nova" w:hAnsi="Arial Nova"/>
        </w:rPr>
        <w:t>i</w:t>
      </w:r>
      <w:r w:rsidR="00A91F32" w:rsidRPr="007D6217">
        <w:rPr>
          <w:rFonts w:ascii="Arial Nova" w:hAnsi="Arial Nova"/>
        </w:rPr>
        <w:t xml:space="preserve">t was estimated that up to seventy monks </w:t>
      </w:r>
      <w:r w:rsidR="00D11283" w:rsidRPr="007D6217">
        <w:rPr>
          <w:rFonts w:ascii="Arial Nova" w:hAnsi="Arial Nova"/>
        </w:rPr>
        <w:t xml:space="preserve">resided </w:t>
      </w:r>
      <w:r w:rsidR="00A91F32" w:rsidRPr="007D6217">
        <w:rPr>
          <w:rFonts w:ascii="Arial Nova" w:hAnsi="Arial Nova"/>
        </w:rPr>
        <w:t>at Tintern at</w:t>
      </w:r>
      <w:r w:rsidR="00A91F32" w:rsidRPr="007D6217">
        <w:rPr>
          <w:rFonts w:ascii="Arial Nova" w:hAnsi="Arial Nova"/>
        </w:rPr>
        <w:t xml:space="preserve"> its height, fifty of which were estimated to be </w:t>
      </w:r>
      <w:proofErr w:type="spellStart"/>
      <w:r w:rsidR="00A91F32" w:rsidRPr="007D6217">
        <w:rPr>
          <w:rFonts w:ascii="Arial Nova" w:hAnsi="Arial Nova"/>
        </w:rPr>
        <w:t>conversi</w:t>
      </w:r>
      <w:proofErr w:type="spellEnd"/>
      <w:r w:rsidR="00A91F32" w:rsidRPr="007D6217">
        <w:rPr>
          <w:rFonts w:ascii="Arial Nova" w:hAnsi="Arial Nova"/>
        </w:rPr>
        <w:t>.</w:t>
      </w:r>
      <w:r w:rsidR="00A91F32" w:rsidRPr="007D6217">
        <w:rPr>
          <w:rFonts w:ascii="Arial Nova" w:hAnsi="Arial Nova"/>
          <w:vertAlign w:val="superscript"/>
        </w:rPr>
        <w:footnoteReference w:id="10"/>
      </w:r>
      <w:r w:rsidR="00B15754" w:rsidRPr="007D6217">
        <w:rPr>
          <w:rFonts w:ascii="Arial Nova" w:hAnsi="Arial Nova"/>
        </w:rPr>
        <w:t xml:space="preserve"> </w:t>
      </w:r>
      <w:r w:rsidR="00B15754" w:rsidRPr="007D6217">
        <w:rPr>
          <w:rFonts w:ascii="Arial Nova" w:hAnsi="Arial Nova"/>
        </w:rPr>
        <w:t xml:space="preserve">These figures </w:t>
      </w:r>
      <w:r w:rsidR="00B15754" w:rsidRPr="007D6217">
        <w:rPr>
          <w:rFonts w:ascii="Arial Nova" w:hAnsi="Arial Nova"/>
        </w:rPr>
        <w:t>suggest that there existed a</w:t>
      </w:r>
      <w:r w:rsidR="00B15754" w:rsidRPr="007D6217">
        <w:rPr>
          <w:rFonts w:ascii="Arial Nova" w:hAnsi="Arial Nova"/>
        </w:rPr>
        <w:t xml:space="preserve"> </w:t>
      </w:r>
      <w:r w:rsidR="00B15754" w:rsidRPr="007D6217">
        <w:rPr>
          <w:rFonts w:ascii="Arial Nova" w:hAnsi="Arial Nova"/>
        </w:rPr>
        <w:t>communal lifestyle and sense of community at Tintern. The ground plan of the abbey</w:t>
      </w:r>
      <w:r w:rsidR="005575CD" w:rsidRPr="007D6217">
        <w:rPr>
          <w:rFonts w:ascii="Arial Nova" w:hAnsi="Arial Nova"/>
        </w:rPr>
        <w:t xml:space="preserve"> seems to suggest that communal areas such as the </w:t>
      </w:r>
      <w:r w:rsidR="00E42CA9" w:rsidRPr="007D6217">
        <w:rPr>
          <w:rFonts w:ascii="Arial Nova" w:hAnsi="Arial Nova"/>
        </w:rPr>
        <w:t xml:space="preserve">abbey’s </w:t>
      </w:r>
      <w:r w:rsidR="005575CD" w:rsidRPr="007D6217">
        <w:rPr>
          <w:rFonts w:ascii="Arial Nova" w:hAnsi="Arial Nova"/>
        </w:rPr>
        <w:t>two cloisters and warming house may</w:t>
      </w:r>
      <w:r w:rsidR="00F3092C" w:rsidRPr="007D6217">
        <w:rPr>
          <w:rFonts w:ascii="Arial Nova" w:hAnsi="Arial Nova"/>
        </w:rPr>
        <w:t xml:space="preserve"> have </w:t>
      </w:r>
      <w:r w:rsidR="001E6A14" w:rsidRPr="007D6217">
        <w:rPr>
          <w:rFonts w:ascii="Arial Nova" w:hAnsi="Arial Nova"/>
        </w:rPr>
        <w:t>united</w:t>
      </w:r>
      <w:r w:rsidR="00F3092C" w:rsidRPr="007D6217">
        <w:rPr>
          <w:rFonts w:ascii="Arial Nova" w:hAnsi="Arial Nova"/>
        </w:rPr>
        <w:t xml:space="preserve"> the communities of monks and lay brothers</w:t>
      </w:r>
      <w:r w:rsidR="00E42CA9" w:rsidRPr="007D6217">
        <w:rPr>
          <w:rFonts w:ascii="Arial Nova" w:hAnsi="Arial Nova"/>
        </w:rPr>
        <w:t>, who otherwise resided in separate areas of the abbey.</w:t>
      </w:r>
      <w:r w:rsidR="00B940D3" w:rsidRPr="007D6217">
        <w:rPr>
          <w:rFonts w:ascii="Arial Nova" w:hAnsi="Arial Nova"/>
        </w:rPr>
        <w:t xml:space="preserve"> </w:t>
      </w:r>
      <w:r w:rsidR="00466280" w:rsidRPr="007D6217">
        <w:rPr>
          <w:rFonts w:ascii="Arial Nova" w:hAnsi="Arial Nova"/>
        </w:rPr>
        <w:t>Interestingly, the</w:t>
      </w:r>
      <w:r w:rsidR="00B940D3" w:rsidRPr="007D6217">
        <w:rPr>
          <w:rFonts w:ascii="Arial Nova" w:hAnsi="Arial Nova"/>
        </w:rPr>
        <w:t xml:space="preserve"> dormitories of the lay brothers </w:t>
      </w:r>
      <w:r w:rsidR="00225424" w:rsidRPr="007D6217">
        <w:rPr>
          <w:rFonts w:ascii="Arial Nova" w:hAnsi="Arial Nova"/>
        </w:rPr>
        <w:t>were</w:t>
      </w:r>
      <w:r w:rsidR="00B940D3" w:rsidRPr="007D6217">
        <w:rPr>
          <w:rFonts w:ascii="Arial Nova" w:hAnsi="Arial Nova"/>
        </w:rPr>
        <w:t xml:space="preserve"> located close to areas such as the kitchen and the yard</w:t>
      </w:r>
      <w:r w:rsidR="00225424" w:rsidRPr="007D6217">
        <w:rPr>
          <w:rFonts w:ascii="Arial Nova" w:hAnsi="Arial Nova"/>
        </w:rPr>
        <w:t xml:space="preserve">, </w:t>
      </w:r>
      <w:r w:rsidR="00466280" w:rsidRPr="007D6217">
        <w:rPr>
          <w:rFonts w:ascii="Arial Nova" w:hAnsi="Arial Nova"/>
        </w:rPr>
        <w:t>emphasising</w:t>
      </w:r>
      <w:r w:rsidR="00B940D3" w:rsidRPr="007D6217">
        <w:rPr>
          <w:rFonts w:ascii="Arial Nova" w:hAnsi="Arial Nova"/>
        </w:rPr>
        <w:t xml:space="preserve"> that the </w:t>
      </w:r>
      <w:r w:rsidR="00225424" w:rsidRPr="007D6217">
        <w:rPr>
          <w:rFonts w:ascii="Arial Nova" w:hAnsi="Arial Nova"/>
        </w:rPr>
        <w:t xml:space="preserve">role of the </w:t>
      </w:r>
      <w:proofErr w:type="spellStart"/>
      <w:r w:rsidR="00B940D3" w:rsidRPr="007D6217">
        <w:rPr>
          <w:rFonts w:ascii="Arial Nova" w:hAnsi="Arial Nova"/>
        </w:rPr>
        <w:t>conversi</w:t>
      </w:r>
      <w:proofErr w:type="spellEnd"/>
      <w:r w:rsidR="00225424" w:rsidRPr="007D6217">
        <w:rPr>
          <w:rFonts w:ascii="Arial Nova" w:hAnsi="Arial Nova"/>
        </w:rPr>
        <w:t xml:space="preserve"> </w:t>
      </w:r>
      <w:r w:rsidR="00B940D3" w:rsidRPr="007D6217">
        <w:rPr>
          <w:rFonts w:ascii="Arial Nova" w:hAnsi="Arial Nova"/>
        </w:rPr>
        <w:t>was to perform manual labour</w:t>
      </w:r>
      <w:r w:rsidR="00225424" w:rsidRPr="007D6217">
        <w:rPr>
          <w:rFonts w:ascii="Arial Nova" w:hAnsi="Arial Nova"/>
        </w:rPr>
        <w:t>. I</w:t>
      </w:r>
      <w:r w:rsidR="006313C1" w:rsidRPr="007D6217">
        <w:rPr>
          <w:rFonts w:ascii="Arial Nova" w:hAnsi="Arial Nova"/>
        </w:rPr>
        <w:t xml:space="preserve">ndeed, the recorded number of </w:t>
      </w:r>
      <w:proofErr w:type="spellStart"/>
      <w:r w:rsidR="006313C1" w:rsidRPr="007D6217">
        <w:rPr>
          <w:rFonts w:ascii="Arial Nova" w:hAnsi="Arial Nova"/>
        </w:rPr>
        <w:t>conversi</w:t>
      </w:r>
      <w:proofErr w:type="spellEnd"/>
      <w:r w:rsidR="006313C1" w:rsidRPr="007D6217">
        <w:rPr>
          <w:rFonts w:ascii="Arial Nova" w:hAnsi="Arial Nova"/>
        </w:rPr>
        <w:t xml:space="preserve"> compared to the number of monks </w:t>
      </w:r>
      <w:r w:rsidR="00843D0A" w:rsidRPr="007D6217">
        <w:rPr>
          <w:rFonts w:ascii="Arial Nova" w:hAnsi="Arial Nova"/>
        </w:rPr>
        <w:t>suggests</w:t>
      </w:r>
      <w:r w:rsidR="006313C1" w:rsidRPr="007D6217">
        <w:rPr>
          <w:rFonts w:ascii="Arial Nova" w:hAnsi="Arial Nova"/>
        </w:rPr>
        <w:t xml:space="preserve"> that the monks relied heavily on their manual labour, and that the inhabitants of Tintern were self-sufficient and did not rely</w:t>
      </w:r>
      <w:r w:rsidR="00883823" w:rsidRPr="007D6217">
        <w:rPr>
          <w:rFonts w:ascii="Arial Nova" w:hAnsi="Arial Nova"/>
        </w:rPr>
        <w:t xml:space="preserve"> on </w:t>
      </w:r>
      <w:r w:rsidR="00AC2628" w:rsidRPr="007D6217">
        <w:rPr>
          <w:rFonts w:ascii="Arial Nova" w:hAnsi="Arial Nova"/>
        </w:rPr>
        <w:t>secular resources.</w:t>
      </w:r>
      <w:r w:rsidR="00883823" w:rsidRPr="007D6217">
        <w:rPr>
          <w:rFonts w:ascii="Arial Nova" w:hAnsi="Arial Nova"/>
        </w:rPr>
        <w:t xml:space="preserve"> </w:t>
      </w:r>
    </w:p>
    <w:p w14:paraId="503416FD" w14:textId="47654B8C" w:rsidR="008001D0" w:rsidRPr="007D6217" w:rsidRDefault="000E3A9C" w:rsidP="007D6217">
      <w:pPr>
        <w:spacing w:line="360" w:lineRule="auto"/>
        <w:ind w:firstLine="720"/>
        <w:rPr>
          <w:rFonts w:ascii="Arial Nova" w:hAnsi="Arial Nova"/>
        </w:rPr>
      </w:pPr>
      <w:r w:rsidRPr="007D6217">
        <w:rPr>
          <w:rFonts w:ascii="Arial Nova" w:hAnsi="Arial Nova"/>
        </w:rPr>
        <w:lastRenderedPageBreak/>
        <w:t xml:space="preserve">The </w:t>
      </w:r>
      <w:r w:rsidRPr="007D6217">
        <w:rPr>
          <w:rFonts w:ascii="Arial Nova" w:hAnsi="Arial Nova"/>
          <w:i/>
          <w:iCs/>
        </w:rPr>
        <w:t>Chronicle of Tintern Abbey</w:t>
      </w:r>
      <w:r w:rsidRPr="007D6217">
        <w:rPr>
          <w:rFonts w:ascii="Arial Nova" w:hAnsi="Arial Nova"/>
        </w:rPr>
        <w:t xml:space="preserve">, written in 1301, </w:t>
      </w:r>
      <w:r w:rsidR="003E6C35" w:rsidRPr="007D6217">
        <w:rPr>
          <w:rFonts w:ascii="Arial Nova" w:hAnsi="Arial Nova"/>
        </w:rPr>
        <w:t>states</w:t>
      </w:r>
      <w:r w:rsidRPr="007D6217">
        <w:rPr>
          <w:rFonts w:ascii="Arial Nova" w:hAnsi="Arial Nova"/>
        </w:rPr>
        <w:t xml:space="preserve"> that the construction of the “new church of Tintern Abbey, 32 </w:t>
      </w:r>
      <w:proofErr w:type="spellStart"/>
      <w:r w:rsidRPr="007D6217">
        <w:rPr>
          <w:rFonts w:ascii="Arial Nova" w:hAnsi="Arial Nova"/>
        </w:rPr>
        <w:t>yeres</w:t>
      </w:r>
      <w:proofErr w:type="spellEnd"/>
      <w:r w:rsidRPr="007D6217">
        <w:rPr>
          <w:rFonts w:ascii="Arial Nova" w:hAnsi="Arial Nova"/>
        </w:rPr>
        <w:t xml:space="preserve"> in building, was </w:t>
      </w:r>
      <w:r w:rsidRPr="007D6217">
        <w:rPr>
          <w:rFonts w:ascii="Arial" w:hAnsi="Arial" w:cs="Arial"/>
        </w:rPr>
        <w:t>ﬁ</w:t>
      </w:r>
      <w:r w:rsidRPr="007D6217">
        <w:rPr>
          <w:rFonts w:ascii="Arial Nova" w:hAnsi="Arial Nova"/>
        </w:rPr>
        <w:t xml:space="preserve">nished by Roger </w:t>
      </w:r>
      <w:proofErr w:type="spellStart"/>
      <w:r w:rsidRPr="007D6217">
        <w:rPr>
          <w:rFonts w:ascii="Arial Nova" w:hAnsi="Arial Nova"/>
        </w:rPr>
        <w:t>Bygod</w:t>
      </w:r>
      <w:proofErr w:type="spellEnd"/>
      <w:r w:rsidRPr="007D6217">
        <w:rPr>
          <w:rFonts w:ascii="Arial Nova" w:hAnsi="Arial Nova"/>
        </w:rPr>
        <w:t>”</w:t>
      </w:r>
      <w:r w:rsidR="00601E57" w:rsidRPr="007D6217">
        <w:rPr>
          <w:rFonts w:ascii="Arial Nova" w:hAnsi="Arial Nova"/>
        </w:rPr>
        <w:t xml:space="preserve">, who added many buildings to </w:t>
      </w:r>
      <w:r w:rsidR="00D116DF" w:rsidRPr="007D6217">
        <w:rPr>
          <w:rFonts w:ascii="Arial Nova" w:hAnsi="Arial Nova"/>
        </w:rPr>
        <w:t>Tintern’s</w:t>
      </w:r>
      <w:r w:rsidR="00601E57" w:rsidRPr="007D6217">
        <w:rPr>
          <w:rFonts w:ascii="Arial Nova" w:hAnsi="Arial Nova"/>
        </w:rPr>
        <w:t xml:space="preserve"> existing </w:t>
      </w:r>
      <w:r w:rsidR="00BC21DA" w:rsidRPr="007D6217">
        <w:rPr>
          <w:rFonts w:ascii="Arial Nova" w:hAnsi="Arial Nova"/>
        </w:rPr>
        <w:t xml:space="preserve">twelfth century </w:t>
      </w:r>
      <w:r w:rsidR="00601E57" w:rsidRPr="007D6217">
        <w:rPr>
          <w:rFonts w:ascii="Arial Nova" w:hAnsi="Arial Nova"/>
        </w:rPr>
        <w:t>structure</w:t>
      </w:r>
      <w:r w:rsidRPr="007D6217">
        <w:rPr>
          <w:rFonts w:ascii="Arial Nova" w:hAnsi="Arial Nova"/>
        </w:rPr>
        <w:t>.</w:t>
      </w:r>
      <w:r w:rsidRPr="007D6217">
        <w:rPr>
          <w:rFonts w:ascii="Arial Nova" w:hAnsi="Arial Nova"/>
          <w:vertAlign w:val="superscript"/>
        </w:rPr>
        <w:footnoteReference w:id="11"/>
      </w:r>
      <w:r w:rsidRPr="007D6217">
        <w:rPr>
          <w:rFonts w:ascii="Arial Nova" w:hAnsi="Arial Nova"/>
        </w:rPr>
        <w:t xml:space="preserve"> </w:t>
      </w:r>
      <w:r w:rsidR="002A513F" w:rsidRPr="007D6217">
        <w:rPr>
          <w:rFonts w:ascii="Arial Nova" w:hAnsi="Arial Nova"/>
        </w:rPr>
        <w:t xml:space="preserve">The layout of Tintern Abbey, according to Halsey, was built to resemble </w:t>
      </w:r>
      <w:r w:rsidR="00B431B7" w:rsidRPr="00B431B7">
        <w:rPr>
          <w:rFonts w:ascii="Arial Nova" w:hAnsi="Arial Nova"/>
        </w:rPr>
        <w:t xml:space="preserve">the nearby </w:t>
      </w:r>
      <w:proofErr w:type="spellStart"/>
      <w:r w:rsidR="00B431B7" w:rsidRPr="00B431B7">
        <w:rPr>
          <w:rFonts w:ascii="Arial Nova" w:hAnsi="Arial Nova"/>
        </w:rPr>
        <w:t>Ewenny</w:t>
      </w:r>
      <w:proofErr w:type="spellEnd"/>
      <w:r w:rsidR="00B431B7" w:rsidRPr="00B431B7">
        <w:rPr>
          <w:rFonts w:ascii="Arial Nova" w:hAnsi="Arial Nova"/>
        </w:rPr>
        <w:t xml:space="preserve"> Priory,</w:t>
      </w:r>
      <w:r w:rsidR="008E7781" w:rsidRPr="007D6217">
        <w:rPr>
          <w:rFonts w:ascii="Arial Nova" w:hAnsi="Arial Nova"/>
        </w:rPr>
        <w:t xml:space="preserve"> as is made evident through their shared stylistic features</w:t>
      </w:r>
      <w:r w:rsidR="00D9487A" w:rsidRPr="007D6217">
        <w:rPr>
          <w:rFonts w:ascii="Arial Nova" w:hAnsi="Arial Nova"/>
        </w:rPr>
        <w:t>, including near-identical transepts and naves</w:t>
      </w:r>
      <w:r w:rsidR="002708C2" w:rsidRPr="007D6217">
        <w:rPr>
          <w:rFonts w:ascii="Arial Nova" w:hAnsi="Arial Nova"/>
        </w:rPr>
        <w:t xml:space="preserve">, built in the typical Christian style to resemble a </w:t>
      </w:r>
      <w:r w:rsidR="00DC1260" w:rsidRPr="007D6217">
        <w:rPr>
          <w:rFonts w:ascii="Arial Nova" w:hAnsi="Arial Nova"/>
        </w:rPr>
        <w:t>c</w:t>
      </w:r>
      <w:r w:rsidR="002708C2" w:rsidRPr="007D6217">
        <w:rPr>
          <w:rFonts w:ascii="Arial Nova" w:hAnsi="Arial Nova"/>
        </w:rPr>
        <w:t>rucifix</w:t>
      </w:r>
      <w:r w:rsidR="00B431B7" w:rsidRPr="00B431B7">
        <w:rPr>
          <w:rFonts w:ascii="Arial Nova" w:hAnsi="Arial Nova"/>
        </w:rPr>
        <w:t>.</w:t>
      </w:r>
      <w:r w:rsidR="00B431B7" w:rsidRPr="00B431B7">
        <w:rPr>
          <w:rFonts w:ascii="Arial Nova" w:hAnsi="Arial Nova"/>
          <w:vertAlign w:val="superscript"/>
        </w:rPr>
        <w:footnoteReference w:id="12"/>
      </w:r>
      <w:r w:rsidR="00B431B7" w:rsidRPr="00B431B7">
        <w:rPr>
          <w:rFonts w:ascii="Arial Nova" w:hAnsi="Arial Nova"/>
        </w:rPr>
        <w:t xml:space="preserve"> Halsey </w:t>
      </w:r>
      <w:r w:rsidR="008A2BA1" w:rsidRPr="007D6217">
        <w:rPr>
          <w:rFonts w:ascii="Arial Nova" w:hAnsi="Arial Nova"/>
        </w:rPr>
        <w:t xml:space="preserve">also </w:t>
      </w:r>
      <w:r w:rsidR="00B431B7" w:rsidRPr="00B431B7">
        <w:rPr>
          <w:rFonts w:ascii="Arial Nova" w:hAnsi="Arial Nova"/>
        </w:rPr>
        <w:t xml:space="preserve">notes similarities between Tintern and Waverly, which was built just four years prior, </w:t>
      </w:r>
      <w:r w:rsidR="00BB35A2" w:rsidRPr="007D6217">
        <w:rPr>
          <w:rFonts w:ascii="Arial Nova" w:hAnsi="Arial Nova"/>
        </w:rPr>
        <w:t>as well as its</w:t>
      </w:r>
      <w:r w:rsidR="00B431B7" w:rsidRPr="00B431B7">
        <w:rPr>
          <w:rFonts w:ascii="Arial Nova" w:hAnsi="Arial Nova"/>
        </w:rPr>
        <w:t xml:space="preserve"> resembl</w:t>
      </w:r>
      <w:r w:rsidR="00BB35A2" w:rsidRPr="007D6217">
        <w:rPr>
          <w:rFonts w:ascii="Arial Nova" w:hAnsi="Arial Nova"/>
        </w:rPr>
        <w:t xml:space="preserve">ance of </w:t>
      </w:r>
      <w:proofErr w:type="spellStart"/>
      <w:r w:rsidR="00B431B7" w:rsidRPr="00B431B7">
        <w:rPr>
          <w:rFonts w:ascii="Arial Nova" w:hAnsi="Arial Nova"/>
        </w:rPr>
        <w:t>L’A</w:t>
      </w:r>
      <w:r w:rsidR="00054478" w:rsidRPr="007D6217">
        <w:rPr>
          <w:rFonts w:ascii="Arial Nova" w:hAnsi="Arial Nova"/>
        </w:rPr>
        <w:t>umone</w:t>
      </w:r>
      <w:proofErr w:type="spellEnd"/>
      <w:r w:rsidR="007C7D20" w:rsidRPr="007D6217">
        <w:rPr>
          <w:rFonts w:ascii="Arial Nova" w:hAnsi="Arial Nova"/>
        </w:rPr>
        <w:t xml:space="preserve">, its </w:t>
      </w:r>
      <w:r w:rsidR="00A72188" w:rsidRPr="007D6217">
        <w:rPr>
          <w:rFonts w:ascii="Arial Nova" w:hAnsi="Arial Nova"/>
        </w:rPr>
        <w:t xml:space="preserve">French </w:t>
      </w:r>
      <w:r w:rsidR="007C7D20" w:rsidRPr="007D6217">
        <w:rPr>
          <w:rFonts w:ascii="Arial Nova" w:hAnsi="Arial Nova"/>
        </w:rPr>
        <w:t>mother house</w:t>
      </w:r>
      <w:r w:rsidR="00B431B7" w:rsidRPr="00B431B7">
        <w:rPr>
          <w:rFonts w:ascii="Arial Nova" w:hAnsi="Arial Nova"/>
        </w:rPr>
        <w:t>.</w:t>
      </w:r>
      <w:r w:rsidR="00B431B7" w:rsidRPr="00B431B7">
        <w:rPr>
          <w:rFonts w:ascii="Arial Nova" w:hAnsi="Arial Nova"/>
          <w:vertAlign w:val="superscript"/>
        </w:rPr>
        <w:footnoteReference w:id="13"/>
      </w:r>
      <w:r w:rsidR="00B431B7" w:rsidRPr="007D6217">
        <w:rPr>
          <w:rFonts w:ascii="Arial Nova" w:hAnsi="Arial Nova"/>
        </w:rPr>
        <w:t xml:space="preserve"> </w:t>
      </w:r>
      <w:r w:rsidR="004E0158" w:rsidRPr="007D6217">
        <w:rPr>
          <w:rFonts w:ascii="Arial Nova" w:hAnsi="Arial Nova"/>
        </w:rPr>
        <w:t>Tintern was initial</w:t>
      </w:r>
      <w:r w:rsidR="00054478" w:rsidRPr="007D6217">
        <w:rPr>
          <w:rFonts w:ascii="Arial Nova" w:hAnsi="Arial Nova"/>
        </w:rPr>
        <w:t>ly</w:t>
      </w:r>
      <w:r w:rsidR="004E0158" w:rsidRPr="007D6217">
        <w:rPr>
          <w:rFonts w:ascii="Arial Nova" w:hAnsi="Arial Nova"/>
        </w:rPr>
        <w:t xml:space="preserve"> colonised by monks from </w:t>
      </w:r>
      <w:proofErr w:type="spellStart"/>
      <w:r w:rsidR="004E0158" w:rsidRPr="007D6217">
        <w:rPr>
          <w:rFonts w:ascii="Arial Nova" w:hAnsi="Arial Nova"/>
        </w:rPr>
        <w:t>L’Aumone</w:t>
      </w:r>
      <w:proofErr w:type="spellEnd"/>
      <w:r w:rsidR="004E0158" w:rsidRPr="007D6217">
        <w:rPr>
          <w:rFonts w:ascii="Arial Nova" w:hAnsi="Arial Nova"/>
        </w:rPr>
        <w:t xml:space="preserve">, and thus </w:t>
      </w:r>
      <w:r w:rsidR="00A20609" w:rsidRPr="007D6217">
        <w:rPr>
          <w:rFonts w:ascii="Arial Nova" w:hAnsi="Arial Nova"/>
        </w:rPr>
        <w:t>was a</w:t>
      </w:r>
      <w:r w:rsidR="004E0158" w:rsidRPr="007D6217">
        <w:rPr>
          <w:rFonts w:ascii="Arial Nova" w:hAnsi="Arial Nova"/>
        </w:rPr>
        <w:t xml:space="preserve"> grand-daughter house of Citeaux</w:t>
      </w:r>
      <w:r w:rsidR="00A20609" w:rsidRPr="007D6217">
        <w:rPr>
          <w:rFonts w:ascii="Arial Nova" w:hAnsi="Arial Nova"/>
        </w:rPr>
        <w:t>, resembling many of its features</w:t>
      </w:r>
      <w:r w:rsidR="004E0158" w:rsidRPr="007D6217">
        <w:rPr>
          <w:rFonts w:ascii="Arial Nova" w:hAnsi="Arial Nova"/>
        </w:rPr>
        <w:t>.</w:t>
      </w:r>
      <w:r w:rsidR="004E0158" w:rsidRPr="007D6217">
        <w:rPr>
          <w:rFonts w:ascii="Arial Nova" w:hAnsi="Arial Nova"/>
          <w:vertAlign w:val="superscript"/>
        </w:rPr>
        <w:footnoteReference w:id="14"/>
      </w:r>
      <w:r w:rsidR="0087628E" w:rsidRPr="007D6217">
        <w:rPr>
          <w:rFonts w:ascii="Arial Nova" w:hAnsi="Arial Nova"/>
        </w:rPr>
        <w:t xml:space="preserve"> </w:t>
      </w:r>
      <w:r w:rsidR="007E1895" w:rsidRPr="007D6217">
        <w:rPr>
          <w:rFonts w:ascii="Arial Nova" w:hAnsi="Arial Nova"/>
        </w:rPr>
        <w:t>One of the architectural styles adopted from Citeaux was the relative plainness of the abbey</w:t>
      </w:r>
      <w:r w:rsidR="008001D0" w:rsidRPr="007D6217">
        <w:rPr>
          <w:rFonts w:ascii="Arial Nova" w:hAnsi="Arial Nova"/>
        </w:rPr>
        <w:t>. Burton states that Tintern was intended to be “plain and unadorned”, and that when the abbey was excavated, it revealed a “plain, austere structure”</w:t>
      </w:r>
      <w:r w:rsidR="008001D0" w:rsidRPr="008001D0">
        <w:rPr>
          <w:rFonts w:ascii="Arial Nova" w:hAnsi="Arial Nova"/>
        </w:rPr>
        <w:t>.</w:t>
      </w:r>
      <w:r w:rsidR="008001D0" w:rsidRPr="008001D0">
        <w:rPr>
          <w:rFonts w:ascii="Arial Nova" w:hAnsi="Arial Nova"/>
          <w:vertAlign w:val="superscript"/>
        </w:rPr>
        <w:footnoteReference w:id="15"/>
      </w:r>
      <w:r w:rsidR="008001D0" w:rsidRPr="008001D0">
        <w:rPr>
          <w:rFonts w:ascii="Arial Nova" w:hAnsi="Arial Nova"/>
        </w:rPr>
        <w:t xml:space="preserve"> </w:t>
      </w:r>
      <w:r w:rsidR="008001D0" w:rsidRPr="007D6217">
        <w:rPr>
          <w:rFonts w:ascii="Arial Nova" w:hAnsi="Arial Nova"/>
        </w:rPr>
        <w:t xml:space="preserve">The </w:t>
      </w:r>
      <w:r w:rsidR="00A54E67" w:rsidRPr="007D6217">
        <w:rPr>
          <w:rFonts w:ascii="Arial Nova" w:hAnsi="Arial Nova"/>
        </w:rPr>
        <w:t xml:space="preserve">simplicity of the abbey relates to the </w:t>
      </w:r>
      <w:r w:rsidR="00A54E67" w:rsidRPr="007D6217">
        <w:rPr>
          <w:rFonts w:ascii="Arial Nova" w:hAnsi="Arial Nova"/>
          <w:i/>
          <w:iCs/>
        </w:rPr>
        <w:t>Apologia</w:t>
      </w:r>
      <w:r w:rsidR="00A54E67" w:rsidRPr="007D6217">
        <w:rPr>
          <w:rFonts w:ascii="Arial Nova" w:hAnsi="Arial Nova"/>
        </w:rPr>
        <w:t>, which encouraged Cistercian buildings to be relatively plain.</w:t>
      </w:r>
      <w:r w:rsidR="00A54E67" w:rsidRPr="007D6217">
        <w:rPr>
          <w:rStyle w:val="FootnoteReference"/>
          <w:rFonts w:ascii="Arial Nova" w:hAnsi="Arial Nova"/>
        </w:rPr>
        <w:footnoteReference w:id="16"/>
      </w:r>
      <w:r w:rsidR="00A54E67" w:rsidRPr="007D6217">
        <w:rPr>
          <w:rFonts w:ascii="Arial Nova" w:hAnsi="Arial Nova"/>
        </w:rPr>
        <w:t xml:space="preserve"> </w:t>
      </w:r>
      <w:r w:rsidR="007E1895" w:rsidRPr="007D6217">
        <w:rPr>
          <w:rFonts w:ascii="Arial Nova" w:hAnsi="Arial Nova"/>
        </w:rPr>
        <w:t>The</w:t>
      </w:r>
      <w:r w:rsidR="00B431B7" w:rsidRPr="007D6217">
        <w:rPr>
          <w:rFonts w:ascii="Arial Nova" w:hAnsi="Arial Nova"/>
        </w:rPr>
        <w:t xml:space="preserve"> arches above the western central door</w:t>
      </w:r>
      <w:r w:rsidR="007E1895" w:rsidRPr="007D6217">
        <w:rPr>
          <w:rFonts w:ascii="Arial Nova" w:hAnsi="Arial Nova"/>
        </w:rPr>
        <w:t xml:space="preserve"> in particular were especially </w:t>
      </w:r>
      <w:r w:rsidR="00F25D30" w:rsidRPr="007D6217">
        <w:rPr>
          <w:rFonts w:ascii="Arial Nova" w:hAnsi="Arial Nova"/>
        </w:rPr>
        <w:t>simple</w:t>
      </w:r>
      <w:r w:rsidR="000A1C2D" w:rsidRPr="007D6217">
        <w:rPr>
          <w:rFonts w:ascii="Arial Nova" w:hAnsi="Arial Nova"/>
        </w:rPr>
        <w:t>,</w:t>
      </w:r>
      <w:r w:rsidR="00F65E3A" w:rsidRPr="007D6217">
        <w:rPr>
          <w:rFonts w:ascii="Arial Nova" w:hAnsi="Arial Nova"/>
        </w:rPr>
        <w:t xml:space="preserve"> with the archaeologist</w:t>
      </w:r>
      <w:r w:rsidR="000A1C2D" w:rsidRPr="007D6217">
        <w:rPr>
          <w:rFonts w:ascii="Arial Nova" w:hAnsi="Arial Nova"/>
        </w:rPr>
        <w:t xml:space="preserve"> Morris</w:t>
      </w:r>
      <w:r w:rsidR="00F65E3A" w:rsidRPr="007D6217">
        <w:rPr>
          <w:rFonts w:ascii="Arial Nova" w:hAnsi="Arial Nova"/>
        </w:rPr>
        <w:t xml:space="preserve"> attributing this</w:t>
      </w:r>
      <w:r w:rsidR="00AE3BBA" w:rsidRPr="007D6217">
        <w:rPr>
          <w:rFonts w:ascii="Arial Nova" w:hAnsi="Arial Nova"/>
        </w:rPr>
        <w:t xml:space="preserve"> </w:t>
      </w:r>
      <w:r w:rsidR="00F25D30" w:rsidRPr="007D6217">
        <w:rPr>
          <w:rFonts w:ascii="Arial Nova" w:hAnsi="Arial Nova"/>
        </w:rPr>
        <w:t>simplicity</w:t>
      </w:r>
      <w:r w:rsidR="00AE3BBA" w:rsidRPr="007D6217">
        <w:rPr>
          <w:rFonts w:ascii="Arial Nova" w:hAnsi="Arial Nova"/>
        </w:rPr>
        <w:t xml:space="preserve"> to “low funds”</w:t>
      </w:r>
      <w:r w:rsidR="00B431B7" w:rsidRPr="007D6217">
        <w:rPr>
          <w:rFonts w:ascii="Arial Nova" w:hAnsi="Arial Nova"/>
        </w:rPr>
        <w:t>.</w:t>
      </w:r>
      <w:r w:rsidR="00B431B7" w:rsidRPr="007D6217">
        <w:rPr>
          <w:rFonts w:ascii="Arial Nova" w:hAnsi="Arial Nova"/>
          <w:vertAlign w:val="superscript"/>
        </w:rPr>
        <w:footnoteReference w:id="17"/>
      </w:r>
      <w:r w:rsidR="00B431B7" w:rsidRPr="007D6217">
        <w:rPr>
          <w:rFonts w:ascii="Arial Nova" w:hAnsi="Arial Nova"/>
        </w:rPr>
        <w:t xml:space="preserve"> </w:t>
      </w:r>
      <w:r w:rsidR="00650556" w:rsidRPr="007D6217">
        <w:rPr>
          <w:rFonts w:ascii="Arial Nova" w:hAnsi="Arial Nova"/>
        </w:rPr>
        <w:t xml:space="preserve">Indeed, </w:t>
      </w:r>
      <w:r w:rsidR="00717774" w:rsidRPr="007D6217">
        <w:rPr>
          <w:rFonts w:ascii="Arial Nova" w:hAnsi="Arial Nova"/>
        </w:rPr>
        <w:t xml:space="preserve">Tintern’s </w:t>
      </w:r>
      <w:r w:rsidR="00A409B4" w:rsidRPr="007D6217">
        <w:rPr>
          <w:rFonts w:ascii="Arial Nova" w:hAnsi="Arial Nova"/>
        </w:rPr>
        <w:t>lack of fund</w:t>
      </w:r>
      <w:r w:rsidR="00717774" w:rsidRPr="007D6217">
        <w:rPr>
          <w:rFonts w:ascii="Arial Nova" w:hAnsi="Arial Nova"/>
        </w:rPr>
        <w:t>s</w:t>
      </w:r>
      <w:r w:rsidR="00A409B4" w:rsidRPr="007D6217">
        <w:rPr>
          <w:rFonts w:ascii="Arial Nova" w:hAnsi="Arial Nova"/>
        </w:rPr>
        <w:t xml:space="preserve"> </w:t>
      </w:r>
      <w:r w:rsidR="00556289" w:rsidRPr="007D6217">
        <w:rPr>
          <w:rFonts w:ascii="Arial Nova" w:hAnsi="Arial Nova"/>
        </w:rPr>
        <w:t>w</w:t>
      </w:r>
      <w:r w:rsidR="00D959F8" w:rsidRPr="007D6217">
        <w:rPr>
          <w:rFonts w:ascii="Arial Nova" w:hAnsi="Arial Nova"/>
        </w:rPr>
        <w:t>ere</w:t>
      </w:r>
      <w:r w:rsidR="00556289" w:rsidRPr="007D6217">
        <w:rPr>
          <w:rFonts w:ascii="Arial Nova" w:hAnsi="Arial Nova"/>
        </w:rPr>
        <w:t xml:space="preserve"> recorded in the fourteenth-century, where, in the aftermath of Owain Glyndwr’s</w:t>
      </w:r>
      <w:r w:rsidR="00717774" w:rsidRPr="007D6217">
        <w:rPr>
          <w:rFonts w:ascii="Arial Nova" w:hAnsi="Arial Nova"/>
        </w:rPr>
        <w:t xml:space="preserve"> rebellions, it </w:t>
      </w:r>
      <w:r w:rsidR="00D959F8" w:rsidRPr="007D6217">
        <w:rPr>
          <w:rFonts w:ascii="Arial Nova" w:hAnsi="Arial Nova"/>
        </w:rPr>
        <w:t>stated</w:t>
      </w:r>
      <w:r w:rsidR="00717774" w:rsidRPr="007D6217">
        <w:rPr>
          <w:rFonts w:ascii="Arial Nova" w:hAnsi="Arial Nova"/>
        </w:rPr>
        <w:t xml:space="preserve"> that the abbey was required to rely on</w:t>
      </w:r>
      <w:r w:rsidR="00B431B7" w:rsidRPr="007D6217">
        <w:rPr>
          <w:rFonts w:ascii="Arial Nova" w:hAnsi="Arial Nova"/>
        </w:rPr>
        <w:t xml:space="preserve"> “cash relief from the offerings of pilgrims”</w:t>
      </w:r>
      <w:r w:rsidR="00977B28" w:rsidRPr="007D6217">
        <w:rPr>
          <w:rFonts w:ascii="Arial Nova" w:hAnsi="Arial Nova"/>
        </w:rPr>
        <w:t xml:space="preserve">, </w:t>
      </w:r>
      <w:r w:rsidR="00466280" w:rsidRPr="007D6217">
        <w:rPr>
          <w:rFonts w:ascii="Arial Nova" w:hAnsi="Arial Nova"/>
        </w:rPr>
        <w:t>suggesting</w:t>
      </w:r>
      <w:r w:rsidR="00977B28" w:rsidRPr="007D6217">
        <w:rPr>
          <w:rFonts w:ascii="Arial Nova" w:hAnsi="Arial Nova"/>
        </w:rPr>
        <w:t xml:space="preserve"> that by this point, a close</w:t>
      </w:r>
      <w:r w:rsidR="00FE2310" w:rsidRPr="007D6217">
        <w:rPr>
          <w:rFonts w:ascii="Arial Nova" w:hAnsi="Arial Nova"/>
        </w:rPr>
        <w:t xml:space="preserve"> relationship</w:t>
      </w:r>
      <w:r w:rsidR="00977B28" w:rsidRPr="007D6217">
        <w:rPr>
          <w:rFonts w:ascii="Arial Nova" w:hAnsi="Arial Nova"/>
        </w:rPr>
        <w:t xml:space="preserve"> to the secular world had been established</w:t>
      </w:r>
      <w:r w:rsidR="00B431B7" w:rsidRPr="007D6217">
        <w:rPr>
          <w:rFonts w:ascii="Arial Nova" w:hAnsi="Arial Nova"/>
        </w:rPr>
        <w:t>.</w:t>
      </w:r>
      <w:r w:rsidR="00B431B7" w:rsidRPr="007D6217">
        <w:rPr>
          <w:rFonts w:ascii="Arial Nova" w:hAnsi="Arial Nova"/>
          <w:vertAlign w:val="superscript"/>
        </w:rPr>
        <w:footnoteReference w:id="18"/>
      </w:r>
      <w:r w:rsidR="00B431B7" w:rsidRPr="007D6217">
        <w:rPr>
          <w:rFonts w:ascii="Arial Nova" w:hAnsi="Arial Nova"/>
        </w:rPr>
        <w:t xml:space="preserve"> </w:t>
      </w:r>
    </w:p>
    <w:p w14:paraId="6B78F51D" w14:textId="326DC4F5" w:rsidR="004E369A" w:rsidRPr="007D6217" w:rsidRDefault="007C0376" w:rsidP="007D6217">
      <w:pPr>
        <w:spacing w:line="360" w:lineRule="auto"/>
        <w:ind w:firstLine="720"/>
        <w:rPr>
          <w:rFonts w:ascii="Arial Nova" w:hAnsi="Arial Nova"/>
        </w:rPr>
      </w:pPr>
      <w:r w:rsidRPr="007D6217">
        <w:rPr>
          <w:rFonts w:ascii="Arial Nova" w:hAnsi="Arial Nova"/>
        </w:rPr>
        <w:t xml:space="preserve">Although </w:t>
      </w:r>
      <w:r w:rsidR="00576C56" w:rsidRPr="007D6217">
        <w:rPr>
          <w:rFonts w:ascii="Arial Nova" w:hAnsi="Arial Nova"/>
        </w:rPr>
        <w:t xml:space="preserve">construction to Tintern Abbey was a “continuous </w:t>
      </w:r>
      <w:r w:rsidR="00576C56" w:rsidRPr="00B431B7">
        <w:rPr>
          <w:rFonts w:ascii="Arial Nova" w:hAnsi="Arial Nova"/>
        </w:rPr>
        <w:t>programme”</w:t>
      </w:r>
      <w:r w:rsidR="006A59D0" w:rsidRPr="007D6217">
        <w:rPr>
          <w:rFonts w:ascii="Arial Nova" w:hAnsi="Arial Nova"/>
        </w:rPr>
        <w:t xml:space="preserve"> </w:t>
      </w:r>
      <w:r w:rsidR="00576C56" w:rsidRPr="00B431B7">
        <w:rPr>
          <w:rFonts w:ascii="Arial Nova" w:hAnsi="Arial Nova"/>
        </w:rPr>
        <w:t xml:space="preserve">spanning two </w:t>
      </w:r>
      <w:r w:rsidR="006907A1" w:rsidRPr="007D6217">
        <w:rPr>
          <w:rFonts w:ascii="Arial Nova" w:hAnsi="Arial Nova"/>
        </w:rPr>
        <w:t>hundred years</w:t>
      </w:r>
      <w:r w:rsidR="006A59D0" w:rsidRPr="007D6217">
        <w:rPr>
          <w:rFonts w:ascii="Arial Nova" w:hAnsi="Arial Nova"/>
        </w:rPr>
        <w:t>, the abbey would eventually cease construction in the fifteenth century</w:t>
      </w:r>
      <w:r w:rsidR="00576C56" w:rsidRPr="007D6217">
        <w:rPr>
          <w:rFonts w:ascii="Arial Nova" w:hAnsi="Arial Nova"/>
        </w:rPr>
        <w:t>.</w:t>
      </w:r>
      <w:r w:rsidR="00576C56" w:rsidRPr="007D6217">
        <w:rPr>
          <w:rFonts w:ascii="Arial Nova" w:hAnsi="Arial Nova"/>
          <w:vertAlign w:val="superscript"/>
        </w:rPr>
        <w:footnoteReference w:id="19"/>
      </w:r>
      <w:r w:rsidR="006A59D0" w:rsidRPr="007D6217">
        <w:rPr>
          <w:rFonts w:ascii="Arial Nova" w:hAnsi="Arial Nova"/>
        </w:rPr>
        <w:t xml:space="preserve"> By 1539, Tintern had become the twenty-eighth monastery to be dissolved during the Dissolution of the Monasteries, and its ownership was given to the Earl of </w:t>
      </w:r>
      <w:r w:rsidR="008913B0" w:rsidRPr="007D6217">
        <w:rPr>
          <w:rFonts w:ascii="Arial Nova" w:hAnsi="Arial Nova"/>
        </w:rPr>
        <w:t>Worcester.</w:t>
      </w:r>
      <w:r w:rsidR="008913B0" w:rsidRPr="007D6217">
        <w:rPr>
          <w:rStyle w:val="FootnoteReference"/>
          <w:rFonts w:ascii="Arial Nova" w:hAnsi="Arial Nova"/>
        </w:rPr>
        <w:footnoteReference w:id="20"/>
      </w:r>
      <w:r w:rsidR="008913B0" w:rsidRPr="007D6217">
        <w:rPr>
          <w:rFonts w:ascii="Arial Nova" w:hAnsi="Arial Nova"/>
        </w:rPr>
        <w:t xml:space="preserve"> In </w:t>
      </w:r>
      <w:r w:rsidR="00980A7F" w:rsidRPr="007D6217">
        <w:rPr>
          <w:rFonts w:ascii="Arial Nova" w:hAnsi="Arial Nova"/>
        </w:rPr>
        <w:t>the abbey’s itinerary</w:t>
      </w:r>
      <w:r w:rsidR="008913B0" w:rsidRPr="007D6217">
        <w:rPr>
          <w:rFonts w:ascii="Arial Nova" w:hAnsi="Arial Nova"/>
        </w:rPr>
        <w:t>, Worcester</w:t>
      </w:r>
      <w:r w:rsidR="00980A7F" w:rsidRPr="007D6217">
        <w:rPr>
          <w:rFonts w:ascii="Arial Nova" w:hAnsi="Arial Nova"/>
        </w:rPr>
        <w:t xml:space="preserve"> recorded</w:t>
      </w:r>
      <w:r w:rsidR="008913B0" w:rsidRPr="007D6217">
        <w:rPr>
          <w:rFonts w:ascii="Arial Nova" w:hAnsi="Arial Nova"/>
        </w:rPr>
        <w:t xml:space="preserve"> </w:t>
      </w:r>
      <w:r w:rsidR="00980A7F" w:rsidRPr="007D6217">
        <w:rPr>
          <w:rFonts w:ascii="Arial Nova" w:hAnsi="Arial Nova"/>
        </w:rPr>
        <w:t xml:space="preserve">the </w:t>
      </w:r>
      <w:r w:rsidR="008913B0" w:rsidRPr="007D6217">
        <w:rPr>
          <w:rFonts w:ascii="Arial Nova" w:hAnsi="Arial Nova"/>
        </w:rPr>
        <w:t xml:space="preserve">death-dates of each benefactor of the Abbey, </w:t>
      </w:r>
      <w:r w:rsidR="008913B0" w:rsidRPr="007D6217">
        <w:rPr>
          <w:rFonts w:ascii="Arial Nova" w:hAnsi="Arial Nova"/>
        </w:rPr>
        <w:lastRenderedPageBreak/>
        <w:t xml:space="preserve">which </w:t>
      </w:r>
      <w:r w:rsidR="00980A7F" w:rsidRPr="007D6217">
        <w:rPr>
          <w:rFonts w:ascii="Arial Nova" w:hAnsi="Arial Nova"/>
        </w:rPr>
        <w:t>interestingly included</w:t>
      </w:r>
      <w:r w:rsidR="008913B0" w:rsidRPr="007D6217">
        <w:rPr>
          <w:rFonts w:ascii="Arial Nova" w:hAnsi="Arial Nova"/>
        </w:rPr>
        <w:t xml:space="preserve"> numerous kings of France.</w:t>
      </w:r>
      <w:r w:rsidR="008913B0" w:rsidRPr="007D6217">
        <w:rPr>
          <w:rStyle w:val="FootnoteReference"/>
          <w:rFonts w:ascii="Arial Nova" w:hAnsi="Arial Nova"/>
        </w:rPr>
        <w:footnoteReference w:id="21"/>
      </w:r>
      <w:r w:rsidR="008913B0" w:rsidRPr="007D6217">
        <w:rPr>
          <w:rFonts w:ascii="Arial Nova" w:hAnsi="Arial Nova"/>
        </w:rPr>
        <w:t xml:space="preserve"> </w:t>
      </w:r>
      <w:r w:rsidR="007B6452" w:rsidRPr="007D6217">
        <w:rPr>
          <w:rFonts w:ascii="Arial Nova" w:hAnsi="Arial Nova"/>
        </w:rPr>
        <w:t>These</w:t>
      </w:r>
      <w:r w:rsidR="00ED466A" w:rsidRPr="007D6217">
        <w:rPr>
          <w:rFonts w:ascii="Arial Nova" w:hAnsi="Arial Nova"/>
        </w:rPr>
        <w:t xml:space="preserve"> French</w:t>
      </w:r>
      <w:r w:rsidR="007B6452" w:rsidRPr="007D6217">
        <w:rPr>
          <w:rFonts w:ascii="Arial Nova" w:hAnsi="Arial Nova"/>
        </w:rPr>
        <w:t xml:space="preserve"> benefactions </w:t>
      </w:r>
      <w:r w:rsidR="00ED466A" w:rsidRPr="007D6217">
        <w:rPr>
          <w:rFonts w:ascii="Arial Nova" w:hAnsi="Arial Nova"/>
        </w:rPr>
        <w:t>suggest that</w:t>
      </w:r>
      <w:r w:rsidR="007B6452" w:rsidRPr="007D6217">
        <w:rPr>
          <w:rFonts w:ascii="Arial Nova" w:hAnsi="Arial Nova"/>
        </w:rPr>
        <w:t xml:space="preserve"> the French kings were encouraging of the growth of the Cistercian Order</w:t>
      </w:r>
      <w:r w:rsidR="00087CB6" w:rsidRPr="007D6217">
        <w:rPr>
          <w:rFonts w:ascii="Arial Nova" w:hAnsi="Arial Nova"/>
        </w:rPr>
        <w:t xml:space="preserve"> in Britain, and were enthusiastic to see Tintern, as an off-shoot of Citeaux, thrive. The continuous benefactions from the French nobility, as well as </w:t>
      </w:r>
      <w:r w:rsidR="00EE74F9" w:rsidRPr="007D6217">
        <w:rPr>
          <w:rFonts w:ascii="Arial Nova" w:hAnsi="Arial Nova"/>
        </w:rPr>
        <w:t xml:space="preserve">from </w:t>
      </w:r>
      <w:r w:rsidR="00087CB6" w:rsidRPr="007D6217">
        <w:rPr>
          <w:rFonts w:ascii="Arial Nova" w:hAnsi="Arial Nova"/>
        </w:rPr>
        <w:t>the Welsh Marcher lords, meant that at the time of its dissolution, Tintern was reportedly the richest monastery in Wales, of any religious order</w:t>
      </w:r>
      <w:r w:rsidR="004F3429" w:rsidRPr="007D6217">
        <w:rPr>
          <w:rFonts w:ascii="Arial Nova" w:hAnsi="Arial Nova"/>
        </w:rPr>
        <w:t>.</w:t>
      </w:r>
      <w:r w:rsidR="004F3429" w:rsidRPr="007D6217">
        <w:rPr>
          <w:rFonts w:ascii="Arial Nova" w:hAnsi="Arial Nova"/>
          <w:vertAlign w:val="superscript"/>
        </w:rPr>
        <w:footnoteReference w:id="22"/>
      </w:r>
      <w:r w:rsidR="00B431B7" w:rsidRPr="007D6217">
        <w:rPr>
          <w:rFonts w:ascii="Arial Nova" w:hAnsi="Arial Nova"/>
        </w:rPr>
        <w:t xml:space="preserve"> </w:t>
      </w:r>
      <w:r w:rsidR="004E369A" w:rsidRPr="007D6217">
        <w:rPr>
          <w:rFonts w:ascii="Arial Nova" w:hAnsi="Arial Nova"/>
        </w:rPr>
        <w:t>This information, coupled with archaeological evidence, as well as the abbey’s ground plan, tell us a lot about not only Tintern, but Cistercian monasteries at the time, from its physical appearance, to its benefactors, and its relationship with the wider medieval world.</w:t>
      </w:r>
    </w:p>
    <w:p w14:paraId="7F1B499C" w14:textId="590AD9D2" w:rsidR="00B431B7" w:rsidRPr="007D6217" w:rsidRDefault="00B431B7" w:rsidP="007D6217">
      <w:pPr>
        <w:spacing w:line="360" w:lineRule="auto"/>
        <w:ind w:firstLine="720"/>
        <w:rPr>
          <w:rFonts w:ascii="Arial Nova" w:hAnsi="Arial Nova"/>
        </w:rPr>
      </w:pPr>
    </w:p>
    <w:p w14:paraId="3598FD75" w14:textId="77777777" w:rsidR="00A70344" w:rsidRDefault="00A70344" w:rsidP="00576C56">
      <w:pPr>
        <w:rPr>
          <w:rFonts w:ascii="Arial Nova" w:hAnsi="Arial Nova"/>
        </w:rPr>
      </w:pPr>
    </w:p>
    <w:p w14:paraId="5C6C95A2" w14:textId="5DC5D616" w:rsidR="00B516F3" w:rsidRDefault="00B516F3">
      <w:pPr>
        <w:rPr>
          <w:rFonts w:ascii="Arial Nova" w:hAnsi="Arial Nova"/>
        </w:rPr>
      </w:pPr>
      <w:r>
        <w:rPr>
          <w:rFonts w:ascii="Arial Nova" w:hAnsi="Arial Nova"/>
        </w:rPr>
        <w:t>Wordcount</w:t>
      </w:r>
      <w:r w:rsidR="00EE3EAE">
        <w:rPr>
          <w:rFonts w:ascii="Arial Nova" w:hAnsi="Arial Nova"/>
        </w:rPr>
        <w:t>: 932</w:t>
      </w:r>
    </w:p>
    <w:p w14:paraId="10E9A183" w14:textId="6A32D518" w:rsidR="00B431B7" w:rsidRDefault="00B431B7">
      <w:pPr>
        <w:rPr>
          <w:rFonts w:ascii="Arial Nova" w:hAnsi="Arial Nova"/>
        </w:rPr>
      </w:pPr>
    </w:p>
    <w:p w14:paraId="3B25DBBA" w14:textId="366B3887" w:rsidR="007D6217" w:rsidRDefault="007D6217">
      <w:pPr>
        <w:rPr>
          <w:rFonts w:ascii="Arial Nova" w:hAnsi="Arial Nova"/>
        </w:rPr>
      </w:pPr>
    </w:p>
    <w:p w14:paraId="4A64513C" w14:textId="058D3B80" w:rsidR="007D6217" w:rsidRDefault="007D6217">
      <w:pPr>
        <w:rPr>
          <w:rFonts w:ascii="Arial Nova" w:hAnsi="Arial Nova"/>
        </w:rPr>
      </w:pPr>
    </w:p>
    <w:p w14:paraId="163042AB" w14:textId="547A5131" w:rsidR="007D6217" w:rsidRDefault="007D6217">
      <w:pPr>
        <w:rPr>
          <w:rFonts w:ascii="Arial Nova" w:hAnsi="Arial Nova"/>
        </w:rPr>
      </w:pPr>
    </w:p>
    <w:p w14:paraId="7389B20B" w14:textId="048049C2" w:rsidR="007D6217" w:rsidRDefault="007D6217">
      <w:pPr>
        <w:rPr>
          <w:rFonts w:ascii="Arial Nova" w:hAnsi="Arial Nova"/>
        </w:rPr>
      </w:pPr>
    </w:p>
    <w:p w14:paraId="489A5165" w14:textId="1E35CC29" w:rsidR="007D6217" w:rsidRDefault="007D6217">
      <w:pPr>
        <w:rPr>
          <w:rFonts w:ascii="Arial Nova" w:hAnsi="Arial Nova"/>
        </w:rPr>
      </w:pPr>
    </w:p>
    <w:p w14:paraId="10E5FD24" w14:textId="622D030D" w:rsidR="007D6217" w:rsidRDefault="007D6217">
      <w:pPr>
        <w:rPr>
          <w:rFonts w:ascii="Arial Nova" w:hAnsi="Arial Nova"/>
        </w:rPr>
      </w:pPr>
    </w:p>
    <w:p w14:paraId="73DAF3AB" w14:textId="31C2E12E" w:rsidR="007D6217" w:rsidRDefault="007D6217">
      <w:pPr>
        <w:rPr>
          <w:rFonts w:ascii="Arial Nova" w:hAnsi="Arial Nova"/>
        </w:rPr>
      </w:pPr>
    </w:p>
    <w:p w14:paraId="1C457782" w14:textId="300668E1" w:rsidR="007D6217" w:rsidRDefault="007D6217">
      <w:pPr>
        <w:rPr>
          <w:rFonts w:ascii="Arial Nova" w:hAnsi="Arial Nova"/>
        </w:rPr>
      </w:pPr>
    </w:p>
    <w:p w14:paraId="00F2517D" w14:textId="6B2CE267" w:rsidR="007D6217" w:rsidRDefault="007D6217">
      <w:pPr>
        <w:rPr>
          <w:rFonts w:ascii="Arial Nova" w:hAnsi="Arial Nova"/>
        </w:rPr>
      </w:pPr>
    </w:p>
    <w:p w14:paraId="33F679E3" w14:textId="11AED136" w:rsidR="007D6217" w:rsidRDefault="007D6217">
      <w:pPr>
        <w:rPr>
          <w:rFonts w:ascii="Arial Nova" w:hAnsi="Arial Nova"/>
        </w:rPr>
      </w:pPr>
    </w:p>
    <w:p w14:paraId="7A9CACA0" w14:textId="6797762D" w:rsidR="007D6217" w:rsidRDefault="007D6217">
      <w:pPr>
        <w:rPr>
          <w:rFonts w:ascii="Arial Nova" w:hAnsi="Arial Nova"/>
        </w:rPr>
      </w:pPr>
    </w:p>
    <w:p w14:paraId="389D8686" w14:textId="0E3E84EB" w:rsidR="007D6217" w:rsidRDefault="007D6217">
      <w:pPr>
        <w:rPr>
          <w:rFonts w:ascii="Arial Nova" w:hAnsi="Arial Nova"/>
        </w:rPr>
      </w:pPr>
    </w:p>
    <w:p w14:paraId="0F7DF4BB" w14:textId="6E2256BD" w:rsidR="007D6217" w:rsidRDefault="007D6217">
      <w:pPr>
        <w:rPr>
          <w:rFonts w:ascii="Arial Nova" w:hAnsi="Arial Nova"/>
        </w:rPr>
      </w:pPr>
    </w:p>
    <w:p w14:paraId="36668254" w14:textId="15A29920" w:rsidR="007D6217" w:rsidRDefault="007D6217">
      <w:pPr>
        <w:rPr>
          <w:rFonts w:ascii="Arial Nova" w:hAnsi="Arial Nova"/>
        </w:rPr>
      </w:pPr>
    </w:p>
    <w:p w14:paraId="19D9147A" w14:textId="37F35A79" w:rsidR="007D6217" w:rsidRDefault="007D6217">
      <w:pPr>
        <w:rPr>
          <w:rFonts w:ascii="Arial Nova" w:hAnsi="Arial Nova"/>
        </w:rPr>
      </w:pPr>
    </w:p>
    <w:p w14:paraId="330862C5" w14:textId="77777777" w:rsidR="007D6217" w:rsidRDefault="007D6217">
      <w:pPr>
        <w:rPr>
          <w:rFonts w:ascii="Arial Nova" w:hAnsi="Arial Nova"/>
        </w:rPr>
      </w:pPr>
    </w:p>
    <w:p w14:paraId="432DD68E" w14:textId="77777777" w:rsidR="007D6217" w:rsidRDefault="007D6217" w:rsidP="007D6217">
      <w:pPr>
        <w:rPr>
          <w:rFonts w:ascii="Arial Nova" w:hAnsi="Arial Nova"/>
        </w:rPr>
      </w:pPr>
    </w:p>
    <w:p w14:paraId="7A85A9C4" w14:textId="5A427921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</w:rPr>
        <w:t>Bibliography</w:t>
      </w:r>
    </w:p>
    <w:p w14:paraId="39A54EE0" w14:textId="77777777" w:rsidR="007D6217" w:rsidRPr="007D6217" w:rsidRDefault="007D6217" w:rsidP="007D6217">
      <w:pPr>
        <w:rPr>
          <w:rFonts w:ascii="Arial Nova" w:hAnsi="Arial Nova"/>
        </w:rPr>
      </w:pPr>
    </w:p>
    <w:p w14:paraId="15CFA8A4" w14:textId="77777777" w:rsidR="007D6217" w:rsidRPr="007D6217" w:rsidRDefault="007D6217" w:rsidP="007D6217">
      <w:pPr>
        <w:rPr>
          <w:rFonts w:ascii="Arial Nova" w:hAnsi="Arial Nova"/>
          <w:u w:val="single"/>
        </w:rPr>
      </w:pPr>
      <w:r w:rsidRPr="007D6217">
        <w:rPr>
          <w:rFonts w:ascii="Arial Nova" w:hAnsi="Arial Nova"/>
          <w:u w:val="single"/>
        </w:rPr>
        <w:t>Primary Sources</w:t>
      </w:r>
    </w:p>
    <w:p w14:paraId="5A855712" w14:textId="77777777" w:rsidR="007D6217" w:rsidRPr="007D6217" w:rsidRDefault="007D6217" w:rsidP="007D6217">
      <w:pPr>
        <w:rPr>
          <w:rFonts w:ascii="Arial Nova" w:hAnsi="Arial Nova"/>
        </w:rPr>
      </w:pPr>
    </w:p>
    <w:p w14:paraId="486A2FEB" w14:textId="77777777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</w:rPr>
        <w:t>Bernard of Clairvaux</w:t>
      </w:r>
      <w:r w:rsidRPr="007D6217">
        <w:rPr>
          <w:rFonts w:ascii="Arial Nova" w:hAnsi="Arial Nova"/>
          <w:i/>
          <w:iCs/>
        </w:rPr>
        <w:t>, An Apologia to Abbot William</w:t>
      </w:r>
      <w:r w:rsidRPr="007D6217">
        <w:rPr>
          <w:rFonts w:ascii="Arial Nova" w:hAnsi="Arial Nova"/>
        </w:rPr>
        <w:t xml:space="preserve">. Available online at: </w:t>
      </w:r>
      <w:hyperlink r:id="rId8" w:history="1">
        <w:r w:rsidRPr="007D6217">
          <w:rPr>
            <w:rStyle w:val="Hyperlink"/>
            <w:rFonts w:ascii="Arial Nova" w:hAnsi="Arial Nova"/>
          </w:rPr>
          <w:t>https://moodle.uwtsd.ac.uk/pluginfile.php/343625/mod_resource/content/0/Cistercian%20Sources%202.pdf</w:t>
        </w:r>
      </w:hyperlink>
      <w:r w:rsidRPr="007D6217">
        <w:rPr>
          <w:rFonts w:ascii="Arial Nova" w:hAnsi="Arial Nova"/>
        </w:rPr>
        <w:t xml:space="preserve"> [accessed 27 February 2020], p. 12.</w:t>
      </w:r>
    </w:p>
    <w:p w14:paraId="2CBD372B" w14:textId="77777777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  <w:i/>
          <w:iCs/>
        </w:rPr>
        <w:t xml:space="preserve">Chronicle of Tintern Abbey, </w:t>
      </w:r>
      <w:r w:rsidRPr="007D6217">
        <w:rPr>
          <w:rFonts w:ascii="Arial Nova" w:hAnsi="Arial Nova"/>
        </w:rPr>
        <w:t xml:space="preserve">trans. by Harvey (1969) in Morris, R. K., and Coldstream, N., and Turner, R., </w:t>
      </w:r>
      <w:r w:rsidRPr="007D6217">
        <w:rPr>
          <w:rFonts w:ascii="Arial Nova" w:hAnsi="Arial Nova"/>
          <w:i/>
          <w:iCs/>
        </w:rPr>
        <w:t>The West Front of Tintern Abbey Church, Monmouthshire</w:t>
      </w:r>
      <w:r w:rsidRPr="007D6217">
        <w:rPr>
          <w:rFonts w:ascii="Arial Nova" w:hAnsi="Arial Nova"/>
        </w:rPr>
        <w:t xml:space="preserve">, The Antiquaries Journal, 95 (2015), pp. 119 - 150. </w:t>
      </w:r>
    </w:p>
    <w:p w14:paraId="71FA3C91" w14:textId="77777777" w:rsidR="007D6217" w:rsidRPr="007D6217" w:rsidRDefault="007D6217" w:rsidP="007D6217">
      <w:pPr>
        <w:rPr>
          <w:rFonts w:ascii="Arial Nova" w:hAnsi="Arial Nova"/>
        </w:rPr>
      </w:pPr>
    </w:p>
    <w:p w14:paraId="27F27F9D" w14:textId="77777777" w:rsidR="007D6217" w:rsidRPr="007D6217" w:rsidRDefault="007D6217" w:rsidP="007D6217">
      <w:pPr>
        <w:rPr>
          <w:rFonts w:ascii="Arial Nova" w:hAnsi="Arial Nova"/>
          <w:u w:val="single"/>
        </w:rPr>
      </w:pPr>
      <w:r w:rsidRPr="007D6217">
        <w:rPr>
          <w:rFonts w:ascii="Arial Nova" w:hAnsi="Arial Nova"/>
          <w:u w:val="single"/>
        </w:rPr>
        <w:t>Secondary Sources</w:t>
      </w:r>
    </w:p>
    <w:p w14:paraId="1D16641B" w14:textId="77777777" w:rsidR="007D6217" w:rsidRPr="007D6217" w:rsidRDefault="007D6217" w:rsidP="007D6217">
      <w:pPr>
        <w:rPr>
          <w:rFonts w:ascii="Arial Nova" w:hAnsi="Arial Nova"/>
        </w:rPr>
      </w:pPr>
    </w:p>
    <w:p w14:paraId="7F0B30E1" w14:textId="77777777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</w:rPr>
        <w:t xml:space="preserve">Burton, J., </w:t>
      </w:r>
      <w:r w:rsidRPr="007D6217">
        <w:rPr>
          <w:rFonts w:ascii="Arial Nova" w:hAnsi="Arial Nova"/>
          <w:i/>
          <w:iCs/>
        </w:rPr>
        <w:t xml:space="preserve">Monastic and Religious Orders in Britain, 1000 – 1300. </w:t>
      </w:r>
      <w:r w:rsidRPr="007D6217">
        <w:rPr>
          <w:rFonts w:ascii="Arial Nova" w:hAnsi="Arial Nova"/>
        </w:rPr>
        <w:t>(Cambridge: Cambridge University Press, 1994).</w:t>
      </w:r>
    </w:p>
    <w:p w14:paraId="6B5F161B" w14:textId="77777777" w:rsidR="007D6217" w:rsidRPr="007D6217" w:rsidRDefault="007D6217" w:rsidP="007D6217">
      <w:pPr>
        <w:rPr>
          <w:rFonts w:ascii="Arial Nova" w:hAnsi="Arial Nova"/>
        </w:rPr>
      </w:pPr>
      <w:proofErr w:type="spellStart"/>
      <w:r w:rsidRPr="007D6217">
        <w:rPr>
          <w:rFonts w:ascii="Arial Nova" w:hAnsi="Arial Nova"/>
        </w:rPr>
        <w:t>Carr</w:t>
      </w:r>
      <w:proofErr w:type="spellEnd"/>
      <w:r w:rsidRPr="007D6217">
        <w:rPr>
          <w:rFonts w:ascii="Arial Nova" w:hAnsi="Arial Nova"/>
        </w:rPr>
        <w:t xml:space="preserve">, A. D., </w:t>
      </w:r>
      <w:r w:rsidRPr="007D6217">
        <w:rPr>
          <w:rFonts w:ascii="Arial Nova" w:hAnsi="Arial Nova"/>
          <w:i/>
          <w:iCs/>
        </w:rPr>
        <w:t>Medieval Wales</w:t>
      </w:r>
      <w:r w:rsidRPr="007D6217">
        <w:rPr>
          <w:rFonts w:ascii="Arial Nova" w:hAnsi="Arial Nova"/>
        </w:rPr>
        <w:t>. (Victoria: Macmillan International Higher Education, 1995).</w:t>
      </w:r>
    </w:p>
    <w:p w14:paraId="39DFF914" w14:textId="77777777" w:rsidR="007D6217" w:rsidRPr="007D6217" w:rsidRDefault="007D6217" w:rsidP="007D6217">
      <w:pPr>
        <w:rPr>
          <w:rFonts w:ascii="Arial Nova" w:hAnsi="Arial Nova"/>
        </w:rPr>
      </w:pPr>
      <w:bookmarkStart w:id="7" w:name="_Hlk33971170"/>
      <w:r w:rsidRPr="007D6217">
        <w:rPr>
          <w:rFonts w:ascii="Arial Nova" w:hAnsi="Arial Nova"/>
        </w:rPr>
        <w:t>Cambrian Archaeological Association</w:t>
      </w:r>
      <w:bookmarkEnd w:id="7"/>
      <w:r w:rsidRPr="007D6217">
        <w:rPr>
          <w:rFonts w:ascii="Arial Nova" w:hAnsi="Arial Nova"/>
        </w:rPr>
        <w:t xml:space="preserve">, </w:t>
      </w:r>
      <w:proofErr w:type="spellStart"/>
      <w:r w:rsidRPr="007D6217">
        <w:rPr>
          <w:rFonts w:ascii="Arial Nova" w:hAnsi="Arial Nova"/>
          <w:i/>
          <w:iCs/>
        </w:rPr>
        <w:t>Archaeologia</w:t>
      </w:r>
      <w:proofErr w:type="spellEnd"/>
      <w:r w:rsidRPr="007D6217">
        <w:rPr>
          <w:rFonts w:ascii="Arial Nova" w:hAnsi="Arial Nova"/>
          <w:i/>
          <w:iCs/>
        </w:rPr>
        <w:t xml:space="preserve"> </w:t>
      </w:r>
      <w:proofErr w:type="spellStart"/>
      <w:r w:rsidRPr="007D6217">
        <w:rPr>
          <w:rFonts w:ascii="Arial Nova" w:hAnsi="Arial Nova"/>
          <w:i/>
          <w:iCs/>
        </w:rPr>
        <w:t>Cambrensis</w:t>
      </w:r>
      <w:proofErr w:type="spellEnd"/>
      <w:r w:rsidRPr="007D6217">
        <w:rPr>
          <w:rFonts w:ascii="Arial Nova" w:hAnsi="Arial Nova"/>
          <w:i/>
          <w:iCs/>
        </w:rPr>
        <w:t xml:space="preserve">, </w:t>
      </w:r>
      <w:r w:rsidRPr="007D6217">
        <w:rPr>
          <w:rFonts w:ascii="Arial Nova" w:hAnsi="Arial Nova"/>
        </w:rPr>
        <w:t xml:space="preserve">156 (2007). </w:t>
      </w:r>
    </w:p>
    <w:p w14:paraId="60634410" w14:textId="77777777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</w:rPr>
        <w:t xml:space="preserve">Halsey, R., </w:t>
      </w:r>
      <w:r w:rsidRPr="007D6217">
        <w:rPr>
          <w:rFonts w:ascii="Arial Nova" w:hAnsi="Arial Nova"/>
          <w:i/>
          <w:iCs/>
        </w:rPr>
        <w:t>Cistercian Art and Architecture in the British Isles</w:t>
      </w:r>
      <w:r w:rsidRPr="007D6217">
        <w:rPr>
          <w:rFonts w:ascii="Arial Nova" w:hAnsi="Arial Nova"/>
        </w:rPr>
        <w:t xml:space="preserve">. 2nd </w:t>
      </w:r>
      <w:proofErr w:type="spellStart"/>
      <w:r w:rsidRPr="007D6217">
        <w:rPr>
          <w:rFonts w:ascii="Arial Nova" w:hAnsi="Arial Nova"/>
        </w:rPr>
        <w:t>edn</w:t>
      </w:r>
      <w:proofErr w:type="spellEnd"/>
      <w:r w:rsidRPr="007D6217">
        <w:rPr>
          <w:rFonts w:ascii="Arial Nova" w:hAnsi="Arial Nova"/>
        </w:rPr>
        <w:t>. (Cambridge: Cambridge University Press, 1988), pp. 71 – 76.</w:t>
      </w:r>
    </w:p>
    <w:p w14:paraId="5B3704CF" w14:textId="77777777" w:rsidR="007D6217" w:rsidRPr="007D6217" w:rsidRDefault="007D6217" w:rsidP="007D6217">
      <w:pPr>
        <w:rPr>
          <w:rFonts w:ascii="Arial Nova" w:hAnsi="Arial Nova"/>
        </w:rPr>
      </w:pPr>
      <w:bookmarkStart w:id="8" w:name="_Hlk33972790"/>
      <w:r w:rsidRPr="007D6217">
        <w:rPr>
          <w:rFonts w:ascii="Arial Nova" w:hAnsi="Arial Nova"/>
        </w:rPr>
        <w:t xml:space="preserve">Morris, R. K., Coldstream, N., and Turner, R., </w:t>
      </w:r>
      <w:r w:rsidRPr="007D6217">
        <w:rPr>
          <w:rFonts w:ascii="Arial Nova" w:hAnsi="Arial Nova"/>
          <w:i/>
          <w:iCs/>
        </w:rPr>
        <w:t>The West Front of Tintern Abbey Church, Monmouthshire</w:t>
      </w:r>
      <w:r w:rsidRPr="007D6217">
        <w:rPr>
          <w:rFonts w:ascii="Arial Nova" w:hAnsi="Arial Nova"/>
        </w:rPr>
        <w:t xml:space="preserve">, The Antiquaries Journal, 95 (2015), pp. 119 - 50. </w:t>
      </w:r>
    </w:p>
    <w:p w14:paraId="68C061B9" w14:textId="77777777" w:rsidR="007D6217" w:rsidRPr="007D6217" w:rsidRDefault="007D6217" w:rsidP="007D6217">
      <w:pPr>
        <w:rPr>
          <w:rFonts w:ascii="Arial Nova" w:hAnsi="Arial Nova"/>
        </w:rPr>
      </w:pPr>
      <w:bookmarkStart w:id="9" w:name="_Hlk33978399"/>
      <w:r w:rsidRPr="007D6217">
        <w:rPr>
          <w:rFonts w:ascii="Arial Nova" w:hAnsi="Arial Nova"/>
        </w:rPr>
        <w:t xml:space="preserve">Robinson, D. M., </w:t>
      </w:r>
      <w:r w:rsidRPr="007D6217">
        <w:rPr>
          <w:rFonts w:ascii="Arial Nova" w:hAnsi="Arial Nova"/>
          <w:i/>
          <w:iCs/>
        </w:rPr>
        <w:t>Tintern Abbey</w:t>
      </w:r>
      <w:r w:rsidRPr="007D6217">
        <w:rPr>
          <w:rFonts w:ascii="Arial Nova" w:hAnsi="Arial Nova"/>
        </w:rPr>
        <w:t xml:space="preserve">. 2nd </w:t>
      </w:r>
      <w:proofErr w:type="spellStart"/>
      <w:r w:rsidRPr="007D6217">
        <w:rPr>
          <w:rFonts w:ascii="Arial Nova" w:hAnsi="Arial Nova"/>
        </w:rPr>
        <w:t>edn</w:t>
      </w:r>
      <w:proofErr w:type="spellEnd"/>
      <w:r w:rsidRPr="007D6217">
        <w:rPr>
          <w:rFonts w:ascii="Arial Nova" w:hAnsi="Arial Nova"/>
        </w:rPr>
        <w:t>. (</w:t>
      </w:r>
      <w:proofErr w:type="spellStart"/>
      <w:r w:rsidRPr="007D6217">
        <w:rPr>
          <w:rFonts w:ascii="Arial Nova" w:hAnsi="Arial Nova"/>
        </w:rPr>
        <w:t>Cadw</w:t>
      </w:r>
      <w:proofErr w:type="spellEnd"/>
      <w:r w:rsidRPr="007D6217">
        <w:rPr>
          <w:rFonts w:ascii="Arial Nova" w:hAnsi="Arial Nova"/>
        </w:rPr>
        <w:t xml:space="preserve"> Welsh Historic Monuments, 1990). </w:t>
      </w:r>
    </w:p>
    <w:p w14:paraId="3771DEF5" w14:textId="77777777" w:rsidR="007D6217" w:rsidRPr="007D6217" w:rsidRDefault="007D6217" w:rsidP="007D6217">
      <w:pPr>
        <w:rPr>
          <w:rFonts w:ascii="Arial Nova" w:hAnsi="Arial Nova"/>
        </w:rPr>
      </w:pPr>
      <w:bookmarkStart w:id="10" w:name="_Hlk33883048"/>
      <w:bookmarkEnd w:id="8"/>
      <w:bookmarkEnd w:id="9"/>
      <w:r w:rsidRPr="007D6217">
        <w:rPr>
          <w:rFonts w:ascii="Arial Nova" w:hAnsi="Arial Nova"/>
        </w:rPr>
        <w:t xml:space="preserve">The Cistercians in Yorkshire, </w:t>
      </w:r>
      <w:r w:rsidRPr="007D6217">
        <w:rPr>
          <w:rFonts w:ascii="Arial Nova" w:hAnsi="Arial Nova"/>
          <w:i/>
          <w:iCs/>
        </w:rPr>
        <w:t>Cistercian Abbeys: Tintern</w:t>
      </w:r>
      <w:r w:rsidRPr="007D6217">
        <w:rPr>
          <w:rFonts w:ascii="Arial Nova" w:hAnsi="Arial Nova"/>
        </w:rPr>
        <w:t xml:space="preserve">, 2010. Available online at: </w:t>
      </w:r>
      <w:hyperlink r:id="rId9" w:history="1">
        <w:r w:rsidRPr="007D6217">
          <w:rPr>
            <w:rStyle w:val="Hyperlink"/>
            <w:rFonts w:ascii="Arial Nova" w:hAnsi="Arial Nova"/>
          </w:rPr>
          <w:t>https://www.dhi.ac.uk/cistercians/abbeys/tintern.php</w:t>
        </w:r>
      </w:hyperlink>
      <w:r w:rsidRPr="007D6217">
        <w:rPr>
          <w:rFonts w:ascii="Arial Nova" w:hAnsi="Arial Nova"/>
        </w:rPr>
        <w:t xml:space="preserve"> [accessed 28th February 2020].</w:t>
      </w:r>
    </w:p>
    <w:bookmarkEnd w:id="10"/>
    <w:p w14:paraId="2683344C" w14:textId="77777777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</w:rPr>
        <w:t xml:space="preserve">The Cistercians in Yorkshire, </w:t>
      </w:r>
      <w:r w:rsidRPr="007D6217">
        <w:rPr>
          <w:rFonts w:ascii="Arial Nova" w:hAnsi="Arial Nova"/>
          <w:i/>
          <w:iCs/>
        </w:rPr>
        <w:t>The incorporation of the lay-brothers and their place in the Order</w:t>
      </w:r>
      <w:r w:rsidRPr="007D6217">
        <w:rPr>
          <w:rFonts w:ascii="Arial Nova" w:hAnsi="Arial Nova"/>
        </w:rPr>
        <w:t xml:space="preserve">, 2010. Available online at: </w:t>
      </w:r>
      <w:hyperlink r:id="rId10" w:history="1">
        <w:r w:rsidRPr="007D6217">
          <w:rPr>
            <w:rStyle w:val="Hyperlink"/>
            <w:rFonts w:ascii="Arial Nova" w:hAnsi="Arial Nova"/>
          </w:rPr>
          <w:t>https://www.dhi.ac.uk/cistercians/cistercian_life/lay_brothers/index.php</w:t>
        </w:r>
      </w:hyperlink>
      <w:r w:rsidRPr="007D6217">
        <w:rPr>
          <w:rFonts w:ascii="Arial Nova" w:hAnsi="Arial Nova"/>
        </w:rPr>
        <w:t xml:space="preserve"> [accessed 28th February 2020], pp. 1 – 14. </w:t>
      </w:r>
    </w:p>
    <w:p w14:paraId="127A128A" w14:textId="77777777" w:rsidR="007D6217" w:rsidRPr="007D6217" w:rsidRDefault="007D6217" w:rsidP="007D6217">
      <w:pPr>
        <w:rPr>
          <w:rFonts w:ascii="Arial Nova" w:hAnsi="Arial Nova"/>
        </w:rPr>
      </w:pPr>
      <w:r w:rsidRPr="007D6217">
        <w:rPr>
          <w:rFonts w:ascii="Arial Nova" w:hAnsi="Arial Nova"/>
        </w:rPr>
        <w:t xml:space="preserve">Tintern Abbey, </w:t>
      </w:r>
      <w:r w:rsidRPr="007D6217">
        <w:rPr>
          <w:rFonts w:ascii="Arial Nova" w:hAnsi="Arial Nova"/>
          <w:i/>
          <w:iCs/>
        </w:rPr>
        <w:t xml:space="preserve">Descriptive account of Tintern abbey, Monmouthshire ... selected from Grose, </w:t>
      </w:r>
      <w:proofErr w:type="spellStart"/>
      <w:r w:rsidRPr="007D6217">
        <w:rPr>
          <w:rFonts w:ascii="Arial Nova" w:hAnsi="Arial Nova"/>
          <w:i/>
          <w:iCs/>
        </w:rPr>
        <w:t>Gilpin</w:t>
      </w:r>
      <w:proofErr w:type="spellEnd"/>
      <w:r w:rsidRPr="007D6217">
        <w:rPr>
          <w:rFonts w:ascii="Arial Nova" w:hAnsi="Arial Nova"/>
          <w:i/>
          <w:iCs/>
        </w:rPr>
        <w:t xml:space="preserve">, Shaw, Wheatley, and other esteemed writers. To which is subjoined, An account of the Cistercian order of </w:t>
      </w:r>
      <w:proofErr w:type="gramStart"/>
      <w:r w:rsidRPr="007D6217">
        <w:rPr>
          <w:rFonts w:ascii="Arial Nova" w:hAnsi="Arial Nova"/>
          <w:i/>
          <w:iCs/>
        </w:rPr>
        <w:t>monks;</w:t>
      </w:r>
      <w:proofErr w:type="gramEnd"/>
      <w:r w:rsidRPr="007D6217">
        <w:rPr>
          <w:rFonts w:ascii="Arial Nova" w:hAnsi="Arial Nova"/>
          <w:i/>
          <w:iCs/>
        </w:rPr>
        <w:t xml:space="preserve"> and other interesting particulars, with a preface, and notes, by C. Heath. With ... a correct translation of the charters of the earls of Pembroke and Norfolk</w:t>
      </w:r>
      <w:r w:rsidRPr="007D6217">
        <w:rPr>
          <w:rFonts w:ascii="Arial Nova" w:hAnsi="Arial Nova"/>
        </w:rPr>
        <w:t>, ed. C. Heath.</w:t>
      </w:r>
      <w:r w:rsidRPr="007D6217">
        <w:rPr>
          <w:rFonts w:ascii="Arial Nova" w:hAnsi="Arial Nova"/>
          <w:i/>
          <w:iCs/>
        </w:rPr>
        <w:t xml:space="preserve"> </w:t>
      </w:r>
      <w:r w:rsidRPr="007D6217">
        <w:rPr>
          <w:rFonts w:ascii="Arial Nova" w:hAnsi="Arial Nova"/>
        </w:rPr>
        <w:t>(Oxford: Oxford University, 1798, digitised 2007), pp. 1 – 6.</w:t>
      </w:r>
    </w:p>
    <w:p w14:paraId="7C031D0C" w14:textId="77777777" w:rsidR="007D6217" w:rsidRPr="00B516F3" w:rsidRDefault="007D6217">
      <w:pPr>
        <w:rPr>
          <w:rFonts w:ascii="Arial Nova" w:hAnsi="Arial Nova"/>
        </w:rPr>
      </w:pPr>
    </w:p>
    <w:sectPr w:rsidR="007D6217" w:rsidRPr="00B516F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5A35B6" w14:textId="77777777" w:rsidR="00FC2A6B" w:rsidRDefault="00FC2A6B" w:rsidP="00B516F3">
      <w:pPr>
        <w:spacing w:after="0" w:line="240" w:lineRule="auto"/>
      </w:pPr>
      <w:r>
        <w:separator/>
      </w:r>
    </w:p>
  </w:endnote>
  <w:endnote w:type="continuationSeparator" w:id="0">
    <w:p w14:paraId="04499893" w14:textId="77777777" w:rsidR="00FC2A6B" w:rsidRDefault="00FC2A6B" w:rsidP="00B51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9E1BB" w14:textId="77777777" w:rsidR="00FC2A6B" w:rsidRDefault="00FC2A6B" w:rsidP="00B516F3">
      <w:pPr>
        <w:spacing w:after="0" w:line="240" w:lineRule="auto"/>
      </w:pPr>
      <w:r>
        <w:separator/>
      </w:r>
    </w:p>
  </w:footnote>
  <w:footnote w:type="continuationSeparator" w:id="0">
    <w:p w14:paraId="3AEF5617" w14:textId="77777777" w:rsidR="00FC2A6B" w:rsidRDefault="00FC2A6B" w:rsidP="00B516F3">
      <w:pPr>
        <w:spacing w:after="0" w:line="240" w:lineRule="auto"/>
      </w:pPr>
      <w:r>
        <w:continuationSeparator/>
      </w:r>
    </w:p>
  </w:footnote>
  <w:footnote w:id="1">
    <w:p w14:paraId="26CDF019" w14:textId="7F4478C9" w:rsidR="00B81BAE" w:rsidRPr="003F45A1" w:rsidRDefault="00B81BAE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bookmarkStart w:id="0" w:name="_Hlk33883255"/>
      <w:r w:rsidRPr="003F45A1">
        <w:rPr>
          <w:rFonts w:ascii="Arial Nova" w:hAnsi="Arial Nova"/>
        </w:rPr>
        <w:t xml:space="preserve">The Cistercians in Yorkshire, </w:t>
      </w:r>
      <w:r w:rsidRPr="003F45A1">
        <w:rPr>
          <w:rFonts w:ascii="Arial Nova" w:hAnsi="Arial Nova"/>
          <w:i/>
          <w:iCs/>
        </w:rPr>
        <w:t>Cistercian Abbeys: Tintern</w:t>
      </w:r>
      <w:r w:rsidRPr="003F45A1">
        <w:rPr>
          <w:rFonts w:ascii="Arial Nova" w:hAnsi="Arial Nova"/>
        </w:rPr>
        <w:t xml:space="preserve">, 2010. Available online at: </w:t>
      </w:r>
      <w:hyperlink r:id="rId1" w:history="1">
        <w:r w:rsidRPr="003F45A1">
          <w:rPr>
            <w:rStyle w:val="Hyperlink"/>
            <w:rFonts w:ascii="Arial Nova" w:hAnsi="Arial Nova"/>
          </w:rPr>
          <w:t>https://www.dhi.ac.uk/cistercians/abbeys/tintern.php</w:t>
        </w:r>
      </w:hyperlink>
      <w:r w:rsidRPr="003F45A1">
        <w:rPr>
          <w:rFonts w:ascii="Arial Nova" w:hAnsi="Arial Nova"/>
        </w:rPr>
        <w:t xml:space="preserve"> [accessed 28th February 2020].</w:t>
      </w:r>
      <w:bookmarkEnd w:id="0"/>
    </w:p>
  </w:footnote>
  <w:footnote w:id="2">
    <w:p w14:paraId="3DD8F372" w14:textId="77777777" w:rsidR="00D05953" w:rsidRPr="003F45A1" w:rsidRDefault="00D05953" w:rsidP="00D05953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Cambrian Archaeological Association, </w:t>
      </w:r>
      <w:proofErr w:type="spellStart"/>
      <w:r w:rsidRPr="003F45A1">
        <w:rPr>
          <w:rFonts w:ascii="Arial Nova" w:hAnsi="Arial Nova"/>
          <w:i/>
          <w:iCs/>
        </w:rPr>
        <w:t>Archaeologia</w:t>
      </w:r>
      <w:proofErr w:type="spellEnd"/>
      <w:r w:rsidRPr="003F45A1">
        <w:rPr>
          <w:rFonts w:ascii="Arial Nova" w:hAnsi="Arial Nova"/>
          <w:i/>
          <w:iCs/>
        </w:rPr>
        <w:t xml:space="preserve"> </w:t>
      </w:r>
      <w:proofErr w:type="spellStart"/>
      <w:r w:rsidRPr="003F45A1">
        <w:rPr>
          <w:rFonts w:ascii="Arial Nova" w:hAnsi="Arial Nova"/>
          <w:i/>
          <w:iCs/>
        </w:rPr>
        <w:t>Cambrensis</w:t>
      </w:r>
      <w:proofErr w:type="spellEnd"/>
      <w:r w:rsidRPr="003F45A1">
        <w:rPr>
          <w:rFonts w:ascii="Arial Nova" w:hAnsi="Arial Nova"/>
          <w:i/>
          <w:iCs/>
        </w:rPr>
        <w:t xml:space="preserve">, </w:t>
      </w:r>
      <w:r w:rsidRPr="003F45A1">
        <w:rPr>
          <w:rFonts w:ascii="Arial Nova" w:hAnsi="Arial Nova"/>
        </w:rPr>
        <w:t>156 (2007), p. 219.</w:t>
      </w:r>
    </w:p>
  </w:footnote>
  <w:footnote w:id="3">
    <w:p w14:paraId="5D524E24" w14:textId="4314EA8D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A. D.</w:t>
      </w:r>
      <w:r w:rsidR="003F45A1">
        <w:rPr>
          <w:rFonts w:ascii="Arial Nova" w:hAnsi="Arial Nova"/>
        </w:rPr>
        <w:t xml:space="preserve"> </w:t>
      </w:r>
      <w:proofErr w:type="spellStart"/>
      <w:r w:rsidR="003F45A1">
        <w:rPr>
          <w:rFonts w:ascii="Arial Nova" w:hAnsi="Arial Nova"/>
        </w:rPr>
        <w:t>Carr</w:t>
      </w:r>
      <w:proofErr w:type="spellEnd"/>
      <w:r w:rsidRPr="003F45A1">
        <w:rPr>
          <w:rFonts w:ascii="Arial Nova" w:hAnsi="Arial Nova"/>
        </w:rPr>
        <w:t xml:space="preserve">, </w:t>
      </w:r>
      <w:r w:rsidRPr="003F45A1">
        <w:rPr>
          <w:rFonts w:ascii="Arial Nova" w:hAnsi="Arial Nova"/>
          <w:i/>
          <w:iCs/>
        </w:rPr>
        <w:t>Medieval Wales</w:t>
      </w:r>
      <w:r w:rsidRPr="003F45A1">
        <w:rPr>
          <w:rFonts w:ascii="Arial Nova" w:hAnsi="Arial Nova"/>
        </w:rPr>
        <w:t>. (Victoria: Macmillan International Higher Education, 1995), p. 97.</w:t>
      </w:r>
    </w:p>
  </w:footnote>
  <w:footnote w:id="4">
    <w:p w14:paraId="721EC036" w14:textId="1476F5DF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The Cistercians in Yorkshire, </w:t>
      </w:r>
      <w:r w:rsidRPr="003F45A1">
        <w:rPr>
          <w:rFonts w:ascii="Arial Nova" w:hAnsi="Arial Nova"/>
          <w:i/>
          <w:iCs/>
        </w:rPr>
        <w:t>Cistercian Abbeys: Tintern</w:t>
      </w:r>
      <w:r w:rsidRPr="003F45A1">
        <w:rPr>
          <w:rFonts w:ascii="Arial Nova" w:hAnsi="Arial Nova"/>
        </w:rPr>
        <w:t xml:space="preserve">, 2010. </w:t>
      </w:r>
    </w:p>
  </w:footnote>
  <w:footnote w:id="5">
    <w:p w14:paraId="20C0BFFF" w14:textId="33D70426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bookmarkStart w:id="1" w:name="_Hlk33980288"/>
      <w:r w:rsidR="006A4BCA">
        <w:rPr>
          <w:rFonts w:ascii="Arial Nova" w:hAnsi="Arial Nova"/>
        </w:rPr>
        <w:t xml:space="preserve">J. </w:t>
      </w:r>
      <w:r w:rsidRPr="003F45A1">
        <w:rPr>
          <w:rFonts w:ascii="Arial Nova" w:hAnsi="Arial Nova"/>
        </w:rPr>
        <w:t>Burton,</w:t>
      </w:r>
      <w:r w:rsidR="006A4BCA">
        <w:rPr>
          <w:rFonts w:ascii="Arial Nova" w:hAnsi="Arial Nova"/>
        </w:rPr>
        <w:t xml:space="preserve"> </w:t>
      </w:r>
      <w:r w:rsidRPr="003F45A1">
        <w:rPr>
          <w:rFonts w:ascii="Arial Nova" w:hAnsi="Arial Nova"/>
          <w:i/>
          <w:iCs/>
        </w:rPr>
        <w:t xml:space="preserve">Monastic and Religious Orders in Britain, 1000 – 1300. </w:t>
      </w:r>
      <w:r w:rsidRPr="003F45A1">
        <w:rPr>
          <w:rFonts w:ascii="Arial Nova" w:hAnsi="Arial Nova"/>
        </w:rPr>
        <w:t>(Cambridge: Cambridge University Press, 1994</w:t>
      </w:r>
      <w:r w:rsidR="006A4BCA">
        <w:rPr>
          <w:rFonts w:ascii="Arial Nova" w:hAnsi="Arial Nova"/>
        </w:rPr>
        <w:t>)</w:t>
      </w:r>
      <w:r w:rsidRPr="003F45A1">
        <w:rPr>
          <w:rFonts w:ascii="Arial Nova" w:hAnsi="Arial Nova"/>
        </w:rPr>
        <w:t xml:space="preserve">, </w:t>
      </w:r>
      <w:bookmarkEnd w:id="1"/>
      <w:r w:rsidRPr="003F45A1">
        <w:rPr>
          <w:rFonts w:ascii="Arial Nova" w:hAnsi="Arial Nova"/>
        </w:rPr>
        <w:t>p. 236.</w:t>
      </w:r>
    </w:p>
  </w:footnote>
  <w:footnote w:id="6">
    <w:p w14:paraId="1D924E2A" w14:textId="2FE7717D" w:rsidR="00B431B7" w:rsidRDefault="00B431B7" w:rsidP="00B431B7">
      <w:pPr>
        <w:pStyle w:val="FootnoteText"/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r w:rsidR="007D6217" w:rsidRPr="007D6217">
        <w:rPr>
          <w:rFonts w:ascii="Arial Nova" w:hAnsi="Arial Nova"/>
        </w:rPr>
        <w:t xml:space="preserve">J. Burton, </w:t>
      </w:r>
      <w:r w:rsidR="007D6217" w:rsidRPr="007D6217">
        <w:rPr>
          <w:rFonts w:ascii="Arial Nova" w:hAnsi="Arial Nova"/>
          <w:i/>
          <w:iCs/>
        </w:rPr>
        <w:t xml:space="preserve">Monastic and Religious Orders in Britain, 1000 – 1300. </w:t>
      </w:r>
      <w:r w:rsidR="007D6217" w:rsidRPr="007D6217">
        <w:rPr>
          <w:rFonts w:ascii="Arial Nova" w:hAnsi="Arial Nova"/>
        </w:rPr>
        <w:t>(Cambridge: Cambridge University Press, 1994)</w:t>
      </w:r>
      <w:r w:rsidR="00EE3EAE">
        <w:rPr>
          <w:rFonts w:ascii="Arial Nova" w:hAnsi="Arial Nova"/>
        </w:rPr>
        <w:t>,</w:t>
      </w:r>
      <w:r w:rsidR="006A4BCA">
        <w:rPr>
          <w:rFonts w:ascii="Arial Nova" w:hAnsi="Arial Nova"/>
        </w:rPr>
        <w:t xml:space="preserve"> </w:t>
      </w:r>
      <w:r w:rsidRPr="003F45A1">
        <w:rPr>
          <w:rFonts w:ascii="Arial Nova" w:hAnsi="Arial Nova"/>
        </w:rPr>
        <w:t>p. 243.</w:t>
      </w:r>
      <w:r>
        <w:t xml:space="preserve"> </w:t>
      </w:r>
    </w:p>
  </w:footnote>
  <w:footnote w:id="7">
    <w:p w14:paraId="386A368E" w14:textId="2697877F" w:rsidR="005A2BB1" w:rsidRPr="003F45A1" w:rsidRDefault="005A2BB1" w:rsidP="005A2BB1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r w:rsidR="007D6217">
        <w:rPr>
          <w:rFonts w:ascii="Arial Nova" w:hAnsi="Arial Nova"/>
        </w:rPr>
        <w:t>Ibid.,</w:t>
      </w:r>
      <w:r w:rsidRPr="003F45A1">
        <w:rPr>
          <w:rFonts w:ascii="Arial Nova" w:hAnsi="Arial Nova"/>
        </w:rPr>
        <w:t xml:space="preserve"> p. 75.</w:t>
      </w:r>
    </w:p>
  </w:footnote>
  <w:footnote w:id="8">
    <w:p w14:paraId="229A09DA" w14:textId="58FBCE37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bookmarkStart w:id="2" w:name="_Hlk33881812"/>
      <w:r w:rsidR="008F67A5" w:rsidRPr="008F67A5">
        <w:rPr>
          <w:rFonts w:ascii="Arial Nova" w:hAnsi="Arial Nova"/>
        </w:rPr>
        <w:t xml:space="preserve">Tintern Abbey, </w:t>
      </w:r>
      <w:r w:rsidR="008F67A5" w:rsidRPr="008F67A5">
        <w:rPr>
          <w:rFonts w:ascii="Arial Nova" w:hAnsi="Arial Nova"/>
          <w:i/>
          <w:iCs/>
        </w:rPr>
        <w:t xml:space="preserve">Descriptive account of Tintern abbey, Monmouthshire ... selected from Grose, </w:t>
      </w:r>
      <w:proofErr w:type="spellStart"/>
      <w:r w:rsidR="008F67A5" w:rsidRPr="008F67A5">
        <w:rPr>
          <w:rFonts w:ascii="Arial Nova" w:hAnsi="Arial Nova"/>
          <w:i/>
          <w:iCs/>
        </w:rPr>
        <w:t>Gilpin</w:t>
      </w:r>
      <w:proofErr w:type="spellEnd"/>
      <w:r w:rsidR="008F67A5" w:rsidRPr="008F67A5">
        <w:rPr>
          <w:rFonts w:ascii="Arial Nova" w:hAnsi="Arial Nova"/>
          <w:i/>
          <w:iCs/>
        </w:rPr>
        <w:t xml:space="preserve">, Shaw, Wheatley, and other esteemed writers. To which is subjoined, An account of the Cistercian order of </w:t>
      </w:r>
      <w:proofErr w:type="gramStart"/>
      <w:r w:rsidR="008F67A5" w:rsidRPr="008F67A5">
        <w:rPr>
          <w:rFonts w:ascii="Arial Nova" w:hAnsi="Arial Nova"/>
          <w:i/>
          <w:iCs/>
        </w:rPr>
        <w:t>monks;</w:t>
      </w:r>
      <w:proofErr w:type="gramEnd"/>
      <w:r w:rsidR="008F67A5" w:rsidRPr="008F67A5">
        <w:rPr>
          <w:rFonts w:ascii="Arial Nova" w:hAnsi="Arial Nova"/>
          <w:i/>
          <w:iCs/>
        </w:rPr>
        <w:t xml:space="preserve"> and other interesting particulars, with a preface, and notes, by C. Heath. With ... a correct translation of the charters of the earls of Pembroke and Norfolk</w:t>
      </w:r>
      <w:r w:rsidR="008F67A5" w:rsidRPr="008F67A5">
        <w:rPr>
          <w:rFonts w:ascii="Arial Nova" w:hAnsi="Arial Nova"/>
        </w:rPr>
        <w:t>, ed. C. Heath.</w:t>
      </w:r>
      <w:r w:rsidR="008F67A5" w:rsidRPr="008F67A5">
        <w:rPr>
          <w:rFonts w:ascii="Arial Nova" w:hAnsi="Arial Nova"/>
          <w:i/>
          <w:iCs/>
        </w:rPr>
        <w:t xml:space="preserve"> </w:t>
      </w:r>
      <w:r w:rsidR="008F67A5" w:rsidRPr="008F67A5">
        <w:rPr>
          <w:rFonts w:ascii="Arial Nova" w:hAnsi="Arial Nova"/>
        </w:rPr>
        <w:t>(Oxford: Oxford University, 1798, digitised 2007), p</w:t>
      </w:r>
      <w:bookmarkEnd w:id="2"/>
      <w:r w:rsidR="008F67A5">
        <w:rPr>
          <w:rFonts w:ascii="Arial Nova" w:hAnsi="Arial Nova"/>
        </w:rPr>
        <w:t xml:space="preserve">. 2. </w:t>
      </w:r>
    </w:p>
  </w:footnote>
  <w:footnote w:id="9">
    <w:p w14:paraId="0A78BE93" w14:textId="4F22F696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The Cistercians in Yorkshire, </w:t>
      </w:r>
      <w:r w:rsidRPr="003F45A1">
        <w:rPr>
          <w:rFonts w:ascii="Arial Nova" w:hAnsi="Arial Nova"/>
          <w:i/>
          <w:iCs/>
        </w:rPr>
        <w:t>Cistercian Abbeys: Tintern</w:t>
      </w:r>
      <w:r w:rsidRPr="003F45A1">
        <w:rPr>
          <w:rFonts w:ascii="Arial Nova" w:hAnsi="Arial Nova"/>
        </w:rPr>
        <w:t xml:space="preserve">, 2010. </w:t>
      </w:r>
    </w:p>
  </w:footnote>
  <w:footnote w:id="10">
    <w:p w14:paraId="0D831120" w14:textId="55992C6A" w:rsidR="00A91F32" w:rsidRPr="003F45A1" w:rsidRDefault="00A91F32" w:rsidP="00A91F32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r w:rsidR="00EE3EAE">
        <w:rPr>
          <w:rFonts w:ascii="Arial Nova" w:hAnsi="Arial Nova"/>
        </w:rPr>
        <w:t>Ibid.</w:t>
      </w:r>
      <w:r w:rsidRPr="003F45A1">
        <w:rPr>
          <w:rFonts w:ascii="Arial Nova" w:hAnsi="Arial Nova"/>
        </w:rPr>
        <w:t xml:space="preserve"> </w:t>
      </w:r>
    </w:p>
  </w:footnote>
  <w:footnote w:id="11">
    <w:p w14:paraId="02463057" w14:textId="77777777" w:rsidR="000E3A9C" w:rsidRPr="003F45A1" w:rsidRDefault="000E3A9C" w:rsidP="000E3A9C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r w:rsidRPr="003F45A1">
        <w:rPr>
          <w:rFonts w:ascii="Arial Nova" w:hAnsi="Arial Nova"/>
          <w:i/>
          <w:iCs/>
        </w:rPr>
        <w:t xml:space="preserve">Chronicle of Tintern Abbey, </w:t>
      </w:r>
      <w:r w:rsidRPr="003F45A1">
        <w:rPr>
          <w:rFonts w:ascii="Arial Nova" w:hAnsi="Arial Nova"/>
        </w:rPr>
        <w:t xml:space="preserve">trans. by Harvey (1969) in Morris, R. K., Coldstream, N., </w:t>
      </w:r>
      <w:r>
        <w:rPr>
          <w:rFonts w:ascii="Arial Nova" w:hAnsi="Arial Nova"/>
        </w:rPr>
        <w:t xml:space="preserve">and </w:t>
      </w:r>
      <w:r w:rsidRPr="003F45A1">
        <w:rPr>
          <w:rFonts w:ascii="Arial Nova" w:hAnsi="Arial Nova"/>
        </w:rPr>
        <w:t xml:space="preserve">Turner, R., </w:t>
      </w:r>
      <w:r w:rsidRPr="003F45A1">
        <w:rPr>
          <w:rFonts w:ascii="Arial Nova" w:hAnsi="Arial Nova"/>
          <w:i/>
          <w:iCs/>
        </w:rPr>
        <w:t>The West Front of Tintern Abbey Church, Monmouthshire</w:t>
      </w:r>
      <w:r w:rsidRPr="003F45A1">
        <w:rPr>
          <w:rFonts w:ascii="Arial Nova" w:hAnsi="Arial Nova"/>
        </w:rPr>
        <w:t>, The Antiquaries Journal, 95 (2015), p. 123.</w:t>
      </w:r>
    </w:p>
  </w:footnote>
  <w:footnote w:id="12">
    <w:p w14:paraId="24D6D7C7" w14:textId="587939BD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r w:rsidR="004275C3">
        <w:rPr>
          <w:rFonts w:ascii="Arial Nova" w:hAnsi="Arial Nova"/>
        </w:rPr>
        <w:t xml:space="preserve">R. </w:t>
      </w:r>
      <w:r w:rsidRPr="003F45A1">
        <w:rPr>
          <w:rFonts w:ascii="Arial Nova" w:hAnsi="Arial Nova"/>
        </w:rPr>
        <w:t xml:space="preserve">Halsey, R., </w:t>
      </w:r>
      <w:r w:rsidRPr="003F45A1">
        <w:rPr>
          <w:rFonts w:ascii="Arial Nova" w:hAnsi="Arial Nova"/>
          <w:i/>
          <w:iCs/>
        </w:rPr>
        <w:t>Cistercian Art and Architecture in the British Isles</w:t>
      </w:r>
      <w:r w:rsidRPr="003F45A1">
        <w:rPr>
          <w:rFonts w:ascii="Arial Nova" w:hAnsi="Arial Nova"/>
        </w:rPr>
        <w:t xml:space="preserve">. 2nd </w:t>
      </w:r>
      <w:proofErr w:type="spellStart"/>
      <w:r w:rsidRPr="003F45A1">
        <w:rPr>
          <w:rFonts w:ascii="Arial Nova" w:hAnsi="Arial Nova"/>
        </w:rPr>
        <w:t>edn</w:t>
      </w:r>
      <w:proofErr w:type="spellEnd"/>
      <w:r w:rsidRPr="003F45A1">
        <w:rPr>
          <w:rFonts w:ascii="Arial Nova" w:hAnsi="Arial Nova"/>
        </w:rPr>
        <w:t>. (Cambridge: Cambridge University Press, 1988), pp. 72 – 73.</w:t>
      </w:r>
    </w:p>
  </w:footnote>
  <w:footnote w:id="13">
    <w:p w14:paraId="6120C196" w14:textId="54C3306A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Halsey, </w:t>
      </w:r>
      <w:r w:rsidRPr="003F45A1">
        <w:rPr>
          <w:rFonts w:ascii="Arial Nova" w:hAnsi="Arial Nova"/>
          <w:i/>
          <w:iCs/>
        </w:rPr>
        <w:t>Cistercian Art and Architecture in the British Isles</w:t>
      </w:r>
      <w:r w:rsidRPr="003F45A1">
        <w:rPr>
          <w:rFonts w:ascii="Arial Nova" w:hAnsi="Arial Nova"/>
        </w:rPr>
        <w:t xml:space="preserve">. 2nd </w:t>
      </w:r>
      <w:proofErr w:type="spellStart"/>
      <w:r w:rsidRPr="003F45A1">
        <w:rPr>
          <w:rFonts w:ascii="Arial Nova" w:hAnsi="Arial Nova"/>
        </w:rPr>
        <w:t>edn</w:t>
      </w:r>
      <w:proofErr w:type="spellEnd"/>
      <w:r w:rsidRPr="003F45A1">
        <w:rPr>
          <w:rFonts w:ascii="Arial Nova" w:hAnsi="Arial Nova"/>
        </w:rPr>
        <w:t>.</w:t>
      </w:r>
      <w:r w:rsidR="004275C3">
        <w:rPr>
          <w:rFonts w:ascii="Arial Nova" w:hAnsi="Arial Nova"/>
        </w:rPr>
        <w:t>,</w:t>
      </w:r>
      <w:r w:rsidRPr="003F45A1">
        <w:rPr>
          <w:rFonts w:ascii="Arial Nova" w:hAnsi="Arial Nova"/>
        </w:rPr>
        <w:t xml:space="preserve"> p. 73.</w:t>
      </w:r>
    </w:p>
  </w:footnote>
  <w:footnote w:id="14">
    <w:p w14:paraId="7FD2A958" w14:textId="77777777" w:rsidR="004E0158" w:rsidRPr="003F45A1" w:rsidRDefault="004E0158" w:rsidP="004E0158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bookmarkStart w:id="3" w:name="_Hlk33887709"/>
      <w:r w:rsidRPr="003F45A1">
        <w:rPr>
          <w:rFonts w:ascii="Arial Nova" w:hAnsi="Arial Nova"/>
        </w:rPr>
        <w:t xml:space="preserve">The Cistercians in Yorkshire, </w:t>
      </w:r>
      <w:r w:rsidRPr="003F45A1">
        <w:rPr>
          <w:rFonts w:ascii="Arial Nova" w:hAnsi="Arial Nova"/>
          <w:i/>
          <w:iCs/>
        </w:rPr>
        <w:t>Cistercian Abbeys: Tintern</w:t>
      </w:r>
      <w:r w:rsidRPr="003F45A1">
        <w:rPr>
          <w:rFonts w:ascii="Arial Nova" w:hAnsi="Arial Nova"/>
        </w:rPr>
        <w:t xml:space="preserve">, 2010. </w:t>
      </w:r>
      <w:bookmarkEnd w:id="3"/>
    </w:p>
  </w:footnote>
  <w:footnote w:id="15">
    <w:p w14:paraId="7BFE8D28" w14:textId="77777777" w:rsidR="008001D0" w:rsidRPr="003F45A1" w:rsidRDefault="008001D0" w:rsidP="008001D0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Burton, </w:t>
      </w:r>
      <w:r w:rsidRPr="003F45A1">
        <w:rPr>
          <w:rFonts w:ascii="Arial Nova" w:hAnsi="Arial Nova"/>
          <w:i/>
          <w:iCs/>
        </w:rPr>
        <w:t>Monastic and Religious Orders in Britain, 1000 – 1300.</w:t>
      </w:r>
      <w:r>
        <w:rPr>
          <w:rFonts w:ascii="Arial Nova" w:hAnsi="Arial Nova"/>
          <w:i/>
          <w:iCs/>
        </w:rPr>
        <w:t xml:space="preserve">, </w:t>
      </w:r>
      <w:r w:rsidRPr="003F45A1">
        <w:rPr>
          <w:rFonts w:ascii="Arial Nova" w:hAnsi="Arial Nova"/>
        </w:rPr>
        <w:t>p. 138.</w:t>
      </w:r>
    </w:p>
  </w:footnote>
  <w:footnote w:id="16">
    <w:p w14:paraId="0B04DB30" w14:textId="799E29C2" w:rsidR="00A54E67" w:rsidRPr="00A54E67" w:rsidRDefault="00A54E67">
      <w:pPr>
        <w:pStyle w:val="FootnoteText"/>
        <w:rPr>
          <w:rFonts w:ascii="Arial Nova" w:hAnsi="Arial Nova"/>
        </w:rPr>
      </w:pPr>
      <w:r w:rsidRPr="00A54E67">
        <w:rPr>
          <w:rStyle w:val="FootnoteReference"/>
          <w:rFonts w:ascii="Arial Nova" w:hAnsi="Arial Nova"/>
        </w:rPr>
        <w:footnoteRef/>
      </w:r>
      <w:r w:rsidRPr="00A54E67">
        <w:rPr>
          <w:rFonts w:ascii="Arial Nova" w:hAnsi="Arial Nova"/>
        </w:rPr>
        <w:t xml:space="preserve"> </w:t>
      </w:r>
      <w:r w:rsidRPr="00A54E67">
        <w:rPr>
          <w:rFonts w:ascii="Arial Nova" w:hAnsi="Arial Nova"/>
        </w:rPr>
        <w:t>Bernard of Clairvaux</w:t>
      </w:r>
      <w:r w:rsidRPr="00A54E67">
        <w:rPr>
          <w:rFonts w:ascii="Arial Nova" w:hAnsi="Arial Nova"/>
          <w:i/>
          <w:iCs/>
        </w:rPr>
        <w:t>, An Apologia to Abbot William</w:t>
      </w:r>
      <w:r w:rsidRPr="00A54E67">
        <w:rPr>
          <w:rFonts w:ascii="Arial Nova" w:hAnsi="Arial Nova"/>
        </w:rPr>
        <w:t xml:space="preserve">. Available online at: </w:t>
      </w:r>
      <w:hyperlink r:id="rId2" w:history="1">
        <w:r w:rsidRPr="00A54E67">
          <w:rPr>
            <w:rStyle w:val="Hyperlink"/>
            <w:rFonts w:ascii="Arial Nova" w:hAnsi="Arial Nova"/>
          </w:rPr>
          <w:t>https://moodle.uwtsd.ac.uk/pluginfile.php/343625/mod_resource/content/0/Cistercian%20Sources%202.pdf</w:t>
        </w:r>
      </w:hyperlink>
      <w:r w:rsidRPr="00A54E67">
        <w:rPr>
          <w:rFonts w:ascii="Arial Nova" w:hAnsi="Arial Nova"/>
        </w:rPr>
        <w:t xml:space="preserve"> [accessed 27 February 2020], p. 12.</w:t>
      </w:r>
    </w:p>
  </w:footnote>
  <w:footnote w:id="17">
    <w:p w14:paraId="3C5B0061" w14:textId="267D3F6F" w:rsidR="00B431B7" w:rsidRPr="00A2103D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bookmarkStart w:id="4" w:name="_Hlk33972839"/>
      <w:r w:rsidR="00A2103D">
        <w:rPr>
          <w:rFonts w:ascii="Arial Nova" w:hAnsi="Arial Nova"/>
        </w:rPr>
        <w:t xml:space="preserve">R. K. </w:t>
      </w:r>
      <w:r w:rsidR="00A2103D" w:rsidRPr="00A2103D">
        <w:rPr>
          <w:rFonts w:ascii="Arial Nova" w:hAnsi="Arial Nova"/>
        </w:rPr>
        <w:t xml:space="preserve">Morris, </w:t>
      </w:r>
      <w:r w:rsidR="00A2103D">
        <w:rPr>
          <w:rFonts w:ascii="Arial Nova" w:hAnsi="Arial Nova"/>
        </w:rPr>
        <w:t xml:space="preserve">N. </w:t>
      </w:r>
      <w:r w:rsidR="00A2103D" w:rsidRPr="00A2103D">
        <w:rPr>
          <w:rFonts w:ascii="Arial Nova" w:hAnsi="Arial Nova"/>
        </w:rPr>
        <w:t xml:space="preserve">Coldstream, N., and </w:t>
      </w:r>
      <w:r w:rsidR="00A2103D">
        <w:rPr>
          <w:rFonts w:ascii="Arial Nova" w:hAnsi="Arial Nova"/>
        </w:rPr>
        <w:t xml:space="preserve">R. </w:t>
      </w:r>
      <w:r w:rsidR="00A2103D" w:rsidRPr="00A2103D">
        <w:rPr>
          <w:rFonts w:ascii="Arial Nova" w:hAnsi="Arial Nova"/>
        </w:rPr>
        <w:t xml:space="preserve">Turner, </w:t>
      </w:r>
      <w:r w:rsidR="00A2103D" w:rsidRPr="00A2103D">
        <w:rPr>
          <w:rFonts w:ascii="Arial Nova" w:hAnsi="Arial Nova"/>
          <w:i/>
          <w:iCs/>
        </w:rPr>
        <w:t>The West Front of Tintern Abbey Church, Monmouthshire</w:t>
      </w:r>
      <w:r w:rsidR="00A2103D" w:rsidRPr="00A2103D">
        <w:rPr>
          <w:rFonts w:ascii="Arial Nova" w:hAnsi="Arial Nova"/>
        </w:rPr>
        <w:t>, p. 1</w:t>
      </w:r>
      <w:r w:rsidR="00A2103D">
        <w:rPr>
          <w:rFonts w:ascii="Arial Nova" w:hAnsi="Arial Nova"/>
        </w:rPr>
        <w:t>40.</w:t>
      </w:r>
      <w:bookmarkEnd w:id="4"/>
    </w:p>
  </w:footnote>
  <w:footnote w:id="18">
    <w:p w14:paraId="16A38DE4" w14:textId="64E7FFF0" w:rsidR="00B431B7" w:rsidRPr="003F45A1" w:rsidRDefault="00B431B7" w:rsidP="00B431B7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The Cistercians in Yorkshire, </w:t>
      </w:r>
      <w:r w:rsidRPr="003F45A1">
        <w:rPr>
          <w:rFonts w:ascii="Arial Nova" w:hAnsi="Arial Nova"/>
          <w:i/>
          <w:iCs/>
        </w:rPr>
        <w:t>Cistercian Abbeys: Tintern</w:t>
      </w:r>
      <w:r w:rsidRPr="003F45A1">
        <w:rPr>
          <w:rFonts w:ascii="Arial Nova" w:hAnsi="Arial Nova"/>
        </w:rPr>
        <w:t xml:space="preserve">, 2010. </w:t>
      </w:r>
    </w:p>
  </w:footnote>
  <w:footnote w:id="19">
    <w:p w14:paraId="34857AF4" w14:textId="71E0DBCA" w:rsidR="00576C56" w:rsidRPr="00087CB6" w:rsidRDefault="00576C56" w:rsidP="00576C56">
      <w:pPr>
        <w:pStyle w:val="FootnoteText"/>
        <w:rPr>
          <w:rFonts w:ascii="Arial Nova" w:hAnsi="Arial Nova"/>
        </w:rPr>
      </w:pPr>
      <w:r w:rsidRPr="007C0376">
        <w:rPr>
          <w:rStyle w:val="FootnoteReference"/>
          <w:rFonts w:ascii="Arial Nova" w:hAnsi="Arial Nova"/>
        </w:rPr>
        <w:footnoteRef/>
      </w:r>
      <w:r w:rsidRPr="007C0376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D. M. </w:t>
      </w:r>
      <w:r w:rsidRPr="007C0376">
        <w:rPr>
          <w:rFonts w:ascii="Arial Nova" w:hAnsi="Arial Nova"/>
        </w:rPr>
        <w:t xml:space="preserve">Robinson, </w:t>
      </w:r>
      <w:r w:rsidRPr="007C0376">
        <w:rPr>
          <w:rFonts w:ascii="Arial Nova" w:hAnsi="Arial Nova"/>
          <w:i/>
          <w:iCs/>
        </w:rPr>
        <w:t>Tintern Abbey</w:t>
      </w:r>
      <w:r w:rsidRPr="007C0376">
        <w:rPr>
          <w:rFonts w:ascii="Arial Nova" w:hAnsi="Arial Nova"/>
        </w:rPr>
        <w:t xml:space="preserve">. 2nd </w:t>
      </w:r>
      <w:proofErr w:type="spellStart"/>
      <w:r w:rsidRPr="007C0376">
        <w:rPr>
          <w:rFonts w:ascii="Arial Nova" w:hAnsi="Arial Nova"/>
        </w:rPr>
        <w:t>edn</w:t>
      </w:r>
      <w:proofErr w:type="spellEnd"/>
      <w:r w:rsidRPr="007C0376">
        <w:rPr>
          <w:rFonts w:ascii="Arial Nova" w:hAnsi="Arial Nova"/>
        </w:rPr>
        <w:t>. (</w:t>
      </w:r>
      <w:proofErr w:type="spellStart"/>
      <w:r w:rsidRPr="007C0376">
        <w:rPr>
          <w:rFonts w:ascii="Arial Nova" w:hAnsi="Arial Nova"/>
        </w:rPr>
        <w:t>Cadw</w:t>
      </w:r>
      <w:proofErr w:type="spellEnd"/>
      <w:r w:rsidRPr="007C0376">
        <w:rPr>
          <w:rFonts w:ascii="Arial Nova" w:hAnsi="Arial Nova"/>
        </w:rPr>
        <w:t xml:space="preserve"> Welsh Historic Monuments, 1990)</w:t>
      </w:r>
      <w:r>
        <w:rPr>
          <w:rFonts w:ascii="Arial Nova" w:hAnsi="Arial Nova"/>
        </w:rPr>
        <w:t>, p. 122.</w:t>
      </w:r>
    </w:p>
  </w:footnote>
  <w:footnote w:id="20">
    <w:p w14:paraId="3C5145B0" w14:textId="2B2E4E74" w:rsidR="008913B0" w:rsidRPr="003F45A1" w:rsidRDefault="008913B0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bookmarkStart w:id="5" w:name="_Hlk33980351"/>
      <w:r w:rsidRPr="003F45A1">
        <w:rPr>
          <w:rFonts w:ascii="Arial Nova" w:hAnsi="Arial Nova"/>
        </w:rPr>
        <w:t xml:space="preserve">Tintern Abbey, </w:t>
      </w:r>
      <w:r w:rsidRPr="003F45A1">
        <w:rPr>
          <w:rFonts w:ascii="Arial Nova" w:hAnsi="Arial Nova"/>
          <w:i/>
          <w:iCs/>
        </w:rPr>
        <w:t>Descriptive account of Tintern abbey</w:t>
      </w:r>
      <w:r w:rsidRPr="003F45A1">
        <w:rPr>
          <w:rFonts w:ascii="Arial Nova" w:hAnsi="Arial Nova"/>
        </w:rPr>
        <w:t xml:space="preserve"> […], ed. C. Heath,</w:t>
      </w:r>
      <w:bookmarkEnd w:id="5"/>
      <w:r w:rsidRPr="003F45A1">
        <w:rPr>
          <w:rFonts w:ascii="Arial Nova" w:hAnsi="Arial Nova"/>
        </w:rPr>
        <w:t xml:space="preserve"> p. 3. </w:t>
      </w:r>
    </w:p>
  </w:footnote>
  <w:footnote w:id="21">
    <w:p w14:paraId="205960DF" w14:textId="5E8CA324" w:rsidR="008913B0" w:rsidRPr="003F45A1" w:rsidRDefault="008913B0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</w:t>
      </w:r>
      <w:r w:rsidR="007D6217" w:rsidRPr="007D6217">
        <w:rPr>
          <w:rFonts w:ascii="Arial Nova" w:hAnsi="Arial Nova"/>
        </w:rPr>
        <w:t xml:space="preserve">Tintern Abbey, </w:t>
      </w:r>
      <w:r w:rsidR="007D6217" w:rsidRPr="007D6217">
        <w:rPr>
          <w:rFonts w:ascii="Arial Nova" w:hAnsi="Arial Nova"/>
          <w:i/>
          <w:iCs/>
        </w:rPr>
        <w:t>Descriptive account of Tintern abbey</w:t>
      </w:r>
      <w:r w:rsidR="007D6217" w:rsidRPr="007D6217">
        <w:rPr>
          <w:rFonts w:ascii="Arial Nova" w:hAnsi="Arial Nova"/>
        </w:rPr>
        <w:t xml:space="preserve"> […], ed. C. Heath,</w:t>
      </w:r>
      <w:r w:rsidR="007D6217">
        <w:rPr>
          <w:rFonts w:ascii="Arial Nova" w:hAnsi="Arial Nova"/>
        </w:rPr>
        <w:t xml:space="preserve"> </w:t>
      </w:r>
      <w:bookmarkStart w:id="6" w:name="_GoBack"/>
      <w:bookmarkEnd w:id="6"/>
      <w:r w:rsidRPr="003F45A1">
        <w:rPr>
          <w:rFonts w:ascii="Arial Nova" w:hAnsi="Arial Nova"/>
        </w:rPr>
        <w:t>p</w:t>
      </w:r>
      <w:r w:rsidR="00202290">
        <w:rPr>
          <w:rFonts w:ascii="Arial Nova" w:hAnsi="Arial Nova"/>
        </w:rPr>
        <w:t>. 2</w:t>
      </w:r>
      <w:r w:rsidRPr="003F45A1">
        <w:rPr>
          <w:rFonts w:ascii="Arial Nova" w:hAnsi="Arial Nova"/>
        </w:rPr>
        <w:t xml:space="preserve">. </w:t>
      </w:r>
    </w:p>
  </w:footnote>
  <w:footnote w:id="22">
    <w:p w14:paraId="164C5B95" w14:textId="604D1F92" w:rsidR="004F3429" w:rsidRPr="00F55D1D" w:rsidRDefault="004F3429" w:rsidP="004F3429">
      <w:pPr>
        <w:pStyle w:val="FootnoteText"/>
        <w:rPr>
          <w:rFonts w:ascii="Arial Nova" w:hAnsi="Arial Nova"/>
        </w:rPr>
      </w:pPr>
      <w:r w:rsidRPr="003F45A1">
        <w:rPr>
          <w:rStyle w:val="FootnoteReference"/>
          <w:rFonts w:ascii="Arial Nova" w:hAnsi="Arial Nova"/>
        </w:rPr>
        <w:footnoteRef/>
      </w:r>
      <w:r w:rsidRPr="003F45A1">
        <w:rPr>
          <w:rFonts w:ascii="Arial Nova" w:hAnsi="Arial Nova"/>
        </w:rPr>
        <w:t xml:space="preserve"> The Cistercians in Yorkshire, </w:t>
      </w:r>
      <w:r w:rsidRPr="003F45A1">
        <w:rPr>
          <w:rFonts w:ascii="Arial Nova" w:hAnsi="Arial Nova"/>
          <w:i/>
          <w:iCs/>
        </w:rPr>
        <w:t>Cistercian Abbeys: Tintern</w:t>
      </w:r>
      <w:r w:rsidRPr="003F45A1">
        <w:rPr>
          <w:rFonts w:ascii="Arial Nova" w:hAnsi="Arial Nova"/>
        </w:rPr>
        <w:t xml:space="preserve">, 2010.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F6D17" w14:textId="7358C892" w:rsidR="00B516F3" w:rsidRPr="00615FC3" w:rsidRDefault="00B516F3">
    <w:pPr>
      <w:pStyle w:val="Header"/>
      <w:rPr>
        <w:rFonts w:ascii="Arial Nova" w:hAnsi="Arial Nova"/>
      </w:rPr>
    </w:pPr>
    <w:r w:rsidRPr="00615FC3">
      <w:rPr>
        <w:rFonts w:ascii="Arial Nova" w:hAnsi="Arial Nova"/>
      </w:rPr>
      <w:t xml:space="preserve">Bethan Watts – 1700966 </w:t>
    </w:r>
    <w:r w:rsidRPr="00615FC3">
      <w:rPr>
        <w:rFonts w:ascii="Arial Nova" w:hAnsi="Arial Nova"/>
      </w:rPr>
      <w:tab/>
    </w:r>
    <w:r w:rsidRPr="00615FC3">
      <w:rPr>
        <w:rFonts w:ascii="Arial Nova" w:hAnsi="Arial Nova"/>
      </w:rPr>
      <w:tab/>
      <w:t>Portfolio Commentary 3</w:t>
    </w:r>
  </w:p>
  <w:p w14:paraId="658378C2" w14:textId="77777777" w:rsidR="00B516F3" w:rsidRDefault="00B516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F3"/>
    <w:rsid w:val="00054478"/>
    <w:rsid w:val="00087CB6"/>
    <w:rsid w:val="000A1C2D"/>
    <w:rsid w:val="000E3A9C"/>
    <w:rsid w:val="000E7EAB"/>
    <w:rsid w:val="00103E8A"/>
    <w:rsid w:val="0013149F"/>
    <w:rsid w:val="00142F87"/>
    <w:rsid w:val="00147D15"/>
    <w:rsid w:val="00163AED"/>
    <w:rsid w:val="001D59C7"/>
    <w:rsid w:val="001E6A14"/>
    <w:rsid w:val="00202290"/>
    <w:rsid w:val="00207642"/>
    <w:rsid w:val="00225424"/>
    <w:rsid w:val="00233DA2"/>
    <w:rsid w:val="002708C2"/>
    <w:rsid w:val="00280319"/>
    <w:rsid w:val="002848C9"/>
    <w:rsid w:val="002A4CCC"/>
    <w:rsid w:val="002A513F"/>
    <w:rsid w:val="002C491D"/>
    <w:rsid w:val="002D68CC"/>
    <w:rsid w:val="003345D9"/>
    <w:rsid w:val="00334CD4"/>
    <w:rsid w:val="003407A3"/>
    <w:rsid w:val="00371000"/>
    <w:rsid w:val="0037176A"/>
    <w:rsid w:val="00393F40"/>
    <w:rsid w:val="003E6C35"/>
    <w:rsid w:val="003F45A1"/>
    <w:rsid w:val="00411539"/>
    <w:rsid w:val="004119CA"/>
    <w:rsid w:val="00417AB1"/>
    <w:rsid w:val="00425C43"/>
    <w:rsid w:val="004275C3"/>
    <w:rsid w:val="00466280"/>
    <w:rsid w:val="00470357"/>
    <w:rsid w:val="00474489"/>
    <w:rsid w:val="004769BE"/>
    <w:rsid w:val="004E0158"/>
    <w:rsid w:val="004E369A"/>
    <w:rsid w:val="004F3429"/>
    <w:rsid w:val="004F36A5"/>
    <w:rsid w:val="00556289"/>
    <w:rsid w:val="005563E9"/>
    <w:rsid w:val="005575CD"/>
    <w:rsid w:val="00576C56"/>
    <w:rsid w:val="00595FDD"/>
    <w:rsid w:val="005A1F8F"/>
    <w:rsid w:val="005A2BB1"/>
    <w:rsid w:val="005A4593"/>
    <w:rsid w:val="005D2F23"/>
    <w:rsid w:val="005E458B"/>
    <w:rsid w:val="00601E57"/>
    <w:rsid w:val="006056CE"/>
    <w:rsid w:val="00615FC3"/>
    <w:rsid w:val="006218DD"/>
    <w:rsid w:val="00624849"/>
    <w:rsid w:val="006256E1"/>
    <w:rsid w:val="006313C1"/>
    <w:rsid w:val="00650556"/>
    <w:rsid w:val="006907A1"/>
    <w:rsid w:val="006A4BCA"/>
    <w:rsid w:val="006A59D0"/>
    <w:rsid w:val="0070310C"/>
    <w:rsid w:val="00717774"/>
    <w:rsid w:val="00734C3D"/>
    <w:rsid w:val="0074256C"/>
    <w:rsid w:val="007B6452"/>
    <w:rsid w:val="007C0376"/>
    <w:rsid w:val="007C7D20"/>
    <w:rsid w:val="007D1A00"/>
    <w:rsid w:val="007D6217"/>
    <w:rsid w:val="007E1895"/>
    <w:rsid w:val="008001D0"/>
    <w:rsid w:val="0080645E"/>
    <w:rsid w:val="00843D0A"/>
    <w:rsid w:val="0087628E"/>
    <w:rsid w:val="00877FBB"/>
    <w:rsid w:val="00883823"/>
    <w:rsid w:val="00886F3E"/>
    <w:rsid w:val="00890A47"/>
    <w:rsid w:val="008913B0"/>
    <w:rsid w:val="008A16E1"/>
    <w:rsid w:val="008A2BA1"/>
    <w:rsid w:val="008D1818"/>
    <w:rsid w:val="008E1420"/>
    <w:rsid w:val="008E7781"/>
    <w:rsid w:val="008F67A5"/>
    <w:rsid w:val="0090348B"/>
    <w:rsid w:val="00937537"/>
    <w:rsid w:val="00954698"/>
    <w:rsid w:val="00972CF4"/>
    <w:rsid w:val="00977B28"/>
    <w:rsid w:val="00980A7F"/>
    <w:rsid w:val="00996933"/>
    <w:rsid w:val="009B2DEE"/>
    <w:rsid w:val="009F0A2C"/>
    <w:rsid w:val="009F7852"/>
    <w:rsid w:val="00A11C73"/>
    <w:rsid w:val="00A20609"/>
    <w:rsid w:val="00A2103D"/>
    <w:rsid w:val="00A409B4"/>
    <w:rsid w:val="00A5438B"/>
    <w:rsid w:val="00A54E67"/>
    <w:rsid w:val="00A70344"/>
    <w:rsid w:val="00A72188"/>
    <w:rsid w:val="00A81416"/>
    <w:rsid w:val="00A91F32"/>
    <w:rsid w:val="00AA7F22"/>
    <w:rsid w:val="00AC2628"/>
    <w:rsid w:val="00AC5B29"/>
    <w:rsid w:val="00AE3BBA"/>
    <w:rsid w:val="00B15754"/>
    <w:rsid w:val="00B431B7"/>
    <w:rsid w:val="00B445E2"/>
    <w:rsid w:val="00B50BE0"/>
    <w:rsid w:val="00B516F3"/>
    <w:rsid w:val="00B63F39"/>
    <w:rsid w:val="00B8061A"/>
    <w:rsid w:val="00B81BAE"/>
    <w:rsid w:val="00B8578C"/>
    <w:rsid w:val="00B8655A"/>
    <w:rsid w:val="00B940D3"/>
    <w:rsid w:val="00BA2ED1"/>
    <w:rsid w:val="00BB35A2"/>
    <w:rsid w:val="00BC21DA"/>
    <w:rsid w:val="00BF61A2"/>
    <w:rsid w:val="00C00D04"/>
    <w:rsid w:val="00C2327A"/>
    <w:rsid w:val="00C31935"/>
    <w:rsid w:val="00C71676"/>
    <w:rsid w:val="00C905C4"/>
    <w:rsid w:val="00CD4CB2"/>
    <w:rsid w:val="00CF03A9"/>
    <w:rsid w:val="00CF1214"/>
    <w:rsid w:val="00D05953"/>
    <w:rsid w:val="00D11283"/>
    <w:rsid w:val="00D116DF"/>
    <w:rsid w:val="00D34EC5"/>
    <w:rsid w:val="00D43078"/>
    <w:rsid w:val="00D81569"/>
    <w:rsid w:val="00D82809"/>
    <w:rsid w:val="00D9487A"/>
    <w:rsid w:val="00D959F8"/>
    <w:rsid w:val="00D966AB"/>
    <w:rsid w:val="00DC1260"/>
    <w:rsid w:val="00DF06E6"/>
    <w:rsid w:val="00E151E8"/>
    <w:rsid w:val="00E419C1"/>
    <w:rsid w:val="00E42CA9"/>
    <w:rsid w:val="00E54CB4"/>
    <w:rsid w:val="00EB734E"/>
    <w:rsid w:val="00ED466A"/>
    <w:rsid w:val="00EE3EAE"/>
    <w:rsid w:val="00EE6763"/>
    <w:rsid w:val="00EE74F9"/>
    <w:rsid w:val="00F060F2"/>
    <w:rsid w:val="00F209F2"/>
    <w:rsid w:val="00F25D30"/>
    <w:rsid w:val="00F3092C"/>
    <w:rsid w:val="00F41B8B"/>
    <w:rsid w:val="00F51F60"/>
    <w:rsid w:val="00F55D1D"/>
    <w:rsid w:val="00F65E3A"/>
    <w:rsid w:val="00F70F16"/>
    <w:rsid w:val="00FA3F25"/>
    <w:rsid w:val="00FA7941"/>
    <w:rsid w:val="00FB5F15"/>
    <w:rsid w:val="00FC2A6B"/>
    <w:rsid w:val="00FC3C3A"/>
    <w:rsid w:val="00FE0DEB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436524"/>
  <w15:chartTrackingRefBased/>
  <w15:docId w15:val="{B281760D-F19A-42B3-8D84-A615F8C69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6F3"/>
  </w:style>
  <w:style w:type="paragraph" w:styleId="Footer">
    <w:name w:val="footer"/>
    <w:basedOn w:val="Normal"/>
    <w:link w:val="FooterChar"/>
    <w:uiPriority w:val="99"/>
    <w:unhideWhenUsed/>
    <w:rsid w:val="00B51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6F3"/>
  </w:style>
  <w:style w:type="paragraph" w:styleId="FootnoteText">
    <w:name w:val="footnote text"/>
    <w:basedOn w:val="Normal"/>
    <w:link w:val="FootnoteTextChar"/>
    <w:uiPriority w:val="99"/>
    <w:semiHidden/>
    <w:unhideWhenUsed/>
    <w:rsid w:val="00734C3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C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4C3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81B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343625/mod_resource/content/0/Cistercian%20Sources%202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dhi.ac.uk/cistercians/cistercian_life/lay_brothers/index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hi.ac.uk/cistercians/abbeys/tintern.php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oodle.uwtsd.ac.uk/pluginfile.php/343625/mod_resource/content/0/Cistercian%20Sources%202.pdf" TargetMode="External"/><Relationship Id="rId1" Type="http://schemas.openxmlformats.org/officeDocument/2006/relationships/hyperlink" Target="https://www.dhi.ac.uk/cistercians/abbeys/tintern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A92A7-EF3F-4FE1-BC5A-8212B5975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Watts</cp:lastModifiedBy>
  <cp:revision>309</cp:revision>
  <dcterms:created xsi:type="dcterms:W3CDTF">2020-02-03T15:05:00Z</dcterms:created>
  <dcterms:modified xsi:type="dcterms:W3CDTF">2020-03-01T18:38:00Z</dcterms:modified>
</cp:coreProperties>
</file>