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8640672"/>
        <w:docPartObj>
          <w:docPartGallery w:val="Cover Pages"/>
          <w:docPartUnique/>
        </w:docPartObj>
      </w:sdtPr>
      <w:sdtEndPr>
        <w:rPr>
          <w:rFonts w:ascii="Arial" w:hAnsi="Arial" w:cs="Arial"/>
          <w:b/>
          <w:bCs/>
          <w:sz w:val="28"/>
          <w:szCs w:val="28"/>
          <w:u w:val="single"/>
        </w:rPr>
      </w:sdtEndPr>
      <w:sdtContent>
        <w:p w14:paraId="69897061" w14:textId="7B1F0E30" w:rsidR="008A3720" w:rsidRDefault="008A3720">
          <w:r>
            <w:rPr>
              <w:noProof/>
            </w:rPr>
            <mc:AlternateContent>
              <mc:Choice Requires="wpg">
                <w:drawing>
                  <wp:anchor distT="0" distB="0" distL="114300" distR="114300" simplePos="0" relativeHeight="251659264" behindDoc="1" locked="0" layoutInCell="1" allowOverlap="1" wp14:anchorId="58A937DE" wp14:editId="6EECB1D9">
                    <wp:simplePos x="0" y="0"/>
                    <wp:positionH relativeFrom="page">
                      <wp:align>center</wp:align>
                    </wp:positionH>
                    <wp:positionV relativeFrom="page">
                      <wp:align>center</wp:align>
                    </wp:positionV>
                    <wp:extent cx="6864626"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D34611" w14:textId="069CE134" w:rsidR="008A3720" w:rsidRDefault="008A3720">
                                      <w:pPr>
                                        <w:pStyle w:val="NoSpacing"/>
                                        <w:spacing w:before="120"/>
                                        <w:jc w:val="center"/>
                                        <w:rPr>
                                          <w:color w:val="FFFFFF" w:themeColor="background1"/>
                                        </w:rPr>
                                      </w:pPr>
                                      <w:r>
                                        <w:rPr>
                                          <w:color w:val="FFFFFF" w:themeColor="background1"/>
                                        </w:rPr>
                                        <w:t>Sandra Richards-Davies (1909084)</w:t>
                                      </w:r>
                                    </w:p>
                                  </w:sdtContent>
                                </w:sdt>
                                <w:p w14:paraId="6933E180" w14:textId="3D390010" w:rsidR="008A3720" w:rsidRDefault="008A372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1909084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39364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8B6C55" w14:textId="742EC77E" w:rsidR="008A3720" w:rsidRDefault="008A372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Draft Notes for VLOG Sustainability Leadership Challenge: Engagement of </w:t>
                                      </w:r>
                                      <w:proofErr w:type="gramStart"/>
                                      <w:r>
                                        <w:rPr>
                                          <w:rFonts w:asciiTheme="majorHAnsi" w:eastAsiaTheme="majorEastAsia" w:hAnsiTheme="majorHAnsi" w:cstheme="majorBidi"/>
                                          <w:caps/>
                                          <w:color w:val="156082" w:themeColor="accent1"/>
                                          <w:sz w:val="72"/>
                                          <w:szCs w:val="72"/>
                                        </w:rPr>
                                        <w:t>Stakeholders  MBA</w:t>
                                      </w:r>
                                      <w:proofErr w:type="gramEnd"/>
                                      <w:r>
                                        <w:rPr>
                                          <w:rFonts w:asciiTheme="majorHAnsi" w:eastAsiaTheme="majorEastAsia" w:hAnsiTheme="majorHAnsi" w:cstheme="majorBidi"/>
                                          <w:caps/>
                                          <w:color w:val="156082" w:themeColor="accent1"/>
                                          <w:sz w:val="72"/>
                                          <w:szCs w:val="72"/>
                                        </w:rPr>
                                        <w:t xml:space="preserve"> Sustainability Leadership BMSP 7004</w:t>
                                      </w:r>
                                    </w:p>
                                  </w:sdtContent>
                                </w:sdt>
                                <w:p w14:paraId="5874AABA" w14:textId="77777777" w:rsidR="008A3720" w:rsidRDefault="008A3720">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A937DE" id="Group 62"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D34611" w14:textId="069CE134" w:rsidR="008A3720" w:rsidRDefault="008A3720">
                                <w:pPr>
                                  <w:pStyle w:val="NoSpacing"/>
                                  <w:spacing w:before="120"/>
                                  <w:jc w:val="center"/>
                                  <w:rPr>
                                    <w:color w:val="FFFFFF" w:themeColor="background1"/>
                                  </w:rPr>
                                </w:pPr>
                                <w:r>
                                  <w:rPr>
                                    <w:color w:val="FFFFFF" w:themeColor="background1"/>
                                  </w:rPr>
                                  <w:t>Sandra Richards-Davies (1909084)</w:t>
                                </w:r>
                              </w:p>
                            </w:sdtContent>
                          </w:sdt>
                          <w:p w14:paraId="6933E180" w14:textId="3D390010" w:rsidR="008A3720" w:rsidRDefault="008A372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1909084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393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8B6C55" w14:textId="742EC77E" w:rsidR="008A3720" w:rsidRDefault="008A372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Draft Notes for VLOG Sustainability Leadership Challenge: Engagement of </w:t>
                                </w:r>
                                <w:proofErr w:type="gramStart"/>
                                <w:r>
                                  <w:rPr>
                                    <w:rFonts w:asciiTheme="majorHAnsi" w:eastAsiaTheme="majorEastAsia" w:hAnsiTheme="majorHAnsi" w:cstheme="majorBidi"/>
                                    <w:caps/>
                                    <w:color w:val="156082" w:themeColor="accent1"/>
                                    <w:sz w:val="72"/>
                                    <w:szCs w:val="72"/>
                                  </w:rPr>
                                  <w:t>Stakeholders  MBA</w:t>
                                </w:r>
                                <w:proofErr w:type="gramEnd"/>
                                <w:r>
                                  <w:rPr>
                                    <w:rFonts w:asciiTheme="majorHAnsi" w:eastAsiaTheme="majorEastAsia" w:hAnsiTheme="majorHAnsi" w:cstheme="majorBidi"/>
                                    <w:caps/>
                                    <w:color w:val="156082" w:themeColor="accent1"/>
                                    <w:sz w:val="72"/>
                                    <w:szCs w:val="72"/>
                                  </w:rPr>
                                  <w:t xml:space="preserve"> Sustainability Leadership BMSP 7004</w:t>
                                </w:r>
                              </w:p>
                            </w:sdtContent>
                          </w:sdt>
                          <w:p w14:paraId="5874AABA" w14:textId="77777777" w:rsidR="008A3720" w:rsidRDefault="008A3720">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165ED1E3" w14:textId="34AB0B95" w:rsidR="008A3720" w:rsidRDefault="008A3720">
          <w:pPr>
            <w:rPr>
              <w:rFonts w:ascii="Arial" w:hAnsi="Arial" w:cs="Arial"/>
              <w:b/>
              <w:bCs/>
              <w:sz w:val="28"/>
              <w:szCs w:val="28"/>
              <w:u w:val="single"/>
            </w:rPr>
          </w:pPr>
          <w:r>
            <w:rPr>
              <w:rFonts w:ascii="Arial" w:hAnsi="Arial" w:cs="Arial"/>
              <w:b/>
              <w:bCs/>
              <w:sz w:val="28"/>
              <w:szCs w:val="28"/>
              <w:u w:val="single"/>
            </w:rPr>
            <w:br w:type="page"/>
          </w:r>
        </w:p>
      </w:sdtContent>
    </w:sdt>
    <w:p w14:paraId="00CFACFD" w14:textId="4E7FC2BE" w:rsidR="00CE3316" w:rsidRPr="008A3720" w:rsidRDefault="00CE3316">
      <w:pPr>
        <w:rPr>
          <w:rFonts w:ascii="Arial" w:hAnsi="Arial" w:cs="Arial"/>
          <w:b/>
          <w:bCs/>
          <w:sz w:val="28"/>
          <w:szCs w:val="28"/>
        </w:rPr>
      </w:pPr>
      <w:r w:rsidRPr="008A3720">
        <w:rPr>
          <w:rFonts w:ascii="Arial" w:hAnsi="Arial" w:cs="Arial"/>
          <w:b/>
          <w:bCs/>
          <w:sz w:val="28"/>
          <w:szCs w:val="28"/>
        </w:rPr>
        <w:lastRenderedPageBreak/>
        <w:t>MBA Sustainability Leadership</w:t>
      </w:r>
    </w:p>
    <w:p w14:paraId="242D5DC2" w14:textId="46E96DDC" w:rsidR="00CE3316" w:rsidRPr="008A3720" w:rsidRDefault="00CE3316">
      <w:pPr>
        <w:rPr>
          <w:rFonts w:ascii="Arial" w:hAnsi="Arial" w:cs="Arial"/>
          <w:b/>
          <w:bCs/>
          <w:sz w:val="28"/>
          <w:szCs w:val="28"/>
        </w:rPr>
      </w:pPr>
      <w:r w:rsidRPr="008A3720">
        <w:rPr>
          <w:rFonts w:ascii="Arial" w:hAnsi="Arial" w:cs="Arial"/>
          <w:b/>
          <w:bCs/>
          <w:sz w:val="28"/>
          <w:szCs w:val="28"/>
        </w:rPr>
        <w:t>Module Leading Sustainability Change</w:t>
      </w:r>
    </w:p>
    <w:p w14:paraId="1BA902A1" w14:textId="550DA898" w:rsidR="00CE3316" w:rsidRPr="008A3720" w:rsidRDefault="00CE3316">
      <w:pPr>
        <w:rPr>
          <w:rFonts w:ascii="Arial" w:hAnsi="Arial" w:cs="Arial"/>
          <w:b/>
          <w:bCs/>
          <w:sz w:val="28"/>
          <w:szCs w:val="28"/>
        </w:rPr>
      </w:pPr>
      <w:r w:rsidRPr="008A3720">
        <w:rPr>
          <w:rFonts w:ascii="Arial" w:hAnsi="Arial" w:cs="Arial"/>
          <w:b/>
          <w:bCs/>
          <w:sz w:val="28"/>
          <w:szCs w:val="28"/>
        </w:rPr>
        <w:t>BMSP7004</w:t>
      </w:r>
    </w:p>
    <w:p w14:paraId="78287947" w14:textId="2EBAC42E" w:rsidR="00CE3316" w:rsidRPr="008A3720" w:rsidRDefault="00CE3316">
      <w:pPr>
        <w:rPr>
          <w:rFonts w:ascii="Arial" w:hAnsi="Arial" w:cs="Arial"/>
          <w:b/>
          <w:bCs/>
          <w:sz w:val="28"/>
          <w:szCs w:val="28"/>
        </w:rPr>
      </w:pPr>
      <w:r w:rsidRPr="008A3720">
        <w:rPr>
          <w:rFonts w:ascii="Arial" w:hAnsi="Arial" w:cs="Arial"/>
          <w:b/>
          <w:bCs/>
          <w:sz w:val="28"/>
          <w:szCs w:val="28"/>
        </w:rPr>
        <w:t>VLOG</w:t>
      </w:r>
    </w:p>
    <w:p w14:paraId="2B9B2245" w14:textId="0CC13821" w:rsidR="00CE3316" w:rsidRPr="008A3720" w:rsidRDefault="00CE3316">
      <w:pPr>
        <w:rPr>
          <w:rFonts w:ascii="Arial" w:hAnsi="Arial" w:cs="Arial"/>
          <w:b/>
          <w:bCs/>
          <w:sz w:val="28"/>
          <w:szCs w:val="28"/>
        </w:rPr>
      </w:pPr>
      <w:r w:rsidRPr="008A3720">
        <w:rPr>
          <w:rFonts w:ascii="Arial" w:hAnsi="Arial" w:cs="Arial"/>
          <w:b/>
          <w:bCs/>
          <w:sz w:val="28"/>
          <w:szCs w:val="28"/>
        </w:rPr>
        <w:t>Sustainability leadership challenge</w:t>
      </w:r>
    </w:p>
    <w:p w14:paraId="34C0F5E3" w14:textId="278614F6" w:rsidR="00CE3316" w:rsidRPr="008A3720" w:rsidRDefault="00AC08FE">
      <w:pPr>
        <w:rPr>
          <w:rFonts w:ascii="Arial" w:hAnsi="Arial" w:cs="Arial"/>
          <w:b/>
          <w:bCs/>
          <w:sz w:val="28"/>
          <w:szCs w:val="28"/>
        </w:rPr>
      </w:pPr>
      <w:r w:rsidRPr="008A3720">
        <w:rPr>
          <w:rFonts w:ascii="Arial" w:hAnsi="Arial" w:cs="Arial"/>
          <w:b/>
          <w:bCs/>
          <w:sz w:val="28"/>
          <w:szCs w:val="28"/>
        </w:rPr>
        <w:t>The identified challenge for</w:t>
      </w:r>
      <w:r w:rsidR="00D8038D" w:rsidRPr="008A3720">
        <w:rPr>
          <w:rFonts w:ascii="Arial" w:hAnsi="Arial" w:cs="Arial"/>
          <w:b/>
          <w:bCs/>
          <w:sz w:val="28"/>
          <w:szCs w:val="28"/>
        </w:rPr>
        <w:t xml:space="preserve"> sustainable Leadership for</w:t>
      </w:r>
      <w:r w:rsidRPr="008A3720">
        <w:rPr>
          <w:rFonts w:ascii="Arial" w:hAnsi="Arial" w:cs="Arial"/>
          <w:b/>
          <w:bCs/>
          <w:sz w:val="28"/>
          <w:szCs w:val="28"/>
        </w:rPr>
        <w:t xml:space="preserve"> this VLOG is “Involving </w:t>
      </w:r>
      <w:r w:rsidR="00D8038D" w:rsidRPr="008A3720">
        <w:rPr>
          <w:rFonts w:ascii="Arial" w:hAnsi="Arial" w:cs="Arial"/>
          <w:b/>
          <w:bCs/>
          <w:sz w:val="28"/>
          <w:szCs w:val="28"/>
        </w:rPr>
        <w:t>People”</w:t>
      </w:r>
      <w:r w:rsidR="00AC55B9" w:rsidRPr="008A3720">
        <w:rPr>
          <w:rFonts w:ascii="Arial" w:hAnsi="Arial" w:cs="Arial"/>
          <w:b/>
          <w:bCs/>
          <w:sz w:val="28"/>
          <w:szCs w:val="28"/>
        </w:rPr>
        <w:t xml:space="preserve">. </w:t>
      </w:r>
    </w:p>
    <w:p w14:paraId="49E936EF" w14:textId="77777777" w:rsidR="008636AA" w:rsidRPr="008A3720" w:rsidRDefault="008636AA">
      <w:pPr>
        <w:rPr>
          <w:rStyle w:val="Strong"/>
          <w:rFonts w:ascii="Arial" w:hAnsi="Arial" w:cs="Arial"/>
          <w:sz w:val="28"/>
          <w:szCs w:val="28"/>
          <w:u w:val="single"/>
          <w:shd w:val="clear" w:color="auto" w:fill="FFFFFF"/>
        </w:rPr>
      </w:pPr>
      <w:r w:rsidRPr="008A3720">
        <w:rPr>
          <w:rStyle w:val="Strong"/>
          <w:rFonts w:ascii="Arial" w:hAnsi="Arial" w:cs="Arial"/>
          <w:sz w:val="28"/>
          <w:szCs w:val="28"/>
          <w:u w:val="single"/>
          <w:shd w:val="clear" w:color="auto" w:fill="FFFFFF"/>
        </w:rPr>
        <w:t>Introduction</w:t>
      </w:r>
    </w:p>
    <w:p w14:paraId="26DABD69" w14:textId="77777777" w:rsidR="00170A7D" w:rsidRPr="008A3720" w:rsidRDefault="00170A7D" w:rsidP="00170A7D">
      <w:pPr>
        <w:rPr>
          <w:rFonts w:ascii="Arial" w:hAnsi="Arial" w:cs="Arial"/>
          <w:sz w:val="28"/>
          <w:szCs w:val="28"/>
          <w:lang w:eastAsia="en-GB"/>
        </w:rPr>
      </w:pPr>
      <w:r w:rsidRPr="008A3720">
        <w:rPr>
          <w:rFonts w:ascii="Arial" w:hAnsi="Arial" w:cs="Arial"/>
          <w:sz w:val="28"/>
          <w:szCs w:val="28"/>
          <w:lang w:eastAsia="en-GB"/>
        </w:rPr>
        <w:t>Hi, I am Sandra Richards-Davies, I am an MBA student studying sustainability leadership at UWTSD,</w:t>
      </w:r>
    </w:p>
    <w:p w14:paraId="133834F2" w14:textId="77777777" w:rsidR="00FB036D" w:rsidRPr="008A3720" w:rsidRDefault="00170A7D">
      <w:pPr>
        <w:rPr>
          <w:rFonts w:ascii="Arial" w:hAnsi="Arial" w:cs="Arial"/>
          <w:sz w:val="28"/>
          <w:szCs w:val="28"/>
          <w:lang w:eastAsia="en-GB"/>
        </w:rPr>
      </w:pPr>
      <w:r w:rsidRPr="008A3720">
        <w:rPr>
          <w:rFonts w:ascii="Arial" w:hAnsi="Arial" w:cs="Arial"/>
          <w:sz w:val="28"/>
          <w:szCs w:val="28"/>
          <w:lang w:eastAsia="en-GB"/>
        </w:rPr>
        <w:t>Living in Rural Wales, with an approximate population of 2700 I often think about how e</w:t>
      </w:r>
      <w:r w:rsidRPr="008A3720">
        <w:rPr>
          <w:rFonts w:ascii="Arial" w:hAnsi="Arial" w:cs="Arial"/>
          <w:sz w:val="28"/>
          <w:szCs w:val="28"/>
          <w:lang w:eastAsia="en-GB"/>
        </w:rPr>
        <w:t>verything we do, as individuals or as part of our community or workplace, has an impact on the world around us. The choices we make in our everyday lives</w:t>
      </w:r>
      <w:r w:rsidR="00FB036D" w:rsidRPr="008A3720">
        <w:rPr>
          <w:rFonts w:ascii="Arial" w:hAnsi="Arial" w:cs="Arial"/>
          <w:sz w:val="28"/>
          <w:szCs w:val="28"/>
          <w:lang w:eastAsia="en-GB"/>
        </w:rPr>
        <w:t>.</w:t>
      </w:r>
      <w:r w:rsidRPr="008A3720">
        <w:rPr>
          <w:rFonts w:ascii="Arial" w:hAnsi="Arial" w:cs="Arial"/>
          <w:sz w:val="28"/>
          <w:szCs w:val="28"/>
          <w:lang w:eastAsia="en-GB"/>
        </w:rPr>
        <w:t xml:space="preserve"> </w:t>
      </w:r>
    </w:p>
    <w:p w14:paraId="38CE3CC7" w14:textId="55395329" w:rsidR="00170A7D" w:rsidRPr="008A3720" w:rsidRDefault="00170A7D">
      <w:pPr>
        <w:rPr>
          <w:rFonts w:ascii="Arial" w:hAnsi="Arial" w:cs="Arial"/>
          <w:sz w:val="28"/>
          <w:szCs w:val="28"/>
          <w:lang w:eastAsia="en-GB"/>
        </w:rPr>
      </w:pPr>
      <w:r w:rsidRPr="008A3720">
        <w:rPr>
          <w:rFonts w:ascii="Arial" w:hAnsi="Arial" w:cs="Arial"/>
          <w:sz w:val="28"/>
          <w:szCs w:val="28"/>
          <w:lang w:eastAsia="en-GB"/>
        </w:rPr>
        <w:t>If everyone in the world lived a lifestyle</w:t>
      </w:r>
      <w:r w:rsidRPr="008A3720">
        <w:rPr>
          <w:rFonts w:ascii="Arial" w:hAnsi="Arial" w:cs="Arial"/>
          <w:b/>
          <w:bCs/>
          <w:sz w:val="28"/>
          <w:szCs w:val="28"/>
          <w:lang w:eastAsia="en-GB"/>
        </w:rPr>
        <w:t xml:space="preserve"> </w:t>
      </w:r>
      <w:r w:rsidRPr="008A3720">
        <w:rPr>
          <w:rFonts w:ascii="Arial" w:hAnsi="Arial" w:cs="Arial"/>
          <w:sz w:val="28"/>
          <w:szCs w:val="28"/>
          <w:lang w:eastAsia="en-GB"/>
        </w:rPr>
        <w:t>like the average Welsh person,</w:t>
      </w:r>
      <w:r w:rsidRPr="008A3720">
        <w:rPr>
          <w:rFonts w:ascii="Arial" w:hAnsi="Arial" w:cs="Arial"/>
          <w:sz w:val="28"/>
          <w:szCs w:val="28"/>
          <w:lang w:eastAsia="en-GB"/>
        </w:rPr>
        <w:t xml:space="preserve"> it's worrying to think that</w:t>
      </w:r>
      <w:r w:rsidRPr="008A3720">
        <w:rPr>
          <w:rFonts w:ascii="Arial" w:hAnsi="Arial" w:cs="Arial"/>
          <w:sz w:val="28"/>
          <w:szCs w:val="28"/>
          <w:lang w:eastAsia="en-GB"/>
        </w:rPr>
        <w:t xml:space="preserve"> we would need 3 planet Earths to support us. </w:t>
      </w:r>
    </w:p>
    <w:p w14:paraId="2BAB0565" w14:textId="5E41FEE7" w:rsidR="00764350" w:rsidRPr="008A3720" w:rsidRDefault="00170A7D" w:rsidP="00764350">
      <w:pPr>
        <w:rPr>
          <w:rFonts w:ascii="Arial" w:hAnsi="Arial" w:cs="Arial"/>
          <w:sz w:val="28"/>
          <w:szCs w:val="28"/>
          <w:lang w:eastAsia="en-GB"/>
        </w:rPr>
      </w:pPr>
      <w:r w:rsidRPr="008A3720">
        <w:rPr>
          <w:rFonts w:ascii="Arial" w:hAnsi="Arial" w:cs="Arial"/>
          <w:sz w:val="28"/>
          <w:szCs w:val="28"/>
          <w:lang w:eastAsia="en-GB"/>
        </w:rPr>
        <w:t xml:space="preserve">How did we get here? Who or what led us here? And how are we going to get out of this situation? </w:t>
      </w:r>
    </w:p>
    <w:p w14:paraId="6A4DFF97" w14:textId="77777777" w:rsidR="00D11547" w:rsidRPr="008A3720" w:rsidRDefault="00655901" w:rsidP="00764350">
      <w:pPr>
        <w:rPr>
          <w:rFonts w:ascii="Arial" w:hAnsi="Arial" w:cs="Arial"/>
          <w:sz w:val="28"/>
          <w:szCs w:val="28"/>
        </w:rPr>
      </w:pPr>
      <w:r w:rsidRPr="008A3720">
        <w:rPr>
          <w:rFonts w:ascii="Arial" w:hAnsi="Arial" w:cs="Arial"/>
          <w:sz w:val="28"/>
          <w:szCs w:val="28"/>
        </w:rPr>
        <w:t>As an active listener, observer, and small business in our rural community, I have spent almost 5 years monitoring</w:t>
      </w:r>
      <w:r w:rsidR="00D11547" w:rsidRPr="008A3720">
        <w:rPr>
          <w:rFonts w:ascii="Arial" w:hAnsi="Arial" w:cs="Arial"/>
          <w:sz w:val="28"/>
          <w:szCs w:val="28"/>
        </w:rPr>
        <w:t xml:space="preserve"> the role, engagement, and leadership of</w:t>
      </w:r>
      <w:r w:rsidRPr="008A3720">
        <w:rPr>
          <w:rFonts w:ascii="Arial" w:hAnsi="Arial" w:cs="Arial"/>
          <w:sz w:val="28"/>
          <w:szCs w:val="28"/>
        </w:rPr>
        <w:t xml:space="preserve"> our community council, their goals, purpose, and leadership styles. </w:t>
      </w:r>
    </w:p>
    <w:p w14:paraId="7023B237" w14:textId="77777777" w:rsidR="005F32E6" w:rsidRPr="008A3720" w:rsidRDefault="00655901" w:rsidP="00764350">
      <w:pPr>
        <w:rPr>
          <w:rFonts w:ascii="Arial" w:hAnsi="Arial" w:cs="Arial"/>
          <w:sz w:val="28"/>
          <w:szCs w:val="28"/>
        </w:rPr>
      </w:pPr>
      <w:r w:rsidRPr="008A3720">
        <w:rPr>
          <w:rFonts w:ascii="Arial" w:hAnsi="Arial" w:cs="Arial"/>
          <w:sz w:val="28"/>
          <w:szCs w:val="28"/>
        </w:rPr>
        <w:t>Today</w:t>
      </w:r>
      <w:r w:rsidR="001910A4" w:rsidRPr="008A3720">
        <w:rPr>
          <w:rFonts w:ascii="Arial" w:hAnsi="Arial" w:cs="Arial"/>
          <w:sz w:val="28"/>
          <w:szCs w:val="28"/>
        </w:rPr>
        <w:t>`s</w:t>
      </w:r>
      <w:r w:rsidRPr="008A3720">
        <w:rPr>
          <w:rFonts w:ascii="Arial" w:hAnsi="Arial" w:cs="Arial"/>
          <w:sz w:val="28"/>
          <w:szCs w:val="28"/>
        </w:rPr>
        <w:t xml:space="preserve">, VLOG focuses on a </w:t>
      </w:r>
      <w:r w:rsidRPr="008A3720">
        <w:rPr>
          <w:rFonts w:ascii="Arial" w:hAnsi="Arial" w:cs="Arial"/>
          <w:b/>
          <w:bCs/>
          <w:sz w:val="28"/>
          <w:szCs w:val="28"/>
          <w:u w:val="single"/>
        </w:rPr>
        <w:t>challenge to sustainable leadership</w:t>
      </w:r>
      <w:r w:rsidR="00D11547" w:rsidRPr="008A3720">
        <w:rPr>
          <w:rFonts w:ascii="Arial" w:hAnsi="Arial" w:cs="Arial"/>
          <w:sz w:val="28"/>
          <w:szCs w:val="28"/>
        </w:rPr>
        <w:t xml:space="preserve"> </w:t>
      </w:r>
      <w:r w:rsidRPr="008A3720">
        <w:rPr>
          <w:rFonts w:ascii="Arial" w:hAnsi="Arial" w:cs="Arial"/>
          <w:sz w:val="28"/>
          <w:szCs w:val="28"/>
        </w:rPr>
        <w:t xml:space="preserve">in the context of </w:t>
      </w:r>
      <w:r w:rsidR="00D11547" w:rsidRPr="008A3720">
        <w:rPr>
          <w:rFonts w:ascii="Arial" w:hAnsi="Arial" w:cs="Arial"/>
          <w:sz w:val="28"/>
          <w:szCs w:val="28"/>
        </w:rPr>
        <w:t xml:space="preserve">community councils in Wales, </w:t>
      </w:r>
      <w:r w:rsidR="005F32E6" w:rsidRPr="008A3720">
        <w:rPr>
          <w:rFonts w:ascii="Arial" w:hAnsi="Arial" w:cs="Arial"/>
          <w:sz w:val="28"/>
          <w:szCs w:val="28"/>
        </w:rPr>
        <w:t xml:space="preserve">to illustrate the challenge. </w:t>
      </w:r>
    </w:p>
    <w:p w14:paraId="704A5B5A" w14:textId="33201072" w:rsidR="00655901" w:rsidRPr="008A3720" w:rsidRDefault="00371E4F" w:rsidP="00764350">
      <w:pPr>
        <w:rPr>
          <w:rFonts w:ascii="Arial" w:hAnsi="Arial" w:cs="Arial"/>
          <w:sz w:val="28"/>
          <w:szCs w:val="28"/>
        </w:rPr>
      </w:pPr>
      <w:r w:rsidRPr="008A3720">
        <w:rPr>
          <w:rFonts w:ascii="Arial" w:hAnsi="Arial" w:cs="Arial"/>
          <w:sz w:val="28"/>
          <w:szCs w:val="28"/>
        </w:rPr>
        <w:t>The challenge to sustainable leadership within the context is involving people or stakeholder engagement,</w:t>
      </w:r>
    </w:p>
    <w:p w14:paraId="1A4E34E8" w14:textId="42D47A17" w:rsidR="00170A7D" w:rsidRPr="008A3720" w:rsidRDefault="00170A7D" w:rsidP="00170A7D">
      <w:pPr>
        <w:rPr>
          <w:rStyle w:val="Strong"/>
          <w:rFonts w:ascii="Arial" w:hAnsi="Arial" w:cs="Arial"/>
          <w:sz w:val="28"/>
          <w:szCs w:val="28"/>
          <w:u w:val="single"/>
          <w:shd w:val="clear" w:color="auto" w:fill="FFFFFF"/>
        </w:rPr>
      </w:pPr>
      <w:r w:rsidRPr="008A3720">
        <w:rPr>
          <w:rStyle w:val="Strong"/>
          <w:rFonts w:ascii="Arial" w:hAnsi="Arial" w:cs="Arial"/>
          <w:sz w:val="28"/>
          <w:szCs w:val="28"/>
          <w:u w:val="single"/>
          <w:shd w:val="clear" w:color="auto" w:fill="FFFFFF"/>
        </w:rPr>
        <w:t>Definitions</w:t>
      </w:r>
    </w:p>
    <w:p w14:paraId="2A6C5D90" w14:textId="6693AB20" w:rsidR="00170A7D" w:rsidRPr="008A3720" w:rsidRDefault="00371E4F">
      <w:pPr>
        <w:rPr>
          <w:rStyle w:val="Strong"/>
          <w:rFonts w:ascii="Arial" w:hAnsi="Arial" w:cs="Arial"/>
          <w:sz w:val="28"/>
          <w:szCs w:val="28"/>
          <w:u w:val="single"/>
          <w:shd w:val="clear" w:color="auto" w:fill="FFFFFF"/>
        </w:rPr>
      </w:pPr>
      <w:r w:rsidRPr="008A3720">
        <w:rPr>
          <w:rStyle w:val="Strong"/>
          <w:rFonts w:ascii="Arial" w:hAnsi="Arial" w:cs="Arial"/>
          <w:sz w:val="28"/>
          <w:szCs w:val="28"/>
          <w:u w:val="single"/>
          <w:shd w:val="clear" w:color="auto" w:fill="FFFFFF"/>
        </w:rPr>
        <w:t xml:space="preserve">what do I mean by sustainable leadership: </w:t>
      </w:r>
    </w:p>
    <w:p w14:paraId="7A034F8F" w14:textId="77777777" w:rsidR="005F32E6" w:rsidRPr="008A3720" w:rsidRDefault="005F32E6" w:rsidP="005F32E6">
      <w:pPr>
        <w:rPr>
          <w:rStyle w:val="Strong"/>
          <w:rFonts w:ascii="Arial" w:hAnsi="Arial" w:cs="Arial"/>
          <w:b w:val="0"/>
          <w:bCs w:val="0"/>
          <w:sz w:val="28"/>
          <w:szCs w:val="28"/>
          <w:shd w:val="clear" w:color="auto" w:fill="FFFFFF"/>
        </w:rPr>
      </w:pPr>
      <w:r w:rsidRPr="008A3720">
        <w:rPr>
          <w:rStyle w:val="Strong"/>
          <w:rFonts w:ascii="Arial" w:hAnsi="Arial" w:cs="Arial"/>
          <w:b w:val="0"/>
          <w:bCs w:val="0"/>
          <w:sz w:val="28"/>
          <w:szCs w:val="28"/>
          <w:shd w:val="clear" w:color="auto" w:fill="FFFFFF"/>
        </w:rPr>
        <w:t xml:space="preserve">“Sustainable leadership is defined as  the practice of leading initiatives that address global environmental, social, and economic dilemmas, </w:t>
      </w:r>
      <w:r w:rsidRPr="008A3720">
        <w:rPr>
          <w:rStyle w:val="Strong"/>
          <w:rFonts w:ascii="Arial" w:hAnsi="Arial" w:cs="Arial"/>
          <w:b w:val="0"/>
          <w:bCs w:val="0"/>
          <w:sz w:val="28"/>
          <w:szCs w:val="28"/>
          <w:shd w:val="clear" w:color="auto" w:fill="FFFFFF"/>
        </w:rPr>
        <w:lastRenderedPageBreak/>
        <w:t>creating solutions that encompass the multifaceted</w:t>
      </w:r>
      <w:r w:rsidRPr="008A3720">
        <w:rPr>
          <w:rStyle w:val="Strong"/>
          <w:rFonts w:ascii="Arial" w:hAnsi="Arial" w:cs="Arial"/>
          <w:sz w:val="28"/>
          <w:szCs w:val="28"/>
          <w:shd w:val="clear" w:color="auto" w:fill="FFFFFF"/>
        </w:rPr>
        <w:t> </w:t>
      </w:r>
      <w:hyperlink r:id="rId8" w:history="1">
        <w:r w:rsidRPr="008A3720">
          <w:rPr>
            <w:rStyle w:val="Hyperlink"/>
            <w:rFonts w:ascii="Arial" w:hAnsi="Arial" w:cs="Arial"/>
            <w:color w:val="auto"/>
            <w:sz w:val="28"/>
            <w:szCs w:val="28"/>
            <w:u w:val="none"/>
          </w:rPr>
          <w:t>“</w:t>
        </w:r>
      </w:hyperlink>
      <w:sdt>
        <w:sdtPr>
          <w:rPr>
            <w:rStyle w:val="Strong"/>
            <w:rFonts w:ascii="Arial" w:hAnsi="Arial" w:cs="Arial"/>
            <w:sz w:val="28"/>
            <w:szCs w:val="28"/>
            <w:shd w:val="clear" w:color="auto" w:fill="FFFFFF"/>
          </w:rPr>
          <w:id w:val="1868719784"/>
          <w:citation/>
        </w:sdtPr>
        <w:sdtContent>
          <w:r w:rsidRPr="008A3720">
            <w:rPr>
              <w:rStyle w:val="Strong"/>
              <w:rFonts w:ascii="Arial" w:hAnsi="Arial" w:cs="Arial"/>
              <w:sz w:val="28"/>
              <w:szCs w:val="28"/>
              <w:shd w:val="clear" w:color="auto" w:fill="FFFFFF"/>
            </w:rPr>
            <w:fldChar w:fldCharType="begin"/>
          </w:r>
          <w:r w:rsidRPr="008A3720">
            <w:rPr>
              <w:rStyle w:val="Strong"/>
              <w:rFonts w:ascii="Arial" w:hAnsi="Arial" w:cs="Arial"/>
              <w:b w:val="0"/>
              <w:bCs w:val="0"/>
              <w:sz w:val="28"/>
              <w:szCs w:val="28"/>
              <w:shd w:val="clear" w:color="auto" w:fill="FFFFFF"/>
            </w:rPr>
            <w:instrText xml:space="preserve"> CITATION Eco24 \l 2057 </w:instrText>
          </w:r>
          <w:r w:rsidRPr="008A3720">
            <w:rPr>
              <w:rStyle w:val="Strong"/>
              <w:rFonts w:ascii="Arial" w:hAnsi="Arial" w:cs="Arial"/>
              <w:sz w:val="28"/>
              <w:szCs w:val="28"/>
              <w:shd w:val="clear" w:color="auto" w:fill="FFFFFF"/>
            </w:rPr>
            <w:fldChar w:fldCharType="separate"/>
          </w:r>
          <w:r w:rsidRPr="008A3720">
            <w:rPr>
              <w:rStyle w:val="Strong"/>
              <w:rFonts w:ascii="Arial" w:hAnsi="Arial" w:cs="Arial"/>
              <w:b w:val="0"/>
              <w:bCs w:val="0"/>
              <w:noProof/>
              <w:sz w:val="28"/>
              <w:szCs w:val="28"/>
              <w:shd w:val="clear" w:color="auto" w:fill="FFFFFF"/>
            </w:rPr>
            <w:t xml:space="preserve"> </w:t>
          </w:r>
          <w:r w:rsidRPr="008A3720">
            <w:rPr>
              <w:rFonts w:ascii="Arial" w:hAnsi="Arial" w:cs="Arial"/>
              <w:noProof/>
              <w:sz w:val="28"/>
              <w:szCs w:val="28"/>
              <w:shd w:val="clear" w:color="auto" w:fill="FFFFFF"/>
            </w:rPr>
            <w:t>(Ecocation.org, 2024)</w:t>
          </w:r>
          <w:r w:rsidRPr="008A3720">
            <w:rPr>
              <w:rStyle w:val="Strong"/>
              <w:rFonts w:ascii="Arial" w:hAnsi="Arial" w:cs="Arial"/>
              <w:sz w:val="28"/>
              <w:szCs w:val="28"/>
              <w:shd w:val="clear" w:color="auto" w:fill="FFFFFF"/>
            </w:rPr>
            <w:fldChar w:fldCharType="end"/>
          </w:r>
        </w:sdtContent>
      </w:sdt>
    </w:p>
    <w:p w14:paraId="16B07002" w14:textId="3177DB16" w:rsidR="00836ED4" w:rsidRPr="008A3720" w:rsidRDefault="005F32E6" w:rsidP="009A794A">
      <w:pPr>
        <w:spacing w:after="247" w:line="267" w:lineRule="auto"/>
        <w:rPr>
          <w:rFonts w:ascii="Arial" w:eastAsia="Calibri" w:hAnsi="Arial" w:cs="Arial"/>
          <w:sz w:val="28"/>
          <w:szCs w:val="28"/>
          <w:lang w:eastAsia="en-GB"/>
        </w:rPr>
      </w:pPr>
      <w:r w:rsidRPr="008A3720">
        <w:rPr>
          <w:rFonts w:ascii="Arial" w:eastAsia="Calibri" w:hAnsi="Arial" w:cs="Arial"/>
          <w:sz w:val="28"/>
          <w:szCs w:val="28"/>
          <w:lang w:eastAsia="en-GB"/>
        </w:rPr>
        <w:t xml:space="preserve">It seems that </w:t>
      </w:r>
      <w:r w:rsidR="001910A4" w:rsidRPr="008A3720">
        <w:rPr>
          <w:rFonts w:ascii="Arial" w:eastAsia="Calibri" w:hAnsi="Arial" w:cs="Arial"/>
          <w:sz w:val="28"/>
          <w:szCs w:val="28"/>
          <w:lang w:eastAsia="en-GB"/>
        </w:rPr>
        <w:t xml:space="preserve">the core of </w:t>
      </w:r>
      <w:r w:rsidR="002C08DB" w:rsidRPr="008A3720">
        <w:rPr>
          <w:rFonts w:ascii="Arial" w:eastAsia="Calibri" w:hAnsi="Arial" w:cs="Arial"/>
          <w:sz w:val="28"/>
          <w:szCs w:val="28"/>
          <w:lang w:eastAsia="en-GB"/>
        </w:rPr>
        <w:t xml:space="preserve">sustainable leadership </w:t>
      </w:r>
      <w:r w:rsidR="002C08DB" w:rsidRPr="008A3720">
        <w:rPr>
          <w:rFonts w:ascii="Arial" w:hAnsi="Arial" w:cs="Arial"/>
          <w:sz w:val="28"/>
          <w:szCs w:val="28"/>
          <w:shd w:val="clear" w:color="auto" w:fill="FFFFFF"/>
        </w:rPr>
        <w:t>intertwines leadership skills with sustainability principles</w:t>
      </w:r>
      <w:r w:rsidR="002C08DB" w:rsidRPr="008A3720">
        <w:rPr>
          <w:rFonts w:ascii="Arial" w:hAnsi="Arial" w:cs="Arial"/>
          <w:sz w:val="28"/>
          <w:szCs w:val="28"/>
          <w:shd w:val="clear" w:color="auto" w:fill="FFFFFF"/>
        </w:rPr>
        <w:t xml:space="preserve"> </w:t>
      </w:r>
      <w:sdt>
        <w:sdtPr>
          <w:rPr>
            <w:rFonts w:ascii="Arial" w:hAnsi="Arial" w:cs="Arial"/>
            <w:sz w:val="28"/>
            <w:szCs w:val="28"/>
            <w:shd w:val="clear" w:color="auto" w:fill="FFFFFF"/>
          </w:rPr>
          <w:id w:val="23449440"/>
          <w:citation/>
        </w:sdtPr>
        <w:sdtContent>
          <w:r w:rsidR="002C08DB" w:rsidRPr="008A3720">
            <w:rPr>
              <w:rFonts w:ascii="Arial" w:hAnsi="Arial" w:cs="Arial"/>
              <w:sz w:val="28"/>
              <w:szCs w:val="28"/>
              <w:shd w:val="clear" w:color="auto" w:fill="FFFFFF"/>
            </w:rPr>
            <w:fldChar w:fldCharType="begin"/>
          </w:r>
          <w:r w:rsidR="002C08DB" w:rsidRPr="008A3720">
            <w:rPr>
              <w:rFonts w:ascii="Arial" w:hAnsi="Arial" w:cs="Arial"/>
              <w:sz w:val="28"/>
              <w:szCs w:val="28"/>
              <w:shd w:val="clear" w:color="auto" w:fill="FFFFFF"/>
            </w:rPr>
            <w:instrText xml:space="preserve"> CITATION Eco24 \l 2057 </w:instrText>
          </w:r>
          <w:r w:rsidR="002C08DB" w:rsidRPr="008A3720">
            <w:rPr>
              <w:rFonts w:ascii="Arial" w:hAnsi="Arial" w:cs="Arial"/>
              <w:sz w:val="28"/>
              <w:szCs w:val="28"/>
              <w:shd w:val="clear" w:color="auto" w:fill="FFFFFF"/>
            </w:rPr>
            <w:fldChar w:fldCharType="separate"/>
          </w:r>
          <w:r w:rsidR="002C08DB" w:rsidRPr="008A3720">
            <w:rPr>
              <w:rFonts w:ascii="Arial" w:hAnsi="Arial" w:cs="Arial"/>
              <w:noProof/>
              <w:sz w:val="28"/>
              <w:szCs w:val="28"/>
              <w:shd w:val="clear" w:color="auto" w:fill="FFFFFF"/>
            </w:rPr>
            <w:t>(Ecocation.org, 2024)</w:t>
          </w:r>
          <w:r w:rsidR="002C08DB" w:rsidRPr="008A3720">
            <w:rPr>
              <w:rFonts w:ascii="Arial" w:hAnsi="Arial" w:cs="Arial"/>
              <w:sz w:val="28"/>
              <w:szCs w:val="28"/>
              <w:shd w:val="clear" w:color="auto" w:fill="FFFFFF"/>
            </w:rPr>
            <w:fldChar w:fldCharType="end"/>
          </w:r>
        </w:sdtContent>
      </w:sdt>
      <w:r w:rsidR="002C08DB" w:rsidRPr="008A3720">
        <w:rPr>
          <w:rFonts w:ascii="Arial" w:hAnsi="Arial" w:cs="Arial"/>
          <w:sz w:val="28"/>
          <w:szCs w:val="28"/>
          <w:shd w:val="clear" w:color="auto" w:fill="FFFFFF"/>
        </w:rPr>
        <w:t>,</w:t>
      </w:r>
      <w:r w:rsidR="002C08DB" w:rsidRPr="008A3720">
        <w:rPr>
          <w:rFonts w:ascii="Arial" w:hAnsi="Arial" w:cs="Arial"/>
          <w:sz w:val="28"/>
          <w:szCs w:val="28"/>
          <w:shd w:val="clear" w:color="auto" w:fill="FFFFFF"/>
        </w:rPr>
        <w:t xml:space="preserve"> </w:t>
      </w:r>
      <w:r w:rsidRPr="008A3720">
        <w:rPr>
          <w:rFonts w:ascii="Arial" w:hAnsi="Arial" w:cs="Arial"/>
          <w:sz w:val="28"/>
          <w:szCs w:val="28"/>
          <w:shd w:val="clear" w:color="auto" w:fill="FFFFFF"/>
        </w:rPr>
        <w:t xml:space="preserve">and </w:t>
      </w:r>
      <w:r w:rsidR="002C08DB" w:rsidRPr="008A3720">
        <w:rPr>
          <w:rFonts w:ascii="Arial" w:hAnsi="Arial" w:cs="Arial"/>
          <w:sz w:val="28"/>
          <w:szCs w:val="28"/>
          <w:shd w:val="clear" w:color="auto" w:fill="FFFFFF"/>
        </w:rPr>
        <w:t xml:space="preserve">Sustainability MUST now be embedded in the core of an organization and not managed on the sidelines as a separate policy in the drawer </w:t>
      </w:r>
      <w:sdt>
        <w:sdtPr>
          <w:rPr>
            <w:rFonts w:ascii="Arial" w:hAnsi="Arial" w:cs="Arial"/>
            <w:sz w:val="28"/>
            <w:szCs w:val="28"/>
            <w:shd w:val="clear" w:color="auto" w:fill="FFFFFF"/>
          </w:rPr>
          <w:id w:val="130599842"/>
          <w:citation/>
        </w:sdtPr>
        <w:sdtContent>
          <w:r w:rsidR="002C08DB" w:rsidRPr="008A3720">
            <w:rPr>
              <w:rFonts w:ascii="Arial" w:hAnsi="Arial" w:cs="Arial"/>
              <w:sz w:val="28"/>
              <w:szCs w:val="28"/>
              <w:shd w:val="clear" w:color="auto" w:fill="FFFFFF"/>
            </w:rPr>
            <w:fldChar w:fldCharType="begin"/>
          </w:r>
          <w:r w:rsidR="002C08DB" w:rsidRPr="008A3720">
            <w:rPr>
              <w:rFonts w:ascii="Arial" w:hAnsi="Arial" w:cs="Arial"/>
              <w:sz w:val="28"/>
              <w:szCs w:val="28"/>
              <w:shd w:val="clear" w:color="auto" w:fill="FFFFFF"/>
            </w:rPr>
            <w:instrText xml:space="preserve"> CITATION Uni17 \l 2057 </w:instrText>
          </w:r>
          <w:r w:rsidR="002C08DB" w:rsidRPr="008A3720">
            <w:rPr>
              <w:rFonts w:ascii="Arial" w:hAnsi="Arial" w:cs="Arial"/>
              <w:sz w:val="28"/>
              <w:szCs w:val="28"/>
              <w:shd w:val="clear" w:color="auto" w:fill="FFFFFF"/>
            </w:rPr>
            <w:fldChar w:fldCharType="separate"/>
          </w:r>
          <w:r w:rsidR="002C08DB" w:rsidRPr="008A3720">
            <w:rPr>
              <w:rFonts w:ascii="Arial" w:hAnsi="Arial" w:cs="Arial"/>
              <w:noProof/>
              <w:sz w:val="28"/>
              <w:szCs w:val="28"/>
              <w:shd w:val="clear" w:color="auto" w:fill="FFFFFF"/>
            </w:rPr>
            <w:t>(University of Cambridge Institute for Sustainable Leadership, 2017)</w:t>
          </w:r>
          <w:r w:rsidR="002C08DB" w:rsidRPr="008A3720">
            <w:rPr>
              <w:rFonts w:ascii="Arial" w:hAnsi="Arial" w:cs="Arial"/>
              <w:sz w:val="28"/>
              <w:szCs w:val="28"/>
              <w:shd w:val="clear" w:color="auto" w:fill="FFFFFF"/>
            </w:rPr>
            <w:fldChar w:fldCharType="end"/>
          </w:r>
        </w:sdtContent>
      </w:sdt>
      <w:r w:rsidR="002C08DB" w:rsidRPr="008A3720">
        <w:rPr>
          <w:rFonts w:ascii="Arial" w:hAnsi="Arial" w:cs="Arial"/>
          <w:sz w:val="28"/>
          <w:szCs w:val="28"/>
          <w:shd w:val="clear" w:color="auto" w:fill="FFFFFF"/>
        </w:rPr>
        <w:t xml:space="preserve">. </w:t>
      </w:r>
    </w:p>
    <w:p w14:paraId="0C4FEEA1" w14:textId="308518DF" w:rsidR="00836ED4" w:rsidRPr="008A3720" w:rsidRDefault="00836ED4">
      <w:pPr>
        <w:rPr>
          <w:rStyle w:val="Strong"/>
          <w:rFonts w:ascii="Arial" w:hAnsi="Arial" w:cs="Arial"/>
          <w:sz w:val="28"/>
          <w:szCs w:val="28"/>
          <w:u w:val="single"/>
          <w:shd w:val="clear" w:color="auto" w:fill="FFFFFF"/>
        </w:rPr>
      </w:pPr>
    </w:p>
    <w:p w14:paraId="376A2A01" w14:textId="6012542D" w:rsidR="006C0F79" w:rsidRPr="008A3720" w:rsidRDefault="006C0F79">
      <w:pPr>
        <w:rPr>
          <w:rStyle w:val="Strong"/>
          <w:rFonts w:ascii="Arial" w:hAnsi="Arial" w:cs="Arial"/>
          <w:sz w:val="28"/>
          <w:szCs w:val="28"/>
          <w:u w:val="single"/>
          <w:shd w:val="clear" w:color="auto" w:fill="FFFFFF"/>
        </w:rPr>
      </w:pPr>
      <w:r w:rsidRPr="008A3720">
        <w:rPr>
          <w:rStyle w:val="Strong"/>
          <w:rFonts w:ascii="Arial" w:hAnsi="Arial" w:cs="Arial"/>
          <w:sz w:val="28"/>
          <w:szCs w:val="28"/>
          <w:u w:val="single"/>
          <w:shd w:val="clear" w:color="auto" w:fill="FFFFFF"/>
        </w:rPr>
        <w:t>The sustainability leadership challenge</w:t>
      </w:r>
    </w:p>
    <w:p w14:paraId="4FF83B46" w14:textId="697982B8" w:rsidR="00926317" w:rsidRPr="008A3720" w:rsidRDefault="00D11547">
      <w:pPr>
        <w:rPr>
          <w:rStyle w:val="Strong"/>
          <w:rFonts w:ascii="Arial" w:hAnsi="Arial" w:cs="Arial"/>
          <w:b w:val="0"/>
          <w:bCs w:val="0"/>
          <w:sz w:val="28"/>
          <w:szCs w:val="28"/>
          <w:shd w:val="clear" w:color="auto" w:fill="FFFFFF"/>
        </w:rPr>
      </w:pPr>
      <w:r w:rsidRPr="008A3720">
        <w:rPr>
          <w:rStyle w:val="Strong"/>
          <w:rFonts w:ascii="Arial" w:hAnsi="Arial" w:cs="Arial"/>
          <w:b w:val="0"/>
          <w:bCs w:val="0"/>
          <w:sz w:val="28"/>
          <w:szCs w:val="28"/>
          <w:shd w:val="clear" w:color="auto" w:fill="FFFFFF"/>
        </w:rPr>
        <w:t>Stakeholder engagement</w:t>
      </w:r>
      <w:r w:rsidR="00CB0E0E" w:rsidRPr="008A3720">
        <w:rPr>
          <w:rStyle w:val="Strong"/>
          <w:rFonts w:ascii="Arial" w:hAnsi="Arial" w:cs="Arial"/>
          <w:b w:val="0"/>
          <w:bCs w:val="0"/>
          <w:sz w:val="28"/>
          <w:szCs w:val="28"/>
          <w:shd w:val="clear" w:color="auto" w:fill="FFFFFF"/>
        </w:rPr>
        <w:t>:</w:t>
      </w:r>
      <w:r w:rsidR="000045F1" w:rsidRPr="008A3720">
        <w:rPr>
          <w:rStyle w:val="Strong"/>
          <w:rFonts w:ascii="Arial" w:hAnsi="Arial" w:cs="Arial"/>
          <w:b w:val="0"/>
          <w:bCs w:val="0"/>
          <w:sz w:val="28"/>
          <w:szCs w:val="28"/>
          <w:shd w:val="clear" w:color="auto" w:fill="FFFFFF"/>
        </w:rPr>
        <w:t xml:space="preserve">  </w:t>
      </w:r>
      <w:r w:rsidR="00926317" w:rsidRPr="008A3720">
        <w:rPr>
          <w:rStyle w:val="Strong"/>
          <w:rFonts w:ascii="Arial" w:hAnsi="Arial" w:cs="Arial"/>
          <w:b w:val="0"/>
          <w:bCs w:val="0"/>
          <w:sz w:val="28"/>
          <w:szCs w:val="28"/>
          <w:shd w:val="clear" w:color="auto" w:fill="FFFFFF"/>
        </w:rPr>
        <w:t>Why does there seem to be such a disconnect between the Community Council and the community?</w:t>
      </w:r>
    </w:p>
    <w:p w14:paraId="1A199FAB" w14:textId="6FA51744" w:rsidR="00926317" w:rsidRPr="008A3720" w:rsidRDefault="000045F1">
      <w:pPr>
        <w:rPr>
          <w:rFonts w:ascii="Arial" w:hAnsi="Arial" w:cs="Arial"/>
          <w:sz w:val="28"/>
          <w:szCs w:val="28"/>
          <w:shd w:val="clear" w:color="auto" w:fill="FFFFFF"/>
        </w:rPr>
      </w:pPr>
      <w:r w:rsidRPr="008A3720">
        <w:rPr>
          <w:rStyle w:val="Strong"/>
          <w:rFonts w:ascii="Arial" w:hAnsi="Arial" w:cs="Arial"/>
          <w:b w:val="0"/>
          <w:bCs w:val="0"/>
          <w:sz w:val="28"/>
          <w:szCs w:val="28"/>
          <w:shd w:val="clear" w:color="auto" w:fill="FFFFFF"/>
        </w:rPr>
        <w:t>For this VLOG</w:t>
      </w:r>
      <w:r w:rsidR="00926317" w:rsidRPr="008A3720">
        <w:rPr>
          <w:rStyle w:val="Strong"/>
          <w:rFonts w:ascii="Arial" w:hAnsi="Arial" w:cs="Arial"/>
          <w:b w:val="0"/>
          <w:bCs w:val="0"/>
          <w:sz w:val="28"/>
          <w:szCs w:val="28"/>
          <w:shd w:val="clear" w:color="auto" w:fill="FFFFFF"/>
        </w:rPr>
        <w:t xml:space="preserve"> it is agreed that</w:t>
      </w:r>
      <w:r w:rsidRPr="008A3720">
        <w:rPr>
          <w:rStyle w:val="Strong"/>
          <w:rFonts w:ascii="Arial" w:hAnsi="Arial" w:cs="Arial"/>
          <w:b w:val="0"/>
          <w:bCs w:val="0"/>
          <w:sz w:val="28"/>
          <w:szCs w:val="28"/>
          <w:shd w:val="clear" w:color="auto" w:fill="FFFFFF"/>
        </w:rPr>
        <w:t xml:space="preserve"> </w:t>
      </w:r>
      <w:r w:rsidRPr="008A3720">
        <w:rPr>
          <w:rFonts w:ascii="Arial" w:hAnsi="Arial" w:cs="Arial"/>
          <w:sz w:val="28"/>
          <w:szCs w:val="28"/>
          <w:shd w:val="clear" w:color="auto" w:fill="FFFFFF"/>
        </w:rPr>
        <w:t>A stakeholder is </w:t>
      </w:r>
      <w:r w:rsidRPr="008A3720">
        <w:rPr>
          <w:rFonts w:ascii="Arial" w:hAnsi="Arial" w:cs="Arial"/>
          <w:b/>
          <w:bCs/>
          <w:sz w:val="28"/>
          <w:szCs w:val="28"/>
          <w:shd w:val="clear" w:color="auto" w:fill="FFFFFF"/>
        </w:rPr>
        <w:t>any party that has an interest in a company and can either affect or be affected by the business</w:t>
      </w:r>
      <w:r w:rsidRPr="008A3720">
        <w:rPr>
          <w:rFonts w:ascii="Arial" w:hAnsi="Arial" w:cs="Arial"/>
          <w:sz w:val="28"/>
          <w:szCs w:val="28"/>
          <w:shd w:val="clear" w:color="auto" w:fill="FFFFFF"/>
        </w:rPr>
        <w:t>. Typically, investors, employees, customers, and suppliers are among the key stakeholders of a business.</w:t>
      </w:r>
      <w:r w:rsidRPr="008A3720">
        <w:rPr>
          <w:rFonts w:ascii="Arial" w:hAnsi="Arial" w:cs="Arial"/>
          <w:sz w:val="28"/>
          <w:szCs w:val="28"/>
          <w:shd w:val="clear" w:color="auto" w:fill="FFFFFF"/>
        </w:rPr>
        <w:t xml:space="preserve"> </w:t>
      </w:r>
      <w:sdt>
        <w:sdtPr>
          <w:rPr>
            <w:rFonts w:ascii="Arial" w:hAnsi="Arial" w:cs="Arial"/>
            <w:sz w:val="28"/>
            <w:szCs w:val="28"/>
            <w:shd w:val="clear" w:color="auto" w:fill="FFFFFF"/>
          </w:rPr>
          <w:id w:val="-1657221494"/>
          <w:citation/>
        </w:sdtPr>
        <w:sdtContent>
          <w:r w:rsidR="00926317" w:rsidRPr="008A3720">
            <w:rPr>
              <w:rFonts w:ascii="Arial" w:hAnsi="Arial" w:cs="Arial"/>
              <w:sz w:val="28"/>
              <w:szCs w:val="28"/>
              <w:shd w:val="clear" w:color="auto" w:fill="FFFFFF"/>
            </w:rPr>
            <w:fldChar w:fldCharType="begin"/>
          </w:r>
          <w:r w:rsidR="00926317" w:rsidRPr="008A3720">
            <w:rPr>
              <w:rFonts w:ascii="Arial" w:hAnsi="Arial" w:cs="Arial"/>
              <w:sz w:val="28"/>
              <w:szCs w:val="28"/>
              <w:shd w:val="clear" w:color="auto" w:fill="FFFFFF"/>
            </w:rPr>
            <w:instrText xml:space="preserve"> CITATION Eco24 \l 2057 </w:instrText>
          </w:r>
          <w:r w:rsidR="00926317" w:rsidRPr="008A3720">
            <w:rPr>
              <w:rFonts w:ascii="Arial" w:hAnsi="Arial" w:cs="Arial"/>
              <w:sz w:val="28"/>
              <w:szCs w:val="28"/>
              <w:shd w:val="clear" w:color="auto" w:fill="FFFFFF"/>
            </w:rPr>
            <w:fldChar w:fldCharType="separate"/>
          </w:r>
          <w:r w:rsidR="00926317" w:rsidRPr="008A3720">
            <w:rPr>
              <w:rFonts w:ascii="Arial" w:hAnsi="Arial" w:cs="Arial"/>
              <w:noProof/>
              <w:sz w:val="28"/>
              <w:szCs w:val="28"/>
              <w:shd w:val="clear" w:color="auto" w:fill="FFFFFF"/>
            </w:rPr>
            <w:t>(Ecocation.org, 2024)</w:t>
          </w:r>
          <w:r w:rsidR="00926317" w:rsidRPr="008A3720">
            <w:rPr>
              <w:rFonts w:ascii="Arial" w:hAnsi="Arial" w:cs="Arial"/>
              <w:sz w:val="28"/>
              <w:szCs w:val="28"/>
              <w:shd w:val="clear" w:color="auto" w:fill="FFFFFF"/>
            </w:rPr>
            <w:fldChar w:fldCharType="end"/>
          </w:r>
        </w:sdtContent>
      </w:sdt>
      <w:r w:rsidR="00926317" w:rsidRPr="008A3720">
        <w:rPr>
          <w:rFonts w:ascii="Arial" w:hAnsi="Arial" w:cs="Arial"/>
          <w:sz w:val="28"/>
          <w:szCs w:val="28"/>
          <w:shd w:val="clear" w:color="auto" w:fill="FFFFFF"/>
        </w:rPr>
        <w:t>.</w:t>
      </w:r>
    </w:p>
    <w:p w14:paraId="0093DC4A" w14:textId="5532243E" w:rsidR="00D11547" w:rsidRPr="008A3720" w:rsidRDefault="00926317">
      <w:pPr>
        <w:rPr>
          <w:rFonts w:ascii="Arial" w:hAnsi="Arial" w:cs="Arial"/>
          <w:sz w:val="28"/>
          <w:szCs w:val="28"/>
          <w:shd w:val="clear" w:color="auto" w:fill="FFFFFF"/>
        </w:rPr>
      </w:pPr>
      <w:r w:rsidRPr="008A3720">
        <w:rPr>
          <w:rFonts w:ascii="Arial" w:hAnsi="Arial" w:cs="Arial"/>
          <w:sz w:val="28"/>
          <w:szCs w:val="28"/>
          <w:shd w:val="clear" w:color="auto" w:fill="FFFFFF"/>
        </w:rPr>
        <w:t>For Llandysul Community Council we will consider stakeholders in the broad</w:t>
      </w:r>
      <w:r w:rsidR="006709BD" w:rsidRPr="008A3720">
        <w:rPr>
          <w:rFonts w:ascii="Arial" w:hAnsi="Arial" w:cs="Arial"/>
          <w:sz w:val="28"/>
          <w:szCs w:val="28"/>
          <w:shd w:val="clear" w:color="auto" w:fill="FFFFFF"/>
        </w:rPr>
        <w:t>er</w:t>
      </w:r>
      <w:r w:rsidRPr="008A3720">
        <w:rPr>
          <w:rFonts w:ascii="Arial" w:hAnsi="Arial" w:cs="Arial"/>
          <w:sz w:val="28"/>
          <w:szCs w:val="28"/>
          <w:shd w:val="clear" w:color="auto" w:fill="FFFFFF"/>
        </w:rPr>
        <w:t xml:space="preserve"> groups of</w:t>
      </w:r>
      <w:r w:rsidR="006709BD" w:rsidRPr="008A3720">
        <w:rPr>
          <w:rFonts w:ascii="Arial" w:hAnsi="Arial" w:cs="Arial"/>
          <w:sz w:val="28"/>
          <w:szCs w:val="28"/>
          <w:shd w:val="clear" w:color="auto" w:fill="FFFFFF"/>
        </w:rPr>
        <w:t xml:space="preserve"> </w:t>
      </w:r>
      <w:r w:rsidRPr="008A3720">
        <w:rPr>
          <w:rFonts w:ascii="Arial" w:hAnsi="Arial" w:cs="Arial"/>
          <w:sz w:val="28"/>
          <w:szCs w:val="28"/>
          <w:shd w:val="clear" w:color="auto" w:fill="FFFFFF"/>
        </w:rPr>
        <w:t xml:space="preserve">internal stakeholders </w:t>
      </w:r>
      <w:r w:rsidR="006709BD" w:rsidRPr="008A3720">
        <w:rPr>
          <w:rFonts w:ascii="Arial" w:hAnsi="Arial" w:cs="Arial"/>
          <w:sz w:val="28"/>
          <w:szCs w:val="28"/>
          <w:shd w:val="clear" w:color="auto" w:fill="FFFFFF"/>
        </w:rPr>
        <w:t xml:space="preserve">which are </w:t>
      </w:r>
      <w:r w:rsidRPr="008A3720">
        <w:rPr>
          <w:rFonts w:ascii="Arial" w:hAnsi="Arial" w:cs="Arial"/>
          <w:sz w:val="28"/>
          <w:szCs w:val="28"/>
          <w:shd w:val="clear" w:color="auto" w:fill="FFFFFF"/>
        </w:rPr>
        <w:t xml:space="preserve">the </w:t>
      </w:r>
      <w:proofErr w:type="spellStart"/>
      <w:r w:rsidR="009A794A" w:rsidRPr="008A3720">
        <w:rPr>
          <w:rFonts w:ascii="Arial" w:hAnsi="Arial" w:cs="Arial"/>
          <w:sz w:val="28"/>
          <w:szCs w:val="28"/>
          <w:shd w:val="clear" w:color="auto" w:fill="FFFFFF"/>
        </w:rPr>
        <w:t>councilors</w:t>
      </w:r>
      <w:proofErr w:type="spellEnd"/>
      <w:r w:rsidRPr="008A3720">
        <w:rPr>
          <w:rFonts w:ascii="Arial" w:hAnsi="Arial" w:cs="Arial"/>
          <w:sz w:val="28"/>
          <w:szCs w:val="28"/>
          <w:shd w:val="clear" w:color="auto" w:fill="FFFFFF"/>
        </w:rPr>
        <w:t xml:space="preserve"> and employee</w:t>
      </w:r>
      <w:r w:rsidR="009A794A" w:rsidRPr="008A3720">
        <w:rPr>
          <w:rFonts w:ascii="Arial" w:hAnsi="Arial" w:cs="Arial"/>
          <w:sz w:val="28"/>
          <w:szCs w:val="28"/>
          <w:shd w:val="clear" w:color="auto" w:fill="FFFFFF"/>
        </w:rPr>
        <w:t>(</w:t>
      </w:r>
      <w:r w:rsidRPr="008A3720">
        <w:rPr>
          <w:rFonts w:ascii="Arial" w:hAnsi="Arial" w:cs="Arial"/>
          <w:sz w:val="28"/>
          <w:szCs w:val="28"/>
          <w:shd w:val="clear" w:color="auto" w:fill="FFFFFF"/>
        </w:rPr>
        <w:t>s</w:t>
      </w:r>
      <w:r w:rsidR="009A794A" w:rsidRPr="008A3720">
        <w:rPr>
          <w:rFonts w:ascii="Arial" w:hAnsi="Arial" w:cs="Arial"/>
          <w:sz w:val="28"/>
          <w:szCs w:val="28"/>
          <w:shd w:val="clear" w:color="auto" w:fill="FFFFFF"/>
        </w:rPr>
        <w:t>)</w:t>
      </w:r>
      <w:r w:rsidRPr="008A3720">
        <w:rPr>
          <w:rFonts w:ascii="Arial" w:hAnsi="Arial" w:cs="Arial"/>
          <w:sz w:val="28"/>
          <w:szCs w:val="28"/>
          <w:shd w:val="clear" w:color="auto" w:fill="FFFFFF"/>
        </w:rPr>
        <w:t xml:space="preserve"> and the external stakeholders as the community, local businesses, local groups, and organizations, and us the people. </w:t>
      </w:r>
    </w:p>
    <w:p w14:paraId="1E70E63A" w14:textId="0E169D7E" w:rsidR="006709BD" w:rsidRPr="008A3720" w:rsidRDefault="009A794A" w:rsidP="006709BD">
      <w:pPr>
        <w:rPr>
          <w:rFonts w:ascii="Arial" w:eastAsia="Times New Roman" w:hAnsi="Arial" w:cs="Arial"/>
          <w:kern w:val="0"/>
          <w:sz w:val="28"/>
          <w:szCs w:val="28"/>
          <w:shd w:val="clear" w:color="auto" w:fill="FFFFFF"/>
          <w:lang w:eastAsia="en-GB"/>
          <w14:ligatures w14:val="none"/>
        </w:rPr>
      </w:pPr>
      <w:r w:rsidRPr="008A3720">
        <w:rPr>
          <w:rFonts w:ascii="Arial" w:hAnsi="Arial" w:cs="Arial"/>
          <w:sz w:val="28"/>
          <w:szCs w:val="28"/>
          <w:shd w:val="clear" w:color="auto" w:fill="FFFFFF"/>
        </w:rPr>
        <w:t>The Future Generations Commissioner for Wales is very clear that t</w:t>
      </w:r>
      <w:r w:rsidR="00926317" w:rsidRPr="008A3720">
        <w:rPr>
          <w:rFonts w:ascii="Arial" w:hAnsi="Arial" w:cs="Arial"/>
          <w:sz w:val="28"/>
          <w:szCs w:val="28"/>
          <w:shd w:val="clear" w:color="auto" w:fill="FFFFFF"/>
        </w:rPr>
        <w:t xml:space="preserve">he </w:t>
      </w:r>
      <w:r w:rsidR="006709BD" w:rsidRPr="008A3720">
        <w:rPr>
          <w:rFonts w:ascii="Arial" w:hAnsi="Arial" w:cs="Arial"/>
          <w:sz w:val="28"/>
          <w:szCs w:val="28"/>
          <w:shd w:val="clear" w:color="auto" w:fill="FFFFFF"/>
        </w:rPr>
        <w:t>role</w:t>
      </w:r>
      <w:r w:rsidR="00926317" w:rsidRPr="008A3720">
        <w:rPr>
          <w:rFonts w:ascii="Arial" w:hAnsi="Arial" w:cs="Arial"/>
          <w:sz w:val="28"/>
          <w:szCs w:val="28"/>
          <w:shd w:val="clear" w:color="auto" w:fill="FFFFFF"/>
        </w:rPr>
        <w:t xml:space="preserve"> of the community councils </w:t>
      </w:r>
      <w:r w:rsidR="006709BD" w:rsidRPr="008A3720">
        <w:rPr>
          <w:rFonts w:ascii="Arial" w:eastAsia="Times New Roman" w:hAnsi="Arial" w:cs="Arial"/>
          <w:kern w:val="0"/>
          <w:sz w:val="28"/>
          <w:szCs w:val="28"/>
          <w:shd w:val="clear" w:color="auto" w:fill="FFFFFF"/>
          <w:lang w:eastAsia="en-GB"/>
          <w14:ligatures w14:val="none"/>
        </w:rPr>
        <w:t>is</w:t>
      </w:r>
      <w:r w:rsidR="006709BD" w:rsidRPr="008A3720">
        <w:rPr>
          <w:rFonts w:ascii="Arial" w:eastAsia="Times New Roman" w:hAnsi="Arial" w:cs="Arial"/>
          <w:kern w:val="0"/>
          <w:sz w:val="28"/>
          <w:szCs w:val="28"/>
          <w:shd w:val="clear" w:color="auto" w:fill="FFFFFF"/>
          <w:lang w:eastAsia="en-GB"/>
          <w14:ligatures w14:val="none"/>
        </w:rPr>
        <w:t xml:space="preserve"> </w:t>
      </w:r>
      <w:r w:rsidR="006709BD" w:rsidRPr="008A3720">
        <w:rPr>
          <w:rFonts w:ascii="Arial" w:eastAsia="Times New Roman" w:hAnsi="Arial" w:cs="Arial"/>
          <w:kern w:val="0"/>
          <w:sz w:val="28"/>
          <w:szCs w:val="28"/>
          <w:shd w:val="clear" w:color="auto" w:fill="FFFFFF"/>
          <w:lang w:eastAsia="en-GB"/>
          <w14:ligatures w14:val="none"/>
        </w:rPr>
        <w:t>to provide</w:t>
      </w:r>
      <w:r w:rsidR="006709BD" w:rsidRPr="008A3720">
        <w:rPr>
          <w:rFonts w:ascii="Arial" w:eastAsia="Times New Roman" w:hAnsi="Arial" w:cs="Arial"/>
          <w:kern w:val="0"/>
          <w:sz w:val="28"/>
          <w:szCs w:val="28"/>
          <w:shd w:val="clear" w:color="auto" w:fill="FFFFFF"/>
          <w:lang w:eastAsia="en-GB"/>
          <w14:ligatures w14:val="none"/>
        </w:rPr>
        <w:t xml:space="preserve"> the voice of the citizens in the development and delivery of public services in Wales</w:t>
      </w:r>
      <w:r w:rsidR="006709BD" w:rsidRPr="008A3720">
        <w:rPr>
          <w:rFonts w:ascii="Arial" w:eastAsia="Times New Roman" w:hAnsi="Arial" w:cs="Arial"/>
          <w:kern w:val="0"/>
          <w:sz w:val="28"/>
          <w:szCs w:val="28"/>
          <w:shd w:val="clear" w:color="auto" w:fill="FFFFFF"/>
          <w:lang w:eastAsia="en-GB"/>
          <w14:ligatures w14:val="none"/>
        </w:rPr>
        <w:t xml:space="preserve"> </w:t>
      </w:r>
      <w:sdt>
        <w:sdtPr>
          <w:rPr>
            <w:rFonts w:ascii="Arial" w:eastAsia="Times New Roman" w:hAnsi="Arial" w:cs="Arial"/>
            <w:kern w:val="0"/>
            <w:sz w:val="28"/>
            <w:szCs w:val="28"/>
            <w:shd w:val="clear" w:color="auto" w:fill="FFFFFF"/>
            <w:lang w:eastAsia="en-GB"/>
            <w14:ligatures w14:val="none"/>
          </w:rPr>
          <w:id w:val="-1952308189"/>
          <w:citation/>
        </w:sdtPr>
        <w:sdtContent>
          <w:r w:rsidR="006709BD" w:rsidRPr="008A3720">
            <w:rPr>
              <w:rFonts w:ascii="Arial" w:eastAsia="Times New Roman" w:hAnsi="Arial" w:cs="Arial"/>
              <w:kern w:val="0"/>
              <w:sz w:val="28"/>
              <w:szCs w:val="28"/>
              <w:shd w:val="clear" w:color="auto" w:fill="FFFFFF"/>
              <w:lang w:eastAsia="en-GB"/>
              <w14:ligatures w14:val="none"/>
            </w:rPr>
            <w:fldChar w:fldCharType="begin"/>
          </w:r>
          <w:r w:rsidR="006709BD" w:rsidRPr="008A3720">
            <w:rPr>
              <w:rFonts w:ascii="Arial" w:eastAsia="Times New Roman" w:hAnsi="Arial" w:cs="Arial"/>
              <w:kern w:val="0"/>
              <w:sz w:val="28"/>
              <w:szCs w:val="28"/>
              <w:shd w:val="clear" w:color="auto" w:fill="FFFFFF"/>
              <w:lang w:eastAsia="en-GB"/>
              <w14:ligatures w14:val="none"/>
            </w:rPr>
            <w:instrText xml:space="preserve"> CITATION Fut \l 2057 </w:instrText>
          </w:r>
          <w:r w:rsidR="006709BD" w:rsidRPr="008A3720">
            <w:rPr>
              <w:rFonts w:ascii="Arial" w:eastAsia="Times New Roman" w:hAnsi="Arial" w:cs="Arial"/>
              <w:kern w:val="0"/>
              <w:sz w:val="28"/>
              <w:szCs w:val="28"/>
              <w:shd w:val="clear" w:color="auto" w:fill="FFFFFF"/>
              <w:lang w:eastAsia="en-GB"/>
              <w14:ligatures w14:val="none"/>
            </w:rPr>
            <w:fldChar w:fldCharType="separate"/>
          </w:r>
          <w:r w:rsidR="006709BD" w:rsidRPr="008A3720">
            <w:rPr>
              <w:rFonts w:ascii="Arial" w:eastAsia="Times New Roman" w:hAnsi="Arial" w:cs="Arial"/>
              <w:noProof/>
              <w:kern w:val="0"/>
              <w:sz w:val="28"/>
              <w:szCs w:val="28"/>
              <w:shd w:val="clear" w:color="auto" w:fill="FFFFFF"/>
              <w:lang w:eastAsia="en-GB"/>
              <w14:ligatures w14:val="none"/>
            </w:rPr>
            <w:t>(Future Generations Commissioner for Wales, 2019)</w:t>
          </w:r>
          <w:r w:rsidR="006709BD" w:rsidRPr="008A3720">
            <w:rPr>
              <w:rFonts w:ascii="Arial" w:eastAsia="Times New Roman" w:hAnsi="Arial" w:cs="Arial"/>
              <w:kern w:val="0"/>
              <w:sz w:val="28"/>
              <w:szCs w:val="28"/>
              <w:shd w:val="clear" w:color="auto" w:fill="FFFFFF"/>
              <w:lang w:eastAsia="en-GB"/>
              <w14:ligatures w14:val="none"/>
            </w:rPr>
            <w:fldChar w:fldCharType="end"/>
          </w:r>
        </w:sdtContent>
      </w:sdt>
      <w:r w:rsidR="006709BD" w:rsidRPr="008A3720">
        <w:rPr>
          <w:rFonts w:ascii="Arial" w:eastAsia="Times New Roman" w:hAnsi="Arial" w:cs="Arial"/>
          <w:kern w:val="0"/>
          <w:sz w:val="28"/>
          <w:szCs w:val="28"/>
          <w:shd w:val="clear" w:color="auto" w:fill="FFFFFF"/>
          <w:lang w:eastAsia="en-GB"/>
          <w14:ligatures w14:val="none"/>
        </w:rPr>
        <w:t>.</w:t>
      </w:r>
      <w:r w:rsidR="006709BD" w:rsidRPr="008A3720">
        <w:rPr>
          <w:rFonts w:ascii="Arial" w:eastAsia="Times New Roman" w:hAnsi="Arial" w:cs="Arial"/>
          <w:kern w:val="0"/>
          <w:sz w:val="28"/>
          <w:szCs w:val="28"/>
          <w:shd w:val="clear" w:color="auto" w:fill="FFFFFF"/>
          <w:lang w:eastAsia="en-GB"/>
          <w14:ligatures w14:val="none"/>
        </w:rPr>
        <w:t xml:space="preserve"> </w:t>
      </w:r>
    </w:p>
    <w:p w14:paraId="0CB373C4" w14:textId="77777777" w:rsidR="009A794A" w:rsidRPr="008A3720" w:rsidRDefault="006709BD" w:rsidP="00371E4F">
      <w:pPr>
        <w:spacing w:after="0" w:line="240" w:lineRule="auto"/>
        <w:rPr>
          <w:rFonts w:ascii="Arial" w:eastAsia="Times New Roman" w:hAnsi="Arial" w:cs="Arial"/>
          <w:kern w:val="0"/>
          <w:sz w:val="28"/>
          <w:szCs w:val="28"/>
          <w:shd w:val="clear" w:color="auto" w:fill="FFFFFF"/>
          <w:lang w:eastAsia="en-GB"/>
          <w14:ligatures w14:val="none"/>
        </w:rPr>
      </w:pPr>
      <w:r w:rsidRPr="008A3720">
        <w:rPr>
          <w:rFonts w:ascii="Arial" w:eastAsia="Times New Roman" w:hAnsi="Arial" w:cs="Arial"/>
          <w:kern w:val="0"/>
          <w:sz w:val="28"/>
          <w:szCs w:val="28"/>
          <w:shd w:val="clear" w:color="auto" w:fill="FFFFFF"/>
          <w:lang w:eastAsia="en-GB"/>
          <w14:ligatures w14:val="none"/>
        </w:rPr>
        <w:t xml:space="preserve">This gives the organization a purpose, and clear goals yet there is a disconnect between the internal and external stakeholders. Why?  </w:t>
      </w:r>
    </w:p>
    <w:p w14:paraId="7C601D6D" w14:textId="77777777" w:rsidR="009A794A" w:rsidRPr="008A3720" w:rsidRDefault="009A794A" w:rsidP="00371E4F">
      <w:pPr>
        <w:spacing w:after="0" w:line="240" w:lineRule="auto"/>
        <w:rPr>
          <w:rFonts w:ascii="Arial" w:eastAsia="Times New Roman" w:hAnsi="Arial" w:cs="Arial"/>
          <w:kern w:val="0"/>
          <w:sz w:val="28"/>
          <w:szCs w:val="28"/>
          <w:shd w:val="clear" w:color="auto" w:fill="FFFFFF"/>
          <w:lang w:eastAsia="en-GB"/>
          <w14:ligatures w14:val="none"/>
        </w:rPr>
      </w:pPr>
    </w:p>
    <w:p w14:paraId="05ECF2C7" w14:textId="77777777" w:rsidR="00D55E0F" w:rsidRPr="008A3720" w:rsidRDefault="006709BD" w:rsidP="009A794A">
      <w:pPr>
        <w:spacing w:after="0" w:line="240" w:lineRule="auto"/>
        <w:rPr>
          <w:rFonts w:ascii="Arial" w:hAnsi="Arial" w:cs="Arial"/>
          <w:b/>
          <w:bCs/>
          <w:sz w:val="28"/>
          <w:szCs w:val="28"/>
        </w:rPr>
      </w:pPr>
      <w:r w:rsidRPr="008A3720">
        <w:rPr>
          <w:rFonts w:ascii="Arial" w:eastAsia="Times New Roman" w:hAnsi="Arial" w:cs="Arial"/>
          <w:kern w:val="0"/>
          <w:sz w:val="28"/>
          <w:szCs w:val="28"/>
          <w:shd w:val="clear" w:color="auto" w:fill="FFFFFF"/>
          <w:lang w:eastAsia="en-GB"/>
          <w14:ligatures w14:val="none"/>
        </w:rPr>
        <w:t xml:space="preserve">Grunewald in the book Sustainability Leadership says that </w:t>
      </w:r>
      <w:r w:rsidRPr="008A3720">
        <w:rPr>
          <w:rFonts w:ascii="Arial" w:hAnsi="Arial" w:cs="Arial"/>
          <w:b/>
          <w:bCs/>
          <w:sz w:val="28"/>
          <w:szCs w:val="28"/>
        </w:rPr>
        <w:t xml:space="preserve">A strong purpose-driven sustainable leadership and culture is the starting point to </w:t>
      </w:r>
    </w:p>
    <w:p w14:paraId="6E8A192A" w14:textId="77777777" w:rsidR="00D55E0F" w:rsidRPr="008A3720" w:rsidRDefault="00D55E0F" w:rsidP="009A794A">
      <w:pPr>
        <w:spacing w:after="0" w:line="240" w:lineRule="auto"/>
        <w:rPr>
          <w:rFonts w:ascii="Arial" w:hAnsi="Arial" w:cs="Arial"/>
          <w:b/>
          <w:bCs/>
          <w:sz w:val="28"/>
          <w:szCs w:val="28"/>
        </w:rPr>
      </w:pPr>
    </w:p>
    <w:p w14:paraId="5D0A772D" w14:textId="6E2A79A8" w:rsidR="00272963" w:rsidRPr="008A3720" w:rsidRDefault="006709BD" w:rsidP="009A794A">
      <w:pPr>
        <w:spacing w:after="0" w:line="240" w:lineRule="auto"/>
        <w:rPr>
          <w:rFonts w:ascii="Arial" w:hAnsi="Arial" w:cs="Arial"/>
          <w:b/>
          <w:bCs/>
          <w:sz w:val="28"/>
          <w:szCs w:val="28"/>
        </w:rPr>
      </w:pPr>
      <w:r w:rsidRPr="008A3720">
        <w:rPr>
          <w:rFonts w:ascii="Arial" w:hAnsi="Arial" w:cs="Arial"/>
          <w:b/>
          <w:bCs/>
          <w:sz w:val="28"/>
          <w:szCs w:val="28"/>
        </w:rPr>
        <w:t xml:space="preserve">move from linear, or incremental sustainability approaches to transformational ones </w:t>
      </w:r>
      <w:sdt>
        <w:sdtPr>
          <w:rPr>
            <w:rFonts w:ascii="Arial" w:hAnsi="Arial" w:cs="Arial"/>
            <w:b/>
            <w:bCs/>
            <w:sz w:val="28"/>
            <w:szCs w:val="28"/>
          </w:rPr>
          <w:id w:val="1912650680"/>
          <w:citation/>
        </w:sdtPr>
        <w:sdtContent>
          <w:r w:rsidRPr="008A3720">
            <w:rPr>
              <w:rFonts w:ascii="Arial" w:hAnsi="Arial" w:cs="Arial"/>
              <w:b/>
              <w:bCs/>
              <w:sz w:val="28"/>
              <w:szCs w:val="28"/>
            </w:rPr>
            <w:fldChar w:fldCharType="begin"/>
          </w:r>
          <w:r w:rsidRPr="008A3720">
            <w:rPr>
              <w:rFonts w:ascii="Arial" w:hAnsi="Arial" w:cs="Arial"/>
              <w:b/>
              <w:bCs/>
              <w:sz w:val="28"/>
              <w:szCs w:val="28"/>
            </w:rPr>
            <w:instrText xml:space="preserve"> CITATION Hen20 \l 2057 </w:instrText>
          </w:r>
          <w:r w:rsidRPr="008A3720">
            <w:rPr>
              <w:rFonts w:ascii="Arial" w:hAnsi="Arial" w:cs="Arial"/>
              <w:b/>
              <w:bCs/>
              <w:sz w:val="28"/>
              <w:szCs w:val="28"/>
            </w:rPr>
            <w:fldChar w:fldCharType="separate"/>
          </w:r>
          <w:r w:rsidRPr="008A3720">
            <w:rPr>
              <w:rFonts w:ascii="Arial" w:hAnsi="Arial" w:cs="Arial"/>
              <w:noProof/>
              <w:sz w:val="28"/>
              <w:szCs w:val="28"/>
            </w:rPr>
            <w:t>(Grunewald, 2020)</w:t>
          </w:r>
          <w:r w:rsidRPr="008A3720">
            <w:rPr>
              <w:rFonts w:ascii="Arial" w:hAnsi="Arial" w:cs="Arial"/>
              <w:b/>
              <w:bCs/>
              <w:sz w:val="28"/>
              <w:szCs w:val="28"/>
            </w:rPr>
            <w:fldChar w:fldCharType="end"/>
          </w:r>
        </w:sdtContent>
      </w:sdt>
      <w:r w:rsidRPr="008A3720">
        <w:rPr>
          <w:rFonts w:ascii="Arial" w:hAnsi="Arial" w:cs="Arial"/>
          <w:b/>
          <w:bCs/>
          <w:sz w:val="28"/>
          <w:szCs w:val="28"/>
        </w:rPr>
        <w:t xml:space="preserve">. </w:t>
      </w:r>
      <w:r w:rsidR="009A794A" w:rsidRPr="008A3720">
        <w:rPr>
          <w:rFonts w:ascii="Arial" w:hAnsi="Arial" w:cs="Arial"/>
          <w:b/>
          <w:bCs/>
          <w:sz w:val="28"/>
          <w:szCs w:val="28"/>
        </w:rPr>
        <w:t xml:space="preserve">Grunewald further elaborates that: </w:t>
      </w:r>
    </w:p>
    <w:p w14:paraId="550A1092" w14:textId="3A1859F8" w:rsidR="006709BD" w:rsidRPr="008A3720" w:rsidRDefault="006709BD" w:rsidP="006709BD">
      <w:pPr>
        <w:rPr>
          <w:rFonts w:ascii="Arial" w:hAnsi="Arial" w:cs="Arial"/>
          <w:sz w:val="28"/>
          <w:szCs w:val="28"/>
        </w:rPr>
      </w:pPr>
      <w:r w:rsidRPr="008A3720">
        <w:rPr>
          <w:rFonts w:ascii="Arial" w:hAnsi="Arial" w:cs="Arial"/>
          <w:sz w:val="28"/>
          <w:szCs w:val="28"/>
        </w:rPr>
        <w:t xml:space="preserve">Purpose builds on the organization's true existence </w:t>
      </w:r>
      <w:r w:rsidR="009A794A" w:rsidRPr="008A3720">
        <w:rPr>
          <w:rFonts w:ascii="Arial" w:hAnsi="Arial" w:cs="Arial"/>
          <w:sz w:val="28"/>
          <w:szCs w:val="28"/>
        </w:rPr>
        <w:t xml:space="preserve">and </w:t>
      </w:r>
      <w:r w:rsidRPr="008A3720">
        <w:rPr>
          <w:rFonts w:ascii="Arial" w:hAnsi="Arial" w:cs="Arial"/>
          <w:sz w:val="28"/>
          <w:szCs w:val="28"/>
        </w:rPr>
        <w:t xml:space="preserve">shapes the culture, the Harvard Business School review shows purpose is a high </w:t>
      </w:r>
      <w:r w:rsidRPr="008A3720">
        <w:rPr>
          <w:rFonts w:ascii="Arial" w:hAnsi="Arial" w:cs="Arial"/>
          <w:sz w:val="28"/>
          <w:szCs w:val="28"/>
        </w:rPr>
        <w:lastRenderedPageBreak/>
        <w:t xml:space="preserve">driver in strong growth in organizations and serves wider stakeholders. </w:t>
      </w:r>
      <w:r w:rsidRPr="008A3720">
        <w:rPr>
          <w:rFonts w:ascii="Arial" w:hAnsi="Arial" w:cs="Arial"/>
          <w:sz w:val="28"/>
          <w:szCs w:val="28"/>
        </w:rPr>
        <w:t xml:space="preserve"> </w:t>
      </w:r>
      <w:r w:rsidRPr="008A3720">
        <w:rPr>
          <w:rFonts w:ascii="Arial" w:hAnsi="Arial" w:cs="Arial"/>
          <w:b/>
          <w:bCs/>
          <w:sz w:val="28"/>
          <w:szCs w:val="28"/>
        </w:rPr>
        <w:t xml:space="preserve">Yet, stakeholders on either side are not engaging and no </w:t>
      </w:r>
      <w:r w:rsidR="009A794A" w:rsidRPr="008A3720">
        <w:rPr>
          <w:rFonts w:ascii="Arial" w:hAnsi="Arial" w:cs="Arial"/>
          <w:b/>
          <w:bCs/>
          <w:sz w:val="28"/>
          <w:szCs w:val="28"/>
        </w:rPr>
        <w:t xml:space="preserve">visible </w:t>
      </w:r>
      <w:r w:rsidRPr="008A3720">
        <w:rPr>
          <w:rFonts w:ascii="Arial" w:hAnsi="Arial" w:cs="Arial"/>
          <w:b/>
          <w:bCs/>
          <w:sz w:val="28"/>
          <w:szCs w:val="28"/>
        </w:rPr>
        <w:t>change is being achieved.</w:t>
      </w:r>
    </w:p>
    <w:p w14:paraId="63845E51" w14:textId="77777777" w:rsidR="009A794A" w:rsidRPr="008A3720" w:rsidRDefault="006709BD" w:rsidP="003D6B6F">
      <w:pPr>
        <w:spacing w:after="150" w:line="240" w:lineRule="auto"/>
        <w:rPr>
          <w:rFonts w:ascii="Arial" w:hAnsi="Arial" w:cs="Arial"/>
          <w:sz w:val="28"/>
          <w:szCs w:val="28"/>
        </w:rPr>
      </w:pPr>
      <w:r w:rsidRPr="008A3720">
        <w:rPr>
          <w:rFonts w:ascii="Arial" w:hAnsi="Arial" w:cs="Arial"/>
          <w:sz w:val="28"/>
          <w:szCs w:val="28"/>
        </w:rPr>
        <w:t xml:space="preserve">Llandysul Community Council </w:t>
      </w:r>
      <w:r w:rsidR="003D6B6F" w:rsidRPr="008A3720">
        <w:rPr>
          <w:rFonts w:ascii="Arial" w:hAnsi="Arial" w:cs="Arial"/>
          <w:sz w:val="28"/>
          <w:szCs w:val="28"/>
        </w:rPr>
        <w:t xml:space="preserve">embarked on a whole raft of community engagement activities pre the global pandemic of Covid 19. </w:t>
      </w:r>
    </w:p>
    <w:p w14:paraId="2B53E81A" w14:textId="77777777" w:rsidR="009A794A" w:rsidRPr="008A3720" w:rsidRDefault="009A794A" w:rsidP="003D6B6F">
      <w:pPr>
        <w:spacing w:after="150" w:line="240" w:lineRule="auto"/>
        <w:rPr>
          <w:rFonts w:ascii="Arial" w:hAnsi="Arial" w:cs="Arial"/>
          <w:sz w:val="28"/>
          <w:szCs w:val="28"/>
        </w:rPr>
      </w:pPr>
    </w:p>
    <w:p w14:paraId="7C09692E" w14:textId="77777777" w:rsidR="009A794A" w:rsidRPr="008A3720" w:rsidRDefault="003D6B6F" w:rsidP="003D6B6F">
      <w:pPr>
        <w:spacing w:after="150" w:line="240" w:lineRule="auto"/>
        <w:rPr>
          <w:rFonts w:ascii="Arial" w:hAnsi="Arial" w:cs="Arial"/>
          <w:sz w:val="28"/>
          <w:szCs w:val="28"/>
        </w:rPr>
      </w:pPr>
      <w:r w:rsidRPr="008A3720">
        <w:rPr>
          <w:rFonts w:ascii="Arial" w:hAnsi="Arial" w:cs="Arial"/>
          <w:sz w:val="28"/>
          <w:szCs w:val="28"/>
        </w:rPr>
        <w:t xml:space="preserve">The external stakeholders engaged. The internal </w:t>
      </w:r>
      <w:r w:rsidR="00272963" w:rsidRPr="008A3720">
        <w:rPr>
          <w:rFonts w:ascii="Arial" w:hAnsi="Arial" w:cs="Arial"/>
          <w:sz w:val="28"/>
          <w:szCs w:val="28"/>
        </w:rPr>
        <w:t>stakeholders</w:t>
      </w:r>
      <w:r w:rsidRPr="008A3720">
        <w:rPr>
          <w:rFonts w:ascii="Arial" w:hAnsi="Arial" w:cs="Arial"/>
          <w:sz w:val="28"/>
          <w:szCs w:val="28"/>
        </w:rPr>
        <w:t xml:space="preserve"> did not appear to deliver and there were reports of engagement fatigue </w:t>
      </w:r>
      <w:sdt>
        <w:sdtPr>
          <w:rPr>
            <w:rFonts w:ascii="Arial" w:hAnsi="Arial" w:cs="Arial"/>
            <w:sz w:val="28"/>
            <w:szCs w:val="28"/>
          </w:rPr>
          <w:id w:val="-759761091"/>
          <w:citation/>
        </w:sdtPr>
        <w:sdtContent>
          <w:r w:rsidRPr="008A3720">
            <w:rPr>
              <w:rFonts w:ascii="Arial" w:hAnsi="Arial" w:cs="Arial"/>
              <w:sz w:val="28"/>
              <w:szCs w:val="28"/>
            </w:rPr>
            <w:fldChar w:fldCharType="begin"/>
          </w:r>
          <w:r w:rsidR="007D433F" w:rsidRPr="008A3720">
            <w:rPr>
              <w:rFonts w:ascii="Arial" w:hAnsi="Arial" w:cs="Arial"/>
              <w:sz w:val="28"/>
              <w:szCs w:val="28"/>
            </w:rPr>
            <w:instrText xml:space="preserve">CITATION San01 \l 2057 </w:instrText>
          </w:r>
          <w:r w:rsidRPr="008A3720">
            <w:rPr>
              <w:rFonts w:ascii="Arial" w:hAnsi="Arial" w:cs="Arial"/>
              <w:sz w:val="28"/>
              <w:szCs w:val="28"/>
            </w:rPr>
            <w:fldChar w:fldCharType="separate"/>
          </w:r>
          <w:r w:rsidR="007D433F" w:rsidRPr="008A3720">
            <w:rPr>
              <w:rFonts w:ascii="Arial" w:hAnsi="Arial" w:cs="Arial"/>
              <w:noProof/>
              <w:sz w:val="28"/>
              <w:szCs w:val="28"/>
            </w:rPr>
            <w:t>(Richards-Davies, 2021)</w:t>
          </w:r>
          <w:r w:rsidRPr="008A3720">
            <w:rPr>
              <w:rFonts w:ascii="Arial" w:hAnsi="Arial" w:cs="Arial"/>
              <w:sz w:val="28"/>
              <w:szCs w:val="28"/>
            </w:rPr>
            <w:fldChar w:fldCharType="end"/>
          </w:r>
        </w:sdtContent>
      </w:sdt>
      <w:r w:rsidRPr="008A3720">
        <w:rPr>
          <w:rFonts w:ascii="Arial" w:hAnsi="Arial" w:cs="Arial"/>
          <w:sz w:val="28"/>
          <w:szCs w:val="28"/>
        </w:rPr>
        <w:t xml:space="preserve">, </w:t>
      </w:r>
    </w:p>
    <w:p w14:paraId="10331E51" w14:textId="77777777" w:rsidR="009A794A" w:rsidRPr="008A3720" w:rsidRDefault="009A794A" w:rsidP="003D6B6F">
      <w:pPr>
        <w:spacing w:after="150" w:line="240" w:lineRule="auto"/>
        <w:rPr>
          <w:rFonts w:ascii="Arial" w:hAnsi="Arial" w:cs="Arial"/>
          <w:sz w:val="28"/>
          <w:szCs w:val="28"/>
        </w:rPr>
      </w:pPr>
    </w:p>
    <w:p w14:paraId="799454BC" w14:textId="77777777" w:rsidR="009A794A" w:rsidRPr="008A3720" w:rsidRDefault="003D6B6F" w:rsidP="003D6B6F">
      <w:pPr>
        <w:spacing w:after="150" w:line="240" w:lineRule="auto"/>
        <w:rPr>
          <w:rFonts w:ascii="Arial" w:hAnsi="Arial" w:cs="Arial"/>
          <w:sz w:val="28"/>
          <w:szCs w:val="28"/>
          <w:shd w:val="clear" w:color="auto" w:fill="FFFFFF"/>
        </w:rPr>
      </w:pPr>
      <w:r w:rsidRPr="008A3720">
        <w:rPr>
          <w:rFonts w:ascii="Arial" w:hAnsi="Arial" w:cs="Arial"/>
          <w:sz w:val="28"/>
          <w:szCs w:val="28"/>
        </w:rPr>
        <w:t xml:space="preserve"> The WAG in 2016 said that </w:t>
      </w:r>
      <w:r w:rsidRPr="008A3720">
        <w:rPr>
          <w:rFonts w:ascii="Arial" w:hAnsi="Arial" w:cs="Arial"/>
          <w:sz w:val="28"/>
          <w:szCs w:val="28"/>
          <w:shd w:val="clear" w:color="auto" w:fill="FFFFFF"/>
        </w:rPr>
        <w:t>engagement methods such as the use of websites, social media, public</w:t>
      </w:r>
      <w:r w:rsidRPr="008A3720">
        <w:rPr>
          <w:rFonts w:ascii="Arial" w:hAnsi="Arial" w:cs="Arial"/>
          <w:sz w:val="28"/>
          <w:szCs w:val="28"/>
        </w:rPr>
        <w:t xml:space="preserve"> </w:t>
      </w:r>
      <w:r w:rsidR="009A794A" w:rsidRPr="008A3720">
        <w:rPr>
          <w:rFonts w:ascii="Arial" w:hAnsi="Arial" w:cs="Arial"/>
          <w:sz w:val="28"/>
          <w:szCs w:val="28"/>
          <w:shd w:val="clear" w:color="auto" w:fill="FFFFFF"/>
        </w:rPr>
        <w:t>meetings,</w:t>
      </w:r>
      <w:r w:rsidRPr="008A3720">
        <w:rPr>
          <w:rFonts w:ascii="Arial" w:hAnsi="Arial" w:cs="Arial"/>
          <w:sz w:val="28"/>
          <w:szCs w:val="28"/>
          <w:shd w:val="clear" w:color="auto" w:fill="FFFFFF"/>
        </w:rPr>
        <w:t xml:space="preserve"> workshops, focus groups, and local notice boards would all play</w:t>
      </w:r>
      <w:r w:rsidR="009A794A" w:rsidRPr="008A3720">
        <w:rPr>
          <w:rFonts w:ascii="Arial" w:hAnsi="Arial" w:cs="Arial"/>
          <w:sz w:val="28"/>
          <w:szCs w:val="28"/>
        </w:rPr>
        <w:t xml:space="preserve"> </w:t>
      </w:r>
      <w:r w:rsidRPr="008A3720">
        <w:rPr>
          <w:rFonts w:ascii="Arial" w:hAnsi="Arial" w:cs="Arial"/>
          <w:sz w:val="28"/>
          <w:szCs w:val="28"/>
          <w:shd w:val="clear" w:color="auto" w:fill="FFFFFF"/>
        </w:rPr>
        <w:t>their part</w:t>
      </w:r>
      <w:r w:rsidRPr="008A3720">
        <w:rPr>
          <w:rFonts w:ascii="Arial" w:hAnsi="Arial" w:cs="Arial"/>
          <w:sz w:val="28"/>
          <w:szCs w:val="28"/>
          <w:shd w:val="clear" w:color="auto" w:fill="FFFFFF"/>
        </w:rPr>
        <w:t xml:space="preserve"> in engaging the community</w:t>
      </w:r>
      <w:r w:rsidRPr="008A3720">
        <w:rPr>
          <w:rFonts w:ascii="Arial" w:hAnsi="Arial" w:cs="Arial"/>
          <w:sz w:val="28"/>
          <w:szCs w:val="28"/>
          <w:shd w:val="clear" w:color="auto" w:fill="FFFFFF"/>
        </w:rPr>
        <w:t xml:space="preserve">. </w:t>
      </w:r>
      <w:sdt>
        <w:sdtPr>
          <w:rPr>
            <w:rFonts w:ascii="Arial" w:hAnsi="Arial" w:cs="Arial"/>
            <w:sz w:val="28"/>
            <w:szCs w:val="28"/>
            <w:shd w:val="clear" w:color="auto" w:fill="FFFFFF"/>
          </w:rPr>
          <w:id w:val="7566609"/>
          <w:citation/>
        </w:sdtPr>
        <w:sdtContent>
          <w:r w:rsidRPr="008A3720">
            <w:rPr>
              <w:rFonts w:ascii="Arial" w:hAnsi="Arial" w:cs="Arial"/>
              <w:sz w:val="28"/>
              <w:szCs w:val="28"/>
              <w:shd w:val="clear" w:color="auto" w:fill="FFFFFF"/>
            </w:rPr>
            <w:fldChar w:fldCharType="begin"/>
          </w:r>
          <w:r w:rsidRPr="008A3720">
            <w:rPr>
              <w:rFonts w:ascii="Arial" w:hAnsi="Arial" w:cs="Arial"/>
              <w:sz w:val="28"/>
              <w:szCs w:val="28"/>
              <w:shd w:val="clear" w:color="auto" w:fill="FFFFFF"/>
            </w:rPr>
            <w:instrText xml:space="preserve"> CITATION Wel16 \l 2057 </w:instrText>
          </w:r>
          <w:r w:rsidRPr="008A3720">
            <w:rPr>
              <w:rFonts w:ascii="Arial" w:hAnsi="Arial" w:cs="Arial"/>
              <w:sz w:val="28"/>
              <w:szCs w:val="28"/>
              <w:shd w:val="clear" w:color="auto" w:fill="FFFFFF"/>
            </w:rPr>
            <w:fldChar w:fldCharType="separate"/>
          </w:r>
          <w:r w:rsidRPr="008A3720">
            <w:rPr>
              <w:rFonts w:ascii="Arial" w:hAnsi="Arial" w:cs="Arial"/>
              <w:noProof/>
              <w:sz w:val="28"/>
              <w:szCs w:val="28"/>
              <w:shd w:val="clear" w:color="auto" w:fill="FFFFFF"/>
            </w:rPr>
            <w:t>(Welsh Assembly Government, 2016)</w:t>
          </w:r>
          <w:r w:rsidRPr="008A3720">
            <w:rPr>
              <w:rFonts w:ascii="Arial" w:hAnsi="Arial" w:cs="Arial"/>
              <w:sz w:val="28"/>
              <w:szCs w:val="28"/>
              <w:shd w:val="clear" w:color="auto" w:fill="FFFFFF"/>
            </w:rPr>
            <w:fldChar w:fldCharType="end"/>
          </w:r>
        </w:sdtContent>
      </w:sdt>
      <w:r w:rsidRPr="008A3720">
        <w:rPr>
          <w:rFonts w:ascii="Arial" w:hAnsi="Arial" w:cs="Arial"/>
          <w:sz w:val="28"/>
          <w:szCs w:val="28"/>
          <w:shd w:val="clear" w:color="auto" w:fill="FFFFFF"/>
        </w:rPr>
        <w:t xml:space="preserve"> </w:t>
      </w:r>
    </w:p>
    <w:p w14:paraId="36E38998" w14:textId="77777777" w:rsidR="009A794A" w:rsidRPr="008A3720" w:rsidRDefault="009A794A" w:rsidP="003D6B6F">
      <w:pPr>
        <w:spacing w:after="150" w:line="240" w:lineRule="auto"/>
        <w:rPr>
          <w:rFonts w:ascii="Arial" w:hAnsi="Arial" w:cs="Arial"/>
          <w:sz w:val="28"/>
          <w:szCs w:val="28"/>
          <w:shd w:val="clear" w:color="auto" w:fill="FFFFFF"/>
        </w:rPr>
      </w:pPr>
    </w:p>
    <w:p w14:paraId="4C934155" w14:textId="71E50163" w:rsidR="003D6B6F" w:rsidRPr="008A3720" w:rsidRDefault="003D6B6F" w:rsidP="003D6B6F">
      <w:pPr>
        <w:spacing w:after="150" w:line="240" w:lineRule="auto"/>
        <w:rPr>
          <w:rFonts w:ascii="Arial" w:hAnsi="Arial" w:cs="Arial"/>
          <w:sz w:val="28"/>
          <w:szCs w:val="28"/>
          <w:shd w:val="clear" w:color="auto" w:fill="FFFFFF"/>
        </w:rPr>
      </w:pPr>
      <w:r w:rsidRPr="008A3720">
        <w:rPr>
          <w:rFonts w:ascii="Arial" w:hAnsi="Arial" w:cs="Arial"/>
          <w:sz w:val="28"/>
          <w:szCs w:val="28"/>
          <w:shd w:val="clear" w:color="auto" w:fill="FFFFFF"/>
        </w:rPr>
        <w:t xml:space="preserve">Yet the minutes of council meeting minutes evidence that no members of the public attend and if they </w:t>
      </w:r>
      <w:r w:rsidR="007D433F" w:rsidRPr="008A3720">
        <w:rPr>
          <w:rFonts w:ascii="Arial" w:hAnsi="Arial" w:cs="Arial"/>
          <w:sz w:val="28"/>
          <w:szCs w:val="28"/>
          <w:shd w:val="clear" w:color="auto" w:fill="FFFFFF"/>
        </w:rPr>
        <w:t>do,</w:t>
      </w:r>
      <w:r w:rsidRPr="008A3720">
        <w:rPr>
          <w:rFonts w:ascii="Arial" w:hAnsi="Arial" w:cs="Arial"/>
          <w:sz w:val="28"/>
          <w:szCs w:val="28"/>
          <w:shd w:val="clear" w:color="auto" w:fill="FFFFFF"/>
        </w:rPr>
        <w:t xml:space="preserve"> they may only observe </w:t>
      </w:r>
      <w:sdt>
        <w:sdtPr>
          <w:rPr>
            <w:rFonts w:ascii="Arial" w:hAnsi="Arial" w:cs="Arial"/>
            <w:sz w:val="28"/>
            <w:szCs w:val="28"/>
            <w:shd w:val="clear" w:color="auto" w:fill="FFFFFF"/>
          </w:rPr>
          <w:id w:val="-1440131297"/>
          <w:citation/>
        </w:sdtPr>
        <w:sdtContent>
          <w:r w:rsidRPr="008A3720">
            <w:rPr>
              <w:rFonts w:ascii="Arial" w:hAnsi="Arial" w:cs="Arial"/>
              <w:sz w:val="28"/>
              <w:szCs w:val="28"/>
              <w:shd w:val="clear" w:color="auto" w:fill="FFFFFF"/>
            </w:rPr>
            <w:fldChar w:fldCharType="begin"/>
          </w:r>
          <w:r w:rsidR="007D433F" w:rsidRPr="008A3720">
            <w:rPr>
              <w:rFonts w:ascii="Arial" w:hAnsi="Arial" w:cs="Arial"/>
              <w:sz w:val="28"/>
              <w:szCs w:val="28"/>
              <w:shd w:val="clear" w:color="auto" w:fill="FFFFFF"/>
            </w:rPr>
            <w:instrText xml:space="preserve">CITATION San01 \l 2057 </w:instrText>
          </w:r>
          <w:r w:rsidRPr="008A3720">
            <w:rPr>
              <w:rFonts w:ascii="Arial" w:hAnsi="Arial" w:cs="Arial"/>
              <w:sz w:val="28"/>
              <w:szCs w:val="28"/>
              <w:shd w:val="clear" w:color="auto" w:fill="FFFFFF"/>
            </w:rPr>
            <w:fldChar w:fldCharType="separate"/>
          </w:r>
          <w:r w:rsidR="007D433F" w:rsidRPr="008A3720">
            <w:rPr>
              <w:rFonts w:ascii="Arial" w:hAnsi="Arial" w:cs="Arial"/>
              <w:noProof/>
              <w:sz w:val="28"/>
              <w:szCs w:val="28"/>
              <w:shd w:val="clear" w:color="auto" w:fill="FFFFFF"/>
            </w:rPr>
            <w:t>(Richards-Davies, 2021)</w:t>
          </w:r>
          <w:r w:rsidRPr="008A3720">
            <w:rPr>
              <w:rFonts w:ascii="Arial" w:hAnsi="Arial" w:cs="Arial"/>
              <w:sz w:val="28"/>
              <w:szCs w:val="28"/>
              <w:shd w:val="clear" w:color="auto" w:fill="FFFFFF"/>
            </w:rPr>
            <w:fldChar w:fldCharType="end"/>
          </w:r>
        </w:sdtContent>
      </w:sdt>
      <w:r w:rsidRPr="008A3720">
        <w:rPr>
          <w:rFonts w:ascii="Arial" w:hAnsi="Arial" w:cs="Arial"/>
          <w:sz w:val="28"/>
          <w:szCs w:val="28"/>
          <w:shd w:val="clear" w:color="auto" w:fill="FFFFFF"/>
        </w:rPr>
        <w:t>.</w:t>
      </w:r>
      <w:r w:rsidR="009A794A" w:rsidRPr="008A3720">
        <w:rPr>
          <w:rFonts w:ascii="Arial" w:hAnsi="Arial" w:cs="Arial"/>
          <w:sz w:val="28"/>
          <w:szCs w:val="28"/>
          <w:shd w:val="clear" w:color="auto" w:fill="FFFFFF"/>
        </w:rPr>
        <w:t xml:space="preserve"> The Noticeboard is stark and uninviting and minimal information is shared on the website. </w:t>
      </w:r>
    </w:p>
    <w:p w14:paraId="413E940C" w14:textId="475030FB" w:rsidR="00232951" w:rsidRPr="008A3720" w:rsidRDefault="009A794A" w:rsidP="00232951">
      <w:pPr>
        <w:rPr>
          <w:rStyle w:val="Strong"/>
          <w:rFonts w:ascii="Arial" w:hAnsi="Arial" w:cs="Arial"/>
          <w:sz w:val="28"/>
          <w:szCs w:val="28"/>
          <w:u w:val="single"/>
          <w:shd w:val="clear" w:color="auto" w:fill="FFFFFF"/>
        </w:rPr>
      </w:pPr>
      <w:r w:rsidRPr="008A3720">
        <w:rPr>
          <w:rStyle w:val="Strong"/>
          <w:rFonts w:ascii="Arial" w:hAnsi="Arial" w:cs="Arial"/>
          <w:sz w:val="28"/>
          <w:szCs w:val="28"/>
          <w:u w:val="single"/>
          <w:shd w:val="clear" w:color="auto" w:fill="FFFFFF"/>
        </w:rPr>
        <w:t xml:space="preserve">SO </w:t>
      </w:r>
      <w:proofErr w:type="gramStart"/>
      <w:r w:rsidR="00232951" w:rsidRPr="008A3720">
        <w:rPr>
          <w:rStyle w:val="Strong"/>
          <w:rFonts w:ascii="Arial" w:hAnsi="Arial" w:cs="Arial"/>
          <w:sz w:val="28"/>
          <w:szCs w:val="28"/>
          <w:u w:val="single"/>
          <w:shd w:val="clear" w:color="auto" w:fill="FFFFFF"/>
        </w:rPr>
        <w:t>Why</w:t>
      </w:r>
      <w:proofErr w:type="gramEnd"/>
      <w:r w:rsidR="00232951" w:rsidRPr="008A3720">
        <w:rPr>
          <w:rStyle w:val="Strong"/>
          <w:rFonts w:ascii="Arial" w:hAnsi="Arial" w:cs="Arial"/>
          <w:sz w:val="28"/>
          <w:szCs w:val="28"/>
          <w:u w:val="single"/>
          <w:shd w:val="clear" w:color="auto" w:fill="FFFFFF"/>
        </w:rPr>
        <w:t xml:space="preserve"> is it a challenge to engage the </w:t>
      </w:r>
      <w:proofErr w:type="spellStart"/>
      <w:r w:rsidR="00232951" w:rsidRPr="008A3720">
        <w:rPr>
          <w:rStyle w:val="Strong"/>
          <w:rFonts w:ascii="Arial" w:hAnsi="Arial" w:cs="Arial"/>
          <w:sz w:val="28"/>
          <w:szCs w:val="28"/>
          <w:u w:val="single"/>
          <w:shd w:val="clear" w:color="auto" w:fill="FFFFFF"/>
        </w:rPr>
        <w:t>exteral</w:t>
      </w:r>
      <w:proofErr w:type="spellEnd"/>
      <w:r w:rsidR="00232951" w:rsidRPr="008A3720">
        <w:rPr>
          <w:rStyle w:val="Strong"/>
          <w:rFonts w:ascii="Arial" w:hAnsi="Arial" w:cs="Arial"/>
          <w:sz w:val="28"/>
          <w:szCs w:val="28"/>
          <w:u w:val="single"/>
          <w:shd w:val="clear" w:color="auto" w:fill="FFFFFF"/>
        </w:rPr>
        <w:t xml:space="preserve"> </w:t>
      </w:r>
      <w:r w:rsidR="00272963" w:rsidRPr="008A3720">
        <w:rPr>
          <w:rStyle w:val="Strong"/>
          <w:rFonts w:ascii="Arial" w:hAnsi="Arial" w:cs="Arial"/>
          <w:sz w:val="28"/>
          <w:szCs w:val="28"/>
          <w:u w:val="single"/>
          <w:shd w:val="clear" w:color="auto" w:fill="FFFFFF"/>
        </w:rPr>
        <w:t>stakeholders</w:t>
      </w:r>
      <w:r w:rsidR="00232951" w:rsidRPr="008A3720">
        <w:rPr>
          <w:rStyle w:val="Strong"/>
          <w:rFonts w:ascii="Arial" w:hAnsi="Arial" w:cs="Arial"/>
          <w:sz w:val="28"/>
          <w:szCs w:val="28"/>
          <w:u w:val="single"/>
          <w:shd w:val="clear" w:color="auto" w:fill="FFFFFF"/>
        </w:rPr>
        <w:t>?</w:t>
      </w:r>
    </w:p>
    <w:p w14:paraId="33F9BF12" w14:textId="77777777" w:rsidR="00E95980" w:rsidRPr="008A3720" w:rsidRDefault="00232951" w:rsidP="00232951">
      <w:pPr>
        <w:rPr>
          <w:rFonts w:ascii="Arial" w:hAnsi="Arial" w:cs="Arial"/>
          <w:color w:val="1F1F1F"/>
          <w:sz w:val="28"/>
          <w:szCs w:val="28"/>
          <w:shd w:val="clear" w:color="auto" w:fill="FFFFFF"/>
        </w:rPr>
      </w:pPr>
      <w:r w:rsidRPr="008A3720">
        <w:rPr>
          <w:rFonts w:ascii="Arial" w:hAnsi="Arial" w:cs="Arial"/>
          <w:color w:val="1F1F1F"/>
          <w:sz w:val="28"/>
          <w:szCs w:val="28"/>
          <w:shd w:val="clear" w:color="auto" w:fill="FFFFFF"/>
        </w:rPr>
        <w:t>Early data from the May 2022 elections suggest</w:t>
      </w:r>
      <w:r w:rsidR="00E95980" w:rsidRPr="008A3720">
        <w:rPr>
          <w:rFonts w:ascii="Arial" w:hAnsi="Arial" w:cs="Arial"/>
          <w:color w:val="1F1F1F"/>
          <w:sz w:val="28"/>
          <w:szCs w:val="28"/>
          <w:shd w:val="clear" w:color="auto" w:fill="FFFFFF"/>
        </w:rPr>
        <w:t>s that</w:t>
      </w:r>
      <w:r w:rsidRPr="008A3720">
        <w:rPr>
          <w:rFonts w:ascii="Arial" w:hAnsi="Arial" w:cs="Arial"/>
          <w:color w:val="1F1F1F"/>
          <w:sz w:val="28"/>
          <w:szCs w:val="28"/>
          <w:shd w:val="clear" w:color="auto" w:fill="FFFFFF"/>
        </w:rPr>
        <w:t xml:space="preserve"> there is more work to do to ensure active participation in community and town councils. </w:t>
      </w:r>
    </w:p>
    <w:p w14:paraId="6DA3B070" w14:textId="77777777" w:rsidR="00E95980" w:rsidRPr="008A3720" w:rsidRDefault="00232951" w:rsidP="00232951">
      <w:pPr>
        <w:rPr>
          <w:rFonts w:ascii="Arial" w:hAnsi="Arial" w:cs="Arial"/>
          <w:color w:val="1F1F1F"/>
          <w:sz w:val="28"/>
          <w:szCs w:val="28"/>
          <w:shd w:val="clear" w:color="auto" w:fill="FFFFFF"/>
        </w:rPr>
      </w:pPr>
      <w:r w:rsidRPr="008A3720">
        <w:rPr>
          <w:rFonts w:ascii="Arial" w:hAnsi="Arial" w:cs="Arial"/>
          <w:color w:val="1F1F1F"/>
          <w:sz w:val="28"/>
          <w:szCs w:val="28"/>
          <w:shd w:val="clear" w:color="auto" w:fill="FFFFFF"/>
        </w:rPr>
        <w:t xml:space="preserve">Turnout at the most recent community council elections was just under 40 percent – around 5 percent lower than in 2017. </w:t>
      </w:r>
    </w:p>
    <w:p w14:paraId="1D400A82" w14:textId="77777777" w:rsidR="00E95980" w:rsidRPr="008A3720" w:rsidRDefault="00232951" w:rsidP="00232951">
      <w:pPr>
        <w:rPr>
          <w:rFonts w:ascii="Arial" w:hAnsi="Arial" w:cs="Arial"/>
          <w:color w:val="1F1F1F"/>
          <w:sz w:val="28"/>
          <w:szCs w:val="28"/>
          <w:shd w:val="clear" w:color="auto" w:fill="FFFFFF"/>
        </w:rPr>
      </w:pPr>
      <w:r w:rsidRPr="008A3720">
        <w:rPr>
          <w:rFonts w:ascii="Arial" w:hAnsi="Arial" w:cs="Arial"/>
          <w:color w:val="1F1F1F"/>
          <w:sz w:val="28"/>
          <w:szCs w:val="28"/>
          <w:shd w:val="clear" w:color="auto" w:fill="FFFFFF"/>
        </w:rPr>
        <w:t xml:space="preserve">Around 60 percent of council seats were uncontested and around 15 percent of seats were left vacant, to be filled through co-option. </w:t>
      </w:r>
    </w:p>
    <w:p w14:paraId="72D33654" w14:textId="77777777" w:rsidR="00232951" w:rsidRPr="00AC08FE" w:rsidRDefault="00232951" w:rsidP="00232951">
      <w:pPr>
        <w:rPr>
          <w:rFonts w:ascii="Arial" w:hAnsi="Arial" w:cs="Arial"/>
          <w:sz w:val="28"/>
          <w:szCs w:val="28"/>
        </w:rPr>
      </w:pPr>
      <w:r w:rsidRPr="008A3720">
        <w:rPr>
          <w:rFonts w:ascii="Arial" w:hAnsi="Arial" w:cs="Arial"/>
          <w:sz w:val="28"/>
          <w:szCs w:val="28"/>
        </w:rPr>
        <w:t xml:space="preserve">It has been nationally recognized that </w:t>
      </w:r>
      <w:r w:rsidRPr="008A3720">
        <w:rPr>
          <w:rFonts w:ascii="Arial" w:eastAsia="Calibri" w:hAnsi="Arial" w:cs="Arial"/>
          <w:color w:val="000000"/>
          <w:sz w:val="28"/>
          <w:szCs w:val="28"/>
          <w:lang w:eastAsia="en-GB"/>
        </w:rPr>
        <w:t>there</w:t>
      </w:r>
      <w:r w:rsidRPr="00AC08FE">
        <w:rPr>
          <w:rFonts w:ascii="Arial" w:eastAsia="Calibri" w:hAnsi="Arial" w:cs="Arial"/>
          <w:color w:val="000000"/>
          <w:sz w:val="28"/>
          <w:szCs w:val="28"/>
          <w:lang w:eastAsia="en-GB"/>
        </w:rPr>
        <w:t xml:space="preserve"> have been some weaknesses in how </w:t>
      </w:r>
      <w:r w:rsidRPr="008A3720">
        <w:rPr>
          <w:rFonts w:ascii="Arial" w:eastAsia="Calibri" w:hAnsi="Arial" w:cs="Arial"/>
          <w:color w:val="000000"/>
          <w:sz w:val="28"/>
          <w:szCs w:val="28"/>
          <w:lang w:eastAsia="en-GB"/>
        </w:rPr>
        <w:t>organizations</w:t>
      </w:r>
      <w:r w:rsidRPr="00AC08FE">
        <w:rPr>
          <w:rFonts w:ascii="Arial" w:eastAsia="Calibri" w:hAnsi="Arial" w:cs="Arial"/>
          <w:color w:val="000000"/>
          <w:sz w:val="28"/>
          <w:szCs w:val="28"/>
          <w:lang w:eastAsia="en-GB"/>
        </w:rPr>
        <w:t xml:space="preserve"> have collaborated in the past, including:</w:t>
      </w:r>
    </w:p>
    <w:p w14:paraId="2BD83565" w14:textId="77777777" w:rsidR="00232951" w:rsidRPr="00AC08FE" w:rsidRDefault="00232951" w:rsidP="00232951">
      <w:pPr>
        <w:spacing w:after="102" w:line="248" w:lineRule="auto"/>
        <w:ind w:left="283" w:right="14"/>
        <w:rPr>
          <w:rFonts w:ascii="Arial" w:eastAsia="Calibri" w:hAnsi="Arial" w:cs="Arial"/>
          <w:color w:val="000000"/>
          <w:sz w:val="28"/>
          <w:szCs w:val="28"/>
          <w:lang w:eastAsia="en-GB"/>
        </w:rPr>
      </w:pPr>
      <w:r w:rsidRPr="00AC08FE">
        <w:rPr>
          <w:rFonts w:ascii="Arial" w:eastAsia="Calibri" w:hAnsi="Arial" w:cs="Arial"/>
          <w:color w:val="000000"/>
          <w:sz w:val="28"/>
          <w:szCs w:val="28"/>
          <w:lang w:eastAsia="en-GB"/>
        </w:rPr>
        <w:t xml:space="preserve">Making decisions to address challenges, without consideration of whether any other </w:t>
      </w:r>
      <w:r w:rsidRPr="008A3720">
        <w:rPr>
          <w:rFonts w:ascii="Arial" w:eastAsia="Calibri" w:hAnsi="Arial" w:cs="Arial"/>
          <w:color w:val="000000"/>
          <w:sz w:val="28"/>
          <w:szCs w:val="28"/>
          <w:lang w:eastAsia="en-GB"/>
        </w:rPr>
        <w:t>organization</w:t>
      </w:r>
      <w:r w:rsidRPr="00AC08FE">
        <w:rPr>
          <w:rFonts w:ascii="Arial" w:eastAsia="Calibri" w:hAnsi="Arial" w:cs="Arial"/>
          <w:color w:val="000000"/>
          <w:sz w:val="28"/>
          <w:szCs w:val="28"/>
          <w:lang w:eastAsia="en-GB"/>
        </w:rPr>
        <w:t xml:space="preserve"> faces the same challenges.</w:t>
      </w:r>
    </w:p>
    <w:p w14:paraId="5653CF02" w14:textId="77777777" w:rsidR="002A0AF9" w:rsidRPr="008A3720" w:rsidRDefault="00232951" w:rsidP="00232951">
      <w:pPr>
        <w:spacing w:after="97" w:line="248" w:lineRule="auto"/>
        <w:ind w:left="283" w:right="14"/>
        <w:rPr>
          <w:rFonts w:ascii="Arial" w:eastAsia="Calibri" w:hAnsi="Arial" w:cs="Arial"/>
          <w:color w:val="000000"/>
          <w:sz w:val="28"/>
          <w:szCs w:val="28"/>
          <w:lang w:eastAsia="en-GB"/>
        </w:rPr>
      </w:pPr>
      <w:r w:rsidRPr="00AC08FE">
        <w:rPr>
          <w:rFonts w:ascii="Arial" w:eastAsia="Calibri" w:hAnsi="Arial" w:cs="Arial"/>
          <w:color w:val="000000"/>
          <w:sz w:val="28"/>
          <w:szCs w:val="28"/>
          <w:lang w:eastAsia="en-GB"/>
        </w:rPr>
        <w:t xml:space="preserve">Missed </w:t>
      </w:r>
      <w:proofErr w:type="gramStart"/>
      <w:r w:rsidRPr="00AC08FE">
        <w:rPr>
          <w:rFonts w:ascii="Arial" w:eastAsia="Calibri" w:hAnsi="Arial" w:cs="Arial"/>
          <w:color w:val="000000"/>
          <w:sz w:val="28"/>
          <w:szCs w:val="28"/>
          <w:lang w:eastAsia="en-GB"/>
        </w:rPr>
        <w:t>opportunities</w:t>
      </w:r>
      <w:proofErr w:type="gramEnd"/>
    </w:p>
    <w:p w14:paraId="2085275B" w14:textId="7BC882EE" w:rsidR="00232951" w:rsidRPr="00AC08FE" w:rsidRDefault="00232951" w:rsidP="00232951">
      <w:pPr>
        <w:spacing w:after="97" w:line="248" w:lineRule="auto"/>
        <w:ind w:left="283" w:right="14"/>
        <w:rPr>
          <w:rFonts w:ascii="Arial" w:eastAsia="Calibri" w:hAnsi="Arial" w:cs="Arial"/>
          <w:color w:val="000000"/>
          <w:sz w:val="28"/>
          <w:szCs w:val="28"/>
          <w:lang w:eastAsia="en-GB"/>
        </w:rPr>
      </w:pPr>
      <w:r w:rsidRPr="00AC08FE">
        <w:rPr>
          <w:rFonts w:ascii="Arial" w:eastAsia="Calibri" w:hAnsi="Arial" w:cs="Arial"/>
          <w:color w:val="000000"/>
          <w:sz w:val="28"/>
          <w:szCs w:val="28"/>
          <w:lang w:eastAsia="en-GB"/>
        </w:rPr>
        <w:t xml:space="preserve"> to work with others for greater effect. </w:t>
      </w:r>
    </w:p>
    <w:p w14:paraId="2F43825C" w14:textId="77777777" w:rsidR="00232951" w:rsidRPr="008A3720" w:rsidRDefault="00232951" w:rsidP="00232951">
      <w:pPr>
        <w:spacing w:after="267" w:line="248" w:lineRule="auto"/>
        <w:ind w:left="283" w:right="14"/>
        <w:rPr>
          <w:rFonts w:ascii="Arial" w:eastAsia="Calibri" w:hAnsi="Arial" w:cs="Arial"/>
          <w:color w:val="000000"/>
          <w:sz w:val="28"/>
          <w:szCs w:val="28"/>
          <w:lang w:eastAsia="en-GB"/>
        </w:rPr>
      </w:pPr>
      <w:r w:rsidRPr="00AC08FE">
        <w:rPr>
          <w:rFonts w:ascii="Arial" w:eastAsia="Calibri" w:hAnsi="Arial" w:cs="Arial"/>
          <w:color w:val="000000"/>
          <w:sz w:val="28"/>
          <w:szCs w:val="28"/>
          <w:lang w:eastAsia="en-GB"/>
        </w:rPr>
        <w:lastRenderedPageBreak/>
        <w:t xml:space="preserve">Collaborating with single sectors. </w:t>
      </w:r>
    </w:p>
    <w:p w14:paraId="57B4F33D" w14:textId="64C3E674" w:rsidR="00232951" w:rsidRPr="008A3720" w:rsidRDefault="00232951" w:rsidP="00272963">
      <w:pPr>
        <w:spacing w:after="267" w:line="248" w:lineRule="auto"/>
        <w:ind w:left="283" w:right="14"/>
        <w:rPr>
          <w:rFonts w:ascii="Arial" w:eastAsia="Calibri" w:hAnsi="Arial" w:cs="Arial"/>
          <w:color w:val="000000"/>
          <w:sz w:val="28"/>
          <w:szCs w:val="28"/>
          <w:lang w:eastAsia="en-GB"/>
        </w:rPr>
      </w:pPr>
      <w:sdt>
        <w:sdtPr>
          <w:rPr>
            <w:rFonts w:ascii="Arial" w:eastAsia="Calibri" w:hAnsi="Arial" w:cs="Arial"/>
            <w:color w:val="000000"/>
            <w:sz w:val="28"/>
            <w:szCs w:val="28"/>
            <w:lang w:eastAsia="en-GB"/>
          </w:rPr>
          <w:id w:val="1409422195"/>
          <w:citation/>
        </w:sdtPr>
        <w:sdtContent>
          <w:r w:rsidRPr="008A3720">
            <w:rPr>
              <w:rFonts w:ascii="Arial" w:eastAsia="Calibri" w:hAnsi="Arial" w:cs="Arial"/>
              <w:color w:val="000000"/>
              <w:sz w:val="28"/>
              <w:szCs w:val="28"/>
              <w:lang w:eastAsia="en-GB"/>
            </w:rPr>
            <w:fldChar w:fldCharType="begin"/>
          </w:r>
          <w:r w:rsidRPr="008A3720">
            <w:rPr>
              <w:rFonts w:ascii="Arial" w:eastAsia="Calibri" w:hAnsi="Arial" w:cs="Arial"/>
              <w:color w:val="000000"/>
              <w:sz w:val="28"/>
              <w:szCs w:val="28"/>
              <w:lang w:eastAsia="en-GB"/>
            </w:rPr>
            <w:instrText xml:space="preserve"> CITATION Wel16 \l 2057 </w:instrText>
          </w:r>
          <w:r w:rsidRPr="008A3720">
            <w:rPr>
              <w:rFonts w:ascii="Arial" w:eastAsia="Calibri" w:hAnsi="Arial" w:cs="Arial"/>
              <w:color w:val="000000"/>
              <w:sz w:val="28"/>
              <w:szCs w:val="28"/>
              <w:lang w:eastAsia="en-GB"/>
            </w:rPr>
            <w:fldChar w:fldCharType="separate"/>
          </w:r>
          <w:r w:rsidRPr="008A3720">
            <w:rPr>
              <w:rFonts w:ascii="Arial" w:eastAsia="Calibri" w:hAnsi="Arial" w:cs="Arial"/>
              <w:noProof/>
              <w:color w:val="000000"/>
              <w:sz w:val="28"/>
              <w:szCs w:val="28"/>
              <w:lang w:eastAsia="en-GB"/>
            </w:rPr>
            <w:t>(Welsh Assembly Government, 2016)</w:t>
          </w:r>
          <w:r w:rsidRPr="008A3720">
            <w:rPr>
              <w:rFonts w:ascii="Arial" w:eastAsia="Calibri" w:hAnsi="Arial" w:cs="Arial"/>
              <w:color w:val="000000"/>
              <w:sz w:val="28"/>
              <w:szCs w:val="28"/>
              <w:lang w:eastAsia="en-GB"/>
            </w:rPr>
            <w:fldChar w:fldCharType="end"/>
          </w:r>
        </w:sdtContent>
      </w:sdt>
    </w:p>
    <w:p w14:paraId="2A2D6FE3" w14:textId="77777777" w:rsidR="00E95980" w:rsidRPr="008A3720" w:rsidRDefault="0022145A" w:rsidP="00232951">
      <w:pPr>
        <w:spacing w:after="0" w:line="240" w:lineRule="auto"/>
        <w:rPr>
          <w:rFonts w:ascii="Arial" w:eastAsia="Times New Roman" w:hAnsi="Arial" w:cs="Arial"/>
          <w:kern w:val="0"/>
          <w:sz w:val="28"/>
          <w:szCs w:val="28"/>
          <w:lang w:eastAsia="en-GB"/>
          <w14:ligatures w14:val="none"/>
        </w:rPr>
      </w:pPr>
      <w:r w:rsidRPr="008A3720">
        <w:rPr>
          <w:rFonts w:ascii="Arial" w:eastAsia="Times New Roman" w:hAnsi="Arial" w:cs="Arial"/>
          <w:kern w:val="0"/>
          <w:sz w:val="28"/>
          <w:szCs w:val="28"/>
          <w:lang w:eastAsia="en-GB"/>
          <w14:ligatures w14:val="none"/>
        </w:rPr>
        <w:t>There is an urgent need t</w:t>
      </w:r>
      <w:r w:rsidR="00232951" w:rsidRPr="00D8038D">
        <w:rPr>
          <w:rFonts w:ascii="Arial" w:eastAsia="Times New Roman" w:hAnsi="Arial" w:cs="Arial"/>
          <w:kern w:val="0"/>
          <w:sz w:val="28"/>
          <w:szCs w:val="28"/>
          <w:lang w:eastAsia="en-GB"/>
          <w14:ligatures w14:val="none"/>
        </w:rPr>
        <w:t xml:space="preserve">o shift </w:t>
      </w:r>
      <w:r w:rsidR="00232951" w:rsidRPr="008A3720">
        <w:rPr>
          <w:rFonts w:ascii="Arial" w:eastAsia="Times New Roman" w:hAnsi="Arial" w:cs="Arial"/>
          <w:kern w:val="0"/>
          <w:sz w:val="28"/>
          <w:szCs w:val="28"/>
          <w:lang w:eastAsia="en-GB"/>
          <w14:ligatures w14:val="none"/>
        </w:rPr>
        <w:t>the focus</w:t>
      </w:r>
      <w:r w:rsidR="00232951" w:rsidRPr="00D8038D">
        <w:rPr>
          <w:rFonts w:ascii="Arial" w:eastAsia="Times New Roman" w:hAnsi="Arial" w:cs="Arial"/>
          <w:kern w:val="0"/>
          <w:sz w:val="28"/>
          <w:szCs w:val="28"/>
          <w:lang w:eastAsia="en-GB"/>
          <w14:ligatures w14:val="none"/>
        </w:rPr>
        <w:t xml:space="preserve"> </w:t>
      </w:r>
      <w:r w:rsidR="00232951" w:rsidRPr="008A3720">
        <w:rPr>
          <w:rFonts w:ascii="Arial" w:eastAsia="Times New Roman" w:hAnsi="Arial" w:cs="Arial"/>
          <w:kern w:val="0"/>
          <w:sz w:val="28"/>
          <w:szCs w:val="28"/>
          <w:lang w:eastAsia="en-GB"/>
          <w14:ligatures w14:val="none"/>
        </w:rPr>
        <w:t>from a “business as usual” approach and a focus on</w:t>
      </w:r>
      <w:r w:rsidR="00232951" w:rsidRPr="00D8038D">
        <w:rPr>
          <w:rFonts w:ascii="Arial" w:eastAsia="Times New Roman" w:hAnsi="Arial" w:cs="Arial"/>
          <w:kern w:val="0"/>
          <w:sz w:val="28"/>
          <w:szCs w:val="28"/>
          <w:lang w:eastAsia="en-GB"/>
          <w14:ligatures w14:val="none"/>
        </w:rPr>
        <w:t xml:space="preserve"> economic progress </w:t>
      </w:r>
      <w:r w:rsidR="00232951" w:rsidRPr="008A3720">
        <w:rPr>
          <w:rFonts w:ascii="Arial" w:eastAsia="Times New Roman" w:hAnsi="Arial" w:cs="Arial"/>
          <w:kern w:val="0"/>
          <w:sz w:val="28"/>
          <w:szCs w:val="28"/>
          <w:lang w:eastAsia="en-GB"/>
          <w14:ligatures w14:val="none"/>
        </w:rPr>
        <w:t xml:space="preserve">alone, </w:t>
      </w:r>
      <w:r w:rsidR="00232951" w:rsidRPr="00D8038D">
        <w:rPr>
          <w:rFonts w:ascii="Arial" w:eastAsia="Times New Roman" w:hAnsi="Arial" w:cs="Arial"/>
          <w:kern w:val="0"/>
          <w:sz w:val="28"/>
          <w:szCs w:val="28"/>
          <w:lang w:eastAsia="en-GB"/>
          <w14:ligatures w14:val="none"/>
        </w:rPr>
        <w:t>and</w:t>
      </w:r>
      <w:r w:rsidR="00232951" w:rsidRPr="008A3720">
        <w:rPr>
          <w:rFonts w:ascii="Arial" w:eastAsia="Times New Roman" w:hAnsi="Arial" w:cs="Arial"/>
          <w:kern w:val="0"/>
          <w:sz w:val="28"/>
          <w:szCs w:val="28"/>
          <w:lang w:eastAsia="en-GB"/>
          <w14:ligatures w14:val="none"/>
        </w:rPr>
        <w:t xml:space="preserve"> to </w:t>
      </w:r>
      <w:r w:rsidR="00232951" w:rsidRPr="00D8038D">
        <w:rPr>
          <w:rFonts w:ascii="Arial" w:eastAsia="Times New Roman" w:hAnsi="Arial" w:cs="Arial"/>
          <w:kern w:val="0"/>
          <w:sz w:val="28"/>
          <w:szCs w:val="28"/>
          <w:lang w:eastAsia="en-GB"/>
          <w14:ligatures w14:val="none"/>
        </w:rPr>
        <w:t xml:space="preserve">steer it </w:t>
      </w:r>
      <w:r w:rsidR="00272963" w:rsidRPr="008A3720">
        <w:rPr>
          <w:rFonts w:ascii="Arial" w:eastAsia="Times New Roman" w:hAnsi="Arial" w:cs="Arial"/>
          <w:kern w:val="0"/>
          <w:sz w:val="28"/>
          <w:szCs w:val="28"/>
          <w:lang w:eastAsia="en-GB"/>
          <w14:ligatures w14:val="none"/>
        </w:rPr>
        <w:t>toward</w:t>
      </w:r>
      <w:r w:rsidR="00232951" w:rsidRPr="00D8038D">
        <w:rPr>
          <w:rFonts w:ascii="Arial" w:eastAsia="Times New Roman" w:hAnsi="Arial" w:cs="Arial"/>
          <w:kern w:val="0"/>
          <w:sz w:val="28"/>
          <w:szCs w:val="28"/>
          <w:lang w:eastAsia="en-GB"/>
          <w14:ligatures w14:val="none"/>
        </w:rPr>
        <w:t xml:space="preserve"> models that result in sustainable development,</w:t>
      </w:r>
    </w:p>
    <w:p w14:paraId="65400238" w14:textId="77777777" w:rsidR="00E95980" w:rsidRPr="008A3720" w:rsidRDefault="00E95980" w:rsidP="00232951">
      <w:pPr>
        <w:spacing w:after="0" w:line="240" w:lineRule="auto"/>
        <w:rPr>
          <w:rFonts w:ascii="Arial" w:eastAsia="Times New Roman" w:hAnsi="Arial" w:cs="Arial"/>
          <w:kern w:val="0"/>
          <w:sz w:val="28"/>
          <w:szCs w:val="28"/>
          <w:lang w:eastAsia="en-GB"/>
          <w14:ligatures w14:val="none"/>
        </w:rPr>
      </w:pPr>
    </w:p>
    <w:p w14:paraId="5AC311D4" w14:textId="34981E8A" w:rsidR="00E95980" w:rsidRPr="008A3720" w:rsidRDefault="00232951" w:rsidP="00232951">
      <w:pPr>
        <w:spacing w:after="0" w:line="240" w:lineRule="auto"/>
        <w:rPr>
          <w:rFonts w:ascii="Arial" w:eastAsia="Times New Roman" w:hAnsi="Arial" w:cs="Arial"/>
          <w:kern w:val="0"/>
          <w:sz w:val="28"/>
          <w:szCs w:val="28"/>
          <w:lang w:eastAsia="en-GB"/>
          <w14:ligatures w14:val="none"/>
        </w:rPr>
      </w:pPr>
      <w:r w:rsidRPr="00D8038D">
        <w:rPr>
          <w:rFonts w:ascii="Arial" w:eastAsia="Times New Roman" w:hAnsi="Arial" w:cs="Arial"/>
          <w:kern w:val="0"/>
          <w:sz w:val="28"/>
          <w:szCs w:val="28"/>
          <w:lang w:eastAsia="en-GB"/>
          <w14:ligatures w14:val="none"/>
        </w:rPr>
        <w:t xml:space="preserve"> </w:t>
      </w:r>
      <w:r w:rsidRPr="008A3720">
        <w:rPr>
          <w:rFonts w:ascii="Arial" w:eastAsia="Times New Roman" w:hAnsi="Arial" w:cs="Arial"/>
          <w:kern w:val="0"/>
          <w:sz w:val="28"/>
          <w:szCs w:val="28"/>
          <w:lang w:eastAsia="en-GB"/>
          <w14:ligatures w14:val="none"/>
        </w:rPr>
        <w:t>the opportunity for a</w:t>
      </w:r>
      <w:r w:rsidRPr="00D8038D">
        <w:rPr>
          <w:rFonts w:ascii="Arial" w:eastAsia="Times New Roman" w:hAnsi="Arial" w:cs="Arial"/>
          <w:kern w:val="0"/>
          <w:sz w:val="28"/>
          <w:szCs w:val="28"/>
          <w:lang w:eastAsia="en-GB"/>
          <w14:ligatures w14:val="none"/>
        </w:rPr>
        <w:t xml:space="preserve"> compelling business</w:t>
      </w:r>
      <w:r w:rsidRPr="008A3720">
        <w:rPr>
          <w:rFonts w:ascii="Arial" w:eastAsia="Times New Roman" w:hAnsi="Arial" w:cs="Arial"/>
          <w:kern w:val="0"/>
          <w:sz w:val="28"/>
          <w:szCs w:val="28"/>
          <w:lang w:eastAsia="en-GB"/>
          <w14:ligatures w14:val="none"/>
        </w:rPr>
        <w:t xml:space="preserve"> sustainability</w:t>
      </w:r>
      <w:r w:rsidRPr="00D8038D">
        <w:rPr>
          <w:rFonts w:ascii="Arial" w:eastAsia="Times New Roman" w:hAnsi="Arial" w:cs="Arial"/>
          <w:kern w:val="0"/>
          <w:sz w:val="28"/>
          <w:szCs w:val="28"/>
          <w:lang w:eastAsia="en-GB"/>
          <w14:ligatures w14:val="none"/>
        </w:rPr>
        <w:t xml:space="preserve"> </w:t>
      </w:r>
      <w:r w:rsidRPr="008A3720">
        <w:rPr>
          <w:rFonts w:ascii="Arial" w:eastAsia="Times New Roman" w:hAnsi="Arial" w:cs="Arial"/>
          <w:kern w:val="0"/>
          <w:sz w:val="28"/>
          <w:szCs w:val="28"/>
          <w:lang w:eastAsia="en-GB"/>
          <w14:ligatures w14:val="none"/>
        </w:rPr>
        <w:t>narrative</w:t>
      </w:r>
      <w:r w:rsidRPr="00D8038D">
        <w:rPr>
          <w:rFonts w:ascii="Arial" w:eastAsia="Times New Roman" w:hAnsi="Arial" w:cs="Arial"/>
          <w:kern w:val="0"/>
          <w:sz w:val="28"/>
          <w:szCs w:val="28"/>
          <w:lang w:eastAsia="en-GB"/>
          <w14:ligatures w14:val="none"/>
        </w:rPr>
        <w:t xml:space="preserve"> and a systemic approach </w:t>
      </w:r>
      <w:r w:rsidR="0022145A" w:rsidRPr="008A3720">
        <w:rPr>
          <w:rFonts w:ascii="Arial" w:eastAsia="Times New Roman" w:hAnsi="Arial" w:cs="Arial"/>
          <w:kern w:val="0"/>
          <w:sz w:val="28"/>
          <w:szCs w:val="28"/>
          <w:lang w:eastAsia="en-GB"/>
          <w14:ligatures w14:val="none"/>
        </w:rPr>
        <w:t>is</w:t>
      </w:r>
      <w:r w:rsidRPr="00D8038D">
        <w:rPr>
          <w:rFonts w:ascii="Arial" w:eastAsia="Times New Roman" w:hAnsi="Arial" w:cs="Arial"/>
          <w:kern w:val="0"/>
          <w:sz w:val="28"/>
          <w:szCs w:val="28"/>
          <w:lang w:eastAsia="en-GB"/>
          <w14:ligatures w14:val="none"/>
        </w:rPr>
        <w:t xml:space="preserve"> </w:t>
      </w:r>
      <w:r w:rsidRPr="008A3720">
        <w:rPr>
          <w:rFonts w:ascii="Arial" w:eastAsia="Times New Roman" w:hAnsi="Arial" w:cs="Arial"/>
          <w:kern w:val="0"/>
          <w:sz w:val="28"/>
          <w:szCs w:val="28"/>
          <w:lang w:eastAsia="en-GB"/>
          <w14:ligatures w14:val="none"/>
        </w:rPr>
        <w:t xml:space="preserve">needed, but by not working collaboratively and involving people, or by only collaborating with single sectors and a non-representative demographic is limiting the narrative and presenting as missed </w:t>
      </w:r>
      <w:r w:rsidR="00E95980" w:rsidRPr="008A3720">
        <w:rPr>
          <w:rFonts w:ascii="Arial" w:eastAsia="Times New Roman" w:hAnsi="Arial" w:cs="Arial"/>
          <w:kern w:val="0"/>
          <w:sz w:val="28"/>
          <w:szCs w:val="28"/>
          <w:lang w:eastAsia="en-GB"/>
          <w14:ligatures w14:val="none"/>
        </w:rPr>
        <w:t>opportunities.</w:t>
      </w:r>
      <w:r w:rsidRPr="008A3720">
        <w:rPr>
          <w:rFonts w:ascii="Arial" w:eastAsia="Times New Roman" w:hAnsi="Arial" w:cs="Arial"/>
          <w:kern w:val="0"/>
          <w:sz w:val="28"/>
          <w:szCs w:val="28"/>
          <w:lang w:eastAsia="en-GB"/>
          <w14:ligatures w14:val="none"/>
        </w:rPr>
        <w:t xml:space="preserve"> </w:t>
      </w:r>
    </w:p>
    <w:p w14:paraId="0F756345" w14:textId="77777777" w:rsidR="00E95980" w:rsidRPr="008A3720" w:rsidRDefault="00E95980" w:rsidP="00232951">
      <w:pPr>
        <w:spacing w:after="0" w:line="240" w:lineRule="auto"/>
        <w:rPr>
          <w:rFonts w:ascii="Arial" w:eastAsia="Times New Roman" w:hAnsi="Arial" w:cs="Arial"/>
          <w:kern w:val="0"/>
          <w:sz w:val="28"/>
          <w:szCs w:val="28"/>
          <w:lang w:eastAsia="en-GB"/>
          <w14:ligatures w14:val="none"/>
        </w:rPr>
      </w:pPr>
    </w:p>
    <w:p w14:paraId="53E43D81" w14:textId="088FCB42" w:rsidR="00232951" w:rsidRPr="008A3720" w:rsidRDefault="00232951" w:rsidP="00232951">
      <w:pPr>
        <w:spacing w:after="0" w:line="240" w:lineRule="auto"/>
        <w:rPr>
          <w:rFonts w:ascii="Arial" w:eastAsia="Times New Roman" w:hAnsi="Arial" w:cs="Arial"/>
          <w:kern w:val="0"/>
          <w:sz w:val="28"/>
          <w:szCs w:val="28"/>
          <w:lang w:eastAsia="en-GB"/>
          <w14:ligatures w14:val="none"/>
        </w:rPr>
      </w:pPr>
      <w:sdt>
        <w:sdtPr>
          <w:rPr>
            <w:rFonts w:ascii="Arial" w:eastAsia="Times New Roman" w:hAnsi="Arial" w:cs="Arial"/>
            <w:kern w:val="0"/>
            <w:sz w:val="28"/>
            <w:szCs w:val="28"/>
            <w:lang w:eastAsia="en-GB"/>
            <w14:ligatures w14:val="none"/>
          </w:rPr>
          <w:id w:val="1355381787"/>
          <w:citation/>
        </w:sdtPr>
        <w:sdtContent>
          <w:r w:rsidRPr="008A3720">
            <w:rPr>
              <w:rFonts w:ascii="Arial" w:eastAsia="Times New Roman" w:hAnsi="Arial" w:cs="Arial"/>
              <w:kern w:val="0"/>
              <w:sz w:val="28"/>
              <w:szCs w:val="28"/>
              <w:lang w:eastAsia="en-GB"/>
              <w14:ligatures w14:val="none"/>
            </w:rPr>
            <w:fldChar w:fldCharType="begin"/>
          </w:r>
          <w:r w:rsidRPr="008A3720">
            <w:rPr>
              <w:rFonts w:ascii="Arial" w:eastAsia="Times New Roman" w:hAnsi="Arial" w:cs="Arial"/>
              <w:kern w:val="0"/>
              <w:sz w:val="28"/>
              <w:szCs w:val="28"/>
              <w:lang w:eastAsia="en-GB"/>
              <w14:ligatures w14:val="none"/>
            </w:rPr>
            <w:instrText xml:space="preserve"> CITATION Uni17 \l 2057 </w:instrText>
          </w:r>
          <w:r w:rsidRPr="008A3720">
            <w:rPr>
              <w:rFonts w:ascii="Arial" w:eastAsia="Times New Roman" w:hAnsi="Arial" w:cs="Arial"/>
              <w:kern w:val="0"/>
              <w:sz w:val="28"/>
              <w:szCs w:val="28"/>
              <w:lang w:eastAsia="en-GB"/>
              <w14:ligatures w14:val="none"/>
            </w:rPr>
            <w:fldChar w:fldCharType="separate"/>
          </w:r>
          <w:r w:rsidRPr="008A3720">
            <w:rPr>
              <w:rFonts w:ascii="Arial" w:eastAsia="Times New Roman" w:hAnsi="Arial" w:cs="Arial"/>
              <w:noProof/>
              <w:kern w:val="0"/>
              <w:sz w:val="28"/>
              <w:szCs w:val="28"/>
              <w:lang w:eastAsia="en-GB"/>
              <w14:ligatures w14:val="none"/>
            </w:rPr>
            <w:t>(University of Cambridge Institute for Sustainable Leadership, 2017)</w:t>
          </w:r>
          <w:r w:rsidRPr="008A3720">
            <w:rPr>
              <w:rFonts w:ascii="Arial" w:eastAsia="Times New Roman" w:hAnsi="Arial" w:cs="Arial"/>
              <w:kern w:val="0"/>
              <w:sz w:val="28"/>
              <w:szCs w:val="28"/>
              <w:lang w:eastAsia="en-GB"/>
              <w14:ligatures w14:val="none"/>
            </w:rPr>
            <w:fldChar w:fldCharType="end"/>
          </w:r>
        </w:sdtContent>
      </w:sdt>
      <w:r w:rsidRPr="008A3720">
        <w:rPr>
          <w:rFonts w:ascii="Arial" w:eastAsia="Times New Roman" w:hAnsi="Arial" w:cs="Arial"/>
          <w:kern w:val="0"/>
          <w:sz w:val="28"/>
          <w:szCs w:val="28"/>
          <w:lang w:eastAsia="en-GB"/>
          <w14:ligatures w14:val="none"/>
        </w:rPr>
        <w:t xml:space="preserve">. </w:t>
      </w:r>
    </w:p>
    <w:p w14:paraId="76186F9A" w14:textId="77777777" w:rsidR="00232951" w:rsidRPr="008A3720" w:rsidRDefault="00232951" w:rsidP="00232951">
      <w:pPr>
        <w:spacing w:after="0" w:line="240" w:lineRule="auto"/>
        <w:rPr>
          <w:rFonts w:ascii="Arial" w:eastAsia="Times New Roman" w:hAnsi="Arial" w:cs="Arial"/>
          <w:kern w:val="0"/>
          <w:sz w:val="28"/>
          <w:szCs w:val="28"/>
          <w:lang w:eastAsia="en-GB"/>
          <w14:ligatures w14:val="none"/>
        </w:rPr>
      </w:pPr>
    </w:p>
    <w:p w14:paraId="227E5CCF" w14:textId="607E3154" w:rsidR="00232951" w:rsidRPr="008A3720" w:rsidRDefault="00232951" w:rsidP="00232951">
      <w:pPr>
        <w:rPr>
          <w:rFonts w:ascii="Arial" w:hAnsi="Arial" w:cs="Arial"/>
          <w:sz w:val="28"/>
          <w:szCs w:val="28"/>
        </w:rPr>
      </w:pPr>
      <w:r w:rsidRPr="008A3720">
        <w:rPr>
          <w:rFonts w:ascii="Arial" w:hAnsi="Arial" w:cs="Arial"/>
          <w:sz w:val="28"/>
          <w:szCs w:val="28"/>
        </w:rPr>
        <w:t xml:space="preserve">I recently read a book by John </w:t>
      </w:r>
      <w:proofErr w:type="spellStart"/>
      <w:r w:rsidRPr="008A3720">
        <w:rPr>
          <w:rFonts w:ascii="Arial" w:hAnsi="Arial" w:cs="Arial"/>
          <w:sz w:val="28"/>
          <w:szCs w:val="28"/>
        </w:rPr>
        <w:t>Zinkin</w:t>
      </w:r>
      <w:proofErr w:type="spellEnd"/>
      <w:r w:rsidRPr="008A3720">
        <w:rPr>
          <w:rFonts w:ascii="Arial" w:hAnsi="Arial" w:cs="Arial"/>
          <w:sz w:val="28"/>
          <w:szCs w:val="28"/>
        </w:rPr>
        <w:t xml:space="preserve"> on the overall challenge of sustainability for businesses, and there it was on the introduction page, the penny dropped, and he said </w:t>
      </w:r>
      <w:r w:rsidRPr="008A3720">
        <w:rPr>
          <w:rFonts w:ascii="Arial" w:hAnsi="Arial" w:cs="Arial"/>
          <w:sz w:val="28"/>
          <w:szCs w:val="28"/>
          <w:u w:val="single"/>
        </w:rPr>
        <w:t>that businesses and organisations would have to find new ways of using corporate governance to achieve sustainability</w:t>
      </w:r>
      <w:r w:rsidRPr="008A3720">
        <w:rPr>
          <w:rFonts w:ascii="Arial" w:hAnsi="Arial" w:cs="Arial"/>
          <w:sz w:val="28"/>
          <w:szCs w:val="28"/>
        </w:rPr>
        <w:t>, and</w:t>
      </w:r>
      <w:r w:rsidRPr="008A3720">
        <w:rPr>
          <w:rFonts w:ascii="Arial" w:hAnsi="Arial" w:cs="Arial"/>
          <w:sz w:val="28"/>
          <w:szCs w:val="28"/>
        </w:rPr>
        <w:t xml:space="preserve"> </w:t>
      </w:r>
      <w:r w:rsidRPr="008A3720">
        <w:rPr>
          <w:rFonts w:ascii="Arial" w:hAnsi="Arial" w:cs="Arial"/>
          <w:sz w:val="28"/>
          <w:szCs w:val="28"/>
        </w:rPr>
        <w:t xml:space="preserve">he recognized that this was the only way for businesses to become part of the solution rather than part of the problem by trying to retain the status quo! </w:t>
      </w:r>
      <w:sdt>
        <w:sdtPr>
          <w:rPr>
            <w:rFonts w:ascii="Arial" w:hAnsi="Arial" w:cs="Arial"/>
            <w:sz w:val="28"/>
            <w:szCs w:val="28"/>
          </w:rPr>
          <w:id w:val="-981382553"/>
          <w:citation/>
        </w:sdtPr>
        <w:sdtContent>
          <w:r w:rsidRPr="008A3720">
            <w:rPr>
              <w:rFonts w:ascii="Arial" w:hAnsi="Arial" w:cs="Arial"/>
              <w:sz w:val="28"/>
              <w:szCs w:val="28"/>
            </w:rPr>
            <w:fldChar w:fldCharType="begin"/>
          </w:r>
          <w:r w:rsidRPr="008A3720">
            <w:rPr>
              <w:rFonts w:ascii="Arial" w:hAnsi="Arial" w:cs="Arial"/>
              <w:sz w:val="28"/>
              <w:szCs w:val="28"/>
            </w:rPr>
            <w:instrText xml:space="preserve">CITATION Placeholder1 \l 2057 </w:instrText>
          </w:r>
          <w:r w:rsidRPr="008A3720">
            <w:rPr>
              <w:rFonts w:ascii="Arial" w:hAnsi="Arial" w:cs="Arial"/>
              <w:sz w:val="28"/>
              <w:szCs w:val="28"/>
            </w:rPr>
            <w:fldChar w:fldCharType="separate"/>
          </w:r>
          <w:r w:rsidRPr="008A3720">
            <w:rPr>
              <w:rFonts w:ascii="Arial" w:hAnsi="Arial" w:cs="Arial"/>
              <w:noProof/>
              <w:sz w:val="28"/>
              <w:szCs w:val="28"/>
            </w:rPr>
            <w:t>(Zikin, 2020)</w:t>
          </w:r>
          <w:r w:rsidRPr="008A3720">
            <w:rPr>
              <w:rFonts w:ascii="Arial" w:hAnsi="Arial" w:cs="Arial"/>
              <w:sz w:val="28"/>
              <w:szCs w:val="28"/>
            </w:rPr>
            <w:fldChar w:fldCharType="end"/>
          </w:r>
        </w:sdtContent>
      </w:sdt>
    </w:p>
    <w:p w14:paraId="64BB4066" w14:textId="53058C58" w:rsidR="00232951" w:rsidRPr="008A3720" w:rsidRDefault="00232951" w:rsidP="00232951">
      <w:pPr>
        <w:spacing w:after="267" w:line="248" w:lineRule="auto"/>
        <w:ind w:right="14"/>
        <w:rPr>
          <w:rFonts w:ascii="Arial" w:eastAsia="Times New Roman" w:hAnsi="Arial" w:cs="Arial"/>
          <w:kern w:val="0"/>
          <w:sz w:val="28"/>
          <w:szCs w:val="28"/>
          <w:lang w:eastAsia="en-GB"/>
          <w14:ligatures w14:val="none"/>
        </w:rPr>
      </w:pPr>
      <w:r w:rsidRPr="008A3720">
        <w:rPr>
          <w:rFonts w:ascii="Arial" w:eastAsia="Calibri" w:hAnsi="Arial" w:cs="Arial"/>
          <w:color w:val="000000"/>
          <w:sz w:val="28"/>
          <w:szCs w:val="28"/>
          <w:lang w:eastAsia="en-GB"/>
        </w:rPr>
        <w:t xml:space="preserve">Whilst an Australian study by </w:t>
      </w:r>
      <w:proofErr w:type="spellStart"/>
      <w:r w:rsidRPr="008A3720">
        <w:rPr>
          <w:rFonts w:ascii="Arial" w:eastAsia="Calibri" w:hAnsi="Arial" w:cs="Arial"/>
          <w:color w:val="000000"/>
          <w:sz w:val="28"/>
          <w:szCs w:val="28"/>
          <w:lang w:eastAsia="en-GB"/>
        </w:rPr>
        <w:t>Hes</w:t>
      </w:r>
      <w:proofErr w:type="spellEnd"/>
      <w:r w:rsidRPr="008A3720">
        <w:rPr>
          <w:rFonts w:ascii="Arial" w:eastAsia="Calibri" w:hAnsi="Arial" w:cs="Arial"/>
          <w:color w:val="000000"/>
          <w:sz w:val="28"/>
          <w:szCs w:val="28"/>
          <w:lang w:eastAsia="en-GB"/>
        </w:rPr>
        <w:t xml:space="preserve"> in 2017 “</w:t>
      </w:r>
      <w:r w:rsidRPr="00217D14">
        <w:rPr>
          <w:rFonts w:ascii="Arial" w:eastAsia="Times New Roman" w:hAnsi="Arial" w:cs="Arial"/>
          <w:kern w:val="0"/>
          <w:sz w:val="28"/>
          <w:szCs w:val="28"/>
          <w:lang w:eastAsia="en-GB"/>
          <w14:ligatures w14:val="none"/>
        </w:rPr>
        <w:t>argued</w:t>
      </w:r>
      <w:r w:rsidRPr="008A3720">
        <w:rPr>
          <w:rFonts w:ascii="Arial" w:eastAsia="Times New Roman" w:hAnsi="Arial" w:cs="Arial"/>
          <w:kern w:val="0"/>
          <w:sz w:val="28"/>
          <w:szCs w:val="28"/>
          <w:lang w:eastAsia="en-GB"/>
          <w14:ligatures w14:val="none"/>
        </w:rPr>
        <w:t xml:space="preserve"> that </w:t>
      </w:r>
      <w:r w:rsidRPr="00217D14">
        <w:rPr>
          <w:rFonts w:ascii="Arial" w:eastAsia="Times New Roman" w:hAnsi="Arial" w:cs="Arial"/>
          <w:kern w:val="0"/>
          <w:sz w:val="28"/>
          <w:szCs w:val="28"/>
          <w:lang w:eastAsia="en-GB"/>
          <w14:ligatures w14:val="none"/>
        </w:rPr>
        <w:t>the current approach to community engagement</w:t>
      </w:r>
      <w:r w:rsidRPr="008A3720">
        <w:rPr>
          <w:rFonts w:ascii="Arial" w:eastAsia="Times New Roman" w:hAnsi="Arial" w:cs="Arial"/>
          <w:kern w:val="0"/>
          <w:sz w:val="28"/>
          <w:szCs w:val="28"/>
          <w:lang w:eastAsia="en-GB"/>
          <w14:ligatures w14:val="none"/>
        </w:rPr>
        <w:t xml:space="preserve"> </w:t>
      </w:r>
      <w:r w:rsidRPr="00217D14">
        <w:rPr>
          <w:rFonts w:ascii="Arial" w:eastAsia="Times New Roman" w:hAnsi="Arial" w:cs="Arial"/>
          <w:kern w:val="0"/>
          <w:sz w:val="28"/>
          <w:szCs w:val="28"/>
          <w:lang w:eastAsia="en-GB"/>
          <w14:ligatures w14:val="none"/>
        </w:rPr>
        <w:t xml:space="preserve">in sustainable development projects is a </w:t>
      </w:r>
      <w:r w:rsidRPr="008A3720">
        <w:rPr>
          <w:rFonts w:ascii="Arial" w:eastAsia="Times New Roman" w:hAnsi="Arial" w:cs="Arial"/>
          <w:kern w:val="0"/>
          <w:sz w:val="28"/>
          <w:szCs w:val="28"/>
          <w:lang w:eastAsia="en-GB"/>
          <w14:ligatures w14:val="none"/>
        </w:rPr>
        <w:t>hit-and-miss</w:t>
      </w:r>
      <w:r w:rsidRPr="00217D14">
        <w:rPr>
          <w:rFonts w:ascii="Arial" w:eastAsia="Times New Roman" w:hAnsi="Arial" w:cs="Arial"/>
          <w:kern w:val="0"/>
          <w:sz w:val="28"/>
          <w:szCs w:val="28"/>
          <w:lang w:eastAsia="en-GB"/>
          <w14:ligatures w14:val="none"/>
        </w:rPr>
        <w:t xml:space="preserve"> affair, with good intentions suffering</w:t>
      </w:r>
      <w:r w:rsidRPr="008A3720">
        <w:rPr>
          <w:rFonts w:ascii="Arial" w:eastAsia="Times New Roman" w:hAnsi="Arial" w:cs="Arial"/>
          <w:kern w:val="0"/>
          <w:sz w:val="28"/>
          <w:szCs w:val="28"/>
          <w:lang w:eastAsia="en-GB"/>
          <w14:ligatures w14:val="none"/>
        </w:rPr>
        <w:t xml:space="preserve"> </w:t>
      </w:r>
      <w:r w:rsidRPr="00217D14">
        <w:rPr>
          <w:rFonts w:ascii="Arial" w:eastAsia="Times New Roman" w:hAnsi="Arial" w:cs="Arial"/>
          <w:kern w:val="0"/>
          <w:sz w:val="28"/>
          <w:szCs w:val="28"/>
          <w:lang w:eastAsia="en-GB"/>
          <w14:ligatures w14:val="none"/>
        </w:rPr>
        <w:t xml:space="preserve">from </w:t>
      </w:r>
      <w:r w:rsidRPr="008A3720">
        <w:rPr>
          <w:rFonts w:ascii="Arial" w:eastAsia="Times New Roman" w:hAnsi="Arial" w:cs="Arial"/>
          <w:kern w:val="0"/>
          <w:sz w:val="28"/>
          <w:szCs w:val="28"/>
          <w:lang w:eastAsia="en-GB"/>
          <w14:ligatures w14:val="none"/>
        </w:rPr>
        <w:t xml:space="preserve">the </w:t>
      </w:r>
      <w:r w:rsidRPr="00217D14">
        <w:rPr>
          <w:rFonts w:ascii="Arial" w:eastAsia="Times New Roman" w:hAnsi="Arial" w:cs="Arial"/>
          <w:kern w:val="0"/>
          <w:sz w:val="28"/>
          <w:szCs w:val="28"/>
          <w:lang w:eastAsia="en-GB"/>
          <w14:ligatures w14:val="none"/>
        </w:rPr>
        <w:t>use of the same framework that created the problems in the first place</w:t>
      </w:r>
      <w:r w:rsidRPr="008A3720">
        <w:rPr>
          <w:rFonts w:ascii="Arial" w:eastAsia="Times New Roman" w:hAnsi="Arial" w:cs="Arial"/>
          <w:kern w:val="0"/>
          <w:sz w:val="28"/>
          <w:szCs w:val="28"/>
          <w:lang w:eastAsia="en-GB"/>
          <w14:ligatures w14:val="none"/>
        </w:rPr>
        <w:t xml:space="preserve">” </w:t>
      </w:r>
      <w:sdt>
        <w:sdtPr>
          <w:rPr>
            <w:rFonts w:ascii="Arial" w:eastAsia="Times New Roman" w:hAnsi="Arial" w:cs="Arial"/>
            <w:kern w:val="0"/>
            <w:sz w:val="28"/>
            <w:szCs w:val="28"/>
            <w:lang w:eastAsia="en-GB"/>
            <w14:ligatures w14:val="none"/>
          </w:rPr>
          <w:id w:val="1549185462"/>
          <w:citation/>
        </w:sdtPr>
        <w:sdtContent>
          <w:r w:rsidRPr="008A3720">
            <w:rPr>
              <w:rFonts w:ascii="Arial" w:eastAsia="Times New Roman" w:hAnsi="Arial" w:cs="Arial"/>
              <w:kern w:val="0"/>
              <w:sz w:val="28"/>
              <w:szCs w:val="28"/>
              <w:lang w:eastAsia="en-GB"/>
              <w14:ligatures w14:val="none"/>
            </w:rPr>
            <w:fldChar w:fldCharType="begin"/>
          </w:r>
          <w:r w:rsidRPr="008A3720">
            <w:rPr>
              <w:rFonts w:ascii="Arial" w:eastAsia="Times New Roman" w:hAnsi="Arial" w:cs="Arial"/>
              <w:kern w:val="0"/>
              <w:sz w:val="28"/>
              <w:szCs w:val="28"/>
              <w:lang w:eastAsia="en-GB"/>
              <w14:ligatures w14:val="none"/>
            </w:rPr>
            <w:instrText xml:space="preserve"> CITATION Dom17 \l 2057 </w:instrText>
          </w:r>
          <w:r w:rsidRPr="008A3720">
            <w:rPr>
              <w:rFonts w:ascii="Arial" w:eastAsia="Times New Roman" w:hAnsi="Arial" w:cs="Arial"/>
              <w:kern w:val="0"/>
              <w:sz w:val="28"/>
              <w:szCs w:val="28"/>
              <w:lang w:eastAsia="en-GB"/>
              <w14:ligatures w14:val="none"/>
            </w:rPr>
            <w:fldChar w:fldCharType="separate"/>
          </w:r>
          <w:r w:rsidRPr="008A3720">
            <w:rPr>
              <w:rFonts w:ascii="Arial" w:eastAsia="Times New Roman" w:hAnsi="Arial" w:cs="Arial"/>
              <w:noProof/>
              <w:kern w:val="0"/>
              <w:sz w:val="28"/>
              <w:szCs w:val="28"/>
              <w:lang w:eastAsia="en-GB"/>
              <w14:ligatures w14:val="none"/>
            </w:rPr>
            <w:t>(Hes, 2017)</w:t>
          </w:r>
          <w:r w:rsidRPr="008A3720">
            <w:rPr>
              <w:rFonts w:ascii="Arial" w:eastAsia="Times New Roman" w:hAnsi="Arial" w:cs="Arial"/>
              <w:kern w:val="0"/>
              <w:sz w:val="28"/>
              <w:szCs w:val="28"/>
              <w:lang w:eastAsia="en-GB"/>
              <w14:ligatures w14:val="none"/>
            </w:rPr>
            <w:fldChar w:fldCharType="end"/>
          </w:r>
        </w:sdtContent>
      </w:sdt>
      <w:r w:rsidRPr="008A3720">
        <w:rPr>
          <w:rFonts w:ascii="Arial" w:eastAsia="Times New Roman" w:hAnsi="Arial" w:cs="Arial"/>
          <w:kern w:val="0"/>
          <w:sz w:val="28"/>
          <w:szCs w:val="28"/>
          <w:lang w:eastAsia="en-GB"/>
          <w14:ligatures w14:val="none"/>
        </w:rPr>
        <w:t xml:space="preserve">. </w:t>
      </w:r>
    </w:p>
    <w:p w14:paraId="44813D56" w14:textId="77777777" w:rsidR="00D55E0F" w:rsidRPr="008A3720" w:rsidRDefault="00E95980" w:rsidP="00D55E0F">
      <w:pPr>
        <w:pStyle w:val="NormalWeb"/>
        <w:shd w:val="clear" w:color="auto" w:fill="FFFFFF"/>
        <w:spacing w:before="0" w:beforeAutospacing="0" w:after="225" w:afterAutospacing="0"/>
        <w:rPr>
          <w:rFonts w:ascii="Arial" w:hAnsi="Arial" w:cs="Arial"/>
          <w:color w:val="3C4858"/>
          <w:sz w:val="28"/>
          <w:szCs w:val="28"/>
        </w:rPr>
      </w:pPr>
      <w:r w:rsidRPr="008A3720">
        <w:rPr>
          <w:rFonts w:ascii="Arial" w:hAnsi="Arial" w:cs="Arial"/>
          <w:sz w:val="28"/>
          <w:szCs w:val="28"/>
        </w:rPr>
        <w:t xml:space="preserve">Navigating the path of </w:t>
      </w:r>
      <w:r w:rsidRPr="008A3720">
        <w:rPr>
          <w:rFonts w:ascii="Arial" w:hAnsi="Arial" w:cs="Arial"/>
          <w:sz w:val="28"/>
          <w:szCs w:val="28"/>
        </w:rPr>
        <w:t xml:space="preserve">sustainable </w:t>
      </w:r>
      <w:r w:rsidRPr="008A3720">
        <w:rPr>
          <w:rFonts w:ascii="Arial" w:hAnsi="Arial" w:cs="Arial"/>
          <w:sz w:val="28"/>
          <w:szCs w:val="28"/>
        </w:rPr>
        <w:t xml:space="preserve">leadership is </w:t>
      </w:r>
      <w:r w:rsidRPr="008A3720">
        <w:rPr>
          <w:rFonts w:ascii="Arial" w:hAnsi="Arial" w:cs="Arial"/>
          <w:sz w:val="28"/>
          <w:szCs w:val="28"/>
        </w:rPr>
        <w:t>filled with</w:t>
      </w:r>
      <w:r w:rsidRPr="008A3720">
        <w:rPr>
          <w:rFonts w:ascii="Arial" w:hAnsi="Arial" w:cs="Arial"/>
          <w:sz w:val="28"/>
          <w:szCs w:val="28"/>
        </w:rPr>
        <w:t xml:space="preserve"> obstacles</w:t>
      </w:r>
      <w:r w:rsidRPr="008A3720">
        <w:rPr>
          <w:rFonts w:ascii="Arial" w:hAnsi="Arial" w:cs="Arial"/>
          <w:sz w:val="28"/>
          <w:szCs w:val="28"/>
        </w:rPr>
        <w:t xml:space="preserve"> and challenges</w:t>
      </w:r>
      <w:r w:rsidRPr="008A3720">
        <w:rPr>
          <w:rFonts w:ascii="Arial" w:hAnsi="Arial" w:cs="Arial"/>
          <w:sz w:val="28"/>
          <w:szCs w:val="28"/>
        </w:rPr>
        <w:t xml:space="preserve">. </w:t>
      </w:r>
      <w:r w:rsidR="00D55E0F" w:rsidRPr="008A3720">
        <w:rPr>
          <w:rFonts w:ascii="Arial" w:hAnsi="Arial" w:cs="Arial"/>
          <w:sz w:val="28"/>
          <w:szCs w:val="28"/>
        </w:rPr>
        <w:t xml:space="preserve">with one </w:t>
      </w:r>
      <w:r w:rsidRPr="008A3720">
        <w:rPr>
          <w:rFonts w:ascii="Arial" w:hAnsi="Arial" w:cs="Arial"/>
          <w:sz w:val="28"/>
          <w:szCs w:val="28"/>
        </w:rPr>
        <w:t xml:space="preserve">common hurdle </w:t>
      </w:r>
      <w:r w:rsidR="00D55E0F" w:rsidRPr="008A3720">
        <w:rPr>
          <w:rFonts w:ascii="Arial" w:hAnsi="Arial" w:cs="Arial"/>
          <w:sz w:val="28"/>
          <w:szCs w:val="28"/>
        </w:rPr>
        <w:t>being</w:t>
      </w:r>
      <w:r w:rsidRPr="008A3720">
        <w:rPr>
          <w:rFonts w:ascii="Arial" w:hAnsi="Arial" w:cs="Arial"/>
          <w:sz w:val="28"/>
          <w:szCs w:val="28"/>
        </w:rPr>
        <w:t> </w:t>
      </w:r>
      <w:r w:rsidRPr="008A3720">
        <w:rPr>
          <w:rStyle w:val="Strong"/>
          <w:rFonts w:ascii="Arial" w:eastAsiaTheme="majorEastAsia" w:hAnsi="Arial" w:cs="Arial"/>
          <w:sz w:val="28"/>
          <w:szCs w:val="28"/>
        </w:rPr>
        <w:t>resistance to change</w:t>
      </w:r>
      <w:r w:rsidRPr="008A3720">
        <w:rPr>
          <w:rFonts w:ascii="Arial" w:hAnsi="Arial" w:cs="Arial"/>
          <w:sz w:val="28"/>
          <w:szCs w:val="28"/>
        </w:rPr>
        <w:t xml:space="preserve">, </w:t>
      </w:r>
      <w:r w:rsidR="00D55E0F" w:rsidRPr="008A3720">
        <w:rPr>
          <w:rFonts w:ascii="Arial" w:hAnsi="Arial" w:cs="Arial"/>
          <w:sz w:val="28"/>
          <w:szCs w:val="28"/>
        </w:rPr>
        <w:t xml:space="preserve">experienced </w:t>
      </w:r>
      <w:r w:rsidRPr="008A3720">
        <w:rPr>
          <w:rFonts w:ascii="Arial" w:hAnsi="Arial" w:cs="Arial"/>
          <w:sz w:val="28"/>
          <w:szCs w:val="28"/>
        </w:rPr>
        <w:t>within organizations and communities</w:t>
      </w:r>
      <w:r w:rsidR="00D55E0F" w:rsidRPr="008A3720">
        <w:rPr>
          <w:rFonts w:ascii="Arial" w:hAnsi="Arial" w:cs="Arial"/>
          <w:sz w:val="28"/>
          <w:szCs w:val="28"/>
        </w:rPr>
        <w:t xml:space="preserve"> </w:t>
      </w:r>
      <w:sdt>
        <w:sdtPr>
          <w:rPr>
            <w:rFonts w:ascii="Arial" w:hAnsi="Arial" w:cs="Arial"/>
            <w:sz w:val="28"/>
            <w:szCs w:val="28"/>
          </w:rPr>
          <w:id w:val="-1600248819"/>
          <w:citation/>
        </w:sdtPr>
        <w:sdtContent>
          <w:r w:rsidR="00D55E0F" w:rsidRPr="008A3720">
            <w:rPr>
              <w:rFonts w:ascii="Arial" w:hAnsi="Arial" w:cs="Arial"/>
              <w:sz w:val="28"/>
              <w:szCs w:val="28"/>
            </w:rPr>
            <w:fldChar w:fldCharType="begin"/>
          </w:r>
          <w:r w:rsidR="00D55E0F" w:rsidRPr="008A3720">
            <w:rPr>
              <w:rFonts w:ascii="Arial" w:hAnsi="Arial" w:cs="Arial"/>
              <w:sz w:val="28"/>
              <w:szCs w:val="28"/>
            </w:rPr>
            <w:instrText xml:space="preserve"> CITATION Eco24 \l 2057 </w:instrText>
          </w:r>
          <w:r w:rsidR="00D55E0F" w:rsidRPr="008A3720">
            <w:rPr>
              <w:rFonts w:ascii="Arial" w:hAnsi="Arial" w:cs="Arial"/>
              <w:sz w:val="28"/>
              <w:szCs w:val="28"/>
            </w:rPr>
            <w:fldChar w:fldCharType="separate"/>
          </w:r>
          <w:r w:rsidR="00D55E0F" w:rsidRPr="008A3720">
            <w:rPr>
              <w:rFonts w:ascii="Arial" w:hAnsi="Arial" w:cs="Arial"/>
              <w:noProof/>
              <w:sz w:val="28"/>
              <w:szCs w:val="28"/>
            </w:rPr>
            <w:t>(Ecocation.org, 2024)</w:t>
          </w:r>
          <w:r w:rsidR="00D55E0F" w:rsidRPr="008A3720">
            <w:rPr>
              <w:rFonts w:ascii="Arial" w:hAnsi="Arial" w:cs="Arial"/>
              <w:sz w:val="28"/>
              <w:szCs w:val="28"/>
            </w:rPr>
            <w:fldChar w:fldCharType="end"/>
          </w:r>
        </w:sdtContent>
      </w:sdt>
      <w:r w:rsidRPr="008A3720">
        <w:rPr>
          <w:rFonts w:ascii="Arial" w:hAnsi="Arial" w:cs="Arial"/>
          <w:sz w:val="28"/>
          <w:szCs w:val="28"/>
        </w:rPr>
        <w:t>.</w:t>
      </w:r>
      <w:r w:rsidR="00D55E0F" w:rsidRPr="008A3720">
        <w:rPr>
          <w:rFonts w:ascii="Arial" w:hAnsi="Arial" w:cs="Arial"/>
          <w:color w:val="3C4858"/>
          <w:sz w:val="28"/>
          <w:szCs w:val="28"/>
        </w:rPr>
        <w:t xml:space="preserve"> </w:t>
      </w:r>
    </w:p>
    <w:p w14:paraId="53A4D5F6" w14:textId="346FC944" w:rsidR="00D55E0F" w:rsidRPr="008A3720" w:rsidRDefault="00D55E0F" w:rsidP="00D55E0F">
      <w:pPr>
        <w:pStyle w:val="NormalWeb"/>
        <w:shd w:val="clear" w:color="auto" w:fill="FFFFFF"/>
        <w:spacing w:before="0" w:beforeAutospacing="0" w:after="225" w:afterAutospacing="0"/>
        <w:rPr>
          <w:rFonts w:ascii="Arial" w:hAnsi="Arial" w:cs="Arial"/>
          <w:sz w:val="28"/>
          <w:szCs w:val="28"/>
        </w:rPr>
      </w:pPr>
      <w:r w:rsidRPr="008A3720">
        <w:rPr>
          <w:rFonts w:ascii="Arial" w:hAnsi="Arial" w:cs="Arial"/>
          <w:sz w:val="28"/>
          <w:szCs w:val="28"/>
        </w:rPr>
        <w:t xml:space="preserve">Overcoming these challenges requires a </w:t>
      </w:r>
      <w:r w:rsidRPr="008A3720">
        <w:rPr>
          <w:rFonts w:ascii="Arial" w:hAnsi="Arial" w:cs="Arial"/>
          <w:sz w:val="28"/>
          <w:szCs w:val="28"/>
        </w:rPr>
        <w:t xml:space="preserve">comprehensive </w:t>
      </w:r>
      <w:r w:rsidRPr="008A3720">
        <w:rPr>
          <w:rFonts w:ascii="Arial" w:hAnsi="Arial" w:cs="Arial"/>
          <w:sz w:val="28"/>
          <w:szCs w:val="28"/>
        </w:rPr>
        <w:t>approach.</w:t>
      </w:r>
      <w:r w:rsidRPr="008A3720">
        <w:rPr>
          <w:rFonts w:ascii="Arial" w:hAnsi="Arial" w:cs="Arial"/>
          <w:sz w:val="28"/>
          <w:szCs w:val="28"/>
        </w:rPr>
        <w:t xml:space="preserve"> Beginning with </w:t>
      </w:r>
      <w:r w:rsidRPr="008A3720">
        <w:rPr>
          <w:rStyle w:val="Strong"/>
          <w:rFonts w:ascii="Arial" w:eastAsiaTheme="majorEastAsia" w:hAnsi="Arial" w:cs="Arial"/>
          <w:sz w:val="28"/>
          <w:szCs w:val="28"/>
        </w:rPr>
        <w:t>fostering a culture of openness and adaptability</w:t>
      </w:r>
      <w:r w:rsidRPr="008A3720">
        <w:rPr>
          <w:rFonts w:ascii="Arial" w:hAnsi="Arial" w:cs="Arial"/>
          <w:sz w:val="28"/>
          <w:szCs w:val="28"/>
        </w:rPr>
        <w:t xml:space="preserve">, </w:t>
      </w:r>
      <w:r w:rsidRPr="008A3720">
        <w:rPr>
          <w:rFonts w:ascii="Arial" w:hAnsi="Arial" w:cs="Arial"/>
          <w:sz w:val="28"/>
          <w:szCs w:val="28"/>
        </w:rPr>
        <w:t xml:space="preserve">is </w:t>
      </w:r>
      <w:r w:rsidRPr="008A3720">
        <w:rPr>
          <w:rFonts w:ascii="Arial" w:hAnsi="Arial" w:cs="Arial"/>
          <w:sz w:val="28"/>
          <w:szCs w:val="28"/>
        </w:rPr>
        <w:t xml:space="preserve">pivotal for </w:t>
      </w:r>
      <w:r w:rsidRPr="008A3720">
        <w:rPr>
          <w:rFonts w:ascii="Arial" w:hAnsi="Arial" w:cs="Arial"/>
          <w:sz w:val="28"/>
          <w:szCs w:val="28"/>
        </w:rPr>
        <w:t xml:space="preserve">easing </w:t>
      </w:r>
      <w:r w:rsidRPr="008A3720">
        <w:rPr>
          <w:rFonts w:ascii="Arial" w:hAnsi="Arial" w:cs="Arial"/>
          <w:sz w:val="28"/>
          <w:szCs w:val="28"/>
        </w:rPr>
        <w:t>resistance to change. </w:t>
      </w:r>
      <w:r w:rsidRPr="008A3720">
        <w:rPr>
          <w:rStyle w:val="Strong"/>
          <w:rFonts w:ascii="Arial" w:eastAsiaTheme="majorEastAsia" w:hAnsi="Arial" w:cs="Arial"/>
          <w:sz w:val="28"/>
          <w:szCs w:val="28"/>
        </w:rPr>
        <w:t>Clear, consistent communication</w:t>
      </w:r>
      <w:r w:rsidRPr="008A3720">
        <w:rPr>
          <w:rFonts w:ascii="Arial" w:hAnsi="Arial" w:cs="Arial"/>
          <w:sz w:val="28"/>
          <w:szCs w:val="28"/>
        </w:rPr>
        <w:t> of sustainability goals and benefits is crucial. It’s about building consensus and cultivating shared values</w:t>
      </w:r>
      <w:r w:rsidRPr="008A3720">
        <w:rPr>
          <w:rFonts w:ascii="Arial" w:hAnsi="Arial" w:cs="Arial"/>
          <w:sz w:val="28"/>
          <w:szCs w:val="28"/>
        </w:rPr>
        <w:t xml:space="preserve"> </w:t>
      </w:r>
      <w:sdt>
        <w:sdtPr>
          <w:rPr>
            <w:rFonts w:ascii="Arial" w:hAnsi="Arial" w:cs="Arial"/>
            <w:sz w:val="28"/>
            <w:szCs w:val="28"/>
          </w:rPr>
          <w:id w:val="-642963209"/>
          <w:citation/>
        </w:sdtPr>
        <w:sdtContent>
          <w:r w:rsidRPr="008A3720">
            <w:rPr>
              <w:rFonts w:ascii="Arial" w:hAnsi="Arial" w:cs="Arial"/>
              <w:sz w:val="28"/>
              <w:szCs w:val="28"/>
            </w:rPr>
            <w:fldChar w:fldCharType="begin"/>
          </w:r>
          <w:r w:rsidRPr="008A3720">
            <w:rPr>
              <w:rFonts w:ascii="Arial" w:hAnsi="Arial" w:cs="Arial"/>
              <w:sz w:val="28"/>
              <w:szCs w:val="28"/>
            </w:rPr>
            <w:instrText xml:space="preserve"> CITATION Eco24 \l 2057 </w:instrText>
          </w:r>
          <w:r w:rsidRPr="008A3720">
            <w:rPr>
              <w:rFonts w:ascii="Arial" w:hAnsi="Arial" w:cs="Arial"/>
              <w:sz w:val="28"/>
              <w:szCs w:val="28"/>
            </w:rPr>
            <w:fldChar w:fldCharType="separate"/>
          </w:r>
          <w:r w:rsidRPr="008A3720">
            <w:rPr>
              <w:rFonts w:ascii="Arial" w:hAnsi="Arial" w:cs="Arial"/>
              <w:noProof/>
              <w:sz w:val="28"/>
              <w:szCs w:val="28"/>
            </w:rPr>
            <w:t>(Ecocation.org, 2024)</w:t>
          </w:r>
          <w:r w:rsidRPr="008A3720">
            <w:rPr>
              <w:rFonts w:ascii="Arial" w:hAnsi="Arial" w:cs="Arial"/>
              <w:sz w:val="28"/>
              <w:szCs w:val="28"/>
            </w:rPr>
            <w:fldChar w:fldCharType="end"/>
          </w:r>
        </w:sdtContent>
      </w:sdt>
      <w:r w:rsidRPr="008A3720">
        <w:rPr>
          <w:rFonts w:ascii="Arial" w:hAnsi="Arial" w:cs="Arial"/>
          <w:sz w:val="28"/>
          <w:szCs w:val="28"/>
        </w:rPr>
        <w:t>.</w:t>
      </w:r>
    </w:p>
    <w:p w14:paraId="6B5BC188" w14:textId="75B11D00" w:rsidR="00E95980" w:rsidRPr="008A3720" w:rsidRDefault="00E95980" w:rsidP="00E95980">
      <w:pPr>
        <w:pStyle w:val="NormalWeb"/>
        <w:shd w:val="clear" w:color="auto" w:fill="FFFFFF"/>
        <w:spacing w:before="0" w:beforeAutospacing="0" w:after="225" w:afterAutospacing="0"/>
        <w:rPr>
          <w:rFonts w:ascii="Arial" w:hAnsi="Arial" w:cs="Arial"/>
          <w:sz w:val="28"/>
          <w:szCs w:val="28"/>
        </w:rPr>
      </w:pPr>
    </w:p>
    <w:p w14:paraId="0D9808CB" w14:textId="77777777" w:rsidR="0022145A" w:rsidRPr="008A3720" w:rsidRDefault="0022145A" w:rsidP="006709BD">
      <w:pPr>
        <w:rPr>
          <w:rFonts w:ascii="Arial" w:hAnsi="Arial" w:cs="Arial"/>
          <w:b/>
          <w:bCs/>
          <w:sz w:val="28"/>
          <w:szCs w:val="28"/>
          <w:u w:val="single"/>
        </w:rPr>
      </w:pPr>
    </w:p>
    <w:p w14:paraId="79E55099" w14:textId="792750BA" w:rsidR="0022145A" w:rsidRPr="008A3720" w:rsidRDefault="0022145A" w:rsidP="006709BD">
      <w:pPr>
        <w:rPr>
          <w:rFonts w:ascii="Arial" w:hAnsi="Arial" w:cs="Arial"/>
          <w:sz w:val="28"/>
          <w:szCs w:val="28"/>
        </w:rPr>
      </w:pPr>
      <w:r w:rsidRPr="008A3720">
        <w:rPr>
          <w:rFonts w:ascii="Arial" w:hAnsi="Arial" w:cs="Arial"/>
          <w:sz w:val="28"/>
          <w:szCs w:val="28"/>
        </w:rPr>
        <w:t xml:space="preserve">the first step towards the sustainability leader is to embrace sustainability in the purpose </w:t>
      </w:r>
      <w:r w:rsidRPr="008A3720">
        <w:rPr>
          <w:rFonts w:ascii="Arial" w:hAnsi="Arial" w:cs="Arial"/>
          <w:sz w:val="28"/>
          <w:szCs w:val="28"/>
        </w:rPr>
        <w:t>making sustainability</w:t>
      </w:r>
      <w:r w:rsidRPr="008A3720">
        <w:rPr>
          <w:rFonts w:ascii="Arial" w:hAnsi="Arial" w:cs="Arial"/>
          <w:sz w:val="28"/>
          <w:szCs w:val="28"/>
        </w:rPr>
        <w:t xml:space="preserve"> a living breathing reality for </w:t>
      </w:r>
      <w:r w:rsidRPr="008A3720">
        <w:rPr>
          <w:rFonts w:ascii="Arial" w:hAnsi="Arial" w:cs="Arial"/>
          <w:sz w:val="28"/>
          <w:szCs w:val="28"/>
          <w:u w:val="single"/>
        </w:rPr>
        <w:t>every</w:t>
      </w:r>
      <w:r w:rsidRPr="008A3720">
        <w:rPr>
          <w:rFonts w:ascii="Arial" w:hAnsi="Arial" w:cs="Arial"/>
          <w:sz w:val="28"/>
          <w:szCs w:val="28"/>
        </w:rPr>
        <w:t xml:space="preserve"> person and </w:t>
      </w:r>
      <w:r w:rsidRPr="008A3720">
        <w:rPr>
          <w:rFonts w:ascii="Arial" w:hAnsi="Arial" w:cs="Arial"/>
          <w:sz w:val="28"/>
          <w:szCs w:val="28"/>
          <w:u w:val="single"/>
        </w:rPr>
        <w:t>stakeholder</w:t>
      </w:r>
      <w:r w:rsidRPr="008A3720">
        <w:rPr>
          <w:rFonts w:ascii="Arial" w:hAnsi="Arial" w:cs="Arial"/>
          <w:sz w:val="28"/>
          <w:szCs w:val="28"/>
        </w:rPr>
        <w:t xml:space="preserve"> </w:t>
      </w:r>
      <w:r w:rsidR="00272963" w:rsidRPr="008A3720">
        <w:rPr>
          <w:rFonts w:ascii="Arial" w:hAnsi="Arial" w:cs="Arial"/>
          <w:sz w:val="28"/>
          <w:szCs w:val="28"/>
        </w:rPr>
        <w:t>internal and external to the organisation</w:t>
      </w:r>
      <w:r w:rsidRPr="008A3720">
        <w:rPr>
          <w:rFonts w:ascii="Arial" w:hAnsi="Arial" w:cs="Arial"/>
          <w:sz w:val="28"/>
          <w:szCs w:val="28"/>
        </w:rPr>
        <w:t xml:space="preserve"> </w:t>
      </w:r>
      <w:sdt>
        <w:sdtPr>
          <w:rPr>
            <w:rFonts w:ascii="Arial" w:hAnsi="Arial" w:cs="Arial"/>
            <w:sz w:val="28"/>
            <w:szCs w:val="28"/>
          </w:rPr>
          <w:id w:val="202676468"/>
          <w:citation/>
        </w:sdtPr>
        <w:sdtContent>
          <w:r w:rsidRPr="008A3720">
            <w:rPr>
              <w:rFonts w:ascii="Arial" w:hAnsi="Arial" w:cs="Arial"/>
              <w:sz w:val="28"/>
              <w:szCs w:val="28"/>
            </w:rPr>
            <w:fldChar w:fldCharType="begin"/>
          </w:r>
          <w:r w:rsidRPr="008A3720">
            <w:rPr>
              <w:rFonts w:ascii="Arial" w:hAnsi="Arial" w:cs="Arial"/>
              <w:sz w:val="28"/>
              <w:szCs w:val="28"/>
            </w:rPr>
            <w:instrText xml:space="preserve"> CITATION Uni17 \l 2057 </w:instrText>
          </w:r>
          <w:r w:rsidRPr="008A3720">
            <w:rPr>
              <w:rFonts w:ascii="Arial" w:hAnsi="Arial" w:cs="Arial"/>
              <w:sz w:val="28"/>
              <w:szCs w:val="28"/>
            </w:rPr>
            <w:fldChar w:fldCharType="separate"/>
          </w:r>
          <w:r w:rsidRPr="008A3720">
            <w:rPr>
              <w:rFonts w:ascii="Arial" w:hAnsi="Arial" w:cs="Arial"/>
              <w:noProof/>
              <w:sz w:val="28"/>
              <w:szCs w:val="28"/>
            </w:rPr>
            <w:t>(University of Cambridge Institute for Sustainable Leadership, 2017)</w:t>
          </w:r>
          <w:r w:rsidRPr="008A3720">
            <w:rPr>
              <w:rFonts w:ascii="Arial" w:hAnsi="Arial" w:cs="Arial"/>
              <w:sz w:val="28"/>
              <w:szCs w:val="28"/>
            </w:rPr>
            <w:fldChar w:fldCharType="end"/>
          </w:r>
        </w:sdtContent>
      </w:sdt>
    </w:p>
    <w:p w14:paraId="42E7C425" w14:textId="769FC34A" w:rsidR="0022145A" w:rsidRPr="008A3720" w:rsidRDefault="0022145A" w:rsidP="006709BD">
      <w:pPr>
        <w:rPr>
          <w:rFonts w:ascii="Arial" w:hAnsi="Arial" w:cs="Arial"/>
          <w:b/>
          <w:bCs/>
          <w:sz w:val="28"/>
          <w:szCs w:val="28"/>
        </w:rPr>
      </w:pPr>
      <w:r w:rsidRPr="008A3720">
        <w:rPr>
          <w:rFonts w:ascii="Arial" w:hAnsi="Arial" w:cs="Arial"/>
          <w:sz w:val="28"/>
          <w:szCs w:val="28"/>
        </w:rPr>
        <w:t xml:space="preserve">purpose driven leadership is ambitious and transformative it is not about business as usual it means being bold and sometimes making tough decisions this is the kind of leadership mindset that is called for the future </w:t>
      </w:r>
      <w:sdt>
        <w:sdtPr>
          <w:rPr>
            <w:rFonts w:ascii="Arial" w:hAnsi="Arial" w:cs="Arial"/>
            <w:sz w:val="28"/>
            <w:szCs w:val="28"/>
          </w:rPr>
          <w:id w:val="-1741100487"/>
          <w:citation/>
        </w:sdtPr>
        <w:sdtContent>
          <w:r w:rsidR="00272963" w:rsidRPr="008A3720">
            <w:rPr>
              <w:rFonts w:ascii="Arial" w:hAnsi="Arial" w:cs="Arial"/>
              <w:sz w:val="28"/>
              <w:szCs w:val="28"/>
            </w:rPr>
            <w:fldChar w:fldCharType="begin"/>
          </w:r>
          <w:r w:rsidR="00272963" w:rsidRPr="008A3720">
            <w:rPr>
              <w:rFonts w:ascii="Arial" w:hAnsi="Arial" w:cs="Arial"/>
              <w:sz w:val="28"/>
              <w:szCs w:val="28"/>
            </w:rPr>
            <w:instrText xml:space="preserve"> CITATION Uni17 \l 2057 </w:instrText>
          </w:r>
          <w:r w:rsidR="00272963" w:rsidRPr="008A3720">
            <w:rPr>
              <w:rFonts w:ascii="Arial" w:hAnsi="Arial" w:cs="Arial"/>
              <w:sz w:val="28"/>
              <w:szCs w:val="28"/>
            </w:rPr>
            <w:fldChar w:fldCharType="separate"/>
          </w:r>
          <w:r w:rsidR="00272963" w:rsidRPr="008A3720">
            <w:rPr>
              <w:rFonts w:ascii="Arial" w:hAnsi="Arial" w:cs="Arial"/>
              <w:noProof/>
              <w:sz w:val="28"/>
              <w:szCs w:val="28"/>
            </w:rPr>
            <w:t>(University of Cambridge Institute for Sustainable Leadership, 2017)</w:t>
          </w:r>
          <w:r w:rsidR="00272963" w:rsidRPr="008A3720">
            <w:rPr>
              <w:rFonts w:ascii="Arial" w:hAnsi="Arial" w:cs="Arial"/>
              <w:sz w:val="28"/>
              <w:szCs w:val="28"/>
            </w:rPr>
            <w:fldChar w:fldCharType="end"/>
          </w:r>
        </w:sdtContent>
      </w:sdt>
      <w:r w:rsidR="00272963" w:rsidRPr="008A3720">
        <w:rPr>
          <w:rFonts w:ascii="Arial" w:hAnsi="Arial" w:cs="Arial"/>
          <w:sz w:val="28"/>
          <w:szCs w:val="28"/>
        </w:rPr>
        <w:t xml:space="preserve"> </w:t>
      </w:r>
      <w:sdt>
        <w:sdtPr>
          <w:rPr>
            <w:rFonts w:ascii="Arial" w:hAnsi="Arial" w:cs="Arial"/>
            <w:sz w:val="28"/>
            <w:szCs w:val="28"/>
          </w:rPr>
          <w:id w:val="-1672636713"/>
          <w:citation/>
        </w:sdtPr>
        <w:sdtContent>
          <w:r w:rsidR="00272963" w:rsidRPr="008A3720">
            <w:rPr>
              <w:rFonts w:ascii="Arial" w:hAnsi="Arial" w:cs="Arial"/>
              <w:sz w:val="28"/>
              <w:szCs w:val="28"/>
            </w:rPr>
            <w:fldChar w:fldCharType="begin"/>
          </w:r>
          <w:r w:rsidR="00272963" w:rsidRPr="008A3720">
            <w:rPr>
              <w:rFonts w:ascii="Arial" w:hAnsi="Arial" w:cs="Arial"/>
              <w:sz w:val="28"/>
              <w:szCs w:val="28"/>
            </w:rPr>
            <w:instrText xml:space="preserve"> CITATION Eco24 \l 2057 </w:instrText>
          </w:r>
          <w:r w:rsidR="00272963" w:rsidRPr="008A3720">
            <w:rPr>
              <w:rFonts w:ascii="Arial" w:hAnsi="Arial" w:cs="Arial"/>
              <w:sz w:val="28"/>
              <w:szCs w:val="28"/>
            </w:rPr>
            <w:fldChar w:fldCharType="separate"/>
          </w:r>
          <w:r w:rsidR="00272963" w:rsidRPr="008A3720">
            <w:rPr>
              <w:rFonts w:ascii="Arial" w:hAnsi="Arial" w:cs="Arial"/>
              <w:noProof/>
              <w:sz w:val="28"/>
              <w:szCs w:val="28"/>
            </w:rPr>
            <w:t>(Ecocation.org, 2024)</w:t>
          </w:r>
          <w:r w:rsidR="00272963" w:rsidRPr="008A3720">
            <w:rPr>
              <w:rFonts w:ascii="Arial" w:hAnsi="Arial" w:cs="Arial"/>
              <w:sz w:val="28"/>
              <w:szCs w:val="28"/>
            </w:rPr>
            <w:fldChar w:fldCharType="end"/>
          </w:r>
        </w:sdtContent>
      </w:sdt>
      <w:r w:rsidR="00272963" w:rsidRPr="008A3720">
        <w:rPr>
          <w:rFonts w:ascii="Arial" w:hAnsi="Arial" w:cs="Arial"/>
          <w:sz w:val="28"/>
          <w:szCs w:val="28"/>
        </w:rPr>
        <w:t xml:space="preserve">. </w:t>
      </w:r>
    </w:p>
    <w:p w14:paraId="190C5D5D" w14:textId="63D08535" w:rsidR="0022145A" w:rsidRPr="008A3720" w:rsidRDefault="0022145A" w:rsidP="0022145A">
      <w:pPr>
        <w:rPr>
          <w:rFonts w:ascii="Arial" w:hAnsi="Arial" w:cs="Arial"/>
          <w:sz w:val="28"/>
          <w:szCs w:val="28"/>
        </w:rPr>
      </w:pPr>
      <w:r w:rsidRPr="008A3720">
        <w:rPr>
          <w:rFonts w:ascii="Arial" w:hAnsi="Arial" w:cs="Arial"/>
          <w:sz w:val="28"/>
          <w:szCs w:val="28"/>
        </w:rPr>
        <w:t xml:space="preserve">Successful purpose-driven leaders are trusted and credible in their purpose, transparency, and ethics. Grunewald in her book Sustainability Leadership refers to studies that </w:t>
      </w:r>
      <w:r w:rsidRPr="008A3720">
        <w:rPr>
          <w:rFonts w:ascii="Arial" w:hAnsi="Arial" w:cs="Arial"/>
          <w:sz w:val="28"/>
          <w:szCs w:val="28"/>
        </w:rPr>
        <w:t>s</w:t>
      </w:r>
      <w:r w:rsidRPr="008A3720">
        <w:rPr>
          <w:rFonts w:ascii="Arial" w:hAnsi="Arial" w:cs="Arial"/>
          <w:sz w:val="28"/>
          <w:szCs w:val="28"/>
        </w:rPr>
        <w:t>upport claims that purpose-driven companies are more successful and more attractive to employees, customers, and investors</w:t>
      </w:r>
      <w:r w:rsidRPr="008A3720">
        <w:rPr>
          <w:rFonts w:ascii="Arial" w:hAnsi="Arial" w:cs="Arial"/>
          <w:sz w:val="28"/>
          <w:szCs w:val="28"/>
        </w:rPr>
        <w:t xml:space="preserve"> </w:t>
      </w:r>
      <w:sdt>
        <w:sdtPr>
          <w:rPr>
            <w:rFonts w:ascii="Arial" w:hAnsi="Arial" w:cs="Arial"/>
            <w:sz w:val="28"/>
            <w:szCs w:val="28"/>
          </w:rPr>
          <w:id w:val="1231427678"/>
          <w:citation/>
        </w:sdtPr>
        <w:sdtContent>
          <w:r w:rsidRPr="008A3720">
            <w:rPr>
              <w:rFonts w:ascii="Arial" w:hAnsi="Arial" w:cs="Arial"/>
              <w:sz w:val="28"/>
              <w:szCs w:val="28"/>
            </w:rPr>
            <w:fldChar w:fldCharType="begin"/>
          </w:r>
          <w:r w:rsidRPr="008A3720">
            <w:rPr>
              <w:rFonts w:ascii="Arial" w:hAnsi="Arial" w:cs="Arial"/>
              <w:sz w:val="28"/>
              <w:szCs w:val="28"/>
            </w:rPr>
            <w:instrText xml:space="preserve"> CITATION Hen20 \l 2057 </w:instrText>
          </w:r>
          <w:r w:rsidRPr="008A3720">
            <w:rPr>
              <w:rFonts w:ascii="Arial" w:hAnsi="Arial" w:cs="Arial"/>
              <w:sz w:val="28"/>
              <w:szCs w:val="28"/>
            </w:rPr>
            <w:fldChar w:fldCharType="separate"/>
          </w:r>
          <w:r w:rsidRPr="008A3720">
            <w:rPr>
              <w:rFonts w:ascii="Arial" w:hAnsi="Arial" w:cs="Arial"/>
              <w:noProof/>
              <w:sz w:val="28"/>
              <w:szCs w:val="28"/>
            </w:rPr>
            <w:t>(Grunewald, 2020)</w:t>
          </w:r>
          <w:r w:rsidRPr="008A3720">
            <w:rPr>
              <w:rFonts w:ascii="Arial" w:hAnsi="Arial" w:cs="Arial"/>
              <w:sz w:val="28"/>
              <w:szCs w:val="28"/>
            </w:rPr>
            <w:fldChar w:fldCharType="end"/>
          </w:r>
        </w:sdtContent>
      </w:sdt>
      <w:r w:rsidRPr="008A3720">
        <w:rPr>
          <w:rFonts w:ascii="Arial" w:hAnsi="Arial" w:cs="Arial"/>
          <w:sz w:val="28"/>
          <w:szCs w:val="28"/>
        </w:rPr>
        <w:t xml:space="preserve">. </w:t>
      </w:r>
    </w:p>
    <w:p w14:paraId="537379D6" w14:textId="001F7A42" w:rsidR="00D55E0F" w:rsidRPr="00D8038D" w:rsidRDefault="00D55E0F" w:rsidP="00D55E0F">
      <w:pPr>
        <w:spacing w:after="0" w:line="240" w:lineRule="auto"/>
        <w:rPr>
          <w:rFonts w:ascii="Arial" w:hAnsi="Arial" w:cs="Arial"/>
          <w:sz w:val="28"/>
          <w:szCs w:val="28"/>
        </w:rPr>
      </w:pPr>
      <w:r w:rsidRPr="008A3720">
        <w:rPr>
          <w:rFonts w:ascii="Arial" w:hAnsi="Arial" w:cs="Arial"/>
          <w:color w:val="1F1F1F"/>
          <w:sz w:val="28"/>
          <w:szCs w:val="28"/>
          <w:shd w:val="clear" w:color="auto" w:fill="FFFFFF"/>
        </w:rPr>
        <w:t xml:space="preserve">This sustainable manager engagement challenge can seem impossible to </w:t>
      </w:r>
      <w:r w:rsidR="002A0AF9" w:rsidRPr="008A3720">
        <w:rPr>
          <w:rFonts w:ascii="Arial" w:hAnsi="Arial" w:cs="Arial"/>
          <w:color w:val="1F1F1F"/>
          <w:sz w:val="28"/>
          <w:szCs w:val="28"/>
          <w:shd w:val="clear" w:color="auto" w:fill="FFFFFF"/>
        </w:rPr>
        <w:t>face</w:t>
      </w:r>
      <w:r w:rsidRPr="008A3720">
        <w:rPr>
          <w:rFonts w:ascii="Arial" w:hAnsi="Arial" w:cs="Arial"/>
          <w:color w:val="1F1F1F"/>
          <w:sz w:val="28"/>
          <w:szCs w:val="28"/>
          <w:shd w:val="clear" w:color="auto" w:fill="FFFFFF"/>
        </w:rPr>
        <w:t xml:space="preserve"> but failure to do so would mean </w:t>
      </w:r>
      <w:r w:rsidR="002A0AF9" w:rsidRPr="008A3720">
        <w:rPr>
          <w:rFonts w:ascii="Arial" w:hAnsi="Arial" w:cs="Arial"/>
          <w:sz w:val="28"/>
          <w:szCs w:val="28"/>
        </w:rPr>
        <w:t>that if citizens</w:t>
      </w:r>
      <w:r w:rsidRPr="008A3720">
        <w:rPr>
          <w:rFonts w:ascii="Arial" w:hAnsi="Arial" w:cs="Arial"/>
          <w:sz w:val="28"/>
          <w:szCs w:val="28"/>
        </w:rPr>
        <w:t xml:space="preserve"> and consumers across the value chain are not empowered to participate meaningfully in </w:t>
      </w:r>
      <w:r w:rsidR="002A0AF9" w:rsidRPr="008A3720">
        <w:rPr>
          <w:rFonts w:ascii="Arial" w:hAnsi="Arial" w:cs="Arial"/>
          <w:sz w:val="28"/>
          <w:szCs w:val="28"/>
        </w:rPr>
        <w:t>decision making</w:t>
      </w:r>
      <w:r w:rsidRPr="008A3720">
        <w:rPr>
          <w:rFonts w:ascii="Arial" w:hAnsi="Arial" w:cs="Arial"/>
          <w:sz w:val="28"/>
          <w:szCs w:val="28"/>
        </w:rPr>
        <w:t xml:space="preserve"> and the transformational changes that are required to achieve </w:t>
      </w:r>
      <w:r w:rsidR="002A0AF9" w:rsidRPr="008A3720">
        <w:rPr>
          <w:rFonts w:ascii="Arial" w:hAnsi="Arial" w:cs="Arial"/>
          <w:sz w:val="28"/>
          <w:szCs w:val="28"/>
        </w:rPr>
        <w:t>resilient, and sustainable</w:t>
      </w:r>
      <w:r w:rsidRPr="008A3720">
        <w:rPr>
          <w:rFonts w:ascii="Arial" w:hAnsi="Arial" w:cs="Arial"/>
          <w:sz w:val="28"/>
          <w:szCs w:val="28"/>
        </w:rPr>
        <w:t xml:space="preserve"> solutions are unlikely.</w:t>
      </w:r>
    </w:p>
    <w:p w14:paraId="1015DDBD" w14:textId="1FB85292" w:rsidR="00D55E0F" w:rsidRPr="00AC08FE" w:rsidRDefault="00D55E0F" w:rsidP="00D55E0F">
      <w:pPr>
        <w:spacing w:after="267" w:line="248" w:lineRule="auto"/>
        <w:ind w:right="14"/>
        <w:rPr>
          <w:rFonts w:ascii="Arial" w:eastAsia="Calibri" w:hAnsi="Arial" w:cs="Arial"/>
          <w:b/>
          <w:bCs/>
          <w:color w:val="000000"/>
          <w:sz w:val="28"/>
          <w:szCs w:val="28"/>
          <w:lang w:eastAsia="en-GB"/>
        </w:rPr>
      </w:pPr>
      <w:sdt>
        <w:sdtPr>
          <w:rPr>
            <w:rFonts w:ascii="Arial" w:eastAsia="Calibri" w:hAnsi="Arial" w:cs="Arial"/>
            <w:b/>
            <w:bCs/>
            <w:color w:val="000000"/>
            <w:sz w:val="28"/>
            <w:szCs w:val="28"/>
            <w:lang w:eastAsia="en-GB"/>
          </w:rPr>
          <w:id w:val="-661771601"/>
          <w:citation/>
        </w:sdtPr>
        <w:sdtContent>
          <w:r w:rsidRPr="008A3720">
            <w:rPr>
              <w:rFonts w:ascii="Arial" w:eastAsia="Calibri" w:hAnsi="Arial" w:cs="Arial"/>
              <w:b/>
              <w:bCs/>
              <w:color w:val="000000"/>
              <w:sz w:val="28"/>
              <w:szCs w:val="28"/>
              <w:lang w:eastAsia="en-GB"/>
            </w:rPr>
            <w:fldChar w:fldCharType="begin"/>
          </w:r>
          <w:r w:rsidRPr="008A3720">
            <w:rPr>
              <w:rFonts w:ascii="Arial" w:eastAsia="Calibri" w:hAnsi="Arial" w:cs="Arial"/>
              <w:b/>
              <w:bCs/>
              <w:color w:val="000000"/>
              <w:sz w:val="28"/>
              <w:szCs w:val="28"/>
              <w:lang w:eastAsia="en-GB"/>
            </w:rPr>
            <w:instrText xml:space="preserve"> CITATION Uni17 \l 2057 </w:instrText>
          </w:r>
          <w:r w:rsidRPr="008A3720">
            <w:rPr>
              <w:rFonts w:ascii="Arial" w:eastAsia="Calibri" w:hAnsi="Arial" w:cs="Arial"/>
              <w:b/>
              <w:bCs/>
              <w:color w:val="000000"/>
              <w:sz w:val="28"/>
              <w:szCs w:val="28"/>
              <w:lang w:eastAsia="en-GB"/>
            </w:rPr>
            <w:fldChar w:fldCharType="separate"/>
          </w:r>
          <w:r w:rsidRPr="008A3720">
            <w:rPr>
              <w:rFonts w:ascii="Arial" w:eastAsia="Calibri" w:hAnsi="Arial" w:cs="Arial"/>
              <w:noProof/>
              <w:color w:val="000000"/>
              <w:sz w:val="28"/>
              <w:szCs w:val="28"/>
              <w:lang w:eastAsia="en-GB"/>
            </w:rPr>
            <w:t>(University of Cambridge Institute for Sustainable Leadership, 2017)</w:t>
          </w:r>
          <w:r w:rsidRPr="008A3720">
            <w:rPr>
              <w:rFonts w:ascii="Arial" w:eastAsia="Calibri" w:hAnsi="Arial" w:cs="Arial"/>
              <w:b/>
              <w:bCs/>
              <w:color w:val="000000"/>
              <w:sz w:val="28"/>
              <w:szCs w:val="28"/>
              <w:lang w:eastAsia="en-GB"/>
            </w:rPr>
            <w:fldChar w:fldCharType="end"/>
          </w:r>
        </w:sdtContent>
      </w:sdt>
      <w:r w:rsidR="002A0AF9" w:rsidRPr="008A3720">
        <w:rPr>
          <w:rFonts w:ascii="Arial" w:eastAsia="Calibri" w:hAnsi="Arial" w:cs="Arial"/>
          <w:b/>
          <w:bCs/>
          <w:color w:val="000000"/>
          <w:sz w:val="28"/>
          <w:szCs w:val="28"/>
          <w:lang w:eastAsia="en-GB"/>
        </w:rPr>
        <w:t xml:space="preserve">. </w:t>
      </w:r>
    </w:p>
    <w:p w14:paraId="7005D79A" w14:textId="31E84AB7" w:rsidR="006709BD" w:rsidRPr="008A3720" w:rsidRDefault="006709BD" w:rsidP="006709BD">
      <w:pPr>
        <w:rPr>
          <w:rFonts w:ascii="Arial" w:hAnsi="Arial" w:cs="Arial"/>
          <w:b/>
          <w:bCs/>
          <w:sz w:val="28"/>
          <w:szCs w:val="28"/>
        </w:rPr>
      </w:pPr>
    </w:p>
    <w:p w14:paraId="5D3F4E43" w14:textId="7E2A90CB" w:rsidR="006709BD" w:rsidRPr="008A3720" w:rsidRDefault="006709BD" w:rsidP="006709BD">
      <w:pPr>
        <w:rPr>
          <w:rFonts w:ascii="Arial" w:eastAsia="Times New Roman" w:hAnsi="Arial" w:cs="Arial"/>
          <w:color w:val="ED0000"/>
          <w:kern w:val="0"/>
          <w:sz w:val="28"/>
          <w:szCs w:val="28"/>
          <w:shd w:val="clear" w:color="auto" w:fill="FFFFFF"/>
          <w:lang w:eastAsia="en-GB"/>
          <w14:ligatures w14:val="none"/>
        </w:rPr>
      </w:pPr>
    </w:p>
    <w:p w14:paraId="57586658" w14:textId="60AA4D49" w:rsidR="00926317" w:rsidRPr="008A3720" w:rsidRDefault="00926317">
      <w:pPr>
        <w:rPr>
          <w:rFonts w:ascii="Arial" w:hAnsi="Arial" w:cs="Arial"/>
          <w:sz w:val="28"/>
          <w:szCs w:val="28"/>
          <w:shd w:val="clear" w:color="auto" w:fill="FFFFFF"/>
        </w:rPr>
      </w:pPr>
    </w:p>
    <w:p w14:paraId="6C40537F" w14:textId="42DA49CC" w:rsidR="00CB0E0E" w:rsidRPr="008A3720" w:rsidRDefault="00CB0E0E" w:rsidP="00CB0E0E">
      <w:pPr>
        <w:rPr>
          <w:rFonts w:ascii="Arial" w:hAnsi="Arial" w:cs="Arial"/>
          <w:color w:val="1F1F1F"/>
          <w:sz w:val="28"/>
          <w:szCs w:val="28"/>
          <w:shd w:val="clear" w:color="auto" w:fill="FFFFFF"/>
        </w:rPr>
      </w:pPr>
      <w:r w:rsidRPr="008A3720">
        <w:rPr>
          <w:rFonts w:ascii="Arial" w:hAnsi="Arial" w:cs="Arial"/>
          <w:color w:val="1F1F1F"/>
          <w:sz w:val="28"/>
          <w:szCs w:val="28"/>
          <w:shd w:val="clear" w:color="auto" w:fill="FFFFFF"/>
        </w:rPr>
        <w:t>.</w:t>
      </w:r>
    </w:p>
    <w:p w14:paraId="7AD00E98" w14:textId="77777777" w:rsidR="00CB0E0E" w:rsidRPr="008A3720" w:rsidRDefault="00CB0E0E" w:rsidP="00CB0E0E">
      <w:pPr>
        <w:rPr>
          <w:rFonts w:ascii="Arial" w:hAnsi="Arial" w:cs="Arial"/>
          <w:color w:val="1F1F1F"/>
          <w:sz w:val="28"/>
          <w:szCs w:val="28"/>
          <w:shd w:val="clear" w:color="auto" w:fill="FFFFFF"/>
        </w:rPr>
      </w:pPr>
    </w:p>
    <w:p w14:paraId="1ACCC6F2" w14:textId="77777777" w:rsidR="00CB0E0E" w:rsidRPr="00217D14" w:rsidRDefault="00CB0E0E" w:rsidP="00CB0E0E">
      <w:pPr>
        <w:spacing w:before="100" w:beforeAutospacing="1" w:after="100" w:afterAutospacing="1" w:line="240" w:lineRule="auto"/>
        <w:rPr>
          <w:rFonts w:ascii="Arial" w:hAnsi="Arial" w:cs="Arial"/>
          <w:b/>
          <w:bCs/>
          <w:sz w:val="28"/>
          <w:szCs w:val="28"/>
        </w:rPr>
      </w:pPr>
    </w:p>
    <w:p w14:paraId="3CF8F0C8" w14:textId="77777777" w:rsidR="00CB0E0E" w:rsidRPr="008A3720" w:rsidRDefault="00CB0E0E" w:rsidP="00CB0E0E">
      <w:pPr>
        <w:rPr>
          <w:rFonts w:ascii="Arial" w:hAnsi="Arial" w:cs="Arial"/>
          <w:b/>
          <w:bCs/>
          <w:sz w:val="28"/>
          <w:szCs w:val="28"/>
        </w:rPr>
      </w:pPr>
    </w:p>
    <w:p w14:paraId="3539EB58" w14:textId="77777777" w:rsidR="00CB0E0E" w:rsidRPr="008A3720" w:rsidRDefault="00CB0E0E" w:rsidP="00CB0E0E">
      <w:pPr>
        <w:shd w:val="clear" w:color="auto" w:fill="D9D9D9"/>
        <w:spacing w:after="102"/>
        <w:ind w:left="555" w:right="191" w:hanging="400"/>
        <w:rPr>
          <w:rFonts w:ascii="Arial" w:eastAsia="Calibri" w:hAnsi="Arial" w:cs="Arial"/>
          <w:color w:val="000000"/>
          <w:sz w:val="28"/>
          <w:szCs w:val="28"/>
          <w:lang w:eastAsia="en-GB"/>
        </w:rPr>
      </w:pPr>
      <w:r w:rsidRPr="008A3720">
        <w:rPr>
          <w:rFonts w:ascii="Arial" w:hAnsi="Arial" w:cs="Arial"/>
          <w:sz w:val="28"/>
          <w:szCs w:val="28"/>
        </w:rPr>
        <w:t xml:space="preserve">Section 5 of the Act </w:t>
      </w:r>
      <w:r w:rsidRPr="008A3720">
        <w:rPr>
          <w:rFonts w:ascii="Arial" w:eastAsia="Calibri" w:hAnsi="Arial" w:cs="Arial"/>
          <w:color w:val="000000"/>
          <w:sz w:val="28"/>
          <w:szCs w:val="28"/>
          <w:lang w:eastAsia="en-GB"/>
        </w:rPr>
        <w:t>the importance of involving other persons with an interest in achieving the well-being goals and of ensuring those persons reflect the diversity of the population of –Wales.</w:t>
      </w:r>
    </w:p>
    <w:p w14:paraId="0A065BC6" w14:textId="77777777" w:rsidR="00CB0E0E" w:rsidRPr="008A3720" w:rsidRDefault="00CB0E0E" w:rsidP="00CB0E0E">
      <w:pPr>
        <w:rPr>
          <w:rFonts w:ascii="Arial" w:hAnsi="Arial" w:cs="Arial"/>
          <w:sz w:val="28"/>
          <w:szCs w:val="28"/>
        </w:rPr>
      </w:pPr>
    </w:p>
    <w:p w14:paraId="165705A9" w14:textId="77777777" w:rsidR="00CB0E0E" w:rsidRPr="008A3720" w:rsidRDefault="00CB0E0E" w:rsidP="00CB0E0E">
      <w:pPr>
        <w:spacing w:after="0" w:line="240" w:lineRule="auto"/>
        <w:rPr>
          <w:rFonts w:ascii="Arial" w:eastAsia="Times New Roman" w:hAnsi="Arial" w:cs="Arial"/>
          <w:b/>
          <w:bCs/>
          <w:kern w:val="0"/>
          <w:sz w:val="28"/>
          <w:szCs w:val="28"/>
          <w:lang w:eastAsia="en-GB"/>
          <w14:ligatures w14:val="none"/>
        </w:rPr>
      </w:pPr>
    </w:p>
    <w:p w14:paraId="7346D9FD" w14:textId="491AB1A2" w:rsidR="006C0F79" w:rsidRPr="008A3720" w:rsidRDefault="00CB0E0E">
      <w:pPr>
        <w:rPr>
          <w:rStyle w:val="Strong"/>
          <w:rFonts w:ascii="Arial" w:eastAsia="Times New Roman" w:hAnsi="Arial" w:cs="Arial"/>
          <w:b w:val="0"/>
          <w:bCs w:val="0"/>
          <w:kern w:val="0"/>
          <w:sz w:val="28"/>
          <w:szCs w:val="28"/>
          <w:lang w:eastAsia="en-GB"/>
          <w14:ligatures w14:val="none"/>
        </w:rPr>
      </w:pPr>
      <w:r w:rsidRPr="00217D14">
        <w:rPr>
          <w:rFonts w:ascii="Arial" w:eastAsia="Times New Roman" w:hAnsi="Arial" w:cs="Arial"/>
          <w:kern w:val="0"/>
          <w:sz w:val="28"/>
          <w:szCs w:val="28"/>
          <w:highlight w:val="yellow"/>
          <w:lang w:eastAsia="en-GB"/>
          <w14:ligatures w14:val="none"/>
        </w:rPr>
        <w:t>What this short paper has argued is that the current approach to community engagement</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in sustainable development projects is a hit and miss affair, with good intentions suffering</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from use of the same framework that created the problems in the first place. The paper</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argues for shifting this framework or worldview from mechanistic and linear to ecological</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and complex. Within this new framework, community involvement as part of scoping</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development implementation and ongoing ownership is critical. This means that the tools</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and models to apply ecological thinking to sustainable development need to be developed,</w:t>
      </w:r>
      <w:r w:rsidRPr="008A3720">
        <w:rPr>
          <w:rFonts w:ascii="Arial" w:eastAsia="Times New Roman" w:hAnsi="Arial" w:cs="Arial"/>
          <w:kern w:val="0"/>
          <w:sz w:val="28"/>
          <w:szCs w:val="28"/>
          <w:highlight w:val="yellow"/>
          <w:lang w:eastAsia="en-GB"/>
          <w14:ligatures w14:val="none"/>
        </w:rPr>
        <w:t xml:space="preserve"> </w:t>
      </w:r>
      <w:proofErr w:type="gramStart"/>
      <w:r w:rsidRPr="00217D14">
        <w:rPr>
          <w:rFonts w:ascii="Arial" w:eastAsia="Times New Roman" w:hAnsi="Arial" w:cs="Arial"/>
          <w:kern w:val="0"/>
          <w:sz w:val="28"/>
          <w:szCs w:val="28"/>
          <w:highlight w:val="yellow"/>
          <w:lang w:eastAsia="en-GB"/>
          <w14:ligatures w14:val="none"/>
        </w:rPr>
        <w:t>taught</w:t>
      </w:r>
      <w:proofErr w:type="gramEnd"/>
      <w:r w:rsidRPr="00217D14">
        <w:rPr>
          <w:rFonts w:ascii="Arial" w:eastAsia="Times New Roman" w:hAnsi="Arial" w:cs="Arial"/>
          <w:kern w:val="0"/>
          <w:sz w:val="28"/>
          <w:szCs w:val="28"/>
          <w:highlight w:val="yellow"/>
          <w:lang w:eastAsia="en-GB"/>
          <w14:ligatures w14:val="none"/>
        </w:rPr>
        <w:t xml:space="preserve"> and implemented. Communities need to be empowered to understand their role</w:t>
      </w:r>
      <w:r w:rsidRPr="008A3720">
        <w:rPr>
          <w:rFonts w:ascii="Arial" w:eastAsia="Times New Roman" w:hAnsi="Arial" w:cs="Arial"/>
          <w:kern w:val="0"/>
          <w:sz w:val="28"/>
          <w:szCs w:val="28"/>
          <w:highlight w:val="yellow"/>
          <w:lang w:eastAsia="en-GB"/>
          <w14:ligatures w14:val="none"/>
        </w:rPr>
        <w:t xml:space="preserve"> </w:t>
      </w:r>
      <w:r w:rsidRPr="00217D14">
        <w:rPr>
          <w:rFonts w:ascii="Arial" w:eastAsia="Times New Roman" w:hAnsi="Arial" w:cs="Arial"/>
          <w:kern w:val="0"/>
          <w:sz w:val="28"/>
          <w:szCs w:val="28"/>
          <w:highlight w:val="yellow"/>
          <w:lang w:eastAsia="en-GB"/>
          <w14:ligatures w14:val="none"/>
        </w:rPr>
        <w:t>and responsibilities within their place. We can learn much about this way of working from</w:t>
      </w:r>
      <w:r w:rsidRPr="00217D14">
        <w:rPr>
          <w:rFonts w:ascii="Arial" w:eastAsia="Times New Roman" w:hAnsi="Arial" w:cs="Arial"/>
          <w:kern w:val="0"/>
          <w:sz w:val="28"/>
          <w:szCs w:val="28"/>
          <w:highlight w:val="yellow"/>
          <w:lang w:eastAsia="en-GB"/>
          <w14:ligatures w14:val="none"/>
        </w:rPr>
        <w:br/>
        <w:t>Australia’s indigenous culture and their ideas of custodianship and reciprocity</w:t>
      </w:r>
      <w:r w:rsidRPr="008A3720">
        <w:rPr>
          <w:rFonts w:ascii="Arial" w:eastAsia="Times New Roman" w:hAnsi="Arial" w:cs="Arial"/>
          <w:kern w:val="0"/>
          <w:sz w:val="28"/>
          <w:szCs w:val="28"/>
          <w:lang w:eastAsia="en-GB"/>
          <w14:ligatures w14:val="none"/>
        </w:rPr>
        <w:t xml:space="preserve"> </w:t>
      </w:r>
      <w:sdt>
        <w:sdtPr>
          <w:rPr>
            <w:rFonts w:ascii="Arial" w:eastAsia="Times New Roman" w:hAnsi="Arial" w:cs="Arial"/>
            <w:kern w:val="0"/>
            <w:sz w:val="28"/>
            <w:szCs w:val="28"/>
            <w:lang w:eastAsia="en-GB"/>
            <w14:ligatures w14:val="none"/>
          </w:rPr>
          <w:id w:val="-888647153"/>
          <w:citation/>
        </w:sdtPr>
        <w:sdtContent>
          <w:r w:rsidRPr="008A3720">
            <w:rPr>
              <w:rFonts w:ascii="Arial" w:eastAsia="Times New Roman" w:hAnsi="Arial" w:cs="Arial"/>
              <w:kern w:val="0"/>
              <w:sz w:val="28"/>
              <w:szCs w:val="28"/>
              <w:lang w:eastAsia="en-GB"/>
              <w14:ligatures w14:val="none"/>
            </w:rPr>
            <w:fldChar w:fldCharType="begin"/>
          </w:r>
          <w:r w:rsidRPr="008A3720">
            <w:rPr>
              <w:rFonts w:ascii="Arial" w:eastAsia="Times New Roman" w:hAnsi="Arial" w:cs="Arial"/>
              <w:kern w:val="0"/>
              <w:sz w:val="28"/>
              <w:szCs w:val="28"/>
              <w:highlight w:val="yellow"/>
              <w:lang w:eastAsia="en-GB"/>
              <w14:ligatures w14:val="none"/>
            </w:rPr>
            <w:instrText xml:space="preserve"> CITATION Dom17 \l 2057 </w:instrText>
          </w:r>
          <w:r w:rsidRPr="008A3720">
            <w:rPr>
              <w:rFonts w:ascii="Arial" w:eastAsia="Times New Roman" w:hAnsi="Arial" w:cs="Arial"/>
              <w:kern w:val="0"/>
              <w:sz w:val="28"/>
              <w:szCs w:val="28"/>
              <w:lang w:eastAsia="en-GB"/>
              <w14:ligatures w14:val="none"/>
            </w:rPr>
            <w:fldChar w:fldCharType="separate"/>
          </w:r>
          <w:r w:rsidRPr="008A3720">
            <w:rPr>
              <w:rFonts w:ascii="Arial" w:eastAsia="Times New Roman" w:hAnsi="Arial" w:cs="Arial"/>
              <w:noProof/>
              <w:kern w:val="0"/>
              <w:sz w:val="28"/>
              <w:szCs w:val="28"/>
              <w:highlight w:val="yellow"/>
              <w:lang w:eastAsia="en-GB"/>
              <w14:ligatures w14:val="none"/>
            </w:rPr>
            <w:t>(Hes, 2017)</w:t>
          </w:r>
          <w:r w:rsidRPr="008A3720">
            <w:rPr>
              <w:rFonts w:ascii="Arial" w:eastAsia="Times New Roman" w:hAnsi="Arial" w:cs="Arial"/>
              <w:kern w:val="0"/>
              <w:sz w:val="28"/>
              <w:szCs w:val="28"/>
              <w:lang w:eastAsia="en-GB"/>
              <w14:ligatures w14:val="none"/>
            </w:rPr>
            <w:fldChar w:fldCharType="end"/>
          </w:r>
        </w:sdtContent>
      </w:sdt>
      <w:r w:rsidRPr="008A3720">
        <w:rPr>
          <w:rFonts w:ascii="Arial" w:eastAsia="Times New Roman" w:hAnsi="Arial" w:cs="Arial"/>
          <w:kern w:val="0"/>
          <w:sz w:val="28"/>
          <w:szCs w:val="28"/>
          <w:lang w:eastAsia="en-GB"/>
          <w14:ligatures w14:val="none"/>
        </w:rPr>
        <w:t>.</w:t>
      </w:r>
    </w:p>
    <w:p w14:paraId="06AE67AD" w14:textId="317DFCD1" w:rsidR="00144AA2" w:rsidRPr="008A3720" w:rsidRDefault="00144AA2" w:rsidP="00144AA2">
      <w:pPr>
        <w:rPr>
          <w:rFonts w:ascii="Arial" w:hAnsi="Arial" w:cs="Arial"/>
          <w:b/>
          <w:bCs/>
          <w:sz w:val="28"/>
          <w:szCs w:val="28"/>
        </w:rPr>
      </w:pPr>
      <w:r w:rsidRPr="008A3720">
        <w:rPr>
          <w:rFonts w:ascii="Arial" w:hAnsi="Arial" w:cs="Arial"/>
          <w:sz w:val="28"/>
          <w:szCs w:val="28"/>
        </w:rPr>
        <w:t xml:space="preserve">But how does a leader mobilize their leadership amongst a population of 3.136 million? </w:t>
      </w:r>
      <w:sdt>
        <w:sdtPr>
          <w:rPr>
            <w:rFonts w:ascii="Arial" w:hAnsi="Arial" w:cs="Arial"/>
            <w:sz w:val="28"/>
            <w:szCs w:val="28"/>
          </w:rPr>
          <w:id w:val="-456494058"/>
          <w:citation/>
        </w:sdtPr>
        <w:sdtContent>
          <w:r w:rsidRPr="008A3720">
            <w:rPr>
              <w:rFonts w:ascii="Arial" w:hAnsi="Arial" w:cs="Arial"/>
              <w:sz w:val="28"/>
              <w:szCs w:val="28"/>
            </w:rPr>
            <w:fldChar w:fldCharType="begin"/>
          </w:r>
          <w:r w:rsidRPr="008A3720">
            <w:rPr>
              <w:rFonts w:ascii="Arial" w:hAnsi="Arial" w:cs="Arial"/>
              <w:sz w:val="28"/>
              <w:szCs w:val="28"/>
            </w:rPr>
            <w:instrText xml:space="preserve"> CITATION Off22 \l 2057 </w:instrText>
          </w:r>
          <w:r w:rsidRPr="008A3720">
            <w:rPr>
              <w:rFonts w:ascii="Arial" w:hAnsi="Arial" w:cs="Arial"/>
              <w:sz w:val="28"/>
              <w:szCs w:val="28"/>
            </w:rPr>
            <w:fldChar w:fldCharType="separate"/>
          </w:r>
          <w:r w:rsidRPr="008A3720">
            <w:rPr>
              <w:rFonts w:ascii="Arial" w:hAnsi="Arial" w:cs="Arial"/>
              <w:noProof/>
              <w:sz w:val="28"/>
              <w:szCs w:val="28"/>
            </w:rPr>
            <w:t>(Office of National Statistics, 2022)</w:t>
          </w:r>
          <w:r w:rsidRPr="008A3720">
            <w:rPr>
              <w:rFonts w:ascii="Arial" w:hAnsi="Arial" w:cs="Arial"/>
              <w:sz w:val="28"/>
              <w:szCs w:val="28"/>
            </w:rPr>
            <w:fldChar w:fldCharType="end"/>
          </w:r>
        </w:sdtContent>
      </w:sdt>
      <w:r w:rsidRPr="008A3720">
        <w:rPr>
          <w:rFonts w:ascii="Arial" w:hAnsi="Arial" w:cs="Arial"/>
          <w:sz w:val="28"/>
          <w:szCs w:val="28"/>
        </w:rPr>
        <w:t xml:space="preserve">. </w:t>
      </w:r>
    </w:p>
    <w:p w14:paraId="66C49EF2" w14:textId="77777777" w:rsidR="00792EE1" w:rsidRPr="008A3720" w:rsidRDefault="00792EE1">
      <w:pPr>
        <w:rPr>
          <w:rFonts w:ascii="Arial" w:hAnsi="Arial" w:cs="Arial"/>
          <w:b/>
          <w:bCs/>
          <w:sz w:val="28"/>
          <w:szCs w:val="28"/>
        </w:rPr>
      </w:pPr>
    </w:p>
    <w:p w14:paraId="033B1EEF" w14:textId="77777777" w:rsidR="00792EE1" w:rsidRPr="008A3720" w:rsidRDefault="00792EE1">
      <w:pPr>
        <w:rPr>
          <w:rFonts w:ascii="Arial" w:hAnsi="Arial" w:cs="Arial"/>
          <w:b/>
          <w:bCs/>
          <w:sz w:val="28"/>
          <w:szCs w:val="28"/>
        </w:rPr>
      </w:pPr>
    </w:p>
    <w:p w14:paraId="6E47CD53" w14:textId="523CB949" w:rsidR="0006759F" w:rsidRPr="008A3720" w:rsidRDefault="00792EE1">
      <w:pPr>
        <w:rPr>
          <w:rFonts w:ascii="Arial" w:hAnsi="Arial" w:cs="Arial"/>
          <w:color w:val="ED0000"/>
          <w:sz w:val="28"/>
          <w:szCs w:val="28"/>
        </w:rPr>
      </w:pPr>
      <w:r w:rsidRPr="008A3720">
        <w:rPr>
          <w:rFonts w:ascii="Arial" w:hAnsi="Arial" w:cs="Arial"/>
          <w:color w:val="ED0000"/>
          <w:sz w:val="28"/>
          <w:szCs w:val="28"/>
        </w:rPr>
        <w:t>Llandysul</w:t>
      </w:r>
      <w:r w:rsidR="0006759F" w:rsidRPr="008A3720">
        <w:rPr>
          <w:rFonts w:ascii="Arial" w:hAnsi="Arial" w:cs="Arial"/>
          <w:color w:val="ED0000"/>
          <w:sz w:val="28"/>
          <w:szCs w:val="28"/>
        </w:rPr>
        <w:t xml:space="preserve"> </w:t>
      </w:r>
      <w:r w:rsidRPr="008A3720">
        <w:rPr>
          <w:rFonts w:ascii="Arial" w:hAnsi="Arial" w:cs="Arial"/>
          <w:color w:val="ED0000"/>
          <w:sz w:val="28"/>
          <w:szCs w:val="28"/>
        </w:rPr>
        <w:t>Community Council</w:t>
      </w:r>
      <w:r w:rsidR="0006759F" w:rsidRPr="008A3720">
        <w:rPr>
          <w:rFonts w:ascii="Arial" w:hAnsi="Arial" w:cs="Arial"/>
          <w:color w:val="ED0000"/>
          <w:sz w:val="28"/>
          <w:szCs w:val="28"/>
        </w:rPr>
        <w:t xml:space="preserve"> like all other community </w:t>
      </w:r>
      <w:r w:rsidR="00C9726A" w:rsidRPr="008A3720">
        <w:rPr>
          <w:rFonts w:ascii="Arial" w:hAnsi="Arial" w:cs="Arial"/>
          <w:color w:val="ED0000"/>
          <w:sz w:val="28"/>
          <w:szCs w:val="28"/>
        </w:rPr>
        <w:t>councils</w:t>
      </w:r>
      <w:r w:rsidR="0006759F" w:rsidRPr="008A3720">
        <w:rPr>
          <w:rFonts w:ascii="Arial" w:hAnsi="Arial" w:cs="Arial"/>
          <w:color w:val="ED0000"/>
          <w:sz w:val="28"/>
          <w:szCs w:val="28"/>
        </w:rPr>
        <w:t xml:space="preserve"> and town councils in Wales serves the local community and works to improve the quality of life in its locality it represents electors as their first tier of government and democratic accountability doing so through exercising a range of statutory powers and duties </w:t>
      </w:r>
      <w:r w:rsidRPr="008A3720">
        <w:rPr>
          <w:rFonts w:ascii="Arial" w:hAnsi="Arial" w:cs="Arial"/>
          <w:color w:val="ED0000"/>
          <w:sz w:val="28"/>
          <w:szCs w:val="28"/>
        </w:rPr>
        <w:t xml:space="preserve">the </w:t>
      </w:r>
      <w:r w:rsidR="0006759F" w:rsidRPr="008A3720">
        <w:rPr>
          <w:rFonts w:ascii="Arial" w:hAnsi="Arial" w:cs="Arial"/>
          <w:color w:val="ED0000"/>
          <w:sz w:val="28"/>
          <w:szCs w:val="28"/>
        </w:rPr>
        <w:t xml:space="preserve">community council is </w:t>
      </w:r>
      <w:r w:rsidR="00C9726A" w:rsidRPr="008A3720">
        <w:rPr>
          <w:rFonts w:ascii="Arial" w:hAnsi="Arial" w:cs="Arial"/>
          <w:color w:val="ED0000"/>
          <w:sz w:val="28"/>
          <w:szCs w:val="28"/>
        </w:rPr>
        <w:t>made up</w:t>
      </w:r>
      <w:r w:rsidR="0006759F" w:rsidRPr="008A3720">
        <w:rPr>
          <w:rFonts w:ascii="Arial" w:hAnsi="Arial" w:cs="Arial"/>
          <w:color w:val="ED0000"/>
          <w:sz w:val="28"/>
          <w:szCs w:val="28"/>
        </w:rPr>
        <w:t xml:space="preserve"> of four electoral wards who represent 2700 residents from the 2011 census at the head of the council is a chairman who is elected annually from amongst the serving </w:t>
      </w:r>
      <w:proofErr w:type="spellStart"/>
      <w:r w:rsidRPr="008A3720">
        <w:rPr>
          <w:rFonts w:ascii="Arial" w:hAnsi="Arial" w:cs="Arial"/>
          <w:color w:val="ED0000"/>
          <w:sz w:val="28"/>
          <w:szCs w:val="28"/>
        </w:rPr>
        <w:t>councilors’</w:t>
      </w:r>
      <w:proofErr w:type="spellEnd"/>
      <w:r w:rsidR="0006759F" w:rsidRPr="008A3720">
        <w:rPr>
          <w:rFonts w:ascii="Arial" w:hAnsi="Arial" w:cs="Arial"/>
          <w:color w:val="ED0000"/>
          <w:sz w:val="28"/>
          <w:szCs w:val="28"/>
        </w:rPr>
        <w:t xml:space="preserve"> the council employs a </w:t>
      </w:r>
      <w:r w:rsidR="00C9726A" w:rsidRPr="008A3720">
        <w:rPr>
          <w:rFonts w:ascii="Arial" w:hAnsi="Arial" w:cs="Arial"/>
          <w:color w:val="ED0000"/>
          <w:sz w:val="28"/>
          <w:szCs w:val="28"/>
        </w:rPr>
        <w:t>part-time</w:t>
      </w:r>
      <w:r w:rsidR="0006759F" w:rsidRPr="008A3720">
        <w:rPr>
          <w:rFonts w:ascii="Arial" w:hAnsi="Arial" w:cs="Arial"/>
          <w:color w:val="ED0000"/>
          <w:sz w:val="28"/>
          <w:szCs w:val="28"/>
        </w:rPr>
        <w:t xml:space="preserve"> clerk. </w:t>
      </w:r>
      <w:sdt>
        <w:sdtPr>
          <w:rPr>
            <w:rFonts w:ascii="Arial" w:hAnsi="Arial" w:cs="Arial"/>
            <w:color w:val="ED0000"/>
            <w:sz w:val="28"/>
            <w:szCs w:val="28"/>
          </w:rPr>
          <w:id w:val="1834950833"/>
          <w:citation/>
        </w:sdtPr>
        <w:sdtContent>
          <w:r w:rsidR="0006759F" w:rsidRPr="008A3720">
            <w:rPr>
              <w:rFonts w:ascii="Arial" w:hAnsi="Arial" w:cs="Arial"/>
              <w:color w:val="ED0000"/>
              <w:sz w:val="28"/>
              <w:szCs w:val="28"/>
            </w:rPr>
            <w:fldChar w:fldCharType="begin"/>
          </w:r>
          <w:r w:rsidR="0006759F" w:rsidRPr="008A3720">
            <w:rPr>
              <w:rFonts w:ascii="Arial" w:hAnsi="Arial" w:cs="Arial"/>
              <w:color w:val="ED0000"/>
              <w:sz w:val="28"/>
              <w:szCs w:val="28"/>
            </w:rPr>
            <w:instrText xml:space="preserve"> CITATION Lla22 \l 2057 </w:instrText>
          </w:r>
          <w:r w:rsidR="0006759F" w:rsidRPr="008A3720">
            <w:rPr>
              <w:rFonts w:ascii="Arial" w:hAnsi="Arial" w:cs="Arial"/>
              <w:color w:val="ED0000"/>
              <w:sz w:val="28"/>
              <w:szCs w:val="28"/>
            </w:rPr>
            <w:fldChar w:fldCharType="separate"/>
          </w:r>
          <w:r w:rsidR="0006759F" w:rsidRPr="008A3720">
            <w:rPr>
              <w:rFonts w:ascii="Arial" w:hAnsi="Arial" w:cs="Arial"/>
              <w:noProof/>
              <w:color w:val="ED0000"/>
              <w:sz w:val="28"/>
              <w:szCs w:val="28"/>
            </w:rPr>
            <w:t>(Llandysul Community Council, 2022)</w:t>
          </w:r>
          <w:r w:rsidR="0006759F" w:rsidRPr="008A3720">
            <w:rPr>
              <w:rFonts w:ascii="Arial" w:hAnsi="Arial" w:cs="Arial"/>
              <w:color w:val="ED0000"/>
              <w:sz w:val="28"/>
              <w:szCs w:val="28"/>
            </w:rPr>
            <w:fldChar w:fldCharType="end"/>
          </w:r>
        </w:sdtContent>
      </w:sdt>
    </w:p>
    <w:p w14:paraId="7FCE4AE9" w14:textId="4465E9F1" w:rsidR="00792EE1" w:rsidRPr="008A3720" w:rsidRDefault="009D0101">
      <w:pPr>
        <w:rPr>
          <w:rFonts w:ascii="Arial" w:hAnsi="Arial" w:cs="Arial"/>
          <w:b/>
          <w:bCs/>
          <w:sz w:val="28"/>
          <w:szCs w:val="28"/>
        </w:rPr>
      </w:pPr>
      <w:r w:rsidRPr="008A3720">
        <w:rPr>
          <w:rFonts w:ascii="Arial" w:hAnsi="Arial" w:cs="Arial"/>
          <w:sz w:val="28"/>
          <w:szCs w:val="28"/>
        </w:rPr>
        <w:t xml:space="preserve">There is no such thing as a sustainability strategy there is only a business strategy that is or isn't sustainable in the long term too many </w:t>
      </w:r>
      <w:r w:rsidR="00792EE1" w:rsidRPr="008A3720">
        <w:rPr>
          <w:rFonts w:ascii="Arial" w:hAnsi="Arial" w:cs="Arial"/>
          <w:sz w:val="28"/>
          <w:szCs w:val="28"/>
        </w:rPr>
        <w:t>companies</w:t>
      </w:r>
      <w:r w:rsidRPr="008A3720">
        <w:rPr>
          <w:rFonts w:ascii="Arial" w:hAnsi="Arial" w:cs="Arial"/>
          <w:sz w:val="28"/>
          <w:szCs w:val="28"/>
        </w:rPr>
        <w:t xml:space="preserve"> approach stainability as a separate strategy or a campaign that can be useful in generating interest for </w:t>
      </w:r>
      <w:r w:rsidR="00792EE1" w:rsidRPr="008A3720">
        <w:rPr>
          <w:rFonts w:ascii="Arial" w:hAnsi="Arial" w:cs="Arial"/>
          <w:sz w:val="28"/>
          <w:szCs w:val="28"/>
        </w:rPr>
        <w:t>some time</w:t>
      </w:r>
      <w:r w:rsidRPr="008A3720">
        <w:rPr>
          <w:rFonts w:ascii="Arial" w:hAnsi="Arial" w:cs="Arial"/>
          <w:sz w:val="28"/>
          <w:szCs w:val="28"/>
        </w:rPr>
        <w:t xml:space="preserve"> but has no real traction in the long run and won't sustain the necessary momentum sustainability must be central to the business</w:t>
      </w:r>
      <w:r w:rsidR="00792EE1" w:rsidRPr="008A3720">
        <w:rPr>
          <w:rFonts w:ascii="Arial" w:hAnsi="Arial" w:cs="Arial"/>
          <w:sz w:val="28"/>
          <w:szCs w:val="28"/>
        </w:rPr>
        <w:t>.</w:t>
      </w:r>
    </w:p>
    <w:p w14:paraId="70C9CEB0" w14:textId="3364C0BD" w:rsidR="002C08DB" w:rsidRPr="008A3720" w:rsidRDefault="009D0101">
      <w:pPr>
        <w:rPr>
          <w:rFonts w:ascii="Arial" w:hAnsi="Arial" w:cs="Arial"/>
          <w:color w:val="ED0000"/>
          <w:sz w:val="28"/>
          <w:szCs w:val="28"/>
        </w:rPr>
      </w:pPr>
      <w:r w:rsidRPr="008A3720">
        <w:rPr>
          <w:rFonts w:ascii="Arial" w:hAnsi="Arial" w:cs="Arial"/>
          <w:b/>
          <w:bCs/>
          <w:sz w:val="28"/>
          <w:szCs w:val="28"/>
        </w:rPr>
        <w:lastRenderedPageBreak/>
        <w:t xml:space="preserve"> </w:t>
      </w:r>
    </w:p>
    <w:p w14:paraId="0E345450" w14:textId="77777777" w:rsidR="002C08DB" w:rsidRPr="008A3720" w:rsidRDefault="002C08DB">
      <w:pPr>
        <w:rPr>
          <w:rFonts w:ascii="Arial" w:hAnsi="Arial" w:cs="Arial"/>
          <w:color w:val="ED0000"/>
          <w:sz w:val="28"/>
          <w:szCs w:val="28"/>
        </w:rPr>
      </w:pPr>
    </w:p>
    <w:p w14:paraId="1F909DC9" w14:textId="090B3671" w:rsidR="008C3DD6" w:rsidRPr="008A3720" w:rsidRDefault="0006759F">
      <w:pPr>
        <w:rPr>
          <w:rFonts w:ascii="Arial" w:hAnsi="Arial" w:cs="Arial"/>
          <w:color w:val="ED0000"/>
          <w:sz w:val="28"/>
          <w:szCs w:val="28"/>
        </w:rPr>
      </w:pPr>
      <w:r w:rsidRPr="008A3720">
        <w:rPr>
          <w:rFonts w:ascii="Arial" w:hAnsi="Arial" w:cs="Arial"/>
          <w:color w:val="ED0000"/>
          <w:sz w:val="28"/>
          <w:szCs w:val="28"/>
        </w:rPr>
        <w:t xml:space="preserve"> that is well anchored in the culture and values of your organisation build sustainability into your business model and strategy to get everyone on board especially your customers make measure your progress beyond your obvious impact do this just for your do this not just for your stakeholders but for your own</w:t>
      </w:r>
      <w:r w:rsidRPr="008A3720">
        <w:rPr>
          <w:rFonts w:ascii="Arial" w:hAnsi="Arial" w:cs="Arial"/>
          <w:b/>
          <w:bCs/>
          <w:color w:val="ED0000"/>
          <w:sz w:val="28"/>
          <w:szCs w:val="28"/>
        </w:rPr>
        <w:t xml:space="preserve"> </w:t>
      </w:r>
      <w:r w:rsidRPr="008A3720">
        <w:rPr>
          <w:rFonts w:ascii="Arial" w:hAnsi="Arial" w:cs="Arial"/>
          <w:color w:val="ED0000"/>
          <w:sz w:val="28"/>
          <w:szCs w:val="28"/>
        </w:rPr>
        <w:t>knowledge as a leader and</w:t>
      </w:r>
      <w:r w:rsidRPr="008A3720">
        <w:rPr>
          <w:rFonts w:ascii="Arial" w:hAnsi="Arial" w:cs="Arial"/>
          <w:b/>
          <w:bCs/>
          <w:color w:val="ED0000"/>
          <w:sz w:val="28"/>
          <w:szCs w:val="28"/>
        </w:rPr>
        <w:t xml:space="preserve"> </w:t>
      </w:r>
      <w:r w:rsidRPr="008A3720">
        <w:rPr>
          <w:rFonts w:ascii="Arial" w:hAnsi="Arial" w:cs="Arial"/>
          <w:color w:val="ED0000"/>
          <w:sz w:val="28"/>
          <w:szCs w:val="28"/>
        </w:rPr>
        <w:t>you're doing everything you can to maximise your positive impacts and minimise your negative ones you have a foundation to stand on and you have started to embed sustainability into the core of the organisation so the final question is what legacy do you want to leave for the next generation of leaders those short term incremental improvements of a sustainable legacy with a strong foundation a customer focused business model and an organisation filled with ambition ultimately it all comes down to leadership and how you use your personal influencing platform to act to be a role model and make a difference and to pay it forward</w:t>
      </w:r>
    </w:p>
    <w:p w14:paraId="14A1AC01" w14:textId="77777777" w:rsidR="009D0101" w:rsidRPr="008A3720" w:rsidRDefault="009D0101">
      <w:pPr>
        <w:rPr>
          <w:rFonts w:ascii="Arial" w:hAnsi="Arial" w:cs="Arial"/>
          <w:b/>
          <w:bCs/>
          <w:sz w:val="28"/>
          <w:szCs w:val="28"/>
        </w:rPr>
      </w:pPr>
    </w:p>
    <w:p w14:paraId="3E686FBB" w14:textId="77777777" w:rsidR="00850FC9" w:rsidRPr="008A3720" w:rsidRDefault="00850FC9">
      <w:pPr>
        <w:rPr>
          <w:rFonts w:ascii="Arial" w:hAnsi="Arial" w:cs="Arial"/>
          <w:b/>
          <w:bCs/>
          <w:sz w:val="28"/>
          <w:szCs w:val="28"/>
        </w:rPr>
      </w:pPr>
    </w:p>
    <w:p w14:paraId="0F494A2E" w14:textId="77777777" w:rsidR="00850FC9" w:rsidRPr="008A3720" w:rsidRDefault="00850FC9">
      <w:pPr>
        <w:rPr>
          <w:rFonts w:ascii="Arial" w:hAnsi="Arial" w:cs="Arial"/>
          <w:b/>
          <w:bCs/>
          <w:sz w:val="28"/>
          <w:szCs w:val="28"/>
        </w:rPr>
      </w:pPr>
    </w:p>
    <w:p w14:paraId="3E4271AC" w14:textId="7CA86643" w:rsidR="007B498C" w:rsidRPr="008A3720" w:rsidRDefault="00E620D2">
      <w:pPr>
        <w:rPr>
          <w:rFonts w:ascii="Arial" w:hAnsi="Arial" w:cs="Arial"/>
          <w:b/>
          <w:bCs/>
          <w:sz w:val="28"/>
          <w:szCs w:val="28"/>
        </w:rPr>
      </w:pPr>
      <w:r w:rsidRPr="008A3720">
        <w:rPr>
          <w:rFonts w:ascii="Arial" w:hAnsi="Arial" w:cs="Arial"/>
          <w:sz w:val="28"/>
          <w:szCs w:val="28"/>
        </w:rPr>
        <w:t>The challenge of leadership is to turn these risks into opportunities, which may even pre-empt or prevent the risks.</w:t>
      </w:r>
      <w:sdt>
        <w:sdtPr>
          <w:rPr>
            <w:rFonts w:ascii="Arial" w:hAnsi="Arial" w:cs="Arial"/>
            <w:sz w:val="28"/>
            <w:szCs w:val="28"/>
          </w:rPr>
          <w:id w:val="1495370503"/>
          <w:citation/>
        </w:sdtPr>
        <w:sdtContent>
          <w:r w:rsidRPr="008A3720">
            <w:rPr>
              <w:rFonts w:ascii="Arial" w:hAnsi="Arial" w:cs="Arial"/>
              <w:sz w:val="28"/>
              <w:szCs w:val="28"/>
            </w:rPr>
            <w:fldChar w:fldCharType="begin"/>
          </w:r>
          <w:r w:rsidRPr="008A3720">
            <w:rPr>
              <w:rFonts w:ascii="Arial" w:hAnsi="Arial" w:cs="Arial"/>
              <w:sz w:val="28"/>
              <w:szCs w:val="28"/>
            </w:rPr>
            <w:instrText xml:space="preserve"> CITATION Uni17 \l 2057 </w:instrText>
          </w:r>
          <w:r w:rsidRPr="008A3720">
            <w:rPr>
              <w:rFonts w:ascii="Arial" w:hAnsi="Arial" w:cs="Arial"/>
              <w:sz w:val="28"/>
              <w:szCs w:val="28"/>
            </w:rPr>
            <w:fldChar w:fldCharType="separate"/>
          </w:r>
          <w:r w:rsidRPr="008A3720">
            <w:rPr>
              <w:rFonts w:ascii="Arial" w:hAnsi="Arial" w:cs="Arial"/>
              <w:noProof/>
              <w:sz w:val="28"/>
              <w:szCs w:val="28"/>
            </w:rPr>
            <w:t xml:space="preserve"> (University of Cambridge Institute for Sustainable Leadership, 2017)</w:t>
          </w:r>
          <w:r w:rsidRPr="008A3720">
            <w:rPr>
              <w:rFonts w:ascii="Arial" w:hAnsi="Arial" w:cs="Arial"/>
              <w:sz w:val="28"/>
              <w:szCs w:val="28"/>
            </w:rPr>
            <w:fldChar w:fldCharType="end"/>
          </w:r>
        </w:sdtContent>
      </w:sdt>
    </w:p>
    <w:p w14:paraId="0F3521FF" w14:textId="67B40C7A" w:rsidR="00D57541" w:rsidRPr="008A3720" w:rsidRDefault="00D57541" w:rsidP="007B498C">
      <w:pPr>
        <w:spacing w:after="150" w:line="240" w:lineRule="auto"/>
        <w:rPr>
          <w:rFonts w:ascii="Arial" w:hAnsi="Arial" w:cs="Arial"/>
          <w:color w:val="ED0000"/>
          <w:sz w:val="28"/>
          <w:szCs w:val="28"/>
          <w:shd w:val="clear" w:color="auto" w:fill="FFFFFF"/>
        </w:rPr>
      </w:pPr>
      <w:r w:rsidRPr="008A3720">
        <w:rPr>
          <w:rFonts w:ascii="Arial" w:hAnsi="Arial" w:cs="Arial"/>
          <w:color w:val="ED0000"/>
          <w:sz w:val="28"/>
          <w:szCs w:val="28"/>
          <w:shd w:val="clear" w:color="auto" w:fill="FFFFFF"/>
        </w:rPr>
        <w:t xml:space="preserve">The Act is about improving the social, economic, </w:t>
      </w:r>
      <w:r w:rsidR="00C46DA0" w:rsidRPr="008A3720">
        <w:rPr>
          <w:rFonts w:ascii="Arial" w:hAnsi="Arial" w:cs="Arial"/>
          <w:color w:val="ED0000"/>
          <w:sz w:val="28"/>
          <w:szCs w:val="28"/>
          <w:shd w:val="clear" w:color="auto" w:fill="FFFFFF"/>
        </w:rPr>
        <w:t>environmental,</w:t>
      </w:r>
      <w:r w:rsidRPr="008A3720">
        <w:rPr>
          <w:rFonts w:ascii="Arial" w:hAnsi="Arial" w:cs="Arial"/>
          <w:color w:val="ED0000"/>
          <w:sz w:val="28"/>
          <w:szCs w:val="28"/>
          <w:shd w:val="clear" w:color="auto" w:fill="FFFFFF"/>
        </w:rPr>
        <w:t xml:space="preserve"> and cultural well-</w:t>
      </w:r>
      <w:r w:rsidRPr="008A3720">
        <w:rPr>
          <w:rFonts w:ascii="Arial" w:hAnsi="Arial" w:cs="Arial"/>
          <w:color w:val="ED0000"/>
          <w:sz w:val="28"/>
          <w:szCs w:val="28"/>
        </w:rPr>
        <w:br/>
      </w:r>
      <w:r w:rsidRPr="008A3720">
        <w:rPr>
          <w:rFonts w:ascii="Arial" w:hAnsi="Arial" w:cs="Arial"/>
          <w:color w:val="ED0000"/>
          <w:sz w:val="28"/>
          <w:szCs w:val="28"/>
          <w:shd w:val="clear" w:color="auto" w:fill="FFFFFF"/>
        </w:rPr>
        <w:t>being of Wales. It will make the public bodies listed in the Act think more about the</w:t>
      </w:r>
      <w:r w:rsidRPr="008A3720">
        <w:rPr>
          <w:rFonts w:ascii="Arial" w:hAnsi="Arial" w:cs="Arial"/>
          <w:color w:val="ED0000"/>
          <w:sz w:val="28"/>
          <w:szCs w:val="28"/>
        </w:rPr>
        <w:br/>
      </w:r>
      <w:r w:rsidRPr="008A3720">
        <w:rPr>
          <w:rFonts w:ascii="Arial" w:hAnsi="Arial" w:cs="Arial"/>
          <w:color w:val="ED0000"/>
          <w:sz w:val="28"/>
          <w:szCs w:val="28"/>
          <w:shd w:val="clear" w:color="auto" w:fill="FFFFFF"/>
        </w:rPr>
        <w:t>long-term; work better with people and communities and each other; look to prevent</w:t>
      </w:r>
      <w:r w:rsidRPr="008A3720">
        <w:rPr>
          <w:rFonts w:ascii="Arial" w:hAnsi="Arial" w:cs="Arial"/>
          <w:color w:val="ED0000"/>
          <w:sz w:val="28"/>
          <w:szCs w:val="28"/>
        </w:rPr>
        <w:br/>
      </w:r>
      <w:r w:rsidRPr="008A3720">
        <w:rPr>
          <w:rFonts w:ascii="Arial" w:hAnsi="Arial" w:cs="Arial"/>
          <w:color w:val="ED0000"/>
          <w:sz w:val="28"/>
          <w:szCs w:val="28"/>
          <w:shd w:val="clear" w:color="auto" w:fill="FFFFFF"/>
        </w:rPr>
        <w:t>problems; and take a more joined-up approach. This will help us to create Wales</w:t>
      </w:r>
      <w:r w:rsidRPr="008A3720">
        <w:rPr>
          <w:rFonts w:ascii="Arial" w:hAnsi="Arial" w:cs="Arial"/>
          <w:color w:val="ED0000"/>
          <w:sz w:val="28"/>
          <w:szCs w:val="28"/>
        </w:rPr>
        <w:br/>
      </w:r>
      <w:r w:rsidRPr="008A3720">
        <w:rPr>
          <w:rFonts w:ascii="Arial" w:hAnsi="Arial" w:cs="Arial"/>
          <w:color w:val="ED0000"/>
          <w:sz w:val="28"/>
          <w:szCs w:val="28"/>
          <w:shd w:val="clear" w:color="auto" w:fill="FFFFFF"/>
        </w:rPr>
        <w:t xml:space="preserve">that we all want to live in, now and in the </w:t>
      </w:r>
      <w:proofErr w:type="gramStart"/>
      <w:r w:rsidRPr="008A3720">
        <w:rPr>
          <w:rFonts w:ascii="Arial" w:hAnsi="Arial" w:cs="Arial"/>
          <w:color w:val="ED0000"/>
          <w:sz w:val="28"/>
          <w:szCs w:val="28"/>
          <w:shd w:val="clear" w:color="auto" w:fill="FFFFFF"/>
        </w:rPr>
        <w:t>future</w:t>
      </w:r>
      <w:proofErr w:type="gramEnd"/>
    </w:p>
    <w:p w14:paraId="0B92A161" w14:textId="67089E9E" w:rsidR="00D57541" w:rsidRPr="008A3720" w:rsidRDefault="00C46DA0" w:rsidP="007B498C">
      <w:pPr>
        <w:spacing w:after="150" w:line="240" w:lineRule="auto"/>
        <w:rPr>
          <w:rFonts w:ascii="Arial" w:hAnsi="Arial" w:cs="Arial"/>
          <w:color w:val="ED0000"/>
          <w:sz w:val="28"/>
          <w:szCs w:val="28"/>
          <w:shd w:val="clear" w:color="auto" w:fill="FFFFFF"/>
        </w:rPr>
      </w:pPr>
      <w:r w:rsidRPr="008A3720">
        <w:rPr>
          <w:rFonts w:ascii="Arial" w:hAnsi="Arial" w:cs="Arial"/>
          <w:color w:val="ED0000"/>
          <w:sz w:val="28"/>
          <w:szCs w:val="28"/>
          <w:shd w:val="clear" w:color="auto" w:fill="FFFFFF"/>
        </w:rPr>
        <w:t>The</w:t>
      </w:r>
      <w:r w:rsidR="00D57541" w:rsidRPr="008A3720">
        <w:rPr>
          <w:rFonts w:ascii="Arial" w:hAnsi="Arial" w:cs="Arial"/>
          <w:color w:val="ED0000"/>
          <w:sz w:val="28"/>
          <w:szCs w:val="28"/>
          <w:shd w:val="clear" w:color="auto" w:fill="FFFFFF"/>
        </w:rPr>
        <w:t xml:space="preserve"> seven well-being goals (the goals) show the kind of Wales we want to see.</w:t>
      </w:r>
      <w:r w:rsidR="00D57541" w:rsidRPr="008A3720">
        <w:rPr>
          <w:rFonts w:ascii="Arial" w:hAnsi="Arial" w:cs="Arial"/>
          <w:color w:val="ED0000"/>
          <w:sz w:val="28"/>
          <w:szCs w:val="28"/>
        </w:rPr>
        <w:br/>
      </w:r>
      <w:r w:rsidR="00D57541" w:rsidRPr="008A3720">
        <w:rPr>
          <w:rFonts w:ascii="Arial" w:hAnsi="Arial" w:cs="Arial"/>
          <w:color w:val="ED0000"/>
          <w:sz w:val="28"/>
          <w:szCs w:val="28"/>
          <w:shd w:val="clear" w:color="auto" w:fill="FFFFFF"/>
        </w:rPr>
        <w:t>Together they provide a shared vision for the public bodies listed in the Act to</w:t>
      </w:r>
      <w:r w:rsidR="00D57541" w:rsidRPr="008A3720">
        <w:rPr>
          <w:rFonts w:ascii="Arial" w:hAnsi="Arial" w:cs="Arial"/>
          <w:color w:val="ED0000"/>
          <w:sz w:val="28"/>
          <w:szCs w:val="28"/>
        </w:rPr>
        <w:br/>
      </w:r>
      <w:r w:rsidR="00D57541" w:rsidRPr="008A3720">
        <w:rPr>
          <w:rFonts w:ascii="Arial" w:hAnsi="Arial" w:cs="Arial"/>
          <w:color w:val="ED0000"/>
          <w:sz w:val="28"/>
          <w:szCs w:val="28"/>
          <w:shd w:val="clear" w:color="auto" w:fill="FFFFFF"/>
        </w:rPr>
        <w:lastRenderedPageBreak/>
        <w:t>work towards. They are a set of goals; the Act makes it clear the listed public</w:t>
      </w:r>
      <w:r w:rsidR="00D57541" w:rsidRPr="008A3720">
        <w:rPr>
          <w:rFonts w:ascii="Arial" w:hAnsi="Arial" w:cs="Arial"/>
          <w:color w:val="ED0000"/>
          <w:sz w:val="28"/>
          <w:szCs w:val="28"/>
        </w:rPr>
        <w:br/>
      </w:r>
      <w:r w:rsidR="00D57541" w:rsidRPr="008A3720">
        <w:rPr>
          <w:rFonts w:ascii="Arial" w:hAnsi="Arial" w:cs="Arial"/>
          <w:color w:val="ED0000"/>
          <w:sz w:val="28"/>
          <w:szCs w:val="28"/>
          <w:shd w:val="clear" w:color="auto" w:fill="FFFFFF"/>
        </w:rPr>
        <w:t xml:space="preserve">bodies must work to achieve all of the goals, not just one or </w:t>
      </w:r>
      <w:proofErr w:type="spellStart"/>
      <w:proofErr w:type="gramStart"/>
      <w:r w:rsidR="00D57541" w:rsidRPr="008A3720">
        <w:rPr>
          <w:rFonts w:ascii="Arial" w:hAnsi="Arial" w:cs="Arial"/>
          <w:color w:val="ED0000"/>
          <w:sz w:val="28"/>
          <w:szCs w:val="28"/>
          <w:shd w:val="clear" w:color="auto" w:fill="FFFFFF"/>
        </w:rPr>
        <w:t>tw</w:t>
      </w:r>
      <w:proofErr w:type="spellEnd"/>
      <w:proofErr w:type="gramEnd"/>
    </w:p>
    <w:p w14:paraId="78989EE6" w14:textId="0406AEDA" w:rsidR="009538FA" w:rsidRPr="008A3720" w:rsidRDefault="007B498C">
      <w:pPr>
        <w:rPr>
          <w:rFonts w:ascii="Arial" w:eastAsia="Times New Roman" w:hAnsi="Arial" w:cs="Arial"/>
          <w:color w:val="ED0000"/>
          <w:kern w:val="0"/>
          <w:sz w:val="28"/>
          <w:szCs w:val="28"/>
          <w:shd w:val="clear" w:color="auto" w:fill="FFFFFF"/>
          <w:lang w:eastAsia="en-GB"/>
          <w14:ligatures w14:val="none"/>
        </w:rPr>
      </w:pPr>
      <w:r w:rsidRPr="00217D14">
        <w:rPr>
          <w:rFonts w:ascii="Arial" w:eastAsia="Times New Roman" w:hAnsi="Arial" w:cs="Arial"/>
          <w:color w:val="ED0000"/>
          <w:kern w:val="0"/>
          <w:sz w:val="28"/>
          <w:szCs w:val="28"/>
          <w:lang w:eastAsia="en-GB"/>
          <w14:ligatures w14:val="none"/>
        </w:rPr>
        <w:t>There are 735 community and town councils in Wales, representing this tier of government closest to the people. They cover approximately 94% of the land area and 70% of the population of Wales.</w:t>
      </w:r>
      <w:r w:rsidRPr="008A3720">
        <w:rPr>
          <w:rFonts w:ascii="Arial" w:eastAsia="Times New Roman" w:hAnsi="Arial" w:cs="Arial"/>
          <w:color w:val="ED0000"/>
          <w:kern w:val="0"/>
          <w:sz w:val="28"/>
          <w:szCs w:val="28"/>
          <w:shd w:val="clear" w:color="auto" w:fill="FFFFFF"/>
          <w:lang w:eastAsia="en-GB"/>
          <w14:ligatures w14:val="none"/>
        </w:rPr>
        <w:t xml:space="preserve"> </w:t>
      </w:r>
      <w:r w:rsidRPr="008A3720">
        <w:rPr>
          <w:rFonts w:ascii="Arial" w:eastAsia="Times New Roman" w:hAnsi="Arial" w:cs="Arial"/>
          <w:color w:val="ED0000"/>
          <w:kern w:val="0"/>
          <w:sz w:val="28"/>
          <w:szCs w:val="28"/>
          <w:shd w:val="clear" w:color="auto" w:fill="FFFFFF"/>
          <w:lang w:eastAsia="en-GB"/>
          <w14:ligatures w14:val="none"/>
        </w:rPr>
        <w:t>Each council is made up of elected members or in some cases co-opted members.  In Wales</w:t>
      </w:r>
      <w:r w:rsidR="00C46DA0" w:rsidRPr="008A3720">
        <w:rPr>
          <w:rFonts w:ascii="Arial" w:eastAsia="Times New Roman" w:hAnsi="Arial" w:cs="Arial"/>
          <w:color w:val="ED0000"/>
          <w:kern w:val="0"/>
          <w:sz w:val="28"/>
          <w:szCs w:val="28"/>
          <w:shd w:val="clear" w:color="auto" w:fill="FFFFFF"/>
          <w:lang w:eastAsia="en-GB"/>
          <w14:ligatures w14:val="none"/>
        </w:rPr>
        <w:t>,</w:t>
      </w:r>
      <w:r w:rsidRPr="008A3720">
        <w:rPr>
          <w:rFonts w:ascii="Arial" w:eastAsia="Times New Roman" w:hAnsi="Arial" w:cs="Arial"/>
          <w:color w:val="ED0000"/>
          <w:kern w:val="0"/>
          <w:sz w:val="28"/>
          <w:szCs w:val="28"/>
          <w:shd w:val="clear" w:color="auto" w:fill="FFFFFF"/>
          <w:lang w:eastAsia="en-GB"/>
          <w14:ligatures w14:val="none"/>
        </w:rPr>
        <w:t xml:space="preserve"> there are approximately 8000 community and town councillors, who represent the interests of the community they </w:t>
      </w:r>
      <w:r w:rsidRPr="008A3720">
        <w:rPr>
          <w:rFonts w:ascii="Arial" w:eastAsia="Times New Roman" w:hAnsi="Arial" w:cs="Arial"/>
          <w:color w:val="ED0000"/>
          <w:kern w:val="0"/>
          <w:sz w:val="28"/>
          <w:szCs w:val="28"/>
          <w:shd w:val="clear" w:color="auto" w:fill="FFFFFF"/>
          <w:lang w:eastAsia="en-GB"/>
          <w14:ligatures w14:val="none"/>
        </w:rPr>
        <w:t>serve</w:t>
      </w:r>
      <w:r w:rsidRPr="008A3720">
        <w:rPr>
          <w:rFonts w:ascii="Arial" w:eastAsia="Times New Roman" w:hAnsi="Arial" w:cs="Arial"/>
          <w:color w:val="ED0000"/>
          <w:kern w:val="0"/>
          <w:sz w:val="28"/>
          <w:szCs w:val="28"/>
          <w:shd w:val="clear" w:color="auto" w:fill="FFFFFF"/>
          <w:lang w:eastAsia="en-GB"/>
          <w14:ligatures w14:val="none"/>
        </w:rPr>
        <w:t xml:space="preserve">.  </w:t>
      </w:r>
    </w:p>
    <w:p w14:paraId="2044223F" w14:textId="58ED198E" w:rsidR="0019230E" w:rsidRPr="008A3720" w:rsidRDefault="00BF0286" w:rsidP="0019230E">
      <w:pPr>
        <w:spacing w:after="247" w:line="267" w:lineRule="auto"/>
        <w:ind w:left="-5" w:hanging="10"/>
        <w:rPr>
          <w:rFonts w:ascii="Arial" w:eastAsia="Calibri" w:hAnsi="Arial" w:cs="Arial"/>
          <w:color w:val="000000"/>
          <w:sz w:val="28"/>
          <w:szCs w:val="28"/>
          <w:lang w:eastAsia="en-GB"/>
        </w:rPr>
      </w:pPr>
      <w:r w:rsidRPr="008A3720">
        <w:rPr>
          <w:rFonts w:ascii="Arial" w:eastAsia="Calibri" w:hAnsi="Arial" w:cs="Arial"/>
          <w:color w:val="000000"/>
          <w:sz w:val="28"/>
          <w:szCs w:val="28"/>
          <w:lang w:eastAsia="en-GB"/>
        </w:rPr>
        <w:t xml:space="preserve">The World Economic Forum </w:t>
      </w:r>
      <w:r w:rsidR="0019230E" w:rsidRPr="008A3720">
        <w:rPr>
          <w:rFonts w:ascii="Arial" w:eastAsia="Calibri" w:hAnsi="Arial" w:cs="Arial"/>
          <w:color w:val="000000"/>
          <w:sz w:val="28"/>
          <w:szCs w:val="28"/>
          <w:lang w:eastAsia="en-GB"/>
        </w:rPr>
        <w:t>sees that</w:t>
      </w:r>
      <w:r w:rsidRPr="008A3720">
        <w:rPr>
          <w:rFonts w:ascii="Arial" w:eastAsia="Calibri" w:hAnsi="Arial" w:cs="Arial"/>
          <w:color w:val="000000"/>
          <w:sz w:val="28"/>
          <w:szCs w:val="28"/>
          <w:lang w:eastAsia="en-GB"/>
        </w:rPr>
        <w:t xml:space="preserve"> the</w:t>
      </w:r>
      <w:r w:rsidR="00E620D2" w:rsidRPr="00E620D2">
        <w:rPr>
          <w:rFonts w:ascii="Arial" w:eastAsia="Calibri" w:hAnsi="Arial" w:cs="Arial"/>
          <w:color w:val="000000"/>
          <w:sz w:val="28"/>
          <w:szCs w:val="28"/>
          <w:lang w:eastAsia="en-GB"/>
        </w:rPr>
        <w:t xml:space="preserve"> failure of government leadership </w:t>
      </w:r>
      <w:r w:rsidR="0019230E" w:rsidRPr="008A3720">
        <w:rPr>
          <w:rFonts w:ascii="Arial" w:eastAsia="Calibri" w:hAnsi="Arial" w:cs="Arial"/>
          <w:color w:val="000000"/>
          <w:sz w:val="28"/>
          <w:szCs w:val="28"/>
          <w:lang w:eastAsia="en-GB"/>
        </w:rPr>
        <w:t xml:space="preserve">in </w:t>
      </w:r>
      <w:r w:rsidR="00E620D2" w:rsidRPr="00E620D2">
        <w:rPr>
          <w:rFonts w:ascii="Arial" w:eastAsia="Calibri" w:hAnsi="Arial" w:cs="Arial"/>
          <w:color w:val="000000"/>
          <w:sz w:val="28"/>
          <w:szCs w:val="28"/>
          <w:lang w:eastAsia="en-GB"/>
        </w:rPr>
        <w:t xml:space="preserve">sustainability is seen as one of the major drivers of what </w:t>
      </w:r>
      <w:r w:rsidR="0019230E" w:rsidRPr="008A3720">
        <w:rPr>
          <w:rFonts w:ascii="Arial" w:eastAsia="Calibri" w:hAnsi="Arial" w:cs="Arial"/>
          <w:color w:val="000000"/>
          <w:sz w:val="28"/>
          <w:szCs w:val="28"/>
          <w:lang w:eastAsia="en-GB"/>
        </w:rPr>
        <w:t>they</w:t>
      </w:r>
      <w:r w:rsidR="00E620D2" w:rsidRPr="00E620D2">
        <w:rPr>
          <w:rFonts w:ascii="Arial" w:eastAsia="Calibri" w:hAnsi="Arial" w:cs="Arial"/>
          <w:color w:val="000000"/>
          <w:sz w:val="28"/>
          <w:szCs w:val="28"/>
          <w:lang w:eastAsia="en-GB"/>
        </w:rPr>
        <w:t xml:space="preserve"> </w:t>
      </w:r>
      <w:r w:rsidR="0019230E" w:rsidRPr="008A3720">
        <w:rPr>
          <w:rFonts w:ascii="Arial" w:eastAsia="Calibri" w:hAnsi="Arial" w:cs="Arial"/>
          <w:color w:val="000000"/>
          <w:sz w:val="28"/>
          <w:szCs w:val="28"/>
          <w:lang w:eastAsia="en-GB"/>
        </w:rPr>
        <w:t>call</w:t>
      </w:r>
      <w:r w:rsidR="00E620D2" w:rsidRPr="00E620D2">
        <w:rPr>
          <w:rFonts w:ascii="Arial" w:eastAsia="Calibri" w:hAnsi="Arial" w:cs="Arial"/>
          <w:color w:val="000000"/>
          <w:sz w:val="28"/>
          <w:szCs w:val="28"/>
          <w:lang w:eastAsia="en-GB"/>
        </w:rPr>
        <w:t xml:space="preserve"> the trend of “the (dis)empowered citizen”</w:t>
      </w:r>
      <w:r w:rsidR="0019230E" w:rsidRPr="008A3720">
        <w:rPr>
          <w:rFonts w:ascii="Arial" w:eastAsia="Calibri" w:hAnsi="Arial" w:cs="Arial"/>
          <w:color w:val="000000"/>
          <w:sz w:val="28"/>
          <w:szCs w:val="28"/>
          <w:lang w:eastAsia="en-GB"/>
        </w:rPr>
        <w:t xml:space="preserve">. </w:t>
      </w:r>
    </w:p>
    <w:p w14:paraId="176A4B1D" w14:textId="5FF3A833" w:rsidR="00E620D2" w:rsidRPr="008A3720" w:rsidRDefault="0019230E" w:rsidP="0019230E">
      <w:pPr>
        <w:spacing w:after="247" w:line="267" w:lineRule="auto"/>
        <w:ind w:left="-5" w:hanging="10"/>
        <w:rPr>
          <w:rFonts w:ascii="Arial" w:eastAsia="Calibri" w:hAnsi="Arial" w:cs="Arial"/>
          <w:color w:val="000000"/>
          <w:sz w:val="28"/>
          <w:szCs w:val="28"/>
          <w:lang w:eastAsia="en-GB"/>
        </w:rPr>
      </w:pPr>
      <w:r w:rsidRPr="008A3720">
        <w:rPr>
          <w:rFonts w:ascii="Arial" w:eastAsia="Calibri" w:hAnsi="Arial" w:cs="Arial"/>
          <w:color w:val="000000"/>
          <w:sz w:val="28"/>
          <w:szCs w:val="28"/>
          <w:lang w:eastAsia="en-GB"/>
        </w:rPr>
        <w:t>The WEF quantifies their phenomenon of “the (dis)empowered citizen”</w:t>
      </w:r>
      <w:r w:rsidR="00E620D2" w:rsidRPr="00E620D2">
        <w:rPr>
          <w:rFonts w:ascii="Arial" w:eastAsia="Calibri" w:hAnsi="Arial" w:cs="Arial"/>
          <w:color w:val="000000"/>
          <w:sz w:val="28"/>
          <w:szCs w:val="28"/>
          <w:lang w:eastAsia="en-GB"/>
        </w:rPr>
        <w:t xml:space="preserve"> </w:t>
      </w:r>
      <w:r w:rsidR="008636AA" w:rsidRPr="008A3720">
        <w:rPr>
          <w:rFonts w:ascii="Arial" w:eastAsia="Calibri" w:hAnsi="Arial" w:cs="Arial"/>
          <w:color w:val="000000"/>
          <w:sz w:val="28"/>
          <w:szCs w:val="28"/>
          <w:lang w:eastAsia="en-GB"/>
        </w:rPr>
        <w:t xml:space="preserve">by explaining </w:t>
      </w:r>
      <w:r w:rsidR="00E620D2" w:rsidRPr="00E620D2">
        <w:rPr>
          <w:rFonts w:ascii="Arial" w:eastAsia="Calibri" w:hAnsi="Arial" w:cs="Arial"/>
          <w:i/>
          <w:color w:val="000000"/>
          <w:sz w:val="28"/>
          <w:szCs w:val="28"/>
          <w:lang w:eastAsia="en-GB"/>
        </w:rPr>
        <w:t xml:space="preserve">“The perceived inability of governments to respond to major global challenges – from climate change and internet governance to food security – is eroding confidence in authorities … Citizens’ view that their voices are being ignored by political </w:t>
      </w:r>
      <w:r w:rsidR="008636AA" w:rsidRPr="008A3720">
        <w:rPr>
          <w:rFonts w:ascii="Arial" w:eastAsia="Calibri" w:hAnsi="Arial" w:cs="Arial"/>
          <w:i/>
          <w:color w:val="000000"/>
          <w:sz w:val="28"/>
          <w:szCs w:val="28"/>
          <w:lang w:eastAsia="en-GB"/>
        </w:rPr>
        <w:t>leaders.</w:t>
      </w:r>
      <w:r w:rsidR="00E620D2" w:rsidRPr="00E620D2">
        <w:rPr>
          <w:rFonts w:ascii="Arial" w:eastAsia="Calibri" w:hAnsi="Arial" w:cs="Arial"/>
          <w:i/>
          <w:color w:val="000000"/>
          <w:sz w:val="28"/>
          <w:szCs w:val="28"/>
          <w:lang w:eastAsia="en-GB"/>
        </w:rPr>
        <w:t xml:space="preserve"> </w:t>
      </w:r>
    </w:p>
    <w:p w14:paraId="0621DE4C" w14:textId="77777777" w:rsidR="00B82896" w:rsidRPr="008A3720" w:rsidRDefault="00B82896" w:rsidP="00E620D2">
      <w:pPr>
        <w:spacing w:after="247" w:line="267" w:lineRule="auto"/>
        <w:ind w:left="-5" w:hanging="10"/>
        <w:rPr>
          <w:rFonts w:ascii="Arial" w:eastAsia="Calibri" w:hAnsi="Arial" w:cs="Arial"/>
          <w:i/>
          <w:color w:val="000000"/>
          <w:sz w:val="28"/>
          <w:szCs w:val="28"/>
          <w:lang w:eastAsia="en-GB"/>
        </w:rPr>
      </w:pPr>
    </w:p>
    <w:p w14:paraId="64C59F5C" w14:textId="175AF46E" w:rsidR="00D57541" w:rsidRPr="00E620D2" w:rsidRDefault="00D57541" w:rsidP="00BF0286">
      <w:pPr>
        <w:spacing w:after="247" w:line="267" w:lineRule="auto"/>
        <w:rPr>
          <w:rFonts w:ascii="Arial" w:eastAsia="Calibri" w:hAnsi="Arial" w:cs="Arial"/>
          <w:color w:val="000000"/>
          <w:sz w:val="28"/>
          <w:szCs w:val="28"/>
          <w:lang w:eastAsia="en-GB"/>
        </w:rPr>
      </w:pPr>
    </w:p>
    <w:p w14:paraId="7986D281" w14:textId="77777777" w:rsidR="00E620D2" w:rsidRPr="00E620D2" w:rsidRDefault="00E620D2" w:rsidP="00E620D2">
      <w:pPr>
        <w:spacing w:after="247" w:line="267" w:lineRule="auto"/>
        <w:ind w:left="-5" w:hanging="10"/>
        <w:rPr>
          <w:rFonts w:ascii="Arial" w:eastAsia="Calibri" w:hAnsi="Arial" w:cs="Arial"/>
          <w:b/>
          <w:bCs/>
          <w:color w:val="000000"/>
          <w:sz w:val="28"/>
          <w:szCs w:val="28"/>
          <w:lang w:eastAsia="en-GB"/>
        </w:rPr>
      </w:pPr>
    </w:p>
    <w:p w14:paraId="115F7DD0" w14:textId="5957F4A5" w:rsidR="00F85007" w:rsidRDefault="00F85007">
      <w:pPr>
        <w:rPr>
          <w:rFonts w:ascii="Arial" w:hAnsi="Arial" w:cs="Arial"/>
          <w:sz w:val="28"/>
          <w:szCs w:val="28"/>
        </w:rPr>
      </w:pPr>
      <w:r>
        <w:rPr>
          <w:rFonts w:ascii="Arial" w:hAnsi="Arial" w:cs="Arial"/>
          <w:sz w:val="28"/>
          <w:szCs w:val="28"/>
        </w:rPr>
        <w:br w:type="page"/>
      </w:r>
    </w:p>
    <w:p w14:paraId="1E513CE1" w14:textId="3A5EF263" w:rsidR="00E620D2" w:rsidRDefault="00F85007">
      <w:pPr>
        <w:rPr>
          <w:rFonts w:ascii="Arial" w:hAnsi="Arial" w:cs="Arial"/>
          <w:b/>
          <w:bCs/>
          <w:sz w:val="28"/>
          <w:szCs w:val="28"/>
        </w:rPr>
      </w:pPr>
      <w:r w:rsidRPr="00F85007">
        <w:rPr>
          <w:rFonts w:ascii="Arial" w:hAnsi="Arial" w:cs="Arial"/>
          <w:b/>
          <w:bCs/>
          <w:sz w:val="28"/>
          <w:szCs w:val="28"/>
        </w:rPr>
        <w:lastRenderedPageBreak/>
        <w:t>REFERENCES FOR THE VLOG</w:t>
      </w:r>
    </w:p>
    <w:p w14:paraId="0A5651ED" w14:textId="77777777" w:rsidR="00F85007" w:rsidRDefault="00F85007">
      <w:pPr>
        <w:rPr>
          <w:rFonts w:ascii="Arial" w:hAnsi="Arial" w:cs="Arial"/>
          <w:b/>
          <w:bCs/>
          <w:sz w:val="28"/>
          <w:szCs w:val="28"/>
        </w:rPr>
      </w:pPr>
    </w:p>
    <w:p w14:paraId="6C1E1928" w14:textId="77777777" w:rsidR="00F85007" w:rsidRDefault="00F85007">
      <w:pPr>
        <w:rPr>
          <w:rFonts w:ascii="Arial" w:hAnsi="Arial" w:cs="Arial"/>
          <w:b/>
          <w:bCs/>
          <w:sz w:val="28"/>
          <w:szCs w:val="28"/>
        </w:rPr>
      </w:pPr>
    </w:p>
    <w:sdt>
      <w:sdtPr>
        <w:id w:val="124356374"/>
        <w:docPartObj>
          <w:docPartGallery w:val="Bibliographies"/>
          <w:docPartUnique/>
        </w:docPartObj>
      </w:sdtPr>
      <w:sdtEndPr>
        <w:rPr>
          <w:rFonts w:asciiTheme="minorHAnsi" w:eastAsiaTheme="minorHAnsi" w:hAnsiTheme="minorHAnsi" w:cstheme="minorBidi"/>
          <w:color w:val="auto"/>
          <w:sz w:val="24"/>
          <w:szCs w:val="24"/>
        </w:rPr>
      </w:sdtEndPr>
      <w:sdtContent>
        <w:p w14:paraId="2EA2A0F4" w14:textId="2BBEC58D" w:rsidR="00814734" w:rsidRPr="00814734" w:rsidRDefault="00814734">
          <w:pPr>
            <w:pStyle w:val="Heading1"/>
            <w:rPr>
              <w:rFonts w:ascii="Arial" w:hAnsi="Arial" w:cs="Arial"/>
              <w:sz w:val="28"/>
              <w:szCs w:val="28"/>
            </w:rPr>
          </w:pPr>
        </w:p>
        <w:sdt>
          <w:sdtPr>
            <w:rPr>
              <w:rFonts w:ascii="Arial" w:hAnsi="Arial" w:cs="Arial"/>
              <w:sz w:val="28"/>
              <w:szCs w:val="28"/>
            </w:rPr>
            <w:id w:val="-573587230"/>
            <w:bibliography/>
          </w:sdtPr>
          <w:sdtContent>
            <w:p w14:paraId="6CD41F40" w14:textId="77777777" w:rsidR="00814734" w:rsidRPr="00814734" w:rsidRDefault="00814734" w:rsidP="00814734">
              <w:pPr>
                <w:pStyle w:val="Bibliography"/>
                <w:ind w:left="720" w:hanging="720"/>
                <w:rPr>
                  <w:rFonts w:ascii="Arial" w:hAnsi="Arial" w:cs="Arial"/>
                  <w:noProof/>
                  <w:kern w:val="0"/>
                  <w:sz w:val="28"/>
                  <w:szCs w:val="28"/>
                  <w14:ligatures w14:val="none"/>
                </w:rPr>
              </w:pPr>
              <w:r w:rsidRPr="00814734">
                <w:rPr>
                  <w:rFonts w:ascii="Arial" w:hAnsi="Arial" w:cs="Arial"/>
                  <w:sz w:val="28"/>
                  <w:szCs w:val="28"/>
                </w:rPr>
                <w:fldChar w:fldCharType="begin"/>
              </w:r>
              <w:r w:rsidRPr="00814734">
                <w:rPr>
                  <w:rFonts w:ascii="Arial" w:hAnsi="Arial" w:cs="Arial"/>
                  <w:sz w:val="28"/>
                  <w:szCs w:val="28"/>
                </w:rPr>
                <w:instrText xml:space="preserve"> BIBLIOGRAPHY </w:instrText>
              </w:r>
              <w:r w:rsidRPr="00814734">
                <w:rPr>
                  <w:rFonts w:ascii="Arial" w:hAnsi="Arial" w:cs="Arial"/>
                  <w:sz w:val="28"/>
                  <w:szCs w:val="28"/>
                </w:rPr>
                <w:fldChar w:fldCharType="separate"/>
              </w:r>
              <w:r w:rsidRPr="00814734">
                <w:rPr>
                  <w:rFonts w:ascii="Arial" w:hAnsi="Arial" w:cs="Arial"/>
                  <w:noProof/>
                  <w:sz w:val="28"/>
                  <w:szCs w:val="28"/>
                </w:rPr>
                <w:t xml:space="preserve">Brundtland, G. H. (1987). </w:t>
              </w:r>
              <w:r w:rsidRPr="00814734">
                <w:rPr>
                  <w:rFonts w:ascii="Arial" w:hAnsi="Arial" w:cs="Arial"/>
                  <w:i/>
                  <w:iCs/>
                  <w:noProof/>
                  <w:sz w:val="28"/>
                  <w:szCs w:val="28"/>
                </w:rPr>
                <w:t>Our Common Future: Report of theWorld Commission on Environment and Development".</w:t>
              </w:r>
              <w:r w:rsidRPr="00814734">
                <w:rPr>
                  <w:rFonts w:ascii="Arial" w:hAnsi="Arial" w:cs="Arial"/>
                  <w:noProof/>
                  <w:sz w:val="28"/>
                  <w:szCs w:val="28"/>
                </w:rPr>
                <w:t xml:space="preserve"> Geneva: UN-Document .</w:t>
              </w:r>
            </w:p>
            <w:p w14:paraId="20BFCF97"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Ecocation.org. (2024, 03 06). </w:t>
              </w:r>
              <w:r w:rsidRPr="00814734">
                <w:rPr>
                  <w:rFonts w:ascii="Arial" w:hAnsi="Arial" w:cs="Arial"/>
                  <w:i/>
                  <w:iCs/>
                  <w:noProof/>
                  <w:sz w:val="28"/>
                  <w:szCs w:val="28"/>
                </w:rPr>
                <w:t>Sustainable Leadership</w:t>
              </w:r>
              <w:r w:rsidRPr="00814734">
                <w:rPr>
                  <w:rFonts w:ascii="Arial" w:hAnsi="Arial" w:cs="Arial"/>
                  <w:noProof/>
                  <w:sz w:val="28"/>
                  <w:szCs w:val="28"/>
                </w:rPr>
                <w:t>. Retrieved from ecocation.org: https://ecocation.org/sustainable-leadership/</w:t>
              </w:r>
            </w:p>
            <w:p w14:paraId="798B98B6"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Evans, R. (2022, July 13th). Community and Town Council sector - update July 2022. Cardiff, Wales.</w:t>
              </w:r>
            </w:p>
            <w:p w14:paraId="7B6E7B8B"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Future Generations Commissioner for Wales. (2019). </w:t>
              </w:r>
              <w:r w:rsidRPr="00814734">
                <w:rPr>
                  <w:rFonts w:ascii="Arial" w:hAnsi="Arial" w:cs="Arial"/>
                  <w:i/>
                  <w:iCs/>
                  <w:noProof/>
                  <w:sz w:val="28"/>
                  <w:szCs w:val="28"/>
                </w:rPr>
                <w:t>Wales and the Sustainable Development Goals - Supplementary Report to the UK Voluntary National Review.</w:t>
              </w:r>
              <w:r w:rsidRPr="00814734">
                <w:rPr>
                  <w:rFonts w:ascii="Arial" w:hAnsi="Arial" w:cs="Arial"/>
                  <w:noProof/>
                  <w:sz w:val="28"/>
                  <w:szCs w:val="28"/>
                </w:rPr>
                <w:t xml:space="preserve"> Cardiff: Welsh Assembly Government.</w:t>
              </w:r>
            </w:p>
            <w:p w14:paraId="58868665"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Grunewald, H. H. (2020). </w:t>
              </w:r>
              <w:r w:rsidRPr="00814734">
                <w:rPr>
                  <w:rFonts w:ascii="Arial" w:hAnsi="Arial" w:cs="Arial"/>
                  <w:i/>
                  <w:iCs/>
                  <w:noProof/>
                  <w:sz w:val="28"/>
                  <w:szCs w:val="28"/>
                </w:rPr>
                <w:t>Sustainability Leadership - A Sweedich appraoch to transforming your company, your industry and the World. .</w:t>
              </w:r>
              <w:r w:rsidRPr="00814734">
                <w:rPr>
                  <w:rFonts w:ascii="Arial" w:hAnsi="Arial" w:cs="Arial"/>
                  <w:noProof/>
                  <w:sz w:val="28"/>
                  <w:szCs w:val="28"/>
                </w:rPr>
                <w:t xml:space="preserve"> Switzerland: Springer Nature.</w:t>
              </w:r>
            </w:p>
            <w:p w14:paraId="3BDEB71E"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Hes, D. (2017). </w:t>
              </w:r>
              <w:r w:rsidRPr="00814734">
                <w:rPr>
                  <w:rFonts w:ascii="Arial" w:hAnsi="Arial" w:cs="Arial"/>
                  <w:i/>
                  <w:iCs/>
                  <w:noProof/>
                  <w:sz w:val="28"/>
                  <w:szCs w:val="28"/>
                </w:rPr>
                <w:t>Impact of Community Engagement on Sustainability Outcomes.</w:t>
              </w:r>
              <w:r w:rsidRPr="00814734">
                <w:rPr>
                  <w:rFonts w:ascii="Arial" w:hAnsi="Arial" w:cs="Arial"/>
                  <w:noProof/>
                  <w:sz w:val="28"/>
                  <w:szCs w:val="28"/>
                </w:rPr>
                <w:t xml:space="preserve"> Melbourne: Research Gate.</w:t>
              </w:r>
            </w:p>
            <w:p w14:paraId="6A23DF59"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Llandysul Community Council. (2022, 03 26). </w:t>
              </w:r>
              <w:r w:rsidRPr="00814734">
                <w:rPr>
                  <w:rFonts w:ascii="Arial" w:hAnsi="Arial" w:cs="Arial"/>
                  <w:i/>
                  <w:iCs/>
                  <w:noProof/>
                  <w:sz w:val="28"/>
                  <w:szCs w:val="28"/>
                </w:rPr>
                <w:t>Community County Council Services</w:t>
              </w:r>
              <w:r w:rsidRPr="00814734">
                <w:rPr>
                  <w:rFonts w:ascii="Arial" w:hAnsi="Arial" w:cs="Arial"/>
                  <w:noProof/>
                  <w:sz w:val="28"/>
                  <w:szCs w:val="28"/>
                </w:rPr>
                <w:t>. Retrieved from Llandysul Community Council: ccllandysulcc.cymru</w:t>
              </w:r>
            </w:p>
            <w:p w14:paraId="7D3C5748"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Office of National Statistics. (2022). </w:t>
              </w:r>
              <w:r w:rsidRPr="00814734">
                <w:rPr>
                  <w:rFonts w:ascii="Arial" w:hAnsi="Arial" w:cs="Arial"/>
                  <w:i/>
                  <w:iCs/>
                  <w:noProof/>
                  <w:sz w:val="28"/>
                  <w:szCs w:val="28"/>
                </w:rPr>
                <w:t>Census 2021.</w:t>
              </w:r>
              <w:r w:rsidRPr="00814734">
                <w:rPr>
                  <w:rFonts w:ascii="Arial" w:hAnsi="Arial" w:cs="Arial"/>
                  <w:noProof/>
                  <w:sz w:val="28"/>
                  <w:szCs w:val="28"/>
                </w:rPr>
                <w:t xml:space="preserve"> London: United Kingdom Office of National Statistics.</w:t>
              </w:r>
            </w:p>
            <w:p w14:paraId="0EED7253"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Richards-Davies, S. (2021, 04). Does Partnership working achieve positive outcomes or delay actions and results in rural regeneration communities? </w:t>
              </w:r>
              <w:r w:rsidRPr="00814734">
                <w:rPr>
                  <w:rFonts w:ascii="Arial" w:hAnsi="Arial" w:cs="Arial"/>
                  <w:i/>
                  <w:iCs/>
                  <w:noProof/>
                  <w:sz w:val="28"/>
                  <w:szCs w:val="28"/>
                </w:rPr>
                <w:t>academic dissertation</w:t>
              </w:r>
              <w:r w:rsidRPr="00814734">
                <w:rPr>
                  <w:rFonts w:ascii="Arial" w:hAnsi="Arial" w:cs="Arial"/>
                  <w:noProof/>
                  <w:sz w:val="28"/>
                  <w:szCs w:val="28"/>
                </w:rPr>
                <w:t>. Carmarthen, Wales.</w:t>
              </w:r>
            </w:p>
            <w:p w14:paraId="464795B8"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University of Cambridge Institute for Sustainable Leadership. (2017). </w:t>
              </w:r>
              <w:r w:rsidRPr="00814734">
                <w:rPr>
                  <w:rFonts w:ascii="Arial" w:hAnsi="Arial" w:cs="Arial"/>
                  <w:i/>
                  <w:iCs/>
                  <w:noProof/>
                  <w:sz w:val="28"/>
                  <w:szCs w:val="28"/>
                </w:rPr>
                <w:t>Towards a Sustainable Economy.</w:t>
              </w:r>
              <w:r w:rsidRPr="00814734">
                <w:rPr>
                  <w:rFonts w:ascii="Arial" w:hAnsi="Arial" w:cs="Arial"/>
                  <w:noProof/>
                  <w:sz w:val="28"/>
                  <w:szCs w:val="28"/>
                </w:rPr>
                <w:t xml:space="preserve"> Cambridge: CISL.</w:t>
              </w:r>
            </w:p>
            <w:p w14:paraId="43479D31"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lastRenderedPageBreak/>
                <w:t xml:space="preserve">Welsh Assembly Government. (2016). </w:t>
              </w:r>
              <w:r w:rsidRPr="00814734">
                <w:rPr>
                  <w:rFonts w:ascii="Arial" w:hAnsi="Arial" w:cs="Arial"/>
                  <w:i/>
                  <w:iCs/>
                  <w:noProof/>
                  <w:sz w:val="28"/>
                  <w:szCs w:val="28"/>
                </w:rPr>
                <w:t>Statutory Guidance on the Well-Being of Future Generations (Wales) Act 2015.</w:t>
              </w:r>
              <w:r w:rsidRPr="00814734">
                <w:rPr>
                  <w:rFonts w:ascii="Arial" w:hAnsi="Arial" w:cs="Arial"/>
                  <w:noProof/>
                  <w:sz w:val="28"/>
                  <w:szCs w:val="28"/>
                </w:rPr>
                <w:t xml:space="preserve"> Cardiff: WAG.</w:t>
              </w:r>
            </w:p>
            <w:p w14:paraId="481D9DA5" w14:textId="77777777" w:rsidR="00814734" w:rsidRPr="00814734" w:rsidRDefault="00814734" w:rsidP="00814734">
              <w:pPr>
                <w:pStyle w:val="Bibliography"/>
                <w:ind w:left="720" w:hanging="720"/>
                <w:rPr>
                  <w:rFonts w:ascii="Arial" w:hAnsi="Arial" w:cs="Arial"/>
                  <w:noProof/>
                  <w:sz w:val="28"/>
                  <w:szCs w:val="28"/>
                </w:rPr>
              </w:pPr>
              <w:r w:rsidRPr="00814734">
                <w:rPr>
                  <w:rFonts w:ascii="Arial" w:hAnsi="Arial" w:cs="Arial"/>
                  <w:noProof/>
                  <w:sz w:val="28"/>
                  <w:szCs w:val="28"/>
                </w:rPr>
                <w:t xml:space="preserve">Zinkin, J. (2020). </w:t>
              </w:r>
              <w:r w:rsidRPr="00814734">
                <w:rPr>
                  <w:rFonts w:ascii="Arial" w:hAnsi="Arial" w:cs="Arial"/>
                  <w:i/>
                  <w:iCs/>
                  <w:noProof/>
                  <w:sz w:val="28"/>
                  <w:szCs w:val="28"/>
                </w:rPr>
                <w:t>The challenge of Sustainability Corporate Governance in a Complicated World.</w:t>
              </w:r>
              <w:r w:rsidRPr="00814734">
                <w:rPr>
                  <w:rFonts w:ascii="Arial" w:hAnsi="Arial" w:cs="Arial"/>
                  <w:noProof/>
                  <w:sz w:val="28"/>
                  <w:szCs w:val="28"/>
                </w:rPr>
                <w:t xml:space="preserve"> Berlin/Boston: DE GRUYTER.</w:t>
              </w:r>
            </w:p>
            <w:p w14:paraId="3005737A" w14:textId="7948BDA5" w:rsidR="00814734" w:rsidRDefault="00814734" w:rsidP="00814734">
              <w:r w:rsidRPr="00814734">
                <w:rPr>
                  <w:rFonts w:ascii="Arial" w:hAnsi="Arial" w:cs="Arial"/>
                  <w:b/>
                  <w:bCs/>
                  <w:noProof/>
                  <w:sz w:val="28"/>
                  <w:szCs w:val="28"/>
                </w:rPr>
                <w:fldChar w:fldCharType="end"/>
              </w:r>
            </w:p>
          </w:sdtContent>
        </w:sdt>
      </w:sdtContent>
    </w:sdt>
    <w:p w14:paraId="0A32F9BE" w14:textId="77777777" w:rsidR="00814734" w:rsidRPr="00F85007" w:rsidRDefault="00814734">
      <w:pPr>
        <w:rPr>
          <w:rFonts w:ascii="Arial" w:hAnsi="Arial" w:cs="Arial"/>
          <w:b/>
          <w:bCs/>
          <w:sz w:val="28"/>
          <w:szCs w:val="28"/>
        </w:rPr>
      </w:pPr>
    </w:p>
    <w:sectPr w:rsidR="00814734" w:rsidRPr="00F85007" w:rsidSect="00DC24D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ACEB5" w14:textId="77777777" w:rsidR="00DC24D3" w:rsidRDefault="00DC24D3" w:rsidP="008A3720">
      <w:pPr>
        <w:spacing w:after="0" w:line="240" w:lineRule="auto"/>
      </w:pPr>
      <w:r>
        <w:separator/>
      </w:r>
    </w:p>
  </w:endnote>
  <w:endnote w:type="continuationSeparator" w:id="0">
    <w:p w14:paraId="04964FB9" w14:textId="77777777" w:rsidR="00DC24D3" w:rsidRDefault="00DC24D3" w:rsidP="008A3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7720709"/>
      <w:docPartObj>
        <w:docPartGallery w:val="Page Numbers (Bottom of Page)"/>
        <w:docPartUnique/>
      </w:docPartObj>
    </w:sdtPr>
    <w:sdtEndPr>
      <w:rPr>
        <w:noProof/>
      </w:rPr>
    </w:sdtEndPr>
    <w:sdtContent>
      <w:p w14:paraId="5C86DA0C" w14:textId="1FDBD8BE" w:rsidR="00F85007" w:rsidRDefault="00F85007">
        <w:pPr>
          <w:pStyle w:val="Footer"/>
        </w:pPr>
        <w:r>
          <w:fldChar w:fldCharType="begin"/>
        </w:r>
        <w:r>
          <w:instrText xml:space="preserve"> PAGE   \* MERGEFORMAT </w:instrText>
        </w:r>
        <w:r>
          <w:fldChar w:fldCharType="separate"/>
        </w:r>
        <w:r>
          <w:rPr>
            <w:noProof/>
          </w:rPr>
          <w:t>2</w:t>
        </w:r>
        <w:r>
          <w:rPr>
            <w:noProof/>
          </w:rPr>
          <w:fldChar w:fldCharType="end"/>
        </w:r>
      </w:p>
    </w:sdtContent>
  </w:sdt>
  <w:p w14:paraId="203F030B" w14:textId="5D7E977F" w:rsidR="008A3720" w:rsidRDefault="008A3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1C072" w14:textId="77777777" w:rsidR="00DC24D3" w:rsidRDefault="00DC24D3" w:rsidP="008A3720">
      <w:pPr>
        <w:spacing w:after="0" w:line="240" w:lineRule="auto"/>
      </w:pPr>
      <w:r>
        <w:separator/>
      </w:r>
    </w:p>
  </w:footnote>
  <w:footnote w:type="continuationSeparator" w:id="0">
    <w:p w14:paraId="4F582469" w14:textId="77777777" w:rsidR="00DC24D3" w:rsidRDefault="00DC24D3" w:rsidP="008A37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E4841"/>
    <w:multiLevelType w:val="hybridMultilevel"/>
    <w:tmpl w:val="3CF4CA60"/>
    <w:lvl w:ilvl="0" w:tplc="6972D566">
      <w:start w:val="1"/>
      <w:numFmt w:val="bullet"/>
      <w:lvlText w:val="•"/>
      <w:lvlJc w:val="left"/>
      <w:pPr>
        <w:ind w:left="283"/>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1" w:tplc="4B243498">
      <w:start w:val="1"/>
      <w:numFmt w:val="bullet"/>
      <w:lvlText w:val="o"/>
      <w:lvlJc w:val="left"/>
      <w:pPr>
        <w:ind w:left="108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2" w:tplc="3B62AC62">
      <w:start w:val="1"/>
      <w:numFmt w:val="bullet"/>
      <w:lvlText w:val="▪"/>
      <w:lvlJc w:val="left"/>
      <w:pPr>
        <w:ind w:left="180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3" w:tplc="D41CDB06">
      <w:start w:val="1"/>
      <w:numFmt w:val="bullet"/>
      <w:lvlText w:val="•"/>
      <w:lvlJc w:val="left"/>
      <w:pPr>
        <w:ind w:left="252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4" w:tplc="1FF8B88A">
      <w:start w:val="1"/>
      <w:numFmt w:val="bullet"/>
      <w:lvlText w:val="o"/>
      <w:lvlJc w:val="left"/>
      <w:pPr>
        <w:ind w:left="324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5" w:tplc="1F5EB2D0">
      <w:start w:val="1"/>
      <w:numFmt w:val="bullet"/>
      <w:lvlText w:val="▪"/>
      <w:lvlJc w:val="left"/>
      <w:pPr>
        <w:ind w:left="396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6" w:tplc="47C002BA">
      <w:start w:val="1"/>
      <w:numFmt w:val="bullet"/>
      <w:lvlText w:val="•"/>
      <w:lvlJc w:val="left"/>
      <w:pPr>
        <w:ind w:left="468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7" w:tplc="F6DC0EAE">
      <w:start w:val="1"/>
      <w:numFmt w:val="bullet"/>
      <w:lvlText w:val="o"/>
      <w:lvlJc w:val="left"/>
      <w:pPr>
        <w:ind w:left="540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lvl w:ilvl="8" w:tplc="957C1D8C">
      <w:start w:val="1"/>
      <w:numFmt w:val="bullet"/>
      <w:lvlText w:val="▪"/>
      <w:lvlJc w:val="left"/>
      <w:pPr>
        <w:ind w:left="6120"/>
      </w:pPr>
      <w:rPr>
        <w:rFonts w:ascii="Calibri" w:eastAsia="Calibri" w:hAnsi="Calibri" w:cs="Calibri"/>
        <w:b w:val="0"/>
        <w:i w:val="0"/>
        <w:strike w:val="0"/>
        <w:dstrike w:val="0"/>
        <w:color w:val="94A834"/>
        <w:sz w:val="24"/>
        <w:szCs w:val="24"/>
        <w:u w:val="none" w:color="000000"/>
        <w:bdr w:val="none" w:sz="0" w:space="0" w:color="auto"/>
        <w:shd w:val="clear" w:color="auto" w:fill="auto"/>
        <w:vertAlign w:val="baseline"/>
      </w:rPr>
    </w:lvl>
  </w:abstractNum>
  <w:abstractNum w:abstractNumId="1" w15:restartNumberingAfterBreak="0">
    <w:nsid w:val="66A940CC"/>
    <w:multiLevelType w:val="hybridMultilevel"/>
    <w:tmpl w:val="062058E0"/>
    <w:lvl w:ilvl="0" w:tplc="E83E159A">
      <w:start w:val="92"/>
      <w:numFmt w:val="decimal"/>
      <w:lvlText w:val="%1."/>
      <w:lvlJc w:val="left"/>
      <w:pPr>
        <w:ind w:left="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360862A4">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86144468">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FA275AA">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5A64368E">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4B94DC3A">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DAEE9A4">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BD004136">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5122264">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776752318">
    <w:abstractNumId w:val="1"/>
  </w:num>
  <w:num w:numId="2" w16cid:durableId="1179077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316"/>
    <w:rsid w:val="000045F1"/>
    <w:rsid w:val="000236E5"/>
    <w:rsid w:val="0006759F"/>
    <w:rsid w:val="00144AA2"/>
    <w:rsid w:val="00170A7D"/>
    <w:rsid w:val="001910A4"/>
    <w:rsid w:val="0019230E"/>
    <w:rsid w:val="001F48E4"/>
    <w:rsid w:val="0022145A"/>
    <w:rsid w:val="00232951"/>
    <w:rsid w:val="00272963"/>
    <w:rsid w:val="002735FA"/>
    <w:rsid w:val="002A0AF9"/>
    <w:rsid w:val="002C08DB"/>
    <w:rsid w:val="00371E4F"/>
    <w:rsid w:val="003D6B6F"/>
    <w:rsid w:val="0044546A"/>
    <w:rsid w:val="005F32E6"/>
    <w:rsid w:val="005F5A32"/>
    <w:rsid w:val="00655901"/>
    <w:rsid w:val="006709BD"/>
    <w:rsid w:val="006C0F79"/>
    <w:rsid w:val="006C20C4"/>
    <w:rsid w:val="00723653"/>
    <w:rsid w:val="00764350"/>
    <w:rsid w:val="00792EE1"/>
    <w:rsid w:val="007B498C"/>
    <w:rsid w:val="007D433F"/>
    <w:rsid w:val="007F3324"/>
    <w:rsid w:val="00814734"/>
    <w:rsid w:val="00824615"/>
    <w:rsid w:val="00836ED4"/>
    <w:rsid w:val="00850FC9"/>
    <w:rsid w:val="008636AA"/>
    <w:rsid w:val="008A3720"/>
    <w:rsid w:val="008C3DD6"/>
    <w:rsid w:val="008E6F8E"/>
    <w:rsid w:val="00926317"/>
    <w:rsid w:val="009538FA"/>
    <w:rsid w:val="009A13EF"/>
    <w:rsid w:val="009A794A"/>
    <w:rsid w:val="009D0101"/>
    <w:rsid w:val="009D4599"/>
    <w:rsid w:val="00A31338"/>
    <w:rsid w:val="00AC08FE"/>
    <w:rsid w:val="00AC55B9"/>
    <w:rsid w:val="00B82896"/>
    <w:rsid w:val="00B940E5"/>
    <w:rsid w:val="00BB7746"/>
    <w:rsid w:val="00BC60C5"/>
    <w:rsid w:val="00BF0286"/>
    <w:rsid w:val="00C30BB5"/>
    <w:rsid w:val="00C46DA0"/>
    <w:rsid w:val="00C9726A"/>
    <w:rsid w:val="00CB0E0E"/>
    <w:rsid w:val="00CE3316"/>
    <w:rsid w:val="00D11547"/>
    <w:rsid w:val="00D50807"/>
    <w:rsid w:val="00D55E0F"/>
    <w:rsid w:val="00D57541"/>
    <w:rsid w:val="00D8038D"/>
    <w:rsid w:val="00DC24D3"/>
    <w:rsid w:val="00E12748"/>
    <w:rsid w:val="00E620D2"/>
    <w:rsid w:val="00E95980"/>
    <w:rsid w:val="00F85007"/>
    <w:rsid w:val="00FB0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1EE773"/>
  <w15:chartTrackingRefBased/>
  <w15:docId w15:val="{9EBEA352-C035-420D-85F3-CDB96C64D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3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33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33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3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3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3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3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3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3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3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33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33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3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3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3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3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3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316"/>
    <w:rPr>
      <w:rFonts w:eastAsiaTheme="majorEastAsia" w:cstheme="majorBidi"/>
      <w:color w:val="272727" w:themeColor="text1" w:themeTint="D8"/>
    </w:rPr>
  </w:style>
  <w:style w:type="paragraph" w:styleId="Title">
    <w:name w:val="Title"/>
    <w:basedOn w:val="Normal"/>
    <w:next w:val="Normal"/>
    <w:link w:val="TitleChar"/>
    <w:uiPriority w:val="10"/>
    <w:qFormat/>
    <w:rsid w:val="00CE33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3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3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3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316"/>
    <w:pPr>
      <w:spacing w:before="160"/>
      <w:jc w:val="center"/>
    </w:pPr>
    <w:rPr>
      <w:i/>
      <w:iCs/>
      <w:color w:val="404040" w:themeColor="text1" w:themeTint="BF"/>
    </w:rPr>
  </w:style>
  <w:style w:type="character" w:customStyle="1" w:styleId="QuoteChar">
    <w:name w:val="Quote Char"/>
    <w:basedOn w:val="DefaultParagraphFont"/>
    <w:link w:val="Quote"/>
    <w:uiPriority w:val="29"/>
    <w:rsid w:val="00CE3316"/>
    <w:rPr>
      <w:i/>
      <w:iCs/>
      <w:color w:val="404040" w:themeColor="text1" w:themeTint="BF"/>
    </w:rPr>
  </w:style>
  <w:style w:type="paragraph" w:styleId="ListParagraph">
    <w:name w:val="List Paragraph"/>
    <w:basedOn w:val="Normal"/>
    <w:uiPriority w:val="34"/>
    <w:qFormat/>
    <w:rsid w:val="00CE3316"/>
    <w:pPr>
      <w:ind w:left="720"/>
      <w:contextualSpacing/>
    </w:pPr>
  </w:style>
  <w:style w:type="character" w:styleId="IntenseEmphasis">
    <w:name w:val="Intense Emphasis"/>
    <w:basedOn w:val="DefaultParagraphFont"/>
    <w:uiPriority w:val="21"/>
    <w:qFormat/>
    <w:rsid w:val="00CE3316"/>
    <w:rPr>
      <w:i/>
      <w:iCs/>
      <w:color w:val="0F4761" w:themeColor="accent1" w:themeShade="BF"/>
    </w:rPr>
  </w:style>
  <w:style w:type="paragraph" w:styleId="IntenseQuote">
    <w:name w:val="Intense Quote"/>
    <w:basedOn w:val="Normal"/>
    <w:next w:val="Normal"/>
    <w:link w:val="IntenseQuoteChar"/>
    <w:uiPriority w:val="30"/>
    <w:qFormat/>
    <w:rsid w:val="00CE33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316"/>
    <w:rPr>
      <w:i/>
      <w:iCs/>
      <w:color w:val="0F4761" w:themeColor="accent1" w:themeShade="BF"/>
    </w:rPr>
  </w:style>
  <w:style w:type="character" w:styleId="IntenseReference">
    <w:name w:val="Intense Reference"/>
    <w:basedOn w:val="DefaultParagraphFont"/>
    <w:uiPriority w:val="32"/>
    <w:qFormat/>
    <w:rsid w:val="00CE3316"/>
    <w:rPr>
      <w:b/>
      <w:bCs/>
      <w:smallCaps/>
      <w:color w:val="0F4761" w:themeColor="accent1" w:themeShade="BF"/>
      <w:spacing w:val="5"/>
    </w:rPr>
  </w:style>
  <w:style w:type="character" w:styleId="Strong">
    <w:name w:val="Strong"/>
    <w:basedOn w:val="DefaultParagraphFont"/>
    <w:uiPriority w:val="22"/>
    <w:qFormat/>
    <w:rsid w:val="006C20C4"/>
    <w:rPr>
      <w:b/>
      <w:bCs/>
    </w:rPr>
  </w:style>
  <w:style w:type="character" w:styleId="Hyperlink">
    <w:name w:val="Hyperlink"/>
    <w:basedOn w:val="DefaultParagraphFont"/>
    <w:uiPriority w:val="99"/>
    <w:semiHidden/>
    <w:unhideWhenUsed/>
    <w:rsid w:val="006C20C4"/>
    <w:rPr>
      <w:color w:val="0000FF"/>
      <w:u w:val="single"/>
    </w:rPr>
  </w:style>
  <w:style w:type="paragraph" w:styleId="NormalWeb">
    <w:name w:val="Normal (Web)"/>
    <w:basedOn w:val="Normal"/>
    <w:uiPriority w:val="99"/>
    <w:semiHidden/>
    <w:unhideWhenUsed/>
    <w:rsid w:val="00E959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8A372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A3720"/>
    <w:rPr>
      <w:rFonts w:eastAsiaTheme="minorEastAsia"/>
      <w:kern w:val="0"/>
      <w:sz w:val="22"/>
      <w:szCs w:val="22"/>
      <w:lang w:val="en-US"/>
      <w14:ligatures w14:val="none"/>
    </w:rPr>
  </w:style>
  <w:style w:type="paragraph" w:styleId="Header">
    <w:name w:val="header"/>
    <w:basedOn w:val="Normal"/>
    <w:link w:val="HeaderChar"/>
    <w:uiPriority w:val="99"/>
    <w:unhideWhenUsed/>
    <w:rsid w:val="008A3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720"/>
  </w:style>
  <w:style w:type="paragraph" w:styleId="Footer">
    <w:name w:val="footer"/>
    <w:basedOn w:val="Normal"/>
    <w:link w:val="FooterChar"/>
    <w:uiPriority w:val="99"/>
    <w:unhideWhenUsed/>
    <w:rsid w:val="008A3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720"/>
  </w:style>
  <w:style w:type="paragraph" w:styleId="Bibliography">
    <w:name w:val="Bibliography"/>
    <w:basedOn w:val="Normal"/>
    <w:next w:val="Normal"/>
    <w:uiPriority w:val="37"/>
    <w:unhideWhenUsed/>
    <w:rsid w:val="00814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9884">
      <w:bodyDiv w:val="1"/>
      <w:marLeft w:val="0"/>
      <w:marRight w:val="0"/>
      <w:marTop w:val="0"/>
      <w:marBottom w:val="0"/>
      <w:divBdr>
        <w:top w:val="none" w:sz="0" w:space="0" w:color="auto"/>
        <w:left w:val="none" w:sz="0" w:space="0" w:color="auto"/>
        <w:bottom w:val="none" w:sz="0" w:space="0" w:color="auto"/>
        <w:right w:val="none" w:sz="0" w:space="0" w:color="auto"/>
      </w:divBdr>
    </w:div>
    <w:div w:id="58287901">
      <w:bodyDiv w:val="1"/>
      <w:marLeft w:val="0"/>
      <w:marRight w:val="0"/>
      <w:marTop w:val="0"/>
      <w:marBottom w:val="0"/>
      <w:divBdr>
        <w:top w:val="none" w:sz="0" w:space="0" w:color="auto"/>
        <w:left w:val="none" w:sz="0" w:space="0" w:color="auto"/>
        <w:bottom w:val="none" w:sz="0" w:space="0" w:color="auto"/>
        <w:right w:val="none" w:sz="0" w:space="0" w:color="auto"/>
      </w:divBdr>
    </w:div>
    <w:div w:id="102001350">
      <w:bodyDiv w:val="1"/>
      <w:marLeft w:val="0"/>
      <w:marRight w:val="0"/>
      <w:marTop w:val="0"/>
      <w:marBottom w:val="0"/>
      <w:divBdr>
        <w:top w:val="none" w:sz="0" w:space="0" w:color="auto"/>
        <w:left w:val="none" w:sz="0" w:space="0" w:color="auto"/>
        <w:bottom w:val="none" w:sz="0" w:space="0" w:color="auto"/>
        <w:right w:val="none" w:sz="0" w:space="0" w:color="auto"/>
      </w:divBdr>
    </w:div>
    <w:div w:id="126556998">
      <w:bodyDiv w:val="1"/>
      <w:marLeft w:val="0"/>
      <w:marRight w:val="0"/>
      <w:marTop w:val="0"/>
      <w:marBottom w:val="0"/>
      <w:divBdr>
        <w:top w:val="none" w:sz="0" w:space="0" w:color="auto"/>
        <w:left w:val="none" w:sz="0" w:space="0" w:color="auto"/>
        <w:bottom w:val="none" w:sz="0" w:space="0" w:color="auto"/>
        <w:right w:val="none" w:sz="0" w:space="0" w:color="auto"/>
      </w:divBdr>
    </w:div>
    <w:div w:id="310792981">
      <w:bodyDiv w:val="1"/>
      <w:marLeft w:val="0"/>
      <w:marRight w:val="0"/>
      <w:marTop w:val="0"/>
      <w:marBottom w:val="0"/>
      <w:divBdr>
        <w:top w:val="none" w:sz="0" w:space="0" w:color="auto"/>
        <w:left w:val="none" w:sz="0" w:space="0" w:color="auto"/>
        <w:bottom w:val="none" w:sz="0" w:space="0" w:color="auto"/>
        <w:right w:val="none" w:sz="0" w:space="0" w:color="auto"/>
      </w:divBdr>
    </w:div>
    <w:div w:id="323245564">
      <w:bodyDiv w:val="1"/>
      <w:marLeft w:val="0"/>
      <w:marRight w:val="0"/>
      <w:marTop w:val="0"/>
      <w:marBottom w:val="0"/>
      <w:divBdr>
        <w:top w:val="none" w:sz="0" w:space="0" w:color="auto"/>
        <w:left w:val="none" w:sz="0" w:space="0" w:color="auto"/>
        <w:bottom w:val="none" w:sz="0" w:space="0" w:color="auto"/>
        <w:right w:val="none" w:sz="0" w:space="0" w:color="auto"/>
      </w:divBdr>
    </w:div>
    <w:div w:id="351297362">
      <w:bodyDiv w:val="1"/>
      <w:marLeft w:val="0"/>
      <w:marRight w:val="0"/>
      <w:marTop w:val="0"/>
      <w:marBottom w:val="0"/>
      <w:divBdr>
        <w:top w:val="none" w:sz="0" w:space="0" w:color="auto"/>
        <w:left w:val="none" w:sz="0" w:space="0" w:color="auto"/>
        <w:bottom w:val="none" w:sz="0" w:space="0" w:color="auto"/>
        <w:right w:val="none" w:sz="0" w:space="0" w:color="auto"/>
      </w:divBdr>
    </w:div>
    <w:div w:id="410665112">
      <w:bodyDiv w:val="1"/>
      <w:marLeft w:val="0"/>
      <w:marRight w:val="0"/>
      <w:marTop w:val="0"/>
      <w:marBottom w:val="0"/>
      <w:divBdr>
        <w:top w:val="none" w:sz="0" w:space="0" w:color="auto"/>
        <w:left w:val="none" w:sz="0" w:space="0" w:color="auto"/>
        <w:bottom w:val="none" w:sz="0" w:space="0" w:color="auto"/>
        <w:right w:val="none" w:sz="0" w:space="0" w:color="auto"/>
      </w:divBdr>
    </w:div>
    <w:div w:id="473907719">
      <w:bodyDiv w:val="1"/>
      <w:marLeft w:val="0"/>
      <w:marRight w:val="0"/>
      <w:marTop w:val="0"/>
      <w:marBottom w:val="0"/>
      <w:divBdr>
        <w:top w:val="none" w:sz="0" w:space="0" w:color="auto"/>
        <w:left w:val="none" w:sz="0" w:space="0" w:color="auto"/>
        <w:bottom w:val="none" w:sz="0" w:space="0" w:color="auto"/>
        <w:right w:val="none" w:sz="0" w:space="0" w:color="auto"/>
      </w:divBdr>
    </w:div>
    <w:div w:id="492724601">
      <w:bodyDiv w:val="1"/>
      <w:marLeft w:val="0"/>
      <w:marRight w:val="0"/>
      <w:marTop w:val="0"/>
      <w:marBottom w:val="0"/>
      <w:divBdr>
        <w:top w:val="none" w:sz="0" w:space="0" w:color="auto"/>
        <w:left w:val="none" w:sz="0" w:space="0" w:color="auto"/>
        <w:bottom w:val="none" w:sz="0" w:space="0" w:color="auto"/>
        <w:right w:val="none" w:sz="0" w:space="0" w:color="auto"/>
      </w:divBdr>
    </w:div>
    <w:div w:id="524564725">
      <w:bodyDiv w:val="1"/>
      <w:marLeft w:val="0"/>
      <w:marRight w:val="0"/>
      <w:marTop w:val="0"/>
      <w:marBottom w:val="0"/>
      <w:divBdr>
        <w:top w:val="none" w:sz="0" w:space="0" w:color="auto"/>
        <w:left w:val="none" w:sz="0" w:space="0" w:color="auto"/>
        <w:bottom w:val="none" w:sz="0" w:space="0" w:color="auto"/>
        <w:right w:val="none" w:sz="0" w:space="0" w:color="auto"/>
      </w:divBdr>
    </w:div>
    <w:div w:id="563226763">
      <w:bodyDiv w:val="1"/>
      <w:marLeft w:val="0"/>
      <w:marRight w:val="0"/>
      <w:marTop w:val="0"/>
      <w:marBottom w:val="0"/>
      <w:divBdr>
        <w:top w:val="none" w:sz="0" w:space="0" w:color="auto"/>
        <w:left w:val="none" w:sz="0" w:space="0" w:color="auto"/>
        <w:bottom w:val="none" w:sz="0" w:space="0" w:color="auto"/>
        <w:right w:val="none" w:sz="0" w:space="0" w:color="auto"/>
      </w:divBdr>
    </w:div>
    <w:div w:id="915242303">
      <w:bodyDiv w:val="1"/>
      <w:marLeft w:val="0"/>
      <w:marRight w:val="0"/>
      <w:marTop w:val="0"/>
      <w:marBottom w:val="0"/>
      <w:divBdr>
        <w:top w:val="none" w:sz="0" w:space="0" w:color="auto"/>
        <w:left w:val="none" w:sz="0" w:space="0" w:color="auto"/>
        <w:bottom w:val="none" w:sz="0" w:space="0" w:color="auto"/>
        <w:right w:val="none" w:sz="0" w:space="0" w:color="auto"/>
      </w:divBdr>
    </w:div>
    <w:div w:id="1010370632">
      <w:bodyDiv w:val="1"/>
      <w:marLeft w:val="0"/>
      <w:marRight w:val="0"/>
      <w:marTop w:val="0"/>
      <w:marBottom w:val="0"/>
      <w:divBdr>
        <w:top w:val="none" w:sz="0" w:space="0" w:color="auto"/>
        <w:left w:val="none" w:sz="0" w:space="0" w:color="auto"/>
        <w:bottom w:val="none" w:sz="0" w:space="0" w:color="auto"/>
        <w:right w:val="none" w:sz="0" w:space="0" w:color="auto"/>
      </w:divBdr>
    </w:div>
    <w:div w:id="1056706010">
      <w:bodyDiv w:val="1"/>
      <w:marLeft w:val="0"/>
      <w:marRight w:val="0"/>
      <w:marTop w:val="0"/>
      <w:marBottom w:val="0"/>
      <w:divBdr>
        <w:top w:val="none" w:sz="0" w:space="0" w:color="auto"/>
        <w:left w:val="none" w:sz="0" w:space="0" w:color="auto"/>
        <w:bottom w:val="none" w:sz="0" w:space="0" w:color="auto"/>
        <w:right w:val="none" w:sz="0" w:space="0" w:color="auto"/>
      </w:divBdr>
    </w:div>
    <w:div w:id="1059939126">
      <w:bodyDiv w:val="1"/>
      <w:marLeft w:val="0"/>
      <w:marRight w:val="0"/>
      <w:marTop w:val="0"/>
      <w:marBottom w:val="0"/>
      <w:divBdr>
        <w:top w:val="none" w:sz="0" w:space="0" w:color="auto"/>
        <w:left w:val="none" w:sz="0" w:space="0" w:color="auto"/>
        <w:bottom w:val="none" w:sz="0" w:space="0" w:color="auto"/>
        <w:right w:val="none" w:sz="0" w:space="0" w:color="auto"/>
      </w:divBdr>
    </w:div>
    <w:div w:id="1170871417">
      <w:bodyDiv w:val="1"/>
      <w:marLeft w:val="0"/>
      <w:marRight w:val="0"/>
      <w:marTop w:val="0"/>
      <w:marBottom w:val="0"/>
      <w:divBdr>
        <w:top w:val="none" w:sz="0" w:space="0" w:color="auto"/>
        <w:left w:val="none" w:sz="0" w:space="0" w:color="auto"/>
        <w:bottom w:val="none" w:sz="0" w:space="0" w:color="auto"/>
        <w:right w:val="none" w:sz="0" w:space="0" w:color="auto"/>
      </w:divBdr>
    </w:div>
    <w:div w:id="1210068183">
      <w:bodyDiv w:val="1"/>
      <w:marLeft w:val="0"/>
      <w:marRight w:val="0"/>
      <w:marTop w:val="0"/>
      <w:marBottom w:val="0"/>
      <w:divBdr>
        <w:top w:val="none" w:sz="0" w:space="0" w:color="auto"/>
        <w:left w:val="none" w:sz="0" w:space="0" w:color="auto"/>
        <w:bottom w:val="none" w:sz="0" w:space="0" w:color="auto"/>
        <w:right w:val="none" w:sz="0" w:space="0" w:color="auto"/>
      </w:divBdr>
    </w:div>
    <w:div w:id="1229270862">
      <w:bodyDiv w:val="1"/>
      <w:marLeft w:val="0"/>
      <w:marRight w:val="0"/>
      <w:marTop w:val="0"/>
      <w:marBottom w:val="0"/>
      <w:divBdr>
        <w:top w:val="none" w:sz="0" w:space="0" w:color="auto"/>
        <w:left w:val="none" w:sz="0" w:space="0" w:color="auto"/>
        <w:bottom w:val="none" w:sz="0" w:space="0" w:color="auto"/>
        <w:right w:val="none" w:sz="0" w:space="0" w:color="auto"/>
      </w:divBdr>
    </w:div>
    <w:div w:id="1281034047">
      <w:bodyDiv w:val="1"/>
      <w:marLeft w:val="0"/>
      <w:marRight w:val="0"/>
      <w:marTop w:val="0"/>
      <w:marBottom w:val="0"/>
      <w:divBdr>
        <w:top w:val="none" w:sz="0" w:space="0" w:color="auto"/>
        <w:left w:val="none" w:sz="0" w:space="0" w:color="auto"/>
        <w:bottom w:val="none" w:sz="0" w:space="0" w:color="auto"/>
        <w:right w:val="none" w:sz="0" w:space="0" w:color="auto"/>
      </w:divBdr>
    </w:div>
    <w:div w:id="1371688174">
      <w:bodyDiv w:val="1"/>
      <w:marLeft w:val="0"/>
      <w:marRight w:val="0"/>
      <w:marTop w:val="0"/>
      <w:marBottom w:val="0"/>
      <w:divBdr>
        <w:top w:val="none" w:sz="0" w:space="0" w:color="auto"/>
        <w:left w:val="none" w:sz="0" w:space="0" w:color="auto"/>
        <w:bottom w:val="none" w:sz="0" w:space="0" w:color="auto"/>
        <w:right w:val="none" w:sz="0" w:space="0" w:color="auto"/>
      </w:divBdr>
    </w:div>
    <w:div w:id="1457144450">
      <w:bodyDiv w:val="1"/>
      <w:marLeft w:val="0"/>
      <w:marRight w:val="0"/>
      <w:marTop w:val="0"/>
      <w:marBottom w:val="0"/>
      <w:divBdr>
        <w:top w:val="none" w:sz="0" w:space="0" w:color="auto"/>
        <w:left w:val="none" w:sz="0" w:space="0" w:color="auto"/>
        <w:bottom w:val="none" w:sz="0" w:space="0" w:color="auto"/>
        <w:right w:val="none" w:sz="0" w:space="0" w:color="auto"/>
      </w:divBdr>
    </w:div>
    <w:div w:id="1483236042">
      <w:bodyDiv w:val="1"/>
      <w:marLeft w:val="0"/>
      <w:marRight w:val="0"/>
      <w:marTop w:val="0"/>
      <w:marBottom w:val="0"/>
      <w:divBdr>
        <w:top w:val="none" w:sz="0" w:space="0" w:color="auto"/>
        <w:left w:val="none" w:sz="0" w:space="0" w:color="auto"/>
        <w:bottom w:val="none" w:sz="0" w:space="0" w:color="auto"/>
        <w:right w:val="none" w:sz="0" w:space="0" w:color="auto"/>
      </w:divBdr>
    </w:div>
    <w:div w:id="1506356152">
      <w:bodyDiv w:val="1"/>
      <w:marLeft w:val="0"/>
      <w:marRight w:val="0"/>
      <w:marTop w:val="0"/>
      <w:marBottom w:val="0"/>
      <w:divBdr>
        <w:top w:val="none" w:sz="0" w:space="0" w:color="auto"/>
        <w:left w:val="none" w:sz="0" w:space="0" w:color="auto"/>
        <w:bottom w:val="none" w:sz="0" w:space="0" w:color="auto"/>
        <w:right w:val="none" w:sz="0" w:space="0" w:color="auto"/>
      </w:divBdr>
    </w:div>
    <w:div w:id="1565145139">
      <w:bodyDiv w:val="1"/>
      <w:marLeft w:val="0"/>
      <w:marRight w:val="0"/>
      <w:marTop w:val="0"/>
      <w:marBottom w:val="0"/>
      <w:divBdr>
        <w:top w:val="none" w:sz="0" w:space="0" w:color="auto"/>
        <w:left w:val="none" w:sz="0" w:space="0" w:color="auto"/>
        <w:bottom w:val="none" w:sz="0" w:space="0" w:color="auto"/>
        <w:right w:val="none" w:sz="0" w:space="0" w:color="auto"/>
      </w:divBdr>
    </w:div>
    <w:div w:id="1586722265">
      <w:bodyDiv w:val="1"/>
      <w:marLeft w:val="0"/>
      <w:marRight w:val="0"/>
      <w:marTop w:val="0"/>
      <w:marBottom w:val="0"/>
      <w:divBdr>
        <w:top w:val="none" w:sz="0" w:space="0" w:color="auto"/>
        <w:left w:val="none" w:sz="0" w:space="0" w:color="auto"/>
        <w:bottom w:val="none" w:sz="0" w:space="0" w:color="auto"/>
        <w:right w:val="none" w:sz="0" w:space="0" w:color="auto"/>
      </w:divBdr>
    </w:div>
    <w:div w:id="1659841539">
      <w:bodyDiv w:val="1"/>
      <w:marLeft w:val="0"/>
      <w:marRight w:val="0"/>
      <w:marTop w:val="0"/>
      <w:marBottom w:val="0"/>
      <w:divBdr>
        <w:top w:val="none" w:sz="0" w:space="0" w:color="auto"/>
        <w:left w:val="none" w:sz="0" w:space="0" w:color="auto"/>
        <w:bottom w:val="none" w:sz="0" w:space="0" w:color="auto"/>
        <w:right w:val="none" w:sz="0" w:space="0" w:color="auto"/>
      </w:divBdr>
    </w:div>
    <w:div w:id="1689286015">
      <w:bodyDiv w:val="1"/>
      <w:marLeft w:val="0"/>
      <w:marRight w:val="0"/>
      <w:marTop w:val="0"/>
      <w:marBottom w:val="0"/>
      <w:divBdr>
        <w:top w:val="none" w:sz="0" w:space="0" w:color="auto"/>
        <w:left w:val="none" w:sz="0" w:space="0" w:color="auto"/>
        <w:bottom w:val="none" w:sz="0" w:space="0" w:color="auto"/>
        <w:right w:val="none" w:sz="0" w:space="0" w:color="auto"/>
      </w:divBdr>
    </w:div>
    <w:div w:id="1692950593">
      <w:bodyDiv w:val="1"/>
      <w:marLeft w:val="0"/>
      <w:marRight w:val="0"/>
      <w:marTop w:val="0"/>
      <w:marBottom w:val="0"/>
      <w:divBdr>
        <w:top w:val="none" w:sz="0" w:space="0" w:color="auto"/>
        <w:left w:val="none" w:sz="0" w:space="0" w:color="auto"/>
        <w:bottom w:val="none" w:sz="0" w:space="0" w:color="auto"/>
        <w:right w:val="none" w:sz="0" w:space="0" w:color="auto"/>
      </w:divBdr>
    </w:div>
    <w:div w:id="1814444262">
      <w:bodyDiv w:val="1"/>
      <w:marLeft w:val="0"/>
      <w:marRight w:val="0"/>
      <w:marTop w:val="0"/>
      <w:marBottom w:val="0"/>
      <w:divBdr>
        <w:top w:val="none" w:sz="0" w:space="0" w:color="auto"/>
        <w:left w:val="none" w:sz="0" w:space="0" w:color="auto"/>
        <w:bottom w:val="none" w:sz="0" w:space="0" w:color="auto"/>
        <w:right w:val="none" w:sz="0" w:space="0" w:color="auto"/>
      </w:divBdr>
    </w:div>
    <w:div w:id="1904832177">
      <w:bodyDiv w:val="1"/>
      <w:marLeft w:val="0"/>
      <w:marRight w:val="0"/>
      <w:marTop w:val="0"/>
      <w:marBottom w:val="0"/>
      <w:divBdr>
        <w:top w:val="none" w:sz="0" w:space="0" w:color="auto"/>
        <w:left w:val="none" w:sz="0" w:space="0" w:color="auto"/>
        <w:bottom w:val="none" w:sz="0" w:space="0" w:color="auto"/>
        <w:right w:val="none" w:sz="0" w:space="0" w:color="auto"/>
      </w:divBdr>
    </w:div>
    <w:div w:id="1908029170">
      <w:bodyDiv w:val="1"/>
      <w:marLeft w:val="0"/>
      <w:marRight w:val="0"/>
      <w:marTop w:val="0"/>
      <w:marBottom w:val="0"/>
      <w:divBdr>
        <w:top w:val="none" w:sz="0" w:space="0" w:color="auto"/>
        <w:left w:val="none" w:sz="0" w:space="0" w:color="auto"/>
        <w:bottom w:val="none" w:sz="0" w:space="0" w:color="auto"/>
        <w:right w:val="none" w:sz="0" w:space="0" w:color="auto"/>
      </w:divBdr>
    </w:div>
    <w:div w:id="1919943671">
      <w:bodyDiv w:val="1"/>
      <w:marLeft w:val="0"/>
      <w:marRight w:val="0"/>
      <w:marTop w:val="0"/>
      <w:marBottom w:val="0"/>
      <w:divBdr>
        <w:top w:val="none" w:sz="0" w:space="0" w:color="auto"/>
        <w:left w:val="none" w:sz="0" w:space="0" w:color="auto"/>
        <w:bottom w:val="none" w:sz="0" w:space="0" w:color="auto"/>
        <w:right w:val="none" w:sz="0" w:space="0" w:color="auto"/>
      </w:divBdr>
    </w:div>
    <w:div w:id="1935436716">
      <w:bodyDiv w:val="1"/>
      <w:marLeft w:val="0"/>
      <w:marRight w:val="0"/>
      <w:marTop w:val="0"/>
      <w:marBottom w:val="0"/>
      <w:divBdr>
        <w:top w:val="none" w:sz="0" w:space="0" w:color="auto"/>
        <w:left w:val="none" w:sz="0" w:space="0" w:color="auto"/>
        <w:bottom w:val="none" w:sz="0" w:space="0" w:color="auto"/>
        <w:right w:val="none" w:sz="0" w:space="0" w:color="auto"/>
      </w:divBdr>
    </w:div>
    <w:div w:id="1938518740">
      <w:bodyDiv w:val="1"/>
      <w:marLeft w:val="0"/>
      <w:marRight w:val="0"/>
      <w:marTop w:val="0"/>
      <w:marBottom w:val="0"/>
      <w:divBdr>
        <w:top w:val="none" w:sz="0" w:space="0" w:color="auto"/>
        <w:left w:val="none" w:sz="0" w:space="0" w:color="auto"/>
        <w:bottom w:val="none" w:sz="0" w:space="0" w:color="auto"/>
        <w:right w:val="none" w:sz="0" w:space="0" w:color="auto"/>
      </w:divBdr>
    </w:div>
    <w:div w:id="2002076813">
      <w:bodyDiv w:val="1"/>
      <w:marLeft w:val="0"/>
      <w:marRight w:val="0"/>
      <w:marTop w:val="0"/>
      <w:marBottom w:val="0"/>
      <w:divBdr>
        <w:top w:val="none" w:sz="0" w:space="0" w:color="auto"/>
        <w:left w:val="none" w:sz="0" w:space="0" w:color="auto"/>
        <w:bottom w:val="none" w:sz="0" w:space="0" w:color="auto"/>
        <w:right w:val="none" w:sz="0" w:space="0" w:color="auto"/>
      </w:divBdr>
    </w:div>
    <w:div w:id="2017491487">
      <w:bodyDiv w:val="1"/>
      <w:marLeft w:val="0"/>
      <w:marRight w:val="0"/>
      <w:marTop w:val="0"/>
      <w:marBottom w:val="0"/>
      <w:divBdr>
        <w:top w:val="none" w:sz="0" w:space="0" w:color="auto"/>
        <w:left w:val="none" w:sz="0" w:space="0" w:color="auto"/>
        <w:bottom w:val="none" w:sz="0" w:space="0" w:color="auto"/>
        <w:right w:val="none" w:sz="0" w:space="0" w:color="auto"/>
      </w:divBdr>
    </w:div>
    <w:div w:id="2095778521">
      <w:bodyDiv w:val="1"/>
      <w:marLeft w:val="0"/>
      <w:marRight w:val="0"/>
      <w:marTop w:val="0"/>
      <w:marBottom w:val="0"/>
      <w:divBdr>
        <w:top w:val="none" w:sz="0" w:space="0" w:color="auto"/>
        <w:left w:val="none" w:sz="0" w:space="0" w:color="auto"/>
        <w:bottom w:val="none" w:sz="0" w:space="0" w:color="auto"/>
        <w:right w:val="none" w:sz="0" w:space="0" w:color="auto"/>
      </w:divBdr>
    </w:div>
    <w:div w:id="2122870765">
      <w:bodyDiv w:val="1"/>
      <w:marLeft w:val="0"/>
      <w:marRight w:val="0"/>
      <w:marTop w:val="0"/>
      <w:marBottom w:val="0"/>
      <w:divBdr>
        <w:top w:val="none" w:sz="0" w:space="0" w:color="auto"/>
        <w:left w:val="none" w:sz="0" w:space="0" w:color="auto"/>
        <w:bottom w:val="none" w:sz="0" w:space="0" w:color="auto"/>
        <w:right w:val="none" w:sz="0" w:space="0" w:color="auto"/>
      </w:divBdr>
    </w:div>
    <w:div w:id="2146044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cation.org/3-key-sustainability-challeng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Wel16</b:Tag>
    <b:SourceType>Report</b:SourceType>
    <b:Guid>{57F6E130-4932-480B-B5B0-F039730AAD6C}</b:Guid>
    <b:Title>Statutory Guidance on the Well-Being of Future Generations (Wales) Act 2015</b:Title>
    <b:City>Cardiff</b:City>
    <b:Year>2016</b:Year>
    <b:Author>
      <b:Author>
        <b:Corporate>Welsh Assembly Government</b:Corporate>
      </b:Author>
    </b:Author>
    <b:Publisher>WAG</b:Publisher>
    <b:RefOrder>6</b:RefOrder>
  </b:Source>
  <b:Source>
    <b:Tag>Uni17</b:Tag>
    <b:SourceType>Report</b:SourceType>
    <b:Guid>{DFCE8BD2-EE4F-457F-9C1D-73B0A5F5FAAA}</b:Guid>
    <b:Title>Towards a Sustainable Economy</b:Title>
    <b:Year>2017</b:Year>
    <b:City>Cambridge</b:City>
    <b:Publisher>CISL</b:Publisher>
    <b:Author>
      <b:Author>
        <b:Corporate>University of Cambridge Institute for Sustainable Leadership</b:Corporate>
      </b:Author>
    </b:Author>
    <b:RefOrder>2</b:RefOrder>
  </b:Source>
  <b:Source>
    <b:Tag>Dom17</b:Tag>
    <b:SourceType>Report</b:SourceType>
    <b:Guid>{8A44FB43-F8E3-4A62-884E-2EDD1344CA6D}</b:Guid>
    <b:Title>Impact of Community Engagement on Sustainability Outcomes</b:Title>
    <b:Year>2017</b:Year>
    <b:Publisher>Research Gate</b:Publisher>
    <b:City>Melbourne</b:City>
    <b:Author>
      <b:Author>
        <b:NameList>
          <b:Person>
            <b:Last>Hes</b:Last>
            <b:First>Dominique</b:First>
          </b:Person>
        </b:NameList>
      </b:Author>
    </b:Author>
    <b:RefOrder>8</b:RefOrder>
  </b:Source>
  <b:Source>
    <b:Tag>Eva22</b:Tag>
    <b:SourceType>ElectronicSource</b:SourceType>
    <b:Guid>{1611A69D-DB0B-4AB5-83D0-2BB76CC95BE7}</b:Guid>
    <b:Title>Community and Town Council sector - update July 2022</b:Title>
    <b:Year>2022</b:Year>
    <b:City>Cardiff</b:City>
    <b:Author>
      <b:Author>
        <b:NameList>
          <b:Person>
            <b:Last>Evans</b:Last>
            <b:First>Rebecca</b:First>
          </b:Person>
        </b:NameList>
      </b:Author>
    </b:Author>
    <b:CountryRegion>Wales</b:CountryRegion>
    <b:Month>July</b:Month>
    <b:Day>13th</b:Day>
    <b:RefOrder>11</b:RefOrder>
  </b:Source>
  <b:Source>
    <b:Tag>GHB87</b:Tag>
    <b:SourceType>Report</b:SourceType>
    <b:Guid>{920A8D81-9374-4AF4-8134-175FE6E761DC}</b:Guid>
    <b:Title>Our Common Future: Report of theWorld Commission on Environment and Development"</b:Title>
    <b:Year>1987</b:Year>
    <b:Author>
      <b:Author>
        <b:NameList>
          <b:Person>
            <b:Last>Brundtland</b:Last>
            <b:First>G</b:First>
            <b:Middle>H</b:Middle>
          </b:Person>
        </b:NameList>
      </b:Author>
    </b:Author>
    <b:Publisher>UN-Document </b:Publisher>
    <b:City>Geneva</b:City>
    <b:RefOrder>12</b:RefOrder>
  </b:Source>
  <b:Source>
    <b:Tag>Hen20</b:Tag>
    <b:SourceType>Book</b:SourceType>
    <b:Guid>{4CB0AE83-77EA-423C-B7F2-46ED8F039EBB}</b:Guid>
    <b:Title>Sustainability Leadership - A Sweedich appraoch to transforming your company, your industry and the World. </b:Title>
    <b:Year>2020</b:Year>
    <b:Publisher>Springer Nature</b:Publisher>
    <b:City>Switzerland</b:City>
    <b:Author>
      <b:Author>
        <b:NameList>
          <b:Person>
            <b:Last>Grunewald</b:Last>
            <b:First>Henrik</b:First>
            <b:Middle>Henriksson Elaine Weidman</b:Middle>
          </b:Person>
        </b:NameList>
      </b:Author>
    </b:Author>
    <b:RefOrder>4</b:RefOrder>
  </b:Source>
  <b:Source>
    <b:Tag>Lla22</b:Tag>
    <b:SourceType>InternetSite</b:SourceType>
    <b:Guid>{305BB8F4-9E3C-4B82-8987-6B4FDA63F79B}</b:Guid>
    <b:Title>Community County Council Services</b:Title>
    <b:Year>2022</b:Year>
    <b:Author>
      <b:Author>
        <b:Corporate>Llandysul Community Council</b:Corporate>
      </b:Author>
    </b:Author>
    <b:InternetSiteTitle>Llandysul Community Council</b:InternetSiteTitle>
    <b:Month>03</b:Month>
    <b:Day>26</b:Day>
    <b:URL>ccllandysulcc.cymru</b:URL>
    <b:RefOrder>10</b:RefOrder>
  </b:Source>
  <b:Source>
    <b:Tag>Fut</b:Tag>
    <b:SourceType>Report</b:SourceType>
    <b:Guid>{A0062A31-DD5F-465E-B4B8-1882A9190817}</b:Guid>
    <b:Author>
      <b:Author>
        <b:Corporate>Future Generations Commissioner for Wales</b:Corporate>
      </b:Author>
    </b:Author>
    <b:Title>Wales and the Sustainable Development Goals - Supplementary Report to the UK Voluntary National Review</b:Title>
    <b:Year>2019</b:Year>
    <b:Publisher>Welsh Assembly Government</b:Publisher>
    <b:City>Cardiff</b:City>
    <b:RefOrder>3</b:RefOrder>
  </b:Source>
  <b:Source>
    <b:Tag>Off22</b:Tag>
    <b:SourceType>Report</b:SourceType>
    <b:Guid>{BC48DC0A-86FC-461E-A32C-2FDC22C0F89E}</b:Guid>
    <b:Title>Census 2021</b:Title>
    <b:Year>2022</b:Year>
    <b:Author>
      <b:Author>
        <b:Corporate>Office of National Statistics</b:Corporate>
      </b:Author>
    </b:Author>
    <b:Publisher>United Kingdom Office of National Statistics</b:Publisher>
    <b:City>London</b:City>
    <b:RefOrder>9</b:RefOrder>
  </b:Source>
  <b:Source>
    <b:Tag>Eco24</b:Tag>
    <b:SourceType>InternetSite</b:SourceType>
    <b:Guid>{AC3DC931-6408-45A3-B20A-0007CEF250F8}</b:Guid>
    <b:Title>Sustainable Leadership</b:Title>
    <b:Year>2024</b:Year>
    <b:Author>
      <b:Author>
        <b:Corporate>Ecocation.org</b:Corporate>
      </b:Author>
    </b:Author>
    <b:InternetSiteTitle>ecocation.org</b:InternetSiteTitle>
    <b:Month>03</b:Month>
    <b:Day>06</b:Day>
    <b:URL>https://ecocation.org/sustainable-leadership/</b:URL>
    <b:RefOrder>1</b:RefOrder>
  </b:Source>
  <b:Source>
    <b:Tag>San01</b:Tag>
    <b:SourceType>Misc</b:SourceType>
    <b:Guid>{4C234891-35AE-4684-8B7D-39B735399C29}</b:Guid>
    <b:Author>
      <b:Author>
        <b:NameList>
          <b:Person>
            <b:Last>Richards-Davies</b:Last>
            <b:First>Sandra</b:First>
          </b:Person>
        </b:NameList>
      </b:Author>
    </b:Author>
    <b:Title>Does Partnership working achieve positive outcomes or delay actions and results in rural regeneration communities?</b:Title>
    <b:PublicationTitle>academic dissertation</b:PublicationTitle>
    <b:Year>2021</b:Year>
    <b:Month>04</b:Month>
    <b:City>Carmarthen</b:City>
    <b:CountryRegion>Wales</b:CountryRegion>
    <b:RefOrder>5</b:RefOrder>
  </b:Source>
  <b:Source>
    <b:Tag>Joh201</b:Tag>
    <b:SourceType>Book</b:SourceType>
    <b:Guid>{C480F98B-6625-4B51-85D3-C2D3DBAF7AFF}</b:Guid>
    <b:Title>The challenge of Sustainability Corporate Governance in a Complicated World.</b:Title>
    <b:Year>2020</b:Year>
    <b:Publisher>DE GRUYTER</b:Publisher>
    <b:City>Berlin/Boston</b:City>
    <b:Author>
      <b:Author>
        <b:NameList>
          <b:Person>
            <b:Last>Zinkin</b:Last>
            <b:First>John</b:First>
          </b:Person>
        </b:NameList>
      </b:Author>
    </b:Author>
    <b:RefOrder>13</b:RefOrder>
  </b:Source>
  <b:Source>
    <b:Tag>Placeholder1</b:Tag>
    <b:SourceType>Book</b:SourceType>
    <b:Guid>{5845154C-FCC4-4291-8CDD-35569A748A75}</b:Guid>
    <b:Title>The challenge of Sustainability Corporate Governance in a Complicated World.</b:Title>
    <b:Year>2020</b:Year>
    <b:Publisher>DE GRUYTER</b:Publisher>
    <b:City>Berlin/Boston</b:City>
    <b:Author>
      <b:Author>
        <b:NameList>
          <b:Person>
            <b:Last>Zikin</b:Last>
            <b:First>John</b:First>
          </b:Person>
        </b:NameList>
      </b:Author>
    </b:Author>
    <b:RefOrder>7</b:RefOrder>
  </b:Source>
</b:Sources>
</file>

<file path=customXml/itemProps1.xml><?xml version="1.0" encoding="utf-8"?>
<ds:datastoreItem xmlns:ds="http://schemas.openxmlformats.org/officeDocument/2006/customXml" ds:itemID="{C96B52B8-6721-44FC-8311-26D81C4AA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2266</Words>
  <Characters>12686</Characters>
  <Application>Microsoft Office Word</Application>
  <DocSecurity>0</DocSecurity>
  <Lines>294</Lines>
  <Paragraphs>79</Paragraphs>
  <ScaleCrop>false</ScaleCrop>
  <HeadingPairs>
    <vt:vector size="2" baseType="variant">
      <vt:variant>
        <vt:lpstr>Title</vt:lpstr>
      </vt:variant>
      <vt:variant>
        <vt:i4>1</vt:i4>
      </vt:variant>
    </vt:vector>
  </HeadingPairs>
  <TitlesOfParts>
    <vt:vector size="1" baseType="lpstr">
      <vt:lpstr>Draft Notes for VLOG Sustainability Leadership Challenge: Engagement of Stakeholders  MBA Sustainability Leadership BMSP 7004</vt:lpstr>
    </vt:vector>
  </TitlesOfParts>
  <Company>1909084</Company>
  <LinksUpToDate>false</LinksUpToDate>
  <CharactersWithSpaces>14920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Draft Notes for VLOG Sustainability Leadership Challenge: Engagement of Stakeholders  MBA Sustainability Leadership BMSP 7004</dc:title>
  <dc:subject/>
  <dc:creator>Sandra Richards-Davies (1909084)</dc:creator>
  <cp:keywords/>
  <dc:description/>
  <cp:lastModifiedBy>Sandra Richards-Davies (1909084)</cp:lastModifiedBy>
  <cp:revision>2</cp:revision>
  <dcterms:created xsi:type="dcterms:W3CDTF">2024-03-31T20:04:00Z</dcterms:created>
  <dcterms:modified xsi:type="dcterms:W3CDTF">2024-03-31T20:04:00Z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c55b6377-7702-454c-be25-67489f2be110</vt:lpwstr>
  </property>
</Properties>
</file>