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8F2B4" w14:textId="77777777" w:rsidR="00980A0D" w:rsidRDefault="00980A0D" w:rsidP="00D028CD">
      <w:pPr>
        <w:jc w:val="center"/>
        <w:rPr>
          <w:rFonts w:ascii="Franklin Gothic Book" w:hAnsi="Franklin Gothic Book" w:cs="Arial"/>
          <w:sz w:val="40"/>
          <w:szCs w:val="40"/>
        </w:rPr>
      </w:pPr>
    </w:p>
    <w:p w14:paraId="32CA79AA" w14:textId="77777777" w:rsidR="00497720" w:rsidRDefault="00497720" w:rsidP="00980A0D">
      <w:pPr>
        <w:jc w:val="center"/>
        <w:rPr>
          <w:rFonts w:ascii="Franklin Gothic Book" w:hAnsi="Franklin Gothic Book" w:cs="Arial"/>
          <w:b/>
          <w:bCs/>
          <w:sz w:val="40"/>
          <w:szCs w:val="40"/>
        </w:rPr>
      </w:pPr>
    </w:p>
    <w:p w14:paraId="4809B149" w14:textId="77777777" w:rsidR="00497720" w:rsidRDefault="00497720" w:rsidP="00980A0D">
      <w:pPr>
        <w:jc w:val="center"/>
        <w:rPr>
          <w:rFonts w:ascii="Franklin Gothic Book" w:hAnsi="Franklin Gothic Book" w:cs="Arial"/>
          <w:b/>
          <w:bCs/>
          <w:sz w:val="40"/>
          <w:szCs w:val="40"/>
        </w:rPr>
      </w:pPr>
    </w:p>
    <w:p w14:paraId="4FD469DE" w14:textId="1CAA303F" w:rsidR="00980A0D" w:rsidRPr="00980A0D" w:rsidRDefault="00980A0D" w:rsidP="00980A0D">
      <w:pPr>
        <w:jc w:val="center"/>
        <w:rPr>
          <w:rFonts w:ascii="Franklin Gothic Book" w:hAnsi="Franklin Gothic Book" w:cs="Arial"/>
          <w:b/>
          <w:bCs/>
          <w:sz w:val="40"/>
          <w:szCs w:val="40"/>
        </w:rPr>
      </w:pPr>
      <w:r w:rsidRPr="00980A0D">
        <w:rPr>
          <w:rFonts w:ascii="Franklin Gothic Book" w:hAnsi="Franklin Gothic Book" w:cs="Arial"/>
          <w:b/>
          <w:bCs/>
          <w:sz w:val="40"/>
          <w:szCs w:val="40"/>
        </w:rPr>
        <w:t>MBA Part-time distance learning</w:t>
      </w:r>
    </w:p>
    <w:p w14:paraId="22EE59F8" w14:textId="77777777" w:rsidR="00980A0D" w:rsidRPr="00980A0D" w:rsidRDefault="00980A0D" w:rsidP="00980A0D">
      <w:pPr>
        <w:jc w:val="center"/>
        <w:rPr>
          <w:rFonts w:ascii="Franklin Gothic Book" w:hAnsi="Franklin Gothic Book" w:cs="Arial"/>
          <w:b/>
          <w:bCs/>
          <w:sz w:val="40"/>
          <w:szCs w:val="40"/>
        </w:rPr>
      </w:pPr>
      <w:r w:rsidRPr="00980A0D">
        <w:rPr>
          <w:rFonts w:ascii="Franklin Gothic Book" w:hAnsi="Franklin Gothic Book" w:cs="Arial"/>
          <w:b/>
          <w:bCs/>
          <w:sz w:val="40"/>
          <w:szCs w:val="40"/>
        </w:rPr>
        <w:t>Global Business Challenges BMMB7006D</w:t>
      </w:r>
    </w:p>
    <w:p w14:paraId="277ECC08" w14:textId="5395F332" w:rsidR="00980A0D" w:rsidRPr="00980A0D" w:rsidRDefault="00980A0D" w:rsidP="00980A0D">
      <w:pPr>
        <w:jc w:val="center"/>
        <w:rPr>
          <w:rFonts w:ascii="Franklin Gothic Book" w:hAnsi="Franklin Gothic Book" w:cs="Arial"/>
          <w:b/>
          <w:bCs/>
          <w:sz w:val="40"/>
          <w:szCs w:val="40"/>
          <w:lang w:val="de-DE"/>
        </w:rPr>
      </w:pPr>
      <w:r w:rsidRPr="00980A0D">
        <w:rPr>
          <w:rFonts w:ascii="Franklin Gothic Book" w:hAnsi="Franklin Gothic Book" w:cs="Arial"/>
          <w:b/>
          <w:bCs/>
          <w:sz w:val="40"/>
          <w:szCs w:val="40"/>
          <w:lang w:val="de-DE"/>
        </w:rPr>
        <w:t>Tutor: Anthony B</w:t>
      </w:r>
      <w:r>
        <w:rPr>
          <w:rFonts w:ascii="Franklin Gothic Book" w:hAnsi="Franklin Gothic Book" w:cs="Arial"/>
          <w:b/>
          <w:bCs/>
          <w:sz w:val="40"/>
          <w:szCs w:val="40"/>
          <w:lang w:val="de-DE"/>
        </w:rPr>
        <w:t>urns</w:t>
      </w:r>
    </w:p>
    <w:p w14:paraId="537BCF81" w14:textId="77777777" w:rsidR="00980A0D" w:rsidRDefault="00980A0D" w:rsidP="00980A0D">
      <w:pPr>
        <w:jc w:val="center"/>
        <w:rPr>
          <w:rFonts w:ascii="Franklin Gothic Book" w:hAnsi="Franklin Gothic Book" w:cs="Arial"/>
          <w:b/>
          <w:bCs/>
          <w:sz w:val="40"/>
          <w:szCs w:val="40"/>
          <w:lang w:val="de-DE"/>
        </w:rPr>
      </w:pPr>
    </w:p>
    <w:p w14:paraId="26254A85" w14:textId="77777777" w:rsidR="00497720" w:rsidRDefault="00497720" w:rsidP="00980A0D">
      <w:pPr>
        <w:jc w:val="center"/>
        <w:rPr>
          <w:rFonts w:ascii="Franklin Gothic Book" w:hAnsi="Franklin Gothic Book" w:cs="Arial"/>
          <w:b/>
          <w:bCs/>
          <w:sz w:val="40"/>
          <w:szCs w:val="40"/>
          <w:lang w:val="de-DE"/>
        </w:rPr>
      </w:pPr>
    </w:p>
    <w:p w14:paraId="2C460EE0" w14:textId="77777777" w:rsidR="00980A0D" w:rsidRDefault="00980A0D" w:rsidP="00980A0D">
      <w:pPr>
        <w:jc w:val="center"/>
        <w:rPr>
          <w:rFonts w:ascii="Franklin Gothic Book" w:hAnsi="Franklin Gothic Book" w:cs="Arial"/>
          <w:sz w:val="40"/>
          <w:szCs w:val="40"/>
        </w:rPr>
      </w:pPr>
      <w:bookmarkStart w:id="0" w:name="_Hlk153202661"/>
      <w:r w:rsidRPr="00D028CD">
        <w:rPr>
          <w:rFonts w:ascii="Franklin Gothic Book" w:hAnsi="Franklin Gothic Book" w:cs="Arial"/>
          <w:sz w:val="40"/>
          <w:szCs w:val="40"/>
        </w:rPr>
        <w:t>An analysis of the current environmental forces acting on British Ame</w:t>
      </w:r>
      <w:r>
        <w:rPr>
          <w:rFonts w:ascii="Franklin Gothic Book" w:hAnsi="Franklin Gothic Book" w:cs="Arial"/>
          <w:sz w:val="40"/>
          <w:szCs w:val="40"/>
        </w:rPr>
        <w:t>r</w:t>
      </w:r>
      <w:r w:rsidRPr="00D028CD">
        <w:rPr>
          <w:rFonts w:ascii="Franklin Gothic Book" w:hAnsi="Franklin Gothic Book" w:cs="Arial"/>
          <w:sz w:val="40"/>
          <w:szCs w:val="40"/>
        </w:rPr>
        <w:t>ican Tobacco and their impact</w:t>
      </w:r>
    </w:p>
    <w:bookmarkEnd w:id="0"/>
    <w:p w14:paraId="34CBF31A" w14:textId="77777777" w:rsidR="00980A0D" w:rsidRPr="00980A0D" w:rsidRDefault="00980A0D" w:rsidP="00980A0D">
      <w:pPr>
        <w:jc w:val="center"/>
        <w:rPr>
          <w:rFonts w:ascii="Franklin Gothic Book" w:hAnsi="Franklin Gothic Book" w:cs="Arial"/>
          <w:b/>
          <w:bCs/>
          <w:sz w:val="40"/>
          <w:szCs w:val="40"/>
        </w:rPr>
      </w:pPr>
    </w:p>
    <w:p w14:paraId="56FC689C" w14:textId="74EA8D13" w:rsidR="00980A0D" w:rsidRDefault="00980A0D" w:rsidP="00980A0D">
      <w:pPr>
        <w:jc w:val="center"/>
        <w:rPr>
          <w:rFonts w:ascii="Franklin Gothic Book" w:hAnsi="Franklin Gothic Book" w:cs="Arial"/>
          <w:sz w:val="28"/>
          <w:szCs w:val="28"/>
        </w:rPr>
      </w:pPr>
      <w:r w:rsidRPr="00980A0D">
        <w:rPr>
          <w:rFonts w:ascii="Franklin Gothic Book" w:hAnsi="Franklin Gothic Book" w:cs="Arial"/>
          <w:sz w:val="28"/>
          <w:szCs w:val="28"/>
        </w:rPr>
        <w:t>Purpose: To conduct an analysis of the macro and micro-economic factors acting on British American Tobacco, to assess its relative strength and make recommendations for its future strategic approaches.</w:t>
      </w:r>
    </w:p>
    <w:p w14:paraId="732AC8E6" w14:textId="77777777" w:rsidR="00980A0D" w:rsidRDefault="00980A0D" w:rsidP="00980A0D">
      <w:pPr>
        <w:jc w:val="center"/>
        <w:rPr>
          <w:rFonts w:ascii="Franklin Gothic Book" w:hAnsi="Franklin Gothic Book" w:cs="Arial"/>
          <w:sz w:val="28"/>
          <w:szCs w:val="28"/>
        </w:rPr>
      </w:pPr>
    </w:p>
    <w:p w14:paraId="0016C5F0" w14:textId="77777777" w:rsidR="00497720" w:rsidRPr="00980A0D" w:rsidRDefault="00497720" w:rsidP="00980A0D">
      <w:pPr>
        <w:jc w:val="center"/>
        <w:rPr>
          <w:rFonts w:ascii="Franklin Gothic Book" w:hAnsi="Franklin Gothic Book" w:cs="Arial"/>
          <w:sz w:val="28"/>
          <w:szCs w:val="28"/>
        </w:rPr>
      </w:pPr>
    </w:p>
    <w:p w14:paraId="51C297D7" w14:textId="46660933" w:rsidR="00980A0D" w:rsidRPr="00980A0D" w:rsidRDefault="00980A0D" w:rsidP="00980A0D">
      <w:pPr>
        <w:jc w:val="center"/>
        <w:rPr>
          <w:rFonts w:ascii="Franklin Gothic Book" w:hAnsi="Franklin Gothic Book" w:cs="Arial"/>
          <w:b/>
          <w:bCs/>
          <w:sz w:val="40"/>
          <w:szCs w:val="40"/>
        </w:rPr>
      </w:pPr>
      <w:r w:rsidRPr="00980A0D">
        <w:rPr>
          <w:rFonts w:ascii="Franklin Gothic Book" w:hAnsi="Franklin Gothic Book" w:cs="Arial"/>
          <w:b/>
          <w:bCs/>
          <w:sz w:val="40"/>
          <w:szCs w:val="40"/>
        </w:rPr>
        <w:t>Daniel Bishop</w:t>
      </w:r>
    </w:p>
    <w:p w14:paraId="3147E5C1" w14:textId="77777777" w:rsidR="00980A0D" w:rsidRDefault="00980A0D" w:rsidP="00980A0D">
      <w:pPr>
        <w:jc w:val="center"/>
        <w:rPr>
          <w:rFonts w:ascii="Franklin Gothic Book" w:hAnsi="Franklin Gothic Book" w:cs="Arial"/>
          <w:b/>
          <w:bCs/>
          <w:sz w:val="40"/>
          <w:szCs w:val="40"/>
        </w:rPr>
      </w:pPr>
      <w:r>
        <w:rPr>
          <w:rFonts w:ascii="Franklin Gothic Book" w:hAnsi="Franklin Gothic Book" w:cs="Arial"/>
          <w:b/>
          <w:bCs/>
          <w:sz w:val="40"/>
          <w:szCs w:val="40"/>
        </w:rPr>
        <w:t>Student number: 2307722</w:t>
      </w:r>
    </w:p>
    <w:p w14:paraId="5CCA238C" w14:textId="17515AD9" w:rsidR="00980A0D" w:rsidRDefault="00980A0D" w:rsidP="00D028CD">
      <w:pPr>
        <w:jc w:val="center"/>
        <w:rPr>
          <w:rFonts w:ascii="Franklin Gothic Book" w:hAnsi="Franklin Gothic Book" w:cs="Arial"/>
          <w:sz w:val="40"/>
          <w:szCs w:val="40"/>
        </w:rPr>
      </w:pPr>
    </w:p>
    <w:p w14:paraId="7BC3FB2C" w14:textId="77777777" w:rsidR="00D028CD" w:rsidRDefault="00D028CD" w:rsidP="00D028CD">
      <w:pPr>
        <w:rPr>
          <w:rFonts w:ascii="Franklin Gothic Book" w:hAnsi="Franklin Gothic Book"/>
          <w:b/>
          <w:bCs/>
        </w:rPr>
      </w:pPr>
    </w:p>
    <w:p w14:paraId="19D75D96" w14:textId="77777777" w:rsidR="00D028CD" w:rsidRDefault="00D028CD" w:rsidP="00D028CD">
      <w:pPr>
        <w:rPr>
          <w:rFonts w:ascii="Franklin Gothic Book" w:hAnsi="Franklin Gothic Book"/>
          <w:b/>
          <w:bCs/>
        </w:rPr>
      </w:pPr>
    </w:p>
    <w:p w14:paraId="7C308B56" w14:textId="77777777" w:rsidR="00D028CD" w:rsidRDefault="00D028CD" w:rsidP="00D028CD">
      <w:pPr>
        <w:rPr>
          <w:rFonts w:ascii="Franklin Gothic Book" w:hAnsi="Franklin Gothic Book"/>
          <w:b/>
          <w:bCs/>
        </w:rPr>
      </w:pPr>
    </w:p>
    <w:p w14:paraId="57D6EDE3" w14:textId="77777777" w:rsidR="00D028CD" w:rsidRDefault="00D028CD" w:rsidP="00D028CD">
      <w:pPr>
        <w:rPr>
          <w:rFonts w:ascii="Franklin Gothic Book" w:hAnsi="Franklin Gothic Book"/>
          <w:b/>
          <w:bCs/>
        </w:rPr>
      </w:pPr>
    </w:p>
    <w:p w14:paraId="6B64139F" w14:textId="77777777" w:rsidR="00D028CD" w:rsidRDefault="00D028CD" w:rsidP="00D028CD">
      <w:pPr>
        <w:rPr>
          <w:rFonts w:ascii="Franklin Gothic Book" w:hAnsi="Franklin Gothic Book"/>
          <w:b/>
          <w:bCs/>
        </w:rPr>
      </w:pPr>
    </w:p>
    <w:p w14:paraId="4D4B00D3" w14:textId="77777777" w:rsidR="00D028CD" w:rsidRDefault="00D028CD" w:rsidP="00D028CD">
      <w:pPr>
        <w:rPr>
          <w:rFonts w:ascii="Franklin Gothic Book" w:hAnsi="Franklin Gothic Book"/>
          <w:b/>
          <w:bCs/>
        </w:rPr>
      </w:pPr>
    </w:p>
    <w:p w14:paraId="450D4F5C" w14:textId="77777777" w:rsidR="00980A0D" w:rsidRDefault="00980A0D" w:rsidP="00D028CD">
      <w:pPr>
        <w:rPr>
          <w:rFonts w:ascii="Franklin Gothic Book" w:hAnsi="Franklin Gothic Book"/>
          <w:b/>
          <w:bCs/>
        </w:rPr>
      </w:pPr>
    </w:p>
    <w:p w14:paraId="62C7C501" w14:textId="61BF10DC" w:rsidR="00980A0D" w:rsidRDefault="00980A0D" w:rsidP="00497720">
      <w:pPr>
        <w:jc w:val="center"/>
        <w:rPr>
          <w:rFonts w:ascii="Franklin Gothic Book" w:hAnsi="Franklin Gothic Book"/>
          <w:b/>
          <w:bCs/>
          <w:sz w:val="24"/>
          <w:szCs w:val="24"/>
        </w:rPr>
      </w:pPr>
      <w:r w:rsidRPr="00497720">
        <w:rPr>
          <w:rFonts w:ascii="Franklin Gothic Book" w:hAnsi="Franklin Gothic Book"/>
          <w:b/>
          <w:bCs/>
          <w:sz w:val="24"/>
          <w:szCs w:val="24"/>
        </w:rPr>
        <w:lastRenderedPageBreak/>
        <w:t>Table of contents</w:t>
      </w:r>
    </w:p>
    <w:p w14:paraId="40715CB1" w14:textId="77777777" w:rsidR="00497720" w:rsidRPr="00497720" w:rsidRDefault="00497720" w:rsidP="00497720">
      <w:pPr>
        <w:jc w:val="center"/>
        <w:rPr>
          <w:rFonts w:ascii="Franklin Gothic Book" w:hAnsi="Franklin Gothic Book"/>
          <w:b/>
          <w:bCs/>
          <w:sz w:val="24"/>
          <w:szCs w:val="24"/>
        </w:rPr>
      </w:pPr>
    </w:p>
    <w:tbl>
      <w:tblPr>
        <w:tblStyle w:val="TableGrid"/>
        <w:tblW w:w="0" w:type="auto"/>
        <w:tblLook w:val="04A0" w:firstRow="1" w:lastRow="0" w:firstColumn="1" w:lastColumn="0" w:noHBand="0" w:noVBand="1"/>
      </w:tblPr>
      <w:tblGrid>
        <w:gridCol w:w="8075"/>
        <w:gridCol w:w="941"/>
      </w:tblGrid>
      <w:tr w:rsidR="00497720" w:rsidRPr="00497720" w14:paraId="153744C9" w14:textId="77777777" w:rsidTr="00497720">
        <w:tc>
          <w:tcPr>
            <w:tcW w:w="8075" w:type="dxa"/>
          </w:tcPr>
          <w:p w14:paraId="21AF6357" w14:textId="0935BD49" w:rsidR="00497720" w:rsidRPr="00497720" w:rsidRDefault="00497720" w:rsidP="00497720">
            <w:pPr>
              <w:jc w:val="center"/>
              <w:rPr>
                <w:rFonts w:ascii="Franklin Gothic Book" w:hAnsi="Franklin Gothic Book"/>
                <w:b/>
                <w:bCs/>
              </w:rPr>
            </w:pPr>
            <w:r w:rsidRPr="00497720">
              <w:rPr>
                <w:rFonts w:ascii="Franklin Gothic Book" w:hAnsi="Franklin Gothic Book"/>
                <w:b/>
                <w:bCs/>
              </w:rPr>
              <w:t>Contents</w:t>
            </w:r>
          </w:p>
        </w:tc>
        <w:tc>
          <w:tcPr>
            <w:tcW w:w="941" w:type="dxa"/>
          </w:tcPr>
          <w:p w14:paraId="6082CE75" w14:textId="6D605DCB" w:rsidR="00497720" w:rsidRPr="00497720" w:rsidRDefault="00497720" w:rsidP="00497720">
            <w:pPr>
              <w:jc w:val="right"/>
              <w:rPr>
                <w:rFonts w:ascii="Franklin Gothic Book" w:hAnsi="Franklin Gothic Book"/>
                <w:b/>
                <w:bCs/>
              </w:rPr>
            </w:pPr>
            <w:r w:rsidRPr="00497720">
              <w:rPr>
                <w:rFonts w:ascii="Franklin Gothic Book" w:hAnsi="Franklin Gothic Book"/>
                <w:b/>
                <w:bCs/>
              </w:rPr>
              <w:t>Page</w:t>
            </w:r>
          </w:p>
        </w:tc>
      </w:tr>
      <w:tr w:rsidR="00820FB6" w:rsidRPr="00497720" w14:paraId="1DA40389" w14:textId="77777777" w:rsidTr="00497720">
        <w:tc>
          <w:tcPr>
            <w:tcW w:w="8075" w:type="dxa"/>
          </w:tcPr>
          <w:p w14:paraId="5A563B4A" w14:textId="60DE5067" w:rsidR="00820FB6" w:rsidRPr="00497720" w:rsidRDefault="00820FB6" w:rsidP="00D028CD">
            <w:pPr>
              <w:rPr>
                <w:rFonts w:ascii="Franklin Gothic Book" w:hAnsi="Franklin Gothic Book"/>
                <w:b/>
                <w:bCs/>
              </w:rPr>
            </w:pPr>
            <w:r w:rsidRPr="00497720">
              <w:rPr>
                <w:rFonts w:ascii="Franklin Gothic Book" w:hAnsi="Franklin Gothic Book"/>
                <w:b/>
                <w:bCs/>
              </w:rPr>
              <w:t>Executive Summary</w:t>
            </w:r>
          </w:p>
        </w:tc>
        <w:tc>
          <w:tcPr>
            <w:tcW w:w="941" w:type="dxa"/>
          </w:tcPr>
          <w:p w14:paraId="392D65B8" w14:textId="4BBF7A9A" w:rsidR="00820FB6" w:rsidRPr="00497720" w:rsidRDefault="00820FB6" w:rsidP="00497720">
            <w:pPr>
              <w:jc w:val="right"/>
              <w:rPr>
                <w:rFonts w:ascii="Franklin Gothic Book" w:hAnsi="Franklin Gothic Book"/>
              </w:rPr>
            </w:pPr>
            <w:r w:rsidRPr="00497720">
              <w:rPr>
                <w:rFonts w:ascii="Franklin Gothic Book" w:hAnsi="Franklin Gothic Book"/>
              </w:rPr>
              <w:t>3</w:t>
            </w:r>
          </w:p>
        </w:tc>
      </w:tr>
      <w:tr w:rsidR="00820FB6" w:rsidRPr="00497720" w14:paraId="4DC63141" w14:textId="77777777" w:rsidTr="00497720">
        <w:tc>
          <w:tcPr>
            <w:tcW w:w="8075" w:type="dxa"/>
          </w:tcPr>
          <w:p w14:paraId="38286162" w14:textId="1B8D8ACE" w:rsidR="00820FB6" w:rsidRPr="00497720" w:rsidRDefault="00820FB6" w:rsidP="00D028CD">
            <w:pPr>
              <w:rPr>
                <w:rFonts w:ascii="Franklin Gothic Book" w:hAnsi="Franklin Gothic Book"/>
                <w:b/>
                <w:bCs/>
              </w:rPr>
            </w:pPr>
            <w:r w:rsidRPr="00497720">
              <w:rPr>
                <w:rFonts w:ascii="Franklin Gothic Book" w:hAnsi="Franklin Gothic Book"/>
                <w:b/>
                <w:bCs/>
              </w:rPr>
              <w:t>Part 1 - Introduction</w:t>
            </w:r>
          </w:p>
        </w:tc>
        <w:tc>
          <w:tcPr>
            <w:tcW w:w="941" w:type="dxa"/>
          </w:tcPr>
          <w:p w14:paraId="002CB270" w14:textId="2012B3F0" w:rsidR="00820FB6" w:rsidRPr="00497720" w:rsidRDefault="00820FB6" w:rsidP="00497720">
            <w:pPr>
              <w:jc w:val="right"/>
              <w:rPr>
                <w:rFonts w:ascii="Franklin Gothic Book" w:hAnsi="Franklin Gothic Book"/>
              </w:rPr>
            </w:pPr>
            <w:r w:rsidRPr="00497720">
              <w:rPr>
                <w:rFonts w:ascii="Franklin Gothic Book" w:hAnsi="Franklin Gothic Book"/>
              </w:rPr>
              <w:t>4</w:t>
            </w:r>
          </w:p>
        </w:tc>
      </w:tr>
      <w:tr w:rsidR="00820FB6" w:rsidRPr="00497720" w14:paraId="7FC10F99" w14:textId="77777777" w:rsidTr="00497720">
        <w:tc>
          <w:tcPr>
            <w:tcW w:w="8075" w:type="dxa"/>
          </w:tcPr>
          <w:p w14:paraId="475C57CA" w14:textId="1109C8CC" w:rsidR="00820FB6" w:rsidRPr="00497720" w:rsidRDefault="00497720" w:rsidP="00497720">
            <w:pPr>
              <w:pStyle w:val="ListParagraph"/>
              <w:numPr>
                <w:ilvl w:val="1"/>
                <w:numId w:val="22"/>
              </w:numPr>
              <w:rPr>
                <w:rFonts w:ascii="Franklin Gothic Book" w:hAnsi="Franklin Gothic Book"/>
              </w:rPr>
            </w:pPr>
            <w:r w:rsidRPr="00497720">
              <w:rPr>
                <w:rFonts w:ascii="Franklin Gothic Book" w:hAnsi="Franklin Gothic Book"/>
              </w:rPr>
              <w:t xml:space="preserve"> </w:t>
            </w:r>
            <w:r w:rsidR="00820FB6" w:rsidRPr="00497720">
              <w:rPr>
                <w:rFonts w:ascii="Franklin Gothic Book" w:hAnsi="Franklin Gothic Book"/>
              </w:rPr>
              <w:t>Company profile</w:t>
            </w:r>
          </w:p>
        </w:tc>
        <w:tc>
          <w:tcPr>
            <w:tcW w:w="941" w:type="dxa"/>
          </w:tcPr>
          <w:p w14:paraId="3CA0CC0E" w14:textId="1C5362FF" w:rsidR="00820FB6" w:rsidRPr="00497720" w:rsidRDefault="00820FB6" w:rsidP="00497720">
            <w:pPr>
              <w:jc w:val="right"/>
              <w:rPr>
                <w:rFonts w:ascii="Franklin Gothic Book" w:hAnsi="Franklin Gothic Book"/>
              </w:rPr>
            </w:pPr>
            <w:r w:rsidRPr="00497720">
              <w:rPr>
                <w:rFonts w:ascii="Franklin Gothic Book" w:hAnsi="Franklin Gothic Book"/>
              </w:rPr>
              <w:t>4</w:t>
            </w:r>
          </w:p>
        </w:tc>
      </w:tr>
      <w:tr w:rsidR="00820FB6" w:rsidRPr="00497720" w14:paraId="2FA45FED" w14:textId="77777777" w:rsidTr="00497720">
        <w:tc>
          <w:tcPr>
            <w:tcW w:w="8075" w:type="dxa"/>
          </w:tcPr>
          <w:p w14:paraId="2C804A9B" w14:textId="3D89ECE7" w:rsidR="00820FB6" w:rsidRPr="00497720" w:rsidRDefault="00820FB6" w:rsidP="00D028CD">
            <w:pPr>
              <w:rPr>
                <w:rFonts w:ascii="Franklin Gothic Book" w:hAnsi="Franklin Gothic Book"/>
              </w:rPr>
            </w:pPr>
            <w:proofErr w:type="gramStart"/>
            <w:r w:rsidRPr="00497720">
              <w:rPr>
                <w:rFonts w:ascii="Franklin Gothic Book" w:hAnsi="Franklin Gothic Book"/>
              </w:rPr>
              <w:t>1.2  Definitions</w:t>
            </w:r>
            <w:proofErr w:type="gramEnd"/>
            <w:r w:rsidRPr="00497720">
              <w:rPr>
                <w:rFonts w:ascii="Franklin Gothic Book" w:hAnsi="Franklin Gothic Book"/>
              </w:rPr>
              <w:t xml:space="preserve"> and brands</w:t>
            </w:r>
          </w:p>
        </w:tc>
        <w:tc>
          <w:tcPr>
            <w:tcW w:w="941" w:type="dxa"/>
          </w:tcPr>
          <w:p w14:paraId="50BAF70C" w14:textId="5F005F5D" w:rsidR="00820FB6" w:rsidRPr="00497720" w:rsidRDefault="00820FB6" w:rsidP="00497720">
            <w:pPr>
              <w:jc w:val="right"/>
              <w:rPr>
                <w:rFonts w:ascii="Franklin Gothic Book" w:hAnsi="Franklin Gothic Book"/>
              </w:rPr>
            </w:pPr>
            <w:r w:rsidRPr="00497720">
              <w:rPr>
                <w:rFonts w:ascii="Franklin Gothic Book" w:hAnsi="Franklin Gothic Book"/>
              </w:rPr>
              <w:t>4</w:t>
            </w:r>
          </w:p>
        </w:tc>
      </w:tr>
      <w:tr w:rsidR="00820FB6" w:rsidRPr="00497720" w14:paraId="794AA625" w14:textId="77777777" w:rsidTr="00497720">
        <w:tc>
          <w:tcPr>
            <w:tcW w:w="8075" w:type="dxa"/>
          </w:tcPr>
          <w:p w14:paraId="5000D566" w14:textId="0B890820" w:rsidR="00820FB6" w:rsidRPr="00497720" w:rsidRDefault="00820FB6" w:rsidP="00D028CD">
            <w:pPr>
              <w:rPr>
                <w:rFonts w:ascii="Franklin Gothic Book" w:hAnsi="Franklin Gothic Book"/>
              </w:rPr>
            </w:pPr>
            <w:proofErr w:type="gramStart"/>
            <w:r w:rsidRPr="00497720">
              <w:rPr>
                <w:rFonts w:ascii="Franklin Gothic Book" w:hAnsi="Franklin Gothic Book"/>
              </w:rPr>
              <w:t>1.3  BAT’s</w:t>
            </w:r>
            <w:proofErr w:type="gramEnd"/>
            <w:r w:rsidRPr="00497720">
              <w:rPr>
                <w:rFonts w:ascii="Franklin Gothic Book" w:hAnsi="Franklin Gothic Book"/>
              </w:rPr>
              <w:t xml:space="preserve"> present performance</w:t>
            </w:r>
          </w:p>
        </w:tc>
        <w:tc>
          <w:tcPr>
            <w:tcW w:w="941" w:type="dxa"/>
          </w:tcPr>
          <w:p w14:paraId="4B077CC6" w14:textId="4F165785" w:rsidR="00820FB6" w:rsidRPr="00497720" w:rsidRDefault="00820FB6" w:rsidP="00497720">
            <w:pPr>
              <w:jc w:val="right"/>
              <w:rPr>
                <w:rFonts w:ascii="Franklin Gothic Book" w:hAnsi="Franklin Gothic Book"/>
              </w:rPr>
            </w:pPr>
            <w:r w:rsidRPr="00497720">
              <w:rPr>
                <w:rFonts w:ascii="Franklin Gothic Book" w:hAnsi="Franklin Gothic Book"/>
              </w:rPr>
              <w:t>4</w:t>
            </w:r>
          </w:p>
        </w:tc>
      </w:tr>
      <w:tr w:rsidR="00820FB6" w:rsidRPr="00497720" w14:paraId="58FDF357" w14:textId="77777777" w:rsidTr="00497720">
        <w:tc>
          <w:tcPr>
            <w:tcW w:w="8075" w:type="dxa"/>
          </w:tcPr>
          <w:p w14:paraId="3FD4E110" w14:textId="3A56EC2A" w:rsidR="00820FB6" w:rsidRPr="00497720" w:rsidRDefault="00820FB6" w:rsidP="00D028CD">
            <w:pPr>
              <w:rPr>
                <w:rFonts w:ascii="Franklin Gothic Book" w:hAnsi="Franklin Gothic Book"/>
              </w:rPr>
            </w:pPr>
            <w:proofErr w:type="gramStart"/>
            <w:r w:rsidRPr="00497720">
              <w:rPr>
                <w:rFonts w:ascii="Franklin Gothic Book" w:hAnsi="Franklin Gothic Book"/>
              </w:rPr>
              <w:t>1.4  Overview</w:t>
            </w:r>
            <w:proofErr w:type="gramEnd"/>
            <w:r w:rsidRPr="00497720">
              <w:rPr>
                <w:rFonts w:ascii="Franklin Gothic Book" w:hAnsi="Franklin Gothic Book"/>
              </w:rPr>
              <w:t xml:space="preserve"> of BAT’s strategy</w:t>
            </w:r>
          </w:p>
        </w:tc>
        <w:tc>
          <w:tcPr>
            <w:tcW w:w="941" w:type="dxa"/>
          </w:tcPr>
          <w:p w14:paraId="64CAF3F5" w14:textId="6386DB6B" w:rsidR="00820FB6" w:rsidRPr="00497720" w:rsidRDefault="00497720" w:rsidP="00497720">
            <w:pPr>
              <w:jc w:val="right"/>
              <w:rPr>
                <w:rFonts w:ascii="Franklin Gothic Book" w:hAnsi="Franklin Gothic Book"/>
              </w:rPr>
            </w:pPr>
            <w:r w:rsidRPr="00497720">
              <w:rPr>
                <w:rFonts w:ascii="Franklin Gothic Book" w:hAnsi="Franklin Gothic Book"/>
              </w:rPr>
              <w:t>5</w:t>
            </w:r>
          </w:p>
        </w:tc>
      </w:tr>
      <w:tr w:rsidR="00820FB6" w:rsidRPr="00497720" w14:paraId="25322D3C" w14:textId="77777777" w:rsidTr="00497720">
        <w:tc>
          <w:tcPr>
            <w:tcW w:w="8075" w:type="dxa"/>
          </w:tcPr>
          <w:p w14:paraId="216D3BAE" w14:textId="4436D8BE" w:rsidR="00820FB6" w:rsidRPr="00497720" w:rsidRDefault="00820FB6" w:rsidP="00D028CD">
            <w:pPr>
              <w:rPr>
                <w:rFonts w:ascii="Franklin Gothic Book" w:hAnsi="Franklin Gothic Book"/>
                <w:b/>
                <w:bCs/>
              </w:rPr>
            </w:pPr>
            <w:r w:rsidRPr="00497720">
              <w:rPr>
                <w:rFonts w:ascii="Franklin Gothic Book" w:hAnsi="Franklin Gothic Book"/>
                <w:b/>
                <w:bCs/>
              </w:rPr>
              <w:t>Part 2 – Macroeconomic factors affecting BAT: PESTEL analysis</w:t>
            </w:r>
          </w:p>
        </w:tc>
        <w:tc>
          <w:tcPr>
            <w:tcW w:w="941" w:type="dxa"/>
          </w:tcPr>
          <w:p w14:paraId="76974B57" w14:textId="0725BA62" w:rsidR="00820FB6" w:rsidRPr="00497720" w:rsidRDefault="00820FB6" w:rsidP="00497720">
            <w:pPr>
              <w:jc w:val="right"/>
              <w:rPr>
                <w:rFonts w:ascii="Franklin Gothic Book" w:hAnsi="Franklin Gothic Book"/>
              </w:rPr>
            </w:pPr>
            <w:r w:rsidRPr="00497720">
              <w:rPr>
                <w:rFonts w:ascii="Franklin Gothic Book" w:hAnsi="Franklin Gothic Book"/>
              </w:rPr>
              <w:t>6</w:t>
            </w:r>
          </w:p>
        </w:tc>
      </w:tr>
      <w:tr w:rsidR="00820FB6" w:rsidRPr="00497720" w14:paraId="403A7EEB" w14:textId="77777777" w:rsidTr="00497720">
        <w:tc>
          <w:tcPr>
            <w:tcW w:w="8075" w:type="dxa"/>
          </w:tcPr>
          <w:p w14:paraId="10FE2E8B" w14:textId="67ECCC36" w:rsidR="00820FB6" w:rsidRPr="00497720" w:rsidRDefault="00820FB6" w:rsidP="00D028CD">
            <w:pPr>
              <w:rPr>
                <w:rFonts w:ascii="Franklin Gothic Book" w:hAnsi="Franklin Gothic Book"/>
              </w:rPr>
            </w:pPr>
            <w:r w:rsidRPr="00497720">
              <w:rPr>
                <w:rFonts w:ascii="Franklin Gothic Book" w:hAnsi="Franklin Gothic Book"/>
              </w:rPr>
              <w:t>2.1 Political</w:t>
            </w:r>
          </w:p>
        </w:tc>
        <w:tc>
          <w:tcPr>
            <w:tcW w:w="941" w:type="dxa"/>
          </w:tcPr>
          <w:p w14:paraId="024C3283" w14:textId="02631C4C" w:rsidR="00820FB6" w:rsidRPr="00497720" w:rsidRDefault="00820FB6" w:rsidP="00497720">
            <w:pPr>
              <w:jc w:val="right"/>
              <w:rPr>
                <w:rFonts w:ascii="Franklin Gothic Book" w:hAnsi="Franklin Gothic Book"/>
              </w:rPr>
            </w:pPr>
            <w:r w:rsidRPr="00497720">
              <w:rPr>
                <w:rFonts w:ascii="Franklin Gothic Book" w:hAnsi="Franklin Gothic Book"/>
              </w:rPr>
              <w:t>6</w:t>
            </w:r>
          </w:p>
        </w:tc>
      </w:tr>
      <w:tr w:rsidR="00820FB6" w:rsidRPr="00497720" w14:paraId="4E73D6D3" w14:textId="77777777" w:rsidTr="00497720">
        <w:tc>
          <w:tcPr>
            <w:tcW w:w="8075" w:type="dxa"/>
          </w:tcPr>
          <w:p w14:paraId="1F23C11C" w14:textId="513C4F65" w:rsidR="00820FB6" w:rsidRPr="00497720" w:rsidRDefault="00820FB6" w:rsidP="00D028CD">
            <w:pPr>
              <w:rPr>
                <w:rFonts w:ascii="Franklin Gothic Book" w:hAnsi="Franklin Gothic Book"/>
              </w:rPr>
            </w:pPr>
            <w:r w:rsidRPr="00497720">
              <w:rPr>
                <w:rFonts w:ascii="Franklin Gothic Book" w:hAnsi="Franklin Gothic Book"/>
              </w:rPr>
              <w:t xml:space="preserve">2.2 Economic </w:t>
            </w:r>
          </w:p>
        </w:tc>
        <w:tc>
          <w:tcPr>
            <w:tcW w:w="941" w:type="dxa"/>
          </w:tcPr>
          <w:p w14:paraId="39B42172" w14:textId="11BEB334" w:rsidR="00820FB6" w:rsidRPr="00497720" w:rsidRDefault="00820FB6" w:rsidP="00497720">
            <w:pPr>
              <w:jc w:val="right"/>
              <w:rPr>
                <w:rFonts w:ascii="Franklin Gothic Book" w:hAnsi="Franklin Gothic Book"/>
              </w:rPr>
            </w:pPr>
            <w:r w:rsidRPr="00497720">
              <w:rPr>
                <w:rFonts w:ascii="Franklin Gothic Book" w:hAnsi="Franklin Gothic Book"/>
              </w:rPr>
              <w:t>7</w:t>
            </w:r>
          </w:p>
        </w:tc>
      </w:tr>
      <w:tr w:rsidR="00820FB6" w:rsidRPr="00497720" w14:paraId="055506E2" w14:textId="77777777" w:rsidTr="00497720">
        <w:tc>
          <w:tcPr>
            <w:tcW w:w="8075" w:type="dxa"/>
          </w:tcPr>
          <w:p w14:paraId="4D053046" w14:textId="0451D4D0" w:rsidR="00820FB6" w:rsidRPr="00497720" w:rsidRDefault="00820FB6" w:rsidP="00D028CD">
            <w:pPr>
              <w:rPr>
                <w:rFonts w:ascii="Franklin Gothic Book" w:hAnsi="Franklin Gothic Book"/>
              </w:rPr>
            </w:pPr>
            <w:r w:rsidRPr="00497720">
              <w:rPr>
                <w:rFonts w:ascii="Franklin Gothic Book" w:hAnsi="Franklin Gothic Book"/>
              </w:rPr>
              <w:t>2.3 Social</w:t>
            </w:r>
          </w:p>
        </w:tc>
        <w:tc>
          <w:tcPr>
            <w:tcW w:w="941" w:type="dxa"/>
          </w:tcPr>
          <w:p w14:paraId="5B19BC2E" w14:textId="659D6A68" w:rsidR="00820FB6" w:rsidRPr="00497720" w:rsidRDefault="00820FB6" w:rsidP="00497720">
            <w:pPr>
              <w:jc w:val="right"/>
              <w:rPr>
                <w:rFonts w:ascii="Franklin Gothic Book" w:hAnsi="Franklin Gothic Book"/>
              </w:rPr>
            </w:pPr>
            <w:r w:rsidRPr="00497720">
              <w:rPr>
                <w:rFonts w:ascii="Franklin Gothic Book" w:hAnsi="Franklin Gothic Book"/>
              </w:rPr>
              <w:t>8</w:t>
            </w:r>
          </w:p>
        </w:tc>
      </w:tr>
      <w:tr w:rsidR="00820FB6" w:rsidRPr="00497720" w14:paraId="0DB03E6C" w14:textId="77777777" w:rsidTr="00497720">
        <w:tc>
          <w:tcPr>
            <w:tcW w:w="8075" w:type="dxa"/>
          </w:tcPr>
          <w:p w14:paraId="29F5BB3C" w14:textId="3239839D" w:rsidR="00820FB6" w:rsidRPr="00497720" w:rsidRDefault="00820FB6" w:rsidP="00D028CD">
            <w:pPr>
              <w:rPr>
                <w:rFonts w:ascii="Franklin Gothic Book" w:hAnsi="Franklin Gothic Book"/>
              </w:rPr>
            </w:pPr>
            <w:r w:rsidRPr="00497720">
              <w:rPr>
                <w:rFonts w:ascii="Franklin Gothic Book" w:hAnsi="Franklin Gothic Book"/>
              </w:rPr>
              <w:t>2.4 Technological</w:t>
            </w:r>
          </w:p>
        </w:tc>
        <w:tc>
          <w:tcPr>
            <w:tcW w:w="941" w:type="dxa"/>
          </w:tcPr>
          <w:p w14:paraId="531CA9F0" w14:textId="630804F3" w:rsidR="00820FB6" w:rsidRPr="00497720" w:rsidRDefault="00820FB6" w:rsidP="00497720">
            <w:pPr>
              <w:jc w:val="right"/>
              <w:rPr>
                <w:rFonts w:ascii="Franklin Gothic Book" w:hAnsi="Franklin Gothic Book"/>
              </w:rPr>
            </w:pPr>
            <w:r w:rsidRPr="00497720">
              <w:rPr>
                <w:rFonts w:ascii="Franklin Gothic Book" w:hAnsi="Franklin Gothic Book"/>
              </w:rPr>
              <w:t>9</w:t>
            </w:r>
          </w:p>
        </w:tc>
      </w:tr>
      <w:tr w:rsidR="00820FB6" w:rsidRPr="00497720" w14:paraId="11FBD873" w14:textId="77777777" w:rsidTr="00497720">
        <w:tc>
          <w:tcPr>
            <w:tcW w:w="8075" w:type="dxa"/>
          </w:tcPr>
          <w:p w14:paraId="3D576DBB" w14:textId="1C3E0958" w:rsidR="00820FB6" w:rsidRPr="00497720" w:rsidRDefault="00820FB6" w:rsidP="00D028CD">
            <w:pPr>
              <w:rPr>
                <w:rFonts w:ascii="Franklin Gothic Book" w:hAnsi="Franklin Gothic Book"/>
              </w:rPr>
            </w:pPr>
            <w:r w:rsidRPr="00497720">
              <w:rPr>
                <w:rFonts w:ascii="Franklin Gothic Book" w:hAnsi="Franklin Gothic Book"/>
              </w:rPr>
              <w:t>2.5 Environmental</w:t>
            </w:r>
          </w:p>
        </w:tc>
        <w:tc>
          <w:tcPr>
            <w:tcW w:w="941" w:type="dxa"/>
          </w:tcPr>
          <w:p w14:paraId="5E19771F" w14:textId="45B2D111" w:rsidR="00820FB6" w:rsidRPr="00497720" w:rsidRDefault="00820FB6" w:rsidP="00497720">
            <w:pPr>
              <w:jc w:val="right"/>
              <w:rPr>
                <w:rFonts w:ascii="Franklin Gothic Book" w:hAnsi="Franklin Gothic Book"/>
              </w:rPr>
            </w:pPr>
            <w:r w:rsidRPr="00497720">
              <w:rPr>
                <w:rFonts w:ascii="Franklin Gothic Book" w:hAnsi="Franklin Gothic Book"/>
              </w:rPr>
              <w:t>9</w:t>
            </w:r>
          </w:p>
        </w:tc>
      </w:tr>
      <w:tr w:rsidR="00820FB6" w:rsidRPr="00497720" w14:paraId="2CA5103B" w14:textId="77777777" w:rsidTr="00497720">
        <w:tc>
          <w:tcPr>
            <w:tcW w:w="8075" w:type="dxa"/>
          </w:tcPr>
          <w:p w14:paraId="05AB74BE" w14:textId="24B8EE5F" w:rsidR="00820FB6" w:rsidRPr="00497720" w:rsidRDefault="00820FB6" w:rsidP="00D028CD">
            <w:pPr>
              <w:rPr>
                <w:rFonts w:ascii="Franklin Gothic Book" w:hAnsi="Franklin Gothic Book"/>
              </w:rPr>
            </w:pPr>
            <w:r w:rsidRPr="00497720">
              <w:rPr>
                <w:rFonts w:ascii="Franklin Gothic Book" w:hAnsi="Franklin Gothic Book"/>
              </w:rPr>
              <w:t>2.6 Legal</w:t>
            </w:r>
          </w:p>
        </w:tc>
        <w:tc>
          <w:tcPr>
            <w:tcW w:w="941" w:type="dxa"/>
          </w:tcPr>
          <w:p w14:paraId="1DAA6302" w14:textId="670F0004" w:rsidR="00820FB6" w:rsidRPr="00497720" w:rsidRDefault="00820FB6" w:rsidP="00497720">
            <w:pPr>
              <w:jc w:val="right"/>
              <w:rPr>
                <w:rFonts w:ascii="Franklin Gothic Book" w:hAnsi="Franklin Gothic Book"/>
              </w:rPr>
            </w:pPr>
            <w:r w:rsidRPr="00497720">
              <w:rPr>
                <w:rFonts w:ascii="Franklin Gothic Book" w:hAnsi="Franklin Gothic Book"/>
              </w:rPr>
              <w:t>10</w:t>
            </w:r>
          </w:p>
        </w:tc>
      </w:tr>
      <w:tr w:rsidR="00820FB6" w:rsidRPr="00497720" w14:paraId="13F35358" w14:textId="77777777" w:rsidTr="00497720">
        <w:tc>
          <w:tcPr>
            <w:tcW w:w="8075" w:type="dxa"/>
          </w:tcPr>
          <w:p w14:paraId="536C6C5E" w14:textId="4828DD86" w:rsidR="00820FB6" w:rsidRPr="00497720" w:rsidRDefault="00820FB6" w:rsidP="00D028CD">
            <w:pPr>
              <w:rPr>
                <w:rFonts w:ascii="Franklin Gothic Book" w:hAnsi="Franklin Gothic Book"/>
                <w:b/>
                <w:bCs/>
              </w:rPr>
            </w:pPr>
            <w:r w:rsidRPr="00497720">
              <w:rPr>
                <w:rFonts w:ascii="Franklin Gothic Book" w:hAnsi="Franklin Gothic Book"/>
                <w:b/>
                <w:bCs/>
              </w:rPr>
              <w:t>Part 3 – Microeconomic factors affecting BAT: Porter’s Five Forces Analysis</w:t>
            </w:r>
          </w:p>
        </w:tc>
        <w:tc>
          <w:tcPr>
            <w:tcW w:w="941" w:type="dxa"/>
          </w:tcPr>
          <w:p w14:paraId="01863030" w14:textId="56A86F52" w:rsidR="00820FB6" w:rsidRPr="00497720" w:rsidRDefault="00820FB6" w:rsidP="00497720">
            <w:pPr>
              <w:jc w:val="right"/>
              <w:rPr>
                <w:rFonts w:ascii="Franklin Gothic Book" w:hAnsi="Franklin Gothic Book"/>
              </w:rPr>
            </w:pPr>
            <w:r w:rsidRPr="00497720">
              <w:rPr>
                <w:rFonts w:ascii="Franklin Gothic Book" w:hAnsi="Franklin Gothic Book"/>
              </w:rPr>
              <w:t>11</w:t>
            </w:r>
          </w:p>
        </w:tc>
      </w:tr>
      <w:tr w:rsidR="00820FB6" w:rsidRPr="00497720" w14:paraId="05995C1A" w14:textId="77777777" w:rsidTr="00497720">
        <w:tc>
          <w:tcPr>
            <w:tcW w:w="8075" w:type="dxa"/>
          </w:tcPr>
          <w:p w14:paraId="78D10965" w14:textId="15BADCDE" w:rsidR="00820FB6" w:rsidRPr="00497720" w:rsidRDefault="00820FB6" w:rsidP="00D028CD">
            <w:pPr>
              <w:rPr>
                <w:rFonts w:ascii="Franklin Gothic Book" w:hAnsi="Franklin Gothic Book"/>
              </w:rPr>
            </w:pPr>
            <w:r w:rsidRPr="00497720">
              <w:rPr>
                <w:rFonts w:ascii="Franklin Gothic Book" w:hAnsi="Franklin Gothic Book"/>
              </w:rPr>
              <w:t>3.1 Competitors</w:t>
            </w:r>
          </w:p>
        </w:tc>
        <w:tc>
          <w:tcPr>
            <w:tcW w:w="941" w:type="dxa"/>
          </w:tcPr>
          <w:p w14:paraId="06625667" w14:textId="6337D555" w:rsidR="00820FB6" w:rsidRPr="00497720" w:rsidRDefault="00820FB6" w:rsidP="00497720">
            <w:pPr>
              <w:jc w:val="right"/>
              <w:rPr>
                <w:rFonts w:ascii="Franklin Gothic Book" w:hAnsi="Franklin Gothic Book"/>
              </w:rPr>
            </w:pPr>
            <w:r w:rsidRPr="00497720">
              <w:rPr>
                <w:rFonts w:ascii="Franklin Gothic Book" w:hAnsi="Franklin Gothic Book"/>
              </w:rPr>
              <w:t>11</w:t>
            </w:r>
          </w:p>
        </w:tc>
      </w:tr>
      <w:tr w:rsidR="00820FB6" w:rsidRPr="00497720" w14:paraId="0B89FB19" w14:textId="77777777" w:rsidTr="00497720">
        <w:tc>
          <w:tcPr>
            <w:tcW w:w="8075" w:type="dxa"/>
          </w:tcPr>
          <w:p w14:paraId="676F0B23" w14:textId="6D54E509" w:rsidR="00820FB6" w:rsidRPr="00497720" w:rsidRDefault="00820FB6" w:rsidP="00D028CD">
            <w:pPr>
              <w:rPr>
                <w:rFonts w:ascii="Franklin Gothic Book" w:hAnsi="Franklin Gothic Book"/>
              </w:rPr>
            </w:pPr>
            <w:r w:rsidRPr="00497720">
              <w:rPr>
                <w:rFonts w:ascii="Franklin Gothic Book" w:hAnsi="Franklin Gothic Book"/>
              </w:rPr>
              <w:t>3.2 New entrants</w:t>
            </w:r>
          </w:p>
        </w:tc>
        <w:tc>
          <w:tcPr>
            <w:tcW w:w="941" w:type="dxa"/>
          </w:tcPr>
          <w:p w14:paraId="2A0B38AD" w14:textId="4B72CCA2" w:rsidR="00820FB6" w:rsidRPr="00497720" w:rsidRDefault="00820FB6" w:rsidP="00497720">
            <w:pPr>
              <w:jc w:val="right"/>
              <w:rPr>
                <w:rFonts w:ascii="Franklin Gothic Book" w:hAnsi="Franklin Gothic Book"/>
              </w:rPr>
            </w:pPr>
            <w:r w:rsidRPr="00497720">
              <w:rPr>
                <w:rFonts w:ascii="Franklin Gothic Book" w:hAnsi="Franklin Gothic Book"/>
              </w:rPr>
              <w:t>11</w:t>
            </w:r>
          </w:p>
        </w:tc>
      </w:tr>
      <w:tr w:rsidR="00820FB6" w:rsidRPr="00497720" w14:paraId="645084B9" w14:textId="77777777" w:rsidTr="00497720">
        <w:tc>
          <w:tcPr>
            <w:tcW w:w="8075" w:type="dxa"/>
          </w:tcPr>
          <w:p w14:paraId="4772B50A" w14:textId="26175C83" w:rsidR="00820FB6" w:rsidRPr="00497720" w:rsidRDefault="00820FB6" w:rsidP="00D028CD">
            <w:pPr>
              <w:rPr>
                <w:rFonts w:ascii="Franklin Gothic Book" w:hAnsi="Franklin Gothic Book"/>
              </w:rPr>
            </w:pPr>
            <w:r w:rsidRPr="00497720">
              <w:rPr>
                <w:rFonts w:ascii="Franklin Gothic Book" w:hAnsi="Franklin Gothic Book"/>
              </w:rPr>
              <w:t>3.3 Suppliers</w:t>
            </w:r>
          </w:p>
        </w:tc>
        <w:tc>
          <w:tcPr>
            <w:tcW w:w="941" w:type="dxa"/>
          </w:tcPr>
          <w:p w14:paraId="16981B00" w14:textId="45BC2753" w:rsidR="00820FB6" w:rsidRPr="00497720" w:rsidRDefault="00820FB6" w:rsidP="00497720">
            <w:pPr>
              <w:jc w:val="right"/>
              <w:rPr>
                <w:rFonts w:ascii="Franklin Gothic Book" w:hAnsi="Franklin Gothic Book"/>
              </w:rPr>
            </w:pPr>
            <w:r w:rsidRPr="00497720">
              <w:rPr>
                <w:rFonts w:ascii="Franklin Gothic Book" w:hAnsi="Franklin Gothic Book"/>
              </w:rPr>
              <w:t>12</w:t>
            </w:r>
          </w:p>
        </w:tc>
      </w:tr>
      <w:tr w:rsidR="00820FB6" w:rsidRPr="00497720" w14:paraId="572E7E11" w14:textId="77777777" w:rsidTr="00497720">
        <w:tc>
          <w:tcPr>
            <w:tcW w:w="8075" w:type="dxa"/>
          </w:tcPr>
          <w:p w14:paraId="0000901E" w14:textId="0923EE08" w:rsidR="00820FB6" w:rsidRPr="00497720" w:rsidRDefault="00820FB6" w:rsidP="00D028CD">
            <w:pPr>
              <w:rPr>
                <w:rFonts w:ascii="Franklin Gothic Book" w:hAnsi="Franklin Gothic Book"/>
              </w:rPr>
            </w:pPr>
            <w:r w:rsidRPr="00497720">
              <w:rPr>
                <w:rFonts w:ascii="Franklin Gothic Book" w:hAnsi="Franklin Gothic Book"/>
              </w:rPr>
              <w:t>3.4 Customers</w:t>
            </w:r>
          </w:p>
        </w:tc>
        <w:tc>
          <w:tcPr>
            <w:tcW w:w="941" w:type="dxa"/>
          </w:tcPr>
          <w:p w14:paraId="30A57962" w14:textId="770302D7" w:rsidR="00820FB6" w:rsidRPr="00497720" w:rsidRDefault="00820FB6" w:rsidP="00497720">
            <w:pPr>
              <w:jc w:val="right"/>
              <w:rPr>
                <w:rFonts w:ascii="Franklin Gothic Book" w:hAnsi="Franklin Gothic Book"/>
              </w:rPr>
            </w:pPr>
            <w:r w:rsidRPr="00497720">
              <w:rPr>
                <w:rFonts w:ascii="Franklin Gothic Book" w:hAnsi="Franklin Gothic Book"/>
              </w:rPr>
              <w:t>12</w:t>
            </w:r>
          </w:p>
        </w:tc>
      </w:tr>
      <w:tr w:rsidR="00820FB6" w:rsidRPr="00497720" w14:paraId="121F86AE" w14:textId="77777777" w:rsidTr="00497720">
        <w:tc>
          <w:tcPr>
            <w:tcW w:w="8075" w:type="dxa"/>
          </w:tcPr>
          <w:p w14:paraId="2DA73528" w14:textId="5B11087E" w:rsidR="00820FB6" w:rsidRPr="00497720" w:rsidRDefault="00820FB6" w:rsidP="00D028CD">
            <w:pPr>
              <w:rPr>
                <w:rFonts w:ascii="Franklin Gothic Book" w:hAnsi="Franklin Gothic Book"/>
              </w:rPr>
            </w:pPr>
            <w:r w:rsidRPr="00497720">
              <w:rPr>
                <w:rFonts w:ascii="Franklin Gothic Book" w:hAnsi="Franklin Gothic Book"/>
              </w:rPr>
              <w:t>3.5 Substitutes</w:t>
            </w:r>
          </w:p>
        </w:tc>
        <w:tc>
          <w:tcPr>
            <w:tcW w:w="941" w:type="dxa"/>
          </w:tcPr>
          <w:p w14:paraId="02AF175A" w14:textId="3A10090A" w:rsidR="00820FB6" w:rsidRPr="00497720" w:rsidRDefault="00820FB6" w:rsidP="00497720">
            <w:pPr>
              <w:jc w:val="right"/>
              <w:rPr>
                <w:rFonts w:ascii="Franklin Gothic Book" w:hAnsi="Franklin Gothic Book"/>
              </w:rPr>
            </w:pPr>
            <w:r w:rsidRPr="00497720">
              <w:rPr>
                <w:rFonts w:ascii="Franklin Gothic Book" w:hAnsi="Franklin Gothic Book"/>
              </w:rPr>
              <w:t>13</w:t>
            </w:r>
          </w:p>
        </w:tc>
      </w:tr>
      <w:tr w:rsidR="00820FB6" w:rsidRPr="00497720" w14:paraId="5858FF97" w14:textId="77777777" w:rsidTr="00497720">
        <w:tc>
          <w:tcPr>
            <w:tcW w:w="8075" w:type="dxa"/>
          </w:tcPr>
          <w:p w14:paraId="5E7E706B" w14:textId="63B9E5B8" w:rsidR="00820FB6" w:rsidRPr="00497720" w:rsidRDefault="00820FB6" w:rsidP="00D028CD">
            <w:pPr>
              <w:rPr>
                <w:rFonts w:ascii="Franklin Gothic Book" w:hAnsi="Franklin Gothic Book"/>
                <w:b/>
                <w:bCs/>
              </w:rPr>
            </w:pPr>
            <w:r w:rsidRPr="00497720">
              <w:rPr>
                <w:rFonts w:ascii="Franklin Gothic Book" w:hAnsi="Franklin Gothic Book"/>
                <w:b/>
                <w:bCs/>
              </w:rPr>
              <w:t>Part 4 – Conclusions: SWOT analysis</w:t>
            </w:r>
          </w:p>
        </w:tc>
        <w:tc>
          <w:tcPr>
            <w:tcW w:w="941" w:type="dxa"/>
          </w:tcPr>
          <w:p w14:paraId="33AB93FC" w14:textId="63A9BD48" w:rsidR="00820FB6" w:rsidRPr="00497720" w:rsidRDefault="00820FB6" w:rsidP="00497720">
            <w:pPr>
              <w:jc w:val="right"/>
              <w:rPr>
                <w:rFonts w:ascii="Franklin Gothic Book" w:hAnsi="Franklin Gothic Book"/>
              </w:rPr>
            </w:pPr>
            <w:r w:rsidRPr="00497720">
              <w:rPr>
                <w:rFonts w:ascii="Franklin Gothic Book" w:hAnsi="Franklin Gothic Book"/>
              </w:rPr>
              <w:t>13</w:t>
            </w:r>
          </w:p>
        </w:tc>
      </w:tr>
      <w:tr w:rsidR="00820FB6" w:rsidRPr="00497720" w14:paraId="09DC9C8F" w14:textId="77777777" w:rsidTr="00497720">
        <w:tc>
          <w:tcPr>
            <w:tcW w:w="8075" w:type="dxa"/>
          </w:tcPr>
          <w:p w14:paraId="695223E9" w14:textId="6A778DCB" w:rsidR="00820FB6" w:rsidRPr="00497720" w:rsidRDefault="00820FB6" w:rsidP="00D028CD">
            <w:pPr>
              <w:rPr>
                <w:rFonts w:ascii="Franklin Gothic Book" w:hAnsi="Franklin Gothic Book"/>
              </w:rPr>
            </w:pPr>
            <w:r w:rsidRPr="00497720">
              <w:rPr>
                <w:rFonts w:ascii="Franklin Gothic Book" w:hAnsi="Franklin Gothic Book"/>
              </w:rPr>
              <w:t>4.1 Strengths</w:t>
            </w:r>
          </w:p>
        </w:tc>
        <w:tc>
          <w:tcPr>
            <w:tcW w:w="941" w:type="dxa"/>
          </w:tcPr>
          <w:p w14:paraId="0F389C9B" w14:textId="3FC47FA3" w:rsidR="00820FB6" w:rsidRPr="00497720" w:rsidRDefault="00E436C1" w:rsidP="00497720">
            <w:pPr>
              <w:jc w:val="right"/>
              <w:rPr>
                <w:rFonts w:ascii="Franklin Gothic Book" w:hAnsi="Franklin Gothic Book"/>
              </w:rPr>
            </w:pPr>
            <w:r w:rsidRPr="00497720">
              <w:rPr>
                <w:rFonts w:ascii="Franklin Gothic Book" w:hAnsi="Franklin Gothic Book"/>
              </w:rPr>
              <w:t>1</w:t>
            </w:r>
            <w:r w:rsidR="00497720">
              <w:rPr>
                <w:rFonts w:ascii="Franklin Gothic Book" w:hAnsi="Franklin Gothic Book"/>
              </w:rPr>
              <w:t>3</w:t>
            </w:r>
          </w:p>
        </w:tc>
      </w:tr>
      <w:tr w:rsidR="00820FB6" w:rsidRPr="00497720" w14:paraId="0653DC2F" w14:textId="77777777" w:rsidTr="00497720">
        <w:tc>
          <w:tcPr>
            <w:tcW w:w="8075" w:type="dxa"/>
          </w:tcPr>
          <w:p w14:paraId="6F6EE0E7" w14:textId="303D4DA0" w:rsidR="00820FB6" w:rsidRPr="00497720" w:rsidRDefault="00820FB6" w:rsidP="00D028CD">
            <w:pPr>
              <w:rPr>
                <w:rFonts w:ascii="Franklin Gothic Book" w:hAnsi="Franklin Gothic Book"/>
              </w:rPr>
            </w:pPr>
            <w:r w:rsidRPr="00497720">
              <w:rPr>
                <w:rFonts w:ascii="Franklin Gothic Book" w:hAnsi="Franklin Gothic Book"/>
              </w:rPr>
              <w:t>4.2 Weaknesses</w:t>
            </w:r>
          </w:p>
        </w:tc>
        <w:tc>
          <w:tcPr>
            <w:tcW w:w="941" w:type="dxa"/>
          </w:tcPr>
          <w:p w14:paraId="0BB6FEA6" w14:textId="0C61E955" w:rsidR="00820FB6" w:rsidRPr="00497720" w:rsidRDefault="00E436C1" w:rsidP="00497720">
            <w:pPr>
              <w:jc w:val="right"/>
              <w:rPr>
                <w:rFonts w:ascii="Franklin Gothic Book" w:hAnsi="Franklin Gothic Book"/>
              </w:rPr>
            </w:pPr>
            <w:r w:rsidRPr="00497720">
              <w:rPr>
                <w:rFonts w:ascii="Franklin Gothic Book" w:hAnsi="Franklin Gothic Book"/>
              </w:rPr>
              <w:t>14</w:t>
            </w:r>
          </w:p>
        </w:tc>
      </w:tr>
      <w:tr w:rsidR="00820FB6" w:rsidRPr="00497720" w14:paraId="18711281" w14:textId="77777777" w:rsidTr="00497720">
        <w:tc>
          <w:tcPr>
            <w:tcW w:w="8075" w:type="dxa"/>
          </w:tcPr>
          <w:p w14:paraId="6A3B8A3F" w14:textId="1D0907F3" w:rsidR="00820FB6" w:rsidRPr="00497720" w:rsidRDefault="00E436C1" w:rsidP="00D028CD">
            <w:pPr>
              <w:rPr>
                <w:rFonts w:ascii="Franklin Gothic Book" w:hAnsi="Franklin Gothic Book"/>
              </w:rPr>
            </w:pPr>
            <w:r w:rsidRPr="00497720">
              <w:rPr>
                <w:rFonts w:ascii="Franklin Gothic Book" w:hAnsi="Franklin Gothic Book"/>
              </w:rPr>
              <w:t>4.3 Opportunities</w:t>
            </w:r>
          </w:p>
        </w:tc>
        <w:tc>
          <w:tcPr>
            <w:tcW w:w="941" w:type="dxa"/>
          </w:tcPr>
          <w:p w14:paraId="0933848F" w14:textId="1216BEA8" w:rsidR="00820FB6" w:rsidRPr="00497720" w:rsidRDefault="00E436C1" w:rsidP="00497720">
            <w:pPr>
              <w:jc w:val="right"/>
              <w:rPr>
                <w:rFonts w:ascii="Franklin Gothic Book" w:hAnsi="Franklin Gothic Book"/>
              </w:rPr>
            </w:pPr>
            <w:r w:rsidRPr="00497720">
              <w:rPr>
                <w:rFonts w:ascii="Franklin Gothic Book" w:hAnsi="Franklin Gothic Book"/>
              </w:rPr>
              <w:t>15</w:t>
            </w:r>
          </w:p>
        </w:tc>
      </w:tr>
      <w:tr w:rsidR="00E436C1" w:rsidRPr="00497720" w14:paraId="2BB03AD0" w14:textId="77777777" w:rsidTr="00497720">
        <w:tc>
          <w:tcPr>
            <w:tcW w:w="8075" w:type="dxa"/>
          </w:tcPr>
          <w:p w14:paraId="109CA572" w14:textId="17A54A37" w:rsidR="00E436C1" w:rsidRPr="00497720" w:rsidRDefault="00E436C1" w:rsidP="00D028CD">
            <w:pPr>
              <w:rPr>
                <w:rFonts w:ascii="Franklin Gothic Book" w:hAnsi="Franklin Gothic Book"/>
              </w:rPr>
            </w:pPr>
            <w:r w:rsidRPr="00497720">
              <w:rPr>
                <w:rFonts w:ascii="Franklin Gothic Book" w:hAnsi="Franklin Gothic Book"/>
              </w:rPr>
              <w:t>4.4 Threats</w:t>
            </w:r>
          </w:p>
        </w:tc>
        <w:tc>
          <w:tcPr>
            <w:tcW w:w="941" w:type="dxa"/>
          </w:tcPr>
          <w:p w14:paraId="6483B47E" w14:textId="59912063" w:rsidR="00E436C1" w:rsidRPr="00497720" w:rsidRDefault="00E436C1" w:rsidP="00497720">
            <w:pPr>
              <w:jc w:val="right"/>
              <w:rPr>
                <w:rFonts w:ascii="Franklin Gothic Book" w:hAnsi="Franklin Gothic Book"/>
              </w:rPr>
            </w:pPr>
            <w:r w:rsidRPr="00497720">
              <w:rPr>
                <w:rFonts w:ascii="Franklin Gothic Book" w:hAnsi="Franklin Gothic Book"/>
              </w:rPr>
              <w:t>16</w:t>
            </w:r>
          </w:p>
        </w:tc>
      </w:tr>
      <w:tr w:rsidR="00E436C1" w:rsidRPr="00497720" w14:paraId="64970AAD" w14:textId="77777777" w:rsidTr="00497720">
        <w:tc>
          <w:tcPr>
            <w:tcW w:w="8075" w:type="dxa"/>
          </w:tcPr>
          <w:p w14:paraId="6E374379" w14:textId="39671AF1" w:rsidR="00E436C1" w:rsidRPr="00497720" w:rsidRDefault="00E436C1" w:rsidP="00D028CD">
            <w:pPr>
              <w:rPr>
                <w:rFonts w:ascii="Franklin Gothic Book" w:hAnsi="Franklin Gothic Book"/>
                <w:b/>
                <w:bCs/>
              </w:rPr>
            </w:pPr>
            <w:r w:rsidRPr="00497720">
              <w:rPr>
                <w:rFonts w:ascii="Franklin Gothic Book" w:hAnsi="Franklin Gothic Book"/>
                <w:b/>
                <w:bCs/>
              </w:rPr>
              <w:t>Part 5 - Recommendations</w:t>
            </w:r>
          </w:p>
        </w:tc>
        <w:tc>
          <w:tcPr>
            <w:tcW w:w="941" w:type="dxa"/>
          </w:tcPr>
          <w:p w14:paraId="5924672D" w14:textId="5695546C" w:rsidR="00E436C1" w:rsidRPr="00497720" w:rsidRDefault="00E436C1" w:rsidP="00497720">
            <w:pPr>
              <w:jc w:val="right"/>
              <w:rPr>
                <w:rFonts w:ascii="Franklin Gothic Book" w:hAnsi="Franklin Gothic Book"/>
              </w:rPr>
            </w:pPr>
            <w:r w:rsidRPr="00497720">
              <w:rPr>
                <w:rFonts w:ascii="Franklin Gothic Book" w:hAnsi="Franklin Gothic Book"/>
              </w:rPr>
              <w:t>17</w:t>
            </w:r>
          </w:p>
        </w:tc>
      </w:tr>
      <w:tr w:rsidR="00E436C1" w:rsidRPr="00497720" w14:paraId="06134B2A" w14:textId="77777777" w:rsidTr="00497720">
        <w:tc>
          <w:tcPr>
            <w:tcW w:w="8075" w:type="dxa"/>
          </w:tcPr>
          <w:p w14:paraId="71FD1FD0" w14:textId="4A5840D2" w:rsidR="00E436C1" w:rsidRPr="00497720" w:rsidRDefault="00E436C1" w:rsidP="00D028CD">
            <w:pPr>
              <w:rPr>
                <w:rFonts w:ascii="Franklin Gothic Book" w:hAnsi="Franklin Gothic Book"/>
              </w:rPr>
            </w:pPr>
            <w:r w:rsidRPr="00497720">
              <w:rPr>
                <w:rFonts w:ascii="Franklin Gothic Book" w:hAnsi="Franklin Gothic Book"/>
              </w:rPr>
              <w:t>5.1 Developing strengths</w:t>
            </w:r>
          </w:p>
        </w:tc>
        <w:tc>
          <w:tcPr>
            <w:tcW w:w="941" w:type="dxa"/>
          </w:tcPr>
          <w:p w14:paraId="16BA59CA" w14:textId="5B34C4CF" w:rsidR="00E436C1" w:rsidRPr="00497720" w:rsidRDefault="00F700A5" w:rsidP="00497720">
            <w:pPr>
              <w:jc w:val="right"/>
              <w:rPr>
                <w:rFonts w:ascii="Franklin Gothic Book" w:hAnsi="Franklin Gothic Book"/>
              </w:rPr>
            </w:pPr>
            <w:r w:rsidRPr="00497720">
              <w:rPr>
                <w:rFonts w:ascii="Franklin Gothic Book" w:hAnsi="Franklin Gothic Book"/>
              </w:rPr>
              <w:t>18</w:t>
            </w:r>
          </w:p>
        </w:tc>
      </w:tr>
      <w:tr w:rsidR="00E436C1" w:rsidRPr="00497720" w14:paraId="10275151" w14:textId="77777777" w:rsidTr="00497720">
        <w:tc>
          <w:tcPr>
            <w:tcW w:w="8075" w:type="dxa"/>
          </w:tcPr>
          <w:p w14:paraId="43F95448" w14:textId="583A330A" w:rsidR="00E436C1" w:rsidRPr="00497720" w:rsidRDefault="00E436C1" w:rsidP="00D028CD">
            <w:pPr>
              <w:rPr>
                <w:rFonts w:ascii="Franklin Gothic Book" w:hAnsi="Franklin Gothic Book"/>
              </w:rPr>
            </w:pPr>
            <w:r w:rsidRPr="00497720">
              <w:rPr>
                <w:rFonts w:ascii="Franklin Gothic Book" w:hAnsi="Franklin Gothic Book"/>
              </w:rPr>
              <w:t>5.2 Addressing weaknesses</w:t>
            </w:r>
          </w:p>
        </w:tc>
        <w:tc>
          <w:tcPr>
            <w:tcW w:w="941" w:type="dxa"/>
          </w:tcPr>
          <w:p w14:paraId="4F23169C" w14:textId="4D4DD4DE" w:rsidR="00E436C1" w:rsidRPr="00497720" w:rsidRDefault="00F700A5" w:rsidP="00497720">
            <w:pPr>
              <w:jc w:val="right"/>
              <w:rPr>
                <w:rFonts w:ascii="Franklin Gothic Book" w:hAnsi="Franklin Gothic Book"/>
              </w:rPr>
            </w:pPr>
            <w:r w:rsidRPr="00497720">
              <w:rPr>
                <w:rFonts w:ascii="Franklin Gothic Book" w:hAnsi="Franklin Gothic Book"/>
              </w:rPr>
              <w:t>18</w:t>
            </w:r>
          </w:p>
        </w:tc>
      </w:tr>
      <w:tr w:rsidR="00E436C1" w:rsidRPr="00497720" w14:paraId="676DFC50" w14:textId="77777777" w:rsidTr="00497720">
        <w:tc>
          <w:tcPr>
            <w:tcW w:w="8075" w:type="dxa"/>
          </w:tcPr>
          <w:p w14:paraId="46BC6146" w14:textId="745E292E" w:rsidR="00E436C1" w:rsidRPr="00497720" w:rsidRDefault="00E436C1" w:rsidP="00D028CD">
            <w:pPr>
              <w:rPr>
                <w:rFonts w:ascii="Franklin Gothic Book" w:hAnsi="Franklin Gothic Book"/>
              </w:rPr>
            </w:pPr>
            <w:r w:rsidRPr="00497720">
              <w:rPr>
                <w:rFonts w:ascii="Franklin Gothic Book" w:hAnsi="Franklin Gothic Book"/>
              </w:rPr>
              <w:t>5.3 Exploiting opportunities</w:t>
            </w:r>
          </w:p>
        </w:tc>
        <w:tc>
          <w:tcPr>
            <w:tcW w:w="941" w:type="dxa"/>
          </w:tcPr>
          <w:p w14:paraId="43EC9DC9" w14:textId="4A0DED5D" w:rsidR="00E436C1" w:rsidRPr="00497720" w:rsidRDefault="00F700A5" w:rsidP="00497720">
            <w:pPr>
              <w:jc w:val="right"/>
              <w:rPr>
                <w:rFonts w:ascii="Franklin Gothic Book" w:hAnsi="Franklin Gothic Book"/>
              </w:rPr>
            </w:pPr>
            <w:r w:rsidRPr="00497720">
              <w:rPr>
                <w:rFonts w:ascii="Franklin Gothic Book" w:hAnsi="Franklin Gothic Book"/>
              </w:rPr>
              <w:t>1</w:t>
            </w:r>
            <w:r w:rsidR="00497720">
              <w:rPr>
                <w:rFonts w:ascii="Franklin Gothic Book" w:hAnsi="Franklin Gothic Book"/>
              </w:rPr>
              <w:t>8</w:t>
            </w:r>
          </w:p>
        </w:tc>
      </w:tr>
      <w:tr w:rsidR="00E436C1" w:rsidRPr="00497720" w14:paraId="1B4322C0" w14:textId="77777777" w:rsidTr="00497720">
        <w:tc>
          <w:tcPr>
            <w:tcW w:w="8075" w:type="dxa"/>
          </w:tcPr>
          <w:p w14:paraId="310BF5E5" w14:textId="0A771277" w:rsidR="00E436C1" w:rsidRPr="00497720" w:rsidRDefault="00E436C1" w:rsidP="00D028CD">
            <w:pPr>
              <w:rPr>
                <w:rFonts w:ascii="Franklin Gothic Book" w:hAnsi="Franklin Gothic Book"/>
              </w:rPr>
            </w:pPr>
            <w:r w:rsidRPr="00497720">
              <w:rPr>
                <w:rFonts w:ascii="Franklin Gothic Book" w:hAnsi="Franklin Gothic Book"/>
              </w:rPr>
              <w:t>5.4 Addressing threats</w:t>
            </w:r>
          </w:p>
        </w:tc>
        <w:tc>
          <w:tcPr>
            <w:tcW w:w="941" w:type="dxa"/>
          </w:tcPr>
          <w:p w14:paraId="32E52181" w14:textId="786B89A0" w:rsidR="00E436C1" w:rsidRPr="00497720" w:rsidRDefault="00F700A5" w:rsidP="00497720">
            <w:pPr>
              <w:jc w:val="right"/>
              <w:rPr>
                <w:rFonts w:ascii="Franklin Gothic Book" w:hAnsi="Franklin Gothic Book"/>
              </w:rPr>
            </w:pPr>
            <w:r w:rsidRPr="00497720">
              <w:rPr>
                <w:rFonts w:ascii="Franklin Gothic Book" w:hAnsi="Franklin Gothic Book"/>
              </w:rPr>
              <w:t>19</w:t>
            </w:r>
          </w:p>
        </w:tc>
      </w:tr>
      <w:tr w:rsidR="00F700A5" w:rsidRPr="00497720" w14:paraId="47762BD3" w14:textId="77777777" w:rsidTr="00497720">
        <w:tc>
          <w:tcPr>
            <w:tcW w:w="8075" w:type="dxa"/>
          </w:tcPr>
          <w:p w14:paraId="25E10231" w14:textId="542C379B" w:rsidR="00F700A5" w:rsidRPr="00497720" w:rsidRDefault="00F700A5" w:rsidP="00D028CD">
            <w:pPr>
              <w:rPr>
                <w:rFonts w:ascii="Franklin Gothic Book" w:hAnsi="Franklin Gothic Book"/>
                <w:b/>
                <w:bCs/>
              </w:rPr>
            </w:pPr>
            <w:r w:rsidRPr="00497720">
              <w:rPr>
                <w:rFonts w:ascii="Franklin Gothic Book" w:hAnsi="Franklin Gothic Book"/>
                <w:b/>
                <w:bCs/>
              </w:rPr>
              <w:t>References</w:t>
            </w:r>
          </w:p>
        </w:tc>
        <w:tc>
          <w:tcPr>
            <w:tcW w:w="941" w:type="dxa"/>
          </w:tcPr>
          <w:p w14:paraId="441DD4B6" w14:textId="196BF477" w:rsidR="00F700A5" w:rsidRPr="00497720" w:rsidRDefault="00F700A5" w:rsidP="00497720">
            <w:pPr>
              <w:jc w:val="right"/>
              <w:rPr>
                <w:rFonts w:ascii="Franklin Gothic Book" w:hAnsi="Franklin Gothic Book"/>
              </w:rPr>
            </w:pPr>
            <w:r w:rsidRPr="00497720">
              <w:rPr>
                <w:rFonts w:ascii="Franklin Gothic Book" w:hAnsi="Franklin Gothic Book"/>
              </w:rPr>
              <w:t>21</w:t>
            </w:r>
          </w:p>
        </w:tc>
      </w:tr>
    </w:tbl>
    <w:p w14:paraId="56F2B6A3" w14:textId="41B33D7F" w:rsidR="003A1F71" w:rsidRPr="00497720" w:rsidRDefault="003A1F71" w:rsidP="00D028CD">
      <w:pPr>
        <w:rPr>
          <w:rFonts w:ascii="Franklin Gothic Book" w:hAnsi="Franklin Gothic Book"/>
        </w:rPr>
      </w:pPr>
    </w:p>
    <w:p w14:paraId="05E204EE" w14:textId="77777777" w:rsidR="00980A0D" w:rsidRDefault="00980A0D" w:rsidP="00D028CD">
      <w:pPr>
        <w:rPr>
          <w:rFonts w:ascii="Franklin Gothic Book" w:hAnsi="Franklin Gothic Book"/>
        </w:rPr>
      </w:pPr>
    </w:p>
    <w:p w14:paraId="2E555E0E" w14:textId="77777777" w:rsidR="00BA79F4" w:rsidRDefault="00BA79F4" w:rsidP="003A1F71">
      <w:pPr>
        <w:spacing w:after="0" w:line="480" w:lineRule="auto"/>
        <w:rPr>
          <w:rFonts w:ascii="Franklin Gothic Book" w:hAnsi="Franklin Gothic Book"/>
          <w:b/>
          <w:bCs/>
        </w:rPr>
      </w:pPr>
    </w:p>
    <w:p w14:paraId="2E1FCE7E" w14:textId="77777777" w:rsidR="00BA79F4" w:rsidRDefault="00BA79F4" w:rsidP="003A1F71">
      <w:pPr>
        <w:spacing w:after="0" w:line="480" w:lineRule="auto"/>
        <w:rPr>
          <w:rFonts w:ascii="Franklin Gothic Book" w:hAnsi="Franklin Gothic Book"/>
          <w:b/>
          <w:bCs/>
        </w:rPr>
      </w:pPr>
    </w:p>
    <w:p w14:paraId="0AB09CEF" w14:textId="77777777" w:rsidR="00BA79F4" w:rsidRDefault="00BA79F4" w:rsidP="003A1F71">
      <w:pPr>
        <w:spacing w:after="0" w:line="480" w:lineRule="auto"/>
        <w:rPr>
          <w:rFonts w:ascii="Franklin Gothic Book" w:hAnsi="Franklin Gothic Book"/>
          <w:b/>
          <w:bCs/>
        </w:rPr>
      </w:pPr>
    </w:p>
    <w:p w14:paraId="5A54F516" w14:textId="77777777" w:rsidR="00BA79F4" w:rsidRDefault="00BA79F4" w:rsidP="003A1F71">
      <w:pPr>
        <w:spacing w:after="0" w:line="480" w:lineRule="auto"/>
        <w:rPr>
          <w:rFonts w:ascii="Franklin Gothic Book" w:hAnsi="Franklin Gothic Book"/>
          <w:b/>
          <w:bCs/>
        </w:rPr>
      </w:pPr>
    </w:p>
    <w:p w14:paraId="4523764D" w14:textId="77777777" w:rsidR="00BA79F4" w:rsidRDefault="00BA79F4" w:rsidP="003A1F71">
      <w:pPr>
        <w:spacing w:after="0" w:line="480" w:lineRule="auto"/>
        <w:rPr>
          <w:rFonts w:ascii="Franklin Gothic Book" w:hAnsi="Franklin Gothic Book"/>
          <w:b/>
          <w:bCs/>
        </w:rPr>
      </w:pPr>
    </w:p>
    <w:p w14:paraId="149B241F" w14:textId="77777777" w:rsidR="00BA79F4" w:rsidRDefault="00BA79F4" w:rsidP="003A1F71">
      <w:pPr>
        <w:spacing w:after="0" w:line="480" w:lineRule="auto"/>
        <w:rPr>
          <w:rFonts w:ascii="Franklin Gothic Book" w:hAnsi="Franklin Gothic Book"/>
          <w:b/>
          <w:bCs/>
        </w:rPr>
      </w:pPr>
    </w:p>
    <w:p w14:paraId="1A7B7736" w14:textId="77777777" w:rsidR="00BA79F4" w:rsidRDefault="00BA79F4" w:rsidP="003A1F71">
      <w:pPr>
        <w:spacing w:after="0" w:line="480" w:lineRule="auto"/>
        <w:rPr>
          <w:rFonts w:ascii="Franklin Gothic Book" w:hAnsi="Franklin Gothic Book"/>
          <w:b/>
          <w:bCs/>
        </w:rPr>
      </w:pPr>
    </w:p>
    <w:p w14:paraId="4163E28D" w14:textId="77777777" w:rsidR="00497720" w:rsidRDefault="00497720" w:rsidP="00497720">
      <w:pPr>
        <w:spacing w:after="0" w:line="480" w:lineRule="auto"/>
        <w:jc w:val="center"/>
        <w:rPr>
          <w:rFonts w:ascii="Franklin Gothic Book" w:hAnsi="Franklin Gothic Book"/>
          <w:b/>
          <w:bCs/>
        </w:rPr>
      </w:pPr>
    </w:p>
    <w:p w14:paraId="2013C035" w14:textId="12A7909F" w:rsidR="00980A0D" w:rsidRPr="00820FB6" w:rsidRDefault="00980A0D" w:rsidP="00497720">
      <w:pPr>
        <w:spacing w:after="0" w:line="480" w:lineRule="auto"/>
        <w:jc w:val="center"/>
        <w:rPr>
          <w:rFonts w:ascii="Franklin Gothic Book" w:hAnsi="Franklin Gothic Book"/>
          <w:b/>
          <w:bCs/>
          <w:sz w:val="24"/>
          <w:szCs w:val="24"/>
        </w:rPr>
      </w:pPr>
      <w:r w:rsidRPr="00820FB6">
        <w:rPr>
          <w:rFonts w:ascii="Franklin Gothic Book" w:hAnsi="Franklin Gothic Book"/>
          <w:b/>
          <w:bCs/>
          <w:sz w:val="24"/>
          <w:szCs w:val="24"/>
        </w:rPr>
        <w:lastRenderedPageBreak/>
        <w:t>Executive summary</w:t>
      </w:r>
    </w:p>
    <w:p w14:paraId="7436DF8F" w14:textId="77777777" w:rsidR="00BA79F4" w:rsidRDefault="00BA79F4" w:rsidP="003A1F71">
      <w:pPr>
        <w:spacing w:after="0" w:line="480" w:lineRule="auto"/>
        <w:rPr>
          <w:rFonts w:ascii="Franklin Gothic Book" w:hAnsi="Franklin Gothic Book"/>
        </w:rPr>
      </w:pPr>
    </w:p>
    <w:p w14:paraId="0AF50C1B" w14:textId="3514A626" w:rsidR="00980A0D" w:rsidRDefault="00980A0D" w:rsidP="00497720">
      <w:pPr>
        <w:spacing w:after="0" w:line="480" w:lineRule="auto"/>
        <w:jc w:val="both"/>
        <w:rPr>
          <w:rFonts w:ascii="Franklin Gothic Book" w:hAnsi="Franklin Gothic Book"/>
        </w:rPr>
      </w:pPr>
      <w:r>
        <w:rPr>
          <w:rFonts w:ascii="Franklin Gothic Book" w:hAnsi="Franklin Gothic Book"/>
        </w:rPr>
        <w:t>This is an</w:t>
      </w:r>
      <w:r w:rsidRPr="00980A0D">
        <w:rPr>
          <w:rFonts w:ascii="Franklin Gothic Book" w:hAnsi="Franklin Gothic Book"/>
        </w:rPr>
        <w:t xml:space="preserve"> analysis of the current environmental forces acting on British American Tobacco</w:t>
      </w:r>
      <w:r>
        <w:rPr>
          <w:rFonts w:ascii="Franklin Gothic Book" w:hAnsi="Franklin Gothic Book"/>
        </w:rPr>
        <w:t xml:space="preserve"> (BAT)</w:t>
      </w:r>
      <w:r w:rsidRPr="00980A0D">
        <w:rPr>
          <w:rFonts w:ascii="Franklin Gothic Book" w:hAnsi="Franklin Gothic Book"/>
        </w:rPr>
        <w:t xml:space="preserve"> and their impact</w:t>
      </w:r>
      <w:r>
        <w:rPr>
          <w:rFonts w:ascii="Franklin Gothic Book" w:hAnsi="Franklin Gothic Book"/>
        </w:rPr>
        <w:t xml:space="preserve">. </w:t>
      </w:r>
    </w:p>
    <w:p w14:paraId="3669EDDD" w14:textId="77777777" w:rsidR="00BA79F4" w:rsidRDefault="00BA79F4" w:rsidP="00497720">
      <w:pPr>
        <w:spacing w:after="0" w:line="480" w:lineRule="auto"/>
        <w:jc w:val="both"/>
        <w:rPr>
          <w:rFonts w:ascii="Franklin Gothic Book" w:hAnsi="Franklin Gothic Book"/>
        </w:rPr>
      </w:pPr>
    </w:p>
    <w:p w14:paraId="4A57A74B" w14:textId="58CA57FA" w:rsidR="00980A0D" w:rsidRPr="00980A0D" w:rsidRDefault="00980A0D" w:rsidP="00497720">
      <w:pPr>
        <w:spacing w:after="0" w:line="480" w:lineRule="auto"/>
        <w:jc w:val="both"/>
        <w:rPr>
          <w:rFonts w:ascii="Franklin Gothic Book" w:hAnsi="Franklin Gothic Book"/>
        </w:rPr>
      </w:pPr>
      <w:r>
        <w:rPr>
          <w:rFonts w:ascii="Franklin Gothic Book" w:hAnsi="Franklin Gothic Book"/>
        </w:rPr>
        <w:t xml:space="preserve">In Part 1 (Introduction). the company is profiled, its products identified, its recent performance outlined and its strategic approached stated. In Part 2, PESTEL analysis is used to identify the current macroeconomic forces acting on the tobacco industry before, in Part 3, Porter’s Five Forces Analysis is used to assess the microeconomic factors influencing BAT. In Part 4, conclusions are drawn from PESTEL analysis and Porter’s Five Forces analysis to </w:t>
      </w:r>
      <w:r w:rsidR="00820D9A">
        <w:rPr>
          <w:rFonts w:ascii="Franklin Gothic Book" w:hAnsi="Franklin Gothic Book"/>
        </w:rPr>
        <w:t xml:space="preserve">outline a SWOT analysis of BAT’s current </w:t>
      </w:r>
      <w:proofErr w:type="gramStart"/>
      <w:r w:rsidR="00820D9A">
        <w:rPr>
          <w:rFonts w:ascii="Franklin Gothic Book" w:hAnsi="Franklin Gothic Book"/>
        </w:rPr>
        <w:t>position, and</w:t>
      </w:r>
      <w:proofErr w:type="gramEnd"/>
      <w:r w:rsidR="00820D9A">
        <w:rPr>
          <w:rFonts w:ascii="Franklin Gothic Book" w:hAnsi="Franklin Gothic Book"/>
        </w:rPr>
        <w:t xml:space="preserve"> assess whether its strategic objectives are the right ones. Finally, in Part 5, recommendations are made for the company’s future strategic approaches. </w:t>
      </w:r>
    </w:p>
    <w:p w14:paraId="0BB92152" w14:textId="77777777" w:rsidR="00BA79F4" w:rsidRDefault="00BA79F4" w:rsidP="003A1F71">
      <w:pPr>
        <w:spacing w:after="0" w:line="480" w:lineRule="auto"/>
        <w:rPr>
          <w:rFonts w:ascii="Franklin Gothic Book" w:hAnsi="Franklin Gothic Book"/>
          <w:b/>
          <w:bCs/>
          <w:sz w:val="24"/>
          <w:szCs w:val="24"/>
        </w:rPr>
      </w:pPr>
    </w:p>
    <w:p w14:paraId="2A11CD22" w14:textId="77777777" w:rsidR="00BA79F4" w:rsidRDefault="00BA79F4" w:rsidP="003A1F71">
      <w:pPr>
        <w:spacing w:after="0" w:line="480" w:lineRule="auto"/>
        <w:rPr>
          <w:rFonts w:ascii="Franklin Gothic Book" w:hAnsi="Franklin Gothic Book"/>
          <w:b/>
          <w:bCs/>
          <w:sz w:val="24"/>
          <w:szCs w:val="24"/>
        </w:rPr>
      </w:pPr>
    </w:p>
    <w:p w14:paraId="39AFCA49" w14:textId="77777777" w:rsidR="00BA79F4" w:rsidRDefault="00BA79F4" w:rsidP="003A1F71">
      <w:pPr>
        <w:spacing w:after="0" w:line="480" w:lineRule="auto"/>
        <w:rPr>
          <w:rFonts w:ascii="Franklin Gothic Book" w:hAnsi="Franklin Gothic Book"/>
          <w:b/>
          <w:bCs/>
          <w:sz w:val="24"/>
          <w:szCs w:val="24"/>
        </w:rPr>
      </w:pPr>
    </w:p>
    <w:p w14:paraId="40F738B8" w14:textId="77777777" w:rsidR="00BA79F4" w:rsidRDefault="00BA79F4" w:rsidP="003A1F71">
      <w:pPr>
        <w:spacing w:after="0" w:line="480" w:lineRule="auto"/>
        <w:rPr>
          <w:rFonts w:ascii="Franklin Gothic Book" w:hAnsi="Franklin Gothic Book"/>
          <w:b/>
          <w:bCs/>
          <w:sz w:val="24"/>
          <w:szCs w:val="24"/>
        </w:rPr>
      </w:pPr>
    </w:p>
    <w:p w14:paraId="46D884AD" w14:textId="77777777" w:rsidR="00BA79F4" w:rsidRDefault="00BA79F4" w:rsidP="003A1F71">
      <w:pPr>
        <w:spacing w:after="0" w:line="480" w:lineRule="auto"/>
        <w:rPr>
          <w:rFonts w:ascii="Franklin Gothic Book" w:hAnsi="Franklin Gothic Book"/>
          <w:b/>
          <w:bCs/>
          <w:sz w:val="24"/>
          <w:szCs w:val="24"/>
        </w:rPr>
      </w:pPr>
    </w:p>
    <w:p w14:paraId="31F4A281" w14:textId="77777777" w:rsidR="00BA79F4" w:rsidRDefault="00BA79F4" w:rsidP="003A1F71">
      <w:pPr>
        <w:spacing w:after="0" w:line="480" w:lineRule="auto"/>
        <w:rPr>
          <w:rFonts w:ascii="Franklin Gothic Book" w:hAnsi="Franklin Gothic Book"/>
          <w:b/>
          <w:bCs/>
          <w:sz w:val="24"/>
          <w:szCs w:val="24"/>
        </w:rPr>
      </w:pPr>
    </w:p>
    <w:p w14:paraId="6C6E54AF" w14:textId="77777777" w:rsidR="00BA79F4" w:rsidRDefault="00BA79F4" w:rsidP="003A1F71">
      <w:pPr>
        <w:spacing w:after="0" w:line="480" w:lineRule="auto"/>
        <w:rPr>
          <w:rFonts w:ascii="Franklin Gothic Book" w:hAnsi="Franklin Gothic Book"/>
          <w:b/>
          <w:bCs/>
          <w:sz w:val="24"/>
          <w:szCs w:val="24"/>
        </w:rPr>
      </w:pPr>
    </w:p>
    <w:p w14:paraId="0D0B927A" w14:textId="77777777" w:rsidR="00BA79F4" w:rsidRDefault="00BA79F4" w:rsidP="003A1F71">
      <w:pPr>
        <w:spacing w:after="0" w:line="480" w:lineRule="auto"/>
        <w:rPr>
          <w:rFonts w:ascii="Franklin Gothic Book" w:hAnsi="Franklin Gothic Book"/>
          <w:b/>
          <w:bCs/>
          <w:sz w:val="24"/>
          <w:szCs w:val="24"/>
        </w:rPr>
      </w:pPr>
    </w:p>
    <w:p w14:paraId="43B9A9DD" w14:textId="77777777" w:rsidR="00BA79F4" w:rsidRDefault="00BA79F4" w:rsidP="003A1F71">
      <w:pPr>
        <w:spacing w:after="0" w:line="480" w:lineRule="auto"/>
        <w:rPr>
          <w:rFonts w:ascii="Franklin Gothic Book" w:hAnsi="Franklin Gothic Book"/>
          <w:b/>
          <w:bCs/>
          <w:sz w:val="24"/>
          <w:szCs w:val="24"/>
        </w:rPr>
      </w:pPr>
    </w:p>
    <w:p w14:paraId="203CA789" w14:textId="77777777" w:rsidR="00BA79F4" w:rsidRDefault="00BA79F4" w:rsidP="003A1F71">
      <w:pPr>
        <w:spacing w:after="0" w:line="480" w:lineRule="auto"/>
        <w:rPr>
          <w:rFonts w:ascii="Franklin Gothic Book" w:hAnsi="Franklin Gothic Book"/>
          <w:b/>
          <w:bCs/>
          <w:sz w:val="24"/>
          <w:szCs w:val="24"/>
        </w:rPr>
      </w:pPr>
    </w:p>
    <w:p w14:paraId="1841891E" w14:textId="77777777" w:rsidR="00BA79F4" w:rsidRDefault="00BA79F4" w:rsidP="003A1F71">
      <w:pPr>
        <w:spacing w:after="0" w:line="480" w:lineRule="auto"/>
        <w:rPr>
          <w:rFonts w:ascii="Franklin Gothic Book" w:hAnsi="Franklin Gothic Book"/>
          <w:b/>
          <w:bCs/>
          <w:sz w:val="24"/>
          <w:szCs w:val="24"/>
        </w:rPr>
      </w:pPr>
    </w:p>
    <w:p w14:paraId="23AA80AD" w14:textId="77777777" w:rsidR="00BA79F4" w:rsidRDefault="00BA79F4" w:rsidP="003A1F71">
      <w:pPr>
        <w:spacing w:after="0" w:line="480" w:lineRule="auto"/>
        <w:rPr>
          <w:rFonts w:ascii="Franklin Gothic Book" w:hAnsi="Franklin Gothic Book"/>
          <w:b/>
          <w:bCs/>
          <w:sz w:val="24"/>
          <w:szCs w:val="24"/>
        </w:rPr>
      </w:pPr>
    </w:p>
    <w:p w14:paraId="18E617CC" w14:textId="77777777" w:rsidR="00BA79F4" w:rsidRDefault="00BA79F4" w:rsidP="003A1F71">
      <w:pPr>
        <w:spacing w:after="0" w:line="480" w:lineRule="auto"/>
        <w:rPr>
          <w:rFonts w:ascii="Franklin Gothic Book" w:hAnsi="Franklin Gothic Book"/>
          <w:b/>
          <w:bCs/>
          <w:sz w:val="24"/>
          <w:szCs w:val="24"/>
        </w:rPr>
      </w:pPr>
    </w:p>
    <w:p w14:paraId="7B2C871E" w14:textId="77777777" w:rsidR="00BA79F4" w:rsidRDefault="00BA79F4" w:rsidP="003A1F71">
      <w:pPr>
        <w:spacing w:after="0" w:line="480" w:lineRule="auto"/>
        <w:rPr>
          <w:rFonts w:ascii="Franklin Gothic Book" w:hAnsi="Franklin Gothic Book"/>
          <w:b/>
          <w:bCs/>
          <w:sz w:val="24"/>
          <w:szCs w:val="24"/>
        </w:rPr>
      </w:pPr>
    </w:p>
    <w:p w14:paraId="56BEC670" w14:textId="77777777" w:rsidR="00BA79F4" w:rsidRDefault="00BA79F4" w:rsidP="003A1F71">
      <w:pPr>
        <w:spacing w:after="0" w:line="480" w:lineRule="auto"/>
        <w:rPr>
          <w:rFonts w:ascii="Franklin Gothic Book" w:hAnsi="Franklin Gothic Book"/>
          <w:b/>
          <w:bCs/>
          <w:sz w:val="24"/>
          <w:szCs w:val="24"/>
        </w:rPr>
      </w:pPr>
    </w:p>
    <w:p w14:paraId="5A6A6968" w14:textId="6FCF929F" w:rsidR="00820D9A" w:rsidRPr="00820D9A" w:rsidRDefault="00820D9A" w:rsidP="00BA79F4">
      <w:pPr>
        <w:spacing w:after="0" w:line="480" w:lineRule="auto"/>
        <w:jc w:val="center"/>
        <w:rPr>
          <w:rFonts w:ascii="Franklin Gothic Book" w:hAnsi="Franklin Gothic Book"/>
          <w:b/>
          <w:bCs/>
          <w:sz w:val="24"/>
          <w:szCs w:val="24"/>
        </w:rPr>
      </w:pPr>
      <w:r w:rsidRPr="00820D9A">
        <w:rPr>
          <w:rFonts w:ascii="Franklin Gothic Book" w:hAnsi="Franklin Gothic Book"/>
          <w:b/>
          <w:bCs/>
          <w:sz w:val="24"/>
          <w:szCs w:val="24"/>
        </w:rPr>
        <w:lastRenderedPageBreak/>
        <w:t>PART 1 - Introduction</w:t>
      </w:r>
    </w:p>
    <w:p w14:paraId="7DC80BA7" w14:textId="77777777" w:rsidR="00BA79F4" w:rsidRDefault="00BA79F4" w:rsidP="003A1F71">
      <w:pPr>
        <w:spacing w:after="0" w:line="480" w:lineRule="auto"/>
        <w:rPr>
          <w:rFonts w:ascii="Franklin Gothic Book" w:hAnsi="Franklin Gothic Book"/>
          <w:b/>
          <w:bCs/>
        </w:rPr>
      </w:pPr>
    </w:p>
    <w:p w14:paraId="0C2F7AF9" w14:textId="64ED46F5" w:rsidR="00C50CC4" w:rsidRPr="00820D9A" w:rsidRDefault="00820D9A" w:rsidP="00497720">
      <w:pPr>
        <w:spacing w:after="0" w:line="480" w:lineRule="auto"/>
        <w:jc w:val="both"/>
        <w:rPr>
          <w:rFonts w:ascii="Franklin Gothic Book" w:hAnsi="Franklin Gothic Book"/>
          <w:b/>
          <w:bCs/>
        </w:rPr>
      </w:pPr>
      <w:r>
        <w:rPr>
          <w:rFonts w:ascii="Franklin Gothic Book" w:hAnsi="Franklin Gothic Book"/>
          <w:b/>
          <w:bCs/>
        </w:rPr>
        <w:t>1.1</w:t>
      </w:r>
      <w:r>
        <w:rPr>
          <w:rFonts w:ascii="Franklin Gothic Book" w:hAnsi="Franklin Gothic Book"/>
          <w:b/>
          <w:bCs/>
        </w:rPr>
        <w:tab/>
      </w:r>
      <w:r w:rsidR="00C50CC4" w:rsidRPr="00820D9A">
        <w:rPr>
          <w:rFonts w:ascii="Franklin Gothic Book" w:hAnsi="Franklin Gothic Book"/>
          <w:b/>
          <w:bCs/>
        </w:rPr>
        <w:t>Company profile</w:t>
      </w:r>
    </w:p>
    <w:p w14:paraId="03976793" w14:textId="28BDDB8C" w:rsidR="00820D9A" w:rsidRDefault="00FD074C" w:rsidP="00497720">
      <w:pPr>
        <w:spacing w:after="0" w:line="480" w:lineRule="auto"/>
        <w:jc w:val="both"/>
        <w:rPr>
          <w:rFonts w:ascii="Franklin Gothic Book" w:hAnsi="Franklin Gothic Book"/>
        </w:rPr>
      </w:pPr>
      <w:r w:rsidRPr="00A03B8A">
        <w:rPr>
          <w:rFonts w:ascii="Franklin Gothic Book" w:hAnsi="Franklin Gothic Book"/>
        </w:rPr>
        <w:t>British American Tobacco</w:t>
      </w:r>
      <w:r w:rsidR="00526716" w:rsidRPr="00A03B8A">
        <w:rPr>
          <w:rFonts w:ascii="Franklin Gothic Book" w:hAnsi="Franklin Gothic Book"/>
        </w:rPr>
        <w:t xml:space="preserve"> (</w:t>
      </w:r>
      <w:r w:rsidR="00F43E91">
        <w:rPr>
          <w:rFonts w:ascii="Franklin Gothic Book" w:hAnsi="Franklin Gothic Book"/>
        </w:rPr>
        <w:t xml:space="preserve">hereafter </w:t>
      </w:r>
      <w:r w:rsidR="00526716" w:rsidRPr="00A03B8A">
        <w:rPr>
          <w:rFonts w:ascii="Franklin Gothic Book" w:hAnsi="Franklin Gothic Book"/>
        </w:rPr>
        <w:t>BAT)</w:t>
      </w:r>
      <w:r w:rsidRPr="00A03B8A">
        <w:rPr>
          <w:rFonts w:ascii="Franklin Gothic Book" w:hAnsi="Franklin Gothic Book"/>
        </w:rPr>
        <w:t xml:space="preserve"> is one of the so-called ‘</w:t>
      </w:r>
      <w:r w:rsidR="00C50CC4">
        <w:rPr>
          <w:rFonts w:ascii="Franklin Gothic Book" w:hAnsi="Franklin Gothic Book"/>
        </w:rPr>
        <w:t>t</w:t>
      </w:r>
      <w:r w:rsidRPr="00A03B8A">
        <w:rPr>
          <w:rFonts w:ascii="Franklin Gothic Book" w:hAnsi="Franklin Gothic Book"/>
        </w:rPr>
        <w:t xml:space="preserve">op </w:t>
      </w:r>
      <w:r w:rsidR="00C50CC4">
        <w:rPr>
          <w:rFonts w:ascii="Franklin Gothic Book" w:hAnsi="Franklin Gothic Book"/>
        </w:rPr>
        <w:t>five</w:t>
      </w:r>
      <w:r w:rsidRPr="00A03B8A">
        <w:rPr>
          <w:rFonts w:ascii="Franklin Gothic Book" w:hAnsi="Franklin Gothic Book"/>
        </w:rPr>
        <w:t>’ tobacco companies</w:t>
      </w:r>
      <w:r w:rsidR="00722EE2">
        <w:rPr>
          <w:rFonts w:ascii="Franklin Gothic Book" w:hAnsi="Franklin Gothic Book"/>
        </w:rPr>
        <w:t xml:space="preserve"> (</w:t>
      </w:r>
      <w:r w:rsidR="008735A5">
        <w:rPr>
          <w:rFonts w:ascii="Franklin Gothic Book" w:hAnsi="Franklin Gothic Book"/>
        </w:rPr>
        <w:t>the world’s biggest cigarette maker by revenues</w:t>
      </w:r>
      <w:r w:rsidR="00C50CC4">
        <w:rPr>
          <w:rFonts w:ascii="Franklin Gothic Book" w:hAnsi="Franklin Gothic Book"/>
        </w:rPr>
        <w:t>)</w:t>
      </w:r>
      <w:r w:rsidR="008735A5">
        <w:rPr>
          <w:rFonts w:ascii="Franklin Gothic Book" w:hAnsi="Franklin Gothic Book"/>
        </w:rPr>
        <w:t xml:space="preserve"> (Barnes 2023a)</w:t>
      </w:r>
      <w:r w:rsidR="007130B6">
        <w:rPr>
          <w:rFonts w:ascii="Franklin Gothic Book" w:hAnsi="Franklin Gothic Book"/>
        </w:rPr>
        <w:t xml:space="preserve">. </w:t>
      </w:r>
      <w:r w:rsidRPr="00A03B8A">
        <w:rPr>
          <w:rFonts w:ascii="Franklin Gothic Book" w:hAnsi="Franklin Gothic Book"/>
        </w:rPr>
        <w:t xml:space="preserve">Its </w:t>
      </w:r>
      <w:r w:rsidR="00D13DA1">
        <w:rPr>
          <w:rFonts w:ascii="Franklin Gothic Book" w:hAnsi="Franklin Gothic Book"/>
        </w:rPr>
        <w:t>headquarters</w:t>
      </w:r>
      <w:r w:rsidRPr="00A03B8A">
        <w:rPr>
          <w:rFonts w:ascii="Franklin Gothic Book" w:hAnsi="Franklin Gothic Book"/>
        </w:rPr>
        <w:t xml:space="preserve"> is in </w:t>
      </w:r>
      <w:r w:rsidR="00BB31E3" w:rsidRPr="00A03B8A">
        <w:rPr>
          <w:rFonts w:ascii="Franklin Gothic Book" w:hAnsi="Franklin Gothic Book"/>
        </w:rPr>
        <w:t>London,</w:t>
      </w:r>
      <w:r w:rsidRPr="00A03B8A">
        <w:rPr>
          <w:rFonts w:ascii="Franklin Gothic Book" w:hAnsi="Franklin Gothic Book"/>
        </w:rPr>
        <w:t xml:space="preserve"> but it is a truly global company, with a business presence in every continent except Antarctica</w:t>
      </w:r>
      <w:r w:rsidR="007130B6">
        <w:rPr>
          <w:rFonts w:ascii="Franklin Gothic Book" w:hAnsi="Franklin Gothic Book"/>
        </w:rPr>
        <w:t xml:space="preserve">. </w:t>
      </w:r>
      <w:r w:rsidR="007130B6" w:rsidRPr="00A03B8A">
        <w:rPr>
          <w:rFonts w:ascii="Franklin Gothic Book" w:hAnsi="Franklin Gothic Book"/>
        </w:rPr>
        <w:t>It currently employs 50,397 people (</w:t>
      </w:r>
      <w:r w:rsidR="00F7125B">
        <w:rPr>
          <w:rFonts w:ascii="Franklin Gothic Book" w:hAnsi="Franklin Gothic Book"/>
        </w:rPr>
        <w:t>Forbes, no date).</w:t>
      </w:r>
      <w:r w:rsidR="007130B6" w:rsidRPr="00A03B8A">
        <w:rPr>
          <w:rFonts w:ascii="Franklin Gothic Book" w:hAnsi="Franklin Gothic Book"/>
        </w:rPr>
        <w:t xml:space="preserve"> </w:t>
      </w:r>
      <w:r w:rsidR="00C03278">
        <w:rPr>
          <w:rFonts w:ascii="Franklin Gothic Book" w:hAnsi="Franklin Gothic Book"/>
        </w:rPr>
        <w:t xml:space="preserve">Additionally, it works directly with 81,000 farmers and through </w:t>
      </w:r>
      <w:r w:rsidR="00BB31E3">
        <w:rPr>
          <w:rFonts w:ascii="Franklin Gothic Book" w:hAnsi="Franklin Gothic Book"/>
        </w:rPr>
        <w:t>third parties</w:t>
      </w:r>
      <w:r w:rsidR="00C03278">
        <w:rPr>
          <w:rFonts w:ascii="Franklin Gothic Book" w:hAnsi="Franklin Gothic Book"/>
        </w:rPr>
        <w:t xml:space="preserve"> with 195,000 farmers </w:t>
      </w:r>
      <w:r w:rsidR="00C03278" w:rsidRPr="0086062E">
        <w:rPr>
          <w:rFonts w:ascii="Franklin Gothic Book" w:hAnsi="Franklin Gothic Book"/>
        </w:rPr>
        <w:t>(BAT</w:t>
      </w:r>
      <w:r w:rsidR="0086062E" w:rsidRPr="0086062E">
        <w:rPr>
          <w:rFonts w:ascii="Franklin Gothic Book" w:hAnsi="Franklin Gothic Book"/>
        </w:rPr>
        <w:t>,</w:t>
      </w:r>
      <w:r w:rsidR="00C03278" w:rsidRPr="0086062E">
        <w:rPr>
          <w:rFonts w:ascii="Franklin Gothic Book" w:hAnsi="Franklin Gothic Book"/>
        </w:rPr>
        <w:t xml:space="preserve"> n</w:t>
      </w:r>
      <w:r w:rsidR="006228B8" w:rsidRPr="0086062E">
        <w:rPr>
          <w:rFonts w:ascii="Franklin Gothic Book" w:hAnsi="Franklin Gothic Book"/>
        </w:rPr>
        <w:t xml:space="preserve">o date </w:t>
      </w:r>
      <w:r w:rsidR="00EE4BD3" w:rsidRPr="0086062E">
        <w:rPr>
          <w:rFonts w:ascii="Franklin Gothic Book" w:hAnsi="Franklin Gothic Book"/>
        </w:rPr>
        <w:t>a</w:t>
      </w:r>
      <w:r w:rsidR="00634232" w:rsidRPr="0086062E">
        <w:rPr>
          <w:rFonts w:ascii="Franklin Gothic Book" w:hAnsi="Franklin Gothic Book"/>
        </w:rPr>
        <w:t>)</w:t>
      </w:r>
      <w:r w:rsidR="00BA79F4">
        <w:rPr>
          <w:rFonts w:ascii="Franklin Gothic Book" w:hAnsi="Franklin Gothic Book"/>
        </w:rPr>
        <w:t>.</w:t>
      </w:r>
    </w:p>
    <w:p w14:paraId="2ADD6AE7" w14:textId="77777777" w:rsidR="00BA79F4" w:rsidRDefault="00BA79F4" w:rsidP="00497720">
      <w:pPr>
        <w:spacing w:after="0" w:line="480" w:lineRule="auto"/>
        <w:jc w:val="both"/>
        <w:rPr>
          <w:rFonts w:ascii="Franklin Gothic Book" w:hAnsi="Franklin Gothic Book"/>
        </w:rPr>
      </w:pPr>
    </w:p>
    <w:p w14:paraId="247772F4" w14:textId="2E4E6CCA" w:rsidR="007130B6" w:rsidRPr="00820D9A" w:rsidRDefault="00820D9A" w:rsidP="00497720">
      <w:pPr>
        <w:spacing w:after="0" w:line="480" w:lineRule="auto"/>
        <w:jc w:val="both"/>
        <w:rPr>
          <w:rFonts w:ascii="Franklin Gothic Book" w:hAnsi="Franklin Gothic Book"/>
        </w:rPr>
      </w:pPr>
      <w:r>
        <w:rPr>
          <w:rFonts w:ascii="Franklin Gothic Book" w:hAnsi="Franklin Gothic Book"/>
          <w:b/>
          <w:bCs/>
        </w:rPr>
        <w:t>1.2</w:t>
      </w:r>
      <w:r>
        <w:rPr>
          <w:rFonts w:ascii="Franklin Gothic Book" w:hAnsi="Franklin Gothic Book"/>
          <w:b/>
          <w:bCs/>
        </w:rPr>
        <w:tab/>
      </w:r>
      <w:r w:rsidR="007130B6" w:rsidRPr="00820D9A">
        <w:rPr>
          <w:rFonts w:ascii="Franklin Gothic Book" w:hAnsi="Franklin Gothic Book"/>
          <w:b/>
          <w:bCs/>
        </w:rPr>
        <w:t>Definitions and brands</w:t>
      </w:r>
    </w:p>
    <w:p w14:paraId="686FCDE2" w14:textId="77777777" w:rsidR="00820D9A" w:rsidRDefault="007130B6" w:rsidP="00497720">
      <w:pPr>
        <w:spacing w:after="0" w:line="480" w:lineRule="auto"/>
        <w:jc w:val="both"/>
        <w:rPr>
          <w:rFonts w:ascii="Franklin Gothic Book" w:hAnsi="Franklin Gothic Book"/>
        </w:rPr>
      </w:pPr>
      <w:r>
        <w:rPr>
          <w:rFonts w:ascii="Franklin Gothic Book" w:hAnsi="Franklin Gothic Book"/>
        </w:rPr>
        <w:t xml:space="preserve">BAT’s </w:t>
      </w:r>
      <w:r w:rsidR="00C03278">
        <w:rPr>
          <w:rFonts w:ascii="Franklin Gothic Book" w:hAnsi="Franklin Gothic Book"/>
        </w:rPr>
        <w:t>products</w:t>
      </w:r>
      <w:r>
        <w:rPr>
          <w:rFonts w:ascii="Franklin Gothic Book" w:hAnsi="Franklin Gothic Book"/>
        </w:rPr>
        <w:t xml:space="preserve"> </w:t>
      </w:r>
      <w:r w:rsidR="00BF750F">
        <w:rPr>
          <w:rFonts w:ascii="Franklin Gothic Book" w:hAnsi="Franklin Gothic Book"/>
        </w:rPr>
        <w:t>fall</w:t>
      </w:r>
      <w:r>
        <w:rPr>
          <w:rFonts w:ascii="Franklin Gothic Book" w:hAnsi="Franklin Gothic Book"/>
        </w:rPr>
        <w:t xml:space="preserve"> into two categories: </w:t>
      </w:r>
      <w:r w:rsidR="00F55F4D">
        <w:rPr>
          <w:rFonts w:ascii="Franklin Gothic Book" w:hAnsi="Franklin Gothic Book"/>
        </w:rPr>
        <w:t>first,</w:t>
      </w:r>
      <w:r>
        <w:rPr>
          <w:rFonts w:ascii="Franklin Gothic Book" w:hAnsi="Franklin Gothic Book"/>
        </w:rPr>
        <w:t xml:space="preserve"> traditional combustible tobacco such as cigarettes and cigars. BAT has </w:t>
      </w:r>
      <w:proofErr w:type="gramStart"/>
      <w:r>
        <w:rPr>
          <w:rFonts w:ascii="Franklin Gothic Book" w:hAnsi="Franklin Gothic Book"/>
        </w:rPr>
        <w:t>a</w:t>
      </w:r>
      <w:r w:rsidRPr="00A03B8A">
        <w:rPr>
          <w:rFonts w:ascii="Franklin Gothic Book" w:hAnsi="Franklin Gothic Book"/>
        </w:rPr>
        <w:t xml:space="preserve"> number of</w:t>
      </w:r>
      <w:proofErr w:type="gramEnd"/>
      <w:r w:rsidRPr="00A03B8A">
        <w:rPr>
          <w:rFonts w:ascii="Franklin Gothic Book" w:hAnsi="Franklin Gothic Book"/>
        </w:rPr>
        <w:t xml:space="preserve"> </w:t>
      </w:r>
      <w:r>
        <w:rPr>
          <w:rFonts w:ascii="Franklin Gothic Book" w:hAnsi="Franklin Gothic Book"/>
        </w:rPr>
        <w:t xml:space="preserve">well-known global </w:t>
      </w:r>
      <w:r w:rsidRPr="00A03B8A">
        <w:rPr>
          <w:rFonts w:ascii="Franklin Gothic Book" w:hAnsi="Franklin Gothic Book"/>
        </w:rPr>
        <w:t xml:space="preserve">brands including Pall Mall, </w:t>
      </w:r>
      <w:r>
        <w:rPr>
          <w:rFonts w:ascii="Franklin Gothic Book" w:hAnsi="Franklin Gothic Book"/>
        </w:rPr>
        <w:t xml:space="preserve">Dunhill, </w:t>
      </w:r>
      <w:r w:rsidRPr="00A03B8A">
        <w:rPr>
          <w:rFonts w:ascii="Franklin Gothic Book" w:hAnsi="Franklin Gothic Book"/>
        </w:rPr>
        <w:t xml:space="preserve">Lucky Strike, Rothmans and Camel </w:t>
      </w:r>
      <w:r>
        <w:rPr>
          <w:rFonts w:ascii="Franklin Gothic Book" w:hAnsi="Franklin Gothic Book"/>
        </w:rPr>
        <w:t xml:space="preserve">(as well as numerous local </w:t>
      </w:r>
      <w:r w:rsidRPr="0086062E">
        <w:rPr>
          <w:rFonts w:ascii="Franklin Gothic Book" w:hAnsi="Franklin Gothic Book"/>
        </w:rPr>
        <w:t>ones</w:t>
      </w:r>
      <w:r w:rsidR="00F55F4D">
        <w:rPr>
          <w:rFonts w:ascii="Franklin Gothic Book" w:hAnsi="Franklin Gothic Book"/>
        </w:rPr>
        <w:t>)</w:t>
      </w:r>
      <w:r w:rsidRPr="0086062E">
        <w:rPr>
          <w:rFonts w:ascii="Franklin Gothic Book" w:hAnsi="Franklin Gothic Book"/>
        </w:rPr>
        <w:t xml:space="preserve"> (</w:t>
      </w:r>
      <w:r w:rsidR="006228B8" w:rsidRPr="0086062E">
        <w:rPr>
          <w:rFonts w:ascii="Franklin Gothic Book" w:hAnsi="Franklin Gothic Book"/>
        </w:rPr>
        <w:t>BAT</w:t>
      </w:r>
      <w:r w:rsidR="0086062E">
        <w:rPr>
          <w:rFonts w:ascii="Franklin Gothic Book" w:hAnsi="Franklin Gothic Book"/>
        </w:rPr>
        <w:t>,</w:t>
      </w:r>
      <w:r w:rsidR="006228B8" w:rsidRPr="0086062E">
        <w:rPr>
          <w:rFonts w:ascii="Franklin Gothic Book" w:hAnsi="Franklin Gothic Book"/>
        </w:rPr>
        <w:t xml:space="preserve"> no date b</w:t>
      </w:r>
      <w:r w:rsidRPr="0086062E">
        <w:rPr>
          <w:rFonts w:ascii="Franklin Gothic Book" w:hAnsi="Franklin Gothic Book"/>
        </w:rPr>
        <w:t>).</w:t>
      </w:r>
      <w:r>
        <w:rPr>
          <w:rFonts w:ascii="Franklin Gothic Book" w:hAnsi="Franklin Gothic Book"/>
        </w:rPr>
        <w:t xml:space="preserve"> It also has what it calls a ‘reduced</w:t>
      </w:r>
      <w:r w:rsidR="00F55F4D">
        <w:rPr>
          <w:rFonts w:ascii="Franklin Gothic Book" w:hAnsi="Franklin Gothic Book"/>
        </w:rPr>
        <w:t>-r</w:t>
      </w:r>
      <w:r>
        <w:rPr>
          <w:rFonts w:ascii="Franklin Gothic Book" w:hAnsi="Franklin Gothic Book"/>
        </w:rPr>
        <w:t>isk</w:t>
      </w:r>
      <w:r w:rsidR="00F55F4D">
        <w:rPr>
          <w:rFonts w:ascii="Franklin Gothic Book" w:hAnsi="Franklin Gothic Book"/>
        </w:rPr>
        <w:t xml:space="preserve">’ </w:t>
      </w:r>
      <w:r>
        <w:rPr>
          <w:rFonts w:ascii="Franklin Gothic Book" w:hAnsi="Franklin Gothic Book"/>
        </w:rPr>
        <w:t>portfolio</w:t>
      </w:r>
      <w:r w:rsidR="00F55F4D">
        <w:rPr>
          <w:rFonts w:ascii="Franklin Gothic Book" w:hAnsi="Franklin Gothic Book"/>
        </w:rPr>
        <w:t xml:space="preserve"> </w:t>
      </w:r>
      <w:r>
        <w:rPr>
          <w:rFonts w:ascii="Franklin Gothic Book" w:hAnsi="Franklin Gothic Book"/>
        </w:rPr>
        <w:t>(compared with cigarette smoking, and not risk free, and also addictive). These are all non-combustibles</w:t>
      </w:r>
      <w:r w:rsidRPr="00A03B8A">
        <w:rPr>
          <w:rFonts w:ascii="Franklin Gothic Book" w:hAnsi="Franklin Gothic Book"/>
        </w:rPr>
        <w:t xml:space="preserve"> </w:t>
      </w:r>
      <w:r>
        <w:rPr>
          <w:rFonts w:ascii="Franklin Gothic Book" w:hAnsi="Franklin Gothic Book"/>
        </w:rPr>
        <w:t xml:space="preserve">and can be divided into four groups: the so-called new category products of Vapour (vaping), of which the main brand is Vuse, tobacco heating (THP) of which BAT’s main brand is glo, and modern oral (nicotine pouches without tobacco) of which the main BAT brand is Velo. There is, fourthly, traditional oral (snus) such as Grizzly. </w:t>
      </w:r>
    </w:p>
    <w:p w14:paraId="3A6BED53" w14:textId="77777777" w:rsidR="00BA79F4" w:rsidRDefault="00BA79F4" w:rsidP="00497720">
      <w:pPr>
        <w:spacing w:after="0" w:line="480" w:lineRule="auto"/>
        <w:jc w:val="both"/>
        <w:rPr>
          <w:rFonts w:ascii="Franklin Gothic Book" w:hAnsi="Franklin Gothic Book"/>
        </w:rPr>
      </w:pPr>
    </w:p>
    <w:p w14:paraId="0054DC81" w14:textId="243A40AD" w:rsidR="00C50CC4" w:rsidRPr="007130B6" w:rsidRDefault="00820D9A" w:rsidP="00497720">
      <w:pPr>
        <w:spacing w:after="0" w:line="480" w:lineRule="auto"/>
        <w:jc w:val="both"/>
        <w:rPr>
          <w:rFonts w:ascii="Franklin Gothic Book" w:hAnsi="Franklin Gothic Book"/>
        </w:rPr>
      </w:pPr>
      <w:r>
        <w:rPr>
          <w:rFonts w:ascii="Franklin Gothic Book" w:hAnsi="Franklin Gothic Book"/>
          <w:b/>
          <w:bCs/>
        </w:rPr>
        <w:t xml:space="preserve"> 1.3 </w:t>
      </w:r>
      <w:r>
        <w:rPr>
          <w:rFonts w:ascii="Franklin Gothic Book" w:hAnsi="Franklin Gothic Book"/>
          <w:b/>
          <w:bCs/>
        </w:rPr>
        <w:tab/>
      </w:r>
      <w:r w:rsidR="00C03278">
        <w:rPr>
          <w:rFonts w:ascii="Franklin Gothic Book" w:hAnsi="Franklin Gothic Book"/>
          <w:b/>
          <w:bCs/>
        </w:rPr>
        <w:t>BAT’s recent performance</w:t>
      </w:r>
    </w:p>
    <w:p w14:paraId="1C90CE49" w14:textId="3CCF582A" w:rsidR="006C31ED" w:rsidRDefault="00C03278" w:rsidP="00497720">
      <w:pPr>
        <w:spacing w:after="0" w:line="480" w:lineRule="auto"/>
        <w:jc w:val="both"/>
        <w:rPr>
          <w:rFonts w:ascii="Franklin Gothic Book" w:hAnsi="Franklin Gothic Book"/>
        </w:rPr>
      </w:pPr>
      <w:r>
        <w:rPr>
          <w:rFonts w:ascii="Franklin Gothic Book" w:hAnsi="Franklin Gothic Book"/>
        </w:rPr>
        <w:t>BAT has gone</w:t>
      </w:r>
      <w:r w:rsidR="00FD074C" w:rsidRPr="00A03B8A">
        <w:rPr>
          <w:rFonts w:ascii="Franklin Gothic Book" w:hAnsi="Franklin Gothic Book"/>
        </w:rPr>
        <w:t xml:space="preserve"> through a period of turbulence: its revenue in 2022 was down 7.7</w:t>
      </w:r>
      <w:r w:rsidR="00BF750F">
        <w:rPr>
          <w:rFonts w:ascii="Franklin Gothic Book" w:hAnsi="Franklin Gothic Book"/>
        </w:rPr>
        <w:t>% from</w:t>
      </w:r>
      <w:r w:rsidR="00FD074C" w:rsidRPr="00A03B8A">
        <w:rPr>
          <w:rFonts w:ascii="Franklin Gothic Book" w:hAnsi="Franklin Gothic Book"/>
        </w:rPr>
        <w:t xml:space="preserve"> 2021; its net income was down 2% and</w:t>
      </w:r>
      <w:r w:rsidR="00EE4BD3">
        <w:rPr>
          <w:rFonts w:ascii="Franklin Gothic Book" w:hAnsi="Franklin Gothic Book"/>
        </w:rPr>
        <w:t xml:space="preserve"> although it made £12408m profit in 2022 </w:t>
      </w:r>
      <w:r w:rsidR="00EE4BD3" w:rsidRPr="00F43E91">
        <w:rPr>
          <w:rFonts w:ascii="Franklin Gothic Book" w:hAnsi="Franklin Gothic Book"/>
        </w:rPr>
        <w:t>(BAT n</w:t>
      </w:r>
      <w:r w:rsidR="00F43E91" w:rsidRPr="00F43E91">
        <w:rPr>
          <w:rFonts w:ascii="Franklin Gothic Book" w:hAnsi="Franklin Gothic Book"/>
        </w:rPr>
        <w:t>o date, c)</w:t>
      </w:r>
      <w:r w:rsidR="00EE4BD3">
        <w:rPr>
          <w:rFonts w:ascii="Franklin Gothic Book" w:hAnsi="Franklin Gothic Book"/>
        </w:rPr>
        <w:t xml:space="preserve"> </w:t>
      </w:r>
      <w:r w:rsidR="00FD074C" w:rsidRPr="00A03B8A">
        <w:rPr>
          <w:rFonts w:ascii="Franklin Gothic Book" w:hAnsi="Franklin Gothic Book"/>
        </w:rPr>
        <w:t>its net profit margin was down by</w:t>
      </w:r>
      <w:r w:rsidR="002920F3" w:rsidRPr="00A03B8A">
        <w:rPr>
          <w:rFonts w:ascii="Franklin Gothic Book" w:hAnsi="Franklin Gothic Book"/>
        </w:rPr>
        <w:t xml:space="preserve"> 9%</w:t>
      </w:r>
      <w:r w:rsidR="00EE4BD3">
        <w:rPr>
          <w:rFonts w:ascii="Franklin Gothic Book" w:hAnsi="Franklin Gothic Book"/>
        </w:rPr>
        <w:t xml:space="preserve"> compared with 2021</w:t>
      </w:r>
      <w:r w:rsidR="00526716" w:rsidRPr="00A03B8A">
        <w:rPr>
          <w:rFonts w:ascii="Franklin Gothic Book" w:hAnsi="Franklin Gothic Book"/>
        </w:rPr>
        <w:t xml:space="preserve"> (Global Data, 2023). </w:t>
      </w:r>
      <w:r w:rsidR="002920F3" w:rsidRPr="00A03B8A">
        <w:rPr>
          <w:rFonts w:ascii="Franklin Gothic Book" w:hAnsi="Franklin Gothic Book"/>
        </w:rPr>
        <w:t>This prompted concern from shareholders, leading to the dismissal of Chief Executive</w:t>
      </w:r>
      <w:r w:rsidR="00526716" w:rsidRPr="00A03B8A">
        <w:rPr>
          <w:rFonts w:ascii="Franklin Gothic Book" w:hAnsi="Franklin Gothic Book"/>
        </w:rPr>
        <w:t>, Jack Bowles, after four years in post and the appointment of Tadeu Marroco</w:t>
      </w:r>
      <w:r>
        <w:rPr>
          <w:rFonts w:ascii="Franklin Gothic Book" w:hAnsi="Franklin Gothic Book"/>
        </w:rPr>
        <w:t xml:space="preserve"> (formerly Chief Financial Officer)</w:t>
      </w:r>
      <w:r w:rsidR="00526716" w:rsidRPr="00A03B8A">
        <w:rPr>
          <w:rFonts w:ascii="Franklin Gothic Book" w:hAnsi="Franklin Gothic Book"/>
        </w:rPr>
        <w:t xml:space="preserve"> to replace him in June 2023; this was accompanied by a streamlining of the senior leadership of BAT (Barnes, 2023</w:t>
      </w:r>
      <w:r w:rsidR="008735A5">
        <w:rPr>
          <w:rFonts w:ascii="Franklin Gothic Book" w:hAnsi="Franklin Gothic Book"/>
        </w:rPr>
        <w:t>b</w:t>
      </w:r>
      <w:r w:rsidR="00526716" w:rsidRPr="00A03B8A">
        <w:rPr>
          <w:rFonts w:ascii="Franklin Gothic Book" w:hAnsi="Franklin Gothic Book"/>
        </w:rPr>
        <w:t>). Shareholders’</w:t>
      </w:r>
      <w:r>
        <w:rPr>
          <w:rFonts w:ascii="Franklin Gothic Book" w:hAnsi="Franklin Gothic Book"/>
        </w:rPr>
        <w:t xml:space="preserve"> particular</w:t>
      </w:r>
      <w:r w:rsidR="00526716" w:rsidRPr="00A03B8A">
        <w:rPr>
          <w:rFonts w:ascii="Franklin Gothic Book" w:hAnsi="Franklin Gothic Book"/>
        </w:rPr>
        <w:t xml:space="preserve"> concerns have related to BAT’s slow growth in both the US market </w:t>
      </w:r>
      <w:r w:rsidR="00C1115B">
        <w:rPr>
          <w:rFonts w:ascii="Franklin Gothic Book" w:hAnsi="Franklin Gothic Book"/>
        </w:rPr>
        <w:t xml:space="preserve">(which constitutes nearly 50% of BAT’s </w:t>
      </w:r>
      <w:r w:rsidR="009961FE">
        <w:rPr>
          <w:rFonts w:ascii="Franklin Gothic Book" w:hAnsi="Franklin Gothic Book"/>
        </w:rPr>
        <w:t xml:space="preserve">global business) </w:t>
      </w:r>
      <w:r w:rsidR="00526716" w:rsidRPr="00A03B8A">
        <w:rPr>
          <w:rFonts w:ascii="Franklin Gothic Book" w:hAnsi="Franklin Gothic Book"/>
        </w:rPr>
        <w:t>and</w:t>
      </w:r>
      <w:r w:rsidR="00C206C0">
        <w:rPr>
          <w:rFonts w:ascii="Franklin Gothic Book" w:hAnsi="Franklin Gothic Book"/>
        </w:rPr>
        <w:t xml:space="preserve"> </w:t>
      </w:r>
      <w:r>
        <w:rPr>
          <w:rFonts w:ascii="Franklin Gothic Book" w:hAnsi="Franklin Gothic Book"/>
        </w:rPr>
        <w:t>‘reduced-risk’ products</w:t>
      </w:r>
      <w:r w:rsidR="00526716" w:rsidRPr="00A03B8A">
        <w:rPr>
          <w:rFonts w:ascii="Franklin Gothic Book" w:hAnsi="Franklin Gothic Book"/>
        </w:rPr>
        <w:t xml:space="preserve"> (Barnes, 2023</w:t>
      </w:r>
      <w:r w:rsidR="008735A5">
        <w:rPr>
          <w:rFonts w:ascii="Franklin Gothic Book" w:hAnsi="Franklin Gothic Book"/>
        </w:rPr>
        <w:t>b</w:t>
      </w:r>
      <w:r w:rsidR="00526716" w:rsidRPr="00A03B8A">
        <w:rPr>
          <w:rFonts w:ascii="Franklin Gothic Book" w:hAnsi="Franklin Gothic Book"/>
        </w:rPr>
        <w:t xml:space="preserve">). </w:t>
      </w:r>
    </w:p>
    <w:p w14:paraId="1278CCC3" w14:textId="77777777" w:rsidR="00BA79F4" w:rsidRDefault="00BA79F4" w:rsidP="00497720">
      <w:pPr>
        <w:spacing w:after="0" w:line="480" w:lineRule="auto"/>
        <w:jc w:val="both"/>
        <w:rPr>
          <w:rFonts w:ascii="Franklin Gothic Book" w:hAnsi="Franklin Gothic Book"/>
        </w:rPr>
      </w:pPr>
    </w:p>
    <w:p w14:paraId="333523AC" w14:textId="1DB84F64" w:rsidR="0045673A" w:rsidRDefault="00820D9A" w:rsidP="00497720">
      <w:pPr>
        <w:pStyle w:val="ListParagraph"/>
        <w:numPr>
          <w:ilvl w:val="1"/>
          <w:numId w:val="19"/>
        </w:numPr>
        <w:spacing w:after="0" w:line="480" w:lineRule="auto"/>
        <w:jc w:val="both"/>
        <w:rPr>
          <w:rFonts w:ascii="Franklin Gothic Book" w:hAnsi="Franklin Gothic Book"/>
          <w:b/>
          <w:bCs/>
        </w:rPr>
      </w:pPr>
      <w:r>
        <w:rPr>
          <w:rFonts w:ascii="Franklin Gothic Book" w:hAnsi="Franklin Gothic Book"/>
          <w:b/>
          <w:bCs/>
        </w:rPr>
        <w:t xml:space="preserve">   </w:t>
      </w:r>
      <w:r>
        <w:rPr>
          <w:rFonts w:ascii="Franklin Gothic Book" w:hAnsi="Franklin Gothic Book"/>
          <w:b/>
          <w:bCs/>
        </w:rPr>
        <w:tab/>
      </w:r>
      <w:r w:rsidR="00C50CC4" w:rsidRPr="00820D9A">
        <w:rPr>
          <w:rFonts w:ascii="Franklin Gothic Book" w:hAnsi="Franklin Gothic Book"/>
          <w:b/>
          <w:bCs/>
        </w:rPr>
        <w:t>Overview of BAT’s strategy and strategic challenge</w:t>
      </w:r>
      <w:r>
        <w:rPr>
          <w:rFonts w:ascii="Franklin Gothic Book" w:hAnsi="Franklin Gothic Book"/>
          <w:b/>
          <w:bCs/>
        </w:rPr>
        <w:t xml:space="preserve">: </w:t>
      </w:r>
      <w:r w:rsidR="00B140DA" w:rsidRPr="00820D9A">
        <w:rPr>
          <w:rFonts w:ascii="Franklin Gothic Book" w:hAnsi="Franklin Gothic Book"/>
          <w:b/>
          <w:bCs/>
        </w:rPr>
        <w:t>BAT’s purpose: A Better Tomorrow</w:t>
      </w:r>
    </w:p>
    <w:p w14:paraId="158AE034" w14:textId="77777777" w:rsidR="00BA79F4" w:rsidRPr="00820D9A" w:rsidRDefault="00BA79F4" w:rsidP="00497720">
      <w:pPr>
        <w:pStyle w:val="ListParagraph"/>
        <w:spacing w:after="0" w:line="480" w:lineRule="auto"/>
        <w:ind w:left="360"/>
        <w:jc w:val="both"/>
        <w:rPr>
          <w:rFonts w:ascii="Franklin Gothic Book" w:hAnsi="Franklin Gothic Book"/>
          <w:b/>
          <w:bCs/>
        </w:rPr>
      </w:pPr>
    </w:p>
    <w:p w14:paraId="37E17A3F" w14:textId="38816EB8" w:rsidR="00C1115B" w:rsidRDefault="00B140DA" w:rsidP="00497720">
      <w:pPr>
        <w:spacing w:after="0" w:line="480" w:lineRule="auto"/>
        <w:jc w:val="both"/>
        <w:rPr>
          <w:rFonts w:ascii="Franklin Gothic Book" w:hAnsi="Franklin Gothic Book"/>
        </w:rPr>
      </w:pPr>
      <w:r w:rsidRPr="00A03B8A">
        <w:rPr>
          <w:rFonts w:ascii="Franklin Gothic Book" w:hAnsi="Franklin Gothic Book"/>
        </w:rPr>
        <w:t xml:space="preserve">This gets to the heart of BAT’s </w:t>
      </w:r>
      <w:r w:rsidR="00073668" w:rsidRPr="00A03B8A">
        <w:rPr>
          <w:rFonts w:ascii="Franklin Gothic Book" w:hAnsi="Franklin Gothic Book"/>
        </w:rPr>
        <w:t>difficulties</w:t>
      </w:r>
      <w:r w:rsidRPr="00A03B8A">
        <w:rPr>
          <w:rFonts w:ascii="Franklin Gothic Book" w:hAnsi="Franklin Gothic Book"/>
        </w:rPr>
        <w:t xml:space="preserve"> over the last few years: given that BAT’s “clear purpose [is] to build </w:t>
      </w:r>
      <w:r w:rsidR="00F55F4D">
        <w:rPr>
          <w:rFonts w:ascii="Franklin Gothic Book" w:hAnsi="Franklin Gothic Book"/>
        </w:rPr>
        <w:t>‘</w:t>
      </w:r>
      <w:r w:rsidRPr="00A03B8A">
        <w:rPr>
          <w:rFonts w:ascii="Franklin Gothic Book" w:hAnsi="Franklin Gothic Book"/>
        </w:rPr>
        <w:t>A Better Tomorrow</w:t>
      </w:r>
      <w:r w:rsidR="00F55F4D">
        <w:rPr>
          <w:rFonts w:ascii="Franklin Gothic Book" w:hAnsi="Franklin Gothic Book"/>
        </w:rPr>
        <w:t>’</w:t>
      </w:r>
      <w:r w:rsidRPr="00A03B8A">
        <w:rPr>
          <w:rFonts w:ascii="Franklin Gothic Book" w:hAnsi="Franklin Gothic Book"/>
        </w:rPr>
        <w:t xml:space="preserve"> by reducing the health impact of our business” </w:t>
      </w:r>
      <w:r w:rsidRPr="006D5178">
        <w:rPr>
          <w:rFonts w:ascii="Franklin Gothic Book" w:hAnsi="Franklin Gothic Book"/>
        </w:rPr>
        <w:t xml:space="preserve">(BAT, </w:t>
      </w:r>
      <w:r w:rsidR="009A3F4C" w:rsidRPr="006D5178">
        <w:rPr>
          <w:rFonts w:ascii="Franklin Gothic Book" w:hAnsi="Franklin Gothic Book"/>
        </w:rPr>
        <w:t>no date c</w:t>
      </w:r>
      <w:r w:rsidR="00945607" w:rsidRPr="006D5178">
        <w:rPr>
          <w:rFonts w:ascii="Franklin Gothic Book" w:hAnsi="Franklin Gothic Book"/>
        </w:rPr>
        <w:t>,</w:t>
      </w:r>
      <w:r w:rsidR="005B0B84" w:rsidRPr="006D5178">
        <w:rPr>
          <w:rFonts w:ascii="Franklin Gothic Book" w:hAnsi="Franklin Gothic Book"/>
        </w:rPr>
        <w:t xml:space="preserve"> no pagination</w:t>
      </w:r>
      <w:r w:rsidRPr="006D5178">
        <w:rPr>
          <w:rFonts w:ascii="Franklin Gothic Book" w:hAnsi="Franklin Gothic Book"/>
        </w:rPr>
        <w:t>) and that “our strategic aim is to progressively transform our portfolio by actively encouraging smokers to swich to less risky products” (BA</w:t>
      </w:r>
      <w:r w:rsidR="008264E1" w:rsidRPr="006D5178">
        <w:rPr>
          <w:rFonts w:ascii="Franklin Gothic Book" w:hAnsi="Franklin Gothic Book"/>
        </w:rPr>
        <w:t>T, no date</w:t>
      </w:r>
      <w:r w:rsidR="00EE4BD3" w:rsidRPr="006D5178">
        <w:rPr>
          <w:rFonts w:ascii="Franklin Gothic Book" w:hAnsi="Franklin Gothic Book"/>
        </w:rPr>
        <w:t xml:space="preserve"> d</w:t>
      </w:r>
      <w:r w:rsidR="00945607" w:rsidRPr="006D5178">
        <w:rPr>
          <w:rFonts w:ascii="Franklin Gothic Book" w:hAnsi="Franklin Gothic Book"/>
        </w:rPr>
        <w:t>,</w:t>
      </w:r>
      <w:r w:rsidR="005B0B84" w:rsidRPr="006D5178">
        <w:rPr>
          <w:rFonts w:ascii="Franklin Gothic Book" w:hAnsi="Franklin Gothic Book"/>
        </w:rPr>
        <w:t xml:space="preserve"> no pagination</w:t>
      </w:r>
      <w:r w:rsidRPr="006D5178">
        <w:rPr>
          <w:rFonts w:ascii="Franklin Gothic Book" w:hAnsi="Franklin Gothic Book"/>
        </w:rPr>
        <w:t xml:space="preserve">) which </w:t>
      </w:r>
      <w:r w:rsidR="00073668">
        <w:rPr>
          <w:rFonts w:ascii="Franklin Gothic Book" w:hAnsi="Franklin Gothic Book"/>
        </w:rPr>
        <w:t>should</w:t>
      </w:r>
      <w:r w:rsidRPr="006D5178">
        <w:rPr>
          <w:rFonts w:ascii="Franklin Gothic Book" w:hAnsi="Franklin Gothic Book"/>
        </w:rPr>
        <w:t xml:space="preserve"> lead to “long-term multi-stakeholder value” (BAT, </w:t>
      </w:r>
      <w:r w:rsidR="007D2616" w:rsidRPr="006D5178">
        <w:rPr>
          <w:rFonts w:ascii="Franklin Gothic Book" w:hAnsi="Franklin Gothic Book"/>
        </w:rPr>
        <w:t>n</w:t>
      </w:r>
      <w:r w:rsidR="008264E1" w:rsidRPr="006D5178">
        <w:rPr>
          <w:rFonts w:ascii="Franklin Gothic Book" w:hAnsi="Franklin Gothic Book"/>
        </w:rPr>
        <w:t>o date</w:t>
      </w:r>
      <w:r w:rsidR="007D2616" w:rsidRPr="006D5178">
        <w:rPr>
          <w:rFonts w:ascii="Franklin Gothic Book" w:hAnsi="Franklin Gothic Book"/>
        </w:rPr>
        <w:t xml:space="preserve"> d</w:t>
      </w:r>
      <w:r w:rsidR="00945607" w:rsidRPr="006D5178">
        <w:rPr>
          <w:rFonts w:ascii="Franklin Gothic Book" w:hAnsi="Franklin Gothic Book"/>
        </w:rPr>
        <w:t xml:space="preserve">, </w:t>
      </w:r>
      <w:r w:rsidR="005B0B84" w:rsidRPr="006D5178">
        <w:rPr>
          <w:rFonts w:ascii="Franklin Gothic Book" w:hAnsi="Franklin Gothic Book"/>
        </w:rPr>
        <w:t>no pagination</w:t>
      </w:r>
      <w:r w:rsidR="008264E1" w:rsidRPr="006D5178">
        <w:rPr>
          <w:rFonts w:ascii="Franklin Gothic Book" w:hAnsi="Franklin Gothic Book"/>
        </w:rPr>
        <w:t>)</w:t>
      </w:r>
      <w:r w:rsidRPr="006D5178">
        <w:rPr>
          <w:rFonts w:ascii="Franklin Gothic Book" w:hAnsi="Franklin Gothic Book"/>
        </w:rPr>
        <w:t xml:space="preserve"> it seems</w:t>
      </w:r>
      <w:r w:rsidRPr="00A03B8A">
        <w:rPr>
          <w:rFonts w:ascii="Franklin Gothic Book" w:hAnsi="Franklin Gothic Book"/>
        </w:rPr>
        <w:t xml:space="preserve"> vital that growth in </w:t>
      </w:r>
      <w:r w:rsidR="00C03278">
        <w:rPr>
          <w:rFonts w:ascii="Franklin Gothic Book" w:hAnsi="Franklin Gothic Book"/>
        </w:rPr>
        <w:t>‘</w:t>
      </w:r>
      <w:r>
        <w:rPr>
          <w:rFonts w:ascii="Franklin Gothic Book" w:hAnsi="Franklin Gothic Book"/>
        </w:rPr>
        <w:t>reduced-</w:t>
      </w:r>
      <w:r w:rsidR="00C03278">
        <w:rPr>
          <w:rFonts w:ascii="Franklin Gothic Book" w:hAnsi="Franklin Gothic Book"/>
        </w:rPr>
        <w:t>risk’</w:t>
      </w:r>
      <w:r>
        <w:rPr>
          <w:rFonts w:ascii="Franklin Gothic Book" w:hAnsi="Franklin Gothic Book"/>
        </w:rPr>
        <w:t xml:space="preserve"> products</w:t>
      </w:r>
      <w:r w:rsidRPr="00A03B8A">
        <w:rPr>
          <w:rFonts w:ascii="Franklin Gothic Book" w:hAnsi="Franklin Gothic Book"/>
        </w:rPr>
        <w:t xml:space="preserve"> is the priority for BAT over the next few years. The reference to multi-stakeholder value is key: in the face of increasing political hostility to tobacco products and rapidly declining smoking rates in almost all countries, </w:t>
      </w:r>
      <w:r w:rsidR="00634232">
        <w:rPr>
          <w:rFonts w:ascii="Franklin Gothic Book" w:hAnsi="Franklin Gothic Book"/>
        </w:rPr>
        <w:t>BAT has made the strategic decision that, for it</w:t>
      </w:r>
      <w:r w:rsidRPr="00A03B8A">
        <w:rPr>
          <w:rFonts w:ascii="Franklin Gothic Book" w:hAnsi="Franklin Gothic Book"/>
        </w:rPr>
        <w:t xml:space="preserve"> to remain economically successful in the longer-term, efforts to develop and market </w:t>
      </w:r>
      <w:r w:rsidR="00C81210">
        <w:rPr>
          <w:rFonts w:ascii="Franklin Gothic Book" w:hAnsi="Franklin Gothic Book"/>
        </w:rPr>
        <w:t>‘</w:t>
      </w:r>
      <w:r w:rsidRPr="00A03B8A">
        <w:rPr>
          <w:rFonts w:ascii="Franklin Gothic Book" w:hAnsi="Franklin Gothic Book"/>
        </w:rPr>
        <w:t>reduced</w:t>
      </w:r>
      <w:r w:rsidR="00C81210">
        <w:rPr>
          <w:rFonts w:ascii="Franklin Gothic Book" w:hAnsi="Franklin Gothic Book"/>
        </w:rPr>
        <w:t xml:space="preserve"> risk’</w:t>
      </w:r>
      <w:r w:rsidRPr="00A03B8A">
        <w:rPr>
          <w:rFonts w:ascii="Franklin Gothic Book" w:hAnsi="Franklin Gothic Book"/>
        </w:rPr>
        <w:t xml:space="preserve"> products is critical.</w:t>
      </w:r>
    </w:p>
    <w:p w14:paraId="10EC2852" w14:textId="77777777" w:rsidR="00BA79F4" w:rsidRPr="00F55F4D" w:rsidRDefault="00BA79F4" w:rsidP="00497720">
      <w:pPr>
        <w:spacing w:after="0" w:line="480" w:lineRule="auto"/>
        <w:jc w:val="both"/>
        <w:rPr>
          <w:rFonts w:ascii="Franklin Gothic Book" w:hAnsi="Franklin Gothic Book"/>
        </w:rPr>
      </w:pPr>
    </w:p>
    <w:p w14:paraId="37E2DFC4" w14:textId="765D3FA5" w:rsidR="00C1115B" w:rsidRDefault="00C1115B" w:rsidP="00497720">
      <w:pPr>
        <w:spacing w:after="0" w:line="480" w:lineRule="auto"/>
        <w:jc w:val="both"/>
        <w:rPr>
          <w:rFonts w:ascii="Franklin Gothic Book" w:hAnsi="Franklin Gothic Book"/>
        </w:rPr>
      </w:pPr>
      <w:r>
        <w:rPr>
          <w:rFonts w:ascii="Franklin Gothic Book" w:hAnsi="Franklin Gothic Book"/>
        </w:rPr>
        <w:t xml:space="preserve">BAT have identified must-wins in order to deliver ‘A Better Tomorrow’ </w:t>
      </w:r>
      <w:r w:rsidR="00F55F4D">
        <w:rPr>
          <w:rFonts w:ascii="Franklin Gothic Book" w:hAnsi="Franklin Gothic Book"/>
        </w:rPr>
        <w:t>including</w:t>
      </w:r>
      <w:r>
        <w:rPr>
          <w:rFonts w:ascii="Franklin Gothic Book" w:hAnsi="Franklin Gothic Book"/>
        </w:rPr>
        <w:t xml:space="preserve"> focusing on high-growth segments, products that have the best potential for long-term growth, identifying priority markets, remarkable innovation (with high-quality R&amp;D), powerful brands</w:t>
      </w:r>
      <w:r w:rsidR="00F55F4D">
        <w:rPr>
          <w:rFonts w:ascii="Franklin Gothic Book" w:hAnsi="Franklin Gothic Book"/>
        </w:rPr>
        <w:t xml:space="preserve"> </w:t>
      </w:r>
      <w:r>
        <w:rPr>
          <w:rFonts w:ascii="Franklin Gothic Book" w:hAnsi="Franklin Gothic Book"/>
        </w:rPr>
        <w:t>and a US focus</w:t>
      </w:r>
      <w:r w:rsidR="002C201C">
        <w:rPr>
          <w:rFonts w:ascii="Franklin Gothic Book" w:hAnsi="Franklin Gothic Book"/>
        </w:rPr>
        <w:t xml:space="preserve"> </w:t>
      </w:r>
      <w:r w:rsidR="002C201C" w:rsidRPr="006D5178">
        <w:rPr>
          <w:rFonts w:ascii="Franklin Gothic Book" w:hAnsi="Franklin Gothic Book"/>
        </w:rPr>
        <w:t>(BAT</w:t>
      </w:r>
      <w:r w:rsidR="006D5178" w:rsidRPr="006D5178">
        <w:rPr>
          <w:rFonts w:ascii="Franklin Gothic Book" w:hAnsi="Franklin Gothic Book"/>
        </w:rPr>
        <w:t>,</w:t>
      </w:r>
      <w:r w:rsidR="002C201C" w:rsidRPr="006D5178">
        <w:rPr>
          <w:rFonts w:ascii="Franklin Gothic Book" w:hAnsi="Franklin Gothic Book"/>
        </w:rPr>
        <w:t xml:space="preserve"> </w:t>
      </w:r>
      <w:r w:rsidR="007D2616" w:rsidRPr="006D5178">
        <w:rPr>
          <w:rFonts w:ascii="Franklin Gothic Book" w:hAnsi="Franklin Gothic Book"/>
        </w:rPr>
        <w:t>n</w:t>
      </w:r>
      <w:r w:rsidR="006D5178" w:rsidRPr="006D5178">
        <w:rPr>
          <w:rFonts w:ascii="Franklin Gothic Book" w:hAnsi="Franklin Gothic Book"/>
        </w:rPr>
        <w:t>o date</w:t>
      </w:r>
      <w:r w:rsidR="007D2616" w:rsidRPr="006D5178">
        <w:rPr>
          <w:rFonts w:ascii="Franklin Gothic Book" w:hAnsi="Franklin Gothic Book"/>
        </w:rPr>
        <w:t xml:space="preserve"> d</w:t>
      </w:r>
      <w:r w:rsidR="002C201C" w:rsidRPr="006D5178">
        <w:rPr>
          <w:rFonts w:ascii="Franklin Gothic Book" w:hAnsi="Franklin Gothic Book"/>
        </w:rPr>
        <w:t xml:space="preserve">). </w:t>
      </w:r>
    </w:p>
    <w:p w14:paraId="22BADE3E" w14:textId="77777777" w:rsidR="00BA79F4" w:rsidRPr="006D5178" w:rsidRDefault="00BA79F4" w:rsidP="00497720">
      <w:pPr>
        <w:spacing w:after="0" w:line="480" w:lineRule="auto"/>
        <w:jc w:val="both"/>
        <w:rPr>
          <w:rFonts w:ascii="Franklin Gothic Book" w:hAnsi="Franklin Gothic Book"/>
        </w:rPr>
      </w:pPr>
    </w:p>
    <w:p w14:paraId="3DE40A10" w14:textId="588149BB" w:rsidR="002C201C" w:rsidRDefault="00F55F4D" w:rsidP="00497720">
      <w:pPr>
        <w:spacing w:after="0" w:line="480" w:lineRule="auto"/>
        <w:jc w:val="both"/>
        <w:rPr>
          <w:rFonts w:ascii="Franklin Gothic Book" w:hAnsi="Franklin Gothic Book"/>
        </w:rPr>
      </w:pPr>
      <w:r>
        <w:rPr>
          <w:rFonts w:ascii="Franklin Gothic Book" w:hAnsi="Franklin Gothic Book"/>
        </w:rPr>
        <w:t>T</w:t>
      </w:r>
      <w:r w:rsidR="00A1575F" w:rsidRPr="006D5178">
        <w:rPr>
          <w:rFonts w:ascii="Franklin Gothic Book" w:hAnsi="Franklin Gothic Book"/>
        </w:rPr>
        <w:t xml:space="preserve">hree short-term deliverables </w:t>
      </w:r>
      <w:r>
        <w:rPr>
          <w:rFonts w:ascii="Franklin Gothic Book" w:hAnsi="Franklin Gothic Book"/>
        </w:rPr>
        <w:t xml:space="preserve">need </w:t>
      </w:r>
      <w:r w:rsidR="00A1575F" w:rsidRPr="006D5178">
        <w:rPr>
          <w:rFonts w:ascii="Franklin Gothic Book" w:hAnsi="Franklin Gothic Book"/>
        </w:rPr>
        <w:t xml:space="preserve">to fuel its vision: simplifying the business through Project Quantum, </w:t>
      </w:r>
      <w:r>
        <w:rPr>
          <w:rFonts w:ascii="Franklin Gothic Book" w:hAnsi="Franklin Gothic Book"/>
        </w:rPr>
        <w:t>leading to</w:t>
      </w:r>
      <w:r w:rsidR="00A1575F" w:rsidRPr="006D5178">
        <w:rPr>
          <w:rFonts w:ascii="Franklin Gothic Book" w:hAnsi="Franklin Gothic Book"/>
        </w:rPr>
        <w:t xml:space="preserve"> £1.9 billion of savings; ensur</w:t>
      </w:r>
      <w:r>
        <w:rPr>
          <w:rFonts w:ascii="Franklin Gothic Book" w:hAnsi="Franklin Gothic Book"/>
        </w:rPr>
        <w:t>ing</w:t>
      </w:r>
      <w:r w:rsidR="00A1575F" w:rsidRPr="006D5178">
        <w:rPr>
          <w:rFonts w:ascii="Franklin Gothic Book" w:hAnsi="Franklin Gothic Book"/>
        </w:rPr>
        <w:t xml:space="preserve"> a step change in new categories; but in the short-term </w:t>
      </w:r>
      <w:r w:rsidR="00C03278" w:rsidRPr="006D5178">
        <w:rPr>
          <w:rFonts w:ascii="Franklin Gothic Book" w:hAnsi="Franklin Gothic Book"/>
        </w:rPr>
        <w:t xml:space="preserve">profits from </w:t>
      </w:r>
      <w:r w:rsidR="00ED6390" w:rsidRPr="006D5178">
        <w:rPr>
          <w:rFonts w:ascii="Franklin Gothic Book" w:hAnsi="Franklin Gothic Book"/>
        </w:rPr>
        <w:t xml:space="preserve">combustible, high-risk products are </w:t>
      </w:r>
      <w:r w:rsidR="00A1575F" w:rsidRPr="006D5178">
        <w:rPr>
          <w:rFonts w:ascii="Franklin Gothic Book" w:hAnsi="Franklin Gothic Book"/>
        </w:rPr>
        <w:t>to</w:t>
      </w:r>
      <w:r w:rsidR="00ED6390" w:rsidRPr="006D5178">
        <w:rPr>
          <w:rFonts w:ascii="Franklin Gothic Book" w:hAnsi="Franklin Gothic Book"/>
        </w:rPr>
        <w:t xml:space="preserve"> drive the investment in </w:t>
      </w:r>
      <w:r w:rsidR="00C03278" w:rsidRPr="006D5178">
        <w:rPr>
          <w:rFonts w:ascii="Franklin Gothic Book" w:hAnsi="Franklin Gothic Book"/>
        </w:rPr>
        <w:t>‘</w:t>
      </w:r>
      <w:r w:rsidR="00ED6390" w:rsidRPr="006D5178">
        <w:rPr>
          <w:rFonts w:ascii="Franklin Gothic Book" w:hAnsi="Franklin Gothic Book"/>
        </w:rPr>
        <w:t>reduced-</w:t>
      </w:r>
      <w:r w:rsidR="00C03278" w:rsidRPr="006D5178">
        <w:rPr>
          <w:rFonts w:ascii="Franklin Gothic Book" w:hAnsi="Franklin Gothic Book"/>
        </w:rPr>
        <w:t>risk’</w:t>
      </w:r>
      <w:r w:rsidR="00ED6390" w:rsidRPr="006D5178">
        <w:rPr>
          <w:rFonts w:ascii="Franklin Gothic Book" w:hAnsi="Franklin Gothic Book"/>
        </w:rPr>
        <w:t xml:space="preserve"> products </w:t>
      </w:r>
      <w:r w:rsidR="00C1115B" w:rsidRPr="006D5178">
        <w:rPr>
          <w:rFonts w:ascii="Franklin Gothic Book" w:hAnsi="Franklin Gothic Book"/>
        </w:rPr>
        <w:t xml:space="preserve">(BAT, </w:t>
      </w:r>
      <w:r w:rsidR="007D2616" w:rsidRPr="006D5178">
        <w:rPr>
          <w:rFonts w:ascii="Franklin Gothic Book" w:hAnsi="Franklin Gothic Book"/>
        </w:rPr>
        <w:t>n</w:t>
      </w:r>
      <w:r w:rsidR="006D5178" w:rsidRPr="006D5178">
        <w:rPr>
          <w:rFonts w:ascii="Franklin Gothic Book" w:hAnsi="Franklin Gothic Book"/>
        </w:rPr>
        <w:t xml:space="preserve">o date, </w:t>
      </w:r>
      <w:r w:rsidR="007D2616" w:rsidRPr="006D5178">
        <w:rPr>
          <w:rFonts w:ascii="Franklin Gothic Book" w:hAnsi="Franklin Gothic Book"/>
        </w:rPr>
        <w:t>d</w:t>
      </w:r>
      <w:r w:rsidR="00C1115B" w:rsidRPr="006D5178">
        <w:rPr>
          <w:rFonts w:ascii="Franklin Gothic Book" w:hAnsi="Franklin Gothic Book"/>
        </w:rPr>
        <w:t>)</w:t>
      </w:r>
      <w:r w:rsidR="006D5178">
        <w:rPr>
          <w:rFonts w:ascii="Franklin Gothic Book" w:hAnsi="Franklin Gothic Book"/>
        </w:rPr>
        <w:t>.</w:t>
      </w:r>
    </w:p>
    <w:p w14:paraId="126DA4E6" w14:textId="77777777" w:rsidR="00BA79F4" w:rsidRDefault="00BA79F4" w:rsidP="00497720">
      <w:pPr>
        <w:spacing w:after="0" w:line="480" w:lineRule="auto"/>
        <w:jc w:val="both"/>
        <w:rPr>
          <w:rFonts w:ascii="Franklin Gothic Book" w:hAnsi="Franklin Gothic Book"/>
        </w:rPr>
      </w:pPr>
    </w:p>
    <w:p w14:paraId="02B5F091" w14:textId="6C6AAF49" w:rsidR="00CA40DD" w:rsidRDefault="00CA40DD" w:rsidP="00497720">
      <w:pPr>
        <w:spacing w:after="0" w:line="480" w:lineRule="auto"/>
        <w:jc w:val="both"/>
        <w:rPr>
          <w:rFonts w:ascii="Franklin Gothic Book" w:hAnsi="Franklin Gothic Book"/>
        </w:rPr>
      </w:pPr>
      <w:r w:rsidRPr="00A03B8A">
        <w:rPr>
          <w:rFonts w:ascii="Franklin Gothic Book" w:hAnsi="Franklin Gothic Book"/>
        </w:rPr>
        <w:t xml:space="preserve">Currently, tobacco kills up to half of its users who </w:t>
      </w:r>
      <w:proofErr w:type="gramStart"/>
      <w:r w:rsidRPr="00A03B8A">
        <w:rPr>
          <w:rFonts w:ascii="Franklin Gothic Book" w:hAnsi="Franklin Gothic Book"/>
        </w:rPr>
        <w:t>don’t</w:t>
      </w:r>
      <w:proofErr w:type="gramEnd"/>
      <w:r w:rsidRPr="00A03B8A">
        <w:rPr>
          <w:rFonts w:ascii="Franklin Gothic Book" w:hAnsi="Franklin Gothic Book"/>
        </w:rPr>
        <w:t xml:space="preserve"> quit which, globally, equates to 8 million per annum (World Health Organisation, 2023). </w:t>
      </w:r>
      <w:r>
        <w:rPr>
          <w:rFonts w:ascii="Franklin Gothic Book" w:hAnsi="Franklin Gothic Book"/>
        </w:rPr>
        <w:t>Therefore</w:t>
      </w:r>
      <w:r w:rsidR="00FF7CA7" w:rsidRPr="00A03B8A">
        <w:rPr>
          <w:rFonts w:ascii="Franklin Gothic Book" w:hAnsi="Franklin Gothic Book"/>
        </w:rPr>
        <w:t>, ‘A Better Tomorrow’ has at its heart an ethical dimension</w:t>
      </w:r>
      <w:r w:rsidR="00F55F4D">
        <w:rPr>
          <w:rFonts w:ascii="Franklin Gothic Book" w:hAnsi="Franklin Gothic Book"/>
        </w:rPr>
        <w:t xml:space="preserve">: </w:t>
      </w:r>
      <w:r>
        <w:rPr>
          <w:rFonts w:ascii="Franklin Gothic Book" w:hAnsi="Franklin Gothic Book"/>
        </w:rPr>
        <w:t xml:space="preserve">BAT’s sustainability strategy is the driver for ‘A Better Tomorrow’ </w:t>
      </w:r>
      <w:r w:rsidRPr="00420396">
        <w:rPr>
          <w:rFonts w:ascii="Franklin Gothic Book" w:hAnsi="Franklin Gothic Book"/>
        </w:rPr>
        <w:t xml:space="preserve">and is therefore wide-ranging, including harm reduction, human </w:t>
      </w:r>
      <w:proofErr w:type="gramStart"/>
      <w:r w:rsidRPr="00420396">
        <w:rPr>
          <w:rFonts w:ascii="Franklin Gothic Book" w:hAnsi="Franklin Gothic Book"/>
        </w:rPr>
        <w:t>rights</w:t>
      </w:r>
      <w:proofErr w:type="gramEnd"/>
      <w:r w:rsidRPr="00420396">
        <w:rPr>
          <w:rFonts w:ascii="Franklin Gothic Book" w:hAnsi="Franklin Gothic Book"/>
        </w:rPr>
        <w:t xml:space="preserve"> and economic responsibility (</w:t>
      </w:r>
      <w:r w:rsidR="00420396" w:rsidRPr="00420396">
        <w:rPr>
          <w:rFonts w:ascii="Franklin Gothic Book" w:hAnsi="Franklin Gothic Book"/>
        </w:rPr>
        <w:t>BAT, 2023a).</w:t>
      </w:r>
    </w:p>
    <w:p w14:paraId="43B650D1" w14:textId="77777777" w:rsidR="00BA79F4" w:rsidRDefault="00BA79F4" w:rsidP="00497720">
      <w:pPr>
        <w:spacing w:after="0" w:line="480" w:lineRule="auto"/>
        <w:jc w:val="both"/>
        <w:rPr>
          <w:rFonts w:ascii="Franklin Gothic Book" w:hAnsi="Franklin Gothic Book"/>
        </w:rPr>
      </w:pPr>
    </w:p>
    <w:p w14:paraId="578EE465" w14:textId="248763A3" w:rsidR="00073668" w:rsidRDefault="00073668" w:rsidP="00497720">
      <w:pPr>
        <w:spacing w:after="0" w:line="480" w:lineRule="auto"/>
        <w:jc w:val="both"/>
        <w:rPr>
          <w:rFonts w:ascii="Franklin Gothic Book" w:hAnsi="Franklin Gothic Book"/>
        </w:rPr>
      </w:pPr>
      <w:r>
        <w:rPr>
          <w:rFonts w:ascii="Franklin Gothic Book" w:hAnsi="Franklin Gothic Book"/>
        </w:rPr>
        <w:t xml:space="preserve">This report will explore whether, given the macroeconomic and microeconomic environment, these are the tight strategies and priorities. </w:t>
      </w:r>
    </w:p>
    <w:p w14:paraId="6047E1B0" w14:textId="77777777" w:rsidR="00820D9A" w:rsidRDefault="00820D9A" w:rsidP="003A1F71">
      <w:pPr>
        <w:spacing w:after="0" w:line="480" w:lineRule="auto"/>
        <w:rPr>
          <w:rFonts w:ascii="Franklin Gothic Book" w:hAnsi="Franklin Gothic Book"/>
          <w:b/>
          <w:bCs/>
          <w:sz w:val="24"/>
          <w:szCs w:val="24"/>
        </w:rPr>
      </w:pPr>
    </w:p>
    <w:p w14:paraId="127D25C6" w14:textId="1DAC333B" w:rsidR="009E208D" w:rsidRDefault="00820D9A" w:rsidP="00BA79F4">
      <w:pPr>
        <w:spacing w:after="0" w:line="480" w:lineRule="auto"/>
        <w:jc w:val="center"/>
        <w:rPr>
          <w:rFonts w:ascii="Franklin Gothic Book" w:hAnsi="Franklin Gothic Book"/>
          <w:b/>
          <w:bCs/>
          <w:sz w:val="24"/>
          <w:szCs w:val="24"/>
        </w:rPr>
      </w:pPr>
      <w:r w:rsidRPr="00820D9A">
        <w:rPr>
          <w:rFonts w:ascii="Franklin Gothic Book" w:hAnsi="Franklin Gothic Book"/>
          <w:b/>
          <w:bCs/>
          <w:sz w:val="24"/>
          <w:szCs w:val="24"/>
        </w:rPr>
        <w:t xml:space="preserve">PART </w:t>
      </w:r>
      <w:r>
        <w:rPr>
          <w:rFonts w:ascii="Franklin Gothic Book" w:hAnsi="Franklin Gothic Book"/>
          <w:b/>
          <w:bCs/>
          <w:sz w:val="24"/>
          <w:szCs w:val="24"/>
        </w:rPr>
        <w:t>2</w:t>
      </w:r>
      <w:r w:rsidRPr="00820D9A">
        <w:rPr>
          <w:rFonts w:ascii="Franklin Gothic Book" w:hAnsi="Franklin Gothic Book"/>
          <w:b/>
          <w:bCs/>
          <w:sz w:val="24"/>
          <w:szCs w:val="24"/>
        </w:rPr>
        <w:t xml:space="preserve"> - Ma</w:t>
      </w:r>
      <w:r w:rsidR="00C81210" w:rsidRPr="00820D9A">
        <w:rPr>
          <w:rFonts w:ascii="Franklin Gothic Book" w:hAnsi="Franklin Gothic Book"/>
          <w:b/>
          <w:bCs/>
          <w:sz w:val="24"/>
          <w:szCs w:val="24"/>
        </w:rPr>
        <w:t>croeconomic factors affecting BAT: PESTEL analysis</w:t>
      </w:r>
    </w:p>
    <w:p w14:paraId="0BAB8D2D" w14:textId="77777777" w:rsidR="00BA79F4" w:rsidRPr="00820D9A" w:rsidRDefault="00BA79F4" w:rsidP="00BA79F4">
      <w:pPr>
        <w:spacing w:after="0" w:line="480" w:lineRule="auto"/>
        <w:jc w:val="center"/>
        <w:rPr>
          <w:rFonts w:ascii="Franklin Gothic Book" w:hAnsi="Franklin Gothic Book"/>
          <w:b/>
          <w:bCs/>
          <w:sz w:val="24"/>
          <w:szCs w:val="24"/>
        </w:rPr>
      </w:pPr>
    </w:p>
    <w:p w14:paraId="778A7DC4" w14:textId="798631C4" w:rsidR="00FF7CA7"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Pr>
          <w:rFonts w:ascii="Franklin Gothic Book" w:hAnsi="Franklin Gothic Book"/>
          <w:b/>
          <w:bCs/>
        </w:rPr>
        <w:t xml:space="preserve">.1 </w:t>
      </w:r>
      <w:r>
        <w:rPr>
          <w:rFonts w:ascii="Franklin Gothic Book" w:hAnsi="Franklin Gothic Book"/>
          <w:b/>
          <w:bCs/>
        </w:rPr>
        <w:tab/>
      </w:r>
      <w:r w:rsidR="00FF7CA7" w:rsidRPr="00820D9A">
        <w:rPr>
          <w:rFonts w:ascii="Franklin Gothic Book" w:hAnsi="Franklin Gothic Book"/>
          <w:b/>
          <w:bCs/>
        </w:rPr>
        <w:t xml:space="preserve">Political </w:t>
      </w:r>
    </w:p>
    <w:p w14:paraId="586E2B15" w14:textId="77777777" w:rsidR="00BA79F4" w:rsidRPr="00A03B8A" w:rsidRDefault="00BA79F4" w:rsidP="00497720">
      <w:pPr>
        <w:spacing w:after="0" w:line="480" w:lineRule="auto"/>
        <w:jc w:val="both"/>
        <w:rPr>
          <w:rFonts w:ascii="Franklin Gothic Book" w:hAnsi="Franklin Gothic Book"/>
        </w:rPr>
      </w:pPr>
    </w:p>
    <w:p w14:paraId="14FA152E" w14:textId="04F50661" w:rsidR="00486951" w:rsidRDefault="00FF7CA7" w:rsidP="00497720">
      <w:pPr>
        <w:spacing w:after="0" w:line="480" w:lineRule="auto"/>
        <w:jc w:val="both"/>
        <w:rPr>
          <w:rFonts w:ascii="Franklin Gothic Book" w:hAnsi="Franklin Gothic Book"/>
        </w:rPr>
      </w:pPr>
      <w:r w:rsidRPr="00A03B8A">
        <w:rPr>
          <w:rFonts w:ascii="Franklin Gothic Book" w:hAnsi="Franklin Gothic Book"/>
        </w:rPr>
        <w:t xml:space="preserve">The main political factors impacting the tobacco industry come </w:t>
      </w:r>
      <w:r w:rsidR="00F55F4D">
        <w:rPr>
          <w:rFonts w:ascii="Franklin Gothic Book" w:hAnsi="Franklin Gothic Book"/>
        </w:rPr>
        <w:t>from</w:t>
      </w:r>
      <w:r w:rsidRPr="00A03B8A">
        <w:rPr>
          <w:rFonts w:ascii="Franklin Gothic Book" w:hAnsi="Franklin Gothic Book"/>
        </w:rPr>
        <w:t xml:space="preserve"> regulation (international, led by the World Health Organisation, and national) alongside tax policy. The World Health Organisation Framework Convention on Tobacco Control (WHO FCTC) is an international treaty, adopted by the World </w:t>
      </w:r>
      <w:r w:rsidRPr="00420396">
        <w:rPr>
          <w:rFonts w:ascii="Franklin Gothic Book" w:hAnsi="Franklin Gothic Book"/>
          <w:shd w:val="clear" w:color="auto" w:fill="FFFFFF" w:themeFill="background1"/>
        </w:rPr>
        <w:t>Health Assembly in 2003</w:t>
      </w:r>
      <w:r w:rsidR="00D31180">
        <w:rPr>
          <w:rFonts w:ascii="Franklin Gothic Book" w:hAnsi="Franklin Gothic Book"/>
          <w:shd w:val="clear" w:color="auto" w:fill="FFFFFF" w:themeFill="background1"/>
        </w:rPr>
        <w:t>.</w:t>
      </w:r>
      <w:r w:rsidR="007D2616" w:rsidRPr="00420396">
        <w:rPr>
          <w:rFonts w:ascii="Franklin Gothic Book" w:hAnsi="Franklin Gothic Book"/>
          <w:shd w:val="clear" w:color="auto" w:fill="FFFFFF" w:themeFill="background1"/>
        </w:rPr>
        <w:t xml:space="preserve"> </w:t>
      </w:r>
      <w:r w:rsidR="00021BAF" w:rsidRPr="00420396">
        <w:rPr>
          <w:rFonts w:ascii="Franklin Gothic Book" w:hAnsi="Franklin Gothic Book"/>
          <w:shd w:val="clear" w:color="auto" w:fill="FFFFFF" w:themeFill="background1"/>
        </w:rPr>
        <w:t>Currently, there are 183 parties to the convention (</w:t>
      </w:r>
      <w:r w:rsidR="00420396" w:rsidRPr="00420396">
        <w:rPr>
          <w:rFonts w:ascii="Franklin Gothic Book" w:hAnsi="Franklin Gothic Book"/>
          <w:shd w:val="clear" w:color="auto" w:fill="FFFFFF" w:themeFill="background1"/>
        </w:rPr>
        <w:t xml:space="preserve">World Health Organisation, 2023). </w:t>
      </w:r>
      <w:r w:rsidR="00021BAF" w:rsidRPr="00420396">
        <w:rPr>
          <w:rFonts w:ascii="Franklin Gothic Book" w:hAnsi="Franklin Gothic Book"/>
          <w:shd w:val="clear" w:color="auto" w:fill="FFFFFF" w:themeFill="background1"/>
        </w:rPr>
        <w:t xml:space="preserve">It </w:t>
      </w:r>
      <w:r w:rsidR="00D31180">
        <w:rPr>
          <w:rFonts w:ascii="Franklin Gothic Book" w:hAnsi="Franklin Gothic Book"/>
          <w:shd w:val="clear" w:color="auto" w:fill="FFFFFF" w:themeFill="background1"/>
        </w:rPr>
        <w:t>is underpinned by</w:t>
      </w:r>
      <w:r w:rsidR="00021BAF" w:rsidRPr="00420396">
        <w:rPr>
          <w:rFonts w:ascii="Franklin Gothic Book" w:hAnsi="Franklin Gothic Book"/>
          <w:shd w:val="clear" w:color="auto" w:fill="FFFFFF" w:themeFill="background1"/>
        </w:rPr>
        <w:t xml:space="preserve"> the ‘MPOWER’ strategy: monitor tobacco use, protect people from tobacco, offer help to quit, warn about dangers, enforce bans on tobacco advertising, and raise taxes (</w:t>
      </w:r>
      <w:r w:rsidR="00420396" w:rsidRPr="00420396">
        <w:rPr>
          <w:rFonts w:ascii="Franklin Gothic Book" w:hAnsi="Franklin Gothic Book"/>
          <w:shd w:val="clear" w:color="auto" w:fill="FFFFFF" w:themeFill="background1"/>
        </w:rPr>
        <w:t>World Health Organisation, 2023</w:t>
      </w:r>
      <w:r w:rsidR="00021BAF" w:rsidRPr="00420396">
        <w:rPr>
          <w:rFonts w:ascii="Franklin Gothic Book" w:hAnsi="Franklin Gothic Book"/>
          <w:shd w:val="clear" w:color="auto" w:fill="FFFFFF" w:themeFill="background1"/>
        </w:rPr>
        <w:t>). Currently, 5.3 billion people in the world are covered by one MPOWER measure, with 25% of the world’s population protected by comprehensive smoke-free laws, and 50% living in the 103 countries that meet best practice for graphic health</w:t>
      </w:r>
      <w:r w:rsidR="00F55F4D">
        <w:rPr>
          <w:rFonts w:ascii="Franklin Gothic Book" w:hAnsi="Franklin Gothic Book"/>
          <w:shd w:val="clear" w:color="auto" w:fill="FFFFFF" w:themeFill="background1"/>
        </w:rPr>
        <w:t xml:space="preserve"> warnings</w:t>
      </w:r>
      <w:r w:rsidR="00021BAF" w:rsidRPr="00420396">
        <w:rPr>
          <w:rFonts w:ascii="Franklin Gothic Book" w:hAnsi="Franklin Gothic Book"/>
          <w:shd w:val="clear" w:color="auto" w:fill="FFFFFF" w:themeFill="background1"/>
        </w:rPr>
        <w:t xml:space="preserve"> (</w:t>
      </w:r>
      <w:r w:rsidR="00420396" w:rsidRPr="00420396">
        <w:rPr>
          <w:rFonts w:ascii="Franklin Gothic Book" w:hAnsi="Franklin Gothic Book"/>
          <w:shd w:val="clear" w:color="auto" w:fill="FFFFFF" w:themeFill="background1"/>
        </w:rPr>
        <w:t>World Health Organisation, 2023)</w:t>
      </w:r>
      <w:r w:rsidR="00021BAF" w:rsidRPr="00420396">
        <w:rPr>
          <w:rFonts w:ascii="Franklin Gothic Book" w:hAnsi="Franklin Gothic Book"/>
          <w:shd w:val="clear" w:color="auto" w:fill="FFFFFF" w:themeFill="background1"/>
        </w:rPr>
        <w:t xml:space="preserve">. </w:t>
      </w:r>
      <w:r w:rsidR="00A03B8A" w:rsidRPr="00420396">
        <w:rPr>
          <w:rFonts w:ascii="Franklin Gothic Book" w:hAnsi="Franklin Gothic Book"/>
          <w:shd w:val="clear" w:color="auto" w:fill="FFFFFF" w:themeFill="background1"/>
        </w:rPr>
        <w:t xml:space="preserve">The framework wants all countries to ensure that </w:t>
      </w:r>
      <w:r w:rsidR="00787796" w:rsidRPr="00420396">
        <w:rPr>
          <w:rFonts w:ascii="Franklin Gothic Book" w:hAnsi="Franklin Gothic Book"/>
          <w:shd w:val="clear" w:color="auto" w:fill="FFFFFF" w:themeFill="background1"/>
        </w:rPr>
        <w:t>tax makes up 75% of the total price of cigarettes</w:t>
      </w:r>
      <w:r w:rsidR="00BF750F">
        <w:rPr>
          <w:rFonts w:ascii="Franklin Gothic Book" w:hAnsi="Franklin Gothic Book"/>
          <w:shd w:val="clear" w:color="auto" w:fill="FFFFFF" w:themeFill="background1"/>
        </w:rPr>
        <w:t>;</w:t>
      </w:r>
      <w:r w:rsidR="00787796" w:rsidRPr="00420396">
        <w:rPr>
          <w:rFonts w:ascii="Franklin Gothic Book" w:hAnsi="Franklin Gothic Book"/>
          <w:shd w:val="clear" w:color="auto" w:fill="FFFFFF" w:themeFill="background1"/>
        </w:rPr>
        <w:t xml:space="preserve"> whilst only</w:t>
      </w:r>
      <w:r w:rsidR="00787796">
        <w:rPr>
          <w:rFonts w:ascii="Franklin Gothic Book" w:hAnsi="Franklin Gothic Book"/>
        </w:rPr>
        <w:t xml:space="preserve"> 12% of the world’s population is covered by a tax regime </w:t>
      </w:r>
      <w:r w:rsidR="00BF750F">
        <w:rPr>
          <w:rFonts w:ascii="Franklin Gothic Book" w:hAnsi="Franklin Gothic Book"/>
        </w:rPr>
        <w:t>like</w:t>
      </w:r>
      <w:r w:rsidR="00787796">
        <w:rPr>
          <w:rFonts w:ascii="Franklin Gothic Book" w:hAnsi="Franklin Gothic Book"/>
        </w:rPr>
        <w:t xml:space="preserve"> this (</w:t>
      </w:r>
      <w:r w:rsidR="00420396">
        <w:rPr>
          <w:rFonts w:ascii="Franklin Gothic Book" w:hAnsi="Franklin Gothic Book"/>
        </w:rPr>
        <w:t>World Health Organisation</w:t>
      </w:r>
      <w:r w:rsidR="008053C8">
        <w:rPr>
          <w:rFonts w:ascii="Franklin Gothic Book" w:hAnsi="Franklin Gothic Book"/>
        </w:rPr>
        <w:t xml:space="preserve">, </w:t>
      </w:r>
      <w:r w:rsidR="00420396">
        <w:rPr>
          <w:rFonts w:ascii="Franklin Gothic Book" w:hAnsi="Franklin Gothic Book"/>
        </w:rPr>
        <w:t>2023</w:t>
      </w:r>
      <w:r w:rsidR="00787796">
        <w:rPr>
          <w:rFonts w:ascii="Franklin Gothic Book" w:hAnsi="Franklin Gothic Book"/>
        </w:rPr>
        <w:t xml:space="preserve">), </w:t>
      </w:r>
      <w:r w:rsidR="00F55F4D">
        <w:rPr>
          <w:rFonts w:ascii="Franklin Gothic Book" w:hAnsi="Franklin Gothic Book"/>
        </w:rPr>
        <w:t>in many nations</w:t>
      </w:r>
      <w:r w:rsidR="00787796">
        <w:rPr>
          <w:rFonts w:ascii="Franklin Gothic Book" w:hAnsi="Franklin Gothic Book"/>
        </w:rPr>
        <w:t xml:space="preserve"> tax makes up at least 51% of the overall price including China and India, the world’s largest consumers of cigarettes. </w:t>
      </w:r>
      <w:r w:rsidR="00D31180">
        <w:rPr>
          <w:rFonts w:ascii="Franklin Gothic Book" w:hAnsi="Franklin Gothic Book"/>
        </w:rPr>
        <w:t>T</w:t>
      </w:r>
      <w:r w:rsidR="00787796">
        <w:rPr>
          <w:rFonts w:ascii="Franklin Gothic Book" w:hAnsi="Franklin Gothic Book"/>
        </w:rPr>
        <w:t>hese measures create a hostile environment for the traditional cigarette</w:t>
      </w:r>
      <w:r w:rsidR="00F55F4D">
        <w:rPr>
          <w:rFonts w:ascii="Franklin Gothic Book" w:hAnsi="Franklin Gothic Book"/>
        </w:rPr>
        <w:t>. T</w:t>
      </w:r>
      <w:r w:rsidR="008102DB">
        <w:rPr>
          <w:rFonts w:ascii="Franklin Gothic Book" w:hAnsi="Franklin Gothic Book"/>
        </w:rPr>
        <w:t>he WHO estimates that a</w:t>
      </w:r>
      <w:r w:rsidR="00F55F4D">
        <w:rPr>
          <w:rFonts w:ascii="Franklin Gothic Book" w:hAnsi="Franklin Gothic Book"/>
        </w:rPr>
        <w:t xml:space="preserve"> 10%</w:t>
      </w:r>
      <w:r w:rsidR="008102DB">
        <w:rPr>
          <w:rFonts w:ascii="Franklin Gothic Book" w:hAnsi="Franklin Gothic Book"/>
        </w:rPr>
        <w:t xml:space="preserve"> increase in ta</w:t>
      </w:r>
      <w:r w:rsidR="00F55F4D">
        <w:rPr>
          <w:rFonts w:ascii="Franklin Gothic Book" w:hAnsi="Franklin Gothic Book"/>
        </w:rPr>
        <w:t>x</w:t>
      </w:r>
      <w:r w:rsidR="008102DB">
        <w:rPr>
          <w:rFonts w:ascii="Franklin Gothic Book" w:hAnsi="Franklin Gothic Book"/>
        </w:rPr>
        <w:t xml:space="preserve"> reduces tobacco consumption by 4% in High Income Countries (HICs) and 5% in Middle Income Countries (MICs) and </w:t>
      </w:r>
      <w:r w:rsidR="00BB31E3">
        <w:rPr>
          <w:rFonts w:ascii="Franklin Gothic Book" w:hAnsi="Franklin Gothic Book"/>
        </w:rPr>
        <w:t>Low-Income</w:t>
      </w:r>
      <w:r w:rsidR="008102DB">
        <w:rPr>
          <w:rFonts w:ascii="Franklin Gothic Book" w:hAnsi="Franklin Gothic Book"/>
        </w:rPr>
        <w:t xml:space="preserve"> Countries (LICs) </w:t>
      </w:r>
      <w:r w:rsidR="008102DB" w:rsidRPr="00420396">
        <w:rPr>
          <w:rFonts w:ascii="Franklin Gothic Book" w:hAnsi="Franklin Gothic Book"/>
        </w:rPr>
        <w:t>(</w:t>
      </w:r>
      <w:r w:rsidR="00420396" w:rsidRPr="00420396">
        <w:rPr>
          <w:rFonts w:ascii="Franklin Gothic Book" w:hAnsi="Franklin Gothic Book"/>
        </w:rPr>
        <w:t>World Health Organisation, 2023)</w:t>
      </w:r>
      <w:r w:rsidR="008102DB" w:rsidRPr="00420396">
        <w:rPr>
          <w:rFonts w:ascii="Franklin Gothic Book" w:hAnsi="Franklin Gothic Book"/>
        </w:rPr>
        <w:t>. These</w:t>
      </w:r>
      <w:r w:rsidR="008102DB">
        <w:rPr>
          <w:rFonts w:ascii="Franklin Gothic Book" w:hAnsi="Franklin Gothic Book"/>
        </w:rPr>
        <w:t xml:space="preserve"> estimates have been borne out in numerous studies: for </w:t>
      </w:r>
      <w:proofErr w:type="gramStart"/>
      <w:r w:rsidR="008102DB">
        <w:rPr>
          <w:rFonts w:ascii="Franklin Gothic Book" w:hAnsi="Franklin Gothic Book"/>
        </w:rPr>
        <w:t>example</w:t>
      </w:r>
      <w:proofErr w:type="gramEnd"/>
      <w:r w:rsidR="008102DB">
        <w:rPr>
          <w:rFonts w:ascii="Franklin Gothic Book" w:hAnsi="Franklin Gothic Book"/>
        </w:rPr>
        <w:t xml:space="preserve"> Chelwa and van Walbeek (2019) estimate </w:t>
      </w:r>
      <w:r w:rsidR="00321134">
        <w:rPr>
          <w:rFonts w:ascii="Franklin Gothic Book" w:hAnsi="Franklin Gothic Book"/>
        </w:rPr>
        <w:t>that there is a price elasticity of demand for cigarettes of -0.60 in Uganda. Similarly, warnings on packaging have a significant impact on cigarette sales</w:t>
      </w:r>
      <w:r w:rsidR="00D31180">
        <w:rPr>
          <w:rFonts w:ascii="Franklin Gothic Book" w:hAnsi="Franklin Gothic Book"/>
        </w:rPr>
        <w:t>:</w:t>
      </w:r>
      <w:r w:rsidR="00321134">
        <w:rPr>
          <w:rFonts w:ascii="Franklin Gothic Book" w:hAnsi="Franklin Gothic Book"/>
        </w:rPr>
        <w:t xml:space="preserve"> Tarantillis et al (2015) show that, in Greece, between 1987 and 1990, health warnings on cigarette </w:t>
      </w:r>
      <w:r w:rsidR="00321134">
        <w:rPr>
          <w:rFonts w:ascii="Franklin Gothic Book" w:hAnsi="Franklin Gothic Book"/>
        </w:rPr>
        <w:lastRenderedPageBreak/>
        <w:t xml:space="preserve">packets lowered consumption by 4.2%. </w:t>
      </w:r>
      <w:r w:rsidR="00722EE2">
        <w:rPr>
          <w:rFonts w:ascii="Franklin Gothic Book" w:hAnsi="Franklin Gothic Book"/>
        </w:rPr>
        <w:t>Whilst HICs are the most heavily regulated, and the picture in MICs and LICs where 80% of smokers reside is mixed, o</w:t>
      </w:r>
      <w:r w:rsidR="00321134">
        <w:rPr>
          <w:rFonts w:ascii="Franklin Gothic Book" w:hAnsi="Franklin Gothic Book"/>
        </w:rPr>
        <w:t>ne of the problems for tobacco companies is that increasing numbers of countries are adopting new measures including in MICs and LICs (for example Ethiopia, Gambia, Mauritania, Montenegro, Niger, Nigeria</w:t>
      </w:r>
      <w:r w:rsidR="00BF750F">
        <w:rPr>
          <w:rFonts w:ascii="Franklin Gothic Book" w:hAnsi="Franklin Gothic Book"/>
        </w:rPr>
        <w:t xml:space="preserve"> and</w:t>
      </w:r>
      <w:r w:rsidR="00321134">
        <w:rPr>
          <w:rFonts w:ascii="Franklin Gothic Book" w:hAnsi="Franklin Gothic Book"/>
        </w:rPr>
        <w:t xml:space="preserve"> Qatar have all adopted graphic warnings on packaging</w:t>
      </w:r>
      <w:r w:rsidR="007A1F57">
        <w:rPr>
          <w:rFonts w:ascii="Franklin Gothic Book" w:hAnsi="Franklin Gothic Book"/>
        </w:rPr>
        <w:t>)</w:t>
      </w:r>
      <w:r w:rsidR="00D31180">
        <w:rPr>
          <w:rFonts w:ascii="Franklin Gothic Book" w:hAnsi="Franklin Gothic Book"/>
        </w:rPr>
        <w:t xml:space="preserve">. </w:t>
      </w:r>
      <w:r w:rsidR="00BF750F">
        <w:rPr>
          <w:rFonts w:ascii="Franklin Gothic Book" w:hAnsi="Franklin Gothic Book"/>
        </w:rPr>
        <w:t>Overall</w:t>
      </w:r>
      <w:r w:rsidR="00722EE2">
        <w:rPr>
          <w:rFonts w:ascii="Franklin Gothic Book" w:hAnsi="Franklin Gothic Book"/>
        </w:rPr>
        <w:t>, it is estimated that 53 million people stopped smoking as a result of tobacco restrictions between 2008 to 2014 (Bauer et al, 2018) and they argue that: “these policy interventions will prevent the growth potential in these [emerging] markets from materialising” (Bauer et al, 2018</w:t>
      </w:r>
      <w:r w:rsidR="007A1F57">
        <w:rPr>
          <w:rFonts w:ascii="Franklin Gothic Book" w:hAnsi="Franklin Gothic Book"/>
        </w:rPr>
        <w:t>, p.</w:t>
      </w:r>
      <w:r w:rsidR="00722EE2">
        <w:rPr>
          <w:rFonts w:ascii="Franklin Gothic Book" w:hAnsi="Franklin Gothic Book"/>
        </w:rPr>
        <w:t>30)</w:t>
      </w:r>
      <w:r w:rsidR="00BF750F">
        <w:rPr>
          <w:rFonts w:ascii="Franklin Gothic Book" w:hAnsi="Franklin Gothic Book"/>
        </w:rPr>
        <w:t xml:space="preserve">. </w:t>
      </w:r>
    </w:p>
    <w:p w14:paraId="28DEF514" w14:textId="77777777" w:rsidR="00BA79F4" w:rsidRDefault="00BA79F4" w:rsidP="00497720">
      <w:pPr>
        <w:spacing w:after="0" w:line="480" w:lineRule="auto"/>
        <w:jc w:val="both"/>
        <w:rPr>
          <w:rFonts w:ascii="Franklin Gothic Book" w:hAnsi="Franklin Gothic Book"/>
        </w:rPr>
      </w:pPr>
    </w:p>
    <w:p w14:paraId="24A3F0EA" w14:textId="0B3F21E3" w:rsidR="00486951" w:rsidRDefault="00321134" w:rsidP="00497720">
      <w:pPr>
        <w:spacing w:after="0" w:line="480" w:lineRule="auto"/>
        <w:jc w:val="both"/>
        <w:rPr>
          <w:rFonts w:ascii="Franklin Gothic Book" w:hAnsi="Franklin Gothic Book"/>
        </w:rPr>
      </w:pPr>
      <w:r>
        <w:rPr>
          <w:rFonts w:ascii="Franklin Gothic Book" w:hAnsi="Franklin Gothic Book"/>
        </w:rPr>
        <w:t>Another emerging concern</w:t>
      </w:r>
      <w:r w:rsidR="005C4474">
        <w:rPr>
          <w:rFonts w:ascii="Franklin Gothic Book" w:hAnsi="Franklin Gothic Book"/>
        </w:rPr>
        <w:t xml:space="preserve"> for tobacco companies</w:t>
      </w:r>
      <w:r>
        <w:rPr>
          <w:rFonts w:ascii="Franklin Gothic Book" w:hAnsi="Franklin Gothic Book"/>
        </w:rPr>
        <w:t xml:space="preserve"> relating to regulation is that the </w:t>
      </w:r>
      <w:r w:rsidR="00A005AC" w:rsidRPr="004D6077">
        <w:rPr>
          <w:rFonts w:ascii="Franklin Gothic Book" w:hAnsi="Franklin Gothic Book"/>
          <w:i/>
          <w:iCs/>
        </w:rPr>
        <w:t>WHO Report on the Global Tobacco Epidemic</w:t>
      </w:r>
      <w:r w:rsidR="004D6077">
        <w:rPr>
          <w:rFonts w:ascii="Franklin Gothic Book" w:hAnsi="Franklin Gothic Book"/>
        </w:rPr>
        <w:t xml:space="preserve"> (World Health Organisation, 2023)</w:t>
      </w:r>
      <w:r w:rsidR="00A005AC">
        <w:rPr>
          <w:rFonts w:ascii="Franklin Gothic Book" w:hAnsi="Franklin Gothic Book"/>
        </w:rPr>
        <w:t xml:space="preserve"> </w:t>
      </w:r>
      <w:r w:rsidR="00D31180">
        <w:rPr>
          <w:rFonts w:ascii="Franklin Gothic Book" w:hAnsi="Franklin Gothic Book"/>
        </w:rPr>
        <w:t>s</w:t>
      </w:r>
      <w:r w:rsidR="00A005AC">
        <w:rPr>
          <w:rFonts w:ascii="Franklin Gothic Book" w:hAnsi="Franklin Gothic Book"/>
        </w:rPr>
        <w:t xml:space="preserve">ets out a strategy for addressing new and emerging tobacco products. Already, </w:t>
      </w:r>
      <w:proofErr w:type="gramStart"/>
      <w:r w:rsidR="00A005AC">
        <w:rPr>
          <w:rFonts w:ascii="Franklin Gothic Book" w:hAnsi="Franklin Gothic Book"/>
        </w:rPr>
        <w:t>32</w:t>
      </w:r>
      <w:proofErr w:type="gramEnd"/>
      <w:r w:rsidR="00A005AC">
        <w:rPr>
          <w:rFonts w:ascii="Franklin Gothic Book" w:hAnsi="Franklin Gothic Book"/>
        </w:rPr>
        <w:t xml:space="preserve"> countries ban the sale of Electronic Nicotine Delivery Systems (ENDS) such as vapes and e-cigarettes, whilst 79 have limited measures. But the WHO also wants to regulate Electronic </w:t>
      </w:r>
      <w:r w:rsidR="00347D27">
        <w:rPr>
          <w:rFonts w:ascii="Franklin Gothic Book" w:hAnsi="Franklin Gothic Book"/>
        </w:rPr>
        <w:t>Non-Nicotine</w:t>
      </w:r>
      <w:r w:rsidR="00A005AC">
        <w:rPr>
          <w:rFonts w:ascii="Franklin Gothic Book" w:hAnsi="Franklin Gothic Book"/>
        </w:rPr>
        <w:t xml:space="preserve"> Delivery Systems</w:t>
      </w:r>
      <w:r w:rsidR="00982FD8">
        <w:rPr>
          <w:rFonts w:ascii="Franklin Gothic Book" w:hAnsi="Franklin Gothic Book"/>
        </w:rPr>
        <w:t xml:space="preserve"> because </w:t>
      </w:r>
      <w:r w:rsidR="00A005AC">
        <w:rPr>
          <w:rFonts w:ascii="Franklin Gothic Book" w:hAnsi="Franklin Gothic Book"/>
        </w:rPr>
        <w:t>they mimic ordinary cigarettes</w:t>
      </w:r>
      <w:r w:rsidR="00982FD8">
        <w:rPr>
          <w:rFonts w:ascii="Franklin Gothic Book" w:hAnsi="Franklin Gothic Book"/>
        </w:rPr>
        <w:t xml:space="preserve"> and</w:t>
      </w:r>
      <w:r w:rsidR="00A005AC">
        <w:rPr>
          <w:rFonts w:ascii="Franklin Gothic Book" w:hAnsi="Franklin Gothic Book"/>
        </w:rPr>
        <w:t xml:space="preserve"> confuse regulatory mechanisms. </w:t>
      </w:r>
      <w:r w:rsidR="00D31180">
        <w:rPr>
          <w:rFonts w:ascii="Franklin Gothic Book" w:hAnsi="Franklin Gothic Book"/>
        </w:rPr>
        <w:t>I</w:t>
      </w:r>
      <w:r w:rsidR="00722EE2">
        <w:rPr>
          <w:rFonts w:ascii="Franklin Gothic Book" w:hAnsi="Franklin Gothic Book"/>
        </w:rPr>
        <w:t>n the short-term, increased regulation</w:t>
      </w:r>
      <w:r w:rsidR="005121F8">
        <w:rPr>
          <w:rFonts w:ascii="Franklin Gothic Book" w:hAnsi="Franklin Gothic Book"/>
        </w:rPr>
        <w:t xml:space="preserve"> might help BAT given that concerns relate to use by young people (around 20.5% of under </w:t>
      </w:r>
      <w:proofErr w:type="gramStart"/>
      <w:r w:rsidR="005121F8">
        <w:rPr>
          <w:rFonts w:ascii="Franklin Gothic Book" w:hAnsi="Franklin Gothic Book"/>
        </w:rPr>
        <w:t>18s</w:t>
      </w:r>
      <w:proofErr w:type="gramEnd"/>
      <w:r w:rsidR="005121F8">
        <w:rPr>
          <w:rFonts w:ascii="Franklin Gothic Book" w:hAnsi="Franklin Gothic Book"/>
        </w:rPr>
        <w:t xml:space="preserve"> had tried vaping) and also around counterfeit vapes (Sugiura, 2023). </w:t>
      </w:r>
    </w:p>
    <w:p w14:paraId="440CB11B" w14:textId="77777777" w:rsidR="00BA79F4" w:rsidRDefault="00BA79F4" w:rsidP="00497720">
      <w:pPr>
        <w:spacing w:after="0" w:line="480" w:lineRule="auto"/>
        <w:jc w:val="both"/>
        <w:rPr>
          <w:rFonts w:ascii="Franklin Gothic Book" w:hAnsi="Franklin Gothic Book"/>
        </w:rPr>
      </w:pPr>
    </w:p>
    <w:p w14:paraId="159B14E9" w14:textId="3A741270" w:rsidR="005121F8"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.2 </w:t>
      </w:r>
      <w:r>
        <w:rPr>
          <w:rFonts w:ascii="Franklin Gothic Book" w:hAnsi="Franklin Gothic Book"/>
          <w:b/>
          <w:bCs/>
        </w:rPr>
        <w:tab/>
      </w:r>
      <w:r w:rsidR="00FD1D4E" w:rsidRPr="00820D9A">
        <w:rPr>
          <w:rFonts w:ascii="Franklin Gothic Book" w:hAnsi="Franklin Gothic Book"/>
          <w:b/>
          <w:bCs/>
        </w:rPr>
        <w:t xml:space="preserve">Economic </w:t>
      </w:r>
    </w:p>
    <w:p w14:paraId="4D722168" w14:textId="77777777" w:rsidR="00BA79F4" w:rsidRPr="00820D9A" w:rsidRDefault="00BA79F4" w:rsidP="00497720">
      <w:pPr>
        <w:spacing w:after="0" w:line="480" w:lineRule="auto"/>
        <w:jc w:val="both"/>
        <w:rPr>
          <w:rFonts w:ascii="Franklin Gothic Book" w:hAnsi="Franklin Gothic Book"/>
          <w:b/>
          <w:bCs/>
        </w:rPr>
      </w:pPr>
    </w:p>
    <w:p w14:paraId="7131965A" w14:textId="20ACD954" w:rsidR="00DB59A3" w:rsidRDefault="00FD1D4E" w:rsidP="00497720">
      <w:pPr>
        <w:spacing w:after="0" w:line="480" w:lineRule="auto"/>
        <w:jc w:val="both"/>
        <w:rPr>
          <w:rFonts w:ascii="Franklin Gothic Book" w:hAnsi="Franklin Gothic Book"/>
        </w:rPr>
      </w:pPr>
      <w:r>
        <w:rPr>
          <w:rFonts w:ascii="Franklin Gothic Book" w:hAnsi="Franklin Gothic Book"/>
        </w:rPr>
        <w:t xml:space="preserve">In the last two years, there have been two significant global economic shocks: </w:t>
      </w:r>
      <w:r w:rsidR="004855A2">
        <w:rPr>
          <w:rFonts w:ascii="Franklin Gothic Book" w:hAnsi="Franklin Gothic Book"/>
        </w:rPr>
        <w:t xml:space="preserve">first, following the COVID-19 pandemic, </w:t>
      </w:r>
      <w:r>
        <w:rPr>
          <w:rFonts w:ascii="Franklin Gothic Book" w:hAnsi="Franklin Gothic Book"/>
        </w:rPr>
        <w:t>inflation</w:t>
      </w:r>
      <w:r w:rsidR="004855A2">
        <w:rPr>
          <w:rFonts w:ascii="Franklin Gothic Book" w:hAnsi="Franklin Gothic Book"/>
        </w:rPr>
        <w:t xml:space="preserve"> grew rapidly</w:t>
      </w:r>
      <w:r>
        <w:rPr>
          <w:rFonts w:ascii="Franklin Gothic Book" w:hAnsi="Franklin Gothic Book"/>
        </w:rPr>
        <w:t>, which led to</w:t>
      </w:r>
      <w:r w:rsidR="004855A2">
        <w:rPr>
          <w:rFonts w:ascii="Franklin Gothic Book" w:hAnsi="Franklin Gothic Book"/>
        </w:rPr>
        <w:t xml:space="preserve"> </w:t>
      </w:r>
      <w:r w:rsidR="002A6229">
        <w:rPr>
          <w:rFonts w:ascii="Franklin Gothic Book" w:hAnsi="Franklin Gothic Book"/>
        </w:rPr>
        <w:t>rapidly rising</w:t>
      </w:r>
      <w:r>
        <w:rPr>
          <w:rFonts w:ascii="Franklin Gothic Book" w:hAnsi="Franklin Gothic Book"/>
        </w:rPr>
        <w:t xml:space="preserve"> interest rates, both of which have reduced the disposable income of consumers. </w:t>
      </w:r>
      <w:r w:rsidR="00DB59A3">
        <w:rPr>
          <w:rFonts w:ascii="Franklin Gothic Book" w:hAnsi="Franklin Gothic Book"/>
        </w:rPr>
        <w:t>The global inflation rate in 2022 was 8.71% (</w:t>
      </w:r>
      <w:r w:rsidR="00FC0193">
        <w:rPr>
          <w:rFonts w:ascii="Franklin Gothic Book" w:hAnsi="Franklin Gothic Book"/>
        </w:rPr>
        <w:t>the USA rate peaked at</w:t>
      </w:r>
      <w:r w:rsidR="00DB59A3">
        <w:rPr>
          <w:rFonts w:ascii="Franklin Gothic Book" w:hAnsi="Franklin Gothic Book"/>
        </w:rPr>
        <w:t xml:space="preserve"> 9.1% </w:t>
      </w:r>
      <w:r w:rsidR="00FC0193">
        <w:rPr>
          <w:rFonts w:ascii="Franklin Gothic Book" w:hAnsi="Franklin Gothic Book"/>
        </w:rPr>
        <w:t xml:space="preserve">in </w:t>
      </w:r>
      <w:r w:rsidR="00DB59A3">
        <w:rPr>
          <w:rFonts w:ascii="Franklin Gothic Book" w:hAnsi="Franklin Gothic Book"/>
        </w:rPr>
        <w:t>June 2022, for example) comfortably the highest for any year since 2000</w:t>
      </w:r>
      <w:r w:rsidR="002A6229">
        <w:rPr>
          <w:rFonts w:ascii="Franklin Gothic Book" w:hAnsi="Franklin Gothic Book"/>
        </w:rPr>
        <w:t>. A</w:t>
      </w:r>
      <w:r w:rsidR="00DB59A3">
        <w:rPr>
          <w:rFonts w:ascii="Franklin Gothic Book" w:hAnsi="Franklin Gothic Book"/>
        </w:rPr>
        <w:t xml:space="preserve">lthough the global rate has </w:t>
      </w:r>
      <w:r w:rsidR="006A19B5">
        <w:rPr>
          <w:rFonts w:ascii="Franklin Gothic Book" w:hAnsi="Franklin Gothic Book"/>
        </w:rPr>
        <w:t xml:space="preserve">reduced </w:t>
      </w:r>
      <w:r w:rsidR="00DB59A3">
        <w:rPr>
          <w:rFonts w:ascii="Franklin Gothic Book" w:hAnsi="Franklin Gothic Book"/>
        </w:rPr>
        <w:t>to 6.88% in 2023</w:t>
      </w:r>
      <w:r w:rsidR="00EB33B7">
        <w:rPr>
          <w:rFonts w:ascii="Franklin Gothic Book" w:hAnsi="Franklin Gothic Book"/>
        </w:rPr>
        <w:t xml:space="preserve"> (Statista 2023a)</w:t>
      </w:r>
      <w:r w:rsidR="00DB59A3">
        <w:rPr>
          <w:rFonts w:ascii="Franklin Gothic Book" w:hAnsi="Franklin Gothic Book"/>
        </w:rPr>
        <w:t xml:space="preserve"> there is still a widespread perception, especially in </w:t>
      </w:r>
      <w:r w:rsidR="00347D27">
        <w:rPr>
          <w:rFonts w:ascii="Franklin Gothic Book" w:hAnsi="Franklin Gothic Book"/>
        </w:rPr>
        <w:t>H</w:t>
      </w:r>
      <w:r w:rsidR="00DB59A3">
        <w:rPr>
          <w:rFonts w:ascii="Franklin Gothic Book" w:hAnsi="Franklin Gothic Book"/>
        </w:rPr>
        <w:t>ICs, of a ‘cost of living crisis’.</w:t>
      </w:r>
      <w:r w:rsidR="00FC0193">
        <w:rPr>
          <w:rFonts w:ascii="Franklin Gothic Book" w:hAnsi="Franklin Gothic Book"/>
        </w:rPr>
        <w:t xml:space="preserve"> </w:t>
      </w:r>
      <w:r w:rsidR="00D31180">
        <w:rPr>
          <w:rFonts w:ascii="Franklin Gothic Book" w:hAnsi="Franklin Gothic Book"/>
        </w:rPr>
        <w:t>I</w:t>
      </w:r>
      <w:r w:rsidR="00DB59A3">
        <w:rPr>
          <w:rFonts w:ascii="Franklin Gothic Book" w:hAnsi="Franklin Gothic Book"/>
        </w:rPr>
        <w:t>nflation is forecast to continue to fall and stabilise to around 2% in countries such as the USA (Statista 2023</w:t>
      </w:r>
      <w:r w:rsidR="00EB33B7">
        <w:rPr>
          <w:rFonts w:ascii="Franklin Gothic Book" w:hAnsi="Franklin Gothic Book"/>
        </w:rPr>
        <w:t>b</w:t>
      </w:r>
      <w:r w:rsidR="00E92FE7">
        <w:rPr>
          <w:rFonts w:ascii="Franklin Gothic Book" w:hAnsi="Franklin Gothic Book"/>
        </w:rPr>
        <w:t xml:space="preserve">). However, in some countries with high volumes of cigarette sales (such as Turkiye, seventh by volume of sales, and </w:t>
      </w:r>
      <w:r w:rsidR="00E92FE7">
        <w:rPr>
          <w:rFonts w:ascii="Franklin Gothic Book" w:hAnsi="Franklin Gothic Book"/>
        </w:rPr>
        <w:lastRenderedPageBreak/>
        <w:t>one of the few nations where retail volume of cigarettes has grown (2.7% between 2017 and 2020)</w:t>
      </w:r>
      <w:r w:rsidR="006A19B5">
        <w:rPr>
          <w:rFonts w:ascii="Franklin Gothic Book" w:hAnsi="Franklin Gothic Book"/>
        </w:rPr>
        <w:t>) i</w:t>
      </w:r>
      <w:r w:rsidR="00E92FE7">
        <w:rPr>
          <w:rFonts w:ascii="Franklin Gothic Book" w:hAnsi="Franklin Gothic Book"/>
        </w:rPr>
        <w:t>nflation will remain high (the inflation figure in Turkiye is expected to fall from an eyewatering 72% in 2022 to 50.58% in 2023)</w:t>
      </w:r>
      <w:r w:rsidR="003E535D">
        <w:rPr>
          <w:rFonts w:ascii="Franklin Gothic Book" w:hAnsi="Franklin Gothic Book"/>
        </w:rPr>
        <w:t xml:space="preserve"> (Statista 2023c)</w:t>
      </w:r>
      <w:r w:rsidR="00E92FE7">
        <w:rPr>
          <w:rFonts w:ascii="Franklin Gothic Book" w:hAnsi="Franklin Gothic Book"/>
        </w:rPr>
        <w:t>. Additionally,</w:t>
      </w:r>
      <w:r w:rsidR="00EB33B7">
        <w:rPr>
          <w:rFonts w:ascii="Franklin Gothic Book" w:hAnsi="Franklin Gothic Book"/>
        </w:rPr>
        <w:t xml:space="preserve"> interest rates are forecast to remain relatively high in HICs (the US interest rate is at a 22-year high, as is the </w:t>
      </w:r>
      <w:proofErr w:type="gramStart"/>
      <w:r w:rsidR="00EB33B7">
        <w:rPr>
          <w:rFonts w:ascii="Franklin Gothic Book" w:hAnsi="Franklin Gothic Book"/>
        </w:rPr>
        <w:t>UK’s</w:t>
      </w:r>
      <w:proofErr w:type="gramEnd"/>
      <w:r w:rsidR="00EB33B7">
        <w:rPr>
          <w:rFonts w:ascii="Franklin Gothic Book" w:hAnsi="Franklin Gothic Book"/>
        </w:rPr>
        <w:t xml:space="preserve"> at 5.25%). In all, the </w:t>
      </w:r>
      <w:r w:rsidR="004855A2">
        <w:rPr>
          <w:rFonts w:ascii="Franklin Gothic Book" w:hAnsi="Franklin Gothic Book"/>
        </w:rPr>
        <w:t>current global economy is precarious, with the IMF predicting global economic growth rates of 2.9% in 2024 (Elliott, 2023). Whilst this is broadly in line with global growth rates in the preceding 20 years, we do know income decreases</w:t>
      </w:r>
      <w:r w:rsidR="00490AE5">
        <w:rPr>
          <w:rFonts w:ascii="Franklin Gothic Book" w:hAnsi="Franklin Gothic Book"/>
        </w:rPr>
        <w:t>, especially in HICs,</w:t>
      </w:r>
      <w:r w:rsidR="004855A2">
        <w:rPr>
          <w:rFonts w:ascii="Franklin Gothic Book" w:hAnsi="Franklin Gothic Book"/>
        </w:rPr>
        <w:t xml:space="preserve"> have a highly significant impact on cigarette consumption. For example, Martin Alvarez et al (20</w:t>
      </w:r>
      <w:r w:rsidR="00BC17C9">
        <w:rPr>
          <w:rFonts w:ascii="Franklin Gothic Book" w:hAnsi="Franklin Gothic Book"/>
        </w:rPr>
        <w:t>20</w:t>
      </w:r>
      <w:r w:rsidR="004855A2">
        <w:rPr>
          <w:rFonts w:ascii="Franklin Gothic Book" w:hAnsi="Franklin Gothic Book"/>
        </w:rPr>
        <w:t>) found that, in Spain, a 1% decrease in income decreased cigarette demand by 3.595% in the long-</w:t>
      </w:r>
      <w:r w:rsidR="00982FD8">
        <w:rPr>
          <w:rFonts w:ascii="Franklin Gothic Book" w:hAnsi="Franklin Gothic Book"/>
        </w:rPr>
        <w:t>term.</w:t>
      </w:r>
      <w:r w:rsidR="00000780">
        <w:rPr>
          <w:rFonts w:ascii="Franklin Gothic Book" w:hAnsi="Franklin Gothic Book"/>
        </w:rPr>
        <w:t xml:space="preserve"> </w:t>
      </w:r>
    </w:p>
    <w:p w14:paraId="5FCBC053" w14:textId="77777777" w:rsidR="00BA79F4" w:rsidRDefault="00BA79F4" w:rsidP="00497720">
      <w:pPr>
        <w:spacing w:after="0" w:line="480" w:lineRule="auto"/>
        <w:jc w:val="both"/>
        <w:rPr>
          <w:rFonts w:ascii="Franklin Gothic Book" w:hAnsi="Franklin Gothic Book"/>
        </w:rPr>
      </w:pPr>
    </w:p>
    <w:p w14:paraId="2032E136" w14:textId="43891637" w:rsidR="00C620B1" w:rsidRDefault="00FD1D4E" w:rsidP="00497720">
      <w:pPr>
        <w:spacing w:after="0" w:line="480" w:lineRule="auto"/>
        <w:jc w:val="both"/>
        <w:rPr>
          <w:rFonts w:ascii="Franklin Gothic Book" w:hAnsi="Franklin Gothic Book"/>
        </w:rPr>
      </w:pPr>
      <w:r>
        <w:rPr>
          <w:rFonts w:ascii="Franklin Gothic Book" w:hAnsi="Franklin Gothic Book"/>
        </w:rPr>
        <w:t xml:space="preserve">The second global </w:t>
      </w:r>
      <w:r w:rsidR="008735A5">
        <w:rPr>
          <w:rFonts w:ascii="Franklin Gothic Book" w:hAnsi="Franklin Gothic Book"/>
        </w:rPr>
        <w:t>shock</w:t>
      </w:r>
      <w:r>
        <w:rPr>
          <w:rFonts w:ascii="Franklin Gothic Book" w:hAnsi="Franklin Gothic Book"/>
        </w:rPr>
        <w:t>, which also fed into higher inflation levels</w:t>
      </w:r>
      <w:r w:rsidR="00982FD8">
        <w:rPr>
          <w:rFonts w:ascii="Franklin Gothic Book" w:hAnsi="Franklin Gothic Book"/>
        </w:rPr>
        <w:t>,</w:t>
      </w:r>
      <w:r>
        <w:rPr>
          <w:rFonts w:ascii="Franklin Gothic Book" w:hAnsi="Franklin Gothic Book"/>
        </w:rPr>
        <w:t xml:space="preserve"> </w:t>
      </w:r>
      <w:r w:rsidR="008735A5">
        <w:rPr>
          <w:rFonts w:ascii="Franklin Gothic Book" w:hAnsi="Franklin Gothic Book"/>
        </w:rPr>
        <w:t>resulted from Russia’s invasion of</w:t>
      </w:r>
      <w:r>
        <w:rPr>
          <w:rFonts w:ascii="Franklin Gothic Book" w:hAnsi="Franklin Gothic Book"/>
        </w:rPr>
        <w:t xml:space="preserve"> Ukraine, which had a direct impact on </w:t>
      </w:r>
      <w:proofErr w:type="gramStart"/>
      <w:r w:rsidR="00FC0193">
        <w:rPr>
          <w:rFonts w:ascii="Franklin Gothic Book" w:hAnsi="Franklin Gothic Book"/>
        </w:rPr>
        <w:t>many</w:t>
      </w:r>
      <w:proofErr w:type="gramEnd"/>
      <w:r w:rsidR="008735A5">
        <w:rPr>
          <w:rFonts w:ascii="Franklin Gothic Book" w:hAnsi="Franklin Gothic Book"/>
        </w:rPr>
        <w:t xml:space="preserve"> businesses, including BAT. After the invasion BAT sold its Russian and Belarussian divisions to a consortium led by local BAT management (Barnes, 2023a). </w:t>
      </w:r>
    </w:p>
    <w:p w14:paraId="1AC0C69E" w14:textId="77777777" w:rsidR="00BA79F4" w:rsidRDefault="00BA79F4" w:rsidP="00497720">
      <w:pPr>
        <w:spacing w:after="0" w:line="480" w:lineRule="auto"/>
        <w:jc w:val="both"/>
        <w:rPr>
          <w:rFonts w:ascii="Franklin Gothic Book" w:hAnsi="Franklin Gothic Book"/>
        </w:rPr>
      </w:pPr>
    </w:p>
    <w:p w14:paraId="72E5C10E" w14:textId="19E47928" w:rsidR="005C4474"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.3 </w:t>
      </w:r>
      <w:r>
        <w:rPr>
          <w:rFonts w:ascii="Franklin Gothic Book" w:hAnsi="Franklin Gothic Book"/>
          <w:b/>
          <w:bCs/>
        </w:rPr>
        <w:tab/>
      </w:r>
      <w:r w:rsidR="005C4474" w:rsidRPr="00820D9A">
        <w:rPr>
          <w:rFonts w:ascii="Franklin Gothic Book" w:hAnsi="Franklin Gothic Book"/>
          <w:b/>
          <w:bCs/>
        </w:rPr>
        <w:t xml:space="preserve">Social </w:t>
      </w:r>
    </w:p>
    <w:p w14:paraId="6BF23040" w14:textId="77777777" w:rsidR="00BA79F4" w:rsidRPr="00820D9A" w:rsidRDefault="00BA79F4" w:rsidP="00497720">
      <w:pPr>
        <w:spacing w:after="0" w:line="480" w:lineRule="auto"/>
        <w:jc w:val="both"/>
        <w:rPr>
          <w:rFonts w:ascii="Franklin Gothic Book" w:hAnsi="Franklin Gothic Book"/>
          <w:b/>
          <w:bCs/>
        </w:rPr>
      </w:pPr>
    </w:p>
    <w:p w14:paraId="5B3E2221" w14:textId="4548A32F" w:rsidR="00B84D18" w:rsidRDefault="007E01A5" w:rsidP="00497720">
      <w:pPr>
        <w:tabs>
          <w:tab w:val="left" w:pos="8647"/>
        </w:tabs>
        <w:spacing w:after="0" w:line="480" w:lineRule="auto"/>
        <w:jc w:val="both"/>
        <w:rPr>
          <w:rFonts w:ascii="Franklin Gothic Book" w:hAnsi="Franklin Gothic Book"/>
        </w:rPr>
      </w:pPr>
      <w:r w:rsidRPr="0051728A">
        <w:rPr>
          <w:rFonts w:ascii="Franklin Gothic Book" w:hAnsi="Franklin Gothic Book"/>
        </w:rPr>
        <w:t>Freese (</w:t>
      </w:r>
      <w:r w:rsidR="0051361C" w:rsidRPr="0051728A">
        <w:rPr>
          <w:rFonts w:ascii="Franklin Gothic Book" w:hAnsi="Franklin Gothic Book"/>
        </w:rPr>
        <w:t>2020</w:t>
      </w:r>
      <w:r w:rsidR="0051728A">
        <w:rPr>
          <w:rFonts w:ascii="Franklin Gothic Book" w:hAnsi="Franklin Gothic Book"/>
        </w:rPr>
        <w:t>)</w:t>
      </w:r>
      <w:r>
        <w:rPr>
          <w:rFonts w:ascii="Franklin Gothic Book" w:hAnsi="Franklin Gothic Book"/>
        </w:rPr>
        <w:t xml:space="preserve"> points to the “social </w:t>
      </w:r>
      <w:r w:rsidR="00BB31E3">
        <w:rPr>
          <w:rFonts w:ascii="Franklin Gothic Book" w:hAnsi="Franklin Gothic Book"/>
        </w:rPr>
        <w:t>denormalization</w:t>
      </w:r>
      <w:r>
        <w:rPr>
          <w:rFonts w:ascii="Franklin Gothic Book" w:hAnsi="Franklin Gothic Book"/>
        </w:rPr>
        <w:t xml:space="preserve">” of smoking where “smokers were bombarded with social signals that their behaviour was unwelcome and dangerous to themselves and others” (Freese, </w:t>
      </w:r>
      <w:r w:rsidR="0051728A">
        <w:rPr>
          <w:rFonts w:ascii="Franklin Gothic Book" w:hAnsi="Franklin Gothic Book"/>
        </w:rPr>
        <w:t>2020</w:t>
      </w:r>
      <w:r w:rsidR="007A1F57">
        <w:rPr>
          <w:rFonts w:ascii="Franklin Gothic Book" w:hAnsi="Franklin Gothic Book"/>
        </w:rPr>
        <w:t>, p.</w:t>
      </w:r>
      <w:r>
        <w:rPr>
          <w:rFonts w:ascii="Franklin Gothic Book" w:hAnsi="Franklin Gothic Book"/>
        </w:rPr>
        <w:t xml:space="preserve"> 188-189). This has led to </w:t>
      </w:r>
      <w:r w:rsidR="00EA214A">
        <w:rPr>
          <w:rFonts w:ascii="Franklin Gothic Book" w:hAnsi="Franklin Gothic Book"/>
        </w:rPr>
        <w:t xml:space="preserve">huge decreases in the proportion of </w:t>
      </w:r>
      <w:r w:rsidR="00E77619">
        <w:rPr>
          <w:rFonts w:ascii="Franklin Gothic Book" w:hAnsi="Franklin Gothic Book"/>
        </w:rPr>
        <w:t>smokers</w:t>
      </w:r>
      <w:r w:rsidR="00EA214A">
        <w:rPr>
          <w:rFonts w:ascii="Franklin Gothic Book" w:hAnsi="Franklin Gothic Book"/>
        </w:rPr>
        <w:t>. In America</w:t>
      </w:r>
      <w:r w:rsidR="00E77619">
        <w:rPr>
          <w:rFonts w:ascii="Franklin Gothic Book" w:hAnsi="Franklin Gothic Book"/>
        </w:rPr>
        <w:t xml:space="preserve"> </w:t>
      </w:r>
      <w:r w:rsidR="00EA214A">
        <w:rPr>
          <w:rFonts w:ascii="Franklin Gothic Book" w:hAnsi="Franklin Gothic Book"/>
        </w:rPr>
        <w:t xml:space="preserve">in 1965, 42.4% of American adults smoked; by 2017, the rate was just 14% </w:t>
      </w:r>
      <w:r w:rsidR="00EA214A" w:rsidRPr="0051728A">
        <w:rPr>
          <w:rFonts w:ascii="Franklin Gothic Book" w:hAnsi="Franklin Gothic Book"/>
        </w:rPr>
        <w:t xml:space="preserve">(Freese, </w:t>
      </w:r>
      <w:r w:rsidR="0051728A" w:rsidRPr="0051728A">
        <w:rPr>
          <w:rFonts w:ascii="Franklin Gothic Book" w:hAnsi="Franklin Gothic Book"/>
        </w:rPr>
        <w:t>2020</w:t>
      </w:r>
      <w:r w:rsidR="00EA214A" w:rsidRPr="0051728A">
        <w:rPr>
          <w:rFonts w:ascii="Franklin Gothic Book" w:hAnsi="Franklin Gothic Book"/>
        </w:rPr>
        <w:t>).</w:t>
      </w:r>
      <w:r w:rsidR="00EA214A">
        <w:rPr>
          <w:rFonts w:ascii="Franklin Gothic Book" w:hAnsi="Franklin Gothic Book"/>
        </w:rPr>
        <w:t xml:space="preserve"> This is </w:t>
      </w:r>
      <w:r w:rsidR="00E77619">
        <w:rPr>
          <w:rFonts w:ascii="Franklin Gothic Book" w:hAnsi="Franklin Gothic Book"/>
        </w:rPr>
        <w:t>happening</w:t>
      </w:r>
      <w:r w:rsidR="00D31180">
        <w:rPr>
          <w:rFonts w:ascii="Franklin Gothic Book" w:hAnsi="Franklin Gothic Book"/>
        </w:rPr>
        <w:t xml:space="preserve"> on every continent.</w:t>
      </w:r>
      <w:r w:rsidR="008053C8">
        <w:rPr>
          <w:rFonts w:ascii="Franklin Gothic Book" w:hAnsi="Franklin Gothic Book"/>
        </w:rPr>
        <w:t xml:space="preserve"> </w:t>
      </w:r>
      <w:r w:rsidR="00EA214A">
        <w:rPr>
          <w:rFonts w:ascii="Franklin Gothic Book" w:hAnsi="Franklin Gothic Book"/>
        </w:rPr>
        <w:t>For example, from 2000-2020, the relative change in smokers in South Asia was -49%, in Latin America and Sub-Saharan Africa -46%, in Europe and Central Asia -27</w:t>
      </w:r>
      <w:r w:rsidR="00D31180">
        <w:rPr>
          <w:rFonts w:ascii="Franklin Gothic Book" w:hAnsi="Franklin Gothic Book"/>
        </w:rPr>
        <w:t>%</w:t>
      </w:r>
      <w:r w:rsidR="00EA214A">
        <w:rPr>
          <w:rFonts w:ascii="Franklin Gothic Book" w:hAnsi="Franklin Gothic Book"/>
        </w:rPr>
        <w:t xml:space="preserve"> (Our World in Data, 2023b)</w:t>
      </w:r>
      <w:r w:rsidR="00222103">
        <w:rPr>
          <w:rFonts w:ascii="Franklin Gothic Book" w:hAnsi="Franklin Gothic Book"/>
        </w:rPr>
        <w:t>. This change was seen across HICs (-34%), MICs (-31%) and LICs (-42%)</w:t>
      </w:r>
      <w:r w:rsidR="00D31180">
        <w:rPr>
          <w:rFonts w:ascii="Franklin Gothic Book" w:hAnsi="Franklin Gothic Book"/>
        </w:rPr>
        <w:t xml:space="preserve"> and b</w:t>
      </w:r>
      <w:r w:rsidR="00222103">
        <w:rPr>
          <w:rFonts w:ascii="Franklin Gothic Book" w:hAnsi="Franklin Gothic Book"/>
        </w:rPr>
        <w:t>etween 2017 and 2020 of the top 30 countries by cigarette volume sales, 21 (22 if illicit sales are also included) showed a fall in the number of sales, with a more than 2% fall in 16 of these countries (</w:t>
      </w:r>
      <w:r w:rsidR="002E1D5A">
        <w:rPr>
          <w:rFonts w:ascii="Franklin Gothic Book" w:hAnsi="Franklin Gothic Book"/>
        </w:rPr>
        <w:t>Janazzo</w:t>
      </w:r>
      <w:r w:rsidR="00222103">
        <w:rPr>
          <w:rFonts w:ascii="Franklin Gothic Book" w:hAnsi="Franklin Gothic Book"/>
        </w:rPr>
        <w:t xml:space="preserve">, 2021). </w:t>
      </w:r>
    </w:p>
    <w:p w14:paraId="2988D395" w14:textId="77777777" w:rsidR="00BA79F4" w:rsidRDefault="00BA79F4" w:rsidP="00497720">
      <w:pPr>
        <w:tabs>
          <w:tab w:val="left" w:pos="8647"/>
        </w:tabs>
        <w:spacing w:after="0" w:line="480" w:lineRule="auto"/>
        <w:jc w:val="both"/>
        <w:rPr>
          <w:rFonts w:ascii="Franklin Gothic Book" w:hAnsi="Franklin Gothic Book"/>
        </w:rPr>
      </w:pPr>
    </w:p>
    <w:p w14:paraId="79B5B8FF" w14:textId="70648DC2" w:rsidR="00B84D18" w:rsidRDefault="00B84D18" w:rsidP="00497720">
      <w:pPr>
        <w:spacing w:after="0" w:line="480" w:lineRule="auto"/>
        <w:jc w:val="both"/>
        <w:rPr>
          <w:rFonts w:ascii="Franklin Gothic Book" w:hAnsi="Franklin Gothic Book"/>
        </w:rPr>
      </w:pPr>
      <w:r>
        <w:rPr>
          <w:rFonts w:ascii="Franklin Gothic Book" w:hAnsi="Franklin Gothic Book"/>
        </w:rPr>
        <w:lastRenderedPageBreak/>
        <w:t xml:space="preserve">The other aspect </w:t>
      </w:r>
      <w:r w:rsidR="007A1F57">
        <w:rPr>
          <w:rFonts w:ascii="Franklin Gothic Book" w:hAnsi="Franklin Gothic Book"/>
        </w:rPr>
        <w:t>is the</w:t>
      </w:r>
      <w:r>
        <w:rPr>
          <w:rFonts w:ascii="Franklin Gothic Book" w:hAnsi="Franklin Gothic Book"/>
        </w:rPr>
        <w:t xml:space="preserve"> reputational risk in investing “in industries which do not align with societal norms” (Bauer et al, 2018: 32). </w:t>
      </w:r>
      <w:r w:rsidR="001D5663">
        <w:rPr>
          <w:rFonts w:ascii="Franklin Gothic Book" w:hAnsi="Franklin Gothic Book"/>
        </w:rPr>
        <w:t xml:space="preserve">This is leading to </w:t>
      </w:r>
      <w:proofErr w:type="gramStart"/>
      <w:r w:rsidR="001D5663">
        <w:rPr>
          <w:rFonts w:ascii="Franklin Gothic Book" w:hAnsi="Franklin Gothic Book"/>
        </w:rPr>
        <w:t>some</w:t>
      </w:r>
      <w:proofErr w:type="gramEnd"/>
      <w:r w:rsidR="001D5663">
        <w:rPr>
          <w:rFonts w:ascii="Franklin Gothic Book" w:hAnsi="Franklin Gothic Book"/>
        </w:rPr>
        <w:t xml:space="preserve"> banks refusing to loan to tobacco companies (such as BNP Paribas) and boycotts (both direct and through investment funds). </w:t>
      </w:r>
    </w:p>
    <w:p w14:paraId="392A4A51" w14:textId="77777777" w:rsidR="00BA79F4" w:rsidRPr="00C620B1" w:rsidRDefault="00BA79F4" w:rsidP="00497720">
      <w:pPr>
        <w:spacing w:after="0" w:line="480" w:lineRule="auto"/>
        <w:jc w:val="both"/>
        <w:rPr>
          <w:rFonts w:ascii="Franklin Gothic Book" w:hAnsi="Franklin Gothic Book"/>
        </w:rPr>
      </w:pPr>
    </w:p>
    <w:p w14:paraId="3C921019" w14:textId="5FE9180B" w:rsidR="002A6229"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.4 </w:t>
      </w:r>
      <w:r>
        <w:rPr>
          <w:rFonts w:ascii="Franklin Gothic Book" w:hAnsi="Franklin Gothic Book"/>
          <w:b/>
          <w:bCs/>
        </w:rPr>
        <w:tab/>
      </w:r>
      <w:r w:rsidR="002A6229" w:rsidRPr="00820D9A">
        <w:rPr>
          <w:rFonts w:ascii="Franklin Gothic Book" w:hAnsi="Franklin Gothic Book"/>
          <w:b/>
          <w:bCs/>
        </w:rPr>
        <w:t>Technological</w:t>
      </w:r>
    </w:p>
    <w:p w14:paraId="75B51D32" w14:textId="77777777" w:rsidR="00BA79F4" w:rsidRPr="00820D9A" w:rsidRDefault="00BA79F4" w:rsidP="00497720">
      <w:pPr>
        <w:spacing w:after="0" w:line="480" w:lineRule="auto"/>
        <w:jc w:val="both"/>
        <w:rPr>
          <w:rFonts w:ascii="Franklin Gothic Book" w:hAnsi="Franklin Gothic Book"/>
          <w:b/>
          <w:bCs/>
        </w:rPr>
      </w:pPr>
    </w:p>
    <w:p w14:paraId="278190C4" w14:textId="776373CC" w:rsidR="002A6229" w:rsidRDefault="00BD48BF" w:rsidP="00497720">
      <w:pPr>
        <w:spacing w:after="0" w:line="480" w:lineRule="auto"/>
        <w:jc w:val="both"/>
        <w:rPr>
          <w:rFonts w:ascii="Franklin Gothic Book" w:hAnsi="Franklin Gothic Book"/>
        </w:rPr>
      </w:pPr>
      <w:r>
        <w:rPr>
          <w:rFonts w:ascii="Franklin Gothic Book" w:hAnsi="Franklin Gothic Book"/>
        </w:rPr>
        <w:t>Technology is vital to</w:t>
      </w:r>
      <w:r w:rsidR="006A338B">
        <w:rPr>
          <w:rFonts w:ascii="Franklin Gothic Book" w:hAnsi="Franklin Gothic Book"/>
        </w:rPr>
        <w:t xml:space="preserve"> the development of </w:t>
      </w:r>
      <w:r w:rsidR="00D65D11">
        <w:rPr>
          <w:rFonts w:ascii="Franklin Gothic Book" w:hAnsi="Franklin Gothic Book"/>
        </w:rPr>
        <w:t>‘reduced-risk’</w:t>
      </w:r>
      <w:r w:rsidR="006A338B">
        <w:rPr>
          <w:rFonts w:ascii="Franklin Gothic Book" w:hAnsi="Franklin Gothic Book"/>
        </w:rPr>
        <w:t xml:space="preserve"> products </w:t>
      </w:r>
      <w:r w:rsidR="007A1F57">
        <w:rPr>
          <w:rFonts w:ascii="Franklin Gothic Book" w:hAnsi="Franklin Gothic Book"/>
        </w:rPr>
        <w:t>a</w:t>
      </w:r>
      <w:r w:rsidR="006A338B">
        <w:rPr>
          <w:rFonts w:ascii="Franklin Gothic Book" w:hAnsi="Franklin Gothic Book"/>
        </w:rPr>
        <w:t>s “a crucial determinant of the industry and a main driver of change” (Bauer et al, 2018</w:t>
      </w:r>
      <w:r w:rsidR="007A1F57">
        <w:rPr>
          <w:rFonts w:ascii="Franklin Gothic Book" w:hAnsi="Franklin Gothic Book"/>
        </w:rPr>
        <w:t>, p.</w:t>
      </w:r>
      <w:r w:rsidR="006A338B">
        <w:rPr>
          <w:rFonts w:ascii="Franklin Gothic Book" w:hAnsi="Franklin Gothic Book"/>
        </w:rPr>
        <w:t xml:space="preserve"> 19). Whilst cigarettes currently account for 84.1% of retail value, </w:t>
      </w:r>
      <w:r w:rsidR="003B50ED">
        <w:rPr>
          <w:rFonts w:ascii="Franklin Gothic Book" w:hAnsi="Franklin Gothic Book"/>
        </w:rPr>
        <w:t xml:space="preserve">new </w:t>
      </w:r>
      <w:r w:rsidR="007A1F57">
        <w:rPr>
          <w:rFonts w:ascii="Franklin Gothic Book" w:hAnsi="Franklin Gothic Book"/>
        </w:rPr>
        <w:t>categories</w:t>
      </w:r>
      <w:r w:rsidR="003B50ED">
        <w:rPr>
          <w:rFonts w:ascii="Franklin Gothic Book" w:hAnsi="Franklin Gothic Book"/>
        </w:rPr>
        <w:t xml:space="preserve"> are the major growth areas. For example, the retail value % change between 2017 and 2020 was 23.1% for vaping products, 53.5% for heated tobacco products and, between 2019 and 2020, 124.7% for tobacco-free oral nicotine (</w:t>
      </w:r>
      <w:r w:rsidR="002E1D5A">
        <w:rPr>
          <w:rFonts w:ascii="Franklin Gothic Book" w:hAnsi="Franklin Gothic Book"/>
        </w:rPr>
        <w:t>Janazzo</w:t>
      </w:r>
      <w:r w:rsidR="003B50ED">
        <w:rPr>
          <w:rFonts w:ascii="Franklin Gothic Book" w:hAnsi="Franklin Gothic Book"/>
        </w:rPr>
        <w:t xml:space="preserve">, 2021). This trend is expected to continue. It is estimated that, between 2023 and 2027, there will be a </w:t>
      </w:r>
      <w:r w:rsidR="00D65D11">
        <w:rPr>
          <w:rFonts w:ascii="Franklin Gothic Book" w:hAnsi="Franklin Gothic Book"/>
        </w:rPr>
        <w:t>CAGR</w:t>
      </w:r>
      <w:r w:rsidR="003B50ED">
        <w:rPr>
          <w:rFonts w:ascii="Franklin Gothic Book" w:hAnsi="Franklin Gothic Book"/>
        </w:rPr>
        <w:t xml:space="preserve"> of 27.05% for heat-not-burn tobacco products. (Technavio, 2023). Similarly, in the </w:t>
      </w:r>
      <w:r w:rsidR="00871AD0">
        <w:rPr>
          <w:rFonts w:ascii="Franklin Gothic Book" w:hAnsi="Franklin Gothic Book"/>
        </w:rPr>
        <w:t xml:space="preserve">more specific </w:t>
      </w:r>
      <w:r w:rsidR="003B50ED">
        <w:rPr>
          <w:rFonts w:ascii="Franklin Gothic Book" w:hAnsi="Franklin Gothic Book"/>
        </w:rPr>
        <w:t xml:space="preserve">e-cigarettes </w:t>
      </w:r>
      <w:r w:rsidR="00871AD0">
        <w:rPr>
          <w:rFonts w:ascii="Franklin Gothic Book" w:hAnsi="Franklin Gothic Book"/>
        </w:rPr>
        <w:t>segment of heat-not-burn products</w:t>
      </w:r>
      <w:r w:rsidR="003B50ED">
        <w:rPr>
          <w:rFonts w:ascii="Franklin Gothic Book" w:hAnsi="Franklin Gothic Book"/>
        </w:rPr>
        <w:t>, it is expected that there will be an annual growth rate of 3.</w:t>
      </w:r>
      <w:r w:rsidR="00871AD0">
        <w:rPr>
          <w:rFonts w:ascii="Franklin Gothic Book" w:hAnsi="Franklin Gothic Book"/>
        </w:rPr>
        <w:t>61% between 2023-28 globally (Statista, 2023</w:t>
      </w:r>
      <w:r w:rsidR="006A19B5">
        <w:rPr>
          <w:rFonts w:ascii="Franklin Gothic Book" w:hAnsi="Franklin Gothic Book"/>
        </w:rPr>
        <w:t>d</w:t>
      </w:r>
      <w:r w:rsidR="00871AD0">
        <w:rPr>
          <w:rFonts w:ascii="Franklin Gothic Book" w:hAnsi="Franklin Gothic Book"/>
        </w:rPr>
        <w:t>).</w:t>
      </w:r>
    </w:p>
    <w:p w14:paraId="3EB58BBA" w14:textId="77777777" w:rsidR="00BA79F4" w:rsidRDefault="00BA79F4" w:rsidP="00497720">
      <w:pPr>
        <w:spacing w:after="0" w:line="480" w:lineRule="auto"/>
        <w:jc w:val="both"/>
        <w:rPr>
          <w:rFonts w:ascii="Franklin Gothic Book" w:hAnsi="Franklin Gothic Book"/>
        </w:rPr>
      </w:pPr>
    </w:p>
    <w:p w14:paraId="789429B8" w14:textId="65F23CCA" w:rsidR="005C4474"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.5 </w:t>
      </w:r>
      <w:r>
        <w:rPr>
          <w:rFonts w:ascii="Franklin Gothic Book" w:hAnsi="Franklin Gothic Book"/>
          <w:b/>
          <w:bCs/>
        </w:rPr>
        <w:tab/>
      </w:r>
      <w:r w:rsidR="005C4474" w:rsidRPr="00820D9A">
        <w:rPr>
          <w:rFonts w:ascii="Franklin Gothic Book" w:hAnsi="Franklin Gothic Book"/>
          <w:b/>
          <w:bCs/>
        </w:rPr>
        <w:t>Environmental</w:t>
      </w:r>
    </w:p>
    <w:p w14:paraId="7C591364" w14:textId="77777777" w:rsidR="00BA79F4" w:rsidRPr="00820D9A" w:rsidRDefault="00BA79F4" w:rsidP="00497720">
      <w:pPr>
        <w:spacing w:after="0" w:line="480" w:lineRule="auto"/>
        <w:jc w:val="both"/>
        <w:rPr>
          <w:rFonts w:ascii="Franklin Gothic Book" w:hAnsi="Franklin Gothic Book"/>
          <w:b/>
          <w:bCs/>
        </w:rPr>
      </w:pPr>
    </w:p>
    <w:p w14:paraId="2F34785D" w14:textId="08337699" w:rsidR="00BA79F4" w:rsidRDefault="00C721ED" w:rsidP="00497720">
      <w:pPr>
        <w:spacing w:after="0" w:line="480" w:lineRule="auto"/>
        <w:jc w:val="both"/>
        <w:rPr>
          <w:rFonts w:ascii="Franklin Gothic Book" w:hAnsi="Franklin Gothic Book"/>
        </w:rPr>
      </w:pPr>
      <w:r>
        <w:rPr>
          <w:rFonts w:ascii="Franklin Gothic Book" w:hAnsi="Franklin Gothic Book"/>
        </w:rPr>
        <w:t>Novotny et al (2015) divide the environmental lifecycle of tobacco into four stages</w:t>
      </w:r>
      <w:r w:rsidR="00D31180">
        <w:rPr>
          <w:rFonts w:ascii="Franklin Gothic Book" w:hAnsi="Franklin Gothic Book"/>
        </w:rPr>
        <w:t xml:space="preserve">. </w:t>
      </w:r>
      <w:r w:rsidR="00A25E76">
        <w:rPr>
          <w:rFonts w:ascii="Franklin Gothic Book" w:hAnsi="Franklin Gothic Book"/>
        </w:rPr>
        <w:t xml:space="preserve">For the first </w:t>
      </w:r>
      <w:r w:rsidR="00D31180">
        <w:rPr>
          <w:rFonts w:ascii="Franklin Gothic Book" w:hAnsi="Franklin Gothic Book"/>
        </w:rPr>
        <w:t>two</w:t>
      </w:r>
      <w:r w:rsidR="00A25E76">
        <w:rPr>
          <w:rFonts w:ascii="Franklin Gothic Book" w:hAnsi="Franklin Gothic Book"/>
        </w:rPr>
        <w:t xml:space="preserve"> categories, growing and manufacturing, the environmental impact is stark</w:t>
      </w:r>
      <w:r w:rsidR="00943BAD">
        <w:rPr>
          <w:rFonts w:ascii="Franklin Gothic Book" w:hAnsi="Franklin Gothic Book"/>
        </w:rPr>
        <w:t xml:space="preserve">: tobacco growing is </w:t>
      </w:r>
      <w:r w:rsidR="00924B9D">
        <w:rPr>
          <w:rFonts w:ascii="Franklin Gothic Book" w:hAnsi="Franklin Gothic Book"/>
        </w:rPr>
        <w:t xml:space="preserve">estimated to </w:t>
      </w:r>
      <w:r w:rsidR="00943BAD">
        <w:rPr>
          <w:rFonts w:ascii="Franklin Gothic Book" w:hAnsi="Franklin Gothic Book"/>
        </w:rPr>
        <w:t>have caused</w:t>
      </w:r>
      <w:r w:rsidR="00924B9D">
        <w:rPr>
          <w:rFonts w:ascii="Franklin Gothic Book" w:hAnsi="Franklin Gothic Book"/>
        </w:rPr>
        <w:t xml:space="preserve"> 5% of deforestation in MICs and LICs between 1990 and 1995 (Novotny et al, 2015)</w:t>
      </w:r>
      <w:r w:rsidR="00A25E76">
        <w:rPr>
          <w:rFonts w:ascii="Franklin Gothic Book" w:hAnsi="Franklin Gothic Book"/>
        </w:rPr>
        <w:t>.</w:t>
      </w:r>
      <w:r w:rsidR="00A25E76" w:rsidRPr="00A25E76">
        <w:rPr>
          <w:rFonts w:ascii="Franklin Gothic Book" w:hAnsi="Franklin Gothic Book"/>
        </w:rPr>
        <w:t xml:space="preserve"> </w:t>
      </w:r>
      <w:proofErr w:type="gramStart"/>
      <w:r w:rsidR="00943BAD">
        <w:rPr>
          <w:rFonts w:ascii="Franklin Gothic Book" w:hAnsi="Franklin Gothic Book"/>
        </w:rPr>
        <w:t>Much</w:t>
      </w:r>
      <w:proofErr w:type="gramEnd"/>
      <w:r w:rsidR="00A25E76">
        <w:rPr>
          <w:rFonts w:ascii="Franklin Gothic Book" w:hAnsi="Franklin Gothic Book"/>
        </w:rPr>
        <w:t xml:space="preserve"> energy is needed to grow and produce tobacco: BAT’s self-reported figures for yearly energy use in 2018 was 2360 gigawatt</w:t>
      </w:r>
      <w:r w:rsidR="00D31180">
        <w:rPr>
          <w:rFonts w:ascii="Franklin Gothic Book" w:hAnsi="Franklin Gothic Book"/>
        </w:rPr>
        <w:t xml:space="preserve"> hours</w:t>
      </w:r>
      <w:r w:rsidR="008053C8">
        <w:rPr>
          <w:rFonts w:ascii="Franklin Gothic Book" w:hAnsi="Franklin Gothic Book"/>
        </w:rPr>
        <w:t xml:space="preserve">, </w:t>
      </w:r>
      <w:r w:rsidR="00A25E76">
        <w:rPr>
          <w:rFonts w:ascii="Franklin Gothic Book" w:hAnsi="Franklin Gothic Book"/>
        </w:rPr>
        <w:t xml:space="preserve">for water consumption 3667 thousands of cubic metres, and </w:t>
      </w:r>
      <w:r w:rsidR="008053C8">
        <w:rPr>
          <w:rFonts w:ascii="Franklin Gothic Book" w:hAnsi="Franklin Gothic Book"/>
        </w:rPr>
        <w:t>sewage discharge of 2108 cubic metres</w:t>
      </w:r>
      <w:r w:rsidR="00A25E76">
        <w:rPr>
          <w:rFonts w:ascii="Franklin Gothic Book" w:hAnsi="Franklin Gothic Book"/>
        </w:rPr>
        <w:t xml:space="preserve"> (</w:t>
      </w:r>
      <w:r w:rsidR="0051035A" w:rsidRPr="0051035A">
        <w:rPr>
          <w:rFonts w:ascii="Franklin Gothic Book" w:hAnsi="Franklin Gothic Book"/>
        </w:rPr>
        <w:t>Hendlin</w:t>
      </w:r>
      <w:r w:rsidR="0051035A">
        <w:rPr>
          <w:rFonts w:ascii="Franklin Gothic Book" w:hAnsi="Franklin Gothic Book"/>
        </w:rPr>
        <w:t xml:space="preserve"> </w:t>
      </w:r>
      <w:r w:rsidR="0051035A" w:rsidRPr="0051035A">
        <w:rPr>
          <w:rFonts w:ascii="Franklin Gothic Book" w:hAnsi="Franklin Gothic Book"/>
        </w:rPr>
        <w:t>and Bialous</w:t>
      </w:r>
      <w:r w:rsidR="0051035A">
        <w:rPr>
          <w:rFonts w:ascii="Franklin Gothic Book" w:hAnsi="Franklin Gothic Book"/>
        </w:rPr>
        <w:t xml:space="preserve">, </w:t>
      </w:r>
      <w:r w:rsidR="0051035A" w:rsidRPr="0051035A">
        <w:rPr>
          <w:rFonts w:ascii="Franklin Gothic Book" w:hAnsi="Franklin Gothic Book"/>
        </w:rPr>
        <w:t>2020</w:t>
      </w:r>
      <w:r w:rsidR="00A25E76">
        <w:rPr>
          <w:rFonts w:ascii="Franklin Gothic Book" w:hAnsi="Franklin Gothic Book"/>
        </w:rPr>
        <w:t xml:space="preserve">). In </w:t>
      </w:r>
      <w:r w:rsidR="00D31180">
        <w:rPr>
          <w:rFonts w:ascii="Franklin Gothic Book" w:hAnsi="Franklin Gothic Book"/>
        </w:rPr>
        <w:t>1995</w:t>
      </w:r>
      <w:r w:rsidR="00A25E76">
        <w:rPr>
          <w:rFonts w:ascii="Franklin Gothic Book" w:hAnsi="Franklin Gothic Book"/>
        </w:rPr>
        <w:t xml:space="preserve"> tobacco manufacturing produced over </w:t>
      </w:r>
      <w:proofErr w:type="gramStart"/>
      <w:r w:rsidR="00A25E76">
        <w:rPr>
          <w:rFonts w:ascii="Franklin Gothic Book" w:hAnsi="Franklin Gothic Book"/>
        </w:rPr>
        <w:t>2,000,000</w:t>
      </w:r>
      <w:proofErr w:type="gramEnd"/>
      <w:r w:rsidR="00A25E76">
        <w:rPr>
          <w:rFonts w:ascii="Franklin Gothic Book" w:hAnsi="Franklin Gothic Book"/>
        </w:rPr>
        <w:t xml:space="preserve"> tonnes of solid waste and 200,000 tonnes of chemical waste (Novotny et al, 2015). </w:t>
      </w:r>
      <w:r w:rsidR="00D31180">
        <w:rPr>
          <w:rFonts w:ascii="Franklin Gothic Book" w:hAnsi="Franklin Gothic Book"/>
        </w:rPr>
        <w:t xml:space="preserve">The third stage (consumption) </w:t>
      </w:r>
      <w:r w:rsidR="00A25E76">
        <w:rPr>
          <w:rFonts w:ascii="Franklin Gothic Book" w:hAnsi="Franklin Gothic Book"/>
        </w:rPr>
        <w:t>leads to the emission of 2,600,000 tonnes of carbon dioxide and 5,200,000 tonnes of methane</w:t>
      </w:r>
      <w:r w:rsidR="00BD48BF">
        <w:rPr>
          <w:rFonts w:ascii="Franklin Gothic Book" w:hAnsi="Franklin Gothic Book"/>
        </w:rPr>
        <w:t xml:space="preserve"> per year</w:t>
      </w:r>
      <w:r w:rsidR="00A25E76">
        <w:rPr>
          <w:rFonts w:ascii="Franklin Gothic Book" w:hAnsi="Franklin Gothic Book"/>
        </w:rPr>
        <w:t>. Finally</w:t>
      </w:r>
      <w:r w:rsidR="00D31180">
        <w:rPr>
          <w:rFonts w:ascii="Franklin Gothic Book" w:hAnsi="Franklin Gothic Book"/>
        </w:rPr>
        <w:t xml:space="preserve"> </w:t>
      </w:r>
      <w:r w:rsidR="00A25E76">
        <w:rPr>
          <w:rFonts w:ascii="Franklin Gothic Book" w:hAnsi="Franklin Gothic Book"/>
        </w:rPr>
        <w:t>post-</w:t>
      </w:r>
      <w:r w:rsidR="00A25E76">
        <w:rPr>
          <w:rFonts w:ascii="Franklin Gothic Book" w:hAnsi="Franklin Gothic Book"/>
        </w:rPr>
        <w:lastRenderedPageBreak/>
        <w:t xml:space="preserve">consumption waste </w:t>
      </w:r>
      <w:r w:rsidR="00D31180">
        <w:rPr>
          <w:rFonts w:ascii="Franklin Gothic Book" w:hAnsi="Franklin Gothic Book"/>
        </w:rPr>
        <w:t xml:space="preserve">is high </w:t>
      </w:r>
      <w:r w:rsidR="00A25E76">
        <w:rPr>
          <w:rFonts w:ascii="Franklin Gothic Book" w:hAnsi="Franklin Gothic Book"/>
        </w:rPr>
        <w:t>including cigarette butts, 175</w:t>
      </w:r>
      <w:r w:rsidR="00943BAD">
        <w:rPr>
          <w:rFonts w:ascii="Franklin Gothic Book" w:hAnsi="Franklin Gothic Book"/>
        </w:rPr>
        <w:t>,</w:t>
      </w:r>
      <w:r w:rsidR="00A25E76">
        <w:rPr>
          <w:rFonts w:ascii="Franklin Gothic Book" w:hAnsi="Franklin Gothic Book"/>
        </w:rPr>
        <w:t>200 tonnes of non-</w:t>
      </w:r>
      <w:r w:rsidR="00BB31E3">
        <w:rPr>
          <w:rFonts w:ascii="Franklin Gothic Book" w:hAnsi="Franklin Gothic Book"/>
        </w:rPr>
        <w:t>biodegradable</w:t>
      </w:r>
      <w:r w:rsidR="00A25E76">
        <w:rPr>
          <w:rFonts w:ascii="Franklin Gothic Book" w:hAnsi="Franklin Gothic Book"/>
        </w:rPr>
        <w:t xml:space="preserve"> plastic waste from filters and around </w:t>
      </w:r>
      <w:proofErr w:type="gramStart"/>
      <w:r w:rsidR="00A25E76">
        <w:rPr>
          <w:rFonts w:ascii="Franklin Gothic Book" w:hAnsi="Franklin Gothic Book"/>
        </w:rPr>
        <w:t>300</w:t>
      </w:r>
      <w:proofErr w:type="gramEnd"/>
      <w:r w:rsidR="00A25E76">
        <w:rPr>
          <w:rFonts w:ascii="Franklin Gothic Book" w:hAnsi="Franklin Gothic Book"/>
        </w:rPr>
        <w:t xml:space="preserve"> billion packages</w:t>
      </w:r>
      <w:r w:rsidR="00943BAD">
        <w:rPr>
          <w:rFonts w:ascii="Franklin Gothic Book" w:hAnsi="Franklin Gothic Book"/>
        </w:rPr>
        <w:t>.</w:t>
      </w:r>
      <w:r w:rsidR="007A1F57">
        <w:rPr>
          <w:rFonts w:ascii="Franklin Gothic Book" w:hAnsi="Franklin Gothic Book"/>
        </w:rPr>
        <w:t xml:space="preserve"> </w:t>
      </w:r>
      <w:r w:rsidR="00A25E76">
        <w:rPr>
          <w:rFonts w:ascii="Franklin Gothic Book" w:hAnsi="Franklin Gothic Book"/>
        </w:rPr>
        <w:t>(Novotny et al, 2015).</w:t>
      </w:r>
    </w:p>
    <w:p w14:paraId="7B6A449A" w14:textId="0049EDCD" w:rsidR="00A25E76" w:rsidRDefault="00A25E76" w:rsidP="00497720">
      <w:pPr>
        <w:spacing w:after="0" w:line="480" w:lineRule="auto"/>
        <w:jc w:val="both"/>
        <w:rPr>
          <w:rFonts w:ascii="Franklin Gothic Book" w:hAnsi="Franklin Gothic Book"/>
        </w:rPr>
      </w:pPr>
      <w:r>
        <w:rPr>
          <w:rFonts w:ascii="Franklin Gothic Book" w:hAnsi="Franklin Gothic Book"/>
        </w:rPr>
        <w:t xml:space="preserve"> </w:t>
      </w:r>
    </w:p>
    <w:p w14:paraId="59243165" w14:textId="062CF781" w:rsidR="004A6A5C"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.6 </w:t>
      </w:r>
      <w:r>
        <w:rPr>
          <w:rFonts w:ascii="Franklin Gothic Book" w:hAnsi="Franklin Gothic Book"/>
          <w:b/>
          <w:bCs/>
        </w:rPr>
        <w:tab/>
      </w:r>
      <w:r w:rsidR="004A6A5C" w:rsidRPr="00820D9A">
        <w:rPr>
          <w:rFonts w:ascii="Franklin Gothic Book" w:hAnsi="Franklin Gothic Book"/>
          <w:b/>
          <w:bCs/>
        </w:rPr>
        <w:t>Legal</w:t>
      </w:r>
    </w:p>
    <w:p w14:paraId="3E4FE76C" w14:textId="77777777" w:rsidR="00BA79F4" w:rsidRPr="00820D9A" w:rsidRDefault="00BA79F4" w:rsidP="00497720">
      <w:pPr>
        <w:spacing w:after="0" w:line="480" w:lineRule="auto"/>
        <w:jc w:val="both"/>
        <w:rPr>
          <w:rFonts w:ascii="Franklin Gothic Book" w:hAnsi="Franklin Gothic Book"/>
          <w:b/>
          <w:bCs/>
        </w:rPr>
      </w:pPr>
    </w:p>
    <w:p w14:paraId="1CFF586A" w14:textId="30804980" w:rsidR="00176F8D" w:rsidRDefault="00B13D1E" w:rsidP="00497720">
      <w:pPr>
        <w:spacing w:after="0" w:line="480" w:lineRule="auto"/>
        <w:jc w:val="both"/>
        <w:rPr>
          <w:rFonts w:ascii="Franklin Gothic Book" w:hAnsi="Franklin Gothic Book"/>
        </w:rPr>
      </w:pPr>
      <w:r>
        <w:rPr>
          <w:rFonts w:ascii="Franklin Gothic Book" w:hAnsi="Franklin Gothic Book"/>
        </w:rPr>
        <w:t>Zhou et al (202</w:t>
      </w:r>
      <w:r w:rsidR="00E5220F">
        <w:rPr>
          <w:rFonts w:ascii="Franklin Gothic Book" w:hAnsi="Franklin Gothic Book"/>
        </w:rPr>
        <w:t>2</w:t>
      </w:r>
      <w:r>
        <w:rPr>
          <w:rFonts w:ascii="Franklin Gothic Book" w:hAnsi="Franklin Gothic Book"/>
        </w:rPr>
        <w:t xml:space="preserve">) outline three types of litigation relating to tobacco companies: first, legal challenges which tobacco companies have brought to weaken tobacco control measures; second, public interest litigation (often political measures, explored above) to introduce tobacco control and third, liability litigation to hold the tobacco industry to account. In the first of these areas, tobacco companies have not been </w:t>
      </w:r>
      <w:r w:rsidR="00D31180">
        <w:rPr>
          <w:rFonts w:ascii="Franklin Gothic Book" w:hAnsi="Franklin Gothic Book"/>
        </w:rPr>
        <w:t>very</w:t>
      </w:r>
      <w:r>
        <w:rPr>
          <w:rFonts w:ascii="Franklin Gothic Book" w:hAnsi="Franklin Gothic Book"/>
        </w:rPr>
        <w:t xml:space="preserve"> successful with cases brought against, for example, the Australia</w:t>
      </w:r>
      <w:r w:rsidR="00176F8D">
        <w:rPr>
          <w:rFonts w:ascii="Franklin Gothic Book" w:hAnsi="Franklin Gothic Book"/>
        </w:rPr>
        <w:t>n</w:t>
      </w:r>
      <w:r>
        <w:rPr>
          <w:rFonts w:ascii="Franklin Gothic Book" w:hAnsi="Franklin Gothic Book"/>
        </w:rPr>
        <w:t xml:space="preserve"> and </w:t>
      </w:r>
      <w:r w:rsidR="00176F8D">
        <w:rPr>
          <w:rFonts w:ascii="Franklin Gothic Book" w:hAnsi="Franklin Gothic Book"/>
        </w:rPr>
        <w:t>Uruguayan governments to try to stall restrictive measures on packaging</w:t>
      </w:r>
      <w:r w:rsidR="0071490F">
        <w:rPr>
          <w:rFonts w:ascii="Franklin Gothic Book" w:hAnsi="Franklin Gothic Book"/>
        </w:rPr>
        <w:t>,</w:t>
      </w:r>
      <w:r w:rsidR="00176F8D">
        <w:rPr>
          <w:rFonts w:ascii="Franklin Gothic Book" w:hAnsi="Franklin Gothic Book"/>
        </w:rPr>
        <w:t xml:space="preserve"> thrown out. In the third area, lawsuits have been brought against the tobacco industry including in America and Canada, in EU countries and, in 2019, by the Attorney General’s Office of Brazil to demonstrate the impact of the tobacco industry on the nation’s economy and health (Zhou et al, 202</w:t>
      </w:r>
      <w:r w:rsidR="00E5220F">
        <w:rPr>
          <w:rFonts w:ascii="Franklin Gothic Book" w:hAnsi="Franklin Gothic Book"/>
        </w:rPr>
        <w:t>2</w:t>
      </w:r>
      <w:r w:rsidR="00176F8D">
        <w:rPr>
          <w:rFonts w:ascii="Franklin Gothic Book" w:hAnsi="Franklin Gothic Book"/>
        </w:rPr>
        <w:t xml:space="preserve">). </w:t>
      </w:r>
      <w:r w:rsidR="00183DBE">
        <w:rPr>
          <w:rFonts w:ascii="Franklin Gothic Book" w:hAnsi="Franklin Gothic Book"/>
        </w:rPr>
        <w:t xml:space="preserve">BAT </w:t>
      </w:r>
      <w:r w:rsidR="00305A36">
        <w:rPr>
          <w:rFonts w:ascii="Franklin Gothic Book" w:hAnsi="Franklin Gothic Book"/>
        </w:rPr>
        <w:t xml:space="preserve">lost a class </w:t>
      </w:r>
      <w:r w:rsidR="00183DBE">
        <w:rPr>
          <w:rFonts w:ascii="Franklin Gothic Book" w:hAnsi="Franklin Gothic Book"/>
        </w:rPr>
        <w:t>action in Quebec against its subsidiary, Imperial Tobacco Canada Ltd (ITCAN).</w:t>
      </w:r>
      <w:r w:rsidR="00980A9A">
        <w:rPr>
          <w:rFonts w:ascii="Franklin Gothic Book" w:hAnsi="Franklin Gothic Book"/>
        </w:rPr>
        <w:t xml:space="preserve"> ITCAN contributed £473 million in revenue in the first half of 2023.</w:t>
      </w:r>
      <w:r w:rsidR="00183DBE">
        <w:rPr>
          <w:rFonts w:ascii="Franklin Gothic Book" w:hAnsi="Franklin Gothic Book"/>
        </w:rPr>
        <w:t xml:space="preserve"> Currently, </w:t>
      </w:r>
      <w:r w:rsidR="00980A9A">
        <w:rPr>
          <w:rFonts w:ascii="Franklin Gothic Book" w:hAnsi="Franklin Gothic Book"/>
        </w:rPr>
        <w:t>BAT</w:t>
      </w:r>
      <w:r w:rsidR="00183DBE">
        <w:rPr>
          <w:rFonts w:ascii="Franklin Gothic Book" w:hAnsi="Franklin Gothic Book"/>
        </w:rPr>
        <w:t xml:space="preserve"> is trying to secure an out-of-court settlement, but the </w:t>
      </w:r>
      <w:r w:rsidR="00980A9A">
        <w:rPr>
          <w:rFonts w:ascii="Franklin Gothic Book" w:hAnsi="Franklin Gothic Book"/>
        </w:rPr>
        <w:t>future is uncertain</w:t>
      </w:r>
      <w:r w:rsidR="00980A9A" w:rsidRPr="000552C6">
        <w:rPr>
          <w:rFonts w:ascii="Franklin Gothic Book" w:hAnsi="Franklin Gothic Book"/>
        </w:rPr>
        <w:t xml:space="preserve"> (BAT, </w:t>
      </w:r>
      <w:r w:rsidR="000552C6" w:rsidRPr="000552C6">
        <w:rPr>
          <w:rFonts w:ascii="Franklin Gothic Book" w:hAnsi="Franklin Gothic Book"/>
        </w:rPr>
        <w:t>2023a).</w:t>
      </w:r>
    </w:p>
    <w:p w14:paraId="06D4B31B" w14:textId="77777777" w:rsidR="00BA79F4" w:rsidRDefault="00BA79F4" w:rsidP="00497720">
      <w:pPr>
        <w:spacing w:after="0" w:line="480" w:lineRule="auto"/>
        <w:jc w:val="both"/>
        <w:rPr>
          <w:rFonts w:ascii="Franklin Gothic Book" w:hAnsi="Franklin Gothic Book"/>
        </w:rPr>
      </w:pPr>
    </w:p>
    <w:p w14:paraId="3DE8E8EC" w14:textId="7510081D" w:rsidR="00176F8D" w:rsidRDefault="00943BAD" w:rsidP="00497720">
      <w:pPr>
        <w:spacing w:after="0" w:line="480" w:lineRule="auto"/>
        <w:jc w:val="both"/>
        <w:rPr>
          <w:rFonts w:ascii="Franklin Gothic Book" w:hAnsi="Franklin Gothic Book"/>
        </w:rPr>
      </w:pPr>
      <w:r>
        <w:rPr>
          <w:rFonts w:ascii="Franklin Gothic Book" w:hAnsi="Franklin Gothic Book"/>
        </w:rPr>
        <w:t>Another</w:t>
      </w:r>
      <w:r w:rsidR="00B13D1E">
        <w:rPr>
          <w:rFonts w:ascii="Franklin Gothic Book" w:hAnsi="Franklin Gothic Book"/>
        </w:rPr>
        <w:t xml:space="preserve"> risk for the tobacco industry</w:t>
      </w:r>
      <w:r w:rsidR="00176F8D">
        <w:rPr>
          <w:rFonts w:ascii="Franklin Gothic Book" w:hAnsi="Franklin Gothic Book"/>
        </w:rPr>
        <w:t xml:space="preserve"> which is around health and safety and the use of child labour, which has been documented in </w:t>
      </w:r>
      <w:r w:rsidR="00184282">
        <w:rPr>
          <w:rFonts w:ascii="Franklin Gothic Book" w:hAnsi="Franklin Gothic Book"/>
        </w:rPr>
        <w:t>sixteen</w:t>
      </w:r>
      <w:r w:rsidR="00176F8D">
        <w:rPr>
          <w:rFonts w:ascii="Franklin Gothic Book" w:hAnsi="Franklin Gothic Book"/>
        </w:rPr>
        <w:t xml:space="preserve"> countries, according to the US Department of Labour (Bauer et al, 2018). </w:t>
      </w:r>
      <w:r>
        <w:rPr>
          <w:rFonts w:ascii="Franklin Gothic Book" w:hAnsi="Franklin Gothic Book"/>
        </w:rPr>
        <w:t xml:space="preserve">Tobacco </w:t>
      </w:r>
      <w:r w:rsidR="00176F8D">
        <w:rPr>
          <w:rFonts w:ascii="Franklin Gothic Book" w:hAnsi="Franklin Gothic Book"/>
        </w:rPr>
        <w:t>companies</w:t>
      </w:r>
      <w:r>
        <w:rPr>
          <w:rFonts w:ascii="Franklin Gothic Book" w:hAnsi="Franklin Gothic Book"/>
        </w:rPr>
        <w:t xml:space="preserve"> also need</w:t>
      </w:r>
      <w:r w:rsidR="00176F8D">
        <w:rPr>
          <w:rFonts w:ascii="Franklin Gothic Book" w:hAnsi="Franklin Gothic Book"/>
        </w:rPr>
        <w:t xml:space="preserve"> to ensure compliance with global trade regulations and bans: BAT was recently fined $635 million for </w:t>
      </w:r>
      <w:r w:rsidR="00102E05">
        <w:rPr>
          <w:rFonts w:ascii="Franklin Gothic Book" w:hAnsi="Franklin Gothic Book"/>
        </w:rPr>
        <w:t>breaches of US sanction</w:t>
      </w:r>
      <w:r>
        <w:rPr>
          <w:rFonts w:ascii="Franklin Gothic Book" w:hAnsi="Franklin Gothic Book"/>
        </w:rPr>
        <w:t>s</w:t>
      </w:r>
      <w:r w:rsidR="00102E05">
        <w:rPr>
          <w:rFonts w:ascii="Franklin Gothic Book" w:hAnsi="Franklin Gothic Book"/>
        </w:rPr>
        <w:t xml:space="preserve"> with</w:t>
      </w:r>
      <w:r w:rsidR="00176F8D">
        <w:rPr>
          <w:rFonts w:ascii="Franklin Gothic Book" w:hAnsi="Franklin Gothic Book"/>
        </w:rPr>
        <w:t xml:space="preserve"> North Korea</w:t>
      </w:r>
      <w:r w:rsidR="00102E05">
        <w:rPr>
          <w:rFonts w:ascii="Franklin Gothic Book" w:hAnsi="Franklin Gothic Book"/>
        </w:rPr>
        <w:t xml:space="preserve"> (Barnes, 2023b)</w:t>
      </w:r>
      <w:r w:rsidR="00176F8D">
        <w:rPr>
          <w:rFonts w:ascii="Franklin Gothic Book" w:hAnsi="Franklin Gothic Book"/>
        </w:rPr>
        <w:t xml:space="preserve"> and protect new and emerging products through</w:t>
      </w:r>
      <w:r w:rsidR="00102E05">
        <w:rPr>
          <w:rFonts w:ascii="Franklin Gothic Book" w:hAnsi="Franklin Gothic Book"/>
        </w:rPr>
        <w:t xml:space="preserve"> the enforcement of</w:t>
      </w:r>
      <w:r w:rsidR="00176F8D">
        <w:rPr>
          <w:rFonts w:ascii="Franklin Gothic Book" w:hAnsi="Franklin Gothic Book"/>
        </w:rPr>
        <w:t xml:space="preserve"> patents</w:t>
      </w:r>
      <w:r>
        <w:rPr>
          <w:rFonts w:ascii="Franklin Gothic Book" w:hAnsi="Franklin Gothic Book"/>
        </w:rPr>
        <w:t>, such as BAT’s lawsuit against</w:t>
      </w:r>
      <w:r w:rsidR="00102E05">
        <w:rPr>
          <w:rFonts w:ascii="Franklin Gothic Book" w:hAnsi="Franklin Gothic Book"/>
        </w:rPr>
        <w:t xml:space="preserve"> Philip Morris and Altria Group in 2020, arguing that their IQOS tobacco heating device infringed its US patents (Maloney, 2020).</w:t>
      </w:r>
    </w:p>
    <w:p w14:paraId="5D3BE0DF" w14:textId="77777777" w:rsidR="00BA79F4" w:rsidRDefault="00BA79F4" w:rsidP="003A1F71">
      <w:pPr>
        <w:spacing w:after="0" w:line="480" w:lineRule="auto"/>
        <w:rPr>
          <w:rFonts w:ascii="Franklin Gothic Book" w:hAnsi="Franklin Gothic Book"/>
        </w:rPr>
      </w:pPr>
    </w:p>
    <w:p w14:paraId="362C0A42" w14:textId="77777777" w:rsidR="00497720" w:rsidRDefault="00497720" w:rsidP="00BA79F4">
      <w:pPr>
        <w:spacing w:after="0" w:line="480" w:lineRule="auto"/>
        <w:jc w:val="center"/>
        <w:rPr>
          <w:rFonts w:ascii="Franklin Gothic Book" w:hAnsi="Franklin Gothic Book"/>
          <w:b/>
          <w:bCs/>
          <w:sz w:val="24"/>
          <w:szCs w:val="24"/>
        </w:rPr>
      </w:pPr>
    </w:p>
    <w:p w14:paraId="556F9B37" w14:textId="77777777" w:rsidR="00497720" w:rsidRDefault="00497720" w:rsidP="00BA79F4">
      <w:pPr>
        <w:spacing w:after="0" w:line="480" w:lineRule="auto"/>
        <w:jc w:val="center"/>
        <w:rPr>
          <w:rFonts w:ascii="Franklin Gothic Book" w:hAnsi="Franklin Gothic Book"/>
          <w:b/>
          <w:bCs/>
          <w:sz w:val="24"/>
          <w:szCs w:val="24"/>
        </w:rPr>
      </w:pPr>
    </w:p>
    <w:p w14:paraId="631C7419" w14:textId="52926669" w:rsidR="008068DD" w:rsidRDefault="00820D9A" w:rsidP="00BA79F4">
      <w:pPr>
        <w:spacing w:after="0" w:line="480" w:lineRule="auto"/>
        <w:jc w:val="center"/>
        <w:rPr>
          <w:rFonts w:ascii="Franklin Gothic Book" w:hAnsi="Franklin Gothic Book"/>
          <w:b/>
          <w:bCs/>
          <w:sz w:val="24"/>
          <w:szCs w:val="24"/>
        </w:rPr>
      </w:pPr>
      <w:r w:rsidRPr="00820D9A">
        <w:rPr>
          <w:rFonts w:ascii="Franklin Gothic Book" w:hAnsi="Franklin Gothic Book"/>
          <w:b/>
          <w:bCs/>
          <w:sz w:val="24"/>
          <w:szCs w:val="24"/>
        </w:rPr>
        <w:lastRenderedPageBreak/>
        <w:t xml:space="preserve">PART </w:t>
      </w:r>
      <w:r>
        <w:rPr>
          <w:rFonts w:ascii="Franklin Gothic Book" w:hAnsi="Franklin Gothic Book"/>
          <w:b/>
          <w:bCs/>
          <w:sz w:val="24"/>
          <w:szCs w:val="24"/>
        </w:rPr>
        <w:t>3</w:t>
      </w:r>
      <w:r w:rsidRPr="00820D9A">
        <w:rPr>
          <w:rFonts w:ascii="Franklin Gothic Book" w:hAnsi="Franklin Gothic Book"/>
          <w:b/>
          <w:bCs/>
          <w:sz w:val="24"/>
          <w:szCs w:val="24"/>
        </w:rPr>
        <w:t xml:space="preserve"> – Microeconomic factors affecting BAT: </w:t>
      </w:r>
      <w:r w:rsidR="008068DD" w:rsidRPr="00820D9A">
        <w:rPr>
          <w:rFonts w:ascii="Franklin Gothic Book" w:hAnsi="Franklin Gothic Book"/>
          <w:b/>
          <w:bCs/>
          <w:sz w:val="24"/>
          <w:szCs w:val="24"/>
        </w:rPr>
        <w:t>Porter’s Five Forces Analysis</w:t>
      </w:r>
    </w:p>
    <w:p w14:paraId="6653B8DE" w14:textId="77777777" w:rsidR="00BA79F4" w:rsidRPr="00820D9A" w:rsidRDefault="00BA79F4" w:rsidP="003A1F71">
      <w:pPr>
        <w:spacing w:after="0" w:line="480" w:lineRule="auto"/>
        <w:rPr>
          <w:rFonts w:ascii="Franklin Gothic Book" w:hAnsi="Franklin Gothic Book"/>
          <w:b/>
          <w:bCs/>
          <w:sz w:val="24"/>
          <w:szCs w:val="24"/>
        </w:rPr>
      </w:pPr>
    </w:p>
    <w:p w14:paraId="144EA903" w14:textId="486A53C6" w:rsidR="005C4474" w:rsidRDefault="00820D9A" w:rsidP="00497720">
      <w:pPr>
        <w:spacing w:after="0" w:line="480" w:lineRule="auto"/>
        <w:jc w:val="both"/>
        <w:rPr>
          <w:rFonts w:ascii="Franklin Gothic Book" w:hAnsi="Franklin Gothic Book"/>
          <w:b/>
          <w:bCs/>
        </w:rPr>
      </w:pPr>
      <w:r>
        <w:rPr>
          <w:rFonts w:ascii="Franklin Gothic Book" w:hAnsi="Franklin Gothic Book"/>
          <w:b/>
          <w:bCs/>
        </w:rPr>
        <w:t>3</w:t>
      </w:r>
      <w:r w:rsidR="00C50CC4">
        <w:rPr>
          <w:rFonts w:ascii="Franklin Gothic Book" w:hAnsi="Franklin Gothic Book"/>
          <w:b/>
          <w:bCs/>
        </w:rPr>
        <w:t xml:space="preserve">.1 </w:t>
      </w:r>
      <w:r>
        <w:rPr>
          <w:rFonts w:ascii="Franklin Gothic Book" w:hAnsi="Franklin Gothic Book"/>
          <w:b/>
          <w:bCs/>
        </w:rPr>
        <w:tab/>
      </w:r>
      <w:r w:rsidR="008068DD" w:rsidRPr="00F81A1A">
        <w:rPr>
          <w:rFonts w:ascii="Franklin Gothic Book" w:hAnsi="Franklin Gothic Book"/>
          <w:b/>
          <w:bCs/>
        </w:rPr>
        <w:t>Competitors</w:t>
      </w:r>
    </w:p>
    <w:p w14:paraId="44A26BA8" w14:textId="77777777" w:rsidR="00BA79F4" w:rsidRDefault="00BA79F4" w:rsidP="00497720">
      <w:pPr>
        <w:spacing w:after="0" w:line="480" w:lineRule="auto"/>
        <w:jc w:val="both"/>
        <w:rPr>
          <w:rFonts w:ascii="Franklin Gothic Book" w:hAnsi="Franklin Gothic Book"/>
          <w:b/>
          <w:bCs/>
        </w:rPr>
      </w:pPr>
    </w:p>
    <w:p w14:paraId="6962F5D6" w14:textId="5C0D91C9" w:rsidR="00F81A1A" w:rsidRDefault="00F81A1A" w:rsidP="00497720">
      <w:pPr>
        <w:spacing w:after="0" w:line="480" w:lineRule="auto"/>
        <w:jc w:val="both"/>
        <w:rPr>
          <w:rFonts w:ascii="Franklin Gothic Book" w:hAnsi="Franklin Gothic Book"/>
        </w:rPr>
      </w:pPr>
      <w:r>
        <w:rPr>
          <w:rFonts w:ascii="Franklin Gothic Book" w:hAnsi="Franklin Gothic Book"/>
        </w:rPr>
        <w:t xml:space="preserve">BAT is a significant player in the global tobacco </w:t>
      </w:r>
      <w:r w:rsidR="008C4001">
        <w:rPr>
          <w:rFonts w:ascii="Franklin Gothic Book" w:hAnsi="Franklin Gothic Book"/>
        </w:rPr>
        <w:t xml:space="preserve">industry and multicategory ecosystem. It is second on the list of global </w:t>
      </w:r>
      <w:proofErr w:type="gramStart"/>
      <w:r w:rsidR="008C4001">
        <w:rPr>
          <w:rFonts w:ascii="Franklin Gothic Book" w:hAnsi="Franklin Gothic Book"/>
        </w:rPr>
        <w:t>share</w:t>
      </w:r>
      <w:proofErr w:type="gramEnd"/>
      <w:r w:rsidR="008C4001">
        <w:rPr>
          <w:rFonts w:ascii="Franklin Gothic Book" w:hAnsi="Franklin Gothic Book"/>
        </w:rPr>
        <w:t xml:space="preserve"> of </w:t>
      </w:r>
      <w:r w:rsidR="006333F0">
        <w:rPr>
          <w:rFonts w:ascii="Franklin Gothic Book" w:hAnsi="Franklin Gothic Book"/>
        </w:rPr>
        <w:t xml:space="preserve">sales of </w:t>
      </w:r>
      <w:r w:rsidR="008C4001">
        <w:rPr>
          <w:rFonts w:ascii="Franklin Gothic Book" w:hAnsi="Franklin Gothic Book"/>
        </w:rPr>
        <w:t xml:space="preserve">cigarettes, vaping products, heated tobacco, smokeless tobacco and tobacco-free oral nicotine. </w:t>
      </w:r>
      <w:r w:rsidR="00943BAD">
        <w:rPr>
          <w:rFonts w:ascii="Franklin Gothic Book" w:hAnsi="Franklin Gothic Book"/>
        </w:rPr>
        <w:t>Combustibles</w:t>
      </w:r>
      <w:r w:rsidR="008C4001">
        <w:rPr>
          <w:rFonts w:ascii="Franklin Gothic Book" w:hAnsi="Franklin Gothic Book"/>
        </w:rPr>
        <w:t xml:space="preserve"> are dominated by </w:t>
      </w:r>
      <w:proofErr w:type="gramStart"/>
      <w:r w:rsidR="008C4001">
        <w:rPr>
          <w:rFonts w:ascii="Franklin Gothic Book" w:hAnsi="Franklin Gothic Book"/>
        </w:rPr>
        <w:t>a few</w:t>
      </w:r>
      <w:proofErr w:type="gramEnd"/>
      <w:r w:rsidR="008C4001">
        <w:rPr>
          <w:rFonts w:ascii="Franklin Gothic Book" w:hAnsi="Franklin Gothic Book"/>
        </w:rPr>
        <w:t xml:space="preserve"> large companies including the China National Tobacco Corporation (which accounts for nearly 50% of cigarette sales), Philip Morris International (the parent company of which is Altria), Japan Tobacco and Imperial Brands. </w:t>
      </w:r>
      <w:r w:rsidR="0072428B">
        <w:rPr>
          <w:rFonts w:ascii="Franklin Gothic Book" w:hAnsi="Franklin Gothic Book"/>
        </w:rPr>
        <w:t>(</w:t>
      </w:r>
      <w:r w:rsidR="002E1D5A">
        <w:rPr>
          <w:rFonts w:ascii="Franklin Gothic Book" w:hAnsi="Franklin Gothic Book"/>
        </w:rPr>
        <w:t>Janazzo</w:t>
      </w:r>
      <w:r w:rsidR="0072428B">
        <w:rPr>
          <w:rFonts w:ascii="Franklin Gothic Book" w:hAnsi="Franklin Gothic Book"/>
        </w:rPr>
        <w:t xml:space="preserve">, 2021). </w:t>
      </w:r>
      <w:r w:rsidR="008C4001">
        <w:rPr>
          <w:rFonts w:ascii="Franklin Gothic Book" w:hAnsi="Franklin Gothic Book"/>
        </w:rPr>
        <w:t>Within the traditional combustible</w:t>
      </w:r>
      <w:r w:rsidR="00943BAD">
        <w:rPr>
          <w:rFonts w:ascii="Franklin Gothic Book" w:hAnsi="Franklin Gothic Book"/>
        </w:rPr>
        <w:t xml:space="preserve">s </w:t>
      </w:r>
      <w:r w:rsidR="008C4001">
        <w:rPr>
          <w:rFonts w:ascii="Franklin Gothic Book" w:hAnsi="Franklin Gothic Book"/>
        </w:rPr>
        <w:t xml:space="preserve">category, the market is fairly stable. What is likely to ensure ongoing growth will be the speed with which the established companies move into </w:t>
      </w:r>
      <w:r w:rsidR="0071490F">
        <w:rPr>
          <w:rFonts w:ascii="Franklin Gothic Book" w:hAnsi="Franklin Gothic Book"/>
        </w:rPr>
        <w:t>‘</w:t>
      </w:r>
      <w:r w:rsidR="008C4001">
        <w:rPr>
          <w:rFonts w:ascii="Franklin Gothic Book" w:hAnsi="Franklin Gothic Book"/>
        </w:rPr>
        <w:t>reduced-risk</w:t>
      </w:r>
      <w:r w:rsidR="0071490F">
        <w:rPr>
          <w:rFonts w:ascii="Franklin Gothic Book" w:hAnsi="Franklin Gothic Book"/>
        </w:rPr>
        <w:t>’</w:t>
      </w:r>
      <w:r w:rsidR="008C4001">
        <w:rPr>
          <w:rFonts w:ascii="Franklin Gothic Book" w:hAnsi="Franklin Gothic Book"/>
        </w:rPr>
        <w:t xml:space="preserve"> categories</w:t>
      </w:r>
      <w:r w:rsidR="0071490F">
        <w:rPr>
          <w:rFonts w:ascii="Franklin Gothic Book" w:hAnsi="Franklin Gothic Book"/>
        </w:rPr>
        <w:t xml:space="preserve">; </w:t>
      </w:r>
      <w:proofErr w:type="gramStart"/>
      <w:r w:rsidR="008C4001">
        <w:rPr>
          <w:rFonts w:ascii="Franklin Gothic Book" w:hAnsi="Franklin Gothic Book"/>
        </w:rPr>
        <w:t>some of</w:t>
      </w:r>
      <w:proofErr w:type="gramEnd"/>
      <w:r w:rsidR="008C4001">
        <w:rPr>
          <w:rFonts w:ascii="Franklin Gothic Book" w:hAnsi="Franklin Gothic Book"/>
        </w:rPr>
        <w:t xml:space="preserve"> the other established companies are doing that</w:t>
      </w:r>
      <w:r w:rsidR="0071490F">
        <w:rPr>
          <w:rFonts w:ascii="Franklin Gothic Book" w:hAnsi="Franklin Gothic Book"/>
        </w:rPr>
        <w:t xml:space="preserve"> quicker</w:t>
      </w:r>
      <w:r w:rsidR="008C4001">
        <w:rPr>
          <w:rFonts w:ascii="Franklin Gothic Book" w:hAnsi="Franklin Gothic Book"/>
        </w:rPr>
        <w:t>. For example, Altria recently acquired a 35% stake in JUUL Labs, the comfortable market leader in vapes with 27.2% of the market</w:t>
      </w:r>
      <w:r w:rsidR="00124794">
        <w:rPr>
          <w:rFonts w:ascii="Franklin Gothic Book" w:hAnsi="Franklin Gothic Book"/>
        </w:rPr>
        <w:t xml:space="preserve">. Philip Morris also now derives 29% of its revenue from non-combustibles whereas BAT derives only 12% of its revenue from non-combustibles, partly the reason for the installation of the new Chief Executive </w:t>
      </w:r>
      <w:r w:rsidR="00124794" w:rsidRPr="00A03B8A">
        <w:rPr>
          <w:rFonts w:ascii="Franklin Gothic Book" w:hAnsi="Franklin Gothic Book"/>
        </w:rPr>
        <w:t>Tadeu Marroco</w:t>
      </w:r>
      <w:r w:rsidR="00124794">
        <w:rPr>
          <w:rFonts w:ascii="Franklin Gothic Book" w:hAnsi="Franklin Gothic Book"/>
        </w:rPr>
        <w:t>, in June 2023</w:t>
      </w:r>
      <w:r w:rsidR="00B33B32">
        <w:rPr>
          <w:rFonts w:ascii="Franklin Gothic Book" w:hAnsi="Franklin Gothic Book"/>
        </w:rPr>
        <w:t xml:space="preserve"> </w:t>
      </w:r>
      <w:r w:rsidR="0072428B">
        <w:rPr>
          <w:rFonts w:ascii="Franklin Gothic Book" w:hAnsi="Franklin Gothic Book"/>
        </w:rPr>
        <w:t>(</w:t>
      </w:r>
      <w:r w:rsidR="002E1D5A">
        <w:rPr>
          <w:rFonts w:ascii="Franklin Gothic Book" w:hAnsi="Franklin Gothic Book"/>
        </w:rPr>
        <w:t>Janazzo</w:t>
      </w:r>
      <w:r w:rsidR="0072428B">
        <w:rPr>
          <w:rFonts w:ascii="Franklin Gothic Book" w:hAnsi="Franklin Gothic Book"/>
        </w:rPr>
        <w:t>, 2021).</w:t>
      </w:r>
    </w:p>
    <w:p w14:paraId="3DBDD550" w14:textId="77777777" w:rsidR="00BA79F4" w:rsidRPr="00F81A1A" w:rsidRDefault="00BA79F4" w:rsidP="00497720">
      <w:pPr>
        <w:spacing w:after="0" w:line="480" w:lineRule="auto"/>
        <w:jc w:val="both"/>
        <w:rPr>
          <w:rFonts w:ascii="Franklin Gothic Book" w:hAnsi="Franklin Gothic Book"/>
        </w:rPr>
      </w:pPr>
    </w:p>
    <w:p w14:paraId="70546080" w14:textId="12F9FDC6" w:rsidR="008068DD" w:rsidRDefault="00820D9A" w:rsidP="00497720">
      <w:pPr>
        <w:spacing w:after="0" w:line="480" w:lineRule="auto"/>
        <w:jc w:val="both"/>
        <w:rPr>
          <w:rFonts w:ascii="Franklin Gothic Book" w:hAnsi="Franklin Gothic Book"/>
          <w:b/>
          <w:bCs/>
        </w:rPr>
      </w:pPr>
      <w:r>
        <w:rPr>
          <w:rFonts w:ascii="Franklin Gothic Book" w:hAnsi="Franklin Gothic Book"/>
          <w:b/>
          <w:bCs/>
        </w:rPr>
        <w:t>3</w:t>
      </w:r>
      <w:r w:rsidR="00C50CC4">
        <w:rPr>
          <w:rFonts w:ascii="Franklin Gothic Book" w:hAnsi="Franklin Gothic Book"/>
          <w:b/>
          <w:bCs/>
        </w:rPr>
        <w:t xml:space="preserve">.2 </w:t>
      </w:r>
      <w:r>
        <w:rPr>
          <w:rFonts w:ascii="Franklin Gothic Book" w:hAnsi="Franklin Gothic Book"/>
          <w:b/>
          <w:bCs/>
        </w:rPr>
        <w:tab/>
      </w:r>
      <w:r w:rsidR="008068DD" w:rsidRPr="001C31FF">
        <w:rPr>
          <w:rFonts w:ascii="Franklin Gothic Book" w:hAnsi="Franklin Gothic Book"/>
          <w:b/>
          <w:bCs/>
        </w:rPr>
        <w:t>New entrants</w:t>
      </w:r>
    </w:p>
    <w:p w14:paraId="302674FE" w14:textId="77777777" w:rsidR="00BA79F4" w:rsidRPr="001C31FF" w:rsidRDefault="00BA79F4" w:rsidP="00497720">
      <w:pPr>
        <w:spacing w:after="0" w:line="480" w:lineRule="auto"/>
        <w:jc w:val="both"/>
        <w:rPr>
          <w:rFonts w:ascii="Franklin Gothic Book" w:hAnsi="Franklin Gothic Book"/>
          <w:b/>
          <w:bCs/>
        </w:rPr>
      </w:pPr>
    </w:p>
    <w:p w14:paraId="4FE1816C" w14:textId="6D2E7367" w:rsidR="001C31FF" w:rsidRDefault="00943BAD" w:rsidP="00497720">
      <w:pPr>
        <w:spacing w:after="0" w:line="480" w:lineRule="auto"/>
        <w:jc w:val="both"/>
        <w:rPr>
          <w:rFonts w:ascii="Franklin Gothic Book" w:hAnsi="Franklin Gothic Book"/>
        </w:rPr>
      </w:pPr>
      <w:r>
        <w:rPr>
          <w:rFonts w:ascii="Franklin Gothic Book" w:hAnsi="Franklin Gothic Book"/>
        </w:rPr>
        <w:t>This is a risk in ‘new categories’ which has been a growth area</w:t>
      </w:r>
      <w:r w:rsidR="008068DD">
        <w:rPr>
          <w:rFonts w:ascii="Franklin Gothic Book" w:hAnsi="Franklin Gothic Book"/>
        </w:rPr>
        <w:t xml:space="preserve"> (2017-2020 CAGR: 23.1%) </w:t>
      </w:r>
      <w:r>
        <w:rPr>
          <w:rFonts w:ascii="Franklin Gothic Book" w:hAnsi="Franklin Gothic Book"/>
        </w:rPr>
        <w:t xml:space="preserve">where </w:t>
      </w:r>
      <w:r w:rsidR="001C31FF">
        <w:rPr>
          <w:rFonts w:ascii="Franklin Gothic Book" w:hAnsi="Franklin Gothic Book"/>
        </w:rPr>
        <w:t xml:space="preserve">there is a </w:t>
      </w:r>
      <w:r>
        <w:rPr>
          <w:rFonts w:ascii="Franklin Gothic Book" w:hAnsi="Franklin Gothic Book"/>
        </w:rPr>
        <w:t>highly</w:t>
      </w:r>
      <w:r w:rsidR="001C31FF">
        <w:rPr>
          <w:rFonts w:ascii="Franklin Gothic Book" w:hAnsi="Franklin Gothic Book"/>
        </w:rPr>
        <w:t xml:space="preserve"> fragmented market with only 56.6% of retail value globally owned by the top </w:t>
      </w:r>
      <w:proofErr w:type="gramStart"/>
      <w:r w:rsidR="001C31FF">
        <w:rPr>
          <w:rFonts w:ascii="Franklin Gothic Book" w:hAnsi="Franklin Gothic Book"/>
        </w:rPr>
        <w:t>10</w:t>
      </w:r>
      <w:proofErr w:type="gramEnd"/>
      <w:r w:rsidR="001C31FF">
        <w:rPr>
          <w:rFonts w:ascii="Franklin Gothic Book" w:hAnsi="Franklin Gothic Book"/>
        </w:rPr>
        <w:t xml:space="preserve"> companies (</w:t>
      </w:r>
      <w:r w:rsidR="002E1D5A">
        <w:rPr>
          <w:rFonts w:ascii="Franklin Gothic Book" w:hAnsi="Franklin Gothic Book"/>
        </w:rPr>
        <w:t>Janazzo</w:t>
      </w:r>
      <w:r w:rsidR="001C31FF">
        <w:rPr>
          <w:rFonts w:ascii="Franklin Gothic Book" w:hAnsi="Franklin Gothic Book"/>
        </w:rPr>
        <w:t xml:space="preserve">, 2021). </w:t>
      </w:r>
      <w:r>
        <w:rPr>
          <w:rFonts w:ascii="Franklin Gothic Book" w:hAnsi="Franklin Gothic Book"/>
        </w:rPr>
        <w:t>Thus,</w:t>
      </w:r>
      <w:r w:rsidR="001C31FF">
        <w:rPr>
          <w:rFonts w:ascii="Franklin Gothic Book" w:hAnsi="Franklin Gothic Book"/>
        </w:rPr>
        <w:t xml:space="preserve"> there is a significant risk of new entrants, especially from China with RELX technology (third on the list of global </w:t>
      </w:r>
      <w:proofErr w:type="gramStart"/>
      <w:r w:rsidR="001C31FF">
        <w:rPr>
          <w:rFonts w:ascii="Franklin Gothic Book" w:hAnsi="Franklin Gothic Book"/>
        </w:rPr>
        <w:t>share</w:t>
      </w:r>
      <w:proofErr w:type="gramEnd"/>
      <w:r w:rsidR="001C31FF">
        <w:rPr>
          <w:rFonts w:ascii="Franklin Gothic Book" w:hAnsi="Franklin Gothic Book"/>
        </w:rPr>
        <w:t xml:space="preserve"> of vaping products and growing strongly) and four other companies in the top 10, and RELX Technology made its debut on the New York Stock Exchange in 2021 (</w:t>
      </w:r>
      <w:r w:rsidR="002E1D5A">
        <w:rPr>
          <w:rFonts w:ascii="Franklin Gothic Book" w:hAnsi="Franklin Gothic Book"/>
        </w:rPr>
        <w:t>Janazzo</w:t>
      </w:r>
      <w:r w:rsidR="001C31FF">
        <w:rPr>
          <w:rFonts w:ascii="Franklin Gothic Book" w:hAnsi="Franklin Gothic Book"/>
        </w:rPr>
        <w:t xml:space="preserve">, 2021). </w:t>
      </w:r>
    </w:p>
    <w:p w14:paraId="49691CF9" w14:textId="77777777" w:rsidR="00BA79F4" w:rsidRDefault="00BA79F4" w:rsidP="00497720">
      <w:pPr>
        <w:spacing w:after="0" w:line="480" w:lineRule="auto"/>
        <w:jc w:val="both"/>
        <w:rPr>
          <w:rFonts w:ascii="Franklin Gothic Book" w:hAnsi="Franklin Gothic Book"/>
        </w:rPr>
      </w:pPr>
    </w:p>
    <w:p w14:paraId="3562F487" w14:textId="77777777" w:rsidR="00497720" w:rsidRDefault="00497720" w:rsidP="00497720">
      <w:pPr>
        <w:spacing w:after="0" w:line="480" w:lineRule="auto"/>
        <w:jc w:val="both"/>
        <w:rPr>
          <w:rFonts w:ascii="Franklin Gothic Book" w:hAnsi="Franklin Gothic Book"/>
        </w:rPr>
      </w:pPr>
    </w:p>
    <w:p w14:paraId="341FDA84" w14:textId="450EBCF0" w:rsidR="00BA79F4" w:rsidRDefault="00820D9A" w:rsidP="00497720">
      <w:pPr>
        <w:spacing w:after="0" w:line="480" w:lineRule="auto"/>
        <w:jc w:val="both"/>
        <w:rPr>
          <w:rFonts w:ascii="Franklin Gothic Book" w:hAnsi="Franklin Gothic Book"/>
          <w:b/>
          <w:bCs/>
        </w:rPr>
      </w:pPr>
      <w:r>
        <w:rPr>
          <w:rFonts w:ascii="Franklin Gothic Book" w:hAnsi="Franklin Gothic Book"/>
          <w:b/>
          <w:bCs/>
        </w:rPr>
        <w:lastRenderedPageBreak/>
        <w:t>3</w:t>
      </w:r>
      <w:r w:rsidR="00C50CC4" w:rsidRPr="00C55B45">
        <w:rPr>
          <w:rFonts w:ascii="Franklin Gothic Book" w:hAnsi="Franklin Gothic Book"/>
          <w:b/>
          <w:bCs/>
        </w:rPr>
        <w:t xml:space="preserve">.3 </w:t>
      </w:r>
      <w:r>
        <w:rPr>
          <w:rFonts w:ascii="Franklin Gothic Book" w:hAnsi="Franklin Gothic Book"/>
          <w:b/>
          <w:bCs/>
        </w:rPr>
        <w:tab/>
      </w:r>
      <w:r w:rsidR="00124794" w:rsidRPr="00C55B45">
        <w:rPr>
          <w:rFonts w:ascii="Franklin Gothic Book" w:hAnsi="Franklin Gothic Book"/>
          <w:b/>
          <w:bCs/>
        </w:rPr>
        <w:t>Suppliers</w:t>
      </w:r>
    </w:p>
    <w:p w14:paraId="1A668D9C" w14:textId="77777777" w:rsidR="00BA79F4" w:rsidRPr="00C55B45" w:rsidRDefault="00BA79F4" w:rsidP="00497720">
      <w:pPr>
        <w:spacing w:after="0" w:line="480" w:lineRule="auto"/>
        <w:jc w:val="both"/>
        <w:rPr>
          <w:rFonts w:ascii="Franklin Gothic Book" w:hAnsi="Franklin Gothic Book"/>
          <w:b/>
          <w:bCs/>
        </w:rPr>
      </w:pPr>
    </w:p>
    <w:p w14:paraId="54577EE4" w14:textId="37838CC2" w:rsidR="00A07772" w:rsidRDefault="00124794" w:rsidP="00497720">
      <w:pPr>
        <w:spacing w:after="0" w:line="480" w:lineRule="auto"/>
        <w:jc w:val="both"/>
        <w:rPr>
          <w:rFonts w:ascii="Franklin Gothic Book" w:hAnsi="Franklin Gothic Book"/>
        </w:rPr>
      </w:pPr>
      <w:r>
        <w:rPr>
          <w:rFonts w:ascii="Franklin Gothic Book" w:hAnsi="Franklin Gothic Book"/>
        </w:rPr>
        <w:t>Generally, suppliers have relatively limited power</w:t>
      </w:r>
      <w:r w:rsidR="0072428B">
        <w:rPr>
          <w:rFonts w:ascii="Franklin Gothic Book" w:hAnsi="Franklin Gothic Book"/>
        </w:rPr>
        <w:t xml:space="preserve"> over the larger tobacco companies. As Bauer et al (2018) point out, they are locked into a cycle of poverty </w:t>
      </w:r>
      <w:r w:rsidR="00184282">
        <w:rPr>
          <w:rFonts w:ascii="Franklin Gothic Book" w:hAnsi="Franklin Gothic Book"/>
        </w:rPr>
        <w:t>because of</w:t>
      </w:r>
      <w:r w:rsidR="0072428B">
        <w:rPr>
          <w:rFonts w:ascii="Franklin Gothic Book" w:hAnsi="Franklin Gothic Book"/>
        </w:rPr>
        <w:t xml:space="preserve"> industry-driven low prices and unfair contracts. However, investors and consumers are increasingly pressuring tobacco companies to improve their treatment of </w:t>
      </w:r>
      <w:r w:rsidR="001346AB">
        <w:rPr>
          <w:rFonts w:ascii="Franklin Gothic Book" w:hAnsi="Franklin Gothic Book"/>
        </w:rPr>
        <w:t>tobacco farmers</w:t>
      </w:r>
      <w:r w:rsidR="0072428B">
        <w:rPr>
          <w:rFonts w:ascii="Franklin Gothic Book" w:hAnsi="Franklin Gothic Book"/>
        </w:rPr>
        <w:t xml:space="preserve"> and almost all tobacco companies invest heavily in Corporate Social Responsibility policies. </w:t>
      </w:r>
      <w:r w:rsidR="001346AB">
        <w:rPr>
          <w:rFonts w:ascii="Franklin Gothic Book" w:hAnsi="Franklin Gothic Book"/>
        </w:rPr>
        <w:t>Despite tobacco companies’ efforts, the trend of divestment where non-governmental pension funds not bound by the statutes of the WHO FCTC abstain from investing in tobacco stocks for ethical purposes (such as AXA group)</w:t>
      </w:r>
      <w:r w:rsidR="0071490F">
        <w:rPr>
          <w:rFonts w:ascii="Franklin Gothic Book" w:hAnsi="Franklin Gothic Book"/>
        </w:rPr>
        <w:t>,</w:t>
      </w:r>
      <w:r w:rsidR="001346AB">
        <w:rPr>
          <w:rFonts w:ascii="Franklin Gothic Book" w:hAnsi="Franklin Gothic Book"/>
        </w:rPr>
        <w:t xml:space="preserve"> is growing (Bauer et al, 2018). </w:t>
      </w:r>
    </w:p>
    <w:p w14:paraId="79E54CE2" w14:textId="77777777" w:rsidR="00BA79F4" w:rsidRDefault="00BA79F4" w:rsidP="00497720">
      <w:pPr>
        <w:spacing w:after="0" w:line="480" w:lineRule="auto"/>
        <w:jc w:val="both"/>
        <w:rPr>
          <w:rFonts w:ascii="Franklin Gothic Book" w:hAnsi="Franklin Gothic Book"/>
        </w:rPr>
      </w:pPr>
    </w:p>
    <w:p w14:paraId="4951C66F" w14:textId="35FDF5EE" w:rsidR="008068DD" w:rsidRDefault="00820D9A" w:rsidP="00497720">
      <w:pPr>
        <w:spacing w:after="0" w:line="480" w:lineRule="auto"/>
        <w:jc w:val="both"/>
        <w:rPr>
          <w:rFonts w:ascii="Franklin Gothic Book" w:hAnsi="Franklin Gothic Book"/>
          <w:b/>
          <w:bCs/>
        </w:rPr>
      </w:pPr>
      <w:r>
        <w:rPr>
          <w:rFonts w:ascii="Franklin Gothic Book" w:hAnsi="Franklin Gothic Book"/>
          <w:b/>
          <w:bCs/>
        </w:rPr>
        <w:t>3</w:t>
      </w:r>
      <w:r w:rsidR="00C50CC4">
        <w:rPr>
          <w:rFonts w:ascii="Franklin Gothic Book" w:hAnsi="Franklin Gothic Book"/>
          <w:b/>
          <w:bCs/>
        </w:rPr>
        <w:t xml:space="preserve">.4 </w:t>
      </w:r>
      <w:r>
        <w:rPr>
          <w:rFonts w:ascii="Franklin Gothic Book" w:hAnsi="Franklin Gothic Book"/>
          <w:b/>
          <w:bCs/>
        </w:rPr>
        <w:tab/>
      </w:r>
      <w:r w:rsidR="008068DD" w:rsidRPr="001346AB">
        <w:rPr>
          <w:rFonts w:ascii="Franklin Gothic Book" w:hAnsi="Franklin Gothic Book"/>
          <w:b/>
          <w:bCs/>
        </w:rPr>
        <w:t>Customers</w:t>
      </w:r>
    </w:p>
    <w:p w14:paraId="1F1E77C7" w14:textId="77777777" w:rsidR="00BA79F4" w:rsidRPr="00A07772" w:rsidRDefault="00BA79F4" w:rsidP="00497720">
      <w:pPr>
        <w:spacing w:after="0" w:line="480" w:lineRule="auto"/>
        <w:jc w:val="both"/>
        <w:rPr>
          <w:rFonts w:ascii="Franklin Gothic Book" w:hAnsi="Franklin Gothic Book"/>
        </w:rPr>
      </w:pPr>
    </w:p>
    <w:p w14:paraId="081C7DBB" w14:textId="3C6B9DAD" w:rsidR="00AA3B9D" w:rsidRDefault="001346AB" w:rsidP="00497720">
      <w:pPr>
        <w:spacing w:after="0" w:line="480" w:lineRule="auto"/>
        <w:jc w:val="both"/>
        <w:rPr>
          <w:rFonts w:ascii="Franklin Gothic Book" w:hAnsi="Franklin Gothic Book"/>
        </w:rPr>
      </w:pPr>
      <w:r>
        <w:rPr>
          <w:rFonts w:ascii="Franklin Gothic Book" w:hAnsi="Franklin Gothic Book"/>
        </w:rPr>
        <w:t>Because nicotine is an addiction, it is difficult for customers to simply stop smoking. However, as we have seen, when smokers’ spending power is reduced, customers are likely to reduce the number of cigarettes they smoke. Customers also have choice</w:t>
      </w:r>
      <w:r w:rsidR="00AF0EE5">
        <w:rPr>
          <w:rFonts w:ascii="Franklin Gothic Book" w:hAnsi="Franklin Gothic Book"/>
        </w:rPr>
        <w:t xml:space="preserve"> and can switch brands when they have less disposable income. One of the reasons why BAT struggled in the US combustible market in 2022 was because of their premium portfolio. Tadeu </w:t>
      </w:r>
      <w:r w:rsidR="00184282">
        <w:rPr>
          <w:rFonts w:ascii="Franklin Gothic Book" w:hAnsi="Franklin Gothic Book"/>
        </w:rPr>
        <w:t>Marroco</w:t>
      </w:r>
      <w:r w:rsidR="00AF0EE5">
        <w:rPr>
          <w:rFonts w:ascii="Franklin Gothic Book" w:hAnsi="Franklin Gothic Book"/>
        </w:rPr>
        <w:t xml:space="preserve"> acknowledged this in June 2023, stating that: “we have brands like… Newport, very premium brands, but without any other support below it</w:t>
      </w:r>
      <w:r w:rsidR="00AF0EE5" w:rsidRPr="000552C6">
        <w:rPr>
          <w:rFonts w:ascii="Franklin Gothic Book" w:hAnsi="Franklin Gothic Book"/>
        </w:rPr>
        <w:t>.”</w:t>
      </w:r>
      <w:r w:rsidR="0067582E" w:rsidRPr="000552C6">
        <w:rPr>
          <w:rFonts w:ascii="Franklin Gothic Book" w:hAnsi="Franklin Gothic Book"/>
        </w:rPr>
        <w:t xml:space="preserve"> (</w:t>
      </w:r>
      <w:r w:rsidR="00736A7C" w:rsidRPr="000552C6">
        <w:rPr>
          <w:rFonts w:ascii="Franklin Gothic Book" w:hAnsi="Franklin Gothic Book"/>
        </w:rPr>
        <w:t>BAT</w:t>
      </w:r>
      <w:r w:rsidR="0067582E" w:rsidRPr="000552C6">
        <w:rPr>
          <w:rFonts w:ascii="Franklin Gothic Book" w:hAnsi="Franklin Gothic Book"/>
        </w:rPr>
        <w:t>, 2023</w:t>
      </w:r>
      <w:r w:rsidR="00736A7C" w:rsidRPr="000552C6">
        <w:rPr>
          <w:rFonts w:ascii="Franklin Gothic Book" w:hAnsi="Franklin Gothic Book"/>
        </w:rPr>
        <w:t>c</w:t>
      </w:r>
      <w:r w:rsidR="000552C6" w:rsidRPr="000552C6">
        <w:rPr>
          <w:rFonts w:ascii="Franklin Gothic Book" w:hAnsi="Franklin Gothic Book"/>
        </w:rPr>
        <w:t>, p.5</w:t>
      </w:r>
      <w:r w:rsidR="0067582E" w:rsidRPr="000552C6">
        <w:rPr>
          <w:rFonts w:ascii="Franklin Gothic Book" w:hAnsi="Franklin Gothic Book"/>
        </w:rPr>
        <w:t>).</w:t>
      </w:r>
      <w:r w:rsidR="00AF0EE5">
        <w:rPr>
          <w:rFonts w:ascii="Franklin Gothic Book" w:hAnsi="Franklin Gothic Book"/>
        </w:rPr>
        <w:t xml:space="preserve"> The implication is</w:t>
      </w:r>
      <w:r w:rsidR="0071490F">
        <w:rPr>
          <w:rFonts w:ascii="Franklin Gothic Book" w:hAnsi="Franklin Gothic Book"/>
        </w:rPr>
        <w:t xml:space="preserve"> </w:t>
      </w:r>
      <w:r w:rsidR="00AF0EE5">
        <w:rPr>
          <w:rFonts w:ascii="Franklin Gothic Book" w:hAnsi="Franklin Gothic Book"/>
        </w:rPr>
        <w:t>that customers moved to cheaper brands</w:t>
      </w:r>
      <w:r w:rsidR="0067582E">
        <w:rPr>
          <w:rFonts w:ascii="Franklin Gothic Book" w:hAnsi="Franklin Gothic Book"/>
        </w:rPr>
        <w:t>.</w:t>
      </w:r>
      <w:r>
        <w:rPr>
          <w:rFonts w:ascii="Franklin Gothic Book" w:hAnsi="Franklin Gothic Book"/>
        </w:rPr>
        <w:t xml:space="preserve"> </w:t>
      </w:r>
      <w:r w:rsidR="0067582E">
        <w:rPr>
          <w:rFonts w:ascii="Franklin Gothic Book" w:hAnsi="Franklin Gothic Book"/>
        </w:rPr>
        <w:t>This is also</w:t>
      </w:r>
      <w:r>
        <w:rPr>
          <w:rFonts w:ascii="Franklin Gothic Book" w:hAnsi="Franklin Gothic Book"/>
        </w:rPr>
        <w:t xml:space="preserve"> true of vapes where there are </w:t>
      </w:r>
      <w:proofErr w:type="gramStart"/>
      <w:r w:rsidR="00B33B32">
        <w:rPr>
          <w:rFonts w:ascii="Franklin Gothic Book" w:hAnsi="Franklin Gothic Book"/>
        </w:rPr>
        <w:t>many</w:t>
      </w:r>
      <w:proofErr w:type="gramEnd"/>
      <w:r>
        <w:rPr>
          <w:rFonts w:ascii="Franklin Gothic Book" w:hAnsi="Franklin Gothic Book"/>
        </w:rPr>
        <w:t xml:space="preserve"> different products</w:t>
      </w:r>
      <w:r w:rsidR="0067582E">
        <w:rPr>
          <w:rFonts w:ascii="Franklin Gothic Book" w:hAnsi="Franklin Gothic Book"/>
        </w:rPr>
        <w:t>, but BAT’s pricing is much keener here</w:t>
      </w:r>
      <w:r w:rsidR="0071490F">
        <w:rPr>
          <w:rFonts w:ascii="Franklin Gothic Book" w:hAnsi="Franklin Gothic Book"/>
        </w:rPr>
        <w:t xml:space="preserve"> (</w:t>
      </w:r>
      <w:r w:rsidR="0067582E">
        <w:rPr>
          <w:rFonts w:ascii="Franklin Gothic Book" w:hAnsi="Franklin Gothic Book"/>
        </w:rPr>
        <w:t>in Poland</w:t>
      </w:r>
      <w:r w:rsidR="0071490F">
        <w:rPr>
          <w:rFonts w:ascii="Franklin Gothic Book" w:hAnsi="Franklin Gothic Book"/>
        </w:rPr>
        <w:t xml:space="preserve"> the</w:t>
      </w:r>
      <w:r w:rsidR="0067582E">
        <w:rPr>
          <w:rFonts w:ascii="Franklin Gothic Book" w:hAnsi="Franklin Gothic Book"/>
        </w:rPr>
        <w:t xml:space="preserve"> margins, if converting one smoker an hour</w:t>
      </w:r>
      <w:r w:rsidR="0071490F">
        <w:rPr>
          <w:rFonts w:ascii="Franklin Gothic Book" w:hAnsi="Franklin Gothic Book"/>
        </w:rPr>
        <w:t xml:space="preserve"> to </w:t>
      </w:r>
      <w:r w:rsidR="0071490F">
        <w:rPr>
          <w:rFonts w:ascii="Franklin Gothic Book" w:hAnsi="Franklin Gothic Book"/>
          <w:i/>
          <w:iCs/>
        </w:rPr>
        <w:t>glo</w:t>
      </w:r>
      <w:r w:rsidR="0067582E">
        <w:rPr>
          <w:rFonts w:ascii="Franklin Gothic Book" w:hAnsi="Franklin Gothic Book"/>
        </w:rPr>
        <w:t>, are five times higher than with cigarettes (</w:t>
      </w:r>
      <w:r w:rsidR="00736A7C">
        <w:rPr>
          <w:rFonts w:ascii="Franklin Gothic Book" w:hAnsi="Franklin Gothic Book"/>
        </w:rPr>
        <w:t>BAT</w:t>
      </w:r>
      <w:r w:rsidR="0067582E">
        <w:rPr>
          <w:rFonts w:ascii="Franklin Gothic Book" w:hAnsi="Franklin Gothic Book"/>
        </w:rPr>
        <w:t>, 2023</w:t>
      </w:r>
      <w:r w:rsidR="00736A7C">
        <w:rPr>
          <w:rFonts w:ascii="Franklin Gothic Book" w:hAnsi="Franklin Gothic Book"/>
        </w:rPr>
        <w:t>c</w:t>
      </w:r>
      <w:r w:rsidR="0067582E">
        <w:rPr>
          <w:rFonts w:ascii="Franklin Gothic Book" w:hAnsi="Franklin Gothic Book"/>
        </w:rPr>
        <w:t>).</w:t>
      </w:r>
      <w:r w:rsidR="00AA3B9D">
        <w:rPr>
          <w:rFonts w:ascii="Franklin Gothic Book" w:hAnsi="Franklin Gothic Book"/>
        </w:rPr>
        <w:t xml:space="preserve"> Additionally, BAT is developing new products such as VUSE Go 700 and glo Hyper X2 Air</w:t>
      </w:r>
      <w:r w:rsidR="00943BAD">
        <w:rPr>
          <w:rFonts w:ascii="Franklin Gothic Book" w:hAnsi="Franklin Gothic Book"/>
        </w:rPr>
        <w:t>.</w:t>
      </w:r>
    </w:p>
    <w:p w14:paraId="374319DE" w14:textId="1C79D8DF" w:rsidR="001346AB" w:rsidRDefault="0067582E" w:rsidP="00497720">
      <w:pPr>
        <w:spacing w:after="0" w:line="480" w:lineRule="auto"/>
        <w:jc w:val="both"/>
        <w:rPr>
          <w:rFonts w:ascii="Franklin Gothic Book" w:hAnsi="Franklin Gothic Book"/>
        </w:rPr>
      </w:pPr>
      <w:r>
        <w:rPr>
          <w:rFonts w:ascii="Franklin Gothic Book" w:hAnsi="Franklin Gothic Book"/>
        </w:rPr>
        <w:t xml:space="preserve">A concern of tobacco companies is that plain packaging </w:t>
      </w:r>
      <w:r w:rsidR="00F4669B">
        <w:rPr>
          <w:rFonts w:ascii="Franklin Gothic Book" w:hAnsi="Franklin Gothic Book"/>
        </w:rPr>
        <w:t xml:space="preserve">is leading to a loss of brand </w:t>
      </w:r>
      <w:r w:rsidR="0071490F">
        <w:rPr>
          <w:rFonts w:ascii="Franklin Gothic Book" w:hAnsi="Franklin Gothic Book"/>
        </w:rPr>
        <w:t xml:space="preserve">recognition. </w:t>
      </w:r>
      <w:r w:rsidR="00943BAD">
        <w:rPr>
          <w:rFonts w:ascii="Franklin Gothic Book" w:hAnsi="Franklin Gothic Book"/>
        </w:rPr>
        <w:t>A</w:t>
      </w:r>
      <w:r w:rsidR="00F4669B">
        <w:rPr>
          <w:rFonts w:ascii="Franklin Gothic Book" w:hAnsi="Franklin Gothic Book"/>
        </w:rPr>
        <w:t xml:space="preserve"> review of BAT’s Asian companies’ reports to shareholders demonstrated that heritage was used as a marketing tool for brands such as John Player Gold Leaf or Dunhill or the </w:t>
      </w:r>
      <w:proofErr w:type="gramStart"/>
      <w:r w:rsidR="00F4669B">
        <w:rPr>
          <w:rFonts w:ascii="Franklin Gothic Book" w:hAnsi="Franklin Gothic Book"/>
        </w:rPr>
        <w:t>opportunity to grow</w:t>
      </w:r>
      <w:proofErr w:type="gramEnd"/>
      <w:r w:rsidR="00F4669B">
        <w:rPr>
          <w:rFonts w:ascii="Franklin Gothic Book" w:hAnsi="Franklin Gothic Book"/>
        </w:rPr>
        <w:t xml:space="preserve"> a new customer base through innovation (Barraclough and Gleeson, 2017). </w:t>
      </w:r>
    </w:p>
    <w:p w14:paraId="34035E7E" w14:textId="598BAFB1" w:rsidR="008068DD" w:rsidRDefault="00820D9A" w:rsidP="00497720">
      <w:pPr>
        <w:spacing w:after="0" w:line="480" w:lineRule="auto"/>
        <w:jc w:val="both"/>
        <w:rPr>
          <w:rFonts w:ascii="Franklin Gothic Book" w:hAnsi="Franklin Gothic Book"/>
          <w:b/>
          <w:bCs/>
        </w:rPr>
      </w:pPr>
      <w:r>
        <w:rPr>
          <w:rFonts w:ascii="Franklin Gothic Book" w:hAnsi="Franklin Gothic Book"/>
          <w:b/>
          <w:bCs/>
        </w:rPr>
        <w:lastRenderedPageBreak/>
        <w:t>3</w:t>
      </w:r>
      <w:r w:rsidR="00C50CC4">
        <w:rPr>
          <w:rFonts w:ascii="Franklin Gothic Book" w:hAnsi="Franklin Gothic Book"/>
          <w:b/>
          <w:bCs/>
        </w:rPr>
        <w:t xml:space="preserve">.5 </w:t>
      </w:r>
      <w:r>
        <w:rPr>
          <w:rFonts w:ascii="Franklin Gothic Book" w:hAnsi="Franklin Gothic Book"/>
          <w:b/>
          <w:bCs/>
        </w:rPr>
        <w:tab/>
      </w:r>
      <w:r w:rsidR="008068DD" w:rsidRPr="00F4669B">
        <w:rPr>
          <w:rFonts w:ascii="Franklin Gothic Book" w:hAnsi="Franklin Gothic Book"/>
          <w:b/>
          <w:bCs/>
        </w:rPr>
        <w:t>Substitutes</w:t>
      </w:r>
    </w:p>
    <w:p w14:paraId="06DC3C5B" w14:textId="77777777" w:rsidR="00BA79F4" w:rsidRPr="00F4669B" w:rsidRDefault="00BA79F4" w:rsidP="00497720">
      <w:pPr>
        <w:spacing w:after="0" w:line="480" w:lineRule="auto"/>
        <w:jc w:val="both"/>
        <w:rPr>
          <w:rFonts w:ascii="Franklin Gothic Book" w:hAnsi="Franklin Gothic Book"/>
          <w:b/>
          <w:bCs/>
        </w:rPr>
      </w:pPr>
    </w:p>
    <w:p w14:paraId="11D20315" w14:textId="5E8E5556" w:rsidR="005C4474" w:rsidRDefault="003C6863" w:rsidP="00497720">
      <w:pPr>
        <w:spacing w:after="0" w:line="480" w:lineRule="auto"/>
        <w:jc w:val="both"/>
        <w:rPr>
          <w:rFonts w:ascii="Franklin Gothic Book" w:hAnsi="Franklin Gothic Book"/>
        </w:rPr>
      </w:pPr>
      <w:r>
        <w:rPr>
          <w:rFonts w:ascii="Franklin Gothic Book" w:hAnsi="Franklin Gothic Book"/>
        </w:rPr>
        <w:t xml:space="preserve">Aside from the vital non-combustible and reduced harm products that previously discussed, the only </w:t>
      </w:r>
      <w:r w:rsidR="006333F0">
        <w:rPr>
          <w:rFonts w:ascii="Franklin Gothic Book" w:hAnsi="Franklin Gothic Book"/>
        </w:rPr>
        <w:t>direct</w:t>
      </w:r>
      <w:r>
        <w:rPr>
          <w:rFonts w:ascii="Franklin Gothic Book" w:hAnsi="Franklin Gothic Book"/>
        </w:rPr>
        <w:t xml:space="preserve"> substitute</w:t>
      </w:r>
      <w:r w:rsidR="00B33B32">
        <w:rPr>
          <w:rFonts w:ascii="Franklin Gothic Book" w:hAnsi="Franklin Gothic Book"/>
        </w:rPr>
        <w:t>s</w:t>
      </w:r>
      <w:r>
        <w:rPr>
          <w:rFonts w:ascii="Franklin Gothic Book" w:hAnsi="Franklin Gothic Book"/>
        </w:rPr>
        <w:t xml:space="preserve"> are Nicotine Replacement Therapy Smoking Cessation Aids. However, these account for </w:t>
      </w:r>
      <w:r w:rsidR="00C50CC4">
        <w:rPr>
          <w:rFonts w:ascii="Franklin Gothic Book" w:hAnsi="Franklin Gothic Book"/>
        </w:rPr>
        <w:t>just 0.3% of the global nicotine market in value terms (</w:t>
      </w:r>
      <w:r w:rsidR="009E7DC2">
        <w:rPr>
          <w:rFonts w:ascii="Franklin Gothic Book" w:hAnsi="Franklin Gothic Book"/>
        </w:rPr>
        <w:t>Janazzo</w:t>
      </w:r>
      <w:r w:rsidR="00C50CC4">
        <w:rPr>
          <w:rFonts w:ascii="Franklin Gothic Book" w:hAnsi="Franklin Gothic Book"/>
        </w:rPr>
        <w:t>, 2021). Of the largest tobacco companies, only BAT and Imperial Tobacco operate within this market</w:t>
      </w:r>
      <w:r w:rsidR="00B33B32">
        <w:rPr>
          <w:rFonts w:ascii="Franklin Gothic Book" w:hAnsi="Franklin Gothic Book"/>
        </w:rPr>
        <w:t xml:space="preserve"> with under </w:t>
      </w:r>
      <w:r w:rsidR="00C50CC4">
        <w:rPr>
          <w:rFonts w:ascii="Franklin Gothic Book" w:hAnsi="Franklin Gothic Book"/>
        </w:rPr>
        <w:t xml:space="preserve">1% of the market share. These products have now been largely superseded by vaping. </w:t>
      </w:r>
    </w:p>
    <w:p w14:paraId="40B1FCFB" w14:textId="77777777" w:rsidR="00184282" w:rsidRDefault="00184282" w:rsidP="00497720">
      <w:pPr>
        <w:spacing w:after="0" w:line="480" w:lineRule="auto"/>
        <w:jc w:val="both"/>
        <w:rPr>
          <w:rFonts w:ascii="Franklin Gothic Book" w:hAnsi="Franklin Gothic Book"/>
        </w:rPr>
      </w:pPr>
    </w:p>
    <w:p w14:paraId="7650D2BE" w14:textId="4D03B93C" w:rsidR="00A07772" w:rsidRDefault="006333F0" w:rsidP="00497720">
      <w:pPr>
        <w:spacing w:after="0" w:line="480" w:lineRule="auto"/>
        <w:jc w:val="both"/>
        <w:rPr>
          <w:rFonts w:ascii="Franklin Gothic Book" w:hAnsi="Franklin Gothic Book"/>
        </w:rPr>
      </w:pPr>
      <w:r>
        <w:rPr>
          <w:rFonts w:ascii="Franklin Gothic Book" w:hAnsi="Franklin Gothic Book"/>
        </w:rPr>
        <w:t>However, BAT is beginning to develop partnerships</w:t>
      </w:r>
      <w:r w:rsidR="00B33B32">
        <w:rPr>
          <w:rFonts w:ascii="Franklin Gothic Book" w:hAnsi="Franklin Gothic Book"/>
        </w:rPr>
        <w:t xml:space="preserve"> </w:t>
      </w:r>
      <w:r>
        <w:rPr>
          <w:rFonts w:ascii="Franklin Gothic Book" w:hAnsi="Franklin Gothic Book"/>
        </w:rPr>
        <w:t xml:space="preserve">with licenced producers of cannabis (such as Organigram, a Canadian company which develops cannabis products for recreational and medical use). It plans to invest </w:t>
      </w:r>
      <w:r w:rsidR="00EB2B4F">
        <w:rPr>
          <w:rFonts w:ascii="Franklin Gothic Book" w:hAnsi="Franklin Gothic Book"/>
        </w:rPr>
        <w:t xml:space="preserve">£74 </w:t>
      </w:r>
      <w:r w:rsidR="000552C6">
        <w:rPr>
          <w:rFonts w:ascii="Franklin Gothic Book" w:hAnsi="Franklin Gothic Book"/>
        </w:rPr>
        <w:t>million</w:t>
      </w:r>
      <w:r w:rsidR="00EB2B4F">
        <w:rPr>
          <w:rFonts w:ascii="Franklin Gothic Book" w:hAnsi="Franklin Gothic Book"/>
        </w:rPr>
        <w:t xml:space="preserve"> between </w:t>
      </w:r>
      <w:r w:rsidR="000552C6">
        <w:rPr>
          <w:rFonts w:ascii="Franklin Gothic Book" w:hAnsi="Franklin Gothic Book"/>
        </w:rPr>
        <w:t>January</w:t>
      </w:r>
      <w:r w:rsidR="00EB2B4F">
        <w:rPr>
          <w:rFonts w:ascii="Franklin Gothic Book" w:hAnsi="Franklin Gothic Book"/>
        </w:rPr>
        <w:t xml:space="preserve"> 2024 and January 2025, increasing its equity position from 19% to 45</w:t>
      </w:r>
      <w:r w:rsidR="00EB2B4F" w:rsidRPr="000552C6">
        <w:rPr>
          <w:rFonts w:ascii="Franklin Gothic Book" w:hAnsi="Franklin Gothic Book"/>
        </w:rPr>
        <w:t xml:space="preserve">% (BAT, </w:t>
      </w:r>
      <w:r w:rsidR="00736A7C" w:rsidRPr="000552C6">
        <w:rPr>
          <w:rFonts w:ascii="Franklin Gothic Book" w:hAnsi="Franklin Gothic Book"/>
        </w:rPr>
        <w:t>2023d</w:t>
      </w:r>
      <w:r w:rsidR="00EB2B4F" w:rsidRPr="000552C6">
        <w:rPr>
          <w:rFonts w:ascii="Franklin Gothic Book" w:hAnsi="Franklin Gothic Book"/>
        </w:rPr>
        <w:t>).</w:t>
      </w:r>
      <w:r w:rsidR="00EB2B4F">
        <w:rPr>
          <w:rFonts w:ascii="Franklin Gothic Book" w:hAnsi="Franklin Gothic Book"/>
        </w:rPr>
        <w:t xml:space="preserve"> As cannabis laws might be relaxed in further US states it makes sense for BAT to begin to establish links with</w:t>
      </w:r>
      <w:r w:rsidR="00B33B32">
        <w:rPr>
          <w:rFonts w:ascii="Franklin Gothic Book" w:hAnsi="Franklin Gothic Book"/>
        </w:rPr>
        <w:t xml:space="preserve"> companies in this segment</w:t>
      </w:r>
      <w:r w:rsidR="00EB2B4F">
        <w:rPr>
          <w:rFonts w:ascii="Franklin Gothic Book" w:hAnsi="Franklin Gothic Book"/>
        </w:rPr>
        <w:t>.</w:t>
      </w:r>
      <w:r w:rsidR="00B33B32">
        <w:rPr>
          <w:rFonts w:ascii="Franklin Gothic Book" w:hAnsi="Franklin Gothic Book"/>
        </w:rPr>
        <w:t xml:space="preserve"> </w:t>
      </w:r>
    </w:p>
    <w:p w14:paraId="1AE47C7F" w14:textId="77777777" w:rsidR="00BA79F4" w:rsidRDefault="00BA79F4" w:rsidP="003A1F71">
      <w:pPr>
        <w:spacing w:after="0" w:line="480" w:lineRule="auto"/>
        <w:rPr>
          <w:rFonts w:ascii="Franklin Gothic Book" w:hAnsi="Franklin Gothic Book"/>
        </w:rPr>
      </w:pPr>
    </w:p>
    <w:p w14:paraId="3A4CA01E" w14:textId="119145AF" w:rsidR="00AA3B9D" w:rsidRPr="00820D9A" w:rsidRDefault="00820D9A" w:rsidP="00BA79F4">
      <w:pPr>
        <w:tabs>
          <w:tab w:val="left" w:pos="7368"/>
        </w:tabs>
        <w:spacing w:after="0" w:line="480" w:lineRule="auto"/>
        <w:jc w:val="center"/>
        <w:rPr>
          <w:rFonts w:ascii="Franklin Gothic Book" w:hAnsi="Franklin Gothic Book"/>
          <w:b/>
          <w:bCs/>
          <w:sz w:val="24"/>
          <w:szCs w:val="24"/>
        </w:rPr>
      </w:pPr>
      <w:r w:rsidRPr="00820D9A">
        <w:rPr>
          <w:rFonts w:ascii="Franklin Gothic Book" w:hAnsi="Franklin Gothic Book"/>
          <w:b/>
          <w:bCs/>
          <w:sz w:val="24"/>
          <w:szCs w:val="24"/>
        </w:rPr>
        <w:t xml:space="preserve">PART </w:t>
      </w:r>
      <w:r>
        <w:rPr>
          <w:rFonts w:ascii="Franklin Gothic Book" w:hAnsi="Franklin Gothic Book"/>
          <w:b/>
          <w:bCs/>
          <w:sz w:val="24"/>
          <w:szCs w:val="24"/>
        </w:rPr>
        <w:t>4</w:t>
      </w:r>
      <w:r w:rsidRPr="00820D9A">
        <w:rPr>
          <w:rFonts w:ascii="Franklin Gothic Book" w:hAnsi="Franklin Gothic Book"/>
          <w:b/>
          <w:bCs/>
          <w:sz w:val="24"/>
          <w:szCs w:val="24"/>
        </w:rPr>
        <w:t xml:space="preserve"> - </w:t>
      </w:r>
      <w:r w:rsidR="00A07772" w:rsidRPr="00820D9A">
        <w:rPr>
          <w:rFonts w:ascii="Franklin Gothic Book" w:hAnsi="Franklin Gothic Book"/>
          <w:b/>
          <w:bCs/>
          <w:sz w:val="24"/>
          <w:szCs w:val="24"/>
        </w:rPr>
        <w:t xml:space="preserve">Conclusions: </w:t>
      </w:r>
      <w:r w:rsidR="00D77A43" w:rsidRPr="00820D9A">
        <w:rPr>
          <w:rFonts w:ascii="Franklin Gothic Book" w:hAnsi="Franklin Gothic Book"/>
          <w:b/>
          <w:bCs/>
          <w:sz w:val="24"/>
          <w:szCs w:val="24"/>
        </w:rPr>
        <w:t>SWOT analysis</w:t>
      </w:r>
    </w:p>
    <w:p w14:paraId="7F4A0214" w14:textId="77777777" w:rsidR="00BA79F4" w:rsidRDefault="00BA79F4" w:rsidP="003A1F71">
      <w:pPr>
        <w:tabs>
          <w:tab w:val="left" w:pos="7368"/>
        </w:tabs>
        <w:spacing w:after="0" w:line="480" w:lineRule="auto"/>
        <w:rPr>
          <w:rFonts w:ascii="Franklin Gothic Book" w:hAnsi="Franklin Gothic Book"/>
        </w:rPr>
      </w:pPr>
    </w:p>
    <w:p w14:paraId="0282308A" w14:textId="4A88DB18" w:rsidR="00D77A43" w:rsidRDefault="00820D9A" w:rsidP="00497720">
      <w:pPr>
        <w:tabs>
          <w:tab w:val="left" w:pos="7368"/>
        </w:tabs>
        <w:spacing w:after="0" w:line="480" w:lineRule="auto"/>
        <w:jc w:val="both"/>
        <w:rPr>
          <w:rFonts w:ascii="Franklin Gothic Book" w:hAnsi="Franklin Gothic Book"/>
        </w:rPr>
      </w:pPr>
      <w:r>
        <w:rPr>
          <w:rFonts w:ascii="Franklin Gothic Book" w:hAnsi="Franklin Gothic Book"/>
        </w:rPr>
        <w:t xml:space="preserve">Fundamentally, BAT is a company in a relatively strong position. </w:t>
      </w:r>
      <w:r w:rsidR="00D77A43">
        <w:rPr>
          <w:rFonts w:ascii="Franklin Gothic Book" w:hAnsi="Franklin Gothic Book"/>
        </w:rPr>
        <w:t xml:space="preserve">The following strengths, weaknesses, </w:t>
      </w:r>
      <w:proofErr w:type="gramStart"/>
      <w:r w:rsidR="00D77A43">
        <w:rPr>
          <w:rFonts w:ascii="Franklin Gothic Book" w:hAnsi="Franklin Gothic Book"/>
        </w:rPr>
        <w:t>opportunities</w:t>
      </w:r>
      <w:proofErr w:type="gramEnd"/>
      <w:r w:rsidR="00D77A43">
        <w:rPr>
          <w:rFonts w:ascii="Franklin Gothic Book" w:hAnsi="Franklin Gothic Book"/>
        </w:rPr>
        <w:t xml:space="preserve"> and threats have been identified from either PESTEL (macroeconomic) or Porter’s Five Forces (microeconomic) analysis</w:t>
      </w:r>
      <w:r w:rsidR="00420396">
        <w:rPr>
          <w:rFonts w:ascii="Franklin Gothic Book" w:hAnsi="Franklin Gothic Book"/>
        </w:rPr>
        <w:t xml:space="preserve">, using the latest data from the BAT’s End-of-Year Pre-Close update, released on 6 December 2023 (BAT, 2023e). These will be used to develop a series of recommendations for the BAT Board. </w:t>
      </w:r>
    </w:p>
    <w:p w14:paraId="62CE77A9" w14:textId="77777777" w:rsidR="00BA79F4" w:rsidRDefault="00BA79F4" w:rsidP="00497720">
      <w:pPr>
        <w:tabs>
          <w:tab w:val="left" w:pos="7368"/>
        </w:tabs>
        <w:spacing w:after="0" w:line="480" w:lineRule="auto"/>
        <w:jc w:val="both"/>
        <w:rPr>
          <w:rFonts w:ascii="Franklin Gothic Book" w:hAnsi="Franklin Gothic Book"/>
        </w:rPr>
      </w:pPr>
    </w:p>
    <w:p w14:paraId="6E3C7018" w14:textId="77777777" w:rsidR="00BA79F4" w:rsidRDefault="00820D9A" w:rsidP="00497720">
      <w:pPr>
        <w:tabs>
          <w:tab w:val="left" w:pos="7368"/>
        </w:tabs>
        <w:spacing w:after="0" w:line="480" w:lineRule="auto"/>
        <w:jc w:val="both"/>
        <w:rPr>
          <w:rFonts w:ascii="Franklin Gothic Book" w:hAnsi="Franklin Gothic Book"/>
          <w:b/>
          <w:bCs/>
        </w:rPr>
      </w:pPr>
      <w:r>
        <w:rPr>
          <w:rFonts w:ascii="Franklin Gothic Book" w:hAnsi="Franklin Gothic Book"/>
          <w:b/>
          <w:bCs/>
        </w:rPr>
        <w:t>4</w:t>
      </w:r>
      <w:r w:rsidR="00D77A43">
        <w:rPr>
          <w:rFonts w:ascii="Franklin Gothic Book" w:hAnsi="Franklin Gothic Book"/>
          <w:b/>
          <w:bCs/>
        </w:rPr>
        <w:t xml:space="preserve">.1 </w:t>
      </w:r>
      <w:r w:rsidR="007A1F57">
        <w:rPr>
          <w:rFonts w:ascii="Franklin Gothic Book" w:hAnsi="Franklin Gothic Book"/>
          <w:b/>
          <w:bCs/>
        </w:rPr>
        <w:t xml:space="preserve">      </w:t>
      </w:r>
      <w:r w:rsidR="00D77A43">
        <w:rPr>
          <w:rFonts w:ascii="Franklin Gothic Book" w:hAnsi="Franklin Gothic Book"/>
          <w:b/>
          <w:bCs/>
        </w:rPr>
        <w:t>Strengths</w:t>
      </w:r>
    </w:p>
    <w:p w14:paraId="049B7074" w14:textId="25D16C82" w:rsidR="002920F3" w:rsidRPr="00D77A43" w:rsidRDefault="00526716" w:rsidP="00497720">
      <w:pPr>
        <w:tabs>
          <w:tab w:val="left" w:pos="7368"/>
        </w:tabs>
        <w:spacing w:after="0" w:line="480" w:lineRule="auto"/>
        <w:jc w:val="both"/>
        <w:rPr>
          <w:rFonts w:ascii="Franklin Gothic Book" w:hAnsi="Franklin Gothic Book"/>
          <w:u w:val="single"/>
        </w:rPr>
      </w:pPr>
      <w:r w:rsidRPr="00D77A43">
        <w:rPr>
          <w:rFonts w:ascii="Franklin Gothic Book" w:hAnsi="Franklin Gothic Book"/>
        </w:rPr>
        <w:tab/>
      </w:r>
    </w:p>
    <w:p w14:paraId="344FE1D2" w14:textId="71F004C1" w:rsidR="002920F3" w:rsidRDefault="007A1F57" w:rsidP="00497720">
      <w:pPr>
        <w:spacing w:after="0" w:line="480" w:lineRule="auto"/>
        <w:jc w:val="both"/>
        <w:rPr>
          <w:rFonts w:ascii="Franklin Gothic Book" w:hAnsi="Franklin Gothic Book"/>
        </w:rPr>
      </w:pPr>
      <w:r>
        <w:rPr>
          <w:rFonts w:ascii="Franklin Gothic Book" w:hAnsi="Franklin Gothic Book"/>
          <w:b/>
          <w:bCs/>
        </w:rPr>
        <w:t>4</w:t>
      </w:r>
      <w:r w:rsidR="00420396">
        <w:rPr>
          <w:rFonts w:ascii="Franklin Gothic Book" w:hAnsi="Franklin Gothic Book"/>
          <w:b/>
          <w:bCs/>
        </w:rPr>
        <w:t xml:space="preserve">.1.1. </w:t>
      </w:r>
      <w:r w:rsidR="00B140DA" w:rsidRPr="00420396">
        <w:rPr>
          <w:rFonts w:ascii="Franklin Gothic Book" w:hAnsi="Franklin Gothic Book"/>
        </w:rPr>
        <w:t xml:space="preserve">BAT’s </w:t>
      </w:r>
      <w:r w:rsidR="00B140DA" w:rsidRPr="00420396">
        <w:rPr>
          <w:rFonts w:ascii="Franklin Gothic Book" w:hAnsi="Franklin Gothic Book"/>
          <w:b/>
          <w:bCs/>
        </w:rPr>
        <w:t>Research and Development</w:t>
      </w:r>
      <w:r w:rsidR="00B140DA" w:rsidRPr="00420396">
        <w:rPr>
          <w:rFonts w:ascii="Franklin Gothic Book" w:hAnsi="Franklin Gothic Book"/>
        </w:rPr>
        <w:t xml:space="preserve"> is a strength. It employs over 1600 R&amp;D specialists, across seven global sites and has just opened a new R&amp;D centre in China </w:t>
      </w:r>
      <w:r w:rsidR="00420396" w:rsidRPr="00420396">
        <w:rPr>
          <w:rFonts w:ascii="Franklin Gothic Book" w:hAnsi="Franklin Gothic Book"/>
        </w:rPr>
        <w:t>(BAT, 2023a).</w:t>
      </w:r>
      <w:r w:rsidR="00B140DA" w:rsidRPr="00420396">
        <w:rPr>
          <w:rFonts w:ascii="Franklin Gothic Book" w:hAnsi="Franklin Gothic Book"/>
        </w:rPr>
        <w:t xml:space="preserve"> </w:t>
      </w:r>
      <w:r w:rsidR="00814A65" w:rsidRPr="00420396">
        <w:rPr>
          <w:rFonts w:ascii="Franklin Gothic Book" w:hAnsi="Franklin Gothic Book"/>
        </w:rPr>
        <w:t xml:space="preserve">This has the capacity to continue to develop new technologies that will allow BAT to play a prominent role in ‘reduced-risk’/ new category products </w:t>
      </w:r>
      <w:r w:rsidR="001555CD" w:rsidRPr="00420396">
        <w:rPr>
          <w:rFonts w:ascii="Franklin Gothic Book" w:hAnsi="Franklin Gothic Book"/>
        </w:rPr>
        <w:t>(Recommendation 1)</w:t>
      </w:r>
      <w:r w:rsidR="00814A65" w:rsidRPr="00420396">
        <w:rPr>
          <w:rFonts w:ascii="Franklin Gothic Book" w:hAnsi="Franklin Gothic Book"/>
        </w:rPr>
        <w:t xml:space="preserve">. </w:t>
      </w:r>
    </w:p>
    <w:p w14:paraId="0B628953" w14:textId="1BF7BC0C" w:rsidR="004625B2" w:rsidRDefault="007A1F57" w:rsidP="00497720">
      <w:pPr>
        <w:spacing w:after="0" w:line="480" w:lineRule="auto"/>
        <w:jc w:val="both"/>
        <w:rPr>
          <w:rFonts w:ascii="Franklin Gothic Book" w:hAnsi="Franklin Gothic Book"/>
        </w:rPr>
      </w:pPr>
      <w:r>
        <w:rPr>
          <w:rFonts w:ascii="Franklin Gothic Book" w:hAnsi="Franklin Gothic Book"/>
          <w:b/>
          <w:bCs/>
        </w:rPr>
        <w:lastRenderedPageBreak/>
        <w:t>4</w:t>
      </w:r>
      <w:r w:rsidR="00420396">
        <w:rPr>
          <w:rFonts w:ascii="Franklin Gothic Book" w:hAnsi="Franklin Gothic Book"/>
          <w:b/>
          <w:bCs/>
        </w:rPr>
        <w:t xml:space="preserve">.1.2 </w:t>
      </w:r>
      <w:r w:rsidR="00420396">
        <w:rPr>
          <w:rFonts w:ascii="Franklin Gothic Book" w:hAnsi="Franklin Gothic Book"/>
        </w:rPr>
        <w:t>Additionally, t</w:t>
      </w:r>
      <w:r w:rsidR="00A1575F" w:rsidRPr="00420396">
        <w:rPr>
          <w:rFonts w:ascii="Franklin Gothic Book" w:hAnsi="Franklin Gothic Book"/>
        </w:rPr>
        <w:t xml:space="preserve">he recent </w:t>
      </w:r>
      <w:r w:rsidR="00A1575F" w:rsidRPr="00420396">
        <w:rPr>
          <w:rFonts w:ascii="Franklin Gothic Book" w:hAnsi="Franklin Gothic Book"/>
          <w:b/>
          <w:bCs/>
        </w:rPr>
        <w:t>re-structure of the BAT board</w:t>
      </w:r>
      <w:r w:rsidR="008175C1" w:rsidRPr="00420396">
        <w:rPr>
          <w:rFonts w:ascii="Franklin Gothic Book" w:hAnsi="Franklin Gothic Book"/>
        </w:rPr>
        <w:t xml:space="preserve"> (with new managers for both the US Division and New Products),</w:t>
      </w:r>
      <w:r w:rsidR="00A1575F" w:rsidRPr="00420396">
        <w:rPr>
          <w:rFonts w:ascii="Franklin Gothic Book" w:hAnsi="Franklin Gothic Book"/>
        </w:rPr>
        <w:t xml:space="preserve"> </w:t>
      </w:r>
      <w:r w:rsidR="008175C1" w:rsidRPr="00420396">
        <w:rPr>
          <w:rFonts w:ascii="Franklin Gothic Book" w:hAnsi="Franklin Gothic Book"/>
        </w:rPr>
        <w:t xml:space="preserve">and Project Quantum, have led to a sharper focus on BAT’s core strategic priorities. </w:t>
      </w:r>
      <w:r w:rsidR="001555CD" w:rsidRPr="00420396">
        <w:rPr>
          <w:rFonts w:ascii="Franklin Gothic Book" w:hAnsi="Franklin Gothic Book"/>
        </w:rPr>
        <w:t>(Recommendation 2)</w:t>
      </w:r>
    </w:p>
    <w:p w14:paraId="38DF3E00" w14:textId="77777777" w:rsidR="00BA79F4" w:rsidRPr="00420396" w:rsidRDefault="00BA79F4" w:rsidP="00497720">
      <w:pPr>
        <w:spacing w:after="0" w:line="480" w:lineRule="auto"/>
        <w:jc w:val="both"/>
        <w:rPr>
          <w:rFonts w:ascii="Franklin Gothic Book" w:hAnsi="Franklin Gothic Book"/>
        </w:rPr>
      </w:pPr>
    </w:p>
    <w:p w14:paraId="5D88F18D" w14:textId="41B7A046" w:rsidR="002920F3" w:rsidRDefault="007A1F57" w:rsidP="00497720">
      <w:pPr>
        <w:spacing w:after="0" w:line="480" w:lineRule="auto"/>
        <w:jc w:val="both"/>
        <w:rPr>
          <w:rFonts w:ascii="Franklin Gothic Book" w:hAnsi="Franklin Gothic Book"/>
          <w:b/>
          <w:bCs/>
        </w:rPr>
      </w:pPr>
      <w:r>
        <w:rPr>
          <w:rFonts w:ascii="Franklin Gothic Book" w:hAnsi="Franklin Gothic Book"/>
          <w:b/>
          <w:bCs/>
        </w:rPr>
        <w:t>4</w:t>
      </w:r>
      <w:r w:rsidR="00D77A43">
        <w:rPr>
          <w:rFonts w:ascii="Franklin Gothic Book" w:hAnsi="Franklin Gothic Book"/>
          <w:b/>
          <w:bCs/>
        </w:rPr>
        <w:t xml:space="preserve">.2 </w:t>
      </w:r>
      <w:r>
        <w:rPr>
          <w:rFonts w:ascii="Franklin Gothic Book" w:hAnsi="Franklin Gothic Book"/>
          <w:b/>
          <w:bCs/>
        </w:rPr>
        <w:tab/>
      </w:r>
      <w:r w:rsidR="00D77A43">
        <w:rPr>
          <w:rFonts w:ascii="Franklin Gothic Book" w:hAnsi="Franklin Gothic Book"/>
          <w:b/>
          <w:bCs/>
        </w:rPr>
        <w:t>Weakness</w:t>
      </w:r>
    </w:p>
    <w:p w14:paraId="11077926" w14:textId="77777777" w:rsidR="00BA79F4" w:rsidRPr="00D77A43" w:rsidRDefault="00BA79F4" w:rsidP="00497720">
      <w:pPr>
        <w:spacing w:after="0" w:line="480" w:lineRule="auto"/>
        <w:jc w:val="both"/>
        <w:rPr>
          <w:rFonts w:ascii="Franklin Gothic Book" w:hAnsi="Franklin Gothic Book"/>
          <w:b/>
          <w:bCs/>
        </w:rPr>
      </w:pPr>
    </w:p>
    <w:p w14:paraId="27247484" w14:textId="66BF6EA9" w:rsidR="00A07772" w:rsidRDefault="008175C1" w:rsidP="00497720">
      <w:pPr>
        <w:spacing w:after="0" w:line="480" w:lineRule="auto"/>
        <w:jc w:val="both"/>
        <w:rPr>
          <w:rFonts w:ascii="Franklin Gothic Book" w:hAnsi="Franklin Gothic Book"/>
        </w:rPr>
      </w:pPr>
      <w:r>
        <w:rPr>
          <w:rFonts w:ascii="Franklin Gothic Book" w:hAnsi="Franklin Gothic Book"/>
          <w:b/>
          <w:bCs/>
        </w:rPr>
        <w:t xml:space="preserve">Economic: </w:t>
      </w:r>
      <w:r w:rsidR="00A07772">
        <w:rPr>
          <w:rFonts w:ascii="Franklin Gothic Book" w:hAnsi="Franklin Gothic Book"/>
        </w:rPr>
        <w:t>BAT’s profits were down in 2022 compared with 2021.</w:t>
      </w:r>
      <w:r w:rsidR="000E47CF">
        <w:rPr>
          <w:rFonts w:ascii="Franklin Gothic Book" w:hAnsi="Franklin Gothic Book"/>
        </w:rPr>
        <w:t xml:space="preserve"> </w:t>
      </w:r>
      <w:r w:rsidR="0071490F">
        <w:rPr>
          <w:rFonts w:ascii="Franklin Gothic Book" w:hAnsi="Franklin Gothic Book"/>
        </w:rPr>
        <w:t>T</w:t>
      </w:r>
      <w:r w:rsidR="00A07772">
        <w:rPr>
          <w:rFonts w:ascii="Franklin Gothic Book" w:hAnsi="Franklin Gothic Book"/>
        </w:rPr>
        <w:t>he Russian invasion of Ukraine had a significant negative impact on BAT already (costs came to £629 million in its 2022 financial results) and will continue to do so</w:t>
      </w:r>
      <w:r w:rsidR="0071490F">
        <w:rPr>
          <w:rFonts w:ascii="Franklin Gothic Book" w:hAnsi="Franklin Gothic Book"/>
        </w:rPr>
        <w:t xml:space="preserve"> </w:t>
      </w:r>
      <w:r w:rsidR="00A07772">
        <w:rPr>
          <w:rFonts w:ascii="Franklin Gothic Book" w:hAnsi="Franklin Gothic Book"/>
        </w:rPr>
        <w:t xml:space="preserve">given that BAT’s Russian and Belarusian division accounted for 2.5% of adjusted profits (Barnes, 2023a). </w:t>
      </w:r>
    </w:p>
    <w:p w14:paraId="364219AB" w14:textId="77777777" w:rsidR="00BA79F4" w:rsidRPr="00BA79F4" w:rsidRDefault="00BA79F4" w:rsidP="00497720">
      <w:pPr>
        <w:spacing w:after="0" w:line="480" w:lineRule="auto"/>
        <w:jc w:val="both"/>
        <w:rPr>
          <w:rFonts w:ascii="Franklin Gothic Book" w:hAnsi="Franklin Gothic Book"/>
          <w:b/>
          <w:bCs/>
        </w:rPr>
      </w:pPr>
    </w:p>
    <w:p w14:paraId="5AECF281" w14:textId="37C4CFD9" w:rsidR="00A07772" w:rsidRDefault="00A07772" w:rsidP="00497720">
      <w:pPr>
        <w:spacing w:after="0" w:line="480" w:lineRule="auto"/>
        <w:jc w:val="both"/>
        <w:rPr>
          <w:rFonts w:ascii="Franklin Gothic Book" w:hAnsi="Franklin Gothic Book"/>
        </w:rPr>
      </w:pPr>
      <w:r>
        <w:rPr>
          <w:rFonts w:ascii="Franklin Gothic Book" w:hAnsi="Franklin Gothic Book"/>
        </w:rPr>
        <w:t>However,</w:t>
      </w:r>
      <w:r w:rsidR="00846D24">
        <w:rPr>
          <w:rFonts w:ascii="Franklin Gothic Book" w:hAnsi="Franklin Gothic Book"/>
        </w:rPr>
        <w:t xml:space="preserve"> performance in the USA has been especially poor</w:t>
      </w:r>
      <w:r w:rsidR="00420396">
        <w:rPr>
          <w:rFonts w:ascii="Franklin Gothic Book" w:hAnsi="Franklin Gothic Book"/>
        </w:rPr>
        <w:t xml:space="preserve">, </w:t>
      </w:r>
      <w:r w:rsidR="00846D24">
        <w:rPr>
          <w:rFonts w:ascii="Franklin Gothic Book" w:hAnsi="Franklin Gothic Book"/>
        </w:rPr>
        <w:t>significant as the US market accounts for more than half of BAT’s business.</w:t>
      </w:r>
      <w:r>
        <w:rPr>
          <w:rFonts w:ascii="Franklin Gothic Book" w:hAnsi="Franklin Gothic Book"/>
        </w:rPr>
        <w:t xml:space="preserve"> Tadeu Marroco, speaking in June 2023 was clear that inflation in 202</w:t>
      </w:r>
      <w:r w:rsidR="00B33B32">
        <w:rPr>
          <w:rFonts w:ascii="Franklin Gothic Book" w:hAnsi="Franklin Gothic Book"/>
        </w:rPr>
        <w:t>2</w:t>
      </w:r>
      <w:r>
        <w:rPr>
          <w:rFonts w:ascii="Franklin Gothic Book" w:hAnsi="Franklin Gothic Book"/>
        </w:rPr>
        <w:t xml:space="preserve"> had an adverse impact on cigarette sales stating that at the “mid [sic] of last year was a gas price that has a very negative correlation with cigarettes…  </w:t>
      </w:r>
      <w:proofErr w:type="gramStart"/>
      <w:r>
        <w:rPr>
          <w:rFonts w:ascii="Franklin Gothic Book" w:hAnsi="Franklin Gothic Book"/>
        </w:rPr>
        <w:t>so</w:t>
      </w:r>
      <w:proofErr w:type="gramEnd"/>
      <w:r>
        <w:rPr>
          <w:rFonts w:ascii="Franklin Gothic Book" w:hAnsi="Franklin Gothic Book"/>
        </w:rPr>
        <w:t xml:space="preserve"> I think that the high single digit decline in the market that we are seeing today is much more related to the macros… than… consumers quitting or migrating for other categories (</w:t>
      </w:r>
      <w:r w:rsidR="000E47CF">
        <w:rPr>
          <w:rFonts w:ascii="Franklin Gothic Book" w:hAnsi="Franklin Gothic Book"/>
        </w:rPr>
        <w:t>BAT</w:t>
      </w:r>
      <w:r>
        <w:rPr>
          <w:rFonts w:ascii="Franklin Gothic Book" w:hAnsi="Franklin Gothic Book"/>
        </w:rPr>
        <w:t>, 2023</w:t>
      </w:r>
      <w:r w:rsidR="000E47CF">
        <w:rPr>
          <w:rFonts w:ascii="Franklin Gothic Book" w:hAnsi="Franklin Gothic Book"/>
        </w:rPr>
        <w:t>c</w:t>
      </w:r>
      <w:r w:rsidR="00420396">
        <w:rPr>
          <w:rFonts w:ascii="Franklin Gothic Book" w:hAnsi="Franklin Gothic Book"/>
        </w:rPr>
        <w:t>, p.5</w:t>
      </w:r>
      <w:r>
        <w:rPr>
          <w:rFonts w:ascii="Franklin Gothic Book" w:hAnsi="Franklin Gothic Book"/>
        </w:rPr>
        <w:t>). With interest rates not predicted to fall in the short-term, and inflation still relatively high in many HICs, the squeeze on the cost-of-living could lead to decreased cigarette consumption, especially in HICs and MICs.</w:t>
      </w:r>
      <w:r w:rsidR="00846D24">
        <w:rPr>
          <w:rFonts w:ascii="Franklin Gothic Book" w:hAnsi="Franklin Gothic Book"/>
        </w:rPr>
        <w:t xml:space="preserve"> Nonetheless, it should also be noted that there were microeconomic factors to be taken into account as well, because BAT’s brands were too skewed towards the premium market, and this should be addressed as well.</w:t>
      </w:r>
      <w:r w:rsidR="000E47CF">
        <w:rPr>
          <w:rFonts w:ascii="Franklin Gothic Book" w:hAnsi="Franklin Gothic Book"/>
        </w:rPr>
        <w:t xml:space="preserve"> Indeed, BAT’s 2023 End of Year Pre-Close update demonstrates that BAT’s share of the global tobacco market was down by 3%</w:t>
      </w:r>
      <w:r w:rsidR="005E2577">
        <w:rPr>
          <w:rFonts w:ascii="Franklin Gothic Book" w:hAnsi="Franklin Gothic Book"/>
        </w:rPr>
        <w:t xml:space="preserve">, a disappointing performance. </w:t>
      </w:r>
    </w:p>
    <w:p w14:paraId="3B51834A" w14:textId="77777777" w:rsidR="00BA79F4" w:rsidRDefault="00BA79F4" w:rsidP="00497720">
      <w:pPr>
        <w:spacing w:after="0" w:line="480" w:lineRule="auto"/>
        <w:jc w:val="both"/>
        <w:rPr>
          <w:rFonts w:ascii="Franklin Gothic Book" w:hAnsi="Franklin Gothic Book"/>
        </w:rPr>
      </w:pPr>
    </w:p>
    <w:p w14:paraId="3328F50C" w14:textId="051B28F2" w:rsidR="004625B2" w:rsidRDefault="00A07772" w:rsidP="00497720">
      <w:pPr>
        <w:spacing w:after="0" w:line="480" w:lineRule="auto"/>
        <w:jc w:val="both"/>
        <w:rPr>
          <w:rFonts w:ascii="Franklin Gothic Book" w:hAnsi="Franklin Gothic Book"/>
        </w:rPr>
      </w:pPr>
      <w:r>
        <w:rPr>
          <w:rFonts w:ascii="Franklin Gothic Book" w:hAnsi="Franklin Gothic Book"/>
        </w:rPr>
        <w:t xml:space="preserve">Over the next few years, global economic growth looks to be relatively sound with emerging economies’ growth rates faster than that of HICs, thus providing more absolute numbers of customers (Bauer et al, 2018). </w:t>
      </w:r>
      <w:r w:rsidR="0071490F">
        <w:rPr>
          <w:rFonts w:ascii="Franklin Gothic Book" w:hAnsi="Franklin Gothic Book"/>
        </w:rPr>
        <w:t>Nonetheless,</w:t>
      </w:r>
      <w:r w:rsidR="00F1079A">
        <w:rPr>
          <w:rFonts w:ascii="Franklin Gothic Book" w:hAnsi="Franklin Gothic Book"/>
        </w:rPr>
        <w:t xml:space="preserve"> BAT </w:t>
      </w:r>
      <w:r w:rsidR="0071490F">
        <w:rPr>
          <w:rFonts w:ascii="Franklin Gothic Book" w:hAnsi="Franklin Gothic Book"/>
        </w:rPr>
        <w:t>must</w:t>
      </w:r>
      <w:r w:rsidR="00F1079A">
        <w:rPr>
          <w:rFonts w:ascii="Franklin Gothic Book" w:hAnsi="Franklin Gothic Book"/>
        </w:rPr>
        <w:t xml:space="preserve"> address its particular problems within the US market (Recommendation 3).</w:t>
      </w:r>
    </w:p>
    <w:p w14:paraId="7E4B74B6" w14:textId="77777777" w:rsidR="00BA79F4" w:rsidRDefault="00BA79F4" w:rsidP="00497720">
      <w:pPr>
        <w:spacing w:after="0" w:line="480" w:lineRule="auto"/>
        <w:jc w:val="both"/>
        <w:rPr>
          <w:rFonts w:ascii="Franklin Gothic Book" w:hAnsi="Franklin Gothic Book"/>
        </w:rPr>
      </w:pPr>
    </w:p>
    <w:p w14:paraId="3D8B55BD" w14:textId="507119CA" w:rsidR="002920F3" w:rsidRDefault="007A1F57" w:rsidP="00497720">
      <w:pPr>
        <w:spacing w:after="0" w:line="480" w:lineRule="auto"/>
        <w:jc w:val="both"/>
        <w:rPr>
          <w:rFonts w:ascii="Franklin Gothic Book" w:hAnsi="Franklin Gothic Book"/>
          <w:b/>
          <w:bCs/>
        </w:rPr>
      </w:pPr>
      <w:r>
        <w:rPr>
          <w:rFonts w:ascii="Franklin Gothic Book" w:hAnsi="Franklin Gothic Book"/>
          <w:b/>
          <w:bCs/>
        </w:rPr>
        <w:t>4</w:t>
      </w:r>
      <w:r w:rsidR="00D77A43" w:rsidRPr="00D77A43">
        <w:rPr>
          <w:rFonts w:ascii="Franklin Gothic Book" w:hAnsi="Franklin Gothic Book"/>
          <w:b/>
          <w:bCs/>
        </w:rPr>
        <w:t xml:space="preserve">.3 </w:t>
      </w:r>
      <w:r>
        <w:rPr>
          <w:rFonts w:ascii="Franklin Gothic Book" w:hAnsi="Franklin Gothic Book"/>
          <w:b/>
          <w:bCs/>
        </w:rPr>
        <w:tab/>
      </w:r>
      <w:r w:rsidR="004625B2" w:rsidRPr="00D77A43">
        <w:rPr>
          <w:rFonts w:ascii="Franklin Gothic Book" w:hAnsi="Franklin Gothic Book"/>
          <w:b/>
          <w:bCs/>
        </w:rPr>
        <w:t>Opportunities</w:t>
      </w:r>
    </w:p>
    <w:p w14:paraId="5D203C30" w14:textId="77777777" w:rsidR="00BA79F4" w:rsidRPr="00D77A43" w:rsidRDefault="00BA79F4" w:rsidP="00497720">
      <w:pPr>
        <w:spacing w:after="0" w:line="480" w:lineRule="auto"/>
        <w:jc w:val="both"/>
        <w:rPr>
          <w:rFonts w:ascii="Franklin Gothic Book" w:hAnsi="Franklin Gothic Book"/>
          <w:b/>
          <w:bCs/>
        </w:rPr>
      </w:pPr>
    </w:p>
    <w:p w14:paraId="5C4FFC8F" w14:textId="36EA2C69" w:rsidR="003A6D58" w:rsidRDefault="00B33B32" w:rsidP="00497720">
      <w:pPr>
        <w:spacing w:after="0" w:line="480" w:lineRule="auto"/>
        <w:jc w:val="both"/>
        <w:rPr>
          <w:rFonts w:ascii="Franklin Gothic Book" w:hAnsi="Franklin Gothic Book"/>
        </w:rPr>
      </w:pPr>
      <w:r>
        <w:rPr>
          <w:rFonts w:ascii="Franklin Gothic Book" w:hAnsi="Franklin Gothic Book"/>
        </w:rPr>
        <w:t>D</w:t>
      </w:r>
      <w:r w:rsidR="003A6D58">
        <w:rPr>
          <w:rFonts w:ascii="Franklin Gothic Book" w:hAnsi="Franklin Gothic Book"/>
        </w:rPr>
        <w:t xml:space="preserve">espite the fact that absolute population growth in MICs and LICs is leading to increasing revenue from cigarettes (2.7% Compound Annual Growth Rate (CAGR) from 2017-2020), these falling smoking rates (whilst in keeping with BAT’s aim of ‘A Better Tomorrow’) signal a danger to its long-term profitability and point to the need to rapidly pivot to non-combustible products. Reducing the health impact of the business is the key pillar of BAT’s sustainability strategy, aiming to ensure £5 billion of revenue from new categories by 2025, and 50 million customers using non-combustibles by 2030. </w:t>
      </w:r>
    </w:p>
    <w:p w14:paraId="1A96A537" w14:textId="77777777" w:rsidR="00BA79F4" w:rsidRDefault="00BA79F4" w:rsidP="00497720">
      <w:pPr>
        <w:spacing w:after="0" w:line="480" w:lineRule="auto"/>
        <w:jc w:val="both"/>
        <w:rPr>
          <w:rFonts w:ascii="Franklin Gothic Book" w:hAnsi="Franklin Gothic Book"/>
        </w:rPr>
      </w:pPr>
    </w:p>
    <w:p w14:paraId="26908DFE" w14:textId="3E8D0136" w:rsidR="003A6D58" w:rsidRDefault="003A6D58" w:rsidP="00497720">
      <w:pPr>
        <w:spacing w:after="0" w:line="480" w:lineRule="auto"/>
        <w:jc w:val="both"/>
        <w:rPr>
          <w:rFonts w:ascii="Franklin Gothic Book" w:hAnsi="Franklin Gothic Book"/>
        </w:rPr>
      </w:pPr>
      <w:r>
        <w:rPr>
          <w:rFonts w:ascii="Franklin Gothic Book" w:hAnsi="Franklin Gothic Book"/>
        </w:rPr>
        <w:t xml:space="preserve">BAT is doing relatively well in terms of strong brands </w:t>
      </w:r>
      <w:r w:rsidR="00BF750F">
        <w:rPr>
          <w:rFonts w:ascii="Franklin Gothic Book" w:hAnsi="Franklin Gothic Book"/>
        </w:rPr>
        <w:t xml:space="preserve">in ‘reduced-risk’ categories </w:t>
      </w:r>
      <w:r>
        <w:rPr>
          <w:rFonts w:ascii="Franklin Gothic Book" w:hAnsi="Franklin Gothic Book"/>
        </w:rPr>
        <w:t>with its main vapour product (VUSE) having the number</w:t>
      </w:r>
      <w:r w:rsidR="00B33B32">
        <w:rPr>
          <w:rFonts w:ascii="Franklin Gothic Book" w:hAnsi="Franklin Gothic Book"/>
        </w:rPr>
        <w:t xml:space="preserve"> one</w:t>
      </w:r>
      <w:r>
        <w:rPr>
          <w:rFonts w:ascii="Franklin Gothic Book" w:hAnsi="Franklin Gothic Book"/>
        </w:rPr>
        <w:t xml:space="preserve"> global value share, modern oral products first in 15 European markets and its main tobacco heating products (glo) continuing to grow</w:t>
      </w:r>
      <w:r w:rsidR="00B33B32">
        <w:rPr>
          <w:rFonts w:ascii="Franklin Gothic Book" w:hAnsi="Franklin Gothic Book"/>
        </w:rPr>
        <w:t xml:space="preserve"> </w:t>
      </w:r>
      <w:r w:rsidRPr="00634232">
        <w:rPr>
          <w:rFonts w:ascii="Franklin Gothic Book" w:hAnsi="Franklin Gothic Book"/>
        </w:rPr>
        <w:t xml:space="preserve">(BAT </w:t>
      </w:r>
      <w:r w:rsidR="00634232" w:rsidRPr="00634232">
        <w:rPr>
          <w:rFonts w:ascii="Franklin Gothic Book" w:hAnsi="Franklin Gothic Book"/>
        </w:rPr>
        <w:t>2023a</w:t>
      </w:r>
      <w:r w:rsidRPr="00634232">
        <w:rPr>
          <w:rFonts w:ascii="Franklin Gothic Book" w:hAnsi="Franklin Gothic Book"/>
        </w:rPr>
        <w:t>).</w:t>
      </w:r>
      <w:r>
        <w:rPr>
          <w:rFonts w:ascii="Franklin Gothic Book" w:hAnsi="Franklin Gothic Book"/>
        </w:rPr>
        <w:t xml:space="preserve"> BAT is especially strong in modern oral, which has grown significantly in terms of industry revenue (£0.8 billion in 2021 to an estimated £1.5 billion in 2023) and has real potential across a variety of markets (not just Nordic countries) with an estimated 53% of revenue expected to come from the USA in 2023 </w:t>
      </w:r>
      <w:r w:rsidRPr="00420396">
        <w:rPr>
          <w:rFonts w:ascii="Franklin Gothic Book" w:hAnsi="Franklin Gothic Book"/>
          <w:color w:val="000000" w:themeColor="text1"/>
        </w:rPr>
        <w:t>(</w:t>
      </w:r>
      <w:r w:rsidR="006C31ED" w:rsidRPr="00420396">
        <w:rPr>
          <w:rFonts w:ascii="Franklin Gothic Book" w:hAnsi="Franklin Gothic Book"/>
          <w:color w:val="000000" w:themeColor="text1"/>
        </w:rPr>
        <w:t>BAT</w:t>
      </w:r>
      <w:r w:rsidR="006C31ED" w:rsidRPr="00420396">
        <w:rPr>
          <w:rFonts w:ascii="Franklin Gothic Book" w:hAnsi="Franklin Gothic Book"/>
        </w:rPr>
        <w:t>, 2023</w:t>
      </w:r>
      <w:r w:rsidR="0051728A" w:rsidRPr="00420396">
        <w:rPr>
          <w:rFonts w:ascii="Franklin Gothic Book" w:hAnsi="Franklin Gothic Book"/>
        </w:rPr>
        <w:t>a</w:t>
      </w:r>
      <w:r w:rsidR="006C31ED" w:rsidRPr="00420396">
        <w:rPr>
          <w:rFonts w:ascii="Franklin Gothic Book" w:hAnsi="Franklin Gothic Book"/>
        </w:rPr>
        <w:t>)</w:t>
      </w:r>
      <w:r w:rsidR="00420396">
        <w:rPr>
          <w:rFonts w:ascii="Franklin Gothic Book" w:hAnsi="Franklin Gothic Book"/>
        </w:rPr>
        <w:t xml:space="preserve">. </w:t>
      </w:r>
    </w:p>
    <w:p w14:paraId="444A29A1" w14:textId="77777777" w:rsidR="00BA79F4" w:rsidRDefault="00BA79F4" w:rsidP="00497720">
      <w:pPr>
        <w:spacing w:after="0" w:line="480" w:lineRule="auto"/>
        <w:jc w:val="both"/>
        <w:rPr>
          <w:rFonts w:ascii="Franklin Gothic Book" w:hAnsi="Franklin Gothic Book"/>
        </w:rPr>
      </w:pPr>
    </w:p>
    <w:p w14:paraId="5DC1AC6B" w14:textId="5F296DED" w:rsidR="004625B2" w:rsidRDefault="003A6D58" w:rsidP="00497720">
      <w:pPr>
        <w:spacing w:after="0" w:line="480" w:lineRule="auto"/>
        <w:jc w:val="both"/>
        <w:rPr>
          <w:rFonts w:ascii="Franklin Gothic Book" w:hAnsi="Franklin Gothic Book"/>
        </w:rPr>
      </w:pPr>
      <w:r>
        <w:rPr>
          <w:rFonts w:ascii="Franklin Gothic Book" w:hAnsi="Franklin Gothic Book"/>
        </w:rPr>
        <w:t xml:space="preserve">However, </w:t>
      </w:r>
      <w:r w:rsidR="00AA3B9D">
        <w:rPr>
          <w:rFonts w:ascii="Franklin Gothic Book" w:hAnsi="Franklin Gothic Book"/>
        </w:rPr>
        <w:t xml:space="preserve">BAT has been too slow to move to </w:t>
      </w:r>
      <w:r w:rsidR="00B33B32">
        <w:rPr>
          <w:rFonts w:ascii="Franklin Gothic Book" w:hAnsi="Franklin Gothic Book"/>
        </w:rPr>
        <w:t>‘</w:t>
      </w:r>
      <w:r w:rsidR="00AA3B9D">
        <w:rPr>
          <w:rFonts w:ascii="Franklin Gothic Book" w:hAnsi="Franklin Gothic Book"/>
        </w:rPr>
        <w:t>reduced-risk</w:t>
      </w:r>
      <w:r w:rsidR="00B33B32">
        <w:rPr>
          <w:rFonts w:ascii="Franklin Gothic Book" w:hAnsi="Franklin Gothic Book"/>
        </w:rPr>
        <w:t>’</w:t>
      </w:r>
      <w:r w:rsidR="00AA3B9D">
        <w:rPr>
          <w:rFonts w:ascii="Franklin Gothic Book" w:hAnsi="Franklin Gothic Book"/>
        </w:rPr>
        <w:t xml:space="preserve"> products and lags behind its key rivals in terms of profits derived from this sector. </w:t>
      </w:r>
      <w:r w:rsidR="00C55B45">
        <w:rPr>
          <w:rFonts w:ascii="Franklin Gothic Book" w:hAnsi="Franklin Gothic Book"/>
        </w:rPr>
        <w:t>There is a huge opportunity to continue to grow the business as an ethical company: o</w:t>
      </w:r>
      <w:r w:rsidR="004625B2" w:rsidRPr="00C55B45">
        <w:rPr>
          <w:rFonts w:ascii="Franklin Gothic Book" w:hAnsi="Franklin Gothic Book"/>
        </w:rPr>
        <w:t>nly 100 m of 1</w:t>
      </w:r>
      <w:r w:rsidR="00C55B45">
        <w:rPr>
          <w:rFonts w:ascii="Franklin Gothic Book" w:hAnsi="Franklin Gothic Book"/>
        </w:rPr>
        <w:t xml:space="preserve">.1 </w:t>
      </w:r>
      <w:r w:rsidR="004625B2" w:rsidRPr="00C55B45">
        <w:rPr>
          <w:rFonts w:ascii="Franklin Gothic Book" w:hAnsi="Franklin Gothic Book"/>
        </w:rPr>
        <w:t>billion</w:t>
      </w:r>
      <w:r w:rsidR="00C55B45">
        <w:rPr>
          <w:rFonts w:ascii="Franklin Gothic Book" w:hAnsi="Franklin Gothic Book"/>
        </w:rPr>
        <w:t xml:space="preserve"> smokers have</w:t>
      </w:r>
      <w:r w:rsidR="004625B2" w:rsidRPr="00C55B45">
        <w:rPr>
          <w:rFonts w:ascii="Franklin Gothic Book" w:hAnsi="Franklin Gothic Book"/>
        </w:rPr>
        <w:t xml:space="preserve"> migrated</w:t>
      </w:r>
      <w:r w:rsidR="00C55B45">
        <w:rPr>
          <w:rFonts w:ascii="Franklin Gothic Book" w:hAnsi="Franklin Gothic Book"/>
        </w:rPr>
        <w:t xml:space="preserve"> to reduced harm p</w:t>
      </w:r>
      <w:r w:rsidR="00A1575F">
        <w:rPr>
          <w:rFonts w:ascii="Franklin Gothic Book" w:hAnsi="Franklin Gothic Book"/>
        </w:rPr>
        <w:t>roducts</w:t>
      </w:r>
      <w:r w:rsidR="007A1F57">
        <w:rPr>
          <w:rFonts w:ascii="Franklin Gothic Book" w:hAnsi="Franklin Gothic Book"/>
        </w:rPr>
        <w:t xml:space="preserve"> (see R</w:t>
      </w:r>
      <w:r w:rsidR="001555CD">
        <w:rPr>
          <w:rFonts w:ascii="Franklin Gothic Book" w:hAnsi="Franklin Gothic Book"/>
        </w:rPr>
        <w:t xml:space="preserve">ecommendation </w:t>
      </w:r>
      <w:r w:rsidR="006A042B">
        <w:rPr>
          <w:rFonts w:ascii="Franklin Gothic Book" w:hAnsi="Franklin Gothic Book"/>
        </w:rPr>
        <w:t>4</w:t>
      </w:r>
      <w:r w:rsidR="001555CD">
        <w:rPr>
          <w:rFonts w:ascii="Franklin Gothic Book" w:hAnsi="Franklin Gothic Book"/>
        </w:rPr>
        <w:t>)</w:t>
      </w:r>
      <w:r w:rsidR="007A1F57">
        <w:rPr>
          <w:rFonts w:ascii="Franklin Gothic Book" w:hAnsi="Franklin Gothic Book"/>
        </w:rPr>
        <w:t>.</w:t>
      </w:r>
    </w:p>
    <w:p w14:paraId="7A66F9C8" w14:textId="77777777" w:rsidR="00497720" w:rsidRDefault="00497720" w:rsidP="00497720">
      <w:pPr>
        <w:spacing w:after="0" w:line="480" w:lineRule="auto"/>
        <w:jc w:val="both"/>
        <w:rPr>
          <w:rFonts w:ascii="Franklin Gothic Book" w:hAnsi="Franklin Gothic Book"/>
        </w:rPr>
      </w:pPr>
    </w:p>
    <w:p w14:paraId="2ED54601" w14:textId="77777777" w:rsidR="00184282" w:rsidRDefault="00184282" w:rsidP="00497720">
      <w:pPr>
        <w:spacing w:after="0" w:line="480" w:lineRule="auto"/>
        <w:jc w:val="both"/>
        <w:rPr>
          <w:rFonts w:ascii="Franklin Gothic Book" w:hAnsi="Franklin Gothic Book"/>
        </w:rPr>
      </w:pPr>
    </w:p>
    <w:p w14:paraId="4C6EE66C" w14:textId="77777777" w:rsidR="00184282" w:rsidRDefault="00184282" w:rsidP="00497720">
      <w:pPr>
        <w:spacing w:after="0" w:line="480" w:lineRule="auto"/>
        <w:jc w:val="both"/>
        <w:rPr>
          <w:rFonts w:ascii="Franklin Gothic Book" w:hAnsi="Franklin Gothic Book"/>
        </w:rPr>
      </w:pPr>
    </w:p>
    <w:p w14:paraId="4131614F" w14:textId="77777777" w:rsidR="00184282" w:rsidRDefault="00184282" w:rsidP="00497720">
      <w:pPr>
        <w:spacing w:after="0" w:line="480" w:lineRule="auto"/>
        <w:jc w:val="both"/>
        <w:rPr>
          <w:rFonts w:ascii="Franklin Gothic Book" w:hAnsi="Franklin Gothic Book"/>
        </w:rPr>
      </w:pPr>
    </w:p>
    <w:p w14:paraId="1D685DAA" w14:textId="77777777" w:rsidR="00184282" w:rsidRDefault="00184282" w:rsidP="00497720">
      <w:pPr>
        <w:spacing w:after="0" w:line="480" w:lineRule="auto"/>
        <w:jc w:val="both"/>
        <w:rPr>
          <w:rFonts w:ascii="Franklin Gothic Book" w:hAnsi="Franklin Gothic Book"/>
        </w:rPr>
      </w:pPr>
    </w:p>
    <w:p w14:paraId="1276861B" w14:textId="33725427" w:rsidR="00C55B45" w:rsidRDefault="007A1F57" w:rsidP="00497720">
      <w:pPr>
        <w:spacing w:after="0" w:line="480" w:lineRule="auto"/>
        <w:jc w:val="both"/>
        <w:rPr>
          <w:rFonts w:ascii="Franklin Gothic Book" w:hAnsi="Franklin Gothic Book"/>
          <w:b/>
          <w:bCs/>
        </w:rPr>
      </w:pPr>
      <w:r>
        <w:rPr>
          <w:rFonts w:ascii="Franklin Gothic Book" w:hAnsi="Franklin Gothic Book"/>
          <w:b/>
          <w:bCs/>
        </w:rPr>
        <w:lastRenderedPageBreak/>
        <w:t>4</w:t>
      </w:r>
      <w:r w:rsidR="00D77A43">
        <w:rPr>
          <w:rFonts w:ascii="Franklin Gothic Book" w:hAnsi="Franklin Gothic Book"/>
          <w:b/>
          <w:bCs/>
        </w:rPr>
        <w:t xml:space="preserve">.4 </w:t>
      </w:r>
      <w:r w:rsidR="002920F3" w:rsidRPr="00D77A43">
        <w:rPr>
          <w:rFonts w:ascii="Franklin Gothic Book" w:hAnsi="Franklin Gothic Book"/>
          <w:b/>
          <w:bCs/>
        </w:rPr>
        <w:t>Threats</w:t>
      </w:r>
    </w:p>
    <w:p w14:paraId="4BCCE0DD" w14:textId="77777777" w:rsidR="003A1F71" w:rsidRPr="00D77A43" w:rsidRDefault="003A1F71" w:rsidP="00497720">
      <w:pPr>
        <w:spacing w:after="0" w:line="480" w:lineRule="auto"/>
        <w:jc w:val="both"/>
        <w:rPr>
          <w:rFonts w:ascii="Franklin Gothic Book" w:hAnsi="Franklin Gothic Book"/>
          <w:b/>
          <w:bCs/>
        </w:rPr>
      </w:pPr>
    </w:p>
    <w:p w14:paraId="165070BB" w14:textId="2BBBEE10" w:rsidR="00C55B45" w:rsidRDefault="007A1F57" w:rsidP="00497720">
      <w:pPr>
        <w:spacing w:after="0" w:line="480" w:lineRule="auto"/>
        <w:jc w:val="both"/>
        <w:rPr>
          <w:rFonts w:ascii="Franklin Gothic Book" w:hAnsi="Franklin Gothic Book"/>
        </w:rPr>
      </w:pPr>
      <w:r>
        <w:rPr>
          <w:rFonts w:ascii="Franklin Gothic Book" w:hAnsi="Franklin Gothic Book"/>
          <w:b/>
          <w:bCs/>
        </w:rPr>
        <w:t>4</w:t>
      </w:r>
      <w:r w:rsidR="00A07772">
        <w:rPr>
          <w:rFonts w:ascii="Franklin Gothic Book" w:hAnsi="Franklin Gothic Book"/>
          <w:b/>
          <w:bCs/>
        </w:rPr>
        <w:t xml:space="preserve">.4.1: </w:t>
      </w:r>
      <w:r w:rsidR="00C55B45" w:rsidRPr="00C55B45">
        <w:rPr>
          <w:rFonts w:ascii="Franklin Gothic Book" w:hAnsi="Franklin Gothic Book"/>
          <w:b/>
          <w:bCs/>
        </w:rPr>
        <w:t>Political threats</w:t>
      </w:r>
      <w:r w:rsidR="00C55B45" w:rsidRPr="00C55B45">
        <w:rPr>
          <w:rFonts w:ascii="Franklin Gothic Book" w:hAnsi="Franklin Gothic Book"/>
        </w:rPr>
        <w:t xml:space="preserve"> arising from ongoing and increasing </w:t>
      </w:r>
      <w:r w:rsidR="00C55B45" w:rsidRPr="00A07772">
        <w:rPr>
          <w:rFonts w:ascii="Franklin Gothic Book" w:hAnsi="Franklin Gothic Book"/>
          <w:b/>
          <w:bCs/>
        </w:rPr>
        <w:t>regulation</w:t>
      </w:r>
      <w:r w:rsidR="00C55B45" w:rsidRPr="00C55B45">
        <w:rPr>
          <w:rFonts w:ascii="Franklin Gothic Book" w:hAnsi="Franklin Gothic Book"/>
        </w:rPr>
        <w:t xml:space="preserve"> of combustibles and potential new regulation of </w:t>
      </w:r>
      <w:r w:rsidR="00E26B55">
        <w:rPr>
          <w:rFonts w:ascii="Franklin Gothic Book" w:hAnsi="Franklin Gothic Book"/>
        </w:rPr>
        <w:t>‘</w:t>
      </w:r>
      <w:r w:rsidR="00C55B45" w:rsidRPr="00C55B45">
        <w:rPr>
          <w:rFonts w:ascii="Franklin Gothic Book" w:hAnsi="Franklin Gothic Book"/>
        </w:rPr>
        <w:t>reduced-</w:t>
      </w:r>
      <w:r w:rsidR="00E26B55">
        <w:rPr>
          <w:rFonts w:ascii="Franklin Gothic Book" w:hAnsi="Franklin Gothic Book"/>
        </w:rPr>
        <w:t>risk’</w:t>
      </w:r>
      <w:r w:rsidR="00C55B45" w:rsidRPr="00C55B45">
        <w:rPr>
          <w:rFonts w:ascii="Franklin Gothic Book" w:hAnsi="Franklin Gothic Book"/>
        </w:rPr>
        <w:t xml:space="preserve"> products</w:t>
      </w:r>
      <w:r w:rsidR="00BF750F">
        <w:rPr>
          <w:rFonts w:ascii="Franklin Gothic Book" w:hAnsi="Franklin Gothic Book"/>
        </w:rPr>
        <w:t xml:space="preserve"> </w:t>
      </w:r>
      <w:r w:rsidR="00A07772">
        <w:rPr>
          <w:rFonts w:ascii="Franklin Gothic Book" w:hAnsi="Franklin Gothic Book"/>
        </w:rPr>
        <w:t xml:space="preserve">represent a significant threat to BAT’s traditional cigarette markets in HICs and, whilst there is limited legislation in </w:t>
      </w:r>
      <w:proofErr w:type="gramStart"/>
      <w:r w:rsidR="00A07772">
        <w:rPr>
          <w:rFonts w:ascii="Franklin Gothic Book" w:hAnsi="Franklin Gothic Book"/>
        </w:rPr>
        <w:t>many</w:t>
      </w:r>
      <w:proofErr w:type="gramEnd"/>
      <w:r w:rsidR="00A07772">
        <w:rPr>
          <w:rFonts w:ascii="Franklin Gothic Book" w:hAnsi="Franklin Gothic Book"/>
        </w:rPr>
        <w:t xml:space="preserve"> MICs and LICs, global regulation under the WHO FCTC has the potential to harm growth in emerging markets. Currently, it is difficult to assess how regulation </w:t>
      </w:r>
      <w:r w:rsidR="00B33B32">
        <w:rPr>
          <w:rFonts w:ascii="Franklin Gothic Book" w:hAnsi="Franklin Gothic Book"/>
        </w:rPr>
        <w:t>of</w:t>
      </w:r>
      <w:r w:rsidR="00A07772">
        <w:rPr>
          <w:rFonts w:ascii="Franklin Gothic Book" w:hAnsi="Franklin Gothic Book"/>
        </w:rPr>
        <w:t xml:space="preserve"> ‘reduced-risk’ products might impact on the future performance of tobacco companies. On the one hand, outright bans (as seen in Sri Lanka) or health warnings (as seen in South Korea) are unhelpful. However, these bans are perhaps underpinned more by concerns about the impact of vapes on young </w:t>
      </w:r>
      <w:r w:rsidR="00B33B32">
        <w:rPr>
          <w:rFonts w:ascii="Franklin Gothic Book" w:hAnsi="Franklin Gothic Book"/>
        </w:rPr>
        <w:t xml:space="preserve">people </w:t>
      </w:r>
      <w:r w:rsidR="00A07772">
        <w:rPr>
          <w:rFonts w:ascii="Franklin Gothic Book" w:hAnsi="Franklin Gothic Book"/>
        </w:rPr>
        <w:t xml:space="preserve">and also unregulated and illicit vapes (which caused </w:t>
      </w:r>
      <w:proofErr w:type="gramStart"/>
      <w:r w:rsidR="00A07772">
        <w:rPr>
          <w:rFonts w:ascii="Franklin Gothic Book" w:hAnsi="Franklin Gothic Book"/>
        </w:rPr>
        <w:t>a number of</w:t>
      </w:r>
      <w:proofErr w:type="gramEnd"/>
      <w:r w:rsidR="00A07772">
        <w:rPr>
          <w:rFonts w:ascii="Franklin Gothic Book" w:hAnsi="Franklin Gothic Book"/>
        </w:rPr>
        <w:t xml:space="preserve"> deaths in the USA in 2019 and led to significant bad press) (</w:t>
      </w:r>
      <w:r w:rsidR="002E1D5A">
        <w:rPr>
          <w:rFonts w:ascii="Franklin Gothic Book" w:hAnsi="Franklin Gothic Book"/>
        </w:rPr>
        <w:t>Janazzo</w:t>
      </w:r>
      <w:r w:rsidR="00A07772">
        <w:rPr>
          <w:rFonts w:ascii="Franklin Gothic Book" w:hAnsi="Franklin Gothic Book"/>
        </w:rPr>
        <w:t>, 2021)</w:t>
      </w:r>
      <w:r w:rsidR="00BF750F">
        <w:rPr>
          <w:rFonts w:ascii="Franklin Gothic Book" w:hAnsi="Franklin Gothic Book"/>
        </w:rPr>
        <w:t xml:space="preserve"> (s</w:t>
      </w:r>
      <w:r w:rsidR="001555CD">
        <w:rPr>
          <w:rFonts w:ascii="Franklin Gothic Book" w:hAnsi="Franklin Gothic Book"/>
        </w:rPr>
        <w:t>ee Recommendation 5)</w:t>
      </w:r>
      <w:r w:rsidR="00420396">
        <w:rPr>
          <w:rFonts w:ascii="Franklin Gothic Book" w:hAnsi="Franklin Gothic Book"/>
        </w:rPr>
        <w:t xml:space="preserve">. </w:t>
      </w:r>
    </w:p>
    <w:p w14:paraId="17C56B20" w14:textId="77777777" w:rsidR="00BA79F4" w:rsidRPr="00C55B45" w:rsidRDefault="00BA79F4" w:rsidP="00497720">
      <w:pPr>
        <w:spacing w:after="0" w:line="480" w:lineRule="auto"/>
        <w:jc w:val="both"/>
        <w:rPr>
          <w:rFonts w:ascii="Franklin Gothic Book" w:hAnsi="Franklin Gothic Book"/>
        </w:rPr>
      </w:pPr>
    </w:p>
    <w:p w14:paraId="7EFC1EC5" w14:textId="55EC8BC7" w:rsidR="00C55B45" w:rsidRDefault="007A1F57" w:rsidP="00497720">
      <w:pPr>
        <w:spacing w:after="0" w:line="480" w:lineRule="auto"/>
        <w:jc w:val="both"/>
        <w:rPr>
          <w:rFonts w:ascii="Franklin Gothic Book" w:hAnsi="Franklin Gothic Book"/>
        </w:rPr>
      </w:pPr>
      <w:r>
        <w:rPr>
          <w:rFonts w:ascii="Franklin Gothic Book" w:hAnsi="Franklin Gothic Book"/>
          <w:b/>
          <w:bCs/>
        </w:rPr>
        <w:t>4</w:t>
      </w:r>
      <w:r w:rsidR="00E515CA" w:rsidRPr="00E515CA">
        <w:rPr>
          <w:rFonts w:ascii="Franklin Gothic Book" w:hAnsi="Franklin Gothic Book"/>
          <w:b/>
          <w:bCs/>
        </w:rPr>
        <w:t xml:space="preserve">.4.2 </w:t>
      </w:r>
      <w:r w:rsidR="00C55B45" w:rsidRPr="00E515CA">
        <w:rPr>
          <w:rFonts w:ascii="Franklin Gothic Book" w:hAnsi="Franklin Gothic Book"/>
          <w:b/>
          <w:bCs/>
        </w:rPr>
        <w:t>Legal</w:t>
      </w:r>
      <w:r w:rsidR="00C55B45" w:rsidRPr="00C55B45">
        <w:rPr>
          <w:rFonts w:ascii="Franklin Gothic Book" w:hAnsi="Franklin Gothic Book"/>
          <w:b/>
          <w:bCs/>
        </w:rPr>
        <w:t xml:space="preserve"> cases</w:t>
      </w:r>
      <w:r w:rsidR="00C55B45" w:rsidRPr="00C55B45">
        <w:rPr>
          <w:rFonts w:ascii="Franklin Gothic Book" w:hAnsi="Franklin Gothic Book"/>
        </w:rPr>
        <w:t xml:space="preserve"> </w:t>
      </w:r>
      <w:r w:rsidR="00A84C47">
        <w:rPr>
          <w:rFonts w:ascii="Franklin Gothic Book" w:hAnsi="Franklin Gothic Book"/>
        </w:rPr>
        <w:t>of a similar type to</w:t>
      </w:r>
      <w:r w:rsidR="00C55B45" w:rsidRPr="00C55B45">
        <w:rPr>
          <w:rFonts w:ascii="Franklin Gothic Book" w:hAnsi="Franklin Gothic Book"/>
        </w:rPr>
        <w:t xml:space="preserve"> class-actions in Canada</w:t>
      </w:r>
      <w:r w:rsidR="00A84C47">
        <w:rPr>
          <w:rFonts w:ascii="Franklin Gothic Book" w:hAnsi="Franklin Gothic Book"/>
        </w:rPr>
        <w:t xml:space="preserve"> (2019 Quebec ruling against ITCAN)</w:t>
      </w:r>
      <w:r w:rsidR="00C55B45" w:rsidRPr="00C55B45">
        <w:rPr>
          <w:rFonts w:ascii="Franklin Gothic Book" w:hAnsi="Franklin Gothic Book"/>
        </w:rPr>
        <w:t xml:space="preserve"> might cost a significant amount of money</w:t>
      </w:r>
      <w:r w:rsidR="00420396">
        <w:rPr>
          <w:rFonts w:ascii="Franklin Gothic Book" w:hAnsi="Franklin Gothic Book"/>
        </w:rPr>
        <w:t xml:space="preserve"> (se</w:t>
      </w:r>
      <w:r w:rsidR="001555CD">
        <w:rPr>
          <w:rFonts w:ascii="Franklin Gothic Book" w:hAnsi="Franklin Gothic Book"/>
        </w:rPr>
        <w:t>e Recommendation 6)</w:t>
      </w:r>
    </w:p>
    <w:p w14:paraId="76479C71" w14:textId="2E2F87D9" w:rsidR="00E515CA" w:rsidRDefault="00E515CA" w:rsidP="00497720">
      <w:pPr>
        <w:spacing w:after="0" w:line="480" w:lineRule="auto"/>
        <w:jc w:val="both"/>
        <w:rPr>
          <w:rFonts w:ascii="Franklin Gothic Book" w:hAnsi="Franklin Gothic Book"/>
        </w:rPr>
      </w:pPr>
      <w:r>
        <w:rPr>
          <w:rFonts w:ascii="Franklin Gothic Book" w:hAnsi="Franklin Gothic Book"/>
        </w:rPr>
        <w:t>Litigation against tobacco companies as demonstrated in Canada, can lead to uncertainty, and needs to be reported in company half-year and annual statements to investors. Therefore, coming to an out-of-court arrangement around this, and other cases, is important to ensure investor certainty. In addition, BAT needs to be robust in addressing patent infringements in order to protect its new category products.</w:t>
      </w:r>
    </w:p>
    <w:p w14:paraId="48685B91" w14:textId="77777777" w:rsidR="00BA79F4" w:rsidRDefault="00BA79F4" w:rsidP="00497720">
      <w:pPr>
        <w:spacing w:after="0" w:line="480" w:lineRule="auto"/>
        <w:jc w:val="both"/>
        <w:rPr>
          <w:rFonts w:ascii="Franklin Gothic Book" w:hAnsi="Franklin Gothic Book"/>
        </w:rPr>
      </w:pPr>
    </w:p>
    <w:p w14:paraId="16CD9931" w14:textId="26AA953C" w:rsidR="00C55B45" w:rsidRDefault="007A1F57" w:rsidP="00497720">
      <w:pPr>
        <w:spacing w:after="0" w:line="480" w:lineRule="auto"/>
        <w:jc w:val="both"/>
        <w:rPr>
          <w:rFonts w:ascii="Franklin Gothic Book" w:hAnsi="Franklin Gothic Book"/>
        </w:rPr>
      </w:pPr>
      <w:r>
        <w:rPr>
          <w:rFonts w:ascii="Franklin Gothic Book" w:hAnsi="Franklin Gothic Book"/>
          <w:b/>
          <w:bCs/>
        </w:rPr>
        <w:t>4</w:t>
      </w:r>
      <w:r w:rsidR="00E515CA">
        <w:rPr>
          <w:rFonts w:ascii="Franklin Gothic Book" w:hAnsi="Franklin Gothic Book"/>
          <w:b/>
          <w:bCs/>
        </w:rPr>
        <w:t xml:space="preserve">.4.3 </w:t>
      </w:r>
      <w:r w:rsidR="00C55B45" w:rsidRPr="00C55B45">
        <w:rPr>
          <w:rFonts w:ascii="Franklin Gothic Book" w:hAnsi="Franklin Gothic Book"/>
        </w:rPr>
        <w:t xml:space="preserve">Threats arising from </w:t>
      </w:r>
      <w:r w:rsidR="00C55B45" w:rsidRPr="00C55B45">
        <w:rPr>
          <w:rFonts w:ascii="Franklin Gothic Book" w:hAnsi="Franklin Gothic Book"/>
          <w:b/>
          <w:bCs/>
        </w:rPr>
        <w:t>social</w:t>
      </w:r>
      <w:r w:rsidR="00C55B45" w:rsidRPr="00C55B45">
        <w:rPr>
          <w:rFonts w:ascii="Franklin Gothic Book" w:hAnsi="Franklin Gothic Book"/>
        </w:rPr>
        <w:t xml:space="preserve"> and </w:t>
      </w:r>
      <w:r w:rsidR="00C55B45" w:rsidRPr="00C55B45">
        <w:rPr>
          <w:rFonts w:ascii="Franklin Gothic Book" w:hAnsi="Franklin Gothic Book"/>
          <w:b/>
          <w:bCs/>
        </w:rPr>
        <w:t xml:space="preserve">environmental </w:t>
      </w:r>
      <w:r w:rsidR="00C55B45" w:rsidRPr="00C55B45">
        <w:rPr>
          <w:rFonts w:ascii="Franklin Gothic Book" w:hAnsi="Franklin Gothic Book"/>
        </w:rPr>
        <w:t>reputational risk by not pushing forward quickly enough with sustainability strategy</w:t>
      </w:r>
      <w:r w:rsidR="001555CD">
        <w:rPr>
          <w:rFonts w:ascii="Franklin Gothic Book" w:hAnsi="Franklin Gothic Book"/>
        </w:rPr>
        <w:t>, and potential divestment of investment portfolios</w:t>
      </w:r>
      <w:r w:rsidR="00C55B45" w:rsidRPr="00C55B45">
        <w:rPr>
          <w:rFonts w:ascii="Franklin Gothic Book" w:hAnsi="Franklin Gothic Book"/>
        </w:rPr>
        <w:t xml:space="preserve"> </w:t>
      </w:r>
      <w:r w:rsidR="001555CD">
        <w:rPr>
          <w:rFonts w:ascii="Franklin Gothic Book" w:hAnsi="Franklin Gothic Book"/>
        </w:rPr>
        <w:t>(</w:t>
      </w:r>
      <w:r>
        <w:rPr>
          <w:rFonts w:ascii="Franklin Gothic Book" w:hAnsi="Franklin Gothic Book"/>
        </w:rPr>
        <w:t>s</w:t>
      </w:r>
      <w:r w:rsidR="001555CD">
        <w:rPr>
          <w:rFonts w:ascii="Franklin Gothic Book" w:hAnsi="Franklin Gothic Book"/>
        </w:rPr>
        <w:t>ee Recommendation 7).</w:t>
      </w:r>
    </w:p>
    <w:p w14:paraId="610C248A" w14:textId="77777777" w:rsidR="00BA79F4" w:rsidRDefault="00BA79F4" w:rsidP="00497720">
      <w:pPr>
        <w:spacing w:after="0" w:line="480" w:lineRule="auto"/>
        <w:jc w:val="both"/>
        <w:rPr>
          <w:rFonts w:ascii="Franklin Gothic Book" w:hAnsi="Franklin Gothic Book"/>
        </w:rPr>
      </w:pPr>
    </w:p>
    <w:p w14:paraId="52D0D581" w14:textId="753CCC9A" w:rsidR="0072303B" w:rsidRDefault="0072303B" w:rsidP="00497720">
      <w:pPr>
        <w:spacing w:after="0" w:line="480" w:lineRule="auto"/>
        <w:jc w:val="both"/>
        <w:rPr>
          <w:rFonts w:ascii="Franklin Gothic Book" w:hAnsi="Franklin Gothic Book"/>
        </w:rPr>
      </w:pPr>
      <w:r>
        <w:rPr>
          <w:rFonts w:ascii="Franklin Gothic Book" w:hAnsi="Franklin Gothic Book"/>
        </w:rPr>
        <w:t xml:space="preserve">It is vital that tobacco companies take seriously their Corporate Social Responsibility Role if funds are to continue to invest in them. To this end, one of the four strands of BAT’s Sustainability Agenda (‘Delivering a Positive Social Impact) by focusing on human rights, farmer livelihoods, and health </w:t>
      </w:r>
      <w:r>
        <w:rPr>
          <w:rFonts w:ascii="Franklin Gothic Book" w:hAnsi="Franklin Gothic Book"/>
        </w:rPr>
        <w:lastRenderedPageBreak/>
        <w:t xml:space="preserve">and safety is critical to avoiding reputational damage and ensuring that it becomes an ethical organisation. Zero child labour by 2025, crop diversification and zero accidents are all important targets to hit. </w:t>
      </w:r>
      <w:r w:rsidR="00C70702">
        <w:rPr>
          <w:rFonts w:ascii="Franklin Gothic Book" w:hAnsi="Franklin Gothic Book"/>
        </w:rPr>
        <w:t>(BAT, 2023a).</w:t>
      </w:r>
    </w:p>
    <w:p w14:paraId="78944DF3" w14:textId="77777777" w:rsidR="00BA79F4" w:rsidRDefault="00BA79F4" w:rsidP="00497720">
      <w:pPr>
        <w:spacing w:after="0" w:line="480" w:lineRule="auto"/>
        <w:jc w:val="both"/>
        <w:rPr>
          <w:rFonts w:ascii="Franklin Gothic Book" w:hAnsi="Franklin Gothic Book"/>
        </w:rPr>
      </w:pPr>
    </w:p>
    <w:p w14:paraId="70A40AFB" w14:textId="1B7D5886" w:rsidR="0072303B" w:rsidRDefault="0072303B" w:rsidP="00497720">
      <w:pPr>
        <w:spacing w:after="0" w:line="480" w:lineRule="auto"/>
        <w:jc w:val="both"/>
        <w:rPr>
          <w:rFonts w:ascii="Franklin Gothic Book" w:hAnsi="Franklin Gothic Book"/>
        </w:rPr>
      </w:pPr>
      <w:r>
        <w:rPr>
          <w:rFonts w:ascii="Franklin Gothic Book" w:hAnsi="Franklin Gothic Book"/>
        </w:rPr>
        <w:t xml:space="preserve">Additionally, consumers in </w:t>
      </w:r>
      <w:proofErr w:type="gramStart"/>
      <w:r>
        <w:rPr>
          <w:rFonts w:ascii="Franklin Gothic Book" w:hAnsi="Franklin Gothic Book"/>
        </w:rPr>
        <w:t>many</w:t>
      </w:r>
      <w:proofErr w:type="gramEnd"/>
      <w:r>
        <w:rPr>
          <w:rFonts w:ascii="Franklin Gothic Book" w:hAnsi="Franklin Gothic Book"/>
        </w:rPr>
        <w:t xml:space="preserve"> countries are becoming more interested in environmental issues and BAT have realised this. One of the four key pillars of their sustainability strategy relates to ‘Excellence in Environmental Management’, focusing on climate change (reaching net zero by 2050), creating 100% reusable, recyclable or compostable packaging by 2025, 35% less water use by 2025, &lt;1% waste to landfill by 2025 and no “gross” deforestation of primary native forests </w:t>
      </w:r>
      <w:r w:rsidR="00C70702">
        <w:rPr>
          <w:rFonts w:ascii="Franklin Gothic Book" w:hAnsi="Franklin Gothic Book"/>
        </w:rPr>
        <w:t>(BAT, 2023a).</w:t>
      </w:r>
      <w:r>
        <w:rPr>
          <w:rFonts w:ascii="Franklin Gothic Book" w:hAnsi="Franklin Gothic Book"/>
        </w:rPr>
        <w:t xml:space="preserve"> For BAT to be a sustainable business, and to limit reputational damage, it is vital that they reach these targets.</w:t>
      </w:r>
    </w:p>
    <w:p w14:paraId="6CC506B0" w14:textId="77777777" w:rsidR="00BA79F4" w:rsidRPr="00C55B45" w:rsidRDefault="00BA79F4" w:rsidP="00497720">
      <w:pPr>
        <w:spacing w:after="0" w:line="480" w:lineRule="auto"/>
        <w:jc w:val="both"/>
        <w:rPr>
          <w:rFonts w:ascii="Franklin Gothic Book" w:hAnsi="Franklin Gothic Book"/>
        </w:rPr>
      </w:pPr>
    </w:p>
    <w:p w14:paraId="2FA8F840" w14:textId="18B096D8" w:rsidR="00BD48BF" w:rsidRDefault="007A1F57" w:rsidP="00497720">
      <w:pPr>
        <w:spacing w:after="0" w:line="480" w:lineRule="auto"/>
        <w:jc w:val="both"/>
        <w:rPr>
          <w:rFonts w:ascii="Franklin Gothic Book" w:hAnsi="Franklin Gothic Book"/>
        </w:rPr>
      </w:pPr>
      <w:r>
        <w:rPr>
          <w:rFonts w:ascii="Franklin Gothic Book" w:hAnsi="Franklin Gothic Book"/>
          <w:b/>
          <w:bCs/>
        </w:rPr>
        <w:t>5</w:t>
      </w:r>
      <w:r w:rsidR="00E515CA">
        <w:rPr>
          <w:rFonts w:ascii="Franklin Gothic Book" w:hAnsi="Franklin Gothic Book"/>
          <w:b/>
          <w:bCs/>
        </w:rPr>
        <w:t xml:space="preserve">.4.4. </w:t>
      </w:r>
      <w:r w:rsidR="00C55B45" w:rsidRPr="00E515CA">
        <w:rPr>
          <w:rFonts w:ascii="Franklin Gothic Book" w:hAnsi="Franklin Gothic Book"/>
          <w:b/>
          <w:bCs/>
        </w:rPr>
        <w:t>New entrants</w:t>
      </w:r>
      <w:r w:rsidR="00C55B45" w:rsidRPr="00E515CA">
        <w:rPr>
          <w:rFonts w:ascii="Franklin Gothic Book" w:hAnsi="Franklin Gothic Book"/>
        </w:rPr>
        <w:t>, especially within the fragmented new products/ reduced risk products category</w:t>
      </w:r>
      <w:r w:rsidR="00420396">
        <w:rPr>
          <w:rFonts w:ascii="Franklin Gothic Book" w:hAnsi="Franklin Gothic Book"/>
        </w:rPr>
        <w:t xml:space="preserve"> (s</w:t>
      </w:r>
      <w:r w:rsidR="00EF52E3" w:rsidRPr="00E515CA">
        <w:rPr>
          <w:rFonts w:ascii="Franklin Gothic Book" w:hAnsi="Franklin Gothic Book"/>
        </w:rPr>
        <w:t xml:space="preserve">ee Recommendation </w:t>
      </w:r>
      <w:r w:rsidR="006A042B" w:rsidRPr="00E515CA">
        <w:rPr>
          <w:rFonts w:ascii="Franklin Gothic Book" w:hAnsi="Franklin Gothic Book"/>
        </w:rPr>
        <w:t>8</w:t>
      </w:r>
      <w:r w:rsidR="00EF52E3" w:rsidRPr="00E515CA">
        <w:rPr>
          <w:rFonts w:ascii="Franklin Gothic Book" w:hAnsi="Franklin Gothic Book"/>
        </w:rPr>
        <w:t>)</w:t>
      </w:r>
      <w:r w:rsidR="00420396">
        <w:rPr>
          <w:rFonts w:ascii="Franklin Gothic Book" w:hAnsi="Franklin Gothic Book"/>
        </w:rPr>
        <w:t xml:space="preserve">. </w:t>
      </w:r>
    </w:p>
    <w:p w14:paraId="25DF96EA" w14:textId="77777777" w:rsidR="00BA79F4" w:rsidRPr="00C620B1" w:rsidRDefault="00BA79F4" w:rsidP="003A1F71">
      <w:pPr>
        <w:spacing w:after="0" w:line="480" w:lineRule="auto"/>
        <w:rPr>
          <w:rFonts w:ascii="Franklin Gothic Book" w:hAnsi="Franklin Gothic Book"/>
        </w:rPr>
      </w:pPr>
    </w:p>
    <w:p w14:paraId="53A22F56" w14:textId="770C650E" w:rsidR="002B0316" w:rsidRPr="007A1F57" w:rsidRDefault="007A1F57" w:rsidP="00BA79F4">
      <w:pPr>
        <w:spacing w:after="0" w:line="480" w:lineRule="auto"/>
        <w:jc w:val="center"/>
        <w:rPr>
          <w:rFonts w:ascii="Franklin Gothic Book" w:hAnsi="Franklin Gothic Book"/>
          <w:b/>
          <w:bCs/>
          <w:sz w:val="24"/>
          <w:szCs w:val="24"/>
        </w:rPr>
      </w:pPr>
      <w:r w:rsidRPr="007A1F57">
        <w:rPr>
          <w:rFonts w:ascii="Franklin Gothic Book" w:hAnsi="Franklin Gothic Book"/>
          <w:b/>
          <w:bCs/>
          <w:sz w:val="24"/>
          <w:szCs w:val="24"/>
        </w:rPr>
        <w:t xml:space="preserve">PART 5 - </w:t>
      </w:r>
      <w:r w:rsidR="00AA3B9D" w:rsidRPr="007A1F57">
        <w:rPr>
          <w:rFonts w:ascii="Franklin Gothic Book" w:hAnsi="Franklin Gothic Book"/>
          <w:b/>
          <w:bCs/>
          <w:sz w:val="24"/>
          <w:szCs w:val="24"/>
        </w:rPr>
        <w:t>Recommendations</w:t>
      </w:r>
    </w:p>
    <w:p w14:paraId="06DCBED9" w14:textId="1CB37C70" w:rsidR="002B0316" w:rsidRPr="002B0316" w:rsidRDefault="002B0316" w:rsidP="00497720">
      <w:pPr>
        <w:spacing w:after="0" w:line="480" w:lineRule="auto"/>
        <w:jc w:val="both"/>
        <w:rPr>
          <w:rFonts w:ascii="Franklin Gothic Book" w:hAnsi="Franklin Gothic Book"/>
        </w:rPr>
      </w:pPr>
      <w:r>
        <w:rPr>
          <w:rFonts w:ascii="Franklin Gothic Book" w:hAnsi="Franklin Gothic Book"/>
        </w:rPr>
        <w:t>In all, BAT’s broad strategy is correct, but it is vital that they deliver on their strategic aims, especially in relation to the USA and ‘reduced-risk’ products. These recommendations should help them to do that and thus ensure success in a rapidly changing industry.</w:t>
      </w:r>
    </w:p>
    <w:p w14:paraId="31787100" w14:textId="77777777" w:rsidR="00BA79F4" w:rsidRDefault="00BA79F4" w:rsidP="00497720">
      <w:pPr>
        <w:spacing w:after="0" w:line="480" w:lineRule="auto"/>
        <w:jc w:val="both"/>
        <w:rPr>
          <w:rFonts w:ascii="Franklin Gothic Book" w:hAnsi="Franklin Gothic Book"/>
          <w:b/>
          <w:bCs/>
        </w:rPr>
      </w:pPr>
    </w:p>
    <w:p w14:paraId="7D721F27" w14:textId="0EC18783" w:rsidR="00AA3B9D" w:rsidRDefault="007A1F57" w:rsidP="00497720">
      <w:pPr>
        <w:spacing w:after="0" w:line="480" w:lineRule="auto"/>
        <w:jc w:val="both"/>
        <w:rPr>
          <w:rFonts w:ascii="Franklin Gothic Book" w:hAnsi="Franklin Gothic Book"/>
          <w:b/>
          <w:bCs/>
        </w:rPr>
      </w:pPr>
      <w:r>
        <w:rPr>
          <w:rFonts w:ascii="Franklin Gothic Book" w:hAnsi="Franklin Gothic Book"/>
          <w:b/>
          <w:bCs/>
        </w:rPr>
        <w:t>5</w:t>
      </w:r>
      <w:r w:rsidR="00D77A43">
        <w:rPr>
          <w:rFonts w:ascii="Franklin Gothic Book" w:hAnsi="Franklin Gothic Book"/>
          <w:b/>
          <w:bCs/>
        </w:rPr>
        <w:t xml:space="preserve">.1 </w:t>
      </w:r>
      <w:r w:rsidR="00AA3B9D" w:rsidRPr="00D77A43">
        <w:rPr>
          <w:rFonts w:ascii="Franklin Gothic Book" w:hAnsi="Franklin Gothic Book"/>
          <w:b/>
          <w:bCs/>
        </w:rPr>
        <w:t>Developing strengths</w:t>
      </w:r>
    </w:p>
    <w:p w14:paraId="681D0282" w14:textId="77777777" w:rsidR="00BA79F4" w:rsidRPr="00D77A43" w:rsidRDefault="00BA79F4" w:rsidP="00497720">
      <w:pPr>
        <w:spacing w:after="0" w:line="480" w:lineRule="auto"/>
        <w:jc w:val="both"/>
        <w:rPr>
          <w:rFonts w:ascii="Franklin Gothic Book" w:hAnsi="Franklin Gothic Book"/>
          <w:b/>
          <w:bCs/>
        </w:rPr>
      </w:pPr>
    </w:p>
    <w:p w14:paraId="6804630D" w14:textId="18BA41BF" w:rsidR="00AA3B9D" w:rsidRDefault="001D7061" w:rsidP="00497720">
      <w:pPr>
        <w:spacing w:after="0" w:line="480" w:lineRule="auto"/>
        <w:jc w:val="both"/>
        <w:rPr>
          <w:rFonts w:ascii="Franklin Gothic Book" w:hAnsi="Franklin Gothic Book"/>
          <w:b/>
          <w:bCs/>
        </w:rPr>
      </w:pPr>
      <w:r w:rsidRPr="00AA3B9D">
        <w:rPr>
          <w:rFonts w:ascii="Franklin Gothic Book" w:hAnsi="Franklin Gothic Book"/>
          <w:b/>
          <w:bCs/>
        </w:rPr>
        <w:t>Recommendation 1</w:t>
      </w:r>
      <w:r>
        <w:rPr>
          <w:rFonts w:ascii="Franklin Gothic Book" w:hAnsi="Franklin Gothic Book"/>
        </w:rPr>
        <w:t xml:space="preserve">: </w:t>
      </w:r>
      <w:r w:rsidR="00AA3B9D">
        <w:rPr>
          <w:rFonts w:ascii="Franklin Gothic Book" w:hAnsi="Franklin Gothic Book"/>
          <w:b/>
          <w:bCs/>
        </w:rPr>
        <w:t>Expand investment in R&amp;D</w:t>
      </w:r>
    </w:p>
    <w:p w14:paraId="6EE294D6" w14:textId="77777777" w:rsidR="00BA79F4" w:rsidRPr="00AA3B9D" w:rsidRDefault="00BA79F4" w:rsidP="00497720">
      <w:pPr>
        <w:spacing w:after="0" w:line="480" w:lineRule="auto"/>
        <w:jc w:val="both"/>
        <w:rPr>
          <w:rFonts w:ascii="Franklin Gothic Book" w:hAnsi="Franklin Gothic Book"/>
          <w:b/>
          <w:bCs/>
        </w:rPr>
      </w:pPr>
    </w:p>
    <w:p w14:paraId="5DF9EDCD" w14:textId="78CDA62C" w:rsidR="00C55B45" w:rsidRDefault="001D7061" w:rsidP="00497720">
      <w:pPr>
        <w:spacing w:after="0" w:line="480" w:lineRule="auto"/>
        <w:jc w:val="both"/>
        <w:rPr>
          <w:rFonts w:ascii="Franklin Gothic Book" w:hAnsi="Franklin Gothic Book"/>
        </w:rPr>
      </w:pPr>
      <w:r>
        <w:rPr>
          <w:rFonts w:ascii="Franklin Gothic Book" w:hAnsi="Franklin Gothic Book"/>
        </w:rPr>
        <w:t>BAT’s R&amp;D is a real strength and will be the driving force for risk-reduction products and its wider sustainability strategy. In 2022, £300 million was invested in R&amp;</w:t>
      </w:r>
      <w:r w:rsidRPr="00073668">
        <w:rPr>
          <w:rFonts w:ascii="Franklin Gothic Book" w:hAnsi="Franklin Gothic Book"/>
        </w:rPr>
        <w:t>D (</w:t>
      </w:r>
      <w:r w:rsidR="008D477C" w:rsidRPr="00073668">
        <w:rPr>
          <w:rFonts w:ascii="Franklin Gothic Book" w:hAnsi="Franklin Gothic Book"/>
        </w:rPr>
        <w:t>BAT</w:t>
      </w:r>
      <w:r w:rsidR="00073668" w:rsidRPr="00073668">
        <w:rPr>
          <w:rFonts w:ascii="Franklin Gothic Book" w:hAnsi="Franklin Gothic Book"/>
        </w:rPr>
        <w:t>, no date e</w:t>
      </w:r>
      <w:r w:rsidRPr="00073668">
        <w:rPr>
          <w:rFonts w:ascii="Franklin Gothic Book" w:hAnsi="Franklin Gothic Book"/>
        </w:rPr>
        <w:t>). It is recommended</w:t>
      </w:r>
      <w:r>
        <w:rPr>
          <w:rFonts w:ascii="Franklin Gothic Book" w:hAnsi="Franklin Gothic Book"/>
        </w:rPr>
        <w:t xml:space="preserve"> that, as the US market recovers and new products break even, a share of the increased profit is invested in R&amp;D as the development of new products will ensure the ongoing </w:t>
      </w:r>
      <w:r>
        <w:rPr>
          <w:rFonts w:ascii="Franklin Gothic Book" w:hAnsi="Franklin Gothic Book"/>
        </w:rPr>
        <w:lastRenderedPageBreak/>
        <w:t>long-term viability of the business and will enable BAT to compete with</w:t>
      </w:r>
      <w:r w:rsidR="00F55F4D">
        <w:rPr>
          <w:rFonts w:ascii="Franklin Gothic Book" w:hAnsi="Franklin Gothic Book"/>
        </w:rPr>
        <w:t xml:space="preserve"> competitors.</w:t>
      </w:r>
      <w:r>
        <w:rPr>
          <w:rFonts w:ascii="Franklin Gothic Book" w:hAnsi="Franklin Gothic Book"/>
        </w:rPr>
        <w:t xml:space="preserve"> </w:t>
      </w:r>
      <w:r w:rsidR="00814A65">
        <w:rPr>
          <w:rFonts w:ascii="Franklin Gothic Book" w:hAnsi="Franklin Gothic Book"/>
        </w:rPr>
        <w:t>This is especially important in the new category of ‘Heated Products</w:t>
      </w:r>
      <w:proofErr w:type="gramStart"/>
      <w:r w:rsidR="00814A65">
        <w:rPr>
          <w:rFonts w:ascii="Franklin Gothic Book" w:hAnsi="Franklin Gothic Book"/>
        </w:rPr>
        <w:t>’.</w:t>
      </w:r>
      <w:proofErr w:type="gramEnd"/>
      <w:r w:rsidR="00814A65">
        <w:rPr>
          <w:rFonts w:ascii="Franklin Gothic Book" w:hAnsi="Franklin Gothic Book"/>
        </w:rPr>
        <w:t xml:space="preserve"> BAT in its 2023 Year-end report has identified</w:t>
      </w:r>
      <w:r w:rsidR="00FE762D">
        <w:rPr>
          <w:rFonts w:ascii="Franklin Gothic Book" w:hAnsi="Franklin Gothic Book"/>
          <w:i/>
          <w:iCs/>
        </w:rPr>
        <w:t xml:space="preserve"> </w:t>
      </w:r>
      <w:r w:rsidR="00FE762D">
        <w:rPr>
          <w:rFonts w:ascii="Franklin Gothic Book" w:hAnsi="Franklin Gothic Book"/>
        </w:rPr>
        <w:t>‘glo’</w:t>
      </w:r>
      <w:r w:rsidR="00814A65">
        <w:rPr>
          <w:rFonts w:ascii="Franklin Gothic Book" w:hAnsi="Franklin Gothic Book"/>
        </w:rPr>
        <w:t xml:space="preserve">, its main product, as performing relatively poorly (with a slowing of volume and revenue growth in the second half of 2023 (BAT, 2023e). </w:t>
      </w:r>
      <w:r w:rsidR="00FE762D">
        <w:rPr>
          <w:rFonts w:ascii="Franklin Gothic Book" w:hAnsi="Franklin Gothic Book"/>
        </w:rPr>
        <w:t>BAT’s newer product (the glo Hyper range) is performing better, and it has released ‘</w:t>
      </w:r>
      <w:proofErr w:type="spellStart"/>
      <w:r w:rsidR="00FE762D">
        <w:rPr>
          <w:rFonts w:ascii="Franklin Gothic Book" w:hAnsi="Franklin Gothic Book"/>
        </w:rPr>
        <w:t>veo</w:t>
      </w:r>
      <w:proofErr w:type="spellEnd"/>
      <w:proofErr w:type="gramStart"/>
      <w:r w:rsidR="00FE762D">
        <w:rPr>
          <w:rFonts w:ascii="Franklin Gothic Book" w:hAnsi="Franklin Gothic Book"/>
        </w:rPr>
        <w:t>’,</w:t>
      </w:r>
      <w:proofErr w:type="gramEnd"/>
      <w:r w:rsidR="00FE762D">
        <w:rPr>
          <w:rFonts w:ascii="Franklin Gothic Book" w:hAnsi="Franklin Gothic Book"/>
        </w:rPr>
        <w:t xml:space="preserve"> its new range, but recognises the need for greater innovation in this area (BAT, 2023e). </w:t>
      </w:r>
    </w:p>
    <w:p w14:paraId="6F152D17" w14:textId="77777777" w:rsidR="00BA79F4" w:rsidRPr="00814A65" w:rsidRDefault="00BA79F4" w:rsidP="00497720">
      <w:pPr>
        <w:spacing w:after="0" w:line="480" w:lineRule="auto"/>
        <w:jc w:val="both"/>
        <w:rPr>
          <w:rFonts w:ascii="Franklin Gothic Book" w:hAnsi="Franklin Gothic Book"/>
        </w:rPr>
      </w:pPr>
    </w:p>
    <w:p w14:paraId="17046A88" w14:textId="410934C6" w:rsidR="00E26B55" w:rsidRPr="00E26B55" w:rsidRDefault="001D7061" w:rsidP="00497720">
      <w:pPr>
        <w:spacing w:after="0" w:line="480" w:lineRule="auto"/>
        <w:jc w:val="both"/>
        <w:rPr>
          <w:rFonts w:ascii="Franklin Gothic Book" w:hAnsi="Franklin Gothic Book"/>
          <w:b/>
          <w:bCs/>
        </w:rPr>
      </w:pPr>
      <w:r w:rsidRPr="00E26B55">
        <w:rPr>
          <w:rFonts w:ascii="Franklin Gothic Book" w:hAnsi="Franklin Gothic Book"/>
          <w:b/>
          <w:bCs/>
        </w:rPr>
        <w:t>Recommendation 2:</w:t>
      </w:r>
      <w:r>
        <w:rPr>
          <w:rFonts w:ascii="Franklin Gothic Book" w:hAnsi="Franklin Gothic Book"/>
        </w:rPr>
        <w:t xml:space="preserve"> </w:t>
      </w:r>
      <w:r w:rsidR="00E26B55">
        <w:rPr>
          <w:rFonts w:ascii="Franklin Gothic Book" w:hAnsi="Franklin Gothic Book"/>
          <w:b/>
          <w:bCs/>
        </w:rPr>
        <w:t>Review new management structure</w:t>
      </w:r>
    </w:p>
    <w:p w14:paraId="6C2D7D36" w14:textId="11D0EC42" w:rsidR="001D7061" w:rsidRDefault="001D7061" w:rsidP="00497720">
      <w:pPr>
        <w:spacing w:after="0" w:line="480" w:lineRule="auto"/>
        <w:jc w:val="both"/>
        <w:rPr>
          <w:rFonts w:ascii="Franklin Gothic Book" w:hAnsi="Franklin Gothic Book"/>
        </w:rPr>
      </w:pPr>
      <w:r>
        <w:rPr>
          <w:rFonts w:ascii="Franklin Gothic Book" w:hAnsi="Franklin Gothic Book"/>
        </w:rPr>
        <w:t xml:space="preserve">Review the efficacy of the new management structure, especially with regard to two key strategic priorities (identifying products with the most potential for long-term growth, and re-invigorating the critical US market), and the ongoing efficiencies of Project Quantum. </w:t>
      </w:r>
    </w:p>
    <w:p w14:paraId="49661239" w14:textId="77777777" w:rsidR="00BA79F4" w:rsidRDefault="00BA79F4" w:rsidP="00497720">
      <w:pPr>
        <w:spacing w:after="0" w:line="480" w:lineRule="auto"/>
        <w:jc w:val="both"/>
        <w:rPr>
          <w:rFonts w:ascii="Franklin Gothic Book" w:hAnsi="Franklin Gothic Book"/>
        </w:rPr>
      </w:pPr>
    </w:p>
    <w:p w14:paraId="6E3450B3" w14:textId="7C5CDC6C" w:rsidR="00AA3B9D" w:rsidRDefault="007A1F57" w:rsidP="00497720">
      <w:pPr>
        <w:spacing w:after="0" w:line="480" w:lineRule="auto"/>
        <w:jc w:val="both"/>
        <w:rPr>
          <w:rFonts w:ascii="Franklin Gothic Book" w:hAnsi="Franklin Gothic Book"/>
          <w:b/>
          <w:bCs/>
        </w:rPr>
      </w:pPr>
      <w:r>
        <w:rPr>
          <w:rFonts w:ascii="Franklin Gothic Book" w:hAnsi="Franklin Gothic Book"/>
          <w:b/>
          <w:bCs/>
        </w:rPr>
        <w:t>5</w:t>
      </w:r>
      <w:r w:rsidR="00D77A43" w:rsidRPr="00D77A43">
        <w:rPr>
          <w:rFonts w:ascii="Franklin Gothic Book" w:hAnsi="Franklin Gothic Book"/>
          <w:b/>
          <w:bCs/>
        </w:rPr>
        <w:t xml:space="preserve">.2 </w:t>
      </w:r>
      <w:r w:rsidR="00AA3B9D" w:rsidRPr="00D77A43">
        <w:rPr>
          <w:rFonts w:ascii="Franklin Gothic Book" w:hAnsi="Franklin Gothic Book"/>
          <w:b/>
          <w:bCs/>
        </w:rPr>
        <w:t>Addressing weaknesses</w:t>
      </w:r>
    </w:p>
    <w:p w14:paraId="084FEC7E" w14:textId="77777777" w:rsidR="00BA79F4" w:rsidRPr="00D77A43" w:rsidRDefault="00BA79F4" w:rsidP="00497720">
      <w:pPr>
        <w:spacing w:after="0" w:line="480" w:lineRule="auto"/>
        <w:jc w:val="both"/>
        <w:rPr>
          <w:rFonts w:ascii="Franklin Gothic Book" w:hAnsi="Franklin Gothic Book"/>
          <w:b/>
          <w:bCs/>
        </w:rPr>
      </w:pPr>
    </w:p>
    <w:p w14:paraId="46E7807D" w14:textId="68C70E67" w:rsidR="00AA3B9D" w:rsidRPr="00AA3B9D" w:rsidRDefault="00AA08F1" w:rsidP="00497720">
      <w:pPr>
        <w:spacing w:after="0" w:line="480" w:lineRule="auto"/>
        <w:jc w:val="both"/>
        <w:rPr>
          <w:rFonts w:ascii="Franklin Gothic Book" w:hAnsi="Franklin Gothic Book"/>
          <w:b/>
          <w:bCs/>
        </w:rPr>
      </w:pPr>
      <w:r w:rsidRPr="00AA3B9D">
        <w:rPr>
          <w:rFonts w:ascii="Franklin Gothic Book" w:hAnsi="Franklin Gothic Book"/>
          <w:b/>
          <w:bCs/>
        </w:rPr>
        <w:t xml:space="preserve">Recommendation </w:t>
      </w:r>
      <w:r w:rsidR="006A042B">
        <w:rPr>
          <w:rFonts w:ascii="Franklin Gothic Book" w:hAnsi="Franklin Gothic Book"/>
          <w:b/>
          <w:bCs/>
        </w:rPr>
        <w:t>3</w:t>
      </w:r>
      <w:r w:rsidRPr="00AA3B9D">
        <w:rPr>
          <w:rFonts w:ascii="Franklin Gothic Book" w:hAnsi="Franklin Gothic Book"/>
        </w:rPr>
        <w:t xml:space="preserve">: </w:t>
      </w:r>
      <w:r w:rsidR="00AA3B9D" w:rsidRPr="00AA3B9D">
        <w:rPr>
          <w:rFonts w:ascii="Franklin Gothic Book" w:hAnsi="Franklin Gothic Book"/>
          <w:b/>
          <w:bCs/>
        </w:rPr>
        <w:t>Continue</w:t>
      </w:r>
      <w:r w:rsidR="002B0316">
        <w:rPr>
          <w:rFonts w:ascii="Franklin Gothic Book" w:hAnsi="Franklin Gothic Book"/>
          <w:b/>
          <w:bCs/>
        </w:rPr>
        <w:t xml:space="preserve"> to</w:t>
      </w:r>
      <w:r w:rsidR="00AA3B9D" w:rsidRPr="00AA3B9D">
        <w:rPr>
          <w:rFonts w:ascii="Franklin Gothic Book" w:hAnsi="Franklin Gothic Book"/>
          <w:b/>
          <w:bCs/>
        </w:rPr>
        <w:t xml:space="preserve"> focus on US mar</w:t>
      </w:r>
      <w:r w:rsidR="00AA3B9D">
        <w:rPr>
          <w:rFonts w:ascii="Franklin Gothic Book" w:hAnsi="Franklin Gothic Book"/>
          <w:b/>
          <w:bCs/>
        </w:rPr>
        <w:t>ket</w:t>
      </w:r>
    </w:p>
    <w:p w14:paraId="5A475E5B" w14:textId="72F24600" w:rsidR="00C55B45" w:rsidRDefault="00AA08F1" w:rsidP="00497720">
      <w:pPr>
        <w:spacing w:after="0" w:line="480" w:lineRule="auto"/>
        <w:jc w:val="both"/>
        <w:rPr>
          <w:rFonts w:ascii="Franklin Gothic Book" w:hAnsi="Franklin Gothic Book"/>
        </w:rPr>
      </w:pPr>
      <w:r>
        <w:rPr>
          <w:rFonts w:ascii="Franklin Gothic Book" w:hAnsi="Franklin Gothic Book"/>
        </w:rPr>
        <w:t>Ensure a sharp focus on the US combustibles market, aiming to retain strong brand recognition in existing brands, but explore new pricing options</w:t>
      </w:r>
      <w:r w:rsidR="00AA3B9D">
        <w:rPr>
          <w:rFonts w:ascii="Franklin Gothic Book" w:hAnsi="Franklin Gothic Book"/>
        </w:rPr>
        <w:t xml:space="preserve">. </w:t>
      </w:r>
      <w:r w:rsidR="001B7C53">
        <w:rPr>
          <w:rFonts w:ascii="Franklin Gothic Book" w:hAnsi="Franklin Gothic Book"/>
        </w:rPr>
        <w:t>Although, as reported in the 2023 Full-Year Pre-Close update</w:t>
      </w:r>
      <w:r w:rsidR="00A775FE">
        <w:rPr>
          <w:rFonts w:ascii="Franklin Gothic Book" w:hAnsi="Franklin Gothic Book"/>
        </w:rPr>
        <w:t xml:space="preserve"> (BAT 2023e)</w:t>
      </w:r>
      <w:r w:rsidR="001B7C53">
        <w:rPr>
          <w:rFonts w:ascii="Franklin Gothic Book" w:hAnsi="Franklin Gothic Book"/>
        </w:rPr>
        <w:t xml:space="preserve"> macroeconomic conditions in the USA remain difficult, </w:t>
      </w:r>
      <w:r w:rsidR="00A775FE">
        <w:rPr>
          <w:rFonts w:ascii="Franklin Gothic Book" w:hAnsi="Franklin Gothic Book"/>
        </w:rPr>
        <w:t>because this is such a critical market for BAT</w:t>
      </w:r>
      <w:r w:rsidR="0079390A">
        <w:rPr>
          <w:rFonts w:ascii="Franklin Gothic Book" w:hAnsi="Franklin Gothic Book"/>
        </w:rPr>
        <w:t xml:space="preserve"> </w:t>
      </w:r>
      <w:r w:rsidR="00A775FE">
        <w:rPr>
          <w:rFonts w:ascii="Franklin Gothic Book" w:hAnsi="Franklin Gothic Book"/>
        </w:rPr>
        <w:t xml:space="preserve">it has to be a focus: streamlining the combustible range and actively changing to ‘reduced-risk’ products is the correct approach. </w:t>
      </w:r>
    </w:p>
    <w:p w14:paraId="65847D5E" w14:textId="77777777" w:rsidR="00497720" w:rsidRDefault="00497720" w:rsidP="00497720">
      <w:pPr>
        <w:spacing w:after="0" w:line="480" w:lineRule="auto"/>
        <w:jc w:val="both"/>
        <w:rPr>
          <w:rFonts w:ascii="Franklin Gothic Book" w:hAnsi="Franklin Gothic Book"/>
        </w:rPr>
      </w:pPr>
    </w:p>
    <w:p w14:paraId="208D5943" w14:textId="2D520CEE" w:rsidR="006A042B" w:rsidRDefault="007A1F57" w:rsidP="00497720">
      <w:pPr>
        <w:spacing w:after="0" w:line="480" w:lineRule="auto"/>
        <w:jc w:val="both"/>
        <w:rPr>
          <w:rFonts w:ascii="Franklin Gothic Book" w:hAnsi="Franklin Gothic Book"/>
          <w:b/>
          <w:bCs/>
        </w:rPr>
      </w:pPr>
      <w:r>
        <w:rPr>
          <w:rFonts w:ascii="Franklin Gothic Book" w:hAnsi="Franklin Gothic Book"/>
          <w:b/>
          <w:bCs/>
        </w:rPr>
        <w:t>5</w:t>
      </w:r>
      <w:r w:rsidR="00D77A43">
        <w:rPr>
          <w:rFonts w:ascii="Franklin Gothic Book" w:hAnsi="Franklin Gothic Book"/>
          <w:b/>
          <w:bCs/>
        </w:rPr>
        <w:t xml:space="preserve">.3 </w:t>
      </w:r>
      <w:r w:rsidR="00497720">
        <w:rPr>
          <w:rFonts w:ascii="Franklin Gothic Book" w:hAnsi="Franklin Gothic Book"/>
          <w:b/>
          <w:bCs/>
        </w:rPr>
        <w:t>Exploiting</w:t>
      </w:r>
      <w:r w:rsidR="006A042B" w:rsidRPr="00D77A43">
        <w:rPr>
          <w:rFonts w:ascii="Franklin Gothic Book" w:hAnsi="Franklin Gothic Book"/>
          <w:b/>
          <w:bCs/>
        </w:rPr>
        <w:t xml:space="preserve"> opportunities</w:t>
      </w:r>
    </w:p>
    <w:p w14:paraId="394ACD06" w14:textId="77777777" w:rsidR="00BA79F4" w:rsidRPr="00D77A43" w:rsidRDefault="00BA79F4" w:rsidP="00497720">
      <w:pPr>
        <w:spacing w:after="0" w:line="480" w:lineRule="auto"/>
        <w:jc w:val="both"/>
        <w:rPr>
          <w:rFonts w:ascii="Franklin Gothic Book" w:hAnsi="Franklin Gothic Book"/>
          <w:b/>
          <w:bCs/>
        </w:rPr>
      </w:pPr>
    </w:p>
    <w:p w14:paraId="43174F06" w14:textId="06EBF1A3" w:rsidR="006A042B" w:rsidRDefault="006A042B" w:rsidP="00497720">
      <w:pPr>
        <w:spacing w:after="0" w:line="480" w:lineRule="auto"/>
        <w:jc w:val="both"/>
        <w:rPr>
          <w:rFonts w:ascii="Franklin Gothic Book" w:hAnsi="Franklin Gothic Book"/>
          <w:b/>
          <w:bCs/>
        </w:rPr>
      </w:pPr>
      <w:r w:rsidRPr="00E26B55">
        <w:rPr>
          <w:rFonts w:ascii="Franklin Gothic Book" w:hAnsi="Franklin Gothic Book"/>
          <w:b/>
          <w:bCs/>
        </w:rPr>
        <w:t xml:space="preserve">Recommendation </w:t>
      </w:r>
      <w:r>
        <w:rPr>
          <w:rFonts w:ascii="Franklin Gothic Book" w:hAnsi="Franklin Gothic Book"/>
          <w:b/>
          <w:bCs/>
        </w:rPr>
        <w:t>4</w:t>
      </w:r>
      <w:r>
        <w:rPr>
          <w:rFonts w:ascii="Franklin Gothic Book" w:hAnsi="Franklin Gothic Book"/>
        </w:rPr>
        <w:t xml:space="preserve">: </w:t>
      </w:r>
      <w:r>
        <w:rPr>
          <w:rFonts w:ascii="Franklin Gothic Book" w:hAnsi="Franklin Gothic Book"/>
          <w:b/>
          <w:bCs/>
        </w:rPr>
        <w:t>Invest heavily in reduced-risk products (brand strength) in order to grow ‘reduced-risk’ market further</w:t>
      </w:r>
    </w:p>
    <w:p w14:paraId="703F824D" w14:textId="22F351FB" w:rsidR="006A042B" w:rsidRDefault="001B7C53" w:rsidP="00497720">
      <w:pPr>
        <w:spacing w:after="0" w:line="480" w:lineRule="auto"/>
        <w:jc w:val="both"/>
        <w:rPr>
          <w:rFonts w:ascii="Franklin Gothic Book" w:hAnsi="Franklin Gothic Book"/>
        </w:rPr>
      </w:pPr>
      <w:r>
        <w:rPr>
          <w:rFonts w:ascii="Franklin Gothic Book" w:hAnsi="Franklin Gothic Book"/>
        </w:rPr>
        <w:t>BAT has recently announced that it “Is Now Committing to ‘Building a Smokeless World</w:t>
      </w:r>
      <w:proofErr w:type="gramStart"/>
      <w:r>
        <w:rPr>
          <w:rFonts w:ascii="Franklin Gothic Book" w:hAnsi="Franklin Gothic Book"/>
        </w:rPr>
        <w:t>’,</w:t>
      </w:r>
      <w:proofErr w:type="gramEnd"/>
      <w:r>
        <w:rPr>
          <w:rFonts w:ascii="Franklin Gothic Book" w:hAnsi="Franklin Gothic Book"/>
        </w:rPr>
        <w:t xml:space="preserve"> with 50% revenue from </w:t>
      </w:r>
      <w:r w:rsidR="00BA79F4">
        <w:rPr>
          <w:rFonts w:ascii="Franklin Gothic Book" w:hAnsi="Franklin Gothic Book"/>
        </w:rPr>
        <w:t>non-combustibles</w:t>
      </w:r>
      <w:r>
        <w:rPr>
          <w:rFonts w:ascii="Franklin Gothic Book" w:hAnsi="Franklin Gothic Book"/>
        </w:rPr>
        <w:t xml:space="preserve"> by 2035” (BAT, 2023e</w:t>
      </w:r>
      <w:r w:rsidR="00BA79F4">
        <w:rPr>
          <w:rFonts w:ascii="Franklin Gothic Book" w:hAnsi="Franklin Gothic Book"/>
        </w:rPr>
        <w:t>, no pagination</w:t>
      </w:r>
      <w:r>
        <w:rPr>
          <w:rFonts w:ascii="Franklin Gothic Book" w:hAnsi="Franklin Gothic Book"/>
        </w:rPr>
        <w:t xml:space="preserve">). This is the right course of action. </w:t>
      </w:r>
      <w:r w:rsidR="006A042B">
        <w:rPr>
          <w:rFonts w:ascii="Franklin Gothic Book" w:hAnsi="Franklin Gothic Book"/>
        </w:rPr>
        <w:t xml:space="preserve">BAT has strong ‘reduced-risk’ brands such as Vuse, </w:t>
      </w:r>
      <w:r w:rsidR="006A042B" w:rsidRPr="00F55F4D">
        <w:rPr>
          <w:rFonts w:ascii="Franklin Gothic Book" w:hAnsi="Franklin Gothic Book"/>
          <w:i/>
          <w:iCs/>
        </w:rPr>
        <w:t>glo</w:t>
      </w:r>
      <w:r w:rsidR="006A042B">
        <w:rPr>
          <w:rFonts w:ascii="Franklin Gothic Book" w:hAnsi="Franklin Gothic Book"/>
        </w:rPr>
        <w:t xml:space="preserve"> and Velo. Following the success of </w:t>
      </w:r>
      <w:r w:rsidR="006A042B">
        <w:rPr>
          <w:rFonts w:ascii="Franklin Gothic Book" w:hAnsi="Franklin Gothic Book"/>
        </w:rPr>
        <w:lastRenderedPageBreak/>
        <w:t>‘reduced-risk’ products, especially modern oral in the US and Nordic countries, BAT should continue their roll out in new countries (such as Pakistan) which ha</w:t>
      </w:r>
      <w:r w:rsidR="00B7616A">
        <w:rPr>
          <w:rFonts w:ascii="Franklin Gothic Book" w:hAnsi="Franklin Gothic Book"/>
        </w:rPr>
        <w:t>s</w:t>
      </w:r>
      <w:r w:rsidR="006A042B">
        <w:rPr>
          <w:rFonts w:ascii="Franklin Gothic Book" w:hAnsi="Franklin Gothic Book"/>
        </w:rPr>
        <w:t xml:space="preserve"> been successful. BAT should continue to invest heavily in the development of ‘reduced-risk’ products, ensuring that market intelligence leads to the most appropriate products in each country (e.g. heated tobacco in Eastern Europe) </w:t>
      </w:r>
      <w:r w:rsidR="00B7616A">
        <w:rPr>
          <w:rFonts w:ascii="Franklin Gothic Book" w:hAnsi="Franklin Gothic Book"/>
        </w:rPr>
        <w:t>to maximise value</w:t>
      </w:r>
      <w:r w:rsidR="006A042B">
        <w:rPr>
          <w:rFonts w:ascii="Franklin Gothic Book" w:hAnsi="Franklin Gothic Book"/>
        </w:rPr>
        <w:t>. This will ensure sure that targets for the transition to reduced-harm products are met</w:t>
      </w:r>
      <w:r w:rsidR="00B7616A">
        <w:rPr>
          <w:rFonts w:ascii="Franklin Gothic Book" w:hAnsi="Franklin Gothic Book"/>
        </w:rPr>
        <w:t>.</w:t>
      </w:r>
    </w:p>
    <w:p w14:paraId="77F0E4E2" w14:textId="77777777" w:rsidR="00BA79F4" w:rsidRDefault="00BA79F4" w:rsidP="00497720">
      <w:pPr>
        <w:spacing w:after="0" w:line="480" w:lineRule="auto"/>
        <w:jc w:val="both"/>
        <w:rPr>
          <w:rFonts w:ascii="Franklin Gothic Book" w:hAnsi="Franklin Gothic Book"/>
        </w:rPr>
      </w:pPr>
    </w:p>
    <w:p w14:paraId="6F985C3C" w14:textId="7B80FA0C" w:rsidR="006A042B" w:rsidRDefault="007A1F57" w:rsidP="00497720">
      <w:pPr>
        <w:spacing w:after="0" w:line="480" w:lineRule="auto"/>
        <w:jc w:val="both"/>
        <w:rPr>
          <w:rFonts w:ascii="Franklin Gothic Book" w:hAnsi="Franklin Gothic Book"/>
          <w:b/>
          <w:bCs/>
        </w:rPr>
      </w:pPr>
      <w:r>
        <w:rPr>
          <w:rFonts w:ascii="Franklin Gothic Book" w:hAnsi="Franklin Gothic Book"/>
          <w:b/>
          <w:bCs/>
        </w:rPr>
        <w:t>5.</w:t>
      </w:r>
      <w:r w:rsidR="00D77A43">
        <w:rPr>
          <w:rFonts w:ascii="Franklin Gothic Book" w:hAnsi="Franklin Gothic Book"/>
          <w:b/>
          <w:bCs/>
        </w:rPr>
        <w:t xml:space="preserve">4 </w:t>
      </w:r>
      <w:r w:rsidR="006A042B" w:rsidRPr="00D77A43">
        <w:rPr>
          <w:rFonts w:ascii="Franklin Gothic Book" w:hAnsi="Franklin Gothic Book"/>
          <w:b/>
          <w:bCs/>
        </w:rPr>
        <w:t>Addressing threats</w:t>
      </w:r>
    </w:p>
    <w:p w14:paraId="0CE1163F" w14:textId="77777777" w:rsidR="00BA79F4" w:rsidRPr="00D77A43" w:rsidRDefault="00BA79F4" w:rsidP="00497720">
      <w:pPr>
        <w:spacing w:after="0" w:line="480" w:lineRule="auto"/>
        <w:jc w:val="both"/>
        <w:rPr>
          <w:rFonts w:ascii="Franklin Gothic Book" w:hAnsi="Franklin Gothic Book"/>
          <w:b/>
          <w:bCs/>
        </w:rPr>
      </w:pPr>
    </w:p>
    <w:p w14:paraId="548065E7" w14:textId="0A564D2C" w:rsidR="00E26B55" w:rsidRPr="00A07772" w:rsidRDefault="00AA08F1" w:rsidP="00497720">
      <w:pPr>
        <w:spacing w:after="0" w:line="480" w:lineRule="auto"/>
        <w:jc w:val="both"/>
        <w:rPr>
          <w:rFonts w:ascii="Franklin Gothic Book" w:hAnsi="Franklin Gothic Book"/>
          <w:b/>
          <w:bCs/>
        </w:rPr>
      </w:pPr>
      <w:r w:rsidRPr="00A07772">
        <w:rPr>
          <w:rFonts w:ascii="Franklin Gothic Book" w:hAnsi="Franklin Gothic Book"/>
          <w:b/>
          <w:bCs/>
        </w:rPr>
        <w:t xml:space="preserve">Recommendation 5: </w:t>
      </w:r>
      <w:r w:rsidR="00AA3B9D" w:rsidRPr="00A07772">
        <w:rPr>
          <w:rFonts w:ascii="Franklin Gothic Book" w:hAnsi="Franklin Gothic Book"/>
          <w:b/>
          <w:bCs/>
        </w:rPr>
        <w:t xml:space="preserve">Be </w:t>
      </w:r>
      <w:proofErr w:type="gramStart"/>
      <w:r w:rsidR="00AA3B9D" w:rsidRPr="00A07772">
        <w:rPr>
          <w:rFonts w:ascii="Franklin Gothic Book" w:hAnsi="Franklin Gothic Book"/>
          <w:b/>
          <w:bCs/>
        </w:rPr>
        <w:t>proactive</w:t>
      </w:r>
      <w:proofErr w:type="gramEnd"/>
      <w:r w:rsidR="00AA3B9D" w:rsidRPr="00A07772">
        <w:rPr>
          <w:rFonts w:ascii="Franklin Gothic Book" w:hAnsi="Franklin Gothic Book"/>
          <w:b/>
          <w:bCs/>
        </w:rPr>
        <w:t xml:space="preserve"> on ‘reduced-risk’ regulation</w:t>
      </w:r>
    </w:p>
    <w:p w14:paraId="311EF833" w14:textId="26632280" w:rsidR="00AA08F1" w:rsidRDefault="00E26B55" w:rsidP="00497720">
      <w:pPr>
        <w:spacing w:after="0" w:line="480" w:lineRule="auto"/>
        <w:jc w:val="both"/>
        <w:rPr>
          <w:rFonts w:ascii="Franklin Gothic Book" w:hAnsi="Franklin Gothic Book"/>
        </w:rPr>
      </w:pPr>
      <w:r>
        <w:rPr>
          <w:rFonts w:ascii="Franklin Gothic Book" w:hAnsi="Franklin Gothic Book"/>
        </w:rPr>
        <w:t xml:space="preserve">BAT has been </w:t>
      </w:r>
      <w:proofErr w:type="gramStart"/>
      <w:r>
        <w:rPr>
          <w:rFonts w:ascii="Franklin Gothic Book" w:hAnsi="Franklin Gothic Book"/>
        </w:rPr>
        <w:t>proactive</w:t>
      </w:r>
      <w:proofErr w:type="gramEnd"/>
      <w:r>
        <w:rPr>
          <w:rFonts w:ascii="Franklin Gothic Book" w:hAnsi="Franklin Gothic Book"/>
        </w:rPr>
        <w:t xml:space="preserve"> in encouraging regulation of ‘reduced-risk’ products, with Kingsley Wheaton (BAT’s Chief Strategy and Growth Officer) outlining a five-step plan towards better regulation of the vapour sector</w:t>
      </w:r>
      <w:r w:rsidR="00F55F4D">
        <w:rPr>
          <w:rFonts w:ascii="Franklin Gothic Book" w:hAnsi="Franklin Gothic Book"/>
        </w:rPr>
        <w:t>.</w:t>
      </w:r>
      <w:r>
        <w:rPr>
          <w:rFonts w:ascii="Franklin Gothic Book" w:hAnsi="Franklin Gothic Book"/>
        </w:rPr>
        <w:t xml:space="preserve"> These </w:t>
      </w:r>
      <w:r w:rsidR="00F71603">
        <w:rPr>
          <w:rFonts w:ascii="Franklin Gothic Book" w:hAnsi="Franklin Gothic Book"/>
        </w:rPr>
        <w:t>are</w:t>
      </w:r>
      <w:r>
        <w:rPr>
          <w:rFonts w:ascii="Franklin Gothic Book" w:hAnsi="Franklin Gothic Book"/>
        </w:rPr>
        <w:t xml:space="preserve"> ensuring that vapes are only sold to adults, flavours should not appeal to children, illicit and non-compliant products should not reach the market, who can sell products and proper enforcement for those who break the law </w:t>
      </w:r>
      <w:r w:rsidRPr="00073668">
        <w:rPr>
          <w:rFonts w:ascii="Franklin Gothic Book" w:hAnsi="Franklin Gothic Book"/>
        </w:rPr>
        <w:t>(BAT</w:t>
      </w:r>
      <w:r w:rsidR="008D477C" w:rsidRPr="00073668">
        <w:rPr>
          <w:rFonts w:ascii="Franklin Gothic Book" w:hAnsi="Franklin Gothic Book"/>
        </w:rPr>
        <w:t>,</w:t>
      </w:r>
      <w:r w:rsidR="008D477C">
        <w:rPr>
          <w:rFonts w:ascii="Franklin Gothic Book" w:hAnsi="Franklin Gothic Book"/>
        </w:rPr>
        <w:t xml:space="preserve"> 2023</w:t>
      </w:r>
      <w:r w:rsidR="000E47CF">
        <w:rPr>
          <w:rFonts w:ascii="Franklin Gothic Book" w:hAnsi="Franklin Gothic Book"/>
        </w:rPr>
        <w:t>g</w:t>
      </w:r>
      <w:r w:rsidR="008D477C">
        <w:rPr>
          <w:rFonts w:ascii="Franklin Gothic Book" w:hAnsi="Franklin Gothic Book"/>
        </w:rPr>
        <w:t xml:space="preserve">). </w:t>
      </w:r>
      <w:r w:rsidR="00F55F4D">
        <w:rPr>
          <w:rFonts w:ascii="Franklin Gothic Book" w:hAnsi="Franklin Gothic Book"/>
        </w:rPr>
        <w:t>BAT must</w:t>
      </w:r>
      <w:r>
        <w:rPr>
          <w:rFonts w:ascii="Franklin Gothic Book" w:hAnsi="Franklin Gothic Book"/>
        </w:rPr>
        <w:t xml:space="preserve"> be </w:t>
      </w:r>
      <w:r w:rsidR="00AA08F1">
        <w:rPr>
          <w:rFonts w:ascii="Franklin Gothic Book" w:hAnsi="Franklin Gothic Book"/>
        </w:rPr>
        <w:t xml:space="preserve">strong in engaging with regulators in relation to </w:t>
      </w:r>
      <w:r>
        <w:rPr>
          <w:rFonts w:ascii="Franklin Gothic Book" w:hAnsi="Franklin Gothic Book"/>
        </w:rPr>
        <w:t>‘</w:t>
      </w:r>
      <w:r w:rsidR="00AA08F1">
        <w:rPr>
          <w:rFonts w:ascii="Franklin Gothic Book" w:hAnsi="Franklin Gothic Book"/>
        </w:rPr>
        <w:t>reduced</w:t>
      </w:r>
      <w:r>
        <w:rPr>
          <w:rFonts w:ascii="Franklin Gothic Book" w:hAnsi="Franklin Gothic Book"/>
        </w:rPr>
        <w:t>-risk’</w:t>
      </w:r>
      <w:r w:rsidR="00AA08F1">
        <w:rPr>
          <w:rFonts w:ascii="Franklin Gothic Book" w:hAnsi="Franklin Gothic Book"/>
        </w:rPr>
        <w:t xml:space="preserve"> products, ensuring that it presents clear evidence that these are important for weaning smokers of combustibles, but also that they do not lead non-smokers to </w:t>
      </w:r>
      <w:proofErr w:type="gramStart"/>
      <w:r w:rsidR="00AA08F1">
        <w:rPr>
          <w:rFonts w:ascii="Franklin Gothic Book" w:hAnsi="Franklin Gothic Book"/>
        </w:rPr>
        <w:t>take up</w:t>
      </w:r>
      <w:proofErr w:type="gramEnd"/>
      <w:r w:rsidR="00AA08F1">
        <w:rPr>
          <w:rFonts w:ascii="Franklin Gothic Book" w:hAnsi="Franklin Gothic Book"/>
        </w:rPr>
        <w:t xml:space="preserve"> smoking</w:t>
      </w:r>
      <w:r>
        <w:rPr>
          <w:rFonts w:ascii="Franklin Gothic Book" w:hAnsi="Franklin Gothic Book"/>
        </w:rPr>
        <w:t xml:space="preserve">. </w:t>
      </w:r>
      <w:r w:rsidR="00F55F4D">
        <w:rPr>
          <w:rFonts w:ascii="Franklin Gothic Book" w:hAnsi="Franklin Gothic Book"/>
        </w:rPr>
        <w:t>I</w:t>
      </w:r>
      <w:r w:rsidR="00AA08F1">
        <w:rPr>
          <w:rFonts w:ascii="Franklin Gothic Book" w:hAnsi="Franklin Gothic Book"/>
        </w:rPr>
        <w:t>f BAT do</w:t>
      </w:r>
      <w:r w:rsidR="00F71603">
        <w:rPr>
          <w:rFonts w:ascii="Franklin Gothic Book" w:hAnsi="Franklin Gothic Book"/>
        </w:rPr>
        <w:t>es</w:t>
      </w:r>
      <w:r w:rsidR="00AA08F1">
        <w:rPr>
          <w:rFonts w:ascii="Franklin Gothic Book" w:hAnsi="Franklin Gothic Book"/>
        </w:rPr>
        <w:t xml:space="preserve"> not engage with regulators to address these concerns, regulation could be much tighter in the long</w:t>
      </w:r>
      <w:r w:rsidR="00F55F4D">
        <w:rPr>
          <w:rFonts w:ascii="Franklin Gothic Book" w:hAnsi="Franklin Gothic Book"/>
        </w:rPr>
        <w:t>er-term</w:t>
      </w:r>
      <w:r w:rsidR="00AA08F1">
        <w:rPr>
          <w:rFonts w:ascii="Franklin Gothic Book" w:hAnsi="Franklin Gothic Book"/>
        </w:rPr>
        <w:t xml:space="preserve">, reducing growth </w:t>
      </w:r>
      <w:r w:rsidR="00B7616A">
        <w:rPr>
          <w:rFonts w:ascii="Franklin Gothic Book" w:hAnsi="Franklin Gothic Book"/>
        </w:rPr>
        <w:t>segments</w:t>
      </w:r>
      <w:r w:rsidR="00AA08F1">
        <w:rPr>
          <w:rFonts w:ascii="Franklin Gothic Book" w:hAnsi="Franklin Gothic Book"/>
        </w:rPr>
        <w:t xml:space="preserve"> of the business that </w:t>
      </w:r>
      <w:r w:rsidR="00F71603">
        <w:rPr>
          <w:rFonts w:ascii="Franklin Gothic Book" w:hAnsi="Franklin Gothic Book"/>
        </w:rPr>
        <w:t>must</w:t>
      </w:r>
      <w:r w:rsidR="00AA08F1">
        <w:rPr>
          <w:rFonts w:ascii="Franklin Gothic Book" w:hAnsi="Franklin Gothic Book"/>
        </w:rPr>
        <w:t xml:space="preserve"> be profitable for its survival.</w:t>
      </w:r>
    </w:p>
    <w:p w14:paraId="708FCEC8" w14:textId="77777777" w:rsidR="00BA79F4" w:rsidRDefault="00BA79F4" w:rsidP="00497720">
      <w:pPr>
        <w:spacing w:after="0" w:line="480" w:lineRule="auto"/>
        <w:jc w:val="both"/>
        <w:rPr>
          <w:rFonts w:ascii="Franklin Gothic Book" w:hAnsi="Franklin Gothic Book"/>
        </w:rPr>
      </w:pPr>
    </w:p>
    <w:p w14:paraId="184278FF" w14:textId="357189AD" w:rsidR="00AA3B9D" w:rsidRPr="00AA3B9D" w:rsidRDefault="002C57E8" w:rsidP="00497720">
      <w:pPr>
        <w:spacing w:after="0" w:line="480" w:lineRule="auto"/>
        <w:jc w:val="both"/>
        <w:rPr>
          <w:rFonts w:ascii="Franklin Gothic Book" w:hAnsi="Franklin Gothic Book"/>
          <w:b/>
          <w:bCs/>
        </w:rPr>
      </w:pPr>
      <w:r w:rsidRPr="00AA3B9D">
        <w:rPr>
          <w:rFonts w:ascii="Franklin Gothic Book" w:hAnsi="Franklin Gothic Book"/>
          <w:b/>
          <w:bCs/>
        </w:rPr>
        <w:t>Recommendation 6</w:t>
      </w:r>
      <w:r w:rsidRPr="00305A36">
        <w:rPr>
          <w:rFonts w:ascii="Franklin Gothic Book" w:hAnsi="Franklin Gothic Book"/>
        </w:rPr>
        <w:t xml:space="preserve">: </w:t>
      </w:r>
      <w:r w:rsidR="00AA3B9D">
        <w:rPr>
          <w:rFonts w:ascii="Franklin Gothic Book" w:hAnsi="Franklin Gothic Book"/>
          <w:b/>
          <w:bCs/>
        </w:rPr>
        <w:t>Settle class-action in Quebec</w:t>
      </w:r>
    </w:p>
    <w:p w14:paraId="7935AD8C" w14:textId="2BDB546C" w:rsidR="00526716" w:rsidRDefault="00305A36" w:rsidP="00497720">
      <w:pPr>
        <w:spacing w:after="0" w:line="480" w:lineRule="auto"/>
        <w:jc w:val="both"/>
        <w:rPr>
          <w:rFonts w:ascii="Franklin Gothic Book" w:hAnsi="Franklin Gothic Book"/>
        </w:rPr>
      </w:pPr>
      <w:r w:rsidRPr="00305A36">
        <w:rPr>
          <w:rFonts w:ascii="Franklin Gothic Book" w:hAnsi="Franklin Gothic Book"/>
        </w:rPr>
        <w:t xml:space="preserve">Secure an out-of-court settlement via mediation resulting from the 2019 court judgment against ITCAN. Currently, under the Companies’ Creditor Arrangement Act (CCAA), a tenth stay has been issued to try to settle penalties, and BAT should aim to do this as soon as possible. </w:t>
      </w:r>
    </w:p>
    <w:p w14:paraId="108435F3" w14:textId="77777777" w:rsidR="00820FB6" w:rsidRDefault="00820FB6" w:rsidP="00497720">
      <w:pPr>
        <w:spacing w:after="0" w:line="480" w:lineRule="auto"/>
        <w:jc w:val="both"/>
        <w:rPr>
          <w:rFonts w:ascii="Franklin Gothic Book" w:hAnsi="Franklin Gothic Book"/>
        </w:rPr>
      </w:pPr>
    </w:p>
    <w:p w14:paraId="7A4A20C4" w14:textId="77777777" w:rsidR="00497720" w:rsidRDefault="00497720" w:rsidP="00497720">
      <w:pPr>
        <w:spacing w:after="0" w:line="480" w:lineRule="auto"/>
        <w:jc w:val="both"/>
        <w:rPr>
          <w:rFonts w:ascii="Franklin Gothic Book" w:hAnsi="Franklin Gothic Book"/>
          <w:b/>
          <w:bCs/>
        </w:rPr>
      </w:pPr>
    </w:p>
    <w:p w14:paraId="5ED048BC" w14:textId="77777777" w:rsidR="00497720" w:rsidRDefault="00497720" w:rsidP="00497720">
      <w:pPr>
        <w:spacing w:after="0" w:line="480" w:lineRule="auto"/>
        <w:jc w:val="both"/>
        <w:rPr>
          <w:rFonts w:ascii="Franklin Gothic Book" w:hAnsi="Franklin Gothic Book"/>
          <w:b/>
          <w:bCs/>
        </w:rPr>
      </w:pPr>
    </w:p>
    <w:p w14:paraId="38F90FF7" w14:textId="08D7EDF3" w:rsidR="00AA3B9D" w:rsidRPr="00AA3B9D" w:rsidRDefault="00A84C47" w:rsidP="00497720">
      <w:pPr>
        <w:spacing w:after="0" w:line="480" w:lineRule="auto"/>
        <w:jc w:val="both"/>
        <w:rPr>
          <w:rFonts w:ascii="Franklin Gothic Book" w:hAnsi="Franklin Gothic Book"/>
          <w:b/>
          <w:bCs/>
        </w:rPr>
      </w:pPr>
      <w:r w:rsidRPr="00AA3B9D">
        <w:rPr>
          <w:rFonts w:ascii="Franklin Gothic Book" w:hAnsi="Franklin Gothic Book"/>
          <w:b/>
          <w:bCs/>
        </w:rPr>
        <w:lastRenderedPageBreak/>
        <w:t>Recommendation 7</w:t>
      </w:r>
      <w:r>
        <w:rPr>
          <w:rFonts w:ascii="Franklin Gothic Book" w:hAnsi="Franklin Gothic Book"/>
        </w:rPr>
        <w:t xml:space="preserve">: </w:t>
      </w:r>
      <w:r w:rsidR="00AA3B9D">
        <w:rPr>
          <w:rFonts w:ascii="Franklin Gothic Book" w:hAnsi="Franklin Gothic Book"/>
          <w:b/>
          <w:bCs/>
        </w:rPr>
        <w:t>Continue to develop Sustainability Strategy and ensure targets are met</w:t>
      </w:r>
    </w:p>
    <w:p w14:paraId="2D44D1D8" w14:textId="5C7BE3C8" w:rsidR="00A84C47" w:rsidRDefault="00A84C47" w:rsidP="00497720">
      <w:pPr>
        <w:spacing w:after="0" w:line="480" w:lineRule="auto"/>
        <w:jc w:val="both"/>
        <w:rPr>
          <w:rFonts w:ascii="Franklin Gothic Book" w:hAnsi="Franklin Gothic Book"/>
        </w:rPr>
      </w:pPr>
      <w:r>
        <w:rPr>
          <w:rFonts w:ascii="Franklin Gothic Book" w:hAnsi="Franklin Gothic Book"/>
        </w:rPr>
        <w:t xml:space="preserve">Ensure that all social and environmental company targets are met. Review whether these targets could be </w:t>
      </w:r>
      <w:proofErr w:type="gramStart"/>
      <w:r>
        <w:rPr>
          <w:rFonts w:ascii="Franklin Gothic Book" w:hAnsi="Franklin Gothic Book"/>
        </w:rPr>
        <w:t>toughened</w:t>
      </w:r>
      <w:proofErr w:type="gramEnd"/>
      <w:r>
        <w:rPr>
          <w:rFonts w:ascii="Franklin Gothic Book" w:hAnsi="Franklin Gothic Book"/>
        </w:rPr>
        <w:t xml:space="preserve"> and measures expedited to ensure the company’s ethical aims are made operational. </w:t>
      </w:r>
      <w:proofErr w:type="gramStart"/>
      <w:r>
        <w:rPr>
          <w:rFonts w:ascii="Franklin Gothic Book" w:hAnsi="Franklin Gothic Book"/>
        </w:rPr>
        <w:t>Thus</w:t>
      </w:r>
      <w:proofErr w:type="gramEnd"/>
      <w:r w:rsidR="00994C4B">
        <w:rPr>
          <w:rFonts w:ascii="Franklin Gothic Book" w:hAnsi="Franklin Gothic Book"/>
        </w:rPr>
        <w:t xml:space="preserve"> there will be</w:t>
      </w:r>
      <w:r>
        <w:rPr>
          <w:rFonts w:ascii="Franklin Gothic Book" w:hAnsi="Franklin Gothic Book"/>
        </w:rPr>
        <w:t xml:space="preserve"> reduce</w:t>
      </w:r>
      <w:r w:rsidR="00994C4B">
        <w:rPr>
          <w:rFonts w:ascii="Franklin Gothic Book" w:hAnsi="Franklin Gothic Book"/>
        </w:rPr>
        <w:t>d</w:t>
      </w:r>
      <w:r>
        <w:rPr>
          <w:rFonts w:ascii="Franklin Gothic Book" w:hAnsi="Franklin Gothic Book"/>
        </w:rPr>
        <w:t xml:space="preserve"> risk of reputational</w:t>
      </w:r>
      <w:r w:rsidR="00994C4B">
        <w:rPr>
          <w:rFonts w:ascii="Franklin Gothic Book" w:hAnsi="Franklin Gothic Book"/>
        </w:rPr>
        <w:t xml:space="preserve"> damage and consequent further divestment from large companies. </w:t>
      </w:r>
    </w:p>
    <w:p w14:paraId="658B54C8" w14:textId="77777777" w:rsidR="00820FB6" w:rsidRDefault="00820FB6" w:rsidP="00497720">
      <w:pPr>
        <w:spacing w:after="0" w:line="480" w:lineRule="auto"/>
        <w:jc w:val="both"/>
        <w:rPr>
          <w:rFonts w:ascii="Franklin Gothic Book" w:hAnsi="Franklin Gothic Book"/>
        </w:rPr>
      </w:pPr>
    </w:p>
    <w:p w14:paraId="23AE6EA6" w14:textId="05ACC9CF" w:rsidR="00073668" w:rsidRDefault="00BB4A12" w:rsidP="00497720">
      <w:pPr>
        <w:spacing w:after="0" w:line="480" w:lineRule="auto"/>
        <w:jc w:val="both"/>
        <w:rPr>
          <w:rFonts w:ascii="Franklin Gothic Book" w:hAnsi="Franklin Gothic Book"/>
        </w:rPr>
      </w:pPr>
      <w:r w:rsidRPr="009125F9">
        <w:rPr>
          <w:rFonts w:ascii="Franklin Gothic Book" w:hAnsi="Franklin Gothic Book"/>
          <w:b/>
          <w:bCs/>
        </w:rPr>
        <w:t xml:space="preserve">Recommendation </w:t>
      </w:r>
      <w:r w:rsidR="009125F9">
        <w:rPr>
          <w:rFonts w:ascii="Franklin Gothic Book" w:hAnsi="Franklin Gothic Book"/>
          <w:b/>
          <w:bCs/>
        </w:rPr>
        <w:t>8</w:t>
      </w:r>
      <w:r>
        <w:rPr>
          <w:rFonts w:ascii="Franklin Gothic Book" w:hAnsi="Franklin Gothic Book"/>
        </w:rPr>
        <w:t xml:space="preserve">: Tie-ups with </w:t>
      </w:r>
      <w:r w:rsidRPr="002B0316">
        <w:rPr>
          <w:rFonts w:ascii="Franklin Gothic Book" w:hAnsi="Franklin Gothic Book"/>
          <w:b/>
          <w:bCs/>
        </w:rPr>
        <w:t>new companies</w:t>
      </w:r>
      <w:r>
        <w:rPr>
          <w:rFonts w:ascii="Franklin Gothic Book" w:hAnsi="Franklin Gothic Book"/>
        </w:rPr>
        <w:t xml:space="preserve"> (e</w:t>
      </w:r>
      <w:r w:rsidR="00073668">
        <w:rPr>
          <w:rFonts w:ascii="Franklin Gothic Book" w:hAnsi="Franklin Gothic Book"/>
        </w:rPr>
        <w:t>specially</w:t>
      </w:r>
      <w:r>
        <w:rPr>
          <w:rFonts w:ascii="Franklin Gothic Book" w:hAnsi="Franklin Gothic Book"/>
        </w:rPr>
        <w:t xml:space="preserve"> Chinese</w:t>
      </w:r>
      <w:r w:rsidR="00073668">
        <w:rPr>
          <w:rFonts w:ascii="Franklin Gothic Book" w:hAnsi="Franklin Gothic Book"/>
        </w:rPr>
        <w:t xml:space="preserve"> companies</w:t>
      </w:r>
      <w:r>
        <w:rPr>
          <w:rFonts w:ascii="Franklin Gothic Book" w:hAnsi="Franklin Gothic Book"/>
        </w:rPr>
        <w:t>) to exploit new markets</w:t>
      </w:r>
      <w:r w:rsidR="00073668">
        <w:rPr>
          <w:rFonts w:ascii="Franklin Gothic Book" w:hAnsi="Franklin Gothic Book"/>
        </w:rPr>
        <w:t xml:space="preserve"> in the fragmented ‘reduced-risk’/ new categories segment</w:t>
      </w:r>
      <w:r>
        <w:rPr>
          <w:rFonts w:ascii="Franklin Gothic Book" w:hAnsi="Franklin Gothic Book"/>
        </w:rPr>
        <w:t>.</w:t>
      </w:r>
      <w:r w:rsidR="00073668">
        <w:rPr>
          <w:rFonts w:ascii="Franklin Gothic Book" w:hAnsi="Franklin Gothic Book"/>
        </w:rPr>
        <w:t xml:space="preserve"> There is a huge potential market in China for ‘reduced-risk’ products which is also highly fragmented.</w:t>
      </w:r>
      <w:r w:rsidR="007A1F57">
        <w:rPr>
          <w:rFonts w:ascii="Franklin Gothic Book" w:hAnsi="Franklin Gothic Book"/>
        </w:rPr>
        <w:t xml:space="preserve"> </w:t>
      </w:r>
      <w:r w:rsidR="00073668">
        <w:rPr>
          <w:rFonts w:ascii="Franklin Gothic Book" w:hAnsi="Franklin Gothic Book"/>
        </w:rPr>
        <w:t>Chinese companies are starting to develop and sell products.</w:t>
      </w:r>
      <w:r>
        <w:rPr>
          <w:rFonts w:ascii="Franklin Gothic Book" w:hAnsi="Franklin Gothic Book"/>
        </w:rPr>
        <w:t xml:space="preserve"> </w:t>
      </w:r>
      <w:r w:rsidR="00073668">
        <w:rPr>
          <w:rFonts w:ascii="Franklin Gothic Book" w:hAnsi="Franklin Gothic Book"/>
        </w:rPr>
        <w:t xml:space="preserve">Sensibly, BAT is beginning to build links with </w:t>
      </w:r>
      <w:proofErr w:type="gramStart"/>
      <w:r w:rsidR="00073668">
        <w:rPr>
          <w:rFonts w:ascii="Franklin Gothic Book" w:hAnsi="Franklin Gothic Book"/>
        </w:rPr>
        <w:t>some of</w:t>
      </w:r>
      <w:proofErr w:type="gramEnd"/>
      <w:r w:rsidR="00073668">
        <w:rPr>
          <w:rFonts w:ascii="Franklin Gothic Book" w:hAnsi="Franklin Gothic Book"/>
        </w:rPr>
        <w:t xml:space="preserve"> these companies, including </w:t>
      </w:r>
      <w:proofErr w:type="spellStart"/>
      <w:r w:rsidR="00073668">
        <w:rPr>
          <w:rFonts w:ascii="Franklin Gothic Book" w:hAnsi="Franklin Gothic Book"/>
        </w:rPr>
        <w:t>Smoore</w:t>
      </w:r>
      <w:proofErr w:type="spellEnd"/>
      <w:r w:rsidR="00073668">
        <w:rPr>
          <w:rFonts w:ascii="Franklin Gothic Book" w:hAnsi="Franklin Gothic Book"/>
        </w:rPr>
        <w:t xml:space="preserve"> International Holdings, based in Shenzhen. They should continue to do this.</w:t>
      </w:r>
    </w:p>
    <w:p w14:paraId="658CD38A" w14:textId="75D7A9EC" w:rsidR="00BB4A12" w:rsidRDefault="00BB4A12" w:rsidP="00497720">
      <w:pPr>
        <w:spacing w:after="0" w:line="480" w:lineRule="auto"/>
        <w:jc w:val="both"/>
        <w:rPr>
          <w:rFonts w:ascii="Franklin Gothic Book" w:hAnsi="Franklin Gothic Book"/>
        </w:rPr>
      </w:pPr>
    </w:p>
    <w:p w14:paraId="0B344044" w14:textId="4B6BF798" w:rsidR="00D028CD" w:rsidRPr="00D028CD" w:rsidRDefault="00D028CD" w:rsidP="00497720">
      <w:pPr>
        <w:spacing w:after="0" w:line="480" w:lineRule="auto"/>
        <w:jc w:val="both"/>
        <w:rPr>
          <w:rFonts w:ascii="Franklin Gothic Book" w:hAnsi="Franklin Gothic Book"/>
          <w:b/>
          <w:bCs/>
        </w:rPr>
      </w:pPr>
      <w:r>
        <w:rPr>
          <w:rFonts w:ascii="Franklin Gothic Book" w:hAnsi="Franklin Gothic Book"/>
          <w:b/>
          <w:bCs/>
        </w:rPr>
        <w:t xml:space="preserve">Word count </w:t>
      </w:r>
      <w:r w:rsidRPr="00820FB6">
        <w:rPr>
          <w:rFonts w:ascii="Franklin Gothic Book" w:hAnsi="Franklin Gothic Book"/>
        </w:rPr>
        <w:t>(excluding title page, executive summary, contents and references:</w:t>
      </w:r>
      <w:r>
        <w:rPr>
          <w:rFonts w:ascii="Franklin Gothic Book" w:hAnsi="Franklin Gothic Book"/>
          <w:b/>
          <w:bCs/>
        </w:rPr>
        <w:t xml:space="preserve"> </w:t>
      </w:r>
      <w:r w:rsidR="00C00A28">
        <w:rPr>
          <w:rFonts w:ascii="Franklin Gothic Book" w:hAnsi="Franklin Gothic Book"/>
          <w:b/>
          <w:bCs/>
        </w:rPr>
        <w:t>4998</w:t>
      </w:r>
      <w:r>
        <w:rPr>
          <w:rFonts w:ascii="Franklin Gothic Book" w:hAnsi="Franklin Gothic Book"/>
          <w:b/>
          <w:bCs/>
        </w:rPr>
        <w:t xml:space="preserve"> words).</w:t>
      </w:r>
    </w:p>
    <w:p w14:paraId="5DC41B5F" w14:textId="77777777" w:rsidR="00526716" w:rsidRDefault="00526716" w:rsidP="00497720">
      <w:pPr>
        <w:spacing w:after="0" w:line="360" w:lineRule="auto"/>
        <w:jc w:val="both"/>
      </w:pPr>
    </w:p>
    <w:p w14:paraId="707F8CD7" w14:textId="77777777" w:rsidR="008C7867" w:rsidRDefault="008C7867" w:rsidP="00497720">
      <w:pPr>
        <w:jc w:val="both"/>
        <w:rPr>
          <w:rFonts w:ascii="Franklin Gothic Book" w:hAnsi="Franklin Gothic Book"/>
          <w:b/>
          <w:bCs/>
        </w:rPr>
      </w:pPr>
    </w:p>
    <w:p w14:paraId="1B4B34E5" w14:textId="77777777" w:rsidR="00820FB6" w:rsidRDefault="00820FB6" w:rsidP="00497720">
      <w:pPr>
        <w:jc w:val="both"/>
        <w:rPr>
          <w:rFonts w:ascii="Franklin Gothic Book" w:hAnsi="Franklin Gothic Book"/>
          <w:b/>
          <w:bCs/>
        </w:rPr>
      </w:pPr>
    </w:p>
    <w:p w14:paraId="352BBAD4" w14:textId="77777777" w:rsidR="00820FB6" w:rsidRDefault="00820FB6" w:rsidP="00497720">
      <w:pPr>
        <w:jc w:val="both"/>
        <w:rPr>
          <w:rFonts w:ascii="Franklin Gothic Book" w:hAnsi="Franklin Gothic Book"/>
          <w:b/>
          <w:bCs/>
        </w:rPr>
      </w:pPr>
    </w:p>
    <w:p w14:paraId="669DDD51" w14:textId="77777777" w:rsidR="00820FB6" w:rsidRDefault="00820FB6" w:rsidP="00497720">
      <w:pPr>
        <w:jc w:val="both"/>
        <w:rPr>
          <w:rFonts w:ascii="Franklin Gothic Book" w:hAnsi="Franklin Gothic Book"/>
          <w:b/>
          <w:bCs/>
        </w:rPr>
      </w:pPr>
    </w:p>
    <w:p w14:paraId="2BF0D810" w14:textId="77777777" w:rsidR="00820FB6" w:rsidRDefault="00820FB6">
      <w:pPr>
        <w:rPr>
          <w:rFonts w:ascii="Franklin Gothic Book" w:hAnsi="Franklin Gothic Book"/>
          <w:b/>
          <w:bCs/>
        </w:rPr>
      </w:pPr>
    </w:p>
    <w:p w14:paraId="296AA10D" w14:textId="77777777" w:rsidR="00820FB6" w:rsidRDefault="00820FB6">
      <w:pPr>
        <w:rPr>
          <w:rFonts w:ascii="Franklin Gothic Book" w:hAnsi="Franklin Gothic Book"/>
          <w:b/>
          <w:bCs/>
        </w:rPr>
      </w:pPr>
    </w:p>
    <w:p w14:paraId="7AC8145E" w14:textId="77777777" w:rsidR="00820FB6" w:rsidRDefault="00820FB6">
      <w:pPr>
        <w:rPr>
          <w:rFonts w:ascii="Franklin Gothic Book" w:hAnsi="Franklin Gothic Book"/>
          <w:b/>
          <w:bCs/>
        </w:rPr>
      </w:pPr>
    </w:p>
    <w:p w14:paraId="7F6DAA57" w14:textId="77777777" w:rsidR="00820FB6" w:rsidRDefault="00820FB6">
      <w:pPr>
        <w:rPr>
          <w:rFonts w:ascii="Franklin Gothic Book" w:hAnsi="Franklin Gothic Book"/>
          <w:b/>
          <w:bCs/>
        </w:rPr>
      </w:pPr>
    </w:p>
    <w:p w14:paraId="1890AFCB" w14:textId="77777777" w:rsidR="00820FB6" w:rsidRDefault="00820FB6">
      <w:pPr>
        <w:rPr>
          <w:rFonts w:ascii="Franklin Gothic Book" w:hAnsi="Franklin Gothic Book"/>
          <w:b/>
          <w:bCs/>
        </w:rPr>
      </w:pPr>
    </w:p>
    <w:p w14:paraId="2A27F17D" w14:textId="77777777" w:rsidR="00497720" w:rsidRDefault="00497720" w:rsidP="00820FB6">
      <w:pPr>
        <w:jc w:val="center"/>
        <w:rPr>
          <w:rFonts w:ascii="Franklin Gothic Book" w:hAnsi="Franklin Gothic Book"/>
          <w:b/>
          <w:bCs/>
          <w:sz w:val="24"/>
          <w:szCs w:val="24"/>
        </w:rPr>
      </w:pPr>
    </w:p>
    <w:p w14:paraId="09D46FFD" w14:textId="77777777" w:rsidR="00497720" w:rsidRDefault="00497720" w:rsidP="00820FB6">
      <w:pPr>
        <w:jc w:val="center"/>
        <w:rPr>
          <w:rFonts w:ascii="Franklin Gothic Book" w:hAnsi="Franklin Gothic Book"/>
          <w:b/>
          <w:bCs/>
          <w:sz w:val="24"/>
          <w:szCs w:val="24"/>
        </w:rPr>
      </w:pPr>
    </w:p>
    <w:p w14:paraId="5D9C425F" w14:textId="77777777" w:rsidR="00497720" w:rsidRDefault="00497720" w:rsidP="00820FB6">
      <w:pPr>
        <w:jc w:val="center"/>
        <w:rPr>
          <w:rFonts w:ascii="Franklin Gothic Book" w:hAnsi="Franklin Gothic Book"/>
          <w:b/>
          <w:bCs/>
          <w:sz w:val="24"/>
          <w:szCs w:val="24"/>
        </w:rPr>
      </w:pPr>
    </w:p>
    <w:p w14:paraId="131244B5" w14:textId="77777777" w:rsidR="00497720" w:rsidRDefault="00497720" w:rsidP="00820FB6">
      <w:pPr>
        <w:jc w:val="center"/>
        <w:rPr>
          <w:rFonts w:ascii="Franklin Gothic Book" w:hAnsi="Franklin Gothic Book"/>
          <w:b/>
          <w:bCs/>
          <w:sz w:val="24"/>
          <w:szCs w:val="24"/>
        </w:rPr>
      </w:pPr>
    </w:p>
    <w:p w14:paraId="2BEBD954" w14:textId="77777777" w:rsidR="00497720" w:rsidRDefault="00497720" w:rsidP="00497720">
      <w:pPr>
        <w:rPr>
          <w:rFonts w:ascii="Franklin Gothic Book" w:hAnsi="Franklin Gothic Book"/>
          <w:b/>
          <w:bCs/>
          <w:sz w:val="24"/>
          <w:szCs w:val="24"/>
        </w:rPr>
      </w:pPr>
    </w:p>
    <w:p w14:paraId="55C8C3D5" w14:textId="77777777" w:rsidR="00184282" w:rsidRDefault="00184282" w:rsidP="00497720">
      <w:pPr>
        <w:jc w:val="center"/>
        <w:rPr>
          <w:rFonts w:ascii="Franklin Gothic Book" w:hAnsi="Franklin Gothic Book"/>
          <w:b/>
          <w:bCs/>
          <w:sz w:val="24"/>
          <w:szCs w:val="24"/>
        </w:rPr>
      </w:pPr>
    </w:p>
    <w:p w14:paraId="0B42F099" w14:textId="62E3BCA4" w:rsidR="00820FB6" w:rsidRDefault="00526716" w:rsidP="00497720">
      <w:pPr>
        <w:jc w:val="center"/>
        <w:rPr>
          <w:rFonts w:ascii="Franklin Gothic Book" w:hAnsi="Franklin Gothic Book"/>
          <w:b/>
          <w:bCs/>
          <w:sz w:val="24"/>
          <w:szCs w:val="24"/>
        </w:rPr>
      </w:pPr>
      <w:r w:rsidRPr="00820FB6">
        <w:rPr>
          <w:rFonts w:ascii="Franklin Gothic Book" w:hAnsi="Franklin Gothic Book"/>
          <w:b/>
          <w:bCs/>
          <w:sz w:val="24"/>
          <w:szCs w:val="24"/>
        </w:rPr>
        <w:lastRenderedPageBreak/>
        <w:t>References</w:t>
      </w:r>
    </w:p>
    <w:p w14:paraId="162C479C" w14:textId="77777777" w:rsidR="000B0213" w:rsidRPr="00820FB6" w:rsidRDefault="000B0213" w:rsidP="00497720">
      <w:pPr>
        <w:jc w:val="center"/>
        <w:rPr>
          <w:rFonts w:ascii="Franklin Gothic Book" w:hAnsi="Franklin Gothic Book"/>
          <w:b/>
          <w:bCs/>
          <w:sz w:val="24"/>
          <w:szCs w:val="24"/>
        </w:rPr>
      </w:pPr>
    </w:p>
    <w:p w14:paraId="399611DF" w14:textId="1FB0B68E" w:rsidR="008735A5" w:rsidRPr="0051035A" w:rsidRDefault="008735A5" w:rsidP="000B0213">
      <w:pPr>
        <w:spacing w:line="480" w:lineRule="auto"/>
        <w:rPr>
          <w:rFonts w:ascii="Franklin Gothic Book" w:hAnsi="Franklin Gothic Book"/>
          <w:b/>
          <w:bCs/>
        </w:rPr>
      </w:pPr>
      <w:r w:rsidRPr="0051035A">
        <w:rPr>
          <w:rFonts w:ascii="Franklin Gothic Book" w:hAnsi="Franklin Gothic Book"/>
        </w:rPr>
        <w:t>Barnes, O (2023</w:t>
      </w:r>
      <w:r w:rsidR="00792D95" w:rsidRPr="0051035A">
        <w:rPr>
          <w:rFonts w:ascii="Franklin Gothic Book" w:hAnsi="Franklin Gothic Book"/>
        </w:rPr>
        <w:t>a</w:t>
      </w:r>
      <w:r w:rsidRPr="0051035A">
        <w:rPr>
          <w:rFonts w:ascii="Franklin Gothic Book" w:hAnsi="Franklin Gothic Book"/>
        </w:rPr>
        <w:t xml:space="preserve">). </w:t>
      </w:r>
      <w:r w:rsidR="0051035A" w:rsidRPr="0051035A">
        <w:rPr>
          <w:rFonts w:ascii="Franklin Gothic Book" w:hAnsi="Franklin Gothic Book"/>
        </w:rPr>
        <w:t>‘</w:t>
      </w:r>
      <w:r w:rsidRPr="0051035A">
        <w:rPr>
          <w:rFonts w:ascii="Franklin Gothic Book" w:hAnsi="Franklin Gothic Book"/>
        </w:rPr>
        <w:t>BAT sells Russian Business to local management</w:t>
      </w:r>
      <w:proofErr w:type="gramStart"/>
      <w:r w:rsidR="0051035A" w:rsidRPr="0051035A">
        <w:rPr>
          <w:rFonts w:ascii="Franklin Gothic Book" w:hAnsi="Franklin Gothic Book"/>
        </w:rPr>
        <w:t>’,</w:t>
      </w:r>
      <w:proofErr w:type="gramEnd"/>
      <w:r w:rsidR="0051035A" w:rsidRPr="0051035A">
        <w:rPr>
          <w:rFonts w:ascii="Franklin Gothic Book" w:hAnsi="Franklin Gothic Book"/>
        </w:rPr>
        <w:t xml:space="preserve"> </w:t>
      </w:r>
      <w:r w:rsidR="0051035A" w:rsidRPr="0051035A">
        <w:rPr>
          <w:rFonts w:ascii="Franklin Gothic Book" w:hAnsi="Franklin Gothic Book"/>
          <w:i/>
          <w:iCs/>
        </w:rPr>
        <w:t xml:space="preserve">Financial Times, </w:t>
      </w:r>
      <w:r w:rsidR="0051035A" w:rsidRPr="0051035A">
        <w:rPr>
          <w:rFonts w:ascii="Franklin Gothic Book" w:hAnsi="Franklin Gothic Book"/>
        </w:rPr>
        <w:t xml:space="preserve">7 September. Available </w:t>
      </w:r>
      <w:r w:rsidR="0051035A" w:rsidRPr="004A0417">
        <w:rPr>
          <w:rFonts w:ascii="Franklin Gothic Book" w:hAnsi="Franklin Gothic Book"/>
        </w:rPr>
        <w:t xml:space="preserve">at: </w:t>
      </w:r>
      <w:r w:rsidR="004A0417" w:rsidRPr="004A0417">
        <w:rPr>
          <w:rFonts w:ascii="Franklin Gothic Book" w:hAnsi="Franklin Gothic Book"/>
        </w:rPr>
        <w:t>Pro</w:t>
      </w:r>
      <w:r w:rsidR="004A0417">
        <w:rPr>
          <w:rFonts w:ascii="Franklin Gothic Book" w:hAnsi="Franklin Gothic Book"/>
        </w:rPr>
        <w:t>Q</w:t>
      </w:r>
      <w:r w:rsidR="004A0417" w:rsidRPr="004A0417">
        <w:rPr>
          <w:rFonts w:ascii="Franklin Gothic Book" w:hAnsi="Franklin Gothic Book"/>
        </w:rPr>
        <w:t xml:space="preserve">uest Central </w:t>
      </w:r>
      <w:r w:rsidR="0051035A" w:rsidRPr="004A0417">
        <w:rPr>
          <w:rFonts w:ascii="Franklin Gothic Book" w:hAnsi="Franklin Gothic Book"/>
        </w:rPr>
        <w:t>(</w:t>
      </w:r>
      <w:r w:rsidR="0051035A" w:rsidRPr="0051035A">
        <w:rPr>
          <w:rFonts w:ascii="Franklin Gothic Book" w:hAnsi="Franklin Gothic Book"/>
        </w:rPr>
        <w:t xml:space="preserve">Accessed: </w:t>
      </w:r>
      <w:r w:rsidR="00A5689D">
        <w:rPr>
          <w:rFonts w:ascii="Franklin Gothic Book" w:hAnsi="Franklin Gothic Book"/>
        </w:rPr>
        <w:t>21</w:t>
      </w:r>
      <w:r w:rsidR="0051035A" w:rsidRPr="0051035A">
        <w:rPr>
          <w:rFonts w:ascii="Franklin Gothic Book" w:hAnsi="Franklin Gothic Book"/>
        </w:rPr>
        <w:t xml:space="preserve"> November 2023).</w:t>
      </w:r>
    </w:p>
    <w:p w14:paraId="6BC8DA89" w14:textId="0DE8844A" w:rsidR="00526716" w:rsidRPr="0051035A" w:rsidRDefault="00526716" w:rsidP="000B0213">
      <w:pPr>
        <w:spacing w:line="480" w:lineRule="auto"/>
        <w:rPr>
          <w:rFonts w:ascii="Franklin Gothic Book" w:hAnsi="Franklin Gothic Book"/>
        </w:rPr>
      </w:pPr>
      <w:r w:rsidRPr="0051035A">
        <w:rPr>
          <w:rFonts w:ascii="Franklin Gothic Book" w:hAnsi="Franklin Gothic Book"/>
        </w:rPr>
        <w:t>Barnes, O</w:t>
      </w:r>
      <w:r w:rsidR="008735A5" w:rsidRPr="0051035A">
        <w:rPr>
          <w:rFonts w:ascii="Franklin Gothic Book" w:hAnsi="Franklin Gothic Book"/>
        </w:rPr>
        <w:t xml:space="preserve"> (2023b)</w:t>
      </w:r>
      <w:r w:rsidRPr="0051035A">
        <w:rPr>
          <w:rFonts w:ascii="Franklin Gothic Book" w:hAnsi="Franklin Gothic Book"/>
        </w:rPr>
        <w:t>. ‘British American Tobacco reshuffles board in strategy shift</w:t>
      </w:r>
      <w:r w:rsidR="00C34C49" w:rsidRPr="0051035A">
        <w:rPr>
          <w:rFonts w:ascii="Franklin Gothic Book" w:hAnsi="Franklin Gothic Book"/>
        </w:rPr>
        <w:t xml:space="preserve"> for new chief</w:t>
      </w:r>
      <w:proofErr w:type="gramStart"/>
      <w:r w:rsidR="00C34C49" w:rsidRPr="0051035A">
        <w:rPr>
          <w:rFonts w:ascii="Franklin Gothic Book" w:hAnsi="Franklin Gothic Book"/>
        </w:rPr>
        <w:t>’,</w:t>
      </w:r>
      <w:proofErr w:type="gramEnd"/>
      <w:r w:rsidR="00C34C49" w:rsidRPr="0051035A">
        <w:rPr>
          <w:rFonts w:ascii="Franklin Gothic Book" w:hAnsi="Franklin Gothic Book"/>
        </w:rPr>
        <w:t xml:space="preserve"> </w:t>
      </w:r>
      <w:r w:rsidR="00C34C49" w:rsidRPr="0051035A">
        <w:rPr>
          <w:rFonts w:ascii="Franklin Gothic Book" w:hAnsi="Franklin Gothic Book"/>
          <w:i/>
          <w:iCs/>
        </w:rPr>
        <w:t xml:space="preserve">Financial Times, </w:t>
      </w:r>
      <w:r w:rsidR="00C34C49" w:rsidRPr="0051035A">
        <w:rPr>
          <w:rFonts w:ascii="Franklin Gothic Book" w:hAnsi="Franklin Gothic Book"/>
        </w:rPr>
        <w:t>19</w:t>
      </w:r>
      <w:r w:rsidR="008C7867">
        <w:rPr>
          <w:rFonts w:ascii="Franklin Gothic Book" w:hAnsi="Franklin Gothic Book"/>
          <w:vertAlign w:val="superscript"/>
        </w:rPr>
        <w:t xml:space="preserve"> </w:t>
      </w:r>
      <w:r w:rsidR="00C34C49" w:rsidRPr="0051035A">
        <w:rPr>
          <w:rFonts w:ascii="Franklin Gothic Book" w:hAnsi="Franklin Gothic Book"/>
        </w:rPr>
        <w:t xml:space="preserve">June. </w:t>
      </w:r>
      <w:r w:rsidR="00C34C49" w:rsidRPr="004A0417">
        <w:rPr>
          <w:rFonts w:ascii="Franklin Gothic Book" w:hAnsi="Franklin Gothic Book"/>
        </w:rPr>
        <w:t xml:space="preserve">Available at: </w:t>
      </w:r>
      <w:r w:rsidR="004A0417" w:rsidRPr="004A0417">
        <w:rPr>
          <w:rFonts w:ascii="Franklin Gothic Book" w:hAnsi="Franklin Gothic Book"/>
        </w:rPr>
        <w:t>ProQuest Central</w:t>
      </w:r>
      <w:r w:rsidR="004A0417">
        <w:t xml:space="preserve"> </w:t>
      </w:r>
      <w:r w:rsidR="00C34C49" w:rsidRPr="0051035A">
        <w:rPr>
          <w:rFonts w:ascii="Franklin Gothic Book" w:hAnsi="Franklin Gothic Book"/>
        </w:rPr>
        <w:t xml:space="preserve">(Accessed: </w:t>
      </w:r>
      <w:r w:rsidR="00A5689D">
        <w:rPr>
          <w:rFonts w:ascii="Franklin Gothic Book" w:hAnsi="Franklin Gothic Book"/>
        </w:rPr>
        <w:t>21</w:t>
      </w:r>
      <w:r w:rsidR="00C34C49" w:rsidRPr="0051035A">
        <w:rPr>
          <w:rFonts w:ascii="Franklin Gothic Book" w:hAnsi="Franklin Gothic Book"/>
        </w:rPr>
        <w:t xml:space="preserve"> November 2023).</w:t>
      </w:r>
    </w:p>
    <w:p w14:paraId="73000B48" w14:textId="36A95515" w:rsidR="002E6407" w:rsidRDefault="002E6407" w:rsidP="000B0213">
      <w:pPr>
        <w:spacing w:line="480" w:lineRule="auto"/>
        <w:rPr>
          <w:rFonts w:ascii="Franklin Gothic Book" w:hAnsi="Franklin Gothic Book"/>
        </w:rPr>
      </w:pPr>
      <w:r w:rsidRPr="002E6407">
        <w:rPr>
          <w:rFonts w:ascii="Franklin Gothic Book" w:hAnsi="Franklin Gothic Book"/>
        </w:rPr>
        <w:t>Barraclough, S. and Gleeson, D. (2017) ‘Why Packaging Is Commercially Vital for Tobacco Corporations’, </w:t>
      </w:r>
      <w:r w:rsidRPr="002E6407">
        <w:rPr>
          <w:rFonts w:ascii="Franklin Gothic Book" w:hAnsi="Franklin Gothic Book"/>
          <w:i/>
          <w:iCs/>
        </w:rPr>
        <w:t>Asia-Pacific journal of public health</w:t>
      </w:r>
      <w:r w:rsidRPr="002E6407">
        <w:rPr>
          <w:rFonts w:ascii="Franklin Gothic Book" w:hAnsi="Franklin Gothic Book"/>
        </w:rPr>
        <w:t xml:space="preserve">, 29(2), pp. 132–139. Available at: </w:t>
      </w:r>
      <w:hyperlink r:id="rId11" w:history="1">
        <w:r w:rsidR="0051035A" w:rsidRPr="00640C77">
          <w:rPr>
            <w:rStyle w:val="Hyperlink"/>
            <w:rFonts w:ascii="Franklin Gothic Book" w:hAnsi="Franklin Gothic Book"/>
          </w:rPr>
          <w:t>https://doi.org/10.1177/1010539516688081</w:t>
        </w:r>
      </w:hyperlink>
      <w:r w:rsidRPr="002E6407">
        <w:rPr>
          <w:rFonts w:ascii="Franklin Gothic Book" w:hAnsi="Franklin Gothic Book"/>
        </w:rPr>
        <w:t>.</w:t>
      </w:r>
      <w:r w:rsidR="0051035A">
        <w:rPr>
          <w:rFonts w:ascii="Franklin Gothic Book" w:hAnsi="Franklin Gothic Book"/>
        </w:rPr>
        <w:t xml:space="preserve"> (Accessed: </w:t>
      </w:r>
      <w:r w:rsidR="00A5689D">
        <w:rPr>
          <w:rFonts w:ascii="Franklin Gothic Book" w:hAnsi="Franklin Gothic Book"/>
        </w:rPr>
        <w:t>11</w:t>
      </w:r>
      <w:r w:rsidR="0051035A">
        <w:rPr>
          <w:rFonts w:ascii="Franklin Gothic Book" w:hAnsi="Franklin Gothic Book"/>
        </w:rPr>
        <w:t xml:space="preserve"> November 2023).</w:t>
      </w:r>
    </w:p>
    <w:p w14:paraId="2BF9E18C" w14:textId="39E3CB6E" w:rsidR="00722EE2" w:rsidRPr="0051728A" w:rsidRDefault="00722EE2" w:rsidP="000B0213">
      <w:pPr>
        <w:spacing w:line="480" w:lineRule="auto"/>
        <w:rPr>
          <w:rFonts w:ascii="Franklin Gothic Book" w:hAnsi="Franklin Gothic Book"/>
        </w:rPr>
      </w:pPr>
      <w:r w:rsidRPr="0051728A">
        <w:rPr>
          <w:rFonts w:ascii="Franklin Gothic Book" w:hAnsi="Franklin Gothic Book"/>
        </w:rPr>
        <w:t>Bauer</w:t>
      </w:r>
      <w:r w:rsidR="00CC2109" w:rsidRPr="0051728A">
        <w:rPr>
          <w:rFonts w:ascii="Franklin Gothic Book" w:hAnsi="Franklin Gothic Book"/>
        </w:rPr>
        <w:t xml:space="preserve"> R.</w:t>
      </w:r>
      <w:r w:rsidRPr="0051728A">
        <w:rPr>
          <w:rFonts w:ascii="Franklin Gothic Book" w:hAnsi="Franklin Gothic Book"/>
        </w:rPr>
        <w:t xml:space="preserve"> </w:t>
      </w:r>
      <w:r w:rsidRPr="0051728A">
        <w:rPr>
          <w:rFonts w:ascii="Franklin Gothic Book" w:hAnsi="Franklin Gothic Book"/>
          <w:i/>
          <w:iCs/>
        </w:rPr>
        <w:t>et al</w:t>
      </w:r>
      <w:r w:rsidRPr="0051728A">
        <w:rPr>
          <w:rFonts w:ascii="Franklin Gothic Book" w:hAnsi="Franklin Gothic Book"/>
        </w:rPr>
        <w:t xml:space="preserve"> (2018) </w:t>
      </w:r>
      <w:r w:rsidRPr="0051728A">
        <w:rPr>
          <w:rFonts w:ascii="Franklin Gothic Book" w:hAnsi="Franklin Gothic Book"/>
          <w:i/>
          <w:iCs/>
        </w:rPr>
        <w:t>The Future of Tobacco Stocks: A Scenario Analysis</w:t>
      </w:r>
      <w:r w:rsidR="00CC2109" w:rsidRPr="0051728A">
        <w:rPr>
          <w:rFonts w:ascii="Franklin Gothic Book" w:hAnsi="Franklin Gothic Book"/>
        </w:rPr>
        <w:t xml:space="preserve">. Available at: </w:t>
      </w:r>
      <w:hyperlink r:id="rId12" w:history="1">
        <w:r w:rsidR="0051728A" w:rsidRPr="0051728A">
          <w:rPr>
            <w:rStyle w:val="Hyperlink"/>
            <w:rFonts w:ascii="Franklin Gothic Book" w:hAnsi="Franklin Gothic Book"/>
          </w:rPr>
          <w:t>https://www.maastrichtuniversity.nl/file/thefutureoftobaccostocks-ascenarioanalysis-finalpdf</w:t>
        </w:r>
      </w:hyperlink>
      <w:r w:rsidR="0051728A" w:rsidRPr="0051728A">
        <w:rPr>
          <w:rFonts w:ascii="Franklin Gothic Book" w:hAnsi="Franklin Gothic Book"/>
        </w:rPr>
        <w:t xml:space="preserve">   </w:t>
      </w:r>
      <w:r w:rsidR="00CC2109" w:rsidRPr="0051728A">
        <w:rPr>
          <w:rFonts w:ascii="Franklin Gothic Book" w:hAnsi="Franklin Gothic Book"/>
        </w:rPr>
        <w:t>(Accessed: 18 November 2023)</w:t>
      </w:r>
      <w:r w:rsidR="00557848" w:rsidRPr="0051728A">
        <w:rPr>
          <w:rFonts w:ascii="Franklin Gothic Book" w:hAnsi="Franklin Gothic Book"/>
        </w:rPr>
        <w:t xml:space="preserve">. </w:t>
      </w:r>
    </w:p>
    <w:p w14:paraId="3C465D91" w14:textId="74D5EB12" w:rsidR="00FF7CA7" w:rsidRPr="000448F7" w:rsidRDefault="00557848" w:rsidP="000B0213">
      <w:pPr>
        <w:spacing w:line="480" w:lineRule="auto"/>
        <w:rPr>
          <w:rFonts w:ascii="Franklin Gothic Book" w:hAnsi="Franklin Gothic Book"/>
        </w:rPr>
      </w:pPr>
      <w:r w:rsidRPr="000448F7">
        <w:rPr>
          <w:rFonts w:ascii="Franklin Gothic Book" w:hAnsi="Franklin Gothic Book"/>
        </w:rPr>
        <w:t>BAT</w:t>
      </w:r>
      <w:r w:rsidR="00EE4BD3" w:rsidRPr="000448F7">
        <w:rPr>
          <w:rFonts w:ascii="Franklin Gothic Book" w:hAnsi="Franklin Gothic Book"/>
        </w:rPr>
        <w:t xml:space="preserve"> (n.d.</w:t>
      </w:r>
      <w:r w:rsidRPr="000448F7">
        <w:rPr>
          <w:rFonts w:ascii="Franklin Gothic Book" w:hAnsi="Franklin Gothic Book"/>
        </w:rPr>
        <w:t xml:space="preserve"> </w:t>
      </w:r>
      <w:r w:rsidR="00EE4BD3" w:rsidRPr="000448F7">
        <w:rPr>
          <w:rFonts w:ascii="Franklin Gothic Book" w:hAnsi="Franklin Gothic Book"/>
        </w:rPr>
        <w:t>a)</w:t>
      </w:r>
      <w:r w:rsidRPr="000448F7">
        <w:rPr>
          <w:rFonts w:ascii="Franklin Gothic Book" w:hAnsi="Franklin Gothic Book"/>
        </w:rPr>
        <w:t xml:space="preserve"> </w:t>
      </w:r>
      <w:r w:rsidR="00EE4BD3" w:rsidRPr="000448F7">
        <w:rPr>
          <w:rFonts w:ascii="Franklin Gothic Book" w:hAnsi="Franklin Gothic Book"/>
          <w:i/>
          <w:iCs/>
        </w:rPr>
        <w:t>Our Business Model</w:t>
      </w:r>
      <w:r w:rsidRPr="000448F7">
        <w:rPr>
          <w:rFonts w:ascii="Franklin Gothic Book" w:hAnsi="Franklin Gothic Book"/>
          <w:i/>
          <w:iCs/>
        </w:rPr>
        <w:t>:</w:t>
      </w:r>
      <w:r w:rsidR="00EE4BD3" w:rsidRPr="000448F7">
        <w:rPr>
          <w:rFonts w:ascii="Franklin Gothic Book" w:hAnsi="Franklin Gothic Book"/>
          <w:i/>
          <w:iCs/>
        </w:rPr>
        <w:t xml:space="preserve"> Our Business Model begins and ends with the consumer</w:t>
      </w:r>
      <w:r w:rsidRPr="000448F7">
        <w:rPr>
          <w:rFonts w:ascii="Franklin Gothic Book" w:hAnsi="Franklin Gothic Book"/>
        </w:rPr>
        <w:t xml:space="preserve">. Available at: </w:t>
      </w:r>
      <w:hyperlink r:id="rId13" w:history="1">
        <w:r w:rsidRPr="000448F7">
          <w:rPr>
            <w:rStyle w:val="Hyperlink"/>
            <w:rFonts w:ascii="Franklin Gothic Book" w:hAnsi="Franklin Gothic Book"/>
          </w:rPr>
          <w:t>https://www.bat.com/group/sites/UK__CRHJSY.nsf/vwPagesWebLive/DOCS4HJX</w:t>
        </w:r>
      </w:hyperlink>
      <w:r w:rsidR="00EE4BD3" w:rsidRPr="000448F7">
        <w:rPr>
          <w:rFonts w:ascii="Franklin Gothic Book" w:hAnsi="Franklin Gothic Book"/>
        </w:rPr>
        <w:t xml:space="preserve"> </w:t>
      </w:r>
      <w:r w:rsidRPr="000448F7">
        <w:rPr>
          <w:rFonts w:ascii="Franklin Gothic Book" w:hAnsi="Franklin Gothic Book"/>
        </w:rPr>
        <w:t xml:space="preserve"> (Accessed: </w:t>
      </w:r>
      <w:r w:rsidR="003F69D3">
        <w:rPr>
          <w:rFonts w:ascii="Franklin Gothic Book" w:hAnsi="Franklin Gothic Book"/>
        </w:rPr>
        <w:t>29 No</w:t>
      </w:r>
      <w:r w:rsidRPr="000448F7">
        <w:rPr>
          <w:rFonts w:ascii="Franklin Gothic Book" w:hAnsi="Franklin Gothic Book"/>
        </w:rPr>
        <w:t xml:space="preserve">vember 2023). </w:t>
      </w:r>
    </w:p>
    <w:p w14:paraId="3DD3E6BB" w14:textId="38C25DD9" w:rsidR="00EE4BD3" w:rsidRPr="000448F7" w:rsidRDefault="00EE4BD3" w:rsidP="000B0213">
      <w:pPr>
        <w:spacing w:line="480" w:lineRule="auto"/>
        <w:rPr>
          <w:rFonts w:ascii="Franklin Gothic Book" w:hAnsi="Franklin Gothic Book"/>
        </w:rPr>
      </w:pPr>
      <w:r w:rsidRPr="000448F7">
        <w:rPr>
          <w:rFonts w:ascii="Franklin Gothic Book" w:hAnsi="Franklin Gothic Book"/>
        </w:rPr>
        <w:t>BAT (n.d.</w:t>
      </w:r>
      <w:r w:rsidR="00557848" w:rsidRPr="000448F7">
        <w:rPr>
          <w:rFonts w:ascii="Franklin Gothic Book" w:hAnsi="Franklin Gothic Book"/>
        </w:rPr>
        <w:t xml:space="preserve"> </w:t>
      </w:r>
      <w:r w:rsidRPr="000448F7">
        <w:rPr>
          <w:rFonts w:ascii="Franklin Gothic Book" w:hAnsi="Franklin Gothic Book"/>
        </w:rPr>
        <w:t>b)</w:t>
      </w:r>
      <w:r w:rsidR="00557848" w:rsidRPr="000448F7">
        <w:rPr>
          <w:rFonts w:ascii="Franklin Gothic Book" w:hAnsi="Franklin Gothic Book"/>
        </w:rPr>
        <w:t xml:space="preserve"> </w:t>
      </w:r>
      <w:r w:rsidRPr="000448F7">
        <w:rPr>
          <w:rFonts w:ascii="Franklin Gothic Book" w:hAnsi="Franklin Gothic Book"/>
          <w:i/>
          <w:iCs/>
        </w:rPr>
        <w:t>Building Brands: Global Brands to meet the needs of the Consumer</w:t>
      </w:r>
      <w:r w:rsidR="00557848" w:rsidRPr="000448F7">
        <w:rPr>
          <w:rFonts w:ascii="Franklin Gothic Book" w:hAnsi="Franklin Gothic Book"/>
          <w:i/>
          <w:iCs/>
        </w:rPr>
        <w:t xml:space="preserve">. </w:t>
      </w:r>
      <w:r w:rsidR="00557848" w:rsidRPr="000448F7">
        <w:rPr>
          <w:rFonts w:ascii="Franklin Gothic Book" w:hAnsi="Franklin Gothic Book"/>
        </w:rPr>
        <w:t xml:space="preserve">Available at: </w:t>
      </w:r>
      <w:hyperlink r:id="rId14" w:history="1">
        <w:r w:rsidR="00557848" w:rsidRPr="000448F7">
          <w:rPr>
            <w:rStyle w:val="Hyperlink"/>
            <w:rFonts w:ascii="Franklin Gothic Book" w:hAnsi="Franklin Gothic Book"/>
          </w:rPr>
          <w:t>https://www.bat.com/group/sites/UK__CRHJSY.nsf/vwPagesWebLive/DOAWUGEB</w:t>
        </w:r>
      </w:hyperlink>
      <w:r w:rsidRPr="000448F7">
        <w:rPr>
          <w:rFonts w:ascii="Franklin Gothic Book" w:hAnsi="Franklin Gothic Book"/>
        </w:rPr>
        <w:t xml:space="preserve"> </w:t>
      </w:r>
      <w:r w:rsidR="00557848" w:rsidRPr="000448F7">
        <w:rPr>
          <w:rFonts w:ascii="Franklin Gothic Book" w:hAnsi="Franklin Gothic Book"/>
        </w:rPr>
        <w:t xml:space="preserve">(Accessed: </w:t>
      </w:r>
      <w:r w:rsidR="003F69D3">
        <w:rPr>
          <w:rFonts w:ascii="Franklin Gothic Book" w:hAnsi="Franklin Gothic Book"/>
        </w:rPr>
        <w:t>29</w:t>
      </w:r>
      <w:r w:rsidR="00557848" w:rsidRPr="000448F7">
        <w:rPr>
          <w:rFonts w:ascii="Franklin Gothic Book" w:hAnsi="Franklin Gothic Book"/>
        </w:rPr>
        <w:t xml:space="preserve"> November 2023). </w:t>
      </w:r>
    </w:p>
    <w:p w14:paraId="41349220" w14:textId="6A5C3C99" w:rsidR="00557848" w:rsidRPr="000448F7" w:rsidRDefault="00EE4BD3" w:rsidP="000B0213">
      <w:pPr>
        <w:spacing w:line="480" w:lineRule="auto"/>
        <w:rPr>
          <w:rFonts w:ascii="Franklin Gothic Book" w:hAnsi="Franklin Gothic Book"/>
        </w:rPr>
      </w:pPr>
      <w:r w:rsidRPr="000448F7">
        <w:rPr>
          <w:rFonts w:ascii="Franklin Gothic Book" w:hAnsi="Franklin Gothic Book"/>
        </w:rPr>
        <w:t>BAT</w:t>
      </w:r>
      <w:r w:rsidR="00557848" w:rsidRPr="000448F7">
        <w:rPr>
          <w:rFonts w:ascii="Franklin Gothic Book" w:hAnsi="Franklin Gothic Book"/>
        </w:rPr>
        <w:t xml:space="preserve"> (</w:t>
      </w:r>
      <w:r w:rsidRPr="000448F7">
        <w:rPr>
          <w:rFonts w:ascii="Franklin Gothic Book" w:hAnsi="Franklin Gothic Book"/>
        </w:rPr>
        <w:t>n.d.</w:t>
      </w:r>
      <w:r w:rsidR="00557848" w:rsidRPr="000448F7">
        <w:rPr>
          <w:rFonts w:ascii="Franklin Gothic Book" w:hAnsi="Franklin Gothic Book"/>
        </w:rPr>
        <w:t xml:space="preserve"> </w:t>
      </w:r>
      <w:r w:rsidRPr="000448F7">
        <w:rPr>
          <w:rFonts w:ascii="Franklin Gothic Book" w:hAnsi="Franklin Gothic Book"/>
        </w:rPr>
        <w:t>c</w:t>
      </w:r>
      <w:r w:rsidR="00557848" w:rsidRPr="000448F7">
        <w:rPr>
          <w:rFonts w:ascii="Franklin Gothic Book" w:hAnsi="Franklin Gothic Book"/>
        </w:rPr>
        <w:t>)</w:t>
      </w:r>
      <w:r w:rsidRPr="000448F7">
        <w:rPr>
          <w:rFonts w:ascii="Franklin Gothic Book" w:hAnsi="Franklin Gothic Book"/>
        </w:rPr>
        <w:t xml:space="preserve"> </w:t>
      </w:r>
      <w:r w:rsidRPr="000448F7">
        <w:rPr>
          <w:rFonts w:ascii="Franklin Gothic Book" w:hAnsi="Franklin Gothic Book"/>
          <w:i/>
          <w:iCs/>
        </w:rPr>
        <w:t>Our Global Business. BAT-at-a-glance</w:t>
      </w:r>
      <w:r w:rsidR="00557848" w:rsidRPr="000448F7">
        <w:rPr>
          <w:rFonts w:ascii="Franklin Gothic Book" w:hAnsi="Franklin Gothic Book"/>
        </w:rPr>
        <w:t xml:space="preserve">. Available at:  </w:t>
      </w:r>
      <w:hyperlink r:id="rId15" w:history="1">
        <w:r w:rsidR="00557848" w:rsidRPr="000448F7">
          <w:rPr>
            <w:rStyle w:val="Hyperlink"/>
            <w:rFonts w:ascii="Franklin Gothic Book" w:hAnsi="Franklin Gothic Book"/>
          </w:rPr>
          <w:t>https://www.bat.com/group/sites/UK__CRHJSY.nsf/vwPagesWebLive/DOCS4HKC</w:t>
        </w:r>
      </w:hyperlink>
      <w:r w:rsidRPr="000448F7">
        <w:rPr>
          <w:rFonts w:ascii="Franklin Gothic Book" w:hAnsi="Franklin Gothic Book"/>
        </w:rPr>
        <w:t xml:space="preserve"> </w:t>
      </w:r>
      <w:r w:rsidR="00557848" w:rsidRPr="000448F7">
        <w:rPr>
          <w:rFonts w:ascii="Franklin Gothic Book" w:hAnsi="Franklin Gothic Book"/>
        </w:rPr>
        <w:t xml:space="preserve">(Accessed: </w:t>
      </w:r>
      <w:r w:rsidR="003F69D3">
        <w:rPr>
          <w:rFonts w:ascii="Franklin Gothic Book" w:hAnsi="Franklin Gothic Book"/>
        </w:rPr>
        <w:t xml:space="preserve">29 </w:t>
      </w:r>
      <w:r w:rsidR="00557848" w:rsidRPr="000448F7">
        <w:rPr>
          <w:rFonts w:ascii="Franklin Gothic Book" w:hAnsi="Franklin Gothic Book"/>
        </w:rPr>
        <w:t xml:space="preserve">November 2023). </w:t>
      </w:r>
    </w:p>
    <w:p w14:paraId="7FEF0A7D" w14:textId="7F8070DF" w:rsidR="007D2616" w:rsidRPr="000448F7" w:rsidRDefault="007D2616" w:rsidP="000B0213">
      <w:pPr>
        <w:spacing w:line="480" w:lineRule="auto"/>
        <w:rPr>
          <w:rFonts w:ascii="Franklin Gothic Book" w:hAnsi="Franklin Gothic Book"/>
        </w:rPr>
      </w:pPr>
      <w:r w:rsidRPr="000448F7">
        <w:rPr>
          <w:rFonts w:ascii="Franklin Gothic Book" w:hAnsi="Franklin Gothic Book"/>
        </w:rPr>
        <w:t xml:space="preserve">BAT </w:t>
      </w:r>
      <w:r w:rsidR="00557848" w:rsidRPr="000448F7">
        <w:rPr>
          <w:rFonts w:ascii="Franklin Gothic Book" w:hAnsi="Franklin Gothic Book"/>
        </w:rPr>
        <w:t xml:space="preserve">(n.d. </w:t>
      </w:r>
      <w:r w:rsidRPr="000448F7">
        <w:rPr>
          <w:rFonts w:ascii="Franklin Gothic Book" w:hAnsi="Franklin Gothic Book"/>
        </w:rPr>
        <w:t>d</w:t>
      </w:r>
      <w:r w:rsidR="00557848" w:rsidRPr="000448F7">
        <w:rPr>
          <w:rFonts w:ascii="Franklin Gothic Book" w:hAnsi="Franklin Gothic Book"/>
        </w:rPr>
        <w:t>)</w:t>
      </w:r>
      <w:r w:rsidRPr="000448F7">
        <w:rPr>
          <w:rFonts w:ascii="Franklin Gothic Book" w:hAnsi="Franklin Gothic Book"/>
        </w:rPr>
        <w:t xml:space="preserve"> </w:t>
      </w:r>
      <w:r w:rsidRPr="000448F7">
        <w:rPr>
          <w:rFonts w:ascii="Franklin Gothic Book" w:hAnsi="Franklin Gothic Book"/>
          <w:i/>
          <w:iCs/>
        </w:rPr>
        <w:t>BAT. A Better</w:t>
      </w:r>
      <w:r w:rsidR="00557848" w:rsidRPr="000448F7">
        <w:rPr>
          <w:rFonts w:ascii="Franklin Gothic Book" w:hAnsi="Franklin Gothic Book"/>
          <w:i/>
          <w:iCs/>
        </w:rPr>
        <w:t xml:space="preserve"> </w:t>
      </w:r>
      <w:r w:rsidRPr="000448F7">
        <w:rPr>
          <w:rFonts w:ascii="Franklin Gothic Book" w:hAnsi="Franklin Gothic Book"/>
          <w:i/>
          <w:iCs/>
        </w:rPr>
        <w:t>Tomorrow</w:t>
      </w:r>
      <w:r w:rsidR="00557848" w:rsidRPr="000448F7">
        <w:rPr>
          <w:rFonts w:ascii="Franklin Gothic Book" w:hAnsi="Franklin Gothic Book"/>
        </w:rPr>
        <w:t xml:space="preserve">. Available at: </w:t>
      </w:r>
      <w:hyperlink r:id="rId16" w:history="1">
        <w:r w:rsidRPr="000448F7">
          <w:rPr>
            <w:rStyle w:val="Hyperlink"/>
            <w:rFonts w:ascii="Franklin Gothic Book" w:hAnsi="Franklin Gothic Book"/>
          </w:rPr>
          <w:t>https://www.bat.com/group/sites/UK__CRHJSY.nsf/vwPagesWebLive/DOCS4HXF</w:t>
        </w:r>
      </w:hyperlink>
      <w:r w:rsidRPr="000448F7">
        <w:rPr>
          <w:rFonts w:ascii="Franklin Gothic Book" w:hAnsi="Franklin Gothic Book"/>
        </w:rPr>
        <w:t xml:space="preserve"> </w:t>
      </w:r>
      <w:r w:rsidR="00557848" w:rsidRPr="000448F7">
        <w:rPr>
          <w:rFonts w:ascii="Franklin Gothic Book" w:hAnsi="Franklin Gothic Book"/>
        </w:rPr>
        <w:t xml:space="preserve">(Accessed: </w:t>
      </w:r>
      <w:r w:rsidR="003F69D3">
        <w:rPr>
          <w:rFonts w:ascii="Franklin Gothic Book" w:hAnsi="Franklin Gothic Book"/>
        </w:rPr>
        <w:t>29</w:t>
      </w:r>
      <w:r w:rsidR="00557848" w:rsidRPr="000448F7">
        <w:rPr>
          <w:rFonts w:ascii="Franklin Gothic Book" w:hAnsi="Franklin Gothic Book"/>
        </w:rPr>
        <w:t xml:space="preserve"> November 2023). </w:t>
      </w:r>
    </w:p>
    <w:p w14:paraId="73394DAC" w14:textId="5DE5D885" w:rsidR="00C70702" w:rsidRPr="000448F7" w:rsidRDefault="00C70702" w:rsidP="000B0213">
      <w:pPr>
        <w:spacing w:line="480" w:lineRule="auto"/>
        <w:rPr>
          <w:rFonts w:ascii="Franklin Gothic Book" w:hAnsi="Franklin Gothic Book"/>
        </w:rPr>
      </w:pPr>
      <w:r w:rsidRPr="000448F7">
        <w:rPr>
          <w:rFonts w:ascii="Franklin Gothic Book" w:hAnsi="Franklin Gothic Book"/>
        </w:rPr>
        <w:lastRenderedPageBreak/>
        <w:t xml:space="preserve">BAT </w:t>
      </w:r>
      <w:r w:rsidR="00557848" w:rsidRPr="000448F7">
        <w:rPr>
          <w:rFonts w:ascii="Franklin Gothic Book" w:hAnsi="Franklin Gothic Book"/>
        </w:rPr>
        <w:t>(n.d. e)</w:t>
      </w:r>
      <w:r w:rsidRPr="000448F7">
        <w:rPr>
          <w:rFonts w:ascii="Franklin Gothic Book" w:hAnsi="Franklin Gothic Book"/>
        </w:rPr>
        <w:t xml:space="preserve"> </w:t>
      </w:r>
      <w:r w:rsidRPr="000448F7">
        <w:rPr>
          <w:rFonts w:ascii="Franklin Gothic Book" w:hAnsi="Franklin Gothic Book"/>
          <w:i/>
          <w:iCs/>
        </w:rPr>
        <w:t>World Class Science: Using Science to Build ‘A Better Tomorrow</w:t>
      </w:r>
      <w:proofErr w:type="gramStart"/>
      <w:r w:rsidRPr="000448F7">
        <w:rPr>
          <w:rFonts w:ascii="Franklin Gothic Book" w:hAnsi="Franklin Gothic Book"/>
          <w:i/>
          <w:iCs/>
        </w:rPr>
        <w:t>’</w:t>
      </w:r>
      <w:r w:rsidR="00557848" w:rsidRPr="000448F7">
        <w:rPr>
          <w:rFonts w:ascii="Franklin Gothic Book" w:hAnsi="Franklin Gothic Book"/>
          <w:i/>
          <w:iCs/>
        </w:rPr>
        <w:t>.</w:t>
      </w:r>
      <w:proofErr w:type="gramEnd"/>
      <w:r w:rsidR="00557848" w:rsidRPr="000448F7">
        <w:rPr>
          <w:rFonts w:ascii="Franklin Gothic Book" w:hAnsi="Franklin Gothic Book"/>
          <w:i/>
          <w:iCs/>
        </w:rPr>
        <w:t xml:space="preserve"> </w:t>
      </w:r>
      <w:r w:rsidR="00557848" w:rsidRPr="000448F7">
        <w:rPr>
          <w:rFonts w:ascii="Franklin Gothic Book" w:hAnsi="Franklin Gothic Book"/>
        </w:rPr>
        <w:t xml:space="preserve">Available at: </w:t>
      </w:r>
      <w:hyperlink r:id="rId17" w:history="1">
        <w:r w:rsidR="00557848" w:rsidRPr="000448F7">
          <w:rPr>
            <w:rStyle w:val="Hyperlink"/>
            <w:rFonts w:ascii="Franklin Gothic Book" w:hAnsi="Franklin Gothic Book"/>
          </w:rPr>
          <w:t>https://www.bat.com/group/sites/UK__CRHJSY.nsf/vwPagesWebLive/DO52ANF5</w:t>
        </w:r>
      </w:hyperlink>
      <w:r w:rsidRPr="000448F7">
        <w:rPr>
          <w:rFonts w:ascii="Franklin Gothic Book" w:hAnsi="Franklin Gothic Book"/>
        </w:rPr>
        <w:t xml:space="preserve"> </w:t>
      </w:r>
      <w:r w:rsidR="00557848" w:rsidRPr="000448F7">
        <w:rPr>
          <w:rFonts w:ascii="Franklin Gothic Book" w:hAnsi="Franklin Gothic Book"/>
        </w:rPr>
        <w:t>(Accessed: 2</w:t>
      </w:r>
      <w:r w:rsidR="003F69D3">
        <w:rPr>
          <w:rFonts w:ascii="Franklin Gothic Book" w:hAnsi="Franklin Gothic Book"/>
        </w:rPr>
        <w:t>9</w:t>
      </w:r>
      <w:r w:rsidR="00557848" w:rsidRPr="000448F7">
        <w:rPr>
          <w:rFonts w:ascii="Franklin Gothic Book" w:hAnsi="Franklin Gothic Book"/>
        </w:rPr>
        <w:t xml:space="preserve"> November 2023). </w:t>
      </w:r>
    </w:p>
    <w:p w14:paraId="53B46B76" w14:textId="65B10F2B" w:rsidR="007D2616" w:rsidRPr="000448F7" w:rsidRDefault="007D2616" w:rsidP="000B0213">
      <w:pPr>
        <w:spacing w:line="480" w:lineRule="auto"/>
        <w:rPr>
          <w:rFonts w:ascii="Franklin Gothic Book" w:hAnsi="Franklin Gothic Book"/>
        </w:rPr>
      </w:pPr>
      <w:r w:rsidRPr="000448F7">
        <w:rPr>
          <w:rFonts w:ascii="Franklin Gothic Book" w:hAnsi="Franklin Gothic Book"/>
        </w:rPr>
        <w:t>BAT (2023</w:t>
      </w:r>
      <w:r w:rsidR="0051361C" w:rsidRPr="000448F7">
        <w:rPr>
          <w:rFonts w:ascii="Franklin Gothic Book" w:hAnsi="Franklin Gothic Book"/>
        </w:rPr>
        <w:t>a</w:t>
      </w:r>
      <w:r w:rsidRPr="000448F7">
        <w:rPr>
          <w:rFonts w:ascii="Franklin Gothic Book" w:hAnsi="Franklin Gothic Book"/>
        </w:rPr>
        <w:t xml:space="preserve">) </w:t>
      </w:r>
      <w:r w:rsidRPr="000448F7">
        <w:rPr>
          <w:rFonts w:ascii="Franklin Gothic Book" w:hAnsi="Franklin Gothic Book"/>
          <w:i/>
          <w:iCs/>
        </w:rPr>
        <w:t>What Sustainability Means at BAT</w:t>
      </w:r>
      <w:r w:rsidR="00023F9D" w:rsidRPr="000448F7">
        <w:rPr>
          <w:rFonts w:ascii="Franklin Gothic Book" w:hAnsi="Franklin Gothic Book"/>
          <w:i/>
          <w:iCs/>
        </w:rPr>
        <w:t xml:space="preserve">. </w:t>
      </w:r>
      <w:r w:rsidR="00023F9D" w:rsidRPr="000448F7">
        <w:rPr>
          <w:rFonts w:ascii="Franklin Gothic Book" w:hAnsi="Franklin Gothic Book"/>
        </w:rPr>
        <w:t xml:space="preserve">Available at: </w:t>
      </w:r>
      <w:r w:rsidR="00557848" w:rsidRPr="000448F7">
        <w:rPr>
          <w:rFonts w:ascii="Franklin Gothic Book" w:hAnsi="Franklin Gothic Book"/>
          <w:i/>
          <w:iCs/>
        </w:rPr>
        <w:t xml:space="preserve"> </w:t>
      </w:r>
      <w:hyperlink r:id="rId18" w:history="1">
        <w:r w:rsidR="00736A7C" w:rsidRPr="000448F7">
          <w:rPr>
            <w:rStyle w:val="Hyperlink"/>
            <w:rFonts w:ascii="Franklin Gothic Book" w:hAnsi="Franklin Gothic Book"/>
          </w:rPr>
          <w:t>https://www.bat.com/group/sites/UK__CRHJSY.nsf/vwPagesWebLive/DOBYAM7A/$file/What-Sustainability-means-at-BAT-2023.pdf?open</w:t>
        </w:r>
      </w:hyperlink>
      <w:r w:rsidRPr="000448F7">
        <w:rPr>
          <w:rFonts w:ascii="Franklin Gothic Book" w:hAnsi="Franklin Gothic Book"/>
        </w:rPr>
        <w:t xml:space="preserve"> </w:t>
      </w:r>
      <w:r w:rsidR="00023F9D" w:rsidRPr="000448F7">
        <w:rPr>
          <w:rFonts w:ascii="Franklin Gothic Book" w:hAnsi="Franklin Gothic Book"/>
        </w:rPr>
        <w:t>(Accessed: 2</w:t>
      </w:r>
      <w:r w:rsidR="003F69D3">
        <w:rPr>
          <w:rFonts w:ascii="Franklin Gothic Book" w:hAnsi="Franklin Gothic Book"/>
        </w:rPr>
        <w:t>9</w:t>
      </w:r>
      <w:r w:rsidR="00023F9D" w:rsidRPr="000448F7">
        <w:rPr>
          <w:rFonts w:ascii="Franklin Gothic Book" w:hAnsi="Franklin Gothic Book"/>
        </w:rPr>
        <w:t xml:space="preserve"> November 2023). </w:t>
      </w:r>
    </w:p>
    <w:p w14:paraId="7D2F59D5" w14:textId="10183E02" w:rsidR="0051361C" w:rsidRPr="000448F7" w:rsidRDefault="0051361C" w:rsidP="000B0213">
      <w:pPr>
        <w:spacing w:line="480" w:lineRule="auto"/>
        <w:rPr>
          <w:rFonts w:ascii="Franklin Gothic Book" w:hAnsi="Franklin Gothic Book"/>
        </w:rPr>
      </w:pPr>
      <w:r w:rsidRPr="000448F7">
        <w:rPr>
          <w:rFonts w:ascii="Franklin Gothic Book" w:hAnsi="Franklin Gothic Book"/>
        </w:rPr>
        <w:t xml:space="preserve">BAT (2023b) </w:t>
      </w:r>
      <w:r w:rsidRPr="000448F7">
        <w:rPr>
          <w:rFonts w:ascii="Franklin Gothic Book" w:hAnsi="Franklin Gothic Book"/>
          <w:i/>
          <w:iCs/>
        </w:rPr>
        <w:t>Half-Year Report for the six months to 30 June 2023</w:t>
      </w:r>
      <w:r w:rsidR="00023F9D" w:rsidRPr="000448F7">
        <w:rPr>
          <w:rFonts w:ascii="Franklin Gothic Book" w:hAnsi="Franklin Gothic Book"/>
        </w:rPr>
        <w:t xml:space="preserve">. Available at: </w:t>
      </w:r>
      <w:hyperlink r:id="rId19" w:history="1">
        <w:r w:rsidR="00023F9D" w:rsidRPr="000448F7">
          <w:rPr>
            <w:rStyle w:val="Hyperlink"/>
            <w:rFonts w:ascii="Franklin Gothic Book" w:hAnsi="Franklin Gothic Book"/>
          </w:rPr>
          <w:t>https://www.bat.com/group/sites/UK__CRHJSY.nsf/vwPagesWebLive/DOCU2KHU/$file/HY_2023_Announcement.pdf</w:t>
        </w:r>
      </w:hyperlink>
      <w:r w:rsidRPr="000448F7">
        <w:rPr>
          <w:rFonts w:ascii="Franklin Gothic Book" w:hAnsi="Franklin Gothic Book"/>
        </w:rPr>
        <w:t xml:space="preserve"> </w:t>
      </w:r>
      <w:r w:rsidR="00023F9D" w:rsidRPr="000448F7">
        <w:rPr>
          <w:rFonts w:ascii="Franklin Gothic Book" w:hAnsi="Franklin Gothic Book"/>
        </w:rPr>
        <w:t>(Accessed: 1</w:t>
      </w:r>
      <w:r w:rsidR="003F69D3">
        <w:rPr>
          <w:rFonts w:ascii="Franklin Gothic Book" w:hAnsi="Franklin Gothic Book"/>
        </w:rPr>
        <w:t>1</w:t>
      </w:r>
      <w:r w:rsidR="00023F9D" w:rsidRPr="000448F7">
        <w:rPr>
          <w:rFonts w:ascii="Franklin Gothic Book" w:hAnsi="Franklin Gothic Book"/>
        </w:rPr>
        <w:t xml:space="preserve"> November 2023). </w:t>
      </w:r>
    </w:p>
    <w:p w14:paraId="5A30E4A0" w14:textId="19AF3013" w:rsidR="00736A7C" w:rsidRPr="000448F7" w:rsidRDefault="00736A7C" w:rsidP="000B0213">
      <w:pPr>
        <w:spacing w:line="480" w:lineRule="auto"/>
        <w:rPr>
          <w:rFonts w:ascii="Franklin Gothic Book" w:hAnsi="Franklin Gothic Book"/>
        </w:rPr>
      </w:pPr>
      <w:r w:rsidRPr="000448F7">
        <w:rPr>
          <w:rFonts w:ascii="Franklin Gothic Book" w:hAnsi="Franklin Gothic Book"/>
        </w:rPr>
        <w:t xml:space="preserve">BAT (2023c) </w:t>
      </w:r>
      <w:r w:rsidRPr="000448F7">
        <w:rPr>
          <w:rFonts w:ascii="Franklin Gothic Book" w:hAnsi="Franklin Gothic Book"/>
          <w:i/>
          <w:iCs/>
        </w:rPr>
        <w:t xml:space="preserve">British American Tobacco plc Deutsche Bank - </w:t>
      </w:r>
      <w:proofErr w:type="spellStart"/>
      <w:r w:rsidRPr="000448F7">
        <w:rPr>
          <w:rFonts w:ascii="Franklin Gothic Book" w:hAnsi="Franklin Gothic Book"/>
          <w:i/>
          <w:iCs/>
        </w:rPr>
        <w:t>dbAccess</w:t>
      </w:r>
      <w:proofErr w:type="spellEnd"/>
      <w:r w:rsidRPr="000448F7">
        <w:rPr>
          <w:rFonts w:ascii="Franklin Gothic Book" w:hAnsi="Franklin Gothic Book"/>
          <w:i/>
          <w:iCs/>
        </w:rPr>
        <w:t xml:space="preserve"> Global Consumer Conference | June 7, 2023 ‘Fireside chat transcript’</w:t>
      </w:r>
      <w:r w:rsidR="00023F9D" w:rsidRPr="000448F7">
        <w:rPr>
          <w:rFonts w:ascii="Franklin Gothic Book" w:hAnsi="Franklin Gothic Book"/>
        </w:rPr>
        <w:t xml:space="preserve">. Available at: </w:t>
      </w:r>
      <w:hyperlink r:id="rId20" w:history="1">
        <w:r w:rsidR="00023F9D" w:rsidRPr="000448F7">
          <w:rPr>
            <w:rStyle w:val="Hyperlink"/>
            <w:rFonts w:ascii="Franklin Gothic Book" w:hAnsi="Franklin Gothic Book"/>
          </w:rPr>
          <w:t>https://www.bat.com/group/sites/uk__crhjsy.nsf/vwPagesWebLive/DO6FKEVZ/$FILE/medMDCSLK4P.pdf?openelement</w:t>
        </w:r>
      </w:hyperlink>
      <w:r w:rsidRPr="000448F7">
        <w:rPr>
          <w:rFonts w:ascii="Franklin Gothic Book" w:hAnsi="Franklin Gothic Book"/>
        </w:rPr>
        <w:t xml:space="preserve">  </w:t>
      </w:r>
      <w:r w:rsidR="00023F9D" w:rsidRPr="000448F7">
        <w:rPr>
          <w:rFonts w:ascii="Franklin Gothic Book" w:hAnsi="Franklin Gothic Book"/>
        </w:rPr>
        <w:t xml:space="preserve">(Accessed: </w:t>
      </w:r>
      <w:r w:rsidR="003F69D3">
        <w:rPr>
          <w:rFonts w:ascii="Franklin Gothic Book" w:hAnsi="Franklin Gothic Book"/>
        </w:rPr>
        <w:t>30</w:t>
      </w:r>
      <w:r w:rsidR="00023F9D" w:rsidRPr="000448F7">
        <w:rPr>
          <w:rFonts w:ascii="Franklin Gothic Book" w:hAnsi="Franklin Gothic Book"/>
        </w:rPr>
        <w:t xml:space="preserve"> November 2023).</w:t>
      </w:r>
    </w:p>
    <w:p w14:paraId="0E04302E" w14:textId="2953DF44" w:rsidR="00736A7C" w:rsidRPr="000448F7" w:rsidRDefault="00736A7C" w:rsidP="000B0213">
      <w:pPr>
        <w:spacing w:line="480" w:lineRule="auto"/>
        <w:rPr>
          <w:rFonts w:ascii="Franklin Gothic Book" w:hAnsi="Franklin Gothic Book"/>
        </w:rPr>
      </w:pPr>
      <w:r w:rsidRPr="000448F7">
        <w:rPr>
          <w:rFonts w:ascii="Franklin Gothic Book" w:hAnsi="Franklin Gothic Book"/>
        </w:rPr>
        <w:t xml:space="preserve">BAT (2023d) </w:t>
      </w:r>
      <w:r w:rsidRPr="000448F7">
        <w:rPr>
          <w:rFonts w:ascii="Franklin Gothic Book" w:hAnsi="Franklin Gothic Book"/>
          <w:i/>
          <w:iCs/>
        </w:rPr>
        <w:t>BAT to Strengthen Strategic Partnership with Organigram</w:t>
      </w:r>
      <w:r w:rsidR="00023F9D" w:rsidRPr="000448F7">
        <w:rPr>
          <w:rFonts w:ascii="Franklin Gothic Book" w:hAnsi="Franklin Gothic Book"/>
        </w:rPr>
        <w:t xml:space="preserve">. Available at: </w:t>
      </w:r>
      <w:hyperlink r:id="rId21" w:history="1">
        <w:r w:rsidR="00023F9D" w:rsidRPr="000448F7">
          <w:rPr>
            <w:rStyle w:val="Hyperlink"/>
            <w:rFonts w:ascii="Franklin Gothic Book" w:hAnsi="Franklin Gothic Book"/>
          </w:rPr>
          <w:t>https://www.bat.com/group/sites/UK__CRHJSY.nsf/vwPagesWebLive/DOCXBFGL</w:t>
        </w:r>
      </w:hyperlink>
      <w:r w:rsidRPr="000448F7">
        <w:rPr>
          <w:rFonts w:ascii="Franklin Gothic Book" w:hAnsi="Franklin Gothic Book"/>
        </w:rPr>
        <w:t xml:space="preserve"> </w:t>
      </w:r>
      <w:r w:rsidR="00023F9D" w:rsidRPr="000448F7">
        <w:rPr>
          <w:rFonts w:ascii="Franklin Gothic Book" w:hAnsi="Franklin Gothic Book"/>
        </w:rPr>
        <w:t>(Accessed: 3 December 2023).</w:t>
      </w:r>
    </w:p>
    <w:p w14:paraId="160B0D4D" w14:textId="11B59562" w:rsidR="001B7C53" w:rsidRPr="000448F7" w:rsidRDefault="001B7C53" w:rsidP="000B0213">
      <w:pPr>
        <w:spacing w:line="480" w:lineRule="auto"/>
        <w:rPr>
          <w:rFonts w:ascii="Franklin Gothic Book" w:hAnsi="Franklin Gothic Book"/>
        </w:rPr>
      </w:pPr>
      <w:r w:rsidRPr="000448F7">
        <w:rPr>
          <w:rFonts w:ascii="Franklin Gothic Book" w:hAnsi="Franklin Gothic Book"/>
        </w:rPr>
        <w:t xml:space="preserve">BAT (2023e) </w:t>
      </w:r>
      <w:r w:rsidRPr="000448F7">
        <w:rPr>
          <w:rFonts w:ascii="Franklin Gothic Book" w:hAnsi="Franklin Gothic Book"/>
          <w:i/>
          <w:iCs/>
        </w:rPr>
        <w:t>2023 Full Year Pre-Close Trading Update</w:t>
      </w:r>
      <w:r w:rsidR="00023F9D" w:rsidRPr="000448F7">
        <w:rPr>
          <w:rFonts w:ascii="Franklin Gothic Book" w:hAnsi="Franklin Gothic Book"/>
        </w:rPr>
        <w:t xml:space="preserve">. Available at: </w:t>
      </w:r>
      <w:r w:rsidRPr="000448F7">
        <w:rPr>
          <w:rFonts w:ascii="Franklin Gothic Book" w:hAnsi="Franklin Gothic Book"/>
        </w:rPr>
        <w:t xml:space="preserve"> </w:t>
      </w:r>
      <w:hyperlink r:id="rId22" w:history="1">
        <w:r w:rsidRPr="000448F7">
          <w:rPr>
            <w:rStyle w:val="Hyperlink"/>
            <w:rFonts w:ascii="Franklin Gothic Book" w:hAnsi="Franklin Gothic Book"/>
          </w:rPr>
          <w:t>https://www.bat.com/group/sites/UK__CRHJSY.nsf/vwPagesWebLive/DOCXWN83/$file/2023_Full_year_Pre-Close_Trading_Update.pdf</w:t>
        </w:r>
      </w:hyperlink>
      <w:r w:rsidRPr="000448F7">
        <w:rPr>
          <w:rFonts w:ascii="Franklin Gothic Book" w:hAnsi="Franklin Gothic Book"/>
        </w:rPr>
        <w:t xml:space="preserve"> </w:t>
      </w:r>
      <w:r w:rsidR="00023F9D" w:rsidRPr="000448F7">
        <w:rPr>
          <w:rFonts w:ascii="Franklin Gothic Book" w:hAnsi="Franklin Gothic Book"/>
        </w:rPr>
        <w:t>(Accessed: 7 December 2023).</w:t>
      </w:r>
    </w:p>
    <w:p w14:paraId="306EDF71" w14:textId="161AA4C6" w:rsidR="008D477C" w:rsidRPr="000448F7" w:rsidRDefault="006C31ED" w:rsidP="000B0213">
      <w:pPr>
        <w:spacing w:line="480" w:lineRule="auto"/>
        <w:rPr>
          <w:rFonts w:ascii="Franklin Gothic Book" w:hAnsi="Franklin Gothic Book"/>
          <w:b/>
          <w:bCs/>
        </w:rPr>
      </w:pPr>
      <w:r w:rsidRPr="000448F7">
        <w:rPr>
          <w:rFonts w:ascii="Franklin Gothic Book" w:hAnsi="Franklin Gothic Book"/>
        </w:rPr>
        <w:t>BAT (2023</w:t>
      </w:r>
      <w:r w:rsidR="000E47CF" w:rsidRPr="000448F7">
        <w:rPr>
          <w:rFonts w:ascii="Franklin Gothic Book" w:hAnsi="Franklin Gothic Book"/>
        </w:rPr>
        <w:t>f</w:t>
      </w:r>
      <w:r w:rsidRPr="000448F7">
        <w:rPr>
          <w:rFonts w:ascii="Franklin Gothic Book" w:hAnsi="Franklin Gothic Book"/>
        </w:rPr>
        <w:t xml:space="preserve">) </w:t>
      </w:r>
      <w:r w:rsidRPr="000448F7">
        <w:rPr>
          <w:rFonts w:ascii="Franklin Gothic Book" w:hAnsi="Franklin Gothic Book"/>
          <w:i/>
          <w:iCs/>
        </w:rPr>
        <w:t>A Purposeful and Profitable Pathway to A Better Tomorrow</w:t>
      </w:r>
      <w:r w:rsidR="00023F9D" w:rsidRPr="000448F7">
        <w:rPr>
          <w:rFonts w:ascii="Franklin Gothic Book" w:hAnsi="Franklin Gothic Book"/>
          <w:i/>
          <w:iCs/>
        </w:rPr>
        <w:t>.</w:t>
      </w:r>
      <w:r w:rsidR="009A3F4C">
        <w:rPr>
          <w:rFonts w:ascii="Franklin Gothic Book" w:hAnsi="Franklin Gothic Book"/>
          <w:i/>
          <w:iCs/>
        </w:rPr>
        <w:t xml:space="preserve"> Our New Category Journey.</w:t>
      </w:r>
      <w:r w:rsidR="00023F9D" w:rsidRPr="000448F7">
        <w:rPr>
          <w:rFonts w:ascii="Franklin Gothic Book" w:hAnsi="Franklin Gothic Book"/>
          <w:i/>
          <w:iCs/>
        </w:rPr>
        <w:t xml:space="preserve"> </w:t>
      </w:r>
      <w:r w:rsidR="00023F9D" w:rsidRPr="000448F7">
        <w:rPr>
          <w:rFonts w:ascii="Franklin Gothic Book" w:hAnsi="Franklin Gothic Book"/>
        </w:rPr>
        <w:t xml:space="preserve">Available at: </w:t>
      </w:r>
      <w:hyperlink r:id="rId23" w:history="1">
        <w:r w:rsidR="00023F9D" w:rsidRPr="000448F7">
          <w:rPr>
            <w:rStyle w:val="Hyperlink"/>
            <w:rFonts w:ascii="Franklin Gothic Book" w:hAnsi="Franklin Gothic Book"/>
          </w:rPr>
          <w:t>https://www.bat.com/group/sites/UK__CRHJSY.nsf/vwPagesWebLive/DOCVTKC7</w:t>
        </w:r>
      </w:hyperlink>
      <w:r w:rsidR="008D477C" w:rsidRPr="000448F7">
        <w:rPr>
          <w:rFonts w:ascii="Franklin Gothic Book" w:hAnsi="Franklin Gothic Book"/>
        </w:rPr>
        <w:t xml:space="preserve"> </w:t>
      </w:r>
      <w:r w:rsidR="00023F9D" w:rsidRPr="000448F7">
        <w:rPr>
          <w:rFonts w:ascii="Franklin Gothic Book" w:hAnsi="Franklin Gothic Book"/>
        </w:rPr>
        <w:t xml:space="preserve">(Accessed: </w:t>
      </w:r>
      <w:r w:rsidR="003F69D3">
        <w:rPr>
          <w:rFonts w:ascii="Franklin Gothic Book" w:hAnsi="Franklin Gothic Book"/>
        </w:rPr>
        <w:t>18</w:t>
      </w:r>
      <w:r w:rsidR="00023F9D" w:rsidRPr="000448F7">
        <w:rPr>
          <w:rFonts w:ascii="Franklin Gothic Book" w:hAnsi="Franklin Gothic Book"/>
        </w:rPr>
        <w:t xml:space="preserve"> November 2023).</w:t>
      </w:r>
    </w:p>
    <w:p w14:paraId="7C37F08F" w14:textId="78779EBE" w:rsidR="000E47CF" w:rsidRDefault="000E47CF" w:rsidP="000B0213">
      <w:pPr>
        <w:spacing w:line="480" w:lineRule="auto"/>
        <w:rPr>
          <w:rFonts w:ascii="Franklin Gothic Book" w:hAnsi="Franklin Gothic Book"/>
        </w:rPr>
      </w:pPr>
      <w:r w:rsidRPr="00CF6C7D">
        <w:rPr>
          <w:rFonts w:ascii="Franklin Gothic Book" w:hAnsi="Franklin Gothic Book"/>
        </w:rPr>
        <w:t xml:space="preserve">BAT (2023g) </w:t>
      </w:r>
      <w:r w:rsidRPr="00CF6C7D">
        <w:rPr>
          <w:rFonts w:ascii="Franklin Gothic Book" w:hAnsi="Franklin Gothic Book"/>
          <w:i/>
          <w:iCs/>
        </w:rPr>
        <w:t>BAT outlines five-step plan towards better regulation of vapour sector 20 September 2023</w:t>
      </w:r>
      <w:r w:rsidR="00023F9D" w:rsidRPr="00CF6C7D">
        <w:rPr>
          <w:rFonts w:ascii="Franklin Gothic Book" w:hAnsi="Franklin Gothic Book"/>
        </w:rPr>
        <w:t xml:space="preserve">. Available at: </w:t>
      </w:r>
      <w:hyperlink r:id="rId24" w:history="1">
        <w:r w:rsidR="00CF6C7D" w:rsidRPr="00CF6C7D">
          <w:rPr>
            <w:rStyle w:val="Hyperlink"/>
            <w:rFonts w:ascii="Franklin Gothic Book" w:hAnsi="Franklin Gothic Book"/>
          </w:rPr>
          <w:t>https://www.bat.com/group/sites/UK__CRHJSY.nsf/vwPagesWebLive/DOCXVLZL</w:t>
        </w:r>
      </w:hyperlink>
      <w:r w:rsidR="00CF6C7D" w:rsidRPr="00CF6C7D">
        <w:rPr>
          <w:rFonts w:ascii="Franklin Gothic Book" w:hAnsi="Franklin Gothic Book"/>
        </w:rPr>
        <w:t xml:space="preserve"> </w:t>
      </w:r>
      <w:r w:rsidR="00023F9D" w:rsidRPr="00CF6C7D">
        <w:rPr>
          <w:rFonts w:ascii="Franklin Gothic Book" w:hAnsi="Franklin Gothic Book"/>
        </w:rPr>
        <w:t>(Accessed: 3 December 2023).</w:t>
      </w:r>
    </w:p>
    <w:p w14:paraId="19A338D7" w14:textId="77777777" w:rsidR="008C7867" w:rsidRDefault="008C7867" w:rsidP="000B0213">
      <w:pPr>
        <w:spacing w:line="480" w:lineRule="auto"/>
        <w:rPr>
          <w:rFonts w:ascii="Franklin Gothic Book" w:hAnsi="Franklin Gothic Book"/>
        </w:rPr>
      </w:pPr>
      <w:r w:rsidRPr="00C34C49">
        <w:rPr>
          <w:rFonts w:ascii="Franklin Gothic Book" w:hAnsi="Franklin Gothic Book"/>
        </w:rPr>
        <w:t>Chelwa, G. and van Walbeek, C. (2019) ‘Does cigarette demand respond to price increases in Uganda? Price elasticity estimates using the Uganda National Panel Survey and Deaton’s method</w:t>
      </w:r>
      <w:proofErr w:type="gramStart"/>
      <w:r w:rsidRPr="00C34C49">
        <w:rPr>
          <w:rFonts w:ascii="Franklin Gothic Book" w:hAnsi="Franklin Gothic Book"/>
        </w:rPr>
        <w:t>’,</w:t>
      </w:r>
      <w:proofErr w:type="gramEnd"/>
      <w:r w:rsidRPr="00C34C49">
        <w:rPr>
          <w:rFonts w:ascii="Franklin Gothic Book" w:hAnsi="Franklin Gothic Book"/>
        </w:rPr>
        <w:t> </w:t>
      </w:r>
      <w:r w:rsidRPr="00C34C49">
        <w:rPr>
          <w:rFonts w:ascii="Franklin Gothic Book" w:hAnsi="Franklin Gothic Book"/>
          <w:i/>
          <w:iCs/>
        </w:rPr>
        <w:t>BMJ open</w:t>
      </w:r>
      <w:r w:rsidRPr="00C34C49">
        <w:rPr>
          <w:rFonts w:ascii="Franklin Gothic Book" w:hAnsi="Franklin Gothic Book"/>
        </w:rPr>
        <w:t xml:space="preserve">, 9(3), pp. e026150–e026150. Available at: </w:t>
      </w:r>
      <w:hyperlink r:id="rId25" w:history="1">
        <w:r w:rsidRPr="00C34C49">
          <w:rPr>
            <w:rStyle w:val="Hyperlink"/>
            <w:rFonts w:ascii="Franklin Gothic Book" w:hAnsi="Franklin Gothic Book"/>
          </w:rPr>
          <w:t>https://doi.org/10.1136/bmjopen-2018-026150</w:t>
        </w:r>
      </w:hyperlink>
      <w:r w:rsidRPr="00C34C49">
        <w:rPr>
          <w:rFonts w:ascii="Franklin Gothic Book" w:hAnsi="Franklin Gothic Book"/>
        </w:rPr>
        <w:t>.</w:t>
      </w:r>
      <w:r>
        <w:rPr>
          <w:rFonts w:ascii="Franklin Gothic Book" w:hAnsi="Franklin Gothic Book"/>
        </w:rPr>
        <w:t xml:space="preserve"> (Accessed: 11 November 2023).</w:t>
      </w:r>
    </w:p>
    <w:p w14:paraId="64947780" w14:textId="08ED02C1" w:rsidR="008E2077" w:rsidRPr="00C34C49" w:rsidRDefault="008E2077" w:rsidP="000B0213">
      <w:pPr>
        <w:spacing w:line="480" w:lineRule="auto"/>
        <w:rPr>
          <w:rFonts w:ascii="Franklin Gothic Book" w:hAnsi="Franklin Gothic Book"/>
        </w:rPr>
      </w:pPr>
      <w:r w:rsidRPr="00D31180">
        <w:rPr>
          <w:rFonts w:ascii="Franklin Gothic Book" w:hAnsi="Franklin Gothic Book"/>
        </w:rPr>
        <w:t>Elliott, L. (2023) ‘</w:t>
      </w:r>
      <w:r w:rsidRPr="00BD1299">
        <w:rPr>
          <w:rFonts w:ascii="Franklin Gothic Book" w:hAnsi="Franklin Gothic Book"/>
        </w:rPr>
        <w:t>UK interest rates will need to stay high into 2024, warns IM</w:t>
      </w:r>
      <w:r>
        <w:rPr>
          <w:rFonts w:ascii="Franklin Gothic Book" w:hAnsi="Franklin Gothic Book"/>
        </w:rPr>
        <w:t>F</w:t>
      </w:r>
      <w:r>
        <w:rPr>
          <w:rFonts w:ascii="Franklin Gothic Book" w:hAnsi="Franklin Gothic Book"/>
          <w:i/>
          <w:iCs/>
        </w:rPr>
        <w:t xml:space="preserve">’, The Guardian, </w:t>
      </w:r>
      <w:r>
        <w:rPr>
          <w:rFonts w:ascii="Franklin Gothic Book" w:hAnsi="Franklin Gothic Book"/>
        </w:rPr>
        <w:t xml:space="preserve">10 October. </w:t>
      </w:r>
      <w:r w:rsidRPr="008F4F71">
        <w:rPr>
          <w:rFonts w:ascii="Franklin Gothic Book" w:hAnsi="Franklin Gothic Book"/>
        </w:rPr>
        <w:t xml:space="preserve">Available at: </w:t>
      </w:r>
      <w:hyperlink r:id="rId26" w:history="1">
        <w:r w:rsidRPr="00D31180">
          <w:rPr>
            <w:rStyle w:val="Hyperlink"/>
            <w:rFonts w:ascii="Franklin Gothic Book" w:hAnsi="Franklin Gothic Book"/>
          </w:rPr>
          <w:t>https://www.theguardian.com/business/2023/oct/10/global-economy-proving-remarkably-resilient-to-recent-shocks-says-imf</w:t>
        </w:r>
      </w:hyperlink>
      <w:r w:rsidRPr="00D31180">
        <w:rPr>
          <w:rFonts w:ascii="Franklin Gothic Book" w:hAnsi="Franklin Gothic Book"/>
        </w:rPr>
        <w:t xml:space="preserve"> (Accessed: 26 November 2023).</w:t>
      </w:r>
    </w:p>
    <w:p w14:paraId="4F515022" w14:textId="77B7604E" w:rsidR="0051728A" w:rsidRDefault="00F7125B" w:rsidP="000B0213">
      <w:pPr>
        <w:spacing w:line="480" w:lineRule="auto"/>
        <w:rPr>
          <w:rFonts w:ascii="Franklin Gothic Book" w:hAnsi="Franklin Gothic Book"/>
        </w:rPr>
      </w:pPr>
      <w:r>
        <w:rPr>
          <w:rFonts w:ascii="Franklin Gothic Book" w:hAnsi="Franklin Gothic Book"/>
        </w:rPr>
        <w:t>Forbes (n</w:t>
      </w:r>
      <w:r w:rsidR="000C5807">
        <w:rPr>
          <w:rFonts w:ascii="Franklin Gothic Book" w:hAnsi="Franklin Gothic Book"/>
        </w:rPr>
        <w:t>.</w:t>
      </w:r>
      <w:r>
        <w:rPr>
          <w:rFonts w:ascii="Franklin Gothic Book" w:hAnsi="Franklin Gothic Book"/>
        </w:rPr>
        <w:t>d</w:t>
      </w:r>
      <w:r w:rsidR="000C5807">
        <w:rPr>
          <w:rFonts w:ascii="Franklin Gothic Book" w:hAnsi="Franklin Gothic Book"/>
        </w:rPr>
        <w:t>.</w:t>
      </w:r>
      <w:r>
        <w:rPr>
          <w:rFonts w:ascii="Franklin Gothic Book" w:hAnsi="Franklin Gothic Book"/>
        </w:rPr>
        <w:t xml:space="preserve">) </w:t>
      </w:r>
      <w:r w:rsidRPr="00066866">
        <w:rPr>
          <w:rFonts w:ascii="Franklin Gothic Book" w:hAnsi="Franklin Gothic Book"/>
          <w:i/>
          <w:iCs/>
        </w:rPr>
        <w:t>Profile: British American Tobacco</w:t>
      </w:r>
      <w:r w:rsidR="00066866">
        <w:rPr>
          <w:rFonts w:ascii="Franklin Gothic Book" w:hAnsi="Franklin Gothic Book"/>
          <w:i/>
          <w:iCs/>
        </w:rPr>
        <w:t xml:space="preserve">. </w:t>
      </w:r>
      <w:r w:rsidR="00066866">
        <w:rPr>
          <w:rFonts w:ascii="Franklin Gothic Book" w:hAnsi="Franklin Gothic Book"/>
        </w:rPr>
        <w:t>Available at:</w:t>
      </w:r>
      <w:r>
        <w:rPr>
          <w:rFonts w:ascii="Franklin Gothic Book" w:hAnsi="Franklin Gothic Book"/>
        </w:rPr>
        <w:t xml:space="preserve"> </w:t>
      </w:r>
      <w:hyperlink r:id="rId27" w:history="1">
        <w:r w:rsidRPr="0015091A">
          <w:rPr>
            <w:rStyle w:val="Hyperlink"/>
            <w:rFonts w:ascii="Franklin Gothic Book" w:hAnsi="Franklin Gothic Book"/>
          </w:rPr>
          <w:t>https://www.forbes.com/companies/british-american-tobacco/?sh=779a703042f3</w:t>
        </w:r>
      </w:hyperlink>
      <w:r>
        <w:rPr>
          <w:rFonts w:ascii="Franklin Gothic Book" w:hAnsi="Franklin Gothic Book"/>
        </w:rPr>
        <w:t xml:space="preserve"> (Accessed: </w:t>
      </w:r>
      <w:r w:rsidR="003F69D3">
        <w:rPr>
          <w:rFonts w:ascii="Franklin Gothic Book" w:hAnsi="Franklin Gothic Book"/>
        </w:rPr>
        <w:t>29</w:t>
      </w:r>
      <w:r>
        <w:rPr>
          <w:rFonts w:ascii="Franklin Gothic Book" w:hAnsi="Franklin Gothic Book"/>
        </w:rPr>
        <w:t xml:space="preserve"> November 2023).</w:t>
      </w:r>
    </w:p>
    <w:p w14:paraId="1F7386A2" w14:textId="6963D580" w:rsidR="00066866" w:rsidRPr="00066866" w:rsidRDefault="00066866" w:rsidP="000B0213">
      <w:pPr>
        <w:spacing w:line="480" w:lineRule="auto"/>
        <w:rPr>
          <w:rFonts w:ascii="Franklin Gothic Book" w:hAnsi="Franklin Gothic Book"/>
        </w:rPr>
      </w:pPr>
      <w:r>
        <w:rPr>
          <w:rFonts w:ascii="Franklin Gothic Book" w:hAnsi="Franklin Gothic Book"/>
        </w:rPr>
        <w:t xml:space="preserve">Global Data (2023) </w:t>
      </w:r>
      <w:r>
        <w:rPr>
          <w:rFonts w:ascii="Franklin Gothic Book" w:hAnsi="Franklin Gothic Book"/>
          <w:i/>
          <w:iCs/>
        </w:rPr>
        <w:t>British American Tobacco Plc – Company Profile</w:t>
      </w:r>
      <w:r>
        <w:rPr>
          <w:rFonts w:ascii="Franklin Gothic Book" w:hAnsi="Franklin Gothic Book"/>
        </w:rPr>
        <w:t xml:space="preserve">. Available at: </w:t>
      </w:r>
      <w:hyperlink r:id="rId28" w:history="1">
        <w:r w:rsidRPr="006D7F28">
          <w:rPr>
            <w:rStyle w:val="Hyperlink"/>
            <w:rFonts w:ascii="Franklin Gothic Book" w:hAnsi="Franklin Gothic Book"/>
          </w:rPr>
          <w:t>https://www.globaldata.com/company-profile/british-american-tobacco-plc/</w:t>
        </w:r>
      </w:hyperlink>
      <w:r>
        <w:rPr>
          <w:rFonts w:ascii="Franklin Gothic Book" w:hAnsi="Franklin Gothic Book"/>
        </w:rPr>
        <w:t xml:space="preserve"> (Accessed: 29 November 2023).</w:t>
      </w:r>
    </w:p>
    <w:p w14:paraId="48EABE8F" w14:textId="77777777" w:rsidR="008C7867" w:rsidRDefault="008C7867" w:rsidP="000B0213">
      <w:pPr>
        <w:spacing w:line="480" w:lineRule="auto"/>
        <w:rPr>
          <w:rFonts w:ascii="Franklin Gothic Book" w:hAnsi="Franklin Gothic Book"/>
        </w:rPr>
      </w:pPr>
      <w:r w:rsidRPr="00E5220F">
        <w:rPr>
          <w:rFonts w:ascii="Franklin Gothic Book" w:hAnsi="Franklin Gothic Book"/>
        </w:rPr>
        <w:t xml:space="preserve">Freese, B. (2020) Industrial-strength denial: eight stories of corporations defending the indefensible, from the slave trade to climate change. Berkeley, CA: University of California Press. </w:t>
      </w:r>
    </w:p>
    <w:p w14:paraId="09FCBCCF" w14:textId="77777777" w:rsidR="008E2077" w:rsidRPr="0051035A" w:rsidRDefault="008E2077" w:rsidP="000B0213">
      <w:pPr>
        <w:spacing w:line="480" w:lineRule="auto"/>
        <w:rPr>
          <w:rFonts w:ascii="Franklin Gothic Book" w:hAnsi="Franklin Gothic Book"/>
        </w:rPr>
      </w:pPr>
      <w:bookmarkStart w:id="1" w:name="_Hlk153002887"/>
      <w:r w:rsidRPr="0051035A">
        <w:rPr>
          <w:rFonts w:ascii="Franklin Gothic Book" w:hAnsi="Franklin Gothic Book"/>
        </w:rPr>
        <w:t xml:space="preserve">Hendlin, Y.H. and Bialous, S.A. (2020) </w:t>
      </w:r>
      <w:bookmarkEnd w:id="1"/>
      <w:r w:rsidRPr="0051035A">
        <w:rPr>
          <w:rFonts w:ascii="Franklin Gothic Book" w:hAnsi="Franklin Gothic Book"/>
        </w:rPr>
        <w:t xml:space="preserve">‘The environmental externalities of tobacco manufacturing: A review of tobacco industry reporting’, </w:t>
      </w:r>
      <w:proofErr w:type="spellStart"/>
      <w:r w:rsidRPr="0051035A">
        <w:rPr>
          <w:rFonts w:ascii="Franklin Gothic Book" w:hAnsi="Franklin Gothic Book"/>
        </w:rPr>
        <w:t>Ambio</w:t>
      </w:r>
      <w:proofErr w:type="spellEnd"/>
      <w:r w:rsidRPr="0051035A">
        <w:rPr>
          <w:rFonts w:ascii="Franklin Gothic Book" w:hAnsi="Franklin Gothic Book"/>
        </w:rPr>
        <w:t xml:space="preserve">, 49(1), pp. 17–34. Available at: </w:t>
      </w:r>
      <w:hyperlink r:id="rId29" w:history="1">
        <w:r w:rsidRPr="0015091A">
          <w:rPr>
            <w:rStyle w:val="Hyperlink"/>
            <w:rFonts w:ascii="Franklin Gothic Book" w:hAnsi="Franklin Gothic Book"/>
          </w:rPr>
          <w:t>https://doi.org/10.1007/s13280-019-01148-3</w:t>
        </w:r>
      </w:hyperlink>
      <w:r w:rsidRPr="0051035A">
        <w:rPr>
          <w:rFonts w:ascii="Franklin Gothic Book" w:hAnsi="Franklin Gothic Book"/>
        </w:rPr>
        <w:t>.</w:t>
      </w:r>
      <w:r>
        <w:rPr>
          <w:rFonts w:ascii="Franklin Gothic Book" w:hAnsi="Franklin Gothic Book"/>
        </w:rPr>
        <w:t xml:space="preserve"> (Accessed: 11 November 2023)</w:t>
      </w:r>
    </w:p>
    <w:p w14:paraId="34068FC7" w14:textId="4E0C358E" w:rsidR="0051728A" w:rsidRDefault="002E1D5A" w:rsidP="000B0213">
      <w:pPr>
        <w:spacing w:line="480" w:lineRule="auto"/>
        <w:rPr>
          <w:rFonts w:ascii="Franklin Gothic Book" w:hAnsi="Franklin Gothic Book"/>
        </w:rPr>
      </w:pPr>
      <w:r w:rsidRPr="00B8229E">
        <w:rPr>
          <w:rFonts w:ascii="Franklin Gothic Book" w:hAnsi="Franklin Gothic Book"/>
        </w:rPr>
        <w:t>Janazzo</w:t>
      </w:r>
      <w:r w:rsidR="009E7DC2" w:rsidRPr="00B8229E">
        <w:rPr>
          <w:rFonts w:ascii="Franklin Gothic Book" w:hAnsi="Franklin Gothic Book"/>
        </w:rPr>
        <w:t>, D.</w:t>
      </w:r>
      <w:r w:rsidR="00222103" w:rsidRPr="00B8229E">
        <w:rPr>
          <w:rFonts w:ascii="Franklin Gothic Book" w:hAnsi="Franklin Gothic Book"/>
        </w:rPr>
        <w:t xml:space="preserve"> (2021)</w:t>
      </w:r>
      <w:r w:rsidR="00BE28D2" w:rsidRPr="00B8229E">
        <w:rPr>
          <w:rFonts w:ascii="Franklin Gothic Book" w:hAnsi="Franklin Gothic Book"/>
        </w:rPr>
        <w:t xml:space="preserve"> </w:t>
      </w:r>
      <w:r w:rsidR="00BE28D2" w:rsidRPr="00B8229E">
        <w:rPr>
          <w:rFonts w:ascii="Franklin Gothic Book" w:hAnsi="Franklin Gothic Book"/>
          <w:i/>
          <w:iCs/>
        </w:rPr>
        <w:t>Global Trends in Nicotine</w:t>
      </w:r>
      <w:r w:rsidR="00BE28D2" w:rsidRPr="00B8229E">
        <w:rPr>
          <w:rFonts w:ascii="Franklin Gothic Book" w:hAnsi="Franklin Gothic Book"/>
        </w:rPr>
        <w:t xml:space="preserve">. Available at: </w:t>
      </w:r>
      <w:hyperlink r:id="rId30" w:history="1">
        <w:r w:rsidR="00BE28D2" w:rsidRPr="00B8229E">
          <w:rPr>
            <w:rStyle w:val="Hyperlink"/>
            <w:rFonts w:ascii="Franklin Gothic Book" w:hAnsi="Franklin Gothic Book"/>
          </w:rPr>
          <w:t>https://www.smokefreeworld.org/wp-content/uploads/2021/12/Global-Trends-in-Nicotine-Report_3.21.22.pdf</w:t>
        </w:r>
      </w:hyperlink>
      <w:r w:rsidR="00B8229E" w:rsidRPr="00B8229E">
        <w:rPr>
          <w:rFonts w:ascii="Franklin Gothic Book" w:hAnsi="Franklin Gothic Book"/>
        </w:rPr>
        <w:t xml:space="preserve"> (Accessed: 1</w:t>
      </w:r>
      <w:r w:rsidR="003F69D3">
        <w:rPr>
          <w:rFonts w:ascii="Franklin Gothic Book" w:hAnsi="Franklin Gothic Book"/>
        </w:rPr>
        <w:t xml:space="preserve">1 </w:t>
      </w:r>
      <w:r w:rsidR="00B8229E" w:rsidRPr="00B8229E">
        <w:rPr>
          <w:rFonts w:ascii="Franklin Gothic Book" w:hAnsi="Franklin Gothic Book"/>
        </w:rPr>
        <w:t xml:space="preserve">November 2023). </w:t>
      </w:r>
    </w:p>
    <w:p w14:paraId="47087718" w14:textId="1E80FF5A" w:rsidR="008C7867" w:rsidRDefault="008C7867" w:rsidP="000B0213">
      <w:pPr>
        <w:spacing w:line="480" w:lineRule="auto"/>
        <w:rPr>
          <w:rFonts w:ascii="Franklin Gothic Book" w:hAnsi="Franklin Gothic Book"/>
        </w:rPr>
      </w:pPr>
      <w:r w:rsidRPr="008C7867">
        <w:rPr>
          <w:rFonts w:ascii="Franklin Gothic Book" w:hAnsi="Franklin Gothic Book"/>
          <w:sz w:val="23"/>
          <w:szCs w:val="23"/>
          <w:shd w:val="clear" w:color="auto" w:fill="FFFFFF"/>
        </w:rPr>
        <w:lastRenderedPageBreak/>
        <w:t xml:space="preserve">Maloney, J. (2020) ‘Tobacco Rivals Accused </w:t>
      </w:r>
      <w:proofErr w:type="gramStart"/>
      <w:r w:rsidRPr="008C7867">
        <w:rPr>
          <w:rFonts w:ascii="Franklin Gothic Book" w:hAnsi="Franklin Gothic Book"/>
          <w:sz w:val="23"/>
          <w:szCs w:val="23"/>
          <w:shd w:val="clear" w:color="auto" w:fill="FFFFFF"/>
        </w:rPr>
        <w:t>Of</w:t>
      </w:r>
      <w:proofErr w:type="gramEnd"/>
      <w:r w:rsidRPr="008C7867">
        <w:rPr>
          <w:rFonts w:ascii="Franklin Gothic Book" w:hAnsi="Franklin Gothic Book"/>
          <w:sz w:val="23"/>
          <w:szCs w:val="23"/>
          <w:shd w:val="clear" w:color="auto" w:fill="FFFFFF"/>
        </w:rPr>
        <w:t xml:space="preserve"> Stealing Technology’, </w:t>
      </w:r>
      <w:r w:rsidRPr="008C7867">
        <w:rPr>
          <w:rFonts w:ascii="Franklin Gothic Book" w:hAnsi="Franklin Gothic Book"/>
          <w:i/>
          <w:iCs/>
          <w:sz w:val="23"/>
          <w:szCs w:val="23"/>
          <w:shd w:val="clear" w:color="auto" w:fill="FFFFFF"/>
        </w:rPr>
        <w:t>The Wall Street Journal. Eastern edition</w:t>
      </w:r>
      <w:r w:rsidRPr="008C7867">
        <w:rPr>
          <w:rFonts w:ascii="Franklin Gothic Book" w:hAnsi="Franklin Gothic Book"/>
          <w:sz w:val="23"/>
          <w:szCs w:val="23"/>
          <w:shd w:val="clear" w:color="auto" w:fill="FFFFFF"/>
        </w:rPr>
        <w:t>. Eastern edition, 10</w:t>
      </w:r>
      <w:r w:rsidRPr="008C7867">
        <w:rPr>
          <w:rFonts w:ascii="Franklin Gothic Book" w:hAnsi="Franklin Gothic Book"/>
          <w:sz w:val="23"/>
          <w:szCs w:val="23"/>
          <w:shd w:val="clear" w:color="auto" w:fill="FFFFFF"/>
          <w:vertAlign w:val="superscript"/>
        </w:rPr>
        <w:t>th</w:t>
      </w:r>
      <w:r w:rsidRPr="008C7867">
        <w:rPr>
          <w:rFonts w:ascii="Franklin Gothic Book" w:hAnsi="Franklin Gothic Book"/>
          <w:sz w:val="23"/>
          <w:szCs w:val="23"/>
          <w:shd w:val="clear" w:color="auto" w:fill="FFFFFF"/>
        </w:rPr>
        <w:t xml:space="preserve"> April. Available at: </w:t>
      </w:r>
      <w:r w:rsidRPr="008C7867">
        <w:rPr>
          <w:rFonts w:ascii="Franklin Gothic Book" w:hAnsi="Franklin Gothic Book"/>
        </w:rPr>
        <w:t>ProQuest Central</w:t>
      </w:r>
      <w:r w:rsidRPr="008C7867">
        <w:t xml:space="preserve"> </w:t>
      </w:r>
      <w:r w:rsidRPr="008C7867">
        <w:rPr>
          <w:rFonts w:ascii="Franklin Gothic Book" w:hAnsi="Franklin Gothic Book"/>
          <w:sz w:val="23"/>
          <w:szCs w:val="23"/>
          <w:shd w:val="clear" w:color="auto" w:fill="FFFFFF"/>
        </w:rPr>
        <w:t>(Accessed: 21 November 2023).</w:t>
      </w:r>
    </w:p>
    <w:p w14:paraId="682023B4" w14:textId="47AB3C56" w:rsidR="0051728A" w:rsidRDefault="00BC17C9" w:rsidP="000B0213">
      <w:pPr>
        <w:spacing w:line="480" w:lineRule="auto"/>
        <w:rPr>
          <w:rFonts w:ascii="Franklin Gothic Book" w:hAnsi="Franklin Gothic Book"/>
          <w:sz w:val="23"/>
          <w:szCs w:val="23"/>
          <w:shd w:val="clear" w:color="auto" w:fill="FFFFFF"/>
        </w:rPr>
      </w:pPr>
      <w:r w:rsidRPr="008C7867">
        <w:rPr>
          <w:rFonts w:ascii="Franklin Gothic Book" w:hAnsi="Franklin Gothic Book"/>
          <w:sz w:val="23"/>
          <w:szCs w:val="23"/>
          <w:shd w:val="clear" w:color="auto" w:fill="FFFFFF"/>
        </w:rPr>
        <w:t>Martín Álvarez, J.M. </w:t>
      </w:r>
      <w:r w:rsidRPr="008C7867">
        <w:rPr>
          <w:rFonts w:ascii="Franklin Gothic Book" w:hAnsi="Franklin Gothic Book"/>
          <w:i/>
          <w:iCs/>
          <w:sz w:val="23"/>
          <w:szCs w:val="23"/>
          <w:shd w:val="clear" w:color="auto" w:fill="FFFFFF"/>
        </w:rPr>
        <w:t>et al.</w:t>
      </w:r>
      <w:r w:rsidRPr="008C7867">
        <w:rPr>
          <w:rFonts w:ascii="Franklin Gothic Book" w:hAnsi="Franklin Gothic Book"/>
          <w:sz w:val="23"/>
          <w:szCs w:val="23"/>
          <w:shd w:val="clear" w:color="auto" w:fill="FFFFFF"/>
        </w:rPr>
        <w:t> (2020) ‘Price and income elasticities of demand for cigarette consumption: what is the association of price and economic activity with cigarette consumption in Spain from 1957 to 2016?’, </w:t>
      </w:r>
      <w:r w:rsidRPr="008C7867">
        <w:rPr>
          <w:rFonts w:ascii="Franklin Gothic Book" w:hAnsi="Franklin Gothic Book"/>
          <w:i/>
          <w:iCs/>
          <w:sz w:val="23"/>
          <w:szCs w:val="23"/>
          <w:shd w:val="clear" w:color="auto" w:fill="FFFFFF"/>
        </w:rPr>
        <w:t>Public health (London)</w:t>
      </w:r>
      <w:r w:rsidRPr="008C7867">
        <w:rPr>
          <w:rFonts w:ascii="Franklin Gothic Book" w:hAnsi="Franklin Gothic Book"/>
          <w:sz w:val="23"/>
          <w:szCs w:val="23"/>
          <w:shd w:val="clear" w:color="auto" w:fill="FFFFFF"/>
        </w:rPr>
        <w:t xml:space="preserve">, 185, pp. 275–282. Available at: </w:t>
      </w:r>
      <w:hyperlink r:id="rId31" w:history="1">
        <w:r w:rsidR="00D90E52" w:rsidRPr="008C7867">
          <w:rPr>
            <w:rStyle w:val="Hyperlink"/>
            <w:rFonts w:ascii="Franklin Gothic Book" w:hAnsi="Franklin Gothic Book"/>
            <w:sz w:val="23"/>
            <w:szCs w:val="23"/>
            <w:shd w:val="clear" w:color="auto" w:fill="FFFFFF"/>
          </w:rPr>
          <w:t>https://doi.org/10.1016/j.puhe.2020.05.059</w:t>
        </w:r>
      </w:hyperlink>
      <w:r w:rsidRPr="008C7867">
        <w:rPr>
          <w:rFonts w:ascii="Franklin Gothic Book" w:hAnsi="Franklin Gothic Book"/>
          <w:color w:val="3A3A3A"/>
          <w:sz w:val="23"/>
          <w:szCs w:val="23"/>
          <w:shd w:val="clear" w:color="auto" w:fill="FFFFFF"/>
        </w:rPr>
        <w:t>.</w:t>
      </w:r>
      <w:r w:rsidR="00D90E52" w:rsidRPr="008C7867">
        <w:rPr>
          <w:rFonts w:ascii="Franklin Gothic Book" w:hAnsi="Franklin Gothic Book"/>
          <w:color w:val="3A3A3A"/>
          <w:sz w:val="23"/>
          <w:szCs w:val="23"/>
          <w:shd w:val="clear" w:color="auto" w:fill="FFFFFF"/>
        </w:rPr>
        <w:t xml:space="preserve"> </w:t>
      </w:r>
      <w:r w:rsidR="00E41092" w:rsidRPr="008C7867">
        <w:rPr>
          <w:rFonts w:ascii="Franklin Gothic Book" w:hAnsi="Franklin Gothic Book"/>
          <w:sz w:val="23"/>
          <w:szCs w:val="23"/>
          <w:shd w:val="clear" w:color="auto" w:fill="FFFFFF"/>
        </w:rPr>
        <w:t xml:space="preserve">(Accessed: </w:t>
      </w:r>
      <w:r w:rsidR="003F69D3" w:rsidRPr="008C7867">
        <w:rPr>
          <w:rFonts w:ascii="Franklin Gothic Book" w:hAnsi="Franklin Gothic Book"/>
          <w:sz w:val="23"/>
          <w:szCs w:val="23"/>
          <w:shd w:val="clear" w:color="auto" w:fill="FFFFFF"/>
        </w:rPr>
        <w:t>11</w:t>
      </w:r>
      <w:r w:rsidR="00E41092" w:rsidRPr="008C7867">
        <w:rPr>
          <w:rFonts w:ascii="Franklin Gothic Book" w:hAnsi="Franklin Gothic Book"/>
          <w:sz w:val="23"/>
          <w:szCs w:val="23"/>
          <w:shd w:val="clear" w:color="auto" w:fill="FFFFFF"/>
        </w:rPr>
        <w:t xml:space="preserve"> November 2023).</w:t>
      </w:r>
    </w:p>
    <w:p w14:paraId="6BB5E769" w14:textId="77777777" w:rsidR="008E2077" w:rsidRPr="0051728A" w:rsidRDefault="008E2077" w:rsidP="000B0213">
      <w:pPr>
        <w:spacing w:line="480" w:lineRule="auto"/>
        <w:rPr>
          <w:rFonts w:ascii="Franklin Gothic Book" w:hAnsi="Franklin Gothic Book"/>
        </w:rPr>
      </w:pPr>
      <w:r w:rsidRPr="0051728A">
        <w:rPr>
          <w:rFonts w:ascii="Franklin Gothic Book" w:hAnsi="Franklin Gothic Book"/>
        </w:rPr>
        <w:t xml:space="preserve">Novotny, T.E. et al. (2015) ‘The environmental and health impacts of tobacco agriculture, cigarette manufacture and consumption’, Bulletin of the World Health Organization, 93(12), pp. 877–880. Available at: </w:t>
      </w:r>
      <w:hyperlink r:id="rId32" w:history="1">
        <w:r w:rsidRPr="0015091A">
          <w:rPr>
            <w:rStyle w:val="Hyperlink"/>
            <w:rFonts w:ascii="Franklin Gothic Book" w:hAnsi="Franklin Gothic Book"/>
          </w:rPr>
          <w:t>https://doi.org/10.2471/BLT.15.152744</w:t>
        </w:r>
      </w:hyperlink>
      <w:r w:rsidRPr="0051728A">
        <w:rPr>
          <w:rFonts w:ascii="Franklin Gothic Book" w:hAnsi="Franklin Gothic Book"/>
        </w:rPr>
        <w:t>.</w:t>
      </w:r>
      <w:r>
        <w:rPr>
          <w:rFonts w:ascii="Franklin Gothic Book" w:hAnsi="Franklin Gothic Book"/>
        </w:rPr>
        <w:t xml:space="preserve"> (Accessed: 11 November 2023).</w:t>
      </w:r>
    </w:p>
    <w:p w14:paraId="07315873" w14:textId="77777777" w:rsidR="008C7867" w:rsidRPr="00000F1B" w:rsidRDefault="008C7867" w:rsidP="000B0213">
      <w:pPr>
        <w:spacing w:line="480" w:lineRule="auto"/>
        <w:rPr>
          <w:rFonts w:ascii="Franklin Gothic Book" w:hAnsi="Franklin Gothic Book"/>
        </w:rPr>
      </w:pPr>
      <w:r w:rsidRPr="00000F1B">
        <w:rPr>
          <w:rFonts w:ascii="Franklin Gothic Book" w:hAnsi="Franklin Gothic Book"/>
        </w:rPr>
        <w:t xml:space="preserve">Our World in Data (2023a) </w:t>
      </w:r>
      <w:r w:rsidRPr="00000F1B">
        <w:rPr>
          <w:rFonts w:ascii="Franklin Gothic Book" w:hAnsi="Franklin Gothic Book"/>
          <w:i/>
          <w:iCs/>
        </w:rPr>
        <w:t>Share of adults who smoke.</w:t>
      </w:r>
      <w:r w:rsidRPr="00000F1B">
        <w:rPr>
          <w:rFonts w:ascii="Franklin Gothic Book" w:hAnsi="Franklin Gothic Book"/>
        </w:rPr>
        <w:t xml:space="preserve"> Available at: </w:t>
      </w:r>
      <w:hyperlink r:id="rId33" w:history="1">
        <w:r w:rsidRPr="00000F1B">
          <w:rPr>
            <w:rStyle w:val="Hyperlink"/>
            <w:rFonts w:ascii="Franklin Gothic Book" w:hAnsi="Franklin Gothic Book"/>
          </w:rPr>
          <w:t>https://ourworldindata.org/grapher/share-of-adults-who-smoke</w:t>
        </w:r>
      </w:hyperlink>
      <w:r w:rsidRPr="00000F1B">
        <w:rPr>
          <w:rFonts w:ascii="Franklin Gothic Book" w:hAnsi="Franklin Gothic Book"/>
        </w:rPr>
        <w:t xml:space="preserve"> (Accessed: 29 November 2023).</w:t>
      </w:r>
    </w:p>
    <w:p w14:paraId="35A49D3F" w14:textId="55165DAC" w:rsidR="008C7867" w:rsidRPr="008E2077" w:rsidRDefault="008C7867" w:rsidP="000B0213">
      <w:pPr>
        <w:spacing w:line="480" w:lineRule="auto"/>
        <w:rPr>
          <w:rFonts w:ascii="Franklin Gothic Book" w:hAnsi="Franklin Gothic Book"/>
        </w:rPr>
      </w:pPr>
      <w:r w:rsidRPr="00000F1B">
        <w:rPr>
          <w:rFonts w:ascii="Franklin Gothic Book" w:hAnsi="Franklin Gothic Book"/>
        </w:rPr>
        <w:t xml:space="preserve">Our World in Data (2023b) </w:t>
      </w:r>
      <w:r w:rsidRPr="00000F1B">
        <w:rPr>
          <w:rFonts w:ascii="Franklin Gothic Book" w:hAnsi="Franklin Gothic Book"/>
          <w:i/>
          <w:iCs/>
        </w:rPr>
        <w:t xml:space="preserve">Share of adults who smoke 2000-2018. </w:t>
      </w:r>
      <w:r w:rsidRPr="00000F1B">
        <w:rPr>
          <w:rFonts w:ascii="Franklin Gothic Book" w:hAnsi="Franklin Gothic Book"/>
        </w:rPr>
        <w:t xml:space="preserve">Available at: </w:t>
      </w:r>
      <w:hyperlink r:id="rId34" w:history="1">
        <w:r w:rsidRPr="00000F1B">
          <w:rPr>
            <w:rStyle w:val="Hyperlink"/>
            <w:rFonts w:ascii="Franklin Gothic Book" w:hAnsi="Franklin Gothic Book"/>
          </w:rPr>
          <w:t>https://ourworldindata.org/grapher/adults-smoking-2007-2018</w:t>
        </w:r>
      </w:hyperlink>
      <w:r w:rsidRPr="00000F1B">
        <w:rPr>
          <w:rFonts w:ascii="Franklin Gothic Book" w:hAnsi="Franklin Gothic Book"/>
        </w:rPr>
        <w:t xml:space="preserve"> (Accessed: 29 November 2023).</w:t>
      </w:r>
    </w:p>
    <w:p w14:paraId="12577D0A" w14:textId="77777777" w:rsidR="008E2077" w:rsidRPr="000718AC" w:rsidRDefault="008E2077" w:rsidP="000B0213">
      <w:pPr>
        <w:spacing w:line="480" w:lineRule="auto"/>
        <w:rPr>
          <w:rFonts w:ascii="Franklin Gothic Book" w:hAnsi="Franklin Gothic Book"/>
        </w:rPr>
      </w:pPr>
      <w:r w:rsidRPr="000718AC">
        <w:rPr>
          <w:rFonts w:ascii="Franklin Gothic Book" w:hAnsi="Franklin Gothic Book"/>
        </w:rPr>
        <w:t xml:space="preserve">Statista (2023a) </w:t>
      </w:r>
      <w:r w:rsidRPr="000718AC">
        <w:rPr>
          <w:rFonts w:ascii="Franklin Gothic Book" w:hAnsi="Franklin Gothic Book"/>
          <w:i/>
          <w:iCs/>
        </w:rPr>
        <w:t xml:space="preserve">Global inflation rate from 2000-2022, with forecasts until 2028. </w:t>
      </w:r>
      <w:r w:rsidRPr="000718AC">
        <w:rPr>
          <w:rFonts w:ascii="Franklin Gothic Book" w:hAnsi="Franklin Gothic Book"/>
        </w:rPr>
        <w:t xml:space="preserve">Available from:  </w:t>
      </w:r>
      <w:hyperlink r:id="rId35" w:history="1">
        <w:r w:rsidRPr="000718AC">
          <w:rPr>
            <w:rStyle w:val="Hyperlink"/>
            <w:rFonts w:ascii="Franklin Gothic Book" w:hAnsi="Franklin Gothic Book"/>
          </w:rPr>
          <w:t>https://www.statista.com/statistics/256598/global-inflation-rate-compared-to-previous-year/</w:t>
        </w:r>
      </w:hyperlink>
      <w:r w:rsidRPr="000718AC">
        <w:rPr>
          <w:rFonts w:ascii="Franklin Gothic Book" w:hAnsi="Franklin Gothic Book"/>
        </w:rPr>
        <w:t xml:space="preserve"> (Accessed: 26 November 2023)</w:t>
      </w:r>
    </w:p>
    <w:p w14:paraId="4164AC71" w14:textId="77777777" w:rsidR="008E2077" w:rsidRPr="00D31180" w:rsidRDefault="008E2077" w:rsidP="000B0213">
      <w:pPr>
        <w:spacing w:line="480" w:lineRule="auto"/>
        <w:rPr>
          <w:rFonts w:ascii="Franklin Gothic Book" w:hAnsi="Franklin Gothic Book"/>
        </w:rPr>
      </w:pPr>
      <w:r w:rsidRPr="00D31180">
        <w:rPr>
          <w:rFonts w:ascii="Franklin Gothic Book" w:hAnsi="Franklin Gothic Book"/>
        </w:rPr>
        <w:t xml:space="preserve">Statista (2023b) </w:t>
      </w:r>
      <w:r w:rsidRPr="00D31180">
        <w:rPr>
          <w:rFonts w:ascii="Franklin Gothic Book" w:hAnsi="Franklin Gothic Book"/>
          <w:i/>
          <w:iCs/>
        </w:rPr>
        <w:t xml:space="preserve">Projected annual inflation rate in the United States from 2010 to 2018. </w:t>
      </w:r>
      <w:r w:rsidRPr="00D31180">
        <w:rPr>
          <w:rFonts w:ascii="Franklin Gothic Book" w:hAnsi="Franklin Gothic Book"/>
        </w:rPr>
        <w:t xml:space="preserve">Available from: </w:t>
      </w:r>
      <w:hyperlink r:id="rId36" w:history="1">
        <w:r w:rsidRPr="00D31180">
          <w:rPr>
            <w:rStyle w:val="Hyperlink"/>
            <w:rFonts w:ascii="Franklin Gothic Book" w:hAnsi="Franklin Gothic Book"/>
          </w:rPr>
          <w:t>https://www.statista.com/statistics/244983/projected-inflation-rate-in-the-united-states/</w:t>
        </w:r>
      </w:hyperlink>
      <w:r w:rsidRPr="00D31180">
        <w:rPr>
          <w:rFonts w:ascii="Franklin Gothic Book" w:hAnsi="Franklin Gothic Book"/>
        </w:rPr>
        <w:t xml:space="preserve"> (Accessed: 26 November 2023)</w:t>
      </w:r>
    </w:p>
    <w:p w14:paraId="4E3853A6" w14:textId="77777777" w:rsidR="008E2077" w:rsidRPr="00D31180" w:rsidRDefault="008E2077" w:rsidP="000B0213">
      <w:pPr>
        <w:spacing w:line="480" w:lineRule="auto"/>
        <w:rPr>
          <w:rFonts w:ascii="Franklin Gothic Book" w:hAnsi="Franklin Gothic Book"/>
        </w:rPr>
      </w:pPr>
      <w:r w:rsidRPr="00D31180">
        <w:rPr>
          <w:rFonts w:ascii="Franklin Gothic Book" w:hAnsi="Franklin Gothic Book"/>
        </w:rPr>
        <w:t xml:space="preserve">Statista (2023c) </w:t>
      </w:r>
      <w:r w:rsidRPr="00D31180">
        <w:rPr>
          <w:rFonts w:ascii="Franklin Gothic Book" w:hAnsi="Franklin Gothic Book"/>
          <w:i/>
          <w:iCs/>
        </w:rPr>
        <w:t>Turkey: inflation rate from 1987 to 2028.</w:t>
      </w:r>
      <w:r w:rsidRPr="00D31180">
        <w:rPr>
          <w:rFonts w:ascii="Franklin Gothic Book" w:hAnsi="Franklin Gothic Book"/>
        </w:rPr>
        <w:t xml:space="preserve"> Available from: </w:t>
      </w:r>
      <w:hyperlink r:id="rId37" w:history="1">
        <w:r w:rsidRPr="00D31180">
          <w:rPr>
            <w:rStyle w:val="Hyperlink"/>
            <w:rFonts w:ascii="Franklin Gothic Book" w:hAnsi="Franklin Gothic Book"/>
          </w:rPr>
          <w:t>https://www.statista.com/statistics/277044/inflation-rate-in-turkey/</w:t>
        </w:r>
      </w:hyperlink>
      <w:r w:rsidRPr="00D31180">
        <w:rPr>
          <w:rFonts w:ascii="Franklin Gothic Book" w:hAnsi="Franklin Gothic Book"/>
        </w:rPr>
        <w:t xml:space="preserve"> (Accessed: 26 November 2023)</w:t>
      </w:r>
    </w:p>
    <w:p w14:paraId="7151068D" w14:textId="6BBB6800" w:rsidR="008E2077" w:rsidRDefault="008E2077" w:rsidP="000B0213">
      <w:pPr>
        <w:spacing w:line="480" w:lineRule="auto"/>
        <w:rPr>
          <w:rFonts w:ascii="Franklin Gothic Book" w:hAnsi="Franklin Gothic Book"/>
        </w:rPr>
      </w:pPr>
      <w:r w:rsidRPr="000718AC">
        <w:rPr>
          <w:rFonts w:ascii="Franklin Gothic Book" w:hAnsi="Franklin Gothic Book"/>
        </w:rPr>
        <w:lastRenderedPageBreak/>
        <w:t>Statista (2023</w:t>
      </w:r>
      <w:r w:rsidR="0063394E">
        <w:rPr>
          <w:rFonts w:ascii="Franklin Gothic Book" w:hAnsi="Franklin Gothic Book"/>
        </w:rPr>
        <w:t>d</w:t>
      </w:r>
      <w:r w:rsidRPr="000718AC">
        <w:rPr>
          <w:rFonts w:ascii="Franklin Gothic Book" w:hAnsi="Franklin Gothic Book"/>
        </w:rPr>
        <w:t xml:space="preserve">) </w:t>
      </w:r>
      <w:r w:rsidRPr="000718AC">
        <w:rPr>
          <w:rFonts w:ascii="Franklin Gothic Book" w:hAnsi="Franklin Gothic Book"/>
          <w:i/>
          <w:iCs/>
        </w:rPr>
        <w:t xml:space="preserve">E-cigarettes worldwide. </w:t>
      </w:r>
      <w:r w:rsidRPr="000718AC">
        <w:rPr>
          <w:rFonts w:ascii="Franklin Gothic Book" w:hAnsi="Franklin Gothic Book"/>
        </w:rPr>
        <w:t xml:space="preserve">Available from:  </w:t>
      </w:r>
      <w:hyperlink r:id="rId38" w:anchor=":~:text=The%20E%2DCigarettes%20market%20is,2028)%20on%20a%20global%20scale" w:history="1">
        <w:r w:rsidRPr="000718AC">
          <w:rPr>
            <w:rStyle w:val="Hyperlink"/>
            <w:rFonts w:ascii="Franklin Gothic Book" w:hAnsi="Franklin Gothic Book"/>
          </w:rPr>
          <w:t>https://www.statista.com/outlook/cmo/tobacco-products/e-cigarettes/worldwide#:~:text=The%20E%2DCigarettes%20market%20is,2028)%20on%20a%20global%20scale</w:t>
        </w:r>
      </w:hyperlink>
      <w:r w:rsidRPr="000718AC">
        <w:rPr>
          <w:rFonts w:ascii="Franklin Gothic Book" w:hAnsi="Franklin Gothic Book"/>
        </w:rPr>
        <w:t xml:space="preserve"> (Accessed: 26 November 2023)</w:t>
      </w:r>
    </w:p>
    <w:p w14:paraId="59FBFE40" w14:textId="5BAF5B5E" w:rsidR="008C7867" w:rsidRPr="00C34C49" w:rsidRDefault="008C7867" w:rsidP="000B0213">
      <w:pPr>
        <w:spacing w:line="480" w:lineRule="auto"/>
        <w:rPr>
          <w:rFonts w:ascii="Franklin Gothic Book" w:hAnsi="Franklin Gothic Book"/>
        </w:rPr>
      </w:pPr>
      <w:r w:rsidRPr="00C34C49">
        <w:rPr>
          <w:rFonts w:ascii="Franklin Gothic Book" w:hAnsi="Franklin Gothic Book"/>
        </w:rPr>
        <w:t xml:space="preserve">Sugiura, E. (2023) ‘New British American Tobacco Chief calls for ‘better’ vaping rules’, </w:t>
      </w:r>
      <w:r w:rsidRPr="00C34C49">
        <w:rPr>
          <w:rFonts w:ascii="Franklin Gothic Book" w:hAnsi="Franklin Gothic Book"/>
          <w:i/>
          <w:iCs/>
        </w:rPr>
        <w:t>The Financial Times</w:t>
      </w:r>
      <w:r w:rsidRPr="00C34C49">
        <w:rPr>
          <w:rFonts w:ascii="Franklin Gothic Book" w:hAnsi="Franklin Gothic Book"/>
        </w:rPr>
        <w:t>, 1</w:t>
      </w:r>
      <w:r w:rsidRPr="00C34C49">
        <w:rPr>
          <w:rFonts w:ascii="Franklin Gothic Book" w:hAnsi="Franklin Gothic Book"/>
          <w:vertAlign w:val="superscript"/>
        </w:rPr>
        <w:t>st</w:t>
      </w:r>
      <w:r w:rsidRPr="00C34C49">
        <w:rPr>
          <w:rFonts w:ascii="Franklin Gothic Book" w:hAnsi="Franklin Gothic Book"/>
        </w:rPr>
        <w:t xml:space="preserve"> August. Available at: </w:t>
      </w:r>
      <w:hyperlink r:id="rId39" w:history="1">
        <w:r w:rsidRPr="00C34C49">
          <w:rPr>
            <w:rStyle w:val="Hyperlink"/>
            <w:rFonts w:ascii="Franklin Gothic Book" w:hAnsi="Franklin Gothic Book"/>
          </w:rPr>
          <w:t>https://www.proquest.com/trade-journals/new-british-american-tobacco-chief-calls-better/docview/2844055805/se-2?accountid=130472</w:t>
        </w:r>
      </w:hyperlink>
      <w:r w:rsidRPr="00C34C49">
        <w:rPr>
          <w:rFonts w:ascii="Franklin Gothic Book" w:hAnsi="Franklin Gothic Book"/>
        </w:rPr>
        <w:t xml:space="preserve"> (Accessed: </w:t>
      </w:r>
      <w:r>
        <w:rPr>
          <w:rFonts w:ascii="Franklin Gothic Book" w:hAnsi="Franklin Gothic Book"/>
        </w:rPr>
        <w:t>21</w:t>
      </w:r>
      <w:r w:rsidRPr="00C34C49">
        <w:rPr>
          <w:rFonts w:ascii="Franklin Gothic Book" w:hAnsi="Franklin Gothic Book"/>
        </w:rPr>
        <w:t xml:space="preserve"> November 2023).</w:t>
      </w:r>
    </w:p>
    <w:p w14:paraId="36C0AF2D" w14:textId="186B7E6F" w:rsidR="0051728A" w:rsidRDefault="0051728A" w:rsidP="000B0213">
      <w:pPr>
        <w:spacing w:line="480" w:lineRule="auto"/>
        <w:rPr>
          <w:rFonts w:ascii="Franklin Gothic Book" w:hAnsi="Franklin Gothic Book"/>
        </w:rPr>
      </w:pPr>
      <w:proofErr w:type="spellStart"/>
      <w:r w:rsidRPr="00D90E52">
        <w:rPr>
          <w:rFonts w:ascii="Franklin Gothic Book" w:hAnsi="Franklin Gothic Book"/>
        </w:rPr>
        <w:t>Tarantilis</w:t>
      </w:r>
      <w:proofErr w:type="spellEnd"/>
      <w:r w:rsidRPr="00D90E52">
        <w:rPr>
          <w:rFonts w:ascii="Franklin Gothic Book" w:hAnsi="Franklin Gothic Book"/>
        </w:rPr>
        <w:t>, F. et al. (2015) ‘Estimates of price and income elasticity in Greece. Greek debt crisis transforming cigarettes into a luxury good: an econometric approach</w:t>
      </w:r>
      <w:proofErr w:type="gramStart"/>
      <w:r w:rsidRPr="00D90E52">
        <w:rPr>
          <w:rFonts w:ascii="Franklin Gothic Book" w:hAnsi="Franklin Gothic Book"/>
        </w:rPr>
        <w:t>’,</w:t>
      </w:r>
      <w:proofErr w:type="gramEnd"/>
      <w:r w:rsidRPr="00D90E52">
        <w:rPr>
          <w:rFonts w:ascii="Franklin Gothic Book" w:hAnsi="Franklin Gothic Book"/>
        </w:rPr>
        <w:t xml:space="preserve"> BMJ open, 5(1), pp. e004748–e004748. Available at: </w:t>
      </w:r>
      <w:hyperlink r:id="rId40" w:history="1">
        <w:r w:rsidRPr="00D90E52">
          <w:rPr>
            <w:rStyle w:val="Hyperlink"/>
            <w:rFonts w:ascii="Franklin Gothic Book" w:hAnsi="Franklin Gothic Book"/>
          </w:rPr>
          <w:t>https://doi.org/10.1136/bmjopen-2013-004748</w:t>
        </w:r>
      </w:hyperlink>
      <w:r w:rsidRPr="00D90E52">
        <w:rPr>
          <w:rFonts w:ascii="Franklin Gothic Book" w:hAnsi="Franklin Gothic Book"/>
        </w:rPr>
        <w:t>.</w:t>
      </w:r>
      <w:r w:rsidR="008F1884">
        <w:rPr>
          <w:rFonts w:ascii="Franklin Gothic Book" w:hAnsi="Franklin Gothic Book"/>
        </w:rPr>
        <w:t xml:space="preserve"> (Accessed: </w:t>
      </w:r>
      <w:r w:rsidR="003F69D3">
        <w:rPr>
          <w:rFonts w:ascii="Franklin Gothic Book" w:hAnsi="Franklin Gothic Book"/>
        </w:rPr>
        <w:t>11</w:t>
      </w:r>
      <w:r w:rsidR="008F1884">
        <w:rPr>
          <w:rFonts w:ascii="Franklin Gothic Book" w:hAnsi="Franklin Gothic Book"/>
        </w:rPr>
        <w:t xml:space="preserve"> November 2023).</w:t>
      </w:r>
    </w:p>
    <w:p w14:paraId="43A95593" w14:textId="77777777" w:rsidR="008E2077" w:rsidRPr="00E41092" w:rsidRDefault="008E2077" w:rsidP="000B0213">
      <w:pPr>
        <w:spacing w:line="480" w:lineRule="auto"/>
        <w:rPr>
          <w:rFonts w:ascii="Franklin Gothic Book" w:hAnsi="Franklin Gothic Book"/>
        </w:rPr>
      </w:pPr>
      <w:r w:rsidRPr="00E41092">
        <w:rPr>
          <w:rFonts w:ascii="Franklin Gothic Book" w:hAnsi="Franklin Gothic Book"/>
        </w:rPr>
        <w:t xml:space="preserve">Technavio (2022) </w:t>
      </w:r>
      <w:r w:rsidRPr="00E41092">
        <w:rPr>
          <w:rFonts w:ascii="Franklin Gothic Book" w:hAnsi="Franklin Gothic Book"/>
          <w:i/>
          <w:iCs/>
        </w:rPr>
        <w:t>Heat-Not-Burn Tobacco Products Market by Distribution Channel and Geography – Forecast and Analysis 2023-2027</w:t>
      </w:r>
      <w:r w:rsidRPr="00E41092">
        <w:rPr>
          <w:rFonts w:ascii="Franklin Gothic Book" w:hAnsi="Franklin Gothic Book"/>
        </w:rPr>
        <w:t xml:space="preserve">. Available from: </w:t>
      </w:r>
      <w:hyperlink r:id="rId41" w:history="1">
        <w:r w:rsidRPr="00E41092">
          <w:rPr>
            <w:rStyle w:val="Hyperlink"/>
            <w:rFonts w:ascii="Franklin Gothic Book" w:hAnsi="Franklin Gothic Book"/>
          </w:rPr>
          <w:t>https://www.technavio.com/report/heat-not-burn-tobacco-products-market-industry-analysis</w:t>
        </w:r>
      </w:hyperlink>
      <w:r w:rsidRPr="00E41092">
        <w:rPr>
          <w:rFonts w:ascii="Franklin Gothic Book" w:hAnsi="Franklin Gothic Book"/>
        </w:rPr>
        <w:t xml:space="preserve"> (Accessed: </w:t>
      </w:r>
      <w:r>
        <w:rPr>
          <w:rFonts w:ascii="Franklin Gothic Book" w:hAnsi="Franklin Gothic Book"/>
        </w:rPr>
        <w:t>11</w:t>
      </w:r>
      <w:r w:rsidRPr="00E41092">
        <w:rPr>
          <w:rFonts w:ascii="Franklin Gothic Book" w:hAnsi="Franklin Gothic Book"/>
        </w:rPr>
        <w:t xml:space="preserve"> November 2023)</w:t>
      </w:r>
    </w:p>
    <w:p w14:paraId="428DBDC8" w14:textId="77777777" w:rsidR="008E2077" w:rsidRPr="00203113" w:rsidRDefault="008E2077" w:rsidP="000B0213">
      <w:pPr>
        <w:spacing w:line="480" w:lineRule="auto"/>
        <w:rPr>
          <w:rFonts w:ascii="Franklin Gothic Book" w:hAnsi="Franklin Gothic Book"/>
        </w:rPr>
      </w:pPr>
      <w:r w:rsidRPr="00203113">
        <w:rPr>
          <w:rFonts w:ascii="Franklin Gothic Book" w:hAnsi="Franklin Gothic Book"/>
        </w:rPr>
        <w:t xml:space="preserve">World Health Organisation (2023) </w:t>
      </w:r>
      <w:r w:rsidRPr="00203113">
        <w:rPr>
          <w:rFonts w:ascii="Franklin Gothic Book" w:hAnsi="Franklin Gothic Book" w:cs="DejaVuSans"/>
          <w:i/>
          <w:iCs/>
          <w:kern w:val="0"/>
        </w:rPr>
        <w:t>WHO report on the global tobacco epidemic, 2023: protect people from tobacco smoke</w:t>
      </w:r>
      <w:r w:rsidRPr="00203113">
        <w:rPr>
          <w:rFonts w:ascii="Franklin Gothic Book" w:hAnsi="Franklin Gothic Book" w:cs="DejaVuSans"/>
          <w:kern w:val="0"/>
        </w:rPr>
        <w:t xml:space="preserve">. Available at: </w:t>
      </w:r>
      <w:hyperlink r:id="rId42" w:history="1">
        <w:r w:rsidRPr="00203113">
          <w:rPr>
            <w:rStyle w:val="Hyperlink"/>
            <w:rFonts w:ascii="Franklin Gothic Book" w:hAnsi="Franklin Gothic Book" w:cs="DejaVuSans"/>
            <w:kern w:val="0"/>
          </w:rPr>
          <w:t>https://escholarship.org/uc/item/7x18m7f9</w:t>
        </w:r>
      </w:hyperlink>
      <w:r w:rsidRPr="00203113">
        <w:rPr>
          <w:rFonts w:ascii="Franklin Gothic Book" w:hAnsi="Franklin Gothic Book" w:cs="DejaVuSans"/>
          <w:kern w:val="0"/>
        </w:rPr>
        <w:t xml:space="preserve"> (Accessed: 11 November 2023).</w:t>
      </w:r>
    </w:p>
    <w:p w14:paraId="002895FD" w14:textId="578107CE" w:rsidR="00E5220F" w:rsidRDefault="00E5220F" w:rsidP="000B0213">
      <w:pPr>
        <w:spacing w:line="480" w:lineRule="auto"/>
        <w:rPr>
          <w:rFonts w:ascii="Franklin Gothic Book" w:hAnsi="Franklin Gothic Book"/>
        </w:rPr>
      </w:pPr>
      <w:r w:rsidRPr="00E5220F">
        <w:rPr>
          <w:rFonts w:ascii="Franklin Gothic Book" w:hAnsi="Franklin Gothic Book"/>
        </w:rPr>
        <w:t>Zhou, S. </w:t>
      </w:r>
      <w:r w:rsidRPr="00E5220F">
        <w:rPr>
          <w:rFonts w:ascii="Franklin Gothic Book" w:hAnsi="Franklin Gothic Book"/>
          <w:i/>
          <w:iCs/>
        </w:rPr>
        <w:t>et al.</w:t>
      </w:r>
      <w:r w:rsidRPr="00E5220F">
        <w:rPr>
          <w:rFonts w:ascii="Franklin Gothic Book" w:hAnsi="Franklin Gothic Book"/>
        </w:rPr>
        <w:t> (2022) ‘Litigation in tobacco control: past, present and future’, </w:t>
      </w:r>
      <w:r w:rsidRPr="00E5220F">
        <w:rPr>
          <w:rFonts w:ascii="Franklin Gothic Book" w:hAnsi="Franklin Gothic Book"/>
          <w:i/>
          <w:iCs/>
        </w:rPr>
        <w:t>Tobacco control</w:t>
      </w:r>
      <w:r w:rsidRPr="00E5220F">
        <w:rPr>
          <w:rFonts w:ascii="Franklin Gothic Book" w:hAnsi="Franklin Gothic Book"/>
        </w:rPr>
        <w:t xml:space="preserve">, 31(2), pp. 291–295. Available at: </w:t>
      </w:r>
      <w:hyperlink r:id="rId43" w:history="1">
        <w:r w:rsidRPr="00E5220F">
          <w:rPr>
            <w:rStyle w:val="Hyperlink"/>
            <w:rFonts w:ascii="Franklin Gothic Book" w:hAnsi="Franklin Gothic Book"/>
          </w:rPr>
          <w:t>https://doi.org/10.1136/tobaccocontrol-2021-056561</w:t>
        </w:r>
      </w:hyperlink>
      <w:r w:rsidRPr="00E5220F">
        <w:rPr>
          <w:rFonts w:ascii="Franklin Gothic Book" w:hAnsi="Franklin Gothic Book"/>
        </w:rPr>
        <w:t xml:space="preserve">. </w:t>
      </w:r>
      <w:r w:rsidR="008F1884">
        <w:rPr>
          <w:rFonts w:ascii="Franklin Gothic Book" w:hAnsi="Franklin Gothic Book"/>
        </w:rPr>
        <w:t xml:space="preserve">(Accessed: </w:t>
      </w:r>
      <w:r w:rsidR="003F69D3">
        <w:rPr>
          <w:rFonts w:ascii="Franklin Gothic Book" w:hAnsi="Franklin Gothic Book"/>
        </w:rPr>
        <w:t>11</w:t>
      </w:r>
      <w:r w:rsidR="008F1884">
        <w:rPr>
          <w:rFonts w:ascii="Franklin Gothic Book" w:hAnsi="Franklin Gothic Book"/>
        </w:rPr>
        <w:t xml:space="preserve"> November 2023).</w:t>
      </w:r>
    </w:p>
    <w:sectPr w:rsidR="00E5220F">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E8D9F" w14:textId="77777777" w:rsidR="00340AFD" w:rsidRDefault="00340AFD" w:rsidP="003A1F71">
      <w:pPr>
        <w:spacing w:after="0" w:line="240" w:lineRule="auto"/>
      </w:pPr>
      <w:r>
        <w:separator/>
      </w:r>
    </w:p>
  </w:endnote>
  <w:endnote w:type="continuationSeparator" w:id="0">
    <w:p w14:paraId="0A5374A8" w14:textId="77777777" w:rsidR="00340AFD" w:rsidRDefault="00340AFD" w:rsidP="003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San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61657"/>
      <w:docPartObj>
        <w:docPartGallery w:val="Page Numbers (Bottom of Page)"/>
        <w:docPartUnique/>
      </w:docPartObj>
    </w:sdtPr>
    <w:sdtEndPr>
      <w:rPr>
        <w:noProof/>
      </w:rPr>
    </w:sdtEndPr>
    <w:sdtContent>
      <w:p w14:paraId="6AB51A08" w14:textId="7F611B59" w:rsidR="003A1F71" w:rsidRDefault="003A1F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AB1BE" w14:textId="77777777" w:rsidR="003A1F71" w:rsidRDefault="003A1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8CF47" w14:textId="77777777" w:rsidR="00340AFD" w:rsidRDefault="00340AFD" w:rsidP="003A1F71">
      <w:pPr>
        <w:spacing w:after="0" w:line="240" w:lineRule="auto"/>
      </w:pPr>
      <w:r>
        <w:separator/>
      </w:r>
    </w:p>
  </w:footnote>
  <w:footnote w:type="continuationSeparator" w:id="0">
    <w:p w14:paraId="446AA92C" w14:textId="77777777" w:rsidR="00340AFD" w:rsidRDefault="00340AFD" w:rsidP="003A1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AEF"/>
    <w:multiLevelType w:val="hybridMultilevel"/>
    <w:tmpl w:val="9034B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E3F1A"/>
    <w:multiLevelType w:val="hybridMultilevel"/>
    <w:tmpl w:val="FD36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91834"/>
    <w:multiLevelType w:val="hybridMultilevel"/>
    <w:tmpl w:val="85B4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51042"/>
    <w:multiLevelType w:val="hybridMultilevel"/>
    <w:tmpl w:val="6C66D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1E3FD9"/>
    <w:multiLevelType w:val="multilevel"/>
    <w:tmpl w:val="5336D0C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373558"/>
    <w:multiLevelType w:val="hybridMultilevel"/>
    <w:tmpl w:val="7D1AE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F74D5"/>
    <w:multiLevelType w:val="multilevel"/>
    <w:tmpl w:val="08808A96"/>
    <w:lvl w:ilvl="0">
      <w:start w:val="4"/>
      <w:numFmt w:val="decimal"/>
      <w:lvlText w:val="%1."/>
      <w:lvlJc w:val="left"/>
      <w:pPr>
        <w:ind w:left="720" w:hanging="360"/>
      </w:pPr>
      <w:rPr>
        <w:rFonts w:hint="default"/>
        <w:b w:val="0"/>
      </w:rPr>
    </w:lvl>
    <w:lvl w:ilvl="1">
      <w:start w:val="4"/>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B435612"/>
    <w:multiLevelType w:val="hybridMultilevel"/>
    <w:tmpl w:val="9B802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FE2179"/>
    <w:multiLevelType w:val="hybridMultilevel"/>
    <w:tmpl w:val="B6BC0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42FFC"/>
    <w:multiLevelType w:val="hybridMultilevel"/>
    <w:tmpl w:val="41721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517CA5"/>
    <w:multiLevelType w:val="multilevel"/>
    <w:tmpl w:val="539E641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102432"/>
    <w:multiLevelType w:val="hybridMultilevel"/>
    <w:tmpl w:val="0AD83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F82241"/>
    <w:multiLevelType w:val="multilevel"/>
    <w:tmpl w:val="A62C7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0B5627"/>
    <w:multiLevelType w:val="multilevel"/>
    <w:tmpl w:val="9F9A4BCC"/>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7975DA"/>
    <w:multiLevelType w:val="hybridMultilevel"/>
    <w:tmpl w:val="05D8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AD39B5"/>
    <w:multiLevelType w:val="multilevel"/>
    <w:tmpl w:val="496036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3D10B1F"/>
    <w:multiLevelType w:val="hybridMultilevel"/>
    <w:tmpl w:val="0B448E4A"/>
    <w:lvl w:ilvl="0" w:tplc="B3729B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3B1655"/>
    <w:multiLevelType w:val="multilevel"/>
    <w:tmpl w:val="D63677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51F7D72"/>
    <w:multiLevelType w:val="hybridMultilevel"/>
    <w:tmpl w:val="9924A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B1B106F"/>
    <w:multiLevelType w:val="hybridMultilevel"/>
    <w:tmpl w:val="38AA5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1760FC"/>
    <w:multiLevelType w:val="hybridMultilevel"/>
    <w:tmpl w:val="E5E6514A"/>
    <w:lvl w:ilvl="0" w:tplc="AC68B228">
      <w:start w:val="1"/>
      <w:numFmt w:val="decimal"/>
      <w:lvlText w:val="%1.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A02E54"/>
    <w:multiLevelType w:val="multilevel"/>
    <w:tmpl w:val="0AA0D6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00278615">
    <w:abstractNumId w:val="14"/>
  </w:num>
  <w:num w:numId="2" w16cid:durableId="532502850">
    <w:abstractNumId w:val="1"/>
  </w:num>
  <w:num w:numId="3" w16cid:durableId="837038734">
    <w:abstractNumId w:val="5"/>
  </w:num>
  <w:num w:numId="4" w16cid:durableId="183860949">
    <w:abstractNumId w:val="2"/>
  </w:num>
  <w:num w:numId="5" w16cid:durableId="1414428926">
    <w:abstractNumId w:val="19"/>
  </w:num>
  <w:num w:numId="6" w16cid:durableId="1083916277">
    <w:abstractNumId w:val="7"/>
  </w:num>
  <w:num w:numId="7" w16cid:durableId="1123884322">
    <w:abstractNumId w:val="16"/>
  </w:num>
  <w:num w:numId="8" w16cid:durableId="912206686">
    <w:abstractNumId w:val="15"/>
  </w:num>
  <w:num w:numId="9" w16cid:durableId="908925297">
    <w:abstractNumId w:val="9"/>
  </w:num>
  <w:num w:numId="10" w16cid:durableId="158665065">
    <w:abstractNumId w:val="17"/>
  </w:num>
  <w:num w:numId="11" w16cid:durableId="1173032203">
    <w:abstractNumId w:val="6"/>
  </w:num>
  <w:num w:numId="12" w16cid:durableId="1943299206">
    <w:abstractNumId w:val="8"/>
  </w:num>
  <w:num w:numId="13" w16cid:durableId="837037265">
    <w:abstractNumId w:val="11"/>
  </w:num>
  <w:num w:numId="14" w16cid:durableId="463427088">
    <w:abstractNumId w:val="18"/>
  </w:num>
  <w:num w:numId="15" w16cid:durableId="807627429">
    <w:abstractNumId w:val="20"/>
  </w:num>
  <w:num w:numId="16" w16cid:durableId="39326003">
    <w:abstractNumId w:val="10"/>
  </w:num>
  <w:num w:numId="17" w16cid:durableId="1061446913">
    <w:abstractNumId w:val="3"/>
  </w:num>
  <w:num w:numId="18" w16cid:durableId="1736852975">
    <w:abstractNumId w:val="4"/>
  </w:num>
  <w:num w:numId="19" w16cid:durableId="1399478829">
    <w:abstractNumId w:val="12"/>
  </w:num>
  <w:num w:numId="20" w16cid:durableId="2065326184">
    <w:abstractNumId w:val="0"/>
  </w:num>
  <w:num w:numId="21" w16cid:durableId="629288532">
    <w:abstractNumId w:val="13"/>
  </w:num>
  <w:num w:numId="22" w16cid:durableId="16173727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74C"/>
    <w:rsid w:val="00000780"/>
    <w:rsid w:val="00000F1B"/>
    <w:rsid w:val="00021BAF"/>
    <w:rsid w:val="00023F9D"/>
    <w:rsid w:val="000448F7"/>
    <w:rsid w:val="00053C8C"/>
    <w:rsid w:val="000552C6"/>
    <w:rsid w:val="00063B2C"/>
    <w:rsid w:val="00066866"/>
    <w:rsid w:val="000718AC"/>
    <w:rsid w:val="00073668"/>
    <w:rsid w:val="000848F8"/>
    <w:rsid w:val="000B0213"/>
    <w:rsid w:val="000C07D7"/>
    <w:rsid w:val="000C5807"/>
    <w:rsid w:val="000E47CF"/>
    <w:rsid w:val="00102E05"/>
    <w:rsid w:val="00116CF6"/>
    <w:rsid w:val="00124794"/>
    <w:rsid w:val="001346AB"/>
    <w:rsid w:val="001555CD"/>
    <w:rsid w:val="00176F8D"/>
    <w:rsid w:val="00183DBE"/>
    <w:rsid w:val="00184282"/>
    <w:rsid w:val="001B7C53"/>
    <w:rsid w:val="001C31FF"/>
    <w:rsid w:val="001D5663"/>
    <w:rsid w:val="001D7061"/>
    <w:rsid w:val="00203113"/>
    <w:rsid w:val="0021433F"/>
    <w:rsid w:val="00222103"/>
    <w:rsid w:val="0024314F"/>
    <w:rsid w:val="002479A8"/>
    <w:rsid w:val="00247B2C"/>
    <w:rsid w:val="00267263"/>
    <w:rsid w:val="0027297D"/>
    <w:rsid w:val="0028716D"/>
    <w:rsid w:val="002920F3"/>
    <w:rsid w:val="002A6229"/>
    <w:rsid w:val="002B0316"/>
    <w:rsid w:val="002C201C"/>
    <w:rsid w:val="002C57E8"/>
    <w:rsid w:val="002E1D5A"/>
    <w:rsid w:val="002E54DB"/>
    <w:rsid w:val="002E6407"/>
    <w:rsid w:val="00305A36"/>
    <w:rsid w:val="00321134"/>
    <w:rsid w:val="00340AFD"/>
    <w:rsid w:val="00347D27"/>
    <w:rsid w:val="00365D0C"/>
    <w:rsid w:val="003934D4"/>
    <w:rsid w:val="003A1F71"/>
    <w:rsid w:val="003A6D58"/>
    <w:rsid w:val="003B50ED"/>
    <w:rsid w:val="003C67D4"/>
    <w:rsid w:val="003C6863"/>
    <w:rsid w:val="003E535D"/>
    <w:rsid w:val="003F69D3"/>
    <w:rsid w:val="00412FB9"/>
    <w:rsid w:val="00420396"/>
    <w:rsid w:val="00435C94"/>
    <w:rsid w:val="0045673A"/>
    <w:rsid w:val="0045742F"/>
    <w:rsid w:val="004625B2"/>
    <w:rsid w:val="004855A2"/>
    <w:rsid w:val="00486951"/>
    <w:rsid w:val="00490AE5"/>
    <w:rsid w:val="00491AA3"/>
    <w:rsid w:val="0049347C"/>
    <w:rsid w:val="00497720"/>
    <w:rsid w:val="004A0417"/>
    <w:rsid w:val="004A6A5C"/>
    <w:rsid w:val="004C0D05"/>
    <w:rsid w:val="004D0475"/>
    <w:rsid w:val="004D6077"/>
    <w:rsid w:val="0051035A"/>
    <w:rsid w:val="005121F8"/>
    <w:rsid w:val="0051361C"/>
    <w:rsid w:val="0051728A"/>
    <w:rsid w:val="00526716"/>
    <w:rsid w:val="00532ED5"/>
    <w:rsid w:val="0053587E"/>
    <w:rsid w:val="00557848"/>
    <w:rsid w:val="005B0B84"/>
    <w:rsid w:val="005C0FFD"/>
    <w:rsid w:val="005C4474"/>
    <w:rsid w:val="005E2577"/>
    <w:rsid w:val="005F0045"/>
    <w:rsid w:val="006228B8"/>
    <w:rsid w:val="006333F0"/>
    <w:rsid w:val="0063394E"/>
    <w:rsid w:val="00634232"/>
    <w:rsid w:val="006505A3"/>
    <w:rsid w:val="006610CA"/>
    <w:rsid w:val="0067582E"/>
    <w:rsid w:val="006A042B"/>
    <w:rsid w:val="006A19B5"/>
    <w:rsid w:val="006A338B"/>
    <w:rsid w:val="006C31ED"/>
    <w:rsid w:val="006D5178"/>
    <w:rsid w:val="00704FC9"/>
    <w:rsid w:val="007130B6"/>
    <w:rsid w:val="0071490F"/>
    <w:rsid w:val="00722EE2"/>
    <w:rsid w:val="0072303B"/>
    <w:rsid w:val="0072428B"/>
    <w:rsid w:val="00736A7C"/>
    <w:rsid w:val="00767DD5"/>
    <w:rsid w:val="00787796"/>
    <w:rsid w:val="00792D95"/>
    <w:rsid w:val="0079390A"/>
    <w:rsid w:val="007A1F57"/>
    <w:rsid w:val="007D2616"/>
    <w:rsid w:val="007D5825"/>
    <w:rsid w:val="007E01A5"/>
    <w:rsid w:val="007E3D43"/>
    <w:rsid w:val="008053C8"/>
    <w:rsid w:val="008068DD"/>
    <w:rsid w:val="008102DB"/>
    <w:rsid w:val="00814A65"/>
    <w:rsid w:val="008175C1"/>
    <w:rsid w:val="00820D9A"/>
    <w:rsid w:val="00820FB6"/>
    <w:rsid w:val="008264E1"/>
    <w:rsid w:val="008356F2"/>
    <w:rsid w:val="00846D24"/>
    <w:rsid w:val="0086062E"/>
    <w:rsid w:val="00871AD0"/>
    <w:rsid w:val="008735A5"/>
    <w:rsid w:val="00896007"/>
    <w:rsid w:val="008B2BE1"/>
    <w:rsid w:val="008C4001"/>
    <w:rsid w:val="008C7867"/>
    <w:rsid w:val="008D477C"/>
    <w:rsid w:val="008E2077"/>
    <w:rsid w:val="008F1884"/>
    <w:rsid w:val="008F4F71"/>
    <w:rsid w:val="009125F9"/>
    <w:rsid w:val="00924B9D"/>
    <w:rsid w:val="00926651"/>
    <w:rsid w:val="00943BAD"/>
    <w:rsid w:val="00945607"/>
    <w:rsid w:val="00945EB1"/>
    <w:rsid w:val="00956CFE"/>
    <w:rsid w:val="00980A0D"/>
    <w:rsid w:val="00980A9A"/>
    <w:rsid w:val="0098127F"/>
    <w:rsid w:val="00982FD8"/>
    <w:rsid w:val="00994C4B"/>
    <w:rsid w:val="009961FE"/>
    <w:rsid w:val="009A3F4C"/>
    <w:rsid w:val="009B7A38"/>
    <w:rsid w:val="009C587C"/>
    <w:rsid w:val="009E208D"/>
    <w:rsid w:val="009E7DC2"/>
    <w:rsid w:val="00A005AC"/>
    <w:rsid w:val="00A03B8A"/>
    <w:rsid w:val="00A07772"/>
    <w:rsid w:val="00A1575F"/>
    <w:rsid w:val="00A25E76"/>
    <w:rsid w:val="00A474D6"/>
    <w:rsid w:val="00A5689D"/>
    <w:rsid w:val="00A775FE"/>
    <w:rsid w:val="00A84C47"/>
    <w:rsid w:val="00AA08F1"/>
    <w:rsid w:val="00AA3B9D"/>
    <w:rsid w:val="00AF0EE5"/>
    <w:rsid w:val="00B111D3"/>
    <w:rsid w:val="00B13D1E"/>
    <w:rsid w:val="00B140DA"/>
    <w:rsid w:val="00B33B32"/>
    <w:rsid w:val="00B7616A"/>
    <w:rsid w:val="00B8229E"/>
    <w:rsid w:val="00B84D18"/>
    <w:rsid w:val="00BA79F4"/>
    <w:rsid w:val="00BB31E3"/>
    <w:rsid w:val="00BB4A12"/>
    <w:rsid w:val="00BC17C9"/>
    <w:rsid w:val="00BD1299"/>
    <w:rsid w:val="00BD48BF"/>
    <w:rsid w:val="00BE28D2"/>
    <w:rsid w:val="00BF750F"/>
    <w:rsid w:val="00C00A28"/>
    <w:rsid w:val="00C03278"/>
    <w:rsid w:val="00C1115B"/>
    <w:rsid w:val="00C206C0"/>
    <w:rsid w:val="00C34C49"/>
    <w:rsid w:val="00C47102"/>
    <w:rsid w:val="00C50CC4"/>
    <w:rsid w:val="00C55B45"/>
    <w:rsid w:val="00C620B1"/>
    <w:rsid w:val="00C70702"/>
    <w:rsid w:val="00C721ED"/>
    <w:rsid w:val="00C81210"/>
    <w:rsid w:val="00CA40DD"/>
    <w:rsid w:val="00CB1D5D"/>
    <w:rsid w:val="00CC2109"/>
    <w:rsid w:val="00CD5783"/>
    <w:rsid w:val="00CF6C7D"/>
    <w:rsid w:val="00D028CD"/>
    <w:rsid w:val="00D13DA1"/>
    <w:rsid w:val="00D31180"/>
    <w:rsid w:val="00D651BB"/>
    <w:rsid w:val="00D65D11"/>
    <w:rsid w:val="00D66549"/>
    <w:rsid w:val="00D77A43"/>
    <w:rsid w:val="00D90E52"/>
    <w:rsid w:val="00DA7870"/>
    <w:rsid w:val="00DA7FBC"/>
    <w:rsid w:val="00DB59A3"/>
    <w:rsid w:val="00DC19FB"/>
    <w:rsid w:val="00DD19D4"/>
    <w:rsid w:val="00DF0954"/>
    <w:rsid w:val="00E26B55"/>
    <w:rsid w:val="00E41092"/>
    <w:rsid w:val="00E436C1"/>
    <w:rsid w:val="00E515CA"/>
    <w:rsid w:val="00E5220F"/>
    <w:rsid w:val="00E54ED0"/>
    <w:rsid w:val="00E77619"/>
    <w:rsid w:val="00E91E51"/>
    <w:rsid w:val="00E92FE7"/>
    <w:rsid w:val="00E93214"/>
    <w:rsid w:val="00EA214A"/>
    <w:rsid w:val="00EA345B"/>
    <w:rsid w:val="00EB2B4F"/>
    <w:rsid w:val="00EB33B7"/>
    <w:rsid w:val="00ED1692"/>
    <w:rsid w:val="00ED45DE"/>
    <w:rsid w:val="00ED6390"/>
    <w:rsid w:val="00EE4BD3"/>
    <w:rsid w:val="00EF52E3"/>
    <w:rsid w:val="00F1079A"/>
    <w:rsid w:val="00F43E91"/>
    <w:rsid w:val="00F4669B"/>
    <w:rsid w:val="00F54802"/>
    <w:rsid w:val="00F55F4D"/>
    <w:rsid w:val="00F700A5"/>
    <w:rsid w:val="00F7125B"/>
    <w:rsid w:val="00F71603"/>
    <w:rsid w:val="00F8007C"/>
    <w:rsid w:val="00F81A1A"/>
    <w:rsid w:val="00FB4194"/>
    <w:rsid w:val="00FC0193"/>
    <w:rsid w:val="00FD074C"/>
    <w:rsid w:val="00FD1D4E"/>
    <w:rsid w:val="00FD6CC2"/>
    <w:rsid w:val="00FE762D"/>
    <w:rsid w:val="00FF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0690"/>
  <w15:chartTrackingRefBased/>
  <w15:docId w15:val="{E9A61622-41BD-45C3-B42D-660F9C2E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2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736A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951"/>
    <w:rPr>
      <w:color w:val="0563C1" w:themeColor="hyperlink"/>
      <w:u w:val="single"/>
    </w:rPr>
  </w:style>
  <w:style w:type="character" w:styleId="UnresolvedMention">
    <w:name w:val="Unresolved Mention"/>
    <w:basedOn w:val="DefaultParagraphFont"/>
    <w:uiPriority w:val="99"/>
    <w:semiHidden/>
    <w:unhideWhenUsed/>
    <w:rsid w:val="00486951"/>
    <w:rPr>
      <w:color w:val="605E5C"/>
      <w:shd w:val="clear" w:color="auto" w:fill="E1DFDD"/>
    </w:rPr>
  </w:style>
  <w:style w:type="paragraph" w:styleId="ListParagraph">
    <w:name w:val="List Paragraph"/>
    <w:basedOn w:val="Normal"/>
    <w:uiPriority w:val="34"/>
    <w:qFormat/>
    <w:rsid w:val="00DB59A3"/>
    <w:pPr>
      <w:ind w:left="720"/>
      <w:contextualSpacing/>
    </w:pPr>
  </w:style>
  <w:style w:type="character" w:styleId="FollowedHyperlink">
    <w:name w:val="FollowedHyperlink"/>
    <w:basedOn w:val="DefaultParagraphFont"/>
    <w:uiPriority w:val="99"/>
    <w:semiHidden/>
    <w:unhideWhenUsed/>
    <w:rsid w:val="003E535D"/>
    <w:rPr>
      <w:color w:val="954F72" w:themeColor="followedHyperlink"/>
      <w:u w:val="single"/>
    </w:rPr>
  </w:style>
  <w:style w:type="character" w:customStyle="1" w:styleId="Heading4Char">
    <w:name w:val="Heading 4 Char"/>
    <w:basedOn w:val="DefaultParagraphFont"/>
    <w:link w:val="Heading4"/>
    <w:uiPriority w:val="9"/>
    <w:semiHidden/>
    <w:rsid w:val="00736A7C"/>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E9321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A1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F71"/>
  </w:style>
  <w:style w:type="paragraph" w:styleId="Footer">
    <w:name w:val="footer"/>
    <w:basedOn w:val="Normal"/>
    <w:link w:val="FooterChar"/>
    <w:uiPriority w:val="99"/>
    <w:unhideWhenUsed/>
    <w:rsid w:val="003A1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F71"/>
  </w:style>
  <w:style w:type="table" w:styleId="TableGrid">
    <w:name w:val="Table Grid"/>
    <w:basedOn w:val="TableNormal"/>
    <w:uiPriority w:val="39"/>
    <w:rsid w:val="00820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0814">
      <w:bodyDiv w:val="1"/>
      <w:marLeft w:val="0"/>
      <w:marRight w:val="0"/>
      <w:marTop w:val="0"/>
      <w:marBottom w:val="0"/>
      <w:divBdr>
        <w:top w:val="none" w:sz="0" w:space="0" w:color="auto"/>
        <w:left w:val="none" w:sz="0" w:space="0" w:color="auto"/>
        <w:bottom w:val="none" w:sz="0" w:space="0" w:color="auto"/>
        <w:right w:val="none" w:sz="0" w:space="0" w:color="auto"/>
      </w:divBdr>
    </w:div>
    <w:div w:id="867566491">
      <w:bodyDiv w:val="1"/>
      <w:marLeft w:val="0"/>
      <w:marRight w:val="0"/>
      <w:marTop w:val="0"/>
      <w:marBottom w:val="0"/>
      <w:divBdr>
        <w:top w:val="none" w:sz="0" w:space="0" w:color="auto"/>
        <w:left w:val="none" w:sz="0" w:space="0" w:color="auto"/>
        <w:bottom w:val="none" w:sz="0" w:space="0" w:color="auto"/>
        <w:right w:val="none" w:sz="0" w:space="0" w:color="auto"/>
      </w:divBdr>
    </w:div>
    <w:div w:id="1355838119">
      <w:bodyDiv w:val="1"/>
      <w:marLeft w:val="0"/>
      <w:marRight w:val="0"/>
      <w:marTop w:val="0"/>
      <w:marBottom w:val="0"/>
      <w:divBdr>
        <w:top w:val="none" w:sz="0" w:space="0" w:color="auto"/>
        <w:left w:val="none" w:sz="0" w:space="0" w:color="auto"/>
        <w:bottom w:val="none" w:sz="0" w:space="0" w:color="auto"/>
        <w:right w:val="none" w:sz="0" w:space="0" w:color="auto"/>
      </w:divBdr>
    </w:div>
    <w:div w:id="1379741350">
      <w:bodyDiv w:val="1"/>
      <w:marLeft w:val="0"/>
      <w:marRight w:val="0"/>
      <w:marTop w:val="0"/>
      <w:marBottom w:val="0"/>
      <w:divBdr>
        <w:top w:val="none" w:sz="0" w:space="0" w:color="auto"/>
        <w:left w:val="none" w:sz="0" w:space="0" w:color="auto"/>
        <w:bottom w:val="none" w:sz="0" w:space="0" w:color="auto"/>
        <w:right w:val="none" w:sz="0" w:space="0" w:color="auto"/>
      </w:divBdr>
    </w:div>
    <w:div w:id="1452435438">
      <w:bodyDiv w:val="1"/>
      <w:marLeft w:val="0"/>
      <w:marRight w:val="0"/>
      <w:marTop w:val="0"/>
      <w:marBottom w:val="0"/>
      <w:divBdr>
        <w:top w:val="none" w:sz="0" w:space="0" w:color="auto"/>
        <w:left w:val="none" w:sz="0" w:space="0" w:color="auto"/>
        <w:bottom w:val="none" w:sz="0" w:space="0" w:color="auto"/>
        <w:right w:val="none" w:sz="0" w:space="0" w:color="auto"/>
      </w:divBdr>
    </w:div>
    <w:div w:id="201930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t.com/group/sites/UK__CRHJSY.nsf/vwPagesWebLive/DOCS4HJX" TargetMode="External"/><Relationship Id="rId18" Type="http://schemas.openxmlformats.org/officeDocument/2006/relationships/hyperlink" Target="https://www.bat.com/group/sites/UK__CRHJSY.nsf/vwPagesWebLive/DOBYAM7A/$file/What-Sustainability-means-at-BAT-2023.pdf?open" TargetMode="External"/><Relationship Id="rId26" Type="http://schemas.openxmlformats.org/officeDocument/2006/relationships/hyperlink" Target="https://www.theguardian.com/business/2023/oct/10/global-economy-proving-remarkably-resilient-to-recent-shocks-says-imf" TargetMode="External"/><Relationship Id="rId39" Type="http://schemas.openxmlformats.org/officeDocument/2006/relationships/hyperlink" Target="https://www.proquest.com/trade-journals/new-british-american-tobacco-chief-calls-better/docview/2844055805/se-2?accountid=130472" TargetMode="External"/><Relationship Id="rId21" Type="http://schemas.openxmlformats.org/officeDocument/2006/relationships/hyperlink" Target="https://www.bat.com/group/sites/UK__CRHJSY.nsf/vwPagesWebLive/DOCXBFGL" TargetMode="External"/><Relationship Id="rId34" Type="http://schemas.openxmlformats.org/officeDocument/2006/relationships/hyperlink" Target="https://ourworldindata.org/grapher/adults-smoking-2007-2018" TargetMode="External"/><Relationship Id="rId42" Type="http://schemas.openxmlformats.org/officeDocument/2006/relationships/hyperlink" Target="https://escholarship.org/uc/item/7x18m7f9"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at.com/group/sites/UK__CRHJSY.nsf/vwPagesWebLive/DOCS4HXF" TargetMode="External"/><Relationship Id="rId29" Type="http://schemas.openxmlformats.org/officeDocument/2006/relationships/hyperlink" Target="https://doi.org/10.1007/s13280-019-01148-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77/1010539516688081" TargetMode="External"/><Relationship Id="rId24" Type="http://schemas.openxmlformats.org/officeDocument/2006/relationships/hyperlink" Target="https://www.bat.com/group/sites/UK__CRHJSY.nsf/vwPagesWebLive/DOCXVLZL" TargetMode="External"/><Relationship Id="rId32" Type="http://schemas.openxmlformats.org/officeDocument/2006/relationships/hyperlink" Target="https://doi.org/10.2471/BLT.15.152744" TargetMode="External"/><Relationship Id="rId37" Type="http://schemas.openxmlformats.org/officeDocument/2006/relationships/hyperlink" Target="https://www.statista.com/statistics/277044/inflation-rate-in-turkey/" TargetMode="External"/><Relationship Id="rId40" Type="http://schemas.openxmlformats.org/officeDocument/2006/relationships/hyperlink" Target="https://doi.org/10.1136/bmjopen-2013-004748"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at.com/group/sites/UK__CRHJSY.nsf/vwPagesWebLive/DOCS4HKC" TargetMode="External"/><Relationship Id="rId23" Type="http://schemas.openxmlformats.org/officeDocument/2006/relationships/hyperlink" Target="https://www.bat.com/group/sites/UK__CRHJSY.nsf/vwPagesWebLive/DOCVTKC7" TargetMode="External"/><Relationship Id="rId28" Type="http://schemas.openxmlformats.org/officeDocument/2006/relationships/hyperlink" Target="https://www.globaldata.com/company-profile/british-american-tobacco-plc/" TargetMode="External"/><Relationship Id="rId36" Type="http://schemas.openxmlformats.org/officeDocument/2006/relationships/hyperlink" Target="https://www.statista.com/statistics/244983/projected-inflation-rate-in-the-united-states/" TargetMode="External"/><Relationship Id="rId10" Type="http://schemas.openxmlformats.org/officeDocument/2006/relationships/endnotes" Target="endnotes.xml"/><Relationship Id="rId19" Type="http://schemas.openxmlformats.org/officeDocument/2006/relationships/hyperlink" Target="https://www.bat.com/group/sites/UK__CRHJSY.nsf/vwPagesWebLive/DOCU2KHU/$file/HY_2023_Announcement.pdf" TargetMode="External"/><Relationship Id="rId31" Type="http://schemas.openxmlformats.org/officeDocument/2006/relationships/hyperlink" Target="https://doi.org/10.1016/j.puhe.2020.05.059"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t.com/group/sites/UK__CRHJSY.nsf/vwPagesWebLive/DOAWUGEB" TargetMode="External"/><Relationship Id="rId22" Type="http://schemas.openxmlformats.org/officeDocument/2006/relationships/hyperlink" Target="https://www.bat.com/group/sites/UK__CRHJSY.nsf/vwPagesWebLive/DOCXWN83/$file/2023_Full_year_Pre-Close_Trading_Update.pdf" TargetMode="External"/><Relationship Id="rId27" Type="http://schemas.openxmlformats.org/officeDocument/2006/relationships/hyperlink" Target="https://www.forbes.com/companies/british-american-tobacco/?sh=779a703042f3" TargetMode="External"/><Relationship Id="rId30" Type="http://schemas.openxmlformats.org/officeDocument/2006/relationships/hyperlink" Target="https://www.smokefreeworld.org/wp-content/uploads/2021/12/Global-Trends-in-Nicotine-Report_3.21.22.pdf" TargetMode="External"/><Relationship Id="rId35" Type="http://schemas.openxmlformats.org/officeDocument/2006/relationships/hyperlink" Target="https://www.statista.com/statistics/256598/global-inflation-rate-compared-to-previous-year/" TargetMode="External"/><Relationship Id="rId43" Type="http://schemas.openxmlformats.org/officeDocument/2006/relationships/hyperlink" Target="https://doi.org/10.1136/tobaccocontrol-2021-05656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maastrichtuniversity.nl/file/thefutureoftobaccostocks-ascenarioanalysis-finalpdf" TargetMode="External"/><Relationship Id="rId17" Type="http://schemas.openxmlformats.org/officeDocument/2006/relationships/hyperlink" Target="https://www.bat.com/group/sites/UK__CRHJSY.nsf/vwPagesWebLive/DO52ANF5" TargetMode="External"/><Relationship Id="rId25" Type="http://schemas.openxmlformats.org/officeDocument/2006/relationships/hyperlink" Target="https://doi.org/10.1136/bmjopen-2018-026150" TargetMode="External"/><Relationship Id="rId33" Type="http://schemas.openxmlformats.org/officeDocument/2006/relationships/hyperlink" Target="https://ourworldindata.org/grapher/share-of-adults-who-smoke" TargetMode="External"/><Relationship Id="rId38" Type="http://schemas.openxmlformats.org/officeDocument/2006/relationships/hyperlink" Target="https://www.statista.com/outlook/cmo/tobacco-products/e-cigarettes/worldwide" TargetMode="External"/><Relationship Id="rId46" Type="http://schemas.openxmlformats.org/officeDocument/2006/relationships/theme" Target="theme/theme1.xml"/><Relationship Id="rId20" Type="http://schemas.openxmlformats.org/officeDocument/2006/relationships/hyperlink" Target="https://www.bat.com/group/sites/uk__crhjsy.nsf/vwPagesWebLive/DO6FKEVZ/$FILE/medMDCSLK4P.pdf?openelement" TargetMode="External"/><Relationship Id="rId41" Type="http://schemas.openxmlformats.org/officeDocument/2006/relationships/hyperlink" Target="https://www.technavio.com/report/heat-not-burn-tobacco-products-market-industry-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s_Collaboration_Space_Locked xmlns="a4b48643-c764-40c4-81a7-623ce120e6af" xsi:nil="true"/>
    <_activity xmlns="a4b48643-c764-40c4-81a7-623ce120e6af" xsi:nil="true"/>
    <Invited_Teachers xmlns="a4b48643-c764-40c4-81a7-623ce120e6af" xsi:nil="true"/>
    <IsNotebookLocked xmlns="a4b48643-c764-40c4-81a7-623ce120e6af" xsi:nil="true"/>
    <Teachers xmlns="a4b48643-c764-40c4-81a7-623ce120e6af">
      <UserInfo>
        <DisplayName/>
        <AccountId xsi:nil="true"/>
        <AccountType/>
      </UserInfo>
    </Teachers>
    <Distribution_Groups xmlns="a4b48643-c764-40c4-81a7-623ce120e6af" xsi:nil="true"/>
    <Self_Registration_Enabled xmlns="a4b48643-c764-40c4-81a7-623ce120e6af" xsi:nil="true"/>
    <LMS_Mappings xmlns="a4b48643-c764-40c4-81a7-623ce120e6af" xsi:nil="true"/>
    <FolderType xmlns="a4b48643-c764-40c4-81a7-623ce120e6af" xsi:nil="true"/>
    <CultureName xmlns="a4b48643-c764-40c4-81a7-623ce120e6af" xsi:nil="true"/>
    <Templates xmlns="a4b48643-c764-40c4-81a7-623ce120e6af" xsi:nil="true"/>
    <Has_Teacher_Only_SectionGroup xmlns="a4b48643-c764-40c4-81a7-623ce120e6af" xsi:nil="true"/>
    <NotebookType xmlns="a4b48643-c764-40c4-81a7-623ce120e6af" xsi:nil="true"/>
    <Owner xmlns="a4b48643-c764-40c4-81a7-623ce120e6af">
      <UserInfo>
        <DisplayName/>
        <AccountId xsi:nil="true"/>
        <AccountType/>
      </UserInfo>
    </Owner>
    <Math_Settings xmlns="a4b48643-c764-40c4-81a7-623ce120e6af" xsi:nil="true"/>
    <DefaultSectionNames xmlns="a4b48643-c764-40c4-81a7-623ce120e6af" xsi:nil="true"/>
    <AppVersion xmlns="a4b48643-c764-40c4-81a7-623ce120e6af" xsi:nil="true"/>
    <TeamsChannelId xmlns="a4b48643-c764-40c4-81a7-623ce120e6af" xsi:nil="true"/>
    <Invited_Students xmlns="a4b48643-c764-40c4-81a7-623ce120e6af" xsi:nil="true"/>
    <Students xmlns="a4b48643-c764-40c4-81a7-623ce120e6af">
      <UserInfo>
        <DisplayName/>
        <AccountId xsi:nil="true"/>
        <AccountType/>
      </UserInfo>
    </Students>
    <Student_Groups xmlns="a4b48643-c764-40c4-81a7-623ce120e6af">
      <UserInfo>
        <DisplayName/>
        <AccountId xsi:nil="true"/>
        <AccountType/>
      </UserInfo>
    </Student_Group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F18AE5D3A124E4FACF1918508A2934A" ma:contentTypeVersion="36" ma:contentTypeDescription="Create a new document." ma:contentTypeScope="" ma:versionID="355e4831307e37e06c9af80dd5aa1bd7">
  <xsd:schema xmlns:xsd="http://www.w3.org/2001/XMLSchema" xmlns:xs="http://www.w3.org/2001/XMLSchema" xmlns:p="http://schemas.microsoft.com/office/2006/metadata/properties" xmlns:ns3="a4b48643-c764-40c4-81a7-623ce120e6af" xmlns:ns4="9415e59a-3f34-453a-96ac-5beae9f9b0dc" targetNamespace="http://schemas.microsoft.com/office/2006/metadata/properties" ma:root="true" ma:fieldsID="e495314faf0d67fe1dcd5be67b6caab2" ns3:_="" ns4:_="">
    <xsd:import namespace="a4b48643-c764-40c4-81a7-623ce120e6af"/>
    <xsd:import namespace="9415e59a-3f34-453a-96ac-5beae9f9b0dc"/>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_activity" minOccurs="0"/>
                <xsd:element ref="ns3:MediaServiceObjectDetectorVersion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b48643-c764-40c4-81a7-623ce120e6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msChannelId" ma:index="14" nillable="true" ma:displayName="Teams Channel Id" ma:internalName="TeamsChannelId">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6" nillable="true" ma:displayName="Math Settings" ma:internalName="Math_Settings">
      <xsd:simpleType>
        <xsd:restriction base="dms:Text"/>
      </xsd:simpleType>
    </xsd:element>
    <xsd:element name="DefaultSectionNames" ma:index="17" nillable="true" ma:displayName="Default Section Names" ma:internalName="DefaultSectionNames">
      <xsd:simpleType>
        <xsd:restriction base="dms:Note">
          <xsd:maxLength value="255"/>
        </xsd:restriction>
      </xsd:simpleType>
    </xsd:element>
    <xsd:element name="Templates" ma:index="18" nillable="true" ma:displayName="Templates" ma:internalName="Templates">
      <xsd:simpleType>
        <xsd:restriction base="dms:Note">
          <xsd:maxLength value="255"/>
        </xsd:restriction>
      </xsd:simpleType>
    </xsd:element>
    <xsd:element name="Teachers" ma:index="1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2" nillable="true" ma:displayName="Distribution Groups" ma:internalName="Distribution_Groups">
      <xsd:simpleType>
        <xsd:restriction base="dms:Note">
          <xsd:maxLength value="255"/>
        </xsd:restriction>
      </xsd:simpleType>
    </xsd:element>
    <xsd:element name="LMS_Mappings" ma:index="23" nillable="true" ma:displayName="LMS Mappings" ma:internalName="LMS_Mappings">
      <xsd:simpleType>
        <xsd:restriction base="dms:Note">
          <xsd:maxLength value="255"/>
        </xsd:restriction>
      </xsd:simpleType>
    </xsd:element>
    <xsd:element name="Invited_Teachers" ma:index="24" nillable="true" ma:displayName="Invited Teachers" ma:internalName="Invited_Teachers">
      <xsd:simpleType>
        <xsd:restriction base="dms:Note">
          <xsd:maxLength value="255"/>
        </xsd:restriction>
      </xsd:simpleType>
    </xsd:element>
    <xsd:element name="Invited_Students" ma:index="25" nillable="true" ma:displayName="Invited Students" ma:internalName="Invited_Students">
      <xsd:simpleType>
        <xsd:restriction base="dms:Note">
          <xsd:maxLength value="255"/>
        </xsd:restriction>
      </xsd:simpleType>
    </xsd:element>
    <xsd:element name="Self_Registration_Enabled" ma:index="26" nillable="true" ma:displayName="Self Registration Enabled" ma:internalName="Self_Registration_Enabled">
      <xsd:simpleType>
        <xsd:restriction base="dms:Boolean"/>
      </xsd:simpleType>
    </xsd:element>
    <xsd:element name="Has_Teacher_Only_SectionGroup" ma:index="27" nillable="true" ma:displayName="Has Teacher Only SectionGroup" ma:internalName="Has_Teacher_Only_SectionGroup">
      <xsd:simpleType>
        <xsd:restriction base="dms:Boolean"/>
      </xsd:simpleType>
    </xsd:element>
    <xsd:element name="Is_Collaboration_Space_Locked" ma:index="28" nillable="true" ma:displayName="Is Collaboration Space Locked" ma:internalName="Is_Collaboration_Space_Locked">
      <xsd:simpleType>
        <xsd:restriction base="dms:Boolean"/>
      </xsd:simpleType>
    </xsd:element>
    <xsd:element name="IsNotebookLocked" ma:index="29" nillable="true" ma:displayName="Is Notebook Locked" ma:internalName="IsNotebookLocked">
      <xsd:simpleType>
        <xsd:restriction base="dms:Boolean"/>
      </xsd:simpleType>
    </xsd:element>
    <xsd:element name="MediaServiceDateTaken" ma:index="33" nillable="true" ma:displayName="MediaServiceDateTaken" ma:hidden="true" ma:internalName="MediaServiceDateTake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AutoTags" ma:index="37" nillable="true" ma:displayName="Tags" ma:internalName="MediaServiceAutoTags" ma:readOnly="true">
      <xsd:simpleType>
        <xsd:restriction base="dms:Text"/>
      </xsd:simpleType>
    </xsd:element>
    <xsd:element name="_activity" ma:index="38" nillable="true" ma:displayName="_activity" ma:hidden="true" ma:internalName="_activity">
      <xsd:simpleType>
        <xsd:restriction base="dms:Note"/>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SystemTags" ma:index="4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15e59a-3f34-453a-96ac-5beae9f9b0dc"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SharingHintHash" ma:index="3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4016A1-224F-44F5-9EA3-EBA29B34A7F3}">
  <ds:schemaRefs>
    <ds:schemaRef ds:uri="http://schemas.microsoft.com/office/2006/metadata/properties"/>
    <ds:schemaRef ds:uri="http://schemas.microsoft.com/office/infopath/2007/PartnerControls"/>
    <ds:schemaRef ds:uri="a4b48643-c764-40c4-81a7-623ce120e6af"/>
  </ds:schemaRefs>
</ds:datastoreItem>
</file>

<file path=customXml/itemProps2.xml><?xml version="1.0" encoding="utf-8"?>
<ds:datastoreItem xmlns:ds="http://schemas.openxmlformats.org/officeDocument/2006/customXml" ds:itemID="{33E5B4D4-3CE2-4B47-BC2A-0A2410E34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b48643-c764-40c4-81a7-623ce120e6af"/>
    <ds:schemaRef ds:uri="9415e59a-3f34-453a-96ac-5beae9f9b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0FD82-AFE4-49B1-BB6B-FF8F5381C034}">
  <ds:schemaRefs>
    <ds:schemaRef ds:uri="http://schemas.microsoft.com/sharepoint/v3/contenttype/forms"/>
  </ds:schemaRefs>
</ds:datastoreItem>
</file>

<file path=customXml/itemProps4.xml><?xml version="1.0" encoding="utf-8"?>
<ds:datastoreItem xmlns:ds="http://schemas.openxmlformats.org/officeDocument/2006/customXml" ds:itemID="{FBD510DB-192A-4029-87DA-D2523241E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6776</Words>
  <Characters>38629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Bishop</dc:creator>
  <cp:keywords/>
  <dc:description/>
  <cp:lastModifiedBy>D Bishop</cp:lastModifiedBy>
  <cp:revision>2</cp:revision>
  <dcterms:created xsi:type="dcterms:W3CDTF">2023-12-11T17:46:00Z</dcterms:created>
  <dcterms:modified xsi:type="dcterms:W3CDTF">2023-12-11T17:46:00Z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0x0101001F18AE5D3A124E4FACF1918508A2934A</vt:lpwstr>
  </property>
</Properties>
</file>