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5863" w:rsidRDefault="00D56572" w:rsidP="006D4697">
      <w:pPr>
        <w:rPr>
          <w:b/>
          <w:sz w:val="28"/>
          <w:szCs w:val="28"/>
        </w:rPr>
      </w:pPr>
      <w:r w:rsidRPr="00D56572">
        <w:rPr>
          <w:b/>
          <w:sz w:val="28"/>
          <w:szCs w:val="28"/>
        </w:rPr>
        <w:t xml:space="preserve">Liliana Geanina </w:t>
      </w:r>
      <w:proofErr w:type="spellStart"/>
      <w:r w:rsidRPr="00D56572">
        <w:rPr>
          <w:b/>
          <w:sz w:val="28"/>
          <w:szCs w:val="28"/>
        </w:rPr>
        <w:t>Neculai</w:t>
      </w:r>
      <w:proofErr w:type="spellEnd"/>
    </w:p>
    <w:p w:rsidR="000234B2" w:rsidRDefault="00246D58" w:rsidP="006D4697">
      <w:pPr>
        <w:rPr>
          <w:b/>
          <w:sz w:val="28"/>
          <w:szCs w:val="28"/>
        </w:rPr>
      </w:pPr>
      <w:r>
        <w:rPr>
          <w:b/>
          <w:sz w:val="28"/>
          <w:szCs w:val="28"/>
        </w:rPr>
        <w:t xml:space="preserve">Student no: </w:t>
      </w:r>
      <w:r w:rsidRPr="00246D58">
        <w:rPr>
          <w:b/>
          <w:sz w:val="28"/>
          <w:szCs w:val="28"/>
        </w:rPr>
        <w:t>1814626</w:t>
      </w:r>
    </w:p>
    <w:p w:rsidR="00CD3DF0" w:rsidRPr="00CD3DF0" w:rsidRDefault="00CD3DF0" w:rsidP="006D4697">
      <w:pPr>
        <w:rPr>
          <w:b/>
          <w:sz w:val="28"/>
          <w:szCs w:val="28"/>
        </w:rPr>
      </w:pPr>
      <w:r>
        <w:rPr>
          <w:b/>
          <w:sz w:val="28"/>
          <w:szCs w:val="28"/>
        </w:rPr>
        <w:t>Effective Team Working &amp; Communication</w:t>
      </w:r>
    </w:p>
    <w:p w:rsidR="00246D58" w:rsidRDefault="00CD3DF0" w:rsidP="006D4697">
      <w:pPr>
        <w:rPr>
          <w:b/>
          <w:sz w:val="28"/>
          <w:szCs w:val="28"/>
        </w:rPr>
      </w:pPr>
      <w:r>
        <w:rPr>
          <w:b/>
          <w:sz w:val="28"/>
          <w:szCs w:val="28"/>
        </w:rPr>
        <w:t>Richard Small</w:t>
      </w:r>
      <w:bookmarkStart w:id="0" w:name="_GoBack"/>
      <w:bookmarkEnd w:id="0"/>
    </w:p>
    <w:p w:rsidR="00D56572" w:rsidRPr="00D56572" w:rsidRDefault="00D56572" w:rsidP="006D4697">
      <w:pPr>
        <w:rPr>
          <w:b/>
          <w:sz w:val="28"/>
          <w:szCs w:val="28"/>
        </w:rPr>
      </w:pPr>
    </w:p>
    <w:p w:rsidR="00D56572" w:rsidRDefault="00D56572" w:rsidP="006D4697"/>
    <w:p w:rsidR="00721ED2" w:rsidRPr="00721ED2" w:rsidRDefault="00721ED2" w:rsidP="00721ED2">
      <w:pPr>
        <w:jc w:val="center"/>
        <w:rPr>
          <w:b/>
          <w:sz w:val="32"/>
          <w:szCs w:val="32"/>
        </w:rPr>
      </w:pPr>
      <w:r w:rsidRPr="00721ED2">
        <w:rPr>
          <w:b/>
          <w:sz w:val="32"/>
          <w:szCs w:val="32"/>
        </w:rPr>
        <w:t>Effective Team Working &amp; Communication</w:t>
      </w:r>
    </w:p>
    <w:p w:rsidR="00D56572" w:rsidRDefault="00D56572" w:rsidP="006D4697"/>
    <w:p w:rsidR="00D56572" w:rsidRDefault="00D56572" w:rsidP="006D4697"/>
    <w:p w:rsidR="00D56572" w:rsidRDefault="00D56572" w:rsidP="00D56572">
      <w:pPr>
        <w:rPr>
          <w:b/>
          <w:sz w:val="28"/>
          <w:szCs w:val="28"/>
        </w:rPr>
      </w:pPr>
    </w:p>
    <w:p w:rsidR="00D56572" w:rsidRPr="00D56572" w:rsidRDefault="00D56572" w:rsidP="00D56572">
      <w:pPr>
        <w:rPr>
          <w:b/>
          <w:sz w:val="28"/>
          <w:szCs w:val="28"/>
        </w:rPr>
      </w:pPr>
    </w:p>
    <w:sdt>
      <w:sdtPr>
        <w:rPr>
          <w:rFonts w:asciiTheme="minorHAnsi" w:eastAsiaTheme="minorHAnsi" w:hAnsiTheme="minorHAnsi" w:cstheme="minorBidi"/>
          <w:color w:val="auto"/>
          <w:sz w:val="22"/>
          <w:szCs w:val="22"/>
          <w:lang w:val="en-GB"/>
        </w:rPr>
        <w:id w:val="493232511"/>
        <w:docPartObj>
          <w:docPartGallery w:val="Table of Contents"/>
          <w:docPartUnique/>
        </w:docPartObj>
      </w:sdtPr>
      <w:sdtEndPr>
        <w:rPr>
          <w:b/>
          <w:bCs/>
          <w:noProof/>
        </w:rPr>
      </w:sdtEndPr>
      <w:sdtContent>
        <w:p w:rsidR="000234B2" w:rsidRDefault="000234B2">
          <w:pPr>
            <w:pStyle w:val="TOCHeading"/>
          </w:pPr>
          <w:r>
            <w:t>Table of Contents</w:t>
          </w:r>
        </w:p>
        <w:p w:rsidR="00290411" w:rsidRDefault="000234B2">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8599225" w:history="1">
            <w:r w:rsidR="00290411" w:rsidRPr="00836C02">
              <w:rPr>
                <w:rStyle w:val="Hyperlink"/>
                <w:noProof/>
              </w:rPr>
              <w:t>Introduction</w:t>
            </w:r>
            <w:r w:rsidR="00290411">
              <w:rPr>
                <w:noProof/>
                <w:webHidden/>
              </w:rPr>
              <w:tab/>
            </w:r>
            <w:r w:rsidR="00290411">
              <w:rPr>
                <w:noProof/>
                <w:webHidden/>
              </w:rPr>
              <w:fldChar w:fldCharType="begin"/>
            </w:r>
            <w:r w:rsidR="00290411">
              <w:rPr>
                <w:noProof/>
                <w:webHidden/>
              </w:rPr>
              <w:instrText xml:space="preserve"> PAGEREF _Toc8599225 \h </w:instrText>
            </w:r>
            <w:r w:rsidR="00290411">
              <w:rPr>
                <w:noProof/>
                <w:webHidden/>
              </w:rPr>
            </w:r>
            <w:r w:rsidR="00290411">
              <w:rPr>
                <w:noProof/>
                <w:webHidden/>
              </w:rPr>
              <w:fldChar w:fldCharType="separate"/>
            </w:r>
            <w:r w:rsidR="00290411">
              <w:rPr>
                <w:noProof/>
                <w:webHidden/>
              </w:rPr>
              <w:t>2</w:t>
            </w:r>
            <w:r w:rsidR="00290411">
              <w:rPr>
                <w:noProof/>
                <w:webHidden/>
              </w:rPr>
              <w:fldChar w:fldCharType="end"/>
            </w:r>
          </w:hyperlink>
        </w:p>
        <w:p w:rsidR="00290411" w:rsidRDefault="00290411">
          <w:pPr>
            <w:pStyle w:val="TOC1"/>
            <w:tabs>
              <w:tab w:val="right" w:leader="dot" w:pos="9016"/>
            </w:tabs>
            <w:rPr>
              <w:rFonts w:cstheme="minorBidi"/>
              <w:noProof/>
              <w:lang w:val="en-GB" w:eastAsia="en-GB"/>
            </w:rPr>
          </w:pPr>
          <w:hyperlink w:anchor="_Toc8599226" w:history="1">
            <w:r w:rsidRPr="00836C02">
              <w:rPr>
                <w:rStyle w:val="Hyperlink"/>
                <w:noProof/>
              </w:rPr>
              <w:t>Effective team</w:t>
            </w:r>
            <w:r>
              <w:rPr>
                <w:noProof/>
                <w:webHidden/>
              </w:rPr>
              <w:tab/>
            </w:r>
            <w:r>
              <w:rPr>
                <w:noProof/>
                <w:webHidden/>
              </w:rPr>
              <w:fldChar w:fldCharType="begin"/>
            </w:r>
            <w:r>
              <w:rPr>
                <w:noProof/>
                <w:webHidden/>
              </w:rPr>
              <w:instrText xml:space="preserve"> PAGEREF _Toc8599226 \h </w:instrText>
            </w:r>
            <w:r>
              <w:rPr>
                <w:noProof/>
                <w:webHidden/>
              </w:rPr>
            </w:r>
            <w:r>
              <w:rPr>
                <w:noProof/>
                <w:webHidden/>
              </w:rPr>
              <w:fldChar w:fldCharType="separate"/>
            </w:r>
            <w:r>
              <w:rPr>
                <w:noProof/>
                <w:webHidden/>
              </w:rPr>
              <w:t>2</w:t>
            </w:r>
            <w:r>
              <w:rPr>
                <w:noProof/>
                <w:webHidden/>
              </w:rPr>
              <w:fldChar w:fldCharType="end"/>
            </w:r>
          </w:hyperlink>
        </w:p>
        <w:p w:rsidR="00290411" w:rsidRDefault="00290411">
          <w:pPr>
            <w:pStyle w:val="TOC1"/>
            <w:tabs>
              <w:tab w:val="right" w:leader="dot" w:pos="9016"/>
            </w:tabs>
            <w:rPr>
              <w:rFonts w:cstheme="minorBidi"/>
              <w:noProof/>
              <w:lang w:val="en-GB" w:eastAsia="en-GB"/>
            </w:rPr>
          </w:pPr>
          <w:hyperlink w:anchor="_Toc8599227" w:history="1">
            <w:r w:rsidRPr="00836C02">
              <w:rPr>
                <w:rStyle w:val="Hyperlink"/>
                <w:noProof/>
              </w:rPr>
              <w:t>Attributes of a good team</w:t>
            </w:r>
            <w:r>
              <w:rPr>
                <w:noProof/>
                <w:webHidden/>
              </w:rPr>
              <w:tab/>
            </w:r>
            <w:r>
              <w:rPr>
                <w:noProof/>
                <w:webHidden/>
              </w:rPr>
              <w:fldChar w:fldCharType="begin"/>
            </w:r>
            <w:r>
              <w:rPr>
                <w:noProof/>
                <w:webHidden/>
              </w:rPr>
              <w:instrText xml:space="preserve"> PAGEREF _Toc8599227 \h </w:instrText>
            </w:r>
            <w:r>
              <w:rPr>
                <w:noProof/>
                <w:webHidden/>
              </w:rPr>
            </w:r>
            <w:r>
              <w:rPr>
                <w:noProof/>
                <w:webHidden/>
              </w:rPr>
              <w:fldChar w:fldCharType="separate"/>
            </w:r>
            <w:r>
              <w:rPr>
                <w:noProof/>
                <w:webHidden/>
              </w:rPr>
              <w:t>3</w:t>
            </w:r>
            <w:r>
              <w:rPr>
                <w:noProof/>
                <w:webHidden/>
              </w:rPr>
              <w:fldChar w:fldCharType="end"/>
            </w:r>
          </w:hyperlink>
        </w:p>
        <w:p w:rsidR="00290411" w:rsidRDefault="00290411">
          <w:pPr>
            <w:pStyle w:val="TOC1"/>
            <w:tabs>
              <w:tab w:val="right" w:leader="dot" w:pos="9016"/>
            </w:tabs>
            <w:rPr>
              <w:rFonts w:cstheme="minorBidi"/>
              <w:noProof/>
              <w:lang w:val="en-GB" w:eastAsia="en-GB"/>
            </w:rPr>
          </w:pPr>
          <w:hyperlink w:anchor="_Toc8599228" w:history="1">
            <w:r w:rsidRPr="00836C02">
              <w:rPr>
                <w:rStyle w:val="Hyperlink"/>
                <w:noProof/>
              </w:rPr>
              <w:t>Leadership</w:t>
            </w:r>
            <w:r>
              <w:rPr>
                <w:noProof/>
                <w:webHidden/>
              </w:rPr>
              <w:tab/>
            </w:r>
            <w:r>
              <w:rPr>
                <w:noProof/>
                <w:webHidden/>
              </w:rPr>
              <w:fldChar w:fldCharType="begin"/>
            </w:r>
            <w:r>
              <w:rPr>
                <w:noProof/>
                <w:webHidden/>
              </w:rPr>
              <w:instrText xml:space="preserve"> PAGEREF _Toc8599228 \h </w:instrText>
            </w:r>
            <w:r>
              <w:rPr>
                <w:noProof/>
                <w:webHidden/>
              </w:rPr>
            </w:r>
            <w:r>
              <w:rPr>
                <w:noProof/>
                <w:webHidden/>
              </w:rPr>
              <w:fldChar w:fldCharType="separate"/>
            </w:r>
            <w:r>
              <w:rPr>
                <w:noProof/>
                <w:webHidden/>
              </w:rPr>
              <w:t>4</w:t>
            </w:r>
            <w:r>
              <w:rPr>
                <w:noProof/>
                <w:webHidden/>
              </w:rPr>
              <w:fldChar w:fldCharType="end"/>
            </w:r>
          </w:hyperlink>
        </w:p>
        <w:p w:rsidR="00290411" w:rsidRDefault="00290411">
          <w:pPr>
            <w:pStyle w:val="TOC1"/>
            <w:tabs>
              <w:tab w:val="right" w:leader="dot" w:pos="9016"/>
            </w:tabs>
            <w:rPr>
              <w:rFonts w:cstheme="minorBidi"/>
              <w:noProof/>
              <w:lang w:val="en-GB" w:eastAsia="en-GB"/>
            </w:rPr>
          </w:pPr>
          <w:hyperlink w:anchor="_Toc8599229" w:history="1">
            <w:r w:rsidRPr="00836C02">
              <w:rPr>
                <w:rStyle w:val="Hyperlink"/>
                <w:noProof/>
              </w:rPr>
              <w:t>Body language and communication</w:t>
            </w:r>
            <w:r>
              <w:rPr>
                <w:noProof/>
                <w:webHidden/>
              </w:rPr>
              <w:tab/>
            </w:r>
            <w:r>
              <w:rPr>
                <w:noProof/>
                <w:webHidden/>
              </w:rPr>
              <w:fldChar w:fldCharType="begin"/>
            </w:r>
            <w:r>
              <w:rPr>
                <w:noProof/>
                <w:webHidden/>
              </w:rPr>
              <w:instrText xml:space="preserve"> PAGEREF _Toc8599229 \h </w:instrText>
            </w:r>
            <w:r>
              <w:rPr>
                <w:noProof/>
                <w:webHidden/>
              </w:rPr>
            </w:r>
            <w:r>
              <w:rPr>
                <w:noProof/>
                <w:webHidden/>
              </w:rPr>
              <w:fldChar w:fldCharType="separate"/>
            </w:r>
            <w:r>
              <w:rPr>
                <w:noProof/>
                <w:webHidden/>
              </w:rPr>
              <w:t>4</w:t>
            </w:r>
            <w:r>
              <w:rPr>
                <w:noProof/>
                <w:webHidden/>
              </w:rPr>
              <w:fldChar w:fldCharType="end"/>
            </w:r>
          </w:hyperlink>
        </w:p>
        <w:p w:rsidR="00290411" w:rsidRDefault="00290411">
          <w:pPr>
            <w:pStyle w:val="TOC1"/>
            <w:tabs>
              <w:tab w:val="right" w:leader="dot" w:pos="9016"/>
            </w:tabs>
            <w:rPr>
              <w:rFonts w:cstheme="minorBidi"/>
              <w:noProof/>
              <w:lang w:val="en-GB" w:eastAsia="en-GB"/>
            </w:rPr>
          </w:pPr>
          <w:hyperlink w:anchor="_Toc8599230" w:history="1">
            <w:r w:rsidRPr="00836C02">
              <w:rPr>
                <w:rStyle w:val="Hyperlink"/>
                <w:noProof/>
              </w:rPr>
              <w:t>Conclusion</w:t>
            </w:r>
            <w:r>
              <w:rPr>
                <w:noProof/>
                <w:webHidden/>
              </w:rPr>
              <w:tab/>
            </w:r>
            <w:r>
              <w:rPr>
                <w:noProof/>
                <w:webHidden/>
              </w:rPr>
              <w:fldChar w:fldCharType="begin"/>
            </w:r>
            <w:r>
              <w:rPr>
                <w:noProof/>
                <w:webHidden/>
              </w:rPr>
              <w:instrText xml:space="preserve"> PAGEREF _Toc8599230 \h </w:instrText>
            </w:r>
            <w:r>
              <w:rPr>
                <w:noProof/>
                <w:webHidden/>
              </w:rPr>
            </w:r>
            <w:r>
              <w:rPr>
                <w:noProof/>
                <w:webHidden/>
              </w:rPr>
              <w:fldChar w:fldCharType="separate"/>
            </w:r>
            <w:r>
              <w:rPr>
                <w:noProof/>
                <w:webHidden/>
              </w:rPr>
              <w:t>5</w:t>
            </w:r>
            <w:r>
              <w:rPr>
                <w:noProof/>
                <w:webHidden/>
              </w:rPr>
              <w:fldChar w:fldCharType="end"/>
            </w:r>
          </w:hyperlink>
        </w:p>
        <w:p w:rsidR="00290411" w:rsidRDefault="00290411">
          <w:pPr>
            <w:pStyle w:val="TOC1"/>
            <w:tabs>
              <w:tab w:val="right" w:leader="dot" w:pos="9016"/>
            </w:tabs>
            <w:rPr>
              <w:rFonts w:cstheme="minorBidi"/>
              <w:noProof/>
              <w:lang w:val="en-GB" w:eastAsia="en-GB"/>
            </w:rPr>
          </w:pPr>
          <w:hyperlink w:anchor="_Toc8599231" w:history="1">
            <w:r w:rsidRPr="00836C02">
              <w:rPr>
                <w:rStyle w:val="Hyperlink"/>
                <w:noProof/>
              </w:rPr>
              <w:t>Bibliography</w:t>
            </w:r>
            <w:r>
              <w:rPr>
                <w:noProof/>
                <w:webHidden/>
              </w:rPr>
              <w:tab/>
            </w:r>
            <w:r>
              <w:rPr>
                <w:noProof/>
                <w:webHidden/>
              </w:rPr>
              <w:fldChar w:fldCharType="begin"/>
            </w:r>
            <w:r>
              <w:rPr>
                <w:noProof/>
                <w:webHidden/>
              </w:rPr>
              <w:instrText xml:space="preserve"> PAGEREF _Toc8599231 \h </w:instrText>
            </w:r>
            <w:r>
              <w:rPr>
                <w:noProof/>
                <w:webHidden/>
              </w:rPr>
            </w:r>
            <w:r>
              <w:rPr>
                <w:noProof/>
                <w:webHidden/>
              </w:rPr>
              <w:fldChar w:fldCharType="separate"/>
            </w:r>
            <w:r>
              <w:rPr>
                <w:noProof/>
                <w:webHidden/>
              </w:rPr>
              <w:t>6</w:t>
            </w:r>
            <w:r>
              <w:rPr>
                <w:noProof/>
                <w:webHidden/>
              </w:rPr>
              <w:fldChar w:fldCharType="end"/>
            </w:r>
          </w:hyperlink>
        </w:p>
        <w:p w:rsidR="000234B2" w:rsidRDefault="000234B2">
          <w:r>
            <w:rPr>
              <w:b/>
              <w:bCs/>
              <w:noProof/>
            </w:rPr>
            <w:fldChar w:fldCharType="end"/>
          </w:r>
        </w:p>
      </w:sdtContent>
    </w:sdt>
    <w:p w:rsidR="00665863" w:rsidRDefault="00665863" w:rsidP="006D4697"/>
    <w:p w:rsidR="00665863" w:rsidRDefault="00665863" w:rsidP="006D4697"/>
    <w:p w:rsidR="00B014F0" w:rsidRDefault="00B014F0" w:rsidP="00AF47A6">
      <w:pPr>
        <w:pStyle w:val="Heading1"/>
      </w:pPr>
    </w:p>
    <w:p w:rsidR="00B014F0" w:rsidRDefault="00B014F0" w:rsidP="00AF47A6">
      <w:pPr>
        <w:pStyle w:val="Heading1"/>
      </w:pPr>
    </w:p>
    <w:p w:rsidR="00B014F0" w:rsidRDefault="00B014F0" w:rsidP="00AF47A6">
      <w:pPr>
        <w:pStyle w:val="Heading1"/>
      </w:pPr>
    </w:p>
    <w:p w:rsidR="00B014F0" w:rsidRDefault="00B014F0" w:rsidP="00AF47A6">
      <w:pPr>
        <w:pStyle w:val="Heading1"/>
      </w:pPr>
    </w:p>
    <w:p w:rsidR="00B014F0" w:rsidRDefault="00B014F0" w:rsidP="00AF47A6">
      <w:pPr>
        <w:pStyle w:val="Heading1"/>
      </w:pPr>
    </w:p>
    <w:p w:rsidR="000234B2" w:rsidRDefault="000234B2">
      <w:r>
        <w:br w:type="page"/>
      </w:r>
    </w:p>
    <w:p w:rsidR="000234B2" w:rsidRPr="000234B2" w:rsidRDefault="000234B2" w:rsidP="000234B2"/>
    <w:p w:rsidR="00B014F0" w:rsidRDefault="00B014F0" w:rsidP="00AF47A6">
      <w:pPr>
        <w:pStyle w:val="Heading1"/>
      </w:pPr>
    </w:p>
    <w:p w:rsidR="00B014F0" w:rsidRDefault="00B014F0" w:rsidP="0080440C">
      <w:pPr>
        <w:pStyle w:val="Heading1"/>
      </w:pPr>
      <w:bookmarkStart w:id="1" w:name="_Toc8599225"/>
      <w:r w:rsidRPr="0080440C">
        <w:t>Introduction</w:t>
      </w:r>
      <w:bookmarkEnd w:id="1"/>
    </w:p>
    <w:p w:rsidR="00AD5AF2" w:rsidRPr="00AD5AF2" w:rsidRDefault="00AD5AF2" w:rsidP="00AD5AF2"/>
    <w:p w:rsidR="006D4697" w:rsidRDefault="00AD5AF2" w:rsidP="006D4697">
      <w:pPr>
        <w:rPr>
          <w:sz w:val="24"/>
          <w:szCs w:val="24"/>
        </w:rPr>
      </w:pPr>
      <w:r w:rsidRPr="00AD5AF2">
        <w:rPr>
          <w:sz w:val="24"/>
          <w:szCs w:val="24"/>
        </w:rPr>
        <w:t>Effective team working and cooperation can help businesses maintain a positive work environment. Effective communication is also part of every field from within the business processes because supportive management results in happier employees that will, later on, be interacting with clients and potential clients. Effective communication among the company's teams starts with leaders who set clear goals, rules, methods and are capable of being firm a</w:t>
      </w:r>
      <w:r>
        <w:rPr>
          <w:sz w:val="24"/>
          <w:szCs w:val="24"/>
        </w:rPr>
        <w:t>nd understandable and sensible</w:t>
      </w:r>
      <w:r w:rsidRPr="00AD5AF2">
        <w:rPr>
          <w:sz w:val="24"/>
          <w:szCs w:val="24"/>
        </w:rPr>
        <w:t xml:space="preserve"> to other's needs at the same time.</w:t>
      </w:r>
      <w:r>
        <w:rPr>
          <w:sz w:val="24"/>
          <w:szCs w:val="24"/>
        </w:rPr>
        <w:t xml:space="preserve"> </w:t>
      </w:r>
    </w:p>
    <w:p w:rsidR="00B014F0" w:rsidRDefault="00AD5AF2" w:rsidP="00B014F0">
      <w:pPr>
        <w:rPr>
          <w:sz w:val="24"/>
          <w:szCs w:val="24"/>
        </w:rPr>
      </w:pPr>
      <w:r>
        <w:rPr>
          <w:sz w:val="24"/>
          <w:szCs w:val="24"/>
        </w:rPr>
        <w:t xml:space="preserve"> </w:t>
      </w:r>
      <w:r w:rsidRPr="00AD5AF2">
        <w:rPr>
          <w:sz w:val="24"/>
          <w:szCs w:val="24"/>
        </w:rPr>
        <w:t xml:space="preserve"> Business individuals are always adjusting expectations, from sales goals to customer service requirements, to group interactions. They also set goals and expectations and they're responsible for maintaining and raising those goals and expectations.</w:t>
      </w:r>
    </w:p>
    <w:p w:rsidR="00AD5AF2" w:rsidRDefault="00AD5AF2" w:rsidP="00AD5AF2">
      <w:pPr>
        <w:pStyle w:val="Heading1"/>
      </w:pPr>
      <w:bookmarkStart w:id="2" w:name="_Toc8599226"/>
      <w:r>
        <w:t>Effective team</w:t>
      </w:r>
      <w:bookmarkEnd w:id="2"/>
    </w:p>
    <w:p w:rsidR="00AD5AF2" w:rsidRPr="00AD5AF2" w:rsidRDefault="00AD5AF2" w:rsidP="00B014F0">
      <w:pPr>
        <w:rPr>
          <w:sz w:val="24"/>
          <w:szCs w:val="24"/>
        </w:rPr>
      </w:pPr>
    </w:p>
    <w:p w:rsidR="00AD5AF2" w:rsidRPr="00AD5AF2" w:rsidRDefault="00AD5AF2" w:rsidP="00AD5AF2">
      <w:pPr>
        <w:rPr>
          <w:sz w:val="24"/>
          <w:szCs w:val="24"/>
        </w:rPr>
      </w:pPr>
      <w:r w:rsidRPr="00AD5AF2">
        <w:rPr>
          <w:sz w:val="24"/>
          <w:szCs w:val="24"/>
        </w:rPr>
        <w:t xml:space="preserve">A bond, connections between team members and team members and leaders has to be a quality connection so that there won't be any confusion. </w:t>
      </w:r>
    </w:p>
    <w:p w:rsidR="00AD5AF2" w:rsidRPr="00AD5AF2" w:rsidRDefault="00AD5AF2" w:rsidP="00AD5AF2">
      <w:pPr>
        <w:rPr>
          <w:sz w:val="24"/>
          <w:szCs w:val="24"/>
        </w:rPr>
      </w:pPr>
      <w:r w:rsidRPr="00AD5AF2">
        <w:rPr>
          <w:sz w:val="24"/>
          <w:szCs w:val="24"/>
        </w:rPr>
        <w:t xml:space="preserve"> Directors won't have to implement harsh or useless methods of "punishing" the employees if they create an environment in which employees are not confused regarding their duties at work. The best way to achieve this is by setting clear and achievable expectations for each individual member of the team.</w:t>
      </w:r>
    </w:p>
    <w:p w:rsidR="00AD5AF2" w:rsidRPr="00AD5AF2" w:rsidRDefault="00AD5AF2" w:rsidP="00AD5AF2">
      <w:pPr>
        <w:rPr>
          <w:sz w:val="24"/>
          <w:szCs w:val="24"/>
        </w:rPr>
      </w:pPr>
      <w:r w:rsidRPr="00AD5AF2">
        <w:rPr>
          <w:sz w:val="24"/>
          <w:szCs w:val="24"/>
        </w:rPr>
        <w:t xml:space="preserve">  In order to remain efficient as a team, team members need to be able to communicate effectively with each other. As the group starts to get together more often, various challenges start to occur in the process of communication and it is crucial for the team members to be able to recognize these connection roadblocks and come up with solutions in order to get through them. When it comes to conflicts, people may be so caught up in fighting for their own point in a discussion that they might even forget why they took that position in the first place but they would still fight for it due to ego problems and poor relationships with the other members.</w:t>
      </w:r>
    </w:p>
    <w:p w:rsidR="006D4697" w:rsidRDefault="00AD5AF2" w:rsidP="00AD5AF2">
      <w:pPr>
        <w:rPr>
          <w:sz w:val="24"/>
          <w:szCs w:val="24"/>
        </w:rPr>
      </w:pPr>
      <w:r w:rsidRPr="00AD5AF2">
        <w:rPr>
          <w:sz w:val="24"/>
          <w:szCs w:val="24"/>
        </w:rPr>
        <w:t xml:space="preserve"> Sometimes this is the problem because we thrive to be good, to do well and once we find something that seems right we might defend that even if it doesn't go well with the interests of the team but that's why we should be in teams where the members are reliable and can help us get over our own egos and see the clear picture.</w:t>
      </w:r>
    </w:p>
    <w:p w:rsidR="00290411" w:rsidRPr="00290411" w:rsidRDefault="00290411" w:rsidP="00290411">
      <w:pPr>
        <w:rPr>
          <w:vertAlign w:val="superscript"/>
        </w:rPr>
      </w:pPr>
      <w:proofErr w:type="gramStart"/>
      <w:r w:rsidRPr="00290411">
        <w:rPr>
          <w:i/>
          <w:sz w:val="24"/>
          <w:szCs w:val="24"/>
        </w:rPr>
        <w:t>" People</w:t>
      </w:r>
      <w:proofErr w:type="gramEnd"/>
      <w:r w:rsidRPr="00290411">
        <w:rPr>
          <w:i/>
          <w:sz w:val="24"/>
          <w:szCs w:val="24"/>
        </w:rPr>
        <w:t xml:space="preserve"> are what make organisations go. Slight correction: Effective communication between people is what makes organizations go. We have all experienced, directly or indirectly, how conflict can negatively influence team effectiveness. We may attribute these disputes to differences in personality or work style. However, the cause of these issues is </w:t>
      </w:r>
      <w:r w:rsidRPr="00290411">
        <w:rPr>
          <w:i/>
          <w:sz w:val="24"/>
          <w:szCs w:val="24"/>
        </w:rPr>
        <w:lastRenderedPageBreak/>
        <w:t>usually ignorance of how our personalities and work styles differ from those of our team members." (</w:t>
      </w:r>
      <w:r>
        <w:t>Johnson, J.W., Jan.2018)</w:t>
      </w:r>
      <w:r w:rsidRPr="00290411">
        <w:rPr>
          <w:color w:val="FF0000"/>
          <w:vertAlign w:val="superscript"/>
        </w:rPr>
        <w:t>1</w:t>
      </w:r>
    </w:p>
    <w:p w:rsidR="00290411" w:rsidRDefault="00290411" w:rsidP="00290411"/>
    <w:p w:rsidR="00290411" w:rsidRDefault="00290411" w:rsidP="00290411">
      <w:r>
        <w:t xml:space="preserve"> Of course, finding a leader is not an easy task and actually, not all kind of teams need a leader, some people work so well together that they are self-sufficient and can coordinate each other based on their personal skills, strengths and weaknesses and help the others develop and they can do the same thing, this way creating more of a "recycling" system. A task is received, that particular task is managed by the team together and each member starts doing the part of the task that will suit one the best while other can objectively review the early results and offer input so that the final result in a well-made one.</w:t>
      </w:r>
    </w:p>
    <w:p w:rsidR="00290411" w:rsidRDefault="00290411" w:rsidP="00290411"/>
    <w:p w:rsidR="00290411" w:rsidRDefault="00290411" w:rsidP="00290411">
      <w:r>
        <w:t xml:space="preserve"> There are many factors that contribute to effective team working and it is important that different people work together collaboratively to gain successful results.</w:t>
      </w:r>
    </w:p>
    <w:p w:rsidR="00290411" w:rsidRPr="00290411" w:rsidRDefault="00290411" w:rsidP="00290411">
      <w:pPr>
        <w:rPr>
          <w:color w:val="FF0000"/>
          <w:vertAlign w:val="superscript"/>
        </w:rPr>
      </w:pPr>
      <w:r w:rsidRPr="00290411">
        <w:rPr>
          <w:i/>
        </w:rPr>
        <w:t xml:space="preserve"> "The foundation of every team is a direction that energizes its members. Teams cannot be inspired if they don't know what they're working toward and don't have explicit goals. Those goals should be challenging (modest ones don't motivate) but not so difficult that the team becomes dispirited."</w:t>
      </w:r>
      <w:r>
        <w:t xml:space="preserve"> (M. Haas, M. Mortensen, June 2016)</w:t>
      </w:r>
      <w:r>
        <w:rPr>
          <w:color w:val="FF0000"/>
          <w:vertAlign w:val="superscript"/>
        </w:rPr>
        <w:t>2</w:t>
      </w:r>
    </w:p>
    <w:p w:rsidR="00290411" w:rsidRDefault="00290411" w:rsidP="00290411">
      <w:r>
        <w:t xml:space="preserve">  This is a really important statement as most of us are usually over-worked and underpaid at our jobs due to the rise of capitalism but many times, big companies pull the "team-work" umbrella to shadow their own hunger for money and fast results no matter what. They will often try to build leisure rooms for their employees so that people will be distracted by apparent goodwill from the company and forget about the nepotism that is happening so that certain people who aren't fit for this role, become leaders. Companies offer this image of friendliness to hide the bribery, the low pay, low amount of free time, a lot of extra worked hours and more but then they expect excellent teamwork and communication between their employees.</w:t>
      </w:r>
    </w:p>
    <w:p w:rsidR="00290411" w:rsidRDefault="00290411" w:rsidP="00290411"/>
    <w:p w:rsidR="00AD5AF2" w:rsidRPr="00290411" w:rsidRDefault="00290411" w:rsidP="00AD5AF2">
      <w:r>
        <w:t xml:space="preserve"> So the usual kind of teamwork we are used to is not an ideal one. Despise this, there are still companies who really care about their employees, there are small businesses, family businesses, friends who created a business together and so on but there are certain attributes that good teams have in common.</w:t>
      </w:r>
    </w:p>
    <w:p w:rsidR="0080440C" w:rsidRDefault="00290411" w:rsidP="00290411">
      <w:pPr>
        <w:pStyle w:val="Heading1"/>
      </w:pPr>
      <w:bookmarkStart w:id="3" w:name="_Toc8599227"/>
      <w:r>
        <w:t>Attributes of a good team</w:t>
      </w:r>
      <w:bookmarkEnd w:id="3"/>
    </w:p>
    <w:p w:rsidR="00290411" w:rsidRDefault="00290411" w:rsidP="00290411"/>
    <w:p w:rsidR="00290411" w:rsidRDefault="00290411" w:rsidP="00290411">
      <w:r>
        <w:t>A commitment to the team and goals. The people from within the team are engaged, motivated, they are committed to the team and they want to achieve goals together, they always thrive to do as good as they can and to improve and aim for the highest level.</w:t>
      </w:r>
    </w:p>
    <w:p w:rsidR="00290411" w:rsidRDefault="00290411" w:rsidP="00290411">
      <w:r>
        <w:t>Independence. Obviously, team members need to be capable to work in teams, to work with other people but it is also important to be able to work on their own, to trust each other when a task has to be done independently. They need to know that one is capable of working alone when necessary.</w:t>
      </w:r>
    </w:p>
    <w:p w:rsidR="00290411" w:rsidRDefault="00290411" w:rsidP="00290411">
      <w:r>
        <w:lastRenderedPageBreak/>
        <w:t xml:space="preserve"> Communication and constructive feedback. Being open with each other and with the work and tasks that need to be done, a team has to be able to provide constructive criticism and useful feedback and listen to the concerns and questions that are raised and resolve them together.</w:t>
      </w:r>
    </w:p>
    <w:p w:rsidR="00290411" w:rsidRDefault="00290411" w:rsidP="00290411">
      <w:r>
        <w:t xml:space="preserve"> Social skills. We, as humans, are highly social creatures that need to express ourselves all the time in a way or another and it's no difference when it comes to teamwork. More than just being able to share things, we must share them correctly, we must be aware of other people, their feelings, their body language and be considerate. Team members will be able to express to each other freely and be understood at the same time.</w:t>
      </w:r>
    </w:p>
    <w:p w:rsidR="00290411" w:rsidRDefault="00290411" w:rsidP="00290411">
      <w:r>
        <w:t xml:space="preserve"> Team Awareness. Members have to be aware of their roles and tasks from within the team. Everyone should know and agree with the set roles, everyone should be happy with who does what and make sure that that it's the best option possible. </w:t>
      </w:r>
    </w:p>
    <w:p w:rsidR="00290411" w:rsidRDefault="00290411" w:rsidP="00290411">
      <w:r>
        <w:t xml:space="preserve"> Accountability and leadership. Team members must hold each other accountable for tasks and projects, the leader or leaders have to be aware of their importance and act appropriately and guide others and make sure that things run smoothly.</w:t>
      </w:r>
    </w:p>
    <w:p w:rsidR="00290411" w:rsidRDefault="00290411" w:rsidP="00290411">
      <w:pPr>
        <w:pStyle w:val="Heading1"/>
      </w:pPr>
      <w:bookmarkStart w:id="4" w:name="_Toc8599228"/>
      <w:r>
        <w:t>Leadership</w:t>
      </w:r>
      <w:bookmarkEnd w:id="4"/>
    </w:p>
    <w:p w:rsidR="00290411" w:rsidRDefault="00290411" w:rsidP="00290411"/>
    <w:p w:rsidR="00290411" w:rsidRPr="00C53070" w:rsidRDefault="00290411" w:rsidP="00290411">
      <w:pPr>
        <w:rPr>
          <w:color w:val="FF0000"/>
          <w:vertAlign w:val="superscript"/>
        </w:rPr>
      </w:pPr>
      <w:proofErr w:type="gramStart"/>
      <w:r w:rsidRPr="00C53070">
        <w:rPr>
          <w:i/>
        </w:rPr>
        <w:t>" Team</w:t>
      </w:r>
      <w:proofErr w:type="gramEnd"/>
      <w:r w:rsidRPr="00C53070">
        <w:rPr>
          <w:i/>
        </w:rPr>
        <w:t xml:space="preserve"> leadership represents a third characteristic of effective team performance. Most teams contain certain individuals who are primarily responsible for defining team goals and for developing and structuring the team to accomplish these missions. "</w:t>
      </w:r>
      <w:r w:rsidR="00C53070" w:rsidRPr="00C53070">
        <w:rPr>
          <w:i/>
        </w:rPr>
        <w:t>(</w:t>
      </w:r>
      <w:r w:rsidR="00C53070">
        <w:t xml:space="preserve">S.J. </w:t>
      </w:r>
      <w:proofErr w:type="spellStart"/>
      <w:r w:rsidR="00C53070">
        <w:t>Zaccaro</w:t>
      </w:r>
      <w:proofErr w:type="spellEnd"/>
      <w:r w:rsidR="00C53070">
        <w:t>, A.L. Rittman, M.A. Marks, 2002)</w:t>
      </w:r>
      <w:r w:rsidR="00C53070">
        <w:rPr>
          <w:color w:val="FF0000"/>
          <w:vertAlign w:val="superscript"/>
        </w:rPr>
        <w:t>3</w:t>
      </w:r>
    </w:p>
    <w:p w:rsidR="00290411" w:rsidRDefault="00290411" w:rsidP="00290411">
      <w:r>
        <w:t xml:space="preserve"> Sometimes we might wonder, what makes a good leader? And sometimes we might even google that and thousands of websites will pop-up, from blog posts and magazine articles to academic articles, tutorials, TED talks and even tests that will supposedly tell you if you are a good leader or not. While some are natural leaders, it is not impossible to learn how to be a leader. After all, nowadays everything you want, you can learn how to do it with enough patience. </w:t>
      </w:r>
    </w:p>
    <w:p w:rsidR="00290411" w:rsidRDefault="00290411" w:rsidP="00290411">
      <w:r>
        <w:t xml:space="preserve"> Now, coming back, after a couple of these websites, the conclusion is that a leader must be a well-rounded person; they must be able to communicate properly, to have good body language, to be able to make jokes but to be firm as well, to work well alone as much as being able to work in a team and more and more. So being a leader is just a person who can (almost) do it all.</w:t>
      </w:r>
    </w:p>
    <w:p w:rsidR="00290411" w:rsidRDefault="00290411" w:rsidP="00290411"/>
    <w:p w:rsidR="00290411" w:rsidRDefault="00290411" w:rsidP="00290411">
      <w:pPr>
        <w:pStyle w:val="Heading1"/>
      </w:pPr>
      <w:bookmarkStart w:id="5" w:name="_Toc8599229"/>
      <w:r>
        <w:t>Body language and communication</w:t>
      </w:r>
      <w:bookmarkEnd w:id="5"/>
    </w:p>
    <w:p w:rsidR="00290411" w:rsidRDefault="00290411" w:rsidP="00290411"/>
    <w:p w:rsidR="00290411" w:rsidRPr="00C53070" w:rsidRDefault="00290411" w:rsidP="00290411">
      <w:pPr>
        <w:rPr>
          <w:color w:val="FF0000"/>
          <w:vertAlign w:val="superscript"/>
        </w:rPr>
      </w:pPr>
      <w:r>
        <w:t xml:space="preserve">In this essay, I have mentioned body language a couple of times, but what is body language? </w:t>
      </w:r>
      <w:r w:rsidRPr="00C53070">
        <w:rPr>
          <w:i/>
        </w:rPr>
        <w:t xml:space="preserve">"Body language is a type of nonverbal communication in which physical behaviours, as opposed to words, are used to express or convey information. Such behaviour includes facial expressions, body posture, gestures, eye movement, touch and the use of space." </w:t>
      </w:r>
      <w:r>
        <w:t>(Wikipedia</w:t>
      </w:r>
      <w:proofErr w:type="gramStart"/>
      <w:r>
        <w:t>)</w:t>
      </w:r>
      <w:r w:rsidR="00C53070">
        <w:rPr>
          <w:color w:val="FF0000"/>
          <w:vertAlign w:val="superscript"/>
        </w:rPr>
        <w:t>4</w:t>
      </w:r>
      <w:proofErr w:type="gramEnd"/>
    </w:p>
    <w:p w:rsidR="00290411" w:rsidRDefault="00290411" w:rsidP="00290411">
      <w:r>
        <w:t xml:space="preserve"> It is important to show an appropriate body language especially while talking. An easy example would be this imagination exercise: imagine a woman, the leader of a team, talking about how the team will get to the top and how she believes in the team members, saying that they are smart and capable but imagine her with her hands mellow, holding each other in the front like she is a little girl </w:t>
      </w:r>
      <w:r>
        <w:lastRenderedPageBreak/>
        <w:t xml:space="preserve">and her face looking down while she talks lightly.  That's an image that no one wants to see in their leader, but now imagine the same woman, standing straight, with her hands moving while she talks, her head is up and she looks straight in people's eyes, one at a time while she talks loud enough so that everyone can hear but not that loud like she is screaming. Now that is a </w:t>
      </w:r>
      <w:proofErr w:type="gramStart"/>
      <w:r>
        <w:t>leader, that</w:t>
      </w:r>
      <w:proofErr w:type="gramEnd"/>
      <w:r>
        <w:t xml:space="preserve"> is an image we want to see when we think about a good, capable leader and that image is mainly based on body language. And that's why body language is especially important in leaders. </w:t>
      </w:r>
    </w:p>
    <w:p w:rsidR="00290411" w:rsidRDefault="00290411" w:rsidP="00290411"/>
    <w:p w:rsidR="00290411" w:rsidRPr="00C53070" w:rsidRDefault="00290411" w:rsidP="00290411">
      <w:pPr>
        <w:rPr>
          <w:color w:val="FF0000"/>
          <w:vertAlign w:val="superscript"/>
        </w:rPr>
      </w:pPr>
      <w:r>
        <w:t xml:space="preserve"> Communication. We all talk to each other, all the time, every day in a way or another but even though we have all this "training" as we talk all of our lives, we are not that good at communicating with each other. "</w:t>
      </w:r>
      <w:r w:rsidRPr="00C53070">
        <w:rPr>
          <w:i/>
        </w:rPr>
        <w:t>A 2014 survey from About.com found the top three reasons why people do not like their jobs- accounting for 62 per cent of responses- were communication-related. The biggest issue, a lack of direction from management, was followed by poor communication overall, and constant change that is not well communicated."</w:t>
      </w:r>
      <w:r w:rsidR="00C53070">
        <w:t xml:space="preserve"> </w:t>
      </w:r>
      <w:proofErr w:type="gramStart"/>
      <w:r w:rsidR="00C53070">
        <w:t>()</w:t>
      </w:r>
      <w:r w:rsidR="00C53070">
        <w:rPr>
          <w:color w:val="FF0000"/>
          <w:vertAlign w:val="superscript"/>
        </w:rPr>
        <w:t>5</w:t>
      </w:r>
      <w:proofErr w:type="gramEnd"/>
    </w:p>
    <w:p w:rsidR="00290411" w:rsidRDefault="00290411" w:rsidP="00290411">
      <w:r>
        <w:t xml:space="preserve"> And this is a problem I have also encountered in my life and I saw it happening for friends and family as well. At work, with my family or friends and even when buying something. There were times when my a piece of information came from a boss and it got delivered badly to someone and ended up being something completely different and it's all because the first time that information was delivered, it wasn't delivered properly so that everyone did what they could to deliver the information in a way that it would make sense and everything became a mess.</w:t>
      </w:r>
    </w:p>
    <w:p w:rsidR="00290411" w:rsidRPr="00290411" w:rsidRDefault="00290411" w:rsidP="00290411">
      <w:r>
        <w:t xml:space="preserve"> Communication is a very important part that we should be able to do properly but it seems that it does not receive the right amount of attention from us which is a bad thing. In school we learn how to write, we start communicating more with different people but we never really learn how to communicate effectively, how to deliver a piece of information, how to offer a compliment or to receive one or how to express our feelings through words. I think that everyone can agree that transforming feelings into words can be extremely difficult sometimes and that is something we never learn prior to our adult life.</w:t>
      </w:r>
    </w:p>
    <w:p w:rsidR="00AD5AF2" w:rsidRDefault="00AD5AF2" w:rsidP="00AD5AF2"/>
    <w:p w:rsidR="000234B2" w:rsidRDefault="000234B2" w:rsidP="000234B2">
      <w:pPr>
        <w:pStyle w:val="Heading1"/>
      </w:pPr>
      <w:bookmarkStart w:id="6" w:name="_Toc8599230"/>
      <w:r>
        <w:t>Conclusion</w:t>
      </w:r>
      <w:bookmarkEnd w:id="6"/>
      <w:r>
        <w:t xml:space="preserve"> </w:t>
      </w:r>
    </w:p>
    <w:p w:rsidR="000234B2" w:rsidRPr="00D56572" w:rsidRDefault="000234B2" w:rsidP="00495C10">
      <w:pPr>
        <w:rPr>
          <w:sz w:val="24"/>
          <w:szCs w:val="24"/>
        </w:rPr>
      </w:pPr>
    </w:p>
    <w:p w:rsidR="00290411" w:rsidRPr="00290411" w:rsidRDefault="00290411" w:rsidP="00290411">
      <w:pPr>
        <w:rPr>
          <w:sz w:val="24"/>
          <w:szCs w:val="24"/>
        </w:rPr>
      </w:pPr>
      <w:r>
        <w:rPr>
          <w:sz w:val="24"/>
          <w:szCs w:val="24"/>
        </w:rPr>
        <w:t xml:space="preserve"> </w:t>
      </w:r>
      <w:r w:rsidRPr="00290411">
        <w:rPr>
          <w:sz w:val="24"/>
          <w:szCs w:val="24"/>
        </w:rPr>
        <w:t xml:space="preserve">Some of us might be more aware of this factor so will start improving by self-analysing, by listening to people who went through the same problem, by going to self-growth courses or to a therapist who can help understanding feelings and expressing them accurately. Even though we fear to express our feelings, this is a very important tool that we need in order to be happy and to help others be happy. It's not only important in our personal relationships (partners, family, </w:t>
      </w:r>
      <w:proofErr w:type="gramStart"/>
      <w:r w:rsidRPr="00290411">
        <w:rPr>
          <w:sz w:val="24"/>
          <w:szCs w:val="24"/>
        </w:rPr>
        <w:t>friends</w:t>
      </w:r>
      <w:proofErr w:type="gramEnd"/>
      <w:r w:rsidRPr="00290411">
        <w:rPr>
          <w:sz w:val="24"/>
          <w:szCs w:val="24"/>
        </w:rPr>
        <w:t xml:space="preserve">) but also in a work environment. To know how an employee feels and address the issue is </w:t>
      </w:r>
      <w:proofErr w:type="gramStart"/>
      <w:r w:rsidRPr="00290411">
        <w:rPr>
          <w:sz w:val="24"/>
          <w:szCs w:val="24"/>
        </w:rPr>
        <w:t>a  sign</w:t>
      </w:r>
      <w:proofErr w:type="gramEnd"/>
      <w:r w:rsidRPr="00290411">
        <w:rPr>
          <w:sz w:val="24"/>
          <w:szCs w:val="24"/>
        </w:rPr>
        <w:t xml:space="preserve"> of good leadership and social skills. </w:t>
      </w:r>
    </w:p>
    <w:p w:rsidR="00290411" w:rsidRPr="00290411" w:rsidRDefault="00290411" w:rsidP="00290411">
      <w:pPr>
        <w:rPr>
          <w:sz w:val="24"/>
          <w:szCs w:val="24"/>
        </w:rPr>
      </w:pPr>
      <w:r w:rsidRPr="00290411">
        <w:rPr>
          <w:sz w:val="24"/>
          <w:szCs w:val="24"/>
        </w:rPr>
        <w:t xml:space="preserve"> </w:t>
      </w:r>
    </w:p>
    <w:p w:rsidR="00290411" w:rsidRPr="00290411" w:rsidRDefault="00290411" w:rsidP="00290411">
      <w:pPr>
        <w:rPr>
          <w:sz w:val="24"/>
          <w:szCs w:val="24"/>
        </w:rPr>
      </w:pPr>
      <w:r w:rsidRPr="00290411">
        <w:rPr>
          <w:sz w:val="24"/>
          <w:szCs w:val="24"/>
        </w:rPr>
        <w:t>Therefore, communication and teamwork are two factors that need to be together as a whole in order to have an effective "machine" that works harmoniously, solves its own problems by itself and it's able to achieve more if things that are not dependent on it also run smoothly.</w:t>
      </w:r>
    </w:p>
    <w:p w:rsidR="00495C10" w:rsidRPr="00D56572" w:rsidRDefault="00495C10" w:rsidP="00495C10">
      <w:pPr>
        <w:rPr>
          <w:sz w:val="24"/>
          <w:szCs w:val="24"/>
        </w:rPr>
      </w:pPr>
    </w:p>
    <w:p w:rsidR="00495C10" w:rsidRDefault="00495C10" w:rsidP="00495C10"/>
    <w:p w:rsidR="00495C10" w:rsidRDefault="00495C10" w:rsidP="000234B2">
      <w:pPr>
        <w:pStyle w:val="Heading1"/>
      </w:pPr>
      <w:bookmarkStart w:id="7" w:name="_Toc8599231"/>
      <w:r w:rsidRPr="00495C10">
        <w:t>Bibliography</w:t>
      </w:r>
      <w:bookmarkEnd w:id="7"/>
    </w:p>
    <w:p w:rsidR="00495C10" w:rsidRPr="00630D9A" w:rsidRDefault="00495C10" w:rsidP="00495C10">
      <w:pPr>
        <w:rPr>
          <w:rFonts w:ascii="Calibri" w:hAnsi="Calibri" w:cs="Calibri"/>
          <w:b/>
          <w:sz w:val="28"/>
          <w:szCs w:val="28"/>
          <w:u w:val="single"/>
        </w:rPr>
      </w:pPr>
    </w:p>
    <w:p w:rsidR="00630D9A" w:rsidRPr="00C53070" w:rsidRDefault="00D4250C" w:rsidP="00C53070">
      <w:pPr>
        <w:pStyle w:val="ListParagraph"/>
        <w:numPr>
          <w:ilvl w:val="0"/>
          <w:numId w:val="1"/>
        </w:numPr>
        <w:rPr>
          <w:rFonts w:ascii="Calibri" w:hAnsi="Calibri" w:cs="Calibri"/>
          <w:b/>
          <w:color w:val="000000" w:themeColor="text1"/>
          <w:sz w:val="24"/>
          <w:szCs w:val="24"/>
          <w:u w:val="single"/>
        </w:rPr>
      </w:pPr>
      <w:r>
        <w:rPr>
          <w:rFonts w:ascii="Calibri" w:hAnsi="Calibri" w:cs="Calibri"/>
          <w:color w:val="000000" w:themeColor="text1"/>
          <w:sz w:val="24"/>
          <w:szCs w:val="24"/>
        </w:rPr>
        <w:t>Johnson, J. W</w:t>
      </w:r>
      <w:proofErr w:type="gramStart"/>
      <w:r>
        <w:rPr>
          <w:rFonts w:ascii="Calibri" w:hAnsi="Calibri" w:cs="Calibri"/>
          <w:color w:val="000000" w:themeColor="text1"/>
          <w:sz w:val="24"/>
          <w:szCs w:val="24"/>
        </w:rPr>
        <w:t>. ,</w:t>
      </w:r>
      <w:proofErr w:type="gramEnd"/>
      <w:r>
        <w:rPr>
          <w:rFonts w:ascii="Calibri" w:hAnsi="Calibri" w:cs="Calibri"/>
          <w:color w:val="000000" w:themeColor="text1"/>
          <w:sz w:val="24"/>
          <w:szCs w:val="24"/>
        </w:rPr>
        <w:t xml:space="preserve"> January</w:t>
      </w:r>
      <w:r w:rsidR="00C53070">
        <w:rPr>
          <w:rFonts w:ascii="Calibri" w:hAnsi="Calibri" w:cs="Calibri"/>
          <w:color w:val="000000" w:themeColor="text1"/>
          <w:sz w:val="24"/>
          <w:szCs w:val="24"/>
        </w:rPr>
        <w:t xml:space="preserve">. 2018 </w:t>
      </w:r>
      <w:r w:rsidR="00630D9A" w:rsidRPr="00C53070">
        <w:rPr>
          <w:rFonts w:ascii="Calibri" w:hAnsi="Calibri" w:cs="Calibri"/>
          <w:color w:val="000000" w:themeColor="text1"/>
          <w:sz w:val="24"/>
          <w:szCs w:val="24"/>
        </w:rPr>
        <w:t xml:space="preserve">- </w:t>
      </w:r>
      <w:hyperlink r:id="rId8" w:anchor="41d38315377c" w:history="1">
        <w:r w:rsidR="00C53070">
          <w:rPr>
            <w:rStyle w:val="Hyperlink"/>
          </w:rPr>
          <w:t>https://www.forbes.com/sites/forbesnonprofitcouncil/2018/01/16/follow-this-four-step-exercise-to-improve-team-communication-and-cohesion/#41d38315377c</w:t>
        </w:r>
      </w:hyperlink>
    </w:p>
    <w:p w:rsidR="007D54FC" w:rsidRPr="00D56572" w:rsidRDefault="007D54FC" w:rsidP="007D54FC">
      <w:pPr>
        <w:pStyle w:val="ListParagraph"/>
        <w:ind w:left="644"/>
        <w:rPr>
          <w:rFonts w:ascii="Calibri" w:hAnsi="Calibri" w:cs="Calibri"/>
          <w:color w:val="000000" w:themeColor="text1"/>
          <w:sz w:val="24"/>
          <w:szCs w:val="24"/>
        </w:rPr>
      </w:pPr>
    </w:p>
    <w:p w:rsidR="007D54FC" w:rsidRPr="00D56572" w:rsidRDefault="00D4250C" w:rsidP="007D54FC">
      <w:pPr>
        <w:pStyle w:val="ListParagraph"/>
        <w:numPr>
          <w:ilvl w:val="0"/>
          <w:numId w:val="1"/>
        </w:numPr>
        <w:rPr>
          <w:rFonts w:ascii="Calibri" w:hAnsi="Calibri" w:cs="Calibri"/>
          <w:b/>
          <w:color w:val="000000" w:themeColor="text1"/>
          <w:sz w:val="24"/>
          <w:szCs w:val="24"/>
          <w:u w:val="single"/>
        </w:rPr>
      </w:pPr>
      <w:r>
        <w:t>M. Haas, M. Mortensen, June 2016</w:t>
      </w:r>
      <w:r w:rsidR="007D54FC" w:rsidRPr="00D56572">
        <w:rPr>
          <w:rFonts w:ascii="Calibri" w:hAnsi="Calibri" w:cs="Calibri"/>
          <w:color w:val="000000" w:themeColor="text1"/>
          <w:sz w:val="24"/>
          <w:szCs w:val="24"/>
        </w:rPr>
        <w:t xml:space="preserve">- </w:t>
      </w:r>
      <w:hyperlink r:id="rId9" w:history="1">
        <w:r>
          <w:rPr>
            <w:rStyle w:val="Hyperlink"/>
          </w:rPr>
          <w:t>https://hbr.org/2016/06/the-secrets-of-great-teamwork</w:t>
        </w:r>
      </w:hyperlink>
    </w:p>
    <w:p w:rsidR="00630D9A" w:rsidRPr="00D56572" w:rsidRDefault="00630D9A" w:rsidP="00630D9A">
      <w:pPr>
        <w:rPr>
          <w:rFonts w:ascii="Calibri" w:hAnsi="Calibri" w:cs="Calibri"/>
          <w:color w:val="000000" w:themeColor="text1"/>
          <w:sz w:val="24"/>
          <w:szCs w:val="24"/>
        </w:rPr>
      </w:pPr>
    </w:p>
    <w:p w:rsidR="00630D9A" w:rsidRPr="00D4250C" w:rsidRDefault="00D4250C" w:rsidP="00C52AE0">
      <w:pPr>
        <w:pStyle w:val="ListParagraph"/>
        <w:numPr>
          <w:ilvl w:val="0"/>
          <w:numId w:val="1"/>
        </w:numPr>
        <w:rPr>
          <w:rFonts w:ascii="Calibri" w:hAnsi="Calibri" w:cs="Calibri"/>
          <w:color w:val="000000" w:themeColor="text1"/>
          <w:sz w:val="24"/>
          <w:szCs w:val="24"/>
        </w:rPr>
      </w:pPr>
      <w:r>
        <w:t xml:space="preserve">S.J. </w:t>
      </w:r>
      <w:proofErr w:type="spellStart"/>
      <w:r>
        <w:t>Zaccaro</w:t>
      </w:r>
      <w:proofErr w:type="spellEnd"/>
      <w:r>
        <w:t>, A.L. Rittman, M.A. Marks, 2002</w:t>
      </w:r>
      <w:r w:rsidR="00630D9A" w:rsidRPr="00D4250C">
        <w:rPr>
          <w:rFonts w:ascii="Calibri" w:hAnsi="Calibri" w:cs="Calibri"/>
          <w:color w:val="000000" w:themeColor="text1"/>
          <w:sz w:val="24"/>
          <w:szCs w:val="24"/>
        </w:rPr>
        <w:t xml:space="preserve">- </w:t>
      </w:r>
      <w:hyperlink r:id="rId10" w:history="1">
        <w:r>
          <w:rPr>
            <w:rStyle w:val="Hyperlink"/>
          </w:rPr>
          <w:t>https://www.qub.ac.uk/elearning/media/Media,264498,en.pdf</w:t>
        </w:r>
      </w:hyperlink>
    </w:p>
    <w:p w:rsidR="00D4250C" w:rsidRPr="00D4250C" w:rsidRDefault="00D4250C" w:rsidP="00D4250C">
      <w:pPr>
        <w:pStyle w:val="ListParagraph"/>
        <w:rPr>
          <w:rFonts w:ascii="Calibri" w:hAnsi="Calibri" w:cs="Calibri"/>
          <w:color w:val="000000" w:themeColor="text1"/>
          <w:sz w:val="24"/>
          <w:szCs w:val="24"/>
        </w:rPr>
      </w:pPr>
    </w:p>
    <w:p w:rsidR="00D4250C" w:rsidRPr="00D4250C" w:rsidRDefault="00D4250C" w:rsidP="00D4250C">
      <w:pPr>
        <w:pStyle w:val="ListParagraph"/>
        <w:ind w:left="644"/>
        <w:rPr>
          <w:rFonts w:ascii="Calibri" w:hAnsi="Calibri" w:cs="Calibri"/>
          <w:color w:val="000000" w:themeColor="text1"/>
          <w:sz w:val="24"/>
          <w:szCs w:val="24"/>
        </w:rPr>
      </w:pPr>
    </w:p>
    <w:p w:rsidR="007D54FC" w:rsidRPr="00D4250C" w:rsidRDefault="00D4250C" w:rsidP="000E72F7">
      <w:pPr>
        <w:pStyle w:val="ListParagraph"/>
        <w:numPr>
          <w:ilvl w:val="0"/>
          <w:numId w:val="1"/>
        </w:numPr>
        <w:rPr>
          <w:rFonts w:ascii="Calibri" w:hAnsi="Calibri" w:cs="Calibri"/>
          <w:color w:val="000000" w:themeColor="text1"/>
          <w:sz w:val="24"/>
          <w:szCs w:val="24"/>
        </w:rPr>
      </w:pPr>
      <w:r w:rsidRPr="00D4250C">
        <w:rPr>
          <w:rFonts w:ascii="Calibri" w:hAnsi="Calibri" w:cs="Calibri"/>
          <w:color w:val="000000" w:themeColor="text1"/>
          <w:sz w:val="24"/>
          <w:szCs w:val="24"/>
        </w:rPr>
        <w:t xml:space="preserve">Body language, Wikipedia </w:t>
      </w:r>
      <w:r w:rsidR="007D54FC" w:rsidRPr="00D4250C">
        <w:rPr>
          <w:rFonts w:ascii="Calibri" w:hAnsi="Calibri" w:cs="Calibri"/>
          <w:color w:val="000000" w:themeColor="text1"/>
          <w:sz w:val="24"/>
          <w:szCs w:val="24"/>
        </w:rPr>
        <w:t xml:space="preserve">- </w:t>
      </w:r>
      <w:hyperlink r:id="rId11" w:history="1">
        <w:r>
          <w:rPr>
            <w:rStyle w:val="Hyperlink"/>
          </w:rPr>
          <w:t>https://en.wikipedia.org/wiki/Body_language</w:t>
        </w:r>
      </w:hyperlink>
    </w:p>
    <w:p w:rsidR="00D4250C" w:rsidRPr="00D4250C" w:rsidRDefault="00D4250C" w:rsidP="00D4250C">
      <w:pPr>
        <w:pStyle w:val="ListParagraph"/>
        <w:ind w:left="644"/>
        <w:rPr>
          <w:rFonts w:ascii="Calibri" w:hAnsi="Calibri" w:cs="Calibri"/>
          <w:color w:val="000000" w:themeColor="text1"/>
          <w:sz w:val="24"/>
          <w:szCs w:val="24"/>
        </w:rPr>
      </w:pPr>
    </w:p>
    <w:p w:rsidR="007D54FC" w:rsidRPr="001F340A" w:rsidRDefault="002133F2" w:rsidP="00630D9A">
      <w:pPr>
        <w:pStyle w:val="ListParagraph"/>
        <w:numPr>
          <w:ilvl w:val="0"/>
          <w:numId w:val="1"/>
        </w:numPr>
        <w:rPr>
          <w:rFonts w:ascii="Calibri" w:hAnsi="Calibri" w:cs="Calibri"/>
          <w:color w:val="000000" w:themeColor="text1"/>
          <w:sz w:val="24"/>
          <w:szCs w:val="24"/>
        </w:rPr>
      </w:pPr>
      <w:r>
        <w:t xml:space="preserve">T. </w:t>
      </w:r>
      <w:proofErr w:type="spellStart"/>
      <w:r>
        <w:t>Eisenhauer</w:t>
      </w:r>
      <w:proofErr w:type="spellEnd"/>
      <w:r>
        <w:t>; November 8,</w:t>
      </w:r>
      <w:r w:rsidR="00D4250C">
        <w:t xml:space="preserve"> 2015</w:t>
      </w:r>
      <w:r w:rsidR="00D4250C">
        <w:t xml:space="preserve"> </w:t>
      </w:r>
      <w:r w:rsidR="007D54FC" w:rsidRPr="00D56572">
        <w:rPr>
          <w:rFonts w:ascii="Calibri" w:hAnsi="Calibri" w:cs="Calibri"/>
          <w:color w:val="000000" w:themeColor="text1"/>
          <w:sz w:val="24"/>
          <w:szCs w:val="24"/>
        </w:rPr>
        <w:t xml:space="preserve">- </w:t>
      </w:r>
      <w:hyperlink r:id="rId12" w:history="1">
        <w:r>
          <w:rPr>
            <w:rStyle w:val="Hyperlink"/>
          </w:rPr>
          <w:t>https://thenextweb.com/insider/2015/11/08/why-lack-of-communication-has-become-the-number-one-reason-people-quit/</w:t>
        </w:r>
      </w:hyperlink>
    </w:p>
    <w:p w:rsidR="001F340A" w:rsidRPr="001F340A" w:rsidRDefault="001F340A" w:rsidP="001F340A">
      <w:pPr>
        <w:pStyle w:val="ListParagraph"/>
        <w:rPr>
          <w:rFonts w:ascii="Calibri" w:hAnsi="Calibri" w:cs="Calibri"/>
          <w:color w:val="000000" w:themeColor="text1"/>
          <w:sz w:val="24"/>
          <w:szCs w:val="24"/>
        </w:rPr>
      </w:pPr>
    </w:p>
    <w:p w:rsidR="001F340A" w:rsidRPr="001F340A" w:rsidRDefault="001F340A" w:rsidP="001F340A">
      <w:pPr>
        <w:rPr>
          <w:rFonts w:ascii="Calibri" w:hAnsi="Calibri" w:cs="Calibri"/>
          <w:color w:val="0070C0"/>
          <w:sz w:val="24"/>
          <w:szCs w:val="24"/>
        </w:rPr>
      </w:pPr>
    </w:p>
    <w:sectPr w:rsidR="001F340A" w:rsidRPr="001F340A" w:rsidSect="000234B2">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67AD" w:rsidRDefault="004A67AD" w:rsidP="000234B2">
      <w:pPr>
        <w:spacing w:after="0" w:line="240" w:lineRule="auto"/>
      </w:pPr>
      <w:r>
        <w:separator/>
      </w:r>
    </w:p>
  </w:endnote>
  <w:endnote w:type="continuationSeparator" w:id="0">
    <w:p w:rsidR="004A67AD" w:rsidRDefault="004A67AD" w:rsidP="00023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6961342"/>
      <w:docPartObj>
        <w:docPartGallery w:val="Page Numbers (Bottom of Page)"/>
        <w:docPartUnique/>
      </w:docPartObj>
    </w:sdtPr>
    <w:sdtEndPr>
      <w:rPr>
        <w:noProof/>
      </w:rPr>
    </w:sdtEndPr>
    <w:sdtContent>
      <w:p w:rsidR="000234B2" w:rsidRDefault="004A67AD">
        <w:pPr>
          <w:pStyle w:val="Footer"/>
          <w:jc w:val="right"/>
        </w:pPr>
      </w:p>
    </w:sdtContent>
  </w:sdt>
  <w:p w:rsidR="000234B2" w:rsidRDefault="000234B2" w:rsidP="000234B2">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67AD" w:rsidRDefault="004A67AD" w:rsidP="000234B2">
      <w:pPr>
        <w:spacing w:after="0" w:line="240" w:lineRule="auto"/>
      </w:pPr>
      <w:r>
        <w:separator/>
      </w:r>
    </w:p>
  </w:footnote>
  <w:footnote w:type="continuationSeparator" w:id="0">
    <w:p w:rsidR="004A67AD" w:rsidRDefault="004A67AD" w:rsidP="000234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C31CEB"/>
    <w:multiLevelType w:val="hybridMultilevel"/>
    <w:tmpl w:val="5AD27E82"/>
    <w:lvl w:ilvl="0" w:tplc="A2FE5AF6">
      <w:start w:val="1"/>
      <w:numFmt w:val="decimal"/>
      <w:lvlText w:val="%1."/>
      <w:lvlJc w:val="left"/>
      <w:pPr>
        <w:ind w:left="644" w:hanging="360"/>
      </w:pPr>
      <w:rPr>
        <w:rFonts w:hint="default"/>
        <w:b/>
        <w:sz w:val="24"/>
        <w:szCs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CD5"/>
    <w:rsid w:val="000234B2"/>
    <w:rsid w:val="001F340A"/>
    <w:rsid w:val="002133F2"/>
    <w:rsid w:val="00246D58"/>
    <w:rsid w:val="00290411"/>
    <w:rsid w:val="002E7F7E"/>
    <w:rsid w:val="00495C10"/>
    <w:rsid w:val="004A67AD"/>
    <w:rsid w:val="00630D9A"/>
    <w:rsid w:val="00665863"/>
    <w:rsid w:val="006D4697"/>
    <w:rsid w:val="00721ED2"/>
    <w:rsid w:val="007309B6"/>
    <w:rsid w:val="007D54FC"/>
    <w:rsid w:val="0080440C"/>
    <w:rsid w:val="00AD5AF2"/>
    <w:rsid w:val="00AD7CD5"/>
    <w:rsid w:val="00AF47A6"/>
    <w:rsid w:val="00B014F0"/>
    <w:rsid w:val="00BF6BFE"/>
    <w:rsid w:val="00C53070"/>
    <w:rsid w:val="00CD3DF0"/>
    <w:rsid w:val="00D4250C"/>
    <w:rsid w:val="00D56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50436E-A0D8-4FF8-9C4C-D5BE78552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47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440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0D9A"/>
    <w:pPr>
      <w:ind w:left="720"/>
      <w:contextualSpacing/>
    </w:pPr>
  </w:style>
  <w:style w:type="character" w:customStyle="1" w:styleId="author">
    <w:name w:val="author"/>
    <w:basedOn w:val="DefaultParagraphFont"/>
    <w:rsid w:val="00630D9A"/>
  </w:style>
  <w:style w:type="character" w:styleId="Hyperlink">
    <w:name w:val="Hyperlink"/>
    <w:basedOn w:val="DefaultParagraphFont"/>
    <w:uiPriority w:val="99"/>
    <w:unhideWhenUsed/>
    <w:rsid w:val="00630D9A"/>
    <w:rPr>
      <w:color w:val="0000FF"/>
      <w:u w:val="single"/>
    </w:rPr>
  </w:style>
  <w:style w:type="paragraph" w:styleId="NoSpacing">
    <w:name w:val="No Spacing"/>
    <w:uiPriority w:val="1"/>
    <w:qFormat/>
    <w:rsid w:val="00AF47A6"/>
    <w:pPr>
      <w:spacing w:after="0" w:line="240" w:lineRule="auto"/>
    </w:pPr>
  </w:style>
  <w:style w:type="character" w:customStyle="1" w:styleId="Heading1Char">
    <w:name w:val="Heading 1 Char"/>
    <w:basedOn w:val="DefaultParagraphFont"/>
    <w:link w:val="Heading1"/>
    <w:uiPriority w:val="9"/>
    <w:rsid w:val="00AF47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F47A6"/>
    <w:pPr>
      <w:outlineLvl w:val="9"/>
    </w:pPr>
    <w:rPr>
      <w:lang w:val="en-US"/>
    </w:rPr>
  </w:style>
  <w:style w:type="paragraph" w:styleId="TOC2">
    <w:name w:val="toc 2"/>
    <w:basedOn w:val="Normal"/>
    <w:next w:val="Normal"/>
    <w:autoRedefine/>
    <w:uiPriority w:val="39"/>
    <w:unhideWhenUsed/>
    <w:rsid w:val="00AF47A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F47A6"/>
    <w:pPr>
      <w:spacing w:after="100"/>
    </w:pPr>
    <w:rPr>
      <w:rFonts w:eastAsiaTheme="minorEastAsia" w:cs="Times New Roman"/>
      <w:lang w:val="en-US"/>
    </w:rPr>
  </w:style>
  <w:style w:type="paragraph" w:styleId="TOC3">
    <w:name w:val="toc 3"/>
    <w:basedOn w:val="Normal"/>
    <w:next w:val="Normal"/>
    <w:autoRedefine/>
    <w:uiPriority w:val="39"/>
    <w:unhideWhenUsed/>
    <w:rsid w:val="00AF47A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0440C"/>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3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4B2"/>
  </w:style>
  <w:style w:type="paragraph" w:styleId="Footer">
    <w:name w:val="footer"/>
    <w:basedOn w:val="Normal"/>
    <w:link w:val="FooterChar"/>
    <w:uiPriority w:val="99"/>
    <w:unhideWhenUsed/>
    <w:rsid w:val="00023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561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nonprofitcouncil/2018/01/16/follow-this-four-step-exercise-to-improve-team-communication-and-cohesio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nextweb.com/insider/2015/11/08/why-lack-of-communication-has-become-the-number-one-reason-people-qui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ody_languag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qub.ac.uk/elearning/media/Media,264498,en.pdf" TargetMode="External"/><Relationship Id="rId4" Type="http://schemas.openxmlformats.org/officeDocument/2006/relationships/settings" Target="settings.xml"/><Relationship Id="rId9" Type="http://schemas.openxmlformats.org/officeDocument/2006/relationships/hyperlink" Target="https://hbr.org/2016/06/the-secrets-of-great-team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85C6F-6D0B-46A4-9B22-19C09DA31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Geanina</dc:creator>
  <cp:keywords/>
  <dc:description/>
  <cp:lastModifiedBy>Geanina</cp:lastModifiedBy>
  <cp:revision>5</cp:revision>
  <dcterms:created xsi:type="dcterms:W3CDTF">2019-05-12T23:45:00Z</dcterms:created>
  <dcterms:modified xsi:type="dcterms:W3CDTF">2019-05-12T23:53:00Z</dcterms:modified>
</cp:coreProperties>
</file>