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12B2D924" w14:textId="038DA407" w:rsidR="00B948CD" w:rsidRPr="00CA77FA" w:rsidRDefault="004B0295" w:rsidP="00D012E7">
      <w:pPr>
        <w:rPr>
          <w:rFonts w:cs="Arial"/>
          <w:b/>
          <w:bCs/>
          <w:sz w:val="22"/>
          <w:szCs w:val="22"/>
        </w:rPr>
      </w:pPr>
      <w:r w:rsidRPr="004B0295">
        <w:rPr>
          <w:rFonts w:cs="Arial"/>
          <w:b/>
          <w:bCs/>
          <w:sz w:val="22"/>
          <w:szCs w:val="22"/>
        </w:rPr>
        <w:t xml:space="preserve">8,000 word project:      </w:t>
      </w:r>
      <w:r w:rsidR="00B948CD" w:rsidRPr="7468DE2F">
        <w:rPr>
          <w:rFonts w:cs="Arial"/>
          <w:color w:val="FF0000"/>
          <w:sz w:val="22"/>
          <w:szCs w:val="22"/>
        </w:rPr>
        <w:t xml:space="preserve">.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40277BA7" w:rsidR="005C6CD8" w:rsidRDefault="005C6CD8" w:rsidP="00D4485A">
            <w:pPr>
              <w:pStyle w:val="BodyText"/>
              <w:jc w:val="both"/>
              <w:rPr>
                <w:rFonts w:cs="Arial"/>
                <w:b/>
                <w:bCs/>
                <w:sz w:val="22"/>
                <w:szCs w:val="22"/>
              </w:rPr>
            </w:pPr>
            <w:r w:rsidRPr="00D012E7">
              <w:rPr>
                <w:rFonts w:cs="Arial"/>
                <w:b/>
                <w:bCs/>
                <w:sz w:val="22"/>
                <w:szCs w:val="22"/>
              </w:rPr>
              <w:t xml:space="preserve">NAME: </w:t>
            </w:r>
            <w:r w:rsidR="008A1245">
              <w:rPr>
                <w:rFonts w:cs="Arial"/>
                <w:b/>
                <w:bCs/>
                <w:sz w:val="22"/>
                <w:szCs w:val="22"/>
              </w:rPr>
              <w:t>Daniel Welsby</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C478336"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252AE1" w:rsidRPr="0059563F">
              <w:rPr>
                <w:rFonts w:ascii="Roboto" w:hAnsi="Roboto"/>
                <w:color w:val="1B1B1B"/>
                <w:sz w:val="23"/>
                <w:szCs w:val="23"/>
                <w:lang w:eastAsia="en-GB"/>
              </w:rPr>
              <w:t>2031342</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4ED1804B" w:rsidR="005C6CD8" w:rsidRPr="00A87CF3" w:rsidRDefault="005C6CD8" w:rsidP="00D4485A">
            <w:pPr>
              <w:jc w:val="both"/>
              <w:rPr>
                <w:rFonts w:asciiTheme="minorHAnsi" w:hAnsiTheme="minorHAnsi" w:cstheme="minorHAnsi"/>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252AE1">
              <w:rPr>
                <w:rFonts w:cs="Arial"/>
                <w:b/>
                <w:bCs/>
                <w:sz w:val="22"/>
                <w:szCs w:val="22"/>
              </w:rPr>
              <w:t xml:space="preserve"> </w:t>
            </w:r>
            <w:r w:rsidR="00B516D9" w:rsidRPr="00A87CF3">
              <w:rPr>
                <w:rFonts w:asciiTheme="minorHAnsi" w:hAnsiTheme="minorHAnsi" w:cstheme="minorHAnsi"/>
                <w:sz w:val="22"/>
                <w:szCs w:val="22"/>
              </w:rPr>
              <w:t xml:space="preserve">The impact that being a police officer, in particular shift work, has on a </w:t>
            </w:r>
            <w:r w:rsidR="00B516D9" w:rsidRPr="00A87CF3">
              <w:rPr>
                <w:rFonts w:asciiTheme="minorHAnsi" w:hAnsiTheme="minorHAnsi" w:cstheme="minorHAnsi"/>
                <w:sz w:val="22"/>
                <w:szCs w:val="22"/>
              </w:rPr>
              <w:t>person’s</w:t>
            </w:r>
            <w:r w:rsidR="00B516D9" w:rsidRPr="00A87CF3">
              <w:rPr>
                <w:rFonts w:asciiTheme="minorHAnsi" w:hAnsiTheme="minorHAnsi" w:cstheme="minorHAnsi"/>
                <w:sz w:val="22"/>
                <w:szCs w:val="22"/>
              </w:rPr>
              <w:t xml:space="preserve"> social life, their personal relationships, and their wellbeing/mental health.</w:t>
            </w:r>
          </w:p>
          <w:p w14:paraId="16AA9C79" w14:textId="03672AB1" w:rsidR="00B516D9" w:rsidRPr="00A87CF3" w:rsidRDefault="002D0EF0" w:rsidP="00D4485A">
            <w:pPr>
              <w:jc w:val="both"/>
              <w:rPr>
                <w:rFonts w:asciiTheme="minorHAnsi" w:hAnsiTheme="minorHAnsi" w:cstheme="minorHAnsi"/>
                <w:sz w:val="22"/>
                <w:szCs w:val="22"/>
              </w:rPr>
            </w:pPr>
            <w:r w:rsidRPr="00A87CF3">
              <w:rPr>
                <w:rFonts w:asciiTheme="minorHAnsi" w:hAnsiTheme="minorHAnsi" w:cstheme="minorHAnsi"/>
                <w:sz w:val="22"/>
                <w:szCs w:val="22"/>
              </w:rPr>
              <w:t>INTRO</w:t>
            </w:r>
            <w:r w:rsidR="00766657" w:rsidRPr="00A87CF3">
              <w:rPr>
                <w:rFonts w:asciiTheme="minorHAnsi" w:hAnsiTheme="minorHAnsi" w:cstheme="minorHAnsi"/>
                <w:sz w:val="22"/>
                <w:szCs w:val="22"/>
              </w:rPr>
              <w:t>DUCTION</w:t>
            </w:r>
            <w:r w:rsidRPr="00A87CF3">
              <w:rPr>
                <w:rFonts w:asciiTheme="minorHAnsi" w:hAnsiTheme="minorHAnsi" w:cstheme="minorHAnsi"/>
                <w:sz w:val="22"/>
                <w:szCs w:val="22"/>
              </w:rPr>
              <w:t>:</w:t>
            </w:r>
          </w:p>
          <w:p w14:paraId="76CB53FF" w14:textId="6FE7152F" w:rsidR="00B516D9" w:rsidRPr="00A87CF3" w:rsidRDefault="00B516D9" w:rsidP="00D4485A">
            <w:pPr>
              <w:jc w:val="both"/>
              <w:rPr>
                <w:rFonts w:asciiTheme="minorHAnsi" w:hAnsiTheme="minorHAnsi" w:cstheme="minorHAnsi"/>
                <w:sz w:val="22"/>
                <w:szCs w:val="22"/>
              </w:rPr>
            </w:pPr>
            <w:r w:rsidRPr="00A87CF3">
              <w:rPr>
                <w:rFonts w:asciiTheme="minorHAnsi" w:hAnsiTheme="minorHAnsi" w:cstheme="minorHAnsi"/>
                <w:sz w:val="22"/>
                <w:szCs w:val="22"/>
              </w:rPr>
              <w:t xml:space="preserve">I find the topic of mental health very interesting, especially within the line of work that is law enforcement. </w:t>
            </w:r>
            <w:r w:rsidR="00A31AC4" w:rsidRPr="00A87CF3">
              <w:rPr>
                <w:rFonts w:asciiTheme="minorHAnsi" w:hAnsiTheme="minorHAnsi" w:cstheme="minorHAnsi"/>
                <w:sz w:val="22"/>
                <w:szCs w:val="22"/>
              </w:rPr>
              <w:t>Daily</w:t>
            </w:r>
            <w:r w:rsidRPr="00A87CF3">
              <w:rPr>
                <w:rFonts w:asciiTheme="minorHAnsi" w:hAnsiTheme="minorHAnsi" w:cstheme="minorHAnsi"/>
                <w:sz w:val="22"/>
                <w:szCs w:val="22"/>
              </w:rPr>
              <w:t>, UK police officers deal with mental health related incidents</w:t>
            </w:r>
            <w:r w:rsidR="004E1878" w:rsidRPr="00A87CF3">
              <w:rPr>
                <w:rFonts w:asciiTheme="minorHAnsi" w:hAnsiTheme="minorHAnsi" w:cstheme="minorHAnsi"/>
                <w:sz w:val="22"/>
                <w:szCs w:val="22"/>
              </w:rPr>
              <w:t xml:space="preserve"> and the mental health of members of the public is well researched and publicised</w:t>
            </w:r>
            <w:r w:rsidR="009C2212" w:rsidRPr="00A87CF3">
              <w:rPr>
                <w:rFonts w:asciiTheme="minorHAnsi" w:hAnsiTheme="minorHAnsi" w:cstheme="minorHAnsi"/>
                <w:sz w:val="22"/>
                <w:szCs w:val="22"/>
              </w:rPr>
              <w:t xml:space="preserve">. </w:t>
            </w:r>
            <w:r w:rsidR="002671DA" w:rsidRPr="00A87CF3">
              <w:rPr>
                <w:rFonts w:asciiTheme="minorHAnsi" w:hAnsiTheme="minorHAnsi" w:cstheme="minorHAnsi"/>
                <w:sz w:val="22"/>
                <w:szCs w:val="22"/>
              </w:rPr>
              <w:t>Although mental health impact is well documented in research, the social and emotional impact on officers</w:t>
            </w:r>
            <w:r w:rsidR="00B9503B" w:rsidRPr="00A87CF3">
              <w:rPr>
                <w:rFonts w:asciiTheme="minorHAnsi" w:hAnsiTheme="minorHAnsi" w:cstheme="minorHAnsi"/>
                <w:sz w:val="22"/>
                <w:szCs w:val="22"/>
              </w:rPr>
              <w:t xml:space="preserve"> in relation to all aspects of their work</w:t>
            </w:r>
            <w:r w:rsidR="002671DA" w:rsidRPr="00A87CF3">
              <w:rPr>
                <w:rFonts w:asciiTheme="minorHAnsi" w:hAnsiTheme="minorHAnsi" w:cstheme="minorHAnsi"/>
                <w:sz w:val="22"/>
                <w:szCs w:val="22"/>
              </w:rPr>
              <w:t xml:space="preserve"> has been less considered. </w:t>
            </w:r>
            <w:r w:rsidR="009F6DE4" w:rsidRPr="00A87CF3">
              <w:rPr>
                <w:rFonts w:asciiTheme="minorHAnsi" w:hAnsiTheme="minorHAnsi" w:cstheme="minorHAnsi"/>
                <w:sz w:val="22"/>
                <w:szCs w:val="22"/>
              </w:rPr>
              <w:t>As a result, I fee</w:t>
            </w:r>
            <w:r w:rsidR="008E1A0A" w:rsidRPr="00A87CF3">
              <w:rPr>
                <w:rFonts w:asciiTheme="minorHAnsi" w:hAnsiTheme="minorHAnsi" w:cstheme="minorHAnsi"/>
                <w:sz w:val="22"/>
                <w:szCs w:val="22"/>
              </w:rPr>
              <w:t>l</w:t>
            </w:r>
            <w:r w:rsidR="002671DA" w:rsidRPr="00A87CF3">
              <w:rPr>
                <w:rFonts w:asciiTheme="minorHAnsi" w:hAnsiTheme="minorHAnsi" w:cstheme="minorHAnsi"/>
                <w:sz w:val="22"/>
                <w:szCs w:val="22"/>
              </w:rPr>
              <w:t xml:space="preserve"> this needs to</w:t>
            </w:r>
            <w:r w:rsidR="008E1A0A" w:rsidRPr="00A87CF3">
              <w:rPr>
                <w:rFonts w:asciiTheme="minorHAnsi" w:hAnsiTheme="minorHAnsi" w:cstheme="minorHAnsi"/>
                <w:sz w:val="22"/>
                <w:szCs w:val="22"/>
              </w:rPr>
              <w:t xml:space="preserve"> be researched deeper and try to build an understanding of what officers may </w:t>
            </w:r>
            <w:r w:rsidR="004F0E26" w:rsidRPr="00A87CF3">
              <w:rPr>
                <w:rFonts w:asciiTheme="minorHAnsi" w:hAnsiTheme="minorHAnsi" w:cstheme="minorHAnsi"/>
                <w:sz w:val="22"/>
                <w:szCs w:val="22"/>
              </w:rPr>
              <w:t>o</w:t>
            </w:r>
            <w:r w:rsidR="008E1A0A" w:rsidRPr="00A87CF3">
              <w:rPr>
                <w:rFonts w:asciiTheme="minorHAnsi" w:hAnsiTheme="minorHAnsi" w:cstheme="minorHAnsi"/>
                <w:sz w:val="22"/>
                <w:szCs w:val="22"/>
              </w:rPr>
              <w:t>r may not feel the impact their work has on their</w:t>
            </w:r>
            <w:r w:rsidR="002671DA" w:rsidRPr="00A87CF3">
              <w:rPr>
                <w:rFonts w:asciiTheme="minorHAnsi" w:hAnsiTheme="minorHAnsi" w:cstheme="minorHAnsi"/>
                <w:sz w:val="22"/>
                <w:szCs w:val="22"/>
              </w:rPr>
              <w:t xml:space="preserve"> social and emotional</w:t>
            </w:r>
            <w:r w:rsidR="008E1A0A" w:rsidRPr="00A87CF3">
              <w:rPr>
                <w:rFonts w:asciiTheme="minorHAnsi" w:hAnsiTheme="minorHAnsi" w:cstheme="minorHAnsi"/>
                <w:sz w:val="22"/>
                <w:szCs w:val="22"/>
              </w:rPr>
              <w:t xml:space="preserve"> relationships and</w:t>
            </w:r>
            <w:r w:rsidR="002671DA" w:rsidRPr="00A87CF3">
              <w:rPr>
                <w:rFonts w:asciiTheme="minorHAnsi" w:hAnsiTheme="minorHAnsi" w:cstheme="minorHAnsi"/>
                <w:sz w:val="22"/>
                <w:szCs w:val="22"/>
              </w:rPr>
              <w:t xml:space="preserve"> therefore the potential impact of this on their</w:t>
            </w:r>
            <w:r w:rsidR="008E1A0A" w:rsidRPr="00A87CF3">
              <w:rPr>
                <w:rFonts w:asciiTheme="minorHAnsi" w:hAnsiTheme="minorHAnsi" w:cstheme="minorHAnsi"/>
                <w:sz w:val="22"/>
                <w:szCs w:val="22"/>
              </w:rPr>
              <w:t xml:space="preserve"> wellbeing/mental health. I s</w:t>
            </w:r>
            <w:r w:rsidR="00EE33FE" w:rsidRPr="00A87CF3">
              <w:rPr>
                <w:rFonts w:asciiTheme="minorHAnsi" w:hAnsiTheme="minorHAnsi" w:cstheme="minorHAnsi"/>
                <w:sz w:val="22"/>
                <w:szCs w:val="22"/>
              </w:rPr>
              <w:t>pecifically</w:t>
            </w:r>
            <w:r w:rsidR="008E1A0A" w:rsidRPr="00A87CF3">
              <w:rPr>
                <w:rFonts w:asciiTheme="minorHAnsi" w:hAnsiTheme="minorHAnsi" w:cstheme="minorHAnsi"/>
                <w:sz w:val="22"/>
                <w:szCs w:val="22"/>
              </w:rPr>
              <w:t xml:space="preserve"> want to look at</w:t>
            </w:r>
            <w:r w:rsidR="00EE33FE" w:rsidRPr="00A87CF3">
              <w:rPr>
                <w:rFonts w:asciiTheme="minorHAnsi" w:hAnsiTheme="minorHAnsi" w:cstheme="minorHAnsi"/>
                <w:sz w:val="22"/>
                <w:szCs w:val="22"/>
              </w:rPr>
              <w:t xml:space="preserve"> how the nature of shift work affects an officers personal and social relationships and the </w:t>
            </w:r>
            <w:r w:rsidR="00690328" w:rsidRPr="00A87CF3">
              <w:rPr>
                <w:rFonts w:asciiTheme="minorHAnsi" w:hAnsiTheme="minorHAnsi" w:cstheme="minorHAnsi"/>
                <w:sz w:val="22"/>
                <w:szCs w:val="22"/>
              </w:rPr>
              <w:t>knock-on</w:t>
            </w:r>
            <w:r w:rsidR="00EE33FE" w:rsidRPr="00A87CF3">
              <w:rPr>
                <w:rFonts w:asciiTheme="minorHAnsi" w:hAnsiTheme="minorHAnsi" w:cstheme="minorHAnsi"/>
                <w:sz w:val="22"/>
                <w:szCs w:val="22"/>
              </w:rPr>
              <w:t xml:space="preserve"> effect this may have on their wellbeing and mental health. </w:t>
            </w:r>
            <w:r w:rsidR="004E2FD8" w:rsidRPr="00A87CF3">
              <w:rPr>
                <w:rFonts w:asciiTheme="minorHAnsi" w:hAnsiTheme="minorHAnsi" w:cstheme="minorHAnsi"/>
                <w:sz w:val="22"/>
                <w:szCs w:val="22"/>
              </w:rPr>
              <w:t xml:space="preserve">There is some research available to me via the university library such as </w:t>
            </w:r>
            <w:r w:rsidR="00E80FB3" w:rsidRPr="00A87CF3">
              <w:rPr>
                <w:rFonts w:asciiTheme="minorHAnsi" w:hAnsiTheme="minorHAnsi" w:cstheme="minorHAnsi"/>
                <w:sz w:val="22"/>
                <w:szCs w:val="22"/>
              </w:rPr>
              <w:t>Elizabeth Velazquez’s ‘Effects of Police Officer Exposure to traumatic experiences and recognizing</w:t>
            </w:r>
            <w:r w:rsidR="00F71BE2" w:rsidRPr="00A87CF3">
              <w:rPr>
                <w:rFonts w:asciiTheme="minorHAnsi" w:hAnsiTheme="minorHAnsi" w:cstheme="minorHAnsi"/>
                <w:sz w:val="22"/>
                <w:szCs w:val="22"/>
              </w:rPr>
              <w:t xml:space="preserve"> the stigma associated </w:t>
            </w:r>
            <w:r w:rsidR="00261969" w:rsidRPr="00A87CF3">
              <w:rPr>
                <w:rFonts w:asciiTheme="minorHAnsi" w:hAnsiTheme="minorHAnsi" w:cstheme="minorHAnsi"/>
                <w:sz w:val="22"/>
                <w:szCs w:val="22"/>
              </w:rPr>
              <w:t>with police officer mental health’</w:t>
            </w:r>
            <w:r w:rsidR="00A87CF3" w:rsidRPr="00A87CF3">
              <w:rPr>
                <w:rFonts w:asciiTheme="minorHAnsi" w:hAnsiTheme="minorHAnsi" w:cstheme="minorHAnsi"/>
                <w:color w:val="3A3A3A"/>
                <w:sz w:val="23"/>
                <w:szCs w:val="23"/>
                <w:shd w:val="clear" w:color="auto" w:fill="FFFFFF"/>
              </w:rPr>
              <w:t>(2019</w:t>
            </w:r>
            <w:r w:rsidR="00A87CF3" w:rsidRPr="00A87CF3">
              <w:rPr>
                <w:rFonts w:asciiTheme="minorHAnsi" w:hAnsiTheme="minorHAnsi" w:cstheme="minorHAnsi"/>
                <w:color w:val="3A3A3A"/>
                <w:sz w:val="23"/>
                <w:szCs w:val="23"/>
                <w:shd w:val="clear" w:color="auto" w:fill="FFFFFF"/>
              </w:rPr>
              <w:t>)</w:t>
            </w:r>
            <w:r w:rsidR="00261969" w:rsidRPr="00A87CF3">
              <w:rPr>
                <w:rFonts w:asciiTheme="minorHAnsi" w:hAnsiTheme="minorHAnsi" w:cstheme="minorHAnsi"/>
                <w:sz w:val="22"/>
                <w:szCs w:val="22"/>
              </w:rPr>
              <w:t xml:space="preserve">. However, </w:t>
            </w:r>
            <w:r w:rsidR="00FB5536" w:rsidRPr="00A87CF3">
              <w:rPr>
                <w:rFonts w:asciiTheme="minorHAnsi" w:hAnsiTheme="minorHAnsi" w:cstheme="minorHAnsi"/>
                <w:sz w:val="22"/>
                <w:szCs w:val="22"/>
              </w:rPr>
              <w:t xml:space="preserve">finding something which is exact to the answering my question is more difficult, which is why my research is increasingly more important to document and write about. </w:t>
            </w:r>
          </w:p>
          <w:p w14:paraId="7AFA2F06" w14:textId="70A5DDCD" w:rsidR="00AB316D" w:rsidRPr="00D012E7" w:rsidRDefault="00AB316D"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75D4BF6E" w14:textId="3F40BCB2" w:rsidR="002D0EF0" w:rsidRPr="0010690A" w:rsidRDefault="0010690A" w:rsidP="00D4485A">
            <w:pPr>
              <w:rPr>
                <w:rFonts w:cs="Arial"/>
                <w:sz w:val="22"/>
                <w:szCs w:val="22"/>
              </w:rPr>
            </w:pPr>
            <w:r w:rsidRPr="0010690A">
              <w:rPr>
                <w:rFonts w:cs="Arial"/>
                <w:sz w:val="22"/>
                <w:szCs w:val="22"/>
              </w:rPr>
              <w:t>The following research questions will be asked in survey format to serving frontline offers in Gwent Police</w:t>
            </w:r>
            <w:r>
              <w:rPr>
                <w:rFonts w:cs="Arial"/>
                <w:sz w:val="22"/>
                <w:szCs w:val="22"/>
              </w:rPr>
              <w:t>:</w:t>
            </w:r>
            <w:r w:rsidRPr="0010690A">
              <w:rPr>
                <w:rFonts w:cs="Arial"/>
                <w:sz w:val="22"/>
                <w:szCs w:val="22"/>
              </w:rPr>
              <w:t xml:space="preserve"> </w:t>
            </w:r>
          </w:p>
          <w:p w14:paraId="6D3447DE" w14:textId="270251C6" w:rsidR="0010690A" w:rsidRDefault="0010690A" w:rsidP="0010690A">
            <w:pPr>
              <w:rPr>
                <w:rFonts w:cs="Arial"/>
              </w:rPr>
            </w:pPr>
            <w:r>
              <w:rPr>
                <w:rFonts w:cs="Arial"/>
              </w:rPr>
              <w:t>Does working in the police affect your personal and social relationships?</w:t>
            </w:r>
          </w:p>
          <w:p w14:paraId="09B5F2B5" w14:textId="77777777" w:rsidR="0010690A" w:rsidRPr="00A42F82" w:rsidRDefault="0010690A" w:rsidP="0010690A">
            <w:pPr>
              <w:rPr>
                <w:rFonts w:cs="Arial"/>
              </w:rPr>
            </w:pPr>
            <w:r>
              <w:rPr>
                <w:rFonts w:cs="Arial"/>
              </w:rPr>
              <w:t>Does the impact of working shifts directly affect your personal and social relationships?</w:t>
            </w:r>
          </w:p>
          <w:p w14:paraId="242CCDB7" w14:textId="77777777" w:rsidR="0010690A" w:rsidRDefault="0010690A" w:rsidP="0010690A">
            <w:pPr>
              <w:rPr>
                <w:rFonts w:cs="Arial"/>
              </w:rPr>
            </w:pPr>
            <w:r>
              <w:rPr>
                <w:rFonts w:cs="Arial"/>
              </w:rPr>
              <w:t>Does working shifts in the police affect your wellbeing/mental health?</w:t>
            </w:r>
          </w:p>
          <w:p w14:paraId="65DCB5A7" w14:textId="77777777" w:rsidR="0010690A" w:rsidRPr="00A42F82" w:rsidRDefault="0010690A" w:rsidP="0010690A">
            <w:pPr>
              <w:rPr>
                <w:rFonts w:cs="Arial"/>
              </w:rPr>
            </w:pPr>
            <w:r>
              <w:rPr>
                <w:rFonts w:cs="Arial"/>
              </w:rPr>
              <w:t xml:space="preserve">Does the impact on your personal/social relationship affect your wellbeing/mental health? </w:t>
            </w:r>
          </w:p>
          <w:p w14:paraId="1DC82AEE" w14:textId="77777777" w:rsidR="00F46F72" w:rsidRDefault="00F46F72" w:rsidP="00D4485A">
            <w:pPr>
              <w:jc w:val="both"/>
              <w:rPr>
                <w:rFonts w:cs="Arial"/>
                <w:sz w:val="22"/>
                <w:szCs w:val="22"/>
              </w:rPr>
            </w:pPr>
          </w:p>
          <w:p w14:paraId="0745B459" w14:textId="58F8BE13" w:rsidR="006A54E2" w:rsidRDefault="006A54E2" w:rsidP="00D4485A">
            <w:pPr>
              <w:jc w:val="both"/>
              <w:rPr>
                <w:rFonts w:cs="Arial"/>
                <w:sz w:val="22"/>
                <w:szCs w:val="22"/>
              </w:rPr>
            </w:pPr>
            <w:r>
              <w:rPr>
                <w:rFonts w:cs="Arial"/>
                <w:sz w:val="22"/>
                <w:szCs w:val="22"/>
              </w:rPr>
              <w:lastRenderedPageBreak/>
              <w:t xml:space="preserve">I will use a survey program to develop these questions then then send a link to the officers asking them to complete it. I will fully detail the reason for my questions and ensure officers are aware their responses are anonymous, and that their responses will be held securely and deleted after use. </w:t>
            </w:r>
          </w:p>
          <w:p w14:paraId="4FE1469F" w14:textId="3B24D450" w:rsidR="006211B3" w:rsidRPr="00D012E7" w:rsidRDefault="006211B3" w:rsidP="00D4485A">
            <w:pPr>
              <w:jc w:val="both"/>
              <w:rPr>
                <w:rFonts w:cs="Arial"/>
                <w:sz w:val="22"/>
                <w:szCs w:val="22"/>
              </w:rPr>
            </w:pPr>
            <w:r>
              <w:rPr>
                <w:rFonts w:cs="Arial"/>
                <w:sz w:val="22"/>
                <w:szCs w:val="22"/>
              </w:rPr>
              <w:t>Each question will have 3 – 7 additional questions to add more context to the results which will</w:t>
            </w:r>
            <w:r w:rsidR="00F42A0E">
              <w:rPr>
                <w:rFonts w:cs="Arial"/>
                <w:sz w:val="22"/>
                <w:szCs w:val="22"/>
              </w:rPr>
              <w:t xml:space="preserve"> help to ensure a better and more substantive result to analyse.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2AFC8093" w14:textId="706D1F0F" w:rsidR="005C6CD8" w:rsidRPr="00D012E7" w:rsidRDefault="002D0EF0" w:rsidP="007B5BD0">
            <w:pPr>
              <w:rPr>
                <w:rStyle w:val="lookup-resultcontent"/>
                <w:rFonts w:cs="Arial"/>
                <w:b/>
                <w:bCs/>
                <w:sz w:val="22"/>
                <w:szCs w:val="22"/>
              </w:rPr>
            </w:pPr>
            <w:r>
              <w:rPr>
                <w:rFonts w:cs="Arial"/>
                <w:b/>
                <w:bCs/>
                <w:sz w:val="22"/>
                <w:szCs w:val="22"/>
              </w:rPr>
              <w:lastRenderedPageBreak/>
              <w:t>LITERATURE REVIEW</w:t>
            </w:r>
            <w:r w:rsidR="005C6CD8" w:rsidRPr="00D012E7">
              <w:rPr>
                <w:rFonts w:cs="Arial"/>
                <w:b/>
                <w:bCs/>
                <w:sz w:val="22"/>
                <w:szCs w:val="22"/>
              </w:rPr>
              <w:t>:</w:t>
            </w:r>
          </w:p>
          <w:p w14:paraId="4964BE3B" w14:textId="4ACC9C6A" w:rsidR="005C6CD8" w:rsidRPr="00CF3C8D" w:rsidRDefault="00AB316D" w:rsidP="00D4485A">
            <w:pPr>
              <w:jc w:val="both"/>
              <w:rPr>
                <w:rFonts w:asciiTheme="minorHAnsi" w:hAnsiTheme="minorHAnsi" w:cstheme="minorHAnsi"/>
                <w:sz w:val="22"/>
                <w:szCs w:val="22"/>
              </w:rPr>
            </w:pPr>
            <w:r w:rsidRPr="00CF3C8D">
              <w:rPr>
                <w:rFonts w:asciiTheme="minorHAnsi" w:hAnsiTheme="minorHAnsi" w:cstheme="minorHAnsi"/>
                <w:sz w:val="22"/>
                <w:szCs w:val="22"/>
              </w:rPr>
              <w:t>Elizabeth Velazquez’s ‘Effects of Police Officer Exposure to traumatic experiences and recognizing the stigma associated with police officer mental health’</w:t>
            </w:r>
            <w:r w:rsidR="00A64899" w:rsidRPr="00CF3C8D">
              <w:rPr>
                <w:rFonts w:asciiTheme="minorHAnsi" w:hAnsiTheme="minorHAnsi" w:cstheme="minorHAnsi"/>
                <w:sz w:val="22"/>
                <w:szCs w:val="22"/>
              </w:rPr>
              <w:t xml:space="preserve">. </w:t>
            </w:r>
            <w:r w:rsidR="00A64899" w:rsidRPr="00CF3C8D">
              <w:rPr>
                <w:rFonts w:asciiTheme="minorHAnsi" w:hAnsiTheme="minorHAnsi" w:cstheme="minorHAnsi"/>
                <w:sz w:val="22"/>
                <w:szCs w:val="22"/>
              </w:rPr>
              <w:t>However, finding something which is exact to the answering my question is more difficult, which is why my research is increasingly more important to document and write about.</w:t>
            </w:r>
            <w:r w:rsidR="00296411" w:rsidRPr="00CF3C8D">
              <w:rPr>
                <w:rFonts w:asciiTheme="minorHAnsi" w:hAnsiTheme="minorHAnsi" w:cstheme="minorHAnsi"/>
                <w:sz w:val="22"/>
                <w:szCs w:val="22"/>
              </w:rPr>
              <w:t xml:space="preserve"> </w:t>
            </w:r>
            <w:r w:rsidR="00D15BEC" w:rsidRPr="00CF3C8D">
              <w:rPr>
                <w:rFonts w:asciiTheme="minorHAnsi" w:hAnsiTheme="minorHAnsi" w:cstheme="minorHAnsi"/>
                <w:sz w:val="22"/>
                <w:szCs w:val="22"/>
              </w:rPr>
              <w:t xml:space="preserve">There is also a study of stress and mental health in the police, conducted </w:t>
            </w:r>
            <w:r w:rsidR="003D459E" w:rsidRPr="00CF3C8D">
              <w:rPr>
                <w:rFonts w:asciiTheme="minorHAnsi" w:hAnsiTheme="minorHAnsi" w:cstheme="minorHAnsi"/>
                <w:sz w:val="22"/>
                <w:szCs w:val="22"/>
              </w:rPr>
              <w:t>on police officers in</w:t>
            </w:r>
            <w:r w:rsidR="00D15BEC" w:rsidRPr="00CF3C8D">
              <w:rPr>
                <w:rFonts w:asciiTheme="minorHAnsi" w:hAnsiTheme="minorHAnsi" w:cstheme="minorHAnsi"/>
                <w:sz w:val="22"/>
                <w:szCs w:val="22"/>
              </w:rPr>
              <w:t xml:space="preserve"> Uttar Pradesh</w:t>
            </w:r>
            <w:r w:rsidR="003D459E" w:rsidRPr="00CF3C8D">
              <w:rPr>
                <w:rFonts w:asciiTheme="minorHAnsi" w:hAnsiTheme="minorHAnsi" w:cstheme="minorHAnsi"/>
                <w:sz w:val="22"/>
                <w:szCs w:val="22"/>
              </w:rPr>
              <w:t xml:space="preserve"> </w:t>
            </w:r>
            <w:r w:rsidR="00CF3C8D" w:rsidRPr="00CF3C8D">
              <w:rPr>
                <w:rFonts w:asciiTheme="minorHAnsi" w:hAnsiTheme="minorHAnsi" w:cstheme="minorHAnsi"/>
                <w:sz w:val="22"/>
                <w:szCs w:val="22"/>
              </w:rPr>
              <w:t>(</w:t>
            </w:r>
            <w:r w:rsidR="00CF3C8D" w:rsidRPr="00CF3C8D">
              <w:rPr>
                <w:rFonts w:asciiTheme="minorHAnsi" w:hAnsiTheme="minorHAnsi" w:cstheme="minorHAnsi"/>
                <w:color w:val="3A3A3A"/>
                <w:sz w:val="23"/>
                <w:szCs w:val="23"/>
                <w:shd w:val="clear" w:color="auto" w:fill="FFFFFF"/>
              </w:rPr>
              <w:t>Singh, Gupta, B., Sharma, D., &amp; Mishra, P. 2019)</w:t>
            </w:r>
            <w:r w:rsidR="00D15BEC" w:rsidRPr="00CF3C8D">
              <w:rPr>
                <w:rFonts w:asciiTheme="minorHAnsi" w:hAnsiTheme="minorHAnsi" w:cstheme="minorHAnsi"/>
                <w:sz w:val="22"/>
                <w:szCs w:val="22"/>
              </w:rPr>
              <w:t xml:space="preserve">. There is a gap in the research, </w:t>
            </w:r>
            <w:r w:rsidR="00A87CF3" w:rsidRPr="00CF3C8D">
              <w:rPr>
                <w:rFonts w:asciiTheme="minorHAnsi" w:hAnsiTheme="minorHAnsi" w:cstheme="minorHAnsi"/>
                <w:sz w:val="22"/>
                <w:szCs w:val="22"/>
              </w:rPr>
              <w:t>whereby</w:t>
            </w:r>
            <w:r w:rsidR="00D15BEC" w:rsidRPr="00CF3C8D">
              <w:rPr>
                <w:rFonts w:asciiTheme="minorHAnsi" w:hAnsiTheme="minorHAnsi" w:cstheme="minorHAnsi"/>
                <w:sz w:val="22"/>
                <w:szCs w:val="22"/>
              </w:rPr>
              <w:t xml:space="preserve"> </w:t>
            </w:r>
            <w:r w:rsidR="002E3800" w:rsidRPr="00CF3C8D">
              <w:rPr>
                <w:rFonts w:asciiTheme="minorHAnsi" w:hAnsiTheme="minorHAnsi" w:cstheme="minorHAnsi"/>
                <w:sz w:val="22"/>
                <w:szCs w:val="22"/>
              </w:rPr>
              <w:t xml:space="preserve">there is no definitive publication that directly answers my question regarding the impact that police work has on social and emotional relationships and the </w:t>
            </w:r>
            <w:r w:rsidR="00CF3C8D" w:rsidRPr="00CF3C8D">
              <w:rPr>
                <w:rFonts w:asciiTheme="minorHAnsi" w:hAnsiTheme="minorHAnsi" w:cstheme="minorHAnsi"/>
                <w:sz w:val="22"/>
                <w:szCs w:val="22"/>
              </w:rPr>
              <w:t>knock-on</w:t>
            </w:r>
            <w:r w:rsidR="002E3800" w:rsidRPr="00CF3C8D">
              <w:rPr>
                <w:rFonts w:asciiTheme="minorHAnsi" w:hAnsiTheme="minorHAnsi" w:cstheme="minorHAnsi"/>
                <w:sz w:val="22"/>
                <w:szCs w:val="22"/>
              </w:rPr>
              <w:t xml:space="preserve"> effect this may have on an </w:t>
            </w:r>
            <w:r w:rsidR="00CF3C8D" w:rsidRPr="00CF3C8D">
              <w:rPr>
                <w:rFonts w:asciiTheme="minorHAnsi" w:hAnsiTheme="minorHAnsi" w:cstheme="minorHAnsi"/>
                <w:sz w:val="22"/>
                <w:szCs w:val="22"/>
              </w:rPr>
              <w:t>officer’s</w:t>
            </w:r>
            <w:r w:rsidR="002E3800" w:rsidRPr="00CF3C8D">
              <w:rPr>
                <w:rFonts w:asciiTheme="minorHAnsi" w:hAnsiTheme="minorHAnsi" w:cstheme="minorHAnsi"/>
                <w:sz w:val="22"/>
                <w:szCs w:val="22"/>
              </w:rPr>
              <w:t xml:space="preserve"> mental health and wellbeing. </w:t>
            </w:r>
            <w:r w:rsidR="00D96E77" w:rsidRPr="00CF3C8D">
              <w:rPr>
                <w:rFonts w:asciiTheme="minorHAnsi" w:hAnsiTheme="minorHAnsi" w:cstheme="minorHAnsi"/>
                <w:sz w:val="22"/>
                <w:szCs w:val="22"/>
              </w:rPr>
              <w:t xml:space="preserve">The initial foundations of police mental health </w:t>
            </w:r>
            <w:r w:rsidR="00CF3C8D" w:rsidRPr="00CF3C8D">
              <w:rPr>
                <w:rFonts w:asciiTheme="minorHAnsi" w:hAnsiTheme="minorHAnsi" w:cstheme="minorHAnsi"/>
                <w:sz w:val="22"/>
                <w:szCs w:val="22"/>
              </w:rPr>
              <w:t>have</w:t>
            </w:r>
            <w:r w:rsidR="00D96E77" w:rsidRPr="00CF3C8D">
              <w:rPr>
                <w:rFonts w:asciiTheme="minorHAnsi" w:hAnsiTheme="minorHAnsi" w:cstheme="minorHAnsi"/>
                <w:sz w:val="22"/>
                <w:szCs w:val="22"/>
              </w:rPr>
              <w:t xml:space="preserve"> been </w:t>
            </w:r>
            <w:r w:rsidR="00CF3C8D" w:rsidRPr="00CF3C8D">
              <w:rPr>
                <w:rFonts w:asciiTheme="minorHAnsi" w:hAnsiTheme="minorHAnsi" w:cstheme="minorHAnsi"/>
                <w:sz w:val="22"/>
                <w:szCs w:val="22"/>
              </w:rPr>
              <w:t>laid;</w:t>
            </w:r>
            <w:r w:rsidR="00D96E77" w:rsidRPr="00CF3C8D">
              <w:rPr>
                <w:rFonts w:asciiTheme="minorHAnsi" w:hAnsiTheme="minorHAnsi" w:cstheme="minorHAnsi"/>
                <w:sz w:val="22"/>
                <w:szCs w:val="22"/>
              </w:rPr>
              <w:t xml:space="preserve"> </w:t>
            </w:r>
            <w:r w:rsidR="00226B70" w:rsidRPr="00CF3C8D">
              <w:rPr>
                <w:rFonts w:asciiTheme="minorHAnsi" w:hAnsiTheme="minorHAnsi" w:cstheme="minorHAnsi"/>
                <w:sz w:val="22"/>
                <w:szCs w:val="22"/>
              </w:rPr>
              <w:t>however my research will hopefully build upon those foundations and add some more specific quantities to the research</w:t>
            </w:r>
            <w:r w:rsidR="007A5449">
              <w:rPr>
                <w:rFonts w:asciiTheme="minorHAnsi" w:hAnsiTheme="minorHAnsi" w:cstheme="minorHAnsi"/>
                <w:sz w:val="22"/>
                <w:szCs w:val="22"/>
              </w:rPr>
              <w:t xml:space="preserve"> and allow me to expand and answer my question</w:t>
            </w:r>
            <w:r w:rsidR="00226B70" w:rsidRPr="00CF3C8D">
              <w:rPr>
                <w:rFonts w:asciiTheme="minorHAnsi" w:hAnsiTheme="minorHAnsi" w:cstheme="minorHAnsi"/>
                <w:sz w:val="22"/>
                <w:szCs w:val="22"/>
              </w:rPr>
              <w:t xml:space="preserve">. </w:t>
            </w: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36BA90C9" w14:textId="4CD8A54A" w:rsidR="005C6CD8" w:rsidRPr="00B61956" w:rsidRDefault="009E337B" w:rsidP="00D4485A">
            <w:pPr>
              <w:jc w:val="both"/>
              <w:rPr>
                <w:rFonts w:asciiTheme="minorHAnsi" w:hAnsiTheme="minorHAnsi" w:cstheme="minorHAnsi"/>
                <w:sz w:val="22"/>
                <w:szCs w:val="22"/>
              </w:rPr>
            </w:pPr>
            <w:r>
              <w:rPr>
                <w:rFonts w:asciiTheme="minorHAnsi" w:hAnsiTheme="minorHAnsi" w:cstheme="minorHAnsi"/>
                <w:sz w:val="22"/>
                <w:szCs w:val="22"/>
              </w:rPr>
              <w:t>I</w:t>
            </w:r>
            <w:r w:rsidR="00B66C7A">
              <w:rPr>
                <w:rFonts w:asciiTheme="minorHAnsi" w:hAnsiTheme="minorHAnsi" w:cstheme="minorHAnsi"/>
                <w:sz w:val="22"/>
                <w:szCs w:val="22"/>
              </w:rPr>
              <w:t xml:space="preserve"> am going to using both </w:t>
            </w:r>
            <w:r w:rsidR="00104818">
              <w:rPr>
                <w:rFonts w:asciiTheme="minorHAnsi" w:hAnsiTheme="minorHAnsi" w:cstheme="minorHAnsi"/>
                <w:sz w:val="22"/>
                <w:szCs w:val="22"/>
              </w:rPr>
              <w:t xml:space="preserve">quantitative and qualitative </w:t>
            </w:r>
            <w:r w:rsidR="001134C1">
              <w:rPr>
                <w:rFonts w:asciiTheme="minorHAnsi" w:hAnsiTheme="minorHAnsi" w:cstheme="minorHAnsi"/>
                <w:sz w:val="22"/>
                <w:szCs w:val="22"/>
              </w:rPr>
              <w:t>methods. I</w:t>
            </w:r>
            <w:r>
              <w:rPr>
                <w:rFonts w:asciiTheme="minorHAnsi" w:hAnsiTheme="minorHAnsi" w:cstheme="minorHAnsi"/>
                <w:sz w:val="22"/>
                <w:szCs w:val="22"/>
              </w:rPr>
              <w:t xml:space="preserve"> am going to use questionnaires </w:t>
            </w:r>
            <w:r w:rsidR="0045597F">
              <w:rPr>
                <w:rFonts w:asciiTheme="minorHAnsi" w:hAnsiTheme="minorHAnsi" w:cstheme="minorHAnsi"/>
                <w:sz w:val="22"/>
                <w:szCs w:val="22"/>
              </w:rPr>
              <w:t xml:space="preserve">as my primary source of data when building research for my </w:t>
            </w:r>
            <w:r w:rsidR="00BF641A">
              <w:rPr>
                <w:rFonts w:asciiTheme="minorHAnsi" w:hAnsiTheme="minorHAnsi" w:cstheme="minorHAnsi"/>
                <w:sz w:val="22"/>
                <w:szCs w:val="22"/>
              </w:rPr>
              <w:t xml:space="preserve">work. I am using this method due to how easy it is to distribute amongst a large population of subjects, I can be as specific as I want to when it comes to the nature of the questions and answers, I can break down the results further </w:t>
            </w:r>
            <w:r w:rsidR="00000517">
              <w:rPr>
                <w:rFonts w:asciiTheme="minorHAnsi" w:hAnsiTheme="minorHAnsi" w:cstheme="minorHAnsi"/>
                <w:sz w:val="22"/>
                <w:szCs w:val="22"/>
              </w:rPr>
              <w:t xml:space="preserve">if I feel I need to elaborate or if a new direction of interpretation has opened itself up to me and I need to explore it. </w:t>
            </w:r>
            <w:r w:rsidR="001134C1">
              <w:rPr>
                <w:rFonts w:asciiTheme="minorHAnsi" w:hAnsiTheme="minorHAnsi" w:cstheme="minorHAnsi"/>
                <w:sz w:val="22"/>
                <w:szCs w:val="22"/>
              </w:rPr>
              <w:t xml:space="preserve">It also allows me to provide more </w:t>
            </w:r>
            <w:r w:rsidR="00A87CF3">
              <w:rPr>
                <w:rFonts w:asciiTheme="minorHAnsi" w:hAnsiTheme="minorHAnsi" w:cstheme="minorHAnsi"/>
                <w:sz w:val="22"/>
                <w:szCs w:val="22"/>
              </w:rPr>
              <w:t>open-ended</w:t>
            </w:r>
            <w:r w:rsidR="001134C1">
              <w:rPr>
                <w:rFonts w:asciiTheme="minorHAnsi" w:hAnsiTheme="minorHAnsi" w:cstheme="minorHAnsi"/>
                <w:sz w:val="22"/>
                <w:szCs w:val="22"/>
              </w:rPr>
              <w:t xml:space="preserve"> questions should the participant wish to elaborate on their answer. I am hoping that some participants will be willing to expand further on their answers and allow me to have both qu</w:t>
            </w:r>
            <w:r w:rsidR="000D610F">
              <w:rPr>
                <w:rFonts w:asciiTheme="minorHAnsi" w:hAnsiTheme="minorHAnsi" w:cstheme="minorHAnsi"/>
                <w:sz w:val="22"/>
                <w:szCs w:val="22"/>
              </w:rPr>
              <w:t xml:space="preserve">antitative and qualitative research to work with. </w:t>
            </w:r>
          </w:p>
        </w:tc>
      </w:tr>
      <w:tr w:rsidR="005C6CD8" w:rsidRPr="00B61956" w14:paraId="74364360" w14:textId="77777777" w:rsidTr="00D4485A">
        <w:tc>
          <w:tcPr>
            <w:tcW w:w="9077" w:type="dxa"/>
            <w:gridSpan w:val="2"/>
            <w:tcMar>
              <w:top w:w="0" w:type="dxa"/>
              <w:left w:w="108" w:type="dxa"/>
              <w:bottom w:w="0" w:type="dxa"/>
              <w:right w:w="108" w:type="dxa"/>
            </w:tcMar>
          </w:tcPr>
          <w:p w14:paraId="6B2F9D45" w14:textId="3150E47B" w:rsidR="007F112F" w:rsidRPr="007B5BD0"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2CCDF4D4" w14:textId="53A17B0D" w:rsidR="005C6CD8" w:rsidRPr="007B5BD0" w:rsidRDefault="00FE13DA" w:rsidP="007B5BD0">
            <w:pPr>
              <w:rPr>
                <w:rFonts w:cs="Arial"/>
                <w:sz w:val="22"/>
                <w:szCs w:val="22"/>
              </w:rPr>
            </w:pPr>
            <w:r>
              <w:rPr>
                <w:rFonts w:cs="Arial"/>
                <w:sz w:val="22"/>
                <w:szCs w:val="22"/>
              </w:rPr>
              <w:t xml:space="preserve">Questionnaire/survey involving questions catered specifically to my proposed question. This will be shared with police officers within </w:t>
            </w:r>
            <w:r w:rsidRPr="0030559E">
              <w:rPr>
                <w:rFonts w:cs="Arial"/>
                <w:sz w:val="22"/>
                <w:szCs w:val="22"/>
              </w:rPr>
              <w:t>Gwent Police</w:t>
            </w:r>
            <w:r>
              <w:rPr>
                <w:rFonts w:cs="Arial"/>
                <w:sz w:val="22"/>
                <w:szCs w:val="22"/>
              </w:rPr>
              <w:t>, with each question providing a chance to leave additional comments should they wish to.</w:t>
            </w:r>
            <w:r w:rsidR="004D43FD">
              <w:rPr>
                <w:rFonts w:cs="Arial"/>
                <w:sz w:val="22"/>
                <w:szCs w:val="22"/>
              </w:rPr>
              <w:t xml:space="preserve"> I could open this to civilian staff workers as </w:t>
            </w:r>
            <w:r w:rsidR="00A87CF3">
              <w:rPr>
                <w:rFonts w:cs="Arial"/>
                <w:sz w:val="22"/>
                <w:szCs w:val="22"/>
              </w:rPr>
              <w:t>well,</w:t>
            </w:r>
            <w:r w:rsidR="004D43FD">
              <w:rPr>
                <w:rFonts w:cs="Arial"/>
                <w:sz w:val="22"/>
                <w:szCs w:val="22"/>
              </w:rPr>
              <w:t xml:space="preserve"> but my thesis is focusing </w:t>
            </w:r>
            <w:r w:rsidR="0073373C">
              <w:rPr>
                <w:rFonts w:cs="Arial"/>
                <w:sz w:val="22"/>
                <w:szCs w:val="22"/>
              </w:rPr>
              <w:t>solely on attested police constables.</w:t>
            </w:r>
            <w:r>
              <w:rPr>
                <w:rFonts w:cs="Arial"/>
                <w:sz w:val="22"/>
                <w:szCs w:val="22"/>
              </w:rPr>
              <w:t xml:space="preserve"> There are 1431 police officers in Gwent Police, of which almost all have worked shift patterns at one point in their career. I can share this questionnaire/survey with them via email, where I can easily locate and create a mailing list which will seamlessly send the link to the questionnaire/survey to all.</w:t>
            </w:r>
            <w:r w:rsidR="00DC2C61">
              <w:rPr>
                <w:rFonts w:cs="Arial"/>
                <w:sz w:val="22"/>
                <w:szCs w:val="22"/>
              </w:rPr>
              <w:t xml:space="preserve"> This method is best for my research as it allows me to distribute </w:t>
            </w:r>
            <w:r w:rsidR="00357E2F">
              <w:rPr>
                <w:rFonts w:cs="Arial"/>
                <w:sz w:val="22"/>
                <w:szCs w:val="22"/>
              </w:rPr>
              <w:t xml:space="preserve">easily and covers </w:t>
            </w:r>
            <w:r w:rsidR="004D43FD">
              <w:rPr>
                <w:rFonts w:cs="Arial"/>
                <w:sz w:val="22"/>
                <w:szCs w:val="22"/>
              </w:rPr>
              <w:t>a</w:t>
            </w:r>
            <w:r w:rsidR="00DF063F">
              <w:rPr>
                <w:rFonts w:cs="Arial"/>
                <w:sz w:val="22"/>
                <w:szCs w:val="22"/>
              </w:rPr>
              <w:t xml:space="preserve"> wide variety of different roles within police, allowing me to be more specific with results and being able to draw </w:t>
            </w:r>
            <w:r w:rsidR="004D43FD">
              <w:rPr>
                <w:rFonts w:cs="Arial"/>
                <w:sz w:val="22"/>
                <w:szCs w:val="22"/>
              </w:rPr>
              <w:t xml:space="preserve">differing conclusions where necessary. </w:t>
            </w:r>
            <w:r>
              <w:rPr>
                <w:rFonts w:cs="Arial"/>
                <w:sz w:val="22"/>
                <w:szCs w:val="22"/>
              </w:rPr>
              <w:t xml:space="preserve">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0FBECC73" w14:textId="71B8171B" w:rsidR="00C97EFB" w:rsidRDefault="00E00ED6" w:rsidP="00D4485A">
            <w:pPr>
              <w:jc w:val="both"/>
              <w:rPr>
                <w:rFonts w:cs="Arial"/>
                <w:sz w:val="22"/>
                <w:szCs w:val="22"/>
              </w:rPr>
            </w:pPr>
            <w:r>
              <w:rPr>
                <w:rFonts w:cs="Arial"/>
                <w:sz w:val="22"/>
                <w:szCs w:val="22"/>
              </w:rPr>
              <w:t>There may be ethical considerations if staff disclose poor mental health</w:t>
            </w:r>
            <w:r w:rsidR="005D74EE">
              <w:rPr>
                <w:rFonts w:cs="Arial"/>
                <w:sz w:val="22"/>
                <w:szCs w:val="22"/>
              </w:rPr>
              <w:t xml:space="preserve"> or are triggered by any of the questions,</w:t>
            </w:r>
            <w:r>
              <w:rPr>
                <w:rFonts w:cs="Arial"/>
                <w:sz w:val="22"/>
                <w:szCs w:val="22"/>
              </w:rPr>
              <w:t xml:space="preserve"> </w:t>
            </w:r>
            <w:r w:rsidR="004D43FD">
              <w:rPr>
                <w:rFonts w:cs="Arial"/>
                <w:sz w:val="22"/>
                <w:szCs w:val="22"/>
              </w:rPr>
              <w:t>and</w:t>
            </w:r>
            <w:r>
              <w:rPr>
                <w:rFonts w:cs="Arial"/>
                <w:sz w:val="22"/>
                <w:szCs w:val="22"/>
              </w:rPr>
              <w:t xml:space="preserve"> due to the anonymous nature of the research surveys, I would be unable to support them as part of my </w:t>
            </w:r>
            <w:r w:rsidR="00C65514">
              <w:rPr>
                <w:rFonts w:cs="Arial"/>
                <w:sz w:val="22"/>
                <w:szCs w:val="22"/>
              </w:rPr>
              <w:t xml:space="preserve">duty as an officer. I will mitigate this to the best of my ability by including relevant support signposting at the end of my </w:t>
            </w:r>
            <w:r w:rsidR="00A87CF3">
              <w:rPr>
                <w:rFonts w:cs="Arial"/>
                <w:sz w:val="22"/>
                <w:szCs w:val="22"/>
              </w:rPr>
              <w:t>survey,</w:t>
            </w:r>
            <w:r w:rsidR="00C65514">
              <w:rPr>
                <w:rFonts w:cs="Arial"/>
                <w:sz w:val="22"/>
                <w:szCs w:val="22"/>
              </w:rPr>
              <w:t xml:space="preserve"> so respondents are able to access help if they need it.</w:t>
            </w:r>
          </w:p>
          <w:p w14:paraId="3A8D2F69" w14:textId="09B0EFEC" w:rsidR="00C65514" w:rsidRPr="00F42A0E" w:rsidRDefault="00C97EFB" w:rsidP="00D4485A">
            <w:pPr>
              <w:jc w:val="both"/>
              <w:rPr>
                <w:rFonts w:cs="Arial"/>
                <w:sz w:val="22"/>
                <w:szCs w:val="22"/>
              </w:rPr>
            </w:pPr>
            <w:r>
              <w:rPr>
                <w:rFonts w:cs="Arial"/>
                <w:sz w:val="22"/>
                <w:szCs w:val="22"/>
              </w:rPr>
              <w:t xml:space="preserve">I will make sure that the front page of my surveys has a fully detailed form to consent to respondent information given in the surveys being used, to make sure that full informed consent is given at the time of the survey being taken, I will also make sure to include my </w:t>
            </w:r>
            <w:r>
              <w:rPr>
                <w:rFonts w:cs="Arial"/>
                <w:sz w:val="22"/>
                <w:szCs w:val="22"/>
              </w:rPr>
              <w:lastRenderedPageBreak/>
              <w:t xml:space="preserve">student email and make </w:t>
            </w:r>
            <w:r w:rsidR="006A489E">
              <w:rPr>
                <w:rFonts w:cs="Arial"/>
                <w:sz w:val="22"/>
                <w:szCs w:val="22"/>
              </w:rPr>
              <w:t>respondents aware they have the right to withdraw their information at any time prior to the date of submission.</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63007DA3" w14:textId="74735CB7" w:rsidR="00D4485A" w:rsidRDefault="00D4485A" w:rsidP="007B5BD0">
            <w:pPr>
              <w:jc w:val="both"/>
              <w:rPr>
                <w:rFonts w:cs="Arial"/>
                <w:color w:val="FF0000"/>
                <w:sz w:val="22"/>
                <w:szCs w:val="22"/>
              </w:rPr>
            </w:pPr>
            <w:r w:rsidRPr="00D4485A">
              <w:rPr>
                <w:rFonts w:cs="Arial"/>
                <w:b/>
                <w:bCs/>
                <w:sz w:val="22"/>
                <w:szCs w:val="22"/>
              </w:rPr>
              <w:lastRenderedPageBreak/>
              <w:t>T</w:t>
            </w:r>
            <w:r>
              <w:rPr>
                <w:rFonts w:cs="Arial"/>
                <w:b/>
                <w:bCs/>
                <w:sz w:val="22"/>
                <w:szCs w:val="22"/>
              </w:rPr>
              <w:t>IME SCALE:</w:t>
            </w:r>
            <w:r w:rsidRPr="00D4485A">
              <w:rPr>
                <w:rFonts w:cs="Arial"/>
                <w:color w:val="FF0000"/>
                <w:sz w:val="22"/>
                <w:szCs w:val="22"/>
              </w:rPr>
              <w:t xml:space="preserve"> </w:t>
            </w:r>
          </w:p>
          <w:p w14:paraId="5F9D2368" w14:textId="3FA96E62" w:rsidR="000D610F" w:rsidRPr="00166CF5" w:rsidRDefault="001C2F41" w:rsidP="00D4485A">
            <w:pPr>
              <w:jc w:val="both"/>
              <w:rPr>
                <w:rFonts w:cs="Arial"/>
                <w:sz w:val="22"/>
                <w:szCs w:val="22"/>
              </w:rPr>
            </w:pPr>
            <w:r w:rsidRPr="00166CF5">
              <w:rPr>
                <w:rFonts w:cs="Arial"/>
                <w:sz w:val="22"/>
                <w:szCs w:val="22"/>
              </w:rPr>
              <w:t xml:space="preserve">Drafting the survey/questionnaire will take 1-4 </w:t>
            </w:r>
            <w:r w:rsidR="00166CF5" w:rsidRPr="00166CF5">
              <w:rPr>
                <w:rFonts w:cs="Arial"/>
                <w:sz w:val="22"/>
                <w:szCs w:val="22"/>
              </w:rPr>
              <w:t>weeks.</w:t>
            </w:r>
          </w:p>
          <w:p w14:paraId="3A6380F3" w14:textId="55DBA01A" w:rsidR="001C2F41" w:rsidRPr="00166CF5" w:rsidRDefault="001C2F41" w:rsidP="00D4485A">
            <w:pPr>
              <w:jc w:val="both"/>
              <w:rPr>
                <w:rFonts w:cs="Arial"/>
                <w:sz w:val="22"/>
                <w:szCs w:val="22"/>
              </w:rPr>
            </w:pPr>
            <w:r w:rsidRPr="00166CF5">
              <w:rPr>
                <w:rFonts w:cs="Arial"/>
                <w:sz w:val="22"/>
                <w:szCs w:val="22"/>
              </w:rPr>
              <w:t>Test sample – Share amongst a small number of officers to test the suitability of the</w:t>
            </w:r>
            <w:r w:rsidR="00166CF5" w:rsidRPr="00166CF5">
              <w:rPr>
                <w:rFonts w:cs="Arial"/>
                <w:sz w:val="22"/>
                <w:szCs w:val="22"/>
              </w:rPr>
              <w:t xml:space="preserve"> survey and make any amendments along the way.</w:t>
            </w:r>
          </w:p>
          <w:p w14:paraId="636E8046" w14:textId="77777777" w:rsidR="00166CF5" w:rsidRDefault="00166CF5" w:rsidP="00D4485A">
            <w:pPr>
              <w:jc w:val="both"/>
              <w:rPr>
                <w:rFonts w:cs="Arial"/>
                <w:color w:val="FF0000"/>
                <w:sz w:val="22"/>
                <w:szCs w:val="22"/>
              </w:rPr>
            </w:pPr>
          </w:p>
          <w:p w14:paraId="5652837C" w14:textId="24E0D020" w:rsidR="000D610F" w:rsidRPr="00D4485A" w:rsidRDefault="000D610F" w:rsidP="00D4485A">
            <w:pPr>
              <w:jc w:val="both"/>
              <w:rPr>
                <w:rFonts w:cs="Arial"/>
                <w:sz w:val="22"/>
                <w:szCs w:val="22"/>
              </w:rPr>
            </w:pP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C39E344" w14:textId="5479FC6B" w:rsidR="00D4485A" w:rsidRPr="00D4485A" w:rsidRDefault="00D4485A" w:rsidP="007B5BD0">
            <w:pPr>
              <w:jc w:val="both"/>
              <w:rPr>
                <w:rFonts w:cs="Arial"/>
                <w:b/>
                <w:bCs/>
                <w:color w:val="FF0000"/>
                <w:sz w:val="22"/>
                <w:szCs w:val="22"/>
              </w:rPr>
            </w:pPr>
            <w:r w:rsidRPr="00D4485A">
              <w:rPr>
                <w:rFonts w:cs="Arial"/>
                <w:b/>
                <w:bCs/>
                <w:sz w:val="22"/>
                <w:szCs w:val="22"/>
              </w:rPr>
              <w:t>REFERENCE LIST:</w:t>
            </w:r>
          </w:p>
          <w:p w14:paraId="1170D2A0" w14:textId="0C6CF35F" w:rsidR="00D4485A" w:rsidRDefault="00A87CF3" w:rsidP="00D4485A">
            <w:pPr>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Velazquez, &amp; Hernandez, M. (2019). Effects of police officer exposure to traumatic experiences and recognizing the stigma associated with police officer mental health: A state-of-the-art review. </w:t>
            </w:r>
            <w:r>
              <w:rPr>
                <w:rFonts w:ascii="Source Sans Pro" w:hAnsi="Source Sans Pro"/>
                <w:i/>
                <w:iCs/>
                <w:color w:val="3A3A3A"/>
                <w:sz w:val="23"/>
                <w:szCs w:val="23"/>
                <w:shd w:val="clear" w:color="auto" w:fill="FFFFFF"/>
              </w:rPr>
              <w:t>Policing</w:t>
            </w:r>
            <w:r>
              <w:rPr>
                <w:rFonts w:cs="Arial"/>
                <w:i/>
                <w:iCs/>
                <w:color w:val="3A3A3A"/>
                <w:sz w:val="23"/>
                <w:szCs w:val="23"/>
                <w:shd w:val="clear" w:color="auto" w:fill="FFFFFF"/>
              </w:rPr>
              <w:t> </w:t>
            </w:r>
            <w:r>
              <w:rPr>
                <w:rFonts w:ascii="Source Sans Pro" w:hAnsi="Source Sans Pro"/>
                <w:i/>
                <w:iCs/>
                <w:color w:val="3A3A3A"/>
                <w:sz w:val="23"/>
                <w:szCs w:val="23"/>
                <w:shd w:val="clear" w:color="auto" w:fill="FFFFFF"/>
              </w:rPr>
              <w:t>: an International Journal of Police Strategies &amp; Management</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42</w:t>
            </w:r>
            <w:r>
              <w:rPr>
                <w:rFonts w:ascii="Source Sans Pro" w:hAnsi="Source Sans Pro"/>
                <w:color w:val="3A3A3A"/>
                <w:sz w:val="23"/>
                <w:szCs w:val="23"/>
                <w:shd w:val="clear" w:color="auto" w:fill="FFFFFF"/>
              </w:rPr>
              <w:t xml:space="preserve">(4), 711–724. </w:t>
            </w:r>
            <w:hyperlink r:id="rId12" w:history="1">
              <w:r w:rsidR="00CF3C8D" w:rsidRPr="004C16AB">
                <w:rPr>
                  <w:rStyle w:val="Hyperlink"/>
                  <w:rFonts w:ascii="Source Sans Pro" w:hAnsi="Source Sans Pro"/>
                  <w:sz w:val="23"/>
                  <w:szCs w:val="23"/>
                  <w:shd w:val="clear" w:color="auto" w:fill="FFFFFF"/>
                </w:rPr>
                <w:t>https://doi.org/10.1108/PIJPSM-09-2018-0147</w:t>
              </w:r>
            </w:hyperlink>
          </w:p>
          <w:p w14:paraId="54942986" w14:textId="647A2533" w:rsidR="00CF3C8D" w:rsidRDefault="00CF3C8D" w:rsidP="00D4485A">
            <w:pPr>
              <w:jc w:val="both"/>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Singh, Gupta, B., Sharma, D., &amp; Mishra, P. (2019). A Study of stress, coping, social support, and mental health in police personnel of Uttar Pradesh. </w:t>
            </w:r>
            <w:r>
              <w:rPr>
                <w:rFonts w:ascii="Source Sans Pro" w:hAnsi="Source Sans Pro"/>
                <w:i/>
                <w:iCs/>
                <w:color w:val="3A3A3A"/>
                <w:sz w:val="23"/>
                <w:szCs w:val="23"/>
                <w:shd w:val="clear" w:color="auto" w:fill="FFFFFF"/>
              </w:rPr>
              <w:t>Indian Journal of Occupational and Environmental Medicine</w:t>
            </w:r>
            <w:r>
              <w:rPr>
                <w:rFonts w:ascii="Source Sans Pro" w:hAnsi="Source Sans Pro"/>
                <w:color w:val="3A3A3A"/>
                <w:sz w:val="23"/>
                <w:szCs w:val="23"/>
                <w:shd w:val="clear" w:color="auto" w:fill="FFFFFF"/>
              </w:rPr>
              <w:t>, </w:t>
            </w:r>
            <w:r>
              <w:rPr>
                <w:rFonts w:ascii="Source Sans Pro" w:hAnsi="Source Sans Pro"/>
                <w:i/>
                <w:iCs/>
                <w:color w:val="3A3A3A"/>
                <w:sz w:val="23"/>
                <w:szCs w:val="23"/>
                <w:shd w:val="clear" w:color="auto" w:fill="FFFFFF"/>
              </w:rPr>
              <w:t>23</w:t>
            </w:r>
            <w:r>
              <w:rPr>
                <w:rFonts w:ascii="Source Sans Pro" w:hAnsi="Source Sans Pro"/>
                <w:color w:val="3A3A3A"/>
                <w:sz w:val="23"/>
                <w:szCs w:val="23"/>
                <w:shd w:val="clear" w:color="auto" w:fill="FFFFFF"/>
              </w:rPr>
              <w:t xml:space="preserve">(2), 73–78. </w:t>
            </w:r>
            <w:hyperlink r:id="rId13" w:history="1">
              <w:r w:rsidRPr="004C16AB">
                <w:rPr>
                  <w:rStyle w:val="Hyperlink"/>
                  <w:rFonts w:ascii="Source Sans Pro" w:hAnsi="Source Sans Pro"/>
                  <w:sz w:val="23"/>
                  <w:szCs w:val="23"/>
                  <w:shd w:val="clear" w:color="auto" w:fill="FFFFFF"/>
                </w:rPr>
                <w:t>https://doi.org/10.4103/ijoem.IJOEM_184_18</w:t>
              </w:r>
            </w:hyperlink>
          </w:p>
          <w:p w14:paraId="74269233" w14:textId="5AF71958" w:rsidR="00CF3C8D" w:rsidRDefault="00CF3C8D"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footerReference w:type="first" r:id="rId14"/>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45225358">
    <w:abstractNumId w:val="31"/>
  </w:num>
  <w:num w:numId="2" w16cid:durableId="738332622">
    <w:abstractNumId w:val="18"/>
  </w:num>
  <w:num w:numId="3" w16cid:durableId="1319768250">
    <w:abstractNumId w:val="14"/>
  </w:num>
  <w:num w:numId="4" w16cid:durableId="1747801003">
    <w:abstractNumId w:val="3"/>
  </w:num>
  <w:num w:numId="5" w16cid:durableId="370036965">
    <w:abstractNumId w:val="8"/>
  </w:num>
  <w:num w:numId="6" w16cid:durableId="1788163371">
    <w:abstractNumId w:val="21"/>
  </w:num>
  <w:num w:numId="7" w16cid:durableId="1939022427">
    <w:abstractNumId w:val="38"/>
  </w:num>
  <w:num w:numId="8" w16cid:durableId="1405222938">
    <w:abstractNumId w:val="20"/>
  </w:num>
  <w:num w:numId="9" w16cid:durableId="1171795511">
    <w:abstractNumId w:val="6"/>
  </w:num>
  <w:num w:numId="10" w16cid:durableId="1811752788">
    <w:abstractNumId w:val="30"/>
  </w:num>
  <w:num w:numId="11" w16cid:durableId="644090675">
    <w:abstractNumId w:val="37"/>
  </w:num>
  <w:num w:numId="12" w16cid:durableId="2025934177">
    <w:abstractNumId w:val="2"/>
  </w:num>
  <w:num w:numId="13" w16cid:durableId="1939293496">
    <w:abstractNumId w:val="17"/>
  </w:num>
  <w:num w:numId="14" w16cid:durableId="1207373639">
    <w:abstractNumId w:val="28"/>
  </w:num>
  <w:num w:numId="15" w16cid:durableId="1032921033">
    <w:abstractNumId w:val="16"/>
  </w:num>
  <w:num w:numId="16" w16cid:durableId="995257220">
    <w:abstractNumId w:val="25"/>
  </w:num>
  <w:num w:numId="17" w16cid:durableId="2146114896">
    <w:abstractNumId w:val="12"/>
  </w:num>
  <w:num w:numId="18" w16cid:durableId="864253565">
    <w:abstractNumId w:val="32"/>
  </w:num>
  <w:num w:numId="19" w16cid:durableId="276002">
    <w:abstractNumId w:val="11"/>
  </w:num>
  <w:num w:numId="20" w16cid:durableId="841697278">
    <w:abstractNumId w:val="9"/>
  </w:num>
  <w:num w:numId="21" w16cid:durableId="1651596170">
    <w:abstractNumId w:val="24"/>
  </w:num>
  <w:num w:numId="22" w16cid:durableId="1474101815">
    <w:abstractNumId w:val="7"/>
  </w:num>
  <w:num w:numId="23" w16cid:durableId="239023050">
    <w:abstractNumId w:val="27"/>
  </w:num>
  <w:num w:numId="24" w16cid:durableId="1698585100">
    <w:abstractNumId w:val="19"/>
  </w:num>
  <w:num w:numId="25" w16cid:durableId="1273173992">
    <w:abstractNumId w:val="36"/>
  </w:num>
  <w:num w:numId="26" w16cid:durableId="1662152544">
    <w:abstractNumId w:val="1"/>
  </w:num>
  <w:num w:numId="27" w16cid:durableId="1295525112">
    <w:abstractNumId w:val="26"/>
  </w:num>
  <w:num w:numId="28" w16cid:durableId="1990204065">
    <w:abstractNumId w:val="5"/>
  </w:num>
  <w:num w:numId="29" w16cid:durableId="1376154183">
    <w:abstractNumId w:val="22"/>
  </w:num>
  <w:num w:numId="30" w16cid:durableId="1622497887">
    <w:abstractNumId w:val="33"/>
  </w:num>
  <w:num w:numId="31" w16cid:durableId="1495221465">
    <w:abstractNumId w:val="0"/>
  </w:num>
  <w:num w:numId="32" w16cid:durableId="2000618171">
    <w:abstractNumId w:val="29"/>
  </w:num>
  <w:num w:numId="33" w16cid:durableId="1466510744">
    <w:abstractNumId w:val="10"/>
  </w:num>
  <w:num w:numId="34" w16cid:durableId="644503696">
    <w:abstractNumId w:val="4"/>
  </w:num>
  <w:num w:numId="35" w16cid:durableId="857548598">
    <w:abstractNumId w:val="13"/>
  </w:num>
  <w:num w:numId="36" w16cid:durableId="587009564">
    <w:abstractNumId w:val="34"/>
  </w:num>
  <w:num w:numId="37" w16cid:durableId="1369572016">
    <w:abstractNumId w:val="15"/>
  </w:num>
  <w:num w:numId="38" w16cid:durableId="562181344">
    <w:abstractNumId w:val="35"/>
  </w:num>
  <w:num w:numId="39" w16cid:durableId="104858634">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0517"/>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D610F"/>
    <w:rsid w:val="000E61B9"/>
    <w:rsid w:val="000E6CD4"/>
    <w:rsid w:val="000F26DE"/>
    <w:rsid w:val="000F5C12"/>
    <w:rsid w:val="000F7929"/>
    <w:rsid w:val="00104514"/>
    <w:rsid w:val="00104818"/>
    <w:rsid w:val="0010690A"/>
    <w:rsid w:val="00107BED"/>
    <w:rsid w:val="001113AE"/>
    <w:rsid w:val="00112EA7"/>
    <w:rsid w:val="001134C1"/>
    <w:rsid w:val="00122ACA"/>
    <w:rsid w:val="0012368F"/>
    <w:rsid w:val="00127979"/>
    <w:rsid w:val="0013025A"/>
    <w:rsid w:val="00135679"/>
    <w:rsid w:val="00137C9A"/>
    <w:rsid w:val="00147A69"/>
    <w:rsid w:val="00147C2E"/>
    <w:rsid w:val="001518BE"/>
    <w:rsid w:val="00165440"/>
    <w:rsid w:val="00166CF5"/>
    <w:rsid w:val="00174B40"/>
    <w:rsid w:val="00180E5F"/>
    <w:rsid w:val="001826AF"/>
    <w:rsid w:val="001826D0"/>
    <w:rsid w:val="00185804"/>
    <w:rsid w:val="0019020F"/>
    <w:rsid w:val="00190F47"/>
    <w:rsid w:val="001918BD"/>
    <w:rsid w:val="001A0C0E"/>
    <w:rsid w:val="001A1EB1"/>
    <w:rsid w:val="001C2579"/>
    <w:rsid w:val="001C2F41"/>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26B70"/>
    <w:rsid w:val="00227639"/>
    <w:rsid w:val="002406D2"/>
    <w:rsid w:val="002443DD"/>
    <w:rsid w:val="0024668C"/>
    <w:rsid w:val="00251DC4"/>
    <w:rsid w:val="00252AE1"/>
    <w:rsid w:val="00253464"/>
    <w:rsid w:val="0025429D"/>
    <w:rsid w:val="00254FCA"/>
    <w:rsid w:val="00255EEC"/>
    <w:rsid w:val="00260406"/>
    <w:rsid w:val="00261969"/>
    <w:rsid w:val="0026522F"/>
    <w:rsid w:val="002671DA"/>
    <w:rsid w:val="0027522F"/>
    <w:rsid w:val="0028078E"/>
    <w:rsid w:val="002815AA"/>
    <w:rsid w:val="0028317E"/>
    <w:rsid w:val="0029492E"/>
    <w:rsid w:val="00294A5F"/>
    <w:rsid w:val="00296411"/>
    <w:rsid w:val="002A1217"/>
    <w:rsid w:val="002B1EBD"/>
    <w:rsid w:val="002C1052"/>
    <w:rsid w:val="002C3025"/>
    <w:rsid w:val="002D0EF0"/>
    <w:rsid w:val="002D2536"/>
    <w:rsid w:val="002D5346"/>
    <w:rsid w:val="002E2021"/>
    <w:rsid w:val="002E37FD"/>
    <w:rsid w:val="002E3800"/>
    <w:rsid w:val="002F09DD"/>
    <w:rsid w:val="003120AE"/>
    <w:rsid w:val="00312520"/>
    <w:rsid w:val="00312C6E"/>
    <w:rsid w:val="003161D8"/>
    <w:rsid w:val="00324E5D"/>
    <w:rsid w:val="00330585"/>
    <w:rsid w:val="00331F1F"/>
    <w:rsid w:val="00336342"/>
    <w:rsid w:val="00341123"/>
    <w:rsid w:val="00357E2F"/>
    <w:rsid w:val="00357F77"/>
    <w:rsid w:val="00362C12"/>
    <w:rsid w:val="0036788C"/>
    <w:rsid w:val="00382A8A"/>
    <w:rsid w:val="00382F40"/>
    <w:rsid w:val="00382F99"/>
    <w:rsid w:val="00385605"/>
    <w:rsid w:val="0038788B"/>
    <w:rsid w:val="003968AA"/>
    <w:rsid w:val="003B45E8"/>
    <w:rsid w:val="003B6E81"/>
    <w:rsid w:val="003C2C25"/>
    <w:rsid w:val="003C3343"/>
    <w:rsid w:val="003C3D07"/>
    <w:rsid w:val="003C5F7B"/>
    <w:rsid w:val="003C67DE"/>
    <w:rsid w:val="003D459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5597F"/>
    <w:rsid w:val="00470DD9"/>
    <w:rsid w:val="00471220"/>
    <w:rsid w:val="004727FE"/>
    <w:rsid w:val="004763DA"/>
    <w:rsid w:val="00485CD3"/>
    <w:rsid w:val="0049337D"/>
    <w:rsid w:val="00494764"/>
    <w:rsid w:val="004B0295"/>
    <w:rsid w:val="004C14DE"/>
    <w:rsid w:val="004C179C"/>
    <w:rsid w:val="004C5456"/>
    <w:rsid w:val="004C71C5"/>
    <w:rsid w:val="004D1BEE"/>
    <w:rsid w:val="004D43FD"/>
    <w:rsid w:val="004D445F"/>
    <w:rsid w:val="004E1878"/>
    <w:rsid w:val="004E1EAD"/>
    <w:rsid w:val="004E27BA"/>
    <w:rsid w:val="004E2FD8"/>
    <w:rsid w:val="004E5E28"/>
    <w:rsid w:val="004F0E26"/>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2024"/>
    <w:rsid w:val="005B1743"/>
    <w:rsid w:val="005B5312"/>
    <w:rsid w:val="005C1B02"/>
    <w:rsid w:val="005C6A28"/>
    <w:rsid w:val="005C6CD8"/>
    <w:rsid w:val="005D34E2"/>
    <w:rsid w:val="005D38E0"/>
    <w:rsid w:val="005D74EE"/>
    <w:rsid w:val="005D7F73"/>
    <w:rsid w:val="005E041D"/>
    <w:rsid w:val="005F3D1D"/>
    <w:rsid w:val="005F3FE5"/>
    <w:rsid w:val="005F76B5"/>
    <w:rsid w:val="00602EDD"/>
    <w:rsid w:val="00605C85"/>
    <w:rsid w:val="0061124D"/>
    <w:rsid w:val="006211B3"/>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0328"/>
    <w:rsid w:val="006936E5"/>
    <w:rsid w:val="006A28C2"/>
    <w:rsid w:val="006A489E"/>
    <w:rsid w:val="006A54E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3373C"/>
    <w:rsid w:val="0074649C"/>
    <w:rsid w:val="00753DE4"/>
    <w:rsid w:val="00753EFC"/>
    <w:rsid w:val="0075672F"/>
    <w:rsid w:val="007571B5"/>
    <w:rsid w:val="00766657"/>
    <w:rsid w:val="007741FC"/>
    <w:rsid w:val="007767BA"/>
    <w:rsid w:val="0079068F"/>
    <w:rsid w:val="00790B92"/>
    <w:rsid w:val="00795729"/>
    <w:rsid w:val="007A5449"/>
    <w:rsid w:val="007B5BD0"/>
    <w:rsid w:val="007B6E74"/>
    <w:rsid w:val="007C3B96"/>
    <w:rsid w:val="007C3D4F"/>
    <w:rsid w:val="007C4193"/>
    <w:rsid w:val="007C65FD"/>
    <w:rsid w:val="007D3209"/>
    <w:rsid w:val="007D683E"/>
    <w:rsid w:val="007E3C6A"/>
    <w:rsid w:val="007E7AD4"/>
    <w:rsid w:val="007F112F"/>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83478"/>
    <w:rsid w:val="00892053"/>
    <w:rsid w:val="008947A1"/>
    <w:rsid w:val="00895370"/>
    <w:rsid w:val="008A1245"/>
    <w:rsid w:val="008A1EF8"/>
    <w:rsid w:val="008A2555"/>
    <w:rsid w:val="008A3A34"/>
    <w:rsid w:val="008B0054"/>
    <w:rsid w:val="008B2529"/>
    <w:rsid w:val="008B2659"/>
    <w:rsid w:val="008B32D7"/>
    <w:rsid w:val="008B3CBF"/>
    <w:rsid w:val="008B5E37"/>
    <w:rsid w:val="008C0F91"/>
    <w:rsid w:val="008C7C35"/>
    <w:rsid w:val="008D2EB6"/>
    <w:rsid w:val="008E1A0A"/>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C2212"/>
    <w:rsid w:val="009D5A05"/>
    <w:rsid w:val="009D6709"/>
    <w:rsid w:val="009D7A07"/>
    <w:rsid w:val="009E337B"/>
    <w:rsid w:val="009F1020"/>
    <w:rsid w:val="009F6DE4"/>
    <w:rsid w:val="00A00336"/>
    <w:rsid w:val="00A01AC4"/>
    <w:rsid w:val="00A01FCE"/>
    <w:rsid w:val="00A05E7B"/>
    <w:rsid w:val="00A078D8"/>
    <w:rsid w:val="00A117E2"/>
    <w:rsid w:val="00A14EB6"/>
    <w:rsid w:val="00A1613D"/>
    <w:rsid w:val="00A26419"/>
    <w:rsid w:val="00A31AC4"/>
    <w:rsid w:val="00A32A2B"/>
    <w:rsid w:val="00A370A8"/>
    <w:rsid w:val="00A41174"/>
    <w:rsid w:val="00A4511E"/>
    <w:rsid w:val="00A5405C"/>
    <w:rsid w:val="00A61916"/>
    <w:rsid w:val="00A62404"/>
    <w:rsid w:val="00A64899"/>
    <w:rsid w:val="00A670D8"/>
    <w:rsid w:val="00A70502"/>
    <w:rsid w:val="00A87CF3"/>
    <w:rsid w:val="00A941EE"/>
    <w:rsid w:val="00AA0BE1"/>
    <w:rsid w:val="00AA30B5"/>
    <w:rsid w:val="00AB07D6"/>
    <w:rsid w:val="00AB316D"/>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16D9"/>
    <w:rsid w:val="00B522CC"/>
    <w:rsid w:val="00B54498"/>
    <w:rsid w:val="00B5610A"/>
    <w:rsid w:val="00B61956"/>
    <w:rsid w:val="00B639CF"/>
    <w:rsid w:val="00B644D7"/>
    <w:rsid w:val="00B66B21"/>
    <w:rsid w:val="00B66C7A"/>
    <w:rsid w:val="00B72A35"/>
    <w:rsid w:val="00B76B04"/>
    <w:rsid w:val="00B808AB"/>
    <w:rsid w:val="00B80AF4"/>
    <w:rsid w:val="00B919E6"/>
    <w:rsid w:val="00B948CD"/>
    <w:rsid w:val="00B9503B"/>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18EF"/>
    <w:rsid w:val="00BF2A01"/>
    <w:rsid w:val="00BF430B"/>
    <w:rsid w:val="00BF641A"/>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514"/>
    <w:rsid w:val="00C65D29"/>
    <w:rsid w:val="00C675BE"/>
    <w:rsid w:val="00C72A44"/>
    <w:rsid w:val="00C765E7"/>
    <w:rsid w:val="00C87129"/>
    <w:rsid w:val="00C978EA"/>
    <w:rsid w:val="00C97912"/>
    <w:rsid w:val="00C97EFB"/>
    <w:rsid w:val="00CA0741"/>
    <w:rsid w:val="00CA2692"/>
    <w:rsid w:val="00CA4335"/>
    <w:rsid w:val="00CA66AA"/>
    <w:rsid w:val="00CA77FA"/>
    <w:rsid w:val="00CB107C"/>
    <w:rsid w:val="00CB3F13"/>
    <w:rsid w:val="00CC2603"/>
    <w:rsid w:val="00CC3DD7"/>
    <w:rsid w:val="00CD06CE"/>
    <w:rsid w:val="00CE1F41"/>
    <w:rsid w:val="00CE64DB"/>
    <w:rsid w:val="00CE7C75"/>
    <w:rsid w:val="00CF3C8D"/>
    <w:rsid w:val="00D012E7"/>
    <w:rsid w:val="00D15BEC"/>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6E77"/>
    <w:rsid w:val="00D977FF"/>
    <w:rsid w:val="00DA741D"/>
    <w:rsid w:val="00DA7C8E"/>
    <w:rsid w:val="00DB0362"/>
    <w:rsid w:val="00DB3C2D"/>
    <w:rsid w:val="00DB437C"/>
    <w:rsid w:val="00DC01B1"/>
    <w:rsid w:val="00DC07A1"/>
    <w:rsid w:val="00DC1869"/>
    <w:rsid w:val="00DC2C61"/>
    <w:rsid w:val="00DC3446"/>
    <w:rsid w:val="00DD2DF5"/>
    <w:rsid w:val="00DD3093"/>
    <w:rsid w:val="00DE57BF"/>
    <w:rsid w:val="00DE6E77"/>
    <w:rsid w:val="00DF063F"/>
    <w:rsid w:val="00DF60A6"/>
    <w:rsid w:val="00DF7FA7"/>
    <w:rsid w:val="00E00ED6"/>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0FB3"/>
    <w:rsid w:val="00E86806"/>
    <w:rsid w:val="00E939AC"/>
    <w:rsid w:val="00E96305"/>
    <w:rsid w:val="00EA1551"/>
    <w:rsid w:val="00EB2C3D"/>
    <w:rsid w:val="00EB6BDE"/>
    <w:rsid w:val="00ED1593"/>
    <w:rsid w:val="00ED4019"/>
    <w:rsid w:val="00ED722E"/>
    <w:rsid w:val="00EE1A83"/>
    <w:rsid w:val="00EE32BC"/>
    <w:rsid w:val="00EE33FE"/>
    <w:rsid w:val="00EE355D"/>
    <w:rsid w:val="00EE5717"/>
    <w:rsid w:val="00EE69F3"/>
    <w:rsid w:val="00EE70D3"/>
    <w:rsid w:val="00EF4C27"/>
    <w:rsid w:val="00EF644A"/>
    <w:rsid w:val="00EF77A8"/>
    <w:rsid w:val="00F05BAD"/>
    <w:rsid w:val="00F16B35"/>
    <w:rsid w:val="00F33E17"/>
    <w:rsid w:val="00F41DCE"/>
    <w:rsid w:val="00F42A0E"/>
    <w:rsid w:val="00F46DC4"/>
    <w:rsid w:val="00F46F72"/>
    <w:rsid w:val="00F54830"/>
    <w:rsid w:val="00F61168"/>
    <w:rsid w:val="00F61504"/>
    <w:rsid w:val="00F61965"/>
    <w:rsid w:val="00F625F3"/>
    <w:rsid w:val="00F64B1F"/>
    <w:rsid w:val="00F65000"/>
    <w:rsid w:val="00F66A2B"/>
    <w:rsid w:val="00F70F21"/>
    <w:rsid w:val="00F71BE2"/>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B5536"/>
    <w:rsid w:val="00FC188E"/>
    <w:rsid w:val="00FC48CD"/>
    <w:rsid w:val="00FD08FF"/>
    <w:rsid w:val="00FD742B"/>
    <w:rsid w:val="00FE13DA"/>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4103/ijoem.IJOEM_184_18"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08/PIJPSM-09-2018-0147"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1007</TotalTime>
  <Pages>3</Pages>
  <Words>1145</Words>
  <Characters>6120</Characters>
  <Application>Microsoft Office Word</Application>
  <DocSecurity>0</DocSecurity>
  <Lines>51</Lines>
  <Paragraphs>14</Paragraphs>
  <ScaleCrop>false</ScaleCrop>
  <Company>sihe</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Welsby, Daniel</cp:lastModifiedBy>
  <cp:revision>70</cp:revision>
  <cp:lastPrinted>2022-03-21T13:46:00Z</cp:lastPrinted>
  <dcterms:created xsi:type="dcterms:W3CDTF">2023-08-08T12:04:00Z</dcterms:created>
  <dcterms:modified xsi:type="dcterms:W3CDTF">2023-08-28T10:33:00Z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f2acd28b-79a3-4a0f-b0ff-4b75658b1549_Enabled">
    <vt:lpwstr>true</vt:lpwstr>
  </property>
  <property fmtid="{D5CDD505-2E9C-101B-9397-08002B2CF9AE}" pid="4" name="MSIP_Label_f2acd28b-79a3-4a0f-b0ff-4b75658b1549_SetDate">
    <vt:lpwstr>2023-08-08T12:04:28Z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155eb34e-3e5e-4bef-bbd9-c53c3b002f12</vt:lpwstr>
  </property>
  <property fmtid="{D5CDD505-2E9C-101B-9397-08002B2CF9AE}" pid="9" name="MSIP_Label_f2acd28b-79a3-4a0f-b0ff-4b75658b1549_ContentBits">
    <vt:lpwstr>0</vt:lpwstr>
  </property>
</Properties>
</file>