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8DECD2C" w14:textId="77777777" w:rsidR="00C26026" w:rsidRPr="0060224C" w:rsidRDefault="00C26026" w:rsidP="0060224C">
      <w:pPr>
        <w:spacing w:line="360" w:lineRule="auto"/>
        <w:jc w:val="both"/>
        <w:rPr>
          <w:rFonts w:ascii="Times New Roman" w:hAnsi="Times New Roman" w:cs="Times New Roman"/>
          <w:b/>
          <w:bCs/>
          <w:sz w:val="28"/>
        </w:rPr>
      </w:pPr>
    </w:p>
    <w:p w14:paraId="2671E14F" w14:textId="2681474E" w:rsidR="00C26026" w:rsidRDefault="00C26026" w:rsidP="0060224C">
      <w:pPr>
        <w:spacing w:line="360" w:lineRule="auto"/>
        <w:jc w:val="both"/>
        <w:rPr>
          <w:rFonts w:ascii="Times New Roman" w:hAnsi="Times New Roman" w:cs="Times New Roman"/>
          <w:b/>
          <w:bCs/>
          <w:sz w:val="28"/>
        </w:rPr>
      </w:pPr>
    </w:p>
    <w:p w14:paraId="48994DD5" w14:textId="3C4BBDB2" w:rsidR="00776064" w:rsidRDefault="00776064" w:rsidP="0060224C">
      <w:pPr>
        <w:spacing w:line="360" w:lineRule="auto"/>
        <w:jc w:val="both"/>
        <w:rPr>
          <w:rFonts w:ascii="Times New Roman" w:hAnsi="Times New Roman" w:cs="Times New Roman"/>
          <w:b/>
          <w:bCs/>
          <w:sz w:val="28"/>
        </w:rPr>
      </w:pPr>
    </w:p>
    <w:p w14:paraId="40B91CEC" w14:textId="1897599C" w:rsidR="00776064" w:rsidRDefault="00776064" w:rsidP="0060224C">
      <w:pPr>
        <w:spacing w:line="360" w:lineRule="auto"/>
        <w:jc w:val="both"/>
        <w:rPr>
          <w:rFonts w:ascii="Times New Roman" w:hAnsi="Times New Roman" w:cs="Times New Roman"/>
          <w:b/>
          <w:bCs/>
          <w:sz w:val="28"/>
        </w:rPr>
      </w:pPr>
    </w:p>
    <w:p w14:paraId="01558147" w14:textId="484D3ED5" w:rsidR="00776064" w:rsidRDefault="00776064" w:rsidP="0060224C">
      <w:pPr>
        <w:spacing w:line="360" w:lineRule="auto"/>
        <w:jc w:val="both"/>
        <w:rPr>
          <w:rFonts w:ascii="Times New Roman" w:hAnsi="Times New Roman" w:cs="Times New Roman"/>
          <w:b/>
          <w:bCs/>
          <w:sz w:val="28"/>
        </w:rPr>
      </w:pPr>
    </w:p>
    <w:p w14:paraId="56705A81" w14:textId="2F4CE619" w:rsidR="00776064" w:rsidRDefault="00776064" w:rsidP="0060224C">
      <w:pPr>
        <w:spacing w:line="360" w:lineRule="auto"/>
        <w:jc w:val="both"/>
        <w:rPr>
          <w:rFonts w:ascii="Times New Roman" w:hAnsi="Times New Roman" w:cs="Times New Roman"/>
          <w:b/>
          <w:bCs/>
          <w:sz w:val="28"/>
        </w:rPr>
      </w:pPr>
    </w:p>
    <w:p w14:paraId="342421C1" w14:textId="692FA654" w:rsidR="00776064" w:rsidRDefault="00776064" w:rsidP="0060224C">
      <w:pPr>
        <w:spacing w:line="360" w:lineRule="auto"/>
        <w:jc w:val="both"/>
        <w:rPr>
          <w:rFonts w:ascii="Times New Roman" w:hAnsi="Times New Roman" w:cs="Times New Roman"/>
          <w:b/>
          <w:bCs/>
          <w:sz w:val="28"/>
        </w:rPr>
      </w:pPr>
    </w:p>
    <w:p w14:paraId="45C64A03" w14:textId="78E14FF0" w:rsidR="00BC54B4" w:rsidRPr="00BC54B4" w:rsidRDefault="00BC54B4" w:rsidP="00BC54B4">
      <w:pPr>
        <w:widowControl w:val="0"/>
        <w:autoSpaceDE w:val="0"/>
        <w:autoSpaceDN w:val="0"/>
        <w:spacing w:before="92" w:after="0" w:line="240" w:lineRule="auto"/>
        <w:ind w:left="940"/>
        <w:rPr>
          <w:rFonts w:ascii="Arial" w:eastAsia="Arial" w:hAnsi="Arial" w:cs="Arial"/>
          <w:b/>
          <w:sz w:val="44"/>
          <w:szCs w:val="44"/>
          <w:lang w:val="en-GB" w:bidi="ar-SA"/>
        </w:rPr>
      </w:pPr>
      <w:r w:rsidRPr="00BC54B4">
        <w:rPr>
          <w:rFonts w:ascii="Arial" w:eastAsia="Arial" w:hAnsi="Arial" w:cs="Arial"/>
          <w:b/>
          <w:sz w:val="44"/>
          <w:szCs w:val="44"/>
          <w:lang w:val="en-GB" w:bidi="ar-SA"/>
        </w:rPr>
        <w:t xml:space="preserve">Report - Sustainable Business Revenue Generation Plan </w:t>
      </w:r>
    </w:p>
    <w:p w14:paraId="6312390B" w14:textId="77777777" w:rsidR="00BC54B4" w:rsidRPr="00BC54B4" w:rsidRDefault="00BC54B4" w:rsidP="00BC54B4">
      <w:pPr>
        <w:widowControl w:val="0"/>
        <w:autoSpaceDE w:val="0"/>
        <w:autoSpaceDN w:val="0"/>
        <w:spacing w:before="92" w:after="0" w:line="240" w:lineRule="auto"/>
        <w:ind w:left="940"/>
        <w:rPr>
          <w:rFonts w:ascii="Arial" w:eastAsia="Arial" w:hAnsi="Arial" w:cs="Arial"/>
          <w:bCs/>
          <w:sz w:val="24"/>
          <w:szCs w:val="22"/>
          <w:lang w:val="en-GB" w:bidi="ar-SA"/>
        </w:rPr>
      </w:pPr>
    </w:p>
    <w:p w14:paraId="640CCDB7" w14:textId="5A3CC038" w:rsidR="00776064" w:rsidRDefault="00776064" w:rsidP="0060224C">
      <w:pPr>
        <w:spacing w:line="360" w:lineRule="auto"/>
        <w:jc w:val="both"/>
        <w:rPr>
          <w:rFonts w:ascii="Times New Roman" w:hAnsi="Times New Roman" w:cs="Times New Roman"/>
          <w:b/>
          <w:bCs/>
          <w:sz w:val="28"/>
        </w:rPr>
      </w:pPr>
    </w:p>
    <w:p w14:paraId="67A6FCE8" w14:textId="0C4144F3" w:rsidR="00776064" w:rsidRDefault="00776064" w:rsidP="0060224C">
      <w:pPr>
        <w:spacing w:line="360" w:lineRule="auto"/>
        <w:jc w:val="both"/>
        <w:rPr>
          <w:rFonts w:ascii="Times New Roman" w:hAnsi="Times New Roman" w:cs="Times New Roman"/>
          <w:b/>
          <w:bCs/>
          <w:sz w:val="28"/>
        </w:rPr>
      </w:pPr>
    </w:p>
    <w:p w14:paraId="3EFECAA3" w14:textId="4FB09712" w:rsidR="00776064" w:rsidRDefault="00776064" w:rsidP="0060224C">
      <w:pPr>
        <w:spacing w:line="360" w:lineRule="auto"/>
        <w:jc w:val="both"/>
        <w:rPr>
          <w:rFonts w:ascii="Times New Roman" w:hAnsi="Times New Roman" w:cs="Times New Roman"/>
          <w:b/>
          <w:bCs/>
          <w:sz w:val="28"/>
        </w:rPr>
      </w:pPr>
    </w:p>
    <w:p w14:paraId="44A06ECC" w14:textId="59C7591B" w:rsidR="00776064" w:rsidRDefault="00776064" w:rsidP="0060224C">
      <w:pPr>
        <w:spacing w:line="360" w:lineRule="auto"/>
        <w:jc w:val="both"/>
        <w:rPr>
          <w:rFonts w:ascii="Times New Roman" w:hAnsi="Times New Roman" w:cs="Times New Roman"/>
          <w:b/>
          <w:bCs/>
          <w:sz w:val="28"/>
        </w:rPr>
      </w:pPr>
    </w:p>
    <w:p w14:paraId="4FB24836" w14:textId="62524D7D" w:rsidR="00776064" w:rsidRDefault="00776064" w:rsidP="0060224C">
      <w:pPr>
        <w:spacing w:line="360" w:lineRule="auto"/>
        <w:jc w:val="both"/>
        <w:rPr>
          <w:rFonts w:ascii="Times New Roman" w:hAnsi="Times New Roman" w:cs="Times New Roman"/>
          <w:b/>
          <w:bCs/>
          <w:sz w:val="28"/>
        </w:rPr>
      </w:pPr>
    </w:p>
    <w:p w14:paraId="0A738CE7" w14:textId="77777777" w:rsidR="00D57DF1" w:rsidRPr="0060224C" w:rsidRDefault="00D57DF1" w:rsidP="0060224C">
      <w:pPr>
        <w:spacing w:line="360" w:lineRule="auto"/>
        <w:jc w:val="both"/>
        <w:rPr>
          <w:rFonts w:ascii="Times New Roman" w:hAnsi="Times New Roman" w:cs="Times New Roman"/>
          <w:b/>
          <w:bCs/>
          <w:sz w:val="28"/>
        </w:rPr>
      </w:pPr>
    </w:p>
    <w:p w14:paraId="64C56366" w14:textId="77777777" w:rsidR="0074595F" w:rsidRDefault="0074595F" w:rsidP="0060224C">
      <w:pPr>
        <w:spacing w:line="360" w:lineRule="auto"/>
        <w:jc w:val="both"/>
        <w:rPr>
          <w:rFonts w:ascii="Times New Roman" w:hAnsi="Times New Roman" w:cs="Times New Roman"/>
          <w:b/>
          <w:bCs/>
          <w:sz w:val="28"/>
        </w:rPr>
      </w:pPr>
    </w:p>
    <w:p w14:paraId="03832549" w14:textId="77777777" w:rsidR="0074595F" w:rsidRDefault="0074595F" w:rsidP="0060224C">
      <w:pPr>
        <w:spacing w:line="360" w:lineRule="auto"/>
        <w:jc w:val="both"/>
        <w:rPr>
          <w:rFonts w:ascii="Times New Roman" w:hAnsi="Times New Roman" w:cs="Times New Roman"/>
          <w:b/>
          <w:bCs/>
          <w:sz w:val="28"/>
        </w:rPr>
      </w:pPr>
    </w:p>
    <w:p w14:paraId="593A2434" w14:textId="77777777" w:rsidR="0074595F" w:rsidRDefault="0074595F" w:rsidP="0060224C">
      <w:pPr>
        <w:spacing w:line="360" w:lineRule="auto"/>
        <w:jc w:val="both"/>
        <w:rPr>
          <w:rFonts w:ascii="Times New Roman" w:hAnsi="Times New Roman" w:cs="Times New Roman"/>
          <w:b/>
          <w:bCs/>
          <w:sz w:val="28"/>
        </w:rPr>
      </w:pPr>
    </w:p>
    <w:p w14:paraId="79DD62BF" w14:textId="497DA481" w:rsidR="00C26026" w:rsidRPr="0060224C" w:rsidRDefault="00C26026" w:rsidP="0060224C">
      <w:pPr>
        <w:spacing w:line="360" w:lineRule="auto"/>
        <w:jc w:val="both"/>
        <w:rPr>
          <w:rFonts w:ascii="Times New Roman" w:hAnsi="Times New Roman" w:cs="Times New Roman"/>
          <w:b/>
          <w:bCs/>
          <w:sz w:val="28"/>
        </w:rPr>
      </w:pPr>
      <w:r w:rsidRPr="0060224C">
        <w:rPr>
          <w:rFonts w:ascii="Times New Roman" w:hAnsi="Times New Roman" w:cs="Times New Roman"/>
          <w:b/>
          <w:bCs/>
          <w:sz w:val="28"/>
        </w:rPr>
        <w:t xml:space="preserve">Module Name: </w:t>
      </w:r>
      <w:r w:rsidR="0074595F">
        <w:rPr>
          <w:rFonts w:ascii="Times New Roman" w:hAnsi="Times New Roman" w:cs="Times New Roman"/>
          <w:b/>
          <w:bCs/>
          <w:sz w:val="28"/>
        </w:rPr>
        <w:t>Financial Management for the H</w:t>
      </w:r>
      <w:bookmarkStart w:id="0" w:name="_GoBack"/>
      <w:bookmarkEnd w:id="0"/>
      <w:r w:rsidR="001B31A8">
        <w:rPr>
          <w:rFonts w:ascii="Times New Roman" w:hAnsi="Times New Roman" w:cs="Times New Roman"/>
          <w:b/>
          <w:bCs/>
          <w:sz w:val="28"/>
        </w:rPr>
        <w:t xml:space="preserve">otel </w:t>
      </w:r>
      <w:r w:rsidR="00B34E78">
        <w:rPr>
          <w:rFonts w:ascii="Times New Roman" w:hAnsi="Times New Roman" w:cs="Times New Roman"/>
          <w:b/>
          <w:bCs/>
          <w:sz w:val="28"/>
        </w:rPr>
        <w:t>industry BMIH</w:t>
      </w:r>
      <w:r w:rsidR="00776064">
        <w:rPr>
          <w:rFonts w:ascii="Times New Roman" w:hAnsi="Times New Roman" w:cs="Times New Roman"/>
          <w:b/>
          <w:bCs/>
          <w:sz w:val="28"/>
        </w:rPr>
        <w:t>5007</w:t>
      </w:r>
    </w:p>
    <w:p w14:paraId="3D222B6E" w14:textId="13AF3415" w:rsidR="007B52A4" w:rsidRPr="0060224C" w:rsidRDefault="007B52A4" w:rsidP="0060224C">
      <w:pPr>
        <w:spacing w:line="360" w:lineRule="auto"/>
        <w:jc w:val="both"/>
        <w:rPr>
          <w:rFonts w:ascii="Times New Roman" w:hAnsi="Times New Roman" w:cs="Times New Roman"/>
          <w:b/>
          <w:bCs/>
          <w:sz w:val="28"/>
        </w:rPr>
      </w:pPr>
      <w:r w:rsidRPr="0060224C">
        <w:rPr>
          <w:rFonts w:ascii="Times New Roman" w:hAnsi="Times New Roman" w:cs="Times New Roman"/>
          <w:b/>
          <w:bCs/>
          <w:sz w:val="28"/>
        </w:rPr>
        <w:t xml:space="preserve">Student Name: </w:t>
      </w:r>
      <w:r w:rsidR="00AB2C22" w:rsidRPr="0060224C">
        <w:rPr>
          <w:rFonts w:ascii="Times New Roman" w:hAnsi="Times New Roman" w:cs="Times New Roman"/>
          <w:b/>
          <w:bCs/>
          <w:sz w:val="28"/>
        </w:rPr>
        <w:t xml:space="preserve">Alexandra Craescu </w:t>
      </w:r>
    </w:p>
    <w:p w14:paraId="62E8E01E" w14:textId="47391AC5" w:rsidR="007B52A4" w:rsidRDefault="007B52A4" w:rsidP="0060224C">
      <w:pPr>
        <w:spacing w:line="360" w:lineRule="auto"/>
        <w:jc w:val="both"/>
        <w:rPr>
          <w:rFonts w:ascii="Times New Roman" w:hAnsi="Times New Roman" w:cs="Times New Roman"/>
          <w:b/>
          <w:bCs/>
          <w:sz w:val="28"/>
        </w:rPr>
      </w:pPr>
      <w:r w:rsidRPr="0060224C">
        <w:rPr>
          <w:rFonts w:ascii="Times New Roman" w:hAnsi="Times New Roman" w:cs="Times New Roman"/>
          <w:b/>
          <w:bCs/>
          <w:sz w:val="28"/>
        </w:rPr>
        <w:t xml:space="preserve">Student Id: </w:t>
      </w:r>
      <w:r w:rsidR="008F0CC0">
        <w:rPr>
          <w:rFonts w:ascii="Times New Roman" w:hAnsi="Times New Roman" w:cs="Times New Roman"/>
          <w:b/>
          <w:bCs/>
          <w:sz w:val="28"/>
        </w:rPr>
        <w:t>211192</w:t>
      </w:r>
      <w:r w:rsidR="00361675">
        <w:rPr>
          <w:rFonts w:ascii="Times New Roman" w:hAnsi="Times New Roman" w:cs="Times New Roman"/>
          <w:b/>
          <w:bCs/>
          <w:sz w:val="28"/>
        </w:rPr>
        <w:t>6</w:t>
      </w:r>
    </w:p>
    <w:p w14:paraId="74C4DBD1" w14:textId="3277BA33" w:rsidR="00361675" w:rsidRPr="0060224C" w:rsidRDefault="00361675" w:rsidP="0060224C">
      <w:pPr>
        <w:spacing w:line="360" w:lineRule="auto"/>
        <w:jc w:val="both"/>
        <w:rPr>
          <w:rFonts w:ascii="Times New Roman" w:hAnsi="Times New Roman" w:cs="Times New Roman"/>
          <w:b/>
          <w:bCs/>
          <w:sz w:val="28"/>
        </w:rPr>
      </w:pPr>
      <w:r>
        <w:rPr>
          <w:rFonts w:ascii="Times New Roman" w:hAnsi="Times New Roman" w:cs="Times New Roman"/>
          <w:b/>
          <w:bCs/>
          <w:sz w:val="28"/>
        </w:rPr>
        <w:t>Lecturer</w:t>
      </w:r>
      <w:proofErr w:type="gramStart"/>
      <w:r>
        <w:rPr>
          <w:rFonts w:ascii="Times New Roman" w:hAnsi="Times New Roman" w:cs="Times New Roman"/>
          <w:b/>
          <w:bCs/>
          <w:sz w:val="28"/>
        </w:rPr>
        <w:t>:Dale</w:t>
      </w:r>
      <w:proofErr w:type="gramEnd"/>
      <w:r>
        <w:rPr>
          <w:rFonts w:ascii="Times New Roman" w:hAnsi="Times New Roman" w:cs="Times New Roman"/>
          <w:b/>
          <w:bCs/>
          <w:sz w:val="28"/>
        </w:rPr>
        <w:t xml:space="preserve"> Clarke </w:t>
      </w:r>
    </w:p>
    <w:p w14:paraId="1AEAD1D7" w14:textId="77777777" w:rsidR="00C26026" w:rsidRPr="0060224C" w:rsidRDefault="00C26026" w:rsidP="0060224C">
      <w:pPr>
        <w:spacing w:line="360" w:lineRule="auto"/>
        <w:jc w:val="both"/>
        <w:rPr>
          <w:rFonts w:ascii="Times New Roman" w:hAnsi="Times New Roman" w:cs="Times New Roman"/>
          <w:b/>
          <w:bCs/>
          <w:sz w:val="28"/>
        </w:rPr>
      </w:pPr>
    </w:p>
    <w:p w14:paraId="3D80F102" w14:textId="77777777" w:rsidR="00C26026" w:rsidRPr="0060224C" w:rsidRDefault="00C26026" w:rsidP="0060224C">
      <w:pPr>
        <w:spacing w:line="360" w:lineRule="auto"/>
        <w:jc w:val="both"/>
        <w:rPr>
          <w:rFonts w:ascii="Times New Roman" w:hAnsi="Times New Roman" w:cs="Times New Roman"/>
          <w:b/>
          <w:bCs/>
          <w:sz w:val="28"/>
        </w:rPr>
      </w:pPr>
    </w:p>
    <w:p w14:paraId="16AAB3A5" w14:textId="77777777" w:rsidR="00C26026" w:rsidRPr="0060224C" w:rsidRDefault="00C26026" w:rsidP="0060224C">
      <w:pPr>
        <w:spacing w:line="360" w:lineRule="auto"/>
        <w:jc w:val="both"/>
        <w:rPr>
          <w:rFonts w:ascii="Times New Roman" w:hAnsi="Times New Roman" w:cs="Times New Roman"/>
          <w:b/>
          <w:bCs/>
          <w:sz w:val="28"/>
        </w:rPr>
      </w:pPr>
    </w:p>
    <w:p w14:paraId="2DBA7338" w14:textId="77777777" w:rsidR="00C26026" w:rsidRPr="0060224C" w:rsidRDefault="00C26026" w:rsidP="0060224C">
      <w:pPr>
        <w:spacing w:line="360" w:lineRule="auto"/>
        <w:jc w:val="both"/>
        <w:rPr>
          <w:rFonts w:ascii="Times New Roman" w:hAnsi="Times New Roman" w:cs="Times New Roman"/>
          <w:b/>
          <w:bCs/>
          <w:sz w:val="28"/>
        </w:rPr>
      </w:pPr>
    </w:p>
    <w:p w14:paraId="64E3009C" w14:textId="77777777" w:rsidR="00C26026" w:rsidRPr="0060224C" w:rsidRDefault="00C26026" w:rsidP="0060224C">
      <w:pPr>
        <w:spacing w:line="360" w:lineRule="auto"/>
        <w:jc w:val="both"/>
        <w:rPr>
          <w:rFonts w:ascii="Times New Roman" w:hAnsi="Times New Roman" w:cs="Times New Roman"/>
          <w:b/>
          <w:bCs/>
          <w:sz w:val="28"/>
        </w:rPr>
      </w:pPr>
    </w:p>
    <w:p w14:paraId="739B55A2" w14:textId="77777777" w:rsidR="00C26026" w:rsidRPr="0060224C" w:rsidRDefault="00C26026" w:rsidP="0060224C">
      <w:pPr>
        <w:spacing w:line="360" w:lineRule="auto"/>
        <w:jc w:val="both"/>
        <w:rPr>
          <w:rFonts w:ascii="Times New Roman" w:hAnsi="Times New Roman" w:cs="Times New Roman"/>
          <w:b/>
          <w:bCs/>
          <w:sz w:val="28"/>
        </w:rPr>
      </w:pPr>
    </w:p>
    <w:p w14:paraId="29311673" w14:textId="77777777" w:rsidR="00C26026" w:rsidRPr="0060224C" w:rsidRDefault="00C26026" w:rsidP="0060224C">
      <w:pPr>
        <w:spacing w:line="360" w:lineRule="auto"/>
        <w:jc w:val="both"/>
        <w:rPr>
          <w:rFonts w:ascii="Times New Roman" w:hAnsi="Times New Roman" w:cs="Times New Roman"/>
          <w:b/>
          <w:bCs/>
          <w:sz w:val="28"/>
        </w:rPr>
      </w:pPr>
    </w:p>
    <w:p w14:paraId="5B36F126" w14:textId="77777777" w:rsidR="00C26026" w:rsidRPr="0060224C" w:rsidRDefault="00C26026" w:rsidP="0060224C">
      <w:pPr>
        <w:spacing w:line="360" w:lineRule="auto"/>
        <w:jc w:val="both"/>
        <w:rPr>
          <w:rFonts w:ascii="Times New Roman" w:hAnsi="Times New Roman" w:cs="Times New Roman"/>
          <w:b/>
          <w:bCs/>
          <w:sz w:val="28"/>
        </w:rPr>
      </w:pPr>
    </w:p>
    <w:p w14:paraId="65CE218F" w14:textId="77777777" w:rsidR="00C26026" w:rsidRPr="0060224C" w:rsidRDefault="00C26026" w:rsidP="0060224C">
      <w:pPr>
        <w:spacing w:line="360" w:lineRule="auto"/>
        <w:jc w:val="both"/>
        <w:rPr>
          <w:rFonts w:ascii="Times New Roman" w:hAnsi="Times New Roman" w:cs="Times New Roman"/>
          <w:b/>
          <w:bCs/>
          <w:sz w:val="28"/>
        </w:rPr>
      </w:pPr>
    </w:p>
    <w:p w14:paraId="2FEA543A" w14:textId="77777777" w:rsidR="00C26026" w:rsidRPr="0060224C" w:rsidRDefault="00C26026" w:rsidP="0060224C">
      <w:pPr>
        <w:spacing w:line="360" w:lineRule="auto"/>
        <w:jc w:val="both"/>
        <w:rPr>
          <w:rFonts w:ascii="Times New Roman" w:hAnsi="Times New Roman" w:cs="Times New Roman"/>
          <w:b/>
          <w:bCs/>
          <w:sz w:val="28"/>
        </w:rPr>
      </w:pPr>
    </w:p>
    <w:p w14:paraId="4BADF06A" w14:textId="77777777" w:rsidR="00C26026" w:rsidRPr="0060224C" w:rsidRDefault="00C26026" w:rsidP="0060224C">
      <w:pPr>
        <w:spacing w:line="360" w:lineRule="auto"/>
        <w:jc w:val="both"/>
        <w:rPr>
          <w:rFonts w:ascii="Times New Roman" w:hAnsi="Times New Roman" w:cs="Times New Roman"/>
          <w:b/>
          <w:bCs/>
          <w:sz w:val="28"/>
        </w:rPr>
      </w:pPr>
    </w:p>
    <w:p w14:paraId="6AECE6F3" w14:textId="77777777" w:rsidR="00C26026" w:rsidRPr="0060224C" w:rsidRDefault="00C26026" w:rsidP="0060224C">
      <w:pPr>
        <w:spacing w:line="360" w:lineRule="auto"/>
        <w:jc w:val="both"/>
        <w:rPr>
          <w:rFonts w:ascii="Times New Roman" w:hAnsi="Times New Roman" w:cs="Times New Roman"/>
          <w:b/>
          <w:bCs/>
          <w:sz w:val="28"/>
        </w:rPr>
      </w:pPr>
    </w:p>
    <w:p w14:paraId="1D64ED51" w14:textId="77777777" w:rsidR="00C26026" w:rsidRPr="0060224C" w:rsidRDefault="00C26026" w:rsidP="0060224C">
      <w:pPr>
        <w:spacing w:line="360" w:lineRule="auto"/>
        <w:jc w:val="both"/>
        <w:rPr>
          <w:rFonts w:ascii="Times New Roman" w:hAnsi="Times New Roman" w:cs="Times New Roman"/>
          <w:b/>
          <w:bCs/>
          <w:sz w:val="28"/>
        </w:rPr>
      </w:pPr>
    </w:p>
    <w:p w14:paraId="43F10BC6" w14:textId="77777777" w:rsidR="00C26026" w:rsidRPr="0060224C" w:rsidRDefault="00C26026" w:rsidP="0060224C">
      <w:pPr>
        <w:spacing w:line="360" w:lineRule="auto"/>
        <w:jc w:val="both"/>
        <w:rPr>
          <w:rFonts w:ascii="Times New Roman" w:hAnsi="Times New Roman" w:cs="Times New Roman"/>
          <w:b/>
          <w:bCs/>
          <w:sz w:val="28"/>
        </w:rPr>
      </w:pPr>
    </w:p>
    <w:p w14:paraId="115D927C" w14:textId="77777777" w:rsidR="00C26026" w:rsidRPr="0060224C" w:rsidRDefault="00C26026" w:rsidP="0060224C">
      <w:pPr>
        <w:spacing w:line="360" w:lineRule="auto"/>
        <w:jc w:val="both"/>
        <w:rPr>
          <w:rFonts w:ascii="Times New Roman" w:hAnsi="Times New Roman" w:cs="Times New Roman"/>
          <w:b/>
          <w:bCs/>
          <w:sz w:val="28"/>
        </w:rPr>
      </w:pPr>
    </w:p>
    <w:sdt>
      <w:sdtPr>
        <w:rPr>
          <w:rFonts w:ascii="Times New Roman" w:eastAsiaTheme="minorHAnsi" w:hAnsi="Times New Roman" w:cs="Times New Roman"/>
          <w:color w:val="auto"/>
          <w:sz w:val="22"/>
          <w:szCs w:val="28"/>
          <w:lang w:bidi="bn-BD"/>
        </w:rPr>
        <w:id w:val="-1721437775"/>
        <w:docPartObj>
          <w:docPartGallery w:val="Table of Contents"/>
          <w:docPartUnique/>
        </w:docPartObj>
      </w:sdtPr>
      <w:sdtEndPr>
        <w:rPr>
          <w:b/>
          <w:bCs/>
          <w:noProof/>
        </w:rPr>
      </w:sdtEndPr>
      <w:sdtContent>
        <w:p w14:paraId="4DC95392" w14:textId="77777777" w:rsidR="002D7233" w:rsidRPr="0060224C" w:rsidRDefault="002D7233" w:rsidP="0060224C">
          <w:pPr>
            <w:pStyle w:val="Titlucuprins"/>
            <w:spacing w:line="360" w:lineRule="auto"/>
            <w:jc w:val="both"/>
            <w:rPr>
              <w:rFonts w:ascii="Times New Roman" w:hAnsi="Times New Roman" w:cs="Times New Roman"/>
              <w:color w:val="auto"/>
            </w:rPr>
          </w:pPr>
          <w:r w:rsidRPr="0060224C">
            <w:rPr>
              <w:rFonts w:ascii="Times New Roman" w:hAnsi="Times New Roman" w:cs="Times New Roman"/>
              <w:color w:val="auto"/>
            </w:rPr>
            <w:t>Contents</w:t>
          </w:r>
        </w:p>
        <w:p w14:paraId="3F97EE8B" w14:textId="77777777" w:rsidR="002D7233" w:rsidRPr="0060224C" w:rsidRDefault="002D7233" w:rsidP="0060224C">
          <w:pPr>
            <w:pStyle w:val="Cuprins1"/>
            <w:tabs>
              <w:tab w:val="right" w:leader="dot" w:pos="9350"/>
            </w:tabs>
            <w:spacing w:line="360" w:lineRule="auto"/>
            <w:jc w:val="both"/>
            <w:rPr>
              <w:rFonts w:ascii="Times New Roman" w:hAnsi="Times New Roman" w:cs="Times New Roman"/>
              <w:noProof/>
            </w:rPr>
          </w:pPr>
          <w:r w:rsidRPr="0060224C">
            <w:rPr>
              <w:rFonts w:ascii="Times New Roman" w:hAnsi="Times New Roman" w:cs="Times New Roman"/>
            </w:rPr>
            <w:fldChar w:fldCharType="begin"/>
          </w:r>
          <w:r w:rsidRPr="0060224C">
            <w:rPr>
              <w:rFonts w:ascii="Times New Roman" w:hAnsi="Times New Roman" w:cs="Times New Roman"/>
            </w:rPr>
            <w:instrText xml:space="preserve"> TOC \o "1-3" \h \z \u </w:instrText>
          </w:r>
          <w:r w:rsidRPr="0060224C">
            <w:rPr>
              <w:rFonts w:ascii="Times New Roman" w:hAnsi="Times New Roman" w:cs="Times New Roman"/>
            </w:rPr>
            <w:fldChar w:fldCharType="separate"/>
          </w:r>
          <w:hyperlink w:anchor="_Toc129447324" w:history="1">
            <w:r w:rsidRPr="0060224C">
              <w:rPr>
                <w:rStyle w:val="Hyperlink"/>
                <w:rFonts w:ascii="Times New Roman" w:hAnsi="Times New Roman" w:cs="Times New Roman"/>
                <w:noProof/>
                <w:color w:val="auto"/>
              </w:rPr>
              <w:t>Introduction</w:t>
            </w:r>
            <w:r w:rsidRPr="0060224C">
              <w:rPr>
                <w:rFonts w:ascii="Times New Roman" w:hAnsi="Times New Roman" w:cs="Times New Roman"/>
                <w:noProof/>
                <w:webHidden/>
              </w:rPr>
              <w:tab/>
            </w:r>
            <w:r w:rsidRPr="0060224C">
              <w:rPr>
                <w:rFonts w:ascii="Times New Roman" w:hAnsi="Times New Roman" w:cs="Times New Roman"/>
                <w:noProof/>
                <w:webHidden/>
              </w:rPr>
              <w:fldChar w:fldCharType="begin"/>
            </w:r>
            <w:r w:rsidRPr="0060224C">
              <w:rPr>
                <w:rFonts w:ascii="Times New Roman" w:hAnsi="Times New Roman" w:cs="Times New Roman"/>
                <w:noProof/>
                <w:webHidden/>
              </w:rPr>
              <w:instrText xml:space="preserve"> PAGEREF _Toc129447324 \h </w:instrText>
            </w:r>
            <w:r w:rsidRPr="0060224C">
              <w:rPr>
                <w:rFonts w:ascii="Times New Roman" w:hAnsi="Times New Roman" w:cs="Times New Roman"/>
                <w:noProof/>
                <w:webHidden/>
              </w:rPr>
            </w:r>
            <w:r w:rsidRPr="0060224C">
              <w:rPr>
                <w:rFonts w:ascii="Times New Roman" w:hAnsi="Times New Roman" w:cs="Times New Roman"/>
                <w:noProof/>
                <w:webHidden/>
              </w:rPr>
              <w:fldChar w:fldCharType="separate"/>
            </w:r>
            <w:r w:rsidRPr="0060224C">
              <w:rPr>
                <w:rFonts w:ascii="Times New Roman" w:hAnsi="Times New Roman" w:cs="Times New Roman"/>
                <w:noProof/>
                <w:webHidden/>
              </w:rPr>
              <w:t>3</w:t>
            </w:r>
            <w:r w:rsidRPr="0060224C">
              <w:rPr>
                <w:rFonts w:ascii="Times New Roman" w:hAnsi="Times New Roman" w:cs="Times New Roman"/>
                <w:noProof/>
                <w:webHidden/>
              </w:rPr>
              <w:fldChar w:fldCharType="end"/>
            </w:r>
          </w:hyperlink>
        </w:p>
        <w:p w14:paraId="42A7108E" w14:textId="77777777" w:rsidR="002D7233" w:rsidRPr="0060224C" w:rsidRDefault="001E4566" w:rsidP="0060224C">
          <w:pPr>
            <w:pStyle w:val="Cuprins2"/>
            <w:tabs>
              <w:tab w:val="right" w:leader="dot" w:pos="9350"/>
            </w:tabs>
            <w:spacing w:line="360" w:lineRule="auto"/>
            <w:jc w:val="both"/>
            <w:rPr>
              <w:rFonts w:ascii="Times New Roman" w:hAnsi="Times New Roman" w:cs="Times New Roman"/>
              <w:noProof/>
            </w:rPr>
          </w:pPr>
          <w:hyperlink w:anchor="_Toc129447325" w:history="1">
            <w:r w:rsidR="002D7233" w:rsidRPr="0060224C">
              <w:rPr>
                <w:rStyle w:val="Hyperlink"/>
                <w:rFonts w:ascii="Times New Roman" w:hAnsi="Times New Roman" w:cs="Times New Roman"/>
                <w:noProof/>
                <w:color w:val="auto"/>
              </w:rPr>
              <w:t>Engagement with literature skills</w:t>
            </w:r>
            <w:r w:rsidR="002D7233" w:rsidRPr="0060224C">
              <w:rPr>
                <w:rFonts w:ascii="Times New Roman" w:hAnsi="Times New Roman" w:cs="Times New Roman"/>
                <w:noProof/>
                <w:webHidden/>
              </w:rPr>
              <w:tab/>
            </w:r>
            <w:r w:rsidR="002D7233" w:rsidRPr="0060224C">
              <w:rPr>
                <w:rFonts w:ascii="Times New Roman" w:hAnsi="Times New Roman" w:cs="Times New Roman"/>
                <w:noProof/>
                <w:webHidden/>
              </w:rPr>
              <w:fldChar w:fldCharType="begin"/>
            </w:r>
            <w:r w:rsidR="002D7233" w:rsidRPr="0060224C">
              <w:rPr>
                <w:rFonts w:ascii="Times New Roman" w:hAnsi="Times New Roman" w:cs="Times New Roman"/>
                <w:noProof/>
                <w:webHidden/>
              </w:rPr>
              <w:instrText xml:space="preserve"> PAGEREF _Toc129447325 \h </w:instrText>
            </w:r>
            <w:r w:rsidR="002D7233" w:rsidRPr="0060224C">
              <w:rPr>
                <w:rFonts w:ascii="Times New Roman" w:hAnsi="Times New Roman" w:cs="Times New Roman"/>
                <w:noProof/>
                <w:webHidden/>
              </w:rPr>
            </w:r>
            <w:r w:rsidR="002D7233" w:rsidRPr="0060224C">
              <w:rPr>
                <w:rFonts w:ascii="Times New Roman" w:hAnsi="Times New Roman" w:cs="Times New Roman"/>
                <w:noProof/>
                <w:webHidden/>
              </w:rPr>
              <w:fldChar w:fldCharType="separate"/>
            </w:r>
            <w:r w:rsidR="002D7233" w:rsidRPr="0060224C">
              <w:rPr>
                <w:rFonts w:ascii="Times New Roman" w:hAnsi="Times New Roman" w:cs="Times New Roman"/>
                <w:noProof/>
                <w:webHidden/>
              </w:rPr>
              <w:t>3</w:t>
            </w:r>
            <w:r w:rsidR="002D7233" w:rsidRPr="0060224C">
              <w:rPr>
                <w:rFonts w:ascii="Times New Roman" w:hAnsi="Times New Roman" w:cs="Times New Roman"/>
                <w:noProof/>
                <w:webHidden/>
              </w:rPr>
              <w:fldChar w:fldCharType="end"/>
            </w:r>
          </w:hyperlink>
        </w:p>
        <w:p w14:paraId="1E32EB0F" w14:textId="77777777" w:rsidR="002D7233" w:rsidRPr="0060224C" w:rsidRDefault="001E4566" w:rsidP="0060224C">
          <w:pPr>
            <w:pStyle w:val="Cuprins2"/>
            <w:tabs>
              <w:tab w:val="right" w:leader="dot" w:pos="9350"/>
            </w:tabs>
            <w:spacing w:line="360" w:lineRule="auto"/>
            <w:jc w:val="both"/>
            <w:rPr>
              <w:rFonts w:ascii="Times New Roman" w:hAnsi="Times New Roman" w:cs="Times New Roman"/>
              <w:noProof/>
            </w:rPr>
          </w:pPr>
          <w:hyperlink w:anchor="_Toc129447326" w:history="1">
            <w:r w:rsidR="002D7233" w:rsidRPr="0060224C">
              <w:rPr>
                <w:rStyle w:val="Hyperlink"/>
                <w:rFonts w:ascii="Times New Roman" w:hAnsi="Times New Roman" w:cs="Times New Roman"/>
                <w:noProof/>
                <w:color w:val="auto"/>
              </w:rPr>
              <w:t>Knowledge and Understanding Skill</w:t>
            </w:r>
            <w:r w:rsidR="002D7233" w:rsidRPr="0060224C">
              <w:rPr>
                <w:rFonts w:ascii="Times New Roman" w:hAnsi="Times New Roman" w:cs="Times New Roman"/>
                <w:noProof/>
                <w:webHidden/>
              </w:rPr>
              <w:tab/>
            </w:r>
            <w:r w:rsidR="002D7233" w:rsidRPr="0060224C">
              <w:rPr>
                <w:rFonts w:ascii="Times New Roman" w:hAnsi="Times New Roman" w:cs="Times New Roman"/>
                <w:noProof/>
                <w:webHidden/>
              </w:rPr>
              <w:fldChar w:fldCharType="begin"/>
            </w:r>
            <w:r w:rsidR="002D7233" w:rsidRPr="0060224C">
              <w:rPr>
                <w:rFonts w:ascii="Times New Roman" w:hAnsi="Times New Roman" w:cs="Times New Roman"/>
                <w:noProof/>
                <w:webHidden/>
              </w:rPr>
              <w:instrText xml:space="preserve"> PAGEREF _Toc129447326 \h </w:instrText>
            </w:r>
            <w:r w:rsidR="002D7233" w:rsidRPr="0060224C">
              <w:rPr>
                <w:rFonts w:ascii="Times New Roman" w:hAnsi="Times New Roman" w:cs="Times New Roman"/>
                <w:noProof/>
                <w:webHidden/>
              </w:rPr>
            </w:r>
            <w:r w:rsidR="002D7233" w:rsidRPr="0060224C">
              <w:rPr>
                <w:rFonts w:ascii="Times New Roman" w:hAnsi="Times New Roman" w:cs="Times New Roman"/>
                <w:noProof/>
                <w:webHidden/>
              </w:rPr>
              <w:fldChar w:fldCharType="separate"/>
            </w:r>
            <w:r w:rsidR="002D7233" w:rsidRPr="0060224C">
              <w:rPr>
                <w:rFonts w:ascii="Times New Roman" w:hAnsi="Times New Roman" w:cs="Times New Roman"/>
                <w:noProof/>
                <w:webHidden/>
              </w:rPr>
              <w:t>4</w:t>
            </w:r>
            <w:r w:rsidR="002D7233" w:rsidRPr="0060224C">
              <w:rPr>
                <w:rFonts w:ascii="Times New Roman" w:hAnsi="Times New Roman" w:cs="Times New Roman"/>
                <w:noProof/>
                <w:webHidden/>
              </w:rPr>
              <w:fldChar w:fldCharType="end"/>
            </w:r>
          </w:hyperlink>
        </w:p>
        <w:p w14:paraId="22705F44" w14:textId="77777777" w:rsidR="002D7233" w:rsidRPr="0060224C" w:rsidRDefault="001E4566" w:rsidP="0060224C">
          <w:pPr>
            <w:pStyle w:val="Cuprins2"/>
            <w:tabs>
              <w:tab w:val="right" w:leader="dot" w:pos="9350"/>
            </w:tabs>
            <w:spacing w:line="360" w:lineRule="auto"/>
            <w:jc w:val="both"/>
            <w:rPr>
              <w:rFonts w:ascii="Times New Roman" w:hAnsi="Times New Roman" w:cs="Times New Roman"/>
              <w:noProof/>
            </w:rPr>
          </w:pPr>
          <w:hyperlink w:anchor="_Toc129447327" w:history="1">
            <w:r w:rsidR="002D7233" w:rsidRPr="0060224C">
              <w:rPr>
                <w:rStyle w:val="Hyperlink"/>
                <w:rFonts w:ascii="Times New Roman" w:hAnsi="Times New Roman" w:cs="Times New Roman"/>
                <w:noProof/>
                <w:color w:val="auto"/>
              </w:rPr>
              <w:t>Cognitive and Intellectual Skills</w:t>
            </w:r>
            <w:r w:rsidR="002D7233" w:rsidRPr="0060224C">
              <w:rPr>
                <w:rFonts w:ascii="Times New Roman" w:hAnsi="Times New Roman" w:cs="Times New Roman"/>
                <w:noProof/>
                <w:webHidden/>
              </w:rPr>
              <w:tab/>
            </w:r>
            <w:r w:rsidR="002D7233" w:rsidRPr="0060224C">
              <w:rPr>
                <w:rFonts w:ascii="Times New Roman" w:hAnsi="Times New Roman" w:cs="Times New Roman"/>
                <w:noProof/>
                <w:webHidden/>
              </w:rPr>
              <w:fldChar w:fldCharType="begin"/>
            </w:r>
            <w:r w:rsidR="002D7233" w:rsidRPr="0060224C">
              <w:rPr>
                <w:rFonts w:ascii="Times New Roman" w:hAnsi="Times New Roman" w:cs="Times New Roman"/>
                <w:noProof/>
                <w:webHidden/>
              </w:rPr>
              <w:instrText xml:space="preserve"> PAGEREF _Toc129447327 \h </w:instrText>
            </w:r>
            <w:r w:rsidR="002D7233" w:rsidRPr="0060224C">
              <w:rPr>
                <w:rFonts w:ascii="Times New Roman" w:hAnsi="Times New Roman" w:cs="Times New Roman"/>
                <w:noProof/>
                <w:webHidden/>
              </w:rPr>
            </w:r>
            <w:r w:rsidR="002D7233" w:rsidRPr="0060224C">
              <w:rPr>
                <w:rFonts w:ascii="Times New Roman" w:hAnsi="Times New Roman" w:cs="Times New Roman"/>
                <w:noProof/>
                <w:webHidden/>
              </w:rPr>
              <w:fldChar w:fldCharType="separate"/>
            </w:r>
            <w:r w:rsidR="002D7233" w:rsidRPr="0060224C">
              <w:rPr>
                <w:rFonts w:ascii="Times New Roman" w:hAnsi="Times New Roman" w:cs="Times New Roman"/>
                <w:noProof/>
                <w:webHidden/>
              </w:rPr>
              <w:t>5</w:t>
            </w:r>
            <w:r w:rsidR="002D7233" w:rsidRPr="0060224C">
              <w:rPr>
                <w:rFonts w:ascii="Times New Roman" w:hAnsi="Times New Roman" w:cs="Times New Roman"/>
                <w:noProof/>
                <w:webHidden/>
              </w:rPr>
              <w:fldChar w:fldCharType="end"/>
            </w:r>
          </w:hyperlink>
        </w:p>
        <w:p w14:paraId="4C036BC0" w14:textId="77777777" w:rsidR="002D7233" w:rsidRPr="0060224C" w:rsidRDefault="001E4566" w:rsidP="0060224C">
          <w:pPr>
            <w:pStyle w:val="Cuprins2"/>
            <w:tabs>
              <w:tab w:val="right" w:leader="dot" w:pos="9350"/>
            </w:tabs>
            <w:spacing w:line="360" w:lineRule="auto"/>
            <w:jc w:val="both"/>
            <w:rPr>
              <w:rFonts w:ascii="Times New Roman" w:hAnsi="Times New Roman" w:cs="Times New Roman"/>
              <w:noProof/>
            </w:rPr>
          </w:pPr>
          <w:hyperlink w:anchor="_Toc129447328" w:history="1">
            <w:r w:rsidR="002D7233" w:rsidRPr="0060224C">
              <w:rPr>
                <w:rStyle w:val="Hyperlink"/>
                <w:rFonts w:ascii="Times New Roman" w:hAnsi="Times New Roman" w:cs="Times New Roman"/>
                <w:noProof/>
                <w:color w:val="auto"/>
              </w:rPr>
              <w:t>Practical Skills</w:t>
            </w:r>
            <w:r w:rsidR="002D7233" w:rsidRPr="0060224C">
              <w:rPr>
                <w:rFonts w:ascii="Times New Roman" w:hAnsi="Times New Roman" w:cs="Times New Roman"/>
                <w:noProof/>
                <w:webHidden/>
              </w:rPr>
              <w:tab/>
            </w:r>
            <w:r w:rsidR="002D7233" w:rsidRPr="0060224C">
              <w:rPr>
                <w:rFonts w:ascii="Times New Roman" w:hAnsi="Times New Roman" w:cs="Times New Roman"/>
                <w:noProof/>
                <w:webHidden/>
              </w:rPr>
              <w:fldChar w:fldCharType="begin"/>
            </w:r>
            <w:r w:rsidR="002D7233" w:rsidRPr="0060224C">
              <w:rPr>
                <w:rFonts w:ascii="Times New Roman" w:hAnsi="Times New Roman" w:cs="Times New Roman"/>
                <w:noProof/>
                <w:webHidden/>
              </w:rPr>
              <w:instrText xml:space="preserve"> PAGEREF _Toc129447328 \h </w:instrText>
            </w:r>
            <w:r w:rsidR="002D7233" w:rsidRPr="0060224C">
              <w:rPr>
                <w:rFonts w:ascii="Times New Roman" w:hAnsi="Times New Roman" w:cs="Times New Roman"/>
                <w:noProof/>
                <w:webHidden/>
              </w:rPr>
            </w:r>
            <w:r w:rsidR="002D7233" w:rsidRPr="0060224C">
              <w:rPr>
                <w:rFonts w:ascii="Times New Roman" w:hAnsi="Times New Roman" w:cs="Times New Roman"/>
                <w:noProof/>
                <w:webHidden/>
              </w:rPr>
              <w:fldChar w:fldCharType="separate"/>
            </w:r>
            <w:r w:rsidR="002D7233" w:rsidRPr="0060224C">
              <w:rPr>
                <w:rFonts w:ascii="Times New Roman" w:hAnsi="Times New Roman" w:cs="Times New Roman"/>
                <w:noProof/>
                <w:webHidden/>
              </w:rPr>
              <w:t>5</w:t>
            </w:r>
            <w:r w:rsidR="002D7233" w:rsidRPr="0060224C">
              <w:rPr>
                <w:rFonts w:ascii="Times New Roman" w:hAnsi="Times New Roman" w:cs="Times New Roman"/>
                <w:noProof/>
                <w:webHidden/>
              </w:rPr>
              <w:fldChar w:fldCharType="end"/>
            </w:r>
          </w:hyperlink>
        </w:p>
        <w:p w14:paraId="3A49797F" w14:textId="77777777" w:rsidR="002D7233" w:rsidRPr="0060224C" w:rsidRDefault="001E4566" w:rsidP="0060224C">
          <w:pPr>
            <w:pStyle w:val="Cuprins2"/>
            <w:tabs>
              <w:tab w:val="right" w:leader="dot" w:pos="9350"/>
            </w:tabs>
            <w:spacing w:line="360" w:lineRule="auto"/>
            <w:jc w:val="both"/>
            <w:rPr>
              <w:rFonts w:ascii="Times New Roman" w:hAnsi="Times New Roman" w:cs="Times New Roman"/>
              <w:noProof/>
            </w:rPr>
          </w:pPr>
          <w:hyperlink w:anchor="_Toc129447329" w:history="1">
            <w:r w:rsidR="002D7233" w:rsidRPr="0060224C">
              <w:rPr>
                <w:rStyle w:val="Hyperlink"/>
                <w:rFonts w:ascii="Times New Roman" w:hAnsi="Times New Roman" w:cs="Times New Roman"/>
                <w:noProof/>
                <w:color w:val="auto"/>
              </w:rPr>
              <w:t>Transferrable skills for life and professional practice</w:t>
            </w:r>
            <w:r w:rsidR="002D7233" w:rsidRPr="0060224C">
              <w:rPr>
                <w:rFonts w:ascii="Times New Roman" w:hAnsi="Times New Roman" w:cs="Times New Roman"/>
                <w:noProof/>
                <w:webHidden/>
              </w:rPr>
              <w:tab/>
            </w:r>
            <w:r w:rsidR="002D7233" w:rsidRPr="0060224C">
              <w:rPr>
                <w:rFonts w:ascii="Times New Roman" w:hAnsi="Times New Roman" w:cs="Times New Roman"/>
                <w:noProof/>
                <w:webHidden/>
              </w:rPr>
              <w:fldChar w:fldCharType="begin"/>
            </w:r>
            <w:r w:rsidR="002D7233" w:rsidRPr="0060224C">
              <w:rPr>
                <w:rFonts w:ascii="Times New Roman" w:hAnsi="Times New Roman" w:cs="Times New Roman"/>
                <w:noProof/>
                <w:webHidden/>
              </w:rPr>
              <w:instrText xml:space="preserve"> PAGEREF _Toc129447329 \h </w:instrText>
            </w:r>
            <w:r w:rsidR="002D7233" w:rsidRPr="0060224C">
              <w:rPr>
                <w:rFonts w:ascii="Times New Roman" w:hAnsi="Times New Roman" w:cs="Times New Roman"/>
                <w:noProof/>
                <w:webHidden/>
              </w:rPr>
            </w:r>
            <w:r w:rsidR="002D7233" w:rsidRPr="0060224C">
              <w:rPr>
                <w:rFonts w:ascii="Times New Roman" w:hAnsi="Times New Roman" w:cs="Times New Roman"/>
                <w:noProof/>
                <w:webHidden/>
              </w:rPr>
              <w:fldChar w:fldCharType="separate"/>
            </w:r>
            <w:r w:rsidR="002D7233" w:rsidRPr="0060224C">
              <w:rPr>
                <w:rFonts w:ascii="Times New Roman" w:hAnsi="Times New Roman" w:cs="Times New Roman"/>
                <w:noProof/>
                <w:webHidden/>
              </w:rPr>
              <w:t>6</w:t>
            </w:r>
            <w:r w:rsidR="002D7233" w:rsidRPr="0060224C">
              <w:rPr>
                <w:rFonts w:ascii="Times New Roman" w:hAnsi="Times New Roman" w:cs="Times New Roman"/>
                <w:noProof/>
                <w:webHidden/>
              </w:rPr>
              <w:fldChar w:fldCharType="end"/>
            </w:r>
          </w:hyperlink>
        </w:p>
        <w:p w14:paraId="2FC6C153" w14:textId="77777777" w:rsidR="002D7233" w:rsidRPr="0060224C" w:rsidRDefault="001E4566" w:rsidP="0060224C">
          <w:pPr>
            <w:pStyle w:val="Cuprins1"/>
            <w:tabs>
              <w:tab w:val="right" w:leader="dot" w:pos="9350"/>
            </w:tabs>
            <w:spacing w:line="360" w:lineRule="auto"/>
            <w:jc w:val="both"/>
            <w:rPr>
              <w:rFonts w:ascii="Times New Roman" w:hAnsi="Times New Roman" w:cs="Times New Roman"/>
              <w:noProof/>
            </w:rPr>
          </w:pPr>
          <w:hyperlink w:anchor="_Toc129447330" w:history="1">
            <w:r w:rsidR="002D7233" w:rsidRPr="0060224C">
              <w:rPr>
                <w:rStyle w:val="Hyperlink"/>
                <w:rFonts w:ascii="Times New Roman" w:hAnsi="Times New Roman" w:cs="Times New Roman"/>
                <w:noProof/>
                <w:color w:val="auto"/>
              </w:rPr>
              <w:t>Conclusion</w:t>
            </w:r>
            <w:r w:rsidR="002D7233" w:rsidRPr="0060224C">
              <w:rPr>
                <w:rFonts w:ascii="Times New Roman" w:hAnsi="Times New Roman" w:cs="Times New Roman"/>
                <w:noProof/>
                <w:webHidden/>
              </w:rPr>
              <w:tab/>
            </w:r>
            <w:r w:rsidR="002D7233" w:rsidRPr="0060224C">
              <w:rPr>
                <w:rFonts w:ascii="Times New Roman" w:hAnsi="Times New Roman" w:cs="Times New Roman"/>
                <w:noProof/>
                <w:webHidden/>
              </w:rPr>
              <w:fldChar w:fldCharType="begin"/>
            </w:r>
            <w:r w:rsidR="002D7233" w:rsidRPr="0060224C">
              <w:rPr>
                <w:rFonts w:ascii="Times New Roman" w:hAnsi="Times New Roman" w:cs="Times New Roman"/>
                <w:noProof/>
                <w:webHidden/>
              </w:rPr>
              <w:instrText xml:space="preserve"> PAGEREF _Toc129447330 \h </w:instrText>
            </w:r>
            <w:r w:rsidR="002D7233" w:rsidRPr="0060224C">
              <w:rPr>
                <w:rFonts w:ascii="Times New Roman" w:hAnsi="Times New Roman" w:cs="Times New Roman"/>
                <w:noProof/>
                <w:webHidden/>
              </w:rPr>
            </w:r>
            <w:r w:rsidR="002D7233" w:rsidRPr="0060224C">
              <w:rPr>
                <w:rFonts w:ascii="Times New Roman" w:hAnsi="Times New Roman" w:cs="Times New Roman"/>
                <w:noProof/>
                <w:webHidden/>
              </w:rPr>
              <w:fldChar w:fldCharType="separate"/>
            </w:r>
            <w:r w:rsidR="002D7233" w:rsidRPr="0060224C">
              <w:rPr>
                <w:rFonts w:ascii="Times New Roman" w:hAnsi="Times New Roman" w:cs="Times New Roman"/>
                <w:noProof/>
                <w:webHidden/>
              </w:rPr>
              <w:t>7</w:t>
            </w:r>
            <w:r w:rsidR="002D7233" w:rsidRPr="0060224C">
              <w:rPr>
                <w:rFonts w:ascii="Times New Roman" w:hAnsi="Times New Roman" w:cs="Times New Roman"/>
                <w:noProof/>
                <w:webHidden/>
              </w:rPr>
              <w:fldChar w:fldCharType="end"/>
            </w:r>
          </w:hyperlink>
        </w:p>
        <w:p w14:paraId="76F34BDD" w14:textId="77777777" w:rsidR="002D7233" w:rsidRPr="0060224C" w:rsidRDefault="001E4566" w:rsidP="0060224C">
          <w:pPr>
            <w:pStyle w:val="Cuprins1"/>
            <w:tabs>
              <w:tab w:val="right" w:leader="dot" w:pos="9350"/>
            </w:tabs>
            <w:spacing w:line="360" w:lineRule="auto"/>
            <w:jc w:val="both"/>
            <w:rPr>
              <w:rFonts w:ascii="Times New Roman" w:hAnsi="Times New Roman" w:cs="Times New Roman"/>
              <w:noProof/>
            </w:rPr>
          </w:pPr>
          <w:hyperlink w:anchor="_Toc129447331" w:history="1">
            <w:r w:rsidR="002D7233" w:rsidRPr="0060224C">
              <w:rPr>
                <w:rStyle w:val="Hyperlink"/>
                <w:rFonts w:ascii="Times New Roman" w:hAnsi="Times New Roman" w:cs="Times New Roman"/>
                <w:noProof/>
                <w:color w:val="auto"/>
              </w:rPr>
              <w:t>Reference</w:t>
            </w:r>
            <w:r w:rsidR="002D7233" w:rsidRPr="0060224C">
              <w:rPr>
                <w:rFonts w:ascii="Times New Roman" w:hAnsi="Times New Roman" w:cs="Times New Roman"/>
                <w:noProof/>
                <w:webHidden/>
              </w:rPr>
              <w:tab/>
            </w:r>
            <w:r w:rsidR="002D7233" w:rsidRPr="0060224C">
              <w:rPr>
                <w:rFonts w:ascii="Times New Roman" w:hAnsi="Times New Roman" w:cs="Times New Roman"/>
                <w:noProof/>
                <w:webHidden/>
              </w:rPr>
              <w:fldChar w:fldCharType="begin"/>
            </w:r>
            <w:r w:rsidR="002D7233" w:rsidRPr="0060224C">
              <w:rPr>
                <w:rFonts w:ascii="Times New Roman" w:hAnsi="Times New Roman" w:cs="Times New Roman"/>
                <w:noProof/>
                <w:webHidden/>
              </w:rPr>
              <w:instrText xml:space="preserve"> PAGEREF _Toc129447331 \h </w:instrText>
            </w:r>
            <w:r w:rsidR="002D7233" w:rsidRPr="0060224C">
              <w:rPr>
                <w:rFonts w:ascii="Times New Roman" w:hAnsi="Times New Roman" w:cs="Times New Roman"/>
                <w:noProof/>
                <w:webHidden/>
              </w:rPr>
            </w:r>
            <w:r w:rsidR="002D7233" w:rsidRPr="0060224C">
              <w:rPr>
                <w:rFonts w:ascii="Times New Roman" w:hAnsi="Times New Roman" w:cs="Times New Roman"/>
                <w:noProof/>
                <w:webHidden/>
              </w:rPr>
              <w:fldChar w:fldCharType="separate"/>
            </w:r>
            <w:r w:rsidR="002D7233" w:rsidRPr="0060224C">
              <w:rPr>
                <w:rFonts w:ascii="Times New Roman" w:hAnsi="Times New Roman" w:cs="Times New Roman"/>
                <w:noProof/>
                <w:webHidden/>
              </w:rPr>
              <w:t>8</w:t>
            </w:r>
            <w:r w:rsidR="002D7233" w:rsidRPr="0060224C">
              <w:rPr>
                <w:rFonts w:ascii="Times New Roman" w:hAnsi="Times New Roman" w:cs="Times New Roman"/>
                <w:noProof/>
                <w:webHidden/>
              </w:rPr>
              <w:fldChar w:fldCharType="end"/>
            </w:r>
          </w:hyperlink>
        </w:p>
        <w:p w14:paraId="6EB25EC2" w14:textId="77777777" w:rsidR="002D7233" w:rsidRPr="0060224C" w:rsidRDefault="002D7233" w:rsidP="0060224C">
          <w:pPr>
            <w:spacing w:line="360" w:lineRule="auto"/>
            <w:jc w:val="both"/>
            <w:rPr>
              <w:rFonts w:ascii="Times New Roman" w:hAnsi="Times New Roman" w:cs="Times New Roman"/>
            </w:rPr>
          </w:pPr>
          <w:r w:rsidRPr="0060224C">
            <w:rPr>
              <w:rFonts w:ascii="Times New Roman" w:hAnsi="Times New Roman" w:cs="Times New Roman"/>
              <w:b/>
              <w:bCs/>
              <w:noProof/>
            </w:rPr>
            <w:fldChar w:fldCharType="end"/>
          </w:r>
        </w:p>
      </w:sdtContent>
    </w:sdt>
    <w:p w14:paraId="4BEA33E2" w14:textId="77777777" w:rsidR="00C26026" w:rsidRPr="0060224C" w:rsidRDefault="00C26026" w:rsidP="0060224C">
      <w:pPr>
        <w:spacing w:line="360" w:lineRule="auto"/>
        <w:jc w:val="both"/>
        <w:rPr>
          <w:rFonts w:ascii="Times New Roman" w:hAnsi="Times New Roman" w:cs="Times New Roman"/>
          <w:b/>
          <w:bCs/>
          <w:sz w:val="28"/>
        </w:rPr>
      </w:pPr>
    </w:p>
    <w:p w14:paraId="72D5453B" w14:textId="77777777" w:rsidR="00C26026" w:rsidRPr="0060224C" w:rsidRDefault="00C26026" w:rsidP="0060224C">
      <w:pPr>
        <w:spacing w:line="360" w:lineRule="auto"/>
        <w:jc w:val="both"/>
        <w:rPr>
          <w:rFonts w:ascii="Times New Roman" w:hAnsi="Times New Roman" w:cs="Times New Roman"/>
          <w:b/>
          <w:bCs/>
          <w:sz w:val="28"/>
        </w:rPr>
      </w:pPr>
    </w:p>
    <w:p w14:paraId="7ACDEA5B" w14:textId="77777777" w:rsidR="00C26026" w:rsidRPr="0060224C" w:rsidRDefault="00C26026" w:rsidP="0060224C">
      <w:pPr>
        <w:spacing w:line="360" w:lineRule="auto"/>
        <w:jc w:val="both"/>
        <w:rPr>
          <w:rFonts w:ascii="Times New Roman" w:hAnsi="Times New Roman" w:cs="Times New Roman"/>
          <w:b/>
          <w:bCs/>
          <w:sz w:val="28"/>
        </w:rPr>
      </w:pPr>
    </w:p>
    <w:p w14:paraId="48A4A410" w14:textId="77777777" w:rsidR="00C26026" w:rsidRPr="0060224C" w:rsidRDefault="00C26026" w:rsidP="0060224C">
      <w:pPr>
        <w:spacing w:line="360" w:lineRule="auto"/>
        <w:jc w:val="both"/>
        <w:rPr>
          <w:rFonts w:ascii="Times New Roman" w:hAnsi="Times New Roman" w:cs="Times New Roman"/>
          <w:b/>
          <w:bCs/>
          <w:sz w:val="28"/>
        </w:rPr>
      </w:pPr>
    </w:p>
    <w:p w14:paraId="6F36CF27" w14:textId="77777777" w:rsidR="00C26026" w:rsidRPr="0060224C" w:rsidRDefault="00C26026" w:rsidP="0060224C">
      <w:pPr>
        <w:spacing w:line="360" w:lineRule="auto"/>
        <w:jc w:val="both"/>
        <w:rPr>
          <w:rFonts w:ascii="Times New Roman" w:hAnsi="Times New Roman" w:cs="Times New Roman"/>
          <w:b/>
          <w:bCs/>
          <w:sz w:val="28"/>
        </w:rPr>
      </w:pPr>
    </w:p>
    <w:p w14:paraId="24B6071A" w14:textId="77777777" w:rsidR="00C26026" w:rsidRPr="0060224C" w:rsidRDefault="00C26026" w:rsidP="0060224C">
      <w:pPr>
        <w:spacing w:line="360" w:lineRule="auto"/>
        <w:jc w:val="both"/>
        <w:rPr>
          <w:rFonts w:ascii="Times New Roman" w:hAnsi="Times New Roman" w:cs="Times New Roman"/>
          <w:b/>
          <w:bCs/>
          <w:sz w:val="28"/>
        </w:rPr>
      </w:pPr>
    </w:p>
    <w:p w14:paraId="763B34B4" w14:textId="77777777" w:rsidR="00C26026" w:rsidRPr="0060224C" w:rsidRDefault="00C26026" w:rsidP="0060224C">
      <w:pPr>
        <w:spacing w:line="360" w:lineRule="auto"/>
        <w:jc w:val="both"/>
        <w:rPr>
          <w:rFonts w:ascii="Times New Roman" w:hAnsi="Times New Roman" w:cs="Times New Roman"/>
          <w:b/>
          <w:bCs/>
          <w:sz w:val="28"/>
        </w:rPr>
      </w:pPr>
    </w:p>
    <w:p w14:paraId="5861C970" w14:textId="77777777" w:rsidR="00C26026" w:rsidRPr="0060224C" w:rsidRDefault="00C26026" w:rsidP="0060224C">
      <w:pPr>
        <w:spacing w:line="360" w:lineRule="auto"/>
        <w:jc w:val="both"/>
        <w:rPr>
          <w:rFonts w:ascii="Times New Roman" w:hAnsi="Times New Roman" w:cs="Times New Roman"/>
          <w:b/>
          <w:bCs/>
          <w:sz w:val="28"/>
        </w:rPr>
      </w:pPr>
    </w:p>
    <w:p w14:paraId="3A79A4D4" w14:textId="77777777" w:rsidR="00C26026" w:rsidRPr="0060224C" w:rsidRDefault="00C26026" w:rsidP="0060224C">
      <w:pPr>
        <w:spacing w:line="360" w:lineRule="auto"/>
        <w:jc w:val="both"/>
        <w:rPr>
          <w:rFonts w:ascii="Times New Roman" w:hAnsi="Times New Roman" w:cs="Times New Roman"/>
          <w:b/>
          <w:bCs/>
          <w:sz w:val="28"/>
        </w:rPr>
      </w:pPr>
    </w:p>
    <w:p w14:paraId="67B53C5E" w14:textId="77777777" w:rsidR="00C26026" w:rsidRPr="0060224C" w:rsidRDefault="00C26026" w:rsidP="0060224C">
      <w:pPr>
        <w:spacing w:line="360" w:lineRule="auto"/>
        <w:jc w:val="both"/>
        <w:rPr>
          <w:rFonts w:ascii="Times New Roman" w:hAnsi="Times New Roman" w:cs="Times New Roman"/>
          <w:b/>
          <w:bCs/>
          <w:sz w:val="28"/>
        </w:rPr>
      </w:pPr>
    </w:p>
    <w:p w14:paraId="2ED9DCCF" w14:textId="77777777" w:rsidR="00C26026" w:rsidRPr="0060224C" w:rsidRDefault="00C26026" w:rsidP="0060224C">
      <w:pPr>
        <w:spacing w:line="360" w:lineRule="auto"/>
        <w:jc w:val="both"/>
        <w:rPr>
          <w:rFonts w:ascii="Times New Roman" w:hAnsi="Times New Roman" w:cs="Times New Roman"/>
          <w:b/>
          <w:bCs/>
          <w:sz w:val="28"/>
        </w:rPr>
      </w:pPr>
    </w:p>
    <w:p w14:paraId="76F8B1EF" w14:textId="77777777" w:rsidR="00C26026" w:rsidRPr="0060224C" w:rsidRDefault="00C26026" w:rsidP="0060224C">
      <w:pPr>
        <w:spacing w:line="360" w:lineRule="auto"/>
        <w:jc w:val="both"/>
        <w:rPr>
          <w:rFonts w:ascii="Times New Roman" w:hAnsi="Times New Roman" w:cs="Times New Roman"/>
          <w:b/>
          <w:bCs/>
          <w:sz w:val="28"/>
        </w:rPr>
      </w:pPr>
    </w:p>
    <w:p w14:paraId="3DCF1BA1" w14:textId="77777777" w:rsidR="00C26026" w:rsidRPr="0060224C" w:rsidRDefault="00C26026" w:rsidP="0060224C">
      <w:pPr>
        <w:spacing w:line="360" w:lineRule="auto"/>
        <w:jc w:val="both"/>
        <w:rPr>
          <w:rFonts w:ascii="Times New Roman" w:hAnsi="Times New Roman" w:cs="Times New Roman"/>
          <w:b/>
          <w:bCs/>
          <w:sz w:val="28"/>
        </w:rPr>
      </w:pPr>
    </w:p>
    <w:p w14:paraId="4D63C86D" w14:textId="77777777" w:rsidR="00AD7B4B" w:rsidRPr="0060224C" w:rsidRDefault="00AD7B4B" w:rsidP="0060224C">
      <w:pPr>
        <w:pStyle w:val="Titlu1"/>
        <w:spacing w:line="360" w:lineRule="auto"/>
        <w:jc w:val="both"/>
        <w:rPr>
          <w:rFonts w:ascii="Times New Roman" w:hAnsi="Times New Roman" w:cs="Times New Roman"/>
          <w:color w:val="auto"/>
        </w:rPr>
      </w:pPr>
      <w:bookmarkStart w:id="1" w:name="_Toc129447324"/>
      <w:r w:rsidRPr="0060224C">
        <w:rPr>
          <w:rFonts w:ascii="Times New Roman" w:hAnsi="Times New Roman" w:cs="Times New Roman"/>
          <w:color w:val="auto"/>
        </w:rPr>
        <w:t>Introduction</w:t>
      </w:r>
      <w:bookmarkEnd w:id="1"/>
    </w:p>
    <w:p w14:paraId="080CEEBE" w14:textId="77777777" w:rsidR="00015F00" w:rsidRPr="0060224C" w:rsidRDefault="00AD7B4B" w:rsidP="0060224C">
      <w:pPr>
        <w:spacing w:line="360" w:lineRule="auto"/>
        <w:jc w:val="both"/>
        <w:rPr>
          <w:rFonts w:ascii="Times New Roman" w:hAnsi="Times New Roman" w:cs="Times New Roman"/>
          <w:szCs w:val="22"/>
        </w:rPr>
      </w:pPr>
      <w:r w:rsidRPr="0060224C">
        <w:rPr>
          <w:rFonts w:ascii="Times New Roman" w:hAnsi="Times New Roman" w:cs="Times New Roman"/>
          <w:sz w:val="24"/>
          <w:szCs w:val="24"/>
        </w:rPr>
        <w:t>The hospitality industry is the fastest growing industry all around which intends to meet customer's demand by providing services to a greater area (Wickham et al., 2020, pp.77-97). Customer satisfaction is the first priority for spreading benefits with materializing intentions such as profit maximization and wealth maximization. Hospitality property like hotels provide services such as accommodation, transportation, food, laundry, concierge and, most importantly, housekeeping services, so as to generate profits for the property (</w:t>
      </w:r>
      <w:proofErr w:type="spellStart"/>
      <w:r w:rsidRPr="0060224C">
        <w:rPr>
          <w:rFonts w:ascii="Times New Roman" w:hAnsi="Times New Roman" w:cs="Times New Roman"/>
          <w:sz w:val="24"/>
          <w:szCs w:val="24"/>
        </w:rPr>
        <w:t>Moret</w:t>
      </w:r>
      <w:proofErr w:type="spellEnd"/>
      <w:r w:rsidRPr="0060224C">
        <w:rPr>
          <w:rFonts w:ascii="Times New Roman" w:hAnsi="Times New Roman" w:cs="Times New Roman"/>
          <w:sz w:val="24"/>
          <w:szCs w:val="24"/>
        </w:rPr>
        <w:t>, 2020).  Housekeeping services are primarily taken as a means of satisfaction for the visitors, because employees have direct contact with the visitors. Proper services keep visitors satisfied although the mode of housekeeping service varies from time to time. Sustainable solutions to problems generate significant amounts of profit, but in the case of lack of service and mismanagement, the amount of profit (Camilleri, 2021, p.9986).   Thus, this report will discuss Marriott International and its profitability through providing services like housekeeping and others. Marriott International is an American hotel brand which is closely aligned with generating profit and providing services in a more prudent way for the customers.</w:t>
      </w:r>
    </w:p>
    <w:p w14:paraId="732FAD23" w14:textId="77777777" w:rsidR="00015F00" w:rsidRPr="0060224C" w:rsidRDefault="00015F00" w:rsidP="0060224C">
      <w:pPr>
        <w:spacing w:line="360" w:lineRule="auto"/>
        <w:jc w:val="both"/>
        <w:rPr>
          <w:rFonts w:ascii="Times New Roman" w:hAnsi="Times New Roman" w:cs="Times New Roman"/>
          <w:sz w:val="24"/>
          <w:szCs w:val="24"/>
        </w:rPr>
      </w:pPr>
      <w:proofErr w:type="gramStart"/>
      <w:r w:rsidRPr="0060224C">
        <w:rPr>
          <w:rFonts w:ascii="Times New Roman" w:hAnsi="Times New Roman" w:cs="Times New Roman"/>
          <w:sz w:val="24"/>
          <w:szCs w:val="24"/>
        </w:rPr>
        <w:t>Statement given on the guidelines in house housekeeping employee capabilities and outsourcing employee capabilities and their implicated cost for doing such services moreover.</w:t>
      </w:r>
      <w:proofErr w:type="gramEnd"/>
      <w:r w:rsidRPr="0060224C">
        <w:rPr>
          <w:rFonts w:ascii="Times New Roman" w:hAnsi="Times New Roman" w:cs="Times New Roman"/>
          <w:sz w:val="24"/>
          <w:szCs w:val="24"/>
        </w:rPr>
        <w:t xml:space="preserve">  I will compare and give depth picture of the services. An employee needs multiple </w:t>
      </w:r>
      <w:proofErr w:type="gramStart"/>
      <w:r w:rsidRPr="0060224C">
        <w:rPr>
          <w:rFonts w:ascii="Times New Roman" w:hAnsi="Times New Roman" w:cs="Times New Roman"/>
          <w:sz w:val="24"/>
          <w:szCs w:val="24"/>
        </w:rPr>
        <w:t>number</w:t>
      </w:r>
      <w:proofErr w:type="gramEnd"/>
      <w:r w:rsidRPr="0060224C">
        <w:rPr>
          <w:rFonts w:ascii="Times New Roman" w:hAnsi="Times New Roman" w:cs="Times New Roman"/>
          <w:sz w:val="24"/>
          <w:szCs w:val="24"/>
        </w:rPr>
        <w:t xml:space="preserve"> of capabilities which are groomed and facilitated for the welfare of Marriott International likewise. </w:t>
      </w:r>
    </w:p>
    <w:p w14:paraId="071207D0" w14:textId="77777777" w:rsidR="00987ECE" w:rsidRPr="0060224C" w:rsidRDefault="00015F00" w:rsidP="0060224C">
      <w:pPr>
        <w:pStyle w:val="Titlu2"/>
        <w:spacing w:line="360" w:lineRule="auto"/>
        <w:jc w:val="both"/>
        <w:rPr>
          <w:rFonts w:ascii="Times New Roman" w:hAnsi="Times New Roman" w:cs="Times New Roman"/>
          <w:color w:val="auto"/>
        </w:rPr>
      </w:pPr>
      <w:bookmarkStart w:id="2" w:name="_Toc129447325"/>
      <w:r w:rsidRPr="0060224C">
        <w:rPr>
          <w:rFonts w:ascii="Times New Roman" w:hAnsi="Times New Roman" w:cs="Times New Roman"/>
          <w:color w:val="auto"/>
        </w:rPr>
        <w:t>En</w:t>
      </w:r>
      <w:r w:rsidR="00987ECE" w:rsidRPr="0060224C">
        <w:rPr>
          <w:rFonts w:ascii="Times New Roman" w:hAnsi="Times New Roman" w:cs="Times New Roman"/>
          <w:color w:val="auto"/>
        </w:rPr>
        <w:t>gagement with literature skills</w:t>
      </w:r>
      <w:bookmarkEnd w:id="2"/>
      <w:r w:rsidRPr="0060224C">
        <w:rPr>
          <w:rFonts w:ascii="Times New Roman" w:hAnsi="Times New Roman" w:cs="Times New Roman"/>
          <w:color w:val="auto"/>
        </w:rPr>
        <w:t xml:space="preserve"> </w:t>
      </w:r>
    </w:p>
    <w:p w14:paraId="59C25FD9" w14:textId="77777777" w:rsidR="00015F00" w:rsidRPr="0060224C" w:rsidRDefault="002635CF" w:rsidP="0060224C">
      <w:pPr>
        <w:spacing w:line="360" w:lineRule="auto"/>
        <w:jc w:val="both"/>
        <w:rPr>
          <w:rFonts w:ascii="Times New Roman" w:hAnsi="Times New Roman" w:cs="Times New Roman"/>
          <w:sz w:val="24"/>
          <w:szCs w:val="24"/>
        </w:rPr>
      </w:pPr>
      <w:r w:rsidRPr="0060224C">
        <w:rPr>
          <w:rFonts w:ascii="Times New Roman" w:hAnsi="Times New Roman" w:cs="Times New Roman"/>
          <w:sz w:val="24"/>
          <w:szCs w:val="24"/>
        </w:rPr>
        <w:t>An employee who provides services like housekeeping needs more proactive knowledge and skills aligned with both engagement and literature skills. These skills help an employee to increase his or her individual sense of ownership of the property which renders a service level of service for the customers (</w:t>
      </w:r>
      <w:proofErr w:type="spellStart"/>
      <w:r w:rsidRPr="0060224C">
        <w:rPr>
          <w:rFonts w:ascii="Times New Roman" w:hAnsi="Times New Roman" w:cs="Times New Roman"/>
          <w:sz w:val="24"/>
          <w:szCs w:val="24"/>
        </w:rPr>
        <w:t>Dhir</w:t>
      </w:r>
      <w:proofErr w:type="spellEnd"/>
      <w:r w:rsidRPr="0060224C">
        <w:rPr>
          <w:rFonts w:ascii="Times New Roman" w:hAnsi="Times New Roman" w:cs="Times New Roman"/>
          <w:sz w:val="24"/>
          <w:szCs w:val="24"/>
        </w:rPr>
        <w:t xml:space="preserve"> and </w:t>
      </w:r>
      <w:proofErr w:type="spellStart"/>
      <w:r w:rsidRPr="0060224C">
        <w:rPr>
          <w:rFonts w:ascii="Times New Roman" w:hAnsi="Times New Roman" w:cs="Times New Roman"/>
          <w:sz w:val="24"/>
          <w:szCs w:val="24"/>
        </w:rPr>
        <w:t>Dhir</w:t>
      </w:r>
      <w:proofErr w:type="spellEnd"/>
      <w:r w:rsidRPr="0060224C">
        <w:rPr>
          <w:rFonts w:ascii="Times New Roman" w:hAnsi="Times New Roman" w:cs="Times New Roman"/>
          <w:sz w:val="24"/>
          <w:szCs w:val="24"/>
        </w:rPr>
        <w:t>, 2019, pp.147-162).  An employee needs to build close ties with various levels of employee as housekeeping has to collect information and provide services in multiple areas of Marriott International. Growing engagement of an employee helps to focus on gathering knowledge and experience from multiple sources from experimental and nonprofessional training academies (</w:t>
      </w:r>
      <w:proofErr w:type="spellStart"/>
      <w:r w:rsidRPr="0060224C">
        <w:rPr>
          <w:rFonts w:ascii="Times New Roman" w:hAnsi="Times New Roman" w:cs="Times New Roman"/>
          <w:sz w:val="24"/>
          <w:szCs w:val="24"/>
        </w:rPr>
        <w:t>Ertuna</w:t>
      </w:r>
      <w:proofErr w:type="spellEnd"/>
      <w:r w:rsidRPr="0060224C">
        <w:rPr>
          <w:rFonts w:ascii="Times New Roman" w:hAnsi="Times New Roman" w:cs="Times New Roman"/>
          <w:sz w:val="24"/>
          <w:szCs w:val="24"/>
        </w:rPr>
        <w:t xml:space="preserve"> et al., 2022, p.104520). Professional attitude whenever providing housekeeping services can meet customer's demands effectively, but management provides attention to engaging in-house employees rather than hiring outsourcing employees because confidence is a big matter to the management, which is least on outsourcing employees (Landau, 2020, pp.563-573). The literature skills of an employee of Marriot International teaches about style of service and the genre of service, moreover, learning about length of service and many more to the employee. Outsourcing employees may have this literature about the execution of services</w:t>
      </w:r>
      <w:r w:rsidR="002408EB" w:rsidRPr="0060224C">
        <w:rPr>
          <w:rFonts w:ascii="Times New Roman" w:hAnsi="Times New Roman" w:cs="Times New Roman"/>
          <w:sz w:val="24"/>
          <w:szCs w:val="24"/>
        </w:rPr>
        <w:t>, but</w:t>
      </w:r>
      <w:r w:rsidRPr="0060224C">
        <w:rPr>
          <w:rFonts w:ascii="Times New Roman" w:hAnsi="Times New Roman" w:cs="Times New Roman"/>
          <w:sz w:val="24"/>
          <w:szCs w:val="24"/>
        </w:rPr>
        <w:t xml:space="preserve"> practical knowledge will be left here in the case of Marriot International. Thus, the management of Marriot International </w:t>
      </w:r>
      <w:proofErr w:type="gramStart"/>
      <w:r w:rsidRPr="0060224C">
        <w:rPr>
          <w:rFonts w:ascii="Times New Roman" w:hAnsi="Times New Roman" w:cs="Times New Roman"/>
          <w:sz w:val="24"/>
          <w:szCs w:val="24"/>
        </w:rPr>
        <w:t>hire</w:t>
      </w:r>
      <w:proofErr w:type="gramEnd"/>
      <w:r w:rsidRPr="0060224C">
        <w:rPr>
          <w:rFonts w:ascii="Times New Roman" w:hAnsi="Times New Roman" w:cs="Times New Roman"/>
          <w:sz w:val="24"/>
          <w:szCs w:val="24"/>
        </w:rPr>
        <w:t xml:space="preserve"> employees for house training and learning so as to meet the level of their committed service (</w:t>
      </w:r>
      <w:proofErr w:type="spellStart"/>
      <w:r w:rsidRPr="0060224C">
        <w:rPr>
          <w:rFonts w:ascii="Times New Roman" w:hAnsi="Times New Roman" w:cs="Times New Roman"/>
          <w:sz w:val="24"/>
          <w:szCs w:val="24"/>
        </w:rPr>
        <w:t>Birendra</w:t>
      </w:r>
      <w:proofErr w:type="spellEnd"/>
      <w:r w:rsidRPr="0060224C">
        <w:rPr>
          <w:rFonts w:ascii="Times New Roman" w:hAnsi="Times New Roman" w:cs="Times New Roman"/>
          <w:sz w:val="24"/>
          <w:szCs w:val="24"/>
        </w:rPr>
        <w:t xml:space="preserve"> et al., 2021, p.100822). Employees of Marriott International have proper engagement which focuses on developing relationships regardless of layer of employment and executing a perfect level of service (</w:t>
      </w:r>
      <w:proofErr w:type="spellStart"/>
      <w:r w:rsidRPr="0060224C">
        <w:rPr>
          <w:rFonts w:ascii="Times New Roman" w:hAnsi="Times New Roman" w:cs="Times New Roman"/>
          <w:sz w:val="24"/>
          <w:szCs w:val="24"/>
        </w:rPr>
        <w:t>Janjusevic</w:t>
      </w:r>
      <w:proofErr w:type="spellEnd"/>
      <w:r w:rsidRPr="0060224C">
        <w:rPr>
          <w:rFonts w:ascii="Times New Roman" w:hAnsi="Times New Roman" w:cs="Times New Roman"/>
          <w:sz w:val="24"/>
          <w:szCs w:val="24"/>
        </w:rPr>
        <w:t>, 2022, pp.121-133).</w:t>
      </w:r>
    </w:p>
    <w:p w14:paraId="10E3E4E5" w14:textId="77777777" w:rsidR="00094204" w:rsidRPr="0060224C" w:rsidRDefault="00844F76" w:rsidP="0060224C">
      <w:pPr>
        <w:pStyle w:val="Titlu2"/>
        <w:spacing w:line="360" w:lineRule="auto"/>
        <w:jc w:val="both"/>
        <w:rPr>
          <w:rFonts w:ascii="Times New Roman" w:hAnsi="Times New Roman" w:cs="Times New Roman"/>
          <w:color w:val="auto"/>
        </w:rPr>
      </w:pPr>
      <w:bookmarkStart w:id="3" w:name="_Toc129447326"/>
      <w:r w:rsidRPr="0060224C">
        <w:rPr>
          <w:rFonts w:ascii="Times New Roman" w:hAnsi="Times New Roman" w:cs="Times New Roman"/>
          <w:color w:val="auto"/>
        </w:rPr>
        <w:t>Knowledge and Und</w:t>
      </w:r>
      <w:r w:rsidR="00094204" w:rsidRPr="0060224C">
        <w:rPr>
          <w:rFonts w:ascii="Times New Roman" w:hAnsi="Times New Roman" w:cs="Times New Roman"/>
          <w:color w:val="auto"/>
        </w:rPr>
        <w:t>erstanding Skill</w:t>
      </w:r>
      <w:bookmarkEnd w:id="3"/>
      <w:r w:rsidRPr="0060224C">
        <w:rPr>
          <w:rFonts w:ascii="Times New Roman" w:hAnsi="Times New Roman" w:cs="Times New Roman"/>
          <w:color w:val="auto"/>
        </w:rPr>
        <w:t xml:space="preserve"> </w:t>
      </w:r>
    </w:p>
    <w:p w14:paraId="11D0EF99" w14:textId="77777777" w:rsidR="009E665A" w:rsidRPr="0060224C" w:rsidRDefault="00B6236F" w:rsidP="0060224C">
      <w:pPr>
        <w:spacing w:line="360" w:lineRule="auto"/>
        <w:jc w:val="both"/>
        <w:rPr>
          <w:rFonts w:ascii="Times New Roman" w:hAnsi="Times New Roman" w:cs="Times New Roman"/>
          <w:sz w:val="24"/>
          <w:szCs w:val="24"/>
        </w:rPr>
      </w:pPr>
      <w:r w:rsidRPr="0060224C">
        <w:rPr>
          <w:rFonts w:ascii="Times New Roman" w:hAnsi="Times New Roman" w:cs="Times New Roman"/>
          <w:sz w:val="24"/>
          <w:szCs w:val="24"/>
        </w:rPr>
        <w:t xml:space="preserve">Knowledge and understanding skills of an employee of Marriot International pave the way for boosting the level of service because gathered knowledge equips an employee for </w:t>
      </w:r>
      <w:proofErr w:type="gramStart"/>
      <w:r w:rsidRPr="0060224C">
        <w:rPr>
          <w:rFonts w:ascii="Times New Roman" w:hAnsi="Times New Roman" w:cs="Times New Roman"/>
          <w:sz w:val="24"/>
          <w:szCs w:val="24"/>
        </w:rPr>
        <w:t>progressing</w:t>
      </w:r>
      <w:proofErr w:type="gramEnd"/>
      <w:r w:rsidRPr="0060224C">
        <w:rPr>
          <w:rFonts w:ascii="Times New Roman" w:hAnsi="Times New Roman" w:cs="Times New Roman"/>
          <w:sz w:val="24"/>
          <w:szCs w:val="24"/>
        </w:rPr>
        <w:t xml:space="preserve"> their career (Rodríguez-</w:t>
      </w:r>
      <w:proofErr w:type="spellStart"/>
      <w:r w:rsidRPr="0060224C">
        <w:rPr>
          <w:rFonts w:ascii="Times New Roman" w:hAnsi="Times New Roman" w:cs="Times New Roman"/>
          <w:sz w:val="24"/>
          <w:szCs w:val="24"/>
        </w:rPr>
        <w:t>Antón</w:t>
      </w:r>
      <w:proofErr w:type="spellEnd"/>
      <w:r w:rsidRPr="0060224C">
        <w:rPr>
          <w:rFonts w:ascii="Times New Roman" w:hAnsi="Times New Roman" w:cs="Times New Roman"/>
          <w:sz w:val="24"/>
          <w:szCs w:val="24"/>
        </w:rPr>
        <w:t xml:space="preserve"> et al., 2020, p.8599). Knowledge and understanding of a housekeeping employee grows through experiencing any incidents as a skill gap is treated as possible solutions to a problem with a consistent organizational system. Knowledge and understanding are gathered through a critical process which is mixed up with a complex set of action plans which are measurable in some way by Marriot International (Jones and Comfort, 2019, pp.1-14). Understanding the skills of a housekeeping employee is related to the capabilities and abilities of an employee and these differentiations are created and positively examined at the time of in house hiring and outsourcing. Knowledge is defined through knowing something usual and unusual which make sense of performing facts with relevant information of an employee of Marriot International (</w:t>
      </w:r>
      <w:proofErr w:type="spellStart"/>
      <w:r w:rsidRPr="0060224C">
        <w:rPr>
          <w:rFonts w:ascii="Times New Roman" w:hAnsi="Times New Roman" w:cs="Times New Roman"/>
          <w:sz w:val="24"/>
          <w:szCs w:val="24"/>
        </w:rPr>
        <w:t>Budarma</w:t>
      </w:r>
      <w:proofErr w:type="spellEnd"/>
      <w:r w:rsidRPr="0060224C">
        <w:rPr>
          <w:rFonts w:ascii="Times New Roman" w:hAnsi="Times New Roman" w:cs="Times New Roman"/>
          <w:sz w:val="24"/>
          <w:szCs w:val="24"/>
        </w:rPr>
        <w:t xml:space="preserve"> et al., 2020, p.420). Having a subtle gap between knowledge and understating skills make significant changes to an organizational like Marriot International and they deeply scrutinize of every employee and become careful about hiring outsourcing and in house employee to a housekeeping team (</w:t>
      </w:r>
      <w:proofErr w:type="spellStart"/>
      <w:r w:rsidRPr="0060224C">
        <w:rPr>
          <w:rFonts w:ascii="Times New Roman" w:hAnsi="Times New Roman" w:cs="Times New Roman"/>
          <w:sz w:val="24"/>
          <w:szCs w:val="24"/>
        </w:rPr>
        <w:t>Andreeva</w:t>
      </w:r>
      <w:proofErr w:type="spellEnd"/>
      <w:r w:rsidRPr="0060224C">
        <w:rPr>
          <w:rFonts w:ascii="Times New Roman" w:hAnsi="Times New Roman" w:cs="Times New Roman"/>
          <w:sz w:val="24"/>
          <w:szCs w:val="24"/>
        </w:rPr>
        <w:t xml:space="preserve">, Sociocultural Aspects of the Business Culture in the Hotel Industry). On the job training, direction form seniors and rotation of department </w:t>
      </w:r>
      <w:proofErr w:type="gramStart"/>
      <w:r w:rsidRPr="0060224C">
        <w:rPr>
          <w:rFonts w:ascii="Times New Roman" w:hAnsi="Times New Roman" w:cs="Times New Roman"/>
          <w:sz w:val="24"/>
          <w:szCs w:val="24"/>
        </w:rPr>
        <w:t>are</w:t>
      </w:r>
      <w:proofErr w:type="gramEnd"/>
      <w:r w:rsidRPr="0060224C">
        <w:rPr>
          <w:rFonts w:ascii="Times New Roman" w:hAnsi="Times New Roman" w:cs="Times New Roman"/>
          <w:sz w:val="24"/>
          <w:szCs w:val="24"/>
        </w:rPr>
        <w:t xml:space="preserve"> beneficiary for in house employee engagement which are often fuzzy in case of outsourcing employee.</w:t>
      </w:r>
    </w:p>
    <w:p w14:paraId="17848239" w14:textId="77777777" w:rsidR="003D2106" w:rsidRPr="0060224C" w:rsidRDefault="003D2106" w:rsidP="0060224C">
      <w:pPr>
        <w:spacing w:line="360" w:lineRule="auto"/>
        <w:jc w:val="both"/>
        <w:rPr>
          <w:rFonts w:ascii="Times New Roman" w:hAnsi="Times New Roman" w:cs="Times New Roman"/>
          <w:sz w:val="24"/>
          <w:szCs w:val="24"/>
        </w:rPr>
      </w:pPr>
    </w:p>
    <w:p w14:paraId="51847CAD" w14:textId="77777777" w:rsidR="003D2106" w:rsidRPr="0060224C" w:rsidRDefault="003D2106" w:rsidP="0060224C">
      <w:pPr>
        <w:spacing w:line="360" w:lineRule="auto"/>
        <w:jc w:val="both"/>
        <w:rPr>
          <w:rFonts w:ascii="Times New Roman" w:hAnsi="Times New Roman" w:cs="Times New Roman"/>
          <w:sz w:val="24"/>
          <w:szCs w:val="24"/>
        </w:rPr>
      </w:pPr>
    </w:p>
    <w:p w14:paraId="62AFECFC" w14:textId="77777777" w:rsidR="008E7970" w:rsidRPr="0060224C" w:rsidRDefault="001E22F6" w:rsidP="0060224C">
      <w:pPr>
        <w:pStyle w:val="Titlu2"/>
        <w:spacing w:line="360" w:lineRule="auto"/>
        <w:jc w:val="both"/>
        <w:rPr>
          <w:rFonts w:ascii="Times New Roman" w:hAnsi="Times New Roman" w:cs="Times New Roman"/>
          <w:color w:val="auto"/>
        </w:rPr>
      </w:pPr>
      <w:bookmarkStart w:id="4" w:name="_Toc129447327"/>
      <w:r w:rsidRPr="0060224C">
        <w:rPr>
          <w:rFonts w:ascii="Times New Roman" w:hAnsi="Times New Roman" w:cs="Times New Roman"/>
          <w:color w:val="auto"/>
        </w:rPr>
        <w:t>Cog</w:t>
      </w:r>
      <w:r w:rsidR="008E7970" w:rsidRPr="0060224C">
        <w:rPr>
          <w:rFonts w:ascii="Times New Roman" w:hAnsi="Times New Roman" w:cs="Times New Roman"/>
          <w:color w:val="auto"/>
        </w:rPr>
        <w:t>nitive and Intellectual Skills</w:t>
      </w:r>
      <w:bookmarkEnd w:id="4"/>
    </w:p>
    <w:p w14:paraId="12236E38" w14:textId="77777777" w:rsidR="00015F00" w:rsidRPr="0060224C" w:rsidRDefault="001B18E9" w:rsidP="0060224C">
      <w:pPr>
        <w:spacing w:line="360" w:lineRule="auto"/>
        <w:jc w:val="both"/>
        <w:rPr>
          <w:rFonts w:ascii="Times New Roman" w:hAnsi="Times New Roman" w:cs="Times New Roman"/>
          <w:sz w:val="24"/>
          <w:szCs w:val="24"/>
        </w:rPr>
      </w:pPr>
      <w:r w:rsidRPr="0060224C">
        <w:rPr>
          <w:rFonts w:ascii="Times New Roman" w:hAnsi="Times New Roman" w:cs="Times New Roman"/>
          <w:sz w:val="24"/>
          <w:szCs w:val="24"/>
        </w:rPr>
        <w:t>Cognitive skills of an employee mean gathering and practicing knowledge through thinking, experiencing and sensing the rising issues inside the organization (Harris, J.D., Snell, S.A. and Harrison, K., Marriott International: Hospitality's Uncertain Future.). Intellectual skills of an employee make sense whenever an employee can apply gathered knowledge for successful completion of a task. Housekeeping employees have direct interaction with guests multiple times in a day, so their services bring a strike for excellence and competitive advantages. Marriot International recruits house employees by considering cognitive and intellectual skills, as in house decisions, employees have arguable abilities for making effective decisions and successful completion of their respective roles (</w:t>
      </w:r>
      <w:proofErr w:type="spellStart"/>
      <w:r w:rsidRPr="0060224C">
        <w:rPr>
          <w:rFonts w:ascii="Times New Roman" w:hAnsi="Times New Roman" w:cs="Times New Roman"/>
          <w:sz w:val="24"/>
          <w:szCs w:val="24"/>
        </w:rPr>
        <w:t>Abdou</w:t>
      </w:r>
      <w:proofErr w:type="spellEnd"/>
      <w:r w:rsidRPr="0060224C">
        <w:rPr>
          <w:rFonts w:ascii="Times New Roman" w:hAnsi="Times New Roman" w:cs="Times New Roman"/>
          <w:sz w:val="24"/>
          <w:szCs w:val="24"/>
        </w:rPr>
        <w:t xml:space="preserve"> et al., 2020, p.9624). Marriot International makes their employees' housekeeping department reasons, plan, solve problems with a comprehensive action plan which is easier to do. Hoteliers cannot make decisions without making sense of intellectuality because, through close interaction during the service period, an employee from the housekeeping department can make sense that the customer wants which type of service (Alvarez-</w:t>
      </w:r>
      <w:proofErr w:type="spellStart"/>
      <w:r w:rsidRPr="0060224C">
        <w:rPr>
          <w:rFonts w:ascii="Times New Roman" w:hAnsi="Times New Roman" w:cs="Times New Roman"/>
          <w:sz w:val="24"/>
          <w:szCs w:val="24"/>
        </w:rPr>
        <w:t>Risco</w:t>
      </w:r>
      <w:proofErr w:type="spellEnd"/>
      <w:r w:rsidRPr="0060224C">
        <w:rPr>
          <w:rFonts w:ascii="Times New Roman" w:hAnsi="Times New Roman" w:cs="Times New Roman"/>
          <w:sz w:val="24"/>
          <w:szCs w:val="24"/>
        </w:rPr>
        <w:t xml:space="preserve"> et al., 2020). Thus, Marriot International assesses their rigorous business research so that they can engage intellectual and cognitive employees for better performance of their task. Hospitality professionals, especially housekeeping employees, can trace out a sense of cognition and intellectuality for making expectations a reality of the customers (Wickham et al., 2020, pp.77-97). The sense of cognition helps an employee, whoever is in house gather knowledge, experience and some momentum during the service period frequently, thus Marriot prefers engaging intellectual employees from in house rather the hiring from outside.  </w:t>
      </w:r>
    </w:p>
    <w:p w14:paraId="744818AE" w14:textId="77777777" w:rsidR="0061307A" w:rsidRPr="0060224C" w:rsidRDefault="0061307A" w:rsidP="0060224C">
      <w:pPr>
        <w:pStyle w:val="Titlu2"/>
        <w:spacing w:line="360" w:lineRule="auto"/>
        <w:jc w:val="both"/>
        <w:rPr>
          <w:rFonts w:ascii="Times New Roman" w:hAnsi="Times New Roman" w:cs="Times New Roman"/>
          <w:color w:val="auto"/>
        </w:rPr>
      </w:pPr>
      <w:bookmarkStart w:id="5" w:name="_Toc129447328"/>
      <w:r w:rsidRPr="0060224C">
        <w:rPr>
          <w:rFonts w:ascii="Times New Roman" w:hAnsi="Times New Roman" w:cs="Times New Roman"/>
          <w:color w:val="auto"/>
        </w:rPr>
        <w:t>Practical Skills</w:t>
      </w:r>
      <w:bookmarkEnd w:id="5"/>
      <w:r w:rsidR="004E4F81" w:rsidRPr="0060224C">
        <w:rPr>
          <w:rFonts w:ascii="Times New Roman" w:hAnsi="Times New Roman" w:cs="Times New Roman"/>
          <w:color w:val="auto"/>
        </w:rPr>
        <w:t xml:space="preserve"> </w:t>
      </w:r>
    </w:p>
    <w:p w14:paraId="0CE7D036" w14:textId="77777777" w:rsidR="00707F03" w:rsidRPr="0060224C" w:rsidRDefault="00450CAC" w:rsidP="0060224C">
      <w:pPr>
        <w:spacing w:line="360" w:lineRule="auto"/>
        <w:jc w:val="both"/>
        <w:rPr>
          <w:rFonts w:ascii="Times New Roman" w:hAnsi="Times New Roman" w:cs="Times New Roman"/>
          <w:sz w:val="24"/>
          <w:szCs w:val="24"/>
        </w:rPr>
      </w:pPr>
      <w:r w:rsidRPr="0060224C">
        <w:rPr>
          <w:rFonts w:ascii="Times New Roman" w:hAnsi="Times New Roman" w:cs="Times New Roman"/>
          <w:sz w:val="24"/>
          <w:szCs w:val="24"/>
        </w:rPr>
        <w:t>Practical skills of hoteliers of Marriot International or other property help to boost the frequent momentum of service levels (</w:t>
      </w:r>
      <w:proofErr w:type="spellStart"/>
      <w:r w:rsidRPr="0060224C">
        <w:rPr>
          <w:rFonts w:ascii="Times New Roman" w:hAnsi="Times New Roman" w:cs="Times New Roman"/>
          <w:sz w:val="24"/>
          <w:szCs w:val="24"/>
        </w:rPr>
        <w:t>Moret</w:t>
      </w:r>
      <w:proofErr w:type="spellEnd"/>
      <w:r w:rsidRPr="0060224C">
        <w:rPr>
          <w:rFonts w:ascii="Times New Roman" w:hAnsi="Times New Roman" w:cs="Times New Roman"/>
          <w:sz w:val="24"/>
          <w:szCs w:val="24"/>
        </w:rPr>
        <w:t xml:space="preserve">, 2020). In-house, employees have practical and real life experience as they work there longer times and they learn about solving those problems with the application of acquired knowledge and experiences. Marriot International engages house employees because of their real life experiences during task accomplishment (Camilleri, 2021, p.9986). </w:t>
      </w:r>
      <w:r w:rsidR="002D7233" w:rsidRPr="0060224C">
        <w:rPr>
          <w:rFonts w:ascii="Times New Roman" w:hAnsi="Times New Roman" w:cs="Times New Roman"/>
          <w:sz w:val="24"/>
          <w:szCs w:val="24"/>
        </w:rPr>
        <w:t>Performing</w:t>
      </w:r>
      <w:r w:rsidRPr="0060224C">
        <w:rPr>
          <w:rFonts w:ascii="Times New Roman" w:hAnsi="Times New Roman" w:cs="Times New Roman"/>
          <w:sz w:val="24"/>
          <w:szCs w:val="24"/>
        </w:rPr>
        <w:t xml:space="preserve"> here, performing tasks not only staggering one single department, by rather, they are being rotated from department to department for their learning abilities. Practical skills of a hospitality employee denotes lifesaving lessons which are gathered during the work period which are most importantly practiced and do not need any certification from certain authorized department (</w:t>
      </w:r>
      <w:proofErr w:type="spellStart"/>
      <w:r w:rsidRPr="0060224C">
        <w:rPr>
          <w:rFonts w:ascii="Times New Roman" w:hAnsi="Times New Roman" w:cs="Times New Roman"/>
          <w:sz w:val="24"/>
          <w:szCs w:val="24"/>
        </w:rPr>
        <w:t>Dhir</w:t>
      </w:r>
      <w:proofErr w:type="spellEnd"/>
      <w:r w:rsidRPr="0060224C">
        <w:rPr>
          <w:rFonts w:ascii="Times New Roman" w:hAnsi="Times New Roman" w:cs="Times New Roman"/>
          <w:sz w:val="24"/>
          <w:szCs w:val="24"/>
        </w:rPr>
        <w:t xml:space="preserve"> and </w:t>
      </w:r>
      <w:proofErr w:type="spellStart"/>
      <w:r w:rsidRPr="0060224C">
        <w:rPr>
          <w:rFonts w:ascii="Times New Roman" w:hAnsi="Times New Roman" w:cs="Times New Roman"/>
          <w:sz w:val="24"/>
          <w:szCs w:val="24"/>
        </w:rPr>
        <w:t>Dhir</w:t>
      </w:r>
      <w:proofErr w:type="spellEnd"/>
      <w:r w:rsidRPr="0060224C">
        <w:rPr>
          <w:rFonts w:ascii="Times New Roman" w:hAnsi="Times New Roman" w:cs="Times New Roman"/>
          <w:sz w:val="24"/>
          <w:szCs w:val="24"/>
        </w:rPr>
        <w:t>, 2019, pp.147-162). Practical skills persist in existing employees, whereas outsourcing employees may not have or even their experiences may not meet with the desired service level of customers (</w:t>
      </w:r>
      <w:proofErr w:type="spellStart"/>
      <w:r w:rsidRPr="0060224C">
        <w:rPr>
          <w:rFonts w:ascii="Times New Roman" w:hAnsi="Times New Roman" w:cs="Times New Roman"/>
          <w:sz w:val="24"/>
          <w:szCs w:val="24"/>
        </w:rPr>
        <w:t>Ertuna</w:t>
      </w:r>
      <w:proofErr w:type="spellEnd"/>
      <w:r w:rsidRPr="0060224C">
        <w:rPr>
          <w:rFonts w:ascii="Times New Roman" w:hAnsi="Times New Roman" w:cs="Times New Roman"/>
          <w:sz w:val="24"/>
          <w:szCs w:val="24"/>
        </w:rPr>
        <w:t xml:space="preserve"> et al., 2022, p.104520). Practical skills are not present on the curriculum but employees of Marriot International gather practical experience from instruction and direction of seniors or colleagues, moving around from one department to another, in house training, on the job training, assigning, with seniors who are multiple numbers of methods used for making a housekeeping employee practically skilled (Landau, 2020, pp.563-573). An employee who has practical knowledge decreases organizational skills, and moreover</w:t>
      </w:r>
      <w:proofErr w:type="gramStart"/>
      <w:r w:rsidRPr="0060224C">
        <w:rPr>
          <w:rFonts w:ascii="Times New Roman" w:hAnsi="Times New Roman" w:cs="Times New Roman"/>
          <w:sz w:val="24"/>
          <w:szCs w:val="24"/>
        </w:rPr>
        <w:t>,,</w:t>
      </w:r>
      <w:proofErr w:type="gramEnd"/>
      <w:r w:rsidRPr="0060224C">
        <w:rPr>
          <w:rFonts w:ascii="Times New Roman" w:hAnsi="Times New Roman" w:cs="Times New Roman"/>
          <w:sz w:val="24"/>
          <w:szCs w:val="24"/>
        </w:rPr>
        <w:t xml:space="preserve"> spill over cost as the organization has to spend a certain amount of money recruiting and training purposes of an employee.</w:t>
      </w:r>
    </w:p>
    <w:p w14:paraId="342B6AFB" w14:textId="77777777" w:rsidR="002645BE" w:rsidRPr="0060224C" w:rsidRDefault="00374212" w:rsidP="0060224C">
      <w:pPr>
        <w:pStyle w:val="Titlu2"/>
        <w:spacing w:line="360" w:lineRule="auto"/>
        <w:jc w:val="both"/>
        <w:rPr>
          <w:rFonts w:ascii="Times New Roman" w:hAnsi="Times New Roman" w:cs="Times New Roman"/>
          <w:color w:val="auto"/>
        </w:rPr>
      </w:pPr>
      <w:bookmarkStart w:id="6" w:name="_Toc129447329"/>
      <w:r w:rsidRPr="0060224C">
        <w:rPr>
          <w:rFonts w:ascii="Times New Roman" w:hAnsi="Times New Roman" w:cs="Times New Roman"/>
          <w:color w:val="auto"/>
        </w:rPr>
        <w:t xml:space="preserve">Transferrable skills for life and professional </w:t>
      </w:r>
      <w:r w:rsidR="002645BE" w:rsidRPr="0060224C">
        <w:rPr>
          <w:rFonts w:ascii="Times New Roman" w:hAnsi="Times New Roman" w:cs="Times New Roman"/>
          <w:color w:val="auto"/>
        </w:rPr>
        <w:t>practice</w:t>
      </w:r>
      <w:bookmarkEnd w:id="6"/>
      <w:r w:rsidRPr="0060224C">
        <w:rPr>
          <w:rFonts w:ascii="Times New Roman" w:hAnsi="Times New Roman" w:cs="Times New Roman"/>
          <w:color w:val="auto"/>
        </w:rPr>
        <w:t xml:space="preserve"> </w:t>
      </w:r>
    </w:p>
    <w:p w14:paraId="00B3DDFA" w14:textId="77777777" w:rsidR="00EF0DF4" w:rsidRPr="0060224C" w:rsidRDefault="00E10BCB" w:rsidP="0060224C">
      <w:pPr>
        <w:spacing w:line="360" w:lineRule="auto"/>
        <w:jc w:val="both"/>
        <w:rPr>
          <w:rFonts w:ascii="Times New Roman" w:hAnsi="Times New Roman" w:cs="Times New Roman"/>
          <w:sz w:val="24"/>
          <w:szCs w:val="24"/>
        </w:rPr>
      </w:pPr>
      <w:r w:rsidRPr="0060224C">
        <w:rPr>
          <w:rFonts w:ascii="Times New Roman" w:hAnsi="Times New Roman" w:cs="Times New Roman"/>
          <w:sz w:val="24"/>
          <w:szCs w:val="24"/>
        </w:rPr>
        <w:t>Skills are acquired through learning sessions because every single task has a chance of learning. In the case of the hospitality industry, skills are treated as a store of power as skills are not only engaged to perform organizational tasks but also, employees can transfer their gathered skills prudently to other employees (</w:t>
      </w:r>
      <w:proofErr w:type="spellStart"/>
      <w:r w:rsidRPr="0060224C">
        <w:rPr>
          <w:rFonts w:ascii="Times New Roman" w:hAnsi="Times New Roman" w:cs="Times New Roman"/>
          <w:sz w:val="24"/>
          <w:szCs w:val="24"/>
        </w:rPr>
        <w:t>Birendra</w:t>
      </w:r>
      <w:proofErr w:type="spellEnd"/>
      <w:r w:rsidRPr="0060224C">
        <w:rPr>
          <w:rFonts w:ascii="Times New Roman" w:hAnsi="Times New Roman" w:cs="Times New Roman"/>
          <w:sz w:val="24"/>
          <w:szCs w:val="24"/>
        </w:rPr>
        <w:t xml:space="preserve"> et al., 2021, p.100822). Rapid transformation of skill needs training and learning sessions as housekeeping is a practical department where an employee does not need only physical skill but also needs intellectual skill so that he or she can transfer gathered skills very frequently (</w:t>
      </w:r>
      <w:proofErr w:type="spellStart"/>
      <w:r w:rsidRPr="0060224C">
        <w:rPr>
          <w:rFonts w:ascii="Times New Roman" w:hAnsi="Times New Roman" w:cs="Times New Roman"/>
          <w:sz w:val="24"/>
          <w:szCs w:val="24"/>
        </w:rPr>
        <w:t>Janjusevic</w:t>
      </w:r>
      <w:proofErr w:type="spellEnd"/>
      <w:r w:rsidRPr="0060224C">
        <w:rPr>
          <w:rFonts w:ascii="Times New Roman" w:hAnsi="Times New Roman" w:cs="Times New Roman"/>
          <w:sz w:val="24"/>
          <w:szCs w:val="24"/>
        </w:rPr>
        <w:t>, 2022, pp.121-133). Marriot International recruits employees from home not from hiring or outsourcing, because outsourcing employees may not have sufficient skills to transfer to other employees. An employee can teach others or transfer his or her learning because professional experiences are not similar to personal experiences (Rodríguez-</w:t>
      </w:r>
      <w:proofErr w:type="spellStart"/>
      <w:r w:rsidRPr="0060224C">
        <w:rPr>
          <w:rFonts w:ascii="Times New Roman" w:hAnsi="Times New Roman" w:cs="Times New Roman"/>
          <w:sz w:val="24"/>
          <w:szCs w:val="24"/>
        </w:rPr>
        <w:t>Antón</w:t>
      </w:r>
      <w:proofErr w:type="spellEnd"/>
      <w:r w:rsidRPr="0060224C">
        <w:rPr>
          <w:rFonts w:ascii="Times New Roman" w:hAnsi="Times New Roman" w:cs="Times New Roman"/>
          <w:sz w:val="24"/>
          <w:szCs w:val="24"/>
        </w:rPr>
        <w:t xml:space="preserve"> et al., 2020, p.8599). Thus, sharing and transferring of skills from one employee to another can boost employee confidence in depth. Internship opportunities in the hotel industry create opportunities to share gathered learning and knowledge with others as a greater number of freshers having great expectations can change the mildly overall organizational scenario (Jones and Comfort, 2019, pp.1-14). Nothing can be changed or cushioned by practicing skill sharing from one to another, because professional training and learning are treated as an asset of an employee who can bring a positive outcome for the organization (</w:t>
      </w:r>
      <w:proofErr w:type="spellStart"/>
      <w:r w:rsidRPr="0060224C">
        <w:rPr>
          <w:rFonts w:ascii="Times New Roman" w:hAnsi="Times New Roman" w:cs="Times New Roman"/>
          <w:sz w:val="24"/>
          <w:szCs w:val="24"/>
        </w:rPr>
        <w:t>Budarma</w:t>
      </w:r>
      <w:proofErr w:type="spellEnd"/>
      <w:r w:rsidRPr="0060224C">
        <w:rPr>
          <w:rFonts w:ascii="Times New Roman" w:hAnsi="Times New Roman" w:cs="Times New Roman"/>
          <w:sz w:val="24"/>
          <w:szCs w:val="24"/>
        </w:rPr>
        <w:t xml:space="preserve"> et al., 2020, p.420). Practical experiences have a life center, which can bring positivity, in many cases, in the career selection process. The career of </w:t>
      </w:r>
      <w:proofErr w:type="gramStart"/>
      <w:r w:rsidRPr="0060224C">
        <w:rPr>
          <w:rFonts w:ascii="Times New Roman" w:hAnsi="Times New Roman" w:cs="Times New Roman"/>
          <w:sz w:val="24"/>
          <w:szCs w:val="24"/>
        </w:rPr>
        <w:t>a</w:t>
      </w:r>
      <w:proofErr w:type="gramEnd"/>
      <w:r w:rsidRPr="0060224C">
        <w:rPr>
          <w:rFonts w:ascii="Times New Roman" w:hAnsi="Times New Roman" w:cs="Times New Roman"/>
          <w:sz w:val="24"/>
          <w:szCs w:val="24"/>
        </w:rPr>
        <w:t xml:space="preserve"> hotelier may become cranky if proper learning and knowledge sharing does not happen simultaneously in an employee life (</w:t>
      </w:r>
      <w:proofErr w:type="spellStart"/>
      <w:r w:rsidRPr="0060224C">
        <w:rPr>
          <w:rFonts w:ascii="Times New Roman" w:hAnsi="Times New Roman" w:cs="Times New Roman"/>
          <w:sz w:val="24"/>
          <w:szCs w:val="24"/>
        </w:rPr>
        <w:t>Andreeva</w:t>
      </w:r>
      <w:proofErr w:type="spellEnd"/>
      <w:r w:rsidRPr="0060224C">
        <w:rPr>
          <w:rFonts w:ascii="Times New Roman" w:hAnsi="Times New Roman" w:cs="Times New Roman"/>
          <w:sz w:val="24"/>
          <w:szCs w:val="24"/>
        </w:rPr>
        <w:t>, Sociocultural Aspects of the Business Culture in the Hotel Industry). Management cannot devaluate or cannot skip certain traits of an employee as core competencies of a housekeeping employee can be realized by transferring skills.</w:t>
      </w:r>
    </w:p>
    <w:p w14:paraId="0F577B8B" w14:textId="77777777" w:rsidR="0005204C" w:rsidRPr="0060224C" w:rsidRDefault="0005204C" w:rsidP="0060224C">
      <w:pPr>
        <w:pStyle w:val="Titlu1"/>
        <w:spacing w:line="360" w:lineRule="auto"/>
        <w:jc w:val="both"/>
        <w:rPr>
          <w:rFonts w:ascii="Times New Roman" w:hAnsi="Times New Roman" w:cs="Times New Roman"/>
          <w:color w:val="auto"/>
        </w:rPr>
      </w:pPr>
      <w:bookmarkStart w:id="7" w:name="_Toc129447330"/>
      <w:r w:rsidRPr="0060224C">
        <w:rPr>
          <w:rFonts w:ascii="Times New Roman" w:hAnsi="Times New Roman" w:cs="Times New Roman"/>
          <w:color w:val="auto"/>
        </w:rPr>
        <w:t>Conclusion</w:t>
      </w:r>
      <w:bookmarkEnd w:id="7"/>
    </w:p>
    <w:p w14:paraId="2A2B2E0F" w14:textId="77777777" w:rsidR="0005204C" w:rsidRPr="0060224C" w:rsidRDefault="00E06D1D" w:rsidP="0060224C">
      <w:pPr>
        <w:spacing w:line="360" w:lineRule="auto"/>
        <w:jc w:val="both"/>
        <w:rPr>
          <w:rFonts w:ascii="Times New Roman" w:hAnsi="Times New Roman" w:cs="Times New Roman"/>
          <w:sz w:val="24"/>
          <w:szCs w:val="24"/>
        </w:rPr>
      </w:pPr>
      <w:r w:rsidRPr="0060224C">
        <w:rPr>
          <w:rFonts w:ascii="Times New Roman" w:hAnsi="Times New Roman" w:cs="Times New Roman"/>
          <w:sz w:val="24"/>
          <w:szCs w:val="24"/>
        </w:rPr>
        <w:t>Sustainable service management and profit generation of an organization depends on the manipulation of resources and skills of an employee. Proper skills and knowledge dissemination among the employees needs to be focused on being centered, because skilled employees for any department of a hotel bring productivity and profit to an organization (Harris et al Marriott International: Hospitality's Uncertain Future). Marriot International is a world famous brand which can engage employees from in-house and outsourcing-but they focus a lot on in-house employees (</w:t>
      </w:r>
      <w:proofErr w:type="spellStart"/>
      <w:r w:rsidRPr="0060224C">
        <w:rPr>
          <w:rFonts w:ascii="Times New Roman" w:hAnsi="Times New Roman" w:cs="Times New Roman"/>
          <w:sz w:val="24"/>
          <w:szCs w:val="24"/>
        </w:rPr>
        <w:t>Abdou</w:t>
      </w:r>
      <w:proofErr w:type="spellEnd"/>
      <w:r w:rsidRPr="0060224C">
        <w:rPr>
          <w:rFonts w:ascii="Times New Roman" w:hAnsi="Times New Roman" w:cs="Times New Roman"/>
          <w:sz w:val="24"/>
          <w:szCs w:val="24"/>
        </w:rPr>
        <w:t xml:space="preserve"> et al., 2020, p.9624). At home, employees are skilled to some extent at home, like knowledge, cognitive skills, practical skills, intellectual skills, engagement skills, literature skills, knowledge and understanding skills, which bring positive results for Marriot International. Although some hotels prefer employee outsourcing from multiple sources, these employees lack knowledge and experience which does not fit with expectations of the guest and causes a dysfunctional service system (Alvarez-</w:t>
      </w:r>
      <w:proofErr w:type="spellStart"/>
      <w:r w:rsidRPr="0060224C">
        <w:rPr>
          <w:rFonts w:ascii="Times New Roman" w:hAnsi="Times New Roman" w:cs="Times New Roman"/>
          <w:sz w:val="24"/>
          <w:szCs w:val="24"/>
        </w:rPr>
        <w:t>Risco</w:t>
      </w:r>
      <w:proofErr w:type="spellEnd"/>
      <w:r w:rsidRPr="0060224C">
        <w:rPr>
          <w:rFonts w:ascii="Times New Roman" w:hAnsi="Times New Roman" w:cs="Times New Roman"/>
          <w:sz w:val="24"/>
          <w:szCs w:val="24"/>
        </w:rPr>
        <w:t xml:space="preserve"> et al., 2020). Organizations often arrange sessions in house training and learning sessions which are conducted by senior employees who share their knowledge and experiences so that newly recruited employees can materialize their skills properly (Wickham et al., 2020, pp.77-97). Effective learning occurs during employee attachment with respective departments with senior employees who have a bulk amount of experience for disseminating information prudently (</w:t>
      </w:r>
      <w:proofErr w:type="spellStart"/>
      <w:r w:rsidRPr="0060224C">
        <w:rPr>
          <w:rFonts w:ascii="Times New Roman" w:hAnsi="Times New Roman" w:cs="Times New Roman"/>
          <w:sz w:val="24"/>
          <w:szCs w:val="24"/>
        </w:rPr>
        <w:t>Moret</w:t>
      </w:r>
      <w:proofErr w:type="spellEnd"/>
      <w:r w:rsidRPr="0060224C">
        <w:rPr>
          <w:rFonts w:ascii="Times New Roman" w:hAnsi="Times New Roman" w:cs="Times New Roman"/>
          <w:sz w:val="24"/>
          <w:szCs w:val="24"/>
        </w:rPr>
        <w:t>, 2020). Passionate employees can make their future brighter by learning from seniors because practical knowledge sharing is more effective than other modes of learning and training sessions. Sustainable profit generation and business functional management depend on employee capabilities and competencies, which are developed dependency efforts. Large hotels like Marriott International center efforts of-employees as they are acquainted with organizational culture and policies.</w:t>
      </w:r>
    </w:p>
    <w:p w14:paraId="5592BB05" w14:textId="77777777" w:rsidR="0078765F" w:rsidRPr="0060224C" w:rsidRDefault="0078765F" w:rsidP="0060224C">
      <w:pPr>
        <w:spacing w:line="360" w:lineRule="auto"/>
        <w:jc w:val="both"/>
        <w:rPr>
          <w:rFonts w:ascii="Times New Roman" w:hAnsi="Times New Roman" w:cs="Times New Roman"/>
          <w:sz w:val="24"/>
          <w:szCs w:val="24"/>
        </w:rPr>
      </w:pPr>
    </w:p>
    <w:p w14:paraId="791D8E89" w14:textId="77777777" w:rsidR="002D7233" w:rsidRPr="0060224C" w:rsidRDefault="002D7233" w:rsidP="0060224C">
      <w:pPr>
        <w:spacing w:line="360" w:lineRule="auto"/>
        <w:jc w:val="both"/>
        <w:rPr>
          <w:rFonts w:ascii="Times New Roman" w:hAnsi="Times New Roman" w:cs="Times New Roman"/>
          <w:sz w:val="24"/>
          <w:szCs w:val="24"/>
        </w:rPr>
      </w:pPr>
    </w:p>
    <w:p w14:paraId="7DF20C83" w14:textId="77777777" w:rsidR="0078765F" w:rsidRPr="0060224C" w:rsidRDefault="0078765F" w:rsidP="0060224C">
      <w:pPr>
        <w:spacing w:line="360" w:lineRule="auto"/>
        <w:jc w:val="both"/>
        <w:rPr>
          <w:rFonts w:ascii="Times New Roman" w:hAnsi="Times New Roman" w:cs="Times New Roman"/>
          <w:sz w:val="24"/>
          <w:szCs w:val="24"/>
        </w:rPr>
      </w:pPr>
    </w:p>
    <w:p w14:paraId="49D6E969" w14:textId="77777777" w:rsidR="0078765F" w:rsidRPr="0060224C" w:rsidRDefault="0078765F" w:rsidP="0060224C">
      <w:pPr>
        <w:pStyle w:val="Titlu1"/>
        <w:spacing w:line="360" w:lineRule="auto"/>
        <w:jc w:val="both"/>
        <w:rPr>
          <w:rFonts w:ascii="Times New Roman" w:hAnsi="Times New Roman" w:cs="Times New Roman"/>
          <w:color w:val="auto"/>
        </w:rPr>
      </w:pPr>
      <w:bookmarkStart w:id="8" w:name="_Toc129447331"/>
      <w:r w:rsidRPr="0060224C">
        <w:rPr>
          <w:rFonts w:ascii="Times New Roman" w:hAnsi="Times New Roman" w:cs="Times New Roman"/>
          <w:color w:val="auto"/>
        </w:rPr>
        <w:t>Reference</w:t>
      </w:r>
      <w:bookmarkEnd w:id="8"/>
    </w:p>
    <w:p w14:paraId="54C549AB" w14:textId="77777777" w:rsidR="0078765F" w:rsidRPr="0060224C" w:rsidRDefault="0078765F" w:rsidP="0060224C">
      <w:pPr>
        <w:spacing w:line="360" w:lineRule="auto"/>
        <w:jc w:val="both"/>
        <w:rPr>
          <w:rFonts w:ascii="Times New Roman" w:hAnsi="Times New Roman" w:cs="Times New Roman"/>
          <w:sz w:val="24"/>
          <w:szCs w:val="24"/>
          <w:shd w:val="clear" w:color="auto" w:fill="FFFFFF"/>
        </w:rPr>
      </w:pPr>
      <w:proofErr w:type="spellStart"/>
      <w:r w:rsidRPr="0060224C">
        <w:rPr>
          <w:rFonts w:ascii="Times New Roman" w:hAnsi="Times New Roman" w:cs="Times New Roman"/>
          <w:sz w:val="24"/>
          <w:szCs w:val="24"/>
          <w:shd w:val="clear" w:color="auto" w:fill="FFFFFF"/>
        </w:rPr>
        <w:t>Abdou</w:t>
      </w:r>
      <w:proofErr w:type="spellEnd"/>
      <w:r w:rsidRPr="0060224C">
        <w:rPr>
          <w:rFonts w:ascii="Times New Roman" w:hAnsi="Times New Roman" w:cs="Times New Roman"/>
          <w:sz w:val="24"/>
          <w:szCs w:val="24"/>
          <w:shd w:val="clear" w:color="auto" w:fill="FFFFFF"/>
        </w:rPr>
        <w:t xml:space="preserve">, A.H., Hassan, T.H. and El </w:t>
      </w:r>
      <w:proofErr w:type="spellStart"/>
      <w:r w:rsidRPr="0060224C">
        <w:rPr>
          <w:rFonts w:ascii="Times New Roman" w:hAnsi="Times New Roman" w:cs="Times New Roman"/>
          <w:sz w:val="24"/>
          <w:szCs w:val="24"/>
          <w:shd w:val="clear" w:color="auto" w:fill="FFFFFF"/>
        </w:rPr>
        <w:t>Dief</w:t>
      </w:r>
      <w:proofErr w:type="spellEnd"/>
      <w:r w:rsidRPr="0060224C">
        <w:rPr>
          <w:rFonts w:ascii="Times New Roman" w:hAnsi="Times New Roman" w:cs="Times New Roman"/>
          <w:sz w:val="24"/>
          <w:szCs w:val="24"/>
          <w:shd w:val="clear" w:color="auto" w:fill="FFFFFF"/>
        </w:rPr>
        <w:t xml:space="preserve">, M.M., 2020. </w:t>
      </w:r>
      <w:proofErr w:type="gramStart"/>
      <w:r w:rsidRPr="0060224C">
        <w:rPr>
          <w:rFonts w:ascii="Times New Roman" w:hAnsi="Times New Roman" w:cs="Times New Roman"/>
          <w:sz w:val="24"/>
          <w:szCs w:val="24"/>
          <w:shd w:val="clear" w:color="auto" w:fill="FFFFFF"/>
        </w:rPr>
        <w:t>A description of green hotel practices and their role in achieving sustainable development.</w:t>
      </w:r>
      <w:proofErr w:type="gramEnd"/>
      <w:r w:rsidRPr="0060224C">
        <w:rPr>
          <w:rFonts w:ascii="Times New Roman" w:hAnsi="Times New Roman" w:cs="Times New Roman"/>
          <w:sz w:val="24"/>
          <w:szCs w:val="24"/>
          <w:shd w:val="clear" w:color="auto" w:fill="FFFFFF"/>
        </w:rPr>
        <w:t> </w:t>
      </w:r>
      <w:proofErr w:type="gramStart"/>
      <w:r w:rsidRPr="0060224C">
        <w:rPr>
          <w:rFonts w:ascii="Times New Roman" w:hAnsi="Times New Roman" w:cs="Times New Roman"/>
          <w:sz w:val="24"/>
          <w:szCs w:val="24"/>
          <w:shd w:val="clear" w:color="auto" w:fill="FFFFFF"/>
        </w:rPr>
        <w:t>Sustainability, 12(22), p.9624.</w:t>
      </w:r>
      <w:proofErr w:type="gramEnd"/>
    </w:p>
    <w:p w14:paraId="2FA80DDF" w14:textId="77777777" w:rsidR="0078765F" w:rsidRPr="0060224C" w:rsidRDefault="0078765F" w:rsidP="0060224C">
      <w:pPr>
        <w:spacing w:line="360" w:lineRule="auto"/>
        <w:jc w:val="both"/>
        <w:rPr>
          <w:rFonts w:ascii="Times New Roman" w:hAnsi="Times New Roman" w:cs="Times New Roman"/>
          <w:sz w:val="28"/>
          <w:szCs w:val="36"/>
        </w:rPr>
      </w:pPr>
      <w:proofErr w:type="gramStart"/>
      <w:r w:rsidRPr="0060224C">
        <w:rPr>
          <w:rFonts w:ascii="Times New Roman" w:hAnsi="Times New Roman" w:cs="Times New Roman"/>
          <w:sz w:val="24"/>
          <w:szCs w:val="24"/>
          <w:shd w:val="clear" w:color="auto" w:fill="FFFFFF"/>
        </w:rPr>
        <w:t>Alvarez-</w:t>
      </w:r>
      <w:proofErr w:type="spellStart"/>
      <w:r w:rsidRPr="0060224C">
        <w:rPr>
          <w:rFonts w:ascii="Times New Roman" w:hAnsi="Times New Roman" w:cs="Times New Roman"/>
          <w:sz w:val="24"/>
          <w:szCs w:val="24"/>
          <w:shd w:val="clear" w:color="auto" w:fill="FFFFFF"/>
        </w:rPr>
        <w:t>Risco</w:t>
      </w:r>
      <w:proofErr w:type="spellEnd"/>
      <w:r w:rsidRPr="0060224C">
        <w:rPr>
          <w:rFonts w:ascii="Times New Roman" w:hAnsi="Times New Roman" w:cs="Times New Roman"/>
          <w:sz w:val="24"/>
          <w:szCs w:val="24"/>
          <w:shd w:val="clear" w:color="auto" w:fill="FFFFFF"/>
        </w:rPr>
        <w:t>, A., Estrada-Merino, A. and Perez-</w:t>
      </w:r>
      <w:proofErr w:type="spellStart"/>
      <w:r w:rsidRPr="0060224C">
        <w:rPr>
          <w:rFonts w:ascii="Times New Roman" w:hAnsi="Times New Roman" w:cs="Times New Roman"/>
          <w:sz w:val="24"/>
          <w:szCs w:val="24"/>
          <w:shd w:val="clear" w:color="auto" w:fill="FFFFFF"/>
        </w:rPr>
        <w:t>Luyo</w:t>
      </w:r>
      <w:proofErr w:type="spellEnd"/>
      <w:r w:rsidRPr="0060224C">
        <w:rPr>
          <w:rFonts w:ascii="Times New Roman" w:hAnsi="Times New Roman" w:cs="Times New Roman"/>
          <w:sz w:val="24"/>
          <w:szCs w:val="24"/>
          <w:shd w:val="clear" w:color="auto" w:fill="FFFFFF"/>
        </w:rPr>
        <w:t>, R., 2020.</w:t>
      </w:r>
      <w:proofErr w:type="gramEnd"/>
      <w:r w:rsidRPr="0060224C">
        <w:rPr>
          <w:rFonts w:ascii="Times New Roman" w:hAnsi="Times New Roman" w:cs="Times New Roman"/>
          <w:sz w:val="24"/>
          <w:szCs w:val="24"/>
          <w:shd w:val="clear" w:color="auto" w:fill="FFFFFF"/>
        </w:rPr>
        <w:t xml:space="preserve"> </w:t>
      </w:r>
      <w:proofErr w:type="gramStart"/>
      <w:r w:rsidRPr="0060224C">
        <w:rPr>
          <w:rFonts w:ascii="Times New Roman" w:hAnsi="Times New Roman" w:cs="Times New Roman"/>
          <w:sz w:val="24"/>
          <w:szCs w:val="24"/>
          <w:shd w:val="clear" w:color="auto" w:fill="FFFFFF"/>
        </w:rPr>
        <w:t>Sustainable development goals in hospitality management.</w:t>
      </w:r>
      <w:proofErr w:type="gramEnd"/>
      <w:r w:rsidRPr="0060224C">
        <w:rPr>
          <w:rFonts w:ascii="Times New Roman" w:hAnsi="Times New Roman" w:cs="Times New Roman"/>
          <w:sz w:val="24"/>
          <w:szCs w:val="24"/>
          <w:shd w:val="clear" w:color="auto" w:fill="FFFFFF"/>
        </w:rPr>
        <w:t xml:space="preserve"> </w:t>
      </w:r>
      <w:proofErr w:type="gramStart"/>
      <w:r w:rsidRPr="0060224C">
        <w:rPr>
          <w:rFonts w:ascii="Times New Roman" w:hAnsi="Times New Roman" w:cs="Times New Roman"/>
          <w:sz w:val="24"/>
          <w:szCs w:val="24"/>
          <w:shd w:val="clear" w:color="auto" w:fill="FFFFFF"/>
        </w:rPr>
        <w:t>In Sustainable hospitality management (Vol. 24, pp. 159-178).</w:t>
      </w:r>
      <w:proofErr w:type="gramEnd"/>
      <w:r w:rsidRPr="0060224C">
        <w:rPr>
          <w:rFonts w:ascii="Times New Roman" w:hAnsi="Times New Roman" w:cs="Times New Roman"/>
          <w:sz w:val="24"/>
          <w:szCs w:val="24"/>
          <w:shd w:val="clear" w:color="auto" w:fill="FFFFFF"/>
        </w:rPr>
        <w:t xml:space="preserve"> Emerald Publishing Limited.</w:t>
      </w:r>
    </w:p>
    <w:p w14:paraId="5D28FB4D" w14:textId="77777777" w:rsidR="0078765F" w:rsidRPr="0060224C" w:rsidRDefault="0078765F" w:rsidP="0060224C">
      <w:pPr>
        <w:spacing w:line="360" w:lineRule="auto"/>
        <w:jc w:val="both"/>
        <w:rPr>
          <w:rFonts w:ascii="Times New Roman" w:hAnsi="Times New Roman" w:cs="Times New Roman"/>
          <w:sz w:val="24"/>
          <w:szCs w:val="24"/>
          <w:shd w:val="clear" w:color="auto" w:fill="FFFFFF"/>
        </w:rPr>
      </w:pPr>
      <w:proofErr w:type="spellStart"/>
      <w:r w:rsidRPr="0060224C">
        <w:rPr>
          <w:rFonts w:ascii="Times New Roman" w:hAnsi="Times New Roman" w:cs="Times New Roman"/>
          <w:sz w:val="24"/>
          <w:szCs w:val="24"/>
          <w:shd w:val="clear" w:color="auto" w:fill="FFFFFF"/>
        </w:rPr>
        <w:t>Andreeva</w:t>
      </w:r>
      <w:proofErr w:type="spellEnd"/>
      <w:r w:rsidRPr="0060224C">
        <w:rPr>
          <w:rFonts w:ascii="Times New Roman" w:hAnsi="Times New Roman" w:cs="Times New Roman"/>
          <w:sz w:val="24"/>
          <w:szCs w:val="24"/>
          <w:shd w:val="clear" w:color="auto" w:fill="FFFFFF"/>
        </w:rPr>
        <w:t>, A., Sociocultural Aspects of the Business Culture in the Hotel Industry.</w:t>
      </w:r>
    </w:p>
    <w:p w14:paraId="083DAA45" w14:textId="77777777" w:rsidR="0078765F" w:rsidRPr="0060224C" w:rsidRDefault="0078765F" w:rsidP="0060224C">
      <w:pPr>
        <w:spacing w:line="360" w:lineRule="auto"/>
        <w:jc w:val="both"/>
        <w:rPr>
          <w:rFonts w:ascii="Times New Roman" w:hAnsi="Times New Roman" w:cs="Times New Roman"/>
          <w:sz w:val="24"/>
          <w:szCs w:val="24"/>
          <w:shd w:val="clear" w:color="auto" w:fill="FFFFFF"/>
        </w:rPr>
      </w:pPr>
      <w:proofErr w:type="spellStart"/>
      <w:r w:rsidRPr="0060224C">
        <w:rPr>
          <w:rFonts w:ascii="Times New Roman" w:hAnsi="Times New Roman" w:cs="Times New Roman"/>
          <w:sz w:val="24"/>
          <w:szCs w:val="24"/>
          <w:shd w:val="clear" w:color="auto" w:fill="FFFFFF"/>
        </w:rPr>
        <w:t>Birendra</w:t>
      </w:r>
      <w:proofErr w:type="spellEnd"/>
      <w:r w:rsidRPr="0060224C">
        <w:rPr>
          <w:rFonts w:ascii="Times New Roman" w:hAnsi="Times New Roman" w:cs="Times New Roman"/>
          <w:sz w:val="24"/>
          <w:szCs w:val="24"/>
          <w:shd w:val="clear" w:color="auto" w:fill="FFFFFF"/>
        </w:rPr>
        <w:t xml:space="preserve">, K.C., </w:t>
      </w:r>
      <w:proofErr w:type="spellStart"/>
      <w:r w:rsidRPr="0060224C">
        <w:rPr>
          <w:rFonts w:ascii="Times New Roman" w:hAnsi="Times New Roman" w:cs="Times New Roman"/>
          <w:sz w:val="24"/>
          <w:szCs w:val="24"/>
          <w:shd w:val="clear" w:color="auto" w:fill="FFFFFF"/>
        </w:rPr>
        <w:t>Dhungana</w:t>
      </w:r>
      <w:proofErr w:type="spellEnd"/>
      <w:r w:rsidRPr="0060224C">
        <w:rPr>
          <w:rFonts w:ascii="Times New Roman" w:hAnsi="Times New Roman" w:cs="Times New Roman"/>
          <w:sz w:val="24"/>
          <w:szCs w:val="24"/>
          <w:shd w:val="clear" w:color="auto" w:fill="FFFFFF"/>
        </w:rPr>
        <w:t xml:space="preserve">, A. and </w:t>
      </w:r>
      <w:proofErr w:type="spellStart"/>
      <w:r w:rsidRPr="0060224C">
        <w:rPr>
          <w:rFonts w:ascii="Times New Roman" w:hAnsi="Times New Roman" w:cs="Times New Roman"/>
          <w:sz w:val="24"/>
          <w:szCs w:val="24"/>
          <w:shd w:val="clear" w:color="auto" w:fill="FFFFFF"/>
        </w:rPr>
        <w:t>Dangi</w:t>
      </w:r>
      <w:proofErr w:type="spellEnd"/>
      <w:r w:rsidRPr="0060224C">
        <w:rPr>
          <w:rFonts w:ascii="Times New Roman" w:hAnsi="Times New Roman" w:cs="Times New Roman"/>
          <w:sz w:val="24"/>
          <w:szCs w:val="24"/>
          <w:shd w:val="clear" w:color="auto" w:fill="FFFFFF"/>
        </w:rPr>
        <w:t>, T.B., 2021. Tourism and the sustainable development goals: Stakeholders' perspectives from Nepal. Tourism Management Perspectives, 38, p.100822.</w:t>
      </w:r>
    </w:p>
    <w:p w14:paraId="40B9BEC1" w14:textId="77777777" w:rsidR="0078765F" w:rsidRPr="0060224C" w:rsidRDefault="0078765F" w:rsidP="0060224C">
      <w:pPr>
        <w:spacing w:line="360" w:lineRule="auto"/>
        <w:jc w:val="both"/>
        <w:rPr>
          <w:rFonts w:ascii="Times New Roman" w:hAnsi="Times New Roman" w:cs="Times New Roman"/>
          <w:sz w:val="24"/>
          <w:szCs w:val="24"/>
          <w:shd w:val="clear" w:color="auto" w:fill="FFFFFF"/>
        </w:rPr>
      </w:pPr>
      <w:proofErr w:type="spellStart"/>
      <w:r w:rsidRPr="0060224C">
        <w:rPr>
          <w:rFonts w:ascii="Times New Roman" w:hAnsi="Times New Roman" w:cs="Times New Roman"/>
          <w:sz w:val="24"/>
          <w:szCs w:val="24"/>
          <w:shd w:val="clear" w:color="auto" w:fill="FFFFFF"/>
        </w:rPr>
        <w:t>Budarma</w:t>
      </w:r>
      <w:proofErr w:type="spellEnd"/>
      <w:r w:rsidRPr="0060224C">
        <w:rPr>
          <w:rFonts w:ascii="Times New Roman" w:hAnsi="Times New Roman" w:cs="Times New Roman"/>
          <w:sz w:val="24"/>
          <w:szCs w:val="24"/>
          <w:shd w:val="clear" w:color="auto" w:fill="FFFFFF"/>
        </w:rPr>
        <w:t xml:space="preserve">, I.K., </w:t>
      </w:r>
      <w:proofErr w:type="spellStart"/>
      <w:r w:rsidRPr="0060224C">
        <w:rPr>
          <w:rFonts w:ascii="Times New Roman" w:hAnsi="Times New Roman" w:cs="Times New Roman"/>
          <w:sz w:val="24"/>
          <w:szCs w:val="24"/>
          <w:shd w:val="clear" w:color="auto" w:fill="FFFFFF"/>
        </w:rPr>
        <w:t>Astawa</w:t>
      </w:r>
      <w:proofErr w:type="spellEnd"/>
      <w:r w:rsidRPr="0060224C">
        <w:rPr>
          <w:rFonts w:ascii="Times New Roman" w:hAnsi="Times New Roman" w:cs="Times New Roman"/>
          <w:sz w:val="24"/>
          <w:szCs w:val="24"/>
          <w:shd w:val="clear" w:color="auto" w:fill="FFFFFF"/>
        </w:rPr>
        <w:t xml:space="preserve">, I.K., Sri </w:t>
      </w:r>
      <w:proofErr w:type="spellStart"/>
      <w:r w:rsidRPr="0060224C">
        <w:rPr>
          <w:rFonts w:ascii="Times New Roman" w:hAnsi="Times New Roman" w:cs="Times New Roman"/>
          <w:sz w:val="24"/>
          <w:szCs w:val="24"/>
          <w:shd w:val="clear" w:color="auto" w:fill="FFFFFF"/>
        </w:rPr>
        <w:t>Widhari</w:t>
      </w:r>
      <w:proofErr w:type="spellEnd"/>
      <w:r w:rsidRPr="0060224C">
        <w:rPr>
          <w:rFonts w:ascii="Times New Roman" w:hAnsi="Times New Roman" w:cs="Times New Roman"/>
          <w:sz w:val="24"/>
          <w:szCs w:val="24"/>
          <w:shd w:val="clear" w:color="auto" w:fill="FFFFFF"/>
        </w:rPr>
        <w:t xml:space="preserve">, C.I. and </w:t>
      </w:r>
      <w:proofErr w:type="spellStart"/>
      <w:r w:rsidRPr="0060224C">
        <w:rPr>
          <w:rFonts w:ascii="Times New Roman" w:hAnsi="Times New Roman" w:cs="Times New Roman"/>
          <w:sz w:val="24"/>
          <w:szCs w:val="24"/>
          <w:shd w:val="clear" w:color="auto" w:fill="FFFFFF"/>
        </w:rPr>
        <w:t>Erawati</w:t>
      </w:r>
      <w:proofErr w:type="spellEnd"/>
      <w:r w:rsidRPr="0060224C">
        <w:rPr>
          <w:rFonts w:ascii="Times New Roman" w:hAnsi="Times New Roman" w:cs="Times New Roman"/>
          <w:sz w:val="24"/>
          <w:szCs w:val="24"/>
          <w:shd w:val="clear" w:color="auto" w:fill="FFFFFF"/>
        </w:rPr>
        <w:t xml:space="preserve">, N.M.R., 2020. </w:t>
      </w:r>
      <w:proofErr w:type="gramStart"/>
      <w:r w:rsidRPr="0060224C">
        <w:rPr>
          <w:rFonts w:ascii="Times New Roman" w:hAnsi="Times New Roman" w:cs="Times New Roman"/>
          <w:sz w:val="24"/>
          <w:szCs w:val="24"/>
          <w:shd w:val="clear" w:color="auto" w:fill="FFFFFF"/>
        </w:rPr>
        <w:t>Competitive Advantage of Green Hospitality Business Practices in 5 Star Hotels in Bali.</w:t>
      </w:r>
      <w:proofErr w:type="gramEnd"/>
      <w:r w:rsidRPr="0060224C">
        <w:rPr>
          <w:rFonts w:ascii="Times New Roman" w:hAnsi="Times New Roman" w:cs="Times New Roman"/>
          <w:sz w:val="24"/>
          <w:szCs w:val="24"/>
          <w:shd w:val="clear" w:color="auto" w:fill="FFFFFF"/>
        </w:rPr>
        <w:t> </w:t>
      </w:r>
      <w:proofErr w:type="spellStart"/>
      <w:r w:rsidRPr="0060224C">
        <w:rPr>
          <w:rFonts w:ascii="Times New Roman" w:hAnsi="Times New Roman" w:cs="Times New Roman"/>
          <w:sz w:val="24"/>
          <w:szCs w:val="24"/>
          <w:shd w:val="clear" w:color="auto" w:fill="FFFFFF"/>
        </w:rPr>
        <w:t>Technium</w:t>
      </w:r>
      <w:proofErr w:type="spellEnd"/>
      <w:r w:rsidRPr="0060224C">
        <w:rPr>
          <w:rFonts w:ascii="Times New Roman" w:hAnsi="Times New Roman" w:cs="Times New Roman"/>
          <w:sz w:val="24"/>
          <w:szCs w:val="24"/>
          <w:shd w:val="clear" w:color="auto" w:fill="FFFFFF"/>
        </w:rPr>
        <w:t xml:space="preserve"> Soc. Sci. J., 13, p.420.</w:t>
      </w:r>
    </w:p>
    <w:p w14:paraId="30D7D9F7" w14:textId="77777777" w:rsidR="0078765F" w:rsidRPr="0060224C" w:rsidRDefault="0078765F" w:rsidP="0060224C">
      <w:pPr>
        <w:spacing w:line="360" w:lineRule="auto"/>
        <w:jc w:val="both"/>
        <w:rPr>
          <w:rFonts w:ascii="Times New Roman" w:hAnsi="Times New Roman" w:cs="Times New Roman"/>
          <w:sz w:val="24"/>
          <w:szCs w:val="24"/>
          <w:shd w:val="clear" w:color="auto" w:fill="FFFFFF"/>
        </w:rPr>
      </w:pPr>
      <w:r w:rsidRPr="0060224C">
        <w:rPr>
          <w:rFonts w:ascii="Times New Roman" w:hAnsi="Times New Roman" w:cs="Times New Roman"/>
          <w:sz w:val="24"/>
          <w:szCs w:val="24"/>
          <w:shd w:val="clear" w:color="auto" w:fill="FFFFFF"/>
        </w:rPr>
        <w:t xml:space="preserve">Camilleri, M.A., 2021. </w:t>
      </w:r>
      <w:proofErr w:type="gramStart"/>
      <w:r w:rsidRPr="0060224C">
        <w:rPr>
          <w:rFonts w:ascii="Times New Roman" w:hAnsi="Times New Roman" w:cs="Times New Roman"/>
          <w:sz w:val="24"/>
          <w:szCs w:val="24"/>
          <w:shd w:val="clear" w:color="auto" w:fill="FFFFFF"/>
        </w:rPr>
        <w:t>Sustainable production and consumption of food.</w:t>
      </w:r>
      <w:proofErr w:type="gramEnd"/>
      <w:r w:rsidRPr="0060224C">
        <w:rPr>
          <w:rFonts w:ascii="Times New Roman" w:hAnsi="Times New Roman" w:cs="Times New Roman"/>
          <w:sz w:val="24"/>
          <w:szCs w:val="24"/>
          <w:shd w:val="clear" w:color="auto" w:fill="FFFFFF"/>
        </w:rPr>
        <w:t xml:space="preserve"> </w:t>
      </w:r>
      <w:proofErr w:type="spellStart"/>
      <w:r w:rsidRPr="0060224C">
        <w:rPr>
          <w:rFonts w:ascii="Times New Roman" w:hAnsi="Times New Roman" w:cs="Times New Roman"/>
          <w:sz w:val="24"/>
          <w:szCs w:val="24"/>
          <w:shd w:val="clear" w:color="auto" w:fill="FFFFFF"/>
        </w:rPr>
        <w:t>Mise</w:t>
      </w:r>
      <w:proofErr w:type="spellEnd"/>
      <w:r w:rsidRPr="0060224C">
        <w:rPr>
          <w:rFonts w:ascii="Times New Roman" w:hAnsi="Times New Roman" w:cs="Times New Roman"/>
          <w:sz w:val="24"/>
          <w:szCs w:val="24"/>
          <w:shd w:val="clear" w:color="auto" w:fill="FFFFFF"/>
        </w:rPr>
        <w:t>-en-place circular economy policies and waste management practices in tourism cities. </w:t>
      </w:r>
      <w:proofErr w:type="gramStart"/>
      <w:r w:rsidRPr="0060224C">
        <w:rPr>
          <w:rFonts w:ascii="Times New Roman" w:hAnsi="Times New Roman" w:cs="Times New Roman"/>
          <w:sz w:val="24"/>
          <w:szCs w:val="24"/>
          <w:shd w:val="clear" w:color="auto" w:fill="FFFFFF"/>
        </w:rPr>
        <w:t>Sustainability, 13(17), p.9986.</w:t>
      </w:r>
      <w:proofErr w:type="gramEnd"/>
    </w:p>
    <w:p w14:paraId="63D1A920" w14:textId="77777777" w:rsidR="0078765F" w:rsidRPr="0060224C" w:rsidRDefault="0078765F" w:rsidP="0060224C">
      <w:pPr>
        <w:spacing w:line="360" w:lineRule="auto"/>
        <w:jc w:val="both"/>
        <w:rPr>
          <w:rFonts w:ascii="Times New Roman" w:hAnsi="Times New Roman" w:cs="Times New Roman"/>
          <w:sz w:val="24"/>
          <w:szCs w:val="24"/>
          <w:shd w:val="clear" w:color="auto" w:fill="FFFFFF"/>
        </w:rPr>
      </w:pPr>
      <w:proofErr w:type="spellStart"/>
      <w:proofErr w:type="gramStart"/>
      <w:r w:rsidRPr="0060224C">
        <w:rPr>
          <w:rFonts w:ascii="Times New Roman" w:hAnsi="Times New Roman" w:cs="Times New Roman"/>
          <w:sz w:val="24"/>
          <w:szCs w:val="24"/>
          <w:shd w:val="clear" w:color="auto" w:fill="FFFFFF"/>
        </w:rPr>
        <w:t>Dhir</w:t>
      </w:r>
      <w:proofErr w:type="spellEnd"/>
      <w:r w:rsidRPr="0060224C">
        <w:rPr>
          <w:rFonts w:ascii="Times New Roman" w:hAnsi="Times New Roman" w:cs="Times New Roman"/>
          <w:sz w:val="24"/>
          <w:szCs w:val="24"/>
          <w:shd w:val="clear" w:color="auto" w:fill="FFFFFF"/>
        </w:rPr>
        <w:t xml:space="preserve">, S. and </w:t>
      </w:r>
      <w:proofErr w:type="spellStart"/>
      <w:r w:rsidRPr="0060224C">
        <w:rPr>
          <w:rFonts w:ascii="Times New Roman" w:hAnsi="Times New Roman" w:cs="Times New Roman"/>
          <w:sz w:val="24"/>
          <w:szCs w:val="24"/>
          <w:shd w:val="clear" w:color="auto" w:fill="FFFFFF"/>
        </w:rPr>
        <w:t>Dhir</w:t>
      </w:r>
      <w:proofErr w:type="spellEnd"/>
      <w:r w:rsidRPr="0060224C">
        <w:rPr>
          <w:rFonts w:ascii="Times New Roman" w:hAnsi="Times New Roman" w:cs="Times New Roman"/>
          <w:sz w:val="24"/>
          <w:szCs w:val="24"/>
          <w:shd w:val="clear" w:color="auto" w:fill="FFFFFF"/>
        </w:rPr>
        <w:t>, S., 2019.</w:t>
      </w:r>
      <w:proofErr w:type="gramEnd"/>
      <w:r w:rsidRPr="0060224C">
        <w:rPr>
          <w:rFonts w:ascii="Times New Roman" w:hAnsi="Times New Roman" w:cs="Times New Roman"/>
          <w:sz w:val="24"/>
          <w:szCs w:val="24"/>
          <w:shd w:val="clear" w:color="auto" w:fill="FFFFFF"/>
        </w:rPr>
        <w:t xml:space="preserve"> </w:t>
      </w:r>
      <w:proofErr w:type="gramStart"/>
      <w:r w:rsidRPr="0060224C">
        <w:rPr>
          <w:rFonts w:ascii="Times New Roman" w:hAnsi="Times New Roman" w:cs="Times New Roman"/>
          <w:sz w:val="24"/>
          <w:szCs w:val="24"/>
          <w:shd w:val="clear" w:color="auto" w:fill="FFFFFF"/>
        </w:rPr>
        <w:t>Marriott Hotels.</w:t>
      </w:r>
      <w:proofErr w:type="gramEnd"/>
      <w:r w:rsidRPr="0060224C">
        <w:rPr>
          <w:rFonts w:ascii="Times New Roman" w:hAnsi="Times New Roman" w:cs="Times New Roman"/>
          <w:sz w:val="24"/>
          <w:szCs w:val="24"/>
          <w:shd w:val="clear" w:color="auto" w:fill="FFFFFF"/>
        </w:rPr>
        <w:t> Cases in Strategic Management: A Flexibility Perspective, pp.147-162.</w:t>
      </w:r>
    </w:p>
    <w:p w14:paraId="7D522D01" w14:textId="77777777" w:rsidR="0078765F" w:rsidRPr="0060224C" w:rsidRDefault="0078765F" w:rsidP="0060224C">
      <w:pPr>
        <w:spacing w:line="360" w:lineRule="auto"/>
        <w:jc w:val="both"/>
        <w:rPr>
          <w:rFonts w:ascii="Times New Roman" w:hAnsi="Times New Roman" w:cs="Times New Roman"/>
          <w:sz w:val="24"/>
          <w:szCs w:val="24"/>
          <w:shd w:val="clear" w:color="auto" w:fill="FFFFFF"/>
        </w:rPr>
      </w:pPr>
      <w:proofErr w:type="spellStart"/>
      <w:r w:rsidRPr="0060224C">
        <w:rPr>
          <w:rFonts w:ascii="Times New Roman" w:hAnsi="Times New Roman" w:cs="Times New Roman"/>
          <w:sz w:val="24"/>
          <w:szCs w:val="24"/>
          <w:shd w:val="clear" w:color="auto" w:fill="FFFFFF"/>
        </w:rPr>
        <w:t>Ertuna</w:t>
      </w:r>
      <w:proofErr w:type="spellEnd"/>
      <w:r w:rsidRPr="0060224C">
        <w:rPr>
          <w:rFonts w:ascii="Times New Roman" w:hAnsi="Times New Roman" w:cs="Times New Roman"/>
          <w:sz w:val="24"/>
          <w:szCs w:val="24"/>
          <w:shd w:val="clear" w:color="auto" w:fill="FFFFFF"/>
        </w:rPr>
        <w:t xml:space="preserve">, B., </w:t>
      </w:r>
      <w:proofErr w:type="gramStart"/>
      <w:r w:rsidRPr="0060224C">
        <w:rPr>
          <w:rFonts w:ascii="Times New Roman" w:hAnsi="Times New Roman" w:cs="Times New Roman"/>
          <w:sz w:val="24"/>
          <w:szCs w:val="24"/>
          <w:shd w:val="clear" w:color="auto" w:fill="FFFFFF"/>
        </w:rPr>
        <w:t>Gu</w:t>
      </w:r>
      <w:proofErr w:type="gramEnd"/>
      <w:r w:rsidRPr="0060224C">
        <w:rPr>
          <w:rFonts w:ascii="Times New Roman" w:hAnsi="Times New Roman" w:cs="Times New Roman"/>
          <w:sz w:val="24"/>
          <w:szCs w:val="24"/>
          <w:shd w:val="clear" w:color="auto" w:fill="FFFFFF"/>
        </w:rPr>
        <w:t>, H. and Yu, L., 2022. “A thread connects all beads”: Aligning global CSR strategy by hotel MNCs. Tourism Management, 91, p.104520.</w:t>
      </w:r>
    </w:p>
    <w:p w14:paraId="54956D48" w14:textId="77777777" w:rsidR="0078765F" w:rsidRPr="0060224C" w:rsidRDefault="0078765F" w:rsidP="0060224C">
      <w:pPr>
        <w:spacing w:line="360" w:lineRule="auto"/>
        <w:jc w:val="both"/>
        <w:rPr>
          <w:rFonts w:ascii="Times New Roman" w:hAnsi="Times New Roman" w:cs="Times New Roman"/>
          <w:sz w:val="24"/>
          <w:szCs w:val="24"/>
          <w:shd w:val="clear" w:color="auto" w:fill="FFFFFF"/>
        </w:rPr>
      </w:pPr>
      <w:r w:rsidRPr="0060224C">
        <w:rPr>
          <w:rFonts w:ascii="Times New Roman" w:hAnsi="Times New Roman" w:cs="Times New Roman"/>
          <w:sz w:val="24"/>
          <w:szCs w:val="24"/>
          <w:shd w:val="clear" w:color="auto" w:fill="FFFFFF"/>
        </w:rPr>
        <w:t>Harris, J.D., Snell, S.A. and Harrison, K., Marriott International: Hospitality's Uncertain Future.</w:t>
      </w:r>
    </w:p>
    <w:p w14:paraId="038E4EFB" w14:textId="77777777" w:rsidR="0078765F" w:rsidRPr="0060224C" w:rsidRDefault="0078765F" w:rsidP="0060224C">
      <w:pPr>
        <w:spacing w:line="360" w:lineRule="auto"/>
        <w:jc w:val="both"/>
        <w:rPr>
          <w:rFonts w:ascii="Times New Roman" w:hAnsi="Times New Roman" w:cs="Times New Roman"/>
          <w:sz w:val="24"/>
          <w:szCs w:val="24"/>
          <w:shd w:val="clear" w:color="auto" w:fill="FFFFFF"/>
        </w:rPr>
      </w:pPr>
      <w:proofErr w:type="spellStart"/>
      <w:r w:rsidRPr="0060224C">
        <w:rPr>
          <w:rFonts w:ascii="Times New Roman" w:hAnsi="Times New Roman" w:cs="Times New Roman"/>
          <w:sz w:val="24"/>
          <w:szCs w:val="24"/>
          <w:shd w:val="clear" w:color="auto" w:fill="FFFFFF"/>
        </w:rPr>
        <w:t>Janjusevic</w:t>
      </w:r>
      <w:proofErr w:type="spellEnd"/>
      <w:r w:rsidRPr="0060224C">
        <w:rPr>
          <w:rFonts w:ascii="Times New Roman" w:hAnsi="Times New Roman" w:cs="Times New Roman"/>
          <w:sz w:val="24"/>
          <w:szCs w:val="24"/>
          <w:shd w:val="clear" w:color="auto" w:fill="FFFFFF"/>
        </w:rPr>
        <w:t>, L., 2022. SUSTAINABLE TOURISM DEVELOPMENT, EVIDENCE BASED APPROACH. Economic and Social Development: Book of Proceedings, pp.121-133.</w:t>
      </w:r>
    </w:p>
    <w:p w14:paraId="0578B546" w14:textId="77777777" w:rsidR="0078765F" w:rsidRPr="0060224C" w:rsidRDefault="0078765F" w:rsidP="0060224C">
      <w:pPr>
        <w:spacing w:line="360" w:lineRule="auto"/>
        <w:jc w:val="both"/>
        <w:rPr>
          <w:rFonts w:ascii="Times New Roman" w:hAnsi="Times New Roman" w:cs="Times New Roman"/>
          <w:sz w:val="24"/>
          <w:szCs w:val="24"/>
          <w:shd w:val="clear" w:color="auto" w:fill="FFFFFF"/>
        </w:rPr>
      </w:pPr>
      <w:r w:rsidRPr="0060224C">
        <w:rPr>
          <w:rFonts w:ascii="Times New Roman" w:hAnsi="Times New Roman" w:cs="Times New Roman"/>
          <w:sz w:val="24"/>
          <w:szCs w:val="24"/>
          <w:shd w:val="clear" w:color="auto" w:fill="FFFFFF"/>
        </w:rPr>
        <w:t xml:space="preserve">Jones, P. and Comfort, D., 2019. Sustainable development goals and the </w:t>
      </w:r>
      <w:proofErr w:type="gramStart"/>
      <w:r w:rsidRPr="0060224C">
        <w:rPr>
          <w:rFonts w:ascii="Times New Roman" w:hAnsi="Times New Roman" w:cs="Times New Roman"/>
          <w:sz w:val="24"/>
          <w:szCs w:val="24"/>
          <w:shd w:val="clear" w:color="auto" w:fill="FFFFFF"/>
        </w:rPr>
        <w:t>world’s</w:t>
      </w:r>
      <w:proofErr w:type="gramEnd"/>
      <w:r w:rsidRPr="0060224C">
        <w:rPr>
          <w:rFonts w:ascii="Times New Roman" w:hAnsi="Times New Roman" w:cs="Times New Roman"/>
          <w:sz w:val="24"/>
          <w:szCs w:val="24"/>
          <w:shd w:val="clear" w:color="auto" w:fill="FFFFFF"/>
        </w:rPr>
        <w:t xml:space="preserve"> leading hotel groups. </w:t>
      </w:r>
      <w:proofErr w:type="gramStart"/>
      <w:r w:rsidRPr="0060224C">
        <w:rPr>
          <w:rFonts w:ascii="Times New Roman" w:hAnsi="Times New Roman" w:cs="Times New Roman"/>
          <w:sz w:val="24"/>
          <w:szCs w:val="24"/>
          <w:shd w:val="clear" w:color="auto" w:fill="FFFFFF"/>
        </w:rPr>
        <w:t>Athens Journal of Tourism, 6(1), pp.1-14.</w:t>
      </w:r>
      <w:proofErr w:type="gramEnd"/>
    </w:p>
    <w:p w14:paraId="02CEF9DA" w14:textId="77777777" w:rsidR="0078765F" w:rsidRPr="0060224C" w:rsidRDefault="0078765F" w:rsidP="0060224C">
      <w:pPr>
        <w:spacing w:line="360" w:lineRule="auto"/>
        <w:jc w:val="both"/>
        <w:rPr>
          <w:rFonts w:ascii="Times New Roman" w:hAnsi="Times New Roman" w:cs="Times New Roman"/>
          <w:sz w:val="24"/>
          <w:szCs w:val="24"/>
          <w:shd w:val="clear" w:color="auto" w:fill="FFFFFF"/>
        </w:rPr>
      </w:pPr>
      <w:proofErr w:type="gramStart"/>
      <w:r w:rsidRPr="0060224C">
        <w:rPr>
          <w:rFonts w:ascii="Times New Roman" w:hAnsi="Times New Roman" w:cs="Times New Roman"/>
          <w:sz w:val="24"/>
          <w:szCs w:val="24"/>
          <w:shd w:val="clear" w:color="auto" w:fill="FFFFFF"/>
        </w:rPr>
        <w:t>Landau, T., 2020.</w:t>
      </w:r>
      <w:proofErr w:type="gramEnd"/>
      <w:r w:rsidRPr="0060224C">
        <w:rPr>
          <w:rFonts w:ascii="Times New Roman" w:hAnsi="Times New Roman" w:cs="Times New Roman"/>
          <w:sz w:val="24"/>
          <w:szCs w:val="24"/>
          <w:shd w:val="clear" w:color="auto" w:fill="FFFFFF"/>
        </w:rPr>
        <w:t xml:space="preserve"> Action and progress on sustainability challenges: case examples from Marriott, Booking and </w:t>
      </w:r>
      <w:proofErr w:type="spellStart"/>
      <w:r w:rsidRPr="0060224C">
        <w:rPr>
          <w:rFonts w:ascii="Times New Roman" w:hAnsi="Times New Roman" w:cs="Times New Roman"/>
          <w:sz w:val="24"/>
          <w:szCs w:val="24"/>
          <w:shd w:val="clear" w:color="auto" w:fill="FFFFFF"/>
        </w:rPr>
        <w:t>Soneva</w:t>
      </w:r>
      <w:proofErr w:type="spellEnd"/>
      <w:r w:rsidRPr="0060224C">
        <w:rPr>
          <w:rFonts w:ascii="Times New Roman" w:hAnsi="Times New Roman" w:cs="Times New Roman"/>
          <w:sz w:val="24"/>
          <w:szCs w:val="24"/>
          <w:shd w:val="clear" w:color="auto" w:fill="FFFFFF"/>
        </w:rPr>
        <w:t>. </w:t>
      </w:r>
      <w:proofErr w:type="gramStart"/>
      <w:r w:rsidRPr="0060224C">
        <w:rPr>
          <w:rFonts w:ascii="Times New Roman" w:hAnsi="Times New Roman" w:cs="Times New Roman"/>
          <w:sz w:val="24"/>
          <w:szCs w:val="24"/>
          <w:shd w:val="clear" w:color="auto" w:fill="FFFFFF"/>
        </w:rPr>
        <w:t>Worldwide Hospitality and Tourism Themes, 12(5), pp.563-573.</w:t>
      </w:r>
      <w:proofErr w:type="gramEnd"/>
    </w:p>
    <w:p w14:paraId="5953D53E" w14:textId="77777777" w:rsidR="0078765F" w:rsidRPr="0060224C" w:rsidRDefault="0078765F" w:rsidP="0060224C">
      <w:pPr>
        <w:spacing w:line="360" w:lineRule="auto"/>
        <w:jc w:val="both"/>
        <w:rPr>
          <w:rFonts w:ascii="Times New Roman" w:hAnsi="Times New Roman" w:cs="Times New Roman"/>
          <w:sz w:val="24"/>
          <w:szCs w:val="24"/>
          <w:shd w:val="clear" w:color="auto" w:fill="FFFFFF"/>
        </w:rPr>
      </w:pPr>
      <w:proofErr w:type="spellStart"/>
      <w:r w:rsidRPr="0060224C">
        <w:rPr>
          <w:rFonts w:ascii="Times New Roman" w:hAnsi="Times New Roman" w:cs="Times New Roman"/>
          <w:sz w:val="24"/>
          <w:szCs w:val="24"/>
          <w:shd w:val="clear" w:color="auto" w:fill="FFFFFF"/>
        </w:rPr>
        <w:t>Moret</w:t>
      </w:r>
      <w:proofErr w:type="spellEnd"/>
      <w:r w:rsidRPr="0060224C">
        <w:rPr>
          <w:rFonts w:ascii="Times New Roman" w:hAnsi="Times New Roman" w:cs="Times New Roman"/>
          <w:sz w:val="24"/>
          <w:szCs w:val="24"/>
          <w:shd w:val="clear" w:color="auto" w:fill="FFFFFF"/>
        </w:rPr>
        <w:t xml:space="preserve">, N.J., 2020. </w:t>
      </w:r>
      <w:proofErr w:type="gramStart"/>
      <w:r w:rsidRPr="0060224C">
        <w:rPr>
          <w:rFonts w:ascii="Times New Roman" w:hAnsi="Times New Roman" w:cs="Times New Roman"/>
          <w:sz w:val="24"/>
          <w:szCs w:val="24"/>
          <w:shd w:val="clear" w:color="auto" w:fill="FFFFFF"/>
        </w:rPr>
        <w:t>The sustainable business model of a hotel–the case of the W Barcelona.</w:t>
      </w:r>
      <w:proofErr w:type="gramEnd"/>
    </w:p>
    <w:p w14:paraId="00289C72" w14:textId="77777777" w:rsidR="0078765F" w:rsidRPr="0060224C" w:rsidRDefault="0078765F" w:rsidP="0060224C">
      <w:pPr>
        <w:spacing w:line="360" w:lineRule="auto"/>
        <w:jc w:val="both"/>
        <w:rPr>
          <w:rFonts w:ascii="Times New Roman" w:hAnsi="Times New Roman" w:cs="Times New Roman"/>
          <w:sz w:val="24"/>
          <w:szCs w:val="24"/>
          <w:shd w:val="clear" w:color="auto" w:fill="FFFFFF"/>
        </w:rPr>
      </w:pPr>
      <w:proofErr w:type="gramStart"/>
      <w:r w:rsidRPr="0060224C">
        <w:rPr>
          <w:rFonts w:ascii="Times New Roman" w:hAnsi="Times New Roman" w:cs="Times New Roman"/>
          <w:sz w:val="24"/>
          <w:szCs w:val="24"/>
          <w:shd w:val="clear" w:color="auto" w:fill="FFFFFF"/>
        </w:rPr>
        <w:t>Rodríguez-</w:t>
      </w:r>
      <w:proofErr w:type="spellStart"/>
      <w:r w:rsidRPr="0060224C">
        <w:rPr>
          <w:rFonts w:ascii="Times New Roman" w:hAnsi="Times New Roman" w:cs="Times New Roman"/>
          <w:sz w:val="24"/>
          <w:szCs w:val="24"/>
          <w:shd w:val="clear" w:color="auto" w:fill="FFFFFF"/>
        </w:rPr>
        <w:t>Antón</w:t>
      </w:r>
      <w:proofErr w:type="spellEnd"/>
      <w:r w:rsidRPr="0060224C">
        <w:rPr>
          <w:rFonts w:ascii="Times New Roman" w:hAnsi="Times New Roman" w:cs="Times New Roman"/>
          <w:sz w:val="24"/>
          <w:szCs w:val="24"/>
          <w:shd w:val="clear" w:color="auto" w:fill="FFFFFF"/>
        </w:rPr>
        <w:t>, J.M. and Alonso-Almeida, M.D.M., 2020.</w:t>
      </w:r>
      <w:proofErr w:type="gramEnd"/>
      <w:r w:rsidRPr="0060224C">
        <w:rPr>
          <w:rFonts w:ascii="Times New Roman" w:hAnsi="Times New Roman" w:cs="Times New Roman"/>
          <w:sz w:val="24"/>
          <w:szCs w:val="24"/>
          <w:shd w:val="clear" w:color="auto" w:fill="FFFFFF"/>
        </w:rPr>
        <w:t xml:space="preserve"> COVID-19 impacts and recovery strategies: The case of the hospitality industry in Spain. </w:t>
      </w:r>
      <w:proofErr w:type="gramStart"/>
      <w:r w:rsidRPr="0060224C">
        <w:rPr>
          <w:rFonts w:ascii="Times New Roman" w:hAnsi="Times New Roman" w:cs="Times New Roman"/>
          <w:sz w:val="24"/>
          <w:szCs w:val="24"/>
          <w:shd w:val="clear" w:color="auto" w:fill="FFFFFF"/>
        </w:rPr>
        <w:t>Sustainability, 12(20), p.8599.</w:t>
      </w:r>
      <w:proofErr w:type="gramEnd"/>
    </w:p>
    <w:p w14:paraId="310681A1" w14:textId="77777777" w:rsidR="0078765F" w:rsidRPr="0060224C" w:rsidRDefault="0078765F" w:rsidP="0060224C">
      <w:pPr>
        <w:spacing w:line="360" w:lineRule="auto"/>
        <w:jc w:val="both"/>
        <w:rPr>
          <w:rFonts w:ascii="Times New Roman" w:hAnsi="Times New Roman" w:cs="Times New Roman"/>
          <w:sz w:val="24"/>
          <w:szCs w:val="24"/>
          <w:shd w:val="clear" w:color="auto" w:fill="FFFFFF"/>
        </w:rPr>
      </w:pPr>
      <w:proofErr w:type="gramStart"/>
      <w:r w:rsidRPr="0060224C">
        <w:rPr>
          <w:rFonts w:ascii="Times New Roman" w:hAnsi="Times New Roman" w:cs="Times New Roman"/>
          <w:sz w:val="24"/>
          <w:szCs w:val="24"/>
          <w:shd w:val="clear" w:color="auto" w:fill="FFFFFF"/>
        </w:rPr>
        <w:t>Wickham, M., French, L. and Wong, T., 2020.</w:t>
      </w:r>
      <w:proofErr w:type="gramEnd"/>
      <w:r w:rsidRPr="0060224C">
        <w:rPr>
          <w:rFonts w:ascii="Times New Roman" w:hAnsi="Times New Roman" w:cs="Times New Roman"/>
          <w:sz w:val="24"/>
          <w:szCs w:val="24"/>
          <w:shd w:val="clear" w:color="auto" w:fill="FFFFFF"/>
        </w:rPr>
        <w:t xml:space="preserve"> </w:t>
      </w:r>
      <w:proofErr w:type="gramStart"/>
      <w:r w:rsidRPr="0060224C">
        <w:rPr>
          <w:rFonts w:ascii="Times New Roman" w:hAnsi="Times New Roman" w:cs="Times New Roman"/>
          <w:sz w:val="24"/>
          <w:szCs w:val="24"/>
          <w:shd w:val="clear" w:color="auto" w:fill="FFFFFF"/>
        </w:rPr>
        <w:t>Marriott's strategic sustainability priorities in the Chinese hotel industry.</w:t>
      </w:r>
      <w:proofErr w:type="gramEnd"/>
      <w:r w:rsidRPr="0060224C">
        <w:rPr>
          <w:rFonts w:ascii="Times New Roman" w:hAnsi="Times New Roman" w:cs="Times New Roman"/>
          <w:sz w:val="24"/>
          <w:szCs w:val="24"/>
          <w:shd w:val="clear" w:color="auto" w:fill="FFFFFF"/>
        </w:rPr>
        <w:t> </w:t>
      </w:r>
      <w:proofErr w:type="gramStart"/>
      <w:r w:rsidRPr="0060224C">
        <w:rPr>
          <w:rFonts w:ascii="Times New Roman" w:hAnsi="Times New Roman" w:cs="Times New Roman"/>
          <w:sz w:val="24"/>
          <w:szCs w:val="24"/>
          <w:shd w:val="clear" w:color="auto" w:fill="FFFFFF"/>
        </w:rPr>
        <w:t>International Journal of Sustainable Strategic Management, 8(1), pp.77-97.</w:t>
      </w:r>
      <w:proofErr w:type="gramEnd"/>
    </w:p>
    <w:p w14:paraId="61A7CA84" w14:textId="77777777" w:rsidR="0078765F" w:rsidRPr="0060224C" w:rsidRDefault="0078765F" w:rsidP="0060224C">
      <w:pPr>
        <w:spacing w:line="360" w:lineRule="auto"/>
        <w:jc w:val="both"/>
        <w:rPr>
          <w:rFonts w:ascii="Times New Roman" w:hAnsi="Times New Roman" w:cs="Times New Roman"/>
          <w:sz w:val="24"/>
          <w:szCs w:val="24"/>
        </w:rPr>
      </w:pPr>
    </w:p>
    <w:sectPr w:rsidR="0078765F" w:rsidRPr="0060224C">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86EA4AA" w14:textId="77777777" w:rsidR="001E4566" w:rsidRDefault="001E4566" w:rsidP="00FC0C85">
      <w:pPr>
        <w:spacing w:after="0" w:line="240" w:lineRule="auto"/>
      </w:pPr>
      <w:r>
        <w:separator/>
      </w:r>
    </w:p>
  </w:endnote>
  <w:endnote w:type="continuationSeparator" w:id="0">
    <w:p w14:paraId="21495649" w14:textId="77777777" w:rsidR="001E4566" w:rsidRDefault="001E4566" w:rsidP="00FC0C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24391098"/>
      <w:docPartObj>
        <w:docPartGallery w:val="Page Numbers (Bottom of Page)"/>
        <w:docPartUnique/>
      </w:docPartObj>
    </w:sdtPr>
    <w:sdtEndPr>
      <w:rPr>
        <w:noProof/>
      </w:rPr>
    </w:sdtEndPr>
    <w:sdtContent>
      <w:p w14:paraId="457A241B" w14:textId="77777777" w:rsidR="00D67E86" w:rsidRDefault="00D67E86">
        <w:pPr>
          <w:pStyle w:val="Subsol"/>
          <w:jc w:val="right"/>
        </w:pPr>
        <w:r>
          <w:fldChar w:fldCharType="begin"/>
        </w:r>
        <w:r>
          <w:instrText xml:space="preserve"> PAGE   \* MERGEFORMAT </w:instrText>
        </w:r>
        <w:r>
          <w:fldChar w:fldCharType="separate"/>
        </w:r>
        <w:r w:rsidR="0060224C">
          <w:rPr>
            <w:noProof/>
          </w:rPr>
          <w:t>8</w:t>
        </w:r>
        <w:r>
          <w:rPr>
            <w:noProof/>
          </w:rPr>
          <w:fldChar w:fldCharType="end"/>
        </w:r>
      </w:p>
    </w:sdtContent>
  </w:sdt>
  <w:p w14:paraId="79C805B5" w14:textId="77777777" w:rsidR="00D67E86" w:rsidRDefault="00D67E86">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B6312FC" w14:textId="77777777" w:rsidR="001E4566" w:rsidRDefault="001E4566" w:rsidP="00FC0C85">
      <w:pPr>
        <w:spacing w:after="0" w:line="240" w:lineRule="auto"/>
      </w:pPr>
      <w:r>
        <w:separator/>
      </w:r>
    </w:p>
  </w:footnote>
  <w:footnote w:type="continuationSeparator" w:id="0">
    <w:p w14:paraId="7E39C82D" w14:textId="77777777" w:rsidR="001E4566" w:rsidRDefault="001E4566" w:rsidP="00FC0C8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08F7CD6" w14:textId="77777777" w:rsidR="00FC0C85" w:rsidRPr="00FC0C85" w:rsidRDefault="00FC0C85" w:rsidP="00FC0C85">
    <w:pPr>
      <w:pStyle w:val="Antet"/>
      <w:jc w:val="both"/>
      <w:rPr>
        <w:rFonts w:ascii="Times New Roman" w:hAnsi="Times New Roman" w:cs="Times New Roman"/>
        <w:sz w:val="24"/>
        <w:szCs w:val="32"/>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74305"/>
    <w:rsid w:val="00015F00"/>
    <w:rsid w:val="0001728B"/>
    <w:rsid w:val="00022E33"/>
    <w:rsid w:val="000412A0"/>
    <w:rsid w:val="00051533"/>
    <w:rsid w:val="0005204C"/>
    <w:rsid w:val="00092F82"/>
    <w:rsid w:val="00094204"/>
    <w:rsid w:val="0009439C"/>
    <w:rsid w:val="000F6669"/>
    <w:rsid w:val="00105AC7"/>
    <w:rsid w:val="0013639E"/>
    <w:rsid w:val="00143833"/>
    <w:rsid w:val="001449BD"/>
    <w:rsid w:val="0016594C"/>
    <w:rsid w:val="001A33AF"/>
    <w:rsid w:val="001B18E9"/>
    <w:rsid w:val="001B31A8"/>
    <w:rsid w:val="001E166C"/>
    <w:rsid w:val="001E22F6"/>
    <w:rsid w:val="001E4566"/>
    <w:rsid w:val="001E52E2"/>
    <w:rsid w:val="00216057"/>
    <w:rsid w:val="00223106"/>
    <w:rsid w:val="002359BC"/>
    <w:rsid w:val="002408EB"/>
    <w:rsid w:val="00243136"/>
    <w:rsid w:val="002635CF"/>
    <w:rsid w:val="002645BE"/>
    <w:rsid w:val="002776E8"/>
    <w:rsid w:val="002840B2"/>
    <w:rsid w:val="00284478"/>
    <w:rsid w:val="00295063"/>
    <w:rsid w:val="002B0FD5"/>
    <w:rsid w:val="002B2CD6"/>
    <w:rsid w:val="002B30CD"/>
    <w:rsid w:val="002C0180"/>
    <w:rsid w:val="002C3CCE"/>
    <w:rsid w:val="002C550F"/>
    <w:rsid w:val="002D7233"/>
    <w:rsid w:val="002E212D"/>
    <w:rsid w:val="00315FEC"/>
    <w:rsid w:val="00316D66"/>
    <w:rsid w:val="003277A3"/>
    <w:rsid w:val="00344623"/>
    <w:rsid w:val="00361675"/>
    <w:rsid w:val="00365764"/>
    <w:rsid w:val="00374212"/>
    <w:rsid w:val="00374D4E"/>
    <w:rsid w:val="00394B05"/>
    <w:rsid w:val="003962B1"/>
    <w:rsid w:val="003A7FCE"/>
    <w:rsid w:val="003C5B21"/>
    <w:rsid w:val="003D2106"/>
    <w:rsid w:val="004021E6"/>
    <w:rsid w:val="00406318"/>
    <w:rsid w:val="00436ABC"/>
    <w:rsid w:val="00450CAC"/>
    <w:rsid w:val="004630F7"/>
    <w:rsid w:val="00470293"/>
    <w:rsid w:val="00473738"/>
    <w:rsid w:val="00474305"/>
    <w:rsid w:val="004834DF"/>
    <w:rsid w:val="004B6734"/>
    <w:rsid w:val="004B7FBE"/>
    <w:rsid w:val="004C7E2B"/>
    <w:rsid w:val="004D5A4A"/>
    <w:rsid w:val="004E2155"/>
    <w:rsid w:val="004E4F81"/>
    <w:rsid w:val="004F64FC"/>
    <w:rsid w:val="005137C1"/>
    <w:rsid w:val="00517018"/>
    <w:rsid w:val="00522308"/>
    <w:rsid w:val="00541348"/>
    <w:rsid w:val="00580295"/>
    <w:rsid w:val="005819BA"/>
    <w:rsid w:val="00592932"/>
    <w:rsid w:val="005F606E"/>
    <w:rsid w:val="0060224C"/>
    <w:rsid w:val="006035B4"/>
    <w:rsid w:val="0061307A"/>
    <w:rsid w:val="006226A6"/>
    <w:rsid w:val="00633549"/>
    <w:rsid w:val="0064570A"/>
    <w:rsid w:val="00656476"/>
    <w:rsid w:val="00661201"/>
    <w:rsid w:val="00667487"/>
    <w:rsid w:val="00673AC0"/>
    <w:rsid w:val="00681955"/>
    <w:rsid w:val="00682F02"/>
    <w:rsid w:val="006849E7"/>
    <w:rsid w:val="00685C84"/>
    <w:rsid w:val="0069544E"/>
    <w:rsid w:val="006A03BF"/>
    <w:rsid w:val="006B29E6"/>
    <w:rsid w:val="006C4920"/>
    <w:rsid w:val="006E079A"/>
    <w:rsid w:val="006E444F"/>
    <w:rsid w:val="006E4D81"/>
    <w:rsid w:val="00707F03"/>
    <w:rsid w:val="007318B5"/>
    <w:rsid w:val="00745122"/>
    <w:rsid w:val="0074595F"/>
    <w:rsid w:val="0076178F"/>
    <w:rsid w:val="00776064"/>
    <w:rsid w:val="0078765F"/>
    <w:rsid w:val="00791056"/>
    <w:rsid w:val="007955EC"/>
    <w:rsid w:val="007B183C"/>
    <w:rsid w:val="007B52A4"/>
    <w:rsid w:val="007C7F95"/>
    <w:rsid w:val="00807BE8"/>
    <w:rsid w:val="00810B18"/>
    <w:rsid w:val="008230C3"/>
    <w:rsid w:val="00825A44"/>
    <w:rsid w:val="00833EA0"/>
    <w:rsid w:val="00844F76"/>
    <w:rsid w:val="00850DE0"/>
    <w:rsid w:val="008569DB"/>
    <w:rsid w:val="008B20BE"/>
    <w:rsid w:val="008D5730"/>
    <w:rsid w:val="008E7970"/>
    <w:rsid w:val="008F0CC0"/>
    <w:rsid w:val="00905B67"/>
    <w:rsid w:val="009144FF"/>
    <w:rsid w:val="00980AF9"/>
    <w:rsid w:val="00983262"/>
    <w:rsid w:val="00987ECE"/>
    <w:rsid w:val="009C6839"/>
    <w:rsid w:val="009E003F"/>
    <w:rsid w:val="009E665A"/>
    <w:rsid w:val="00A03454"/>
    <w:rsid w:val="00A06688"/>
    <w:rsid w:val="00A22389"/>
    <w:rsid w:val="00A24F4D"/>
    <w:rsid w:val="00A62C5F"/>
    <w:rsid w:val="00A7077C"/>
    <w:rsid w:val="00A82BF0"/>
    <w:rsid w:val="00A91468"/>
    <w:rsid w:val="00AA1329"/>
    <w:rsid w:val="00AA341E"/>
    <w:rsid w:val="00AB2C22"/>
    <w:rsid w:val="00AC2C71"/>
    <w:rsid w:val="00AD7B4B"/>
    <w:rsid w:val="00AD7D25"/>
    <w:rsid w:val="00AE364E"/>
    <w:rsid w:val="00AE66E0"/>
    <w:rsid w:val="00AF158D"/>
    <w:rsid w:val="00AF67C5"/>
    <w:rsid w:val="00B0161E"/>
    <w:rsid w:val="00B20D00"/>
    <w:rsid w:val="00B34E78"/>
    <w:rsid w:val="00B54535"/>
    <w:rsid w:val="00B5724B"/>
    <w:rsid w:val="00B6236F"/>
    <w:rsid w:val="00B738E2"/>
    <w:rsid w:val="00BA58F0"/>
    <w:rsid w:val="00BA7E91"/>
    <w:rsid w:val="00BC209B"/>
    <w:rsid w:val="00BC54B4"/>
    <w:rsid w:val="00BE64E8"/>
    <w:rsid w:val="00BF1DA9"/>
    <w:rsid w:val="00C00765"/>
    <w:rsid w:val="00C26026"/>
    <w:rsid w:val="00C27446"/>
    <w:rsid w:val="00C549F1"/>
    <w:rsid w:val="00C71189"/>
    <w:rsid w:val="00C7263A"/>
    <w:rsid w:val="00C76974"/>
    <w:rsid w:val="00CA3CBE"/>
    <w:rsid w:val="00D10B17"/>
    <w:rsid w:val="00D14784"/>
    <w:rsid w:val="00D36C70"/>
    <w:rsid w:val="00D41858"/>
    <w:rsid w:val="00D53D9A"/>
    <w:rsid w:val="00D57DF1"/>
    <w:rsid w:val="00D67E86"/>
    <w:rsid w:val="00DA0E6C"/>
    <w:rsid w:val="00DA3E78"/>
    <w:rsid w:val="00DD3B72"/>
    <w:rsid w:val="00DD563C"/>
    <w:rsid w:val="00DF1FFD"/>
    <w:rsid w:val="00DF7BFF"/>
    <w:rsid w:val="00E05948"/>
    <w:rsid w:val="00E06D1D"/>
    <w:rsid w:val="00E10BCB"/>
    <w:rsid w:val="00E521F3"/>
    <w:rsid w:val="00E76CCC"/>
    <w:rsid w:val="00E77F29"/>
    <w:rsid w:val="00E8627B"/>
    <w:rsid w:val="00EC55B6"/>
    <w:rsid w:val="00ED1833"/>
    <w:rsid w:val="00ED394B"/>
    <w:rsid w:val="00ED536C"/>
    <w:rsid w:val="00EE3E64"/>
    <w:rsid w:val="00EE4A37"/>
    <w:rsid w:val="00EF0DF4"/>
    <w:rsid w:val="00EF4D35"/>
    <w:rsid w:val="00F11CFB"/>
    <w:rsid w:val="00F11E7D"/>
    <w:rsid w:val="00F32B0E"/>
    <w:rsid w:val="00F37F0A"/>
    <w:rsid w:val="00F505EF"/>
    <w:rsid w:val="00F66C3D"/>
    <w:rsid w:val="00F90D5E"/>
    <w:rsid w:val="00FA0BE4"/>
    <w:rsid w:val="00FB0B88"/>
    <w:rsid w:val="00FB247F"/>
    <w:rsid w:val="00FC0C85"/>
    <w:rsid w:val="00FC1DF5"/>
    <w:rsid w:val="00FC5B6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6C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1">
    <w:name w:val="heading 1"/>
    <w:basedOn w:val="Normal"/>
    <w:next w:val="Normal"/>
    <w:link w:val="Titlu1Caracter"/>
    <w:uiPriority w:val="9"/>
    <w:qFormat/>
    <w:rsid w:val="002D7233"/>
    <w:pPr>
      <w:keepNext/>
      <w:keepLines/>
      <w:spacing w:before="240" w:after="0"/>
      <w:outlineLvl w:val="0"/>
    </w:pPr>
    <w:rPr>
      <w:rFonts w:asciiTheme="majorHAnsi" w:eastAsiaTheme="majorEastAsia" w:hAnsiTheme="majorHAnsi" w:cstheme="majorBidi"/>
      <w:color w:val="2E74B5" w:themeColor="accent1" w:themeShade="BF"/>
      <w:sz w:val="32"/>
      <w:szCs w:val="40"/>
    </w:rPr>
  </w:style>
  <w:style w:type="paragraph" w:styleId="Titlu2">
    <w:name w:val="heading 2"/>
    <w:basedOn w:val="Normal"/>
    <w:next w:val="Normal"/>
    <w:link w:val="Titlu2Caracter"/>
    <w:uiPriority w:val="9"/>
    <w:unhideWhenUsed/>
    <w:qFormat/>
    <w:rsid w:val="002D7233"/>
    <w:pPr>
      <w:keepNext/>
      <w:keepLines/>
      <w:spacing w:before="40" w:after="0"/>
      <w:outlineLvl w:val="1"/>
    </w:pPr>
    <w:rPr>
      <w:rFonts w:asciiTheme="majorHAnsi" w:eastAsiaTheme="majorEastAsia" w:hAnsiTheme="majorHAnsi" w:cstheme="majorBidi"/>
      <w:color w:val="2E74B5" w:themeColor="accent1" w:themeShade="BF"/>
      <w:sz w:val="26"/>
      <w:szCs w:val="33"/>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FC0C85"/>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FC0C85"/>
  </w:style>
  <w:style w:type="paragraph" w:styleId="Subsol">
    <w:name w:val="footer"/>
    <w:basedOn w:val="Normal"/>
    <w:link w:val="SubsolCaracter"/>
    <w:uiPriority w:val="99"/>
    <w:unhideWhenUsed/>
    <w:rsid w:val="00FC0C85"/>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FC0C85"/>
  </w:style>
  <w:style w:type="character" w:customStyle="1" w:styleId="Titlu1Caracter">
    <w:name w:val="Titlu 1 Caracter"/>
    <w:basedOn w:val="Fontdeparagrafimplicit"/>
    <w:link w:val="Titlu1"/>
    <w:uiPriority w:val="9"/>
    <w:rsid w:val="002D7233"/>
    <w:rPr>
      <w:rFonts w:asciiTheme="majorHAnsi" w:eastAsiaTheme="majorEastAsia" w:hAnsiTheme="majorHAnsi" w:cstheme="majorBidi"/>
      <w:color w:val="2E74B5" w:themeColor="accent1" w:themeShade="BF"/>
      <w:sz w:val="32"/>
      <w:szCs w:val="40"/>
    </w:rPr>
  </w:style>
  <w:style w:type="character" w:customStyle="1" w:styleId="Titlu2Caracter">
    <w:name w:val="Titlu 2 Caracter"/>
    <w:basedOn w:val="Fontdeparagrafimplicit"/>
    <w:link w:val="Titlu2"/>
    <w:uiPriority w:val="9"/>
    <w:rsid w:val="002D7233"/>
    <w:rPr>
      <w:rFonts w:asciiTheme="majorHAnsi" w:eastAsiaTheme="majorEastAsia" w:hAnsiTheme="majorHAnsi" w:cstheme="majorBidi"/>
      <w:color w:val="2E74B5" w:themeColor="accent1" w:themeShade="BF"/>
      <w:sz w:val="26"/>
      <w:szCs w:val="33"/>
    </w:rPr>
  </w:style>
  <w:style w:type="paragraph" w:styleId="Titlucuprins">
    <w:name w:val="TOC Heading"/>
    <w:basedOn w:val="Titlu1"/>
    <w:next w:val="Normal"/>
    <w:uiPriority w:val="39"/>
    <w:unhideWhenUsed/>
    <w:qFormat/>
    <w:rsid w:val="002D7233"/>
    <w:pPr>
      <w:outlineLvl w:val="9"/>
    </w:pPr>
    <w:rPr>
      <w:szCs w:val="32"/>
      <w:lang w:bidi="ar-SA"/>
    </w:rPr>
  </w:style>
  <w:style w:type="paragraph" w:styleId="Cuprins1">
    <w:name w:val="toc 1"/>
    <w:basedOn w:val="Normal"/>
    <w:next w:val="Normal"/>
    <w:autoRedefine/>
    <w:uiPriority w:val="39"/>
    <w:unhideWhenUsed/>
    <w:rsid w:val="002D7233"/>
    <w:pPr>
      <w:spacing w:after="100"/>
    </w:pPr>
  </w:style>
  <w:style w:type="paragraph" w:styleId="Cuprins2">
    <w:name w:val="toc 2"/>
    <w:basedOn w:val="Normal"/>
    <w:next w:val="Normal"/>
    <w:autoRedefine/>
    <w:uiPriority w:val="39"/>
    <w:unhideWhenUsed/>
    <w:rsid w:val="002D7233"/>
    <w:pPr>
      <w:spacing w:after="100"/>
      <w:ind w:left="220"/>
    </w:pPr>
  </w:style>
  <w:style w:type="character" w:styleId="Hyperlink">
    <w:name w:val="Hyperlink"/>
    <w:basedOn w:val="Fontdeparagrafimplicit"/>
    <w:uiPriority w:val="99"/>
    <w:unhideWhenUsed/>
    <w:rsid w:val="002D7233"/>
    <w:rPr>
      <w:color w:val="0563C1" w:themeColor="hyperlink"/>
      <w:u w:val="single"/>
    </w:rPr>
  </w:style>
  <w:style w:type="paragraph" w:styleId="TextnBalon">
    <w:name w:val="Balloon Text"/>
    <w:basedOn w:val="Normal"/>
    <w:link w:val="TextnBalonCaracter"/>
    <w:uiPriority w:val="99"/>
    <w:semiHidden/>
    <w:unhideWhenUsed/>
    <w:rsid w:val="0074595F"/>
    <w:pPr>
      <w:spacing w:after="0" w:line="240" w:lineRule="auto"/>
    </w:pPr>
    <w:rPr>
      <w:rFonts w:ascii="Tahoma" w:hAnsi="Tahoma" w:cs="Tahoma"/>
      <w:sz w:val="16"/>
      <w:szCs w:val="20"/>
    </w:rPr>
  </w:style>
  <w:style w:type="character" w:customStyle="1" w:styleId="TextnBalonCaracter">
    <w:name w:val="Text în Balon Caracter"/>
    <w:basedOn w:val="Fontdeparagrafimplicit"/>
    <w:link w:val="TextnBalon"/>
    <w:uiPriority w:val="99"/>
    <w:semiHidden/>
    <w:rsid w:val="0074595F"/>
    <w:rPr>
      <w:rFonts w:ascii="Tahoma" w:hAnsi="Tahoma" w:cs="Tahoma"/>
      <w:sz w:val="16"/>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1">
    <w:name w:val="heading 1"/>
    <w:basedOn w:val="Normal"/>
    <w:next w:val="Normal"/>
    <w:link w:val="Titlu1Caracter"/>
    <w:uiPriority w:val="9"/>
    <w:qFormat/>
    <w:rsid w:val="002D7233"/>
    <w:pPr>
      <w:keepNext/>
      <w:keepLines/>
      <w:spacing w:before="240" w:after="0"/>
      <w:outlineLvl w:val="0"/>
    </w:pPr>
    <w:rPr>
      <w:rFonts w:asciiTheme="majorHAnsi" w:eastAsiaTheme="majorEastAsia" w:hAnsiTheme="majorHAnsi" w:cstheme="majorBidi"/>
      <w:color w:val="2E74B5" w:themeColor="accent1" w:themeShade="BF"/>
      <w:sz w:val="32"/>
      <w:szCs w:val="40"/>
    </w:rPr>
  </w:style>
  <w:style w:type="paragraph" w:styleId="Titlu2">
    <w:name w:val="heading 2"/>
    <w:basedOn w:val="Normal"/>
    <w:next w:val="Normal"/>
    <w:link w:val="Titlu2Caracter"/>
    <w:uiPriority w:val="9"/>
    <w:unhideWhenUsed/>
    <w:qFormat/>
    <w:rsid w:val="002D7233"/>
    <w:pPr>
      <w:keepNext/>
      <w:keepLines/>
      <w:spacing w:before="40" w:after="0"/>
      <w:outlineLvl w:val="1"/>
    </w:pPr>
    <w:rPr>
      <w:rFonts w:asciiTheme="majorHAnsi" w:eastAsiaTheme="majorEastAsia" w:hAnsiTheme="majorHAnsi" w:cstheme="majorBidi"/>
      <w:color w:val="2E74B5" w:themeColor="accent1" w:themeShade="BF"/>
      <w:sz w:val="26"/>
      <w:szCs w:val="33"/>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FC0C85"/>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FC0C85"/>
  </w:style>
  <w:style w:type="paragraph" w:styleId="Subsol">
    <w:name w:val="footer"/>
    <w:basedOn w:val="Normal"/>
    <w:link w:val="SubsolCaracter"/>
    <w:uiPriority w:val="99"/>
    <w:unhideWhenUsed/>
    <w:rsid w:val="00FC0C85"/>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FC0C85"/>
  </w:style>
  <w:style w:type="character" w:customStyle="1" w:styleId="Titlu1Caracter">
    <w:name w:val="Titlu 1 Caracter"/>
    <w:basedOn w:val="Fontdeparagrafimplicit"/>
    <w:link w:val="Titlu1"/>
    <w:uiPriority w:val="9"/>
    <w:rsid w:val="002D7233"/>
    <w:rPr>
      <w:rFonts w:asciiTheme="majorHAnsi" w:eastAsiaTheme="majorEastAsia" w:hAnsiTheme="majorHAnsi" w:cstheme="majorBidi"/>
      <w:color w:val="2E74B5" w:themeColor="accent1" w:themeShade="BF"/>
      <w:sz w:val="32"/>
      <w:szCs w:val="40"/>
    </w:rPr>
  </w:style>
  <w:style w:type="character" w:customStyle="1" w:styleId="Titlu2Caracter">
    <w:name w:val="Titlu 2 Caracter"/>
    <w:basedOn w:val="Fontdeparagrafimplicit"/>
    <w:link w:val="Titlu2"/>
    <w:uiPriority w:val="9"/>
    <w:rsid w:val="002D7233"/>
    <w:rPr>
      <w:rFonts w:asciiTheme="majorHAnsi" w:eastAsiaTheme="majorEastAsia" w:hAnsiTheme="majorHAnsi" w:cstheme="majorBidi"/>
      <w:color w:val="2E74B5" w:themeColor="accent1" w:themeShade="BF"/>
      <w:sz w:val="26"/>
      <w:szCs w:val="33"/>
    </w:rPr>
  </w:style>
  <w:style w:type="paragraph" w:styleId="Titlucuprins">
    <w:name w:val="TOC Heading"/>
    <w:basedOn w:val="Titlu1"/>
    <w:next w:val="Normal"/>
    <w:uiPriority w:val="39"/>
    <w:unhideWhenUsed/>
    <w:qFormat/>
    <w:rsid w:val="002D7233"/>
    <w:pPr>
      <w:outlineLvl w:val="9"/>
    </w:pPr>
    <w:rPr>
      <w:szCs w:val="32"/>
      <w:lang w:bidi="ar-SA"/>
    </w:rPr>
  </w:style>
  <w:style w:type="paragraph" w:styleId="Cuprins1">
    <w:name w:val="toc 1"/>
    <w:basedOn w:val="Normal"/>
    <w:next w:val="Normal"/>
    <w:autoRedefine/>
    <w:uiPriority w:val="39"/>
    <w:unhideWhenUsed/>
    <w:rsid w:val="002D7233"/>
    <w:pPr>
      <w:spacing w:after="100"/>
    </w:pPr>
  </w:style>
  <w:style w:type="paragraph" w:styleId="Cuprins2">
    <w:name w:val="toc 2"/>
    <w:basedOn w:val="Normal"/>
    <w:next w:val="Normal"/>
    <w:autoRedefine/>
    <w:uiPriority w:val="39"/>
    <w:unhideWhenUsed/>
    <w:rsid w:val="002D7233"/>
    <w:pPr>
      <w:spacing w:after="100"/>
      <w:ind w:left="220"/>
    </w:pPr>
  </w:style>
  <w:style w:type="character" w:styleId="Hyperlink">
    <w:name w:val="Hyperlink"/>
    <w:basedOn w:val="Fontdeparagrafimplicit"/>
    <w:uiPriority w:val="99"/>
    <w:unhideWhenUsed/>
    <w:rsid w:val="002D7233"/>
    <w:rPr>
      <w:color w:val="0563C1" w:themeColor="hyperlink"/>
      <w:u w:val="single"/>
    </w:rPr>
  </w:style>
  <w:style w:type="paragraph" w:styleId="TextnBalon">
    <w:name w:val="Balloon Text"/>
    <w:basedOn w:val="Normal"/>
    <w:link w:val="TextnBalonCaracter"/>
    <w:uiPriority w:val="99"/>
    <w:semiHidden/>
    <w:unhideWhenUsed/>
    <w:rsid w:val="0074595F"/>
    <w:pPr>
      <w:spacing w:after="0" w:line="240" w:lineRule="auto"/>
    </w:pPr>
    <w:rPr>
      <w:rFonts w:ascii="Tahoma" w:hAnsi="Tahoma" w:cs="Tahoma"/>
      <w:sz w:val="16"/>
      <w:szCs w:val="20"/>
    </w:rPr>
  </w:style>
  <w:style w:type="character" w:customStyle="1" w:styleId="TextnBalonCaracter">
    <w:name w:val="Text în Balon Caracter"/>
    <w:basedOn w:val="Fontdeparagrafimplicit"/>
    <w:link w:val="TextnBalon"/>
    <w:uiPriority w:val="99"/>
    <w:semiHidden/>
    <w:rsid w:val="0074595F"/>
    <w:rPr>
      <w:rFonts w:ascii="Tahoma" w:hAnsi="Tahoma" w:cs="Tahoma"/>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86319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E87360-4017-4AE7-9344-5FE1C8D775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Pages>
  <Words>2438</Words>
  <Characters>13899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16305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13</cp:revision>
  <dcterms:created xsi:type="dcterms:W3CDTF">2023-03-11T20:20:00Z</dcterms:created>
  <dcterms:modified xsi:type="dcterms:W3CDTF">2023-03-11T20:37:00Z</dcterms:modified>
</cp:coreProperties>
</file>