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BBF63B" w14:textId="4259D145" w:rsidR="00012396" w:rsidRDefault="00390884">
      <w:r>
        <w:t>1704521 CAMF6007 - 1</w:t>
      </w:r>
    </w:p>
    <w:p w14:paraId="3B678789" w14:textId="31E115D2" w:rsidR="008A38DF" w:rsidRDefault="008A38DF"/>
    <w:p w14:paraId="361FF409" w14:textId="57618FA9" w:rsidR="008A38DF" w:rsidRDefault="00390884">
      <w:r>
        <w:rPr>
          <w:noProof/>
        </w:rPr>
        <w:drawing>
          <wp:anchor distT="0" distB="0" distL="114300" distR="114300" simplePos="0" relativeHeight="251658240" behindDoc="1" locked="0" layoutInCell="1" allowOverlap="1" wp14:anchorId="009BC224" wp14:editId="0AAAC3A9">
            <wp:simplePos x="0" y="0"/>
            <wp:positionH relativeFrom="column">
              <wp:posOffset>1181100</wp:posOffset>
            </wp:positionH>
            <wp:positionV relativeFrom="paragraph">
              <wp:posOffset>161290</wp:posOffset>
            </wp:positionV>
            <wp:extent cx="2717800" cy="4076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ster1.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717800" cy="4076700"/>
                    </a:xfrm>
                    <a:prstGeom prst="rect">
                      <a:avLst/>
                    </a:prstGeom>
                  </pic:spPr>
                </pic:pic>
              </a:graphicData>
            </a:graphic>
            <wp14:sizeRelH relativeFrom="page">
              <wp14:pctWidth>0</wp14:pctWidth>
            </wp14:sizeRelH>
            <wp14:sizeRelV relativeFrom="page">
              <wp14:pctHeight>0</wp14:pctHeight>
            </wp14:sizeRelV>
          </wp:anchor>
        </w:drawing>
      </w:r>
    </w:p>
    <w:p w14:paraId="3E52E8F7" w14:textId="3FCA851D" w:rsidR="00390884" w:rsidRDefault="00390884"/>
    <w:p w14:paraId="1CA263EA" w14:textId="338F97F1" w:rsidR="00390884" w:rsidRDefault="00390884"/>
    <w:p w14:paraId="526404F6" w14:textId="14CC25A6" w:rsidR="00390884" w:rsidRDefault="00390884"/>
    <w:p w14:paraId="639AE177" w14:textId="37E8BE89" w:rsidR="00390884" w:rsidRDefault="00390884"/>
    <w:p w14:paraId="6F0C1E87" w14:textId="2B8805EE" w:rsidR="00390884" w:rsidRDefault="00390884"/>
    <w:p w14:paraId="673B7ABC" w14:textId="31A2B06D" w:rsidR="00390884" w:rsidRDefault="00390884"/>
    <w:p w14:paraId="113F733D" w14:textId="29465B85" w:rsidR="00390884" w:rsidRDefault="00390884"/>
    <w:p w14:paraId="5ECAEF7D" w14:textId="511C20EE" w:rsidR="00390884" w:rsidRDefault="00390884"/>
    <w:p w14:paraId="3B0AFC28" w14:textId="06FBCF3D" w:rsidR="00390884" w:rsidRDefault="00390884"/>
    <w:p w14:paraId="399B1794" w14:textId="34460822" w:rsidR="00390884" w:rsidRDefault="00390884"/>
    <w:p w14:paraId="0EB01A16" w14:textId="1C08AD10" w:rsidR="00390884" w:rsidRDefault="00390884"/>
    <w:p w14:paraId="41DA1348" w14:textId="601C5739" w:rsidR="00390884" w:rsidRDefault="00390884"/>
    <w:p w14:paraId="574F1DE4" w14:textId="30235A6B" w:rsidR="00390884" w:rsidRDefault="00390884"/>
    <w:p w14:paraId="123C3E0D" w14:textId="394A5FA8" w:rsidR="00390884" w:rsidRDefault="00390884"/>
    <w:p w14:paraId="2814FE19" w14:textId="5B3DCEE0" w:rsidR="00390884" w:rsidRDefault="00390884"/>
    <w:p w14:paraId="600B1DF1" w14:textId="4FCB7ABB" w:rsidR="00390884" w:rsidRDefault="00390884"/>
    <w:p w14:paraId="012548D5" w14:textId="0B46C661" w:rsidR="00390884" w:rsidRDefault="00390884"/>
    <w:p w14:paraId="3C7E65AA" w14:textId="12E5EDB0" w:rsidR="00390884" w:rsidRDefault="00390884"/>
    <w:p w14:paraId="54AFF207" w14:textId="0A8345B1" w:rsidR="00390884" w:rsidRDefault="00390884"/>
    <w:p w14:paraId="6F99E29A" w14:textId="60E0BEE2" w:rsidR="00390884" w:rsidRDefault="00390884"/>
    <w:p w14:paraId="2845E26C" w14:textId="77841488" w:rsidR="00390884" w:rsidRDefault="00390884"/>
    <w:p w14:paraId="13971C08" w14:textId="0D32B4D1" w:rsidR="00390884" w:rsidRDefault="00390884"/>
    <w:p w14:paraId="57BC2752" w14:textId="529E99E1" w:rsidR="00390884" w:rsidRDefault="00390884"/>
    <w:p w14:paraId="0C0B1C26" w14:textId="3C42F70B" w:rsidR="008A38DF" w:rsidRDefault="008A38DF"/>
    <w:p w14:paraId="37BEED9D" w14:textId="30344A96" w:rsidR="008A38DF" w:rsidRDefault="006A6479">
      <w:r>
        <w:t xml:space="preserve">The premise of </w:t>
      </w:r>
      <w:r w:rsidRPr="006A6479">
        <w:rPr>
          <w:i/>
          <w:iCs/>
        </w:rPr>
        <w:t xml:space="preserve">Ten Years in the </w:t>
      </w:r>
      <w:r w:rsidR="003462C9" w:rsidRPr="006A6479">
        <w:rPr>
          <w:i/>
          <w:iCs/>
        </w:rPr>
        <w:t>Making</w:t>
      </w:r>
      <w:r w:rsidR="003462C9">
        <w:t xml:space="preserve"> will</w:t>
      </w:r>
      <w:r>
        <w:t xml:space="preserve"> be f</w:t>
      </w:r>
      <w:r w:rsidR="008A38DF">
        <w:t xml:space="preserve">ollowing a group of friends that used to make skit videos over a decade ago but suddenly stopped, </w:t>
      </w:r>
      <w:r w:rsidR="00562886">
        <w:t>observing them come together again to make another skit. Documenting the process from the initial conception to filming the skit. I’ll be assisting them with production to add a more professional look to the piece but keeping the original spirit. It will be done</w:t>
      </w:r>
      <w:r w:rsidR="00695CF7">
        <w:t xml:space="preserve"> through </w:t>
      </w:r>
      <w:r w:rsidR="00562886">
        <w:t>an observational</w:t>
      </w:r>
      <w:r w:rsidR="00695CF7">
        <w:t xml:space="preserve">, </w:t>
      </w:r>
      <w:r w:rsidR="00562886">
        <w:t xml:space="preserve"> participatory</w:t>
      </w:r>
      <w:r w:rsidR="00695CF7">
        <w:t xml:space="preserve"> and reflexive</w:t>
      </w:r>
      <w:bookmarkStart w:id="0" w:name="_GoBack"/>
      <w:bookmarkEnd w:id="0"/>
      <w:r w:rsidR="00562886">
        <w:t xml:space="preserve"> mode. Mostly following the behind the scenes of them reuniting for another project, as well as formal and on set interviews during the process. The documentary will feature archive footage of their original skits as well as some of the footage taken from the new project. I feel that the </w:t>
      </w:r>
      <w:r w:rsidR="003462C9">
        <w:t>observational, participatory and reflexive modes compliment</w:t>
      </w:r>
      <w:r w:rsidR="00562886">
        <w:t xml:space="preserve"> my documentary as I want both the ‘fly on the wall’ approach to not interfering with their creative process but to also get their thoughts on certain subjects through the process of interviews. </w:t>
      </w:r>
      <w:r w:rsidR="00F101E3">
        <w:t>In regard to</w:t>
      </w:r>
      <w:r w:rsidR="003462C9">
        <w:t xml:space="preserve"> reflexive as it is a film based around the creation of a </w:t>
      </w:r>
      <w:proofErr w:type="gramStart"/>
      <w:r w:rsidR="003462C9">
        <w:t>film</w:t>
      </w:r>
      <w:proofErr w:type="gramEnd"/>
      <w:r w:rsidR="003462C9">
        <w:t xml:space="preserve"> I feel this mode is ideal also. </w:t>
      </w:r>
    </w:p>
    <w:p w14:paraId="51EC76B8" w14:textId="0DD62897" w:rsidR="00562886" w:rsidRDefault="00390884">
      <w:r>
        <w:rPr>
          <w:noProof/>
        </w:rPr>
        <w:lastRenderedPageBreak/>
        <w:drawing>
          <wp:inline distT="0" distB="0" distL="0" distR="0" wp14:anchorId="6BDFF189" wp14:editId="32F1E269">
            <wp:extent cx="5727700" cy="32219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D_tn6FrsNCrTV2RgCFqsPg.jpeg"/>
                    <pic:cNvPicPr/>
                  </pic:nvPicPr>
                  <pic:blipFill>
                    <a:blip r:embed="rId5">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5285E786" w14:textId="77777777" w:rsidR="00390884" w:rsidRDefault="00390884"/>
    <w:p w14:paraId="77017E32" w14:textId="626EDFA0" w:rsidR="00D21858" w:rsidRDefault="00562886">
      <w:r>
        <w:t>Whilst preparing to shoot the documentary I researched and watched several documentaries that also fall into these modes, though not all of them. Some I researched for other reasons</w:t>
      </w:r>
      <w:r w:rsidR="006A6479">
        <w:t xml:space="preserve"> or no longer fit as comfortably as they did with my initial </w:t>
      </w:r>
      <w:r w:rsidR="003462C9">
        <w:t>concept.</w:t>
      </w:r>
      <w:r>
        <w:t xml:space="preserve"> My first case study was </w:t>
      </w:r>
      <w:r w:rsidRPr="00AD3574">
        <w:rPr>
          <w:i/>
          <w:iCs/>
        </w:rPr>
        <w:t>Grey Gardens</w:t>
      </w:r>
      <w:r>
        <w:t xml:space="preserve"> (</w:t>
      </w:r>
      <w:proofErr w:type="spellStart"/>
      <w:r>
        <w:t>Hovde</w:t>
      </w:r>
      <w:proofErr w:type="spellEnd"/>
      <w:r>
        <w:t>/Maysles</w:t>
      </w:r>
      <w:r w:rsidR="00AD3574">
        <w:t xml:space="preserve">/Meyer, 1975) as it involves a documentary crew following the daily lives of relatives </w:t>
      </w:r>
      <w:r w:rsidR="006A6479">
        <w:t>of Jacqueline</w:t>
      </w:r>
      <w:r w:rsidR="00AD3574">
        <w:t xml:space="preserve"> Kennedy who are both rather eccentric and live in a derelict mansion. The documentary features both observational and participatory modes, they both follow and document the relatives as well as occasionally prompting them with on the spot interview questions. My only issue that I would not want to replicate for my documentary is that of an ethical concern, there could be an argument for the documentary crew in Grey Gardens to be taking advantage of the subjects as during the course of the documentary it becomes clearer that both of the relatives may be suffering with mental health issues and it could be seen as exploitative. A similar issue has arisen in the pre-production phase of my documentary, a former cast member of Team </w:t>
      </w:r>
      <w:proofErr w:type="spellStart"/>
      <w:r w:rsidR="00AD3574">
        <w:t>Larsy</w:t>
      </w:r>
      <w:proofErr w:type="spellEnd"/>
      <w:r w:rsidR="00AD3574">
        <w:t xml:space="preserve"> (the group the documentary will be following) has decided not to take part in the </w:t>
      </w:r>
      <w:r w:rsidR="006A6479">
        <w:t>film</w:t>
      </w:r>
      <w:r w:rsidR="00AD3574">
        <w:t xml:space="preserve">. He is the only member of the cast not to return, his reasons are partly of a mental health concern and partly of not wanting to revisit the past. </w:t>
      </w:r>
      <w:proofErr w:type="gramStart"/>
      <w:r w:rsidR="00AD3574">
        <w:t>A</w:t>
      </w:r>
      <w:proofErr w:type="gramEnd"/>
      <w:r w:rsidR="00AD3574">
        <w:t xml:space="preserve"> </w:t>
      </w:r>
      <w:r w:rsidR="006A6479">
        <w:t>issue</w:t>
      </w:r>
      <w:r w:rsidR="00AD3574">
        <w:t xml:space="preserve"> of mine being that if I were to address this during the documentary then it could be drawing unwanted attention to this individual which could further impact his mental health. </w:t>
      </w:r>
      <w:r w:rsidR="00D21858">
        <w:t xml:space="preserve">Several options were considered as I wished to have the thoughts of all persons involved with the original skit featured in the film; the first option being to hide his identity through lighting or mosaic redaction, neither worked as he still felt uncomfortable. A second option of a </w:t>
      </w:r>
      <w:r w:rsidR="006A6479">
        <w:t>text-based</w:t>
      </w:r>
      <w:r w:rsidR="00D21858">
        <w:t xml:space="preserve"> interview and an actor reading his answers was considered, this however was dismissed as it could be seen as mocking him for not wanting to take part which would </w:t>
      </w:r>
      <w:r w:rsidR="006A6479">
        <w:t>draw</w:t>
      </w:r>
      <w:r w:rsidR="00D21858">
        <w:t xml:space="preserve"> aforementioned unwanted attention. The solution that was eventually decided upon was to not involve him as desired but to credit him under a false name for the archive footage, as he is still having a minor acknowledgement for being part of the team but without shining a light on his absence. </w:t>
      </w:r>
    </w:p>
    <w:p w14:paraId="078126C3" w14:textId="760FD6D1" w:rsidR="00D21858" w:rsidRDefault="00D21858"/>
    <w:p w14:paraId="58B119A5" w14:textId="7F7544E5" w:rsidR="00390884" w:rsidRDefault="00390884">
      <w:r>
        <w:rPr>
          <w:noProof/>
        </w:rPr>
        <w:lastRenderedPageBreak/>
        <w:drawing>
          <wp:inline distT="0" distB="0" distL="0" distR="0" wp14:anchorId="50E0F8A8" wp14:editId="24D2A4A1">
            <wp:extent cx="5727700" cy="21272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s.gif"/>
                    <pic:cNvPicPr/>
                  </pic:nvPicPr>
                  <pic:blipFill>
                    <a:blip r:embed="rId6">
                      <a:extLst>
                        <a:ext uri="{28A0092B-C50C-407E-A947-70E740481C1C}">
                          <a14:useLocalDpi xmlns:a14="http://schemas.microsoft.com/office/drawing/2010/main" val="0"/>
                        </a:ext>
                      </a:extLst>
                    </a:blip>
                    <a:stretch>
                      <a:fillRect/>
                    </a:stretch>
                  </pic:blipFill>
                  <pic:spPr>
                    <a:xfrm>
                      <a:off x="0" y="0"/>
                      <a:ext cx="5727700" cy="2127250"/>
                    </a:xfrm>
                    <a:prstGeom prst="rect">
                      <a:avLst/>
                    </a:prstGeom>
                  </pic:spPr>
                </pic:pic>
              </a:graphicData>
            </a:graphic>
          </wp:inline>
        </w:drawing>
      </w:r>
    </w:p>
    <w:p w14:paraId="3C4647C2" w14:textId="77777777" w:rsidR="00390884" w:rsidRDefault="00390884"/>
    <w:p w14:paraId="688DEE47" w14:textId="724BCB5E" w:rsidR="00562886" w:rsidRDefault="00D21858">
      <w:r>
        <w:t xml:space="preserve">My second documentary of reference is </w:t>
      </w:r>
      <w:r w:rsidRPr="00D21858">
        <w:rPr>
          <w:i/>
          <w:iCs/>
        </w:rPr>
        <w:t>Ma</w:t>
      </w:r>
      <w:r w:rsidR="00F101E3">
        <w:rPr>
          <w:i/>
          <w:iCs/>
        </w:rPr>
        <w:t>e</w:t>
      </w:r>
      <w:r w:rsidRPr="00D21858">
        <w:rPr>
          <w:i/>
          <w:iCs/>
        </w:rPr>
        <w:t xml:space="preserve"> Day: The Crumbling of a Documentary</w:t>
      </w:r>
      <w:proofErr w:type="gramStart"/>
      <w:r>
        <w:t xml:space="preserve">   (</w:t>
      </w:r>
      <w:proofErr w:type="gramEnd"/>
      <w:r>
        <w:t xml:space="preserve">Smith,1991) which is a student film covering the failure of a project. During the documentary the crew lose their subject and </w:t>
      </w:r>
      <w:r w:rsidR="006A6479">
        <w:t xml:space="preserve">are left with </w:t>
      </w:r>
      <w:r>
        <w:t>nothing to film</w:t>
      </w:r>
      <w:r w:rsidR="006A6479">
        <w:t xml:space="preserve"> and the project in tatters</w:t>
      </w:r>
      <w:r>
        <w:t>, this turns into an analysis of their failures and a meta documentary on themselves</w:t>
      </w:r>
      <w:r w:rsidR="003462C9">
        <w:t xml:space="preserve">, in a similar fashion to the reflexive nature of mine. </w:t>
      </w:r>
      <w:r>
        <w:t xml:space="preserve">With the crew being interviewed on the failings of the project. I chose this as again it is </w:t>
      </w:r>
      <w:r w:rsidR="006A6479">
        <w:t xml:space="preserve">appropriate </w:t>
      </w:r>
      <w:r w:rsidR="003462C9">
        <w:t>for my</w:t>
      </w:r>
      <w:r w:rsidR="006A6479">
        <w:t xml:space="preserve"> modes, though this does feature a ‘Voice of God’ style narration at times adding a </w:t>
      </w:r>
      <w:r w:rsidR="003462C9">
        <w:t>fourth</w:t>
      </w:r>
      <w:r w:rsidR="006A6479">
        <w:t xml:space="preserve"> mode that of the expository mode. This is a feature I have considered for my documentary as I feel it could add to have a narrator giving context to the events. I had in mind one other cast members mothers, as they were the number one fan of the initial skits, I felt it could add a warm family type of feeling to the documentary. </w:t>
      </w:r>
      <w:r w:rsidR="003462C9">
        <w:t>However,</w:t>
      </w:r>
      <w:r w:rsidR="006A6479">
        <w:t xml:space="preserve"> I feel with the limited time and the focus being on the cast themselves being </w:t>
      </w:r>
      <w:r w:rsidR="00D67BDA">
        <w:t xml:space="preserve">the voice of the film this could leave the final project too cluttered or too unfocused. Another reason I chose to focus on this documentary as very much like Smith my project has quite a high chance of collapsing through Team </w:t>
      </w:r>
      <w:proofErr w:type="spellStart"/>
      <w:r w:rsidR="00D67BDA">
        <w:t>Larsy</w:t>
      </w:r>
      <w:proofErr w:type="spellEnd"/>
      <w:r w:rsidR="00D67BDA">
        <w:t xml:space="preserve"> not being able to make the film, though if this were to happen I would have to potentially shift the focus of the film to be similar in a fashion to the ‘crumbling’ of their skit. </w:t>
      </w:r>
      <w:proofErr w:type="gramStart"/>
      <w:r w:rsidR="00D67BDA">
        <w:t>Thus</w:t>
      </w:r>
      <w:proofErr w:type="gramEnd"/>
      <w:r w:rsidR="00D67BDA">
        <w:t xml:space="preserve"> arises another ethical concern, if this were to happen it could affect my real world friendship with members of Team </w:t>
      </w:r>
      <w:proofErr w:type="spellStart"/>
      <w:r w:rsidR="00D67BDA">
        <w:t>Larsy</w:t>
      </w:r>
      <w:proofErr w:type="spellEnd"/>
      <w:r w:rsidR="00D67BDA">
        <w:t xml:space="preserve"> as the documentary could be considered a joke at their </w:t>
      </w:r>
      <w:r w:rsidR="003462C9">
        <w:t>expense.</w:t>
      </w:r>
      <w:r w:rsidR="00D67BDA">
        <w:t xml:space="preserve"> </w:t>
      </w:r>
    </w:p>
    <w:p w14:paraId="46C760B4" w14:textId="23CDD170" w:rsidR="003462C9" w:rsidRDefault="00390884">
      <w:r>
        <w:rPr>
          <w:noProof/>
        </w:rPr>
        <w:lastRenderedPageBreak/>
        <w:drawing>
          <wp:inline distT="0" distB="0" distL="0" distR="0" wp14:anchorId="29E876CD" wp14:editId="39FB2D25">
            <wp:extent cx="5727700" cy="320929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h1-behind-the-music.jpg"/>
                    <pic:cNvPicPr/>
                  </pic:nvPicPr>
                  <pic:blipFill>
                    <a:blip r:embed="rId7">
                      <a:extLst>
                        <a:ext uri="{28A0092B-C50C-407E-A947-70E740481C1C}">
                          <a14:useLocalDpi xmlns:a14="http://schemas.microsoft.com/office/drawing/2010/main" val="0"/>
                        </a:ext>
                      </a:extLst>
                    </a:blip>
                    <a:stretch>
                      <a:fillRect/>
                    </a:stretch>
                  </pic:blipFill>
                  <pic:spPr>
                    <a:xfrm>
                      <a:off x="0" y="0"/>
                      <a:ext cx="5727700" cy="3209290"/>
                    </a:xfrm>
                    <a:prstGeom prst="rect">
                      <a:avLst/>
                    </a:prstGeom>
                  </pic:spPr>
                </pic:pic>
              </a:graphicData>
            </a:graphic>
          </wp:inline>
        </w:drawing>
      </w:r>
    </w:p>
    <w:p w14:paraId="3641D5AC" w14:textId="77777777" w:rsidR="00390884" w:rsidRDefault="00390884"/>
    <w:p w14:paraId="524942FE" w14:textId="73FFC552" w:rsidR="004B5922" w:rsidRDefault="003462C9">
      <w:r>
        <w:t xml:space="preserve">A third documentary I considered for research was the series </w:t>
      </w:r>
      <w:r w:rsidR="00CA5735" w:rsidRPr="00CA5735">
        <w:rPr>
          <w:i/>
          <w:iCs/>
        </w:rPr>
        <w:t>Behind the Music</w:t>
      </w:r>
      <w:r w:rsidR="00CA5735">
        <w:t xml:space="preserve"> (VH1,1997-2014) as this would cover the focus of my documentary being that of an </w:t>
      </w:r>
      <w:r w:rsidR="002A5DF4">
        <w:t>evolution of</w:t>
      </w:r>
      <w:r w:rsidR="00CA5735">
        <w:t xml:space="preserve"> the subjects as well as </w:t>
      </w:r>
      <w:r w:rsidR="002A5DF4">
        <w:t>reflecting</w:t>
      </w:r>
      <w:r w:rsidR="00CA5735">
        <w:t xml:space="preserve"> on the past.</w:t>
      </w:r>
      <w:r w:rsidR="00A67942">
        <w:t xml:space="preserve"> The series deploys participatory, observational, reflexive and expositional modes which again fit the desired approach to my documentary.</w:t>
      </w:r>
      <w:r w:rsidR="00CA5735">
        <w:t xml:space="preserve"> Though </w:t>
      </w:r>
      <w:r w:rsidR="002A5DF4" w:rsidRPr="002A5DF4">
        <w:rPr>
          <w:i/>
          <w:iCs/>
        </w:rPr>
        <w:t>B</w:t>
      </w:r>
      <w:r w:rsidR="00CA5735" w:rsidRPr="002A5DF4">
        <w:rPr>
          <w:i/>
          <w:iCs/>
        </w:rPr>
        <w:t xml:space="preserve">ehind the </w:t>
      </w:r>
      <w:r w:rsidR="002A5DF4" w:rsidRPr="002A5DF4">
        <w:rPr>
          <w:i/>
          <w:iCs/>
        </w:rPr>
        <w:t>M</w:t>
      </w:r>
      <w:r w:rsidR="00CA5735" w:rsidRPr="002A5DF4">
        <w:rPr>
          <w:i/>
          <w:iCs/>
        </w:rPr>
        <w:t>usic</w:t>
      </w:r>
      <w:r w:rsidR="00CA5735">
        <w:t xml:space="preserve"> often focused on negatives </w:t>
      </w:r>
      <w:r w:rsidR="002A5DF4">
        <w:t>as well as</w:t>
      </w:r>
      <w:r w:rsidR="00CA5735">
        <w:t xml:space="preserve"> the sex, drugs and rock and roll lifestyle of the musicians profiled, I will instead be utilising aspects of it’s interview format; showing present day footage in contrast with archive footage of the subject</w:t>
      </w:r>
      <w:r w:rsidR="002A5DF4">
        <w:t xml:space="preserve"> and asking them to reflect on past projects and experiences. An ethical concern that arises when using these techniques is that of the risk of leading the interview subject with a loaded series of questions; forcing them to discuss subjects that they may rather avoid, purely for the sake of adding manufactured tension and or drama. As previously mentioned, a former cast member of Team </w:t>
      </w:r>
      <w:proofErr w:type="spellStart"/>
      <w:r w:rsidR="002A5DF4">
        <w:t>Larsy</w:t>
      </w:r>
      <w:proofErr w:type="spellEnd"/>
      <w:r w:rsidR="002A5DF4">
        <w:t xml:space="preserve"> will not be returning for the film, therefore I should be considerate when writing my questioning as to avoid or at least delicately approach the subject of him when questioning members that chose to return. </w:t>
      </w:r>
      <w:r w:rsidR="001E0305">
        <w:t xml:space="preserve">This could also be done in the editing, as </w:t>
      </w:r>
      <w:r w:rsidR="001E0305" w:rsidRPr="001E0305">
        <w:rPr>
          <w:i/>
          <w:iCs/>
        </w:rPr>
        <w:t>Behind the Music</w:t>
      </w:r>
      <w:r w:rsidR="001E0305">
        <w:t xml:space="preserve"> is close at times to a reality type of programme, with it’s loaded questions at times many of the subject’s answers could be carefully edited to give a desired response and add to the aforementioned constructed drama. On the subject of reality programmes and </w:t>
      </w:r>
      <w:r w:rsidR="00A67942">
        <w:t>deliberately untruthful</w:t>
      </w:r>
      <w:r w:rsidR="001E0305">
        <w:t xml:space="preserve"> editing, though not necessarily a documentary but </w:t>
      </w:r>
      <w:r w:rsidR="001E0305" w:rsidRPr="001E0305">
        <w:rPr>
          <w:i/>
          <w:iCs/>
        </w:rPr>
        <w:t>Ru Paul’s Drag Race</w:t>
      </w:r>
      <w:r w:rsidR="001E0305">
        <w:t xml:space="preserve"> (VH1/WOW, 2009-) has been </w:t>
      </w:r>
      <w:r w:rsidR="00A67942">
        <w:t>criticised</w:t>
      </w:r>
      <w:r w:rsidR="001E0305">
        <w:t xml:space="preserve"> in the past for misleading audiences and fabricating conflict through use of non linier editing and taking </w:t>
      </w:r>
      <w:r w:rsidR="00A67942">
        <w:t xml:space="preserve">interviews out of context. I wish to avoid having to rely on these techniques to make the subject matter of </w:t>
      </w:r>
      <w:r w:rsidR="00A67942" w:rsidRPr="00A67942">
        <w:rPr>
          <w:i/>
          <w:iCs/>
        </w:rPr>
        <w:t>Ten Years in the Making</w:t>
      </w:r>
      <w:r w:rsidR="00A67942">
        <w:rPr>
          <w:i/>
          <w:iCs/>
        </w:rPr>
        <w:t xml:space="preserve"> </w:t>
      </w:r>
      <w:r w:rsidR="00A67942">
        <w:t xml:space="preserve">interesting as the participants of the documentary as stated are close friends, and any manipulation through loaded questions or misleading editing could have real world ramifications on those relationships. Another concern both ethical and practical if I were to utilize techniques discussed is it would in a sense nullify my intent for the film, as what would be delivered as a final product would not match my initial vision; it would be an artificial representation of Team </w:t>
      </w:r>
      <w:proofErr w:type="spellStart"/>
      <w:r w:rsidR="00A67942">
        <w:t>Larsy</w:t>
      </w:r>
      <w:proofErr w:type="spellEnd"/>
      <w:r w:rsidR="00A67942">
        <w:t xml:space="preserve"> </w:t>
      </w:r>
      <w:r w:rsidR="004B5922">
        <w:t>and more fiction than fact.</w:t>
      </w:r>
    </w:p>
    <w:p w14:paraId="792C4DFB" w14:textId="0DB38D8E" w:rsidR="004B5922" w:rsidRDefault="00390884">
      <w:r>
        <w:rPr>
          <w:noProof/>
        </w:rPr>
        <w:lastRenderedPageBreak/>
        <w:drawing>
          <wp:inline distT="0" distB="0" distL="0" distR="0" wp14:anchorId="0BEB4B99" wp14:editId="3C4A2680">
            <wp:extent cx="5727700" cy="32219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xresdefault-2.jpg"/>
                    <pic:cNvPicPr/>
                  </pic:nvPicPr>
                  <pic:blipFill>
                    <a:blip r:embed="rId8">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inline>
        </w:drawing>
      </w:r>
    </w:p>
    <w:p w14:paraId="24AE5F3A" w14:textId="77777777" w:rsidR="00390884" w:rsidRDefault="00390884"/>
    <w:p w14:paraId="2FC39D57" w14:textId="03B3D2E5" w:rsidR="004B5922" w:rsidRDefault="004B5922">
      <w:r>
        <w:t xml:space="preserve">As a fourth choice for research documentary I have selected both </w:t>
      </w:r>
      <w:r w:rsidRPr="004B5922">
        <w:rPr>
          <w:i/>
          <w:iCs/>
        </w:rPr>
        <w:t>Wig</w:t>
      </w:r>
      <w:r>
        <w:t xml:space="preserve"> (Moukarbel,2019) and </w:t>
      </w:r>
      <w:r w:rsidRPr="004B5922">
        <w:rPr>
          <w:i/>
          <w:iCs/>
        </w:rPr>
        <w:t>Full Force</w:t>
      </w:r>
      <w:r>
        <w:t xml:space="preserve"> (Carter,2019). I had difficulty narrowing the choice down therefore decided to include both for the purpose of the next point. Both </w:t>
      </w:r>
      <w:r w:rsidRPr="004B5922">
        <w:rPr>
          <w:i/>
          <w:iCs/>
        </w:rPr>
        <w:t>Wig</w:t>
      </w:r>
      <w:r>
        <w:t xml:space="preserve"> and </w:t>
      </w:r>
      <w:r w:rsidRPr="004B5922">
        <w:rPr>
          <w:i/>
          <w:iCs/>
        </w:rPr>
        <w:t>Full Force</w:t>
      </w:r>
      <w:r>
        <w:t xml:space="preserve"> target very niche audiences with their subject matter and focus, the first on drag acts and the annual festival of </w:t>
      </w:r>
      <w:proofErr w:type="spellStart"/>
      <w:r>
        <w:t>Wigstock</w:t>
      </w:r>
      <w:proofErr w:type="spellEnd"/>
      <w:r>
        <w:t xml:space="preserve">, the latter on a rather unknown Youtuber (Airsoft Fatty). Both use modes of observational, participatory, reflexive and expositional; which again matches the criteria of my film.  </w:t>
      </w:r>
      <w:r w:rsidR="005D15A1">
        <w:t xml:space="preserve">A concern here, though not a priority but still to be considered; especially in the current cinematic climate is marketability of the film. Both of these documentaries are crafted with the intent of their target audience in mind with relatively little concern for a mass market appeal.  </w:t>
      </w:r>
      <w:r w:rsidR="005D15A1" w:rsidRPr="005D15A1">
        <w:rPr>
          <w:i/>
          <w:iCs/>
        </w:rPr>
        <w:t>Ten Years in the Making</w:t>
      </w:r>
      <w:r w:rsidR="005D15A1">
        <w:rPr>
          <w:i/>
          <w:iCs/>
        </w:rPr>
        <w:t xml:space="preserve"> </w:t>
      </w:r>
      <w:r w:rsidR="005D15A1">
        <w:t xml:space="preserve">is in the same vein as I do not expect many who were not aware of the original skits or part of the team making them would be particularly interested in viewing a documentary on unknowns. It would be an extremely difficult sell. Bearing this in mind, I have decided to view it as a far more liberating concern rather than as a handicap, by tailoring it specifically to an audience I will not have to dilute any content or sacrifice any run time going further than necessary to explain. By doing this much like Carter and </w:t>
      </w:r>
      <w:proofErr w:type="spellStart"/>
      <w:r w:rsidR="005D15A1">
        <w:t>Mokarbel</w:t>
      </w:r>
      <w:proofErr w:type="spellEnd"/>
      <w:r w:rsidR="005D15A1">
        <w:t xml:space="preserve"> I will be rewarding viewers with prior knowledge of the subject matter rather than catering to the layman of Team </w:t>
      </w:r>
      <w:proofErr w:type="spellStart"/>
      <w:r w:rsidR="005D15A1">
        <w:t>Lars</w:t>
      </w:r>
      <w:r w:rsidR="00DF1140">
        <w:t>y</w:t>
      </w:r>
      <w:proofErr w:type="spellEnd"/>
      <w:r w:rsidR="005D15A1">
        <w:t xml:space="preserve">. </w:t>
      </w:r>
    </w:p>
    <w:p w14:paraId="02F87D5D" w14:textId="200341DB" w:rsidR="00DF1140" w:rsidRDefault="00390884">
      <w:r>
        <w:rPr>
          <w:noProof/>
        </w:rPr>
        <w:lastRenderedPageBreak/>
        <w:drawing>
          <wp:inline distT="0" distB="0" distL="0" distR="0" wp14:anchorId="38021FA3" wp14:editId="28AFE74A">
            <wp:extent cx="5727700" cy="32277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009_spinaltap.jpg"/>
                    <pic:cNvPicPr/>
                  </pic:nvPicPr>
                  <pic:blipFill>
                    <a:blip r:embed="rId9">
                      <a:extLst>
                        <a:ext uri="{28A0092B-C50C-407E-A947-70E740481C1C}">
                          <a14:useLocalDpi xmlns:a14="http://schemas.microsoft.com/office/drawing/2010/main" val="0"/>
                        </a:ext>
                      </a:extLst>
                    </a:blip>
                    <a:stretch>
                      <a:fillRect/>
                    </a:stretch>
                  </pic:blipFill>
                  <pic:spPr>
                    <a:xfrm>
                      <a:off x="0" y="0"/>
                      <a:ext cx="5727700" cy="3227705"/>
                    </a:xfrm>
                    <a:prstGeom prst="rect">
                      <a:avLst/>
                    </a:prstGeom>
                  </pic:spPr>
                </pic:pic>
              </a:graphicData>
            </a:graphic>
          </wp:inline>
        </w:drawing>
      </w:r>
    </w:p>
    <w:p w14:paraId="759569C9" w14:textId="00083B76" w:rsidR="00DF1140" w:rsidRDefault="00DF1140"/>
    <w:p w14:paraId="44EB3320" w14:textId="77777777" w:rsidR="00192FDC" w:rsidRDefault="00DF1140">
      <w:r>
        <w:t xml:space="preserve">As a final example though not technically a documentary but more so a mockumentary I have chosen </w:t>
      </w:r>
      <w:r w:rsidRPr="00DF1140">
        <w:rPr>
          <w:i/>
          <w:iCs/>
        </w:rPr>
        <w:t>This is Spinal Tap</w:t>
      </w:r>
      <w:r>
        <w:rPr>
          <w:i/>
          <w:iCs/>
        </w:rPr>
        <w:t xml:space="preserve"> </w:t>
      </w:r>
      <w:r>
        <w:t xml:space="preserve">(Reiner,1984). My reasoning behind this is firstly despite not being a documentary deploys all of the modes that I wish to use in my own, but also the fact that it is a comedy. Team </w:t>
      </w:r>
      <w:proofErr w:type="spellStart"/>
      <w:r>
        <w:t>Larsy</w:t>
      </w:r>
      <w:proofErr w:type="spellEnd"/>
      <w:r>
        <w:t xml:space="preserve"> have previously made parodies and the film that they will be making during </w:t>
      </w:r>
      <w:r w:rsidRPr="00DF1140">
        <w:rPr>
          <w:i/>
          <w:iCs/>
        </w:rPr>
        <w:t>Ten Years in the Making</w:t>
      </w:r>
      <w:r>
        <w:t xml:space="preserve"> will be another, </w:t>
      </w:r>
      <w:r w:rsidRPr="00DF1140">
        <w:rPr>
          <w:i/>
          <w:iCs/>
        </w:rPr>
        <w:t>This is Spinal Tap</w:t>
      </w:r>
      <w:r>
        <w:t xml:space="preserve"> also has a parodical nature to it, mocking the rock and roll lifestyle and inflated egos of rock stars. Though I won’t be mocking the subjects in mine, for previous reasons stated, I feel that because of the subject matter of my film it will have a comedic element to it regardless. </w:t>
      </w:r>
      <w:r w:rsidR="00192FDC">
        <w:t xml:space="preserve">Again, very similar to a previous ethical concern of the subjects feeling as though the documentary is a joke at their expense if it veers too far into a </w:t>
      </w:r>
      <w:r w:rsidR="00192FDC" w:rsidRPr="00192FDC">
        <w:rPr>
          <w:i/>
          <w:iCs/>
        </w:rPr>
        <w:t>Spinal Tap</w:t>
      </w:r>
      <w:r w:rsidR="00192FDC">
        <w:t xml:space="preserve"> parody direction.  Having brought this concern up several I believe it is one of my greatest for the production of this film, the welfare and my personal relationship with the subjects of the documentary; I need to be cautious with the tone of the final documentary and be respectful to both their artistry and feelings. </w:t>
      </w:r>
    </w:p>
    <w:p w14:paraId="5B0A5D6A" w14:textId="77777777" w:rsidR="00192FDC" w:rsidRDefault="00192FDC"/>
    <w:p w14:paraId="3073E2D7" w14:textId="2F733790" w:rsidR="00192FDC" w:rsidRDefault="00390884">
      <w:r>
        <w:t xml:space="preserve">In conclusion I feel that having considered </w:t>
      </w:r>
      <w:r w:rsidR="007B2957">
        <w:t xml:space="preserve">all the possible modes in which my documentary would best fit, my initial choices were the most appt. After watching the aforementioned films, though most are not covering the same subject matter as my own film, I believe that the ethical concerns and their use of modes are still relevant. The greatest threat to the integrity of my documentary, with all things considered will be to allow the subjects to speak for themselves and not to engineer or edit for a specific outcome. Much like in Full Force, the results of the documentary may not be as I expect but I should not force a narrative if what occurs isn’t to my own liking. </w:t>
      </w:r>
      <w:r w:rsidR="009A6AAC">
        <w:t xml:space="preserve"> </w:t>
      </w:r>
      <w:r w:rsidR="00F101E3">
        <w:t xml:space="preserve">I should just enjoy the experience of reuniting my friends and having them allow me to document their creativity. Any meddling or forcing to fit my own needs would be ethically questionable, and besides when your friends are as funny as mine it would be criminal to want them any different. </w:t>
      </w:r>
    </w:p>
    <w:p w14:paraId="5DF8E21B" w14:textId="77777777" w:rsidR="00192FDC" w:rsidRDefault="00192FDC"/>
    <w:p w14:paraId="1C24DFF5" w14:textId="77777777" w:rsidR="00192FDC" w:rsidRDefault="00192FDC"/>
    <w:p w14:paraId="04145CFB" w14:textId="722750D6" w:rsidR="00192FDC" w:rsidRDefault="00192FDC"/>
    <w:p w14:paraId="695508CE" w14:textId="5D674C24" w:rsidR="00F101E3" w:rsidRDefault="00F101E3">
      <w:r>
        <w:lastRenderedPageBreak/>
        <w:t xml:space="preserve">References </w:t>
      </w:r>
    </w:p>
    <w:p w14:paraId="5EE0F9C9" w14:textId="77DB85C2" w:rsidR="00F101E3" w:rsidRDefault="00F101E3"/>
    <w:p w14:paraId="3BA75957" w14:textId="13B91174" w:rsidR="00F101E3" w:rsidRDefault="00F101E3">
      <w:r w:rsidRPr="00AD3574">
        <w:rPr>
          <w:i/>
          <w:iCs/>
        </w:rPr>
        <w:t>Grey Gardens</w:t>
      </w:r>
      <w:r>
        <w:t xml:space="preserve"> (</w:t>
      </w:r>
      <w:proofErr w:type="spellStart"/>
      <w:r>
        <w:t>Hovde</w:t>
      </w:r>
      <w:proofErr w:type="spellEnd"/>
      <w:r>
        <w:t>/Maysles/Meyer, 1975)</w:t>
      </w:r>
    </w:p>
    <w:p w14:paraId="3DDF4BE8" w14:textId="4BF9CB32" w:rsidR="00F101E3" w:rsidRDefault="00F101E3">
      <w:r w:rsidRPr="00D21858">
        <w:rPr>
          <w:i/>
          <w:iCs/>
        </w:rPr>
        <w:t>Ma</w:t>
      </w:r>
      <w:r>
        <w:rPr>
          <w:i/>
          <w:iCs/>
        </w:rPr>
        <w:t>e</w:t>
      </w:r>
      <w:r w:rsidRPr="00D21858">
        <w:rPr>
          <w:i/>
          <w:iCs/>
        </w:rPr>
        <w:t xml:space="preserve"> Day: The Crumbling of a Documentary</w:t>
      </w:r>
      <w:proofErr w:type="gramStart"/>
      <w:r>
        <w:t xml:space="preserve">   (</w:t>
      </w:r>
      <w:proofErr w:type="gramEnd"/>
      <w:r>
        <w:t>Smith,199</w:t>
      </w:r>
      <w:r w:rsidR="00AB1A54">
        <w:t>2</w:t>
      </w:r>
      <w:r>
        <w:t>)</w:t>
      </w:r>
    </w:p>
    <w:p w14:paraId="4B6728D5" w14:textId="284EE377" w:rsidR="00F101E3" w:rsidRDefault="00F101E3">
      <w:r w:rsidRPr="00CA5735">
        <w:rPr>
          <w:i/>
          <w:iCs/>
        </w:rPr>
        <w:t>Behind the Music</w:t>
      </w:r>
      <w:r>
        <w:t xml:space="preserve"> (VH1,1997-2014)</w:t>
      </w:r>
    </w:p>
    <w:p w14:paraId="75790972" w14:textId="376AB8C6" w:rsidR="00F101E3" w:rsidRDefault="00F101E3">
      <w:r w:rsidRPr="001E0305">
        <w:rPr>
          <w:i/>
          <w:iCs/>
        </w:rPr>
        <w:t>Ru Paul’s Drag Race</w:t>
      </w:r>
      <w:r>
        <w:t xml:space="preserve"> (VH1/WOW, 2009-)</w:t>
      </w:r>
    </w:p>
    <w:p w14:paraId="143F5C7F" w14:textId="76CCE7F3" w:rsidR="00F101E3" w:rsidRDefault="00F101E3">
      <w:r w:rsidRPr="004B5922">
        <w:rPr>
          <w:i/>
          <w:iCs/>
        </w:rPr>
        <w:t>Wig</w:t>
      </w:r>
      <w:r>
        <w:t xml:space="preserve"> (Moukarbel,2019)</w:t>
      </w:r>
    </w:p>
    <w:p w14:paraId="2DEB4FA3" w14:textId="7F12E08A" w:rsidR="00F101E3" w:rsidRDefault="00F101E3">
      <w:r w:rsidRPr="004B5922">
        <w:rPr>
          <w:i/>
          <w:iCs/>
        </w:rPr>
        <w:t>Full Force</w:t>
      </w:r>
      <w:r>
        <w:t xml:space="preserve"> (Carter,2019</w:t>
      </w:r>
      <w:r>
        <w:t>)</w:t>
      </w:r>
    </w:p>
    <w:p w14:paraId="123D081F" w14:textId="2BB5B274" w:rsidR="00F101E3" w:rsidRDefault="00F101E3">
      <w:r w:rsidRPr="00DF1140">
        <w:rPr>
          <w:i/>
          <w:iCs/>
        </w:rPr>
        <w:t>This is Spinal Tap</w:t>
      </w:r>
      <w:r>
        <w:rPr>
          <w:i/>
          <w:iCs/>
        </w:rPr>
        <w:t xml:space="preserve"> </w:t>
      </w:r>
      <w:r>
        <w:t>(Reiner,1984)</w:t>
      </w:r>
    </w:p>
    <w:p w14:paraId="748BC947" w14:textId="31B5B163" w:rsidR="00F101E3" w:rsidRDefault="00F101E3"/>
    <w:p w14:paraId="226301E7" w14:textId="41D50D5B" w:rsidR="00F101E3" w:rsidRDefault="00F101E3"/>
    <w:p w14:paraId="256E22DE" w14:textId="0D3C6B14" w:rsidR="00AB1A54" w:rsidRDefault="00AB1A54"/>
    <w:p w14:paraId="61E49C3B" w14:textId="694F3DAE" w:rsidR="00AB1A54" w:rsidRPr="00AB1A54" w:rsidRDefault="00AB1A54">
      <w:r>
        <w:t xml:space="preserve">Nichols, B (2017) </w:t>
      </w:r>
      <w:r w:rsidRPr="00AB1A54">
        <w:rPr>
          <w:i/>
          <w:iCs/>
        </w:rPr>
        <w:t>Introduction to Documentary</w:t>
      </w:r>
      <w:r>
        <w:rPr>
          <w:i/>
          <w:iCs/>
        </w:rPr>
        <w:t xml:space="preserve">. </w:t>
      </w:r>
      <w:r>
        <w:t>3</w:t>
      </w:r>
      <w:r w:rsidRPr="00AB1A54">
        <w:rPr>
          <w:vertAlign w:val="superscript"/>
        </w:rPr>
        <w:t>rd</w:t>
      </w:r>
      <w:r>
        <w:t xml:space="preserve"> Ed. Indiana, Indiana University Press</w:t>
      </w:r>
    </w:p>
    <w:p w14:paraId="332829BF" w14:textId="26D660B3" w:rsidR="00AB1A54" w:rsidRDefault="00AB1A54"/>
    <w:p w14:paraId="0948847A" w14:textId="3E0F00CE" w:rsidR="00AB1A54" w:rsidRDefault="00AB1A54"/>
    <w:p w14:paraId="609EB96C" w14:textId="443C553A" w:rsidR="00AB1A54" w:rsidRDefault="00AB1A54"/>
    <w:p w14:paraId="599E689C" w14:textId="760A35E6" w:rsidR="00AB1A54" w:rsidRDefault="00AB1A54">
      <w:r>
        <w:t>Photos</w:t>
      </w:r>
    </w:p>
    <w:p w14:paraId="00C2BADC" w14:textId="2B625840" w:rsidR="00AB1A54" w:rsidRDefault="00AB1A54"/>
    <w:p w14:paraId="76E0589A" w14:textId="11928F57" w:rsidR="00AB1A54" w:rsidRDefault="00AB1A54">
      <w:r w:rsidRPr="00AB1A54">
        <w:t>https://miro.medium.com/max/960/1*D_tn6FrsNCrTV2RgCFqsPg.jpeg</w:t>
      </w:r>
    </w:p>
    <w:p w14:paraId="70430B22" w14:textId="570F142E" w:rsidR="00AB1A54" w:rsidRDefault="00AB1A54"/>
    <w:p w14:paraId="78861A39" w14:textId="155FFDF2" w:rsidR="00AB1A54" w:rsidRDefault="00AB1A54">
      <w:r w:rsidRPr="00AB1A54">
        <w:t>https://www.viewaskew.com/tv/maeday/pics.gif</w:t>
      </w:r>
    </w:p>
    <w:p w14:paraId="2E0C5C2F" w14:textId="77777777" w:rsidR="00AB1A54" w:rsidRDefault="00AB1A54"/>
    <w:p w14:paraId="63934C01" w14:textId="560C27DE" w:rsidR="00AB1A54" w:rsidRDefault="00AB1A54">
      <w:r w:rsidRPr="00AB1A54">
        <w:t>https://consequenceofsound.net/wp-content/uploads/2017/08/vh1-behind-the-music.jpg?quality=80&amp;w=807</w:t>
      </w:r>
    </w:p>
    <w:p w14:paraId="7F7EDDD3" w14:textId="4110EAA1" w:rsidR="00AB1A54" w:rsidRDefault="00AB1A54"/>
    <w:p w14:paraId="4105E972" w14:textId="46562AA6" w:rsidR="00AB1A54" w:rsidRDefault="00AB1A54">
      <w:r w:rsidRPr="00AB1A54">
        <w:t>https://i.ytimg.com/vi/HfwPL-bd_mk/maxresdefault.jpg</w:t>
      </w:r>
    </w:p>
    <w:p w14:paraId="282D7262" w14:textId="7289D624" w:rsidR="00AB1A54" w:rsidRDefault="00AB1A54"/>
    <w:p w14:paraId="2CE91A4A" w14:textId="3123FD91" w:rsidR="00AB1A54" w:rsidRDefault="00AB1A54">
      <w:r w:rsidRPr="00AB1A54">
        <w:t>https://media.pri.org/s3fs-public/styles/story_main/public/images/2019/02/2009_spinaltap.jpg?itok=IvhFFlBn</w:t>
      </w:r>
    </w:p>
    <w:sectPr w:rsidR="00AB1A54" w:rsidSect="0022336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8DF"/>
    <w:rsid w:val="00012396"/>
    <w:rsid w:val="00192FDC"/>
    <w:rsid w:val="001E0305"/>
    <w:rsid w:val="00223361"/>
    <w:rsid w:val="002A5DF4"/>
    <w:rsid w:val="003462C9"/>
    <w:rsid w:val="00390884"/>
    <w:rsid w:val="004B5922"/>
    <w:rsid w:val="00562886"/>
    <w:rsid w:val="005D15A1"/>
    <w:rsid w:val="00695CF7"/>
    <w:rsid w:val="006A6479"/>
    <w:rsid w:val="007B2957"/>
    <w:rsid w:val="008A38DF"/>
    <w:rsid w:val="009A6AAC"/>
    <w:rsid w:val="00A67942"/>
    <w:rsid w:val="00AB1A54"/>
    <w:rsid w:val="00AD3574"/>
    <w:rsid w:val="00C17BBD"/>
    <w:rsid w:val="00CA5735"/>
    <w:rsid w:val="00D21858"/>
    <w:rsid w:val="00D63565"/>
    <w:rsid w:val="00D67BDA"/>
    <w:rsid w:val="00DF1140"/>
    <w:rsid w:val="00F10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DFFBC"/>
  <w15:chartTrackingRefBased/>
  <w15:docId w15:val="{9423005E-BA6B-7D4C-B5B8-5B50D905C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gif"/><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1789</Words>
  <Characters>10203</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Edwards (1704521)</dc:creator>
  <cp:keywords/>
  <dc:description/>
  <cp:lastModifiedBy>Ashley Edwards (1704521)</cp:lastModifiedBy>
  <cp:revision>2</cp:revision>
  <dcterms:created xsi:type="dcterms:W3CDTF">2019-11-07T17:09:00Z</dcterms:created>
  <dcterms:modified xsi:type="dcterms:W3CDTF">2019-11-07T17:09:00Z</dcterms:modified>
</cp:coreProperties>
</file>