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E7E9F" w14:textId="77777777" w:rsidR="0049625E" w:rsidRDefault="0049625E" w:rsidP="00894549">
      <w:pPr>
        <w:jc w:val="center"/>
        <w:rPr>
          <w:b/>
          <w:bCs/>
          <w:sz w:val="52"/>
          <w:szCs w:val="52"/>
          <w:lang w:val="en-GB"/>
        </w:rPr>
      </w:pPr>
    </w:p>
    <w:p w14:paraId="2959C840" w14:textId="77777777" w:rsidR="006F58C0" w:rsidRDefault="006F58C0" w:rsidP="00894549">
      <w:pPr>
        <w:jc w:val="center"/>
        <w:rPr>
          <w:b/>
          <w:bCs/>
          <w:sz w:val="52"/>
          <w:szCs w:val="52"/>
          <w:lang w:val="en-GB"/>
        </w:rPr>
      </w:pPr>
    </w:p>
    <w:p w14:paraId="3B9FA182" w14:textId="77777777" w:rsidR="006F58C0" w:rsidRDefault="006F58C0" w:rsidP="00894549">
      <w:pPr>
        <w:jc w:val="center"/>
        <w:rPr>
          <w:b/>
          <w:bCs/>
          <w:sz w:val="52"/>
          <w:szCs w:val="52"/>
          <w:lang w:val="en-GB"/>
        </w:rPr>
      </w:pPr>
    </w:p>
    <w:p w14:paraId="196860ED" w14:textId="77777777" w:rsidR="0049625E" w:rsidRDefault="0049625E" w:rsidP="00894549">
      <w:pPr>
        <w:jc w:val="center"/>
        <w:rPr>
          <w:b/>
          <w:bCs/>
          <w:sz w:val="52"/>
          <w:szCs w:val="52"/>
          <w:lang w:val="en-GB"/>
        </w:rPr>
      </w:pPr>
    </w:p>
    <w:p w14:paraId="69A3AFA8" w14:textId="6C9D3DAF" w:rsidR="006F58C0" w:rsidRDefault="006F58C0" w:rsidP="00894549">
      <w:pPr>
        <w:jc w:val="center"/>
        <w:rPr>
          <w:rFonts w:ascii="Arial" w:hAnsi="Arial" w:cs="Arial"/>
          <w:b/>
          <w:bCs/>
          <w:sz w:val="32"/>
          <w:szCs w:val="32"/>
          <w:lang w:val="en-GB"/>
        </w:rPr>
      </w:pPr>
      <w:r>
        <w:rPr>
          <w:rFonts w:ascii="Arial" w:hAnsi="Arial" w:cs="Arial"/>
          <w:b/>
          <w:bCs/>
          <w:noProof/>
          <w:sz w:val="32"/>
          <w:szCs w:val="32"/>
          <w:lang w:val="en-GB"/>
        </w:rPr>
        <w:drawing>
          <wp:inline distT="0" distB="0" distL="0" distR="0" wp14:anchorId="675465EC" wp14:editId="67044166">
            <wp:extent cx="3019425" cy="1333500"/>
            <wp:effectExtent l="0" t="0" r="9525" b="0"/>
            <wp:docPr id="2139746465"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46465" name="Picture 1" descr="A logo of a university&#10;&#10;AI-generated content may be incorrect."/>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19425" cy="1333500"/>
                    </a:xfrm>
                    <a:prstGeom prst="rect">
                      <a:avLst/>
                    </a:prstGeom>
                  </pic:spPr>
                </pic:pic>
              </a:graphicData>
            </a:graphic>
          </wp:inline>
        </w:drawing>
      </w:r>
    </w:p>
    <w:p w14:paraId="78322AD4" w14:textId="77777777" w:rsidR="006F58C0" w:rsidRDefault="006F58C0" w:rsidP="00894549">
      <w:pPr>
        <w:jc w:val="center"/>
        <w:rPr>
          <w:rFonts w:ascii="Arial" w:hAnsi="Arial" w:cs="Arial"/>
          <w:b/>
          <w:bCs/>
          <w:sz w:val="32"/>
          <w:szCs w:val="32"/>
          <w:lang w:val="en-GB"/>
        </w:rPr>
      </w:pPr>
    </w:p>
    <w:p w14:paraId="59EE0FDA" w14:textId="77777777" w:rsidR="006F58C0" w:rsidRDefault="006F58C0" w:rsidP="00894549">
      <w:pPr>
        <w:jc w:val="center"/>
        <w:rPr>
          <w:rFonts w:ascii="Arial" w:hAnsi="Arial" w:cs="Arial"/>
          <w:b/>
          <w:bCs/>
          <w:sz w:val="32"/>
          <w:szCs w:val="32"/>
          <w:lang w:val="en-GB"/>
        </w:rPr>
      </w:pPr>
    </w:p>
    <w:p w14:paraId="4B12DA47" w14:textId="77777777" w:rsidR="006F58C0" w:rsidRDefault="006F58C0" w:rsidP="00894549">
      <w:pPr>
        <w:jc w:val="center"/>
        <w:rPr>
          <w:rFonts w:ascii="Arial" w:hAnsi="Arial" w:cs="Arial"/>
          <w:b/>
          <w:bCs/>
          <w:sz w:val="32"/>
          <w:szCs w:val="32"/>
          <w:lang w:val="en-GB"/>
        </w:rPr>
      </w:pPr>
    </w:p>
    <w:p w14:paraId="70C7195C" w14:textId="77777777" w:rsidR="006F58C0" w:rsidRDefault="006F58C0" w:rsidP="00894549">
      <w:pPr>
        <w:jc w:val="center"/>
        <w:rPr>
          <w:rFonts w:ascii="Arial" w:hAnsi="Arial" w:cs="Arial"/>
          <w:b/>
          <w:bCs/>
          <w:sz w:val="32"/>
          <w:szCs w:val="32"/>
          <w:lang w:val="en-GB"/>
        </w:rPr>
      </w:pPr>
    </w:p>
    <w:p w14:paraId="1B83B438" w14:textId="77777777" w:rsidR="006F58C0" w:rsidRDefault="006F58C0" w:rsidP="00894549">
      <w:pPr>
        <w:jc w:val="center"/>
        <w:rPr>
          <w:rFonts w:ascii="Arial" w:hAnsi="Arial" w:cs="Arial"/>
          <w:b/>
          <w:bCs/>
          <w:sz w:val="32"/>
          <w:szCs w:val="32"/>
          <w:lang w:val="en-GB"/>
        </w:rPr>
      </w:pPr>
    </w:p>
    <w:p w14:paraId="3A4062C6" w14:textId="77777777" w:rsidR="006F58C0" w:rsidRDefault="006F58C0" w:rsidP="00894549">
      <w:pPr>
        <w:jc w:val="center"/>
        <w:rPr>
          <w:rFonts w:ascii="Arial" w:hAnsi="Arial" w:cs="Arial"/>
          <w:b/>
          <w:bCs/>
          <w:sz w:val="32"/>
          <w:szCs w:val="32"/>
          <w:lang w:val="en-GB"/>
        </w:rPr>
      </w:pPr>
    </w:p>
    <w:p w14:paraId="3C8CEEFC" w14:textId="05A7407A" w:rsidR="000022A9" w:rsidRPr="006F58C0" w:rsidRDefault="000022A9" w:rsidP="00894549">
      <w:pPr>
        <w:jc w:val="center"/>
        <w:rPr>
          <w:rFonts w:ascii="Arial" w:hAnsi="Arial" w:cs="Arial"/>
          <w:b/>
          <w:bCs/>
          <w:sz w:val="32"/>
          <w:szCs w:val="32"/>
          <w:lang w:val="en-GB"/>
        </w:rPr>
      </w:pPr>
      <w:r w:rsidRPr="006F58C0">
        <w:rPr>
          <w:rFonts w:ascii="Arial" w:hAnsi="Arial" w:cs="Arial"/>
          <w:b/>
          <w:bCs/>
          <w:sz w:val="32"/>
          <w:szCs w:val="32"/>
          <w:lang w:val="en-GB"/>
        </w:rPr>
        <w:t>Element 1</w:t>
      </w:r>
    </w:p>
    <w:p w14:paraId="13EF3716" w14:textId="5DF2895F" w:rsidR="00BF6A31" w:rsidRPr="006F58C0" w:rsidRDefault="002917A6" w:rsidP="00894549">
      <w:pPr>
        <w:jc w:val="center"/>
        <w:rPr>
          <w:rFonts w:ascii="Arial" w:hAnsi="Arial" w:cs="Arial"/>
          <w:b/>
          <w:bCs/>
          <w:sz w:val="32"/>
          <w:szCs w:val="32"/>
          <w:lang w:val="en-GB"/>
        </w:rPr>
      </w:pPr>
      <w:r w:rsidRPr="006F58C0">
        <w:rPr>
          <w:rFonts w:ascii="Arial" w:hAnsi="Arial" w:cs="Arial"/>
          <w:b/>
          <w:bCs/>
          <w:sz w:val="32"/>
          <w:szCs w:val="32"/>
          <w:lang w:val="en-GB"/>
        </w:rPr>
        <w:t xml:space="preserve">Project </w:t>
      </w:r>
      <w:r w:rsidR="0091592B" w:rsidRPr="006F58C0">
        <w:rPr>
          <w:rFonts w:ascii="Arial" w:hAnsi="Arial" w:cs="Arial"/>
          <w:b/>
          <w:bCs/>
          <w:sz w:val="32"/>
          <w:szCs w:val="32"/>
          <w:lang w:val="en-GB"/>
        </w:rPr>
        <w:t>proposal</w:t>
      </w:r>
    </w:p>
    <w:p w14:paraId="68D50A02" w14:textId="77777777" w:rsidR="003B33CB" w:rsidRDefault="003B33CB" w:rsidP="00894549">
      <w:pPr>
        <w:jc w:val="center"/>
        <w:rPr>
          <w:rFonts w:ascii="Arial" w:hAnsi="Arial" w:cs="Arial"/>
          <w:b/>
          <w:bCs/>
          <w:sz w:val="32"/>
          <w:szCs w:val="32"/>
          <w:lang w:val="en-GB"/>
        </w:rPr>
      </w:pPr>
    </w:p>
    <w:p w14:paraId="19A7F0E3" w14:textId="77777777" w:rsidR="006F58C0" w:rsidRDefault="006F58C0" w:rsidP="00894549">
      <w:pPr>
        <w:jc w:val="center"/>
        <w:rPr>
          <w:rFonts w:ascii="Arial" w:hAnsi="Arial" w:cs="Arial"/>
          <w:b/>
          <w:bCs/>
          <w:sz w:val="32"/>
          <w:szCs w:val="32"/>
          <w:lang w:val="en-GB"/>
        </w:rPr>
      </w:pPr>
    </w:p>
    <w:p w14:paraId="1D6FC26E" w14:textId="77777777" w:rsidR="006F58C0" w:rsidRDefault="006F58C0" w:rsidP="00894549">
      <w:pPr>
        <w:jc w:val="center"/>
        <w:rPr>
          <w:rFonts w:ascii="Arial" w:hAnsi="Arial" w:cs="Arial"/>
          <w:b/>
          <w:bCs/>
          <w:sz w:val="32"/>
          <w:szCs w:val="32"/>
          <w:lang w:val="en-GB"/>
        </w:rPr>
      </w:pPr>
    </w:p>
    <w:p w14:paraId="27F2B09E" w14:textId="77777777" w:rsidR="006F58C0" w:rsidRDefault="006F58C0" w:rsidP="00894549">
      <w:pPr>
        <w:jc w:val="center"/>
        <w:rPr>
          <w:rFonts w:ascii="Arial" w:hAnsi="Arial" w:cs="Arial"/>
          <w:b/>
          <w:bCs/>
          <w:sz w:val="32"/>
          <w:szCs w:val="32"/>
          <w:lang w:val="en-GB"/>
        </w:rPr>
      </w:pPr>
    </w:p>
    <w:p w14:paraId="3B65C1E7" w14:textId="77777777" w:rsidR="006F58C0" w:rsidRDefault="006F58C0" w:rsidP="00894549">
      <w:pPr>
        <w:jc w:val="center"/>
        <w:rPr>
          <w:rFonts w:ascii="Arial" w:hAnsi="Arial" w:cs="Arial"/>
          <w:b/>
          <w:bCs/>
          <w:sz w:val="32"/>
          <w:szCs w:val="32"/>
          <w:lang w:val="en-GB"/>
        </w:rPr>
      </w:pPr>
    </w:p>
    <w:p w14:paraId="496ADD07" w14:textId="77777777" w:rsidR="006F58C0" w:rsidRDefault="006F58C0" w:rsidP="00894549">
      <w:pPr>
        <w:jc w:val="center"/>
        <w:rPr>
          <w:rFonts w:ascii="Arial" w:hAnsi="Arial" w:cs="Arial"/>
          <w:b/>
          <w:bCs/>
          <w:sz w:val="32"/>
          <w:szCs w:val="32"/>
          <w:lang w:val="en-GB"/>
        </w:rPr>
      </w:pPr>
    </w:p>
    <w:p w14:paraId="6AECA4D3" w14:textId="77777777" w:rsidR="006F58C0" w:rsidRDefault="006F58C0" w:rsidP="00894549">
      <w:pPr>
        <w:jc w:val="center"/>
        <w:rPr>
          <w:rFonts w:ascii="Arial" w:hAnsi="Arial" w:cs="Arial"/>
          <w:b/>
          <w:bCs/>
          <w:sz w:val="32"/>
          <w:szCs w:val="32"/>
          <w:lang w:val="en-GB"/>
        </w:rPr>
      </w:pPr>
    </w:p>
    <w:p w14:paraId="1D369EA3" w14:textId="77777777" w:rsidR="006F58C0" w:rsidRDefault="006F58C0" w:rsidP="00894549">
      <w:pPr>
        <w:jc w:val="center"/>
        <w:rPr>
          <w:rFonts w:ascii="Arial" w:hAnsi="Arial" w:cs="Arial"/>
          <w:b/>
          <w:bCs/>
          <w:sz w:val="32"/>
          <w:szCs w:val="32"/>
          <w:lang w:val="en-GB"/>
        </w:rPr>
      </w:pPr>
    </w:p>
    <w:p w14:paraId="222AC099" w14:textId="77777777" w:rsidR="006F58C0" w:rsidRPr="003B33CB" w:rsidRDefault="006F58C0" w:rsidP="00894549">
      <w:pPr>
        <w:jc w:val="center"/>
        <w:rPr>
          <w:rFonts w:ascii="Arial" w:hAnsi="Arial" w:cs="Arial"/>
          <w:b/>
          <w:bCs/>
          <w:sz w:val="32"/>
          <w:szCs w:val="32"/>
          <w:lang w:val="en-GB"/>
        </w:rPr>
      </w:pPr>
    </w:p>
    <w:p w14:paraId="60FFEAAE" w14:textId="77777777" w:rsidR="003B33CB" w:rsidRPr="00A31AF0" w:rsidRDefault="003B33CB" w:rsidP="003B33CB">
      <w:pPr>
        <w:contextualSpacing/>
        <w:jc w:val="center"/>
        <w:rPr>
          <w:rFonts w:ascii="Arial" w:hAnsi="Arial" w:cs="Arial"/>
          <w:sz w:val="28"/>
          <w:szCs w:val="28"/>
        </w:rPr>
      </w:pPr>
      <w:r w:rsidRPr="00A31AF0">
        <w:rPr>
          <w:rFonts w:ascii="Arial" w:hAnsi="Arial" w:cs="Arial"/>
          <w:sz w:val="28"/>
          <w:szCs w:val="28"/>
        </w:rPr>
        <w:t xml:space="preserve">     </w:t>
      </w:r>
    </w:p>
    <w:p w14:paraId="70B6258F" w14:textId="77777777" w:rsidR="006F58C0" w:rsidRDefault="006F58C0" w:rsidP="00A30496">
      <w:pPr>
        <w:spacing w:line="480" w:lineRule="auto"/>
        <w:rPr>
          <w:rFonts w:ascii="Arial" w:hAnsi="Arial" w:cs="Arial"/>
          <w:bCs/>
          <w:kern w:val="0"/>
          <w:sz w:val="28"/>
          <w:szCs w:val="28"/>
          <w14:ligatures w14:val="none"/>
        </w:rPr>
      </w:pPr>
    </w:p>
    <w:p w14:paraId="250EDA92" w14:textId="77777777" w:rsidR="006F58C0" w:rsidRDefault="006F58C0" w:rsidP="00A30496">
      <w:pPr>
        <w:spacing w:line="480" w:lineRule="auto"/>
        <w:rPr>
          <w:rFonts w:ascii="Arial" w:hAnsi="Arial" w:cs="Arial"/>
          <w:bCs/>
          <w:kern w:val="0"/>
          <w:sz w:val="28"/>
          <w:szCs w:val="28"/>
          <w14:ligatures w14:val="none"/>
        </w:rPr>
      </w:pPr>
    </w:p>
    <w:p w14:paraId="51E3FDDA" w14:textId="77777777" w:rsidR="006F58C0" w:rsidRDefault="006F58C0" w:rsidP="00A30496">
      <w:pPr>
        <w:spacing w:line="480" w:lineRule="auto"/>
        <w:rPr>
          <w:rFonts w:ascii="Arial" w:hAnsi="Arial" w:cs="Arial"/>
          <w:bCs/>
          <w:kern w:val="0"/>
          <w:sz w:val="28"/>
          <w:szCs w:val="28"/>
          <w14:ligatures w14:val="none"/>
        </w:rPr>
      </w:pPr>
    </w:p>
    <w:p w14:paraId="26665EBD" w14:textId="45E3DEB7" w:rsidR="00A30496" w:rsidRPr="006F58C0" w:rsidRDefault="00A30496" w:rsidP="006F58C0">
      <w:pPr>
        <w:rPr>
          <w:rFonts w:ascii="Arial" w:hAnsi="Arial" w:cs="Arial"/>
          <w:bCs/>
          <w:kern w:val="0"/>
          <w:sz w:val="28"/>
          <w:szCs w:val="28"/>
          <w14:ligatures w14:val="none"/>
        </w:rPr>
      </w:pPr>
      <w:r w:rsidRPr="006F58C0">
        <w:rPr>
          <w:rFonts w:ascii="Arial" w:hAnsi="Arial" w:cs="Arial"/>
          <w:bCs/>
          <w:kern w:val="0"/>
          <w:sz w:val="28"/>
          <w:szCs w:val="28"/>
          <w14:ligatures w14:val="none"/>
        </w:rPr>
        <w:t>Student Name: Joe Ansah</w:t>
      </w:r>
    </w:p>
    <w:p w14:paraId="404D30EE" w14:textId="23E03829" w:rsidR="00A30496" w:rsidRPr="006F58C0" w:rsidRDefault="00A30496" w:rsidP="006F58C0">
      <w:pPr>
        <w:rPr>
          <w:rFonts w:ascii="Arial" w:hAnsi="Arial" w:cs="Arial"/>
          <w:bCs/>
          <w:kern w:val="0"/>
          <w:sz w:val="28"/>
          <w:szCs w:val="28"/>
          <w14:ligatures w14:val="none"/>
        </w:rPr>
      </w:pPr>
      <w:r w:rsidRPr="006F58C0">
        <w:rPr>
          <w:rFonts w:ascii="Arial" w:hAnsi="Arial" w:cs="Arial"/>
          <w:bCs/>
          <w:kern w:val="0"/>
          <w:sz w:val="28"/>
          <w:szCs w:val="28"/>
          <w14:ligatures w14:val="none"/>
        </w:rPr>
        <w:t>Student Number:</w:t>
      </w:r>
      <w:r w:rsidR="00A01C4F">
        <w:rPr>
          <w:rFonts w:ascii="Arial" w:hAnsi="Arial" w:cs="Arial"/>
          <w:bCs/>
          <w:kern w:val="0"/>
          <w:sz w:val="28"/>
          <w:szCs w:val="28"/>
          <w14:ligatures w14:val="none"/>
        </w:rPr>
        <w:t xml:space="preserve"> </w:t>
      </w:r>
      <w:r w:rsidRPr="006F58C0">
        <w:rPr>
          <w:rFonts w:ascii="Arial" w:hAnsi="Arial" w:cs="Arial"/>
          <w:bCs/>
          <w:kern w:val="0"/>
          <w:sz w:val="28"/>
          <w:szCs w:val="28"/>
          <w14:ligatures w14:val="none"/>
        </w:rPr>
        <w:t>2247737</w:t>
      </w:r>
    </w:p>
    <w:p w14:paraId="4D445BAE" w14:textId="6A4DFFE5" w:rsidR="00A30496" w:rsidRPr="006F58C0" w:rsidRDefault="00A30496" w:rsidP="006F58C0">
      <w:pPr>
        <w:rPr>
          <w:rFonts w:ascii="Arial" w:hAnsi="Arial" w:cs="Arial"/>
          <w:bCs/>
          <w:kern w:val="0"/>
          <w:sz w:val="28"/>
          <w:szCs w:val="28"/>
          <w14:ligatures w14:val="none"/>
        </w:rPr>
      </w:pPr>
      <w:r w:rsidRPr="006F58C0">
        <w:rPr>
          <w:rFonts w:ascii="Arial" w:hAnsi="Arial" w:cs="Arial"/>
          <w:bCs/>
          <w:kern w:val="0"/>
          <w:sz w:val="28"/>
          <w:szCs w:val="28"/>
          <w14:ligatures w14:val="none"/>
        </w:rPr>
        <w:t>Programme: BSc (Hons) Health and Social Care</w:t>
      </w:r>
    </w:p>
    <w:p w14:paraId="4B93DDBD" w14:textId="1BC8E4DC" w:rsidR="00A30496" w:rsidRPr="006F58C0" w:rsidRDefault="00A30496" w:rsidP="006F58C0">
      <w:pPr>
        <w:rPr>
          <w:rFonts w:ascii="Arial" w:hAnsi="Arial" w:cs="Arial"/>
          <w:bCs/>
          <w:kern w:val="0"/>
          <w:sz w:val="28"/>
          <w:szCs w:val="28"/>
          <w14:ligatures w14:val="none"/>
        </w:rPr>
      </w:pPr>
      <w:r w:rsidRPr="006F58C0">
        <w:rPr>
          <w:rFonts w:ascii="Arial" w:hAnsi="Arial" w:cs="Arial"/>
          <w:bCs/>
          <w:kern w:val="0"/>
          <w:sz w:val="28"/>
          <w:szCs w:val="28"/>
          <w14:ligatures w14:val="none"/>
        </w:rPr>
        <w:t>Module: Independent Project</w:t>
      </w:r>
    </w:p>
    <w:p w14:paraId="6C5B041C" w14:textId="32EC9FF5" w:rsidR="00A30496" w:rsidRPr="006F58C0" w:rsidRDefault="00A30496" w:rsidP="006F58C0">
      <w:pPr>
        <w:rPr>
          <w:rFonts w:ascii="Arial" w:hAnsi="Arial" w:cs="Arial"/>
          <w:bCs/>
          <w:kern w:val="0"/>
          <w:sz w:val="28"/>
          <w:szCs w:val="28"/>
          <w14:ligatures w14:val="none"/>
        </w:rPr>
      </w:pPr>
      <w:r w:rsidRPr="006F58C0">
        <w:rPr>
          <w:rFonts w:ascii="Arial" w:hAnsi="Arial" w:cs="Arial"/>
          <w:bCs/>
          <w:kern w:val="0"/>
          <w:sz w:val="28"/>
          <w:szCs w:val="28"/>
          <w14:ligatures w14:val="none"/>
        </w:rPr>
        <w:t>Module Code: BMHP</w:t>
      </w:r>
      <w:r w:rsidRPr="006F58C0">
        <w:rPr>
          <w:rFonts w:ascii="Arial" w:hAnsi="Arial" w:cs="Arial"/>
          <w:bCs/>
          <w:kern w:val="0"/>
          <w:sz w:val="28"/>
          <w:szCs w:val="28"/>
          <w14:ligatures w14:val="none"/>
        </w:rPr>
        <w:t>6020</w:t>
      </w:r>
    </w:p>
    <w:p w14:paraId="3A177D56" w14:textId="370DB4DC" w:rsidR="00A30496" w:rsidRPr="006F58C0" w:rsidRDefault="00A30496" w:rsidP="006F58C0">
      <w:pPr>
        <w:rPr>
          <w:rFonts w:ascii="Arial" w:hAnsi="Arial" w:cs="Arial"/>
          <w:bCs/>
          <w:kern w:val="0"/>
          <w:sz w:val="28"/>
          <w:szCs w:val="28"/>
          <w14:ligatures w14:val="none"/>
        </w:rPr>
      </w:pPr>
      <w:r w:rsidRPr="006F58C0">
        <w:rPr>
          <w:rFonts w:ascii="Arial" w:hAnsi="Arial" w:cs="Arial"/>
          <w:bCs/>
          <w:kern w:val="0"/>
          <w:sz w:val="28"/>
          <w:szCs w:val="28"/>
          <w14:ligatures w14:val="none"/>
        </w:rPr>
        <w:t xml:space="preserve">Lecturer: </w:t>
      </w:r>
      <w:r w:rsidR="00A01C4F">
        <w:rPr>
          <w:rFonts w:ascii="Arial" w:hAnsi="Arial" w:cs="Arial"/>
          <w:bCs/>
          <w:kern w:val="0"/>
          <w:sz w:val="28"/>
          <w:szCs w:val="28"/>
          <w14:ligatures w14:val="none"/>
        </w:rPr>
        <w:t>Chloe Harries</w:t>
      </w:r>
    </w:p>
    <w:p w14:paraId="164469A1" w14:textId="309D9CEE" w:rsidR="003B33CB" w:rsidRPr="006F58C0" w:rsidRDefault="00A30496" w:rsidP="006F58C0">
      <w:pPr>
        <w:rPr>
          <w:rFonts w:ascii="Arial" w:hAnsi="Arial" w:cs="Arial"/>
          <w:bCs/>
          <w:kern w:val="0"/>
          <w:sz w:val="28"/>
          <w:szCs w:val="28"/>
          <w14:ligatures w14:val="none"/>
        </w:rPr>
      </w:pPr>
      <w:r w:rsidRPr="006F58C0">
        <w:rPr>
          <w:rFonts w:ascii="Arial" w:hAnsi="Arial" w:cs="Arial"/>
          <w:bCs/>
          <w:kern w:val="0"/>
          <w:sz w:val="28"/>
          <w:szCs w:val="28"/>
          <w14:ligatures w14:val="none"/>
        </w:rPr>
        <w:t xml:space="preserve">Assignment Title: Component </w:t>
      </w:r>
      <w:r w:rsidRPr="006F58C0">
        <w:rPr>
          <w:rFonts w:ascii="Arial" w:hAnsi="Arial" w:cs="Arial"/>
          <w:bCs/>
          <w:kern w:val="0"/>
          <w:sz w:val="28"/>
          <w:szCs w:val="28"/>
          <w14:ligatures w14:val="none"/>
        </w:rPr>
        <w:t xml:space="preserve">1: Portfolio </w:t>
      </w:r>
    </w:p>
    <w:p w14:paraId="502F9D12" w14:textId="77777777" w:rsidR="0083776F" w:rsidRPr="0049625E" w:rsidRDefault="0083776F" w:rsidP="00894549">
      <w:pPr>
        <w:spacing w:after="160" w:line="259" w:lineRule="auto"/>
        <w:jc w:val="center"/>
        <w:rPr>
          <w:rFonts w:ascii="Arial" w:hAnsi="Arial" w:cs="Arial"/>
          <w:b/>
          <w:bCs/>
          <w:sz w:val="22"/>
          <w:lang w:val="en-GB"/>
        </w:rPr>
      </w:pPr>
      <w:r w:rsidRPr="0049625E">
        <w:rPr>
          <w:rFonts w:ascii="Arial" w:hAnsi="Arial" w:cs="Arial"/>
          <w:b/>
          <w:bCs/>
          <w:sz w:val="22"/>
          <w:lang w:val="en-GB"/>
        </w:rPr>
        <w:br w:type="page"/>
      </w:r>
    </w:p>
    <w:sdt>
      <w:sdtPr>
        <w:rPr>
          <w:rFonts w:ascii="Arial" w:eastAsiaTheme="minorHAnsi" w:hAnsi="Arial" w:cs="Arial"/>
          <w:color w:val="auto"/>
          <w:kern w:val="2"/>
          <w:sz w:val="22"/>
          <w:szCs w:val="22"/>
          <w:lang w:val="en-IN"/>
          <w14:ligatures w14:val="standardContextual"/>
        </w:rPr>
        <w:id w:val="-258207509"/>
        <w:docPartObj>
          <w:docPartGallery w:val="Table of Contents"/>
          <w:docPartUnique/>
        </w:docPartObj>
      </w:sdtPr>
      <w:sdtEndPr>
        <w:rPr>
          <w:b/>
          <w:bCs/>
          <w:noProof/>
        </w:rPr>
      </w:sdtEndPr>
      <w:sdtContent>
        <w:p w14:paraId="2EF956B9" w14:textId="2BEE841C" w:rsidR="00C41ADE" w:rsidRPr="0049625E" w:rsidRDefault="00C41ADE" w:rsidP="00E81C20">
          <w:pPr>
            <w:pStyle w:val="TOCHeading"/>
            <w:jc w:val="center"/>
            <w:rPr>
              <w:rFonts w:ascii="Arial" w:hAnsi="Arial" w:cs="Arial"/>
              <w:b/>
              <w:bCs/>
              <w:color w:val="auto"/>
              <w:sz w:val="22"/>
              <w:szCs w:val="22"/>
            </w:rPr>
          </w:pPr>
          <w:r w:rsidRPr="0049625E">
            <w:rPr>
              <w:rFonts w:ascii="Arial" w:hAnsi="Arial" w:cs="Arial"/>
              <w:b/>
              <w:bCs/>
              <w:color w:val="auto"/>
              <w:sz w:val="22"/>
              <w:szCs w:val="22"/>
            </w:rPr>
            <w:t>Table of Contents</w:t>
          </w:r>
        </w:p>
        <w:p w14:paraId="0A5FFF55" w14:textId="6FEE81C0" w:rsidR="00C41ADE" w:rsidRPr="0049625E" w:rsidRDefault="00C41ADE">
          <w:pPr>
            <w:pStyle w:val="TOC1"/>
            <w:tabs>
              <w:tab w:val="right" w:leader="dot" w:pos="9016"/>
            </w:tabs>
            <w:rPr>
              <w:rFonts w:ascii="Arial" w:hAnsi="Arial" w:cs="Arial"/>
              <w:noProof/>
              <w:sz w:val="22"/>
            </w:rPr>
          </w:pPr>
          <w:r w:rsidRPr="0049625E">
            <w:rPr>
              <w:rFonts w:ascii="Arial" w:hAnsi="Arial" w:cs="Arial"/>
              <w:sz w:val="22"/>
            </w:rPr>
            <w:fldChar w:fldCharType="begin"/>
          </w:r>
          <w:r w:rsidRPr="0049625E">
            <w:rPr>
              <w:rFonts w:ascii="Arial" w:hAnsi="Arial" w:cs="Arial"/>
              <w:sz w:val="22"/>
            </w:rPr>
            <w:instrText xml:space="preserve"> TOC \o "1-3" \h \z \u </w:instrText>
          </w:r>
          <w:r w:rsidRPr="0049625E">
            <w:rPr>
              <w:rFonts w:ascii="Arial" w:hAnsi="Arial" w:cs="Arial"/>
              <w:sz w:val="22"/>
            </w:rPr>
            <w:fldChar w:fldCharType="separate"/>
          </w:r>
          <w:hyperlink w:anchor="_Toc222323784" w:history="1">
            <w:r w:rsidRPr="0049625E">
              <w:rPr>
                <w:rStyle w:val="Hyperlink"/>
                <w:rFonts w:ascii="Arial" w:hAnsi="Arial" w:cs="Arial"/>
                <w:noProof/>
                <w:sz w:val="22"/>
                <w:lang w:val="en-GB"/>
              </w:rPr>
              <w:t>Title</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_Toc222323784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3</w:t>
            </w:r>
            <w:r w:rsidRPr="0049625E">
              <w:rPr>
                <w:rFonts w:ascii="Arial" w:hAnsi="Arial" w:cs="Arial"/>
                <w:noProof/>
                <w:webHidden/>
                <w:sz w:val="22"/>
              </w:rPr>
              <w:fldChar w:fldCharType="end"/>
            </w:r>
          </w:hyperlink>
        </w:p>
        <w:p w14:paraId="1FD3202B" w14:textId="5EA14FE9" w:rsidR="00C41ADE" w:rsidRPr="0049625E" w:rsidRDefault="00C41ADE">
          <w:pPr>
            <w:pStyle w:val="TOC1"/>
            <w:tabs>
              <w:tab w:val="right" w:leader="dot" w:pos="9016"/>
            </w:tabs>
            <w:rPr>
              <w:rFonts w:ascii="Arial" w:hAnsi="Arial" w:cs="Arial"/>
              <w:noProof/>
              <w:sz w:val="22"/>
            </w:rPr>
          </w:pPr>
          <w:hyperlink w:anchor="_Toc222323785" w:history="1">
            <w:r w:rsidRPr="0049625E">
              <w:rPr>
                <w:rStyle w:val="Hyperlink"/>
                <w:rFonts w:ascii="Arial" w:hAnsi="Arial" w:cs="Arial"/>
                <w:noProof/>
                <w:sz w:val="22"/>
                <w:lang w:val="en-GB"/>
              </w:rPr>
              <w:t>Overview of the project</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_Toc222323785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3</w:t>
            </w:r>
            <w:r w:rsidRPr="0049625E">
              <w:rPr>
                <w:rFonts w:ascii="Arial" w:hAnsi="Arial" w:cs="Arial"/>
                <w:noProof/>
                <w:webHidden/>
                <w:sz w:val="22"/>
              </w:rPr>
              <w:fldChar w:fldCharType="end"/>
            </w:r>
          </w:hyperlink>
        </w:p>
        <w:p w14:paraId="0185E59F" w14:textId="6C6E0976" w:rsidR="00C41ADE" w:rsidRPr="0049625E" w:rsidRDefault="00C41ADE">
          <w:pPr>
            <w:pStyle w:val="TOC1"/>
            <w:tabs>
              <w:tab w:val="right" w:leader="dot" w:pos="9016"/>
            </w:tabs>
            <w:rPr>
              <w:rFonts w:ascii="Arial" w:hAnsi="Arial" w:cs="Arial"/>
              <w:noProof/>
              <w:sz w:val="22"/>
            </w:rPr>
          </w:pPr>
          <w:hyperlink w:anchor="_Toc222323786" w:history="1">
            <w:r w:rsidRPr="0049625E">
              <w:rPr>
                <w:rStyle w:val="Hyperlink"/>
                <w:rFonts w:ascii="Arial" w:hAnsi="Arial" w:cs="Arial"/>
                <w:noProof/>
                <w:sz w:val="22"/>
                <w:lang w:val="en-GB"/>
              </w:rPr>
              <w:t>Aim and objectives</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_Toc222323786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3</w:t>
            </w:r>
            <w:r w:rsidRPr="0049625E">
              <w:rPr>
                <w:rFonts w:ascii="Arial" w:hAnsi="Arial" w:cs="Arial"/>
                <w:noProof/>
                <w:webHidden/>
                <w:sz w:val="22"/>
              </w:rPr>
              <w:fldChar w:fldCharType="end"/>
            </w:r>
          </w:hyperlink>
        </w:p>
        <w:p w14:paraId="08C6A9A1" w14:textId="14FA992D" w:rsidR="00C41ADE" w:rsidRPr="0049625E" w:rsidRDefault="00C41ADE">
          <w:pPr>
            <w:pStyle w:val="TOC2"/>
            <w:tabs>
              <w:tab w:val="right" w:leader="dot" w:pos="9016"/>
            </w:tabs>
            <w:rPr>
              <w:rFonts w:ascii="Arial" w:hAnsi="Arial" w:cs="Arial"/>
              <w:noProof/>
              <w:sz w:val="22"/>
            </w:rPr>
          </w:pPr>
          <w:hyperlink w:anchor="_Toc222323787" w:history="1">
            <w:r w:rsidRPr="0049625E">
              <w:rPr>
                <w:rStyle w:val="Hyperlink"/>
                <w:rFonts w:ascii="Arial" w:hAnsi="Arial" w:cs="Arial"/>
                <w:noProof/>
                <w:sz w:val="22"/>
                <w:lang w:val="en-GB"/>
              </w:rPr>
              <w:t>Aim</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_Toc222323787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3</w:t>
            </w:r>
            <w:r w:rsidRPr="0049625E">
              <w:rPr>
                <w:rFonts w:ascii="Arial" w:hAnsi="Arial" w:cs="Arial"/>
                <w:noProof/>
                <w:webHidden/>
                <w:sz w:val="22"/>
              </w:rPr>
              <w:fldChar w:fldCharType="end"/>
            </w:r>
          </w:hyperlink>
        </w:p>
        <w:p w14:paraId="4866470D" w14:textId="756F0D32" w:rsidR="00C41ADE" w:rsidRPr="0049625E" w:rsidRDefault="00C41ADE">
          <w:pPr>
            <w:pStyle w:val="TOC2"/>
            <w:tabs>
              <w:tab w:val="right" w:leader="dot" w:pos="9016"/>
            </w:tabs>
            <w:rPr>
              <w:rFonts w:ascii="Arial" w:hAnsi="Arial" w:cs="Arial"/>
              <w:noProof/>
              <w:sz w:val="22"/>
            </w:rPr>
          </w:pPr>
          <w:hyperlink w:anchor="_Toc222323788" w:history="1">
            <w:r w:rsidRPr="0049625E">
              <w:rPr>
                <w:rStyle w:val="Hyperlink"/>
                <w:rFonts w:ascii="Arial" w:hAnsi="Arial" w:cs="Arial"/>
                <w:noProof/>
                <w:sz w:val="22"/>
                <w:lang w:val="en-GB"/>
              </w:rPr>
              <w:t>Objectives</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_Toc222323788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3</w:t>
            </w:r>
            <w:r w:rsidRPr="0049625E">
              <w:rPr>
                <w:rFonts w:ascii="Arial" w:hAnsi="Arial" w:cs="Arial"/>
                <w:noProof/>
                <w:webHidden/>
                <w:sz w:val="22"/>
              </w:rPr>
              <w:fldChar w:fldCharType="end"/>
            </w:r>
          </w:hyperlink>
        </w:p>
        <w:p w14:paraId="16C0A098" w14:textId="5C450E59" w:rsidR="00C41ADE" w:rsidRPr="0049625E" w:rsidRDefault="00C41ADE">
          <w:pPr>
            <w:pStyle w:val="TOC2"/>
            <w:tabs>
              <w:tab w:val="right" w:leader="dot" w:pos="9016"/>
            </w:tabs>
            <w:rPr>
              <w:rFonts w:ascii="Arial" w:hAnsi="Arial" w:cs="Arial"/>
              <w:noProof/>
              <w:sz w:val="22"/>
            </w:rPr>
          </w:pPr>
          <w:hyperlink w:anchor="_Toc222323789" w:history="1">
            <w:r w:rsidRPr="0049625E">
              <w:rPr>
                <w:rStyle w:val="Hyperlink"/>
                <w:rFonts w:ascii="Arial" w:hAnsi="Arial" w:cs="Arial"/>
                <w:noProof/>
                <w:sz w:val="22"/>
                <w:lang w:val="en-GB"/>
              </w:rPr>
              <w:t>Research questions</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_Toc222323789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4</w:t>
            </w:r>
            <w:r w:rsidRPr="0049625E">
              <w:rPr>
                <w:rFonts w:ascii="Arial" w:hAnsi="Arial" w:cs="Arial"/>
                <w:noProof/>
                <w:webHidden/>
                <w:sz w:val="22"/>
              </w:rPr>
              <w:fldChar w:fldCharType="end"/>
            </w:r>
          </w:hyperlink>
        </w:p>
        <w:p w14:paraId="76DDA15C" w14:textId="37C8E633" w:rsidR="00C41ADE" w:rsidRPr="0049625E" w:rsidRDefault="00C41ADE">
          <w:pPr>
            <w:pStyle w:val="TOC1"/>
            <w:tabs>
              <w:tab w:val="right" w:leader="dot" w:pos="9016"/>
            </w:tabs>
            <w:rPr>
              <w:rFonts w:ascii="Arial" w:hAnsi="Arial" w:cs="Arial"/>
              <w:noProof/>
              <w:sz w:val="22"/>
            </w:rPr>
          </w:pPr>
          <w:hyperlink w:anchor="_Toc222323790" w:history="1">
            <w:r w:rsidRPr="0049625E">
              <w:rPr>
                <w:rStyle w:val="Hyperlink"/>
                <w:rFonts w:ascii="Arial" w:hAnsi="Arial" w:cs="Arial"/>
                <w:noProof/>
                <w:sz w:val="22"/>
                <w:lang w:val="en-GB"/>
              </w:rPr>
              <w:t>Methodology</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_Toc222323790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4</w:t>
            </w:r>
            <w:r w:rsidRPr="0049625E">
              <w:rPr>
                <w:rFonts w:ascii="Arial" w:hAnsi="Arial" w:cs="Arial"/>
                <w:noProof/>
                <w:webHidden/>
                <w:sz w:val="22"/>
              </w:rPr>
              <w:fldChar w:fldCharType="end"/>
            </w:r>
          </w:hyperlink>
        </w:p>
        <w:p w14:paraId="2F8444D4" w14:textId="31D745D6" w:rsidR="00C41ADE" w:rsidRPr="0049625E" w:rsidRDefault="00C41ADE">
          <w:pPr>
            <w:pStyle w:val="TOC1"/>
            <w:tabs>
              <w:tab w:val="right" w:leader="dot" w:pos="9016"/>
            </w:tabs>
            <w:rPr>
              <w:rFonts w:ascii="Arial" w:hAnsi="Arial" w:cs="Arial"/>
              <w:noProof/>
              <w:sz w:val="22"/>
            </w:rPr>
          </w:pPr>
          <w:hyperlink w:anchor="_Toc222323791" w:history="1">
            <w:r w:rsidRPr="0049625E">
              <w:rPr>
                <w:rStyle w:val="Hyperlink"/>
                <w:rFonts w:ascii="Arial" w:hAnsi="Arial" w:cs="Arial"/>
                <w:noProof/>
                <w:sz w:val="22"/>
                <w:lang w:val="en-GB"/>
              </w:rPr>
              <w:t>References</w:t>
            </w:r>
            <w:r w:rsidRPr="0049625E">
              <w:rPr>
                <w:rFonts w:ascii="Arial" w:hAnsi="Arial" w:cs="Arial"/>
                <w:noProof/>
                <w:webHidden/>
                <w:sz w:val="22"/>
              </w:rPr>
              <w:tab/>
            </w:r>
            <w:r w:rsidRPr="0049625E">
              <w:rPr>
                <w:rFonts w:ascii="Arial" w:hAnsi="Arial" w:cs="Arial"/>
                <w:noProof/>
                <w:webHidden/>
                <w:sz w:val="22"/>
              </w:rPr>
              <w:fldChar w:fldCharType="begin"/>
            </w:r>
            <w:r w:rsidRPr="0049625E">
              <w:rPr>
                <w:rFonts w:ascii="Arial" w:hAnsi="Arial" w:cs="Arial"/>
                <w:noProof/>
                <w:webHidden/>
                <w:sz w:val="22"/>
              </w:rPr>
              <w:instrText xml:space="preserve"> PAGEREF _Toc222323791 \h </w:instrText>
            </w:r>
            <w:r w:rsidRPr="0049625E">
              <w:rPr>
                <w:rFonts w:ascii="Arial" w:hAnsi="Arial" w:cs="Arial"/>
                <w:noProof/>
                <w:webHidden/>
                <w:sz w:val="22"/>
              </w:rPr>
            </w:r>
            <w:r w:rsidRPr="0049625E">
              <w:rPr>
                <w:rFonts w:ascii="Arial" w:hAnsi="Arial" w:cs="Arial"/>
                <w:noProof/>
                <w:webHidden/>
                <w:sz w:val="22"/>
              </w:rPr>
              <w:fldChar w:fldCharType="separate"/>
            </w:r>
            <w:r w:rsidRPr="0049625E">
              <w:rPr>
                <w:rFonts w:ascii="Arial" w:hAnsi="Arial" w:cs="Arial"/>
                <w:noProof/>
                <w:webHidden/>
                <w:sz w:val="22"/>
              </w:rPr>
              <w:t>5</w:t>
            </w:r>
            <w:r w:rsidRPr="0049625E">
              <w:rPr>
                <w:rFonts w:ascii="Arial" w:hAnsi="Arial" w:cs="Arial"/>
                <w:noProof/>
                <w:webHidden/>
                <w:sz w:val="22"/>
              </w:rPr>
              <w:fldChar w:fldCharType="end"/>
            </w:r>
          </w:hyperlink>
        </w:p>
        <w:p w14:paraId="2E80D0F9" w14:textId="2A9EDF70" w:rsidR="00C41ADE" w:rsidRPr="0049625E" w:rsidRDefault="00C41ADE">
          <w:pPr>
            <w:rPr>
              <w:rFonts w:ascii="Arial" w:hAnsi="Arial" w:cs="Arial"/>
              <w:sz w:val="22"/>
            </w:rPr>
          </w:pPr>
          <w:r w:rsidRPr="0049625E">
            <w:rPr>
              <w:rFonts w:ascii="Arial" w:hAnsi="Arial" w:cs="Arial"/>
              <w:b/>
              <w:bCs/>
              <w:noProof/>
              <w:sz w:val="22"/>
            </w:rPr>
            <w:fldChar w:fldCharType="end"/>
          </w:r>
        </w:p>
      </w:sdtContent>
    </w:sdt>
    <w:p w14:paraId="7C89EAC7" w14:textId="77777777" w:rsidR="0083776F" w:rsidRPr="0049625E" w:rsidRDefault="0083776F">
      <w:pPr>
        <w:spacing w:after="160" w:line="259" w:lineRule="auto"/>
        <w:jc w:val="left"/>
        <w:rPr>
          <w:rFonts w:ascii="Arial" w:hAnsi="Arial" w:cs="Arial"/>
          <w:sz w:val="22"/>
          <w:lang w:val="en-GB"/>
        </w:rPr>
      </w:pPr>
      <w:r w:rsidRPr="0049625E">
        <w:rPr>
          <w:rFonts w:ascii="Arial" w:hAnsi="Arial" w:cs="Arial"/>
          <w:sz w:val="22"/>
          <w:lang w:val="en-GB"/>
        </w:rPr>
        <w:br w:type="page"/>
      </w:r>
    </w:p>
    <w:p w14:paraId="49012645" w14:textId="6AC783E5" w:rsidR="00894549" w:rsidRPr="00A01C4F" w:rsidRDefault="002917A6" w:rsidP="00894549">
      <w:pPr>
        <w:pStyle w:val="Heading1"/>
        <w:rPr>
          <w:rFonts w:ascii="Arial" w:hAnsi="Arial" w:cs="Arial"/>
          <w:sz w:val="22"/>
          <w:szCs w:val="22"/>
          <w:lang w:val="en-GB"/>
        </w:rPr>
      </w:pPr>
      <w:bookmarkStart w:id="0" w:name="_Toc222323784"/>
      <w:r w:rsidRPr="00A01C4F">
        <w:rPr>
          <w:rFonts w:ascii="Arial" w:hAnsi="Arial" w:cs="Arial"/>
          <w:sz w:val="22"/>
          <w:szCs w:val="22"/>
          <w:lang w:val="en-GB"/>
        </w:rPr>
        <w:lastRenderedPageBreak/>
        <w:t>Title</w:t>
      </w:r>
      <w:bookmarkEnd w:id="0"/>
    </w:p>
    <w:p w14:paraId="2FFE5310" w14:textId="3CCABEA9" w:rsidR="002917A6" w:rsidRPr="00A01C4F" w:rsidRDefault="00684828" w:rsidP="00BF6A31">
      <w:pPr>
        <w:rPr>
          <w:rFonts w:ascii="Arial" w:hAnsi="Arial" w:cs="Arial"/>
          <w:sz w:val="22"/>
          <w:lang w:val="en-GB"/>
        </w:rPr>
      </w:pPr>
      <w:r w:rsidRPr="00A01C4F">
        <w:rPr>
          <w:rFonts w:ascii="Arial" w:hAnsi="Arial" w:cs="Arial"/>
          <w:sz w:val="22"/>
          <w:lang w:val="en-GB"/>
        </w:rPr>
        <w:t>E</w:t>
      </w:r>
      <w:r w:rsidR="002B074C" w:rsidRPr="00A01C4F">
        <w:rPr>
          <w:rFonts w:ascii="Arial" w:hAnsi="Arial" w:cs="Arial"/>
          <w:sz w:val="22"/>
          <w:lang w:val="en-GB"/>
        </w:rPr>
        <w:t>ffectiveness of social care in improving service quality within the</w:t>
      </w:r>
      <w:r w:rsidR="007D1DCF" w:rsidRPr="00A01C4F">
        <w:rPr>
          <w:rFonts w:ascii="Arial" w:hAnsi="Arial" w:cs="Arial"/>
          <w:sz w:val="22"/>
          <w:lang w:val="en-GB"/>
        </w:rPr>
        <w:t xml:space="preserve"> UK</w:t>
      </w:r>
      <w:r w:rsidR="002B074C" w:rsidRPr="00A01C4F">
        <w:rPr>
          <w:rFonts w:ascii="Arial" w:hAnsi="Arial" w:cs="Arial"/>
          <w:sz w:val="22"/>
          <w:lang w:val="en-GB"/>
        </w:rPr>
        <w:t xml:space="preserve"> healthcare sector</w:t>
      </w:r>
    </w:p>
    <w:p w14:paraId="6481CB36" w14:textId="7FA689E3" w:rsidR="002B074C" w:rsidRPr="00A01C4F" w:rsidRDefault="00684828" w:rsidP="00894549">
      <w:pPr>
        <w:pStyle w:val="Heading1"/>
        <w:rPr>
          <w:rFonts w:ascii="Arial" w:hAnsi="Arial" w:cs="Arial"/>
          <w:sz w:val="22"/>
          <w:szCs w:val="22"/>
          <w:lang w:val="en-GB"/>
        </w:rPr>
      </w:pPr>
      <w:bookmarkStart w:id="1" w:name="_Toc222323785"/>
      <w:r w:rsidRPr="00A01C4F">
        <w:rPr>
          <w:rFonts w:ascii="Arial" w:hAnsi="Arial" w:cs="Arial"/>
          <w:sz w:val="22"/>
          <w:szCs w:val="22"/>
          <w:lang w:val="en-GB"/>
        </w:rPr>
        <w:t>Overview of the project</w:t>
      </w:r>
      <w:bookmarkEnd w:id="1"/>
    </w:p>
    <w:p w14:paraId="6156C9EC" w14:textId="60F65325" w:rsidR="001C420C" w:rsidRPr="00A01C4F" w:rsidRDefault="00D11188" w:rsidP="00BF6A31">
      <w:pPr>
        <w:rPr>
          <w:rFonts w:ascii="Arial" w:hAnsi="Arial" w:cs="Arial"/>
          <w:sz w:val="22"/>
          <w:lang w:val="en-GB"/>
        </w:rPr>
      </w:pPr>
      <w:r w:rsidRPr="00A01C4F">
        <w:rPr>
          <w:rFonts w:ascii="Arial" w:hAnsi="Arial" w:cs="Arial"/>
          <w:sz w:val="22"/>
          <w:lang w:val="en-GB"/>
        </w:rPr>
        <w:t xml:space="preserve">The concept of social care has gained high level of importance in the modern era. It is all about </w:t>
      </w:r>
      <w:r w:rsidR="00F01CDD" w:rsidRPr="00A01C4F">
        <w:rPr>
          <w:rFonts w:ascii="Arial" w:hAnsi="Arial" w:cs="Arial"/>
          <w:sz w:val="22"/>
          <w:lang w:val="en-GB"/>
        </w:rPr>
        <w:t xml:space="preserve">assisting people of all the ages who need any sort of help due to disability, illness or disability. Many services are part of the social care where prime motive is to focus on promoting independence and providing best possible safety </w:t>
      </w:r>
      <w:r w:rsidR="00AF440E" w:rsidRPr="00A01C4F">
        <w:rPr>
          <w:rFonts w:ascii="Arial" w:hAnsi="Arial" w:cs="Arial"/>
          <w:sz w:val="22"/>
          <w:lang w:val="en-GB"/>
        </w:rPr>
        <w:t>to</w:t>
      </w:r>
      <w:r w:rsidR="00F01CDD" w:rsidRPr="00A01C4F">
        <w:rPr>
          <w:rFonts w:ascii="Arial" w:hAnsi="Arial" w:cs="Arial"/>
          <w:sz w:val="22"/>
          <w:lang w:val="en-GB"/>
        </w:rPr>
        <w:t xml:space="preserve"> improve overall life of the individuals. Some of the services which are crucial in the nature involves </w:t>
      </w:r>
      <w:r w:rsidR="00CD29DA" w:rsidRPr="00A01C4F">
        <w:rPr>
          <w:rFonts w:ascii="Arial" w:hAnsi="Arial" w:cs="Arial"/>
          <w:sz w:val="22"/>
          <w:lang w:val="en-GB"/>
        </w:rPr>
        <w:t xml:space="preserve">emotional assistance, </w:t>
      </w:r>
      <w:r w:rsidR="0022516D" w:rsidRPr="00A01C4F">
        <w:rPr>
          <w:rFonts w:ascii="Arial" w:hAnsi="Arial" w:cs="Arial"/>
          <w:sz w:val="22"/>
          <w:lang w:val="en-GB"/>
        </w:rPr>
        <w:t xml:space="preserve">personal care </w:t>
      </w:r>
      <w:r w:rsidR="00E54F1B" w:rsidRPr="00A01C4F">
        <w:rPr>
          <w:rFonts w:ascii="Arial" w:hAnsi="Arial" w:cs="Arial"/>
          <w:sz w:val="22"/>
          <w:lang w:val="en-GB"/>
        </w:rPr>
        <w:t>etc</w:t>
      </w:r>
      <w:r w:rsidR="005D13BF" w:rsidRPr="00A01C4F">
        <w:rPr>
          <w:rFonts w:ascii="Arial" w:hAnsi="Arial" w:cs="Arial"/>
          <w:sz w:val="22"/>
          <w:lang w:val="en-GB"/>
        </w:rPr>
        <w:t xml:space="preserve"> (</w:t>
      </w:r>
      <w:r w:rsidR="005D13BF" w:rsidRPr="00A01C4F">
        <w:rPr>
          <w:rFonts w:ascii="Arial" w:hAnsi="Arial" w:cs="Arial"/>
          <w:sz w:val="22"/>
        </w:rPr>
        <w:t>Aveyard, 2023</w:t>
      </w:r>
      <w:r w:rsidR="005D13BF" w:rsidRPr="00A01C4F">
        <w:rPr>
          <w:rFonts w:ascii="Arial" w:hAnsi="Arial" w:cs="Arial"/>
          <w:sz w:val="22"/>
          <w:lang w:val="en-GB"/>
        </w:rPr>
        <w:t>)</w:t>
      </w:r>
      <w:r w:rsidR="00E54F1B" w:rsidRPr="00A01C4F">
        <w:rPr>
          <w:rFonts w:ascii="Arial" w:hAnsi="Arial" w:cs="Arial"/>
          <w:sz w:val="22"/>
          <w:lang w:val="en-GB"/>
        </w:rPr>
        <w:t xml:space="preserve">. In the modern era, home based care </w:t>
      </w:r>
      <w:r w:rsidR="00AB3DB9" w:rsidRPr="00A01C4F">
        <w:rPr>
          <w:rFonts w:ascii="Arial" w:hAnsi="Arial" w:cs="Arial"/>
          <w:sz w:val="22"/>
          <w:lang w:val="en-GB"/>
        </w:rPr>
        <w:t xml:space="preserve">is gaining high level of </w:t>
      </w:r>
      <w:r w:rsidR="0037732B" w:rsidRPr="00A01C4F">
        <w:rPr>
          <w:rFonts w:ascii="Arial" w:hAnsi="Arial" w:cs="Arial"/>
          <w:sz w:val="22"/>
          <w:lang w:val="en-GB"/>
        </w:rPr>
        <w:t xml:space="preserve">importance </w:t>
      </w:r>
      <w:r w:rsidR="00AB0D23" w:rsidRPr="00A01C4F">
        <w:rPr>
          <w:rFonts w:ascii="Arial" w:hAnsi="Arial" w:cs="Arial"/>
          <w:sz w:val="22"/>
          <w:lang w:val="en-GB"/>
        </w:rPr>
        <w:t xml:space="preserve">where it is beneficial for the individuals who need services within their houses. </w:t>
      </w:r>
      <w:r w:rsidR="00515C06" w:rsidRPr="00A01C4F">
        <w:rPr>
          <w:rFonts w:ascii="Arial" w:hAnsi="Arial" w:cs="Arial"/>
          <w:sz w:val="22"/>
          <w:lang w:val="en-GB"/>
        </w:rPr>
        <w:t xml:space="preserve">This supports in providing extra benefits and convenience to the target market and at the same time their trust towards </w:t>
      </w:r>
      <w:r w:rsidR="009F0FB9" w:rsidRPr="00A01C4F">
        <w:rPr>
          <w:rFonts w:ascii="Arial" w:hAnsi="Arial" w:cs="Arial"/>
          <w:sz w:val="22"/>
          <w:lang w:val="en-GB"/>
        </w:rPr>
        <w:t xml:space="preserve">social care service improves at a faster pace. Daycare services are also part of the </w:t>
      </w:r>
      <w:r w:rsidR="005D5755" w:rsidRPr="00A01C4F">
        <w:rPr>
          <w:rFonts w:ascii="Arial" w:hAnsi="Arial" w:cs="Arial"/>
          <w:sz w:val="22"/>
          <w:lang w:val="en-GB"/>
        </w:rPr>
        <w:t xml:space="preserve">social care </w:t>
      </w:r>
      <w:r w:rsidR="00EF7725" w:rsidRPr="00A01C4F">
        <w:rPr>
          <w:rFonts w:ascii="Arial" w:hAnsi="Arial" w:cs="Arial"/>
          <w:sz w:val="22"/>
          <w:lang w:val="en-GB"/>
        </w:rPr>
        <w:t xml:space="preserve">where it is all about focusing on well planned and supportive environment for the individuals. </w:t>
      </w:r>
      <w:r w:rsidR="0015004C" w:rsidRPr="00A01C4F">
        <w:rPr>
          <w:rFonts w:ascii="Arial" w:hAnsi="Arial" w:cs="Arial"/>
          <w:sz w:val="22"/>
          <w:lang w:val="en-GB"/>
        </w:rPr>
        <w:t xml:space="preserve">It mainly takes into consideration </w:t>
      </w:r>
      <w:r w:rsidR="00792321" w:rsidRPr="00A01C4F">
        <w:rPr>
          <w:rFonts w:ascii="Arial" w:hAnsi="Arial" w:cs="Arial"/>
          <w:sz w:val="22"/>
          <w:lang w:val="en-GB"/>
        </w:rPr>
        <w:t>recreational activities and social interaction</w:t>
      </w:r>
      <w:r w:rsidR="00D1095D" w:rsidRPr="00A01C4F">
        <w:rPr>
          <w:rFonts w:ascii="Arial" w:hAnsi="Arial" w:cs="Arial"/>
          <w:sz w:val="22"/>
          <w:lang w:val="en-GB"/>
        </w:rPr>
        <w:t xml:space="preserve"> (</w:t>
      </w:r>
      <w:r w:rsidR="00D1095D" w:rsidRPr="00A01C4F">
        <w:rPr>
          <w:rFonts w:ascii="Arial" w:hAnsi="Arial" w:cs="Arial"/>
          <w:sz w:val="22"/>
        </w:rPr>
        <w:t xml:space="preserve">Wickramaratne, </w:t>
      </w:r>
      <w:r w:rsidR="00D1095D" w:rsidRPr="00A01C4F">
        <w:rPr>
          <w:rFonts w:ascii="Arial" w:hAnsi="Arial" w:cs="Arial"/>
          <w:i/>
          <w:iCs/>
          <w:sz w:val="22"/>
        </w:rPr>
        <w:t xml:space="preserve">et.al </w:t>
      </w:r>
      <w:r w:rsidR="00D1095D" w:rsidRPr="00A01C4F">
        <w:rPr>
          <w:rFonts w:ascii="Arial" w:hAnsi="Arial" w:cs="Arial"/>
          <w:sz w:val="22"/>
        </w:rPr>
        <w:t>2022</w:t>
      </w:r>
      <w:r w:rsidR="00D1095D" w:rsidRPr="00A01C4F">
        <w:rPr>
          <w:rFonts w:ascii="Arial" w:hAnsi="Arial" w:cs="Arial"/>
          <w:sz w:val="22"/>
          <w:lang w:val="en-GB"/>
        </w:rPr>
        <w:t>)</w:t>
      </w:r>
      <w:r w:rsidR="00792321" w:rsidRPr="00A01C4F">
        <w:rPr>
          <w:rFonts w:ascii="Arial" w:hAnsi="Arial" w:cs="Arial"/>
          <w:sz w:val="22"/>
          <w:lang w:val="en-GB"/>
        </w:rPr>
        <w:t xml:space="preserve">. </w:t>
      </w:r>
    </w:p>
    <w:p w14:paraId="1F969899" w14:textId="03B11F92" w:rsidR="005A5CD8" w:rsidRPr="00A01C4F" w:rsidRDefault="005A5CD8" w:rsidP="00BF6A31">
      <w:pPr>
        <w:rPr>
          <w:rFonts w:ascii="Arial" w:hAnsi="Arial" w:cs="Arial"/>
          <w:sz w:val="22"/>
          <w:lang w:val="en-GB"/>
        </w:rPr>
      </w:pPr>
      <w:r w:rsidRPr="00A01C4F">
        <w:rPr>
          <w:rFonts w:ascii="Arial" w:hAnsi="Arial" w:cs="Arial"/>
          <w:sz w:val="22"/>
          <w:lang w:val="en-GB"/>
        </w:rPr>
        <w:t xml:space="preserve">Community based care </w:t>
      </w:r>
      <w:r w:rsidR="007A6123" w:rsidRPr="00A01C4F">
        <w:rPr>
          <w:rFonts w:ascii="Arial" w:hAnsi="Arial" w:cs="Arial"/>
          <w:sz w:val="22"/>
          <w:lang w:val="en-GB"/>
        </w:rPr>
        <w:t xml:space="preserve">is also crucial type of the social care service </w:t>
      </w:r>
      <w:r w:rsidR="009B309E" w:rsidRPr="00A01C4F">
        <w:rPr>
          <w:rFonts w:ascii="Arial" w:hAnsi="Arial" w:cs="Arial"/>
          <w:sz w:val="22"/>
          <w:lang w:val="en-GB"/>
        </w:rPr>
        <w:t xml:space="preserve">which is delivered to the broader community with the help of outreach training and support groups in the local community centres. </w:t>
      </w:r>
      <w:r w:rsidR="00E7788F" w:rsidRPr="00A01C4F">
        <w:rPr>
          <w:rFonts w:ascii="Arial" w:hAnsi="Arial" w:cs="Arial"/>
          <w:sz w:val="22"/>
          <w:lang w:val="en-GB"/>
        </w:rPr>
        <w:t xml:space="preserve">Prime area of focus is on enhancing the level of social interactions and improving overall well being of individuals within their neighbourhoods. </w:t>
      </w:r>
      <w:r w:rsidR="00774CE5" w:rsidRPr="00A01C4F">
        <w:rPr>
          <w:rFonts w:ascii="Arial" w:hAnsi="Arial" w:cs="Arial"/>
          <w:sz w:val="22"/>
          <w:lang w:val="en-GB"/>
        </w:rPr>
        <w:t xml:space="preserve">Several crucial reasons are present due to which social care </w:t>
      </w:r>
      <w:r w:rsidR="00AF440E" w:rsidRPr="00A01C4F">
        <w:rPr>
          <w:rFonts w:ascii="Arial" w:hAnsi="Arial" w:cs="Arial"/>
          <w:sz w:val="22"/>
          <w:lang w:val="en-GB"/>
        </w:rPr>
        <w:t>is</w:t>
      </w:r>
      <w:r w:rsidR="00774CE5" w:rsidRPr="00A01C4F">
        <w:rPr>
          <w:rFonts w:ascii="Arial" w:hAnsi="Arial" w:cs="Arial"/>
          <w:sz w:val="22"/>
          <w:lang w:val="en-GB"/>
        </w:rPr>
        <w:t xml:space="preserve"> crucial</w:t>
      </w:r>
      <w:r w:rsidR="00D1095D" w:rsidRPr="00A01C4F">
        <w:rPr>
          <w:rFonts w:ascii="Arial" w:hAnsi="Arial" w:cs="Arial"/>
          <w:sz w:val="22"/>
          <w:lang w:val="en-GB"/>
        </w:rPr>
        <w:t xml:space="preserve"> (</w:t>
      </w:r>
      <w:r w:rsidR="00D1095D" w:rsidRPr="00A01C4F">
        <w:rPr>
          <w:rFonts w:ascii="Arial" w:hAnsi="Arial" w:cs="Arial"/>
          <w:sz w:val="22"/>
        </w:rPr>
        <w:t xml:space="preserve">Morse, </w:t>
      </w:r>
      <w:r w:rsidR="00D1095D" w:rsidRPr="00A01C4F">
        <w:rPr>
          <w:rFonts w:ascii="Arial" w:hAnsi="Arial" w:cs="Arial"/>
          <w:i/>
          <w:iCs/>
          <w:sz w:val="22"/>
        </w:rPr>
        <w:t xml:space="preserve">et.al </w:t>
      </w:r>
      <w:r w:rsidR="00D1095D" w:rsidRPr="00A01C4F">
        <w:rPr>
          <w:rFonts w:ascii="Arial" w:hAnsi="Arial" w:cs="Arial"/>
          <w:sz w:val="22"/>
        </w:rPr>
        <w:t>2022</w:t>
      </w:r>
      <w:r w:rsidR="00D1095D" w:rsidRPr="00A01C4F">
        <w:rPr>
          <w:rFonts w:ascii="Arial" w:hAnsi="Arial" w:cs="Arial"/>
          <w:sz w:val="22"/>
          <w:lang w:val="en-GB"/>
        </w:rPr>
        <w:t>)</w:t>
      </w:r>
      <w:r w:rsidR="00774CE5" w:rsidRPr="00A01C4F">
        <w:rPr>
          <w:rFonts w:ascii="Arial" w:hAnsi="Arial" w:cs="Arial"/>
          <w:sz w:val="22"/>
          <w:lang w:val="en-GB"/>
        </w:rPr>
        <w:t xml:space="preserve">. One of the key </w:t>
      </w:r>
      <w:r w:rsidR="00AF440E" w:rsidRPr="00A01C4F">
        <w:rPr>
          <w:rFonts w:ascii="Arial" w:hAnsi="Arial" w:cs="Arial"/>
          <w:sz w:val="22"/>
          <w:lang w:val="en-GB"/>
        </w:rPr>
        <w:t>reasons</w:t>
      </w:r>
      <w:r w:rsidR="00774CE5" w:rsidRPr="00A01C4F">
        <w:rPr>
          <w:rFonts w:ascii="Arial" w:hAnsi="Arial" w:cs="Arial"/>
          <w:sz w:val="22"/>
          <w:lang w:val="en-GB"/>
        </w:rPr>
        <w:t xml:space="preserve"> is that it enhances standard of living </w:t>
      </w:r>
      <w:r w:rsidR="00594BD6" w:rsidRPr="00A01C4F">
        <w:rPr>
          <w:rFonts w:ascii="Arial" w:hAnsi="Arial" w:cs="Arial"/>
          <w:sz w:val="22"/>
          <w:lang w:val="en-GB"/>
        </w:rPr>
        <w:t xml:space="preserve">and promotes independence along with the </w:t>
      </w:r>
      <w:r w:rsidR="002A6625" w:rsidRPr="00A01C4F">
        <w:rPr>
          <w:rFonts w:ascii="Arial" w:hAnsi="Arial" w:cs="Arial"/>
          <w:sz w:val="22"/>
          <w:lang w:val="en-GB"/>
        </w:rPr>
        <w:t>self-respect</w:t>
      </w:r>
      <w:r w:rsidR="00594BD6" w:rsidRPr="00A01C4F">
        <w:rPr>
          <w:rFonts w:ascii="Arial" w:hAnsi="Arial" w:cs="Arial"/>
          <w:sz w:val="22"/>
          <w:lang w:val="en-GB"/>
        </w:rPr>
        <w:t xml:space="preserve">. </w:t>
      </w:r>
      <w:r w:rsidR="00C738A8" w:rsidRPr="00A01C4F">
        <w:rPr>
          <w:rFonts w:ascii="Arial" w:hAnsi="Arial" w:cs="Arial"/>
          <w:sz w:val="22"/>
          <w:lang w:val="en-GB"/>
        </w:rPr>
        <w:t xml:space="preserve">Hence, this is the reason due to which overall relevance of </w:t>
      </w:r>
      <w:r w:rsidR="002A6625" w:rsidRPr="00A01C4F">
        <w:rPr>
          <w:rFonts w:ascii="Arial" w:hAnsi="Arial" w:cs="Arial"/>
          <w:sz w:val="22"/>
          <w:lang w:val="en-GB"/>
        </w:rPr>
        <w:t xml:space="preserve">social care is high in the current era. </w:t>
      </w:r>
    </w:p>
    <w:p w14:paraId="5AEFE8E6" w14:textId="3C319B6A" w:rsidR="00684828" w:rsidRPr="00A01C4F" w:rsidRDefault="00684828" w:rsidP="00894549">
      <w:pPr>
        <w:pStyle w:val="Heading1"/>
        <w:rPr>
          <w:rFonts w:ascii="Arial" w:hAnsi="Arial" w:cs="Arial"/>
          <w:sz w:val="22"/>
          <w:szCs w:val="22"/>
          <w:lang w:val="en-GB"/>
        </w:rPr>
      </w:pPr>
      <w:bookmarkStart w:id="2" w:name="_Toc222323786"/>
      <w:r w:rsidRPr="00A01C4F">
        <w:rPr>
          <w:rFonts w:ascii="Arial" w:hAnsi="Arial" w:cs="Arial"/>
          <w:sz w:val="22"/>
          <w:szCs w:val="22"/>
          <w:lang w:val="en-GB"/>
        </w:rPr>
        <w:t>Aim and objectives</w:t>
      </w:r>
      <w:bookmarkEnd w:id="2"/>
    </w:p>
    <w:p w14:paraId="60BABBEB" w14:textId="1FED8CB6" w:rsidR="00894549" w:rsidRPr="00A01C4F" w:rsidRDefault="00894549" w:rsidP="00894549">
      <w:pPr>
        <w:pStyle w:val="Heading2"/>
        <w:rPr>
          <w:rFonts w:ascii="Arial" w:hAnsi="Arial" w:cs="Arial"/>
          <w:sz w:val="22"/>
          <w:szCs w:val="22"/>
          <w:lang w:val="en-GB"/>
        </w:rPr>
      </w:pPr>
      <w:bookmarkStart w:id="3" w:name="_Toc222323787"/>
      <w:r w:rsidRPr="00A01C4F">
        <w:rPr>
          <w:rFonts w:ascii="Arial" w:hAnsi="Arial" w:cs="Arial"/>
          <w:sz w:val="22"/>
          <w:szCs w:val="22"/>
          <w:lang w:val="en-GB"/>
        </w:rPr>
        <w:t>Aim</w:t>
      </w:r>
      <w:bookmarkEnd w:id="3"/>
      <w:r w:rsidRPr="00A01C4F">
        <w:rPr>
          <w:rFonts w:ascii="Arial" w:hAnsi="Arial" w:cs="Arial"/>
          <w:sz w:val="22"/>
          <w:szCs w:val="22"/>
          <w:lang w:val="en-GB"/>
        </w:rPr>
        <w:t xml:space="preserve"> </w:t>
      </w:r>
    </w:p>
    <w:p w14:paraId="75EFD03F" w14:textId="19B2185E" w:rsidR="00B8675E" w:rsidRPr="00A01C4F" w:rsidRDefault="00B8675E" w:rsidP="00B8675E">
      <w:pPr>
        <w:rPr>
          <w:rFonts w:ascii="Arial" w:hAnsi="Arial" w:cs="Arial"/>
          <w:sz w:val="22"/>
          <w:lang w:val="en-GB"/>
        </w:rPr>
      </w:pPr>
      <w:r w:rsidRPr="00A01C4F">
        <w:rPr>
          <w:rFonts w:ascii="Arial" w:hAnsi="Arial" w:cs="Arial"/>
          <w:sz w:val="22"/>
          <w:lang w:val="en-GB"/>
        </w:rPr>
        <w:t>Analysing the effectiveness of social care in improving service quality within the</w:t>
      </w:r>
      <w:r w:rsidR="008F177B" w:rsidRPr="00A01C4F">
        <w:rPr>
          <w:rFonts w:ascii="Arial" w:hAnsi="Arial" w:cs="Arial"/>
          <w:sz w:val="22"/>
          <w:lang w:val="en-GB"/>
        </w:rPr>
        <w:t xml:space="preserve"> UK</w:t>
      </w:r>
      <w:r w:rsidRPr="00A01C4F">
        <w:rPr>
          <w:rFonts w:ascii="Arial" w:hAnsi="Arial" w:cs="Arial"/>
          <w:sz w:val="22"/>
          <w:lang w:val="en-GB"/>
        </w:rPr>
        <w:t xml:space="preserve"> healthcare sector</w:t>
      </w:r>
    </w:p>
    <w:p w14:paraId="14C20575" w14:textId="352BD98B" w:rsidR="00C7295E" w:rsidRPr="00A01C4F" w:rsidRDefault="00C7295E" w:rsidP="00894549">
      <w:pPr>
        <w:pStyle w:val="Heading2"/>
        <w:rPr>
          <w:rFonts w:ascii="Arial" w:hAnsi="Arial" w:cs="Arial"/>
          <w:sz w:val="22"/>
          <w:szCs w:val="22"/>
          <w:lang w:val="en-GB"/>
        </w:rPr>
      </w:pPr>
      <w:bookmarkStart w:id="4" w:name="_Toc222323788"/>
      <w:r w:rsidRPr="00A01C4F">
        <w:rPr>
          <w:rFonts w:ascii="Arial" w:hAnsi="Arial" w:cs="Arial"/>
          <w:sz w:val="22"/>
          <w:szCs w:val="22"/>
          <w:lang w:val="en-GB"/>
        </w:rPr>
        <w:t>Objectives</w:t>
      </w:r>
      <w:bookmarkEnd w:id="4"/>
    </w:p>
    <w:p w14:paraId="5279F6B3" w14:textId="07E612D7" w:rsidR="00C7295E" w:rsidRPr="00A01C4F" w:rsidRDefault="008F177B" w:rsidP="00B8675E">
      <w:pPr>
        <w:rPr>
          <w:rFonts w:ascii="Arial" w:hAnsi="Arial" w:cs="Arial"/>
          <w:sz w:val="22"/>
          <w:lang w:val="en-GB"/>
        </w:rPr>
      </w:pPr>
      <w:r w:rsidRPr="00A01C4F">
        <w:rPr>
          <w:rFonts w:ascii="Arial" w:hAnsi="Arial" w:cs="Arial"/>
          <w:sz w:val="22"/>
          <w:lang w:val="en-GB"/>
        </w:rPr>
        <w:t xml:space="preserve">To understand the </w:t>
      </w:r>
      <w:r w:rsidR="00056D52" w:rsidRPr="00A01C4F">
        <w:rPr>
          <w:rFonts w:ascii="Arial" w:hAnsi="Arial" w:cs="Arial"/>
          <w:sz w:val="22"/>
          <w:lang w:val="en-GB"/>
        </w:rPr>
        <w:t>concept of social care</w:t>
      </w:r>
    </w:p>
    <w:p w14:paraId="234D1AE8" w14:textId="16DB5DE1" w:rsidR="00056D52" w:rsidRPr="00A01C4F" w:rsidRDefault="00056D52" w:rsidP="00B8675E">
      <w:pPr>
        <w:rPr>
          <w:rFonts w:ascii="Arial" w:hAnsi="Arial" w:cs="Arial"/>
          <w:sz w:val="22"/>
          <w:lang w:val="en-GB"/>
        </w:rPr>
      </w:pPr>
      <w:r w:rsidRPr="00A01C4F">
        <w:rPr>
          <w:rFonts w:ascii="Arial" w:hAnsi="Arial" w:cs="Arial"/>
          <w:sz w:val="22"/>
          <w:lang w:val="en-GB"/>
        </w:rPr>
        <w:t xml:space="preserve">To identify the valid reasons </w:t>
      </w:r>
      <w:r w:rsidR="00466345" w:rsidRPr="00A01C4F">
        <w:rPr>
          <w:rFonts w:ascii="Arial" w:hAnsi="Arial" w:cs="Arial"/>
          <w:sz w:val="22"/>
          <w:lang w:val="en-GB"/>
        </w:rPr>
        <w:t>behind rising importance of social care within UK healthcare sector</w:t>
      </w:r>
    </w:p>
    <w:p w14:paraId="1DC5FA77" w14:textId="18591B6B" w:rsidR="009766F9" w:rsidRPr="00A01C4F" w:rsidRDefault="00B33257" w:rsidP="00B8675E">
      <w:pPr>
        <w:rPr>
          <w:rFonts w:ascii="Arial" w:hAnsi="Arial" w:cs="Arial"/>
          <w:sz w:val="22"/>
          <w:lang w:val="en-GB"/>
        </w:rPr>
      </w:pPr>
      <w:r w:rsidRPr="00A01C4F">
        <w:rPr>
          <w:rFonts w:ascii="Arial" w:hAnsi="Arial" w:cs="Arial"/>
          <w:sz w:val="22"/>
          <w:lang w:val="en-GB"/>
        </w:rPr>
        <w:t xml:space="preserve">To assess the factors </w:t>
      </w:r>
      <w:r w:rsidR="009766F9" w:rsidRPr="00A01C4F">
        <w:rPr>
          <w:rFonts w:ascii="Arial" w:hAnsi="Arial" w:cs="Arial"/>
          <w:sz w:val="22"/>
          <w:lang w:val="en-GB"/>
        </w:rPr>
        <w:t xml:space="preserve">contributing </w:t>
      </w:r>
      <w:r w:rsidR="00AF440E" w:rsidRPr="00A01C4F">
        <w:rPr>
          <w:rFonts w:ascii="Arial" w:hAnsi="Arial" w:cs="Arial"/>
          <w:sz w:val="22"/>
          <w:lang w:val="en-GB"/>
        </w:rPr>
        <w:t>to</w:t>
      </w:r>
      <w:r w:rsidR="009766F9" w:rsidRPr="00A01C4F">
        <w:rPr>
          <w:rFonts w:ascii="Arial" w:hAnsi="Arial" w:cs="Arial"/>
          <w:sz w:val="22"/>
          <w:lang w:val="en-GB"/>
        </w:rPr>
        <w:t xml:space="preserve"> improving service quality in the UK healthcare sector</w:t>
      </w:r>
    </w:p>
    <w:p w14:paraId="30BC7997" w14:textId="044EBE46" w:rsidR="00B8675E" w:rsidRPr="00A01C4F" w:rsidRDefault="009766F9" w:rsidP="00BF6A31">
      <w:pPr>
        <w:rPr>
          <w:rFonts w:ascii="Arial" w:hAnsi="Arial" w:cs="Arial"/>
          <w:sz w:val="22"/>
          <w:lang w:val="en-GB"/>
        </w:rPr>
      </w:pPr>
      <w:r w:rsidRPr="00A01C4F">
        <w:rPr>
          <w:rFonts w:ascii="Arial" w:hAnsi="Arial" w:cs="Arial"/>
          <w:sz w:val="22"/>
          <w:lang w:val="en-GB"/>
        </w:rPr>
        <w:t xml:space="preserve">To recommend ways through which </w:t>
      </w:r>
      <w:r w:rsidR="00701818" w:rsidRPr="00A01C4F">
        <w:rPr>
          <w:rFonts w:ascii="Arial" w:hAnsi="Arial" w:cs="Arial"/>
          <w:sz w:val="22"/>
          <w:lang w:val="en-GB"/>
        </w:rPr>
        <w:t>social care practices can be improved within UK</w:t>
      </w:r>
    </w:p>
    <w:p w14:paraId="3EBA73AE" w14:textId="5DDDDBDD" w:rsidR="00684828" w:rsidRPr="00A01C4F" w:rsidRDefault="00684828" w:rsidP="00894549">
      <w:pPr>
        <w:pStyle w:val="Heading2"/>
        <w:rPr>
          <w:rFonts w:ascii="Arial" w:hAnsi="Arial" w:cs="Arial"/>
          <w:sz w:val="22"/>
          <w:szCs w:val="22"/>
          <w:lang w:val="en-GB"/>
        </w:rPr>
      </w:pPr>
      <w:bookmarkStart w:id="5" w:name="_Toc222323789"/>
      <w:r w:rsidRPr="00A01C4F">
        <w:rPr>
          <w:rFonts w:ascii="Arial" w:hAnsi="Arial" w:cs="Arial"/>
          <w:sz w:val="22"/>
          <w:szCs w:val="22"/>
          <w:lang w:val="en-GB"/>
        </w:rPr>
        <w:t>Research questions</w:t>
      </w:r>
      <w:bookmarkEnd w:id="5"/>
    </w:p>
    <w:p w14:paraId="6350AA03" w14:textId="425BD9F5" w:rsidR="00A34E57" w:rsidRPr="00A01C4F" w:rsidRDefault="00A34E57" w:rsidP="00A34E57">
      <w:pPr>
        <w:rPr>
          <w:rFonts w:ascii="Arial" w:hAnsi="Arial" w:cs="Arial"/>
          <w:sz w:val="22"/>
          <w:lang w:val="en-GB"/>
        </w:rPr>
      </w:pPr>
      <w:r w:rsidRPr="00A01C4F">
        <w:rPr>
          <w:rFonts w:ascii="Arial" w:hAnsi="Arial" w:cs="Arial"/>
          <w:sz w:val="22"/>
          <w:lang w:val="en-GB"/>
        </w:rPr>
        <w:t>What are the valid reasons behind rising importance of social care within UK healthcare sector?</w:t>
      </w:r>
    </w:p>
    <w:p w14:paraId="38694C9F" w14:textId="06031210" w:rsidR="00B461CD" w:rsidRPr="00A01C4F" w:rsidRDefault="00A34E57" w:rsidP="00BF6A31">
      <w:pPr>
        <w:rPr>
          <w:rFonts w:ascii="Arial" w:hAnsi="Arial" w:cs="Arial"/>
          <w:sz w:val="22"/>
          <w:lang w:val="en-GB"/>
        </w:rPr>
      </w:pPr>
      <w:r w:rsidRPr="00A01C4F">
        <w:rPr>
          <w:rFonts w:ascii="Arial" w:hAnsi="Arial" w:cs="Arial"/>
          <w:sz w:val="22"/>
          <w:lang w:val="en-GB"/>
        </w:rPr>
        <w:t xml:space="preserve">What are the factors contributing </w:t>
      </w:r>
      <w:r w:rsidR="00AF440E" w:rsidRPr="00A01C4F">
        <w:rPr>
          <w:rFonts w:ascii="Arial" w:hAnsi="Arial" w:cs="Arial"/>
          <w:sz w:val="22"/>
          <w:lang w:val="en-GB"/>
        </w:rPr>
        <w:t>to</w:t>
      </w:r>
      <w:r w:rsidRPr="00A01C4F">
        <w:rPr>
          <w:rFonts w:ascii="Arial" w:hAnsi="Arial" w:cs="Arial"/>
          <w:sz w:val="22"/>
          <w:lang w:val="en-GB"/>
        </w:rPr>
        <w:t xml:space="preserve"> improving service quality in the UK healthcare sector</w:t>
      </w:r>
      <w:r w:rsidR="007B5C22" w:rsidRPr="00A01C4F">
        <w:rPr>
          <w:rFonts w:ascii="Arial" w:hAnsi="Arial" w:cs="Arial"/>
          <w:sz w:val="22"/>
          <w:lang w:val="en-GB"/>
        </w:rPr>
        <w:t>?</w:t>
      </w:r>
    </w:p>
    <w:p w14:paraId="34B8F727" w14:textId="556B533C" w:rsidR="00684828" w:rsidRPr="00A01C4F" w:rsidRDefault="00FB000A" w:rsidP="00894549">
      <w:pPr>
        <w:pStyle w:val="Heading1"/>
        <w:rPr>
          <w:rFonts w:ascii="Arial" w:hAnsi="Arial" w:cs="Arial"/>
          <w:sz w:val="22"/>
          <w:szCs w:val="22"/>
          <w:lang w:val="en-GB"/>
        </w:rPr>
      </w:pPr>
      <w:bookmarkStart w:id="6" w:name="_Toc222323790"/>
      <w:r w:rsidRPr="00A01C4F">
        <w:rPr>
          <w:rFonts w:ascii="Arial" w:hAnsi="Arial" w:cs="Arial"/>
          <w:sz w:val="22"/>
          <w:szCs w:val="22"/>
          <w:lang w:val="en-GB"/>
        </w:rPr>
        <w:lastRenderedPageBreak/>
        <w:t>Methodology</w:t>
      </w:r>
      <w:bookmarkEnd w:id="6"/>
      <w:r w:rsidRPr="00A01C4F">
        <w:rPr>
          <w:rFonts w:ascii="Arial" w:hAnsi="Arial" w:cs="Arial"/>
          <w:sz w:val="22"/>
          <w:szCs w:val="22"/>
          <w:lang w:val="en-GB"/>
        </w:rPr>
        <w:t xml:space="preserve"> </w:t>
      </w:r>
    </w:p>
    <w:p w14:paraId="6E945654" w14:textId="57799908" w:rsidR="00FB000A" w:rsidRPr="00A01C4F" w:rsidRDefault="007B716C" w:rsidP="00BF6A31">
      <w:pPr>
        <w:rPr>
          <w:rFonts w:ascii="Arial" w:hAnsi="Arial" w:cs="Arial"/>
          <w:sz w:val="22"/>
          <w:lang w:val="en-GB"/>
        </w:rPr>
      </w:pPr>
      <w:r w:rsidRPr="00A01C4F">
        <w:rPr>
          <w:rFonts w:ascii="Arial" w:hAnsi="Arial" w:cs="Arial"/>
          <w:sz w:val="22"/>
          <w:lang w:val="en-GB"/>
        </w:rPr>
        <w:t xml:space="preserve">For conducting the study secondary data collection method will be utilized. This states that researcher will strongly </w:t>
      </w:r>
      <w:r w:rsidR="004D0EC2" w:rsidRPr="00A01C4F">
        <w:rPr>
          <w:rFonts w:ascii="Arial" w:hAnsi="Arial" w:cs="Arial"/>
          <w:sz w:val="22"/>
          <w:lang w:val="en-GB"/>
        </w:rPr>
        <w:t xml:space="preserve">focus on obtaining information from the already published sources. The key sources will be journals, books and online publications and through this relevant information related with social care will be obtained. Moreover, </w:t>
      </w:r>
      <w:r w:rsidR="0010673E" w:rsidRPr="00A01C4F">
        <w:rPr>
          <w:rFonts w:ascii="Arial" w:hAnsi="Arial" w:cs="Arial"/>
          <w:sz w:val="22"/>
          <w:lang w:val="en-GB"/>
        </w:rPr>
        <w:t>research design will be</w:t>
      </w:r>
      <w:r w:rsidR="007B0BC9" w:rsidRPr="00A01C4F">
        <w:rPr>
          <w:rFonts w:ascii="Arial" w:hAnsi="Arial" w:cs="Arial"/>
          <w:sz w:val="22"/>
          <w:lang w:val="en-GB"/>
        </w:rPr>
        <w:t xml:space="preserve"> descriptive </w:t>
      </w:r>
      <w:r w:rsidR="00006634" w:rsidRPr="00A01C4F">
        <w:rPr>
          <w:rFonts w:ascii="Arial" w:hAnsi="Arial" w:cs="Arial"/>
          <w:sz w:val="22"/>
          <w:lang w:val="en-GB"/>
        </w:rPr>
        <w:t xml:space="preserve">where through this strong description will be provided in relation with the topic of the research. This design will support in </w:t>
      </w:r>
      <w:r w:rsidR="00345050" w:rsidRPr="00A01C4F">
        <w:rPr>
          <w:rFonts w:ascii="Arial" w:hAnsi="Arial" w:cs="Arial"/>
          <w:sz w:val="22"/>
          <w:lang w:val="en-GB"/>
        </w:rPr>
        <w:t xml:space="preserve">describing variables of the study. </w:t>
      </w:r>
      <w:r w:rsidR="003161BB" w:rsidRPr="00A01C4F">
        <w:rPr>
          <w:rFonts w:ascii="Arial" w:hAnsi="Arial" w:cs="Arial"/>
          <w:sz w:val="22"/>
          <w:lang w:val="en-GB"/>
        </w:rPr>
        <w:t xml:space="preserve">For data analysis, </w:t>
      </w:r>
      <w:r w:rsidR="00C7344A" w:rsidRPr="00A01C4F">
        <w:rPr>
          <w:rFonts w:ascii="Arial" w:hAnsi="Arial" w:cs="Arial"/>
          <w:sz w:val="22"/>
          <w:lang w:val="en-GB"/>
        </w:rPr>
        <w:t xml:space="preserve">qualitative </w:t>
      </w:r>
      <w:r w:rsidR="005243F5" w:rsidRPr="00A01C4F">
        <w:rPr>
          <w:rFonts w:ascii="Arial" w:hAnsi="Arial" w:cs="Arial"/>
          <w:sz w:val="22"/>
          <w:lang w:val="en-GB"/>
        </w:rPr>
        <w:t xml:space="preserve">method will be adopted where thematic analysis method will be adopted. Relevant themes will be formed </w:t>
      </w:r>
      <w:r w:rsidR="00B57A50" w:rsidRPr="00A01C4F">
        <w:rPr>
          <w:rFonts w:ascii="Arial" w:hAnsi="Arial" w:cs="Arial"/>
          <w:sz w:val="22"/>
          <w:lang w:val="en-GB"/>
        </w:rPr>
        <w:t xml:space="preserve">for conducting </w:t>
      </w:r>
      <w:r w:rsidR="00BA71E8" w:rsidRPr="00A01C4F">
        <w:rPr>
          <w:rFonts w:ascii="Arial" w:hAnsi="Arial" w:cs="Arial"/>
          <w:sz w:val="22"/>
          <w:lang w:val="en-GB"/>
        </w:rPr>
        <w:t>the analysis and accordingly research questions will be answered.</w:t>
      </w:r>
    </w:p>
    <w:p w14:paraId="50E870F4" w14:textId="77777777" w:rsidR="008531F5" w:rsidRPr="00A01C4F" w:rsidRDefault="008531F5" w:rsidP="00BF6A31">
      <w:pPr>
        <w:rPr>
          <w:rFonts w:ascii="Arial" w:hAnsi="Arial" w:cs="Arial"/>
          <w:sz w:val="22"/>
          <w:lang w:val="en-GB"/>
        </w:rPr>
      </w:pPr>
    </w:p>
    <w:p w14:paraId="46329349" w14:textId="77777777" w:rsidR="00894549" w:rsidRPr="00A01C4F" w:rsidRDefault="00894549">
      <w:pPr>
        <w:spacing w:after="160" w:line="259" w:lineRule="auto"/>
        <w:jc w:val="left"/>
        <w:rPr>
          <w:rFonts w:ascii="Arial" w:eastAsiaTheme="majorEastAsia" w:hAnsi="Arial" w:cs="Arial"/>
          <w:b/>
          <w:sz w:val="22"/>
          <w:lang w:val="en-GB"/>
        </w:rPr>
      </w:pPr>
      <w:r w:rsidRPr="00A01C4F">
        <w:rPr>
          <w:rFonts w:ascii="Arial" w:hAnsi="Arial" w:cs="Arial"/>
          <w:sz w:val="22"/>
          <w:lang w:val="en-GB"/>
        </w:rPr>
        <w:br w:type="page"/>
      </w:r>
    </w:p>
    <w:p w14:paraId="014F85C2" w14:textId="69DFB513" w:rsidR="008531F5" w:rsidRPr="00A01C4F" w:rsidRDefault="008531F5" w:rsidP="00894549">
      <w:pPr>
        <w:pStyle w:val="Heading1"/>
        <w:rPr>
          <w:rFonts w:ascii="Arial" w:hAnsi="Arial" w:cs="Arial"/>
          <w:sz w:val="22"/>
          <w:szCs w:val="22"/>
          <w:lang w:val="en-GB"/>
        </w:rPr>
      </w:pPr>
      <w:bookmarkStart w:id="7" w:name="_Toc222323791"/>
      <w:r w:rsidRPr="00A01C4F">
        <w:rPr>
          <w:rFonts w:ascii="Arial" w:hAnsi="Arial" w:cs="Arial"/>
          <w:sz w:val="22"/>
          <w:szCs w:val="22"/>
          <w:lang w:val="en-GB"/>
        </w:rPr>
        <w:lastRenderedPageBreak/>
        <w:t>References</w:t>
      </w:r>
      <w:bookmarkEnd w:id="7"/>
    </w:p>
    <w:p w14:paraId="30F78D62" w14:textId="77777777" w:rsidR="006F58C0" w:rsidRPr="00A01C4F" w:rsidRDefault="006F58C0" w:rsidP="006F58C0">
      <w:pPr>
        <w:rPr>
          <w:sz w:val="22"/>
          <w:lang w:val="en-GB"/>
        </w:rPr>
      </w:pPr>
    </w:p>
    <w:p w14:paraId="788D4612" w14:textId="09429C96" w:rsidR="006F58C0" w:rsidRPr="00A01C4F" w:rsidRDefault="00AF440E" w:rsidP="00AF440E">
      <w:pPr>
        <w:rPr>
          <w:sz w:val="22"/>
          <w:lang w:val="en-GB"/>
        </w:rPr>
      </w:pPr>
      <w:r w:rsidRPr="00A01C4F">
        <w:rPr>
          <w:rFonts w:ascii="Arial" w:hAnsi="Arial" w:cs="Arial"/>
          <w:color w:val="222222"/>
          <w:sz w:val="22"/>
          <w:shd w:val="clear" w:color="auto" w:fill="FFFFFF"/>
        </w:rPr>
        <w:t>Aveyard, H., 2023. Ebook: Doing a Literature Review in Health and Social Care: A Practical Guide 5e.</w:t>
      </w:r>
    </w:p>
    <w:p w14:paraId="7FBE5B19" w14:textId="3EC79241" w:rsidR="006F58C0" w:rsidRPr="00A01C4F" w:rsidRDefault="00AF440E" w:rsidP="00AF440E">
      <w:pPr>
        <w:rPr>
          <w:sz w:val="22"/>
          <w:lang w:val="en-GB"/>
        </w:rPr>
      </w:pPr>
      <w:r w:rsidRPr="00A01C4F">
        <w:rPr>
          <w:rFonts w:ascii="Arial" w:hAnsi="Arial" w:cs="Arial"/>
          <w:color w:val="222222"/>
          <w:sz w:val="22"/>
          <w:shd w:val="clear" w:color="auto" w:fill="FFFFFF"/>
        </w:rPr>
        <w:t>Morse, D.F., Sandhu, S., Mulligan, K., Tierney, S., Polley, M., Giurca, B.C., Slade, S., Dias, S., Mahtani, K.R., Wells, L. and Wang, H., 2022. Global developments in social prescribing. </w:t>
      </w:r>
      <w:r w:rsidRPr="00A01C4F">
        <w:rPr>
          <w:rFonts w:ascii="Arial" w:hAnsi="Arial" w:cs="Arial"/>
          <w:i/>
          <w:iCs/>
          <w:color w:val="222222"/>
          <w:sz w:val="22"/>
          <w:shd w:val="clear" w:color="auto" w:fill="FFFFFF"/>
        </w:rPr>
        <w:t>BMJ global health</w:t>
      </w:r>
      <w:r w:rsidRPr="00A01C4F">
        <w:rPr>
          <w:rFonts w:ascii="Arial" w:hAnsi="Arial" w:cs="Arial"/>
          <w:color w:val="222222"/>
          <w:sz w:val="22"/>
          <w:shd w:val="clear" w:color="auto" w:fill="FFFFFF"/>
        </w:rPr>
        <w:t>, </w:t>
      </w:r>
      <w:r w:rsidRPr="00A01C4F">
        <w:rPr>
          <w:rFonts w:ascii="Arial" w:hAnsi="Arial" w:cs="Arial"/>
          <w:i/>
          <w:iCs/>
          <w:color w:val="222222"/>
          <w:sz w:val="22"/>
          <w:shd w:val="clear" w:color="auto" w:fill="FFFFFF"/>
        </w:rPr>
        <w:t>7</w:t>
      </w:r>
      <w:r w:rsidRPr="00A01C4F">
        <w:rPr>
          <w:rFonts w:ascii="Arial" w:hAnsi="Arial" w:cs="Arial"/>
          <w:color w:val="222222"/>
          <w:sz w:val="22"/>
          <w:shd w:val="clear" w:color="auto" w:fill="FFFFFF"/>
        </w:rPr>
        <w:t>(5).</w:t>
      </w:r>
    </w:p>
    <w:p w14:paraId="37340BCA" w14:textId="2D474129" w:rsidR="00AF440E" w:rsidRPr="00A01C4F" w:rsidRDefault="00AF440E" w:rsidP="00AF440E">
      <w:pPr>
        <w:rPr>
          <w:sz w:val="22"/>
          <w:lang w:val="en-GB"/>
        </w:rPr>
      </w:pPr>
      <w:r w:rsidRPr="00A01C4F">
        <w:rPr>
          <w:rFonts w:ascii="Arial" w:hAnsi="Arial" w:cs="Arial"/>
          <w:color w:val="222222"/>
          <w:sz w:val="22"/>
          <w:shd w:val="clear" w:color="auto" w:fill="FFFFFF"/>
        </w:rPr>
        <w:t>Wickramaratne, P.J., Yangchen, T., Lepow, L., Patra, B.G., Glicksburg, B., Talati, A., Adekkanattu, P., Ryu, E., Biernacka, J.M., Charney, A. and Mann, J.J., 2022. Social connectedness as a determinant of mental health: A scoping review. </w:t>
      </w:r>
      <w:r w:rsidRPr="00A01C4F">
        <w:rPr>
          <w:rFonts w:ascii="Arial" w:hAnsi="Arial" w:cs="Arial"/>
          <w:i/>
          <w:iCs/>
          <w:color w:val="222222"/>
          <w:sz w:val="22"/>
          <w:shd w:val="clear" w:color="auto" w:fill="FFFFFF"/>
        </w:rPr>
        <w:t>PloS one</w:t>
      </w:r>
      <w:r w:rsidRPr="00A01C4F">
        <w:rPr>
          <w:rFonts w:ascii="Arial" w:hAnsi="Arial" w:cs="Arial"/>
          <w:color w:val="222222"/>
          <w:sz w:val="22"/>
          <w:shd w:val="clear" w:color="auto" w:fill="FFFFFF"/>
        </w:rPr>
        <w:t>, </w:t>
      </w:r>
      <w:r w:rsidRPr="00A01C4F">
        <w:rPr>
          <w:rFonts w:ascii="Arial" w:hAnsi="Arial" w:cs="Arial"/>
          <w:i/>
          <w:iCs/>
          <w:color w:val="222222"/>
          <w:sz w:val="22"/>
          <w:shd w:val="clear" w:color="auto" w:fill="FFFFFF"/>
        </w:rPr>
        <w:t>17</w:t>
      </w:r>
      <w:r w:rsidRPr="00A01C4F">
        <w:rPr>
          <w:rFonts w:ascii="Arial" w:hAnsi="Arial" w:cs="Arial"/>
          <w:color w:val="222222"/>
          <w:sz w:val="22"/>
          <w:shd w:val="clear" w:color="auto" w:fill="FFFFFF"/>
        </w:rPr>
        <w:t>(10), p.e0275004.</w:t>
      </w:r>
    </w:p>
    <w:p w14:paraId="5963A1BB" w14:textId="77777777" w:rsidR="00AF440E" w:rsidRPr="00A01C4F" w:rsidRDefault="00AF440E" w:rsidP="00AF440E">
      <w:pPr>
        <w:rPr>
          <w:sz w:val="22"/>
          <w:lang w:val="en-GB"/>
        </w:rPr>
      </w:pPr>
    </w:p>
    <w:p w14:paraId="28E6445A" w14:textId="77777777" w:rsidR="006F58C0" w:rsidRPr="00A01C4F" w:rsidRDefault="006F58C0" w:rsidP="006F58C0">
      <w:pPr>
        <w:rPr>
          <w:sz w:val="22"/>
          <w:lang w:val="en-GB"/>
        </w:rPr>
      </w:pPr>
    </w:p>
    <w:p w14:paraId="3350F425" w14:textId="77777777" w:rsidR="006F58C0" w:rsidRPr="006F58C0" w:rsidRDefault="006F58C0" w:rsidP="006F58C0">
      <w:pPr>
        <w:rPr>
          <w:lang w:val="en-GB"/>
        </w:rPr>
      </w:pPr>
    </w:p>
    <w:p w14:paraId="1EDCEC86" w14:textId="77777777" w:rsidR="002917A6" w:rsidRPr="0049625E" w:rsidRDefault="002917A6" w:rsidP="00BF6A31">
      <w:pPr>
        <w:rPr>
          <w:rFonts w:ascii="Arial" w:hAnsi="Arial" w:cs="Arial"/>
          <w:sz w:val="22"/>
          <w:lang w:val="en-GB"/>
        </w:rPr>
      </w:pPr>
    </w:p>
    <w:sectPr w:rsidR="002917A6" w:rsidRPr="004962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789FA" w14:textId="77777777" w:rsidR="007F5379" w:rsidRDefault="007F5379" w:rsidP="00C41ADE">
      <w:pPr>
        <w:spacing w:line="240" w:lineRule="auto"/>
      </w:pPr>
      <w:r>
        <w:separator/>
      </w:r>
    </w:p>
  </w:endnote>
  <w:endnote w:type="continuationSeparator" w:id="0">
    <w:p w14:paraId="4EA82A98" w14:textId="77777777" w:rsidR="007F5379" w:rsidRDefault="007F5379" w:rsidP="00C41A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294838"/>
      <w:docPartObj>
        <w:docPartGallery w:val="Page Numbers (Bottom of Page)"/>
        <w:docPartUnique/>
      </w:docPartObj>
    </w:sdtPr>
    <w:sdtEndPr>
      <w:rPr>
        <w:noProof/>
      </w:rPr>
    </w:sdtEndPr>
    <w:sdtContent>
      <w:p w14:paraId="78CC1422" w14:textId="0DA0D838" w:rsidR="00C41ADE" w:rsidRDefault="00C41A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880FF8" w14:textId="77777777" w:rsidR="00C41ADE" w:rsidRDefault="00C41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0C861" w14:textId="77777777" w:rsidR="007F5379" w:rsidRDefault="007F5379" w:rsidP="00C41ADE">
      <w:pPr>
        <w:spacing w:line="240" w:lineRule="auto"/>
      </w:pPr>
      <w:r>
        <w:separator/>
      </w:r>
    </w:p>
  </w:footnote>
  <w:footnote w:type="continuationSeparator" w:id="0">
    <w:p w14:paraId="1B6BE8B7" w14:textId="77777777" w:rsidR="007F5379" w:rsidRDefault="007F5379" w:rsidP="00C41A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A31"/>
    <w:rsid w:val="00000FFA"/>
    <w:rsid w:val="000022A9"/>
    <w:rsid w:val="00006634"/>
    <w:rsid w:val="00056D52"/>
    <w:rsid w:val="000B4839"/>
    <w:rsid w:val="00103EF0"/>
    <w:rsid w:val="0010673E"/>
    <w:rsid w:val="0015004C"/>
    <w:rsid w:val="001C420C"/>
    <w:rsid w:val="001E69CA"/>
    <w:rsid w:val="0022516D"/>
    <w:rsid w:val="0025481E"/>
    <w:rsid w:val="002917A6"/>
    <w:rsid w:val="00297B35"/>
    <w:rsid w:val="002A0BAC"/>
    <w:rsid w:val="002A6625"/>
    <w:rsid w:val="002B074C"/>
    <w:rsid w:val="002F27FF"/>
    <w:rsid w:val="003161BB"/>
    <w:rsid w:val="00345050"/>
    <w:rsid w:val="00352579"/>
    <w:rsid w:val="00354DED"/>
    <w:rsid w:val="0037732B"/>
    <w:rsid w:val="003B33CB"/>
    <w:rsid w:val="003F5AC8"/>
    <w:rsid w:val="0044073E"/>
    <w:rsid w:val="00466345"/>
    <w:rsid w:val="0049625E"/>
    <w:rsid w:val="004D0EC2"/>
    <w:rsid w:val="005043C3"/>
    <w:rsid w:val="00515C06"/>
    <w:rsid w:val="005243F5"/>
    <w:rsid w:val="00594BD6"/>
    <w:rsid w:val="005A5CD8"/>
    <w:rsid w:val="005D13BF"/>
    <w:rsid w:val="005D5755"/>
    <w:rsid w:val="00684743"/>
    <w:rsid w:val="00684828"/>
    <w:rsid w:val="006B27A2"/>
    <w:rsid w:val="006F58C0"/>
    <w:rsid w:val="00701818"/>
    <w:rsid w:val="00774CE5"/>
    <w:rsid w:val="00792321"/>
    <w:rsid w:val="007A6123"/>
    <w:rsid w:val="007B0BC9"/>
    <w:rsid w:val="007B5C22"/>
    <w:rsid w:val="007B716C"/>
    <w:rsid w:val="007D1DCF"/>
    <w:rsid w:val="007F5379"/>
    <w:rsid w:val="007F7704"/>
    <w:rsid w:val="0083776F"/>
    <w:rsid w:val="008531F5"/>
    <w:rsid w:val="00894549"/>
    <w:rsid w:val="008F177B"/>
    <w:rsid w:val="0090695A"/>
    <w:rsid w:val="0091592B"/>
    <w:rsid w:val="009766F9"/>
    <w:rsid w:val="009B309E"/>
    <w:rsid w:val="009C0129"/>
    <w:rsid w:val="009C15A5"/>
    <w:rsid w:val="009D686A"/>
    <w:rsid w:val="009F0FB9"/>
    <w:rsid w:val="00A01C4F"/>
    <w:rsid w:val="00A06C23"/>
    <w:rsid w:val="00A16A95"/>
    <w:rsid w:val="00A30496"/>
    <w:rsid w:val="00A34E57"/>
    <w:rsid w:val="00A9637D"/>
    <w:rsid w:val="00AA7B19"/>
    <w:rsid w:val="00AB0D23"/>
    <w:rsid w:val="00AB3DB9"/>
    <w:rsid w:val="00AF440E"/>
    <w:rsid w:val="00B33257"/>
    <w:rsid w:val="00B461CD"/>
    <w:rsid w:val="00B57A50"/>
    <w:rsid w:val="00B8675E"/>
    <w:rsid w:val="00BA71E8"/>
    <w:rsid w:val="00BB07F6"/>
    <w:rsid w:val="00BF6A31"/>
    <w:rsid w:val="00C41ADE"/>
    <w:rsid w:val="00C7295E"/>
    <w:rsid w:val="00C7344A"/>
    <w:rsid w:val="00C738A8"/>
    <w:rsid w:val="00CD29DA"/>
    <w:rsid w:val="00CF5FC2"/>
    <w:rsid w:val="00D00392"/>
    <w:rsid w:val="00D1095D"/>
    <w:rsid w:val="00D11188"/>
    <w:rsid w:val="00D841CE"/>
    <w:rsid w:val="00E54F1B"/>
    <w:rsid w:val="00E7788F"/>
    <w:rsid w:val="00E81C20"/>
    <w:rsid w:val="00EF7725"/>
    <w:rsid w:val="00F01CDD"/>
    <w:rsid w:val="00F14FCA"/>
    <w:rsid w:val="00FB00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96EFD"/>
  <w15:chartTrackingRefBased/>
  <w15:docId w15:val="{A9702AEB-A393-4317-9AAD-69B31169F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95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0695A"/>
    <w:pPr>
      <w:keepNext/>
      <w:keepLines/>
      <w:jc w:val="left"/>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90695A"/>
    <w:pPr>
      <w:keepNext/>
      <w:keepLines/>
      <w:jc w:val="left"/>
      <w:outlineLvl w:val="1"/>
    </w:pPr>
    <w:rPr>
      <w:rFonts w:eastAsiaTheme="majorEastAsia" w:cstheme="majorBidi"/>
      <w:szCs w:val="32"/>
      <w:u w:val="single"/>
    </w:rPr>
  </w:style>
  <w:style w:type="paragraph" w:styleId="Heading3">
    <w:name w:val="heading 3"/>
    <w:basedOn w:val="Normal"/>
    <w:next w:val="Normal"/>
    <w:link w:val="Heading3Char"/>
    <w:uiPriority w:val="9"/>
    <w:semiHidden/>
    <w:unhideWhenUsed/>
    <w:qFormat/>
    <w:rsid w:val="00BF6A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6A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6A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6A3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A3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A3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A3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95A"/>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90695A"/>
    <w:rPr>
      <w:rFonts w:ascii="Times New Roman" w:eastAsiaTheme="majorEastAsia" w:hAnsi="Times New Roman" w:cstheme="majorBidi"/>
      <w:sz w:val="24"/>
      <w:szCs w:val="32"/>
      <w:u w:val="single"/>
    </w:rPr>
  </w:style>
  <w:style w:type="character" w:customStyle="1" w:styleId="Heading3Char">
    <w:name w:val="Heading 3 Char"/>
    <w:basedOn w:val="DefaultParagraphFont"/>
    <w:link w:val="Heading3"/>
    <w:uiPriority w:val="9"/>
    <w:semiHidden/>
    <w:rsid w:val="00BF6A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6A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6A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6A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A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A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A31"/>
    <w:rPr>
      <w:rFonts w:eastAsiaTheme="majorEastAsia" w:cstheme="majorBidi"/>
      <w:color w:val="272727" w:themeColor="text1" w:themeTint="D8"/>
    </w:rPr>
  </w:style>
  <w:style w:type="paragraph" w:styleId="Title">
    <w:name w:val="Title"/>
    <w:basedOn w:val="Normal"/>
    <w:next w:val="Normal"/>
    <w:link w:val="TitleChar"/>
    <w:uiPriority w:val="10"/>
    <w:qFormat/>
    <w:rsid w:val="00BF6A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A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A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A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A31"/>
    <w:pPr>
      <w:spacing w:before="160"/>
      <w:jc w:val="center"/>
    </w:pPr>
    <w:rPr>
      <w:i/>
      <w:iCs/>
      <w:color w:val="404040" w:themeColor="text1" w:themeTint="BF"/>
    </w:rPr>
  </w:style>
  <w:style w:type="character" w:customStyle="1" w:styleId="QuoteChar">
    <w:name w:val="Quote Char"/>
    <w:basedOn w:val="DefaultParagraphFont"/>
    <w:link w:val="Quote"/>
    <w:uiPriority w:val="29"/>
    <w:rsid w:val="00BF6A31"/>
    <w:rPr>
      <w:i/>
      <w:iCs/>
      <w:color w:val="404040" w:themeColor="text1" w:themeTint="BF"/>
    </w:rPr>
  </w:style>
  <w:style w:type="paragraph" w:styleId="ListParagraph">
    <w:name w:val="List Paragraph"/>
    <w:basedOn w:val="Normal"/>
    <w:uiPriority w:val="34"/>
    <w:qFormat/>
    <w:rsid w:val="00BF6A31"/>
    <w:pPr>
      <w:ind w:left="720"/>
      <w:contextualSpacing/>
    </w:pPr>
  </w:style>
  <w:style w:type="character" w:styleId="IntenseEmphasis">
    <w:name w:val="Intense Emphasis"/>
    <w:basedOn w:val="DefaultParagraphFont"/>
    <w:uiPriority w:val="21"/>
    <w:qFormat/>
    <w:rsid w:val="00BF6A31"/>
    <w:rPr>
      <w:i/>
      <w:iCs/>
      <w:color w:val="2F5496" w:themeColor="accent1" w:themeShade="BF"/>
    </w:rPr>
  </w:style>
  <w:style w:type="paragraph" w:styleId="IntenseQuote">
    <w:name w:val="Intense Quote"/>
    <w:basedOn w:val="Normal"/>
    <w:next w:val="Normal"/>
    <w:link w:val="IntenseQuoteChar"/>
    <w:uiPriority w:val="30"/>
    <w:qFormat/>
    <w:rsid w:val="00BF6A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6A31"/>
    <w:rPr>
      <w:i/>
      <w:iCs/>
      <w:color w:val="2F5496" w:themeColor="accent1" w:themeShade="BF"/>
    </w:rPr>
  </w:style>
  <w:style w:type="character" w:styleId="IntenseReference">
    <w:name w:val="Intense Reference"/>
    <w:basedOn w:val="DefaultParagraphFont"/>
    <w:uiPriority w:val="32"/>
    <w:qFormat/>
    <w:rsid w:val="00BF6A31"/>
    <w:rPr>
      <w:b/>
      <w:bCs/>
      <w:smallCaps/>
      <w:color w:val="2F5496" w:themeColor="accent1" w:themeShade="BF"/>
      <w:spacing w:val="5"/>
    </w:rPr>
  </w:style>
  <w:style w:type="paragraph" w:styleId="Header">
    <w:name w:val="header"/>
    <w:basedOn w:val="Normal"/>
    <w:link w:val="HeaderChar"/>
    <w:uiPriority w:val="99"/>
    <w:unhideWhenUsed/>
    <w:rsid w:val="00C41ADE"/>
    <w:pPr>
      <w:tabs>
        <w:tab w:val="center" w:pos="4513"/>
        <w:tab w:val="right" w:pos="9026"/>
      </w:tabs>
      <w:spacing w:line="240" w:lineRule="auto"/>
    </w:pPr>
  </w:style>
  <w:style w:type="character" w:customStyle="1" w:styleId="HeaderChar">
    <w:name w:val="Header Char"/>
    <w:basedOn w:val="DefaultParagraphFont"/>
    <w:link w:val="Header"/>
    <w:uiPriority w:val="99"/>
    <w:rsid w:val="00C41ADE"/>
    <w:rPr>
      <w:rFonts w:ascii="Times New Roman" w:hAnsi="Times New Roman"/>
      <w:sz w:val="24"/>
    </w:rPr>
  </w:style>
  <w:style w:type="paragraph" w:styleId="Footer">
    <w:name w:val="footer"/>
    <w:basedOn w:val="Normal"/>
    <w:link w:val="FooterChar"/>
    <w:uiPriority w:val="99"/>
    <w:unhideWhenUsed/>
    <w:rsid w:val="00C41ADE"/>
    <w:pPr>
      <w:tabs>
        <w:tab w:val="center" w:pos="4513"/>
        <w:tab w:val="right" w:pos="9026"/>
      </w:tabs>
      <w:spacing w:line="240" w:lineRule="auto"/>
    </w:pPr>
  </w:style>
  <w:style w:type="character" w:customStyle="1" w:styleId="FooterChar">
    <w:name w:val="Footer Char"/>
    <w:basedOn w:val="DefaultParagraphFont"/>
    <w:link w:val="Footer"/>
    <w:uiPriority w:val="99"/>
    <w:rsid w:val="00C41ADE"/>
    <w:rPr>
      <w:rFonts w:ascii="Times New Roman" w:hAnsi="Times New Roman"/>
      <w:sz w:val="24"/>
    </w:rPr>
  </w:style>
  <w:style w:type="paragraph" w:styleId="TOCHeading">
    <w:name w:val="TOC Heading"/>
    <w:basedOn w:val="Heading1"/>
    <w:next w:val="Normal"/>
    <w:uiPriority w:val="39"/>
    <w:unhideWhenUsed/>
    <w:qFormat/>
    <w:rsid w:val="00C41ADE"/>
    <w:pPr>
      <w:spacing w:before="24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41ADE"/>
    <w:pPr>
      <w:spacing w:after="100"/>
    </w:pPr>
  </w:style>
  <w:style w:type="paragraph" w:styleId="TOC2">
    <w:name w:val="toc 2"/>
    <w:basedOn w:val="Normal"/>
    <w:next w:val="Normal"/>
    <w:autoRedefine/>
    <w:uiPriority w:val="39"/>
    <w:unhideWhenUsed/>
    <w:rsid w:val="00C41ADE"/>
    <w:pPr>
      <w:spacing w:after="100"/>
      <w:ind w:left="240"/>
    </w:pPr>
  </w:style>
  <w:style w:type="character" w:styleId="Hyperlink">
    <w:name w:val="Hyperlink"/>
    <w:basedOn w:val="DefaultParagraphFont"/>
    <w:uiPriority w:val="99"/>
    <w:unhideWhenUsed/>
    <w:rsid w:val="00C41ADE"/>
    <w:rPr>
      <w:color w:val="0563C1" w:themeColor="hyperlink"/>
      <w:u w:val="single"/>
    </w:rPr>
  </w:style>
  <w:style w:type="table" w:styleId="TableGrid">
    <w:name w:val="Table Grid"/>
    <w:basedOn w:val="TableNormal"/>
    <w:uiPriority w:val="39"/>
    <w:rsid w:val="003B3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stgraduatesearch.com/pgs/search?course=biology&amp;university=university-of-wales-trinity-saint-david&amp;study_method=face-to-face"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729D3-6DB7-4BD8-B032-FB8F200B4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717</Words>
  <Characters>4089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karan bhandari</dc:creator>
  <cp:keywords/>
  <dc:description/>
  <cp:lastModifiedBy>Joe Ansah (2247737)</cp:lastModifiedBy>
  <cp:revision>2</cp:revision>
  <dcterms:created xsi:type="dcterms:W3CDTF">2026-02-19T00:33:00Z</dcterms:created>
  <dcterms:modified xsi:type="dcterms:W3CDTF">2026-02-19T00:33:00Z</dcterms:modified>
</cp:coreProperties>
</file>