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8EFD6" w14:textId="6CA4801A" w:rsidR="00CC2521" w:rsidRDefault="00CC2521"/>
    <w:tbl>
      <w:tblPr>
        <w:tblW w:w="8784" w:type="dxa"/>
        <w:tblLook w:val="04A0" w:firstRow="1" w:lastRow="0" w:firstColumn="1" w:lastColumn="0" w:noHBand="0" w:noVBand="1"/>
      </w:tblPr>
      <w:tblGrid>
        <w:gridCol w:w="4957"/>
        <w:gridCol w:w="3827"/>
      </w:tblGrid>
      <w:tr w:rsidR="00D601FC" w:rsidRPr="006C48C3" w14:paraId="5264EC99" w14:textId="77777777" w:rsidTr="0001453B">
        <w:trPr>
          <w:trHeight w:val="1041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vAlign w:val="center"/>
          </w:tcPr>
          <w:p w14:paraId="30C35D30" w14:textId="4DB06BAE" w:rsidR="00D601FC" w:rsidRP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Online Learning Calendar </w:t>
            </w:r>
          </w:p>
        </w:tc>
        <w:tc>
          <w:tcPr>
            <w:tcW w:w="382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center"/>
          </w:tcPr>
          <w:p w14:paraId="51DACFDB" w14:textId="3F72E46E" w:rsidR="00D601FC" w:rsidRP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Cohort 0</w:t>
            </w:r>
            <w:r w:rsidR="00D8484F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4</w:t>
            </w:r>
            <w:r w:rsidR="00BE5975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.2021 D</w:t>
            </w:r>
            <w:r w:rsidR="00481DF2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HEP</w:t>
            </w: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BE5975" w:rsidRPr="006C48C3" w14:paraId="1B05AA87" w14:textId="77777777" w:rsidTr="0020214A">
        <w:trPr>
          <w:trHeight w:val="1041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1ADAE01" w14:textId="3C7DB04C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1.                                               </w:t>
            </w:r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 xml:space="preserve">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(Research Methods)  </w:t>
            </w:r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sz w:val="20"/>
                <w:szCs w:val="20"/>
                <w:lang w:eastAsia="en-GB"/>
              </w:rPr>
              <w:t xml:space="preserve">       </w:t>
            </w:r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 xml:space="preserve">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5EF93F7E" w14:textId="18FB74EE" w:rsidR="00BE5975" w:rsidRPr="006C48C3" w:rsidRDefault="006C161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03/10/2022</w:t>
            </w:r>
          </w:p>
        </w:tc>
      </w:tr>
      <w:tr w:rsidR="00BE5975" w:rsidRPr="006C48C3" w14:paraId="39DD71F8" w14:textId="77777777" w:rsidTr="0020214A">
        <w:trPr>
          <w:trHeight w:val="1126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89CA849" w14:textId="7BC382ED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2.                                          </w:t>
            </w:r>
            <w:r w:rsidRPr="00481DF2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>(Understand the Role of a Constable/Maintaining Professional Standards/ Criminal Justice/ Coaching &amp; Mentoring)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7CF0B85B" w14:textId="4C2DA3C1" w:rsidR="00BE5975" w:rsidRPr="006C48C3" w:rsidRDefault="006C161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24/10/2022</w:t>
            </w:r>
          </w:p>
        </w:tc>
      </w:tr>
      <w:tr w:rsidR="00BE5975" w:rsidRPr="006C48C3" w14:paraId="4C357F66" w14:textId="77777777" w:rsidTr="0020214A">
        <w:trPr>
          <w:trHeight w:val="1256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6653B9F" w14:textId="11717F2C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3.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(Wellbeing &amp; Resilience/Leadership &amp; Teamworking/Communication Skills/Decision Making)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14AD0214" w14:textId="358545A3" w:rsidR="00BE5975" w:rsidRPr="006C48C3" w:rsidRDefault="006C161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21/11/2022</w:t>
            </w:r>
          </w:p>
        </w:tc>
      </w:tr>
      <w:tr w:rsidR="00BE5975" w:rsidRPr="006C48C3" w14:paraId="715C90E0" w14:textId="77777777" w:rsidTr="0020214A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636A516" w14:textId="77777777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735943FC" w14:textId="14178ADB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4.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(Public Protection/Vulnerability &amp; Risk/Valuing Difference &amp; Inclusion)     </w:t>
            </w:r>
          </w:p>
          <w:p w14:paraId="5886D15F" w14:textId="4D208348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471AFCAF" w14:textId="76A6E6D3" w:rsidR="00BE5975" w:rsidRPr="006C48C3" w:rsidRDefault="006C161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19/12/2022</w:t>
            </w:r>
          </w:p>
        </w:tc>
      </w:tr>
      <w:tr w:rsidR="00BE5975" w:rsidRPr="006C48C3" w14:paraId="65BB0CF0" w14:textId="77777777" w:rsidTr="0020214A">
        <w:trPr>
          <w:trHeight w:val="965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04B7B9C" w14:textId="09650E2B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7.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(Digital Policing/Roads Policing/Response Policing)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7AD2029C" w14:textId="4A0B7905" w:rsidR="00BE5975" w:rsidRPr="006C48C3" w:rsidRDefault="006C161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20/02/2023</w:t>
            </w:r>
          </w:p>
        </w:tc>
      </w:tr>
      <w:tr w:rsidR="00BE5975" w:rsidRPr="006C48C3" w14:paraId="32D24D27" w14:textId="77777777" w:rsidTr="0020214A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1E94890" w14:textId="77777777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6F8E1FF3" w14:textId="0E6132DF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8. 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(Policing Communities/EBP/Counter Terrorism)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</w:t>
            </w:r>
          </w:p>
          <w:p w14:paraId="7511E969" w14:textId="4D1D13D1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4B345CA0" w14:textId="6EC840F7" w:rsidR="00BE5975" w:rsidRPr="006C48C3" w:rsidRDefault="006C161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20/03/2023</w:t>
            </w:r>
          </w:p>
        </w:tc>
      </w:tr>
      <w:tr w:rsidR="00BE5975" w:rsidRPr="006C48C3" w14:paraId="18069BFC" w14:textId="77777777" w:rsidTr="0020214A">
        <w:trPr>
          <w:trHeight w:val="564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39BCB23" w14:textId="77777777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50C0C562" w14:textId="6F850715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9.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(Criminology &amp; Crime Prevention) </w:t>
            </w:r>
          </w:p>
          <w:p w14:paraId="5D6DB21B" w14:textId="77777777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</w:p>
          <w:p w14:paraId="468C2D3A" w14:textId="6ACCE02B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0AAFDEE5" w14:textId="68BE3773" w:rsidR="00BE5975" w:rsidRPr="006C48C3" w:rsidRDefault="006C161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10/04/2023</w:t>
            </w:r>
          </w:p>
        </w:tc>
      </w:tr>
      <w:tr w:rsidR="00BE5975" w:rsidRPr="006C48C3" w14:paraId="48F6B444" w14:textId="77777777" w:rsidTr="0020214A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6866C9B" w14:textId="77777777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07FD4EC4" w14:textId="77777777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10.                        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>(Information &amp; Intelligence / Conducting Investigations)</w:t>
            </w:r>
          </w:p>
          <w:p w14:paraId="1DE3C6FA" w14:textId="0925BE2C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46551440" w14:textId="0F7610BB" w:rsidR="00BE5975" w:rsidRPr="006C48C3" w:rsidRDefault="006C161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01/05/2023</w:t>
            </w:r>
          </w:p>
        </w:tc>
      </w:tr>
      <w:tr w:rsidR="005A1994" w:rsidRPr="006C48C3" w14:paraId="63553750" w14:textId="77777777" w:rsidTr="005A1994">
        <w:trPr>
          <w:trHeight w:val="840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28C139E0" w14:textId="77777777" w:rsidR="005A1994" w:rsidRPr="002313E4" w:rsidRDefault="005A1994" w:rsidP="005A199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lang w:eastAsia="en-GB"/>
              </w:rPr>
            </w:pPr>
          </w:p>
          <w:p w14:paraId="17D608EA" w14:textId="758A638B" w:rsidR="005A1994" w:rsidRPr="002313E4" w:rsidRDefault="005A1994" w:rsidP="005A199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2313E4">
              <w:rPr>
                <w:rFonts w:ascii="Calibri" w:eastAsia="Times New Roman" w:hAnsi="Calibri" w:cs="Calibri"/>
                <w:color w:val="0070C0"/>
                <w:lang w:eastAsia="en-GB"/>
              </w:rPr>
              <w:t>Advanced Learning</w:t>
            </w:r>
            <w:r w:rsidR="00C17B83">
              <w:rPr>
                <w:rFonts w:ascii="Calibri" w:eastAsia="Times New Roman" w:hAnsi="Calibri" w:cs="Calibri"/>
                <w:color w:val="0070C0"/>
                <w:lang w:eastAsia="en-GB"/>
              </w:rPr>
              <w:t xml:space="preserve">                                                               </w:t>
            </w:r>
            <w:r w:rsidR="00C17B83" w:rsidRPr="00C17B83">
              <w:rPr>
                <w:rFonts w:ascii="Calibri" w:eastAsia="Times New Roman" w:hAnsi="Calibri" w:cs="Calibri"/>
                <w:color w:val="FF0000"/>
                <w:lang w:eastAsia="en-GB"/>
              </w:rPr>
              <w:t xml:space="preserve">(Choose only </w:t>
            </w:r>
            <w:r w:rsidR="00C17B83" w:rsidRPr="006B19C2">
              <w:rPr>
                <w:rFonts w:ascii="Calibri" w:eastAsia="Times New Roman" w:hAnsi="Calibri" w:cs="Calibri"/>
                <w:b/>
                <w:bCs/>
                <w:color w:val="FF0000"/>
                <w:u w:val="single"/>
                <w:lang w:eastAsia="en-GB"/>
              </w:rPr>
              <w:t>one</w:t>
            </w:r>
            <w:r w:rsidR="00C17B83" w:rsidRPr="00C17B83">
              <w:rPr>
                <w:rFonts w:ascii="Calibri" w:eastAsia="Times New Roman" w:hAnsi="Calibri" w:cs="Calibri"/>
                <w:color w:val="FF0000"/>
                <w:lang w:eastAsia="en-GB"/>
              </w:rPr>
              <w:t xml:space="preserve"> of the 5 lectures) </w:t>
            </w:r>
          </w:p>
          <w:p w14:paraId="4D4F53C2" w14:textId="77777777" w:rsidR="005A1994" w:rsidRDefault="005A1994" w:rsidP="005A199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82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774D1616" w14:textId="5427DA0C" w:rsidR="005A1994" w:rsidRPr="006C48C3" w:rsidRDefault="006C1615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15/05/2023</w:t>
            </w:r>
          </w:p>
        </w:tc>
      </w:tr>
    </w:tbl>
    <w:p w14:paraId="7DD34533" w14:textId="77777777" w:rsidR="006C48C3" w:rsidRDefault="006C48C3"/>
    <w:sectPr w:rsidR="006C48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48C3"/>
    <w:rsid w:val="0001453B"/>
    <w:rsid w:val="00073A18"/>
    <w:rsid w:val="000D7671"/>
    <w:rsid w:val="000F224D"/>
    <w:rsid w:val="00133FEF"/>
    <w:rsid w:val="001C7915"/>
    <w:rsid w:val="00201D15"/>
    <w:rsid w:val="0020214A"/>
    <w:rsid w:val="002313E4"/>
    <w:rsid w:val="00437D9B"/>
    <w:rsid w:val="00481DF2"/>
    <w:rsid w:val="0053248E"/>
    <w:rsid w:val="005920A8"/>
    <w:rsid w:val="005A1994"/>
    <w:rsid w:val="006364D6"/>
    <w:rsid w:val="006902AF"/>
    <w:rsid w:val="006B19C2"/>
    <w:rsid w:val="006C1615"/>
    <w:rsid w:val="006C48C3"/>
    <w:rsid w:val="00721616"/>
    <w:rsid w:val="00797B4E"/>
    <w:rsid w:val="007C13C6"/>
    <w:rsid w:val="008D22E6"/>
    <w:rsid w:val="00BE5975"/>
    <w:rsid w:val="00C17B83"/>
    <w:rsid w:val="00C555A8"/>
    <w:rsid w:val="00C849AA"/>
    <w:rsid w:val="00CC2521"/>
    <w:rsid w:val="00D601FC"/>
    <w:rsid w:val="00D8484F"/>
    <w:rsid w:val="00E37A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D026A2"/>
  <w15:chartTrackingRefBased/>
  <w15:docId w15:val="{369AB0B9-E20B-4293-9151-2549D3D01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8660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138</TotalTime>
  <Pages>1</Pages>
  <Words>259</Words>
  <Characters>1477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Jones (IMH)</dc:creator>
  <cp:keywords/>
  <dc:description/>
  <cp:lastModifiedBy>Sarah Jones (IMH)</cp:lastModifiedBy>
  <cp:revision>31</cp:revision>
  <dcterms:created xsi:type="dcterms:W3CDTF">2020-09-06T13:13:00Z</dcterms:created>
  <dcterms:modified xsi:type="dcterms:W3CDTF">2022-10-06T12:48:00Z</dcterms:modified>
</cp:coreProperties>
</file>