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3E5596" w14:textId="6F0DD6F5" w:rsidR="00B702A2" w:rsidRPr="00B702A2" w:rsidRDefault="00B702A2" w:rsidP="00B702A2">
      <w:pPr>
        <w:jc w:val="center"/>
        <w:rPr>
          <w:rFonts w:ascii="Times New Roman" w:hAnsi="Times New Roman" w:cs="Times New Roman"/>
          <w:b/>
          <w:sz w:val="24"/>
          <w:szCs w:val="24"/>
        </w:rPr>
      </w:pPr>
      <w:r>
        <w:rPr>
          <w:rFonts w:ascii="Times New Roman" w:hAnsi="Times New Roman" w:cs="Times New Roman"/>
          <w:b/>
          <w:sz w:val="24"/>
          <w:szCs w:val="24"/>
        </w:rPr>
        <w:t>G</w:t>
      </w:r>
      <w:r w:rsidR="008558EC">
        <w:rPr>
          <w:rFonts w:ascii="Times New Roman" w:hAnsi="Times New Roman" w:cs="Times New Roman"/>
          <w:b/>
          <w:sz w:val="24"/>
          <w:szCs w:val="24"/>
        </w:rPr>
        <w:t>irls Participation levels</w:t>
      </w:r>
      <w:r>
        <w:rPr>
          <w:rFonts w:ascii="Times New Roman" w:hAnsi="Times New Roman" w:cs="Times New Roman"/>
          <w:b/>
          <w:sz w:val="24"/>
          <w:szCs w:val="24"/>
        </w:rPr>
        <w:t xml:space="preserve"> in Physical Education</w:t>
      </w:r>
      <w:r w:rsidR="008558EC">
        <w:rPr>
          <w:rFonts w:ascii="Times New Roman" w:hAnsi="Times New Roman" w:cs="Times New Roman"/>
          <w:b/>
          <w:sz w:val="24"/>
          <w:szCs w:val="24"/>
        </w:rPr>
        <w:t xml:space="preserve"> and Physical Activity: Influen</w:t>
      </w:r>
      <w:r w:rsidR="0026446E">
        <w:rPr>
          <w:rFonts w:ascii="Times New Roman" w:hAnsi="Times New Roman" w:cs="Times New Roman"/>
          <w:b/>
          <w:sz w:val="24"/>
          <w:szCs w:val="24"/>
        </w:rPr>
        <w:t>tial Factors,</w:t>
      </w:r>
      <w:r w:rsidR="008558EC">
        <w:rPr>
          <w:rFonts w:ascii="Times New Roman" w:hAnsi="Times New Roman" w:cs="Times New Roman"/>
          <w:b/>
          <w:sz w:val="24"/>
          <w:szCs w:val="24"/>
        </w:rPr>
        <w:t xml:space="preserve"> Initiatives and Recommendations.</w:t>
      </w:r>
      <w:bookmarkStart w:id="0" w:name="_GoBack"/>
      <w:bookmarkEnd w:id="0"/>
    </w:p>
    <w:p w14:paraId="7BDA0406" w14:textId="21D1DDFF" w:rsidR="00E1797E" w:rsidRDefault="00E1797E">
      <w:pPr>
        <w:rPr>
          <w:rFonts w:ascii="Times New Roman" w:hAnsi="Times New Roman" w:cs="Times New Roman"/>
          <w:sz w:val="24"/>
          <w:szCs w:val="24"/>
        </w:rPr>
      </w:pPr>
      <w:r>
        <w:rPr>
          <w:rFonts w:ascii="Times New Roman" w:hAnsi="Times New Roman" w:cs="Times New Roman"/>
          <w:sz w:val="24"/>
          <w:szCs w:val="24"/>
        </w:rPr>
        <w:t xml:space="preserve">Many different countries across the world have been experiencing low participation levels in physical education and physical </w:t>
      </w:r>
      <w:proofErr w:type="gramStart"/>
      <w:r>
        <w:rPr>
          <w:rFonts w:ascii="Times New Roman" w:hAnsi="Times New Roman" w:cs="Times New Roman"/>
          <w:sz w:val="24"/>
          <w:szCs w:val="24"/>
        </w:rPr>
        <w:t>activity as a whole, but</w:t>
      </w:r>
      <w:proofErr w:type="gramEnd"/>
      <w:r>
        <w:rPr>
          <w:rFonts w:ascii="Times New Roman" w:hAnsi="Times New Roman" w:cs="Times New Roman"/>
          <w:sz w:val="24"/>
          <w:szCs w:val="24"/>
        </w:rPr>
        <w:t xml:space="preserve"> more specifically in girls than boys. This document will discuss the current sedentary lifestyle within children, briefly discuss the multiple health benefits of physical activity for young girls, the influential factors that could contribute to low participation levels in physical education and what is being done and what more could be done to ensure that more girls chose to participate in physical education and encourage them to stay physically active for life. </w:t>
      </w:r>
    </w:p>
    <w:p w14:paraId="7A05D6A4" w14:textId="34C81BA9" w:rsidR="00463868" w:rsidRPr="00687803" w:rsidRDefault="00067519">
      <w:pPr>
        <w:rPr>
          <w:rFonts w:ascii="Times New Roman" w:hAnsi="Times New Roman" w:cs="Times New Roman"/>
          <w:sz w:val="24"/>
          <w:szCs w:val="24"/>
        </w:rPr>
      </w:pPr>
      <w:r w:rsidRPr="00687803">
        <w:rPr>
          <w:rFonts w:ascii="Times New Roman" w:hAnsi="Times New Roman" w:cs="Times New Roman"/>
          <w:sz w:val="24"/>
          <w:szCs w:val="24"/>
        </w:rPr>
        <w:t>Recently a</w:t>
      </w:r>
      <w:r w:rsidR="00923BC7" w:rsidRPr="00687803">
        <w:rPr>
          <w:rFonts w:ascii="Times New Roman" w:hAnsi="Times New Roman" w:cs="Times New Roman"/>
          <w:sz w:val="24"/>
          <w:szCs w:val="24"/>
        </w:rPr>
        <w:t xml:space="preserve">cross the world many countries such as Great Britain and America are experiencing an increase in sedentary lifestyles and a decrease in physical activity </w:t>
      </w:r>
      <w:r w:rsidRPr="00687803">
        <w:rPr>
          <w:rFonts w:ascii="Times New Roman" w:hAnsi="Times New Roman" w:cs="Times New Roman"/>
          <w:sz w:val="24"/>
          <w:szCs w:val="24"/>
        </w:rPr>
        <w:t>levels</w:t>
      </w:r>
      <w:r w:rsidR="00923BC7" w:rsidRPr="00687803">
        <w:rPr>
          <w:rFonts w:ascii="Times New Roman" w:hAnsi="Times New Roman" w:cs="Times New Roman"/>
          <w:sz w:val="24"/>
          <w:szCs w:val="24"/>
        </w:rPr>
        <w:t xml:space="preserve"> in</w:t>
      </w:r>
      <w:r w:rsidRPr="00687803">
        <w:rPr>
          <w:rFonts w:ascii="Times New Roman" w:hAnsi="Times New Roman" w:cs="Times New Roman"/>
          <w:sz w:val="24"/>
          <w:szCs w:val="24"/>
        </w:rPr>
        <w:t xml:space="preserve"> </w:t>
      </w:r>
      <w:r w:rsidR="00923BC7" w:rsidRPr="00687803">
        <w:rPr>
          <w:rFonts w:ascii="Times New Roman" w:hAnsi="Times New Roman" w:cs="Times New Roman"/>
          <w:sz w:val="24"/>
          <w:szCs w:val="24"/>
        </w:rPr>
        <w:t>children</w:t>
      </w:r>
      <w:r w:rsidRPr="00687803">
        <w:rPr>
          <w:rFonts w:ascii="Times New Roman" w:hAnsi="Times New Roman" w:cs="Times New Roman"/>
          <w:sz w:val="24"/>
          <w:szCs w:val="24"/>
        </w:rPr>
        <w:t>,</w:t>
      </w:r>
      <w:r w:rsidR="00923BC7" w:rsidRPr="00687803">
        <w:rPr>
          <w:rFonts w:ascii="Times New Roman" w:hAnsi="Times New Roman" w:cs="Times New Roman"/>
          <w:sz w:val="24"/>
          <w:szCs w:val="24"/>
        </w:rPr>
        <w:t xml:space="preserve"> </w:t>
      </w:r>
      <w:r w:rsidRPr="00687803">
        <w:rPr>
          <w:rFonts w:ascii="Times New Roman" w:hAnsi="Times New Roman" w:cs="Times New Roman"/>
          <w:sz w:val="24"/>
          <w:szCs w:val="24"/>
        </w:rPr>
        <w:t xml:space="preserve">while physical inactivity specifically in females </w:t>
      </w:r>
      <w:r w:rsidR="009505BD" w:rsidRPr="00687803">
        <w:rPr>
          <w:rFonts w:ascii="Times New Roman" w:hAnsi="Times New Roman" w:cs="Times New Roman"/>
          <w:sz w:val="24"/>
          <w:szCs w:val="24"/>
        </w:rPr>
        <w:t>has been a topic under discussion by many for some time</w:t>
      </w:r>
      <w:r w:rsidR="007372E5" w:rsidRPr="00687803">
        <w:rPr>
          <w:rFonts w:ascii="Times New Roman" w:hAnsi="Times New Roman" w:cs="Times New Roman"/>
          <w:sz w:val="24"/>
          <w:szCs w:val="24"/>
        </w:rPr>
        <w:t xml:space="preserve"> with results </w:t>
      </w:r>
      <w:r w:rsidR="00300BDF" w:rsidRPr="00687803">
        <w:rPr>
          <w:rFonts w:ascii="Times New Roman" w:hAnsi="Times New Roman" w:cs="Times New Roman"/>
          <w:sz w:val="24"/>
          <w:szCs w:val="24"/>
        </w:rPr>
        <w:t xml:space="preserve">showing that males are significantly more active than females and that physical activity </w:t>
      </w:r>
      <w:r w:rsidR="00324850" w:rsidRPr="00687803">
        <w:rPr>
          <w:rFonts w:ascii="Times New Roman" w:hAnsi="Times New Roman" w:cs="Times New Roman"/>
          <w:sz w:val="24"/>
          <w:szCs w:val="24"/>
        </w:rPr>
        <w:t>levels start to decrease with age (</w:t>
      </w:r>
      <w:proofErr w:type="spellStart"/>
      <w:r w:rsidR="00324850" w:rsidRPr="00687803">
        <w:rPr>
          <w:rFonts w:ascii="Times New Roman" w:hAnsi="Times New Roman" w:cs="Times New Roman"/>
          <w:sz w:val="24"/>
          <w:szCs w:val="24"/>
        </w:rPr>
        <w:t>Trost</w:t>
      </w:r>
      <w:proofErr w:type="spellEnd"/>
      <w:r w:rsidR="00324850" w:rsidRPr="00687803">
        <w:rPr>
          <w:rFonts w:ascii="Times New Roman" w:hAnsi="Times New Roman" w:cs="Times New Roman"/>
          <w:sz w:val="24"/>
          <w:szCs w:val="24"/>
        </w:rPr>
        <w:t xml:space="preserve"> et al</w:t>
      </w:r>
      <w:r w:rsidR="007638AD" w:rsidRPr="00687803">
        <w:rPr>
          <w:rFonts w:ascii="Times New Roman" w:hAnsi="Times New Roman" w:cs="Times New Roman"/>
          <w:sz w:val="24"/>
          <w:szCs w:val="24"/>
        </w:rPr>
        <w:t>.</w:t>
      </w:r>
      <w:r w:rsidR="00324850" w:rsidRPr="00687803">
        <w:rPr>
          <w:rFonts w:ascii="Times New Roman" w:hAnsi="Times New Roman" w:cs="Times New Roman"/>
          <w:sz w:val="24"/>
          <w:szCs w:val="24"/>
        </w:rPr>
        <w:t xml:space="preserve"> 2002)</w:t>
      </w:r>
      <w:r w:rsidR="009505BD" w:rsidRPr="00687803">
        <w:rPr>
          <w:rFonts w:ascii="Times New Roman" w:hAnsi="Times New Roman" w:cs="Times New Roman"/>
          <w:sz w:val="24"/>
          <w:szCs w:val="24"/>
        </w:rPr>
        <w:t xml:space="preserve">. </w:t>
      </w:r>
      <w:r w:rsidR="00931E2D" w:rsidRPr="00687803">
        <w:rPr>
          <w:rFonts w:ascii="Times New Roman" w:hAnsi="Times New Roman" w:cs="Times New Roman"/>
          <w:sz w:val="24"/>
          <w:szCs w:val="24"/>
        </w:rPr>
        <w:t>Therefore,</w:t>
      </w:r>
      <w:r w:rsidR="00F9165F" w:rsidRPr="00687803">
        <w:rPr>
          <w:rFonts w:ascii="Times New Roman" w:hAnsi="Times New Roman" w:cs="Times New Roman"/>
          <w:sz w:val="24"/>
          <w:szCs w:val="24"/>
        </w:rPr>
        <w:t xml:space="preserve"> it should come to no surprise that children the physical activity levels of young children are currently not matching government</w:t>
      </w:r>
      <w:r w:rsidR="00C95AFB" w:rsidRPr="00687803">
        <w:rPr>
          <w:rFonts w:ascii="Times New Roman" w:hAnsi="Times New Roman" w:cs="Times New Roman"/>
          <w:sz w:val="24"/>
          <w:szCs w:val="24"/>
        </w:rPr>
        <w:t xml:space="preserve"> </w:t>
      </w:r>
      <w:r w:rsidR="00931E2D" w:rsidRPr="00687803">
        <w:rPr>
          <w:rFonts w:ascii="Times New Roman" w:hAnsi="Times New Roman" w:cs="Times New Roman"/>
          <w:sz w:val="24"/>
          <w:szCs w:val="24"/>
        </w:rPr>
        <w:t xml:space="preserve">recommendations and below levels that would promote health benefits </w:t>
      </w:r>
      <w:r w:rsidR="007638AD" w:rsidRPr="00687803">
        <w:rPr>
          <w:rFonts w:ascii="Times New Roman" w:hAnsi="Times New Roman" w:cs="Times New Roman"/>
          <w:sz w:val="24"/>
          <w:szCs w:val="24"/>
        </w:rPr>
        <w:t>in</w:t>
      </w:r>
      <w:r w:rsidR="00931E2D" w:rsidRPr="00687803">
        <w:rPr>
          <w:rFonts w:ascii="Times New Roman" w:hAnsi="Times New Roman" w:cs="Times New Roman"/>
          <w:sz w:val="24"/>
          <w:szCs w:val="24"/>
        </w:rPr>
        <w:t xml:space="preserve"> children (</w:t>
      </w:r>
      <w:proofErr w:type="spellStart"/>
      <w:r w:rsidR="00931E2D" w:rsidRPr="00687803">
        <w:rPr>
          <w:rFonts w:ascii="Times New Roman" w:hAnsi="Times New Roman" w:cs="Times New Roman"/>
          <w:sz w:val="24"/>
          <w:szCs w:val="24"/>
        </w:rPr>
        <w:t>Cavill</w:t>
      </w:r>
      <w:proofErr w:type="spellEnd"/>
      <w:r w:rsidR="00931E2D" w:rsidRPr="00687803">
        <w:rPr>
          <w:rFonts w:ascii="Times New Roman" w:hAnsi="Times New Roman" w:cs="Times New Roman"/>
          <w:sz w:val="24"/>
          <w:szCs w:val="24"/>
        </w:rPr>
        <w:t xml:space="preserve"> et al</w:t>
      </w:r>
      <w:r w:rsidR="007638AD" w:rsidRPr="00687803">
        <w:rPr>
          <w:rFonts w:ascii="Times New Roman" w:hAnsi="Times New Roman" w:cs="Times New Roman"/>
          <w:sz w:val="24"/>
          <w:szCs w:val="24"/>
        </w:rPr>
        <w:t>.</w:t>
      </w:r>
      <w:r w:rsidR="00931E2D" w:rsidRPr="00687803">
        <w:rPr>
          <w:rFonts w:ascii="Times New Roman" w:hAnsi="Times New Roman" w:cs="Times New Roman"/>
          <w:sz w:val="24"/>
          <w:szCs w:val="24"/>
        </w:rPr>
        <w:t xml:space="preserve"> 2001).</w:t>
      </w:r>
      <w:r w:rsidR="00923BC7" w:rsidRPr="00687803">
        <w:rPr>
          <w:rFonts w:ascii="Times New Roman" w:hAnsi="Times New Roman" w:cs="Times New Roman"/>
          <w:sz w:val="24"/>
          <w:szCs w:val="24"/>
        </w:rPr>
        <w:t xml:space="preserve"> </w:t>
      </w:r>
      <w:r w:rsidR="00367478" w:rsidRPr="00687803">
        <w:rPr>
          <w:rFonts w:ascii="Times New Roman" w:hAnsi="Times New Roman" w:cs="Times New Roman"/>
          <w:sz w:val="24"/>
          <w:szCs w:val="24"/>
        </w:rPr>
        <w:t xml:space="preserve">Despite girls </w:t>
      </w:r>
      <w:r w:rsidR="00DF6D57" w:rsidRPr="00687803">
        <w:rPr>
          <w:rFonts w:ascii="Times New Roman" w:hAnsi="Times New Roman" w:cs="Times New Roman"/>
          <w:sz w:val="24"/>
          <w:szCs w:val="24"/>
        </w:rPr>
        <w:t xml:space="preserve">having lower </w:t>
      </w:r>
      <w:r w:rsidR="00717DAC" w:rsidRPr="00687803">
        <w:rPr>
          <w:rFonts w:ascii="Times New Roman" w:hAnsi="Times New Roman" w:cs="Times New Roman"/>
          <w:sz w:val="24"/>
          <w:szCs w:val="24"/>
        </w:rPr>
        <w:t>participation levels</w:t>
      </w:r>
      <w:r w:rsidR="00DF6D57" w:rsidRPr="00687803">
        <w:rPr>
          <w:rFonts w:ascii="Times New Roman" w:hAnsi="Times New Roman" w:cs="Times New Roman"/>
          <w:sz w:val="24"/>
          <w:szCs w:val="24"/>
        </w:rPr>
        <w:t xml:space="preserve"> than </w:t>
      </w:r>
      <w:r w:rsidR="007638AD" w:rsidRPr="00687803">
        <w:rPr>
          <w:rFonts w:ascii="Times New Roman" w:hAnsi="Times New Roman" w:cs="Times New Roman"/>
          <w:sz w:val="24"/>
          <w:szCs w:val="24"/>
        </w:rPr>
        <w:t>boy’s</w:t>
      </w:r>
      <w:r w:rsidR="002418EF" w:rsidRPr="00687803">
        <w:rPr>
          <w:rFonts w:ascii="Times New Roman" w:hAnsi="Times New Roman" w:cs="Times New Roman"/>
          <w:sz w:val="24"/>
          <w:szCs w:val="24"/>
        </w:rPr>
        <w:t xml:space="preserve"> obesity</w:t>
      </w:r>
      <w:r w:rsidR="00DF6D57" w:rsidRPr="00687803">
        <w:rPr>
          <w:rFonts w:ascii="Times New Roman" w:hAnsi="Times New Roman" w:cs="Times New Roman"/>
          <w:sz w:val="24"/>
          <w:szCs w:val="24"/>
        </w:rPr>
        <w:t xml:space="preserve"> deserves a mention when </w:t>
      </w:r>
      <w:r w:rsidR="00721760" w:rsidRPr="00687803">
        <w:rPr>
          <w:rFonts w:ascii="Times New Roman" w:hAnsi="Times New Roman" w:cs="Times New Roman"/>
          <w:sz w:val="24"/>
          <w:szCs w:val="24"/>
        </w:rPr>
        <w:t xml:space="preserve">discussing </w:t>
      </w:r>
      <w:r w:rsidR="00DF6D57" w:rsidRPr="00687803">
        <w:rPr>
          <w:rFonts w:ascii="Times New Roman" w:hAnsi="Times New Roman" w:cs="Times New Roman"/>
          <w:sz w:val="24"/>
          <w:szCs w:val="24"/>
        </w:rPr>
        <w:t>participation levels in physical education</w:t>
      </w:r>
      <w:r w:rsidR="007638AD" w:rsidRPr="00687803">
        <w:rPr>
          <w:rFonts w:ascii="Times New Roman" w:hAnsi="Times New Roman" w:cs="Times New Roman"/>
          <w:sz w:val="24"/>
          <w:szCs w:val="24"/>
        </w:rPr>
        <w:t>. It could be argued that physical education has taken more of a health and wellbeing focus in aims of addressing public health issues such as obesity and the sedentary lifestyles of young children (</w:t>
      </w:r>
      <w:proofErr w:type="spellStart"/>
      <w:r w:rsidR="007638AD" w:rsidRPr="00687803">
        <w:rPr>
          <w:rFonts w:ascii="Times New Roman" w:hAnsi="Times New Roman" w:cs="Times New Roman"/>
          <w:sz w:val="24"/>
          <w:szCs w:val="24"/>
        </w:rPr>
        <w:t>Byran</w:t>
      </w:r>
      <w:proofErr w:type="spellEnd"/>
      <w:r w:rsidR="007638AD" w:rsidRPr="00687803">
        <w:rPr>
          <w:rFonts w:ascii="Times New Roman" w:hAnsi="Times New Roman" w:cs="Times New Roman"/>
          <w:sz w:val="24"/>
          <w:szCs w:val="24"/>
        </w:rPr>
        <w:t xml:space="preserve"> et al. 2013) with twenty-six-point two percent of children aged four to five </w:t>
      </w:r>
      <w:r w:rsidR="00CB3197" w:rsidRPr="00687803">
        <w:rPr>
          <w:rFonts w:ascii="Times New Roman" w:hAnsi="Times New Roman" w:cs="Times New Roman"/>
          <w:sz w:val="24"/>
          <w:szCs w:val="24"/>
        </w:rPr>
        <w:t>were</w:t>
      </w:r>
      <w:r w:rsidR="007638AD" w:rsidRPr="00687803">
        <w:rPr>
          <w:rFonts w:ascii="Times New Roman" w:hAnsi="Times New Roman" w:cs="Times New Roman"/>
          <w:sz w:val="24"/>
          <w:szCs w:val="24"/>
        </w:rPr>
        <w:t xml:space="preserve"> overweight or obese</w:t>
      </w:r>
      <w:r w:rsidR="00CB3197" w:rsidRPr="00687803">
        <w:rPr>
          <w:rFonts w:ascii="Times New Roman" w:hAnsi="Times New Roman" w:cs="Times New Roman"/>
          <w:sz w:val="24"/>
          <w:szCs w:val="24"/>
        </w:rPr>
        <w:t xml:space="preserve"> showing the amount of young children on route to live in active and sedentary lifestyles although </w:t>
      </w:r>
      <w:r w:rsidR="002418EF" w:rsidRPr="00687803">
        <w:rPr>
          <w:rFonts w:ascii="Times New Roman" w:hAnsi="Times New Roman" w:cs="Times New Roman"/>
          <w:sz w:val="24"/>
          <w:szCs w:val="24"/>
        </w:rPr>
        <w:t>according to a recent study</w:t>
      </w:r>
      <w:r w:rsidR="006A75F1" w:rsidRPr="00687803">
        <w:rPr>
          <w:rFonts w:ascii="Times New Roman" w:hAnsi="Times New Roman" w:cs="Times New Roman"/>
          <w:sz w:val="24"/>
          <w:szCs w:val="24"/>
        </w:rPr>
        <w:t xml:space="preserve"> in the guardian</w:t>
      </w:r>
      <w:r w:rsidR="007638C0" w:rsidRPr="00687803">
        <w:rPr>
          <w:rFonts w:ascii="Times New Roman" w:hAnsi="Times New Roman" w:cs="Times New Roman"/>
          <w:sz w:val="24"/>
          <w:szCs w:val="24"/>
        </w:rPr>
        <w:t xml:space="preserve"> (</w:t>
      </w:r>
      <w:bookmarkStart w:id="1" w:name="_Hlk531722750"/>
      <w:proofErr w:type="spellStart"/>
      <w:r w:rsidR="007638C0" w:rsidRPr="00687803">
        <w:rPr>
          <w:rFonts w:ascii="Times New Roman" w:hAnsi="Times New Roman" w:cs="Times New Roman"/>
          <w:sz w:val="24"/>
          <w:szCs w:val="24"/>
        </w:rPr>
        <w:t>Perraudin</w:t>
      </w:r>
      <w:proofErr w:type="spellEnd"/>
      <w:r w:rsidR="007638C0" w:rsidRPr="00687803">
        <w:rPr>
          <w:rFonts w:ascii="Times New Roman" w:hAnsi="Times New Roman" w:cs="Times New Roman"/>
          <w:sz w:val="24"/>
          <w:szCs w:val="24"/>
        </w:rPr>
        <w:t xml:space="preserve"> and Thomas</w:t>
      </w:r>
      <w:r w:rsidR="007638AD" w:rsidRPr="00687803">
        <w:rPr>
          <w:rFonts w:ascii="Times New Roman" w:hAnsi="Times New Roman" w:cs="Times New Roman"/>
          <w:sz w:val="24"/>
          <w:szCs w:val="24"/>
        </w:rPr>
        <w:t>,</w:t>
      </w:r>
      <w:r w:rsidR="007638C0" w:rsidRPr="00687803">
        <w:rPr>
          <w:rFonts w:ascii="Times New Roman" w:hAnsi="Times New Roman" w:cs="Times New Roman"/>
          <w:sz w:val="24"/>
          <w:szCs w:val="24"/>
        </w:rPr>
        <w:t xml:space="preserve"> 2018</w:t>
      </w:r>
      <w:bookmarkEnd w:id="1"/>
      <w:r w:rsidR="007638C0" w:rsidRPr="00687803">
        <w:rPr>
          <w:rFonts w:ascii="Times New Roman" w:hAnsi="Times New Roman" w:cs="Times New Roman"/>
          <w:sz w:val="24"/>
          <w:szCs w:val="24"/>
        </w:rPr>
        <w:t>) approximately thirty percent of children aged two to fifteen were considered overweight or obese with boys and girls equally likely to be so (</w:t>
      </w:r>
      <w:proofErr w:type="spellStart"/>
      <w:r w:rsidR="007638C0" w:rsidRPr="00687803">
        <w:rPr>
          <w:rFonts w:ascii="Times New Roman" w:hAnsi="Times New Roman" w:cs="Times New Roman"/>
          <w:sz w:val="24"/>
          <w:szCs w:val="24"/>
        </w:rPr>
        <w:t>Perraudin</w:t>
      </w:r>
      <w:proofErr w:type="spellEnd"/>
      <w:r w:rsidR="007638C0" w:rsidRPr="00687803">
        <w:rPr>
          <w:rFonts w:ascii="Times New Roman" w:hAnsi="Times New Roman" w:cs="Times New Roman"/>
          <w:sz w:val="24"/>
          <w:szCs w:val="24"/>
        </w:rPr>
        <w:t xml:space="preserve"> and Thomas</w:t>
      </w:r>
      <w:r w:rsidR="007638AD" w:rsidRPr="00687803">
        <w:rPr>
          <w:rFonts w:ascii="Times New Roman" w:hAnsi="Times New Roman" w:cs="Times New Roman"/>
          <w:sz w:val="24"/>
          <w:szCs w:val="24"/>
        </w:rPr>
        <w:t>,</w:t>
      </w:r>
      <w:r w:rsidR="007638C0" w:rsidRPr="00687803">
        <w:rPr>
          <w:rFonts w:ascii="Times New Roman" w:hAnsi="Times New Roman" w:cs="Times New Roman"/>
          <w:sz w:val="24"/>
          <w:szCs w:val="24"/>
        </w:rPr>
        <w:t xml:space="preserve"> 2018). </w:t>
      </w:r>
      <w:r w:rsidR="00DF6D57" w:rsidRPr="00687803">
        <w:rPr>
          <w:rFonts w:ascii="Times New Roman" w:hAnsi="Times New Roman" w:cs="Times New Roman"/>
          <w:sz w:val="24"/>
          <w:szCs w:val="24"/>
        </w:rPr>
        <w:t xml:space="preserve"> </w:t>
      </w:r>
      <w:r w:rsidR="00CB3197" w:rsidRPr="00687803">
        <w:rPr>
          <w:rFonts w:ascii="Times New Roman" w:hAnsi="Times New Roman" w:cs="Times New Roman"/>
          <w:sz w:val="24"/>
          <w:szCs w:val="24"/>
        </w:rPr>
        <w:t xml:space="preserve">The government recommendation for physical activity for young children and adolescents should be up to 60 minutes of moderate to vigorous exercise or physical activity every day (NHS, </w:t>
      </w:r>
      <w:r w:rsidR="00CC46F6" w:rsidRPr="00687803">
        <w:rPr>
          <w:rFonts w:ascii="Times New Roman" w:hAnsi="Times New Roman" w:cs="Times New Roman"/>
          <w:sz w:val="24"/>
          <w:szCs w:val="24"/>
        </w:rPr>
        <w:t>2018)</w:t>
      </w:r>
      <w:r w:rsidR="004F0352" w:rsidRPr="00687803">
        <w:rPr>
          <w:rFonts w:ascii="Times New Roman" w:hAnsi="Times New Roman" w:cs="Times New Roman"/>
          <w:sz w:val="24"/>
          <w:szCs w:val="24"/>
        </w:rPr>
        <w:t xml:space="preserve"> although it is debatable whether children meet these guidelines</w:t>
      </w:r>
      <w:r w:rsidR="00B812AC" w:rsidRPr="00687803">
        <w:rPr>
          <w:rFonts w:ascii="Times New Roman" w:hAnsi="Times New Roman" w:cs="Times New Roman"/>
          <w:sz w:val="24"/>
          <w:szCs w:val="24"/>
        </w:rPr>
        <w:t xml:space="preserve"> and whether these guidelines are met in hourly physical education lessons</w:t>
      </w:r>
      <w:r w:rsidR="004F0352" w:rsidRPr="00687803">
        <w:rPr>
          <w:rFonts w:ascii="Times New Roman" w:hAnsi="Times New Roman" w:cs="Times New Roman"/>
          <w:sz w:val="24"/>
          <w:szCs w:val="24"/>
        </w:rPr>
        <w:t>.</w:t>
      </w:r>
      <w:r w:rsidR="007A3C00" w:rsidRPr="00687803">
        <w:rPr>
          <w:rFonts w:ascii="Times New Roman" w:hAnsi="Times New Roman" w:cs="Times New Roman"/>
          <w:sz w:val="24"/>
          <w:szCs w:val="24"/>
        </w:rPr>
        <w:t xml:space="preserve"> Despite the growing concern of obesity and overweight children among different nations schools over the past few years have been substantially </w:t>
      </w:r>
      <w:r w:rsidR="00835371" w:rsidRPr="00687803">
        <w:rPr>
          <w:rFonts w:ascii="Times New Roman" w:hAnsi="Times New Roman" w:cs="Times New Roman"/>
          <w:sz w:val="24"/>
          <w:szCs w:val="24"/>
        </w:rPr>
        <w:t>reduced the opportunities for children to stay physically active by shortening lunch and break times and eliminating lunch, break, after school or extra-curricular sport and physical activities (Johnston et al. 2007)</w:t>
      </w:r>
      <w:r w:rsidR="00E54A6D" w:rsidRPr="00687803">
        <w:rPr>
          <w:rFonts w:ascii="Times New Roman" w:hAnsi="Times New Roman" w:cs="Times New Roman"/>
          <w:sz w:val="24"/>
          <w:szCs w:val="24"/>
        </w:rPr>
        <w:t xml:space="preserve">. </w:t>
      </w:r>
    </w:p>
    <w:p w14:paraId="64598F8A" w14:textId="209C3E95" w:rsidR="00624BF2" w:rsidRPr="008F67D7" w:rsidRDefault="00220313">
      <w:pPr>
        <w:rPr>
          <w:rFonts w:ascii="Times New Roman" w:hAnsi="Times New Roman" w:cs="Times New Roman"/>
          <w:b/>
          <w:sz w:val="24"/>
          <w:szCs w:val="24"/>
          <w:u w:val="single"/>
        </w:rPr>
      </w:pPr>
      <w:r w:rsidRPr="00687803">
        <w:rPr>
          <w:rFonts w:ascii="Times New Roman" w:hAnsi="Times New Roman" w:cs="Times New Roman"/>
          <w:sz w:val="24"/>
          <w:szCs w:val="24"/>
        </w:rPr>
        <w:t xml:space="preserve">Around the globe it is acknowledged that exercise and the participation of physical activity can be extremely beneficial to an </w:t>
      </w:r>
      <w:r w:rsidR="0087171A" w:rsidRPr="00687803">
        <w:rPr>
          <w:rFonts w:ascii="Times New Roman" w:hAnsi="Times New Roman" w:cs="Times New Roman"/>
          <w:sz w:val="24"/>
          <w:szCs w:val="24"/>
        </w:rPr>
        <w:t>individual’s</w:t>
      </w:r>
      <w:r w:rsidRPr="00687803">
        <w:rPr>
          <w:rFonts w:ascii="Times New Roman" w:hAnsi="Times New Roman" w:cs="Times New Roman"/>
          <w:sz w:val="24"/>
          <w:szCs w:val="24"/>
        </w:rPr>
        <w:t xml:space="preserve"> health. </w:t>
      </w:r>
      <w:r w:rsidR="0087171A" w:rsidRPr="00687803">
        <w:rPr>
          <w:rFonts w:ascii="Times New Roman" w:hAnsi="Times New Roman" w:cs="Times New Roman"/>
          <w:sz w:val="24"/>
          <w:szCs w:val="24"/>
        </w:rPr>
        <w:t>Physical education can</w:t>
      </w:r>
      <w:r w:rsidR="006A2467" w:rsidRPr="00687803">
        <w:rPr>
          <w:rFonts w:ascii="Times New Roman" w:hAnsi="Times New Roman" w:cs="Times New Roman"/>
          <w:sz w:val="24"/>
          <w:szCs w:val="24"/>
        </w:rPr>
        <w:t xml:space="preserve"> provide and for some children and </w:t>
      </w:r>
      <w:r w:rsidR="006763BE" w:rsidRPr="00687803">
        <w:rPr>
          <w:rFonts w:ascii="Times New Roman" w:hAnsi="Times New Roman" w:cs="Times New Roman"/>
          <w:sz w:val="24"/>
          <w:szCs w:val="24"/>
        </w:rPr>
        <w:t>adolescents</w:t>
      </w:r>
      <w:r w:rsidR="009021EB" w:rsidRPr="00687803">
        <w:rPr>
          <w:rFonts w:ascii="Times New Roman" w:hAnsi="Times New Roman" w:cs="Times New Roman"/>
          <w:sz w:val="24"/>
          <w:szCs w:val="24"/>
        </w:rPr>
        <w:t xml:space="preserve"> be</w:t>
      </w:r>
      <w:r w:rsidR="006763BE" w:rsidRPr="00687803">
        <w:rPr>
          <w:rFonts w:ascii="Times New Roman" w:hAnsi="Times New Roman" w:cs="Times New Roman"/>
          <w:sz w:val="24"/>
          <w:szCs w:val="24"/>
        </w:rPr>
        <w:t xml:space="preserve"> their</w:t>
      </w:r>
      <w:r w:rsidR="006A2467" w:rsidRPr="00687803">
        <w:rPr>
          <w:rFonts w:ascii="Times New Roman" w:hAnsi="Times New Roman" w:cs="Times New Roman"/>
          <w:sz w:val="24"/>
          <w:szCs w:val="24"/>
        </w:rPr>
        <w:t xml:space="preserve"> only means of participating in regular physical activity which is associated with improved bone health, reduced </w:t>
      </w:r>
      <w:r w:rsidR="006763BE" w:rsidRPr="00687803">
        <w:rPr>
          <w:rFonts w:ascii="Times New Roman" w:hAnsi="Times New Roman" w:cs="Times New Roman"/>
          <w:sz w:val="24"/>
          <w:szCs w:val="24"/>
        </w:rPr>
        <w:t xml:space="preserve">body fat and increased chance of maintaining a healthy weight, stronger muscles, </w:t>
      </w:r>
      <w:r w:rsidR="008D22E3" w:rsidRPr="00687803">
        <w:rPr>
          <w:rFonts w:ascii="Times New Roman" w:hAnsi="Times New Roman" w:cs="Times New Roman"/>
          <w:sz w:val="24"/>
          <w:szCs w:val="24"/>
        </w:rPr>
        <w:t>improved</w:t>
      </w:r>
      <w:r w:rsidR="006763BE" w:rsidRPr="00687803">
        <w:rPr>
          <w:rFonts w:ascii="Times New Roman" w:hAnsi="Times New Roman" w:cs="Times New Roman"/>
          <w:sz w:val="24"/>
          <w:szCs w:val="24"/>
        </w:rPr>
        <w:t xml:space="preserve"> cardiovascular health, improved self-confidence, improved social skills and reduced symptoms of depression and anxiety (AFPE</w:t>
      </w:r>
      <w:r w:rsidR="007638AD" w:rsidRPr="00687803">
        <w:rPr>
          <w:rFonts w:ascii="Times New Roman" w:hAnsi="Times New Roman" w:cs="Times New Roman"/>
          <w:sz w:val="24"/>
          <w:szCs w:val="24"/>
        </w:rPr>
        <w:t>,</w:t>
      </w:r>
      <w:r w:rsidR="006763BE" w:rsidRPr="00687803">
        <w:rPr>
          <w:rFonts w:ascii="Times New Roman" w:hAnsi="Times New Roman" w:cs="Times New Roman"/>
          <w:sz w:val="24"/>
          <w:szCs w:val="24"/>
        </w:rPr>
        <w:t xml:space="preserve"> 2015).  Regular physical activity can </w:t>
      </w:r>
      <w:r w:rsidR="008D22E3" w:rsidRPr="00687803">
        <w:rPr>
          <w:rFonts w:ascii="Times New Roman" w:hAnsi="Times New Roman" w:cs="Times New Roman"/>
          <w:sz w:val="24"/>
          <w:szCs w:val="24"/>
        </w:rPr>
        <w:t>also reduce the likelihood of risk factors for chronic diseases. If regular physical activity continues into adulthood</w:t>
      </w:r>
      <w:r w:rsidR="00AB6182" w:rsidRPr="00687803">
        <w:rPr>
          <w:rFonts w:ascii="Times New Roman" w:hAnsi="Times New Roman" w:cs="Times New Roman"/>
          <w:sz w:val="24"/>
          <w:szCs w:val="24"/>
        </w:rPr>
        <w:t xml:space="preserve"> this can reduce the risk of morbid diseases and mortality from diseases such as cancers, diabetes and cardiovascular diseases (AFPE, 2015).</w:t>
      </w:r>
      <w:r w:rsidR="008C2F2C" w:rsidRPr="00687803">
        <w:rPr>
          <w:rFonts w:ascii="Times New Roman" w:hAnsi="Times New Roman" w:cs="Times New Roman"/>
          <w:sz w:val="24"/>
          <w:szCs w:val="24"/>
        </w:rPr>
        <w:t xml:space="preserve"> </w:t>
      </w:r>
      <w:r w:rsidR="00B23F64" w:rsidRPr="00687803">
        <w:rPr>
          <w:rFonts w:ascii="Times New Roman" w:hAnsi="Times New Roman" w:cs="Times New Roman"/>
          <w:sz w:val="24"/>
          <w:szCs w:val="24"/>
        </w:rPr>
        <w:t xml:space="preserve">Viewing physical education from a health perspective </w:t>
      </w:r>
      <w:r w:rsidR="00357973" w:rsidRPr="00687803">
        <w:rPr>
          <w:rFonts w:ascii="Times New Roman" w:hAnsi="Times New Roman" w:cs="Times New Roman"/>
          <w:sz w:val="24"/>
          <w:szCs w:val="24"/>
        </w:rPr>
        <w:t>can</w:t>
      </w:r>
      <w:r w:rsidR="00B23F64" w:rsidRPr="00687803">
        <w:rPr>
          <w:rFonts w:ascii="Times New Roman" w:hAnsi="Times New Roman" w:cs="Times New Roman"/>
          <w:sz w:val="24"/>
          <w:szCs w:val="24"/>
        </w:rPr>
        <w:t xml:space="preserve"> provide</w:t>
      </w:r>
      <w:r w:rsidR="00357973" w:rsidRPr="00687803">
        <w:rPr>
          <w:rFonts w:ascii="Times New Roman" w:hAnsi="Times New Roman" w:cs="Times New Roman"/>
          <w:sz w:val="24"/>
          <w:szCs w:val="24"/>
        </w:rPr>
        <w:t xml:space="preserve"> </w:t>
      </w:r>
      <w:r w:rsidR="00B23F64" w:rsidRPr="00687803">
        <w:rPr>
          <w:rFonts w:ascii="Times New Roman" w:hAnsi="Times New Roman" w:cs="Times New Roman"/>
          <w:sz w:val="24"/>
          <w:szCs w:val="24"/>
        </w:rPr>
        <w:t xml:space="preserve">children with an opportunity to </w:t>
      </w:r>
      <w:r w:rsidR="00357973" w:rsidRPr="00687803">
        <w:rPr>
          <w:rFonts w:ascii="Times New Roman" w:hAnsi="Times New Roman" w:cs="Times New Roman"/>
          <w:sz w:val="24"/>
          <w:szCs w:val="24"/>
        </w:rPr>
        <w:t>become more physically</w:t>
      </w:r>
      <w:r w:rsidR="00B23F64" w:rsidRPr="00687803">
        <w:rPr>
          <w:rFonts w:ascii="Times New Roman" w:hAnsi="Times New Roman" w:cs="Times New Roman"/>
          <w:sz w:val="24"/>
          <w:szCs w:val="24"/>
        </w:rPr>
        <w:t xml:space="preserve"> competen</w:t>
      </w:r>
      <w:r w:rsidR="00357973" w:rsidRPr="00687803">
        <w:rPr>
          <w:rFonts w:ascii="Times New Roman" w:hAnsi="Times New Roman" w:cs="Times New Roman"/>
          <w:sz w:val="24"/>
          <w:szCs w:val="24"/>
        </w:rPr>
        <w:t xml:space="preserve">t </w:t>
      </w:r>
      <w:r w:rsidR="00B23F64" w:rsidRPr="00687803">
        <w:rPr>
          <w:rFonts w:ascii="Times New Roman" w:hAnsi="Times New Roman" w:cs="Times New Roman"/>
          <w:sz w:val="24"/>
          <w:szCs w:val="24"/>
        </w:rPr>
        <w:t xml:space="preserve">in </w:t>
      </w:r>
      <w:r w:rsidR="00357973" w:rsidRPr="00687803">
        <w:rPr>
          <w:rFonts w:ascii="Times New Roman" w:hAnsi="Times New Roman" w:cs="Times New Roman"/>
          <w:sz w:val="24"/>
          <w:szCs w:val="24"/>
        </w:rPr>
        <w:t xml:space="preserve">broad and balanced activities </w:t>
      </w:r>
      <w:r w:rsidR="00B23F64" w:rsidRPr="00687803">
        <w:rPr>
          <w:rFonts w:ascii="Times New Roman" w:hAnsi="Times New Roman" w:cs="Times New Roman"/>
          <w:sz w:val="24"/>
          <w:szCs w:val="24"/>
        </w:rPr>
        <w:t xml:space="preserve">in a </w:t>
      </w:r>
      <w:r w:rsidR="00357973" w:rsidRPr="00687803">
        <w:rPr>
          <w:rFonts w:ascii="Times New Roman" w:hAnsi="Times New Roman" w:cs="Times New Roman"/>
          <w:sz w:val="24"/>
          <w:szCs w:val="24"/>
        </w:rPr>
        <w:t>wide range</w:t>
      </w:r>
      <w:r w:rsidR="00B23F64" w:rsidRPr="00687803">
        <w:rPr>
          <w:rFonts w:ascii="Times New Roman" w:hAnsi="Times New Roman" w:cs="Times New Roman"/>
          <w:sz w:val="24"/>
          <w:szCs w:val="24"/>
        </w:rPr>
        <w:t xml:space="preserve"> of physical activities (AFPE, 2015).</w:t>
      </w:r>
      <w:r w:rsidR="000C5E56" w:rsidRPr="00687803">
        <w:rPr>
          <w:rFonts w:ascii="Times New Roman" w:hAnsi="Times New Roman" w:cs="Times New Roman"/>
          <w:sz w:val="24"/>
          <w:szCs w:val="24"/>
        </w:rPr>
        <w:t xml:space="preserve"> </w:t>
      </w:r>
      <w:r w:rsidR="00624BF2">
        <w:rPr>
          <w:rFonts w:ascii="Times New Roman" w:hAnsi="Times New Roman" w:cs="Times New Roman"/>
          <w:sz w:val="24"/>
          <w:szCs w:val="24"/>
        </w:rPr>
        <w:t xml:space="preserve">Young children </w:t>
      </w:r>
      <w:r w:rsidR="00624BF2">
        <w:rPr>
          <w:rFonts w:ascii="Times New Roman" w:hAnsi="Times New Roman" w:cs="Times New Roman"/>
          <w:sz w:val="24"/>
          <w:szCs w:val="24"/>
        </w:rPr>
        <w:lastRenderedPageBreak/>
        <w:t xml:space="preserve">should experience and be encouraged to appreciate the various range of health benefits such as the physical, social and psychological benefits from living a healthy and active lifestyle (AFPE, 2015). Children should be helped and encouraged to enjoy being active and to feel comfortable in physical activity settings </w:t>
      </w:r>
      <w:r w:rsidR="008F67D7">
        <w:rPr>
          <w:rFonts w:ascii="Times New Roman" w:hAnsi="Times New Roman" w:cs="Times New Roman"/>
          <w:sz w:val="24"/>
          <w:szCs w:val="24"/>
        </w:rPr>
        <w:t>so that children are then more likely to chose to be active in their own time (AFPE, 2015). Children should be aware of ho active they are and how physically active they should be, children should also be made aware of how to gain knowledge and have access to numerous activity opportunities within the community, at schools and around their local area (AFPE, 2015).  Children should understand about energy balance and the need of staying physically active to assist with healthy weight management (AFPE, 2015), children should be given opportunities to do this from the foundation phase so that they gain understanding of this knowledge as soon as possible.</w:t>
      </w:r>
    </w:p>
    <w:p w14:paraId="5479B5F7" w14:textId="28411F44" w:rsidR="00624B55" w:rsidRPr="00687803" w:rsidRDefault="000C070F">
      <w:pPr>
        <w:rPr>
          <w:rFonts w:ascii="Times New Roman" w:hAnsi="Times New Roman" w:cs="Times New Roman"/>
          <w:sz w:val="24"/>
          <w:szCs w:val="24"/>
        </w:rPr>
      </w:pPr>
      <w:r w:rsidRPr="00687803">
        <w:rPr>
          <w:rFonts w:ascii="Times New Roman" w:hAnsi="Times New Roman" w:cs="Times New Roman"/>
          <w:sz w:val="24"/>
          <w:szCs w:val="24"/>
        </w:rPr>
        <w:t xml:space="preserve">National organisations and governments all around the globe have now </w:t>
      </w:r>
      <w:r w:rsidR="0099156C" w:rsidRPr="00687803">
        <w:rPr>
          <w:rFonts w:ascii="Times New Roman" w:hAnsi="Times New Roman" w:cs="Times New Roman"/>
          <w:sz w:val="24"/>
          <w:szCs w:val="24"/>
        </w:rPr>
        <w:t>recognised</w:t>
      </w:r>
      <w:r w:rsidRPr="00687803">
        <w:rPr>
          <w:rFonts w:ascii="Times New Roman" w:hAnsi="Times New Roman" w:cs="Times New Roman"/>
          <w:sz w:val="24"/>
          <w:szCs w:val="24"/>
        </w:rPr>
        <w:t xml:space="preserve"> that </w:t>
      </w:r>
      <w:r w:rsidR="000B5A31" w:rsidRPr="00687803">
        <w:rPr>
          <w:rFonts w:ascii="Times New Roman" w:hAnsi="Times New Roman" w:cs="Times New Roman"/>
          <w:sz w:val="24"/>
          <w:szCs w:val="24"/>
        </w:rPr>
        <w:t>school physical education can play a crucial role in increasing the physical activity levels of young children and adolescents (</w:t>
      </w:r>
      <w:r w:rsidR="00021481" w:rsidRPr="00687803">
        <w:rPr>
          <w:rFonts w:ascii="Times New Roman" w:hAnsi="Times New Roman" w:cs="Times New Roman"/>
          <w:sz w:val="24"/>
          <w:szCs w:val="24"/>
        </w:rPr>
        <w:t xml:space="preserve">Ntoumanis 2005). This may be due to children not participating and engaging in organised put of school physical activity programs </w:t>
      </w:r>
      <w:r w:rsidR="0025654E" w:rsidRPr="00687803">
        <w:rPr>
          <w:rFonts w:ascii="Times New Roman" w:hAnsi="Times New Roman" w:cs="Times New Roman"/>
          <w:sz w:val="24"/>
          <w:szCs w:val="24"/>
        </w:rPr>
        <w:t>outside of a school setting (Ntoumanis</w:t>
      </w:r>
      <w:r w:rsidR="007638AD" w:rsidRPr="00687803">
        <w:rPr>
          <w:rFonts w:ascii="Times New Roman" w:hAnsi="Times New Roman" w:cs="Times New Roman"/>
          <w:sz w:val="24"/>
          <w:szCs w:val="24"/>
        </w:rPr>
        <w:t>,</w:t>
      </w:r>
      <w:r w:rsidR="0025654E" w:rsidRPr="00687803">
        <w:rPr>
          <w:rFonts w:ascii="Times New Roman" w:hAnsi="Times New Roman" w:cs="Times New Roman"/>
          <w:sz w:val="24"/>
          <w:szCs w:val="24"/>
        </w:rPr>
        <w:t xml:space="preserve"> 2005).</w:t>
      </w:r>
      <w:r w:rsidR="0022374D" w:rsidRPr="00687803">
        <w:rPr>
          <w:rFonts w:ascii="Times New Roman" w:hAnsi="Times New Roman" w:cs="Times New Roman"/>
          <w:sz w:val="24"/>
          <w:szCs w:val="24"/>
        </w:rPr>
        <w:t xml:space="preserve"> As physical education is the primary social and curricular institution with the responsibility of educating and promoting physical activity in young children and adolescents school education has </w:t>
      </w:r>
      <w:r w:rsidR="004348C5" w:rsidRPr="00687803">
        <w:rPr>
          <w:rFonts w:ascii="Times New Roman" w:hAnsi="Times New Roman" w:cs="Times New Roman"/>
          <w:sz w:val="24"/>
          <w:szCs w:val="24"/>
        </w:rPr>
        <w:t xml:space="preserve">the potential to be </w:t>
      </w:r>
      <w:r w:rsidR="00BD5C33" w:rsidRPr="00687803">
        <w:rPr>
          <w:rFonts w:ascii="Times New Roman" w:hAnsi="Times New Roman" w:cs="Times New Roman"/>
          <w:sz w:val="24"/>
          <w:szCs w:val="24"/>
        </w:rPr>
        <w:t>significant</w:t>
      </w:r>
      <w:r w:rsidR="004348C5" w:rsidRPr="00687803">
        <w:rPr>
          <w:rFonts w:ascii="Times New Roman" w:hAnsi="Times New Roman" w:cs="Times New Roman"/>
          <w:sz w:val="24"/>
          <w:szCs w:val="24"/>
        </w:rPr>
        <w:t xml:space="preserve"> </w:t>
      </w:r>
      <w:r w:rsidR="00BD5C33" w:rsidRPr="00687803">
        <w:rPr>
          <w:rFonts w:ascii="Times New Roman" w:hAnsi="Times New Roman" w:cs="Times New Roman"/>
          <w:sz w:val="24"/>
          <w:szCs w:val="24"/>
        </w:rPr>
        <w:t>factor to the change of sedentary lifestyles in young children (WHO</w:t>
      </w:r>
      <w:r w:rsidR="007638AD" w:rsidRPr="00687803">
        <w:rPr>
          <w:rFonts w:ascii="Times New Roman" w:hAnsi="Times New Roman" w:cs="Times New Roman"/>
          <w:sz w:val="24"/>
          <w:szCs w:val="24"/>
        </w:rPr>
        <w:t>,</w:t>
      </w:r>
      <w:r w:rsidR="00BD5C33" w:rsidRPr="00687803">
        <w:rPr>
          <w:rFonts w:ascii="Times New Roman" w:hAnsi="Times New Roman" w:cs="Times New Roman"/>
          <w:sz w:val="24"/>
          <w:szCs w:val="24"/>
        </w:rPr>
        <w:t xml:space="preserve"> </w:t>
      </w:r>
      <w:r w:rsidR="006536E7" w:rsidRPr="00687803">
        <w:rPr>
          <w:rFonts w:ascii="Times New Roman" w:hAnsi="Times New Roman" w:cs="Times New Roman"/>
          <w:sz w:val="24"/>
          <w:szCs w:val="24"/>
        </w:rPr>
        <w:t>2005</w:t>
      </w:r>
      <w:r w:rsidR="00BD5C33" w:rsidRPr="00687803">
        <w:rPr>
          <w:rFonts w:ascii="Times New Roman" w:hAnsi="Times New Roman" w:cs="Times New Roman"/>
          <w:sz w:val="24"/>
          <w:szCs w:val="24"/>
        </w:rPr>
        <w:t>)</w:t>
      </w:r>
      <w:r w:rsidR="00EF112E" w:rsidRPr="00687803">
        <w:rPr>
          <w:rFonts w:ascii="Times New Roman" w:hAnsi="Times New Roman" w:cs="Times New Roman"/>
          <w:sz w:val="24"/>
          <w:szCs w:val="24"/>
        </w:rPr>
        <w:t xml:space="preserve">. In order to ensure that participation </w:t>
      </w:r>
      <w:r w:rsidR="00DF45BD" w:rsidRPr="00687803">
        <w:rPr>
          <w:rFonts w:ascii="Times New Roman" w:hAnsi="Times New Roman" w:cs="Times New Roman"/>
          <w:sz w:val="24"/>
          <w:szCs w:val="24"/>
        </w:rPr>
        <w:t>levels increase and that these participation levels stay high children must be appropriately and sufficiently motivated to participate in physical education lessons</w:t>
      </w:r>
      <w:r w:rsidR="001E5F56" w:rsidRPr="00687803">
        <w:rPr>
          <w:rFonts w:ascii="Times New Roman" w:hAnsi="Times New Roman" w:cs="Times New Roman"/>
          <w:sz w:val="24"/>
          <w:szCs w:val="24"/>
        </w:rPr>
        <w:t xml:space="preserve"> with the hope that they look to participate in sport outside of school (Ntoumanis</w:t>
      </w:r>
      <w:r w:rsidR="007638AD" w:rsidRPr="00687803">
        <w:rPr>
          <w:rFonts w:ascii="Times New Roman" w:hAnsi="Times New Roman" w:cs="Times New Roman"/>
          <w:sz w:val="24"/>
          <w:szCs w:val="24"/>
        </w:rPr>
        <w:t>,</w:t>
      </w:r>
      <w:r w:rsidR="001E5F56" w:rsidRPr="00687803">
        <w:rPr>
          <w:rFonts w:ascii="Times New Roman" w:hAnsi="Times New Roman" w:cs="Times New Roman"/>
          <w:sz w:val="24"/>
          <w:szCs w:val="24"/>
        </w:rPr>
        <w:t xml:space="preserve"> 2005).</w:t>
      </w:r>
      <w:r w:rsidR="004551EC" w:rsidRPr="00687803">
        <w:rPr>
          <w:rFonts w:ascii="Times New Roman" w:hAnsi="Times New Roman" w:cs="Times New Roman"/>
          <w:sz w:val="24"/>
          <w:szCs w:val="24"/>
        </w:rPr>
        <w:t xml:space="preserve"> The study that ha</w:t>
      </w:r>
      <w:r w:rsidR="00B6382D" w:rsidRPr="00687803">
        <w:rPr>
          <w:rFonts w:ascii="Times New Roman" w:hAnsi="Times New Roman" w:cs="Times New Roman"/>
          <w:sz w:val="24"/>
          <w:szCs w:val="24"/>
        </w:rPr>
        <w:t>ve been used to study the motivation of people and children when participating in physical activity and physical education is the self-determination theory (SDT; Deci and Ryan). The self</w:t>
      </w:r>
      <w:r w:rsidR="00252A38" w:rsidRPr="00687803">
        <w:rPr>
          <w:rFonts w:ascii="Times New Roman" w:hAnsi="Times New Roman" w:cs="Times New Roman"/>
          <w:sz w:val="24"/>
          <w:szCs w:val="24"/>
        </w:rPr>
        <w:t>-determination theory distinguishes three types of behaviour regulations with varying</w:t>
      </w:r>
      <w:r w:rsidR="002D778D" w:rsidRPr="00687803">
        <w:rPr>
          <w:rFonts w:ascii="Times New Roman" w:hAnsi="Times New Roman" w:cs="Times New Roman"/>
          <w:sz w:val="24"/>
          <w:szCs w:val="24"/>
        </w:rPr>
        <w:t xml:space="preserve"> </w:t>
      </w:r>
      <w:r w:rsidR="002B3291" w:rsidRPr="00687803">
        <w:rPr>
          <w:rFonts w:ascii="Times New Roman" w:hAnsi="Times New Roman" w:cs="Times New Roman"/>
          <w:sz w:val="24"/>
          <w:szCs w:val="24"/>
        </w:rPr>
        <w:t>degrees</w:t>
      </w:r>
      <w:r w:rsidR="002D778D" w:rsidRPr="00687803">
        <w:rPr>
          <w:rFonts w:ascii="Times New Roman" w:hAnsi="Times New Roman" w:cs="Times New Roman"/>
          <w:sz w:val="24"/>
          <w:szCs w:val="24"/>
        </w:rPr>
        <w:t xml:space="preserve"> of </w:t>
      </w:r>
      <w:r w:rsidR="00B8181C" w:rsidRPr="00687803">
        <w:rPr>
          <w:rFonts w:ascii="Times New Roman" w:hAnsi="Times New Roman" w:cs="Times New Roman"/>
          <w:sz w:val="24"/>
          <w:szCs w:val="24"/>
        </w:rPr>
        <w:t>self-determined motivation these are intrinsic motivation, extrinsic motivation and amotivation (</w:t>
      </w:r>
      <w:bookmarkStart w:id="2" w:name="_Hlk531804863"/>
      <w:r w:rsidR="00B8181C" w:rsidRPr="00687803">
        <w:rPr>
          <w:rFonts w:ascii="Times New Roman" w:hAnsi="Times New Roman" w:cs="Times New Roman"/>
          <w:sz w:val="24"/>
          <w:szCs w:val="24"/>
        </w:rPr>
        <w:t>Ntoumanis, 2001</w:t>
      </w:r>
      <w:bookmarkEnd w:id="2"/>
      <w:r w:rsidR="00B8181C" w:rsidRPr="00687803">
        <w:rPr>
          <w:rFonts w:ascii="Times New Roman" w:hAnsi="Times New Roman" w:cs="Times New Roman"/>
          <w:sz w:val="24"/>
          <w:szCs w:val="24"/>
        </w:rPr>
        <w:t>)</w:t>
      </w:r>
      <w:r w:rsidR="002B3291" w:rsidRPr="00687803">
        <w:rPr>
          <w:rFonts w:ascii="Times New Roman" w:hAnsi="Times New Roman" w:cs="Times New Roman"/>
          <w:sz w:val="24"/>
          <w:szCs w:val="24"/>
        </w:rPr>
        <w:t xml:space="preserve">. Intrinsic motivation </w:t>
      </w:r>
      <w:r w:rsidR="006E7FC6" w:rsidRPr="00687803">
        <w:rPr>
          <w:rFonts w:ascii="Times New Roman" w:hAnsi="Times New Roman" w:cs="Times New Roman"/>
          <w:sz w:val="24"/>
          <w:szCs w:val="24"/>
        </w:rPr>
        <w:t>is the highest degree of motivation, this is where individuals will freely participate and engage in activities that interest them and that they find enjoyable</w:t>
      </w:r>
      <w:r w:rsidR="005360FF" w:rsidRPr="00687803">
        <w:rPr>
          <w:rFonts w:ascii="Times New Roman" w:hAnsi="Times New Roman" w:cs="Times New Roman"/>
          <w:sz w:val="24"/>
          <w:szCs w:val="24"/>
        </w:rPr>
        <w:t xml:space="preserve"> and offer opportunities for learning (Vallerand et al. 1992, </w:t>
      </w:r>
      <w:bookmarkStart w:id="3" w:name="_Hlk531806656"/>
      <w:r w:rsidR="005360FF" w:rsidRPr="00687803">
        <w:rPr>
          <w:rFonts w:ascii="Times New Roman" w:hAnsi="Times New Roman" w:cs="Times New Roman"/>
          <w:sz w:val="24"/>
          <w:szCs w:val="24"/>
        </w:rPr>
        <w:t>Ntoumanis, 2001</w:t>
      </w:r>
      <w:bookmarkEnd w:id="3"/>
      <w:r w:rsidR="005360FF" w:rsidRPr="00687803">
        <w:rPr>
          <w:rFonts w:ascii="Times New Roman" w:hAnsi="Times New Roman" w:cs="Times New Roman"/>
          <w:sz w:val="24"/>
          <w:szCs w:val="24"/>
        </w:rPr>
        <w:t xml:space="preserve">). Extrinsic motivation </w:t>
      </w:r>
      <w:r w:rsidR="00382FCA" w:rsidRPr="00687803">
        <w:rPr>
          <w:rFonts w:ascii="Times New Roman" w:hAnsi="Times New Roman" w:cs="Times New Roman"/>
          <w:sz w:val="24"/>
          <w:szCs w:val="24"/>
        </w:rPr>
        <w:t xml:space="preserve">is evident in individuals as they perform in activities because they value the outcomes that are associated with the activity more than the actual activity itself (Ntoumanis, 2001). </w:t>
      </w:r>
      <w:r w:rsidR="00DE2F02" w:rsidRPr="00687803">
        <w:rPr>
          <w:rFonts w:ascii="Times New Roman" w:hAnsi="Times New Roman" w:cs="Times New Roman"/>
          <w:sz w:val="24"/>
          <w:szCs w:val="24"/>
        </w:rPr>
        <w:t>The final regulation described by Deci and Ryan (1985) is amotivation. Amotivation represents the absence of motivation in an individual. Amotivation becomes evident when an individual has neither the intention or willingness to take part in a specific activity</w:t>
      </w:r>
      <w:r w:rsidR="008D3250" w:rsidRPr="00687803">
        <w:rPr>
          <w:rFonts w:ascii="Times New Roman" w:hAnsi="Times New Roman" w:cs="Times New Roman"/>
          <w:sz w:val="24"/>
          <w:szCs w:val="24"/>
        </w:rPr>
        <w:t xml:space="preserve"> (Ntoumanis, 2001). </w:t>
      </w:r>
      <w:r w:rsidR="00E52F55" w:rsidRPr="00687803">
        <w:rPr>
          <w:rFonts w:ascii="Times New Roman" w:hAnsi="Times New Roman" w:cs="Times New Roman"/>
          <w:sz w:val="24"/>
          <w:szCs w:val="24"/>
        </w:rPr>
        <w:t>This is often the results of the individual feeling incompetent in their abilities and uncontrollability of physical activity (</w:t>
      </w:r>
      <w:bookmarkStart w:id="4" w:name="_Hlk531808871"/>
      <w:r w:rsidR="00E52F55" w:rsidRPr="00687803">
        <w:rPr>
          <w:rFonts w:ascii="Times New Roman" w:hAnsi="Times New Roman" w:cs="Times New Roman"/>
          <w:sz w:val="24"/>
          <w:szCs w:val="24"/>
        </w:rPr>
        <w:t>Ntoumanis, 2001</w:t>
      </w:r>
      <w:bookmarkEnd w:id="4"/>
      <w:r w:rsidR="00E52F55" w:rsidRPr="00687803">
        <w:rPr>
          <w:rFonts w:ascii="Times New Roman" w:hAnsi="Times New Roman" w:cs="Times New Roman"/>
          <w:sz w:val="24"/>
          <w:szCs w:val="24"/>
        </w:rPr>
        <w:t xml:space="preserve">). Amotivation has frequently been linked to </w:t>
      </w:r>
      <w:r w:rsidR="004A7885" w:rsidRPr="00687803">
        <w:rPr>
          <w:rFonts w:ascii="Times New Roman" w:hAnsi="Times New Roman" w:cs="Times New Roman"/>
          <w:sz w:val="24"/>
          <w:szCs w:val="24"/>
        </w:rPr>
        <w:t>non-participation in physical education and has been linked to dropping out of school completely</w:t>
      </w:r>
      <w:r w:rsidR="00BA1439" w:rsidRPr="00687803">
        <w:rPr>
          <w:rFonts w:ascii="Times New Roman" w:hAnsi="Times New Roman" w:cs="Times New Roman"/>
          <w:sz w:val="24"/>
          <w:szCs w:val="24"/>
        </w:rPr>
        <w:t xml:space="preserve"> (Vallerand et al. 1997</w:t>
      </w:r>
      <w:r w:rsidR="00D4351D" w:rsidRPr="00687803">
        <w:rPr>
          <w:rFonts w:ascii="Times New Roman" w:hAnsi="Times New Roman" w:cs="Times New Roman"/>
          <w:sz w:val="24"/>
          <w:szCs w:val="24"/>
        </w:rPr>
        <w:t>, Ntoumanis, 2001</w:t>
      </w:r>
      <w:r w:rsidR="00BA1439" w:rsidRPr="00687803">
        <w:rPr>
          <w:rFonts w:ascii="Times New Roman" w:hAnsi="Times New Roman" w:cs="Times New Roman"/>
          <w:sz w:val="24"/>
          <w:szCs w:val="24"/>
        </w:rPr>
        <w:t>).</w:t>
      </w:r>
      <w:r w:rsidR="00D4351D" w:rsidRPr="00687803">
        <w:rPr>
          <w:rFonts w:ascii="Times New Roman" w:hAnsi="Times New Roman" w:cs="Times New Roman"/>
          <w:sz w:val="24"/>
          <w:szCs w:val="24"/>
        </w:rPr>
        <w:t xml:space="preserve"> </w:t>
      </w:r>
    </w:p>
    <w:p w14:paraId="7723CE3B" w14:textId="500D19C0" w:rsidR="00E924F2" w:rsidRDefault="00817617">
      <w:pPr>
        <w:rPr>
          <w:rFonts w:ascii="Times New Roman" w:hAnsi="Times New Roman" w:cs="Times New Roman"/>
          <w:sz w:val="24"/>
          <w:szCs w:val="24"/>
        </w:rPr>
      </w:pPr>
      <w:r w:rsidRPr="00687803">
        <w:rPr>
          <w:rFonts w:ascii="Times New Roman" w:hAnsi="Times New Roman" w:cs="Times New Roman"/>
          <w:sz w:val="24"/>
          <w:szCs w:val="24"/>
        </w:rPr>
        <w:t xml:space="preserve">Ensuring the </w:t>
      </w:r>
      <w:r w:rsidR="009624D0" w:rsidRPr="00687803">
        <w:rPr>
          <w:rFonts w:ascii="Times New Roman" w:hAnsi="Times New Roman" w:cs="Times New Roman"/>
          <w:sz w:val="24"/>
          <w:szCs w:val="24"/>
        </w:rPr>
        <w:t xml:space="preserve">active engagement and maximum effort to participate in physical education </w:t>
      </w:r>
      <w:r w:rsidR="00813623" w:rsidRPr="00687803">
        <w:rPr>
          <w:rFonts w:ascii="Times New Roman" w:hAnsi="Times New Roman" w:cs="Times New Roman"/>
          <w:sz w:val="24"/>
          <w:szCs w:val="24"/>
        </w:rPr>
        <w:t>continues to consist as a challenge for many physical educators (Gibbons et al. 2011)</w:t>
      </w:r>
      <w:r w:rsidR="00F81143" w:rsidRPr="00687803">
        <w:rPr>
          <w:rFonts w:ascii="Times New Roman" w:hAnsi="Times New Roman" w:cs="Times New Roman"/>
          <w:sz w:val="24"/>
          <w:szCs w:val="24"/>
        </w:rPr>
        <w:t xml:space="preserve">. The </w:t>
      </w:r>
      <w:r w:rsidR="000D55E6" w:rsidRPr="00687803">
        <w:rPr>
          <w:rFonts w:ascii="Times New Roman" w:hAnsi="Times New Roman" w:cs="Times New Roman"/>
          <w:sz w:val="24"/>
          <w:szCs w:val="24"/>
        </w:rPr>
        <w:t>World Health Organisation (WHO,</w:t>
      </w:r>
      <w:r w:rsidR="006536E7" w:rsidRPr="00687803">
        <w:rPr>
          <w:rFonts w:ascii="Times New Roman" w:hAnsi="Times New Roman" w:cs="Times New Roman"/>
          <w:sz w:val="24"/>
          <w:szCs w:val="24"/>
        </w:rPr>
        <w:t xml:space="preserve"> 2005</w:t>
      </w:r>
      <w:r w:rsidR="000D55E6" w:rsidRPr="00687803">
        <w:rPr>
          <w:rFonts w:ascii="Times New Roman" w:hAnsi="Times New Roman" w:cs="Times New Roman"/>
          <w:sz w:val="24"/>
          <w:szCs w:val="24"/>
        </w:rPr>
        <w:t xml:space="preserve">) </w:t>
      </w:r>
      <w:r w:rsidR="00ED34C3" w:rsidRPr="00687803">
        <w:rPr>
          <w:rFonts w:ascii="Times New Roman" w:hAnsi="Times New Roman" w:cs="Times New Roman"/>
          <w:sz w:val="24"/>
          <w:szCs w:val="24"/>
        </w:rPr>
        <w:t xml:space="preserve">identified </w:t>
      </w:r>
      <w:r w:rsidR="00A16587" w:rsidRPr="00687803">
        <w:rPr>
          <w:rFonts w:ascii="Times New Roman" w:hAnsi="Times New Roman" w:cs="Times New Roman"/>
          <w:sz w:val="24"/>
          <w:szCs w:val="24"/>
        </w:rPr>
        <w:t>several</w:t>
      </w:r>
      <w:r w:rsidR="00ED34C3" w:rsidRPr="00687803">
        <w:rPr>
          <w:rFonts w:ascii="Times New Roman" w:hAnsi="Times New Roman" w:cs="Times New Roman"/>
          <w:sz w:val="24"/>
          <w:szCs w:val="24"/>
        </w:rPr>
        <w:t xml:space="preserve"> influences that can affect an individual, more specifically females on their participatio</w:t>
      </w:r>
      <w:r w:rsidR="00A16587" w:rsidRPr="00687803">
        <w:rPr>
          <w:rFonts w:ascii="Times New Roman" w:hAnsi="Times New Roman" w:cs="Times New Roman"/>
          <w:sz w:val="24"/>
          <w:szCs w:val="24"/>
        </w:rPr>
        <w:t>n in physical education. The World Health Organisations</w:t>
      </w:r>
      <w:r w:rsidR="009624D0" w:rsidRPr="00687803">
        <w:rPr>
          <w:rFonts w:ascii="Times New Roman" w:hAnsi="Times New Roman" w:cs="Times New Roman"/>
          <w:sz w:val="24"/>
          <w:szCs w:val="24"/>
        </w:rPr>
        <w:t xml:space="preserve"> </w:t>
      </w:r>
      <w:r w:rsidR="00A16587" w:rsidRPr="00687803">
        <w:rPr>
          <w:rFonts w:ascii="Times New Roman" w:hAnsi="Times New Roman" w:cs="Times New Roman"/>
          <w:sz w:val="24"/>
          <w:szCs w:val="24"/>
        </w:rPr>
        <w:t>report categorised these influences into personal and environmental factors that could affect a female when participating in physical education</w:t>
      </w:r>
      <w:r w:rsidR="003B7FE3" w:rsidRPr="00687803">
        <w:rPr>
          <w:rFonts w:ascii="Times New Roman" w:hAnsi="Times New Roman" w:cs="Times New Roman"/>
          <w:sz w:val="24"/>
          <w:szCs w:val="24"/>
        </w:rPr>
        <w:t xml:space="preserve"> (WHO, </w:t>
      </w:r>
      <w:r w:rsidR="006536E7" w:rsidRPr="00687803">
        <w:rPr>
          <w:rFonts w:ascii="Times New Roman" w:hAnsi="Times New Roman" w:cs="Times New Roman"/>
          <w:sz w:val="24"/>
          <w:szCs w:val="24"/>
        </w:rPr>
        <w:t>2005</w:t>
      </w:r>
      <w:r w:rsidR="003B7FE3" w:rsidRPr="00687803">
        <w:rPr>
          <w:rFonts w:ascii="Times New Roman" w:hAnsi="Times New Roman" w:cs="Times New Roman"/>
          <w:sz w:val="24"/>
          <w:szCs w:val="24"/>
        </w:rPr>
        <w:t>).</w:t>
      </w:r>
      <w:r w:rsidR="00CB3F4F" w:rsidRPr="00687803">
        <w:rPr>
          <w:rFonts w:ascii="Times New Roman" w:hAnsi="Times New Roman" w:cs="Times New Roman"/>
          <w:sz w:val="24"/>
          <w:szCs w:val="24"/>
        </w:rPr>
        <w:t xml:space="preserve"> Personal factors consist of </w:t>
      </w:r>
      <w:r w:rsidR="001B2D66" w:rsidRPr="00687803">
        <w:rPr>
          <w:rFonts w:ascii="Times New Roman" w:hAnsi="Times New Roman" w:cs="Times New Roman"/>
          <w:sz w:val="24"/>
          <w:szCs w:val="24"/>
        </w:rPr>
        <w:t>both physiological</w:t>
      </w:r>
      <w:r w:rsidR="00CB3F4F" w:rsidRPr="00687803">
        <w:rPr>
          <w:rFonts w:ascii="Times New Roman" w:hAnsi="Times New Roman" w:cs="Times New Roman"/>
          <w:sz w:val="24"/>
          <w:szCs w:val="24"/>
        </w:rPr>
        <w:t xml:space="preserve"> and biological factors</w:t>
      </w:r>
      <w:r w:rsidR="001B2D66" w:rsidRPr="00687803">
        <w:rPr>
          <w:rFonts w:ascii="Times New Roman" w:hAnsi="Times New Roman" w:cs="Times New Roman"/>
          <w:sz w:val="24"/>
          <w:szCs w:val="24"/>
        </w:rPr>
        <w:t xml:space="preserve"> that are</w:t>
      </w:r>
      <w:r w:rsidR="00CB3F4F" w:rsidRPr="00687803">
        <w:rPr>
          <w:rFonts w:ascii="Times New Roman" w:hAnsi="Times New Roman" w:cs="Times New Roman"/>
          <w:sz w:val="24"/>
          <w:szCs w:val="24"/>
        </w:rPr>
        <w:t xml:space="preserve"> an </w:t>
      </w:r>
      <w:r w:rsidR="0002610B" w:rsidRPr="00687803">
        <w:rPr>
          <w:rFonts w:ascii="Times New Roman" w:hAnsi="Times New Roman" w:cs="Times New Roman"/>
          <w:sz w:val="24"/>
          <w:szCs w:val="24"/>
        </w:rPr>
        <w:t>individual’s</w:t>
      </w:r>
      <w:r w:rsidR="00CB3F4F" w:rsidRPr="00687803">
        <w:rPr>
          <w:rFonts w:ascii="Times New Roman" w:hAnsi="Times New Roman" w:cs="Times New Roman"/>
          <w:sz w:val="24"/>
          <w:szCs w:val="24"/>
        </w:rPr>
        <w:t xml:space="preserve"> </w:t>
      </w:r>
      <w:r w:rsidR="00CB3F4F" w:rsidRPr="00687803">
        <w:rPr>
          <w:rFonts w:ascii="Times New Roman" w:hAnsi="Times New Roman" w:cs="Times New Roman"/>
          <w:sz w:val="24"/>
          <w:szCs w:val="24"/>
        </w:rPr>
        <w:lastRenderedPageBreak/>
        <w:t>motivation</w:t>
      </w:r>
      <w:r w:rsidR="0002610B" w:rsidRPr="00687803">
        <w:rPr>
          <w:rFonts w:ascii="Times New Roman" w:hAnsi="Times New Roman" w:cs="Times New Roman"/>
          <w:sz w:val="24"/>
          <w:szCs w:val="24"/>
        </w:rPr>
        <w:t>, age, attitudes towards physical education, perceived barriers and competence of individuals</w:t>
      </w:r>
      <w:r w:rsidR="002F694F" w:rsidRPr="00687803">
        <w:rPr>
          <w:rFonts w:ascii="Times New Roman" w:hAnsi="Times New Roman" w:cs="Times New Roman"/>
          <w:sz w:val="24"/>
          <w:szCs w:val="24"/>
        </w:rPr>
        <w:t xml:space="preserve"> and obesity levels and fitness levels of an individual (WHO,</w:t>
      </w:r>
      <w:r w:rsidR="006536E7" w:rsidRPr="00687803">
        <w:rPr>
          <w:rFonts w:ascii="Times New Roman" w:hAnsi="Times New Roman" w:cs="Times New Roman"/>
          <w:sz w:val="24"/>
          <w:szCs w:val="24"/>
        </w:rPr>
        <w:t xml:space="preserve"> 2005</w:t>
      </w:r>
      <w:r w:rsidR="007D4C73" w:rsidRPr="00687803">
        <w:rPr>
          <w:rFonts w:ascii="Times New Roman" w:hAnsi="Times New Roman" w:cs="Times New Roman"/>
          <w:sz w:val="24"/>
          <w:szCs w:val="24"/>
        </w:rPr>
        <w:t xml:space="preserve">, </w:t>
      </w:r>
      <w:proofErr w:type="spellStart"/>
      <w:r w:rsidR="007D4C73" w:rsidRPr="00687803">
        <w:rPr>
          <w:rFonts w:ascii="Times New Roman" w:hAnsi="Times New Roman" w:cs="Times New Roman"/>
          <w:sz w:val="24"/>
          <w:szCs w:val="24"/>
        </w:rPr>
        <w:t>Sallis</w:t>
      </w:r>
      <w:proofErr w:type="spellEnd"/>
      <w:r w:rsidR="007D4C73" w:rsidRPr="00687803">
        <w:rPr>
          <w:rFonts w:ascii="Times New Roman" w:hAnsi="Times New Roman" w:cs="Times New Roman"/>
          <w:sz w:val="24"/>
          <w:szCs w:val="24"/>
        </w:rPr>
        <w:t xml:space="preserve"> &amp; Owen, 1999</w:t>
      </w:r>
      <w:r w:rsidR="002F694F" w:rsidRPr="00687803">
        <w:rPr>
          <w:rFonts w:ascii="Times New Roman" w:hAnsi="Times New Roman" w:cs="Times New Roman"/>
          <w:sz w:val="24"/>
          <w:szCs w:val="24"/>
        </w:rPr>
        <w:t xml:space="preserve">). </w:t>
      </w:r>
      <w:r w:rsidR="001B2D66" w:rsidRPr="00687803">
        <w:rPr>
          <w:rFonts w:ascii="Times New Roman" w:hAnsi="Times New Roman" w:cs="Times New Roman"/>
          <w:sz w:val="24"/>
          <w:szCs w:val="24"/>
        </w:rPr>
        <w:t xml:space="preserve"> The environmental factors that can influence young females to take part or not to participate in physical activity consist of social and environmental factors consisting of the environment around them, school facilities</w:t>
      </w:r>
      <w:r w:rsidR="007D4C73" w:rsidRPr="00687803">
        <w:rPr>
          <w:rFonts w:ascii="Times New Roman" w:hAnsi="Times New Roman" w:cs="Times New Roman"/>
          <w:sz w:val="24"/>
          <w:szCs w:val="24"/>
        </w:rPr>
        <w:t>,</w:t>
      </w:r>
      <w:r w:rsidR="001B2D66" w:rsidRPr="00687803">
        <w:rPr>
          <w:rFonts w:ascii="Times New Roman" w:hAnsi="Times New Roman" w:cs="Times New Roman"/>
          <w:sz w:val="24"/>
          <w:szCs w:val="24"/>
        </w:rPr>
        <w:t xml:space="preserve"> settings</w:t>
      </w:r>
      <w:r w:rsidR="007D4C73" w:rsidRPr="00687803">
        <w:rPr>
          <w:rFonts w:ascii="Times New Roman" w:hAnsi="Times New Roman" w:cs="Times New Roman"/>
          <w:sz w:val="24"/>
          <w:szCs w:val="24"/>
        </w:rPr>
        <w:t xml:space="preserve"> and access to them</w:t>
      </w:r>
      <w:r w:rsidR="001B2D66" w:rsidRPr="00687803">
        <w:rPr>
          <w:rFonts w:ascii="Times New Roman" w:hAnsi="Times New Roman" w:cs="Times New Roman"/>
          <w:sz w:val="24"/>
          <w:szCs w:val="24"/>
        </w:rPr>
        <w:t xml:space="preserve">, </w:t>
      </w:r>
      <w:r w:rsidR="007D4C73" w:rsidRPr="00687803">
        <w:rPr>
          <w:rFonts w:ascii="Times New Roman" w:hAnsi="Times New Roman" w:cs="Times New Roman"/>
          <w:sz w:val="24"/>
          <w:szCs w:val="24"/>
        </w:rPr>
        <w:t xml:space="preserve">peer groups, independent facility, role models of the individual, family and social culture (WHO, </w:t>
      </w:r>
      <w:r w:rsidR="006536E7" w:rsidRPr="00687803">
        <w:rPr>
          <w:rFonts w:ascii="Times New Roman" w:hAnsi="Times New Roman" w:cs="Times New Roman"/>
          <w:sz w:val="24"/>
          <w:szCs w:val="24"/>
        </w:rPr>
        <w:t>2005</w:t>
      </w:r>
      <w:r w:rsidR="007D4C73" w:rsidRPr="00687803">
        <w:rPr>
          <w:rFonts w:ascii="Times New Roman" w:hAnsi="Times New Roman" w:cs="Times New Roman"/>
          <w:sz w:val="24"/>
          <w:szCs w:val="24"/>
        </w:rPr>
        <w:t xml:space="preserve">, </w:t>
      </w:r>
      <w:proofErr w:type="spellStart"/>
      <w:r w:rsidR="007D4C73" w:rsidRPr="00687803">
        <w:rPr>
          <w:rFonts w:ascii="Times New Roman" w:hAnsi="Times New Roman" w:cs="Times New Roman"/>
          <w:sz w:val="24"/>
          <w:szCs w:val="24"/>
        </w:rPr>
        <w:t>Sallis</w:t>
      </w:r>
      <w:proofErr w:type="spellEnd"/>
      <w:r w:rsidR="007D4C73" w:rsidRPr="00687803">
        <w:rPr>
          <w:rFonts w:ascii="Times New Roman" w:hAnsi="Times New Roman" w:cs="Times New Roman"/>
          <w:sz w:val="24"/>
          <w:szCs w:val="24"/>
        </w:rPr>
        <w:t xml:space="preserve"> &amp; Owen 1999).</w:t>
      </w:r>
      <w:r w:rsidR="0065214A" w:rsidRPr="00687803">
        <w:rPr>
          <w:rFonts w:ascii="Times New Roman" w:hAnsi="Times New Roman" w:cs="Times New Roman"/>
          <w:sz w:val="24"/>
          <w:szCs w:val="24"/>
        </w:rPr>
        <w:t xml:space="preserve"> </w:t>
      </w:r>
      <w:r w:rsidR="00D0571E" w:rsidRPr="00687803">
        <w:rPr>
          <w:rFonts w:ascii="Times New Roman" w:hAnsi="Times New Roman" w:cs="Times New Roman"/>
          <w:sz w:val="24"/>
          <w:szCs w:val="24"/>
        </w:rPr>
        <w:t>While age is deemed to be the most biological influence for physical inactivity studies show (</w:t>
      </w:r>
      <w:proofErr w:type="spellStart"/>
      <w:r w:rsidR="00D0571E" w:rsidRPr="00687803">
        <w:rPr>
          <w:rFonts w:ascii="Times New Roman" w:hAnsi="Times New Roman" w:cs="Times New Roman"/>
          <w:sz w:val="24"/>
          <w:szCs w:val="24"/>
        </w:rPr>
        <w:t>Trost</w:t>
      </w:r>
      <w:proofErr w:type="spellEnd"/>
      <w:r w:rsidR="00D0571E" w:rsidRPr="00687803">
        <w:rPr>
          <w:rFonts w:ascii="Times New Roman" w:hAnsi="Times New Roman" w:cs="Times New Roman"/>
          <w:sz w:val="24"/>
          <w:szCs w:val="24"/>
        </w:rPr>
        <w:t xml:space="preserve"> et al. 2002) that physical activity declines with age in both males and females as they grow up. </w:t>
      </w:r>
      <w:r w:rsidR="00EB755D" w:rsidRPr="00687803">
        <w:rPr>
          <w:rFonts w:ascii="Times New Roman" w:hAnsi="Times New Roman" w:cs="Times New Roman"/>
          <w:sz w:val="24"/>
          <w:szCs w:val="24"/>
        </w:rPr>
        <w:t xml:space="preserve">One factor that may be more influential than others is the influence of family and parents of young </w:t>
      </w:r>
      <w:r w:rsidR="009C0030" w:rsidRPr="00687803">
        <w:rPr>
          <w:rFonts w:ascii="Times New Roman" w:hAnsi="Times New Roman" w:cs="Times New Roman"/>
          <w:sz w:val="24"/>
          <w:szCs w:val="24"/>
        </w:rPr>
        <w:t xml:space="preserve">girls and boys, studies have shown (Moore et al. 1991) that parents that are physically active are more likely to influence their children to become physically active, activity levels have also been shown to increase with a physically active siblings also (WHO, </w:t>
      </w:r>
      <w:r w:rsidR="0076232C" w:rsidRPr="00687803">
        <w:rPr>
          <w:rFonts w:ascii="Times New Roman" w:hAnsi="Times New Roman" w:cs="Times New Roman"/>
          <w:sz w:val="24"/>
          <w:szCs w:val="24"/>
        </w:rPr>
        <w:t>2005</w:t>
      </w:r>
      <w:r w:rsidR="009C0030" w:rsidRPr="00687803">
        <w:rPr>
          <w:rFonts w:ascii="Times New Roman" w:hAnsi="Times New Roman" w:cs="Times New Roman"/>
          <w:sz w:val="24"/>
          <w:szCs w:val="24"/>
        </w:rPr>
        <w:t xml:space="preserve">). </w:t>
      </w:r>
      <w:r w:rsidR="00E102E1" w:rsidRPr="00687803">
        <w:rPr>
          <w:rFonts w:ascii="Times New Roman" w:hAnsi="Times New Roman" w:cs="Times New Roman"/>
          <w:sz w:val="24"/>
          <w:szCs w:val="24"/>
        </w:rPr>
        <w:t xml:space="preserve">Despite this the nature of physical activity opportunities </w:t>
      </w:r>
      <w:r w:rsidR="00C43592" w:rsidRPr="00687803">
        <w:rPr>
          <w:rFonts w:ascii="Times New Roman" w:hAnsi="Times New Roman" w:cs="Times New Roman"/>
          <w:sz w:val="24"/>
          <w:szCs w:val="24"/>
        </w:rPr>
        <w:t xml:space="preserve">arise and depend on the social beliefs of the parents or carers, for example many parents may treat different gender children differently and encourage different kinds of sports and physical activity (WHO, </w:t>
      </w:r>
      <w:r w:rsidR="006536E7" w:rsidRPr="00687803">
        <w:rPr>
          <w:rFonts w:ascii="Times New Roman" w:hAnsi="Times New Roman" w:cs="Times New Roman"/>
          <w:sz w:val="24"/>
          <w:szCs w:val="24"/>
        </w:rPr>
        <w:t>2005</w:t>
      </w:r>
      <w:r w:rsidR="00C43592" w:rsidRPr="00687803">
        <w:rPr>
          <w:rFonts w:ascii="Times New Roman" w:hAnsi="Times New Roman" w:cs="Times New Roman"/>
          <w:sz w:val="24"/>
          <w:szCs w:val="24"/>
        </w:rPr>
        <w:t>) in the United Kingdom boys may be more encouraged to play more vigorous activities and sports such as rugby and football where as girls may be encouraged to take part in more moderate and less physical activities such as gymnastics or netball</w:t>
      </w:r>
      <w:r w:rsidR="006740B4" w:rsidRPr="00687803">
        <w:rPr>
          <w:rFonts w:ascii="Times New Roman" w:hAnsi="Times New Roman" w:cs="Times New Roman"/>
          <w:sz w:val="24"/>
          <w:szCs w:val="24"/>
        </w:rPr>
        <w:t xml:space="preserve"> or simply not have the access </w:t>
      </w:r>
      <w:r w:rsidR="0076232C" w:rsidRPr="00687803">
        <w:rPr>
          <w:rFonts w:ascii="Times New Roman" w:hAnsi="Times New Roman" w:cs="Times New Roman"/>
          <w:sz w:val="24"/>
          <w:szCs w:val="24"/>
        </w:rPr>
        <w:t>to facilities to take part in these activities</w:t>
      </w:r>
      <w:r w:rsidR="00C43592" w:rsidRPr="00687803">
        <w:rPr>
          <w:rFonts w:ascii="Times New Roman" w:hAnsi="Times New Roman" w:cs="Times New Roman"/>
          <w:sz w:val="24"/>
          <w:szCs w:val="24"/>
        </w:rPr>
        <w:t xml:space="preserve">. </w:t>
      </w:r>
      <w:r w:rsidR="00CC3A1E" w:rsidRPr="00687803">
        <w:rPr>
          <w:rFonts w:ascii="Times New Roman" w:hAnsi="Times New Roman" w:cs="Times New Roman"/>
          <w:sz w:val="24"/>
          <w:szCs w:val="24"/>
        </w:rPr>
        <w:t xml:space="preserve">Perceived </w:t>
      </w:r>
      <w:r w:rsidR="006F758B" w:rsidRPr="00687803">
        <w:rPr>
          <w:rFonts w:ascii="Times New Roman" w:hAnsi="Times New Roman" w:cs="Times New Roman"/>
          <w:sz w:val="24"/>
          <w:szCs w:val="24"/>
        </w:rPr>
        <w:t>barriers for girls in physical activity and education has been perceived as the most negative psychological influence factor in young girls and adolescents (</w:t>
      </w:r>
      <w:proofErr w:type="spellStart"/>
      <w:r w:rsidR="006F758B" w:rsidRPr="00687803">
        <w:rPr>
          <w:rFonts w:ascii="Times New Roman" w:hAnsi="Times New Roman" w:cs="Times New Roman"/>
          <w:sz w:val="24"/>
          <w:szCs w:val="24"/>
        </w:rPr>
        <w:t>Sallis</w:t>
      </w:r>
      <w:proofErr w:type="spellEnd"/>
      <w:r w:rsidR="006F758B" w:rsidRPr="00687803">
        <w:rPr>
          <w:rFonts w:ascii="Times New Roman" w:hAnsi="Times New Roman" w:cs="Times New Roman"/>
          <w:sz w:val="24"/>
          <w:szCs w:val="24"/>
        </w:rPr>
        <w:t>, 2000).</w:t>
      </w:r>
      <w:r w:rsidR="000C064D" w:rsidRPr="00687803">
        <w:rPr>
          <w:rFonts w:ascii="Times New Roman" w:hAnsi="Times New Roman" w:cs="Times New Roman"/>
          <w:sz w:val="24"/>
          <w:szCs w:val="24"/>
        </w:rPr>
        <w:t xml:space="preserve"> Studies show that girls </w:t>
      </w:r>
      <w:r w:rsidR="00DD7B08" w:rsidRPr="00687803">
        <w:rPr>
          <w:rFonts w:ascii="Times New Roman" w:hAnsi="Times New Roman" w:cs="Times New Roman"/>
          <w:sz w:val="24"/>
          <w:szCs w:val="24"/>
        </w:rPr>
        <w:t xml:space="preserve">would rather allocate their time to do different things as a regular reason for non-participation in physical education other explanations given for </w:t>
      </w:r>
      <w:r w:rsidR="008902A8" w:rsidRPr="00687803">
        <w:rPr>
          <w:rFonts w:ascii="Times New Roman" w:hAnsi="Times New Roman" w:cs="Times New Roman"/>
          <w:sz w:val="24"/>
          <w:szCs w:val="24"/>
        </w:rPr>
        <w:t>non-participation</w:t>
      </w:r>
      <w:r w:rsidR="00DD7B08" w:rsidRPr="00687803">
        <w:rPr>
          <w:rFonts w:ascii="Times New Roman" w:hAnsi="Times New Roman" w:cs="Times New Roman"/>
          <w:sz w:val="24"/>
          <w:szCs w:val="24"/>
        </w:rPr>
        <w:t xml:space="preserve"> </w:t>
      </w:r>
      <w:r w:rsidR="008902A8" w:rsidRPr="00687803">
        <w:rPr>
          <w:rFonts w:ascii="Times New Roman" w:hAnsi="Times New Roman" w:cs="Times New Roman"/>
          <w:sz w:val="24"/>
          <w:szCs w:val="24"/>
        </w:rPr>
        <w:t xml:space="preserve">in physical education </w:t>
      </w:r>
      <w:r w:rsidR="00DD7B08" w:rsidRPr="00687803">
        <w:rPr>
          <w:rFonts w:ascii="Times New Roman" w:hAnsi="Times New Roman" w:cs="Times New Roman"/>
          <w:sz w:val="24"/>
          <w:szCs w:val="24"/>
        </w:rPr>
        <w:t>consist of</w:t>
      </w:r>
      <w:r w:rsidR="008902A8" w:rsidRPr="00687803">
        <w:rPr>
          <w:rFonts w:ascii="Times New Roman" w:hAnsi="Times New Roman" w:cs="Times New Roman"/>
          <w:sz w:val="24"/>
          <w:szCs w:val="24"/>
        </w:rPr>
        <w:t xml:space="preserve"> weather being unsuitable, </w:t>
      </w:r>
      <w:r w:rsidR="00120694" w:rsidRPr="00687803">
        <w:rPr>
          <w:rFonts w:ascii="Times New Roman" w:hAnsi="Times New Roman" w:cs="Times New Roman"/>
          <w:sz w:val="24"/>
          <w:szCs w:val="24"/>
        </w:rPr>
        <w:t xml:space="preserve">refusing to get dirty and sweaty, </w:t>
      </w:r>
      <w:r w:rsidR="000D63C7" w:rsidRPr="00687803">
        <w:rPr>
          <w:rFonts w:ascii="Times New Roman" w:hAnsi="Times New Roman" w:cs="Times New Roman"/>
          <w:sz w:val="24"/>
          <w:szCs w:val="24"/>
        </w:rPr>
        <w:t xml:space="preserve">pupils not satisfied with current physical education </w:t>
      </w:r>
      <w:r w:rsidR="006536E7" w:rsidRPr="00687803">
        <w:rPr>
          <w:rFonts w:ascii="Times New Roman" w:hAnsi="Times New Roman" w:cs="Times New Roman"/>
          <w:sz w:val="24"/>
          <w:szCs w:val="24"/>
        </w:rPr>
        <w:t xml:space="preserve">lessons, pressures from other school subjects and access to facilities (WHO, 2005). </w:t>
      </w:r>
      <w:r w:rsidR="003E0520" w:rsidRPr="00687803">
        <w:rPr>
          <w:rFonts w:ascii="Times New Roman" w:hAnsi="Times New Roman" w:cs="Times New Roman"/>
          <w:sz w:val="24"/>
          <w:szCs w:val="24"/>
        </w:rPr>
        <w:t>Physical education has the potential to become a main vehicle in the promotion of healthy and active lifestyles as physical education has the potential to reach a great number of children across the globe (WHO, 2005)</w:t>
      </w:r>
      <w:r w:rsidR="00197551" w:rsidRPr="00687803">
        <w:rPr>
          <w:rFonts w:ascii="Times New Roman" w:hAnsi="Times New Roman" w:cs="Times New Roman"/>
          <w:sz w:val="24"/>
          <w:szCs w:val="24"/>
        </w:rPr>
        <w:t xml:space="preserve">. It could be argued that physical education at foundation phase is a crucial as </w:t>
      </w:r>
      <w:r w:rsidR="0099046D" w:rsidRPr="00687803">
        <w:rPr>
          <w:rFonts w:ascii="Times New Roman" w:hAnsi="Times New Roman" w:cs="Times New Roman"/>
          <w:sz w:val="24"/>
          <w:szCs w:val="24"/>
        </w:rPr>
        <w:t>pupils’</w:t>
      </w:r>
      <w:r w:rsidR="00197551" w:rsidRPr="00687803">
        <w:rPr>
          <w:rFonts w:ascii="Times New Roman" w:hAnsi="Times New Roman" w:cs="Times New Roman"/>
          <w:sz w:val="24"/>
          <w:szCs w:val="24"/>
        </w:rPr>
        <w:t xml:space="preserve"> participation is relatively higher than that of secondary education schools (Marshall &amp; Hardman, 2000)</w:t>
      </w:r>
      <w:r w:rsidR="006A78AD" w:rsidRPr="00687803">
        <w:rPr>
          <w:rFonts w:ascii="Times New Roman" w:hAnsi="Times New Roman" w:cs="Times New Roman"/>
          <w:sz w:val="24"/>
          <w:szCs w:val="24"/>
        </w:rPr>
        <w:t xml:space="preserve"> and the foundation phase allows children to develop fundamental motor skills that can allow and influence participation of sport and physical activity as they progress into secondary schools. While the amount of physical activity experienced in physical education lessons may not be enough time to ensure positive health outcomes in children </w:t>
      </w:r>
      <w:r w:rsidR="0099046D" w:rsidRPr="00687803">
        <w:rPr>
          <w:rFonts w:ascii="Times New Roman" w:hAnsi="Times New Roman" w:cs="Times New Roman"/>
          <w:sz w:val="24"/>
          <w:szCs w:val="24"/>
        </w:rPr>
        <w:t>physical activity physical education is well placed to ensure that positive attitudes are created towards healthy and active lifestyles  (Shepherd and Trudeau, 2000) which is therefore likely to positively contribute to health and influence girls and boys to live more active and healthy lifestyles (WHO, 2005).</w:t>
      </w:r>
      <w:r w:rsidR="009F70BA" w:rsidRPr="00687803">
        <w:rPr>
          <w:rFonts w:ascii="Times New Roman" w:hAnsi="Times New Roman" w:cs="Times New Roman"/>
          <w:sz w:val="24"/>
          <w:szCs w:val="24"/>
        </w:rPr>
        <w:t xml:space="preserve"> It should be discussed that due to </w:t>
      </w:r>
      <w:proofErr w:type="gramStart"/>
      <w:r w:rsidR="009F70BA" w:rsidRPr="00687803">
        <w:rPr>
          <w:rFonts w:ascii="Times New Roman" w:hAnsi="Times New Roman" w:cs="Times New Roman"/>
          <w:sz w:val="24"/>
          <w:szCs w:val="24"/>
        </w:rPr>
        <w:t>a number of</w:t>
      </w:r>
      <w:proofErr w:type="gramEnd"/>
      <w:r w:rsidR="009F70BA" w:rsidRPr="00687803">
        <w:rPr>
          <w:rFonts w:ascii="Times New Roman" w:hAnsi="Times New Roman" w:cs="Times New Roman"/>
          <w:sz w:val="24"/>
          <w:szCs w:val="24"/>
        </w:rPr>
        <w:t xml:space="preserve"> factors such as curricular time physical education is allocated</w:t>
      </w:r>
      <w:r w:rsidR="009909A6" w:rsidRPr="00687803">
        <w:rPr>
          <w:rFonts w:ascii="Times New Roman" w:hAnsi="Times New Roman" w:cs="Times New Roman"/>
          <w:sz w:val="24"/>
          <w:szCs w:val="24"/>
        </w:rPr>
        <w:t xml:space="preserve">, </w:t>
      </w:r>
      <w:r w:rsidR="00032189" w:rsidRPr="00687803">
        <w:rPr>
          <w:rFonts w:ascii="Times New Roman" w:hAnsi="Times New Roman" w:cs="Times New Roman"/>
          <w:sz w:val="24"/>
          <w:szCs w:val="24"/>
        </w:rPr>
        <w:t xml:space="preserve">facilities, time spent getting changed into physical education kit and so on that physical education lessons may not necessarily be active for a whole hour and may not promote physical activity in children (WHO, 2005). In many secondary schools around England and Wales the curriculum (WAG, 2008) </w:t>
      </w:r>
      <w:r w:rsidR="008168CD" w:rsidRPr="00687803">
        <w:rPr>
          <w:rFonts w:ascii="Times New Roman" w:hAnsi="Times New Roman" w:cs="Times New Roman"/>
          <w:sz w:val="24"/>
          <w:szCs w:val="24"/>
        </w:rPr>
        <w:t xml:space="preserve">despite competitive activities being just one of four areas of learning </w:t>
      </w:r>
      <w:r w:rsidR="00DC0224" w:rsidRPr="00687803">
        <w:rPr>
          <w:rFonts w:ascii="Times New Roman" w:hAnsi="Times New Roman" w:cs="Times New Roman"/>
          <w:sz w:val="24"/>
          <w:szCs w:val="24"/>
        </w:rPr>
        <w:t xml:space="preserve">the curriculum is heavily dominated </w:t>
      </w:r>
      <w:r w:rsidR="008168CD" w:rsidRPr="00687803">
        <w:rPr>
          <w:rFonts w:ascii="Times New Roman" w:hAnsi="Times New Roman" w:cs="Times New Roman"/>
          <w:sz w:val="24"/>
          <w:szCs w:val="24"/>
        </w:rPr>
        <w:t>is heavily dominated by competitive team games and by doing so ignore many needs and interest of other pupils within the school and giving the current sedentary lifestyle issues going on in society and within children</w:t>
      </w:r>
      <w:r w:rsidR="003021FE" w:rsidRPr="00687803">
        <w:rPr>
          <w:rFonts w:ascii="Times New Roman" w:hAnsi="Times New Roman" w:cs="Times New Roman"/>
          <w:sz w:val="24"/>
          <w:szCs w:val="24"/>
        </w:rPr>
        <w:t xml:space="preserve"> and adults</w:t>
      </w:r>
      <w:r w:rsidR="008168CD" w:rsidRPr="00687803">
        <w:rPr>
          <w:rFonts w:ascii="Times New Roman" w:hAnsi="Times New Roman" w:cs="Times New Roman"/>
          <w:sz w:val="24"/>
          <w:szCs w:val="24"/>
        </w:rPr>
        <w:t xml:space="preserve"> </w:t>
      </w:r>
      <w:r w:rsidR="003021FE" w:rsidRPr="00687803">
        <w:rPr>
          <w:rFonts w:ascii="Times New Roman" w:hAnsi="Times New Roman" w:cs="Times New Roman"/>
          <w:sz w:val="24"/>
          <w:szCs w:val="24"/>
        </w:rPr>
        <w:t xml:space="preserve">this curricula does not promote physical activity and therefore does </w:t>
      </w:r>
      <w:r w:rsidR="003021FE" w:rsidRPr="00687803">
        <w:rPr>
          <w:rFonts w:ascii="Times New Roman" w:hAnsi="Times New Roman" w:cs="Times New Roman"/>
          <w:sz w:val="24"/>
          <w:szCs w:val="24"/>
        </w:rPr>
        <w:lastRenderedPageBreak/>
        <w:t>not transfer well to out of school and adult life (WHO, 2008).</w:t>
      </w:r>
      <w:r w:rsidR="00126C51" w:rsidRPr="00687803">
        <w:rPr>
          <w:rFonts w:ascii="Times New Roman" w:hAnsi="Times New Roman" w:cs="Times New Roman"/>
          <w:sz w:val="24"/>
          <w:szCs w:val="24"/>
        </w:rPr>
        <w:t xml:space="preserve"> </w:t>
      </w:r>
      <w:r w:rsidR="00C533E1" w:rsidRPr="00687803">
        <w:rPr>
          <w:rFonts w:ascii="Times New Roman" w:hAnsi="Times New Roman" w:cs="Times New Roman"/>
          <w:sz w:val="24"/>
          <w:szCs w:val="24"/>
        </w:rPr>
        <w:t xml:space="preserve">Despite this speculation continues over physical educations place in the curriculum despite the potential in becoming a vehicle in tackling the sedentary lifestyle of children, therefore this debate of physical educations place in the curriculum and more time being allocated to </w:t>
      </w:r>
      <w:r w:rsidR="00FF4E29" w:rsidRPr="00687803">
        <w:rPr>
          <w:rFonts w:ascii="Times New Roman" w:hAnsi="Times New Roman" w:cs="Times New Roman"/>
          <w:sz w:val="24"/>
          <w:szCs w:val="24"/>
        </w:rPr>
        <w:t>core subjects such as maths, English and science there is concern that non-</w:t>
      </w:r>
      <w:r w:rsidR="0088496D" w:rsidRPr="00687803">
        <w:rPr>
          <w:rFonts w:ascii="Times New Roman" w:hAnsi="Times New Roman" w:cs="Times New Roman"/>
          <w:sz w:val="24"/>
          <w:szCs w:val="24"/>
        </w:rPr>
        <w:t>participation</w:t>
      </w:r>
      <w:r w:rsidR="00FF4E29" w:rsidRPr="00687803">
        <w:rPr>
          <w:rFonts w:ascii="Times New Roman" w:hAnsi="Times New Roman" w:cs="Times New Roman"/>
          <w:sz w:val="24"/>
          <w:szCs w:val="24"/>
        </w:rPr>
        <w:t xml:space="preserve"> in physical education will continue and sedentary lifestyles and the negative health concerns that come with shall continue (WHO, 2005).</w:t>
      </w:r>
    </w:p>
    <w:p w14:paraId="4DCD77A4" w14:textId="522FABDB" w:rsidR="000D1516" w:rsidRDefault="003F4ECB">
      <w:pPr>
        <w:rPr>
          <w:rFonts w:ascii="Times New Roman" w:hAnsi="Times New Roman" w:cs="Times New Roman"/>
          <w:sz w:val="24"/>
          <w:szCs w:val="24"/>
        </w:rPr>
      </w:pPr>
      <w:r w:rsidRPr="00687803">
        <w:rPr>
          <w:rFonts w:ascii="Times New Roman" w:hAnsi="Times New Roman" w:cs="Times New Roman"/>
          <w:sz w:val="24"/>
          <w:szCs w:val="24"/>
        </w:rPr>
        <w:t xml:space="preserve">There are numerous initiatives in </w:t>
      </w:r>
      <w:r w:rsidR="0050116D">
        <w:rPr>
          <w:rFonts w:ascii="Times New Roman" w:hAnsi="Times New Roman" w:cs="Times New Roman"/>
          <w:sz w:val="24"/>
          <w:szCs w:val="24"/>
        </w:rPr>
        <w:t xml:space="preserve">twenty </w:t>
      </w:r>
      <w:r w:rsidRPr="00687803">
        <w:rPr>
          <w:rFonts w:ascii="Times New Roman" w:hAnsi="Times New Roman" w:cs="Times New Roman"/>
          <w:sz w:val="24"/>
          <w:szCs w:val="24"/>
        </w:rPr>
        <w:t xml:space="preserve">eighteen </w:t>
      </w:r>
      <w:r w:rsidR="001F5345" w:rsidRPr="00687803">
        <w:rPr>
          <w:rFonts w:ascii="Times New Roman" w:hAnsi="Times New Roman" w:cs="Times New Roman"/>
          <w:sz w:val="24"/>
          <w:szCs w:val="24"/>
        </w:rPr>
        <w:t>that encourage young females and adults to participate in physical activity</w:t>
      </w:r>
      <w:r w:rsidR="00BF1F42" w:rsidRPr="00687803">
        <w:rPr>
          <w:rFonts w:ascii="Times New Roman" w:hAnsi="Times New Roman" w:cs="Times New Roman"/>
          <w:sz w:val="24"/>
          <w:szCs w:val="24"/>
        </w:rPr>
        <w:t xml:space="preserve">, Sport </w:t>
      </w:r>
      <w:r w:rsidR="00C26810" w:rsidRPr="00687803">
        <w:rPr>
          <w:rFonts w:ascii="Times New Roman" w:hAnsi="Times New Roman" w:cs="Times New Roman"/>
          <w:sz w:val="24"/>
          <w:szCs w:val="24"/>
        </w:rPr>
        <w:t xml:space="preserve">England (2018) which is funded by the national lottery has multiple schemes in place </w:t>
      </w:r>
      <w:r w:rsidR="0086493F" w:rsidRPr="00687803">
        <w:rPr>
          <w:rFonts w:ascii="Times New Roman" w:hAnsi="Times New Roman" w:cs="Times New Roman"/>
          <w:sz w:val="24"/>
          <w:szCs w:val="24"/>
        </w:rPr>
        <w:t>in hopes of getting young children and women more physically active</w:t>
      </w:r>
      <w:r w:rsidR="00F8081A" w:rsidRPr="00687803">
        <w:rPr>
          <w:rFonts w:ascii="Times New Roman" w:hAnsi="Times New Roman" w:cs="Times New Roman"/>
          <w:sz w:val="24"/>
          <w:szCs w:val="24"/>
        </w:rPr>
        <w:t xml:space="preserve"> one of these schemes being the This Girl Can</w:t>
      </w:r>
      <w:r w:rsidR="002D6871" w:rsidRPr="00687803">
        <w:rPr>
          <w:rFonts w:ascii="Times New Roman" w:hAnsi="Times New Roman" w:cs="Times New Roman"/>
          <w:sz w:val="24"/>
          <w:szCs w:val="24"/>
        </w:rPr>
        <w:t xml:space="preserve"> </w:t>
      </w:r>
      <w:r w:rsidR="00F8081A" w:rsidRPr="00687803">
        <w:rPr>
          <w:rFonts w:ascii="Times New Roman" w:hAnsi="Times New Roman" w:cs="Times New Roman"/>
          <w:sz w:val="24"/>
          <w:szCs w:val="24"/>
        </w:rPr>
        <w:t>(</w:t>
      </w:r>
      <w:r w:rsidR="002D6871" w:rsidRPr="00687803">
        <w:rPr>
          <w:rFonts w:ascii="Times New Roman" w:hAnsi="Times New Roman" w:cs="Times New Roman"/>
          <w:sz w:val="24"/>
          <w:szCs w:val="24"/>
        </w:rPr>
        <w:t xml:space="preserve">Sport England, </w:t>
      </w:r>
      <w:r w:rsidR="00F8081A" w:rsidRPr="00687803">
        <w:rPr>
          <w:rFonts w:ascii="Times New Roman" w:hAnsi="Times New Roman" w:cs="Times New Roman"/>
          <w:sz w:val="24"/>
          <w:szCs w:val="24"/>
        </w:rPr>
        <w:t xml:space="preserve">2018) scheme. </w:t>
      </w:r>
      <w:r w:rsidR="00761090" w:rsidRPr="00687803">
        <w:rPr>
          <w:rFonts w:ascii="Times New Roman" w:hAnsi="Times New Roman" w:cs="Times New Roman"/>
          <w:sz w:val="24"/>
          <w:szCs w:val="24"/>
        </w:rPr>
        <w:t>The This G</w:t>
      </w:r>
      <w:r w:rsidR="00F8081A" w:rsidRPr="00687803">
        <w:rPr>
          <w:rFonts w:ascii="Times New Roman" w:hAnsi="Times New Roman" w:cs="Times New Roman"/>
          <w:sz w:val="24"/>
          <w:szCs w:val="24"/>
        </w:rPr>
        <w:t xml:space="preserve">irl </w:t>
      </w:r>
      <w:r w:rsidR="00761090" w:rsidRPr="00687803">
        <w:rPr>
          <w:rFonts w:ascii="Times New Roman" w:hAnsi="Times New Roman" w:cs="Times New Roman"/>
          <w:sz w:val="24"/>
          <w:szCs w:val="24"/>
        </w:rPr>
        <w:t>C</w:t>
      </w:r>
      <w:r w:rsidR="00F8081A" w:rsidRPr="00687803">
        <w:rPr>
          <w:rFonts w:ascii="Times New Roman" w:hAnsi="Times New Roman" w:cs="Times New Roman"/>
          <w:sz w:val="24"/>
          <w:szCs w:val="24"/>
        </w:rPr>
        <w:t>an (</w:t>
      </w:r>
      <w:r w:rsidR="002D6871" w:rsidRPr="00687803">
        <w:rPr>
          <w:rFonts w:ascii="Times New Roman" w:hAnsi="Times New Roman" w:cs="Times New Roman"/>
          <w:sz w:val="24"/>
          <w:szCs w:val="24"/>
        </w:rPr>
        <w:t xml:space="preserve">Sport England, </w:t>
      </w:r>
      <w:r w:rsidR="00F8081A" w:rsidRPr="00687803">
        <w:rPr>
          <w:rFonts w:ascii="Times New Roman" w:hAnsi="Times New Roman" w:cs="Times New Roman"/>
          <w:sz w:val="24"/>
          <w:szCs w:val="24"/>
        </w:rPr>
        <w:t>2018) scheme was launched in two thousand and fifteen with the hopes of encouraging women of all ages to get active no matter what the activity</w:t>
      </w:r>
      <w:r w:rsidR="00761090" w:rsidRPr="00687803">
        <w:rPr>
          <w:rFonts w:ascii="Times New Roman" w:hAnsi="Times New Roman" w:cs="Times New Roman"/>
          <w:sz w:val="24"/>
          <w:szCs w:val="24"/>
        </w:rPr>
        <w:t xml:space="preserve"> and to challenge the conventional idea of what </w:t>
      </w:r>
      <w:r w:rsidR="006C478A" w:rsidRPr="00687803">
        <w:rPr>
          <w:rFonts w:ascii="Times New Roman" w:hAnsi="Times New Roman" w:cs="Times New Roman"/>
          <w:sz w:val="24"/>
          <w:szCs w:val="24"/>
        </w:rPr>
        <w:t xml:space="preserve">exercise </w:t>
      </w:r>
      <w:r w:rsidR="00761090" w:rsidRPr="00687803">
        <w:rPr>
          <w:rFonts w:ascii="Times New Roman" w:hAnsi="Times New Roman" w:cs="Times New Roman"/>
          <w:sz w:val="24"/>
          <w:szCs w:val="24"/>
        </w:rPr>
        <w:t>looks like (Sport England, 2018).</w:t>
      </w:r>
      <w:r w:rsidR="00F8081A" w:rsidRPr="00687803">
        <w:rPr>
          <w:rFonts w:ascii="Times New Roman" w:hAnsi="Times New Roman" w:cs="Times New Roman"/>
          <w:sz w:val="24"/>
          <w:szCs w:val="24"/>
        </w:rPr>
        <w:t xml:space="preserve"> </w:t>
      </w:r>
      <w:r w:rsidR="00761090" w:rsidRPr="00687803">
        <w:rPr>
          <w:rFonts w:ascii="Times New Roman" w:hAnsi="Times New Roman" w:cs="Times New Roman"/>
          <w:sz w:val="24"/>
          <w:szCs w:val="24"/>
        </w:rPr>
        <w:t>T</w:t>
      </w:r>
      <w:r w:rsidR="00F8081A" w:rsidRPr="00687803">
        <w:rPr>
          <w:rFonts w:ascii="Times New Roman" w:hAnsi="Times New Roman" w:cs="Times New Roman"/>
          <w:sz w:val="24"/>
          <w:szCs w:val="24"/>
        </w:rPr>
        <w:t xml:space="preserve">he scheme states that they aim to get all women active no matter ‘how well they look, how well they do it or how </w:t>
      </w:r>
      <w:r w:rsidR="002D6871" w:rsidRPr="00687803">
        <w:rPr>
          <w:rFonts w:ascii="Times New Roman" w:hAnsi="Times New Roman" w:cs="Times New Roman"/>
          <w:sz w:val="24"/>
          <w:szCs w:val="24"/>
        </w:rPr>
        <w:t>sweaty</w:t>
      </w:r>
      <w:r w:rsidR="00F8081A" w:rsidRPr="00687803">
        <w:rPr>
          <w:rFonts w:ascii="Times New Roman" w:hAnsi="Times New Roman" w:cs="Times New Roman"/>
          <w:sz w:val="24"/>
          <w:szCs w:val="24"/>
        </w:rPr>
        <w:t xml:space="preserve"> they get’ (Sport </w:t>
      </w:r>
      <w:r w:rsidR="002D6871" w:rsidRPr="00687803">
        <w:rPr>
          <w:rFonts w:ascii="Times New Roman" w:hAnsi="Times New Roman" w:cs="Times New Roman"/>
          <w:sz w:val="24"/>
          <w:szCs w:val="24"/>
        </w:rPr>
        <w:t>England</w:t>
      </w:r>
      <w:r w:rsidR="00F8081A" w:rsidRPr="00687803">
        <w:rPr>
          <w:rFonts w:ascii="Times New Roman" w:hAnsi="Times New Roman" w:cs="Times New Roman"/>
          <w:sz w:val="24"/>
          <w:szCs w:val="24"/>
        </w:rPr>
        <w:t>, 2018</w:t>
      </w:r>
      <w:r w:rsidR="00536E76" w:rsidRPr="00687803">
        <w:rPr>
          <w:rFonts w:ascii="Times New Roman" w:hAnsi="Times New Roman" w:cs="Times New Roman"/>
          <w:sz w:val="24"/>
          <w:szCs w:val="24"/>
        </w:rPr>
        <w:t>).</w:t>
      </w:r>
      <w:r w:rsidR="00555D9A" w:rsidRPr="00687803">
        <w:rPr>
          <w:rFonts w:ascii="Times New Roman" w:hAnsi="Times New Roman" w:cs="Times New Roman"/>
          <w:sz w:val="24"/>
          <w:szCs w:val="24"/>
        </w:rPr>
        <w:t xml:space="preserve"> Built on from this scheme but still funded by the lottery and Sport England (2018)</w:t>
      </w:r>
      <w:r w:rsidR="00761090" w:rsidRPr="00687803">
        <w:rPr>
          <w:rFonts w:ascii="Times New Roman" w:hAnsi="Times New Roman" w:cs="Times New Roman"/>
          <w:sz w:val="24"/>
          <w:szCs w:val="24"/>
        </w:rPr>
        <w:t xml:space="preserve"> is the Fit Got Real scheme. Founded in October 2018 this scheme aims of tackling social and gender </w:t>
      </w:r>
      <w:r w:rsidR="006C478A" w:rsidRPr="00687803">
        <w:rPr>
          <w:rFonts w:ascii="Times New Roman" w:hAnsi="Times New Roman" w:cs="Times New Roman"/>
          <w:sz w:val="24"/>
          <w:szCs w:val="24"/>
        </w:rPr>
        <w:t xml:space="preserve">in physical activity and exercise levels in young women and children (Sport England, 2018). </w:t>
      </w:r>
      <w:r w:rsidR="00687803" w:rsidRPr="00687803">
        <w:rPr>
          <w:rFonts w:ascii="Times New Roman" w:hAnsi="Times New Roman" w:cs="Times New Roman"/>
          <w:sz w:val="24"/>
          <w:szCs w:val="24"/>
        </w:rPr>
        <w:t xml:space="preserve">The number of initiatives to increase </w:t>
      </w:r>
      <w:r w:rsidR="00CD48FF" w:rsidRPr="00687803">
        <w:rPr>
          <w:rFonts w:ascii="Times New Roman" w:hAnsi="Times New Roman" w:cs="Times New Roman"/>
          <w:sz w:val="24"/>
          <w:szCs w:val="24"/>
        </w:rPr>
        <w:t>girl’s</w:t>
      </w:r>
      <w:r w:rsidR="00687803" w:rsidRPr="00687803">
        <w:rPr>
          <w:rFonts w:ascii="Times New Roman" w:hAnsi="Times New Roman" w:cs="Times New Roman"/>
          <w:sz w:val="24"/>
          <w:szCs w:val="24"/>
        </w:rPr>
        <w:t xml:space="preserve"> participation in sport, physical activity and physical education continue to grow, girls are being offered a variety of other sporting ad physical activities to </w:t>
      </w:r>
      <w:r w:rsidR="0050116D" w:rsidRPr="00687803">
        <w:rPr>
          <w:rFonts w:ascii="Times New Roman" w:hAnsi="Times New Roman" w:cs="Times New Roman"/>
          <w:sz w:val="24"/>
          <w:szCs w:val="24"/>
        </w:rPr>
        <w:t>choose</w:t>
      </w:r>
      <w:r w:rsidR="00687803" w:rsidRPr="00687803">
        <w:rPr>
          <w:rFonts w:ascii="Times New Roman" w:hAnsi="Times New Roman" w:cs="Times New Roman"/>
          <w:sz w:val="24"/>
          <w:szCs w:val="24"/>
        </w:rPr>
        <w:t xml:space="preserve"> from </w:t>
      </w:r>
      <w:r w:rsidR="00687803">
        <w:rPr>
          <w:rFonts w:ascii="Times New Roman" w:hAnsi="Times New Roman" w:cs="Times New Roman"/>
          <w:sz w:val="24"/>
          <w:szCs w:val="24"/>
        </w:rPr>
        <w:t>there</w:t>
      </w:r>
      <w:r w:rsidR="0050116D">
        <w:rPr>
          <w:rFonts w:ascii="Times New Roman" w:hAnsi="Times New Roman" w:cs="Times New Roman"/>
          <w:sz w:val="24"/>
          <w:szCs w:val="24"/>
        </w:rPr>
        <w:t>fore influencing more girls to take part.</w:t>
      </w:r>
    </w:p>
    <w:p w14:paraId="67148829" w14:textId="25198BF5" w:rsidR="00941C69" w:rsidRDefault="00CD48FF">
      <w:pPr>
        <w:rPr>
          <w:rFonts w:ascii="Times New Roman" w:hAnsi="Times New Roman" w:cs="Times New Roman"/>
          <w:sz w:val="24"/>
          <w:szCs w:val="24"/>
        </w:rPr>
      </w:pPr>
      <w:r w:rsidRPr="00CD48FF">
        <w:rPr>
          <w:rFonts w:ascii="Times New Roman" w:hAnsi="Times New Roman" w:cs="Times New Roman"/>
          <w:sz w:val="24"/>
          <w:szCs w:val="24"/>
        </w:rPr>
        <w:t xml:space="preserve">Physical activity is acknowledged around the globe to have numerous benefits for health on children and adults (NHS, 2018) and the potential cost of physical inactivity during later stages of life can be detrimental to one’s health (WHO, 2005). </w:t>
      </w:r>
      <w:r>
        <w:rPr>
          <w:rFonts w:ascii="Times New Roman" w:hAnsi="Times New Roman" w:cs="Times New Roman"/>
          <w:sz w:val="24"/>
          <w:szCs w:val="24"/>
        </w:rPr>
        <w:t>Despite the growing number of initiatives aiming to increase physical activity levels m</w:t>
      </w:r>
      <w:r w:rsidRPr="00CD48FF">
        <w:rPr>
          <w:rFonts w:ascii="Times New Roman" w:hAnsi="Times New Roman" w:cs="Times New Roman"/>
          <w:sz w:val="24"/>
          <w:szCs w:val="24"/>
        </w:rPr>
        <w:t>any girls</w:t>
      </w:r>
      <w:r w:rsidR="008A3209">
        <w:rPr>
          <w:rFonts w:ascii="Times New Roman" w:hAnsi="Times New Roman" w:cs="Times New Roman"/>
          <w:sz w:val="24"/>
          <w:szCs w:val="24"/>
        </w:rPr>
        <w:t xml:space="preserve"> and boys</w:t>
      </w:r>
      <w:r w:rsidRPr="00CD48FF">
        <w:rPr>
          <w:rFonts w:ascii="Times New Roman" w:hAnsi="Times New Roman" w:cs="Times New Roman"/>
          <w:sz w:val="24"/>
          <w:szCs w:val="24"/>
        </w:rPr>
        <w:t xml:space="preserve"> around the world</w:t>
      </w:r>
      <w:r w:rsidR="008A3209">
        <w:rPr>
          <w:rFonts w:ascii="Times New Roman" w:hAnsi="Times New Roman" w:cs="Times New Roman"/>
          <w:sz w:val="24"/>
          <w:szCs w:val="24"/>
        </w:rPr>
        <w:t xml:space="preserve"> are still not able to participate in regular activities and sports due to the lack of access and opportunity to part in such sports and activities (Sabo et al. 2004, WHO, 2005). As a </w:t>
      </w:r>
      <w:r w:rsidR="00AE12D8">
        <w:rPr>
          <w:rFonts w:ascii="Times New Roman" w:hAnsi="Times New Roman" w:cs="Times New Roman"/>
          <w:sz w:val="24"/>
          <w:szCs w:val="24"/>
        </w:rPr>
        <w:t>result,</w:t>
      </w:r>
      <w:r w:rsidR="008A3209">
        <w:rPr>
          <w:rFonts w:ascii="Times New Roman" w:hAnsi="Times New Roman" w:cs="Times New Roman"/>
          <w:sz w:val="24"/>
          <w:szCs w:val="24"/>
        </w:rPr>
        <w:t xml:space="preserve"> governments, communities, schools and sport organisations are faced with challenges to develop physical activity and education </w:t>
      </w:r>
      <w:r w:rsidR="00A64699">
        <w:rPr>
          <w:rFonts w:ascii="Times New Roman" w:hAnsi="Times New Roman" w:cs="Times New Roman"/>
          <w:sz w:val="24"/>
          <w:szCs w:val="24"/>
        </w:rPr>
        <w:t xml:space="preserve">so that the activities </w:t>
      </w:r>
      <w:r w:rsidR="00AE12D8">
        <w:rPr>
          <w:rFonts w:ascii="Times New Roman" w:hAnsi="Times New Roman" w:cs="Times New Roman"/>
          <w:sz w:val="24"/>
          <w:szCs w:val="24"/>
        </w:rPr>
        <w:t>meet</w:t>
      </w:r>
      <w:r w:rsidR="00A64699">
        <w:rPr>
          <w:rFonts w:ascii="Times New Roman" w:hAnsi="Times New Roman" w:cs="Times New Roman"/>
          <w:sz w:val="24"/>
          <w:szCs w:val="24"/>
        </w:rPr>
        <w:t xml:space="preserve"> the demands of the needs and interests of the pupils (WHO, 2005). The National Health Service (</w:t>
      </w:r>
      <w:r w:rsidR="00AE12D8">
        <w:rPr>
          <w:rFonts w:ascii="Times New Roman" w:hAnsi="Times New Roman" w:cs="Times New Roman"/>
          <w:sz w:val="24"/>
          <w:szCs w:val="24"/>
        </w:rPr>
        <w:t>NHS, 2012) reported that girls in secondary schools were being put off participating in exercise and sport due to their physical education lessons (NHS, 2012).</w:t>
      </w:r>
      <w:r w:rsidR="00B21B6E">
        <w:rPr>
          <w:rFonts w:ascii="Times New Roman" w:hAnsi="Times New Roman" w:cs="Times New Roman"/>
          <w:sz w:val="24"/>
          <w:szCs w:val="24"/>
        </w:rPr>
        <w:t xml:space="preserve"> There is much needed to be done in terms of attempting to increase the physical activity levels of girls around the globe.</w:t>
      </w:r>
      <w:r w:rsidR="00941C69">
        <w:rPr>
          <w:rFonts w:ascii="Times New Roman" w:hAnsi="Times New Roman" w:cs="Times New Roman"/>
          <w:sz w:val="24"/>
          <w:szCs w:val="24"/>
        </w:rPr>
        <w:t xml:space="preserve"> Starting at the foundation phase of the curriculum physical education lesson should be appropriately planned to with emphasis on the development of fundamental motor skills equipping children with the skills and movements that can allow them to become more physically competent and encourage </w:t>
      </w:r>
      <w:r w:rsidR="00CC21E7">
        <w:rPr>
          <w:rFonts w:ascii="Times New Roman" w:hAnsi="Times New Roman" w:cs="Times New Roman"/>
          <w:sz w:val="24"/>
          <w:szCs w:val="24"/>
        </w:rPr>
        <w:t>physical activity throughout</w:t>
      </w:r>
      <w:r w:rsidR="00941C69">
        <w:rPr>
          <w:rFonts w:ascii="Times New Roman" w:hAnsi="Times New Roman" w:cs="Times New Roman"/>
          <w:sz w:val="24"/>
          <w:szCs w:val="24"/>
        </w:rPr>
        <w:t xml:space="preserve"> their </w:t>
      </w:r>
      <w:r w:rsidR="00CC21E7">
        <w:rPr>
          <w:rFonts w:ascii="Times New Roman" w:hAnsi="Times New Roman" w:cs="Times New Roman"/>
          <w:sz w:val="24"/>
          <w:szCs w:val="24"/>
        </w:rPr>
        <w:t xml:space="preserve">lives (WHO, 2005). </w:t>
      </w:r>
      <w:r w:rsidR="0027429D">
        <w:rPr>
          <w:rFonts w:ascii="Times New Roman" w:hAnsi="Times New Roman" w:cs="Times New Roman"/>
          <w:sz w:val="24"/>
          <w:szCs w:val="24"/>
        </w:rPr>
        <w:t xml:space="preserve">It is important to regularly examine and analyse practices within physical education and sport as certain practices may deter children away from participating in these activities, it is vital that these are examined and then changed to encourage and accommodate for all young individuals (WHO, 2005). </w:t>
      </w:r>
      <w:r w:rsidR="00CC21E7">
        <w:rPr>
          <w:rFonts w:ascii="Times New Roman" w:hAnsi="Times New Roman" w:cs="Times New Roman"/>
          <w:sz w:val="24"/>
          <w:szCs w:val="24"/>
        </w:rPr>
        <w:t>Physical education lessons should be planned appropriately to ensure that they are fun but meaningful activities ensuring the development of social skills and the importance of good health and nutrition (WHO, 2005). Shifting the focus from all pupils to specifically girls it is important to remember that girls do enjoy participating in physical activity</w:t>
      </w:r>
      <w:r w:rsidR="00C36A0A">
        <w:rPr>
          <w:rFonts w:ascii="Times New Roman" w:hAnsi="Times New Roman" w:cs="Times New Roman"/>
          <w:sz w:val="24"/>
          <w:szCs w:val="24"/>
        </w:rPr>
        <w:t xml:space="preserve"> and that the </w:t>
      </w:r>
      <w:r w:rsidR="00C36A0A">
        <w:rPr>
          <w:rFonts w:ascii="Times New Roman" w:hAnsi="Times New Roman" w:cs="Times New Roman"/>
          <w:sz w:val="24"/>
          <w:szCs w:val="24"/>
        </w:rPr>
        <w:lastRenderedPageBreak/>
        <w:t xml:space="preserve">problem does not lie within the individual it is with how physical </w:t>
      </w:r>
      <w:r w:rsidR="00C64A40">
        <w:rPr>
          <w:rFonts w:ascii="Times New Roman" w:hAnsi="Times New Roman" w:cs="Times New Roman"/>
          <w:sz w:val="24"/>
          <w:szCs w:val="24"/>
        </w:rPr>
        <w:t>activity</w:t>
      </w:r>
      <w:r w:rsidR="00C36A0A">
        <w:rPr>
          <w:rFonts w:ascii="Times New Roman" w:hAnsi="Times New Roman" w:cs="Times New Roman"/>
          <w:sz w:val="24"/>
          <w:szCs w:val="24"/>
        </w:rPr>
        <w:t xml:space="preserve"> </w:t>
      </w:r>
      <w:r w:rsidR="00C64A40">
        <w:rPr>
          <w:rFonts w:ascii="Times New Roman" w:hAnsi="Times New Roman" w:cs="Times New Roman"/>
          <w:sz w:val="24"/>
          <w:szCs w:val="24"/>
        </w:rPr>
        <w:t xml:space="preserve">are being planned and </w:t>
      </w:r>
      <w:r w:rsidR="00C36A0A">
        <w:rPr>
          <w:rFonts w:ascii="Times New Roman" w:hAnsi="Times New Roman" w:cs="Times New Roman"/>
          <w:sz w:val="24"/>
          <w:szCs w:val="24"/>
        </w:rPr>
        <w:t>presented</w:t>
      </w:r>
      <w:r w:rsidR="00CC21E7">
        <w:rPr>
          <w:rFonts w:ascii="Times New Roman" w:hAnsi="Times New Roman" w:cs="Times New Roman"/>
          <w:sz w:val="24"/>
          <w:szCs w:val="24"/>
        </w:rPr>
        <w:t xml:space="preserve">, physical education lessons should </w:t>
      </w:r>
      <w:r w:rsidR="003B7CCB">
        <w:rPr>
          <w:rFonts w:ascii="Times New Roman" w:hAnsi="Times New Roman" w:cs="Times New Roman"/>
          <w:sz w:val="24"/>
          <w:szCs w:val="24"/>
        </w:rPr>
        <w:t>be well planned to ensure enjoyment to allow as much participation as possible but still be meaningful offer</w:t>
      </w:r>
      <w:r w:rsidR="00C36A0A">
        <w:rPr>
          <w:rFonts w:ascii="Times New Roman" w:hAnsi="Times New Roman" w:cs="Times New Roman"/>
          <w:sz w:val="24"/>
          <w:szCs w:val="24"/>
        </w:rPr>
        <w:t>ing</w:t>
      </w:r>
      <w:r w:rsidR="003B7CCB">
        <w:rPr>
          <w:rFonts w:ascii="Times New Roman" w:hAnsi="Times New Roman" w:cs="Times New Roman"/>
          <w:sz w:val="24"/>
          <w:szCs w:val="24"/>
        </w:rPr>
        <w:t xml:space="preserve"> opportunities for students to </w:t>
      </w:r>
      <w:r w:rsidR="00CC21E7">
        <w:rPr>
          <w:rFonts w:ascii="Times New Roman" w:hAnsi="Times New Roman" w:cs="Times New Roman"/>
          <w:sz w:val="24"/>
          <w:szCs w:val="24"/>
        </w:rPr>
        <w:t xml:space="preserve"> </w:t>
      </w:r>
      <w:r w:rsidR="00C36A0A">
        <w:rPr>
          <w:rFonts w:ascii="Times New Roman" w:hAnsi="Times New Roman" w:cs="Times New Roman"/>
          <w:sz w:val="24"/>
          <w:szCs w:val="24"/>
        </w:rPr>
        <w:t>succeed and achieve</w:t>
      </w:r>
      <w:r w:rsidR="00FB3605">
        <w:rPr>
          <w:rFonts w:ascii="Times New Roman" w:hAnsi="Times New Roman" w:cs="Times New Roman"/>
          <w:sz w:val="24"/>
          <w:szCs w:val="24"/>
        </w:rPr>
        <w:t xml:space="preserve"> </w:t>
      </w:r>
      <w:r w:rsidR="00C36A0A">
        <w:rPr>
          <w:rFonts w:ascii="Times New Roman" w:hAnsi="Times New Roman" w:cs="Times New Roman"/>
          <w:sz w:val="24"/>
          <w:szCs w:val="24"/>
        </w:rPr>
        <w:t xml:space="preserve">(WHO, 2005). </w:t>
      </w:r>
      <w:r w:rsidR="008E163C">
        <w:rPr>
          <w:rFonts w:ascii="Times New Roman" w:hAnsi="Times New Roman" w:cs="Times New Roman"/>
          <w:sz w:val="24"/>
          <w:szCs w:val="24"/>
        </w:rPr>
        <w:t>The organisation of physical education and sporting groups surrounding the school should include women in key roles and positions within these organisations, positions such as mentors, teachers</w:t>
      </w:r>
      <w:r w:rsidR="007538E7">
        <w:rPr>
          <w:rFonts w:ascii="Times New Roman" w:hAnsi="Times New Roman" w:cs="Times New Roman"/>
          <w:sz w:val="24"/>
          <w:szCs w:val="24"/>
        </w:rPr>
        <w:t xml:space="preserve">, coaches and female sport role models from schools and communities, this will allow for different experiences, interest and perspectives of physical education and sport this should develop close links with sports clubs, sporting role models and communities to help increase and encourage the participation levels of physical activity in girls for life (WHO, 2005). </w:t>
      </w:r>
      <w:r w:rsidR="0027429D">
        <w:rPr>
          <w:rFonts w:ascii="Times New Roman" w:hAnsi="Times New Roman" w:cs="Times New Roman"/>
          <w:sz w:val="24"/>
          <w:szCs w:val="24"/>
        </w:rPr>
        <w:t>It is important to continue to offer</w:t>
      </w:r>
      <w:r w:rsidR="00A4228C">
        <w:rPr>
          <w:rFonts w:ascii="Times New Roman" w:hAnsi="Times New Roman" w:cs="Times New Roman"/>
          <w:sz w:val="24"/>
          <w:szCs w:val="24"/>
        </w:rPr>
        <w:t xml:space="preserve"> new and a vast</w:t>
      </w:r>
      <w:r w:rsidR="0027429D">
        <w:rPr>
          <w:rFonts w:ascii="Times New Roman" w:hAnsi="Times New Roman" w:cs="Times New Roman"/>
          <w:sz w:val="24"/>
          <w:szCs w:val="24"/>
        </w:rPr>
        <w:t xml:space="preserve"> variety of sporting and physical activity </w:t>
      </w:r>
      <w:r w:rsidR="00A4228C">
        <w:rPr>
          <w:rFonts w:ascii="Times New Roman" w:hAnsi="Times New Roman" w:cs="Times New Roman"/>
          <w:sz w:val="24"/>
          <w:szCs w:val="24"/>
        </w:rPr>
        <w:t>opportunities, the more opportunities that are available for girls to be physically active the more they should be influenced to undertake in an activity that may interest them (WHO, 2005).</w:t>
      </w:r>
    </w:p>
    <w:p w14:paraId="601B07D3" w14:textId="1EEC3D4D" w:rsidR="008F67D7" w:rsidRDefault="008F67D7">
      <w:pPr>
        <w:rPr>
          <w:rFonts w:ascii="Times New Roman" w:hAnsi="Times New Roman" w:cs="Times New Roman"/>
          <w:sz w:val="24"/>
          <w:szCs w:val="24"/>
        </w:rPr>
      </w:pPr>
      <w:r>
        <w:rPr>
          <w:rFonts w:ascii="Times New Roman" w:hAnsi="Times New Roman" w:cs="Times New Roman"/>
          <w:sz w:val="24"/>
          <w:szCs w:val="24"/>
        </w:rPr>
        <w:t xml:space="preserve">In conclusion, in order for participation levels in young girls to increase </w:t>
      </w:r>
      <w:r w:rsidR="00C33672">
        <w:rPr>
          <w:rFonts w:ascii="Times New Roman" w:hAnsi="Times New Roman" w:cs="Times New Roman"/>
          <w:sz w:val="24"/>
          <w:szCs w:val="24"/>
        </w:rPr>
        <w:t>physical educators must design meaningful and enjoyable lessons that will encourage young girls to participate in these lessons although this is easier said than done</w:t>
      </w:r>
      <w:r w:rsidR="00585CCD">
        <w:rPr>
          <w:rFonts w:ascii="Times New Roman" w:hAnsi="Times New Roman" w:cs="Times New Roman"/>
          <w:sz w:val="24"/>
          <w:szCs w:val="24"/>
        </w:rPr>
        <w:t xml:space="preserve"> as</w:t>
      </w:r>
      <w:r w:rsidR="00BF7A6C">
        <w:rPr>
          <w:rFonts w:ascii="Times New Roman" w:hAnsi="Times New Roman" w:cs="Times New Roman"/>
          <w:sz w:val="24"/>
          <w:szCs w:val="24"/>
        </w:rPr>
        <w:t xml:space="preserve"> this will require knowledge and understanding</w:t>
      </w:r>
      <w:r w:rsidR="00585CCD">
        <w:rPr>
          <w:rFonts w:ascii="Times New Roman" w:hAnsi="Times New Roman" w:cs="Times New Roman"/>
          <w:sz w:val="24"/>
          <w:szCs w:val="24"/>
        </w:rPr>
        <w:t xml:space="preserve"> of barriers and the influences of girls participation in physical activity</w:t>
      </w:r>
      <w:r w:rsidR="00BF7A6C">
        <w:rPr>
          <w:rFonts w:ascii="Times New Roman" w:hAnsi="Times New Roman" w:cs="Times New Roman"/>
          <w:sz w:val="24"/>
          <w:szCs w:val="24"/>
        </w:rPr>
        <w:t xml:space="preserve"> from educators in order to provide sufficient plans ensuring </w:t>
      </w:r>
      <w:r w:rsidR="00585CCD">
        <w:rPr>
          <w:rFonts w:ascii="Times New Roman" w:hAnsi="Times New Roman" w:cs="Times New Roman"/>
          <w:sz w:val="24"/>
          <w:szCs w:val="24"/>
        </w:rPr>
        <w:t>meaningful and enjoyable physical education where young girls can achieve and succeed in the hope to</w:t>
      </w:r>
      <w:r w:rsidR="00BF7A6C">
        <w:rPr>
          <w:rFonts w:ascii="Times New Roman" w:hAnsi="Times New Roman" w:cs="Times New Roman"/>
          <w:sz w:val="24"/>
          <w:szCs w:val="24"/>
        </w:rPr>
        <w:t xml:space="preserve"> increase participation levels</w:t>
      </w:r>
      <w:r w:rsidR="00C33672">
        <w:rPr>
          <w:rFonts w:ascii="Times New Roman" w:hAnsi="Times New Roman" w:cs="Times New Roman"/>
          <w:sz w:val="24"/>
          <w:szCs w:val="24"/>
        </w:rPr>
        <w:t xml:space="preserve">. Young girls must start being offered a variety of different sports </w:t>
      </w:r>
      <w:r w:rsidR="00680122">
        <w:rPr>
          <w:rFonts w:ascii="Times New Roman" w:hAnsi="Times New Roman" w:cs="Times New Roman"/>
          <w:sz w:val="24"/>
          <w:szCs w:val="24"/>
        </w:rPr>
        <w:t xml:space="preserve">which can allow or multiple opportunities for a all young females to participate, this may prove difficult in the grand scheme of things as many physical educations curriculums are often influenced by the social culture of a country, for example young girl students in the United Kingdom may not be offered the same sporting and physical education opportunities  </w:t>
      </w:r>
      <w:r w:rsidR="00585CCD">
        <w:rPr>
          <w:rFonts w:ascii="Times New Roman" w:hAnsi="Times New Roman" w:cs="Times New Roman"/>
          <w:sz w:val="24"/>
          <w:szCs w:val="24"/>
        </w:rPr>
        <w:t xml:space="preserve">as Chinese students as the different cultures and social influences differ. This may also prove difficult as some schools have access to facilities that others simply cannot access, for example, a secondary school located in central London may not have the same access to forest trails and outdoor areas as that of a secondary school located on the coast of the United Kingdom therefor more must be done from organisations and government boards to ensure schools have access to facilities that allow their pupils to participate in multiple sports eventually creating more sporting opportunities for children. </w:t>
      </w:r>
      <w:r w:rsidR="00580E87">
        <w:rPr>
          <w:rFonts w:ascii="Times New Roman" w:hAnsi="Times New Roman" w:cs="Times New Roman"/>
          <w:sz w:val="24"/>
          <w:szCs w:val="24"/>
        </w:rPr>
        <w:t xml:space="preserve">Finally, the gender bias social stigma must be removed from </w:t>
      </w:r>
      <w:r w:rsidR="000B7BBE">
        <w:rPr>
          <w:rFonts w:ascii="Times New Roman" w:hAnsi="Times New Roman" w:cs="Times New Roman"/>
          <w:sz w:val="24"/>
          <w:szCs w:val="24"/>
        </w:rPr>
        <w:t xml:space="preserve">society and </w:t>
      </w:r>
      <w:r w:rsidR="00580E87">
        <w:rPr>
          <w:rFonts w:ascii="Times New Roman" w:hAnsi="Times New Roman" w:cs="Times New Roman"/>
          <w:sz w:val="24"/>
          <w:szCs w:val="24"/>
        </w:rPr>
        <w:t xml:space="preserve">physical education, children should have the opportunity to participate in various sports not just what society views as suitable for that individuals gender, girls should be given </w:t>
      </w:r>
      <w:r w:rsidR="000B7BBE">
        <w:rPr>
          <w:rFonts w:ascii="Times New Roman" w:hAnsi="Times New Roman" w:cs="Times New Roman"/>
          <w:sz w:val="24"/>
          <w:szCs w:val="24"/>
        </w:rPr>
        <w:t>opportunities</w:t>
      </w:r>
      <w:r w:rsidR="00580E87">
        <w:rPr>
          <w:rFonts w:ascii="Times New Roman" w:hAnsi="Times New Roman" w:cs="Times New Roman"/>
          <w:sz w:val="24"/>
          <w:szCs w:val="24"/>
        </w:rPr>
        <w:t xml:space="preserve"> to participate in </w:t>
      </w:r>
      <w:r w:rsidR="000B7BBE">
        <w:rPr>
          <w:rFonts w:ascii="Times New Roman" w:hAnsi="Times New Roman" w:cs="Times New Roman"/>
          <w:sz w:val="24"/>
          <w:szCs w:val="24"/>
        </w:rPr>
        <w:t xml:space="preserve">sports such as rugby and football and boys offered to participate in sports such as hockey, netball and gymnastics.  </w:t>
      </w:r>
    </w:p>
    <w:p w14:paraId="1354830B" w14:textId="7DB295B0" w:rsidR="00941C69" w:rsidRPr="00941C69" w:rsidRDefault="00941C69" w:rsidP="00941C69">
      <w:pPr>
        <w:rPr>
          <w:rFonts w:ascii="Times New Roman" w:hAnsi="Times New Roman" w:cs="Times New Roman"/>
          <w:sz w:val="24"/>
          <w:szCs w:val="24"/>
        </w:rPr>
      </w:pPr>
    </w:p>
    <w:p w14:paraId="71E17B38" w14:textId="77777777" w:rsidR="004A5FB8" w:rsidRDefault="004A5FB8" w:rsidP="004A5FB8">
      <w:pPr>
        <w:jc w:val="center"/>
        <w:rPr>
          <w:rFonts w:ascii="Times New Roman" w:hAnsi="Times New Roman" w:cs="Times New Roman"/>
          <w:sz w:val="24"/>
          <w:szCs w:val="24"/>
        </w:rPr>
      </w:pPr>
    </w:p>
    <w:p w14:paraId="4105C82B" w14:textId="77777777" w:rsidR="004A5FB8" w:rsidRDefault="004A5FB8" w:rsidP="004A5FB8">
      <w:pPr>
        <w:jc w:val="center"/>
        <w:rPr>
          <w:rFonts w:ascii="Times New Roman" w:hAnsi="Times New Roman" w:cs="Times New Roman"/>
          <w:sz w:val="24"/>
          <w:szCs w:val="24"/>
        </w:rPr>
      </w:pPr>
    </w:p>
    <w:p w14:paraId="56CB5AAE" w14:textId="77777777" w:rsidR="004A5FB8" w:rsidRDefault="004A5FB8" w:rsidP="004A5FB8">
      <w:pPr>
        <w:jc w:val="center"/>
        <w:rPr>
          <w:rFonts w:ascii="Times New Roman" w:hAnsi="Times New Roman" w:cs="Times New Roman"/>
          <w:sz w:val="24"/>
          <w:szCs w:val="24"/>
        </w:rPr>
      </w:pPr>
    </w:p>
    <w:p w14:paraId="2BD5CEE6" w14:textId="77777777" w:rsidR="004A5FB8" w:rsidRDefault="004A5FB8" w:rsidP="004A5FB8">
      <w:pPr>
        <w:jc w:val="center"/>
        <w:rPr>
          <w:rFonts w:ascii="Times New Roman" w:hAnsi="Times New Roman" w:cs="Times New Roman"/>
          <w:sz w:val="24"/>
          <w:szCs w:val="24"/>
        </w:rPr>
      </w:pPr>
    </w:p>
    <w:p w14:paraId="72C95317" w14:textId="77777777" w:rsidR="004A5FB8" w:rsidRDefault="004A5FB8" w:rsidP="004A5FB8">
      <w:pPr>
        <w:jc w:val="center"/>
        <w:rPr>
          <w:rFonts w:ascii="Times New Roman" w:hAnsi="Times New Roman" w:cs="Times New Roman"/>
          <w:sz w:val="24"/>
          <w:szCs w:val="24"/>
        </w:rPr>
      </w:pPr>
    </w:p>
    <w:p w14:paraId="1021978B" w14:textId="77777777" w:rsidR="004A5FB8" w:rsidRDefault="004A5FB8" w:rsidP="004A5FB8">
      <w:pPr>
        <w:jc w:val="center"/>
        <w:rPr>
          <w:rFonts w:ascii="Times New Roman" w:hAnsi="Times New Roman" w:cs="Times New Roman"/>
          <w:sz w:val="24"/>
          <w:szCs w:val="24"/>
        </w:rPr>
      </w:pPr>
    </w:p>
    <w:p w14:paraId="4C5B966D" w14:textId="308597E9" w:rsidR="0050116D" w:rsidRPr="00687803" w:rsidRDefault="004A5FB8" w:rsidP="004A5FB8">
      <w:pPr>
        <w:jc w:val="cente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534EF62A" w14:textId="0AFB546A" w:rsidR="004A5FB8" w:rsidRDefault="004A5FB8" w:rsidP="004A5FB8">
      <w:r>
        <w:t xml:space="preserve">Association for Physical education (2015) </w:t>
      </w:r>
      <w:r w:rsidRPr="004A5FB8">
        <w:rPr>
          <w:i/>
        </w:rPr>
        <w:t>Health Position Paper</w:t>
      </w:r>
      <w:r>
        <w:t>. Available:</w:t>
      </w:r>
      <w:r>
        <w:t xml:space="preserve"> </w:t>
      </w:r>
      <w:hyperlink r:id="rId4" w:history="1">
        <w:r w:rsidRPr="006B0ECC">
          <w:rPr>
            <w:rStyle w:val="Hyperlink"/>
          </w:rPr>
          <w:t>www.AFPE.ORG.U</w:t>
        </w:r>
        <w:r w:rsidRPr="006B0ECC">
          <w:rPr>
            <w:rStyle w:val="Hyperlink"/>
          </w:rPr>
          <w:t>k</w:t>
        </w:r>
      </w:hyperlink>
      <w:r>
        <w:t xml:space="preserve">   </w:t>
      </w:r>
    </w:p>
    <w:p w14:paraId="1746971B" w14:textId="77777777" w:rsidR="004A5FB8" w:rsidRDefault="004A5FB8" w:rsidP="004A5FB8">
      <w:r>
        <w:t>Accessed:23rd November</w:t>
      </w:r>
    </w:p>
    <w:p w14:paraId="0A1FA53A" w14:textId="77777777" w:rsidR="004A5FB8" w:rsidRDefault="004A5FB8" w:rsidP="004A5FB8">
      <w:r>
        <w:t xml:space="preserve">Bryan, C, Simms, S, Hester D &amp; Dunaway, D (2013) </w:t>
      </w:r>
      <w:r w:rsidRPr="004A5FB8">
        <w:rPr>
          <w:i/>
        </w:rPr>
        <w:t>Fifteen years after the surgeon general report: challenges, changes, and future directions in physical education</w:t>
      </w:r>
      <w:r>
        <w:t>. School of Kinesiology, university of Louisiana.</w:t>
      </w:r>
    </w:p>
    <w:p w14:paraId="7B12614E" w14:textId="697FCEE2" w:rsidR="004A5FB8" w:rsidRDefault="004A5FB8" w:rsidP="004A5FB8">
      <w:r>
        <w:t xml:space="preserve">Cavil, N., Biddle, S., </w:t>
      </w:r>
      <w:proofErr w:type="spellStart"/>
      <w:r>
        <w:t>Sallis</w:t>
      </w:r>
      <w:proofErr w:type="spellEnd"/>
      <w:r>
        <w:t xml:space="preserve">, J. (2001). </w:t>
      </w:r>
      <w:r w:rsidRPr="004A5FB8">
        <w:rPr>
          <w:i/>
        </w:rPr>
        <w:t>Health Enhancing Physical Activity for Young People: Statement of the United Kingdom Expert Consensus Conference</w:t>
      </w:r>
      <w:r>
        <w:t>.</w:t>
      </w:r>
      <w:r>
        <w:t xml:space="preserve"> </w:t>
      </w:r>
      <w:proofErr w:type="spellStart"/>
      <w:r>
        <w:t>Pediatric</w:t>
      </w:r>
      <w:proofErr w:type="spellEnd"/>
      <w:r>
        <w:t xml:space="preserve"> exercise science. Human Kinetics Publishers.</w:t>
      </w:r>
    </w:p>
    <w:p w14:paraId="0B2BF93B" w14:textId="77777777" w:rsidR="004A5FB8" w:rsidRDefault="004A5FB8" w:rsidP="004A5FB8">
      <w:r>
        <w:t xml:space="preserve">Deci, E. L., &amp; Ryan, R. M. (1985). </w:t>
      </w:r>
      <w:r w:rsidRPr="004A5FB8">
        <w:rPr>
          <w:i/>
        </w:rPr>
        <w:t xml:space="preserve">Intrinsic motivation and self-determination in human </w:t>
      </w:r>
      <w:proofErr w:type="spellStart"/>
      <w:r w:rsidRPr="004A5FB8">
        <w:rPr>
          <w:i/>
        </w:rPr>
        <w:t>behavior</w:t>
      </w:r>
      <w:proofErr w:type="spellEnd"/>
      <w:r>
        <w:t>. New York: Plenum Press</w:t>
      </w:r>
    </w:p>
    <w:p w14:paraId="310504B5" w14:textId="77777777" w:rsidR="004A5FB8" w:rsidRDefault="004A5FB8" w:rsidP="004A5FB8">
      <w:r>
        <w:t xml:space="preserve">Gibbons, S, Temple, V, Humbert, L. (2011). </w:t>
      </w:r>
      <w:r w:rsidRPr="004A5FB8">
        <w:rPr>
          <w:i/>
        </w:rPr>
        <w:t xml:space="preserve">Enhancing girls’ participation in </w:t>
      </w:r>
      <w:proofErr w:type="gramStart"/>
      <w:r w:rsidRPr="004A5FB8">
        <w:rPr>
          <w:i/>
        </w:rPr>
        <w:t>girls</w:t>
      </w:r>
      <w:proofErr w:type="gramEnd"/>
      <w:r w:rsidRPr="004A5FB8">
        <w:rPr>
          <w:i/>
        </w:rPr>
        <w:t xml:space="preserve"> physical education: A framework for action.</w:t>
      </w:r>
      <w:r>
        <w:t xml:space="preserve"> Physical &amp; Health Education Journal.</w:t>
      </w:r>
    </w:p>
    <w:p w14:paraId="2892570B" w14:textId="77777777" w:rsidR="004A5FB8" w:rsidRDefault="004A5FB8" w:rsidP="004A5FB8">
      <w:r>
        <w:t xml:space="preserve">Johnston, </w:t>
      </w:r>
      <w:proofErr w:type="gramStart"/>
      <w:r>
        <w:t xml:space="preserve">L,  </w:t>
      </w:r>
      <w:proofErr w:type="spellStart"/>
      <w:r>
        <w:t>Delva</w:t>
      </w:r>
      <w:proofErr w:type="spellEnd"/>
      <w:proofErr w:type="gramEnd"/>
      <w:r>
        <w:t xml:space="preserve">, J,  O’Malley, P (2007) </w:t>
      </w:r>
      <w:r w:rsidRPr="004A5FB8">
        <w:rPr>
          <w:i/>
        </w:rPr>
        <w:t>Sports Participation and Physical Education in American Secondary Schools:  Current Levels and Racial/Ethnic and Socioeconomic Disparities</w:t>
      </w:r>
      <w:r>
        <w:t>. American Journal of Preventive Medicine. Elsevier Inc.</w:t>
      </w:r>
    </w:p>
    <w:p w14:paraId="1121F8D2" w14:textId="77777777" w:rsidR="004A5FB8" w:rsidRDefault="004A5FB8" w:rsidP="004A5FB8">
      <w:r>
        <w:t xml:space="preserve">Marshal, J, Hardman, K. (2000). </w:t>
      </w:r>
      <w:r w:rsidRPr="004A5FB8">
        <w:rPr>
          <w:i/>
        </w:rPr>
        <w:t>The State and Status of Physical Education in Schools in International Context.</w:t>
      </w:r>
      <w:r>
        <w:t xml:space="preserve"> Manchester University. Vol 6.</w:t>
      </w:r>
    </w:p>
    <w:p w14:paraId="5F535020" w14:textId="77777777" w:rsidR="004A5FB8" w:rsidRDefault="004A5FB8" w:rsidP="004A5FB8">
      <w:r>
        <w:t xml:space="preserve">Moore, L, Lombardi, D, White, M, Campbell, J, </w:t>
      </w:r>
      <w:proofErr w:type="spellStart"/>
      <w:r>
        <w:t>Oliveria</w:t>
      </w:r>
      <w:proofErr w:type="spellEnd"/>
      <w:r>
        <w:t xml:space="preserve">, S, Ellison, C. (1991).  </w:t>
      </w:r>
      <w:r w:rsidRPr="004A5FB8">
        <w:rPr>
          <w:i/>
        </w:rPr>
        <w:t>Influence of parents' physical activity levels on activity levels of young children</w:t>
      </w:r>
      <w:r>
        <w:t xml:space="preserve">. The Journal of </w:t>
      </w:r>
      <w:proofErr w:type="spellStart"/>
      <w:r>
        <w:t>Pediatrics</w:t>
      </w:r>
      <w:proofErr w:type="spellEnd"/>
      <w:r>
        <w:t>.</w:t>
      </w:r>
    </w:p>
    <w:p w14:paraId="1A35D28A" w14:textId="77777777" w:rsidR="004A5FB8" w:rsidRDefault="004A5FB8" w:rsidP="004A5FB8">
      <w:r>
        <w:t xml:space="preserve">National Health Service (2012). </w:t>
      </w:r>
      <w:r w:rsidRPr="004A5FB8">
        <w:rPr>
          <w:i/>
        </w:rPr>
        <w:t>PE lessons 'put girls off exercise'</w:t>
      </w:r>
      <w:r>
        <w:t xml:space="preserve">. </w:t>
      </w:r>
    </w:p>
    <w:p w14:paraId="1DDAB5BA" w14:textId="696E16C5" w:rsidR="004A5FB8" w:rsidRDefault="004A5FB8" w:rsidP="004A5FB8">
      <w:r>
        <w:t xml:space="preserve">Available: </w:t>
      </w:r>
      <w:hyperlink r:id="rId5" w:history="1">
        <w:r w:rsidRPr="006B0ECC">
          <w:rPr>
            <w:rStyle w:val="Hyperlink"/>
          </w:rPr>
          <w:t>https://www.nhs.uk/news/lifestyle-and-exercise/pe-lessons-put-girls-off-exercise/</w:t>
        </w:r>
      </w:hyperlink>
      <w:r>
        <w:t xml:space="preserve"> </w:t>
      </w:r>
      <w:r>
        <w:t xml:space="preserve">  </w:t>
      </w:r>
    </w:p>
    <w:p w14:paraId="6A7A5FE2" w14:textId="77777777" w:rsidR="004A5FB8" w:rsidRDefault="004A5FB8" w:rsidP="004A5FB8">
      <w:r>
        <w:t>Accessed: 25th November 2018</w:t>
      </w:r>
    </w:p>
    <w:p w14:paraId="73BD4D98" w14:textId="77777777" w:rsidR="004A5FB8" w:rsidRDefault="004A5FB8" w:rsidP="004A5FB8">
      <w:r>
        <w:t xml:space="preserve">National Health Service, (2018). </w:t>
      </w:r>
      <w:r w:rsidRPr="004A5FB8">
        <w:rPr>
          <w:i/>
        </w:rPr>
        <w:t>Benefits of exercise</w:t>
      </w:r>
      <w:r>
        <w:t xml:space="preserve">. </w:t>
      </w:r>
    </w:p>
    <w:p w14:paraId="4056C105" w14:textId="00421257" w:rsidR="004A5FB8" w:rsidRDefault="004A5FB8" w:rsidP="004A5FB8">
      <w:r>
        <w:t xml:space="preserve">Available: </w:t>
      </w:r>
      <w:hyperlink r:id="rId6" w:history="1">
        <w:r w:rsidRPr="006B0ECC">
          <w:rPr>
            <w:rStyle w:val="Hyperlink"/>
          </w:rPr>
          <w:t>https://www.nhs.uk/live-well/exercise/exercise-health-benefits/</w:t>
        </w:r>
      </w:hyperlink>
      <w:r>
        <w:t xml:space="preserve"> </w:t>
      </w:r>
    </w:p>
    <w:p w14:paraId="5B37BFF2" w14:textId="77777777" w:rsidR="004A5FB8" w:rsidRDefault="004A5FB8" w:rsidP="004A5FB8">
      <w:r>
        <w:t>Accessed: 25th November 2018</w:t>
      </w:r>
    </w:p>
    <w:p w14:paraId="04CB8CAC" w14:textId="77777777" w:rsidR="004A5FB8" w:rsidRDefault="004A5FB8" w:rsidP="004A5FB8">
      <w:r>
        <w:t xml:space="preserve">National Health Service, (2018). </w:t>
      </w:r>
      <w:r w:rsidRPr="004A5FB8">
        <w:rPr>
          <w:i/>
        </w:rPr>
        <w:t>Physical activity guidelines for children and young people</w:t>
      </w:r>
      <w:r>
        <w:t xml:space="preserve">. </w:t>
      </w:r>
    </w:p>
    <w:p w14:paraId="0FE0493A" w14:textId="7ED584E3" w:rsidR="004A5FB8" w:rsidRDefault="004A5FB8" w:rsidP="004A5FB8">
      <w:r>
        <w:t xml:space="preserve">Available: </w:t>
      </w:r>
      <w:hyperlink r:id="rId7" w:history="1">
        <w:r w:rsidRPr="006B0ECC">
          <w:rPr>
            <w:rStyle w:val="Hyperlink"/>
          </w:rPr>
          <w:t>https://www.nhs.uk/live-well/exercise/physical-activity-guidelines-children-and-young-people/</w:t>
        </w:r>
      </w:hyperlink>
      <w:r>
        <w:t xml:space="preserve"> </w:t>
      </w:r>
    </w:p>
    <w:p w14:paraId="2A65E607" w14:textId="77777777" w:rsidR="004A5FB8" w:rsidRDefault="004A5FB8" w:rsidP="004A5FB8">
      <w:r>
        <w:t>Accessed: 26th November 2018</w:t>
      </w:r>
    </w:p>
    <w:p w14:paraId="2236579D" w14:textId="77777777" w:rsidR="004A5FB8" w:rsidRDefault="004A5FB8" w:rsidP="004A5FB8">
      <w:r>
        <w:t xml:space="preserve">Ntoumanis, N. (2001). </w:t>
      </w:r>
      <w:r w:rsidRPr="004A5FB8">
        <w:rPr>
          <w:i/>
        </w:rPr>
        <w:t>A self-determination approach to the understanding of motivation in physical education.</w:t>
      </w:r>
      <w:r>
        <w:t xml:space="preserve"> British Journal of Educational Psychology.</w:t>
      </w:r>
    </w:p>
    <w:p w14:paraId="19CBD6F0" w14:textId="77777777" w:rsidR="004A5FB8" w:rsidRDefault="004A5FB8" w:rsidP="004A5FB8">
      <w:r>
        <w:t xml:space="preserve">Ntoumanis, N. (2005). </w:t>
      </w:r>
      <w:r w:rsidRPr="004A5FB8">
        <w:rPr>
          <w:i/>
        </w:rPr>
        <w:t>A Prospective Study of Participation in Optional School Physical Education Using a Self-Determination Theory Framework.</w:t>
      </w:r>
      <w:r>
        <w:t xml:space="preserve"> Journal of Educational Psychology. Vol 97.</w:t>
      </w:r>
    </w:p>
    <w:p w14:paraId="3C0171CE" w14:textId="77777777" w:rsidR="004A5FB8" w:rsidRPr="004A5FB8" w:rsidRDefault="004A5FB8" w:rsidP="004A5FB8">
      <w:pPr>
        <w:rPr>
          <w:i/>
        </w:rPr>
      </w:pPr>
      <w:proofErr w:type="spellStart"/>
      <w:r>
        <w:t>Perraudin</w:t>
      </w:r>
      <w:proofErr w:type="spellEnd"/>
      <w:r>
        <w:t xml:space="preserve">, F, Thomas, T., The Guardian. (2018). </w:t>
      </w:r>
      <w:r w:rsidRPr="004A5FB8">
        <w:rPr>
          <w:i/>
        </w:rPr>
        <w:t xml:space="preserve">Children of obese parents more likely to be obese, survey finds. </w:t>
      </w:r>
    </w:p>
    <w:p w14:paraId="1E77C3A7" w14:textId="04C619AB" w:rsidR="004A5FB8" w:rsidRDefault="004A5FB8" w:rsidP="004A5FB8">
      <w:r>
        <w:lastRenderedPageBreak/>
        <w:t xml:space="preserve">Available: </w:t>
      </w:r>
      <w:hyperlink r:id="rId8" w:history="1">
        <w:r w:rsidRPr="006B0ECC">
          <w:rPr>
            <w:rStyle w:val="Hyperlink"/>
          </w:rPr>
          <w:t>https://www.theguardian.com/society/2018/dec/04/children-of-obese-parents-more-likely-to-be-obese-survey-finds</w:t>
        </w:r>
      </w:hyperlink>
      <w:r>
        <w:t xml:space="preserve"> </w:t>
      </w:r>
    </w:p>
    <w:p w14:paraId="7399B302" w14:textId="77777777" w:rsidR="004A5FB8" w:rsidRDefault="004A5FB8" w:rsidP="004A5FB8">
      <w:proofErr w:type="spellStart"/>
      <w:r>
        <w:t>Accesed</w:t>
      </w:r>
      <w:proofErr w:type="spellEnd"/>
      <w:r>
        <w:t>: 25th November 2018.</w:t>
      </w:r>
    </w:p>
    <w:p w14:paraId="6A754FA8" w14:textId="77777777" w:rsidR="004A5FB8" w:rsidRDefault="004A5FB8" w:rsidP="004A5FB8">
      <w:r>
        <w:t xml:space="preserve">Sabo, D., Miller, K., Melnick, M., Heywood, L. (2004). Her Life Depends on It: </w:t>
      </w:r>
      <w:r w:rsidRPr="004A5FB8">
        <w:rPr>
          <w:i/>
        </w:rPr>
        <w:t>sport, physical activity and the health and well-being of American girls</w:t>
      </w:r>
      <w:r>
        <w:t>. East Meadow, US: Women’s Sports Foundation.</w:t>
      </w:r>
    </w:p>
    <w:p w14:paraId="317DCAA8" w14:textId="77777777" w:rsidR="004A5FB8" w:rsidRDefault="004A5FB8" w:rsidP="004A5FB8">
      <w:proofErr w:type="spellStart"/>
      <w:r>
        <w:t>Sallis</w:t>
      </w:r>
      <w:proofErr w:type="spellEnd"/>
      <w:r>
        <w:t xml:space="preserve">, J, Owen, N. (1999). </w:t>
      </w:r>
      <w:r w:rsidRPr="004A5FB8">
        <w:rPr>
          <w:i/>
        </w:rPr>
        <w:t xml:space="preserve">Physical Activity and </w:t>
      </w:r>
      <w:proofErr w:type="spellStart"/>
      <w:r w:rsidRPr="004A5FB8">
        <w:rPr>
          <w:i/>
        </w:rPr>
        <w:t>Behavioral</w:t>
      </w:r>
      <w:proofErr w:type="spellEnd"/>
      <w:r w:rsidRPr="004A5FB8">
        <w:rPr>
          <w:i/>
        </w:rPr>
        <w:t xml:space="preserve"> Medicine</w:t>
      </w:r>
      <w:r>
        <w:t>. Thousand Oaks, US: Sage.</w:t>
      </w:r>
    </w:p>
    <w:p w14:paraId="41D454B7" w14:textId="77777777" w:rsidR="004A5FB8" w:rsidRDefault="004A5FB8" w:rsidP="004A5FB8">
      <w:proofErr w:type="spellStart"/>
      <w:r>
        <w:t>Sallis</w:t>
      </w:r>
      <w:proofErr w:type="spellEnd"/>
      <w:r>
        <w:t xml:space="preserve">, J. (2000). </w:t>
      </w:r>
      <w:r w:rsidRPr="004A5FB8">
        <w:rPr>
          <w:i/>
        </w:rPr>
        <w:t>Age-related decline in physical activity: a synthesis of human and animal studies</w:t>
      </w:r>
      <w:r>
        <w:t>. Department of Psychology, San Diego State University.</w:t>
      </w:r>
    </w:p>
    <w:p w14:paraId="09C2C77A" w14:textId="77777777" w:rsidR="004A5FB8" w:rsidRDefault="004A5FB8" w:rsidP="004A5FB8">
      <w:r>
        <w:t xml:space="preserve">Shepherd, R. and Trudeau, F. (2000). </w:t>
      </w:r>
      <w:r w:rsidRPr="004A5FB8">
        <w:rPr>
          <w:i/>
        </w:rPr>
        <w:t xml:space="preserve">The Legacy of Physical Education: influences on adult lifestyle. </w:t>
      </w:r>
      <w:proofErr w:type="spellStart"/>
      <w:r>
        <w:t>Pediatric</w:t>
      </w:r>
      <w:proofErr w:type="spellEnd"/>
      <w:r>
        <w:t xml:space="preserve"> Exercise Science.</w:t>
      </w:r>
    </w:p>
    <w:p w14:paraId="106B4261" w14:textId="211D27EF" w:rsidR="004A5FB8" w:rsidRDefault="004A5FB8" w:rsidP="004A5FB8">
      <w:r>
        <w:t xml:space="preserve">Sport England, (2018). Available: </w:t>
      </w:r>
      <w:hyperlink r:id="rId9" w:history="1">
        <w:r w:rsidRPr="006B0ECC">
          <w:rPr>
            <w:rStyle w:val="Hyperlink"/>
          </w:rPr>
          <w:t>https://www.sportengland.org/</w:t>
        </w:r>
      </w:hyperlink>
      <w:r>
        <w:t xml:space="preserve"> </w:t>
      </w:r>
    </w:p>
    <w:p w14:paraId="7DDE3968" w14:textId="77777777" w:rsidR="004A5FB8" w:rsidRDefault="004A5FB8" w:rsidP="004A5FB8">
      <w:r>
        <w:t>Accessed: 25th November 2018</w:t>
      </w:r>
    </w:p>
    <w:p w14:paraId="514D577F" w14:textId="77777777" w:rsidR="004A5FB8" w:rsidRDefault="004A5FB8" w:rsidP="004A5FB8">
      <w:proofErr w:type="spellStart"/>
      <w:r>
        <w:t>Trost</w:t>
      </w:r>
      <w:proofErr w:type="spellEnd"/>
      <w:r>
        <w:t xml:space="preserve">, S, Pate, R, </w:t>
      </w:r>
      <w:proofErr w:type="spellStart"/>
      <w:r>
        <w:t>Sallis</w:t>
      </w:r>
      <w:proofErr w:type="spellEnd"/>
      <w:r>
        <w:t xml:space="preserve">, J, </w:t>
      </w:r>
      <w:proofErr w:type="spellStart"/>
      <w:r>
        <w:t>Freedson</w:t>
      </w:r>
      <w:proofErr w:type="spellEnd"/>
      <w:r>
        <w:t xml:space="preserve">, P, Taylor, W, </w:t>
      </w:r>
      <w:proofErr w:type="spellStart"/>
      <w:r>
        <w:t>Dowda</w:t>
      </w:r>
      <w:proofErr w:type="spellEnd"/>
      <w:r>
        <w:t xml:space="preserve">, M, </w:t>
      </w:r>
      <w:proofErr w:type="spellStart"/>
      <w:r>
        <w:t>Sirard</w:t>
      </w:r>
      <w:proofErr w:type="spellEnd"/>
      <w:r>
        <w:t xml:space="preserve">, J. (2002). </w:t>
      </w:r>
      <w:r w:rsidRPr="004A5FB8">
        <w:rPr>
          <w:i/>
        </w:rPr>
        <w:t>Age and gender differences in objectively measured physical activity in youth.</w:t>
      </w:r>
      <w:r>
        <w:t xml:space="preserve"> American College of Sports Medicine.</w:t>
      </w:r>
    </w:p>
    <w:p w14:paraId="1F2281C6" w14:textId="77777777" w:rsidR="004A5FB8" w:rsidRDefault="004A5FB8" w:rsidP="004A5FB8">
      <w:r>
        <w:t xml:space="preserve">Vallerand, R. J., Pelletier, L. G., </w:t>
      </w:r>
      <w:proofErr w:type="spellStart"/>
      <w:r>
        <w:t>Blais</w:t>
      </w:r>
      <w:proofErr w:type="spellEnd"/>
      <w:r>
        <w:t xml:space="preserve">, M. R., </w:t>
      </w:r>
      <w:proofErr w:type="spellStart"/>
      <w:r>
        <w:t>Brie`re</w:t>
      </w:r>
      <w:proofErr w:type="spellEnd"/>
      <w:r>
        <w:t xml:space="preserve">, N. M., </w:t>
      </w:r>
      <w:proofErr w:type="spellStart"/>
      <w:r>
        <w:t>Sene´cal</w:t>
      </w:r>
      <w:proofErr w:type="spellEnd"/>
      <w:r>
        <w:t>, C. B.</w:t>
      </w:r>
      <w:proofErr w:type="gramStart"/>
      <w:r>
        <w:t xml:space="preserve">,  </w:t>
      </w:r>
      <w:proofErr w:type="spellStart"/>
      <w:r>
        <w:t>Vallie</w:t>
      </w:r>
      <w:proofErr w:type="gramEnd"/>
      <w:r>
        <w:t>`res</w:t>
      </w:r>
      <w:proofErr w:type="spellEnd"/>
      <w:r>
        <w:t xml:space="preserve">, E. F. (1992). </w:t>
      </w:r>
      <w:r w:rsidRPr="004A5FB8">
        <w:rPr>
          <w:i/>
        </w:rPr>
        <w:t>The academic motivation scale: A measure of intrinsic, extrinsic, and amotivation in education.</w:t>
      </w:r>
      <w:r>
        <w:t xml:space="preserve"> Education and Psychological Measurement.</w:t>
      </w:r>
    </w:p>
    <w:p w14:paraId="09D94C38" w14:textId="77777777" w:rsidR="004A5FB8" w:rsidRDefault="004A5FB8" w:rsidP="004A5FB8">
      <w:r>
        <w:t xml:space="preserve">Vallerand, R. J., Fortier, M. S., &amp; </w:t>
      </w:r>
      <w:proofErr w:type="spellStart"/>
      <w:r>
        <w:t>Guay</w:t>
      </w:r>
      <w:proofErr w:type="spellEnd"/>
      <w:r>
        <w:t xml:space="preserve">, F. (1997). </w:t>
      </w:r>
      <w:r w:rsidRPr="004A5FB8">
        <w:rPr>
          <w:i/>
        </w:rPr>
        <w:t>Self-determination and persistence in a real-life setting: Toward a motivational model of high school dropout</w:t>
      </w:r>
      <w:r>
        <w:t>. Journal of Personality and Social Psychology.</w:t>
      </w:r>
    </w:p>
    <w:p w14:paraId="704DB82A" w14:textId="77777777" w:rsidR="004A5FB8" w:rsidRDefault="004A5FB8" w:rsidP="004A5FB8">
      <w:r>
        <w:t xml:space="preserve">Welsh Assembly Government, (2008). </w:t>
      </w:r>
      <w:r w:rsidRPr="004A5FB8">
        <w:rPr>
          <w:i/>
        </w:rPr>
        <w:t>Physical education in the National Curriculum for Wales.</w:t>
      </w:r>
      <w:r>
        <w:t xml:space="preserve"> Department for Children, Education, Lifelong Learning and Skills. </w:t>
      </w:r>
    </w:p>
    <w:p w14:paraId="709F0975" w14:textId="0494A3A2" w:rsidR="004A5FB8" w:rsidRDefault="004A5FB8" w:rsidP="004A5FB8">
      <w:r>
        <w:t xml:space="preserve">Available: </w:t>
      </w:r>
      <w:hyperlink r:id="rId10" w:history="1">
        <w:r w:rsidRPr="006B0ECC">
          <w:rPr>
            <w:rStyle w:val="Hyperlink"/>
          </w:rPr>
          <w:t>http://learning.gov.wales/docs/learningwales/publications/130425-physical-education-inthe-national-curriculum-en-v2.pdf</w:t>
        </w:r>
      </w:hyperlink>
      <w:r>
        <w:t xml:space="preserve"> </w:t>
      </w:r>
    </w:p>
    <w:p w14:paraId="203AC46B" w14:textId="77777777" w:rsidR="004A5FB8" w:rsidRDefault="004A5FB8" w:rsidP="004A5FB8">
      <w:r>
        <w:t>Accessed: 23rd November 2018</w:t>
      </w:r>
    </w:p>
    <w:p w14:paraId="5AA0E022" w14:textId="098DFA8A" w:rsidR="009021EB" w:rsidRDefault="004A5FB8" w:rsidP="004A5FB8">
      <w:r>
        <w:t xml:space="preserve">World Health Organisation, Bailey, R, </w:t>
      </w:r>
      <w:proofErr w:type="spellStart"/>
      <w:r>
        <w:t>Wellard</w:t>
      </w:r>
      <w:proofErr w:type="spellEnd"/>
      <w:r>
        <w:t xml:space="preserve">, I, </w:t>
      </w:r>
      <w:proofErr w:type="spellStart"/>
      <w:r>
        <w:t>Dismore</w:t>
      </w:r>
      <w:proofErr w:type="spellEnd"/>
      <w:r>
        <w:t xml:space="preserve">, H. (2005). </w:t>
      </w:r>
      <w:r w:rsidRPr="004A5FB8">
        <w:rPr>
          <w:i/>
        </w:rPr>
        <w:t xml:space="preserve">Girls’ participation in Physical </w:t>
      </w:r>
      <w:proofErr w:type="spellStart"/>
      <w:r w:rsidRPr="004A5FB8">
        <w:rPr>
          <w:i/>
        </w:rPr>
        <w:t>Activites</w:t>
      </w:r>
      <w:proofErr w:type="spellEnd"/>
      <w:r w:rsidRPr="004A5FB8">
        <w:rPr>
          <w:i/>
        </w:rPr>
        <w:t xml:space="preserve"> and Sports: Benefits, Patterns, Influences and Ways Forward.</w:t>
      </w:r>
      <w:r>
        <w:t xml:space="preserve"> Centre for Physical Education and Sport Research.</w:t>
      </w:r>
    </w:p>
    <w:p w14:paraId="27CA9842" w14:textId="223FF465" w:rsidR="009021EB" w:rsidRDefault="009021EB"/>
    <w:p w14:paraId="108DE9A1" w14:textId="1F8FDBEF" w:rsidR="00C65BB9" w:rsidRDefault="00C65BB9" w:rsidP="000D63C7"/>
    <w:sectPr w:rsidR="00C65B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313"/>
    <w:rsid w:val="00021481"/>
    <w:rsid w:val="000220E1"/>
    <w:rsid w:val="0002610B"/>
    <w:rsid w:val="00032189"/>
    <w:rsid w:val="00067519"/>
    <w:rsid w:val="000B5A31"/>
    <w:rsid w:val="000B7BBE"/>
    <w:rsid w:val="000C064D"/>
    <w:rsid w:val="000C070F"/>
    <w:rsid w:val="000C5E56"/>
    <w:rsid w:val="000D1516"/>
    <w:rsid w:val="000D55E6"/>
    <w:rsid w:val="000D63C7"/>
    <w:rsid w:val="000E77BA"/>
    <w:rsid w:val="000F0F81"/>
    <w:rsid w:val="0011260E"/>
    <w:rsid w:val="00113CA9"/>
    <w:rsid w:val="00120694"/>
    <w:rsid w:val="00126C51"/>
    <w:rsid w:val="00144F78"/>
    <w:rsid w:val="00182B3F"/>
    <w:rsid w:val="00197551"/>
    <w:rsid w:val="001B2D66"/>
    <w:rsid w:val="001E5F56"/>
    <w:rsid w:val="001F5345"/>
    <w:rsid w:val="00220313"/>
    <w:rsid w:val="0022374D"/>
    <w:rsid w:val="002418EF"/>
    <w:rsid w:val="00252A38"/>
    <w:rsid w:val="0025654E"/>
    <w:rsid w:val="0026446E"/>
    <w:rsid w:val="0027429D"/>
    <w:rsid w:val="00275C79"/>
    <w:rsid w:val="00285EB5"/>
    <w:rsid w:val="0029435F"/>
    <w:rsid w:val="002B2C7C"/>
    <w:rsid w:val="002B3291"/>
    <w:rsid w:val="002C4284"/>
    <w:rsid w:val="002D6871"/>
    <w:rsid w:val="002D778D"/>
    <w:rsid w:val="002F694F"/>
    <w:rsid w:val="00300BDF"/>
    <w:rsid w:val="003021FE"/>
    <w:rsid w:val="00312983"/>
    <w:rsid w:val="00324850"/>
    <w:rsid w:val="00351844"/>
    <w:rsid w:val="00357973"/>
    <w:rsid w:val="00366004"/>
    <w:rsid w:val="00367478"/>
    <w:rsid w:val="00382FCA"/>
    <w:rsid w:val="003B7CCB"/>
    <w:rsid w:val="003B7FE3"/>
    <w:rsid w:val="003E0520"/>
    <w:rsid w:val="003F4ECB"/>
    <w:rsid w:val="004348C5"/>
    <w:rsid w:val="004551EC"/>
    <w:rsid w:val="00463868"/>
    <w:rsid w:val="004A5FB8"/>
    <w:rsid w:val="004A7885"/>
    <w:rsid w:val="004E673E"/>
    <w:rsid w:val="004E70CC"/>
    <w:rsid w:val="004F0352"/>
    <w:rsid w:val="0050116D"/>
    <w:rsid w:val="005360FF"/>
    <w:rsid w:val="00536E76"/>
    <w:rsid w:val="005530A4"/>
    <w:rsid w:val="00555D9A"/>
    <w:rsid w:val="00580E87"/>
    <w:rsid w:val="00585CCD"/>
    <w:rsid w:val="00593352"/>
    <w:rsid w:val="005D5204"/>
    <w:rsid w:val="005E52E2"/>
    <w:rsid w:val="00624B55"/>
    <w:rsid w:val="00624BF2"/>
    <w:rsid w:val="0062635A"/>
    <w:rsid w:val="0065214A"/>
    <w:rsid w:val="006536E7"/>
    <w:rsid w:val="00666E72"/>
    <w:rsid w:val="006740B4"/>
    <w:rsid w:val="006763BE"/>
    <w:rsid w:val="00680122"/>
    <w:rsid w:val="00687803"/>
    <w:rsid w:val="006A024C"/>
    <w:rsid w:val="006A2467"/>
    <w:rsid w:val="006A75F1"/>
    <w:rsid w:val="006A78AD"/>
    <w:rsid w:val="006C478A"/>
    <w:rsid w:val="006E7FC6"/>
    <w:rsid w:val="006F2C5B"/>
    <w:rsid w:val="006F758B"/>
    <w:rsid w:val="00717DAC"/>
    <w:rsid w:val="00721760"/>
    <w:rsid w:val="007372E5"/>
    <w:rsid w:val="007538E7"/>
    <w:rsid w:val="00761090"/>
    <w:rsid w:val="0076232C"/>
    <w:rsid w:val="007638AD"/>
    <w:rsid w:val="007638C0"/>
    <w:rsid w:val="007A3C00"/>
    <w:rsid w:val="007B0783"/>
    <w:rsid w:val="007D4C73"/>
    <w:rsid w:val="00813623"/>
    <w:rsid w:val="008168CD"/>
    <w:rsid w:val="00817617"/>
    <w:rsid w:val="00835371"/>
    <w:rsid w:val="008558EC"/>
    <w:rsid w:val="0086493F"/>
    <w:rsid w:val="0087171A"/>
    <w:rsid w:val="0088496D"/>
    <w:rsid w:val="008902A8"/>
    <w:rsid w:val="008A3209"/>
    <w:rsid w:val="008C2F2C"/>
    <w:rsid w:val="008D22E3"/>
    <w:rsid w:val="008D3250"/>
    <w:rsid w:val="008E163C"/>
    <w:rsid w:val="008F67D7"/>
    <w:rsid w:val="009021EB"/>
    <w:rsid w:val="00923BC7"/>
    <w:rsid w:val="00931E2D"/>
    <w:rsid w:val="00941C69"/>
    <w:rsid w:val="009505BD"/>
    <w:rsid w:val="009624D0"/>
    <w:rsid w:val="0098280D"/>
    <w:rsid w:val="0099046D"/>
    <w:rsid w:val="009909A6"/>
    <w:rsid w:val="0099156C"/>
    <w:rsid w:val="009C0030"/>
    <w:rsid w:val="009F70BA"/>
    <w:rsid w:val="00A16587"/>
    <w:rsid w:val="00A26BBD"/>
    <w:rsid w:val="00A4228C"/>
    <w:rsid w:val="00A64699"/>
    <w:rsid w:val="00A92DE2"/>
    <w:rsid w:val="00AB6182"/>
    <w:rsid w:val="00AE0A2D"/>
    <w:rsid w:val="00AE12D8"/>
    <w:rsid w:val="00B21B6E"/>
    <w:rsid w:val="00B23F64"/>
    <w:rsid w:val="00B6382D"/>
    <w:rsid w:val="00B702A2"/>
    <w:rsid w:val="00B812AC"/>
    <w:rsid w:val="00B8181C"/>
    <w:rsid w:val="00BA1439"/>
    <w:rsid w:val="00BD5C33"/>
    <w:rsid w:val="00BF1F42"/>
    <w:rsid w:val="00BF7A6C"/>
    <w:rsid w:val="00BF7E32"/>
    <w:rsid w:val="00C26810"/>
    <w:rsid w:val="00C33672"/>
    <w:rsid w:val="00C36A0A"/>
    <w:rsid w:val="00C378DE"/>
    <w:rsid w:val="00C43592"/>
    <w:rsid w:val="00C43F9D"/>
    <w:rsid w:val="00C533E1"/>
    <w:rsid w:val="00C62422"/>
    <w:rsid w:val="00C64A40"/>
    <w:rsid w:val="00C65BB9"/>
    <w:rsid w:val="00C95AFB"/>
    <w:rsid w:val="00CB3197"/>
    <w:rsid w:val="00CB3F4F"/>
    <w:rsid w:val="00CC21E7"/>
    <w:rsid w:val="00CC3A1E"/>
    <w:rsid w:val="00CC46F6"/>
    <w:rsid w:val="00CD48FF"/>
    <w:rsid w:val="00CE32BF"/>
    <w:rsid w:val="00D0571E"/>
    <w:rsid w:val="00D4351D"/>
    <w:rsid w:val="00DC0224"/>
    <w:rsid w:val="00DD2D3D"/>
    <w:rsid w:val="00DD7B08"/>
    <w:rsid w:val="00DE2F02"/>
    <w:rsid w:val="00DF45BD"/>
    <w:rsid w:val="00DF6D57"/>
    <w:rsid w:val="00E102E1"/>
    <w:rsid w:val="00E1797E"/>
    <w:rsid w:val="00E52F55"/>
    <w:rsid w:val="00E54A6D"/>
    <w:rsid w:val="00E924F2"/>
    <w:rsid w:val="00EA179C"/>
    <w:rsid w:val="00EB755D"/>
    <w:rsid w:val="00ED34C3"/>
    <w:rsid w:val="00EF112E"/>
    <w:rsid w:val="00F03043"/>
    <w:rsid w:val="00F615DE"/>
    <w:rsid w:val="00F64287"/>
    <w:rsid w:val="00F8081A"/>
    <w:rsid w:val="00F81143"/>
    <w:rsid w:val="00F9165F"/>
    <w:rsid w:val="00FB3605"/>
    <w:rsid w:val="00FE7D3C"/>
    <w:rsid w:val="00FF4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FAA6A"/>
  <w15:chartTrackingRefBased/>
  <w15:docId w15:val="{661CBD3F-093E-4DC7-8CCD-DCBBFE3AC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5FB8"/>
    <w:rPr>
      <w:color w:val="0563C1" w:themeColor="hyperlink"/>
      <w:u w:val="single"/>
    </w:rPr>
  </w:style>
  <w:style w:type="character" w:styleId="UnresolvedMention">
    <w:name w:val="Unresolved Mention"/>
    <w:basedOn w:val="DefaultParagraphFont"/>
    <w:uiPriority w:val="99"/>
    <w:semiHidden/>
    <w:unhideWhenUsed/>
    <w:rsid w:val="004A5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8/dec/04/children-of-obese-parents-more-likely-to-be-obese-survey-finds" TargetMode="External"/><Relationship Id="rId3" Type="http://schemas.openxmlformats.org/officeDocument/2006/relationships/webSettings" Target="webSettings.xml"/><Relationship Id="rId7" Type="http://schemas.openxmlformats.org/officeDocument/2006/relationships/hyperlink" Target="https://www.nhs.uk/live-well/exercise/physical-activity-guidelines-children-and-young-peopl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live-well/exercise/exercise-health-benefits/" TargetMode="External"/><Relationship Id="rId11" Type="http://schemas.openxmlformats.org/officeDocument/2006/relationships/fontTable" Target="fontTable.xml"/><Relationship Id="rId5" Type="http://schemas.openxmlformats.org/officeDocument/2006/relationships/hyperlink" Target="https://www.nhs.uk/news/lifestyle-and-exercise/pe-lessons-put-girls-off-exercise/" TargetMode="External"/><Relationship Id="rId10" Type="http://schemas.openxmlformats.org/officeDocument/2006/relationships/hyperlink" Target="http://learning.gov.wales/docs/learningwales/publications/130425-physical-education-inthe-national-curriculum-en-v2.pdf" TargetMode="External"/><Relationship Id="rId4" Type="http://schemas.openxmlformats.org/officeDocument/2006/relationships/hyperlink" Target="http://www.AFPE.ORG.Uk" TargetMode="External"/><Relationship Id="rId9" Type="http://schemas.openxmlformats.org/officeDocument/2006/relationships/hyperlink" Target="https://www.sportenglan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3667</Words>
  <Characters>20904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dc:creator>
  <cp:keywords/>
  <dc:description/>
  <cp:lastModifiedBy>Cian</cp:lastModifiedBy>
  <cp:revision>2</cp:revision>
  <dcterms:created xsi:type="dcterms:W3CDTF">2018-12-07T04:26:00Z</dcterms:created>
  <dcterms:modified xsi:type="dcterms:W3CDTF">2018-12-07T04:26:00Z</dcterms:modified>
</cp:coreProperties>
</file>