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855" w:rsidRDefault="00904855">
      <w:r>
        <w:t>The presentation theme relates to strategy.</w:t>
      </w:r>
    </w:p>
    <w:p w:rsidR="00904855" w:rsidRDefault="00904855">
      <w:r>
        <w:t>Consider the following areas to address in the academic report and pick out the key issues to report in the short (fast-paced) presentation.</w:t>
      </w:r>
    </w:p>
    <w:p w:rsidR="00144DB3" w:rsidRDefault="00904855" w:rsidP="00904855">
      <w:pPr>
        <w:pStyle w:val="ListParagraph"/>
        <w:numPr>
          <w:ilvl w:val="0"/>
          <w:numId w:val="1"/>
        </w:numPr>
      </w:pPr>
      <w:r>
        <w:t xml:space="preserve">Explore the Strategic Formulation </w:t>
      </w:r>
      <w:proofErr w:type="gramStart"/>
      <w:r>
        <w:t>Framework  (</w:t>
      </w:r>
      <w:proofErr w:type="gramEnd"/>
      <w:r>
        <w:t>SFF) with a critical eye and consider why it has been developed, evaluate its use, advantages and disadvantages and relate to other academics who have used it in research.</w:t>
      </w:r>
    </w:p>
    <w:p w:rsidR="00904855" w:rsidRDefault="00904855" w:rsidP="00904855">
      <w:pPr>
        <w:pStyle w:val="ListParagraph"/>
        <w:numPr>
          <w:ilvl w:val="0"/>
          <w:numId w:val="1"/>
        </w:numPr>
      </w:pPr>
      <w:r>
        <w:t xml:space="preserve">Review the business you have selected in light of applying the SFF.  Bring the information up to date through accessing </w:t>
      </w:r>
      <w:proofErr w:type="spellStart"/>
      <w:r>
        <w:t>Maretline</w:t>
      </w:r>
      <w:proofErr w:type="spellEnd"/>
      <w:r>
        <w:t xml:space="preserve">, News bank etc. </w:t>
      </w:r>
    </w:p>
    <w:p w:rsidR="00904855" w:rsidRDefault="00904855" w:rsidP="00904855">
      <w:pPr>
        <w:pStyle w:val="ListParagraph"/>
        <w:numPr>
          <w:ilvl w:val="0"/>
          <w:numId w:val="1"/>
        </w:numPr>
      </w:pPr>
      <w:r>
        <w:t xml:space="preserve">Determine what has changed with the business since the time of reporting in the presentation you have been given.  For example are there particular directional changes that should now be reported as an opportunity, or should some of the previously reported weaknesses be reviewed as opportunities based on facts gathers. </w:t>
      </w:r>
    </w:p>
    <w:p w:rsidR="00904855" w:rsidRDefault="00904855" w:rsidP="00904855">
      <w:pPr>
        <w:pStyle w:val="ListParagraph"/>
        <w:numPr>
          <w:ilvl w:val="0"/>
          <w:numId w:val="1"/>
        </w:numPr>
      </w:pPr>
      <w:r>
        <w:t xml:space="preserve">Finally given the current information you have gleaned for the selected business suggest the strategic position by reviewing the SFF, for example has the business acquired new businesses </w:t>
      </w:r>
      <w:proofErr w:type="spellStart"/>
      <w:r>
        <w:t>etc</w:t>
      </w:r>
      <w:proofErr w:type="spellEnd"/>
      <w:r>
        <w:t xml:space="preserve"> therefore does the business now move from being a Cash Cow to a Start, etc..</w:t>
      </w:r>
    </w:p>
    <w:p w:rsidR="00904855" w:rsidRDefault="00904855" w:rsidP="00904855">
      <w:pPr>
        <w:pStyle w:val="ListParagraph"/>
        <w:numPr>
          <w:ilvl w:val="0"/>
          <w:numId w:val="1"/>
        </w:numPr>
      </w:pPr>
      <w:r>
        <w:t>Conclusion</w:t>
      </w:r>
      <w:bookmarkStart w:id="0" w:name="_GoBack"/>
      <w:bookmarkEnd w:id="0"/>
    </w:p>
    <w:p w:rsidR="00904855" w:rsidRDefault="00904855"/>
    <w:sectPr w:rsidR="009048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F954D1"/>
    <w:multiLevelType w:val="hybridMultilevel"/>
    <w:tmpl w:val="19C28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855"/>
    <w:rsid w:val="00144DB3"/>
    <w:rsid w:val="00904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55A3C2-8B9D-4302-9A00-4E2BF6FE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8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171</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L0237_User</dc:creator>
  <cp:keywords/>
  <dc:description/>
  <cp:lastModifiedBy>L0237_User</cp:lastModifiedBy>
  <cp:revision>1</cp:revision>
  <dcterms:created xsi:type="dcterms:W3CDTF">2017-03-03T09:20:00Z</dcterms:created>
  <dcterms:modified xsi:type="dcterms:W3CDTF">2017-03-03T09:30:00Z</dcterms:modified>
</cp:coreProperties>
</file>