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B5B80" w14:textId="2A5CC5B6" w:rsidR="00D3509B" w:rsidRPr="004F0831" w:rsidRDefault="00E05B18" w:rsidP="00F12A8D">
      <w:pPr>
        <w:pStyle w:val="NoSpacing"/>
        <w:rPr>
          <w:sz w:val="28"/>
          <w:szCs w:val="28"/>
        </w:rPr>
      </w:pPr>
      <w:r w:rsidRPr="00D3509B">
        <w:t xml:space="preserve">                      </w:t>
      </w:r>
      <w:r w:rsidR="0077127A" w:rsidRPr="004F0831">
        <w:rPr>
          <w:sz w:val="28"/>
          <w:szCs w:val="28"/>
        </w:rPr>
        <w:t xml:space="preserve">Workplace Culture </w:t>
      </w:r>
      <w:r w:rsidR="004F0831" w:rsidRPr="004F0831">
        <w:rPr>
          <w:sz w:val="28"/>
          <w:szCs w:val="28"/>
        </w:rPr>
        <w:t xml:space="preserve">impact on Organisational  Efficiency    </w:t>
      </w:r>
      <w:r w:rsidR="0077127A" w:rsidRPr="004F0831">
        <w:rPr>
          <w:sz w:val="28"/>
          <w:szCs w:val="28"/>
        </w:rPr>
        <w:t xml:space="preserve">and its </w:t>
      </w:r>
    </w:p>
    <w:p w14:paraId="0F5560DF" w14:textId="2F830729" w:rsidR="004F0831" w:rsidRDefault="00D3509B">
      <w:pPr>
        <w:rPr>
          <w:sz w:val="28"/>
          <w:szCs w:val="28"/>
        </w:rPr>
      </w:pPr>
      <w:r>
        <w:rPr>
          <w:sz w:val="28"/>
          <w:szCs w:val="28"/>
        </w:rPr>
        <w:t xml:space="preserve">                   </w:t>
      </w:r>
      <w:r w:rsidR="00AA0AF5">
        <w:rPr>
          <w:sz w:val="28"/>
          <w:szCs w:val="28"/>
        </w:rPr>
        <w:t xml:space="preserve">Lecture   </w:t>
      </w:r>
      <w:r w:rsidR="00B46AE3">
        <w:rPr>
          <w:sz w:val="28"/>
          <w:szCs w:val="28"/>
        </w:rPr>
        <w:t xml:space="preserve"> Dr </w:t>
      </w:r>
      <w:r w:rsidR="00A400E6">
        <w:rPr>
          <w:sz w:val="28"/>
          <w:szCs w:val="28"/>
        </w:rPr>
        <w:t>Eric</w:t>
      </w:r>
      <w:r w:rsidR="00AA0AF5">
        <w:rPr>
          <w:sz w:val="28"/>
          <w:szCs w:val="28"/>
        </w:rPr>
        <w:t xml:space="preserve">  </w:t>
      </w:r>
      <w:proofErr w:type="spellStart"/>
      <w:r w:rsidR="004F0831">
        <w:rPr>
          <w:sz w:val="28"/>
          <w:szCs w:val="28"/>
        </w:rPr>
        <w:t>osei</w:t>
      </w:r>
      <w:proofErr w:type="spellEnd"/>
      <w:r w:rsidR="004F0831">
        <w:rPr>
          <w:sz w:val="28"/>
          <w:szCs w:val="28"/>
        </w:rPr>
        <w:t xml:space="preserve">  </w:t>
      </w:r>
      <w:r w:rsidR="00AA0AF5">
        <w:rPr>
          <w:sz w:val="28"/>
          <w:szCs w:val="28"/>
        </w:rPr>
        <w:t xml:space="preserve">  </w:t>
      </w:r>
      <w:proofErr w:type="spellStart"/>
      <w:r w:rsidR="004F0831">
        <w:rPr>
          <w:sz w:val="28"/>
          <w:szCs w:val="28"/>
        </w:rPr>
        <w:t>Mohammmed</w:t>
      </w:r>
      <w:proofErr w:type="spellEnd"/>
      <w:r w:rsidR="004F0831">
        <w:rPr>
          <w:sz w:val="28"/>
          <w:szCs w:val="28"/>
        </w:rPr>
        <w:t xml:space="preserve">  </w:t>
      </w:r>
      <w:proofErr w:type="gramStart"/>
      <w:r w:rsidR="004F0831">
        <w:rPr>
          <w:sz w:val="28"/>
          <w:szCs w:val="28"/>
        </w:rPr>
        <w:t>A</w:t>
      </w:r>
      <w:proofErr w:type="gramEnd"/>
      <w:r w:rsidR="004F0831">
        <w:rPr>
          <w:sz w:val="28"/>
          <w:szCs w:val="28"/>
        </w:rPr>
        <w:t xml:space="preserve"> </w:t>
      </w:r>
      <w:proofErr w:type="spellStart"/>
      <w:r w:rsidR="004F0831">
        <w:rPr>
          <w:sz w:val="28"/>
          <w:szCs w:val="28"/>
        </w:rPr>
        <w:t>Hussaain</w:t>
      </w:r>
      <w:proofErr w:type="spellEnd"/>
      <w:r w:rsidR="00AA0AF5">
        <w:rPr>
          <w:sz w:val="28"/>
          <w:szCs w:val="28"/>
        </w:rPr>
        <w:t xml:space="preserve">     </w:t>
      </w:r>
      <w:r>
        <w:rPr>
          <w:sz w:val="28"/>
          <w:szCs w:val="28"/>
        </w:rPr>
        <w:t>BMSK 5005 ,</w:t>
      </w:r>
      <w:r w:rsidR="004F0831">
        <w:rPr>
          <w:sz w:val="28"/>
          <w:szCs w:val="28"/>
        </w:rPr>
        <w:t xml:space="preserve"> </w:t>
      </w:r>
      <w:r>
        <w:rPr>
          <w:sz w:val="28"/>
          <w:szCs w:val="28"/>
        </w:rPr>
        <w:t xml:space="preserve">  </w:t>
      </w:r>
      <w:r w:rsidR="004F0831">
        <w:rPr>
          <w:sz w:val="28"/>
          <w:szCs w:val="28"/>
        </w:rPr>
        <w:t xml:space="preserve">                           </w:t>
      </w:r>
    </w:p>
    <w:p w14:paraId="4E1C3117" w14:textId="5385A9CA" w:rsidR="00046CA2" w:rsidRDefault="004F0831">
      <w:pPr>
        <w:rPr>
          <w:sz w:val="28"/>
          <w:szCs w:val="28"/>
        </w:rPr>
      </w:pPr>
      <w:r>
        <w:rPr>
          <w:sz w:val="28"/>
          <w:szCs w:val="28"/>
        </w:rPr>
        <w:t xml:space="preserve">                Id number   17 08 787</w:t>
      </w:r>
      <w:r w:rsidR="00046CA2">
        <w:rPr>
          <w:sz w:val="28"/>
          <w:szCs w:val="28"/>
        </w:rPr>
        <w:t xml:space="preserve"> </w:t>
      </w:r>
    </w:p>
    <w:p w14:paraId="17D98B17" w14:textId="77777777" w:rsidR="00046CA2" w:rsidRDefault="00046CA2">
      <w:pPr>
        <w:rPr>
          <w:sz w:val="28"/>
          <w:szCs w:val="28"/>
        </w:rPr>
      </w:pPr>
      <w:r>
        <w:rPr>
          <w:sz w:val="28"/>
          <w:szCs w:val="28"/>
        </w:rPr>
        <w:t xml:space="preserve">                          </w:t>
      </w:r>
    </w:p>
    <w:p w14:paraId="5F7E066B" w14:textId="2F9415C4" w:rsidR="00046CA2" w:rsidRDefault="00046CA2">
      <w:pPr>
        <w:rPr>
          <w:sz w:val="28"/>
          <w:szCs w:val="28"/>
        </w:rPr>
      </w:pPr>
    </w:p>
    <w:p w14:paraId="02498C20" w14:textId="77777777" w:rsidR="00A400E6" w:rsidRDefault="00046CA2">
      <w:pPr>
        <w:rPr>
          <w:sz w:val="28"/>
          <w:szCs w:val="28"/>
        </w:rPr>
      </w:pPr>
      <w:r>
        <w:rPr>
          <w:sz w:val="28"/>
          <w:szCs w:val="28"/>
        </w:rPr>
        <w:t xml:space="preserve"> </w:t>
      </w:r>
    </w:p>
    <w:p w14:paraId="14D10C97" w14:textId="77777777" w:rsidR="00A400E6" w:rsidRDefault="00A400E6">
      <w:pPr>
        <w:rPr>
          <w:sz w:val="28"/>
          <w:szCs w:val="28"/>
        </w:rPr>
      </w:pPr>
    </w:p>
    <w:p w14:paraId="57292144" w14:textId="77777777" w:rsidR="00A400E6" w:rsidRDefault="00A400E6">
      <w:pPr>
        <w:rPr>
          <w:sz w:val="28"/>
          <w:szCs w:val="28"/>
        </w:rPr>
      </w:pPr>
    </w:p>
    <w:p w14:paraId="4B0B8100" w14:textId="77777777" w:rsidR="00A400E6" w:rsidRDefault="00A400E6">
      <w:pPr>
        <w:rPr>
          <w:sz w:val="28"/>
          <w:szCs w:val="28"/>
        </w:rPr>
      </w:pPr>
    </w:p>
    <w:p w14:paraId="038C22AA" w14:textId="77777777" w:rsidR="00A400E6" w:rsidRDefault="00A400E6">
      <w:pPr>
        <w:rPr>
          <w:sz w:val="28"/>
          <w:szCs w:val="28"/>
        </w:rPr>
      </w:pPr>
    </w:p>
    <w:p w14:paraId="3FABAFFE" w14:textId="77777777" w:rsidR="00A400E6" w:rsidRDefault="00A400E6">
      <w:pPr>
        <w:rPr>
          <w:sz w:val="28"/>
          <w:szCs w:val="28"/>
        </w:rPr>
      </w:pPr>
    </w:p>
    <w:p w14:paraId="5BF22032" w14:textId="77777777" w:rsidR="00A400E6" w:rsidRDefault="00A400E6">
      <w:pPr>
        <w:rPr>
          <w:sz w:val="28"/>
          <w:szCs w:val="28"/>
        </w:rPr>
      </w:pPr>
    </w:p>
    <w:p w14:paraId="4A5E62F9" w14:textId="77777777" w:rsidR="00A400E6" w:rsidRDefault="00A400E6">
      <w:pPr>
        <w:rPr>
          <w:sz w:val="28"/>
          <w:szCs w:val="28"/>
        </w:rPr>
      </w:pPr>
    </w:p>
    <w:p w14:paraId="1FD15FF9" w14:textId="77777777" w:rsidR="00A400E6" w:rsidRDefault="00A400E6">
      <w:pPr>
        <w:rPr>
          <w:sz w:val="28"/>
          <w:szCs w:val="28"/>
        </w:rPr>
      </w:pPr>
    </w:p>
    <w:p w14:paraId="59C9FFAF" w14:textId="77777777" w:rsidR="00A400E6" w:rsidRDefault="00A400E6">
      <w:pPr>
        <w:rPr>
          <w:sz w:val="28"/>
          <w:szCs w:val="28"/>
        </w:rPr>
      </w:pPr>
    </w:p>
    <w:p w14:paraId="271F50A1" w14:textId="77777777" w:rsidR="00A400E6" w:rsidRDefault="00A400E6">
      <w:pPr>
        <w:rPr>
          <w:sz w:val="28"/>
          <w:szCs w:val="28"/>
        </w:rPr>
      </w:pPr>
    </w:p>
    <w:p w14:paraId="788F5E1A" w14:textId="77777777" w:rsidR="00A400E6" w:rsidRDefault="00A400E6">
      <w:pPr>
        <w:rPr>
          <w:sz w:val="28"/>
          <w:szCs w:val="28"/>
        </w:rPr>
      </w:pPr>
    </w:p>
    <w:p w14:paraId="128BD018" w14:textId="77777777" w:rsidR="00A400E6" w:rsidRDefault="00A400E6">
      <w:pPr>
        <w:rPr>
          <w:sz w:val="28"/>
          <w:szCs w:val="28"/>
        </w:rPr>
      </w:pPr>
    </w:p>
    <w:p w14:paraId="53565F11" w14:textId="77777777" w:rsidR="00A400E6" w:rsidRDefault="00A400E6">
      <w:pPr>
        <w:rPr>
          <w:sz w:val="28"/>
          <w:szCs w:val="28"/>
        </w:rPr>
      </w:pPr>
    </w:p>
    <w:p w14:paraId="509CC382" w14:textId="77777777" w:rsidR="00A400E6" w:rsidRDefault="00A400E6">
      <w:pPr>
        <w:rPr>
          <w:sz w:val="28"/>
          <w:szCs w:val="28"/>
        </w:rPr>
      </w:pPr>
    </w:p>
    <w:p w14:paraId="460DFEA2" w14:textId="77777777" w:rsidR="00A400E6" w:rsidRDefault="00A400E6">
      <w:pPr>
        <w:rPr>
          <w:sz w:val="28"/>
          <w:szCs w:val="28"/>
        </w:rPr>
      </w:pPr>
    </w:p>
    <w:p w14:paraId="51AFC86E" w14:textId="77777777" w:rsidR="00A400E6" w:rsidRDefault="00A400E6">
      <w:pPr>
        <w:rPr>
          <w:sz w:val="28"/>
          <w:szCs w:val="28"/>
        </w:rPr>
      </w:pPr>
    </w:p>
    <w:p w14:paraId="71489134" w14:textId="77777777" w:rsidR="00A400E6" w:rsidRDefault="00A400E6">
      <w:pPr>
        <w:rPr>
          <w:sz w:val="28"/>
          <w:szCs w:val="28"/>
        </w:rPr>
      </w:pPr>
    </w:p>
    <w:p w14:paraId="38320BA5" w14:textId="77777777" w:rsidR="00A400E6" w:rsidRDefault="00A400E6">
      <w:pPr>
        <w:rPr>
          <w:sz w:val="28"/>
          <w:szCs w:val="28"/>
        </w:rPr>
      </w:pPr>
    </w:p>
    <w:p w14:paraId="53856363" w14:textId="77777777" w:rsidR="00A400E6" w:rsidRDefault="00A400E6">
      <w:pPr>
        <w:rPr>
          <w:sz w:val="28"/>
          <w:szCs w:val="28"/>
        </w:rPr>
      </w:pPr>
    </w:p>
    <w:p w14:paraId="7A8D43F0" w14:textId="77777777" w:rsidR="00A400E6" w:rsidRDefault="00A400E6">
      <w:pPr>
        <w:rPr>
          <w:sz w:val="28"/>
          <w:szCs w:val="28"/>
        </w:rPr>
      </w:pPr>
    </w:p>
    <w:p w14:paraId="3E10452F" w14:textId="77777777" w:rsidR="00A400E6" w:rsidRDefault="00A400E6">
      <w:pPr>
        <w:rPr>
          <w:sz w:val="28"/>
          <w:szCs w:val="28"/>
        </w:rPr>
      </w:pPr>
    </w:p>
    <w:p w14:paraId="1770870E" w14:textId="43C110CA" w:rsidR="00046CA2" w:rsidRDefault="00046CA2">
      <w:pPr>
        <w:rPr>
          <w:sz w:val="28"/>
          <w:szCs w:val="28"/>
        </w:rPr>
      </w:pPr>
      <w:r>
        <w:rPr>
          <w:sz w:val="28"/>
          <w:szCs w:val="28"/>
        </w:rPr>
        <w:lastRenderedPageBreak/>
        <w:t xml:space="preserve"> In</w:t>
      </w:r>
      <w:r w:rsidR="001616BD">
        <w:rPr>
          <w:sz w:val="28"/>
          <w:szCs w:val="28"/>
        </w:rPr>
        <w:t>troduction</w:t>
      </w:r>
      <w:r>
        <w:rPr>
          <w:sz w:val="28"/>
          <w:szCs w:val="28"/>
        </w:rPr>
        <w:t xml:space="preserve">  --------------------------------------------------------------------------------------                                                          </w:t>
      </w:r>
      <w:r>
        <w:rPr>
          <w:sz w:val="28"/>
          <w:szCs w:val="28"/>
        </w:rPr>
        <w:br/>
        <w:t xml:space="preserve">  main page -----------------------------------------------------------------------------------------</w:t>
      </w:r>
    </w:p>
    <w:p w14:paraId="69D7E9FB" w14:textId="7A851ECF" w:rsidR="00046CA2" w:rsidRDefault="00046CA2">
      <w:pPr>
        <w:rPr>
          <w:sz w:val="28"/>
          <w:szCs w:val="28"/>
        </w:rPr>
      </w:pPr>
      <w:r>
        <w:rPr>
          <w:sz w:val="28"/>
          <w:szCs w:val="28"/>
        </w:rPr>
        <w:t xml:space="preserve"> Appendices----------------------------------------------------------------------------------------- </w:t>
      </w:r>
      <w:r w:rsidR="00FE63CC">
        <w:rPr>
          <w:sz w:val="28"/>
          <w:szCs w:val="28"/>
        </w:rPr>
        <w:t xml:space="preserve">  </w:t>
      </w:r>
    </w:p>
    <w:p w14:paraId="5FFBDB24" w14:textId="2F378B5F" w:rsidR="00FE63CC" w:rsidRDefault="00FE63CC">
      <w:pPr>
        <w:rPr>
          <w:sz w:val="28"/>
          <w:szCs w:val="28"/>
        </w:rPr>
      </w:pPr>
      <w:r>
        <w:rPr>
          <w:sz w:val="28"/>
          <w:szCs w:val="28"/>
        </w:rPr>
        <w:t>Recommendations  ------------------------------------------------------------------------------</w:t>
      </w:r>
    </w:p>
    <w:p w14:paraId="622E863A" w14:textId="77777777" w:rsidR="00046CA2" w:rsidRDefault="00046CA2">
      <w:pPr>
        <w:rPr>
          <w:sz w:val="28"/>
          <w:szCs w:val="28"/>
        </w:rPr>
      </w:pPr>
      <w:r>
        <w:rPr>
          <w:sz w:val="28"/>
          <w:szCs w:val="28"/>
        </w:rPr>
        <w:t xml:space="preserve"> Consolation ----------------------------------------------------------------------------------------        </w:t>
      </w:r>
    </w:p>
    <w:p w14:paraId="14326255" w14:textId="77777777" w:rsidR="004A2873" w:rsidRDefault="00046CA2">
      <w:pPr>
        <w:rPr>
          <w:sz w:val="28"/>
          <w:szCs w:val="28"/>
        </w:rPr>
      </w:pPr>
      <w:r>
        <w:rPr>
          <w:sz w:val="28"/>
          <w:szCs w:val="28"/>
        </w:rPr>
        <w:t xml:space="preserve"> Reference ------------------------------------------------------------------------------------------   </w:t>
      </w:r>
      <w:r w:rsidR="004A2873">
        <w:rPr>
          <w:sz w:val="28"/>
          <w:szCs w:val="28"/>
        </w:rPr>
        <w:t xml:space="preserve">    </w:t>
      </w:r>
    </w:p>
    <w:p w14:paraId="6603952D" w14:textId="77777777" w:rsidR="004A2873" w:rsidRDefault="004A2873">
      <w:pPr>
        <w:rPr>
          <w:sz w:val="28"/>
          <w:szCs w:val="28"/>
        </w:rPr>
      </w:pPr>
    </w:p>
    <w:tbl>
      <w:tblPr>
        <w:tblStyle w:val="TableGrid"/>
        <w:tblpPr w:leftFromText="180" w:rightFromText="180" w:vertAnchor="page" w:horzAnchor="margin" w:tblpY="7677"/>
        <w:tblW w:w="0" w:type="auto"/>
        <w:tblLook w:val="04A0" w:firstRow="1" w:lastRow="0" w:firstColumn="1" w:lastColumn="0" w:noHBand="0" w:noVBand="1"/>
      </w:tblPr>
      <w:tblGrid>
        <w:gridCol w:w="1294"/>
        <w:gridCol w:w="1008"/>
        <w:gridCol w:w="1240"/>
        <w:gridCol w:w="933"/>
        <w:gridCol w:w="892"/>
        <w:gridCol w:w="1057"/>
      </w:tblGrid>
      <w:tr w:rsidR="00AA783B" w14:paraId="6F8CDA57" w14:textId="77777777" w:rsidTr="00AA783B">
        <w:trPr>
          <w:trHeight w:val="1053"/>
        </w:trPr>
        <w:tc>
          <w:tcPr>
            <w:tcW w:w="1294" w:type="dxa"/>
          </w:tcPr>
          <w:p w14:paraId="11B0541F" w14:textId="5A0D5BF2" w:rsidR="00AA783B" w:rsidRPr="00AA783B" w:rsidRDefault="00AA783B" w:rsidP="00890C52">
            <w:pPr>
              <w:rPr>
                <w:sz w:val="20"/>
                <w:szCs w:val="20"/>
              </w:rPr>
            </w:pPr>
            <w:r>
              <w:rPr>
                <w:sz w:val="20"/>
                <w:szCs w:val="20"/>
              </w:rPr>
              <w:t>manager</w:t>
            </w:r>
          </w:p>
        </w:tc>
        <w:tc>
          <w:tcPr>
            <w:tcW w:w="1008" w:type="dxa"/>
          </w:tcPr>
          <w:p w14:paraId="61F8CF29" w14:textId="563D8DED" w:rsidR="00AA783B" w:rsidRDefault="00AA783B" w:rsidP="00890C52">
            <w:r>
              <w:t>Deputy</w:t>
            </w:r>
          </w:p>
          <w:p w14:paraId="3497DF96" w14:textId="70F4733C" w:rsidR="00AA783B" w:rsidRPr="00AA783B" w:rsidRDefault="00AA783B" w:rsidP="00890C52">
            <w:r>
              <w:t>manager</w:t>
            </w:r>
          </w:p>
        </w:tc>
        <w:tc>
          <w:tcPr>
            <w:tcW w:w="1240" w:type="dxa"/>
          </w:tcPr>
          <w:p w14:paraId="2793566C" w14:textId="46E4F829" w:rsidR="00AA783B" w:rsidRDefault="00AA783B" w:rsidP="00890C52">
            <w:pPr>
              <w:rPr>
                <w:sz w:val="28"/>
                <w:szCs w:val="28"/>
              </w:rPr>
            </w:pPr>
            <w:r>
              <w:rPr>
                <w:sz w:val="28"/>
                <w:szCs w:val="28"/>
              </w:rPr>
              <w:t>Assistant</w:t>
            </w:r>
          </w:p>
          <w:p w14:paraId="41694B6B" w14:textId="6CD2D1BF" w:rsidR="00AA783B" w:rsidRDefault="00AA783B" w:rsidP="00890C52">
            <w:pPr>
              <w:rPr>
                <w:sz w:val="28"/>
                <w:szCs w:val="28"/>
              </w:rPr>
            </w:pPr>
            <w:r>
              <w:rPr>
                <w:sz w:val="28"/>
                <w:szCs w:val="28"/>
              </w:rPr>
              <w:t>manager</w:t>
            </w:r>
          </w:p>
        </w:tc>
        <w:tc>
          <w:tcPr>
            <w:tcW w:w="933" w:type="dxa"/>
          </w:tcPr>
          <w:p w14:paraId="7F7F1E1C" w14:textId="317795A0" w:rsidR="00AA783B" w:rsidRDefault="00AA783B" w:rsidP="00890C52">
            <w:pPr>
              <w:rPr>
                <w:sz w:val="28"/>
                <w:szCs w:val="28"/>
              </w:rPr>
            </w:pPr>
            <w:r>
              <w:rPr>
                <w:sz w:val="28"/>
                <w:szCs w:val="28"/>
              </w:rPr>
              <w:t>admin</w:t>
            </w:r>
          </w:p>
        </w:tc>
        <w:tc>
          <w:tcPr>
            <w:tcW w:w="892" w:type="dxa"/>
          </w:tcPr>
          <w:p w14:paraId="4AB31AFF" w14:textId="4F0D47A2" w:rsidR="00AA783B" w:rsidRDefault="00AA783B" w:rsidP="00890C52">
            <w:pPr>
              <w:rPr>
                <w:sz w:val="28"/>
                <w:szCs w:val="28"/>
              </w:rPr>
            </w:pPr>
            <w:r>
              <w:rPr>
                <w:sz w:val="28"/>
                <w:szCs w:val="28"/>
              </w:rPr>
              <w:t>staff</w:t>
            </w:r>
          </w:p>
        </w:tc>
        <w:tc>
          <w:tcPr>
            <w:tcW w:w="1057" w:type="dxa"/>
          </w:tcPr>
          <w:p w14:paraId="541F882B" w14:textId="651735DB" w:rsidR="00AA783B" w:rsidRDefault="00AA783B" w:rsidP="00890C52">
            <w:pPr>
              <w:rPr>
                <w:sz w:val="28"/>
                <w:szCs w:val="28"/>
              </w:rPr>
            </w:pPr>
            <w:r>
              <w:rPr>
                <w:sz w:val="28"/>
                <w:szCs w:val="28"/>
              </w:rPr>
              <w:t>cleaner</w:t>
            </w:r>
          </w:p>
        </w:tc>
      </w:tr>
      <w:tr w:rsidR="00AA783B" w14:paraId="4FC8FD02" w14:textId="77777777" w:rsidTr="00AA783B">
        <w:trPr>
          <w:trHeight w:val="1128"/>
        </w:trPr>
        <w:tc>
          <w:tcPr>
            <w:tcW w:w="1294" w:type="dxa"/>
          </w:tcPr>
          <w:p w14:paraId="0874F20D" w14:textId="040A683C" w:rsidR="00AA783B" w:rsidRDefault="00AA783B" w:rsidP="00890C52">
            <w:pPr>
              <w:rPr>
                <w:sz w:val="28"/>
                <w:szCs w:val="28"/>
              </w:rPr>
            </w:pPr>
            <w:r>
              <w:rPr>
                <w:sz w:val="28"/>
                <w:szCs w:val="28"/>
              </w:rPr>
              <w:t>customer</w:t>
            </w:r>
          </w:p>
        </w:tc>
        <w:tc>
          <w:tcPr>
            <w:tcW w:w="1008" w:type="dxa"/>
          </w:tcPr>
          <w:p w14:paraId="09769D51" w14:textId="77777777" w:rsidR="00AA783B" w:rsidRDefault="00AA783B" w:rsidP="00890C52">
            <w:pPr>
              <w:rPr>
                <w:sz w:val="28"/>
                <w:szCs w:val="28"/>
              </w:rPr>
            </w:pPr>
          </w:p>
        </w:tc>
        <w:tc>
          <w:tcPr>
            <w:tcW w:w="1240" w:type="dxa"/>
          </w:tcPr>
          <w:p w14:paraId="267DCF92" w14:textId="77777777" w:rsidR="00AA783B" w:rsidRDefault="00AA783B" w:rsidP="00890C52">
            <w:pPr>
              <w:rPr>
                <w:sz w:val="28"/>
                <w:szCs w:val="28"/>
              </w:rPr>
            </w:pPr>
          </w:p>
        </w:tc>
        <w:tc>
          <w:tcPr>
            <w:tcW w:w="933" w:type="dxa"/>
          </w:tcPr>
          <w:p w14:paraId="4390CEC8" w14:textId="77777777" w:rsidR="00AA783B" w:rsidRDefault="00AA783B" w:rsidP="00890C52">
            <w:pPr>
              <w:rPr>
                <w:sz w:val="28"/>
                <w:szCs w:val="28"/>
              </w:rPr>
            </w:pPr>
          </w:p>
        </w:tc>
        <w:tc>
          <w:tcPr>
            <w:tcW w:w="892" w:type="dxa"/>
          </w:tcPr>
          <w:p w14:paraId="2559B815" w14:textId="77777777" w:rsidR="00AA783B" w:rsidRDefault="00AA783B" w:rsidP="00890C52">
            <w:pPr>
              <w:rPr>
                <w:sz w:val="28"/>
                <w:szCs w:val="28"/>
              </w:rPr>
            </w:pPr>
          </w:p>
        </w:tc>
        <w:tc>
          <w:tcPr>
            <w:tcW w:w="1057" w:type="dxa"/>
          </w:tcPr>
          <w:p w14:paraId="7DF7C6E8" w14:textId="77777777" w:rsidR="00AA783B" w:rsidRDefault="00AA783B" w:rsidP="00890C52">
            <w:pPr>
              <w:rPr>
                <w:sz w:val="28"/>
                <w:szCs w:val="28"/>
              </w:rPr>
            </w:pPr>
          </w:p>
        </w:tc>
      </w:tr>
      <w:tr w:rsidR="00AA783B" w14:paraId="4C03725B" w14:textId="77777777" w:rsidTr="00AA783B">
        <w:trPr>
          <w:trHeight w:val="1127"/>
        </w:trPr>
        <w:tc>
          <w:tcPr>
            <w:tcW w:w="1294" w:type="dxa"/>
          </w:tcPr>
          <w:p w14:paraId="2F278833" w14:textId="77777777" w:rsidR="00AA783B" w:rsidRDefault="00AA783B" w:rsidP="00890C52">
            <w:pPr>
              <w:rPr>
                <w:sz w:val="28"/>
                <w:szCs w:val="28"/>
              </w:rPr>
            </w:pPr>
          </w:p>
        </w:tc>
        <w:tc>
          <w:tcPr>
            <w:tcW w:w="1008" w:type="dxa"/>
          </w:tcPr>
          <w:p w14:paraId="1AA0DD3A" w14:textId="77777777" w:rsidR="00AA783B" w:rsidRDefault="00AA783B" w:rsidP="00890C52">
            <w:pPr>
              <w:rPr>
                <w:sz w:val="28"/>
                <w:szCs w:val="28"/>
              </w:rPr>
            </w:pPr>
          </w:p>
        </w:tc>
        <w:tc>
          <w:tcPr>
            <w:tcW w:w="1240" w:type="dxa"/>
          </w:tcPr>
          <w:p w14:paraId="2853C59A" w14:textId="77777777" w:rsidR="00AA783B" w:rsidRDefault="00AA783B" w:rsidP="00890C52">
            <w:pPr>
              <w:rPr>
                <w:sz w:val="28"/>
                <w:szCs w:val="28"/>
              </w:rPr>
            </w:pPr>
          </w:p>
        </w:tc>
        <w:tc>
          <w:tcPr>
            <w:tcW w:w="933" w:type="dxa"/>
          </w:tcPr>
          <w:p w14:paraId="30D05C05" w14:textId="77777777" w:rsidR="00AA783B" w:rsidRDefault="00AA783B" w:rsidP="00890C52">
            <w:pPr>
              <w:rPr>
                <w:sz w:val="28"/>
                <w:szCs w:val="28"/>
              </w:rPr>
            </w:pPr>
          </w:p>
        </w:tc>
        <w:tc>
          <w:tcPr>
            <w:tcW w:w="892" w:type="dxa"/>
          </w:tcPr>
          <w:p w14:paraId="4466F2B3" w14:textId="77777777" w:rsidR="00AA783B" w:rsidRDefault="00AA783B" w:rsidP="00890C52">
            <w:pPr>
              <w:rPr>
                <w:sz w:val="28"/>
                <w:szCs w:val="28"/>
              </w:rPr>
            </w:pPr>
          </w:p>
        </w:tc>
        <w:tc>
          <w:tcPr>
            <w:tcW w:w="1057" w:type="dxa"/>
          </w:tcPr>
          <w:p w14:paraId="3C79906C" w14:textId="77777777" w:rsidR="00AA783B" w:rsidRDefault="00AA783B" w:rsidP="00890C52">
            <w:pPr>
              <w:rPr>
                <w:sz w:val="28"/>
                <w:szCs w:val="28"/>
              </w:rPr>
            </w:pPr>
          </w:p>
        </w:tc>
      </w:tr>
    </w:tbl>
    <w:p w14:paraId="469E098D" w14:textId="77777777" w:rsidR="004A2873" w:rsidRDefault="004A2873">
      <w:pPr>
        <w:rPr>
          <w:sz w:val="28"/>
          <w:szCs w:val="28"/>
        </w:rPr>
      </w:pPr>
    </w:p>
    <w:p w14:paraId="59352288" w14:textId="77777777" w:rsidR="004A2873" w:rsidRDefault="004A2873">
      <w:pPr>
        <w:rPr>
          <w:sz w:val="28"/>
          <w:szCs w:val="28"/>
        </w:rPr>
      </w:pPr>
    </w:p>
    <w:p w14:paraId="0B1ABCC4" w14:textId="77777777" w:rsidR="004A2873" w:rsidRDefault="004A2873">
      <w:pPr>
        <w:rPr>
          <w:sz w:val="28"/>
          <w:szCs w:val="28"/>
        </w:rPr>
      </w:pPr>
    </w:p>
    <w:p w14:paraId="6F865AA8" w14:textId="77777777" w:rsidR="004A2873" w:rsidRDefault="004A2873">
      <w:pPr>
        <w:rPr>
          <w:sz w:val="28"/>
          <w:szCs w:val="28"/>
        </w:rPr>
      </w:pPr>
    </w:p>
    <w:p w14:paraId="0A1ACC57" w14:textId="77777777" w:rsidR="004A2873" w:rsidRDefault="004A2873">
      <w:pPr>
        <w:rPr>
          <w:sz w:val="28"/>
          <w:szCs w:val="28"/>
        </w:rPr>
      </w:pPr>
    </w:p>
    <w:p w14:paraId="3131EB66" w14:textId="77777777" w:rsidR="004A2873" w:rsidRDefault="004A2873">
      <w:pPr>
        <w:rPr>
          <w:sz w:val="28"/>
          <w:szCs w:val="28"/>
        </w:rPr>
      </w:pPr>
    </w:p>
    <w:p w14:paraId="6CC0126D" w14:textId="77777777" w:rsidR="004A2873" w:rsidRDefault="004A2873">
      <w:pPr>
        <w:rPr>
          <w:sz w:val="28"/>
          <w:szCs w:val="28"/>
        </w:rPr>
      </w:pPr>
    </w:p>
    <w:p w14:paraId="15F898A7" w14:textId="77777777" w:rsidR="009773E8" w:rsidRDefault="009773E8"/>
    <w:p w14:paraId="4120AEBE" w14:textId="77777777" w:rsidR="009773E8" w:rsidRDefault="009773E8"/>
    <w:p w14:paraId="325E423B" w14:textId="77777777" w:rsidR="009773E8" w:rsidRDefault="009773E8"/>
    <w:p w14:paraId="0AA431FC" w14:textId="77777777" w:rsidR="009773E8" w:rsidRDefault="009773E8">
      <w:bookmarkStart w:id="0" w:name="_GoBack"/>
      <w:bookmarkEnd w:id="0"/>
    </w:p>
    <w:p w14:paraId="1D5ADDE3" w14:textId="77777777" w:rsidR="009773E8" w:rsidRDefault="009773E8"/>
    <w:p w14:paraId="710D159D" w14:textId="77777777" w:rsidR="009773E8" w:rsidRDefault="009773E8"/>
    <w:p w14:paraId="788D9087" w14:textId="77777777" w:rsidR="009773E8" w:rsidRDefault="009773E8"/>
    <w:p w14:paraId="7D4CF9A1" w14:textId="77777777" w:rsidR="009773E8" w:rsidRDefault="009773E8"/>
    <w:p w14:paraId="151025BF" w14:textId="77777777" w:rsidR="00A400E6" w:rsidRDefault="00A400E6"/>
    <w:p w14:paraId="2A21750E" w14:textId="77777777" w:rsidR="00A400E6" w:rsidRDefault="00A400E6"/>
    <w:p w14:paraId="387290D1" w14:textId="77777777" w:rsidR="00A400E6" w:rsidRDefault="00A400E6"/>
    <w:p w14:paraId="5CC717CC" w14:textId="77777777" w:rsidR="00A400E6" w:rsidRDefault="00A400E6"/>
    <w:p w14:paraId="6E18D0EA" w14:textId="77777777" w:rsidR="00A400E6" w:rsidRDefault="00A400E6"/>
    <w:p w14:paraId="0EE61FEB" w14:textId="77777777" w:rsidR="00A400E6" w:rsidRDefault="00A400E6"/>
    <w:p w14:paraId="53D6AD7E" w14:textId="77777777" w:rsidR="00A400E6" w:rsidRDefault="00A400E6"/>
    <w:p w14:paraId="0E300E2B" w14:textId="77777777" w:rsidR="00A400E6" w:rsidRDefault="00A400E6"/>
    <w:p w14:paraId="6B7C9D98" w14:textId="03B5F1B2" w:rsidR="00AA0AF5" w:rsidRPr="00AA0AF5" w:rsidRDefault="00A400E6">
      <w:pPr>
        <w:rPr>
          <w:sz w:val="40"/>
          <w:szCs w:val="40"/>
        </w:rPr>
      </w:pPr>
      <w:r w:rsidRPr="00AA0AF5">
        <w:rPr>
          <w:sz w:val="40"/>
          <w:szCs w:val="40"/>
        </w:rPr>
        <w:t>I</w:t>
      </w:r>
      <w:r>
        <w:rPr>
          <w:sz w:val="40"/>
          <w:szCs w:val="40"/>
        </w:rPr>
        <w:t>n</w:t>
      </w:r>
      <w:r w:rsidR="00261CCA">
        <w:rPr>
          <w:sz w:val="40"/>
          <w:szCs w:val="40"/>
        </w:rPr>
        <w:t>troduction</w:t>
      </w:r>
      <w:r>
        <w:rPr>
          <w:sz w:val="40"/>
          <w:szCs w:val="40"/>
        </w:rPr>
        <w:t xml:space="preserve">    </w:t>
      </w:r>
    </w:p>
    <w:p w14:paraId="4662C65B" w14:textId="77777777" w:rsidR="00AA0AF5" w:rsidRPr="00A400E6" w:rsidRDefault="00AA0AF5">
      <w:pPr>
        <w:rPr>
          <w:b/>
          <w:bCs/>
        </w:rPr>
      </w:pPr>
    </w:p>
    <w:p w14:paraId="4879CDCF" w14:textId="6947B002" w:rsidR="00F62E9D" w:rsidRDefault="004A2873">
      <w:r w:rsidRPr="004A2873">
        <w:t xml:space="preserve"> select </w:t>
      </w:r>
      <w:r>
        <w:t xml:space="preserve"> origination , and I will make  a </w:t>
      </w:r>
      <w:r w:rsidR="001616BD">
        <w:t xml:space="preserve"> </w:t>
      </w:r>
      <w:r>
        <w:t>P</w:t>
      </w:r>
      <w:r w:rsidR="001616BD">
        <w:t>ESTLE</w:t>
      </w:r>
      <w:r w:rsidR="00046CA2" w:rsidRPr="004A2873">
        <w:t xml:space="preserve">  </w:t>
      </w:r>
      <w:r>
        <w:t>Analyst.</w:t>
      </w:r>
      <w:r w:rsidR="00046CA2" w:rsidRPr="004A2873">
        <w:t xml:space="preserve"> </w:t>
      </w:r>
      <w:r w:rsidR="00366CCC">
        <w:t xml:space="preserve"> Mahdi Travel and Tours L T D .  </w:t>
      </w:r>
      <w:r w:rsidR="00355158">
        <w:t xml:space="preserve">  I can access</w:t>
      </w:r>
      <w:r w:rsidR="00FF2A31">
        <w:t xml:space="preserve"> more easily </w:t>
      </w:r>
      <w:r w:rsidR="00355158">
        <w:t xml:space="preserve"> , when I want analysing  the  business, </w:t>
      </w:r>
      <w:r w:rsidR="0000125A">
        <w:t xml:space="preserve"> also its can be easy  to update . </w:t>
      </w:r>
      <w:r w:rsidR="00F62E9D">
        <w:t xml:space="preserve"> When its nee</w:t>
      </w:r>
      <w:r w:rsidR="00FF2A31">
        <w:t>d</w:t>
      </w:r>
      <w:r w:rsidR="00F62E9D">
        <w:t xml:space="preserve"> </w:t>
      </w:r>
      <w:r w:rsidR="00FF2A31">
        <w:t>t</w:t>
      </w:r>
      <w:r w:rsidR="00F62E9D">
        <w:t xml:space="preserve">o be done. </w:t>
      </w:r>
    </w:p>
    <w:p w14:paraId="463E1058" w14:textId="77777777" w:rsidR="00F62E9D" w:rsidRDefault="00F62E9D"/>
    <w:p w14:paraId="39C8668F" w14:textId="77777777" w:rsidR="003738DE" w:rsidRDefault="00EF3559">
      <w:r>
        <w:t>Also, I will explain way is very important   , to select organisation culture .And how to do P</w:t>
      </w:r>
      <w:r w:rsidR="001616BD">
        <w:t>ESTLE</w:t>
      </w:r>
      <w:r>
        <w:t xml:space="preserve"> Amylases ,and Way is ned it . </w:t>
      </w:r>
      <w:r w:rsidR="00FF2A31">
        <w:t xml:space="preserve">And what happen if you do analyses , </w:t>
      </w:r>
      <w:r w:rsidR="001616BD">
        <w:t>also</w:t>
      </w:r>
      <w:r w:rsidR="00FF2A31">
        <w:t xml:space="preserve"> how is benefit when you analyse the organisational culture .  </w:t>
      </w:r>
      <w:r w:rsidR="00AA0AF5">
        <w:t xml:space="preserve">and way is the customer service is most </w:t>
      </w:r>
      <w:r w:rsidR="003738DE">
        <w:t>important .</w:t>
      </w:r>
    </w:p>
    <w:p w14:paraId="50407C71" w14:textId="77777777" w:rsidR="00F51C8D" w:rsidRDefault="00F51C8D"/>
    <w:p w14:paraId="57205BCD" w14:textId="56EB17C3" w:rsidR="00355158" w:rsidRDefault="00F51C8D">
      <w:r>
        <w:t>Also, explain way is business structure is so  necessary. And what could be happened .   if you don’t  follow up the structure .  and way is</w:t>
      </w:r>
      <w:r w:rsidR="00D708FA">
        <w:t xml:space="preserve"> needing </w:t>
      </w:r>
      <w:r w:rsidR="00B25F4A">
        <w:t>.</w:t>
      </w:r>
      <w:r w:rsidR="00D708FA">
        <w:t xml:space="preserve">  </w:t>
      </w:r>
    </w:p>
    <w:p w14:paraId="1C8388D6" w14:textId="3D547504" w:rsidR="00D3509B" w:rsidRPr="004A2873" w:rsidRDefault="00046CA2">
      <w:r w:rsidRPr="004A2873">
        <w:t xml:space="preserve">                                                                                                                    </w:t>
      </w:r>
      <w:commentRangeStart w:id="1"/>
      <w:commentRangeEnd w:id="1"/>
      <w:r w:rsidR="00AA0AF5">
        <w:rPr>
          <w:rStyle w:val="CommentReference"/>
        </w:rPr>
        <w:commentReference w:id="1"/>
      </w:r>
    </w:p>
    <w:p w14:paraId="02238572" w14:textId="77777777" w:rsidR="001616BD" w:rsidRDefault="001616BD"/>
    <w:p w14:paraId="02CDB11E" w14:textId="77777777" w:rsidR="001616BD" w:rsidRDefault="001616BD"/>
    <w:p w14:paraId="1D7A45F7" w14:textId="77777777" w:rsidR="001616BD" w:rsidRDefault="001616BD"/>
    <w:p w14:paraId="421FCC59" w14:textId="77777777" w:rsidR="001616BD" w:rsidRDefault="001616BD"/>
    <w:p w14:paraId="7046FA46" w14:textId="77777777" w:rsidR="001616BD" w:rsidRDefault="001616BD"/>
    <w:p w14:paraId="00DBAA62" w14:textId="77777777" w:rsidR="001616BD" w:rsidRDefault="001616BD"/>
    <w:p w14:paraId="322E1345" w14:textId="77777777" w:rsidR="001616BD" w:rsidRDefault="001616BD"/>
    <w:p w14:paraId="791CA7F6" w14:textId="77777777" w:rsidR="001616BD" w:rsidRDefault="001616BD"/>
    <w:p w14:paraId="377E116E" w14:textId="77777777" w:rsidR="001616BD" w:rsidRDefault="001616BD"/>
    <w:p w14:paraId="1F1A10C4" w14:textId="77777777" w:rsidR="001616BD" w:rsidRDefault="001616BD"/>
    <w:p w14:paraId="51ACBB85" w14:textId="77777777" w:rsidR="001616BD" w:rsidRDefault="001616BD"/>
    <w:p w14:paraId="0078BE46" w14:textId="77777777" w:rsidR="001616BD" w:rsidRDefault="001616BD"/>
    <w:p w14:paraId="2A3963A9" w14:textId="77777777" w:rsidR="001616BD" w:rsidRDefault="001616BD"/>
    <w:p w14:paraId="035C43D5" w14:textId="77777777" w:rsidR="001616BD" w:rsidRDefault="001616BD"/>
    <w:p w14:paraId="58319F0E" w14:textId="77777777" w:rsidR="001616BD" w:rsidRDefault="001616BD"/>
    <w:p w14:paraId="2DDCA8FD" w14:textId="77777777" w:rsidR="001616BD" w:rsidRDefault="001616BD"/>
    <w:p w14:paraId="479AF003" w14:textId="77777777" w:rsidR="001616BD" w:rsidRDefault="001616BD"/>
    <w:p w14:paraId="1390EEBB" w14:textId="77777777" w:rsidR="001616BD" w:rsidRDefault="001616BD"/>
    <w:p w14:paraId="758DA1E8" w14:textId="77777777" w:rsidR="001616BD" w:rsidRDefault="001616BD"/>
    <w:p w14:paraId="6AA2F4B7" w14:textId="0D80559A" w:rsidR="001616BD" w:rsidRPr="00AA0AF5" w:rsidRDefault="00AA0AF5">
      <w:pPr>
        <w:rPr>
          <w:sz w:val="36"/>
          <w:szCs w:val="36"/>
        </w:rPr>
      </w:pPr>
      <w:r w:rsidRPr="00AA0AF5">
        <w:rPr>
          <w:sz w:val="36"/>
          <w:szCs w:val="36"/>
        </w:rPr>
        <w:t>Main Page</w:t>
      </w:r>
    </w:p>
    <w:p w14:paraId="46B1691B" w14:textId="6302C395" w:rsidR="001616BD" w:rsidRPr="00FA7087" w:rsidRDefault="00266EF9">
      <w:pPr>
        <w:rPr>
          <w:sz w:val="36"/>
          <w:szCs w:val="36"/>
        </w:rPr>
      </w:pPr>
      <w:r w:rsidRPr="00FA7087">
        <w:rPr>
          <w:sz w:val="36"/>
          <w:szCs w:val="36"/>
        </w:rPr>
        <w:t xml:space="preserve"> </w:t>
      </w:r>
      <w:r w:rsidR="00FA7087">
        <w:rPr>
          <w:sz w:val="36"/>
          <w:szCs w:val="36"/>
        </w:rPr>
        <w:t xml:space="preserve"> </w:t>
      </w:r>
    </w:p>
    <w:p w14:paraId="0968E623" w14:textId="37F70A61" w:rsidR="00430926" w:rsidRDefault="001616BD">
      <w:r>
        <w:t xml:space="preserve">Mahdi Travel is a small </w:t>
      </w:r>
      <w:r w:rsidR="00F46840">
        <w:t xml:space="preserve">company  and  Base in Coventry Road , Service is very low .  and  customers not happy.  When customers arrived, at the </w:t>
      </w:r>
      <w:r w:rsidR="00430926">
        <w:t xml:space="preserve">Travel agent. </w:t>
      </w:r>
      <w:r w:rsidR="001C5C34">
        <w:t xml:space="preserve">Not given better service ,   also </w:t>
      </w:r>
      <w:r w:rsidR="00430926">
        <w:t>my Co</w:t>
      </w:r>
      <w:r w:rsidR="00FA7087">
        <w:t xml:space="preserve">mpetitors </w:t>
      </w:r>
      <w:r w:rsidR="00430926">
        <w:t xml:space="preserve">is a  holy Makkah, </w:t>
      </w:r>
    </w:p>
    <w:p w14:paraId="7976F898" w14:textId="77777777" w:rsidR="00266EF9" w:rsidRDefault="00430926">
      <w:r>
        <w:t xml:space="preserve">Also, team working is so behind , and time bound is not right order. Also, price much  is not updates dally basis .  </w:t>
      </w:r>
      <w:r w:rsidR="00584C3C">
        <w:t xml:space="preserve">And staff not train up to the stander.  Also, there are very lazy . </w:t>
      </w:r>
      <w:r w:rsidR="00E83D48">
        <w:t>Also,</w:t>
      </w:r>
      <w:r w:rsidR="00584C3C">
        <w:t xml:space="preserve"> security system is not a</w:t>
      </w:r>
      <w:r w:rsidR="00E83D48">
        <w:t>vailable.</w:t>
      </w:r>
      <w:r w:rsidR="00584C3C">
        <w:t xml:space="preserve"> </w:t>
      </w:r>
    </w:p>
    <w:p w14:paraId="2D9E2A68" w14:textId="75117082" w:rsidR="001D7768" w:rsidRDefault="00266EF9">
      <w:r>
        <w:t xml:space="preserve">So internal  issue is  some time system is down, and because lack of the system couldn’t  give better service  to customer .  </w:t>
      </w:r>
      <w:r w:rsidR="001D7768">
        <w:t>Also,</w:t>
      </w:r>
      <w:r>
        <w:t xml:space="preserve"> the manger is not</w:t>
      </w:r>
      <w:r w:rsidR="001D7768">
        <w:t xml:space="preserve"> </w:t>
      </w:r>
      <w:r w:rsidR="00FE63CC">
        <w:t>having</w:t>
      </w:r>
      <w:r>
        <w:t xml:space="preserve">  work experience .  </w:t>
      </w:r>
      <w:r w:rsidR="001D7768">
        <w:t xml:space="preserve">And same time office structure is not in right order. </w:t>
      </w:r>
      <w:r>
        <w:t xml:space="preserve">  </w:t>
      </w:r>
      <w:r w:rsidR="001D7768">
        <w:t xml:space="preserve">Also, in the office  some of equipment not available .  </w:t>
      </w:r>
    </w:p>
    <w:p w14:paraId="5F1C6F09" w14:textId="77777777" w:rsidR="00FE63CC" w:rsidRDefault="001D7768">
      <w:r>
        <w:t xml:space="preserve">Because of the internal  issue , this Mahdi travel couldn’t  archive a goal .  and same time profit margarine could be </w:t>
      </w:r>
      <w:r w:rsidR="00AA0AF5">
        <w:t>affected</w:t>
      </w:r>
      <w:r>
        <w:t xml:space="preserve"> it . </w:t>
      </w:r>
      <w:r w:rsidR="00AA0AF5">
        <w:t xml:space="preserve"> then </w:t>
      </w:r>
      <w:r>
        <w:t xml:space="preserve"> </w:t>
      </w:r>
      <w:r w:rsidR="00AA0AF5">
        <w:t>their most change</w:t>
      </w:r>
      <w:r w:rsidR="00261CCA">
        <w:t>, before</w:t>
      </w:r>
      <w:r w:rsidR="00AA0AF5">
        <w:t xml:space="preserve"> is losing the business .   </w:t>
      </w:r>
      <w:r>
        <w:t xml:space="preserve">   </w:t>
      </w:r>
    </w:p>
    <w:p w14:paraId="0684D82F" w14:textId="77777777" w:rsidR="00FE63CC" w:rsidRDefault="00FE63CC"/>
    <w:p w14:paraId="43B16DFA" w14:textId="52F6EE56" w:rsidR="00C05D1E" w:rsidRDefault="00640368">
      <w:pPr>
        <w:rPr>
          <w:sz w:val="32"/>
          <w:szCs w:val="32"/>
        </w:rPr>
      </w:pPr>
      <w:r>
        <w:rPr>
          <w:sz w:val="32"/>
          <w:szCs w:val="32"/>
        </w:rPr>
        <w:t xml:space="preserve">PESTEL Environmental Analysis </w:t>
      </w:r>
    </w:p>
    <w:p w14:paraId="302901FC" w14:textId="7A62028E" w:rsidR="00640368" w:rsidRDefault="00386424">
      <w:r>
        <w:t xml:space="preserve"> The</w:t>
      </w:r>
      <w:r w:rsidR="00640368">
        <w:t xml:space="preserve"> </w:t>
      </w:r>
      <w:r>
        <w:t>analysis is the most common approach for considering the external business environment. PEST analysis stands for Political, Economic, Social, and Technological analysis and describes a framework of macro-environmental factors used in the environmental scanning component of strategic management, but the word PE</w:t>
      </w:r>
      <w:r w:rsidR="00640368">
        <w:t>STEL</w:t>
      </w:r>
      <w:r>
        <w:t xml:space="preserve"> is no more than a convenient mnemonic.</w:t>
      </w:r>
      <w:r w:rsidR="00640368">
        <w:t xml:space="preserve"> </w:t>
      </w:r>
    </w:p>
    <w:p w14:paraId="6283324A" w14:textId="70028E26" w:rsidR="00640368" w:rsidRDefault="00386424">
      <w:r>
        <w:t xml:space="preserve"> The underlying thinking of the PES</w:t>
      </w:r>
      <w:r w:rsidR="00640368">
        <w:t>TEL</w:t>
      </w:r>
      <w:r>
        <w:t xml:space="preserve"> analysis is that the enterprise has to react to changes in its external environment. This reflects the idea that strategy requires a fit between capabilities and the external environment and so it is necessary for an enterprise to react to changes. Political changes might be expected to include, for instance, general changes in the domestic political climate, the effects of European integration and the after-effects of the break-up of the Soviet Union, government change, world power shifts, as well as specific legislation and regulation. Economic changes </w:t>
      </w:r>
      <w:r w:rsidR="00640368">
        <w:t xml:space="preserve">are likely </w:t>
      </w:r>
      <w:r>
        <w:t xml:space="preserve"> to include the effects of economic</w:t>
      </w:r>
      <w:r w:rsidR="00640368">
        <w:t xml:space="preserve">. </w:t>
      </w:r>
    </w:p>
    <w:p w14:paraId="63DB13FF" w14:textId="7BB8EDC4" w:rsidR="00386424" w:rsidRDefault="00386424">
      <w:r>
        <w:t xml:space="preserve"> </w:t>
      </w:r>
      <w:r w:rsidR="00640368">
        <w:t>C</w:t>
      </w:r>
      <w:r>
        <w:t>ycles</w:t>
      </w:r>
      <w:r w:rsidR="00640368">
        <w:t xml:space="preserve"> </w:t>
      </w:r>
      <w:r>
        <w:t xml:space="preserve"> patterns of world trade, currency conversion rate changes, commodity prices, changes in capital markets, labour markets and rates, and economic effects on suppliers and particular groups of customers. Social change includes the effects of demographic patterns, tastes and habits, and concerns about the environment and sustainable development. Technological change covers the effects of technological change on products, processes, and distribution channels                                                                                         </w:t>
      </w:r>
      <w:r w:rsidR="00FE63CC">
        <w:t xml:space="preserve"> </w:t>
      </w:r>
      <w:r>
        <w:t xml:space="preserve"> </w:t>
      </w:r>
    </w:p>
    <w:p w14:paraId="7D68F14D" w14:textId="615431EF" w:rsidR="00C05D1E" w:rsidRPr="00640368" w:rsidRDefault="00386424">
      <w:r>
        <w:t>(Abhishek Gupta )</w:t>
      </w:r>
    </w:p>
    <w:p w14:paraId="07F2A3B2" w14:textId="336D0CC0" w:rsidR="006F24FA" w:rsidRPr="006F24FA" w:rsidRDefault="006F24FA">
      <w:r>
        <w:t>Outside of business   system is not in right progress ,</w:t>
      </w:r>
      <w:r w:rsidR="00435BE8">
        <w:t xml:space="preserve"> internet </w:t>
      </w:r>
      <w:r>
        <w:t xml:space="preserve"> t is very low ,  and lack of internet issue </w:t>
      </w:r>
      <w:r w:rsidR="00435BE8">
        <w:t>,  affect the business . and same time  in the 21</w:t>
      </w:r>
      <w:r w:rsidR="00435BE8" w:rsidRPr="00435BE8">
        <w:rPr>
          <w:vertAlign w:val="superscript"/>
        </w:rPr>
        <w:t>st</w:t>
      </w:r>
      <w:r w:rsidR="00435BE8">
        <w:t xml:space="preserve"> century it vey high demand . and it’s not possible </w:t>
      </w:r>
      <w:r w:rsidR="00CE47D4">
        <w:t>to do, any</w:t>
      </w:r>
      <w:r w:rsidR="00435BE8">
        <w:t xml:space="preserve"> marketing in face book . </w:t>
      </w:r>
      <w:r w:rsidR="00CE47D4">
        <w:t xml:space="preserve">I or in tweeter if </w:t>
      </w:r>
      <w:r w:rsidR="00435BE8">
        <w:t xml:space="preserve"> the system </w:t>
      </w:r>
      <w:r w:rsidR="00CE47D4">
        <w:t xml:space="preserve">is </w:t>
      </w:r>
      <w:r w:rsidR="00435BE8">
        <w:t xml:space="preserve">not right order. Then it’s a big issue .         </w:t>
      </w:r>
      <w:r>
        <w:t xml:space="preserve">  </w:t>
      </w:r>
    </w:p>
    <w:p w14:paraId="58C31FF9" w14:textId="77777777" w:rsidR="00C05D1E" w:rsidRDefault="00C05D1E">
      <w:pPr>
        <w:rPr>
          <w:sz w:val="32"/>
          <w:szCs w:val="32"/>
        </w:rPr>
      </w:pPr>
    </w:p>
    <w:p w14:paraId="4E3F32CF" w14:textId="77777777" w:rsidR="00C05D1E" w:rsidRDefault="00C05D1E">
      <w:pPr>
        <w:rPr>
          <w:sz w:val="32"/>
          <w:szCs w:val="32"/>
        </w:rPr>
      </w:pPr>
    </w:p>
    <w:p w14:paraId="610EE5D9" w14:textId="04744EA2" w:rsidR="00CE47D4" w:rsidRDefault="00CE47D4">
      <w:pPr>
        <w:rPr>
          <w:sz w:val="32"/>
          <w:szCs w:val="32"/>
        </w:rPr>
      </w:pPr>
    </w:p>
    <w:p w14:paraId="0019A734" w14:textId="77777777" w:rsidR="00036A3A" w:rsidRDefault="00CE47D4">
      <w:r w:rsidRPr="00CE47D4">
        <w:t xml:space="preserve">Another issue </w:t>
      </w:r>
      <w:r>
        <w:t xml:space="preserve">of staff </w:t>
      </w:r>
      <w:r w:rsidR="0008463F">
        <w:t xml:space="preserve">could be </w:t>
      </w:r>
      <w:r>
        <w:t xml:space="preserve">lack of  </w:t>
      </w:r>
      <w:r w:rsidR="0008463F">
        <w:t>good work</w:t>
      </w:r>
      <w:r>
        <w:t xml:space="preserve"> , their notable attend</w:t>
      </w:r>
      <w:r w:rsidR="0008463F">
        <w:t>ance, as well as not being at</w:t>
      </w:r>
      <w:r>
        <w:t xml:space="preserve"> work on time .</w:t>
      </w:r>
      <w:r w:rsidR="0008463F">
        <w:t xml:space="preserve"> </w:t>
      </w:r>
      <w:r>
        <w:t xml:space="preserve"> </w:t>
      </w:r>
      <w:r w:rsidR="0008463F" w:rsidRPr="0008463F">
        <w:t xml:space="preserve">The overall culture of a company impacts how employees conduct themselves with co-workers, customers and suppliers. More than just a work environment, organizational culture includes management's attitudes towards employees, company growth plans and autonomy/empowerment given to employees. An employee's view of his job is impacted by the state of the local economy. </w:t>
      </w:r>
      <w:r w:rsidR="00036A3A">
        <w:t xml:space="preserve">  </w:t>
      </w:r>
    </w:p>
    <w:p w14:paraId="4A20A425" w14:textId="12AC893D" w:rsidR="00C05D1E" w:rsidRPr="00CE47D4" w:rsidRDefault="0008463F">
      <w:r w:rsidRPr="0008463F">
        <w:t>If jobs are plentiful and the economy is booming, employees are happier overall and their behaviour and performance mirror that. On the other hand, when times are tough and unemployment is high, employees can become fearful and anxious about holding their job. This anxiety leads to lower performance and lapses in judgement. In some employees, however, fear of job loss can be a motivating factor to perform better.</w:t>
      </w:r>
      <w:r>
        <w:t xml:space="preserve"> </w:t>
      </w:r>
    </w:p>
    <w:p w14:paraId="67B7FC12" w14:textId="2D888054" w:rsidR="00C05D1E" w:rsidRPr="0008463F" w:rsidRDefault="0008463F">
      <w:r w:rsidRPr="0008463F">
        <w:t>Staff turnover in mental health service organizations is an ongoing problem with implications for staff morale, productivity, organizational effectiveness, and implementation of innovation. Recent studies in public sector services have examined the impact of organizational culture and climate on work attitudes (i.e., job satisfaction and organizational commitment) and, ultimately, staff turnover.</w:t>
      </w:r>
      <w:r>
        <w:t xml:space="preserve"> </w:t>
      </w:r>
      <w:r w:rsidR="00B25F4A">
        <w:t>(</w:t>
      </w:r>
      <w:r w:rsidR="00B25F4A" w:rsidRPr="0008463F">
        <w:t>Aarons G. A.</w:t>
      </w:r>
      <w:r w:rsidR="00B25F4A">
        <w:t>)</w:t>
      </w:r>
      <w:r>
        <w:t xml:space="preserve">  </w:t>
      </w:r>
    </w:p>
    <w:p w14:paraId="1D9B4834" w14:textId="77777777" w:rsidR="00CE47D4" w:rsidRDefault="00CE47D4">
      <w:pPr>
        <w:rPr>
          <w:sz w:val="32"/>
          <w:szCs w:val="32"/>
        </w:rPr>
      </w:pPr>
    </w:p>
    <w:p w14:paraId="1B76063B" w14:textId="77777777" w:rsidR="00CE47D4" w:rsidRDefault="00CE47D4">
      <w:pPr>
        <w:rPr>
          <w:sz w:val="32"/>
          <w:szCs w:val="32"/>
        </w:rPr>
      </w:pPr>
    </w:p>
    <w:p w14:paraId="5338360E" w14:textId="77777777" w:rsidR="00CE47D4" w:rsidRDefault="00CE47D4">
      <w:pPr>
        <w:rPr>
          <w:sz w:val="32"/>
          <w:szCs w:val="32"/>
        </w:rPr>
      </w:pPr>
    </w:p>
    <w:p w14:paraId="47B02F99" w14:textId="77777777" w:rsidR="00CE47D4" w:rsidRDefault="00CE47D4">
      <w:pPr>
        <w:rPr>
          <w:sz w:val="32"/>
          <w:szCs w:val="32"/>
        </w:rPr>
      </w:pPr>
    </w:p>
    <w:p w14:paraId="348E68D2" w14:textId="77777777" w:rsidR="00CE47D4" w:rsidRDefault="00CE47D4">
      <w:pPr>
        <w:rPr>
          <w:sz w:val="32"/>
          <w:szCs w:val="32"/>
        </w:rPr>
      </w:pPr>
    </w:p>
    <w:p w14:paraId="0AB04F87" w14:textId="77777777" w:rsidR="00CE47D4" w:rsidRDefault="00CE47D4">
      <w:pPr>
        <w:rPr>
          <w:sz w:val="32"/>
          <w:szCs w:val="32"/>
        </w:rPr>
      </w:pPr>
    </w:p>
    <w:p w14:paraId="5BE3DDB1" w14:textId="77777777" w:rsidR="00CE47D4" w:rsidRDefault="00CE47D4">
      <w:pPr>
        <w:rPr>
          <w:sz w:val="32"/>
          <w:szCs w:val="32"/>
        </w:rPr>
      </w:pPr>
    </w:p>
    <w:p w14:paraId="13A61C45" w14:textId="77777777" w:rsidR="00CE47D4" w:rsidRDefault="00CE47D4">
      <w:pPr>
        <w:rPr>
          <w:sz w:val="32"/>
          <w:szCs w:val="32"/>
        </w:rPr>
      </w:pPr>
    </w:p>
    <w:p w14:paraId="547B687E" w14:textId="77777777" w:rsidR="00CE47D4" w:rsidRDefault="00CE47D4">
      <w:pPr>
        <w:rPr>
          <w:sz w:val="32"/>
          <w:szCs w:val="32"/>
        </w:rPr>
      </w:pPr>
    </w:p>
    <w:p w14:paraId="3419EFB5" w14:textId="77777777" w:rsidR="00CE47D4" w:rsidRDefault="00CE47D4">
      <w:pPr>
        <w:rPr>
          <w:sz w:val="32"/>
          <w:szCs w:val="32"/>
        </w:rPr>
      </w:pPr>
    </w:p>
    <w:p w14:paraId="2ED79298" w14:textId="329C5B09" w:rsidR="00C05D1E" w:rsidRDefault="00C05D1E">
      <w:pPr>
        <w:rPr>
          <w:sz w:val="32"/>
          <w:szCs w:val="32"/>
        </w:rPr>
      </w:pPr>
    </w:p>
    <w:p w14:paraId="40D2A199" w14:textId="77777777" w:rsidR="00036A3A" w:rsidRDefault="0022062C">
      <w:r>
        <w:t xml:space="preserve">There is a lot that can impact skills such as </w:t>
      </w:r>
      <w:r w:rsidR="003A5AC7">
        <w:t>a</w:t>
      </w:r>
      <w:r w:rsidR="003A5AC7" w:rsidRPr="003A5AC7">
        <w:t xml:space="preserve">ge and </w:t>
      </w:r>
      <w:r w:rsidR="003A5AC7">
        <w:t>m</w:t>
      </w:r>
      <w:r w:rsidR="003A5AC7" w:rsidRPr="003A5AC7">
        <w:t xml:space="preserve">aturity: </w:t>
      </w:r>
      <w:r w:rsidR="003A5AC7">
        <w:t>a</w:t>
      </w:r>
      <w:r w:rsidR="003A5AC7" w:rsidRPr="003A5AC7">
        <w:t>ge is an important factor which affects skill level as at different point in your life, you may or may not be able to perform a certain skill. For example, a child may not be able to run 100m as fast as a middle-aged man might be able to. As you grow older, you will slowly learn and develop stronger muscle which will allow, for instance, the child to run as fast as a middle- aged man by the time he reaches the same age.</w:t>
      </w:r>
      <w:r w:rsidR="003A5AC7">
        <w:t xml:space="preserve"> M</w:t>
      </w:r>
      <w:r w:rsidR="003A5AC7" w:rsidRPr="003A5AC7">
        <w:t>otivation is</w:t>
      </w:r>
      <w:r w:rsidR="003A5AC7">
        <w:t xml:space="preserve"> another thing that can affect skills</w:t>
      </w:r>
      <w:r w:rsidR="003A5AC7" w:rsidRPr="003A5AC7">
        <w:t xml:space="preserve"> the amount of desire or enthusiasm that a person has for a given physical performance.</w:t>
      </w:r>
      <w:r w:rsidR="00036A3A">
        <w:t xml:space="preserve"> </w:t>
      </w:r>
    </w:p>
    <w:p w14:paraId="7E3A2B79" w14:textId="381D8996" w:rsidR="0022062C" w:rsidRPr="0022062C" w:rsidRDefault="003A5AC7">
      <w:r w:rsidRPr="003A5AC7">
        <w:t xml:space="preserve"> This can be influence how well or how badly can individual will perform</w:t>
      </w:r>
      <w:r>
        <w:t xml:space="preserve"> as w</w:t>
      </w:r>
      <w:r w:rsidR="00B34242">
        <w:t>e</w:t>
      </w:r>
      <w:r>
        <w:t>ll as a person’s skill</w:t>
      </w:r>
      <w:r w:rsidRPr="003A5AC7">
        <w:t>.</w:t>
      </w:r>
      <w:r>
        <w:t xml:space="preserve"> </w:t>
      </w:r>
      <w:r w:rsidRPr="003A5AC7">
        <w:t>The quality of your training venue or training equipment can affect the</w:t>
      </w:r>
      <w:r>
        <w:t xml:space="preserve"> skills you develop</w:t>
      </w:r>
      <w:r w:rsidRPr="003A5AC7">
        <w:t xml:space="preserve">. For example, you are training for a </w:t>
      </w:r>
      <w:r>
        <w:t>job role or course</w:t>
      </w:r>
      <w:r w:rsidRPr="003A5AC7">
        <w:t xml:space="preserve"> with your team and all </w:t>
      </w:r>
      <w:r>
        <w:t xml:space="preserve">the </w:t>
      </w:r>
      <w:r w:rsidRPr="003A5AC7">
        <w:t xml:space="preserve">are </w:t>
      </w:r>
      <w:r w:rsidR="00B34242">
        <w:t>out of date systems and training modules with</w:t>
      </w:r>
      <w:r w:rsidRPr="003A5AC7">
        <w:t xml:space="preserve"> and </w:t>
      </w:r>
      <w:r w:rsidR="00B34242">
        <w:t>tutor who lacks experience</w:t>
      </w:r>
      <w:r w:rsidRPr="003A5AC7">
        <w:t xml:space="preserve"> with terrible</w:t>
      </w:r>
      <w:r w:rsidR="00B34242">
        <w:t xml:space="preserve"> teaching</w:t>
      </w:r>
      <w:r w:rsidRPr="003A5AC7">
        <w:t xml:space="preserve"> quality. Chances are you will not be able to do well</w:t>
      </w:r>
      <w:r w:rsidR="00B34242">
        <w:t xml:space="preserve"> in terms of developing necessary skills for the job </w:t>
      </w:r>
      <w:r w:rsidRPr="003A5AC7">
        <w:t>with the simple reason: lack of proper facilities and</w:t>
      </w:r>
      <w:r w:rsidR="00B34242">
        <w:t xml:space="preserve"> resources</w:t>
      </w:r>
      <w:r w:rsidRPr="003A5AC7">
        <w:t>.</w:t>
      </w:r>
      <w:r w:rsidR="00B25F4A">
        <w:t xml:space="preserve"> (</w:t>
      </w:r>
      <w:proofErr w:type="spellStart"/>
      <w:r w:rsidR="00B25F4A" w:rsidRPr="0008463F">
        <w:t>Argote</w:t>
      </w:r>
      <w:proofErr w:type="spellEnd"/>
      <w:r w:rsidR="00B25F4A" w:rsidRPr="0008463F">
        <w:t xml:space="preserve"> L.,</w:t>
      </w:r>
      <w:r w:rsidR="00B25F4A">
        <w:t>)</w:t>
      </w:r>
    </w:p>
    <w:p w14:paraId="1CD2918C" w14:textId="77777777" w:rsidR="00C05D1E" w:rsidRDefault="00C05D1E">
      <w:pPr>
        <w:rPr>
          <w:sz w:val="32"/>
          <w:szCs w:val="32"/>
        </w:rPr>
      </w:pPr>
    </w:p>
    <w:p w14:paraId="4A60A2FB" w14:textId="7FB428B1" w:rsidR="004A2873" w:rsidRDefault="004A2873">
      <w:pPr>
        <w:rPr>
          <w:sz w:val="32"/>
          <w:szCs w:val="32"/>
        </w:rPr>
      </w:pPr>
    </w:p>
    <w:p w14:paraId="4B1D5DD4" w14:textId="77777777" w:rsidR="00036A3A" w:rsidRDefault="00B34242">
      <w:r w:rsidRPr="00B34242">
        <w:t>Leadership styles affect the corporate culture and how well a leader can effectively get an employee to deliver results. While most business leaders employ one leadership style as the dominant style, there are factors and situations where changing styles can increase results.</w:t>
      </w:r>
      <w:r>
        <w:t xml:space="preserve"> </w:t>
      </w:r>
      <w:r w:rsidRPr="00B34242">
        <w:t>How the leader was mentored could affect his leadership style. A manager who comes up through the ranks of the company in a coaching environment with a mentor who took him to meetings or reviewed calls and appointments for ways to improve may approach his team in the same manner.</w:t>
      </w:r>
      <w:r>
        <w:t xml:space="preserve"> </w:t>
      </w:r>
    </w:p>
    <w:p w14:paraId="39380E09" w14:textId="0E49A067" w:rsidR="00B34242" w:rsidRPr="00B34242" w:rsidRDefault="00B34242">
      <w:r w:rsidRPr="00B34242">
        <w:t>One factor determining leadership style that cannot be ignored is the personality of the individual who is in charge of a group of employees.</w:t>
      </w:r>
      <w:r>
        <w:t xml:space="preserve"> </w:t>
      </w:r>
      <w:r w:rsidR="00C34FC6" w:rsidRPr="00C34FC6">
        <w:t>A manager's professional ethics is often a factor that influences his method of leadership. For example, the person who believes strongly in teamwork as the most successful approach to work often adopts a democratic leadership style</w:t>
      </w:r>
      <w:r w:rsidR="00C34FC6">
        <w:t xml:space="preserve">. </w:t>
      </w:r>
      <w:r w:rsidR="00C34FC6">
        <w:rPr>
          <w:rFonts w:ascii="Arial" w:hAnsi="Arial" w:cs="Arial"/>
          <w:color w:val="333333"/>
          <w:sz w:val="21"/>
          <w:szCs w:val="21"/>
          <w:shd w:val="clear" w:color="auto" w:fill="FFFFFF"/>
        </w:rPr>
        <w:t>The nature of a company's culture will influence the style of leadership used in the establishment. If there is a strong culture of motivated and well-trained employees, the managers can adopt a laissez faire style.</w:t>
      </w:r>
      <w:r w:rsidR="00B25F4A">
        <w:rPr>
          <w:rFonts w:ascii="Arial" w:hAnsi="Arial" w:cs="Arial"/>
          <w:color w:val="333333"/>
          <w:sz w:val="21"/>
          <w:szCs w:val="21"/>
          <w:shd w:val="clear" w:color="auto" w:fill="FFFFFF"/>
        </w:rPr>
        <w:t xml:space="preserve"> (</w:t>
      </w:r>
      <w:r w:rsidR="00B25F4A">
        <w:t>Int. J. Modern Soc. Sci)</w:t>
      </w:r>
    </w:p>
    <w:p w14:paraId="55154028" w14:textId="2B4B2975" w:rsidR="00444454" w:rsidRDefault="00444454">
      <w:pPr>
        <w:rPr>
          <w:sz w:val="32"/>
          <w:szCs w:val="32"/>
        </w:rPr>
      </w:pPr>
    </w:p>
    <w:p w14:paraId="7D8228B2" w14:textId="0560218A" w:rsidR="00444454" w:rsidRDefault="00444454">
      <w:pPr>
        <w:rPr>
          <w:sz w:val="32"/>
          <w:szCs w:val="32"/>
        </w:rPr>
      </w:pPr>
    </w:p>
    <w:p w14:paraId="30B34984" w14:textId="4510700E" w:rsidR="00444454" w:rsidRDefault="00444454">
      <w:pPr>
        <w:rPr>
          <w:sz w:val="32"/>
          <w:szCs w:val="32"/>
        </w:rPr>
      </w:pPr>
    </w:p>
    <w:p w14:paraId="5250EA08" w14:textId="310903BB" w:rsidR="00036A3A" w:rsidRDefault="00AE5FC9">
      <w:pPr>
        <w:rPr>
          <w:sz w:val="40"/>
          <w:szCs w:val="40"/>
        </w:rPr>
      </w:pPr>
      <w:r>
        <w:rPr>
          <w:sz w:val="40"/>
          <w:szCs w:val="40"/>
        </w:rPr>
        <w:t xml:space="preserve">Internal analyses of the organisation                      </w:t>
      </w:r>
      <w:r w:rsidR="00325B96" w:rsidRPr="00036A3A">
        <w:rPr>
          <w:sz w:val="40"/>
          <w:szCs w:val="40"/>
        </w:rPr>
        <w:t>M</w:t>
      </w:r>
      <w:r w:rsidR="00325B96">
        <w:rPr>
          <w:sz w:val="40"/>
          <w:szCs w:val="40"/>
        </w:rPr>
        <w:t xml:space="preserve">cKinley’s </w:t>
      </w:r>
    </w:p>
    <w:p w14:paraId="41E0DC06" w14:textId="6874AFED" w:rsidR="00AE5FC9" w:rsidRPr="00AE5FC9" w:rsidRDefault="00AE5FC9">
      <w:r w:rsidRPr="00AE5FC9">
        <w:t xml:space="preserve">Internal </w:t>
      </w:r>
      <w:r>
        <w:t xml:space="preserve"> of the origination is really affect , because is very poor customer service . also, </w:t>
      </w:r>
      <w:r w:rsidR="00E85D78">
        <w:t>another</w:t>
      </w:r>
      <w:r>
        <w:t xml:space="preserve"> issue  with equipment is not updates . and manger came always</w:t>
      </w:r>
      <w:r w:rsidR="00E85D78">
        <w:t xml:space="preserve"> late.</w:t>
      </w:r>
      <w:r>
        <w:t xml:space="preserve">  </w:t>
      </w:r>
    </w:p>
    <w:p w14:paraId="22A7B46C" w14:textId="3ACC0347" w:rsidR="00036A3A" w:rsidRPr="00036A3A" w:rsidRDefault="00036A3A">
      <w:pPr>
        <w:rPr>
          <w:sz w:val="24"/>
          <w:szCs w:val="24"/>
        </w:rPr>
      </w:pPr>
    </w:p>
    <w:p w14:paraId="4A69E515" w14:textId="4A7D34E2" w:rsidR="00EC58F0" w:rsidRPr="00B25F4A" w:rsidRDefault="00EC58F0" w:rsidP="00EC58F0">
      <w:r w:rsidRPr="00EE1C50">
        <w:t>‘Digital Preservation’ as a concept is an albatross. The complex and somewhat arcane nature of the practice has kept it from being embraced by those that perhaps need it most. Changes in terminology, misunderstandings of meanings and a lack of direct</w:t>
      </w:r>
      <w:r w:rsidRPr="00EC58F0">
        <w:rPr>
          <w:sz w:val="32"/>
          <w:szCs w:val="32"/>
        </w:rPr>
        <w:t xml:space="preserve"> </w:t>
      </w:r>
      <w:r w:rsidRPr="00B25F4A">
        <w:t>business planning have brought about a state of affairs that has the digital preservation community</w:t>
      </w:r>
      <w:r w:rsidRPr="00EC58F0">
        <w:rPr>
          <w:sz w:val="32"/>
          <w:szCs w:val="32"/>
        </w:rPr>
        <w:t xml:space="preserve"> </w:t>
      </w:r>
      <w:r w:rsidRPr="00B25F4A">
        <w:t>fighting the problem of technological obsolescence without sustained support from organisations that supposedly need it</w:t>
      </w:r>
      <w:r w:rsidR="00EE1C50">
        <w:t xml:space="preserve"> most.</w:t>
      </w:r>
      <w:r w:rsidRPr="00B25F4A">
        <w:br/>
      </w:r>
      <w:r w:rsidRPr="00B25F4A">
        <w:br/>
        <w:t>Organisations care about ensuring their continued existence and profitability. Investment is only undertaken after reflection on business cases. In creating a business case most people focus primarily on cost, but there must be a counter-veiling focus on value. There is no point in making an investment unless it has worth to the investor. A good business case will display a strong understanding of the value of information objects that organisations create.</w:t>
      </w:r>
    </w:p>
    <w:p w14:paraId="483D2366" w14:textId="77777777" w:rsidR="00EC58F0" w:rsidRPr="00B25F4A" w:rsidRDefault="00EC58F0" w:rsidP="00EC58F0"/>
    <w:p w14:paraId="3049D592" w14:textId="45065494" w:rsidR="00EC58F0" w:rsidRPr="00EC58F0" w:rsidRDefault="00EC58F0" w:rsidP="00EC58F0">
      <w:pPr>
        <w:rPr>
          <w:sz w:val="32"/>
          <w:szCs w:val="32"/>
        </w:rPr>
      </w:pPr>
      <w:r w:rsidRPr="00B25F4A">
        <w:t xml:space="preserve"> Information professionals must ensure that their desire to ensure longevity of information is tied coherently and explicitly to that of the organisation's future and detail why</w:t>
      </w:r>
      <w:r w:rsidRPr="00EC58F0">
        <w:rPr>
          <w:sz w:val="32"/>
          <w:szCs w:val="32"/>
        </w:rPr>
        <w:t xml:space="preserve"> the digital </w:t>
      </w:r>
      <w:r w:rsidR="009C6FC2" w:rsidRPr="009C6FC2">
        <w:t>materials are of value to it. Exploring value in this way allows engagement with senior management as it wraps the need for action in the terminology of their strategic vision and allows for a strong and successful business case to be ma</w:t>
      </w:r>
      <w:r w:rsidR="009C6FC2">
        <w:t>de .</w:t>
      </w:r>
    </w:p>
    <w:p w14:paraId="23379E04" w14:textId="77777777" w:rsidR="006F66AE" w:rsidRPr="00EC58F0" w:rsidRDefault="00EC58F0" w:rsidP="006F66AE">
      <w:pPr>
        <w:rPr>
          <w:sz w:val="32"/>
          <w:szCs w:val="32"/>
        </w:rPr>
      </w:pPr>
      <w:r w:rsidRPr="00EC58F0">
        <w:rPr>
          <w:sz w:val="32"/>
          <w:szCs w:val="32"/>
        </w:rPr>
        <w:t xml:space="preserve">Publication date: 01 January </w:t>
      </w:r>
      <w:r w:rsidR="006F66AE" w:rsidRPr="00EC58F0">
        <w:rPr>
          <w:b/>
          <w:bCs/>
          <w:sz w:val="32"/>
          <w:szCs w:val="32"/>
        </w:rPr>
        <w:t>Document Type:</w:t>
      </w:r>
      <w:r w:rsidR="006F66AE" w:rsidRPr="00EC58F0">
        <w:rPr>
          <w:sz w:val="32"/>
          <w:szCs w:val="32"/>
        </w:rPr>
        <w:t> Research Article</w:t>
      </w:r>
    </w:p>
    <w:p w14:paraId="725CDE0B" w14:textId="77777777" w:rsidR="00EC58F0" w:rsidRPr="00EC58F0" w:rsidRDefault="00EC58F0" w:rsidP="00EC58F0">
      <w:pPr>
        <w:rPr>
          <w:sz w:val="32"/>
          <w:szCs w:val="32"/>
        </w:rPr>
      </w:pPr>
      <w:r w:rsidRPr="00EC58F0">
        <w:rPr>
          <w:sz w:val="32"/>
          <w:szCs w:val="32"/>
        </w:rPr>
        <w:t>2006</w:t>
      </w:r>
    </w:p>
    <w:p w14:paraId="6FBF2F59" w14:textId="77777777" w:rsidR="00EC58F0" w:rsidRPr="00EC58F0" w:rsidRDefault="00262728" w:rsidP="00EC58F0">
      <w:pPr>
        <w:rPr>
          <w:sz w:val="32"/>
          <w:szCs w:val="32"/>
        </w:rPr>
      </w:pPr>
      <w:hyperlink r:id="rId11" w:anchor="expand/collapse" w:tooltip="Expand/Collapse" w:history="1">
        <w:r w:rsidR="00EC58F0" w:rsidRPr="00EC58F0">
          <w:rPr>
            <w:rStyle w:val="Hyperlink"/>
            <w:sz w:val="32"/>
            <w:szCs w:val="32"/>
          </w:rPr>
          <w:t>More about this publication?</w:t>
        </w:r>
      </w:hyperlink>
    </w:p>
    <w:p w14:paraId="14886424" w14:textId="77777777" w:rsidR="00EC58F0" w:rsidRPr="00EC58F0" w:rsidRDefault="00262728" w:rsidP="00EC58F0">
      <w:pPr>
        <w:rPr>
          <w:sz w:val="32"/>
          <w:szCs w:val="32"/>
        </w:rPr>
      </w:pPr>
      <w:hyperlink r:id="rId12" w:tooltip="Sign up here" w:history="1">
        <w:r w:rsidR="00EC58F0" w:rsidRPr="00EC58F0">
          <w:rPr>
            <w:rStyle w:val="Hyperlink"/>
            <w:sz w:val="32"/>
            <w:szCs w:val="32"/>
          </w:rPr>
          <w:t>Register</w:t>
        </w:r>
      </w:hyperlink>
    </w:p>
    <w:p w14:paraId="4F7687D4" w14:textId="77777777" w:rsidR="00EC58F0" w:rsidRPr="00EC58F0" w:rsidRDefault="00EC58F0" w:rsidP="00EC58F0">
      <w:pPr>
        <w:rPr>
          <w:sz w:val="32"/>
          <w:szCs w:val="32"/>
        </w:rPr>
      </w:pPr>
      <w:r w:rsidRPr="00EC58F0">
        <w:rPr>
          <w:b/>
          <w:bCs/>
          <w:i/>
          <w:iCs/>
          <w:sz w:val="32"/>
          <w:szCs w:val="32"/>
        </w:rPr>
        <w:t>You are signed in as:</w:t>
      </w:r>
    </w:p>
    <w:p w14:paraId="1145A630" w14:textId="77777777" w:rsidR="00EC58F0" w:rsidRPr="00EC58F0" w:rsidRDefault="00EC58F0" w:rsidP="00EC58F0">
      <w:pPr>
        <w:rPr>
          <w:b/>
          <w:bCs/>
          <w:sz w:val="32"/>
          <w:szCs w:val="32"/>
        </w:rPr>
      </w:pPr>
      <w:r w:rsidRPr="00EC58F0">
        <w:rPr>
          <w:b/>
          <w:bCs/>
          <w:sz w:val="32"/>
          <w:szCs w:val="32"/>
        </w:rPr>
        <w:t>University of Wales Trinity Saint David</w:t>
      </w:r>
      <w:r w:rsidRPr="00EC58F0">
        <w:rPr>
          <w:i/>
          <w:iCs/>
          <w:sz w:val="32"/>
          <w:szCs w:val="32"/>
        </w:rPr>
        <w:t>(Institutional registration)</w:t>
      </w:r>
    </w:p>
    <w:p w14:paraId="3B224AF1" w14:textId="47C4BE4A" w:rsidR="00EC58F0" w:rsidRPr="00EC58F0" w:rsidRDefault="00EC58F0" w:rsidP="00EC58F0">
      <w:pPr>
        <w:rPr>
          <w:b/>
          <w:bCs/>
          <w:sz w:val="32"/>
          <w:szCs w:val="32"/>
        </w:rPr>
      </w:pPr>
      <w:r w:rsidRPr="00EC58F0">
        <w:rPr>
          <w:b/>
          <w:bCs/>
          <w:sz w:val="32"/>
          <w:szCs w:val="32"/>
        </w:rPr>
        <w:t>JISC</w:t>
      </w:r>
      <w:r w:rsidRPr="00EC58F0">
        <w:rPr>
          <w:i/>
          <w:iCs/>
          <w:sz w:val="32"/>
          <w:szCs w:val="32"/>
        </w:rPr>
        <w:t>(Institutional registration</w:t>
      </w:r>
    </w:p>
    <w:p w14:paraId="2DA1DE69" w14:textId="77777777" w:rsidR="00EC58F0" w:rsidRPr="00EC58F0" w:rsidRDefault="00EC58F0" w:rsidP="00EC58F0">
      <w:pPr>
        <w:rPr>
          <w:vanish/>
          <w:sz w:val="32"/>
          <w:szCs w:val="32"/>
        </w:rPr>
      </w:pPr>
      <w:r w:rsidRPr="00EC58F0">
        <w:rPr>
          <w:vanish/>
          <w:sz w:val="32"/>
          <w:szCs w:val="32"/>
        </w:rPr>
        <w:t>Top of Form</w:t>
      </w:r>
    </w:p>
    <w:p w14:paraId="35DE3A56" w14:textId="77777777" w:rsidR="00EC58F0" w:rsidRPr="00EC58F0" w:rsidRDefault="00EC58F0" w:rsidP="00EC58F0">
      <w:pPr>
        <w:rPr>
          <w:vanish/>
          <w:sz w:val="32"/>
          <w:szCs w:val="32"/>
        </w:rPr>
      </w:pPr>
      <w:r w:rsidRPr="00EC58F0">
        <w:rPr>
          <w:vanish/>
          <w:sz w:val="32"/>
          <w:szCs w:val="32"/>
        </w:rPr>
        <w:t>Bottom of Form</w:t>
      </w:r>
    </w:p>
    <w:p w14:paraId="6FB56508" w14:textId="6A71B0A2" w:rsidR="00732CCE" w:rsidRPr="00732CCE" w:rsidRDefault="00732CCE" w:rsidP="00732CCE">
      <w:pPr>
        <w:spacing w:before="100" w:beforeAutospacing="1" w:after="100" w:afterAutospacing="1" w:line="240" w:lineRule="auto"/>
        <w:outlineLvl w:val="1"/>
        <w:rPr>
          <w:rFonts w:ascii="Georgia" w:eastAsia="Times New Roman" w:hAnsi="Georgia" w:cs="Times New Roman"/>
          <w:b/>
          <w:bCs/>
          <w:color w:val="505050"/>
          <w:sz w:val="36"/>
          <w:szCs w:val="36"/>
          <w:lang w:eastAsia="en-GB"/>
        </w:rPr>
      </w:pPr>
    </w:p>
    <w:p w14:paraId="4DA5D6E2" w14:textId="03F214F4" w:rsidR="00F90CC4" w:rsidRDefault="007924D6">
      <w:pPr>
        <w:rPr>
          <w:sz w:val="20"/>
          <w:szCs w:val="20"/>
        </w:rPr>
      </w:pPr>
      <w:r w:rsidRPr="007924D6">
        <w:rPr>
          <w:sz w:val="20"/>
          <w:szCs w:val="20"/>
        </w:rPr>
        <w:t xml:space="preserve">The </w:t>
      </w:r>
      <w:r>
        <w:rPr>
          <w:sz w:val="20"/>
          <w:szCs w:val="20"/>
        </w:rPr>
        <w:t>holy Makkah is the competitor of , Mahdi Travel &amp; tours l t d . their  providing  service to, local customer</w:t>
      </w:r>
      <w:r w:rsidR="008D3D52">
        <w:rPr>
          <w:sz w:val="20"/>
          <w:szCs w:val="20"/>
        </w:rPr>
        <w:t xml:space="preserve"> selling air ticket . also, holy Makkah selling Hajj package . and   Mahdi Travel &amp;Tours l t d  is providing service to local customer, money transferee , and   </w:t>
      </w:r>
      <w:r w:rsidR="00F90CC4">
        <w:rPr>
          <w:sz w:val="20"/>
          <w:szCs w:val="20"/>
        </w:rPr>
        <w:t>cargo services . up to stander . so, improve the business , its need to be proved  service flow up what are holy Makkah doing .</w:t>
      </w:r>
    </w:p>
    <w:p w14:paraId="58CFF103" w14:textId="4BCAE120" w:rsidR="00F90CC4" w:rsidRDefault="00F90CC4">
      <w:pPr>
        <w:rPr>
          <w:sz w:val="20"/>
          <w:szCs w:val="20"/>
        </w:rPr>
      </w:pPr>
      <w:r>
        <w:rPr>
          <w:sz w:val="20"/>
          <w:szCs w:val="20"/>
        </w:rPr>
        <w:t xml:space="preserve">And  same time any culture origination , main key point  is time bound .  and Commination . </w:t>
      </w:r>
      <w:r w:rsidR="008A6B36">
        <w:rPr>
          <w:sz w:val="20"/>
          <w:szCs w:val="20"/>
        </w:rPr>
        <w:t>Also,</w:t>
      </w:r>
      <w:r>
        <w:rPr>
          <w:sz w:val="20"/>
          <w:szCs w:val="20"/>
        </w:rPr>
        <w:t xml:space="preserve">  </w:t>
      </w:r>
      <w:r w:rsidR="00890C52">
        <w:rPr>
          <w:sz w:val="20"/>
          <w:szCs w:val="20"/>
        </w:rPr>
        <w:t xml:space="preserve">manger need be more active . </w:t>
      </w:r>
    </w:p>
    <w:p w14:paraId="20A66E95" w14:textId="2BED0C84" w:rsidR="008A6B36" w:rsidRDefault="008A6B36">
      <w:pPr>
        <w:rPr>
          <w:sz w:val="20"/>
          <w:szCs w:val="20"/>
        </w:rPr>
      </w:pPr>
    </w:p>
    <w:p w14:paraId="4005FB3F" w14:textId="46F62F2E" w:rsidR="008A6B36" w:rsidRDefault="008A6B36">
      <w:pPr>
        <w:rPr>
          <w:sz w:val="20"/>
          <w:szCs w:val="20"/>
        </w:rPr>
      </w:pPr>
      <w:r>
        <w:rPr>
          <w:sz w:val="20"/>
          <w:szCs w:val="20"/>
        </w:rPr>
        <w:t xml:space="preserve">Of all the issues  boards of direction , executives,  and manger face one could argue that’s unethical  corporate activity is one of the most significant. In terms of </w:t>
      </w:r>
      <w:r w:rsidR="0075677F">
        <w:rPr>
          <w:sz w:val="20"/>
          <w:szCs w:val="20"/>
        </w:rPr>
        <w:t xml:space="preserve"> its potential negative impact.  </w:t>
      </w:r>
      <w:r w:rsidR="009C6FC2">
        <w:rPr>
          <w:sz w:val="20"/>
          <w:szCs w:val="20"/>
        </w:rPr>
        <w:t>A</w:t>
      </w:r>
      <w:r w:rsidR="0075677F">
        <w:rPr>
          <w:sz w:val="20"/>
          <w:szCs w:val="20"/>
        </w:rPr>
        <w:t>nd</w:t>
      </w:r>
      <w:r w:rsidR="009C6FC2">
        <w:rPr>
          <w:sz w:val="20"/>
          <w:szCs w:val="20"/>
        </w:rPr>
        <w:t xml:space="preserve">  most difficult  to properly to address .  some time  </w:t>
      </w:r>
    </w:p>
    <w:p w14:paraId="3BB4DA08" w14:textId="09F8A34A" w:rsidR="009C6FC2" w:rsidRPr="009C6FC2" w:rsidRDefault="00F90CC4" w:rsidP="009C6FC2">
      <w:pPr>
        <w:pStyle w:val="NormalWeb"/>
        <w:spacing w:after="0"/>
        <w:rPr>
          <w:rFonts w:eastAsia="Times New Roman"/>
          <w:lang w:eastAsia="en-GB"/>
        </w:rPr>
      </w:pPr>
      <w:r w:rsidRPr="00EE1C50">
        <w:rPr>
          <w:sz w:val="22"/>
          <w:szCs w:val="22"/>
        </w:rPr>
        <w:t xml:space="preserve"> </w:t>
      </w:r>
      <w:r w:rsidR="009C6FC2" w:rsidRPr="00EE1C50">
        <w:rPr>
          <w:rFonts w:eastAsia="Times New Roman"/>
          <w:sz w:val="22"/>
          <w:szCs w:val="22"/>
          <w:lang w:eastAsia="en-GB"/>
        </w:rPr>
        <w:t>Defines the concept of corporate culture and shows how it affects organizations (both positively and negatively). Corporations that have been successful in establishing and fostering positive cultures are profiled. The authors find that an effective culture must be aligned with employee values and be consistent</w:t>
      </w:r>
      <w:r w:rsidR="009C6FC2" w:rsidRPr="009C6FC2">
        <w:rPr>
          <w:rFonts w:eastAsia="Times New Roman"/>
          <w:lang w:eastAsia="en-GB"/>
        </w:rPr>
        <w:t xml:space="preserve"> </w:t>
      </w:r>
      <w:r w:rsidR="009C6FC2" w:rsidRPr="00EE1C50">
        <w:rPr>
          <w:rFonts w:eastAsia="Times New Roman"/>
          <w:sz w:val="22"/>
          <w:szCs w:val="22"/>
          <w:lang w:eastAsia="en-GB"/>
        </w:rPr>
        <w:t>with the environment in which the organization operates. While it is best to establish a positive culture with which employees can identify during an organization’s</w:t>
      </w:r>
      <w:r w:rsidR="009C6FC2" w:rsidRPr="009C6FC2">
        <w:rPr>
          <w:rFonts w:eastAsia="Times New Roman"/>
          <w:lang w:eastAsia="en-GB"/>
        </w:rPr>
        <w:t xml:space="preserve"> </w:t>
      </w:r>
      <w:r w:rsidR="009C6FC2" w:rsidRPr="00EE1C50">
        <w:rPr>
          <w:rFonts w:eastAsia="Times New Roman"/>
          <w:sz w:val="22"/>
          <w:szCs w:val="22"/>
          <w:lang w:eastAsia="en-GB"/>
        </w:rPr>
        <w:t>infancy, it is possible to</w:t>
      </w:r>
      <w:r w:rsidR="009C6FC2" w:rsidRPr="009C6FC2">
        <w:rPr>
          <w:rFonts w:eastAsia="Times New Roman"/>
          <w:lang w:eastAsia="en-GB"/>
        </w:rPr>
        <w:t xml:space="preserve"> change an existing culture. Such change is best accomplished by modelling desired behaviour at all levels of management and by planning events that foster frequent interaction among cross‐functional employees. Concludes that a positive culture can provide a significant competitive advantage.</w:t>
      </w:r>
    </w:p>
    <w:p w14:paraId="2EC1E8D0" w14:textId="0643CB59" w:rsidR="007924D6" w:rsidRDefault="007924D6">
      <w:pPr>
        <w:rPr>
          <w:sz w:val="20"/>
          <w:szCs w:val="20"/>
        </w:rPr>
      </w:pPr>
    </w:p>
    <w:p w14:paraId="17613B59" w14:textId="0F8D7BE7" w:rsidR="009C6FC2" w:rsidRPr="009C6FC2" w:rsidRDefault="009C6FC2" w:rsidP="009C6FC2">
      <w:pPr>
        <w:rPr>
          <w:rFonts w:ascii="Times New Roman" w:eastAsia="Times New Roman" w:hAnsi="Times New Roman" w:cs="Times New Roman"/>
          <w:sz w:val="24"/>
          <w:szCs w:val="24"/>
          <w:lang w:eastAsia="en-GB"/>
        </w:rPr>
      </w:pPr>
      <w:r>
        <w:rPr>
          <w:sz w:val="20"/>
          <w:szCs w:val="20"/>
        </w:rPr>
        <w:t xml:space="preserve">                                                                                                                 ( </w:t>
      </w:r>
      <w:hyperlink r:id="rId13" w:history="1">
        <w:proofErr w:type="spellStart"/>
        <w:r w:rsidRPr="009C6FC2">
          <w:rPr>
            <w:rFonts w:ascii="Times New Roman" w:eastAsia="Times New Roman" w:hAnsi="Times New Roman" w:cs="Times New Roman"/>
            <w:color w:val="007377"/>
            <w:sz w:val="24"/>
            <w:szCs w:val="24"/>
            <w:lang w:eastAsia="en-GB"/>
          </w:rPr>
          <w:t>Golnaz</w:t>
        </w:r>
        <w:proofErr w:type="spellEnd"/>
        <w:r w:rsidRPr="009C6FC2">
          <w:rPr>
            <w:rFonts w:ascii="Times New Roman" w:eastAsia="Times New Roman" w:hAnsi="Times New Roman" w:cs="Times New Roman"/>
            <w:color w:val="007377"/>
            <w:sz w:val="24"/>
            <w:szCs w:val="24"/>
            <w:u w:val="single"/>
            <w:lang w:eastAsia="en-GB"/>
          </w:rPr>
          <w:t> </w:t>
        </w:r>
        <w:r w:rsidRPr="009C6FC2">
          <w:rPr>
            <w:rFonts w:ascii="Times New Roman" w:eastAsia="Times New Roman" w:hAnsi="Times New Roman" w:cs="Times New Roman"/>
            <w:color w:val="007377"/>
            <w:sz w:val="24"/>
            <w:szCs w:val="24"/>
            <w:lang w:eastAsia="en-GB"/>
          </w:rPr>
          <w:t>Sadri</w:t>
        </w:r>
        <w:r w:rsidRPr="009C6FC2">
          <w:rPr>
            <w:rFonts w:ascii="Times New Roman" w:eastAsia="Times New Roman" w:hAnsi="Times New Roman" w:cs="Times New Roman"/>
            <w:color w:val="007377"/>
            <w:sz w:val="24"/>
            <w:szCs w:val="24"/>
            <w:u w:val="single"/>
            <w:lang w:eastAsia="en-GB"/>
          </w:rPr>
          <w:t>, </w:t>
        </w:r>
      </w:hyperlink>
      <w:hyperlink r:id="rId14" w:history="1">
        <w:r w:rsidRPr="009C6FC2">
          <w:rPr>
            <w:rFonts w:ascii="Times New Roman" w:eastAsia="Times New Roman" w:hAnsi="Times New Roman" w:cs="Times New Roman"/>
            <w:color w:val="007377"/>
            <w:sz w:val="24"/>
            <w:szCs w:val="24"/>
            <w:lang w:eastAsia="en-GB"/>
          </w:rPr>
          <w:t>Brian</w:t>
        </w:r>
        <w:r w:rsidRPr="009C6FC2">
          <w:rPr>
            <w:rFonts w:ascii="Times New Roman" w:eastAsia="Times New Roman" w:hAnsi="Times New Roman" w:cs="Times New Roman"/>
            <w:color w:val="007377"/>
            <w:sz w:val="24"/>
            <w:szCs w:val="24"/>
            <w:u w:val="single"/>
            <w:lang w:eastAsia="en-GB"/>
          </w:rPr>
          <w:t> </w:t>
        </w:r>
        <w:r w:rsidRPr="009C6FC2">
          <w:rPr>
            <w:rFonts w:ascii="Times New Roman" w:eastAsia="Times New Roman" w:hAnsi="Times New Roman" w:cs="Times New Roman"/>
            <w:color w:val="007377"/>
            <w:sz w:val="24"/>
            <w:szCs w:val="24"/>
            <w:lang w:eastAsia="en-GB"/>
          </w:rPr>
          <w:t>Lees</w:t>
        </w:r>
      </w:hyperlink>
      <w:r>
        <w:rPr>
          <w:rFonts w:ascii="Times New Roman" w:eastAsia="Times New Roman" w:hAnsi="Times New Roman" w:cs="Times New Roman"/>
          <w:sz w:val="24"/>
          <w:szCs w:val="24"/>
          <w:lang w:eastAsia="en-GB"/>
        </w:rPr>
        <w:t>)</w:t>
      </w:r>
    </w:p>
    <w:p w14:paraId="767C7B53" w14:textId="102AABA5" w:rsidR="007924D6" w:rsidRDefault="007924D6">
      <w:pPr>
        <w:rPr>
          <w:sz w:val="20"/>
          <w:szCs w:val="20"/>
        </w:rPr>
      </w:pPr>
    </w:p>
    <w:p w14:paraId="6B30B280" w14:textId="77777777" w:rsidR="007924D6" w:rsidRDefault="007924D6">
      <w:pPr>
        <w:rPr>
          <w:sz w:val="20"/>
          <w:szCs w:val="20"/>
        </w:rPr>
      </w:pPr>
    </w:p>
    <w:p w14:paraId="22DD168F" w14:textId="77777777" w:rsidR="007924D6" w:rsidRDefault="007924D6">
      <w:pPr>
        <w:rPr>
          <w:sz w:val="20"/>
          <w:szCs w:val="20"/>
        </w:rPr>
      </w:pPr>
    </w:p>
    <w:p w14:paraId="0A3A8A67" w14:textId="77777777" w:rsidR="007924D6" w:rsidRDefault="007924D6">
      <w:pPr>
        <w:rPr>
          <w:sz w:val="20"/>
          <w:szCs w:val="20"/>
        </w:rPr>
      </w:pPr>
    </w:p>
    <w:p w14:paraId="57D8B086" w14:textId="77777777" w:rsidR="007924D6" w:rsidRDefault="007924D6">
      <w:pPr>
        <w:rPr>
          <w:sz w:val="20"/>
          <w:szCs w:val="20"/>
        </w:rPr>
      </w:pPr>
    </w:p>
    <w:p w14:paraId="20A7ED03" w14:textId="77777777" w:rsidR="007924D6" w:rsidRDefault="007924D6">
      <w:pPr>
        <w:rPr>
          <w:sz w:val="20"/>
          <w:szCs w:val="20"/>
        </w:rPr>
      </w:pPr>
    </w:p>
    <w:p w14:paraId="5889B3DB" w14:textId="77777777" w:rsidR="007924D6" w:rsidRDefault="007924D6">
      <w:pPr>
        <w:rPr>
          <w:sz w:val="20"/>
          <w:szCs w:val="20"/>
        </w:rPr>
      </w:pPr>
    </w:p>
    <w:p w14:paraId="66D18F61" w14:textId="72E3C804" w:rsidR="00EE1C50" w:rsidRDefault="007D445B" w:rsidP="00EE1C50">
      <w:pPr>
        <w:shd w:val="clear" w:color="auto" w:fill="FFFFFF"/>
        <w:rPr>
          <w:sz w:val="20"/>
          <w:szCs w:val="20"/>
        </w:rPr>
      </w:pPr>
      <w:r>
        <w:rPr>
          <w:sz w:val="20"/>
          <w:szCs w:val="20"/>
        </w:rPr>
        <w:t xml:space="preserve">Between  the two  difference is   about their service . and their own culture of  the origination , for example Mahdi Travel is providing  cargo service , and the manger and other staff is very friendly and same time , different culture have got their own style .   </w:t>
      </w:r>
      <w:r w:rsidR="00EE1C50">
        <w:rPr>
          <w:sz w:val="20"/>
          <w:szCs w:val="20"/>
        </w:rPr>
        <w:t xml:space="preserve">also, some origination is got different opinion . </w:t>
      </w:r>
    </w:p>
    <w:p w14:paraId="2BCD5585" w14:textId="77777777" w:rsidR="00EE1C50" w:rsidRDefault="00EE1C50" w:rsidP="00EE1C50">
      <w:pPr>
        <w:shd w:val="clear" w:color="auto" w:fill="FFFFFF"/>
        <w:rPr>
          <w:sz w:val="20"/>
          <w:szCs w:val="20"/>
        </w:rPr>
      </w:pPr>
    </w:p>
    <w:p w14:paraId="73027FE8" w14:textId="77777777" w:rsidR="00E05E63" w:rsidRDefault="00EE1C50" w:rsidP="00E05E63">
      <w:pPr>
        <w:pStyle w:val="NormalWeb"/>
        <w:shd w:val="clear" w:color="auto" w:fill="FFFFFF"/>
        <w:spacing w:before="75" w:after="240"/>
        <w:rPr>
          <w:rFonts w:ascii="Open Sans" w:eastAsia="Times New Roman" w:hAnsi="Open Sans" w:cs="Open Sans"/>
          <w:color w:val="1C1D1E"/>
          <w:sz w:val="21"/>
          <w:szCs w:val="21"/>
          <w:lang w:eastAsia="en-GB"/>
        </w:rPr>
      </w:pPr>
      <w:r w:rsidRPr="00AF60F2">
        <w:rPr>
          <w:rFonts w:ascii="Open Sans" w:hAnsi="Open Sans" w:cs="Open Sans"/>
          <w:color w:val="1C1D1E"/>
          <w:sz w:val="20"/>
          <w:szCs w:val="20"/>
          <w:shd w:val="clear" w:color="auto" w:fill="FFFFFF"/>
        </w:rPr>
        <w:t>The present study compared the “checkerboard” DNA</w:t>
      </w:r>
      <w:r w:rsidRPr="00AF60F2">
        <w:rPr>
          <w:rFonts w:ascii="Cambria Math" w:hAnsi="Cambria Math" w:cs="Cambria Math"/>
          <w:color w:val="1C1D1E"/>
          <w:sz w:val="20"/>
          <w:szCs w:val="20"/>
          <w:shd w:val="clear" w:color="auto" w:fill="FFFFFF"/>
        </w:rPr>
        <w:t>‐</w:t>
      </w:r>
      <w:r w:rsidRPr="00AF60F2">
        <w:rPr>
          <w:rFonts w:ascii="Open Sans" w:hAnsi="Open Sans" w:cs="Open Sans"/>
          <w:color w:val="1C1D1E"/>
          <w:sz w:val="20"/>
          <w:szCs w:val="20"/>
          <w:shd w:val="clear" w:color="auto" w:fill="FFFFFF"/>
        </w:rPr>
        <w:t xml:space="preserve">DNA hybridization methodology with culture techniques for the analysis of the composition of the subgingival microbiota. 70 subjects, presenting with a variety of periodontal conditions, contributed with a total of 283 subgingival plaque samples </w:t>
      </w:r>
      <w:r w:rsidR="00AF60F2" w:rsidRPr="00AF60F2">
        <w:rPr>
          <w:rFonts w:ascii="Open Sans" w:hAnsi="Open Sans" w:cs="Open Sans"/>
          <w:color w:val="1C1D1E"/>
          <w:sz w:val="20"/>
          <w:szCs w:val="20"/>
          <w:shd w:val="clear" w:color="auto" w:fill="FFFFFF"/>
        </w:rPr>
        <w:t>analysed</w:t>
      </w:r>
      <w:r w:rsidRPr="00AF60F2">
        <w:rPr>
          <w:rFonts w:ascii="Open Sans" w:hAnsi="Open Sans" w:cs="Open Sans"/>
          <w:color w:val="1C1D1E"/>
          <w:sz w:val="20"/>
          <w:szCs w:val="20"/>
          <w:shd w:val="clear" w:color="auto" w:fill="FFFFFF"/>
        </w:rPr>
        <w:t xml:space="preserve"> with respect to the following species: </w:t>
      </w:r>
      <w:r w:rsidR="00AF60F2" w:rsidRPr="00AF60F2">
        <w:rPr>
          <w:rFonts w:ascii="Open Sans" w:hAnsi="Open Sans" w:cs="Open Sans"/>
          <w:i/>
          <w:iCs/>
          <w:color w:val="1C1D1E"/>
          <w:sz w:val="20"/>
          <w:szCs w:val="20"/>
          <w:shd w:val="clear" w:color="auto" w:fill="FFFFFF"/>
        </w:rPr>
        <w:t>Prohormones</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gingival is</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privately</w:t>
      </w:r>
      <w:r w:rsidRPr="00AF60F2">
        <w:rPr>
          <w:rFonts w:ascii="Open Sans" w:hAnsi="Open Sans" w:cs="Open Sans"/>
          <w:i/>
          <w:iCs/>
          <w:color w:val="1C1D1E"/>
          <w:sz w:val="20"/>
          <w:szCs w:val="20"/>
          <w:shd w:val="clear" w:color="auto" w:fill="FFFFFF"/>
        </w:rPr>
        <w:t xml:space="preserve"> intermedia/</w:t>
      </w:r>
      <w:r w:rsidR="00AF60F2" w:rsidRPr="00AF60F2">
        <w:rPr>
          <w:rFonts w:ascii="Open Sans" w:hAnsi="Open Sans" w:cs="Open Sans"/>
          <w:i/>
          <w:iCs/>
          <w:color w:val="1C1D1E"/>
          <w:sz w:val="20"/>
          <w:szCs w:val="20"/>
          <w:shd w:val="clear" w:color="auto" w:fill="FFFFFF"/>
        </w:rPr>
        <w:t>Privately</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nigricans</w:t>
      </w:r>
      <w:r w:rsidRPr="00AF60F2">
        <w:rPr>
          <w:rFonts w:ascii="Open Sans" w:hAnsi="Open Sans" w:cs="Open Sans"/>
          <w:i/>
          <w:iCs/>
          <w:color w:val="1C1D1E"/>
          <w:sz w:val="20"/>
          <w:szCs w:val="20"/>
          <w:shd w:val="clear" w:color="auto" w:fill="FFFFFF"/>
        </w:rPr>
        <w:t xml:space="preserve">, Fusobacterium </w:t>
      </w:r>
      <w:r w:rsidR="00AF60F2" w:rsidRPr="00AF60F2">
        <w:rPr>
          <w:rFonts w:ascii="Open Sans" w:hAnsi="Open Sans" w:cs="Open Sans"/>
          <w:i/>
          <w:iCs/>
          <w:color w:val="1C1D1E"/>
          <w:sz w:val="20"/>
          <w:szCs w:val="20"/>
          <w:shd w:val="clear" w:color="auto" w:fill="FFFFFF"/>
        </w:rPr>
        <w:t>nucleate</w:t>
      </w:r>
      <w:r w:rsidRPr="00AF60F2">
        <w:rPr>
          <w:rFonts w:ascii="Open Sans" w:hAnsi="Open Sans" w:cs="Open Sans"/>
          <w:i/>
          <w:iCs/>
          <w:color w:val="1C1D1E"/>
          <w:sz w:val="20"/>
          <w:szCs w:val="20"/>
          <w:shd w:val="clear" w:color="auto" w:fill="FFFFFF"/>
        </w:rPr>
        <w:t xml:space="preserve">, Campylobacter rectus, </w:t>
      </w:r>
      <w:r w:rsidR="00AF60F2" w:rsidRPr="00AF60F2">
        <w:rPr>
          <w:rFonts w:ascii="Open Sans" w:hAnsi="Open Sans" w:cs="Open Sans"/>
          <w:i/>
          <w:iCs/>
          <w:color w:val="1C1D1E"/>
          <w:sz w:val="20"/>
          <w:szCs w:val="20"/>
          <w:shd w:val="clear" w:color="auto" w:fill="FFFFFF"/>
        </w:rPr>
        <w:t>Eike Nella</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corrodes</w:t>
      </w:r>
      <w:r w:rsidRPr="00AF60F2">
        <w:rPr>
          <w:rFonts w:ascii="Open Sans" w:hAnsi="Open Sans" w:cs="Open Sans"/>
          <w:i/>
          <w:iCs/>
          <w:color w:val="1C1D1E"/>
          <w:sz w:val="20"/>
          <w:szCs w:val="20"/>
          <w:shd w:val="clear" w:color="auto" w:fill="FFFFFF"/>
        </w:rPr>
        <w:t xml:space="preserve">, Bacteroides </w:t>
      </w:r>
      <w:r w:rsidR="00AF60F2" w:rsidRPr="00AF60F2">
        <w:rPr>
          <w:rFonts w:ascii="Open Sans" w:hAnsi="Open Sans" w:cs="Open Sans"/>
          <w:i/>
          <w:iCs/>
          <w:color w:val="1C1D1E"/>
          <w:sz w:val="20"/>
          <w:szCs w:val="20"/>
          <w:shd w:val="clear" w:color="auto" w:fill="FFFFFF"/>
        </w:rPr>
        <w:t>forsythias</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Lactobacillus</w:t>
      </w:r>
      <w:r w:rsidRPr="00AF60F2">
        <w:rPr>
          <w:rFonts w:ascii="Open Sans" w:hAnsi="Open Sans" w:cs="Open Sans"/>
          <w:i/>
          <w:iCs/>
          <w:color w:val="1C1D1E"/>
          <w:sz w:val="20"/>
          <w:szCs w:val="20"/>
          <w:shd w:val="clear" w:color="auto" w:fill="FFFFFF"/>
        </w:rPr>
        <w:t xml:space="preserve"> </w:t>
      </w:r>
      <w:r w:rsidR="00AF60F2" w:rsidRPr="00AF60F2">
        <w:rPr>
          <w:rFonts w:ascii="Open Sans" w:hAnsi="Open Sans" w:cs="Open Sans"/>
          <w:i/>
          <w:iCs/>
          <w:color w:val="1C1D1E"/>
          <w:sz w:val="20"/>
          <w:szCs w:val="20"/>
          <w:shd w:val="clear" w:color="auto" w:fill="FFFFFF"/>
        </w:rPr>
        <w:t>Antinomy ceremonials</w:t>
      </w:r>
      <w:r w:rsidRPr="00AF60F2">
        <w:rPr>
          <w:rFonts w:ascii="Open Sans" w:hAnsi="Open Sans" w:cs="Open Sans"/>
          <w:i/>
          <w:iCs/>
          <w:color w:val="1C1D1E"/>
          <w:sz w:val="20"/>
          <w:szCs w:val="20"/>
          <w:shd w:val="clear" w:color="auto" w:fill="FFFFFF"/>
        </w:rPr>
        <w:t xml:space="preserve">, Streptococcus </w:t>
      </w:r>
      <w:r w:rsidR="00AF60F2" w:rsidRPr="00AF60F2">
        <w:rPr>
          <w:rFonts w:ascii="Open Sans" w:hAnsi="Open Sans" w:cs="Open Sans"/>
          <w:i/>
          <w:iCs/>
          <w:color w:val="1C1D1E"/>
          <w:sz w:val="20"/>
          <w:szCs w:val="20"/>
          <w:shd w:val="clear" w:color="auto" w:fill="FFFFFF"/>
        </w:rPr>
        <w:t>anguish</w:t>
      </w:r>
      <w:r w:rsidRPr="00AF60F2">
        <w:rPr>
          <w:rFonts w:ascii="Open Sans" w:hAnsi="Open Sans" w:cs="Open Sans"/>
          <w:color w:val="1C1D1E"/>
          <w:sz w:val="20"/>
          <w:szCs w:val="20"/>
          <w:shd w:val="clear" w:color="auto" w:fill="FFFFFF"/>
        </w:rPr>
        <w:t> and </w:t>
      </w:r>
      <w:r w:rsidRPr="00AF60F2">
        <w:rPr>
          <w:rFonts w:ascii="Open Sans" w:hAnsi="Open Sans" w:cs="Open Sans"/>
          <w:i/>
          <w:iCs/>
          <w:color w:val="1C1D1E"/>
          <w:sz w:val="20"/>
          <w:szCs w:val="20"/>
          <w:shd w:val="clear" w:color="auto" w:fill="FFFFFF"/>
        </w:rPr>
        <w:t xml:space="preserve">Streptococcus </w:t>
      </w:r>
      <w:r w:rsidR="00AF60F2" w:rsidRPr="00AF60F2">
        <w:rPr>
          <w:rFonts w:ascii="Open Sans" w:eastAsia="Times New Roman" w:hAnsi="Open Sans" w:cs="Open Sans"/>
          <w:color w:val="1C1D1E"/>
          <w:sz w:val="21"/>
          <w:szCs w:val="21"/>
          <w:lang w:eastAsia="en-GB"/>
        </w:rPr>
        <w:t>media in combination with routine biochemical testing using commercial test panels.</w:t>
      </w:r>
    </w:p>
    <w:p w14:paraId="313A15EE" w14:textId="77777777" w:rsidR="00E05E63" w:rsidRPr="00E05E63" w:rsidRDefault="00AF60F2" w:rsidP="00E05E63">
      <w:pPr>
        <w:shd w:val="clear" w:color="auto" w:fill="FFFFFF"/>
        <w:rPr>
          <w:rFonts w:ascii="Open Sans" w:eastAsia="Times New Roman" w:hAnsi="Open Sans" w:cs="Open Sans"/>
          <w:color w:val="767676"/>
          <w:sz w:val="21"/>
          <w:szCs w:val="21"/>
          <w:lang w:eastAsia="en-GB"/>
        </w:rPr>
      </w:pPr>
      <w:r w:rsidRPr="00AF60F2">
        <w:rPr>
          <w:rFonts w:ascii="Open Sans" w:eastAsia="Times New Roman" w:hAnsi="Open Sans" w:cs="Open Sans"/>
          <w:color w:val="1C1D1E"/>
          <w:sz w:val="21"/>
          <w:szCs w:val="21"/>
          <w:lang w:eastAsia="en-GB"/>
        </w:rPr>
        <w:t xml:space="preserve"> We found that the checkerboard technology resulted in higher prevalence figures for half of the species tested when compared to culture data. If the latter were used as the reference, checkerboard detection sensitivities ranged from 0.17 to 0.86, specificities from 0.17 to 1.0, and diagnostic accuracies from 0.51 to 0.81, depending on bacterial species. The use of the checkerboard data as the reference resulted in detection sensitivities for the culture procedures between 0.24 and 1.0 and specificities between 0.21 and 0.87. The checkerboard methodology resulted in statistically significant higher bacterial counts for the majority of the species. It was further observed that, for most species, the higher the total number colony</w:t>
      </w:r>
      <w:r w:rsidRPr="00AF60F2">
        <w:rPr>
          <w:rFonts w:ascii="Cambria Math" w:eastAsia="Times New Roman" w:hAnsi="Cambria Math" w:cs="Cambria Math"/>
          <w:color w:val="1C1D1E"/>
          <w:sz w:val="21"/>
          <w:szCs w:val="21"/>
          <w:lang w:eastAsia="en-GB"/>
        </w:rPr>
        <w:t>‐</w:t>
      </w:r>
      <w:r w:rsidRPr="00AF60F2">
        <w:rPr>
          <w:rFonts w:ascii="Open Sans" w:eastAsia="Times New Roman" w:hAnsi="Open Sans" w:cs="Open Sans"/>
          <w:color w:val="1C1D1E"/>
          <w:sz w:val="21"/>
          <w:szCs w:val="21"/>
          <w:lang w:eastAsia="en-GB"/>
        </w:rPr>
        <w:t>forming units in the sample, the higher the discrepancy between the results obtained by the two techniques.</w:t>
      </w:r>
      <w:r w:rsidR="00E05E63">
        <w:rPr>
          <w:rFonts w:ascii="Open Sans" w:eastAsia="Times New Roman" w:hAnsi="Open Sans" w:cs="Open Sans"/>
          <w:color w:val="1C1D1E"/>
          <w:sz w:val="21"/>
          <w:szCs w:val="21"/>
          <w:lang w:eastAsia="en-GB"/>
        </w:rPr>
        <w:t xml:space="preserve"> </w:t>
      </w:r>
      <w:r w:rsidR="00E05E63" w:rsidRPr="00E05E63">
        <w:rPr>
          <w:rFonts w:ascii="Open Sans" w:eastAsia="Times New Roman" w:hAnsi="Open Sans" w:cs="Open Sans"/>
          <w:color w:val="8B8B8B"/>
          <w:sz w:val="21"/>
          <w:szCs w:val="21"/>
          <w:lang w:eastAsia="en-GB"/>
        </w:rPr>
        <w:t>First published: </w:t>
      </w:r>
      <w:r w:rsidR="00E05E63" w:rsidRPr="00E05E63">
        <w:rPr>
          <w:rFonts w:ascii="Open Sans" w:eastAsia="Times New Roman" w:hAnsi="Open Sans" w:cs="Open Sans"/>
          <w:color w:val="1C1D1E"/>
          <w:sz w:val="21"/>
          <w:szCs w:val="21"/>
          <w:lang w:eastAsia="en-GB"/>
        </w:rPr>
        <w:t>31 July 2013</w:t>
      </w:r>
    </w:p>
    <w:p w14:paraId="1C681C16" w14:textId="77777777" w:rsidR="00E05E63" w:rsidRPr="00E05E63" w:rsidRDefault="00E05E63" w:rsidP="00E05E63">
      <w:pPr>
        <w:spacing w:after="0" w:line="240" w:lineRule="auto"/>
        <w:rPr>
          <w:rFonts w:ascii="Times New Roman" w:eastAsia="Times New Roman" w:hAnsi="Times New Roman" w:cs="Times New Roman"/>
          <w:sz w:val="24"/>
          <w:szCs w:val="24"/>
          <w:lang w:eastAsia="en-GB"/>
        </w:rPr>
      </w:pPr>
      <w:r w:rsidRPr="00E05E63">
        <w:rPr>
          <w:rFonts w:ascii="Open Sans" w:eastAsia="Times New Roman" w:hAnsi="Open Sans" w:cs="Open Sans"/>
          <w:color w:val="767676"/>
          <w:sz w:val="21"/>
          <w:szCs w:val="21"/>
          <w:shd w:val="clear" w:color="auto" w:fill="FFFFFF"/>
          <w:lang w:eastAsia="en-GB"/>
        </w:rPr>
        <w:t> </w:t>
      </w:r>
    </w:p>
    <w:p w14:paraId="610A3C8D" w14:textId="77777777" w:rsidR="00E05E63" w:rsidRPr="00E05E63" w:rsidRDefault="00E05E63" w:rsidP="00E05E63">
      <w:pPr>
        <w:shd w:val="clear" w:color="auto" w:fill="FFFFFF"/>
        <w:spacing w:after="0" w:line="240" w:lineRule="auto"/>
        <w:rPr>
          <w:rFonts w:ascii="Open Sans" w:eastAsia="Times New Roman" w:hAnsi="Open Sans" w:cs="Open Sans"/>
          <w:color w:val="767676"/>
          <w:sz w:val="21"/>
          <w:szCs w:val="21"/>
          <w:lang w:eastAsia="en-GB"/>
        </w:rPr>
      </w:pPr>
      <w:hyperlink r:id="rId15" w:history="1">
        <w:r w:rsidRPr="00E05E63">
          <w:rPr>
            <w:rFonts w:ascii="Open Sans" w:eastAsia="Times New Roman" w:hAnsi="Open Sans" w:cs="Open Sans"/>
            <w:b/>
            <w:bCs/>
            <w:color w:val="005274"/>
            <w:sz w:val="21"/>
            <w:szCs w:val="21"/>
            <w:u w:val="single"/>
            <w:lang w:eastAsia="en-GB"/>
          </w:rPr>
          <w:t>https://doi.org/10.1111/j.1600-0722.1997.tb02135.x</w:t>
        </w:r>
      </w:hyperlink>
    </w:p>
    <w:p w14:paraId="60C1CEC7" w14:textId="77777777" w:rsidR="00E05E63" w:rsidRPr="00E05E63" w:rsidRDefault="00E05E63" w:rsidP="00E05E63">
      <w:pPr>
        <w:spacing w:after="0" w:line="240" w:lineRule="auto"/>
        <w:rPr>
          <w:rFonts w:ascii="Times New Roman" w:eastAsia="Times New Roman" w:hAnsi="Times New Roman" w:cs="Times New Roman"/>
          <w:sz w:val="24"/>
          <w:szCs w:val="24"/>
          <w:lang w:eastAsia="en-GB"/>
        </w:rPr>
      </w:pPr>
      <w:r w:rsidRPr="00E05E63">
        <w:rPr>
          <w:rFonts w:ascii="Open Sans" w:eastAsia="Times New Roman" w:hAnsi="Open Sans" w:cs="Open Sans"/>
          <w:color w:val="767676"/>
          <w:sz w:val="21"/>
          <w:szCs w:val="21"/>
          <w:shd w:val="clear" w:color="auto" w:fill="FFFFFF"/>
          <w:lang w:eastAsia="en-GB"/>
        </w:rPr>
        <w:t> </w:t>
      </w:r>
    </w:p>
    <w:p w14:paraId="0626952B" w14:textId="77777777" w:rsidR="00E05E63" w:rsidRPr="00E05E63" w:rsidRDefault="00E05E63" w:rsidP="00E05E63">
      <w:pPr>
        <w:shd w:val="clear" w:color="auto" w:fill="FFFFFF"/>
        <w:spacing w:after="0" w:line="240" w:lineRule="auto"/>
        <w:rPr>
          <w:rFonts w:ascii="Open Sans" w:eastAsia="Times New Roman" w:hAnsi="Open Sans" w:cs="Open Sans"/>
          <w:color w:val="767676"/>
          <w:sz w:val="21"/>
          <w:szCs w:val="21"/>
          <w:lang w:eastAsia="en-GB"/>
        </w:rPr>
      </w:pPr>
      <w:r w:rsidRPr="00E05E63">
        <w:rPr>
          <w:rFonts w:ascii="Open Sans" w:eastAsia="Times New Roman" w:hAnsi="Open Sans" w:cs="Open Sans"/>
          <w:color w:val="767676"/>
          <w:sz w:val="21"/>
          <w:szCs w:val="21"/>
          <w:lang w:eastAsia="en-GB"/>
        </w:rPr>
        <w:t>Cited by: </w:t>
      </w:r>
      <w:hyperlink r:id="rId16" w:anchor="citedby-section" w:history="1">
        <w:r w:rsidRPr="00E05E63">
          <w:rPr>
            <w:rFonts w:ascii="Open Sans" w:eastAsia="Times New Roman" w:hAnsi="Open Sans" w:cs="Open Sans"/>
            <w:color w:val="005274"/>
            <w:sz w:val="21"/>
            <w:szCs w:val="21"/>
            <w:u w:val="single"/>
            <w:lang w:eastAsia="en-GB"/>
          </w:rPr>
          <w:t>80</w:t>
        </w:r>
      </w:hyperlink>
    </w:p>
    <w:p w14:paraId="717E9A64" w14:textId="26638C52" w:rsidR="00E05E63" w:rsidRDefault="00E05E63" w:rsidP="00E05E63">
      <w:pPr>
        <w:pStyle w:val="NormalWeb"/>
        <w:shd w:val="clear" w:color="auto" w:fill="FFFFFF"/>
        <w:spacing w:before="75" w:after="240"/>
        <w:rPr>
          <w:rFonts w:ascii="Open Sans" w:eastAsia="Times New Roman" w:hAnsi="Open Sans" w:cs="Open Sans"/>
          <w:color w:val="1C1D1E"/>
          <w:sz w:val="21"/>
          <w:szCs w:val="21"/>
          <w:lang w:eastAsia="en-GB"/>
        </w:rPr>
      </w:pPr>
    </w:p>
    <w:p w14:paraId="540AE2DB" w14:textId="77777777" w:rsidR="00E05E63" w:rsidRDefault="00E05E63" w:rsidP="00E05E63">
      <w:pPr>
        <w:pStyle w:val="NormalWeb"/>
        <w:shd w:val="clear" w:color="auto" w:fill="FFFFFF"/>
        <w:spacing w:before="75" w:after="240"/>
        <w:rPr>
          <w:rFonts w:ascii="Open Sans" w:eastAsia="Times New Roman" w:hAnsi="Open Sans" w:cs="Open Sans"/>
          <w:color w:val="1C1D1E"/>
          <w:sz w:val="21"/>
          <w:szCs w:val="21"/>
          <w:lang w:eastAsia="en-GB"/>
        </w:rPr>
      </w:pPr>
    </w:p>
    <w:p w14:paraId="0749EBDF" w14:textId="77777777" w:rsidR="00E05E63" w:rsidRPr="00AF60F2" w:rsidRDefault="00E05E63" w:rsidP="00E05E63">
      <w:pPr>
        <w:pStyle w:val="NormalWeb"/>
        <w:shd w:val="clear" w:color="auto" w:fill="FFFFFF"/>
        <w:spacing w:before="75" w:after="240"/>
        <w:rPr>
          <w:rFonts w:ascii="Open Sans" w:eastAsia="Times New Roman" w:hAnsi="Open Sans" w:cs="Open Sans"/>
          <w:color w:val="1C1D1E"/>
          <w:sz w:val="21"/>
          <w:szCs w:val="21"/>
          <w:lang w:eastAsia="en-GB"/>
        </w:rPr>
      </w:pPr>
    </w:p>
    <w:p w14:paraId="3693A405" w14:textId="21907207" w:rsidR="00EE1C50" w:rsidRPr="00AF60F2" w:rsidRDefault="00AF60F2" w:rsidP="00EE1C50">
      <w:pPr>
        <w:shd w:val="clear" w:color="auto" w:fill="FFFFFF"/>
        <w:rPr>
          <w:sz w:val="20"/>
          <w:szCs w:val="20"/>
        </w:rPr>
      </w:pPr>
      <w:r w:rsidRPr="00AF60F2">
        <w:rPr>
          <w:rFonts w:ascii="Open Sans" w:hAnsi="Open Sans" w:cs="Open Sans"/>
          <w:i/>
          <w:iCs/>
          <w:color w:val="1C1D1E"/>
          <w:sz w:val="20"/>
          <w:szCs w:val="20"/>
          <w:shd w:val="clear" w:color="auto" w:fill="FFFFFF"/>
        </w:rPr>
        <w:t>mutants</w:t>
      </w:r>
      <w:r w:rsidR="00EE1C50" w:rsidRPr="00AF60F2">
        <w:rPr>
          <w:rFonts w:ascii="Open Sans" w:hAnsi="Open Sans" w:cs="Open Sans"/>
          <w:color w:val="1C1D1E"/>
          <w:sz w:val="20"/>
          <w:szCs w:val="20"/>
          <w:shd w:val="clear" w:color="auto" w:fill="FFFFFF"/>
        </w:rPr>
        <w:t>. Species identification and quantification was performed by (</w:t>
      </w:r>
      <w:proofErr w:type="spellStart"/>
      <w:r w:rsidR="00EE1C50" w:rsidRPr="00AF60F2">
        <w:rPr>
          <w:rFonts w:ascii="Open Sans" w:hAnsi="Open Sans" w:cs="Open Sans"/>
          <w:color w:val="1C1D1E"/>
          <w:sz w:val="20"/>
          <w:szCs w:val="20"/>
          <w:shd w:val="clear" w:color="auto" w:fill="FFFFFF"/>
        </w:rPr>
        <w:t>i</w:t>
      </w:r>
      <w:proofErr w:type="spellEnd"/>
      <w:r w:rsidR="00EE1C50" w:rsidRPr="00AF60F2">
        <w:rPr>
          <w:rFonts w:ascii="Open Sans" w:hAnsi="Open Sans" w:cs="Open Sans"/>
          <w:color w:val="1C1D1E"/>
          <w:sz w:val="20"/>
          <w:szCs w:val="20"/>
          <w:shd w:val="clear" w:color="auto" w:fill="FFFFFF"/>
        </w:rPr>
        <w:t xml:space="preserve">) the checkerboard method, using whole genomic, digoxigenin </w:t>
      </w:r>
      <w:r w:rsidRPr="00AF60F2">
        <w:rPr>
          <w:rFonts w:ascii="Open Sans" w:hAnsi="Open Sans" w:cs="Open Sans"/>
          <w:color w:val="1C1D1E"/>
          <w:sz w:val="20"/>
          <w:szCs w:val="20"/>
          <w:shd w:val="clear" w:color="auto" w:fill="FFFFFF"/>
        </w:rPr>
        <w:t>labelled</w:t>
      </w:r>
      <w:r w:rsidR="00EE1C50" w:rsidRPr="00AF60F2">
        <w:rPr>
          <w:rFonts w:ascii="Open Sans" w:hAnsi="Open Sans" w:cs="Open Sans"/>
          <w:color w:val="1C1D1E"/>
          <w:sz w:val="20"/>
          <w:szCs w:val="20"/>
          <w:shd w:val="clear" w:color="auto" w:fill="FFFFFF"/>
        </w:rPr>
        <w:t xml:space="preserve"> DNA probes; and (ii) culture, including non</w:t>
      </w:r>
      <w:r w:rsidR="00EE1C50" w:rsidRPr="00AF60F2">
        <w:rPr>
          <w:rFonts w:ascii="Cambria Math" w:hAnsi="Cambria Math" w:cs="Cambria Math"/>
          <w:color w:val="1C1D1E"/>
          <w:sz w:val="20"/>
          <w:szCs w:val="20"/>
          <w:shd w:val="clear" w:color="auto" w:fill="FFFFFF"/>
        </w:rPr>
        <w:t>‐</w:t>
      </w:r>
      <w:r w:rsidR="00EE1C50" w:rsidRPr="00AF60F2">
        <w:rPr>
          <w:rFonts w:ascii="Open Sans" w:hAnsi="Open Sans" w:cs="Open Sans"/>
          <w:color w:val="1C1D1E"/>
          <w:sz w:val="20"/>
          <w:szCs w:val="20"/>
          <w:shd w:val="clear" w:color="auto" w:fill="FFFFFF"/>
        </w:rPr>
        <w:t>selective</w:t>
      </w:r>
      <w:r>
        <w:rPr>
          <w:rFonts w:ascii="Open Sans" w:hAnsi="Open Sans" w:cs="Open Sans"/>
          <w:color w:val="1C1D1E"/>
          <w:sz w:val="20"/>
          <w:szCs w:val="20"/>
          <w:shd w:val="clear" w:color="auto" w:fill="FFFFFF"/>
        </w:rPr>
        <w:t xml:space="preserve"> </w:t>
      </w:r>
    </w:p>
    <w:p w14:paraId="29145FFB" w14:textId="77777777" w:rsidR="00EE1C50" w:rsidRDefault="00EE1C50" w:rsidP="00EE1C50">
      <w:pPr>
        <w:shd w:val="clear" w:color="auto" w:fill="FFFFFF"/>
        <w:rPr>
          <w:sz w:val="20"/>
          <w:szCs w:val="20"/>
        </w:rPr>
      </w:pPr>
    </w:p>
    <w:p w14:paraId="256552E8" w14:textId="77777777" w:rsidR="00EE1C50" w:rsidRDefault="00EE1C50" w:rsidP="00EE1C50">
      <w:pPr>
        <w:shd w:val="clear" w:color="auto" w:fill="FFFFFF"/>
        <w:rPr>
          <w:sz w:val="20"/>
          <w:szCs w:val="20"/>
        </w:rPr>
      </w:pPr>
    </w:p>
    <w:p w14:paraId="6214DF86" w14:textId="77777777" w:rsidR="00EE1C50" w:rsidRDefault="00EE1C50" w:rsidP="00EE1C50">
      <w:pPr>
        <w:shd w:val="clear" w:color="auto" w:fill="FFFFFF"/>
        <w:rPr>
          <w:sz w:val="20"/>
          <w:szCs w:val="20"/>
        </w:rPr>
      </w:pPr>
    </w:p>
    <w:p w14:paraId="598FE4D5" w14:textId="3B2A553D" w:rsidR="00EE1C50" w:rsidRPr="00EE1C50" w:rsidRDefault="00EE1C50" w:rsidP="00EE1C50">
      <w:pPr>
        <w:shd w:val="clear" w:color="auto" w:fill="FFFFFF"/>
        <w:rPr>
          <w:rFonts w:ascii="Open Sans" w:eastAsia="Times New Roman" w:hAnsi="Open Sans" w:cs="Open Sans"/>
          <w:color w:val="767676"/>
          <w:sz w:val="21"/>
          <w:szCs w:val="21"/>
          <w:lang w:eastAsia="en-GB"/>
        </w:rPr>
      </w:pPr>
      <w:r>
        <w:rPr>
          <w:sz w:val="20"/>
          <w:szCs w:val="20"/>
        </w:rPr>
        <w:t xml:space="preserve">   </w:t>
      </w:r>
      <w:r w:rsidRPr="00EE1C50">
        <w:rPr>
          <w:rFonts w:ascii="Open Sans" w:eastAsia="Times New Roman" w:hAnsi="Open Sans" w:cs="Open Sans"/>
          <w:color w:val="8B8B8B"/>
          <w:sz w:val="21"/>
          <w:szCs w:val="21"/>
          <w:lang w:eastAsia="en-GB"/>
        </w:rPr>
        <w:t>First published: </w:t>
      </w:r>
      <w:r w:rsidRPr="00EE1C50">
        <w:rPr>
          <w:rFonts w:ascii="Open Sans" w:eastAsia="Times New Roman" w:hAnsi="Open Sans" w:cs="Open Sans"/>
          <w:color w:val="1C1D1E"/>
          <w:sz w:val="21"/>
          <w:szCs w:val="21"/>
          <w:lang w:eastAsia="en-GB"/>
        </w:rPr>
        <w:t>31 July 2013</w:t>
      </w:r>
    </w:p>
    <w:p w14:paraId="004AB71E" w14:textId="77777777" w:rsidR="00EE1C50" w:rsidRPr="00EE1C50" w:rsidRDefault="00EE1C50" w:rsidP="00EE1C50">
      <w:pPr>
        <w:spacing w:after="0" w:line="240" w:lineRule="auto"/>
        <w:rPr>
          <w:rFonts w:ascii="Times New Roman" w:eastAsia="Times New Roman" w:hAnsi="Times New Roman" w:cs="Times New Roman"/>
          <w:sz w:val="24"/>
          <w:szCs w:val="24"/>
          <w:lang w:eastAsia="en-GB"/>
        </w:rPr>
      </w:pPr>
      <w:r w:rsidRPr="00EE1C50">
        <w:rPr>
          <w:rFonts w:ascii="Open Sans" w:eastAsia="Times New Roman" w:hAnsi="Open Sans" w:cs="Open Sans"/>
          <w:color w:val="767676"/>
          <w:sz w:val="21"/>
          <w:szCs w:val="21"/>
          <w:shd w:val="clear" w:color="auto" w:fill="FFFFFF"/>
          <w:lang w:eastAsia="en-GB"/>
        </w:rPr>
        <w:t> </w:t>
      </w:r>
    </w:p>
    <w:p w14:paraId="4D5FB76A" w14:textId="77777777" w:rsidR="00EE1C50" w:rsidRPr="00EE1C50" w:rsidRDefault="00EE1C50" w:rsidP="00EE1C50">
      <w:pPr>
        <w:shd w:val="clear" w:color="auto" w:fill="FFFFFF"/>
        <w:spacing w:after="0" w:line="240" w:lineRule="auto"/>
        <w:rPr>
          <w:rFonts w:ascii="Open Sans" w:eastAsia="Times New Roman" w:hAnsi="Open Sans" w:cs="Open Sans"/>
          <w:color w:val="767676"/>
          <w:sz w:val="21"/>
          <w:szCs w:val="21"/>
          <w:lang w:eastAsia="en-GB"/>
        </w:rPr>
      </w:pPr>
      <w:hyperlink r:id="rId17" w:history="1">
        <w:r w:rsidRPr="00EE1C50">
          <w:rPr>
            <w:rFonts w:ascii="Open Sans" w:eastAsia="Times New Roman" w:hAnsi="Open Sans" w:cs="Open Sans"/>
            <w:b/>
            <w:bCs/>
            <w:color w:val="005274"/>
            <w:sz w:val="21"/>
            <w:szCs w:val="21"/>
            <w:u w:val="single"/>
            <w:lang w:eastAsia="en-GB"/>
          </w:rPr>
          <w:t>https://doi.org/10.1111/j.1600-0722.1997.tb02135.x</w:t>
        </w:r>
      </w:hyperlink>
    </w:p>
    <w:p w14:paraId="6C0C3C37" w14:textId="468B8D2A" w:rsidR="00EE1C50" w:rsidRPr="00EE1C50" w:rsidRDefault="00EE1C50" w:rsidP="00EE1C50">
      <w:pPr>
        <w:spacing w:after="0" w:line="240" w:lineRule="auto"/>
        <w:rPr>
          <w:rFonts w:ascii="Times New Roman" w:eastAsia="Times New Roman" w:hAnsi="Times New Roman" w:cs="Times New Roman"/>
          <w:sz w:val="24"/>
          <w:szCs w:val="24"/>
          <w:lang w:eastAsia="en-GB"/>
        </w:rPr>
      </w:pPr>
      <w:r w:rsidRPr="00EE1C50">
        <w:rPr>
          <w:rFonts w:ascii="Open Sans" w:eastAsia="Times New Roman" w:hAnsi="Open Sans" w:cs="Open Sans"/>
          <w:color w:val="767676"/>
          <w:sz w:val="21"/>
          <w:szCs w:val="21"/>
          <w:shd w:val="clear" w:color="auto" w:fill="FFFFFF"/>
          <w:lang w:eastAsia="en-GB"/>
        </w:rPr>
        <w:t> </w:t>
      </w:r>
      <w:r>
        <w:rPr>
          <w:rFonts w:ascii="Open Sans" w:eastAsia="Times New Roman" w:hAnsi="Open Sans" w:cs="Open Sans"/>
          <w:color w:val="767676"/>
          <w:sz w:val="21"/>
          <w:szCs w:val="21"/>
          <w:shd w:val="clear" w:color="auto" w:fill="FFFFFF"/>
          <w:lang w:eastAsia="en-GB"/>
        </w:rPr>
        <w:t xml:space="preserve"> </w:t>
      </w:r>
    </w:p>
    <w:p w14:paraId="2C6F08FC" w14:textId="7A48C6BC" w:rsidR="00EE1C50" w:rsidRPr="00EE1C50" w:rsidRDefault="00AF60F2" w:rsidP="00EE1C50">
      <w:pPr>
        <w:shd w:val="clear" w:color="auto" w:fill="FFFFFF"/>
        <w:spacing w:after="0" w:line="240" w:lineRule="auto"/>
        <w:rPr>
          <w:rFonts w:ascii="Open Sans" w:eastAsia="Times New Roman" w:hAnsi="Open Sans" w:cs="Open Sans"/>
          <w:color w:val="767676"/>
          <w:sz w:val="21"/>
          <w:szCs w:val="21"/>
          <w:lang w:eastAsia="en-GB"/>
        </w:rPr>
      </w:pPr>
      <w:r w:rsidRPr="00EE1C50">
        <w:rPr>
          <w:rFonts w:ascii="Open Sans" w:eastAsia="Times New Roman" w:hAnsi="Open Sans" w:cs="Open Sans"/>
          <w:color w:val="767676"/>
          <w:sz w:val="21"/>
          <w:szCs w:val="21"/>
          <w:lang w:eastAsia="en-GB"/>
        </w:rPr>
        <w:t xml:space="preserve"> </w:t>
      </w:r>
    </w:p>
    <w:p w14:paraId="7FA6DEB3" w14:textId="17148372" w:rsidR="007924D6" w:rsidRDefault="007D445B">
      <w:pPr>
        <w:rPr>
          <w:sz w:val="20"/>
          <w:szCs w:val="20"/>
        </w:rPr>
      </w:pPr>
      <w:r>
        <w:rPr>
          <w:sz w:val="20"/>
          <w:szCs w:val="20"/>
        </w:rPr>
        <w:t xml:space="preserve">       </w:t>
      </w:r>
    </w:p>
    <w:p w14:paraId="721F8347" w14:textId="77777777" w:rsidR="007924D6" w:rsidRDefault="007924D6">
      <w:pPr>
        <w:rPr>
          <w:sz w:val="20"/>
          <w:szCs w:val="20"/>
        </w:rPr>
      </w:pPr>
    </w:p>
    <w:p w14:paraId="0F7045F9" w14:textId="77777777" w:rsidR="007924D6" w:rsidRDefault="007924D6">
      <w:pPr>
        <w:rPr>
          <w:sz w:val="20"/>
          <w:szCs w:val="20"/>
        </w:rPr>
      </w:pPr>
    </w:p>
    <w:p w14:paraId="65638C50" w14:textId="77777777" w:rsidR="007924D6" w:rsidRDefault="007924D6">
      <w:pPr>
        <w:rPr>
          <w:sz w:val="20"/>
          <w:szCs w:val="20"/>
        </w:rPr>
      </w:pPr>
    </w:p>
    <w:p w14:paraId="35384325" w14:textId="77777777" w:rsidR="007924D6" w:rsidRDefault="007924D6">
      <w:pPr>
        <w:rPr>
          <w:sz w:val="20"/>
          <w:szCs w:val="20"/>
        </w:rPr>
      </w:pPr>
    </w:p>
    <w:p w14:paraId="7A0C1779" w14:textId="77777777" w:rsidR="007924D6" w:rsidRDefault="007924D6">
      <w:pPr>
        <w:rPr>
          <w:sz w:val="20"/>
          <w:szCs w:val="20"/>
        </w:rPr>
      </w:pPr>
    </w:p>
    <w:p w14:paraId="7DD34078" w14:textId="77777777" w:rsidR="007924D6" w:rsidRDefault="007924D6">
      <w:pPr>
        <w:rPr>
          <w:sz w:val="20"/>
          <w:szCs w:val="20"/>
        </w:rPr>
      </w:pPr>
    </w:p>
    <w:p w14:paraId="0E4D8423" w14:textId="77777777" w:rsidR="007924D6" w:rsidRDefault="007924D6">
      <w:pPr>
        <w:rPr>
          <w:sz w:val="20"/>
          <w:szCs w:val="20"/>
        </w:rPr>
      </w:pPr>
    </w:p>
    <w:p w14:paraId="09C1EF67" w14:textId="77777777" w:rsidR="007924D6" w:rsidRDefault="007924D6">
      <w:pPr>
        <w:rPr>
          <w:sz w:val="20"/>
          <w:szCs w:val="20"/>
        </w:rPr>
      </w:pPr>
    </w:p>
    <w:p w14:paraId="485F0D0C" w14:textId="77777777" w:rsidR="007924D6" w:rsidRDefault="007924D6">
      <w:pPr>
        <w:rPr>
          <w:sz w:val="20"/>
          <w:szCs w:val="20"/>
        </w:rPr>
      </w:pPr>
    </w:p>
    <w:p w14:paraId="4C11928C" w14:textId="77777777" w:rsidR="007924D6" w:rsidRDefault="007924D6">
      <w:pPr>
        <w:rPr>
          <w:sz w:val="20"/>
          <w:szCs w:val="20"/>
        </w:rPr>
      </w:pPr>
    </w:p>
    <w:p w14:paraId="1CBE9352" w14:textId="77777777" w:rsidR="007924D6" w:rsidRDefault="007924D6">
      <w:pPr>
        <w:rPr>
          <w:sz w:val="20"/>
          <w:szCs w:val="20"/>
        </w:rPr>
      </w:pPr>
    </w:p>
    <w:p w14:paraId="1C459AD5" w14:textId="77777777" w:rsidR="007924D6" w:rsidRDefault="007924D6">
      <w:pPr>
        <w:rPr>
          <w:sz w:val="20"/>
          <w:szCs w:val="20"/>
        </w:rPr>
      </w:pPr>
    </w:p>
    <w:p w14:paraId="15CD0C1F" w14:textId="77777777" w:rsidR="007924D6" w:rsidRDefault="007924D6">
      <w:pPr>
        <w:rPr>
          <w:sz w:val="20"/>
          <w:szCs w:val="20"/>
        </w:rPr>
      </w:pPr>
    </w:p>
    <w:p w14:paraId="77D66307" w14:textId="77777777" w:rsidR="007924D6" w:rsidRDefault="007924D6">
      <w:pPr>
        <w:rPr>
          <w:sz w:val="20"/>
          <w:szCs w:val="20"/>
        </w:rPr>
      </w:pPr>
    </w:p>
    <w:p w14:paraId="3E15238D" w14:textId="77777777" w:rsidR="007924D6" w:rsidRDefault="007924D6">
      <w:pPr>
        <w:rPr>
          <w:sz w:val="20"/>
          <w:szCs w:val="20"/>
        </w:rPr>
      </w:pPr>
    </w:p>
    <w:p w14:paraId="77C8651A" w14:textId="77777777" w:rsidR="007924D6" w:rsidRDefault="007924D6">
      <w:pPr>
        <w:rPr>
          <w:sz w:val="20"/>
          <w:szCs w:val="20"/>
        </w:rPr>
      </w:pPr>
    </w:p>
    <w:p w14:paraId="4C29704F" w14:textId="77777777" w:rsidR="007924D6" w:rsidRDefault="007924D6">
      <w:pPr>
        <w:rPr>
          <w:sz w:val="20"/>
          <w:szCs w:val="20"/>
        </w:rPr>
      </w:pPr>
    </w:p>
    <w:p w14:paraId="13A8A655" w14:textId="77777777" w:rsidR="007924D6" w:rsidRDefault="007924D6">
      <w:pPr>
        <w:rPr>
          <w:sz w:val="20"/>
          <w:szCs w:val="20"/>
        </w:rPr>
      </w:pPr>
    </w:p>
    <w:p w14:paraId="04F3861D" w14:textId="77777777" w:rsidR="007924D6" w:rsidRDefault="007924D6">
      <w:pPr>
        <w:rPr>
          <w:sz w:val="20"/>
          <w:szCs w:val="20"/>
        </w:rPr>
      </w:pPr>
    </w:p>
    <w:p w14:paraId="21B27989" w14:textId="77777777" w:rsidR="007924D6" w:rsidRDefault="007924D6">
      <w:pPr>
        <w:rPr>
          <w:sz w:val="20"/>
          <w:szCs w:val="20"/>
        </w:rPr>
      </w:pPr>
    </w:p>
    <w:p w14:paraId="6877037B" w14:textId="77777777" w:rsidR="007924D6" w:rsidRDefault="007924D6">
      <w:pPr>
        <w:rPr>
          <w:sz w:val="20"/>
          <w:szCs w:val="20"/>
        </w:rPr>
      </w:pPr>
    </w:p>
    <w:p w14:paraId="3EEF6EA3" w14:textId="77777777" w:rsidR="007924D6" w:rsidRDefault="007924D6">
      <w:pPr>
        <w:rPr>
          <w:sz w:val="20"/>
          <w:szCs w:val="20"/>
        </w:rPr>
      </w:pPr>
    </w:p>
    <w:p w14:paraId="41990546" w14:textId="77777777" w:rsidR="007924D6" w:rsidRDefault="007924D6">
      <w:pPr>
        <w:rPr>
          <w:sz w:val="20"/>
          <w:szCs w:val="20"/>
        </w:rPr>
      </w:pPr>
    </w:p>
    <w:p w14:paraId="1E128A97" w14:textId="77777777" w:rsidR="007924D6" w:rsidRDefault="007924D6">
      <w:pPr>
        <w:rPr>
          <w:sz w:val="20"/>
          <w:szCs w:val="20"/>
        </w:rPr>
      </w:pPr>
    </w:p>
    <w:p w14:paraId="788104EB" w14:textId="77777777" w:rsidR="007924D6" w:rsidRDefault="007924D6">
      <w:pPr>
        <w:rPr>
          <w:sz w:val="20"/>
          <w:szCs w:val="20"/>
        </w:rPr>
      </w:pPr>
    </w:p>
    <w:p w14:paraId="5AB55809" w14:textId="485B7AC0" w:rsidR="00444454" w:rsidRPr="007924D6" w:rsidRDefault="007924D6">
      <w:pPr>
        <w:rPr>
          <w:sz w:val="20"/>
          <w:szCs w:val="20"/>
        </w:rPr>
      </w:pPr>
      <w:r>
        <w:rPr>
          <w:sz w:val="20"/>
          <w:szCs w:val="20"/>
        </w:rPr>
        <w:t xml:space="preserve">   </w:t>
      </w:r>
    </w:p>
    <w:p w14:paraId="4D6D7F9C" w14:textId="7CC56932" w:rsidR="00444454" w:rsidRDefault="00444454">
      <w:pPr>
        <w:rPr>
          <w:sz w:val="32"/>
          <w:szCs w:val="32"/>
        </w:rPr>
      </w:pPr>
    </w:p>
    <w:p w14:paraId="3C61A816" w14:textId="097A36D4" w:rsidR="00444454" w:rsidRDefault="00444454">
      <w:pPr>
        <w:rPr>
          <w:sz w:val="32"/>
          <w:szCs w:val="32"/>
        </w:rPr>
      </w:pPr>
    </w:p>
    <w:p w14:paraId="30960688" w14:textId="06856CFF" w:rsidR="00444454" w:rsidRDefault="00444454">
      <w:pPr>
        <w:rPr>
          <w:sz w:val="32"/>
          <w:szCs w:val="32"/>
        </w:rPr>
      </w:pPr>
    </w:p>
    <w:p w14:paraId="47B32118" w14:textId="3E0960DF" w:rsidR="00444454" w:rsidRDefault="00444454">
      <w:pPr>
        <w:rPr>
          <w:sz w:val="32"/>
          <w:szCs w:val="32"/>
        </w:rPr>
      </w:pPr>
    </w:p>
    <w:p w14:paraId="08D62BF9" w14:textId="1B61A495" w:rsidR="00444454" w:rsidRDefault="00444454">
      <w:pPr>
        <w:rPr>
          <w:sz w:val="32"/>
          <w:szCs w:val="32"/>
        </w:rPr>
      </w:pPr>
    </w:p>
    <w:p w14:paraId="0BF3B9A8" w14:textId="2026071F" w:rsidR="00444454" w:rsidRDefault="00444454">
      <w:pPr>
        <w:rPr>
          <w:sz w:val="32"/>
          <w:szCs w:val="32"/>
        </w:rPr>
      </w:pPr>
    </w:p>
    <w:p w14:paraId="6DEC06BA" w14:textId="12CAFEF1" w:rsidR="00444454" w:rsidRDefault="00444454">
      <w:pPr>
        <w:rPr>
          <w:sz w:val="32"/>
          <w:szCs w:val="32"/>
        </w:rPr>
      </w:pPr>
    </w:p>
    <w:p w14:paraId="10A31049" w14:textId="5AB484DA" w:rsidR="00444454" w:rsidRDefault="00444454">
      <w:pPr>
        <w:rPr>
          <w:sz w:val="32"/>
          <w:szCs w:val="32"/>
        </w:rPr>
      </w:pPr>
    </w:p>
    <w:p w14:paraId="5A599235" w14:textId="394AF47D" w:rsidR="00444454" w:rsidRDefault="00444454">
      <w:pPr>
        <w:rPr>
          <w:sz w:val="32"/>
          <w:szCs w:val="32"/>
        </w:rPr>
      </w:pPr>
    </w:p>
    <w:p w14:paraId="0B923535" w14:textId="030FE4E9" w:rsidR="00444454" w:rsidRDefault="00444454">
      <w:pPr>
        <w:rPr>
          <w:sz w:val="32"/>
          <w:szCs w:val="32"/>
        </w:rPr>
      </w:pPr>
    </w:p>
    <w:p w14:paraId="13CD6A08" w14:textId="4A696EE7" w:rsidR="00444454" w:rsidRDefault="00444454">
      <w:pPr>
        <w:rPr>
          <w:sz w:val="32"/>
          <w:szCs w:val="32"/>
        </w:rPr>
      </w:pPr>
    </w:p>
    <w:p w14:paraId="49D07506" w14:textId="5D26509A" w:rsidR="00444454" w:rsidRDefault="00444454">
      <w:pPr>
        <w:rPr>
          <w:sz w:val="32"/>
          <w:szCs w:val="32"/>
        </w:rPr>
      </w:pPr>
    </w:p>
    <w:p w14:paraId="57512029" w14:textId="5E4BA4E0" w:rsidR="00444454" w:rsidRDefault="00444454">
      <w:pPr>
        <w:rPr>
          <w:sz w:val="32"/>
          <w:szCs w:val="32"/>
        </w:rPr>
      </w:pPr>
    </w:p>
    <w:p w14:paraId="3E107A79" w14:textId="77777777" w:rsidR="00444454" w:rsidRDefault="00444454">
      <w:pPr>
        <w:rPr>
          <w:sz w:val="32"/>
          <w:szCs w:val="32"/>
        </w:rPr>
      </w:pPr>
    </w:p>
    <w:p w14:paraId="79ECBA10" w14:textId="77777777" w:rsidR="00444454" w:rsidRDefault="00444454">
      <w:pPr>
        <w:rPr>
          <w:sz w:val="32"/>
          <w:szCs w:val="32"/>
        </w:rPr>
      </w:pPr>
    </w:p>
    <w:p w14:paraId="7D6FB4FD" w14:textId="77777777" w:rsidR="00444454" w:rsidRDefault="00444454">
      <w:pPr>
        <w:rPr>
          <w:sz w:val="32"/>
          <w:szCs w:val="32"/>
        </w:rPr>
      </w:pPr>
    </w:p>
    <w:p w14:paraId="4C491BD4" w14:textId="77777777" w:rsidR="00444454" w:rsidRDefault="00444454">
      <w:pPr>
        <w:rPr>
          <w:sz w:val="32"/>
          <w:szCs w:val="32"/>
        </w:rPr>
      </w:pPr>
    </w:p>
    <w:p w14:paraId="2093350C" w14:textId="77777777" w:rsidR="00444454" w:rsidRDefault="00444454">
      <w:pPr>
        <w:rPr>
          <w:sz w:val="32"/>
          <w:szCs w:val="32"/>
        </w:rPr>
      </w:pPr>
    </w:p>
    <w:p w14:paraId="65876650" w14:textId="77777777" w:rsidR="00444454" w:rsidRDefault="00444454">
      <w:pPr>
        <w:rPr>
          <w:sz w:val="32"/>
          <w:szCs w:val="32"/>
        </w:rPr>
      </w:pPr>
    </w:p>
    <w:p w14:paraId="6F4AAD66" w14:textId="77777777" w:rsidR="00444454" w:rsidRDefault="00444454">
      <w:pPr>
        <w:rPr>
          <w:sz w:val="32"/>
          <w:szCs w:val="32"/>
        </w:rPr>
      </w:pPr>
    </w:p>
    <w:p w14:paraId="3D6E7112" w14:textId="77777777" w:rsidR="00444454" w:rsidRDefault="00444454">
      <w:pPr>
        <w:rPr>
          <w:sz w:val="32"/>
          <w:szCs w:val="32"/>
        </w:rPr>
      </w:pPr>
    </w:p>
    <w:p w14:paraId="53A704A8" w14:textId="77777777" w:rsidR="00444454" w:rsidRDefault="00444454">
      <w:pPr>
        <w:rPr>
          <w:sz w:val="32"/>
          <w:szCs w:val="32"/>
        </w:rPr>
      </w:pPr>
    </w:p>
    <w:p w14:paraId="18AA4423" w14:textId="77777777" w:rsidR="00444454" w:rsidRDefault="00444454">
      <w:pPr>
        <w:rPr>
          <w:sz w:val="32"/>
          <w:szCs w:val="32"/>
        </w:rPr>
      </w:pPr>
    </w:p>
    <w:p w14:paraId="6C1FECAA" w14:textId="77777777" w:rsidR="00444454" w:rsidRDefault="00444454">
      <w:pPr>
        <w:rPr>
          <w:sz w:val="32"/>
          <w:szCs w:val="32"/>
        </w:rPr>
      </w:pPr>
    </w:p>
    <w:p w14:paraId="352975AD" w14:textId="77777777" w:rsidR="00444454" w:rsidRDefault="00444454">
      <w:pPr>
        <w:rPr>
          <w:sz w:val="32"/>
          <w:szCs w:val="32"/>
        </w:rPr>
      </w:pPr>
    </w:p>
    <w:p w14:paraId="593C4E66" w14:textId="77777777" w:rsidR="00444454" w:rsidRDefault="00444454">
      <w:pPr>
        <w:rPr>
          <w:sz w:val="32"/>
          <w:szCs w:val="32"/>
        </w:rPr>
      </w:pPr>
    </w:p>
    <w:p w14:paraId="6B5F83F8" w14:textId="77777777" w:rsidR="00444454" w:rsidRDefault="00444454">
      <w:pPr>
        <w:rPr>
          <w:sz w:val="32"/>
          <w:szCs w:val="32"/>
        </w:rPr>
      </w:pPr>
    </w:p>
    <w:p w14:paraId="7D1FD3E8" w14:textId="77777777" w:rsidR="00444454" w:rsidRDefault="00444454">
      <w:pPr>
        <w:rPr>
          <w:sz w:val="32"/>
          <w:szCs w:val="32"/>
        </w:rPr>
      </w:pPr>
    </w:p>
    <w:p w14:paraId="4FA7F3DC" w14:textId="77777777" w:rsidR="00CE47D4" w:rsidRDefault="00CE47D4">
      <w:pPr>
        <w:rPr>
          <w:sz w:val="32"/>
          <w:szCs w:val="32"/>
        </w:rPr>
      </w:pPr>
    </w:p>
    <w:p w14:paraId="1A462CA9" w14:textId="3DEC79A3" w:rsidR="00444454" w:rsidRDefault="00444454">
      <w:pPr>
        <w:rPr>
          <w:sz w:val="32"/>
          <w:szCs w:val="32"/>
        </w:rPr>
      </w:pPr>
      <w:r>
        <w:rPr>
          <w:sz w:val="32"/>
          <w:szCs w:val="32"/>
        </w:rPr>
        <w:t xml:space="preserve">Recommendation </w:t>
      </w:r>
    </w:p>
    <w:p w14:paraId="34032ABF" w14:textId="254AF688" w:rsidR="00E05E63" w:rsidRDefault="00E05E63">
      <w:r>
        <w:t xml:space="preserve">My recommendation on how to improve the culture based upon my findings is to use social media like Facebook. Also the manager needs to improve the teamwork beyond the staff also they also need to improve on training on how to deal with customers also they systems need to be updated as this will improve the culture by good communication and at the same time they have to improve </w:t>
      </w:r>
      <w:r w:rsidR="00454416">
        <w:t xml:space="preserve">their timing </w:t>
      </w:r>
      <w:r>
        <w:t xml:space="preserve"> </w:t>
      </w:r>
      <w:r w:rsidR="00454416">
        <w:t xml:space="preserve">on doing their duties. Also, they need to have more responsibility for their workload and the staff needs to be more friendly to others also they the manager should arrange more staff meetings or have 1 to 1 face communication. </w:t>
      </w:r>
    </w:p>
    <w:p w14:paraId="03BE499F" w14:textId="51FB893A" w:rsidR="00454416" w:rsidRDefault="00454416">
      <w:pPr>
        <w:rPr>
          <w:rFonts w:ascii="Arial" w:hAnsi="Arial" w:cs="Arial"/>
          <w:color w:val="333333"/>
          <w:sz w:val="20"/>
          <w:szCs w:val="20"/>
          <w:shd w:val="clear" w:color="auto" w:fill="FFFFFF"/>
        </w:rPr>
      </w:pPr>
      <w:r>
        <w:t xml:space="preserve">Also, the duty manager needs to be more specific on building the teamwork on building relationship of the teamwork. And to improve the culture the staff need to be more active and needs to be more trustworthy. </w:t>
      </w:r>
      <w:r>
        <w:rPr>
          <w:rFonts w:ascii="Arial" w:hAnsi="Arial" w:cs="Arial"/>
          <w:color w:val="333333"/>
          <w:sz w:val="20"/>
          <w:szCs w:val="20"/>
          <w:shd w:val="clear" w:color="auto" w:fill="FFFFFF"/>
        </w:rPr>
        <w:t xml:space="preserve">Technologies for automated human resources management include a human resources server, a number of administrator computing devices, and a number of employee computing devices. The human resources server collects survey data on corporate culture from the employee computing devices, </w:t>
      </w:r>
      <w:r>
        <w:rPr>
          <w:rFonts w:ascii="Arial" w:hAnsi="Arial" w:cs="Arial"/>
          <w:color w:val="333333"/>
          <w:sz w:val="20"/>
          <w:szCs w:val="20"/>
          <w:shd w:val="clear" w:color="auto" w:fill="FFFFFF"/>
        </w:rPr>
        <w:t>analyses</w:t>
      </w:r>
      <w:r>
        <w:rPr>
          <w:rFonts w:ascii="Arial" w:hAnsi="Arial" w:cs="Arial"/>
          <w:color w:val="333333"/>
          <w:sz w:val="20"/>
          <w:szCs w:val="20"/>
          <w:shd w:val="clear" w:color="auto" w:fill="FFFFFF"/>
        </w:rPr>
        <w:t xml:space="preserve"> the survey data, and recommends one or more initiatives to improve corporate culture. The recommendation may be based on predefined ideas for improvement, prior results recorded by other organizations, or suggestions from employees. The administrator computing devices may access the survey data and recommendations. The human resources server receives results data associated with initiatives implemented by a client organization, and optimizes future recommendations based on the results data. The human resources server may connect the client organization with one or more partner organizations to implement the recommendations. The human resources server may solicit feedback on prior initiatives from employee computing devices. Other embodiments are described and claimed</w:t>
      </w:r>
      <w:r>
        <w:rPr>
          <w:rFonts w:ascii="Arial" w:hAnsi="Arial" w:cs="Arial"/>
          <w:color w:val="333333"/>
          <w:sz w:val="20"/>
          <w:szCs w:val="20"/>
          <w:shd w:val="clear" w:color="auto" w:fill="FFFFFF"/>
        </w:rPr>
        <w:t>.</w:t>
      </w:r>
      <w:r w:rsidR="00177047">
        <w:rPr>
          <w:rFonts w:ascii="Arial" w:hAnsi="Arial" w:cs="Arial"/>
          <w:color w:val="333333"/>
          <w:sz w:val="20"/>
          <w:szCs w:val="20"/>
          <w:shd w:val="clear" w:color="auto" w:fill="FFFFFF"/>
        </w:rPr>
        <w:t xml:space="preserve"> Reference (</w:t>
      </w:r>
      <w:hyperlink r:id="rId18" w:history="1">
        <w:r w:rsidR="00177047" w:rsidRPr="00177047">
          <w:rPr>
            <w:rFonts w:ascii="Arial" w:hAnsi="Arial" w:cs="Arial"/>
            <w:color w:val="3C80F6"/>
            <w:sz w:val="20"/>
            <w:szCs w:val="20"/>
            <w:u w:val="single"/>
            <w:shd w:val="clear" w:color="auto" w:fill="FFFFFF"/>
          </w:rPr>
          <w:t xml:space="preserve">Gregory J. </w:t>
        </w:r>
        <w:proofErr w:type="spellStart"/>
        <w:r w:rsidR="00177047" w:rsidRPr="00177047">
          <w:rPr>
            <w:rFonts w:ascii="Arial" w:hAnsi="Arial" w:cs="Arial"/>
            <w:color w:val="3C80F6"/>
            <w:sz w:val="20"/>
            <w:szCs w:val="20"/>
            <w:u w:val="single"/>
            <w:shd w:val="clear" w:color="auto" w:fill="FFFFFF"/>
          </w:rPr>
          <w:t>Besner</w:t>
        </w:r>
        <w:proofErr w:type="spellEnd"/>
      </w:hyperlink>
      <w:r w:rsidR="00177047">
        <w:t>)</w:t>
      </w:r>
    </w:p>
    <w:p w14:paraId="39D02583" w14:textId="54D06DD9" w:rsidR="00454416" w:rsidRDefault="00454416">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Also, my point is all about on depending on the manager and staff on to improve culture organization to make better culture of organization. And </w:t>
      </w:r>
      <w:r w:rsidR="00177047">
        <w:rPr>
          <w:rFonts w:ascii="Arial" w:hAnsi="Arial" w:cs="Arial"/>
          <w:color w:val="333333"/>
          <w:sz w:val="20"/>
          <w:szCs w:val="20"/>
          <w:shd w:val="clear" w:color="auto" w:fill="FFFFFF"/>
        </w:rPr>
        <w:t xml:space="preserve">main key point is </w:t>
      </w:r>
      <w:proofErr w:type="gramStart"/>
      <w:r w:rsidR="00177047">
        <w:rPr>
          <w:rFonts w:ascii="Arial" w:hAnsi="Arial" w:cs="Arial"/>
          <w:color w:val="333333"/>
          <w:sz w:val="20"/>
          <w:szCs w:val="20"/>
          <w:shd w:val="clear" w:color="auto" w:fill="FFFFFF"/>
        </w:rPr>
        <w:t>have</w:t>
      </w:r>
      <w:proofErr w:type="gramEnd"/>
      <w:r w:rsidR="00177047">
        <w:rPr>
          <w:rFonts w:ascii="Arial" w:hAnsi="Arial" w:cs="Arial"/>
          <w:color w:val="333333"/>
          <w:sz w:val="20"/>
          <w:szCs w:val="20"/>
          <w:shd w:val="clear" w:color="auto" w:fill="FFFFFF"/>
        </w:rPr>
        <w:t xml:space="preserve"> regular bar chart to monitor on how is things getting right track and when it needs to be done.</w:t>
      </w:r>
    </w:p>
    <w:p w14:paraId="7445D9FB" w14:textId="77777777" w:rsidR="00454416" w:rsidRPr="00E05E63" w:rsidRDefault="00454416"/>
    <w:p w14:paraId="606E5712" w14:textId="00723B6A" w:rsidR="00444454" w:rsidRDefault="00177047">
      <w:pPr>
        <w:rPr>
          <w:sz w:val="32"/>
          <w:szCs w:val="32"/>
        </w:rPr>
      </w:pPr>
      <w:r>
        <w:rPr>
          <w:sz w:val="32"/>
          <w:szCs w:val="32"/>
        </w:rPr>
        <w:t>Conclusion</w:t>
      </w:r>
    </w:p>
    <w:p w14:paraId="395DFE17" w14:textId="6EDD0293" w:rsidR="00177047" w:rsidRPr="00DC7787" w:rsidRDefault="00177047">
      <w:r w:rsidRPr="00DC7787">
        <w:t xml:space="preserve">The conclusion about the culture of organization is the staff and the team </w:t>
      </w:r>
      <w:r w:rsidR="00DC7787" w:rsidRPr="00DC7787">
        <w:t>need</w:t>
      </w:r>
      <w:r w:rsidRPr="00DC7787">
        <w:t xml:space="preserve"> to have more communication with the colleague and beyond. Also needs to be monitored every day on how things are improving like traffic light like red is dangerous and amber is </w:t>
      </w:r>
      <w:r w:rsidR="00DC7787" w:rsidRPr="00DC7787">
        <w:t>ok,</w:t>
      </w:r>
      <w:r w:rsidRPr="00DC7787">
        <w:t xml:space="preserve"> and green is </w:t>
      </w:r>
      <w:proofErr w:type="gramStart"/>
      <w:r w:rsidRPr="00DC7787">
        <w:t>perfect</w:t>
      </w:r>
      <w:proofErr w:type="gramEnd"/>
      <w:r w:rsidRPr="00DC7787">
        <w:t xml:space="preserve"> and it has to be like this on daily basis.</w:t>
      </w:r>
    </w:p>
    <w:p w14:paraId="21F28EDB" w14:textId="59D4B7ED" w:rsidR="00177047" w:rsidRPr="00DC7787" w:rsidRDefault="00177047">
      <w:r w:rsidRPr="00DC7787">
        <w:t xml:space="preserve">And more things </w:t>
      </w:r>
      <w:r w:rsidR="00DC7787" w:rsidRPr="00DC7787">
        <w:t>need</w:t>
      </w:r>
      <w:r w:rsidRPr="00DC7787">
        <w:t xml:space="preserve"> to be done like online staff training and use right method for their need. And staff should know how to deal with new customers and same time is all down to the manager he should know how to improve the culture </w:t>
      </w:r>
      <w:r w:rsidR="00DC7787" w:rsidRPr="00DC7787">
        <w:t xml:space="preserve">and should have more experience than other colleague and manager should arrange monthly meeting to have more view from the other colleges and questions and answer and gap left behind within the staff. </w:t>
      </w:r>
    </w:p>
    <w:p w14:paraId="562F9159" w14:textId="77777777" w:rsidR="00444454" w:rsidRDefault="00444454">
      <w:pPr>
        <w:rPr>
          <w:sz w:val="32"/>
          <w:szCs w:val="32"/>
        </w:rPr>
      </w:pPr>
    </w:p>
    <w:p w14:paraId="4E9598BC" w14:textId="77777777" w:rsidR="00444454" w:rsidRDefault="00444454">
      <w:pPr>
        <w:rPr>
          <w:sz w:val="32"/>
          <w:szCs w:val="32"/>
        </w:rPr>
      </w:pPr>
    </w:p>
    <w:p w14:paraId="1CC313CD" w14:textId="77777777" w:rsidR="00444454" w:rsidRDefault="00444454">
      <w:pPr>
        <w:rPr>
          <w:sz w:val="32"/>
          <w:szCs w:val="32"/>
        </w:rPr>
      </w:pPr>
    </w:p>
    <w:p w14:paraId="37DE0E57" w14:textId="77777777" w:rsidR="00444454" w:rsidRDefault="00444454">
      <w:pPr>
        <w:rPr>
          <w:sz w:val="32"/>
          <w:szCs w:val="32"/>
        </w:rPr>
      </w:pPr>
    </w:p>
    <w:p w14:paraId="09BB808B" w14:textId="77777777" w:rsidR="00444454" w:rsidRDefault="00444454">
      <w:pPr>
        <w:rPr>
          <w:sz w:val="32"/>
          <w:szCs w:val="32"/>
        </w:rPr>
      </w:pPr>
    </w:p>
    <w:p w14:paraId="01B1922D" w14:textId="77777777" w:rsidR="00444454" w:rsidRDefault="00444454">
      <w:pPr>
        <w:rPr>
          <w:sz w:val="32"/>
          <w:szCs w:val="32"/>
        </w:rPr>
      </w:pPr>
    </w:p>
    <w:p w14:paraId="3040936E" w14:textId="77777777" w:rsidR="00444454" w:rsidRDefault="00444454">
      <w:pPr>
        <w:rPr>
          <w:sz w:val="32"/>
          <w:szCs w:val="32"/>
        </w:rPr>
      </w:pPr>
    </w:p>
    <w:p w14:paraId="09F9C9AD" w14:textId="77777777" w:rsidR="00444454" w:rsidRDefault="00444454">
      <w:pPr>
        <w:rPr>
          <w:sz w:val="32"/>
          <w:szCs w:val="32"/>
        </w:rPr>
      </w:pPr>
    </w:p>
    <w:p w14:paraId="6A98C4FC" w14:textId="77777777" w:rsidR="00444454" w:rsidRDefault="00444454">
      <w:pPr>
        <w:rPr>
          <w:sz w:val="32"/>
          <w:szCs w:val="32"/>
        </w:rPr>
      </w:pPr>
    </w:p>
    <w:p w14:paraId="3949D3EB" w14:textId="77777777" w:rsidR="00444454" w:rsidRDefault="00444454">
      <w:pPr>
        <w:rPr>
          <w:sz w:val="32"/>
          <w:szCs w:val="32"/>
        </w:rPr>
      </w:pPr>
    </w:p>
    <w:p w14:paraId="05B804D7" w14:textId="77777777" w:rsidR="00444454" w:rsidRDefault="00444454">
      <w:pPr>
        <w:rPr>
          <w:sz w:val="32"/>
          <w:szCs w:val="32"/>
        </w:rPr>
      </w:pPr>
    </w:p>
    <w:p w14:paraId="7AC29D6B" w14:textId="77777777" w:rsidR="00444454" w:rsidRDefault="00444454">
      <w:pPr>
        <w:rPr>
          <w:sz w:val="32"/>
          <w:szCs w:val="32"/>
        </w:rPr>
      </w:pPr>
    </w:p>
    <w:p w14:paraId="7501D32B" w14:textId="77777777" w:rsidR="00444454" w:rsidRDefault="00444454">
      <w:pPr>
        <w:rPr>
          <w:sz w:val="32"/>
          <w:szCs w:val="32"/>
        </w:rPr>
      </w:pPr>
    </w:p>
    <w:p w14:paraId="7577E828" w14:textId="77777777" w:rsidR="00444454" w:rsidRDefault="00444454">
      <w:pPr>
        <w:rPr>
          <w:sz w:val="32"/>
          <w:szCs w:val="32"/>
        </w:rPr>
      </w:pPr>
    </w:p>
    <w:p w14:paraId="1A4AA1FA" w14:textId="77777777" w:rsidR="00444454" w:rsidRDefault="00444454">
      <w:pPr>
        <w:rPr>
          <w:sz w:val="32"/>
          <w:szCs w:val="32"/>
        </w:rPr>
      </w:pPr>
    </w:p>
    <w:p w14:paraId="4DEB5EC9" w14:textId="77777777" w:rsidR="00444454" w:rsidRDefault="00444454">
      <w:pPr>
        <w:rPr>
          <w:sz w:val="32"/>
          <w:szCs w:val="32"/>
        </w:rPr>
      </w:pPr>
    </w:p>
    <w:p w14:paraId="6FC10499" w14:textId="77777777" w:rsidR="00444454" w:rsidRDefault="00444454">
      <w:pPr>
        <w:rPr>
          <w:sz w:val="32"/>
          <w:szCs w:val="32"/>
        </w:rPr>
      </w:pPr>
    </w:p>
    <w:p w14:paraId="06145749" w14:textId="77777777" w:rsidR="00444454" w:rsidRDefault="00444454">
      <w:pPr>
        <w:rPr>
          <w:sz w:val="32"/>
          <w:szCs w:val="32"/>
        </w:rPr>
      </w:pPr>
    </w:p>
    <w:p w14:paraId="294B2182" w14:textId="77777777" w:rsidR="00444454" w:rsidRDefault="00444454">
      <w:pPr>
        <w:rPr>
          <w:sz w:val="32"/>
          <w:szCs w:val="32"/>
        </w:rPr>
      </w:pPr>
    </w:p>
    <w:p w14:paraId="410EB2A8" w14:textId="77777777" w:rsidR="00444454" w:rsidRDefault="00444454">
      <w:pPr>
        <w:rPr>
          <w:sz w:val="32"/>
          <w:szCs w:val="32"/>
        </w:rPr>
      </w:pPr>
    </w:p>
    <w:p w14:paraId="56386AD1" w14:textId="77777777" w:rsidR="00444454" w:rsidRDefault="00444454">
      <w:pPr>
        <w:rPr>
          <w:sz w:val="32"/>
          <w:szCs w:val="32"/>
        </w:rPr>
      </w:pPr>
    </w:p>
    <w:p w14:paraId="4CB940C8" w14:textId="79F70F1F" w:rsidR="00386424" w:rsidRPr="00386424" w:rsidRDefault="00386424" w:rsidP="00386424">
      <w:pPr>
        <w:rPr>
          <w:sz w:val="32"/>
          <w:szCs w:val="32"/>
        </w:rPr>
      </w:pPr>
    </w:p>
    <w:p w14:paraId="160C09A2" w14:textId="66DA3895" w:rsidR="00386424" w:rsidRPr="00386424" w:rsidRDefault="00386424" w:rsidP="00386424">
      <w:pPr>
        <w:rPr>
          <w:sz w:val="32"/>
          <w:szCs w:val="32"/>
        </w:rPr>
      </w:pPr>
    </w:p>
    <w:p w14:paraId="5CB996D3" w14:textId="56DC0FAB" w:rsidR="00386424" w:rsidRPr="00386424" w:rsidRDefault="00386424" w:rsidP="00386424">
      <w:pPr>
        <w:rPr>
          <w:sz w:val="32"/>
          <w:szCs w:val="32"/>
        </w:rPr>
      </w:pPr>
    </w:p>
    <w:p w14:paraId="5351E5FE" w14:textId="07F11712" w:rsidR="00386424" w:rsidRPr="00386424" w:rsidRDefault="00386424" w:rsidP="00386424">
      <w:pPr>
        <w:rPr>
          <w:sz w:val="32"/>
          <w:szCs w:val="32"/>
        </w:rPr>
      </w:pPr>
    </w:p>
    <w:p w14:paraId="470EC031" w14:textId="1BEFE98D" w:rsidR="00386424" w:rsidRPr="00386424" w:rsidRDefault="00386424" w:rsidP="00386424">
      <w:pPr>
        <w:rPr>
          <w:sz w:val="32"/>
          <w:szCs w:val="32"/>
        </w:rPr>
      </w:pPr>
    </w:p>
    <w:p w14:paraId="5DDF8037" w14:textId="6246AE72" w:rsidR="00386424" w:rsidRPr="00386424" w:rsidRDefault="00386424" w:rsidP="00386424">
      <w:pPr>
        <w:rPr>
          <w:sz w:val="32"/>
          <w:szCs w:val="32"/>
        </w:rPr>
      </w:pPr>
    </w:p>
    <w:p w14:paraId="4C9F3DE7" w14:textId="1416B5BD" w:rsidR="00386424" w:rsidRPr="00386424" w:rsidRDefault="00386424" w:rsidP="00386424">
      <w:pPr>
        <w:rPr>
          <w:sz w:val="32"/>
          <w:szCs w:val="32"/>
        </w:rPr>
      </w:pPr>
    </w:p>
    <w:p w14:paraId="4646DFF0" w14:textId="2809D095" w:rsidR="00386424" w:rsidRPr="00386424" w:rsidRDefault="00386424" w:rsidP="00386424">
      <w:pPr>
        <w:rPr>
          <w:sz w:val="32"/>
          <w:szCs w:val="32"/>
        </w:rPr>
      </w:pPr>
    </w:p>
    <w:p w14:paraId="1B93A82B" w14:textId="0AA72A67" w:rsidR="00386424" w:rsidRPr="00386424" w:rsidRDefault="00386424" w:rsidP="00386424">
      <w:pPr>
        <w:rPr>
          <w:sz w:val="32"/>
          <w:szCs w:val="32"/>
        </w:rPr>
      </w:pPr>
    </w:p>
    <w:p w14:paraId="078C5DCB" w14:textId="32F4F12D" w:rsidR="00386424" w:rsidRDefault="00386424" w:rsidP="00386424">
      <w:pPr>
        <w:tabs>
          <w:tab w:val="left" w:pos="1114"/>
        </w:tabs>
        <w:rPr>
          <w:sz w:val="32"/>
          <w:szCs w:val="32"/>
        </w:rPr>
      </w:pPr>
      <w:r>
        <w:rPr>
          <w:sz w:val="32"/>
          <w:szCs w:val="32"/>
        </w:rPr>
        <w:t xml:space="preserve">References </w:t>
      </w:r>
    </w:p>
    <w:p w14:paraId="43094BB4" w14:textId="60F7E7A4" w:rsidR="00386424" w:rsidRDefault="00386424" w:rsidP="00386424">
      <w:pPr>
        <w:tabs>
          <w:tab w:val="left" w:pos="1114"/>
        </w:tabs>
      </w:pPr>
      <w:r>
        <w:t>Int. J. Modern Soc. Sci. 2013, 2(1): 34-43</w:t>
      </w:r>
    </w:p>
    <w:p w14:paraId="5697AFBB" w14:textId="77837102" w:rsidR="0008463F" w:rsidRDefault="0008463F" w:rsidP="00386424">
      <w:pPr>
        <w:tabs>
          <w:tab w:val="left" w:pos="1114"/>
        </w:tabs>
      </w:pPr>
      <w:r w:rsidRPr="0008463F">
        <w:t>Aarons G. A. (2004). Mental health provider attitudes toward adoption of evidence-based practice: The Evidence-Based Practice Attitude Scale. Mental Health Services Research 6(2):61–72</w:t>
      </w:r>
    </w:p>
    <w:p w14:paraId="4ECB9E0C" w14:textId="2B593360" w:rsidR="0008463F" w:rsidRDefault="0008463F" w:rsidP="00386424">
      <w:pPr>
        <w:tabs>
          <w:tab w:val="left" w:pos="1114"/>
        </w:tabs>
      </w:pPr>
      <w:proofErr w:type="spellStart"/>
      <w:r w:rsidRPr="0008463F">
        <w:t>Argote</w:t>
      </w:r>
      <w:proofErr w:type="spellEnd"/>
      <w:r w:rsidRPr="0008463F">
        <w:t xml:space="preserve"> L., </w:t>
      </w:r>
      <w:proofErr w:type="spellStart"/>
      <w:r w:rsidRPr="0008463F">
        <w:t>Insko</w:t>
      </w:r>
      <w:proofErr w:type="spellEnd"/>
      <w:r w:rsidRPr="0008463F">
        <w:t xml:space="preserve"> C. A., </w:t>
      </w:r>
      <w:proofErr w:type="spellStart"/>
      <w:r w:rsidRPr="0008463F">
        <w:t>Yovetich</w:t>
      </w:r>
      <w:proofErr w:type="spellEnd"/>
      <w:r w:rsidRPr="0008463F">
        <w:t xml:space="preserve"> N., Romero A. A. (1995). Group learning curves: The effects of turnover and task complexity on group performance. Journal of Applied Social Psychology 25(6):512–529</w:t>
      </w:r>
    </w:p>
    <w:p w14:paraId="1814C6B7" w14:textId="351CB105" w:rsidR="0008463F" w:rsidRDefault="0008463F" w:rsidP="00386424">
      <w:pPr>
        <w:tabs>
          <w:tab w:val="left" w:pos="1114"/>
        </w:tabs>
      </w:pPr>
      <w:proofErr w:type="spellStart"/>
      <w:r w:rsidRPr="0008463F">
        <w:t>Barriere</w:t>
      </w:r>
      <w:proofErr w:type="spellEnd"/>
      <w:r w:rsidRPr="0008463F">
        <w:t xml:space="preserve"> M. T., Anson B. R., </w:t>
      </w:r>
      <w:proofErr w:type="spellStart"/>
      <w:r w:rsidRPr="0008463F">
        <w:t>Ording</w:t>
      </w:r>
      <w:proofErr w:type="spellEnd"/>
      <w:r w:rsidRPr="0008463F">
        <w:t xml:space="preserve"> R. S., Rogers E. (2002). Culture transformation in a health care organization: A process for building adaptive capabilities through leadership development. Consulting Psychology Journal: Practice &amp; Research 54(2):116–130</w:t>
      </w:r>
    </w:p>
    <w:p w14:paraId="6629DE2F" w14:textId="622AD6D6" w:rsidR="0008463F" w:rsidRDefault="00262728" w:rsidP="00386424">
      <w:pPr>
        <w:tabs>
          <w:tab w:val="left" w:pos="1114"/>
        </w:tabs>
      </w:pPr>
      <w:hyperlink r:id="rId19" w:history="1">
        <w:r w:rsidR="00B34242">
          <w:rPr>
            <w:rStyle w:val="Hyperlink"/>
          </w:rPr>
          <w:t>https://smallbusiness.chron.com/factors-influencing-leadership-styles-45181.html</w:t>
        </w:r>
      </w:hyperlink>
      <w:r w:rsidR="00B34242">
        <w:t xml:space="preserve"> - style</w:t>
      </w:r>
    </w:p>
    <w:p w14:paraId="2080C994" w14:textId="272B5AF8" w:rsidR="00B34242" w:rsidRDefault="00262728" w:rsidP="00386424">
      <w:pPr>
        <w:tabs>
          <w:tab w:val="left" w:pos="1114"/>
        </w:tabs>
      </w:pPr>
      <w:hyperlink r:id="rId20" w:history="1">
        <w:r w:rsidR="00C34FC6">
          <w:rPr>
            <w:rStyle w:val="Hyperlink"/>
          </w:rPr>
          <w:t>https://yourbusiness.azcentral.com/factors-influencing-leadership-styles-9263.html</w:t>
        </w:r>
      </w:hyperlink>
      <w:r w:rsidR="00C34FC6">
        <w:t xml:space="preserve"> - style</w:t>
      </w:r>
    </w:p>
    <w:p w14:paraId="7FA10E0E" w14:textId="0FA24C55" w:rsidR="00C34FC6" w:rsidRDefault="00262728" w:rsidP="00386424">
      <w:pPr>
        <w:tabs>
          <w:tab w:val="left" w:pos="1114"/>
        </w:tabs>
      </w:pPr>
      <w:hyperlink r:id="rId21" w:history="1">
        <w:r w:rsidR="00C34FC6">
          <w:rPr>
            <w:rStyle w:val="Hyperlink"/>
          </w:rPr>
          <w:t>https://www.slideshare.net/tommyjs/factor-affecting-performance</w:t>
        </w:r>
      </w:hyperlink>
      <w:r w:rsidR="00C34FC6">
        <w:t xml:space="preserve"> - skills</w:t>
      </w:r>
    </w:p>
    <w:p w14:paraId="6057121F" w14:textId="77777777" w:rsidR="00C34FC6" w:rsidRDefault="00C34FC6" w:rsidP="00386424">
      <w:pPr>
        <w:tabs>
          <w:tab w:val="left" w:pos="1114"/>
        </w:tabs>
      </w:pPr>
    </w:p>
    <w:p w14:paraId="2DCB98CE" w14:textId="77777777" w:rsidR="006F66AE" w:rsidRPr="00EC58F0" w:rsidRDefault="006F66AE" w:rsidP="006F66AE">
      <w:pPr>
        <w:rPr>
          <w:sz w:val="32"/>
          <w:szCs w:val="32"/>
        </w:rPr>
      </w:pPr>
      <w:r w:rsidRPr="00EC58F0">
        <w:rPr>
          <w:sz w:val="32"/>
          <w:szCs w:val="32"/>
        </w:rPr>
        <w:t xml:space="preserve">Publication date: 01 January </w:t>
      </w:r>
      <w:r w:rsidRPr="00EC58F0">
        <w:rPr>
          <w:b/>
          <w:bCs/>
          <w:sz w:val="32"/>
          <w:szCs w:val="32"/>
        </w:rPr>
        <w:t>Document Type:</w:t>
      </w:r>
      <w:r w:rsidRPr="00EC58F0">
        <w:rPr>
          <w:sz w:val="32"/>
          <w:szCs w:val="32"/>
        </w:rPr>
        <w:t> Research Article</w:t>
      </w:r>
    </w:p>
    <w:p w14:paraId="76B1D5FF" w14:textId="77777777" w:rsidR="006F66AE" w:rsidRPr="00EC58F0" w:rsidRDefault="006F66AE" w:rsidP="006F66AE">
      <w:pPr>
        <w:rPr>
          <w:sz w:val="32"/>
          <w:szCs w:val="32"/>
        </w:rPr>
      </w:pPr>
      <w:r w:rsidRPr="00EC58F0">
        <w:rPr>
          <w:sz w:val="32"/>
          <w:szCs w:val="32"/>
        </w:rPr>
        <w:t>2006</w:t>
      </w:r>
    </w:p>
    <w:p w14:paraId="1F6B9C90" w14:textId="77777777" w:rsidR="006F66AE" w:rsidRPr="00EC58F0" w:rsidRDefault="00262728" w:rsidP="006F66AE">
      <w:pPr>
        <w:rPr>
          <w:sz w:val="32"/>
          <w:szCs w:val="32"/>
        </w:rPr>
      </w:pPr>
      <w:hyperlink r:id="rId22" w:anchor="expand/collapse" w:tooltip="Expand/Collapse" w:history="1">
        <w:r w:rsidR="006F66AE" w:rsidRPr="00EC58F0">
          <w:rPr>
            <w:rStyle w:val="Hyperlink"/>
            <w:sz w:val="32"/>
            <w:szCs w:val="32"/>
          </w:rPr>
          <w:t>More about this publication?</w:t>
        </w:r>
      </w:hyperlink>
    </w:p>
    <w:p w14:paraId="7E61FCC7" w14:textId="77777777" w:rsidR="006F66AE" w:rsidRPr="00EC58F0" w:rsidRDefault="00262728" w:rsidP="006F66AE">
      <w:pPr>
        <w:rPr>
          <w:sz w:val="32"/>
          <w:szCs w:val="32"/>
        </w:rPr>
      </w:pPr>
      <w:hyperlink r:id="rId23" w:tooltip="Sign up here" w:history="1">
        <w:r w:rsidR="006F66AE" w:rsidRPr="00EC58F0">
          <w:rPr>
            <w:rStyle w:val="Hyperlink"/>
            <w:sz w:val="32"/>
            <w:szCs w:val="32"/>
          </w:rPr>
          <w:t>Register</w:t>
        </w:r>
      </w:hyperlink>
    </w:p>
    <w:p w14:paraId="102B4E8A" w14:textId="77777777" w:rsidR="006F66AE" w:rsidRPr="00EC58F0" w:rsidRDefault="006F66AE" w:rsidP="006F66AE">
      <w:pPr>
        <w:rPr>
          <w:sz w:val="32"/>
          <w:szCs w:val="32"/>
        </w:rPr>
      </w:pPr>
      <w:r w:rsidRPr="00EC58F0">
        <w:rPr>
          <w:b/>
          <w:bCs/>
          <w:i/>
          <w:iCs/>
          <w:sz w:val="32"/>
          <w:szCs w:val="32"/>
        </w:rPr>
        <w:t>You are signed in as:</w:t>
      </w:r>
    </w:p>
    <w:p w14:paraId="6870BB81" w14:textId="77777777" w:rsidR="006F66AE" w:rsidRPr="00EC58F0" w:rsidRDefault="006F66AE" w:rsidP="006F66AE">
      <w:pPr>
        <w:rPr>
          <w:b/>
          <w:bCs/>
          <w:sz w:val="32"/>
          <w:szCs w:val="32"/>
        </w:rPr>
      </w:pPr>
      <w:r w:rsidRPr="00EC58F0">
        <w:rPr>
          <w:b/>
          <w:bCs/>
          <w:sz w:val="32"/>
          <w:szCs w:val="32"/>
        </w:rPr>
        <w:t>University of Wales Trinity Saint David</w:t>
      </w:r>
      <w:r w:rsidRPr="00EC58F0">
        <w:rPr>
          <w:i/>
          <w:iCs/>
          <w:sz w:val="32"/>
          <w:szCs w:val="32"/>
        </w:rPr>
        <w:t>(Institutional registration)</w:t>
      </w:r>
    </w:p>
    <w:p w14:paraId="47D6269E" w14:textId="77777777" w:rsidR="006F66AE" w:rsidRPr="00EC58F0" w:rsidRDefault="006F66AE" w:rsidP="006F66AE">
      <w:pPr>
        <w:rPr>
          <w:b/>
          <w:bCs/>
          <w:sz w:val="32"/>
          <w:szCs w:val="32"/>
        </w:rPr>
      </w:pPr>
      <w:r w:rsidRPr="00EC58F0">
        <w:rPr>
          <w:b/>
          <w:bCs/>
          <w:sz w:val="32"/>
          <w:szCs w:val="32"/>
        </w:rPr>
        <w:t>JISC</w:t>
      </w:r>
      <w:r w:rsidRPr="00EC58F0">
        <w:rPr>
          <w:i/>
          <w:iCs/>
          <w:sz w:val="32"/>
          <w:szCs w:val="32"/>
        </w:rPr>
        <w:t>(Institutional registration</w:t>
      </w:r>
    </w:p>
    <w:p w14:paraId="36AA532D" w14:textId="7EF32E46" w:rsidR="00B34242" w:rsidRDefault="00B34242" w:rsidP="00386424">
      <w:pPr>
        <w:tabs>
          <w:tab w:val="left" w:pos="1114"/>
        </w:tabs>
      </w:pPr>
    </w:p>
    <w:p w14:paraId="14879BFC" w14:textId="77777777" w:rsidR="009C6FC2" w:rsidRPr="009C6FC2" w:rsidRDefault="00262728" w:rsidP="009C6FC2">
      <w:pPr>
        <w:spacing w:after="0" w:line="240" w:lineRule="auto"/>
        <w:rPr>
          <w:rFonts w:ascii="Times New Roman" w:eastAsia="Times New Roman" w:hAnsi="Times New Roman" w:cs="Times New Roman"/>
          <w:sz w:val="24"/>
          <w:szCs w:val="24"/>
          <w:lang w:eastAsia="en-GB"/>
        </w:rPr>
      </w:pPr>
      <w:hyperlink r:id="rId24" w:history="1">
        <w:proofErr w:type="spellStart"/>
        <w:r w:rsidR="009C6FC2" w:rsidRPr="009C6FC2">
          <w:rPr>
            <w:rFonts w:ascii="Times New Roman" w:eastAsia="Times New Roman" w:hAnsi="Times New Roman" w:cs="Times New Roman"/>
            <w:color w:val="007377"/>
            <w:sz w:val="24"/>
            <w:szCs w:val="24"/>
            <w:lang w:eastAsia="en-GB"/>
          </w:rPr>
          <w:t>Golnaz</w:t>
        </w:r>
        <w:proofErr w:type="spellEnd"/>
        <w:r w:rsidR="009C6FC2" w:rsidRPr="009C6FC2">
          <w:rPr>
            <w:rFonts w:ascii="Times New Roman" w:eastAsia="Times New Roman" w:hAnsi="Times New Roman" w:cs="Times New Roman"/>
            <w:color w:val="007377"/>
            <w:sz w:val="24"/>
            <w:szCs w:val="24"/>
            <w:u w:val="single"/>
            <w:lang w:eastAsia="en-GB"/>
          </w:rPr>
          <w:t> </w:t>
        </w:r>
        <w:r w:rsidR="009C6FC2" w:rsidRPr="009C6FC2">
          <w:rPr>
            <w:rFonts w:ascii="Times New Roman" w:eastAsia="Times New Roman" w:hAnsi="Times New Roman" w:cs="Times New Roman"/>
            <w:color w:val="007377"/>
            <w:sz w:val="24"/>
            <w:szCs w:val="24"/>
            <w:lang w:eastAsia="en-GB"/>
          </w:rPr>
          <w:t>Sadri</w:t>
        </w:r>
        <w:r w:rsidR="009C6FC2" w:rsidRPr="009C6FC2">
          <w:rPr>
            <w:rFonts w:ascii="Times New Roman" w:eastAsia="Times New Roman" w:hAnsi="Times New Roman" w:cs="Times New Roman"/>
            <w:color w:val="007377"/>
            <w:sz w:val="24"/>
            <w:szCs w:val="24"/>
            <w:u w:val="single"/>
            <w:lang w:eastAsia="en-GB"/>
          </w:rPr>
          <w:t>, </w:t>
        </w:r>
      </w:hyperlink>
      <w:hyperlink r:id="rId25" w:history="1">
        <w:r w:rsidR="009C6FC2" w:rsidRPr="009C6FC2">
          <w:rPr>
            <w:rFonts w:ascii="Times New Roman" w:eastAsia="Times New Roman" w:hAnsi="Times New Roman" w:cs="Times New Roman"/>
            <w:color w:val="007377"/>
            <w:sz w:val="24"/>
            <w:szCs w:val="24"/>
            <w:lang w:eastAsia="en-GB"/>
          </w:rPr>
          <w:t>Brian</w:t>
        </w:r>
        <w:r w:rsidR="009C6FC2" w:rsidRPr="009C6FC2">
          <w:rPr>
            <w:rFonts w:ascii="Times New Roman" w:eastAsia="Times New Roman" w:hAnsi="Times New Roman" w:cs="Times New Roman"/>
            <w:color w:val="007377"/>
            <w:sz w:val="24"/>
            <w:szCs w:val="24"/>
            <w:u w:val="single"/>
            <w:lang w:eastAsia="en-GB"/>
          </w:rPr>
          <w:t> </w:t>
        </w:r>
        <w:r w:rsidR="009C6FC2" w:rsidRPr="009C6FC2">
          <w:rPr>
            <w:rFonts w:ascii="Times New Roman" w:eastAsia="Times New Roman" w:hAnsi="Times New Roman" w:cs="Times New Roman"/>
            <w:color w:val="007377"/>
            <w:sz w:val="24"/>
            <w:szCs w:val="24"/>
            <w:lang w:eastAsia="en-GB"/>
          </w:rPr>
          <w:t>Lees</w:t>
        </w:r>
      </w:hyperlink>
      <w:r w:rsidR="009C6FC2" w:rsidRPr="009C6FC2">
        <w:rPr>
          <w:rFonts w:ascii="Times New Roman" w:eastAsia="Times New Roman" w:hAnsi="Times New Roman" w:cs="Times New Roman"/>
          <w:sz w:val="24"/>
          <w:szCs w:val="24"/>
          <w:lang w:eastAsia="en-GB"/>
        </w:rPr>
        <w:t> </w:t>
      </w:r>
    </w:p>
    <w:p w14:paraId="3177C4C0" w14:textId="77777777" w:rsidR="009C6FC2" w:rsidRPr="009C6FC2" w:rsidRDefault="00262728" w:rsidP="009C6FC2">
      <w:pPr>
        <w:shd w:val="clear" w:color="auto" w:fill="FFFFFF"/>
        <w:spacing w:after="0" w:line="240" w:lineRule="auto"/>
        <w:rPr>
          <w:rFonts w:ascii="Open Sans" w:eastAsia="Times New Roman" w:hAnsi="Open Sans" w:cs="Open Sans"/>
          <w:sz w:val="27"/>
          <w:szCs w:val="27"/>
          <w:lang w:eastAsia="en-GB"/>
        </w:rPr>
      </w:pPr>
      <w:hyperlink r:id="rId26" w:history="1">
        <w:r w:rsidR="009C6FC2" w:rsidRPr="009C6FC2">
          <w:rPr>
            <w:rFonts w:ascii="Open Sans" w:eastAsia="Times New Roman" w:hAnsi="Open Sans" w:cs="Open Sans"/>
            <w:color w:val="007377"/>
            <w:sz w:val="27"/>
            <w:szCs w:val="27"/>
            <w:u w:val="single"/>
            <w:lang w:eastAsia="en-GB"/>
          </w:rPr>
          <w:t>Journal of Management Development</w:t>
        </w:r>
      </w:hyperlink>
    </w:p>
    <w:p w14:paraId="5AC3C80C" w14:textId="77777777" w:rsidR="009C6FC2" w:rsidRPr="009C6FC2" w:rsidRDefault="009C6FC2" w:rsidP="009C6FC2">
      <w:pPr>
        <w:shd w:val="clear" w:color="auto" w:fill="FFFFFF"/>
        <w:spacing w:before="100" w:beforeAutospacing="1" w:after="0" w:line="240" w:lineRule="auto"/>
        <w:rPr>
          <w:rFonts w:ascii="Open Sans" w:eastAsia="Times New Roman" w:hAnsi="Open Sans" w:cs="Open Sans"/>
          <w:sz w:val="27"/>
          <w:szCs w:val="27"/>
          <w:lang w:eastAsia="en-GB"/>
        </w:rPr>
      </w:pPr>
      <w:r w:rsidRPr="009C6FC2">
        <w:rPr>
          <w:rFonts w:ascii="Open Sans" w:eastAsia="Times New Roman" w:hAnsi="Open Sans" w:cs="Open Sans"/>
          <w:sz w:val="27"/>
          <w:szCs w:val="27"/>
          <w:lang w:eastAsia="en-GB"/>
        </w:rPr>
        <w:t>ISSN: 0262-1711</w:t>
      </w:r>
    </w:p>
    <w:p w14:paraId="23DE6D72" w14:textId="77777777" w:rsidR="009C6FC2" w:rsidRPr="009C6FC2" w:rsidRDefault="009C6FC2" w:rsidP="009C6FC2">
      <w:pPr>
        <w:shd w:val="clear" w:color="auto" w:fill="FFFFFF"/>
        <w:spacing w:before="100" w:beforeAutospacing="1" w:after="0" w:line="240" w:lineRule="auto"/>
        <w:rPr>
          <w:rFonts w:ascii="Open Sans" w:eastAsia="Times New Roman" w:hAnsi="Open Sans" w:cs="Open Sans"/>
          <w:sz w:val="27"/>
          <w:szCs w:val="27"/>
          <w:lang w:eastAsia="en-GB"/>
        </w:rPr>
      </w:pPr>
      <w:r w:rsidRPr="009C6FC2">
        <w:rPr>
          <w:rFonts w:ascii="Open Sans" w:eastAsia="Times New Roman" w:hAnsi="Open Sans" w:cs="Open Sans"/>
          <w:sz w:val="27"/>
          <w:szCs w:val="27"/>
          <w:lang w:eastAsia="en-GB"/>
        </w:rPr>
        <w:t>Publication date: 1 December 2001</w:t>
      </w:r>
    </w:p>
    <w:p w14:paraId="52433787" w14:textId="520D4C74" w:rsidR="009C6FC2" w:rsidRDefault="009C6FC2" w:rsidP="00386424">
      <w:pPr>
        <w:tabs>
          <w:tab w:val="left" w:pos="1114"/>
        </w:tabs>
      </w:pPr>
      <w:r>
        <w:t xml:space="preserve"> </w:t>
      </w:r>
    </w:p>
    <w:p w14:paraId="67174057" w14:textId="77777777" w:rsidR="00E05E63" w:rsidRPr="00E05E63" w:rsidRDefault="00E05E63" w:rsidP="00E05E63">
      <w:pPr>
        <w:shd w:val="clear" w:color="auto" w:fill="FFFFFF"/>
        <w:rPr>
          <w:rFonts w:ascii="Open Sans" w:eastAsia="Times New Roman" w:hAnsi="Open Sans" w:cs="Open Sans"/>
          <w:color w:val="767676"/>
          <w:sz w:val="21"/>
          <w:szCs w:val="21"/>
          <w:lang w:eastAsia="en-GB"/>
        </w:rPr>
      </w:pPr>
      <w:r w:rsidRPr="00E05E63">
        <w:rPr>
          <w:rFonts w:ascii="Open Sans" w:eastAsia="Times New Roman" w:hAnsi="Open Sans" w:cs="Open Sans"/>
          <w:color w:val="8B8B8B"/>
          <w:sz w:val="21"/>
          <w:szCs w:val="21"/>
          <w:lang w:eastAsia="en-GB"/>
        </w:rPr>
        <w:t>First published: </w:t>
      </w:r>
      <w:r w:rsidRPr="00E05E63">
        <w:rPr>
          <w:rFonts w:ascii="Open Sans" w:eastAsia="Times New Roman" w:hAnsi="Open Sans" w:cs="Open Sans"/>
          <w:color w:val="1C1D1E"/>
          <w:sz w:val="21"/>
          <w:szCs w:val="21"/>
          <w:lang w:eastAsia="en-GB"/>
        </w:rPr>
        <w:t>31 July 2013</w:t>
      </w:r>
    </w:p>
    <w:p w14:paraId="020C36DB" w14:textId="77777777" w:rsidR="00E05E63" w:rsidRPr="00E05E63" w:rsidRDefault="00E05E63" w:rsidP="00E05E63">
      <w:pPr>
        <w:spacing w:after="0" w:line="240" w:lineRule="auto"/>
        <w:rPr>
          <w:rFonts w:ascii="Times New Roman" w:eastAsia="Times New Roman" w:hAnsi="Times New Roman" w:cs="Times New Roman"/>
          <w:sz w:val="24"/>
          <w:szCs w:val="24"/>
          <w:lang w:eastAsia="en-GB"/>
        </w:rPr>
      </w:pPr>
      <w:r w:rsidRPr="00E05E63">
        <w:rPr>
          <w:rFonts w:ascii="Open Sans" w:eastAsia="Times New Roman" w:hAnsi="Open Sans" w:cs="Open Sans"/>
          <w:color w:val="767676"/>
          <w:sz w:val="21"/>
          <w:szCs w:val="21"/>
          <w:shd w:val="clear" w:color="auto" w:fill="FFFFFF"/>
          <w:lang w:eastAsia="en-GB"/>
        </w:rPr>
        <w:t> </w:t>
      </w:r>
    </w:p>
    <w:p w14:paraId="29A11C98" w14:textId="77777777" w:rsidR="00E05E63" w:rsidRPr="00E05E63" w:rsidRDefault="00E05E63" w:rsidP="00E05E63">
      <w:pPr>
        <w:shd w:val="clear" w:color="auto" w:fill="FFFFFF"/>
        <w:spacing w:after="0" w:line="240" w:lineRule="auto"/>
        <w:rPr>
          <w:rFonts w:ascii="Open Sans" w:eastAsia="Times New Roman" w:hAnsi="Open Sans" w:cs="Open Sans"/>
          <w:color w:val="767676"/>
          <w:sz w:val="21"/>
          <w:szCs w:val="21"/>
          <w:lang w:eastAsia="en-GB"/>
        </w:rPr>
      </w:pPr>
      <w:hyperlink r:id="rId27" w:history="1">
        <w:r w:rsidRPr="00E05E63">
          <w:rPr>
            <w:rFonts w:ascii="Open Sans" w:eastAsia="Times New Roman" w:hAnsi="Open Sans" w:cs="Open Sans"/>
            <w:b/>
            <w:bCs/>
            <w:color w:val="005274"/>
            <w:sz w:val="21"/>
            <w:szCs w:val="21"/>
            <w:u w:val="single"/>
            <w:lang w:eastAsia="en-GB"/>
          </w:rPr>
          <w:t>https://doi.org/10.1111/j.1600-0722.1997.tb02135.x</w:t>
        </w:r>
      </w:hyperlink>
    </w:p>
    <w:p w14:paraId="24D2AD11" w14:textId="77777777" w:rsidR="00E05E63" w:rsidRPr="00E05E63" w:rsidRDefault="00E05E63" w:rsidP="00E05E63">
      <w:pPr>
        <w:spacing w:after="0" w:line="240" w:lineRule="auto"/>
        <w:rPr>
          <w:rFonts w:ascii="Times New Roman" w:eastAsia="Times New Roman" w:hAnsi="Times New Roman" w:cs="Times New Roman"/>
          <w:sz w:val="24"/>
          <w:szCs w:val="24"/>
          <w:lang w:eastAsia="en-GB"/>
        </w:rPr>
      </w:pPr>
      <w:r w:rsidRPr="00E05E63">
        <w:rPr>
          <w:rFonts w:ascii="Open Sans" w:eastAsia="Times New Roman" w:hAnsi="Open Sans" w:cs="Open Sans"/>
          <w:color w:val="767676"/>
          <w:sz w:val="21"/>
          <w:szCs w:val="21"/>
          <w:shd w:val="clear" w:color="auto" w:fill="FFFFFF"/>
          <w:lang w:eastAsia="en-GB"/>
        </w:rPr>
        <w:t> </w:t>
      </w:r>
    </w:p>
    <w:p w14:paraId="41463859" w14:textId="6CEC1449" w:rsidR="00E05E63" w:rsidRDefault="00E05E63" w:rsidP="00E05E63">
      <w:pPr>
        <w:shd w:val="clear" w:color="auto" w:fill="FFFFFF"/>
        <w:spacing w:after="0" w:line="240" w:lineRule="auto"/>
        <w:rPr>
          <w:rFonts w:ascii="Open Sans" w:eastAsia="Times New Roman" w:hAnsi="Open Sans" w:cs="Open Sans"/>
          <w:color w:val="767676"/>
          <w:sz w:val="21"/>
          <w:szCs w:val="21"/>
          <w:lang w:eastAsia="en-GB"/>
        </w:rPr>
      </w:pPr>
      <w:r w:rsidRPr="00E05E63">
        <w:rPr>
          <w:rFonts w:ascii="Open Sans" w:eastAsia="Times New Roman" w:hAnsi="Open Sans" w:cs="Open Sans"/>
          <w:color w:val="767676"/>
          <w:sz w:val="21"/>
          <w:szCs w:val="21"/>
          <w:lang w:eastAsia="en-GB"/>
        </w:rPr>
        <w:t>Cited by: </w:t>
      </w:r>
      <w:hyperlink r:id="rId28" w:anchor="citedby-section" w:history="1">
        <w:r w:rsidRPr="00E05E63">
          <w:rPr>
            <w:rFonts w:ascii="Open Sans" w:eastAsia="Times New Roman" w:hAnsi="Open Sans" w:cs="Open Sans"/>
            <w:color w:val="005274"/>
            <w:sz w:val="21"/>
            <w:szCs w:val="21"/>
            <w:u w:val="single"/>
            <w:lang w:eastAsia="en-GB"/>
          </w:rPr>
          <w:t>80</w:t>
        </w:r>
      </w:hyperlink>
      <w:r w:rsidR="00177047">
        <w:rPr>
          <w:rFonts w:ascii="Open Sans" w:eastAsia="Times New Roman" w:hAnsi="Open Sans" w:cs="Open Sans"/>
          <w:color w:val="767676"/>
          <w:sz w:val="21"/>
          <w:szCs w:val="21"/>
          <w:lang w:eastAsia="en-GB"/>
        </w:rPr>
        <w:t xml:space="preserve"> </w:t>
      </w:r>
    </w:p>
    <w:p w14:paraId="37D31BEC" w14:textId="38E2F9B0" w:rsidR="00177047" w:rsidRDefault="00177047" w:rsidP="00E05E63">
      <w:pPr>
        <w:shd w:val="clear" w:color="auto" w:fill="FFFFFF"/>
        <w:spacing w:after="0" w:line="240" w:lineRule="auto"/>
        <w:rPr>
          <w:rFonts w:ascii="Open Sans" w:eastAsia="Times New Roman" w:hAnsi="Open Sans" w:cs="Open Sans"/>
          <w:color w:val="767676"/>
          <w:sz w:val="21"/>
          <w:szCs w:val="21"/>
          <w:lang w:eastAsia="en-GB"/>
        </w:rPr>
      </w:pPr>
    </w:p>
    <w:p w14:paraId="76919D51" w14:textId="3B3BA9FF" w:rsidR="00177047" w:rsidRPr="00E05E63" w:rsidRDefault="00177047" w:rsidP="00E05E63">
      <w:pPr>
        <w:shd w:val="clear" w:color="auto" w:fill="FFFFFF"/>
        <w:spacing w:after="0" w:line="240" w:lineRule="auto"/>
        <w:rPr>
          <w:rFonts w:ascii="Open Sans" w:eastAsia="Times New Roman" w:hAnsi="Open Sans" w:cs="Open Sans"/>
          <w:color w:val="767676"/>
          <w:sz w:val="21"/>
          <w:szCs w:val="21"/>
          <w:lang w:eastAsia="en-GB"/>
        </w:rPr>
      </w:pPr>
      <w:hyperlink r:id="rId29" w:history="1">
        <w:r w:rsidRPr="00177047">
          <w:rPr>
            <w:rFonts w:ascii="Arial" w:hAnsi="Arial" w:cs="Arial"/>
            <w:color w:val="3C80F6"/>
            <w:sz w:val="20"/>
            <w:szCs w:val="20"/>
            <w:u w:val="single"/>
            <w:shd w:val="clear" w:color="auto" w:fill="FFFFFF"/>
          </w:rPr>
          <w:t xml:space="preserve">Gregory J. </w:t>
        </w:r>
        <w:proofErr w:type="spellStart"/>
        <w:r w:rsidRPr="00177047">
          <w:rPr>
            <w:rFonts w:ascii="Arial" w:hAnsi="Arial" w:cs="Arial"/>
            <w:color w:val="3C80F6"/>
            <w:sz w:val="20"/>
            <w:szCs w:val="20"/>
            <w:u w:val="single"/>
            <w:shd w:val="clear" w:color="auto" w:fill="FFFFFF"/>
          </w:rPr>
          <w:t>Besner</w:t>
        </w:r>
        <w:proofErr w:type="spellEnd"/>
      </w:hyperlink>
      <w:r>
        <w:t xml:space="preserve"> </w:t>
      </w:r>
    </w:p>
    <w:p w14:paraId="633AF008" w14:textId="77777777" w:rsidR="00E05E63" w:rsidRDefault="00E05E63" w:rsidP="00386424">
      <w:pPr>
        <w:tabs>
          <w:tab w:val="left" w:pos="1114"/>
        </w:tabs>
      </w:pPr>
    </w:p>
    <w:p w14:paraId="2F22971D" w14:textId="77777777" w:rsidR="0008463F" w:rsidRPr="0008463F" w:rsidRDefault="0008463F" w:rsidP="00386424">
      <w:pPr>
        <w:tabs>
          <w:tab w:val="left" w:pos="1114"/>
        </w:tabs>
      </w:pPr>
    </w:p>
    <w:sectPr w:rsidR="0008463F" w:rsidRPr="0008463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fjol Hussain" w:date="2019-10-21T15:06:00Z" w:initials="AH">
    <w:p w14:paraId="059989A8" w14:textId="6E42A0DC" w:rsidR="00AA0AF5" w:rsidRDefault="00AA0AF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59989A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59989A8" w16cid:durableId="2158480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BDA54" w14:textId="77777777" w:rsidR="00262728" w:rsidRDefault="00262728" w:rsidP="00386424">
      <w:pPr>
        <w:spacing w:after="0" w:line="240" w:lineRule="auto"/>
      </w:pPr>
      <w:r>
        <w:separator/>
      </w:r>
    </w:p>
  </w:endnote>
  <w:endnote w:type="continuationSeparator" w:id="0">
    <w:p w14:paraId="740EEC45" w14:textId="77777777" w:rsidR="00262728" w:rsidRDefault="00262728" w:rsidP="00386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00C3B" w14:textId="77777777" w:rsidR="00262728" w:rsidRDefault="00262728" w:rsidP="00386424">
      <w:pPr>
        <w:spacing w:after="0" w:line="240" w:lineRule="auto"/>
      </w:pPr>
      <w:r>
        <w:separator/>
      </w:r>
    </w:p>
  </w:footnote>
  <w:footnote w:type="continuationSeparator" w:id="0">
    <w:p w14:paraId="759CB230" w14:textId="77777777" w:rsidR="00262728" w:rsidRDefault="00262728" w:rsidP="00386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FE7D5C"/>
    <w:multiLevelType w:val="multilevel"/>
    <w:tmpl w:val="2C5292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fjol Hussain">
    <w15:presenceInfo w15:providerId="Windows Live" w15:userId="1e774aed4808d10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B18"/>
    <w:rsid w:val="0000125A"/>
    <w:rsid w:val="00036A3A"/>
    <w:rsid w:val="00046CA2"/>
    <w:rsid w:val="0008463F"/>
    <w:rsid w:val="000C4F8B"/>
    <w:rsid w:val="001616BD"/>
    <w:rsid w:val="00177047"/>
    <w:rsid w:val="001C5C34"/>
    <w:rsid w:val="001D7768"/>
    <w:rsid w:val="001E6D9A"/>
    <w:rsid w:val="001F38B7"/>
    <w:rsid w:val="0022062C"/>
    <w:rsid w:val="00261CCA"/>
    <w:rsid w:val="00262728"/>
    <w:rsid w:val="00266EF9"/>
    <w:rsid w:val="002D31D2"/>
    <w:rsid w:val="00325B96"/>
    <w:rsid w:val="00355158"/>
    <w:rsid w:val="00366CCC"/>
    <w:rsid w:val="003738DE"/>
    <w:rsid w:val="00386424"/>
    <w:rsid w:val="003A5AC7"/>
    <w:rsid w:val="00430926"/>
    <w:rsid w:val="00435BE8"/>
    <w:rsid w:val="00444454"/>
    <w:rsid w:val="00454416"/>
    <w:rsid w:val="004A2873"/>
    <w:rsid w:val="004F0831"/>
    <w:rsid w:val="00584C3C"/>
    <w:rsid w:val="00625363"/>
    <w:rsid w:val="00634651"/>
    <w:rsid w:val="00640368"/>
    <w:rsid w:val="006F24FA"/>
    <w:rsid w:val="006F66AE"/>
    <w:rsid w:val="00732CCE"/>
    <w:rsid w:val="0075677F"/>
    <w:rsid w:val="0077127A"/>
    <w:rsid w:val="007924D6"/>
    <w:rsid w:val="007D445B"/>
    <w:rsid w:val="007F07FE"/>
    <w:rsid w:val="00890C52"/>
    <w:rsid w:val="008A6B36"/>
    <w:rsid w:val="008D3D52"/>
    <w:rsid w:val="009773E8"/>
    <w:rsid w:val="009C6FC2"/>
    <w:rsid w:val="00A042E1"/>
    <w:rsid w:val="00A400E6"/>
    <w:rsid w:val="00AA0AF5"/>
    <w:rsid w:val="00AA783B"/>
    <w:rsid w:val="00AE5FC9"/>
    <w:rsid w:val="00AF60F2"/>
    <w:rsid w:val="00B25F4A"/>
    <w:rsid w:val="00B34242"/>
    <w:rsid w:val="00B46AE3"/>
    <w:rsid w:val="00B81419"/>
    <w:rsid w:val="00C05D1E"/>
    <w:rsid w:val="00C34FC6"/>
    <w:rsid w:val="00CA7504"/>
    <w:rsid w:val="00CE47D4"/>
    <w:rsid w:val="00D14262"/>
    <w:rsid w:val="00D3509B"/>
    <w:rsid w:val="00D708FA"/>
    <w:rsid w:val="00DC7787"/>
    <w:rsid w:val="00E05B18"/>
    <w:rsid w:val="00E05E63"/>
    <w:rsid w:val="00E208D6"/>
    <w:rsid w:val="00E46642"/>
    <w:rsid w:val="00E83D48"/>
    <w:rsid w:val="00E85D78"/>
    <w:rsid w:val="00EC58F0"/>
    <w:rsid w:val="00EE1C50"/>
    <w:rsid w:val="00EF3559"/>
    <w:rsid w:val="00F12A8D"/>
    <w:rsid w:val="00F2752F"/>
    <w:rsid w:val="00F46840"/>
    <w:rsid w:val="00F51C8D"/>
    <w:rsid w:val="00F62E9D"/>
    <w:rsid w:val="00F90CC4"/>
    <w:rsid w:val="00FA309C"/>
    <w:rsid w:val="00FA3709"/>
    <w:rsid w:val="00FA7087"/>
    <w:rsid w:val="00FD5429"/>
    <w:rsid w:val="00FE63CC"/>
    <w:rsid w:val="00FF2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B5E7A"/>
  <w15:chartTrackingRefBased/>
  <w15:docId w15:val="{3DB4C22A-36A7-4FF0-B861-60E047A43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A0AF5"/>
    <w:rPr>
      <w:sz w:val="16"/>
      <w:szCs w:val="16"/>
    </w:rPr>
  </w:style>
  <w:style w:type="paragraph" w:styleId="CommentText">
    <w:name w:val="annotation text"/>
    <w:basedOn w:val="Normal"/>
    <w:link w:val="CommentTextChar"/>
    <w:uiPriority w:val="99"/>
    <w:semiHidden/>
    <w:unhideWhenUsed/>
    <w:rsid w:val="00AA0AF5"/>
    <w:pPr>
      <w:spacing w:line="240" w:lineRule="auto"/>
    </w:pPr>
    <w:rPr>
      <w:sz w:val="20"/>
      <w:szCs w:val="20"/>
    </w:rPr>
  </w:style>
  <w:style w:type="character" w:customStyle="1" w:styleId="CommentTextChar">
    <w:name w:val="Comment Text Char"/>
    <w:basedOn w:val="DefaultParagraphFont"/>
    <w:link w:val="CommentText"/>
    <w:uiPriority w:val="99"/>
    <w:semiHidden/>
    <w:rsid w:val="00AA0AF5"/>
    <w:rPr>
      <w:sz w:val="20"/>
      <w:szCs w:val="20"/>
    </w:rPr>
  </w:style>
  <w:style w:type="paragraph" w:styleId="CommentSubject">
    <w:name w:val="annotation subject"/>
    <w:basedOn w:val="CommentText"/>
    <w:next w:val="CommentText"/>
    <w:link w:val="CommentSubjectChar"/>
    <w:uiPriority w:val="99"/>
    <w:semiHidden/>
    <w:unhideWhenUsed/>
    <w:rsid w:val="00AA0AF5"/>
    <w:rPr>
      <w:b/>
      <w:bCs/>
    </w:rPr>
  </w:style>
  <w:style w:type="character" w:customStyle="1" w:styleId="CommentSubjectChar">
    <w:name w:val="Comment Subject Char"/>
    <w:basedOn w:val="CommentTextChar"/>
    <w:link w:val="CommentSubject"/>
    <w:uiPriority w:val="99"/>
    <w:semiHidden/>
    <w:rsid w:val="00AA0AF5"/>
    <w:rPr>
      <w:b/>
      <w:bCs/>
      <w:sz w:val="20"/>
      <w:szCs w:val="20"/>
    </w:rPr>
  </w:style>
  <w:style w:type="paragraph" w:styleId="BalloonText">
    <w:name w:val="Balloon Text"/>
    <w:basedOn w:val="Normal"/>
    <w:link w:val="BalloonTextChar"/>
    <w:uiPriority w:val="99"/>
    <w:semiHidden/>
    <w:unhideWhenUsed/>
    <w:rsid w:val="00AA0A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0AF5"/>
    <w:rPr>
      <w:rFonts w:ascii="Segoe UI" w:hAnsi="Segoe UI" w:cs="Segoe UI"/>
      <w:sz w:val="18"/>
      <w:szCs w:val="18"/>
    </w:rPr>
  </w:style>
  <w:style w:type="paragraph" w:styleId="NoSpacing">
    <w:name w:val="No Spacing"/>
    <w:uiPriority w:val="1"/>
    <w:qFormat/>
    <w:rsid w:val="00F12A8D"/>
    <w:pPr>
      <w:spacing w:after="0" w:line="240" w:lineRule="auto"/>
    </w:pPr>
  </w:style>
  <w:style w:type="paragraph" w:styleId="Header">
    <w:name w:val="header"/>
    <w:basedOn w:val="Normal"/>
    <w:link w:val="HeaderChar"/>
    <w:uiPriority w:val="99"/>
    <w:unhideWhenUsed/>
    <w:rsid w:val="00386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424"/>
  </w:style>
  <w:style w:type="paragraph" w:styleId="Footer">
    <w:name w:val="footer"/>
    <w:basedOn w:val="Normal"/>
    <w:link w:val="FooterChar"/>
    <w:uiPriority w:val="99"/>
    <w:unhideWhenUsed/>
    <w:rsid w:val="00386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424"/>
  </w:style>
  <w:style w:type="character" w:styleId="Hyperlink">
    <w:name w:val="Hyperlink"/>
    <w:basedOn w:val="DefaultParagraphFont"/>
    <w:uiPriority w:val="99"/>
    <w:unhideWhenUsed/>
    <w:rsid w:val="00B34242"/>
    <w:rPr>
      <w:color w:val="0000FF"/>
      <w:u w:val="single"/>
    </w:rPr>
  </w:style>
  <w:style w:type="character" w:styleId="UnresolvedMention">
    <w:name w:val="Unresolved Mention"/>
    <w:basedOn w:val="DefaultParagraphFont"/>
    <w:uiPriority w:val="99"/>
    <w:semiHidden/>
    <w:unhideWhenUsed/>
    <w:rsid w:val="00EC58F0"/>
    <w:rPr>
      <w:color w:val="605E5C"/>
      <w:shd w:val="clear" w:color="auto" w:fill="E1DFDD"/>
    </w:rPr>
  </w:style>
  <w:style w:type="table" w:styleId="TableGrid">
    <w:name w:val="Table Grid"/>
    <w:basedOn w:val="TableNormal"/>
    <w:uiPriority w:val="39"/>
    <w:rsid w:val="00890C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C6FC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250359">
      <w:bodyDiv w:val="1"/>
      <w:marLeft w:val="0"/>
      <w:marRight w:val="0"/>
      <w:marTop w:val="0"/>
      <w:marBottom w:val="0"/>
      <w:divBdr>
        <w:top w:val="none" w:sz="0" w:space="0" w:color="auto"/>
        <w:left w:val="none" w:sz="0" w:space="0" w:color="auto"/>
        <w:bottom w:val="none" w:sz="0" w:space="0" w:color="auto"/>
        <w:right w:val="none" w:sz="0" w:space="0" w:color="auto"/>
      </w:divBdr>
      <w:divsChild>
        <w:div w:id="1738934409">
          <w:marLeft w:val="0"/>
          <w:marRight w:val="0"/>
          <w:marTop w:val="0"/>
          <w:marBottom w:val="0"/>
          <w:divBdr>
            <w:top w:val="none" w:sz="0" w:space="0" w:color="auto"/>
            <w:left w:val="none" w:sz="0" w:space="0" w:color="auto"/>
            <w:bottom w:val="none" w:sz="0" w:space="0" w:color="auto"/>
            <w:right w:val="none" w:sz="0" w:space="0" w:color="auto"/>
          </w:divBdr>
          <w:divsChild>
            <w:div w:id="1341086317">
              <w:marLeft w:val="0"/>
              <w:marRight w:val="0"/>
              <w:marTop w:val="0"/>
              <w:marBottom w:val="0"/>
              <w:divBdr>
                <w:top w:val="none" w:sz="0" w:space="0" w:color="auto"/>
                <w:left w:val="none" w:sz="0" w:space="0" w:color="auto"/>
                <w:bottom w:val="none" w:sz="0" w:space="0" w:color="auto"/>
                <w:right w:val="none" w:sz="0" w:space="0" w:color="auto"/>
              </w:divBdr>
              <w:divsChild>
                <w:div w:id="227032764">
                  <w:marLeft w:val="0"/>
                  <w:marRight w:val="0"/>
                  <w:marTop w:val="0"/>
                  <w:marBottom w:val="0"/>
                  <w:divBdr>
                    <w:top w:val="single" w:sz="6" w:space="8" w:color="A4A6A8"/>
                    <w:left w:val="single" w:sz="6" w:space="8" w:color="A4A6A8"/>
                    <w:bottom w:val="single" w:sz="6" w:space="8" w:color="A4A6A8"/>
                    <w:right w:val="single" w:sz="6" w:space="8" w:color="A4A6A8"/>
                  </w:divBdr>
                </w:div>
              </w:divsChild>
            </w:div>
            <w:div w:id="1086416205">
              <w:marLeft w:val="0"/>
              <w:marRight w:val="0"/>
              <w:marTop w:val="0"/>
              <w:marBottom w:val="0"/>
              <w:divBdr>
                <w:top w:val="none" w:sz="0" w:space="0" w:color="auto"/>
                <w:left w:val="none" w:sz="0" w:space="0" w:color="auto"/>
                <w:bottom w:val="none" w:sz="0" w:space="0" w:color="auto"/>
                <w:right w:val="none" w:sz="0" w:space="0" w:color="auto"/>
              </w:divBdr>
              <w:divsChild>
                <w:div w:id="91084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878197">
          <w:marLeft w:val="0"/>
          <w:marRight w:val="0"/>
          <w:marTop w:val="0"/>
          <w:marBottom w:val="0"/>
          <w:divBdr>
            <w:top w:val="none" w:sz="0" w:space="0" w:color="auto"/>
            <w:left w:val="none" w:sz="0" w:space="0" w:color="auto"/>
            <w:bottom w:val="none" w:sz="0" w:space="0" w:color="auto"/>
            <w:right w:val="none" w:sz="0" w:space="0" w:color="auto"/>
          </w:divBdr>
          <w:divsChild>
            <w:div w:id="896360059">
              <w:marLeft w:val="0"/>
              <w:marRight w:val="180"/>
              <w:marTop w:val="0"/>
              <w:marBottom w:val="0"/>
              <w:divBdr>
                <w:top w:val="single" w:sz="6" w:space="5" w:color="A4A6A8"/>
                <w:left w:val="single" w:sz="6" w:space="5" w:color="A4A6A8"/>
                <w:bottom w:val="single" w:sz="6" w:space="0" w:color="A4A6A8"/>
                <w:right w:val="single" w:sz="6" w:space="5" w:color="A4A6A8"/>
              </w:divBdr>
              <w:divsChild>
                <w:div w:id="982582874">
                  <w:marLeft w:val="0"/>
                  <w:marRight w:val="0"/>
                  <w:marTop w:val="0"/>
                  <w:marBottom w:val="0"/>
                  <w:divBdr>
                    <w:top w:val="none" w:sz="0" w:space="0" w:color="auto"/>
                    <w:left w:val="none" w:sz="0" w:space="0" w:color="auto"/>
                    <w:bottom w:val="none" w:sz="0" w:space="0" w:color="auto"/>
                    <w:right w:val="none" w:sz="0" w:space="0" w:color="auto"/>
                  </w:divBdr>
                  <w:divsChild>
                    <w:div w:id="298534618">
                      <w:marLeft w:val="0"/>
                      <w:marRight w:val="0"/>
                      <w:marTop w:val="0"/>
                      <w:marBottom w:val="0"/>
                      <w:divBdr>
                        <w:top w:val="none" w:sz="0" w:space="0" w:color="auto"/>
                        <w:left w:val="none" w:sz="0" w:space="0" w:color="auto"/>
                        <w:bottom w:val="none" w:sz="0" w:space="0" w:color="auto"/>
                        <w:right w:val="none" w:sz="0" w:space="0" w:color="auto"/>
                      </w:divBdr>
                      <w:divsChild>
                        <w:div w:id="2093548994">
                          <w:marLeft w:val="0"/>
                          <w:marRight w:val="0"/>
                          <w:marTop w:val="0"/>
                          <w:marBottom w:val="0"/>
                          <w:divBdr>
                            <w:top w:val="none" w:sz="0" w:space="0" w:color="auto"/>
                            <w:left w:val="none" w:sz="0" w:space="0" w:color="auto"/>
                            <w:bottom w:val="none" w:sz="0" w:space="0" w:color="auto"/>
                            <w:right w:val="none" w:sz="0" w:space="0" w:color="auto"/>
                          </w:divBdr>
                        </w:div>
                        <w:div w:id="163925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565124">
              <w:marLeft w:val="0"/>
              <w:marRight w:val="0"/>
              <w:marTop w:val="270"/>
              <w:marBottom w:val="0"/>
              <w:divBdr>
                <w:top w:val="single" w:sz="6" w:space="8" w:color="A4A6A8"/>
                <w:left w:val="single" w:sz="6" w:space="8" w:color="A4A6A8"/>
                <w:bottom w:val="single" w:sz="6" w:space="8" w:color="A4A6A8"/>
                <w:right w:val="single" w:sz="6" w:space="8" w:color="A4A6A8"/>
              </w:divBdr>
              <w:divsChild>
                <w:div w:id="98593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049105">
      <w:bodyDiv w:val="1"/>
      <w:marLeft w:val="0"/>
      <w:marRight w:val="0"/>
      <w:marTop w:val="0"/>
      <w:marBottom w:val="0"/>
      <w:divBdr>
        <w:top w:val="none" w:sz="0" w:space="0" w:color="auto"/>
        <w:left w:val="none" w:sz="0" w:space="0" w:color="auto"/>
        <w:bottom w:val="none" w:sz="0" w:space="0" w:color="auto"/>
        <w:right w:val="none" w:sz="0" w:space="0" w:color="auto"/>
      </w:divBdr>
      <w:divsChild>
        <w:div w:id="224292439">
          <w:marLeft w:val="0"/>
          <w:marRight w:val="0"/>
          <w:marTop w:val="0"/>
          <w:marBottom w:val="0"/>
          <w:divBdr>
            <w:top w:val="none" w:sz="0" w:space="0" w:color="auto"/>
            <w:left w:val="none" w:sz="0" w:space="0" w:color="auto"/>
            <w:bottom w:val="none" w:sz="0" w:space="0" w:color="auto"/>
            <w:right w:val="none" w:sz="0" w:space="0" w:color="auto"/>
          </w:divBdr>
        </w:div>
      </w:divsChild>
    </w:div>
    <w:div w:id="610548842">
      <w:bodyDiv w:val="1"/>
      <w:marLeft w:val="0"/>
      <w:marRight w:val="0"/>
      <w:marTop w:val="0"/>
      <w:marBottom w:val="0"/>
      <w:divBdr>
        <w:top w:val="none" w:sz="0" w:space="0" w:color="auto"/>
        <w:left w:val="none" w:sz="0" w:space="0" w:color="auto"/>
        <w:bottom w:val="none" w:sz="0" w:space="0" w:color="auto"/>
        <w:right w:val="none" w:sz="0" w:space="0" w:color="auto"/>
      </w:divBdr>
      <w:divsChild>
        <w:div w:id="152265006">
          <w:marLeft w:val="0"/>
          <w:marRight w:val="0"/>
          <w:marTop w:val="0"/>
          <w:marBottom w:val="0"/>
          <w:divBdr>
            <w:top w:val="none" w:sz="0" w:space="0" w:color="auto"/>
            <w:left w:val="none" w:sz="0" w:space="0" w:color="auto"/>
            <w:bottom w:val="none" w:sz="0" w:space="0" w:color="auto"/>
            <w:right w:val="none" w:sz="0" w:space="0" w:color="auto"/>
          </w:divBdr>
          <w:divsChild>
            <w:div w:id="87310351">
              <w:marLeft w:val="0"/>
              <w:marRight w:val="0"/>
              <w:marTop w:val="0"/>
              <w:marBottom w:val="0"/>
              <w:divBdr>
                <w:top w:val="none" w:sz="0" w:space="0" w:color="auto"/>
                <w:left w:val="none" w:sz="0" w:space="0" w:color="auto"/>
                <w:bottom w:val="none" w:sz="0" w:space="0" w:color="auto"/>
                <w:right w:val="none" w:sz="0" w:space="0" w:color="auto"/>
              </w:divBdr>
            </w:div>
          </w:divsChild>
        </w:div>
        <w:div w:id="1481533385">
          <w:marLeft w:val="0"/>
          <w:marRight w:val="0"/>
          <w:marTop w:val="480"/>
          <w:marBottom w:val="360"/>
          <w:divBdr>
            <w:top w:val="none" w:sz="0" w:space="0" w:color="auto"/>
            <w:left w:val="none" w:sz="0" w:space="0" w:color="auto"/>
            <w:bottom w:val="none" w:sz="0" w:space="0" w:color="auto"/>
            <w:right w:val="none" w:sz="0" w:space="0" w:color="auto"/>
          </w:divBdr>
        </w:div>
      </w:divsChild>
    </w:div>
    <w:div w:id="619796768">
      <w:bodyDiv w:val="1"/>
      <w:marLeft w:val="0"/>
      <w:marRight w:val="0"/>
      <w:marTop w:val="0"/>
      <w:marBottom w:val="0"/>
      <w:divBdr>
        <w:top w:val="none" w:sz="0" w:space="0" w:color="auto"/>
        <w:left w:val="none" w:sz="0" w:space="0" w:color="auto"/>
        <w:bottom w:val="none" w:sz="0" w:space="0" w:color="auto"/>
        <w:right w:val="none" w:sz="0" w:space="0" w:color="auto"/>
      </w:divBdr>
      <w:divsChild>
        <w:div w:id="1692604061">
          <w:marLeft w:val="-225"/>
          <w:marRight w:val="-225"/>
          <w:marTop w:val="0"/>
          <w:marBottom w:val="0"/>
          <w:divBdr>
            <w:top w:val="none" w:sz="0" w:space="0" w:color="auto"/>
            <w:left w:val="none" w:sz="0" w:space="0" w:color="auto"/>
            <w:bottom w:val="none" w:sz="0" w:space="0" w:color="auto"/>
            <w:right w:val="none" w:sz="0" w:space="0" w:color="auto"/>
          </w:divBdr>
          <w:divsChild>
            <w:div w:id="17854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826436">
      <w:bodyDiv w:val="1"/>
      <w:marLeft w:val="0"/>
      <w:marRight w:val="0"/>
      <w:marTop w:val="0"/>
      <w:marBottom w:val="0"/>
      <w:divBdr>
        <w:top w:val="none" w:sz="0" w:space="0" w:color="auto"/>
        <w:left w:val="none" w:sz="0" w:space="0" w:color="auto"/>
        <w:bottom w:val="none" w:sz="0" w:space="0" w:color="auto"/>
        <w:right w:val="none" w:sz="0" w:space="0" w:color="auto"/>
      </w:divBdr>
      <w:divsChild>
        <w:div w:id="1204058502">
          <w:marLeft w:val="0"/>
          <w:marRight w:val="0"/>
          <w:marTop w:val="0"/>
          <w:marBottom w:val="0"/>
          <w:divBdr>
            <w:top w:val="none" w:sz="0" w:space="0" w:color="auto"/>
            <w:left w:val="none" w:sz="0" w:space="0" w:color="auto"/>
            <w:bottom w:val="none" w:sz="0" w:space="0" w:color="auto"/>
            <w:right w:val="none" w:sz="0" w:space="0" w:color="auto"/>
          </w:divBdr>
        </w:div>
      </w:divsChild>
    </w:div>
    <w:div w:id="1011369472">
      <w:bodyDiv w:val="1"/>
      <w:marLeft w:val="0"/>
      <w:marRight w:val="0"/>
      <w:marTop w:val="0"/>
      <w:marBottom w:val="0"/>
      <w:divBdr>
        <w:top w:val="none" w:sz="0" w:space="0" w:color="auto"/>
        <w:left w:val="none" w:sz="0" w:space="0" w:color="auto"/>
        <w:bottom w:val="none" w:sz="0" w:space="0" w:color="auto"/>
        <w:right w:val="none" w:sz="0" w:space="0" w:color="auto"/>
      </w:divBdr>
      <w:divsChild>
        <w:div w:id="1872187845">
          <w:marLeft w:val="0"/>
          <w:marRight w:val="0"/>
          <w:marTop w:val="0"/>
          <w:marBottom w:val="0"/>
          <w:divBdr>
            <w:top w:val="none" w:sz="0" w:space="0" w:color="auto"/>
            <w:left w:val="none" w:sz="0" w:space="0" w:color="auto"/>
            <w:bottom w:val="none" w:sz="0" w:space="0" w:color="auto"/>
            <w:right w:val="none" w:sz="0" w:space="0" w:color="auto"/>
          </w:divBdr>
        </w:div>
        <w:div w:id="373165639">
          <w:marLeft w:val="0"/>
          <w:marRight w:val="0"/>
          <w:marTop w:val="0"/>
          <w:marBottom w:val="0"/>
          <w:divBdr>
            <w:top w:val="none" w:sz="0" w:space="0" w:color="auto"/>
            <w:left w:val="none" w:sz="0" w:space="0" w:color="auto"/>
            <w:bottom w:val="none" w:sz="0" w:space="0" w:color="auto"/>
            <w:right w:val="none" w:sz="0" w:space="0" w:color="auto"/>
          </w:divBdr>
        </w:div>
        <w:div w:id="1387336156">
          <w:marLeft w:val="0"/>
          <w:marRight w:val="0"/>
          <w:marTop w:val="0"/>
          <w:marBottom w:val="0"/>
          <w:divBdr>
            <w:top w:val="none" w:sz="0" w:space="0" w:color="auto"/>
            <w:left w:val="none" w:sz="0" w:space="0" w:color="auto"/>
            <w:bottom w:val="none" w:sz="0" w:space="0" w:color="auto"/>
            <w:right w:val="none" w:sz="0" w:space="0" w:color="auto"/>
          </w:divBdr>
        </w:div>
      </w:divsChild>
    </w:div>
    <w:div w:id="1203056422">
      <w:bodyDiv w:val="1"/>
      <w:marLeft w:val="0"/>
      <w:marRight w:val="0"/>
      <w:marTop w:val="0"/>
      <w:marBottom w:val="0"/>
      <w:divBdr>
        <w:top w:val="none" w:sz="0" w:space="0" w:color="auto"/>
        <w:left w:val="none" w:sz="0" w:space="0" w:color="auto"/>
        <w:bottom w:val="none" w:sz="0" w:space="0" w:color="auto"/>
        <w:right w:val="none" w:sz="0" w:space="0" w:color="auto"/>
      </w:divBdr>
      <w:divsChild>
        <w:div w:id="1089035953">
          <w:marLeft w:val="-225"/>
          <w:marRight w:val="-225"/>
          <w:marTop w:val="0"/>
          <w:marBottom w:val="0"/>
          <w:divBdr>
            <w:top w:val="none" w:sz="0" w:space="0" w:color="auto"/>
            <w:left w:val="none" w:sz="0" w:space="0" w:color="auto"/>
            <w:bottom w:val="none" w:sz="0" w:space="0" w:color="auto"/>
            <w:right w:val="none" w:sz="0" w:space="0" w:color="auto"/>
          </w:divBdr>
          <w:divsChild>
            <w:div w:id="1871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736616">
      <w:bodyDiv w:val="1"/>
      <w:marLeft w:val="0"/>
      <w:marRight w:val="0"/>
      <w:marTop w:val="0"/>
      <w:marBottom w:val="0"/>
      <w:divBdr>
        <w:top w:val="none" w:sz="0" w:space="0" w:color="auto"/>
        <w:left w:val="none" w:sz="0" w:space="0" w:color="auto"/>
        <w:bottom w:val="none" w:sz="0" w:space="0" w:color="auto"/>
        <w:right w:val="none" w:sz="0" w:space="0" w:color="auto"/>
      </w:divBdr>
      <w:divsChild>
        <w:div w:id="361055822">
          <w:marLeft w:val="0"/>
          <w:marRight w:val="0"/>
          <w:marTop w:val="0"/>
          <w:marBottom w:val="0"/>
          <w:divBdr>
            <w:top w:val="none" w:sz="0" w:space="0" w:color="auto"/>
            <w:left w:val="none" w:sz="0" w:space="0" w:color="auto"/>
            <w:bottom w:val="none" w:sz="0" w:space="0" w:color="auto"/>
            <w:right w:val="none" w:sz="0" w:space="0" w:color="auto"/>
          </w:divBdr>
        </w:div>
        <w:div w:id="1276913079">
          <w:marLeft w:val="0"/>
          <w:marRight w:val="0"/>
          <w:marTop w:val="0"/>
          <w:marBottom w:val="0"/>
          <w:divBdr>
            <w:top w:val="none" w:sz="0" w:space="0" w:color="auto"/>
            <w:left w:val="none" w:sz="0" w:space="0" w:color="auto"/>
            <w:bottom w:val="none" w:sz="0" w:space="0" w:color="auto"/>
            <w:right w:val="none" w:sz="0" w:space="0" w:color="auto"/>
          </w:divBdr>
        </w:div>
        <w:div w:id="1665401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emerald.com/insight/search?q=Golnaz%20Sadri" TargetMode="External"/><Relationship Id="rId18" Type="http://schemas.openxmlformats.org/officeDocument/2006/relationships/hyperlink" Target="https://patents.google.com/?inventor=Gregory+J.+Besner" TargetMode="External"/><Relationship Id="rId26" Type="http://schemas.openxmlformats.org/officeDocument/2006/relationships/hyperlink" Target="https://www.emerald.com/insight/publication/issn/0262-1711" TargetMode="External"/><Relationship Id="rId3" Type="http://schemas.openxmlformats.org/officeDocument/2006/relationships/styles" Target="styles.xml"/><Relationship Id="rId21" Type="http://schemas.openxmlformats.org/officeDocument/2006/relationships/hyperlink" Target="https://www.slideshare.net/tommyjs/factor-affecting-performance" TargetMode="External"/><Relationship Id="rId7" Type="http://schemas.openxmlformats.org/officeDocument/2006/relationships/endnotes" Target="endnotes.xml"/><Relationship Id="rId12" Type="http://schemas.openxmlformats.org/officeDocument/2006/relationships/hyperlink" Target="https://www.ingentaconnect.com/register/personal;jsessionid=861a3aeh6c18t.x-ic-live-02?url=%2fcontent%2fist%2fac%2f2006%2f00002006%2f00000001%2fart00018" TargetMode="External"/><Relationship Id="rId17" Type="http://schemas.openxmlformats.org/officeDocument/2006/relationships/hyperlink" Target="https://doi.org/10.1111/j.1600-0722.1997.tb02135.x" TargetMode="External"/><Relationship Id="rId25" Type="http://schemas.openxmlformats.org/officeDocument/2006/relationships/hyperlink" Target="https://www.emerald.com/insight/search?q=Brian%20Lees" TargetMode="External"/><Relationship Id="rId2" Type="http://schemas.openxmlformats.org/officeDocument/2006/relationships/numbering" Target="numbering.xml"/><Relationship Id="rId16" Type="http://schemas.openxmlformats.org/officeDocument/2006/relationships/hyperlink" Target="https://onlinelibrary.wiley.com/doi/abs/10.1111/j.1600-0722.1997.tb02135.x" TargetMode="External"/><Relationship Id="rId20" Type="http://schemas.openxmlformats.org/officeDocument/2006/relationships/hyperlink" Target="https://yourbusiness.azcentral.com/factors-influencing-leadership-styles-9263.html" TargetMode="External"/><Relationship Id="rId29" Type="http://schemas.openxmlformats.org/officeDocument/2006/relationships/hyperlink" Target="https://patents.google.com/?inventor=Gregory+J.+Besn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gentaconnect.com/content/ist/ac/2006/00002006/00000001/art00018" TargetMode="External"/><Relationship Id="rId24" Type="http://schemas.openxmlformats.org/officeDocument/2006/relationships/hyperlink" Target="https://www.emerald.com/insight/search?q=Golnaz%20Sadri"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11/j.1600-0722.1997.tb02135.x" TargetMode="External"/><Relationship Id="rId23" Type="http://schemas.openxmlformats.org/officeDocument/2006/relationships/hyperlink" Target="https://www.ingentaconnect.com/register/personal;jsessionid=861a3aeh6c18t.x-ic-live-02?url=%2fcontent%2fist%2fac%2f2006%2f00002006%2f00000001%2fart00018" TargetMode="External"/><Relationship Id="rId28" Type="http://schemas.openxmlformats.org/officeDocument/2006/relationships/hyperlink" Target="https://onlinelibrary.wiley.com/doi/abs/10.1111/j.1600-0722.1997.tb02135.x" TargetMode="External"/><Relationship Id="rId10" Type="http://schemas.microsoft.com/office/2016/09/relationships/commentsIds" Target="commentsIds.xml"/><Relationship Id="rId19" Type="http://schemas.openxmlformats.org/officeDocument/2006/relationships/hyperlink" Target="https://smallbusiness.chron.com/factors-influencing-leadership-styles-45181.html" TargetMode="External"/><Relationship Id="rId31"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emerald.com/insight/search?q=Brian%20Lees" TargetMode="External"/><Relationship Id="rId22" Type="http://schemas.openxmlformats.org/officeDocument/2006/relationships/hyperlink" Target="https://www.ingentaconnect.com/content/ist/ac/2006/00002006/00000001/art00018" TargetMode="External"/><Relationship Id="rId27" Type="http://schemas.openxmlformats.org/officeDocument/2006/relationships/hyperlink" Target="https://doi.org/10.1111/j.1600-0722.1997.tb02135.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16720-4B9A-4427-8877-28CD9832C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14</Pages>
  <Words>3086</Words>
  <Characters>17596</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lpstr>
    </vt:vector>
  </TitlesOfParts>
  <Company/>
  <LinksUpToDate>false</LinksUpToDate>
  <CharactersWithSpaces>20641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Afjol Hussain</dc:creator>
  <cp:keywords/>
  <dc:description/>
  <cp:lastModifiedBy>Afjol Hussain</cp:lastModifiedBy>
  <cp:revision>24</cp:revision>
  <dcterms:created xsi:type="dcterms:W3CDTF">2019-10-21T13:37:00Z</dcterms:created>
  <dcterms:modified xsi:type="dcterms:W3CDTF">2019-11-04T22:38:00Z</dcterms:modified>
</cp:coreProperties>
</file>