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268EB2" w14:textId="77777777" w:rsidR="00D234B7" w:rsidRPr="00D234B7" w:rsidRDefault="001A24F3" w:rsidP="00D234B7">
      <w:pPr>
        <w:jc w:val="right"/>
        <w:rPr>
          <w:rFonts w:ascii="Arial" w:hAnsi="Arial" w:cs="Arial"/>
          <w:b/>
          <w:sz w:val="28"/>
          <w:szCs w:val="28"/>
        </w:rPr>
      </w:pPr>
      <w:r w:rsidRPr="00D03DF8">
        <w:rPr>
          <w:rFonts w:ascii="Arial" w:hAnsi="Arial" w:cs="Arial"/>
          <w:noProof/>
        </w:rPr>
        <w:drawing>
          <wp:anchor distT="0" distB="0" distL="114300" distR="114300" simplePos="0" relativeHeight="251658240" behindDoc="0" locked="0" layoutInCell="1" allowOverlap="1" wp14:anchorId="7227C803" wp14:editId="7B310EA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D03DF8">
        <w:rPr>
          <w:rFonts w:ascii="Arial" w:hAnsi="Arial" w:cs="Arial"/>
        </w:rPr>
        <w:t xml:space="preserve"> </w:t>
      </w:r>
      <w:r w:rsidR="005F3A53" w:rsidRPr="00D03DF8">
        <w:rPr>
          <w:rFonts w:ascii="Arial" w:hAnsi="Arial" w:cs="Arial"/>
        </w:rPr>
        <w:br w:type="textWrapping" w:clear="all"/>
      </w:r>
      <w:r w:rsidR="005F3A53" w:rsidRPr="00D03DF8">
        <w:rPr>
          <w:rFonts w:ascii="Arial" w:hAnsi="Arial" w:cs="Arial"/>
          <w:b/>
          <w:sz w:val="28"/>
          <w:szCs w:val="28"/>
        </w:rPr>
        <w:t xml:space="preserve">APPENDIX </w:t>
      </w:r>
      <w:r w:rsidR="00D46727" w:rsidRPr="00D03DF8">
        <w:rPr>
          <w:rFonts w:ascii="Arial" w:hAnsi="Arial" w:cs="Arial"/>
          <w:b/>
          <w:sz w:val="28"/>
          <w:szCs w:val="28"/>
        </w:rPr>
        <w:t>GA36b</w:t>
      </w:r>
      <w:r w:rsidR="00D234B7" w:rsidRPr="00D234B7">
        <w:rPr>
          <w:rFonts w:ascii="Arial" w:hAnsi="Arial" w:cs="Arial"/>
          <w:noProof/>
        </w:rPr>
        <w:drawing>
          <wp:anchor distT="0" distB="0" distL="114300" distR="114300" simplePos="0" relativeHeight="251660288" behindDoc="0" locked="0" layoutInCell="1" allowOverlap="1" wp14:anchorId="29F033D3" wp14:editId="7F00F1B4">
            <wp:simplePos x="0" y="0"/>
            <wp:positionH relativeFrom="margin">
              <wp:align>left</wp:align>
            </wp:positionH>
            <wp:positionV relativeFrom="paragraph">
              <wp:posOffset>304</wp:posOffset>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2C3D2D83" w14:textId="77777777" w:rsidR="00D234B7" w:rsidRPr="00D234B7" w:rsidRDefault="00D234B7" w:rsidP="00D234B7">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268"/>
      </w:tblGrid>
      <w:tr w:rsidR="00D234B7" w:rsidRPr="00D234B7" w14:paraId="418A1057" w14:textId="77777777" w:rsidTr="000B4DFD">
        <w:trPr>
          <w:trHeight w:val="821"/>
        </w:trPr>
        <w:tc>
          <w:tcPr>
            <w:tcW w:w="9922" w:type="dxa"/>
            <w:gridSpan w:val="4"/>
            <w:shd w:val="clear" w:color="auto" w:fill="C0C0C0"/>
          </w:tcPr>
          <w:p w14:paraId="4207D52E" w14:textId="77777777" w:rsidR="00D234B7" w:rsidRPr="00D234B7" w:rsidRDefault="00D234B7" w:rsidP="00D234B7">
            <w:pPr>
              <w:keepNext/>
              <w:spacing w:before="120" w:after="120"/>
              <w:jc w:val="center"/>
              <w:outlineLvl w:val="3"/>
              <w:rPr>
                <w:rFonts w:ascii="Arial" w:hAnsi="Arial" w:cs="Arial"/>
                <w:b/>
                <w:sz w:val="40"/>
              </w:rPr>
            </w:pPr>
            <w:r w:rsidRPr="00D234B7">
              <w:rPr>
                <w:rFonts w:ascii="Arial" w:hAnsi="Arial" w:cs="Arial"/>
                <w:b/>
                <w:sz w:val="40"/>
              </w:rPr>
              <w:t xml:space="preserve">LEVEL 5 ASSESSMENT SPECIFICATION </w:t>
            </w:r>
          </w:p>
        </w:tc>
      </w:tr>
      <w:tr w:rsidR="00D234B7" w:rsidRPr="00D234B7" w14:paraId="06396832" w14:textId="77777777" w:rsidTr="000B4DFD">
        <w:tblPrEx>
          <w:shd w:val="clear" w:color="auto" w:fill="auto"/>
          <w:tblLook w:val="0000" w:firstRow="0" w:lastRow="0" w:firstColumn="0" w:lastColumn="0" w:noHBand="0" w:noVBand="0"/>
        </w:tblPrEx>
        <w:tc>
          <w:tcPr>
            <w:tcW w:w="2093" w:type="dxa"/>
            <w:shd w:val="clear" w:color="auto" w:fill="auto"/>
          </w:tcPr>
          <w:p w14:paraId="68A1B025" w14:textId="77777777" w:rsidR="00D234B7" w:rsidRPr="00D234B7" w:rsidRDefault="00D234B7" w:rsidP="00D234B7">
            <w:pPr>
              <w:spacing w:before="120" w:after="120"/>
              <w:jc w:val="both"/>
              <w:rPr>
                <w:rFonts w:ascii="Arial" w:hAnsi="Arial" w:cs="Arial"/>
                <w:b/>
                <w:sz w:val="22"/>
                <w:szCs w:val="22"/>
              </w:rPr>
            </w:pPr>
            <w:r w:rsidRPr="00D234B7">
              <w:rPr>
                <w:rFonts w:ascii="Arial" w:hAnsi="Arial" w:cs="Arial"/>
                <w:b/>
                <w:sz w:val="22"/>
                <w:szCs w:val="22"/>
              </w:rPr>
              <w:t>Programme:</w:t>
            </w:r>
          </w:p>
        </w:tc>
        <w:tc>
          <w:tcPr>
            <w:tcW w:w="7829" w:type="dxa"/>
            <w:gridSpan w:val="3"/>
          </w:tcPr>
          <w:p w14:paraId="1DEF73C7" w14:textId="2B3E3EA8" w:rsidR="00D234B7" w:rsidRPr="00D234B7" w:rsidRDefault="001E27AD" w:rsidP="00D234B7">
            <w:pPr>
              <w:spacing w:before="120" w:after="120"/>
              <w:jc w:val="both"/>
              <w:rPr>
                <w:rFonts w:ascii="Arial" w:hAnsi="Arial" w:cs="Arial"/>
                <w:b/>
                <w:sz w:val="22"/>
                <w:szCs w:val="22"/>
              </w:rPr>
            </w:pPr>
            <w:r>
              <w:rPr>
                <w:rFonts w:ascii="Arial" w:hAnsi="Arial" w:cs="Arial"/>
                <w:b/>
                <w:sz w:val="22"/>
                <w:szCs w:val="22"/>
              </w:rPr>
              <w:t xml:space="preserve">BSc </w:t>
            </w:r>
            <w:r w:rsidR="00D234B7" w:rsidRPr="00D234B7">
              <w:rPr>
                <w:rFonts w:ascii="Arial" w:hAnsi="Arial" w:cs="Arial"/>
                <w:b/>
                <w:sz w:val="22"/>
                <w:szCs w:val="22"/>
              </w:rPr>
              <w:t>Professional Policing</w:t>
            </w:r>
          </w:p>
        </w:tc>
      </w:tr>
      <w:tr w:rsidR="00D234B7" w:rsidRPr="00D234B7" w14:paraId="72BF4DA8" w14:textId="77777777" w:rsidTr="000B4DFD">
        <w:tblPrEx>
          <w:shd w:val="clear" w:color="auto" w:fill="auto"/>
          <w:tblLook w:val="0000" w:firstRow="0" w:lastRow="0" w:firstColumn="0" w:lastColumn="0" w:noHBand="0" w:noVBand="0"/>
        </w:tblPrEx>
        <w:tc>
          <w:tcPr>
            <w:tcW w:w="2093" w:type="dxa"/>
            <w:shd w:val="clear" w:color="auto" w:fill="auto"/>
          </w:tcPr>
          <w:p w14:paraId="635F03E7" w14:textId="77777777" w:rsidR="00D234B7" w:rsidRPr="00D234B7" w:rsidRDefault="00D234B7" w:rsidP="00D234B7">
            <w:pPr>
              <w:spacing w:before="120" w:after="120"/>
              <w:jc w:val="both"/>
              <w:rPr>
                <w:rFonts w:ascii="Arial" w:hAnsi="Arial" w:cs="Arial"/>
                <w:b/>
                <w:sz w:val="22"/>
                <w:szCs w:val="22"/>
              </w:rPr>
            </w:pPr>
            <w:r w:rsidRPr="00D234B7">
              <w:rPr>
                <w:rFonts w:ascii="Arial" w:hAnsi="Arial" w:cs="Arial"/>
                <w:b/>
                <w:sz w:val="22"/>
                <w:szCs w:val="22"/>
              </w:rPr>
              <w:t>Module:</w:t>
            </w:r>
          </w:p>
        </w:tc>
        <w:tc>
          <w:tcPr>
            <w:tcW w:w="7829" w:type="dxa"/>
            <w:gridSpan w:val="3"/>
            <w:shd w:val="clear" w:color="auto" w:fill="auto"/>
          </w:tcPr>
          <w:p w14:paraId="4F25A888" w14:textId="77777777" w:rsidR="00D234B7" w:rsidRPr="00D234B7" w:rsidRDefault="00D234B7" w:rsidP="00D234B7">
            <w:pPr>
              <w:spacing w:before="120" w:after="120"/>
              <w:jc w:val="both"/>
              <w:rPr>
                <w:rFonts w:ascii="Arial" w:eastAsia="Calibri,Arial,Times New Roman" w:hAnsi="Arial" w:cs="Arial"/>
                <w:b/>
                <w:bCs/>
                <w:sz w:val="22"/>
                <w:szCs w:val="22"/>
              </w:rPr>
            </w:pPr>
            <w:r w:rsidRPr="00D234B7">
              <w:rPr>
                <w:rFonts w:ascii="Arial" w:eastAsia="Arial" w:hAnsi="Arial" w:cs="Arial"/>
                <w:b/>
                <w:bCs/>
                <w:sz w:val="22"/>
                <w:szCs w:val="22"/>
              </w:rPr>
              <w:t>Operational Policing</w:t>
            </w:r>
          </w:p>
        </w:tc>
      </w:tr>
      <w:tr w:rsidR="00D234B7" w:rsidRPr="00D234B7" w14:paraId="14741E88" w14:textId="77777777" w:rsidTr="000B4DFD">
        <w:tblPrEx>
          <w:shd w:val="clear" w:color="auto" w:fill="auto"/>
          <w:tblLook w:val="0000" w:firstRow="0" w:lastRow="0" w:firstColumn="0" w:lastColumn="0" w:noHBand="0" w:noVBand="0"/>
        </w:tblPrEx>
        <w:tc>
          <w:tcPr>
            <w:tcW w:w="2093" w:type="dxa"/>
            <w:shd w:val="clear" w:color="auto" w:fill="auto"/>
          </w:tcPr>
          <w:p w14:paraId="30132795" w14:textId="77777777" w:rsidR="00D234B7" w:rsidRPr="00D234B7" w:rsidRDefault="00D234B7" w:rsidP="00D234B7">
            <w:pPr>
              <w:spacing w:before="120" w:after="120"/>
              <w:jc w:val="both"/>
              <w:rPr>
                <w:rFonts w:ascii="Arial" w:hAnsi="Arial" w:cs="Arial"/>
                <w:b/>
                <w:sz w:val="22"/>
                <w:szCs w:val="22"/>
              </w:rPr>
            </w:pPr>
            <w:r w:rsidRPr="00D234B7">
              <w:rPr>
                <w:rFonts w:ascii="Arial" w:hAnsi="Arial" w:cs="Arial"/>
                <w:b/>
                <w:sz w:val="22"/>
                <w:szCs w:val="22"/>
              </w:rPr>
              <w:t>Module code:</w:t>
            </w:r>
          </w:p>
        </w:tc>
        <w:tc>
          <w:tcPr>
            <w:tcW w:w="3293" w:type="dxa"/>
          </w:tcPr>
          <w:p w14:paraId="69E25B37" w14:textId="77777777" w:rsidR="00D234B7" w:rsidRPr="00D234B7" w:rsidRDefault="00D234B7" w:rsidP="00D234B7">
            <w:pPr>
              <w:spacing w:before="120" w:after="120"/>
              <w:jc w:val="both"/>
              <w:rPr>
                <w:rFonts w:ascii="Arial" w:eastAsia="Calibri" w:hAnsi="Arial" w:cs="Arial"/>
                <w:b/>
                <w:bCs/>
                <w:sz w:val="22"/>
                <w:szCs w:val="22"/>
              </w:rPr>
            </w:pPr>
            <w:r w:rsidRPr="00D234B7">
              <w:rPr>
                <w:rFonts w:ascii="Arial" w:eastAsia="Calibri" w:hAnsi="Arial" w:cs="Arial"/>
                <w:b/>
                <w:bCs/>
                <w:sz w:val="22"/>
                <w:szCs w:val="22"/>
              </w:rPr>
              <w:t>BMPL5001</w:t>
            </w:r>
          </w:p>
        </w:tc>
        <w:tc>
          <w:tcPr>
            <w:tcW w:w="2268" w:type="dxa"/>
            <w:shd w:val="clear" w:color="auto" w:fill="D9D9D9"/>
          </w:tcPr>
          <w:p w14:paraId="2BD22FE3" w14:textId="77777777" w:rsidR="00D234B7" w:rsidRPr="00D234B7" w:rsidRDefault="00D234B7" w:rsidP="00D234B7">
            <w:pPr>
              <w:keepNext/>
              <w:jc w:val="both"/>
              <w:outlineLvl w:val="1"/>
              <w:rPr>
                <w:rFonts w:ascii="Arial" w:hAnsi="Arial" w:cs="Arial"/>
                <w:b/>
                <w:sz w:val="22"/>
                <w:szCs w:val="22"/>
              </w:rPr>
            </w:pPr>
            <w:r w:rsidRPr="00D234B7">
              <w:rPr>
                <w:rFonts w:ascii="Arial" w:hAnsi="Arial" w:cs="Arial"/>
                <w:b/>
                <w:sz w:val="22"/>
                <w:szCs w:val="22"/>
              </w:rPr>
              <w:t>Contribution to Overall Module Assessment (%):</w:t>
            </w:r>
          </w:p>
        </w:tc>
        <w:tc>
          <w:tcPr>
            <w:tcW w:w="2268" w:type="dxa"/>
          </w:tcPr>
          <w:p w14:paraId="3983E850" w14:textId="77777777" w:rsidR="00D234B7" w:rsidRPr="00D234B7" w:rsidRDefault="00D234B7" w:rsidP="00D234B7">
            <w:pPr>
              <w:spacing w:before="120" w:after="120"/>
              <w:jc w:val="both"/>
              <w:rPr>
                <w:rFonts w:ascii="Arial" w:hAnsi="Arial" w:cs="Arial"/>
                <w:b/>
                <w:sz w:val="22"/>
                <w:szCs w:val="22"/>
              </w:rPr>
            </w:pPr>
            <w:r w:rsidRPr="00D234B7">
              <w:rPr>
                <w:rFonts w:ascii="Arial" w:hAnsi="Arial" w:cs="Arial"/>
                <w:b/>
                <w:sz w:val="22"/>
                <w:szCs w:val="22"/>
              </w:rPr>
              <w:t>50%</w:t>
            </w:r>
          </w:p>
        </w:tc>
      </w:tr>
      <w:tr w:rsidR="00D234B7" w:rsidRPr="00D234B7" w14:paraId="5190E654" w14:textId="77777777" w:rsidTr="000B4DFD">
        <w:tblPrEx>
          <w:shd w:val="clear" w:color="auto" w:fill="auto"/>
          <w:tblLook w:val="0000" w:firstRow="0" w:lastRow="0" w:firstColumn="0" w:lastColumn="0" w:noHBand="0" w:noVBand="0"/>
        </w:tblPrEx>
        <w:tc>
          <w:tcPr>
            <w:tcW w:w="2093" w:type="dxa"/>
            <w:shd w:val="clear" w:color="auto" w:fill="auto"/>
          </w:tcPr>
          <w:p w14:paraId="45C3F63D" w14:textId="77777777" w:rsidR="00D234B7" w:rsidRPr="00D234B7" w:rsidRDefault="00D234B7" w:rsidP="00D234B7">
            <w:pPr>
              <w:spacing w:before="120" w:after="120"/>
              <w:jc w:val="both"/>
              <w:rPr>
                <w:rFonts w:ascii="Arial" w:hAnsi="Arial" w:cs="Arial"/>
                <w:b/>
                <w:sz w:val="22"/>
                <w:szCs w:val="22"/>
              </w:rPr>
            </w:pPr>
            <w:r w:rsidRPr="00D234B7">
              <w:rPr>
                <w:rFonts w:ascii="Arial" w:hAnsi="Arial" w:cs="Arial"/>
                <w:b/>
                <w:sz w:val="22"/>
                <w:szCs w:val="22"/>
              </w:rPr>
              <w:t>Lecturer:</w:t>
            </w:r>
          </w:p>
        </w:tc>
        <w:tc>
          <w:tcPr>
            <w:tcW w:w="3293" w:type="dxa"/>
          </w:tcPr>
          <w:p w14:paraId="09CA49CC" w14:textId="691089D6" w:rsidR="00D234B7" w:rsidRPr="00D234B7" w:rsidRDefault="001E27AD" w:rsidP="00D234B7">
            <w:pPr>
              <w:spacing w:before="120" w:after="120"/>
              <w:jc w:val="both"/>
              <w:rPr>
                <w:rFonts w:ascii="Arial" w:eastAsia="Calibri" w:hAnsi="Arial" w:cs="Arial"/>
                <w:b/>
                <w:bCs/>
                <w:sz w:val="22"/>
                <w:szCs w:val="22"/>
              </w:rPr>
            </w:pPr>
            <w:r>
              <w:rPr>
                <w:rFonts w:ascii="Arial" w:hAnsi="Arial" w:cs="Arial"/>
                <w:b/>
                <w:sz w:val="22"/>
                <w:szCs w:val="22"/>
              </w:rPr>
              <w:t xml:space="preserve">Rhiannon </w:t>
            </w:r>
            <w:r w:rsidR="00F75BCC">
              <w:rPr>
                <w:rFonts w:ascii="Arial" w:hAnsi="Arial" w:cs="Arial"/>
                <w:b/>
                <w:sz w:val="22"/>
                <w:szCs w:val="22"/>
              </w:rPr>
              <w:t xml:space="preserve">Lloyd </w:t>
            </w:r>
          </w:p>
        </w:tc>
        <w:tc>
          <w:tcPr>
            <w:tcW w:w="2268" w:type="dxa"/>
            <w:shd w:val="clear" w:color="auto" w:fill="D9D9D9"/>
          </w:tcPr>
          <w:p w14:paraId="307DBD19" w14:textId="77777777" w:rsidR="00D234B7" w:rsidRPr="00D234B7" w:rsidRDefault="00D234B7" w:rsidP="00D234B7">
            <w:pPr>
              <w:spacing w:before="120" w:after="120"/>
              <w:jc w:val="both"/>
              <w:rPr>
                <w:rFonts w:ascii="Arial" w:hAnsi="Arial" w:cs="Arial"/>
                <w:b/>
                <w:sz w:val="22"/>
                <w:szCs w:val="22"/>
              </w:rPr>
            </w:pPr>
            <w:r w:rsidRPr="00D234B7">
              <w:rPr>
                <w:rFonts w:ascii="Arial" w:hAnsi="Arial" w:cs="Arial"/>
                <w:b/>
                <w:sz w:val="22"/>
                <w:szCs w:val="22"/>
              </w:rPr>
              <w:t>Internal Verifier:</w:t>
            </w:r>
          </w:p>
        </w:tc>
        <w:tc>
          <w:tcPr>
            <w:tcW w:w="2268" w:type="dxa"/>
          </w:tcPr>
          <w:p w14:paraId="62CC4571" w14:textId="77777777" w:rsidR="00D234B7" w:rsidRPr="00D234B7" w:rsidRDefault="00D234B7" w:rsidP="00D234B7">
            <w:pPr>
              <w:spacing w:before="120" w:after="120"/>
              <w:jc w:val="both"/>
              <w:rPr>
                <w:rFonts w:ascii="Arial" w:hAnsi="Arial" w:cs="Arial"/>
                <w:b/>
                <w:sz w:val="22"/>
                <w:szCs w:val="22"/>
              </w:rPr>
            </w:pPr>
            <w:r w:rsidRPr="00D234B7">
              <w:rPr>
                <w:rFonts w:ascii="Arial" w:hAnsi="Arial" w:cs="Arial"/>
                <w:b/>
                <w:sz w:val="22"/>
                <w:szCs w:val="22"/>
              </w:rPr>
              <w:t>Mike Durke</w:t>
            </w:r>
          </w:p>
        </w:tc>
      </w:tr>
      <w:tr w:rsidR="00D234B7" w:rsidRPr="00D234B7" w14:paraId="2FC07F8E" w14:textId="77777777" w:rsidTr="000B4DFD">
        <w:tblPrEx>
          <w:shd w:val="clear" w:color="auto" w:fill="auto"/>
          <w:tblLook w:val="0000" w:firstRow="0" w:lastRow="0" w:firstColumn="0" w:lastColumn="0" w:noHBand="0" w:noVBand="0"/>
        </w:tblPrEx>
        <w:tc>
          <w:tcPr>
            <w:tcW w:w="2093" w:type="dxa"/>
            <w:shd w:val="clear" w:color="auto" w:fill="auto"/>
          </w:tcPr>
          <w:p w14:paraId="3EE0FC08" w14:textId="77777777" w:rsidR="00D234B7" w:rsidRPr="00D234B7" w:rsidRDefault="00D234B7" w:rsidP="00D234B7">
            <w:pPr>
              <w:spacing w:before="120" w:after="120"/>
              <w:jc w:val="both"/>
              <w:rPr>
                <w:rFonts w:ascii="Arial" w:hAnsi="Arial" w:cs="Arial"/>
                <w:b/>
                <w:sz w:val="22"/>
                <w:szCs w:val="22"/>
              </w:rPr>
            </w:pPr>
            <w:r w:rsidRPr="00D234B7">
              <w:rPr>
                <w:rFonts w:ascii="Arial" w:hAnsi="Arial" w:cs="Arial"/>
                <w:b/>
                <w:sz w:val="22"/>
                <w:szCs w:val="22"/>
              </w:rPr>
              <w:t>Assignment Title:</w:t>
            </w:r>
          </w:p>
        </w:tc>
        <w:tc>
          <w:tcPr>
            <w:tcW w:w="3293" w:type="dxa"/>
          </w:tcPr>
          <w:p w14:paraId="58319EBD" w14:textId="43A68F50" w:rsidR="00D234B7" w:rsidRPr="00D234B7" w:rsidRDefault="00D234B7" w:rsidP="00D234B7">
            <w:pPr>
              <w:spacing w:before="120" w:after="120"/>
              <w:jc w:val="both"/>
              <w:rPr>
                <w:rFonts w:ascii="Arial" w:hAnsi="Arial" w:cs="Arial"/>
                <w:b/>
                <w:sz w:val="22"/>
                <w:szCs w:val="22"/>
              </w:rPr>
            </w:pPr>
            <w:r w:rsidRPr="00D234B7">
              <w:rPr>
                <w:rFonts w:ascii="Arial" w:hAnsi="Arial" w:cs="Arial"/>
                <w:b/>
                <w:sz w:val="22"/>
                <w:szCs w:val="22"/>
              </w:rPr>
              <w:t>The Police and Criminal Evidence Act 198</w:t>
            </w:r>
            <w:r w:rsidR="00512EA7">
              <w:rPr>
                <w:rFonts w:ascii="Arial" w:hAnsi="Arial" w:cs="Arial"/>
                <w:b/>
                <w:sz w:val="22"/>
                <w:szCs w:val="22"/>
              </w:rPr>
              <w:t>4</w:t>
            </w:r>
          </w:p>
        </w:tc>
        <w:tc>
          <w:tcPr>
            <w:tcW w:w="2268" w:type="dxa"/>
            <w:shd w:val="clear" w:color="auto" w:fill="auto"/>
          </w:tcPr>
          <w:p w14:paraId="02A39EB7" w14:textId="77777777" w:rsidR="00D234B7" w:rsidRPr="00D234B7" w:rsidRDefault="00D234B7" w:rsidP="00D234B7">
            <w:pPr>
              <w:spacing w:before="120" w:after="120"/>
              <w:jc w:val="both"/>
              <w:rPr>
                <w:rFonts w:ascii="Arial" w:hAnsi="Arial" w:cs="Arial"/>
                <w:b/>
                <w:sz w:val="22"/>
                <w:szCs w:val="22"/>
              </w:rPr>
            </w:pPr>
            <w:r w:rsidRPr="00D234B7">
              <w:rPr>
                <w:rFonts w:ascii="Arial" w:hAnsi="Arial" w:cs="Arial"/>
                <w:b/>
                <w:sz w:val="22"/>
                <w:szCs w:val="22"/>
              </w:rPr>
              <w:t>Word count (or equivalent):</w:t>
            </w:r>
          </w:p>
        </w:tc>
        <w:tc>
          <w:tcPr>
            <w:tcW w:w="2268" w:type="dxa"/>
          </w:tcPr>
          <w:p w14:paraId="5A0C9517" w14:textId="77777777" w:rsidR="00D234B7" w:rsidRPr="00D234B7" w:rsidRDefault="00D234B7" w:rsidP="00D234B7">
            <w:pPr>
              <w:spacing w:before="120" w:after="120"/>
              <w:jc w:val="both"/>
              <w:rPr>
                <w:rFonts w:ascii="Arial" w:hAnsi="Arial" w:cs="Arial"/>
                <w:b/>
                <w:sz w:val="22"/>
                <w:szCs w:val="22"/>
              </w:rPr>
            </w:pPr>
            <w:r w:rsidRPr="00D234B7">
              <w:rPr>
                <w:rFonts w:ascii="Arial" w:hAnsi="Arial" w:cs="Arial"/>
                <w:b/>
                <w:sz w:val="22"/>
                <w:szCs w:val="22"/>
              </w:rPr>
              <w:t>Essay 2500 Words</w:t>
            </w:r>
          </w:p>
        </w:tc>
      </w:tr>
      <w:tr w:rsidR="00D234B7" w:rsidRPr="00D234B7" w14:paraId="096E12A8" w14:textId="77777777" w:rsidTr="000B4DFD">
        <w:tblPrEx>
          <w:shd w:val="clear" w:color="auto" w:fill="auto"/>
          <w:tblLook w:val="0000" w:firstRow="0" w:lastRow="0" w:firstColumn="0" w:lastColumn="0" w:noHBand="0" w:noVBand="0"/>
        </w:tblPrEx>
        <w:tc>
          <w:tcPr>
            <w:tcW w:w="2093" w:type="dxa"/>
            <w:shd w:val="clear" w:color="auto" w:fill="auto"/>
          </w:tcPr>
          <w:p w14:paraId="06EA4028" w14:textId="77777777" w:rsidR="00D234B7" w:rsidRPr="00D234B7" w:rsidRDefault="00D234B7" w:rsidP="00D234B7">
            <w:pPr>
              <w:spacing w:before="120" w:after="120"/>
              <w:jc w:val="both"/>
              <w:rPr>
                <w:rFonts w:ascii="Arial" w:hAnsi="Arial" w:cs="Arial"/>
                <w:b/>
                <w:sz w:val="22"/>
                <w:szCs w:val="22"/>
              </w:rPr>
            </w:pPr>
            <w:r w:rsidRPr="00D234B7">
              <w:rPr>
                <w:rFonts w:ascii="Arial" w:hAnsi="Arial" w:cs="Arial"/>
                <w:b/>
                <w:sz w:val="22"/>
                <w:szCs w:val="22"/>
              </w:rPr>
              <w:t>Submission deadline:</w:t>
            </w:r>
          </w:p>
        </w:tc>
        <w:tc>
          <w:tcPr>
            <w:tcW w:w="3293" w:type="dxa"/>
            <w:shd w:val="clear" w:color="auto" w:fill="auto"/>
          </w:tcPr>
          <w:p w14:paraId="63AC02A4" w14:textId="1D99B62C" w:rsidR="00D234B7" w:rsidRPr="000B7B59" w:rsidRDefault="00332F1D" w:rsidP="00D234B7">
            <w:pPr>
              <w:spacing w:before="120" w:after="120"/>
              <w:jc w:val="both"/>
              <w:rPr>
                <w:rFonts w:ascii="Arial" w:hAnsi="Arial" w:cs="Arial"/>
                <w:b/>
                <w:bCs/>
              </w:rPr>
            </w:pPr>
            <w:r>
              <w:rPr>
                <w:rFonts w:ascii="Arial" w:hAnsi="Arial" w:cs="Arial"/>
                <w:b/>
                <w:bCs/>
              </w:rPr>
              <w:t xml:space="preserve">22/07/2022 at </w:t>
            </w:r>
            <w:r w:rsidR="00FE243F">
              <w:rPr>
                <w:rFonts w:ascii="Arial" w:hAnsi="Arial" w:cs="Arial"/>
                <w:b/>
                <w:bCs/>
              </w:rPr>
              <w:t>23:59hrs</w:t>
            </w:r>
          </w:p>
        </w:tc>
        <w:tc>
          <w:tcPr>
            <w:tcW w:w="2268" w:type="dxa"/>
            <w:shd w:val="clear" w:color="auto" w:fill="auto"/>
          </w:tcPr>
          <w:p w14:paraId="58EE2BB0" w14:textId="77777777" w:rsidR="00D234B7" w:rsidRPr="00D234B7" w:rsidRDefault="00D234B7" w:rsidP="00D234B7">
            <w:pPr>
              <w:spacing w:before="120" w:after="120"/>
              <w:jc w:val="both"/>
              <w:rPr>
                <w:rFonts w:ascii="Arial" w:hAnsi="Arial" w:cs="Arial"/>
                <w:b/>
                <w:sz w:val="22"/>
                <w:szCs w:val="22"/>
              </w:rPr>
            </w:pPr>
            <w:r w:rsidRPr="00D234B7">
              <w:rPr>
                <w:rFonts w:ascii="Arial" w:hAnsi="Arial" w:cs="Arial"/>
                <w:b/>
                <w:sz w:val="22"/>
                <w:szCs w:val="22"/>
              </w:rPr>
              <w:t>Return date of provisional marks &amp; written feedback:</w:t>
            </w:r>
          </w:p>
        </w:tc>
        <w:tc>
          <w:tcPr>
            <w:tcW w:w="2268" w:type="dxa"/>
          </w:tcPr>
          <w:p w14:paraId="440EDE2C" w14:textId="4F3F2CD4" w:rsidR="00D234B7" w:rsidRPr="00D234B7" w:rsidRDefault="00FE243F" w:rsidP="00D234B7">
            <w:pPr>
              <w:spacing w:before="120" w:after="120"/>
              <w:jc w:val="both"/>
              <w:rPr>
                <w:rFonts w:ascii="Arial" w:hAnsi="Arial" w:cs="Arial"/>
                <w:b/>
                <w:sz w:val="22"/>
                <w:szCs w:val="22"/>
              </w:rPr>
            </w:pPr>
            <w:r>
              <w:rPr>
                <w:rFonts w:ascii="Arial" w:hAnsi="Arial" w:cs="Arial"/>
                <w:b/>
                <w:sz w:val="22"/>
                <w:szCs w:val="22"/>
              </w:rPr>
              <w:br/>
            </w:r>
            <w:r w:rsidR="00332F1D">
              <w:rPr>
                <w:rFonts w:ascii="Arial" w:hAnsi="Arial" w:cs="Arial"/>
                <w:b/>
                <w:sz w:val="22"/>
                <w:szCs w:val="22"/>
              </w:rPr>
              <w:t>22/08/</w:t>
            </w:r>
            <w:r>
              <w:rPr>
                <w:rFonts w:ascii="Arial" w:hAnsi="Arial" w:cs="Arial"/>
                <w:b/>
                <w:sz w:val="22"/>
                <w:szCs w:val="22"/>
              </w:rPr>
              <w:t>2022</w:t>
            </w:r>
            <w:r w:rsidR="00332F1D">
              <w:rPr>
                <w:rFonts w:ascii="Arial" w:hAnsi="Arial" w:cs="Arial"/>
                <w:b/>
                <w:sz w:val="22"/>
                <w:szCs w:val="22"/>
              </w:rPr>
              <w:t xml:space="preserve"> </w:t>
            </w:r>
            <w:r>
              <w:rPr>
                <w:rFonts w:ascii="Arial" w:hAnsi="Arial" w:cs="Arial"/>
                <w:b/>
                <w:sz w:val="22"/>
                <w:szCs w:val="22"/>
              </w:rPr>
              <w:t xml:space="preserve">at 09:00hrs </w:t>
            </w:r>
          </w:p>
        </w:tc>
      </w:tr>
      <w:tr w:rsidR="00D234B7" w:rsidRPr="00D234B7" w14:paraId="01519A81" w14:textId="77777777" w:rsidTr="000B4DFD">
        <w:tblPrEx>
          <w:shd w:val="clear" w:color="auto" w:fill="auto"/>
          <w:tblLook w:val="0000" w:firstRow="0" w:lastRow="0" w:firstColumn="0" w:lastColumn="0" w:noHBand="0" w:noVBand="0"/>
        </w:tblPrEx>
        <w:tc>
          <w:tcPr>
            <w:tcW w:w="2093" w:type="dxa"/>
            <w:shd w:val="clear" w:color="auto" w:fill="auto"/>
          </w:tcPr>
          <w:p w14:paraId="5ECE743F" w14:textId="77777777" w:rsidR="00D234B7" w:rsidRPr="00D234B7" w:rsidRDefault="00D234B7" w:rsidP="00D234B7">
            <w:pPr>
              <w:spacing w:before="120" w:after="120"/>
              <w:jc w:val="both"/>
              <w:rPr>
                <w:rFonts w:ascii="Arial" w:hAnsi="Arial" w:cs="Arial"/>
                <w:b/>
                <w:sz w:val="22"/>
                <w:szCs w:val="22"/>
              </w:rPr>
            </w:pPr>
            <w:r w:rsidRPr="00D234B7">
              <w:rPr>
                <w:rFonts w:ascii="Arial" w:hAnsi="Arial" w:cs="Arial"/>
                <w:b/>
                <w:sz w:val="22"/>
                <w:szCs w:val="22"/>
              </w:rPr>
              <w:t>Submission method:</w:t>
            </w:r>
          </w:p>
        </w:tc>
        <w:tc>
          <w:tcPr>
            <w:tcW w:w="7829" w:type="dxa"/>
            <w:gridSpan w:val="3"/>
            <w:shd w:val="clear" w:color="auto" w:fill="auto"/>
          </w:tcPr>
          <w:p w14:paraId="314E7E16" w14:textId="77777777" w:rsidR="00D234B7" w:rsidRPr="00D234B7" w:rsidRDefault="00D234B7" w:rsidP="00D234B7">
            <w:pPr>
              <w:rPr>
                <w:rFonts w:ascii="Arial" w:hAnsi="Arial" w:cs="Arial"/>
                <w:sz w:val="22"/>
                <w:szCs w:val="22"/>
              </w:rPr>
            </w:pPr>
            <w:r w:rsidRPr="00D234B7">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B47ECBB" w14:textId="77777777" w:rsidR="00D234B7" w:rsidRPr="00D234B7" w:rsidRDefault="00D234B7" w:rsidP="00D234B7">
            <w:pPr>
              <w:spacing w:before="120" w:after="120"/>
              <w:jc w:val="both"/>
              <w:rPr>
                <w:rFonts w:ascii="Arial" w:hAnsi="Arial" w:cs="Arial"/>
                <w:b/>
                <w:sz w:val="22"/>
                <w:szCs w:val="22"/>
              </w:rPr>
            </w:pPr>
            <w:r w:rsidRPr="00D234B7">
              <w:rPr>
                <w:rFonts w:ascii="Arial" w:hAnsi="Arial" w:cs="Arial"/>
                <w:b/>
                <w:sz w:val="22"/>
                <w:szCs w:val="22"/>
              </w:rPr>
              <w:t xml:space="preserve">Late submission of the assessment will result in a late penalty mark.  </w:t>
            </w:r>
            <w:r w:rsidRPr="00D234B7">
              <w:rPr>
                <w:rFonts w:ascii="Arial" w:hAnsi="Arial" w:cs="Arial"/>
                <w:sz w:val="22"/>
                <w:szCs w:val="22"/>
              </w:rPr>
              <w:t>Penalties for late submission: Up to one week late, maximum mark of 40%.  Over one week late, 0%.  Only the Extenuating Circumstances Panel may approve a change to submission dates.</w:t>
            </w:r>
          </w:p>
        </w:tc>
      </w:tr>
      <w:tr w:rsidR="00D234B7" w:rsidRPr="00D234B7" w14:paraId="1298AE86" w14:textId="77777777" w:rsidTr="000B4DFD">
        <w:tblPrEx>
          <w:shd w:val="clear" w:color="auto" w:fill="auto"/>
          <w:tblLook w:val="0000" w:firstRow="0" w:lastRow="0" w:firstColumn="0" w:lastColumn="0" w:noHBand="0" w:noVBand="0"/>
        </w:tblPrEx>
        <w:tc>
          <w:tcPr>
            <w:tcW w:w="2093" w:type="dxa"/>
            <w:shd w:val="clear" w:color="auto" w:fill="auto"/>
          </w:tcPr>
          <w:p w14:paraId="32A0EECD" w14:textId="77777777" w:rsidR="00D234B7" w:rsidRPr="00D234B7" w:rsidRDefault="00D234B7" w:rsidP="00D234B7">
            <w:pPr>
              <w:spacing w:before="120" w:after="120"/>
              <w:rPr>
                <w:rFonts w:ascii="Arial" w:hAnsi="Arial" w:cs="Arial"/>
                <w:b/>
                <w:sz w:val="22"/>
                <w:szCs w:val="22"/>
              </w:rPr>
            </w:pPr>
            <w:r w:rsidRPr="00D234B7">
              <w:rPr>
                <w:rFonts w:ascii="Arial" w:hAnsi="Arial" w:cs="Arial"/>
                <w:b/>
                <w:sz w:val="22"/>
                <w:szCs w:val="22"/>
              </w:rPr>
              <w:t>Academic honesty / referencing:</w:t>
            </w:r>
          </w:p>
        </w:tc>
        <w:tc>
          <w:tcPr>
            <w:tcW w:w="7829" w:type="dxa"/>
            <w:gridSpan w:val="3"/>
            <w:shd w:val="clear" w:color="auto" w:fill="auto"/>
          </w:tcPr>
          <w:p w14:paraId="62F60131" w14:textId="77777777" w:rsidR="00D234B7" w:rsidRPr="00D234B7" w:rsidRDefault="00D234B7" w:rsidP="00D234B7">
            <w:pPr>
              <w:spacing w:before="120" w:after="120"/>
              <w:jc w:val="both"/>
              <w:rPr>
                <w:rFonts w:ascii="Arial" w:hAnsi="Arial" w:cs="Arial"/>
                <w:sz w:val="22"/>
                <w:szCs w:val="22"/>
              </w:rPr>
            </w:pPr>
            <w:r w:rsidRPr="00D234B7">
              <w:rPr>
                <w:rFonts w:ascii="Arial" w:hAnsi="Arial" w:cs="Arial"/>
                <w:sz w:val="22"/>
                <w:szCs w:val="22"/>
              </w:rPr>
              <w:t xml:space="preserve">Academic honesty is required. In the main body of your </w:t>
            </w:r>
            <w:proofErr w:type="gramStart"/>
            <w:r w:rsidRPr="00D234B7">
              <w:rPr>
                <w:rFonts w:ascii="Arial" w:hAnsi="Arial" w:cs="Arial"/>
                <w:sz w:val="22"/>
                <w:szCs w:val="22"/>
              </w:rPr>
              <w:t>submission</w:t>
            </w:r>
            <w:proofErr w:type="gramEnd"/>
            <w:r w:rsidRPr="00D234B7">
              <w:rPr>
                <w:rFonts w:ascii="Arial" w:hAnsi="Arial" w:cs="Arial"/>
                <w:sz w:val="22"/>
                <w:szCs w:val="22"/>
              </w:rPr>
              <w:t xml:space="preserve"> you must give credit to authors on whose research and ideas your work is based. Append to your submission a reference list that indicates the books, articles, etc. that you have used, </w:t>
            </w:r>
            <w:proofErr w:type="gramStart"/>
            <w:r w:rsidRPr="00D234B7">
              <w:rPr>
                <w:rFonts w:ascii="Arial" w:hAnsi="Arial" w:cs="Arial"/>
                <w:sz w:val="22"/>
                <w:szCs w:val="22"/>
              </w:rPr>
              <w:t>cited</w:t>
            </w:r>
            <w:proofErr w:type="gramEnd"/>
            <w:r w:rsidRPr="00D234B7">
              <w:rPr>
                <w:rFonts w:ascii="Arial" w:hAnsi="Arial" w:cs="Arial"/>
                <w:sz w:val="22"/>
                <w:szCs w:val="22"/>
              </w:rPr>
              <w:t xml:space="preserve"> or quoted in order to complete this assessment.  </w:t>
            </w:r>
          </w:p>
        </w:tc>
      </w:tr>
    </w:tbl>
    <w:p w14:paraId="066C1443" w14:textId="77777777" w:rsidR="00D234B7" w:rsidRPr="00D234B7" w:rsidRDefault="00D234B7" w:rsidP="00D234B7">
      <w:pPr>
        <w:rPr>
          <w:rFonts w:ascii="Arial" w:hAnsi="Arial" w:cs="Arial"/>
          <w:sz w:val="32"/>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6"/>
        <w:gridCol w:w="4740"/>
        <w:gridCol w:w="5040"/>
        <w:gridCol w:w="284"/>
      </w:tblGrid>
      <w:tr w:rsidR="00D234B7" w:rsidRPr="00D234B7" w14:paraId="7CC0DE32" w14:textId="77777777" w:rsidTr="000B4DFD">
        <w:trPr>
          <w:gridBefore w:val="1"/>
          <w:gridAfter w:val="1"/>
          <w:wBefore w:w="426" w:type="dxa"/>
          <w:wAfter w:w="284" w:type="dxa"/>
        </w:trPr>
        <w:tc>
          <w:tcPr>
            <w:tcW w:w="9780" w:type="dxa"/>
            <w:gridSpan w:val="2"/>
            <w:shd w:val="pct10" w:color="auto" w:fill="auto"/>
          </w:tcPr>
          <w:p w14:paraId="7B52100C" w14:textId="77777777" w:rsidR="00D234B7" w:rsidRPr="00D234B7" w:rsidRDefault="00D234B7" w:rsidP="00D234B7">
            <w:pPr>
              <w:rPr>
                <w:rFonts w:ascii="Arial" w:hAnsi="Arial" w:cs="Arial"/>
                <w:b/>
                <w:sz w:val="22"/>
                <w:szCs w:val="22"/>
              </w:rPr>
            </w:pPr>
            <w:r w:rsidRPr="00D234B7">
              <w:rPr>
                <w:rFonts w:ascii="Arial" w:hAnsi="Arial" w:cs="Arial"/>
                <w:b/>
                <w:sz w:val="22"/>
                <w:szCs w:val="22"/>
              </w:rPr>
              <w:t xml:space="preserve">Module Learning Outcomes </w:t>
            </w:r>
          </w:p>
          <w:p w14:paraId="163EA807" w14:textId="77777777" w:rsidR="00D234B7" w:rsidRPr="00D234B7" w:rsidRDefault="00D234B7" w:rsidP="00D234B7">
            <w:pPr>
              <w:rPr>
                <w:rFonts w:ascii="Arial" w:hAnsi="Arial" w:cs="Arial"/>
                <w:sz w:val="22"/>
                <w:szCs w:val="22"/>
              </w:rPr>
            </w:pPr>
            <w:r w:rsidRPr="00D234B7">
              <w:rPr>
                <w:rFonts w:ascii="Arial" w:hAnsi="Arial" w:cs="Arial"/>
                <w:b/>
                <w:sz w:val="22"/>
                <w:szCs w:val="22"/>
              </w:rPr>
              <w:t>(</w:t>
            </w:r>
            <w:proofErr w:type="gramStart"/>
            <w:r w:rsidRPr="00D234B7">
              <w:rPr>
                <w:rFonts w:ascii="Arial" w:hAnsi="Arial" w:cs="Arial"/>
                <w:b/>
                <w:sz w:val="22"/>
                <w:szCs w:val="22"/>
              </w:rPr>
              <w:t>from</w:t>
            </w:r>
            <w:proofErr w:type="gramEnd"/>
            <w:r w:rsidRPr="00D234B7">
              <w:rPr>
                <w:rFonts w:ascii="Arial" w:hAnsi="Arial" w:cs="Arial"/>
                <w:b/>
                <w:sz w:val="22"/>
                <w:szCs w:val="22"/>
              </w:rPr>
              <w:t xml:space="preserve"> module syllabus)</w:t>
            </w:r>
          </w:p>
        </w:tc>
      </w:tr>
      <w:tr w:rsidR="00D234B7" w:rsidRPr="00D234B7" w14:paraId="650A437F" w14:textId="77777777" w:rsidTr="000B4DFD">
        <w:trPr>
          <w:gridBefore w:val="1"/>
          <w:gridAfter w:val="1"/>
          <w:wBefore w:w="426" w:type="dxa"/>
          <w:wAfter w:w="284" w:type="dxa"/>
        </w:trPr>
        <w:tc>
          <w:tcPr>
            <w:tcW w:w="4740" w:type="dxa"/>
          </w:tcPr>
          <w:p w14:paraId="0E191336" w14:textId="77777777" w:rsidR="00D234B7" w:rsidRPr="00D234B7" w:rsidRDefault="00D234B7" w:rsidP="00D234B7">
            <w:pPr>
              <w:autoSpaceDE w:val="0"/>
              <w:autoSpaceDN w:val="0"/>
              <w:adjustRightInd w:val="0"/>
              <w:ind w:left="395"/>
              <w:contextualSpacing/>
              <w:rPr>
                <w:rFonts w:ascii="Arial" w:hAnsi="Arial" w:cs="Arial"/>
                <w:sz w:val="22"/>
                <w:szCs w:val="22"/>
              </w:rPr>
            </w:pPr>
            <w:r w:rsidRPr="00D234B7">
              <w:rPr>
                <w:rFonts w:ascii="Arial" w:eastAsia="Calibri" w:hAnsi="Arial" w:cs="Arial"/>
                <w:sz w:val="22"/>
                <w:szCs w:val="22"/>
                <w:lang w:eastAsia="en-US"/>
              </w:rPr>
              <w:t>Upon the successful completion of this module, the student should be able to:</w:t>
            </w:r>
          </w:p>
        </w:tc>
        <w:tc>
          <w:tcPr>
            <w:tcW w:w="5040" w:type="dxa"/>
          </w:tcPr>
          <w:p w14:paraId="7302B995" w14:textId="77777777" w:rsidR="00D234B7" w:rsidRPr="00D234B7" w:rsidRDefault="00D234B7" w:rsidP="00D234B7">
            <w:pPr>
              <w:widowControl w:val="0"/>
              <w:numPr>
                <w:ilvl w:val="0"/>
                <w:numId w:val="19"/>
              </w:numPr>
              <w:tabs>
                <w:tab w:val="left" w:pos="1051"/>
              </w:tabs>
              <w:autoSpaceDE w:val="0"/>
              <w:autoSpaceDN w:val="0"/>
              <w:spacing w:after="160" w:line="237" w:lineRule="auto"/>
              <w:ind w:left="1050" w:right="256" w:hanging="569"/>
              <w:jc w:val="both"/>
              <w:rPr>
                <w:rFonts w:ascii="Symbol" w:eastAsia="Arial" w:hAnsi="Symbol" w:cs="Arial"/>
                <w:sz w:val="22"/>
                <w:szCs w:val="22"/>
                <w:lang w:eastAsia="en-US"/>
              </w:rPr>
            </w:pPr>
            <w:r w:rsidRPr="00D234B7">
              <w:rPr>
                <w:rFonts w:ascii="Arial" w:eastAsia="Arial" w:hAnsi="Arial" w:cs="Arial"/>
                <w:sz w:val="22"/>
                <w:szCs w:val="22"/>
                <w:lang w:eastAsia="en-US"/>
              </w:rPr>
              <w:t xml:space="preserve">Critically examine the overall scope, powers, </w:t>
            </w:r>
            <w:proofErr w:type="gramStart"/>
            <w:r w:rsidRPr="00D234B7">
              <w:rPr>
                <w:rFonts w:ascii="Arial" w:eastAsia="Arial" w:hAnsi="Arial" w:cs="Arial"/>
                <w:sz w:val="22"/>
                <w:szCs w:val="22"/>
                <w:lang w:eastAsia="en-US"/>
              </w:rPr>
              <w:t>issues</w:t>
            </w:r>
            <w:proofErr w:type="gramEnd"/>
            <w:r w:rsidRPr="00D234B7">
              <w:rPr>
                <w:rFonts w:ascii="Arial" w:eastAsia="Arial" w:hAnsi="Arial" w:cs="Arial"/>
                <w:sz w:val="22"/>
                <w:szCs w:val="22"/>
                <w:lang w:eastAsia="en-US"/>
              </w:rPr>
              <w:t xml:space="preserve"> and challenges faced by response officers and how past incidents have shaped best</w:t>
            </w:r>
            <w:r w:rsidRPr="00D234B7">
              <w:rPr>
                <w:rFonts w:ascii="Arial" w:eastAsia="Arial" w:hAnsi="Arial" w:cs="Arial"/>
                <w:spacing w:val="-6"/>
                <w:sz w:val="22"/>
                <w:szCs w:val="22"/>
                <w:lang w:eastAsia="en-US"/>
              </w:rPr>
              <w:t xml:space="preserve"> </w:t>
            </w:r>
            <w:r w:rsidRPr="00D234B7">
              <w:rPr>
                <w:rFonts w:ascii="Arial" w:eastAsia="Arial" w:hAnsi="Arial" w:cs="Arial"/>
                <w:sz w:val="22"/>
                <w:szCs w:val="22"/>
                <w:lang w:eastAsia="en-US"/>
              </w:rPr>
              <w:t>practice.</w:t>
            </w:r>
          </w:p>
          <w:p w14:paraId="0BD776F0" w14:textId="77777777" w:rsidR="00D234B7" w:rsidRPr="00D234B7" w:rsidRDefault="00D234B7" w:rsidP="00D234B7">
            <w:pPr>
              <w:widowControl w:val="0"/>
              <w:numPr>
                <w:ilvl w:val="0"/>
                <w:numId w:val="19"/>
              </w:numPr>
              <w:tabs>
                <w:tab w:val="left" w:pos="1052"/>
              </w:tabs>
              <w:autoSpaceDE w:val="0"/>
              <w:autoSpaceDN w:val="0"/>
              <w:spacing w:after="160" w:line="237" w:lineRule="auto"/>
              <w:ind w:left="1051" w:right="255" w:hanging="569"/>
              <w:jc w:val="both"/>
              <w:rPr>
                <w:rFonts w:ascii="Symbol" w:eastAsia="Arial" w:hAnsi="Symbol" w:cs="Arial"/>
                <w:sz w:val="22"/>
                <w:szCs w:val="22"/>
                <w:lang w:eastAsia="en-US"/>
              </w:rPr>
            </w:pPr>
            <w:r w:rsidRPr="00D234B7">
              <w:rPr>
                <w:rFonts w:ascii="Arial" w:eastAsia="Arial" w:hAnsi="Arial" w:cs="Arial"/>
                <w:sz w:val="22"/>
                <w:szCs w:val="22"/>
                <w:lang w:eastAsia="en-US"/>
              </w:rPr>
              <w:t>Demonstrate</w:t>
            </w:r>
            <w:r w:rsidRPr="00D234B7">
              <w:rPr>
                <w:rFonts w:ascii="Arial" w:eastAsia="Arial" w:hAnsi="Arial" w:cs="Arial"/>
                <w:spacing w:val="-13"/>
                <w:sz w:val="22"/>
                <w:szCs w:val="22"/>
                <w:lang w:eastAsia="en-US"/>
              </w:rPr>
              <w:t xml:space="preserve"> </w:t>
            </w:r>
            <w:r w:rsidRPr="00D234B7">
              <w:rPr>
                <w:rFonts w:ascii="Arial" w:eastAsia="Arial" w:hAnsi="Arial" w:cs="Arial"/>
                <w:sz w:val="22"/>
                <w:szCs w:val="22"/>
                <w:lang w:eastAsia="en-US"/>
              </w:rPr>
              <w:t>critical</w:t>
            </w:r>
            <w:r w:rsidRPr="00D234B7">
              <w:rPr>
                <w:rFonts w:ascii="Arial" w:eastAsia="Arial" w:hAnsi="Arial" w:cs="Arial"/>
                <w:spacing w:val="-11"/>
                <w:sz w:val="22"/>
                <w:szCs w:val="22"/>
                <w:lang w:eastAsia="en-US"/>
              </w:rPr>
              <w:t xml:space="preserve"> </w:t>
            </w:r>
            <w:r w:rsidRPr="00D234B7">
              <w:rPr>
                <w:rFonts w:ascii="Arial" w:eastAsia="Arial" w:hAnsi="Arial" w:cs="Arial"/>
                <w:sz w:val="22"/>
                <w:szCs w:val="22"/>
                <w:lang w:eastAsia="en-US"/>
              </w:rPr>
              <w:t>understanding</w:t>
            </w:r>
            <w:r w:rsidRPr="00D234B7">
              <w:rPr>
                <w:rFonts w:ascii="Arial" w:eastAsia="Arial" w:hAnsi="Arial" w:cs="Arial"/>
                <w:spacing w:val="-7"/>
                <w:sz w:val="22"/>
                <w:szCs w:val="22"/>
                <w:lang w:eastAsia="en-US"/>
              </w:rPr>
              <w:t xml:space="preserve"> </w:t>
            </w:r>
            <w:r w:rsidRPr="00D234B7">
              <w:rPr>
                <w:rFonts w:ascii="Arial" w:eastAsia="Arial" w:hAnsi="Arial" w:cs="Arial"/>
                <w:sz w:val="22"/>
                <w:szCs w:val="22"/>
                <w:lang w:eastAsia="en-US"/>
              </w:rPr>
              <w:t>and</w:t>
            </w:r>
            <w:r w:rsidRPr="00D234B7">
              <w:rPr>
                <w:rFonts w:ascii="Arial" w:eastAsia="Arial" w:hAnsi="Arial" w:cs="Arial"/>
                <w:spacing w:val="-16"/>
                <w:sz w:val="22"/>
                <w:szCs w:val="22"/>
                <w:lang w:eastAsia="en-US"/>
              </w:rPr>
              <w:t xml:space="preserve"> </w:t>
            </w:r>
            <w:r w:rsidRPr="00D234B7">
              <w:rPr>
                <w:rFonts w:ascii="Arial" w:eastAsia="Arial" w:hAnsi="Arial" w:cs="Arial"/>
                <w:sz w:val="22"/>
                <w:szCs w:val="22"/>
                <w:lang w:eastAsia="en-US"/>
              </w:rPr>
              <w:t>knowledge</w:t>
            </w:r>
            <w:r w:rsidRPr="00D234B7">
              <w:rPr>
                <w:rFonts w:ascii="Arial" w:eastAsia="Arial" w:hAnsi="Arial" w:cs="Arial"/>
                <w:spacing w:val="-10"/>
                <w:sz w:val="22"/>
                <w:szCs w:val="22"/>
                <w:lang w:eastAsia="en-US"/>
              </w:rPr>
              <w:t xml:space="preserve"> </w:t>
            </w:r>
            <w:r w:rsidRPr="00D234B7">
              <w:rPr>
                <w:rFonts w:ascii="Arial" w:eastAsia="Arial" w:hAnsi="Arial" w:cs="Arial"/>
                <w:sz w:val="22"/>
                <w:szCs w:val="22"/>
                <w:lang w:eastAsia="en-US"/>
              </w:rPr>
              <w:t>of</w:t>
            </w:r>
            <w:r w:rsidRPr="00D234B7">
              <w:rPr>
                <w:rFonts w:ascii="Arial" w:eastAsia="Arial" w:hAnsi="Arial" w:cs="Arial"/>
                <w:spacing w:val="-9"/>
                <w:sz w:val="22"/>
                <w:szCs w:val="22"/>
                <w:lang w:eastAsia="en-US"/>
              </w:rPr>
              <w:t xml:space="preserve"> </w:t>
            </w:r>
            <w:r w:rsidRPr="00D234B7">
              <w:rPr>
                <w:rFonts w:ascii="Arial" w:eastAsia="Arial" w:hAnsi="Arial" w:cs="Arial"/>
                <w:sz w:val="22"/>
                <w:szCs w:val="22"/>
                <w:lang w:eastAsia="en-US"/>
              </w:rPr>
              <w:t>the</w:t>
            </w:r>
            <w:r w:rsidRPr="00D234B7">
              <w:rPr>
                <w:rFonts w:ascii="Arial" w:eastAsia="Arial" w:hAnsi="Arial" w:cs="Arial"/>
                <w:spacing w:val="-13"/>
                <w:sz w:val="22"/>
                <w:szCs w:val="22"/>
                <w:lang w:eastAsia="en-US"/>
              </w:rPr>
              <w:t xml:space="preserve"> </w:t>
            </w:r>
            <w:r w:rsidRPr="00D234B7">
              <w:rPr>
                <w:rFonts w:ascii="Arial" w:eastAsia="Arial" w:hAnsi="Arial" w:cs="Arial"/>
                <w:sz w:val="22"/>
                <w:szCs w:val="22"/>
                <w:lang w:eastAsia="en-US"/>
              </w:rPr>
              <w:t>relevant</w:t>
            </w:r>
            <w:r w:rsidRPr="00D234B7">
              <w:rPr>
                <w:rFonts w:ascii="Arial" w:eastAsia="Arial" w:hAnsi="Arial" w:cs="Arial"/>
                <w:spacing w:val="-8"/>
                <w:sz w:val="22"/>
                <w:szCs w:val="22"/>
                <w:lang w:eastAsia="en-US"/>
              </w:rPr>
              <w:t xml:space="preserve"> </w:t>
            </w:r>
            <w:r w:rsidRPr="00D234B7">
              <w:rPr>
                <w:rFonts w:ascii="Arial" w:eastAsia="Arial" w:hAnsi="Arial" w:cs="Arial"/>
                <w:sz w:val="22"/>
                <w:szCs w:val="22"/>
                <w:lang w:eastAsia="en-US"/>
              </w:rPr>
              <w:t>legislation</w:t>
            </w:r>
            <w:r w:rsidRPr="00D234B7">
              <w:rPr>
                <w:rFonts w:ascii="Arial" w:eastAsia="Arial" w:hAnsi="Arial" w:cs="Arial"/>
                <w:spacing w:val="-11"/>
                <w:sz w:val="22"/>
                <w:szCs w:val="22"/>
                <w:lang w:eastAsia="en-US"/>
              </w:rPr>
              <w:t xml:space="preserve"> </w:t>
            </w:r>
            <w:r w:rsidRPr="00D234B7">
              <w:rPr>
                <w:rFonts w:ascii="Arial" w:eastAsia="Arial" w:hAnsi="Arial" w:cs="Arial"/>
                <w:sz w:val="22"/>
                <w:szCs w:val="22"/>
                <w:lang w:eastAsia="en-US"/>
              </w:rPr>
              <w:t xml:space="preserve">relevant to response, public </w:t>
            </w:r>
            <w:proofErr w:type="gramStart"/>
            <w:r w:rsidRPr="00D234B7">
              <w:rPr>
                <w:rFonts w:ascii="Arial" w:eastAsia="Arial" w:hAnsi="Arial" w:cs="Arial"/>
                <w:sz w:val="22"/>
                <w:szCs w:val="22"/>
                <w:lang w:eastAsia="en-US"/>
              </w:rPr>
              <w:t>order</w:t>
            </w:r>
            <w:proofErr w:type="gramEnd"/>
            <w:r w:rsidRPr="00D234B7">
              <w:rPr>
                <w:rFonts w:ascii="Arial" w:eastAsia="Arial" w:hAnsi="Arial" w:cs="Arial"/>
                <w:sz w:val="22"/>
                <w:szCs w:val="22"/>
                <w:lang w:eastAsia="en-US"/>
              </w:rPr>
              <w:t xml:space="preserve"> and community</w:t>
            </w:r>
            <w:r w:rsidRPr="00D234B7">
              <w:rPr>
                <w:rFonts w:ascii="Arial" w:eastAsia="Arial" w:hAnsi="Arial" w:cs="Arial"/>
                <w:spacing w:val="-7"/>
                <w:sz w:val="22"/>
                <w:szCs w:val="22"/>
                <w:lang w:eastAsia="en-US"/>
              </w:rPr>
              <w:t xml:space="preserve"> </w:t>
            </w:r>
            <w:r w:rsidRPr="00D234B7">
              <w:rPr>
                <w:rFonts w:ascii="Arial" w:eastAsia="Arial" w:hAnsi="Arial" w:cs="Arial"/>
                <w:sz w:val="22"/>
                <w:szCs w:val="22"/>
                <w:lang w:eastAsia="en-US"/>
              </w:rPr>
              <w:t>policing.</w:t>
            </w:r>
          </w:p>
          <w:p w14:paraId="447F3846" w14:textId="0658B329" w:rsidR="00D234B7" w:rsidRPr="00D234B7" w:rsidRDefault="00D234B7" w:rsidP="00774A41">
            <w:pPr>
              <w:widowControl w:val="0"/>
              <w:numPr>
                <w:ilvl w:val="0"/>
                <w:numId w:val="19"/>
              </w:numPr>
              <w:tabs>
                <w:tab w:val="left" w:pos="1052"/>
              </w:tabs>
              <w:autoSpaceDE w:val="0"/>
              <w:autoSpaceDN w:val="0"/>
              <w:spacing w:after="160" w:line="259" w:lineRule="auto"/>
              <w:ind w:left="720" w:right="254" w:hanging="569"/>
              <w:contextualSpacing/>
              <w:jc w:val="both"/>
              <w:rPr>
                <w:rFonts w:ascii="Symbol" w:eastAsia="Arial" w:hAnsi="Symbol" w:cs="Arial"/>
                <w:sz w:val="22"/>
                <w:szCs w:val="22"/>
                <w:lang w:eastAsia="en-US"/>
              </w:rPr>
            </w:pPr>
            <w:r w:rsidRPr="00D234B7">
              <w:rPr>
                <w:rFonts w:ascii="Arial" w:eastAsia="Arial" w:hAnsi="Arial" w:cs="Arial"/>
                <w:sz w:val="22"/>
                <w:szCs w:val="22"/>
                <w:lang w:eastAsia="en-US"/>
              </w:rPr>
              <w:t>Evaluate</w:t>
            </w:r>
            <w:r w:rsidRPr="00D234B7">
              <w:rPr>
                <w:rFonts w:ascii="Arial" w:eastAsia="Arial" w:hAnsi="Arial" w:cs="Arial"/>
                <w:spacing w:val="-8"/>
                <w:sz w:val="22"/>
                <w:szCs w:val="22"/>
                <w:lang w:eastAsia="en-US"/>
              </w:rPr>
              <w:t xml:space="preserve"> </w:t>
            </w:r>
            <w:r w:rsidRPr="00D234B7">
              <w:rPr>
                <w:rFonts w:ascii="Arial" w:eastAsia="Arial" w:hAnsi="Arial" w:cs="Arial"/>
                <w:sz w:val="22"/>
                <w:szCs w:val="22"/>
                <w:lang w:eastAsia="en-US"/>
              </w:rPr>
              <w:t>how</w:t>
            </w:r>
            <w:r w:rsidRPr="00D234B7">
              <w:rPr>
                <w:rFonts w:ascii="Arial" w:eastAsia="Arial" w:hAnsi="Arial" w:cs="Arial"/>
                <w:spacing w:val="-10"/>
                <w:sz w:val="22"/>
                <w:szCs w:val="22"/>
                <w:lang w:eastAsia="en-US"/>
              </w:rPr>
              <w:t xml:space="preserve"> </w:t>
            </w:r>
            <w:r w:rsidRPr="00D234B7">
              <w:rPr>
                <w:rFonts w:ascii="Arial" w:eastAsia="Arial" w:hAnsi="Arial" w:cs="Arial"/>
                <w:sz w:val="22"/>
                <w:szCs w:val="22"/>
                <w:lang w:eastAsia="en-US"/>
              </w:rPr>
              <w:t>crime</w:t>
            </w:r>
            <w:r w:rsidRPr="00D234B7">
              <w:rPr>
                <w:rFonts w:ascii="Arial" w:eastAsia="Arial" w:hAnsi="Arial" w:cs="Arial"/>
                <w:spacing w:val="-8"/>
                <w:sz w:val="22"/>
                <w:szCs w:val="22"/>
                <w:lang w:eastAsia="en-US"/>
              </w:rPr>
              <w:t xml:space="preserve"> </w:t>
            </w:r>
            <w:r w:rsidRPr="00D234B7">
              <w:rPr>
                <w:rFonts w:ascii="Arial" w:eastAsia="Arial" w:hAnsi="Arial" w:cs="Arial"/>
                <w:sz w:val="22"/>
                <w:szCs w:val="22"/>
                <w:lang w:eastAsia="en-US"/>
              </w:rPr>
              <w:t>and</w:t>
            </w:r>
            <w:r w:rsidRPr="00D234B7">
              <w:rPr>
                <w:rFonts w:ascii="Arial" w:eastAsia="Arial" w:hAnsi="Arial" w:cs="Arial"/>
                <w:spacing w:val="-10"/>
                <w:sz w:val="22"/>
                <w:szCs w:val="22"/>
                <w:lang w:eastAsia="en-US"/>
              </w:rPr>
              <w:t xml:space="preserve"> </w:t>
            </w:r>
            <w:r w:rsidRPr="00D234B7">
              <w:rPr>
                <w:rFonts w:ascii="Arial" w:eastAsia="Arial" w:hAnsi="Arial" w:cs="Arial"/>
                <w:sz w:val="22"/>
                <w:szCs w:val="22"/>
                <w:lang w:eastAsia="en-US"/>
              </w:rPr>
              <w:t>anti-social</w:t>
            </w:r>
            <w:r w:rsidRPr="00D234B7">
              <w:rPr>
                <w:rFonts w:ascii="Arial" w:eastAsia="Arial" w:hAnsi="Arial" w:cs="Arial"/>
                <w:spacing w:val="-8"/>
                <w:sz w:val="22"/>
                <w:szCs w:val="22"/>
                <w:lang w:eastAsia="en-US"/>
              </w:rPr>
              <w:t xml:space="preserve"> </w:t>
            </w:r>
            <w:r w:rsidRPr="00D234B7">
              <w:rPr>
                <w:rFonts w:ascii="Arial" w:eastAsia="Arial" w:hAnsi="Arial" w:cs="Arial"/>
                <w:sz w:val="22"/>
                <w:szCs w:val="22"/>
                <w:lang w:eastAsia="en-US"/>
              </w:rPr>
              <w:t>behaviour</w:t>
            </w:r>
            <w:r w:rsidRPr="00D234B7">
              <w:rPr>
                <w:rFonts w:ascii="Arial" w:eastAsia="Arial" w:hAnsi="Arial" w:cs="Arial"/>
                <w:spacing w:val="-7"/>
                <w:sz w:val="22"/>
                <w:szCs w:val="22"/>
                <w:lang w:eastAsia="en-US"/>
              </w:rPr>
              <w:t xml:space="preserve"> </w:t>
            </w:r>
            <w:r w:rsidRPr="00D234B7">
              <w:rPr>
                <w:rFonts w:ascii="Arial" w:eastAsia="Arial" w:hAnsi="Arial" w:cs="Arial"/>
                <w:sz w:val="22"/>
                <w:szCs w:val="22"/>
                <w:lang w:eastAsia="en-US"/>
              </w:rPr>
              <w:t>affects</w:t>
            </w:r>
            <w:r w:rsidRPr="00D234B7">
              <w:rPr>
                <w:rFonts w:ascii="Arial" w:eastAsia="Arial" w:hAnsi="Arial" w:cs="Arial"/>
                <w:spacing w:val="-7"/>
                <w:sz w:val="22"/>
                <w:szCs w:val="22"/>
                <w:lang w:eastAsia="en-US"/>
              </w:rPr>
              <w:t xml:space="preserve"> </w:t>
            </w:r>
            <w:r w:rsidRPr="00D234B7">
              <w:rPr>
                <w:rFonts w:ascii="Arial" w:eastAsia="Arial" w:hAnsi="Arial" w:cs="Arial"/>
                <w:sz w:val="22"/>
                <w:szCs w:val="22"/>
                <w:lang w:eastAsia="en-US"/>
              </w:rPr>
              <w:t>local</w:t>
            </w:r>
            <w:r w:rsidRPr="00D234B7">
              <w:rPr>
                <w:rFonts w:ascii="Arial" w:eastAsia="Arial" w:hAnsi="Arial" w:cs="Arial"/>
                <w:spacing w:val="-9"/>
                <w:sz w:val="22"/>
                <w:szCs w:val="22"/>
                <w:lang w:eastAsia="en-US"/>
              </w:rPr>
              <w:t xml:space="preserve"> </w:t>
            </w:r>
            <w:r w:rsidRPr="00D234B7">
              <w:rPr>
                <w:rFonts w:ascii="Arial" w:eastAsia="Arial" w:hAnsi="Arial" w:cs="Arial"/>
                <w:sz w:val="22"/>
                <w:szCs w:val="22"/>
                <w:lang w:eastAsia="en-US"/>
              </w:rPr>
              <w:t>communities</w:t>
            </w:r>
            <w:r w:rsidRPr="00D234B7">
              <w:rPr>
                <w:rFonts w:ascii="Arial" w:eastAsia="Arial" w:hAnsi="Arial" w:cs="Arial"/>
                <w:spacing w:val="-7"/>
                <w:sz w:val="22"/>
                <w:szCs w:val="22"/>
                <w:lang w:eastAsia="en-US"/>
              </w:rPr>
              <w:t xml:space="preserve"> </w:t>
            </w:r>
            <w:r w:rsidRPr="00D234B7">
              <w:rPr>
                <w:rFonts w:ascii="Arial" w:eastAsia="Arial" w:hAnsi="Arial" w:cs="Arial"/>
                <w:sz w:val="22"/>
                <w:szCs w:val="22"/>
                <w:lang w:eastAsia="en-US"/>
              </w:rPr>
              <w:t>and</w:t>
            </w:r>
            <w:r w:rsidRPr="00D234B7">
              <w:rPr>
                <w:rFonts w:ascii="Arial" w:eastAsia="Arial" w:hAnsi="Arial" w:cs="Arial"/>
                <w:spacing w:val="-8"/>
                <w:sz w:val="22"/>
                <w:szCs w:val="22"/>
                <w:lang w:eastAsia="en-US"/>
              </w:rPr>
              <w:t xml:space="preserve"> </w:t>
            </w:r>
            <w:r w:rsidRPr="00D234B7">
              <w:rPr>
                <w:rFonts w:ascii="Arial" w:eastAsia="Arial" w:hAnsi="Arial" w:cs="Arial"/>
                <w:sz w:val="22"/>
                <w:szCs w:val="22"/>
                <w:lang w:eastAsia="en-US"/>
              </w:rPr>
              <w:t>examine the police strategies to provide effective community</w:t>
            </w:r>
            <w:r w:rsidRPr="00D234B7">
              <w:rPr>
                <w:rFonts w:ascii="Arial" w:eastAsia="Arial" w:hAnsi="Arial" w:cs="Arial"/>
                <w:spacing w:val="-9"/>
                <w:sz w:val="22"/>
                <w:szCs w:val="22"/>
                <w:lang w:eastAsia="en-US"/>
              </w:rPr>
              <w:t xml:space="preserve"> </w:t>
            </w:r>
            <w:r w:rsidRPr="00D234B7">
              <w:rPr>
                <w:rFonts w:ascii="Arial" w:eastAsia="Arial" w:hAnsi="Arial" w:cs="Arial"/>
                <w:sz w:val="22"/>
                <w:szCs w:val="22"/>
                <w:lang w:eastAsia="en-US"/>
              </w:rPr>
              <w:t>policing</w:t>
            </w:r>
          </w:p>
          <w:p w14:paraId="5F9EAAC5" w14:textId="77777777" w:rsidR="00D234B7" w:rsidRPr="00D234B7" w:rsidRDefault="00D234B7" w:rsidP="00D234B7">
            <w:pPr>
              <w:jc w:val="both"/>
              <w:rPr>
                <w:rFonts w:ascii="Arial" w:hAnsi="Arial" w:cs="Arial"/>
                <w:sz w:val="22"/>
                <w:szCs w:val="22"/>
              </w:rPr>
            </w:pPr>
          </w:p>
        </w:tc>
      </w:tr>
      <w:tr w:rsidR="00D234B7" w:rsidRPr="00D234B7" w14:paraId="1930C3C9" w14:textId="77777777" w:rsidTr="000B4DFD">
        <w:tblPrEx>
          <w:shd w:val="clear" w:color="auto" w:fill="C0C0C0"/>
          <w:tblLook w:val="01E0" w:firstRow="1" w:lastRow="1" w:firstColumn="1" w:lastColumn="1" w:noHBand="0" w:noVBand="0"/>
        </w:tblPrEx>
        <w:tc>
          <w:tcPr>
            <w:tcW w:w="10490" w:type="dxa"/>
            <w:gridSpan w:val="4"/>
            <w:shd w:val="clear" w:color="auto" w:fill="C0C0C0"/>
          </w:tcPr>
          <w:p w14:paraId="55CC499C" w14:textId="77777777" w:rsidR="00D234B7" w:rsidRPr="00D234B7" w:rsidRDefault="00D234B7" w:rsidP="00D234B7">
            <w:pPr>
              <w:jc w:val="center"/>
              <w:rPr>
                <w:rFonts w:ascii="Arial" w:hAnsi="Arial" w:cs="Arial"/>
                <w:b/>
                <w:sz w:val="40"/>
                <w:szCs w:val="40"/>
              </w:rPr>
            </w:pPr>
            <w:r w:rsidRPr="00D234B7">
              <w:rPr>
                <w:rFonts w:ascii="Arial" w:hAnsi="Arial" w:cs="Arial"/>
                <w:sz w:val="32"/>
              </w:rPr>
              <w:lastRenderedPageBreak/>
              <w:br w:type="page"/>
            </w:r>
            <w:r w:rsidRPr="00D234B7">
              <w:rPr>
                <w:rFonts w:ascii="Arial" w:hAnsi="Arial" w:cs="Arial"/>
                <w:b/>
                <w:sz w:val="40"/>
                <w:szCs w:val="40"/>
              </w:rPr>
              <w:t>TASK DESCRIPTION</w:t>
            </w:r>
          </w:p>
        </w:tc>
      </w:tr>
    </w:tbl>
    <w:p w14:paraId="7ED3AEE3" w14:textId="77777777" w:rsidR="00D234B7" w:rsidRPr="00D234B7" w:rsidRDefault="00D234B7" w:rsidP="00D234B7">
      <w:pPr>
        <w:jc w:val="both"/>
        <w:rPr>
          <w:rFonts w:ascii="Arial" w:hAnsi="Arial" w:cs="Arial"/>
          <w:sz w:val="22"/>
          <w:szCs w:val="22"/>
        </w:rPr>
      </w:pPr>
    </w:p>
    <w:p w14:paraId="19E93580" w14:textId="77777777" w:rsidR="00D234B7" w:rsidRPr="00D234B7" w:rsidRDefault="00D234B7" w:rsidP="00D234B7">
      <w:pPr>
        <w:jc w:val="both"/>
        <w:rPr>
          <w:rFonts w:ascii="Arial" w:hAnsi="Arial" w:cs="Arial"/>
          <w:b/>
        </w:rPr>
      </w:pPr>
    </w:p>
    <w:p w14:paraId="22B62CDE" w14:textId="77777777" w:rsidR="00D234B7" w:rsidRPr="00D234B7" w:rsidRDefault="00D234B7" w:rsidP="00D234B7">
      <w:pPr>
        <w:jc w:val="both"/>
        <w:rPr>
          <w:rFonts w:ascii="Arial" w:hAnsi="Arial" w:cs="Arial"/>
          <w:sz w:val="24"/>
          <w:szCs w:val="24"/>
        </w:rPr>
      </w:pPr>
      <w:r w:rsidRPr="00D234B7">
        <w:rPr>
          <w:rFonts w:ascii="Arial" w:hAnsi="Arial" w:cs="Arial"/>
          <w:sz w:val="24"/>
          <w:szCs w:val="24"/>
        </w:rPr>
        <w:t xml:space="preserve">Students will write a </w:t>
      </w:r>
      <w:proofErr w:type="gramStart"/>
      <w:r w:rsidRPr="00D234B7">
        <w:rPr>
          <w:rFonts w:ascii="Arial" w:hAnsi="Arial" w:cs="Arial"/>
          <w:sz w:val="24"/>
          <w:szCs w:val="24"/>
        </w:rPr>
        <w:t>2500 word</w:t>
      </w:r>
      <w:proofErr w:type="gramEnd"/>
      <w:r w:rsidRPr="00D234B7">
        <w:rPr>
          <w:rFonts w:ascii="Arial" w:hAnsi="Arial" w:cs="Arial"/>
          <w:sz w:val="24"/>
          <w:szCs w:val="24"/>
        </w:rPr>
        <w:t xml:space="preserve"> </w:t>
      </w:r>
      <w:r w:rsidRPr="00D234B7">
        <w:rPr>
          <w:rFonts w:ascii="Arial" w:hAnsi="Arial" w:cs="Arial"/>
          <w:b/>
          <w:bCs/>
          <w:sz w:val="24"/>
          <w:szCs w:val="24"/>
        </w:rPr>
        <w:t>Essay</w:t>
      </w:r>
      <w:r w:rsidRPr="00D234B7">
        <w:rPr>
          <w:rFonts w:ascii="Arial" w:hAnsi="Arial" w:cs="Arial"/>
          <w:sz w:val="24"/>
          <w:szCs w:val="24"/>
        </w:rPr>
        <w:t xml:space="preserve"> on </w:t>
      </w:r>
      <w:r w:rsidRPr="00D234B7">
        <w:rPr>
          <w:rFonts w:ascii="Arial" w:hAnsi="Arial" w:cs="Arial"/>
          <w:b/>
          <w:bCs/>
          <w:sz w:val="24"/>
          <w:szCs w:val="24"/>
        </w:rPr>
        <w:t>ONE</w:t>
      </w:r>
      <w:r w:rsidRPr="00D234B7">
        <w:rPr>
          <w:rFonts w:ascii="Arial" w:hAnsi="Arial" w:cs="Arial"/>
          <w:sz w:val="24"/>
          <w:szCs w:val="24"/>
        </w:rPr>
        <w:t xml:space="preserve"> the following: </w:t>
      </w:r>
    </w:p>
    <w:p w14:paraId="3A279D1B" w14:textId="1CC2D852" w:rsidR="00332F1D" w:rsidRDefault="00332F1D" w:rsidP="00332F1D">
      <w:pPr>
        <w:spacing w:after="200" w:line="480" w:lineRule="auto"/>
        <w:contextualSpacing/>
        <w:rPr>
          <w:rFonts w:ascii="Arial" w:eastAsia="Calibri" w:hAnsi="Arial" w:cs="Arial"/>
          <w:sz w:val="24"/>
          <w:szCs w:val="24"/>
          <w:highlight w:val="yellow"/>
          <w:lang w:eastAsia="en-US"/>
        </w:rPr>
      </w:pPr>
    </w:p>
    <w:p w14:paraId="79F18E83" w14:textId="37D2219A" w:rsidR="00332F1D" w:rsidRPr="00CC4652" w:rsidRDefault="00805608" w:rsidP="00332F1D">
      <w:pPr>
        <w:pStyle w:val="ListParagraph"/>
        <w:numPr>
          <w:ilvl w:val="0"/>
          <w:numId w:val="22"/>
        </w:numPr>
        <w:spacing w:after="200" w:line="480" w:lineRule="auto"/>
        <w:rPr>
          <w:rFonts w:ascii="Arial" w:eastAsia="Calibri" w:hAnsi="Arial" w:cs="Arial"/>
          <w:sz w:val="24"/>
          <w:szCs w:val="24"/>
          <w:lang w:eastAsia="en-US"/>
        </w:rPr>
      </w:pPr>
      <w:r w:rsidRPr="00CC4652">
        <w:rPr>
          <w:rFonts w:ascii="Arial" w:eastAsia="Calibri" w:hAnsi="Arial" w:cs="Arial"/>
          <w:sz w:val="24"/>
          <w:szCs w:val="24"/>
          <w:lang w:eastAsia="en-US"/>
        </w:rPr>
        <w:t xml:space="preserve">Demonstrate a critical understanding around the use of Stop and Search powers in Wales and England. </w:t>
      </w:r>
    </w:p>
    <w:p w14:paraId="135FD129" w14:textId="3F6B1DBD" w:rsidR="00805608" w:rsidRPr="00CC4652" w:rsidRDefault="00805608" w:rsidP="00332F1D">
      <w:pPr>
        <w:pStyle w:val="ListParagraph"/>
        <w:numPr>
          <w:ilvl w:val="0"/>
          <w:numId w:val="22"/>
        </w:numPr>
        <w:spacing w:after="200" w:line="480" w:lineRule="auto"/>
        <w:rPr>
          <w:rFonts w:ascii="Arial" w:eastAsia="Calibri" w:hAnsi="Arial" w:cs="Arial"/>
          <w:sz w:val="24"/>
          <w:szCs w:val="24"/>
          <w:lang w:eastAsia="en-US"/>
        </w:rPr>
      </w:pPr>
      <w:r w:rsidRPr="00CC4652">
        <w:rPr>
          <w:rFonts w:ascii="Arial" w:eastAsia="Calibri" w:hAnsi="Arial" w:cs="Arial"/>
          <w:sz w:val="24"/>
          <w:szCs w:val="24"/>
          <w:lang w:eastAsia="en-US"/>
        </w:rPr>
        <w:t>Critically analyse the effectiveness of the National Decision Model and the meaning of ‘</w:t>
      </w:r>
      <w:r w:rsidRPr="00CC4652">
        <w:rPr>
          <w:rFonts w:ascii="Arial" w:eastAsia="Calibri" w:hAnsi="Arial" w:cs="Arial"/>
          <w:i/>
          <w:iCs/>
          <w:sz w:val="24"/>
          <w:szCs w:val="24"/>
          <w:lang w:eastAsia="en-US"/>
        </w:rPr>
        <w:t>discretion</w:t>
      </w:r>
      <w:r w:rsidRPr="00CC4652">
        <w:rPr>
          <w:rFonts w:ascii="Arial" w:eastAsia="Calibri" w:hAnsi="Arial" w:cs="Arial"/>
          <w:sz w:val="24"/>
          <w:szCs w:val="24"/>
          <w:lang w:eastAsia="en-US"/>
        </w:rPr>
        <w:t xml:space="preserve">’ within the role of Police Constable. </w:t>
      </w:r>
    </w:p>
    <w:p w14:paraId="3A125B6F" w14:textId="031E2334" w:rsidR="00805608" w:rsidRPr="00CC4652" w:rsidRDefault="00CC4652" w:rsidP="00332F1D">
      <w:pPr>
        <w:pStyle w:val="ListParagraph"/>
        <w:numPr>
          <w:ilvl w:val="0"/>
          <w:numId w:val="22"/>
        </w:numPr>
        <w:spacing w:after="200" w:line="480" w:lineRule="auto"/>
        <w:rPr>
          <w:rFonts w:ascii="Arial" w:eastAsia="Calibri" w:hAnsi="Arial" w:cs="Arial"/>
          <w:sz w:val="24"/>
          <w:szCs w:val="24"/>
          <w:lang w:eastAsia="en-US"/>
        </w:rPr>
      </w:pPr>
      <w:r>
        <w:rPr>
          <w:rFonts w:ascii="Arial" w:eastAsia="Calibri" w:hAnsi="Arial" w:cs="Arial"/>
          <w:sz w:val="24"/>
          <w:szCs w:val="24"/>
          <w:lang w:eastAsia="en-US"/>
        </w:rPr>
        <w:t xml:space="preserve">Demonstrate a critical knowledge and understanding of one aspect </w:t>
      </w:r>
      <w:r w:rsidR="005A37B5">
        <w:rPr>
          <w:rFonts w:ascii="Arial" w:eastAsia="Calibri" w:hAnsi="Arial" w:cs="Arial"/>
          <w:sz w:val="24"/>
          <w:szCs w:val="24"/>
          <w:lang w:eastAsia="en-US"/>
        </w:rPr>
        <w:t xml:space="preserve">(For example, Code G) </w:t>
      </w:r>
      <w:r>
        <w:rPr>
          <w:rFonts w:ascii="Arial" w:eastAsia="Calibri" w:hAnsi="Arial" w:cs="Arial"/>
          <w:sz w:val="24"/>
          <w:szCs w:val="24"/>
          <w:lang w:eastAsia="en-US"/>
        </w:rPr>
        <w:t>of the Police and Criminal Act 1984 studied within this module</w:t>
      </w:r>
      <w:r w:rsidR="005A37B5">
        <w:rPr>
          <w:rFonts w:ascii="Arial" w:eastAsia="Calibri" w:hAnsi="Arial" w:cs="Arial"/>
          <w:sz w:val="24"/>
          <w:szCs w:val="24"/>
          <w:lang w:eastAsia="en-US"/>
        </w:rPr>
        <w:t xml:space="preserve">. </w:t>
      </w:r>
    </w:p>
    <w:p w14:paraId="13561D5D" w14:textId="69B12344" w:rsidR="00F75BCC" w:rsidRDefault="00F75BCC" w:rsidP="00F75BCC">
      <w:pPr>
        <w:spacing w:after="200" w:line="480" w:lineRule="auto"/>
        <w:contextualSpacing/>
        <w:rPr>
          <w:rFonts w:ascii="Arial" w:eastAsia="Calibri" w:hAnsi="Arial" w:cs="Arial"/>
          <w:sz w:val="24"/>
          <w:szCs w:val="24"/>
          <w:lang w:eastAsia="en-US"/>
        </w:rPr>
      </w:pPr>
    </w:p>
    <w:p w14:paraId="4BA2E788" w14:textId="4295F625" w:rsidR="00F75BCC" w:rsidRPr="00F75BCC" w:rsidRDefault="00F75BCC" w:rsidP="00F75BCC">
      <w:pPr>
        <w:spacing w:after="200" w:line="480" w:lineRule="auto"/>
        <w:contextualSpacing/>
        <w:rPr>
          <w:rFonts w:ascii="Arial" w:eastAsia="Calibri" w:hAnsi="Arial" w:cs="Arial"/>
          <w:sz w:val="24"/>
          <w:szCs w:val="24"/>
          <w:u w:val="single"/>
          <w:lang w:eastAsia="en-US"/>
        </w:rPr>
      </w:pPr>
      <w:r w:rsidRPr="00F75BCC">
        <w:rPr>
          <w:rFonts w:ascii="Arial" w:eastAsia="Calibri" w:hAnsi="Arial" w:cs="Arial"/>
          <w:sz w:val="24"/>
          <w:szCs w:val="24"/>
          <w:u w:val="single"/>
          <w:lang w:eastAsia="en-US"/>
        </w:rPr>
        <w:t>Remember</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
        <w:gridCol w:w="9327"/>
      </w:tblGrid>
      <w:tr w:rsidR="00F75BCC" w:rsidRPr="002D7210" w14:paraId="71678127" w14:textId="77777777" w:rsidTr="00D955A2">
        <w:trPr>
          <w:trHeight w:val="537"/>
        </w:trPr>
        <w:tc>
          <w:tcPr>
            <w:tcW w:w="454" w:type="dxa"/>
          </w:tcPr>
          <w:p w14:paraId="558B4A51" w14:textId="77777777" w:rsidR="00F75BCC" w:rsidRPr="002D7210" w:rsidRDefault="00F75BCC" w:rsidP="00D955A2">
            <w:pPr>
              <w:rPr>
                <w:rFonts w:ascii="Arial" w:hAnsi="Arial" w:cs="Arial"/>
                <w:sz w:val="24"/>
                <w:szCs w:val="24"/>
              </w:rPr>
            </w:pPr>
            <w:r w:rsidRPr="002D7210">
              <w:rPr>
                <w:rFonts w:ascii="Arial" w:hAnsi="Arial" w:cs="Arial"/>
                <w:sz w:val="24"/>
                <w:szCs w:val="24"/>
              </w:rPr>
              <w:t>1.</w:t>
            </w:r>
          </w:p>
        </w:tc>
        <w:tc>
          <w:tcPr>
            <w:tcW w:w="9327" w:type="dxa"/>
          </w:tcPr>
          <w:p w14:paraId="62C8968F" w14:textId="77777777" w:rsidR="00F75BCC" w:rsidRDefault="00F75BCC" w:rsidP="00D955A2">
            <w:pPr>
              <w:rPr>
                <w:rFonts w:ascii="Arial" w:hAnsi="Arial" w:cs="Arial"/>
                <w:sz w:val="24"/>
                <w:szCs w:val="24"/>
              </w:rPr>
            </w:pPr>
          </w:p>
          <w:p w14:paraId="4444C9AF" w14:textId="77777777" w:rsidR="00F75BCC" w:rsidRDefault="00F75BCC" w:rsidP="00D955A2">
            <w:pPr>
              <w:rPr>
                <w:rFonts w:ascii="Arial" w:hAnsi="Arial" w:cs="Arial"/>
                <w:sz w:val="24"/>
                <w:szCs w:val="24"/>
              </w:rPr>
            </w:pPr>
            <w:r>
              <w:rPr>
                <w:rFonts w:ascii="Arial" w:hAnsi="Arial" w:cs="Arial"/>
                <w:sz w:val="24"/>
                <w:szCs w:val="24"/>
              </w:rPr>
              <w:t xml:space="preserve">Remember that an </w:t>
            </w:r>
            <w:r w:rsidRPr="00C03C06">
              <w:rPr>
                <w:rFonts w:ascii="Arial" w:hAnsi="Arial" w:cs="Arial"/>
                <w:sz w:val="24"/>
                <w:szCs w:val="24"/>
              </w:rPr>
              <w:t xml:space="preserve">essay is not a formal report with set headings and rigid structure. Rather </w:t>
            </w:r>
            <w:r>
              <w:rPr>
                <w:rFonts w:ascii="Arial" w:hAnsi="Arial" w:cs="Arial"/>
                <w:sz w:val="24"/>
                <w:szCs w:val="24"/>
              </w:rPr>
              <w:t>it is a thoughtful discussion of key themes in three</w:t>
            </w:r>
            <w:r w:rsidRPr="00C03C06">
              <w:rPr>
                <w:rFonts w:ascii="Arial" w:hAnsi="Arial" w:cs="Arial"/>
                <w:sz w:val="24"/>
                <w:szCs w:val="24"/>
              </w:rPr>
              <w:t xml:space="preserve"> stages: </w:t>
            </w:r>
          </w:p>
          <w:p w14:paraId="1DFA2155" w14:textId="77777777" w:rsidR="00F75BCC" w:rsidRPr="00C03C06" w:rsidRDefault="00F75BCC" w:rsidP="00D955A2">
            <w:pPr>
              <w:rPr>
                <w:rFonts w:ascii="Arial" w:hAnsi="Arial" w:cs="Arial"/>
                <w:sz w:val="24"/>
                <w:szCs w:val="24"/>
              </w:rPr>
            </w:pPr>
          </w:p>
          <w:p w14:paraId="1FDD7CCB" w14:textId="77777777" w:rsidR="00F75BCC" w:rsidRPr="00C03C06" w:rsidRDefault="00F75BCC" w:rsidP="00D955A2">
            <w:pPr>
              <w:pStyle w:val="ListParagraph"/>
              <w:numPr>
                <w:ilvl w:val="0"/>
                <w:numId w:val="20"/>
              </w:numPr>
              <w:spacing w:after="120"/>
              <w:ind w:left="714" w:hanging="357"/>
              <w:contextualSpacing w:val="0"/>
              <w:rPr>
                <w:rFonts w:ascii="Arial" w:hAnsi="Arial" w:cs="Arial"/>
                <w:sz w:val="24"/>
                <w:szCs w:val="24"/>
              </w:rPr>
            </w:pPr>
            <w:r w:rsidRPr="00C03C06">
              <w:rPr>
                <w:rFonts w:ascii="Arial" w:hAnsi="Arial" w:cs="Arial"/>
                <w:sz w:val="24"/>
                <w:szCs w:val="24"/>
                <w:u w:val="single"/>
              </w:rPr>
              <w:t>Introduction</w:t>
            </w:r>
            <w:r w:rsidRPr="00C03C06">
              <w:rPr>
                <w:rFonts w:ascii="Arial" w:hAnsi="Arial" w:cs="Arial"/>
                <w:sz w:val="24"/>
                <w:szCs w:val="24"/>
              </w:rPr>
              <w:t xml:space="preserve"> where you introduce the topic, set out your approach and maybe your argument (your thesis), then explain how your work will be </w:t>
            </w:r>
            <w:proofErr w:type="gramStart"/>
            <w:r w:rsidRPr="00C03C06">
              <w:rPr>
                <w:rFonts w:ascii="Arial" w:hAnsi="Arial" w:cs="Arial"/>
                <w:sz w:val="24"/>
                <w:szCs w:val="24"/>
              </w:rPr>
              <w:t>structured</w:t>
            </w:r>
            <w:r>
              <w:rPr>
                <w:rFonts w:ascii="Arial" w:hAnsi="Arial" w:cs="Arial"/>
                <w:sz w:val="24"/>
                <w:szCs w:val="24"/>
              </w:rPr>
              <w:t>;</w:t>
            </w:r>
            <w:proofErr w:type="gramEnd"/>
          </w:p>
          <w:p w14:paraId="0F093318" w14:textId="77777777" w:rsidR="00F75BCC" w:rsidRPr="00C03C06" w:rsidRDefault="00F75BCC" w:rsidP="00D955A2">
            <w:pPr>
              <w:pStyle w:val="ListParagraph"/>
              <w:numPr>
                <w:ilvl w:val="0"/>
                <w:numId w:val="20"/>
              </w:numPr>
              <w:spacing w:after="120"/>
              <w:ind w:left="714" w:hanging="357"/>
              <w:contextualSpacing w:val="0"/>
              <w:rPr>
                <w:rFonts w:ascii="Arial" w:hAnsi="Arial" w:cs="Arial"/>
                <w:sz w:val="24"/>
                <w:szCs w:val="24"/>
              </w:rPr>
            </w:pPr>
            <w:r w:rsidRPr="00C03C06">
              <w:rPr>
                <w:rFonts w:ascii="Arial" w:hAnsi="Arial" w:cs="Arial"/>
                <w:sz w:val="24"/>
                <w:szCs w:val="24"/>
                <w:u w:val="single"/>
              </w:rPr>
              <w:t>The main body</w:t>
            </w:r>
            <w:r w:rsidRPr="00C03C06">
              <w:rPr>
                <w:rFonts w:ascii="Arial" w:hAnsi="Arial" w:cs="Arial"/>
                <w:sz w:val="24"/>
                <w:szCs w:val="24"/>
              </w:rPr>
              <w:t xml:space="preserve"> is where you follow the path set in the introduction. Here you need to provide the evidence uncovered by research, setting the facts upon which you are basing your thesis</w:t>
            </w:r>
            <w:r>
              <w:rPr>
                <w:rFonts w:ascii="Arial" w:hAnsi="Arial" w:cs="Arial"/>
                <w:sz w:val="24"/>
                <w:szCs w:val="24"/>
              </w:rPr>
              <w:t xml:space="preserve">, and discussing these facts with a critical </w:t>
            </w:r>
            <w:proofErr w:type="gramStart"/>
            <w:r>
              <w:rPr>
                <w:rFonts w:ascii="Arial" w:hAnsi="Arial" w:cs="Arial"/>
                <w:sz w:val="24"/>
                <w:szCs w:val="24"/>
              </w:rPr>
              <w:t>eye;</w:t>
            </w:r>
            <w:proofErr w:type="gramEnd"/>
          </w:p>
          <w:p w14:paraId="6EF9CDCC" w14:textId="77777777" w:rsidR="00F75BCC" w:rsidRPr="00C03C06" w:rsidRDefault="00F75BCC" w:rsidP="00D955A2">
            <w:pPr>
              <w:pStyle w:val="ListParagraph"/>
              <w:numPr>
                <w:ilvl w:val="0"/>
                <w:numId w:val="20"/>
              </w:numPr>
              <w:spacing w:after="120"/>
              <w:ind w:left="714" w:hanging="357"/>
              <w:contextualSpacing w:val="0"/>
              <w:rPr>
                <w:rFonts w:ascii="Arial" w:hAnsi="Arial" w:cs="Arial"/>
                <w:sz w:val="24"/>
                <w:szCs w:val="24"/>
              </w:rPr>
            </w:pPr>
            <w:r w:rsidRPr="00C03C06">
              <w:rPr>
                <w:rFonts w:ascii="Arial" w:hAnsi="Arial" w:cs="Arial"/>
                <w:sz w:val="24"/>
                <w:szCs w:val="24"/>
                <w:u w:val="single"/>
              </w:rPr>
              <w:t>The conclusion</w:t>
            </w:r>
            <w:r w:rsidRPr="00C03C06">
              <w:rPr>
                <w:rFonts w:ascii="Arial" w:hAnsi="Arial" w:cs="Arial"/>
                <w:sz w:val="24"/>
                <w:szCs w:val="24"/>
              </w:rPr>
              <w:t xml:space="preserve"> needs to bring together the main points of your work, not simply summarise them, and reinforce why you believe your approach holds water</w:t>
            </w:r>
            <w:r>
              <w:rPr>
                <w:rFonts w:ascii="Arial" w:hAnsi="Arial" w:cs="Arial"/>
                <w:sz w:val="24"/>
                <w:szCs w:val="24"/>
              </w:rPr>
              <w:t>.</w:t>
            </w:r>
          </w:p>
          <w:p w14:paraId="00590027" w14:textId="77777777" w:rsidR="00F75BCC" w:rsidRPr="002D7210" w:rsidRDefault="00F75BCC" w:rsidP="00D955A2">
            <w:pPr>
              <w:rPr>
                <w:rFonts w:ascii="Arial" w:hAnsi="Arial" w:cs="Arial"/>
                <w:sz w:val="24"/>
                <w:szCs w:val="24"/>
              </w:rPr>
            </w:pPr>
          </w:p>
        </w:tc>
      </w:tr>
      <w:tr w:rsidR="00F75BCC" w:rsidRPr="00127619" w14:paraId="07919438" w14:textId="77777777" w:rsidTr="00D955A2">
        <w:trPr>
          <w:trHeight w:val="537"/>
        </w:trPr>
        <w:tc>
          <w:tcPr>
            <w:tcW w:w="454" w:type="dxa"/>
          </w:tcPr>
          <w:p w14:paraId="2AD29CB9" w14:textId="77777777" w:rsidR="00F75BCC" w:rsidRPr="002D7210" w:rsidRDefault="00F75BCC" w:rsidP="00D955A2">
            <w:pPr>
              <w:rPr>
                <w:rFonts w:ascii="Arial" w:hAnsi="Arial" w:cs="Arial"/>
                <w:sz w:val="24"/>
                <w:szCs w:val="24"/>
              </w:rPr>
            </w:pPr>
            <w:r>
              <w:rPr>
                <w:rFonts w:ascii="Arial" w:hAnsi="Arial" w:cs="Arial"/>
                <w:sz w:val="24"/>
                <w:szCs w:val="24"/>
              </w:rPr>
              <w:t>2.</w:t>
            </w:r>
          </w:p>
        </w:tc>
        <w:tc>
          <w:tcPr>
            <w:tcW w:w="9327" w:type="dxa"/>
          </w:tcPr>
          <w:p w14:paraId="6CD3281E" w14:textId="63D31B0C" w:rsidR="00F75BCC" w:rsidRDefault="00F75BCC" w:rsidP="00D955A2">
            <w:pPr>
              <w:rPr>
                <w:rFonts w:ascii="Arial" w:hAnsi="Arial" w:cs="Arial"/>
                <w:sz w:val="24"/>
                <w:szCs w:val="24"/>
              </w:rPr>
            </w:pPr>
            <w:r>
              <w:rPr>
                <w:rFonts w:ascii="Arial" w:hAnsi="Arial" w:cs="Arial"/>
                <w:sz w:val="24"/>
                <w:szCs w:val="24"/>
              </w:rPr>
              <w:t>Read widely around the subject matter. Workshops and support sessions should be seen as a springboard for your own research, not an end in themselves. Remember to check the Generic Marking Criteria (below) which explains how marks will be allocated.</w:t>
            </w:r>
          </w:p>
          <w:p w14:paraId="7BB6E89A" w14:textId="77777777" w:rsidR="00F75BCC" w:rsidRDefault="00F75BCC" w:rsidP="00D955A2">
            <w:pPr>
              <w:rPr>
                <w:rFonts w:ascii="Arial" w:hAnsi="Arial" w:cs="Arial"/>
                <w:sz w:val="24"/>
                <w:szCs w:val="24"/>
              </w:rPr>
            </w:pPr>
          </w:p>
          <w:p w14:paraId="330656C1" w14:textId="34C1805D" w:rsidR="00F75BCC" w:rsidRPr="00127619" w:rsidRDefault="00F75BCC" w:rsidP="00F75BCC">
            <w:pPr>
              <w:pStyle w:val="ListParagraph"/>
              <w:numPr>
                <w:ilvl w:val="0"/>
                <w:numId w:val="2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r w:rsidRPr="00127619">
              <w:rPr>
                <w:rFonts w:ascii="Arial" w:hAnsi="Arial" w:cs="Arial"/>
                <w:bCs/>
                <w:sz w:val="24"/>
                <w:szCs w:val="24"/>
              </w:rPr>
              <w:t xml:space="preserve">Engagement with Literature Skills </w:t>
            </w:r>
          </w:p>
          <w:p w14:paraId="153AF8DE" w14:textId="7E6643ED" w:rsidR="00F75BCC" w:rsidRPr="00127619" w:rsidRDefault="00F75BCC" w:rsidP="00F75BCC">
            <w:pPr>
              <w:pStyle w:val="ListParagraph"/>
              <w:numPr>
                <w:ilvl w:val="0"/>
                <w:numId w:val="2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r w:rsidRPr="00127619">
              <w:rPr>
                <w:rFonts w:ascii="Arial" w:hAnsi="Arial" w:cs="Arial"/>
                <w:bCs/>
                <w:sz w:val="24"/>
                <w:szCs w:val="24"/>
              </w:rPr>
              <w:t xml:space="preserve">Knowledge and Understanding Skills </w:t>
            </w:r>
          </w:p>
          <w:p w14:paraId="126A0C75" w14:textId="3448DAA0" w:rsidR="00F75BCC" w:rsidRPr="00127619" w:rsidRDefault="00F75BCC" w:rsidP="00F75BCC">
            <w:pPr>
              <w:pStyle w:val="ListParagraph"/>
              <w:numPr>
                <w:ilvl w:val="0"/>
                <w:numId w:val="21"/>
              </w:numPr>
              <w:rPr>
                <w:rFonts w:ascii="Arial" w:hAnsi="Arial" w:cs="Arial"/>
                <w:bCs/>
                <w:sz w:val="24"/>
                <w:szCs w:val="24"/>
              </w:rPr>
            </w:pPr>
            <w:r w:rsidRPr="00127619">
              <w:rPr>
                <w:rFonts w:ascii="Arial" w:hAnsi="Arial" w:cs="Arial"/>
                <w:bCs/>
                <w:sz w:val="24"/>
                <w:szCs w:val="24"/>
              </w:rPr>
              <w:t xml:space="preserve">Cognitive and Intellectual Skills </w:t>
            </w:r>
          </w:p>
          <w:p w14:paraId="096C93A3" w14:textId="69F80BF5" w:rsidR="00F75BCC" w:rsidRPr="00127619" w:rsidRDefault="00F75BCC" w:rsidP="00F75BCC">
            <w:pPr>
              <w:pStyle w:val="ListParagraph"/>
              <w:numPr>
                <w:ilvl w:val="0"/>
                <w:numId w:val="2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r w:rsidRPr="00127619">
              <w:rPr>
                <w:rFonts w:ascii="Arial" w:hAnsi="Arial" w:cs="Arial"/>
                <w:bCs/>
                <w:sz w:val="24"/>
                <w:szCs w:val="24"/>
              </w:rPr>
              <w:t xml:space="preserve">Practical Skills </w:t>
            </w:r>
          </w:p>
          <w:p w14:paraId="2568915C" w14:textId="6BEF9C0E" w:rsidR="00F75BCC" w:rsidRPr="00127619" w:rsidRDefault="00F75BCC" w:rsidP="00F75BCC">
            <w:pPr>
              <w:pStyle w:val="ListParagraph"/>
              <w:numPr>
                <w:ilvl w:val="0"/>
                <w:numId w:val="21"/>
              </w:numPr>
              <w:rPr>
                <w:rFonts w:ascii="Arial" w:hAnsi="Arial" w:cs="Arial"/>
                <w:sz w:val="24"/>
                <w:szCs w:val="24"/>
              </w:rPr>
            </w:pPr>
            <w:r w:rsidRPr="00127619">
              <w:rPr>
                <w:rFonts w:ascii="Arial" w:hAnsi="Arial" w:cs="Arial"/>
                <w:bCs/>
                <w:sz w:val="24"/>
                <w:szCs w:val="24"/>
              </w:rPr>
              <w:t xml:space="preserve">Transferable Skills for Life and Professional Practice </w:t>
            </w:r>
          </w:p>
          <w:p w14:paraId="379D324A" w14:textId="77777777" w:rsidR="00F75BCC" w:rsidRDefault="00F75BCC" w:rsidP="00D955A2">
            <w:pPr>
              <w:rPr>
                <w:rFonts w:ascii="Arial" w:hAnsi="Arial" w:cs="Arial"/>
                <w:sz w:val="24"/>
                <w:szCs w:val="24"/>
              </w:rPr>
            </w:pPr>
          </w:p>
          <w:p w14:paraId="249F1FBE" w14:textId="40CBDE22" w:rsidR="00F75BCC" w:rsidRPr="00127619" w:rsidRDefault="00F75BCC" w:rsidP="00D955A2">
            <w:pPr>
              <w:rPr>
                <w:rFonts w:ascii="Arial" w:hAnsi="Arial" w:cs="Arial"/>
                <w:sz w:val="24"/>
                <w:szCs w:val="24"/>
              </w:rPr>
            </w:pPr>
            <w:r>
              <w:rPr>
                <w:rFonts w:ascii="Arial" w:hAnsi="Arial" w:cs="Arial"/>
                <w:sz w:val="24"/>
                <w:szCs w:val="24"/>
              </w:rPr>
              <w:t xml:space="preserve">(Please have a read of the </w:t>
            </w:r>
            <w:r w:rsidR="00C50D62">
              <w:rPr>
                <w:rFonts w:ascii="Arial" w:hAnsi="Arial" w:cs="Arial"/>
                <w:sz w:val="24"/>
                <w:szCs w:val="24"/>
              </w:rPr>
              <w:t xml:space="preserve">last 4 pages of this document for further detail) </w:t>
            </w:r>
          </w:p>
        </w:tc>
      </w:tr>
      <w:tr w:rsidR="00F75BCC" w:rsidRPr="002D7210" w14:paraId="3757F328" w14:textId="77777777" w:rsidTr="00D955A2">
        <w:trPr>
          <w:trHeight w:val="525"/>
        </w:trPr>
        <w:tc>
          <w:tcPr>
            <w:tcW w:w="454" w:type="dxa"/>
          </w:tcPr>
          <w:p w14:paraId="2B437C1D" w14:textId="6F50A2F4" w:rsidR="00F75BCC" w:rsidRPr="002D7210" w:rsidRDefault="00C50D62" w:rsidP="00D955A2">
            <w:pPr>
              <w:rPr>
                <w:rFonts w:ascii="Arial" w:hAnsi="Arial" w:cs="Arial"/>
                <w:sz w:val="24"/>
                <w:szCs w:val="24"/>
              </w:rPr>
            </w:pPr>
            <w:r>
              <w:rPr>
                <w:rFonts w:ascii="Arial" w:hAnsi="Arial" w:cs="Arial"/>
                <w:sz w:val="24"/>
                <w:szCs w:val="24"/>
              </w:rPr>
              <w:t>3</w:t>
            </w:r>
          </w:p>
        </w:tc>
        <w:tc>
          <w:tcPr>
            <w:tcW w:w="9327" w:type="dxa"/>
          </w:tcPr>
          <w:p w14:paraId="56FD1E3B" w14:textId="77777777" w:rsidR="00F75BCC" w:rsidRDefault="00F75BCC" w:rsidP="00D955A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r>
              <w:rPr>
                <w:rFonts w:ascii="Arial" w:hAnsi="Arial" w:cs="Arial"/>
                <w:bCs/>
                <w:sz w:val="24"/>
                <w:szCs w:val="24"/>
              </w:rPr>
              <w:t>Work should be presented well. Using Arial font size 12 and double spacing your work will mean that it is easier to proof-read prior to formal submission.</w:t>
            </w:r>
          </w:p>
          <w:p w14:paraId="477D9207" w14:textId="77777777" w:rsidR="00F75BCC" w:rsidRPr="002D7210" w:rsidRDefault="00F75BCC" w:rsidP="00D955A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p>
        </w:tc>
      </w:tr>
    </w:tbl>
    <w:p w14:paraId="1F1AEB78" w14:textId="77777777" w:rsidR="00F75BCC" w:rsidRDefault="00F75BCC" w:rsidP="00F75BCC">
      <w:pPr>
        <w:rPr>
          <w:rFonts w:ascii="Arial" w:hAnsi="Arial" w:cs="Arial"/>
          <w:sz w:val="24"/>
          <w:szCs w:val="24"/>
        </w:rPr>
      </w:pPr>
    </w:p>
    <w:p w14:paraId="628DE72B" w14:textId="77777777" w:rsidR="00F75BCC" w:rsidRDefault="00F75BCC" w:rsidP="00F75BCC">
      <w:pPr>
        <w:rPr>
          <w:rFonts w:ascii="Arial" w:hAnsi="Arial" w:cs="Arial"/>
          <w:sz w:val="24"/>
          <w:szCs w:val="24"/>
        </w:rPr>
      </w:pPr>
    </w:p>
    <w:p w14:paraId="78C32135" w14:textId="77777777" w:rsidR="00C50D62" w:rsidRPr="00D234B7" w:rsidRDefault="00C50D62" w:rsidP="00F75BCC">
      <w:pPr>
        <w:spacing w:after="200" w:line="480" w:lineRule="auto"/>
        <w:contextualSpacing/>
        <w:rPr>
          <w:rFonts w:ascii="Arial" w:eastAsia="Calibri" w:hAnsi="Arial" w:cs="Arial"/>
          <w:sz w:val="24"/>
          <w:szCs w:val="24"/>
          <w:lang w:eastAsia="en-US"/>
        </w:rPr>
      </w:pPr>
    </w:p>
    <w:p w14:paraId="56506E19" w14:textId="77777777" w:rsidR="00D234B7" w:rsidRPr="00D234B7" w:rsidRDefault="00D234B7" w:rsidP="00D234B7">
      <w:pPr>
        <w:spacing w:after="200" w:line="480" w:lineRule="auto"/>
        <w:ind w:left="720"/>
        <w:contextualSpacing/>
        <w:rPr>
          <w:rFonts w:ascii="Arial" w:eastAsia="Calibri" w:hAnsi="Arial" w:cs="Arial"/>
          <w:sz w:val="24"/>
          <w:szCs w:val="24"/>
          <w:lang w:eastAsia="en-US"/>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34B7" w:rsidRPr="00D234B7" w14:paraId="22C71B82" w14:textId="77777777" w:rsidTr="000B4DFD">
        <w:trPr>
          <w:trHeight w:val="414"/>
        </w:trPr>
        <w:tc>
          <w:tcPr>
            <w:tcW w:w="10444" w:type="dxa"/>
            <w:shd w:val="clear" w:color="auto" w:fill="D9D9D9"/>
          </w:tcPr>
          <w:p w14:paraId="669CA732" w14:textId="77777777" w:rsidR="00D234B7" w:rsidRPr="00D234B7" w:rsidRDefault="00D234B7" w:rsidP="00D234B7">
            <w:pPr>
              <w:jc w:val="center"/>
              <w:rPr>
                <w:rFonts w:ascii="Arial" w:hAnsi="Arial" w:cs="Arial"/>
                <w:b/>
                <w:caps/>
                <w:sz w:val="40"/>
              </w:rPr>
            </w:pPr>
            <w:r w:rsidRPr="00D234B7">
              <w:rPr>
                <w:rFonts w:ascii="Arial" w:hAnsi="Arial" w:cs="Arial"/>
                <w:b/>
                <w:caps/>
                <w:sz w:val="40"/>
              </w:rPr>
              <w:t>GUIDANCE FOR Students IN THE COMPLETION OF TASKS</w:t>
            </w:r>
          </w:p>
        </w:tc>
      </w:tr>
    </w:tbl>
    <w:p w14:paraId="4B7704BF" w14:textId="635199C3" w:rsidR="00D234B7" w:rsidRDefault="00D234B7" w:rsidP="00D234B7">
      <w:pPr>
        <w:jc w:val="both"/>
        <w:rPr>
          <w:rFonts w:ascii="Arial" w:hAnsi="Arial" w:cs="Arial"/>
          <w:sz w:val="22"/>
          <w:szCs w:val="22"/>
        </w:rPr>
      </w:pPr>
    </w:p>
    <w:p w14:paraId="4C84C008" w14:textId="1BC7C5DB" w:rsidR="00C50D62" w:rsidRDefault="00C50D62" w:rsidP="00D234B7">
      <w:pPr>
        <w:jc w:val="both"/>
        <w:rPr>
          <w:rFonts w:ascii="Arial" w:hAnsi="Arial" w:cs="Arial"/>
          <w:sz w:val="22"/>
          <w:szCs w:val="22"/>
        </w:rPr>
      </w:pPr>
    </w:p>
    <w:p w14:paraId="59FE18F5" w14:textId="77777777" w:rsidR="00C50D62" w:rsidRPr="00D234B7" w:rsidRDefault="00C50D62" w:rsidP="00D234B7">
      <w:pPr>
        <w:jc w:val="both"/>
        <w:rPr>
          <w:rFonts w:ascii="Arial" w:hAnsi="Arial" w:cs="Arial"/>
          <w:sz w:val="22"/>
          <w:szCs w:val="22"/>
        </w:rPr>
      </w:pPr>
    </w:p>
    <w:p w14:paraId="2FFDE7E8" w14:textId="041043E7" w:rsidR="00D234B7" w:rsidRDefault="00D234B7" w:rsidP="00D234B7">
      <w:pPr>
        <w:jc w:val="both"/>
        <w:rPr>
          <w:rFonts w:ascii="Arial" w:hAnsi="Arial" w:cs="Arial"/>
          <w:b/>
          <w:sz w:val="22"/>
          <w:szCs w:val="22"/>
        </w:rPr>
      </w:pPr>
      <w:r w:rsidRPr="00D234B7">
        <w:rPr>
          <w:rFonts w:ascii="Arial" w:hAnsi="Arial" w:cs="Arial"/>
          <w:b/>
          <w:sz w:val="22"/>
          <w:szCs w:val="22"/>
        </w:rPr>
        <w:t>NOTE: The guidance offered below is linked to the five generic assessment criteria overleaf.</w:t>
      </w:r>
    </w:p>
    <w:p w14:paraId="7F09A0AC" w14:textId="2F65E9AF" w:rsidR="00C50D62" w:rsidRDefault="00C50D62" w:rsidP="00D234B7">
      <w:pPr>
        <w:jc w:val="both"/>
        <w:rPr>
          <w:rFonts w:ascii="Arial" w:hAnsi="Arial" w:cs="Arial"/>
          <w:b/>
          <w:sz w:val="22"/>
          <w:szCs w:val="22"/>
        </w:rPr>
      </w:pPr>
    </w:p>
    <w:p w14:paraId="73C2BA82" w14:textId="77777777" w:rsidR="00C50D62" w:rsidRPr="00D234B7" w:rsidRDefault="00C50D62" w:rsidP="00D234B7">
      <w:pPr>
        <w:jc w:val="both"/>
        <w:rPr>
          <w:rFonts w:ascii="Arial" w:hAnsi="Arial" w:cs="Arial"/>
          <w:b/>
          <w:sz w:val="22"/>
          <w:szCs w:val="22"/>
        </w:rPr>
      </w:pPr>
    </w:p>
    <w:p w14:paraId="3AB684ED" w14:textId="77777777" w:rsidR="00D234B7" w:rsidRPr="00D234B7" w:rsidRDefault="00D234B7" w:rsidP="00D234B7">
      <w:pPr>
        <w:jc w:val="both"/>
        <w:rPr>
          <w:rFonts w:ascii="Arial" w:hAnsi="Arial" w:cs="Arial"/>
          <w:b/>
          <w:sz w:val="22"/>
          <w:szCs w:val="22"/>
        </w:rPr>
      </w:pPr>
    </w:p>
    <w:p w14:paraId="0716432E" w14:textId="77777777" w:rsidR="00D234B7" w:rsidRPr="00D234B7" w:rsidRDefault="00D234B7" w:rsidP="00D234B7">
      <w:pPr>
        <w:numPr>
          <w:ilvl w:val="0"/>
          <w:numId w:val="6"/>
        </w:numPr>
        <w:spacing w:after="160" w:line="259" w:lineRule="auto"/>
        <w:jc w:val="both"/>
        <w:rPr>
          <w:rFonts w:ascii="Arial" w:hAnsi="Arial" w:cs="Arial"/>
          <w:b/>
          <w:sz w:val="22"/>
          <w:szCs w:val="22"/>
        </w:rPr>
      </w:pPr>
      <w:r w:rsidRPr="00D234B7">
        <w:rPr>
          <w:rFonts w:ascii="Arial" w:hAnsi="Arial" w:cs="Arial"/>
          <w:b/>
          <w:sz w:val="22"/>
          <w:szCs w:val="22"/>
        </w:rPr>
        <w:t>Engagement with Literature Skills</w:t>
      </w:r>
    </w:p>
    <w:p w14:paraId="7C1BEF55" w14:textId="77777777" w:rsidR="00D234B7" w:rsidRPr="00D234B7" w:rsidRDefault="00D234B7" w:rsidP="00D234B7">
      <w:pPr>
        <w:jc w:val="both"/>
        <w:rPr>
          <w:rFonts w:ascii="Arial" w:hAnsi="Arial" w:cs="Arial"/>
          <w:sz w:val="22"/>
          <w:szCs w:val="22"/>
        </w:rPr>
      </w:pPr>
      <w:r w:rsidRPr="00D234B7">
        <w:rPr>
          <w:rFonts w:ascii="Arial" w:hAnsi="Arial" w:cs="Arial"/>
          <w:sz w:val="22"/>
          <w:szCs w:val="22"/>
        </w:rPr>
        <w:t xml:space="preserve">Your work must be informed and supported by scholarly material that is </w:t>
      </w:r>
      <w:r w:rsidRPr="00D234B7">
        <w:rPr>
          <w:rFonts w:ascii="Arial" w:hAnsi="Arial" w:cs="Arial"/>
          <w:i/>
          <w:sz w:val="22"/>
          <w:szCs w:val="22"/>
        </w:rPr>
        <w:t>relevant</w:t>
      </w:r>
      <w:r w:rsidRPr="00D234B7">
        <w:rPr>
          <w:rFonts w:ascii="Arial" w:hAnsi="Arial" w:cs="Arial"/>
          <w:sz w:val="22"/>
          <w:szCs w:val="22"/>
        </w:rPr>
        <w:t xml:space="preserve"> to and </w:t>
      </w:r>
      <w:r w:rsidRPr="00D234B7">
        <w:rPr>
          <w:rFonts w:ascii="Arial" w:hAnsi="Arial" w:cs="Arial"/>
          <w:i/>
          <w:sz w:val="22"/>
          <w:szCs w:val="22"/>
        </w:rPr>
        <w:t>focused</w:t>
      </w:r>
      <w:r w:rsidRPr="00D234B7">
        <w:rPr>
          <w:rFonts w:ascii="Arial" w:hAnsi="Arial" w:cs="Arial"/>
          <w:sz w:val="22"/>
          <w:szCs w:val="22"/>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sidRPr="00D234B7">
        <w:rPr>
          <w:rFonts w:ascii="Arial" w:hAnsi="Arial" w:cs="Arial"/>
          <w:i/>
          <w:sz w:val="22"/>
          <w:szCs w:val="22"/>
        </w:rPr>
        <w:t>range</w:t>
      </w:r>
      <w:r w:rsidRPr="00D234B7">
        <w:rPr>
          <w:rFonts w:ascii="Arial" w:hAnsi="Arial" w:cs="Arial"/>
          <w:sz w:val="22"/>
          <w:szCs w:val="22"/>
        </w:rPr>
        <w:t xml:space="preserve"> of sources, which may be academic, </w:t>
      </w:r>
      <w:proofErr w:type="gramStart"/>
      <w:r w:rsidRPr="00D234B7">
        <w:rPr>
          <w:rFonts w:ascii="Arial" w:hAnsi="Arial" w:cs="Arial"/>
          <w:sz w:val="22"/>
          <w:szCs w:val="22"/>
        </w:rPr>
        <w:t>governmental</w:t>
      </w:r>
      <w:proofErr w:type="gramEnd"/>
      <w:r w:rsidRPr="00D234B7">
        <w:rPr>
          <w:rFonts w:ascii="Arial" w:hAnsi="Arial" w:cs="Arial"/>
          <w:sz w:val="22"/>
          <w:szCs w:val="22"/>
        </w:rPr>
        <w:t xml:space="preserve"> and industrial; these sources may include academic journal articles, textbooks, current news articles, organisational documents, and websites.  You should consider the </w:t>
      </w:r>
      <w:r w:rsidRPr="00D234B7">
        <w:rPr>
          <w:rFonts w:ascii="Arial" w:hAnsi="Arial" w:cs="Arial"/>
          <w:i/>
          <w:sz w:val="22"/>
          <w:szCs w:val="22"/>
        </w:rPr>
        <w:t>credibility</w:t>
      </w:r>
      <w:r w:rsidRPr="00D234B7">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D234B7">
        <w:rPr>
          <w:rFonts w:ascii="Arial" w:hAnsi="Arial" w:cs="Arial"/>
          <w:i/>
          <w:sz w:val="22"/>
          <w:szCs w:val="22"/>
        </w:rPr>
        <w:t>evidence</w:t>
      </w:r>
      <w:r w:rsidRPr="00D234B7">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14:paraId="56B995DA" w14:textId="77777777" w:rsidR="00D234B7" w:rsidRPr="00D234B7" w:rsidRDefault="00D234B7" w:rsidP="00D234B7">
      <w:pPr>
        <w:jc w:val="both"/>
        <w:rPr>
          <w:rFonts w:ascii="Arial" w:hAnsi="Arial" w:cs="Arial"/>
          <w:sz w:val="22"/>
          <w:szCs w:val="22"/>
        </w:rPr>
      </w:pPr>
    </w:p>
    <w:p w14:paraId="28B69D58" w14:textId="107A0890" w:rsidR="00D234B7" w:rsidRDefault="00D234B7" w:rsidP="00D234B7">
      <w:pPr>
        <w:jc w:val="both"/>
        <w:rPr>
          <w:rFonts w:ascii="Arial" w:hAnsi="Arial" w:cs="Arial"/>
          <w:i/>
          <w:sz w:val="22"/>
          <w:szCs w:val="22"/>
        </w:rPr>
      </w:pPr>
      <w:r w:rsidRPr="00D234B7">
        <w:rPr>
          <w:rFonts w:ascii="Arial" w:hAnsi="Arial" w:cs="Arial"/>
          <w:b/>
          <w:i/>
          <w:sz w:val="22"/>
          <w:szCs w:val="22"/>
        </w:rPr>
        <w:t>Guidance specific to this assessment:</w:t>
      </w:r>
      <w:r w:rsidRPr="00D234B7">
        <w:rPr>
          <w:rFonts w:ascii="Arial" w:hAnsi="Arial" w:cs="Arial"/>
          <w:i/>
          <w:sz w:val="22"/>
          <w:szCs w:val="22"/>
        </w:rPr>
        <w:t xml:space="preserve"> At level 5 you should be reading extensively on the subject area, your sources should be reliable. Try to limit the quantity of journalistic sources you use and, instead include peer reviewed journal articles or academic sources. The Universities library is 90% available online this allows you to access journals through the library, make use of this to gain good grades. </w:t>
      </w:r>
    </w:p>
    <w:p w14:paraId="34A72F31" w14:textId="0CCA2B18" w:rsidR="00C50D62" w:rsidRDefault="00C50D62" w:rsidP="00D234B7">
      <w:pPr>
        <w:jc w:val="both"/>
        <w:rPr>
          <w:rFonts w:ascii="Arial" w:hAnsi="Arial" w:cs="Arial"/>
          <w:i/>
          <w:sz w:val="22"/>
          <w:szCs w:val="22"/>
        </w:rPr>
      </w:pPr>
    </w:p>
    <w:p w14:paraId="7A45DDA8" w14:textId="77777777" w:rsidR="00C50D62" w:rsidRPr="00D234B7" w:rsidRDefault="00C50D62" w:rsidP="00D234B7">
      <w:pPr>
        <w:jc w:val="both"/>
        <w:rPr>
          <w:rFonts w:ascii="Arial" w:hAnsi="Arial" w:cs="Arial"/>
          <w:i/>
          <w:sz w:val="22"/>
          <w:szCs w:val="22"/>
        </w:rPr>
      </w:pPr>
    </w:p>
    <w:p w14:paraId="00BF07F3" w14:textId="77777777" w:rsidR="00D234B7" w:rsidRPr="00D234B7" w:rsidRDefault="00D234B7" w:rsidP="00D234B7">
      <w:pPr>
        <w:jc w:val="both"/>
        <w:rPr>
          <w:rFonts w:ascii="Arial" w:hAnsi="Arial" w:cs="Arial"/>
          <w:sz w:val="22"/>
          <w:szCs w:val="22"/>
        </w:rPr>
      </w:pPr>
    </w:p>
    <w:p w14:paraId="3BA093A0" w14:textId="77777777" w:rsidR="00D234B7" w:rsidRPr="00D234B7" w:rsidRDefault="00D234B7" w:rsidP="00D234B7">
      <w:pPr>
        <w:jc w:val="both"/>
        <w:rPr>
          <w:rFonts w:ascii="Arial" w:hAnsi="Arial" w:cs="Arial"/>
          <w:sz w:val="22"/>
          <w:szCs w:val="22"/>
        </w:rPr>
      </w:pPr>
    </w:p>
    <w:p w14:paraId="1A4C2A42" w14:textId="77777777" w:rsidR="00D234B7" w:rsidRPr="00D234B7" w:rsidRDefault="00D234B7" w:rsidP="00D234B7">
      <w:pPr>
        <w:numPr>
          <w:ilvl w:val="0"/>
          <w:numId w:val="6"/>
        </w:numPr>
        <w:spacing w:after="160" w:line="259" w:lineRule="auto"/>
        <w:jc w:val="both"/>
        <w:rPr>
          <w:rFonts w:ascii="Arial" w:hAnsi="Arial" w:cs="Arial"/>
          <w:b/>
          <w:sz w:val="22"/>
          <w:szCs w:val="22"/>
        </w:rPr>
      </w:pPr>
      <w:r w:rsidRPr="00D234B7">
        <w:rPr>
          <w:rFonts w:ascii="Arial" w:hAnsi="Arial" w:cs="Arial"/>
          <w:b/>
          <w:sz w:val="22"/>
          <w:szCs w:val="22"/>
        </w:rPr>
        <w:t>Knowledge and Understanding Skills</w:t>
      </w:r>
    </w:p>
    <w:p w14:paraId="76FDEFB4" w14:textId="77777777" w:rsidR="00D234B7" w:rsidRPr="00D234B7" w:rsidRDefault="00D234B7" w:rsidP="00D234B7">
      <w:pPr>
        <w:jc w:val="both"/>
        <w:rPr>
          <w:rFonts w:ascii="Arial" w:hAnsi="Arial" w:cs="Arial"/>
          <w:sz w:val="22"/>
          <w:szCs w:val="22"/>
        </w:rPr>
      </w:pPr>
      <w:r w:rsidRPr="00D234B7">
        <w:rPr>
          <w:rFonts w:ascii="Arial" w:hAnsi="Arial" w:cs="Arial"/>
          <w:sz w:val="22"/>
          <w:szCs w:val="22"/>
        </w:rPr>
        <w:t>At level 5, you should be able to demonstrate</w:t>
      </w:r>
      <w:r w:rsidRPr="00D234B7">
        <w:rPr>
          <w:rFonts w:ascii="Arial" w:hAnsi="Arial" w:cs="Arial"/>
        </w:rPr>
        <w:t xml:space="preserve"> </w:t>
      </w:r>
      <w:r w:rsidRPr="00D234B7">
        <w:rPr>
          <w:rFonts w:ascii="Arial" w:hAnsi="Arial" w:cs="Arial"/>
          <w:sz w:val="22"/>
          <w:szCs w:val="22"/>
        </w:rPr>
        <w:t xml:space="preserve">coherent and detailed knowledge and a systematic understanding of the subject area, at least some of which is informed by the latest research and/or advanced scholarship within the discipline. You should be aware of the uncertainty, </w:t>
      </w:r>
      <w:proofErr w:type="gramStart"/>
      <w:r w:rsidRPr="00D234B7">
        <w:rPr>
          <w:rFonts w:ascii="Arial" w:hAnsi="Arial" w:cs="Arial"/>
          <w:sz w:val="22"/>
          <w:szCs w:val="22"/>
        </w:rPr>
        <w:t>ambiguity</w:t>
      </w:r>
      <w:proofErr w:type="gramEnd"/>
      <w:r w:rsidRPr="00D234B7">
        <w:rPr>
          <w:rFonts w:ascii="Arial" w:hAnsi="Arial" w:cs="Arial"/>
          <w:sz w:val="22"/>
          <w:szCs w:val="22"/>
        </w:rPr>
        <w:t xml:space="preserve"> and limits of knowledge. Your work must demonstrate the growing extent of your knowledge and systematic understanding of concepts and underlying principles associated with the subject area.  </w:t>
      </w:r>
      <w:r w:rsidRPr="00D234B7">
        <w:rPr>
          <w:rFonts w:ascii="Arial" w:hAnsi="Arial" w:cs="Arial"/>
          <w:i/>
          <w:sz w:val="22"/>
          <w:szCs w:val="22"/>
        </w:rPr>
        <w:t>Knowledge</w:t>
      </w:r>
      <w:r w:rsidRPr="00D234B7">
        <w:rPr>
          <w:rFonts w:ascii="Arial" w:hAnsi="Arial" w:cs="Arial"/>
          <w:sz w:val="22"/>
          <w:szCs w:val="22"/>
        </w:rPr>
        <w:t xml:space="preserve"> relates to the facts, </w:t>
      </w:r>
      <w:proofErr w:type="gramStart"/>
      <w:r w:rsidRPr="00D234B7">
        <w:rPr>
          <w:rFonts w:ascii="Arial" w:hAnsi="Arial" w:cs="Arial"/>
          <w:sz w:val="22"/>
          <w:szCs w:val="22"/>
        </w:rPr>
        <w:t>information</w:t>
      </w:r>
      <w:proofErr w:type="gramEnd"/>
      <w:r w:rsidRPr="00D234B7">
        <w:rPr>
          <w:rFonts w:ascii="Arial" w:hAnsi="Arial" w:cs="Arial"/>
          <w:sz w:val="22"/>
          <w:szCs w:val="22"/>
        </w:rPr>
        <w:t xml:space="preserve"> and skills you have acquired through your learning.  You demonstrate your </w:t>
      </w:r>
      <w:r w:rsidRPr="00D234B7">
        <w:rPr>
          <w:rFonts w:ascii="Arial" w:hAnsi="Arial" w:cs="Arial"/>
          <w:i/>
          <w:sz w:val="22"/>
          <w:szCs w:val="22"/>
        </w:rPr>
        <w:t>understanding</w:t>
      </w:r>
      <w:r w:rsidRPr="00D234B7">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D234B7">
        <w:rPr>
          <w:rFonts w:ascii="Arial" w:hAnsi="Arial" w:cs="Arial"/>
          <w:i/>
          <w:sz w:val="22"/>
          <w:szCs w:val="22"/>
        </w:rPr>
        <w:t>extent</w:t>
      </w:r>
      <w:r w:rsidRPr="00D234B7">
        <w:rPr>
          <w:rFonts w:ascii="Arial" w:hAnsi="Arial" w:cs="Arial"/>
          <w:sz w:val="22"/>
          <w:szCs w:val="22"/>
        </w:rPr>
        <w:t xml:space="preserve"> to which you demonstrate your knowledge and understanding; ideally each should be complete and detailed, with comprehensive coverage.</w:t>
      </w:r>
      <w:r w:rsidRPr="00D234B7">
        <w:rPr>
          <w:rFonts w:ascii="Arial" w:hAnsi="Arial" w:cs="Arial"/>
        </w:rPr>
        <w:t xml:space="preserve"> </w:t>
      </w:r>
    </w:p>
    <w:p w14:paraId="06E1C268" w14:textId="77777777" w:rsidR="00D234B7" w:rsidRPr="00D234B7" w:rsidRDefault="00D234B7" w:rsidP="00D234B7">
      <w:pPr>
        <w:jc w:val="both"/>
        <w:rPr>
          <w:rFonts w:ascii="Arial" w:hAnsi="Arial" w:cs="Arial"/>
          <w:b/>
          <w:i/>
          <w:sz w:val="22"/>
          <w:szCs w:val="22"/>
        </w:rPr>
      </w:pPr>
    </w:p>
    <w:p w14:paraId="1DEBC68E" w14:textId="77777777" w:rsidR="00D234B7" w:rsidRPr="00D234B7" w:rsidRDefault="00D234B7" w:rsidP="00D234B7">
      <w:pPr>
        <w:jc w:val="both"/>
        <w:rPr>
          <w:rFonts w:ascii="Arial" w:hAnsi="Arial" w:cs="Arial"/>
          <w:i/>
          <w:sz w:val="22"/>
          <w:szCs w:val="22"/>
        </w:rPr>
      </w:pPr>
      <w:r w:rsidRPr="00D234B7">
        <w:rPr>
          <w:rFonts w:ascii="Arial" w:hAnsi="Arial" w:cs="Arial"/>
          <w:b/>
          <w:i/>
          <w:sz w:val="22"/>
          <w:szCs w:val="22"/>
        </w:rPr>
        <w:t>Guidance specific to this assessment:</w:t>
      </w:r>
      <w:r w:rsidRPr="00D234B7">
        <w:rPr>
          <w:rFonts w:ascii="Arial" w:hAnsi="Arial" w:cs="Arial"/>
          <w:i/>
          <w:sz w:val="22"/>
          <w:szCs w:val="22"/>
        </w:rPr>
        <w:t xml:space="preserve"> You should read to build your knowledge base on the subject using lectures as a basis for learning, if you do not understand an element of the teaching make an appointment to speak to your lecturer. Attendance is key to develop your knowledge and understanding. </w:t>
      </w:r>
    </w:p>
    <w:p w14:paraId="792D06F4" w14:textId="2199E40E" w:rsidR="00D234B7" w:rsidRDefault="00D234B7" w:rsidP="00D234B7">
      <w:pPr>
        <w:jc w:val="both"/>
        <w:rPr>
          <w:rFonts w:ascii="Arial" w:hAnsi="Arial" w:cs="Arial"/>
          <w:sz w:val="22"/>
          <w:szCs w:val="22"/>
        </w:rPr>
      </w:pPr>
    </w:p>
    <w:p w14:paraId="27CEA3A3" w14:textId="3D6860AF" w:rsidR="00C50D62" w:rsidRDefault="00C50D62" w:rsidP="00D234B7">
      <w:pPr>
        <w:jc w:val="both"/>
        <w:rPr>
          <w:rFonts w:ascii="Arial" w:hAnsi="Arial" w:cs="Arial"/>
          <w:sz w:val="22"/>
          <w:szCs w:val="22"/>
        </w:rPr>
      </w:pPr>
    </w:p>
    <w:p w14:paraId="6851E374" w14:textId="288FB6BA" w:rsidR="00C50D62" w:rsidRDefault="00C50D62" w:rsidP="00D234B7">
      <w:pPr>
        <w:jc w:val="both"/>
        <w:rPr>
          <w:rFonts w:ascii="Arial" w:hAnsi="Arial" w:cs="Arial"/>
          <w:sz w:val="22"/>
          <w:szCs w:val="22"/>
        </w:rPr>
      </w:pPr>
    </w:p>
    <w:p w14:paraId="2C61D264" w14:textId="3FD1117B" w:rsidR="00C50D62" w:rsidRDefault="00C50D62" w:rsidP="00D234B7">
      <w:pPr>
        <w:jc w:val="both"/>
        <w:rPr>
          <w:rFonts w:ascii="Arial" w:hAnsi="Arial" w:cs="Arial"/>
          <w:sz w:val="22"/>
          <w:szCs w:val="22"/>
        </w:rPr>
      </w:pPr>
    </w:p>
    <w:p w14:paraId="52987CA4" w14:textId="3EF27B11" w:rsidR="00C50D62" w:rsidRDefault="00C50D62" w:rsidP="00D234B7">
      <w:pPr>
        <w:jc w:val="both"/>
        <w:rPr>
          <w:rFonts w:ascii="Arial" w:hAnsi="Arial" w:cs="Arial"/>
          <w:sz w:val="22"/>
          <w:szCs w:val="22"/>
        </w:rPr>
      </w:pPr>
    </w:p>
    <w:p w14:paraId="77680CB2" w14:textId="6DBBFA7A" w:rsidR="00C50D62" w:rsidRDefault="00C50D62" w:rsidP="00D234B7">
      <w:pPr>
        <w:jc w:val="both"/>
        <w:rPr>
          <w:rFonts w:ascii="Arial" w:hAnsi="Arial" w:cs="Arial"/>
          <w:sz w:val="22"/>
          <w:szCs w:val="22"/>
        </w:rPr>
      </w:pPr>
    </w:p>
    <w:p w14:paraId="5CCFB084" w14:textId="26B398FD" w:rsidR="00C50D62" w:rsidRDefault="00C50D62" w:rsidP="00D234B7">
      <w:pPr>
        <w:jc w:val="both"/>
        <w:rPr>
          <w:rFonts w:ascii="Arial" w:hAnsi="Arial" w:cs="Arial"/>
          <w:sz w:val="22"/>
          <w:szCs w:val="22"/>
        </w:rPr>
      </w:pPr>
    </w:p>
    <w:p w14:paraId="5300DE00" w14:textId="77777777" w:rsidR="00C50D62" w:rsidRPr="00D234B7" w:rsidRDefault="00C50D62" w:rsidP="00D234B7">
      <w:pPr>
        <w:jc w:val="both"/>
        <w:rPr>
          <w:rFonts w:ascii="Arial" w:hAnsi="Arial" w:cs="Arial"/>
          <w:sz w:val="22"/>
          <w:szCs w:val="22"/>
        </w:rPr>
      </w:pPr>
    </w:p>
    <w:p w14:paraId="4F70C8E2" w14:textId="77777777" w:rsidR="00D234B7" w:rsidRPr="00D234B7" w:rsidRDefault="00D234B7" w:rsidP="00D234B7">
      <w:pPr>
        <w:jc w:val="both"/>
        <w:rPr>
          <w:rFonts w:ascii="Arial" w:hAnsi="Arial" w:cs="Arial"/>
          <w:b/>
          <w:sz w:val="22"/>
          <w:szCs w:val="22"/>
        </w:rPr>
      </w:pPr>
    </w:p>
    <w:p w14:paraId="34D764E3" w14:textId="77777777" w:rsidR="00D234B7" w:rsidRPr="00D234B7" w:rsidRDefault="00D234B7" w:rsidP="00D234B7">
      <w:pPr>
        <w:numPr>
          <w:ilvl w:val="0"/>
          <w:numId w:val="6"/>
        </w:numPr>
        <w:spacing w:after="160" w:line="259" w:lineRule="auto"/>
        <w:jc w:val="both"/>
        <w:rPr>
          <w:rFonts w:ascii="Arial" w:hAnsi="Arial" w:cs="Arial"/>
          <w:b/>
          <w:sz w:val="22"/>
          <w:szCs w:val="22"/>
        </w:rPr>
      </w:pPr>
      <w:r w:rsidRPr="00D234B7">
        <w:rPr>
          <w:rFonts w:ascii="Arial" w:hAnsi="Arial" w:cs="Arial"/>
          <w:b/>
          <w:sz w:val="22"/>
          <w:szCs w:val="22"/>
        </w:rPr>
        <w:t>Cognitive and Intellectual Skills</w:t>
      </w:r>
    </w:p>
    <w:p w14:paraId="464629B0" w14:textId="77777777" w:rsidR="00D234B7" w:rsidRPr="00D234B7" w:rsidRDefault="00D234B7" w:rsidP="00D234B7">
      <w:pPr>
        <w:jc w:val="both"/>
        <w:rPr>
          <w:rFonts w:ascii="Arial" w:hAnsi="Arial" w:cs="Arial"/>
          <w:sz w:val="22"/>
          <w:szCs w:val="22"/>
        </w:rPr>
      </w:pPr>
      <w:r w:rsidRPr="00D234B7">
        <w:rPr>
          <w:rFonts w:ascii="Arial" w:hAnsi="Arial" w:cs="Arial"/>
          <w:sz w:val="22"/>
          <w:szCs w:val="22"/>
        </w:rPr>
        <w:t xml:space="preserve">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w:t>
      </w:r>
      <w:proofErr w:type="gramStart"/>
      <w:r w:rsidRPr="00D234B7">
        <w:rPr>
          <w:rFonts w:ascii="Arial" w:hAnsi="Arial" w:cs="Arial"/>
          <w:sz w:val="22"/>
          <w:szCs w:val="22"/>
        </w:rPr>
        <w:t>compare and contrast</w:t>
      </w:r>
      <w:proofErr w:type="gramEnd"/>
      <w:r w:rsidRPr="00D234B7">
        <w:rPr>
          <w:rFonts w:ascii="Arial" w:hAnsi="Arial" w:cs="Arial"/>
          <w:sz w:val="22"/>
          <w:szCs w:val="22"/>
        </w:rPr>
        <w:t xml:space="preserve">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p>
    <w:p w14:paraId="0CBA1AE2" w14:textId="77777777" w:rsidR="00D234B7" w:rsidRPr="00D234B7" w:rsidRDefault="00D234B7" w:rsidP="00D234B7">
      <w:pPr>
        <w:jc w:val="both"/>
        <w:rPr>
          <w:rFonts w:ascii="Arial" w:hAnsi="Arial" w:cs="Arial"/>
          <w:sz w:val="22"/>
          <w:szCs w:val="22"/>
        </w:rPr>
      </w:pPr>
    </w:p>
    <w:p w14:paraId="5AA610B0" w14:textId="77777777" w:rsidR="00D234B7" w:rsidRPr="00D234B7" w:rsidRDefault="00D234B7" w:rsidP="00D234B7">
      <w:pPr>
        <w:jc w:val="both"/>
        <w:rPr>
          <w:rFonts w:ascii="Arial" w:hAnsi="Arial" w:cs="Arial"/>
          <w:i/>
          <w:sz w:val="22"/>
          <w:szCs w:val="22"/>
        </w:rPr>
      </w:pPr>
      <w:r w:rsidRPr="00D234B7">
        <w:rPr>
          <w:rFonts w:ascii="Arial" w:hAnsi="Arial" w:cs="Arial"/>
          <w:b/>
          <w:i/>
          <w:sz w:val="22"/>
          <w:szCs w:val="22"/>
        </w:rPr>
        <w:t>Guidance specific to this assessment:</w:t>
      </w:r>
      <w:r w:rsidRPr="00D234B7">
        <w:rPr>
          <w:rFonts w:ascii="Arial" w:hAnsi="Arial" w:cs="Arial"/>
          <w:i/>
          <w:sz w:val="22"/>
          <w:szCs w:val="22"/>
        </w:rPr>
        <w:t xml:space="preserve"> Avoid descriptive accounts of subject areas, you should at this level be discussing and arguing points, do not try to discuss too many points, select an area of </w:t>
      </w:r>
      <w:proofErr w:type="gramStart"/>
      <w:r w:rsidRPr="00D234B7">
        <w:rPr>
          <w:rFonts w:ascii="Arial" w:hAnsi="Arial" w:cs="Arial"/>
          <w:i/>
          <w:sz w:val="22"/>
          <w:szCs w:val="22"/>
        </w:rPr>
        <w:t>study</w:t>
      </w:r>
      <w:proofErr w:type="gramEnd"/>
      <w:r w:rsidRPr="00D234B7">
        <w:rPr>
          <w:rFonts w:ascii="Arial" w:hAnsi="Arial" w:cs="Arial"/>
          <w:i/>
          <w:sz w:val="22"/>
          <w:szCs w:val="22"/>
        </w:rPr>
        <w:t xml:space="preserve"> and then analyse and discuss this area.  </w:t>
      </w:r>
    </w:p>
    <w:p w14:paraId="2FDB1FCF" w14:textId="77777777" w:rsidR="00D234B7" w:rsidRPr="00D234B7" w:rsidRDefault="00D234B7" w:rsidP="00D234B7">
      <w:pPr>
        <w:jc w:val="both"/>
        <w:rPr>
          <w:rFonts w:ascii="Arial" w:hAnsi="Arial" w:cs="Arial"/>
          <w:sz w:val="22"/>
          <w:szCs w:val="22"/>
        </w:rPr>
      </w:pPr>
    </w:p>
    <w:p w14:paraId="046002F2" w14:textId="77777777" w:rsidR="00D234B7" w:rsidRPr="00D234B7" w:rsidRDefault="00D234B7" w:rsidP="00D234B7">
      <w:pPr>
        <w:ind w:left="360"/>
        <w:jc w:val="both"/>
        <w:rPr>
          <w:rFonts w:ascii="Arial" w:hAnsi="Arial" w:cs="Arial"/>
          <w:b/>
          <w:sz w:val="22"/>
          <w:szCs w:val="22"/>
        </w:rPr>
      </w:pPr>
    </w:p>
    <w:p w14:paraId="725DC0F9" w14:textId="77777777" w:rsidR="00D234B7" w:rsidRPr="00D234B7" w:rsidRDefault="00D234B7" w:rsidP="00D234B7">
      <w:pPr>
        <w:numPr>
          <w:ilvl w:val="0"/>
          <w:numId w:val="6"/>
        </w:numPr>
        <w:spacing w:after="160" w:line="259" w:lineRule="auto"/>
        <w:jc w:val="both"/>
        <w:rPr>
          <w:rFonts w:ascii="Arial" w:hAnsi="Arial" w:cs="Arial"/>
          <w:b/>
          <w:sz w:val="22"/>
          <w:szCs w:val="22"/>
        </w:rPr>
      </w:pPr>
      <w:r w:rsidRPr="00D234B7">
        <w:rPr>
          <w:rFonts w:ascii="Arial" w:hAnsi="Arial" w:cs="Arial"/>
          <w:b/>
          <w:sz w:val="22"/>
          <w:szCs w:val="22"/>
        </w:rPr>
        <w:t>Practical Skills</w:t>
      </w:r>
    </w:p>
    <w:p w14:paraId="11C1001A" w14:textId="77777777" w:rsidR="00D234B7" w:rsidRPr="00D234B7" w:rsidRDefault="00D234B7" w:rsidP="00D234B7">
      <w:pPr>
        <w:jc w:val="both"/>
        <w:rPr>
          <w:rFonts w:ascii="Arial" w:hAnsi="Arial" w:cs="Arial"/>
          <w:sz w:val="22"/>
          <w:szCs w:val="22"/>
        </w:rPr>
      </w:pPr>
    </w:p>
    <w:p w14:paraId="342DB1CC" w14:textId="548BD2F2" w:rsidR="00D234B7" w:rsidRPr="00D234B7" w:rsidRDefault="00D234B7" w:rsidP="00D234B7">
      <w:pPr>
        <w:jc w:val="both"/>
        <w:rPr>
          <w:rFonts w:ascii="Arial" w:hAnsi="Arial" w:cs="Arial"/>
          <w:sz w:val="22"/>
          <w:szCs w:val="22"/>
        </w:rPr>
      </w:pPr>
      <w:r w:rsidRPr="00D234B7">
        <w:rPr>
          <w:rFonts w:ascii="Arial" w:hAnsi="Arial" w:cs="Arial"/>
          <w:sz w:val="22"/>
          <w:szCs w:val="22"/>
        </w:rPr>
        <w:t xml:space="preserve">At level </w:t>
      </w:r>
      <w:r>
        <w:rPr>
          <w:rFonts w:ascii="Arial" w:hAnsi="Arial" w:cs="Arial"/>
          <w:sz w:val="22"/>
          <w:szCs w:val="22"/>
        </w:rPr>
        <w:t>5</w:t>
      </w:r>
      <w:r w:rsidRPr="00D234B7">
        <w:rPr>
          <w:rFonts w:ascii="Arial" w:hAnsi="Arial" w:cs="Arial"/>
          <w:sz w:val="22"/>
          <w:szCs w:val="22"/>
        </w:rPr>
        <w:t xml:space="preserve">, you should be able to apply the methods and techniques that you have learned to review, consolidate, </w:t>
      </w:r>
      <w:proofErr w:type="gramStart"/>
      <w:r w:rsidRPr="00D234B7">
        <w:rPr>
          <w:rFonts w:ascii="Arial" w:hAnsi="Arial" w:cs="Arial"/>
          <w:sz w:val="22"/>
          <w:szCs w:val="22"/>
        </w:rPr>
        <w:t>extend</w:t>
      </w:r>
      <w:proofErr w:type="gramEnd"/>
      <w:r w:rsidRPr="00D234B7">
        <w:rPr>
          <w:rFonts w:ascii="Arial" w:hAnsi="Arial" w:cs="Arial"/>
          <w:sz w:val="22"/>
          <w:szCs w:val="22"/>
        </w:rPr>
        <w:t xml:space="preserve">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w:t>
      </w:r>
      <w:proofErr w:type="gramStart"/>
      <w:r w:rsidRPr="00D234B7">
        <w:rPr>
          <w:rFonts w:ascii="Arial" w:hAnsi="Arial" w:cs="Arial"/>
          <w:sz w:val="22"/>
          <w:szCs w:val="22"/>
        </w:rPr>
        <w:t>real world</w:t>
      </w:r>
      <w:proofErr w:type="gramEnd"/>
      <w:r w:rsidRPr="00D234B7">
        <w:rPr>
          <w:rFonts w:ascii="Arial" w:hAnsi="Arial" w:cs="Arial"/>
          <w:sz w:val="22"/>
          <w:szCs w:val="22"/>
        </w:rPr>
        <w:t xml:space="preserve"> artefacts, examples and cases, the application of a model within an organisation and/or benchmarking one theory or organisation against others based on stated criteria.  You should show awareness of the limitations of concepts and theories when applied </w:t>
      </w:r>
      <w:proofErr w:type="gramStart"/>
      <w:r w:rsidRPr="00D234B7">
        <w:rPr>
          <w:rFonts w:ascii="Arial" w:hAnsi="Arial" w:cs="Arial"/>
          <w:sz w:val="22"/>
          <w:szCs w:val="22"/>
        </w:rPr>
        <w:t>in particular contexts</w:t>
      </w:r>
      <w:proofErr w:type="gramEnd"/>
      <w:r w:rsidRPr="00D234B7">
        <w:rPr>
          <w:rFonts w:ascii="Arial" w:hAnsi="Arial" w:cs="Arial"/>
          <w:sz w:val="22"/>
          <w:szCs w:val="22"/>
        </w:rPr>
        <w:t>.</w:t>
      </w:r>
    </w:p>
    <w:p w14:paraId="580ABC78" w14:textId="77777777" w:rsidR="00D234B7" w:rsidRPr="00D234B7" w:rsidRDefault="00D234B7" w:rsidP="00D234B7">
      <w:pPr>
        <w:jc w:val="both"/>
        <w:rPr>
          <w:rFonts w:ascii="Arial" w:hAnsi="Arial" w:cs="Arial"/>
          <w:sz w:val="22"/>
          <w:szCs w:val="22"/>
        </w:rPr>
      </w:pPr>
    </w:p>
    <w:p w14:paraId="2EED2DDF" w14:textId="77777777" w:rsidR="00D234B7" w:rsidRPr="00D234B7" w:rsidRDefault="00D234B7" w:rsidP="00D234B7">
      <w:pPr>
        <w:jc w:val="both"/>
        <w:rPr>
          <w:rFonts w:ascii="Arial" w:hAnsi="Arial" w:cs="Arial"/>
          <w:sz w:val="22"/>
          <w:szCs w:val="22"/>
        </w:rPr>
      </w:pPr>
    </w:p>
    <w:p w14:paraId="5C059B87" w14:textId="77777777" w:rsidR="00D234B7" w:rsidRPr="00D234B7" w:rsidRDefault="00D234B7" w:rsidP="00D234B7">
      <w:pPr>
        <w:numPr>
          <w:ilvl w:val="0"/>
          <w:numId w:val="6"/>
        </w:numPr>
        <w:spacing w:after="160" w:line="259" w:lineRule="auto"/>
        <w:jc w:val="both"/>
        <w:rPr>
          <w:rFonts w:ascii="Arial" w:hAnsi="Arial" w:cs="Arial"/>
          <w:b/>
          <w:sz w:val="22"/>
          <w:szCs w:val="22"/>
        </w:rPr>
      </w:pPr>
      <w:r w:rsidRPr="00D234B7">
        <w:rPr>
          <w:rFonts w:ascii="Arial" w:hAnsi="Arial" w:cs="Arial"/>
          <w:b/>
          <w:sz w:val="22"/>
          <w:szCs w:val="22"/>
        </w:rPr>
        <w:t xml:space="preserve">Transferable Skills for Life and Professional Practice </w:t>
      </w:r>
    </w:p>
    <w:p w14:paraId="5E2C69E0" w14:textId="77777777" w:rsidR="00D234B7" w:rsidRPr="00D234B7" w:rsidRDefault="00D234B7" w:rsidP="00D234B7">
      <w:pPr>
        <w:ind w:left="360"/>
        <w:jc w:val="both"/>
        <w:rPr>
          <w:rFonts w:ascii="Arial" w:hAnsi="Arial" w:cs="Arial"/>
          <w:b/>
          <w:sz w:val="22"/>
          <w:szCs w:val="22"/>
        </w:rPr>
      </w:pPr>
    </w:p>
    <w:p w14:paraId="68E69C6D" w14:textId="77777777" w:rsidR="00D234B7" w:rsidRPr="00D234B7" w:rsidRDefault="00D234B7" w:rsidP="00D234B7">
      <w:pPr>
        <w:jc w:val="both"/>
        <w:rPr>
          <w:rFonts w:ascii="Arial" w:hAnsi="Arial" w:cs="Arial"/>
          <w:sz w:val="22"/>
          <w:szCs w:val="22"/>
        </w:rPr>
      </w:pPr>
      <w:r w:rsidRPr="00D234B7">
        <w:rPr>
          <w:rFonts w:ascii="Arial" w:hAnsi="Arial" w:cs="Arial"/>
          <w:sz w:val="22"/>
          <w:szCs w:val="22"/>
        </w:rP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720BEA92" w14:textId="77777777" w:rsidR="00D234B7" w:rsidRPr="00D234B7" w:rsidRDefault="00D234B7" w:rsidP="00D234B7">
      <w:pPr>
        <w:jc w:val="both"/>
        <w:rPr>
          <w:rFonts w:ascii="Arial" w:hAnsi="Arial" w:cs="Arial"/>
          <w:sz w:val="22"/>
          <w:szCs w:val="22"/>
        </w:rPr>
      </w:pPr>
    </w:p>
    <w:p w14:paraId="4E32CF3C" w14:textId="77777777" w:rsidR="00D234B7" w:rsidRPr="00D234B7" w:rsidRDefault="00D234B7" w:rsidP="00D234B7">
      <w:pPr>
        <w:jc w:val="both"/>
        <w:rPr>
          <w:rFonts w:ascii="Arial" w:hAnsi="Arial" w:cs="Arial"/>
          <w:sz w:val="22"/>
          <w:szCs w:val="22"/>
        </w:rPr>
      </w:pPr>
    </w:p>
    <w:p w14:paraId="0E4515BB" w14:textId="77777777" w:rsidR="00D234B7" w:rsidRPr="00D234B7" w:rsidRDefault="00D234B7" w:rsidP="00D234B7">
      <w:pPr>
        <w:jc w:val="both"/>
        <w:rPr>
          <w:rFonts w:ascii="Arial" w:hAnsi="Arial" w:cs="Arial"/>
          <w:sz w:val="22"/>
          <w:szCs w:val="22"/>
        </w:rPr>
      </w:pPr>
    </w:p>
    <w:p w14:paraId="0B5F4DC0" w14:textId="70DDD521" w:rsidR="00D234B7" w:rsidRDefault="00D234B7" w:rsidP="00D234B7">
      <w:pPr>
        <w:jc w:val="both"/>
        <w:rPr>
          <w:rFonts w:ascii="Arial" w:hAnsi="Arial" w:cs="Arial"/>
          <w:sz w:val="22"/>
          <w:szCs w:val="22"/>
        </w:rPr>
      </w:pPr>
    </w:p>
    <w:p w14:paraId="09463BF7" w14:textId="667738A3" w:rsidR="00C50D62" w:rsidRDefault="00C50D62" w:rsidP="00D234B7">
      <w:pPr>
        <w:jc w:val="both"/>
        <w:rPr>
          <w:rFonts w:ascii="Arial" w:hAnsi="Arial" w:cs="Arial"/>
          <w:sz w:val="22"/>
          <w:szCs w:val="22"/>
        </w:rPr>
      </w:pPr>
    </w:p>
    <w:p w14:paraId="06C4B11E" w14:textId="42CB6E97" w:rsidR="00C50D62" w:rsidRDefault="00C50D62" w:rsidP="00D234B7">
      <w:pPr>
        <w:jc w:val="both"/>
        <w:rPr>
          <w:rFonts w:ascii="Arial" w:hAnsi="Arial" w:cs="Arial"/>
          <w:sz w:val="22"/>
          <w:szCs w:val="22"/>
        </w:rPr>
      </w:pPr>
    </w:p>
    <w:p w14:paraId="115E7485" w14:textId="6FA8C7BD" w:rsidR="00C50D62" w:rsidRDefault="00C50D62" w:rsidP="00D234B7">
      <w:pPr>
        <w:jc w:val="both"/>
        <w:rPr>
          <w:rFonts w:ascii="Arial" w:hAnsi="Arial" w:cs="Arial"/>
          <w:sz w:val="22"/>
          <w:szCs w:val="22"/>
        </w:rPr>
      </w:pPr>
    </w:p>
    <w:p w14:paraId="39038B0E" w14:textId="57FA796B" w:rsidR="00C50D62" w:rsidRDefault="00C50D62" w:rsidP="00D234B7">
      <w:pPr>
        <w:jc w:val="both"/>
        <w:rPr>
          <w:rFonts w:ascii="Arial" w:hAnsi="Arial" w:cs="Arial"/>
          <w:sz w:val="22"/>
          <w:szCs w:val="22"/>
        </w:rPr>
      </w:pPr>
    </w:p>
    <w:p w14:paraId="3F10D5D6" w14:textId="03E85607" w:rsidR="00C50D62" w:rsidRDefault="00C50D62" w:rsidP="00D234B7">
      <w:pPr>
        <w:jc w:val="both"/>
        <w:rPr>
          <w:rFonts w:ascii="Arial" w:hAnsi="Arial" w:cs="Arial"/>
          <w:sz w:val="22"/>
          <w:szCs w:val="22"/>
        </w:rPr>
      </w:pPr>
    </w:p>
    <w:p w14:paraId="1CD48FB5" w14:textId="77777777" w:rsidR="00C50D62" w:rsidRPr="00D234B7" w:rsidRDefault="00C50D62" w:rsidP="00D234B7">
      <w:pPr>
        <w:jc w:val="both"/>
        <w:rPr>
          <w:rFonts w:ascii="Arial" w:hAnsi="Arial" w:cs="Arial"/>
          <w:sz w:val="22"/>
          <w:szCs w:val="22"/>
        </w:rPr>
      </w:pPr>
    </w:p>
    <w:p w14:paraId="623675AC" w14:textId="77777777" w:rsidR="00D234B7" w:rsidRPr="00D234B7" w:rsidRDefault="00D234B7" w:rsidP="00D234B7">
      <w:pPr>
        <w:jc w:val="both"/>
        <w:rPr>
          <w:rFonts w:ascii="Arial" w:hAnsi="Arial" w:cs="Arial"/>
          <w:sz w:val="22"/>
          <w:szCs w:val="22"/>
        </w:rPr>
      </w:pPr>
    </w:p>
    <w:p w14:paraId="5E4D26CB" w14:textId="77777777" w:rsidR="00D234B7" w:rsidRPr="00D234B7" w:rsidRDefault="00D234B7" w:rsidP="00D234B7">
      <w:pPr>
        <w:jc w:val="both"/>
        <w:rPr>
          <w:rFonts w:ascii="Arial" w:hAnsi="Arial" w:cs="Arial"/>
          <w:sz w:val="22"/>
          <w:szCs w:val="22"/>
        </w:rPr>
      </w:pPr>
    </w:p>
    <w:p w14:paraId="50D61562" w14:textId="77777777" w:rsidR="00D234B7" w:rsidRPr="00D234B7" w:rsidRDefault="00D234B7" w:rsidP="00D234B7">
      <w:pPr>
        <w:jc w:val="both"/>
        <w:rPr>
          <w:rFonts w:ascii="Arial" w:hAnsi="Arial" w:cs="Arial"/>
          <w:sz w:val="22"/>
          <w:szCs w:val="22"/>
        </w:rPr>
      </w:pPr>
    </w:p>
    <w:p w14:paraId="3FFF300F" w14:textId="77777777" w:rsidR="00D234B7" w:rsidRPr="00D234B7" w:rsidRDefault="00D234B7" w:rsidP="00D234B7">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D234B7" w:rsidRPr="00D234B7" w14:paraId="25725266" w14:textId="77777777" w:rsidTr="000B4DFD">
        <w:trPr>
          <w:jc w:val="center"/>
        </w:trPr>
        <w:tc>
          <w:tcPr>
            <w:tcW w:w="10444" w:type="dxa"/>
            <w:shd w:val="clear" w:color="auto" w:fill="BFBFBF"/>
          </w:tcPr>
          <w:p w14:paraId="3BE39906" w14:textId="77777777" w:rsidR="00D234B7" w:rsidRPr="00D234B7" w:rsidRDefault="00D234B7" w:rsidP="00D234B7">
            <w:pPr>
              <w:rPr>
                <w:rFonts w:ascii="Arial" w:hAnsi="Arial" w:cs="Arial"/>
              </w:rPr>
            </w:pPr>
            <w:r w:rsidRPr="00D234B7">
              <w:rPr>
                <w:rFonts w:ascii="Arial" w:hAnsi="Arial" w:cs="Arial"/>
                <w:sz w:val="32"/>
                <w:szCs w:val="32"/>
              </w:rPr>
              <w:br w:type="page"/>
            </w:r>
            <w:r w:rsidRPr="00D234B7">
              <w:rPr>
                <w:rFonts w:ascii="Arial" w:hAnsi="Arial" w:cs="Arial"/>
                <w:b/>
                <w:caps/>
                <w:sz w:val="40"/>
              </w:rPr>
              <w:t xml:space="preserve">     Student FEEDBACK FORM</w:t>
            </w:r>
          </w:p>
        </w:tc>
      </w:tr>
    </w:tbl>
    <w:p w14:paraId="2DCFD704" w14:textId="77777777" w:rsidR="00D234B7" w:rsidRPr="00D234B7" w:rsidRDefault="00D234B7" w:rsidP="00D234B7">
      <w:pPr>
        <w:rPr>
          <w:rFonts w:ascii="Arial" w:hAnsi="Arial" w:cs="Arial"/>
        </w:rPr>
      </w:pPr>
    </w:p>
    <w:p w14:paraId="3F84D59A" w14:textId="5CF76747" w:rsidR="00D234B7" w:rsidRPr="00D234B7" w:rsidRDefault="00D234B7" w:rsidP="00D234B7">
      <w:pPr>
        <w:jc w:val="both"/>
        <w:rPr>
          <w:rFonts w:ascii="Arial" w:hAnsi="Arial" w:cs="Arial"/>
          <w:b/>
          <w:sz w:val="22"/>
          <w:szCs w:val="22"/>
        </w:rPr>
      </w:pPr>
      <w:r w:rsidRPr="00D234B7">
        <w:rPr>
          <w:rFonts w:ascii="Arial" w:hAnsi="Arial" w:cs="Arial"/>
          <w:lang w:eastAsia="en-US"/>
        </w:rPr>
        <w:t xml:space="preserve">This section details the </w:t>
      </w:r>
      <w:r w:rsidRPr="00D234B7">
        <w:rPr>
          <w:rFonts w:ascii="Arial" w:hAnsi="Arial" w:cs="Arial"/>
          <w:i/>
          <w:lang w:eastAsia="en-US"/>
        </w:rPr>
        <w:t>extent</w:t>
      </w:r>
      <w:r w:rsidRPr="00D234B7">
        <w:rPr>
          <w:rFonts w:ascii="Arial" w:hAnsi="Arial" w:cs="Arial"/>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660348DD" w14:textId="77777777" w:rsidR="00D234B7" w:rsidRPr="00D234B7" w:rsidRDefault="00D234B7" w:rsidP="00D234B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D234B7" w:rsidRPr="00D234B7" w14:paraId="7A56DB7A" w14:textId="77777777" w:rsidTr="000B4DFD">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70F30E9" w14:textId="0ED6AEAA" w:rsidR="00D234B7" w:rsidRPr="00D234B7" w:rsidRDefault="00D234B7" w:rsidP="00D234B7">
            <w:pPr>
              <w:rPr>
                <w:rFonts w:ascii="Arial" w:hAnsi="Arial" w:cs="Arial"/>
                <w:b/>
                <w:sz w:val="22"/>
              </w:rPr>
            </w:pPr>
            <w:r>
              <w:rPr>
                <w:rFonts w:ascii="Arial" w:hAnsi="Arial" w:cs="Arial"/>
                <w:b/>
                <w:sz w:val="22"/>
                <w:szCs w:val="16"/>
              </w:rPr>
              <w:t>Ge</w:t>
            </w:r>
            <w:r w:rsidRPr="00D234B7">
              <w:rPr>
                <w:rFonts w:ascii="Arial" w:hAnsi="Arial" w:cs="Arial"/>
                <w:b/>
                <w:sz w:val="22"/>
                <w:szCs w:val="16"/>
              </w:rPr>
              <w:t xml:space="preserv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CD42055" w14:textId="77777777" w:rsidR="00D234B7" w:rsidRPr="00D234B7" w:rsidRDefault="00D234B7" w:rsidP="00D234B7">
            <w:pPr>
              <w:ind w:left="34" w:right="113"/>
              <w:jc w:val="center"/>
              <w:rPr>
                <w:rFonts w:ascii="Arial" w:hAnsi="Arial" w:cs="Arial"/>
                <w:b/>
                <w:sz w:val="18"/>
                <w:szCs w:val="18"/>
              </w:rPr>
            </w:pPr>
            <w:r w:rsidRPr="00D234B7">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0E90D82" w14:textId="77777777" w:rsidR="00D234B7" w:rsidRPr="00D234B7" w:rsidRDefault="00D234B7" w:rsidP="00D234B7">
            <w:pPr>
              <w:ind w:left="113" w:right="113"/>
              <w:jc w:val="center"/>
              <w:rPr>
                <w:rFonts w:ascii="Arial" w:hAnsi="Arial" w:cs="Arial"/>
                <w:b/>
                <w:sz w:val="18"/>
                <w:szCs w:val="18"/>
              </w:rPr>
            </w:pPr>
            <w:r w:rsidRPr="00D234B7">
              <w:rPr>
                <w:rFonts w:ascii="Arial" w:hAnsi="Arial" w:cs="Arial"/>
                <w:b/>
                <w:sz w:val="18"/>
                <w:szCs w:val="18"/>
              </w:rPr>
              <w:t xml:space="preserve">Marks </w:t>
            </w:r>
          </w:p>
          <w:p w14:paraId="47B809A5" w14:textId="77777777" w:rsidR="00D234B7" w:rsidRPr="00D234B7" w:rsidRDefault="00D234B7" w:rsidP="00D234B7">
            <w:pPr>
              <w:ind w:left="113" w:right="113"/>
              <w:jc w:val="center"/>
              <w:rPr>
                <w:rFonts w:ascii="Arial" w:hAnsi="Arial" w:cs="Arial"/>
                <w:b/>
                <w:sz w:val="18"/>
                <w:szCs w:val="18"/>
              </w:rPr>
            </w:pPr>
            <w:r w:rsidRPr="00D234B7">
              <w:rPr>
                <w:rFonts w:ascii="Arial" w:hAnsi="Arial" w:cs="Arial"/>
                <w:b/>
                <w:sz w:val="18"/>
                <w:szCs w:val="18"/>
              </w:rPr>
              <w:t>awarded</w:t>
            </w:r>
          </w:p>
        </w:tc>
      </w:tr>
      <w:tr w:rsidR="00D234B7" w:rsidRPr="00D234B7" w14:paraId="2A25F917" w14:textId="77777777" w:rsidTr="000B4DFD">
        <w:trPr>
          <w:trHeight w:val="450"/>
        </w:trPr>
        <w:tc>
          <w:tcPr>
            <w:tcW w:w="4169" w:type="pct"/>
            <w:tcBorders>
              <w:top w:val="single" w:sz="4" w:space="0" w:color="auto"/>
              <w:left w:val="single" w:sz="4" w:space="0" w:color="auto"/>
              <w:right w:val="single" w:sz="4" w:space="0" w:color="auto"/>
            </w:tcBorders>
            <w:shd w:val="clear" w:color="auto" w:fill="D9D9D9"/>
          </w:tcPr>
          <w:p w14:paraId="712EBDAB" w14:textId="77777777" w:rsidR="00D234B7" w:rsidRPr="00D234B7" w:rsidRDefault="00D234B7" w:rsidP="00D234B7">
            <w:pPr>
              <w:rPr>
                <w:rFonts w:ascii="Arial" w:hAnsi="Arial" w:cs="Arial"/>
                <w:b/>
                <w:sz w:val="16"/>
                <w:szCs w:val="16"/>
              </w:rPr>
            </w:pPr>
            <w:r w:rsidRPr="00D234B7">
              <w:rPr>
                <w:rFonts w:ascii="Arial" w:hAnsi="Arial" w:cs="Arial"/>
                <w:b/>
                <w:szCs w:val="16"/>
              </w:rPr>
              <w:t xml:space="preserve">1. </w:t>
            </w:r>
            <w:r w:rsidRPr="00D234B7">
              <w:rPr>
                <w:rFonts w:ascii="Arial" w:hAnsi="Arial" w:cs="Arial"/>
                <w:b/>
              </w:rPr>
              <w:t>Engagement with Literature Skills</w:t>
            </w:r>
          </w:p>
          <w:p w14:paraId="292F4E1F" w14:textId="77777777" w:rsidR="00D234B7" w:rsidRPr="00D234B7" w:rsidRDefault="00D234B7" w:rsidP="00D234B7">
            <w:pPr>
              <w:spacing w:after="120"/>
              <w:rPr>
                <w:rFonts w:ascii="Arial" w:hAnsi="Arial" w:cs="Arial"/>
                <w:sz w:val="14"/>
                <w:szCs w:val="14"/>
              </w:rPr>
            </w:pPr>
            <w:r w:rsidRPr="00D234B7">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6D4BEA0" w14:textId="77777777" w:rsidR="00D234B7" w:rsidRPr="00D234B7" w:rsidRDefault="00D234B7" w:rsidP="00D234B7">
            <w:pPr>
              <w:jc w:val="center"/>
              <w:rPr>
                <w:rFonts w:ascii="Arial" w:hAnsi="Arial" w:cs="Arial"/>
                <w:sz w:val="32"/>
              </w:rPr>
            </w:pPr>
            <w:r w:rsidRPr="00D234B7">
              <w:rPr>
                <w:rFonts w:ascii="Arial" w:hAnsi="Arial" w:cs="Arial"/>
                <w:sz w:val="32"/>
              </w:rPr>
              <w:t>15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AA1BEE9" w14:textId="77777777" w:rsidR="00D234B7" w:rsidRPr="00D234B7" w:rsidRDefault="00D234B7" w:rsidP="00D234B7">
            <w:pPr>
              <w:jc w:val="center"/>
              <w:rPr>
                <w:rFonts w:ascii="Arial" w:hAnsi="Arial" w:cs="Arial"/>
                <w:sz w:val="32"/>
              </w:rPr>
            </w:pPr>
          </w:p>
        </w:tc>
      </w:tr>
      <w:tr w:rsidR="00D234B7" w:rsidRPr="00D234B7" w14:paraId="178788E1" w14:textId="77777777" w:rsidTr="000B4DFD">
        <w:trPr>
          <w:trHeight w:val="450"/>
        </w:trPr>
        <w:tc>
          <w:tcPr>
            <w:tcW w:w="4169" w:type="pct"/>
            <w:vMerge w:val="restart"/>
            <w:tcBorders>
              <w:top w:val="single" w:sz="4" w:space="0" w:color="auto"/>
              <w:left w:val="single" w:sz="4" w:space="0" w:color="auto"/>
              <w:right w:val="single" w:sz="4" w:space="0" w:color="auto"/>
            </w:tcBorders>
          </w:tcPr>
          <w:p w14:paraId="0DD1B85B" w14:textId="77777777" w:rsidR="00D234B7" w:rsidRPr="00D234B7" w:rsidRDefault="00D234B7" w:rsidP="00D234B7">
            <w:pPr>
              <w:spacing w:after="120"/>
              <w:rPr>
                <w:rFonts w:ascii="Arial" w:hAnsi="Arial" w:cs="Arial"/>
                <w:sz w:val="14"/>
                <w:szCs w:val="14"/>
              </w:rPr>
            </w:pPr>
          </w:p>
          <w:p w14:paraId="419A3C19" w14:textId="77777777" w:rsidR="00D234B7" w:rsidRPr="00D234B7" w:rsidRDefault="00D234B7" w:rsidP="00D234B7">
            <w:pPr>
              <w:spacing w:after="120"/>
              <w:rPr>
                <w:rFonts w:ascii="Arial" w:hAnsi="Arial" w:cs="Arial"/>
                <w:sz w:val="14"/>
                <w:szCs w:val="14"/>
              </w:rPr>
            </w:pPr>
          </w:p>
          <w:p w14:paraId="093E19A7" w14:textId="77777777" w:rsidR="00D234B7" w:rsidRPr="00D234B7" w:rsidRDefault="00D234B7" w:rsidP="00D234B7">
            <w:pPr>
              <w:spacing w:after="120"/>
              <w:rPr>
                <w:rFonts w:ascii="Arial" w:hAnsi="Arial" w:cs="Arial"/>
                <w:sz w:val="14"/>
                <w:szCs w:val="14"/>
              </w:rPr>
            </w:pPr>
          </w:p>
          <w:p w14:paraId="2E6AE0FA" w14:textId="77777777" w:rsidR="00D234B7" w:rsidRPr="00D234B7" w:rsidRDefault="00D234B7" w:rsidP="00D234B7">
            <w:pPr>
              <w:spacing w:after="120"/>
              <w:rPr>
                <w:rFonts w:ascii="Arial" w:hAnsi="Arial" w:cs="Arial"/>
                <w:sz w:val="14"/>
                <w:szCs w:val="14"/>
              </w:rPr>
            </w:pPr>
          </w:p>
          <w:p w14:paraId="5545B155" w14:textId="77777777" w:rsidR="00D234B7" w:rsidRPr="00D234B7" w:rsidRDefault="00D234B7" w:rsidP="00D234B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DB0F3E6" w14:textId="77777777" w:rsidR="00D234B7" w:rsidRPr="00D234B7" w:rsidRDefault="00D234B7" w:rsidP="00D234B7">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889BF95" w14:textId="77777777" w:rsidR="00D234B7" w:rsidRPr="00D234B7" w:rsidRDefault="00D234B7" w:rsidP="00D234B7">
            <w:pPr>
              <w:jc w:val="center"/>
              <w:rPr>
                <w:rFonts w:ascii="Arial" w:hAnsi="Arial" w:cs="Arial"/>
                <w:sz w:val="32"/>
              </w:rPr>
            </w:pPr>
          </w:p>
        </w:tc>
      </w:tr>
      <w:tr w:rsidR="00D234B7" w:rsidRPr="00D234B7" w14:paraId="707A9550" w14:textId="77777777" w:rsidTr="000B4DFD">
        <w:trPr>
          <w:trHeight w:val="451"/>
        </w:trPr>
        <w:tc>
          <w:tcPr>
            <w:tcW w:w="4169" w:type="pct"/>
            <w:vMerge/>
            <w:tcBorders>
              <w:left w:val="single" w:sz="4" w:space="0" w:color="auto"/>
              <w:bottom w:val="single" w:sz="4" w:space="0" w:color="auto"/>
              <w:right w:val="single" w:sz="4" w:space="0" w:color="auto"/>
            </w:tcBorders>
          </w:tcPr>
          <w:p w14:paraId="459AD9BC" w14:textId="77777777" w:rsidR="00D234B7" w:rsidRPr="00D234B7" w:rsidRDefault="00D234B7" w:rsidP="00D234B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09FCB66" w14:textId="77777777" w:rsidR="00D234B7" w:rsidRPr="00D234B7" w:rsidRDefault="00D234B7" w:rsidP="00D234B7">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6D4AFA8B" w14:textId="77777777" w:rsidR="00D234B7" w:rsidRPr="00D234B7" w:rsidRDefault="00D234B7" w:rsidP="00D234B7">
            <w:pPr>
              <w:jc w:val="center"/>
              <w:rPr>
                <w:rFonts w:ascii="Arial" w:hAnsi="Arial" w:cs="Arial"/>
                <w:sz w:val="32"/>
              </w:rPr>
            </w:pPr>
          </w:p>
        </w:tc>
      </w:tr>
      <w:tr w:rsidR="00D234B7" w:rsidRPr="00D234B7" w14:paraId="3F3E41FF" w14:textId="77777777" w:rsidTr="000B4DFD">
        <w:trPr>
          <w:trHeight w:val="450"/>
        </w:trPr>
        <w:tc>
          <w:tcPr>
            <w:tcW w:w="4169" w:type="pct"/>
            <w:tcBorders>
              <w:top w:val="single" w:sz="4" w:space="0" w:color="auto"/>
              <w:left w:val="single" w:sz="4" w:space="0" w:color="auto"/>
              <w:right w:val="single" w:sz="4" w:space="0" w:color="auto"/>
            </w:tcBorders>
            <w:shd w:val="clear" w:color="auto" w:fill="D9D9D9"/>
          </w:tcPr>
          <w:p w14:paraId="29BF10C8" w14:textId="77777777" w:rsidR="00D234B7" w:rsidRPr="00D234B7" w:rsidRDefault="00D234B7" w:rsidP="00D234B7">
            <w:pPr>
              <w:rPr>
                <w:rFonts w:ascii="Arial" w:hAnsi="Arial" w:cs="Arial"/>
                <w:b/>
              </w:rPr>
            </w:pPr>
            <w:r w:rsidRPr="00D234B7">
              <w:rPr>
                <w:rFonts w:ascii="Arial" w:hAnsi="Arial" w:cs="Arial"/>
                <w:b/>
                <w:szCs w:val="16"/>
              </w:rPr>
              <w:t xml:space="preserve">2. </w:t>
            </w:r>
            <w:r w:rsidRPr="00D234B7">
              <w:rPr>
                <w:rFonts w:ascii="Arial" w:hAnsi="Arial" w:cs="Arial"/>
                <w:b/>
              </w:rPr>
              <w:t>Knowledge and Understanding Skills</w:t>
            </w:r>
          </w:p>
          <w:p w14:paraId="21F37FBB" w14:textId="77777777" w:rsidR="00D234B7" w:rsidRPr="00D234B7" w:rsidRDefault="00D234B7" w:rsidP="00D234B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577EFD2" w14:textId="77777777" w:rsidR="00D234B7" w:rsidRPr="00D234B7" w:rsidRDefault="00D234B7" w:rsidP="00D234B7">
            <w:pPr>
              <w:jc w:val="center"/>
              <w:rPr>
                <w:rFonts w:ascii="Arial" w:hAnsi="Arial" w:cs="Arial"/>
                <w:sz w:val="32"/>
              </w:rPr>
            </w:pPr>
            <w:r w:rsidRPr="00D234B7">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537F852" w14:textId="77777777" w:rsidR="00D234B7" w:rsidRPr="00D234B7" w:rsidRDefault="00D234B7" w:rsidP="00D234B7">
            <w:pPr>
              <w:jc w:val="center"/>
              <w:rPr>
                <w:rFonts w:ascii="Arial" w:hAnsi="Arial" w:cs="Arial"/>
                <w:sz w:val="32"/>
              </w:rPr>
            </w:pPr>
          </w:p>
        </w:tc>
      </w:tr>
      <w:tr w:rsidR="00D234B7" w:rsidRPr="00D234B7" w14:paraId="0C8EEEB4" w14:textId="77777777" w:rsidTr="000B4DFD">
        <w:trPr>
          <w:trHeight w:val="450"/>
        </w:trPr>
        <w:tc>
          <w:tcPr>
            <w:tcW w:w="4169" w:type="pct"/>
            <w:vMerge w:val="restart"/>
            <w:tcBorders>
              <w:top w:val="single" w:sz="4" w:space="0" w:color="auto"/>
              <w:left w:val="single" w:sz="4" w:space="0" w:color="auto"/>
              <w:right w:val="single" w:sz="4" w:space="0" w:color="auto"/>
            </w:tcBorders>
          </w:tcPr>
          <w:p w14:paraId="5276B62B" w14:textId="77777777" w:rsidR="00D234B7" w:rsidRPr="00D234B7" w:rsidRDefault="00D234B7" w:rsidP="00D234B7">
            <w:pPr>
              <w:spacing w:after="120"/>
              <w:rPr>
                <w:rFonts w:ascii="Arial" w:hAnsi="Arial" w:cs="Arial"/>
                <w:sz w:val="14"/>
                <w:szCs w:val="14"/>
              </w:rPr>
            </w:pPr>
          </w:p>
          <w:p w14:paraId="2F3763FE" w14:textId="77777777" w:rsidR="00D234B7" w:rsidRPr="00D234B7" w:rsidRDefault="00D234B7" w:rsidP="00D234B7">
            <w:pPr>
              <w:spacing w:after="120"/>
              <w:rPr>
                <w:rFonts w:ascii="Arial" w:hAnsi="Arial" w:cs="Arial"/>
                <w:sz w:val="14"/>
                <w:szCs w:val="14"/>
              </w:rPr>
            </w:pPr>
          </w:p>
          <w:p w14:paraId="5C284681" w14:textId="77777777" w:rsidR="00D234B7" w:rsidRPr="00D234B7" w:rsidRDefault="00D234B7" w:rsidP="00D234B7">
            <w:pPr>
              <w:spacing w:after="120"/>
              <w:rPr>
                <w:rFonts w:ascii="Arial" w:hAnsi="Arial" w:cs="Arial"/>
                <w:sz w:val="14"/>
                <w:szCs w:val="14"/>
              </w:rPr>
            </w:pPr>
          </w:p>
          <w:p w14:paraId="10259C1B" w14:textId="77777777" w:rsidR="00D234B7" w:rsidRPr="00D234B7" w:rsidRDefault="00D234B7" w:rsidP="00D234B7">
            <w:pPr>
              <w:spacing w:after="120"/>
              <w:rPr>
                <w:rFonts w:ascii="Arial" w:hAnsi="Arial" w:cs="Arial"/>
                <w:sz w:val="14"/>
                <w:szCs w:val="14"/>
              </w:rPr>
            </w:pPr>
          </w:p>
          <w:p w14:paraId="0DE2781A" w14:textId="77777777" w:rsidR="00D234B7" w:rsidRPr="00D234B7" w:rsidRDefault="00D234B7" w:rsidP="00D234B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4262B14" w14:textId="77777777" w:rsidR="00D234B7" w:rsidRPr="00D234B7" w:rsidRDefault="00D234B7" w:rsidP="00D234B7">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074F697F" w14:textId="77777777" w:rsidR="00D234B7" w:rsidRPr="00D234B7" w:rsidRDefault="00D234B7" w:rsidP="00D234B7">
            <w:pPr>
              <w:jc w:val="center"/>
              <w:rPr>
                <w:rFonts w:ascii="Arial" w:hAnsi="Arial" w:cs="Arial"/>
                <w:sz w:val="32"/>
              </w:rPr>
            </w:pPr>
          </w:p>
        </w:tc>
      </w:tr>
      <w:tr w:rsidR="00D234B7" w:rsidRPr="00D234B7" w14:paraId="5597033E" w14:textId="77777777" w:rsidTr="000B4DFD">
        <w:trPr>
          <w:trHeight w:val="451"/>
        </w:trPr>
        <w:tc>
          <w:tcPr>
            <w:tcW w:w="4169" w:type="pct"/>
            <w:vMerge/>
            <w:tcBorders>
              <w:left w:val="single" w:sz="4" w:space="0" w:color="auto"/>
              <w:bottom w:val="single" w:sz="4" w:space="0" w:color="auto"/>
              <w:right w:val="single" w:sz="4" w:space="0" w:color="auto"/>
            </w:tcBorders>
          </w:tcPr>
          <w:p w14:paraId="62682064" w14:textId="77777777" w:rsidR="00D234B7" w:rsidRPr="00D234B7" w:rsidRDefault="00D234B7" w:rsidP="00D234B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AF9496" w14:textId="77777777" w:rsidR="00D234B7" w:rsidRPr="00D234B7" w:rsidRDefault="00D234B7" w:rsidP="00D234B7">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DE42CCA" w14:textId="77777777" w:rsidR="00D234B7" w:rsidRPr="00D234B7" w:rsidRDefault="00D234B7" w:rsidP="00D234B7">
            <w:pPr>
              <w:jc w:val="center"/>
              <w:rPr>
                <w:rFonts w:ascii="Arial" w:hAnsi="Arial" w:cs="Arial"/>
                <w:sz w:val="32"/>
              </w:rPr>
            </w:pPr>
          </w:p>
        </w:tc>
      </w:tr>
      <w:tr w:rsidR="00D234B7" w:rsidRPr="00D234B7" w14:paraId="0C2862B7" w14:textId="77777777" w:rsidTr="000B4DFD">
        <w:trPr>
          <w:trHeight w:val="450"/>
        </w:trPr>
        <w:tc>
          <w:tcPr>
            <w:tcW w:w="4169" w:type="pct"/>
            <w:tcBorders>
              <w:top w:val="single" w:sz="4" w:space="0" w:color="auto"/>
              <w:left w:val="single" w:sz="4" w:space="0" w:color="auto"/>
              <w:right w:val="single" w:sz="4" w:space="0" w:color="auto"/>
            </w:tcBorders>
            <w:shd w:val="clear" w:color="auto" w:fill="D9D9D9"/>
          </w:tcPr>
          <w:p w14:paraId="1D6454C4" w14:textId="77777777" w:rsidR="00D234B7" w:rsidRPr="00D234B7" w:rsidRDefault="00D234B7" w:rsidP="00D234B7">
            <w:pPr>
              <w:rPr>
                <w:rFonts w:ascii="Arial" w:hAnsi="Arial" w:cs="Arial"/>
                <w:b/>
                <w:sz w:val="16"/>
                <w:szCs w:val="16"/>
              </w:rPr>
            </w:pPr>
            <w:r w:rsidRPr="00D234B7">
              <w:rPr>
                <w:rFonts w:ascii="Arial" w:hAnsi="Arial" w:cs="Arial"/>
                <w:b/>
                <w:szCs w:val="16"/>
              </w:rPr>
              <w:t xml:space="preserve">3. </w:t>
            </w:r>
            <w:r w:rsidRPr="00D234B7">
              <w:rPr>
                <w:rFonts w:ascii="Arial" w:hAnsi="Arial" w:cs="Arial"/>
                <w:b/>
              </w:rPr>
              <w:t>Cognitive and Intellectual Skills</w:t>
            </w:r>
          </w:p>
          <w:p w14:paraId="2D14A49E" w14:textId="77777777" w:rsidR="00D234B7" w:rsidRPr="00D234B7" w:rsidRDefault="00D234B7" w:rsidP="00D234B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BFC0AD5" w14:textId="77777777" w:rsidR="00D234B7" w:rsidRPr="00D234B7" w:rsidRDefault="00D234B7" w:rsidP="00D234B7">
            <w:pPr>
              <w:jc w:val="center"/>
              <w:rPr>
                <w:rFonts w:ascii="Arial" w:hAnsi="Arial" w:cs="Arial"/>
                <w:sz w:val="32"/>
              </w:rPr>
            </w:pPr>
            <w:r w:rsidRPr="00D234B7">
              <w:rPr>
                <w:rFonts w:ascii="Arial" w:hAnsi="Arial" w:cs="Arial"/>
                <w:sz w:val="32"/>
              </w:rPr>
              <w:t>25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F384127" w14:textId="77777777" w:rsidR="00D234B7" w:rsidRPr="00D234B7" w:rsidRDefault="00D234B7" w:rsidP="00D234B7">
            <w:pPr>
              <w:jc w:val="center"/>
              <w:rPr>
                <w:rFonts w:ascii="Arial" w:hAnsi="Arial" w:cs="Arial"/>
                <w:sz w:val="32"/>
              </w:rPr>
            </w:pPr>
          </w:p>
        </w:tc>
      </w:tr>
      <w:tr w:rsidR="00D234B7" w:rsidRPr="00D234B7" w14:paraId="7C1B29AF" w14:textId="77777777" w:rsidTr="000B4DFD">
        <w:trPr>
          <w:trHeight w:val="450"/>
        </w:trPr>
        <w:tc>
          <w:tcPr>
            <w:tcW w:w="4169" w:type="pct"/>
            <w:vMerge w:val="restart"/>
            <w:tcBorders>
              <w:top w:val="single" w:sz="4" w:space="0" w:color="auto"/>
              <w:left w:val="single" w:sz="4" w:space="0" w:color="auto"/>
              <w:right w:val="single" w:sz="4" w:space="0" w:color="auto"/>
            </w:tcBorders>
          </w:tcPr>
          <w:p w14:paraId="045FCF64" w14:textId="77777777" w:rsidR="00D234B7" w:rsidRPr="00D234B7" w:rsidRDefault="00D234B7" w:rsidP="00D234B7">
            <w:pPr>
              <w:spacing w:after="120"/>
              <w:rPr>
                <w:rFonts w:ascii="Arial" w:hAnsi="Arial" w:cs="Arial"/>
                <w:sz w:val="14"/>
                <w:szCs w:val="14"/>
              </w:rPr>
            </w:pPr>
          </w:p>
          <w:p w14:paraId="6AA3D8B0" w14:textId="77777777" w:rsidR="00D234B7" w:rsidRPr="00D234B7" w:rsidRDefault="00D234B7" w:rsidP="00D234B7">
            <w:pPr>
              <w:spacing w:after="120"/>
              <w:rPr>
                <w:rFonts w:ascii="Arial" w:hAnsi="Arial" w:cs="Arial"/>
                <w:sz w:val="14"/>
                <w:szCs w:val="14"/>
              </w:rPr>
            </w:pPr>
          </w:p>
          <w:p w14:paraId="2ABCBBF8" w14:textId="77777777" w:rsidR="00D234B7" w:rsidRPr="00D234B7" w:rsidRDefault="00D234B7" w:rsidP="00D234B7">
            <w:pPr>
              <w:spacing w:after="120"/>
              <w:rPr>
                <w:rFonts w:ascii="Arial" w:hAnsi="Arial" w:cs="Arial"/>
                <w:sz w:val="14"/>
                <w:szCs w:val="14"/>
              </w:rPr>
            </w:pPr>
          </w:p>
          <w:p w14:paraId="4F1D4E40" w14:textId="77777777" w:rsidR="00D234B7" w:rsidRPr="00D234B7" w:rsidRDefault="00D234B7" w:rsidP="00D234B7">
            <w:pPr>
              <w:spacing w:after="120"/>
              <w:rPr>
                <w:rFonts w:ascii="Arial" w:hAnsi="Arial" w:cs="Arial"/>
                <w:sz w:val="14"/>
                <w:szCs w:val="14"/>
              </w:rPr>
            </w:pPr>
          </w:p>
          <w:p w14:paraId="324FC810" w14:textId="77777777" w:rsidR="00D234B7" w:rsidRPr="00D234B7" w:rsidRDefault="00D234B7" w:rsidP="00D234B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9BAED59" w14:textId="77777777" w:rsidR="00D234B7" w:rsidRPr="00D234B7" w:rsidRDefault="00D234B7" w:rsidP="00D234B7">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3303983" w14:textId="77777777" w:rsidR="00D234B7" w:rsidRPr="00D234B7" w:rsidRDefault="00D234B7" w:rsidP="00D234B7">
            <w:pPr>
              <w:jc w:val="center"/>
              <w:rPr>
                <w:rFonts w:ascii="Arial" w:hAnsi="Arial" w:cs="Arial"/>
                <w:sz w:val="32"/>
              </w:rPr>
            </w:pPr>
          </w:p>
        </w:tc>
      </w:tr>
      <w:tr w:rsidR="00D234B7" w:rsidRPr="00D234B7" w14:paraId="2337634C" w14:textId="77777777" w:rsidTr="000B4DFD">
        <w:trPr>
          <w:trHeight w:val="451"/>
        </w:trPr>
        <w:tc>
          <w:tcPr>
            <w:tcW w:w="4169" w:type="pct"/>
            <w:vMerge/>
            <w:tcBorders>
              <w:left w:val="single" w:sz="4" w:space="0" w:color="auto"/>
              <w:bottom w:val="single" w:sz="4" w:space="0" w:color="auto"/>
              <w:right w:val="single" w:sz="4" w:space="0" w:color="auto"/>
            </w:tcBorders>
          </w:tcPr>
          <w:p w14:paraId="391B0946" w14:textId="77777777" w:rsidR="00D234B7" w:rsidRPr="00D234B7" w:rsidRDefault="00D234B7" w:rsidP="00D234B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D3F8F14" w14:textId="77777777" w:rsidR="00D234B7" w:rsidRPr="00D234B7" w:rsidRDefault="00D234B7" w:rsidP="00D234B7">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6A60EB7F" w14:textId="77777777" w:rsidR="00D234B7" w:rsidRPr="00D234B7" w:rsidRDefault="00D234B7" w:rsidP="00D234B7">
            <w:pPr>
              <w:jc w:val="center"/>
              <w:rPr>
                <w:rFonts w:ascii="Arial" w:hAnsi="Arial" w:cs="Arial"/>
                <w:sz w:val="32"/>
              </w:rPr>
            </w:pPr>
          </w:p>
        </w:tc>
      </w:tr>
      <w:tr w:rsidR="00D234B7" w:rsidRPr="00D234B7" w14:paraId="36202758" w14:textId="77777777" w:rsidTr="000B4DFD">
        <w:trPr>
          <w:trHeight w:val="450"/>
        </w:trPr>
        <w:tc>
          <w:tcPr>
            <w:tcW w:w="4169" w:type="pct"/>
            <w:tcBorders>
              <w:top w:val="single" w:sz="4" w:space="0" w:color="auto"/>
              <w:left w:val="single" w:sz="4" w:space="0" w:color="auto"/>
              <w:right w:val="single" w:sz="4" w:space="0" w:color="auto"/>
            </w:tcBorders>
            <w:shd w:val="clear" w:color="auto" w:fill="D9D9D9"/>
          </w:tcPr>
          <w:p w14:paraId="1EE90D43" w14:textId="77777777" w:rsidR="00D234B7" w:rsidRPr="00D234B7" w:rsidRDefault="00D234B7" w:rsidP="00D234B7">
            <w:pPr>
              <w:rPr>
                <w:rFonts w:ascii="Arial" w:hAnsi="Arial" w:cs="Arial"/>
                <w:b/>
                <w:sz w:val="16"/>
                <w:szCs w:val="16"/>
              </w:rPr>
            </w:pPr>
            <w:r w:rsidRPr="00D234B7">
              <w:rPr>
                <w:rFonts w:ascii="Arial" w:hAnsi="Arial" w:cs="Arial"/>
                <w:b/>
                <w:szCs w:val="16"/>
              </w:rPr>
              <w:t xml:space="preserve">4. </w:t>
            </w:r>
            <w:r w:rsidRPr="00D234B7">
              <w:rPr>
                <w:rFonts w:ascii="Arial" w:hAnsi="Arial" w:cs="Arial"/>
                <w:b/>
              </w:rPr>
              <w:t>Practical Application Skills</w:t>
            </w:r>
          </w:p>
          <w:p w14:paraId="6DAE9516" w14:textId="77777777" w:rsidR="00D234B7" w:rsidRPr="00D234B7" w:rsidRDefault="00D234B7" w:rsidP="00D234B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D9A4D59" w14:textId="77777777" w:rsidR="00D234B7" w:rsidRPr="00D234B7" w:rsidRDefault="00D234B7" w:rsidP="00D234B7">
            <w:pPr>
              <w:jc w:val="center"/>
              <w:rPr>
                <w:rFonts w:ascii="Arial" w:hAnsi="Arial" w:cs="Arial"/>
                <w:sz w:val="32"/>
              </w:rPr>
            </w:pPr>
            <w:r w:rsidRPr="00D234B7">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3963FF4" w14:textId="77777777" w:rsidR="00D234B7" w:rsidRPr="00D234B7" w:rsidRDefault="00D234B7" w:rsidP="00D234B7">
            <w:pPr>
              <w:jc w:val="center"/>
              <w:rPr>
                <w:rFonts w:ascii="Arial" w:hAnsi="Arial" w:cs="Arial"/>
                <w:sz w:val="32"/>
              </w:rPr>
            </w:pPr>
          </w:p>
        </w:tc>
      </w:tr>
      <w:tr w:rsidR="00D234B7" w:rsidRPr="00D234B7" w14:paraId="5168A3E6" w14:textId="77777777" w:rsidTr="000B4DFD">
        <w:trPr>
          <w:trHeight w:val="451"/>
        </w:trPr>
        <w:tc>
          <w:tcPr>
            <w:tcW w:w="4169" w:type="pct"/>
            <w:vMerge w:val="restart"/>
            <w:tcBorders>
              <w:top w:val="single" w:sz="4" w:space="0" w:color="auto"/>
              <w:left w:val="single" w:sz="4" w:space="0" w:color="auto"/>
              <w:right w:val="single" w:sz="4" w:space="0" w:color="auto"/>
            </w:tcBorders>
          </w:tcPr>
          <w:p w14:paraId="0A921B30" w14:textId="77777777" w:rsidR="00D234B7" w:rsidRPr="00D234B7" w:rsidRDefault="00D234B7" w:rsidP="00D234B7">
            <w:pPr>
              <w:spacing w:after="120"/>
              <w:rPr>
                <w:rFonts w:ascii="Arial" w:hAnsi="Arial" w:cs="Arial"/>
                <w:sz w:val="14"/>
                <w:szCs w:val="14"/>
              </w:rPr>
            </w:pPr>
          </w:p>
          <w:p w14:paraId="2229A71A" w14:textId="77777777" w:rsidR="00D234B7" w:rsidRPr="00D234B7" w:rsidRDefault="00D234B7" w:rsidP="00D234B7">
            <w:pPr>
              <w:spacing w:after="120"/>
              <w:rPr>
                <w:rFonts w:ascii="Arial" w:hAnsi="Arial" w:cs="Arial"/>
                <w:sz w:val="14"/>
                <w:szCs w:val="14"/>
              </w:rPr>
            </w:pPr>
          </w:p>
          <w:p w14:paraId="32FC5FCC" w14:textId="77777777" w:rsidR="00D234B7" w:rsidRPr="00D234B7" w:rsidRDefault="00D234B7" w:rsidP="00D234B7">
            <w:pPr>
              <w:spacing w:after="120"/>
              <w:rPr>
                <w:rFonts w:ascii="Arial" w:hAnsi="Arial" w:cs="Arial"/>
                <w:sz w:val="14"/>
                <w:szCs w:val="14"/>
              </w:rPr>
            </w:pPr>
          </w:p>
          <w:p w14:paraId="16F3D64D" w14:textId="77777777" w:rsidR="00D234B7" w:rsidRPr="00D234B7" w:rsidRDefault="00D234B7" w:rsidP="00D234B7">
            <w:pPr>
              <w:spacing w:after="120"/>
              <w:rPr>
                <w:rFonts w:ascii="Arial" w:hAnsi="Arial" w:cs="Arial"/>
                <w:sz w:val="14"/>
                <w:szCs w:val="14"/>
              </w:rPr>
            </w:pPr>
          </w:p>
          <w:p w14:paraId="2370FC80" w14:textId="77777777" w:rsidR="00D234B7" w:rsidRPr="00D234B7" w:rsidRDefault="00D234B7" w:rsidP="00D234B7">
            <w:pPr>
              <w:spacing w:after="120"/>
              <w:rPr>
                <w:rFonts w:ascii="Arial" w:hAnsi="Arial" w:cs="Arial"/>
                <w:sz w:val="14"/>
                <w:szCs w:val="14"/>
              </w:rPr>
            </w:pPr>
          </w:p>
          <w:p w14:paraId="40937AA4" w14:textId="77777777" w:rsidR="00D234B7" w:rsidRPr="00D234B7" w:rsidRDefault="00D234B7" w:rsidP="00D234B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4D4ABA2" w14:textId="77777777" w:rsidR="00D234B7" w:rsidRPr="00D234B7" w:rsidRDefault="00D234B7" w:rsidP="00D234B7">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DC95FB0" w14:textId="77777777" w:rsidR="00D234B7" w:rsidRPr="00D234B7" w:rsidRDefault="00D234B7" w:rsidP="00D234B7">
            <w:pPr>
              <w:jc w:val="center"/>
              <w:rPr>
                <w:rFonts w:ascii="Arial" w:hAnsi="Arial" w:cs="Arial"/>
                <w:sz w:val="32"/>
              </w:rPr>
            </w:pPr>
          </w:p>
        </w:tc>
      </w:tr>
      <w:tr w:rsidR="00D234B7" w:rsidRPr="00D234B7" w14:paraId="46932FA8" w14:textId="77777777" w:rsidTr="000B4DFD">
        <w:trPr>
          <w:trHeight w:val="450"/>
        </w:trPr>
        <w:tc>
          <w:tcPr>
            <w:tcW w:w="4169" w:type="pct"/>
            <w:vMerge/>
            <w:tcBorders>
              <w:left w:val="single" w:sz="4" w:space="0" w:color="auto"/>
              <w:bottom w:val="single" w:sz="4" w:space="0" w:color="auto"/>
              <w:right w:val="single" w:sz="4" w:space="0" w:color="auto"/>
            </w:tcBorders>
          </w:tcPr>
          <w:p w14:paraId="36649AE7" w14:textId="77777777" w:rsidR="00D234B7" w:rsidRPr="00D234B7" w:rsidRDefault="00D234B7" w:rsidP="00D234B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975C6B" w14:textId="77777777" w:rsidR="00D234B7" w:rsidRPr="00D234B7" w:rsidRDefault="00D234B7" w:rsidP="00D234B7">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65C1602B" w14:textId="77777777" w:rsidR="00D234B7" w:rsidRPr="00D234B7" w:rsidRDefault="00D234B7" w:rsidP="00D234B7">
            <w:pPr>
              <w:jc w:val="center"/>
              <w:rPr>
                <w:rFonts w:ascii="Arial" w:hAnsi="Arial" w:cs="Arial"/>
                <w:sz w:val="32"/>
              </w:rPr>
            </w:pPr>
          </w:p>
        </w:tc>
      </w:tr>
      <w:tr w:rsidR="00D234B7" w:rsidRPr="00D234B7" w14:paraId="1E187C03" w14:textId="77777777" w:rsidTr="000B4DFD">
        <w:trPr>
          <w:trHeight w:val="450"/>
        </w:trPr>
        <w:tc>
          <w:tcPr>
            <w:tcW w:w="4169" w:type="pct"/>
            <w:tcBorders>
              <w:top w:val="single" w:sz="4" w:space="0" w:color="auto"/>
              <w:left w:val="single" w:sz="4" w:space="0" w:color="auto"/>
              <w:right w:val="single" w:sz="4" w:space="0" w:color="auto"/>
            </w:tcBorders>
            <w:shd w:val="clear" w:color="auto" w:fill="D9D9D9"/>
          </w:tcPr>
          <w:p w14:paraId="1798184D" w14:textId="77777777" w:rsidR="00D234B7" w:rsidRPr="00D234B7" w:rsidRDefault="00D234B7" w:rsidP="00D234B7">
            <w:pPr>
              <w:rPr>
                <w:rFonts w:ascii="Arial" w:hAnsi="Arial" w:cs="Arial"/>
                <w:b/>
                <w:sz w:val="16"/>
                <w:szCs w:val="16"/>
              </w:rPr>
            </w:pPr>
            <w:r w:rsidRPr="00D234B7">
              <w:rPr>
                <w:rFonts w:ascii="Arial" w:hAnsi="Arial" w:cs="Arial"/>
                <w:b/>
                <w:szCs w:val="16"/>
              </w:rPr>
              <w:t xml:space="preserve">5. </w:t>
            </w:r>
            <w:r w:rsidRPr="00D234B7">
              <w:rPr>
                <w:rFonts w:ascii="Arial" w:hAnsi="Arial" w:cs="Arial"/>
                <w:b/>
              </w:rPr>
              <w:t>Transferable Skills for Life and Professional Practice</w:t>
            </w:r>
          </w:p>
          <w:p w14:paraId="40E8F466" w14:textId="77777777" w:rsidR="00D234B7" w:rsidRPr="00D234B7" w:rsidRDefault="00D234B7" w:rsidP="00D234B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3F4D043" w14:textId="77777777" w:rsidR="00D234B7" w:rsidRPr="00D234B7" w:rsidRDefault="00D234B7" w:rsidP="00D234B7">
            <w:pPr>
              <w:jc w:val="center"/>
              <w:rPr>
                <w:rFonts w:ascii="Arial" w:hAnsi="Arial" w:cs="Arial"/>
                <w:sz w:val="32"/>
              </w:rPr>
            </w:pPr>
            <w:r w:rsidRPr="00D234B7">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1E660B3" w14:textId="77777777" w:rsidR="00D234B7" w:rsidRPr="00D234B7" w:rsidRDefault="00D234B7" w:rsidP="00D234B7">
            <w:pPr>
              <w:jc w:val="center"/>
              <w:rPr>
                <w:rFonts w:ascii="Arial" w:hAnsi="Arial" w:cs="Arial"/>
                <w:sz w:val="32"/>
              </w:rPr>
            </w:pPr>
          </w:p>
        </w:tc>
      </w:tr>
      <w:tr w:rsidR="00D234B7" w:rsidRPr="00D234B7" w14:paraId="69A541EB" w14:textId="77777777" w:rsidTr="000B4DFD">
        <w:trPr>
          <w:trHeight w:val="451"/>
        </w:trPr>
        <w:tc>
          <w:tcPr>
            <w:tcW w:w="4169" w:type="pct"/>
            <w:vMerge w:val="restart"/>
            <w:tcBorders>
              <w:top w:val="single" w:sz="4" w:space="0" w:color="auto"/>
              <w:left w:val="single" w:sz="4" w:space="0" w:color="auto"/>
              <w:right w:val="single" w:sz="4" w:space="0" w:color="auto"/>
            </w:tcBorders>
          </w:tcPr>
          <w:p w14:paraId="2C5A2F6C" w14:textId="77777777" w:rsidR="00D234B7" w:rsidRPr="00D234B7" w:rsidRDefault="00D234B7" w:rsidP="00D234B7">
            <w:pPr>
              <w:spacing w:after="120"/>
              <w:rPr>
                <w:rFonts w:ascii="Arial" w:hAnsi="Arial" w:cs="Arial"/>
                <w:sz w:val="14"/>
                <w:szCs w:val="14"/>
              </w:rPr>
            </w:pPr>
          </w:p>
          <w:p w14:paraId="1AD9FBC8" w14:textId="77777777" w:rsidR="00D234B7" w:rsidRPr="00D234B7" w:rsidRDefault="00D234B7" w:rsidP="00D234B7">
            <w:pPr>
              <w:spacing w:after="120"/>
              <w:rPr>
                <w:rFonts w:ascii="Arial" w:hAnsi="Arial" w:cs="Arial"/>
                <w:sz w:val="14"/>
                <w:szCs w:val="14"/>
              </w:rPr>
            </w:pPr>
          </w:p>
          <w:p w14:paraId="379CEE51" w14:textId="77777777" w:rsidR="00D234B7" w:rsidRPr="00D234B7" w:rsidRDefault="00D234B7" w:rsidP="00D234B7">
            <w:pPr>
              <w:spacing w:after="120"/>
              <w:rPr>
                <w:rFonts w:ascii="Arial" w:hAnsi="Arial" w:cs="Arial"/>
                <w:sz w:val="14"/>
                <w:szCs w:val="14"/>
              </w:rPr>
            </w:pPr>
          </w:p>
          <w:p w14:paraId="1A6F57EB" w14:textId="77777777" w:rsidR="00D234B7" w:rsidRPr="00D234B7" w:rsidRDefault="00D234B7" w:rsidP="00D234B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8C9894" w14:textId="77777777" w:rsidR="00D234B7" w:rsidRPr="00D234B7" w:rsidRDefault="00D234B7" w:rsidP="00D234B7">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8C6472B" w14:textId="77777777" w:rsidR="00D234B7" w:rsidRPr="00D234B7" w:rsidRDefault="00D234B7" w:rsidP="00D234B7">
            <w:pPr>
              <w:jc w:val="center"/>
              <w:rPr>
                <w:rFonts w:ascii="Arial" w:hAnsi="Arial" w:cs="Arial"/>
                <w:sz w:val="32"/>
              </w:rPr>
            </w:pPr>
          </w:p>
        </w:tc>
      </w:tr>
      <w:tr w:rsidR="00D234B7" w:rsidRPr="00D234B7" w14:paraId="6D996140" w14:textId="77777777" w:rsidTr="000B4DFD">
        <w:trPr>
          <w:trHeight w:val="450"/>
        </w:trPr>
        <w:tc>
          <w:tcPr>
            <w:tcW w:w="4169" w:type="pct"/>
            <w:vMerge/>
            <w:tcBorders>
              <w:left w:val="single" w:sz="4" w:space="0" w:color="auto"/>
              <w:bottom w:val="single" w:sz="4" w:space="0" w:color="auto"/>
              <w:right w:val="single" w:sz="4" w:space="0" w:color="auto"/>
            </w:tcBorders>
          </w:tcPr>
          <w:p w14:paraId="03DEB39C" w14:textId="77777777" w:rsidR="00D234B7" w:rsidRPr="00D234B7" w:rsidRDefault="00D234B7" w:rsidP="00D234B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19D15FB" w14:textId="77777777" w:rsidR="00D234B7" w:rsidRPr="00D234B7" w:rsidRDefault="00D234B7" w:rsidP="00D234B7">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260FB66" w14:textId="77777777" w:rsidR="00D234B7" w:rsidRPr="00D234B7" w:rsidRDefault="00D234B7" w:rsidP="00D234B7">
            <w:pPr>
              <w:jc w:val="center"/>
              <w:rPr>
                <w:rFonts w:ascii="Arial" w:hAnsi="Arial" w:cs="Arial"/>
                <w:sz w:val="32"/>
              </w:rPr>
            </w:pPr>
          </w:p>
        </w:tc>
      </w:tr>
    </w:tbl>
    <w:p w14:paraId="3034D55A" w14:textId="77777777" w:rsidR="00D234B7" w:rsidRPr="00D234B7" w:rsidRDefault="00D234B7" w:rsidP="00D234B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D234B7" w:rsidRPr="00D234B7" w14:paraId="384C95C6" w14:textId="77777777" w:rsidTr="000B4DFD">
        <w:trPr>
          <w:cantSplit/>
        </w:trPr>
        <w:tc>
          <w:tcPr>
            <w:tcW w:w="6062" w:type="dxa"/>
            <w:vMerge w:val="restart"/>
            <w:shd w:val="pct15" w:color="auto" w:fill="auto"/>
            <w:vAlign w:val="center"/>
          </w:tcPr>
          <w:p w14:paraId="75E9B655" w14:textId="77777777" w:rsidR="00D234B7" w:rsidRPr="00D234B7" w:rsidRDefault="00D234B7" w:rsidP="00D234B7">
            <w:pPr>
              <w:rPr>
                <w:rFonts w:ascii="Arial" w:hAnsi="Arial" w:cs="Arial"/>
                <w:sz w:val="16"/>
                <w:szCs w:val="16"/>
              </w:rPr>
            </w:pPr>
            <w:r w:rsidRPr="00D234B7">
              <w:rPr>
                <w:rFonts w:ascii="Arial" w:hAnsi="Arial" w:cs="Arial"/>
                <w:b/>
                <w:bCs/>
                <w:sz w:val="22"/>
                <w:szCs w:val="22"/>
              </w:rPr>
              <w:t xml:space="preserve">Assessment Mark </w:t>
            </w:r>
            <w:r w:rsidRPr="00D234B7">
              <w:rPr>
                <w:rFonts w:ascii="Arial" w:hAnsi="Arial" w:cs="Arial"/>
                <w:bCs/>
                <w:sz w:val="22"/>
                <w:szCs w:val="22"/>
              </w:rPr>
              <w:t>(</w:t>
            </w:r>
            <w:r w:rsidRPr="00D234B7">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204D683" w14:textId="77777777" w:rsidR="00D234B7" w:rsidRPr="00D234B7" w:rsidRDefault="00D234B7" w:rsidP="00D234B7">
            <w:pPr>
              <w:rPr>
                <w:rFonts w:ascii="Arial" w:hAnsi="Arial" w:cs="Arial"/>
                <w:b/>
                <w:bCs/>
                <w:sz w:val="16"/>
                <w:szCs w:val="16"/>
              </w:rPr>
            </w:pPr>
            <w:r w:rsidRPr="00D234B7">
              <w:rPr>
                <w:rFonts w:ascii="Arial" w:hAnsi="Arial" w:cs="Arial"/>
                <w:b/>
                <w:sz w:val="16"/>
                <w:szCs w:val="16"/>
              </w:rPr>
              <w:t>Late Submission Penalties (tick if appropriate)</w:t>
            </w:r>
          </w:p>
        </w:tc>
        <w:tc>
          <w:tcPr>
            <w:tcW w:w="1060" w:type="dxa"/>
            <w:vMerge w:val="restart"/>
            <w:vAlign w:val="center"/>
          </w:tcPr>
          <w:p w14:paraId="2EA62E57" w14:textId="77777777" w:rsidR="00D234B7" w:rsidRPr="00D234B7" w:rsidRDefault="00D234B7" w:rsidP="00D234B7">
            <w:pPr>
              <w:jc w:val="right"/>
              <w:rPr>
                <w:rFonts w:ascii="Arial" w:hAnsi="Arial" w:cs="Arial"/>
                <w:b/>
                <w:bCs/>
              </w:rPr>
            </w:pPr>
            <w:r w:rsidRPr="00D234B7">
              <w:rPr>
                <w:rFonts w:ascii="Arial" w:hAnsi="Arial" w:cs="Arial"/>
                <w:b/>
                <w:bCs/>
              </w:rPr>
              <w:t>%</w:t>
            </w:r>
          </w:p>
        </w:tc>
      </w:tr>
      <w:tr w:rsidR="00D234B7" w:rsidRPr="00D234B7" w14:paraId="1EDEED48" w14:textId="77777777" w:rsidTr="000B4DFD">
        <w:trPr>
          <w:cantSplit/>
        </w:trPr>
        <w:tc>
          <w:tcPr>
            <w:tcW w:w="6062" w:type="dxa"/>
            <w:vMerge/>
            <w:vAlign w:val="bottom"/>
          </w:tcPr>
          <w:p w14:paraId="6D1AA26C" w14:textId="77777777" w:rsidR="00D234B7" w:rsidRPr="00D234B7" w:rsidRDefault="00D234B7" w:rsidP="00D234B7">
            <w:pPr>
              <w:rPr>
                <w:rFonts w:ascii="Arial" w:hAnsi="Arial" w:cs="Arial"/>
              </w:rPr>
            </w:pPr>
          </w:p>
        </w:tc>
        <w:tc>
          <w:tcPr>
            <w:tcW w:w="2903" w:type="dxa"/>
            <w:vAlign w:val="bottom"/>
          </w:tcPr>
          <w:p w14:paraId="31D5ECBE" w14:textId="77777777" w:rsidR="00D234B7" w:rsidRPr="00D234B7" w:rsidRDefault="00D234B7" w:rsidP="00D234B7">
            <w:pPr>
              <w:rPr>
                <w:rFonts w:ascii="Arial" w:hAnsi="Arial" w:cs="Arial"/>
                <w:b/>
                <w:bCs/>
                <w:sz w:val="16"/>
                <w:szCs w:val="16"/>
              </w:rPr>
            </w:pPr>
            <w:r w:rsidRPr="00D234B7">
              <w:rPr>
                <w:rFonts w:ascii="Arial" w:hAnsi="Arial" w:cs="Arial"/>
                <w:sz w:val="16"/>
                <w:szCs w:val="16"/>
              </w:rPr>
              <w:t>Up to 1 week late (</w:t>
            </w:r>
            <w:r w:rsidRPr="00D234B7">
              <w:rPr>
                <w:rFonts w:ascii="Arial" w:hAnsi="Arial" w:cs="Arial"/>
                <w:sz w:val="12"/>
                <w:szCs w:val="12"/>
              </w:rPr>
              <w:t>40% Max)</w:t>
            </w:r>
          </w:p>
        </w:tc>
        <w:tc>
          <w:tcPr>
            <w:tcW w:w="641" w:type="dxa"/>
            <w:vAlign w:val="bottom"/>
          </w:tcPr>
          <w:p w14:paraId="76E7F0E3" w14:textId="77777777" w:rsidR="00D234B7" w:rsidRPr="00D234B7" w:rsidRDefault="00D234B7" w:rsidP="00D234B7">
            <w:pPr>
              <w:jc w:val="center"/>
              <w:rPr>
                <w:rFonts w:ascii="Arial" w:hAnsi="Arial" w:cs="Arial"/>
                <w:sz w:val="12"/>
                <w:szCs w:val="12"/>
              </w:rPr>
            </w:pPr>
          </w:p>
        </w:tc>
        <w:tc>
          <w:tcPr>
            <w:tcW w:w="1060" w:type="dxa"/>
            <w:vMerge/>
            <w:vAlign w:val="bottom"/>
          </w:tcPr>
          <w:p w14:paraId="3B1139B0" w14:textId="77777777" w:rsidR="00D234B7" w:rsidRPr="00D234B7" w:rsidRDefault="00D234B7" w:rsidP="00D234B7">
            <w:pPr>
              <w:ind w:leftChars="71" w:left="142"/>
              <w:rPr>
                <w:rFonts w:ascii="Arial" w:hAnsi="Arial" w:cs="Arial"/>
              </w:rPr>
            </w:pPr>
          </w:p>
        </w:tc>
      </w:tr>
      <w:tr w:rsidR="00D234B7" w:rsidRPr="00D234B7" w14:paraId="535DED2E" w14:textId="77777777" w:rsidTr="000B4DFD">
        <w:trPr>
          <w:cantSplit/>
        </w:trPr>
        <w:tc>
          <w:tcPr>
            <w:tcW w:w="6062" w:type="dxa"/>
            <w:vMerge/>
            <w:vAlign w:val="bottom"/>
          </w:tcPr>
          <w:p w14:paraId="69419C8D" w14:textId="77777777" w:rsidR="00D234B7" w:rsidRPr="00D234B7" w:rsidRDefault="00D234B7" w:rsidP="00D234B7">
            <w:pPr>
              <w:rPr>
                <w:rFonts w:ascii="Arial" w:hAnsi="Arial" w:cs="Arial"/>
              </w:rPr>
            </w:pPr>
          </w:p>
        </w:tc>
        <w:tc>
          <w:tcPr>
            <w:tcW w:w="2903" w:type="dxa"/>
            <w:vAlign w:val="bottom"/>
          </w:tcPr>
          <w:p w14:paraId="151FAC4F" w14:textId="77777777" w:rsidR="00D234B7" w:rsidRPr="00D234B7" w:rsidRDefault="00D234B7" w:rsidP="00D234B7">
            <w:pPr>
              <w:rPr>
                <w:rFonts w:ascii="Arial" w:hAnsi="Arial" w:cs="Arial"/>
                <w:b/>
                <w:bCs/>
                <w:sz w:val="16"/>
                <w:szCs w:val="16"/>
              </w:rPr>
            </w:pPr>
            <w:r w:rsidRPr="00D234B7">
              <w:rPr>
                <w:rFonts w:ascii="Arial" w:hAnsi="Arial" w:cs="Arial"/>
                <w:sz w:val="16"/>
                <w:szCs w:val="16"/>
              </w:rPr>
              <w:t>Over 1 week late (</w:t>
            </w:r>
            <w:r w:rsidRPr="00D234B7">
              <w:rPr>
                <w:rFonts w:ascii="Arial" w:hAnsi="Arial" w:cs="Arial"/>
                <w:sz w:val="12"/>
                <w:szCs w:val="12"/>
              </w:rPr>
              <w:t>0%)</w:t>
            </w:r>
          </w:p>
        </w:tc>
        <w:tc>
          <w:tcPr>
            <w:tcW w:w="641" w:type="dxa"/>
            <w:vAlign w:val="bottom"/>
          </w:tcPr>
          <w:p w14:paraId="7B22196E" w14:textId="77777777" w:rsidR="00D234B7" w:rsidRPr="00D234B7" w:rsidRDefault="00D234B7" w:rsidP="00D234B7">
            <w:pPr>
              <w:jc w:val="center"/>
              <w:rPr>
                <w:rFonts w:ascii="Arial" w:hAnsi="Arial" w:cs="Arial"/>
                <w:sz w:val="12"/>
                <w:szCs w:val="12"/>
              </w:rPr>
            </w:pPr>
          </w:p>
        </w:tc>
        <w:tc>
          <w:tcPr>
            <w:tcW w:w="1060" w:type="dxa"/>
            <w:vMerge/>
            <w:vAlign w:val="bottom"/>
          </w:tcPr>
          <w:p w14:paraId="66367CC8" w14:textId="77777777" w:rsidR="00D234B7" w:rsidRPr="00D234B7" w:rsidRDefault="00D234B7" w:rsidP="00D234B7">
            <w:pPr>
              <w:ind w:firstLineChars="141" w:firstLine="282"/>
              <w:rPr>
                <w:rFonts w:ascii="Arial" w:hAnsi="Arial" w:cs="Arial"/>
              </w:rPr>
            </w:pPr>
          </w:p>
        </w:tc>
      </w:tr>
    </w:tbl>
    <w:p w14:paraId="71B5D539" w14:textId="77777777" w:rsidR="00D234B7" w:rsidRDefault="00D234B7" w:rsidP="00C50D62">
      <w:pPr>
        <w:pStyle w:val="Header"/>
        <w:tabs>
          <w:tab w:val="clear" w:pos="4153"/>
          <w:tab w:val="clear" w:pos="8306"/>
        </w:tabs>
        <w:rPr>
          <w:rFonts w:ascii="Arial" w:hAnsi="Arial" w:cs="Arial"/>
        </w:rPr>
      </w:pPr>
    </w:p>
    <w:p w14:paraId="47E95B93" w14:textId="28762992" w:rsidR="00D234B7" w:rsidRPr="00D03DF8" w:rsidRDefault="00D234B7" w:rsidP="00C50D62">
      <w:pPr>
        <w:pStyle w:val="Header"/>
        <w:tabs>
          <w:tab w:val="clear" w:pos="4153"/>
          <w:tab w:val="clear" w:pos="8306"/>
        </w:tabs>
        <w:jc w:val="center"/>
        <w:rPr>
          <w:rFonts w:ascii="Arial" w:hAnsi="Arial" w:cs="Arial"/>
          <w:vanish/>
        </w:rPr>
        <w:sectPr w:rsidR="00D234B7" w:rsidRPr="00D03DF8" w:rsidSect="00D234B7">
          <w:footerReference w:type="default" r:id="rId9"/>
          <w:pgSz w:w="11894" w:h="16834"/>
          <w:pgMar w:top="720" w:right="720" w:bottom="720" w:left="720" w:header="706" w:footer="706" w:gutter="0"/>
          <w:paperSrc w:first="1" w:other="1"/>
          <w:cols w:space="720"/>
        </w:sectPr>
      </w:pPr>
    </w:p>
    <w:p w14:paraId="5E6AEC58" w14:textId="77777777" w:rsidR="00C073F1" w:rsidRPr="00D03DF8" w:rsidRDefault="00C073F1" w:rsidP="00152E9D">
      <w:pPr>
        <w:rPr>
          <w:rFonts w:ascii="Arial" w:hAnsi="Arial" w:cs="Arial"/>
          <w:vanish/>
        </w:rPr>
        <w:sectPr w:rsidR="00C073F1" w:rsidRPr="00D03DF8" w:rsidSect="00C073F1">
          <w:pgSz w:w="16834" w:h="11894" w:orient="landscape"/>
          <w:pgMar w:top="720" w:right="720" w:bottom="720" w:left="720" w:header="706" w:footer="706" w:gutter="0"/>
          <w:paperSrc w:first="1" w:other="1"/>
          <w:cols w:space="720"/>
          <w:docGrid w:linePitch="272"/>
        </w:sectPr>
      </w:pPr>
    </w:p>
    <w:p w14:paraId="46F9D2EC" w14:textId="77777777" w:rsidR="00C073F1" w:rsidRPr="00D03DF8" w:rsidRDefault="00C073F1" w:rsidP="00152E9D">
      <w:pPr>
        <w:rPr>
          <w:rFonts w:ascii="Arial" w:hAnsi="Arial" w:cs="Arial"/>
          <w:vanish/>
        </w:rPr>
      </w:pPr>
    </w:p>
    <w:p w14:paraId="791D713C" w14:textId="77777777" w:rsidR="001F50B6" w:rsidRPr="00D03DF8"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RPr="00D03DF8" w14:paraId="5A5FA420" w14:textId="77777777" w:rsidTr="00527E60">
        <w:tc>
          <w:tcPr>
            <w:tcW w:w="13858" w:type="dxa"/>
            <w:shd w:val="clear" w:color="auto" w:fill="FF99FF"/>
          </w:tcPr>
          <w:p w14:paraId="798E1244" w14:textId="77777777" w:rsidR="00C073F1" w:rsidRPr="00D03DF8" w:rsidRDefault="00C073F1" w:rsidP="001F50B6">
            <w:pPr>
              <w:pStyle w:val="NormalWeb"/>
              <w:rPr>
                <w:rFonts w:ascii="Arial" w:hAnsi="Arial" w:cs="Arial"/>
                <w:b/>
                <w:color w:val="303B44"/>
                <w:sz w:val="22"/>
                <w:szCs w:val="22"/>
              </w:rPr>
            </w:pPr>
            <w:r w:rsidRPr="00D03DF8">
              <w:rPr>
                <w:rFonts w:ascii="Arial" w:hAnsi="Arial" w:cs="Arial"/>
                <w:b/>
                <w:color w:val="303B44"/>
                <w:sz w:val="22"/>
                <w:szCs w:val="22"/>
              </w:rPr>
              <w:t>GENERIC ASSESSMENT CRITERIA</w:t>
            </w:r>
          </w:p>
        </w:tc>
      </w:tr>
    </w:tbl>
    <w:p w14:paraId="22284F58" w14:textId="77777777" w:rsidR="00995D51" w:rsidRPr="00D03DF8"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03DF8" w14:paraId="54F04E61" w14:textId="77777777" w:rsidTr="0093002B">
        <w:tc>
          <w:tcPr>
            <w:tcW w:w="13948" w:type="dxa"/>
            <w:shd w:val="clear" w:color="auto" w:fill="FF99FF"/>
          </w:tcPr>
          <w:p w14:paraId="7F78B623" w14:textId="77777777" w:rsidR="00527E60" w:rsidRPr="00D03DF8" w:rsidRDefault="00527E60" w:rsidP="0093002B">
            <w:pPr>
              <w:rPr>
                <w:rFonts w:ascii="Arial" w:hAnsi="Arial" w:cs="Arial"/>
                <w:b/>
              </w:rPr>
            </w:pPr>
            <w:r w:rsidRPr="00D03DF8">
              <w:rPr>
                <w:rFonts w:ascii="Arial" w:hAnsi="Arial" w:cs="Arial"/>
                <w:b/>
              </w:rPr>
              <w:t>Level 5</w:t>
            </w:r>
          </w:p>
        </w:tc>
      </w:tr>
      <w:tr w:rsidR="00527E60" w:rsidRPr="00D03DF8" w14:paraId="5422A177" w14:textId="77777777" w:rsidTr="0093002B">
        <w:tc>
          <w:tcPr>
            <w:tcW w:w="13948" w:type="dxa"/>
            <w:shd w:val="clear" w:color="auto" w:fill="FFCCFF"/>
          </w:tcPr>
          <w:p w14:paraId="21FBCE36" w14:textId="77777777" w:rsidR="00527E60" w:rsidRPr="00D03DF8" w:rsidRDefault="002878BF" w:rsidP="0093002B">
            <w:pPr>
              <w:rPr>
                <w:rFonts w:ascii="Arial" w:eastAsia="Arial" w:hAnsi="Arial" w:cs="Arial"/>
                <w:spacing w:val="-1"/>
              </w:rPr>
            </w:pPr>
            <w:r w:rsidRPr="00D03DF8">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D03DF8">
              <w:rPr>
                <w:rFonts w:ascii="Arial" w:eastAsia="Arial" w:hAnsi="Arial" w:cs="Arial"/>
                <w:spacing w:val="-1"/>
              </w:rPr>
              <w:t>audiences, and</w:t>
            </w:r>
            <w:proofErr w:type="gramEnd"/>
            <w:r w:rsidRPr="00D03DF8">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4F9946BE" w14:textId="77777777" w:rsidR="00527E60" w:rsidRPr="00D03DF8"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03DF8" w14:paraId="5039EBBA" w14:textId="77777777" w:rsidTr="0093002B">
        <w:trPr>
          <w:tblHeader/>
        </w:trPr>
        <w:tc>
          <w:tcPr>
            <w:tcW w:w="1735" w:type="dxa"/>
            <w:shd w:val="clear" w:color="auto" w:fill="FF99FF"/>
          </w:tcPr>
          <w:p w14:paraId="463BD22C" w14:textId="77777777" w:rsidR="00527E60" w:rsidRPr="00D03DF8" w:rsidRDefault="00527E60" w:rsidP="0093002B">
            <w:pPr>
              <w:rPr>
                <w:rFonts w:ascii="Arial" w:hAnsi="Arial" w:cs="Arial"/>
                <w:b/>
                <w:sz w:val="18"/>
                <w:szCs w:val="18"/>
              </w:rPr>
            </w:pPr>
            <w:r w:rsidRPr="00D03DF8">
              <w:rPr>
                <w:rFonts w:ascii="Arial" w:hAnsi="Arial" w:cs="Arial"/>
                <w:b/>
                <w:sz w:val="18"/>
                <w:szCs w:val="18"/>
              </w:rPr>
              <w:t>Level 5</w:t>
            </w:r>
          </w:p>
        </w:tc>
        <w:tc>
          <w:tcPr>
            <w:tcW w:w="1736" w:type="dxa"/>
            <w:shd w:val="clear" w:color="auto" w:fill="FF99FF"/>
            <w:vAlign w:val="center"/>
          </w:tcPr>
          <w:p w14:paraId="7FFAB214"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FAIL</w:t>
            </w:r>
          </w:p>
        </w:tc>
        <w:tc>
          <w:tcPr>
            <w:tcW w:w="1736" w:type="dxa"/>
            <w:shd w:val="clear" w:color="auto" w:fill="FF99FF"/>
            <w:vAlign w:val="center"/>
          </w:tcPr>
          <w:p w14:paraId="4F8EB023"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MARGINAL FAIL</w:t>
            </w:r>
          </w:p>
        </w:tc>
        <w:tc>
          <w:tcPr>
            <w:tcW w:w="1736" w:type="dxa"/>
            <w:shd w:val="clear" w:color="auto" w:fill="FF99FF"/>
            <w:vAlign w:val="center"/>
          </w:tcPr>
          <w:p w14:paraId="300806C2"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SATISFACTORY</w:t>
            </w:r>
          </w:p>
          <w:p w14:paraId="3EF8045D"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(3</w:t>
            </w:r>
            <w:r w:rsidRPr="00D03DF8">
              <w:rPr>
                <w:rFonts w:ascii="Arial" w:hAnsi="Arial" w:cs="Arial"/>
                <w:b/>
                <w:sz w:val="18"/>
                <w:szCs w:val="18"/>
                <w:vertAlign w:val="superscript"/>
              </w:rPr>
              <w:t>rd</w:t>
            </w:r>
            <w:r w:rsidRPr="00D03DF8">
              <w:rPr>
                <w:rFonts w:ascii="Arial" w:hAnsi="Arial" w:cs="Arial"/>
                <w:b/>
                <w:sz w:val="18"/>
                <w:szCs w:val="18"/>
              </w:rPr>
              <w:t xml:space="preserve"> / Pass)</w:t>
            </w:r>
          </w:p>
        </w:tc>
        <w:tc>
          <w:tcPr>
            <w:tcW w:w="1736" w:type="dxa"/>
            <w:shd w:val="clear" w:color="auto" w:fill="FF99FF"/>
            <w:vAlign w:val="center"/>
          </w:tcPr>
          <w:p w14:paraId="4BCC2CFD"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GOOD</w:t>
            </w:r>
          </w:p>
          <w:p w14:paraId="72E6D181"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(2.2 / Pass)</w:t>
            </w:r>
          </w:p>
        </w:tc>
        <w:tc>
          <w:tcPr>
            <w:tcW w:w="1736" w:type="dxa"/>
            <w:shd w:val="clear" w:color="auto" w:fill="FF99FF"/>
            <w:vAlign w:val="center"/>
          </w:tcPr>
          <w:p w14:paraId="1C003BC6"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VERY GOOD</w:t>
            </w:r>
          </w:p>
          <w:p w14:paraId="5001E2C9"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(2.1 / Merit)</w:t>
            </w:r>
          </w:p>
        </w:tc>
        <w:tc>
          <w:tcPr>
            <w:tcW w:w="1736" w:type="dxa"/>
            <w:shd w:val="clear" w:color="auto" w:fill="FF99FF"/>
            <w:vAlign w:val="center"/>
          </w:tcPr>
          <w:p w14:paraId="73661A46"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EXCELLENT</w:t>
            </w:r>
          </w:p>
          <w:p w14:paraId="2F0AE6CB"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(1</w:t>
            </w:r>
            <w:r w:rsidRPr="00D03DF8">
              <w:rPr>
                <w:rFonts w:ascii="Arial" w:hAnsi="Arial" w:cs="Arial"/>
                <w:b/>
                <w:sz w:val="18"/>
                <w:szCs w:val="18"/>
                <w:vertAlign w:val="superscript"/>
              </w:rPr>
              <w:t>st</w:t>
            </w:r>
            <w:r w:rsidRPr="00D03DF8">
              <w:rPr>
                <w:rFonts w:ascii="Arial" w:hAnsi="Arial" w:cs="Arial"/>
                <w:b/>
                <w:sz w:val="18"/>
                <w:szCs w:val="18"/>
              </w:rPr>
              <w:t xml:space="preserve"> / Distinction)</w:t>
            </w:r>
          </w:p>
        </w:tc>
        <w:tc>
          <w:tcPr>
            <w:tcW w:w="1736" w:type="dxa"/>
            <w:shd w:val="clear" w:color="auto" w:fill="FF99FF"/>
            <w:vAlign w:val="center"/>
          </w:tcPr>
          <w:p w14:paraId="5044BADC"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EXCEPTIONAL</w:t>
            </w:r>
          </w:p>
          <w:p w14:paraId="77C15DD7"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(1</w:t>
            </w:r>
            <w:r w:rsidRPr="00D03DF8">
              <w:rPr>
                <w:rFonts w:ascii="Arial" w:hAnsi="Arial" w:cs="Arial"/>
                <w:b/>
                <w:sz w:val="18"/>
                <w:szCs w:val="18"/>
                <w:vertAlign w:val="superscript"/>
              </w:rPr>
              <w:t>st</w:t>
            </w:r>
            <w:r w:rsidRPr="00D03DF8">
              <w:rPr>
                <w:rFonts w:ascii="Arial" w:hAnsi="Arial" w:cs="Arial"/>
                <w:b/>
                <w:sz w:val="18"/>
                <w:szCs w:val="18"/>
              </w:rPr>
              <w:t xml:space="preserve"> / Distinction)</w:t>
            </w:r>
          </w:p>
        </w:tc>
      </w:tr>
      <w:tr w:rsidR="00527E60" w:rsidRPr="00D03DF8" w14:paraId="2CF3BD22" w14:textId="77777777" w:rsidTr="0093002B">
        <w:trPr>
          <w:tblHeader/>
        </w:trPr>
        <w:tc>
          <w:tcPr>
            <w:tcW w:w="1735" w:type="dxa"/>
            <w:shd w:val="clear" w:color="auto" w:fill="FF99FF"/>
          </w:tcPr>
          <w:p w14:paraId="59152AB1" w14:textId="77777777" w:rsidR="00527E60" w:rsidRPr="00D03DF8" w:rsidRDefault="00527E60" w:rsidP="0093002B">
            <w:pPr>
              <w:ind w:left="171"/>
              <w:rPr>
                <w:rFonts w:ascii="Arial" w:hAnsi="Arial" w:cs="Arial"/>
                <w:sz w:val="18"/>
                <w:szCs w:val="18"/>
              </w:rPr>
            </w:pPr>
            <w:r w:rsidRPr="00D03DF8">
              <w:rPr>
                <w:rFonts w:ascii="Arial" w:eastAsia="Arial" w:hAnsi="Arial" w:cs="Arial"/>
                <w:b/>
                <w:bCs/>
              </w:rPr>
              <w:t>Category</w:t>
            </w:r>
          </w:p>
        </w:tc>
        <w:tc>
          <w:tcPr>
            <w:tcW w:w="1736" w:type="dxa"/>
            <w:shd w:val="clear" w:color="auto" w:fill="FF99FF"/>
            <w:vAlign w:val="bottom"/>
          </w:tcPr>
          <w:p w14:paraId="1C13A643"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0-29%</w:t>
            </w:r>
          </w:p>
        </w:tc>
        <w:tc>
          <w:tcPr>
            <w:tcW w:w="1736" w:type="dxa"/>
            <w:shd w:val="clear" w:color="auto" w:fill="FF99FF"/>
            <w:vAlign w:val="bottom"/>
          </w:tcPr>
          <w:p w14:paraId="38DE29A3"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30-39%</w:t>
            </w:r>
          </w:p>
        </w:tc>
        <w:tc>
          <w:tcPr>
            <w:tcW w:w="1736" w:type="dxa"/>
            <w:shd w:val="clear" w:color="auto" w:fill="FF99FF"/>
            <w:vAlign w:val="bottom"/>
          </w:tcPr>
          <w:p w14:paraId="3DF02F20"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40-49%</w:t>
            </w:r>
          </w:p>
        </w:tc>
        <w:tc>
          <w:tcPr>
            <w:tcW w:w="1736" w:type="dxa"/>
            <w:shd w:val="clear" w:color="auto" w:fill="FF99FF"/>
            <w:vAlign w:val="bottom"/>
          </w:tcPr>
          <w:p w14:paraId="424CC175"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50-59%</w:t>
            </w:r>
          </w:p>
        </w:tc>
        <w:tc>
          <w:tcPr>
            <w:tcW w:w="1736" w:type="dxa"/>
            <w:shd w:val="clear" w:color="auto" w:fill="FF99FF"/>
            <w:vAlign w:val="bottom"/>
          </w:tcPr>
          <w:p w14:paraId="15A66F63"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60-69%</w:t>
            </w:r>
          </w:p>
        </w:tc>
        <w:tc>
          <w:tcPr>
            <w:tcW w:w="1736" w:type="dxa"/>
            <w:shd w:val="clear" w:color="auto" w:fill="FF99FF"/>
            <w:vAlign w:val="bottom"/>
          </w:tcPr>
          <w:p w14:paraId="2D0BE030"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70-84%</w:t>
            </w:r>
          </w:p>
        </w:tc>
        <w:tc>
          <w:tcPr>
            <w:tcW w:w="1736" w:type="dxa"/>
            <w:shd w:val="clear" w:color="auto" w:fill="FF99FF"/>
          </w:tcPr>
          <w:p w14:paraId="3BA46642"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85-100%</w:t>
            </w:r>
          </w:p>
        </w:tc>
      </w:tr>
      <w:tr w:rsidR="00527E60" w:rsidRPr="00D03DF8" w14:paraId="22D015CE" w14:textId="77777777" w:rsidTr="0093002B">
        <w:tc>
          <w:tcPr>
            <w:tcW w:w="1735" w:type="dxa"/>
            <w:shd w:val="clear" w:color="auto" w:fill="FF99FF"/>
          </w:tcPr>
          <w:p w14:paraId="1DAB7BF3" w14:textId="77777777" w:rsidR="00527E60" w:rsidRPr="00D03DF8" w:rsidRDefault="00527E60" w:rsidP="0093002B">
            <w:pPr>
              <w:spacing w:before="34"/>
              <w:ind w:left="108" w:right="-54"/>
              <w:rPr>
                <w:rFonts w:ascii="Arial" w:eastAsia="Arial" w:hAnsi="Arial" w:cs="Arial"/>
                <w:bCs/>
                <w:sz w:val="18"/>
                <w:szCs w:val="18"/>
              </w:rPr>
            </w:pPr>
            <w:r w:rsidRPr="00D03DF8">
              <w:rPr>
                <w:rFonts w:ascii="Arial" w:eastAsia="Arial" w:hAnsi="Arial" w:cs="Arial"/>
                <w:b/>
                <w:bCs/>
              </w:rPr>
              <w:t xml:space="preserve">Engagement with literature </w:t>
            </w:r>
            <w:r w:rsidRPr="00D03DF8">
              <w:rPr>
                <w:rFonts w:ascii="Arial" w:eastAsia="Arial" w:hAnsi="Arial" w:cs="Arial"/>
                <w:bCs/>
                <w:sz w:val="18"/>
                <w:szCs w:val="18"/>
              </w:rPr>
              <w:t>(including reading, referencing,</w:t>
            </w:r>
          </w:p>
          <w:p w14:paraId="56BECE67" w14:textId="77777777" w:rsidR="00527E60" w:rsidRPr="00D03DF8" w:rsidRDefault="00527E60" w:rsidP="0093002B">
            <w:pPr>
              <w:spacing w:before="34"/>
              <w:ind w:left="108" w:right="-54"/>
              <w:rPr>
                <w:rFonts w:ascii="Arial" w:eastAsia="Arial" w:hAnsi="Arial" w:cs="Arial"/>
                <w:bCs/>
                <w:sz w:val="18"/>
                <w:szCs w:val="18"/>
              </w:rPr>
            </w:pPr>
            <w:r w:rsidRPr="00D03DF8">
              <w:rPr>
                <w:rFonts w:ascii="Arial" w:eastAsia="Arial" w:hAnsi="Arial" w:cs="Arial"/>
                <w:bCs/>
                <w:sz w:val="18"/>
                <w:szCs w:val="18"/>
              </w:rPr>
              <w:t>academic conventions and</w:t>
            </w:r>
          </w:p>
          <w:p w14:paraId="710116F0" w14:textId="77777777" w:rsidR="00527E60" w:rsidRPr="00D03DF8" w:rsidRDefault="00527E60" w:rsidP="0093002B">
            <w:pPr>
              <w:spacing w:before="34"/>
              <w:ind w:left="108" w:right="-54"/>
              <w:rPr>
                <w:rFonts w:ascii="Arial" w:eastAsia="Arial" w:hAnsi="Arial" w:cs="Arial"/>
                <w:b/>
                <w:bCs/>
              </w:rPr>
            </w:pPr>
            <w:r w:rsidRPr="00D03DF8">
              <w:rPr>
                <w:rFonts w:ascii="Arial" w:eastAsia="Arial" w:hAnsi="Arial" w:cs="Arial"/>
                <w:bCs/>
                <w:sz w:val="18"/>
                <w:szCs w:val="18"/>
              </w:rPr>
              <w:t>academic honesty)</w:t>
            </w:r>
            <w:r w:rsidRPr="00D03DF8">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1D9E701" w14:textId="77777777" w:rsidR="00527E60" w:rsidRPr="00D03DF8" w:rsidRDefault="00527E60" w:rsidP="0093002B">
            <w:pPr>
              <w:rPr>
                <w:rFonts w:ascii="Arial" w:hAnsi="Arial" w:cs="Arial"/>
              </w:rPr>
            </w:pPr>
            <w:r w:rsidRPr="00D03DF8">
              <w:rPr>
                <w:rFonts w:ascii="Arial" w:hAnsi="Arial" w:cs="Arial"/>
              </w:rPr>
              <w:t>Little or no evidence of reading and/or reliance on inappropriate sources.</w:t>
            </w:r>
          </w:p>
          <w:p w14:paraId="2F7FE7E8" w14:textId="77777777" w:rsidR="00527E60" w:rsidRPr="00D03DF8" w:rsidRDefault="00527E60" w:rsidP="0093002B">
            <w:pPr>
              <w:rPr>
                <w:rFonts w:ascii="Arial" w:hAnsi="Arial" w:cs="Arial"/>
              </w:rPr>
            </w:pPr>
            <w:r w:rsidRPr="00D03DF8">
              <w:rPr>
                <w:rFonts w:ascii="Arial" w:hAnsi="Arial" w:cs="Arial"/>
              </w:rPr>
              <w:t>Views and findings mostly unsupported and non-authoritative.</w:t>
            </w:r>
          </w:p>
          <w:p w14:paraId="58F08140" w14:textId="77777777" w:rsidR="00527E60" w:rsidRPr="00D03DF8" w:rsidRDefault="00527E60" w:rsidP="0093002B">
            <w:pPr>
              <w:rPr>
                <w:rFonts w:ascii="Arial" w:hAnsi="Arial" w:cs="Arial"/>
              </w:rPr>
            </w:pPr>
            <w:r w:rsidRPr="00D03DF8">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1D9B6984" w14:textId="77777777" w:rsidR="00527E60" w:rsidRPr="00D03DF8" w:rsidRDefault="00527E60" w:rsidP="0093002B">
            <w:pPr>
              <w:rPr>
                <w:rFonts w:ascii="Arial" w:hAnsi="Arial" w:cs="Arial"/>
              </w:rPr>
            </w:pPr>
            <w:r w:rsidRPr="00D03DF8">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E2BAAB1" w14:textId="77777777" w:rsidR="00527E60" w:rsidRPr="00D03DF8" w:rsidRDefault="00527E60" w:rsidP="0093002B">
            <w:pPr>
              <w:rPr>
                <w:rFonts w:ascii="Arial" w:hAnsi="Arial" w:cs="Arial"/>
              </w:rPr>
            </w:pPr>
            <w:r w:rsidRPr="00D03DF8">
              <w:rPr>
                <w:rFonts w:ascii="Arial" w:hAnsi="Arial" w:cs="Arial"/>
              </w:rPr>
              <w:t>Engagement with a limited range of mostly relevant and credible sources. Some omissions and minor errors.</w:t>
            </w:r>
          </w:p>
          <w:p w14:paraId="1C403BEB" w14:textId="77777777" w:rsidR="00527E60" w:rsidRPr="00D03DF8" w:rsidRDefault="00527E60" w:rsidP="0093002B">
            <w:pPr>
              <w:rPr>
                <w:rFonts w:ascii="Arial" w:hAnsi="Arial" w:cs="Arial"/>
              </w:rPr>
            </w:pPr>
            <w:r w:rsidRPr="00D03DF8">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7476456" w14:textId="77777777" w:rsidR="00527E60" w:rsidRPr="00D03DF8" w:rsidRDefault="00527E60" w:rsidP="0093002B">
            <w:pPr>
              <w:rPr>
                <w:rFonts w:ascii="Arial" w:hAnsi="Arial" w:cs="Arial"/>
              </w:rPr>
            </w:pPr>
            <w:r w:rsidRPr="00D03DF8">
              <w:rPr>
                <w:rFonts w:ascii="Arial" w:hAnsi="Arial" w:cs="Arial"/>
              </w:rPr>
              <w:t>Engagement with an appropriate range of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8E11966" w14:textId="77777777" w:rsidR="00527E60" w:rsidRPr="00D03DF8" w:rsidRDefault="00527E60" w:rsidP="0093002B">
            <w:pPr>
              <w:rPr>
                <w:rFonts w:ascii="Arial" w:hAnsi="Arial" w:cs="Arial"/>
              </w:rPr>
            </w:pPr>
            <w:r w:rsidRPr="00D03DF8">
              <w:rPr>
                <w:rFonts w:ascii="Arial" w:hAnsi="Arial" w:cs="Arial"/>
              </w:rPr>
              <w:t>Engagement with a wide range of literature, including sources retrieved independently.</w:t>
            </w:r>
          </w:p>
          <w:p w14:paraId="2E9835F2" w14:textId="77777777" w:rsidR="00527E60" w:rsidRPr="00D03DF8" w:rsidRDefault="00527E60" w:rsidP="0093002B">
            <w:pPr>
              <w:rPr>
                <w:rFonts w:ascii="Arial" w:hAnsi="Arial" w:cs="Arial"/>
              </w:rPr>
            </w:pPr>
            <w:r w:rsidRPr="00D03DF8">
              <w:rPr>
                <w:rFonts w:ascii="Arial" w:hAnsi="Arial" w:cs="Arial"/>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5A613A" w14:textId="77777777" w:rsidR="00527E60" w:rsidRPr="00D03DF8" w:rsidRDefault="00527E60" w:rsidP="0093002B">
            <w:pPr>
              <w:rPr>
                <w:rFonts w:ascii="Arial" w:hAnsi="Arial" w:cs="Arial"/>
              </w:rPr>
            </w:pPr>
            <w:r w:rsidRPr="00D03DF8">
              <w:rPr>
                <w:rFonts w:ascii="Arial" w:hAnsi="Arial" w:cs="Arial"/>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4650BF84" w14:textId="77777777" w:rsidR="00527E60" w:rsidRPr="00D03DF8" w:rsidRDefault="00527E60" w:rsidP="0093002B">
            <w:pPr>
              <w:rPr>
                <w:rFonts w:ascii="Arial" w:hAnsi="Arial" w:cs="Arial"/>
              </w:rPr>
            </w:pPr>
            <w:r w:rsidRPr="00D03DF8">
              <w:rPr>
                <w:rFonts w:ascii="Arial" w:hAnsi="Arial" w:cs="Arial"/>
              </w:rPr>
              <w:t>Exceptional engagement with an extensive range of relevant and credible literature. High-level referencing skills consistently applied.</w:t>
            </w:r>
          </w:p>
        </w:tc>
      </w:tr>
      <w:tr w:rsidR="00527E60" w:rsidRPr="00D03DF8" w14:paraId="09AD1254" w14:textId="77777777" w:rsidTr="0093002B">
        <w:tc>
          <w:tcPr>
            <w:tcW w:w="1735" w:type="dxa"/>
            <w:shd w:val="clear" w:color="auto" w:fill="FF99FF"/>
          </w:tcPr>
          <w:p w14:paraId="23E13410" w14:textId="77777777" w:rsidR="00527E60" w:rsidRPr="00D03DF8" w:rsidRDefault="00527E60" w:rsidP="0093002B">
            <w:pPr>
              <w:spacing w:before="34"/>
              <w:ind w:left="108" w:right="-54"/>
              <w:rPr>
                <w:rFonts w:ascii="Arial" w:hAnsi="Arial" w:cs="Arial"/>
                <w:sz w:val="18"/>
                <w:szCs w:val="18"/>
              </w:rPr>
            </w:pPr>
            <w:r w:rsidRPr="00D03DF8">
              <w:rPr>
                <w:rFonts w:ascii="Arial" w:eastAsia="Arial" w:hAnsi="Arial" w:cs="Arial"/>
                <w:b/>
                <w:bCs/>
              </w:rPr>
              <w:t xml:space="preserve">Knowledge and understanding </w:t>
            </w:r>
            <w:r w:rsidRPr="00D03DF8">
              <w:rPr>
                <w:rFonts w:ascii="Arial" w:eastAsia="Arial" w:hAnsi="Arial" w:cs="Arial"/>
                <w:bCs/>
              </w:rPr>
              <w:t>(</w:t>
            </w:r>
            <w:r w:rsidRPr="00D03DF8">
              <w:rPr>
                <w:rFonts w:ascii="Arial" w:eastAsia="Arial" w:hAnsi="Arial" w:cs="Arial"/>
                <w:bCs/>
                <w:sz w:val="18"/>
                <w:szCs w:val="18"/>
              </w:rPr>
              <w:t xml:space="preserve">Sound knowledge and </w:t>
            </w:r>
            <w:r w:rsidRPr="00D03DF8">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sidRPr="00D03DF8">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1971472" w14:textId="77777777" w:rsidR="00527E60" w:rsidRPr="00D03DF8" w:rsidRDefault="00527E60" w:rsidP="0093002B">
            <w:pPr>
              <w:spacing w:after="120"/>
              <w:rPr>
                <w:rFonts w:ascii="Arial" w:hAnsi="Arial" w:cs="Arial"/>
              </w:rPr>
            </w:pPr>
            <w:r w:rsidRPr="00D03DF8">
              <w:rPr>
                <w:rFonts w:ascii="Arial" w:hAnsi="Arial" w:cs="Arial"/>
              </w:rPr>
              <w:lastRenderedPageBreak/>
              <w:t xml:space="preserve">Major gaps in knowledge with unsatisfactory, uncritical understanding of </w:t>
            </w:r>
            <w:r w:rsidRPr="00D03DF8">
              <w:rPr>
                <w:rFonts w:ascii="Arial" w:hAnsi="Arial" w:cs="Arial"/>
              </w:rPr>
              <w:lastRenderedPageBreak/>
              <w:t>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6BF80997" w14:textId="77777777" w:rsidR="00527E60" w:rsidRPr="00D03DF8" w:rsidRDefault="00527E60" w:rsidP="0093002B">
            <w:pPr>
              <w:spacing w:after="120"/>
              <w:rPr>
                <w:rFonts w:ascii="Arial" w:hAnsi="Arial" w:cs="Arial"/>
              </w:rPr>
            </w:pPr>
            <w:r w:rsidRPr="00D03DF8">
              <w:rPr>
                <w:rFonts w:ascii="Arial" w:hAnsi="Arial" w:cs="Arial"/>
              </w:rPr>
              <w:lastRenderedPageBreak/>
              <w:t xml:space="preserve">Fragmentary knowledge, with only superficial critical understanding. </w:t>
            </w:r>
            <w:r w:rsidRPr="00D03DF8">
              <w:rPr>
                <w:rFonts w:ascii="Arial" w:hAnsi="Arial" w:cs="Arial"/>
              </w:rPr>
              <w:lastRenderedPageBreak/>
              <w:t>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594DE31" w14:textId="77777777" w:rsidR="00527E60" w:rsidRPr="00D03DF8" w:rsidRDefault="00527E60" w:rsidP="0093002B">
            <w:pPr>
              <w:spacing w:after="120"/>
              <w:rPr>
                <w:rFonts w:ascii="Arial" w:hAnsi="Arial" w:cs="Arial"/>
              </w:rPr>
            </w:pPr>
            <w:r w:rsidRPr="00D03DF8">
              <w:rPr>
                <w:rFonts w:ascii="Arial" w:hAnsi="Arial" w:cs="Arial"/>
              </w:rPr>
              <w:lastRenderedPageBreak/>
              <w:t xml:space="preserve">Limited but adequate knowledge and critical understanding of </w:t>
            </w:r>
            <w:r w:rsidRPr="00D03DF8">
              <w:rPr>
                <w:rFonts w:ascii="Arial" w:hAnsi="Arial" w:cs="Arial"/>
              </w:rPr>
              <w:lastRenderedPageBreak/>
              <w:t xml:space="preserve">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5B1CCCD9" w14:textId="77777777" w:rsidR="00527E60" w:rsidRPr="00D03DF8" w:rsidRDefault="00527E60" w:rsidP="0093002B">
            <w:pPr>
              <w:spacing w:after="120"/>
              <w:rPr>
                <w:rFonts w:ascii="Arial" w:hAnsi="Arial" w:cs="Arial"/>
              </w:rPr>
            </w:pPr>
            <w:r w:rsidRPr="00D03DF8">
              <w:rPr>
                <w:rFonts w:ascii="Arial" w:hAnsi="Arial" w:cs="Arial"/>
              </w:rPr>
              <w:lastRenderedPageBreak/>
              <w:t xml:space="preserve">Knowledge is reasonably detailed and accurate. A good critical </w:t>
            </w:r>
            <w:r w:rsidRPr="00D03DF8">
              <w:rPr>
                <w:rFonts w:ascii="Arial" w:hAnsi="Arial" w:cs="Arial"/>
              </w:rPr>
              <w:lastRenderedPageBreak/>
              <w:t>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7AEB92DF" w14:textId="77777777" w:rsidR="00527E60" w:rsidRPr="00D03DF8" w:rsidRDefault="00527E60" w:rsidP="0093002B">
            <w:pPr>
              <w:spacing w:after="120"/>
              <w:rPr>
                <w:rFonts w:ascii="Arial" w:hAnsi="Arial" w:cs="Arial"/>
              </w:rPr>
            </w:pPr>
            <w:r w:rsidRPr="00D03DF8">
              <w:rPr>
                <w:rFonts w:ascii="Arial" w:hAnsi="Arial" w:cs="Arial"/>
              </w:rPr>
              <w:lastRenderedPageBreak/>
              <w:t xml:space="preserve">Knowledge is reasonably extensive.  Exhibits very competent </w:t>
            </w:r>
            <w:r w:rsidRPr="00D03DF8">
              <w:rPr>
                <w:rFonts w:ascii="Arial" w:hAnsi="Arial" w:cs="Arial"/>
              </w:rPr>
              <w:lastRenderedPageBreak/>
              <w:t>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3A6E6062" w14:textId="77777777" w:rsidR="00527E60" w:rsidRPr="00D03DF8" w:rsidRDefault="00527E60" w:rsidP="0093002B">
            <w:pPr>
              <w:spacing w:after="120"/>
              <w:rPr>
                <w:rFonts w:ascii="Arial" w:hAnsi="Arial" w:cs="Arial"/>
              </w:rPr>
            </w:pPr>
            <w:r w:rsidRPr="00D03DF8">
              <w:rPr>
                <w:rFonts w:ascii="Arial" w:hAnsi="Arial" w:cs="Arial"/>
              </w:rPr>
              <w:lastRenderedPageBreak/>
              <w:t xml:space="preserve">Excellent, detailed knowledge and highly critical understanding of </w:t>
            </w:r>
            <w:r w:rsidRPr="00D03DF8">
              <w:rPr>
                <w:rFonts w:ascii="Arial" w:hAnsi="Arial" w:cs="Arial"/>
              </w:rPr>
              <w:lastRenderedPageBreak/>
              <w:t xml:space="preserve">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377474AE" w14:textId="77777777" w:rsidR="00527E60" w:rsidRPr="00D03DF8" w:rsidRDefault="00527E60" w:rsidP="0093002B">
            <w:pPr>
              <w:spacing w:after="120"/>
              <w:rPr>
                <w:rFonts w:ascii="Arial" w:hAnsi="Arial" w:cs="Arial"/>
              </w:rPr>
            </w:pPr>
            <w:r w:rsidRPr="00D03DF8">
              <w:rPr>
                <w:rFonts w:ascii="Arial" w:hAnsi="Arial" w:cs="Arial"/>
              </w:rPr>
              <w:lastRenderedPageBreak/>
              <w:t xml:space="preserve">Exceptionally detailed knowledge and outstanding critical </w:t>
            </w:r>
            <w:r w:rsidRPr="00D03DF8">
              <w:rPr>
                <w:rFonts w:ascii="Arial" w:hAnsi="Arial" w:cs="Arial"/>
              </w:rPr>
              <w:lastRenderedPageBreak/>
              <w:t>understanding of the well-established concepts and principles of the subject and the main methods of enquiry. May go beyond established theories.</w:t>
            </w:r>
          </w:p>
        </w:tc>
      </w:tr>
      <w:tr w:rsidR="00527E60" w:rsidRPr="00D03DF8" w14:paraId="6473E630" w14:textId="77777777" w:rsidTr="0093002B">
        <w:tc>
          <w:tcPr>
            <w:tcW w:w="1735" w:type="dxa"/>
            <w:shd w:val="clear" w:color="auto" w:fill="FF99FF"/>
          </w:tcPr>
          <w:p w14:paraId="4FA4CF32" w14:textId="77777777" w:rsidR="00527E60" w:rsidRPr="00D03DF8" w:rsidRDefault="00527E60" w:rsidP="0093002B">
            <w:pPr>
              <w:spacing w:before="34" w:line="239" w:lineRule="auto"/>
              <w:ind w:left="108" w:right="-54"/>
              <w:rPr>
                <w:rFonts w:ascii="Arial" w:eastAsia="Arial" w:hAnsi="Arial" w:cs="Arial"/>
                <w:b/>
                <w:bCs/>
              </w:rPr>
            </w:pPr>
            <w:r w:rsidRPr="00D03DF8">
              <w:rPr>
                <w:rFonts w:ascii="Arial" w:eastAsia="Arial" w:hAnsi="Arial" w:cs="Arial"/>
                <w:b/>
                <w:bCs/>
              </w:rPr>
              <w:lastRenderedPageBreak/>
              <w:t>C</w:t>
            </w:r>
            <w:r w:rsidRPr="00D03DF8">
              <w:rPr>
                <w:rFonts w:ascii="Arial" w:eastAsia="Arial" w:hAnsi="Arial" w:cs="Arial"/>
                <w:b/>
                <w:bCs/>
                <w:spacing w:val="1"/>
              </w:rPr>
              <w:t>ogn</w:t>
            </w:r>
            <w:r w:rsidRPr="00D03DF8">
              <w:rPr>
                <w:rFonts w:ascii="Arial" w:eastAsia="Arial" w:hAnsi="Arial" w:cs="Arial"/>
                <w:b/>
                <w:bCs/>
              </w:rPr>
              <w:t>i</w:t>
            </w:r>
            <w:r w:rsidRPr="00D03DF8">
              <w:rPr>
                <w:rFonts w:ascii="Arial" w:eastAsia="Arial" w:hAnsi="Arial" w:cs="Arial"/>
                <w:b/>
                <w:bCs/>
                <w:spacing w:val="1"/>
              </w:rPr>
              <w:t>t</w:t>
            </w:r>
            <w:r w:rsidRPr="00D03DF8">
              <w:rPr>
                <w:rFonts w:ascii="Arial" w:eastAsia="Arial" w:hAnsi="Arial" w:cs="Arial"/>
                <w:b/>
                <w:bCs/>
              </w:rPr>
              <w:t>i</w:t>
            </w:r>
            <w:r w:rsidRPr="00D03DF8">
              <w:rPr>
                <w:rFonts w:ascii="Arial" w:eastAsia="Arial" w:hAnsi="Arial" w:cs="Arial"/>
                <w:b/>
                <w:bCs/>
                <w:spacing w:val="2"/>
              </w:rPr>
              <w:t>v</w:t>
            </w:r>
            <w:r w:rsidRPr="00D03DF8">
              <w:rPr>
                <w:rFonts w:ascii="Arial" w:eastAsia="Arial" w:hAnsi="Arial" w:cs="Arial"/>
                <w:b/>
                <w:bCs/>
              </w:rPr>
              <w:t>e</w:t>
            </w:r>
            <w:r w:rsidRPr="00D03DF8">
              <w:rPr>
                <w:rFonts w:ascii="Arial" w:eastAsia="Arial" w:hAnsi="Arial" w:cs="Arial"/>
                <w:b/>
                <w:bCs/>
                <w:spacing w:val="-10"/>
              </w:rPr>
              <w:t xml:space="preserve"> </w:t>
            </w:r>
            <w:r w:rsidRPr="00D03DF8">
              <w:rPr>
                <w:rFonts w:ascii="Arial" w:eastAsia="Arial" w:hAnsi="Arial" w:cs="Arial"/>
                <w:b/>
                <w:bCs/>
              </w:rPr>
              <w:t>a</w:t>
            </w:r>
            <w:r w:rsidRPr="00D03DF8">
              <w:rPr>
                <w:rFonts w:ascii="Arial" w:eastAsia="Arial" w:hAnsi="Arial" w:cs="Arial"/>
                <w:b/>
                <w:bCs/>
                <w:spacing w:val="1"/>
              </w:rPr>
              <w:t>n</w:t>
            </w:r>
            <w:r w:rsidRPr="00D03DF8">
              <w:rPr>
                <w:rFonts w:ascii="Arial" w:eastAsia="Arial" w:hAnsi="Arial" w:cs="Arial"/>
                <w:b/>
                <w:bCs/>
              </w:rPr>
              <w:t>d i</w:t>
            </w:r>
            <w:r w:rsidRPr="00D03DF8">
              <w:rPr>
                <w:rFonts w:ascii="Arial" w:eastAsia="Arial" w:hAnsi="Arial" w:cs="Arial"/>
                <w:b/>
                <w:bCs/>
                <w:spacing w:val="1"/>
              </w:rPr>
              <w:t>nt</w:t>
            </w:r>
            <w:r w:rsidRPr="00D03DF8">
              <w:rPr>
                <w:rFonts w:ascii="Arial" w:eastAsia="Arial" w:hAnsi="Arial" w:cs="Arial"/>
                <w:b/>
                <w:bCs/>
              </w:rPr>
              <w:t>ellec</w:t>
            </w:r>
            <w:r w:rsidRPr="00D03DF8">
              <w:rPr>
                <w:rFonts w:ascii="Arial" w:eastAsia="Arial" w:hAnsi="Arial" w:cs="Arial"/>
                <w:b/>
                <w:bCs/>
                <w:spacing w:val="1"/>
              </w:rPr>
              <w:t>tu</w:t>
            </w:r>
            <w:r w:rsidRPr="00D03DF8">
              <w:rPr>
                <w:rFonts w:ascii="Arial" w:eastAsia="Arial" w:hAnsi="Arial" w:cs="Arial"/>
                <w:b/>
                <w:bCs/>
              </w:rPr>
              <w:t>al skil</w:t>
            </w:r>
            <w:r w:rsidRPr="00D03DF8">
              <w:rPr>
                <w:rFonts w:ascii="Arial" w:eastAsia="Arial" w:hAnsi="Arial" w:cs="Arial"/>
                <w:b/>
                <w:bCs/>
                <w:spacing w:val="2"/>
              </w:rPr>
              <w:t>l</w:t>
            </w:r>
            <w:r w:rsidRPr="00D03DF8">
              <w:rPr>
                <w:rFonts w:ascii="Arial" w:eastAsia="Arial" w:hAnsi="Arial" w:cs="Arial"/>
                <w:b/>
                <w:bCs/>
              </w:rPr>
              <w:t xml:space="preserve">s </w:t>
            </w:r>
          </w:p>
          <w:p w14:paraId="00AD913A" w14:textId="77777777" w:rsidR="00527E60" w:rsidRPr="00D03DF8" w:rsidRDefault="00527E60" w:rsidP="0093002B">
            <w:pPr>
              <w:spacing w:before="34" w:line="239" w:lineRule="auto"/>
              <w:ind w:left="108" w:right="-54"/>
              <w:rPr>
                <w:rFonts w:ascii="Arial" w:eastAsia="Arial" w:hAnsi="Arial" w:cs="Arial"/>
                <w:bCs/>
                <w:sz w:val="18"/>
                <w:szCs w:val="18"/>
              </w:rPr>
            </w:pPr>
            <w:r w:rsidRPr="00D03DF8">
              <w:rPr>
                <w:rFonts w:ascii="Arial" w:eastAsia="Arial" w:hAnsi="Arial" w:cs="Arial"/>
                <w:bCs/>
                <w:sz w:val="18"/>
                <w:szCs w:val="18"/>
              </w:rPr>
              <w:t>(Critical evaluation and analysis of concepts and principles; argument and judgement</w:t>
            </w:r>
            <w:r w:rsidRPr="00D03DF8">
              <w:rPr>
                <w:rFonts w:ascii="Arial" w:eastAsia="Arial" w:hAnsi="Arial" w:cs="Arial"/>
                <w:b/>
                <w:bCs/>
              </w:rPr>
              <w:t xml:space="preserve">; </w:t>
            </w:r>
            <w:r w:rsidRPr="00D03DF8">
              <w:rPr>
                <w:rFonts w:ascii="Arial" w:eastAsia="Arial" w:hAnsi="Arial" w:cs="Arial"/>
                <w:bCs/>
                <w:sz w:val="18"/>
                <w:szCs w:val="18"/>
              </w:rPr>
              <w:t xml:space="preserve">the limits of their knowledge, and how this influences their analyses and interpretations.) </w:t>
            </w:r>
          </w:p>
        </w:tc>
        <w:tc>
          <w:tcPr>
            <w:tcW w:w="1736" w:type="dxa"/>
          </w:tcPr>
          <w:p w14:paraId="1DA90C4E" w14:textId="77777777" w:rsidR="00527E60" w:rsidRPr="00D03DF8" w:rsidRDefault="00527E60" w:rsidP="0093002B">
            <w:pPr>
              <w:rPr>
                <w:rFonts w:ascii="Arial" w:hAnsi="Arial" w:cs="Arial"/>
              </w:rPr>
            </w:pPr>
            <w:r w:rsidRPr="00D03DF8">
              <w:rPr>
                <w:rFonts w:ascii="Arial" w:hAnsi="Arial" w:cs="Arial"/>
              </w:rPr>
              <w:t>Wholly or almost wholly descriptive work. Little or no critical evaluation and analysis of concepts and principles.</w:t>
            </w:r>
          </w:p>
          <w:p w14:paraId="7949C295" w14:textId="77777777" w:rsidR="00527E60" w:rsidRPr="00D03DF8" w:rsidRDefault="00527E60" w:rsidP="0093002B">
            <w:pPr>
              <w:rPr>
                <w:rFonts w:ascii="Arial" w:hAnsi="Arial" w:cs="Arial"/>
              </w:rPr>
            </w:pPr>
            <w:r w:rsidRPr="00D03DF8">
              <w:rPr>
                <w:rFonts w:ascii="Arial" w:hAnsi="Arial" w:cs="Arial"/>
              </w:rPr>
              <w:t>Failure to develop arguments, leading to illogical or invalid judgements. Unsubstantiated generalisations or opinion, made without use of any credible evidence.</w:t>
            </w:r>
          </w:p>
          <w:p w14:paraId="1DBAC6F4" w14:textId="77777777" w:rsidR="00527E60" w:rsidRPr="00D03DF8" w:rsidRDefault="00527E60" w:rsidP="0093002B">
            <w:pPr>
              <w:rPr>
                <w:rFonts w:ascii="Arial" w:hAnsi="Arial" w:cs="Arial"/>
              </w:rPr>
            </w:pPr>
          </w:p>
        </w:tc>
        <w:tc>
          <w:tcPr>
            <w:tcW w:w="1736" w:type="dxa"/>
          </w:tcPr>
          <w:p w14:paraId="216F4167" w14:textId="77777777" w:rsidR="00527E60" w:rsidRPr="00D03DF8" w:rsidRDefault="00527E60" w:rsidP="0093002B">
            <w:pPr>
              <w:rPr>
                <w:rFonts w:ascii="Arial" w:hAnsi="Arial" w:cs="Arial"/>
              </w:rPr>
            </w:pPr>
            <w:r w:rsidRPr="00D03DF8">
              <w:rPr>
                <w:rFonts w:ascii="Arial" w:hAnsi="Arial" w:cs="Arial"/>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tcPr>
          <w:p w14:paraId="442CE030" w14:textId="77777777" w:rsidR="00527E60" w:rsidRPr="00D03DF8" w:rsidRDefault="00527E60" w:rsidP="0093002B">
            <w:pPr>
              <w:rPr>
                <w:rFonts w:ascii="Arial" w:hAnsi="Arial" w:cs="Arial"/>
              </w:rPr>
            </w:pPr>
            <w:r w:rsidRPr="00D03DF8">
              <w:rPr>
                <w:rFonts w:ascii="Arial" w:hAnsi="Arial" w:cs="Arial"/>
              </w:rPr>
              <w:t>Limited attempt at critical evaluation and analysis of concepts and principles, tending towards description.</w:t>
            </w:r>
          </w:p>
          <w:p w14:paraId="08A16E21" w14:textId="77777777" w:rsidR="00527E60" w:rsidRPr="00D03DF8" w:rsidRDefault="00527E60" w:rsidP="0093002B">
            <w:pPr>
              <w:rPr>
                <w:rFonts w:ascii="Arial" w:hAnsi="Arial" w:cs="Arial"/>
              </w:rPr>
            </w:pPr>
            <w:r w:rsidRPr="00D03DF8">
              <w:rPr>
                <w:rFonts w:ascii="Arial" w:hAnsi="Arial" w:cs="Arial"/>
              </w:rPr>
              <w:t xml:space="preserve">Some evidence to support arguments and judgements but these may be underdeveloped, with a little inconsistency / </w:t>
            </w:r>
            <w:proofErr w:type="gramStart"/>
            <w:r w:rsidRPr="00D03DF8">
              <w:rPr>
                <w:rFonts w:ascii="Arial" w:hAnsi="Arial" w:cs="Arial"/>
              </w:rPr>
              <w:t>mis-interpretation</w:t>
            </w:r>
            <w:proofErr w:type="gramEnd"/>
            <w:r w:rsidRPr="00D03DF8">
              <w:rPr>
                <w:rFonts w:ascii="Arial" w:hAnsi="Arial" w:cs="Arial"/>
              </w:rPr>
              <w:t xml:space="preserve"> or failure to fully recognise limits of knowledge.</w:t>
            </w:r>
          </w:p>
          <w:p w14:paraId="340A8F8D" w14:textId="77777777" w:rsidR="00527E60" w:rsidRPr="00D03DF8" w:rsidRDefault="00527E60" w:rsidP="0093002B">
            <w:pPr>
              <w:rPr>
                <w:rFonts w:ascii="Arial" w:hAnsi="Arial" w:cs="Arial"/>
              </w:rPr>
            </w:pPr>
          </w:p>
          <w:p w14:paraId="1431EA78" w14:textId="77777777" w:rsidR="00527E60" w:rsidRPr="00D03DF8" w:rsidRDefault="00527E60" w:rsidP="0093002B">
            <w:pPr>
              <w:rPr>
                <w:rFonts w:ascii="Arial" w:hAnsi="Arial" w:cs="Arial"/>
              </w:rPr>
            </w:pPr>
          </w:p>
        </w:tc>
        <w:tc>
          <w:tcPr>
            <w:tcW w:w="1736" w:type="dxa"/>
          </w:tcPr>
          <w:p w14:paraId="59FCB3B1" w14:textId="77777777" w:rsidR="00527E60" w:rsidRPr="00D03DF8" w:rsidRDefault="00527E60" w:rsidP="0093002B">
            <w:pPr>
              <w:rPr>
                <w:rFonts w:ascii="Arial" w:hAnsi="Arial" w:cs="Arial"/>
              </w:rPr>
            </w:pPr>
            <w:r w:rsidRPr="00D03DF8">
              <w:rPr>
                <w:rFonts w:ascii="Arial" w:hAnsi="Arial" w:cs="Arial"/>
              </w:rPr>
              <w:t xml:space="preserve">Some critical evaluation and analysis of concepts and principles, though descriptive in parts. </w:t>
            </w:r>
          </w:p>
          <w:p w14:paraId="4E866CAF" w14:textId="77777777" w:rsidR="00527E60" w:rsidRPr="00D03DF8" w:rsidRDefault="00527E60" w:rsidP="0093002B">
            <w:pPr>
              <w:rPr>
                <w:rFonts w:ascii="Arial" w:hAnsi="Arial" w:cs="Arial"/>
              </w:rPr>
            </w:pPr>
            <w:r w:rsidRPr="00D03DF8">
              <w:rPr>
                <w:rFonts w:ascii="Arial" w:hAnsi="Arial" w:cs="Arial"/>
              </w:rPr>
              <w:t xml:space="preserve">An emerging awareness the limits of their knowledge and ability to use evidence to support the argument though with some tendency to assert/state opinion rather than argue </w:t>
            </w:r>
            <w:proofErr w:type="gramStart"/>
            <w:r w:rsidRPr="00D03DF8">
              <w:rPr>
                <w:rFonts w:ascii="Arial" w:hAnsi="Arial" w:cs="Arial"/>
              </w:rPr>
              <w:t>on the basis of</w:t>
            </w:r>
            <w:proofErr w:type="gramEnd"/>
            <w:r w:rsidRPr="00D03DF8">
              <w:rPr>
                <w:rFonts w:ascii="Arial" w:hAnsi="Arial" w:cs="Arial"/>
              </w:rPr>
              <w:t xml:space="preserve"> reason and evidence.</w:t>
            </w:r>
          </w:p>
          <w:p w14:paraId="1604582F" w14:textId="77777777" w:rsidR="00527E60" w:rsidRPr="00D03DF8" w:rsidRDefault="00527E60" w:rsidP="0093002B">
            <w:pPr>
              <w:rPr>
                <w:rFonts w:ascii="Arial" w:hAnsi="Arial" w:cs="Arial"/>
              </w:rPr>
            </w:pPr>
            <w:r w:rsidRPr="00D03DF8">
              <w:rPr>
                <w:rFonts w:ascii="Arial" w:hAnsi="Arial" w:cs="Arial"/>
              </w:rPr>
              <w:t xml:space="preserve">Mostly valid arguments and logical judgements. </w:t>
            </w:r>
          </w:p>
        </w:tc>
        <w:tc>
          <w:tcPr>
            <w:tcW w:w="1736" w:type="dxa"/>
          </w:tcPr>
          <w:p w14:paraId="3FB7B80D" w14:textId="77777777" w:rsidR="00527E60" w:rsidRPr="00D03DF8" w:rsidRDefault="00527E60" w:rsidP="0093002B">
            <w:pPr>
              <w:rPr>
                <w:rFonts w:ascii="Arial" w:hAnsi="Arial" w:cs="Arial"/>
              </w:rPr>
            </w:pPr>
            <w:r w:rsidRPr="00D03DF8">
              <w:rPr>
                <w:rFonts w:ascii="Arial" w:hAnsi="Arial" w:cs="Arial"/>
              </w:rPr>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36" w:type="dxa"/>
          </w:tcPr>
          <w:p w14:paraId="061C8E50" w14:textId="77777777" w:rsidR="00527E60" w:rsidRPr="00D03DF8" w:rsidRDefault="00527E60" w:rsidP="0093002B">
            <w:pPr>
              <w:rPr>
                <w:rFonts w:ascii="Arial" w:hAnsi="Arial" w:cs="Arial"/>
              </w:rPr>
            </w:pPr>
            <w:r w:rsidRPr="00D03DF8">
              <w:rPr>
                <w:rFonts w:ascii="Arial" w:hAnsi="Arial" w:cs="Arial"/>
              </w:rPr>
              <w:t>Excellent critical evaluation and analysis of concepts and principles leading to logical, evidence-based, reasoned arguments and judgements. Explicit recognition of other stances and a strong awareness of the limits of their knowledge.</w:t>
            </w:r>
          </w:p>
          <w:p w14:paraId="108C4066" w14:textId="77777777" w:rsidR="00527E60" w:rsidRPr="00D03DF8" w:rsidRDefault="00527E60" w:rsidP="0093002B">
            <w:pPr>
              <w:rPr>
                <w:rFonts w:ascii="Arial" w:hAnsi="Arial" w:cs="Arial"/>
              </w:rPr>
            </w:pPr>
            <w:r w:rsidRPr="00D03DF8">
              <w:rPr>
                <w:rFonts w:ascii="Arial" w:hAnsi="Arial" w:cs="Arial"/>
              </w:rPr>
              <w:t>A capacity for independent thought and ability to ‘see beyond the question’, suggesting some grasp of the broader field and wider concepts.</w:t>
            </w:r>
          </w:p>
        </w:tc>
        <w:tc>
          <w:tcPr>
            <w:tcW w:w="1736" w:type="dxa"/>
          </w:tcPr>
          <w:p w14:paraId="6F8F3868" w14:textId="77777777" w:rsidR="00527E60" w:rsidRPr="00D03DF8" w:rsidRDefault="00527E60" w:rsidP="0093002B">
            <w:pPr>
              <w:rPr>
                <w:rFonts w:ascii="Arial" w:hAnsi="Arial" w:cs="Arial"/>
              </w:rPr>
            </w:pPr>
            <w:r w:rsidRPr="00D03DF8">
              <w:rPr>
                <w:rFonts w:ascii="Arial" w:hAnsi="Arial" w:cs="Arial"/>
              </w:rPr>
              <w:t xml:space="preserve">Outstanding critical evaluation and analysis of concepts and principles.  Uses evidence exceptionally well to connect ideas, and support highly logical and persuasive, </w:t>
            </w:r>
            <w:proofErr w:type="gramStart"/>
            <w:r w:rsidRPr="00D03DF8">
              <w:rPr>
                <w:rFonts w:ascii="Arial" w:hAnsi="Arial" w:cs="Arial"/>
              </w:rPr>
              <w:t>arguments</w:t>
            </w:r>
            <w:proofErr w:type="gramEnd"/>
            <w:r w:rsidRPr="00D03DF8">
              <w:rPr>
                <w:rFonts w:ascii="Arial" w:hAnsi="Arial" w:cs="Arial"/>
              </w:rPr>
              <w:t xml:space="preserve"> and judgements. Evidence of independent thought and ability to ‘see beyond the question’, suggesting a clear grasp of the broader field and wider concepts. Perceptive recognition of </w:t>
            </w:r>
            <w:r w:rsidRPr="00D03DF8">
              <w:rPr>
                <w:rFonts w:ascii="Arial" w:hAnsi="Arial" w:cs="Arial"/>
              </w:rPr>
              <w:lastRenderedPageBreak/>
              <w:t>the limits of their knowledge, and how this influences their analyses and interpretations.</w:t>
            </w:r>
          </w:p>
        </w:tc>
      </w:tr>
      <w:tr w:rsidR="00527E60" w:rsidRPr="00D03DF8" w14:paraId="22750B7C" w14:textId="77777777" w:rsidTr="0093002B">
        <w:tc>
          <w:tcPr>
            <w:tcW w:w="1735" w:type="dxa"/>
            <w:shd w:val="clear" w:color="auto" w:fill="FF99FF"/>
          </w:tcPr>
          <w:p w14:paraId="4D52BBBE" w14:textId="77777777" w:rsidR="00527E60" w:rsidRPr="00D03DF8" w:rsidRDefault="00527E60" w:rsidP="0093002B">
            <w:pPr>
              <w:spacing w:before="34" w:line="239" w:lineRule="auto"/>
              <w:ind w:left="108" w:right="-54"/>
              <w:rPr>
                <w:rFonts w:ascii="Arial" w:eastAsia="Arial" w:hAnsi="Arial" w:cs="Arial"/>
                <w:b/>
                <w:bCs/>
              </w:rPr>
            </w:pPr>
            <w:r w:rsidRPr="00D03DF8">
              <w:rPr>
                <w:rFonts w:ascii="Arial" w:eastAsia="Arial" w:hAnsi="Arial" w:cs="Arial"/>
                <w:b/>
                <w:bCs/>
              </w:rPr>
              <w:lastRenderedPageBreak/>
              <w:t>Practical skills</w:t>
            </w:r>
          </w:p>
          <w:p w14:paraId="79F94EF9" w14:textId="77777777" w:rsidR="00527E60" w:rsidRPr="00D03DF8" w:rsidRDefault="00527E60" w:rsidP="0093002B">
            <w:pPr>
              <w:spacing w:before="34" w:line="239" w:lineRule="auto"/>
              <w:ind w:left="108" w:right="-54"/>
              <w:rPr>
                <w:rFonts w:ascii="Arial" w:eastAsia="Arial" w:hAnsi="Arial" w:cs="Arial"/>
                <w:bCs/>
                <w:sz w:val="18"/>
                <w:szCs w:val="18"/>
              </w:rPr>
            </w:pPr>
            <w:r w:rsidRPr="00D03DF8">
              <w:rPr>
                <w:rFonts w:ascii="Arial" w:eastAsia="Arial" w:hAnsi="Arial" w:cs="Arial"/>
                <w:bCs/>
                <w:sz w:val="18"/>
                <w:szCs w:val="18"/>
              </w:rPr>
              <w:t>(Apply underlying concepts and principles more widely outside the context in which they were first studied; use a range of established techniques; propose solutions to problems arising from analysis.)</w:t>
            </w:r>
          </w:p>
        </w:tc>
        <w:tc>
          <w:tcPr>
            <w:tcW w:w="1736" w:type="dxa"/>
          </w:tcPr>
          <w:p w14:paraId="6C579653" w14:textId="77777777" w:rsidR="00527E60" w:rsidRPr="00D03DF8" w:rsidRDefault="00527E60" w:rsidP="0093002B">
            <w:pPr>
              <w:rPr>
                <w:rFonts w:ascii="Arial" w:hAnsi="Arial" w:cs="Arial"/>
              </w:rPr>
            </w:pPr>
            <w:r w:rsidRPr="00D03DF8">
              <w:rPr>
                <w:rFonts w:ascii="Arial" w:hAnsi="Arial" w:cs="Arial"/>
              </w:rPr>
              <w:t>Limited or no use of established methods, materials, tools and/or techniques.</w:t>
            </w:r>
          </w:p>
          <w:p w14:paraId="772ECF55" w14:textId="77777777" w:rsidR="00527E60" w:rsidRPr="00D03DF8" w:rsidRDefault="00527E60" w:rsidP="0093002B">
            <w:pPr>
              <w:rPr>
                <w:rFonts w:ascii="Arial" w:hAnsi="Arial" w:cs="Arial"/>
              </w:rPr>
            </w:pPr>
            <w:r w:rsidRPr="00D03DF8">
              <w:rPr>
                <w:rFonts w:ascii="Arial" w:hAnsi="Arial" w:cs="Arial"/>
              </w:rPr>
              <w:t>Little or no appreciation of the context of the application.</w:t>
            </w:r>
          </w:p>
          <w:p w14:paraId="59D4E058" w14:textId="77777777" w:rsidR="00527E60" w:rsidRPr="00D03DF8" w:rsidRDefault="00527E60" w:rsidP="0093002B">
            <w:pPr>
              <w:rPr>
                <w:rFonts w:ascii="Arial" w:hAnsi="Arial" w:cs="Arial"/>
              </w:rPr>
            </w:pPr>
            <w:r w:rsidRPr="00D03DF8">
              <w:rPr>
                <w:rFonts w:ascii="Arial" w:hAnsi="Arial" w:cs="Arial"/>
              </w:rPr>
              <w:t>Limited understanding of the application of theory to practice or making appropriate links between the two.</w:t>
            </w:r>
          </w:p>
          <w:p w14:paraId="56AF8288" w14:textId="77777777" w:rsidR="00527E60" w:rsidRPr="00D03DF8" w:rsidRDefault="00527E60" w:rsidP="0093002B">
            <w:pPr>
              <w:rPr>
                <w:rFonts w:ascii="Arial" w:hAnsi="Arial" w:cs="Arial"/>
              </w:rPr>
            </w:pPr>
            <w:r w:rsidRPr="00D03DF8">
              <w:rPr>
                <w:rFonts w:ascii="Arial" w:hAnsi="Arial" w:cs="Arial"/>
              </w:rPr>
              <w:t xml:space="preserve">Very weak problem-solving skills outside the context in which they were first studied. </w:t>
            </w:r>
          </w:p>
        </w:tc>
        <w:tc>
          <w:tcPr>
            <w:tcW w:w="1736" w:type="dxa"/>
          </w:tcPr>
          <w:p w14:paraId="262F9132" w14:textId="77777777" w:rsidR="00527E60" w:rsidRPr="00D03DF8" w:rsidRDefault="00527E60" w:rsidP="0093002B">
            <w:pPr>
              <w:rPr>
                <w:rFonts w:ascii="Arial" w:hAnsi="Arial" w:cs="Arial"/>
              </w:rPr>
            </w:pPr>
            <w:r w:rsidRPr="00D03DF8">
              <w:rPr>
                <w:rFonts w:ascii="Arial" w:hAnsi="Arial" w:cs="Arial"/>
              </w:rPr>
              <w:t>Rudimentary application of established methods, materials, tools and/or techniques but without consideration and competence. Flawed appreciation of the context of the application.</w:t>
            </w:r>
          </w:p>
          <w:p w14:paraId="09E1F353" w14:textId="77777777" w:rsidR="00527E60" w:rsidRPr="00D03DF8" w:rsidRDefault="00527E60" w:rsidP="0093002B">
            <w:pPr>
              <w:rPr>
                <w:rFonts w:ascii="Arial" w:hAnsi="Arial" w:cs="Arial"/>
              </w:rPr>
            </w:pPr>
            <w:r w:rsidRPr="00D03DF8">
              <w:rPr>
                <w:rFonts w:ascii="Arial" w:hAnsi="Arial" w:cs="Arial"/>
              </w:rPr>
              <w:t xml:space="preserve">Weak understanding of the application of theory to practice, with only occasional evidence of making appropriate links between the two. Weak problem-solving skills outside the context in which they were first studied. </w:t>
            </w:r>
          </w:p>
          <w:p w14:paraId="3C40678E" w14:textId="77777777" w:rsidR="00527E60" w:rsidRPr="00D03DF8" w:rsidRDefault="00527E60" w:rsidP="0093002B">
            <w:pPr>
              <w:rPr>
                <w:rFonts w:ascii="Arial" w:hAnsi="Arial" w:cs="Arial"/>
              </w:rPr>
            </w:pPr>
          </w:p>
          <w:p w14:paraId="0DD19977" w14:textId="77777777" w:rsidR="00527E60" w:rsidRPr="00D03DF8" w:rsidRDefault="00527E60" w:rsidP="0093002B">
            <w:pPr>
              <w:rPr>
                <w:rFonts w:ascii="Arial" w:hAnsi="Arial" w:cs="Arial"/>
              </w:rPr>
            </w:pPr>
          </w:p>
        </w:tc>
        <w:tc>
          <w:tcPr>
            <w:tcW w:w="1736" w:type="dxa"/>
          </w:tcPr>
          <w:p w14:paraId="3CF92CC4" w14:textId="77777777" w:rsidR="00527E60" w:rsidRPr="00D03DF8" w:rsidRDefault="00527E60" w:rsidP="0093002B">
            <w:pPr>
              <w:rPr>
                <w:rFonts w:ascii="Arial" w:hAnsi="Arial" w:cs="Arial"/>
              </w:rPr>
            </w:pPr>
            <w:r w:rsidRPr="00D03DF8">
              <w:rPr>
                <w:rFonts w:ascii="Arial" w:hAnsi="Arial" w:cs="Arial"/>
              </w:rPr>
              <w:t>An adequate awareness and mostly appropriate application of established methods, materials, tools and/or techniques.</w:t>
            </w:r>
          </w:p>
          <w:p w14:paraId="3E37406F" w14:textId="77777777" w:rsidR="00527E60" w:rsidRPr="00D03DF8" w:rsidRDefault="00527E60" w:rsidP="0093002B">
            <w:pPr>
              <w:rPr>
                <w:rFonts w:ascii="Arial" w:hAnsi="Arial" w:cs="Arial"/>
              </w:rPr>
            </w:pPr>
            <w:r w:rsidRPr="00D03DF8">
              <w:rPr>
                <w:rFonts w:ascii="Arial" w:hAnsi="Arial" w:cs="Arial"/>
              </w:rPr>
              <w:t>Basic appreciation of the context of the application. Theoretical knowledge and understanding applied in practice, but not always making logical links between the two.</w:t>
            </w:r>
          </w:p>
          <w:p w14:paraId="68AFA502" w14:textId="77777777" w:rsidR="00527E60" w:rsidRPr="00D03DF8" w:rsidRDefault="00527E60" w:rsidP="0093002B">
            <w:pPr>
              <w:rPr>
                <w:rFonts w:ascii="Arial" w:hAnsi="Arial" w:cs="Arial"/>
              </w:rPr>
            </w:pPr>
            <w:r w:rsidRPr="00D03DF8">
              <w:rPr>
                <w:rFonts w:ascii="Arial" w:hAnsi="Arial" w:cs="Arial"/>
              </w:rPr>
              <w:t xml:space="preserve">Can identify problems and propose basic solutions outside the context in which they were first studied. </w:t>
            </w:r>
          </w:p>
        </w:tc>
        <w:tc>
          <w:tcPr>
            <w:tcW w:w="1736" w:type="dxa"/>
          </w:tcPr>
          <w:p w14:paraId="355A30E4" w14:textId="77777777" w:rsidR="00527E60" w:rsidRPr="00D03DF8" w:rsidRDefault="00527E60" w:rsidP="0093002B">
            <w:pPr>
              <w:rPr>
                <w:rFonts w:ascii="Arial" w:hAnsi="Arial" w:cs="Arial"/>
              </w:rPr>
            </w:pPr>
            <w:r w:rsidRPr="00D03DF8">
              <w:rPr>
                <w:rFonts w:ascii="Arial" w:hAnsi="Arial" w:cs="Arial"/>
              </w:rPr>
              <w:t>A good and appropriate application of established methods, materials, tools and/or techniques.</w:t>
            </w:r>
          </w:p>
          <w:p w14:paraId="60127BA2" w14:textId="77777777" w:rsidR="00527E60" w:rsidRPr="00D03DF8" w:rsidRDefault="00527E60" w:rsidP="0093002B">
            <w:pPr>
              <w:rPr>
                <w:rFonts w:ascii="Arial" w:hAnsi="Arial" w:cs="Arial"/>
              </w:rPr>
            </w:pPr>
            <w:r w:rsidRPr="00D03DF8">
              <w:rPr>
                <w:rFonts w:ascii="Arial" w:hAnsi="Arial" w:cs="Arial"/>
              </w:rPr>
              <w:t>Clear appreciation of the context of the application. Mainly consistent, accurate and logical application of theory to practice, making appropriate links between the two.</w:t>
            </w:r>
          </w:p>
          <w:p w14:paraId="401DE9C4" w14:textId="77777777" w:rsidR="00527E60" w:rsidRPr="00D03DF8" w:rsidRDefault="00527E60" w:rsidP="0093002B">
            <w:pPr>
              <w:rPr>
                <w:rFonts w:ascii="Arial" w:hAnsi="Arial" w:cs="Arial"/>
              </w:rPr>
            </w:pPr>
            <w:r w:rsidRPr="00D03DF8">
              <w:rPr>
                <w:rFonts w:ascii="Arial" w:hAnsi="Arial" w:cs="Arial"/>
              </w:rPr>
              <w:t>Can identify problems and propose mostly appropriate solutions outside the context in which they were first studied.</w:t>
            </w:r>
          </w:p>
        </w:tc>
        <w:tc>
          <w:tcPr>
            <w:tcW w:w="1736" w:type="dxa"/>
          </w:tcPr>
          <w:p w14:paraId="569DDDF7" w14:textId="77777777" w:rsidR="00527E60" w:rsidRPr="00D03DF8" w:rsidRDefault="00527E60" w:rsidP="0093002B">
            <w:pPr>
              <w:rPr>
                <w:rFonts w:ascii="Arial" w:hAnsi="Arial" w:cs="Arial"/>
              </w:rPr>
            </w:pPr>
            <w:r w:rsidRPr="00D03DF8">
              <w:rPr>
                <w:rFonts w:ascii="Arial" w:hAnsi="Arial" w:cs="Arial"/>
              </w:rPr>
              <w:t>A very good application of a range of established methods, materials, tools and/or techniques.</w:t>
            </w:r>
          </w:p>
          <w:p w14:paraId="01593DCD" w14:textId="77777777" w:rsidR="00527E60" w:rsidRPr="00D03DF8" w:rsidRDefault="00527E60" w:rsidP="0093002B">
            <w:pPr>
              <w:rPr>
                <w:rFonts w:ascii="Arial" w:hAnsi="Arial" w:cs="Arial"/>
              </w:rPr>
            </w:pPr>
            <w:r w:rsidRPr="00D03DF8">
              <w:rPr>
                <w:rFonts w:ascii="Arial" w:hAnsi="Arial" w:cs="Arial"/>
              </w:rPr>
              <w:t>Very good consideration of the context of the application, with perceptive insights. Consistent, accurate and logical application of theory to practice, making appropriate links between the two. Can identify problems and propose appropriate solutions outside the context in which they were first studied.</w:t>
            </w:r>
          </w:p>
          <w:p w14:paraId="57A4989E" w14:textId="77777777" w:rsidR="00527E60" w:rsidRPr="00D03DF8" w:rsidRDefault="00527E60" w:rsidP="0093002B">
            <w:pPr>
              <w:rPr>
                <w:rFonts w:ascii="Arial" w:hAnsi="Arial" w:cs="Arial"/>
              </w:rPr>
            </w:pPr>
            <w:r w:rsidRPr="00D03DF8">
              <w:rPr>
                <w:rFonts w:ascii="Arial" w:hAnsi="Arial" w:cs="Arial"/>
              </w:rPr>
              <w:t xml:space="preserve">Evidence of some creativity. </w:t>
            </w:r>
          </w:p>
        </w:tc>
        <w:tc>
          <w:tcPr>
            <w:tcW w:w="1736" w:type="dxa"/>
          </w:tcPr>
          <w:p w14:paraId="607FD99D" w14:textId="77777777" w:rsidR="00527E60" w:rsidRPr="00D03DF8" w:rsidRDefault="00527E60" w:rsidP="0093002B">
            <w:pPr>
              <w:rPr>
                <w:rFonts w:ascii="Arial" w:hAnsi="Arial" w:cs="Arial"/>
              </w:rPr>
            </w:pPr>
            <w:r w:rsidRPr="00D03DF8">
              <w:rPr>
                <w:rFonts w:ascii="Arial" w:hAnsi="Arial" w:cs="Arial"/>
              </w:rPr>
              <w:t>An advanced application of a range of established methods, materials, tools and/or techniques.</w:t>
            </w:r>
          </w:p>
          <w:p w14:paraId="23CC36C6" w14:textId="77777777" w:rsidR="00527E60" w:rsidRPr="00D03DF8" w:rsidRDefault="00527E60" w:rsidP="0093002B">
            <w:pPr>
              <w:rPr>
                <w:rFonts w:ascii="Arial" w:hAnsi="Arial" w:cs="Arial"/>
              </w:rPr>
            </w:pPr>
            <w:r w:rsidRPr="00D03DF8">
              <w:rPr>
                <w:rFonts w:ascii="Arial" w:hAnsi="Arial" w:cs="Arial"/>
              </w:rPr>
              <w:t>The context of the application is well considered, and insightful.</w:t>
            </w:r>
          </w:p>
          <w:p w14:paraId="6C5E227E" w14:textId="77777777" w:rsidR="00527E60" w:rsidRPr="00D03DF8" w:rsidRDefault="00527E60" w:rsidP="0093002B">
            <w:pPr>
              <w:rPr>
                <w:rFonts w:ascii="Arial" w:hAnsi="Arial" w:cs="Arial"/>
              </w:rPr>
            </w:pPr>
            <w:r w:rsidRPr="00D03DF8">
              <w:rPr>
                <w:rFonts w:ascii="Arial" w:hAnsi="Arial" w:cs="Arial"/>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736" w:type="dxa"/>
          </w:tcPr>
          <w:p w14:paraId="725E306F" w14:textId="77777777" w:rsidR="00527E60" w:rsidRPr="00D03DF8" w:rsidRDefault="00527E60" w:rsidP="0093002B">
            <w:pPr>
              <w:rPr>
                <w:rFonts w:ascii="Arial" w:hAnsi="Arial" w:cs="Arial"/>
              </w:rPr>
            </w:pPr>
            <w:r w:rsidRPr="00D03DF8">
              <w:rPr>
                <w:rFonts w:ascii="Arial" w:hAnsi="Arial" w:cs="Arial"/>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527E60" w:rsidRPr="00D03DF8" w14:paraId="17D7F40B" w14:textId="77777777" w:rsidTr="0093002B">
        <w:tc>
          <w:tcPr>
            <w:tcW w:w="1735" w:type="dxa"/>
            <w:shd w:val="clear" w:color="auto" w:fill="FF99FF"/>
          </w:tcPr>
          <w:p w14:paraId="7F4662F1" w14:textId="77777777" w:rsidR="00527E60" w:rsidRPr="00D03DF8" w:rsidRDefault="00527E60" w:rsidP="0093002B">
            <w:pPr>
              <w:spacing w:before="34" w:line="239" w:lineRule="auto"/>
              <w:ind w:left="108" w:right="-54"/>
              <w:rPr>
                <w:rFonts w:ascii="Arial" w:eastAsia="Arial" w:hAnsi="Arial" w:cs="Arial"/>
                <w:b/>
                <w:bCs/>
              </w:rPr>
            </w:pPr>
            <w:r w:rsidRPr="00D03DF8">
              <w:rPr>
                <w:rFonts w:ascii="Arial" w:eastAsia="Arial" w:hAnsi="Arial" w:cs="Arial"/>
                <w:b/>
                <w:bCs/>
              </w:rPr>
              <w:t xml:space="preserve">Transferable skills for life </w:t>
            </w:r>
            <w:r w:rsidRPr="00D03DF8">
              <w:rPr>
                <w:rFonts w:ascii="Arial" w:eastAsia="Arial" w:hAnsi="Arial" w:cs="Arial"/>
                <w:b/>
                <w:bCs/>
              </w:rPr>
              <w:lastRenderedPageBreak/>
              <w:t>and professional practice</w:t>
            </w:r>
          </w:p>
          <w:p w14:paraId="4A4EC205" w14:textId="77777777" w:rsidR="00527E60" w:rsidRPr="00D03DF8" w:rsidRDefault="00527E60" w:rsidP="0093002B">
            <w:pPr>
              <w:spacing w:before="34" w:line="239" w:lineRule="auto"/>
              <w:ind w:left="108" w:right="-54"/>
              <w:rPr>
                <w:rFonts w:ascii="Arial" w:hAnsi="Arial" w:cs="Arial"/>
                <w:sz w:val="18"/>
                <w:szCs w:val="18"/>
              </w:rPr>
            </w:pPr>
            <w:r w:rsidRPr="00D03DF8">
              <w:rPr>
                <w:rFonts w:ascii="Arial" w:hAnsi="Arial" w:cs="Arial"/>
                <w:sz w:val="18"/>
                <w:szCs w:val="18"/>
              </w:rPr>
              <w:t>(Effectively communicate in a variety of forms</w:t>
            </w:r>
          </w:p>
          <w:p w14:paraId="4A760711" w14:textId="77777777" w:rsidR="00527E60" w:rsidRPr="00D03DF8" w:rsidRDefault="00527E60" w:rsidP="0093002B">
            <w:pPr>
              <w:spacing w:before="34" w:line="239" w:lineRule="auto"/>
              <w:ind w:left="108" w:right="-54"/>
              <w:rPr>
                <w:rFonts w:ascii="Arial" w:hAnsi="Arial" w:cs="Arial"/>
                <w:sz w:val="18"/>
                <w:szCs w:val="18"/>
              </w:rPr>
            </w:pPr>
            <w:r w:rsidRPr="00D03DF8">
              <w:rPr>
                <w:rFonts w:ascii="Arial" w:hAnsi="Arial" w:cs="Arial"/>
                <w:sz w:val="18"/>
                <w:szCs w:val="18"/>
              </w:rPr>
              <w:t xml:space="preserve">to specialist and non-specialist </w:t>
            </w:r>
            <w:proofErr w:type="gramStart"/>
            <w:r w:rsidRPr="00D03DF8">
              <w:rPr>
                <w:rFonts w:ascii="Arial" w:hAnsi="Arial" w:cs="Arial"/>
                <w:sz w:val="18"/>
                <w:szCs w:val="18"/>
              </w:rPr>
              <w:t>audiences;  the</w:t>
            </w:r>
            <w:proofErr w:type="gramEnd"/>
            <w:r w:rsidRPr="00D03DF8">
              <w:rPr>
                <w:rFonts w:ascii="Arial" w:hAnsi="Arial" w:cs="Arial"/>
                <w:sz w:val="18"/>
                <w:szCs w:val="18"/>
              </w:rPr>
              <w:t xml:space="preserv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2CF9FB6E" w14:textId="77777777" w:rsidR="00527E60" w:rsidRPr="00D03DF8" w:rsidRDefault="00527E60" w:rsidP="0093002B">
            <w:pPr>
              <w:rPr>
                <w:rFonts w:ascii="Arial" w:hAnsi="Arial" w:cs="Arial"/>
              </w:rPr>
            </w:pPr>
            <w:r w:rsidRPr="00D03DF8">
              <w:rPr>
                <w:rFonts w:ascii="Arial" w:hAnsi="Arial" w:cs="Arial"/>
              </w:rPr>
              <w:lastRenderedPageBreak/>
              <w:t xml:space="preserve">Communication medium is </w:t>
            </w:r>
            <w:r w:rsidRPr="00D03DF8">
              <w:rPr>
                <w:rFonts w:ascii="Arial" w:hAnsi="Arial" w:cs="Arial"/>
              </w:rPr>
              <w:lastRenderedPageBreak/>
              <w:t>inappropriate or misapplied.</w:t>
            </w:r>
          </w:p>
          <w:p w14:paraId="0D2F8627" w14:textId="77777777" w:rsidR="00527E60" w:rsidRPr="00D03DF8" w:rsidRDefault="00527E60" w:rsidP="0093002B">
            <w:pPr>
              <w:rPr>
                <w:rFonts w:ascii="Arial" w:hAnsi="Arial" w:cs="Arial"/>
              </w:rPr>
            </w:pPr>
            <w:r w:rsidRPr="00D03DF8">
              <w:rPr>
                <w:rFonts w:ascii="Arial" w:hAnsi="Arial" w:cs="Arial"/>
              </w:rPr>
              <w:t>Work is poorly structured, disorganised and/or confusingly expressed. Very weak use of language and/or very inappropriate style. Failure to work effectively as part of a group. Little or no evidence of the skills for employment requiring the exercise of personal responsibility and decision-making.</w:t>
            </w:r>
          </w:p>
          <w:p w14:paraId="733A3BD0" w14:textId="77777777" w:rsidR="00527E60" w:rsidRPr="00D03DF8" w:rsidRDefault="00527E60" w:rsidP="0093002B">
            <w:pPr>
              <w:rPr>
                <w:rFonts w:ascii="Arial" w:hAnsi="Arial" w:cs="Arial"/>
              </w:rPr>
            </w:pPr>
          </w:p>
          <w:p w14:paraId="1C159CDE" w14:textId="77777777" w:rsidR="00527E60" w:rsidRPr="00D03DF8"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42F9F55" w14:textId="77777777" w:rsidR="00527E60" w:rsidRPr="00D03DF8" w:rsidRDefault="00527E60" w:rsidP="0093002B">
            <w:pPr>
              <w:rPr>
                <w:rFonts w:ascii="Arial" w:hAnsi="Arial" w:cs="Arial"/>
              </w:rPr>
            </w:pPr>
            <w:r w:rsidRPr="00D03DF8">
              <w:rPr>
                <w:rFonts w:ascii="Arial" w:hAnsi="Arial" w:cs="Arial"/>
              </w:rPr>
              <w:lastRenderedPageBreak/>
              <w:t xml:space="preserve">Communication medium is poorly </w:t>
            </w:r>
            <w:r w:rsidRPr="00D03DF8">
              <w:rPr>
                <w:rFonts w:ascii="Arial" w:hAnsi="Arial" w:cs="Arial"/>
              </w:rPr>
              <w:lastRenderedPageBreak/>
              <w:t xml:space="preserve">designed and/or not suitable for the audience. </w:t>
            </w:r>
          </w:p>
          <w:p w14:paraId="32003993" w14:textId="77777777" w:rsidR="00527E60" w:rsidRPr="00D03DF8" w:rsidRDefault="00527E60" w:rsidP="0093002B">
            <w:pPr>
              <w:rPr>
                <w:rFonts w:ascii="Arial" w:hAnsi="Arial" w:cs="Arial"/>
              </w:rPr>
            </w:pPr>
            <w:r w:rsidRPr="00D03DF8">
              <w:rPr>
                <w:rFonts w:ascii="Arial" w:hAnsi="Arial" w:cs="Arial"/>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4DAD90FF" w14:textId="77777777" w:rsidR="00527E60" w:rsidRPr="00D03DF8" w:rsidRDefault="00527E60" w:rsidP="0093002B">
            <w:pPr>
              <w:rPr>
                <w:rFonts w:ascii="Arial" w:hAnsi="Arial" w:cs="Arial"/>
              </w:rPr>
            </w:pPr>
            <w:r w:rsidRPr="00D03DF8">
              <w:rPr>
                <w:rFonts w:ascii="Arial" w:hAnsi="Arial" w:cs="Arial"/>
              </w:rPr>
              <w:lastRenderedPageBreak/>
              <w:t xml:space="preserve">Can communicate in </w:t>
            </w:r>
            <w:r w:rsidRPr="00D03DF8">
              <w:rPr>
                <w:rFonts w:ascii="Arial" w:hAnsi="Arial" w:cs="Arial"/>
              </w:rPr>
              <w:lastRenderedPageBreak/>
              <w:t xml:space="preserve">a suitable medium for the audience but with some room for improvement. </w:t>
            </w:r>
          </w:p>
          <w:p w14:paraId="16A06340" w14:textId="77777777" w:rsidR="00527E60" w:rsidRPr="00D03DF8" w:rsidRDefault="00527E60" w:rsidP="0093002B">
            <w:pPr>
              <w:rPr>
                <w:rFonts w:ascii="Arial" w:hAnsi="Arial" w:cs="Arial"/>
              </w:rPr>
            </w:pPr>
            <w:r w:rsidRPr="00D03DF8">
              <w:rPr>
                <w:rFonts w:ascii="Arial" w:hAnsi="Arial" w:cs="Arial"/>
              </w:rPr>
              <w:t>Mostly ordered presentation and structure in which relevant ideas / concepts are reasonably expressed. Work may lack coherence in places. Can work as part of a group, meeting most obligations to others but perhaps with limited involvement in group activities.</w:t>
            </w:r>
          </w:p>
          <w:p w14:paraId="220C5536" w14:textId="77777777" w:rsidR="00527E60" w:rsidRPr="00D03DF8" w:rsidRDefault="00527E60" w:rsidP="0093002B">
            <w:pPr>
              <w:rPr>
                <w:rFonts w:ascii="Arial" w:hAnsi="Arial" w:cs="Arial"/>
              </w:rPr>
            </w:pPr>
            <w:r w:rsidRPr="00D03DF8">
              <w:rPr>
                <w:rFonts w:ascii="Arial" w:hAnsi="Arial" w:cs="Arial"/>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E2DAC9E" w14:textId="77777777" w:rsidR="00527E60" w:rsidRPr="00D03DF8" w:rsidRDefault="00527E60" w:rsidP="0093002B">
            <w:pPr>
              <w:rPr>
                <w:rFonts w:ascii="Arial" w:hAnsi="Arial" w:cs="Arial"/>
              </w:rPr>
            </w:pPr>
            <w:r w:rsidRPr="00D03DF8">
              <w:rPr>
                <w:rFonts w:ascii="Arial" w:hAnsi="Arial" w:cs="Arial"/>
              </w:rPr>
              <w:lastRenderedPageBreak/>
              <w:t xml:space="preserve">Can communicate </w:t>
            </w:r>
            <w:r w:rsidRPr="00D03DF8">
              <w:rPr>
                <w:rFonts w:ascii="Arial" w:hAnsi="Arial" w:cs="Arial"/>
              </w:rPr>
              <w:lastRenderedPageBreak/>
              <w:t xml:space="preserve">effectively in a suitable medium for the </w:t>
            </w:r>
            <w:proofErr w:type="gramStart"/>
            <w:r w:rsidRPr="00D03DF8">
              <w:rPr>
                <w:rFonts w:ascii="Arial" w:hAnsi="Arial" w:cs="Arial"/>
              </w:rPr>
              <w:t>audience, but</w:t>
            </w:r>
            <w:proofErr w:type="gramEnd"/>
            <w:r w:rsidRPr="00D03DF8">
              <w:rPr>
                <w:rFonts w:ascii="Arial" w:hAnsi="Arial" w:cs="Arial"/>
              </w:rPr>
              <w:t xml:space="preserve"> may have minor errors.</w:t>
            </w:r>
          </w:p>
          <w:p w14:paraId="4944057C" w14:textId="77777777" w:rsidR="00527E60" w:rsidRPr="00D03DF8" w:rsidRDefault="00527E60" w:rsidP="0093002B">
            <w:pPr>
              <w:rPr>
                <w:rFonts w:ascii="Arial" w:hAnsi="Arial" w:cs="Arial"/>
              </w:rPr>
            </w:pPr>
            <w:r w:rsidRPr="00D03DF8">
              <w:rPr>
                <w:rFonts w:ascii="Arial" w:hAnsi="Arial" w:cs="Arial"/>
              </w:rPr>
              <w:t xml:space="preserve">Mostly coherent, organised work, in a suitable structure and is for the most part clearly expressed. Can work effectively independently and/or as part of a team, with clear contribution to group activities. </w:t>
            </w:r>
          </w:p>
          <w:p w14:paraId="519348F4" w14:textId="77777777" w:rsidR="00527E60" w:rsidRPr="00D03DF8" w:rsidRDefault="00527E60" w:rsidP="0093002B">
            <w:pPr>
              <w:rPr>
                <w:rFonts w:ascii="Arial" w:hAnsi="Arial" w:cs="Arial"/>
              </w:rPr>
            </w:pPr>
            <w:r w:rsidRPr="00D03DF8">
              <w:rPr>
                <w:rFonts w:ascii="Arial" w:hAnsi="Arial" w:cs="Arial"/>
              </w:rPr>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1A62897E" w14:textId="77777777" w:rsidR="00527E60" w:rsidRPr="00D03DF8" w:rsidRDefault="00527E60" w:rsidP="0093002B">
            <w:pPr>
              <w:rPr>
                <w:rFonts w:ascii="Arial" w:hAnsi="Arial" w:cs="Arial"/>
              </w:rPr>
            </w:pPr>
            <w:r w:rsidRPr="00D03DF8">
              <w:rPr>
                <w:rFonts w:ascii="Arial" w:hAnsi="Arial" w:cs="Arial"/>
              </w:rPr>
              <w:lastRenderedPageBreak/>
              <w:t xml:space="preserve">Can communicate </w:t>
            </w:r>
            <w:r w:rsidRPr="00D03DF8">
              <w:rPr>
                <w:rFonts w:ascii="Arial" w:hAnsi="Arial" w:cs="Arial"/>
              </w:rPr>
              <w:lastRenderedPageBreak/>
              <w:t xml:space="preserve">well, </w:t>
            </w:r>
            <w:proofErr w:type="gramStart"/>
            <w:r w:rsidRPr="00D03DF8">
              <w:rPr>
                <w:rFonts w:ascii="Arial" w:hAnsi="Arial" w:cs="Arial"/>
              </w:rPr>
              <w:t>confidently</w:t>
            </w:r>
            <w:proofErr w:type="gramEnd"/>
            <w:r w:rsidRPr="00D03DF8">
              <w:rPr>
                <w:rFonts w:ascii="Arial" w:hAnsi="Arial" w:cs="Arial"/>
              </w:rPr>
              <w:t xml:space="preserve"> and consistently in a suitable medium for the audience.</w:t>
            </w:r>
          </w:p>
          <w:p w14:paraId="514159E0" w14:textId="77777777" w:rsidR="00527E60" w:rsidRPr="00D03DF8" w:rsidRDefault="00527E60" w:rsidP="0093002B">
            <w:pPr>
              <w:rPr>
                <w:rFonts w:ascii="Arial" w:hAnsi="Arial" w:cs="Arial"/>
              </w:rPr>
            </w:pPr>
            <w:r w:rsidRPr="00D03DF8">
              <w:rPr>
                <w:rFonts w:ascii="Arial" w:hAnsi="Arial" w:cs="Arial"/>
              </w:rPr>
              <w:t xml:space="preserve">Work is coherent, fluent, </w:t>
            </w:r>
            <w:proofErr w:type="gramStart"/>
            <w:r w:rsidRPr="00D03DF8">
              <w:rPr>
                <w:rFonts w:ascii="Arial" w:hAnsi="Arial" w:cs="Arial"/>
              </w:rPr>
              <w:t>well-structured</w:t>
            </w:r>
            <w:proofErr w:type="gramEnd"/>
            <w:r w:rsidRPr="00D03DF8">
              <w:rPr>
                <w:rFonts w:ascii="Arial" w:hAnsi="Arial" w:cs="Arial"/>
              </w:rPr>
              <w:t xml:space="preserve"> and organised. Can work very well autonomously and/or as part of a team, with very good contribution to group activities. </w:t>
            </w:r>
          </w:p>
          <w:p w14:paraId="5321BB91" w14:textId="77777777" w:rsidR="00527E60" w:rsidRPr="00D03DF8" w:rsidRDefault="00527E60" w:rsidP="0093002B">
            <w:pPr>
              <w:rPr>
                <w:rFonts w:ascii="Arial" w:hAnsi="Arial" w:cs="Arial"/>
              </w:rPr>
            </w:pPr>
            <w:r w:rsidRPr="00D03DF8">
              <w:rPr>
                <w:rFonts w:ascii="Arial" w:hAnsi="Arial" w:cs="Arial"/>
              </w:rPr>
              <w:t>Demonstrates very good skills for employment 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502597AB" w14:textId="77777777" w:rsidR="00527E60" w:rsidRPr="00D03DF8" w:rsidRDefault="00527E60" w:rsidP="0093002B">
            <w:pPr>
              <w:rPr>
                <w:rFonts w:ascii="Arial" w:hAnsi="Arial" w:cs="Arial"/>
              </w:rPr>
            </w:pPr>
            <w:r w:rsidRPr="00D03DF8">
              <w:rPr>
                <w:rFonts w:ascii="Arial" w:hAnsi="Arial" w:cs="Arial"/>
              </w:rPr>
              <w:lastRenderedPageBreak/>
              <w:t xml:space="preserve">Can communicate </w:t>
            </w:r>
            <w:r w:rsidRPr="00D03DF8">
              <w:rPr>
                <w:rFonts w:ascii="Arial" w:hAnsi="Arial" w:cs="Arial"/>
              </w:rPr>
              <w:lastRenderedPageBreak/>
              <w:t>professionally confidently and consistently in a suitable medium for the audience.</w:t>
            </w:r>
          </w:p>
          <w:p w14:paraId="4D386DD6" w14:textId="77777777" w:rsidR="00527E60" w:rsidRPr="00D03DF8" w:rsidRDefault="00527E60" w:rsidP="0093002B">
            <w:pPr>
              <w:rPr>
                <w:rFonts w:ascii="Arial" w:hAnsi="Arial" w:cs="Arial"/>
              </w:rPr>
            </w:pPr>
            <w:r w:rsidRPr="00D03DF8">
              <w:rPr>
                <w:rFonts w:ascii="Arial" w:hAnsi="Arial" w:cs="Arial"/>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08DA881B" w14:textId="77777777" w:rsidR="00527E60" w:rsidRPr="00D03DF8"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2A433B9" w14:textId="77777777" w:rsidR="00527E60" w:rsidRPr="00D03DF8" w:rsidRDefault="00527E60" w:rsidP="0093002B">
            <w:pPr>
              <w:rPr>
                <w:rFonts w:ascii="Arial" w:hAnsi="Arial" w:cs="Arial"/>
              </w:rPr>
            </w:pPr>
            <w:r w:rsidRPr="00D03DF8">
              <w:rPr>
                <w:rFonts w:ascii="Arial" w:hAnsi="Arial" w:cs="Arial"/>
              </w:rPr>
              <w:lastRenderedPageBreak/>
              <w:t xml:space="preserve">Can communicate </w:t>
            </w:r>
            <w:r w:rsidRPr="00D03DF8">
              <w:rPr>
                <w:rFonts w:ascii="Arial" w:hAnsi="Arial" w:cs="Arial"/>
              </w:rPr>
              <w:lastRenderedPageBreak/>
              <w:t xml:space="preserve">with an exceptionally high level of professionalism, highly suitable for the audience. </w:t>
            </w:r>
          </w:p>
          <w:p w14:paraId="306117B9" w14:textId="77777777" w:rsidR="00527E60" w:rsidRPr="00D03DF8" w:rsidRDefault="00527E60" w:rsidP="0093002B">
            <w:pPr>
              <w:rPr>
                <w:rFonts w:ascii="Arial" w:hAnsi="Arial" w:cs="Arial"/>
              </w:rPr>
            </w:pPr>
            <w:r w:rsidRPr="00D03DF8">
              <w:rPr>
                <w:rFonts w:ascii="Arial" w:hAnsi="Arial" w:cs="Arial"/>
              </w:rPr>
              <w:t>Work is exceptionally coherent, very fluent and is presented professionally. Can work exceptionally well within a team, showing leadership skills. Demonstrates exceptional skills for employment requiring the exercise of personal responsibility and decision-making and an appetite for further development.</w:t>
            </w:r>
          </w:p>
        </w:tc>
      </w:tr>
    </w:tbl>
    <w:p w14:paraId="52BA09AF" w14:textId="77777777" w:rsidR="00527E60" w:rsidRPr="00D03DF8" w:rsidRDefault="00527E60" w:rsidP="00527E60">
      <w:pPr>
        <w:rPr>
          <w:rFonts w:ascii="Arial" w:hAnsi="Arial" w:cs="Arial"/>
        </w:rPr>
      </w:pPr>
    </w:p>
    <w:p w14:paraId="4612678C" w14:textId="77777777" w:rsidR="00527E60" w:rsidRPr="00D03DF8" w:rsidRDefault="00527E60">
      <w:pPr>
        <w:pStyle w:val="NormalWeb"/>
        <w:rPr>
          <w:rFonts w:ascii="Arial" w:hAnsi="Arial" w:cs="Arial"/>
          <w:color w:val="303B44"/>
          <w:sz w:val="22"/>
          <w:szCs w:val="22"/>
        </w:rPr>
      </w:pPr>
    </w:p>
    <w:p w14:paraId="4B1B520E" w14:textId="77777777" w:rsidR="00F66489" w:rsidRPr="00D03DF8" w:rsidRDefault="00F66489" w:rsidP="00F66489">
      <w:pPr>
        <w:rPr>
          <w:rFonts w:ascii="Arial" w:hAnsi="Arial" w:cs="Arial"/>
          <w:b/>
        </w:rPr>
      </w:pPr>
      <w:r w:rsidRPr="00D03DF8">
        <w:rPr>
          <w:rFonts w:ascii="Arial" w:hAnsi="Arial" w:cs="Arial"/>
          <w:b/>
        </w:rPr>
        <w:t>THIS DOCUMENT IS ALSO AVAILABLE IN WELSH</w:t>
      </w:r>
    </w:p>
    <w:sectPr w:rsidR="00F66489" w:rsidRPr="00D03DF8"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46311F" w14:textId="77777777" w:rsidR="00E519D1" w:rsidRDefault="00E519D1">
      <w:r>
        <w:separator/>
      </w:r>
    </w:p>
  </w:endnote>
  <w:endnote w:type="continuationSeparator" w:id="0">
    <w:p w14:paraId="61899360" w14:textId="77777777" w:rsidR="00E519D1" w:rsidRDefault="00E519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Arial,Times New Roman">
    <w:altName w:val="Times New Roman"/>
    <w:panose1 w:val="020B06040202020202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813E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4A1745" w14:textId="77777777" w:rsidR="00E519D1" w:rsidRDefault="00E519D1">
      <w:r>
        <w:separator/>
      </w:r>
    </w:p>
  </w:footnote>
  <w:footnote w:type="continuationSeparator" w:id="0">
    <w:p w14:paraId="4E064171" w14:textId="77777777" w:rsidR="00E519D1" w:rsidRDefault="00E519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1EC2D29"/>
    <w:multiLevelType w:val="hybridMultilevel"/>
    <w:tmpl w:val="9548738E"/>
    <w:lvl w:ilvl="0" w:tplc="1F9C0964">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F10741"/>
    <w:multiLevelType w:val="hybridMultilevel"/>
    <w:tmpl w:val="C4602600"/>
    <w:lvl w:ilvl="0" w:tplc="8D8CD70E">
      <w:start w:val="1"/>
      <w:numFmt w:val="decimal"/>
      <w:lvlText w:val="%1."/>
      <w:lvlJc w:val="left"/>
      <w:pPr>
        <w:ind w:left="755" w:hanging="360"/>
      </w:pPr>
      <w:rPr>
        <w:rFonts w:hint="default"/>
      </w:rPr>
    </w:lvl>
    <w:lvl w:ilvl="1" w:tplc="08090019" w:tentative="1">
      <w:start w:val="1"/>
      <w:numFmt w:val="lowerLetter"/>
      <w:lvlText w:val="%2."/>
      <w:lvlJc w:val="left"/>
      <w:pPr>
        <w:ind w:left="1475" w:hanging="360"/>
      </w:pPr>
    </w:lvl>
    <w:lvl w:ilvl="2" w:tplc="0809001B" w:tentative="1">
      <w:start w:val="1"/>
      <w:numFmt w:val="lowerRoman"/>
      <w:lvlText w:val="%3."/>
      <w:lvlJc w:val="right"/>
      <w:pPr>
        <w:ind w:left="2195" w:hanging="180"/>
      </w:pPr>
    </w:lvl>
    <w:lvl w:ilvl="3" w:tplc="0809000F" w:tentative="1">
      <w:start w:val="1"/>
      <w:numFmt w:val="decimal"/>
      <w:lvlText w:val="%4."/>
      <w:lvlJc w:val="left"/>
      <w:pPr>
        <w:ind w:left="2915" w:hanging="360"/>
      </w:pPr>
    </w:lvl>
    <w:lvl w:ilvl="4" w:tplc="08090019" w:tentative="1">
      <w:start w:val="1"/>
      <w:numFmt w:val="lowerLetter"/>
      <w:lvlText w:val="%5."/>
      <w:lvlJc w:val="left"/>
      <w:pPr>
        <w:ind w:left="3635" w:hanging="360"/>
      </w:pPr>
    </w:lvl>
    <w:lvl w:ilvl="5" w:tplc="0809001B" w:tentative="1">
      <w:start w:val="1"/>
      <w:numFmt w:val="lowerRoman"/>
      <w:lvlText w:val="%6."/>
      <w:lvlJc w:val="right"/>
      <w:pPr>
        <w:ind w:left="4355" w:hanging="180"/>
      </w:pPr>
    </w:lvl>
    <w:lvl w:ilvl="6" w:tplc="0809000F" w:tentative="1">
      <w:start w:val="1"/>
      <w:numFmt w:val="decimal"/>
      <w:lvlText w:val="%7."/>
      <w:lvlJc w:val="left"/>
      <w:pPr>
        <w:ind w:left="5075" w:hanging="360"/>
      </w:pPr>
    </w:lvl>
    <w:lvl w:ilvl="7" w:tplc="08090019" w:tentative="1">
      <w:start w:val="1"/>
      <w:numFmt w:val="lowerLetter"/>
      <w:lvlText w:val="%8."/>
      <w:lvlJc w:val="left"/>
      <w:pPr>
        <w:ind w:left="5795" w:hanging="360"/>
      </w:pPr>
    </w:lvl>
    <w:lvl w:ilvl="8" w:tplc="0809001B" w:tentative="1">
      <w:start w:val="1"/>
      <w:numFmt w:val="lowerRoman"/>
      <w:lvlText w:val="%9."/>
      <w:lvlJc w:val="right"/>
      <w:pPr>
        <w:ind w:left="6515"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972307B"/>
    <w:multiLevelType w:val="hybridMultilevel"/>
    <w:tmpl w:val="4CACE73C"/>
    <w:lvl w:ilvl="0" w:tplc="1B52A2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33E565C"/>
    <w:multiLevelType w:val="hybridMultilevel"/>
    <w:tmpl w:val="AF945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35F0757"/>
    <w:multiLevelType w:val="hybridMultilevel"/>
    <w:tmpl w:val="AC584850"/>
    <w:lvl w:ilvl="0" w:tplc="BAFA9D6A">
      <w:numFmt w:val="bullet"/>
      <w:lvlText w:val=""/>
      <w:lvlJc w:val="left"/>
      <w:pPr>
        <w:ind w:left="764" w:hanging="356"/>
      </w:pPr>
      <w:rPr>
        <w:rFonts w:hint="default"/>
        <w:w w:val="100"/>
        <w:lang w:val="en-GB" w:eastAsia="en-US" w:bidi="ar-SA"/>
      </w:rPr>
    </w:lvl>
    <w:lvl w:ilvl="1" w:tplc="652A7018">
      <w:numFmt w:val="bullet"/>
      <w:lvlText w:val=""/>
      <w:lvlJc w:val="left"/>
      <w:pPr>
        <w:ind w:left="911" w:hanging="356"/>
      </w:pPr>
      <w:rPr>
        <w:rFonts w:hint="default"/>
        <w:w w:val="100"/>
        <w:lang w:val="en-GB" w:eastAsia="en-US" w:bidi="ar-SA"/>
      </w:rPr>
    </w:lvl>
    <w:lvl w:ilvl="2" w:tplc="E1FAB234">
      <w:numFmt w:val="bullet"/>
      <w:lvlText w:val="•"/>
      <w:lvlJc w:val="left"/>
      <w:pPr>
        <w:ind w:left="1876" w:hanging="356"/>
      </w:pPr>
      <w:rPr>
        <w:rFonts w:hint="default"/>
        <w:lang w:val="en-GB" w:eastAsia="en-US" w:bidi="ar-SA"/>
      </w:rPr>
    </w:lvl>
    <w:lvl w:ilvl="3" w:tplc="038A3B82">
      <w:numFmt w:val="bullet"/>
      <w:lvlText w:val="•"/>
      <w:lvlJc w:val="left"/>
      <w:pPr>
        <w:ind w:left="2832" w:hanging="356"/>
      </w:pPr>
      <w:rPr>
        <w:rFonts w:hint="default"/>
        <w:lang w:val="en-GB" w:eastAsia="en-US" w:bidi="ar-SA"/>
      </w:rPr>
    </w:lvl>
    <w:lvl w:ilvl="4" w:tplc="58CACFDC">
      <w:numFmt w:val="bullet"/>
      <w:lvlText w:val="•"/>
      <w:lvlJc w:val="left"/>
      <w:pPr>
        <w:ind w:left="3788" w:hanging="356"/>
      </w:pPr>
      <w:rPr>
        <w:rFonts w:hint="default"/>
        <w:lang w:val="en-GB" w:eastAsia="en-US" w:bidi="ar-SA"/>
      </w:rPr>
    </w:lvl>
    <w:lvl w:ilvl="5" w:tplc="DC428656">
      <w:numFmt w:val="bullet"/>
      <w:lvlText w:val="•"/>
      <w:lvlJc w:val="left"/>
      <w:pPr>
        <w:ind w:left="4745" w:hanging="356"/>
      </w:pPr>
      <w:rPr>
        <w:rFonts w:hint="default"/>
        <w:lang w:val="en-GB" w:eastAsia="en-US" w:bidi="ar-SA"/>
      </w:rPr>
    </w:lvl>
    <w:lvl w:ilvl="6" w:tplc="3A9AB0D4">
      <w:numFmt w:val="bullet"/>
      <w:lvlText w:val="•"/>
      <w:lvlJc w:val="left"/>
      <w:pPr>
        <w:ind w:left="5701" w:hanging="356"/>
      </w:pPr>
      <w:rPr>
        <w:rFonts w:hint="default"/>
        <w:lang w:val="en-GB" w:eastAsia="en-US" w:bidi="ar-SA"/>
      </w:rPr>
    </w:lvl>
    <w:lvl w:ilvl="7" w:tplc="526EAEE4">
      <w:numFmt w:val="bullet"/>
      <w:lvlText w:val="•"/>
      <w:lvlJc w:val="left"/>
      <w:pPr>
        <w:ind w:left="6657" w:hanging="356"/>
      </w:pPr>
      <w:rPr>
        <w:rFonts w:hint="default"/>
        <w:lang w:val="en-GB" w:eastAsia="en-US" w:bidi="ar-SA"/>
      </w:rPr>
    </w:lvl>
    <w:lvl w:ilvl="8" w:tplc="DC88EACE">
      <w:numFmt w:val="bullet"/>
      <w:lvlText w:val="•"/>
      <w:lvlJc w:val="left"/>
      <w:pPr>
        <w:ind w:left="7613" w:hanging="356"/>
      </w:pPr>
      <w:rPr>
        <w:rFonts w:hint="default"/>
        <w:lang w:val="en-GB" w:eastAsia="en-US" w:bidi="ar-SA"/>
      </w:rPr>
    </w:lvl>
  </w:abstractNum>
  <w:abstractNum w:abstractNumId="19" w15:restartNumberingAfterBreak="0">
    <w:nsid w:val="6BFE2DB5"/>
    <w:multiLevelType w:val="hybridMultilevel"/>
    <w:tmpl w:val="6130064E"/>
    <w:lvl w:ilvl="0" w:tplc="34CAA4E2">
      <w:start w:val="1"/>
      <w:numFmt w:val="decimal"/>
      <w:lvlText w:val="%1."/>
      <w:lvlJc w:val="left"/>
      <w:pPr>
        <w:ind w:left="720" w:hanging="360"/>
      </w:pPr>
      <w:rPr>
        <w:rFonts w:ascii="Arial" w:hAnsi="Arial" w:cs="Arial" w:hint="default"/>
        <w:sz w:val="24"/>
        <w:szCs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661157880">
    <w:abstractNumId w:val="2"/>
  </w:num>
  <w:num w:numId="2" w16cid:durableId="22942727">
    <w:abstractNumId w:val="12"/>
  </w:num>
  <w:num w:numId="3" w16cid:durableId="986058179">
    <w:abstractNumId w:val="21"/>
  </w:num>
  <w:num w:numId="4" w16cid:durableId="895513821">
    <w:abstractNumId w:val="15"/>
  </w:num>
  <w:num w:numId="5" w16cid:durableId="678970820">
    <w:abstractNumId w:val="10"/>
  </w:num>
  <w:num w:numId="6" w16cid:durableId="245116180">
    <w:abstractNumId w:val="20"/>
  </w:num>
  <w:num w:numId="7" w16cid:durableId="251820973">
    <w:abstractNumId w:val="3"/>
  </w:num>
  <w:num w:numId="8" w16cid:durableId="1433162308">
    <w:abstractNumId w:val="17"/>
  </w:num>
  <w:num w:numId="9" w16cid:durableId="452748531">
    <w:abstractNumId w:val="13"/>
  </w:num>
  <w:num w:numId="10" w16cid:durableId="1215891129">
    <w:abstractNumId w:val="6"/>
  </w:num>
  <w:num w:numId="11" w16cid:durableId="2017726946">
    <w:abstractNumId w:val="7"/>
  </w:num>
  <w:num w:numId="12" w16cid:durableId="1942910393">
    <w:abstractNumId w:val="11"/>
  </w:num>
  <w:num w:numId="13" w16cid:durableId="1584680230">
    <w:abstractNumId w:val="16"/>
  </w:num>
  <w:num w:numId="14" w16cid:durableId="1304313697">
    <w:abstractNumId w:val="4"/>
  </w:num>
  <w:num w:numId="15" w16cid:durableId="325324425">
    <w:abstractNumId w:val="0"/>
  </w:num>
  <w:num w:numId="16" w16cid:durableId="373119001">
    <w:abstractNumId w:val="8"/>
  </w:num>
  <w:num w:numId="17" w16cid:durableId="1692338262">
    <w:abstractNumId w:val="5"/>
  </w:num>
  <w:num w:numId="18" w16cid:durableId="1039865352">
    <w:abstractNumId w:val="19"/>
  </w:num>
  <w:num w:numId="19" w16cid:durableId="1102335483">
    <w:abstractNumId w:val="18"/>
  </w:num>
  <w:num w:numId="20" w16cid:durableId="1439179739">
    <w:abstractNumId w:val="14"/>
  </w:num>
  <w:num w:numId="21" w16cid:durableId="961568810">
    <w:abstractNumId w:val="1"/>
  </w:num>
  <w:num w:numId="22" w16cid:durableId="197506194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1864"/>
    <w:rsid w:val="00026B02"/>
    <w:rsid w:val="000822E5"/>
    <w:rsid w:val="00085B8B"/>
    <w:rsid w:val="000971FC"/>
    <w:rsid w:val="000A2A3A"/>
    <w:rsid w:val="000A492A"/>
    <w:rsid w:val="000B7B59"/>
    <w:rsid w:val="000D2F80"/>
    <w:rsid w:val="000E413A"/>
    <w:rsid w:val="000F5AA3"/>
    <w:rsid w:val="00100396"/>
    <w:rsid w:val="00100B5C"/>
    <w:rsid w:val="001106E9"/>
    <w:rsid w:val="00124CA5"/>
    <w:rsid w:val="00134F77"/>
    <w:rsid w:val="00152E9D"/>
    <w:rsid w:val="00154487"/>
    <w:rsid w:val="0017512A"/>
    <w:rsid w:val="00185158"/>
    <w:rsid w:val="00196958"/>
    <w:rsid w:val="001A1E39"/>
    <w:rsid w:val="001A24F3"/>
    <w:rsid w:val="001B405C"/>
    <w:rsid w:val="001B5F45"/>
    <w:rsid w:val="001E1050"/>
    <w:rsid w:val="001E1E1F"/>
    <w:rsid w:val="001E2007"/>
    <w:rsid w:val="001E27AD"/>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02C1A"/>
    <w:rsid w:val="003223E0"/>
    <w:rsid w:val="00332F1D"/>
    <w:rsid w:val="00352C4A"/>
    <w:rsid w:val="00362560"/>
    <w:rsid w:val="003732FD"/>
    <w:rsid w:val="003753B2"/>
    <w:rsid w:val="00376559"/>
    <w:rsid w:val="00382BAA"/>
    <w:rsid w:val="00384D73"/>
    <w:rsid w:val="00393EB6"/>
    <w:rsid w:val="003A3CE5"/>
    <w:rsid w:val="003B366F"/>
    <w:rsid w:val="003B3F9D"/>
    <w:rsid w:val="003B6C95"/>
    <w:rsid w:val="003C6270"/>
    <w:rsid w:val="003E5751"/>
    <w:rsid w:val="004046A9"/>
    <w:rsid w:val="00404C50"/>
    <w:rsid w:val="00423934"/>
    <w:rsid w:val="00426244"/>
    <w:rsid w:val="0044363C"/>
    <w:rsid w:val="00451810"/>
    <w:rsid w:val="00470A38"/>
    <w:rsid w:val="00473FE1"/>
    <w:rsid w:val="00477880"/>
    <w:rsid w:val="004874DE"/>
    <w:rsid w:val="004B5334"/>
    <w:rsid w:val="004B6C14"/>
    <w:rsid w:val="004D2F60"/>
    <w:rsid w:val="004D5E9B"/>
    <w:rsid w:val="004D63D9"/>
    <w:rsid w:val="004E6585"/>
    <w:rsid w:val="0050249F"/>
    <w:rsid w:val="00512EA7"/>
    <w:rsid w:val="00524566"/>
    <w:rsid w:val="00527E60"/>
    <w:rsid w:val="00530BEF"/>
    <w:rsid w:val="00552351"/>
    <w:rsid w:val="00561F00"/>
    <w:rsid w:val="00562C4E"/>
    <w:rsid w:val="00562DEC"/>
    <w:rsid w:val="00576AB4"/>
    <w:rsid w:val="00577917"/>
    <w:rsid w:val="00590667"/>
    <w:rsid w:val="005969E2"/>
    <w:rsid w:val="005A1689"/>
    <w:rsid w:val="005A37B5"/>
    <w:rsid w:val="005B61CD"/>
    <w:rsid w:val="005D1D58"/>
    <w:rsid w:val="005D2D8B"/>
    <w:rsid w:val="005D432C"/>
    <w:rsid w:val="005E285E"/>
    <w:rsid w:val="005E72F8"/>
    <w:rsid w:val="005F0579"/>
    <w:rsid w:val="005F3A53"/>
    <w:rsid w:val="006062A3"/>
    <w:rsid w:val="00610E08"/>
    <w:rsid w:val="006140BF"/>
    <w:rsid w:val="006161BE"/>
    <w:rsid w:val="00620787"/>
    <w:rsid w:val="00632434"/>
    <w:rsid w:val="0063478F"/>
    <w:rsid w:val="006379DF"/>
    <w:rsid w:val="00642836"/>
    <w:rsid w:val="00644256"/>
    <w:rsid w:val="00661D6F"/>
    <w:rsid w:val="006628E9"/>
    <w:rsid w:val="0066725E"/>
    <w:rsid w:val="006716C7"/>
    <w:rsid w:val="00681208"/>
    <w:rsid w:val="00681FA9"/>
    <w:rsid w:val="006821FE"/>
    <w:rsid w:val="006828BF"/>
    <w:rsid w:val="00691EA9"/>
    <w:rsid w:val="006934D4"/>
    <w:rsid w:val="006A6DC3"/>
    <w:rsid w:val="006D49ED"/>
    <w:rsid w:val="006D55CE"/>
    <w:rsid w:val="006D637A"/>
    <w:rsid w:val="006D6F24"/>
    <w:rsid w:val="006F0F95"/>
    <w:rsid w:val="006F45BF"/>
    <w:rsid w:val="006F60E0"/>
    <w:rsid w:val="00702F71"/>
    <w:rsid w:val="007366DF"/>
    <w:rsid w:val="00757839"/>
    <w:rsid w:val="00765A63"/>
    <w:rsid w:val="00770C81"/>
    <w:rsid w:val="00791024"/>
    <w:rsid w:val="00793F0A"/>
    <w:rsid w:val="007A2657"/>
    <w:rsid w:val="007C682C"/>
    <w:rsid w:val="007D1905"/>
    <w:rsid w:val="007D2385"/>
    <w:rsid w:val="007F214F"/>
    <w:rsid w:val="00800069"/>
    <w:rsid w:val="008042F0"/>
    <w:rsid w:val="00805608"/>
    <w:rsid w:val="008310A0"/>
    <w:rsid w:val="00835D29"/>
    <w:rsid w:val="00842E7F"/>
    <w:rsid w:val="00852933"/>
    <w:rsid w:val="008566E5"/>
    <w:rsid w:val="008566FE"/>
    <w:rsid w:val="00865B46"/>
    <w:rsid w:val="00871DB5"/>
    <w:rsid w:val="00896134"/>
    <w:rsid w:val="008A62BC"/>
    <w:rsid w:val="008B43E7"/>
    <w:rsid w:val="008C0275"/>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A5314"/>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D7A51"/>
    <w:rsid w:val="00BE0B01"/>
    <w:rsid w:val="00BE79C7"/>
    <w:rsid w:val="00BF3CB5"/>
    <w:rsid w:val="00C01A3F"/>
    <w:rsid w:val="00C073F1"/>
    <w:rsid w:val="00C1285B"/>
    <w:rsid w:val="00C1361B"/>
    <w:rsid w:val="00C14E1F"/>
    <w:rsid w:val="00C315AF"/>
    <w:rsid w:val="00C36D9A"/>
    <w:rsid w:val="00C44A72"/>
    <w:rsid w:val="00C50D62"/>
    <w:rsid w:val="00C61FC2"/>
    <w:rsid w:val="00C705F9"/>
    <w:rsid w:val="00C80F0F"/>
    <w:rsid w:val="00C8667A"/>
    <w:rsid w:val="00C93BCB"/>
    <w:rsid w:val="00CC241A"/>
    <w:rsid w:val="00CC4652"/>
    <w:rsid w:val="00CE4035"/>
    <w:rsid w:val="00CE65AB"/>
    <w:rsid w:val="00CF4266"/>
    <w:rsid w:val="00D03DF8"/>
    <w:rsid w:val="00D22D9C"/>
    <w:rsid w:val="00D234B7"/>
    <w:rsid w:val="00D241F1"/>
    <w:rsid w:val="00D275CB"/>
    <w:rsid w:val="00D30DFA"/>
    <w:rsid w:val="00D463A5"/>
    <w:rsid w:val="00D46727"/>
    <w:rsid w:val="00D4710D"/>
    <w:rsid w:val="00D47D25"/>
    <w:rsid w:val="00D62ACD"/>
    <w:rsid w:val="00DA36EE"/>
    <w:rsid w:val="00DB116D"/>
    <w:rsid w:val="00DD17CC"/>
    <w:rsid w:val="00DE1B7A"/>
    <w:rsid w:val="00DE217A"/>
    <w:rsid w:val="00DF321B"/>
    <w:rsid w:val="00E05476"/>
    <w:rsid w:val="00E230E0"/>
    <w:rsid w:val="00E27F15"/>
    <w:rsid w:val="00E519D1"/>
    <w:rsid w:val="00E51AAC"/>
    <w:rsid w:val="00E66CC0"/>
    <w:rsid w:val="00E728A9"/>
    <w:rsid w:val="00E807D9"/>
    <w:rsid w:val="00EA0F4E"/>
    <w:rsid w:val="00EA295B"/>
    <w:rsid w:val="00EA3B9B"/>
    <w:rsid w:val="00EA6801"/>
    <w:rsid w:val="00EB4F96"/>
    <w:rsid w:val="00EC3A87"/>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700BA"/>
    <w:rsid w:val="00F75BCC"/>
    <w:rsid w:val="00F8381F"/>
    <w:rsid w:val="00FA04CD"/>
    <w:rsid w:val="00FA25F5"/>
    <w:rsid w:val="00FA2810"/>
    <w:rsid w:val="00FA68F8"/>
    <w:rsid w:val="00FB1DC0"/>
    <w:rsid w:val="00FB3B4E"/>
    <w:rsid w:val="00FB4521"/>
    <w:rsid w:val="00FB4F84"/>
    <w:rsid w:val="00FB5CF8"/>
    <w:rsid w:val="00FE243F"/>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D9F0C5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34</TotalTime>
  <Pages>10</Pages>
  <Words>3828</Words>
  <Characters>21824</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25601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Rhiannon Lloyd</cp:lastModifiedBy>
  <cp:revision>9</cp:revision>
  <cp:lastPrinted>2014-10-10T07:42:00Z</cp:lastPrinted>
  <dcterms:created xsi:type="dcterms:W3CDTF">2021-03-24T10:36:00Z</dcterms:created>
  <dcterms:modified xsi:type="dcterms:W3CDTF">2022-06-15T08:11:00Z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