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F71502" w:rsidRDefault="00F71502">
      <w:pPr>
        <w:spacing w:line="360" w:lineRule="auto"/>
        <w:rPr>
          <w:rFonts w:ascii="Times New Roman" w:eastAsia="Times New Roman" w:hAnsi="Times New Roman" w:cs="Times New Roman"/>
          <w:sz w:val="24"/>
          <w:szCs w:val="24"/>
          <w:lang w:val="en-GB"/>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000000">
      <w:pPr>
        <w:spacing w:line="360" w:lineRule="auto"/>
        <w:jc w:val="center"/>
        <w:rPr>
          <w:rFonts w:ascii="Times New Roman" w:eastAsia="Times New Roman" w:hAnsi="Times New Roman" w:cs="Times New Roman"/>
          <w:b/>
          <w:sz w:val="24"/>
          <w:szCs w:val="24"/>
        </w:rPr>
      </w:pPr>
      <w:r>
        <w:rPr>
          <w:rFonts w:ascii="Times New Roman" w:eastAsia="Times New Roman" w:hAnsi="Times New Roman" w:cs="Times New Roman"/>
          <w:b/>
          <w:sz w:val="24"/>
          <w:szCs w:val="24"/>
        </w:rPr>
        <w:t>ASSESSMENT 2: DATA HANDLING AND BUSINESS INTELLIGENCE</w:t>
      </w:r>
    </w:p>
    <w:p w:rsidR="00F7150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Data Analysis and Visualisation</w:t>
      </w:r>
    </w:p>
    <w:p w:rsidR="00F71502" w:rsidRDefault="00F71502">
      <w:pPr>
        <w:spacing w:line="360" w:lineRule="auto"/>
        <w:jc w:val="center"/>
        <w:rPr>
          <w:rFonts w:ascii="Times New Roman" w:eastAsia="Times New Roman" w:hAnsi="Times New Roman" w:cs="Times New Roman"/>
          <w:sz w:val="24"/>
          <w:szCs w:val="24"/>
        </w:rPr>
      </w:pPr>
    </w:p>
    <w:p w:rsidR="00F71502" w:rsidRDefault="00000000">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rPr>
        <w:t>Student's Name:</w:t>
      </w:r>
      <w:proofErr w:type="spellStart"/>
      <w:r w:rsidR="005B6F98">
        <w:rPr>
          <w:rFonts w:ascii="Times New Roman" w:eastAsia="Times New Roman" w:hAnsi="Times New Roman" w:cs="Times New Roman"/>
          <w:sz w:val="24"/>
          <w:szCs w:val="24"/>
          <w:lang w:val="en-GB"/>
        </w:rPr>
        <w:t>Petyo</w:t>
      </w:r>
      <w:proofErr w:type="spellEnd"/>
      <w:r w:rsidR="005B6F98">
        <w:rPr>
          <w:rFonts w:ascii="Times New Roman" w:eastAsia="Times New Roman" w:hAnsi="Times New Roman" w:cs="Times New Roman"/>
          <w:sz w:val="24"/>
          <w:szCs w:val="24"/>
          <w:lang w:val="en-GB"/>
        </w:rPr>
        <w:t xml:space="preserve"> </w:t>
      </w:r>
      <w:proofErr w:type="spellStart"/>
      <w:r w:rsidR="005B6F98">
        <w:rPr>
          <w:rFonts w:ascii="Times New Roman" w:eastAsia="Times New Roman" w:hAnsi="Times New Roman" w:cs="Times New Roman"/>
          <w:sz w:val="24"/>
          <w:szCs w:val="24"/>
          <w:lang w:val="en-GB"/>
        </w:rPr>
        <w:t>Marinov</w:t>
      </w:r>
      <w:proofErr w:type="spellEnd"/>
      <w:r w:rsidR="005B6F98">
        <w:rPr>
          <w:rFonts w:ascii="Times New Roman" w:eastAsia="Times New Roman" w:hAnsi="Times New Roman" w:cs="Times New Roman"/>
          <w:sz w:val="24"/>
          <w:szCs w:val="24"/>
          <w:lang w:val="en-GB"/>
        </w:rPr>
        <w:t xml:space="preserve"> </w:t>
      </w:r>
    </w:p>
    <w:p w:rsidR="00F71502" w:rsidRDefault="005B6F98" w:rsidP="00B42EC3">
      <w:pPr>
        <w:spacing w:line="360" w:lineRule="auto"/>
        <w:jc w:val="center"/>
        <w:rPr>
          <w:rFonts w:ascii="Times New Roman" w:eastAsia="Times New Roman" w:hAnsi="Times New Roman" w:cs="Times New Roman"/>
          <w:sz w:val="24"/>
          <w:szCs w:val="24"/>
        </w:rPr>
      </w:pPr>
      <w:r>
        <w:rPr>
          <w:rFonts w:ascii="Times New Roman" w:eastAsia="Times New Roman" w:hAnsi="Times New Roman" w:cs="Times New Roman"/>
          <w:sz w:val="24"/>
          <w:szCs w:val="24"/>
          <w:lang w:val="en-GB"/>
        </w:rPr>
        <w:t>Student Id:1917136</w:t>
      </w:r>
    </w:p>
    <w:p w:rsidR="00F71502" w:rsidRDefault="00F71502">
      <w:pPr>
        <w:spacing w:line="360" w:lineRule="auto"/>
        <w:jc w:val="center"/>
        <w:rPr>
          <w:rFonts w:ascii="Times New Roman" w:eastAsia="Times New Roman" w:hAnsi="Times New Roman" w:cs="Times New Roman"/>
          <w:sz w:val="24"/>
          <w:szCs w:val="24"/>
        </w:rPr>
      </w:pPr>
    </w:p>
    <w:p w:rsidR="00F71502" w:rsidRDefault="00F71502">
      <w:pPr>
        <w:spacing w:line="360" w:lineRule="auto"/>
        <w:jc w:val="center"/>
        <w:rPr>
          <w:rFonts w:ascii="Times New Roman" w:eastAsia="Times New Roman" w:hAnsi="Times New Roman" w:cs="Times New Roman"/>
          <w:sz w:val="24"/>
          <w:szCs w:val="24"/>
        </w:rPr>
      </w:pPr>
    </w:p>
    <w:p w:rsidR="00F71502" w:rsidRDefault="00F71502">
      <w:pPr>
        <w:spacing w:line="360" w:lineRule="auto"/>
        <w:jc w:val="center"/>
        <w:rPr>
          <w:rFonts w:ascii="Times New Roman" w:eastAsia="Times New Roman" w:hAnsi="Times New Roman" w:cs="Times New Roman"/>
          <w:sz w:val="24"/>
          <w:szCs w:val="24"/>
        </w:rPr>
      </w:pPr>
    </w:p>
    <w:p w:rsidR="00F71502" w:rsidRDefault="00F71502">
      <w:pPr>
        <w:spacing w:line="360" w:lineRule="auto"/>
        <w:jc w:val="center"/>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000000">
      <w:pPr>
        <w:keepNext/>
        <w:keepLines/>
        <w:pBdr>
          <w:top w:val="nil"/>
          <w:left w:val="nil"/>
          <w:bottom w:val="nil"/>
          <w:right w:val="nil"/>
          <w:between w:val="nil"/>
        </w:pBdr>
        <w:spacing w:before="240" w:after="0" w:line="276" w:lineRule="auto"/>
        <w:jc w:val="center"/>
        <w:rPr>
          <w:rFonts w:ascii="Times New Roman" w:eastAsia="Times New Roman" w:hAnsi="Times New Roman" w:cs="Times New Roman"/>
          <w:b/>
          <w:sz w:val="32"/>
          <w:szCs w:val="32"/>
        </w:rPr>
      </w:pPr>
      <w:r>
        <w:rPr>
          <w:rFonts w:ascii="Times New Roman" w:eastAsia="Times New Roman" w:hAnsi="Times New Roman" w:cs="Times New Roman"/>
          <w:b/>
          <w:sz w:val="32"/>
          <w:szCs w:val="32"/>
        </w:rPr>
        <w:t>Table of Contents</w:t>
      </w:r>
    </w:p>
    <w:sdt>
      <w:sdtPr>
        <w:id w:val="1520816916"/>
        <w:docPartObj>
          <w:docPartGallery w:val="Table of Contents"/>
          <w:docPartUnique/>
        </w:docPartObj>
      </w:sdtPr>
      <w:sdtContent>
        <w:p w:rsidR="00F71502" w:rsidRDefault="00000000">
          <w:pPr>
            <w:tabs>
              <w:tab w:val="right" w:pos="9360"/>
            </w:tabs>
            <w:spacing w:before="80" w:line="240" w:lineRule="auto"/>
            <w:rPr>
              <w:rFonts w:ascii="Times New Roman" w:eastAsia="Times New Roman" w:hAnsi="Times New Roman" w:cs="Times New Roman"/>
            </w:rPr>
          </w:pPr>
          <w:r>
            <w:fldChar w:fldCharType="begin"/>
          </w:r>
          <w:r>
            <w:instrText xml:space="preserve"> TOC \h \u \z </w:instrText>
          </w:r>
          <w:r>
            <w:fldChar w:fldCharType="separate"/>
          </w:r>
          <w:hyperlink w:anchor="_gjdgxs">
            <w:r>
              <w:rPr>
                <w:rFonts w:ascii="Times New Roman" w:eastAsia="Times New Roman" w:hAnsi="Times New Roman" w:cs="Times New Roman"/>
              </w:rPr>
              <w:t>Introduction</w:t>
            </w:r>
          </w:hyperlink>
          <w:r>
            <w:rPr>
              <w:rFonts w:ascii="Times New Roman" w:eastAsia="Times New Roman" w:hAnsi="Times New Roman" w:cs="Times New Roman"/>
            </w:rPr>
            <w:tab/>
          </w:r>
          <w:r>
            <w:fldChar w:fldCharType="begin"/>
          </w:r>
          <w:r>
            <w:instrText xml:space="preserve"> PAGEREF _gjdgxs \h </w:instrText>
          </w:r>
          <w:r>
            <w:fldChar w:fldCharType="separate"/>
          </w:r>
          <w:r>
            <w:rPr>
              <w:rFonts w:ascii="Times New Roman" w:eastAsia="Times New Roman" w:hAnsi="Times New Roman" w:cs="Times New Roman"/>
            </w:rPr>
            <w:t>3</w:t>
          </w:r>
          <w:r>
            <w:fldChar w:fldCharType="end"/>
          </w:r>
        </w:p>
        <w:p w:rsidR="00F71502" w:rsidRDefault="00000000">
          <w:pPr>
            <w:tabs>
              <w:tab w:val="right" w:pos="9360"/>
            </w:tabs>
            <w:spacing w:before="200" w:line="240" w:lineRule="auto"/>
            <w:rPr>
              <w:rFonts w:ascii="Times New Roman" w:eastAsia="Times New Roman" w:hAnsi="Times New Roman" w:cs="Times New Roman"/>
            </w:rPr>
          </w:pPr>
          <w:hyperlink w:anchor="_30j0zll">
            <w:r>
              <w:rPr>
                <w:rFonts w:ascii="Times New Roman" w:eastAsia="Times New Roman" w:hAnsi="Times New Roman" w:cs="Times New Roman"/>
              </w:rPr>
              <w:t>Part 1</w:t>
            </w:r>
          </w:hyperlink>
          <w:r>
            <w:rPr>
              <w:rFonts w:ascii="Times New Roman" w:eastAsia="Times New Roman" w:hAnsi="Times New Roman" w:cs="Times New Roman"/>
            </w:rPr>
            <w:tab/>
          </w:r>
          <w:r>
            <w:fldChar w:fldCharType="begin"/>
          </w:r>
          <w:r>
            <w:instrText xml:space="preserve"> PAGEREF _30j0zll \h </w:instrText>
          </w:r>
          <w:r>
            <w:fldChar w:fldCharType="separate"/>
          </w:r>
          <w:r>
            <w:rPr>
              <w:rFonts w:ascii="Times New Roman" w:eastAsia="Times New Roman" w:hAnsi="Times New Roman" w:cs="Times New Roman"/>
            </w:rPr>
            <w:t>3</w:t>
          </w:r>
          <w:r>
            <w:fldChar w:fldCharType="end"/>
          </w:r>
        </w:p>
        <w:p w:rsidR="00F71502" w:rsidRDefault="00000000">
          <w:pPr>
            <w:tabs>
              <w:tab w:val="right" w:pos="9360"/>
            </w:tabs>
            <w:spacing w:before="60" w:line="240" w:lineRule="auto"/>
            <w:ind w:left="360"/>
            <w:rPr>
              <w:rFonts w:ascii="Times New Roman" w:eastAsia="Times New Roman" w:hAnsi="Times New Roman" w:cs="Times New Roman"/>
            </w:rPr>
          </w:pPr>
          <w:hyperlink w:anchor="_1fob9te">
            <w:r>
              <w:rPr>
                <w:rFonts w:ascii="Times New Roman" w:eastAsia="Times New Roman" w:hAnsi="Times New Roman" w:cs="Times New Roman"/>
              </w:rPr>
              <w:t>1.0 The decline in sales and profit</w:t>
            </w:r>
          </w:hyperlink>
          <w:r>
            <w:rPr>
              <w:rFonts w:ascii="Times New Roman" w:eastAsia="Times New Roman" w:hAnsi="Times New Roman" w:cs="Times New Roman"/>
            </w:rPr>
            <w:tab/>
          </w:r>
          <w:r>
            <w:fldChar w:fldCharType="begin"/>
          </w:r>
          <w:r>
            <w:instrText xml:space="preserve"> PAGEREF _1fob9te \h </w:instrText>
          </w:r>
          <w:r>
            <w:fldChar w:fldCharType="separate"/>
          </w:r>
          <w:r>
            <w:rPr>
              <w:rFonts w:ascii="Times New Roman" w:eastAsia="Times New Roman" w:hAnsi="Times New Roman" w:cs="Times New Roman"/>
            </w:rPr>
            <w:t>3</w:t>
          </w:r>
          <w:r>
            <w:fldChar w:fldCharType="end"/>
          </w:r>
        </w:p>
        <w:p w:rsidR="00F71502" w:rsidRDefault="00000000">
          <w:pPr>
            <w:tabs>
              <w:tab w:val="right" w:pos="9360"/>
            </w:tabs>
            <w:spacing w:before="60" w:line="240" w:lineRule="auto"/>
            <w:ind w:left="360"/>
            <w:rPr>
              <w:rFonts w:ascii="Times New Roman" w:eastAsia="Times New Roman" w:hAnsi="Times New Roman" w:cs="Times New Roman"/>
            </w:rPr>
          </w:pPr>
          <w:hyperlink w:anchor="_3znysh7">
            <w:r>
              <w:rPr>
                <w:rFonts w:ascii="Times New Roman" w:eastAsia="Times New Roman" w:hAnsi="Times New Roman" w:cs="Times New Roman"/>
              </w:rPr>
              <w:t>2.0 Use of excel in data pre-processing and analysis</w:t>
            </w:r>
          </w:hyperlink>
          <w:r>
            <w:rPr>
              <w:rFonts w:ascii="Times New Roman" w:eastAsia="Times New Roman" w:hAnsi="Times New Roman" w:cs="Times New Roman"/>
            </w:rPr>
            <w:tab/>
          </w:r>
          <w:r>
            <w:fldChar w:fldCharType="begin"/>
          </w:r>
          <w:r>
            <w:instrText xml:space="preserve"> PAGEREF _3znysh7 \h </w:instrText>
          </w:r>
          <w:r>
            <w:fldChar w:fldCharType="separate"/>
          </w:r>
          <w:r>
            <w:rPr>
              <w:rFonts w:ascii="Times New Roman" w:eastAsia="Times New Roman" w:hAnsi="Times New Roman" w:cs="Times New Roman"/>
            </w:rPr>
            <w:t>5</w:t>
          </w:r>
          <w:r>
            <w:fldChar w:fldCharType="end"/>
          </w:r>
        </w:p>
        <w:p w:rsidR="00F71502" w:rsidRDefault="00000000">
          <w:pPr>
            <w:tabs>
              <w:tab w:val="right" w:pos="9360"/>
            </w:tabs>
            <w:spacing w:before="60" w:line="240" w:lineRule="auto"/>
            <w:ind w:left="720"/>
            <w:rPr>
              <w:rFonts w:ascii="Times New Roman" w:eastAsia="Times New Roman" w:hAnsi="Times New Roman" w:cs="Times New Roman"/>
            </w:rPr>
          </w:pPr>
          <w:hyperlink w:anchor="_2et92p0">
            <w:r>
              <w:rPr>
                <w:rFonts w:ascii="Times New Roman" w:eastAsia="Times New Roman" w:hAnsi="Times New Roman" w:cs="Times New Roman"/>
              </w:rPr>
              <w:t>2.1 IF function </w:t>
            </w:r>
          </w:hyperlink>
          <w:r>
            <w:rPr>
              <w:rFonts w:ascii="Times New Roman" w:eastAsia="Times New Roman" w:hAnsi="Times New Roman" w:cs="Times New Roman"/>
            </w:rPr>
            <w:tab/>
          </w:r>
          <w:r>
            <w:fldChar w:fldCharType="begin"/>
          </w:r>
          <w:r>
            <w:instrText xml:space="preserve"> PAGEREF _2et92p0 \h </w:instrText>
          </w:r>
          <w:r>
            <w:fldChar w:fldCharType="separate"/>
          </w:r>
          <w:r>
            <w:rPr>
              <w:rFonts w:ascii="Times New Roman" w:eastAsia="Times New Roman" w:hAnsi="Times New Roman" w:cs="Times New Roman"/>
            </w:rPr>
            <w:t>5</w:t>
          </w:r>
          <w:r>
            <w:fldChar w:fldCharType="end"/>
          </w:r>
        </w:p>
        <w:p w:rsidR="00F71502" w:rsidRDefault="00000000">
          <w:pPr>
            <w:tabs>
              <w:tab w:val="right" w:pos="9360"/>
            </w:tabs>
            <w:spacing w:before="60" w:line="240" w:lineRule="auto"/>
            <w:ind w:left="720"/>
            <w:rPr>
              <w:rFonts w:ascii="Times New Roman" w:eastAsia="Times New Roman" w:hAnsi="Times New Roman" w:cs="Times New Roman"/>
            </w:rPr>
          </w:pPr>
          <w:hyperlink w:anchor="_tyjcwt">
            <w:r>
              <w:rPr>
                <w:rFonts w:ascii="Times New Roman" w:eastAsia="Times New Roman" w:hAnsi="Times New Roman" w:cs="Times New Roman"/>
              </w:rPr>
              <w:t>2.2 LOOKUP function</w:t>
            </w:r>
          </w:hyperlink>
          <w:r>
            <w:rPr>
              <w:rFonts w:ascii="Times New Roman" w:eastAsia="Times New Roman" w:hAnsi="Times New Roman" w:cs="Times New Roman"/>
            </w:rPr>
            <w:tab/>
          </w:r>
          <w:r>
            <w:fldChar w:fldCharType="begin"/>
          </w:r>
          <w:r>
            <w:instrText xml:space="preserve"> PAGEREF _tyjcwt \h </w:instrText>
          </w:r>
          <w:r>
            <w:fldChar w:fldCharType="separate"/>
          </w:r>
          <w:r>
            <w:rPr>
              <w:rFonts w:ascii="Times New Roman" w:eastAsia="Times New Roman" w:hAnsi="Times New Roman" w:cs="Times New Roman"/>
            </w:rPr>
            <w:t>6</w:t>
          </w:r>
          <w:r>
            <w:fldChar w:fldCharType="end"/>
          </w:r>
        </w:p>
        <w:p w:rsidR="00F71502" w:rsidRDefault="00000000">
          <w:pPr>
            <w:tabs>
              <w:tab w:val="right" w:pos="9360"/>
            </w:tabs>
            <w:spacing w:before="60" w:line="240" w:lineRule="auto"/>
            <w:ind w:left="720"/>
            <w:rPr>
              <w:rFonts w:ascii="Times New Roman" w:eastAsia="Times New Roman" w:hAnsi="Times New Roman" w:cs="Times New Roman"/>
            </w:rPr>
          </w:pPr>
          <w:hyperlink w:anchor="_3dy6vkm">
            <w:r>
              <w:rPr>
                <w:rFonts w:ascii="Times New Roman" w:eastAsia="Times New Roman" w:hAnsi="Times New Roman" w:cs="Times New Roman"/>
              </w:rPr>
              <w:t>2.3 Pivot Table</w:t>
            </w:r>
          </w:hyperlink>
          <w:r>
            <w:rPr>
              <w:rFonts w:ascii="Times New Roman" w:eastAsia="Times New Roman" w:hAnsi="Times New Roman" w:cs="Times New Roman"/>
            </w:rPr>
            <w:tab/>
          </w:r>
          <w:r>
            <w:fldChar w:fldCharType="begin"/>
          </w:r>
          <w:r>
            <w:instrText xml:space="preserve"> PAGEREF _3dy6vkm \h </w:instrText>
          </w:r>
          <w:r>
            <w:fldChar w:fldCharType="separate"/>
          </w:r>
          <w:r>
            <w:rPr>
              <w:rFonts w:ascii="Times New Roman" w:eastAsia="Times New Roman" w:hAnsi="Times New Roman" w:cs="Times New Roman"/>
            </w:rPr>
            <w:t>7</w:t>
          </w:r>
          <w:r>
            <w:fldChar w:fldCharType="end"/>
          </w:r>
        </w:p>
        <w:p w:rsidR="00F71502" w:rsidRDefault="00000000">
          <w:pPr>
            <w:tabs>
              <w:tab w:val="right" w:pos="9360"/>
            </w:tabs>
            <w:spacing w:before="60" w:line="240" w:lineRule="auto"/>
            <w:ind w:left="360"/>
            <w:rPr>
              <w:rFonts w:ascii="Times New Roman" w:eastAsia="Times New Roman" w:hAnsi="Times New Roman" w:cs="Times New Roman"/>
            </w:rPr>
          </w:pPr>
          <w:hyperlink w:anchor="_1t3h5sf">
            <w:r>
              <w:rPr>
                <w:rFonts w:ascii="Times New Roman" w:eastAsia="Times New Roman" w:hAnsi="Times New Roman" w:cs="Times New Roman"/>
              </w:rPr>
              <w:t>3.0 Data visualisation in Excel</w:t>
            </w:r>
          </w:hyperlink>
          <w:r>
            <w:rPr>
              <w:rFonts w:ascii="Times New Roman" w:eastAsia="Times New Roman" w:hAnsi="Times New Roman" w:cs="Times New Roman"/>
            </w:rPr>
            <w:tab/>
          </w:r>
          <w:r>
            <w:fldChar w:fldCharType="begin"/>
          </w:r>
          <w:r>
            <w:instrText xml:space="preserve"> PAGEREF _1t3h5sf \h </w:instrText>
          </w:r>
          <w:r>
            <w:fldChar w:fldCharType="separate"/>
          </w:r>
          <w:r>
            <w:rPr>
              <w:rFonts w:ascii="Times New Roman" w:eastAsia="Times New Roman" w:hAnsi="Times New Roman" w:cs="Times New Roman"/>
            </w:rPr>
            <w:t>8</w:t>
          </w:r>
          <w:r>
            <w:fldChar w:fldCharType="end"/>
          </w:r>
        </w:p>
        <w:p w:rsidR="00F71502" w:rsidRDefault="00000000">
          <w:pPr>
            <w:tabs>
              <w:tab w:val="right" w:pos="9360"/>
            </w:tabs>
            <w:spacing w:before="200" w:line="240" w:lineRule="auto"/>
            <w:rPr>
              <w:rFonts w:ascii="Times New Roman" w:eastAsia="Times New Roman" w:hAnsi="Times New Roman" w:cs="Times New Roman"/>
            </w:rPr>
          </w:pPr>
          <w:hyperlink w:anchor="_4d34og8">
            <w:r>
              <w:rPr>
                <w:rFonts w:ascii="Times New Roman" w:eastAsia="Times New Roman" w:hAnsi="Times New Roman" w:cs="Times New Roman"/>
              </w:rPr>
              <w:t>Part 2</w:t>
            </w:r>
          </w:hyperlink>
          <w:r>
            <w:rPr>
              <w:rFonts w:ascii="Times New Roman" w:eastAsia="Times New Roman" w:hAnsi="Times New Roman" w:cs="Times New Roman"/>
            </w:rPr>
            <w:tab/>
          </w:r>
          <w:r>
            <w:fldChar w:fldCharType="begin"/>
          </w:r>
          <w:r>
            <w:instrText xml:space="preserve"> PAGEREF _4d34og8 \h </w:instrText>
          </w:r>
          <w:r>
            <w:fldChar w:fldCharType="separate"/>
          </w:r>
          <w:r>
            <w:rPr>
              <w:rFonts w:ascii="Times New Roman" w:eastAsia="Times New Roman" w:hAnsi="Times New Roman" w:cs="Times New Roman"/>
            </w:rPr>
            <w:t>9</w:t>
          </w:r>
          <w:r>
            <w:fldChar w:fldCharType="end"/>
          </w:r>
        </w:p>
        <w:p w:rsidR="00F71502" w:rsidRDefault="00000000">
          <w:pPr>
            <w:tabs>
              <w:tab w:val="right" w:pos="9360"/>
            </w:tabs>
            <w:spacing w:before="60" w:line="240" w:lineRule="auto"/>
            <w:ind w:left="360"/>
            <w:rPr>
              <w:rFonts w:ascii="Times New Roman" w:eastAsia="Times New Roman" w:hAnsi="Times New Roman" w:cs="Times New Roman"/>
            </w:rPr>
          </w:pPr>
          <w:hyperlink w:anchor="_2s8eyo1">
            <w:r>
              <w:rPr>
                <w:rFonts w:ascii="Times New Roman" w:eastAsia="Times New Roman" w:hAnsi="Times New Roman" w:cs="Times New Roman"/>
              </w:rPr>
              <w:t>1.0 Ice cream data</w:t>
            </w:r>
          </w:hyperlink>
          <w:r>
            <w:rPr>
              <w:rFonts w:ascii="Times New Roman" w:eastAsia="Times New Roman" w:hAnsi="Times New Roman" w:cs="Times New Roman"/>
            </w:rPr>
            <w:tab/>
          </w:r>
          <w:r>
            <w:fldChar w:fldCharType="begin"/>
          </w:r>
          <w:r>
            <w:instrText xml:space="preserve"> PAGEREF _2s8eyo1 \h </w:instrText>
          </w:r>
          <w:r>
            <w:fldChar w:fldCharType="separate"/>
          </w:r>
          <w:r>
            <w:rPr>
              <w:rFonts w:ascii="Times New Roman" w:eastAsia="Times New Roman" w:hAnsi="Times New Roman" w:cs="Times New Roman"/>
            </w:rPr>
            <w:t>9</w:t>
          </w:r>
          <w:r>
            <w:fldChar w:fldCharType="end"/>
          </w:r>
        </w:p>
        <w:p w:rsidR="00F71502" w:rsidRDefault="00000000">
          <w:pPr>
            <w:tabs>
              <w:tab w:val="right" w:pos="9360"/>
            </w:tabs>
            <w:spacing w:before="60" w:line="240" w:lineRule="auto"/>
            <w:ind w:left="720"/>
            <w:rPr>
              <w:rFonts w:ascii="Times New Roman" w:eastAsia="Times New Roman" w:hAnsi="Times New Roman" w:cs="Times New Roman"/>
            </w:rPr>
          </w:pPr>
          <w:hyperlink w:anchor="_17dp8vu">
            <w:r>
              <w:rPr>
                <w:rFonts w:ascii="Times New Roman" w:eastAsia="Times New Roman" w:hAnsi="Times New Roman" w:cs="Times New Roman"/>
              </w:rPr>
              <w:t>1.1 Number of children who like vanilla flavour</w:t>
            </w:r>
          </w:hyperlink>
          <w:r>
            <w:rPr>
              <w:rFonts w:ascii="Times New Roman" w:eastAsia="Times New Roman" w:hAnsi="Times New Roman" w:cs="Times New Roman"/>
            </w:rPr>
            <w:tab/>
          </w:r>
          <w:r>
            <w:fldChar w:fldCharType="begin"/>
          </w:r>
          <w:r>
            <w:instrText xml:space="preserve"> PAGEREF _17dp8vu \h </w:instrText>
          </w:r>
          <w:r>
            <w:fldChar w:fldCharType="separate"/>
          </w:r>
          <w:r>
            <w:rPr>
              <w:rFonts w:ascii="Times New Roman" w:eastAsia="Times New Roman" w:hAnsi="Times New Roman" w:cs="Times New Roman"/>
            </w:rPr>
            <w:t>9</w:t>
          </w:r>
          <w:r>
            <w:fldChar w:fldCharType="end"/>
          </w:r>
        </w:p>
        <w:p w:rsidR="00F71502" w:rsidRDefault="00000000">
          <w:pPr>
            <w:tabs>
              <w:tab w:val="right" w:pos="9360"/>
            </w:tabs>
            <w:spacing w:before="60" w:line="240" w:lineRule="auto"/>
            <w:ind w:left="720"/>
            <w:rPr>
              <w:rFonts w:ascii="Times New Roman" w:eastAsia="Times New Roman" w:hAnsi="Times New Roman" w:cs="Times New Roman"/>
            </w:rPr>
          </w:pPr>
          <w:hyperlink w:anchor="_3rdcrjn">
            <w:r>
              <w:rPr>
                <w:rFonts w:ascii="Times New Roman" w:eastAsia="Times New Roman" w:hAnsi="Times New Roman" w:cs="Times New Roman"/>
              </w:rPr>
              <w:t>1.2 Gender of the children</w:t>
            </w:r>
          </w:hyperlink>
          <w:r>
            <w:rPr>
              <w:rFonts w:ascii="Times New Roman" w:eastAsia="Times New Roman" w:hAnsi="Times New Roman" w:cs="Times New Roman"/>
            </w:rPr>
            <w:tab/>
          </w:r>
          <w:r>
            <w:fldChar w:fldCharType="begin"/>
          </w:r>
          <w:r>
            <w:instrText xml:space="preserve"> PAGEREF _3rdcrjn \h </w:instrText>
          </w:r>
          <w:r>
            <w:fldChar w:fldCharType="separate"/>
          </w:r>
          <w:r>
            <w:rPr>
              <w:rFonts w:ascii="Times New Roman" w:eastAsia="Times New Roman" w:hAnsi="Times New Roman" w:cs="Times New Roman"/>
            </w:rPr>
            <w:t>10</w:t>
          </w:r>
          <w:r>
            <w:fldChar w:fldCharType="end"/>
          </w:r>
        </w:p>
        <w:p w:rsidR="00F71502" w:rsidRDefault="00000000">
          <w:pPr>
            <w:tabs>
              <w:tab w:val="right" w:pos="9360"/>
            </w:tabs>
            <w:spacing w:before="60" w:line="240" w:lineRule="auto"/>
            <w:ind w:left="720"/>
            <w:rPr>
              <w:rFonts w:ascii="Times New Roman" w:eastAsia="Times New Roman" w:hAnsi="Times New Roman" w:cs="Times New Roman"/>
            </w:rPr>
          </w:pPr>
          <w:hyperlink w:anchor="_26in1rg">
            <w:r>
              <w:rPr>
                <w:rFonts w:ascii="Times New Roman" w:eastAsia="Times New Roman" w:hAnsi="Times New Roman" w:cs="Times New Roman"/>
              </w:rPr>
              <w:t>1.3 Mean and Median of students who prefer chocolate and strawberry flavour</w:t>
            </w:r>
          </w:hyperlink>
          <w:r>
            <w:rPr>
              <w:rFonts w:ascii="Times New Roman" w:eastAsia="Times New Roman" w:hAnsi="Times New Roman" w:cs="Times New Roman"/>
            </w:rPr>
            <w:tab/>
          </w:r>
          <w:r>
            <w:fldChar w:fldCharType="begin"/>
          </w:r>
          <w:r>
            <w:instrText xml:space="preserve"> PAGEREF _26in1rg \h </w:instrText>
          </w:r>
          <w:r>
            <w:fldChar w:fldCharType="separate"/>
          </w:r>
          <w:r>
            <w:rPr>
              <w:rFonts w:ascii="Times New Roman" w:eastAsia="Times New Roman" w:hAnsi="Times New Roman" w:cs="Times New Roman"/>
            </w:rPr>
            <w:t>12</w:t>
          </w:r>
          <w:r>
            <w:fldChar w:fldCharType="end"/>
          </w:r>
        </w:p>
        <w:p w:rsidR="00F71502" w:rsidRDefault="00000000">
          <w:pPr>
            <w:tabs>
              <w:tab w:val="right" w:pos="9360"/>
            </w:tabs>
            <w:spacing w:before="60" w:line="240" w:lineRule="auto"/>
            <w:ind w:left="360"/>
            <w:rPr>
              <w:rFonts w:ascii="Times New Roman" w:eastAsia="Times New Roman" w:hAnsi="Times New Roman" w:cs="Times New Roman"/>
            </w:rPr>
          </w:pPr>
          <w:hyperlink w:anchor="_lnxbz9">
            <w:r>
              <w:rPr>
                <w:rFonts w:ascii="Times New Roman" w:eastAsia="Times New Roman" w:hAnsi="Times New Roman" w:cs="Times New Roman"/>
              </w:rPr>
              <w:t>2.0 Five common data and text mining methods</w:t>
            </w:r>
          </w:hyperlink>
          <w:r>
            <w:rPr>
              <w:rFonts w:ascii="Times New Roman" w:eastAsia="Times New Roman" w:hAnsi="Times New Roman" w:cs="Times New Roman"/>
            </w:rPr>
            <w:tab/>
          </w:r>
          <w:r>
            <w:fldChar w:fldCharType="begin"/>
          </w:r>
          <w:r>
            <w:instrText xml:space="preserve"> PAGEREF _lnxbz9 \h </w:instrText>
          </w:r>
          <w:r>
            <w:fldChar w:fldCharType="separate"/>
          </w:r>
          <w:r>
            <w:rPr>
              <w:rFonts w:ascii="Times New Roman" w:eastAsia="Times New Roman" w:hAnsi="Times New Roman" w:cs="Times New Roman"/>
            </w:rPr>
            <w:t>12</w:t>
          </w:r>
          <w:r>
            <w:fldChar w:fldCharType="end"/>
          </w:r>
        </w:p>
        <w:p w:rsidR="00F71502" w:rsidRDefault="00000000">
          <w:pPr>
            <w:tabs>
              <w:tab w:val="right" w:pos="9360"/>
            </w:tabs>
            <w:spacing w:before="60" w:line="240" w:lineRule="auto"/>
            <w:ind w:left="360"/>
            <w:rPr>
              <w:rFonts w:ascii="Times New Roman" w:eastAsia="Times New Roman" w:hAnsi="Times New Roman" w:cs="Times New Roman"/>
            </w:rPr>
          </w:pPr>
          <w:hyperlink w:anchor="_35nkun2">
            <w:r>
              <w:rPr>
                <w:rFonts w:ascii="Times New Roman" w:eastAsia="Times New Roman" w:hAnsi="Times New Roman" w:cs="Times New Roman"/>
              </w:rPr>
              <w:t>3.0 Advantages and disadvantages of SPSS over Excel</w:t>
            </w:r>
          </w:hyperlink>
          <w:r>
            <w:rPr>
              <w:rFonts w:ascii="Times New Roman" w:eastAsia="Times New Roman" w:hAnsi="Times New Roman" w:cs="Times New Roman"/>
            </w:rPr>
            <w:tab/>
          </w:r>
          <w:r>
            <w:fldChar w:fldCharType="begin"/>
          </w:r>
          <w:r>
            <w:instrText xml:space="preserve"> PAGEREF _35nkun2 \h </w:instrText>
          </w:r>
          <w:r>
            <w:fldChar w:fldCharType="separate"/>
          </w:r>
          <w:r>
            <w:rPr>
              <w:rFonts w:ascii="Times New Roman" w:eastAsia="Times New Roman" w:hAnsi="Times New Roman" w:cs="Times New Roman"/>
            </w:rPr>
            <w:t>14</w:t>
          </w:r>
          <w:r>
            <w:fldChar w:fldCharType="end"/>
          </w:r>
        </w:p>
        <w:p w:rsidR="00F71502" w:rsidRDefault="00000000">
          <w:pPr>
            <w:tabs>
              <w:tab w:val="right" w:pos="9360"/>
            </w:tabs>
            <w:spacing w:before="60" w:line="240" w:lineRule="auto"/>
            <w:ind w:left="720"/>
            <w:rPr>
              <w:rFonts w:ascii="Times New Roman" w:eastAsia="Times New Roman" w:hAnsi="Times New Roman" w:cs="Times New Roman"/>
            </w:rPr>
          </w:pPr>
          <w:hyperlink w:anchor="_qi2jxrc9sra8">
            <w:r>
              <w:rPr>
                <w:rFonts w:ascii="Times New Roman" w:eastAsia="Times New Roman" w:hAnsi="Times New Roman" w:cs="Times New Roman"/>
              </w:rPr>
              <w:t>3.1 SPSS advantages over Excel </w:t>
            </w:r>
          </w:hyperlink>
          <w:r>
            <w:rPr>
              <w:rFonts w:ascii="Times New Roman" w:eastAsia="Times New Roman" w:hAnsi="Times New Roman" w:cs="Times New Roman"/>
            </w:rPr>
            <w:tab/>
          </w:r>
          <w:r>
            <w:fldChar w:fldCharType="begin"/>
          </w:r>
          <w:r>
            <w:instrText xml:space="preserve"> PAGEREF _qi2jxrc9sra8 \h </w:instrText>
          </w:r>
          <w:r>
            <w:fldChar w:fldCharType="separate"/>
          </w:r>
          <w:r>
            <w:rPr>
              <w:rFonts w:ascii="Times New Roman" w:eastAsia="Times New Roman" w:hAnsi="Times New Roman" w:cs="Times New Roman"/>
            </w:rPr>
            <w:t>14</w:t>
          </w:r>
          <w:r>
            <w:fldChar w:fldCharType="end"/>
          </w:r>
        </w:p>
        <w:p w:rsidR="00F71502" w:rsidRDefault="00000000">
          <w:pPr>
            <w:tabs>
              <w:tab w:val="right" w:pos="9360"/>
            </w:tabs>
            <w:spacing w:before="60" w:line="240" w:lineRule="auto"/>
            <w:ind w:left="720"/>
            <w:rPr>
              <w:rFonts w:ascii="Times New Roman" w:eastAsia="Times New Roman" w:hAnsi="Times New Roman" w:cs="Times New Roman"/>
            </w:rPr>
          </w:pPr>
          <w:hyperlink w:anchor="_l9c4inrbr2za">
            <w:r>
              <w:rPr>
                <w:rFonts w:ascii="Times New Roman" w:eastAsia="Times New Roman" w:hAnsi="Times New Roman" w:cs="Times New Roman"/>
              </w:rPr>
              <w:t>3.2 Disadvantages of SPSS </w:t>
            </w:r>
          </w:hyperlink>
          <w:r>
            <w:rPr>
              <w:rFonts w:ascii="Times New Roman" w:eastAsia="Times New Roman" w:hAnsi="Times New Roman" w:cs="Times New Roman"/>
            </w:rPr>
            <w:tab/>
          </w:r>
          <w:r>
            <w:fldChar w:fldCharType="begin"/>
          </w:r>
          <w:r>
            <w:instrText xml:space="preserve"> PAGEREF _l9c4inrbr2za \h </w:instrText>
          </w:r>
          <w:r>
            <w:fldChar w:fldCharType="separate"/>
          </w:r>
          <w:r>
            <w:rPr>
              <w:rFonts w:ascii="Times New Roman" w:eastAsia="Times New Roman" w:hAnsi="Times New Roman" w:cs="Times New Roman"/>
            </w:rPr>
            <w:t>15</w:t>
          </w:r>
          <w:r>
            <w:fldChar w:fldCharType="end"/>
          </w:r>
        </w:p>
        <w:p w:rsidR="00F71502" w:rsidRDefault="00000000">
          <w:pPr>
            <w:tabs>
              <w:tab w:val="right" w:pos="9360"/>
            </w:tabs>
            <w:spacing w:before="200" w:line="240" w:lineRule="auto"/>
            <w:rPr>
              <w:rFonts w:ascii="Times New Roman" w:eastAsia="Times New Roman" w:hAnsi="Times New Roman" w:cs="Times New Roman"/>
            </w:rPr>
          </w:pPr>
          <w:hyperlink w:anchor="_44sinio">
            <w:r>
              <w:rPr>
                <w:rFonts w:ascii="Times New Roman" w:eastAsia="Times New Roman" w:hAnsi="Times New Roman" w:cs="Times New Roman"/>
              </w:rPr>
              <w:t>Conclusion</w:t>
            </w:r>
          </w:hyperlink>
          <w:r>
            <w:rPr>
              <w:rFonts w:ascii="Times New Roman" w:eastAsia="Times New Roman" w:hAnsi="Times New Roman" w:cs="Times New Roman"/>
            </w:rPr>
            <w:tab/>
          </w:r>
          <w:r>
            <w:fldChar w:fldCharType="begin"/>
          </w:r>
          <w:r>
            <w:instrText xml:space="preserve"> PAGEREF _44sinio \h </w:instrText>
          </w:r>
          <w:r>
            <w:fldChar w:fldCharType="separate"/>
          </w:r>
          <w:r>
            <w:rPr>
              <w:rFonts w:ascii="Times New Roman" w:eastAsia="Times New Roman" w:hAnsi="Times New Roman" w:cs="Times New Roman"/>
            </w:rPr>
            <w:t>15</w:t>
          </w:r>
          <w:r>
            <w:fldChar w:fldCharType="end"/>
          </w:r>
        </w:p>
        <w:p w:rsidR="00F71502" w:rsidRDefault="00000000">
          <w:pPr>
            <w:tabs>
              <w:tab w:val="right" w:pos="9360"/>
            </w:tabs>
            <w:spacing w:before="200" w:after="80" w:line="240" w:lineRule="auto"/>
            <w:rPr>
              <w:rFonts w:ascii="Times New Roman" w:eastAsia="Times New Roman" w:hAnsi="Times New Roman" w:cs="Times New Roman"/>
            </w:rPr>
          </w:pPr>
          <w:hyperlink w:anchor="_2jxsxqh">
            <w:r>
              <w:rPr>
                <w:rFonts w:ascii="Times New Roman" w:eastAsia="Times New Roman" w:hAnsi="Times New Roman" w:cs="Times New Roman"/>
              </w:rPr>
              <w:t>References</w:t>
            </w:r>
          </w:hyperlink>
          <w:r>
            <w:rPr>
              <w:rFonts w:ascii="Times New Roman" w:eastAsia="Times New Roman" w:hAnsi="Times New Roman" w:cs="Times New Roman"/>
            </w:rPr>
            <w:tab/>
          </w:r>
          <w:r>
            <w:fldChar w:fldCharType="begin"/>
          </w:r>
          <w:r>
            <w:instrText xml:space="preserve"> PAGEREF _2jxsxqh \h </w:instrText>
          </w:r>
          <w:r>
            <w:fldChar w:fldCharType="separate"/>
          </w:r>
          <w:r>
            <w:rPr>
              <w:rFonts w:ascii="Times New Roman" w:eastAsia="Times New Roman" w:hAnsi="Times New Roman" w:cs="Times New Roman"/>
            </w:rPr>
            <w:t>16</w:t>
          </w:r>
          <w:r>
            <w:fldChar w:fldCharType="end"/>
          </w:r>
          <w:r>
            <w:fldChar w:fldCharType="end"/>
          </w:r>
        </w:p>
      </w:sdtContent>
    </w:sdt>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000000">
      <w:pPr>
        <w:pStyle w:val="Heading1"/>
        <w:spacing w:line="360" w:lineRule="auto"/>
        <w:jc w:val="center"/>
        <w:rPr>
          <w:rFonts w:ascii="Times New Roman" w:eastAsia="Times New Roman" w:hAnsi="Times New Roman" w:cs="Times New Roman"/>
          <w:b/>
          <w:color w:val="000000"/>
        </w:rPr>
      </w:pPr>
      <w:bookmarkStart w:id="0" w:name="_gjdgxs" w:colFirst="0" w:colLast="0"/>
      <w:bookmarkEnd w:id="0"/>
      <w:r>
        <w:rPr>
          <w:rFonts w:ascii="Times New Roman" w:eastAsia="Times New Roman" w:hAnsi="Times New Roman" w:cs="Times New Roman"/>
          <w:b/>
          <w:color w:val="000000"/>
        </w:rPr>
        <w:t>Introduction</w:t>
      </w:r>
    </w:p>
    <w:p w:rsidR="00F71502"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In an increasingly competitive and unpredictable business environment, no sensible business organisation can rely on guesswork and luck to make business decisions. Businesses must use data to make informed decisions and remain competitive. This use of data in business decisions is part of business intelligence (BI). Business Intelligence is the use of technologies and strategies of data analysis and management to make business decisions (Richards et al., 2019). It comprises data mining, analytics, data visualisation, data support infrastructure, and tools and best practices, which help make data-guided decisions in organisations (Richards et al., 2019). As BI advances, businesses can clearly understand market trends and minimise inefficiencies to maximise outputs and profitability. Also, BI aspects have become imperative for business success, forcing companies to look for data-literate people. Therefore, data mining has become popular for people looking forward to working for “serious” data-driven companies (Nisbet, Miner, and Yale, 2018). At the same, technology companies have been developing BI tools to meet the demands of the dynamic BI environment. Nevertheless, among many tools, Statistical packages for Social Science (SPSS) and MS Excel are the most popular data mining tools. Both are powerful and useful programmes and have their own advantages and disadvantages. Having noted that, this report aims to demonstrate the use of Excel and SPSS. It also discusses common data mining methods and the advantages and disadvantages of SPSS and Excel. </w:t>
      </w:r>
    </w:p>
    <w:p w:rsidR="00F71502" w:rsidRDefault="00F71502">
      <w:pPr>
        <w:spacing w:line="360" w:lineRule="auto"/>
        <w:ind w:firstLine="720"/>
        <w:rPr>
          <w:rFonts w:ascii="Times New Roman" w:eastAsia="Times New Roman" w:hAnsi="Times New Roman" w:cs="Times New Roman"/>
          <w:sz w:val="24"/>
          <w:szCs w:val="24"/>
        </w:rPr>
      </w:pPr>
    </w:p>
    <w:p w:rsidR="00F71502" w:rsidRDefault="00000000">
      <w:pPr>
        <w:pStyle w:val="Heading1"/>
        <w:spacing w:line="360" w:lineRule="auto"/>
        <w:jc w:val="center"/>
        <w:rPr>
          <w:rFonts w:ascii="Times New Roman" w:eastAsia="Times New Roman" w:hAnsi="Times New Roman" w:cs="Times New Roman"/>
          <w:b/>
          <w:color w:val="000000"/>
        </w:rPr>
      </w:pPr>
      <w:bookmarkStart w:id="1" w:name="_30j0zll" w:colFirst="0" w:colLast="0"/>
      <w:bookmarkEnd w:id="1"/>
      <w:r>
        <w:rPr>
          <w:rFonts w:ascii="Times New Roman" w:eastAsia="Times New Roman" w:hAnsi="Times New Roman" w:cs="Times New Roman"/>
          <w:b/>
          <w:color w:val="000000"/>
        </w:rPr>
        <w:t>Part 1</w:t>
      </w:r>
    </w:p>
    <w:p w:rsidR="00F71502" w:rsidRDefault="00000000">
      <w:pPr>
        <w:pStyle w:val="Heading2"/>
        <w:spacing w:line="360" w:lineRule="auto"/>
        <w:rPr>
          <w:rFonts w:ascii="Times New Roman" w:eastAsia="Times New Roman" w:hAnsi="Times New Roman" w:cs="Times New Roman"/>
          <w:b/>
          <w:color w:val="000000"/>
          <w:sz w:val="28"/>
          <w:szCs w:val="28"/>
        </w:rPr>
      </w:pPr>
      <w:bookmarkStart w:id="2" w:name="_1fob9te" w:colFirst="0" w:colLast="0"/>
      <w:bookmarkEnd w:id="2"/>
      <w:r>
        <w:rPr>
          <w:rFonts w:ascii="Times New Roman" w:eastAsia="Times New Roman" w:hAnsi="Times New Roman" w:cs="Times New Roman"/>
          <w:b/>
          <w:color w:val="000000"/>
          <w:sz w:val="28"/>
          <w:szCs w:val="28"/>
        </w:rPr>
        <w:t xml:space="preserve">1.0 The decline in sales and profit </w:t>
      </w:r>
    </w:p>
    <w:p w:rsidR="00F71502"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Pivot Table is the most appropriate Excel function to analyse and compress large data. In this case, it was used to compress the superstore’s data over five years to show the trends in sales and profits. As demonstrated in figure one, the sales declined from 2009 to 2011 (approx. 4200000 down to about 3400000), then slightly increased in 2012 (approx. 3700000). At the same time, the profits were unstable; they dropped from approx. 430000 to approx. 36000 between 2009 and 2010, then rose to approx. 380000 in 2011 and again dropped to approx. 340000 in 2012. There could be several reasons for these patterns.</w:t>
      </w:r>
    </w:p>
    <w:p w:rsidR="00F71502" w:rsidRDefault="00F71502">
      <w:pPr>
        <w:spacing w:line="360" w:lineRule="auto"/>
        <w:rPr>
          <w:rFonts w:ascii="Times New Roman" w:eastAsia="Times New Roman" w:hAnsi="Times New Roman" w:cs="Times New Roman"/>
          <w:sz w:val="24"/>
          <w:szCs w:val="24"/>
        </w:rPr>
      </w:pP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6086475" cy="1962150"/>
            <wp:effectExtent l="0" t="0" r="0" b="0"/>
            <wp:docPr id="4"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6"/>
                    <a:srcRect/>
                    <a:stretch>
                      <a:fillRect/>
                    </a:stretch>
                  </pic:blipFill>
                  <pic:spPr>
                    <a:xfrm>
                      <a:off x="0" y="0"/>
                      <a:ext cx="6086475" cy="1962150"/>
                    </a:xfrm>
                    <a:prstGeom prst="rect">
                      <a:avLst/>
                    </a:prstGeom>
                    <a:ln/>
                  </pic:spPr>
                </pic:pic>
              </a:graphicData>
            </a:graphic>
          </wp:inline>
        </w:drawing>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1: Screenshot of a Pivot Table for total sales and profit trends from 2009 to 2012. </w:t>
      </w:r>
    </w:p>
    <w:p w:rsidR="00F71502" w:rsidRDefault="00F71502">
      <w:pPr>
        <w:pBdr>
          <w:top w:val="nil"/>
          <w:left w:val="nil"/>
          <w:bottom w:val="nil"/>
          <w:right w:val="nil"/>
          <w:between w:val="nil"/>
        </w:pBdr>
        <w:spacing w:after="0" w:line="360" w:lineRule="auto"/>
        <w:rPr>
          <w:rFonts w:ascii="Times New Roman" w:eastAsia="Times New Roman" w:hAnsi="Times New Roman" w:cs="Times New Roman"/>
          <w:b/>
          <w:sz w:val="24"/>
          <w:szCs w:val="24"/>
        </w:rPr>
      </w:pP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b/>
          <w:sz w:val="24"/>
          <w:szCs w:val="24"/>
        </w:rPr>
        <w:t>Interpretation</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Sales were doing well in the first year (2009). Several factors could be at play at this time. The customers could have adequate disposable income to buy more products. They may have a significant preference for the product, or there were no competitors or substitutes at the time. It could also mean the product was new in the market and the customers were running to have experience with the new product. However, in 2010 and 2011, things changed, and sales declined. This could have been caused by tough economic times forcing the customers to spend less. Also, customer preferences could have changed, or there were competing products and substitutes in the market that customers had switched to. The sale increased again in 2012. This could be due to customers reverting to the product after realising that the competing products are not of better quality or price than this product. At the same time, the business selling the product could have reduced the price or improved the quality, thus attracting the customers back. There is also a possibility of the economy improving, thus making the customers make more purchases.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Concerning profit, a staggering trend is observed. The total profits may or may not be related to total sales. For instance, the decline in profits in 2010 could be due to the decline in sales. However, in 2011, the profits went up while the sales were still down. This could be due to the product being sold at higher prices to make a wide profit margin. The trend became interesting in 2012 when the profits declined while sales increased. The opposite can be said. The product was being sold at a lower price translating to lower profits. The sellers could have been expecting to enjoy economies of scale. </w:t>
      </w:r>
    </w:p>
    <w:p w:rsidR="00F71502" w:rsidRDefault="00F71502">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p>
    <w:p w:rsidR="00F71502" w:rsidRDefault="00000000">
      <w:pPr>
        <w:pStyle w:val="Heading2"/>
        <w:spacing w:line="360" w:lineRule="auto"/>
        <w:rPr>
          <w:rFonts w:ascii="Times New Roman" w:eastAsia="Times New Roman" w:hAnsi="Times New Roman" w:cs="Times New Roman"/>
          <w:b/>
          <w:color w:val="000000"/>
          <w:sz w:val="28"/>
          <w:szCs w:val="28"/>
        </w:rPr>
      </w:pPr>
      <w:bookmarkStart w:id="3" w:name="_3znysh7" w:colFirst="0" w:colLast="0"/>
      <w:bookmarkEnd w:id="3"/>
      <w:r>
        <w:rPr>
          <w:rFonts w:ascii="Times New Roman" w:eastAsia="Times New Roman" w:hAnsi="Times New Roman" w:cs="Times New Roman"/>
          <w:b/>
          <w:color w:val="000000"/>
          <w:sz w:val="28"/>
          <w:szCs w:val="28"/>
        </w:rPr>
        <w:t>2.0 Use of excel in data pre-processing and analysis</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Data pre-processing is the initial stage of data analysis, where raw data is sorted, and errors are detected and eliminated to make the final data more comprehensible (Mesevage, 2021). Examples of data pre-processing activities include data cleaning, integration, reduction, and transformation. All these can be done in Excel during the first stages after data entry. The functions such as COUNTBLANK and IFERROR are used in data cleaning by identifying missing values and errors. Also, data can be filtered and sorted in the desired format before data analysis. Data analysis reveals the meaning of the data based on the user's goal. Some formulae used in data analysis include summation, frequency, mean, and median. One can also use a function to get the number of a particular item within a data column. Nevertheless, functions such as IF, LOOKUP, and Pivot Table make identification of values (numerical or textual) and analysis simpler when dealing with large datasets, as demonstrated below using the Superstore’s data. </w:t>
      </w:r>
    </w:p>
    <w:p w:rsidR="00F71502" w:rsidRDefault="00F71502">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p>
    <w:p w:rsidR="00F71502" w:rsidRDefault="00000000">
      <w:pPr>
        <w:pStyle w:val="Heading3"/>
        <w:spacing w:line="360" w:lineRule="auto"/>
        <w:ind w:firstLine="720"/>
        <w:rPr>
          <w:rFonts w:ascii="Times New Roman" w:eastAsia="Times New Roman" w:hAnsi="Times New Roman" w:cs="Times New Roman"/>
          <w:sz w:val="26"/>
          <w:szCs w:val="26"/>
        </w:rPr>
      </w:pPr>
      <w:bookmarkStart w:id="4" w:name="_2et92p0" w:colFirst="0" w:colLast="0"/>
      <w:bookmarkEnd w:id="4"/>
      <w:r>
        <w:rPr>
          <w:rFonts w:ascii="Times New Roman" w:eastAsia="Times New Roman" w:hAnsi="Times New Roman" w:cs="Times New Roman"/>
          <w:sz w:val="26"/>
          <w:szCs w:val="26"/>
        </w:rPr>
        <w:t>2.1 IF function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IF is a logical function used to find if values are true or false (Support.microsoft, 2022, a). Although a logical test of two dimensions (one condition / true or false) is the most common, Nesting can be used to make a detailed logical interpretation. This is where OR and AND functions are included (Support.microsoft, 2022, a). The results are interpreted depending on their agreement with the function. For example, =IF (F2= “True”, 0,1), True results return to 0 if not, return to 1. This can be used to classify values in a dataset depending on whether they meet a condition set by the user. In the example below using superstore data, the following IF formula is used, =IF(F2&gt;500, “good”, “low”). This is used to indicate that any value above 500 the sales are good or otherwise; they are low if the value is not greater than 500. </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784725" cy="6145530"/>
            <wp:effectExtent l="0" t="0" r="0" b="0"/>
            <wp:docPr id="6"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7"/>
                    <a:srcRect/>
                    <a:stretch>
                      <a:fillRect/>
                    </a:stretch>
                  </pic:blipFill>
                  <pic:spPr>
                    <a:xfrm>
                      <a:off x="0" y="0"/>
                      <a:ext cx="4784725" cy="6145530"/>
                    </a:xfrm>
                    <a:prstGeom prst="rect">
                      <a:avLst/>
                    </a:prstGeom>
                    <a:ln/>
                  </pic:spPr>
                </pic:pic>
              </a:graphicData>
            </a:graphic>
          </wp:inline>
        </w:drawing>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2: Screenshot demonstrating the use of IF function. </w:t>
      </w:r>
    </w:p>
    <w:p w:rsidR="00F71502" w:rsidRDefault="00F71502">
      <w:pPr>
        <w:spacing w:line="360" w:lineRule="auto"/>
        <w:rPr>
          <w:rFonts w:ascii="Times New Roman" w:eastAsia="Times New Roman" w:hAnsi="Times New Roman" w:cs="Times New Roman"/>
          <w:sz w:val="24"/>
          <w:szCs w:val="24"/>
        </w:rPr>
      </w:pPr>
    </w:p>
    <w:p w:rsidR="00F71502" w:rsidRDefault="00000000">
      <w:pPr>
        <w:pStyle w:val="Heading3"/>
        <w:spacing w:line="360" w:lineRule="auto"/>
        <w:ind w:firstLine="720"/>
        <w:rPr>
          <w:rFonts w:ascii="Times New Roman" w:eastAsia="Times New Roman" w:hAnsi="Times New Roman" w:cs="Times New Roman"/>
          <w:sz w:val="26"/>
          <w:szCs w:val="26"/>
        </w:rPr>
      </w:pPr>
      <w:bookmarkStart w:id="5" w:name="_tyjcwt" w:colFirst="0" w:colLast="0"/>
      <w:bookmarkEnd w:id="5"/>
      <w:r>
        <w:rPr>
          <w:rFonts w:ascii="Times New Roman" w:eastAsia="Times New Roman" w:hAnsi="Times New Roman" w:cs="Times New Roman"/>
          <w:sz w:val="26"/>
          <w:szCs w:val="26"/>
        </w:rPr>
        <w:t>2.2 LOOKUP function</w:t>
      </w:r>
    </w:p>
    <w:p w:rsidR="00F71502"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LOOKUP is another widely used function in large datasets in Excel. It is helpful in finding a matching value in one column or row in the exact position another column or row</w:t>
      </w:r>
      <w:r>
        <w:rPr>
          <w:rFonts w:ascii="Times New Roman" w:eastAsia="Times New Roman" w:hAnsi="Times New Roman" w:cs="Times New Roman"/>
        </w:rPr>
        <w:t xml:space="preserve"> </w:t>
      </w:r>
      <w:r>
        <w:rPr>
          <w:rFonts w:ascii="Times New Roman" w:eastAsia="Times New Roman" w:hAnsi="Times New Roman" w:cs="Times New Roman"/>
          <w:sz w:val="24"/>
          <w:szCs w:val="24"/>
        </w:rPr>
        <w:t xml:space="preserve">(Microsoft Support, 2022). The LOOKUP formula is LOOKUP (lookup_value, lookup_vector [result_vector]) (Microsoft Support, 2022). It does not require advanced computer expertise to insert this in Excel as one only clicks the LOOKUP formula and inserts the lookup value and vector. For example, this formula =LOOKUP (1222, B2:B8401, L2:L8401) was used to find a value that matches sales of 1222 from column L2:L8401. As shown below using Lookup the sales of 1222 match with customer Sylvia Foulston. </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943600" cy="4137660"/>
            <wp:effectExtent l="0" t="0" r="0" b="0"/>
            <wp:docPr id="5"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8"/>
                    <a:srcRect/>
                    <a:stretch>
                      <a:fillRect/>
                    </a:stretch>
                  </pic:blipFill>
                  <pic:spPr>
                    <a:xfrm>
                      <a:off x="0" y="0"/>
                      <a:ext cx="5943600" cy="4137660"/>
                    </a:xfrm>
                    <a:prstGeom prst="rect">
                      <a:avLst/>
                    </a:prstGeom>
                    <a:ln/>
                  </pic:spPr>
                </pic:pic>
              </a:graphicData>
            </a:graphic>
          </wp:inline>
        </w:drawing>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3: Screenshot demonstrating the use of LOOKUP</w:t>
      </w:r>
    </w:p>
    <w:p w:rsidR="00F71502" w:rsidRDefault="00F71502">
      <w:pPr>
        <w:spacing w:line="360" w:lineRule="auto"/>
        <w:rPr>
          <w:rFonts w:ascii="Times New Roman" w:eastAsia="Times New Roman" w:hAnsi="Times New Roman" w:cs="Times New Roman"/>
          <w:sz w:val="24"/>
          <w:szCs w:val="24"/>
        </w:rPr>
      </w:pPr>
    </w:p>
    <w:p w:rsidR="00F71502" w:rsidRDefault="00000000">
      <w:pPr>
        <w:pStyle w:val="Heading3"/>
        <w:spacing w:line="360" w:lineRule="auto"/>
        <w:ind w:firstLine="720"/>
        <w:rPr>
          <w:rFonts w:ascii="Times New Roman" w:eastAsia="Times New Roman" w:hAnsi="Times New Roman" w:cs="Times New Roman"/>
          <w:sz w:val="26"/>
          <w:szCs w:val="26"/>
        </w:rPr>
      </w:pPr>
      <w:bookmarkStart w:id="6" w:name="_3dy6vkm" w:colFirst="0" w:colLast="0"/>
      <w:bookmarkEnd w:id="6"/>
      <w:r>
        <w:rPr>
          <w:rFonts w:ascii="Times New Roman" w:eastAsia="Times New Roman" w:hAnsi="Times New Roman" w:cs="Times New Roman"/>
          <w:sz w:val="26"/>
          <w:szCs w:val="26"/>
        </w:rPr>
        <w:t xml:space="preserve">2.3 Pivot Table </w:t>
      </w:r>
    </w:p>
    <w:p w:rsidR="00F71502"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Pivot Table is one of the very powerful tools in MS Excel as it is used to summarise large data (Support.microsoft, 2022, b). One only selects the data categories that they want analysed. By clicking different fields as desired, a pivot table is created. For example, figure 4 below is a pivot table of customer segments and sum of sales. Without a pivot table, it would be tedious to create such a table. </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4895850" cy="1962150"/>
            <wp:effectExtent l="0" t="0" r="0" b="0"/>
            <wp:docPr id="8" name="image8.png"/>
            <wp:cNvGraphicFramePr/>
            <a:graphic xmlns:a="http://schemas.openxmlformats.org/drawingml/2006/main">
              <a:graphicData uri="http://schemas.openxmlformats.org/drawingml/2006/picture">
                <pic:pic xmlns:pic="http://schemas.openxmlformats.org/drawingml/2006/picture">
                  <pic:nvPicPr>
                    <pic:cNvPr id="0" name="image8.png"/>
                    <pic:cNvPicPr preferRelativeResize="0"/>
                  </pic:nvPicPr>
                  <pic:blipFill>
                    <a:blip r:embed="rId9"/>
                    <a:srcRect/>
                    <a:stretch>
                      <a:fillRect/>
                    </a:stretch>
                  </pic:blipFill>
                  <pic:spPr>
                    <a:xfrm>
                      <a:off x="0" y="0"/>
                      <a:ext cx="4895850" cy="1962150"/>
                    </a:xfrm>
                    <a:prstGeom prst="rect">
                      <a:avLst/>
                    </a:prstGeom>
                    <a:ln/>
                  </pic:spPr>
                </pic:pic>
              </a:graphicData>
            </a:graphic>
          </wp:inline>
        </w:drawing>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4: A screenshot of a Pivot Table. </w:t>
      </w:r>
    </w:p>
    <w:p w:rsidR="00F71502" w:rsidRDefault="00F71502">
      <w:pPr>
        <w:spacing w:line="360" w:lineRule="auto"/>
        <w:rPr>
          <w:rFonts w:ascii="Times New Roman" w:eastAsia="Times New Roman" w:hAnsi="Times New Roman" w:cs="Times New Roman"/>
          <w:b/>
          <w:sz w:val="24"/>
          <w:szCs w:val="24"/>
        </w:rPr>
      </w:pPr>
    </w:p>
    <w:p w:rsidR="00F71502" w:rsidRDefault="00000000">
      <w:pPr>
        <w:pStyle w:val="Heading2"/>
        <w:spacing w:line="360" w:lineRule="auto"/>
        <w:rPr>
          <w:rFonts w:ascii="Times New Roman" w:eastAsia="Times New Roman" w:hAnsi="Times New Roman" w:cs="Times New Roman"/>
          <w:b/>
          <w:color w:val="000000"/>
          <w:sz w:val="28"/>
          <w:szCs w:val="28"/>
        </w:rPr>
      </w:pPr>
      <w:bookmarkStart w:id="7" w:name="_1t3h5sf" w:colFirst="0" w:colLast="0"/>
      <w:bookmarkEnd w:id="7"/>
      <w:r>
        <w:rPr>
          <w:rFonts w:ascii="Times New Roman" w:eastAsia="Times New Roman" w:hAnsi="Times New Roman" w:cs="Times New Roman"/>
          <w:b/>
          <w:color w:val="000000"/>
          <w:sz w:val="28"/>
          <w:szCs w:val="28"/>
        </w:rPr>
        <w:t>3.0 Data visualisation in Excel</w:t>
      </w:r>
    </w:p>
    <w:p w:rsidR="00F71502"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Data visualisation is an important aspect in data analysis. It allows users to have a clear picture of what the results are communicating. A person who is not an expert in data mining or is not well-conversing the topic can understand the results in the visual format by looking at the trends and patterns.  Data visualisation features in Excel include charts and graphs. However, graphs are types of charts that show relationships between data variables (Nisbet et al, 2018.). The types of charts in Excel include bar charts, line charts, column graphs, pie charts, histograms, line graphs, scatter charts, and tables. </w:t>
      </w:r>
    </w:p>
    <w:p w:rsidR="00F71502"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As shown below is bar graph showing different customer categories and the total sales. </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943600" cy="2743200"/>
            <wp:effectExtent l="0" t="0" r="0" b="0"/>
            <wp:docPr id="7"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10"/>
                    <a:srcRect/>
                    <a:stretch>
                      <a:fillRect/>
                    </a:stretch>
                  </pic:blipFill>
                  <pic:spPr>
                    <a:xfrm>
                      <a:off x="0" y="0"/>
                      <a:ext cx="5943600" cy="2743200"/>
                    </a:xfrm>
                    <a:prstGeom prst="rect">
                      <a:avLst/>
                    </a:prstGeom>
                    <a:ln/>
                  </pic:spPr>
                </pic:pic>
              </a:graphicData>
            </a:graphic>
          </wp:inline>
        </w:drawing>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5: A bar graph showing customer segments and total sales</w:t>
      </w:r>
    </w:p>
    <w:p w:rsidR="00F71502" w:rsidRDefault="00F71502">
      <w:pPr>
        <w:spacing w:line="360" w:lineRule="auto"/>
        <w:rPr>
          <w:rFonts w:ascii="Times New Roman" w:eastAsia="Times New Roman" w:hAnsi="Times New Roman" w:cs="Times New Roman"/>
          <w:sz w:val="24"/>
          <w:szCs w:val="24"/>
        </w:rPr>
      </w:pPr>
    </w:p>
    <w:p w:rsidR="00F71502" w:rsidRDefault="00000000">
      <w:pPr>
        <w:pStyle w:val="Heading1"/>
        <w:spacing w:line="360" w:lineRule="auto"/>
        <w:jc w:val="center"/>
        <w:rPr>
          <w:rFonts w:ascii="Times New Roman" w:eastAsia="Times New Roman" w:hAnsi="Times New Roman" w:cs="Times New Roman"/>
          <w:b/>
          <w:color w:val="000000"/>
        </w:rPr>
      </w:pPr>
      <w:bookmarkStart w:id="8" w:name="_4d34og8" w:colFirst="0" w:colLast="0"/>
      <w:bookmarkEnd w:id="8"/>
      <w:r>
        <w:rPr>
          <w:rFonts w:ascii="Times New Roman" w:eastAsia="Times New Roman" w:hAnsi="Times New Roman" w:cs="Times New Roman"/>
          <w:b/>
          <w:color w:val="000000"/>
        </w:rPr>
        <w:t>Part 2</w:t>
      </w:r>
    </w:p>
    <w:p w:rsidR="00F71502" w:rsidRDefault="00000000">
      <w:pPr>
        <w:pStyle w:val="Heading2"/>
        <w:spacing w:line="360" w:lineRule="auto"/>
        <w:rPr>
          <w:rFonts w:ascii="Times New Roman" w:eastAsia="Times New Roman" w:hAnsi="Times New Roman" w:cs="Times New Roman"/>
          <w:b/>
          <w:color w:val="000000"/>
          <w:sz w:val="28"/>
          <w:szCs w:val="28"/>
        </w:rPr>
      </w:pPr>
      <w:bookmarkStart w:id="9" w:name="_2s8eyo1" w:colFirst="0" w:colLast="0"/>
      <w:bookmarkEnd w:id="9"/>
      <w:r>
        <w:rPr>
          <w:rFonts w:ascii="Times New Roman" w:eastAsia="Times New Roman" w:hAnsi="Times New Roman" w:cs="Times New Roman"/>
          <w:b/>
          <w:color w:val="000000"/>
          <w:sz w:val="28"/>
          <w:szCs w:val="28"/>
        </w:rPr>
        <w:t xml:space="preserve">1.0 Ice cream data </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 data was imported from Excel to SPSS for analysis. </w:t>
      </w:r>
    </w:p>
    <w:p w:rsidR="00F71502" w:rsidRDefault="00F71502">
      <w:pPr>
        <w:spacing w:line="360" w:lineRule="auto"/>
        <w:rPr>
          <w:rFonts w:ascii="Times New Roman" w:eastAsia="Times New Roman" w:hAnsi="Times New Roman" w:cs="Times New Roman"/>
          <w:sz w:val="24"/>
          <w:szCs w:val="24"/>
        </w:rPr>
      </w:pPr>
    </w:p>
    <w:p w:rsidR="00F71502" w:rsidRDefault="00000000">
      <w:pPr>
        <w:pStyle w:val="Heading3"/>
        <w:spacing w:line="360" w:lineRule="auto"/>
        <w:ind w:firstLine="720"/>
        <w:rPr>
          <w:rFonts w:ascii="Times New Roman" w:eastAsia="Times New Roman" w:hAnsi="Times New Roman" w:cs="Times New Roman"/>
          <w:sz w:val="26"/>
          <w:szCs w:val="26"/>
        </w:rPr>
      </w:pPr>
      <w:bookmarkStart w:id="10" w:name="_17dp8vu" w:colFirst="0" w:colLast="0"/>
      <w:bookmarkEnd w:id="10"/>
      <w:r>
        <w:rPr>
          <w:rFonts w:ascii="Times New Roman" w:eastAsia="Times New Roman" w:hAnsi="Times New Roman" w:cs="Times New Roman"/>
          <w:sz w:val="26"/>
          <w:szCs w:val="26"/>
        </w:rPr>
        <w:t>1.1 Number of children who like vanilla flavour</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There were 200 children. Out of these 95 prefer vanilla flavour, 58 strawberry, and 47 chocolate flavour. This is shown in figure 5 below. </w:t>
      </w:r>
    </w:p>
    <w:p w:rsidR="00F71502" w:rsidRDefault="00F71502">
      <w:pPr>
        <w:spacing w:line="360" w:lineRule="auto"/>
        <w:rPr>
          <w:rFonts w:ascii="Times New Roman" w:eastAsia="Times New Roman" w:hAnsi="Times New Roman" w:cs="Times New Roman"/>
          <w:sz w:val="24"/>
          <w:szCs w:val="24"/>
        </w:rPr>
      </w:pP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943600" cy="3495675"/>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943600" cy="3495675"/>
                    </a:xfrm>
                    <a:prstGeom prst="rect">
                      <a:avLst/>
                    </a:prstGeom>
                    <a:ln/>
                  </pic:spPr>
                </pic:pic>
              </a:graphicData>
            </a:graphic>
          </wp:inline>
        </w:drawing>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6: A column chart showing Number of children who like different ice-cream flavours</w:t>
      </w:r>
    </w:p>
    <w:p w:rsidR="00F71502" w:rsidRDefault="00F71502">
      <w:pPr>
        <w:spacing w:line="360" w:lineRule="auto"/>
        <w:rPr>
          <w:rFonts w:ascii="Times New Roman" w:eastAsia="Times New Roman" w:hAnsi="Times New Roman" w:cs="Times New Roman"/>
          <w:sz w:val="24"/>
          <w:szCs w:val="24"/>
        </w:rPr>
      </w:pPr>
    </w:p>
    <w:p w:rsidR="00F71502" w:rsidRDefault="00000000">
      <w:pPr>
        <w:pStyle w:val="Heading3"/>
        <w:spacing w:line="360" w:lineRule="auto"/>
        <w:ind w:firstLine="720"/>
        <w:rPr>
          <w:rFonts w:ascii="Times New Roman" w:eastAsia="Times New Roman" w:hAnsi="Times New Roman" w:cs="Times New Roman"/>
          <w:sz w:val="26"/>
          <w:szCs w:val="26"/>
        </w:rPr>
      </w:pPr>
      <w:bookmarkStart w:id="11" w:name="_3rdcrjn" w:colFirst="0" w:colLast="0"/>
      <w:bookmarkEnd w:id="11"/>
      <w:r>
        <w:rPr>
          <w:rFonts w:ascii="Times New Roman" w:eastAsia="Times New Roman" w:hAnsi="Times New Roman" w:cs="Times New Roman"/>
          <w:sz w:val="26"/>
          <w:szCs w:val="26"/>
        </w:rPr>
        <w:t xml:space="preserve">1.2 Gender of the children </w:t>
      </w:r>
    </w:p>
    <w:p w:rsidR="00F71502"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From the 200 children, 109 were girls and 91 boys. This is shown in the pie chart (figure 6) below. However, unlike the Excel charts, the SPSS has no option to indicate the figure on the chart. </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943600" cy="3495675"/>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943600" cy="3495675"/>
                    </a:xfrm>
                    <a:prstGeom prst="rect">
                      <a:avLst/>
                    </a:prstGeom>
                    <a:ln/>
                  </pic:spPr>
                </pic:pic>
              </a:graphicData>
            </a:graphic>
          </wp:inline>
        </w:drawing>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Figure 7: A Pie chart showing gender of the children </w:t>
      </w:r>
    </w:p>
    <w:p w:rsidR="00F71502" w:rsidRDefault="00F71502">
      <w:pPr>
        <w:spacing w:line="360" w:lineRule="auto"/>
        <w:rPr>
          <w:rFonts w:ascii="Times New Roman" w:eastAsia="Times New Roman" w:hAnsi="Times New Roman" w:cs="Times New Roman"/>
          <w:sz w:val="24"/>
          <w:szCs w:val="24"/>
        </w:rPr>
      </w:pPr>
    </w:p>
    <w:p w:rsidR="00F71502" w:rsidRDefault="00000000">
      <w:pPr>
        <w:pStyle w:val="Heading3"/>
        <w:spacing w:line="360" w:lineRule="auto"/>
        <w:ind w:firstLine="720"/>
        <w:rPr>
          <w:rFonts w:ascii="Times New Roman" w:eastAsia="Times New Roman" w:hAnsi="Times New Roman" w:cs="Times New Roman"/>
          <w:sz w:val="26"/>
          <w:szCs w:val="26"/>
        </w:rPr>
      </w:pPr>
      <w:bookmarkStart w:id="12" w:name="_26in1rg" w:colFirst="0" w:colLast="0"/>
      <w:bookmarkEnd w:id="12"/>
      <w:r>
        <w:rPr>
          <w:rFonts w:ascii="Times New Roman" w:eastAsia="Times New Roman" w:hAnsi="Times New Roman" w:cs="Times New Roman"/>
          <w:sz w:val="26"/>
          <w:szCs w:val="26"/>
        </w:rPr>
        <w:t>1.3 Mean and Median of students who prefer chocolate and strawberry flavour</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noProof/>
          <w:sz w:val="24"/>
          <w:szCs w:val="24"/>
        </w:rPr>
        <w:drawing>
          <wp:inline distT="0" distB="0" distL="0" distR="0">
            <wp:extent cx="5943600" cy="3262418"/>
            <wp:effectExtent l="0" t="0" r="0" b="0"/>
            <wp:docPr id="3"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13"/>
                    <a:srcRect/>
                    <a:stretch>
                      <a:fillRect/>
                    </a:stretch>
                  </pic:blipFill>
                  <pic:spPr>
                    <a:xfrm>
                      <a:off x="0" y="0"/>
                      <a:ext cx="5943600" cy="3262418"/>
                    </a:xfrm>
                    <a:prstGeom prst="rect">
                      <a:avLst/>
                    </a:prstGeom>
                    <a:ln/>
                  </pic:spPr>
                </pic:pic>
              </a:graphicData>
            </a:graphic>
          </wp:inline>
        </w:drawing>
      </w:r>
    </w:p>
    <w:p w:rsidR="00F71502" w:rsidRDefault="00F71502">
      <w:pPr>
        <w:spacing w:line="360" w:lineRule="auto"/>
        <w:rPr>
          <w:rFonts w:ascii="Times New Roman" w:eastAsia="Times New Roman" w:hAnsi="Times New Roman" w:cs="Times New Roman"/>
          <w:sz w:val="24"/>
          <w:szCs w:val="24"/>
        </w:rPr>
      </w:pP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Figure 8: A bar graph showing mean and median of students who prefer chocolate and strawberry flavour</w:t>
      </w:r>
    </w:p>
    <w:p w:rsidR="00F71502" w:rsidRDefault="00F71502">
      <w:pPr>
        <w:spacing w:line="360" w:lineRule="auto"/>
        <w:rPr>
          <w:rFonts w:ascii="Times New Roman" w:eastAsia="Times New Roman" w:hAnsi="Times New Roman" w:cs="Times New Roman"/>
          <w:sz w:val="24"/>
          <w:szCs w:val="24"/>
        </w:rPr>
      </w:pPr>
    </w:p>
    <w:p w:rsidR="00F71502" w:rsidRDefault="00000000">
      <w:pPr>
        <w:pStyle w:val="Heading2"/>
        <w:spacing w:line="360" w:lineRule="auto"/>
        <w:rPr>
          <w:rFonts w:ascii="Times New Roman" w:eastAsia="Times New Roman" w:hAnsi="Times New Roman" w:cs="Times New Roman"/>
          <w:b/>
          <w:color w:val="000000"/>
          <w:sz w:val="28"/>
          <w:szCs w:val="28"/>
        </w:rPr>
      </w:pPr>
      <w:bookmarkStart w:id="13" w:name="_lnxbz9" w:colFirst="0" w:colLast="0"/>
      <w:bookmarkEnd w:id="13"/>
      <w:r>
        <w:rPr>
          <w:rFonts w:ascii="Times New Roman" w:eastAsia="Times New Roman" w:hAnsi="Times New Roman" w:cs="Times New Roman"/>
          <w:b/>
          <w:color w:val="000000"/>
          <w:sz w:val="28"/>
          <w:szCs w:val="28"/>
        </w:rPr>
        <w:t>2.0 Five common data and text mining methods</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Data mining is broad as it does not refer to specific data analysis techniques. Instead, it includes several computer-assisted actions in gathering, analysing, and interpreting data. In other words, it includes methods that make raw data understandable and find meanings through data patterns (Tableau, 2022). These methods include clustering, classification, regression, anomaly detection, and prediction.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Clustering is used to group data variables based on their shared characteristics (Logunova, 2022). The groups are called clusters. A distance between clusters and data density determines how clusters are defined. Clustering is used in business to group customers according to their behaviours and preferences. For example, a retail store can use customer purchasing data to develop targeted advertising or placement of products on the shelves. For example, they can have clusters of customers who buy different yoghurt brands and flavours.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Classification is the grouping of data into classes that have been predetermined (Logunova, 2022). The classes are based on discernable attributes among data items (Logunova, 2022). The user can then make conclusions based on the number of data classes and the attributes’ patterns. For example, a company can use classification to categorise different markets as “favourable” , “less favourable” and “unfavourable.” Also, the financial sector uses classification to classify customers based on their level of risk.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Regression is a familiar term in data analysis. It is a data mining technique used to show the relationship between data variables (Logunova, 2022). In other words, it is used to show the likely behaviour of one variable based on the existence of other variables. That is why regression is helpful in planning and modelling. For example, when a company wants to introduce a product in the market, it can use regression to determine the suitable price based on other aspects such as competition, demand, and availability.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Outlier detection, also known as anomaly detection, is a method used to identify abnormal data or data behaviour from a dataset (Logunova, 2022). </w:t>
      </w:r>
      <w:r>
        <w:rPr>
          <w:rFonts w:ascii="Times New Roman" w:eastAsia="Times New Roman" w:hAnsi="Times New Roman" w:cs="Times New Roman"/>
          <w:i/>
          <w:sz w:val="24"/>
          <w:szCs w:val="24"/>
        </w:rPr>
        <w:t>Outliers</w:t>
      </w:r>
      <w:r>
        <w:rPr>
          <w:rFonts w:ascii="Times New Roman" w:eastAsia="Times New Roman" w:hAnsi="Times New Roman" w:cs="Times New Roman"/>
          <w:sz w:val="24"/>
          <w:szCs w:val="24"/>
        </w:rPr>
        <w:t> are values that diverge from the normal distribution. It is a critical step in data mining because it helps ask why the data behaved in a certain way against the expected trend. Action is then taken to acknowledge or address the cause of the anomaly. For example, a store that usually sells 750mls liquor bottles in their quarter year analysis, realised that there were higher sales of 500mls than 750mls in some months. They must identify the cause to understand their customers better. In the banking sector, outlier detection is used to identify abnormal patterns, such as huge deposits in bank accounts that have been dormant for a while.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Prediction is a data mining method that has been used for decades, but it has been getting better as technology evolves and the presence of big data. It is the use of historical and current data to predict future situations (Alton, 2017). For example, by using customers' histories and their current financial behaviours, a bank can predict the future behaviour of the customers. The bank uses that information in deciding whether to give the customers a loan and which amount. Investors also use predictive analysis before investing in a particular company. </w:t>
      </w:r>
    </w:p>
    <w:p w:rsidR="00F71502" w:rsidRDefault="00F71502">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p>
    <w:p w:rsidR="00F71502" w:rsidRDefault="00000000">
      <w:pPr>
        <w:pStyle w:val="Heading2"/>
        <w:spacing w:line="360" w:lineRule="auto"/>
        <w:rPr>
          <w:rFonts w:ascii="Times New Roman" w:eastAsia="Times New Roman" w:hAnsi="Times New Roman" w:cs="Times New Roman"/>
          <w:b/>
          <w:color w:val="000000"/>
          <w:sz w:val="28"/>
          <w:szCs w:val="28"/>
        </w:rPr>
      </w:pPr>
      <w:bookmarkStart w:id="14" w:name="_35nkun2" w:colFirst="0" w:colLast="0"/>
      <w:bookmarkEnd w:id="14"/>
      <w:r>
        <w:rPr>
          <w:rFonts w:ascii="Times New Roman" w:eastAsia="Times New Roman" w:hAnsi="Times New Roman" w:cs="Times New Roman"/>
          <w:b/>
          <w:color w:val="000000"/>
          <w:sz w:val="28"/>
          <w:szCs w:val="28"/>
        </w:rPr>
        <w:t>3.0 Advantages and disadvantages of SPSS over Excel</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Statistical Package for Social Science (SPSS) and Excel are the most popular statistics and data analysis programmes. It is not surprising to find out that many companies have used them at one time or another. However, there are striking differences between the two, and there are reasons why sometimes it is advantageous to use one over the other. However, in general, SPSS has more advantages than Excel. </w:t>
      </w:r>
    </w:p>
    <w:p w:rsidR="00F71502" w:rsidRDefault="00F71502">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p>
    <w:p w:rsidR="00F71502" w:rsidRDefault="00000000">
      <w:pPr>
        <w:pStyle w:val="Heading3"/>
        <w:spacing w:after="0" w:line="360" w:lineRule="auto"/>
        <w:ind w:firstLine="720"/>
        <w:rPr>
          <w:rFonts w:ascii="Times New Roman" w:eastAsia="Times New Roman" w:hAnsi="Times New Roman" w:cs="Times New Roman"/>
          <w:sz w:val="26"/>
          <w:szCs w:val="26"/>
        </w:rPr>
      </w:pPr>
      <w:bookmarkStart w:id="15" w:name="_qi2jxrc9sra8" w:colFirst="0" w:colLast="0"/>
      <w:bookmarkEnd w:id="15"/>
      <w:r>
        <w:rPr>
          <w:rFonts w:ascii="Times New Roman" w:eastAsia="Times New Roman" w:hAnsi="Times New Roman" w:cs="Times New Roman"/>
          <w:sz w:val="26"/>
          <w:szCs w:val="26"/>
        </w:rPr>
        <w:t>3.1 SPSS advantages over Excel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As mentioned above, both programmes are useful and powerful. However, SPSS has several merits over Excel, including ease of use, built-in functions, error detection, identification of missing values, advanced algorithms, chart variety, and results presentation.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bookmarkStart w:id="16" w:name="_1ksv4uv" w:colFirst="0" w:colLast="0"/>
      <w:bookmarkEnd w:id="16"/>
      <w:r>
        <w:rPr>
          <w:rFonts w:ascii="Times New Roman" w:eastAsia="Times New Roman" w:hAnsi="Times New Roman" w:cs="Times New Roman"/>
          <w:sz w:val="24"/>
          <w:szCs w:val="24"/>
        </w:rPr>
        <w:t>It is noted that in MS Excel, one must master functions to analyse data. Sometimes, one is even forced to enter formulas manually. However, on the other side, SPSS has inbuilt formulas and functions; thus, it only requires one to follow the procedures and click the right commands to get the results (Nisbet et al, 2018.). In other words, it is easier and less tasking to use SPSS than Excel. For example, if one wants to know the mean and frequency of a specific item in the dataset, one will have to select the data and then include mean and frequency functions in excel. However, for the SPSS, one will only click the descriptive statistics function and will get the results.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Concerning error detection, it is easier to detect errors in SPSS before feeding the programme with data, unlike in Excel, where it is hard to identify errors in the data entry stage. In SPSS, it is difficult to enter data in the variable section if they have some errors</w:t>
      </w:r>
      <w:r>
        <w:rPr>
          <w:rFonts w:ascii="Times New Roman" w:eastAsia="Times New Roman" w:hAnsi="Times New Roman" w:cs="Times New Roman"/>
        </w:rPr>
        <w:t xml:space="preserve"> </w:t>
      </w:r>
      <w:r>
        <w:rPr>
          <w:rFonts w:ascii="Times New Roman" w:eastAsia="Times New Roman" w:hAnsi="Times New Roman" w:cs="Times New Roman"/>
          <w:sz w:val="24"/>
          <w:szCs w:val="24"/>
        </w:rPr>
        <w:t>(EDUCBA, 2021). Therefore, the user must recheck the variables and re-enter them correctly. There is no such option in excel unless one is conversant with functions like COUNTERROR.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 SPSS is more reliable because it is easier to establish missing values. There is a function in the SPSS that one can use to detect the missing values and ask the users how they want to deal with them (EDUCBA, 2021). Although the missing values can be detected in Excel in the results, one must go through the columns and rows to notice them.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Although both programmes are updated regularly, SPSS has a more advanced algorithm that keeps improving with time. It can only go a short time before a new version of SPSS is launched with extra new features and ease of use. It is much faster to use than Excel. Moreover, it makes complex data easier to analyse, even for semi-technical users. On the other hand, Excel requires one to have some knowledge in computer science and data analysis.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Another advantage that seems obvious is the results sheet. In excel, the results are presented in the datasheet, which can affect the reading and attractiveness of the results (EDUCBA, 2021). One must create a new sheet and copy the results in it if one wants to have them separately. However, for SPSS, the default is an automatically separate data sheet. This helps avoid overwriting the results on the data. </w:t>
      </w:r>
    </w:p>
    <w:p w:rsidR="00F71502" w:rsidRDefault="00F71502">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p>
    <w:p w:rsidR="00F71502" w:rsidRDefault="00000000">
      <w:pPr>
        <w:pStyle w:val="Heading3"/>
        <w:spacing w:after="0" w:line="360" w:lineRule="auto"/>
        <w:ind w:firstLine="720"/>
        <w:rPr>
          <w:rFonts w:ascii="Times New Roman" w:eastAsia="Times New Roman" w:hAnsi="Times New Roman" w:cs="Times New Roman"/>
          <w:sz w:val="26"/>
          <w:szCs w:val="26"/>
        </w:rPr>
      </w:pPr>
      <w:bookmarkStart w:id="17" w:name="_l9c4inrbr2za" w:colFirst="0" w:colLast="0"/>
      <w:bookmarkEnd w:id="17"/>
      <w:r>
        <w:rPr>
          <w:rFonts w:ascii="Times New Roman" w:eastAsia="Times New Roman" w:hAnsi="Times New Roman" w:cs="Times New Roman"/>
          <w:sz w:val="26"/>
          <w:szCs w:val="26"/>
        </w:rPr>
        <w:t>3.2 Disadvantages of SPSS </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There are a few demerits of SPSS over Excel. One of the most prominent disadvantages is the acquisition of the SPSS, which is bought separately and at a higher price. However, MS Excel comes as part of the MS Office package. The other disadvantage is that the SPSS does not have nice charts and visualisations like Excel. Sometimes it is forced to transfer some data from SPSS to Excel to get good visualisations. </w:t>
      </w:r>
    </w:p>
    <w:p w:rsidR="00F71502" w:rsidRDefault="00F71502">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p>
    <w:p w:rsidR="00F71502" w:rsidRDefault="00000000">
      <w:pPr>
        <w:pStyle w:val="Heading1"/>
        <w:jc w:val="center"/>
        <w:rPr>
          <w:rFonts w:ascii="Times New Roman" w:eastAsia="Times New Roman" w:hAnsi="Times New Roman" w:cs="Times New Roman"/>
          <w:b/>
          <w:color w:val="000000"/>
        </w:rPr>
      </w:pPr>
      <w:bookmarkStart w:id="18" w:name="_44sinio" w:colFirst="0" w:colLast="0"/>
      <w:bookmarkEnd w:id="18"/>
      <w:r>
        <w:rPr>
          <w:rFonts w:ascii="Times New Roman" w:eastAsia="Times New Roman" w:hAnsi="Times New Roman" w:cs="Times New Roman"/>
          <w:b/>
          <w:color w:val="000000"/>
        </w:rPr>
        <w:t>Conclusion</w:t>
      </w:r>
    </w:p>
    <w:p w:rsidR="00F71502" w:rsidRDefault="00000000">
      <w:pPr>
        <w:pBdr>
          <w:top w:val="nil"/>
          <w:left w:val="nil"/>
          <w:bottom w:val="nil"/>
          <w:right w:val="nil"/>
          <w:between w:val="nil"/>
        </w:pBdr>
        <w:spacing w:after="0"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Companies are using BI to make data-driven decisions and thus enhancing their competitiveness. Through this report, it has been demonstrated that SPSS and Excel are vital tools in BI, particularly data analysis. One of the essential features in Excel is Pivot Table because it simplifies complex data and helps get useful insights. Other functions, such as IF and LOOKUP, are also vital in identifying values in a dataset depending on the user’s objective. SPSS has many advantages over Excel, but both programmes are useful since SPSS is specifically for data analysis and Excel for data manipulation.</w:t>
      </w: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F71502">
      <w:pPr>
        <w:spacing w:line="360" w:lineRule="auto"/>
        <w:rPr>
          <w:rFonts w:ascii="Times New Roman" w:eastAsia="Times New Roman" w:hAnsi="Times New Roman" w:cs="Times New Roman"/>
          <w:sz w:val="24"/>
          <w:szCs w:val="24"/>
        </w:rPr>
      </w:pPr>
    </w:p>
    <w:p w:rsidR="00F71502" w:rsidRDefault="00000000">
      <w:pPr>
        <w:pStyle w:val="Heading1"/>
        <w:spacing w:line="360" w:lineRule="auto"/>
        <w:jc w:val="center"/>
        <w:rPr>
          <w:rFonts w:ascii="Times New Roman" w:eastAsia="Times New Roman" w:hAnsi="Times New Roman" w:cs="Times New Roman"/>
          <w:b/>
          <w:color w:val="000000"/>
        </w:rPr>
      </w:pPr>
      <w:bookmarkStart w:id="19" w:name="_2jxsxqh" w:colFirst="0" w:colLast="0"/>
      <w:bookmarkEnd w:id="19"/>
      <w:r>
        <w:rPr>
          <w:rFonts w:ascii="Times New Roman" w:eastAsia="Times New Roman" w:hAnsi="Times New Roman" w:cs="Times New Roman"/>
          <w:b/>
          <w:color w:val="000000"/>
        </w:rPr>
        <w:t>References</w:t>
      </w:r>
    </w:p>
    <w:p w:rsidR="00F71502" w:rsidRDefault="00000000">
      <w:pPr>
        <w:spacing w:after="0" w:line="480" w:lineRule="auto"/>
        <w:rPr>
          <w:rFonts w:ascii="Times New Roman" w:eastAsia="Times New Roman" w:hAnsi="Times New Roman" w:cs="Times New Roman"/>
          <w:sz w:val="24"/>
          <w:szCs w:val="24"/>
        </w:rPr>
      </w:pPr>
      <w:bookmarkStart w:id="20" w:name="_z337ya" w:colFirst="0" w:colLast="0"/>
      <w:bookmarkEnd w:id="20"/>
      <w:r>
        <w:rPr>
          <w:rFonts w:ascii="Times New Roman" w:eastAsia="Times New Roman" w:hAnsi="Times New Roman" w:cs="Times New Roman"/>
          <w:sz w:val="24"/>
          <w:szCs w:val="24"/>
        </w:rPr>
        <w:t>Alton, L., 2017. </w:t>
      </w:r>
      <w:r>
        <w:rPr>
          <w:rFonts w:ascii="Times New Roman" w:eastAsia="Times New Roman" w:hAnsi="Times New Roman" w:cs="Times New Roman"/>
          <w:i/>
          <w:sz w:val="24"/>
          <w:szCs w:val="24"/>
        </w:rPr>
        <w:t>The 7 Most Important Data Mining Techniques - DataScienceCentral.com</w:t>
      </w:r>
      <w:r>
        <w:rPr>
          <w:rFonts w:ascii="Times New Roman" w:eastAsia="Times New Roman" w:hAnsi="Times New Roman" w:cs="Times New Roman"/>
          <w:sz w:val="24"/>
          <w:szCs w:val="24"/>
        </w:rPr>
        <w:t>.</w:t>
      </w:r>
    </w:p>
    <w:p w:rsidR="00F71502" w:rsidRDefault="00000000">
      <w:pPr>
        <w:spacing w:after="0" w:line="48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[online] Data Science Central. Available at: </w:t>
      </w:r>
      <w:hyperlink r:id="rId14">
        <w:r>
          <w:rPr>
            <w:rFonts w:ascii="Times New Roman" w:eastAsia="Times New Roman" w:hAnsi="Times New Roman" w:cs="Times New Roman"/>
            <w:sz w:val="24"/>
            <w:szCs w:val="24"/>
            <w:u w:val="single"/>
          </w:rPr>
          <w:t>https://www.datasciencecentral.com/the-7-most-important-data-mining-techniques/</w:t>
        </w:r>
      </w:hyperlink>
      <w:r>
        <w:rPr>
          <w:rFonts w:ascii="Times New Roman" w:eastAsia="Times New Roman" w:hAnsi="Times New Roman" w:cs="Times New Roman"/>
          <w:sz w:val="24"/>
          <w:szCs w:val="24"/>
        </w:rPr>
        <w:t xml:space="preserve"> </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EDUCBA. 2021. SPSS vs excel: Top 8 significant differences you need to know, EDUCBA.</w:t>
      </w:r>
    </w:p>
    <w:p w:rsidR="00F71502"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Available at: </w:t>
      </w:r>
      <w:hyperlink r:id="rId15">
        <w:r>
          <w:rPr>
            <w:rFonts w:ascii="Times New Roman" w:eastAsia="Times New Roman" w:hAnsi="Times New Roman" w:cs="Times New Roman"/>
            <w:sz w:val="24"/>
            <w:szCs w:val="24"/>
            <w:u w:val="single"/>
          </w:rPr>
          <w:t>https://www.educba.com/spss-vs-excel</w:t>
        </w:r>
      </w:hyperlink>
      <w:r>
        <w:rPr>
          <w:rFonts w:ascii="Times New Roman" w:eastAsia="Times New Roman" w:hAnsi="Times New Roman" w:cs="Times New Roman"/>
          <w:sz w:val="24"/>
          <w:szCs w:val="24"/>
        </w:rPr>
        <w:t xml:space="preserve"> / (Accessed: December 10, 2022).</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Logunova, I. (2022) 6 Key Data Mining Techniques, Serokell Software Development Company.</w:t>
      </w:r>
    </w:p>
    <w:p w:rsidR="00F71502" w:rsidRDefault="00000000">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Serokell. Available at: </w:t>
      </w:r>
      <w:hyperlink r:id="rId16">
        <w:r>
          <w:rPr>
            <w:rFonts w:ascii="Times New Roman" w:eastAsia="Times New Roman" w:hAnsi="Times New Roman" w:cs="Times New Roman"/>
            <w:sz w:val="24"/>
            <w:szCs w:val="24"/>
            <w:u w:val="single"/>
          </w:rPr>
          <w:t>https://serokell.io/blog/guide-to-data-mining-techniques</w:t>
        </w:r>
      </w:hyperlink>
      <w:r>
        <w:rPr>
          <w:rFonts w:ascii="Times New Roman" w:eastAsia="Times New Roman" w:hAnsi="Times New Roman" w:cs="Times New Roman"/>
          <w:sz w:val="24"/>
          <w:szCs w:val="24"/>
        </w:rPr>
        <w:t xml:space="preserve">  (Accessed: December 9, 2022).</w:t>
      </w:r>
    </w:p>
    <w:p w:rsidR="00F71502" w:rsidRDefault="00000000">
      <w:pPr>
        <w:spacing w:line="360" w:lineRule="auto"/>
        <w:rPr>
          <w:rFonts w:ascii="Times New Roman" w:eastAsia="Times New Roman" w:hAnsi="Times New Roman" w:cs="Times New Roman"/>
          <w:sz w:val="24"/>
          <w:szCs w:val="24"/>
        </w:rPr>
      </w:pPr>
      <w:bookmarkStart w:id="21" w:name="_3j2qqm3" w:colFirst="0" w:colLast="0"/>
      <w:bookmarkEnd w:id="21"/>
      <w:r>
        <w:rPr>
          <w:rFonts w:ascii="Times New Roman" w:eastAsia="Times New Roman" w:hAnsi="Times New Roman" w:cs="Times New Roman"/>
          <w:sz w:val="24"/>
          <w:szCs w:val="24"/>
        </w:rPr>
        <w:t>Mesevage, T., 2021. </w:t>
      </w:r>
      <w:r>
        <w:rPr>
          <w:rFonts w:ascii="Times New Roman" w:eastAsia="Times New Roman" w:hAnsi="Times New Roman" w:cs="Times New Roman"/>
          <w:i/>
          <w:sz w:val="24"/>
          <w:szCs w:val="24"/>
        </w:rPr>
        <w:t>What Is Data Preprocessing &amp; What Are The Steps Involved?</w:t>
      </w:r>
      <w:r>
        <w:rPr>
          <w:rFonts w:ascii="Times New Roman" w:eastAsia="Times New Roman" w:hAnsi="Times New Roman" w:cs="Times New Roman"/>
          <w:sz w:val="24"/>
          <w:szCs w:val="24"/>
        </w:rPr>
        <w:t>. [online]</w:t>
      </w:r>
    </w:p>
    <w:p w:rsidR="00F71502" w:rsidRDefault="00000000">
      <w:pPr>
        <w:spacing w:line="360" w:lineRule="auto"/>
        <w:ind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Available at: </w:t>
      </w:r>
      <w:hyperlink r:id="rId17">
        <w:r>
          <w:rPr>
            <w:rFonts w:ascii="Times New Roman" w:eastAsia="Times New Roman" w:hAnsi="Times New Roman" w:cs="Times New Roman"/>
            <w:sz w:val="24"/>
            <w:szCs w:val="24"/>
            <w:u w:val="single"/>
          </w:rPr>
          <w:t>https://monkeylearn.com/blog/data-preprocessing/</w:t>
        </w:r>
      </w:hyperlink>
      <w:r>
        <w:rPr>
          <w:rFonts w:ascii="Times New Roman" w:eastAsia="Times New Roman" w:hAnsi="Times New Roman" w:cs="Times New Roman"/>
          <w:sz w:val="24"/>
          <w:szCs w:val="24"/>
        </w:rPr>
        <w:t xml:space="preserve"> </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Microsoft Support. 2022. LOOKUP function, Microsoft Support. Available at:</w:t>
      </w:r>
    </w:p>
    <w:p w:rsidR="00F71502" w:rsidRDefault="00000000">
      <w:pPr>
        <w:spacing w:line="360" w:lineRule="auto"/>
        <w:ind w:left="720"/>
        <w:rPr>
          <w:rFonts w:ascii="Times New Roman" w:eastAsia="Times New Roman" w:hAnsi="Times New Roman" w:cs="Times New Roman"/>
          <w:sz w:val="24"/>
          <w:szCs w:val="24"/>
        </w:rPr>
      </w:pPr>
      <w:hyperlink r:id="rId18">
        <w:r>
          <w:rPr>
            <w:rFonts w:ascii="Times New Roman" w:eastAsia="Times New Roman" w:hAnsi="Times New Roman" w:cs="Times New Roman"/>
            <w:sz w:val="24"/>
            <w:szCs w:val="24"/>
            <w:u w:val="single"/>
          </w:rPr>
          <w:t>https://support.microsoft.com/en-us/office/lookup-function-446d94af-663b-451d-8251-369d5e3864cb</w:t>
        </w:r>
      </w:hyperlink>
      <w:r>
        <w:rPr>
          <w:rFonts w:ascii="Times New Roman" w:eastAsia="Times New Roman" w:hAnsi="Times New Roman" w:cs="Times New Roman"/>
          <w:sz w:val="24"/>
          <w:szCs w:val="24"/>
        </w:rPr>
        <w:t xml:space="preserve">  (Accessed: December 10, 2022).</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NISBET, R., MINER, G., and YALE, K. P. 2018. Handbook of statistical analysis and data</w:t>
      </w:r>
    </w:p>
    <w:p w:rsidR="00F71502" w:rsidRDefault="00000000">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mining applications. </w:t>
      </w:r>
      <w:hyperlink r:id="rId19">
        <w:r>
          <w:rPr>
            <w:rFonts w:ascii="Times New Roman" w:eastAsia="Times New Roman" w:hAnsi="Times New Roman" w:cs="Times New Roman"/>
            <w:sz w:val="24"/>
            <w:szCs w:val="24"/>
            <w:u w:val="single"/>
          </w:rPr>
          <w:t>https://search.ebscohost.com/login.aspx?direct=true&amp;scope=site&amp;db=nlebk&amp;db=nlabk&amp;AN=1145244</w:t>
        </w:r>
      </w:hyperlink>
      <w:r>
        <w:rPr>
          <w:rFonts w:ascii="Times New Roman" w:eastAsia="Times New Roman" w:hAnsi="Times New Roman" w:cs="Times New Roman"/>
          <w:sz w:val="24"/>
          <w:szCs w:val="24"/>
        </w:rPr>
        <w:t xml:space="preserve"> </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Richards, G., Yeoh, W., Chong, A.Y.L. and Popovič, A., 2019. Business intelligence</w:t>
      </w:r>
    </w:p>
    <w:p w:rsidR="00F71502" w:rsidRDefault="00000000">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effectiveness and corporate performance management: an empirical analysis. Journal of Computer Information Systems, 59(2), pp.188-196.</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Support.microsoft, 2022, a. </w:t>
      </w:r>
      <w:r>
        <w:rPr>
          <w:rFonts w:ascii="Times New Roman" w:eastAsia="Times New Roman" w:hAnsi="Times New Roman" w:cs="Times New Roman"/>
          <w:i/>
          <w:sz w:val="24"/>
          <w:szCs w:val="24"/>
        </w:rPr>
        <w:t>IF function</w:t>
      </w:r>
      <w:r>
        <w:rPr>
          <w:rFonts w:ascii="Times New Roman" w:eastAsia="Times New Roman" w:hAnsi="Times New Roman" w:cs="Times New Roman"/>
          <w:sz w:val="24"/>
          <w:szCs w:val="24"/>
        </w:rPr>
        <w:t>. [online] Support.microsoft.com. Available at:</w:t>
      </w:r>
    </w:p>
    <w:p w:rsidR="00F71502" w:rsidRDefault="00000000">
      <w:pPr>
        <w:spacing w:line="360" w:lineRule="auto"/>
        <w:ind w:left="720"/>
        <w:rPr>
          <w:rFonts w:ascii="Times New Roman" w:eastAsia="Times New Roman" w:hAnsi="Times New Roman" w:cs="Times New Roman"/>
          <w:sz w:val="24"/>
          <w:szCs w:val="24"/>
          <w:u w:val="single"/>
        </w:rPr>
      </w:pPr>
      <w:hyperlink r:id="rId20" w:anchor=":~:text=The%20IF%20function%20is%20one,if%20your%20comparison%20is%20False.">
        <w:r>
          <w:rPr>
            <w:rFonts w:ascii="Times New Roman" w:eastAsia="Times New Roman" w:hAnsi="Times New Roman" w:cs="Times New Roman"/>
            <w:sz w:val="24"/>
            <w:szCs w:val="24"/>
            <w:u w:val="single"/>
          </w:rPr>
          <w:t>https://support.microsoft.com/en-us/office/if-function-69aed7c9-4e8a-4755-a9bc-aa8bbff73be2#:~:text=The%20IF%20function%20is%20one,if%20your%20comparison%20is%20False.</w:t>
        </w:r>
      </w:hyperlink>
      <w:r>
        <w:rPr>
          <w:rFonts w:ascii="Times New Roman" w:eastAsia="Times New Roman" w:hAnsi="Times New Roman" w:cs="Times New Roman"/>
          <w:sz w:val="24"/>
          <w:szCs w:val="24"/>
        </w:rPr>
        <w:t xml:space="preserve"> </w:t>
      </w:r>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Support.microsoft, 2022, b. </w:t>
      </w:r>
      <w:r>
        <w:rPr>
          <w:rFonts w:ascii="Times New Roman" w:eastAsia="Times New Roman" w:hAnsi="Times New Roman" w:cs="Times New Roman"/>
          <w:i/>
          <w:sz w:val="24"/>
          <w:szCs w:val="24"/>
        </w:rPr>
        <w:t>Create a PivotTable to analyze worksheet data</w:t>
      </w:r>
      <w:r>
        <w:rPr>
          <w:rFonts w:ascii="Times New Roman" w:eastAsia="Times New Roman" w:hAnsi="Times New Roman" w:cs="Times New Roman"/>
          <w:sz w:val="24"/>
          <w:szCs w:val="24"/>
        </w:rPr>
        <w:t>. [online]</w:t>
      </w:r>
    </w:p>
    <w:p w:rsidR="00F71502" w:rsidRDefault="00000000">
      <w:pPr>
        <w:spacing w:line="360" w:lineRule="auto"/>
        <w:ind w:left="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Support.microsoft.com. Available at: </w:t>
      </w:r>
      <w:hyperlink r:id="rId21">
        <w:r>
          <w:rPr>
            <w:rFonts w:ascii="Times New Roman" w:eastAsia="Times New Roman" w:hAnsi="Times New Roman" w:cs="Times New Roman"/>
            <w:sz w:val="24"/>
            <w:szCs w:val="24"/>
            <w:u w:val="single"/>
          </w:rPr>
          <w:t>https://support.microsoft.com/en-us/office/create-a-pivottable-to-analyze-worksheet-data-a9a84538-bfe9-40a9-a8e9-f99134456576</w:t>
        </w:r>
      </w:hyperlink>
    </w:p>
    <w:p w:rsidR="00F71502" w:rsidRDefault="00000000">
      <w:p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Tableau (2022) Business intelligence: A complete overview, Tableau. Available at:</w:t>
      </w:r>
    </w:p>
    <w:p w:rsidR="00F71502" w:rsidRDefault="00000000">
      <w:pPr>
        <w:spacing w:line="360" w:lineRule="auto"/>
        <w:ind w:left="720"/>
        <w:rPr>
          <w:rFonts w:ascii="Times New Roman" w:eastAsia="Times New Roman" w:hAnsi="Times New Roman" w:cs="Times New Roman"/>
          <w:sz w:val="24"/>
          <w:szCs w:val="24"/>
        </w:rPr>
      </w:pPr>
      <w:hyperlink r:id="rId22">
        <w:r>
          <w:rPr>
            <w:rFonts w:ascii="Times New Roman" w:eastAsia="Times New Roman" w:hAnsi="Times New Roman" w:cs="Times New Roman"/>
            <w:sz w:val="24"/>
            <w:szCs w:val="24"/>
            <w:u w:val="single"/>
          </w:rPr>
          <w:t>https://www.tableau.com/learn/articles/business-intelligence</w:t>
        </w:r>
      </w:hyperlink>
      <w:r>
        <w:rPr>
          <w:rFonts w:ascii="Times New Roman" w:eastAsia="Times New Roman" w:hAnsi="Times New Roman" w:cs="Times New Roman"/>
          <w:sz w:val="24"/>
          <w:szCs w:val="24"/>
        </w:rPr>
        <w:t xml:space="preserve">  (Accessed: December 9, 2022).</w:t>
      </w:r>
    </w:p>
    <w:sectPr w:rsidR="00F71502">
      <w:headerReference w:type="default" r:id="rId23"/>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406A1D" w:rsidRDefault="00406A1D">
      <w:pPr>
        <w:spacing w:after="0" w:line="240" w:lineRule="auto"/>
      </w:pPr>
      <w:r>
        <w:separator/>
      </w:r>
    </w:p>
  </w:endnote>
  <w:endnote w:type="continuationSeparator" w:id="0">
    <w:p w:rsidR="00406A1D" w:rsidRDefault="00406A1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406A1D" w:rsidRDefault="00406A1D">
      <w:pPr>
        <w:spacing w:after="0" w:line="240" w:lineRule="auto"/>
      </w:pPr>
      <w:r>
        <w:separator/>
      </w:r>
    </w:p>
  </w:footnote>
  <w:footnote w:type="continuationSeparator" w:id="0">
    <w:p w:rsidR="00406A1D" w:rsidRDefault="00406A1D">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F71502" w:rsidRDefault="00000000">
    <w:pPr>
      <w:pBdr>
        <w:top w:val="nil"/>
        <w:left w:val="nil"/>
        <w:bottom w:val="nil"/>
        <w:right w:val="nil"/>
        <w:between w:val="nil"/>
      </w:pBdr>
      <w:tabs>
        <w:tab w:val="center" w:pos="4680"/>
        <w:tab w:val="right" w:pos="9360"/>
      </w:tabs>
      <w:spacing w:after="0" w:line="240" w:lineRule="auto"/>
      <w:jc w:val="right"/>
      <w:rPr>
        <w:rFonts w:ascii="Times New Roman" w:eastAsia="Times New Roman" w:hAnsi="Times New Roman" w:cs="Times New Roman"/>
        <w:color w:val="000000"/>
        <w:sz w:val="24"/>
        <w:szCs w:val="24"/>
      </w:rPr>
    </w:pPr>
    <w:r>
      <w:rPr>
        <w:rFonts w:ascii="Times New Roman" w:eastAsia="Times New Roman" w:hAnsi="Times New Roman" w:cs="Times New Roman"/>
        <w:color w:val="000000"/>
        <w:sz w:val="24"/>
        <w:szCs w:val="24"/>
      </w:rPr>
      <w:t>Data Analysis and Visualisation</w:t>
    </w:r>
    <w:r>
      <w:rPr>
        <w:rFonts w:ascii="Times New Roman" w:eastAsia="Times New Roman" w:hAnsi="Times New Roman" w:cs="Times New Roman"/>
        <w:color w:val="000000"/>
        <w:sz w:val="24"/>
        <w:szCs w:val="24"/>
      </w:rPr>
      <w:fldChar w:fldCharType="begin"/>
    </w:r>
    <w:r>
      <w:rPr>
        <w:rFonts w:ascii="Times New Roman" w:eastAsia="Times New Roman" w:hAnsi="Times New Roman" w:cs="Times New Roman"/>
        <w:color w:val="000000"/>
        <w:sz w:val="24"/>
        <w:szCs w:val="24"/>
      </w:rPr>
      <w:instrText>PAGE</w:instrText>
    </w:r>
    <w:r>
      <w:rPr>
        <w:rFonts w:ascii="Times New Roman" w:eastAsia="Times New Roman" w:hAnsi="Times New Roman" w:cs="Times New Roman"/>
        <w:color w:val="000000"/>
        <w:sz w:val="24"/>
        <w:szCs w:val="24"/>
      </w:rPr>
      <w:fldChar w:fldCharType="separate"/>
    </w:r>
    <w:r>
      <w:rPr>
        <w:rFonts w:ascii="Times New Roman" w:eastAsia="Times New Roman" w:hAnsi="Times New Roman" w:cs="Times New Roman"/>
        <w:color w:val="000000"/>
        <w:sz w:val="24"/>
        <w:szCs w:val="24"/>
      </w:rPr>
      <w:fldChar w:fldCharType="end"/>
    </w:r>
  </w:p>
  <w:p w:rsidR="00F71502" w:rsidRDefault="00F71502">
    <w:pPr>
      <w:pBdr>
        <w:top w:val="nil"/>
        <w:left w:val="nil"/>
        <w:bottom w:val="nil"/>
        <w:right w:val="nil"/>
        <w:between w:val="nil"/>
      </w:pBdr>
      <w:tabs>
        <w:tab w:val="center" w:pos="4680"/>
        <w:tab w:val="right" w:pos="9360"/>
      </w:tabs>
      <w:spacing w:after="0" w:line="240" w:lineRule="auto"/>
      <w:rPr>
        <w:color w:val="000000"/>
      </w:rP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71502"/>
    <w:rsid w:val="00406A1D"/>
    <w:rsid w:val="005B6F98"/>
    <w:rsid w:val="00B42EC3"/>
    <w:rsid w:val="00F71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7E143A0"/>
  <w15:docId w15:val="{8238CDF7-076F-CB42-90A6-277F1285683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Calibri"/>
        <w:sz w:val="22"/>
        <w:szCs w:val="22"/>
        <w:lang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240" w:after="0"/>
      <w:outlineLvl w:val="0"/>
    </w:pPr>
    <w:rPr>
      <w:color w:val="2F5496"/>
      <w:sz w:val="32"/>
      <w:szCs w:val="32"/>
    </w:rPr>
  </w:style>
  <w:style w:type="paragraph" w:styleId="Heading2">
    <w:name w:val="heading 2"/>
    <w:basedOn w:val="Normal"/>
    <w:next w:val="Normal"/>
    <w:uiPriority w:val="9"/>
    <w:unhideWhenUsed/>
    <w:qFormat/>
    <w:pPr>
      <w:keepNext/>
      <w:keepLines/>
      <w:spacing w:before="40" w:after="0"/>
      <w:outlineLvl w:val="1"/>
    </w:pPr>
    <w:rPr>
      <w:color w:val="2F5496"/>
      <w:sz w:val="26"/>
      <w:szCs w:val="26"/>
    </w:rPr>
  </w:style>
  <w:style w:type="paragraph" w:styleId="Heading3">
    <w:name w:val="heading 3"/>
    <w:basedOn w:val="Normal"/>
    <w:next w:val="Normal"/>
    <w:uiPriority w:val="9"/>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3.png" /><Relationship Id="rId13" Type="http://schemas.openxmlformats.org/officeDocument/2006/relationships/image" Target="media/image8.png" /><Relationship Id="rId18" Type="http://schemas.openxmlformats.org/officeDocument/2006/relationships/hyperlink" Target="https://support.microsoft.com/en-us/office/lookup-function-446d94af-663b-451d-8251-369d5e3864cb" TargetMode="External" /><Relationship Id="rId3" Type="http://schemas.openxmlformats.org/officeDocument/2006/relationships/webSettings" Target="webSettings.xml" /><Relationship Id="rId21" Type="http://schemas.openxmlformats.org/officeDocument/2006/relationships/hyperlink" Target="https://support.microsoft.com/en-us/office/create-a-pivottable-to-analyze-worksheet-data-a9a84538-bfe9-40a9-a8e9-f99134456576" TargetMode="External" /><Relationship Id="rId7" Type="http://schemas.openxmlformats.org/officeDocument/2006/relationships/image" Target="media/image2.png" /><Relationship Id="rId12" Type="http://schemas.openxmlformats.org/officeDocument/2006/relationships/image" Target="media/image7.png" /><Relationship Id="rId17" Type="http://schemas.openxmlformats.org/officeDocument/2006/relationships/hyperlink" Target="https://monkeylearn.com/blog/data-preprocessing/" TargetMode="External" /><Relationship Id="rId25" Type="http://schemas.openxmlformats.org/officeDocument/2006/relationships/theme" Target="theme/theme1.xml" /><Relationship Id="rId2" Type="http://schemas.openxmlformats.org/officeDocument/2006/relationships/settings" Target="settings.xml" /><Relationship Id="rId16" Type="http://schemas.openxmlformats.org/officeDocument/2006/relationships/hyperlink" Target="https://serokell.io/blog/guide-to-data-mining-techniques" TargetMode="External" /><Relationship Id="rId20" Type="http://schemas.openxmlformats.org/officeDocument/2006/relationships/hyperlink" Target="https://support.microsoft.com/en-us/office/if-function-69aed7c9-4e8a-4755-a9bc-aa8bbff73be2" TargetMode="External" /><Relationship Id="rId1" Type="http://schemas.openxmlformats.org/officeDocument/2006/relationships/styles" Target="styles.xml" /><Relationship Id="rId6" Type="http://schemas.openxmlformats.org/officeDocument/2006/relationships/image" Target="media/image1.png" /><Relationship Id="rId11" Type="http://schemas.openxmlformats.org/officeDocument/2006/relationships/image" Target="media/image6.png" /><Relationship Id="rId24" Type="http://schemas.openxmlformats.org/officeDocument/2006/relationships/fontTable" Target="fontTable.xml" /><Relationship Id="rId5" Type="http://schemas.openxmlformats.org/officeDocument/2006/relationships/endnotes" Target="endnotes.xml" /><Relationship Id="rId15" Type="http://schemas.openxmlformats.org/officeDocument/2006/relationships/hyperlink" Target="https://www.educba.com/spss-vs-excel" TargetMode="External" /><Relationship Id="rId23" Type="http://schemas.openxmlformats.org/officeDocument/2006/relationships/header" Target="header1.xml" /><Relationship Id="rId10" Type="http://schemas.openxmlformats.org/officeDocument/2006/relationships/image" Target="media/image5.png" /><Relationship Id="rId19" Type="http://schemas.openxmlformats.org/officeDocument/2006/relationships/hyperlink" Target="https://search.ebscohost.com/login.aspx?direct=true&amp;scope=site&amp;db=nlebk&amp;db=nlabk&amp;AN=1145244" TargetMode="External" /><Relationship Id="rId4" Type="http://schemas.openxmlformats.org/officeDocument/2006/relationships/footnotes" Target="footnotes.xml" /><Relationship Id="rId9" Type="http://schemas.openxmlformats.org/officeDocument/2006/relationships/image" Target="media/image4.png" /><Relationship Id="rId14" Type="http://schemas.openxmlformats.org/officeDocument/2006/relationships/hyperlink" Target="https://www.datasciencecentral.com/the-7-most-important-data-mining-techniques/" TargetMode="External" /><Relationship Id="rId22" Type="http://schemas.openxmlformats.org/officeDocument/2006/relationships/hyperlink" Target="https://www.tableau.com/learn/articles/business-intelligenc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3184</Words>
  <Characters>18151</Characters>
  <Application>Microsoft Office Word</Application>
  <DocSecurity>0</DocSecurity>
  <Lines>151</Lines>
  <Paragraphs>42</Paragraphs>
  <ScaleCrop>false</ScaleCrop>
  <Company/>
  <LinksUpToDate>false</LinksUpToDate>
  <CharactersWithSpaces>21293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Petyo Marinov</cp:lastModifiedBy>
  <cp:revision>3</cp:revision>
  <dcterms:created xsi:type="dcterms:W3CDTF">2022-12-13T10:09:00Z</dcterms:created>
  <dcterms:modified xsi:type="dcterms:W3CDTF">2022-12-13T10:10:00Z</dcterms:modified>
</cp:coreProperties>
</file>