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EB2449" w14:textId="36595DFB" w:rsidR="00AD0B92" w:rsidRPr="00B1469B" w:rsidRDefault="0043053A" w:rsidP="00363A86">
      <w:pPr>
        <w:jc w:val="both"/>
        <w:rPr>
          <w:rFonts w:ascii="Times New Roman" w:hAnsi="Times New Roman" w:cs="Times New Roman"/>
          <w:b/>
          <w:bCs/>
          <w:sz w:val="32"/>
          <w:szCs w:val="32"/>
          <w:u w:val="single"/>
        </w:rPr>
      </w:pPr>
      <w:r w:rsidRPr="00B1469B">
        <w:rPr>
          <w:rFonts w:ascii="Times New Roman" w:hAnsi="Times New Roman" w:cs="Times New Roman"/>
          <w:b/>
          <w:bCs/>
          <w:sz w:val="32"/>
          <w:szCs w:val="32"/>
          <w:u w:val="single"/>
        </w:rPr>
        <w:t xml:space="preserve">Section </w:t>
      </w:r>
      <w:r w:rsidR="00146970" w:rsidRPr="00B1469B">
        <w:rPr>
          <w:rFonts w:ascii="Times New Roman" w:hAnsi="Times New Roman" w:cs="Times New Roman"/>
          <w:b/>
          <w:bCs/>
          <w:sz w:val="32"/>
          <w:szCs w:val="32"/>
          <w:u w:val="single"/>
        </w:rPr>
        <w:t>One</w:t>
      </w:r>
    </w:p>
    <w:p w14:paraId="3398C709" w14:textId="3EE3A416" w:rsidR="00132F23" w:rsidRDefault="00132F23" w:rsidP="00363A86">
      <w:pPr>
        <w:jc w:val="both"/>
        <w:rPr>
          <w:rFonts w:ascii="Arial" w:hAnsi="Arial" w:cs="Arial"/>
          <w:sz w:val="24"/>
          <w:szCs w:val="24"/>
        </w:rPr>
      </w:pPr>
      <w:r>
        <w:rPr>
          <w:rFonts w:ascii="Arial" w:hAnsi="Arial" w:cs="Arial"/>
          <w:noProof/>
          <w:sz w:val="24"/>
          <w:szCs w:val="24"/>
        </w:rPr>
        <w:drawing>
          <wp:inline distT="0" distB="0" distL="0" distR="0" wp14:anchorId="092BCB36" wp14:editId="5550900F">
            <wp:extent cx="6134099" cy="2800350"/>
            <wp:effectExtent l="0" t="0" r="63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b="26984"/>
                    <a:stretch/>
                  </pic:blipFill>
                  <pic:spPr bwMode="auto">
                    <a:xfrm>
                      <a:off x="0" y="0"/>
                      <a:ext cx="6145198" cy="2805417"/>
                    </a:xfrm>
                    <a:prstGeom prst="rect">
                      <a:avLst/>
                    </a:prstGeom>
                    <a:noFill/>
                    <a:ln>
                      <a:noFill/>
                    </a:ln>
                    <a:extLst>
                      <a:ext uri="{53640926-AAD7-44D8-BBD7-CCE9431645EC}">
                        <a14:shadowObscured xmlns:a14="http://schemas.microsoft.com/office/drawing/2010/main"/>
                      </a:ext>
                    </a:extLst>
                  </pic:spPr>
                </pic:pic>
              </a:graphicData>
            </a:graphic>
          </wp:inline>
        </w:drawing>
      </w:r>
    </w:p>
    <w:p w14:paraId="21ADE29B" w14:textId="0C6232F0" w:rsidR="00B33103" w:rsidRPr="00327A31" w:rsidRDefault="0043053A" w:rsidP="00363A86">
      <w:pPr>
        <w:jc w:val="both"/>
        <w:rPr>
          <w:rFonts w:ascii="Times New Roman" w:hAnsi="Times New Roman" w:cs="Times New Roman"/>
          <w:sz w:val="24"/>
          <w:szCs w:val="24"/>
        </w:rPr>
      </w:pPr>
      <w:r w:rsidRPr="00327A31">
        <w:rPr>
          <w:rFonts w:ascii="Times New Roman" w:hAnsi="Times New Roman" w:cs="Times New Roman"/>
          <w:sz w:val="24"/>
          <w:szCs w:val="24"/>
        </w:rPr>
        <w:t xml:space="preserve">Above is a picture I took myself of Aberavon beach. </w:t>
      </w:r>
    </w:p>
    <w:p w14:paraId="378F06DE" w14:textId="05073CC2" w:rsidR="00146970" w:rsidRPr="00327A31" w:rsidRDefault="00146970" w:rsidP="00363A86">
      <w:pPr>
        <w:jc w:val="both"/>
        <w:rPr>
          <w:rFonts w:ascii="Times New Roman" w:hAnsi="Times New Roman" w:cs="Times New Roman"/>
          <w:sz w:val="24"/>
          <w:szCs w:val="24"/>
        </w:rPr>
      </w:pPr>
    </w:p>
    <w:p w14:paraId="01B2843F" w14:textId="41317E8C" w:rsidR="00146970" w:rsidRPr="00327A31" w:rsidRDefault="00146970" w:rsidP="00363A86">
      <w:pPr>
        <w:jc w:val="both"/>
        <w:rPr>
          <w:rFonts w:ascii="Times New Roman" w:hAnsi="Times New Roman" w:cs="Times New Roman"/>
          <w:b/>
          <w:bCs/>
          <w:sz w:val="32"/>
          <w:szCs w:val="32"/>
          <w:u w:val="single"/>
        </w:rPr>
      </w:pPr>
      <w:r w:rsidRPr="00327A31">
        <w:rPr>
          <w:rFonts w:ascii="Times New Roman" w:hAnsi="Times New Roman" w:cs="Times New Roman"/>
          <w:b/>
          <w:bCs/>
          <w:sz w:val="32"/>
          <w:szCs w:val="32"/>
          <w:u w:val="single"/>
        </w:rPr>
        <w:t>Section Two</w:t>
      </w:r>
    </w:p>
    <w:p w14:paraId="089F2270" w14:textId="04523889" w:rsidR="0053347B" w:rsidRPr="00327A31" w:rsidRDefault="006E56BD" w:rsidP="00363A86">
      <w:pPr>
        <w:spacing w:line="360" w:lineRule="auto"/>
        <w:jc w:val="both"/>
        <w:rPr>
          <w:rFonts w:ascii="Times New Roman" w:hAnsi="Times New Roman" w:cs="Times New Roman"/>
          <w:sz w:val="24"/>
          <w:szCs w:val="24"/>
        </w:rPr>
      </w:pPr>
      <w:r w:rsidRPr="00327A31">
        <w:rPr>
          <w:rFonts w:ascii="Times New Roman" w:hAnsi="Times New Roman" w:cs="Times New Roman"/>
          <w:sz w:val="24"/>
          <w:szCs w:val="24"/>
        </w:rPr>
        <w:t>Within the image is ma</w:t>
      </w:r>
      <w:r w:rsidR="00635D95" w:rsidRPr="00327A31">
        <w:rPr>
          <w:rFonts w:ascii="Times New Roman" w:hAnsi="Times New Roman" w:cs="Times New Roman"/>
          <w:sz w:val="24"/>
          <w:szCs w:val="24"/>
        </w:rPr>
        <w:t>n</w:t>
      </w:r>
      <w:r w:rsidRPr="00327A31">
        <w:rPr>
          <w:rFonts w:ascii="Times New Roman" w:hAnsi="Times New Roman" w:cs="Times New Roman"/>
          <w:sz w:val="24"/>
          <w:szCs w:val="24"/>
        </w:rPr>
        <w:t>y stimuli for children. Three key features we can see are sand, water and concrete steps</w:t>
      </w:r>
      <w:r w:rsidR="00635D95" w:rsidRPr="00327A31">
        <w:rPr>
          <w:rFonts w:ascii="Times New Roman" w:hAnsi="Times New Roman" w:cs="Times New Roman"/>
          <w:sz w:val="24"/>
          <w:szCs w:val="24"/>
        </w:rPr>
        <w:t>; allowing</w:t>
      </w:r>
      <w:r w:rsidRPr="00327A31">
        <w:rPr>
          <w:rFonts w:ascii="Times New Roman" w:hAnsi="Times New Roman" w:cs="Times New Roman"/>
          <w:sz w:val="24"/>
          <w:szCs w:val="24"/>
        </w:rPr>
        <w:t xml:space="preserve"> Children </w:t>
      </w:r>
      <w:r w:rsidR="00635D95" w:rsidRPr="00327A31">
        <w:rPr>
          <w:rFonts w:ascii="Times New Roman" w:hAnsi="Times New Roman" w:cs="Times New Roman"/>
          <w:sz w:val="24"/>
          <w:szCs w:val="24"/>
        </w:rPr>
        <w:t>to</w:t>
      </w:r>
      <w:r w:rsidRPr="00327A31">
        <w:rPr>
          <w:rFonts w:ascii="Times New Roman" w:hAnsi="Times New Roman" w:cs="Times New Roman"/>
          <w:sz w:val="24"/>
          <w:szCs w:val="24"/>
        </w:rPr>
        <w:t xml:space="preserve"> cover multiple science and mathematical concepts within this area.</w:t>
      </w:r>
      <w:r w:rsidR="0053347B">
        <w:rPr>
          <w:rFonts w:ascii="Times New Roman" w:hAnsi="Times New Roman" w:cs="Times New Roman"/>
          <w:sz w:val="24"/>
          <w:szCs w:val="24"/>
        </w:rPr>
        <w:t xml:space="preserve"> Within each feature will be an example of an educational concept and activity for different age ranges.</w:t>
      </w:r>
    </w:p>
    <w:p w14:paraId="2A0689FD" w14:textId="57E88AB2" w:rsidR="00A2041F" w:rsidRPr="0053347B" w:rsidRDefault="00635D95" w:rsidP="00363A86">
      <w:pPr>
        <w:jc w:val="both"/>
        <w:rPr>
          <w:rFonts w:ascii="Times New Roman" w:hAnsi="Times New Roman" w:cs="Times New Roman"/>
          <w:sz w:val="28"/>
          <w:szCs w:val="28"/>
          <w:u w:val="single"/>
        </w:rPr>
      </w:pPr>
      <w:r w:rsidRPr="0053347B">
        <w:rPr>
          <w:rFonts w:ascii="Times New Roman" w:hAnsi="Times New Roman" w:cs="Times New Roman"/>
          <w:b/>
          <w:bCs/>
          <w:sz w:val="28"/>
          <w:szCs w:val="28"/>
          <w:u w:val="single"/>
        </w:rPr>
        <w:t xml:space="preserve">Feature </w:t>
      </w:r>
      <w:r w:rsidR="00B846B5">
        <w:rPr>
          <w:rFonts w:ascii="Times New Roman" w:hAnsi="Times New Roman" w:cs="Times New Roman"/>
          <w:b/>
          <w:bCs/>
          <w:sz w:val="28"/>
          <w:szCs w:val="28"/>
          <w:u w:val="single"/>
        </w:rPr>
        <w:t>one</w:t>
      </w:r>
      <w:r w:rsidRPr="0053347B">
        <w:rPr>
          <w:rFonts w:ascii="Times New Roman" w:hAnsi="Times New Roman" w:cs="Times New Roman"/>
          <w:sz w:val="28"/>
          <w:szCs w:val="28"/>
          <w:u w:val="single"/>
        </w:rPr>
        <w:t>- Sand</w:t>
      </w:r>
    </w:p>
    <w:p w14:paraId="2A2F9732" w14:textId="77777777" w:rsidR="00832B17" w:rsidRDefault="006A3F10" w:rsidP="00363A86">
      <w:pPr>
        <w:spacing w:line="360" w:lineRule="auto"/>
        <w:jc w:val="both"/>
        <w:rPr>
          <w:rFonts w:ascii="Times New Roman" w:hAnsi="Times New Roman" w:cs="Times New Roman"/>
          <w:b/>
          <w:bCs/>
          <w:sz w:val="24"/>
          <w:szCs w:val="24"/>
        </w:rPr>
      </w:pPr>
      <w:r w:rsidRPr="006A3F10">
        <w:rPr>
          <w:rFonts w:ascii="Times New Roman" w:hAnsi="Times New Roman" w:cs="Times New Roman"/>
          <w:b/>
          <w:bCs/>
          <w:sz w:val="24"/>
          <w:szCs w:val="24"/>
        </w:rPr>
        <w:t>Seven Plus</w:t>
      </w:r>
      <w:r>
        <w:rPr>
          <w:rFonts w:ascii="Times New Roman" w:hAnsi="Times New Roman" w:cs="Times New Roman"/>
          <w:b/>
          <w:bCs/>
          <w:sz w:val="24"/>
          <w:szCs w:val="24"/>
        </w:rPr>
        <w:t>: Abrasion</w:t>
      </w:r>
      <w:r w:rsidR="00832B17">
        <w:rPr>
          <w:rFonts w:ascii="Times New Roman" w:hAnsi="Times New Roman" w:cs="Times New Roman"/>
          <w:b/>
          <w:bCs/>
          <w:sz w:val="24"/>
          <w:szCs w:val="24"/>
        </w:rPr>
        <w:t xml:space="preserve"> and Attrition</w:t>
      </w:r>
    </w:p>
    <w:p w14:paraId="5A9D9557" w14:textId="48F83879" w:rsidR="00BF339F" w:rsidRDefault="00832B17" w:rsidP="00363A8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Abrasion is when coastal materials are washed away by the ocean and picked up by heavy waves and launched against the coastline </w:t>
      </w:r>
      <w:r w:rsidR="002545BC">
        <w:rPr>
          <w:rFonts w:ascii="Times New Roman" w:hAnsi="Times New Roman" w:cs="Times New Roman"/>
          <w:sz w:val="24"/>
          <w:szCs w:val="24"/>
        </w:rPr>
        <w:t>instigating more coastal materials to break apart and be lost to the ocean.</w:t>
      </w:r>
      <w:r w:rsidR="0053347B">
        <w:rPr>
          <w:rFonts w:ascii="Times New Roman" w:hAnsi="Times New Roman" w:cs="Times New Roman"/>
          <w:sz w:val="24"/>
          <w:szCs w:val="24"/>
        </w:rPr>
        <w:t xml:space="preserve"> Attrition is when coastal materials such as stones, shells, and rocks are struck by strong waves bashing them together</w:t>
      </w:r>
      <w:r w:rsidR="00B1537B">
        <w:rPr>
          <w:rFonts w:ascii="Times New Roman" w:hAnsi="Times New Roman" w:cs="Times New Roman"/>
          <w:sz w:val="24"/>
          <w:szCs w:val="24"/>
        </w:rPr>
        <w:t>, ultimately wearing them down. Over time they are reduced to sand. (Geological Survey Ireland, 2019).</w:t>
      </w:r>
      <w:r w:rsidR="00E00198">
        <w:rPr>
          <w:rFonts w:ascii="Times New Roman" w:hAnsi="Times New Roman" w:cs="Times New Roman"/>
          <w:sz w:val="24"/>
          <w:szCs w:val="24"/>
        </w:rPr>
        <w:t xml:space="preserve"> A good Activity to accompany this could be monitoring the coastline over the course of 6 months through photos to see the breakdown of the coastline and view Abrasion in action. </w:t>
      </w:r>
    </w:p>
    <w:p w14:paraId="712DDD77" w14:textId="30280E15" w:rsidR="00835BC0" w:rsidRDefault="00465604" w:rsidP="00363A86">
      <w:pPr>
        <w:spacing w:line="360" w:lineRule="auto"/>
        <w:jc w:val="both"/>
        <w:rPr>
          <w:rFonts w:ascii="Times New Roman" w:hAnsi="Times New Roman" w:cs="Times New Roman"/>
          <w:b/>
          <w:bCs/>
          <w:sz w:val="24"/>
          <w:szCs w:val="24"/>
        </w:rPr>
      </w:pPr>
      <w:r w:rsidRPr="00BF339F">
        <w:rPr>
          <w:rFonts w:ascii="Times New Roman" w:hAnsi="Times New Roman" w:cs="Times New Roman"/>
          <w:b/>
          <w:bCs/>
          <w:sz w:val="24"/>
          <w:szCs w:val="24"/>
        </w:rPr>
        <w:t>Four Plus:</w:t>
      </w:r>
      <w:r w:rsidR="00BF339F" w:rsidRPr="00BF339F">
        <w:rPr>
          <w:rFonts w:ascii="Times New Roman" w:hAnsi="Times New Roman" w:cs="Times New Roman"/>
          <w:b/>
          <w:bCs/>
          <w:sz w:val="24"/>
          <w:szCs w:val="24"/>
        </w:rPr>
        <w:t xml:space="preserve"> weight </w:t>
      </w:r>
    </w:p>
    <w:p w14:paraId="5F4C634D" w14:textId="0F1DBC10" w:rsidR="00A2041F" w:rsidRDefault="00D51735" w:rsidP="00363A8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Reading an article by MA Education, 2016 on the Early Years Educator website they recommend </w:t>
      </w:r>
      <w:r w:rsidR="00473599">
        <w:rPr>
          <w:rFonts w:ascii="Times New Roman" w:hAnsi="Times New Roman" w:cs="Times New Roman"/>
          <w:sz w:val="24"/>
          <w:szCs w:val="24"/>
        </w:rPr>
        <w:t xml:space="preserve">When educating children about the weight of certain items it is beneficial </w:t>
      </w:r>
      <w:r w:rsidR="00871B77">
        <w:rPr>
          <w:rFonts w:ascii="Times New Roman" w:hAnsi="Times New Roman" w:cs="Times New Roman"/>
          <w:sz w:val="24"/>
          <w:szCs w:val="24"/>
        </w:rPr>
        <w:t xml:space="preserve">to </w:t>
      </w:r>
      <w:r w:rsidR="00871B77">
        <w:rPr>
          <w:rFonts w:ascii="Times New Roman" w:hAnsi="Times New Roman" w:cs="Times New Roman"/>
          <w:sz w:val="24"/>
          <w:szCs w:val="24"/>
        </w:rPr>
        <w:lastRenderedPageBreak/>
        <w:t xml:space="preserve">introduce weighing scales after they have judged the weight with their hands. </w:t>
      </w:r>
      <w:r w:rsidR="00964C7E">
        <w:rPr>
          <w:rFonts w:ascii="Times New Roman" w:hAnsi="Times New Roman" w:cs="Times New Roman"/>
          <w:sz w:val="24"/>
          <w:szCs w:val="24"/>
        </w:rPr>
        <w:t xml:space="preserve">A good activity to learn about weight on a beach is to get the children to hold sand before adding water to the sand </w:t>
      </w:r>
      <w:r w:rsidR="002402F0">
        <w:rPr>
          <w:rFonts w:ascii="Times New Roman" w:hAnsi="Times New Roman" w:cs="Times New Roman"/>
          <w:sz w:val="24"/>
          <w:szCs w:val="24"/>
        </w:rPr>
        <w:t xml:space="preserve">for them to see how the sand will change in weight. Children will also see how by adding the water the sand will change to a different state of matter (from solid to liquid). </w:t>
      </w:r>
    </w:p>
    <w:p w14:paraId="49F2A6D4" w14:textId="2383D4A6" w:rsidR="00B1469B" w:rsidRDefault="00B1469B" w:rsidP="00363A86">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6 months plus: mark making</w:t>
      </w:r>
    </w:p>
    <w:p w14:paraId="1381AE90" w14:textId="67AA3CE5" w:rsidR="00B1469B" w:rsidRDefault="00B04AAA" w:rsidP="00363A8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Mark making is an essential part of development and holistically helps children. </w:t>
      </w:r>
      <w:r w:rsidR="005758B6">
        <w:rPr>
          <w:rFonts w:ascii="Times New Roman" w:hAnsi="Times New Roman" w:cs="Times New Roman"/>
          <w:sz w:val="24"/>
          <w:szCs w:val="24"/>
        </w:rPr>
        <w:t>Through mark making children are developing their literacy, creative, mathematical, and physical development.</w:t>
      </w:r>
      <w:r w:rsidR="00532E58">
        <w:rPr>
          <w:rFonts w:ascii="Times New Roman" w:hAnsi="Times New Roman" w:cs="Times New Roman"/>
          <w:sz w:val="24"/>
          <w:szCs w:val="24"/>
        </w:rPr>
        <w:t xml:space="preserve"> </w:t>
      </w:r>
      <w:r w:rsidR="00532E58" w:rsidRPr="00532E58">
        <w:rPr>
          <w:rFonts w:ascii="Times New Roman" w:hAnsi="Times New Roman" w:cs="Times New Roman"/>
          <w:sz w:val="24"/>
          <w:szCs w:val="24"/>
        </w:rPr>
        <w:t>when mark making children will begin learning to write</w:t>
      </w:r>
      <w:r w:rsidR="00012968">
        <w:rPr>
          <w:rFonts w:ascii="Times New Roman" w:hAnsi="Times New Roman" w:cs="Times New Roman"/>
          <w:sz w:val="24"/>
          <w:szCs w:val="24"/>
        </w:rPr>
        <w:t xml:space="preserve"> as they learn how letters are shaped. Besides learning to write children will grasp the concept of </w:t>
      </w:r>
      <w:proofErr w:type="spellStart"/>
      <w:r w:rsidR="00012968">
        <w:rPr>
          <w:rFonts w:ascii="Times New Roman" w:hAnsi="Times New Roman" w:cs="Times New Roman"/>
          <w:sz w:val="24"/>
          <w:szCs w:val="24"/>
        </w:rPr>
        <w:t>self expression</w:t>
      </w:r>
      <w:proofErr w:type="spellEnd"/>
      <w:r w:rsidR="00012968">
        <w:rPr>
          <w:rFonts w:ascii="Times New Roman" w:hAnsi="Times New Roman" w:cs="Times New Roman"/>
          <w:sz w:val="24"/>
          <w:szCs w:val="24"/>
        </w:rPr>
        <w:t xml:space="preserve"> as they use different marks to create art. While a child is mark </w:t>
      </w:r>
      <w:proofErr w:type="gramStart"/>
      <w:r w:rsidR="00012968">
        <w:rPr>
          <w:rFonts w:ascii="Times New Roman" w:hAnsi="Times New Roman" w:cs="Times New Roman"/>
          <w:sz w:val="24"/>
          <w:szCs w:val="24"/>
        </w:rPr>
        <w:t>making</w:t>
      </w:r>
      <w:proofErr w:type="gramEnd"/>
      <w:r w:rsidR="00012968">
        <w:rPr>
          <w:rFonts w:ascii="Times New Roman" w:hAnsi="Times New Roman" w:cs="Times New Roman"/>
          <w:sz w:val="24"/>
          <w:szCs w:val="24"/>
        </w:rPr>
        <w:t xml:space="preserve"> they will figure out how to hold </w:t>
      </w:r>
      <w:r w:rsidR="0046556E">
        <w:rPr>
          <w:rFonts w:ascii="Times New Roman" w:hAnsi="Times New Roman" w:cs="Times New Roman"/>
          <w:sz w:val="24"/>
          <w:szCs w:val="24"/>
        </w:rPr>
        <w:t>the utensil to make the marks they wish too</w:t>
      </w:r>
      <w:r w:rsidR="00AE3BC1">
        <w:rPr>
          <w:rFonts w:ascii="Times New Roman" w:hAnsi="Times New Roman" w:cs="Times New Roman"/>
          <w:sz w:val="24"/>
          <w:szCs w:val="24"/>
        </w:rPr>
        <w:t xml:space="preserve"> besides the movements their body will be making.</w:t>
      </w:r>
      <w:r w:rsidR="0046556E">
        <w:rPr>
          <w:rFonts w:ascii="Times New Roman" w:hAnsi="Times New Roman" w:cs="Times New Roman"/>
          <w:sz w:val="24"/>
          <w:szCs w:val="24"/>
        </w:rPr>
        <w:t xml:space="preserve"> Key to supporting mathematics mark making is a vital tool in educating children about multiple mathematical concepts such as numbers, shapes, </w:t>
      </w:r>
      <w:r w:rsidR="007F4292">
        <w:rPr>
          <w:rFonts w:ascii="Times New Roman" w:hAnsi="Times New Roman" w:cs="Times New Roman"/>
          <w:sz w:val="24"/>
          <w:szCs w:val="24"/>
        </w:rPr>
        <w:t>quantities, depth and more. Sand is often used in mark making</w:t>
      </w:r>
      <w:r w:rsidR="00AE3BC1">
        <w:rPr>
          <w:rFonts w:ascii="Times New Roman" w:hAnsi="Times New Roman" w:cs="Times New Roman"/>
          <w:sz w:val="24"/>
          <w:szCs w:val="24"/>
        </w:rPr>
        <w:t xml:space="preserve"> as it sustainable and reusable (</w:t>
      </w:r>
      <w:r w:rsidR="00D87184">
        <w:rPr>
          <w:rFonts w:ascii="Times New Roman" w:hAnsi="Times New Roman" w:cs="Times New Roman"/>
          <w:sz w:val="24"/>
          <w:szCs w:val="24"/>
        </w:rPr>
        <w:t xml:space="preserve">Twinkl, </w:t>
      </w:r>
      <w:proofErr w:type="spellStart"/>
      <w:r w:rsidR="00D87184">
        <w:rPr>
          <w:rFonts w:ascii="Times New Roman" w:hAnsi="Times New Roman" w:cs="Times New Roman"/>
          <w:sz w:val="24"/>
          <w:szCs w:val="24"/>
        </w:rPr>
        <w:t>n.d</w:t>
      </w:r>
      <w:proofErr w:type="spellEnd"/>
      <w:r w:rsidR="00D87184">
        <w:rPr>
          <w:rFonts w:ascii="Times New Roman" w:hAnsi="Times New Roman" w:cs="Times New Roman"/>
          <w:sz w:val="24"/>
          <w:szCs w:val="24"/>
        </w:rPr>
        <w:t xml:space="preserve">). </w:t>
      </w:r>
      <w:r w:rsidR="00AE3BC1">
        <w:rPr>
          <w:rFonts w:ascii="Times New Roman" w:hAnsi="Times New Roman" w:cs="Times New Roman"/>
          <w:sz w:val="24"/>
          <w:szCs w:val="24"/>
        </w:rPr>
        <w:t xml:space="preserve"> </w:t>
      </w:r>
      <w:r w:rsidR="006D3E47">
        <w:rPr>
          <w:rFonts w:ascii="Times New Roman" w:hAnsi="Times New Roman" w:cs="Times New Roman"/>
          <w:sz w:val="24"/>
          <w:szCs w:val="24"/>
        </w:rPr>
        <w:t xml:space="preserve">a good activity for mark making would be taking different items down the beach (dependant on age) and have the children see the different patterns the items leave. They could also use their hands and feet for mark making. </w:t>
      </w:r>
    </w:p>
    <w:p w14:paraId="08EEFB28" w14:textId="77777777" w:rsidR="00A2041F" w:rsidRDefault="00A2041F" w:rsidP="00363A86">
      <w:pPr>
        <w:spacing w:line="360" w:lineRule="auto"/>
        <w:jc w:val="both"/>
        <w:rPr>
          <w:rFonts w:ascii="Times New Roman" w:hAnsi="Times New Roman" w:cs="Times New Roman"/>
          <w:sz w:val="24"/>
          <w:szCs w:val="24"/>
        </w:rPr>
      </w:pPr>
    </w:p>
    <w:p w14:paraId="66B6B3E1" w14:textId="2CC33D0D" w:rsidR="006D3E47" w:rsidRPr="00B846B5" w:rsidRDefault="00B846B5" w:rsidP="00363A86">
      <w:pPr>
        <w:spacing w:line="360" w:lineRule="auto"/>
        <w:jc w:val="both"/>
        <w:rPr>
          <w:rFonts w:ascii="Times New Roman" w:hAnsi="Times New Roman" w:cs="Times New Roman"/>
          <w:sz w:val="28"/>
          <w:szCs w:val="28"/>
          <w:u w:val="single"/>
        </w:rPr>
      </w:pPr>
      <w:r w:rsidRPr="00B846B5">
        <w:rPr>
          <w:rFonts w:ascii="Times New Roman" w:hAnsi="Times New Roman" w:cs="Times New Roman"/>
          <w:b/>
          <w:bCs/>
          <w:sz w:val="28"/>
          <w:szCs w:val="28"/>
          <w:u w:val="single"/>
        </w:rPr>
        <w:t xml:space="preserve">Feature two- </w:t>
      </w:r>
      <w:r w:rsidRPr="00B846B5">
        <w:rPr>
          <w:rFonts w:ascii="Times New Roman" w:hAnsi="Times New Roman" w:cs="Times New Roman"/>
          <w:sz w:val="28"/>
          <w:szCs w:val="28"/>
          <w:u w:val="single"/>
        </w:rPr>
        <w:t>ocean/water</w:t>
      </w:r>
    </w:p>
    <w:p w14:paraId="0B8DE14A" w14:textId="02C46CC9" w:rsidR="008A5CD4" w:rsidRDefault="00B846B5" w:rsidP="00363A86">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Seven plus: swash and backwash</w:t>
      </w:r>
    </w:p>
    <w:p w14:paraId="06D63D86" w14:textId="297E7FDD" w:rsidR="00A2041F" w:rsidRDefault="00A2041F" w:rsidP="00363A8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Swash is the creamy white water that </w:t>
      </w:r>
      <w:r w:rsidR="00042B82">
        <w:rPr>
          <w:rFonts w:ascii="Times New Roman" w:hAnsi="Times New Roman" w:cs="Times New Roman"/>
          <w:sz w:val="24"/>
          <w:szCs w:val="24"/>
        </w:rPr>
        <w:t>flows up the coastline. Within the swash is varied</w:t>
      </w:r>
      <w:r w:rsidR="00293A71">
        <w:rPr>
          <w:rFonts w:ascii="Times New Roman" w:hAnsi="Times New Roman" w:cs="Times New Roman"/>
          <w:sz w:val="24"/>
          <w:szCs w:val="24"/>
        </w:rPr>
        <w:t xml:space="preserve"> marine</w:t>
      </w:r>
      <w:r w:rsidR="00042B82">
        <w:rPr>
          <w:rFonts w:ascii="Times New Roman" w:hAnsi="Times New Roman" w:cs="Times New Roman"/>
          <w:sz w:val="24"/>
          <w:szCs w:val="24"/>
        </w:rPr>
        <w:t xml:space="preserve"> materials that are washed up the coast. The </w:t>
      </w:r>
      <w:r w:rsidR="00042B82" w:rsidRPr="00042B82">
        <w:rPr>
          <w:rFonts w:ascii="Times New Roman" w:hAnsi="Times New Roman" w:cs="Times New Roman"/>
          <w:sz w:val="24"/>
          <w:szCs w:val="24"/>
        </w:rPr>
        <w:t xml:space="preserve">friction and the pull of gravity </w:t>
      </w:r>
      <w:r w:rsidR="00293A71">
        <w:rPr>
          <w:rFonts w:ascii="Times New Roman" w:hAnsi="Times New Roman" w:cs="Times New Roman"/>
          <w:sz w:val="24"/>
          <w:szCs w:val="24"/>
        </w:rPr>
        <w:t>then source</w:t>
      </w:r>
      <w:r w:rsidR="00042B82" w:rsidRPr="00042B82">
        <w:rPr>
          <w:rFonts w:ascii="Times New Roman" w:hAnsi="Times New Roman" w:cs="Times New Roman"/>
          <w:sz w:val="24"/>
          <w:szCs w:val="24"/>
        </w:rPr>
        <w:t xml:space="preserve"> the water to </w:t>
      </w:r>
      <w:r w:rsidR="00293A71">
        <w:rPr>
          <w:rFonts w:ascii="Times New Roman" w:hAnsi="Times New Roman" w:cs="Times New Roman"/>
          <w:sz w:val="24"/>
          <w:szCs w:val="24"/>
        </w:rPr>
        <w:t>wash reverse</w:t>
      </w:r>
      <w:r w:rsidR="00042B82" w:rsidRPr="00042B82">
        <w:rPr>
          <w:rFonts w:ascii="Times New Roman" w:hAnsi="Times New Roman" w:cs="Times New Roman"/>
          <w:sz w:val="24"/>
          <w:szCs w:val="24"/>
        </w:rPr>
        <w:t xml:space="preserve"> </w:t>
      </w:r>
      <w:r w:rsidR="00293A71">
        <w:rPr>
          <w:rFonts w:ascii="Times New Roman" w:hAnsi="Times New Roman" w:cs="Times New Roman"/>
          <w:sz w:val="24"/>
          <w:szCs w:val="24"/>
        </w:rPr>
        <w:t xml:space="preserve">back </w:t>
      </w:r>
      <w:r w:rsidR="00042B82" w:rsidRPr="00042B82">
        <w:rPr>
          <w:rFonts w:ascii="Times New Roman" w:hAnsi="Times New Roman" w:cs="Times New Roman"/>
          <w:sz w:val="24"/>
          <w:szCs w:val="24"/>
        </w:rPr>
        <w:t xml:space="preserve">towards the </w:t>
      </w:r>
      <w:r w:rsidR="004B5807">
        <w:rPr>
          <w:rFonts w:ascii="Times New Roman" w:hAnsi="Times New Roman" w:cs="Times New Roman"/>
          <w:sz w:val="24"/>
          <w:szCs w:val="24"/>
        </w:rPr>
        <w:t>ocean,</w:t>
      </w:r>
      <w:r w:rsidR="00FC7724">
        <w:rPr>
          <w:rFonts w:ascii="Times New Roman" w:hAnsi="Times New Roman" w:cs="Times New Roman"/>
          <w:sz w:val="24"/>
          <w:szCs w:val="24"/>
        </w:rPr>
        <w:t xml:space="preserve"> beginning the backwash. </w:t>
      </w:r>
      <w:r w:rsidR="001F11DE">
        <w:rPr>
          <w:rFonts w:ascii="Times New Roman" w:hAnsi="Times New Roman" w:cs="Times New Roman"/>
          <w:sz w:val="24"/>
          <w:szCs w:val="24"/>
        </w:rPr>
        <w:t>The backwash is the wave of water going back into the ocean; carrying all the materials the swash picked up with it (</w:t>
      </w:r>
      <w:proofErr w:type="spellStart"/>
      <w:r w:rsidR="001F11DE">
        <w:rPr>
          <w:rFonts w:ascii="Times New Roman" w:hAnsi="Times New Roman" w:cs="Times New Roman"/>
          <w:sz w:val="24"/>
          <w:szCs w:val="24"/>
        </w:rPr>
        <w:t>Cikgu</w:t>
      </w:r>
      <w:proofErr w:type="spellEnd"/>
      <w:r w:rsidR="001F11DE">
        <w:rPr>
          <w:rFonts w:ascii="Times New Roman" w:hAnsi="Times New Roman" w:cs="Times New Roman"/>
          <w:sz w:val="24"/>
          <w:szCs w:val="24"/>
        </w:rPr>
        <w:t xml:space="preserve"> Geography, 2010).</w:t>
      </w:r>
      <w:r w:rsidR="004B5807">
        <w:rPr>
          <w:rFonts w:ascii="Times New Roman" w:hAnsi="Times New Roman" w:cs="Times New Roman"/>
          <w:sz w:val="24"/>
          <w:szCs w:val="24"/>
        </w:rPr>
        <w:t xml:space="preserve"> A good activity to demonstrate these </w:t>
      </w:r>
      <w:proofErr w:type="spellStart"/>
      <w:r w:rsidR="004B5807">
        <w:rPr>
          <w:rFonts w:ascii="Times New Roman" w:hAnsi="Times New Roman" w:cs="Times New Roman"/>
          <w:sz w:val="24"/>
          <w:szCs w:val="24"/>
        </w:rPr>
        <w:t>to</w:t>
      </w:r>
      <w:proofErr w:type="spellEnd"/>
      <w:r w:rsidR="004B5807">
        <w:rPr>
          <w:rFonts w:ascii="Times New Roman" w:hAnsi="Times New Roman" w:cs="Times New Roman"/>
          <w:sz w:val="24"/>
          <w:szCs w:val="24"/>
        </w:rPr>
        <w:t xml:space="preserve"> children could be to place a rock or stick on the sand and see how the wave pushes it up the beach or even takes it into the ocean.</w:t>
      </w:r>
    </w:p>
    <w:p w14:paraId="74FC0F48" w14:textId="36D7EC87" w:rsidR="00DB1155" w:rsidRDefault="00DB1155" w:rsidP="00363A86">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Four plus:</w:t>
      </w:r>
      <w:r w:rsidR="00A630E7">
        <w:rPr>
          <w:rFonts w:ascii="Times New Roman" w:hAnsi="Times New Roman" w:cs="Times New Roman"/>
          <w:b/>
          <w:bCs/>
          <w:sz w:val="24"/>
          <w:szCs w:val="24"/>
        </w:rPr>
        <w:t xml:space="preserve"> different types of water</w:t>
      </w:r>
    </w:p>
    <w:p w14:paraId="333BD93F" w14:textId="2BEC9FBF" w:rsidR="00FF17FD" w:rsidRPr="004125AE" w:rsidRDefault="000355A1" w:rsidP="00363A8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During a visit to the beach children may notice that ocean water is different to the water they see in a river or stream by their home. This is a perfect time to explain to children the difference between salt and fresh water. </w:t>
      </w:r>
      <w:r w:rsidR="00D83491">
        <w:rPr>
          <w:rFonts w:ascii="Times New Roman" w:hAnsi="Times New Roman" w:cs="Times New Roman"/>
          <w:sz w:val="24"/>
          <w:szCs w:val="24"/>
        </w:rPr>
        <w:t>Using an article by Jack Powell in 2018 there are four main differences between salt water and fresh water. The biggest difference is the salinity levels</w:t>
      </w:r>
      <w:r w:rsidR="002F444C">
        <w:rPr>
          <w:rFonts w:ascii="Times New Roman" w:hAnsi="Times New Roman" w:cs="Times New Roman"/>
          <w:sz w:val="24"/>
          <w:szCs w:val="24"/>
        </w:rPr>
        <w:t xml:space="preserve">. </w:t>
      </w:r>
      <w:r w:rsidR="002F444C">
        <w:rPr>
          <w:rFonts w:ascii="Times New Roman" w:hAnsi="Times New Roman" w:cs="Times New Roman"/>
          <w:sz w:val="24"/>
          <w:szCs w:val="24"/>
        </w:rPr>
        <w:lastRenderedPageBreak/>
        <w:t>Ocean water contains sodium chloride (salt)</w:t>
      </w:r>
      <w:r w:rsidR="00B4353A">
        <w:rPr>
          <w:rFonts w:ascii="Times New Roman" w:hAnsi="Times New Roman" w:cs="Times New Roman"/>
          <w:sz w:val="24"/>
          <w:szCs w:val="24"/>
        </w:rPr>
        <w:t xml:space="preserve"> which is carried through rivers and streams as well as coming from the ocean bed. Due to salinity levels of the different types of water they house different organisms. </w:t>
      </w:r>
      <w:r w:rsidR="00655871">
        <w:rPr>
          <w:rFonts w:ascii="Times New Roman" w:hAnsi="Times New Roman" w:cs="Times New Roman"/>
          <w:sz w:val="24"/>
          <w:szCs w:val="24"/>
        </w:rPr>
        <w:t xml:space="preserve">Due to the salt levels in ocean </w:t>
      </w:r>
      <w:proofErr w:type="gramStart"/>
      <w:r w:rsidR="00655871">
        <w:rPr>
          <w:rFonts w:ascii="Times New Roman" w:hAnsi="Times New Roman" w:cs="Times New Roman"/>
          <w:sz w:val="24"/>
          <w:szCs w:val="24"/>
        </w:rPr>
        <w:t>water</w:t>
      </w:r>
      <w:proofErr w:type="gramEnd"/>
      <w:r w:rsidR="00655871">
        <w:rPr>
          <w:rFonts w:ascii="Times New Roman" w:hAnsi="Times New Roman" w:cs="Times New Roman"/>
          <w:sz w:val="24"/>
          <w:szCs w:val="24"/>
        </w:rPr>
        <w:t xml:space="preserve"> it is denser than fresh water. Meaning if you were to put fresh water and salt water in the same tub you would find that salt water would be heavier. Whilst in the tub if you were to freeze them both salt water would take longer to freeze due to the freezing point being</w:t>
      </w:r>
      <w:r w:rsidR="00A21498">
        <w:rPr>
          <w:rFonts w:ascii="Times New Roman" w:hAnsi="Times New Roman" w:cs="Times New Roman"/>
          <w:sz w:val="24"/>
          <w:szCs w:val="24"/>
        </w:rPr>
        <w:t xml:space="preserve"> two degrees</w:t>
      </w:r>
      <w:r w:rsidR="00655871">
        <w:rPr>
          <w:rFonts w:ascii="Times New Roman" w:hAnsi="Times New Roman" w:cs="Times New Roman"/>
          <w:sz w:val="24"/>
          <w:szCs w:val="24"/>
        </w:rPr>
        <w:t xml:space="preserve"> lower than that of fresh water which is</w:t>
      </w:r>
      <w:r w:rsidR="00A21498">
        <w:rPr>
          <w:rFonts w:ascii="Times New Roman" w:hAnsi="Times New Roman" w:cs="Times New Roman"/>
          <w:sz w:val="24"/>
          <w:szCs w:val="24"/>
        </w:rPr>
        <w:t xml:space="preserve"> zero degrees. The tonicity of the different types of water are different </w:t>
      </w:r>
      <w:r w:rsidR="00E43A52">
        <w:rPr>
          <w:rFonts w:ascii="Times New Roman" w:hAnsi="Times New Roman" w:cs="Times New Roman"/>
          <w:sz w:val="24"/>
          <w:szCs w:val="24"/>
        </w:rPr>
        <w:t xml:space="preserve">also. Tonicity mainly concerns animal and plant life within the waters. An example activity for this could be giving every child two containers, one with fresh water in and the other </w:t>
      </w:r>
      <w:r w:rsidR="004F5A7B">
        <w:rPr>
          <w:rFonts w:ascii="Times New Roman" w:hAnsi="Times New Roman" w:cs="Times New Roman"/>
          <w:sz w:val="24"/>
          <w:szCs w:val="24"/>
        </w:rPr>
        <w:t>for them to collect ocean water</w:t>
      </w:r>
      <w:r w:rsidR="007E39EC">
        <w:rPr>
          <w:rFonts w:ascii="Times New Roman" w:hAnsi="Times New Roman" w:cs="Times New Roman"/>
          <w:sz w:val="24"/>
          <w:szCs w:val="24"/>
        </w:rPr>
        <w:t xml:space="preserve">. The children can then weigh the tubs and freeze them to see how they are different. </w:t>
      </w:r>
    </w:p>
    <w:p w14:paraId="0DC6DE68" w14:textId="6F77964A" w:rsidR="00FF17FD" w:rsidRDefault="00FF17FD" w:rsidP="00363A86">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Six months plus: sensory ocean </w:t>
      </w:r>
      <w:r w:rsidR="00733C4E">
        <w:rPr>
          <w:rFonts w:ascii="Times New Roman" w:hAnsi="Times New Roman" w:cs="Times New Roman"/>
          <w:b/>
          <w:bCs/>
          <w:sz w:val="24"/>
          <w:szCs w:val="24"/>
        </w:rPr>
        <w:t>tray</w:t>
      </w:r>
      <w:r>
        <w:rPr>
          <w:rFonts w:ascii="Times New Roman" w:hAnsi="Times New Roman" w:cs="Times New Roman"/>
          <w:b/>
          <w:bCs/>
          <w:sz w:val="24"/>
          <w:szCs w:val="24"/>
        </w:rPr>
        <w:t>.</w:t>
      </w:r>
    </w:p>
    <w:p w14:paraId="1FD6A483" w14:textId="70FA1852" w:rsidR="00E91207" w:rsidRDefault="0074090B" w:rsidP="00363A86">
      <w:pPr>
        <w:spacing w:line="360" w:lineRule="auto"/>
        <w:jc w:val="both"/>
        <w:rPr>
          <w:rFonts w:ascii="Times New Roman" w:hAnsi="Times New Roman" w:cs="Times New Roman"/>
          <w:sz w:val="24"/>
          <w:szCs w:val="24"/>
        </w:rPr>
      </w:pPr>
      <w:r>
        <w:rPr>
          <w:rFonts w:ascii="Times New Roman" w:hAnsi="Times New Roman" w:cs="Times New Roman"/>
          <w:sz w:val="24"/>
          <w:szCs w:val="24"/>
        </w:rPr>
        <w:t>Sensory trays/bins</w:t>
      </w:r>
      <w:r w:rsidR="008F0D90">
        <w:rPr>
          <w:rFonts w:ascii="Times New Roman" w:hAnsi="Times New Roman" w:cs="Times New Roman"/>
          <w:sz w:val="24"/>
          <w:szCs w:val="24"/>
        </w:rPr>
        <w:t xml:space="preserve"> provide loads of enrichment for young children. </w:t>
      </w:r>
      <w:r w:rsidR="00D03E21">
        <w:rPr>
          <w:rFonts w:ascii="Times New Roman" w:hAnsi="Times New Roman" w:cs="Times New Roman"/>
          <w:sz w:val="24"/>
          <w:szCs w:val="24"/>
        </w:rPr>
        <w:t>They allow children to explore the five senses with any body part they desire to use. Sensory trays support children holistically in their development and can be changed to suit a specific season, place and more</w:t>
      </w:r>
      <w:r w:rsidR="0079708A">
        <w:rPr>
          <w:rFonts w:ascii="Times New Roman" w:hAnsi="Times New Roman" w:cs="Times New Roman"/>
          <w:sz w:val="24"/>
          <w:szCs w:val="24"/>
        </w:rPr>
        <w:t xml:space="preserve"> (</w:t>
      </w:r>
      <w:proofErr w:type="spellStart"/>
      <w:r w:rsidR="0079708A">
        <w:rPr>
          <w:rFonts w:ascii="Times New Roman" w:hAnsi="Times New Roman" w:cs="Times New Roman"/>
          <w:sz w:val="24"/>
          <w:szCs w:val="24"/>
        </w:rPr>
        <w:t>salus</w:t>
      </w:r>
      <w:proofErr w:type="spellEnd"/>
      <w:r w:rsidR="0079708A">
        <w:rPr>
          <w:rFonts w:ascii="Times New Roman" w:hAnsi="Times New Roman" w:cs="Times New Roman"/>
          <w:sz w:val="24"/>
          <w:szCs w:val="24"/>
        </w:rPr>
        <w:t xml:space="preserve"> university, 2021). Whilst using a sensory tray children </w:t>
      </w:r>
      <w:r w:rsidR="005E79C1">
        <w:rPr>
          <w:rFonts w:ascii="Times New Roman" w:hAnsi="Times New Roman" w:cs="Times New Roman"/>
          <w:sz w:val="24"/>
          <w:szCs w:val="24"/>
        </w:rPr>
        <w:t xml:space="preserve">build solid, clear pathways and nerve connections to their brain which benefit </w:t>
      </w:r>
      <w:r w:rsidR="00B67D12">
        <w:rPr>
          <w:rFonts w:ascii="Times New Roman" w:hAnsi="Times New Roman" w:cs="Times New Roman"/>
          <w:sz w:val="24"/>
          <w:szCs w:val="24"/>
        </w:rPr>
        <w:t xml:space="preserve">the child’s critical thinking skills as well as their sustained shared thinking and problem solving. </w:t>
      </w:r>
      <w:r w:rsidR="00921CCD">
        <w:rPr>
          <w:rFonts w:ascii="Times New Roman" w:hAnsi="Times New Roman" w:cs="Times New Roman"/>
          <w:sz w:val="24"/>
          <w:szCs w:val="24"/>
        </w:rPr>
        <w:t xml:space="preserve">Whilst interacting with the sensory tray the child may explore multiple senses although </w:t>
      </w:r>
      <w:r w:rsidR="005962FD">
        <w:rPr>
          <w:rFonts w:ascii="Times New Roman" w:hAnsi="Times New Roman" w:cs="Times New Roman"/>
          <w:sz w:val="24"/>
          <w:szCs w:val="24"/>
        </w:rPr>
        <w:t>it is mainly touch that is explored</w:t>
      </w:r>
      <w:r w:rsidR="00B47B9E">
        <w:rPr>
          <w:rFonts w:ascii="Times New Roman" w:hAnsi="Times New Roman" w:cs="Times New Roman"/>
          <w:sz w:val="24"/>
          <w:szCs w:val="24"/>
        </w:rPr>
        <w:t xml:space="preserve"> (</w:t>
      </w:r>
      <w:proofErr w:type="spellStart"/>
      <w:proofErr w:type="gramStart"/>
      <w:r w:rsidR="00B47B9E">
        <w:rPr>
          <w:rFonts w:ascii="Times New Roman" w:hAnsi="Times New Roman" w:cs="Times New Roman"/>
          <w:sz w:val="24"/>
          <w:szCs w:val="24"/>
        </w:rPr>
        <w:t>brewer,s</w:t>
      </w:r>
      <w:proofErr w:type="spellEnd"/>
      <w:r w:rsidR="00B47B9E">
        <w:rPr>
          <w:rFonts w:ascii="Times New Roman" w:hAnsi="Times New Roman" w:cs="Times New Roman"/>
          <w:sz w:val="24"/>
          <w:szCs w:val="24"/>
        </w:rPr>
        <w:t>.</w:t>
      </w:r>
      <w:proofErr w:type="gramEnd"/>
      <w:r w:rsidR="00B47B9E">
        <w:rPr>
          <w:rFonts w:ascii="Times New Roman" w:hAnsi="Times New Roman" w:cs="Times New Roman"/>
          <w:sz w:val="24"/>
          <w:szCs w:val="24"/>
        </w:rPr>
        <w:t xml:space="preserve"> 2021). </w:t>
      </w:r>
      <w:r w:rsidR="00970972">
        <w:rPr>
          <w:rFonts w:ascii="Times New Roman" w:hAnsi="Times New Roman" w:cs="Times New Roman"/>
          <w:sz w:val="24"/>
          <w:szCs w:val="24"/>
        </w:rPr>
        <w:t>During their visit to the beach children can collect some sand, water and other coastal materials they would like in their sensory tray.</w:t>
      </w:r>
    </w:p>
    <w:p w14:paraId="19DDEB1C" w14:textId="77777777" w:rsidR="00E91207" w:rsidRPr="00707C68" w:rsidRDefault="00E91207" w:rsidP="00363A86">
      <w:pPr>
        <w:spacing w:line="360" w:lineRule="auto"/>
        <w:jc w:val="both"/>
        <w:rPr>
          <w:rFonts w:ascii="Times New Roman" w:hAnsi="Times New Roman" w:cs="Times New Roman"/>
          <w:sz w:val="24"/>
          <w:szCs w:val="24"/>
        </w:rPr>
      </w:pPr>
    </w:p>
    <w:p w14:paraId="111C5439" w14:textId="71915F18" w:rsidR="00E91207" w:rsidRDefault="00707C68" w:rsidP="00363A86">
      <w:pPr>
        <w:spacing w:line="360" w:lineRule="auto"/>
        <w:jc w:val="both"/>
        <w:rPr>
          <w:rFonts w:ascii="Times New Roman" w:hAnsi="Times New Roman" w:cs="Times New Roman"/>
          <w:sz w:val="28"/>
          <w:szCs w:val="28"/>
          <w:u w:val="single"/>
        </w:rPr>
      </w:pPr>
      <w:r w:rsidRPr="00707C68">
        <w:rPr>
          <w:rFonts w:ascii="Times New Roman" w:hAnsi="Times New Roman" w:cs="Times New Roman"/>
          <w:b/>
          <w:bCs/>
          <w:sz w:val="28"/>
          <w:szCs w:val="28"/>
          <w:u w:val="single"/>
        </w:rPr>
        <w:t>Feature three-</w:t>
      </w:r>
      <w:r w:rsidRPr="00707C68">
        <w:rPr>
          <w:rFonts w:ascii="Times New Roman" w:hAnsi="Times New Roman" w:cs="Times New Roman"/>
          <w:sz w:val="28"/>
          <w:szCs w:val="28"/>
          <w:u w:val="single"/>
        </w:rPr>
        <w:t xml:space="preserve"> wind</w:t>
      </w:r>
    </w:p>
    <w:p w14:paraId="03EA2E7C" w14:textId="7576DE75" w:rsidR="00776D87" w:rsidRDefault="00776D87" w:rsidP="00363A86">
      <w:pPr>
        <w:spacing w:line="360" w:lineRule="auto"/>
        <w:jc w:val="both"/>
        <w:rPr>
          <w:rFonts w:ascii="Times New Roman" w:hAnsi="Times New Roman" w:cs="Times New Roman"/>
          <w:b/>
          <w:bCs/>
          <w:sz w:val="24"/>
          <w:szCs w:val="24"/>
        </w:rPr>
      </w:pPr>
      <w:r w:rsidRPr="00776D87">
        <w:rPr>
          <w:rFonts w:ascii="Times New Roman" w:hAnsi="Times New Roman" w:cs="Times New Roman"/>
          <w:b/>
          <w:bCs/>
          <w:sz w:val="24"/>
          <w:szCs w:val="24"/>
        </w:rPr>
        <w:t>Seven plus: types of wind</w:t>
      </w:r>
    </w:p>
    <w:p w14:paraId="75A4158E" w14:textId="43547821" w:rsidR="00FF1E7E" w:rsidRDefault="00776D87" w:rsidP="00363A8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Wind is categorised into three different </w:t>
      </w:r>
      <w:proofErr w:type="gramStart"/>
      <w:r>
        <w:rPr>
          <w:rFonts w:ascii="Times New Roman" w:hAnsi="Times New Roman" w:cs="Times New Roman"/>
          <w:sz w:val="24"/>
          <w:szCs w:val="24"/>
        </w:rPr>
        <w:t>types;</w:t>
      </w:r>
      <w:proofErr w:type="gramEnd"/>
      <w:r>
        <w:rPr>
          <w:rFonts w:ascii="Times New Roman" w:hAnsi="Times New Roman" w:cs="Times New Roman"/>
          <w:sz w:val="24"/>
          <w:szCs w:val="24"/>
        </w:rPr>
        <w:t xml:space="preserve"> primary, secondary, and tertiary winds. </w:t>
      </w:r>
      <w:r w:rsidR="00E91207">
        <w:rPr>
          <w:rFonts w:ascii="Times New Roman" w:hAnsi="Times New Roman" w:cs="Times New Roman"/>
          <w:sz w:val="24"/>
          <w:szCs w:val="24"/>
        </w:rPr>
        <w:t xml:space="preserve">Primary wind gusts throughout the year in one </w:t>
      </w:r>
      <w:proofErr w:type="gramStart"/>
      <w:r w:rsidR="00E91207">
        <w:rPr>
          <w:rFonts w:ascii="Times New Roman" w:hAnsi="Times New Roman" w:cs="Times New Roman"/>
          <w:sz w:val="24"/>
          <w:szCs w:val="24"/>
        </w:rPr>
        <w:t>particular direction</w:t>
      </w:r>
      <w:proofErr w:type="gramEnd"/>
      <w:r w:rsidR="00E91207">
        <w:rPr>
          <w:rFonts w:ascii="Times New Roman" w:hAnsi="Times New Roman" w:cs="Times New Roman"/>
          <w:sz w:val="24"/>
          <w:szCs w:val="24"/>
        </w:rPr>
        <w:t xml:space="preserve"> and can be known as planetary winds. Within this category of wind is </w:t>
      </w:r>
      <w:r w:rsidR="00E91207" w:rsidRPr="00E91207">
        <w:rPr>
          <w:rFonts w:ascii="Times New Roman" w:hAnsi="Times New Roman" w:cs="Times New Roman"/>
          <w:sz w:val="24"/>
          <w:szCs w:val="24"/>
        </w:rPr>
        <w:t>Trad</w:t>
      </w:r>
      <w:r w:rsidR="00E91207">
        <w:rPr>
          <w:rFonts w:ascii="Times New Roman" w:hAnsi="Times New Roman" w:cs="Times New Roman"/>
          <w:sz w:val="24"/>
          <w:szCs w:val="24"/>
        </w:rPr>
        <w:t>e</w:t>
      </w:r>
      <w:r w:rsidR="00E91207" w:rsidRPr="00E91207">
        <w:rPr>
          <w:rFonts w:ascii="Times New Roman" w:hAnsi="Times New Roman" w:cs="Times New Roman"/>
          <w:sz w:val="24"/>
          <w:szCs w:val="24"/>
        </w:rPr>
        <w:t>, westerlies and easterlies</w:t>
      </w:r>
      <w:r w:rsidR="00E91207">
        <w:rPr>
          <w:rFonts w:ascii="Times New Roman" w:hAnsi="Times New Roman" w:cs="Times New Roman"/>
          <w:sz w:val="24"/>
          <w:szCs w:val="24"/>
        </w:rPr>
        <w:t xml:space="preserve"> type of winds. </w:t>
      </w:r>
      <w:r w:rsidR="00FC54B3">
        <w:rPr>
          <w:rFonts w:ascii="Times New Roman" w:hAnsi="Times New Roman" w:cs="Times New Roman"/>
          <w:sz w:val="24"/>
          <w:szCs w:val="24"/>
        </w:rPr>
        <w:t>Secondary winds change their direction as the seasons change</w:t>
      </w:r>
      <w:r w:rsidR="006A136E">
        <w:rPr>
          <w:rFonts w:ascii="Times New Roman" w:hAnsi="Times New Roman" w:cs="Times New Roman"/>
          <w:sz w:val="24"/>
          <w:szCs w:val="24"/>
        </w:rPr>
        <w:t xml:space="preserve"> also</w:t>
      </w:r>
      <w:r w:rsidR="00FC3736">
        <w:rPr>
          <w:rFonts w:ascii="Times New Roman" w:hAnsi="Times New Roman" w:cs="Times New Roman"/>
          <w:sz w:val="24"/>
          <w:szCs w:val="24"/>
        </w:rPr>
        <w:t xml:space="preserve"> invisible physical forces</w:t>
      </w:r>
      <w:r w:rsidR="009E34C0">
        <w:rPr>
          <w:rFonts w:ascii="Times New Roman" w:hAnsi="Times New Roman" w:cs="Times New Roman"/>
          <w:sz w:val="24"/>
          <w:szCs w:val="24"/>
        </w:rPr>
        <w:t xml:space="preserve"> </w:t>
      </w:r>
      <w:proofErr w:type="spellStart"/>
      <w:r w:rsidR="003A6957">
        <w:rPr>
          <w:rFonts w:ascii="Times New Roman" w:hAnsi="Times New Roman" w:cs="Times New Roman"/>
          <w:sz w:val="24"/>
          <w:szCs w:val="24"/>
        </w:rPr>
        <w:t>encharge</w:t>
      </w:r>
      <w:proofErr w:type="spellEnd"/>
      <w:r w:rsidR="003A6957">
        <w:rPr>
          <w:rFonts w:ascii="Times New Roman" w:hAnsi="Times New Roman" w:cs="Times New Roman"/>
          <w:sz w:val="24"/>
          <w:szCs w:val="24"/>
        </w:rPr>
        <w:t xml:space="preserve"> of</w:t>
      </w:r>
      <w:r w:rsidR="004E48C1">
        <w:rPr>
          <w:rFonts w:ascii="Times New Roman" w:hAnsi="Times New Roman" w:cs="Times New Roman"/>
          <w:sz w:val="24"/>
          <w:szCs w:val="24"/>
        </w:rPr>
        <w:t xml:space="preserve"> driv</w:t>
      </w:r>
      <w:r w:rsidR="003A6957">
        <w:rPr>
          <w:rFonts w:ascii="Times New Roman" w:hAnsi="Times New Roman" w:cs="Times New Roman"/>
          <w:sz w:val="24"/>
          <w:szCs w:val="24"/>
        </w:rPr>
        <w:t>ing</w:t>
      </w:r>
      <w:r w:rsidR="004E48C1">
        <w:rPr>
          <w:rFonts w:ascii="Times New Roman" w:hAnsi="Times New Roman" w:cs="Times New Roman"/>
          <w:sz w:val="24"/>
          <w:szCs w:val="24"/>
        </w:rPr>
        <w:t xml:space="preserve"> the wind depends on the location</w:t>
      </w:r>
      <w:r w:rsidR="003A6957">
        <w:rPr>
          <w:rFonts w:ascii="Times New Roman" w:hAnsi="Times New Roman" w:cs="Times New Roman"/>
          <w:sz w:val="24"/>
          <w:szCs w:val="24"/>
        </w:rPr>
        <w:t xml:space="preserve"> of the wind.</w:t>
      </w:r>
      <w:r w:rsidR="006A136E">
        <w:rPr>
          <w:rFonts w:ascii="Times New Roman" w:hAnsi="Times New Roman" w:cs="Times New Roman"/>
          <w:sz w:val="24"/>
          <w:szCs w:val="24"/>
        </w:rPr>
        <w:t xml:space="preserve"> Secondary wind is also known as </w:t>
      </w:r>
      <w:r w:rsidR="00770ADC">
        <w:rPr>
          <w:rFonts w:ascii="Times New Roman" w:hAnsi="Times New Roman" w:cs="Times New Roman"/>
          <w:sz w:val="24"/>
          <w:szCs w:val="24"/>
        </w:rPr>
        <w:t>periodical</w:t>
      </w:r>
      <w:r w:rsidR="006A136E">
        <w:rPr>
          <w:rFonts w:ascii="Times New Roman" w:hAnsi="Times New Roman" w:cs="Times New Roman"/>
          <w:sz w:val="24"/>
          <w:szCs w:val="24"/>
        </w:rPr>
        <w:t xml:space="preserve"> winds. </w:t>
      </w:r>
      <w:r w:rsidR="00770ADC">
        <w:rPr>
          <w:rFonts w:ascii="Times New Roman" w:hAnsi="Times New Roman" w:cs="Times New Roman"/>
          <w:sz w:val="24"/>
          <w:szCs w:val="24"/>
        </w:rPr>
        <w:t xml:space="preserve">Lastly </w:t>
      </w:r>
      <w:proofErr w:type="gramStart"/>
      <w:r w:rsidR="00770ADC">
        <w:rPr>
          <w:rFonts w:ascii="Times New Roman" w:hAnsi="Times New Roman" w:cs="Times New Roman"/>
          <w:sz w:val="24"/>
          <w:szCs w:val="24"/>
        </w:rPr>
        <w:t>is</w:t>
      </w:r>
      <w:proofErr w:type="gramEnd"/>
      <w:r w:rsidR="00770ADC">
        <w:rPr>
          <w:rFonts w:ascii="Times New Roman" w:hAnsi="Times New Roman" w:cs="Times New Roman"/>
          <w:sz w:val="24"/>
          <w:szCs w:val="24"/>
        </w:rPr>
        <w:t xml:space="preserve"> </w:t>
      </w:r>
      <w:r w:rsidR="00D53052">
        <w:rPr>
          <w:rFonts w:ascii="Times New Roman" w:hAnsi="Times New Roman" w:cs="Times New Roman"/>
          <w:sz w:val="24"/>
          <w:szCs w:val="24"/>
        </w:rPr>
        <w:t>tert</w:t>
      </w:r>
      <w:r w:rsidR="007E1F5C">
        <w:rPr>
          <w:rFonts w:ascii="Times New Roman" w:hAnsi="Times New Roman" w:cs="Times New Roman"/>
          <w:sz w:val="24"/>
          <w:szCs w:val="24"/>
        </w:rPr>
        <w:t>i</w:t>
      </w:r>
      <w:r w:rsidR="00D53052">
        <w:rPr>
          <w:rFonts w:ascii="Times New Roman" w:hAnsi="Times New Roman" w:cs="Times New Roman"/>
          <w:sz w:val="24"/>
          <w:szCs w:val="24"/>
        </w:rPr>
        <w:t xml:space="preserve">ary or local winds. This type of winds gusts </w:t>
      </w:r>
      <w:r w:rsidR="009273D5">
        <w:rPr>
          <w:rFonts w:ascii="Times New Roman" w:hAnsi="Times New Roman" w:cs="Times New Roman"/>
          <w:sz w:val="24"/>
          <w:szCs w:val="24"/>
        </w:rPr>
        <w:t>changes</w:t>
      </w:r>
      <w:r w:rsidR="00D53052">
        <w:rPr>
          <w:rFonts w:ascii="Times New Roman" w:hAnsi="Times New Roman" w:cs="Times New Roman"/>
          <w:sz w:val="24"/>
          <w:szCs w:val="24"/>
        </w:rPr>
        <w:t xml:space="preserve"> with their location’s air pressure and temperature. </w:t>
      </w:r>
      <w:r w:rsidR="009273D5">
        <w:rPr>
          <w:rFonts w:ascii="Times New Roman" w:hAnsi="Times New Roman" w:cs="Times New Roman"/>
          <w:sz w:val="24"/>
          <w:szCs w:val="24"/>
        </w:rPr>
        <w:t>This category of winds</w:t>
      </w:r>
      <w:r w:rsidR="00D53052">
        <w:rPr>
          <w:rFonts w:ascii="Times New Roman" w:hAnsi="Times New Roman" w:cs="Times New Roman"/>
          <w:sz w:val="24"/>
          <w:szCs w:val="24"/>
        </w:rPr>
        <w:t xml:space="preserve"> can vary</w:t>
      </w:r>
      <w:r w:rsidR="00034926">
        <w:rPr>
          <w:rFonts w:ascii="Times New Roman" w:hAnsi="Times New Roman" w:cs="Times New Roman"/>
          <w:sz w:val="24"/>
          <w:szCs w:val="24"/>
        </w:rPr>
        <w:t xml:space="preserve"> to match local characteristics of their </w:t>
      </w:r>
      <w:proofErr w:type="gramStart"/>
      <w:r w:rsidR="00034926">
        <w:rPr>
          <w:rFonts w:ascii="Times New Roman" w:hAnsi="Times New Roman" w:cs="Times New Roman"/>
          <w:sz w:val="24"/>
          <w:szCs w:val="24"/>
        </w:rPr>
        <w:t>areas;</w:t>
      </w:r>
      <w:proofErr w:type="gramEnd"/>
      <w:r w:rsidR="00034926">
        <w:rPr>
          <w:rFonts w:ascii="Times New Roman" w:hAnsi="Times New Roman" w:cs="Times New Roman"/>
          <w:sz w:val="24"/>
          <w:szCs w:val="24"/>
        </w:rPr>
        <w:t xml:space="preserve"> such as being </w:t>
      </w:r>
      <w:r w:rsidR="00034926" w:rsidRPr="00034926">
        <w:rPr>
          <w:rFonts w:ascii="Times New Roman" w:hAnsi="Times New Roman" w:cs="Times New Roman"/>
          <w:sz w:val="24"/>
          <w:szCs w:val="24"/>
        </w:rPr>
        <w:t xml:space="preserve">hot, cold, </w:t>
      </w:r>
      <w:r w:rsidR="00AF38DC" w:rsidRPr="00034926">
        <w:rPr>
          <w:rFonts w:ascii="Times New Roman" w:hAnsi="Times New Roman" w:cs="Times New Roman"/>
          <w:sz w:val="24"/>
          <w:szCs w:val="24"/>
        </w:rPr>
        <w:t>icy</w:t>
      </w:r>
      <w:r w:rsidR="00034926" w:rsidRPr="00034926">
        <w:rPr>
          <w:rFonts w:ascii="Times New Roman" w:hAnsi="Times New Roman" w:cs="Times New Roman"/>
          <w:sz w:val="24"/>
          <w:szCs w:val="24"/>
        </w:rPr>
        <w:t>, dust</w:t>
      </w:r>
      <w:r w:rsidR="00EF2CE2">
        <w:rPr>
          <w:rFonts w:ascii="Times New Roman" w:hAnsi="Times New Roman" w:cs="Times New Roman"/>
          <w:sz w:val="24"/>
          <w:szCs w:val="24"/>
        </w:rPr>
        <w:t>y and</w:t>
      </w:r>
      <w:r w:rsidR="00034926" w:rsidRPr="00034926">
        <w:rPr>
          <w:rFonts w:ascii="Times New Roman" w:hAnsi="Times New Roman" w:cs="Times New Roman"/>
          <w:sz w:val="24"/>
          <w:szCs w:val="24"/>
        </w:rPr>
        <w:t xml:space="preserve"> rich</w:t>
      </w:r>
      <w:r w:rsidR="00EF2CE2">
        <w:rPr>
          <w:rFonts w:ascii="Times New Roman" w:hAnsi="Times New Roman" w:cs="Times New Roman"/>
          <w:sz w:val="24"/>
          <w:szCs w:val="24"/>
        </w:rPr>
        <w:t xml:space="preserve">. </w:t>
      </w:r>
      <w:r w:rsidR="007E1F5C">
        <w:rPr>
          <w:rFonts w:ascii="Times New Roman" w:hAnsi="Times New Roman" w:cs="Times New Roman"/>
          <w:sz w:val="24"/>
          <w:szCs w:val="24"/>
        </w:rPr>
        <w:t xml:space="preserve">Focusing on local/ tertiary winds </w:t>
      </w:r>
      <w:r w:rsidR="00543018">
        <w:rPr>
          <w:rFonts w:ascii="Times New Roman" w:hAnsi="Times New Roman" w:cs="Times New Roman"/>
          <w:sz w:val="24"/>
          <w:szCs w:val="24"/>
        </w:rPr>
        <w:t xml:space="preserve">as </w:t>
      </w:r>
      <w:r w:rsidR="00543018">
        <w:rPr>
          <w:rFonts w:ascii="Times New Roman" w:hAnsi="Times New Roman" w:cs="Times New Roman"/>
          <w:sz w:val="24"/>
          <w:szCs w:val="24"/>
        </w:rPr>
        <w:lastRenderedPageBreak/>
        <w:t xml:space="preserve">these are the sea breezes. Sea breeze contains moisture and will carry it within its gusts towards land (BYJU’S, 2022). </w:t>
      </w:r>
      <w:r w:rsidR="00FF1E7E">
        <w:rPr>
          <w:rFonts w:ascii="Times New Roman" w:hAnsi="Times New Roman" w:cs="Times New Roman"/>
          <w:sz w:val="24"/>
          <w:szCs w:val="24"/>
        </w:rPr>
        <w:t xml:space="preserve">Waves in the ocean that collide with the beach is affected heavily by wind </w:t>
      </w:r>
      <w:r w:rsidR="00D7230A">
        <w:rPr>
          <w:rFonts w:ascii="Times New Roman" w:hAnsi="Times New Roman" w:cs="Times New Roman"/>
          <w:sz w:val="24"/>
          <w:szCs w:val="24"/>
        </w:rPr>
        <w:t xml:space="preserve">speed, the duration of the wind, and the fetch. The fetch of the wind is the distance between the wind and the water. </w:t>
      </w:r>
      <w:r w:rsidR="00E80769">
        <w:rPr>
          <w:rFonts w:ascii="Times New Roman" w:hAnsi="Times New Roman" w:cs="Times New Roman"/>
          <w:sz w:val="24"/>
          <w:szCs w:val="24"/>
        </w:rPr>
        <w:t xml:space="preserve">If the wind has a high speed the ocean waves will be </w:t>
      </w:r>
      <w:r w:rsidR="00AF38DC">
        <w:rPr>
          <w:rFonts w:ascii="Times New Roman" w:hAnsi="Times New Roman" w:cs="Times New Roman"/>
          <w:sz w:val="24"/>
          <w:szCs w:val="24"/>
        </w:rPr>
        <w:t xml:space="preserve">rougher and higher (national ocean service, </w:t>
      </w:r>
      <w:proofErr w:type="spellStart"/>
      <w:r w:rsidR="00AF38DC">
        <w:rPr>
          <w:rFonts w:ascii="Times New Roman" w:hAnsi="Times New Roman" w:cs="Times New Roman"/>
          <w:sz w:val="24"/>
          <w:szCs w:val="24"/>
        </w:rPr>
        <w:t>n.d</w:t>
      </w:r>
      <w:proofErr w:type="spellEnd"/>
      <w:r w:rsidR="00AF38DC">
        <w:rPr>
          <w:rFonts w:ascii="Times New Roman" w:hAnsi="Times New Roman" w:cs="Times New Roman"/>
          <w:sz w:val="24"/>
          <w:szCs w:val="24"/>
        </w:rPr>
        <w:t xml:space="preserve">). </w:t>
      </w:r>
      <w:r w:rsidR="00FF1E7E">
        <w:rPr>
          <w:rFonts w:ascii="Times New Roman" w:hAnsi="Times New Roman" w:cs="Times New Roman"/>
          <w:sz w:val="24"/>
          <w:szCs w:val="24"/>
        </w:rPr>
        <w:t>an activity to learn about th</w:t>
      </w:r>
      <w:r w:rsidR="00921338">
        <w:rPr>
          <w:rFonts w:ascii="Times New Roman" w:hAnsi="Times New Roman" w:cs="Times New Roman"/>
          <w:sz w:val="24"/>
          <w:szCs w:val="24"/>
        </w:rPr>
        <w:t xml:space="preserve">is would be stretched out over time as </w:t>
      </w:r>
      <w:r w:rsidR="0055371D">
        <w:rPr>
          <w:rFonts w:ascii="Times New Roman" w:hAnsi="Times New Roman" w:cs="Times New Roman"/>
          <w:sz w:val="24"/>
          <w:szCs w:val="24"/>
        </w:rPr>
        <w:t xml:space="preserve">children would need to attend the beach when the wind is different Each time. This will allow the children to be able to see the different winds </w:t>
      </w:r>
      <w:r w:rsidR="004D56A8">
        <w:rPr>
          <w:rFonts w:ascii="Times New Roman" w:hAnsi="Times New Roman" w:cs="Times New Roman"/>
          <w:sz w:val="24"/>
          <w:szCs w:val="24"/>
        </w:rPr>
        <w:t>affecting the waves.</w:t>
      </w:r>
    </w:p>
    <w:p w14:paraId="680E7F32" w14:textId="77777777" w:rsidR="00AF38DC" w:rsidRDefault="00AF38DC" w:rsidP="00363A86">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Four plus: wind speed</w:t>
      </w:r>
    </w:p>
    <w:p w14:paraId="0896982C" w14:textId="77379B82" w:rsidR="00AF38DC" w:rsidRDefault="00864B6E" w:rsidP="00363A86">
      <w:pPr>
        <w:spacing w:line="360" w:lineRule="auto"/>
        <w:jc w:val="both"/>
        <w:rPr>
          <w:rFonts w:ascii="Times New Roman" w:hAnsi="Times New Roman" w:cs="Times New Roman"/>
          <w:sz w:val="24"/>
          <w:szCs w:val="24"/>
        </w:rPr>
      </w:pPr>
      <w:r>
        <w:rPr>
          <w:rFonts w:ascii="Times New Roman" w:hAnsi="Times New Roman" w:cs="Times New Roman"/>
          <w:sz w:val="24"/>
          <w:szCs w:val="24"/>
        </w:rPr>
        <w:t>Looking at the research from the previous age category we can use this to create an activity for this age range too.</w:t>
      </w:r>
      <w:r w:rsidR="00AF38DC">
        <w:rPr>
          <w:rFonts w:ascii="Times New Roman" w:hAnsi="Times New Roman" w:cs="Times New Roman"/>
          <w:b/>
          <w:bCs/>
          <w:sz w:val="24"/>
          <w:szCs w:val="24"/>
        </w:rPr>
        <w:t xml:space="preserve"> </w:t>
      </w:r>
      <w:r w:rsidR="008E2F9C">
        <w:rPr>
          <w:rFonts w:ascii="Times New Roman" w:hAnsi="Times New Roman" w:cs="Times New Roman"/>
          <w:sz w:val="24"/>
          <w:szCs w:val="24"/>
        </w:rPr>
        <w:t xml:space="preserve">Expanding on types of wind there is wind speed. Wind speed is continuously changing </w:t>
      </w:r>
      <w:r w:rsidR="0007305E">
        <w:rPr>
          <w:rFonts w:ascii="Times New Roman" w:hAnsi="Times New Roman" w:cs="Times New Roman"/>
          <w:sz w:val="24"/>
          <w:szCs w:val="24"/>
        </w:rPr>
        <w:t xml:space="preserve">throughout the day and will have periods of times when it is at its peak. Wind on a beach can reach as high as </w:t>
      </w:r>
      <w:proofErr w:type="gramStart"/>
      <w:r w:rsidR="004835D1">
        <w:rPr>
          <w:rFonts w:ascii="Times New Roman" w:hAnsi="Times New Roman" w:cs="Times New Roman"/>
          <w:sz w:val="24"/>
          <w:szCs w:val="24"/>
        </w:rPr>
        <w:t>sixty three</w:t>
      </w:r>
      <w:proofErr w:type="gramEnd"/>
      <w:r w:rsidR="004835D1">
        <w:rPr>
          <w:rFonts w:ascii="Times New Roman" w:hAnsi="Times New Roman" w:cs="Times New Roman"/>
          <w:sz w:val="24"/>
          <w:szCs w:val="24"/>
        </w:rPr>
        <w:t xml:space="preserve"> miles per hour(mph)</w:t>
      </w:r>
      <w:r w:rsidR="0030332C">
        <w:rPr>
          <w:rFonts w:ascii="Times New Roman" w:hAnsi="Times New Roman" w:cs="Times New Roman"/>
          <w:sz w:val="24"/>
          <w:szCs w:val="24"/>
        </w:rPr>
        <w:t xml:space="preserve">, if wind exceeds </w:t>
      </w:r>
      <w:proofErr w:type="spellStart"/>
      <w:r w:rsidR="004835D1">
        <w:rPr>
          <w:rFonts w:ascii="Times New Roman" w:hAnsi="Times New Roman" w:cs="Times New Roman"/>
          <w:sz w:val="24"/>
          <w:szCs w:val="24"/>
        </w:rPr>
        <w:t>fourty</w:t>
      </w:r>
      <w:proofErr w:type="spellEnd"/>
      <w:r w:rsidR="004835D1">
        <w:rPr>
          <w:rFonts w:ascii="Times New Roman" w:hAnsi="Times New Roman" w:cs="Times New Roman"/>
          <w:sz w:val="24"/>
          <w:szCs w:val="24"/>
        </w:rPr>
        <w:t xml:space="preserve"> miles per hour</w:t>
      </w:r>
      <w:r w:rsidR="0030332C">
        <w:rPr>
          <w:rFonts w:ascii="Times New Roman" w:hAnsi="Times New Roman" w:cs="Times New Roman"/>
          <w:sz w:val="24"/>
          <w:szCs w:val="24"/>
        </w:rPr>
        <w:t xml:space="preserve"> it is considered mildly dangerous with </w:t>
      </w:r>
      <w:r w:rsidR="004835D1">
        <w:rPr>
          <w:rFonts w:ascii="Times New Roman" w:hAnsi="Times New Roman" w:cs="Times New Roman"/>
          <w:sz w:val="24"/>
          <w:szCs w:val="24"/>
        </w:rPr>
        <w:t xml:space="preserve">sixty four miles per hour </w:t>
      </w:r>
      <w:r w:rsidR="0030332C">
        <w:rPr>
          <w:rFonts w:ascii="Times New Roman" w:hAnsi="Times New Roman" w:cs="Times New Roman"/>
          <w:sz w:val="24"/>
          <w:szCs w:val="24"/>
        </w:rPr>
        <w:t xml:space="preserve">upwards being severely dangerous. On average wind blows </w:t>
      </w:r>
      <w:r w:rsidR="004835D1">
        <w:rPr>
          <w:rFonts w:ascii="Times New Roman" w:hAnsi="Times New Roman" w:cs="Times New Roman"/>
          <w:sz w:val="24"/>
          <w:szCs w:val="24"/>
        </w:rPr>
        <w:t>fifteen miles per hour</w:t>
      </w:r>
      <w:r w:rsidR="0030332C">
        <w:rPr>
          <w:rFonts w:ascii="Times New Roman" w:hAnsi="Times New Roman" w:cs="Times New Roman"/>
          <w:sz w:val="24"/>
          <w:szCs w:val="24"/>
        </w:rPr>
        <w:t xml:space="preserve"> on a beach with a windy day being </w:t>
      </w:r>
      <w:r w:rsidR="004835D1">
        <w:rPr>
          <w:rFonts w:ascii="Times New Roman" w:hAnsi="Times New Roman" w:cs="Times New Roman"/>
          <w:sz w:val="24"/>
          <w:szCs w:val="24"/>
        </w:rPr>
        <w:t xml:space="preserve">thirty to </w:t>
      </w:r>
      <w:proofErr w:type="spellStart"/>
      <w:r w:rsidR="004835D1">
        <w:rPr>
          <w:rFonts w:ascii="Times New Roman" w:hAnsi="Times New Roman" w:cs="Times New Roman"/>
          <w:sz w:val="24"/>
          <w:szCs w:val="24"/>
        </w:rPr>
        <w:t>fourty</w:t>
      </w:r>
      <w:proofErr w:type="spellEnd"/>
      <w:r w:rsidR="004835D1">
        <w:rPr>
          <w:rFonts w:ascii="Times New Roman" w:hAnsi="Times New Roman" w:cs="Times New Roman"/>
          <w:sz w:val="24"/>
          <w:szCs w:val="24"/>
        </w:rPr>
        <w:t xml:space="preserve"> miles per hour</w:t>
      </w:r>
      <w:r w:rsidR="0030332C">
        <w:rPr>
          <w:rFonts w:ascii="Times New Roman" w:hAnsi="Times New Roman" w:cs="Times New Roman"/>
          <w:sz w:val="24"/>
          <w:szCs w:val="24"/>
        </w:rPr>
        <w:t xml:space="preserve"> (</w:t>
      </w:r>
      <w:r w:rsidR="009A7674">
        <w:rPr>
          <w:rFonts w:ascii="Times New Roman" w:hAnsi="Times New Roman" w:cs="Times New Roman"/>
          <w:sz w:val="24"/>
          <w:szCs w:val="24"/>
        </w:rPr>
        <w:t xml:space="preserve">Roger Davidson, 2021). On the </w:t>
      </w:r>
      <w:proofErr w:type="gramStart"/>
      <w:r w:rsidR="009A7674">
        <w:rPr>
          <w:rFonts w:ascii="Times New Roman" w:hAnsi="Times New Roman" w:cs="Times New Roman"/>
          <w:sz w:val="24"/>
          <w:szCs w:val="24"/>
        </w:rPr>
        <w:t>metoffice.Gov</w:t>
      </w:r>
      <w:proofErr w:type="gramEnd"/>
      <w:r w:rsidR="009A7674">
        <w:rPr>
          <w:rFonts w:ascii="Times New Roman" w:hAnsi="Times New Roman" w:cs="Times New Roman"/>
          <w:sz w:val="24"/>
          <w:szCs w:val="24"/>
        </w:rPr>
        <w:t xml:space="preserve"> it describes how wind is measured </w:t>
      </w:r>
      <w:r w:rsidR="002F6364">
        <w:rPr>
          <w:rFonts w:ascii="Times New Roman" w:hAnsi="Times New Roman" w:cs="Times New Roman"/>
          <w:sz w:val="24"/>
          <w:szCs w:val="24"/>
        </w:rPr>
        <w:t>contingent to true north. The taller the wind hangs over the ground the faster it can go. To measure wind met office use different types of anemometers. A cup anemometer will measure the speed of wind, made of three or four cups when the wind</w:t>
      </w:r>
      <w:r w:rsidR="00AE256B">
        <w:rPr>
          <w:rFonts w:ascii="Times New Roman" w:hAnsi="Times New Roman" w:cs="Times New Roman"/>
          <w:sz w:val="24"/>
          <w:szCs w:val="24"/>
        </w:rPr>
        <w:t xml:space="preserve">s gust gets caught in a cup they will </w:t>
      </w:r>
      <w:proofErr w:type="gramStart"/>
      <w:r w:rsidR="00AE256B">
        <w:rPr>
          <w:rFonts w:ascii="Times New Roman" w:hAnsi="Times New Roman" w:cs="Times New Roman"/>
          <w:sz w:val="24"/>
          <w:szCs w:val="24"/>
        </w:rPr>
        <w:t>spin</w:t>
      </w:r>
      <w:proofErr w:type="gramEnd"/>
      <w:r w:rsidR="00AE256B">
        <w:rPr>
          <w:rFonts w:ascii="Times New Roman" w:hAnsi="Times New Roman" w:cs="Times New Roman"/>
          <w:sz w:val="24"/>
          <w:szCs w:val="24"/>
        </w:rPr>
        <w:t xml:space="preserve"> and the anemometer will give a reading. If wind is more extreme a sonic anemometer will be used. Before attending the </w:t>
      </w:r>
      <w:proofErr w:type="gramStart"/>
      <w:r w:rsidR="00AE256B">
        <w:rPr>
          <w:rFonts w:ascii="Times New Roman" w:hAnsi="Times New Roman" w:cs="Times New Roman"/>
          <w:sz w:val="24"/>
          <w:szCs w:val="24"/>
        </w:rPr>
        <w:t>beach</w:t>
      </w:r>
      <w:proofErr w:type="gramEnd"/>
      <w:r w:rsidR="00AE256B">
        <w:rPr>
          <w:rFonts w:ascii="Times New Roman" w:hAnsi="Times New Roman" w:cs="Times New Roman"/>
          <w:sz w:val="24"/>
          <w:szCs w:val="24"/>
        </w:rPr>
        <w:t xml:space="preserve"> children can make their own anemometer out of plastic tubs or cups and stickers. Looking at SECOORA when making your own manual anemometer you should </w:t>
      </w:r>
      <w:r w:rsidR="004835D1">
        <w:rPr>
          <w:rFonts w:ascii="Times New Roman" w:hAnsi="Times New Roman" w:cs="Times New Roman"/>
          <w:sz w:val="24"/>
          <w:szCs w:val="24"/>
        </w:rPr>
        <w:t xml:space="preserve">have a red x on one of the cups and then count how many times it passes you in thirty seconds. Multiply the number of times it passes in thirty seconds by two and that is the wind speed in rotations per minute (RPM). </w:t>
      </w:r>
    </w:p>
    <w:p w14:paraId="295AE594" w14:textId="24F61170" w:rsidR="001E5A3E" w:rsidRDefault="001E5A3E" w:rsidP="00363A86">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Six months plus: windmills in the wind.</w:t>
      </w:r>
    </w:p>
    <w:p w14:paraId="353CC1BC" w14:textId="76BEA2B5" w:rsidR="00635D95" w:rsidRPr="00907A18" w:rsidRDefault="006E7DF5" w:rsidP="00363A86">
      <w:pPr>
        <w:spacing w:line="360" w:lineRule="auto"/>
        <w:jc w:val="both"/>
        <w:rPr>
          <w:rFonts w:ascii="Times New Roman" w:hAnsi="Times New Roman" w:cs="Times New Roman"/>
          <w:sz w:val="24"/>
          <w:szCs w:val="24"/>
        </w:rPr>
      </w:pPr>
      <w:r>
        <w:rPr>
          <w:rFonts w:ascii="Times New Roman" w:hAnsi="Times New Roman" w:cs="Times New Roman"/>
          <w:sz w:val="24"/>
          <w:szCs w:val="24"/>
        </w:rPr>
        <w:t>Dependant on the age of</w:t>
      </w:r>
      <w:r w:rsidR="005E0586">
        <w:rPr>
          <w:rFonts w:ascii="Times New Roman" w:hAnsi="Times New Roman" w:cs="Times New Roman"/>
          <w:sz w:val="24"/>
          <w:szCs w:val="24"/>
        </w:rPr>
        <w:t xml:space="preserve"> the</w:t>
      </w:r>
      <w:r>
        <w:rPr>
          <w:rFonts w:ascii="Times New Roman" w:hAnsi="Times New Roman" w:cs="Times New Roman"/>
          <w:sz w:val="24"/>
          <w:szCs w:val="24"/>
        </w:rPr>
        <w:t xml:space="preserve"> </w:t>
      </w:r>
      <w:proofErr w:type="gramStart"/>
      <w:r>
        <w:rPr>
          <w:rFonts w:ascii="Times New Roman" w:hAnsi="Times New Roman" w:cs="Times New Roman"/>
          <w:sz w:val="24"/>
          <w:szCs w:val="24"/>
        </w:rPr>
        <w:t>children</w:t>
      </w:r>
      <w:proofErr w:type="gramEnd"/>
      <w:r w:rsidR="005E0586">
        <w:rPr>
          <w:rFonts w:ascii="Times New Roman" w:hAnsi="Times New Roman" w:cs="Times New Roman"/>
          <w:sz w:val="24"/>
          <w:szCs w:val="24"/>
        </w:rPr>
        <w:t xml:space="preserve"> handheld windmills can be made prior to the beach outing; </w:t>
      </w:r>
      <w:r w:rsidR="00907A18">
        <w:rPr>
          <w:rFonts w:ascii="Times New Roman" w:hAnsi="Times New Roman" w:cs="Times New Roman"/>
          <w:sz w:val="24"/>
          <w:szCs w:val="24"/>
        </w:rPr>
        <w:t>otherwise,</w:t>
      </w:r>
      <w:r w:rsidR="005E0586">
        <w:rPr>
          <w:rFonts w:ascii="Times New Roman" w:hAnsi="Times New Roman" w:cs="Times New Roman"/>
          <w:sz w:val="24"/>
          <w:szCs w:val="24"/>
        </w:rPr>
        <w:t xml:space="preserve"> </w:t>
      </w:r>
      <w:r w:rsidR="008D4004">
        <w:rPr>
          <w:rFonts w:ascii="Times New Roman" w:hAnsi="Times New Roman" w:cs="Times New Roman"/>
          <w:sz w:val="24"/>
          <w:szCs w:val="24"/>
        </w:rPr>
        <w:t xml:space="preserve">any windmill will do. Whilst at the beach </w:t>
      </w:r>
      <w:r w:rsidR="00404C2E">
        <w:rPr>
          <w:rFonts w:ascii="Times New Roman" w:hAnsi="Times New Roman" w:cs="Times New Roman"/>
          <w:sz w:val="24"/>
          <w:szCs w:val="24"/>
        </w:rPr>
        <w:t>the children can see how fast the windmill spins at different areas. This activity will e</w:t>
      </w:r>
      <w:r w:rsidR="00907A18">
        <w:rPr>
          <w:rFonts w:ascii="Times New Roman" w:hAnsi="Times New Roman" w:cs="Times New Roman"/>
          <w:sz w:val="24"/>
          <w:szCs w:val="24"/>
        </w:rPr>
        <w:t xml:space="preserve">ducate children on wind direction and speed. Research and descriptions on wind can be found in the previous age categories. </w:t>
      </w:r>
      <w:r w:rsidR="005E0586">
        <w:rPr>
          <w:rFonts w:ascii="Times New Roman" w:hAnsi="Times New Roman" w:cs="Times New Roman"/>
          <w:sz w:val="24"/>
          <w:szCs w:val="24"/>
        </w:rPr>
        <w:t xml:space="preserve"> </w:t>
      </w:r>
    </w:p>
    <w:p w14:paraId="3C9E1733" w14:textId="77777777" w:rsidR="006E7DF5" w:rsidRDefault="006E7DF5">
      <w:pPr>
        <w:rPr>
          <w:rFonts w:ascii="Arial" w:hAnsi="Arial" w:cs="Arial"/>
          <w:sz w:val="24"/>
          <w:szCs w:val="24"/>
        </w:rPr>
      </w:pPr>
    </w:p>
    <w:p w14:paraId="1DEB1740" w14:textId="07DA60BF" w:rsidR="007762D6" w:rsidRPr="00413631" w:rsidRDefault="007762D6" w:rsidP="00327A31">
      <w:pPr>
        <w:rPr>
          <w:rFonts w:ascii="Times New Roman" w:hAnsi="Times New Roman" w:cs="Times New Roman"/>
          <w:b/>
          <w:bCs/>
          <w:sz w:val="28"/>
          <w:szCs w:val="28"/>
        </w:rPr>
      </w:pPr>
      <w:r w:rsidRPr="00413631">
        <w:rPr>
          <w:rFonts w:ascii="Times New Roman" w:hAnsi="Times New Roman" w:cs="Times New Roman"/>
          <w:b/>
          <w:bCs/>
          <w:sz w:val="28"/>
          <w:szCs w:val="28"/>
        </w:rPr>
        <w:t xml:space="preserve">Section </w:t>
      </w:r>
      <w:r w:rsidR="00413631" w:rsidRPr="00413631">
        <w:rPr>
          <w:rFonts w:ascii="Times New Roman" w:hAnsi="Times New Roman" w:cs="Times New Roman"/>
          <w:b/>
          <w:bCs/>
          <w:sz w:val="28"/>
          <w:szCs w:val="28"/>
        </w:rPr>
        <w:t>Three- Risk Benefit assessment</w:t>
      </w:r>
    </w:p>
    <w:tbl>
      <w:tblPr>
        <w:tblStyle w:val="TableGrid1"/>
        <w:tblW w:w="0" w:type="auto"/>
        <w:tblInd w:w="108" w:type="dxa"/>
        <w:tblLook w:val="04A0" w:firstRow="1" w:lastRow="0" w:firstColumn="1" w:lastColumn="0" w:noHBand="0" w:noVBand="1"/>
      </w:tblPr>
      <w:tblGrid>
        <w:gridCol w:w="1618"/>
        <w:gridCol w:w="2224"/>
        <w:gridCol w:w="1355"/>
        <w:gridCol w:w="2541"/>
      </w:tblGrid>
      <w:tr w:rsidR="007762D6" w14:paraId="447F8A4D" w14:textId="77777777" w:rsidTr="007762D6">
        <w:trPr>
          <w:trHeight w:val="875"/>
        </w:trPr>
        <w:tc>
          <w:tcPr>
            <w:tcW w:w="1618" w:type="dxa"/>
            <w:tcBorders>
              <w:top w:val="single" w:sz="4" w:space="0" w:color="auto"/>
              <w:left w:val="single" w:sz="4" w:space="0" w:color="auto"/>
              <w:bottom w:val="single" w:sz="4" w:space="0" w:color="auto"/>
              <w:right w:val="single" w:sz="4" w:space="0" w:color="auto"/>
            </w:tcBorders>
            <w:shd w:val="clear" w:color="auto" w:fill="D9D9D9"/>
            <w:hideMark/>
          </w:tcPr>
          <w:p w14:paraId="5EE7AB58" w14:textId="77777777" w:rsidR="007762D6" w:rsidRPr="00413631" w:rsidRDefault="007762D6">
            <w:pPr>
              <w:rPr>
                <w:rFonts w:ascii="Times New Roman" w:hAnsi="Times New Roman"/>
                <w:sz w:val="24"/>
                <w:szCs w:val="24"/>
              </w:rPr>
            </w:pPr>
            <w:r w:rsidRPr="00413631">
              <w:rPr>
                <w:rFonts w:ascii="Times New Roman" w:hAnsi="Times New Roman"/>
                <w:b/>
                <w:sz w:val="24"/>
                <w:szCs w:val="24"/>
              </w:rPr>
              <w:lastRenderedPageBreak/>
              <w:t>Location / Activity:</w:t>
            </w:r>
          </w:p>
        </w:tc>
        <w:tc>
          <w:tcPr>
            <w:tcW w:w="2224" w:type="dxa"/>
            <w:tcBorders>
              <w:top w:val="single" w:sz="4" w:space="0" w:color="auto"/>
              <w:left w:val="single" w:sz="4" w:space="0" w:color="auto"/>
              <w:bottom w:val="single" w:sz="4" w:space="0" w:color="auto"/>
              <w:right w:val="single" w:sz="4" w:space="0" w:color="auto"/>
            </w:tcBorders>
          </w:tcPr>
          <w:p w14:paraId="78A5388A" w14:textId="587A3D6B" w:rsidR="007762D6" w:rsidRDefault="00413631">
            <w:pPr>
              <w:rPr>
                <w:rFonts w:ascii="Calibri" w:hAnsi="Calibri"/>
                <w:sz w:val="24"/>
                <w:szCs w:val="24"/>
              </w:rPr>
            </w:pPr>
            <w:r>
              <w:rPr>
                <w:rFonts w:ascii="Calibri" w:hAnsi="Calibri"/>
                <w:sz w:val="24"/>
                <w:szCs w:val="24"/>
              </w:rPr>
              <w:t>Aberavon beach, Port Talbot</w:t>
            </w:r>
          </w:p>
        </w:tc>
        <w:tc>
          <w:tcPr>
            <w:tcW w:w="1355" w:type="dxa"/>
            <w:tcBorders>
              <w:top w:val="single" w:sz="4" w:space="0" w:color="auto"/>
              <w:left w:val="single" w:sz="4" w:space="0" w:color="auto"/>
              <w:bottom w:val="single" w:sz="4" w:space="0" w:color="auto"/>
              <w:right w:val="single" w:sz="4" w:space="0" w:color="auto"/>
            </w:tcBorders>
            <w:shd w:val="clear" w:color="auto" w:fill="D9D9D9"/>
            <w:hideMark/>
          </w:tcPr>
          <w:p w14:paraId="757703B6" w14:textId="77777777" w:rsidR="007762D6" w:rsidRPr="00413631" w:rsidRDefault="007762D6">
            <w:pPr>
              <w:rPr>
                <w:rFonts w:ascii="Times New Roman" w:hAnsi="Times New Roman"/>
                <w:sz w:val="24"/>
                <w:szCs w:val="24"/>
              </w:rPr>
            </w:pPr>
            <w:r w:rsidRPr="00413631">
              <w:rPr>
                <w:rFonts w:ascii="Times New Roman" w:hAnsi="Times New Roman"/>
                <w:b/>
                <w:sz w:val="24"/>
                <w:szCs w:val="24"/>
              </w:rPr>
              <w:t>Date:</w:t>
            </w:r>
          </w:p>
        </w:tc>
        <w:tc>
          <w:tcPr>
            <w:tcW w:w="2541" w:type="dxa"/>
            <w:tcBorders>
              <w:top w:val="single" w:sz="4" w:space="0" w:color="auto"/>
              <w:left w:val="single" w:sz="4" w:space="0" w:color="auto"/>
              <w:bottom w:val="single" w:sz="4" w:space="0" w:color="auto"/>
              <w:right w:val="single" w:sz="4" w:space="0" w:color="auto"/>
            </w:tcBorders>
          </w:tcPr>
          <w:p w14:paraId="71D64770" w14:textId="43B0AEAE" w:rsidR="007762D6" w:rsidRDefault="00B572C5">
            <w:pPr>
              <w:rPr>
                <w:rFonts w:ascii="Calibri" w:hAnsi="Calibri"/>
                <w:sz w:val="24"/>
                <w:szCs w:val="24"/>
              </w:rPr>
            </w:pPr>
            <w:r>
              <w:rPr>
                <w:rFonts w:ascii="Calibri" w:hAnsi="Calibri"/>
                <w:sz w:val="24"/>
                <w:szCs w:val="24"/>
              </w:rPr>
              <w:t>31</w:t>
            </w:r>
            <w:r w:rsidRPr="00B572C5">
              <w:rPr>
                <w:rFonts w:ascii="Calibri" w:hAnsi="Calibri"/>
                <w:sz w:val="24"/>
                <w:szCs w:val="24"/>
                <w:vertAlign w:val="superscript"/>
              </w:rPr>
              <w:t>st</w:t>
            </w:r>
            <w:r>
              <w:rPr>
                <w:rFonts w:ascii="Calibri" w:hAnsi="Calibri"/>
                <w:sz w:val="24"/>
                <w:szCs w:val="24"/>
              </w:rPr>
              <w:t xml:space="preserve"> May 2022</w:t>
            </w:r>
          </w:p>
        </w:tc>
      </w:tr>
      <w:tr w:rsidR="007762D6" w14:paraId="111A6615" w14:textId="77777777" w:rsidTr="007762D6">
        <w:trPr>
          <w:trHeight w:val="427"/>
        </w:trPr>
        <w:tc>
          <w:tcPr>
            <w:tcW w:w="1618" w:type="dxa"/>
            <w:tcBorders>
              <w:top w:val="single" w:sz="4" w:space="0" w:color="auto"/>
              <w:left w:val="single" w:sz="4" w:space="0" w:color="auto"/>
              <w:bottom w:val="single" w:sz="4" w:space="0" w:color="auto"/>
              <w:right w:val="single" w:sz="4" w:space="0" w:color="auto"/>
            </w:tcBorders>
            <w:shd w:val="clear" w:color="auto" w:fill="D9D9D9"/>
            <w:hideMark/>
          </w:tcPr>
          <w:p w14:paraId="6BE97420" w14:textId="77777777" w:rsidR="007762D6" w:rsidRPr="00413631" w:rsidRDefault="007762D6">
            <w:pPr>
              <w:rPr>
                <w:rFonts w:ascii="Times New Roman" w:hAnsi="Times New Roman"/>
                <w:sz w:val="24"/>
                <w:szCs w:val="24"/>
              </w:rPr>
            </w:pPr>
            <w:r w:rsidRPr="00413631">
              <w:rPr>
                <w:rFonts w:ascii="Times New Roman" w:hAnsi="Times New Roman"/>
                <w:b/>
                <w:sz w:val="24"/>
                <w:szCs w:val="24"/>
              </w:rPr>
              <w:t>Assessor:</w:t>
            </w:r>
            <w:r w:rsidRPr="00413631">
              <w:rPr>
                <w:rFonts w:ascii="Times New Roman" w:hAnsi="Times New Roman"/>
                <w:sz w:val="24"/>
                <w:szCs w:val="24"/>
              </w:rPr>
              <w:t xml:space="preserve">  </w:t>
            </w:r>
          </w:p>
        </w:tc>
        <w:tc>
          <w:tcPr>
            <w:tcW w:w="2224" w:type="dxa"/>
            <w:tcBorders>
              <w:top w:val="single" w:sz="4" w:space="0" w:color="auto"/>
              <w:left w:val="single" w:sz="4" w:space="0" w:color="auto"/>
              <w:bottom w:val="single" w:sz="4" w:space="0" w:color="auto"/>
              <w:right w:val="single" w:sz="4" w:space="0" w:color="auto"/>
            </w:tcBorders>
          </w:tcPr>
          <w:p w14:paraId="7618ECC1" w14:textId="3B2984E0" w:rsidR="007762D6" w:rsidRDefault="00B572C5">
            <w:pPr>
              <w:rPr>
                <w:rFonts w:ascii="Calibri" w:hAnsi="Calibri"/>
                <w:sz w:val="24"/>
                <w:szCs w:val="24"/>
              </w:rPr>
            </w:pPr>
            <w:r>
              <w:rPr>
                <w:rFonts w:ascii="Calibri" w:hAnsi="Calibri"/>
                <w:sz w:val="24"/>
                <w:szCs w:val="24"/>
              </w:rPr>
              <w:t>Amy Knight</w:t>
            </w:r>
          </w:p>
        </w:tc>
        <w:tc>
          <w:tcPr>
            <w:tcW w:w="1355" w:type="dxa"/>
            <w:tcBorders>
              <w:top w:val="single" w:sz="4" w:space="0" w:color="auto"/>
              <w:left w:val="single" w:sz="4" w:space="0" w:color="auto"/>
              <w:bottom w:val="single" w:sz="4" w:space="0" w:color="auto"/>
              <w:right w:val="single" w:sz="4" w:space="0" w:color="auto"/>
            </w:tcBorders>
            <w:shd w:val="clear" w:color="auto" w:fill="D9D9D9"/>
            <w:hideMark/>
          </w:tcPr>
          <w:p w14:paraId="353F8F24" w14:textId="77777777" w:rsidR="007762D6" w:rsidRPr="00413631" w:rsidRDefault="007762D6">
            <w:pPr>
              <w:rPr>
                <w:rFonts w:ascii="Times New Roman" w:hAnsi="Times New Roman"/>
                <w:sz w:val="24"/>
                <w:szCs w:val="24"/>
              </w:rPr>
            </w:pPr>
            <w:r w:rsidRPr="00413631">
              <w:rPr>
                <w:rFonts w:ascii="Times New Roman" w:hAnsi="Times New Roman"/>
                <w:b/>
                <w:sz w:val="24"/>
                <w:szCs w:val="24"/>
              </w:rPr>
              <w:t>Review date:</w:t>
            </w:r>
            <w:r w:rsidRPr="00413631">
              <w:rPr>
                <w:rFonts w:ascii="Times New Roman" w:hAnsi="Times New Roman"/>
                <w:sz w:val="24"/>
                <w:szCs w:val="24"/>
              </w:rPr>
              <w:t xml:space="preserve">  </w:t>
            </w:r>
          </w:p>
        </w:tc>
        <w:tc>
          <w:tcPr>
            <w:tcW w:w="2541" w:type="dxa"/>
            <w:tcBorders>
              <w:top w:val="single" w:sz="4" w:space="0" w:color="auto"/>
              <w:left w:val="single" w:sz="4" w:space="0" w:color="auto"/>
              <w:bottom w:val="single" w:sz="4" w:space="0" w:color="auto"/>
              <w:right w:val="single" w:sz="4" w:space="0" w:color="auto"/>
            </w:tcBorders>
          </w:tcPr>
          <w:p w14:paraId="626328A0" w14:textId="5435A95C" w:rsidR="007762D6" w:rsidRDefault="00B572C5">
            <w:pPr>
              <w:rPr>
                <w:rFonts w:ascii="Calibri" w:hAnsi="Calibri"/>
                <w:sz w:val="24"/>
                <w:szCs w:val="24"/>
              </w:rPr>
            </w:pPr>
            <w:r>
              <w:rPr>
                <w:rFonts w:ascii="Calibri" w:hAnsi="Calibri"/>
                <w:sz w:val="24"/>
                <w:szCs w:val="24"/>
              </w:rPr>
              <w:t>31</w:t>
            </w:r>
            <w:r w:rsidRPr="00B572C5">
              <w:rPr>
                <w:rFonts w:ascii="Calibri" w:hAnsi="Calibri"/>
                <w:sz w:val="24"/>
                <w:szCs w:val="24"/>
                <w:vertAlign w:val="superscript"/>
              </w:rPr>
              <w:t>st</w:t>
            </w:r>
            <w:r>
              <w:rPr>
                <w:rFonts w:ascii="Calibri" w:hAnsi="Calibri"/>
                <w:sz w:val="24"/>
                <w:szCs w:val="24"/>
              </w:rPr>
              <w:t xml:space="preserve"> May 2022</w:t>
            </w:r>
          </w:p>
        </w:tc>
      </w:tr>
    </w:tbl>
    <w:p w14:paraId="530B572A" w14:textId="77777777" w:rsidR="007762D6" w:rsidRDefault="007762D6" w:rsidP="007762D6">
      <w:pPr>
        <w:spacing w:after="0" w:line="240" w:lineRule="auto"/>
        <w:rPr>
          <w:rFonts w:ascii="Calibri" w:eastAsia="MS Mincho" w:hAnsi="Calibri" w:cs="Times New Roman"/>
          <w:sz w:val="16"/>
          <w:szCs w:val="16"/>
        </w:rPr>
      </w:pPr>
    </w:p>
    <w:tbl>
      <w:tblPr>
        <w:tblStyle w:val="TableGrid1"/>
        <w:tblW w:w="11908" w:type="dxa"/>
        <w:tblInd w:w="-1423" w:type="dxa"/>
        <w:tblLayout w:type="fixed"/>
        <w:tblLook w:val="04A0" w:firstRow="1" w:lastRow="0" w:firstColumn="1" w:lastColumn="0" w:noHBand="0" w:noVBand="1"/>
      </w:tblPr>
      <w:tblGrid>
        <w:gridCol w:w="1268"/>
        <w:gridCol w:w="1993"/>
        <w:gridCol w:w="1559"/>
        <w:gridCol w:w="1276"/>
        <w:gridCol w:w="4536"/>
        <w:gridCol w:w="1276"/>
      </w:tblGrid>
      <w:tr w:rsidR="007E6C7D" w14:paraId="1F661D2E" w14:textId="77777777" w:rsidTr="007E6C7D">
        <w:trPr>
          <w:cantSplit/>
          <w:trHeight w:val="1147"/>
          <w:tblHeader/>
        </w:trPr>
        <w:tc>
          <w:tcPr>
            <w:tcW w:w="1268"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751BC50A" w14:textId="4299AF92" w:rsidR="007762D6" w:rsidRPr="00413631" w:rsidRDefault="00413631">
            <w:pPr>
              <w:autoSpaceDE w:val="0"/>
              <w:autoSpaceDN w:val="0"/>
              <w:adjustRightInd w:val="0"/>
              <w:rPr>
                <w:rFonts w:ascii="Times New Roman" w:hAnsi="Times New Roman"/>
                <w:b/>
                <w:sz w:val="24"/>
                <w:szCs w:val="24"/>
              </w:rPr>
            </w:pPr>
            <w:r>
              <w:rPr>
                <w:rFonts w:ascii="Times New Roman" w:hAnsi="Times New Roman"/>
                <w:b/>
                <w:sz w:val="24"/>
                <w:szCs w:val="24"/>
              </w:rPr>
              <w:t>Activity</w:t>
            </w:r>
          </w:p>
        </w:tc>
        <w:tc>
          <w:tcPr>
            <w:tcW w:w="1993"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45630838" w14:textId="77777777" w:rsidR="007762D6" w:rsidRPr="00413631" w:rsidRDefault="007762D6">
            <w:pPr>
              <w:rPr>
                <w:rFonts w:ascii="Times New Roman" w:hAnsi="Times New Roman"/>
                <w:b/>
                <w:sz w:val="24"/>
                <w:szCs w:val="24"/>
              </w:rPr>
            </w:pPr>
            <w:r w:rsidRPr="00413631">
              <w:rPr>
                <w:rFonts w:ascii="Times New Roman" w:hAnsi="Times New Roman"/>
                <w:b/>
                <w:sz w:val="24"/>
                <w:szCs w:val="24"/>
              </w:rPr>
              <w:t>How will young people BENEFIT from this activity?</w:t>
            </w:r>
          </w:p>
        </w:tc>
        <w:tc>
          <w:tcPr>
            <w:tcW w:w="1559"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033F224A" w14:textId="77777777" w:rsidR="007762D6" w:rsidRPr="00413631" w:rsidRDefault="007762D6">
            <w:pPr>
              <w:autoSpaceDE w:val="0"/>
              <w:autoSpaceDN w:val="0"/>
              <w:adjustRightInd w:val="0"/>
              <w:rPr>
                <w:rFonts w:ascii="Times New Roman" w:hAnsi="Times New Roman"/>
                <w:b/>
                <w:sz w:val="24"/>
                <w:szCs w:val="24"/>
              </w:rPr>
            </w:pPr>
            <w:r w:rsidRPr="00413631">
              <w:rPr>
                <w:rFonts w:ascii="Times New Roman" w:hAnsi="Times New Roman"/>
                <w:b/>
                <w:sz w:val="24"/>
                <w:szCs w:val="24"/>
              </w:rPr>
              <w:t>Hazards and risks</w:t>
            </w:r>
          </w:p>
        </w:tc>
        <w:tc>
          <w:tcPr>
            <w:tcW w:w="1276"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28133179" w14:textId="77777777" w:rsidR="007762D6" w:rsidRPr="00413631" w:rsidRDefault="007762D6">
            <w:pPr>
              <w:rPr>
                <w:rFonts w:ascii="Times New Roman" w:hAnsi="Times New Roman"/>
                <w:b/>
                <w:sz w:val="24"/>
                <w:szCs w:val="24"/>
              </w:rPr>
            </w:pPr>
            <w:r w:rsidRPr="00413631">
              <w:rPr>
                <w:rFonts w:ascii="Times New Roman" w:hAnsi="Times New Roman"/>
                <w:b/>
                <w:sz w:val="24"/>
                <w:szCs w:val="24"/>
              </w:rPr>
              <w:t>Who is at risk?</w:t>
            </w:r>
          </w:p>
        </w:tc>
        <w:tc>
          <w:tcPr>
            <w:tcW w:w="4536"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035DB878" w14:textId="4A02B39F" w:rsidR="007762D6" w:rsidRPr="00D27538" w:rsidRDefault="007762D6">
            <w:pPr>
              <w:rPr>
                <w:rFonts w:ascii="Times New Roman" w:hAnsi="Times New Roman"/>
                <w:b/>
                <w:sz w:val="24"/>
                <w:szCs w:val="24"/>
              </w:rPr>
            </w:pPr>
            <w:r w:rsidRPr="00413631">
              <w:rPr>
                <w:rFonts w:ascii="Times New Roman" w:hAnsi="Times New Roman"/>
                <w:b/>
                <w:sz w:val="24"/>
                <w:szCs w:val="24"/>
              </w:rPr>
              <w:t>PRECAUTIONS in place to reduce</w:t>
            </w:r>
            <w:r w:rsidR="00D27538">
              <w:rPr>
                <w:rFonts w:ascii="Times New Roman" w:hAnsi="Times New Roman"/>
                <w:b/>
                <w:sz w:val="24"/>
                <w:szCs w:val="24"/>
              </w:rPr>
              <w:t xml:space="preserve"> </w:t>
            </w:r>
            <w:r w:rsidRPr="00413631">
              <w:rPr>
                <w:rFonts w:ascii="Times New Roman" w:hAnsi="Times New Roman"/>
                <w:b/>
                <w:sz w:val="24"/>
                <w:szCs w:val="24"/>
              </w:rPr>
              <w:t>the risk of injury</w:t>
            </w:r>
          </w:p>
        </w:tc>
        <w:tc>
          <w:tcPr>
            <w:tcW w:w="1276"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3D7A7EFA" w14:textId="77777777" w:rsidR="007762D6" w:rsidRPr="00413631" w:rsidRDefault="007762D6">
            <w:pPr>
              <w:autoSpaceDE w:val="0"/>
              <w:autoSpaceDN w:val="0"/>
              <w:adjustRightInd w:val="0"/>
              <w:rPr>
                <w:rFonts w:ascii="Times New Roman" w:hAnsi="Times New Roman"/>
                <w:b/>
                <w:sz w:val="24"/>
                <w:szCs w:val="24"/>
              </w:rPr>
            </w:pPr>
            <w:r w:rsidRPr="00413631">
              <w:rPr>
                <w:rFonts w:ascii="Times New Roman" w:hAnsi="Times New Roman"/>
                <w:b/>
                <w:sz w:val="24"/>
                <w:szCs w:val="24"/>
              </w:rPr>
              <w:t>Overall risk RATING: L/M/H</w:t>
            </w:r>
          </w:p>
        </w:tc>
      </w:tr>
      <w:tr w:rsidR="007762D6" w14:paraId="32AEC85D" w14:textId="77777777" w:rsidTr="007E6C7D">
        <w:trPr>
          <w:cantSplit/>
          <w:trHeight w:val="1336"/>
        </w:trPr>
        <w:tc>
          <w:tcPr>
            <w:tcW w:w="1268" w:type="dxa"/>
            <w:tcBorders>
              <w:top w:val="single" w:sz="4" w:space="0" w:color="auto"/>
              <w:left w:val="single" w:sz="4" w:space="0" w:color="auto"/>
              <w:bottom w:val="single" w:sz="4" w:space="0" w:color="auto"/>
              <w:right w:val="single" w:sz="4" w:space="0" w:color="auto"/>
            </w:tcBorders>
            <w:vAlign w:val="center"/>
          </w:tcPr>
          <w:p w14:paraId="2B7A37D1" w14:textId="512C16FE" w:rsidR="007762D6" w:rsidRPr="00B572C5" w:rsidRDefault="00B572C5">
            <w:pPr>
              <w:autoSpaceDE w:val="0"/>
              <w:autoSpaceDN w:val="0"/>
              <w:adjustRightInd w:val="0"/>
              <w:rPr>
                <w:rFonts w:ascii="Times New Roman" w:hAnsi="Times New Roman"/>
                <w:sz w:val="24"/>
                <w:szCs w:val="24"/>
              </w:rPr>
            </w:pPr>
            <w:r>
              <w:rPr>
                <w:rFonts w:ascii="Times New Roman" w:hAnsi="Times New Roman"/>
                <w:sz w:val="24"/>
                <w:szCs w:val="24"/>
              </w:rPr>
              <w:t>attending the beach.</w:t>
            </w:r>
          </w:p>
        </w:tc>
        <w:tc>
          <w:tcPr>
            <w:tcW w:w="1993" w:type="dxa"/>
            <w:tcBorders>
              <w:top w:val="single" w:sz="4" w:space="0" w:color="auto"/>
              <w:left w:val="single" w:sz="4" w:space="0" w:color="auto"/>
              <w:bottom w:val="single" w:sz="4" w:space="0" w:color="auto"/>
              <w:right w:val="single" w:sz="4" w:space="0" w:color="auto"/>
            </w:tcBorders>
            <w:vAlign w:val="center"/>
          </w:tcPr>
          <w:p w14:paraId="0ABC190E" w14:textId="267A6DC9" w:rsidR="007762D6" w:rsidRPr="00B572C5" w:rsidRDefault="00B572C5">
            <w:pPr>
              <w:autoSpaceDE w:val="0"/>
              <w:autoSpaceDN w:val="0"/>
              <w:adjustRightInd w:val="0"/>
              <w:rPr>
                <w:rFonts w:ascii="Times New Roman" w:hAnsi="Times New Roman"/>
                <w:sz w:val="24"/>
                <w:szCs w:val="24"/>
              </w:rPr>
            </w:pPr>
            <w:r>
              <w:rPr>
                <w:rFonts w:ascii="Times New Roman" w:hAnsi="Times New Roman"/>
                <w:sz w:val="24"/>
                <w:szCs w:val="24"/>
              </w:rPr>
              <w:t>Learning different mathematical and scientific</w:t>
            </w:r>
            <w:r w:rsidR="00D27538">
              <w:rPr>
                <w:rFonts w:ascii="Times New Roman" w:hAnsi="Times New Roman"/>
                <w:sz w:val="24"/>
                <w:szCs w:val="24"/>
              </w:rPr>
              <w:t xml:space="preserve"> </w:t>
            </w:r>
            <w:r>
              <w:rPr>
                <w:rFonts w:ascii="Times New Roman" w:hAnsi="Times New Roman"/>
                <w:sz w:val="24"/>
                <w:szCs w:val="24"/>
              </w:rPr>
              <w:t>concepts.</w:t>
            </w:r>
          </w:p>
        </w:tc>
        <w:tc>
          <w:tcPr>
            <w:tcW w:w="1559" w:type="dxa"/>
            <w:tcBorders>
              <w:top w:val="single" w:sz="4" w:space="0" w:color="auto"/>
              <w:left w:val="single" w:sz="4" w:space="0" w:color="auto"/>
              <w:bottom w:val="single" w:sz="4" w:space="0" w:color="auto"/>
              <w:right w:val="single" w:sz="4" w:space="0" w:color="auto"/>
            </w:tcBorders>
            <w:vAlign w:val="center"/>
          </w:tcPr>
          <w:p w14:paraId="6D19F68A" w14:textId="5DED32A3" w:rsidR="007762D6" w:rsidRPr="00B572C5" w:rsidRDefault="00B572C5">
            <w:pPr>
              <w:rPr>
                <w:rFonts w:ascii="Times New Roman" w:hAnsi="Times New Roman"/>
                <w:sz w:val="18"/>
                <w:szCs w:val="18"/>
              </w:rPr>
            </w:pPr>
            <w:r w:rsidRPr="00B572C5">
              <w:rPr>
                <w:rFonts w:ascii="Times New Roman" w:hAnsi="Times New Roman"/>
                <w:sz w:val="24"/>
                <w:szCs w:val="24"/>
              </w:rPr>
              <w:t>Running off, sunburn</w:t>
            </w:r>
            <w:r>
              <w:rPr>
                <w:rFonts w:ascii="Times New Roman" w:hAnsi="Times New Roman"/>
                <w:sz w:val="24"/>
                <w:szCs w:val="24"/>
              </w:rPr>
              <w:t xml:space="preserve">, </w:t>
            </w:r>
            <w:r w:rsidR="00931739">
              <w:rPr>
                <w:rFonts w:ascii="Times New Roman" w:hAnsi="Times New Roman"/>
                <w:sz w:val="24"/>
                <w:szCs w:val="24"/>
              </w:rPr>
              <w:t xml:space="preserve">drowning, </w:t>
            </w:r>
            <w:r w:rsidR="00D27538">
              <w:rPr>
                <w:rFonts w:ascii="Times New Roman" w:hAnsi="Times New Roman"/>
                <w:sz w:val="24"/>
                <w:szCs w:val="24"/>
              </w:rPr>
              <w:t>public approaching, rubbish on the beach.</w:t>
            </w:r>
          </w:p>
        </w:tc>
        <w:tc>
          <w:tcPr>
            <w:tcW w:w="1276" w:type="dxa"/>
            <w:tcBorders>
              <w:top w:val="single" w:sz="4" w:space="0" w:color="auto"/>
              <w:left w:val="single" w:sz="4" w:space="0" w:color="auto"/>
              <w:bottom w:val="single" w:sz="4" w:space="0" w:color="auto"/>
              <w:right w:val="single" w:sz="4" w:space="0" w:color="auto"/>
            </w:tcBorders>
            <w:vAlign w:val="center"/>
          </w:tcPr>
          <w:p w14:paraId="1813FEC7" w14:textId="3B99A734" w:rsidR="007762D6" w:rsidRPr="00D27538" w:rsidRDefault="00D27538">
            <w:pPr>
              <w:rPr>
                <w:rFonts w:ascii="Times New Roman" w:hAnsi="Times New Roman"/>
                <w:sz w:val="24"/>
                <w:szCs w:val="24"/>
              </w:rPr>
            </w:pPr>
            <w:r>
              <w:rPr>
                <w:rFonts w:ascii="Times New Roman" w:hAnsi="Times New Roman"/>
                <w:sz w:val="24"/>
                <w:szCs w:val="24"/>
              </w:rPr>
              <w:t>Everyone- children and adults.</w:t>
            </w:r>
          </w:p>
        </w:tc>
        <w:tc>
          <w:tcPr>
            <w:tcW w:w="4536" w:type="dxa"/>
            <w:tcBorders>
              <w:top w:val="single" w:sz="4" w:space="0" w:color="auto"/>
              <w:left w:val="single" w:sz="4" w:space="0" w:color="auto"/>
              <w:bottom w:val="single" w:sz="4" w:space="0" w:color="auto"/>
              <w:right w:val="single" w:sz="4" w:space="0" w:color="auto"/>
            </w:tcBorders>
            <w:vAlign w:val="center"/>
          </w:tcPr>
          <w:p w14:paraId="5221C879" w14:textId="09619CEB" w:rsidR="007762D6" w:rsidRPr="003F7F54" w:rsidRDefault="003F7F54">
            <w:pPr>
              <w:spacing w:after="255"/>
              <w:contextualSpacing/>
              <w:rPr>
                <w:rFonts w:ascii="Times New Roman" w:hAnsi="Times New Roman"/>
                <w:sz w:val="24"/>
                <w:szCs w:val="24"/>
              </w:rPr>
            </w:pPr>
            <w:r>
              <w:rPr>
                <w:rFonts w:ascii="Times New Roman" w:hAnsi="Times New Roman"/>
                <w:sz w:val="24"/>
                <w:szCs w:val="24"/>
              </w:rPr>
              <w:t xml:space="preserve">-everyone is </w:t>
            </w:r>
            <w:r w:rsidR="0046500D">
              <w:rPr>
                <w:rFonts w:ascii="Times New Roman" w:hAnsi="Times New Roman"/>
                <w:sz w:val="24"/>
                <w:szCs w:val="24"/>
              </w:rPr>
              <w:t>to wear sun cream</w:t>
            </w:r>
            <w:r w:rsidR="00367778">
              <w:rPr>
                <w:rFonts w:ascii="Times New Roman" w:hAnsi="Times New Roman"/>
                <w:sz w:val="24"/>
                <w:szCs w:val="24"/>
              </w:rPr>
              <w:t xml:space="preserve">, </w:t>
            </w:r>
            <w:r w:rsidR="0046500D">
              <w:rPr>
                <w:rFonts w:ascii="Times New Roman" w:hAnsi="Times New Roman"/>
                <w:sz w:val="24"/>
                <w:szCs w:val="24"/>
              </w:rPr>
              <w:t>sun hats</w:t>
            </w:r>
            <w:r w:rsidR="00367778">
              <w:rPr>
                <w:rFonts w:ascii="Times New Roman" w:hAnsi="Times New Roman"/>
                <w:sz w:val="24"/>
                <w:szCs w:val="24"/>
              </w:rPr>
              <w:t xml:space="preserve">, Hi </w:t>
            </w:r>
            <w:proofErr w:type="spellStart"/>
            <w:r w:rsidR="00367778">
              <w:rPr>
                <w:rFonts w:ascii="Times New Roman" w:hAnsi="Times New Roman"/>
                <w:sz w:val="24"/>
                <w:szCs w:val="24"/>
              </w:rPr>
              <w:t>Viz’s</w:t>
            </w:r>
            <w:proofErr w:type="spellEnd"/>
            <w:r w:rsidR="00367778">
              <w:rPr>
                <w:rFonts w:ascii="Times New Roman" w:hAnsi="Times New Roman"/>
                <w:sz w:val="24"/>
                <w:szCs w:val="24"/>
              </w:rPr>
              <w:t xml:space="preserve"> and wellies</w:t>
            </w:r>
            <w:r w:rsidR="003C06EB">
              <w:rPr>
                <w:rFonts w:ascii="Times New Roman" w:hAnsi="Times New Roman"/>
                <w:sz w:val="24"/>
                <w:szCs w:val="24"/>
              </w:rPr>
              <w:t>.</w:t>
            </w:r>
            <w:r w:rsidR="0046500D">
              <w:rPr>
                <w:rFonts w:ascii="Times New Roman" w:hAnsi="Times New Roman"/>
                <w:sz w:val="24"/>
                <w:szCs w:val="24"/>
              </w:rPr>
              <w:t xml:space="preserve"> </w:t>
            </w:r>
            <w:r w:rsidR="003E4405">
              <w:rPr>
                <w:rFonts w:ascii="Times New Roman" w:hAnsi="Times New Roman"/>
                <w:sz w:val="24"/>
                <w:szCs w:val="24"/>
              </w:rPr>
              <w:t xml:space="preserve">Wearing the </w:t>
            </w:r>
            <w:r w:rsidR="0046500D">
              <w:rPr>
                <w:rFonts w:ascii="Times New Roman" w:hAnsi="Times New Roman"/>
                <w:sz w:val="24"/>
                <w:szCs w:val="24"/>
              </w:rPr>
              <w:t>appropriate</w:t>
            </w:r>
            <w:r w:rsidR="003E4405">
              <w:rPr>
                <w:rFonts w:ascii="Times New Roman" w:hAnsi="Times New Roman"/>
                <w:sz w:val="24"/>
                <w:szCs w:val="24"/>
              </w:rPr>
              <w:t xml:space="preserve"> coastal</w:t>
            </w:r>
            <w:r w:rsidR="00367778">
              <w:rPr>
                <w:rFonts w:ascii="Times New Roman" w:hAnsi="Times New Roman"/>
                <w:sz w:val="24"/>
                <w:szCs w:val="24"/>
              </w:rPr>
              <w:t xml:space="preserve"> PPE (Personal Protective Equipment).</w:t>
            </w:r>
            <w:r w:rsidR="003C06EB">
              <w:rPr>
                <w:rFonts w:ascii="Times New Roman" w:hAnsi="Times New Roman"/>
                <w:sz w:val="24"/>
                <w:szCs w:val="24"/>
              </w:rPr>
              <w:t xml:space="preserve"> </w:t>
            </w:r>
            <w:r w:rsidR="003721C7">
              <w:rPr>
                <w:rFonts w:ascii="Times New Roman" w:hAnsi="Times New Roman"/>
                <w:sz w:val="24"/>
                <w:szCs w:val="24"/>
              </w:rPr>
              <w:t>Before going to the beach staff should cordon off a specific area with flags to show the children the boundaries they are restricted to during their visit as well as bin any litter to ensure the beach is clean for the children.</w:t>
            </w:r>
          </w:p>
        </w:tc>
        <w:tc>
          <w:tcPr>
            <w:tcW w:w="1276" w:type="dxa"/>
            <w:tcBorders>
              <w:top w:val="single" w:sz="4" w:space="0" w:color="auto"/>
              <w:left w:val="single" w:sz="4" w:space="0" w:color="auto"/>
              <w:bottom w:val="single" w:sz="4" w:space="0" w:color="auto"/>
              <w:right w:val="single" w:sz="4" w:space="0" w:color="auto"/>
            </w:tcBorders>
            <w:vAlign w:val="center"/>
          </w:tcPr>
          <w:p w14:paraId="75149BED" w14:textId="09EA7DB0" w:rsidR="007762D6" w:rsidRPr="00DB2C2F" w:rsidRDefault="003F7F54">
            <w:pPr>
              <w:rPr>
                <w:rFonts w:ascii="Times New Roman" w:hAnsi="Times New Roman"/>
                <w:sz w:val="20"/>
                <w:szCs w:val="20"/>
              </w:rPr>
            </w:pPr>
            <w:r>
              <w:rPr>
                <w:rFonts w:ascii="Times New Roman" w:hAnsi="Times New Roman"/>
                <w:sz w:val="24"/>
                <w:szCs w:val="24"/>
              </w:rPr>
              <w:t>High</w:t>
            </w:r>
          </w:p>
        </w:tc>
      </w:tr>
      <w:tr w:rsidR="007762D6" w14:paraId="206CB74F" w14:textId="77777777" w:rsidTr="007E6C7D">
        <w:trPr>
          <w:cantSplit/>
          <w:trHeight w:val="1260"/>
        </w:trPr>
        <w:tc>
          <w:tcPr>
            <w:tcW w:w="1268" w:type="dxa"/>
            <w:tcBorders>
              <w:top w:val="single" w:sz="4" w:space="0" w:color="auto"/>
              <w:left w:val="single" w:sz="4" w:space="0" w:color="auto"/>
              <w:bottom w:val="single" w:sz="4" w:space="0" w:color="auto"/>
              <w:right w:val="single" w:sz="4" w:space="0" w:color="auto"/>
            </w:tcBorders>
            <w:vAlign w:val="center"/>
          </w:tcPr>
          <w:p w14:paraId="76495599" w14:textId="146838BC" w:rsidR="007762D6" w:rsidRPr="00127963" w:rsidRDefault="00127963">
            <w:pPr>
              <w:autoSpaceDE w:val="0"/>
              <w:autoSpaceDN w:val="0"/>
              <w:adjustRightInd w:val="0"/>
              <w:rPr>
                <w:rFonts w:ascii="Times New Roman" w:hAnsi="Times New Roman"/>
                <w:sz w:val="24"/>
                <w:szCs w:val="24"/>
              </w:rPr>
            </w:pPr>
            <w:r w:rsidRPr="00127963">
              <w:rPr>
                <w:rFonts w:ascii="Times New Roman" w:hAnsi="Times New Roman"/>
                <w:sz w:val="24"/>
                <w:szCs w:val="24"/>
              </w:rPr>
              <w:t>Making ocean sensory bottles.</w:t>
            </w:r>
          </w:p>
        </w:tc>
        <w:tc>
          <w:tcPr>
            <w:tcW w:w="1993" w:type="dxa"/>
            <w:tcBorders>
              <w:top w:val="single" w:sz="4" w:space="0" w:color="auto"/>
              <w:left w:val="single" w:sz="4" w:space="0" w:color="auto"/>
              <w:bottom w:val="single" w:sz="4" w:space="0" w:color="auto"/>
              <w:right w:val="single" w:sz="4" w:space="0" w:color="auto"/>
            </w:tcBorders>
            <w:vAlign w:val="center"/>
          </w:tcPr>
          <w:p w14:paraId="7665C929" w14:textId="46188624" w:rsidR="007762D6" w:rsidRPr="007B7F7A" w:rsidRDefault="007B7F7A">
            <w:pPr>
              <w:autoSpaceDE w:val="0"/>
              <w:autoSpaceDN w:val="0"/>
              <w:adjustRightInd w:val="0"/>
              <w:rPr>
                <w:rFonts w:ascii="Times New Roman" w:hAnsi="Times New Roman"/>
                <w:sz w:val="24"/>
                <w:szCs w:val="24"/>
              </w:rPr>
            </w:pPr>
            <w:r w:rsidRPr="007B7F7A">
              <w:rPr>
                <w:rFonts w:ascii="Times New Roman" w:hAnsi="Times New Roman"/>
                <w:sz w:val="24"/>
                <w:szCs w:val="24"/>
              </w:rPr>
              <w:t>Children will learn multiple concepts such as exploring their senses, floating and sinking, different textures and volume.</w:t>
            </w:r>
          </w:p>
        </w:tc>
        <w:tc>
          <w:tcPr>
            <w:tcW w:w="1559" w:type="dxa"/>
            <w:tcBorders>
              <w:top w:val="single" w:sz="4" w:space="0" w:color="auto"/>
              <w:left w:val="single" w:sz="4" w:space="0" w:color="auto"/>
              <w:bottom w:val="single" w:sz="4" w:space="0" w:color="auto"/>
              <w:right w:val="single" w:sz="4" w:space="0" w:color="auto"/>
            </w:tcBorders>
            <w:vAlign w:val="center"/>
          </w:tcPr>
          <w:p w14:paraId="39E33064" w14:textId="0A083F85" w:rsidR="007762D6" w:rsidRPr="00484C8B" w:rsidRDefault="007B7F7A" w:rsidP="00484C8B">
            <w:pPr>
              <w:contextualSpacing/>
              <w:rPr>
                <w:rFonts w:ascii="Times New Roman" w:hAnsi="Times New Roman"/>
                <w:sz w:val="24"/>
                <w:szCs w:val="24"/>
              </w:rPr>
            </w:pPr>
            <w:r w:rsidRPr="00484C8B">
              <w:rPr>
                <w:rFonts w:ascii="Times New Roman" w:hAnsi="Times New Roman"/>
                <w:sz w:val="24"/>
                <w:szCs w:val="24"/>
              </w:rPr>
              <w:t xml:space="preserve">Cuts, </w:t>
            </w:r>
            <w:r w:rsidR="00484C8B" w:rsidRPr="00484C8B">
              <w:rPr>
                <w:rFonts w:ascii="Times New Roman" w:hAnsi="Times New Roman"/>
                <w:sz w:val="24"/>
                <w:szCs w:val="24"/>
              </w:rPr>
              <w:t xml:space="preserve">bottle breaking, </w:t>
            </w:r>
            <w:r w:rsidR="008D11BF">
              <w:rPr>
                <w:rFonts w:ascii="Times New Roman" w:hAnsi="Times New Roman"/>
                <w:sz w:val="24"/>
                <w:szCs w:val="24"/>
              </w:rPr>
              <w:t>burns (heat dependant), skin irritation, drinking sea water</w:t>
            </w:r>
          </w:p>
        </w:tc>
        <w:tc>
          <w:tcPr>
            <w:tcW w:w="1276" w:type="dxa"/>
            <w:tcBorders>
              <w:top w:val="single" w:sz="4" w:space="0" w:color="auto"/>
              <w:left w:val="single" w:sz="4" w:space="0" w:color="auto"/>
              <w:bottom w:val="single" w:sz="4" w:space="0" w:color="auto"/>
              <w:right w:val="single" w:sz="4" w:space="0" w:color="auto"/>
            </w:tcBorders>
            <w:vAlign w:val="center"/>
          </w:tcPr>
          <w:p w14:paraId="5BC447F7" w14:textId="31CE05A1" w:rsidR="007762D6" w:rsidRPr="00484C8B" w:rsidRDefault="00484C8B">
            <w:pPr>
              <w:autoSpaceDE w:val="0"/>
              <w:autoSpaceDN w:val="0"/>
              <w:adjustRightInd w:val="0"/>
              <w:rPr>
                <w:rFonts w:ascii="Times New Roman" w:hAnsi="Times New Roman"/>
                <w:sz w:val="24"/>
                <w:szCs w:val="24"/>
              </w:rPr>
            </w:pPr>
            <w:r w:rsidRPr="00484C8B">
              <w:rPr>
                <w:rFonts w:ascii="Times New Roman" w:hAnsi="Times New Roman"/>
                <w:sz w:val="24"/>
                <w:szCs w:val="24"/>
              </w:rPr>
              <w:t xml:space="preserve">The children </w:t>
            </w:r>
          </w:p>
        </w:tc>
        <w:tc>
          <w:tcPr>
            <w:tcW w:w="4536" w:type="dxa"/>
            <w:tcBorders>
              <w:top w:val="single" w:sz="4" w:space="0" w:color="auto"/>
              <w:left w:val="single" w:sz="4" w:space="0" w:color="auto"/>
              <w:bottom w:val="single" w:sz="4" w:space="0" w:color="auto"/>
              <w:right w:val="single" w:sz="4" w:space="0" w:color="auto"/>
            </w:tcBorders>
            <w:vAlign w:val="center"/>
          </w:tcPr>
          <w:p w14:paraId="475820DD" w14:textId="5EF22988" w:rsidR="008D11BF" w:rsidRPr="00660F99" w:rsidRDefault="00EF4DE3" w:rsidP="008D11BF">
            <w:pPr>
              <w:autoSpaceDE w:val="0"/>
              <w:autoSpaceDN w:val="0"/>
              <w:adjustRightInd w:val="0"/>
              <w:contextualSpacing/>
              <w:rPr>
                <w:rFonts w:ascii="Times New Roman" w:hAnsi="Times New Roman"/>
                <w:sz w:val="24"/>
                <w:szCs w:val="24"/>
              </w:rPr>
            </w:pPr>
            <w:r>
              <w:rPr>
                <w:rFonts w:ascii="Times New Roman" w:hAnsi="Times New Roman"/>
                <w:sz w:val="24"/>
                <w:szCs w:val="24"/>
              </w:rPr>
              <w:t>To reduce the risk of cuts, burns and skin irritation children will be made to wear gloves during this activity and must keep them on for the duration of the activity. It would also be good practice to ensure children have no skin conditions that could be irritated by sand and/or salt water. Every child will have the same bottle</w:t>
            </w:r>
            <w:r w:rsidR="003E2EAD">
              <w:rPr>
                <w:rFonts w:ascii="Times New Roman" w:hAnsi="Times New Roman"/>
                <w:sz w:val="24"/>
                <w:szCs w:val="24"/>
              </w:rPr>
              <w:t xml:space="preserve"> with staff carrying spares to avoid disappointment.</w:t>
            </w:r>
            <w:r w:rsidR="008C2CFF">
              <w:rPr>
                <w:rFonts w:ascii="Times New Roman" w:hAnsi="Times New Roman"/>
                <w:sz w:val="24"/>
                <w:szCs w:val="24"/>
              </w:rPr>
              <w:t xml:space="preserve"> A member of staff will fill the bottle with the water to avoid children </w:t>
            </w:r>
            <w:proofErr w:type="gramStart"/>
            <w:r w:rsidR="008C2CFF">
              <w:rPr>
                <w:rFonts w:ascii="Times New Roman" w:hAnsi="Times New Roman"/>
                <w:sz w:val="24"/>
                <w:szCs w:val="24"/>
              </w:rPr>
              <w:t>coming into contact with</w:t>
            </w:r>
            <w:proofErr w:type="gramEnd"/>
            <w:r w:rsidR="008C2CFF">
              <w:rPr>
                <w:rFonts w:ascii="Times New Roman" w:hAnsi="Times New Roman"/>
                <w:sz w:val="24"/>
                <w:szCs w:val="24"/>
              </w:rPr>
              <w:t xml:space="preserve"> the water.</w:t>
            </w:r>
            <w:r w:rsidR="0066069F">
              <w:rPr>
                <w:rFonts w:ascii="Times New Roman" w:hAnsi="Times New Roman"/>
                <w:sz w:val="24"/>
                <w:szCs w:val="24"/>
              </w:rPr>
              <w:t xml:space="preserve"> </w:t>
            </w:r>
          </w:p>
          <w:p w14:paraId="1409AE31" w14:textId="7902D530" w:rsidR="007762D6" w:rsidRDefault="007762D6">
            <w:pPr>
              <w:autoSpaceDE w:val="0"/>
              <w:autoSpaceDN w:val="0"/>
              <w:adjustRightInd w:val="0"/>
              <w:ind w:left="360"/>
              <w:contextualSpacing/>
              <w:rPr>
                <w:rFonts w:ascii="Calibri" w:hAnsi="Calibri" w:cs="Helvetica"/>
                <w:sz w:val="24"/>
                <w:szCs w:val="24"/>
              </w:rPr>
            </w:pPr>
          </w:p>
        </w:tc>
        <w:tc>
          <w:tcPr>
            <w:tcW w:w="1276" w:type="dxa"/>
            <w:tcBorders>
              <w:top w:val="single" w:sz="4" w:space="0" w:color="auto"/>
              <w:left w:val="single" w:sz="4" w:space="0" w:color="auto"/>
              <w:bottom w:val="single" w:sz="4" w:space="0" w:color="auto"/>
              <w:right w:val="single" w:sz="4" w:space="0" w:color="auto"/>
            </w:tcBorders>
            <w:vAlign w:val="center"/>
          </w:tcPr>
          <w:p w14:paraId="526C5103" w14:textId="5CD0F522" w:rsidR="007762D6" w:rsidRPr="00D60134" w:rsidRDefault="00D60134">
            <w:pPr>
              <w:rPr>
                <w:rFonts w:ascii="Times New Roman" w:hAnsi="Times New Roman"/>
                <w:sz w:val="24"/>
                <w:szCs w:val="24"/>
              </w:rPr>
            </w:pPr>
            <w:r>
              <w:rPr>
                <w:rFonts w:ascii="Times New Roman" w:hAnsi="Times New Roman"/>
                <w:sz w:val="24"/>
                <w:szCs w:val="24"/>
              </w:rPr>
              <w:t>M</w:t>
            </w:r>
            <w:r w:rsidRPr="00D60134">
              <w:rPr>
                <w:rFonts w:ascii="Times New Roman" w:hAnsi="Times New Roman"/>
                <w:sz w:val="24"/>
                <w:szCs w:val="24"/>
              </w:rPr>
              <w:t>edium</w:t>
            </w:r>
          </w:p>
        </w:tc>
      </w:tr>
      <w:tr w:rsidR="007762D6" w14:paraId="621A1B7D" w14:textId="77777777" w:rsidTr="007E6C7D">
        <w:trPr>
          <w:cantSplit/>
          <w:trHeight w:val="1251"/>
        </w:trPr>
        <w:tc>
          <w:tcPr>
            <w:tcW w:w="1268" w:type="dxa"/>
            <w:tcBorders>
              <w:top w:val="single" w:sz="4" w:space="0" w:color="auto"/>
              <w:left w:val="single" w:sz="4" w:space="0" w:color="auto"/>
              <w:bottom w:val="single" w:sz="4" w:space="0" w:color="auto"/>
              <w:right w:val="single" w:sz="4" w:space="0" w:color="auto"/>
            </w:tcBorders>
            <w:vAlign w:val="center"/>
          </w:tcPr>
          <w:p w14:paraId="05C115AA" w14:textId="3719C92A" w:rsidR="007762D6" w:rsidRPr="00127963" w:rsidRDefault="00127963">
            <w:pPr>
              <w:rPr>
                <w:rFonts w:ascii="Times New Roman" w:hAnsi="Times New Roman"/>
                <w:sz w:val="24"/>
                <w:szCs w:val="24"/>
              </w:rPr>
            </w:pPr>
            <w:r w:rsidRPr="00127963">
              <w:rPr>
                <w:rFonts w:ascii="Times New Roman" w:hAnsi="Times New Roman"/>
                <w:sz w:val="24"/>
                <w:szCs w:val="24"/>
              </w:rPr>
              <w:t>Mark making in the sand</w:t>
            </w:r>
          </w:p>
        </w:tc>
        <w:tc>
          <w:tcPr>
            <w:tcW w:w="1993" w:type="dxa"/>
            <w:tcBorders>
              <w:top w:val="single" w:sz="4" w:space="0" w:color="auto"/>
              <w:left w:val="single" w:sz="4" w:space="0" w:color="auto"/>
              <w:bottom w:val="single" w:sz="4" w:space="0" w:color="auto"/>
              <w:right w:val="single" w:sz="4" w:space="0" w:color="auto"/>
            </w:tcBorders>
            <w:vAlign w:val="center"/>
          </w:tcPr>
          <w:p w14:paraId="5B68C491" w14:textId="6BEF1ABB" w:rsidR="007762D6" w:rsidRPr="00D60134" w:rsidRDefault="008F0A6A">
            <w:pPr>
              <w:autoSpaceDE w:val="0"/>
              <w:autoSpaceDN w:val="0"/>
              <w:adjustRightInd w:val="0"/>
              <w:rPr>
                <w:rFonts w:ascii="Times New Roman" w:hAnsi="Times New Roman"/>
                <w:sz w:val="24"/>
                <w:szCs w:val="24"/>
              </w:rPr>
            </w:pPr>
            <w:r w:rsidRPr="00D60134">
              <w:rPr>
                <w:rFonts w:ascii="Times New Roman" w:hAnsi="Times New Roman"/>
                <w:sz w:val="24"/>
                <w:szCs w:val="24"/>
              </w:rPr>
              <w:t xml:space="preserve">Children will learn numbers, shapes, patterns, sizes </w:t>
            </w:r>
            <w:r w:rsidR="00D60134" w:rsidRPr="00D60134">
              <w:rPr>
                <w:rFonts w:ascii="Times New Roman" w:hAnsi="Times New Roman"/>
                <w:sz w:val="24"/>
                <w:szCs w:val="24"/>
              </w:rPr>
              <w:t xml:space="preserve">as well as about their anatomy and how sand feels. </w:t>
            </w:r>
          </w:p>
        </w:tc>
        <w:tc>
          <w:tcPr>
            <w:tcW w:w="1559" w:type="dxa"/>
            <w:tcBorders>
              <w:top w:val="single" w:sz="4" w:space="0" w:color="auto"/>
              <w:left w:val="single" w:sz="4" w:space="0" w:color="auto"/>
              <w:bottom w:val="single" w:sz="4" w:space="0" w:color="auto"/>
              <w:right w:val="single" w:sz="4" w:space="0" w:color="auto"/>
            </w:tcBorders>
            <w:vAlign w:val="center"/>
          </w:tcPr>
          <w:p w14:paraId="5D49D626" w14:textId="1826AB05" w:rsidR="007762D6" w:rsidRPr="007E6C7D" w:rsidRDefault="007E6C7D" w:rsidP="007E6C7D">
            <w:pPr>
              <w:contextualSpacing/>
              <w:rPr>
                <w:rFonts w:ascii="Times New Roman" w:hAnsi="Times New Roman"/>
                <w:sz w:val="24"/>
                <w:szCs w:val="24"/>
              </w:rPr>
            </w:pPr>
            <w:r w:rsidRPr="007E6C7D">
              <w:rPr>
                <w:rFonts w:ascii="Times New Roman" w:hAnsi="Times New Roman"/>
                <w:sz w:val="24"/>
                <w:szCs w:val="24"/>
              </w:rPr>
              <w:t>Burns and skin irritation.</w:t>
            </w:r>
          </w:p>
        </w:tc>
        <w:tc>
          <w:tcPr>
            <w:tcW w:w="1276" w:type="dxa"/>
            <w:tcBorders>
              <w:top w:val="single" w:sz="4" w:space="0" w:color="auto"/>
              <w:left w:val="single" w:sz="4" w:space="0" w:color="auto"/>
              <w:bottom w:val="single" w:sz="4" w:space="0" w:color="auto"/>
              <w:right w:val="single" w:sz="4" w:space="0" w:color="auto"/>
            </w:tcBorders>
            <w:vAlign w:val="center"/>
          </w:tcPr>
          <w:p w14:paraId="74A96A16" w14:textId="708F6B59" w:rsidR="007762D6" w:rsidRPr="008D08BF" w:rsidRDefault="008D08BF">
            <w:pPr>
              <w:autoSpaceDE w:val="0"/>
              <w:autoSpaceDN w:val="0"/>
              <w:adjustRightInd w:val="0"/>
              <w:rPr>
                <w:rFonts w:ascii="Times New Roman" w:hAnsi="Times New Roman"/>
                <w:sz w:val="24"/>
                <w:szCs w:val="24"/>
              </w:rPr>
            </w:pPr>
            <w:r w:rsidRPr="008D08BF">
              <w:rPr>
                <w:rFonts w:ascii="Times New Roman" w:hAnsi="Times New Roman"/>
                <w:sz w:val="24"/>
                <w:szCs w:val="24"/>
              </w:rPr>
              <w:t xml:space="preserve">The children </w:t>
            </w:r>
          </w:p>
        </w:tc>
        <w:tc>
          <w:tcPr>
            <w:tcW w:w="4536" w:type="dxa"/>
            <w:tcBorders>
              <w:top w:val="single" w:sz="4" w:space="0" w:color="auto"/>
              <w:left w:val="single" w:sz="4" w:space="0" w:color="auto"/>
              <w:bottom w:val="single" w:sz="4" w:space="0" w:color="auto"/>
              <w:right w:val="single" w:sz="4" w:space="0" w:color="auto"/>
            </w:tcBorders>
            <w:vAlign w:val="center"/>
          </w:tcPr>
          <w:p w14:paraId="2257B89E" w14:textId="4F0F5B97" w:rsidR="007762D6" w:rsidRPr="006B37B2" w:rsidRDefault="006B37B2" w:rsidP="006B37B2">
            <w:pPr>
              <w:autoSpaceDE w:val="0"/>
              <w:autoSpaceDN w:val="0"/>
              <w:adjustRightInd w:val="0"/>
              <w:contextualSpacing/>
              <w:rPr>
                <w:rFonts w:ascii="Times New Roman" w:hAnsi="Times New Roman"/>
                <w:sz w:val="24"/>
                <w:szCs w:val="24"/>
              </w:rPr>
            </w:pPr>
            <w:r>
              <w:rPr>
                <w:rFonts w:ascii="Times New Roman" w:hAnsi="Times New Roman"/>
                <w:sz w:val="24"/>
                <w:szCs w:val="24"/>
              </w:rPr>
              <w:t>Ensure children a</w:t>
            </w:r>
            <w:r w:rsidR="0088568F">
              <w:rPr>
                <w:rFonts w:ascii="Times New Roman" w:hAnsi="Times New Roman"/>
                <w:sz w:val="24"/>
                <w:szCs w:val="24"/>
              </w:rPr>
              <w:t xml:space="preserve">re in a shaded area possibly with gloves and their </w:t>
            </w:r>
            <w:r w:rsidR="006335A0">
              <w:rPr>
                <w:rFonts w:ascii="Times New Roman" w:hAnsi="Times New Roman"/>
                <w:sz w:val="24"/>
                <w:szCs w:val="24"/>
              </w:rPr>
              <w:t xml:space="preserve">shoes on if still </w:t>
            </w:r>
            <w:proofErr w:type="spellStart"/>
            <w:r w:rsidR="006335A0">
              <w:rPr>
                <w:rFonts w:ascii="Times New Roman" w:hAnsi="Times New Roman"/>
                <w:sz w:val="24"/>
                <w:szCs w:val="24"/>
              </w:rPr>
              <w:t>to</w:t>
            </w:r>
            <w:proofErr w:type="spellEnd"/>
            <w:r w:rsidR="006335A0">
              <w:rPr>
                <w:rFonts w:ascii="Times New Roman" w:hAnsi="Times New Roman"/>
                <w:sz w:val="24"/>
                <w:szCs w:val="24"/>
              </w:rPr>
              <w:t xml:space="preserve"> hot for bare skin.</w:t>
            </w:r>
            <w:r w:rsidR="007362F1">
              <w:rPr>
                <w:rFonts w:ascii="Times New Roman" w:hAnsi="Times New Roman"/>
                <w:sz w:val="24"/>
                <w:szCs w:val="24"/>
              </w:rPr>
              <w:t xml:space="preserve"> If bringing equipment for mark making it would be beneficial to check the equipment over beforehand. </w:t>
            </w:r>
            <w:r w:rsidR="008D3614">
              <w:rPr>
                <w:rFonts w:ascii="Times New Roman" w:hAnsi="Times New Roman"/>
                <w:sz w:val="24"/>
                <w:szCs w:val="24"/>
              </w:rPr>
              <w:t>Before the outing ask if any of the children of a skin condition that could be flared up by sand.</w:t>
            </w:r>
          </w:p>
        </w:tc>
        <w:tc>
          <w:tcPr>
            <w:tcW w:w="1276" w:type="dxa"/>
            <w:tcBorders>
              <w:top w:val="single" w:sz="4" w:space="0" w:color="auto"/>
              <w:left w:val="single" w:sz="4" w:space="0" w:color="auto"/>
              <w:bottom w:val="single" w:sz="4" w:space="0" w:color="auto"/>
              <w:right w:val="single" w:sz="4" w:space="0" w:color="auto"/>
            </w:tcBorders>
            <w:vAlign w:val="center"/>
          </w:tcPr>
          <w:p w14:paraId="1A524B29" w14:textId="5F456588" w:rsidR="007762D6" w:rsidRPr="00D60134" w:rsidRDefault="00D60134">
            <w:pPr>
              <w:rPr>
                <w:rFonts w:ascii="Times New Roman" w:hAnsi="Times New Roman"/>
                <w:sz w:val="24"/>
                <w:szCs w:val="24"/>
              </w:rPr>
            </w:pPr>
            <w:r w:rsidRPr="00D60134">
              <w:rPr>
                <w:rFonts w:ascii="Times New Roman" w:hAnsi="Times New Roman"/>
                <w:sz w:val="24"/>
                <w:szCs w:val="24"/>
              </w:rPr>
              <w:t>Low</w:t>
            </w:r>
          </w:p>
        </w:tc>
      </w:tr>
      <w:tr w:rsidR="007762D6" w14:paraId="7A288FF7" w14:textId="77777777" w:rsidTr="007E6C7D">
        <w:trPr>
          <w:cantSplit/>
          <w:trHeight w:val="1254"/>
        </w:trPr>
        <w:tc>
          <w:tcPr>
            <w:tcW w:w="1268" w:type="dxa"/>
            <w:tcBorders>
              <w:top w:val="single" w:sz="4" w:space="0" w:color="auto"/>
              <w:left w:val="single" w:sz="4" w:space="0" w:color="auto"/>
              <w:bottom w:val="single" w:sz="4" w:space="0" w:color="auto"/>
              <w:right w:val="single" w:sz="4" w:space="0" w:color="auto"/>
            </w:tcBorders>
            <w:vAlign w:val="center"/>
          </w:tcPr>
          <w:p w14:paraId="1E9D8213" w14:textId="7DEC05E5" w:rsidR="007762D6" w:rsidRPr="00127963" w:rsidRDefault="00127963">
            <w:pPr>
              <w:rPr>
                <w:rFonts w:ascii="Times New Roman" w:hAnsi="Times New Roman"/>
                <w:sz w:val="24"/>
                <w:szCs w:val="24"/>
              </w:rPr>
            </w:pPr>
            <w:r w:rsidRPr="00127963">
              <w:rPr>
                <w:rFonts w:ascii="Times New Roman" w:hAnsi="Times New Roman"/>
                <w:sz w:val="24"/>
                <w:szCs w:val="24"/>
              </w:rPr>
              <w:t>Measuring the wind speed.</w:t>
            </w:r>
          </w:p>
        </w:tc>
        <w:tc>
          <w:tcPr>
            <w:tcW w:w="1993" w:type="dxa"/>
            <w:tcBorders>
              <w:top w:val="single" w:sz="4" w:space="0" w:color="auto"/>
              <w:left w:val="single" w:sz="4" w:space="0" w:color="auto"/>
              <w:bottom w:val="single" w:sz="4" w:space="0" w:color="auto"/>
              <w:right w:val="single" w:sz="4" w:space="0" w:color="auto"/>
            </w:tcBorders>
            <w:vAlign w:val="center"/>
          </w:tcPr>
          <w:p w14:paraId="1B93C974" w14:textId="3741D715" w:rsidR="007762D6" w:rsidRPr="00FA1E4C" w:rsidRDefault="00EE4FAC">
            <w:pPr>
              <w:autoSpaceDE w:val="0"/>
              <w:autoSpaceDN w:val="0"/>
              <w:adjustRightInd w:val="0"/>
              <w:rPr>
                <w:rFonts w:ascii="Times New Roman" w:hAnsi="Times New Roman"/>
                <w:sz w:val="24"/>
                <w:szCs w:val="24"/>
              </w:rPr>
            </w:pPr>
            <w:r w:rsidRPr="00FA1E4C">
              <w:rPr>
                <w:rFonts w:ascii="Times New Roman" w:hAnsi="Times New Roman"/>
                <w:sz w:val="24"/>
                <w:szCs w:val="24"/>
              </w:rPr>
              <w:t>Children will learn about the different types of winds, how wind affects the ocean and wind directions (via a hand windmill)</w:t>
            </w:r>
          </w:p>
        </w:tc>
        <w:tc>
          <w:tcPr>
            <w:tcW w:w="1559" w:type="dxa"/>
            <w:tcBorders>
              <w:top w:val="single" w:sz="4" w:space="0" w:color="auto"/>
              <w:left w:val="single" w:sz="4" w:space="0" w:color="auto"/>
              <w:bottom w:val="single" w:sz="4" w:space="0" w:color="auto"/>
              <w:right w:val="single" w:sz="4" w:space="0" w:color="auto"/>
            </w:tcBorders>
            <w:vAlign w:val="center"/>
          </w:tcPr>
          <w:p w14:paraId="0FA4239C" w14:textId="381D6790" w:rsidR="007762D6" w:rsidRPr="007E533E" w:rsidRDefault="00FA1E4C" w:rsidP="007E533E">
            <w:pPr>
              <w:contextualSpacing/>
              <w:rPr>
                <w:rFonts w:ascii="Times New Roman" w:hAnsi="Times New Roman"/>
                <w:sz w:val="24"/>
                <w:szCs w:val="24"/>
              </w:rPr>
            </w:pPr>
            <w:r w:rsidRPr="007E533E">
              <w:rPr>
                <w:rFonts w:ascii="Times New Roman" w:hAnsi="Times New Roman"/>
                <w:sz w:val="24"/>
                <w:szCs w:val="24"/>
              </w:rPr>
              <w:t>Wet feet, sand in eyes</w:t>
            </w:r>
            <w:r w:rsidR="007E533E" w:rsidRPr="007E533E">
              <w:rPr>
                <w:rFonts w:ascii="Times New Roman" w:hAnsi="Times New Roman"/>
                <w:sz w:val="24"/>
                <w:szCs w:val="24"/>
              </w:rPr>
              <w:t>, getting cold.</w:t>
            </w:r>
          </w:p>
        </w:tc>
        <w:tc>
          <w:tcPr>
            <w:tcW w:w="1276" w:type="dxa"/>
            <w:tcBorders>
              <w:top w:val="single" w:sz="4" w:space="0" w:color="auto"/>
              <w:left w:val="single" w:sz="4" w:space="0" w:color="auto"/>
              <w:bottom w:val="single" w:sz="4" w:space="0" w:color="auto"/>
              <w:right w:val="single" w:sz="4" w:space="0" w:color="auto"/>
            </w:tcBorders>
            <w:vAlign w:val="center"/>
          </w:tcPr>
          <w:p w14:paraId="26F6E18E" w14:textId="5A1A5603" w:rsidR="007762D6" w:rsidRPr="007E533E" w:rsidRDefault="007E533E">
            <w:pPr>
              <w:autoSpaceDE w:val="0"/>
              <w:autoSpaceDN w:val="0"/>
              <w:adjustRightInd w:val="0"/>
              <w:rPr>
                <w:rFonts w:ascii="Times New Roman" w:hAnsi="Times New Roman"/>
                <w:sz w:val="24"/>
                <w:szCs w:val="24"/>
              </w:rPr>
            </w:pPr>
            <w:r w:rsidRPr="007E533E">
              <w:rPr>
                <w:rFonts w:ascii="Times New Roman" w:hAnsi="Times New Roman"/>
                <w:sz w:val="24"/>
                <w:szCs w:val="24"/>
              </w:rPr>
              <w:t xml:space="preserve">The children </w:t>
            </w:r>
          </w:p>
        </w:tc>
        <w:tc>
          <w:tcPr>
            <w:tcW w:w="4536" w:type="dxa"/>
            <w:tcBorders>
              <w:top w:val="single" w:sz="4" w:space="0" w:color="auto"/>
              <w:left w:val="single" w:sz="4" w:space="0" w:color="auto"/>
              <w:bottom w:val="single" w:sz="4" w:space="0" w:color="auto"/>
              <w:right w:val="single" w:sz="4" w:space="0" w:color="auto"/>
            </w:tcBorders>
            <w:vAlign w:val="center"/>
          </w:tcPr>
          <w:p w14:paraId="6837BBCE" w14:textId="6A3BD7EB" w:rsidR="007762D6" w:rsidRPr="007E533E" w:rsidRDefault="007E533E" w:rsidP="007E533E">
            <w:pPr>
              <w:autoSpaceDE w:val="0"/>
              <w:autoSpaceDN w:val="0"/>
              <w:adjustRightInd w:val="0"/>
              <w:contextualSpacing/>
              <w:rPr>
                <w:rFonts w:ascii="Times New Roman" w:hAnsi="Times New Roman"/>
                <w:sz w:val="24"/>
                <w:szCs w:val="24"/>
              </w:rPr>
            </w:pPr>
            <w:r>
              <w:rPr>
                <w:rFonts w:ascii="Times New Roman" w:hAnsi="Times New Roman"/>
                <w:sz w:val="24"/>
                <w:szCs w:val="24"/>
              </w:rPr>
              <w:t xml:space="preserve">During this activity it </w:t>
            </w:r>
            <w:proofErr w:type="gramStart"/>
            <w:r>
              <w:rPr>
                <w:rFonts w:ascii="Times New Roman" w:hAnsi="Times New Roman"/>
                <w:sz w:val="24"/>
                <w:szCs w:val="24"/>
              </w:rPr>
              <w:t>would</w:t>
            </w:r>
            <w:proofErr w:type="gramEnd"/>
            <w:r>
              <w:rPr>
                <w:rFonts w:ascii="Times New Roman" w:hAnsi="Times New Roman"/>
                <w:sz w:val="24"/>
                <w:szCs w:val="24"/>
              </w:rPr>
              <w:t xml:space="preserve"> good for the children to wear wellington boots as they stand in the ocean and guarantee that the water doesn’t go over the top of their wellies</w:t>
            </w:r>
            <w:r w:rsidR="003E139A">
              <w:rPr>
                <w:rFonts w:ascii="Times New Roman" w:hAnsi="Times New Roman"/>
                <w:sz w:val="24"/>
                <w:szCs w:val="24"/>
              </w:rPr>
              <w:t xml:space="preserve">. Children could wear </w:t>
            </w:r>
            <w:proofErr w:type="gramStart"/>
            <w:r w:rsidR="003E139A">
              <w:rPr>
                <w:rFonts w:ascii="Times New Roman" w:hAnsi="Times New Roman"/>
                <w:sz w:val="24"/>
                <w:szCs w:val="24"/>
              </w:rPr>
              <w:t>sun glasses</w:t>
            </w:r>
            <w:proofErr w:type="gramEnd"/>
            <w:r w:rsidR="003E139A">
              <w:rPr>
                <w:rFonts w:ascii="Times New Roman" w:hAnsi="Times New Roman"/>
                <w:sz w:val="24"/>
                <w:szCs w:val="24"/>
              </w:rPr>
              <w:t xml:space="preserve"> to protect their eyes and have a jacket on to stop them from getting cold. </w:t>
            </w:r>
          </w:p>
        </w:tc>
        <w:tc>
          <w:tcPr>
            <w:tcW w:w="1276" w:type="dxa"/>
            <w:tcBorders>
              <w:top w:val="single" w:sz="4" w:space="0" w:color="auto"/>
              <w:left w:val="single" w:sz="4" w:space="0" w:color="auto"/>
              <w:bottom w:val="single" w:sz="4" w:space="0" w:color="auto"/>
              <w:right w:val="single" w:sz="4" w:space="0" w:color="auto"/>
            </w:tcBorders>
            <w:vAlign w:val="center"/>
          </w:tcPr>
          <w:p w14:paraId="3D2CC905" w14:textId="5A7C03A7" w:rsidR="007762D6" w:rsidRPr="00EE4CFF" w:rsidRDefault="00EE4CFF">
            <w:pPr>
              <w:rPr>
                <w:rFonts w:ascii="Times New Roman" w:hAnsi="Times New Roman"/>
                <w:sz w:val="24"/>
                <w:szCs w:val="24"/>
              </w:rPr>
            </w:pPr>
            <w:r>
              <w:rPr>
                <w:rFonts w:ascii="Times New Roman" w:hAnsi="Times New Roman"/>
                <w:sz w:val="24"/>
                <w:szCs w:val="24"/>
              </w:rPr>
              <w:t>L</w:t>
            </w:r>
            <w:r w:rsidR="003C5046" w:rsidRPr="00EE4CFF">
              <w:rPr>
                <w:rFonts w:ascii="Times New Roman" w:hAnsi="Times New Roman"/>
                <w:sz w:val="24"/>
                <w:szCs w:val="24"/>
              </w:rPr>
              <w:t>ow</w:t>
            </w:r>
          </w:p>
        </w:tc>
      </w:tr>
    </w:tbl>
    <w:p w14:paraId="0127FE0E" w14:textId="77777777" w:rsidR="007762D6" w:rsidRDefault="007762D6" w:rsidP="007762D6">
      <w:pPr>
        <w:widowControl w:val="0"/>
        <w:autoSpaceDE w:val="0"/>
        <w:autoSpaceDN w:val="0"/>
        <w:adjustRightInd w:val="0"/>
        <w:spacing w:after="0" w:line="240" w:lineRule="auto"/>
        <w:rPr>
          <w:rFonts w:ascii="Calibri" w:eastAsia="MS Mincho" w:hAnsi="Calibri" w:cs="Geneva"/>
          <w:sz w:val="2"/>
          <w:szCs w:val="2"/>
          <w:lang w:val="en-US"/>
        </w:rPr>
      </w:pPr>
    </w:p>
    <w:p w14:paraId="764A145B" w14:textId="68DAED0B" w:rsidR="007762D6" w:rsidRDefault="007762D6" w:rsidP="007762D6"/>
    <w:p w14:paraId="31C4B9CF" w14:textId="77777777" w:rsidR="00A206CB" w:rsidRDefault="00A206CB" w:rsidP="007762D6"/>
    <w:p w14:paraId="79D1D562" w14:textId="5AF1B47F" w:rsidR="0043053A" w:rsidRDefault="00C16BEE" w:rsidP="00327A31">
      <w:pPr>
        <w:rPr>
          <w:rFonts w:ascii="Times New Roman" w:hAnsi="Times New Roman" w:cs="Times New Roman"/>
          <w:b/>
          <w:bCs/>
          <w:sz w:val="28"/>
          <w:szCs w:val="28"/>
        </w:rPr>
      </w:pPr>
      <w:r>
        <w:rPr>
          <w:rFonts w:ascii="Times New Roman" w:hAnsi="Times New Roman" w:cs="Times New Roman"/>
          <w:b/>
          <w:bCs/>
          <w:sz w:val="28"/>
          <w:szCs w:val="28"/>
        </w:rPr>
        <w:t>Feature Four- Adult support</w:t>
      </w:r>
    </w:p>
    <w:p w14:paraId="1B930D97" w14:textId="4AD2ADD8" w:rsidR="007729FB" w:rsidRDefault="008E49A1" w:rsidP="00363A86">
      <w:pPr>
        <w:jc w:val="both"/>
        <w:rPr>
          <w:rFonts w:ascii="Times New Roman" w:hAnsi="Times New Roman" w:cs="Times New Roman"/>
          <w:sz w:val="24"/>
          <w:szCs w:val="24"/>
        </w:rPr>
      </w:pPr>
      <w:r>
        <w:rPr>
          <w:rFonts w:ascii="Times New Roman" w:hAnsi="Times New Roman" w:cs="Times New Roman"/>
          <w:sz w:val="24"/>
          <w:szCs w:val="24"/>
        </w:rPr>
        <w:t xml:space="preserve">The beach </w:t>
      </w:r>
      <w:r w:rsidR="00C32CAA">
        <w:rPr>
          <w:rFonts w:ascii="Times New Roman" w:hAnsi="Times New Roman" w:cs="Times New Roman"/>
          <w:sz w:val="24"/>
          <w:szCs w:val="24"/>
        </w:rPr>
        <w:t xml:space="preserve">has recently started becoming a huge educational tool with beach schools on the rise (the closest one to the photo I took being 9 miles away at Porthcawl). </w:t>
      </w:r>
      <w:r w:rsidR="0003596A">
        <w:rPr>
          <w:rFonts w:ascii="Times New Roman" w:hAnsi="Times New Roman" w:cs="Times New Roman"/>
          <w:sz w:val="24"/>
          <w:szCs w:val="24"/>
        </w:rPr>
        <w:t>Beach school follows the same methodology as forest school</w:t>
      </w:r>
      <w:r w:rsidR="00274354">
        <w:rPr>
          <w:rFonts w:ascii="Times New Roman" w:hAnsi="Times New Roman" w:cs="Times New Roman"/>
          <w:sz w:val="24"/>
          <w:szCs w:val="24"/>
        </w:rPr>
        <w:t>. Beach school uses the coast as their setting</w:t>
      </w:r>
      <w:r w:rsidR="00A20DDE">
        <w:rPr>
          <w:rFonts w:ascii="Times New Roman" w:hAnsi="Times New Roman" w:cs="Times New Roman"/>
          <w:sz w:val="24"/>
          <w:szCs w:val="24"/>
        </w:rPr>
        <w:t xml:space="preserve">, providing children with </w:t>
      </w:r>
      <w:r w:rsidR="00F80557">
        <w:rPr>
          <w:rFonts w:ascii="Times New Roman" w:hAnsi="Times New Roman" w:cs="Times New Roman"/>
          <w:sz w:val="24"/>
          <w:szCs w:val="24"/>
        </w:rPr>
        <w:t xml:space="preserve">natural resources </w:t>
      </w:r>
      <w:r w:rsidR="002E2AAD">
        <w:rPr>
          <w:rFonts w:ascii="Times New Roman" w:hAnsi="Times New Roman" w:cs="Times New Roman"/>
          <w:sz w:val="24"/>
          <w:szCs w:val="24"/>
        </w:rPr>
        <w:t xml:space="preserve">in a monitored environment. Whilst attending beach school children will have experiences they would never experience </w:t>
      </w:r>
      <w:r w:rsidR="001A2A5D">
        <w:rPr>
          <w:rFonts w:ascii="Times New Roman" w:hAnsi="Times New Roman" w:cs="Times New Roman"/>
          <w:sz w:val="24"/>
          <w:szCs w:val="24"/>
        </w:rPr>
        <w:t>in a mainstream school</w:t>
      </w:r>
      <w:r w:rsidR="00264851">
        <w:rPr>
          <w:rFonts w:ascii="Times New Roman" w:hAnsi="Times New Roman" w:cs="Times New Roman"/>
          <w:sz w:val="24"/>
          <w:szCs w:val="24"/>
        </w:rPr>
        <w:t>. During a lesson of beach sc</w:t>
      </w:r>
      <w:r w:rsidR="008602AB">
        <w:rPr>
          <w:rFonts w:ascii="Times New Roman" w:hAnsi="Times New Roman" w:cs="Times New Roman"/>
          <w:sz w:val="24"/>
          <w:szCs w:val="24"/>
        </w:rPr>
        <w:t>hool children are free to initiate their own learning</w:t>
      </w:r>
      <w:r w:rsidR="00FE6A7D">
        <w:rPr>
          <w:rFonts w:ascii="Times New Roman" w:hAnsi="Times New Roman" w:cs="Times New Roman"/>
          <w:sz w:val="24"/>
          <w:szCs w:val="24"/>
        </w:rPr>
        <w:t xml:space="preserve">, no two times at beach school is the same. A survey that took place in two thousand and eighteen gave results that less than a fifth of children in the </w:t>
      </w:r>
      <w:r w:rsidR="0005691E">
        <w:rPr>
          <w:rFonts w:ascii="Times New Roman" w:hAnsi="Times New Roman" w:cs="Times New Roman"/>
          <w:sz w:val="24"/>
          <w:szCs w:val="24"/>
        </w:rPr>
        <w:t>United Kingdom</w:t>
      </w:r>
      <w:r w:rsidR="00FE6A7D">
        <w:rPr>
          <w:rFonts w:ascii="Times New Roman" w:hAnsi="Times New Roman" w:cs="Times New Roman"/>
          <w:sz w:val="24"/>
          <w:szCs w:val="24"/>
        </w:rPr>
        <w:t xml:space="preserve"> have </w:t>
      </w:r>
      <w:r w:rsidR="00FC28FC">
        <w:rPr>
          <w:rFonts w:ascii="Times New Roman" w:hAnsi="Times New Roman" w:cs="Times New Roman"/>
          <w:sz w:val="24"/>
          <w:szCs w:val="24"/>
        </w:rPr>
        <w:t>been to the beach with three quarters of children spending less time than prisoners outside.</w:t>
      </w:r>
      <w:r w:rsidR="007729FB">
        <w:rPr>
          <w:rFonts w:ascii="Times New Roman" w:hAnsi="Times New Roman" w:cs="Times New Roman"/>
          <w:sz w:val="24"/>
          <w:szCs w:val="24"/>
        </w:rPr>
        <w:t xml:space="preserve"> The benefits of beach school are limitless but five main benefits are:</w:t>
      </w:r>
    </w:p>
    <w:p w14:paraId="05A664C6" w14:textId="66BB2A8D" w:rsidR="008E49A1" w:rsidRDefault="007729FB" w:rsidP="00363A86">
      <w:pPr>
        <w:pStyle w:val="ListParagraph"/>
        <w:numPr>
          <w:ilvl w:val="0"/>
          <w:numId w:val="1"/>
        </w:numPr>
        <w:jc w:val="both"/>
        <w:rPr>
          <w:rFonts w:ascii="Times New Roman" w:hAnsi="Times New Roman" w:cs="Times New Roman"/>
          <w:sz w:val="24"/>
          <w:szCs w:val="24"/>
        </w:rPr>
      </w:pPr>
      <w:r>
        <w:rPr>
          <w:rFonts w:ascii="Times New Roman" w:hAnsi="Times New Roman" w:cs="Times New Roman"/>
          <w:sz w:val="24"/>
          <w:szCs w:val="24"/>
        </w:rPr>
        <w:t xml:space="preserve">A child’s </w:t>
      </w:r>
      <w:r w:rsidR="0005691E">
        <w:rPr>
          <w:rFonts w:ascii="Times New Roman" w:hAnsi="Times New Roman" w:cs="Times New Roman"/>
          <w:sz w:val="24"/>
          <w:szCs w:val="24"/>
        </w:rPr>
        <w:t>social</w:t>
      </w:r>
      <w:r>
        <w:rPr>
          <w:rFonts w:ascii="Times New Roman" w:hAnsi="Times New Roman" w:cs="Times New Roman"/>
          <w:sz w:val="24"/>
          <w:szCs w:val="24"/>
        </w:rPr>
        <w:t xml:space="preserve"> skills will blossom </w:t>
      </w:r>
    </w:p>
    <w:p w14:paraId="0234AC3F" w14:textId="47449394" w:rsidR="007729FB" w:rsidRDefault="007729FB" w:rsidP="00363A86">
      <w:pPr>
        <w:pStyle w:val="ListParagraph"/>
        <w:numPr>
          <w:ilvl w:val="0"/>
          <w:numId w:val="1"/>
        </w:numPr>
        <w:jc w:val="both"/>
        <w:rPr>
          <w:rFonts w:ascii="Times New Roman" w:hAnsi="Times New Roman" w:cs="Times New Roman"/>
          <w:sz w:val="24"/>
          <w:szCs w:val="24"/>
        </w:rPr>
      </w:pPr>
      <w:r>
        <w:rPr>
          <w:rFonts w:ascii="Times New Roman" w:hAnsi="Times New Roman" w:cs="Times New Roman"/>
          <w:sz w:val="24"/>
          <w:szCs w:val="24"/>
        </w:rPr>
        <w:t>They promote child independence</w:t>
      </w:r>
    </w:p>
    <w:p w14:paraId="18CBE8EE" w14:textId="0E3B6EAB" w:rsidR="007729FB" w:rsidRDefault="007729FB" w:rsidP="00363A86">
      <w:pPr>
        <w:pStyle w:val="ListParagraph"/>
        <w:numPr>
          <w:ilvl w:val="0"/>
          <w:numId w:val="1"/>
        </w:numPr>
        <w:jc w:val="both"/>
        <w:rPr>
          <w:rFonts w:ascii="Times New Roman" w:hAnsi="Times New Roman" w:cs="Times New Roman"/>
          <w:sz w:val="24"/>
          <w:szCs w:val="24"/>
        </w:rPr>
      </w:pPr>
      <w:r>
        <w:rPr>
          <w:rFonts w:ascii="Times New Roman" w:hAnsi="Times New Roman" w:cs="Times New Roman"/>
          <w:sz w:val="24"/>
          <w:szCs w:val="24"/>
        </w:rPr>
        <w:t xml:space="preserve">Guides </w:t>
      </w:r>
      <w:proofErr w:type="spellStart"/>
      <w:r>
        <w:rPr>
          <w:rFonts w:ascii="Times New Roman" w:hAnsi="Times New Roman" w:cs="Times New Roman"/>
          <w:sz w:val="24"/>
          <w:szCs w:val="24"/>
        </w:rPr>
        <w:t>Self esteem</w:t>
      </w:r>
      <w:proofErr w:type="spellEnd"/>
      <w:r>
        <w:rPr>
          <w:rFonts w:ascii="Times New Roman" w:hAnsi="Times New Roman" w:cs="Times New Roman"/>
          <w:sz w:val="24"/>
          <w:szCs w:val="24"/>
        </w:rPr>
        <w:t xml:space="preserve"> and confidence of children </w:t>
      </w:r>
    </w:p>
    <w:p w14:paraId="19115AE8" w14:textId="6AE87B1A" w:rsidR="007729FB" w:rsidRDefault="007729FB" w:rsidP="00363A86">
      <w:pPr>
        <w:pStyle w:val="ListParagraph"/>
        <w:numPr>
          <w:ilvl w:val="0"/>
          <w:numId w:val="1"/>
        </w:numPr>
        <w:jc w:val="both"/>
        <w:rPr>
          <w:rFonts w:ascii="Times New Roman" w:hAnsi="Times New Roman" w:cs="Times New Roman"/>
          <w:sz w:val="24"/>
          <w:szCs w:val="24"/>
        </w:rPr>
      </w:pPr>
      <w:r>
        <w:rPr>
          <w:rFonts w:ascii="Times New Roman" w:hAnsi="Times New Roman" w:cs="Times New Roman"/>
          <w:sz w:val="24"/>
          <w:szCs w:val="24"/>
        </w:rPr>
        <w:t>Learn new physical a</w:t>
      </w:r>
      <w:r w:rsidR="00C054B8">
        <w:rPr>
          <w:rFonts w:ascii="Times New Roman" w:hAnsi="Times New Roman" w:cs="Times New Roman"/>
          <w:sz w:val="24"/>
          <w:szCs w:val="24"/>
        </w:rPr>
        <w:t>bilities</w:t>
      </w:r>
    </w:p>
    <w:p w14:paraId="5A6AFBA6" w14:textId="3A266714" w:rsidR="00C054B8" w:rsidRDefault="00C054B8" w:rsidP="00363A86">
      <w:pPr>
        <w:pStyle w:val="ListParagraph"/>
        <w:numPr>
          <w:ilvl w:val="0"/>
          <w:numId w:val="1"/>
        </w:numPr>
        <w:jc w:val="both"/>
        <w:rPr>
          <w:rFonts w:ascii="Times New Roman" w:hAnsi="Times New Roman" w:cs="Times New Roman"/>
          <w:sz w:val="24"/>
          <w:szCs w:val="24"/>
        </w:rPr>
      </w:pPr>
      <w:r>
        <w:rPr>
          <w:rFonts w:ascii="Times New Roman" w:hAnsi="Times New Roman" w:cs="Times New Roman"/>
          <w:sz w:val="24"/>
          <w:szCs w:val="24"/>
        </w:rPr>
        <w:t>Captures children’s motivation</w:t>
      </w:r>
    </w:p>
    <w:p w14:paraId="0271F544" w14:textId="2DB1653A" w:rsidR="00A206CB" w:rsidRDefault="00C054B8" w:rsidP="00363A86">
      <w:pPr>
        <w:jc w:val="both"/>
        <w:rPr>
          <w:rFonts w:ascii="Times New Roman" w:hAnsi="Times New Roman" w:cs="Times New Roman"/>
          <w:sz w:val="24"/>
          <w:szCs w:val="24"/>
        </w:rPr>
      </w:pPr>
      <w:r>
        <w:rPr>
          <w:rFonts w:ascii="Times New Roman" w:hAnsi="Times New Roman" w:cs="Times New Roman"/>
          <w:sz w:val="24"/>
          <w:szCs w:val="24"/>
        </w:rPr>
        <w:t xml:space="preserve">During beach school children will be interacting with other children as well as elders. When a child is engaging in mark making with another </w:t>
      </w:r>
      <w:r w:rsidR="0005691E">
        <w:rPr>
          <w:rFonts w:ascii="Times New Roman" w:hAnsi="Times New Roman" w:cs="Times New Roman"/>
          <w:sz w:val="24"/>
          <w:szCs w:val="24"/>
        </w:rPr>
        <w:t>child,</w:t>
      </w:r>
      <w:r>
        <w:rPr>
          <w:rFonts w:ascii="Times New Roman" w:hAnsi="Times New Roman" w:cs="Times New Roman"/>
          <w:sz w:val="24"/>
          <w:szCs w:val="24"/>
        </w:rPr>
        <w:t xml:space="preserve"> they are building a social bond and developing their social skills at their own pace. As beach school is child led children </w:t>
      </w:r>
      <w:r w:rsidR="0005691E">
        <w:rPr>
          <w:rFonts w:ascii="Times New Roman" w:hAnsi="Times New Roman" w:cs="Times New Roman"/>
          <w:sz w:val="24"/>
          <w:szCs w:val="24"/>
        </w:rPr>
        <w:t>will become</w:t>
      </w:r>
      <w:r>
        <w:rPr>
          <w:rFonts w:ascii="Times New Roman" w:hAnsi="Times New Roman" w:cs="Times New Roman"/>
          <w:sz w:val="24"/>
          <w:szCs w:val="24"/>
        </w:rPr>
        <w:t xml:space="preserve"> more independent as they try new things in a safe environment. This helps a child’s confidence and self esteem </w:t>
      </w:r>
      <w:r w:rsidR="0005691E">
        <w:rPr>
          <w:rFonts w:ascii="Times New Roman" w:hAnsi="Times New Roman" w:cs="Times New Roman"/>
          <w:sz w:val="24"/>
          <w:szCs w:val="24"/>
        </w:rPr>
        <w:t xml:space="preserve">as they gain a sense of freedom, they will build a trust within themselves and others which will develop into their self esteem and confidence. Exercise and fresh air are plenty at beach school </w:t>
      </w:r>
      <w:r w:rsidR="00972AE4">
        <w:rPr>
          <w:rFonts w:ascii="Times New Roman" w:hAnsi="Times New Roman" w:cs="Times New Roman"/>
          <w:sz w:val="24"/>
          <w:szCs w:val="24"/>
        </w:rPr>
        <w:t>with children engaging in their own chosen tasks this will capture and build their motivation all whilst children learn new physical abilities</w:t>
      </w:r>
      <w:r w:rsidR="00157749">
        <w:rPr>
          <w:rFonts w:ascii="Times New Roman" w:hAnsi="Times New Roman" w:cs="Times New Roman"/>
          <w:sz w:val="24"/>
          <w:szCs w:val="24"/>
        </w:rPr>
        <w:t xml:space="preserve"> (</w:t>
      </w:r>
      <w:proofErr w:type="spellStart"/>
      <w:r w:rsidR="00157749">
        <w:rPr>
          <w:rFonts w:ascii="Times New Roman" w:hAnsi="Times New Roman" w:cs="Times New Roman"/>
          <w:sz w:val="24"/>
          <w:szCs w:val="24"/>
        </w:rPr>
        <w:t>HaveFunOutdoors</w:t>
      </w:r>
      <w:proofErr w:type="spellEnd"/>
      <w:r w:rsidR="00157749">
        <w:rPr>
          <w:rFonts w:ascii="Times New Roman" w:hAnsi="Times New Roman" w:cs="Times New Roman"/>
          <w:sz w:val="24"/>
          <w:szCs w:val="24"/>
        </w:rPr>
        <w:t>, 2020).</w:t>
      </w:r>
    </w:p>
    <w:p w14:paraId="09852223" w14:textId="7440AA7A" w:rsidR="00157749" w:rsidRDefault="00E30813" w:rsidP="00363A86">
      <w:pPr>
        <w:jc w:val="both"/>
        <w:rPr>
          <w:rFonts w:ascii="Times New Roman" w:hAnsi="Times New Roman" w:cs="Times New Roman"/>
          <w:sz w:val="24"/>
          <w:szCs w:val="24"/>
        </w:rPr>
      </w:pPr>
      <w:r>
        <w:rPr>
          <w:rFonts w:ascii="Times New Roman" w:hAnsi="Times New Roman" w:cs="Times New Roman"/>
          <w:sz w:val="24"/>
          <w:szCs w:val="24"/>
        </w:rPr>
        <w:t>Judit H</w:t>
      </w:r>
      <w:r w:rsidR="00803A17">
        <w:rPr>
          <w:rFonts w:ascii="Times New Roman" w:hAnsi="Times New Roman" w:cs="Times New Roman"/>
          <w:sz w:val="24"/>
          <w:szCs w:val="24"/>
        </w:rPr>
        <w:t xml:space="preserve">orvath </w:t>
      </w:r>
      <w:r w:rsidR="008478B2">
        <w:rPr>
          <w:rFonts w:ascii="Times New Roman" w:hAnsi="Times New Roman" w:cs="Times New Roman"/>
          <w:sz w:val="24"/>
          <w:szCs w:val="24"/>
        </w:rPr>
        <w:t xml:space="preserve">discusses how beach </w:t>
      </w:r>
      <w:r w:rsidR="00C40768">
        <w:rPr>
          <w:rFonts w:ascii="Times New Roman" w:hAnsi="Times New Roman" w:cs="Times New Roman"/>
          <w:sz w:val="24"/>
          <w:szCs w:val="24"/>
        </w:rPr>
        <w:t xml:space="preserve">school helps children to excel in </w:t>
      </w:r>
      <w:proofErr w:type="gramStart"/>
      <w:r w:rsidR="00C40768">
        <w:rPr>
          <w:rFonts w:ascii="Times New Roman" w:hAnsi="Times New Roman" w:cs="Times New Roman"/>
          <w:sz w:val="24"/>
          <w:szCs w:val="24"/>
        </w:rPr>
        <w:t>mathematics;</w:t>
      </w:r>
      <w:proofErr w:type="gramEnd"/>
      <w:r w:rsidR="00C40768">
        <w:rPr>
          <w:rFonts w:ascii="Times New Roman" w:hAnsi="Times New Roman" w:cs="Times New Roman"/>
          <w:sz w:val="24"/>
          <w:szCs w:val="24"/>
        </w:rPr>
        <w:t xml:space="preserve"> Giving eight examples of the beach supporting mathematical concepts. The examples are:</w:t>
      </w:r>
    </w:p>
    <w:p w14:paraId="6FD90FD7" w14:textId="6BEB6DA0" w:rsidR="00C40768" w:rsidRPr="00AE263B" w:rsidRDefault="00C40768" w:rsidP="00363A86">
      <w:pPr>
        <w:pStyle w:val="ListParagraph"/>
        <w:numPr>
          <w:ilvl w:val="0"/>
          <w:numId w:val="2"/>
        </w:numPr>
        <w:jc w:val="both"/>
        <w:rPr>
          <w:rFonts w:ascii="Times New Roman" w:hAnsi="Times New Roman" w:cs="Times New Roman"/>
          <w:b/>
          <w:bCs/>
          <w:sz w:val="24"/>
          <w:szCs w:val="24"/>
        </w:rPr>
      </w:pPr>
      <w:r w:rsidRPr="00AE263B">
        <w:rPr>
          <w:rFonts w:ascii="Times New Roman" w:hAnsi="Times New Roman" w:cs="Times New Roman"/>
          <w:b/>
          <w:bCs/>
          <w:sz w:val="24"/>
          <w:szCs w:val="24"/>
        </w:rPr>
        <w:t xml:space="preserve">Number sense- </w:t>
      </w:r>
      <w:r w:rsidR="00B91E66">
        <w:rPr>
          <w:rFonts w:ascii="Times New Roman" w:hAnsi="Times New Roman" w:cs="Times New Roman"/>
          <w:sz w:val="24"/>
          <w:szCs w:val="24"/>
        </w:rPr>
        <w:t xml:space="preserve">during their time on the beach there are endless counting opportunities. Children can count the </w:t>
      </w:r>
      <w:proofErr w:type="gramStart"/>
      <w:r w:rsidR="00B91E66">
        <w:rPr>
          <w:rFonts w:ascii="Times New Roman" w:hAnsi="Times New Roman" w:cs="Times New Roman"/>
          <w:sz w:val="24"/>
          <w:szCs w:val="24"/>
        </w:rPr>
        <w:t>amount</w:t>
      </w:r>
      <w:proofErr w:type="gramEnd"/>
      <w:r w:rsidR="00B91E66">
        <w:rPr>
          <w:rFonts w:ascii="Times New Roman" w:hAnsi="Times New Roman" w:cs="Times New Roman"/>
          <w:sz w:val="24"/>
          <w:szCs w:val="24"/>
        </w:rPr>
        <w:t xml:space="preserve"> of clouds, their step count, all the way to the amount of shells they find. </w:t>
      </w:r>
      <w:r w:rsidR="001B1BB6">
        <w:rPr>
          <w:rFonts w:ascii="Times New Roman" w:hAnsi="Times New Roman" w:cs="Times New Roman"/>
          <w:sz w:val="24"/>
          <w:szCs w:val="24"/>
        </w:rPr>
        <w:t xml:space="preserve">When counting aloud children </w:t>
      </w:r>
      <w:proofErr w:type="gramStart"/>
      <w:r w:rsidR="001B1BB6">
        <w:rPr>
          <w:rFonts w:ascii="Times New Roman" w:hAnsi="Times New Roman" w:cs="Times New Roman"/>
          <w:sz w:val="24"/>
          <w:szCs w:val="24"/>
        </w:rPr>
        <w:t>are able to</w:t>
      </w:r>
      <w:proofErr w:type="gramEnd"/>
      <w:r w:rsidR="001B1BB6">
        <w:rPr>
          <w:rFonts w:ascii="Times New Roman" w:hAnsi="Times New Roman" w:cs="Times New Roman"/>
          <w:sz w:val="24"/>
          <w:szCs w:val="24"/>
        </w:rPr>
        <w:t xml:space="preserve"> add things after the number such as </w:t>
      </w:r>
      <w:r w:rsidR="00B76994">
        <w:rPr>
          <w:rFonts w:ascii="Times New Roman" w:hAnsi="Times New Roman" w:cs="Times New Roman"/>
          <w:sz w:val="24"/>
          <w:szCs w:val="24"/>
        </w:rPr>
        <w:t xml:space="preserve">one big red boat. This allows children to also explore colours and sizes. </w:t>
      </w:r>
    </w:p>
    <w:p w14:paraId="38292A08" w14:textId="2E6D70A7" w:rsidR="00C40768" w:rsidRPr="00AE263B" w:rsidRDefault="00C40768" w:rsidP="00363A86">
      <w:pPr>
        <w:pStyle w:val="ListParagraph"/>
        <w:numPr>
          <w:ilvl w:val="0"/>
          <w:numId w:val="2"/>
        </w:numPr>
        <w:jc w:val="both"/>
        <w:rPr>
          <w:rFonts w:ascii="Times New Roman" w:hAnsi="Times New Roman" w:cs="Times New Roman"/>
          <w:b/>
          <w:bCs/>
          <w:sz w:val="24"/>
          <w:szCs w:val="24"/>
        </w:rPr>
      </w:pPr>
      <w:r w:rsidRPr="00AE263B">
        <w:rPr>
          <w:rFonts w:ascii="Times New Roman" w:hAnsi="Times New Roman" w:cs="Times New Roman"/>
          <w:b/>
          <w:bCs/>
          <w:sz w:val="24"/>
          <w:szCs w:val="24"/>
        </w:rPr>
        <w:t xml:space="preserve">Patterns- </w:t>
      </w:r>
      <w:r w:rsidR="001F623E">
        <w:rPr>
          <w:rFonts w:ascii="Times New Roman" w:hAnsi="Times New Roman" w:cs="Times New Roman"/>
          <w:sz w:val="24"/>
          <w:szCs w:val="24"/>
        </w:rPr>
        <w:t xml:space="preserve">there are many patterns at the beach for children and no pattern is the same. Patterns allow children to learn multiple mathematical concepts such as symmetry, sorting in ascending or descending order, dimensions, and building. </w:t>
      </w:r>
    </w:p>
    <w:p w14:paraId="1974BD94" w14:textId="3488D59D" w:rsidR="00C40768" w:rsidRPr="00AE263B" w:rsidRDefault="00C40768" w:rsidP="00363A86">
      <w:pPr>
        <w:pStyle w:val="ListParagraph"/>
        <w:numPr>
          <w:ilvl w:val="0"/>
          <w:numId w:val="2"/>
        </w:numPr>
        <w:jc w:val="both"/>
        <w:rPr>
          <w:rFonts w:ascii="Times New Roman" w:hAnsi="Times New Roman" w:cs="Times New Roman"/>
          <w:b/>
          <w:bCs/>
          <w:sz w:val="24"/>
          <w:szCs w:val="24"/>
        </w:rPr>
      </w:pPr>
      <w:r w:rsidRPr="00AE263B">
        <w:rPr>
          <w:rFonts w:ascii="Times New Roman" w:hAnsi="Times New Roman" w:cs="Times New Roman"/>
          <w:b/>
          <w:bCs/>
          <w:sz w:val="24"/>
          <w:szCs w:val="24"/>
        </w:rPr>
        <w:t>Recognise mathematical problems-</w:t>
      </w:r>
      <w:r w:rsidR="001F623E">
        <w:rPr>
          <w:rFonts w:ascii="Times New Roman" w:hAnsi="Times New Roman" w:cs="Times New Roman"/>
          <w:b/>
          <w:bCs/>
          <w:sz w:val="24"/>
          <w:szCs w:val="24"/>
        </w:rPr>
        <w:t xml:space="preserve"> </w:t>
      </w:r>
      <w:r w:rsidR="001F623E">
        <w:rPr>
          <w:rFonts w:ascii="Times New Roman" w:hAnsi="Times New Roman" w:cs="Times New Roman"/>
          <w:sz w:val="24"/>
          <w:szCs w:val="24"/>
        </w:rPr>
        <w:t>during their time at the beach children will discover</w:t>
      </w:r>
      <w:r w:rsidR="00355A0F">
        <w:rPr>
          <w:rFonts w:ascii="Times New Roman" w:hAnsi="Times New Roman" w:cs="Times New Roman"/>
          <w:sz w:val="24"/>
          <w:szCs w:val="24"/>
        </w:rPr>
        <w:t xml:space="preserve"> and explore mathematical problems such as numbers (amounts of items) and time. </w:t>
      </w:r>
    </w:p>
    <w:p w14:paraId="14E8640C" w14:textId="1D696336" w:rsidR="00C40768" w:rsidRPr="00AE263B" w:rsidRDefault="00C40768" w:rsidP="00363A86">
      <w:pPr>
        <w:pStyle w:val="ListParagraph"/>
        <w:numPr>
          <w:ilvl w:val="0"/>
          <w:numId w:val="2"/>
        </w:numPr>
        <w:jc w:val="both"/>
        <w:rPr>
          <w:rFonts w:ascii="Times New Roman" w:hAnsi="Times New Roman" w:cs="Times New Roman"/>
          <w:b/>
          <w:bCs/>
          <w:sz w:val="24"/>
          <w:szCs w:val="24"/>
        </w:rPr>
      </w:pPr>
      <w:r w:rsidRPr="00AE263B">
        <w:rPr>
          <w:rFonts w:ascii="Times New Roman" w:hAnsi="Times New Roman" w:cs="Times New Roman"/>
          <w:b/>
          <w:bCs/>
          <w:sz w:val="24"/>
          <w:szCs w:val="24"/>
        </w:rPr>
        <w:t>Spatial sense</w:t>
      </w:r>
      <w:proofErr w:type="gramStart"/>
      <w:r w:rsidRPr="00AE263B">
        <w:rPr>
          <w:rFonts w:ascii="Times New Roman" w:hAnsi="Times New Roman" w:cs="Times New Roman"/>
          <w:b/>
          <w:bCs/>
          <w:sz w:val="24"/>
          <w:szCs w:val="24"/>
        </w:rPr>
        <w:t xml:space="preserve">- </w:t>
      </w:r>
      <w:r w:rsidR="00CE113E">
        <w:rPr>
          <w:rFonts w:ascii="Times New Roman" w:hAnsi="Times New Roman" w:cs="Times New Roman"/>
          <w:sz w:val="24"/>
          <w:szCs w:val="24"/>
        </w:rPr>
        <w:t xml:space="preserve"> whilst</w:t>
      </w:r>
      <w:proofErr w:type="gramEnd"/>
      <w:r w:rsidR="00CE113E">
        <w:rPr>
          <w:rFonts w:ascii="Times New Roman" w:hAnsi="Times New Roman" w:cs="Times New Roman"/>
          <w:sz w:val="24"/>
          <w:szCs w:val="24"/>
        </w:rPr>
        <w:t xml:space="preserve"> on the beach children </w:t>
      </w:r>
      <w:r w:rsidR="00074152">
        <w:rPr>
          <w:rFonts w:ascii="Times New Roman" w:hAnsi="Times New Roman" w:cs="Times New Roman"/>
          <w:sz w:val="24"/>
          <w:szCs w:val="24"/>
        </w:rPr>
        <w:t xml:space="preserve">can see different </w:t>
      </w:r>
      <w:r w:rsidR="00074152" w:rsidRPr="00074152">
        <w:rPr>
          <w:rFonts w:ascii="Times New Roman" w:hAnsi="Times New Roman" w:cs="Times New Roman"/>
          <w:sz w:val="24"/>
          <w:szCs w:val="24"/>
        </w:rPr>
        <w:t>shapes, size</w:t>
      </w:r>
      <w:r w:rsidR="00074152">
        <w:rPr>
          <w:rFonts w:ascii="Times New Roman" w:hAnsi="Times New Roman" w:cs="Times New Roman"/>
          <w:sz w:val="24"/>
          <w:szCs w:val="24"/>
        </w:rPr>
        <w:t>s</w:t>
      </w:r>
      <w:r w:rsidR="00074152" w:rsidRPr="00074152">
        <w:rPr>
          <w:rFonts w:ascii="Times New Roman" w:hAnsi="Times New Roman" w:cs="Times New Roman"/>
          <w:sz w:val="24"/>
          <w:szCs w:val="24"/>
        </w:rPr>
        <w:t>, position</w:t>
      </w:r>
      <w:r w:rsidR="00074152">
        <w:rPr>
          <w:rFonts w:ascii="Times New Roman" w:hAnsi="Times New Roman" w:cs="Times New Roman"/>
          <w:sz w:val="24"/>
          <w:szCs w:val="24"/>
        </w:rPr>
        <w:t>s</w:t>
      </w:r>
      <w:r w:rsidR="00074152" w:rsidRPr="00074152">
        <w:rPr>
          <w:rFonts w:ascii="Times New Roman" w:hAnsi="Times New Roman" w:cs="Times New Roman"/>
          <w:sz w:val="24"/>
          <w:szCs w:val="24"/>
        </w:rPr>
        <w:t>, weight</w:t>
      </w:r>
      <w:r w:rsidR="00074152">
        <w:rPr>
          <w:rFonts w:ascii="Times New Roman" w:hAnsi="Times New Roman" w:cs="Times New Roman"/>
          <w:sz w:val="24"/>
          <w:szCs w:val="24"/>
        </w:rPr>
        <w:t>s</w:t>
      </w:r>
      <w:r w:rsidR="00074152" w:rsidRPr="00074152">
        <w:rPr>
          <w:rFonts w:ascii="Times New Roman" w:hAnsi="Times New Roman" w:cs="Times New Roman"/>
          <w:sz w:val="24"/>
          <w:szCs w:val="24"/>
        </w:rPr>
        <w:t>, length</w:t>
      </w:r>
      <w:r w:rsidR="00074152">
        <w:rPr>
          <w:rFonts w:ascii="Times New Roman" w:hAnsi="Times New Roman" w:cs="Times New Roman"/>
          <w:sz w:val="24"/>
          <w:szCs w:val="24"/>
        </w:rPr>
        <w:t>s</w:t>
      </w:r>
      <w:r w:rsidR="00074152" w:rsidRPr="00074152">
        <w:rPr>
          <w:rFonts w:ascii="Times New Roman" w:hAnsi="Times New Roman" w:cs="Times New Roman"/>
          <w:sz w:val="24"/>
          <w:szCs w:val="24"/>
        </w:rPr>
        <w:t>, direction</w:t>
      </w:r>
      <w:r w:rsidR="00074152">
        <w:rPr>
          <w:rFonts w:ascii="Times New Roman" w:hAnsi="Times New Roman" w:cs="Times New Roman"/>
          <w:sz w:val="24"/>
          <w:szCs w:val="24"/>
        </w:rPr>
        <w:t>s</w:t>
      </w:r>
      <w:r w:rsidR="00074152" w:rsidRPr="00074152">
        <w:rPr>
          <w:rFonts w:ascii="Times New Roman" w:hAnsi="Times New Roman" w:cs="Times New Roman"/>
          <w:sz w:val="24"/>
          <w:szCs w:val="24"/>
        </w:rPr>
        <w:t xml:space="preserve"> and movement</w:t>
      </w:r>
      <w:r w:rsidR="00074152">
        <w:rPr>
          <w:rFonts w:ascii="Times New Roman" w:hAnsi="Times New Roman" w:cs="Times New Roman"/>
          <w:sz w:val="24"/>
          <w:szCs w:val="24"/>
        </w:rPr>
        <w:t>s</w:t>
      </w:r>
      <w:r w:rsidR="00EB588D">
        <w:rPr>
          <w:rFonts w:ascii="Times New Roman" w:hAnsi="Times New Roman" w:cs="Times New Roman"/>
          <w:sz w:val="24"/>
          <w:szCs w:val="24"/>
        </w:rPr>
        <w:t>; all of these ever changing as the beach is different every day</w:t>
      </w:r>
      <w:r w:rsidR="002536F2">
        <w:rPr>
          <w:rFonts w:ascii="Times New Roman" w:hAnsi="Times New Roman" w:cs="Times New Roman"/>
          <w:sz w:val="24"/>
          <w:szCs w:val="24"/>
        </w:rPr>
        <w:t>. This will further help the children in the future with their geometry skills</w:t>
      </w:r>
      <w:r w:rsidR="00575EBC">
        <w:rPr>
          <w:rFonts w:ascii="Times New Roman" w:hAnsi="Times New Roman" w:cs="Times New Roman"/>
          <w:sz w:val="24"/>
          <w:szCs w:val="24"/>
        </w:rPr>
        <w:t>.</w:t>
      </w:r>
    </w:p>
    <w:p w14:paraId="1F0405D1" w14:textId="2D3DA95C" w:rsidR="00C40768" w:rsidRPr="00AE263B" w:rsidRDefault="00AE263B" w:rsidP="00363A86">
      <w:pPr>
        <w:pStyle w:val="ListParagraph"/>
        <w:numPr>
          <w:ilvl w:val="0"/>
          <w:numId w:val="2"/>
        </w:numPr>
        <w:jc w:val="both"/>
        <w:rPr>
          <w:rFonts w:ascii="Times New Roman" w:hAnsi="Times New Roman" w:cs="Times New Roman"/>
          <w:b/>
          <w:bCs/>
          <w:sz w:val="24"/>
          <w:szCs w:val="24"/>
        </w:rPr>
      </w:pPr>
      <w:r w:rsidRPr="00AE263B">
        <w:rPr>
          <w:rFonts w:ascii="Times New Roman" w:hAnsi="Times New Roman" w:cs="Times New Roman"/>
          <w:b/>
          <w:bCs/>
          <w:sz w:val="24"/>
          <w:szCs w:val="24"/>
        </w:rPr>
        <w:lastRenderedPageBreak/>
        <w:t xml:space="preserve">Mathematical instructions- </w:t>
      </w:r>
      <w:r w:rsidR="00F50211">
        <w:rPr>
          <w:rFonts w:ascii="Times New Roman" w:hAnsi="Times New Roman" w:cs="Times New Roman"/>
          <w:sz w:val="24"/>
          <w:szCs w:val="24"/>
        </w:rPr>
        <w:t>whilst at the beach</w:t>
      </w:r>
      <w:r w:rsidR="00FA47D4">
        <w:rPr>
          <w:rFonts w:ascii="Times New Roman" w:hAnsi="Times New Roman" w:cs="Times New Roman"/>
          <w:sz w:val="24"/>
          <w:szCs w:val="24"/>
        </w:rPr>
        <w:t xml:space="preserve"> children will learn new skills that include map and compass reading, creating or following a treasure trail</w:t>
      </w:r>
      <w:r w:rsidR="00704485">
        <w:rPr>
          <w:rFonts w:ascii="Times New Roman" w:hAnsi="Times New Roman" w:cs="Times New Roman"/>
          <w:sz w:val="24"/>
          <w:szCs w:val="24"/>
        </w:rPr>
        <w:t xml:space="preserve">, and being able to identify and describe the placement of items; this happens through being able to observe the environment they are in. </w:t>
      </w:r>
    </w:p>
    <w:p w14:paraId="0621D300" w14:textId="53FDBDB7" w:rsidR="00AE263B" w:rsidRPr="00AE263B" w:rsidRDefault="00AE263B" w:rsidP="00363A86">
      <w:pPr>
        <w:pStyle w:val="ListParagraph"/>
        <w:numPr>
          <w:ilvl w:val="0"/>
          <w:numId w:val="2"/>
        </w:numPr>
        <w:jc w:val="both"/>
        <w:rPr>
          <w:rFonts w:ascii="Times New Roman" w:hAnsi="Times New Roman" w:cs="Times New Roman"/>
          <w:b/>
          <w:bCs/>
          <w:sz w:val="24"/>
          <w:szCs w:val="24"/>
        </w:rPr>
      </w:pPr>
      <w:r w:rsidRPr="00AE263B">
        <w:rPr>
          <w:rFonts w:ascii="Times New Roman" w:hAnsi="Times New Roman" w:cs="Times New Roman"/>
          <w:b/>
          <w:bCs/>
          <w:sz w:val="24"/>
          <w:szCs w:val="24"/>
        </w:rPr>
        <w:t xml:space="preserve">Problem solving- </w:t>
      </w:r>
      <w:r w:rsidR="000F3ED8">
        <w:rPr>
          <w:rFonts w:ascii="Times New Roman" w:hAnsi="Times New Roman" w:cs="Times New Roman"/>
          <w:sz w:val="24"/>
          <w:szCs w:val="24"/>
        </w:rPr>
        <w:t xml:space="preserve">when a child is trying to solve a </w:t>
      </w:r>
      <w:proofErr w:type="gramStart"/>
      <w:r w:rsidR="000F3ED8">
        <w:rPr>
          <w:rFonts w:ascii="Times New Roman" w:hAnsi="Times New Roman" w:cs="Times New Roman"/>
          <w:sz w:val="24"/>
          <w:szCs w:val="24"/>
        </w:rPr>
        <w:t>problem</w:t>
      </w:r>
      <w:proofErr w:type="gramEnd"/>
      <w:r w:rsidR="000F3ED8">
        <w:rPr>
          <w:rFonts w:ascii="Times New Roman" w:hAnsi="Times New Roman" w:cs="Times New Roman"/>
          <w:sz w:val="24"/>
          <w:szCs w:val="24"/>
        </w:rPr>
        <w:t xml:space="preserve"> they will encounter different ways to get to the answer. This will develop their past, present and logical thinking. </w:t>
      </w:r>
    </w:p>
    <w:p w14:paraId="4C2352B1" w14:textId="6E8728DE" w:rsidR="00AE263B" w:rsidRPr="00AE263B" w:rsidRDefault="00AE263B" w:rsidP="00363A86">
      <w:pPr>
        <w:pStyle w:val="ListParagraph"/>
        <w:numPr>
          <w:ilvl w:val="0"/>
          <w:numId w:val="2"/>
        </w:numPr>
        <w:jc w:val="both"/>
        <w:rPr>
          <w:rFonts w:ascii="Times New Roman" w:hAnsi="Times New Roman" w:cs="Times New Roman"/>
          <w:b/>
          <w:bCs/>
          <w:sz w:val="24"/>
          <w:szCs w:val="24"/>
        </w:rPr>
      </w:pPr>
      <w:r w:rsidRPr="00AE263B">
        <w:rPr>
          <w:rFonts w:ascii="Times New Roman" w:hAnsi="Times New Roman" w:cs="Times New Roman"/>
          <w:b/>
          <w:bCs/>
          <w:sz w:val="24"/>
          <w:szCs w:val="24"/>
        </w:rPr>
        <w:t>Mathematical understanding-</w:t>
      </w:r>
      <w:r w:rsidR="003E0ED7">
        <w:rPr>
          <w:rFonts w:ascii="Times New Roman" w:hAnsi="Times New Roman" w:cs="Times New Roman"/>
          <w:b/>
          <w:bCs/>
          <w:sz w:val="24"/>
          <w:szCs w:val="24"/>
        </w:rPr>
        <w:t xml:space="preserve"> </w:t>
      </w:r>
      <w:r w:rsidR="003E0ED7">
        <w:rPr>
          <w:rFonts w:ascii="Times New Roman" w:hAnsi="Times New Roman" w:cs="Times New Roman"/>
          <w:sz w:val="24"/>
          <w:szCs w:val="24"/>
        </w:rPr>
        <w:t>when outside and observing their environment children will broaden their understanding of different mathematical concepts. They may begin counting and comparing waves.</w:t>
      </w:r>
    </w:p>
    <w:p w14:paraId="15A52011" w14:textId="573FB512" w:rsidR="00AE263B" w:rsidRPr="00633480" w:rsidRDefault="00AE263B" w:rsidP="00363A86">
      <w:pPr>
        <w:pStyle w:val="ListParagraph"/>
        <w:numPr>
          <w:ilvl w:val="0"/>
          <w:numId w:val="2"/>
        </w:numPr>
        <w:jc w:val="both"/>
        <w:rPr>
          <w:rFonts w:ascii="Times New Roman" w:hAnsi="Times New Roman" w:cs="Times New Roman"/>
          <w:b/>
          <w:bCs/>
          <w:sz w:val="24"/>
          <w:szCs w:val="24"/>
        </w:rPr>
      </w:pPr>
      <w:r w:rsidRPr="00AE263B">
        <w:rPr>
          <w:rFonts w:ascii="Times New Roman" w:hAnsi="Times New Roman" w:cs="Times New Roman"/>
          <w:b/>
          <w:bCs/>
          <w:sz w:val="24"/>
          <w:szCs w:val="24"/>
        </w:rPr>
        <w:t xml:space="preserve">Mark making- </w:t>
      </w:r>
      <w:r w:rsidR="009C5887">
        <w:rPr>
          <w:rFonts w:ascii="Times New Roman" w:hAnsi="Times New Roman" w:cs="Times New Roman"/>
          <w:sz w:val="24"/>
          <w:szCs w:val="24"/>
        </w:rPr>
        <w:t xml:space="preserve">the beach offers countless </w:t>
      </w:r>
      <w:r w:rsidR="00185E55">
        <w:rPr>
          <w:rFonts w:ascii="Times New Roman" w:hAnsi="Times New Roman" w:cs="Times New Roman"/>
          <w:sz w:val="24"/>
          <w:szCs w:val="24"/>
        </w:rPr>
        <w:t xml:space="preserve">space and </w:t>
      </w:r>
      <w:r w:rsidR="007949CA">
        <w:rPr>
          <w:rFonts w:ascii="Times New Roman" w:hAnsi="Times New Roman" w:cs="Times New Roman"/>
          <w:sz w:val="24"/>
          <w:szCs w:val="24"/>
        </w:rPr>
        <w:t xml:space="preserve">opportunities for children to engage in </w:t>
      </w:r>
      <w:r w:rsidR="00185E55">
        <w:rPr>
          <w:rFonts w:ascii="Times New Roman" w:hAnsi="Times New Roman" w:cs="Times New Roman"/>
          <w:sz w:val="24"/>
          <w:szCs w:val="24"/>
        </w:rPr>
        <w:t xml:space="preserve">mark making. </w:t>
      </w:r>
    </w:p>
    <w:p w14:paraId="7EA00BEE" w14:textId="5CF6AFA8" w:rsidR="00633480" w:rsidRDefault="00633480" w:rsidP="00363A86">
      <w:pPr>
        <w:ind w:left="360"/>
        <w:jc w:val="both"/>
        <w:rPr>
          <w:rFonts w:ascii="Times New Roman" w:hAnsi="Times New Roman" w:cs="Times New Roman"/>
          <w:b/>
          <w:bCs/>
          <w:sz w:val="24"/>
          <w:szCs w:val="24"/>
        </w:rPr>
      </w:pPr>
    </w:p>
    <w:p w14:paraId="7EBDA628" w14:textId="2F4D42BD" w:rsidR="00633480" w:rsidRDefault="005822CD" w:rsidP="00363A86">
      <w:pPr>
        <w:jc w:val="both"/>
        <w:rPr>
          <w:rFonts w:ascii="Times New Roman" w:hAnsi="Times New Roman" w:cs="Times New Roman"/>
          <w:sz w:val="24"/>
          <w:szCs w:val="24"/>
        </w:rPr>
      </w:pPr>
      <w:r>
        <w:rPr>
          <w:rFonts w:ascii="Times New Roman" w:hAnsi="Times New Roman" w:cs="Times New Roman"/>
          <w:sz w:val="24"/>
          <w:szCs w:val="24"/>
        </w:rPr>
        <w:t xml:space="preserve">From Birth the beach is a beneficial place to take children. The rhythmic sounds of the waves have been proven to soothe children; all whilst the sand </w:t>
      </w:r>
      <w:r w:rsidR="00BB55D4">
        <w:rPr>
          <w:rFonts w:ascii="Times New Roman" w:hAnsi="Times New Roman" w:cs="Times New Roman"/>
          <w:sz w:val="24"/>
          <w:szCs w:val="24"/>
        </w:rPr>
        <w:t xml:space="preserve">improves their body awareness. As there is salt in the ocean when in contact with the coast the salt will mix with the air creating salt air, salt hair will help children concentrate, clear a cold and even help them sleep. </w:t>
      </w:r>
      <w:r w:rsidR="00F0656F">
        <w:rPr>
          <w:rFonts w:ascii="Times New Roman" w:hAnsi="Times New Roman" w:cs="Times New Roman"/>
          <w:sz w:val="24"/>
          <w:szCs w:val="24"/>
        </w:rPr>
        <w:t>Whilst on the beach children can engage in water play within the ocean or rock pools which helps develop their cognitive skills and their concept of mathematics and science</w:t>
      </w:r>
      <w:r w:rsidR="00C71A5E">
        <w:rPr>
          <w:rFonts w:ascii="Times New Roman" w:hAnsi="Times New Roman" w:cs="Times New Roman"/>
          <w:sz w:val="24"/>
          <w:szCs w:val="24"/>
        </w:rPr>
        <w:t xml:space="preserve">. As children </w:t>
      </w:r>
      <w:proofErr w:type="gramStart"/>
      <w:r w:rsidR="00C71A5E">
        <w:rPr>
          <w:rFonts w:ascii="Times New Roman" w:hAnsi="Times New Roman" w:cs="Times New Roman"/>
          <w:sz w:val="24"/>
          <w:szCs w:val="24"/>
        </w:rPr>
        <w:t>grow</w:t>
      </w:r>
      <w:proofErr w:type="gramEnd"/>
      <w:r w:rsidR="00C71A5E">
        <w:rPr>
          <w:rFonts w:ascii="Times New Roman" w:hAnsi="Times New Roman" w:cs="Times New Roman"/>
          <w:sz w:val="24"/>
          <w:szCs w:val="24"/>
        </w:rPr>
        <w:t xml:space="preserve"> they will begin to explore their senses more. The beach allows children to explore all their senses in one big space (Shana </w:t>
      </w:r>
      <w:proofErr w:type="spellStart"/>
      <w:r w:rsidR="00C71A5E">
        <w:rPr>
          <w:rFonts w:ascii="Times New Roman" w:hAnsi="Times New Roman" w:cs="Times New Roman"/>
          <w:sz w:val="24"/>
          <w:szCs w:val="24"/>
        </w:rPr>
        <w:t>Aborn</w:t>
      </w:r>
      <w:proofErr w:type="spellEnd"/>
      <w:r w:rsidR="00C71A5E">
        <w:rPr>
          <w:rFonts w:ascii="Times New Roman" w:hAnsi="Times New Roman" w:cs="Times New Roman"/>
          <w:sz w:val="24"/>
          <w:szCs w:val="24"/>
        </w:rPr>
        <w:t>, 2019).</w:t>
      </w:r>
    </w:p>
    <w:p w14:paraId="63450AED" w14:textId="2D49DD80" w:rsidR="00C71A5E" w:rsidRDefault="000E7FE9" w:rsidP="00363A86">
      <w:pPr>
        <w:jc w:val="both"/>
        <w:rPr>
          <w:rFonts w:ascii="Times New Roman" w:hAnsi="Times New Roman" w:cs="Times New Roman"/>
          <w:sz w:val="24"/>
          <w:szCs w:val="24"/>
        </w:rPr>
      </w:pPr>
      <w:r>
        <w:rPr>
          <w:rFonts w:ascii="Times New Roman" w:hAnsi="Times New Roman" w:cs="Times New Roman"/>
          <w:sz w:val="24"/>
          <w:szCs w:val="24"/>
        </w:rPr>
        <w:t xml:space="preserve">In </w:t>
      </w:r>
      <w:r w:rsidR="00077609">
        <w:rPr>
          <w:rFonts w:ascii="Times New Roman" w:hAnsi="Times New Roman" w:cs="Times New Roman"/>
          <w:sz w:val="24"/>
          <w:szCs w:val="24"/>
        </w:rPr>
        <w:t>Wales</w:t>
      </w:r>
      <w:r>
        <w:rPr>
          <w:rFonts w:ascii="Times New Roman" w:hAnsi="Times New Roman" w:cs="Times New Roman"/>
          <w:sz w:val="24"/>
          <w:szCs w:val="24"/>
        </w:rPr>
        <w:t xml:space="preserve"> there is an organisation named ‘The Beach Academy’ that is delivering beach school sessions to children and families. Directed back in 2013 by Emma </w:t>
      </w:r>
      <w:proofErr w:type="spellStart"/>
      <w:r>
        <w:rPr>
          <w:rFonts w:ascii="Times New Roman" w:hAnsi="Times New Roman" w:cs="Times New Roman"/>
          <w:sz w:val="24"/>
          <w:szCs w:val="24"/>
        </w:rPr>
        <w:t>Lamport</w:t>
      </w:r>
      <w:proofErr w:type="spellEnd"/>
      <w:r>
        <w:rPr>
          <w:rFonts w:ascii="Times New Roman" w:hAnsi="Times New Roman" w:cs="Times New Roman"/>
          <w:sz w:val="24"/>
          <w:szCs w:val="24"/>
        </w:rPr>
        <w:t xml:space="preserve"> in Rest Bay Porthcawl in 2020 the academy became a </w:t>
      </w:r>
      <w:proofErr w:type="spellStart"/>
      <w:r>
        <w:rPr>
          <w:rFonts w:ascii="Times New Roman" w:hAnsi="Times New Roman" w:cs="Times New Roman"/>
          <w:sz w:val="24"/>
          <w:szCs w:val="24"/>
        </w:rPr>
        <w:t xml:space="preserve">fully </w:t>
      </w:r>
      <w:r w:rsidR="00077609">
        <w:rPr>
          <w:rFonts w:ascii="Times New Roman" w:hAnsi="Times New Roman" w:cs="Times New Roman"/>
          <w:sz w:val="24"/>
          <w:szCs w:val="24"/>
        </w:rPr>
        <w:t>fledged</w:t>
      </w:r>
      <w:proofErr w:type="spellEnd"/>
      <w:r>
        <w:rPr>
          <w:rFonts w:ascii="Times New Roman" w:hAnsi="Times New Roman" w:cs="Times New Roman"/>
          <w:sz w:val="24"/>
          <w:szCs w:val="24"/>
        </w:rPr>
        <w:t xml:space="preserve"> enterprise where you </w:t>
      </w:r>
      <w:proofErr w:type="gramStart"/>
      <w:r>
        <w:rPr>
          <w:rFonts w:ascii="Times New Roman" w:hAnsi="Times New Roman" w:cs="Times New Roman"/>
          <w:sz w:val="24"/>
          <w:szCs w:val="24"/>
        </w:rPr>
        <w:t>are able to</w:t>
      </w:r>
      <w:proofErr w:type="gramEnd"/>
      <w:r>
        <w:rPr>
          <w:rFonts w:ascii="Times New Roman" w:hAnsi="Times New Roman" w:cs="Times New Roman"/>
          <w:sz w:val="24"/>
          <w:szCs w:val="24"/>
        </w:rPr>
        <w:t xml:space="preserve"> book sessions with the staff at a beach of your choosing. </w:t>
      </w:r>
      <w:r w:rsidR="00077609">
        <w:rPr>
          <w:rFonts w:ascii="Times New Roman" w:hAnsi="Times New Roman" w:cs="Times New Roman"/>
          <w:sz w:val="24"/>
          <w:szCs w:val="24"/>
        </w:rPr>
        <w:t xml:space="preserve">The beach academy runs through all the seasons all year round, offering children to learn about the blue planet, coast life and the environment. The organisation </w:t>
      </w:r>
      <w:proofErr w:type="gramStart"/>
      <w:r w:rsidR="00077609">
        <w:rPr>
          <w:rFonts w:ascii="Times New Roman" w:hAnsi="Times New Roman" w:cs="Times New Roman"/>
          <w:sz w:val="24"/>
          <w:szCs w:val="24"/>
        </w:rPr>
        <w:t>are</w:t>
      </w:r>
      <w:proofErr w:type="gramEnd"/>
      <w:r w:rsidR="00077609">
        <w:rPr>
          <w:rFonts w:ascii="Times New Roman" w:hAnsi="Times New Roman" w:cs="Times New Roman"/>
          <w:sz w:val="24"/>
          <w:szCs w:val="24"/>
        </w:rPr>
        <w:t xml:space="preserve"> keen to tackle litter on beaches and plastic pollution in the oceans. It is mainly run by volunteers as they are a </w:t>
      </w:r>
      <w:proofErr w:type="gramStart"/>
      <w:r w:rsidR="00077609">
        <w:rPr>
          <w:rFonts w:ascii="Times New Roman" w:hAnsi="Times New Roman" w:cs="Times New Roman"/>
          <w:sz w:val="24"/>
          <w:szCs w:val="24"/>
        </w:rPr>
        <w:t>non profit</w:t>
      </w:r>
      <w:proofErr w:type="gramEnd"/>
      <w:r w:rsidR="00077609">
        <w:rPr>
          <w:rFonts w:ascii="Times New Roman" w:hAnsi="Times New Roman" w:cs="Times New Roman"/>
          <w:sz w:val="24"/>
          <w:szCs w:val="24"/>
        </w:rPr>
        <w:t xml:space="preserve"> organisation. </w:t>
      </w:r>
    </w:p>
    <w:p w14:paraId="43B8C718" w14:textId="2BE53679" w:rsidR="00191439" w:rsidRDefault="00696D16" w:rsidP="00363A86">
      <w:pPr>
        <w:jc w:val="both"/>
        <w:rPr>
          <w:rFonts w:ascii="Times New Roman" w:hAnsi="Times New Roman" w:cs="Times New Roman"/>
          <w:sz w:val="24"/>
          <w:szCs w:val="24"/>
        </w:rPr>
      </w:pPr>
      <w:r>
        <w:rPr>
          <w:rFonts w:ascii="Times New Roman" w:hAnsi="Times New Roman" w:cs="Times New Roman"/>
          <w:sz w:val="24"/>
          <w:szCs w:val="24"/>
        </w:rPr>
        <w:t xml:space="preserve">Jean- Jacques Rousseau a French philosopher voiced his many opinions on childcare and went on to influence theorists such as Froebel and Dewey. After a traumatic childhood </w:t>
      </w:r>
      <w:r w:rsidR="005067CE">
        <w:rPr>
          <w:rFonts w:ascii="Times New Roman" w:hAnsi="Times New Roman" w:cs="Times New Roman"/>
          <w:sz w:val="24"/>
          <w:szCs w:val="24"/>
        </w:rPr>
        <w:t xml:space="preserve">where Rousseau’s mother and father left </w:t>
      </w:r>
      <w:proofErr w:type="gramStart"/>
      <w:r w:rsidR="005067CE">
        <w:rPr>
          <w:rFonts w:ascii="Times New Roman" w:hAnsi="Times New Roman" w:cs="Times New Roman"/>
          <w:sz w:val="24"/>
          <w:szCs w:val="24"/>
        </w:rPr>
        <w:t>him</w:t>
      </w:r>
      <w:proofErr w:type="gramEnd"/>
      <w:r w:rsidR="005067CE">
        <w:rPr>
          <w:rFonts w:ascii="Times New Roman" w:hAnsi="Times New Roman" w:cs="Times New Roman"/>
          <w:sz w:val="24"/>
          <w:szCs w:val="24"/>
        </w:rPr>
        <w:t xml:space="preserve"> </w:t>
      </w:r>
      <w:r w:rsidR="008E32A1">
        <w:rPr>
          <w:rFonts w:ascii="Times New Roman" w:hAnsi="Times New Roman" w:cs="Times New Roman"/>
          <w:sz w:val="24"/>
          <w:szCs w:val="24"/>
        </w:rPr>
        <w:t xml:space="preserve">he made a series of books </w:t>
      </w:r>
      <w:r w:rsidR="004F547E">
        <w:rPr>
          <w:rFonts w:ascii="Times New Roman" w:hAnsi="Times New Roman" w:cs="Times New Roman"/>
          <w:sz w:val="24"/>
          <w:szCs w:val="24"/>
        </w:rPr>
        <w:t xml:space="preserve">called Emile. </w:t>
      </w:r>
      <w:r w:rsidR="00250FD2">
        <w:rPr>
          <w:rFonts w:ascii="Times New Roman" w:hAnsi="Times New Roman" w:cs="Times New Roman"/>
          <w:sz w:val="24"/>
          <w:szCs w:val="24"/>
        </w:rPr>
        <w:t xml:space="preserve">Emile was published in </w:t>
      </w:r>
      <w:r w:rsidR="00A229C6">
        <w:rPr>
          <w:rFonts w:ascii="Times New Roman" w:hAnsi="Times New Roman" w:cs="Times New Roman"/>
          <w:sz w:val="24"/>
          <w:szCs w:val="24"/>
        </w:rPr>
        <w:t xml:space="preserve">seventeen </w:t>
      </w:r>
      <w:proofErr w:type="gramStart"/>
      <w:r w:rsidR="00A229C6">
        <w:rPr>
          <w:rFonts w:ascii="Times New Roman" w:hAnsi="Times New Roman" w:cs="Times New Roman"/>
          <w:sz w:val="24"/>
          <w:szCs w:val="24"/>
        </w:rPr>
        <w:t>sixty two</w:t>
      </w:r>
      <w:proofErr w:type="gramEnd"/>
      <w:r w:rsidR="00250FD2">
        <w:rPr>
          <w:rFonts w:ascii="Times New Roman" w:hAnsi="Times New Roman" w:cs="Times New Roman"/>
          <w:sz w:val="24"/>
          <w:szCs w:val="24"/>
        </w:rPr>
        <w:t xml:space="preserve"> and is a five book record of the development of a child in the care of their tutor, this can be said to be seen as Rousseau himself. After the French revolution his books became </w:t>
      </w:r>
      <w:r w:rsidR="00B81281">
        <w:rPr>
          <w:rFonts w:ascii="Times New Roman" w:hAnsi="Times New Roman" w:cs="Times New Roman"/>
          <w:sz w:val="24"/>
          <w:szCs w:val="24"/>
        </w:rPr>
        <w:t xml:space="preserve">endorsed for the </w:t>
      </w:r>
      <w:proofErr w:type="gramStart"/>
      <w:r w:rsidR="00B81281">
        <w:rPr>
          <w:rFonts w:ascii="Times New Roman" w:hAnsi="Times New Roman" w:cs="Times New Roman"/>
          <w:sz w:val="24"/>
          <w:szCs w:val="24"/>
        </w:rPr>
        <w:t>ideas</w:t>
      </w:r>
      <w:proofErr w:type="gramEnd"/>
      <w:r w:rsidR="00B81281">
        <w:rPr>
          <w:rFonts w:ascii="Times New Roman" w:hAnsi="Times New Roman" w:cs="Times New Roman"/>
          <w:sz w:val="24"/>
          <w:szCs w:val="24"/>
        </w:rPr>
        <w:t xml:space="preserve"> he proposed in them. His books describe how we should</w:t>
      </w:r>
      <w:r w:rsidR="00F05D14">
        <w:rPr>
          <w:rFonts w:ascii="Times New Roman" w:hAnsi="Times New Roman" w:cs="Times New Roman"/>
          <w:sz w:val="24"/>
          <w:szCs w:val="24"/>
        </w:rPr>
        <w:t xml:space="preserve"> educate from </w:t>
      </w:r>
      <w:r w:rsidR="00C33D84">
        <w:rPr>
          <w:rFonts w:ascii="Times New Roman" w:hAnsi="Times New Roman" w:cs="Times New Roman"/>
          <w:sz w:val="24"/>
          <w:szCs w:val="24"/>
        </w:rPr>
        <w:t xml:space="preserve">infancy to manhood. </w:t>
      </w:r>
      <w:r w:rsidR="00A50467">
        <w:rPr>
          <w:rFonts w:ascii="Times New Roman" w:hAnsi="Times New Roman" w:cs="Times New Roman"/>
          <w:sz w:val="24"/>
          <w:szCs w:val="24"/>
        </w:rPr>
        <w:t xml:space="preserve">Rousseau </w:t>
      </w:r>
      <w:r w:rsidR="005F3FD3">
        <w:rPr>
          <w:rFonts w:ascii="Times New Roman" w:hAnsi="Times New Roman" w:cs="Times New Roman"/>
          <w:sz w:val="24"/>
          <w:szCs w:val="24"/>
        </w:rPr>
        <w:t xml:space="preserve">believed </w:t>
      </w:r>
      <w:r w:rsidR="00AC7823">
        <w:rPr>
          <w:rFonts w:ascii="Times New Roman" w:hAnsi="Times New Roman" w:cs="Times New Roman"/>
          <w:sz w:val="24"/>
          <w:szCs w:val="24"/>
        </w:rPr>
        <w:t xml:space="preserve">that children should be respected </w:t>
      </w:r>
      <w:r w:rsidR="00646949">
        <w:rPr>
          <w:rFonts w:ascii="Times New Roman" w:hAnsi="Times New Roman" w:cs="Times New Roman"/>
          <w:sz w:val="24"/>
          <w:szCs w:val="24"/>
        </w:rPr>
        <w:t xml:space="preserve">and be </w:t>
      </w:r>
      <w:r w:rsidR="001F23A9">
        <w:rPr>
          <w:rFonts w:ascii="Times New Roman" w:hAnsi="Times New Roman" w:cs="Times New Roman"/>
          <w:sz w:val="24"/>
          <w:szCs w:val="24"/>
        </w:rPr>
        <w:t xml:space="preserve">in </w:t>
      </w:r>
      <w:r w:rsidR="00646949">
        <w:rPr>
          <w:rFonts w:ascii="Times New Roman" w:hAnsi="Times New Roman" w:cs="Times New Roman"/>
          <w:sz w:val="24"/>
          <w:szCs w:val="24"/>
        </w:rPr>
        <w:t>charge of their own learning, guiding the adult on how to support their learning</w:t>
      </w:r>
      <w:r w:rsidR="001F23A9">
        <w:rPr>
          <w:rFonts w:ascii="Times New Roman" w:hAnsi="Times New Roman" w:cs="Times New Roman"/>
          <w:sz w:val="24"/>
          <w:szCs w:val="24"/>
        </w:rPr>
        <w:t xml:space="preserve"> as they have a natural curiosity and wonder about the world</w:t>
      </w:r>
      <w:r w:rsidR="00083FE3">
        <w:rPr>
          <w:rFonts w:ascii="Times New Roman" w:hAnsi="Times New Roman" w:cs="Times New Roman"/>
          <w:sz w:val="24"/>
          <w:szCs w:val="24"/>
        </w:rPr>
        <w:t>; children should never encounter any form of serious repercussions such as</w:t>
      </w:r>
      <w:r w:rsidR="00B31C41">
        <w:rPr>
          <w:rFonts w:ascii="Times New Roman" w:hAnsi="Times New Roman" w:cs="Times New Roman"/>
          <w:sz w:val="24"/>
          <w:szCs w:val="24"/>
        </w:rPr>
        <w:t xml:space="preserve"> smacking, shouting and threats</w:t>
      </w:r>
      <w:r w:rsidR="001F23A9">
        <w:rPr>
          <w:rFonts w:ascii="Times New Roman" w:hAnsi="Times New Roman" w:cs="Times New Roman"/>
          <w:sz w:val="24"/>
          <w:szCs w:val="24"/>
        </w:rPr>
        <w:t xml:space="preserve"> as </w:t>
      </w:r>
      <w:r w:rsidR="00495AAC">
        <w:rPr>
          <w:rFonts w:ascii="Times New Roman" w:hAnsi="Times New Roman" w:cs="Times New Roman"/>
          <w:sz w:val="24"/>
          <w:szCs w:val="24"/>
        </w:rPr>
        <w:t>children must be protected from any harm</w:t>
      </w:r>
      <w:r w:rsidR="00157974">
        <w:rPr>
          <w:rFonts w:ascii="Times New Roman" w:hAnsi="Times New Roman" w:cs="Times New Roman"/>
          <w:sz w:val="24"/>
          <w:szCs w:val="24"/>
        </w:rPr>
        <w:t>; however it is vital not to smother a child with care as this will damage curiosity and wonder for life.</w:t>
      </w:r>
      <w:r w:rsidR="00B31C41">
        <w:rPr>
          <w:rFonts w:ascii="Times New Roman" w:hAnsi="Times New Roman" w:cs="Times New Roman"/>
          <w:sz w:val="24"/>
          <w:szCs w:val="24"/>
        </w:rPr>
        <w:t xml:space="preserve"> Children are different from adults </w:t>
      </w:r>
      <w:r w:rsidR="009A68C0">
        <w:rPr>
          <w:rFonts w:ascii="Times New Roman" w:hAnsi="Times New Roman" w:cs="Times New Roman"/>
          <w:sz w:val="24"/>
          <w:szCs w:val="24"/>
        </w:rPr>
        <w:t xml:space="preserve">and therefore </w:t>
      </w:r>
      <w:r w:rsidR="001F23A9">
        <w:rPr>
          <w:rFonts w:ascii="Times New Roman" w:hAnsi="Times New Roman" w:cs="Times New Roman"/>
          <w:sz w:val="24"/>
          <w:szCs w:val="24"/>
        </w:rPr>
        <w:t>should be</w:t>
      </w:r>
      <w:r w:rsidR="003C00CF">
        <w:rPr>
          <w:rFonts w:ascii="Times New Roman" w:hAnsi="Times New Roman" w:cs="Times New Roman"/>
          <w:sz w:val="24"/>
          <w:szCs w:val="24"/>
        </w:rPr>
        <w:t xml:space="preserve"> treated differently</w:t>
      </w:r>
      <w:r w:rsidR="00DA4613">
        <w:rPr>
          <w:rFonts w:ascii="Times New Roman" w:hAnsi="Times New Roman" w:cs="Times New Roman"/>
          <w:sz w:val="24"/>
          <w:szCs w:val="24"/>
        </w:rPr>
        <w:t xml:space="preserve">, listening to a child can help broaden an </w:t>
      </w:r>
      <w:proofErr w:type="gramStart"/>
      <w:r w:rsidR="00DA4613">
        <w:rPr>
          <w:rFonts w:ascii="Times New Roman" w:hAnsi="Times New Roman" w:cs="Times New Roman"/>
          <w:sz w:val="24"/>
          <w:szCs w:val="24"/>
        </w:rPr>
        <w:t>adults</w:t>
      </w:r>
      <w:proofErr w:type="gramEnd"/>
      <w:r w:rsidR="00DA4613">
        <w:rPr>
          <w:rFonts w:ascii="Times New Roman" w:hAnsi="Times New Roman" w:cs="Times New Roman"/>
          <w:sz w:val="24"/>
          <w:szCs w:val="24"/>
        </w:rPr>
        <w:t xml:space="preserve"> understanding of the world.</w:t>
      </w:r>
      <w:r w:rsidR="00CD4429">
        <w:rPr>
          <w:rFonts w:ascii="Times New Roman" w:hAnsi="Times New Roman" w:cs="Times New Roman"/>
          <w:sz w:val="24"/>
          <w:szCs w:val="24"/>
        </w:rPr>
        <w:t xml:space="preserve"> </w:t>
      </w:r>
      <w:r w:rsidR="00462929">
        <w:rPr>
          <w:rFonts w:ascii="Times New Roman" w:hAnsi="Times New Roman" w:cs="Times New Roman"/>
          <w:sz w:val="24"/>
          <w:szCs w:val="24"/>
        </w:rPr>
        <w:t xml:space="preserve">In </w:t>
      </w:r>
      <w:r w:rsidR="00A229C6">
        <w:rPr>
          <w:rFonts w:ascii="Times New Roman" w:hAnsi="Times New Roman" w:cs="Times New Roman"/>
          <w:sz w:val="24"/>
          <w:szCs w:val="24"/>
        </w:rPr>
        <w:t xml:space="preserve">nineteen </w:t>
      </w:r>
      <w:proofErr w:type="gramStart"/>
      <w:r w:rsidR="00A229C6">
        <w:rPr>
          <w:rFonts w:ascii="Times New Roman" w:hAnsi="Times New Roman" w:cs="Times New Roman"/>
          <w:sz w:val="24"/>
          <w:szCs w:val="24"/>
        </w:rPr>
        <w:t>thirty three</w:t>
      </w:r>
      <w:proofErr w:type="gramEnd"/>
      <w:r w:rsidR="00462929">
        <w:rPr>
          <w:rFonts w:ascii="Times New Roman" w:hAnsi="Times New Roman" w:cs="Times New Roman"/>
          <w:sz w:val="24"/>
          <w:szCs w:val="24"/>
        </w:rPr>
        <w:t xml:space="preserve"> was the first proof of Rousseau’s inspired work</w:t>
      </w:r>
      <w:r w:rsidR="00EE2434">
        <w:rPr>
          <w:rFonts w:ascii="Times New Roman" w:hAnsi="Times New Roman" w:cs="Times New Roman"/>
          <w:sz w:val="24"/>
          <w:szCs w:val="24"/>
        </w:rPr>
        <w:t xml:space="preserve"> nearly </w:t>
      </w:r>
      <w:r w:rsidR="00A229C6">
        <w:rPr>
          <w:rFonts w:ascii="Times New Roman" w:hAnsi="Times New Roman" w:cs="Times New Roman"/>
          <w:sz w:val="24"/>
          <w:szCs w:val="24"/>
        </w:rPr>
        <w:t>two hundred</w:t>
      </w:r>
      <w:r w:rsidR="00EE2434">
        <w:rPr>
          <w:rFonts w:ascii="Times New Roman" w:hAnsi="Times New Roman" w:cs="Times New Roman"/>
          <w:sz w:val="24"/>
          <w:szCs w:val="24"/>
        </w:rPr>
        <w:t xml:space="preserve"> years after his initial ideas</w:t>
      </w:r>
      <w:r w:rsidR="00747404">
        <w:rPr>
          <w:rFonts w:ascii="Times New Roman" w:hAnsi="Times New Roman" w:cs="Times New Roman"/>
          <w:sz w:val="24"/>
          <w:szCs w:val="24"/>
        </w:rPr>
        <w:t xml:space="preserve"> </w:t>
      </w:r>
      <w:r w:rsidR="001C20D9">
        <w:rPr>
          <w:rFonts w:ascii="Times New Roman" w:hAnsi="Times New Roman" w:cs="Times New Roman"/>
          <w:sz w:val="24"/>
          <w:szCs w:val="24"/>
        </w:rPr>
        <w:t>(</w:t>
      </w:r>
      <w:r w:rsidR="001C20D9" w:rsidRPr="001C20D9">
        <w:rPr>
          <w:rFonts w:ascii="Times New Roman" w:hAnsi="Times New Roman" w:cs="Times New Roman"/>
          <w:sz w:val="24"/>
          <w:szCs w:val="24"/>
        </w:rPr>
        <w:t>Professor J Eric Wilkinson</w:t>
      </w:r>
      <w:r w:rsidR="001C20D9">
        <w:rPr>
          <w:rFonts w:ascii="Times New Roman" w:hAnsi="Times New Roman" w:cs="Times New Roman"/>
          <w:sz w:val="24"/>
          <w:szCs w:val="24"/>
        </w:rPr>
        <w:t>,2006)</w:t>
      </w:r>
      <w:r w:rsidR="00EE2434">
        <w:rPr>
          <w:rFonts w:ascii="Times New Roman" w:hAnsi="Times New Roman" w:cs="Times New Roman"/>
          <w:sz w:val="24"/>
          <w:szCs w:val="24"/>
        </w:rPr>
        <w:t>. Whilst on a beach it will be fully visible</w:t>
      </w:r>
      <w:r w:rsidR="006F6793">
        <w:rPr>
          <w:rFonts w:ascii="Times New Roman" w:hAnsi="Times New Roman" w:cs="Times New Roman"/>
          <w:sz w:val="24"/>
          <w:szCs w:val="24"/>
        </w:rPr>
        <w:t xml:space="preserve"> </w:t>
      </w:r>
      <w:r w:rsidR="006F6793">
        <w:rPr>
          <w:rFonts w:ascii="Times New Roman" w:hAnsi="Times New Roman" w:cs="Times New Roman"/>
          <w:sz w:val="24"/>
          <w:szCs w:val="24"/>
        </w:rPr>
        <w:lastRenderedPageBreak/>
        <w:t xml:space="preserve">as children </w:t>
      </w:r>
      <w:r w:rsidR="00E3673E">
        <w:rPr>
          <w:rFonts w:ascii="Times New Roman" w:hAnsi="Times New Roman" w:cs="Times New Roman"/>
          <w:sz w:val="24"/>
          <w:szCs w:val="24"/>
        </w:rPr>
        <w:t>will lead the way on what activities they would like to do</w:t>
      </w:r>
      <w:r w:rsidR="001C20D9">
        <w:rPr>
          <w:rFonts w:ascii="Times New Roman" w:hAnsi="Times New Roman" w:cs="Times New Roman"/>
          <w:sz w:val="24"/>
          <w:szCs w:val="24"/>
        </w:rPr>
        <w:t xml:space="preserve"> and get adults involved when needed.</w:t>
      </w:r>
    </w:p>
    <w:p w14:paraId="07DBFE61" w14:textId="13679202" w:rsidR="008E7717" w:rsidRDefault="00191439" w:rsidP="00363A86">
      <w:pPr>
        <w:jc w:val="both"/>
        <w:rPr>
          <w:rFonts w:ascii="Times New Roman" w:hAnsi="Times New Roman" w:cs="Times New Roman"/>
          <w:sz w:val="24"/>
          <w:szCs w:val="24"/>
        </w:rPr>
      </w:pPr>
      <w:r>
        <w:rPr>
          <w:rFonts w:ascii="Times New Roman" w:hAnsi="Times New Roman" w:cs="Times New Roman"/>
          <w:sz w:val="24"/>
          <w:szCs w:val="24"/>
        </w:rPr>
        <w:t xml:space="preserve">Many forest and beach schools are heavily influenced by Fredrich Froebel, an outdoor learning pioneer. </w:t>
      </w:r>
      <w:r w:rsidR="00747404">
        <w:rPr>
          <w:rFonts w:ascii="Times New Roman" w:hAnsi="Times New Roman" w:cs="Times New Roman"/>
          <w:sz w:val="24"/>
          <w:szCs w:val="24"/>
        </w:rPr>
        <w:t xml:space="preserve">Froebel constructed his own system on how to educate children. </w:t>
      </w:r>
      <w:r w:rsidR="00116A51">
        <w:rPr>
          <w:rFonts w:ascii="Times New Roman" w:hAnsi="Times New Roman" w:cs="Times New Roman"/>
          <w:sz w:val="24"/>
          <w:szCs w:val="24"/>
        </w:rPr>
        <w:t xml:space="preserve">Froebel </w:t>
      </w:r>
      <w:r w:rsidR="007C79EE">
        <w:rPr>
          <w:rFonts w:ascii="Times New Roman" w:hAnsi="Times New Roman" w:cs="Times New Roman"/>
          <w:sz w:val="24"/>
          <w:szCs w:val="24"/>
        </w:rPr>
        <w:t>had the ideology that childre</w:t>
      </w:r>
      <w:r w:rsidR="008F117F">
        <w:rPr>
          <w:rFonts w:ascii="Times New Roman" w:hAnsi="Times New Roman" w:cs="Times New Roman"/>
          <w:sz w:val="24"/>
          <w:szCs w:val="24"/>
        </w:rPr>
        <w:t xml:space="preserve">n’s cognition will develop naturally as they interact with their </w:t>
      </w:r>
      <w:proofErr w:type="gramStart"/>
      <w:r w:rsidR="004320B1">
        <w:rPr>
          <w:rFonts w:ascii="Times New Roman" w:hAnsi="Times New Roman" w:cs="Times New Roman"/>
          <w:sz w:val="24"/>
          <w:szCs w:val="24"/>
        </w:rPr>
        <w:t>environments</w:t>
      </w:r>
      <w:r w:rsidR="00DD1CEB">
        <w:rPr>
          <w:rFonts w:ascii="Times New Roman" w:hAnsi="Times New Roman" w:cs="Times New Roman"/>
          <w:sz w:val="24"/>
          <w:szCs w:val="24"/>
        </w:rPr>
        <w:t xml:space="preserve">; </w:t>
      </w:r>
      <w:r w:rsidR="004320B1">
        <w:rPr>
          <w:rFonts w:ascii="Times New Roman" w:hAnsi="Times New Roman" w:cs="Times New Roman"/>
          <w:sz w:val="24"/>
          <w:szCs w:val="24"/>
        </w:rPr>
        <w:t xml:space="preserve"> describ</w:t>
      </w:r>
      <w:r w:rsidR="00DD1CEB">
        <w:rPr>
          <w:rFonts w:ascii="Times New Roman" w:hAnsi="Times New Roman" w:cs="Times New Roman"/>
          <w:sz w:val="24"/>
          <w:szCs w:val="24"/>
        </w:rPr>
        <w:t>ing</w:t>
      </w:r>
      <w:proofErr w:type="gramEnd"/>
      <w:r w:rsidR="004320B1">
        <w:rPr>
          <w:rFonts w:ascii="Times New Roman" w:hAnsi="Times New Roman" w:cs="Times New Roman"/>
          <w:sz w:val="24"/>
          <w:szCs w:val="24"/>
        </w:rPr>
        <w:t xml:space="preserve"> the relationship between </w:t>
      </w:r>
      <w:r w:rsidR="00DD1CEB">
        <w:rPr>
          <w:rFonts w:ascii="Times New Roman" w:hAnsi="Times New Roman" w:cs="Times New Roman"/>
          <w:sz w:val="24"/>
          <w:szCs w:val="24"/>
        </w:rPr>
        <w:t xml:space="preserve">the </w:t>
      </w:r>
      <w:r w:rsidR="004320B1">
        <w:rPr>
          <w:rFonts w:ascii="Times New Roman" w:hAnsi="Times New Roman" w:cs="Times New Roman"/>
          <w:sz w:val="24"/>
          <w:szCs w:val="24"/>
        </w:rPr>
        <w:t>child and</w:t>
      </w:r>
      <w:r w:rsidR="00DD1CEB">
        <w:rPr>
          <w:rFonts w:ascii="Times New Roman" w:hAnsi="Times New Roman" w:cs="Times New Roman"/>
          <w:sz w:val="24"/>
          <w:szCs w:val="24"/>
        </w:rPr>
        <w:t xml:space="preserve"> the</w:t>
      </w:r>
      <w:r w:rsidR="004320B1">
        <w:rPr>
          <w:rFonts w:ascii="Times New Roman" w:hAnsi="Times New Roman" w:cs="Times New Roman"/>
          <w:sz w:val="24"/>
          <w:szCs w:val="24"/>
        </w:rPr>
        <w:t xml:space="preserve"> teacher as “</w:t>
      </w:r>
      <w:r w:rsidR="00DD1CEB">
        <w:rPr>
          <w:rFonts w:ascii="Times New Roman" w:hAnsi="Times New Roman" w:cs="Times New Roman"/>
          <w:sz w:val="24"/>
          <w:szCs w:val="24"/>
        </w:rPr>
        <w:t xml:space="preserve">a </w:t>
      </w:r>
      <w:r w:rsidR="004320B1">
        <w:rPr>
          <w:rFonts w:ascii="Times New Roman" w:hAnsi="Times New Roman" w:cs="Times New Roman"/>
          <w:sz w:val="24"/>
          <w:szCs w:val="24"/>
        </w:rPr>
        <w:t>gardener and their flower”</w:t>
      </w:r>
      <w:r w:rsidR="00DD1CEB">
        <w:rPr>
          <w:rFonts w:ascii="Times New Roman" w:hAnsi="Times New Roman" w:cs="Times New Roman"/>
          <w:sz w:val="24"/>
          <w:szCs w:val="24"/>
        </w:rPr>
        <w:t xml:space="preserve">. </w:t>
      </w:r>
      <w:proofErr w:type="gramStart"/>
      <w:r w:rsidR="00F75577">
        <w:rPr>
          <w:rFonts w:ascii="Times New Roman" w:hAnsi="Times New Roman" w:cs="Times New Roman"/>
          <w:sz w:val="24"/>
          <w:szCs w:val="24"/>
        </w:rPr>
        <w:t>Similar to</w:t>
      </w:r>
      <w:proofErr w:type="gramEnd"/>
      <w:r w:rsidR="00F75577">
        <w:rPr>
          <w:rFonts w:ascii="Times New Roman" w:hAnsi="Times New Roman" w:cs="Times New Roman"/>
          <w:sz w:val="24"/>
          <w:szCs w:val="24"/>
        </w:rPr>
        <w:t xml:space="preserve"> Montessori Froebel </w:t>
      </w:r>
      <w:r w:rsidR="003429DB">
        <w:rPr>
          <w:rFonts w:ascii="Times New Roman" w:hAnsi="Times New Roman" w:cs="Times New Roman"/>
          <w:sz w:val="24"/>
          <w:szCs w:val="24"/>
        </w:rPr>
        <w:t>believed children learn in stages that are natural to them</w:t>
      </w:r>
      <w:r w:rsidR="00982C64">
        <w:rPr>
          <w:rFonts w:ascii="Times New Roman" w:hAnsi="Times New Roman" w:cs="Times New Roman"/>
          <w:sz w:val="24"/>
          <w:szCs w:val="24"/>
        </w:rPr>
        <w:t>, but Frobel believed that the tools presented to the children in these stages should developmentally correct for them, he named these gifts. There are three categories of ‘gifts’</w:t>
      </w:r>
      <w:r w:rsidR="000626EC">
        <w:rPr>
          <w:rFonts w:ascii="Times New Roman" w:hAnsi="Times New Roman" w:cs="Times New Roman"/>
          <w:sz w:val="24"/>
          <w:szCs w:val="24"/>
        </w:rPr>
        <w:t xml:space="preserve">: gifts one – </w:t>
      </w:r>
      <w:proofErr w:type="gramStart"/>
      <w:r w:rsidR="000626EC">
        <w:rPr>
          <w:rFonts w:ascii="Times New Roman" w:hAnsi="Times New Roman" w:cs="Times New Roman"/>
          <w:sz w:val="24"/>
          <w:szCs w:val="24"/>
        </w:rPr>
        <w:t>six  are</w:t>
      </w:r>
      <w:proofErr w:type="gramEnd"/>
      <w:r w:rsidR="000626EC">
        <w:rPr>
          <w:rFonts w:ascii="Times New Roman" w:hAnsi="Times New Roman" w:cs="Times New Roman"/>
          <w:sz w:val="24"/>
          <w:szCs w:val="24"/>
        </w:rPr>
        <w:t xml:space="preserve"> </w:t>
      </w:r>
      <w:r w:rsidR="00A62162">
        <w:rPr>
          <w:rFonts w:ascii="Times New Roman" w:hAnsi="Times New Roman" w:cs="Times New Roman"/>
          <w:sz w:val="24"/>
          <w:szCs w:val="24"/>
        </w:rPr>
        <w:t>three dimensional</w:t>
      </w:r>
      <w:r w:rsidR="00063612">
        <w:rPr>
          <w:rFonts w:ascii="Times New Roman" w:hAnsi="Times New Roman" w:cs="Times New Roman"/>
          <w:sz w:val="24"/>
          <w:szCs w:val="24"/>
        </w:rPr>
        <w:t xml:space="preserve"> items, gifts seven – nine are lines, points and two dimensional shapes, lastly gift ten is frameworks. Besides the gifts </w:t>
      </w:r>
      <w:r w:rsidR="00AC3126">
        <w:rPr>
          <w:rFonts w:ascii="Times New Roman" w:hAnsi="Times New Roman" w:cs="Times New Roman"/>
          <w:sz w:val="24"/>
          <w:szCs w:val="24"/>
        </w:rPr>
        <w:t>Froebel believes</w:t>
      </w:r>
      <w:r w:rsidR="00B610B7">
        <w:rPr>
          <w:rFonts w:ascii="Times New Roman" w:hAnsi="Times New Roman" w:cs="Times New Roman"/>
          <w:sz w:val="24"/>
          <w:szCs w:val="24"/>
        </w:rPr>
        <w:t xml:space="preserve"> in activities he named occupations</w:t>
      </w:r>
      <w:r w:rsidR="001F4277">
        <w:rPr>
          <w:rFonts w:ascii="Times New Roman" w:hAnsi="Times New Roman" w:cs="Times New Roman"/>
          <w:sz w:val="24"/>
          <w:szCs w:val="24"/>
        </w:rPr>
        <w:t>; occupations help children discover and explore their senses (Chris Drew, 2021).</w:t>
      </w:r>
      <w:r w:rsidR="008E7717">
        <w:rPr>
          <w:rFonts w:ascii="Times New Roman" w:hAnsi="Times New Roman" w:cs="Times New Roman"/>
          <w:sz w:val="24"/>
          <w:szCs w:val="24"/>
        </w:rPr>
        <w:t xml:space="preserve"> </w:t>
      </w:r>
    </w:p>
    <w:p w14:paraId="74D92FA0" w14:textId="1FF3B18E" w:rsidR="00DF1862" w:rsidRDefault="00FC6DED" w:rsidP="00363A86">
      <w:pPr>
        <w:jc w:val="both"/>
        <w:rPr>
          <w:rFonts w:ascii="Times New Roman" w:hAnsi="Times New Roman" w:cs="Times New Roman"/>
          <w:sz w:val="24"/>
          <w:szCs w:val="24"/>
        </w:rPr>
      </w:pPr>
      <w:r>
        <w:rPr>
          <w:rFonts w:ascii="Times New Roman" w:hAnsi="Times New Roman" w:cs="Times New Roman"/>
          <w:sz w:val="24"/>
          <w:szCs w:val="24"/>
        </w:rPr>
        <w:t xml:space="preserve">Alison </w:t>
      </w:r>
      <w:proofErr w:type="spellStart"/>
      <w:r>
        <w:rPr>
          <w:rFonts w:ascii="Times New Roman" w:hAnsi="Times New Roman" w:cs="Times New Roman"/>
          <w:sz w:val="24"/>
          <w:szCs w:val="24"/>
        </w:rPr>
        <w:t>Tebbs</w:t>
      </w:r>
      <w:proofErr w:type="spellEnd"/>
      <w:r w:rsidR="00DF46C2">
        <w:rPr>
          <w:rFonts w:ascii="Times New Roman" w:hAnsi="Times New Roman" w:cs="Times New Roman"/>
          <w:sz w:val="24"/>
          <w:szCs w:val="24"/>
        </w:rPr>
        <w:t xml:space="preserve"> (2022)</w:t>
      </w:r>
      <w:r>
        <w:rPr>
          <w:rFonts w:ascii="Times New Roman" w:hAnsi="Times New Roman" w:cs="Times New Roman"/>
          <w:sz w:val="24"/>
          <w:szCs w:val="24"/>
        </w:rPr>
        <w:t xml:space="preserve"> reflected on how</w:t>
      </w:r>
      <w:r w:rsidR="00DF46C2">
        <w:rPr>
          <w:rFonts w:ascii="Times New Roman" w:hAnsi="Times New Roman" w:cs="Times New Roman"/>
          <w:sz w:val="24"/>
          <w:szCs w:val="24"/>
        </w:rPr>
        <w:t xml:space="preserve"> the corona virus</w:t>
      </w:r>
      <w:r>
        <w:rPr>
          <w:rFonts w:ascii="Times New Roman" w:hAnsi="Times New Roman" w:cs="Times New Roman"/>
          <w:sz w:val="24"/>
          <w:szCs w:val="24"/>
        </w:rPr>
        <w:t xml:space="preserve"> has affected children’s outdoor education such as forest and beach schools</w:t>
      </w:r>
      <w:r w:rsidR="00DF46C2">
        <w:rPr>
          <w:rFonts w:ascii="Times New Roman" w:hAnsi="Times New Roman" w:cs="Times New Roman"/>
          <w:sz w:val="24"/>
          <w:szCs w:val="24"/>
        </w:rPr>
        <w:t xml:space="preserve">. </w:t>
      </w:r>
      <w:r w:rsidR="0079260F">
        <w:rPr>
          <w:rFonts w:ascii="Times New Roman" w:hAnsi="Times New Roman" w:cs="Times New Roman"/>
          <w:sz w:val="24"/>
          <w:szCs w:val="24"/>
        </w:rPr>
        <w:t xml:space="preserve">Corona virus started in twenty nineteen which </w:t>
      </w:r>
      <w:r w:rsidR="0086325A">
        <w:rPr>
          <w:rFonts w:ascii="Times New Roman" w:hAnsi="Times New Roman" w:cs="Times New Roman"/>
          <w:sz w:val="24"/>
          <w:szCs w:val="24"/>
        </w:rPr>
        <w:t>went on to result in multiple national lockdowns. The lockdowns caused by corona virus was detrimental for children. Through lockdowns children were not aloud to socialise with other children</w:t>
      </w:r>
      <w:r w:rsidR="0001327E">
        <w:rPr>
          <w:rFonts w:ascii="Times New Roman" w:hAnsi="Times New Roman" w:cs="Times New Roman"/>
          <w:sz w:val="24"/>
          <w:szCs w:val="24"/>
        </w:rPr>
        <w:t>; with children from disadvantaged areas not being able to access certain outdoor areas. As the outdoors have many benefits for children as soon as lockdowns were lifted it was key to get children back in the outdoor environment</w:t>
      </w:r>
      <w:r w:rsidR="00B218DA">
        <w:rPr>
          <w:rFonts w:ascii="Times New Roman" w:hAnsi="Times New Roman" w:cs="Times New Roman"/>
          <w:sz w:val="24"/>
          <w:szCs w:val="24"/>
        </w:rPr>
        <w:t xml:space="preserve">. From this sprung ‘Nature Premium Campaign’ which was made with aim to provide more outdoor </w:t>
      </w:r>
      <w:r w:rsidR="00BD59E2">
        <w:rPr>
          <w:rFonts w:ascii="Times New Roman" w:hAnsi="Times New Roman" w:cs="Times New Roman"/>
          <w:sz w:val="24"/>
          <w:szCs w:val="24"/>
        </w:rPr>
        <w:t xml:space="preserve">opportunities. </w:t>
      </w:r>
      <w:r w:rsidR="00677672">
        <w:rPr>
          <w:rFonts w:ascii="Times New Roman" w:hAnsi="Times New Roman" w:cs="Times New Roman"/>
          <w:sz w:val="24"/>
          <w:szCs w:val="24"/>
        </w:rPr>
        <w:t xml:space="preserve">Since the pandemic has began ending there has been a spike in the </w:t>
      </w:r>
      <w:proofErr w:type="gramStart"/>
      <w:r w:rsidR="00677672">
        <w:rPr>
          <w:rFonts w:ascii="Times New Roman" w:hAnsi="Times New Roman" w:cs="Times New Roman"/>
          <w:sz w:val="24"/>
          <w:szCs w:val="24"/>
        </w:rPr>
        <w:t>amount</w:t>
      </w:r>
      <w:proofErr w:type="gramEnd"/>
      <w:r w:rsidR="00677672">
        <w:rPr>
          <w:rFonts w:ascii="Times New Roman" w:hAnsi="Times New Roman" w:cs="Times New Roman"/>
          <w:sz w:val="24"/>
          <w:szCs w:val="24"/>
        </w:rPr>
        <w:t xml:space="preserve"> of attendees at forest </w:t>
      </w:r>
      <w:r w:rsidR="00A50CC7">
        <w:rPr>
          <w:rFonts w:ascii="Times New Roman" w:hAnsi="Times New Roman" w:cs="Times New Roman"/>
          <w:sz w:val="24"/>
          <w:szCs w:val="24"/>
        </w:rPr>
        <w:t xml:space="preserve">and beach schools. </w:t>
      </w:r>
    </w:p>
    <w:p w14:paraId="30FC2E78" w14:textId="32E0A59A" w:rsidR="002B6506" w:rsidRDefault="00815E7D" w:rsidP="00363A86">
      <w:pPr>
        <w:jc w:val="both"/>
        <w:rPr>
          <w:rFonts w:ascii="Times New Roman" w:hAnsi="Times New Roman" w:cs="Times New Roman"/>
          <w:sz w:val="24"/>
          <w:szCs w:val="24"/>
        </w:rPr>
      </w:pPr>
      <w:r>
        <w:rPr>
          <w:rFonts w:ascii="Times New Roman" w:hAnsi="Times New Roman" w:cs="Times New Roman"/>
          <w:sz w:val="24"/>
          <w:szCs w:val="24"/>
        </w:rPr>
        <w:t>It is essential to have the presence of an adult during any outdoor learning session to ensure full safety of children.</w:t>
      </w:r>
      <w:r w:rsidR="003E2542">
        <w:rPr>
          <w:rFonts w:ascii="Times New Roman" w:hAnsi="Times New Roman" w:cs="Times New Roman"/>
          <w:sz w:val="24"/>
          <w:szCs w:val="24"/>
        </w:rPr>
        <w:t xml:space="preserve"> There are multiple roles for the adult during outdoor sessions; these include: Active observer, provisioner, monitor, mentor, companion, guide and connector. </w:t>
      </w:r>
      <w:r w:rsidR="003938EA">
        <w:rPr>
          <w:rFonts w:ascii="Times New Roman" w:hAnsi="Times New Roman" w:cs="Times New Roman"/>
          <w:sz w:val="24"/>
          <w:szCs w:val="24"/>
        </w:rPr>
        <w:t>The active observer</w:t>
      </w:r>
      <w:r w:rsidR="00D8392E">
        <w:rPr>
          <w:rFonts w:ascii="Times New Roman" w:hAnsi="Times New Roman" w:cs="Times New Roman"/>
          <w:sz w:val="24"/>
          <w:szCs w:val="24"/>
        </w:rPr>
        <w:t xml:space="preserve"> is there to inform all the other roles of any observations made about the children and the environment the children are i</w:t>
      </w:r>
      <w:r w:rsidR="00502BBB">
        <w:rPr>
          <w:rFonts w:ascii="Times New Roman" w:hAnsi="Times New Roman" w:cs="Times New Roman"/>
          <w:sz w:val="24"/>
          <w:szCs w:val="24"/>
        </w:rPr>
        <w:t xml:space="preserve">n; they should document encounters the children go through to store for reflection as well as enhancing the understanding of everyone. </w:t>
      </w:r>
      <w:r w:rsidR="002534AE">
        <w:rPr>
          <w:rFonts w:ascii="Times New Roman" w:hAnsi="Times New Roman" w:cs="Times New Roman"/>
          <w:sz w:val="24"/>
          <w:szCs w:val="24"/>
        </w:rPr>
        <w:t xml:space="preserve">It is up to the provisioner to make decisions promoting the learning of the children; this involves </w:t>
      </w:r>
      <w:r w:rsidR="0014346A">
        <w:rPr>
          <w:rFonts w:ascii="Times New Roman" w:hAnsi="Times New Roman" w:cs="Times New Roman"/>
          <w:sz w:val="24"/>
          <w:szCs w:val="24"/>
        </w:rPr>
        <w:t xml:space="preserve">amount, </w:t>
      </w:r>
      <w:r w:rsidR="00043FC8">
        <w:rPr>
          <w:rFonts w:ascii="Times New Roman" w:hAnsi="Times New Roman" w:cs="Times New Roman"/>
          <w:sz w:val="24"/>
          <w:szCs w:val="24"/>
        </w:rPr>
        <w:t xml:space="preserve">condition, type and placement of the </w:t>
      </w:r>
      <w:r w:rsidR="002534AE" w:rsidRPr="002534AE">
        <w:rPr>
          <w:rFonts w:ascii="Times New Roman" w:hAnsi="Times New Roman" w:cs="Times New Roman"/>
          <w:sz w:val="24"/>
          <w:szCs w:val="24"/>
        </w:rPr>
        <w:t>topography, furnishings</w:t>
      </w:r>
      <w:r w:rsidR="00043FC8">
        <w:rPr>
          <w:rFonts w:ascii="Times New Roman" w:hAnsi="Times New Roman" w:cs="Times New Roman"/>
          <w:sz w:val="24"/>
          <w:szCs w:val="24"/>
        </w:rPr>
        <w:t xml:space="preserve"> and </w:t>
      </w:r>
      <w:r w:rsidR="002534AE" w:rsidRPr="002534AE">
        <w:rPr>
          <w:rFonts w:ascii="Times New Roman" w:hAnsi="Times New Roman" w:cs="Times New Roman"/>
          <w:sz w:val="24"/>
          <w:szCs w:val="24"/>
        </w:rPr>
        <w:t xml:space="preserve">play </w:t>
      </w:r>
      <w:r w:rsidR="00043FC8">
        <w:rPr>
          <w:rFonts w:ascii="Times New Roman" w:hAnsi="Times New Roman" w:cs="Times New Roman"/>
          <w:sz w:val="24"/>
          <w:szCs w:val="24"/>
        </w:rPr>
        <w:t xml:space="preserve">designs </w:t>
      </w:r>
      <w:r w:rsidR="002534AE" w:rsidRPr="002534AE">
        <w:rPr>
          <w:rFonts w:ascii="Times New Roman" w:hAnsi="Times New Roman" w:cs="Times New Roman"/>
          <w:sz w:val="24"/>
          <w:szCs w:val="24"/>
        </w:rPr>
        <w:t>of a space, and loose parts within the space</w:t>
      </w:r>
      <w:r w:rsidR="00043FC8">
        <w:rPr>
          <w:rFonts w:ascii="Times New Roman" w:hAnsi="Times New Roman" w:cs="Times New Roman"/>
          <w:sz w:val="24"/>
          <w:szCs w:val="24"/>
        </w:rPr>
        <w:t xml:space="preserve">; allocating children time within the space; compiling the rules and </w:t>
      </w:r>
      <w:r w:rsidR="002A1C2F">
        <w:rPr>
          <w:rFonts w:ascii="Times New Roman" w:hAnsi="Times New Roman" w:cs="Times New Roman"/>
          <w:sz w:val="24"/>
          <w:szCs w:val="24"/>
        </w:rPr>
        <w:t>expectations</w:t>
      </w:r>
      <w:r w:rsidR="00043FC8">
        <w:rPr>
          <w:rFonts w:ascii="Times New Roman" w:hAnsi="Times New Roman" w:cs="Times New Roman"/>
          <w:sz w:val="24"/>
          <w:szCs w:val="24"/>
        </w:rPr>
        <w:t xml:space="preserve"> of the children for within the space.</w:t>
      </w:r>
      <w:r w:rsidR="002A1C2F">
        <w:rPr>
          <w:rFonts w:ascii="Times New Roman" w:hAnsi="Times New Roman" w:cs="Times New Roman"/>
          <w:sz w:val="24"/>
          <w:szCs w:val="24"/>
        </w:rPr>
        <w:t xml:space="preserve"> The monitor will </w:t>
      </w:r>
      <w:proofErr w:type="gramStart"/>
      <w:r w:rsidR="002A1C2F">
        <w:rPr>
          <w:rFonts w:ascii="Times New Roman" w:hAnsi="Times New Roman" w:cs="Times New Roman"/>
          <w:sz w:val="24"/>
          <w:szCs w:val="24"/>
        </w:rPr>
        <w:t>be in charge of</w:t>
      </w:r>
      <w:proofErr w:type="gramEnd"/>
      <w:r w:rsidR="002A1C2F">
        <w:rPr>
          <w:rFonts w:ascii="Times New Roman" w:hAnsi="Times New Roman" w:cs="Times New Roman"/>
          <w:sz w:val="24"/>
          <w:szCs w:val="24"/>
        </w:rPr>
        <w:t xml:space="preserve"> the wellbeing aspects within the space; these include risk and hazard benefit management, conflict resolution, care responsibilities, and identifying hazards.</w:t>
      </w:r>
      <w:r w:rsidR="0001127F">
        <w:rPr>
          <w:rFonts w:ascii="Times New Roman" w:hAnsi="Times New Roman" w:cs="Times New Roman"/>
          <w:sz w:val="24"/>
          <w:szCs w:val="24"/>
        </w:rPr>
        <w:t xml:space="preserve"> As the mentor you will guide the child, which can also be known as the apprentice, to help children learn to model their behaviour, their learning dispositions, habits of their mind, interactions and their </w:t>
      </w:r>
      <w:r w:rsidR="00142B65">
        <w:rPr>
          <w:rFonts w:ascii="Times New Roman" w:hAnsi="Times New Roman" w:cs="Times New Roman"/>
          <w:sz w:val="24"/>
          <w:szCs w:val="24"/>
        </w:rPr>
        <w:t>expectations</w:t>
      </w:r>
      <w:r w:rsidR="0001127F">
        <w:rPr>
          <w:rFonts w:ascii="Times New Roman" w:hAnsi="Times New Roman" w:cs="Times New Roman"/>
          <w:sz w:val="24"/>
          <w:szCs w:val="24"/>
        </w:rPr>
        <w:t xml:space="preserve"> of the outdoor environment. The companion is the adult role that most engages with the child</w:t>
      </w:r>
      <w:r w:rsidR="00142B65">
        <w:rPr>
          <w:rFonts w:ascii="Times New Roman" w:hAnsi="Times New Roman" w:cs="Times New Roman"/>
          <w:sz w:val="24"/>
          <w:szCs w:val="24"/>
        </w:rPr>
        <w:t xml:space="preserve">. The companion will interact with the child during their outdoor </w:t>
      </w:r>
      <w:proofErr w:type="gramStart"/>
      <w:r w:rsidR="00142B65">
        <w:rPr>
          <w:rFonts w:ascii="Times New Roman" w:hAnsi="Times New Roman" w:cs="Times New Roman"/>
          <w:sz w:val="24"/>
          <w:szCs w:val="24"/>
        </w:rPr>
        <w:t>play,</w:t>
      </w:r>
      <w:proofErr w:type="gramEnd"/>
      <w:r w:rsidR="00142B65">
        <w:rPr>
          <w:rFonts w:ascii="Times New Roman" w:hAnsi="Times New Roman" w:cs="Times New Roman"/>
          <w:sz w:val="24"/>
          <w:szCs w:val="24"/>
        </w:rPr>
        <w:t xml:space="preserve"> however it is essential that they allow the child to keep the play child led. The guide needs to have good understanding skills </w:t>
      </w:r>
      <w:r w:rsidR="002B6506">
        <w:rPr>
          <w:rFonts w:ascii="Times New Roman" w:hAnsi="Times New Roman" w:cs="Times New Roman"/>
          <w:sz w:val="24"/>
          <w:szCs w:val="24"/>
        </w:rPr>
        <w:t>as they influence the child through their learning journey. Even though the guide will interact with the child a lot they will also observe them to see when, where and how the child needs help. Finding links between children’s encounters the connector</w:t>
      </w:r>
      <w:r w:rsidR="000C4131">
        <w:rPr>
          <w:rFonts w:ascii="Times New Roman" w:hAnsi="Times New Roman" w:cs="Times New Roman"/>
          <w:sz w:val="24"/>
          <w:szCs w:val="24"/>
        </w:rPr>
        <w:t xml:space="preserve"> will help the children to initiate relationships with their environment, peers, animals and more. All roles are unique to themselves however there are three guidelines they should follow. These are: sensitivity, stimulation and autonomy. Adults engaging in outdoor learning </w:t>
      </w:r>
      <w:r w:rsidR="00555306">
        <w:rPr>
          <w:rFonts w:ascii="Times New Roman" w:hAnsi="Times New Roman" w:cs="Times New Roman"/>
          <w:sz w:val="24"/>
          <w:szCs w:val="24"/>
        </w:rPr>
        <w:t xml:space="preserve">should all remember the child is the key. </w:t>
      </w:r>
    </w:p>
    <w:p w14:paraId="6F3DC947" w14:textId="305FA750" w:rsidR="001A7C73" w:rsidRDefault="001A7C73" w:rsidP="0001127F">
      <w:pPr>
        <w:rPr>
          <w:rFonts w:ascii="Times New Roman" w:hAnsi="Times New Roman" w:cs="Times New Roman"/>
          <w:sz w:val="24"/>
          <w:szCs w:val="24"/>
        </w:rPr>
      </w:pPr>
    </w:p>
    <w:p w14:paraId="60A26354" w14:textId="529B6A62" w:rsidR="001A7C73" w:rsidRDefault="001A7C73" w:rsidP="0001127F">
      <w:pPr>
        <w:rPr>
          <w:rFonts w:ascii="Times New Roman" w:hAnsi="Times New Roman" w:cs="Times New Roman"/>
          <w:sz w:val="24"/>
          <w:szCs w:val="24"/>
        </w:rPr>
      </w:pPr>
    </w:p>
    <w:p w14:paraId="2F4D0EBD" w14:textId="77777777" w:rsidR="001A7C73" w:rsidRDefault="001A7C73">
      <w:pPr>
        <w:rPr>
          <w:rFonts w:ascii="Times New Roman" w:hAnsi="Times New Roman" w:cs="Times New Roman"/>
          <w:sz w:val="24"/>
          <w:szCs w:val="24"/>
        </w:rPr>
      </w:pPr>
      <w:r>
        <w:rPr>
          <w:rFonts w:ascii="Times New Roman" w:hAnsi="Times New Roman" w:cs="Times New Roman"/>
          <w:sz w:val="24"/>
          <w:szCs w:val="24"/>
        </w:rPr>
        <w:br w:type="page"/>
      </w:r>
    </w:p>
    <w:p w14:paraId="744FB007" w14:textId="185A58AA" w:rsidR="00420207" w:rsidRDefault="001A7C73" w:rsidP="00420207">
      <w:pPr>
        <w:rPr>
          <w:rFonts w:ascii="Times New Roman" w:hAnsi="Times New Roman" w:cs="Times New Roman"/>
          <w:b/>
          <w:bCs/>
          <w:sz w:val="32"/>
          <w:szCs w:val="32"/>
          <w:u w:val="single"/>
        </w:rPr>
      </w:pPr>
      <w:r>
        <w:rPr>
          <w:rFonts w:ascii="Times New Roman" w:hAnsi="Times New Roman" w:cs="Times New Roman"/>
          <w:b/>
          <w:bCs/>
          <w:sz w:val="32"/>
          <w:szCs w:val="32"/>
          <w:u w:val="single"/>
        </w:rPr>
        <w:lastRenderedPageBreak/>
        <w:t>Reference list</w:t>
      </w:r>
    </w:p>
    <w:p w14:paraId="5D0832B8" w14:textId="77777777" w:rsidR="00420207" w:rsidRPr="00363A86" w:rsidRDefault="00420207" w:rsidP="00420207">
      <w:pPr>
        <w:rPr>
          <w:rFonts w:ascii="Times New Roman" w:hAnsi="Times New Roman" w:cs="Times New Roman"/>
          <w:b/>
          <w:bCs/>
          <w:sz w:val="24"/>
          <w:szCs w:val="24"/>
          <w:u w:val="single"/>
        </w:rPr>
      </w:pPr>
    </w:p>
    <w:p w14:paraId="1F634886" w14:textId="77777777" w:rsidR="00363A86" w:rsidRDefault="00363A86" w:rsidP="00363A86">
      <w:pPr>
        <w:spacing w:line="360" w:lineRule="auto"/>
        <w:jc w:val="both"/>
        <w:rPr>
          <w:rFonts w:ascii="Times New Roman" w:hAnsi="Times New Roman" w:cs="Times New Roman"/>
          <w:sz w:val="24"/>
          <w:szCs w:val="24"/>
        </w:rPr>
      </w:pPr>
      <w:proofErr w:type="spellStart"/>
      <w:r w:rsidRPr="00B23D33">
        <w:rPr>
          <w:rFonts w:ascii="Times New Roman" w:hAnsi="Times New Roman" w:cs="Times New Roman"/>
          <w:sz w:val="24"/>
          <w:szCs w:val="24"/>
        </w:rPr>
        <w:t>Aborn</w:t>
      </w:r>
      <w:proofErr w:type="spellEnd"/>
      <w:r w:rsidRPr="00B23D33">
        <w:rPr>
          <w:rFonts w:ascii="Times New Roman" w:hAnsi="Times New Roman" w:cs="Times New Roman"/>
          <w:sz w:val="24"/>
          <w:szCs w:val="24"/>
        </w:rPr>
        <w:t xml:space="preserve">, S. (2019). Taking Your Baby </w:t>
      </w:r>
      <w:proofErr w:type="gramStart"/>
      <w:r w:rsidRPr="00B23D33">
        <w:rPr>
          <w:rFonts w:ascii="Times New Roman" w:hAnsi="Times New Roman" w:cs="Times New Roman"/>
          <w:sz w:val="24"/>
          <w:szCs w:val="24"/>
        </w:rPr>
        <w:t>To</w:t>
      </w:r>
      <w:proofErr w:type="gramEnd"/>
      <w:r w:rsidRPr="00B23D33">
        <w:rPr>
          <w:rFonts w:ascii="Times New Roman" w:hAnsi="Times New Roman" w:cs="Times New Roman"/>
          <w:sz w:val="24"/>
          <w:szCs w:val="24"/>
        </w:rPr>
        <w:t xml:space="preserve"> The Beach Helps Their Brain Development. [online] Romper. Available at: </w:t>
      </w:r>
      <w:hyperlink r:id="rId8" w:history="1">
        <w:r w:rsidRPr="00CB7F43">
          <w:rPr>
            <w:rStyle w:val="Hyperlink"/>
            <w:rFonts w:ascii="Times New Roman" w:hAnsi="Times New Roman" w:cs="Times New Roman"/>
            <w:sz w:val="24"/>
            <w:szCs w:val="24"/>
          </w:rPr>
          <w:t>https://www.romper.com/p/taking-a-baby-to-the-beach-has-some-really-important-benefits-according-to-expert-17132016</w:t>
        </w:r>
      </w:hyperlink>
    </w:p>
    <w:p w14:paraId="3EE20450" w14:textId="77777777" w:rsidR="00363A86" w:rsidRPr="006A44AE" w:rsidRDefault="00363A86" w:rsidP="00363A86">
      <w:pPr>
        <w:spacing w:line="360" w:lineRule="auto"/>
        <w:jc w:val="both"/>
        <w:rPr>
          <w:rFonts w:ascii="Times New Roman" w:hAnsi="Times New Roman" w:cs="Times New Roman"/>
          <w:sz w:val="24"/>
          <w:szCs w:val="24"/>
        </w:rPr>
      </w:pPr>
      <w:r w:rsidRPr="00B23D33">
        <w:rPr>
          <w:rFonts w:ascii="Times New Roman" w:hAnsi="Times New Roman" w:cs="Times New Roman"/>
          <w:sz w:val="24"/>
          <w:szCs w:val="24"/>
        </w:rPr>
        <w:t>Beach Academy. (n.d.). About. [online] Available at:</w:t>
      </w:r>
      <w:r>
        <w:rPr>
          <w:rFonts w:ascii="Times New Roman" w:hAnsi="Times New Roman" w:cs="Times New Roman"/>
          <w:sz w:val="24"/>
          <w:szCs w:val="24"/>
        </w:rPr>
        <w:t xml:space="preserve"> </w:t>
      </w:r>
      <w:hyperlink r:id="rId9" w:history="1">
        <w:r w:rsidRPr="00CB7F43">
          <w:rPr>
            <w:rStyle w:val="Hyperlink"/>
            <w:rFonts w:ascii="Times New Roman" w:hAnsi="Times New Roman" w:cs="Times New Roman"/>
            <w:sz w:val="24"/>
            <w:szCs w:val="24"/>
          </w:rPr>
          <w:t>https://www.beachacademywales.com/about</w:t>
        </w:r>
      </w:hyperlink>
    </w:p>
    <w:p w14:paraId="7FCC3D69" w14:textId="77777777" w:rsidR="00363A86" w:rsidRDefault="00363A86" w:rsidP="00363A86">
      <w:pPr>
        <w:spacing w:line="360" w:lineRule="auto"/>
        <w:jc w:val="both"/>
        <w:rPr>
          <w:rFonts w:ascii="Times New Roman" w:hAnsi="Times New Roman" w:cs="Times New Roman"/>
          <w:sz w:val="24"/>
          <w:szCs w:val="24"/>
        </w:rPr>
      </w:pPr>
      <w:r>
        <w:rPr>
          <w:rFonts w:ascii="Times New Roman" w:hAnsi="Times New Roman" w:cs="Times New Roman"/>
          <w:sz w:val="24"/>
          <w:szCs w:val="24"/>
        </w:rPr>
        <w:t>B</w:t>
      </w:r>
      <w:r w:rsidRPr="00230B27">
        <w:rPr>
          <w:rFonts w:ascii="Times New Roman" w:hAnsi="Times New Roman" w:cs="Times New Roman"/>
          <w:sz w:val="24"/>
          <w:szCs w:val="24"/>
        </w:rPr>
        <w:t>rewer</w:t>
      </w:r>
      <w:r>
        <w:rPr>
          <w:rFonts w:ascii="Times New Roman" w:hAnsi="Times New Roman" w:cs="Times New Roman"/>
          <w:sz w:val="24"/>
          <w:szCs w:val="24"/>
        </w:rPr>
        <w:t>, S.</w:t>
      </w:r>
      <w:r w:rsidRPr="00230B27">
        <w:rPr>
          <w:rFonts w:ascii="Times New Roman" w:hAnsi="Times New Roman" w:cs="Times New Roman"/>
          <w:sz w:val="24"/>
          <w:szCs w:val="24"/>
        </w:rPr>
        <w:t xml:space="preserve"> (2021). Construction STEM Sensory Bin with Pete </w:t>
      </w:r>
      <w:proofErr w:type="gramStart"/>
      <w:r w:rsidRPr="00230B27">
        <w:rPr>
          <w:rFonts w:ascii="Times New Roman" w:hAnsi="Times New Roman" w:cs="Times New Roman"/>
          <w:sz w:val="24"/>
          <w:szCs w:val="24"/>
        </w:rPr>
        <w:t>The</w:t>
      </w:r>
      <w:proofErr w:type="gramEnd"/>
      <w:r w:rsidRPr="00230B27">
        <w:rPr>
          <w:rFonts w:ascii="Times New Roman" w:hAnsi="Times New Roman" w:cs="Times New Roman"/>
          <w:sz w:val="24"/>
          <w:szCs w:val="24"/>
        </w:rPr>
        <w:t xml:space="preserve"> Cat Activity. [online] STEAM Powered Family. Available at: </w:t>
      </w:r>
      <w:hyperlink r:id="rId10" w:history="1">
        <w:r w:rsidRPr="00CB7F43">
          <w:rPr>
            <w:rStyle w:val="Hyperlink"/>
            <w:rFonts w:ascii="Times New Roman" w:hAnsi="Times New Roman" w:cs="Times New Roman"/>
            <w:sz w:val="24"/>
            <w:szCs w:val="24"/>
          </w:rPr>
          <w:t>https://www.steampoweredfamily.com/activities/construction-sensory-bin/#:~:text=Research%20shows%20that%20sensory%20play</w:t>
        </w:r>
      </w:hyperlink>
    </w:p>
    <w:p w14:paraId="595CE8DE" w14:textId="77777777" w:rsidR="00363A86" w:rsidRDefault="00363A86" w:rsidP="00363A86">
      <w:pPr>
        <w:spacing w:line="360" w:lineRule="auto"/>
        <w:jc w:val="both"/>
        <w:rPr>
          <w:rFonts w:ascii="Times New Roman" w:hAnsi="Times New Roman" w:cs="Times New Roman"/>
          <w:sz w:val="24"/>
          <w:szCs w:val="24"/>
        </w:rPr>
      </w:pPr>
      <w:r w:rsidRPr="002010B6">
        <w:rPr>
          <w:rFonts w:ascii="Times New Roman" w:hAnsi="Times New Roman" w:cs="Times New Roman"/>
          <w:sz w:val="24"/>
          <w:szCs w:val="24"/>
        </w:rPr>
        <w:t xml:space="preserve">BYJUS. (n.d.). Types of Wind - Planetary, Trade, Westerlies, Periodic &amp; Local Winds. [online] Available at: </w:t>
      </w:r>
      <w:hyperlink r:id="rId11" w:history="1">
        <w:r w:rsidRPr="00CB7F43">
          <w:rPr>
            <w:rStyle w:val="Hyperlink"/>
            <w:rFonts w:ascii="Times New Roman" w:hAnsi="Times New Roman" w:cs="Times New Roman"/>
            <w:sz w:val="24"/>
            <w:szCs w:val="24"/>
          </w:rPr>
          <w:t>https://byjus.com/physics/types-of-wind/</w:t>
        </w:r>
      </w:hyperlink>
    </w:p>
    <w:p w14:paraId="5C5E7313" w14:textId="77777777" w:rsidR="00363A86" w:rsidRDefault="00363A86" w:rsidP="00363A86">
      <w:pPr>
        <w:spacing w:line="360" w:lineRule="auto"/>
        <w:jc w:val="both"/>
        <w:rPr>
          <w:rFonts w:ascii="Times New Roman" w:hAnsi="Times New Roman" w:cs="Times New Roman"/>
          <w:sz w:val="24"/>
          <w:szCs w:val="24"/>
        </w:rPr>
      </w:pPr>
      <w:r w:rsidRPr="003E7A56">
        <w:rPr>
          <w:rFonts w:ascii="Times New Roman" w:hAnsi="Times New Roman" w:cs="Times New Roman"/>
          <w:sz w:val="24"/>
          <w:szCs w:val="24"/>
        </w:rPr>
        <w:t>Davidson</w:t>
      </w:r>
      <w:r>
        <w:rPr>
          <w:rFonts w:ascii="Times New Roman" w:hAnsi="Times New Roman" w:cs="Times New Roman"/>
          <w:sz w:val="24"/>
          <w:szCs w:val="24"/>
        </w:rPr>
        <w:t xml:space="preserve">, R. </w:t>
      </w:r>
      <w:r w:rsidRPr="003E7A56">
        <w:rPr>
          <w:rFonts w:ascii="Times New Roman" w:hAnsi="Times New Roman" w:cs="Times New Roman"/>
          <w:sz w:val="24"/>
          <w:szCs w:val="24"/>
        </w:rPr>
        <w:t xml:space="preserve">(2021). What Wind Speed Is Too Windy </w:t>
      </w:r>
      <w:proofErr w:type="gramStart"/>
      <w:r w:rsidRPr="003E7A56">
        <w:rPr>
          <w:rFonts w:ascii="Times New Roman" w:hAnsi="Times New Roman" w:cs="Times New Roman"/>
          <w:sz w:val="24"/>
          <w:szCs w:val="24"/>
        </w:rPr>
        <w:t>For</w:t>
      </w:r>
      <w:proofErr w:type="gramEnd"/>
      <w:r w:rsidRPr="003E7A56">
        <w:rPr>
          <w:rFonts w:ascii="Times New Roman" w:hAnsi="Times New Roman" w:cs="Times New Roman"/>
          <w:sz w:val="24"/>
          <w:szCs w:val="24"/>
        </w:rPr>
        <w:t xml:space="preserve"> The Beach? (Correct answer). [online] </w:t>
      </w:r>
      <w:proofErr w:type="spellStart"/>
      <w:r w:rsidRPr="003E7A56">
        <w:rPr>
          <w:rFonts w:ascii="Times New Roman" w:hAnsi="Times New Roman" w:cs="Times New Roman"/>
          <w:sz w:val="24"/>
          <w:szCs w:val="24"/>
        </w:rPr>
        <w:t>Sanding</w:t>
      </w:r>
      <w:proofErr w:type="spellEnd"/>
      <w:r w:rsidRPr="003E7A56">
        <w:rPr>
          <w:rFonts w:ascii="Times New Roman" w:hAnsi="Times New Roman" w:cs="Times New Roman"/>
          <w:sz w:val="24"/>
          <w:szCs w:val="24"/>
        </w:rPr>
        <w:t xml:space="preserve"> Ovations | </w:t>
      </w:r>
      <w:proofErr w:type="gramStart"/>
      <w:r w:rsidRPr="003E7A56">
        <w:rPr>
          <w:rFonts w:ascii="Times New Roman" w:hAnsi="Times New Roman" w:cs="Times New Roman"/>
          <w:sz w:val="24"/>
          <w:szCs w:val="24"/>
        </w:rPr>
        <w:t>Sand Castles</w:t>
      </w:r>
      <w:proofErr w:type="gramEnd"/>
      <w:r w:rsidRPr="003E7A56">
        <w:rPr>
          <w:rFonts w:ascii="Times New Roman" w:hAnsi="Times New Roman" w:cs="Times New Roman"/>
          <w:sz w:val="24"/>
          <w:szCs w:val="24"/>
        </w:rPr>
        <w:t xml:space="preserve"> And Sand Sculptures. Available at: </w:t>
      </w:r>
      <w:hyperlink r:id="rId12" w:history="1">
        <w:r w:rsidRPr="00CB7F43">
          <w:rPr>
            <w:rStyle w:val="Hyperlink"/>
            <w:rFonts w:ascii="Times New Roman" w:hAnsi="Times New Roman" w:cs="Times New Roman"/>
            <w:sz w:val="24"/>
            <w:szCs w:val="24"/>
          </w:rPr>
          <w:t>https://www.sandingovations.com/interesting-about-beaches/what-wind-speed-is-too-windy-for-the-beach-correct-answer.html</w:t>
        </w:r>
      </w:hyperlink>
    </w:p>
    <w:p w14:paraId="2E71855B" w14:textId="77777777" w:rsidR="00363A86" w:rsidRPr="006A44AE" w:rsidRDefault="00363A86" w:rsidP="00363A86">
      <w:pPr>
        <w:spacing w:line="360" w:lineRule="auto"/>
        <w:jc w:val="both"/>
        <w:rPr>
          <w:rFonts w:ascii="Times New Roman" w:hAnsi="Times New Roman" w:cs="Times New Roman"/>
          <w:sz w:val="24"/>
          <w:szCs w:val="24"/>
        </w:rPr>
      </w:pPr>
      <w:r w:rsidRPr="006A44AE">
        <w:rPr>
          <w:rFonts w:ascii="Times New Roman" w:hAnsi="Times New Roman" w:cs="Times New Roman"/>
          <w:sz w:val="24"/>
          <w:szCs w:val="24"/>
        </w:rPr>
        <w:t xml:space="preserve">Drew, C. (2019). Montessori vs Reggio Emilia vs Steiner-Waldorf vs Froebel. [online] Helpful Professor. Available at: </w:t>
      </w:r>
      <w:hyperlink r:id="rId13" w:history="1">
        <w:r w:rsidRPr="00CB7F43">
          <w:rPr>
            <w:rStyle w:val="Hyperlink"/>
            <w:rFonts w:ascii="Times New Roman" w:hAnsi="Times New Roman" w:cs="Times New Roman"/>
            <w:sz w:val="24"/>
            <w:szCs w:val="24"/>
          </w:rPr>
          <w:t>https://helpfulprofessor.com/education-perspectives-compared/</w:t>
        </w:r>
      </w:hyperlink>
      <w:r w:rsidRPr="006A44AE">
        <w:rPr>
          <w:rFonts w:ascii="Times New Roman" w:hAnsi="Times New Roman" w:cs="Times New Roman"/>
          <w:sz w:val="24"/>
          <w:szCs w:val="24"/>
        </w:rPr>
        <w:t>.</w:t>
      </w:r>
    </w:p>
    <w:p w14:paraId="5415CBA6" w14:textId="77777777" w:rsidR="00363A86" w:rsidRPr="00420207" w:rsidRDefault="00363A86" w:rsidP="00363A86">
      <w:pPr>
        <w:spacing w:line="360" w:lineRule="auto"/>
        <w:jc w:val="both"/>
        <w:rPr>
          <w:rFonts w:ascii="Times New Roman" w:hAnsi="Times New Roman" w:cs="Times New Roman"/>
          <w:sz w:val="24"/>
          <w:szCs w:val="24"/>
        </w:rPr>
      </w:pPr>
      <w:r w:rsidRPr="00420207">
        <w:rPr>
          <w:rFonts w:ascii="Times New Roman" w:hAnsi="Times New Roman" w:cs="Times New Roman"/>
          <w:sz w:val="24"/>
          <w:szCs w:val="24"/>
        </w:rPr>
        <w:t xml:space="preserve">Education, M. (2016). Weighing it all up. [online] Early Years Educator. Available at: </w:t>
      </w:r>
      <w:hyperlink r:id="rId14" w:history="1">
        <w:r w:rsidRPr="00CB7F43">
          <w:rPr>
            <w:rStyle w:val="Hyperlink"/>
            <w:rFonts w:ascii="Times New Roman" w:hAnsi="Times New Roman" w:cs="Times New Roman"/>
            <w:sz w:val="24"/>
            <w:szCs w:val="24"/>
          </w:rPr>
          <w:t>https://www.earlyyearseducator.co.uk/features/article/weighing-it-all-up</w:t>
        </w:r>
      </w:hyperlink>
    </w:p>
    <w:p w14:paraId="6332861B" w14:textId="77777777" w:rsidR="00363A86" w:rsidRPr="001E030A" w:rsidRDefault="00363A86" w:rsidP="00363A86">
      <w:pPr>
        <w:spacing w:line="360" w:lineRule="auto"/>
        <w:jc w:val="both"/>
        <w:rPr>
          <w:rFonts w:ascii="Times New Roman" w:hAnsi="Times New Roman" w:cs="Times New Roman"/>
          <w:sz w:val="24"/>
          <w:szCs w:val="24"/>
        </w:rPr>
      </w:pPr>
      <w:r w:rsidRPr="001E030A">
        <w:rPr>
          <w:rFonts w:ascii="Times New Roman" w:hAnsi="Times New Roman" w:cs="Times New Roman"/>
          <w:sz w:val="24"/>
          <w:szCs w:val="24"/>
        </w:rPr>
        <w:t xml:space="preserve">Geography, C. (2010). SWASH &amp; BACKWASH. [online] </w:t>
      </w:r>
      <w:proofErr w:type="spellStart"/>
      <w:r w:rsidRPr="001E030A">
        <w:rPr>
          <w:rFonts w:ascii="Times New Roman" w:hAnsi="Times New Roman" w:cs="Times New Roman"/>
          <w:sz w:val="24"/>
          <w:szCs w:val="24"/>
        </w:rPr>
        <w:t>GoLearnGeography</w:t>
      </w:r>
      <w:proofErr w:type="spellEnd"/>
      <w:r w:rsidRPr="001E030A">
        <w:rPr>
          <w:rFonts w:ascii="Times New Roman" w:hAnsi="Times New Roman" w:cs="Times New Roman"/>
          <w:sz w:val="24"/>
          <w:szCs w:val="24"/>
        </w:rPr>
        <w:t xml:space="preserve">. Available at: </w:t>
      </w:r>
      <w:hyperlink r:id="rId15" w:history="1">
        <w:r w:rsidRPr="00CB7F43">
          <w:rPr>
            <w:rStyle w:val="Hyperlink"/>
            <w:rFonts w:ascii="Times New Roman" w:hAnsi="Times New Roman" w:cs="Times New Roman"/>
            <w:sz w:val="24"/>
            <w:szCs w:val="24"/>
          </w:rPr>
          <w:t>https://golearngeo.wordpress.com/2010/07/12/swash-backwash/</w:t>
        </w:r>
      </w:hyperlink>
      <w:r w:rsidRPr="001E030A">
        <w:rPr>
          <w:rFonts w:ascii="Times New Roman" w:hAnsi="Times New Roman" w:cs="Times New Roman"/>
          <w:sz w:val="24"/>
          <w:szCs w:val="24"/>
        </w:rPr>
        <w:t>.</w:t>
      </w:r>
    </w:p>
    <w:p w14:paraId="244F9BBE" w14:textId="77777777" w:rsidR="00363A86" w:rsidRPr="001A7C73" w:rsidRDefault="00363A86" w:rsidP="00363A86">
      <w:pPr>
        <w:spacing w:line="360" w:lineRule="auto"/>
        <w:jc w:val="both"/>
        <w:rPr>
          <w:rFonts w:ascii="Times New Roman" w:hAnsi="Times New Roman" w:cs="Times New Roman"/>
          <w:sz w:val="24"/>
          <w:szCs w:val="24"/>
        </w:rPr>
      </w:pPr>
      <w:r w:rsidRPr="00DA370C">
        <w:rPr>
          <w:rFonts w:ascii="Times New Roman" w:hAnsi="Times New Roman" w:cs="Times New Roman"/>
          <w:sz w:val="24"/>
          <w:szCs w:val="24"/>
        </w:rPr>
        <w:t xml:space="preserve">Geological Survey Ireland (2019). Coastal Erosion. [online] Www.gsi.ie. Available at: </w:t>
      </w:r>
      <w:hyperlink r:id="rId16" w:history="1">
        <w:r w:rsidRPr="00CB7F43">
          <w:rPr>
            <w:rStyle w:val="Hyperlink"/>
            <w:rFonts w:ascii="Times New Roman" w:hAnsi="Times New Roman" w:cs="Times New Roman"/>
            <w:sz w:val="24"/>
            <w:szCs w:val="24"/>
          </w:rPr>
          <w:t>https://www.gsi.ie/en-ie/geoscience-topics/natural-hazards/Pages/Coastal-Erosion.aspx</w:t>
        </w:r>
      </w:hyperlink>
      <w:r w:rsidRPr="00DA370C">
        <w:rPr>
          <w:rFonts w:ascii="Times New Roman" w:hAnsi="Times New Roman" w:cs="Times New Roman"/>
          <w:sz w:val="24"/>
          <w:szCs w:val="24"/>
        </w:rPr>
        <w:t>.</w:t>
      </w:r>
    </w:p>
    <w:p w14:paraId="1D168B03" w14:textId="77777777" w:rsidR="00363A86" w:rsidRDefault="00363A86" w:rsidP="00363A86">
      <w:pPr>
        <w:spacing w:line="360" w:lineRule="auto"/>
        <w:jc w:val="both"/>
        <w:rPr>
          <w:rFonts w:ascii="Times New Roman" w:hAnsi="Times New Roman" w:cs="Times New Roman"/>
          <w:sz w:val="24"/>
          <w:szCs w:val="24"/>
        </w:rPr>
      </w:pPr>
      <w:r w:rsidRPr="004D3F1E">
        <w:rPr>
          <w:rFonts w:ascii="Times New Roman" w:hAnsi="Times New Roman" w:cs="Times New Roman"/>
          <w:sz w:val="24"/>
          <w:szCs w:val="24"/>
        </w:rPr>
        <w:t xml:space="preserve">Have Fun Outdoors. (2020). What are Beach Schools? Beach Schools Benefits and Training. [online] Available at: </w:t>
      </w:r>
      <w:hyperlink r:id="rId17" w:history="1">
        <w:r w:rsidRPr="00CB7F43">
          <w:rPr>
            <w:rStyle w:val="Hyperlink"/>
            <w:rFonts w:ascii="Times New Roman" w:hAnsi="Times New Roman" w:cs="Times New Roman"/>
            <w:sz w:val="24"/>
            <w:szCs w:val="24"/>
          </w:rPr>
          <w:t>https://www.havefunoutdoors.co.uk/what-are-beach-schools-beach-schools-benefits-and-training/</w:t>
        </w:r>
      </w:hyperlink>
      <w:r w:rsidRPr="004D3F1E">
        <w:rPr>
          <w:rFonts w:ascii="Times New Roman" w:hAnsi="Times New Roman" w:cs="Times New Roman"/>
          <w:sz w:val="24"/>
          <w:szCs w:val="24"/>
        </w:rPr>
        <w:t>.</w:t>
      </w:r>
    </w:p>
    <w:p w14:paraId="04DFB468" w14:textId="77777777" w:rsidR="00363A86" w:rsidRPr="00B23D33" w:rsidRDefault="00363A86" w:rsidP="00363A86">
      <w:pPr>
        <w:spacing w:line="360" w:lineRule="auto"/>
        <w:jc w:val="both"/>
        <w:rPr>
          <w:rFonts w:ascii="Times New Roman" w:hAnsi="Times New Roman" w:cs="Times New Roman"/>
          <w:sz w:val="24"/>
          <w:szCs w:val="24"/>
        </w:rPr>
      </w:pPr>
      <w:r w:rsidRPr="002D13B2">
        <w:rPr>
          <w:rFonts w:ascii="Times New Roman" w:hAnsi="Times New Roman" w:cs="Times New Roman"/>
          <w:sz w:val="24"/>
          <w:szCs w:val="24"/>
        </w:rPr>
        <w:lastRenderedPageBreak/>
        <w:t xml:space="preserve">Horvath, J. (n.d.). What Kids Can Learn </w:t>
      </w:r>
      <w:proofErr w:type="gramStart"/>
      <w:r w:rsidRPr="002D13B2">
        <w:rPr>
          <w:rFonts w:ascii="Times New Roman" w:hAnsi="Times New Roman" w:cs="Times New Roman"/>
          <w:sz w:val="24"/>
          <w:szCs w:val="24"/>
        </w:rPr>
        <w:t>From</w:t>
      </w:r>
      <w:proofErr w:type="gramEnd"/>
      <w:r w:rsidRPr="002D13B2">
        <w:rPr>
          <w:rFonts w:ascii="Times New Roman" w:hAnsi="Times New Roman" w:cs="Times New Roman"/>
          <w:sz w:val="24"/>
          <w:szCs w:val="24"/>
        </w:rPr>
        <w:t xml:space="preserve"> Beach School in the Early Years | Enabling Environments. [online] Teach Early Years. Available at: </w:t>
      </w:r>
      <w:hyperlink r:id="rId18" w:history="1">
        <w:r w:rsidRPr="00CB7F43">
          <w:rPr>
            <w:rStyle w:val="Hyperlink"/>
            <w:rFonts w:ascii="Times New Roman" w:hAnsi="Times New Roman" w:cs="Times New Roman"/>
            <w:sz w:val="24"/>
            <w:szCs w:val="24"/>
          </w:rPr>
          <w:t>https://www.teachearlyyears.com/enabling-environments/view/learning-on-the-beach</w:t>
        </w:r>
      </w:hyperlink>
      <w:r w:rsidRPr="002D13B2">
        <w:rPr>
          <w:rFonts w:ascii="Times New Roman" w:hAnsi="Times New Roman" w:cs="Times New Roman"/>
          <w:sz w:val="24"/>
          <w:szCs w:val="24"/>
        </w:rPr>
        <w:t>.</w:t>
      </w:r>
    </w:p>
    <w:p w14:paraId="1518A3BE" w14:textId="77777777" w:rsidR="00363A86" w:rsidRDefault="00363A86" w:rsidP="00363A86">
      <w:pPr>
        <w:spacing w:line="360" w:lineRule="auto"/>
        <w:jc w:val="both"/>
        <w:rPr>
          <w:rFonts w:ascii="Times New Roman" w:hAnsi="Times New Roman" w:cs="Times New Roman"/>
          <w:sz w:val="24"/>
          <w:szCs w:val="24"/>
        </w:rPr>
      </w:pPr>
      <w:proofErr w:type="spellStart"/>
      <w:r w:rsidRPr="0049379A">
        <w:rPr>
          <w:rFonts w:ascii="Times New Roman" w:hAnsi="Times New Roman" w:cs="Times New Roman"/>
          <w:sz w:val="24"/>
          <w:szCs w:val="24"/>
        </w:rPr>
        <w:t>Mcauliffe</w:t>
      </w:r>
      <w:proofErr w:type="spellEnd"/>
      <w:r w:rsidRPr="0049379A">
        <w:rPr>
          <w:rFonts w:ascii="Times New Roman" w:hAnsi="Times New Roman" w:cs="Times New Roman"/>
          <w:sz w:val="24"/>
          <w:szCs w:val="24"/>
        </w:rPr>
        <w:t xml:space="preserve">, G. (2015). The Role of the Adult in the Outdoor Classroom. [online] Available at: </w:t>
      </w:r>
      <w:hyperlink r:id="rId19" w:history="1">
        <w:r w:rsidRPr="00CB7F43">
          <w:rPr>
            <w:rStyle w:val="Hyperlink"/>
            <w:rFonts w:ascii="Times New Roman" w:hAnsi="Times New Roman" w:cs="Times New Roman"/>
            <w:sz w:val="24"/>
            <w:szCs w:val="24"/>
          </w:rPr>
          <w:t>https://www.boldpark.com/bpwp/wp-content/uploads/2015/08/Handout-the-role-of-the-educator-in-the-outdoor-space1.pdf</w:t>
        </w:r>
      </w:hyperlink>
      <w:r w:rsidRPr="0049379A">
        <w:rPr>
          <w:rFonts w:ascii="Times New Roman" w:hAnsi="Times New Roman" w:cs="Times New Roman"/>
          <w:sz w:val="24"/>
          <w:szCs w:val="24"/>
        </w:rPr>
        <w:t>.</w:t>
      </w:r>
    </w:p>
    <w:p w14:paraId="6D4E7F12" w14:textId="77777777" w:rsidR="00363A86" w:rsidRDefault="00363A86" w:rsidP="00363A86">
      <w:pPr>
        <w:spacing w:line="360" w:lineRule="auto"/>
        <w:jc w:val="both"/>
        <w:rPr>
          <w:rFonts w:ascii="Times New Roman" w:hAnsi="Times New Roman" w:cs="Times New Roman"/>
          <w:sz w:val="24"/>
          <w:szCs w:val="24"/>
        </w:rPr>
      </w:pPr>
      <w:r>
        <w:rPr>
          <w:rFonts w:ascii="Times New Roman" w:hAnsi="Times New Roman" w:cs="Times New Roman"/>
          <w:sz w:val="24"/>
          <w:szCs w:val="24"/>
        </w:rPr>
        <w:t>M</w:t>
      </w:r>
      <w:r w:rsidRPr="003A260F">
        <w:rPr>
          <w:rFonts w:ascii="Times New Roman" w:hAnsi="Times New Roman" w:cs="Times New Roman"/>
          <w:sz w:val="24"/>
          <w:szCs w:val="24"/>
        </w:rPr>
        <w:t xml:space="preserve">et </w:t>
      </w:r>
      <w:r>
        <w:rPr>
          <w:rFonts w:ascii="Times New Roman" w:hAnsi="Times New Roman" w:cs="Times New Roman"/>
          <w:sz w:val="24"/>
          <w:szCs w:val="24"/>
        </w:rPr>
        <w:t>O</w:t>
      </w:r>
      <w:r w:rsidRPr="003A260F">
        <w:rPr>
          <w:rFonts w:ascii="Times New Roman" w:hAnsi="Times New Roman" w:cs="Times New Roman"/>
          <w:sz w:val="24"/>
          <w:szCs w:val="24"/>
        </w:rPr>
        <w:t xml:space="preserve">ffice (n.d.). How we measure wind. [online] Met Office. Available at: </w:t>
      </w:r>
      <w:hyperlink r:id="rId20" w:history="1">
        <w:r w:rsidRPr="00CB7F43">
          <w:rPr>
            <w:rStyle w:val="Hyperlink"/>
            <w:rFonts w:ascii="Times New Roman" w:hAnsi="Times New Roman" w:cs="Times New Roman"/>
            <w:sz w:val="24"/>
            <w:szCs w:val="24"/>
          </w:rPr>
          <w:t>https://www.metoffice.gov.uk/weather/guides/observations/how-we-measure-wind</w:t>
        </w:r>
      </w:hyperlink>
      <w:r w:rsidRPr="003A260F">
        <w:rPr>
          <w:rFonts w:ascii="Times New Roman" w:hAnsi="Times New Roman" w:cs="Times New Roman"/>
          <w:sz w:val="24"/>
          <w:szCs w:val="24"/>
        </w:rPr>
        <w:t>.</w:t>
      </w:r>
    </w:p>
    <w:p w14:paraId="776DC794" w14:textId="77777777" w:rsidR="00363A86" w:rsidRPr="0049379A" w:rsidRDefault="00363A86" w:rsidP="00363A86">
      <w:pPr>
        <w:spacing w:line="360" w:lineRule="auto"/>
        <w:jc w:val="both"/>
        <w:rPr>
          <w:rFonts w:ascii="Times New Roman" w:hAnsi="Times New Roman" w:cs="Times New Roman"/>
          <w:sz w:val="24"/>
          <w:szCs w:val="24"/>
        </w:rPr>
      </w:pPr>
      <w:r w:rsidRPr="006A44AE">
        <w:rPr>
          <w:rFonts w:ascii="Times New Roman" w:hAnsi="Times New Roman" w:cs="Times New Roman"/>
          <w:sz w:val="24"/>
          <w:szCs w:val="24"/>
        </w:rPr>
        <w:t xml:space="preserve">National Literacy Trust. (2022). The benefits of outdoor learning in the early years. [online] Available at: </w:t>
      </w:r>
      <w:hyperlink r:id="rId21" w:history="1">
        <w:r w:rsidRPr="00CB7F43">
          <w:rPr>
            <w:rStyle w:val="Hyperlink"/>
            <w:rFonts w:ascii="Times New Roman" w:hAnsi="Times New Roman" w:cs="Times New Roman"/>
            <w:sz w:val="24"/>
            <w:szCs w:val="24"/>
          </w:rPr>
          <w:t>https://literacytrust.org.uk/blog/the-benefits-of-outdoor-learning-in-the-early-years/</w:t>
        </w:r>
      </w:hyperlink>
      <w:r w:rsidRPr="006A44AE">
        <w:rPr>
          <w:rFonts w:ascii="Times New Roman" w:hAnsi="Times New Roman" w:cs="Times New Roman"/>
          <w:sz w:val="24"/>
          <w:szCs w:val="24"/>
        </w:rPr>
        <w:t>.</w:t>
      </w:r>
    </w:p>
    <w:p w14:paraId="498E644A" w14:textId="77777777" w:rsidR="00363A86" w:rsidRPr="0099330F" w:rsidRDefault="00363A86" w:rsidP="00363A86">
      <w:pPr>
        <w:spacing w:line="360" w:lineRule="auto"/>
        <w:jc w:val="both"/>
        <w:rPr>
          <w:rFonts w:ascii="Times New Roman" w:hAnsi="Times New Roman" w:cs="Times New Roman"/>
          <w:sz w:val="24"/>
          <w:szCs w:val="24"/>
        </w:rPr>
      </w:pPr>
      <w:r>
        <w:rPr>
          <w:rFonts w:ascii="Times New Roman" w:hAnsi="Times New Roman" w:cs="Times New Roman"/>
          <w:sz w:val="24"/>
          <w:szCs w:val="24"/>
        </w:rPr>
        <w:t>P</w:t>
      </w:r>
      <w:r w:rsidRPr="001E030A">
        <w:rPr>
          <w:rFonts w:ascii="Times New Roman" w:hAnsi="Times New Roman" w:cs="Times New Roman"/>
          <w:sz w:val="24"/>
          <w:szCs w:val="24"/>
        </w:rPr>
        <w:t xml:space="preserve">owell, J. (2018). Four Biggest Differences Between the Ocean &amp; Fresh Water. [online] </w:t>
      </w:r>
      <w:proofErr w:type="spellStart"/>
      <w:r w:rsidRPr="001E030A">
        <w:rPr>
          <w:rFonts w:ascii="Times New Roman" w:hAnsi="Times New Roman" w:cs="Times New Roman"/>
          <w:sz w:val="24"/>
          <w:szCs w:val="24"/>
        </w:rPr>
        <w:t>Sciencing</w:t>
      </w:r>
      <w:proofErr w:type="spellEnd"/>
      <w:r w:rsidRPr="001E030A">
        <w:rPr>
          <w:rFonts w:ascii="Times New Roman" w:hAnsi="Times New Roman" w:cs="Times New Roman"/>
          <w:sz w:val="24"/>
          <w:szCs w:val="24"/>
        </w:rPr>
        <w:t xml:space="preserve">. Available at: </w:t>
      </w:r>
      <w:hyperlink r:id="rId22" w:history="1">
        <w:r w:rsidRPr="00CB7F43">
          <w:rPr>
            <w:rStyle w:val="Hyperlink"/>
            <w:rFonts w:ascii="Times New Roman" w:hAnsi="Times New Roman" w:cs="Times New Roman"/>
            <w:sz w:val="24"/>
            <w:szCs w:val="24"/>
          </w:rPr>
          <w:t>https://sciencing.com/four-between-ocean-fresh-water-8519973.html</w:t>
        </w:r>
      </w:hyperlink>
      <w:r w:rsidRPr="001E030A">
        <w:rPr>
          <w:rFonts w:ascii="Times New Roman" w:hAnsi="Times New Roman" w:cs="Times New Roman"/>
          <w:sz w:val="24"/>
          <w:szCs w:val="24"/>
        </w:rPr>
        <w:t>.</w:t>
      </w:r>
    </w:p>
    <w:p w14:paraId="76AA3788" w14:textId="77777777" w:rsidR="00363A86" w:rsidRDefault="00363A86" w:rsidP="00363A86">
      <w:pPr>
        <w:spacing w:line="360" w:lineRule="auto"/>
        <w:jc w:val="both"/>
        <w:rPr>
          <w:rFonts w:ascii="Times New Roman" w:hAnsi="Times New Roman" w:cs="Times New Roman"/>
          <w:sz w:val="24"/>
          <w:szCs w:val="24"/>
        </w:rPr>
      </w:pPr>
      <w:r w:rsidRPr="003A260F">
        <w:rPr>
          <w:rFonts w:ascii="Times New Roman" w:hAnsi="Times New Roman" w:cs="Times New Roman"/>
          <w:sz w:val="24"/>
          <w:szCs w:val="24"/>
        </w:rPr>
        <w:t xml:space="preserve">SECOORA. (n.d.). Make Your Own Anemometer. [online] Available at: </w:t>
      </w:r>
      <w:hyperlink r:id="rId23" w:history="1">
        <w:r w:rsidRPr="00CB7F43">
          <w:rPr>
            <w:rStyle w:val="Hyperlink"/>
            <w:rFonts w:ascii="Times New Roman" w:hAnsi="Times New Roman" w:cs="Times New Roman"/>
            <w:sz w:val="24"/>
            <w:szCs w:val="24"/>
          </w:rPr>
          <w:t>https://secoora.org/make_anemometer/</w:t>
        </w:r>
      </w:hyperlink>
    </w:p>
    <w:p w14:paraId="7B2155A3" w14:textId="77777777" w:rsidR="00363A86" w:rsidRPr="001E030A" w:rsidRDefault="00363A86" w:rsidP="00363A86">
      <w:pPr>
        <w:spacing w:line="360" w:lineRule="auto"/>
        <w:jc w:val="both"/>
        <w:rPr>
          <w:rFonts w:ascii="Times New Roman" w:hAnsi="Times New Roman" w:cs="Times New Roman"/>
          <w:sz w:val="24"/>
          <w:szCs w:val="24"/>
        </w:rPr>
      </w:pPr>
      <w:r w:rsidRPr="00420207">
        <w:rPr>
          <w:rFonts w:ascii="Times New Roman" w:hAnsi="Times New Roman" w:cs="Times New Roman"/>
          <w:sz w:val="24"/>
          <w:szCs w:val="24"/>
        </w:rPr>
        <w:t xml:space="preserve">Twinkl.co.uk. (2022). [online] Available at: </w:t>
      </w:r>
      <w:hyperlink r:id="rId24" w:history="1">
        <w:r w:rsidRPr="00CB7F43">
          <w:rPr>
            <w:rStyle w:val="Hyperlink"/>
            <w:rFonts w:ascii="Times New Roman" w:hAnsi="Times New Roman" w:cs="Times New Roman"/>
            <w:sz w:val="24"/>
            <w:szCs w:val="24"/>
          </w:rPr>
          <w:t>https://www.twinkl.co.uk/teaching-wiki/mark-making#:~:text=Literacy%20%2D%20Mark%20making%20is%20the</w:t>
        </w:r>
      </w:hyperlink>
    </w:p>
    <w:p w14:paraId="48DF4A85" w14:textId="77777777" w:rsidR="00363A86" w:rsidRDefault="00363A86" w:rsidP="00363A86">
      <w:pPr>
        <w:spacing w:line="360" w:lineRule="auto"/>
        <w:jc w:val="both"/>
        <w:rPr>
          <w:rFonts w:ascii="Times New Roman" w:hAnsi="Times New Roman" w:cs="Times New Roman"/>
          <w:sz w:val="24"/>
          <w:szCs w:val="24"/>
        </w:rPr>
      </w:pPr>
      <w:r w:rsidRPr="002010B6">
        <w:rPr>
          <w:rFonts w:ascii="Times New Roman" w:hAnsi="Times New Roman" w:cs="Times New Roman"/>
          <w:sz w:val="24"/>
          <w:szCs w:val="24"/>
        </w:rPr>
        <w:t xml:space="preserve">US Department of Commerce, N.O. and A.A. (n.d.). Waves - Currents: NOAA’s National Ocean Service Education. [online] oceanservice.noaa.gov. Available at: </w:t>
      </w:r>
      <w:hyperlink r:id="rId25" w:history="1">
        <w:r w:rsidRPr="00CB7F43">
          <w:rPr>
            <w:rStyle w:val="Hyperlink"/>
            <w:rFonts w:ascii="Times New Roman" w:hAnsi="Times New Roman" w:cs="Times New Roman"/>
            <w:sz w:val="24"/>
            <w:szCs w:val="24"/>
          </w:rPr>
          <w:t>https://oceanservice.noaa.gov/education/tutorial_currents/03coastal1.html#:~:text=Wave%20height%20is%20affected%20by</w:t>
        </w:r>
      </w:hyperlink>
      <w:r w:rsidRPr="002010B6">
        <w:rPr>
          <w:rFonts w:ascii="Times New Roman" w:hAnsi="Times New Roman" w:cs="Times New Roman"/>
          <w:sz w:val="24"/>
          <w:szCs w:val="24"/>
        </w:rPr>
        <w:t>.</w:t>
      </w:r>
    </w:p>
    <w:p w14:paraId="393AB758" w14:textId="77777777" w:rsidR="00363A86" w:rsidRPr="006A44AE" w:rsidRDefault="00363A86" w:rsidP="00363A86">
      <w:pPr>
        <w:spacing w:line="360" w:lineRule="auto"/>
        <w:jc w:val="both"/>
        <w:rPr>
          <w:rFonts w:ascii="Times New Roman" w:hAnsi="Times New Roman" w:cs="Times New Roman"/>
          <w:sz w:val="24"/>
          <w:szCs w:val="24"/>
        </w:rPr>
      </w:pPr>
      <w:r w:rsidRPr="006A44AE">
        <w:rPr>
          <w:rFonts w:ascii="Times New Roman" w:hAnsi="Times New Roman" w:cs="Times New Roman"/>
          <w:sz w:val="24"/>
          <w:szCs w:val="24"/>
        </w:rPr>
        <w:t xml:space="preserve">Wilkinson, E. (2006). Early Years Pioneers: Jean-Jacques Rousseau. [online] Nursery World. Available at: </w:t>
      </w:r>
      <w:hyperlink r:id="rId26" w:history="1">
        <w:r w:rsidRPr="00CB7F43">
          <w:rPr>
            <w:rStyle w:val="Hyperlink"/>
            <w:rFonts w:ascii="Times New Roman" w:hAnsi="Times New Roman" w:cs="Times New Roman"/>
            <w:sz w:val="24"/>
            <w:szCs w:val="24"/>
          </w:rPr>
          <w:t>https://www.nurseryworld.co.uk/Features/article/early-years-pioneers-jean-jacques-rousseau</w:t>
        </w:r>
      </w:hyperlink>
      <w:r w:rsidRPr="006A44AE">
        <w:rPr>
          <w:rFonts w:ascii="Times New Roman" w:hAnsi="Times New Roman" w:cs="Times New Roman"/>
          <w:sz w:val="24"/>
          <w:szCs w:val="24"/>
        </w:rPr>
        <w:t>.</w:t>
      </w:r>
    </w:p>
    <w:p w14:paraId="1C987B72" w14:textId="77777777" w:rsidR="00363A86" w:rsidRPr="00230B27" w:rsidRDefault="00363A86" w:rsidP="00363A86">
      <w:pPr>
        <w:spacing w:line="360" w:lineRule="auto"/>
        <w:jc w:val="both"/>
        <w:rPr>
          <w:rFonts w:ascii="Times New Roman" w:hAnsi="Times New Roman" w:cs="Times New Roman"/>
          <w:sz w:val="24"/>
          <w:szCs w:val="24"/>
        </w:rPr>
      </w:pPr>
      <w:r w:rsidRPr="0099330F">
        <w:rPr>
          <w:rFonts w:ascii="Times New Roman" w:hAnsi="Times New Roman" w:cs="Times New Roman"/>
          <w:sz w:val="24"/>
          <w:szCs w:val="24"/>
        </w:rPr>
        <w:t xml:space="preserve">www.salusuhealth.com. (2021). Salus Health - Six Developmental Benefits of Sensory Bins. [online] Available at: </w:t>
      </w:r>
      <w:hyperlink r:id="rId27" w:history="1">
        <w:r w:rsidRPr="00CB7F43">
          <w:rPr>
            <w:rStyle w:val="Hyperlink"/>
            <w:rFonts w:ascii="Times New Roman" w:hAnsi="Times New Roman" w:cs="Times New Roman"/>
            <w:sz w:val="24"/>
            <w:szCs w:val="24"/>
          </w:rPr>
          <w:t>https://www.salusuhealth.com/Occupational-Therapy-Institute/Resources/News-Events/News-Stories/Six-Developmental-Benefits-of-Sensory-Bins.aspx#:~:text=Sensory%20bins%20provide%20children%20with</w:t>
        </w:r>
      </w:hyperlink>
      <w:r w:rsidRPr="0099330F">
        <w:rPr>
          <w:rFonts w:ascii="Times New Roman" w:hAnsi="Times New Roman" w:cs="Times New Roman"/>
          <w:sz w:val="24"/>
          <w:szCs w:val="24"/>
        </w:rPr>
        <w:t>.</w:t>
      </w:r>
    </w:p>
    <w:sectPr w:rsidR="00363A86" w:rsidRPr="00230B27">
      <w:headerReference w:type="default" r:id="rId28"/>
      <w:footerReference w:type="default" r:id="rId2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8365A1" w14:textId="77777777" w:rsidR="00B4019B" w:rsidRDefault="00B4019B" w:rsidP="00914C1E">
      <w:pPr>
        <w:spacing w:after="0" w:line="240" w:lineRule="auto"/>
      </w:pPr>
      <w:r>
        <w:separator/>
      </w:r>
    </w:p>
  </w:endnote>
  <w:endnote w:type="continuationSeparator" w:id="0">
    <w:p w14:paraId="46B0B19C" w14:textId="77777777" w:rsidR="00B4019B" w:rsidRDefault="00B4019B" w:rsidP="00914C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20B0604020202020204"/>
    <w:charset w:val="00"/>
    <w:family w:val="swiss"/>
    <w:pitch w:val="variable"/>
    <w:sig w:usb0="E0002EFF" w:usb1="C000785B" w:usb2="00000009" w:usb3="00000000" w:csb0="000001FF" w:csb1="00000000"/>
  </w:font>
  <w:font w:name="Geneva">
    <w:charset w:val="00"/>
    <w:family w:val="auto"/>
    <w:pitch w:val="variable"/>
    <w:sig w:usb0="00000007" w:usb1="00000000" w:usb2="00000000" w:usb3="00000000" w:csb0="00000093"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85060971"/>
      <w:docPartObj>
        <w:docPartGallery w:val="Page Numbers (Bottom of Page)"/>
        <w:docPartUnique/>
      </w:docPartObj>
    </w:sdtPr>
    <w:sdtEndPr>
      <w:rPr>
        <w:noProof/>
      </w:rPr>
    </w:sdtEndPr>
    <w:sdtContent>
      <w:p w14:paraId="25F4F4EF" w14:textId="61ED1674" w:rsidR="00914C1E" w:rsidRDefault="00914C1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7030140" w14:textId="77777777" w:rsidR="00914C1E" w:rsidRDefault="00914C1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B4C3E4" w14:textId="77777777" w:rsidR="00B4019B" w:rsidRDefault="00B4019B" w:rsidP="00914C1E">
      <w:pPr>
        <w:spacing w:after="0" w:line="240" w:lineRule="auto"/>
      </w:pPr>
      <w:r>
        <w:separator/>
      </w:r>
    </w:p>
  </w:footnote>
  <w:footnote w:type="continuationSeparator" w:id="0">
    <w:p w14:paraId="456638DC" w14:textId="77777777" w:rsidR="00B4019B" w:rsidRDefault="00B4019B" w:rsidP="00914C1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3E4CCE" w14:textId="5DF60D92" w:rsidR="00914C1E" w:rsidRPr="00914C1E" w:rsidRDefault="00914C1E">
    <w:pPr>
      <w:pStyle w:val="Header"/>
      <w:rPr>
        <w:rFonts w:ascii="Arial" w:hAnsi="Arial" w:cs="Arial"/>
        <w:sz w:val="24"/>
        <w:szCs w:val="24"/>
      </w:rPr>
    </w:pPr>
    <w:r>
      <w:rPr>
        <w:rFonts w:ascii="Arial" w:hAnsi="Arial" w:cs="Arial"/>
        <w:sz w:val="24"/>
        <w:szCs w:val="24"/>
      </w:rPr>
      <w:t xml:space="preserve">ECEY5005          </w:t>
    </w:r>
    <w:r w:rsidR="0043053A">
      <w:rPr>
        <w:rFonts w:ascii="Arial" w:hAnsi="Arial" w:cs="Arial"/>
        <w:sz w:val="24"/>
        <w:szCs w:val="24"/>
      </w:rPr>
      <w:t xml:space="preserve">          </w:t>
    </w:r>
    <w:r>
      <w:rPr>
        <w:rFonts w:ascii="Arial" w:hAnsi="Arial" w:cs="Arial"/>
        <w:sz w:val="24"/>
        <w:szCs w:val="24"/>
      </w:rPr>
      <w:t xml:space="preserve">             Portfolio                                   Amy Knight (2011326</w:t>
    </w:r>
    <w:r w:rsidR="0043053A">
      <w:rPr>
        <w:rFonts w:ascii="Arial" w:hAnsi="Arial" w:cs="Arial"/>
        <w:sz w:val="24"/>
        <w:szCs w:val="24"/>
      </w:rP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52F4597"/>
    <w:multiLevelType w:val="hybridMultilevel"/>
    <w:tmpl w:val="C7EC20E8"/>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C3667F6"/>
    <w:multiLevelType w:val="hybridMultilevel"/>
    <w:tmpl w:val="212A9BFC"/>
    <w:lvl w:ilvl="0" w:tplc="08090011">
      <w:start w:val="1"/>
      <w:numFmt w:val="decimal"/>
      <w:lvlText w:val="%1)"/>
      <w:lvlJc w:val="left"/>
      <w:pPr>
        <w:ind w:left="780" w:hanging="360"/>
      </w:pPr>
    </w:lvl>
    <w:lvl w:ilvl="1" w:tplc="08090019" w:tentative="1">
      <w:start w:val="1"/>
      <w:numFmt w:val="lowerLetter"/>
      <w:lvlText w:val="%2."/>
      <w:lvlJc w:val="left"/>
      <w:pPr>
        <w:ind w:left="1500" w:hanging="360"/>
      </w:pPr>
    </w:lvl>
    <w:lvl w:ilvl="2" w:tplc="0809001B" w:tentative="1">
      <w:start w:val="1"/>
      <w:numFmt w:val="lowerRoman"/>
      <w:lvlText w:val="%3."/>
      <w:lvlJc w:val="right"/>
      <w:pPr>
        <w:ind w:left="2220" w:hanging="180"/>
      </w:pPr>
    </w:lvl>
    <w:lvl w:ilvl="3" w:tplc="0809000F" w:tentative="1">
      <w:start w:val="1"/>
      <w:numFmt w:val="decimal"/>
      <w:lvlText w:val="%4."/>
      <w:lvlJc w:val="left"/>
      <w:pPr>
        <w:ind w:left="2940" w:hanging="360"/>
      </w:pPr>
    </w:lvl>
    <w:lvl w:ilvl="4" w:tplc="08090019" w:tentative="1">
      <w:start w:val="1"/>
      <w:numFmt w:val="lowerLetter"/>
      <w:lvlText w:val="%5."/>
      <w:lvlJc w:val="left"/>
      <w:pPr>
        <w:ind w:left="3660" w:hanging="360"/>
      </w:pPr>
    </w:lvl>
    <w:lvl w:ilvl="5" w:tplc="0809001B" w:tentative="1">
      <w:start w:val="1"/>
      <w:numFmt w:val="lowerRoman"/>
      <w:lvlText w:val="%6."/>
      <w:lvlJc w:val="right"/>
      <w:pPr>
        <w:ind w:left="4380" w:hanging="180"/>
      </w:pPr>
    </w:lvl>
    <w:lvl w:ilvl="6" w:tplc="0809000F" w:tentative="1">
      <w:start w:val="1"/>
      <w:numFmt w:val="decimal"/>
      <w:lvlText w:val="%7."/>
      <w:lvlJc w:val="left"/>
      <w:pPr>
        <w:ind w:left="5100" w:hanging="360"/>
      </w:pPr>
    </w:lvl>
    <w:lvl w:ilvl="7" w:tplc="08090019" w:tentative="1">
      <w:start w:val="1"/>
      <w:numFmt w:val="lowerLetter"/>
      <w:lvlText w:val="%8."/>
      <w:lvlJc w:val="left"/>
      <w:pPr>
        <w:ind w:left="5820" w:hanging="360"/>
      </w:pPr>
    </w:lvl>
    <w:lvl w:ilvl="8" w:tplc="0809001B" w:tentative="1">
      <w:start w:val="1"/>
      <w:numFmt w:val="lowerRoman"/>
      <w:lvlText w:val="%9."/>
      <w:lvlJc w:val="right"/>
      <w:pPr>
        <w:ind w:left="6540" w:hanging="180"/>
      </w:pPr>
    </w:lvl>
  </w:abstractNum>
  <w:num w:numId="1" w16cid:durableId="2021615704">
    <w:abstractNumId w:val="1"/>
  </w:num>
  <w:num w:numId="2" w16cid:durableId="37416344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4C1E"/>
    <w:rsid w:val="0001127F"/>
    <w:rsid w:val="00012968"/>
    <w:rsid w:val="0001327E"/>
    <w:rsid w:val="00034926"/>
    <w:rsid w:val="000355A1"/>
    <w:rsid w:val="0003596A"/>
    <w:rsid w:val="00035F1E"/>
    <w:rsid w:val="00042B82"/>
    <w:rsid w:val="00043FC8"/>
    <w:rsid w:val="0005691E"/>
    <w:rsid w:val="000626EC"/>
    <w:rsid w:val="00063612"/>
    <w:rsid w:val="0007210E"/>
    <w:rsid w:val="0007305E"/>
    <w:rsid w:val="00074152"/>
    <w:rsid w:val="00077609"/>
    <w:rsid w:val="00083FE3"/>
    <w:rsid w:val="000C198E"/>
    <w:rsid w:val="000C4131"/>
    <w:rsid w:val="000E7FE9"/>
    <w:rsid w:val="000F3ED8"/>
    <w:rsid w:val="00116A51"/>
    <w:rsid w:val="00127963"/>
    <w:rsid w:val="00132F23"/>
    <w:rsid w:val="00142B65"/>
    <w:rsid w:val="0014346A"/>
    <w:rsid w:val="00146970"/>
    <w:rsid w:val="00157749"/>
    <w:rsid w:val="00157974"/>
    <w:rsid w:val="00185E55"/>
    <w:rsid w:val="00191439"/>
    <w:rsid w:val="001A2A5D"/>
    <w:rsid w:val="001A7C73"/>
    <w:rsid w:val="001B1BB6"/>
    <w:rsid w:val="001C20D9"/>
    <w:rsid w:val="001E030A"/>
    <w:rsid w:val="001E5A3E"/>
    <w:rsid w:val="001F11DE"/>
    <w:rsid w:val="001F23A9"/>
    <w:rsid w:val="001F4277"/>
    <w:rsid w:val="001F623E"/>
    <w:rsid w:val="002010B6"/>
    <w:rsid w:val="00225717"/>
    <w:rsid w:val="00230B27"/>
    <w:rsid w:val="002402F0"/>
    <w:rsid w:val="00250FD2"/>
    <w:rsid w:val="002534AE"/>
    <w:rsid w:val="002536F2"/>
    <w:rsid w:val="002545BC"/>
    <w:rsid w:val="00264851"/>
    <w:rsid w:val="00274354"/>
    <w:rsid w:val="00293A71"/>
    <w:rsid w:val="002A1C2F"/>
    <w:rsid w:val="002B3D0D"/>
    <w:rsid w:val="002B6506"/>
    <w:rsid w:val="002D13B2"/>
    <w:rsid w:val="002E2AAD"/>
    <w:rsid w:val="002F444C"/>
    <w:rsid w:val="002F6364"/>
    <w:rsid w:val="0030332C"/>
    <w:rsid w:val="00327A31"/>
    <w:rsid w:val="003429DB"/>
    <w:rsid w:val="00343157"/>
    <w:rsid w:val="00346F7E"/>
    <w:rsid w:val="00355A0F"/>
    <w:rsid w:val="00363A86"/>
    <w:rsid w:val="00367778"/>
    <w:rsid w:val="003721C7"/>
    <w:rsid w:val="003873CB"/>
    <w:rsid w:val="003938EA"/>
    <w:rsid w:val="003A260F"/>
    <w:rsid w:val="003A6957"/>
    <w:rsid w:val="003C00CF"/>
    <w:rsid w:val="003C06EB"/>
    <w:rsid w:val="003C14BA"/>
    <w:rsid w:val="003C5046"/>
    <w:rsid w:val="003E0ED7"/>
    <w:rsid w:val="003E139A"/>
    <w:rsid w:val="003E2542"/>
    <w:rsid w:val="003E2EAD"/>
    <w:rsid w:val="003E4405"/>
    <w:rsid w:val="003E4AC4"/>
    <w:rsid w:val="003E7A56"/>
    <w:rsid w:val="003F7F54"/>
    <w:rsid w:val="00404C2E"/>
    <w:rsid w:val="004125AE"/>
    <w:rsid w:val="00413631"/>
    <w:rsid w:val="00420207"/>
    <w:rsid w:val="0043053A"/>
    <w:rsid w:val="004320B1"/>
    <w:rsid w:val="00462929"/>
    <w:rsid w:val="0046500D"/>
    <w:rsid w:val="0046556E"/>
    <w:rsid w:val="00465604"/>
    <w:rsid w:val="00467FA0"/>
    <w:rsid w:val="00473599"/>
    <w:rsid w:val="004835D1"/>
    <w:rsid w:val="00484C8B"/>
    <w:rsid w:val="0049379A"/>
    <w:rsid w:val="00495AAC"/>
    <w:rsid w:val="004B5807"/>
    <w:rsid w:val="004D3F1E"/>
    <w:rsid w:val="004D56A8"/>
    <w:rsid w:val="004E48C1"/>
    <w:rsid w:val="004F02D3"/>
    <w:rsid w:val="004F547E"/>
    <w:rsid w:val="004F5A7B"/>
    <w:rsid w:val="00502BBB"/>
    <w:rsid w:val="005067CE"/>
    <w:rsid w:val="00524D0F"/>
    <w:rsid w:val="00532E58"/>
    <w:rsid w:val="0053347B"/>
    <w:rsid w:val="00543018"/>
    <w:rsid w:val="0055371D"/>
    <w:rsid w:val="00555306"/>
    <w:rsid w:val="005758B6"/>
    <w:rsid w:val="00575EBC"/>
    <w:rsid w:val="005822CD"/>
    <w:rsid w:val="005962FD"/>
    <w:rsid w:val="005B5CF0"/>
    <w:rsid w:val="005D6252"/>
    <w:rsid w:val="005E0586"/>
    <w:rsid w:val="005E79C1"/>
    <w:rsid w:val="005F3FD3"/>
    <w:rsid w:val="00617722"/>
    <w:rsid w:val="00633480"/>
    <w:rsid w:val="006335A0"/>
    <w:rsid w:val="00635D95"/>
    <w:rsid w:val="00646949"/>
    <w:rsid w:val="00655871"/>
    <w:rsid w:val="0066069F"/>
    <w:rsid w:val="00660F99"/>
    <w:rsid w:val="00663DA7"/>
    <w:rsid w:val="00677672"/>
    <w:rsid w:val="00692831"/>
    <w:rsid w:val="00696D16"/>
    <w:rsid w:val="006A136E"/>
    <w:rsid w:val="006A3F10"/>
    <w:rsid w:val="006A44AE"/>
    <w:rsid w:val="006B37B2"/>
    <w:rsid w:val="006B702A"/>
    <w:rsid w:val="006D3E47"/>
    <w:rsid w:val="006E56BD"/>
    <w:rsid w:val="006E7DF5"/>
    <w:rsid w:val="006E7E57"/>
    <w:rsid w:val="006F6793"/>
    <w:rsid w:val="00704485"/>
    <w:rsid w:val="00707C68"/>
    <w:rsid w:val="007157BB"/>
    <w:rsid w:val="00733C4E"/>
    <w:rsid w:val="007362F1"/>
    <w:rsid w:val="0074090B"/>
    <w:rsid w:val="00747404"/>
    <w:rsid w:val="00750293"/>
    <w:rsid w:val="00756C65"/>
    <w:rsid w:val="00770ADC"/>
    <w:rsid w:val="007729FB"/>
    <w:rsid w:val="007762D6"/>
    <w:rsid w:val="00776D87"/>
    <w:rsid w:val="00785C35"/>
    <w:rsid w:val="0079260F"/>
    <w:rsid w:val="007949CA"/>
    <w:rsid w:val="0079708A"/>
    <w:rsid w:val="007B7F7A"/>
    <w:rsid w:val="007C79EE"/>
    <w:rsid w:val="007E1F5C"/>
    <w:rsid w:val="007E39EC"/>
    <w:rsid w:val="007E533E"/>
    <w:rsid w:val="007E6C7D"/>
    <w:rsid w:val="007F0726"/>
    <w:rsid w:val="007F4292"/>
    <w:rsid w:val="00803A17"/>
    <w:rsid w:val="00815E7D"/>
    <w:rsid w:val="00832B17"/>
    <w:rsid w:val="00835BC0"/>
    <w:rsid w:val="008478B2"/>
    <w:rsid w:val="008602AB"/>
    <w:rsid w:val="0086325A"/>
    <w:rsid w:val="00864B6E"/>
    <w:rsid w:val="00871B77"/>
    <w:rsid w:val="0088568F"/>
    <w:rsid w:val="008A26CB"/>
    <w:rsid w:val="008A5CD4"/>
    <w:rsid w:val="008C2CFF"/>
    <w:rsid w:val="008D08BF"/>
    <w:rsid w:val="008D11BF"/>
    <w:rsid w:val="008D3614"/>
    <w:rsid w:val="008D4004"/>
    <w:rsid w:val="008E2F9C"/>
    <w:rsid w:val="008E32A1"/>
    <w:rsid w:val="008E49A1"/>
    <w:rsid w:val="008E7717"/>
    <w:rsid w:val="008F0A6A"/>
    <w:rsid w:val="008F0D90"/>
    <w:rsid w:val="008F117F"/>
    <w:rsid w:val="0090476C"/>
    <w:rsid w:val="00907A18"/>
    <w:rsid w:val="00914C1E"/>
    <w:rsid w:val="00921338"/>
    <w:rsid w:val="00921CCD"/>
    <w:rsid w:val="009241E7"/>
    <w:rsid w:val="009273D5"/>
    <w:rsid w:val="00927655"/>
    <w:rsid w:val="00931739"/>
    <w:rsid w:val="00964C7E"/>
    <w:rsid w:val="00966608"/>
    <w:rsid w:val="00970972"/>
    <w:rsid w:val="00972AE4"/>
    <w:rsid w:val="00982C64"/>
    <w:rsid w:val="0099330F"/>
    <w:rsid w:val="009A68C0"/>
    <w:rsid w:val="009A7674"/>
    <w:rsid w:val="009C5887"/>
    <w:rsid w:val="009E34C0"/>
    <w:rsid w:val="009E3A14"/>
    <w:rsid w:val="00A11935"/>
    <w:rsid w:val="00A2041F"/>
    <w:rsid w:val="00A206CB"/>
    <w:rsid w:val="00A20DDE"/>
    <w:rsid w:val="00A21498"/>
    <w:rsid w:val="00A229C6"/>
    <w:rsid w:val="00A50467"/>
    <w:rsid w:val="00A50CC7"/>
    <w:rsid w:val="00A62162"/>
    <w:rsid w:val="00A630E7"/>
    <w:rsid w:val="00AC3126"/>
    <w:rsid w:val="00AC7823"/>
    <w:rsid w:val="00AE256B"/>
    <w:rsid w:val="00AE263B"/>
    <w:rsid w:val="00AE3BC1"/>
    <w:rsid w:val="00AF38DC"/>
    <w:rsid w:val="00B04AAA"/>
    <w:rsid w:val="00B1469B"/>
    <w:rsid w:val="00B1537B"/>
    <w:rsid w:val="00B17227"/>
    <w:rsid w:val="00B218DA"/>
    <w:rsid w:val="00B23D33"/>
    <w:rsid w:val="00B31C41"/>
    <w:rsid w:val="00B33103"/>
    <w:rsid w:val="00B4019B"/>
    <w:rsid w:val="00B4353A"/>
    <w:rsid w:val="00B47B9E"/>
    <w:rsid w:val="00B5275B"/>
    <w:rsid w:val="00B572C5"/>
    <w:rsid w:val="00B60C5B"/>
    <w:rsid w:val="00B610B7"/>
    <w:rsid w:val="00B67D12"/>
    <w:rsid w:val="00B76994"/>
    <w:rsid w:val="00B81281"/>
    <w:rsid w:val="00B846B5"/>
    <w:rsid w:val="00B91E66"/>
    <w:rsid w:val="00B95916"/>
    <w:rsid w:val="00BA1638"/>
    <w:rsid w:val="00BB55D4"/>
    <w:rsid w:val="00BD59E2"/>
    <w:rsid w:val="00BF339F"/>
    <w:rsid w:val="00C02BD8"/>
    <w:rsid w:val="00C054B8"/>
    <w:rsid w:val="00C16BEE"/>
    <w:rsid w:val="00C32CAA"/>
    <w:rsid w:val="00C33D84"/>
    <w:rsid w:val="00C40768"/>
    <w:rsid w:val="00C71A5E"/>
    <w:rsid w:val="00C95BDC"/>
    <w:rsid w:val="00CA334B"/>
    <w:rsid w:val="00CC3342"/>
    <w:rsid w:val="00CC3F22"/>
    <w:rsid w:val="00CD4429"/>
    <w:rsid w:val="00CE113E"/>
    <w:rsid w:val="00D03E21"/>
    <w:rsid w:val="00D20615"/>
    <w:rsid w:val="00D27538"/>
    <w:rsid w:val="00D51735"/>
    <w:rsid w:val="00D53052"/>
    <w:rsid w:val="00D60134"/>
    <w:rsid w:val="00D605EC"/>
    <w:rsid w:val="00D7230A"/>
    <w:rsid w:val="00D75514"/>
    <w:rsid w:val="00D83491"/>
    <w:rsid w:val="00D8392E"/>
    <w:rsid w:val="00D87184"/>
    <w:rsid w:val="00DA370C"/>
    <w:rsid w:val="00DA4613"/>
    <w:rsid w:val="00DB1155"/>
    <w:rsid w:val="00DB2C2F"/>
    <w:rsid w:val="00DB39CF"/>
    <w:rsid w:val="00DC52AA"/>
    <w:rsid w:val="00DD1CEB"/>
    <w:rsid w:val="00DD5BE3"/>
    <w:rsid w:val="00DE2F66"/>
    <w:rsid w:val="00DF1862"/>
    <w:rsid w:val="00DF46C2"/>
    <w:rsid w:val="00E00198"/>
    <w:rsid w:val="00E30813"/>
    <w:rsid w:val="00E3673E"/>
    <w:rsid w:val="00E43A52"/>
    <w:rsid w:val="00E57E43"/>
    <w:rsid w:val="00E80769"/>
    <w:rsid w:val="00E91207"/>
    <w:rsid w:val="00EB588D"/>
    <w:rsid w:val="00EC441E"/>
    <w:rsid w:val="00EE2434"/>
    <w:rsid w:val="00EE4CFF"/>
    <w:rsid w:val="00EE4FAC"/>
    <w:rsid w:val="00EF2CE2"/>
    <w:rsid w:val="00EF4DE3"/>
    <w:rsid w:val="00F05D14"/>
    <w:rsid w:val="00F0656F"/>
    <w:rsid w:val="00F33F85"/>
    <w:rsid w:val="00F4551B"/>
    <w:rsid w:val="00F50211"/>
    <w:rsid w:val="00F75577"/>
    <w:rsid w:val="00F80557"/>
    <w:rsid w:val="00FA1E4C"/>
    <w:rsid w:val="00FA47D4"/>
    <w:rsid w:val="00FA6692"/>
    <w:rsid w:val="00FC28FC"/>
    <w:rsid w:val="00FC3736"/>
    <w:rsid w:val="00FC54B3"/>
    <w:rsid w:val="00FC6DED"/>
    <w:rsid w:val="00FC7724"/>
    <w:rsid w:val="00FE6A7D"/>
    <w:rsid w:val="00FF079C"/>
    <w:rsid w:val="00FF17FD"/>
    <w:rsid w:val="00FF1E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0D5D37"/>
  <w15:chartTrackingRefBased/>
  <w15:docId w15:val="{8CFB35E8-3E3A-4A3C-8203-DD209476B1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4C1E"/>
    <w:pPr>
      <w:tabs>
        <w:tab w:val="center" w:pos="4513"/>
        <w:tab w:val="right" w:pos="9026"/>
      </w:tabs>
      <w:spacing w:after="0" w:line="240" w:lineRule="auto"/>
    </w:pPr>
  </w:style>
  <w:style w:type="character" w:customStyle="1" w:styleId="HeaderChar">
    <w:name w:val="Header Char"/>
    <w:basedOn w:val="DefaultParagraphFont"/>
    <w:link w:val="Header"/>
    <w:uiPriority w:val="99"/>
    <w:rsid w:val="00914C1E"/>
  </w:style>
  <w:style w:type="paragraph" w:styleId="Footer">
    <w:name w:val="footer"/>
    <w:basedOn w:val="Normal"/>
    <w:link w:val="FooterChar"/>
    <w:uiPriority w:val="99"/>
    <w:unhideWhenUsed/>
    <w:rsid w:val="00914C1E"/>
    <w:pPr>
      <w:tabs>
        <w:tab w:val="center" w:pos="4513"/>
        <w:tab w:val="right" w:pos="9026"/>
      </w:tabs>
      <w:spacing w:after="0" w:line="240" w:lineRule="auto"/>
    </w:pPr>
  </w:style>
  <w:style w:type="character" w:customStyle="1" w:styleId="FooterChar">
    <w:name w:val="Footer Char"/>
    <w:basedOn w:val="DefaultParagraphFont"/>
    <w:link w:val="Footer"/>
    <w:uiPriority w:val="99"/>
    <w:rsid w:val="00914C1E"/>
  </w:style>
  <w:style w:type="table" w:customStyle="1" w:styleId="TableGrid1">
    <w:name w:val="Table Grid1"/>
    <w:basedOn w:val="TableNormal"/>
    <w:uiPriority w:val="59"/>
    <w:rsid w:val="007762D6"/>
    <w:pPr>
      <w:spacing w:after="0" w:line="240" w:lineRule="auto"/>
    </w:pPr>
    <w:rPr>
      <w:rFonts w:eastAsia="Times New Roman"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729FB"/>
    <w:pPr>
      <w:ind w:left="720"/>
      <w:contextualSpacing/>
    </w:pPr>
  </w:style>
  <w:style w:type="character" w:styleId="Hyperlink">
    <w:name w:val="Hyperlink"/>
    <w:basedOn w:val="DefaultParagraphFont"/>
    <w:uiPriority w:val="99"/>
    <w:unhideWhenUsed/>
    <w:rsid w:val="00420207"/>
    <w:rPr>
      <w:color w:val="0563C1" w:themeColor="hyperlink"/>
      <w:u w:val="single"/>
    </w:rPr>
  </w:style>
  <w:style w:type="character" w:styleId="UnresolvedMention">
    <w:name w:val="Unresolved Mention"/>
    <w:basedOn w:val="DefaultParagraphFont"/>
    <w:uiPriority w:val="99"/>
    <w:semiHidden/>
    <w:unhideWhenUsed/>
    <w:rsid w:val="0042020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994939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omper.com/p/taking-a-baby-to-the-beach-has-some-really-important-benefits-according-to-expert-17132016" TargetMode="External"/><Relationship Id="rId13" Type="http://schemas.openxmlformats.org/officeDocument/2006/relationships/hyperlink" Target="https://helpfulprofessor.com/education-perspectives-compared/" TargetMode="External"/><Relationship Id="rId18" Type="http://schemas.openxmlformats.org/officeDocument/2006/relationships/hyperlink" Target="https://www.teachearlyyears.com/enabling-environments/view/learning-on-the-beach" TargetMode="External"/><Relationship Id="rId26" Type="http://schemas.openxmlformats.org/officeDocument/2006/relationships/hyperlink" Target="https://www.nurseryworld.co.uk/Features/article/early-years-pioneers-jean-jacques-rousseau" TargetMode="External"/><Relationship Id="rId3" Type="http://schemas.openxmlformats.org/officeDocument/2006/relationships/settings" Target="settings.xml"/><Relationship Id="rId21" Type="http://schemas.openxmlformats.org/officeDocument/2006/relationships/hyperlink" Target="https://literacytrust.org.uk/blog/the-benefits-of-outdoor-learning-in-the-early-years/" TargetMode="External"/><Relationship Id="rId7" Type="http://schemas.openxmlformats.org/officeDocument/2006/relationships/image" Target="media/image1.jpeg"/><Relationship Id="rId12" Type="http://schemas.openxmlformats.org/officeDocument/2006/relationships/hyperlink" Target="https://www.sandingovations.com/interesting-about-beaches/what-wind-speed-is-too-windy-for-the-beach-correct-answer.html" TargetMode="External"/><Relationship Id="rId17" Type="http://schemas.openxmlformats.org/officeDocument/2006/relationships/hyperlink" Target="https://www.havefunoutdoors.co.uk/what-are-beach-schools-beach-schools-benefits-and-training/" TargetMode="External"/><Relationship Id="rId25" Type="http://schemas.openxmlformats.org/officeDocument/2006/relationships/hyperlink" Target="https://oceanservice.noaa.gov/education/tutorial_currents/03coastal1.html#:~:text=Wave%20height%20is%20affected%20by" TargetMode="External"/><Relationship Id="rId2" Type="http://schemas.openxmlformats.org/officeDocument/2006/relationships/styles" Target="styles.xml"/><Relationship Id="rId16" Type="http://schemas.openxmlformats.org/officeDocument/2006/relationships/hyperlink" Target="https://www.gsi.ie/en-ie/geoscience-topics/natural-hazards/Pages/Coastal-Erosion.aspx" TargetMode="External"/><Relationship Id="rId20" Type="http://schemas.openxmlformats.org/officeDocument/2006/relationships/hyperlink" Target="https://www.metoffice.gov.uk/weather/guides/observations/how-we-measure-wind" TargetMode="External"/><Relationship Id="rId29"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byjus.com/physics/types-of-wind/" TargetMode="External"/><Relationship Id="rId24" Type="http://schemas.openxmlformats.org/officeDocument/2006/relationships/hyperlink" Target="https://www.twinkl.co.uk/teaching-wiki/mark-making#:~:text=Literacy%20%2D%20Mark%20making%20is%20the" TargetMode="External"/><Relationship Id="rId5" Type="http://schemas.openxmlformats.org/officeDocument/2006/relationships/footnotes" Target="footnotes.xml"/><Relationship Id="rId15" Type="http://schemas.openxmlformats.org/officeDocument/2006/relationships/hyperlink" Target="https://golearngeo.wordpress.com/2010/07/12/swash-backwash/" TargetMode="External"/><Relationship Id="rId23" Type="http://schemas.openxmlformats.org/officeDocument/2006/relationships/hyperlink" Target="https://secoora.org/make_anemometer/" TargetMode="External"/><Relationship Id="rId28" Type="http://schemas.openxmlformats.org/officeDocument/2006/relationships/header" Target="header1.xml"/><Relationship Id="rId10" Type="http://schemas.openxmlformats.org/officeDocument/2006/relationships/hyperlink" Target="https://www.steampoweredfamily.com/activities/construction-sensory-bin/#:~:text=Research%20shows%20that%20sensory%20play" TargetMode="External"/><Relationship Id="rId19" Type="http://schemas.openxmlformats.org/officeDocument/2006/relationships/hyperlink" Target="https://www.boldpark.com/bpwp/wp-content/uploads/2015/08/Handout-the-role-of-the-educator-in-the-outdoor-space1.pdf"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beachacademywales.com/about" TargetMode="External"/><Relationship Id="rId14" Type="http://schemas.openxmlformats.org/officeDocument/2006/relationships/hyperlink" Target="https://www.earlyyearseducator.co.uk/features/article/weighing-it-all-up" TargetMode="External"/><Relationship Id="rId22" Type="http://schemas.openxmlformats.org/officeDocument/2006/relationships/hyperlink" Target="https://sciencing.com/four-between-ocean-fresh-water-8519973.html" TargetMode="External"/><Relationship Id="rId27" Type="http://schemas.openxmlformats.org/officeDocument/2006/relationships/hyperlink" Target="https://www.salusuhealth.com/Occupational-Therapy-Institute/Resources/News-Events/News-Stories/Six-Developmental-Benefits-of-Sensory-Bins.aspx#:~:text=Sensory%20bins%20provide%20children%20with"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11293</TotalTime>
  <Pages>11</Pages>
  <Words>4175</Words>
  <Characters>23803</Characters>
  <Application>Microsoft Office Word</Application>
  <DocSecurity>0</DocSecurity>
  <Lines>198</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Rachael</dc:creator>
  <cp:keywords/>
  <dc:description/>
  <cp:lastModifiedBy>Amy Rachael</cp:lastModifiedBy>
  <cp:revision>107</cp:revision>
  <dcterms:created xsi:type="dcterms:W3CDTF">2022-05-28T09:42:00Z</dcterms:created>
  <dcterms:modified xsi:type="dcterms:W3CDTF">2022-06-06T14:02:00Z</dcterms:modified>
</cp:coreProperties>
</file>