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5C636" w14:textId="29CDF401" w:rsidR="00471C0B" w:rsidRDefault="0EF53C87" w:rsidP="6976A6B0">
      <w:pPr>
        <w:jc w:val="center"/>
        <w:rPr>
          <w:rFonts w:ascii="Arial" w:eastAsia="Arial" w:hAnsi="Arial" w:cs="Arial"/>
          <w:b/>
          <w:bCs/>
          <w:sz w:val="40"/>
          <w:szCs w:val="40"/>
        </w:rPr>
      </w:pPr>
      <w:r w:rsidRPr="6976A6B0">
        <w:rPr>
          <w:rFonts w:ascii="Arial" w:eastAsia="Arial" w:hAnsi="Arial" w:cs="Arial"/>
          <w:b/>
          <w:bCs/>
          <w:sz w:val="40"/>
          <w:szCs w:val="40"/>
        </w:rPr>
        <w:t>Assignment Title:</w:t>
      </w:r>
    </w:p>
    <w:p w14:paraId="3EDAAFEC" w14:textId="683CDC56" w:rsidR="00471C0B" w:rsidRDefault="0EF53C87" w:rsidP="6976A6B0">
      <w:pPr>
        <w:jc w:val="center"/>
        <w:rPr>
          <w:rFonts w:ascii="Arial" w:eastAsia="Arial" w:hAnsi="Arial" w:cs="Arial"/>
          <w:b/>
          <w:bCs/>
          <w:sz w:val="40"/>
          <w:szCs w:val="40"/>
        </w:rPr>
      </w:pPr>
      <w:r w:rsidRPr="6976A6B0">
        <w:rPr>
          <w:rFonts w:ascii="Arial" w:eastAsia="Arial" w:hAnsi="Arial" w:cs="Arial"/>
          <w:b/>
          <w:bCs/>
          <w:sz w:val="40"/>
          <w:szCs w:val="40"/>
        </w:rPr>
        <w:t>Individual Business Model Canvas with entrepreneurial reflection</w:t>
      </w:r>
    </w:p>
    <w:p w14:paraId="4053E14A" w14:textId="42F81B71" w:rsidR="00471C0B" w:rsidRDefault="00471C0B" w:rsidP="6976A6B0">
      <w:pPr>
        <w:jc w:val="center"/>
        <w:rPr>
          <w:rFonts w:ascii="Arial" w:eastAsia="Arial" w:hAnsi="Arial" w:cs="Arial"/>
          <w:sz w:val="36"/>
          <w:szCs w:val="36"/>
        </w:rPr>
      </w:pPr>
    </w:p>
    <w:p w14:paraId="5ECF6F8E" w14:textId="08C09F6D" w:rsidR="00471C0B" w:rsidRDefault="00471C0B" w:rsidP="6976A6B0">
      <w:pPr>
        <w:jc w:val="center"/>
        <w:rPr>
          <w:rFonts w:ascii="Arial" w:eastAsia="Arial" w:hAnsi="Arial" w:cs="Arial"/>
          <w:sz w:val="36"/>
          <w:szCs w:val="36"/>
        </w:rPr>
      </w:pPr>
    </w:p>
    <w:p w14:paraId="15D05426" w14:textId="1B655838" w:rsidR="00471C0B" w:rsidRDefault="09D95E64" w:rsidP="6976A6B0">
      <w:pPr>
        <w:rPr>
          <w:rFonts w:ascii="Arial" w:eastAsia="Arial" w:hAnsi="Arial" w:cs="Arial"/>
          <w:sz w:val="36"/>
          <w:szCs w:val="36"/>
        </w:rPr>
      </w:pPr>
      <w:r w:rsidRPr="6976A6B0">
        <w:rPr>
          <w:rFonts w:ascii="Arial" w:eastAsia="Arial" w:hAnsi="Arial" w:cs="Arial"/>
          <w:sz w:val="36"/>
          <w:szCs w:val="36"/>
        </w:rPr>
        <w:t>Name:</w:t>
      </w:r>
      <w:r w:rsidR="00000000">
        <w:tab/>
      </w:r>
      <w:r w:rsidR="00000000">
        <w:tab/>
      </w:r>
      <w:r w:rsidR="00000000">
        <w:tab/>
      </w:r>
      <w:r w:rsidRPr="6976A6B0">
        <w:rPr>
          <w:rFonts w:ascii="Arial" w:eastAsia="Arial" w:hAnsi="Arial" w:cs="Arial"/>
          <w:sz w:val="36"/>
          <w:szCs w:val="36"/>
        </w:rPr>
        <w:t>Mohammed Khaled Ahmed</w:t>
      </w:r>
    </w:p>
    <w:p w14:paraId="08E2C88C" w14:textId="579132EF" w:rsidR="00471C0B" w:rsidRDefault="00471C0B" w:rsidP="6976A6B0">
      <w:pPr>
        <w:rPr>
          <w:rFonts w:ascii="Arial" w:eastAsia="Arial" w:hAnsi="Arial" w:cs="Arial"/>
          <w:sz w:val="36"/>
          <w:szCs w:val="36"/>
        </w:rPr>
      </w:pPr>
    </w:p>
    <w:p w14:paraId="02435880" w14:textId="10DACCBA" w:rsidR="00471C0B" w:rsidRDefault="09D95E64" w:rsidP="6976A6B0">
      <w:pPr>
        <w:rPr>
          <w:rFonts w:ascii="Arial" w:eastAsia="Arial" w:hAnsi="Arial" w:cs="Arial"/>
          <w:sz w:val="36"/>
          <w:szCs w:val="36"/>
        </w:rPr>
      </w:pPr>
      <w:r w:rsidRPr="6976A6B0">
        <w:rPr>
          <w:rFonts w:ascii="Arial" w:eastAsia="Arial" w:hAnsi="Arial" w:cs="Arial"/>
          <w:sz w:val="36"/>
          <w:szCs w:val="36"/>
        </w:rPr>
        <w:t>Student ID:</w:t>
      </w:r>
      <w:r w:rsidR="00000000">
        <w:tab/>
      </w:r>
      <w:r w:rsidR="00000000">
        <w:tab/>
      </w:r>
      <w:r w:rsidRPr="6976A6B0">
        <w:rPr>
          <w:rFonts w:ascii="Arial" w:eastAsia="Arial" w:hAnsi="Arial" w:cs="Arial"/>
          <w:sz w:val="36"/>
          <w:szCs w:val="36"/>
        </w:rPr>
        <w:t>2128054</w:t>
      </w:r>
    </w:p>
    <w:p w14:paraId="617BC8AC" w14:textId="7B31C59E" w:rsidR="00471C0B" w:rsidRDefault="00471C0B" w:rsidP="6976A6B0">
      <w:pPr>
        <w:rPr>
          <w:rFonts w:ascii="Arial" w:eastAsia="Arial" w:hAnsi="Arial" w:cs="Arial"/>
          <w:sz w:val="36"/>
          <w:szCs w:val="36"/>
        </w:rPr>
      </w:pPr>
    </w:p>
    <w:p w14:paraId="49695DC6" w14:textId="365BC100" w:rsidR="00471C0B" w:rsidRDefault="09D95E64" w:rsidP="6976A6B0">
      <w:pPr>
        <w:rPr>
          <w:rFonts w:ascii="Arial" w:eastAsia="Arial" w:hAnsi="Arial" w:cs="Arial"/>
          <w:sz w:val="36"/>
          <w:szCs w:val="36"/>
        </w:rPr>
      </w:pPr>
      <w:r w:rsidRPr="6976A6B0">
        <w:rPr>
          <w:rFonts w:ascii="Arial" w:eastAsia="Arial" w:hAnsi="Arial" w:cs="Arial"/>
          <w:sz w:val="36"/>
          <w:szCs w:val="36"/>
        </w:rPr>
        <w:t>Module:</w:t>
      </w:r>
      <w:r w:rsidR="00000000">
        <w:tab/>
      </w:r>
      <w:r w:rsidR="00000000">
        <w:tab/>
      </w:r>
      <w:r w:rsidR="00000000">
        <w:tab/>
      </w:r>
      <w:r w:rsidRPr="6976A6B0">
        <w:rPr>
          <w:rFonts w:ascii="Arial" w:eastAsia="Arial" w:hAnsi="Arial" w:cs="Arial"/>
          <w:sz w:val="36"/>
          <w:szCs w:val="36"/>
        </w:rPr>
        <w:t>Entrepreneurship</w:t>
      </w:r>
    </w:p>
    <w:p w14:paraId="2242C31E" w14:textId="39599B43" w:rsidR="00471C0B" w:rsidRDefault="00471C0B" w:rsidP="6976A6B0">
      <w:pPr>
        <w:rPr>
          <w:rFonts w:ascii="Arial" w:eastAsia="Arial" w:hAnsi="Arial" w:cs="Arial"/>
          <w:sz w:val="36"/>
          <w:szCs w:val="36"/>
        </w:rPr>
      </w:pPr>
    </w:p>
    <w:p w14:paraId="6A05E769" w14:textId="54CB64D2" w:rsidR="00471C0B" w:rsidRDefault="09D95E64" w:rsidP="6976A6B0">
      <w:pPr>
        <w:rPr>
          <w:rFonts w:ascii="Arial" w:eastAsia="Arial" w:hAnsi="Arial" w:cs="Arial"/>
          <w:sz w:val="36"/>
          <w:szCs w:val="36"/>
        </w:rPr>
      </w:pPr>
      <w:r w:rsidRPr="6976A6B0">
        <w:rPr>
          <w:rFonts w:ascii="Arial" w:eastAsia="Arial" w:hAnsi="Arial" w:cs="Arial"/>
          <w:sz w:val="36"/>
          <w:szCs w:val="36"/>
        </w:rPr>
        <w:t>Module Code:</w:t>
      </w:r>
      <w:r w:rsidR="00000000">
        <w:tab/>
      </w:r>
      <w:r w:rsidRPr="6976A6B0">
        <w:rPr>
          <w:rFonts w:ascii="Arial" w:eastAsia="Arial" w:hAnsi="Arial" w:cs="Arial"/>
          <w:sz w:val="36"/>
          <w:szCs w:val="36"/>
        </w:rPr>
        <w:t>BMIH5001</w:t>
      </w:r>
    </w:p>
    <w:p w14:paraId="4D0C7EF9" w14:textId="1A039DB7" w:rsidR="00471C0B" w:rsidRDefault="00471C0B" w:rsidP="6976A6B0">
      <w:pPr>
        <w:rPr>
          <w:rFonts w:ascii="Arial" w:eastAsia="Arial" w:hAnsi="Arial" w:cs="Arial"/>
          <w:sz w:val="36"/>
          <w:szCs w:val="36"/>
        </w:rPr>
      </w:pPr>
    </w:p>
    <w:p w14:paraId="423F3FF6" w14:textId="39B7A776" w:rsidR="00471C0B" w:rsidRDefault="09D95E64" w:rsidP="6976A6B0">
      <w:pPr>
        <w:rPr>
          <w:rFonts w:ascii="Arial" w:eastAsia="Arial" w:hAnsi="Arial" w:cs="Arial"/>
          <w:sz w:val="36"/>
          <w:szCs w:val="36"/>
        </w:rPr>
      </w:pPr>
      <w:r w:rsidRPr="6976A6B0">
        <w:rPr>
          <w:rFonts w:ascii="Arial" w:eastAsia="Arial" w:hAnsi="Arial" w:cs="Arial"/>
          <w:sz w:val="36"/>
          <w:szCs w:val="36"/>
        </w:rPr>
        <w:t>Lecturer:</w:t>
      </w:r>
      <w:r w:rsidR="00000000">
        <w:tab/>
      </w:r>
      <w:r w:rsidR="00000000">
        <w:tab/>
      </w:r>
      <w:r w:rsidR="00000000">
        <w:tab/>
      </w:r>
      <w:r w:rsidRPr="6976A6B0">
        <w:rPr>
          <w:rFonts w:ascii="Arial" w:eastAsia="Arial" w:hAnsi="Arial" w:cs="Arial"/>
          <w:sz w:val="36"/>
          <w:szCs w:val="36"/>
        </w:rPr>
        <w:t>Ben Chong</w:t>
      </w:r>
    </w:p>
    <w:p w14:paraId="161CA25A" w14:textId="161C8204" w:rsidR="00471C0B" w:rsidRDefault="00471C0B" w:rsidP="6976A6B0">
      <w:pPr>
        <w:rPr>
          <w:rFonts w:ascii="Arial" w:eastAsia="Arial" w:hAnsi="Arial" w:cs="Arial"/>
          <w:sz w:val="36"/>
          <w:szCs w:val="36"/>
        </w:rPr>
      </w:pPr>
    </w:p>
    <w:p w14:paraId="3C418BAD" w14:textId="26B33E10" w:rsidR="00471C0B" w:rsidRDefault="09D95E64" w:rsidP="6976A6B0">
      <w:pPr>
        <w:rPr>
          <w:rFonts w:ascii="Arial" w:eastAsia="Arial" w:hAnsi="Arial" w:cs="Arial"/>
          <w:sz w:val="36"/>
          <w:szCs w:val="36"/>
        </w:rPr>
      </w:pPr>
      <w:r w:rsidRPr="6976A6B0">
        <w:rPr>
          <w:rFonts w:ascii="Arial" w:eastAsia="Arial" w:hAnsi="Arial" w:cs="Arial"/>
          <w:sz w:val="36"/>
          <w:szCs w:val="36"/>
        </w:rPr>
        <w:t>Word Count:</w:t>
      </w:r>
      <w:r w:rsidR="00000000">
        <w:tab/>
      </w:r>
      <w:r w:rsidR="00000000">
        <w:tab/>
      </w:r>
      <w:r w:rsidR="2CCB1A1D" w:rsidRPr="6976A6B0">
        <w:rPr>
          <w:rFonts w:ascii="Arial" w:eastAsia="Arial" w:hAnsi="Arial" w:cs="Arial"/>
          <w:sz w:val="36"/>
          <w:szCs w:val="36"/>
        </w:rPr>
        <w:t>1869</w:t>
      </w:r>
    </w:p>
    <w:p w14:paraId="5E5787A5" w14:textId="214A02E0" w:rsidR="00471C0B" w:rsidRDefault="00471C0B" w:rsidP="6976A6B0">
      <w:pPr>
        <w:rPr>
          <w:rFonts w:ascii="Arial" w:eastAsia="Arial" w:hAnsi="Arial" w:cs="Arial"/>
          <w:sz w:val="36"/>
          <w:szCs w:val="36"/>
        </w:rPr>
      </w:pPr>
    </w:p>
    <w:p w14:paraId="459A669E" w14:textId="1ADF76AF" w:rsidR="6976A6B0" w:rsidRDefault="6976A6B0">
      <w:r>
        <w:br w:type="page"/>
      </w:r>
    </w:p>
    <w:p w14:paraId="547B9008" w14:textId="50D566A8" w:rsidR="426E01D6" w:rsidRDefault="426E01D6" w:rsidP="6976A6B0">
      <w:pPr>
        <w:rPr>
          <w:rFonts w:ascii="Arial" w:eastAsia="Arial" w:hAnsi="Arial" w:cs="Arial"/>
          <w:sz w:val="36"/>
          <w:szCs w:val="36"/>
        </w:rPr>
      </w:pPr>
      <w:r w:rsidRPr="6976A6B0">
        <w:rPr>
          <w:rFonts w:ascii="Arial" w:eastAsia="Arial" w:hAnsi="Arial" w:cs="Arial"/>
          <w:sz w:val="24"/>
          <w:szCs w:val="24"/>
        </w:rPr>
        <w:lastRenderedPageBreak/>
        <w:t>Introduction</w:t>
      </w:r>
    </w:p>
    <w:p w14:paraId="544B4F72" w14:textId="45B1070C" w:rsidR="5ECF9462" w:rsidRDefault="5ECF9462" w:rsidP="6976A6B0">
      <w:pPr>
        <w:spacing w:line="360" w:lineRule="auto"/>
        <w:jc w:val="both"/>
        <w:rPr>
          <w:rFonts w:ascii="Arial" w:eastAsia="Arial" w:hAnsi="Arial" w:cs="Arial"/>
          <w:sz w:val="24"/>
          <w:szCs w:val="24"/>
        </w:rPr>
      </w:pPr>
      <w:r w:rsidRPr="6976A6B0">
        <w:rPr>
          <w:rFonts w:ascii="Arial" w:eastAsia="Arial" w:hAnsi="Arial" w:cs="Arial"/>
          <w:sz w:val="24"/>
          <w:szCs w:val="24"/>
        </w:rPr>
        <w:t>This</w:t>
      </w:r>
      <w:r w:rsidR="5354DC83" w:rsidRPr="6976A6B0">
        <w:rPr>
          <w:rFonts w:ascii="Arial" w:eastAsia="Arial" w:hAnsi="Arial" w:cs="Arial"/>
          <w:sz w:val="24"/>
          <w:szCs w:val="24"/>
        </w:rPr>
        <w:t xml:space="preserve"> essay will introduce a proposal </w:t>
      </w:r>
      <w:r w:rsidR="4797B52E" w:rsidRPr="6976A6B0">
        <w:rPr>
          <w:rFonts w:ascii="Arial" w:eastAsia="Arial" w:hAnsi="Arial" w:cs="Arial"/>
          <w:sz w:val="24"/>
          <w:szCs w:val="24"/>
        </w:rPr>
        <w:t>for</w:t>
      </w:r>
      <w:r w:rsidR="5354DC83" w:rsidRPr="6976A6B0">
        <w:rPr>
          <w:rFonts w:ascii="Arial" w:eastAsia="Arial" w:hAnsi="Arial" w:cs="Arial"/>
          <w:sz w:val="24"/>
          <w:szCs w:val="24"/>
        </w:rPr>
        <w:t xml:space="preserve"> a hospitality business concept, w</w:t>
      </w:r>
      <w:r w:rsidR="17487EF5" w:rsidRPr="6976A6B0">
        <w:rPr>
          <w:rFonts w:ascii="Arial" w:eastAsia="Arial" w:hAnsi="Arial" w:cs="Arial"/>
          <w:sz w:val="24"/>
          <w:szCs w:val="24"/>
        </w:rPr>
        <w:t xml:space="preserve">hich is of an Indian restaurant in London Mile End </w:t>
      </w:r>
      <w:r w:rsidR="7B8B1A24" w:rsidRPr="6976A6B0">
        <w:rPr>
          <w:rFonts w:ascii="Arial" w:eastAsia="Arial" w:hAnsi="Arial" w:cs="Arial"/>
          <w:sz w:val="24"/>
          <w:szCs w:val="24"/>
        </w:rPr>
        <w:t>using the Business Model Canvass (BMC). With the outline</w:t>
      </w:r>
      <w:r w:rsidR="54C5E63B" w:rsidRPr="6976A6B0">
        <w:rPr>
          <w:rFonts w:ascii="Arial" w:eastAsia="Arial" w:hAnsi="Arial" w:cs="Arial"/>
          <w:sz w:val="24"/>
          <w:szCs w:val="24"/>
        </w:rPr>
        <w:t>,</w:t>
      </w:r>
      <w:r w:rsidR="7B8B1A24" w:rsidRPr="6976A6B0">
        <w:rPr>
          <w:rFonts w:ascii="Arial" w:eastAsia="Arial" w:hAnsi="Arial" w:cs="Arial"/>
          <w:sz w:val="24"/>
          <w:szCs w:val="24"/>
        </w:rPr>
        <w:t xml:space="preserve"> discussion will be included </w:t>
      </w:r>
      <w:r w:rsidR="37532AA0" w:rsidRPr="6976A6B0">
        <w:rPr>
          <w:rFonts w:ascii="Arial" w:eastAsia="Arial" w:hAnsi="Arial" w:cs="Arial"/>
          <w:sz w:val="24"/>
          <w:szCs w:val="24"/>
        </w:rPr>
        <w:t>in</w:t>
      </w:r>
      <w:r w:rsidR="7B8B1A24" w:rsidRPr="6976A6B0">
        <w:rPr>
          <w:rFonts w:ascii="Arial" w:eastAsia="Arial" w:hAnsi="Arial" w:cs="Arial"/>
          <w:sz w:val="24"/>
          <w:szCs w:val="24"/>
        </w:rPr>
        <w:t xml:space="preserve"> each section whi</w:t>
      </w:r>
      <w:r w:rsidR="0463EF9C" w:rsidRPr="6976A6B0">
        <w:rPr>
          <w:rFonts w:ascii="Arial" w:eastAsia="Arial" w:hAnsi="Arial" w:cs="Arial"/>
          <w:sz w:val="24"/>
          <w:szCs w:val="24"/>
        </w:rPr>
        <w:t>ch are Value Proposition, Customer R</w:t>
      </w:r>
      <w:r w:rsidR="363BA77D" w:rsidRPr="6976A6B0">
        <w:rPr>
          <w:rFonts w:ascii="Arial" w:eastAsia="Arial" w:hAnsi="Arial" w:cs="Arial"/>
          <w:sz w:val="24"/>
          <w:szCs w:val="24"/>
        </w:rPr>
        <w:t>e</w:t>
      </w:r>
      <w:r w:rsidR="0463EF9C" w:rsidRPr="6976A6B0">
        <w:rPr>
          <w:rFonts w:ascii="Arial" w:eastAsia="Arial" w:hAnsi="Arial" w:cs="Arial"/>
          <w:sz w:val="24"/>
          <w:szCs w:val="24"/>
        </w:rPr>
        <w:t>lationships, Customers Segm</w:t>
      </w:r>
      <w:r w:rsidR="5CCF2811" w:rsidRPr="6976A6B0">
        <w:rPr>
          <w:rFonts w:ascii="Arial" w:eastAsia="Arial" w:hAnsi="Arial" w:cs="Arial"/>
          <w:sz w:val="24"/>
          <w:szCs w:val="24"/>
        </w:rPr>
        <w:t>e</w:t>
      </w:r>
      <w:r w:rsidR="0463EF9C" w:rsidRPr="6976A6B0">
        <w:rPr>
          <w:rFonts w:ascii="Arial" w:eastAsia="Arial" w:hAnsi="Arial" w:cs="Arial"/>
          <w:sz w:val="24"/>
          <w:szCs w:val="24"/>
        </w:rPr>
        <w:t>nts, Channels, Key Resources, Cost Structure</w:t>
      </w:r>
      <w:r w:rsidR="7F86AAFC" w:rsidRPr="6976A6B0">
        <w:rPr>
          <w:rFonts w:ascii="Arial" w:eastAsia="Arial" w:hAnsi="Arial" w:cs="Arial"/>
          <w:sz w:val="24"/>
          <w:szCs w:val="24"/>
        </w:rPr>
        <w:t>, and Revenue s</w:t>
      </w:r>
      <w:r w:rsidR="35FDD84C" w:rsidRPr="6976A6B0">
        <w:rPr>
          <w:rFonts w:ascii="Arial" w:eastAsia="Arial" w:hAnsi="Arial" w:cs="Arial"/>
          <w:sz w:val="24"/>
          <w:szCs w:val="24"/>
        </w:rPr>
        <w:t>treams</w:t>
      </w:r>
      <w:r w:rsidR="0F48FD81" w:rsidRPr="6976A6B0">
        <w:rPr>
          <w:rFonts w:ascii="Arial" w:eastAsia="Arial" w:hAnsi="Arial" w:cs="Arial"/>
          <w:sz w:val="24"/>
          <w:szCs w:val="24"/>
        </w:rPr>
        <w:t>. With this proposal</w:t>
      </w:r>
      <w:r w:rsidR="006B877F" w:rsidRPr="6976A6B0">
        <w:rPr>
          <w:rFonts w:ascii="Arial" w:eastAsia="Arial" w:hAnsi="Arial" w:cs="Arial"/>
          <w:sz w:val="24"/>
          <w:szCs w:val="24"/>
        </w:rPr>
        <w:t>,</w:t>
      </w:r>
      <w:r w:rsidR="0F48FD81" w:rsidRPr="6976A6B0">
        <w:rPr>
          <w:rFonts w:ascii="Arial" w:eastAsia="Arial" w:hAnsi="Arial" w:cs="Arial"/>
          <w:sz w:val="24"/>
          <w:szCs w:val="24"/>
        </w:rPr>
        <w:t xml:space="preserve"> the business idea will </w:t>
      </w:r>
      <w:r w:rsidR="4F714CD2" w:rsidRPr="6976A6B0">
        <w:rPr>
          <w:rFonts w:ascii="Arial" w:eastAsia="Arial" w:hAnsi="Arial" w:cs="Arial"/>
          <w:sz w:val="24"/>
          <w:szCs w:val="24"/>
        </w:rPr>
        <w:t xml:space="preserve">be </w:t>
      </w:r>
      <w:r w:rsidR="4F7374A2" w:rsidRPr="6976A6B0">
        <w:rPr>
          <w:rFonts w:ascii="Arial" w:eastAsia="Arial" w:hAnsi="Arial" w:cs="Arial"/>
          <w:sz w:val="24"/>
          <w:szCs w:val="24"/>
        </w:rPr>
        <w:t xml:space="preserve">discussed and highlighted how the restaurant will stand out </w:t>
      </w:r>
      <w:r w:rsidR="5B585D1E" w:rsidRPr="6976A6B0">
        <w:rPr>
          <w:rFonts w:ascii="Arial" w:eastAsia="Arial" w:hAnsi="Arial" w:cs="Arial"/>
          <w:sz w:val="24"/>
          <w:szCs w:val="24"/>
        </w:rPr>
        <w:t>as a</w:t>
      </w:r>
      <w:r w:rsidR="4F7374A2" w:rsidRPr="6976A6B0">
        <w:rPr>
          <w:rFonts w:ascii="Arial" w:eastAsia="Arial" w:hAnsi="Arial" w:cs="Arial"/>
          <w:sz w:val="24"/>
          <w:szCs w:val="24"/>
        </w:rPr>
        <w:t xml:space="preserve"> unique idea</w:t>
      </w:r>
      <w:r w:rsidR="5B6FE0D1" w:rsidRPr="6976A6B0">
        <w:rPr>
          <w:rFonts w:ascii="Arial" w:eastAsia="Arial" w:hAnsi="Arial" w:cs="Arial"/>
          <w:sz w:val="24"/>
          <w:szCs w:val="24"/>
        </w:rPr>
        <w:t xml:space="preserve"> from the competition</w:t>
      </w:r>
      <w:r w:rsidR="0727EACB" w:rsidRPr="6976A6B0">
        <w:rPr>
          <w:rFonts w:ascii="Arial" w:eastAsia="Arial" w:hAnsi="Arial" w:cs="Arial"/>
          <w:sz w:val="24"/>
          <w:szCs w:val="24"/>
        </w:rPr>
        <w:t>.</w:t>
      </w:r>
    </w:p>
    <w:p w14:paraId="15938497" w14:textId="4CCA73D9" w:rsidR="6976A6B0" w:rsidRDefault="6976A6B0">
      <w:r>
        <w:br w:type="page"/>
      </w:r>
    </w:p>
    <w:p w14:paraId="5F8D1C07" w14:textId="61D0682C" w:rsidR="1EC3CFDB" w:rsidRDefault="1EC3CFDB" w:rsidP="6976A6B0">
      <w:pPr>
        <w:spacing w:line="360" w:lineRule="auto"/>
        <w:jc w:val="both"/>
        <w:rPr>
          <w:rFonts w:ascii="Arial" w:eastAsia="Arial" w:hAnsi="Arial" w:cs="Arial"/>
          <w:sz w:val="24"/>
          <w:szCs w:val="24"/>
        </w:rPr>
      </w:pPr>
      <w:r w:rsidRPr="6976A6B0">
        <w:rPr>
          <w:rFonts w:ascii="Arial" w:eastAsia="Arial" w:hAnsi="Arial" w:cs="Arial"/>
          <w:sz w:val="24"/>
          <w:szCs w:val="24"/>
        </w:rPr>
        <w:lastRenderedPageBreak/>
        <w:t>A proposal will be used to support the company idea with the help of a BMC. A business model canvas offers an overview of the different strategic elements needed to successfully launch a product. This outlines the essential components that make up a business</w:t>
      </w:r>
      <w:r w:rsidR="0971BC81" w:rsidRPr="6976A6B0">
        <w:rPr>
          <w:rFonts w:ascii="Arial" w:eastAsia="Arial" w:hAnsi="Arial" w:cs="Arial"/>
          <w:sz w:val="24"/>
          <w:szCs w:val="24"/>
        </w:rPr>
        <w:t xml:space="preserve"> (Product Plan, 2024).</w:t>
      </w:r>
    </w:p>
    <w:p w14:paraId="58B1A3D8" w14:textId="7D2DCCC9" w:rsidR="6BBADE21" w:rsidRDefault="6BBADE21" w:rsidP="6976A6B0">
      <w:pPr>
        <w:spacing w:line="360" w:lineRule="auto"/>
        <w:jc w:val="both"/>
        <w:rPr>
          <w:rFonts w:ascii="Arial" w:eastAsia="Arial" w:hAnsi="Arial" w:cs="Arial"/>
          <w:sz w:val="24"/>
          <w:szCs w:val="24"/>
        </w:rPr>
      </w:pPr>
      <w:r w:rsidRPr="6976A6B0">
        <w:rPr>
          <w:rFonts w:ascii="Arial" w:eastAsia="Arial" w:hAnsi="Arial" w:cs="Arial"/>
          <w:sz w:val="24"/>
          <w:szCs w:val="24"/>
        </w:rPr>
        <w:t>Drafting the value proposition is a crucial step in the process of starting a new business. A value proposition is a summary of the benefits that a consumer will receive from using your good or service. It illustrates how distinct or different what you are providing is</w:t>
      </w:r>
      <w:r w:rsidR="528305B1" w:rsidRPr="6976A6B0">
        <w:rPr>
          <w:rFonts w:ascii="Arial" w:eastAsia="Arial" w:hAnsi="Arial" w:cs="Arial"/>
          <w:sz w:val="24"/>
          <w:szCs w:val="24"/>
        </w:rPr>
        <w:t xml:space="preserve"> (Skrabanek, 2020). </w:t>
      </w:r>
    </w:p>
    <w:p w14:paraId="64B5F950" w14:textId="2DABB529" w:rsidR="5EE8CDF3" w:rsidRDefault="5EE8CDF3" w:rsidP="6976A6B0">
      <w:pPr>
        <w:spacing w:line="360" w:lineRule="auto"/>
        <w:jc w:val="both"/>
        <w:rPr>
          <w:rFonts w:ascii="Arial" w:eastAsia="Arial" w:hAnsi="Arial" w:cs="Arial"/>
          <w:sz w:val="24"/>
          <w:szCs w:val="24"/>
        </w:rPr>
      </w:pPr>
      <w:r w:rsidRPr="6976A6B0">
        <w:rPr>
          <w:rFonts w:ascii="Arial" w:eastAsia="Arial" w:hAnsi="Arial" w:cs="Arial"/>
          <w:sz w:val="24"/>
          <w:szCs w:val="24"/>
        </w:rPr>
        <w:t>The restaurant proposal idea is for an eco-friendly Indian restaurant that is situated in a busy neighbourhood with a large population density. The target client base for the restaurant includes working class, families, and students. With a large population density in Mile End, the restaurant will be in a busy district of London that will draw patrons who are more likely to eat in or order takeaway. During lunch, there will be a selection of starters, main courses, side dishes, drinks, and quick bites available for university students and working-class individuals who are rushing back to their various places. The availability of vegan and halal options is crucial as more people are becoming aware of the food's origins. The restaurant will offer a range of choices to meet the different needs of its patrons. The menu must be imaginative in order to include details about each section's contents and calories via QR codes, since it is also crucial that the menu looks appealing.</w:t>
      </w:r>
    </w:p>
    <w:p w14:paraId="64C2542C" w14:textId="605C1A7E" w:rsidR="5EE8CDF3" w:rsidRDefault="5EE8CDF3" w:rsidP="6976A6B0">
      <w:pPr>
        <w:spacing w:line="360" w:lineRule="auto"/>
        <w:jc w:val="both"/>
        <w:rPr>
          <w:rFonts w:ascii="Arial" w:eastAsia="Arial" w:hAnsi="Arial" w:cs="Arial"/>
          <w:sz w:val="24"/>
          <w:szCs w:val="24"/>
        </w:rPr>
      </w:pPr>
      <w:r w:rsidRPr="6976A6B0">
        <w:rPr>
          <w:rFonts w:ascii="Arial" w:eastAsia="Arial" w:hAnsi="Arial" w:cs="Arial"/>
          <w:sz w:val="24"/>
          <w:szCs w:val="24"/>
        </w:rPr>
        <w:t xml:space="preserve">LED or LED Neon lights will be more appealing to draw in children and young people and create an ambiance. Lights using LED bulbs and neon are more energy-efficient. LED neon lights use 1.2 watts per foot as opposed to neon's 20 watts, and their lifespan is years rather than years, as neon burns out over time </w:t>
      </w:r>
      <w:r w:rsidR="1593A239" w:rsidRPr="6976A6B0">
        <w:rPr>
          <w:rFonts w:ascii="Arial" w:eastAsia="Arial" w:hAnsi="Arial" w:cs="Arial"/>
          <w:sz w:val="24"/>
          <w:szCs w:val="24"/>
        </w:rPr>
        <w:t>(Jackson, 2023).</w:t>
      </w:r>
      <w:r w:rsidR="13B1E7CC" w:rsidRPr="6976A6B0">
        <w:rPr>
          <w:rFonts w:ascii="Arial" w:eastAsia="Arial" w:hAnsi="Arial" w:cs="Arial"/>
          <w:sz w:val="24"/>
          <w:szCs w:val="24"/>
        </w:rPr>
        <w:t xml:space="preserve"> </w:t>
      </w:r>
      <w:r w:rsidR="1D8DB325" w:rsidRPr="6976A6B0">
        <w:rPr>
          <w:rFonts w:ascii="Arial" w:eastAsia="Arial" w:hAnsi="Arial" w:cs="Arial"/>
          <w:sz w:val="24"/>
          <w:szCs w:val="24"/>
        </w:rPr>
        <w:t>Companies are moving to LED lighting to lower their carbon footprint and become more energy efficient. A 60-watt lightbulb is comparable to a 10-watt lightbulb. Because of the extended lifespan of up to 25,000 hours or more, there is less of an environmental impact and overall maintenance expenses are decreased</w:t>
      </w:r>
      <w:r w:rsidR="47FD367D" w:rsidRPr="6976A6B0">
        <w:rPr>
          <w:rFonts w:ascii="Arial" w:eastAsia="Arial" w:hAnsi="Arial" w:cs="Arial"/>
          <w:sz w:val="24"/>
          <w:szCs w:val="24"/>
        </w:rPr>
        <w:t xml:space="preserve"> </w:t>
      </w:r>
      <w:r w:rsidR="44CB61BA" w:rsidRPr="6976A6B0">
        <w:rPr>
          <w:rFonts w:ascii="Arial" w:eastAsia="Arial" w:hAnsi="Arial" w:cs="Arial"/>
          <w:sz w:val="24"/>
          <w:szCs w:val="24"/>
        </w:rPr>
        <w:t>(Jay, 2023).</w:t>
      </w:r>
    </w:p>
    <w:p w14:paraId="5A08DCBC" w14:textId="750DDCCF" w:rsidR="09CBCF99" w:rsidRDefault="09CBCF99" w:rsidP="6976A6B0">
      <w:pPr>
        <w:spacing w:line="360" w:lineRule="auto"/>
        <w:jc w:val="both"/>
        <w:rPr>
          <w:rFonts w:ascii="Arial" w:eastAsia="Arial" w:hAnsi="Arial" w:cs="Arial"/>
          <w:sz w:val="24"/>
          <w:szCs w:val="24"/>
        </w:rPr>
      </w:pPr>
      <w:r w:rsidRPr="6976A6B0">
        <w:rPr>
          <w:rFonts w:ascii="Arial" w:eastAsia="Arial" w:hAnsi="Arial" w:cs="Arial"/>
          <w:sz w:val="24"/>
          <w:szCs w:val="24"/>
        </w:rPr>
        <w:t>Knowing your target demographic is crucial for creating individualised marketing campaigns, which maximises the effectiveness of your marketing budget and increases the possibility that you will engage customers (Baker, 2023)</w:t>
      </w:r>
      <w:r w:rsidR="79B27682" w:rsidRPr="6976A6B0">
        <w:rPr>
          <w:rFonts w:ascii="Arial" w:eastAsia="Arial" w:hAnsi="Arial" w:cs="Arial"/>
          <w:sz w:val="24"/>
          <w:szCs w:val="24"/>
        </w:rPr>
        <w:t>.</w:t>
      </w:r>
      <w:r w:rsidR="112B89ED" w:rsidRPr="6976A6B0">
        <w:rPr>
          <w:rFonts w:ascii="Arial" w:eastAsia="Arial" w:hAnsi="Arial" w:cs="Arial"/>
          <w:sz w:val="24"/>
          <w:szCs w:val="24"/>
        </w:rPr>
        <w:t xml:space="preserve"> </w:t>
      </w:r>
      <w:r w:rsidR="71F3587D" w:rsidRPr="6976A6B0">
        <w:rPr>
          <w:rFonts w:ascii="Arial" w:eastAsia="Arial" w:hAnsi="Arial" w:cs="Arial"/>
          <w:sz w:val="24"/>
          <w:szCs w:val="24"/>
        </w:rPr>
        <w:t xml:space="preserve">The four </w:t>
      </w:r>
      <w:r w:rsidR="71F3587D" w:rsidRPr="6976A6B0">
        <w:rPr>
          <w:rFonts w:ascii="Arial" w:eastAsia="Arial" w:hAnsi="Arial" w:cs="Arial"/>
          <w:sz w:val="24"/>
          <w:szCs w:val="24"/>
        </w:rPr>
        <w:lastRenderedPageBreak/>
        <w:t xml:space="preserve">factors of demographics, psychographics, geography, and behaviour are crucial in determining who to target </w:t>
      </w:r>
      <w:r w:rsidR="1560BC60" w:rsidRPr="6976A6B0">
        <w:rPr>
          <w:rFonts w:ascii="Arial" w:eastAsia="Arial" w:hAnsi="Arial" w:cs="Arial"/>
          <w:sz w:val="24"/>
          <w:szCs w:val="24"/>
        </w:rPr>
        <w:t>(Twilio Inc, 2023).</w:t>
      </w:r>
    </w:p>
    <w:p w14:paraId="5240D5C6" w14:textId="1FB9DC3D" w:rsidR="334B01BD" w:rsidRDefault="334B01BD" w:rsidP="6976A6B0">
      <w:pPr>
        <w:spacing w:line="360" w:lineRule="auto"/>
        <w:jc w:val="both"/>
        <w:rPr>
          <w:rFonts w:ascii="Arial" w:eastAsia="Arial" w:hAnsi="Arial" w:cs="Arial"/>
          <w:sz w:val="24"/>
          <w:szCs w:val="24"/>
        </w:rPr>
      </w:pPr>
      <w:r w:rsidRPr="6976A6B0">
        <w:rPr>
          <w:rFonts w:ascii="Arial" w:eastAsia="Arial" w:hAnsi="Arial" w:cs="Arial"/>
          <w:sz w:val="24"/>
          <w:szCs w:val="24"/>
        </w:rPr>
        <w:t>The population of Mile End is 21,649, with a female 10,670 and a male 10,988 in 2021. 0-17 years of age is 5,102 and 18-65 is 15,450 which is the main target audience (Brinkhoff, 2023</w:t>
      </w:r>
      <w:r w:rsidR="2FB58942" w:rsidRPr="6976A6B0">
        <w:rPr>
          <w:rFonts w:ascii="Arial" w:eastAsia="Arial" w:hAnsi="Arial" w:cs="Arial"/>
          <w:sz w:val="24"/>
          <w:szCs w:val="24"/>
        </w:rPr>
        <w:t>a</w:t>
      </w:r>
      <w:r w:rsidRPr="6976A6B0">
        <w:rPr>
          <w:rFonts w:ascii="Arial" w:eastAsia="Arial" w:hAnsi="Arial" w:cs="Arial"/>
          <w:sz w:val="24"/>
          <w:szCs w:val="24"/>
        </w:rPr>
        <w:t xml:space="preserve">). </w:t>
      </w:r>
      <w:r w:rsidR="3FBCE034" w:rsidRPr="6976A6B0">
        <w:rPr>
          <w:rFonts w:ascii="Arial" w:eastAsia="Arial" w:hAnsi="Arial" w:cs="Arial"/>
          <w:sz w:val="24"/>
          <w:szCs w:val="24"/>
        </w:rPr>
        <w:t>An example of Nando’s can be seen which will have similar sort of meals the gender dis</w:t>
      </w:r>
      <w:r w:rsidR="255574E6" w:rsidRPr="6976A6B0">
        <w:rPr>
          <w:rFonts w:ascii="Arial" w:eastAsia="Arial" w:hAnsi="Arial" w:cs="Arial"/>
          <w:sz w:val="24"/>
          <w:szCs w:val="24"/>
        </w:rPr>
        <w:t>tribu</w:t>
      </w:r>
      <w:r w:rsidR="3FBCE034" w:rsidRPr="6976A6B0">
        <w:rPr>
          <w:rFonts w:ascii="Arial" w:eastAsia="Arial" w:hAnsi="Arial" w:cs="Arial"/>
          <w:sz w:val="24"/>
          <w:szCs w:val="24"/>
        </w:rPr>
        <w:t>t</w:t>
      </w:r>
      <w:r w:rsidR="280BAA83" w:rsidRPr="6976A6B0">
        <w:rPr>
          <w:rFonts w:ascii="Arial" w:eastAsia="Arial" w:hAnsi="Arial" w:cs="Arial"/>
          <w:sz w:val="24"/>
          <w:szCs w:val="24"/>
        </w:rPr>
        <w:t>ion is 50.86 male customers and 49.14% female</w:t>
      </w:r>
      <w:r w:rsidR="514AC90D" w:rsidRPr="6976A6B0">
        <w:rPr>
          <w:rFonts w:ascii="Arial" w:eastAsia="Arial" w:hAnsi="Arial" w:cs="Arial"/>
          <w:sz w:val="24"/>
          <w:szCs w:val="24"/>
        </w:rPr>
        <w:t>,</w:t>
      </w:r>
      <w:r w:rsidR="280BAA83" w:rsidRPr="6976A6B0">
        <w:rPr>
          <w:rFonts w:ascii="Arial" w:eastAsia="Arial" w:hAnsi="Arial" w:cs="Arial"/>
          <w:sz w:val="24"/>
          <w:szCs w:val="24"/>
        </w:rPr>
        <w:t xml:space="preserve"> and the age target are </w:t>
      </w:r>
      <w:r w:rsidR="075E1D1C" w:rsidRPr="6976A6B0">
        <w:rPr>
          <w:rFonts w:ascii="Arial" w:eastAsia="Arial" w:hAnsi="Arial" w:cs="Arial"/>
          <w:sz w:val="24"/>
          <w:szCs w:val="24"/>
        </w:rPr>
        <w:t xml:space="preserve">from 18 years to 64 years with high proportion between 25-34 years of </w:t>
      </w:r>
      <w:r w:rsidR="524BFCF3" w:rsidRPr="6976A6B0">
        <w:rPr>
          <w:rFonts w:ascii="Arial" w:eastAsia="Arial" w:hAnsi="Arial" w:cs="Arial"/>
          <w:sz w:val="24"/>
          <w:szCs w:val="24"/>
        </w:rPr>
        <w:t>34.18%</w:t>
      </w:r>
      <w:r w:rsidR="71426B21" w:rsidRPr="6976A6B0">
        <w:rPr>
          <w:rFonts w:ascii="Arial" w:eastAsia="Arial" w:hAnsi="Arial" w:cs="Arial"/>
          <w:sz w:val="24"/>
          <w:szCs w:val="24"/>
        </w:rPr>
        <w:t xml:space="preserve"> (</w:t>
      </w:r>
      <w:proofErr w:type="spellStart"/>
      <w:r w:rsidR="71426B21" w:rsidRPr="6976A6B0">
        <w:rPr>
          <w:rFonts w:ascii="Arial" w:eastAsia="Arial" w:hAnsi="Arial" w:cs="Arial"/>
          <w:sz w:val="24"/>
          <w:szCs w:val="24"/>
        </w:rPr>
        <w:t>SimilarWeb</w:t>
      </w:r>
      <w:proofErr w:type="spellEnd"/>
      <w:r w:rsidR="71426B21" w:rsidRPr="6976A6B0">
        <w:rPr>
          <w:rFonts w:ascii="Arial" w:eastAsia="Arial" w:hAnsi="Arial" w:cs="Arial"/>
          <w:sz w:val="24"/>
          <w:szCs w:val="24"/>
        </w:rPr>
        <w:t>, 2023).</w:t>
      </w:r>
    </w:p>
    <w:p w14:paraId="51389072" w14:textId="5A656251" w:rsidR="5985D993" w:rsidRDefault="5985D993" w:rsidP="6976A6B0">
      <w:pPr>
        <w:spacing w:line="360" w:lineRule="auto"/>
        <w:jc w:val="both"/>
        <w:rPr>
          <w:rFonts w:ascii="Arial" w:eastAsia="Arial" w:hAnsi="Arial" w:cs="Arial"/>
          <w:sz w:val="24"/>
          <w:szCs w:val="24"/>
        </w:rPr>
      </w:pPr>
      <w:r w:rsidRPr="6976A6B0">
        <w:rPr>
          <w:rFonts w:ascii="Arial" w:eastAsia="Arial" w:hAnsi="Arial" w:cs="Arial"/>
          <w:sz w:val="24"/>
          <w:szCs w:val="24"/>
        </w:rPr>
        <w:t>Customers and individuals are becoming more aware of the origins of their food, and a large percentage of them are vegan. Given that there are currently 17 restaurants offering vegan fare, the demand for vegan food can be understood (</w:t>
      </w:r>
      <w:proofErr w:type="spellStart"/>
      <w:r w:rsidRPr="6976A6B0">
        <w:rPr>
          <w:rFonts w:ascii="Arial" w:eastAsia="Arial" w:hAnsi="Arial" w:cs="Arial"/>
          <w:sz w:val="24"/>
          <w:szCs w:val="24"/>
        </w:rPr>
        <w:t>Monomax</w:t>
      </w:r>
      <w:proofErr w:type="spellEnd"/>
      <w:r w:rsidRPr="6976A6B0">
        <w:rPr>
          <w:rFonts w:ascii="Arial" w:eastAsia="Arial" w:hAnsi="Arial" w:cs="Arial"/>
          <w:sz w:val="24"/>
          <w:szCs w:val="24"/>
        </w:rPr>
        <w:t xml:space="preserve"> Ltd, 2024). Since the restaurant is located in an area where Muslims make up 10,181 of the 21,649 population, it is also vital for the restaurant to include a vegan alternative. Additionally, Halal eaters are taken into consideration</w:t>
      </w:r>
      <w:r w:rsidR="4FC3B32D" w:rsidRPr="6976A6B0">
        <w:rPr>
          <w:rFonts w:ascii="Arial" w:eastAsia="Arial" w:hAnsi="Arial" w:cs="Arial"/>
          <w:sz w:val="24"/>
          <w:szCs w:val="24"/>
        </w:rPr>
        <w:t xml:space="preserve"> (Brinkhoff, 2023b). </w:t>
      </w:r>
    </w:p>
    <w:p w14:paraId="4AF4E1CB" w14:textId="18E412A0" w:rsidR="2D701121" w:rsidRDefault="2D701121" w:rsidP="6976A6B0">
      <w:pPr>
        <w:spacing w:line="360" w:lineRule="auto"/>
        <w:jc w:val="both"/>
        <w:rPr>
          <w:rFonts w:ascii="Arial" w:eastAsia="Arial" w:hAnsi="Arial" w:cs="Arial"/>
          <w:sz w:val="24"/>
          <w:szCs w:val="24"/>
          <w:vertAlign w:val="superscript"/>
        </w:rPr>
      </w:pPr>
      <w:r w:rsidRPr="6976A6B0">
        <w:rPr>
          <w:rFonts w:ascii="Arial" w:eastAsia="Arial" w:hAnsi="Arial" w:cs="Arial"/>
          <w:sz w:val="24"/>
          <w:szCs w:val="24"/>
        </w:rPr>
        <w:t>If you want your business to stay in business, you must develop relationships with your customers (Solovic, 2020). Effective marketing strategies must be used for the restaurant to be successful. These strategies can be carried out through a variety of platforms, including social media, SEO, internet advertising, and collaborations with nearby companies. In this instance, the suppliers will be nearby farmers and grocery stores. forming a relationship with Vibrant Foods to provide spices and foods. They provide vegetarian and plant-based meals</w:t>
      </w:r>
      <w:r w:rsidR="6F5AF77B" w:rsidRPr="6976A6B0">
        <w:rPr>
          <w:rFonts w:ascii="Arial" w:eastAsia="Arial" w:hAnsi="Arial" w:cs="Arial"/>
          <w:sz w:val="24"/>
          <w:szCs w:val="24"/>
        </w:rPr>
        <w:t xml:space="preserve"> (Vibrant Foods Limited, 2024). </w:t>
      </w:r>
      <w:r w:rsidR="7584E2FD" w:rsidRPr="6976A6B0">
        <w:rPr>
          <w:rFonts w:ascii="Arial" w:eastAsia="Arial" w:hAnsi="Arial" w:cs="Arial"/>
          <w:sz w:val="24"/>
          <w:szCs w:val="24"/>
        </w:rPr>
        <w:t>With Abraham’s supply organic halal meats, poultry, burgers and sau</w:t>
      </w:r>
      <w:r w:rsidR="3181CBAC" w:rsidRPr="6976A6B0">
        <w:rPr>
          <w:rFonts w:ascii="Arial" w:eastAsia="Arial" w:hAnsi="Arial" w:cs="Arial"/>
          <w:sz w:val="24"/>
          <w:szCs w:val="24"/>
        </w:rPr>
        <w:t>sages and gluten free available as well</w:t>
      </w:r>
      <w:r w:rsidR="1126D058" w:rsidRPr="6976A6B0">
        <w:rPr>
          <w:rFonts w:ascii="Arial" w:eastAsia="Arial" w:hAnsi="Arial" w:cs="Arial"/>
          <w:sz w:val="24"/>
          <w:szCs w:val="24"/>
        </w:rPr>
        <w:t xml:space="preserve"> (Abraham Natural Produce Ltd, 2024). </w:t>
      </w:r>
      <w:r w:rsidR="503C963A" w:rsidRPr="6976A6B0">
        <w:rPr>
          <w:rFonts w:ascii="Arial" w:eastAsia="Arial" w:hAnsi="Arial" w:cs="Arial"/>
          <w:sz w:val="24"/>
          <w:szCs w:val="24"/>
        </w:rPr>
        <w:t xml:space="preserve">Having a personal interaction is important reaching out on a personal level. </w:t>
      </w:r>
      <w:r w:rsidR="6EE2543A" w:rsidRPr="6976A6B0">
        <w:rPr>
          <w:rFonts w:ascii="Arial" w:eastAsia="Arial" w:hAnsi="Arial" w:cs="Arial"/>
          <w:sz w:val="24"/>
          <w:szCs w:val="24"/>
        </w:rPr>
        <w:t>Regular communication send personal emails with personalised freebies, treats seasonal offers and men</w:t>
      </w:r>
      <w:r w:rsidR="4E34C6D3" w:rsidRPr="6976A6B0">
        <w:rPr>
          <w:rFonts w:ascii="Arial" w:eastAsia="Arial" w:hAnsi="Arial" w:cs="Arial"/>
          <w:sz w:val="24"/>
          <w:szCs w:val="24"/>
        </w:rPr>
        <w:t xml:space="preserve">u changes. Offering loyalty </w:t>
      </w:r>
      <w:r w:rsidR="1922A6AB" w:rsidRPr="6976A6B0">
        <w:rPr>
          <w:rFonts w:ascii="Arial" w:eastAsia="Arial" w:hAnsi="Arial" w:cs="Arial"/>
          <w:sz w:val="24"/>
          <w:szCs w:val="24"/>
        </w:rPr>
        <w:t>program of having 5% each time using a membership code</w:t>
      </w:r>
      <w:r w:rsidR="4B7E9136" w:rsidRPr="6976A6B0">
        <w:rPr>
          <w:rFonts w:ascii="Arial" w:eastAsia="Arial" w:hAnsi="Arial" w:cs="Arial"/>
          <w:sz w:val="24"/>
          <w:szCs w:val="24"/>
        </w:rPr>
        <w:t>, this shows guest appreciation that they are loyal towards you and to them for you</w:t>
      </w:r>
      <w:r w:rsidR="14556648" w:rsidRPr="6976A6B0">
        <w:rPr>
          <w:rFonts w:ascii="Arial" w:eastAsia="Arial" w:hAnsi="Arial" w:cs="Arial"/>
          <w:sz w:val="24"/>
          <w:szCs w:val="24"/>
        </w:rPr>
        <w:t xml:space="preserve"> (Harris, 2022)</w:t>
      </w:r>
    </w:p>
    <w:p w14:paraId="08AF23BF" w14:textId="0A5B538D" w:rsidR="06A9497B" w:rsidRDefault="06A9497B" w:rsidP="6976A6B0">
      <w:pPr>
        <w:spacing w:line="360" w:lineRule="auto"/>
        <w:jc w:val="both"/>
        <w:rPr>
          <w:rFonts w:ascii="Arial" w:eastAsia="Arial" w:hAnsi="Arial" w:cs="Arial"/>
          <w:sz w:val="24"/>
          <w:szCs w:val="24"/>
        </w:rPr>
      </w:pPr>
      <w:r w:rsidRPr="6976A6B0">
        <w:rPr>
          <w:rFonts w:ascii="Arial" w:eastAsia="Arial" w:hAnsi="Arial" w:cs="Arial"/>
          <w:sz w:val="24"/>
          <w:szCs w:val="24"/>
        </w:rPr>
        <w:t xml:space="preserve">Channels are the touch points of liaising with its customers and defining customer experience. </w:t>
      </w:r>
      <w:r w:rsidR="4F499B6E" w:rsidRPr="6976A6B0">
        <w:rPr>
          <w:rFonts w:ascii="Arial" w:eastAsia="Arial" w:hAnsi="Arial" w:cs="Arial"/>
          <w:sz w:val="24"/>
          <w:szCs w:val="24"/>
        </w:rPr>
        <w:t>C</w:t>
      </w:r>
      <w:r w:rsidRPr="6976A6B0">
        <w:rPr>
          <w:rFonts w:ascii="Arial" w:eastAsia="Arial" w:hAnsi="Arial" w:cs="Arial"/>
          <w:sz w:val="24"/>
          <w:szCs w:val="24"/>
        </w:rPr>
        <w:t>han</w:t>
      </w:r>
      <w:r w:rsidR="6AD3C003" w:rsidRPr="6976A6B0">
        <w:rPr>
          <w:rFonts w:ascii="Arial" w:eastAsia="Arial" w:hAnsi="Arial" w:cs="Arial"/>
          <w:sz w:val="24"/>
          <w:szCs w:val="24"/>
        </w:rPr>
        <w:t xml:space="preserve">nels </w:t>
      </w:r>
      <w:r w:rsidR="4F499B6E" w:rsidRPr="6976A6B0">
        <w:rPr>
          <w:rFonts w:ascii="Arial" w:eastAsia="Arial" w:hAnsi="Arial" w:cs="Arial"/>
          <w:sz w:val="24"/>
          <w:szCs w:val="24"/>
        </w:rPr>
        <w:t xml:space="preserve">can be categorised as marketing, sales and distribution channels. For the restaurant web/mobile channel </w:t>
      </w:r>
      <w:r w:rsidR="28B9A9C5" w:rsidRPr="6976A6B0">
        <w:rPr>
          <w:rFonts w:ascii="Arial" w:eastAsia="Arial" w:hAnsi="Arial" w:cs="Arial"/>
          <w:sz w:val="24"/>
          <w:szCs w:val="24"/>
        </w:rPr>
        <w:t>will be available</w:t>
      </w:r>
      <w:r w:rsidR="1BF0B3DE" w:rsidRPr="6976A6B0">
        <w:rPr>
          <w:rFonts w:ascii="Arial" w:eastAsia="Arial" w:hAnsi="Arial" w:cs="Arial"/>
          <w:sz w:val="24"/>
          <w:szCs w:val="24"/>
        </w:rPr>
        <w:t>, partner channels, ad display, email</w:t>
      </w:r>
      <w:r w:rsidR="47E60805" w:rsidRPr="6976A6B0">
        <w:rPr>
          <w:rFonts w:ascii="Arial" w:eastAsia="Arial" w:hAnsi="Arial" w:cs="Arial"/>
          <w:sz w:val="24"/>
          <w:szCs w:val="24"/>
        </w:rPr>
        <w:t xml:space="preserve">, </w:t>
      </w:r>
      <w:r w:rsidR="06E01F78" w:rsidRPr="6976A6B0">
        <w:rPr>
          <w:rFonts w:ascii="Arial" w:eastAsia="Arial" w:hAnsi="Arial" w:cs="Arial"/>
          <w:sz w:val="24"/>
          <w:szCs w:val="24"/>
        </w:rPr>
        <w:t>G</w:t>
      </w:r>
      <w:r w:rsidR="47E60805" w:rsidRPr="6976A6B0">
        <w:rPr>
          <w:rFonts w:ascii="Arial" w:eastAsia="Arial" w:hAnsi="Arial" w:cs="Arial"/>
          <w:sz w:val="24"/>
          <w:szCs w:val="24"/>
        </w:rPr>
        <w:t>oogle/</w:t>
      </w:r>
      <w:r w:rsidR="0CC283BA" w:rsidRPr="6976A6B0">
        <w:rPr>
          <w:rFonts w:ascii="Arial" w:eastAsia="Arial" w:hAnsi="Arial" w:cs="Arial"/>
          <w:sz w:val="24"/>
          <w:szCs w:val="24"/>
        </w:rPr>
        <w:t>Facebook</w:t>
      </w:r>
      <w:r w:rsidR="47E60805" w:rsidRPr="6976A6B0">
        <w:rPr>
          <w:rFonts w:ascii="Arial" w:eastAsia="Arial" w:hAnsi="Arial" w:cs="Arial"/>
          <w:sz w:val="24"/>
          <w:szCs w:val="24"/>
        </w:rPr>
        <w:t>/twitter/</w:t>
      </w:r>
      <w:r w:rsidR="711E5DF2" w:rsidRPr="6976A6B0">
        <w:rPr>
          <w:rFonts w:ascii="Arial" w:eastAsia="Arial" w:hAnsi="Arial" w:cs="Arial"/>
          <w:sz w:val="24"/>
          <w:szCs w:val="24"/>
        </w:rPr>
        <w:t>Instagram</w:t>
      </w:r>
      <w:r w:rsidR="47E60805" w:rsidRPr="6976A6B0">
        <w:rPr>
          <w:rFonts w:ascii="Arial" w:eastAsia="Arial" w:hAnsi="Arial" w:cs="Arial"/>
          <w:sz w:val="24"/>
          <w:szCs w:val="24"/>
        </w:rPr>
        <w:t xml:space="preserve"> pages</w:t>
      </w:r>
      <w:r w:rsidR="2D9F1102" w:rsidRPr="6976A6B0">
        <w:rPr>
          <w:rFonts w:ascii="Arial" w:eastAsia="Arial" w:hAnsi="Arial" w:cs="Arial"/>
          <w:sz w:val="24"/>
          <w:szCs w:val="24"/>
        </w:rPr>
        <w:t xml:space="preserve"> (</w:t>
      </w:r>
      <w:proofErr w:type="spellStart"/>
      <w:r w:rsidR="2D9F1102" w:rsidRPr="6976A6B0">
        <w:rPr>
          <w:rFonts w:ascii="Arial" w:eastAsia="Arial" w:hAnsi="Arial" w:cs="Arial"/>
          <w:sz w:val="24"/>
          <w:szCs w:val="24"/>
        </w:rPr>
        <w:t>Luenendonk</w:t>
      </w:r>
      <w:proofErr w:type="spellEnd"/>
      <w:r w:rsidR="2D9F1102" w:rsidRPr="6976A6B0">
        <w:rPr>
          <w:rFonts w:ascii="Arial" w:eastAsia="Arial" w:hAnsi="Arial" w:cs="Arial"/>
          <w:sz w:val="24"/>
          <w:szCs w:val="24"/>
        </w:rPr>
        <w:t xml:space="preserve">, 2015). </w:t>
      </w:r>
    </w:p>
    <w:p w14:paraId="1A81390F" w14:textId="5E4E87C9" w:rsidR="2236CDB2" w:rsidRDefault="2236CDB2" w:rsidP="6976A6B0">
      <w:pPr>
        <w:spacing w:line="360" w:lineRule="auto"/>
        <w:jc w:val="both"/>
        <w:rPr>
          <w:rFonts w:ascii="Arial" w:eastAsia="Arial" w:hAnsi="Arial" w:cs="Arial"/>
          <w:sz w:val="24"/>
          <w:szCs w:val="24"/>
        </w:rPr>
      </w:pPr>
      <w:r w:rsidRPr="6976A6B0">
        <w:rPr>
          <w:rFonts w:ascii="Arial" w:eastAsia="Arial" w:hAnsi="Arial" w:cs="Arial"/>
          <w:sz w:val="24"/>
          <w:szCs w:val="24"/>
        </w:rPr>
        <w:lastRenderedPageBreak/>
        <w:t xml:space="preserve">Revenue Streams is the ways which business earns money, in the </w:t>
      </w:r>
      <w:r w:rsidR="04197118" w:rsidRPr="6976A6B0">
        <w:rPr>
          <w:rFonts w:ascii="Arial" w:eastAsia="Arial" w:hAnsi="Arial" w:cs="Arial"/>
          <w:sz w:val="24"/>
          <w:szCs w:val="24"/>
        </w:rPr>
        <w:t>methods</w:t>
      </w:r>
      <w:r w:rsidRPr="6976A6B0">
        <w:rPr>
          <w:rFonts w:ascii="Arial" w:eastAsia="Arial" w:hAnsi="Arial" w:cs="Arial"/>
          <w:sz w:val="24"/>
          <w:szCs w:val="24"/>
        </w:rPr>
        <w:t xml:space="preserve"> of sale of goods</w:t>
      </w:r>
      <w:r w:rsidR="5492B83D" w:rsidRPr="6976A6B0">
        <w:rPr>
          <w:rFonts w:ascii="Arial" w:eastAsia="Arial" w:hAnsi="Arial" w:cs="Arial"/>
          <w:sz w:val="24"/>
          <w:szCs w:val="24"/>
        </w:rPr>
        <w:t xml:space="preserve"> </w:t>
      </w:r>
      <w:r w:rsidR="5D030145" w:rsidRPr="6976A6B0">
        <w:rPr>
          <w:rFonts w:ascii="Arial" w:eastAsia="Arial" w:hAnsi="Arial" w:cs="Arial"/>
          <w:sz w:val="24"/>
          <w:szCs w:val="24"/>
        </w:rPr>
        <w:t xml:space="preserve">(Indeed Editorial Team, 2023). </w:t>
      </w:r>
      <w:r w:rsidR="5492B83D" w:rsidRPr="6976A6B0">
        <w:rPr>
          <w:rFonts w:ascii="Arial" w:eastAsia="Arial" w:hAnsi="Arial" w:cs="Arial"/>
          <w:sz w:val="24"/>
          <w:szCs w:val="24"/>
        </w:rPr>
        <w:t xml:space="preserve">The restaurant will be based on </w:t>
      </w:r>
      <w:r w:rsidR="31942B47" w:rsidRPr="6976A6B0">
        <w:rPr>
          <w:rFonts w:ascii="Arial" w:eastAsia="Arial" w:hAnsi="Arial" w:cs="Arial"/>
          <w:sz w:val="24"/>
          <w:szCs w:val="24"/>
        </w:rPr>
        <w:t>transaction based</w:t>
      </w:r>
      <w:r w:rsidR="5492B83D" w:rsidRPr="6976A6B0">
        <w:rPr>
          <w:rFonts w:ascii="Arial" w:eastAsia="Arial" w:hAnsi="Arial" w:cs="Arial"/>
          <w:sz w:val="24"/>
          <w:szCs w:val="24"/>
        </w:rPr>
        <w:t xml:space="preserve">. </w:t>
      </w:r>
      <w:r w:rsidR="7B01DF84" w:rsidRPr="6976A6B0">
        <w:rPr>
          <w:rFonts w:ascii="Arial" w:eastAsia="Arial" w:hAnsi="Arial" w:cs="Arial"/>
          <w:sz w:val="24"/>
          <w:szCs w:val="24"/>
        </w:rPr>
        <w:t xml:space="preserve">As well dine-in offering delivery services. </w:t>
      </w:r>
      <w:r w:rsidR="669D4CC3" w:rsidRPr="6976A6B0">
        <w:rPr>
          <w:rFonts w:ascii="Arial" w:eastAsia="Arial" w:hAnsi="Arial" w:cs="Arial"/>
          <w:sz w:val="24"/>
          <w:szCs w:val="24"/>
        </w:rPr>
        <w:t>Offering catering and special events also will be incorporated fo</w:t>
      </w:r>
      <w:r w:rsidR="0A43F81F" w:rsidRPr="6976A6B0">
        <w:rPr>
          <w:rFonts w:ascii="Arial" w:eastAsia="Arial" w:hAnsi="Arial" w:cs="Arial"/>
          <w:sz w:val="24"/>
          <w:szCs w:val="24"/>
        </w:rPr>
        <w:t>r</w:t>
      </w:r>
      <w:r w:rsidR="669D4CC3" w:rsidRPr="6976A6B0">
        <w:rPr>
          <w:rFonts w:ascii="Arial" w:eastAsia="Arial" w:hAnsi="Arial" w:cs="Arial"/>
          <w:sz w:val="24"/>
          <w:szCs w:val="24"/>
        </w:rPr>
        <w:t xml:space="preserve"> the restaurant. Gift c</w:t>
      </w:r>
      <w:r w:rsidR="71E51383" w:rsidRPr="6976A6B0">
        <w:rPr>
          <w:rFonts w:ascii="Arial" w:eastAsia="Arial" w:hAnsi="Arial" w:cs="Arial"/>
          <w:sz w:val="24"/>
          <w:szCs w:val="24"/>
        </w:rPr>
        <w:t>ards and loyalty programs will be introduced to keep loyalty towards the customers</w:t>
      </w:r>
      <w:r w:rsidR="756D798A" w:rsidRPr="6976A6B0">
        <w:rPr>
          <w:rFonts w:ascii="Arial" w:eastAsia="Arial" w:hAnsi="Arial" w:cs="Arial"/>
          <w:sz w:val="24"/>
          <w:szCs w:val="24"/>
        </w:rPr>
        <w:t xml:space="preserve"> (McKinsey &amp; Company, 2023).</w:t>
      </w:r>
    </w:p>
    <w:p w14:paraId="06FA25DA" w14:textId="17D091C6" w:rsidR="62FB2D5B" w:rsidRDefault="62FB2D5B" w:rsidP="6976A6B0">
      <w:pPr>
        <w:spacing w:line="360" w:lineRule="auto"/>
        <w:jc w:val="both"/>
        <w:rPr>
          <w:rFonts w:ascii="Arial" w:eastAsia="Arial" w:hAnsi="Arial" w:cs="Arial"/>
          <w:sz w:val="24"/>
          <w:szCs w:val="24"/>
        </w:rPr>
      </w:pPr>
      <w:r w:rsidRPr="6976A6B0">
        <w:rPr>
          <w:rFonts w:ascii="Arial" w:eastAsia="Arial" w:hAnsi="Arial" w:cs="Arial"/>
          <w:sz w:val="24"/>
          <w:szCs w:val="24"/>
        </w:rPr>
        <w:t xml:space="preserve">To set up the restaurant the key </w:t>
      </w:r>
      <w:r w:rsidR="242E032B" w:rsidRPr="6976A6B0">
        <w:rPr>
          <w:rFonts w:ascii="Arial" w:eastAsia="Arial" w:hAnsi="Arial" w:cs="Arial"/>
          <w:sz w:val="24"/>
          <w:szCs w:val="24"/>
        </w:rPr>
        <w:t>activities</w:t>
      </w:r>
      <w:r w:rsidRPr="6976A6B0">
        <w:rPr>
          <w:rFonts w:ascii="Arial" w:eastAsia="Arial" w:hAnsi="Arial" w:cs="Arial"/>
          <w:sz w:val="24"/>
          <w:szCs w:val="24"/>
        </w:rPr>
        <w:t xml:space="preserve"> needed to assess </w:t>
      </w:r>
      <w:r w:rsidR="5319232A" w:rsidRPr="6976A6B0">
        <w:rPr>
          <w:rFonts w:ascii="Arial" w:eastAsia="Arial" w:hAnsi="Arial" w:cs="Arial"/>
          <w:sz w:val="24"/>
          <w:szCs w:val="24"/>
        </w:rPr>
        <w:t xml:space="preserve">are production, </w:t>
      </w:r>
      <w:r w:rsidR="3A0D044A" w:rsidRPr="6976A6B0">
        <w:rPr>
          <w:rFonts w:ascii="Arial" w:eastAsia="Arial" w:hAnsi="Arial" w:cs="Arial"/>
          <w:sz w:val="24"/>
          <w:szCs w:val="24"/>
        </w:rPr>
        <w:t>problem</w:t>
      </w:r>
      <w:r w:rsidR="5319232A" w:rsidRPr="6976A6B0">
        <w:rPr>
          <w:rFonts w:ascii="Arial" w:eastAsia="Arial" w:hAnsi="Arial" w:cs="Arial"/>
          <w:sz w:val="24"/>
          <w:szCs w:val="24"/>
        </w:rPr>
        <w:t xml:space="preserve"> solving</w:t>
      </w:r>
      <w:r w:rsidR="69C74FE4" w:rsidRPr="6976A6B0">
        <w:rPr>
          <w:rFonts w:ascii="Arial" w:eastAsia="Arial" w:hAnsi="Arial" w:cs="Arial"/>
          <w:sz w:val="24"/>
          <w:szCs w:val="24"/>
        </w:rPr>
        <w:t>,</w:t>
      </w:r>
      <w:r w:rsidR="5319232A" w:rsidRPr="6976A6B0">
        <w:rPr>
          <w:rFonts w:ascii="Arial" w:eastAsia="Arial" w:hAnsi="Arial" w:cs="Arial"/>
          <w:sz w:val="24"/>
          <w:szCs w:val="24"/>
        </w:rPr>
        <w:t xml:space="preserve"> and platform</w:t>
      </w:r>
      <w:r w:rsidR="0BA33491" w:rsidRPr="6976A6B0">
        <w:rPr>
          <w:rFonts w:ascii="Arial" w:eastAsia="Arial" w:hAnsi="Arial" w:cs="Arial"/>
          <w:sz w:val="24"/>
          <w:szCs w:val="24"/>
        </w:rPr>
        <w:t xml:space="preserve"> (Pereira, 2019</w:t>
      </w:r>
      <w:r w:rsidR="53FBF3F9" w:rsidRPr="6976A6B0">
        <w:rPr>
          <w:rFonts w:ascii="Arial" w:eastAsia="Arial" w:hAnsi="Arial" w:cs="Arial"/>
          <w:sz w:val="24"/>
          <w:szCs w:val="24"/>
        </w:rPr>
        <w:t>a</w:t>
      </w:r>
      <w:r w:rsidR="0BA33491" w:rsidRPr="6976A6B0">
        <w:rPr>
          <w:rFonts w:ascii="Arial" w:eastAsia="Arial" w:hAnsi="Arial" w:cs="Arial"/>
          <w:sz w:val="24"/>
          <w:szCs w:val="24"/>
        </w:rPr>
        <w:t>)</w:t>
      </w:r>
      <w:r w:rsidR="5319232A" w:rsidRPr="6976A6B0">
        <w:rPr>
          <w:rFonts w:ascii="Arial" w:eastAsia="Arial" w:hAnsi="Arial" w:cs="Arial"/>
          <w:sz w:val="24"/>
          <w:szCs w:val="24"/>
        </w:rPr>
        <w:t xml:space="preserve">. </w:t>
      </w:r>
      <w:r w:rsidR="128B001E" w:rsidRPr="6976A6B0">
        <w:rPr>
          <w:rFonts w:ascii="Arial" w:eastAsia="Arial" w:hAnsi="Arial" w:cs="Arial"/>
          <w:sz w:val="24"/>
          <w:szCs w:val="24"/>
        </w:rPr>
        <w:t xml:space="preserve"> </w:t>
      </w:r>
      <w:r w:rsidR="03A7A532" w:rsidRPr="6976A6B0">
        <w:rPr>
          <w:rFonts w:ascii="Arial" w:eastAsia="Arial" w:hAnsi="Arial" w:cs="Arial"/>
          <w:sz w:val="24"/>
          <w:szCs w:val="24"/>
        </w:rPr>
        <w:t>Hiring the right staff and chefs</w:t>
      </w:r>
      <w:r w:rsidR="6339918C" w:rsidRPr="6976A6B0">
        <w:rPr>
          <w:rFonts w:ascii="Arial" w:eastAsia="Arial" w:hAnsi="Arial" w:cs="Arial"/>
          <w:sz w:val="24"/>
          <w:szCs w:val="24"/>
        </w:rPr>
        <w:t>, waiters and delivery riders</w:t>
      </w:r>
      <w:r w:rsidR="03A7A532" w:rsidRPr="6976A6B0">
        <w:rPr>
          <w:rFonts w:ascii="Arial" w:eastAsia="Arial" w:hAnsi="Arial" w:cs="Arial"/>
          <w:sz w:val="24"/>
          <w:szCs w:val="24"/>
        </w:rPr>
        <w:t xml:space="preserve"> </w:t>
      </w:r>
      <w:r w:rsidR="56C691C5" w:rsidRPr="6976A6B0">
        <w:rPr>
          <w:rFonts w:ascii="Arial" w:eastAsia="Arial" w:hAnsi="Arial" w:cs="Arial"/>
          <w:sz w:val="24"/>
          <w:szCs w:val="24"/>
        </w:rPr>
        <w:t xml:space="preserve">and planning the menu and designing the venue will be most essential activity </w:t>
      </w:r>
      <w:r w:rsidR="19E18A98" w:rsidRPr="6976A6B0">
        <w:rPr>
          <w:rFonts w:ascii="Arial" w:eastAsia="Arial" w:hAnsi="Arial" w:cs="Arial"/>
          <w:sz w:val="24"/>
          <w:szCs w:val="24"/>
        </w:rPr>
        <w:t>to</w:t>
      </w:r>
      <w:r w:rsidR="50E42D83" w:rsidRPr="6976A6B0">
        <w:rPr>
          <w:rFonts w:ascii="Arial" w:eastAsia="Arial" w:hAnsi="Arial" w:cs="Arial"/>
          <w:sz w:val="24"/>
          <w:szCs w:val="24"/>
        </w:rPr>
        <w:t xml:space="preserve"> attract the potential customers.</w:t>
      </w:r>
      <w:r w:rsidR="72EC96CD" w:rsidRPr="6976A6B0">
        <w:rPr>
          <w:rFonts w:ascii="Arial" w:eastAsia="Arial" w:hAnsi="Arial" w:cs="Arial"/>
          <w:sz w:val="24"/>
          <w:szCs w:val="24"/>
        </w:rPr>
        <w:t xml:space="preserve"> </w:t>
      </w:r>
      <w:r w:rsidR="1DC33568" w:rsidRPr="6976A6B0">
        <w:rPr>
          <w:rFonts w:ascii="Arial" w:eastAsia="Arial" w:hAnsi="Arial" w:cs="Arial"/>
          <w:sz w:val="24"/>
          <w:szCs w:val="24"/>
        </w:rPr>
        <w:t>Food purchasing and inventories are important to keep hold in the restaurant</w:t>
      </w:r>
      <w:r w:rsidR="3EB49069" w:rsidRPr="6976A6B0">
        <w:rPr>
          <w:rFonts w:ascii="Arial" w:eastAsia="Arial" w:hAnsi="Arial" w:cs="Arial"/>
          <w:sz w:val="24"/>
          <w:szCs w:val="24"/>
        </w:rPr>
        <w:t xml:space="preserve">. </w:t>
      </w:r>
      <w:r w:rsidR="26A1E35D" w:rsidRPr="6976A6B0">
        <w:rPr>
          <w:rFonts w:ascii="Arial" w:eastAsia="Arial" w:hAnsi="Arial" w:cs="Arial"/>
          <w:sz w:val="24"/>
          <w:szCs w:val="24"/>
        </w:rPr>
        <w:t xml:space="preserve">Accountant is important for the restaurant to keep intact will all aspects of cash flow in and out of the business to mind the salaries, stock and </w:t>
      </w:r>
      <w:r w:rsidR="58FDCDE8" w:rsidRPr="6976A6B0">
        <w:rPr>
          <w:rFonts w:ascii="Arial" w:eastAsia="Arial" w:hAnsi="Arial" w:cs="Arial"/>
          <w:sz w:val="24"/>
          <w:szCs w:val="24"/>
        </w:rPr>
        <w:t>bill payments.</w:t>
      </w:r>
      <w:r w:rsidR="01ED3290" w:rsidRPr="6976A6B0">
        <w:rPr>
          <w:rFonts w:ascii="Arial" w:eastAsia="Arial" w:hAnsi="Arial" w:cs="Arial"/>
          <w:sz w:val="24"/>
          <w:szCs w:val="24"/>
        </w:rPr>
        <w:t xml:space="preserve"> </w:t>
      </w:r>
      <w:r w:rsidR="35900F7E" w:rsidRPr="6976A6B0">
        <w:rPr>
          <w:rFonts w:ascii="Arial" w:eastAsia="Arial" w:hAnsi="Arial" w:cs="Arial"/>
          <w:sz w:val="24"/>
          <w:szCs w:val="24"/>
        </w:rPr>
        <w:t xml:space="preserve">Building the right platform and optimisation such as merchant machines for payments to be made, apps/website/POS </w:t>
      </w:r>
      <w:r w:rsidR="67EBFA09" w:rsidRPr="6976A6B0">
        <w:rPr>
          <w:rFonts w:ascii="Arial" w:eastAsia="Arial" w:hAnsi="Arial" w:cs="Arial"/>
          <w:sz w:val="24"/>
          <w:szCs w:val="24"/>
        </w:rPr>
        <w:t>for the customer orders to be fulfilled (</w:t>
      </w:r>
      <w:r w:rsidR="115ED77D" w:rsidRPr="6976A6B0">
        <w:rPr>
          <w:rFonts w:ascii="Arial" w:eastAsia="Arial" w:hAnsi="Arial" w:cs="Arial"/>
          <w:sz w:val="24"/>
          <w:szCs w:val="24"/>
        </w:rPr>
        <w:t>Oakley, 2018).</w:t>
      </w:r>
    </w:p>
    <w:p w14:paraId="1A756CF7" w14:textId="64A17C14" w:rsidR="2365E7A5" w:rsidRDefault="2365E7A5" w:rsidP="6976A6B0">
      <w:pPr>
        <w:spacing w:line="360" w:lineRule="auto"/>
        <w:jc w:val="both"/>
        <w:rPr>
          <w:rFonts w:ascii="Arial" w:eastAsia="Arial" w:hAnsi="Arial" w:cs="Arial"/>
          <w:sz w:val="24"/>
          <w:szCs w:val="24"/>
        </w:rPr>
      </w:pPr>
      <w:r w:rsidRPr="6976A6B0">
        <w:rPr>
          <w:rFonts w:ascii="Arial" w:eastAsia="Arial" w:hAnsi="Arial" w:cs="Arial"/>
          <w:sz w:val="24"/>
          <w:szCs w:val="24"/>
        </w:rPr>
        <w:t xml:space="preserve">After assessing what key activities </w:t>
      </w:r>
      <w:r w:rsidR="3E5421A8" w:rsidRPr="6976A6B0">
        <w:rPr>
          <w:rFonts w:ascii="Arial" w:eastAsia="Arial" w:hAnsi="Arial" w:cs="Arial"/>
          <w:sz w:val="24"/>
          <w:szCs w:val="24"/>
        </w:rPr>
        <w:t>there is needed,</w:t>
      </w:r>
      <w:r w:rsidRPr="6976A6B0">
        <w:rPr>
          <w:rFonts w:ascii="Arial" w:eastAsia="Arial" w:hAnsi="Arial" w:cs="Arial"/>
          <w:sz w:val="24"/>
          <w:szCs w:val="24"/>
        </w:rPr>
        <w:t xml:space="preserve"> </w:t>
      </w:r>
      <w:r w:rsidR="224BCADE" w:rsidRPr="6976A6B0">
        <w:rPr>
          <w:rFonts w:ascii="Arial" w:eastAsia="Arial" w:hAnsi="Arial" w:cs="Arial"/>
          <w:sz w:val="24"/>
          <w:szCs w:val="24"/>
        </w:rPr>
        <w:t>it's</w:t>
      </w:r>
      <w:r w:rsidRPr="6976A6B0">
        <w:rPr>
          <w:rFonts w:ascii="Arial" w:eastAsia="Arial" w:hAnsi="Arial" w:cs="Arial"/>
          <w:sz w:val="24"/>
          <w:szCs w:val="24"/>
        </w:rPr>
        <w:t xml:space="preserve"> to assess what the Key resources needed to accomplish the value proposition. </w:t>
      </w:r>
      <w:r w:rsidR="1A491BA4" w:rsidRPr="6976A6B0">
        <w:rPr>
          <w:rFonts w:ascii="Arial" w:eastAsia="Arial" w:hAnsi="Arial" w:cs="Arial"/>
          <w:sz w:val="24"/>
          <w:szCs w:val="24"/>
        </w:rPr>
        <w:t>The tangible assets</w:t>
      </w:r>
      <w:r w:rsidR="29CC7E09" w:rsidRPr="6976A6B0">
        <w:rPr>
          <w:rFonts w:ascii="Arial" w:eastAsia="Arial" w:hAnsi="Arial" w:cs="Arial"/>
          <w:sz w:val="24"/>
          <w:szCs w:val="24"/>
        </w:rPr>
        <w:t xml:space="preserve"> </w:t>
      </w:r>
      <w:proofErr w:type="gramStart"/>
      <w:r w:rsidR="29CC7E09" w:rsidRPr="6976A6B0">
        <w:rPr>
          <w:rFonts w:ascii="Arial" w:eastAsia="Arial" w:hAnsi="Arial" w:cs="Arial"/>
          <w:sz w:val="24"/>
          <w:szCs w:val="24"/>
        </w:rPr>
        <w:t>is</w:t>
      </w:r>
      <w:proofErr w:type="gramEnd"/>
      <w:r w:rsidR="29CC7E09" w:rsidRPr="6976A6B0">
        <w:rPr>
          <w:rFonts w:ascii="Arial" w:eastAsia="Arial" w:hAnsi="Arial" w:cs="Arial"/>
          <w:sz w:val="24"/>
          <w:szCs w:val="24"/>
        </w:rPr>
        <w:t xml:space="preserve"> the location. The property that is for sale is on Bethnal Green Road worth of £150,000 for leasehold, near that location the ideal place to attract the customers that the restaurant is targeting at (Rightmove, n.d.).</w:t>
      </w:r>
      <w:r w:rsidR="2864E213" w:rsidRPr="6976A6B0">
        <w:rPr>
          <w:rFonts w:ascii="Arial" w:eastAsia="Arial" w:hAnsi="Arial" w:cs="Arial"/>
          <w:sz w:val="24"/>
          <w:szCs w:val="24"/>
        </w:rPr>
        <w:t xml:space="preserve"> </w:t>
      </w:r>
      <w:r w:rsidR="45E04E59" w:rsidRPr="6976A6B0">
        <w:rPr>
          <w:rFonts w:ascii="Arial" w:eastAsia="Arial" w:hAnsi="Arial" w:cs="Arial"/>
          <w:sz w:val="24"/>
          <w:szCs w:val="24"/>
        </w:rPr>
        <w:t>M</w:t>
      </w:r>
      <w:r w:rsidR="651881E3" w:rsidRPr="6976A6B0">
        <w:rPr>
          <w:rFonts w:ascii="Arial" w:eastAsia="Arial" w:hAnsi="Arial" w:cs="Arial"/>
          <w:sz w:val="24"/>
          <w:szCs w:val="24"/>
        </w:rPr>
        <w:t xml:space="preserve">achinery, </w:t>
      </w:r>
      <w:r w:rsidR="6379BAE0" w:rsidRPr="6976A6B0">
        <w:rPr>
          <w:rFonts w:ascii="Arial" w:eastAsia="Arial" w:hAnsi="Arial" w:cs="Arial"/>
          <w:sz w:val="24"/>
          <w:szCs w:val="24"/>
        </w:rPr>
        <w:t>equipment's</w:t>
      </w:r>
      <w:r w:rsidR="651881E3" w:rsidRPr="6976A6B0">
        <w:rPr>
          <w:rFonts w:ascii="Arial" w:eastAsia="Arial" w:hAnsi="Arial" w:cs="Arial"/>
          <w:sz w:val="24"/>
          <w:szCs w:val="24"/>
        </w:rPr>
        <w:t>, point of sale, distribution networks</w:t>
      </w:r>
      <w:r w:rsidR="5940AAF4" w:rsidRPr="6976A6B0">
        <w:rPr>
          <w:rFonts w:ascii="Arial" w:eastAsia="Arial" w:hAnsi="Arial" w:cs="Arial"/>
          <w:sz w:val="24"/>
          <w:szCs w:val="24"/>
        </w:rPr>
        <w:t xml:space="preserve"> these are physical necessities for the restaurant</w:t>
      </w:r>
      <w:r w:rsidR="414C62EF" w:rsidRPr="6976A6B0">
        <w:rPr>
          <w:rFonts w:ascii="Arial" w:eastAsia="Arial" w:hAnsi="Arial" w:cs="Arial"/>
          <w:sz w:val="24"/>
          <w:szCs w:val="24"/>
        </w:rPr>
        <w:t xml:space="preserve"> (Pereira, 2019b)</w:t>
      </w:r>
      <w:r w:rsidR="76A7B557" w:rsidRPr="6976A6B0">
        <w:rPr>
          <w:rFonts w:ascii="Arial" w:eastAsia="Arial" w:hAnsi="Arial" w:cs="Arial"/>
          <w:sz w:val="24"/>
          <w:szCs w:val="24"/>
        </w:rPr>
        <w:t xml:space="preserve">. </w:t>
      </w:r>
      <w:r w:rsidR="01FD199F" w:rsidRPr="6976A6B0">
        <w:rPr>
          <w:rFonts w:ascii="Arial" w:eastAsia="Arial" w:hAnsi="Arial" w:cs="Arial"/>
          <w:sz w:val="24"/>
          <w:szCs w:val="24"/>
        </w:rPr>
        <w:t xml:space="preserve">To run a full-service restaurant the equipment can cost from £58,000 to </w:t>
      </w:r>
      <w:r w:rsidR="14ACAAA9" w:rsidRPr="6976A6B0">
        <w:rPr>
          <w:rFonts w:ascii="Arial" w:eastAsia="Arial" w:hAnsi="Arial" w:cs="Arial"/>
          <w:sz w:val="24"/>
          <w:szCs w:val="24"/>
        </w:rPr>
        <w:t>£90,000, which include ovens, ranges</w:t>
      </w:r>
      <w:r w:rsidR="2C3D6C0F" w:rsidRPr="6976A6B0">
        <w:rPr>
          <w:rFonts w:ascii="Arial" w:eastAsia="Arial" w:hAnsi="Arial" w:cs="Arial"/>
          <w:sz w:val="24"/>
          <w:szCs w:val="24"/>
        </w:rPr>
        <w:t xml:space="preserve"> and ventilation, food processors, food prep counters and cutting boards, freezers and </w:t>
      </w:r>
      <w:proofErr w:type="spellStart"/>
      <w:r w:rsidR="2C3D6C0F" w:rsidRPr="6976A6B0">
        <w:rPr>
          <w:rFonts w:ascii="Arial" w:eastAsia="Arial" w:hAnsi="Arial" w:cs="Arial"/>
          <w:sz w:val="24"/>
          <w:szCs w:val="24"/>
        </w:rPr>
        <w:t>refri</w:t>
      </w:r>
      <w:r w:rsidR="265B07CD" w:rsidRPr="6976A6B0">
        <w:rPr>
          <w:rFonts w:ascii="Arial" w:eastAsia="Arial" w:hAnsi="Arial" w:cs="Arial"/>
          <w:sz w:val="24"/>
          <w:szCs w:val="24"/>
        </w:rPr>
        <w:t>d</w:t>
      </w:r>
      <w:r w:rsidR="0C03D8EF" w:rsidRPr="6976A6B0">
        <w:rPr>
          <w:rFonts w:ascii="Arial" w:eastAsia="Arial" w:hAnsi="Arial" w:cs="Arial"/>
          <w:sz w:val="24"/>
          <w:szCs w:val="24"/>
        </w:rPr>
        <w:t>g</w:t>
      </w:r>
      <w:r w:rsidR="265B07CD" w:rsidRPr="6976A6B0">
        <w:rPr>
          <w:rFonts w:ascii="Arial" w:eastAsia="Arial" w:hAnsi="Arial" w:cs="Arial"/>
          <w:sz w:val="24"/>
          <w:szCs w:val="24"/>
        </w:rPr>
        <w:t>erators</w:t>
      </w:r>
      <w:proofErr w:type="spellEnd"/>
      <w:r w:rsidR="265B07CD" w:rsidRPr="6976A6B0">
        <w:rPr>
          <w:rFonts w:ascii="Arial" w:eastAsia="Arial" w:hAnsi="Arial" w:cs="Arial"/>
          <w:sz w:val="24"/>
          <w:szCs w:val="24"/>
        </w:rPr>
        <w:t>,</w:t>
      </w:r>
      <w:r w:rsidR="6650AC52" w:rsidRPr="6976A6B0">
        <w:rPr>
          <w:rFonts w:ascii="Arial" w:eastAsia="Arial" w:hAnsi="Arial" w:cs="Arial"/>
          <w:sz w:val="24"/>
          <w:szCs w:val="24"/>
        </w:rPr>
        <w:t xml:space="preserve"> </w:t>
      </w:r>
      <w:r w:rsidR="265B07CD" w:rsidRPr="6976A6B0">
        <w:rPr>
          <w:rFonts w:ascii="Arial" w:eastAsia="Arial" w:hAnsi="Arial" w:cs="Arial"/>
          <w:sz w:val="24"/>
          <w:szCs w:val="24"/>
        </w:rPr>
        <w:t xml:space="preserve">safety equipment, storage racks and shelving, cooking </w:t>
      </w:r>
      <w:r w:rsidR="5B43719A" w:rsidRPr="6976A6B0">
        <w:rPr>
          <w:rFonts w:ascii="Arial" w:eastAsia="Arial" w:hAnsi="Arial" w:cs="Arial"/>
          <w:sz w:val="24"/>
          <w:szCs w:val="24"/>
        </w:rPr>
        <w:t>equipment</w:t>
      </w:r>
      <w:r w:rsidR="265B07CD" w:rsidRPr="6976A6B0">
        <w:rPr>
          <w:rFonts w:ascii="Arial" w:eastAsia="Arial" w:hAnsi="Arial" w:cs="Arial"/>
          <w:sz w:val="24"/>
          <w:szCs w:val="24"/>
        </w:rPr>
        <w:t>,</w:t>
      </w:r>
      <w:r w:rsidR="4016AC60" w:rsidRPr="6976A6B0">
        <w:rPr>
          <w:rFonts w:ascii="Arial" w:eastAsia="Arial" w:hAnsi="Arial" w:cs="Arial"/>
          <w:sz w:val="24"/>
          <w:szCs w:val="24"/>
        </w:rPr>
        <w:t xml:space="preserve"> </w:t>
      </w:r>
      <w:proofErr w:type="spellStart"/>
      <w:r w:rsidR="4016AC60" w:rsidRPr="6976A6B0">
        <w:rPr>
          <w:rFonts w:ascii="Arial" w:eastAsia="Arial" w:hAnsi="Arial" w:cs="Arial"/>
          <w:sz w:val="24"/>
          <w:szCs w:val="24"/>
        </w:rPr>
        <w:t>servingware</w:t>
      </w:r>
      <w:proofErr w:type="spellEnd"/>
      <w:r w:rsidR="4016AC60" w:rsidRPr="6976A6B0">
        <w:rPr>
          <w:rFonts w:ascii="Arial" w:eastAsia="Arial" w:hAnsi="Arial" w:cs="Arial"/>
          <w:sz w:val="24"/>
          <w:szCs w:val="24"/>
        </w:rPr>
        <w:t>, storage containers, sinks, kitchen display system (KDS), POS,</w:t>
      </w:r>
      <w:r w:rsidR="19E856CC" w:rsidRPr="6976A6B0">
        <w:rPr>
          <w:rFonts w:ascii="Arial" w:eastAsia="Arial" w:hAnsi="Arial" w:cs="Arial"/>
          <w:sz w:val="24"/>
          <w:szCs w:val="24"/>
        </w:rPr>
        <w:t xml:space="preserve"> Steam table, washing equipment, sharpening stone, microwave, ice-maker </w:t>
      </w:r>
      <w:r w:rsidR="793AC964" w:rsidRPr="6976A6B0">
        <w:rPr>
          <w:rFonts w:ascii="Arial" w:eastAsia="Arial" w:hAnsi="Arial" w:cs="Arial"/>
          <w:sz w:val="24"/>
          <w:szCs w:val="24"/>
        </w:rPr>
        <w:t xml:space="preserve">and </w:t>
      </w:r>
      <w:r w:rsidR="19E856CC" w:rsidRPr="6976A6B0">
        <w:rPr>
          <w:rFonts w:ascii="Arial" w:eastAsia="Arial" w:hAnsi="Arial" w:cs="Arial"/>
          <w:sz w:val="24"/>
          <w:szCs w:val="24"/>
        </w:rPr>
        <w:t>gas or electric grill</w:t>
      </w:r>
      <w:r w:rsidR="588D3BFD" w:rsidRPr="6976A6B0">
        <w:rPr>
          <w:rFonts w:ascii="Arial" w:eastAsia="Arial" w:hAnsi="Arial" w:cs="Arial"/>
          <w:sz w:val="24"/>
          <w:szCs w:val="24"/>
        </w:rPr>
        <w:t xml:space="preserve"> </w:t>
      </w:r>
      <w:r w:rsidR="7C6F8DEB" w:rsidRPr="6976A6B0">
        <w:rPr>
          <w:rFonts w:ascii="Arial" w:eastAsia="Arial" w:hAnsi="Arial" w:cs="Arial"/>
          <w:sz w:val="24"/>
          <w:szCs w:val="24"/>
        </w:rPr>
        <w:t>(Navarra, 2024).</w:t>
      </w:r>
    </w:p>
    <w:p w14:paraId="61908209" w14:textId="44329E00" w:rsidR="7481E464" w:rsidRDefault="7481E464" w:rsidP="6976A6B0">
      <w:pPr>
        <w:spacing w:line="360" w:lineRule="auto"/>
        <w:jc w:val="both"/>
        <w:rPr>
          <w:rFonts w:ascii="Arial" w:eastAsia="Arial" w:hAnsi="Arial" w:cs="Arial"/>
          <w:sz w:val="24"/>
          <w:szCs w:val="24"/>
        </w:rPr>
      </w:pPr>
      <w:r w:rsidRPr="6976A6B0">
        <w:rPr>
          <w:rFonts w:ascii="Arial" w:eastAsia="Arial" w:hAnsi="Arial" w:cs="Arial"/>
          <w:sz w:val="24"/>
          <w:szCs w:val="24"/>
        </w:rPr>
        <w:t xml:space="preserve">Key partners simply </w:t>
      </w:r>
      <w:proofErr w:type="gramStart"/>
      <w:r w:rsidRPr="6976A6B0">
        <w:rPr>
          <w:rFonts w:ascii="Arial" w:eastAsia="Arial" w:hAnsi="Arial" w:cs="Arial"/>
          <w:sz w:val="24"/>
          <w:szCs w:val="24"/>
        </w:rPr>
        <w:t>defines</w:t>
      </w:r>
      <w:proofErr w:type="gramEnd"/>
      <w:r w:rsidRPr="6976A6B0">
        <w:rPr>
          <w:rFonts w:ascii="Arial" w:eastAsia="Arial" w:hAnsi="Arial" w:cs="Arial"/>
          <w:sz w:val="24"/>
          <w:szCs w:val="24"/>
        </w:rPr>
        <w:t xml:space="preserve"> a business needs to rely on to achieve the value proposition</w:t>
      </w:r>
      <w:r w:rsidR="2E7A2BF3" w:rsidRPr="6976A6B0">
        <w:rPr>
          <w:rFonts w:ascii="Arial" w:eastAsia="Arial" w:hAnsi="Arial" w:cs="Arial"/>
          <w:sz w:val="24"/>
          <w:szCs w:val="24"/>
        </w:rPr>
        <w:t xml:space="preserve"> (</w:t>
      </w:r>
      <w:proofErr w:type="spellStart"/>
      <w:r w:rsidR="2E7A2BF3" w:rsidRPr="6976A6B0">
        <w:rPr>
          <w:rFonts w:ascii="Arial" w:eastAsia="Arial" w:hAnsi="Arial" w:cs="Arial"/>
          <w:sz w:val="24"/>
          <w:szCs w:val="24"/>
        </w:rPr>
        <w:t>Cuofano</w:t>
      </w:r>
      <w:proofErr w:type="spellEnd"/>
      <w:r w:rsidR="2E7A2BF3" w:rsidRPr="6976A6B0">
        <w:rPr>
          <w:rFonts w:ascii="Arial" w:eastAsia="Arial" w:hAnsi="Arial" w:cs="Arial"/>
          <w:sz w:val="24"/>
          <w:szCs w:val="24"/>
        </w:rPr>
        <w:t xml:space="preserve">, 2022). </w:t>
      </w:r>
      <w:r w:rsidR="1558DDF0" w:rsidRPr="6976A6B0">
        <w:rPr>
          <w:rFonts w:ascii="Arial" w:eastAsia="Arial" w:hAnsi="Arial" w:cs="Arial"/>
          <w:sz w:val="24"/>
          <w:szCs w:val="24"/>
        </w:rPr>
        <w:t>The main key partner will be the bank. To set the business up and acquiring the location a mortgage/loan will be needed.</w:t>
      </w:r>
      <w:r w:rsidR="53FDC321" w:rsidRPr="6976A6B0">
        <w:rPr>
          <w:rFonts w:ascii="Arial" w:eastAsia="Arial" w:hAnsi="Arial" w:cs="Arial"/>
          <w:sz w:val="24"/>
          <w:szCs w:val="24"/>
        </w:rPr>
        <w:t xml:space="preserve"> Other requirements of the</w:t>
      </w:r>
      <w:r w:rsidR="16F27E28" w:rsidRPr="6976A6B0">
        <w:rPr>
          <w:rFonts w:ascii="Arial" w:eastAsia="Arial" w:hAnsi="Arial" w:cs="Arial"/>
          <w:sz w:val="24"/>
          <w:szCs w:val="24"/>
        </w:rPr>
        <w:t xml:space="preserve"> key partners will be joining </w:t>
      </w:r>
      <w:proofErr w:type="spellStart"/>
      <w:r w:rsidR="16F27E28" w:rsidRPr="6976A6B0">
        <w:rPr>
          <w:rFonts w:ascii="Arial" w:eastAsia="Arial" w:hAnsi="Arial" w:cs="Arial"/>
          <w:sz w:val="24"/>
          <w:szCs w:val="24"/>
        </w:rPr>
        <w:t>Ubereats</w:t>
      </w:r>
      <w:proofErr w:type="spellEnd"/>
      <w:r w:rsidR="16F27E28" w:rsidRPr="6976A6B0">
        <w:rPr>
          <w:rFonts w:ascii="Arial" w:eastAsia="Arial" w:hAnsi="Arial" w:cs="Arial"/>
          <w:sz w:val="24"/>
          <w:szCs w:val="24"/>
        </w:rPr>
        <w:t xml:space="preserve">, </w:t>
      </w:r>
      <w:proofErr w:type="spellStart"/>
      <w:r w:rsidR="16F27E28" w:rsidRPr="6976A6B0">
        <w:rPr>
          <w:rFonts w:ascii="Arial" w:eastAsia="Arial" w:hAnsi="Arial" w:cs="Arial"/>
          <w:sz w:val="24"/>
          <w:szCs w:val="24"/>
        </w:rPr>
        <w:t>deliveroo</w:t>
      </w:r>
      <w:proofErr w:type="spellEnd"/>
      <w:r w:rsidR="16F27E28" w:rsidRPr="6976A6B0">
        <w:rPr>
          <w:rFonts w:ascii="Arial" w:eastAsia="Arial" w:hAnsi="Arial" w:cs="Arial"/>
          <w:sz w:val="24"/>
          <w:szCs w:val="24"/>
        </w:rPr>
        <w:t xml:space="preserve"> and </w:t>
      </w:r>
      <w:proofErr w:type="spellStart"/>
      <w:r w:rsidR="16F27E28" w:rsidRPr="6976A6B0">
        <w:rPr>
          <w:rFonts w:ascii="Arial" w:eastAsia="Arial" w:hAnsi="Arial" w:cs="Arial"/>
          <w:sz w:val="24"/>
          <w:szCs w:val="24"/>
        </w:rPr>
        <w:t>JustEat</w:t>
      </w:r>
      <w:proofErr w:type="spellEnd"/>
      <w:r w:rsidR="16F27E28" w:rsidRPr="6976A6B0">
        <w:rPr>
          <w:rFonts w:ascii="Arial" w:eastAsia="Arial" w:hAnsi="Arial" w:cs="Arial"/>
          <w:sz w:val="24"/>
          <w:szCs w:val="24"/>
        </w:rPr>
        <w:t xml:space="preserve"> </w:t>
      </w:r>
      <w:r w:rsidR="29A20F32" w:rsidRPr="6976A6B0">
        <w:rPr>
          <w:rFonts w:ascii="Arial" w:eastAsia="Arial" w:hAnsi="Arial" w:cs="Arial"/>
          <w:sz w:val="24"/>
          <w:szCs w:val="24"/>
        </w:rPr>
        <w:t xml:space="preserve">which will help with delivery services, this is through registering with them so there is a broader visibility of the restaurant and reach </w:t>
      </w:r>
      <w:r w:rsidR="03121D89" w:rsidRPr="6976A6B0">
        <w:rPr>
          <w:rFonts w:ascii="Arial" w:eastAsia="Arial" w:hAnsi="Arial" w:cs="Arial"/>
          <w:sz w:val="24"/>
          <w:szCs w:val="24"/>
        </w:rPr>
        <w:t>more customers</w:t>
      </w:r>
      <w:r w:rsidR="0A75F298" w:rsidRPr="6976A6B0">
        <w:rPr>
          <w:rFonts w:ascii="Arial" w:eastAsia="Arial" w:hAnsi="Arial" w:cs="Arial"/>
          <w:sz w:val="24"/>
          <w:szCs w:val="24"/>
        </w:rPr>
        <w:t xml:space="preserve"> </w:t>
      </w:r>
      <w:r w:rsidR="79B39521" w:rsidRPr="6976A6B0">
        <w:rPr>
          <w:rFonts w:ascii="Arial" w:eastAsia="Arial" w:hAnsi="Arial" w:cs="Arial"/>
          <w:sz w:val="24"/>
          <w:szCs w:val="24"/>
        </w:rPr>
        <w:t xml:space="preserve">(EBR, 2021). Join any </w:t>
      </w:r>
      <w:r w:rsidR="79B39521" w:rsidRPr="6976A6B0">
        <w:rPr>
          <w:rFonts w:ascii="Arial" w:eastAsia="Arial" w:hAnsi="Arial" w:cs="Arial"/>
          <w:sz w:val="24"/>
          <w:szCs w:val="24"/>
        </w:rPr>
        <w:lastRenderedPageBreak/>
        <w:t>local fundraising or giving voucher</w:t>
      </w:r>
      <w:r w:rsidR="69C16A12" w:rsidRPr="6976A6B0">
        <w:rPr>
          <w:rFonts w:ascii="Arial" w:eastAsia="Arial" w:hAnsi="Arial" w:cs="Arial"/>
          <w:sz w:val="24"/>
          <w:szCs w:val="24"/>
        </w:rPr>
        <w:t>s within the local communities ask to get involved</w:t>
      </w:r>
      <w:r w:rsidR="4F7A730F" w:rsidRPr="6976A6B0">
        <w:rPr>
          <w:rFonts w:ascii="Arial" w:eastAsia="Arial" w:hAnsi="Arial" w:cs="Arial"/>
          <w:sz w:val="24"/>
          <w:szCs w:val="24"/>
        </w:rPr>
        <w:t>, such as Mile End Community Project BLOC partnership, Development Throu</w:t>
      </w:r>
      <w:r w:rsidR="670B3475" w:rsidRPr="6976A6B0">
        <w:rPr>
          <w:rFonts w:ascii="Arial" w:eastAsia="Arial" w:hAnsi="Arial" w:cs="Arial"/>
          <w:sz w:val="24"/>
          <w:szCs w:val="24"/>
        </w:rPr>
        <w:t>gh Challenge and Mile End Community Project.</w:t>
      </w:r>
    </w:p>
    <w:p w14:paraId="48D1B8B5" w14:textId="7CCD0E39" w:rsidR="1BE7FA73" w:rsidRDefault="1BE7FA73" w:rsidP="6976A6B0">
      <w:pPr>
        <w:spacing w:line="360" w:lineRule="auto"/>
        <w:jc w:val="both"/>
        <w:rPr>
          <w:rFonts w:ascii="Arial" w:eastAsia="Arial" w:hAnsi="Arial" w:cs="Arial"/>
          <w:sz w:val="24"/>
          <w:szCs w:val="24"/>
        </w:rPr>
      </w:pPr>
      <w:r w:rsidRPr="6976A6B0">
        <w:rPr>
          <w:rFonts w:ascii="Arial" w:eastAsia="Arial" w:hAnsi="Arial" w:cs="Arial"/>
          <w:sz w:val="24"/>
          <w:szCs w:val="24"/>
        </w:rPr>
        <w:t xml:space="preserve">Cost structure is the last </w:t>
      </w:r>
      <w:r w:rsidR="5A8CDFA4" w:rsidRPr="6976A6B0">
        <w:rPr>
          <w:rFonts w:ascii="Arial" w:eastAsia="Arial" w:hAnsi="Arial" w:cs="Arial"/>
          <w:sz w:val="24"/>
          <w:szCs w:val="24"/>
        </w:rPr>
        <w:t xml:space="preserve">strategy </w:t>
      </w:r>
      <w:r w:rsidRPr="6976A6B0">
        <w:rPr>
          <w:rFonts w:ascii="Arial" w:eastAsia="Arial" w:hAnsi="Arial" w:cs="Arial"/>
          <w:sz w:val="24"/>
          <w:szCs w:val="24"/>
        </w:rPr>
        <w:t>part of the BMC model</w:t>
      </w:r>
      <w:r w:rsidR="0E55344E" w:rsidRPr="6976A6B0">
        <w:rPr>
          <w:rFonts w:ascii="Arial" w:eastAsia="Arial" w:hAnsi="Arial" w:cs="Arial"/>
          <w:sz w:val="24"/>
          <w:szCs w:val="24"/>
        </w:rPr>
        <w:t>. This shows the approaches of paying bills</w:t>
      </w:r>
      <w:r w:rsidR="0CE8CA30" w:rsidRPr="6976A6B0">
        <w:rPr>
          <w:rFonts w:ascii="Arial" w:eastAsia="Arial" w:hAnsi="Arial" w:cs="Arial"/>
          <w:sz w:val="24"/>
          <w:szCs w:val="24"/>
        </w:rPr>
        <w:t xml:space="preserve"> of the fixed and variable costs. </w:t>
      </w:r>
      <w:r w:rsidR="77DA2966" w:rsidRPr="6976A6B0">
        <w:rPr>
          <w:rFonts w:ascii="Arial" w:eastAsia="Arial" w:hAnsi="Arial" w:cs="Arial"/>
          <w:sz w:val="24"/>
          <w:szCs w:val="24"/>
        </w:rPr>
        <w:t>The fixed will be the</w:t>
      </w:r>
      <w:r w:rsidR="3F993060" w:rsidRPr="6976A6B0">
        <w:rPr>
          <w:rFonts w:ascii="Arial" w:eastAsia="Arial" w:hAnsi="Arial" w:cs="Arial"/>
          <w:sz w:val="24"/>
          <w:szCs w:val="24"/>
        </w:rPr>
        <w:t xml:space="preserve"> bank loan,</w:t>
      </w:r>
      <w:r w:rsidR="77DA2966" w:rsidRPr="6976A6B0">
        <w:rPr>
          <w:rFonts w:ascii="Arial" w:eastAsia="Arial" w:hAnsi="Arial" w:cs="Arial"/>
          <w:sz w:val="24"/>
          <w:szCs w:val="24"/>
        </w:rPr>
        <w:t xml:space="preserve"> rent/lease payment, salaries, insurance, depreciation and utilities.  </w:t>
      </w:r>
      <w:r w:rsidR="2A30003A" w:rsidRPr="6976A6B0">
        <w:rPr>
          <w:rFonts w:ascii="Arial" w:eastAsia="Arial" w:hAnsi="Arial" w:cs="Arial"/>
          <w:sz w:val="24"/>
          <w:szCs w:val="24"/>
        </w:rPr>
        <w:t>V</w:t>
      </w:r>
      <w:r w:rsidR="77DA2966" w:rsidRPr="6976A6B0">
        <w:rPr>
          <w:rFonts w:ascii="Arial" w:eastAsia="Arial" w:hAnsi="Arial" w:cs="Arial"/>
          <w:sz w:val="24"/>
          <w:szCs w:val="24"/>
        </w:rPr>
        <w:t>ariable cost will fluctuate</w:t>
      </w:r>
      <w:r w:rsidR="4AE3A159" w:rsidRPr="6976A6B0">
        <w:rPr>
          <w:rFonts w:ascii="Arial" w:eastAsia="Arial" w:hAnsi="Arial" w:cs="Arial"/>
          <w:sz w:val="24"/>
          <w:szCs w:val="24"/>
        </w:rPr>
        <w:t xml:space="preserve"> depending on the sales of the restaurant that will make, which are the groceries. The ope</w:t>
      </w:r>
      <w:r w:rsidR="309CAA56" w:rsidRPr="6976A6B0">
        <w:rPr>
          <w:rFonts w:ascii="Arial" w:eastAsia="Arial" w:hAnsi="Arial" w:cs="Arial"/>
          <w:sz w:val="24"/>
          <w:szCs w:val="24"/>
        </w:rPr>
        <w:t>rating costs will be ongoing costs an essential for the day-to-day running of the restaurant, marketing and advertisin</w:t>
      </w:r>
      <w:r w:rsidR="77D77F2D" w:rsidRPr="6976A6B0">
        <w:rPr>
          <w:rFonts w:ascii="Arial" w:eastAsia="Arial" w:hAnsi="Arial" w:cs="Arial"/>
          <w:sz w:val="24"/>
          <w:szCs w:val="24"/>
        </w:rPr>
        <w:t>g</w:t>
      </w:r>
      <w:r w:rsidR="309CAA56" w:rsidRPr="6976A6B0">
        <w:rPr>
          <w:rFonts w:ascii="Arial" w:eastAsia="Arial" w:hAnsi="Arial" w:cs="Arial"/>
          <w:sz w:val="24"/>
          <w:szCs w:val="24"/>
        </w:rPr>
        <w:t>, research and development (R&amp;D)</w:t>
      </w:r>
      <w:r w:rsidR="016CEE70" w:rsidRPr="6976A6B0">
        <w:rPr>
          <w:rFonts w:ascii="Arial" w:eastAsia="Arial" w:hAnsi="Arial" w:cs="Arial"/>
          <w:sz w:val="24"/>
          <w:szCs w:val="24"/>
        </w:rPr>
        <w:t xml:space="preserve"> developing new products or improving existing ones. IT Infrastructure, maintaining technology systems, custo</w:t>
      </w:r>
      <w:r w:rsidR="33C8D8FB" w:rsidRPr="6976A6B0">
        <w:rPr>
          <w:rFonts w:ascii="Arial" w:eastAsia="Arial" w:hAnsi="Arial" w:cs="Arial"/>
          <w:sz w:val="24"/>
          <w:szCs w:val="24"/>
        </w:rPr>
        <w:t>mer support and office supplies</w:t>
      </w:r>
      <w:r w:rsidR="7782A69E" w:rsidRPr="6976A6B0">
        <w:rPr>
          <w:rFonts w:ascii="Arial" w:eastAsia="Arial" w:hAnsi="Arial" w:cs="Arial"/>
          <w:sz w:val="24"/>
          <w:szCs w:val="24"/>
        </w:rPr>
        <w:t xml:space="preserve"> (Dieffenbacher, 2022).</w:t>
      </w:r>
    </w:p>
    <w:p w14:paraId="499171BC" w14:textId="26D950CB" w:rsidR="6976A6B0" w:rsidRDefault="6976A6B0">
      <w:r>
        <w:br w:type="page"/>
      </w:r>
    </w:p>
    <w:p w14:paraId="3ABF7707" w14:textId="19A7686D" w:rsidR="6A7201D5" w:rsidRDefault="6A7201D5" w:rsidP="6976A6B0">
      <w:pPr>
        <w:spacing w:line="360" w:lineRule="auto"/>
        <w:jc w:val="both"/>
        <w:rPr>
          <w:rFonts w:ascii="Arial" w:eastAsia="Arial" w:hAnsi="Arial" w:cs="Arial"/>
          <w:sz w:val="24"/>
          <w:szCs w:val="24"/>
        </w:rPr>
      </w:pPr>
      <w:r w:rsidRPr="6976A6B0">
        <w:rPr>
          <w:rFonts w:ascii="Arial" w:eastAsia="Arial" w:hAnsi="Arial" w:cs="Arial"/>
          <w:sz w:val="24"/>
          <w:szCs w:val="24"/>
        </w:rPr>
        <w:lastRenderedPageBreak/>
        <w:t>Conclusion</w:t>
      </w:r>
    </w:p>
    <w:p w14:paraId="03B195B9" w14:textId="64CB14D2" w:rsidR="24510577" w:rsidRDefault="24510577" w:rsidP="6976A6B0">
      <w:pPr>
        <w:spacing w:line="360" w:lineRule="auto"/>
        <w:jc w:val="both"/>
        <w:rPr>
          <w:rFonts w:ascii="Arial" w:eastAsia="Arial" w:hAnsi="Arial" w:cs="Arial"/>
          <w:sz w:val="24"/>
          <w:szCs w:val="24"/>
        </w:rPr>
      </w:pPr>
      <w:r w:rsidRPr="6976A6B0">
        <w:rPr>
          <w:rFonts w:ascii="Arial" w:eastAsia="Arial" w:hAnsi="Arial" w:cs="Arial"/>
          <w:sz w:val="24"/>
          <w:szCs w:val="24"/>
        </w:rPr>
        <w:t>U</w:t>
      </w:r>
      <w:r w:rsidR="6A7201D5" w:rsidRPr="6976A6B0">
        <w:rPr>
          <w:rFonts w:ascii="Arial" w:eastAsia="Arial" w:hAnsi="Arial" w:cs="Arial"/>
          <w:sz w:val="24"/>
          <w:szCs w:val="24"/>
        </w:rPr>
        <w:t>sing the BMC model</w:t>
      </w:r>
      <w:r w:rsidR="091054B1" w:rsidRPr="6976A6B0">
        <w:rPr>
          <w:rFonts w:ascii="Arial" w:eastAsia="Arial" w:hAnsi="Arial" w:cs="Arial"/>
          <w:sz w:val="24"/>
          <w:szCs w:val="24"/>
        </w:rPr>
        <w:t xml:space="preserve">, Value Proposition of opening an Indian restaurant has been drawn up. All ideas have been put together </w:t>
      </w:r>
      <w:r w:rsidR="42485D41" w:rsidRPr="6976A6B0">
        <w:rPr>
          <w:rFonts w:ascii="Arial" w:eastAsia="Arial" w:hAnsi="Arial" w:cs="Arial"/>
          <w:sz w:val="24"/>
          <w:szCs w:val="24"/>
        </w:rPr>
        <w:t>in each categor</w:t>
      </w:r>
      <w:r w:rsidR="60F0E5CB" w:rsidRPr="6976A6B0">
        <w:rPr>
          <w:rFonts w:ascii="Arial" w:eastAsia="Arial" w:hAnsi="Arial" w:cs="Arial"/>
          <w:sz w:val="24"/>
          <w:szCs w:val="24"/>
        </w:rPr>
        <w:t>y</w:t>
      </w:r>
      <w:r w:rsidR="42485D41" w:rsidRPr="6976A6B0">
        <w:rPr>
          <w:rFonts w:ascii="Arial" w:eastAsia="Arial" w:hAnsi="Arial" w:cs="Arial"/>
          <w:sz w:val="24"/>
          <w:szCs w:val="24"/>
        </w:rPr>
        <w:t xml:space="preserve"> and has been assessed of the customers segments of the customers the restaurant </w:t>
      </w:r>
      <w:r w:rsidR="25C83265" w:rsidRPr="6976A6B0">
        <w:rPr>
          <w:rFonts w:ascii="Arial" w:eastAsia="Arial" w:hAnsi="Arial" w:cs="Arial"/>
          <w:sz w:val="24"/>
          <w:szCs w:val="24"/>
        </w:rPr>
        <w:t>is targeting. Through customer relationships how the customers will be maintained using the appropriate channels</w:t>
      </w:r>
      <w:r w:rsidR="4BDB224A" w:rsidRPr="6976A6B0">
        <w:rPr>
          <w:rFonts w:ascii="Arial" w:eastAsia="Arial" w:hAnsi="Arial" w:cs="Arial"/>
          <w:sz w:val="24"/>
          <w:szCs w:val="24"/>
        </w:rPr>
        <w:t xml:space="preserve"> and understood the revenue streams. </w:t>
      </w:r>
      <w:r w:rsidR="71F51AEB" w:rsidRPr="6976A6B0">
        <w:rPr>
          <w:rFonts w:ascii="Arial" w:eastAsia="Arial" w:hAnsi="Arial" w:cs="Arial"/>
          <w:sz w:val="24"/>
          <w:szCs w:val="24"/>
        </w:rPr>
        <w:t xml:space="preserve"> </w:t>
      </w:r>
      <w:r w:rsidR="10E69DE0" w:rsidRPr="6976A6B0">
        <w:rPr>
          <w:rFonts w:ascii="Arial" w:eastAsia="Arial" w:hAnsi="Arial" w:cs="Arial"/>
          <w:sz w:val="24"/>
          <w:szCs w:val="24"/>
        </w:rPr>
        <w:t xml:space="preserve">with key activities, key resources </w:t>
      </w:r>
      <w:r w:rsidR="065B0435" w:rsidRPr="6976A6B0">
        <w:rPr>
          <w:rFonts w:ascii="Arial" w:eastAsia="Arial" w:hAnsi="Arial" w:cs="Arial"/>
          <w:sz w:val="24"/>
          <w:szCs w:val="24"/>
        </w:rPr>
        <w:t>were</w:t>
      </w:r>
      <w:r w:rsidR="10E69DE0" w:rsidRPr="6976A6B0">
        <w:rPr>
          <w:rFonts w:ascii="Arial" w:eastAsia="Arial" w:hAnsi="Arial" w:cs="Arial"/>
          <w:sz w:val="24"/>
          <w:szCs w:val="24"/>
        </w:rPr>
        <w:t xml:space="preserve"> evaluated, which was understood over £200k is needed which will be from on</w:t>
      </w:r>
      <w:r w:rsidR="61B6E1F9" w:rsidRPr="6976A6B0">
        <w:rPr>
          <w:rFonts w:ascii="Arial" w:eastAsia="Arial" w:hAnsi="Arial" w:cs="Arial"/>
          <w:sz w:val="24"/>
          <w:szCs w:val="24"/>
        </w:rPr>
        <w:t xml:space="preserve">e of the key partners the bank. </w:t>
      </w:r>
      <w:r w:rsidR="22735F21" w:rsidRPr="6976A6B0">
        <w:rPr>
          <w:rFonts w:ascii="Arial" w:eastAsia="Arial" w:hAnsi="Arial" w:cs="Arial"/>
          <w:sz w:val="24"/>
          <w:szCs w:val="24"/>
        </w:rPr>
        <w:t>Also,</w:t>
      </w:r>
      <w:r w:rsidR="61B6E1F9" w:rsidRPr="6976A6B0">
        <w:rPr>
          <w:rFonts w:ascii="Arial" w:eastAsia="Arial" w:hAnsi="Arial" w:cs="Arial"/>
          <w:sz w:val="24"/>
          <w:szCs w:val="24"/>
        </w:rPr>
        <w:t xml:space="preserve"> to make the restaurant eco-friendly partnering with suppliers</w:t>
      </w:r>
      <w:r w:rsidR="07C9D1DF" w:rsidRPr="6976A6B0">
        <w:rPr>
          <w:rFonts w:ascii="Arial" w:eastAsia="Arial" w:hAnsi="Arial" w:cs="Arial"/>
          <w:sz w:val="24"/>
          <w:szCs w:val="24"/>
        </w:rPr>
        <w:t xml:space="preserve"> to maintain the satisfaction for the customers is essential. Lastly to keep the restaurant afloat the cost struct</w:t>
      </w:r>
      <w:r w:rsidR="0E306843" w:rsidRPr="6976A6B0">
        <w:rPr>
          <w:rFonts w:ascii="Arial" w:eastAsia="Arial" w:hAnsi="Arial" w:cs="Arial"/>
          <w:sz w:val="24"/>
          <w:szCs w:val="24"/>
        </w:rPr>
        <w:t xml:space="preserve">ure was assessed what is needed to run the restaurant smoothly. </w:t>
      </w:r>
    </w:p>
    <w:p w14:paraId="1CC7E9B5" w14:textId="1945AB45" w:rsidR="6976A6B0" w:rsidRDefault="6976A6B0" w:rsidP="6976A6B0">
      <w:pPr>
        <w:spacing w:line="360" w:lineRule="auto"/>
        <w:jc w:val="both"/>
        <w:rPr>
          <w:rFonts w:ascii="Arial" w:eastAsia="Arial" w:hAnsi="Arial" w:cs="Arial"/>
          <w:sz w:val="24"/>
          <w:szCs w:val="24"/>
        </w:rPr>
      </w:pPr>
    </w:p>
    <w:p w14:paraId="46B0C4EE" w14:textId="63CF2221" w:rsidR="6976A6B0" w:rsidRDefault="6976A6B0" w:rsidP="6976A6B0">
      <w:pPr>
        <w:spacing w:line="360" w:lineRule="auto"/>
        <w:jc w:val="both"/>
        <w:rPr>
          <w:rFonts w:ascii="Arial" w:eastAsia="Arial" w:hAnsi="Arial" w:cs="Arial"/>
          <w:sz w:val="24"/>
          <w:szCs w:val="24"/>
        </w:rPr>
      </w:pPr>
    </w:p>
    <w:p w14:paraId="4A8FCDDD" w14:textId="51C31D62" w:rsidR="6976A6B0" w:rsidRDefault="6976A6B0" w:rsidP="6976A6B0">
      <w:pPr>
        <w:spacing w:line="360" w:lineRule="auto"/>
        <w:jc w:val="both"/>
        <w:rPr>
          <w:rFonts w:ascii="Arial" w:eastAsia="Arial" w:hAnsi="Arial" w:cs="Arial"/>
          <w:sz w:val="24"/>
          <w:szCs w:val="24"/>
        </w:rPr>
      </w:pPr>
    </w:p>
    <w:p w14:paraId="172549C5" w14:textId="729D4431" w:rsidR="6976A6B0" w:rsidRDefault="6976A6B0" w:rsidP="6976A6B0">
      <w:pPr>
        <w:spacing w:line="360" w:lineRule="auto"/>
        <w:jc w:val="both"/>
        <w:rPr>
          <w:rFonts w:ascii="Arial" w:eastAsia="Arial" w:hAnsi="Arial" w:cs="Arial"/>
          <w:sz w:val="24"/>
          <w:szCs w:val="24"/>
        </w:rPr>
      </w:pPr>
    </w:p>
    <w:p w14:paraId="5A898FD5" w14:textId="132289B4" w:rsidR="6976A6B0" w:rsidRDefault="6976A6B0" w:rsidP="6976A6B0">
      <w:pPr>
        <w:spacing w:line="360" w:lineRule="auto"/>
        <w:jc w:val="both"/>
        <w:rPr>
          <w:rFonts w:ascii="Arial" w:eastAsia="Arial" w:hAnsi="Arial" w:cs="Arial"/>
          <w:sz w:val="24"/>
          <w:szCs w:val="24"/>
        </w:rPr>
      </w:pPr>
    </w:p>
    <w:p w14:paraId="6075AFC1" w14:textId="23423319" w:rsidR="6976A6B0" w:rsidRDefault="6976A6B0" w:rsidP="6976A6B0">
      <w:pPr>
        <w:spacing w:line="360" w:lineRule="auto"/>
        <w:jc w:val="both"/>
        <w:rPr>
          <w:rFonts w:ascii="Arial" w:eastAsia="Arial" w:hAnsi="Arial" w:cs="Arial"/>
          <w:sz w:val="24"/>
          <w:szCs w:val="24"/>
        </w:rPr>
      </w:pPr>
    </w:p>
    <w:p w14:paraId="5DE993CD" w14:textId="50C5A0DD" w:rsidR="6976A6B0" w:rsidRDefault="6976A6B0" w:rsidP="6976A6B0">
      <w:pPr>
        <w:spacing w:line="360" w:lineRule="auto"/>
        <w:jc w:val="both"/>
        <w:rPr>
          <w:rFonts w:ascii="Arial" w:eastAsia="Arial" w:hAnsi="Arial" w:cs="Arial"/>
          <w:sz w:val="24"/>
          <w:szCs w:val="24"/>
        </w:rPr>
      </w:pPr>
    </w:p>
    <w:p w14:paraId="02B29CC8" w14:textId="28638385" w:rsidR="6976A6B0" w:rsidRDefault="6976A6B0" w:rsidP="6976A6B0">
      <w:pPr>
        <w:spacing w:line="360" w:lineRule="auto"/>
        <w:jc w:val="both"/>
        <w:rPr>
          <w:rFonts w:ascii="Arial" w:eastAsia="Arial" w:hAnsi="Arial" w:cs="Arial"/>
          <w:sz w:val="24"/>
          <w:szCs w:val="24"/>
        </w:rPr>
      </w:pPr>
    </w:p>
    <w:p w14:paraId="4FDE00AC" w14:textId="29C325D7" w:rsidR="6976A6B0" w:rsidRDefault="6976A6B0" w:rsidP="6976A6B0">
      <w:pPr>
        <w:spacing w:line="360" w:lineRule="auto"/>
        <w:jc w:val="both"/>
        <w:rPr>
          <w:rFonts w:ascii="Arial" w:eastAsia="Arial" w:hAnsi="Arial" w:cs="Arial"/>
          <w:sz w:val="24"/>
          <w:szCs w:val="24"/>
        </w:rPr>
      </w:pPr>
    </w:p>
    <w:p w14:paraId="721C19D5" w14:textId="742352AF" w:rsidR="6976A6B0" w:rsidRDefault="6976A6B0" w:rsidP="6976A6B0">
      <w:pPr>
        <w:spacing w:line="360" w:lineRule="auto"/>
        <w:jc w:val="both"/>
        <w:rPr>
          <w:rFonts w:ascii="Arial" w:eastAsia="Arial" w:hAnsi="Arial" w:cs="Arial"/>
          <w:sz w:val="24"/>
          <w:szCs w:val="24"/>
        </w:rPr>
      </w:pPr>
    </w:p>
    <w:p w14:paraId="40479DDC" w14:textId="7CA5342C" w:rsidR="6976A6B0" w:rsidRDefault="6976A6B0" w:rsidP="6976A6B0">
      <w:pPr>
        <w:spacing w:line="360" w:lineRule="auto"/>
        <w:jc w:val="both"/>
        <w:rPr>
          <w:rFonts w:ascii="Arial" w:eastAsia="Arial" w:hAnsi="Arial" w:cs="Arial"/>
          <w:sz w:val="24"/>
          <w:szCs w:val="24"/>
        </w:rPr>
      </w:pPr>
    </w:p>
    <w:p w14:paraId="62BA2FB6" w14:textId="61A9CFD5" w:rsidR="6976A6B0" w:rsidRDefault="6976A6B0" w:rsidP="6976A6B0">
      <w:pPr>
        <w:spacing w:line="360" w:lineRule="auto"/>
        <w:jc w:val="both"/>
        <w:rPr>
          <w:rFonts w:ascii="Arial" w:eastAsia="Arial" w:hAnsi="Arial" w:cs="Arial"/>
          <w:sz w:val="24"/>
          <w:szCs w:val="24"/>
        </w:rPr>
      </w:pPr>
    </w:p>
    <w:p w14:paraId="2DE46654" w14:textId="4C439273" w:rsidR="6976A6B0" w:rsidRDefault="6976A6B0" w:rsidP="6976A6B0">
      <w:pPr>
        <w:spacing w:line="360" w:lineRule="auto"/>
        <w:jc w:val="both"/>
        <w:rPr>
          <w:rFonts w:ascii="Arial" w:eastAsia="Arial" w:hAnsi="Arial" w:cs="Arial"/>
          <w:sz w:val="24"/>
          <w:szCs w:val="24"/>
        </w:rPr>
      </w:pPr>
    </w:p>
    <w:p w14:paraId="35483139" w14:textId="01DE57E0" w:rsidR="6976A6B0" w:rsidRDefault="6976A6B0" w:rsidP="6976A6B0">
      <w:pPr>
        <w:spacing w:line="360" w:lineRule="auto"/>
        <w:jc w:val="both"/>
        <w:rPr>
          <w:rFonts w:ascii="Arial" w:eastAsia="Arial" w:hAnsi="Arial" w:cs="Arial"/>
          <w:sz w:val="24"/>
          <w:szCs w:val="24"/>
        </w:rPr>
      </w:pPr>
    </w:p>
    <w:p w14:paraId="07CEE98E" w14:textId="2D179409" w:rsidR="6976A6B0" w:rsidRDefault="6976A6B0" w:rsidP="6976A6B0">
      <w:pPr>
        <w:spacing w:line="360" w:lineRule="auto"/>
        <w:jc w:val="both"/>
        <w:rPr>
          <w:rFonts w:ascii="Arial" w:eastAsia="Arial" w:hAnsi="Arial" w:cs="Arial"/>
          <w:sz w:val="24"/>
          <w:szCs w:val="24"/>
        </w:rPr>
      </w:pPr>
    </w:p>
    <w:p w14:paraId="6F6A856E" w14:textId="6D6D379A" w:rsidR="6976A6B0" w:rsidRDefault="6976A6B0" w:rsidP="6976A6B0">
      <w:pPr>
        <w:spacing w:line="360" w:lineRule="auto"/>
        <w:jc w:val="both"/>
        <w:rPr>
          <w:rFonts w:ascii="Arial" w:eastAsia="Arial" w:hAnsi="Arial" w:cs="Arial"/>
          <w:sz w:val="24"/>
          <w:szCs w:val="24"/>
        </w:rPr>
      </w:pPr>
    </w:p>
    <w:p w14:paraId="1B9ACE66" w14:textId="6D47E2E0" w:rsidR="2DF5A11F" w:rsidRDefault="2DF5A11F" w:rsidP="6976A6B0">
      <w:pPr>
        <w:spacing w:line="360" w:lineRule="auto"/>
        <w:jc w:val="both"/>
        <w:rPr>
          <w:rFonts w:ascii="Arial" w:eastAsia="Arial" w:hAnsi="Arial" w:cs="Arial"/>
          <w:sz w:val="24"/>
          <w:szCs w:val="24"/>
        </w:rPr>
      </w:pPr>
      <w:r w:rsidRPr="6976A6B0">
        <w:rPr>
          <w:rFonts w:ascii="Arial" w:eastAsia="Arial" w:hAnsi="Arial" w:cs="Arial"/>
          <w:sz w:val="24"/>
          <w:szCs w:val="24"/>
        </w:rPr>
        <w:lastRenderedPageBreak/>
        <w:t xml:space="preserve">Gibbs' Reflective Cycle in 1988 to organise educational activities. This enables planning and learning from experiences. There are six steps: explain the experiences, express your feelings about them, assess them, analyse them, determine what can be learned from them, and create an action plan for handling them going forward </w:t>
      </w:r>
      <w:r w:rsidR="6CCEC2F2" w:rsidRPr="6976A6B0">
        <w:rPr>
          <w:rFonts w:ascii="Arial" w:eastAsia="Arial" w:hAnsi="Arial" w:cs="Arial"/>
          <w:sz w:val="24"/>
          <w:szCs w:val="24"/>
        </w:rPr>
        <w:t>(</w:t>
      </w:r>
      <w:r w:rsidR="0959D386" w:rsidRPr="6976A6B0">
        <w:rPr>
          <w:rFonts w:ascii="Arial" w:eastAsia="Arial" w:hAnsi="Arial" w:cs="Arial"/>
          <w:sz w:val="24"/>
          <w:szCs w:val="24"/>
        </w:rPr>
        <w:t>The University of Edinburgh, 2020).</w:t>
      </w:r>
    </w:p>
    <w:p w14:paraId="3BCA7D15" w14:textId="4ED956C8" w:rsidR="218162F8" w:rsidRDefault="218162F8" w:rsidP="00E538F1">
      <w:pPr>
        <w:spacing w:line="360" w:lineRule="auto"/>
        <w:jc w:val="both"/>
        <w:rPr>
          <w:rFonts w:ascii="Arial" w:eastAsia="Arial" w:hAnsi="Arial" w:cs="Arial"/>
          <w:sz w:val="24"/>
          <w:szCs w:val="24"/>
        </w:rPr>
      </w:pPr>
      <w:r w:rsidRPr="6976A6B0">
        <w:rPr>
          <w:rFonts w:ascii="Arial" w:eastAsia="Arial" w:hAnsi="Arial" w:cs="Arial"/>
          <w:sz w:val="24"/>
          <w:szCs w:val="24"/>
        </w:rPr>
        <w:t>I received a GET TEST result of 43% in the General Measure of entrepreneurial Tendency that we completed in class, which indicates that I am not very entrepreneurial in my current activities. This implies that I would choose a job than working for myself. This is entirely unlike of me. Together with my business partner, I currently own the Jeera Restaurant in Ripley, Derbyshire.</w:t>
      </w:r>
      <w:r w:rsidR="7A6CD571" w:rsidRPr="6976A6B0">
        <w:rPr>
          <w:rFonts w:ascii="Arial" w:eastAsia="Arial" w:hAnsi="Arial" w:cs="Arial"/>
          <w:sz w:val="24"/>
          <w:szCs w:val="24"/>
        </w:rPr>
        <w:t xml:space="preserve"> I guess because it was already set up business from the </w:t>
      </w:r>
      <w:proofErr w:type="gramStart"/>
      <w:r w:rsidR="7A6CD571" w:rsidRPr="6976A6B0">
        <w:rPr>
          <w:rFonts w:ascii="Arial" w:eastAsia="Arial" w:hAnsi="Arial" w:cs="Arial"/>
          <w:sz w:val="24"/>
          <w:szCs w:val="24"/>
        </w:rPr>
        <w:t>family</w:t>
      </w:r>
      <w:proofErr w:type="gramEnd"/>
      <w:r w:rsidR="7A6CD571" w:rsidRPr="6976A6B0">
        <w:rPr>
          <w:rFonts w:ascii="Arial" w:eastAsia="Arial" w:hAnsi="Arial" w:cs="Arial"/>
          <w:sz w:val="24"/>
          <w:szCs w:val="24"/>
        </w:rPr>
        <w:t xml:space="preserve"> </w:t>
      </w:r>
      <w:r w:rsidR="0C138500" w:rsidRPr="6976A6B0">
        <w:rPr>
          <w:rFonts w:ascii="Arial" w:eastAsia="Arial" w:hAnsi="Arial" w:cs="Arial"/>
          <w:sz w:val="24"/>
          <w:szCs w:val="24"/>
        </w:rPr>
        <w:t>I</w:t>
      </w:r>
      <w:r w:rsidR="7A6CD571" w:rsidRPr="6976A6B0">
        <w:rPr>
          <w:rFonts w:ascii="Arial" w:eastAsia="Arial" w:hAnsi="Arial" w:cs="Arial"/>
          <w:sz w:val="24"/>
          <w:szCs w:val="24"/>
        </w:rPr>
        <w:t xml:space="preserve"> didn’t had to do anything, </w:t>
      </w:r>
      <w:r w:rsidR="5A9D8525" w:rsidRPr="6976A6B0">
        <w:rPr>
          <w:rFonts w:ascii="Arial" w:eastAsia="Arial" w:hAnsi="Arial" w:cs="Arial"/>
          <w:sz w:val="24"/>
          <w:szCs w:val="24"/>
        </w:rPr>
        <w:t>I</w:t>
      </w:r>
      <w:r w:rsidR="7A6CD571" w:rsidRPr="6976A6B0">
        <w:rPr>
          <w:rFonts w:ascii="Arial" w:eastAsia="Arial" w:hAnsi="Arial" w:cs="Arial"/>
          <w:sz w:val="24"/>
          <w:szCs w:val="24"/>
        </w:rPr>
        <w:t xml:space="preserve"> just make sure it runs smoothly </w:t>
      </w:r>
      <w:r w:rsidR="53DCE3C8" w:rsidRPr="6976A6B0">
        <w:rPr>
          <w:rFonts w:ascii="Arial" w:eastAsia="Arial" w:hAnsi="Arial" w:cs="Arial"/>
          <w:sz w:val="24"/>
          <w:szCs w:val="24"/>
        </w:rPr>
        <w:t>and everything is in correct order and maintain everything is work</w:t>
      </w:r>
      <w:r w:rsidR="0E33B107" w:rsidRPr="6976A6B0">
        <w:rPr>
          <w:rFonts w:ascii="Arial" w:eastAsia="Arial" w:hAnsi="Arial" w:cs="Arial"/>
          <w:sz w:val="24"/>
          <w:szCs w:val="24"/>
        </w:rPr>
        <w:t xml:space="preserve"> in </w:t>
      </w:r>
      <w:r w:rsidR="4CB897D7" w:rsidRPr="6976A6B0">
        <w:rPr>
          <w:rFonts w:ascii="Arial" w:eastAsia="Arial" w:hAnsi="Arial" w:cs="Arial"/>
          <w:sz w:val="24"/>
          <w:szCs w:val="24"/>
        </w:rPr>
        <w:t>the kitchen mostly, stock and inventory and all the technology aspects, merchant/POS, marketing, and accounting is handled by my business manager and secretary (whom</w:t>
      </w:r>
      <w:r w:rsidR="332F5661" w:rsidRPr="6976A6B0">
        <w:rPr>
          <w:rFonts w:ascii="Arial" w:eastAsia="Arial" w:hAnsi="Arial" w:cs="Arial"/>
          <w:sz w:val="24"/>
          <w:szCs w:val="24"/>
        </w:rPr>
        <w:t xml:space="preserve"> are my </w:t>
      </w:r>
      <w:r w:rsidR="5CD62E14" w:rsidRPr="6976A6B0">
        <w:rPr>
          <w:rFonts w:ascii="Arial" w:eastAsia="Arial" w:hAnsi="Arial" w:cs="Arial"/>
          <w:sz w:val="24"/>
          <w:szCs w:val="24"/>
        </w:rPr>
        <w:t>brother-in-law and wife) handle them</w:t>
      </w:r>
      <w:r w:rsidR="5A21998D" w:rsidRPr="6976A6B0">
        <w:rPr>
          <w:rFonts w:ascii="Arial" w:eastAsia="Arial" w:hAnsi="Arial" w:cs="Arial"/>
          <w:sz w:val="24"/>
          <w:szCs w:val="24"/>
        </w:rPr>
        <w:t xml:space="preserve"> (Jeera, n.d.).</w:t>
      </w:r>
      <w:r w:rsidR="494E02B5" w:rsidRPr="6976A6B0">
        <w:rPr>
          <w:rFonts w:ascii="Arial" w:eastAsia="Arial" w:hAnsi="Arial" w:cs="Arial"/>
          <w:sz w:val="24"/>
          <w:szCs w:val="24"/>
        </w:rPr>
        <w:t xml:space="preserve"> Need of Achievement, Creative Tendency, Calculated Risk-Taking showing all low score</w:t>
      </w:r>
      <w:r w:rsidR="703C593C" w:rsidRPr="6976A6B0">
        <w:rPr>
          <w:rFonts w:ascii="Arial" w:eastAsia="Arial" w:hAnsi="Arial" w:cs="Arial"/>
          <w:sz w:val="24"/>
          <w:szCs w:val="24"/>
        </w:rPr>
        <w:t>. These suggest that I have a chance of failing before action is undertaken</w:t>
      </w:r>
      <w:r w:rsidR="55F56239" w:rsidRPr="6976A6B0">
        <w:rPr>
          <w:rFonts w:ascii="Arial" w:eastAsia="Arial" w:hAnsi="Arial" w:cs="Arial"/>
          <w:sz w:val="24"/>
          <w:szCs w:val="24"/>
        </w:rPr>
        <w:t xml:space="preserve"> (Dictionary.com, 2019). </w:t>
      </w:r>
      <w:r w:rsidR="43A1DF99" w:rsidRPr="6976A6B0">
        <w:rPr>
          <w:rFonts w:ascii="Arial" w:eastAsia="Arial" w:hAnsi="Arial" w:cs="Arial"/>
          <w:sz w:val="24"/>
          <w:szCs w:val="24"/>
        </w:rPr>
        <w:t>I am able to analyse myself and my life. I suppose I haven't accomplished anything on my own; it's always a family member's responsibility. My father-in-law previously set up and developed the creative portion of the business I currently run; I only made minor adjustments to add a flower wall and chairs to stay in line with contemporary restaurant design. This accurately characterises me, as I have a medium autonomy score and prefer to work in small teams. I would rather work for a tiny restaurant owner than a big company. There are 110 seats in the existing restaurant, so if I create another franchise, it will probably be a tiny takeaway place.</w:t>
      </w:r>
      <w:r w:rsidR="2EBEAACB" w:rsidRPr="6976A6B0">
        <w:rPr>
          <w:rFonts w:ascii="Arial" w:eastAsia="Arial" w:hAnsi="Arial" w:cs="Arial"/>
          <w:sz w:val="24"/>
          <w:szCs w:val="24"/>
        </w:rPr>
        <w:t xml:space="preserve"> </w:t>
      </w:r>
      <w:r w:rsidR="4FB41589" w:rsidRPr="6976A6B0">
        <w:rPr>
          <w:rFonts w:ascii="Arial" w:eastAsia="Arial" w:hAnsi="Arial" w:cs="Arial"/>
          <w:sz w:val="24"/>
          <w:szCs w:val="24"/>
        </w:rPr>
        <w:t xml:space="preserve">Scoring a medium score of Locus of control, </w:t>
      </w:r>
      <w:r w:rsidR="7FD0FA85" w:rsidRPr="6976A6B0">
        <w:rPr>
          <w:rFonts w:ascii="Arial" w:eastAsia="Arial" w:hAnsi="Arial" w:cs="Arial"/>
          <w:sz w:val="24"/>
          <w:szCs w:val="24"/>
        </w:rPr>
        <w:t>shows recognition of being opp</w:t>
      </w:r>
      <w:r w:rsidR="5801BDC0" w:rsidRPr="6976A6B0">
        <w:rPr>
          <w:rFonts w:ascii="Arial" w:eastAsia="Arial" w:hAnsi="Arial" w:cs="Arial"/>
          <w:sz w:val="24"/>
          <w:szCs w:val="24"/>
        </w:rPr>
        <w:t>ortunistic, self-confident, pro-active and determined. I would say that it does describe me I am determined not to fail in what</w:t>
      </w:r>
      <w:r w:rsidR="0E06D8B5" w:rsidRPr="6976A6B0">
        <w:rPr>
          <w:rFonts w:ascii="Arial" w:eastAsia="Arial" w:hAnsi="Arial" w:cs="Arial"/>
          <w:sz w:val="24"/>
          <w:szCs w:val="24"/>
        </w:rPr>
        <w:t>ever I do or try to do</w:t>
      </w:r>
      <w:r w:rsidR="7E6D60A9" w:rsidRPr="6976A6B0">
        <w:rPr>
          <w:rFonts w:ascii="Arial" w:eastAsia="Arial" w:hAnsi="Arial" w:cs="Arial"/>
          <w:sz w:val="24"/>
          <w:szCs w:val="24"/>
        </w:rPr>
        <w:t>. With running a business, you</w:t>
      </w:r>
      <w:r w:rsidR="0C648FE8" w:rsidRPr="6976A6B0">
        <w:rPr>
          <w:rFonts w:ascii="Arial" w:eastAsia="Arial" w:hAnsi="Arial" w:cs="Arial"/>
          <w:sz w:val="24"/>
          <w:szCs w:val="24"/>
        </w:rPr>
        <w:t xml:space="preserve"> need determination to succeed </w:t>
      </w:r>
      <w:r w:rsidR="00E538F1">
        <w:rPr>
          <w:rFonts w:ascii="Arial" w:eastAsia="Arial" w:hAnsi="Arial" w:cs="Arial"/>
          <w:sz w:val="24"/>
          <w:szCs w:val="24"/>
        </w:rPr>
        <w:t>or</w:t>
      </w:r>
      <w:r w:rsidR="0C648FE8" w:rsidRPr="6976A6B0">
        <w:rPr>
          <w:rFonts w:ascii="Arial" w:eastAsia="Arial" w:hAnsi="Arial" w:cs="Arial"/>
          <w:sz w:val="24"/>
          <w:szCs w:val="24"/>
        </w:rPr>
        <w:t xml:space="preserve"> not </w:t>
      </w:r>
      <w:r w:rsidR="00E538F1">
        <w:rPr>
          <w:rFonts w:ascii="Arial" w:eastAsia="Arial" w:hAnsi="Arial" w:cs="Arial"/>
          <w:sz w:val="24"/>
          <w:szCs w:val="24"/>
        </w:rPr>
        <w:t>fail</w:t>
      </w:r>
      <w:r w:rsidR="0C648FE8" w:rsidRPr="6976A6B0">
        <w:rPr>
          <w:rFonts w:ascii="Arial" w:eastAsia="Arial" w:hAnsi="Arial" w:cs="Arial"/>
          <w:sz w:val="24"/>
          <w:szCs w:val="24"/>
        </w:rPr>
        <w:t>.</w:t>
      </w:r>
      <w:r w:rsidR="2137953C" w:rsidRPr="6976A6B0">
        <w:rPr>
          <w:rFonts w:ascii="Arial" w:eastAsia="Arial" w:hAnsi="Arial" w:cs="Arial"/>
          <w:sz w:val="24"/>
          <w:szCs w:val="24"/>
        </w:rPr>
        <w:t xml:space="preserve"> I may rely on other partners</w:t>
      </w:r>
      <w:r w:rsidR="3EAABAE4" w:rsidRPr="6976A6B0">
        <w:rPr>
          <w:rFonts w:ascii="Arial" w:eastAsia="Arial" w:hAnsi="Arial" w:cs="Arial"/>
          <w:sz w:val="24"/>
          <w:szCs w:val="24"/>
        </w:rPr>
        <w:t>,</w:t>
      </w:r>
      <w:r w:rsidR="2137953C" w:rsidRPr="6976A6B0">
        <w:rPr>
          <w:rFonts w:ascii="Arial" w:eastAsia="Arial" w:hAnsi="Arial" w:cs="Arial"/>
          <w:sz w:val="24"/>
          <w:szCs w:val="24"/>
        </w:rPr>
        <w:t xml:space="preserve"> but I put my </w:t>
      </w:r>
      <w:r w:rsidR="53937FC7" w:rsidRPr="6976A6B0">
        <w:rPr>
          <w:rFonts w:ascii="Arial" w:eastAsia="Arial" w:hAnsi="Arial" w:cs="Arial"/>
          <w:sz w:val="24"/>
          <w:szCs w:val="24"/>
        </w:rPr>
        <w:t>input</w:t>
      </w:r>
      <w:r w:rsidR="2137953C" w:rsidRPr="6976A6B0">
        <w:rPr>
          <w:rFonts w:ascii="Arial" w:eastAsia="Arial" w:hAnsi="Arial" w:cs="Arial"/>
          <w:sz w:val="24"/>
          <w:szCs w:val="24"/>
        </w:rPr>
        <w:t xml:space="preserve"> and as owners</w:t>
      </w:r>
      <w:r w:rsidR="00E538F1">
        <w:rPr>
          <w:rFonts w:ascii="Arial" w:eastAsia="Arial" w:hAnsi="Arial" w:cs="Arial"/>
          <w:sz w:val="24"/>
          <w:szCs w:val="24"/>
        </w:rPr>
        <w:t>,</w:t>
      </w:r>
      <w:r w:rsidR="2137953C" w:rsidRPr="6976A6B0">
        <w:rPr>
          <w:rFonts w:ascii="Arial" w:eastAsia="Arial" w:hAnsi="Arial" w:cs="Arial"/>
          <w:sz w:val="24"/>
          <w:szCs w:val="24"/>
        </w:rPr>
        <w:t xml:space="preserve"> we discuss all aspects of the business together. </w:t>
      </w:r>
      <w:r w:rsidR="67597292" w:rsidRPr="6976A6B0">
        <w:rPr>
          <w:rFonts w:ascii="Arial" w:eastAsia="Arial" w:hAnsi="Arial" w:cs="Arial"/>
          <w:sz w:val="24"/>
          <w:szCs w:val="24"/>
        </w:rPr>
        <w:t xml:space="preserve">As the Locus of Control suggests </w:t>
      </w:r>
      <w:r w:rsidR="00E538F1">
        <w:rPr>
          <w:rFonts w:ascii="Arial" w:eastAsia="Arial" w:hAnsi="Arial" w:cs="Arial"/>
          <w:sz w:val="24"/>
          <w:szCs w:val="24"/>
        </w:rPr>
        <w:t>I</w:t>
      </w:r>
      <w:r w:rsidR="67597292" w:rsidRPr="6976A6B0">
        <w:rPr>
          <w:rFonts w:ascii="Arial" w:eastAsia="Arial" w:hAnsi="Arial" w:cs="Arial"/>
          <w:sz w:val="24"/>
          <w:szCs w:val="24"/>
        </w:rPr>
        <w:t xml:space="preserve"> rely on partners, which can create risks for </w:t>
      </w:r>
      <w:r w:rsidR="00E538F1">
        <w:rPr>
          <w:rFonts w:ascii="Arial" w:eastAsia="Arial" w:hAnsi="Arial" w:cs="Arial"/>
          <w:sz w:val="24"/>
          <w:szCs w:val="24"/>
        </w:rPr>
        <w:t xml:space="preserve">the </w:t>
      </w:r>
      <w:r w:rsidR="67597292" w:rsidRPr="6976A6B0">
        <w:rPr>
          <w:rFonts w:ascii="Arial" w:eastAsia="Arial" w:hAnsi="Arial" w:cs="Arial"/>
          <w:sz w:val="24"/>
          <w:szCs w:val="24"/>
        </w:rPr>
        <w:t>enterprise, w</w:t>
      </w:r>
      <w:r w:rsidR="2137953C" w:rsidRPr="6976A6B0">
        <w:rPr>
          <w:rFonts w:ascii="Arial" w:eastAsia="Arial" w:hAnsi="Arial" w:cs="Arial"/>
          <w:sz w:val="24"/>
          <w:szCs w:val="24"/>
        </w:rPr>
        <w:t xml:space="preserve">e </w:t>
      </w:r>
      <w:r w:rsidR="78839D94" w:rsidRPr="6976A6B0">
        <w:rPr>
          <w:rFonts w:ascii="Arial" w:eastAsia="Arial" w:hAnsi="Arial" w:cs="Arial"/>
          <w:sz w:val="24"/>
          <w:szCs w:val="24"/>
        </w:rPr>
        <w:t xml:space="preserve">as an individual </w:t>
      </w:r>
      <w:r w:rsidR="2137953C" w:rsidRPr="6976A6B0">
        <w:rPr>
          <w:rFonts w:ascii="Arial" w:eastAsia="Arial" w:hAnsi="Arial" w:cs="Arial"/>
          <w:sz w:val="24"/>
          <w:szCs w:val="24"/>
        </w:rPr>
        <w:t xml:space="preserve">don’t take steps without </w:t>
      </w:r>
      <w:r w:rsidR="0806FFFA" w:rsidRPr="6976A6B0">
        <w:rPr>
          <w:rFonts w:ascii="Arial" w:eastAsia="Arial" w:hAnsi="Arial" w:cs="Arial"/>
          <w:sz w:val="24"/>
          <w:szCs w:val="24"/>
        </w:rPr>
        <w:t>everyone's</w:t>
      </w:r>
      <w:r w:rsidR="2137953C" w:rsidRPr="6976A6B0">
        <w:rPr>
          <w:rFonts w:ascii="Arial" w:eastAsia="Arial" w:hAnsi="Arial" w:cs="Arial"/>
          <w:sz w:val="24"/>
          <w:szCs w:val="24"/>
        </w:rPr>
        <w:t xml:space="preserve"> permis</w:t>
      </w:r>
      <w:r w:rsidR="0502918A" w:rsidRPr="6976A6B0">
        <w:rPr>
          <w:rFonts w:ascii="Arial" w:eastAsia="Arial" w:hAnsi="Arial" w:cs="Arial"/>
          <w:sz w:val="24"/>
          <w:szCs w:val="24"/>
        </w:rPr>
        <w:t xml:space="preserve">sion and </w:t>
      </w:r>
      <w:r w:rsidR="00E538F1">
        <w:rPr>
          <w:rFonts w:ascii="Arial" w:eastAsia="Arial" w:hAnsi="Arial" w:cs="Arial"/>
          <w:sz w:val="24"/>
          <w:szCs w:val="24"/>
        </w:rPr>
        <w:t>acknowledgment</w:t>
      </w:r>
      <w:r w:rsidR="0502918A" w:rsidRPr="6976A6B0">
        <w:rPr>
          <w:rFonts w:ascii="Arial" w:eastAsia="Arial" w:hAnsi="Arial" w:cs="Arial"/>
          <w:sz w:val="24"/>
          <w:szCs w:val="24"/>
        </w:rPr>
        <w:t>.</w:t>
      </w:r>
      <w:r w:rsidR="4CC41FA8" w:rsidRPr="6976A6B0">
        <w:rPr>
          <w:rFonts w:ascii="Arial" w:eastAsia="Arial" w:hAnsi="Arial" w:cs="Arial"/>
          <w:sz w:val="24"/>
          <w:szCs w:val="24"/>
        </w:rPr>
        <w:t xml:space="preserve"> </w:t>
      </w:r>
      <w:r w:rsidR="72A13952" w:rsidRPr="6976A6B0">
        <w:rPr>
          <w:rFonts w:ascii="Arial" w:eastAsia="Arial" w:hAnsi="Arial" w:cs="Arial"/>
          <w:sz w:val="24"/>
          <w:szCs w:val="24"/>
        </w:rPr>
        <w:t xml:space="preserve">I would know of the </w:t>
      </w:r>
      <w:r w:rsidR="00E538F1">
        <w:rPr>
          <w:rFonts w:ascii="Arial" w:eastAsia="Arial" w:hAnsi="Arial" w:cs="Arial"/>
          <w:sz w:val="24"/>
          <w:szCs w:val="24"/>
        </w:rPr>
        <w:t>day-to-day</w:t>
      </w:r>
      <w:r w:rsidR="72A13952" w:rsidRPr="6976A6B0">
        <w:rPr>
          <w:rFonts w:ascii="Arial" w:eastAsia="Arial" w:hAnsi="Arial" w:cs="Arial"/>
          <w:sz w:val="24"/>
          <w:szCs w:val="24"/>
        </w:rPr>
        <w:t xml:space="preserve"> running of the business as well as my partner.</w:t>
      </w:r>
    </w:p>
    <w:p w14:paraId="00A0AD91" w14:textId="71B382A7" w:rsidR="6E61457F" w:rsidRDefault="6E61457F" w:rsidP="6976A6B0">
      <w:pPr>
        <w:spacing w:line="360" w:lineRule="auto"/>
        <w:jc w:val="both"/>
        <w:rPr>
          <w:rFonts w:ascii="Arial" w:eastAsia="Arial" w:hAnsi="Arial" w:cs="Arial"/>
          <w:sz w:val="24"/>
          <w:szCs w:val="24"/>
        </w:rPr>
      </w:pPr>
      <w:r w:rsidRPr="6976A6B0">
        <w:rPr>
          <w:rFonts w:ascii="Arial" w:eastAsia="Arial" w:hAnsi="Arial" w:cs="Arial"/>
          <w:sz w:val="24"/>
          <w:szCs w:val="24"/>
        </w:rPr>
        <w:lastRenderedPageBreak/>
        <w:t xml:space="preserve">The action plan that I’m taking to improve my </w:t>
      </w:r>
      <w:r w:rsidR="00E538F1">
        <w:rPr>
          <w:rFonts w:ascii="Arial" w:eastAsia="Arial" w:hAnsi="Arial" w:cs="Arial"/>
          <w:sz w:val="24"/>
          <w:szCs w:val="24"/>
        </w:rPr>
        <w:t>Entrepreneurial</w:t>
      </w:r>
      <w:r w:rsidRPr="6976A6B0">
        <w:rPr>
          <w:rFonts w:ascii="Arial" w:eastAsia="Arial" w:hAnsi="Arial" w:cs="Arial"/>
          <w:sz w:val="24"/>
          <w:szCs w:val="24"/>
        </w:rPr>
        <w:t xml:space="preserve"> skills by doing my degree with U</w:t>
      </w:r>
      <w:r w:rsidR="394F2557" w:rsidRPr="6976A6B0">
        <w:rPr>
          <w:rFonts w:ascii="Arial" w:eastAsia="Arial" w:hAnsi="Arial" w:cs="Arial"/>
          <w:sz w:val="24"/>
          <w:szCs w:val="24"/>
        </w:rPr>
        <w:t xml:space="preserve">WSTD </w:t>
      </w:r>
      <w:r w:rsidR="00E538F1">
        <w:rPr>
          <w:rFonts w:ascii="Arial" w:eastAsia="Arial" w:hAnsi="Arial" w:cs="Arial"/>
          <w:sz w:val="24"/>
          <w:szCs w:val="24"/>
        </w:rPr>
        <w:t>in</w:t>
      </w:r>
      <w:r w:rsidR="394F2557" w:rsidRPr="6976A6B0">
        <w:rPr>
          <w:rFonts w:ascii="Arial" w:eastAsia="Arial" w:hAnsi="Arial" w:cs="Arial"/>
          <w:sz w:val="24"/>
          <w:szCs w:val="24"/>
        </w:rPr>
        <w:t xml:space="preserve"> </w:t>
      </w:r>
      <w:r w:rsidR="2D7A3E8D" w:rsidRPr="6976A6B0">
        <w:rPr>
          <w:rFonts w:ascii="Arial" w:eastAsia="Arial" w:hAnsi="Arial" w:cs="Arial"/>
          <w:sz w:val="24"/>
          <w:szCs w:val="24"/>
        </w:rPr>
        <w:t xml:space="preserve">BA International </w:t>
      </w:r>
      <w:r w:rsidR="394F2557" w:rsidRPr="6976A6B0">
        <w:rPr>
          <w:rFonts w:ascii="Arial" w:eastAsia="Arial" w:hAnsi="Arial" w:cs="Arial"/>
          <w:sz w:val="24"/>
          <w:szCs w:val="24"/>
        </w:rPr>
        <w:t xml:space="preserve">Hotel </w:t>
      </w:r>
      <w:r w:rsidR="77C93B42" w:rsidRPr="6976A6B0">
        <w:rPr>
          <w:rFonts w:ascii="Arial" w:eastAsia="Arial" w:hAnsi="Arial" w:cs="Arial"/>
          <w:sz w:val="24"/>
          <w:szCs w:val="24"/>
        </w:rPr>
        <w:t xml:space="preserve">Management which help me learn and grow to learn these skills which will help me </w:t>
      </w:r>
      <w:r w:rsidR="00E538F1">
        <w:rPr>
          <w:rFonts w:ascii="Arial" w:eastAsia="Arial" w:hAnsi="Arial" w:cs="Arial"/>
          <w:sz w:val="24"/>
          <w:szCs w:val="24"/>
        </w:rPr>
        <w:t>shortly</w:t>
      </w:r>
      <w:r w:rsidR="77C93B42" w:rsidRPr="6976A6B0">
        <w:rPr>
          <w:rFonts w:ascii="Arial" w:eastAsia="Arial" w:hAnsi="Arial" w:cs="Arial"/>
          <w:sz w:val="24"/>
          <w:szCs w:val="24"/>
        </w:rPr>
        <w:t xml:space="preserve"> to bring me more confidence and enhance my ability to</w:t>
      </w:r>
      <w:r w:rsidR="0AA39B93" w:rsidRPr="6976A6B0">
        <w:rPr>
          <w:rFonts w:ascii="Arial" w:eastAsia="Arial" w:hAnsi="Arial" w:cs="Arial"/>
          <w:sz w:val="24"/>
          <w:szCs w:val="24"/>
        </w:rPr>
        <w:t xml:space="preserve"> improve myself of how </w:t>
      </w:r>
      <w:r w:rsidR="00E538F1">
        <w:rPr>
          <w:rFonts w:ascii="Arial" w:eastAsia="Arial" w:hAnsi="Arial" w:cs="Arial"/>
          <w:sz w:val="24"/>
          <w:szCs w:val="24"/>
        </w:rPr>
        <w:t>I</w:t>
      </w:r>
      <w:r w:rsidR="0AA39B93" w:rsidRPr="6976A6B0">
        <w:rPr>
          <w:rFonts w:ascii="Arial" w:eastAsia="Arial" w:hAnsi="Arial" w:cs="Arial"/>
          <w:sz w:val="24"/>
          <w:szCs w:val="24"/>
        </w:rPr>
        <w:t xml:space="preserve"> can improve the running of my restaurant Jeera.</w:t>
      </w:r>
    </w:p>
    <w:p w14:paraId="18A18025" w14:textId="0D8A6513" w:rsidR="6976A6B0" w:rsidRDefault="6976A6B0" w:rsidP="6976A6B0">
      <w:pPr>
        <w:spacing w:line="360" w:lineRule="auto"/>
        <w:jc w:val="both"/>
        <w:rPr>
          <w:rFonts w:ascii="Arial" w:eastAsia="Arial" w:hAnsi="Arial" w:cs="Arial"/>
          <w:sz w:val="24"/>
          <w:szCs w:val="24"/>
        </w:rPr>
      </w:pPr>
    </w:p>
    <w:p w14:paraId="077EED11" w14:textId="60812B92" w:rsidR="6976A6B0" w:rsidRDefault="6976A6B0" w:rsidP="6976A6B0">
      <w:pPr>
        <w:spacing w:line="360" w:lineRule="auto"/>
        <w:jc w:val="both"/>
        <w:rPr>
          <w:rFonts w:ascii="Arial" w:eastAsia="Arial" w:hAnsi="Arial" w:cs="Arial"/>
          <w:sz w:val="24"/>
          <w:szCs w:val="24"/>
        </w:rPr>
      </w:pPr>
    </w:p>
    <w:p w14:paraId="4F10E750" w14:textId="51252A47" w:rsidR="6976A6B0" w:rsidRDefault="6976A6B0" w:rsidP="6976A6B0">
      <w:pPr>
        <w:spacing w:line="360" w:lineRule="auto"/>
        <w:jc w:val="both"/>
        <w:rPr>
          <w:rFonts w:ascii="Arial" w:eastAsia="Arial" w:hAnsi="Arial" w:cs="Arial"/>
          <w:sz w:val="24"/>
          <w:szCs w:val="24"/>
        </w:rPr>
      </w:pPr>
    </w:p>
    <w:p w14:paraId="1F283AB2" w14:textId="0DF95907" w:rsidR="6976A6B0" w:rsidRDefault="6976A6B0">
      <w:r>
        <w:br w:type="page"/>
      </w:r>
    </w:p>
    <w:p w14:paraId="0A932F5F" w14:textId="28929212" w:rsidR="56175B81" w:rsidRDefault="56175B81" w:rsidP="6976A6B0">
      <w:pPr>
        <w:spacing w:line="360" w:lineRule="auto"/>
        <w:jc w:val="both"/>
      </w:pPr>
      <w:r>
        <w:lastRenderedPageBreak/>
        <w:t>Appendix</w:t>
      </w:r>
    </w:p>
    <w:p w14:paraId="69AD32B3" w14:textId="1B0005B8" w:rsidR="56175B81" w:rsidRDefault="56175B81" w:rsidP="6976A6B0">
      <w:pPr>
        <w:spacing w:line="360" w:lineRule="auto"/>
        <w:jc w:val="both"/>
      </w:pPr>
      <w:r>
        <w:rPr>
          <w:noProof/>
        </w:rPr>
        <w:drawing>
          <wp:inline distT="0" distB="0" distL="0" distR="0" wp14:anchorId="7A61DC8C" wp14:editId="7F901CB7">
            <wp:extent cx="5724525" cy="2432923"/>
            <wp:effectExtent l="0" t="0" r="0" b="0"/>
            <wp:docPr id="2059066270" name="Picture 2059066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24525" cy="2432923"/>
                    </a:xfrm>
                    <a:prstGeom prst="rect">
                      <a:avLst/>
                    </a:prstGeom>
                  </pic:spPr>
                </pic:pic>
              </a:graphicData>
            </a:graphic>
          </wp:inline>
        </w:drawing>
      </w:r>
    </w:p>
    <w:p w14:paraId="3869A617" w14:textId="33BF9E1B" w:rsidR="6976A6B0" w:rsidRDefault="6976A6B0" w:rsidP="6976A6B0">
      <w:pPr>
        <w:spacing w:line="360" w:lineRule="auto"/>
        <w:jc w:val="both"/>
      </w:pPr>
    </w:p>
    <w:p w14:paraId="31318AE7" w14:textId="4529AE0F" w:rsidR="00E538F1" w:rsidRDefault="00E538F1">
      <w:r>
        <w:br w:type="page"/>
      </w:r>
    </w:p>
    <w:p w14:paraId="30733EF0" w14:textId="77777777" w:rsidR="00E538F1" w:rsidRPr="00E538F1" w:rsidRDefault="00E538F1" w:rsidP="00E538F1">
      <w:pPr>
        <w:spacing w:line="360" w:lineRule="auto"/>
        <w:jc w:val="both"/>
        <w:rPr>
          <w:b/>
          <w:bCs/>
        </w:rPr>
      </w:pPr>
      <w:r w:rsidRPr="00E538F1">
        <w:rPr>
          <w:b/>
          <w:bCs/>
        </w:rPr>
        <w:lastRenderedPageBreak/>
        <w:t>Reference list</w:t>
      </w:r>
    </w:p>
    <w:p w14:paraId="5042438B" w14:textId="77777777" w:rsidR="00E538F1" w:rsidRPr="00E538F1" w:rsidRDefault="00E538F1" w:rsidP="00E538F1">
      <w:pPr>
        <w:spacing w:line="360" w:lineRule="auto"/>
        <w:jc w:val="both"/>
      </w:pPr>
      <w:r w:rsidRPr="00E538F1">
        <w:t xml:space="preserve">Dictionary.com (2019). </w:t>
      </w:r>
      <w:r w:rsidRPr="00E538F1">
        <w:rPr>
          <w:i/>
          <w:iCs/>
        </w:rPr>
        <w:t>the definition of calculated risk</w:t>
      </w:r>
      <w:r w:rsidRPr="00E538F1">
        <w:t>. [online] www.dictionary.com. Available at: https://www.dictionary.com/browse/calculated-risk [Accessed 4 Feb. 2024].</w:t>
      </w:r>
    </w:p>
    <w:p w14:paraId="19261AD8" w14:textId="77777777" w:rsidR="00E538F1" w:rsidRPr="00E538F1" w:rsidRDefault="00E538F1" w:rsidP="00E538F1">
      <w:pPr>
        <w:spacing w:line="360" w:lineRule="auto"/>
        <w:jc w:val="both"/>
      </w:pPr>
      <w:r w:rsidRPr="00E538F1">
        <w:t xml:space="preserve">Abraham Natural Produce Ltd (2024). </w:t>
      </w:r>
      <w:r w:rsidRPr="00E538F1">
        <w:rPr>
          <w:i/>
          <w:iCs/>
        </w:rPr>
        <w:t xml:space="preserve">Halal, </w:t>
      </w:r>
      <w:proofErr w:type="spellStart"/>
      <w:r w:rsidRPr="00E538F1">
        <w:rPr>
          <w:i/>
          <w:iCs/>
        </w:rPr>
        <w:t>Tayib</w:t>
      </w:r>
      <w:proofErr w:type="spellEnd"/>
      <w:r w:rsidRPr="00E538F1">
        <w:rPr>
          <w:i/>
          <w:iCs/>
        </w:rPr>
        <w:t>, Ethical- Abraham’s</w:t>
      </w:r>
      <w:r w:rsidRPr="00E538F1">
        <w:t>. [online] abrahamshalalmeat.com. Available at: https://abrahamshalalmeat.com/ [Accessed 1 Feb. 2024].</w:t>
      </w:r>
    </w:p>
    <w:p w14:paraId="65E080CC" w14:textId="77777777" w:rsidR="00E538F1" w:rsidRPr="00E538F1" w:rsidRDefault="00E538F1" w:rsidP="00E538F1">
      <w:pPr>
        <w:spacing w:line="360" w:lineRule="auto"/>
        <w:jc w:val="both"/>
      </w:pPr>
      <w:r w:rsidRPr="00E538F1">
        <w:t xml:space="preserve">Baker, K. (2023). </w:t>
      </w:r>
      <w:r w:rsidRPr="00E538F1">
        <w:rPr>
          <w:i/>
          <w:iCs/>
        </w:rPr>
        <w:t>The Ultimate Guide to Customer Segmentation: How to Organize Your Customers to Grow Better</w:t>
      </w:r>
      <w:r w:rsidRPr="00E538F1">
        <w:t xml:space="preserve">. [online] </w:t>
      </w:r>
      <w:proofErr w:type="spellStart"/>
      <w:r w:rsidRPr="00E538F1">
        <w:t>Hubspot</w:t>
      </w:r>
      <w:proofErr w:type="spellEnd"/>
      <w:r w:rsidRPr="00E538F1">
        <w:t>. Available at: https://blog.hubspot.com/service/customer-segmentation [Accessed 30 Jan. 2024].</w:t>
      </w:r>
    </w:p>
    <w:p w14:paraId="70B9F204" w14:textId="77777777" w:rsidR="00E538F1" w:rsidRPr="00E538F1" w:rsidRDefault="00E538F1" w:rsidP="00E538F1">
      <w:pPr>
        <w:spacing w:line="360" w:lineRule="auto"/>
        <w:jc w:val="both"/>
      </w:pPr>
      <w:r w:rsidRPr="00E538F1">
        <w:t xml:space="preserve">Brinkhoff, T. (2023a). </w:t>
      </w:r>
      <w:r w:rsidRPr="00E538F1">
        <w:rPr>
          <w:i/>
          <w:iCs/>
        </w:rPr>
        <w:t>Mile End (Ward, United Kingdom) - Population Statistics, Charts, Map and Location</w:t>
      </w:r>
      <w:r w:rsidRPr="00E538F1">
        <w:t>. [online] www.citypopulation.de. Available at: https://www.citypopulation.de/en/uk/london/wards/tower_hamlets/E05009327__mile_end/ [Accessed 30 Jan. 2024].</w:t>
      </w:r>
    </w:p>
    <w:p w14:paraId="2886707A" w14:textId="77777777" w:rsidR="00E538F1" w:rsidRPr="00E538F1" w:rsidRDefault="00E538F1" w:rsidP="00E538F1">
      <w:pPr>
        <w:spacing w:line="360" w:lineRule="auto"/>
        <w:jc w:val="both"/>
      </w:pPr>
      <w:r w:rsidRPr="00E538F1">
        <w:t xml:space="preserve">Brinkhoff, T. (2023b). </w:t>
      </w:r>
      <w:r w:rsidRPr="00E538F1">
        <w:rPr>
          <w:i/>
          <w:iCs/>
        </w:rPr>
        <w:t>Mile End (Ward, United Kingdom) - Population Statistics, Charts, Map and Location</w:t>
      </w:r>
      <w:r w:rsidRPr="00E538F1">
        <w:t>. [online] www.citypopulation.de. Available at: https://www.citypopulation.de/en/uk/london/wards/tower_hamlets/E05009327__mile_end/ [Accessed 30 Jan. 2024].</w:t>
      </w:r>
    </w:p>
    <w:p w14:paraId="4895B6E3" w14:textId="77777777" w:rsidR="00E538F1" w:rsidRPr="00E538F1" w:rsidRDefault="00E538F1" w:rsidP="00E538F1">
      <w:pPr>
        <w:spacing w:line="360" w:lineRule="auto"/>
        <w:jc w:val="both"/>
      </w:pPr>
      <w:proofErr w:type="spellStart"/>
      <w:r w:rsidRPr="00E538F1">
        <w:t>Cuofano</w:t>
      </w:r>
      <w:proofErr w:type="spellEnd"/>
      <w:r w:rsidRPr="00E538F1">
        <w:t xml:space="preserve">, G. (2022). </w:t>
      </w:r>
      <w:r w:rsidRPr="00E538F1">
        <w:rPr>
          <w:i/>
          <w:iCs/>
        </w:rPr>
        <w:t>Key Partners Business Model Canvas</w:t>
      </w:r>
      <w:r w:rsidRPr="00E538F1">
        <w:t xml:space="preserve">. [online] </w:t>
      </w:r>
      <w:proofErr w:type="spellStart"/>
      <w:r w:rsidRPr="00E538F1">
        <w:t>FourWeekMBA</w:t>
      </w:r>
      <w:proofErr w:type="spellEnd"/>
      <w:r w:rsidRPr="00E538F1">
        <w:t>. Available at: https://fourweekmba.com/key-partners-business-model-canvas/#:~:text=A%20key%20partner%20can%20simply%20be%20defined%20as [Accessed 1 Feb. 2024].</w:t>
      </w:r>
    </w:p>
    <w:p w14:paraId="3295EFA4" w14:textId="77777777" w:rsidR="00E538F1" w:rsidRPr="00E538F1" w:rsidRDefault="00E538F1" w:rsidP="00E538F1">
      <w:pPr>
        <w:spacing w:line="360" w:lineRule="auto"/>
        <w:jc w:val="both"/>
      </w:pPr>
      <w:r w:rsidRPr="00E538F1">
        <w:t xml:space="preserve">Dieffenbacher, S. (2022). </w:t>
      </w:r>
      <w:r w:rsidRPr="00E538F1">
        <w:rPr>
          <w:i/>
          <w:iCs/>
        </w:rPr>
        <w:t>Cost Structure in the Business Model Canvas</w:t>
      </w:r>
      <w:r w:rsidRPr="00E538F1">
        <w:t>. [online] Digital Leadership. Available at: https://digitalleadership.com/blog/cost-structure/.</w:t>
      </w:r>
    </w:p>
    <w:p w14:paraId="3D1743DD" w14:textId="77777777" w:rsidR="00E538F1" w:rsidRPr="00E538F1" w:rsidRDefault="00E538F1" w:rsidP="00E538F1">
      <w:pPr>
        <w:spacing w:line="360" w:lineRule="auto"/>
        <w:jc w:val="both"/>
      </w:pPr>
      <w:r w:rsidRPr="00E538F1">
        <w:t xml:space="preserve">EBR, E. (2021). </w:t>
      </w:r>
      <w:r w:rsidRPr="00E538F1">
        <w:rPr>
          <w:i/>
          <w:iCs/>
        </w:rPr>
        <w:t>Strategies During Pandemic for Restaurant and Café Businesses Using Business Model Canvas</w:t>
      </w:r>
      <w:r w:rsidRPr="00E538F1">
        <w:t>. [online] The European Business Review. Available at: https://www.europeanbusinessreview.com/strategies-during-pandemic-for-restaurant-and-cafe-businesses-using-business-model-canvas/ [Accessed 1 Feb. 2024].</w:t>
      </w:r>
    </w:p>
    <w:p w14:paraId="40935498" w14:textId="77777777" w:rsidR="00E538F1" w:rsidRPr="00E538F1" w:rsidRDefault="00E538F1" w:rsidP="00E538F1">
      <w:pPr>
        <w:spacing w:line="360" w:lineRule="auto"/>
        <w:jc w:val="both"/>
      </w:pPr>
      <w:r w:rsidRPr="00E538F1">
        <w:t xml:space="preserve">Harris, M. (2022). </w:t>
      </w:r>
      <w:r w:rsidRPr="00E538F1">
        <w:rPr>
          <w:i/>
          <w:iCs/>
        </w:rPr>
        <w:t>5 Tips for Building Customer Relationships in Restaurants</w:t>
      </w:r>
      <w:r w:rsidRPr="00E538F1">
        <w:t>. [online] https://www.restaurant365.com/. Available at: https://www.restaurant365.com/blog/5-tips-for-building-customer-relationships-in-restaurants/ [Accessed 1 Feb. 2024].</w:t>
      </w:r>
    </w:p>
    <w:p w14:paraId="6F2126DA" w14:textId="77777777" w:rsidR="00E538F1" w:rsidRPr="00E538F1" w:rsidRDefault="00E538F1" w:rsidP="00E538F1">
      <w:pPr>
        <w:spacing w:line="360" w:lineRule="auto"/>
        <w:jc w:val="both"/>
      </w:pPr>
      <w:proofErr w:type="gramStart"/>
      <w:r w:rsidRPr="00E538F1">
        <w:lastRenderedPageBreak/>
        <w:t>Indeed</w:t>
      </w:r>
      <w:proofErr w:type="gramEnd"/>
      <w:r w:rsidRPr="00E538F1">
        <w:t xml:space="preserve"> Editorial Team (2023). </w:t>
      </w:r>
      <w:r w:rsidRPr="00E538F1">
        <w:rPr>
          <w:i/>
          <w:iCs/>
        </w:rPr>
        <w:t>What Are Revenue Streams? (With Types and Examples)</w:t>
      </w:r>
      <w:r w:rsidRPr="00E538F1">
        <w:t>. [online] Indeed Career Guide. Available at: https://www.indeed.com/career-advice/career-development/streams-of-revenue [Accessed 1 Feb. 2024].</w:t>
      </w:r>
    </w:p>
    <w:p w14:paraId="65DC7F04" w14:textId="77777777" w:rsidR="00E538F1" w:rsidRPr="00E538F1" w:rsidRDefault="00E538F1" w:rsidP="00E538F1">
      <w:pPr>
        <w:spacing w:line="360" w:lineRule="auto"/>
        <w:jc w:val="both"/>
      </w:pPr>
      <w:r w:rsidRPr="00E538F1">
        <w:t xml:space="preserve">Jackson, E. (2023). </w:t>
      </w:r>
      <w:r w:rsidRPr="00E538F1">
        <w:rPr>
          <w:i/>
          <w:iCs/>
        </w:rPr>
        <w:t>The Energy-Saving Question: Do Neon Signs Use a Lot of Electricity?</w:t>
      </w:r>
      <w:r w:rsidRPr="00E538F1">
        <w:t xml:space="preserve"> [online] </w:t>
      </w:r>
      <w:proofErr w:type="spellStart"/>
      <w:r w:rsidRPr="00E538F1">
        <w:t>Neonize</w:t>
      </w:r>
      <w:proofErr w:type="spellEnd"/>
      <w:r w:rsidRPr="00E538F1">
        <w:t>. Available at: https://neonize.com/blog/are-neon-signs-electricity-efficient/ [Accessed 30 Jan. 2024].</w:t>
      </w:r>
    </w:p>
    <w:p w14:paraId="5701A62D" w14:textId="77777777" w:rsidR="00E538F1" w:rsidRPr="00E538F1" w:rsidRDefault="00E538F1" w:rsidP="00E538F1">
      <w:pPr>
        <w:spacing w:line="360" w:lineRule="auto"/>
        <w:jc w:val="both"/>
      </w:pPr>
      <w:r w:rsidRPr="00E538F1">
        <w:t xml:space="preserve">Jay, B. (2023). </w:t>
      </w:r>
      <w:r w:rsidRPr="00E538F1">
        <w:rPr>
          <w:i/>
          <w:iCs/>
        </w:rPr>
        <w:t>How Much Electricity Do LED Lights Use? Comparing Usage and Efficiency - Local Electrical Group</w:t>
      </w:r>
      <w:r w:rsidRPr="00E538F1">
        <w:t>. [online] https://www.localelectricalgroup.co.uk/. Available at: https://www.localelectricalgroup.co.uk/how-much-electricity-do-led-lights-use-comparing-usage-and-efficiency/ [Accessed 30 Jan. 2024].</w:t>
      </w:r>
    </w:p>
    <w:p w14:paraId="7550F17F" w14:textId="77777777" w:rsidR="00E538F1" w:rsidRPr="00E538F1" w:rsidRDefault="00E538F1" w:rsidP="00E538F1">
      <w:pPr>
        <w:spacing w:line="360" w:lineRule="auto"/>
        <w:jc w:val="both"/>
      </w:pPr>
      <w:r w:rsidRPr="00E538F1">
        <w:t xml:space="preserve">Jeera (n.d.). </w:t>
      </w:r>
      <w:r w:rsidRPr="00E538F1">
        <w:rPr>
          <w:i/>
          <w:iCs/>
        </w:rPr>
        <w:t xml:space="preserve">Jeera Indian Restaurant and Takeaway in </w:t>
      </w:r>
      <w:proofErr w:type="spellStart"/>
      <w:r w:rsidRPr="00E538F1">
        <w:rPr>
          <w:i/>
          <w:iCs/>
        </w:rPr>
        <w:t>Codnor</w:t>
      </w:r>
      <w:proofErr w:type="spellEnd"/>
      <w:r w:rsidRPr="00E538F1">
        <w:rPr>
          <w:i/>
          <w:iCs/>
        </w:rPr>
        <w:t>, Ripley, Derbyshire</w:t>
      </w:r>
      <w:r w:rsidRPr="00E538F1">
        <w:t>. [online] Jeera Indian Restaurant. Available at: https://www.jeera.net/.</w:t>
      </w:r>
    </w:p>
    <w:p w14:paraId="3D4D9D95" w14:textId="77777777" w:rsidR="00E538F1" w:rsidRPr="00E538F1" w:rsidRDefault="00E538F1" w:rsidP="00E538F1">
      <w:pPr>
        <w:spacing w:line="360" w:lineRule="auto"/>
        <w:jc w:val="both"/>
      </w:pPr>
      <w:proofErr w:type="spellStart"/>
      <w:r w:rsidRPr="00E538F1">
        <w:t>Luenendonk</w:t>
      </w:r>
      <w:proofErr w:type="spellEnd"/>
      <w:r w:rsidRPr="00E538F1">
        <w:t xml:space="preserve">, M. (2015). </w:t>
      </w:r>
      <w:r w:rsidRPr="00E538F1">
        <w:rPr>
          <w:i/>
          <w:iCs/>
        </w:rPr>
        <w:t>Selecting and Managing Channels in Business Model Canvas</w:t>
      </w:r>
      <w:r w:rsidRPr="00E538F1">
        <w:t xml:space="preserve">. [online] </w:t>
      </w:r>
      <w:proofErr w:type="spellStart"/>
      <w:r w:rsidRPr="00E538F1">
        <w:t>Cleverism</w:t>
      </w:r>
      <w:proofErr w:type="spellEnd"/>
      <w:r w:rsidRPr="00E538F1">
        <w:t>. Available at: https://www.cleverism.com/selecting-managing-channels-business-model-canvas/ [Accessed 1 Feb. 2024].</w:t>
      </w:r>
    </w:p>
    <w:p w14:paraId="65A32E20" w14:textId="77777777" w:rsidR="00E538F1" w:rsidRPr="00E538F1" w:rsidRDefault="00E538F1" w:rsidP="00E538F1">
      <w:pPr>
        <w:spacing w:line="360" w:lineRule="auto"/>
        <w:jc w:val="both"/>
      </w:pPr>
      <w:r w:rsidRPr="00E538F1">
        <w:t xml:space="preserve">McKinsey &amp; Company (2023). </w:t>
      </w:r>
      <w:r w:rsidRPr="00E538F1">
        <w:rPr>
          <w:i/>
          <w:iCs/>
        </w:rPr>
        <w:t>A recipe for restaurant revenue and sales growth | McKinsey</w:t>
      </w:r>
      <w:r w:rsidRPr="00E538F1">
        <w:t>. [online] www.mckinsey.com. Available at: https://www.mckinsey.com/industries/retail/our-insights/cooking-up-extraordinary-growth-for-restaurants-during-a-downturn [Accessed 1 Feb. 2024].</w:t>
      </w:r>
    </w:p>
    <w:p w14:paraId="402D6907" w14:textId="77777777" w:rsidR="00E538F1" w:rsidRPr="00E538F1" w:rsidRDefault="00E538F1" w:rsidP="00E538F1">
      <w:pPr>
        <w:spacing w:line="360" w:lineRule="auto"/>
        <w:jc w:val="both"/>
      </w:pPr>
      <w:proofErr w:type="spellStart"/>
      <w:r w:rsidRPr="00E538F1">
        <w:t>Monomax</w:t>
      </w:r>
      <w:proofErr w:type="spellEnd"/>
      <w:r w:rsidRPr="00E538F1">
        <w:t xml:space="preserve"> Ltd (2024). </w:t>
      </w:r>
      <w:r w:rsidRPr="00E538F1">
        <w:rPr>
          <w:i/>
          <w:iCs/>
        </w:rPr>
        <w:t>17 Vegan Restaurants near Mile End London</w:t>
      </w:r>
      <w:r w:rsidRPr="00E538F1">
        <w:t>. [online] www.squaremeal.co.uk. Available at: https://www.squaremeal.co.uk/restaurants/mile-end-london/vegan [Accessed 30 Jan. 2024].</w:t>
      </w:r>
    </w:p>
    <w:p w14:paraId="2922FE7F" w14:textId="77777777" w:rsidR="00E538F1" w:rsidRPr="00E538F1" w:rsidRDefault="00E538F1" w:rsidP="00E538F1">
      <w:pPr>
        <w:spacing w:line="360" w:lineRule="auto"/>
        <w:jc w:val="both"/>
      </w:pPr>
      <w:r w:rsidRPr="00E538F1">
        <w:t xml:space="preserve">Navarra, T. (2024). </w:t>
      </w:r>
      <w:r w:rsidRPr="00E538F1">
        <w:rPr>
          <w:i/>
          <w:iCs/>
        </w:rPr>
        <w:t>Restaurant Equipment Checklist: The ultimate buyers guide</w:t>
      </w:r>
      <w:r w:rsidRPr="00E538F1">
        <w:t>. [online] Lightspeed HQ. Available at: https://www.lightspeedhq.co.uk/blog/restaurant-equipment-list/ [Accessed 1 Feb. 2024].</w:t>
      </w:r>
    </w:p>
    <w:p w14:paraId="3E8A1685" w14:textId="77777777" w:rsidR="00E538F1" w:rsidRPr="00E538F1" w:rsidRDefault="00E538F1" w:rsidP="00E538F1">
      <w:pPr>
        <w:spacing w:line="360" w:lineRule="auto"/>
        <w:jc w:val="both"/>
      </w:pPr>
      <w:r w:rsidRPr="00E538F1">
        <w:t xml:space="preserve">Oakley, D. (2018). </w:t>
      </w:r>
      <w:r w:rsidRPr="00E538F1">
        <w:rPr>
          <w:i/>
          <w:iCs/>
        </w:rPr>
        <w:t>Key Activities in the Business Model Canvas</w:t>
      </w:r>
      <w:r w:rsidRPr="00E538F1">
        <w:t>. [online] Denis Oakley &amp; Co. Available at: https://www.denis-oakley.com/key-activities/ [Accessed 1 Feb. 2024].</w:t>
      </w:r>
    </w:p>
    <w:p w14:paraId="528EB1A0" w14:textId="77777777" w:rsidR="00E538F1" w:rsidRPr="00E538F1" w:rsidRDefault="00E538F1" w:rsidP="00E538F1">
      <w:pPr>
        <w:spacing w:line="360" w:lineRule="auto"/>
        <w:jc w:val="both"/>
      </w:pPr>
      <w:r w:rsidRPr="00E538F1">
        <w:t xml:space="preserve">Pereira, D. (2019a). </w:t>
      </w:r>
      <w:r w:rsidRPr="00E538F1">
        <w:rPr>
          <w:i/>
          <w:iCs/>
        </w:rPr>
        <w:t>Key Activities - Business Model Canvas</w:t>
      </w:r>
      <w:r w:rsidRPr="00E538F1">
        <w:t>. [online] Business Model Analyst. Available at: https://businessmodelanalyst.com/key-activities-business-model-canvas/ [Accessed 1 Feb. 2024].</w:t>
      </w:r>
    </w:p>
    <w:p w14:paraId="474121A3" w14:textId="77777777" w:rsidR="00E538F1" w:rsidRPr="00E538F1" w:rsidRDefault="00E538F1" w:rsidP="00E538F1">
      <w:pPr>
        <w:spacing w:line="360" w:lineRule="auto"/>
        <w:jc w:val="both"/>
      </w:pPr>
      <w:r w:rsidRPr="00E538F1">
        <w:t xml:space="preserve">Pereira, D. (2019b). </w:t>
      </w:r>
      <w:r w:rsidRPr="00E538F1">
        <w:rPr>
          <w:i/>
          <w:iCs/>
        </w:rPr>
        <w:t>Key Resources - Business Model Canvas</w:t>
      </w:r>
      <w:r w:rsidRPr="00E538F1">
        <w:t>. [online] Business Model Analyst. Available at: https://businessmodelanalyst.com/key-resources-business-model-canvas/ [Accessed 1 Feb. 2024].</w:t>
      </w:r>
    </w:p>
    <w:p w14:paraId="28B4543D" w14:textId="77777777" w:rsidR="00E538F1" w:rsidRPr="00E538F1" w:rsidRDefault="00E538F1" w:rsidP="00E538F1">
      <w:pPr>
        <w:spacing w:line="360" w:lineRule="auto"/>
        <w:jc w:val="both"/>
      </w:pPr>
      <w:r w:rsidRPr="00E538F1">
        <w:lastRenderedPageBreak/>
        <w:t xml:space="preserve">Product Plan (2024). </w:t>
      </w:r>
      <w:r w:rsidRPr="00E538F1">
        <w:rPr>
          <w:i/>
          <w:iCs/>
        </w:rPr>
        <w:t>What is the Business Model Canvas? | Definition and Overview |</w:t>
      </w:r>
      <w:r w:rsidRPr="00E538F1">
        <w:t>. [online] www.productplan.com. Available at: https://www.productplan.com/glossary/business-model-canvas/ [Accessed 29 Jan. 2024].</w:t>
      </w:r>
    </w:p>
    <w:p w14:paraId="291082D3" w14:textId="77777777" w:rsidR="00E538F1" w:rsidRPr="00E538F1" w:rsidRDefault="00E538F1" w:rsidP="00E538F1">
      <w:pPr>
        <w:spacing w:line="360" w:lineRule="auto"/>
        <w:jc w:val="both"/>
      </w:pPr>
      <w:r w:rsidRPr="00E538F1">
        <w:t xml:space="preserve">Rightmove (n.d.). </w:t>
      </w:r>
      <w:r w:rsidRPr="00E538F1">
        <w:rPr>
          <w:i/>
          <w:iCs/>
        </w:rPr>
        <w:t>Check out this Restaurant for sale on Rightmove</w:t>
      </w:r>
      <w:r w:rsidRPr="00E538F1">
        <w:t>. [online] Rightmove.co.uk. Available at: https://www.rightmove.co.uk/properties/142691909#/?channel=COM_BUY [Accessed 1 Feb. 2024].</w:t>
      </w:r>
    </w:p>
    <w:p w14:paraId="7977AA3F" w14:textId="77777777" w:rsidR="00E538F1" w:rsidRPr="00E538F1" w:rsidRDefault="00E538F1" w:rsidP="00E538F1">
      <w:pPr>
        <w:spacing w:line="360" w:lineRule="auto"/>
        <w:jc w:val="both"/>
      </w:pPr>
      <w:proofErr w:type="spellStart"/>
      <w:r w:rsidRPr="00E538F1">
        <w:t>SimilarWeb</w:t>
      </w:r>
      <w:proofErr w:type="spellEnd"/>
      <w:r w:rsidRPr="00E538F1">
        <w:t xml:space="preserve"> (2023). </w:t>
      </w:r>
      <w:proofErr w:type="spellStart"/>
      <w:r w:rsidRPr="00E538F1">
        <w:rPr>
          <w:i/>
          <w:iCs/>
        </w:rPr>
        <w:t>SimilarWeb</w:t>
      </w:r>
      <w:proofErr w:type="spellEnd"/>
      <w:r w:rsidRPr="00E538F1">
        <w:rPr>
          <w:i/>
          <w:iCs/>
        </w:rPr>
        <w:t xml:space="preserve"> Identity</w:t>
      </w:r>
      <w:r w:rsidRPr="00E538F1">
        <w:t xml:space="preserve">. [online] </w:t>
      </w:r>
      <w:proofErr w:type="spellStart"/>
      <w:r w:rsidRPr="00E538F1">
        <w:t>Similarweb</w:t>
      </w:r>
      <w:proofErr w:type="spellEnd"/>
      <w:r w:rsidRPr="00E538F1">
        <w:t>. Available at: https://pro.similarweb.com/#/digitalsuite/websiteanalysis/audience-demographics/.</w:t>
      </w:r>
    </w:p>
    <w:p w14:paraId="7ECB2BAB" w14:textId="77777777" w:rsidR="00E538F1" w:rsidRPr="00E538F1" w:rsidRDefault="00E538F1" w:rsidP="00E538F1">
      <w:pPr>
        <w:spacing w:line="360" w:lineRule="auto"/>
        <w:jc w:val="both"/>
      </w:pPr>
      <w:r w:rsidRPr="00E538F1">
        <w:t xml:space="preserve">Skrabanek, B. (2020). </w:t>
      </w:r>
      <w:r w:rsidRPr="00E538F1">
        <w:rPr>
          <w:i/>
          <w:iCs/>
        </w:rPr>
        <w:t>How to Write a Meaningful Value Proposition (With Examples)</w:t>
      </w:r>
      <w:r w:rsidRPr="00E538F1">
        <w:t xml:space="preserve">. [online] </w:t>
      </w:r>
      <w:proofErr w:type="spellStart"/>
      <w:r w:rsidRPr="00E538F1">
        <w:t>ClearVoice</w:t>
      </w:r>
      <w:proofErr w:type="spellEnd"/>
      <w:r w:rsidRPr="00E538F1">
        <w:t>. Available at: https://www.clearvoice.com/resources/what-is-a-value-proposition/ [Accessed 29 Jan. 2024].</w:t>
      </w:r>
    </w:p>
    <w:p w14:paraId="535737D4" w14:textId="77777777" w:rsidR="00E538F1" w:rsidRPr="00E538F1" w:rsidRDefault="00E538F1" w:rsidP="00E538F1">
      <w:pPr>
        <w:spacing w:line="360" w:lineRule="auto"/>
        <w:jc w:val="both"/>
      </w:pPr>
      <w:r w:rsidRPr="00E538F1">
        <w:t xml:space="preserve">Solovic, S. (2020). </w:t>
      </w:r>
      <w:r w:rsidRPr="00E538F1">
        <w:rPr>
          <w:i/>
          <w:iCs/>
        </w:rPr>
        <w:t>Why Customer Relationships Are the Key to a Successful Restaurant</w:t>
      </w:r>
      <w:r w:rsidRPr="00E538F1">
        <w:t xml:space="preserve">. [online] </w:t>
      </w:r>
      <w:proofErr w:type="spellStart"/>
      <w:r w:rsidRPr="00E538F1">
        <w:t>Bplans</w:t>
      </w:r>
      <w:proofErr w:type="spellEnd"/>
      <w:r w:rsidRPr="00E538F1">
        <w:t xml:space="preserve"> Blog. Available at: https://articles.bplans.com/customer-relationships-key-to-restaurant-success/ [Accessed 1 Feb. 2024].</w:t>
      </w:r>
    </w:p>
    <w:p w14:paraId="5405B1D5" w14:textId="77777777" w:rsidR="00E538F1" w:rsidRPr="00E538F1" w:rsidRDefault="00E538F1" w:rsidP="00E538F1">
      <w:pPr>
        <w:spacing w:line="360" w:lineRule="auto"/>
        <w:jc w:val="both"/>
      </w:pPr>
      <w:r w:rsidRPr="00E538F1">
        <w:t xml:space="preserve">The University of Edinburgh (2020). </w:t>
      </w:r>
      <w:r w:rsidRPr="00E538F1">
        <w:rPr>
          <w:i/>
          <w:iCs/>
        </w:rPr>
        <w:t>Gibbs’ reflective cycle</w:t>
      </w:r>
      <w:r w:rsidRPr="00E538F1">
        <w:t>. [online] The University of Edinburgh. Available at: https://www.ed.ac.uk/reflection/reflectors-toolkit/reflecting-on-experience/gibbs-reflective-cycle.</w:t>
      </w:r>
    </w:p>
    <w:p w14:paraId="79840ED8" w14:textId="77777777" w:rsidR="00E538F1" w:rsidRPr="00E538F1" w:rsidRDefault="00E538F1" w:rsidP="00E538F1">
      <w:pPr>
        <w:spacing w:line="360" w:lineRule="auto"/>
        <w:jc w:val="both"/>
      </w:pPr>
      <w:r w:rsidRPr="00E538F1">
        <w:t xml:space="preserve">Twilio Inc (2023). </w:t>
      </w:r>
      <w:r w:rsidRPr="00E538F1">
        <w:rPr>
          <w:i/>
          <w:iCs/>
        </w:rPr>
        <w:t>What is Customer Segmentation?</w:t>
      </w:r>
      <w:r w:rsidRPr="00E538F1">
        <w:t xml:space="preserve"> [online] Segment. Available at: https://segment.com/growth-center/customer-segmentation/ [Accessed 30 Jan. 2024].</w:t>
      </w:r>
    </w:p>
    <w:p w14:paraId="5A3A65D6" w14:textId="77777777" w:rsidR="00E538F1" w:rsidRPr="00E538F1" w:rsidRDefault="00E538F1" w:rsidP="00E538F1">
      <w:pPr>
        <w:spacing w:line="360" w:lineRule="auto"/>
        <w:jc w:val="both"/>
      </w:pPr>
      <w:r w:rsidRPr="00E538F1">
        <w:t xml:space="preserve">Vibrant Foods Limited (2024). </w:t>
      </w:r>
      <w:r w:rsidRPr="00E538F1">
        <w:rPr>
          <w:i/>
          <w:iCs/>
        </w:rPr>
        <w:t>Vibrant Foods - Eastern Heritage, Global Outlook</w:t>
      </w:r>
      <w:r w:rsidRPr="00E538F1">
        <w:t>. [online] Vibrant Foods. Available at: https://vibrantfoods.com/#our-purpose [Accessed 1 Feb. 2024].</w:t>
      </w:r>
    </w:p>
    <w:p w14:paraId="6B07422C" w14:textId="4C047D44" w:rsidR="6976A6B0" w:rsidRDefault="6976A6B0" w:rsidP="6976A6B0">
      <w:pPr>
        <w:spacing w:line="360" w:lineRule="auto"/>
        <w:jc w:val="both"/>
      </w:pPr>
    </w:p>
    <w:sectPr w:rsidR="6976A6B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15C080"/>
    <w:rsid w:val="00011FC9"/>
    <w:rsid w:val="000FAB38"/>
    <w:rsid w:val="00471C0B"/>
    <w:rsid w:val="0053636C"/>
    <w:rsid w:val="00653362"/>
    <w:rsid w:val="006A59DE"/>
    <w:rsid w:val="006B877F"/>
    <w:rsid w:val="00E538F1"/>
    <w:rsid w:val="014A3C19"/>
    <w:rsid w:val="014FE9FC"/>
    <w:rsid w:val="0168AEA8"/>
    <w:rsid w:val="016CEE70"/>
    <w:rsid w:val="01ED3290"/>
    <w:rsid w:val="01F2C0E4"/>
    <w:rsid w:val="01FD199F"/>
    <w:rsid w:val="022393A0"/>
    <w:rsid w:val="02521B9D"/>
    <w:rsid w:val="0259CFD7"/>
    <w:rsid w:val="02994F14"/>
    <w:rsid w:val="02CC9C75"/>
    <w:rsid w:val="02E557AE"/>
    <w:rsid w:val="03047F09"/>
    <w:rsid w:val="03121D89"/>
    <w:rsid w:val="0334D671"/>
    <w:rsid w:val="038B042E"/>
    <w:rsid w:val="0390A42F"/>
    <w:rsid w:val="0393FC74"/>
    <w:rsid w:val="03A7A532"/>
    <w:rsid w:val="03D047BB"/>
    <w:rsid w:val="04197118"/>
    <w:rsid w:val="042BEB10"/>
    <w:rsid w:val="0439E533"/>
    <w:rsid w:val="044005F1"/>
    <w:rsid w:val="04503389"/>
    <w:rsid w:val="0463EF9C"/>
    <w:rsid w:val="0481DCDB"/>
    <w:rsid w:val="048A0961"/>
    <w:rsid w:val="0502918A"/>
    <w:rsid w:val="0516E506"/>
    <w:rsid w:val="0526D48F"/>
    <w:rsid w:val="05457E8D"/>
    <w:rsid w:val="0548C089"/>
    <w:rsid w:val="055B3462"/>
    <w:rsid w:val="0564A841"/>
    <w:rsid w:val="05706DA6"/>
    <w:rsid w:val="05917099"/>
    <w:rsid w:val="05AB9EB7"/>
    <w:rsid w:val="05B53061"/>
    <w:rsid w:val="05E02B8E"/>
    <w:rsid w:val="0602710B"/>
    <w:rsid w:val="060DABED"/>
    <w:rsid w:val="063C6B17"/>
    <w:rsid w:val="065B0435"/>
    <w:rsid w:val="066C10B4"/>
    <w:rsid w:val="06A9497B"/>
    <w:rsid w:val="06CFE65E"/>
    <w:rsid w:val="06E01F78"/>
    <w:rsid w:val="06F82094"/>
    <w:rsid w:val="070C0CF0"/>
    <w:rsid w:val="0727EACB"/>
    <w:rsid w:val="072D40FA"/>
    <w:rsid w:val="075E1D1C"/>
    <w:rsid w:val="078367B2"/>
    <w:rsid w:val="07C9D1DF"/>
    <w:rsid w:val="07D7F02C"/>
    <w:rsid w:val="08002FBA"/>
    <w:rsid w:val="0806FFFA"/>
    <w:rsid w:val="08261255"/>
    <w:rsid w:val="0866BCC8"/>
    <w:rsid w:val="0881EC22"/>
    <w:rsid w:val="08D2B62E"/>
    <w:rsid w:val="091054B1"/>
    <w:rsid w:val="093CB2F5"/>
    <w:rsid w:val="09549932"/>
    <w:rsid w:val="0959D386"/>
    <w:rsid w:val="0971BC81"/>
    <w:rsid w:val="09974DAC"/>
    <w:rsid w:val="09CBCF99"/>
    <w:rsid w:val="09D95E64"/>
    <w:rsid w:val="09DFC81A"/>
    <w:rsid w:val="09ED7DAE"/>
    <w:rsid w:val="09EDF51D"/>
    <w:rsid w:val="0A43F81F"/>
    <w:rsid w:val="0A64E2D2"/>
    <w:rsid w:val="0A75F298"/>
    <w:rsid w:val="0A784136"/>
    <w:rsid w:val="0AA39B93"/>
    <w:rsid w:val="0AB549C7"/>
    <w:rsid w:val="0AE4EEBF"/>
    <w:rsid w:val="0BA33491"/>
    <w:rsid w:val="0BCDDD37"/>
    <w:rsid w:val="0BD3E57B"/>
    <w:rsid w:val="0C03D8EF"/>
    <w:rsid w:val="0C138500"/>
    <w:rsid w:val="0C648FE8"/>
    <w:rsid w:val="0C951B46"/>
    <w:rsid w:val="0CC283BA"/>
    <w:rsid w:val="0CD3A0DD"/>
    <w:rsid w:val="0CE8CA30"/>
    <w:rsid w:val="0DD6C274"/>
    <w:rsid w:val="0E06D8B5"/>
    <w:rsid w:val="0E0CAAEE"/>
    <w:rsid w:val="0E11C63E"/>
    <w:rsid w:val="0E306843"/>
    <w:rsid w:val="0E30EBA7"/>
    <w:rsid w:val="0E33B107"/>
    <w:rsid w:val="0E55344E"/>
    <w:rsid w:val="0ED16833"/>
    <w:rsid w:val="0EF53C87"/>
    <w:rsid w:val="0F47BD98"/>
    <w:rsid w:val="0F48FD81"/>
    <w:rsid w:val="0F88BAEA"/>
    <w:rsid w:val="10D5469D"/>
    <w:rsid w:val="10E69DE0"/>
    <w:rsid w:val="10E72466"/>
    <w:rsid w:val="1126D058"/>
    <w:rsid w:val="112B89ED"/>
    <w:rsid w:val="115BC54C"/>
    <w:rsid w:val="115ED77D"/>
    <w:rsid w:val="11ACDEB6"/>
    <w:rsid w:val="12443D20"/>
    <w:rsid w:val="128B001E"/>
    <w:rsid w:val="12987713"/>
    <w:rsid w:val="13161AC6"/>
    <w:rsid w:val="13B01255"/>
    <w:rsid w:val="13B1E7CC"/>
    <w:rsid w:val="13D395EE"/>
    <w:rsid w:val="13D85432"/>
    <w:rsid w:val="14556648"/>
    <w:rsid w:val="149F395F"/>
    <w:rsid w:val="14ACAAA9"/>
    <w:rsid w:val="14B1EB27"/>
    <w:rsid w:val="14BD1C34"/>
    <w:rsid w:val="1558DDF0"/>
    <w:rsid w:val="1560BC60"/>
    <w:rsid w:val="1593A239"/>
    <w:rsid w:val="15EC511F"/>
    <w:rsid w:val="16480BCD"/>
    <w:rsid w:val="168A8883"/>
    <w:rsid w:val="169C5D17"/>
    <w:rsid w:val="16F27E28"/>
    <w:rsid w:val="16FF08F1"/>
    <w:rsid w:val="17020388"/>
    <w:rsid w:val="173AAF52"/>
    <w:rsid w:val="17487EF5"/>
    <w:rsid w:val="186764F9"/>
    <w:rsid w:val="18AAD384"/>
    <w:rsid w:val="18B0E674"/>
    <w:rsid w:val="18B20245"/>
    <w:rsid w:val="18CAACA1"/>
    <w:rsid w:val="18E2EB1C"/>
    <w:rsid w:val="1922A6AB"/>
    <w:rsid w:val="192AEAAA"/>
    <w:rsid w:val="192D975A"/>
    <w:rsid w:val="197AED13"/>
    <w:rsid w:val="19A7C116"/>
    <w:rsid w:val="19E18A98"/>
    <w:rsid w:val="19E856CC"/>
    <w:rsid w:val="19EE52E3"/>
    <w:rsid w:val="1A40A91F"/>
    <w:rsid w:val="1A491BA4"/>
    <w:rsid w:val="1A842DD3"/>
    <w:rsid w:val="1A946FD6"/>
    <w:rsid w:val="1B0CF00C"/>
    <w:rsid w:val="1B98DACE"/>
    <w:rsid w:val="1B9AA0CA"/>
    <w:rsid w:val="1BE7FA73"/>
    <w:rsid w:val="1BF0B3DE"/>
    <w:rsid w:val="1C304037"/>
    <w:rsid w:val="1C716024"/>
    <w:rsid w:val="1CAA4B44"/>
    <w:rsid w:val="1CE16D33"/>
    <w:rsid w:val="1D319EB9"/>
    <w:rsid w:val="1D643D1B"/>
    <w:rsid w:val="1D8DB325"/>
    <w:rsid w:val="1D9CCEA1"/>
    <w:rsid w:val="1DA893AD"/>
    <w:rsid w:val="1DBDA577"/>
    <w:rsid w:val="1DC33568"/>
    <w:rsid w:val="1DCC1098"/>
    <w:rsid w:val="1E035A5D"/>
    <w:rsid w:val="1E04B9C0"/>
    <w:rsid w:val="1E06A59D"/>
    <w:rsid w:val="1EC3CFDB"/>
    <w:rsid w:val="1F9F2ABE"/>
    <w:rsid w:val="1FAD1374"/>
    <w:rsid w:val="20433F5D"/>
    <w:rsid w:val="20A54C93"/>
    <w:rsid w:val="20BD142A"/>
    <w:rsid w:val="21159EFB"/>
    <w:rsid w:val="211BD9FC"/>
    <w:rsid w:val="2137953C"/>
    <w:rsid w:val="218162F8"/>
    <w:rsid w:val="220748D9"/>
    <w:rsid w:val="2236CDB2"/>
    <w:rsid w:val="2237AE3E"/>
    <w:rsid w:val="224BCADE"/>
    <w:rsid w:val="22735F21"/>
    <w:rsid w:val="2365E7A5"/>
    <w:rsid w:val="2390F1DB"/>
    <w:rsid w:val="23A3184B"/>
    <w:rsid w:val="23A3193A"/>
    <w:rsid w:val="242E032B"/>
    <w:rsid w:val="243D34CC"/>
    <w:rsid w:val="24510577"/>
    <w:rsid w:val="24DB4E58"/>
    <w:rsid w:val="25114C7A"/>
    <w:rsid w:val="251779BC"/>
    <w:rsid w:val="2527973D"/>
    <w:rsid w:val="252CC23C"/>
    <w:rsid w:val="253EE99B"/>
    <w:rsid w:val="255574E6"/>
    <w:rsid w:val="25739577"/>
    <w:rsid w:val="2578BDB6"/>
    <w:rsid w:val="2598D911"/>
    <w:rsid w:val="25C83265"/>
    <w:rsid w:val="25CC7CF0"/>
    <w:rsid w:val="25EE2925"/>
    <w:rsid w:val="265B07CD"/>
    <w:rsid w:val="26A1E35D"/>
    <w:rsid w:val="26C8377D"/>
    <w:rsid w:val="26D3610C"/>
    <w:rsid w:val="26DAB9FC"/>
    <w:rsid w:val="27148E17"/>
    <w:rsid w:val="27C6313D"/>
    <w:rsid w:val="280BAA83"/>
    <w:rsid w:val="2864E213"/>
    <w:rsid w:val="28A7F82C"/>
    <w:rsid w:val="28B9A9C5"/>
    <w:rsid w:val="28B9FF00"/>
    <w:rsid w:val="28C2EA0E"/>
    <w:rsid w:val="291D1629"/>
    <w:rsid w:val="2943B733"/>
    <w:rsid w:val="294D0015"/>
    <w:rsid w:val="2976089E"/>
    <w:rsid w:val="2989D2A5"/>
    <w:rsid w:val="29A20F32"/>
    <w:rsid w:val="29CC7E09"/>
    <w:rsid w:val="2A30003A"/>
    <w:rsid w:val="2A761AAA"/>
    <w:rsid w:val="2B68F6C7"/>
    <w:rsid w:val="2B6F62AB"/>
    <w:rsid w:val="2B78E626"/>
    <w:rsid w:val="2B86F418"/>
    <w:rsid w:val="2B927C26"/>
    <w:rsid w:val="2BF365F2"/>
    <w:rsid w:val="2BFAA4CF"/>
    <w:rsid w:val="2C3D6C0F"/>
    <w:rsid w:val="2C91114E"/>
    <w:rsid w:val="2CCB1A1D"/>
    <w:rsid w:val="2CD85073"/>
    <w:rsid w:val="2CE7D300"/>
    <w:rsid w:val="2CEA7A78"/>
    <w:rsid w:val="2D701121"/>
    <w:rsid w:val="2D7A3E8D"/>
    <w:rsid w:val="2D9F1102"/>
    <w:rsid w:val="2DA2B763"/>
    <w:rsid w:val="2DBD78F0"/>
    <w:rsid w:val="2DDDE01C"/>
    <w:rsid w:val="2DF5A11F"/>
    <w:rsid w:val="2E62A21E"/>
    <w:rsid w:val="2E7A2BF3"/>
    <w:rsid w:val="2E820FCA"/>
    <w:rsid w:val="2E8D9DA7"/>
    <w:rsid w:val="2EAB522E"/>
    <w:rsid w:val="2EBEAACB"/>
    <w:rsid w:val="2F144ADA"/>
    <w:rsid w:val="2F5BD8EE"/>
    <w:rsid w:val="2FB58942"/>
    <w:rsid w:val="2FCE53EC"/>
    <w:rsid w:val="2FD035F0"/>
    <w:rsid w:val="2FE25B8D"/>
    <w:rsid w:val="3005A955"/>
    <w:rsid w:val="302C9FCE"/>
    <w:rsid w:val="3073AA66"/>
    <w:rsid w:val="309CAA56"/>
    <w:rsid w:val="3115861E"/>
    <w:rsid w:val="3181CBAC"/>
    <w:rsid w:val="31942B47"/>
    <w:rsid w:val="3194FC53"/>
    <w:rsid w:val="319A42E0"/>
    <w:rsid w:val="31C1EFFD"/>
    <w:rsid w:val="322BB97F"/>
    <w:rsid w:val="3252378E"/>
    <w:rsid w:val="3294A951"/>
    <w:rsid w:val="329C6DED"/>
    <w:rsid w:val="32B5E1B0"/>
    <w:rsid w:val="32CFCE1E"/>
    <w:rsid w:val="32F52352"/>
    <w:rsid w:val="3307D6B2"/>
    <w:rsid w:val="332F5661"/>
    <w:rsid w:val="334A0929"/>
    <w:rsid w:val="334B01BD"/>
    <w:rsid w:val="33855BB5"/>
    <w:rsid w:val="33B04F50"/>
    <w:rsid w:val="33BB40D5"/>
    <w:rsid w:val="33C8D8FB"/>
    <w:rsid w:val="33D64954"/>
    <w:rsid w:val="33F18FEF"/>
    <w:rsid w:val="34132C7A"/>
    <w:rsid w:val="3439D1E5"/>
    <w:rsid w:val="344EC7F3"/>
    <w:rsid w:val="3451B211"/>
    <w:rsid w:val="34DFEB32"/>
    <w:rsid w:val="34ED1EFF"/>
    <w:rsid w:val="358D6050"/>
    <w:rsid w:val="35900F7E"/>
    <w:rsid w:val="35BF6F5A"/>
    <w:rsid w:val="35F533CD"/>
    <w:rsid w:val="35FC4B5A"/>
    <w:rsid w:val="35FDD84C"/>
    <w:rsid w:val="36066B57"/>
    <w:rsid w:val="36076EE0"/>
    <w:rsid w:val="363BA77D"/>
    <w:rsid w:val="364BC809"/>
    <w:rsid w:val="3654C04F"/>
    <w:rsid w:val="366DB403"/>
    <w:rsid w:val="3697EFF4"/>
    <w:rsid w:val="36F2E197"/>
    <w:rsid w:val="373ADED8"/>
    <w:rsid w:val="37532AA0"/>
    <w:rsid w:val="375B3FBB"/>
    <w:rsid w:val="37653679"/>
    <w:rsid w:val="37658835"/>
    <w:rsid w:val="378952D3"/>
    <w:rsid w:val="378E76CC"/>
    <w:rsid w:val="37E83CB9"/>
    <w:rsid w:val="381FB6E3"/>
    <w:rsid w:val="388EB1F8"/>
    <w:rsid w:val="38F7101C"/>
    <w:rsid w:val="38FA2526"/>
    <w:rsid w:val="39252334"/>
    <w:rsid w:val="392A472D"/>
    <w:rsid w:val="392C1870"/>
    <w:rsid w:val="394201AF"/>
    <w:rsid w:val="394F2557"/>
    <w:rsid w:val="399EA041"/>
    <w:rsid w:val="39CFB2DE"/>
    <w:rsid w:val="39DFD269"/>
    <w:rsid w:val="39E6F2B1"/>
    <w:rsid w:val="3A01644F"/>
    <w:rsid w:val="3A0D044A"/>
    <w:rsid w:val="3A2A8259"/>
    <w:rsid w:val="3A68120E"/>
    <w:rsid w:val="3A727F9A"/>
    <w:rsid w:val="3A92E07D"/>
    <w:rsid w:val="3B17340E"/>
    <w:rsid w:val="3B489681"/>
    <w:rsid w:val="3B5D0894"/>
    <w:rsid w:val="3B8CC60B"/>
    <w:rsid w:val="3BAD3FA1"/>
    <w:rsid w:val="3BFE5ACC"/>
    <w:rsid w:val="3C2EB0DE"/>
    <w:rsid w:val="3C95909B"/>
    <w:rsid w:val="3CB4E144"/>
    <w:rsid w:val="3CF0EB6F"/>
    <w:rsid w:val="3D22149D"/>
    <w:rsid w:val="3D2A1431"/>
    <w:rsid w:val="3D713E85"/>
    <w:rsid w:val="3DCA813F"/>
    <w:rsid w:val="3E4DA139"/>
    <w:rsid w:val="3E5421A8"/>
    <w:rsid w:val="3E732D35"/>
    <w:rsid w:val="3E771D21"/>
    <w:rsid w:val="3E7CAB46"/>
    <w:rsid w:val="3EAABAE4"/>
    <w:rsid w:val="3EADBC75"/>
    <w:rsid w:val="3EB49069"/>
    <w:rsid w:val="3F3A3821"/>
    <w:rsid w:val="3F3DB14C"/>
    <w:rsid w:val="3F770939"/>
    <w:rsid w:val="3F993060"/>
    <w:rsid w:val="3FBCE034"/>
    <w:rsid w:val="4016AC60"/>
    <w:rsid w:val="4059230C"/>
    <w:rsid w:val="40D60882"/>
    <w:rsid w:val="40E1C11E"/>
    <w:rsid w:val="411A1502"/>
    <w:rsid w:val="414C62EF"/>
    <w:rsid w:val="4157673F"/>
    <w:rsid w:val="41577BC4"/>
    <w:rsid w:val="41A94545"/>
    <w:rsid w:val="41AACDF7"/>
    <w:rsid w:val="41AD70CC"/>
    <w:rsid w:val="41B321BB"/>
    <w:rsid w:val="41F6499B"/>
    <w:rsid w:val="420FD317"/>
    <w:rsid w:val="421446EC"/>
    <w:rsid w:val="42485D41"/>
    <w:rsid w:val="426E01D6"/>
    <w:rsid w:val="42752CEC"/>
    <w:rsid w:val="42AEA9FB"/>
    <w:rsid w:val="42B184AD"/>
    <w:rsid w:val="42B69D76"/>
    <w:rsid w:val="431C2BD5"/>
    <w:rsid w:val="43644FFA"/>
    <w:rsid w:val="4398D226"/>
    <w:rsid w:val="43A1DF99"/>
    <w:rsid w:val="43C02D14"/>
    <w:rsid w:val="43D4445C"/>
    <w:rsid w:val="4447D2E4"/>
    <w:rsid w:val="444A7A5C"/>
    <w:rsid w:val="447E5088"/>
    <w:rsid w:val="44A65AC6"/>
    <w:rsid w:val="44CB61BA"/>
    <w:rsid w:val="451DC421"/>
    <w:rsid w:val="452B6289"/>
    <w:rsid w:val="454A21CC"/>
    <w:rsid w:val="45816B91"/>
    <w:rsid w:val="4583225D"/>
    <w:rsid w:val="45E04E59"/>
    <w:rsid w:val="468A9759"/>
    <w:rsid w:val="46B78CCA"/>
    <w:rsid w:val="470F924B"/>
    <w:rsid w:val="471703C1"/>
    <w:rsid w:val="47454A06"/>
    <w:rsid w:val="4797B52E"/>
    <w:rsid w:val="479B11A0"/>
    <w:rsid w:val="47A67552"/>
    <w:rsid w:val="47E60805"/>
    <w:rsid w:val="47FD367D"/>
    <w:rsid w:val="4873576D"/>
    <w:rsid w:val="487A2E55"/>
    <w:rsid w:val="4881E29F"/>
    <w:rsid w:val="48B90C53"/>
    <w:rsid w:val="48E11A67"/>
    <w:rsid w:val="494E02B5"/>
    <w:rsid w:val="4951C1AB"/>
    <w:rsid w:val="49E4F29B"/>
    <w:rsid w:val="4A7CEAC8"/>
    <w:rsid w:val="4A92D129"/>
    <w:rsid w:val="4AA2D6BD"/>
    <w:rsid w:val="4AE3A159"/>
    <w:rsid w:val="4B15C080"/>
    <w:rsid w:val="4B2D7E2A"/>
    <w:rsid w:val="4B3BB391"/>
    <w:rsid w:val="4B48B9C8"/>
    <w:rsid w:val="4B7E9136"/>
    <w:rsid w:val="4BDB224A"/>
    <w:rsid w:val="4BE4AD86"/>
    <w:rsid w:val="4C18BB29"/>
    <w:rsid w:val="4C31E6D5"/>
    <w:rsid w:val="4C9187AA"/>
    <w:rsid w:val="4CB897D7"/>
    <w:rsid w:val="4CC41FA8"/>
    <w:rsid w:val="4D4B2476"/>
    <w:rsid w:val="4DABC7ED"/>
    <w:rsid w:val="4DB40F64"/>
    <w:rsid w:val="4DB48B8A"/>
    <w:rsid w:val="4DEEA428"/>
    <w:rsid w:val="4DF2894D"/>
    <w:rsid w:val="4DFDB24F"/>
    <w:rsid w:val="4E192012"/>
    <w:rsid w:val="4E34C6D3"/>
    <w:rsid w:val="4E72D315"/>
    <w:rsid w:val="4E907130"/>
    <w:rsid w:val="4E9ADEBC"/>
    <w:rsid w:val="4EE6F4D7"/>
    <w:rsid w:val="4F44A09D"/>
    <w:rsid w:val="4F499B6E"/>
    <w:rsid w:val="4F505BEB"/>
    <w:rsid w:val="4F6DDEE2"/>
    <w:rsid w:val="4F714CD2"/>
    <w:rsid w:val="4F7374A2"/>
    <w:rsid w:val="4F7A730F"/>
    <w:rsid w:val="4F8ECBD5"/>
    <w:rsid w:val="4FB41589"/>
    <w:rsid w:val="4FC3B32D"/>
    <w:rsid w:val="4FCC5172"/>
    <w:rsid w:val="503C963A"/>
    <w:rsid w:val="50E42D83"/>
    <w:rsid w:val="50EBB026"/>
    <w:rsid w:val="50EC2C4C"/>
    <w:rsid w:val="50F419D2"/>
    <w:rsid w:val="514AC90D"/>
    <w:rsid w:val="51C94585"/>
    <w:rsid w:val="51D27F7E"/>
    <w:rsid w:val="51ED53F1"/>
    <w:rsid w:val="51F04D0C"/>
    <w:rsid w:val="521C410A"/>
    <w:rsid w:val="524BFCF3"/>
    <w:rsid w:val="528305B1"/>
    <w:rsid w:val="528FEA33"/>
    <w:rsid w:val="52DF1127"/>
    <w:rsid w:val="52EE43B4"/>
    <w:rsid w:val="5312B3E4"/>
    <w:rsid w:val="5319232A"/>
    <w:rsid w:val="5354DC83"/>
    <w:rsid w:val="53937FC7"/>
    <w:rsid w:val="539F57EE"/>
    <w:rsid w:val="53DCE3C8"/>
    <w:rsid w:val="53FBF3F9"/>
    <w:rsid w:val="53FDC321"/>
    <w:rsid w:val="5401E114"/>
    <w:rsid w:val="5444CE51"/>
    <w:rsid w:val="5486AB3C"/>
    <w:rsid w:val="5492B83D"/>
    <w:rsid w:val="54C5E63B"/>
    <w:rsid w:val="54E313FF"/>
    <w:rsid w:val="550A2040"/>
    <w:rsid w:val="552E0F51"/>
    <w:rsid w:val="55C1D230"/>
    <w:rsid w:val="55F56239"/>
    <w:rsid w:val="55F5A3C2"/>
    <w:rsid w:val="56175B81"/>
    <w:rsid w:val="5695B62E"/>
    <w:rsid w:val="569DB130"/>
    <w:rsid w:val="56BC337E"/>
    <w:rsid w:val="56C691C5"/>
    <w:rsid w:val="56D56056"/>
    <w:rsid w:val="56EE1A08"/>
    <w:rsid w:val="57427A1C"/>
    <w:rsid w:val="57ED69F7"/>
    <w:rsid w:val="5801BDC0"/>
    <w:rsid w:val="5841C102"/>
    <w:rsid w:val="584ECD12"/>
    <w:rsid w:val="585B4110"/>
    <w:rsid w:val="586B3519"/>
    <w:rsid w:val="588D3BFD"/>
    <w:rsid w:val="58C901A2"/>
    <w:rsid w:val="58FDCDE8"/>
    <w:rsid w:val="58FF2BB7"/>
    <w:rsid w:val="5940AAF4"/>
    <w:rsid w:val="597C6BC5"/>
    <w:rsid w:val="5985D993"/>
    <w:rsid w:val="59D4576A"/>
    <w:rsid w:val="5A06FBF2"/>
    <w:rsid w:val="5A0D0118"/>
    <w:rsid w:val="5A0EA9DF"/>
    <w:rsid w:val="5A21998D"/>
    <w:rsid w:val="5A64D203"/>
    <w:rsid w:val="5A8CDFA4"/>
    <w:rsid w:val="5A9D8525"/>
    <w:rsid w:val="5AE36CCE"/>
    <w:rsid w:val="5B43719A"/>
    <w:rsid w:val="5B48C25B"/>
    <w:rsid w:val="5B585D1E"/>
    <w:rsid w:val="5B6FE0D1"/>
    <w:rsid w:val="5B7027CB"/>
    <w:rsid w:val="5BB7E319"/>
    <w:rsid w:val="5C1CC8C0"/>
    <w:rsid w:val="5C36454E"/>
    <w:rsid w:val="5C462AE7"/>
    <w:rsid w:val="5CCF2811"/>
    <w:rsid w:val="5CD62E14"/>
    <w:rsid w:val="5D030145"/>
    <w:rsid w:val="5D218120"/>
    <w:rsid w:val="5D223E35"/>
    <w:rsid w:val="5D420F92"/>
    <w:rsid w:val="5E597B6B"/>
    <w:rsid w:val="5E5DF68F"/>
    <w:rsid w:val="5E83303C"/>
    <w:rsid w:val="5EBD5181"/>
    <w:rsid w:val="5ECF9462"/>
    <w:rsid w:val="5EE71B83"/>
    <w:rsid w:val="5EE8CDF3"/>
    <w:rsid w:val="5F6CF9C4"/>
    <w:rsid w:val="5F987355"/>
    <w:rsid w:val="5FE1C272"/>
    <w:rsid w:val="604B8674"/>
    <w:rsid w:val="607B43EB"/>
    <w:rsid w:val="60F0E5CB"/>
    <w:rsid w:val="612B882B"/>
    <w:rsid w:val="6145337C"/>
    <w:rsid w:val="617D7517"/>
    <w:rsid w:val="61B6E1F9"/>
    <w:rsid w:val="61DF694F"/>
    <w:rsid w:val="6207CECF"/>
    <w:rsid w:val="62FB2D5B"/>
    <w:rsid w:val="62FD8CE4"/>
    <w:rsid w:val="630AF813"/>
    <w:rsid w:val="6339918C"/>
    <w:rsid w:val="6350ACF9"/>
    <w:rsid w:val="6379BAE0"/>
    <w:rsid w:val="637AD29A"/>
    <w:rsid w:val="63A39F30"/>
    <w:rsid w:val="63C2F4FE"/>
    <w:rsid w:val="63E0F16D"/>
    <w:rsid w:val="6466F8B7"/>
    <w:rsid w:val="647C9341"/>
    <w:rsid w:val="648B0523"/>
    <w:rsid w:val="6515FEDF"/>
    <w:rsid w:val="651881E3"/>
    <w:rsid w:val="651DC404"/>
    <w:rsid w:val="651EF797"/>
    <w:rsid w:val="65D8EFF0"/>
    <w:rsid w:val="65EC3BA3"/>
    <w:rsid w:val="661A4DFC"/>
    <w:rsid w:val="6650AC52"/>
    <w:rsid w:val="669D4CC3"/>
    <w:rsid w:val="66ABBBCE"/>
    <w:rsid w:val="670B3475"/>
    <w:rsid w:val="67597292"/>
    <w:rsid w:val="6770D1A6"/>
    <w:rsid w:val="677A7C35"/>
    <w:rsid w:val="67D0FE07"/>
    <w:rsid w:val="67EBFA09"/>
    <w:rsid w:val="68042285"/>
    <w:rsid w:val="680E1D06"/>
    <w:rsid w:val="68344473"/>
    <w:rsid w:val="683F4AC6"/>
    <w:rsid w:val="6858F53E"/>
    <w:rsid w:val="6976A6B0"/>
    <w:rsid w:val="697B9688"/>
    <w:rsid w:val="69C16A12"/>
    <w:rsid w:val="69C74FE4"/>
    <w:rsid w:val="69F268BA"/>
    <w:rsid w:val="6A4C9119"/>
    <w:rsid w:val="6A71F386"/>
    <w:rsid w:val="6A7201D5"/>
    <w:rsid w:val="6AD3C003"/>
    <w:rsid w:val="6B7C59A2"/>
    <w:rsid w:val="6B8557C9"/>
    <w:rsid w:val="6B9259D6"/>
    <w:rsid w:val="6B977314"/>
    <w:rsid w:val="6B98461D"/>
    <w:rsid w:val="6BBADE21"/>
    <w:rsid w:val="6C27B7BE"/>
    <w:rsid w:val="6C67478B"/>
    <w:rsid w:val="6C68D3B1"/>
    <w:rsid w:val="6CCEC2F2"/>
    <w:rsid w:val="6D21282A"/>
    <w:rsid w:val="6D4C3B1D"/>
    <w:rsid w:val="6D61EC13"/>
    <w:rsid w:val="6D63DCA4"/>
    <w:rsid w:val="6D86239F"/>
    <w:rsid w:val="6DA942AA"/>
    <w:rsid w:val="6DCFCCF0"/>
    <w:rsid w:val="6DE8C0A4"/>
    <w:rsid w:val="6E0317EC"/>
    <w:rsid w:val="6E04A412"/>
    <w:rsid w:val="6E106DC1"/>
    <w:rsid w:val="6E33BF79"/>
    <w:rsid w:val="6E61457F"/>
    <w:rsid w:val="6E6865EF"/>
    <w:rsid w:val="6EC9FA98"/>
    <w:rsid w:val="6EE2543A"/>
    <w:rsid w:val="6EFFAD05"/>
    <w:rsid w:val="6F1B0F84"/>
    <w:rsid w:val="6F34027E"/>
    <w:rsid w:val="6F5AF77B"/>
    <w:rsid w:val="6F727AD2"/>
    <w:rsid w:val="6FAC3E22"/>
    <w:rsid w:val="6FF60197"/>
    <w:rsid w:val="703BBDEB"/>
    <w:rsid w:val="703C593C"/>
    <w:rsid w:val="703D6985"/>
    <w:rsid w:val="70429389"/>
    <w:rsid w:val="7077F047"/>
    <w:rsid w:val="711E5DF2"/>
    <w:rsid w:val="7127BF6C"/>
    <w:rsid w:val="713C44D4"/>
    <w:rsid w:val="71426B21"/>
    <w:rsid w:val="7193C896"/>
    <w:rsid w:val="71A77A79"/>
    <w:rsid w:val="71D939E6"/>
    <w:rsid w:val="71E51383"/>
    <w:rsid w:val="71F3587D"/>
    <w:rsid w:val="71F4994D"/>
    <w:rsid w:val="71F51AEB"/>
    <w:rsid w:val="72355AE1"/>
    <w:rsid w:val="723CC202"/>
    <w:rsid w:val="72A11AC2"/>
    <w:rsid w:val="72A13952"/>
    <w:rsid w:val="72AA1B94"/>
    <w:rsid w:val="72AE5559"/>
    <w:rsid w:val="72C79914"/>
    <w:rsid w:val="72EC96CD"/>
    <w:rsid w:val="730E86AA"/>
    <w:rsid w:val="737CA9B9"/>
    <w:rsid w:val="7396CC5D"/>
    <w:rsid w:val="73D31E28"/>
    <w:rsid w:val="73D89263"/>
    <w:rsid w:val="73E7E2BE"/>
    <w:rsid w:val="74524F61"/>
    <w:rsid w:val="746B91D2"/>
    <w:rsid w:val="7481E464"/>
    <w:rsid w:val="74EAD82A"/>
    <w:rsid w:val="74F1A2D4"/>
    <w:rsid w:val="756D798A"/>
    <w:rsid w:val="757462C4"/>
    <w:rsid w:val="7584E2FD"/>
    <w:rsid w:val="75AC7C7C"/>
    <w:rsid w:val="75DDB1B4"/>
    <w:rsid w:val="760FB5F7"/>
    <w:rsid w:val="764F83BF"/>
    <w:rsid w:val="768306B3"/>
    <w:rsid w:val="76A7B557"/>
    <w:rsid w:val="76ACAB09"/>
    <w:rsid w:val="77103325"/>
    <w:rsid w:val="775F97B4"/>
    <w:rsid w:val="777F5819"/>
    <w:rsid w:val="7782A69E"/>
    <w:rsid w:val="77965567"/>
    <w:rsid w:val="77AC80E0"/>
    <w:rsid w:val="77BC822F"/>
    <w:rsid w:val="77C93B42"/>
    <w:rsid w:val="77D77F2D"/>
    <w:rsid w:val="77D9B038"/>
    <w:rsid w:val="77DA2966"/>
    <w:rsid w:val="78173786"/>
    <w:rsid w:val="7829D64B"/>
    <w:rsid w:val="7841B44D"/>
    <w:rsid w:val="78487B6A"/>
    <w:rsid w:val="786CBC23"/>
    <w:rsid w:val="78839D94"/>
    <w:rsid w:val="78AC0386"/>
    <w:rsid w:val="78BA6AC3"/>
    <w:rsid w:val="78CC15ED"/>
    <w:rsid w:val="78FB6815"/>
    <w:rsid w:val="793AC964"/>
    <w:rsid w:val="79485141"/>
    <w:rsid w:val="79793C5B"/>
    <w:rsid w:val="7986C638"/>
    <w:rsid w:val="79872481"/>
    <w:rsid w:val="79B27682"/>
    <w:rsid w:val="79B39521"/>
    <w:rsid w:val="79E3E9D2"/>
    <w:rsid w:val="7A32D408"/>
    <w:rsid w:val="7A6CD571"/>
    <w:rsid w:val="7AB8D036"/>
    <w:rsid w:val="7AD02E47"/>
    <w:rsid w:val="7AE3271A"/>
    <w:rsid w:val="7B01DF84"/>
    <w:rsid w:val="7B170A70"/>
    <w:rsid w:val="7B625E9D"/>
    <w:rsid w:val="7B8B1A24"/>
    <w:rsid w:val="7BCCC265"/>
    <w:rsid w:val="7C6F8DEB"/>
    <w:rsid w:val="7C968B46"/>
    <w:rsid w:val="7CB2DAD1"/>
    <w:rsid w:val="7CFE2EFE"/>
    <w:rsid w:val="7D2192DF"/>
    <w:rsid w:val="7D377C7B"/>
    <w:rsid w:val="7D59759A"/>
    <w:rsid w:val="7D6892C6"/>
    <w:rsid w:val="7DCD8713"/>
    <w:rsid w:val="7DD24C89"/>
    <w:rsid w:val="7DD66ECA"/>
    <w:rsid w:val="7E1BC264"/>
    <w:rsid w:val="7E6249DE"/>
    <w:rsid w:val="7E6D60A9"/>
    <w:rsid w:val="7E8C513A"/>
    <w:rsid w:val="7EB7930A"/>
    <w:rsid w:val="7F222F14"/>
    <w:rsid w:val="7F3C5D32"/>
    <w:rsid w:val="7F86AAFC"/>
    <w:rsid w:val="7FA1E39A"/>
    <w:rsid w:val="7FB792C5"/>
    <w:rsid w:val="7FC914E1"/>
    <w:rsid w:val="7FD0F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15C080"/>
  <w15:chartTrackingRefBased/>
  <w15:docId w15:val="{D6932E98-347D-404D-999C-6AFDE9354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443835">
      <w:bodyDiv w:val="1"/>
      <w:marLeft w:val="0"/>
      <w:marRight w:val="0"/>
      <w:marTop w:val="0"/>
      <w:marBottom w:val="0"/>
      <w:divBdr>
        <w:top w:val="none" w:sz="0" w:space="0" w:color="auto"/>
        <w:left w:val="none" w:sz="0" w:space="0" w:color="auto"/>
        <w:bottom w:val="none" w:sz="0" w:space="0" w:color="auto"/>
        <w:right w:val="none" w:sz="0" w:space="0" w:color="auto"/>
      </w:divBdr>
      <w:divsChild>
        <w:div w:id="4932282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13</Pages>
  <Words>2608</Words>
  <Characters>16304</Characters>
  <Application>Microsoft Office Word</Application>
  <DocSecurity>0</DocSecurity>
  <Lines>286</Lines>
  <Paragraphs>59</Paragraphs>
  <ScaleCrop>false</ScaleCrop>
  <Company/>
  <LinksUpToDate>false</LinksUpToDate>
  <CharactersWithSpaces>18868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(2128054)</dc:creator>
  <cp:keywords/>
  <dc:description/>
  <cp:lastModifiedBy>Mohammed Ahmed</cp:lastModifiedBy>
  <cp:revision>3</cp:revision>
  <dcterms:created xsi:type="dcterms:W3CDTF">2024-01-29T11:23:00Z</dcterms:created>
  <dcterms:modified xsi:type="dcterms:W3CDTF">2024-02-05T13:56:00Z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46f0db28e4c628a814fa81c07365c35462095d31555d43222fa7c680b4748b14</vt:lpwstr>
  </property>
</Properties>
</file>