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5B7D66" w14:textId="77777777" w:rsidR="00F23EA5" w:rsidRDefault="00F23EA5" w:rsidP="00F23EA5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  <w:r>
        <w:rPr>
          <w:sz w:val="36"/>
          <w:szCs w:val="36"/>
        </w:rPr>
        <w:t>Reference list</w:t>
      </w:r>
    </w:p>
    <w:p w14:paraId="7DE65A96" w14:textId="77777777" w:rsidR="00F23EA5" w:rsidRDefault="00F23EA5" w:rsidP="00F23EA5">
      <w:pPr>
        <w:pStyle w:val="NormalWeb"/>
        <w:spacing w:before="0" w:beforeAutospacing="0" w:after="240" w:afterAutospacing="0" w:line="360" w:lineRule="auto"/>
      </w:pPr>
      <w:r>
        <w:t xml:space="preserve">Barker, M. (2021). </w:t>
      </w:r>
      <w:r>
        <w:rPr>
          <w:i/>
          <w:iCs/>
        </w:rPr>
        <w:t>Tesco sees strong online growth but stresses need to “plan for all eventualities” – Marketing Week</w:t>
      </w:r>
      <w:r>
        <w:t>. [online] Marketing Week. Available at: https://www.marketingweek.com/tesco-sees-strong-online-growth-but-is-planning-for-all-eventualities/ [Accessed 30 Jan. 2022].</w:t>
      </w:r>
    </w:p>
    <w:p w14:paraId="092E36F7" w14:textId="77777777" w:rsidR="00F23EA5" w:rsidRDefault="00F23EA5" w:rsidP="00F23EA5">
      <w:pPr>
        <w:pStyle w:val="NormalWeb"/>
        <w:spacing w:before="0" w:beforeAutospacing="0" w:after="240" w:afterAutospacing="0" w:line="360" w:lineRule="auto"/>
      </w:pPr>
      <w:r>
        <w:t xml:space="preserve">Bloom, N., Bunn, P., Chen, S., Mizen, P., Smietanka, P. and Thwaites, G. (2019). </w:t>
      </w:r>
      <w:r>
        <w:rPr>
          <w:i/>
          <w:iCs/>
        </w:rPr>
        <w:t>Brexit Is Already Affecting UK Businesses — Here’s How</w:t>
      </w:r>
      <w:r>
        <w:t>. [online] Harvard Business Review. Available at: https://hbr.org/2019/03/brexit-is-already-affecting-uk-businesses-heres-how&gt; [Accessed 30 Jan. 2022].</w:t>
      </w:r>
    </w:p>
    <w:p w14:paraId="4CFF489E" w14:textId="77777777" w:rsidR="00F23EA5" w:rsidRDefault="00F23EA5" w:rsidP="00F23EA5">
      <w:pPr>
        <w:pStyle w:val="NormalWeb"/>
        <w:spacing w:before="0" w:beforeAutospacing="0" w:after="240" w:afterAutospacing="0" w:line="360" w:lineRule="auto"/>
      </w:pPr>
      <w:r>
        <w:t xml:space="preserve">Butler, S. and Farrell, S. (2014). </w:t>
      </w:r>
      <w:r>
        <w:rPr>
          <w:i/>
          <w:iCs/>
        </w:rPr>
        <w:t>Tesco must change culture and reinvent brand, new boss tells employees</w:t>
      </w:r>
      <w:r>
        <w:t>. [online] the Guardian. Available at: https://www.theguardian.com/business/2014/sep/26/tesco-must-change-culture-reinvent-brand [Accessed 30 Jan. 2022].</w:t>
      </w:r>
    </w:p>
    <w:p w14:paraId="7891B9A6" w14:textId="77777777" w:rsidR="00F23EA5" w:rsidRDefault="00F23EA5" w:rsidP="00F23EA5">
      <w:pPr>
        <w:pStyle w:val="NormalWeb"/>
        <w:spacing w:before="0" w:beforeAutospacing="0" w:after="240" w:afterAutospacing="0" w:line="360" w:lineRule="auto"/>
      </w:pPr>
      <w:r>
        <w:t xml:space="preserve">Charged Retail Tech news (2020). </w:t>
      </w:r>
      <w:r>
        <w:rPr>
          <w:i/>
          <w:iCs/>
        </w:rPr>
        <w:t>Tesco will trial drone deliveries from October - Latest Retail Technology News From Across The Globe - Charged</w:t>
      </w:r>
      <w:r>
        <w:t>. [online] Latest Retail Technology News From Across The Globe - Charged. Available at: https://www.chargedretail.co.uk/2020/09/10/tesco-will-trial-drone-deliveries-from-october/ [Accessed 30 Jan. 2022].</w:t>
      </w:r>
    </w:p>
    <w:p w14:paraId="098C16DC" w14:textId="77777777" w:rsidR="00F23EA5" w:rsidRDefault="00F23EA5" w:rsidP="00F23EA5">
      <w:pPr>
        <w:pStyle w:val="NormalWeb"/>
        <w:spacing w:before="0" w:beforeAutospacing="0" w:after="240" w:afterAutospacing="0" w:line="360" w:lineRule="auto"/>
      </w:pPr>
      <w:r>
        <w:t xml:space="preserve">Connelly, M. (2022). </w:t>
      </w:r>
      <w:r>
        <w:rPr>
          <w:i/>
          <w:iCs/>
        </w:rPr>
        <w:t>The Kurt Lewin Model Of Change</w:t>
      </w:r>
      <w:r>
        <w:t>. [online] Change Management Coach. Available at: https://www.change-management-coach.com/kurt_lewin.html [Accessed 30 Jan. 2022].</w:t>
      </w:r>
    </w:p>
    <w:p w14:paraId="5E55ABA5" w14:textId="77777777" w:rsidR="00F23EA5" w:rsidRDefault="00F23EA5" w:rsidP="00F23EA5">
      <w:pPr>
        <w:pStyle w:val="NormalWeb"/>
        <w:spacing w:before="0" w:beforeAutospacing="0" w:after="240" w:afterAutospacing="0" w:line="360" w:lineRule="auto"/>
      </w:pPr>
      <w:r>
        <w:t xml:space="preserve">De Kervenoael, R., Hallsworth, A. and Clarke, I. (2006). Macro-level change and micro level effects: A twenty-year perspective on changing grocery shopping behaviour in Britain. </w:t>
      </w:r>
      <w:r>
        <w:rPr>
          <w:i/>
          <w:iCs/>
        </w:rPr>
        <w:t>Journal of Retailing and Consumer Services</w:t>
      </w:r>
      <w:r>
        <w:t>, [online] 13(6), pp.381–392. Available at: https://www.sciencedirect.com/science/article/pii/S0969698906000130 [Accessed 28 Jan. 2022].</w:t>
      </w:r>
    </w:p>
    <w:p w14:paraId="17A6BBD9" w14:textId="77777777" w:rsidR="00F23EA5" w:rsidRDefault="00F23EA5" w:rsidP="00F23EA5">
      <w:pPr>
        <w:pStyle w:val="NormalWeb"/>
        <w:spacing w:before="0" w:beforeAutospacing="0" w:after="240" w:afterAutospacing="0" w:line="360" w:lineRule="auto"/>
      </w:pPr>
      <w:r>
        <w:t xml:space="preserve">Field, C. (2017). </w:t>
      </w:r>
      <w:r>
        <w:rPr>
          <w:i/>
          <w:iCs/>
        </w:rPr>
        <w:t>Tesco Labs: the drive for new technology - Retail Connections</w:t>
      </w:r>
      <w:r>
        <w:t>. [online] Retail Connections. Available at: https://www.retailconnections.co.uk/articles/tesco-labs-drive-new-technology-</w:t>
      </w:r>
      <w:r>
        <w:lastRenderedPageBreak/>
        <w:t>2/#:~:text=Tesco%20Labs%3A%20the%20drive%20for%20new%20technology%201,...%204%20Ecosystems.%20...%205%20Voice%20control.%20 [Accessed 30 Jan. 2022].</w:t>
      </w:r>
    </w:p>
    <w:p w14:paraId="728144AD" w14:textId="77777777" w:rsidR="00F23EA5" w:rsidRDefault="00F23EA5" w:rsidP="00F23EA5">
      <w:pPr>
        <w:pStyle w:val="NormalWeb"/>
        <w:spacing w:before="0" w:beforeAutospacing="0" w:after="240" w:afterAutospacing="0" w:line="360" w:lineRule="auto"/>
      </w:pPr>
      <w:r>
        <w:t xml:space="preserve">Fleming, M. (2020). </w:t>
      </w:r>
      <w:r>
        <w:rPr>
          <w:i/>
          <w:iCs/>
        </w:rPr>
        <w:t>Tesco on how Covid-19 helped it to “really be at its best.”</w:t>
      </w:r>
      <w:r>
        <w:t xml:space="preserve"> [online] Marketing Week. Available at: https://www.marketingweek.com/tesco-covid-19-brand-be-at-best/ [Accessed 30 Jan. 2022].</w:t>
      </w:r>
    </w:p>
    <w:p w14:paraId="6434A0AC" w14:textId="77777777" w:rsidR="00F23EA5" w:rsidRDefault="00F23EA5" w:rsidP="00F23EA5">
      <w:pPr>
        <w:pStyle w:val="NormalWeb"/>
        <w:spacing w:before="0" w:beforeAutospacing="0" w:after="240" w:afterAutospacing="0" w:line="360" w:lineRule="auto"/>
      </w:pPr>
      <w:r>
        <w:t xml:space="preserve">Insider Intelligence (2016). </w:t>
      </w:r>
      <w:r>
        <w:rPr>
          <w:i/>
          <w:iCs/>
        </w:rPr>
        <w:t>Consumer-generated content helps drive online sales</w:t>
      </w:r>
      <w:r>
        <w:t>. [online] Business Insider. Available at: https://www.businessinsider.com/consumer-generated-content-helps-drive-online-sales-2016-5?IR=T [Accessed 30 Jan. 2022].</w:t>
      </w:r>
    </w:p>
    <w:p w14:paraId="5204E231" w14:textId="2EF8204F" w:rsidR="00F23EA5" w:rsidRDefault="00F23EA5" w:rsidP="00F23EA5">
      <w:pPr>
        <w:pStyle w:val="NormalWeb"/>
        <w:spacing w:before="0" w:beforeAutospacing="0" w:after="240" w:afterAutospacing="0" w:line="360" w:lineRule="auto"/>
      </w:pPr>
      <w:r>
        <w:t xml:space="preserve">Javid, M. (2018). </w:t>
      </w:r>
      <w:r>
        <w:rPr>
          <w:i/>
          <w:iCs/>
        </w:rPr>
        <w:t xml:space="preserve">how does technology affect </w:t>
      </w:r>
      <w:r>
        <w:rPr>
          <w:i/>
          <w:iCs/>
        </w:rPr>
        <w:t>Tesco</w:t>
      </w:r>
      <w:r>
        <w:t>. [online] prezi.com. Available at: https://prezi.com/dij8g0peegyp/how-does-technology-affect-tesco/ [Accessed 30 Jan. 2022].</w:t>
      </w:r>
    </w:p>
    <w:p w14:paraId="2066475F" w14:textId="77777777" w:rsidR="00F23EA5" w:rsidRDefault="00F23EA5" w:rsidP="00F23EA5">
      <w:pPr>
        <w:pStyle w:val="NormalWeb"/>
        <w:spacing w:before="0" w:beforeAutospacing="0" w:after="240" w:afterAutospacing="0" w:line="360" w:lineRule="auto"/>
      </w:pPr>
      <w:r>
        <w:t xml:space="preserve">Kantar, R. (2012). </w:t>
      </w:r>
      <w:r>
        <w:rPr>
          <w:i/>
          <w:iCs/>
        </w:rPr>
        <w:t>Ten Reasons People Resist Change</w:t>
      </w:r>
      <w:r>
        <w:t>. [online] Harvard Business Review. Available at: https://hbr.org/2012/09/ten-reasons-people-resist-chang [Accessed 30 Jan. 2022].</w:t>
      </w:r>
    </w:p>
    <w:p w14:paraId="0ECCCBA0" w14:textId="77777777" w:rsidR="00F23EA5" w:rsidRDefault="00F23EA5" w:rsidP="00F23EA5">
      <w:pPr>
        <w:pStyle w:val="NormalWeb"/>
        <w:spacing w:before="0" w:beforeAutospacing="0" w:after="240" w:afterAutospacing="0" w:line="360" w:lineRule="auto"/>
      </w:pPr>
      <w:r>
        <w:t xml:space="preserve">Mindtools (2020). </w:t>
      </w:r>
      <w:r>
        <w:rPr>
          <w:i/>
          <w:iCs/>
        </w:rPr>
        <w:t xml:space="preserve">Porter’s Five Forces - The Framework Explained: </w:t>
      </w:r>
      <w:proofErr w:type="spellStart"/>
      <w:r>
        <w:rPr>
          <w:i/>
          <w:iCs/>
        </w:rPr>
        <w:t>Analyzing</w:t>
      </w:r>
      <w:proofErr w:type="spellEnd"/>
      <w:r>
        <w:rPr>
          <w:i/>
          <w:iCs/>
        </w:rPr>
        <w:t xml:space="preserve"> Competitiveness Using Michael Porter’s Strategic Model</w:t>
      </w:r>
      <w:r>
        <w:t>. [online] Mindtools.com. Available at: https://www.mindtools.com/pages/article/newTMC_08.htm [Accessed 30 Jan. 2022].</w:t>
      </w:r>
    </w:p>
    <w:p w14:paraId="61AC70DF" w14:textId="77777777" w:rsidR="00F23EA5" w:rsidRDefault="00F23EA5" w:rsidP="00F23EA5">
      <w:pPr>
        <w:pStyle w:val="NormalWeb"/>
        <w:spacing w:before="0" w:beforeAutospacing="0" w:after="240" w:afterAutospacing="0" w:line="360" w:lineRule="auto"/>
      </w:pPr>
      <w:r>
        <w:t xml:space="preserve">Nazir, S. (2022). </w:t>
      </w:r>
      <w:r>
        <w:rPr>
          <w:i/>
          <w:iCs/>
        </w:rPr>
        <w:t>Tesco posts rise in vegan food sales during Veganuary - Retail Gazette</w:t>
      </w:r>
      <w:r>
        <w:t>. [online] Retailgazette.co.uk. Available at: https://www.retailgazette.co.uk/blog/2022/01/tesco-posts-rise-in-vegan-food-sales-during-veganuary/ [Accessed 30 Jan. 2022].</w:t>
      </w:r>
    </w:p>
    <w:p w14:paraId="2F72FA3F" w14:textId="77777777" w:rsidR="00F23EA5" w:rsidRDefault="00F23EA5" w:rsidP="00F23EA5">
      <w:pPr>
        <w:pStyle w:val="NormalWeb"/>
        <w:spacing w:before="0" w:beforeAutospacing="0" w:after="240" w:afterAutospacing="0" w:line="360" w:lineRule="auto"/>
      </w:pPr>
      <w:r>
        <w:t xml:space="preserve">News, B. (2018). </w:t>
      </w:r>
      <w:r>
        <w:rPr>
          <w:i/>
          <w:iCs/>
        </w:rPr>
        <w:t>Tesco trials shopping without tills</w:t>
      </w:r>
      <w:r>
        <w:t>. [online] BBC News. Available at: https://www.bbc.co.uk/news/business-44654797 [Accessed 30 Jan. 2022].</w:t>
      </w:r>
    </w:p>
    <w:p w14:paraId="68F7178E" w14:textId="77777777" w:rsidR="00F23EA5" w:rsidRDefault="00F23EA5" w:rsidP="00F23EA5">
      <w:pPr>
        <w:pStyle w:val="NormalWeb"/>
        <w:spacing w:before="0" w:beforeAutospacing="0" w:after="240" w:afterAutospacing="0" w:line="360" w:lineRule="auto"/>
      </w:pPr>
      <w:r>
        <w:t xml:space="preserve">News, B. (2021). </w:t>
      </w:r>
      <w:r>
        <w:rPr>
          <w:i/>
          <w:iCs/>
        </w:rPr>
        <w:t>Tesco opens its first checkout-free store</w:t>
      </w:r>
      <w:r>
        <w:t>. [online] BBC News. Available at: https://www.bbc.co.uk/news/business-58951984?at_medium=RSS&amp;at_campaign=KARANGA [Accessed 30 Jan. 2022].</w:t>
      </w:r>
    </w:p>
    <w:p w14:paraId="6A4F862A" w14:textId="77777777" w:rsidR="00F23EA5" w:rsidRDefault="00F23EA5" w:rsidP="00F23EA5">
      <w:pPr>
        <w:pStyle w:val="NormalWeb"/>
        <w:spacing w:before="0" w:beforeAutospacing="0" w:after="240" w:afterAutospacing="0" w:line="360" w:lineRule="auto"/>
      </w:pPr>
      <w:r>
        <w:t xml:space="preserve">Plus500 (2022). </w:t>
      </w:r>
      <w:r>
        <w:rPr>
          <w:i/>
          <w:iCs/>
        </w:rPr>
        <w:t>Tesco | TSCO-L CFDs | Plus500</w:t>
      </w:r>
      <w:r>
        <w:t>. [online] Plus500.com. Available at: https://www.plus500.com/en/Instruments/TSCO-L?ncc=true&amp;id=1408&amp;tags=bi_sr+110314565_cpi+UKSearchStocks_cp+121935856813935</w:t>
      </w:r>
      <w:r>
        <w:lastRenderedPageBreak/>
        <w:t>5_agi+Stocks.Tesco_agn+tesco+shares_ks+kwd-76210039208368%3aloc-188_tid+be_mt+c_de+o_nt+_ext+69174_loc+UURL&amp;=%d7%90&amp;msclkid=dfa1139d8c3711d376c07269aa001245&amp;utm_source=bing&amp;utm_medium=cpc&amp;utm_campaign=UKSearchStocks&amp;utm_term=tesco+shares&amp;utm_content=Stocks.Tesco [Accessed 28 Jan. 2022].</w:t>
      </w:r>
    </w:p>
    <w:p w14:paraId="07DAE276" w14:textId="77777777" w:rsidR="00F23EA5" w:rsidRDefault="00F23EA5" w:rsidP="00F23EA5">
      <w:pPr>
        <w:pStyle w:val="NormalWeb"/>
        <w:spacing w:before="0" w:beforeAutospacing="0" w:after="240" w:afterAutospacing="0" w:line="360" w:lineRule="auto"/>
      </w:pPr>
      <w:r>
        <w:t xml:space="preserve">Richardson, D. (2022). </w:t>
      </w:r>
      <w:r>
        <w:rPr>
          <w:i/>
          <w:iCs/>
        </w:rPr>
        <w:t>Is Tesco Clubcard Pay+ any good? – Which? News</w:t>
      </w:r>
      <w:r>
        <w:t>. [online] Which? News. Available at: https://www.which.co.uk/news/2022/01/tesco-bank-rolls-out-tesco-clubcard-pay-for-all-customers-is-it-worth-trying/ [Accessed 30 Jan. 2022].</w:t>
      </w:r>
    </w:p>
    <w:p w14:paraId="732E7D3D" w14:textId="77777777" w:rsidR="00F23EA5" w:rsidRDefault="00F23EA5" w:rsidP="00F23EA5">
      <w:pPr>
        <w:pStyle w:val="NormalWeb"/>
        <w:spacing w:before="0" w:beforeAutospacing="0" w:after="240" w:afterAutospacing="0" w:line="360" w:lineRule="auto"/>
      </w:pPr>
      <w:r>
        <w:t xml:space="preserve">Statista (2017). </w:t>
      </w:r>
      <w:r>
        <w:rPr>
          <w:i/>
          <w:iCs/>
        </w:rPr>
        <w:t>Great Britain: Grocery market share 2017-2021 | Statista</w:t>
      </w:r>
      <w:r>
        <w:t>. [online] Statista. Available at: https://www.statista.com/statistics/280208/grocery-market-share-in-the-united-kingdom-uk/ [Accessed 30 Jan. 2022].</w:t>
      </w:r>
    </w:p>
    <w:p w14:paraId="59878C16" w14:textId="77777777" w:rsidR="00F23EA5" w:rsidRDefault="00F23EA5" w:rsidP="00F23EA5">
      <w:pPr>
        <w:pStyle w:val="NormalWeb"/>
        <w:spacing w:before="0" w:beforeAutospacing="0" w:after="240" w:afterAutospacing="0" w:line="360" w:lineRule="auto"/>
      </w:pPr>
      <w:r>
        <w:t xml:space="preserve">Stevens, B. (2021). </w:t>
      </w:r>
      <w:r>
        <w:rPr>
          <w:i/>
          <w:iCs/>
        </w:rPr>
        <w:t>Tesco opens its first checkout-free store</w:t>
      </w:r>
      <w:r>
        <w:t>. [online] BBC News. Available at: https://www.bbc.co.uk/news/business-58951984?at_medium=RSS&amp;at_campaign=KARANGA [Accessed 30 Jan. 2022].</w:t>
      </w:r>
    </w:p>
    <w:p w14:paraId="40161CCE" w14:textId="77777777" w:rsidR="00F23EA5" w:rsidRDefault="00F23EA5" w:rsidP="00F23EA5">
      <w:pPr>
        <w:pStyle w:val="NormalWeb"/>
        <w:spacing w:before="0" w:beforeAutospacing="0" w:after="240" w:afterAutospacing="0" w:line="360" w:lineRule="auto"/>
      </w:pPr>
      <w:r>
        <w:t xml:space="preserve">Tesco (2019). </w:t>
      </w:r>
      <w:r>
        <w:rPr>
          <w:i/>
          <w:iCs/>
        </w:rPr>
        <w:t>COVID-19 UPDATE AND PRELIMINARY RESULTS 2019/20</w:t>
      </w:r>
      <w:r>
        <w:t>. [online] Tesco PLC. Available at: https://www.tescoplc.com/news/2020/preliminary-results-announcement-2020/ [Accessed 30 Jan. 2022].</w:t>
      </w:r>
    </w:p>
    <w:p w14:paraId="2B5BEB7F" w14:textId="77777777" w:rsidR="00F23EA5" w:rsidRDefault="00F23EA5" w:rsidP="00F23EA5">
      <w:pPr>
        <w:pStyle w:val="NormalWeb"/>
        <w:spacing w:before="0" w:beforeAutospacing="0" w:after="240" w:afterAutospacing="0" w:line="360" w:lineRule="auto"/>
      </w:pPr>
      <w:r>
        <w:t xml:space="preserve">Tesco (2022). </w:t>
      </w:r>
      <w:r>
        <w:rPr>
          <w:i/>
          <w:iCs/>
        </w:rPr>
        <w:t>COP26</w:t>
      </w:r>
      <w:r>
        <w:t>. [online] Tesco PLC. Available at: https://www.tescoplc.com/cop26/ [Accessed 28 Jan. 2022].</w:t>
      </w:r>
    </w:p>
    <w:p w14:paraId="006626C1" w14:textId="167564D3" w:rsidR="00F23EA5" w:rsidRDefault="00F23EA5" w:rsidP="00F23EA5">
      <w:pPr>
        <w:pStyle w:val="NormalWeb"/>
        <w:spacing w:before="0" w:beforeAutospacing="0" w:after="240" w:afterAutospacing="0" w:line="360" w:lineRule="auto"/>
      </w:pPr>
      <w:r>
        <w:t>Tesco</w:t>
      </w:r>
      <w:r>
        <w:t xml:space="preserve"> (2018). </w:t>
      </w:r>
      <w:r>
        <w:rPr>
          <w:i/>
          <w:iCs/>
        </w:rPr>
        <w:t>Tesco</w:t>
      </w:r>
      <w:r>
        <w:t>. [online] Instagram.com. Available at: https://www.instagram.com/tescofood/?hl=en [Accessed 30 Jan. 2022].</w:t>
      </w:r>
    </w:p>
    <w:p w14:paraId="69E975C1" w14:textId="4AEBED42" w:rsidR="00F23EA5" w:rsidRDefault="00F23EA5" w:rsidP="00F23EA5">
      <w:pPr>
        <w:pStyle w:val="NormalWeb"/>
        <w:spacing w:before="0" w:beforeAutospacing="0" w:after="240" w:afterAutospacing="0" w:line="360" w:lineRule="auto"/>
      </w:pPr>
      <w:r>
        <w:t>Tesco</w:t>
      </w:r>
      <w:r>
        <w:t xml:space="preserve"> (2021). </w:t>
      </w:r>
      <w:r>
        <w:rPr>
          <w:i/>
          <w:iCs/>
        </w:rPr>
        <w:t>YouTube</w:t>
      </w:r>
      <w:r>
        <w:rPr>
          <w:i/>
          <w:iCs/>
        </w:rPr>
        <w:t xml:space="preserve"> </w:t>
      </w:r>
      <w:r>
        <w:rPr>
          <w:i/>
          <w:iCs/>
        </w:rPr>
        <w:t>Tesco</w:t>
      </w:r>
      <w:r>
        <w:rPr>
          <w:i/>
          <w:iCs/>
        </w:rPr>
        <w:t xml:space="preserve"> tech - Bing video</w:t>
      </w:r>
      <w:r>
        <w:t>. [online] Bing.com. Available at: https://www.bing.com/videos/search?q=youtube+tesco+tech&amp;docid=608013729753936624&amp;mid=9FC46905C8D057C0D3449FC46905C8D057C0D344&amp;view=detail&amp;FORM=VIRE [Accessed 30 Jan. 2022].</w:t>
      </w:r>
    </w:p>
    <w:p w14:paraId="3C575D6F" w14:textId="668125AE" w:rsidR="00F23EA5" w:rsidRDefault="00F23EA5" w:rsidP="00F23EA5">
      <w:pPr>
        <w:pStyle w:val="NormalWeb"/>
        <w:spacing w:before="0" w:beforeAutospacing="0" w:after="240" w:afterAutospacing="0" w:line="360" w:lineRule="auto"/>
      </w:pPr>
      <w:r>
        <w:t>Warri low</w:t>
      </w:r>
      <w:r>
        <w:t xml:space="preserve"> (2019). </w:t>
      </w:r>
      <w:r>
        <w:rPr>
          <w:i/>
          <w:iCs/>
        </w:rPr>
        <w:t>Where Kotter’s 8 Steps Gets it Wrong</w:t>
      </w:r>
      <w:r>
        <w:t>. [online] Strategies-for-managing-change.com. Available at: https://www.strategies-for-managing-change.com/where-kotters-8-steps-gets-it-wrong.html [Accessed 30 Jan. 2022].</w:t>
      </w:r>
    </w:p>
    <w:p w14:paraId="7FFC3142" w14:textId="77777777" w:rsidR="00F23EA5" w:rsidRDefault="00F23EA5"/>
    <w:sectPr w:rsidR="00F23E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paperpile-doc-id" w:val="E919S169O759L161"/>
    <w:docVar w:name="paperpile-doc-name" w:val="Document4"/>
  </w:docVars>
  <w:rsids>
    <w:rsidRoot w:val="00F23EA5"/>
    <w:rsid w:val="00F23E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F1F8635"/>
  <w15:chartTrackingRefBased/>
  <w15:docId w15:val="{EA996462-08E2-EA47-9E8F-B6090D16AC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23EA5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7298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3179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870</Words>
  <Characters>4961</Characters>
  <Application>Microsoft Office Word</Application>
  <DocSecurity>0</DocSecurity>
  <Lines>41</Lines>
  <Paragraphs>11</Paragraphs>
  <ScaleCrop>false</ScaleCrop>
  <Company/>
  <LinksUpToDate>false</LinksUpToDate>
  <CharactersWithSpaces>5820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Nelly Nyaundi Myles (1710690)</dc:creator>
  <cp:keywords/>
  <dc:description/>
  <cp:lastModifiedBy>Nelly Nyaundi Myles (1710690)</cp:lastModifiedBy>
  <cp:revision>1</cp:revision>
  <dcterms:created xsi:type="dcterms:W3CDTF">2022-01-30T14:08:00Z</dcterms:created>
  <dcterms:modified xsi:type="dcterms:W3CDTF">2022-01-30T14:10:00Z</dcterms:modified>
</cp:coreProperties>
</file>