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E2E439" w14:textId="17FA4157" w:rsidR="006D4809" w:rsidRPr="004650B7" w:rsidRDefault="0018431C" w:rsidP="004650B7">
      <w:pPr>
        <w:pStyle w:val="Title"/>
        <w:spacing w:line="360" w:lineRule="auto"/>
        <w:jc w:val="center"/>
        <w:rPr>
          <w:rFonts w:ascii="Times New Roman" w:hAnsi="Times New Roman" w:cs="Times New Roman"/>
        </w:rPr>
      </w:pPr>
      <w:r>
        <w:rPr>
          <w:rFonts w:ascii="Times New Roman" w:hAnsi="Times New Roman" w:cs="Times New Roman"/>
        </w:rPr>
        <w:t xml:space="preserve"> </w:t>
      </w:r>
      <w:r w:rsidR="00BB37E1" w:rsidRPr="004650B7">
        <w:rPr>
          <w:rFonts w:ascii="Times New Roman" w:hAnsi="Times New Roman" w:cs="Times New Roman"/>
        </w:rPr>
        <w:t>COMMUNITY ENGAGEMENT</w:t>
      </w:r>
    </w:p>
    <w:p w14:paraId="705A51DF" w14:textId="77777777" w:rsidR="00E64AB3" w:rsidRPr="004650B7" w:rsidRDefault="00BB37E1" w:rsidP="004650B7">
      <w:pPr>
        <w:spacing w:line="360" w:lineRule="auto"/>
        <w:jc w:val="center"/>
        <w:rPr>
          <w:rFonts w:ascii="Times New Roman" w:hAnsi="Times New Roman" w:cs="Times New Roman"/>
          <w:sz w:val="52"/>
          <w:szCs w:val="52"/>
        </w:rPr>
      </w:pPr>
      <w:r w:rsidRPr="004650B7">
        <w:rPr>
          <w:rFonts w:ascii="Times New Roman" w:hAnsi="Times New Roman" w:cs="Times New Roman"/>
          <w:sz w:val="52"/>
          <w:szCs w:val="52"/>
        </w:rPr>
        <w:t>ASSESSMENT- 1</w:t>
      </w:r>
      <w:r w:rsidR="008E00E0" w:rsidRPr="004650B7">
        <w:rPr>
          <w:rFonts w:ascii="Times New Roman" w:hAnsi="Times New Roman" w:cs="Times New Roman"/>
          <w:sz w:val="52"/>
          <w:szCs w:val="52"/>
        </w:rPr>
        <w:t xml:space="preserve"> (WORLD VISION)</w:t>
      </w:r>
    </w:p>
    <w:p w14:paraId="00A0288B" w14:textId="35D64777" w:rsidR="00774F2D" w:rsidRPr="0018431C" w:rsidRDefault="00774F2D" w:rsidP="004650B7">
      <w:pPr>
        <w:spacing w:line="360" w:lineRule="auto"/>
        <w:jc w:val="both"/>
        <w:rPr>
          <w:rFonts w:ascii="Times New Roman" w:hAnsi="Times New Roman" w:cs="Times New Roman"/>
          <w:sz w:val="36"/>
          <w:szCs w:val="36"/>
        </w:rPr>
      </w:pPr>
      <w:r w:rsidRPr="0018431C">
        <w:rPr>
          <w:rFonts w:ascii="Times New Roman" w:hAnsi="Times New Roman" w:cs="Times New Roman"/>
          <w:sz w:val="36"/>
          <w:szCs w:val="36"/>
        </w:rPr>
        <w:t xml:space="preserve">Student name : Constantin </w:t>
      </w:r>
      <w:proofErr w:type="spellStart"/>
      <w:r w:rsidRPr="0018431C">
        <w:rPr>
          <w:rFonts w:ascii="Times New Roman" w:hAnsi="Times New Roman" w:cs="Times New Roman"/>
          <w:sz w:val="36"/>
          <w:szCs w:val="36"/>
        </w:rPr>
        <w:t>Patrascu</w:t>
      </w:r>
      <w:proofErr w:type="spellEnd"/>
    </w:p>
    <w:p w14:paraId="78807EA2" w14:textId="0C7CC3A3" w:rsidR="00774F2D" w:rsidRPr="0018431C" w:rsidRDefault="00774F2D" w:rsidP="004650B7">
      <w:pPr>
        <w:spacing w:line="360" w:lineRule="auto"/>
        <w:jc w:val="both"/>
        <w:rPr>
          <w:rFonts w:ascii="Times New Roman" w:hAnsi="Times New Roman" w:cs="Times New Roman"/>
          <w:sz w:val="36"/>
          <w:szCs w:val="36"/>
        </w:rPr>
      </w:pPr>
      <w:r w:rsidRPr="0018431C">
        <w:rPr>
          <w:rFonts w:ascii="Times New Roman" w:hAnsi="Times New Roman" w:cs="Times New Roman"/>
          <w:sz w:val="36"/>
          <w:szCs w:val="36"/>
        </w:rPr>
        <w:t>Student Number : 2022567</w:t>
      </w:r>
    </w:p>
    <w:p w14:paraId="296A01BC" w14:textId="5C2F5B75" w:rsidR="00774F2D" w:rsidRPr="0018431C" w:rsidRDefault="0018431C" w:rsidP="004650B7">
      <w:pPr>
        <w:spacing w:line="360" w:lineRule="auto"/>
        <w:jc w:val="both"/>
        <w:rPr>
          <w:rFonts w:ascii="Times New Roman" w:hAnsi="Times New Roman" w:cs="Times New Roman"/>
          <w:sz w:val="36"/>
          <w:szCs w:val="36"/>
        </w:rPr>
      </w:pPr>
      <w:r w:rsidRPr="0018431C">
        <w:rPr>
          <w:rFonts w:ascii="Times New Roman" w:hAnsi="Times New Roman" w:cs="Times New Roman"/>
          <w:sz w:val="36"/>
          <w:szCs w:val="36"/>
        </w:rPr>
        <w:t xml:space="preserve">Lecturers : </w:t>
      </w:r>
      <w:r w:rsidRPr="0018431C">
        <w:rPr>
          <w:rFonts w:ascii="Segoe UI" w:hAnsi="Segoe UI" w:cs="Segoe UI"/>
          <w:color w:val="373A3C"/>
          <w:sz w:val="36"/>
          <w:szCs w:val="36"/>
          <w:shd w:val="clear" w:color="auto" w:fill="FFF6AE"/>
        </w:rPr>
        <w:t>Dr Karen Howells</w:t>
      </w:r>
    </w:p>
    <w:p w14:paraId="2DD61DD7" w14:textId="0A33A6A6" w:rsidR="00E64AB3" w:rsidRPr="0018431C" w:rsidRDefault="0018431C" w:rsidP="004650B7">
      <w:pPr>
        <w:spacing w:line="360" w:lineRule="auto"/>
        <w:jc w:val="both"/>
        <w:rPr>
          <w:rFonts w:ascii="Times New Roman" w:hAnsi="Times New Roman" w:cs="Times New Roman"/>
          <w:sz w:val="28"/>
          <w:szCs w:val="28"/>
        </w:rPr>
      </w:pPr>
      <w:r w:rsidRPr="0018431C">
        <w:rPr>
          <w:rFonts w:ascii="Times New Roman" w:hAnsi="Times New Roman" w:cs="Times New Roman"/>
          <w:sz w:val="28"/>
          <w:szCs w:val="28"/>
        </w:rPr>
        <w:t>Submission date: 29/08/2021</w:t>
      </w:r>
    </w:p>
    <w:p w14:paraId="0A439AE0" w14:textId="77777777" w:rsidR="00E64AB3" w:rsidRPr="004650B7" w:rsidRDefault="00E64AB3" w:rsidP="004650B7">
      <w:pPr>
        <w:spacing w:line="360" w:lineRule="auto"/>
        <w:jc w:val="both"/>
        <w:rPr>
          <w:rFonts w:ascii="Times New Roman" w:hAnsi="Times New Roman" w:cs="Times New Roman"/>
          <w:sz w:val="24"/>
          <w:szCs w:val="24"/>
        </w:rPr>
      </w:pPr>
    </w:p>
    <w:p w14:paraId="5E9927B7" w14:textId="77777777" w:rsidR="00E64AB3" w:rsidRPr="004650B7" w:rsidRDefault="00E64AB3" w:rsidP="004650B7">
      <w:pPr>
        <w:spacing w:line="360" w:lineRule="auto"/>
        <w:jc w:val="both"/>
        <w:rPr>
          <w:rFonts w:ascii="Times New Roman" w:hAnsi="Times New Roman" w:cs="Times New Roman"/>
          <w:sz w:val="24"/>
          <w:szCs w:val="24"/>
        </w:rPr>
      </w:pPr>
    </w:p>
    <w:p w14:paraId="349574FE" w14:textId="77777777" w:rsidR="00E64AB3" w:rsidRPr="004650B7" w:rsidRDefault="00E64AB3" w:rsidP="004650B7">
      <w:pPr>
        <w:spacing w:line="360" w:lineRule="auto"/>
        <w:jc w:val="both"/>
        <w:rPr>
          <w:rFonts w:ascii="Times New Roman" w:hAnsi="Times New Roman" w:cs="Times New Roman"/>
          <w:sz w:val="24"/>
          <w:szCs w:val="24"/>
        </w:rPr>
      </w:pPr>
    </w:p>
    <w:p w14:paraId="64B6021F" w14:textId="77777777" w:rsidR="00E64AB3" w:rsidRPr="004650B7" w:rsidRDefault="00E64AB3" w:rsidP="004650B7">
      <w:pPr>
        <w:spacing w:line="360" w:lineRule="auto"/>
        <w:jc w:val="both"/>
        <w:rPr>
          <w:rFonts w:ascii="Times New Roman" w:hAnsi="Times New Roman" w:cs="Times New Roman"/>
          <w:sz w:val="24"/>
          <w:szCs w:val="24"/>
        </w:rPr>
      </w:pPr>
    </w:p>
    <w:p w14:paraId="357C54E6" w14:textId="77777777" w:rsidR="00E64AB3" w:rsidRPr="004650B7" w:rsidRDefault="00E64AB3" w:rsidP="004650B7">
      <w:pPr>
        <w:spacing w:line="360" w:lineRule="auto"/>
        <w:jc w:val="both"/>
        <w:rPr>
          <w:rFonts w:ascii="Times New Roman" w:hAnsi="Times New Roman" w:cs="Times New Roman"/>
          <w:sz w:val="24"/>
          <w:szCs w:val="24"/>
        </w:rPr>
      </w:pPr>
    </w:p>
    <w:p w14:paraId="7DD1DC22" w14:textId="77777777" w:rsidR="00E64AB3" w:rsidRPr="004650B7" w:rsidRDefault="00E64AB3" w:rsidP="004650B7">
      <w:pPr>
        <w:spacing w:line="360" w:lineRule="auto"/>
        <w:jc w:val="both"/>
        <w:rPr>
          <w:rFonts w:ascii="Times New Roman" w:hAnsi="Times New Roman" w:cs="Times New Roman"/>
          <w:sz w:val="24"/>
          <w:szCs w:val="24"/>
        </w:rPr>
      </w:pPr>
    </w:p>
    <w:p w14:paraId="76F709B9" w14:textId="77777777" w:rsidR="00E64AB3" w:rsidRPr="004650B7" w:rsidRDefault="00E64AB3" w:rsidP="004650B7">
      <w:pPr>
        <w:spacing w:line="360" w:lineRule="auto"/>
        <w:jc w:val="both"/>
        <w:rPr>
          <w:rFonts w:ascii="Times New Roman" w:hAnsi="Times New Roman" w:cs="Times New Roman"/>
          <w:sz w:val="24"/>
          <w:szCs w:val="24"/>
        </w:rPr>
      </w:pPr>
    </w:p>
    <w:p w14:paraId="7E3CE455" w14:textId="77777777" w:rsidR="00E64AB3" w:rsidRPr="004650B7" w:rsidRDefault="00E64AB3" w:rsidP="004650B7">
      <w:pPr>
        <w:spacing w:line="360" w:lineRule="auto"/>
        <w:jc w:val="both"/>
        <w:rPr>
          <w:rFonts w:ascii="Times New Roman" w:hAnsi="Times New Roman" w:cs="Times New Roman"/>
          <w:sz w:val="24"/>
          <w:szCs w:val="24"/>
        </w:rPr>
      </w:pPr>
    </w:p>
    <w:p w14:paraId="011080E7" w14:textId="77777777" w:rsidR="00E64AB3" w:rsidRPr="004650B7" w:rsidRDefault="00E64AB3" w:rsidP="004650B7">
      <w:pPr>
        <w:spacing w:line="360" w:lineRule="auto"/>
        <w:jc w:val="both"/>
        <w:rPr>
          <w:rFonts w:ascii="Times New Roman" w:hAnsi="Times New Roman" w:cs="Times New Roman"/>
          <w:sz w:val="24"/>
          <w:szCs w:val="24"/>
        </w:rPr>
      </w:pPr>
    </w:p>
    <w:p w14:paraId="712DC04F" w14:textId="77777777" w:rsidR="00E64AB3" w:rsidRDefault="00E64AB3" w:rsidP="004650B7">
      <w:pPr>
        <w:spacing w:line="360" w:lineRule="auto"/>
        <w:jc w:val="both"/>
        <w:rPr>
          <w:rFonts w:ascii="Times New Roman" w:hAnsi="Times New Roman" w:cs="Times New Roman"/>
          <w:sz w:val="24"/>
          <w:szCs w:val="24"/>
        </w:rPr>
      </w:pPr>
    </w:p>
    <w:p w14:paraId="03377EDB" w14:textId="77777777" w:rsidR="004650B7" w:rsidRDefault="004650B7" w:rsidP="004650B7">
      <w:pPr>
        <w:spacing w:line="360" w:lineRule="auto"/>
        <w:jc w:val="both"/>
        <w:rPr>
          <w:rFonts w:ascii="Times New Roman" w:hAnsi="Times New Roman" w:cs="Times New Roman"/>
          <w:sz w:val="24"/>
          <w:szCs w:val="24"/>
        </w:rPr>
      </w:pPr>
    </w:p>
    <w:p w14:paraId="030A42A5" w14:textId="77777777" w:rsidR="004650B7" w:rsidRDefault="004650B7" w:rsidP="004650B7">
      <w:pPr>
        <w:spacing w:line="360" w:lineRule="auto"/>
        <w:jc w:val="both"/>
        <w:rPr>
          <w:rFonts w:ascii="Times New Roman" w:hAnsi="Times New Roman" w:cs="Times New Roman"/>
          <w:sz w:val="24"/>
          <w:szCs w:val="24"/>
        </w:rPr>
      </w:pPr>
    </w:p>
    <w:p w14:paraId="3BAB786E" w14:textId="77777777" w:rsidR="004650B7" w:rsidRDefault="004650B7" w:rsidP="004650B7">
      <w:pPr>
        <w:spacing w:line="360" w:lineRule="auto"/>
        <w:jc w:val="both"/>
        <w:rPr>
          <w:rFonts w:ascii="Times New Roman" w:hAnsi="Times New Roman" w:cs="Times New Roman"/>
          <w:sz w:val="24"/>
          <w:szCs w:val="24"/>
        </w:rPr>
      </w:pPr>
    </w:p>
    <w:p w14:paraId="3C37DF2F" w14:textId="77777777" w:rsidR="004650B7" w:rsidRPr="004650B7" w:rsidRDefault="004650B7" w:rsidP="004650B7">
      <w:pPr>
        <w:spacing w:line="360" w:lineRule="auto"/>
        <w:jc w:val="both"/>
        <w:rPr>
          <w:rFonts w:ascii="Times New Roman" w:hAnsi="Times New Roman" w:cs="Times New Roman"/>
          <w:sz w:val="24"/>
          <w:szCs w:val="24"/>
        </w:rPr>
      </w:pPr>
    </w:p>
    <w:sdt>
      <w:sdtPr>
        <w:rPr>
          <w:rFonts w:ascii="Times New Roman" w:eastAsiaTheme="minorHAnsi" w:hAnsi="Times New Roman" w:cs="Times New Roman"/>
          <w:b w:val="0"/>
          <w:bCs w:val="0"/>
          <w:color w:val="auto"/>
          <w:sz w:val="24"/>
          <w:szCs w:val="24"/>
        </w:rPr>
        <w:id w:val="708841"/>
        <w:docPartObj>
          <w:docPartGallery w:val="Table of Contents"/>
          <w:docPartUnique/>
        </w:docPartObj>
      </w:sdtPr>
      <w:sdtEndPr/>
      <w:sdtContent>
        <w:p w14:paraId="4679EE5B" w14:textId="77777777" w:rsidR="00666253" w:rsidRPr="004650B7" w:rsidRDefault="00BB37E1" w:rsidP="004650B7">
          <w:pPr>
            <w:pStyle w:val="TOCHeading"/>
            <w:spacing w:line="360" w:lineRule="auto"/>
            <w:jc w:val="both"/>
            <w:rPr>
              <w:rFonts w:ascii="Times New Roman" w:hAnsi="Times New Roman" w:cs="Times New Roman"/>
              <w:sz w:val="24"/>
              <w:szCs w:val="24"/>
            </w:rPr>
          </w:pPr>
          <w:r w:rsidRPr="004650B7">
            <w:rPr>
              <w:rFonts w:ascii="Times New Roman" w:hAnsi="Times New Roman" w:cs="Times New Roman"/>
              <w:sz w:val="24"/>
              <w:szCs w:val="24"/>
            </w:rPr>
            <w:t>TABLE OF CONTENTS</w:t>
          </w:r>
        </w:p>
        <w:p w14:paraId="4EBA028F" w14:textId="77777777" w:rsidR="00666253" w:rsidRPr="004650B7" w:rsidRDefault="00DF782A" w:rsidP="004650B7">
          <w:pPr>
            <w:pStyle w:val="TOC1"/>
            <w:tabs>
              <w:tab w:val="right" w:leader="dot" w:pos="9350"/>
            </w:tabs>
            <w:spacing w:line="360" w:lineRule="auto"/>
            <w:jc w:val="both"/>
            <w:rPr>
              <w:rFonts w:ascii="Times New Roman" w:hAnsi="Times New Roman" w:cs="Times New Roman"/>
              <w:noProof/>
              <w:sz w:val="24"/>
              <w:szCs w:val="24"/>
            </w:rPr>
          </w:pPr>
          <w:r w:rsidRPr="004650B7">
            <w:rPr>
              <w:rFonts w:ascii="Times New Roman" w:hAnsi="Times New Roman" w:cs="Times New Roman"/>
              <w:sz w:val="24"/>
              <w:szCs w:val="24"/>
            </w:rPr>
            <w:fldChar w:fldCharType="begin"/>
          </w:r>
          <w:r w:rsidR="00BB37E1" w:rsidRPr="004650B7">
            <w:rPr>
              <w:rFonts w:ascii="Times New Roman" w:hAnsi="Times New Roman" w:cs="Times New Roman"/>
              <w:sz w:val="24"/>
              <w:szCs w:val="24"/>
            </w:rPr>
            <w:instrText xml:space="preserve"> TOC \o "1-3" \h \z \u </w:instrText>
          </w:r>
          <w:r w:rsidRPr="004650B7">
            <w:rPr>
              <w:rFonts w:ascii="Times New Roman" w:hAnsi="Times New Roman" w:cs="Times New Roman"/>
              <w:sz w:val="24"/>
              <w:szCs w:val="24"/>
            </w:rPr>
            <w:fldChar w:fldCharType="separate"/>
          </w:r>
          <w:hyperlink w:anchor="_Toc78984553" w:history="1">
            <w:r w:rsidR="00BB37E1" w:rsidRPr="004650B7">
              <w:rPr>
                <w:rStyle w:val="Hyperlink"/>
                <w:rFonts w:ascii="Times New Roman" w:hAnsi="Times New Roman" w:cs="Times New Roman"/>
                <w:noProof/>
                <w:sz w:val="24"/>
                <w:szCs w:val="24"/>
              </w:rPr>
              <w:t>INTRODUCTION</w:t>
            </w:r>
            <w:r w:rsidR="00BB37E1" w:rsidRPr="004650B7">
              <w:rPr>
                <w:rFonts w:ascii="Times New Roman" w:hAnsi="Times New Roman" w:cs="Times New Roman"/>
                <w:noProof/>
                <w:webHidden/>
                <w:sz w:val="24"/>
                <w:szCs w:val="24"/>
              </w:rPr>
              <w:tab/>
            </w:r>
            <w:r w:rsidRPr="004650B7">
              <w:rPr>
                <w:rFonts w:ascii="Times New Roman" w:hAnsi="Times New Roman" w:cs="Times New Roman"/>
                <w:noProof/>
                <w:webHidden/>
                <w:sz w:val="24"/>
                <w:szCs w:val="24"/>
              </w:rPr>
              <w:fldChar w:fldCharType="begin"/>
            </w:r>
            <w:r w:rsidR="00BB37E1" w:rsidRPr="004650B7">
              <w:rPr>
                <w:rFonts w:ascii="Times New Roman" w:hAnsi="Times New Roman" w:cs="Times New Roman"/>
                <w:noProof/>
                <w:webHidden/>
                <w:sz w:val="24"/>
                <w:szCs w:val="24"/>
              </w:rPr>
              <w:instrText xml:space="preserve"> PAGEREF _Toc78984553 \h </w:instrText>
            </w:r>
            <w:r w:rsidRPr="004650B7">
              <w:rPr>
                <w:rFonts w:ascii="Times New Roman" w:hAnsi="Times New Roman" w:cs="Times New Roman"/>
                <w:noProof/>
                <w:webHidden/>
                <w:sz w:val="24"/>
                <w:szCs w:val="24"/>
              </w:rPr>
            </w:r>
            <w:r w:rsidRPr="004650B7">
              <w:rPr>
                <w:rFonts w:ascii="Times New Roman" w:hAnsi="Times New Roman" w:cs="Times New Roman"/>
                <w:noProof/>
                <w:webHidden/>
                <w:sz w:val="24"/>
                <w:szCs w:val="24"/>
              </w:rPr>
              <w:fldChar w:fldCharType="separate"/>
            </w:r>
            <w:r w:rsidR="00BB37E1" w:rsidRPr="004650B7">
              <w:rPr>
                <w:rFonts w:ascii="Times New Roman" w:hAnsi="Times New Roman" w:cs="Times New Roman"/>
                <w:noProof/>
                <w:webHidden/>
                <w:sz w:val="24"/>
                <w:szCs w:val="24"/>
              </w:rPr>
              <w:t>3</w:t>
            </w:r>
            <w:r w:rsidRPr="004650B7">
              <w:rPr>
                <w:rFonts w:ascii="Times New Roman" w:hAnsi="Times New Roman" w:cs="Times New Roman"/>
                <w:noProof/>
                <w:webHidden/>
                <w:sz w:val="24"/>
                <w:szCs w:val="24"/>
              </w:rPr>
              <w:fldChar w:fldCharType="end"/>
            </w:r>
          </w:hyperlink>
        </w:p>
        <w:p w14:paraId="5100F832" w14:textId="77777777" w:rsidR="00666253" w:rsidRPr="004650B7" w:rsidRDefault="0042623D" w:rsidP="004650B7">
          <w:pPr>
            <w:pStyle w:val="TOC1"/>
            <w:tabs>
              <w:tab w:val="right" w:leader="dot" w:pos="9350"/>
            </w:tabs>
            <w:spacing w:line="360" w:lineRule="auto"/>
            <w:jc w:val="both"/>
            <w:rPr>
              <w:rFonts w:ascii="Times New Roman" w:hAnsi="Times New Roman" w:cs="Times New Roman"/>
              <w:noProof/>
              <w:sz w:val="24"/>
              <w:szCs w:val="24"/>
            </w:rPr>
          </w:pPr>
          <w:hyperlink w:anchor="_Toc78984554" w:history="1">
            <w:r w:rsidR="00BB37E1" w:rsidRPr="004650B7">
              <w:rPr>
                <w:rStyle w:val="Hyperlink"/>
                <w:rFonts w:ascii="Times New Roman" w:hAnsi="Times New Roman" w:cs="Times New Roman"/>
                <w:noProof/>
                <w:sz w:val="24"/>
                <w:szCs w:val="24"/>
                <w:lang w:val="en-GB"/>
              </w:rPr>
              <w:t>ANALYSIS OF THE PROJECT</w:t>
            </w:r>
            <w:r w:rsidR="00BB37E1" w:rsidRPr="004650B7">
              <w:rPr>
                <w:rFonts w:ascii="Times New Roman" w:hAnsi="Times New Roman" w:cs="Times New Roman"/>
                <w:noProof/>
                <w:webHidden/>
                <w:sz w:val="24"/>
                <w:szCs w:val="24"/>
              </w:rPr>
              <w:tab/>
            </w:r>
            <w:r w:rsidR="00DF782A" w:rsidRPr="004650B7">
              <w:rPr>
                <w:rFonts w:ascii="Times New Roman" w:hAnsi="Times New Roman" w:cs="Times New Roman"/>
                <w:noProof/>
                <w:webHidden/>
                <w:sz w:val="24"/>
                <w:szCs w:val="24"/>
              </w:rPr>
              <w:fldChar w:fldCharType="begin"/>
            </w:r>
            <w:r w:rsidR="00BB37E1" w:rsidRPr="004650B7">
              <w:rPr>
                <w:rFonts w:ascii="Times New Roman" w:hAnsi="Times New Roman" w:cs="Times New Roman"/>
                <w:noProof/>
                <w:webHidden/>
                <w:sz w:val="24"/>
                <w:szCs w:val="24"/>
              </w:rPr>
              <w:instrText xml:space="preserve"> PAGEREF _Toc78984554 \h </w:instrText>
            </w:r>
            <w:r w:rsidR="00DF782A" w:rsidRPr="004650B7">
              <w:rPr>
                <w:rFonts w:ascii="Times New Roman" w:hAnsi="Times New Roman" w:cs="Times New Roman"/>
                <w:noProof/>
                <w:webHidden/>
                <w:sz w:val="24"/>
                <w:szCs w:val="24"/>
              </w:rPr>
            </w:r>
            <w:r w:rsidR="00DF782A" w:rsidRPr="004650B7">
              <w:rPr>
                <w:rFonts w:ascii="Times New Roman" w:hAnsi="Times New Roman" w:cs="Times New Roman"/>
                <w:noProof/>
                <w:webHidden/>
                <w:sz w:val="24"/>
                <w:szCs w:val="24"/>
              </w:rPr>
              <w:fldChar w:fldCharType="separate"/>
            </w:r>
            <w:r w:rsidR="00BB37E1" w:rsidRPr="004650B7">
              <w:rPr>
                <w:rFonts w:ascii="Times New Roman" w:hAnsi="Times New Roman" w:cs="Times New Roman"/>
                <w:noProof/>
                <w:webHidden/>
                <w:sz w:val="24"/>
                <w:szCs w:val="24"/>
              </w:rPr>
              <w:t>6</w:t>
            </w:r>
            <w:r w:rsidR="00DF782A" w:rsidRPr="004650B7">
              <w:rPr>
                <w:rFonts w:ascii="Times New Roman" w:hAnsi="Times New Roman" w:cs="Times New Roman"/>
                <w:noProof/>
                <w:webHidden/>
                <w:sz w:val="24"/>
                <w:szCs w:val="24"/>
              </w:rPr>
              <w:fldChar w:fldCharType="end"/>
            </w:r>
          </w:hyperlink>
        </w:p>
        <w:p w14:paraId="2D3E849C" w14:textId="77777777" w:rsidR="00666253" w:rsidRPr="004650B7" w:rsidRDefault="0042623D" w:rsidP="004650B7">
          <w:pPr>
            <w:pStyle w:val="TOC2"/>
            <w:tabs>
              <w:tab w:val="right" w:leader="dot" w:pos="9350"/>
            </w:tabs>
            <w:spacing w:line="360" w:lineRule="auto"/>
            <w:jc w:val="both"/>
            <w:rPr>
              <w:rFonts w:ascii="Times New Roman" w:hAnsi="Times New Roman" w:cs="Times New Roman"/>
              <w:noProof/>
              <w:sz w:val="24"/>
              <w:szCs w:val="24"/>
            </w:rPr>
          </w:pPr>
          <w:hyperlink w:anchor="_Toc78984555" w:history="1">
            <w:r w:rsidR="00BB37E1" w:rsidRPr="004650B7">
              <w:rPr>
                <w:rStyle w:val="Hyperlink"/>
                <w:rFonts w:ascii="Times New Roman" w:hAnsi="Times New Roman" w:cs="Times New Roman"/>
                <w:noProof/>
                <w:sz w:val="24"/>
                <w:szCs w:val="24"/>
                <w:lang w:val="en-GB"/>
              </w:rPr>
              <w:t>RELATIONSHIP WITH THE STAKEHOLDERS</w:t>
            </w:r>
            <w:r w:rsidR="00BB37E1" w:rsidRPr="004650B7">
              <w:rPr>
                <w:rFonts w:ascii="Times New Roman" w:hAnsi="Times New Roman" w:cs="Times New Roman"/>
                <w:noProof/>
                <w:webHidden/>
                <w:sz w:val="24"/>
                <w:szCs w:val="24"/>
              </w:rPr>
              <w:tab/>
            </w:r>
            <w:r w:rsidR="00DF782A" w:rsidRPr="004650B7">
              <w:rPr>
                <w:rFonts w:ascii="Times New Roman" w:hAnsi="Times New Roman" w:cs="Times New Roman"/>
                <w:noProof/>
                <w:webHidden/>
                <w:sz w:val="24"/>
                <w:szCs w:val="24"/>
              </w:rPr>
              <w:fldChar w:fldCharType="begin"/>
            </w:r>
            <w:r w:rsidR="00BB37E1" w:rsidRPr="004650B7">
              <w:rPr>
                <w:rFonts w:ascii="Times New Roman" w:hAnsi="Times New Roman" w:cs="Times New Roman"/>
                <w:noProof/>
                <w:webHidden/>
                <w:sz w:val="24"/>
                <w:szCs w:val="24"/>
              </w:rPr>
              <w:instrText xml:space="preserve"> PAGEREF _Toc78984555 \h </w:instrText>
            </w:r>
            <w:r w:rsidR="00DF782A" w:rsidRPr="004650B7">
              <w:rPr>
                <w:rFonts w:ascii="Times New Roman" w:hAnsi="Times New Roman" w:cs="Times New Roman"/>
                <w:noProof/>
                <w:webHidden/>
                <w:sz w:val="24"/>
                <w:szCs w:val="24"/>
              </w:rPr>
            </w:r>
            <w:r w:rsidR="00DF782A" w:rsidRPr="004650B7">
              <w:rPr>
                <w:rFonts w:ascii="Times New Roman" w:hAnsi="Times New Roman" w:cs="Times New Roman"/>
                <w:noProof/>
                <w:webHidden/>
                <w:sz w:val="24"/>
                <w:szCs w:val="24"/>
              </w:rPr>
              <w:fldChar w:fldCharType="separate"/>
            </w:r>
            <w:r w:rsidR="00BB37E1" w:rsidRPr="004650B7">
              <w:rPr>
                <w:rFonts w:ascii="Times New Roman" w:hAnsi="Times New Roman" w:cs="Times New Roman"/>
                <w:noProof/>
                <w:webHidden/>
                <w:sz w:val="24"/>
                <w:szCs w:val="24"/>
              </w:rPr>
              <w:t>6</w:t>
            </w:r>
            <w:r w:rsidR="00DF782A" w:rsidRPr="004650B7">
              <w:rPr>
                <w:rFonts w:ascii="Times New Roman" w:hAnsi="Times New Roman" w:cs="Times New Roman"/>
                <w:noProof/>
                <w:webHidden/>
                <w:sz w:val="24"/>
                <w:szCs w:val="24"/>
              </w:rPr>
              <w:fldChar w:fldCharType="end"/>
            </w:r>
          </w:hyperlink>
        </w:p>
        <w:p w14:paraId="52722478" w14:textId="77777777" w:rsidR="00666253" w:rsidRPr="004650B7" w:rsidRDefault="0042623D" w:rsidP="004650B7">
          <w:pPr>
            <w:pStyle w:val="TOC2"/>
            <w:tabs>
              <w:tab w:val="right" w:leader="dot" w:pos="9350"/>
            </w:tabs>
            <w:spacing w:line="360" w:lineRule="auto"/>
            <w:jc w:val="both"/>
            <w:rPr>
              <w:rFonts w:ascii="Times New Roman" w:hAnsi="Times New Roman" w:cs="Times New Roman"/>
              <w:noProof/>
              <w:sz w:val="24"/>
              <w:szCs w:val="24"/>
            </w:rPr>
          </w:pPr>
          <w:hyperlink w:anchor="_Toc78984556" w:history="1">
            <w:r w:rsidR="00BB37E1" w:rsidRPr="004650B7">
              <w:rPr>
                <w:rStyle w:val="Hyperlink"/>
                <w:rFonts w:ascii="Times New Roman" w:hAnsi="Times New Roman" w:cs="Times New Roman"/>
                <w:noProof/>
                <w:sz w:val="24"/>
                <w:szCs w:val="24"/>
                <w:lang w:val="en-GB"/>
              </w:rPr>
              <w:t>USE OF DIFFERENT SOCIAL MEDIA PLATFORMS BY WORL VISION</w:t>
            </w:r>
            <w:r w:rsidR="00BB37E1" w:rsidRPr="004650B7">
              <w:rPr>
                <w:rFonts w:ascii="Times New Roman" w:hAnsi="Times New Roman" w:cs="Times New Roman"/>
                <w:noProof/>
                <w:webHidden/>
                <w:sz w:val="24"/>
                <w:szCs w:val="24"/>
              </w:rPr>
              <w:tab/>
            </w:r>
            <w:r w:rsidR="00DF782A" w:rsidRPr="004650B7">
              <w:rPr>
                <w:rFonts w:ascii="Times New Roman" w:hAnsi="Times New Roman" w:cs="Times New Roman"/>
                <w:noProof/>
                <w:webHidden/>
                <w:sz w:val="24"/>
                <w:szCs w:val="24"/>
              </w:rPr>
              <w:fldChar w:fldCharType="begin"/>
            </w:r>
            <w:r w:rsidR="00BB37E1" w:rsidRPr="004650B7">
              <w:rPr>
                <w:rFonts w:ascii="Times New Roman" w:hAnsi="Times New Roman" w:cs="Times New Roman"/>
                <w:noProof/>
                <w:webHidden/>
                <w:sz w:val="24"/>
                <w:szCs w:val="24"/>
              </w:rPr>
              <w:instrText xml:space="preserve"> PAGEREF _Toc78984556 \h </w:instrText>
            </w:r>
            <w:r w:rsidR="00DF782A" w:rsidRPr="004650B7">
              <w:rPr>
                <w:rFonts w:ascii="Times New Roman" w:hAnsi="Times New Roman" w:cs="Times New Roman"/>
                <w:noProof/>
                <w:webHidden/>
                <w:sz w:val="24"/>
                <w:szCs w:val="24"/>
              </w:rPr>
            </w:r>
            <w:r w:rsidR="00DF782A" w:rsidRPr="004650B7">
              <w:rPr>
                <w:rFonts w:ascii="Times New Roman" w:hAnsi="Times New Roman" w:cs="Times New Roman"/>
                <w:noProof/>
                <w:webHidden/>
                <w:sz w:val="24"/>
                <w:szCs w:val="24"/>
              </w:rPr>
              <w:fldChar w:fldCharType="separate"/>
            </w:r>
            <w:r w:rsidR="00BB37E1" w:rsidRPr="004650B7">
              <w:rPr>
                <w:rFonts w:ascii="Times New Roman" w:hAnsi="Times New Roman" w:cs="Times New Roman"/>
                <w:noProof/>
                <w:webHidden/>
                <w:sz w:val="24"/>
                <w:szCs w:val="24"/>
              </w:rPr>
              <w:t>8</w:t>
            </w:r>
            <w:r w:rsidR="00DF782A" w:rsidRPr="004650B7">
              <w:rPr>
                <w:rFonts w:ascii="Times New Roman" w:hAnsi="Times New Roman" w:cs="Times New Roman"/>
                <w:noProof/>
                <w:webHidden/>
                <w:sz w:val="24"/>
                <w:szCs w:val="24"/>
              </w:rPr>
              <w:fldChar w:fldCharType="end"/>
            </w:r>
          </w:hyperlink>
        </w:p>
        <w:p w14:paraId="7FEDFA96" w14:textId="77777777" w:rsidR="00666253" w:rsidRPr="004650B7" w:rsidRDefault="0042623D" w:rsidP="004650B7">
          <w:pPr>
            <w:pStyle w:val="TOC2"/>
            <w:tabs>
              <w:tab w:val="right" w:leader="dot" w:pos="9350"/>
            </w:tabs>
            <w:spacing w:line="360" w:lineRule="auto"/>
            <w:jc w:val="both"/>
            <w:rPr>
              <w:rFonts w:ascii="Times New Roman" w:hAnsi="Times New Roman" w:cs="Times New Roman"/>
              <w:noProof/>
              <w:sz w:val="24"/>
              <w:szCs w:val="24"/>
            </w:rPr>
          </w:pPr>
          <w:hyperlink w:anchor="_Toc78984557" w:history="1">
            <w:r w:rsidR="00BB37E1" w:rsidRPr="004650B7">
              <w:rPr>
                <w:rStyle w:val="Hyperlink"/>
                <w:rFonts w:ascii="Times New Roman" w:hAnsi="Times New Roman" w:cs="Times New Roman"/>
                <w:noProof/>
                <w:sz w:val="24"/>
                <w:szCs w:val="24"/>
                <w:lang w:val="en-GB"/>
              </w:rPr>
              <w:t>TRAINING AND DEVELOPMENT REQUIRED BY EMPLOYEES TO DEAL WITH SOCIO-CULTURAL ISSUES</w:t>
            </w:r>
            <w:r w:rsidR="00BB37E1" w:rsidRPr="004650B7">
              <w:rPr>
                <w:rFonts w:ascii="Times New Roman" w:hAnsi="Times New Roman" w:cs="Times New Roman"/>
                <w:noProof/>
                <w:webHidden/>
                <w:sz w:val="24"/>
                <w:szCs w:val="24"/>
              </w:rPr>
              <w:tab/>
            </w:r>
            <w:r w:rsidR="00DF782A" w:rsidRPr="004650B7">
              <w:rPr>
                <w:rFonts w:ascii="Times New Roman" w:hAnsi="Times New Roman" w:cs="Times New Roman"/>
                <w:noProof/>
                <w:webHidden/>
                <w:sz w:val="24"/>
                <w:szCs w:val="24"/>
              </w:rPr>
              <w:fldChar w:fldCharType="begin"/>
            </w:r>
            <w:r w:rsidR="00BB37E1" w:rsidRPr="004650B7">
              <w:rPr>
                <w:rFonts w:ascii="Times New Roman" w:hAnsi="Times New Roman" w:cs="Times New Roman"/>
                <w:noProof/>
                <w:webHidden/>
                <w:sz w:val="24"/>
                <w:szCs w:val="24"/>
              </w:rPr>
              <w:instrText xml:space="preserve"> PAGEREF _Toc78984557 \h </w:instrText>
            </w:r>
            <w:r w:rsidR="00DF782A" w:rsidRPr="004650B7">
              <w:rPr>
                <w:rFonts w:ascii="Times New Roman" w:hAnsi="Times New Roman" w:cs="Times New Roman"/>
                <w:noProof/>
                <w:webHidden/>
                <w:sz w:val="24"/>
                <w:szCs w:val="24"/>
              </w:rPr>
            </w:r>
            <w:r w:rsidR="00DF782A" w:rsidRPr="004650B7">
              <w:rPr>
                <w:rFonts w:ascii="Times New Roman" w:hAnsi="Times New Roman" w:cs="Times New Roman"/>
                <w:noProof/>
                <w:webHidden/>
                <w:sz w:val="24"/>
                <w:szCs w:val="24"/>
              </w:rPr>
              <w:fldChar w:fldCharType="separate"/>
            </w:r>
            <w:r w:rsidR="00BB37E1" w:rsidRPr="004650B7">
              <w:rPr>
                <w:rFonts w:ascii="Times New Roman" w:hAnsi="Times New Roman" w:cs="Times New Roman"/>
                <w:noProof/>
                <w:webHidden/>
                <w:sz w:val="24"/>
                <w:szCs w:val="24"/>
              </w:rPr>
              <w:t>10</w:t>
            </w:r>
            <w:r w:rsidR="00DF782A" w:rsidRPr="004650B7">
              <w:rPr>
                <w:rFonts w:ascii="Times New Roman" w:hAnsi="Times New Roman" w:cs="Times New Roman"/>
                <w:noProof/>
                <w:webHidden/>
                <w:sz w:val="24"/>
                <w:szCs w:val="24"/>
              </w:rPr>
              <w:fldChar w:fldCharType="end"/>
            </w:r>
          </w:hyperlink>
        </w:p>
        <w:p w14:paraId="67B35B61" w14:textId="77777777" w:rsidR="00666253" w:rsidRPr="004650B7" w:rsidRDefault="0042623D" w:rsidP="004650B7">
          <w:pPr>
            <w:pStyle w:val="TOC1"/>
            <w:tabs>
              <w:tab w:val="right" w:leader="dot" w:pos="9350"/>
            </w:tabs>
            <w:spacing w:line="360" w:lineRule="auto"/>
            <w:jc w:val="both"/>
            <w:rPr>
              <w:rFonts w:ascii="Times New Roman" w:hAnsi="Times New Roman" w:cs="Times New Roman"/>
              <w:noProof/>
              <w:sz w:val="24"/>
              <w:szCs w:val="24"/>
            </w:rPr>
          </w:pPr>
          <w:hyperlink w:anchor="_Toc78984558" w:history="1">
            <w:r w:rsidR="00BB37E1" w:rsidRPr="004650B7">
              <w:rPr>
                <w:rStyle w:val="Hyperlink"/>
                <w:rFonts w:ascii="Times New Roman" w:hAnsi="Times New Roman" w:cs="Times New Roman"/>
                <w:noProof/>
                <w:sz w:val="24"/>
                <w:szCs w:val="24"/>
                <w:lang w:val="en-GB"/>
              </w:rPr>
              <w:t>CONCLUSION AND RECOMMENDATIONS</w:t>
            </w:r>
            <w:r w:rsidR="00BB37E1" w:rsidRPr="004650B7">
              <w:rPr>
                <w:rFonts w:ascii="Times New Roman" w:hAnsi="Times New Roman" w:cs="Times New Roman"/>
                <w:noProof/>
                <w:webHidden/>
                <w:sz w:val="24"/>
                <w:szCs w:val="24"/>
              </w:rPr>
              <w:tab/>
            </w:r>
            <w:r w:rsidR="00DF782A" w:rsidRPr="004650B7">
              <w:rPr>
                <w:rFonts w:ascii="Times New Roman" w:hAnsi="Times New Roman" w:cs="Times New Roman"/>
                <w:noProof/>
                <w:webHidden/>
                <w:sz w:val="24"/>
                <w:szCs w:val="24"/>
              </w:rPr>
              <w:fldChar w:fldCharType="begin"/>
            </w:r>
            <w:r w:rsidR="00BB37E1" w:rsidRPr="004650B7">
              <w:rPr>
                <w:rFonts w:ascii="Times New Roman" w:hAnsi="Times New Roman" w:cs="Times New Roman"/>
                <w:noProof/>
                <w:webHidden/>
                <w:sz w:val="24"/>
                <w:szCs w:val="24"/>
              </w:rPr>
              <w:instrText xml:space="preserve"> PAGEREF _Toc78984558 \h </w:instrText>
            </w:r>
            <w:r w:rsidR="00DF782A" w:rsidRPr="004650B7">
              <w:rPr>
                <w:rFonts w:ascii="Times New Roman" w:hAnsi="Times New Roman" w:cs="Times New Roman"/>
                <w:noProof/>
                <w:webHidden/>
                <w:sz w:val="24"/>
                <w:szCs w:val="24"/>
              </w:rPr>
            </w:r>
            <w:r w:rsidR="00DF782A" w:rsidRPr="004650B7">
              <w:rPr>
                <w:rFonts w:ascii="Times New Roman" w:hAnsi="Times New Roman" w:cs="Times New Roman"/>
                <w:noProof/>
                <w:webHidden/>
                <w:sz w:val="24"/>
                <w:szCs w:val="24"/>
              </w:rPr>
              <w:fldChar w:fldCharType="separate"/>
            </w:r>
            <w:r w:rsidR="00BB37E1" w:rsidRPr="004650B7">
              <w:rPr>
                <w:rFonts w:ascii="Times New Roman" w:hAnsi="Times New Roman" w:cs="Times New Roman"/>
                <w:noProof/>
                <w:webHidden/>
                <w:sz w:val="24"/>
                <w:szCs w:val="24"/>
              </w:rPr>
              <w:t>16</w:t>
            </w:r>
            <w:r w:rsidR="00DF782A" w:rsidRPr="004650B7">
              <w:rPr>
                <w:rFonts w:ascii="Times New Roman" w:hAnsi="Times New Roman" w:cs="Times New Roman"/>
                <w:noProof/>
                <w:webHidden/>
                <w:sz w:val="24"/>
                <w:szCs w:val="24"/>
              </w:rPr>
              <w:fldChar w:fldCharType="end"/>
            </w:r>
          </w:hyperlink>
        </w:p>
        <w:p w14:paraId="66C58110" w14:textId="77777777" w:rsidR="00666253" w:rsidRPr="004650B7" w:rsidRDefault="0042623D" w:rsidP="004650B7">
          <w:pPr>
            <w:pStyle w:val="TOC1"/>
            <w:tabs>
              <w:tab w:val="right" w:leader="dot" w:pos="9350"/>
            </w:tabs>
            <w:spacing w:line="360" w:lineRule="auto"/>
            <w:jc w:val="both"/>
            <w:rPr>
              <w:rFonts w:ascii="Times New Roman" w:hAnsi="Times New Roman" w:cs="Times New Roman"/>
              <w:noProof/>
              <w:sz w:val="24"/>
              <w:szCs w:val="24"/>
            </w:rPr>
          </w:pPr>
          <w:hyperlink w:anchor="_Toc78984559" w:history="1">
            <w:r w:rsidR="00BB37E1" w:rsidRPr="004650B7">
              <w:rPr>
                <w:rStyle w:val="Hyperlink"/>
                <w:rFonts w:ascii="Times New Roman" w:hAnsi="Times New Roman" w:cs="Times New Roman"/>
                <w:noProof/>
                <w:sz w:val="24"/>
                <w:szCs w:val="24"/>
                <w:lang w:val="en-GB"/>
              </w:rPr>
              <w:t>REFERENCES</w:t>
            </w:r>
            <w:r w:rsidR="00BB37E1" w:rsidRPr="004650B7">
              <w:rPr>
                <w:rFonts w:ascii="Times New Roman" w:hAnsi="Times New Roman" w:cs="Times New Roman"/>
                <w:noProof/>
                <w:webHidden/>
                <w:sz w:val="24"/>
                <w:szCs w:val="24"/>
              </w:rPr>
              <w:tab/>
            </w:r>
            <w:r w:rsidR="00DF782A" w:rsidRPr="004650B7">
              <w:rPr>
                <w:rFonts w:ascii="Times New Roman" w:hAnsi="Times New Roman" w:cs="Times New Roman"/>
                <w:noProof/>
                <w:webHidden/>
                <w:sz w:val="24"/>
                <w:szCs w:val="24"/>
              </w:rPr>
              <w:fldChar w:fldCharType="begin"/>
            </w:r>
            <w:r w:rsidR="00BB37E1" w:rsidRPr="004650B7">
              <w:rPr>
                <w:rFonts w:ascii="Times New Roman" w:hAnsi="Times New Roman" w:cs="Times New Roman"/>
                <w:noProof/>
                <w:webHidden/>
                <w:sz w:val="24"/>
                <w:szCs w:val="24"/>
              </w:rPr>
              <w:instrText xml:space="preserve"> PAGEREF _Toc78984559 \h </w:instrText>
            </w:r>
            <w:r w:rsidR="00DF782A" w:rsidRPr="004650B7">
              <w:rPr>
                <w:rFonts w:ascii="Times New Roman" w:hAnsi="Times New Roman" w:cs="Times New Roman"/>
                <w:noProof/>
                <w:webHidden/>
                <w:sz w:val="24"/>
                <w:szCs w:val="24"/>
              </w:rPr>
            </w:r>
            <w:r w:rsidR="00DF782A" w:rsidRPr="004650B7">
              <w:rPr>
                <w:rFonts w:ascii="Times New Roman" w:hAnsi="Times New Roman" w:cs="Times New Roman"/>
                <w:noProof/>
                <w:webHidden/>
                <w:sz w:val="24"/>
                <w:szCs w:val="24"/>
              </w:rPr>
              <w:fldChar w:fldCharType="separate"/>
            </w:r>
            <w:r w:rsidR="00BB37E1" w:rsidRPr="004650B7">
              <w:rPr>
                <w:rFonts w:ascii="Times New Roman" w:hAnsi="Times New Roman" w:cs="Times New Roman"/>
                <w:noProof/>
                <w:webHidden/>
                <w:sz w:val="24"/>
                <w:szCs w:val="24"/>
              </w:rPr>
              <w:t>18</w:t>
            </w:r>
            <w:r w:rsidR="00DF782A" w:rsidRPr="004650B7">
              <w:rPr>
                <w:rFonts w:ascii="Times New Roman" w:hAnsi="Times New Roman" w:cs="Times New Roman"/>
                <w:noProof/>
                <w:webHidden/>
                <w:sz w:val="24"/>
                <w:szCs w:val="24"/>
              </w:rPr>
              <w:fldChar w:fldCharType="end"/>
            </w:r>
          </w:hyperlink>
        </w:p>
        <w:p w14:paraId="41F52113" w14:textId="77777777" w:rsidR="00666253" w:rsidRPr="004650B7" w:rsidRDefault="00DF782A" w:rsidP="004650B7">
          <w:pPr>
            <w:spacing w:line="360" w:lineRule="auto"/>
            <w:jc w:val="both"/>
            <w:rPr>
              <w:rFonts w:ascii="Times New Roman" w:hAnsi="Times New Roman" w:cs="Times New Roman"/>
              <w:sz w:val="24"/>
              <w:szCs w:val="24"/>
            </w:rPr>
          </w:pPr>
          <w:r w:rsidRPr="004650B7">
            <w:rPr>
              <w:rFonts w:ascii="Times New Roman" w:hAnsi="Times New Roman" w:cs="Times New Roman"/>
              <w:sz w:val="24"/>
              <w:szCs w:val="24"/>
            </w:rPr>
            <w:fldChar w:fldCharType="end"/>
          </w:r>
        </w:p>
      </w:sdtContent>
    </w:sdt>
    <w:p w14:paraId="74029CB5" w14:textId="77777777" w:rsidR="00FD6472" w:rsidRPr="004650B7" w:rsidRDefault="00FD6472" w:rsidP="004650B7">
      <w:pPr>
        <w:spacing w:line="360" w:lineRule="auto"/>
        <w:jc w:val="both"/>
        <w:rPr>
          <w:rFonts w:ascii="Times New Roman" w:hAnsi="Times New Roman" w:cs="Times New Roman"/>
          <w:sz w:val="24"/>
          <w:szCs w:val="24"/>
        </w:rPr>
      </w:pPr>
    </w:p>
    <w:p w14:paraId="2342BE8C" w14:textId="77777777" w:rsidR="00FD6472" w:rsidRPr="004650B7" w:rsidRDefault="00FD6472" w:rsidP="004650B7">
      <w:pPr>
        <w:spacing w:line="360" w:lineRule="auto"/>
        <w:jc w:val="both"/>
        <w:rPr>
          <w:rFonts w:ascii="Times New Roman" w:hAnsi="Times New Roman" w:cs="Times New Roman"/>
          <w:sz w:val="24"/>
          <w:szCs w:val="24"/>
        </w:rPr>
      </w:pPr>
    </w:p>
    <w:p w14:paraId="5294BED3" w14:textId="77777777" w:rsidR="00FD6472" w:rsidRPr="004650B7" w:rsidRDefault="00FD6472" w:rsidP="004650B7">
      <w:pPr>
        <w:spacing w:line="360" w:lineRule="auto"/>
        <w:jc w:val="both"/>
        <w:rPr>
          <w:rFonts w:ascii="Times New Roman" w:hAnsi="Times New Roman" w:cs="Times New Roman"/>
          <w:sz w:val="24"/>
          <w:szCs w:val="24"/>
        </w:rPr>
      </w:pPr>
    </w:p>
    <w:p w14:paraId="2F6986CF" w14:textId="77777777" w:rsidR="00FD6472" w:rsidRPr="004650B7" w:rsidRDefault="00FD6472" w:rsidP="004650B7">
      <w:pPr>
        <w:spacing w:line="360" w:lineRule="auto"/>
        <w:jc w:val="both"/>
        <w:rPr>
          <w:rFonts w:ascii="Times New Roman" w:hAnsi="Times New Roman" w:cs="Times New Roman"/>
          <w:sz w:val="24"/>
          <w:szCs w:val="24"/>
        </w:rPr>
      </w:pPr>
    </w:p>
    <w:p w14:paraId="7E658B16" w14:textId="77777777" w:rsidR="00FD6472" w:rsidRPr="004650B7" w:rsidRDefault="00FD6472" w:rsidP="004650B7">
      <w:pPr>
        <w:spacing w:line="360" w:lineRule="auto"/>
        <w:jc w:val="both"/>
        <w:rPr>
          <w:rFonts w:ascii="Times New Roman" w:hAnsi="Times New Roman" w:cs="Times New Roman"/>
          <w:sz w:val="24"/>
          <w:szCs w:val="24"/>
        </w:rPr>
      </w:pPr>
    </w:p>
    <w:p w14:paraId="1895CDAB" w14:textId="77777777" w:rsidR="00FD6472" w:rsidRPr="004650B7" w:rsidRDefault="00FD6472" w:rsidP="004650B7">
      <w:pPr>
        <w:spacing w:line="360" w:lineRule="auto"/>
        <w:jc w:val="both"/>
        <w:rPr>
          <w:rFonts w:ascii="Times New Roman" w:hAnsi="Times New Roman" w:cs="Times New Roman"/>
          <w:sz w:val="24"/>
          <w:szCs w:val="24"/>
        </w:rPr>
      </w:pPr>
    </w:p>
    <w:p w14:paraId="45FFEA91" w14:textId="77777777" w:rsidR="00FD6472" w:rsidRPr="004650B7" w:rsidRDefault="00FD6472" w:rsidP="004650B7">
      <w:pPr>
        <w:spacing w:line="360" w:lineRule="auto"/>
        <w:jc w:val="both"/>
        <w:rPr>
          <w:rFonts w:ascii="Times New Roman" w:hAnsi="Times New Roman" w:cs="Times New Roman"/>
          <w:sz w:val="24"/>
          <w:szCs w:val="24"/>
        </w:rPr>
      </w:pPr>
    </w:p>
    <w:p w14:paraId="05D6A787" w14:textId="77777777" w:rsidR="00FD6472" w:rsidRPr="004650B7" w:rsidRDefault="00FD6472" w:rsidP="004650B7">
      <w:pPr>
        <w:spacing w:line="360" w:lineRule="auto"/>
        <w:jc w:val="both"/>
        <w:rPr>
          <w:rFonts w:ascii="Times New Roman" w:hAnsi="Times New Roman" w:cs="Times New Roman"/>
          <w:sz w:val="24"/>
          <w:szCs w:val="24"/>
        </w:rPr>
      </w:pPr>
    </w:p>
    <w:p w14:paraId="16E59A45" w14:textId="77777777" w:rsidR="00FD6472" w:rsidRPr="004650B7" w:rsidRDefault="00FD6472" w:rsidP="004650B7">
      <w:pPr>
        <w:spacing w:line="360" w:lineRule="auto"/>
        <w:jc w:val="both"/>
        <w:rPr>
          <w:rFonts w:ascii="Times New Roman" w:hAnsi="Times New Roman" w:cs="Times New Roman"/>
          <w:sz w:val="24"/>
          <w:szCs w:val="24"/>
        </w:rPr>
      </w:pPr>
    </w:p>
    <w:p w14:paraId="015C13B3" w14:textId="77777777" w:rsidR="00FD6472" w:rsidRPr="004650B7" w:rsidRDefault="00FD6472" w:rsidP="004650B7">
      <w:pPr>
        <w:spacing w:line="360" w:lineRule="auto"/>
        <w:jc w:val="both"/>
        <w:rPr>
          <w:rFonts w:ascii="Times New Roman" w:hAnsi="Times New Roman" w:cs="Times New Roman"/>
          <w:sz w:val="24"/>
          <w:szCs w:val="24"/>
        </w:rPr>
      </w:pPr>
    </w:p>
    <w:p w14:paraId="446C6A35" w14:textId="77777777" w:rsidR="00FD6472" w:rsidRPr="004650B7" w:rsidRDefault="00FD6472" w:rsidP="004650B7">
      <w:pPr>
        <w:spacing w:line="360" w:lineRule="auto"/>
        <w:jc w:val="both"/>
        <w:rPr>
          <w:rFonts w:ascii="Times New Roman" w:hAnsi="Times New Roman" w:cs="Times New Roman"/>
          <w:sz w:val="24"/>
          <w:szCs w:val="24"/>
        </w:rPr>
      </w:pPr>
    </w:p>
    <w:p w14:paraId="0E33453B" w14:textId="77777777" w:rsidR="00FD6472" w:rsidRPr="004650B7" w:rsidRDefault="00FD6472" w:rsidP="004650B7">
      <w:pPr>
        <w:spacing w:line="360" w:lineRule="auto"/>
        <w:jc w:val="both"/>
        <w:rPr>
          <w:rFonts w:ascii="Times New Roman" w:hAnsi="Times New Roman" w:cs="Times New Roman"/>
          <w:sz w:val="24"/>
          <w:szCs w:val="24"/>
        </w:rPr>
      </w:pPr>
    </w:p>
    <w:p w14:paraId="5FF39C6F" w14:textId="77777777" w:rsidR="00FD6472" w:rsidRPr="004650B7" w:rsidRDefault="00FD6472" w:rsidP="004650B7">
      <w:pPr>
        <w:spacing w:line="360" w:lineRule="auto"/>
        <w:jc w:val="both"/>
        <w:rPr>
          <w:rFonts w:ascii="Times New Roman" w:hAnsi="Times New Roman" w:cs="Times New Roman"/>
          <w:sz w:val="24"/>
          <w:szCs w:val="24"/>
        </w:rPr>
      </w:pPr>
    </w:p>
    <w:p w14:paraId="1FC52A6A" w14:textId="77777777" w:rsidR="00E64AB3" w:rsidRPr="004650B7" w:rsidRDefault="00BB37E1" w:rsidP="004650B7">
      <w:pPr>
        <w:pStyle w:val="Heading1"/>
        <w:spacing w:line="360" w:lineRule="auto"/>
        <w:jc w:val="both"/>
        <w:rPr>
          <w:rFonts w:ascii="Times New Roman" w:hAnsi="Times New Roman" w:cs="Times New Roman"/>
          <w:sz w:val="24"/>
          <w:szCs w:val="24"/>
        </w:rPr>
      </w:pPr>
      <w:bookmarkStart w:id="0" w:name="_Toc78984553"/>
      <w:r w:rsidRPr="004650B7">
        <w:rPr>
          <w:rFonts w:ascii="Times New Roman" w:hAnsi="Times New Roman" w:cs="Times New Roman"/>
          <w:sz w:val="24"/>
          <w:szCs w:val="24"/>
        </w:rPr>
        <w:t>INTRODUCTION</w:t>
      </w:r>
      <w:bookmarkEnd w:id="0"/>
    </w:p>
    <w:p w14:paraId="69F8E10C" w14:textId="77777777" w:rsidR="00E64AB3" w:rsidRPr="004650B7" w:rsidRDefault="00BB37E1" w:rsidP="004650B7">
      <w:pPr>
        <w:spacing w:line="360" w:lineRule="auto"/>
        <w:jc w:val="both"/>
        <w:rPr>
          <w:rFonts w:ascii="Times New Roman" w:hAnsi="Times New Roman" w:cs="Times New Roman"/>
          <w:sz w:val="24"/>
          <w:szCs w:val="24"/>
        </w:rPr>
      </w:pPr>
      <w:r w:rsidRPr="004650B7">
        <w:rPr>
          <w:rFonts w:ascii="Times New Roman" w:hAnsi="Times New Roman" w:cs="Times New Roman"/>
          <w:sz w:val="24"/>
          <w:szCs w:val="24"/>
        </w:rPr>
        <w:t>To make sure that several members of the community certainly have the right of entry to the community's social settings as well as specific activities that will ultimately make them feel that they are contributing significantly to society. Community engagement is one of the best and most important practices which is undertaken by any organization which in return helps them in achieving upcoming success as well as progress in the business atmosphere and settings</w:t>
      </w:r>
      <w:r w:rsidR="009729B4" w:rsidRPr="004650B7">
        <w:rPr>
          <w:rFonts w:ascii="Times New Roman" w:hAnsi="Times New Roman" w:cs="Times New Roman"/>
          <w:sz w:val="24"/>
          <w:szCs w:val="24"/>
        </w:rPr>
        <w:t xml:space="preserve"> (Kumar and Kumar, 2020)</w:t>
      </w:r>
      <w:r w:rsidRPr="004650B7">
        <w:rPr>
          <w:rFonts w:ascii="Times New Roman" w:hAnsi="Times New Roman" w:cs="Times New Roman"/>
          <w:sz w:val="24"/>
          <w:szCs w:val="24"/>
        </w:rPr>
        <w:t xml:space="preserve">. Here, the below report will include a concise discussion on the World Vision that works in handling the root cause behind poverty at the global level and is engaged in serving society at a large scale. Additionally, the report will also include different practices of community engagement that are being undertaken by the organization that is World Vision where a large number of skills, strategies as well as knowledge are being evaluated by the organizational employees </w:t>
      </w:r>
      <w:r w:rsidR="0012343C" w:rsidRPr="004650B7">
        <w:rPr>
          <w:rFonts w:ascii="Times New Roman" w:hAnsi="Times New Roman" w:cs="Times New Roman"/>
          <w:sz w:val="24"/>
          <w:szCs w:val="24"/>
        </w:rPr>
        <w:t xml:space="preserve">which is the reason behind the ability to carry out employee job responsibilities in a very effective approach. In the last section, some of the recommendations have also been provided which will certainly help the organization in having further changes in the practices of community engagement that has been made by the organization. </w:t>
      </w:r>
    </w:p>
    <w:p w14:paraId="0BDE8093" w14:textId="77777777" w:rsidR="0012343C" w:rsidRPr="004650B7" w:rsidRDefault="00BB37E1" w:rsidP="004650B7">
      <w:pPr>
        <w:spacing w:line="360" w:lineRule="auto"/>
        <w:jc w:val="both"/>
        <w:rPr>
          <w:rFonts w:ascii="Times New Roman" w:hAnsi="Times New Roman" w:cs="Times New Roman"/>
          <w:b/>
          <w:sz w:val="24"/>
          <w:szCs w:val="24"/>
          <w:lang w:val="en-GB"/>
        </w:rPr>
      </w:pPr>
      <w:r w:rsidRPr="004650B7">
        <w:rPr>
          <w:rFonts w:ascii="Times New Roman" w:hAnsi="Times New Roman" w:cs="Times New Roman"/>
          <w:b/>
          <w:sz w:val="24"/>
          <w:szCs w:val="24"/>
          <w:lang w:val="en-GB"/>
        </w:rPr>
        <w:t>ABOUT THE ORGANISATION AND ITS CONTRIBUTION TO SOCIETY</w:t>
      </w:r>
    </w:p>
    <w:p w14:paraId="71F73A80" w14:textId="77777777" w:rsidR="0012343C" w:rsidRPr="004650B7" w:rsidRDefault="00BB37E1" w:rsidP="004650B7">
      <w:pPr>
        <w:spacing w:line="360" w:lineRule="auto"/>
        <w:jc w:val="both"/>
        <w:rPr>
          <w:rFonts w:ascii="Times New Roman" w:hAnsi="Times New Roman" w:cs="Times New Roman"/>
          <w:sz w:val="24"/>
          <w:szCs w:val="24"/>
        </w:rPr>
      </w:pPr>
      <w:r w:rsidRPr="004650B7">
        <w:rPr>
          <w:rFonts w:ascii="Times New Roman" w:hAnsi="Times New Roman" w:cs="Times New Roman"/>
          <w:sz w:val="24"/>
          <w:szCs w:val="24"/>
        </w:rPr>
        <w:t>World Vision considered as one of the largest organization that mainly child-focused and employee almost 40,000 employees in 100 different countries in total. The main task of the organization is to focus and tackle the reason behind the root cause of poverty and is recently affecting the lives of almost 200 million helpless children</w:t>
      </w:r>
      <w:r w:rsidR="009729B4" w:rsidRPr="004650B7">
        <w:rPr>
          <w:rFonts w:ascii="Times New Roman" w:hAnsi="Times New Roman" w:cs="Times New Roman"/>
          <w:sz w:val="24"/>
          <w:szCs w:val="24"/>
        </w:rPr>
        <w:t xml:space="preserve"> (</w:t>
      </w:r>
      <w:proofErr w:type="spellStart"/>
      <w:r w:rsidR="009729B4" w:rsidRPr="004650B7">
        <w:rPr>
          <w:rFonts w:ascii="Times New Roman" w:hAnsi="Times New Roman" w:cs="Times New Roman"/>
          <w:sz w:val="24"/>
          <w:szCs w:val="24"/>
        </w:rPr>
        <w:t>Sarma</w:t>
      </w:r>
      <w:proofErr w:type="spellEnd"/>
      <w:r w:rsidR="009729B4" w:rsidRPr="004650B7">
        <w:rPr>
          <w:rFonts w:ascii="Times New Roman" w:hAnsi="Times New Roman" w:cs="Times New Roman"/>
          <w:sz w:val="24"/>
          <w:szCs w:val="24"/>
        </w:rPr>
        <w:t>, 2019)</w:t>
      </w:r>
      <w:r w:rsidRPr="004650B7">
        <w:rPr>
          <w:rFonts w:ascii="Times New Roman" w:hAnsi="Times New Roman" w:cs="Times New Roman"/>
          <w:sz w:val="24"/>
          <w:szCs w:val="24"/>
        </w:rPr>
        <w:t xml:space="preserve">. This organization is mainly based on Christian principles and is considered as a developmental organization that is formed to improve the lives of the children, their families as well as the community in which they live. </w:t>
      </w:r>
      <w:r w:rsidR="00D91D14" w:rsidRPr="004650B7">
        <w:rPr>
          <w:rFonts w:ascii="Times New Roman" w:hAnsi="Times New Roman" w:cs="Times New Roman"/>
          <w:sz w:val="24"/>
          <w:szCs w:val="24"/>
        </w:rPr>
        <w:t xml:space="preserve">World Vision helps and serves every person regardless of their race, gender, religion as well as society, or background. World Vision also helps in the abolition of poverty by educating lives which will certainly allow people to learn about their talent or skills which will create and open </w:t>
      </w:r>
      <w:r w:rsidR="00D91D14" w:rsidRPr="004650B7">
        <w:rPr>
          <w:rFonts w:ascii="Times New Roman" w:hAnsi="Times New Roman" w:cs="Times New Roman"/>
          <w:sz w:val="24"/>
          <w:szCs w:val="24"/>
        </w:rPr>
        <w:lastRenderedPageBreak/>
        <w:t>economic opportunities which are considered as the vital step in life transformation. The organization also works with local communities and provides small loans to set up one's own business to start t</w:t>
      </w:r>
      <w:r w:rsidR="009729B4" w:rsidRPr="004650B7">
        <w:rPr>
          <w:rFonts w:ascii="Times New Roman" w:hAnsi="Times New Roman" w:cs="Times New Roman"/>
          <w:sz w:val="24"/>
          <w:szCs w:val="24"/>
        </w:rPr>
        <w:t>he earning (</w:t>
      </w:r>
      <w:proofErr w:type="spellStart"/>
      <w:r w:rsidR="009729B4" w:rsidRPr="004650B7">
        <w:rPr>
          <w:rFonts w:ascii="Times New Roman" w:hAnsi="Times New Roman" w:cs="Times New Roman"/>
          <w:sz w:val="24"/>
          <w:szCs w:val="24"/>
        </w:rPr>
        <w:t>Sarma</w:t>
      </w:r>
      <w:proofErr w:type="spellEnd"/>
      <w:r w:rsidR="009729B4" w:rsidRPr="004650B7">
        <w:rPr>
          <w:rFonts w:ascii="Times New Roman" w:hAnsi="Times New Roman" w:cs="Times New Roman"/>
          <w:sz w:val="24"/>
          <w:szCs w:val="24"/>
        </w:rPr>
        <w:t>, 2019).</w:t>
      </w:r>
    </w:p>
    <w:p w14:paraId="348C3C0F" w14:textId="77777777" w:rsidR="002A4C24" w:rsidRPr="004650B7" w:rsidRDefault="002A4C24" w:rsidP="004650B7">
      <w:pPr>
        <w:spacing w:line="360" w:lineRule="auto"/>
        <w:jc w:val="both"/>
        <w:rPr>
          <w:rFonts w:ascii="Times New Roman" w:hAnsi="Times New Roman" w:cs="Times New Roman"/>
          <w:sz w:val="24"/>
          <w:szCs w:val="24"/>
        </w:rPr>
      </w:pPr>
    </w:p>
    <w:p w14:paraId="02E8D329" w14:textId="77777777" w:rsidR="002A4C24" w:rsidRPr="004650B7" w:rsidRDefault="00BB37E1" w:rsidP="004650B7">
      <w:pPr>
        <w:pStyle w:val="Heading1"/>
        <w:spacing w:line="360" w:lineRule="auto"/>
        <w:jc w:val="both"/>
        <w:rPr>
          <w:rFonts w:ascii="Times New Roman" w:hAnsi="Times New Roman" w:cs="Times New Roman"/>
          <w:sz w:val="24"/>
          <w:szCs w:val="24"/>
          <w:lang w:val="en-GB"/>
        </w:rPr>
      </w:pPr>
      <w:bookmarkStart w:id="1" w:name="_Toc57297437"/>
      <w:bookmarkStart w:id="2" w:name="_Toc78984554"/>
      <w:r w:rsidRPr="004650B7">
        <w:rPr>
          <w:rFonts w:ascii="Times New Roman" w:hAnsi="Times New Roman" w:cs="Times New Roman"/>
          <w:sz w:val="24"/>
          <w:szCs w:val="24"/>
          <w:lang w:val="en-GB"/>
        </w:rPr>
        <w:t>ANALYSIS OF THE PROJECT</w:t>
      </w:r>
      <w:bookmarkEnd w:id="1"/>
      <w:bookmarkEnd w:id="2"/>
    </w:p>
    <w:p w14:paraId="38F978DA" w14:textId="77777777" w:rsidR="002A4C24" w:rsidRPr="004650B7" w:rsidRDefault="00BB37E1" w:rsidP="004650B7">
      <w:pPr>
        <w:pStyle w:val="Heading2"/>
        <w:spacing w:line="360" w:lineRule="auto"/>
        <w:jc w:val="both"/>
        <w:rPr>
          <w:rFonts w:ascii="Times New Roman" w:hAnsi="Times New Roman" w:cs="Times New Roman"/>
          <w:sz w:val="24"/>
          <w:szCs w:val="24"/>
          <w:lang w:val="en-GB"/>
        </w:rPr>
      </w:pPr>
      <w:bookmarkStart w:id="3" w:name="_Toc57297438"/>
      <w:bookmarkStart w:id="4" w:name="_Toc78984555"/>
      <w:r w:rsidRPr="004650B7">
        <w:rPr>
          <w:rFonts w:ascii="Times New Roman" w:hAnsi="Times New Roman" w:cs="Times New Roman"/>
          <w:sz w:val="24"/>
          <w:szCs w:val="24"/>
          <w:lang w:val="en-GB"/>
        </w:rPr>
        <w:t>RELATIONSHIP WITH THE STAKEHOLDERS</w:t>
      </w:r>
      <w:bookmarkEnd w:id="3"/>
      <w:bookmarkEnd w:id="4"/>
    </w:p>
    <w:p w14:paraId="559E1C70" w14:textId="77777777" w:rsidR="002A4C24" w:rsidRPr="004650B7" w:rsidRDefault="00BB37E1" w:rsidP="004650B7">
      <w:pPr>
        <w:spacing w:line="360" w:lineRule="auto"/>
        <w:jc w:val="both"/>
        <w:rPr>
          <w:rFonts w:ascii="Times New Roman" w:hAnsi="Times New Roman" w:cs="Times New Roman"/>
          <w:sz w:val="24"/>
          <w:szCs w:val="24"/>
          <w:lang w:val="en-GB"/>
        </w:rPr>
      </w:pPr>
      <w:r w:rsidRPr="004650B7">
        <w:rPr>
          <w:rFonts w:ascii="Times New Roman" w:hAnsi="Times New Roman" w:cs="Times New Roman"/>
          <w:sz w:val="24"/>
          <w:szCs w:val="24"/>
          <w:lang w:val="en-GB"/>
        </w:rPr>
        <w:t xml:space="preserve">To achieve wider liabilities, transparency as well as simplicity, World Vision is making the most effective use of all of its stakeholders. The organization has a belief that having the proper commitment of the stakeholders as well as achieving feedbacks will certainly help in making the enhancement and development of the several activities that are being undertaken by them. Altogether various works that are being undertaken by the World Vision, the management team of the organization makes sure that they recognize their fundamental stakeholders </w:t>
      </w:r>
      <w:r w:rsidR="00EC7699" w:rsidRPr="004650B7">
        <w:rPr>
          <w:rFonts w:ascii="Times New Roman" w:hAnsi="Times New Roman" w:cs="Times New Roman"/>
          <w:sz w:val="24"/>
          <w:szCs w:val="24"/>
          <w:lang w:val="en-GB"/>
        </w:rPr>
        <w:t>concerned at the preparation stage to employee them in the cycle of various programs as well as make sure that their views are contributing towards the organizational success</w:t>
      </w:r>
      <w:r w:rsidR="009729B4" w:rsidRPr="004650B7">
        <w:rPr>
          <w:rFonts w:ascii="Times New Roman" w:hAnsi="Times New Roman" w:cs="Times New Roman"/>
          <w:sz w:val="24"/>
          <w:szCs w:val="24"/>
          <w:lang w:val="en-GB"/>
        </w:rPr>
        <w:t xml:space="preserve"> (UNICEF, 2020)</w:t>
      </w:r>
      <w:r w:rsidR="00EC7699" w:rsidRPr="004650B7">
        <w:rPr>
          <w:rFonts w:ascii="Times New Roman" w:hAnsi="Times New Roman" w:cs="Times New Roman"/>
          <w:sz w:val="24"/>
          <w:szCs w:val="24"/>
          <w:lang w:val="en-GB"/>
        </w:rPr>
        <w:t xml:space="preserve">. </w:t>
      </w:r>
    </w:p>
    <w:p w14:paraId="2DB5CBFB" w14:textId="77777777" w:rsidR="00EC7699" w:rsidRPr="004650B7" w:rsidRDefault="00BB37E1" w:rsidP="004650B7">
      <w:pPr>
        <w:spacing w:line="360" w:lineRule="auto"/>
        <w:jc w:val="both"/>
        <w:rPr>
          <w:rFonts w:ascii="Times New Roman" w:hAnsi="Times New Roman" w:cs="Times New Roman"/>
          <w:sz w:val="24"/>
          <w:szCs w:val="24"/>
          <w:lang w:val="en-GB"/>
        </w:rPr>
      </w:pPr>
      <w:r w:rsidRPr="004650B7">
        <w:rPr>
          <w:rFonts w:ascii="Times New Roman" w:hAnsi="Times New Roman" w:cs="Times New Roman"/>
          <w:sz w:val="24"/>
          <w:szCs w:val="24"/>
          <w:lang w:val="en-GB"/>
        </w:rPr>
        <w:t xml:space="preserve">So to slot in various stakeholders, the management team of the World Vision makes efficient consumption of the steps where they plan to carry out various functions, also control the risk associated with it, formulate different decisions about the communication plan that has to be carried out, </w:t>
      </w:r>
      <w:proofErr w:type="spellStart"/>
      <w:r w:rsidRPr="004650B7">
        <w:rPr>
          <w:rFonts w:ascii="Times New Roman" w:hAnsi="Times New Roman" w:cs="Times New Roman"/>
          <w:sz w:val="24"/>
          <w:szCs w:val="24"/>
          <w:lang w:val="en-GB"/>
        </w:rPr>
        <w:t>analyze</w:t>
      </w:r>
      <w:proofErr w:type="spellEnd"/>
      <w:r w:rsidRPr="004650B7">
        <w:rPr>
          <w:rFonts w:ascii="Times New Roman" w:hAnsi="Times New Roman" w:cs="Times New Roman"/>
          <w:sz w:val="24"/>
          <w:szCs w:val="24"/>
          <w:lang w:val="en-GB"/>
        </w:rPr>
        <w:t xml:space="preserve"> various strategies that have to be used and its documentation and total time evaluation along with it achieving the quality required by the organization</w:t>
      </w:r>
      <w:r w:rsidR="009729B4" w:rsidRPr="004650B7">
        <w:rPr>
          <w:rFonts w:ascii="Times New Roman" w:hAnsi="Times New Roman" w:cs="Times New Roman"/>
          <w:sz w:val="24"/>
          <w:szCs w:val="24"/>
          <w:lang w:val="en-GB"/>
        </w:rPr>
        <w:t xml:space="preserve"> (</w:t>
      </w:r>
      <w:proofErr w:type="spellStart"/>
      <w:r w:rsidR="009729B4" w:rsidRPr="004650B7">
        <w:rPr>
          <w:rFonts w:ascii="Times New Roman" w:hAnsi="Times New Roman" w:cs="Times New Roman"/>
          <w:sz w:val="24"/>
          <w:szCs w:val="24"/>
        </w:rPr>
        <w:t>Odugleh</w:t>
      </w:r>
      <w:proofErr w:type="spellEnd"/>
      <w:r w:rsidR="009729B4" w:rsidRPr="004650B7">
        <w:rPr>
          <w:rFonts w:ascii="Times New Roman" w:hAnsi="Times New Roman" w:cs="Times New Roman"/>
          <w:sz w:val="24"/>
          <w:szCs w:val="24"/>
        </w:rPr>
        <w:t>-Kolev and Parrish-</w:t>
      </w:r>
      <w:proofErr w:type="spellStart"/>
      <w:r w:rsidR="009729B4" w:rsidRPr="004650B7">
        <w:rPr>
          <w:rFonts w:ascii="Times New Roman" w:hAnsi="Times New Roman" w:cs="Times New Roman"/>
          <w:sz w:val="24"/>
          <w:szCs w:val="24"/>
        </w:rPr>
        <w:t>Sprowl</w:t>
      </w:r>
      <w:proofErr w:type="spellEnd"/>
      <w:r w:rsidR="009729B4" w:rsidRPr="004650B7">
        <w:rPr>
          <w:rFonts w:ascii="Times New Roman" w:hAnsi="Times New Roman" w:cs="Times New Roman"/>
          <w:sz w:val="24"/>
          <w:szCs w:val="24"/>
        </w:rPr>
        <w:t>, 2018)</w:t>
      </w:r>
      <w:r w:rsidR="009729B4" w:rsidRPr="004650B7">
        <w:rPr>
          <w:rFonts w:ascii="Times New Roman" w:hAnsi="Times New Roman" w:cs="Times New Roman"/>
          <w:sz w:val="24"/>
          <w:szCs w:val="24"/>
          <w:lang w:val="en-GB"/>
        </w:rPr>
        <w:t xml:space="preserve">. </w:t>
      </w:r>
      <w:r w:rsidRPr="004650B7">
        <w:rPr>
          <w:rFonts w:ascii="Times New Roman" w:hAnsi="Times New Roman" w:cs="Times New Roman"/>
          <w:sz w:val="24"/>
          <w:szCs w:val="24"/>
          <w:lang w:val="en-GB"/>
        </w:rPr>
        <w:t xml:space="preserve"> Additionally, World Vision </w:t>
      </w:r>
      <w:r w:rsidR="00722B5A" w:rsidRPr="004650B7">
        <w:rPr>
          <w:rFonts w:ascii="Times New Roman" w:hAnsi="Times New Roman" w:cs="Times New Roman"/>
          <w:sz w:val="24"/>
          <w:szCs w:val="24"/>
          <w:lang w:val="en-GB"/>
        </w:rPr>
        <w:t>also trac</w:t>
      </w:r>
      <w:r w:rsidR="00350533" w:rsidRPr="004650B7">
        <w:rPr>
          <w:rFonts w:ascii="Times New Roman" w:hAnsi="Times New Roman" w:cs="Times New Roman"/>
          <w:sz w:val="24"/>
          <w:szCs w:val="24"/>
          <w:lang w:val="en-GB"/>
        </w:rPr>
        <w:t xml:space="preserve">ks the growth of its stakeholders, achieves feedbacks, and </w:t>
      </w:r>
      <w:r w:rsidR="00675FC1" w:rsidRPr="004650B7">
        <w:rPr>
          <w:rFonts w:ascii="Times New Roman" w:hAnsi="Times New Roman" w:cs="Times New Roman"/>
          <w:sz w:val="24"/>
          <w:szCs w:val="24"/>
          <w:lang w:val="en-GB"/>
        </w:rPr>
        <w:t xml:space="preserve">creates various required adjustments. </w:t>
      </w:r>
    </w:p>
    <w:p w14:paraId="325F271D" w14:textId="77777777" w:rsidR="00675FC1" w:rsidRPr="004650B7" w:rsidRDefault="00BB37E1" w:rsidP="004650B7">
      <w:pPr>
        <w:spacing w:line="360" w:lineRule="auto"/>
        <w:jc w:val="both"/>
        <w:rPr>
          <w:rFonts w:ascii="Times New Roman" w:hAnsi="Times New Roman" w:cs="Times New Roman"/>
          <w:sz w:val="24"/>
          <w:szCs w:val="24"/>
          <w:lang w:val="en-GB"/>
        </w:rPr>
      </w:pPr>
      <w:r w:rsidRPr="004650B7">
        <w:rPr>
          <w:rFonts w:ascii="Times New Roman" w:hAnsi="Times New Roman" w:cs="Times New Roman"/>
          <w:sz w:val="24"/>
          <w:szCs w:val="24"/>
          <w:lang w:val="en-GB"/>
        </w:rPr>
        <w:t xml:space="preserve">At the World Vision, only all those stakeholders are being involved those are being impacted by the various actions that are being commenced by the organization and these are the individuals that are involved with different communities, allies, volunteers, suppliers, staff, donors, alliances, academic </w:t>
      </w:r>
      <w:r w:rsidR="001427DE" w:rsidRPr="004650B7">
        <w:rPr>
          <w:rFonts w:ascii="Times New Roman" w:hAnsi="Times New Roman" w:cs="Times New Roman"/>
          <w:sz w:val="24"/>
          <w:szCs w:val="24"/>
          <w:lang w:val="en-GB"/>
        </w:rPr>
        <w:t xml:space="preserve">institutions, and government. </w:t>
      </w:r>
      <w:r w:rsidR="003776FB" w:rsidRPr="004650B7">
        <w:rPr>
          <w:rFonts w:ascii="Times New Roman" w:hAnsi="Times New Roman" w:cs="Times New Roman"/>
          <w:sz w:val="24"/>
          <w:szCs w:val="24"/>
          <w:lang w:val="en-GB"/>
        </w:rPr>
        <w:t>W</w:t>
      </w:r>
      <w:r w:rsidR="001427DE" w:rsidRPr="004650B7">
        <w:rPr>
          <w:rFonts w:ascii="Times New Roman" w:hAnsi="Times New Roman" w:cs="Times New Roman"/>
          <w:sz w:val="24"/>
          <w:szCs w:val="24"/>
          <w:lang w:val="en-GB"/>
        </w:rPr>
        <w:t>orld</w:t>
      </w:r>
      <w:r w:rsidR="003776FB" w:rsidRPr="004650B7">
        <w:rPr>
          <w:rFonts w:ascii="Times New Roman" w:hAnsi="Times New Roman" w:cs="Times New Roman"/>
          <w:sz w:val="24"/>
          <w:szCs w:val="24"/>
          <w:lang w:val="en-GB"/>
        </w:rPr>
        <w:t xml:space="preserve"> Vision also makes proper use of the various social networking sites with the help of which they are capable of building as well as maintain a great connection with their stakeholders. Various social media pages including Facebook has the detail </w:t>
      </w:r>
      <w:r w:rsidR="003776FB" w:rsidRPr="004650B7">
        <w:rPr>
          <w:rFonts w:ascii="Times New Roman" w:hAnsi="Times New Roman" w:cs="Times New Roman"/>
          <w:sz w:val="24"/>
          <w:szCs w:val="24"/>
          <w:lang w:val="en-GB"/>
        </w:rPr>
        <w:lastRenderedPageBreak/>
        <w:t>about the various operations that are being undertaken the</w:t>
      </w:r>
      <w:r w:rsidR="009729B4" w:rsidRPr="004650B7">
        <w:rPr>
          <w:rFonts w:ascii="Times New Roman" w:hAnsi="Times New Roman" w:cs="Times New Roman"/>
          <w:sz w:val="24"/>
          <w:szCs w:val="24"/>
          <w:lang w:val="en-GB"/>
        </w:rPr>
        <w:t xml:space="preserve"> campaign (</w:t>
      </w:r>
      <w:proofErr w:type="spellStart"/>
      <w:r w:rsidR="009729B4" w:rsidRPr="004650B7">
        <w:rPr>
          <w:rFonts w:ascii="Times New Roman" w:hAnsi="Times New Roman" w:cs="Times New Roman"/>
          <w:color w:val="222222"/>
          <w:sz w:val="24"/>
          <w:szCs w:val="24"/>
          <w:shd w:val="clear" w:color="auto" w:fill="FFFFFF"/>
        </w:rPr>
        <w:t>Odugleh</w:t>
      </w:r>
      <w:proofErr w:type="spellEnd"/>
      <w:r w:rsidR="009729B4" w:rsidRPr="004650B7">
        <w:rPr>
          <w:rFonts w:ascii="Times New Roman" w:hAnsi="Times New Roman" w:cs="Times New Roman"/>
          <w:color w:val="222222"/>
          <w:sz w:val="24"/>
          <w:szCs w:val="24"/>
          <w:shd w:val="clear" w:color="auto" w:fill="FFFFFF"/>
        </w:rPr>
        <w:t>-Kolev and Parrish-</w:t>
      </w:r>
      <w:proofErr w:type="spellStart"/>
      <w:r w:rsidR="009729B4" w:rsidRPr="004650B7">
        <w:rPr>
          <w:rFonts w:ascii="Times New Roman" w:hAnsi="Times New Roman" w:cs="Times New Roman"/>
          <w:color w:val="222222"/>
          <w:sz w:val="24"/>
          <w:szCs w:val="24"/>
          <w:shd w:val="clear" w:color="auto" w:fill="FFFFFF"/>
        </w:rPr>
        <w:t>Sprowl</w:t>
      </w:r>
      <w:proofErr w:type="spellEnd"/>
      <w:r w:rsidR="009729B4" w:rsidRPr="004650B7">
        <w:rPr>
          <w:rFonts w:ascii="Times New Roman" w:hAnsi="Times New Roman" w:cs="Times New Roman"/>
          <w:color w:val="222222"/>
          <w:sz w:val="24"/>
          <w:szCs w:val="24"/>
          <w:shd w:val="clear" w:color="auto" w:fill="FFFFFF"/>
        </w:rPr>
        <w:t>, 2018)</w:t>
      </w:r>
      <w:r w:rsidR="009729B4" w:rsidRPr="004650B7">
        <w:rPr>
          <w:rFonts w:ascii="Times New Roman" w:hAnsi="Times New Roman" w:cs="Times New Roman"/>
          <w:sz w:val="24"/>
          <w:szCs w:val="24"/>
          <w:lang w:val="en-GB"/>
        </w:rPr>
        <w:t xml:space="preserve">. </w:t>
      </w:r>
    </w:p>
    <w:p w14:paraId="076C4F97" w14:textId="77777777" w:rsidR="003776FB" w:rsidRPr="004650B7" w:rsidRDefault="00BB37E1" w:rsidP="004650B7">
      <w:pPr>
        <w:pStyle w:val="Heading2"/>
        <w:spacing w:line="360" w:lineRule="auto"/>
        <w:jc w:val="both"/>
        <w:rPr>
          <w:rFonts w:ascii="Times New Roman" w:hAnsi="Times New Roman" w:cs="Times New Roman"/>
          <w:sz w:val="24"/>
          <w:szCs w:val="24"/>
          <w:lang w:val="en-GB"/>
        </w:rPr>
      </w:pPr>
      <w:bookmarkStart w:id="5" w:name="_Toc57297440"/>
      <w:bookmarkStart w:id="6" w:name="_Toc78984556"/>
      <w:r w:rsidRPr="004650B7">
        <w:rPr>
          <w:rFonts w:ascii="Times New Roman" w:hAnsi="Times New Roman" w:cs="Times New Roman"/>
          <w:sz w:val="24"/>
          <w:szCs w:val="24"/>
          <w:lang w:val="en-GB"/>
        </w:rPr>
        <w:t xml:space="preserve">USE OF DIFFERENT SOCIAL MEDIA PLATFORMS BY </w:t>
      </w:r>
      <w:bookmarkEnd w:id="5"/>
      <w:r w:rsidR="00D64F08" w:rsidRPr="004650B7">
        <w:rPr>
          <w:rFonts w:ascii="Times New Roman" w:hAnsi="Times New Roman" w:cs="Times New Roman"/>
          <w:sz w:val="24"/>
          <w:szCs w:val="24"/>
          <w:lang w:val="en-GB"/>
        </w:rPr>
        <w:t>WORL</w:t>
      </w:r>
      <w:r w:rsidR="009729B4" w:rsidRPr="004650B7">
        <w:rPr>
          <w:rFonts w:ascii="Times New Roman" w:hAnsi="Times New Roman" w:cs="Times New Roman"/>
          <w:sz w:val="24"/>
          <w:szCs w:val="24"/>
          <w:lang w:val="en-GB"/>
        </w:rPr>
        <w:t>D</w:t>
      </w:r>
      <w:r w:rsidR="00D64F08" w:rsidRPr="004650B7">
        <w:rPr>
          <w:rFonts w:ascii="Times New Roman" w:hAnsi="Times New Roman" w:cs="Times New Roman"/>
          <w:sz w:val="24"/>
          <w:szCs w:val="24"/>
          <w:lang w:val="en-GB"/>
        </w:rPr>
        <w:t xml:space="preserve"> VISION</w:t>
      </w:r>
      <w:bookmarkEnd w:id="6"/>
    </w:p>
    <w:p w14:paraId="61361557" w14:textId="77777777" w:rsidR="002A4C24" w:rsidRPr="004650B7" w:rsidRDefault="00BB37E1" w:rsidP="004650B7">
      <w:pPr>
        <w:spacing w:line="360" w:lineRule="auto"/>
        <w:jc w:val="both"/>
        <w:rPr>
          <w:rFonts w:ascii="Times New Roman" w:hAnsi="Times New Roman" w:cs="Times New Roman"/>
          <w:sz w:val="24"/>
          <w:szCs w:val="24"/>
          <w:lang w:val="en-GB"/>
        </w:rPr>
      </w:pPr>
      <w:r w:rsidRPr="004650B7">
        <w:rPr>
          <w:rFonts w:ascii="Times New Roman" w:hAnsi="Times New Roman" w:cs="Times New Roman"/>
          <w:sz w:val="24"/>
          <w:szCs w:val="24"/>
          <w:lang w:val="en-GB"/>
        </w:rPr>
        <w:t xml:space="preserve">Proper as well as continuous social media presence of the organization will help in spreading awareness in between the common people and so will also help their proper development and growth. World Vision has made accurate use of the several tools of marketing as well as methods of marketing. </w:t>
      </w:r>
      <w:r w:rsidR="00D64F08" w:rsidRPr="004650B7">
        <w:rPr>
          <w:rFonts w:ascii="Times New Roman" w:hAnsi="Times New Roman" w:cs="Times New Roman"/>
          <w:sz w:val="24"/>
          <w:szCs w:val="24"/>
          <w:lang w:val="en-GB"/>
        </w:rPr>
        <w:t>In addition, the organization has also tied up with other organizations to create awareness among common people and in the market in a very efficient manner</w:t>
      </w:r>
      <w:r w:rsidR="009729B4" w:rsidRPr="004650B7">
        <w:rPr>
          <w:rFonts w:ascii="Times New Roman" w:hAnsi="Times New Roman" w:cs="Times New Roman"/>
          <w:sz w:val="24"/>
          <w:szCs w:val="24"/>
          <w:lang w:val="en-GB"/>
        </w:rPr>
        <w:t xml:space="preserve"> (</w:t>
      </w:r>
      <w:r w:rsidR="009729B4" w:rsidRPr="004650B7">
        <w:rPr>
          <w:rFonts w:ascii="Times New Roman" w:hAnsi="Times New Roman" w:cs="Times New Roman"/>
          <w:sz w:val="24"/>
          <w:szCs w:val="24"/>
        </w:rPr>
        <w:t>Barnes and Schmitz, 2016)</w:t>
      </w:r>
      <w:r w:rsidR="009729B4" w:rsidRPr="004650B7">
        <w:rPr>
          <w:rFonts w:ascii="Times New Roman" w:hAnsi="Times New Roman" w:cs="Times New Roman"/>
          <w:sz w:val="24"/>
          <w:szCs w:val="24"/>
          <w:lang w:val="en-GB"/>
        </w:rPr>
        <w:t xml:space="preserve">. </w:t>
      </w:r>
      <w:r w:rsidR="00D64F08" w:rsidRPr="004650B7">
        <w:rPr>
          <w:rFonts w:ascii="Times New Roman" w:hAnsi="Times New Roman" w:cs="Times New Roman"/>
          <w:sz w:val="24"/>
          <w:szCs w:val="24"/>
          <w:lang w:val="en-GB"/>
        </w:rPr>
        <w:t>This is the reason why, in the year 2013, World Vision has signed an agreement with Royal DM and Sight and Life with the motive of providing better nutrition to millions of vulnerable and helpless children. The social media strategy of the World Vision is to improve awareness, strengthen the relationship as well as the involvement of social media supporters in creating a better life for the helpless children</w:t>
      </w:r>
      <w:r w:rsidR="009729B4" w:rsidRPr="004650B7">
        <w:rPr>
          <w:rFonts w:ascii="Times New Roman" w:hAnsi="Times New Roman" w:cs="Times New Roman"/>
          <w:sz w:val="24"/>
          <w:szCs w:val="24"/>
          <w:lang w:val="en-GB"/>
        </w:rPr>
        <w:t xml:space="preserve"> </w:t>
      </w:r>
    </w:p>
    <w:p w14:paraId="72DDA15D" w14:textId="77777777" w:rsidR="002A4C24" w:rsidRPr="004650B7" w:rsidRDefault="00BB37E1" w:rsidP="004650B7">
      <w:pPr>
        <w:spacing w:line="360" w:lineRule="auto"/>
        <w:jc w:val="both"/>
        <w:rPr>
          <w:rFonts w:ascii="Times New Roman" w:hAnsi="Times New Roman" w:cs="Times New Roman"/>
          <w:sz w:val="24"/>
          <w:szCs w:val="24"/>
          <w:lang w:val="en-GB"/>
        </w:rPr>
      </w:pPr>
      <w:r w:rsidRPr="004650B7">
        <w:rPr>
          <w:rFonts w:ascii="Times New Roman" w:hAnsi="Times New Roman" w:cs="Times New Roman"/>
          <w:sz w:val="24"/>
          <w:szCs w:val="24"/>
          <w:lang w:val="en-GB"/>
        </w:rPr>
        <w:t xml:space="preserve">World Vision has also hired very well-respected bloggers </w:t>
      </w:r>
      <w:r w:rsidR="008E00E0" w:rsidRPr="004650B7">
        <w:rPr>
          <w:rFonts w:ascii="Times New Roman" w:hAnsi="Times New Roman" w:cs="Times New Roman"/>
          <w:sz w:val="24"/>
          <w:szCs w:val="24"/>
          <w:lang w:val="en-GB"/>
        </w:rPr>
        <w:t>to various communities or districts who all blog the experiences of the children and the impact of child sponsorship on child development and growth. All these bloggers observers as well as write about child sponsorship in their words which helped in influencing a variety of other people to become sponsors and help the children in their</w:t>
      </w:r>
      <w:r w:rsidR="009729B4" w:rsidRPr="004650B7">
        <w:rPr>
          <w:rFonts w:ascii="Times New Roman" w:hAnsi="Times New Roman" w:cs="Times New Roman"/>
          <w:sz w:val="24"/>
          <w:szCs w:val="24"/>
          <w:lang w:val="en-GB"/>
        </w:rPr>
        <w:t xml:space="preserve"> development and growth (</w:t>
      </w:r>
      <w:r w:rsidR="009729B4" w:rsidRPr="004650B7">
        <w:rPr>
          <w:rFonts w:ascii="Times New Roman" w:hAnsi="Times New Roman" w:cs="Times New Roman"/>
          <w:sz w:val="24"/>
          <w:szCs w:val="24"/>
        </w:rPr>
        <w:t>Barnes and Schmitz, 2016)</w:t>
      </w:r>
      <w:r w:rsidR="009729B4" w:rsidRPr="004650B7">
        <w:rPr>
          <w:rFonts w:ascii="Times New Roman" w:hAnsi="Times New Roman" w:cs="Times New Roman"/>
          <w:sz w:val="24"/>
          <w:szCs w:val="24"/>
          <w:lang w:val="en-GB"/>
        </w:rPr>
        <w:t xml:space="preserve">. </w:t>
      </w:r>
      <w:r w:rsidR="008E00E0" w:rsidRPr="004650B7">
        <w:rPr>
          <w:rFonts w:ascii="Times New Roman" w:hAnsi="Times New Roman" w:cs="Times New Roman"/>
          <w:sz w:val="24"/>
          <w:szCs w:val="24"/>
        </w:rPr>
        <w:t xml:space="preserve">Social media has also permitted World Vision to learn more and more about all of its supporters and enhance their level of involvement in the organizational work.  Social media has also helped World Vision in learning the importance of constructing relations as well </w:t>
      </w:r>
      <w:proofErr w:type="spellStart"/>
      <w:r w:rsidR="008E00E0" w:rsidRPr="004650B7">
        <w:rPr>
          <w:rFonts w:ascii="Times New Roman" w:hAnsi="Times New Roman" w:cs="Times New Roman"/>
          <w:sz w:val="24"/>
          <w:szCs w:val="24"/>
        </w:rPr>
        <w:t>s</w:t>
      </w:r>
      <w:proofErr w:type="spellEnd"/>
      <w:r w:rsidR="008E00E0" w:rsidRPr="004650B7">
        <w:rPr>
          <w:rFonts w:ascii="Times New Roman" w:hAnsi="Times New Roman" w:cs="Times New Roman"/>
          <w:sz w:val="24"/>
          <w:szCs w:val="24"/>
        </w:rPr>
        <w:t xml:space="preserve"> trust. Having proper use of Facebook pages </w:t>
      </w:r>
      <w:r w:rsidR="007D0EB1" w:rsidRPr="004650B7">
        <w:rPr>
          <w:rFonts w:ascii="Times New Roman" w:hAnsi="Times New Roman" w:cs="Times New Roman"/>
          <w:sz w:val="24"/>
          <w:szCs w:val="24"/>
        </w:rPr>
        <w:t xml:space="preserve">and their presences on Facebook has </w:t>
      </w:r>
      <w:r w:rsidR="004E1BAA" w:rsidRPr="004650B7">
        <w:rPr>
          <w:rFonts w:ascii="Times New Roman" w:hAnsi="Times New Roman" w:cs="Times New Roman"/>
          <w:sz w:val="24"/>
          <w:szCs w:val="24"/>
        </w:rPr>
        <w:t>enabled</w:t>
      </w:r>
      <w:r w:rsidR="007D0EB1" w:rsidRPr="004650B7">
        <w:rPr>
          <w:rFonts w:ascii="Times New Roman" w:hAnsi="Times New Roman" w:cs="Times New Roman"/>
          <w:sz w:val="24"/>
          <w:szCs w:val="24"/>
        </w:rPr>
        <w:t xml:space="preserve"> in </w:t>
      </w:r>
      <w:r w:rsidR="004E1BAA" w:rsidRPr="004650B7">
        <w:rPr>
          <w:rFonts w:ascii="Times New Roman" w:hAnsi="Times New Roman" w:cs="Times New Roman"/>
          <w:sz w:val="24"/>
          <w:szCs w:val="24"/>
        </w:rPr>
        <w:t xml:space="preserve">making constant changes as well as in updating of various information’s which showed their trustworthiness. </w:t>
      </w:r>
      <w:r w:rsidR="00D45592" w:rsidRPr="004650B7">
        <w:rPr>
          <w:rFonts w:ascii="Times New Roman" w:hAnsi="Times New Roman" w:cs="Times New Roman"/>
          <w:sz w:val="24"/>
          <w:szCs w:val="24"/>
        </w:rPr>
        <w:t xml:space="preserve">World Vision also </w:t>
      </w:r>
      <w:r w:rsidR="00776EBF" w:rsidRPr="004650B7">
        <w:rPr>
          <w:rFonts w:ascii="Times New Roman" w:hAnsi="Times New Roman" w:cs="Times New Roman"/>
          <w:sz w:val="24"/>
          <w:szCs w:val="24"/>
        </w:rPr>
        <w:t>makes</w:t>
      </w:r>
      <w:r w:rsidR="00D45592" w:rsidRPr="004650B7">
        <w:rPr>
          <w:rFonts w:ascii="Times New Roman" w:hAnsi="Times New Roman" w:cs="Times New Roman"/>
          <w:sz w:val="24"/>
          <w:szCs w:val="24"/>
        </w:rPr>
        <w:t xml:space="preserve"> proper use of its Twitter handle where they provide concise information</w:t>
      </w:r>
      <w:r w:rsidR="00776EBF" w:rsidRPr="004650B7">
        <w:rPr>
          <w:rFonts w:ascii="Times New Roman" w:hAnsi="Times New Roman" w:cs="Times New Roman"/>
          <w:sz w:val="24"/>
          <w:szCs w:val="24"/>
        </w:rPr>
        <w:t xml:space="preserve"> on updated news, upcoming events as well as an update on the campaign growth</w:t>
      </w:r>
      <w:r w:rsidR="009729B4" w:rsidRPr="004650B7">
        <w:rPr>
          <w:rFonts w:ascii="Times New Roman" w:hAnsi="Times New Roman" w:cs="Times New Roman"/>
          <w:sz w:val="24"/>
          <w:szCs w:val="24"/>
        </w:rPr>
        <w:t xml:space="preserve"> </w:t>
      </w:r>
      <w:r w:rsidR="009729B4" w:rsidRPr="004650B7">
        <w:rPr>
          <w:rFonts w:ascii="Times New Roman" w:hAnsi="Times New Roman" w:cs="Times New Roman"/>
          <w:sz w:val="24"/>
          <w:szCs w:val="24"/>
          <w:lang w:val="en-GB"/>
        </w:rPr>
        <w:t>(Lee et al, 2020)</w:t>
      </w:r>
      <w:r w:rsidR="00776EBF" w:rsidRPr="004650B7">
        <w:rPr>
          <w:rFonts w:ascii="Times New Roman" w:hAnsi="Times New Roman" w:cs="Times New Roman"/>
          <w:sz w:val="24"/>
          <w:szCs w:val="24"/>
        </w:rPr>
        <w:t xml:space="preserve">. By using Flicker, World Vision uses various videos as well as photos taken during the campaign. World Vision also </w:t>
      </w:r>
      <w:r w:rsidR="00776EBF" w:rsidRPr="004650B7">
        <w:rPr>
          <w:rFonts w:ascii="Times New Roman" w:hAnsi="Times New Roman" w:cs="Times New Roman"/>
          <w:sz w:val="24"/>
          <w:szCs w:val="24"/>
          <w:lang w:val="en-GB"/>
        </w:rPr>
        <w:t>gives stakeholders all the necessary and useful information while keeping in mind their culture which will further improve their engagement and helps them maintain a succ</w:t>
      </w:r>
      <w:r w:rsidR="009729B4" w:rsidRPr="004650B7">
        <w:rPr>
          <w:rFonts w:ascii="Times New Roman" w:hAnsi="Times New Roman" w:cs="Times New Roman"/>
          <w:sz w:val="24"/>
          <w:szCs w:val="24"/>
          <w:lang w:val="en-GB"/>
        </w:rPr>
        <w:t>essful and healthy relationship (</w:t>
      </w:r>
      <w:proofErr w:type="spellStart"/>
      <w:r w:rsidR="009729B4" w:rsidRPr="004650B7">
        <w:rPr>
          <w:rFonts w:ascii="Times New Roman" w:hAnsi="Times New Roman" w:cs="Times New Roman"/>
          <w:sz w:val="24"/>
          <w:szCs w:val="24"/>
        </w:rPr>
        <w:t>Glandon</w:t>
      </w:r>
      <w:proofErr w:type="spellEnd"/>
      <w:r w:rsidR="009729B4" w:rsidRPr="004650B7">
        <w:rPr>
          <w:rFonts w:ascii="Times New Roman" w:hAnsi="Times New Roman" w:cs="Times New Roman"/>
          <w:sz w:val="24"/>
          <w:szCs w:val="24"/>
        </w:rPr>
        <w:t xml:space="preserve"> et al., 2017)</w:t>
      </w:r>
      <w:r w:rsidR="009729B4" w:rsidRPr="004650B7">
        <w:rPr>
          <w:rFonts w:ascii="Times New Roman" w:hAnsi="Times New Roman" w:cs="Times New Roman"/>
          <w:sz w:val="24"/>
          <w:szCs w:val="24"/>
          <w:lang w:val="en-GB"/>
        </w:rPr>
        <w:t xml:space="preserve">. </w:t>
      </w:r>
    </w:p>
    <w:p w14:paraId="3B84692B" w14:textId="77777777" w:rsidR="00776EBF" w:rsidRPr="004650B7" w:rsidRDefault="00BB37E1" w:rsidP="004650B7">
      <w:pPr>
        <w:pStyle w:val="Heading2"/>
        <w:spacing w:line="360" w:lineRule="auto"/>
        <w:jc w:val="both"/>
        <w:rPr>
          <w:rFonts w:ascii="Times New Roman" w:hAnsi="Times New Roman" w:cs="Times New Roman"/>
          <w:sz w:val="24"/>
          <w:szCs w:val="24"/>
          <w:lang w:val="en-GB"/>
        </w:rPr>
      </w:pPr>
      <w:bookmarkStart w:id="7" w:name="_Toc57297441"/>
      <w:bookmarkStart w:id="8" w:name="_Toc78984557"/>
      <w:r w:rsidRPr="004650B7">
        <w:rPr>
          <w:rFonts w:ascii="Times New Roman" w:hAnsi="Times New Roman" w:cs="Times New Roman"/>
          <w:sz w:val="24"/>
          <w:szCs w:val="24"/>
          <w:lang w:val="en-GB"/>
        </w:rPr>
        <w:lastRenderedPageBreak/>
        <w:t>TRAINING AND DEVELOPMENT REQUIRED BY EMPLOYEES TO DEAL WITH SOCIO-CULTURAL ISSUES</w:t>
      </w:r>
      <w:bookmarkEnd w:id="7"/>
      <w:bookmarkEnd w:id="8"/>
    </w:p>
    <w:p w14:paraId="61C35E2D" w14:textId="77777777" w:rsidR="008E00E0" w:rsidRPr="004650B7" w:rsidRDefault="00BB37E1" w:rsidP="004650B7">
      <w:pPr>
        <w:spacing w:line="360" w:lineRule="auto"/>
        <w:jc w:val="both"/>
        <w:rPr>
          <w:rFonts w:ascii="Times New Roman" w:hAnsi="Times New Roman" w:cs="Times New Roman"/>
          <w:sz w:val="24"/>
          <w:szCs w:val="24"/>
          <w:lang w:val="en-GB"/>
        </w:rPr>
      </w:pPr>
      <w:r w:rsidRPr="004650B7">
        <w:rPr>
          <w:rFonts w:ascii="Times New Roman" w:hAnsi="Times New Roman" w:cs="Times New Roman"/>
          <w:sz w:val="24"/>
          <w:szCs w:val="24"/>
        </w:rPr>
        <w:t xml:space="preserve">All the employees of the World Vision </w:t>
      </w:r>
      <w:r w:rsidR="004A2107" w:rsidRPr="004650B7">
        <w:rPr>
          <w:rFonts w:ascii="Times New Roman" w:hAnsi="Times New Roman" w:cs="Times New Roman"/>
          <w:sz w:val="24"/>
          <w:szCs w:val="24"/>
        </w:rPr>
        <w:t>are given accurate cultural training which will help them in achieving multiple outlooks and viewpoints of the several situations that are being commenced by them. The organization also makes sure that before designing and select the most suitable cross-cultural training plan, the human resource manager of the organization systematically measures the labor force and their needs for which the best suitable method is to carry out the entire procedure with full confidentiality which will maintain the anonymity of the employe</w:t>
      </w:r>
      <w:r w:rsidR="004A2107" w:rsidRPr="004650B7">
        <w:rPr>
          <w:rFonts w:ascii="Times New Roman" w:hAnsi="Times New Roman" w:cs="Times New Roman"/>
          <w:i/>
          <w:sz w:val="24"/>
          <w:szCs w:val="24"/>
        </w:rPr>
        <w:t>e</w:t>
      </w:r>
      <w:r w:rsidR="004A2107" w:rsidRPr="004650B7">
        <w:rPr>
          <w:rFonts w:ascii="Times New Roman" w:hAnsi="Times New Roman" w:cs="Times New Roman"/>
          <w:sz w:val="24"/>
          <w:szCs w:val="24"/>
        </w:rPr>
        <w:t>s. Additional to this, a heart-to-</w:t>
      </w:r>
      <w:r w:rsidR="005630F6" w:rsidRPr="004650B7">
        <w:rPr>
          <w:rFonts w:ascii="Times New Roman" w:hAnsi="Times New Roman" w:cs="Times New Roman"/>
          <w:sz w:val="24"/>
          <w:szCs w:val="24"/>
        </w:rPr>
        <w:t>heart conversation</w:t>
      </w:r>
      <w:r w:rsidR="004A2107" w:rsidRPr="004650B7">
        <w:rPr>
          <w:rFonts w:ascii="Times New Roman" w:hAnsi="Times New Roman" w:cs="Times New Roman"/>
          <w:sz w:val="24"/>
          <w:szCs w:val="24"/>
        </w:rPr>
        <w:t xml:space="preserve"> </w:t>
      </w:r>
      <w:r w:rsidR="005630F6" w:rsidRPr="004650B7">
        <w:rPr>
          <w:rFonts w:ascii="Times New Roman" w:hAnsi="Times New Roman" w:cs="Times New Roman"/>
          <w:sz w:val="24"/>
          <w:szCs w:val="24"/>
        </w:rPr>
        <w:t>with their employees is one more practice with the help of which they can make work recent prevailing issues related</w:t>
      </w:r>
      <w:r w:rsidR="00E715A6" w:rsidRPr="004650B7">
        <w:rPr>
          <w:rFonts w:ascii="Times New Roman" w:hAnsi="Times New Roman" w:cs="Times New Roman"/>
          <w:sz w:val="24"/>
          <w:szCs w:val="24"/>
        </w:rPr>
        <w:t xml:space="preserve"> to culture in the business atmosphere and finally makin</w:t>
      </w:r>
      <w:r w:rsidR="0027664D" w:rsidRPr="004650B7">
        <w:rPr>
          <w:rFonts w:ascii="Times New Roman" w:hAnsi="Times New Roman" w:cs="Times New Roman"/>
          <w:sz w:val="24"/>
          <w:szCs w:val="24"/>
        </w:rPr>
        <w:t xml:space="preserve">g them achieve their viewpoint </w:t>
      </w:r>
      <w:r w:rsidR="0027664D" w:rsidRPr="004650B7">
        <w:rPr>
          <w:rFonts w:ascii="Times New Roman" w:hAnsi="Times New Roman" w:cs="Times New Roman"/>
          <w:sz w:val="24"/>
          <w:szCs w:val="24"/>
          <w:lang w:val="en-GB"/>
        </w:rPr>
        <w:t>(</w:t>
      </w:r>
      <w:r w:rsidR="0027664D" w:rsidRPr="004650B7">
        <w:rPr>
          <w:rFonts w:ascii="Times New Roman" w:hAnsi="Times New Roman" w:cs="Times New Roman"/>
          <w:sz w:val="24"/>
          <w:szCs w:val="24"/>
        </w:rPr>
        <w:t>Wilkins and Alberti, 2019)</w:t>
      </w:r>
      <w:r w:rsidR="0027664D" w:rsidRPr="004650B7">
        <w:rPr>
          <w:rFonts w:ascii="Times New Roman" w:hAnsi="Times New Roman" w:cs="Times New Roman"/>
          <w:sz w:val="24"/>
          <w:szCs w:val="24"/>
          <w:lang w:val="en-GB"/>
        </w:rPr>
        <w:t xml:space="preserve">. </w:t>
      </w:r>
    </w:p>
    <w:p w14:paraId="1F00D019" w14:textId="77777777" w:rsidR="00E715A6" w:rsidRPr="004650B7" w:rsidRDefault="00BB37E1" w:rsidP="004650B7">
      <w:pPr>
        <w:spacing w:line="360" w:lineRule="auto"/>
        <w:jc w:val="both"/>
        <w:rPr>
          <w:rFonts w:ascii="Times New Roman" w:hAnsi="Times New Roman" w:cs="Times New Roman"/>
          <w:sz w:val="24"/>
          <w:szCs w:val="24"/>
          <w:lang w:val="en-GB"/>
        </w:rPr>
      </w:pPr>
      <w:r w:rsidRPr="004650B7">
        <w:rPr>
          <w:rFonts w:ascii="Times New Roman" w:hAnsi="Times New Roman" w:cs="Times New Roman"/>
          <w:sz w:val="24"/>
          <w:szCs w:val="24"/>
        </w:rPr>
        <w:t>Providing the proper training based on the responsibilities and role of every employee inside the organization will ensure the organization about the required or needed values, beliefs as well as practices that are being practiced by every individual working for the organization. At World, Vision training is being provided to the employees working in the organization as per the organizational and employee requirements</w:t>
      </w:r>
      <w:r w:rsidR="0027664D" w:rsidRPr="004650B7">
        <w:rPr>
          <w:rFonts w:ascii="Times New Roman" w:hAnsi="Times New Roman" w:cs="Times New Roman"/>
          <w:sz w:val="24"/>
          <w:szCs w:val="24"/>
        </w:rPr>
        <w:t xml:space="preserve"> </w:t>
      </w:r>
      <w:r w:rsidR="0027664D" w:rsidRPr="004650B7">
        <w:rPr>
          <w:rFonts w:ascii="Times New Roman" w:hAnsi="Times New Roman" w:cs="Times New Roman"/>
          <w:sz w:val="24"/>
          <w:szCs w:val="24"/>
          <w:lang w:val="en-GB"/>
        </w:rPr>
        <w:t>(</w:t>
      </w:r>
      <w:r w:rsidR="0027664D" w:rsidRPr="004650B7">
        <w:rPr>
          <w:rFonts w:ascii="Times New Roman" w:hAnsi="Times New Roman" w:cs="Times New Roman"/>
          <w:color w:val="222222"/>
          <w:sz w:val="24"/>
          <w:szCs w:val="24"/>
          <w:shd w:val="clear" w:color="auto" w:fill="FFFFFF"/>
        </w:rPr>
        <w:t>Reeves et al., 2017)</w:t>
      </w:r>
      <w:r w:rsidR="0027664D" w:rsidRPr="004650B7">
        <w:rPr>
          <w:rFonts w:ascii="Times New Roman" w:hAnsi="Times New Roman" w:cs="Times New Roman"/>
          <w:sz w:val="24"/>
          <w:szCs w:val="24"/>
          <w:lang w:val="en-GB"/>
        </w:rPr>
        <w:t xml:space="preserve">. </w:t>
      </w:r>
      <w:r w:rsidRPr="004650B7">
        <w:rPr>
          <w:rFonts w:ascii="Times New Roman" w:hAnsi="Times New Roman" w:cs="Times New Roman"/>
          <w:sz w:val="24"/>
          <w:szCs w:val="24"/>
        </w:rPr>
        <w:t xml:space="preserve">Training will help employees in achieving various benefits while other individuals of the organization may achieve profits from the leadership training program. </w:t>
      </w:r>
      <w:r w:rsidR="00871835" w:rsidRPr="004650B7">
        <w:rPr>
          <w:rFonts w:ascii="Times New Roman" w:hAnsi="Times New Roman" w:cs="Times New Roman"/>
          <w:sz w:val="24"/>
          <w:szCs w:val="24"/>
        </w:rPr>
        <w:t xml:space="preserve">Other than this, principles are considered as the best practice that will permit the management in offering efficient training to their employees which will certainly help them in setting standards as well as in measuring the effectiveness of the procedure of community engagement which is being commenced through culture by them. There are various other principles in community engagement that has to be commenced by the organizational employees that will help them in dealing with the different social-cultural problems or issues in a very efficient manner. All these principles are the inclusion principles where both nature and structure of the society can be illustrated in hierarchical form and will also endorse and support a law against discrimination. In addition to this, support principles can also be commenced through which different dares, as well as hurdles </w:t>
      </w:r>
      <w:r w:rsidR="00F937AC" w:rsidRPr="004650B7">
        <w:rPr>
          <w:rFonts w:ascii="Times New Roman" w:hAnsi="Times New Roman" w:cs="Times New Roman"/>
          <w:sz w:val="24"/>
          <w:szCs w:val="24"/>
        </w:rPr>
        <w:t xml:space="preserve">of social-cultural enhancement, can be acknowledged. On the other hand, method standard, planning standard, communication standard, working together standard, and impact standard will also be helpful to the World Vision in undertaking complete training and development program for the </w:t>
      </w:r>
      <w:r w:rsidR="0027664D" w:rsidRPr="004650B7">
        <w:rPr>
          <w:rFonts w:ascii="Times New Roman" w:hAnsi="Times New Roman" w:cs="Times New Roman"/>
          <w:sz w:val="24"/>
          <w:szCs w:val="24"/>
        </w:rPr>
        <w:t xml:space="preserve">employee in a very effective way </w:t>
      </w:r>
      <w:r w:rsidR="0027664D" w:rsidRPr="004650B7">
        <w:rPr>
          <w:rFonts w:ascii="Times New Roman" w:hAnsi="Times New Roman" w:cs="Times New Roman"/>
          <w:sz w:val="24"/>
          <w:szCs w:val="24"/>
          <w:lang w:val="en-GB"/>
        </w:rPr>
        <w:t>(</w:t>
      </w:r>
      <w:proofErr w:type="spellStart"/>
      <w:r w:rsidR="0027664D" w:rsidRPr="004650B7">
        <w:rPr>
          <w:rFonts w:ascii="Times New Roman" w:hAnsi="Times New Roman" w:cs="Times New Roman"/>
          <w:sz w:val="24"/>
          <w:szCs w:val="24"/>
        </w:rPr>
        <w:t>Dostilio</w:t>
      </w:r>
      <w:proofErr w:type="spellEnd"/>
      <w:r w:rsidR="0027664D" w:rsidRPr="004650B7">
        <w:rPr>
          <w:rFonts w:ascii="Times New Roman" w:hAnsi="Times New Roman" w:cs="Times New Roman"/>
          <w:sz w:val="24"/>
          <w:szCs w:val="24"/>
        </w:rPr>
        <w:t>, 2017)</w:t>
      </w:r>
      <w:r w:rsidR="0027664D" w:rsidRPr="004650B7">
        <w:rPr>
          <w:rFonts w:ascii="Times New Roman" w:hAnsi="Times New Roman" w:cs="Times New Roman"/>
          <w:sz w:val="24"/>
          <w:szCs w:val="24"/>
          <w:lang w:val="en-GB"/>
        </w:rPr>
        <w:t xml:space="preserve">. </w:t>
      </w:r>
    </w:p>
    <w:p w14:paraId="7D3C0A32" w14:textId="77777777" w:rsidR="00F937AC" w:rsidRPr="004650B7" w:rsidRDefault="00BB37E1" w:rsidP="004650B7">
      <w:pPr>
        <w:spacing w:line="360" w:lineRule="auto"/>
        <w:jc w:val="both"/>
        <w:rPr>
          <w:rFonts w:ascii="Times New Roman" w:eastAsiaTheme="majorEastAsia" w:hAnsi="Times New Roman" w:cs="Times New Roman"/>
          <w:b/>
          <w:bCs/>
          <w:color w:val="4F81BD" w:themeColor="accent1"/>
          <w:sz w:val="24"/>
          <w:szCs w:val="24"/>
        </w:rPr>
      </w:pPr>
      <w:r w:rsidRPr="004650B7">
        <w:rPr>
          <w:rFonts w:ascii="Times New Roman" w:eastAsiaTheme="majorEastAsia" w:hAnsi="Times New Roman" w:cs="Times New Roman"/>
          <w:b/>
          <w:bCs/>
          <w:color w:val="4F81BD" w:themeColor="accent1"/>
          <w:sz w:val="24"/>
          <w:szCs w:val="24"/>
        </w:rPr>
        <w:lastRenderedPageBreak/>
        <w:t>ADOPTION OF A FORWARD-LOOKING APPROACH TO EDUCATE COMMUNITY MEMBERS ON INTERNAL AND EXTERNAL FACTORS THAT INFLUENCE COMMUNITY DEVELOPMENT</w:t>
      </w:r>
    </w:p>
    <w:p w14:paraId="03602C6F" w14:textId="77777777" w:rsidR="0027664D" w:rsidRPr="004650B7" w:rsidRDefault="00BB37E1" w:rsidP="004650B7">
      <w:pPr>
        <w:spacing w:line="360" w:lineRule="auto"/>
        <w:jc w:val="both"/>
        <w:rPr>
          <w:rFonts w:ascii="Times New Roman" w:hAnsi="Times New Roman" w:cs="Times New Roman"/>
          <w:sz w:val="24"/>
          <w:szCs w:val="24"/>
          <w:lang w:val="en-GB"/>
        </w:rPr>
      </w:pPr>
      <w:r w:rsidRPr="004650B7">
        <w:rPr>
          <w:rFonts w:ascii="Times New Roman" w:hAnsi="Times New Roman" w:cs="Times New Roman"/>
          <w:sz w:val="24"/>
          <w:szCs w:val="24"/>
        </w:rPr>
        <w:t xml:space="preserve">To achieve various profits for both that is business and participant, culture training plays a very significant function. Undertaking training of cross-cultural will permit the employee in acknowledging more about themselves once they get to know about the significant information as well as details based on culture, views of others, mentalities as well as preconceptions. Training on cross-culture will help in illustrating different cultures by eliminating various cultural barriers between the employees and the consumers, which will ultimately help in enhancing mutual understanding and achieving a greater amount of faith or trust among the public and in achieving victory, aims and objectives that were set </w:t>
      </w:r>
      <w:r w:rsidRPr="004650B7">
        <w:rPr>
          <w:rFonts w:ascii="Times New Roman" w:hAnsi="Times New Roman" w:cs="Times New Roman"/>
          <w:sz w:val="24"/>
          <w:szCs w:val="24"/>
          <w:lang w:val="en-GB"/>
        </w:rPr>
        <w:t>(</w:t>
      </w:r>
      <w:r w:rsidRPr="004650B7">
        <w:rPr>
          <w:rFonts w:ascii="Times New Roman" w:hAnsi="Times New Roman" w:cs="Times New Roman"/>
          <w:sz w:val="24"/>
          <w:szCs w:val="24"/>
        </w:rPr>
        <w:t>Chiang et al., 2018)</w:t>
      </w:r>
      <w:r w:rsidRPr="004650B7">
        <w:rPr>
          <w:rFonts w:ascii="Times New Roman" w:hAnsi="Times New Roman" w:cs="Times New Roman"/>
          <w:sz w:val="24"/>
          <w:szCs w:val="24"/>
          <w:lang w:val="en-GB"/>
        </w:rPr>
        <w:t xml:space="preserve">. </w:t>
      </w:r>
      <w:r w:rsidRPr="004650B7">
        <w:rPr>
          <w:rFonts w:ascii="Times New Roman" w:hAnsi="Times New Roman" w:cs="Times New Roman"/>
          <w:sz w:val="24"/>
          <w:szCs w:val="24"/>
        </w:rPr>
        <w:t>Cross-cultural training will help in applying greater individual skills in a very effective manner as by this they learn about the influence culture, activities of the individual as well as help in achieving better understanding which were they deficient of earlier. Other than all these, employees will also understand how one can listen, how one can read in between lines. Interpret different things and can also underline the negative points that have to be changed. By improving employee skills, more scope for the upcoming opportunities</w:t>
      </w:r>
      <w:r w:rsidR="003C6304" w:rsidRPr="004650B7">
        <w:rPr>
          <w:rFonts w:ascii="Times New Roman" w:hAnsi="Times New Roman" w:cs="Times New Roman"/>
          <w:sz w:val="24"/>
          <w:szCs w:val="24"/>
        </w:rPr>
        <w:t>, awareness about the various advantages over others as well as business employment can be more transparent. In addition to this, for achieving efficient as well as sustainable relations among partners and organizations, the management team of the World Vision also ensures the evaluation of externals well as internal factors in a very efficient manner. This will make sure that various policies created by the government will not harm the major purpose, they will make sure that proper measures have been undertaken for environmental safety and will bring socio-cultura</w:t>
      </w:r>
      <w:r w:rsidRPr="004650B7">
        <w:rPr>
          <w:rFonts w:ascii="Times New Roman" w:hAnsi="Times New Roman" w:cs="Times New Roman"/>
          <w:sz w:val="24"/>
          <w:szCs w:val="24"/>
        </w:rPr>
        <w:t xml:space="preserve">l function in their operations </w:t>
      </w:r>
      <w:r w:rsidRPr="004650B7">
        <w:rPr>
          <w:rFonts w:ascii="Times New Roman" w:hAnsi="Times New Roman" w:cs="Times New Roman"/>
          <w:sz w:val="24"/>
          <w:szCs w:val="24"/>
          <w:lang w:val="en-GB"/>
        </w:rPr>
        <w:t>(</w:t>
      </w:r>
      <w:r w:rsidRPr="004650B7">
        <w:rPr>
          <w:rFonts w:ascii="Times New Roman" w:hAnsi="Times New Roman" w:cs="Times New Roman"/>
          <w:color w:val="222222"/>
          <w:sz w:val="24"/>
          <w:szCs w:val="24"/>
          <w:shd w:val="clear" w:color="auto" w:fill="FFFFFF"/>
        </w:rPr>
        <w:t>Chiang et al., 2018)</w:t>
      </w:r>
      <w:r w:rsidRPr="004650B7">
        <w:rPr>
          <w:rFonts w:ascii="Times New Roman" w:hAnsi="Times New Roman" w:cs="Times New Roman"/>
          <w:sz w:val="24"/>
          <w:szCs w:val="24"/>
          <w:lang w:val="en-GB"/>
        </w:rPr>
        <w:t xml:space="preserve">. </w:t>
      </w:r>
    </w:p>
    <w:p w14:paraId="1B955300" w14:textId="77777777" w:rsidR="00F937AC" w:rsidRPr="004650B7" w:rsidRDefault="00F937AC" w:rsidP="004650B7">
      <w:pPr>
        <w:spacing w:line="360" w:lineRule="auto"/>
        <w:jc w:val="both"/>
        <w:rPr>
          <w:rFonts w:ascii="Times New Roman" w:hAnsi="Times New Roman" w:cs="Times New Roman"/>
          <w:sz w:val="24"/>
          <w:szCs w:val="24"/>
          <w:lang w:val="en-GB"/>
        </w:rPr>
      </w:pPr>
    </w:p>
    <w:p w14:paraId="4A9DF513" w14:textId="77777777" w:rsidR="003C6304" w:rsidRPr="004650B7" w:rsidRDefault="003C6304" w:rsidP="004650B7">
      <w:pPr>
        <w:spacing w:line="360" w:lineRule="auto"/>
        <w:jc w:val="both"/>
        <w:rPr>
          <w:rFonts w:ascii="Times New Roman" w:hAnsi="Times New Roman" w:cs="Times New Roman"/>
          <w:sz w:val="24"/>
          <w:szCs w:val="24"/>
        </w:rPr>
      </w:pPr>
    </w:p>
    <w:p w14:paraId="28CFBE15" w14:textId="77777777" w:rsidR="003C6304" w:rsidRPr="004650B7" w:rsidRDefault="003C6304" w:rsidP="004650B7">
      <w:pPr>
        <w:spacing w:line="360" w:lineRule="auto"/>
        <w:jc w:val="both"/>
        <w:rPr>
          <w:rFonts w:ascii="Times New Roman" w:hAnsi="Times New Roman" w:cs="Times New Roman"/>
          <w:sz w:val="24"/>
          <w:szCs w:val="24"/>
        </w:rPr>
      </w:pPr>
    </w:p>
    <w:p w14:paraId="44BBFFD9" w14:textId="77777777" w:rsidR="003C6304" w:rsidRPr="004650B7" w:rsidRDefault="003C6304" w:rsidP="004650B7">
      <w:pPr>
        <w:spacing w:line="360" w:lineRule="auto"/>
        <w:jc w:val="both"/>
        <w:rPr>
          <w:rFonts w:ascii="Times New Roman" w:hAnsi="Times New Roman" w:cs="Times New Roman"/>
          <w:sz w:val="24"/>
          <w:szCs w:val="24"/>
        </w:rPr>
      </w:pPr>
    </w:p>
    <w:p w14:paraId="7B5307F6" w14:textId="77777777" w:rsidR="003C6304" w:rsidRPr="004650B7" w:rsidRDefault="003C6304" w:rsidP="004650B7">
      <w:pPr>
        <w:spacing w:line="360" w:lineRule="auto"/>
        <w:jc w:val="both"/>
        <w:rPr>
          <w:rFonts w:ascii="Times New Roman" w:hAnsi="Times New Roman" w:cs="Times New Roman"/>
          <w:sz w:val="24"/>
          <w:szCs w:val="24"/>
        </w:rPr>
      </w:pPr>
    </w:p>
    <w:p w14:paraId="3B656A4B" w14:textId="77777777" w:rsidR="003C6304" w:rsidRPr="004650B7" w:rsidRDefault="003C6304" w:rsidP="004650B7">
      <w:pPr>
        <w:spacing w:line="360" w:lineRule="auto"/>
        <w:jc w:val="both"/>
        <w:rPr>
          <w:rFonts w:ascii="Times New Roman" w:hAnsi="Times New Roman" w:cs="Times New Roman"/>
          <w:sz w:val="24"/>
          <w:szCs w:val="24"/>
        </w:rPr>
      </w:pPr>
    </w:p>
    <w:p w14:paraId="3CAB97E3" w14:textId="77777777" w:rsidR="003C6304" w:rsidRPr="004650B7" w:rsidRDefault="003C6304" w:rsidP="004650B7">
      <w:pPr>
        <w:spacing w:line="360" w:lineRule="auto"/>
        <w:jc w:val="both"/>
        <w:rPr>
          <w:rFonts w:ascii="Times New Roman" w:hAnsi="Times New Roman" w:cs="Times New Roman"/>
          <w:sz w:val="24"/>
          <w:szCs w:val="24"/>
        </w:rPr>
      </w:pPr>
    </w:p>
    <w:p w14:paraId="1DEEB4BC" w14:textId="77777777" w:rsidR="003C6304" w:rsidRPr="004650B7" w:rsidRDefault="003C6304" w:rsidP="004650B7">
      <w:pPr>
        <w:spacing w:line="360" w:lineRule="auto"/>
        <w:jc w:val="both"/>
        <w:rPr>
          <w:rFonts w:ascii="Times New Roman" w:hAnsi="Times New Roman" w:cs="Times New Roman"/>
          <w:sz w:val="24"/>
          <w:szCs w:val="24"/>
        </w:rPr>
      </w:pPr>
    </w:p>
    <w:p w14:paraId="69985EE5" w14:textId="77777777" w:rsidR="003C6304" w:rsidRPr="004650B7" w:rsidRDefault="00BB37E1" w:rsidP="004650B7">
      <w:pPr>
        <w:pStyle w:val="Heading1"/>
        <w:spacing w:line="360" w:lineRule="auto"/>
        <w:jc w:val="both"/>
        <w:rPr>
          <w:rFonts w:ascii="Times New Roman" w:hAnsi="Times New Roman" w:cs="Times New Roman"/>
          <w:sz w:val="24"/>
          <w:szCs w:val="24"/>
          <w:lang w:val="en-GB"/>
        </w:rPr>
      </w:pPr>
      <w:bookmarkStart w:id="9" w:name="_Toc57297443"/>
      <w:bookmarkStart w:id="10" w:name="_Toc78984558"/>
      <w:r w:rsidRPr="004650B7">
        <w:rPr>
          <w:rFonts w:ascii="Times New Roman" w:hAnsi="Times New Roman" w:cs="Times New Roman"/>
          <w:sz w:val="24"/>
          <w:szCs w:val="24"/>
          <w:lang w:val="en-GB"/>
        </w:rPr>
        <w:t>CONCLUSION AND RECOMMENDATIONS</w:t>
      </w:r>
      <w:bookmarkEnd w:id="9"/>
      <w:bookmarkEnd w:id="10"/>
    </w:p>
    <w:p w14:paraId="157D65CA" w14:textId="77777777" w:rsidR="003C6304" w:rsidRPr="004650B7" w:rsidRDefault="00BB37E1" w:rsidP="004650B7">
      <w:pPr>
        <w:spacing w:line="360" w:lineRule="auto"/>
        <w:jc w:val="both"/>
        <w:rPr>
          <w:rFonts w:ascii="Times New Roman" w:hAnsi="Times New Roman" w:cs="Times New Roman"/>
          <w:sz w:val="24"/>
          <w:szCs w:val="24"/>
        </w:rPr>
      </w:pPr>
      <w:r w:rsidRPr="004650B7">
        <w:rPr>
          <w:rFonts w:ascii="Times New Roman" w:hAnsi="Times New Roman" w:cs="Times New Roman"/>
          <w:sz w:val="24"/>
          <w:szCs w:val="24"/>
        </w:rPr>
        <w:t>From the above assignments, it can be concluded that achieving effective relations with the different stakeholders will help in achieving success, development and in creating a positive impact on relationships. In addition to this, y using proper social networking sites and social platforms, World Visio</w:t>
      </w:r>
      <w:r w:rsidR="00FD6472" w:rsidRPr="004650B7">
        <w:rPr>
          <w:rFonts w:ascii="Times New Roman" w:hAnsi="Times New Roman" w:cs="Times New Roman"/>
          <w:sz w:val="24"/>
          <w:szCs w:val="24"/>
        </w:rPr>
        <w:t xml:space="preserve">n will be capable of spreading awareness between the people that will also help in achieving organizational success. Collaboration with various other firms will also help in contributing their best to the society and community. </w:t>
      </w:r>
    </w:p>
    <w:p w14:paraId="06B6ADC2" w14:textId="77777777" w:rsidR="00FD6472" w:rsidRPr="004650B7" w:rsidRDefault="00BB37E1" w:rsidP="004650B7">
      <w:pPr>
        <w:spacing w:line="360" w:lineRule="auto"/>
        <w:jc w:val="both"/>
        <w:rPr>
          <w:rFonts w:ascii="Times New Roman" w:hAnsi="Times New Roman" w:cs="Times New Roman"/>
          <w:b/>
          <w:sz w:val="24"/>
          <w:szCs w:val="24"/>
          <w:lang w:val="en-GB"/>
        </w:rPr>
      </w:pPr>
      <w:r w:rsidRPr="004650B7">
        <w:rPr>
          <w:rFonts w:ascii="Times New Roman" w:hAnsi="Times New Roman" w:cs="Times New Roman"/>
          <w:b/>
          <w:sz w:val="24"/>
          <w:szCs w:val="24"/>
          <w:lang w:val="en-GB"/>
        </w:rPr>
        <w:t>RECOMMENDATIONS</w:t>
      </w:r>
    </w:p>
    <w:p w14:paraId="2934A7DF" w14:textId="77777777" w:rsidR="00FD6472" w:rsidRPr="004650B7" w:rsidRDefault="00BB37E1" w:rsidP="004650B7">
      <w:pPr>
        <w:spacing w:line="360" w:lineRule="auto"/>
        <w:jc w:val="both"/>
        <w:rPr>
          <w:rFonts w:ascii="Times New Roman" w:hAnsi="Times New Roman" w:cs="Times New Roman"/>
          <w:sz w:val="24"/>
          <w:szCs w:val="24"/>
          <w:lang w:val="en-GB"/>
        </w:rPr>
      </w:pPr>
      <w:r w:rsidRPr="004650B7">
        <w:rPr>
          <w:rFonts w:ascii="Times New Roman" w:hAnsi="Times New Roman" w:cs="Times New Roman"/>
          <w:sz w:val="24"/>
          <w:szCs w:val="24"/>
          <w:lang w:val="en-GB"/>
        </w:rPr>
        <w:t>Below given are some of the recommendations that can be undertaken by World Vision:</w:t>
      </w:r>
    </w:p>
    <w:p w14:paraId="6418D8EC" w14:textId="77777777" w:rsidR="00FD6472" w:rsidRPr="004650B7" w:rsidRDefault="00BB37E1" w:rsidP="004650B7">
      <w:pPr>
        <w:pStyle w:val="ListParagraph"/>
        <w:numPr>
          <w:ilvl w:val="0"/>
          <w:numId w:val="1"/>
        </w:numPr>
        <w:spacing w:line="360" w:lineRule="auto"/>
        <w:jc w:val="both"/>
        <w:rPr>
          <w:rFonts w:ascii="Times New Roman" w:hAnsi="Times New Roman" w:cs="Times New Roman"/>
          <w:sz w:val="24"/>
          <w:szCs w:val="24"/>
          <w:lang w:val="en-GB"/>
        </w:rPr>
      </w:pPr>
      <w:r w:rsidRPr="004650B7">
        <w:rPr>
          <w:rFonts w:ascii="Times New Roman" w:hAnsi="Times New Roman" w:cs="Times New Roman"/>
          <w:sz w:val="24"/>
          <w:szCs w:val="24"/>
          <w:lang w:val="en-GB"/>
        </w:rPr>
        <w:t xml:space="preserve">Proper awarding as well as offering any kind of brooch or symbol to the society will certainly make the appreciate to the contribution that was made by them as well as the impact being created by that contribute towards the society. </w:t>
      </w:r>
    </w:p>
    <w:p w14:paraId="2846B771" w14:textId="77777777" w:rsidR="00FD6472" w:rsidRPr="004650B7" w:rsidRDefault="00BB37E1" w:rsidP="004650B7">
      <w:pPr>
        <w:pStyle w:val="ListParagraph"/>
        <w:numPr>
          <w:ilvl w:val="0"/>
          <w:numId w:val="1"/>
        </w:numPr>
        <w:spacing w:line="360" w:lineRule="auto"/>
        <w:jc w:val="both"/>
        <w:rPr>
          <w:rFonts w:ascii="Times New Roman" w:hAnsi="Times New Roman" w:cs="Times New Roman"/>
          <w:sz w:val="24"/>
          <w:szCs w:val="24"/>
          <w:lang w:val="en-GB"/>
        </w:rPr>
      </w:pPr>
      <w:r w:rsidRPr="004650B7">
        <w:rPr>
          <w:rFonts w:ascii="Times New Roman" w:hAnsi="Times New Roman" w:cs="Times New Roman"/>
          <w:sz w:val="24"/>
          <w:szCs w:val="24"/>
          <w:lang w:val="en-GB"/>
        </w:rPr>
        <w:t>Management should also eliminate any kind of outside advertisements and should focus more on the branding process, asking various questions to others will certainly help, etc will help in enhancing engagement.</w:t>
      </w:r>
    </w:p>
    <w:p w14:paraId="3BF83E7F" w14:textId="77777777" w:rsidR="00FD6472" w:rsidRPr="004650B7" w:rsidRDefault="00BB37E1" w:rsidP="004650B7">
      <w:pPr>
        <w:pStyle w:val="ListParagraph"/>
        <w:numPr>
          <w:ilvl w:val="0"/>
          <w:numId w:val="1"/>
        </w:numPr>
        <w:spacing w:line="360" w:lineRule="auto"/>
        <w:jc w:val="both"/>
        <w:rPr>
          <w:rFonts w:ascii="Times New Roman" w:hAnsi="Times New Roman" w:cs="Times New Roman"/>
          <w:sz w:val="24"/>
          <w:szCs w:val="24"/>
          <w:lang w:val="en-GB"/>
        </w:rPr>
      </w:pPr>
      <w:r w:rsidRPr="004650B7">
        <w:rPr>
          <w:rFonts w:ascii="Times New Roman" w:hAnsi="Times New Roman" w:cs="Times New Roman"/>
          <w:sz w:val="24"/>
          <w:szCs w:val="24"/>
          <w:lang w:val="en-GB"/>
        </w:rPr>
        <w:t xml:space="preserve">Breaching the feedback loops will certainly help in doing more changes in their operations. </w:t>
      </w:r>
    </w:p>
    <w:p w14:paraId="3D825CD0" w14:textId="77777777" w:rsidR="00FD6472" w:rsidRPr="004650B7" w:rsidRDefault="00FD6472" w:rsidP="004650B7">
      <w:pPr>
        <w:spacing w:line="360" w:lineRule="auto"/>
        <w:jc w:val="both"/>
        <w:rPr>
          <w:rFonts w:ascii="Times New Roman" w:hAnsi="Times New Roman" w:cs="Times New Roman"/>
          <w:sz w:val="24"/>
          <w:szCs w:val="24"/>
          <w:lang w:val="en-GB"/>
        </w:rPr>
      </w:pPr>
    </w:p>
    <w:p w14:paraId="4D2F66C3" w14:textId="77777777" w:rsidR="00FD6472" w:rsidRPr="004650B7" w:rsidRDefault="00FD6472" w:rsidP="004650B7">
      <w:pPr>
        <w:spacing w:line="360" w:lineRule="auto"/>
        <w:jc w:val="both"/>
        <w:rPr>
          <w:rFonts w:ascii="Times New Roman" w:hAnsi="Times New Roman" w:cs="Times New Roman"/>
          <w:sz w:val="24"/>
          <w:szCs w:val="24"/>
          <w:lang w:val="en-GB"/>
        </w:rPr>
      </w:pPr>
    </w:p>
    <w:p w14:paraId="2E862075" w14:textId="77777777" w:rsidR="00FD6472" w:rsidRPr="004650B7" w:rsidRDefault="00FD6472" w:rsidP="004650B7">
      <w:pPr>
        <w:spacing w:line="360" w:lineRule="auto"/>
        <w:jc w:val="both"/>
        <w:rPr>
          <w:rFonts w:ascii="Times New Roman" w:hAnsi="Times New Roman" w:cs="Times New Roman"/>
          <w:sz w:val="24"/>
          <w:szCs w:val="24"/>
          <w:lang w:val="en-GB"/>
        </w:rPr>
      </w:pPr>
    </w:p>
    <w:p w14:paraId="6A97E545" w14:textId="77777777" w:rsidR="00FD6472" w:rsidRDefault="00FD6472" w:rsidP="004650B7">
      <w:pPr>
        <w:spacing w:line="360" w:lineRule="auto"/>
        <w:jc w:val="both"/>
        <w:rPr>
          <w:rFonts w:ascii="Times New Roman" w:hAnsi="Times New Roman" w:cs="Times New Roman"/>
          <w:sz w:val="24"/>
          <w:szCs w:val="24"/>
          <w:lang w:val="en-GB"/>
        </w:rPr>
      </w:pPr>
    </w:p>
    <w:p w14:paraId="60436DD1" w14:textId="77777777" w:rsidR="004650B7" w:rsidRDefault="004650B7" w:rsidP="004650B7">
      <w:pPr>
        <w:spacing w:line="360" w:lineRule="auto"/>
        <w:jc w:val="both"/>
        <w:rPr>
          <w:rFonts w:ascii="Times New Roman" w:hAnsi="Times New Roman" w:cs="Times New Roman"/>
          <w:sz w:val="24"/>
          <w:szCs w:val="24"/>
          <w:lang w:val="en-GB"/>
        </w:rPr>
      </w:pPr>
    </w:p>
    <w:p w14:paraId="15D8DE65" w14:textId="77777777" w:rsidR="004650B7" w:rsidRDefault="004650B7" w:rsidP="004650B7">
      <w:pPr>
        <w:spacing w:line="360" w:lineRule="auto"/>
        <w:jc w:val="both"/>
        <w:rPr>
          <w:rFonts w:ascii="Times New Roman" w:hAnsi="Times New Roman" w:cs="Times New Roman"/>
          <w:sz w:val="24"/>
          <w:szCs w:val="24"/>
          <w:lang w:val="en-GB"/>
        </w:rPr>
      </w:pPr>
    </w:p>
    <w:p w14:paraId="3BD878A5" w14:textId="77777777" w:rsidR="004650B7" w:rsidRPr="004650B7" w:rsidRDefault="004650B7" w:rsidP="004650B7">
      <w:pPr>
        <w:spacing w:line="360" w:lineRule="auto"/>
        <w:jc w:val="both"/>
        <w:rPr>
          <w:rFonts w:ascii="Times New Roman" w:hAnsi="Times New Roman" w:cs="Times New Roman"/>
          <w:sz w:val="24"/>
          <w:szCs w:val="24"/>
          <w:lang w:val="en-GB"/>
        </w:rPr>
      </w:pPr>
    </w:p>
    <w:p w14:paraId="7A99355E" w14:textId="77777777" w:rsidR="004650B7" w:rsidRPr="004650B7" w:rsidRDefault="00BB37E1" w:rsidP="004650B7">
      <w:pPr>
        <w:pStyle w:val="Heading1"/>
        <w:spacing w:line="360" w:lineRule="auto"/>
        <w:jc w:val="both"/>
        <w:rPr>
          <w:rFonts w:ascii="Times New Roman" w:hAnsi="Times New Roman" w:cs="Times New Roman"/>
          <w:sz w:val="24"/>
          <w:szCs w:val="24"/>
          <w:lang w:val="en-GB"/>
        </w:rPr>
      </w:pPr>
      <w:bookmarkStart w:id="11" w:name="_Toc57297444"/>
      <w:bookmarkStart w:id="12" w:name="_Toc78984559"/>
      <w:r w:rsidRPr="004650B7">
        <w:rPr>
          <w:rFonts w:ascii="Times New Roman" w:hAnsi="Times New Roman" w:cs="Times New Roman"/>
          <w:sz w:val="24"/>
          <w:szCs w:val="24"/>
          <w:lang w:val="en-GB"/>
        </w:rPr>
        <w:t>REFERENCES</w:t>
      </w:r>
      <w:bookmarkEnd w:id="11"/>
      <w:bookmarkEnd w:id="12"/>
    </w:p>
    <w:p w14:paraId="62A158C6" w14:textId="77777777" w:rsidR="004650B7" w:rsidRPr="004650B7" w:rsidRDefault="00BB37E1" w:rsidP="004650B7">
      <w:pPr>
        <w:spacing w:line="360" w:lineRule="auto"/>
        <w:jc w:val="both"/>
        <w:rPr>
          <w:rFonts w:ascii="Times New Roman" w:hAnsi="Times New Roman" w:cs="Times New Roman"/>
          <w:color w:val="222222"/>
          <w:sz w:val="24"/>
          <w:szCs w:val="24"/>
          <w:shd w:val="clear" w:color="auto" w:fill="FFFFFF"/>
        </w:rPr>
      </w:pPr>
      <w:r w:rsidRPr="004650B7">
        <w:rPr>
          <w:rFonts w:ascii="Times New Roman" w:hAnsi="Times New Roman" w:cs="Times New Roman"/>
          <w:color w:val="222222"/>
          <w:sz w:val="24"/>
          <w:szCs w:val="24"/>
          <w:shd w:val="clear" w:color="auto" w:fill="FFFFFF"/>
        </w:rPr>
        <w:t>Barnes, M. and Schmitz, P.(2016).Community engagement matters (now more than ever). </w:t>
      </w:r>
      <w:r w:rsidRPr="004650B7">
        <w:rPr>
          <w:rFonts w:ascii="Times New Roman" w:hAnsi="Times New Roman" w:cs="Times New Roman"/>
          <w:i/>
          <w:iCs/>
          <w:color w:val="222222"/>
          <w:sz w:val="24"/>
          <w:szCs w:val="24"/>
          <w:shd w:val="clear" w:color="auto" w:fill="FFFFFF"/>
        </w:rPr>
        <w:t>Stanford Social Innovation Review</w:t>
      </w:r>
      <w:r w:rsidRPr="004650B7">
        <w:rPr>
          <w:rFonts w:ascii="Times New Roman" w:hAnsi="Times New Roman" w:cs="Times New Roman"/>
          <w:color w:val="222222"/>
          <w:sz w:val="24"/>
          <w:szCs w:val="24"/>
          <w:shd w:val="clear" w:color="auto" w:fill="FFFFFF"/>
        </w:rPr>
        <w:t>, </w:t>
      </w:r>
      <w:r w:rsidRPr="004650B7">
        <w:rPr>
          <w:rFonts w:ascii="Times New Roman" w:hAnsi="Times New Roman" w:cs="Times New Roman"/>
          <w:i/>
          <w:iCs/>
          <w:color w:val="222222"/>
          <w:sz w:val="24"/>
          <w:szCs w:val="24"/>
          <w:shd w:val="clear" w:color="auto" w:fill="FFFFFF"/>
        </w:rPr>
        <w:t>14</w:t>
      </w:r>
      <w:r w:rsidRPr="004650B7">
        <w:rPr>
          <w:rFonts w:ascii="Times New Roman" w:hAnsi="Times New Roman" w:cs="Times New Roman"/>
          <w:color w:val="222222"/>
          <w:sz w:val="24"/>
          <w:szCs w:val="24"/>
          <w:shd w:val="clear" w:color="auto" w:fill="FFFFFF"/>
        </w:rPr>
        <w:t>(2), pp.32-39.</w:t>
      </w:r>
    </w:p>
    <w:p w14:paraId="62D7870F" w14:textId="77777777" w:rsidR="004650B7" w:rsidRPr="004650B7" w:rsidRDefault="00BB37E1" w:rsidP="004650B7">
      <w:pPr>
        <w:spacing w:line="360" w:lineRule="auto"/>
        <w:jc w:val="both"/>
        <w:rPr>
          <w:rFonts w:ascii="Times New Roman" w:hAnsi="Times New Roman" w:cs="Times New Roman"/>
          <w:color w:val="222222"/>
          <w:sz w:val="24"/>
          <w:szCs w:val="24"/>
          <w:shd w:val="clear" w:color="auto" w:fill="FFFFFF"/>
        </w:rPr>
      </w:pPr>
      <w:r w:rsidRPr="004650B7">
        <w:rPr>
          <w:rFonts w:ascii="Times New Roman" w:hAnsi="Times New Roman" w:cs="Times New Roman"/>
          <w:color w:val="222222"/>
          <w:sz w:val="24"/>
          <w:szCs w:val="24"/>
          <w:shd w:val="clear" w:color="auto" w:fill="FFFFFF"/>
        </w:rPr>
        <w:t xml:space="preserve">Chiang, I.P., Tu, S.E. and Wang, L.H.(2018). Exploring the social marketing impacts of virtual brand community engagement. </w:t>
      </w:r>
      <w:r w:rsidRPr="004650B7">
        <w:rPr>
          <w:rFonts w:ascii="Times New Roman" w:hAnsi="Times New Roman" w:cs="Times New Roman"/>
          <w:i/>
          <w:iCs/>
          <w:color w:val="222222"/>
          <w:sz w:val="24"/>
          <w:szCs w:val="24"/>
          <w:shd w:val="clear" w:color="auto" w:fill="FFFFFF"/>
        </w:rPr>
        <w:t>Contemporary Management Research</w:t>
      </w:r>
      <w:r w:rsidRPr="004650B7">
        <w:rPr>
          <w:rFonts w:ascii="Times New Roman" w:hAnsi="Times New Roman" w:cs="Times New Roman"/>
          <w:color w:val="222222"/>
          <w:sz w:val="24"/>
          <w:szCs w:val="24"/>
          <w:shd w:val="clear" w:color="auto" w:fill="FFFFFF"/>
        </w:rPr>
        <w:t>, </w:t>
      </w:r>
      <w:r w:rsidRPr="004650B7">
        <w:rPr>
          <w:rFonts w:ascii="Times New Roman" w:hAnsi="Times New Roman" w:cs="Times New Roman"/>
          <w:i/>
          <w:iCs/>
          <w:color w:val="222222"/>
          <w:sz w:val="24"/>
          <w:szCs w:val="24"/>
          <w:shd w:val="clear" w:color="auto" w:fill="FFFFFF"/>
        </w:rPr>
        <w:t>14</w:t>
      </w:r>
      <w:r w:rsidRPr="004650B7">
        <w:rPr>
          <w:rFonts w:ascii="Times New Roman" w:hAnsi="Times New Roman" w:cs="Times New Roman"/>
          <w:color w:val="222222"/>
          <w:sz w:val="24"/>
          <w:szCs w:val="24"/>
          <w:shd w:val="clear" w:color="auto" w:fill="FFFFFF"/>
        </w:rPr>
        <w:t>(2).</w:t>
      </w:r>
    </w:p>
    <w:p w14:paraId="01653035" w14:textId="77777777" w:rsidR="004650B7" w:rsidRPr="004650B7" w:rsidRDefault="00BB37E1" w:rsidP="004650B7">
      <w:pPr>
        <w:spacing w:line="360" w:lineRule="auto"/>
        <w:jc w:val="both"/>
        <w:rPr>
          <w:rFonts w:ascii="Times New Roman" w:hAnsi="Times New Roman" w:cs="Times New Roman"/>
          <w:color w:val="222222"/>
          <w:sz w:val="24"/>
          <w:szCs w:val="24"/>
          <w:shd w:val="clear" w:color="auto" w:fill="FFFFFF"/>
        </w:rPr>
      </w:pPr>
      <w:proofErr w:type="spellStart"/>
      <w:r w:rsidRPr="004650B7">
        <w:rPr>
          <w:rFonts w:ascii="Times New Roman" w:hAnsi="Times New Roman" w:cs="Times New Roman"/>
          <w:color w:val="222222"/>
          <w:sz w:val="24"/>
          <w:szCs w:val="24"/>
          <w:shd w:val="clear" w:color="auto" w:fill="FFFFFF"/>
        </w:rPr>
        <w:t>Dostilio</w:t>
      </w:r>
      <w:proofErr w:type="spellEnd"/>
      <w:r w:rsidRPr="004650B7">
        <w:rPr>
          <w:rFonts w:ascii="Times New Roman" w:hAnsi="Times New Roman" w:cs="Times New Roman"/>
          <w:color w:val="222222"/>
          <w:sz w:val="24"/>
          <w:szCs w:val="24"/>
          <w:shd w:val="clear" w:color="auto" w:fill="FFFFFF"/>
        </w:rPr>
        <w:t xml:space="preserve">, L.D. ed. (2017). </w:t>
      </w:r>
      <w:r w:rsidRPr="004650B7">
        <w:rPr>
          <w:rFonts w:ascii="Times New Roman" w:hAnsi="Times New Roman" w:cs="Times New Roman"/>
          <w:i/>
          <w:iCs/>
          <w:color w:val="222222"/>
          <w:sz w:val="24"/>
          <w:szCs w:val="24"/>
          <w:shd w:val="clear" w:color="auto" w:fill="FFFFFF"/>
        </w:rPr>
        <w:t>The community engagement professional in higher education: A competency model for an emerging field</w:t>
      </w:r>
      <w:r w:rsidRPr="004650B7">
        <w:rPr>
          <w:rFonts w:ascii="Times New Roman" w:hAnsi="Times New Roman" w:cs="Times New Roman"/>
          <w:color w:val="222222"/>
          <w:sz w:val="24"/>
          <w:szCs w:val="24"/>
          <w:shd w:val="clear" w:color="auto" w:fill="FFFFFF"/>
        </w:rPr>
        <w:t>. Stylus Publishing, LLC.</w:t>
      </w:r>
    </w:p>
    <w:p w14:paraId="21F707FE" w14:textId="77777777" w:rsidR="004650B7" w:rsidRPr="004650B7" w:rsidRDefault="00BB37E1" w:rsidP="004650B7">
      <w:pPr>
        <w:spacing w:line="360" w:lineRule="auto"/>
        <w:jc w:val="both"/>
        <w:rPr>
          <w:rFonts w:ascii="Times New Roman" w:hAnsi="Times New Roman" w:cs="Times New Roman"/>
          <w:color w:val="222222"/>
          <w:sz w:val="24"/>
          <w:szCs w:val="24"/>
          <w:shd w:val="clear" w:color="auto" w:fill="FFFFFF"/>
        </w:rPr>
      </w:pPr>
      <w:proofErr w:type="spellStart"/>
      <w:r w:rsidRPr="004650B7">
        <w:rPr>
          <w:rFonts w:ascii="Times New Roman" w:hAnsi="Times New Roman" w:cs="Times New Roman"/>
          <w:color w:val="222222"/>
          <w:sz w:val="24"/>
          <w:szCs w:val="24"/>
          <w:shd w:val="clear" w:color="auto" w:fill="FFFFFF"/>
        </w:rPr>
        <w:t>Glandon</w:t>
      </w:r>
      <w:proofErr w:type="spellEnd"/>
      <w:r w:rsidRPr="004650B7">
        <w:rPr>
          <w:rFonts w:ascii="Times New Roman" w:hAnsi="Times New Roman" w:cs="Times New Roman"/>
          <w:color w:val="222222"/>
          <w:sz w:val="24"/>
          <w:szCs w:val="24"/>
          <w:shd w:val="clear" w:color="auto" w:fill="FFFFFF"/>
        </w:rPr>
        <w:t xml:space="preserve">, D., </w:t>
      </w:r>
      <w:proofErr w:type="spellStart"/>
      <w:r w:rsidRPr="004650B7">
        <w:rPr>
          <w:rFonts w:ascii="Times New Roman" w:hAnsi="Times New Roman" w:cs="Times New Roman"/>
          <w:color w:val="222222"/>
          <w:sz w:val="24"/>
          <w:szCs w:val="24"/>
          <w:shd w:val="clear" w:color="auto" w:fill="FFFFFF"/>
        </w:rPr>
        <w:t>Paina</w:t>
      </w:r>
      <w:proofErr w:type="spellEnd"/>
      <w:r w:rsidRPr="004650B7">
        <w:rPr>
          <w:rFonts w:ascii="Times New Roman" w:hAnsi="Times New Roman" w:cs="Times New Roman"/>
          <w:color w:val="222222"/>
          <w:sz w:val="24"/>
          <w:szCs w:val="24"/>
          <w:shd w:val="clear" w:color="auto" w:fill="FFFFFF"/>
        </w:rPr>
        <w:t xml:space="preserve">, L., </w:t>
      </w:r>
      <w:proofErr w:type="spellStart"/>
      <w:r w:rsidRPr="004650B7">
        <w:rPr>
          <w:rFonts w:ascii="Times New Roman" w:hAnsi="Times New Roman" w:cs="Times New Roman"/>
          <w:color w:val="222222"/>
          <w:sz w:val="24"/>
          <w:szCs w:val="24"/>
          <w:shd w:val="clear" w:color="auto" w:fill="FFFFFF"/>
        </w:rPr>
        <w:t>Alonge</w:t>
      </w:r>
      <w:proofErr w:type="spellEnd"/>
      <w:r w:rsidRPr="004650B7">
        <w:rPr>
          <w:rFonts w:ascii="Times New Roman" w:hAnsi="Times New Roman" w:cs="Times New Roman"/>
          <w:color w:val="222222"/>
          <w:sz w:val="24"/>
          <w:szCs w:val="24"/>
          <w:shd w:val="clear" w:color="auto" w:fill="FFFFFF"/>
        </w:rPr>
        <w:t>, O., Peters, D.H. and Bennett, S.(2017).10 Best resources for community engagement in implementation research. </w:t>
      </w:r>
      <w:r w:rsidRPr="004650B7">
        <w:rPr>
          <w:rFonts w:ascii="Times New Roman" w:hAnsi="Times New Roman" w:cs="Times New Roman"/>
          <w:i/>
          <w:iCs/>
          <w:color w:val="222222"/>
          <w:sz w:val="24"/>
          <w:szCs w:val="24"/>
          <w:shd w:val="clear" w:color="auto" w:fill="FFFFFF"/>
        </w:rPr>
        <w:t>Health policy and planning</w:t>
      </w:r>
      <w:r w:rsidRPr="004650B7">
        <w:rPr>
          <w:rFonts w:ascii="Times New Roman" w:hAnsi="Times New Roman" w:cs="Times New Roman"/>
          <w:color w:val="222222"/>
          <w:sz w:val="24"/>
          <w:szCs w:val="24"/>
          <w:shd w:val="clear" w:color="auto" w:fill="FFFFFF"/>
        </w:rPr>
        <w:t>, </w:t>
      </w:r>
      <w:r w:rsidRPr="004650B7">
        <w:rPr>
          <w:rFonts w:ascii="Times New Roman" w:hAnsi="Times New Roman" w:cs="Times New Roman"/>
          <w:i/>
          <w:iCs/>
          <w:color w:val="222222"/>
          <w:sz w:val="24"/>
          <w:szCs w:val="24"/>
          <w:shd w:val="clear" w:color="auto" w:fill="FFFFFF"/>
        </w:rPr>
        <w:t>32</w:t>
      </w:r>
      <w:r w:rsidRPr="004650B7">
        <w:rPr>
          <w:rFonts w:ascii="Times New Roman" w:hAnsi="Times New Roman" w:cs="Times New Roman"/>
          <w:color w:val="222222"/>
          <w:sz w:val="24"/>
          <w:szCs w:val="24"/>
          <w:shd w:val="clear" w:color="auto" w:fill="FFFFFF"/>
        </w:rPr>
        <w:t>(10), pp.1457-1465.</w:t>
      </w:r>
    </w:p>
    <w:p w14:paraId="1CFA7198" w14:textId="77777777" w:rsidR="004650B7" w:rsidRPr="004650B7" w:rsidRDefault="00BB37E1" w:rsidP="004650B7">
      <w:pPr>
        <w:tabs>
          <w:tab w:val="left" w:pos="4410"/>
        </w:tabs>
        <w:spacing w:line="360" w:lineRule="auto"/>
        <w:jc w:val="both"/>
        <w:rPr>
          <w:rFonts w:ascii="Times New Roman" w:hAnsi="Times New Roman" w:cs="Times New Roman"/>
          <w:sz w:val="24"/>
          <w:szCs w:val="24"/>
          <w:lang w:val="en-GB"/>
        </w:rPr>
      </w:pPr>
      <w:r w:rsidRPr="004650B7">
        <w:rPr>
          <w:rFonts w:ascii="Times New Roman" w:hAnsi="Times New Roman" w:cs="Times New Roman"/>
          <w:color w:val="222222"/>
          <w:sz w:val="24"/>
          <w:szCs w:val="24"/>
          <w:shd w:val="clear" w:color="auto" w:fill="FFFFFF"/>
        </w:rPr>
        <w:t>Kumar, J. and Kumar, V., 2020. Drivers of brand community engagement. </w:t>
      </w:r>
      <w:r w:rsidRPr="004650B7">
        <w:rPr>
          <w:rFonts w:ascii="Times New Roman" w:hAnsi="Times New Roman" w:cs="Times New Roman"/>
          <w:i/>
          <w:iCs/>
          <w:color w:val="222222"/>
          <w:sz w:val="24"/>
          <w:szCs w:val="24"/>
          <w:shd w:val="clear" w:color="auto" w:fill="FFFFFF"/>
        </w:rPr>
        <w:t>Journal of Retailing and Consumer Services</w:t>
      </w:r>
      <w:r w:rsidRPr="004650B7">
        <w:rPr>
          <w:rFonts w:ascii="Times New Roman" w:hAnsi="Times New Roman" w:cs="Times New Roman"/>
          <w:color w:val="222222"/>
          <w:sz w:val="24"/>
          <w:szCs w:val="24"/>
          <w:shd w:val="clear" w:color="auto" w:fill="FFFFFF"/>
        </w:rPr>
        <w:t>, </w:t>
      </w:r>
      <w:r w:rsidRPr="004650B7">
        <w:rPr>
          <w:rFonts w:ascii="Times New Roman" w:hAnsi="Times New Roman" w:cs="Times New Roman"/>
          <w:i/>
          <w:iCs/>
          <w:color w:val="222222"/>
          <w:sz w:val="24"/>
          <w:szCs w:val="24"/>
          <w:shd w:val="clear" w:color="auto" w:fill="FFFFFF"/>
        </w:rPr>
        <w:t>54</w:t>
      </w:r>
      <w:r w:rsidRPr="004650B7">
        <w:rPr>
          <w:rFonts w:ascii="Times New Roman" w:hAnsi="Times New Roman" w:cs="Times New Roman"/>
          <w:color w:val="222222"/>
          <w:sz w:val="24"/>
          <w:szCs w:val="24"/>
          <w:shd w:val="clear" w:color="auto" w:fill="FFFFFF"/>
        </w:rPr>
        <w:t>, p.101949.</w:t>
      </w:r>
    </w:p>
    <w:p w14:paraId="4EE49CC9" w14:textId="77777777" w:rsidR="004650B7" w:rsidRPr="004650B7" w:rsidRDefault="00BB37E1" w:rsidP="004650B7">
      <w:pPr>
        <w:spacing w:line="360" w:lineRule="auto"/>
        <w:jc w:val="both"/>
        <w:rPr>
          <w:rFonts w:ascii="Times New Roman" w:hAnsi="Times New Roman" w:cs="Times New Roman"/>
          <w:color w:val="222222"/>
          <w:sz w:val="24"/>
          <w:szCs w:val="24"/>
          <w:shd w:val="clear" w:color="auto" w:fill="FFFFFF"/>
        </w:rPr>
      </w:pPr>
      <w:proofErr w:type="spellStart"/>
      <w:r w:rsidRPr="004650B7">
        <w:rPr>
          <w:rFonts w:ascii="Times New Roman" w:hAnsi="Times New Roman" w:cs="Times New Roman"/>
          <w:color w:val="222222"/>
          <w:sz w:val="24"/>
          <w:szCs w:val="24"/>
          <w:shd w:val="clear" w:color="auto" w:fill="FFFFFF"/>
        </w:rPr>
        <w:t>Odugleh</w:t>
      </w:r>
      <w:proofErr w:type="spellEnd"/>
      <w:r w:rsidRPr="004650B7">
        <w:rPr>
          <w:rFonts w:ascii="Times New Roman" w:hAnsi="Times New Roman" w:cs="Times New Roman"/>
          <w:color w:val="222222"/>
          <w:sz w:val="24"/>
          <w:szCs w:val="24"/>
          <w:shd w:val="clear" w:color="auto" w:fill="FFFFFF"/>
        </w:rPr>
        <w:t>-Kolev, A. and Parrish-</w:t>
      </w:r>
      <w:proofErr w:type="spellStart"/>
      <w:r w:rsidRPr="004650B7">
        <w:rPr>
          <w:rFonts w:ascii="Times New Roman" w:hAnsi="Times New Roman" w:cs="Times New Roman"/>
          <w:color w:val="222222"/>
          <w:sz w:val="24"/>
          <w:szCs w:val="24"/>
          <w:shd w:val="clear" w:color="auto" w:fill="FFFFFF"/>
        </w:rPr>
        <w:t>Sprowl</w:t>
      </w:r>
      <w:proofErr w:type="spellEnd"/>
      <w:r w:rsidRPr="004650B7">
        <w:rPr>
          <w:rFonts w:ascii="Times New Roman" w:hAnsi="Times New Roman" w:cs="Times New Roman"/>
          <w:color w:val="222222"/>
          <w:sz w:val="24"/>
          <w:szCs w:val="24"/>
          <w:shd w:val="clear" w:color="auto" w:fill="FFFFFF"/>
        </w:rPr>
        <w:t>, J.(2018).Universal health coverage and community engagement. </w:t>
      </w:r>
      <w:r w:rsidRPr="004650B7">
        <w:rPr>
          <w:rFonts w:ascii="Times New Roman" w:hAnsi="Times New Roman" w:cs="Times New Roman"/>
          <w:i/>
          <w:iCs/>
          <w:color w:val="222222"/>
          <w:sz w:val="24"/>
          <w:szCs w:val="24"/>
          <w:shd w:val="clear" w:color="auto" w:fill="FFFFFF"/>
        </w:rPr>
        <w:t>Bulletin of the World Health Organization</w:t>
      </w:r>
      <w:r w:rsidRPr="004650B7">
        <w:rPr>
          <w:rFonts w:ascii="Times New Roman" w:hAnsi="Times New Roman" w:cs="Times New Roman"/>
          <w:color w:val="222222"/>
          <w:sz w:val="24"/>
          <w:szCs w:val="24"/>
          <w:shd w:val="clear" w:color="auto" w:fill="FFFFFF"/>
        </w:rPr>
        <w:t>, </w:t>
      </w:r>
      <w:r w:rsidRPr="004650B7">
        <w:rPr>
          <w:rFonts w:ascii="Times New Roman" w:hAnsi="Times New Roman" w:cs="Times New Roman"/>
          <w:i/>
          <w:iCs/>
          <w:color w:val="222222"/>
          <w:sz w:val="24"/>
          <w:szCs w:val="24"/>
          <w:shd w:val="clear" w:color="auto" w:fill="FFFFFF"/>
        </w:rPr>
        <w:t>96</w:t>
      </w:r>
      <w:r w:rsidRPr="004650B7">
        <w:rPr>
          <w:rFonts w:ascii="Times New Roman" w:hAnsi="Times New Roman" w:cs="Times New Roman"/>
          <w:color w:val="222222"/>
          <w:sz w:val="24"/>
          <w:szCs w:val="24"/>
          <w:shd w:val="clear" w:color="auto" w:fill="FFFFFF"/>
        </w:rPr>
        <w:t>(9), p.660.</w:t>
      </w:r>
    </w:p>
    <w:p w14:paraId="335FB4EF" w14:textId="77777777" w:rsidR="004650B7" w:rsidRPr="004650B7" w:rsidRDefault="00BB37E1" w:rsidP="004650B7">
      <w:pPr>
        <w:spacing w:line="360" w:lineRule="auto"/>
        <w:jc w:val="both"/>
        <w:rPr>
          <w:rFonts w:ascii="Times New Roman" w:hAnsi="Times New Roman" w:cs="Times New Roman"/>
          <w:color w:val="222222"/>
          <w:sz w:val="24"/>
          <w:szCs w:val="24"/>
          <w:shd w:val="clear" w:color="auto" w:fill="FFFFFF"/>
        </w:rPr>
      </w:pPr>
      <w:r w:rsidRPr="004650B7">
        <w:rPr>
          <w:rFonts w:ascii="Times New Roman" w:hAnsi="Times New Roman" w:cs="Times New Roman"/>
          <w:color w:val="222222"/>
          <w:sz w:val="24"/>
          <w:szCs w:val="24"/>
          <w:shd w:val="clear" w:color="auto" w:fill="FFFFFF"/>
        </w:rPr>
        <w:t xml:space="preserve">Reeves, H., Wood, B., Mangan, T. and Youmans, J.(2017), </w:t>
      </w:r>
      <w:proofErr w:type="spellStart"/>
      <w:r w:rsidRPr="004650B7">
        <w:rPr>
          <w:rFonts w:ascii="Times New Roman" w:hAnsi="Times New Roman" w:cs="Times New Roman"/>
          <w:color w:val="222222"/>
          <w:sz w:val="24"/>
          <w:szCs w:val="24"/>
          <w:shd w:val="clear" w:color="auto" w:fill="FFFFFF"/>
        </w:rPr>
        <w:t>November.Embedding</w:t>
      </w:r>
      <w:proofErr w:type="spellEnd"/>
      <w:r w:rsidRPr="004650B7">
        <w:rPr>
          <w:rFonts w:ascii="Times New Roman" w:hAnsi="Times New Roman" w:cs="Times New Roman"/>
          <w:color w:val="222222"/>
          <w:sz w:val="24"/>
          <w:szCs w:val="24"/>
          <w:shd w:val="clear" w:color="auto" w:fill="FFFFFF"/>
        </w:rPr>
        <w:t xml:space="preserve"> Community in Health: Community Engagement Standards for Community Health Planning in </w:t>
      </w:r>
      <w:proofErr w:type="spellStart"/>
      <w:r w:rsidRPr="004650B7">
        <w:rPr>
          <w:rFonts w:ascii="Times New Roman" w:hAnsi="Times New Roman" w:cs="Times New Roman"/>
          <w:color w:val="222222"/>
          <w:sz w:val="24"/>
          <w:szCs w:val="24"/>
          <w:shd w:val="clear" w:color="auto" w:fill="FFFFFF"/>
        </w:rPr>
        <w:t>Massachusetts.In</w:t>
      </w:r>
      <w:proofErr w:type="spellEnd"/>
      <w:r w:rsidRPr="004650B7">
        <w:rPr>
          <w:rFonts w:ascii="Times New Roman" w:hAnsi="Times New Roman" w:cs="Times New Roman"/>
          <w:color w:val="222222"/>
          <w:sz w:val="24"/>
          <w:szCs w:val="24"/>
          <w:shd w:val="clear" w:color="auto" w:fill="FFFFFF"/>
        </w:rPr>
        <w:t> </w:t>
      </w:r>
      <w:r w:rsidRPr="004650B7">
        <w:rPr>
          <w:rFonts w:ascii="Times New Roman" w:hAnsi="Times New Roman" w:cs="Times New Roman"/>
          <w:i/>
          <w:iCs/>
          <w:color w:val="222222"/>
          <w:sz w:val="24"/>
          <w:szCs w:val="24"/>
          <w:shd w:val="clear" w:color="auto" w:fill="FFFFFF"/>
        </w:rPr>
        <w:t>APHA 2017 Annual Meeting &amp; Expo (Nov. 4-Nov. 8)</w:t>
      </w:r>
      <w:r w:rsidRPr="004650B7">
        <w:rPr>
          <w:rFonts w:ascii="Times New Roman" w:hAnsi="Times New Roman" w:cs="Times New Roman"/>
          <w:color w:val="222222"/>
          <w:sz w:val="24"/>
          <w:szCs w:val="24"/>
          <w:shd w:val="clear" w:color="auto" w:fill="FFFFFF"/>
        </w:rPr>
        <w:t>.American Public Health Association.</w:t>
      </w:r>
    </w:p>
    <w:p w14:paraId="79ACF1D0" w14:textId="77777777" w:rsidR="004650B7" w:rsidRPr="004650B7" w:rsidRDefault="00BB37E1" w:rsidP="004650B7">
      <w:pPr>
        <w:tabs>
          <w:tab w:val="left" w:pos="4410"/>
        </w:tabs>
        <w:spacing w:line="360" w:lineRule="auto"/>
        <w:jc w:val="both"/>
        <w:rPr>
          <w:rFonts w:ascii="Times New Roman" w:hAnsi="Times New Roman" w:cs="Times New Roman"/>
          <w:sz w:val="24"/>
          <w:szCs w:val="24"/>
          <w:lang w:val="en-GB"/>
        </w:rPr>
      </w:pPr>
      <w:proofErr w:type="spellStart"/>
      <w:r w:rsidRPr="004650B7">
        <w:rPr>
          <w:rFonts w:ascii="Times New Roman" w:hAnsi="Times New Roman" w:cs="Times New Roman"/>
          <w:color w:val="222222"/>
          <w:sz w:val="24"/>
          <w:szCs w:val="24"/>
          <w:shd w:val="clear" w:color="auto" w:fill="FFFFFF"/>
        </w:rPr>
        <w:t>Sarma</w:t>
      </w:r>
      <w:proofErr w:type="spellEnd"/>
      <w:r w:rsidRPr="004650B7">
        <w:rPr>
          <w:rFonts w:ascii="Times New Roman" w:hAnsi="Times New Roman" w:cs="Times New Roman"/>
          <w:color w:val="222222"/>
          <w:sz w:val="24"/>
          <w:szCs w:val="24"/>
          <w:shd w:val="clear" w:color="auto" w:fill="FFFFFF"/>
        </w:rPr>
        <w:t>, J., 2019. </w:t>
      </w:r>
      <w:r w:rsidRPr="004650B7">
        <w:rPr>
          <w:rFonts w:ascii="Times New Roman" w:hAnsi="Times New Roman" w:cs="Times New Roman"/>
          <w:i/>
          <w:iCs/>
          <w:color w:val="222222"/>
          <w:sz w:val="24"/>
          <w:szCs w:val="24"/>
          <w:shd w:val="clear" w:color="auto" w:fill="FFFFFF"/>
        </w:rPr>
        <w:t xml:space="preserve">Experience of World Vision India fieldworkers–role and discretion at the interface of </w:t>
      </w:r>
      <w:proofErr w:type="spellStart"/>
      <w:r w:rsidRPr="004650B7">
        <w:rPr>
          <w:rFonts w:ascii="Times New Roman" w:hAnsi="Times New Roman" w:cs="Times New Roman"/>
          <w:i/>
          <w:iCs/>
          <w:color w:val="222222"/>
          <w:sz w:val="24"/>
          <w:szCs w:val="24"/>
          <w:shd w:val="clear" w:color="auto" w:fill="FFFFFF"/>
        </w:rPr>
        <w:t>organisation</w:t>
      </w:r>
      <w:proofErr w:type="spellEnd"/>
      <w:r w:rsidRPr="004650B7">
        <w:rPr>
          <w:rFonts w:ascii="Times New Roman" w:hAnsi="Times New Roman" w:cs="Times New Roman"/>
          <w:i/>
          <w:iCs/>
          <w:color w:val="222222"/>
          <w:sz w:val="24"/>
          <w:szCs w:val="24"/>
          <w:shd w:val="clear" w:color="auto" w:fill="FFFFFF"/>
        </w:rPr>
        <w:t xml:space="preserve"> and communities</w:t>
      </w:r>
      <w:r w:rsidRPr="004650B7">
        <w:rPr>
          <w:rFonts w:ascii="Times New Roman" w:hAnsi="Times New Roman" w:cs="Times New Roman"/>
          <w:color w:val="222222"/>
          <w:sz w:val="24"/>
          <w:szCs w:val="24"/>
          <w:shd w:val="clear" w:color="auto" w:fill="FFFFFF"/>
        </w:rPr>
        <w:t> (Doctoral dissertation, Middlesex University/Oxford Centre for Mission Studies).</w:t>
      </w:r>
    </w:p>
    <w:p w14:paraId="7AC5B338" w14:textId="77777777" w:rsidR="004650B7" w:rsidRPr="004650B7" w:rsidRDefault="00BB37E1" w:rsidP="004650B7">
      <w:pPr>
        <w:spacing w:line="360" w:lineRule="auto"/>
        <w:jc w:val="both"/>
        <w:rPr>
          <w:rFonts w:ascii="Times New Roman" w:hAnsi="Times New Roman" w:cs="Times New Roman"/>
          <w:color w:val="222222"/>
          <w:sz w:val="24"/>
          <w:szCs w:val="24"/>
          <w:shd w:val="clear" w:color="auto" w:fill="FFFFFF"/>
        </w:rPr>
      </w:pPr>
      <w:r w:rsidRPr="004650B7">
        <w:rPr>
          <w:rFonts w:ascii="Times New Roman" w:hAnsi="Times New Roman" w:cs="Times New Roman"/>
          <w:color w:val="222222"/>
          <w:sz w:val="24"/>
          <w:szCs w:val="24"/>
          <w:shd w:val="clear" w:color="auto" w:fill="FFFFFF"/>
        </w:rPr>
        <w:t>UNICEF(2020).Minimum quality standards and indicators for community engagement. </w:t>
      </w:r>
      <w:r w:rsidRPr="004650B7">
        <w:rPr>
          <w:rFonts w:ascii="Times New Roman" w:hAnsi="Times New Roman" w:cs="Times New Roman"/>
          <w:i/>
          <w:iCs/>
          <w:color w:val="222222"/>
          <w:sz w:val="24"/>
          <w:szCs w:val="24"/>
          <w:shd w:val="clear" w:color="auto" w:fill="FFFFFF"/>
        </w:rPr>
        <w:t>Guidance Towards High Quality, Evidence-Based Community Engagement in The Development and Humanitarian Contexts. Available online: https://www. UNICEF. org/</w:t>
      </w:r>
      <w:proofErr w:type="spellStart"/>
      <w:r w:rsidRPr="004650B7">
        <w:rPr>
          <w:rFonts w:ascii="Times New Roman" w:hAnsi="Times New Roman" w:cs="Times New Roman"/>
          <w:i/>
          <w:iCs/>
          <w:color w:val="222222"/>
          <w:sz w:val="24"/>
          <w:szCs w:val="24"/>
          <w:shd w:val="clear" w:color="auto" w:fill="FFFFFF"/>
        </w:rPr>
        <w:t>mena</w:t>
      </w:r>
      <w:proofErr w:type="spellEnd"/>
      <w:r w:rsidRPr="004650B7">
        <w:rPr>
          <w:rFonts w:ascii="Times New Roman" w:hAnsi="Times New Roman" w:cs="Times New Roman"/>
          <w:i/>
          <w:iCs/>
          <w:color w:val="222222"/>
          <w:sz w:val="24"/>
          <w:szCs w:val="24"/>
          <w:shd w:val="clear" w:color="auto" w:fill="FFFFFF"/>
        </w:rPr>
        <w:t>/reports/community-engagement-standards accessed on 2</w:t>
      </w:r>
      <w:r w:rsidRPr="004650B7">
        <w:rPr>
          <w:rFonts w:ascii="Times New Roman" w:hAnsi="Times New Roman" w:cs="Times New Roman"/>
          <w:i/>
          <w:iCs/>
          <w:color w:val="222222"/>
          <w:sz w:val="24"/>
          <w:szCs w:val="24"/>
          <w:shd w:val="clear" w:color="auto" w:fill="FFFFFF"/>
          <w:vertAlign w:val="superscript"/>
        </w:rPr>
        <w:t>nd</w:t>
      </w:r>
      <w:r w:rsidRPr="004650B7">
        <w:rPr>
          <w:rFonts w:ascii="Times New Roman" w:hAnsi="Times New Roman" w:cs="Times New Roman"/>
          <w:i/>
          <w:iCs/>
          <w:color w:val="222222"/>
          <w:sz w:val="24"/>
          <w:szCs w:val="24"/>
          <w:shd w:val="clear" w:color="auto" w:fill="FFFFFF"/>
        </w:rPr>
        <w:t xml:space="preserve"> August  2021)</w:t>
      </w:r>
      <w:r w:rsidRPr="004650B7">
        <w:rPr>
          <w:rFonts w:ascii="Times New Roman" w:hAnsi="Times New Roman" w:cs="Times New Roman"/>
          <w:color w:val="222222"/>
          <w:sz w:val="24"/>
          <w:szCs w:val="24"/>
          <w:shd w:val="clear" w:color="auto" w:fill="FFFFFF"/>
        </w:rPr>
        <w:t>.</w:t>
      </w:r>
    </w:p>
    <w:p w14:paraId="0D795286" w14:textId="77777777" w:rsidR="004650B7" w:rsidRPr="004650B7" w:rsidRDefault="00BB37E1" w:rsidP="004650B7">
      <w:pPr>
        <w:spacing w:line="360" w:lineRule="auto"/>
        <w:jc w:val="both"/>
        <w:rPr>
          <w:rFonts w:ascii="Times New Roman" w:hAnsi="Times New Roman" w:cs="Times New Roman"/>
          <w:color w:val="222222"/>
          <w:sz w:val="24"/>
          <w:szCs w:val="24"/>
          <w:shd w:val="clear" w:color="auto" w:fill="FFFFFF"/>
        </w:rPr>
      </w:pPr>
      <w:r w:rsidRPr="004650B7">
        <w:rPr>
          <w:rFonts w:ascii="Times New Roman" w:hAnsi="Times New Roman" w:cs="Times New Roman"/>
          <w:color w:val="222222"/>
          <w:sz w:val="24"/>
          <w:szCs w:val="24"/>
          <w:shd w:val="clear" w:color="auto" w:fill="FFFFFF"/>
        </w:rPr>
        <w:lastRenderedPageBreak/>
        <w:t xml:space="preserve">Wilkins, C.H. and Alberti, P.M.(2019). Shifting academic health centers from a culture of community service to community engagement and integration. </w:t>
      </w:r>
      <w:r w:rsidRPr="004650B7">
        <w:rPr>
          <w:rFonts w:ascii="Times New Roman" w:hAnsi="Times New Roman" w:cs="Times New Roman"/>
          <w:i/>
          <w:iCs/>
          <w:color w:val="222222"/>
          <w:sz w:val="24"/>
          <w:szCs w:val="24"/>
          <w:shd w:val="clear" w:color="auto" w:fill="FFFFFF"/>
        </w:rPr>
        <w:t>Academic Medicine</w:t>
      </w:r>
      <w:r w:rsidRPr="004650B7">
        <w:rPr>
          <w:rFonts w:ascii="Times New Roman" w:hAnsi="Times New Roman" w:cs="Times New Roman"/>
          <w:color w:val="222222"/>
          <w:sz w:val="24"/>
          <w:szCs w:val="24"/>
          <w:shd w:val="clear" w:color="auto" w:fill="FFFFFF"/>
        </w:rPr>
        <w:t>, </w:t>
      </w:r>
      <w:r w:rsidRPr="004650B7">
        <w:rPr>
          <w:rFonts w:ascii="Times New Roman" w:hAnsi="Times New Roman" w:cs="Times New Roman"/>
          <w:i/>
          <w:iCs/>
          <w:color w:val="222222"/>
          <w:sz w:val="24"/>
          <w:szCs w:val="24"/>
          <w:shd w:val="clear" w:color="auto" w:fill="FFFFFF"/>
        </w:rPr>
        <w:t>94</w:t>
      </w:r>
      <w:r w:rsidRPr="004650B7">
        <w:rPr>
          <w:rFonts w:ascii="Times New Roman" w:hAnsi="Times New Roman" w:cs="Times New Roman"/>
          <w:color w:val="222222"/>
          <w:sz w:val="24"/>
          <w:szCs w:val="24"/>
          <w:shd w:val="clear" w:color="auto" w:fill="FFFFFF"/>
        </w:rPr>
        <w:t>(6), pp.763-767.</w:t>
      </w:r>
    </w:p>
    <w:sectPr w:rsidR="004650B7" w:rsidRPr="004650B7" w:rsidSect="006D4809">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6471AF" w14:textId="77777777" w:rsidR="0042623D" w:rsidRDefault="0042623D" w:rsidP="00DF782A">
      <w:pPr>
        <w:spacing w:after="0" w:line="240" w:lineRule="auto"/>
      </w:pPr>
      <w:r>
        <w:separator/>
      </w:r>
    </w:p>
  </w:endnote>
  <w:endnote w:type="continuationSeparator" w:id="0">
    <w:p w14:paraId="38B53C54" w14:textId="77777777" w:rsidR="0042623D" w:rsidRDefault="0042623D" w:rsidP="00DF78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08843"/>
      <w:docPartObj>
        <w:docPartGallery w:val="Page Numbers (Bottom of Page)"/>
        <w:docPartUnique/>
      </w:docPartObj>
    </w:sdtPr>
    <w:sdtEndPr/>
    <w:sdtContent>
      <w:p w14:paraId="70815352" w14:textId="77777777" w:rsidR="009729B4" w:rsidRDefault="00DF782A">
        <w:pPr>
          <w:pStyle w:val="Footer"/>
          <w:jc w:val="right"/>
        </w:pPr>
        <w:r>
          <w:fldChar w:fldCharType="begin"/>
        </w:r>
        <w:r w:rsidR="00BB37E1">
          <w:instrText xml:space="preserve"> PAGE   \* MERGEFORMAT </w:instrText>
        </w:r>
        <w:r>
          <w:fldChar w:fldCharType="separate"/>
        </w:r>
        <w:r w:rsidR="00D1546E">
          <w:rPr>
            <w:noProof/>
          </w:rPr>
          <w:t>1</w:t>
        </w:r>
        <w:r>
          <w:rPr>
            <w:noProof/>
          </w:rPr>
          <w:fldChar w:fldCharType="end"/>
        </w:r>
      </w:p>
    </w:sdtContent>
  </w:sdt>
  <w:p w14:paraId="2C66671A" w14:textId="77777777" w:rsidR="009729B4" w:rsidRDefault="009729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3047A5" w14:textId="77777777" w:rsidR="0042623D" w:rsidRDefault="0042623D" w:rsidP="00DF782A">
      <w:pPr>
        <w:spacing w:after="0" w:line="240" w:lineRule="auto"/>
      </w:pPr>
      <w:r>
        <w:separator/>
      </w:r>
    </w:p>
  </w:footnote>
  <w:footnote w:type="continuationSeparator" w:id="0">
    <w:p w14:paraId="2DBED055" w14:textId="77777777" w:rsidR="0042623D" w:rsidRDefault="0042623D" w:rsidP="00DF78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4B7C90"/>
    <w:multiLevelType w:val="hybridMultilevel"/>
    <w:tmpl w:val="073E1938"/>
    <w:lvl w:ilvl="0" w:tplc="69E4BE84">
      <w:start w:val="1"/>
      <w:numFmt w:val="decimal"/>
      <w:lvlText w:val="%1."/>
      <w:lvlJc w:val="left"/>
      <w:pPr>
        <w:ind w:left="720" w:hanging="360"/>
      </w:pPr>
    </w:lvl>
    <w:lvl w:ilvl="1" w:tplc="4A981A28" w:tentative="1">
      <w:start w:val="1"/>
      <w:numFmt w:val="lowerLetter"/>
      <w:lvlText w:val="%2."/>
      <w:lvlJc w:val="left"/>
      <w:pPr>
        <w:ind w:left="1440" w:hanging="360"/>
      </w:pPr>
    </w:lvl>
    <w:lvl w:ilvl="2" w:tplc="CF1AA372" w:tentative="1">
      <w:start w:val="1"/>
      <w:numFmt w:val="lowerRoman"/>
      <w:lvlText w:val="%3."/>
      <w:lvlJc w:val="right"/>
      <w:pPr>
        <w:ind w:left="2160" w:hanging="180"/>
      </w:pPr>
    </w:lvl>
    <w:lvl w:ilvl="3" w:tplc="D2DA7B0A" w:tentative="1">
      <w:start w:val="1"/>
      <w:numFmt w:val="decimal"/>
      <w:lvlText w:val="%4."/>
      <w:lvlJc w:val="left"/>
      <w:pPr>
        <w:ind w:left="2880" w:hanging="360"/>
      </w:pPr>
    </w:lvl>
    <w:lvl w:ilvl="4" w:tplc="BDA845EC" w:tentative="1">
      <w:start w:val="1"/>
      <w:numFmt w:val="lowerLetter"/>
      <w:lvlText w:val="%5."/>
      <w:lvlJc w:val="left"/>
      <w:pPr>
        <w:ind w:left="3600" w:hanging="360"/>
      </w:pPr>
    </w:lvl>
    <w:lvl w:ilvl="5" w:tplc="CDCE0AE4" w:tentative="1">
      <w:start w:val="1"/>
      <w:numFmt w:val="lowerRoman"/>
      <w:lvlText w:val="%6."/>
      <w:lvlJc w:val="right"/>
      <w:pPr>
        <w:ind w:left="4320" w:hanging="180"/>
      </w:pPr>
    </w:lvl>
    <w:lvl w:ilvl="6" w:tplc="4A782B6E" w:tentative="1">
      <w:start w:val="1"/>
      <w:numFmt w:val="decimal"/>
      <w:lvlText w:val="%7."/>
      <w:lvlJc w:val="left"/>
      <w:pPr>
        <w:ind w:left="5040" w:hanging="360"/>
      </w:pPr>
    </w:lvl>
    <w:lvl w:ilvl="7" w:tplc="A880A214" w:tentative="1">
      <w:start w:val="1"/>
      <w:numFmt w:val="lowerLetter"/>
      <w:lvlText w:val="%8."/>
      <w:lvlJc w:val="left"/>
      <w:pPr>
        <w:ind w:left="5760" w:hanging="360"/>
      </w:pPr>
    </w:lvl>
    <w:lvl w:ilvl="8" w:tplc="4E4AFA02" w:tentative="1">
      <w:start w:val="1"/>
      <w:numFmt w:val="lowerRoman"/>
      <w:lvlText w:val="%9."/>
      <w:lvlJc w:val="right"/>
      <w:pPr>
        <w:ind w:left="6480" w:hanging="180"/>
      </w:pPr>
    </w:lvl>
  </w:abstractNum>
  <w:abstractNum w:abstractNumId="1" w15:restartNumberingAfterBreak="0">
    <w:nsid w:val="340978D3"/>
    <w:multiLevelType w:val="hybridMultilevel"/>
    <w:tmpl w:val="261A3962"/>
    <w:lvl w:ilvl="0" w:tplc="DC96FF8E">
      <w:start w:val="1"/>
      <w:numFmt w:val="decimal"/>
      <w:lvlText w:val="%1."/>
      <w:lvlJc w:val="left"/>
      <w:pPr>
        <w:ind w:left="720" w:hanging="360"/>
      </w:pPr>
    </w:lvl>
    <w:lvl w:ilvl="1" w:tplc="8E7E1DE8" w:tentative="1">
      <w:start w:val="1"/>
      <w:numFmt w:val="lowerLetter"/>
      <w:lvlText w:val="%2."/>
      <w:lvlJc w:val="left"/>
      <w:pPr>
        <w:ind w:left="1440" w:hanging="360"/>
      </w:pPr>
    </w:lvl>
    <w:lvl w:ilvl="2" w:tplc="94EEED12" w:tentative="1">
      <w:start w:val="1"/>
      <w:numFmt w:val="lowerRoman"/>
      <w:lvlText w:val="%3."/>
      <w:lvlJc w:val="right"/>
      <w:pPr>
        <w:ind w:left="2160" w:hanging="180"/>
      </w:pPr>
    </w:lvl>
    <w:lvl w:ilvl="3" w:tplc="7656592A" w:tentative="1">
      <w:start w:val="1"/>
      <w:numFmt w:val="decimal"/>
      <w:lvlText w:val="%4."/>
      <w:lvlJc w:val="left"/>
      <w:pPr>
        <w:ind w:left="2880" w:hanging="360"/>
      </w:pPr>
    </w:lvl>
    <w:lvl w:ilvl="4" w:tplc="2A6250C4" w:tentative="1">
      <w:start w:val="1"/>
      <w:numFmt w:val="lowerLetter"/>
      <w:lvlText w:val="%5."/>
      <w:lvlJc w:val="left"/>
      <w:pPr>
        <w:ind w:left="3600" w:hanging="360"/>
      </w:pPr>
    </w:lvl>
    <w:lvl w:ilvl="5" w:tplc="04021598" w:tentative="1">
      <w:start w:val="1"/>
      <w:numFmt w:val="lowerRoman"/>
      <w:lvlText w:val="%6."/>
      <w:lvlJc w:val="right"/>
      <w:pPr>
        <w:ind w:left="4320" w:hanging="180"/>
      </w:pPr>
    </w:lvl>
    <w:lvl w:ilvl="6" w:tplc="DA30235C" w:tentative="1">
      <w:start w:val="1"/>
      <w:numFmt w:val="decimal"/>
      <w:lvlText w:val="%7."/>
      <w:lvlJc w:val="left"/>
      <w:pPr>
        <w:ind w:left="5040" w:hanging="360"/>
      </w:pPr>
    </w:lvl>
    <w:lvl w:ilvl="7" w:tplc="D7240B78" w:tentative="1">
      <w:start w:val="1"/>
      <w:numFmt w:val="lowerLetter"/>
      <w:lvlText w:val="%8."/>
      <w:lvlJc w:val="left"/>
      <w:pPr>
        <w:ind w:left="5760" w:hanging="360"/>
      </w:pPr>
    </w:lvl>
    <w:lvl w:ilvl="8" w:tplc="76CAB716" w:tentative="1">
      <w:start w:val="1"/>
      <w:numFmt w:val="lowerRoman"/>
      <w:lvlText w:val="%9."/>
      <w:lvlJc w:val="right"/>
      <w:pPr>
        <w:ind w:left="6480" w:hanging="180"/>
      </w:pPr>
    </w:lvl>
  </w:abstractNum>
  <w:abstractNum w:abstractNumId="2" w15:restartNumberingAfterBreak="0">
    <w:nsid w:val="35B50F2E"/>
    <w:multiLevelType w:val="hybridMultilevel"/>
    <w:tmpl w:val="09847256"/>
    <w:lvl w:ilvl="0" w:tplc="C97071BC">
      <w:start w:val="1"/>
      <w:numFmt w:val="bullet"/>
      <w:lvlText w:val=""/>
      <w:lvlJc w:val="left"/>
      <w:pPr>
        <w:ind w:left="720" w:hanging="360"/>
      </w:pPr>
      <w:rPr>
        <w:rFonts w:ascii="Symbol" w:hAnsi="Symbol" w:hint="default"/>
      </w:rPr>
    </w:lvl>
    <w:lvl w:ilvl="1" w:tplc="CD8C2B70" w:tentative="1">
      <w:start w:val="1"/>
      <w:numFmt w:val="bullet"/>
      <w:lvlText w:val="o"/>
      <w:lvlJc w:val="left"/>
      <w:pPr>
        <w:ind w:left="1440" w:hanging="360"/>
      </w:pPr>
      <w:rPr>
        <w:rFonts w:ascii="Courier New" w:hAnsi="Courier New" w:cs="Courier New" w:hint="default"/>
      </w:rPr>
    </w:lvl>
    <w:lvl w:ilvl="2" w:tplc="E902B7B0" w:tentative="1">
      <w:start w:val="1"/>
      <w:numFmt w:val="bullet"/>
      <w:lvlText w:val=""/>
      <w:lvlJc w:val="left"/>
      <w:pPr>
        <w:ind w:left="2160" w:hanging="360"/>
      </w:pPr>
      <w:rPr>
        <w:rFonts w:ascii="Wingdings" w:hAnsi="Wingdings" w:hint="default"/>
      </w:rPr>
    </w:lvl>
    <w:lvl w:ilvl="3" w:tplc="83A021FA" w:tentative="1">
      <w:start w:val="1"/>
      <w:numFmt w:val="bullet"/>
      <w:lvlText w:val=""/>
      <w:lvlJc w:val="left"/>
      <w:pPr>
        <w:ind w:left="2880" w:hanging="360"/>
      </w:pPr>
      <w:rPr>
        <w:rFonts w:ascii="Symbol" w:hAnsi="Symbol" w:hint="default"/>
      </w:rPr>
    </w:lvl>
    <w:lvl w:ilvl="4" w:tplc="EED0266A" w:tentative="1">
      <w:start w:val="1"/>
      <w:numFmt w:val="bullet"/>
      <w:lvlText w:val="o"/>
      <w:lvlJc w:val="left"/>
      <w:pPr>
        <w:ind w:left="3600" w:hanging="360"/>
      </w:pPr>
      <w:rPr>
        <w:rFonts w:ascii="Courier New" w:hAnsi="Courier New" w:cs="Courier New" w:hint="default"/>
      </w:rPr>
    </w:lvl>
    <w:lvl w:ilvl="5" w:tplc="FAE818FA" w:tentative="1">
      <w:start w:val="1"/>
      <w:numFmt w:val="bullet"/>
      <w:lvlText w:val=""/>
      <w:lvlJc w:val="left"/>
      <w:pPr>
        <w:ind w:left="4320" w:hanging="360"/>
      </w:pPr>
      <w:rPr>
        <w:rFonts w:ascii="Wingdings" w:hAnsi="Wingdings" w:hint="default"/>
      </w:rPr>
    </w:lvl>
    <w:lvl w:ilvl="6" w:tplc="9EC210B8" w:tentative="1">
      <w:start w:val="1"/>
      <w:numFmt w:val="bullet"/>
      <w:lvlText w:val=""/>
      <w:lvlJc w:val="left"/>
      <w:pPr>
        <w:ind w:left="5040" w:hanging="360"/>
      </w:pPr>
      <w:rPr>
        <w:rFonts w:ascii="Symbol" w:hAnsi="Symbol" w:hint="default"/>
      </w:rPr>
    </w:lvl>
    <w:lvl w:ilvl="7" w:tplc="B4B29FC8" w:tentative="1">
      <w:start w:val="1"/>
      <w:numFmt w:val="bullet"/>
      <w:lvlText w:val="o"/>
      <w:lvlJc w:val="left"/>
      <w:pPr>
        <w:ind w:left="5760" w:hanging="360"/>
      </w:pPr>
      <w:rPr>
        <w:rFonts w:ascii="Courier New" w:hAnsi="Courier New" w:cs="Courier New" w:hint="default"/>
      </w:rPr>
    </w:lvl>
    <w:lvl w:ilvl="8" w:tplc="4810EE8A" w:tentative="1">
      <w:start w:val="1"/>
      <w:numFmt w:val="bullet"/>
      <w:lvlText w:val=""/>
      <w:lvlJc w:val="left"/>
      <w:pPr>
        <w:ind w:left="6480" w:hanging="360"/>
      </w:pPr>
      <w:rPr>
        <w:rFonts w:ascii="Wingdings" w:hAnsi="Wingdings" w:hint="default"/>
      </w:rPr>
    </w:lvl>
  </w:abstractNum>
  <w:abstractNum w:abstractNumId="3" w15:restartNumberingAfterBreak="0">
    <w:nsid w:val="6CF00E99"/>
    <w:multiLevelType w:val="hybridMultilevel"/>
    <w:tmpl w:val="7848F158"/>
    <w:lvl w:ilvl="0" w:tplc="8646BA3A">
      <w:start w:val="1"/>
      <w:numFmt w:val="decimal"/>
      <w:lvlText w:val="%1."/>
      <w:lvlJc w:val="left"/>
      <w:pPr>
        <w:ind w:left="720" w:hanging="360"/>
      </w:pPr>
    </w:lvl>
    <w:lvl w:ilvl="1" w:tplc="E1CA87DA" w:tentative="1">
      <w:start w:val="1"/>
      <w:numFmt w:val="lowerLetter"/>
      <w:lvlText w:val="%2."/>
      <w:lvlJc w:val="left"/>
      <w:pPr>
        <w:ind w:left="1440" w:hanging="360"/>
      </w:pPr>
    </w:lvl>
    <w:lvl w:ilvl="2" w:tplc="1E18F684" w:tentative="1">
      <w:start w:val="1"/>
      <w:numFmt w:val="lowerRoman"/>
      <w:lvlText w:val="%3."/>
      <w:lvlJc w:val="right"/>
      <w:pPr>
        <w:ind w:left="2160" w:hanging="180"/>
      </w:pPr>
    </w:lvl>
    <w:lvl w:ilvl="3" w:tplc="ED1A9A98" w:tentative="1">
      <w:start w:val="1"/>
      <w:numFmt w:val="decimal"/>
      <w:lvlText w:val="%4."/>
      <w:lvlJc w:val="left"/>
      <w:pPr>
        <w:ind w:left="2880" w:hanging="360"/>
      </w:pPr>
    </w:lvl>
    <w:lvl w:ilvl="4" w:tplc="61821BDE" w:tentative="1">
      <w:start w:val="1"/>
      <w:numFmt w:val="lowerLetter"/>
      <w:lvlText w:val="%5."/>
      <w:lvlJc w:val="left"/>
      <w:pPr>
        <w:ind w:left="3600" w:hanging="360"/>
      </w:pPr>
    </w:lvl>
    <w:lvl w:ilvl="5" w:tplc="6B922808" w:tentative="1">
      <w:start w:val="1"/>
      <w:numFmt w:val="lowerRoman"/>
      <w:lvlText w:val="%6."/>
      <w:lvlJc w:val="right"/>
      <w:pPr>
        <w:ind w:left="4320" w:hanging="180"/>
      </w:pPr>
    </w:lvl>
    <w:lvl w:ilvl="6" w:tplc="1038708E" w:tentative="1">
      <w:start w:val="1"/>
      <w:numFmt w:val="decimal"/>
      <w:lvlText w:val="%7."/>
      <w:lvlJc w:val="left"/>
      <w:pPr>
        <w:ind w:left="5040" w:hanging="360"/>
      </w:pPr>
    </w:lvl>
    <w:lvl w:ilvl="7" w:tplc="5D90DAF2" w:tentative="1">
      <w:start w:val="1"/>
      <w:numFmt w:val="lowerLetter"/>
      <w:lvlText w:val="%8."/>
      <w:lvlJc w:val="left"/>
      <w:pPr>
        <w:ind w:left="5760" w:hanging="360"/>
      </w:pPr>
    </w:lvl>
    <w:lvl w:ilvl="8" w:tplc="13EA7606"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4AB3"/>
    <w:rsid w:val="00060616"/>
    <w:rsid w:val="001157FA"/>
    <w:rsid w:val="0012343C"/>
    <w:rsid w:val="00126EB3"/>
    <w:rsid w:val="001427DE"/>
    <w:rsid w:val="001775AA"/>
    <w:rsid w:val="0018431C"/>
    <w:rsid w:val="0027664D"/>
    <w:rsid w:val="002A4C24"/>
    <w:rsid w:val="00350533"/>
    <w:rsid w:val="003776FB"/>
    <w:rsid w:val="003C6304"/>
    <w:rsid w:val="0042623D"/>
    <w:rsid w:val="004650B7"/>
    <w:rsid w:val="004A2107"/>
    <w:rsid w:val="004E1BAA"/>
    <w:rsid w:val="005630F6"/>
    <w:rsid w:val="005F4893"/>
    <w:rsid w:val="00606AA7"/>
    <w:rsid w:val="00666253"/>
    <w:rsid w:val="00675FC1"/>
    <w:rsid w:val="006D4809"/>
    <w:rsid w:val="00722B5A"/>
    <w:rsid w:val="00774F2D"/>
    <w:rsid w:val="00776EBF"/>
    <w:rsid w:val="007D0EB1"/>
    <w:rsid w:val="00871835"/>
    <w:rsid w:val="008E00E0"/>
    <w:rsid w:val="009729B4"/>
    <w:rsid w:val="009E0560"/>
    <w:rsid w:val="00BB37E1"/>
    <w:rsid w:val="00D1546E"/>
    <w:rsid w:val="00D45592"/>
    <w:rsid w:val="00D64F08"/>
    <w:rsid w:val="00D91D14"/>
    <w:rsid w:val="00DF782A"/>
    <w:rsid w:val="00E64AB3"/>
    <w:rsid w:val="00E715A6"/>
    <w:rsid w:val="00EC7699"/>
    <w:rsid w:val="00F937AC"/>
    <w:rsid w:val="00FD64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8FC34E"/>
  <w15:docId w15:val="{E8F27BE4-2DBC-498F-9DEB-3665564D7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4809"/>
  </w:style>
  <w:style w:type="paragraph" w:styleId="Heading1">
    <w:name w:val="heading 1"/>
    <w:basedOn w:val="Normal"/>
    <w:next w:val="Normal"/>
    <w:link w:val="Heading1Char"/>
    <w:uiPriority w:val="9"/>
    <w:qFormat/>
    <w:rsid w:val="00E64AB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A4C2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64AB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64AB3"/>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E64AB3"/>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2A4C24"/>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FD6472"/>
    <w:pPr>
      <w:ind w:left="720"/>
      <w:contextualSpacing/>
    </w:pPr>
  </w:style>
  <w:style w:type="paragraph" w:styleId="TOCHeading">
    <w:name w:val="TOC Heading"/>
    <w:basedOn w:val="Heading1"/>
    <w:next w:val="Normal"/>
    <w:uiPriority w:val="39"/>
    <w:semiHidden/>
    <w:unhideWhenUsed/>
    <w:qFormat/>
    <w:rsid w:val="00666253"/>
    <w:pPr>
      <w:outlineLvl w:val="9"/>
    </w:pPr>
  </w:style>
  <w:style w:type="paragraph" w:styleId="TOC1">
    <w:name w:val="toc 1"/>
    <w:basedOn w:val="Normal"/>
    <w:next w:val="Normal"/>
    <w:autoRedefine/>
    <w:uiPriority w:val="39"/>
    <w:unhideWhenUsed/>
    <w:rsid w:val="00666253"/>
    <w:pPr>
      <w:spacing w:after="100"/>
    </w:pPr>
  </w:style>
  <w:style w:type="paragraph" w:styleId="TOC2">
    <w:name w:val="toc 2"/>
    <w:basedOn w:val="Normal"/>
    <w:next w:val="Normal"/>
    <w:autoRedefine/>
    <w:uiPriority w:val="39"/>
    <w:unhideWhenUsed/>
    <w:rsid w:val="00666253"/>
    <w:pPr>
      <w:spacing w:after="100"/>
      <w:ind w:left="220"/>
    </w:pPr>
  </w:style>
  <w:style w:type="character" w:styleId="Hyperlink">
    <w:name w:val="Hyperlink"/>
    <w:basedOn w:val="DefaultParagraphFont"/>
    <w:uiPriority w:val="99"/>
    <w:unhideWhenUsed/>
    <w:rsid w:val="00666253"/>
    <w:rPr>
      <w:color w:val="0000FF" w:themeColor="hyperlink"/>
      <w:u w:val="single"/>
    </w:rPr>
  </w:style>
  <w:style w:type="paragraph" w:styleId="BalloonText">
    <w:name w:val="Balloon Text"/>
    <w:basedOn w:val="Normal"/>
    <w:link w:val="BalloonTextChar"/>
    <w:uiPriority w:val="99"/>
    <w:semiHidden/>
    <w:unhideWhenUsed/>
    <w:rsid w:val="006662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6253"/>
    <w:rPr>
      <w:rFonts w:ascii="Tahoma" w:hAnsi="Tahoma" w:cs="Tahoma"/>
      <w:sz w:val="16"/>
      <w:szCs w:val="16"/>
    </w:rPr>
  </w:style>
  <w:style w:type="paragraph" w:styleId="Header">
    <w:name w:val="header"/>
    <w:basedOn w:val="Normal"/>
    <w:link w:val="HeaderChar"/>
    <w:uiPriority w:val="99"/>
    <w:semiHidden/>
    <w:unhideWhenUsed/>
    <w:rsid w:val="0066625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66253"/>
  </w:style>
  <w:style w:type="paragraph" w:styleId="Footer">
    <w:name w:val="footer"/>
    <w:basedOn w:val="Normal"/>
    <w:link w:val="FooterChar"/>
    <w:uiPriority w:val="99"/>
    <w:unhideWhenUsed/>
    <w:rsid w:val="00666253"/>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62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9F7747-8D0C-426D-A8E1-3E5C4B45FD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2364</Words>
  <Characters>13475</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dc:creator>
  <cp:lastModifiedBy>patarscu costel</cp:lastModifiedBy>
  <cp:revision>2</cp:revision>
  <dcterms:created xsi:type="dcterms:W3CDTF">2021-08-29T15:07:00Z</dcterms:created>
  <dcterms:modified xsi:type="dcterms:W3CDTF">2021-08-29T15:07:00Z</dcterms:modified>
</cp:coreProperties>
</file>