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253253F5" w:rsidR="008179F9" w:rsidRPr="005E5798" w:rsidRDefault="00BF426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2413109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BF426E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6CF843DC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7/10 True/False correct. Good understanding of molecular interactions and energetics; minor errors in atomic structure.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0B503AAC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1FE793C1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121C2098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All parts correct and well-presented, though part d lacked discussion of N≡N bond’s relevance to explosive performance.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5C1B13A6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15CDBC7F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10C50AEA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All equations and calculations performed correctly in part a, but incorrect energy units used. Part b lacked unpaired electron count; part c confused terminology.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72405E04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2A63A356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7.5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4B7DD2AA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Balanced equation provided. Errors in mole ratios and unit mismatch affected final calculations. Final volume calculation had formula errors.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350794FB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7EEB371F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20AEAD94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Good overall understanding of oxygen balance and its significance. Minor calculation mistakes in OB but strong application in following parts.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6845D06B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595987EA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5ABFFD30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Diagram presented without calculated values for activation energy or enthalpy. No answer for part b.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12610AD5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2FE9528A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251044B6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Some elements of the phase diagram interpreted correctly. Heat curve lacked labels, triple point name omitted, and explanation in c) was brief.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7C28C604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434187BB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8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4400E993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Molarity equation was incorrect; ionic equation was not attempted.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720D81AB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0B347216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76097E4C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Good understanding of calorimetry. Correct use of the equation and calculations.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653F0E50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3F14F1B3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F426E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21892351" w:rsidR="00BF426E" w:rsidRDefault="00BF426E" w:rsidP="00BF42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Incorrect oxidation number assignments. Redox agents not clearly identified and second part was not answered.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251C9240" w:rsidR="00BF426E" w:rsidRDefault="00BF426E" w:rsidP="00BF4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54236117" w:rsidR="00BF426E" w:rsidRPr="001A0CB2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BF426E" w:rsidRDefault="00BF426E" w:rsidP="00BF426E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734173AD" w:rsidR="000C476F" w:rsidRPr="00BF426E" w:rsidRDefault="00BF426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color w:val="FF0000"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66.5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42FC2" w14:textId="77777777" w:rsidR="008F3D61" w:rsidRDefault="008F3D61" w:rsidP="00DE451D">
      <w:r>
        <w:separator/>
      </w:r>
    </w:p>
  </w:endnote>
  <w:endnote w:type="continuationSeparator" w:id="0">
    <w:p w14:paraId="1B6DE4C6" w14:textId="77777777" w:rsidR="008F3D61" w:rsidRDefault="008F3D61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E32A" w14:textId="77777777" w:rsidR="008F3D61" w:rsidRDefault="008F3D61" w:rsidP="00DE451D">
      <w:r>
        <w:separator/>
      </w:r>
    </w:p>
  </w:footnote>
  <w:footnote w:type="continuationSeparator" w:id="0">
    <w:p w14:paraId="49FAD425" w14:textId="77777777" w:rsidR="008F3D61" w:rsidRDefault="008F3D61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16833"/>
    <w:rsid w:val="00173D6F"/>
    <w:rsid w:val="00187358"/>
    <w:rsid w:val="001A0CB2"/>
    <w:rsid w:val="001B4F50"/>
    <w:rsid w:val="0025115F"/>
    <w:rsid w:val="00260E99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A0DE4"/>
    <w:rsid w:val="003D26DC"/>
    <w:rsid w:val="004827D3"/>
    <w:rsid w:val="004A1048"/>
    <w:rsid w:val="004B6882"/>
    <w:rsid w:val="005E4EA9"/>
    <w:rsid w:val="005E5798"/>
    <w:rsid w:val="00635622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8F3D61"/>
    <w:rsid w:val="0090137D"/>
    <w:rsid w:val="0090413A"/>
    <w:rsid w:val="00915826"/>
    <w:rsid w:val="009A5C3F"/>
    <w:rsid w:val="00A03460"/>
    <w:rsid w:val="00A110A4"/>
    <w:rsid w:val="00A25C4A"/>
    <w:rsid w:val="00A35509"/>
    <w:rsid w:val="00A42D9B"/>
    <w:rsid w:val="00A61C79"/>
    <w:rsid w:val="00A938B3"/>
    <w:rsid w:val="00AB7453"/>
    <w:rsid w:val="00BC376E"/>
    <w:rsid w:val="00BE52C8"/>
    <w:rsid w:val="00BF2281"/>
    <w:rsid w:val="00BF426E"/>
    <w:rsid w:val="00C41DA9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F21F11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3</cp:revision>
  <cp:lastPrinted>2008-05-13T16:49:00Z</cp:lastPrinted>
  <dcterms:created xsi:type="dcterms:W3CDTF">2025-06-01T15:33:00Z</dcterms:created>
  <dcterms:modified xsi:type="dcterms:W3CDTF">2025-06-01T15:34:00Z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