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39BE7BF2" w:rsidR="002B1CB6" w:rsidRDefault="0029090E" w:rsidP="007923FD"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7923FD">
            <w:rPr>
              <w:noProof/>
            </w:rPr>
            <w:drawing>
              <wp:inline distT="0" distB="0" distL="0" distR="0" wp14:anchorId="5BA5C64F" wp14:editId="01B5A4E9">
                <wp:extent cx="2093062" cy="797357"/>
                <wp:effectExtent l="0" t="0" r="2540" b="3175"/>
                <wp:docPr id="16" name="Picture 16" descr="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Picture 6" descr="Text&#10;&#10;Description automatically generated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04059" cy="80154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0711DD43" w:rsidR="00484390" w:rsidRDefault="00040828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5A48B654">
                <wp:simplePos x="0" y="0"/>
                <wp:positionH relativeFrom="column">
                  <wp:posOffset>165969</wp:posOffset>
                </wp:positionH>
                <wp:positionV relativeFrom="paragraph">
                  <wp:posOffset>153757</wp:posOffset>
                </wp:positionV>
                <wp:extent cx="5934205" cy="575310"/>
                <wp:effectExtent l="0" t="0" r="9525" b="698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3420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6BC9861" w14:textId="77777777" w:rsidR="00790A62" w:rsidRPr="00E7005D" w:rsidRDefault="00790A62" w:rsidP="00790A62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Security, Governance and Compliance (DSGC)</w:t>
                            </w:r>
                          </w:p>
                          <w:p w14:paraId="3134856A" w14:textId="0C990E0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.05pt;margin-top:12.1pt;width:467.2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" stroked="f">
                <v:textbox style="mso-fit-shape-to-text:t">
                  <w:txbxContent>
                    <w:p w14:paraId="66BC9861" w14:textId="77777777" w:rsidR="00790A62" w:rsidRPr="00E7005D" w:rsidRDefault="00790A62" w:rsidP="00790A62">
                      <w:pPr>
                        <w:jc w:val="center"/>
                        <w:rPr>
                          <w:sz w:val="38"/>
                        </w:rPr>
                      </w:pPr>
                      <w:bookmarkStart w:id="1" w:name="_GoBack"/>
                      <w:r>
                        <w:rPr>
                          <w:b/>
                          <w:sz w:val="40"/>
                        </w:rPr>
                        <w:t>Data Security, Governance and Compliance (DSGC)</w:t>
                      </w:r>
                    </w:p>
                    <w:bookmarkEnd w:id="1"/>
                    <w:p w14:paraId="3134856A" w14:textId="0C990E0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1F477E96" w:rsidR="00484390" w:rsidRDefault="00040828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3FB2FB4D">
                <wp:simplePos x="0" y="0"/>
                <wp:positionH relativeFrom="column">
                  <wp:posOffset>1127191</wp:posOffset>
                </wp:positionH>
                <wp:positionV relativeFrom="paragraph">
                  <wp:posOffset>122564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1C90C4FB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C83EF8">
                              <w:rPr>
                                <w:rFonts w:ascii="Verdana" w:hAnsi="Verdana"/>
                                <w:sz w:val="32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88.75pt;margin-top:9.65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cDAxit4AAAAJAQAADwAAAAAAAAAAAAAAAADdBAAAZHJzL2Rvd25yZXYueG1sUEsFBgAAAAAEAAQA&#10;8wAAAOgFAAAAAA==&#10;" stroked="f">
                <v:textbox style="mso-fit-shape-to-text:t">
                  <w:txbxContent>
                    <w:p w14:paraId="596A5D53" w14:textId="1C90C4FB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C83EF8">
                        <w:rPr>
                          <w:rFonts w:ascii="Verdana" w:hAnsi="Verdana"/>
                          <w:sz w:val="32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74D4CA76" w:rsidR="00484390" w:rsidRDefault="00040828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494253A">
                <wp:simplePos x="0" y="0"/>
                <wp:positionH relativeFrom="column">
                  <wp:posOffset>1176920</wp:posOffset>
                </wp:positionH>
                <wp:positionV relativeFrom="paragraph">
                  <wp:posOffset>154779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551A9C8" w14:textId="77777777" w:rsidR="00790A62" w:rsidRDefault="00790A62" w:rsidP="00790A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68EB48E0" w:rsidR="00CB4B62" w:rsidRPr="00CB4B62" w:rsidRDefault="00790A62" w:rsidP="00790A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E0EF1" id="Text Box 6" o:spid="_x0000_s1028" type="#_x0000_t202" style="position:absolute;margin-left:92.65pt;margin-top:12.2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" stroked="f">
                <v:textbox>
                  <w:txbxContent>
                    <w:p w14:paraId="4551A9C8" w14:textId="77777777" w:rsidR="00790A62" w:rsidRDefault="00790A62" w:rsidP="00790A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68EB48E0" w:rsidR="00CB4B62" w:rsidRPr="00CB4B62" w:rsidRDefault="00790A62" w:rsidP="00790A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6C5774D3" w14:textId="77777777" w:rsidR="00C83EF8" w:rsidRDefault="00C83EF8">
      <w:pPr>
        <w:rPr>
          <w:b/>
          <w:sz w:val="24"/>
        </w:rPr>
      </w:pPr>
      <w:r>
        <w:rPr>
          <w:b/>
          <w:sz w:val="24"/>
        </w:rPr>
        <w:br w:type="page"/>
      </w:r>
    </w:p>
    <w:p w14:paraId="22DD45A1" w14:textId="77FE2828" w:rsidR="00FF06B7" w:rsidRPr="00C83EF8" w:rsidRDefault="008B73B7" w:rsidP="00C83EF8">
      <w:pPr>
        <w:rPr>
          <w:sz w:val="24"/>
        </w:rPr>
      </w:pPr>
      <w:r w:rsidRPr="00C83EF8">
        <w:rPr>
          <w:b/>
          <w:sz w:val="24"/>
        </w:rPr>
        <w:lastRenderedPageBreak/>
        <w:t>IN</w:t>
      </w:r>
      <w:r w:rsidR="00BA1C35" w:rsidRPr="00C83EF8">
        <w:rPr>
          <w:b/>
          <w:sz w:val="24"/>
        </w:rPr>
        <w:t>TRODUCTION</w:t>
      </w:r>
      <w:r w:rsidR="00DB4AB8" w:rsidRPr="00C83EF8">
        <w:rPr>
          <w:b/>
          <w:sz w:val="24"/>
        </w:rPr>
        <w:t xml:space="preserve"> AND OBJECTIVES OF THE </w:t>
      </w:r>
      <w:r w:rsidR="008F6CD8" w:rsidRPr="00C83EF8">
        <w:rPr>
          <w:b/>
          <w:caps/>
          <w:sz w:val="24"/>
        </w:rPr>
        <w:t>Exercises</w:t>
      </w:r>
    </w:p>
    <w:p w14:paraId="281F99E6" w14:textId="77777777" w:rsidR="00C83EF8" w:rsidRDefault="006A32C0" w:rsidP="00C83EF8">
      <w:pPr>
        <w:jc w:val="both"/>
        <w:rPr>
          <w:sz w:val="24"/>
          <w:szCs w:val="24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</w:t>
      </w:r>
      <w:r w:rsidR="00C83EF8">
        <w:rPr>
          <w:sz w:val="24"/>
          <w:szCs w:val="24"/>
        </w:rPr>
        <w:t xml:space="preserve">how to </w:t>
      </w:r>
      <w:r w:rsidR="00C83EF8" w:rsidRPr="00C83EF8">
        <w:rPr>
          <w:sz w:val="24"/>
          <w:szCs w:val="24"/>
        </w:rPr>
        <w:t>Identify the key organizational stakeholders that are actively involved in planning and compare their roles</w:t>
      </w:r>
      <w:r w:rsidR="00C83EF8">
        <w:rPr>
          <w:sz w:val="24"/>
          <w:szCs w:val="24"/>
        </w:rPr>
        <w:t>, e</w:t>
      </w:r>
      <w:r w:rsidR="00C83EF8" w:rsidRPr="00C83EF8">
        <w:rPr>
          <w:sz w:val="24"/>
          <w:szCs w:val="24"/>
        </w:rPr>
        <w:t xml:space="preserve">xplain strategic organizational planning for </w:t>
      </w:r>
      <w:r w:rsidR="00C83EF8">
        <w:rPr>
          <w:sz w:val="24"/>
          <w:szCs w:val="24"/>
        </w:rPr>
        <w:t>data/</w:t>
      </w:r>
      <w:r w:rsidR="00C83EF8" w:rsidRPr="00C83EF8">
        <w:rPr>
          <w:sz w:val="24"/>
          <w:szCs w:val="24"/>
        </w:rPr>
        <w:t>information security (InfoSec) and describe its relationship to organization-wide and IT strategic planning</w:t>
      </w:r>
      <w:r w:rsidR="00C83EF8">
        <w:rPr>
          <w:sz w:val="24"/>
          <w:szCs w:val="24"/>
        </w:rPr>
        <w:t xml:space="preserve"> </w:t>
      </w:r>
      <w:r w:rsidR="00C83EF8" w:rsidRPr="00C83EF8">
        <w:rPr>
          <w:sz w:val="24"/>
          <w:szCs w:val="24"/>
        </w:rPr>
        <w:t>Discuss the importance, benefits, and desired outcomes of information security governance and how such a program would be implemented</w:t>
      </w:r>
      <w:r w:rsidR="00C83EF8">
        <w:rPr>
          <w:sz w:val="24"/>
          <w:szCs w:val="24"/>
        </w:rPr>
        <w:t xml:space="preserve">, </w:t>
      </w:r>
      <w:r w:rsidR="00C83EF8" w:rsidRPr="00C83EF8">
        <w:rPr>
          <w:sz w:val="24"/>
          <w:szCs w:val="24"/>
        </w:rPr>
        <w:t>Describe the principal components of InfoSec system implementation planning within the organizational planning scheme</w:t>
      </w:r>
      <w:r w:rsidR="00C83EF8">
        <w:rPr>
          <w:sz w:val="24"/>
          <w:szCs w:val="24"/>
        </w:rPr>
        <w:t xml:space="preserve">. </w:t>
      </w:r>
      <w:r w:rsidR="005B5500">
        <w:rPr>
          <w:sz w:val="24"/>
          <w:szCs w:val="24"/>
        </w:rPr>
        <w:t xml:space="preserve"> </w:t>
      </w:r>
    </w:p>
    <w:p w14:paraId="1DC4F394" w14:textId="7D61B311" w:rsidR="000340DB" w:rsidRPr="006709B2" w:rsidRDefault="00D34D9F" w:rsidP="00C83EF8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</w:rPr>
        <w:t>Apply your understanding and knowledge from what you learnt in the lecture about the topic by answering the following:</w:t>
      </w:r>
      <w:r w:rsidR="006A32C0" w:rsidRPr="006709B2">
        <w:rPr>
          <w:sz w:val="24"/>
          <w:szCs w:val="24"/>
        </w:rPr>
        <w:t xml:space="preserve"> </w:t>
      </w:r>
    </w:p>
    <w:p w14:paraId="3962567D" w14:textId="77777777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14:paraId="0C9CC3F8" w14:textId="77777777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r w:rsidRPr="00F87F9B">
        <w:rPr>
          <w:sz w:val="28"/>
          <w:szCs w:val="28"/>
        </w:rPr>
        <w:t xml:space="preserve">mins </w:t>
      </w:r>
    </w:p>
    <w:p w14:paraId="7516AA4D" w14:textId="55FA158D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  <w:r w:rsidR="00143EBD">
        <w:rPr>
          <w:sz w:val="28"/>
          <w:szCs w:val="28"/>
        </w:rPr>
        <w:t xml:space="preserve"> – 20 mins</w:t>
      </w:r>
    </w:p>
    <w:p w14:paraId="0190486F" w14:textId="77777777" w:rsidR="00F87F9B" w:rsidRDefault="00F87F9B" w:rsidP="00C83EF8">
      <w:pPr>
        <w:jc w:val="both"/>
        <w:rPr>
          <w:sz w:val="28"/>
          <w:szCs w:val="28"/>
        </w:rPr>
      </w:pPr>
    </w:p>
    <w:p w14:paraId="666D89AF" w14:textId="68CF71BC" w:rsidR="00F174DE" w:rsidRDefault="00F174DE" w:rsidP="00C83EF8">
      <w:pPr>
        <w:pStyle w:val="Heading1"/>
        <w:keepNext w:val="0"/>
        <w:keepLines w:val="0"/>
        <w:widowControl w:val="0"/>
        <w:spacing w:before="0" w:after="120"/>
        <w:jc w:val="both"/>
      </w:pPr>
      <w:r>
        <w:t>Review Questions</w:t>
      </w:r>
    </w:p>
    <w:p w14:paraId="794B31C7" w14:textId="77777777" w:rsidR="00F174DE" w:rsidRPr="00F174DE" w:rsidRDefault="00F174DE" w:rsidP="00C83EF8">
      <w:pPr>
        <w:jc w:val="both"/>
        <w:rPr>
          <w:lang w:val="en-US" w:eastAsia="en-US"/>
        </w:rPr>
      </w:pPr>
    </w:p>
    <w:p w14:paraId="37B5FBD1" w14:textId="077189BA" w:rsidR="00C83EF8" w:rsidRPr="00C83EF8" w:rsidRDefault="00F174DE" w:rsidP="00C83EF8">
      <w:pPr>
        <w:widowControl w:val="0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t>1.</w:t>
      </w:r>
      <w:r w:rsidR="00C83EF8"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 What is planning? How does an organization determine if planning is necessary? </w:t>
      </w:r>
    </w:p>
    <w:p w14:paraId="5B8A4615" w14:textId="77E3205F" w:rsidR="00321E90" w:rsidRPr="00C83EF8" w:rsidRDefault="00C83EF8" w:rsidP="00321E90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2.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are the three common levels of planning? </w:t>
      </w:r>
    </w:p>
    <w:p w14:paraId="280FA977" w14:textId="65C122BE" w:rsidR="00C83EF8" w:rsidRPr="00C83EF8" w:rsidRDefault="00C83EF8" w:rsidP="00321E90">
      <w:pPr>
        <w:widowControl w:val="0"/>
        <w:spacing w:after="160" w:line="259" w:lineRule="auto"/>
        <w:ind w:left="1080"/>
        <w:contextualSpacing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</w:p>
    <w:p w14:paraId="7BE512DF" w14:textId="09EEDC87" w:rsidR="00C83EF8" w:rsidRPr="00C83EF8" w:rsidRDefault="00C83EF8" w:rsidP="00C83EF8">
      <w:pPr>
        <w:widowControl w:val="0"/>
        <w:spacing w:after="160" w:line="259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3.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Who are stakeholders? Why is it important to consider their views when planning? </w:t>
      </w:r>
    </w:p>
    <w:p w14:paraId="1E11E149" w14:textId="7D1E7AAB" w:rsidR="00C83EF8" w:rsidRPr="00C83EF8" w:rsidRDefault="00C83EF8" w:rsidP="00C83EF8">
      <w:pPr>
        <w:widowControl w:val="0"/>
        <w:spacing w:after="160" w:line="259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4.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a values statement? What is a vision statement? What is a mission statement? Why are they important? What do they contain? </w:t>
      </w:r>
    </w:p>
    <w:p w14:paraId="2EFC7321" w14:textId="18998352" w:rsidR="00C83EF8" w:rsidRPr="00C83EF8" w:rsidRDefault="00C83EF8" w:rsidP="00C83EF8">
      <w:pPr>
        <w:widowControl w:val="0"/>
        <w:spacing w:after="160" w:line="259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5.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strategy? </w:t>
      </w:r>
    </w:p>
    <w:p w14:paraId="25D98903" w14:textId="1D36A67E" w:rsidR="00C83EF8" w:rsidRPr="00C83EF8" w:rsidRDefault="00C83EF8" w:rsidP="00C83EF8">
      <w:pPr>
        <w:widowControl w:val="0"/>
        <w:spacing w:after="160" w:line="259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6.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InfoSec governance? </w:t>
      </w:r>
    </w:p>
    <w:p w14:paraId="256A11A2" w14:textId="77777777" w:rsidR="00C83EF8" w:rsidRPr="00C83EF8" w:rsidRDefault="00C83EF8" w:rsidP="00C83EF8">
      <w:pPr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br w:type="page"/>
      </w:r>
    </w:p>
    <w:p w14:paraId="502AB49B" w14:textId="66A8551D" w:rsidR="00C83EF8" w:rsidRDefault="00C83EF8" w:rsidP="00321E90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lastRenderedPageBreak/>
        <w:t>7.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should a board of directors recommend as an organization’s InfoSec objectives? </w:t>
      </w:r>
    </w:p>
    <w:p w14:paraId="62D63730" w14:textId="77777777" w:rsidR="007D28A2" w:rsidRPr="00C83EF8" w:rsidRDefault="007D28A2" w:rsidP="007D28A2">
      <w:pPr>
        <w:widowControl w:val="0"/>
        <w:spacing w:after="0" w:line="240" w:lineRule="auto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</w:p>
    <w:p w14:paraId="1667D548" w14:textId="3DCF9B04" w:rsidR="00C83EF8" w:rsidRDefault="00C83EF8" w:rsidP="00321E90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8.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are the five basic outcomes that should be achieved through InfoSec governance? </w:t>
      </w:r>
    </w:p>
    <w:p w14:paraId="607AC1FE" w14:textId="77777777" w:rsidR="007D28A2" w:rsidRPr="00C83EF8" w:rsidRDefault="007D28A2" w:rsidP="00321E90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</w:p>
    <w:p w14:paraId="286DE3CE" w14:textId="20AEEDE8" w:rsidR="00C83EF8" w:rsidRPr="00C83EF8" w:rsidRDefault="00C83EF8" w:rsidP="00C83EF8">
      <w:pPr>
        <w:widowControl w:val="0"/>
        <w:spacing w:after="160" w:line="259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9.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Describe top-down strategic planning. How does it differ from bottom-up strategic planning? Which is usually more effective in implementing security in a large, diverse organization? </w:t>
      </w:r>
    </w:p>
    <w:p w14:paraId="1AC9159A" w14:textId="6A267B1B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10.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security convergence and why is it significant? </w:t>
      </w:r>
    </w:p>
    <w:p w14:paraId="7158C2C1" w14:textId="4BEAC119" w:rsidR="00C83EF8" w:rsidRPr="00C83EF8" w:rsidRDefault="00C83EF8" w:rsidP="007D28A2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11.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joint application design? </w:t>
      </w:r>
    </w:p>
    <w:p w14:paraId="75344B6A" w14:textId="26A54E9E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12.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>What is a systems development life cycle methodology?</w:t>
      </w:r>
    </w:p>
    <w:p w14:paraId="723E1186" w14:textId="36C33C3A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13.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How does the </w:t>
      </w:r>
      <w:proofErr w:type="spellStart"/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SecSDLC</w:t>
      </w:r>
      <w:proofErr w:type="spellEnd"/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 differ from the more general SDLC? </w:t>
      </w:r>
    </w:p>
    <w:p w14:paraId="54B13701" w14:textId="4A247FFB" w:rsidR="00C83EF8" w:rsidRPr="00C83EF8" w:rsidRDefault="00C83EF8" w:rsidP="00321E90">
      <w:pPr>
        <w:widowControl w:val="0"/>
        <w:spacing w:after="160" w:line="240" w:lineRule="auto"/>
        <w:ind w:left="720" w:hanging="450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14.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the primary objective of the </w:t>
      </w:r>
      <w:proofErr w:type="spellStart"/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SecSDLC</w:t>
      </w:r>
      <w:proofErr w:type="spellEnd"/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? What are its major steps, and what are the major objectives of each step? </w:t>
      </w:r>
    </w:p>
    <w:p w14:paraId="2D9810A2" w14:textId="4E3E2EFF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15.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a managerial control? </w:t>
      </w:r>
    </w:p>
    <w:p w14:paraId="7914796E" w14:textId="5F0691C1" w:rsidR="00C83EF8" w:rsidRPr="00C83EF8" w:rsidRDefault="00C83EF8" w:rsidP="00321E90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16.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an operational security control? </w:t>
      </w:r>
    </w:p>
    <w:p w14:paraId="21835D9C" w14:textId="22604A28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17.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a technical security control? </w:t>
      </w:r>
    </w:p>
    <w:p w14:paraId="47AAEBD5" w14:textId="4F32AF47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18.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a project champion? </w:t>
      </w:r>
    </w:p>
    <w:p w14:paraId="03263322" w14:textId="552F685E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19.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the difference between a CSO and a CISO? </w:t>
      </w:r>
    </w:p>
    <w:p w14:paraId="6B845047" w14:textId="1C00BBBB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20.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Why is maintenance needed for information security management systems? </w:t>
      </w:r>
    </w:p>
    <w:p w14:paraId="581B9E62" w14:textId="6A902A5C" w:rsidR="00F174DE" w:rsidRDefault="00F174DE" w:rsidP="00C83EF8">
      <w:pPr>
        <w:widowControl w:val="0"/>
        <w:spacing w:after="120"/>
        <w:ind w:left="720" w:hanging="360"/>
        <w:jc w:val="both"/>
      </w:pPr>
    </w:p>
    <w:p w14:paraId="0245BC1B" w14:textId="30235FB6" w:rsidR="00F174DE" w:rsidRDefault="00F174DE" w:rsidP="00C83EF8">
      <w:pPr>
        <w:pStyle w:val="Heading1"/>
        <w:keepNext w:val="0"/>
        <w:keepLines w:val="0"/>
        <w:widowControl w:val="0"/>
        <w:spacing w:before="240" w:after="120"/>
        <w:jc w:val="both"/>
      </w:pPr>
      <w:r>
        <w:t>Exercises</w:t>
      </w:r>
    </w:p>
    <w:p w14:paraId="484E02E4" w14:textId="455E456B" w:rsidR="00F174DE" w:rsidRPr="005929DD" w:rsidRDefault="00F174DE" w:rsidP="00C83EF8">
      <w:pPr>
        <w:widowControl w:val="0"/>
        <w:spacing w:after="120"/>
        <w:jc w:val="both"/>
      </w:pPr>
      <w:r w:rsidRPr="005929DD">
        <w:rPr>
          <w:color w:val="FF0000"/>
        </w:rPr>
        <w:t>Student answers will vary.</w:t>
      </w:r>
    </w:p>
    <w:p w14:paraId="57505934" w14:textId="5A122C28" w:rsidR="00C52436" w:rsidRDefault="00C52436" w:rsidP="00C52436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>
        <w:t>Use a Web browser connected to the Internet to explore frameworks use in the UK. Which is most popular use if you explore more than one?</w:t>
      </w:r>
    </w:p>
    <w:p w14:paraId="407AF4EF" w14:textId="2E010645" w:rsidR="00C52436" w:rsidRDefault="00C52436" w:rsidP="00C52436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>
        <w:t>Using the resources available in your library, find out UK governance framework or model that most organisation adopted.</w:t>
      </w:r>
    </w:p>
    <w:p w14:paraId="481354E2" w14:textId="0310F8B6" w:rsidR="00C52436" w:rsidRDefault="00C52436" w:rsidP="00C52436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>
        <w:t>Using the Web, what other security systems development life cycle (</w:t>
      </w:r>
      <w:proofErr w:type="spellStart"/>
      <w:r>
        <w:t>S</w:t>
      </w:r>
      <w:r w:rsidR="00116545">
        <w:t>e</w:t>
      </w:r>
      <w:r>
        <w:t>cSDLC</w:t>
      </w:r>
      <w:proofErr w:type="spellEnd"/>
      <w:r>
        <w:t>) can UK organizations adopted other than the waterfall methodology?</w:t>
      </w:r>
    </w:p>
    <w:p w14:paraId="28AC36B3" w14:textId="467A80C8" w:rsidR="00C52436" w:rsidRDefault="00C52436" w:rsidP="00C52436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>
        <w:t xml:space="preserve">Consider each </w:t>
      </w:r>
      <w:r w:rsidR="00991D37">
        <w:t xml:space="preserve">data/InfoSec professionals roles, outline their key functions/duties. Are there any other roles you can consider other than those mentioned in the lecture?  </w:t>
      </w:r>
      <w:r>
        <w:t>Bring your answers to class to compare them with those of your peers.</w:t>
      </w:r>
    </w:p>
    <w:p w14:paraId="1A4AEC51" w14:textId="4C115054" w:rsidR="00F174DE" w:rsidRDefault="00F174DE" w:rsidP="00C83EF8">
      <w:pPr>
        <w:widowControl w:val="0"/>
        <w:spacing w:after="120"/>
        <w:ind w:left="720" w:hanging="360"/>
        <w:jc w:val="both"/>
      </w:pPr>
    </w:p>
    <w:p w14:paraId="5BD8C6E8" w14:textId="494BC8DE" w:rsidR="00956111" w:rsidRDefault="0095611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2FDD4CC1" w14:textId="77777777" w:rsidR="00956111" w:rsidRPr="009C393F" w:rsidRDefault="00956111" w:rsidP="00956111">
      <w:pPr>
        <w:pStyle w:val="ListBullet"/>
        <w:numPr>
          <w:ilvl w:val="0"/>
          <w:numId w:val="0"/>
        </w:numPr>
        <w:jc w:val="both"/>
        <w:rPr>
          <w:b/>
          <w:bCs w:val="0"/>
          <w:sz w:val="32"/>
          <w:u w:val="single"/>
        </w:rPr>
      </w:pPr>
      <w:r w:rsidRPr="009C393F">
        <w:rPr>
          <w:b/>
          <w:bCs w:val="0"/>
          <w:sz w:val="32"/>
          <w:u w:val="single"/>
        </w:rPr>
        <w:lastRenderedPageBreak/>
        <w:t>Quick Quiz 1</w:t>
      </w:r>
    </w:p>
    <w:p w14:paraId="57D65F2E" w14:textId="77777777" w:rsidR="00956111" w:rsidRPr="009C393F" w:rsidRDefault="00956111" w:rsidP="00956111">
      <w:pPr>
        <w:pStyle w:val="ListBullet"/>
        <w:numPr>
          <w:ilvl w:val="0"/>
          <w:numId w:val="0"/>
        </w:numPr>
        <w:jc w:val="both"/>
        <w:rPr>
          <w:b/>
          <w:bCs w:val="0"/>
          <w:u w:val="single"/>
        </w:rPr>
      </w:pPr>
    </w:p>
    <w:p w14:paraId="560E4419" w14:textId="77777777" w:rsidR="00956111" w:rsidRDefault="00956111" w:rsidP="00956111">
      <w:pPr>
        <w:numPr>
          <w:ilvl w:val="0"/>
          <w:numId w:val="34"/>
        </w:numPr>
        <w:spacing w:after="0" w:line="240" w:lineRule="auto"/>
      </w:pPr>
      <w:r>
        <w:t>Which of the following is used to declare the intended areas of operation for a business?</w:t>
      </w:r>
    </w:p>
    <w:p w14:paraId="7C574B7E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Values statement</w:t>
      </w:r>
    </w:p>
    <w:p w14:paraId="3BF82DDD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Vision statement</w:t>
      </w:r>
    </w:p>
    <w:p w14:paraId="3B045253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Objectives statement</w:t>
      </w:r>
    </w:p>
    <w:p w14:paraId="2FD7083B" w14:textId="77777777" w:rsidR="00956111" w:rsidRPr="009C393F" w:rsidRDefault="00956111" w:rsidP="00956111">
      <w:pPr>
        <w:numPr>
          <w:ilvl w:val="1"/>
          <w:numId w:val="34"/>
        </w:numPr>
        <w:spacing w:after="0" w:line="240" w:lineRule="auto"/>
      </w:pPr>
      <w:r>
        <w:t>Mission Statement</w:t>
      </w:r>
    </w:p>
    <w:p w14:paraId="6EC8D478" w14:textId="77777777" w:rsidR="00956111" w:rsidRPr="009C393F" w:rsidRDefault="00956111" w:rsidP="00956111"/>
    <w:p w14:paraId="298BDFBA" w14:textId="77777777" w:rsidR="00956111" w:rsidRDefault="00956111" w:rsidP="00956111">
      <w:pPr>
        <w:numPr>
          <w:ilvl w:val="0"/>
          <w:numId w:val="34"/>
        </w:numPr>
        <w:spacing w:after="0" w:line="240" w:lineRule="auto"/>
      </w:pPr>
      <w:r>
        <w:t>True or False: Organizational planning should make use of a bottom-up process in which the employees choose the initiatives the organization should pursue.</w:t>
      </w:r>
    </w:p>
    <w:p w14:paraId="4817D6B6" w14:textId="77777777" w:rsidR="00956111" w:rsidRPr="009C393F" w:rsidRDefault="00956111" w:rsidP="00956111"/>
    <w:p w14:paraId="5594EDD7" w14:textId="77777777" w:rsidR="00956111" w:rsidRDefault="00956111" w:rsidP="00956111">
      <w:pPr>
        <w:numPr>
          <w:ilvl w:val="0"/>
          <w:numId w:val="34"/>
        </w:numPr>
        <w:spacing w:after="0" w:line="240" w:lineRule="auto"/>
      </w:pPr>
      <w:r>
        <w:t>A multilayered approach to strategic planning encompasses two key objectives: general strategy and which of the following?</w:t>
      </w:r>
    </w:p>
    <w:p w14:paraId="4D753642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overall strategic planning</w:t>
      </w:r>
    </w:p>
    <w:p w14:paraId="24AF640F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Archived profiling</w:t>
      </w:r>
    </w:p>
    <w:p w14:paraId="779E645E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Organizational profiling</w:t>
      </w:r>
    </w:p>
    <w:p w14:paraId="127D70F3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InfoSec planning</w:t>
      </w:r>
    </w:p>
    <w:p w14:paraId="752EC5C9" w14:textId="77777777" w:rsidR="00956111" w:rsidRPr="009C393F" w:rsidRDefault="00956111" w:rsidP="00956111">
      <w:pPr>
        <w:rPr>
          <w:rFonts w:eastAsia="SimSun"/>
        </w:rPr>
      </w:pPr>
    </w:p>
    <w:p w14:paraId="1E669B3F" w14:textId="77777777" w:rsidR="00956111" w:rsidRPr="00C6542C" w:rsidRDefault="00956111" w:rsidP="00956111">
      <w:pPr>
        <w:numPr>
          <w:ilvl w:val="0"/>
          <w:numId w:val="34"/>
        </w:numPr>
        <w:spacing w:after="0" w:line="240" w:lineRule="auto"/>
        <w:rPr>
          <w:rFonts w:eastAsia="SimSun"/>
        </w:rPr>
      </w:pPr>
      <w:r>
        <w:rPr>
          <w:rFonts w:eastAsia="SimSun"/>
        </w:rPr>
        <w:t>Which of the following best describes a stakeholder?</w:t>
      </w:r>
    </w:p>
    <w:p w14:paraId="615E70AA" w14:textId="77777777" w:rsidR="00956111" w:rsidRPr="009C393F" w:rsidRDefault="00956111" w:rsidP="00956111">
      <w:pPr>
        <w:numPr>
          <w:ilvl w:val="1"/>
          <w:numId w:val="34"/>
        </w:numPr>
        <w:spacing w:after="0" w:line="240" w:lineRule="auto"/>
      </w:pPr>
      <w:r>
        <w:t>An individual or group that owns financial stock in an organization</w:t>
      </w:r>
    </w:p>
    <w:p w14:paraId="7F150D1C" w14:textId="77777777" w:rsidR="00956111" w:rsidRPr="009C393F" w:rsidRDefault="00956111" w:rsidP="00956111">
      <w:pPr>
        <w:numPr>
          <w:ilvl w:val="1"/>
          <w:numId w:val="34"/>
        </w:numPr>
        <w:spacing w:after="0" w:line="240" w:lineRule="auto"/>
      </w:pPr>
      <w:r>
        <w:t>A competing organization</w:t>
      </w:r>
    </w:p>
    <w:p w14:paraId="65A4E5D4" w14:textId="77777777" w:rsidR="00956111" w:rsidRPr="009C393F" w:rsidRDefault="00956111" w:rsidP="00956111">
      <w:pPr>
        <w:numPr>
          <w:ilvl w:val="1"/>
          <w:numId w:val="34"/>
        </w:numPr>
        <w:spacing w:after="0" w:line="240" w:lineRule="auto"/>
      </w:pPr>
      <w:r>
        <w:t>An individual who buys an organization’s products</w:t>
      </w:r>
    </w:p>
    <w:p w14:paraId="0211DD32" w14:textId="77777777" w:rsidR="00956111" w:rsidRPr="009C393F" w:rsidRDefault="00956111" w:rsidP="00956111">
      <w:pPr>
        <w:numPr>
          <w:ilvl w:val="1"/>
          <w:numId w:val="34"/>
        </w:numPr>
        <w:spacing w:after="0" w:line="240" w:lineRule="auto"/>
        <w:rPr>
          <w:rFonts w:eastAsia="SimSun"/>
        </w:rPr>
      </w:pPr>
      <w:r>
        <w:t>An individual or group who has a vested interest</w:t>
      </w:r>
    </w:p>
    <w:p w14:paraId="24A00F5E" w14:textId="77777777" w:rsidR="00956111" w:rsidRDefault="00956111" w:rsidP="00956111">
      <w:pPr>
        <w:ind w:left="720"/>
        <w:rPr>
          <w:rFonts w:eastAsia="SimSun"/>
        </w:rPr>
      </w:pPr>
    </w:p>
    <w:p w14:paraId="2B7A3DF8" w14:textId="77777777" w:rsidR="00956111" w:rsidRDefault="00956111" w:rsidP="00956111">
      <w:pPr>
        <w:numPr>
          <w:ilvl w:val="0"/>
          <w:numId w:val="34"/>
        </w:numPr>
        <w:spacing w:after="0" w:line="240" w:lineRule="auto"/>
      </w:pPr>
      <w:r>
        <w:t>Which of the following is used to establish a formal set of organizational principles and qualities for an organization?</w:t>
      </w:r>
    </w:p>
    <w:p w14:paraId="0BA82777" w14:textId="77777777" w:rsidR="00956111" w:rsidRDefault="00956111" w:rsidP="00956111">
      <w:pPr>
        <w:numPr>
          <w:ilvl w:val="0"/>
          <w:numId w:val="35"/>
        </w:numPr>
        <w:spacing w:after="0" w:line="240" w:lineRule="auto"/>
      </w:pPr>
      <w:r>
        <w:t>Values statement</w:t>
      </w:r>
    </w:p>
    <w:p w14:paraId="4CFEC7F0" w14:textId="77777777" w:rsidR="00956111" w:rsidRDefault="00956111" w:rsidP="00956111">
      <w:pPr>
        <w:numPr>
          <w:ilvl w:val="0"/>
          <w:numId w:val="35"/>
        </w:numPr>
        <w:spacing w:after="0" w:line="240" w:lineRule="auto"/>
      </w:pPr>
      <w:r>
        <w:t>Vision statement</w:t>
      </w:r>
    </w:p>
    <w:p w14:paraId="65491581" w14:textId="77777777" w:rsidR="00956111" w:rsidRDefault="00956111" w:rsidP="00956111">
      <w:pPr>
        <w:numPr>
          <w:ilvl w:val="0"/>
          <w:numId w:val="35"/>
        </w:numPr>
        <w:spacing w:after="0" w:line="240" w:lineRule="auto"/>
      </w:pPr>
      <w:r>
        <w:t>Mission statement</w:t>
      </w:r>
    </w:p>
    <w:p w14:paraId="3FCAF577" w14:textId="77777777" w:rsidR="00956111" w:rsidRDefault="00956111" w:rsidP="00956111">
      <w:pPr>
        <w:numPr>
          <w:ilvl w:val="0"/>
          <w:numId w:val="35"/>
        </w:numPr>
        <w:spacing w:after="0" w:line="240" w:lineRule="auto"/>
      </w:pPr>
      <w:r>
        <w:t>Morals statement</w:t>
      </w:r>
    </w:p>
    <w:p w14:paraId="3D55FE19" w14:textId="77777777" w:rsidR="00956111" w:rsidRDefault="00956111" w:rsidP="00956111">
      <w:pPr>
        <w:widowControl w:val="0"/>
        <w:shd w:val="clear" w:color="auto" w:fill="FFFFFF"/>
        <w:spacing w:before="225" w:after="0" w:line="240" w:lineRule="auto"/>
        <w:ind w:left="10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701D050" w14:textId="77777777" w:rsidR="00956111" w:rsidRDefault="00956111" w:rsidP="0095611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0BA14EA1" w14:textId="77777777" w:rsidR="00956111" w:rsidRDefault="00956111" w:rsidP="00956111">
      <w:pPr>
        <w:rPr>
          <w:b/>
          <w:sz w:val="32"/>
          <w:u w:val="single"/>
        </w:rPr>
      </w:pPr>
    </w:p>
    <w:p w14:paraId="4652277E" w14:textId="77777777" w:rsidR="00956111" w:rsidRPr="009C393F" w:rsidRDefault="00956111" w:rsidP="00956111">
      <w:pPr>
        <w:pStyle w:val="ListBullet"/>
        <w:numPr>
          <w:ilvl w:val="0"/>
          <w:numId w:val="0"/>
        </w:numPr>
        <w:jc w:val="both"/>
      </w:pPr>
      <w:r w:rsidRPr="009C393F">
        <w:rPr>
          <w:b/>
          <w:bCs w:val="0"/>
          <w:sz w:val="32"/>
          <w:u w:val="single"/>
        </w:rPr>
        <w:t xml:space="preserve">Quick Quiz </w:t>
      </w:r>
      <w:r>
        <w:rPr>
          <w:b/>
          <w:bCs w:val="0"/>
          <w:sz w:val="32"/>
          <w:u w:val="single"/>
        </w:rPr>
        <w:t>2</w:t>
      </w:r>
    </w:p>
    <w:p w14:paraId="58C1DEAB" w14:textId="77777777" w:rsidR="00956111" w:rsidRPr="003071A1" w:rsidRDefault="00956111" w:rsidP="00956111"/>
    <w:p w14:paraId="2088346B" w14:textId="77777777" w:rsidR="00956111" w:rsidRDefault="00956111" w:rsidP="00956111">
      <w:pPr>
        <w:numPr>
          <w:ilvl w:val="0"/>
          <w:numId w:val="37"/>
        </w:numPr>
        <w:spacing w:after="0" w:line="240" w:lineRule="auto"/>
      </w:pPr>
      <w:r>
        <w:t>Which phase of the CGTF framework involves determining where you are relative to where you want to be?</w:t>
      </w:r>
    </w:p>
    <w:p w14:paraId="244FAEBC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Initiating</w:t>
      </w:r>
    </w:p>
    <w:p w14:paraId="1FEF2F2D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Diagnosing</w:t>
      </w:r>
    </w:p>
    <w:p w14:paraId="35F192C3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Establishing</w:t>
      </w:r>
    </w:p>
    <w:p w14:paraId="0F980C46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 xml:space="preserve">Learning </w:t>
      </w:r>
    </w:p>
    <w:p w14:paraId="5704F16F" w14:textId="77777777" w:rsidR="00956111" w:rsidRPr="003071A1" w:rsidRDefault="00956111" w:rsidP="00956111"/>
    <w:p w14:paraId="73AF1E97" w14:textId="77777777" w:rsidR="00956111" w:rsidRDefault="00956111" w:rsidP="00956111">
      <w:pPr>
        <w:numPr>
          <w:ilvl w:val="0"/>
          <w:numId w:val="37"/>
        </w:numPr>
        <w:spacing w:after="0" w:line="240" w:lineRule="auto"/>
      </w:pPr>
      <w:r w:rsidRPr="009C393F">
        <w:t>True or False:</w:t>
      </w:r>
      <w:r>
        <w:t xml:space="preserve"> InfoSec objectives must be addressed at the highest levels of an organization’s management team in order to be effective and offer a sustainable approach.</w:t>
      </w:r>
    </w:p>
    <w:p w14:paraId="3F070D95" w14:textId="77777777" w:rsidR="00956111" w:rsidRPr="003071A1" w:rsidRDefault="00956111" w:rsidP="00956111"/>
    <w:p w14:paraId="0CA0D36A" w14:textId="77777777" w:rsidR="00956111" w:rsidRDefault="00956111" w:rsidP="00956111">
      <w:pPr>
        <w:numPr>
          <w:ilvl w:val="0"/>
          <w:numId w:val="37"/>
        </w:numPr>
        <w:spacing w:after="0" w:line="240" w:lineRule="auto"/>
      </w:pPr>
      <w:r>
        <w:t>According to the IDEAL framework, which functional role should be responsible for communicating policies to employees and coordinate training?</w:t>
      </w:r>
    </w:p>
    <w:p w14:paraId="10DB4B86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Chief Executive Officer</w:t>
      </w:r>
    </w:p>
    <w:p w14:paraId="47ED0821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Chief Risk Officer</w:t>
      </w:r>
    </w:p>
    <w:p w14:paraId="6B5DB985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Mid-Level Manager</w:t>
      </w:r>
    </w:p>
    <w:p w14:paraId="05A313DD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Enterprise Staff</w:t>
      </w:r>
    </w:p>
    <w:p w14:paraId="45E8EDE4" w14:textId="77777777" w:rsidR="00956111" w:rsidRDefault="00956111" w:rsidP="00956111"/>
    <w:p w14:paraId="13FB2E9B" w14:textId="77777777" w:rsidR="00956111" w:rsidRDefault="00956111" w:rsidP="00956111">
      <w:pPr>
        <w:numPr>
          <w:ilvl w:val="0"/>
          <w:numId w:val="37"/>
        </w:numPr>
        <w:spacing w:after="0" w:line="240" w:lineRule="auto"/>
      </w:pPr>
      <w:r>
        <w:t>Which of the following governance processes, as outlined in ISO 27014:2013, involves the review and assessment of organizational information security performance toward goals and objectives by the governing body?</w:t>
      </w:r>
    </w:p>
    <w:p w14:paraId="26379D91" w14:textId="77777777" w:rsidR="00956111" w:rsidRDefault="00956111" w:rsidP="00956111">
      <w:pPr>
        <w:numPr>
          <w:ilvl w:val="1"/>
          <w:numId w:val="36"/>
        </w:numPr>
        <w:spacing w:after="0" w:line="240" w:lineRule="auto"/>
      </w:pPr>
      <w:r>
        <w:t>Monitor</w:t>
      </w:r>
    </w:p>
    <w:p w14:paraId="3EA4926D" w14:textId="77777777" w:rsidR="00956111" w:rsidRDefault="00956111" w:rsidP="00956111">
      <w:pPr>
        <w:numPr>
          <w:ilvl w:val="1"/>
          <w:numId w:val="36"/>
        </w:numPr>
        <w:spacing w:after="0" w:line="240" w:lineRule="auto"/>
      </w:pPr>
      <w:r>
        <w:t>Direct</w:t>
      </w:r>
    </w:p>
    <w:p w14:paraId="4A9235C4" w14:textId="77777777" w:rsidR="00956111" w:rsidRDefault="00956111" w:rsidP="00956111">
      <w:pPr>
        <w:numPr>
          <w:ilvl w:val="1"/>
          <w:numId w:val="36"/>
        </w:numPr>
        <w:spacing w:after="0" w:line="240" w:lineRule="auto"/>
      </w:pPr>
      <w:r>
        <w:t>Communicate</w:t>
      </w:r>
    </w:p>
    <w:p w14:paraId="662575B2" w14:textId="77777777" w:rsidR="00956111" w:rsidRDefault="00956111" w:rsidP="00956111">
      <w:pPr>
        <w:numPr>
          <w:ilvl w:val="1"/>
          <w:numId w:val="36"/>
        </w:numPr>
        <w:spacing w:after="0" w:line="240" w:lineRule="auto"/>
      </w:pPr>
      <w:r>
        <w:t>Assure</w:t>
      </w:r>
    </w:p>
    <w:p w14:paraId="78080A0D" w14:textId="28B02EE4" w:rsidR="00956111" w:rsidRDefault="00956111" w:rsidP="00956111"/>
    <w:p w14:paraId="6776936D" w14:textId="77777777" w:rsidR="00956111" w:rsidRPr="009C393F" w:rsidRDefault="00956111" w:rsidP="00956111">
      <w:pPr>
        <w:numPr>
          <w:ilvl w:val="0"/>
          <w:numId w:val="37"/>
        </w:numPr>
        <w:spacing w:after="0" w:line="240" w:lineRule="auto"/>
        <w:rPr>
          <w:rFonts w:eastAsia="SimSun"/>
        </w:rPr>
      </w:pPr>
      <w:r>
        <w:t>Why is the bottom-up approach less effective than the top-down approach?</w:t>
      </w:r>
    </w:p>
    <w:p w14:paraId="4B029C6E" w14:textId="77777777" w:rsidR="00956111" w:rsidRPr="009C393F" w:rsidRDefault="00956111" w:rsidP="00956111">
      <w:pPr>
        <w:numPr>
          <w:ilvl w:val="1"/>
          <w:numId w:val="37"/>
        </w:numPr>
        <w:spacing w:after="0" w:line="240" w:lineRule="auto"/>
      </w:pPr>
      <w:r>
        <w:t>Lack of technical support</w:t>
      </w:r>
    </w:p>
    <w:p w14:paraId="3E380E04" w14:textId="77777777" w:rsidR="00956111" w:rsidRPr="009C393F" w:rsidRDefault="00956111" w:rsidP="00956111">
      <w:pPr>
        <w:numPr>
          <w:ilvl w:val="1"/>
          <w:numId w:val="37"/>
        </w:numPr>
        <w:spacing w:after="0" w:line="240" w:lineRule="auto"/>
      </w:pPr>
      <w:r>
        <w:t>Lack of management support</w:t>
      </w:r>
    </w:p>
    <w:p w14:paraId="077E7211" w14:textId="77777777" w:rsidR="00956111" w:rsidRPr="00820FFE" w:rsidRDefault="00956111" w:rsidP="00956111">
      <w:pPr>
        <w:numPr>
          <w:ilvl w:val="1"/>
          <w:numId w:val="37"/>
        </w:numPr>
        <w:spacing w:after="0" w:line="240" w:lineRule="auto"/>
        <w:rPr>
          <w:rFonts w:eastAsia="SimSun"/>
        </w:rPr>
      </w:pPr>
      <w:r>
        <w:rPr>
          <w:rFonts w:eastAsia="SimSun"/>
        </w:rPr>
        <w:t>Lack of stakeholder support</w:t>
      </w:r>
    </w:p>
    <w:p w14:paraId="18EABC03" w14:textId="77777777" w:rsidR="00956111" w:rsidRPr="009C393F" w:rsidRDefault="00956111" w:rsidP="00956111">
      <w:pPr>
        <w:numPr>
          <w:ilvl w:val="1"/>
          <w:numId w:val="37"/>
        </w:numPr>
        <w:spacing w:after="0" w:line="240" w:lineRule="auto"/>
        <w:rPr>
          <w:rFonts w:eastAsia="SimSun"/>
        </w:rPr>
      </w:pPr>
      <w:r>
        <w:t>Lack of stockholder support</w:t>
      </w:r>
    </w:p>
    <w:p w14:paraId="05506336" w14:textId="77777777" w:rsidR="00956111" w:rsidRPr="00EF1F0A" w:rsidRDefault="00956111" w:rsidP="00956111">
      <w:pPr>
        <w:widowControl w:val="0"/>
        <w:shd w:val="clear" w:color="auto" w:fill="FFFFFF"/>
        <w:spacing w:before="225" w:after="0" w:line="240" w:lineRule="auto"/>
        <w:ind w:left="10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B65CE47" w14:textId="77777777" w:rsidR="00C81123" w:rsidRPr="00EF1F0A" w:rsidRDefault="00C81123" w:rsidP="00C83EF8">
      <w:pPr>
        <w:widowControl w:val="0"/>
        <w:shd w:val="clear" w:color="auto" w:fill="FFFFFF"/>
        <w:spacing w:before="225" w:after="0" w:line="240" w:lineRule="auto"/>
        <w:ind w:left="10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sectPr w:rsidR="00C81123" w:rsidRPr="00EF1F0A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E55DC2" w14:textId="77777777" w:rsidR="005D6CCF" w:rsidRDefault="005D6CCF" w:rsidP="00AE4992">
      <w:pPr>
        <w:spacing w:after="0" w:line="240" w:lineRule="auto"/>
      </w:pPr>
      <w:r>
        <w:separator/>
      </w:r>
    </w:p>
  </w:endnote>
  <w:endnote w:type="continuationSeparator" w:id="0">
    <w:p w14:paraId="4C3D600E" w14:textId="77777777" w:rsidR="005D6CCF" w:rsidRDefault="005D6CCF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320CE4E1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7A4158" w:rsidRPr="007A4158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47D4561" w14:textId="5603C73B" w:rsidR="00AA400F" w:rsidRPr="009E3EBB" w:rsidRDefault="00443687" w:rsidP="00AA400F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</w:t>
          </w:r>
          <w:r w:rsidR="00AA400F"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7BE2EF8" wp14:editId="161CAF12">
                    <wp:simplePos x="0" y="0"/>
                    <wp:positionH relativeFrom="column">
                      <wp:posOffset>-850873</wp:posOffset>
                    </wp:positionH>
                    <wp:positionV relativeFrom="paragraph">
                      <wp:posOffset>-9001</wp:posOffset>
                    </wp:positionV>
                    <wp:extent cx="7505065" cy="12065"/>
                    <wp:effectExtent l="0" t="0" r="635" b="6985"/>
                    <wp:wrapNone/>
                    <wp:docPr id="1179965025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C7E04B8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67pt;margin-top:-.7pt;width:590.95pt;height:.9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"/>
                </w:pict>
              </mc:Fallback>
            </mc:AlternateContent>
          </w:r>
          <w:r w:rsidR="00AA400F"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65750A3F" wp14:editId="56170261">
                    <wp:simplePos x="0" y="0"/>
                    <wp:positionH relativeFrom="column">
                      <wp:posOffset>-731520</wp:posOffset>
                    </wp:positionH>
                    <wp:positionV relativeFrom="paragraph">
                      <wp:posOffset>-30480</wp:posOffset>
                    </wp:positionV>
                    <wp:extent cx="7505065" cy="12065"/>
                    <wp:effectExtent l="0" t="0" r="635" b="6985"/>
                    <wp:wrapNone/>
                    <wp:docPr id="434273736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559F9059" id="AutoShape 1" o:spid="_x0000_s1026" type="#_x0000_t32" style="position:absolute;margin-left:-57.6pt;margin-top:-2.4pt;width:590.95pt;height:.95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B2RPSv3wAAAAsBAAAPAAAAAAAAAAAA&#10;AAAAABsEAABkcnMvZG93bnJldi54bWxQSwUGAAAAAAQABADzAAAAJwUAAAAA&#10;"/>
                </w:pict>
              </mc:Fallback>
            </mc:AlternateContent>
          </w:r>
          <w:r w:rsidR="00AA400F"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4BC327DE" wp14:editId="18DD4751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-18415</wp:posOffset>
                    </wp:positionV>
                    <wp:extent cx="7505065" cy="12065"/>
                    <wp:effectExtent l="0" t="0" r="635" b="6985"/>
                    <wp:wrapNone/>
                    <wp:docPr id="2010084172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41099E8" id="AutoShape 1" o:spid="_x0000_s1026" type="#_x0000_t32" style="position:absolute;margin-left:-68.25pt;margin-top:-1.45pt;width:590.95pt;height:.9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AFdNM83wAAAAsBAAAPAAAAAAAAAAAA&#10;AAAAABsEAABkcnMvZG93bnJldi54bWxQSwUGAAAAAAQABADzAAAAJwUAAAAA&#10;"/>
                </w:pict>
              </mc:Fallback>
            </mc:AlternateContent>
          </w:r>
          <w:r w:rsidR="00AA400F" w:rsidRPr="00E2450C">
            <w:rPr>
              <w:b/>
            </w:rPr>
            <w:t xml:space="preserve">Prepared by: </w:t>
          </w:r>
          <w:r w:rsidR="00AA400F" w:rsidRPr="009E3EBB">
            <w:rPr>
              <w:b/>
            </w:rPr>
            <w:t>Assoc. Prof. Carlene Campbell</w:t>
          </w:r>
        </w:p>
        <w:p w14:paraId="74DB6217" w14:textId="31EF6599" w:rsidR="00AA400F" w:rsidRPr="009E3EBB" w:rsidRDefault="00AA400F" w:rsidP="00AA400F">
          <w:pPr>
            <w:pStyle w:val="Footer"/>
            <w:rPr>
              <w:b/>
            </w:rPr>
          </w:pPr>
          <w:r>
            <w:rPr>
              <w:b/>
            </w:rPr>
            <w:t xml:space="preserve">                                                            </w:t>
          </w:r>
          <w:r w:rsidRPr="009E3EBB">
            <w:rPr>
              <w:b/>
            </w:rPr>
            <w:t>Email: carlene.campbell@uwtsd.ac.uk</w:t>
          </w:r>
        </w:p>
        <w:p w14:paraId="13F239CF" w14:textId="61E98029" w:rsidR="00443687" w:rsidRPr="00E2450C" w:rsidRDefault="00AA400F" w:rsidP="00AA400F">
          <w:pPr>
            <w:pStyle w:val="Footer"/>
            <w:rPr>
              <w:b/>
            </w:rPr>
          </w:pPr>
          <w:r>
            <w:rPr>
              <w:b/>
            </w:rPr>
            <w:t xml:space="preserve">                                                            </w:t>
          </w:r>
          <w:r w:rsidRPr="009E3EBB">
            <w:rPr>
              <w:b/>
            </w:rPr>
            <w:t>Website: https://www.knowledgewithprofit.com/</w:t>
          </w: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863708"/>
      <w:docPartObj>
        <w:docPartGallery w:val="Page Numbers (Bottom of Page)"/>
        <w:docPartUnique/>
      </w:docPartObj>
    </w:sdtPr>
    <w:sdtContent>
      <w:p w14:paraId="607B4513" w14:textId="77777777" w:rsidR="00AA400F" w:rsidRPr="009E3EBB" w:rsidRDefault="00040828" w:rsidP="00AA400F">
        <w:pPr>
          <w:pStyle w:val="Footer"/>
          <w:rPr>
            <w:b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07F026CB">
                  <wp:simplePos x="0" y="0"/>
                  <wp:positionH relativeFrom="page">
                    <wp:align>right</wp:align>
                  </wp:positionH>
                  <wp:positionV relativeFrom="paragraph">
                    <wp:posOffset>-30607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79018C66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539.75pt;margin-top:-2.4pt;width:590.95pt;height:.95pt;flip:y;z-index:251658240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">
                  <w10:wrap anchorx="page"/>
                </v:shape>
              </w:pict>
            </mc:Fallback>
          </mc:AlternateContent>
        </w:r>
        <w:r w:rsidR="00AA400F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05ECD360" wp14:editId="6975B688">
                  <wp:simplePos x="0" y="0"/>
                  <wp:positionH relativeFrom="column">
                    <wp:posOffset>-850873</wp:posOffset>
                  </wp:positionH>
                  <wp:positionV relativeFrom="paragraph">
                    <wp:posOffset>-9001</wp:posOffset>
                  </wp:positionV>
                  <wp:extent cx="7505065" cy="12065"/>
                  <wp:effectExtent l="0" t="0" r="635" b="6985"/>
                  <wp:wrapNone/>
                  <wp:docPr id="1581587438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 w14:anchorId="3455AFF5" id="AutoShape 1" o:spid="_x0000_s1026" type="#_x0000_t32" style="position:absolute;margin-left:-67pt;margin-top:-.7pt;width:590.95pt;height:.9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"/>
              </w:pict>
            </mc:Fallback>
          </mc:AlternateContent>
        </w:r>
        <w:r w:rsidR="00AA400F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1312" behindDoc="0" locked="0" layoutInCell="1" allowOverlap="1" wp14:anchorId="63E86322" wp14:editId="6530067C">
                  <wp:simplePos x="0" y="0"/>
                  <wp:positionH relativeFrom="column">
                    <wp:posOffset>-731520</wp:posOffset>
                  </wp:positionH>
                  <wp:positionV relativeFrom="paragraph">
                    <wp:posOffset>-30480</wp:posOffset>
                  </wp:positionV>
                  <wp:extent cx="7505065" cy="12065"/>
                  <wp:effectExtent l="0" t="0" r="635" b="6985"/>
                  <wp:wrapNone/>
                  <wp:docPr id="237146183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 w14:anchorId="24F4A38C" id="AutoShape 1" o:spid="_x0000_s1026" type="#_x0000_t32" style="position:absolute;margin-left:-57.6pt;margin-top:-2.4pt;width:590.95pt;height:.9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B2RPSv3wAAAAsBAAAPAAAAAAAAAAAA&#10;AAAAABsEAABkcnMvZG93bnJldi54bWxQSwUGAAAAAAQABADzAAAAJwUAAAAA&#10;"/>
              </w:pict>
            </mc:Fallback>
          </mc:AlternateContent>
        </w:r>
        <w:r w:rsidR="00AA400F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2336" behindDoc="0" locked="0" layoutInCell="1" allowOverlap="1" wp14:anchorId="7E75BBE7" wp14:editId="05B68C9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-18415</wp:posOffset>
                  </wp:positionV>
                  <wp:extent cx="7505065" cy="12065"/>
                  <wp:effectExtent l="0" t="0" r="635" b="6985"/>
                  <wp:wrapNone/>
                  <wp:docPr id="1530741743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 w14:anchorId="1B450AE6" id="AutoShape 1" o:spid="_x0000_s1026" type="#_x0000_t32" style="position:absolute;margin-left:-68.25pt;margin-top:-1.45pt;width:590.95pt;height:.9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AFdNM83wAAAAsBAAAPAAAAAAAAAAAA&#10;AAAAABsEAABkcnMvZG93bnJldi54bWxQSwUGAAAAAAQABADzAAAAJwUAAAAA&#10;"/>
              </w:pict>
            </mc:Fallback>
          </mc:AlternateContent>
        </w:r>
        <w:r w:rsidR="00AA400F" w:rsidRPr="00E2450C">
          <w:rPr>
            <w:b/>
          </w:rPr>
          <w:t xml:space="preserve">Prepared by: </w:t>
        </w:r>
        <w:r w:rsidR="00AA400F" w:rsidRPr="009E3EBB">
          <w:rPr>
            <w:b/>
          </w:rPr>
          <w:t>Assoc. Prof. Carlene Campbell</w:t>
        </w:r>
      </w:p>
      <w:p w14:paraId="7415D2A6" w14:textId="77777777" w:rsidR="00AA400F" w:rsidRPr="009E3EBB" w:rsidRDefault="00AA400F" w:rsidP="00AA400F">
        <w:pPr>
          <w:pStyle w:val="Footer"/>
          <w:rPr>
            <w:b/>
          </w:rPr>
        </w:pPr>
        <w:r w:rsidRPr="009E3EBB">
          <w:rPr>
            <w:b/>
          </w:rPr>
          <w:t>Email: carlene.campbell@uwtsd.ac.uk</w:t>
        </w:r>
      </w:p>
      <w:p w14:paraId="206006C1" w14:textId="72E524BE" w:rsidR="00C334C0" w:rsidRDefault="00AA400F">
        <w:pPr>
          <w:pStyle w:val="Footer"/>
        </w:pPr>
        <w:r w:rsidRPr="009E3EBB">
          <w:rPr>
            <w:b/>
          </w:rPr>
          <w:t>Website: https://www.knowledgewithprofit.com/</w:t>
        </w:r>
        <w:r w:rsidR="002B1CB6">
          <w:tab/>
        </w:r>
        <w:r w:rsidR="002B1CB6"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7A4158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88AF36" w14:textId="77777777" w:rsidR="005D6CCF" w:rsidRDefault="005D6CCF" w:rsidP="00AE4992">
      <w:pPr>
        <w:spacing w:after="0" w:line="240" w:lineRule="auto"/>
      </w:pPr>
      <w:r>
        <w:separator/>
      </w:r>
    </w:p>
  </w:footnote>
  <w:footnote w:type="continuationSeparator" w:id="0">
    <w:p w14:paraId="7CCC2CD7" w14:textId="77777777" w:rsidR="005D6CCF" w:rsidRDefault="005D6CCF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404928A6" w:rsidR="00443687" w:rsidRDefault="00951B1E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AA400F">
            <w:rPr>
              <w:color w:val="FFFFFF" w:themeColor="background1"/>
            </w:rPr>
            <w:t>GC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067CB6"/>
    <w:multiLevelType w:val="hybridMultilevel"/>
    <w:tmpl w:val="DBBECB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42F3AD7"/>
    <w:multiLevelType w:val="hybridMultilevel"/>
    <w:tmpl w:val="1BAAAAB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5900DF8"/>
    <w:multiLevelType w:val="hybridMultilevel"/>
    <w:tmpl w:val="2C8ED0C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BF74539"/>
    <w:multiLevelType w:val="hybridMultilevel"/>
    <w:tmpl w:val="DBF285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7E60475"/>
    <w:multiLevelType w:val="hybridMultilevel"/>
    <w:tmpl w:val="B6D6CF5E"/>
    <w:lvl w:ilvl="0" w:tplc="C4DA775C">
      <w:start w:val="1"/>
      <w:numFmt w:val="decimal"/>
      <w:lvlText w:val="%1."/>
      <w:lvlJc w:val="left"/>
      <w:pPr>
        <w:ind w:left="720" w:hanging="360"/>
      </w:pPr>
      <w:rPr>
        <w:b w:val="0"/>
        <w:color w:val="000000" w:themeColor="text1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676A36"/>
    <w:multiLevelType w:val="hybridMultilevel"/>
    <w:tmpl w:val="F38017B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5" w15:restartNumberingAfterBreak="0">
    <w:nsid w:val="376904DC"/>
    <w:multiLevelType w:val="hybridMultilevel"/>
    <w:tmpl w:val="DBBECB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38E44A0E"/>
    <w:multiLevelType w:val="hybridMultilevel"/>
    <w:tmpl w:val="AC8E78F6"/>
    <w:lvl w:ilvl="0" w:tplc="E4EA71DC">
      <w:start w:val="1"/>
      <w:numFmt w:val="decimal"/>
      <w:lvlText w:val="%1."/>
      <w:lvlJc w:val="left"/>
      <w:pPr>
        <w:ind w:left="360" w:hanging="360"/>
      </w:pPr>
      <w:rPr>
        <w:rFonts w:hint="default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8F41E4B"/>
    <w:multiLevelType w:val="multilevel"/>
    <w:tmpl w:val="7F2647FE"/>
    <w:lvl w:ilvl="0">
      <w:start w:val="1"/>
      <w:numFmt w:val="decimal"/>
      <w:pStyle w:val="NumberedList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0" w15:restartNumberingAfterBreak="0">
    <w:nsid w:val="438F0644"/>
    <w:multiLevelType w:val="hybridMultilevel"/>
    <w:tmpl w:val="1D1C3CA2"/>
    <w:lvl w:ilvl="0" w:tplc="82A8CC3A">
      <w:start w:val="1"/>
      <w:numFmt w:val="decimal"/>
      <w:lvlText w:val="%1."/>
      <w:lvlJc w:val="left"/>
      <w:pPr>
        <w:ind w:left="1080" w:hanging="720"/>
      </w:pPr>
      <w:rPr>
        <w:rFonts w:ascii="Times New Roman" w:hAnsi="Times New Roman" w:cs="Times New Roman" w:hint="default"/>
        <w:color w:val="000000" w:themeColor="text1"/>
        <w:sz w:val="24"/>
        <w:szCs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4F40050"/>
    <w:multiLevelType w:val="hybridMultilevel"/>
    <w:tmpl w:val="724A14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4A3C2334"/>
    <w:multiLevelType w:val="hybridMultilevel"/>
    <w:tmpl w:val="5846D574"/>
    <w:lvl w:ilvl="0" w:tplc="04090015">
      <w:start w:val="1"/>
      <w:numFmt w:val="upp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5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8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62D961EE"/>
    <w:multiLevelType w:val="hybridMultilevel"/>
    <w:tmpl w:val="241A772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3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74AB1320"/>
    <w:multiLevelType w:val="hybridMultilevel"/>
    <w:tmpl w:val="AF12BCE6"/>
    <w:lvl w:ilvl="0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7AD62855"/>
    <w:multiLevelType w:val="hybridMultilevel"/>
    <w:tmpl w:val="E5BA9576"/>
    <w:lvl w:ilvl="0" w:tplc="0409000F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num w:numId="1" w16cid:durableId="70128705">
    <w:abstractNumId w:val="13"/>
  </w:num>
  <w:num w:numId="2" w16cid:durableId="1287854027">
    <w:abstractNumId w:val="25"/>
  </w:num>
  <w:num w:numId="3" w16cid:durableId="1003246081">
    <w:abstractNumId w:val="28"/>
  </w:num>
  <w:num w:numId="4" w16cid:durableId="1060711517">
    <w:abstractNumId w:val="4"/>
  </w:num>
  <w:num w:numId="5" w16cid:durableId="2121797739">
    <w:abstractNumId w:val="22"/>
  </w:num>
  <w:num w:numId="6" w16cid:durableId="1913545712">
    <w:abstractNumId w:val="34"/>
  </w:num>
  <w:num w:numId="7" w16cid:durableId="1156192381">
    <w:abstractNumId w:val="2"/>
  </w:num>
  <w:num w:numId="8" w16cid:durableId="2117407201">
    <w:abstractNumId w:val="27"/>
  </w:num>
  <w:num w:numId="9" w16cid:durableId="1224170717">
    <w:abstractNumId w:val="33"/>
  </w:num>
  <w:num w:numId="10" w16cid:durableId="1406687749">
    <w:abstractNumId w:val="8"/>
  </w:num>
  <w:num w:numId="11" w16cid:durableId="637346698">
    <w:abstractNumId w:val="29"/>
  </w:num>
  <w:num w:numId="12" w16cid:durableId="1603954926">
    <w:abstractNumId w:val="24"/>
  </w:num>
  <w:num w:numId="13" w16cid:durableId="488521280">
    <w:abstractNumId w:val="19"/>
  </w:num>
  <w:num w:numId="14" w16cid:durableId="11542765">
    <w:abstractNumId w:val="32"/>
  </w:num>
  <w:num w:numId="15" w16cid:durableId="1053653589">
    <w:abstractNumId w:val="18"/>
  </w:num>
  <w:num w:numId="16" w16cid:durableId="1677532241">
    <w:abstractNumId w:val="7"/>
  </w:num>
  <w:num w:numId="17" w16cid:durableId="433791916">
    <w:abstractNumId w:val="31"/>
  </w:num>
  <w:num w:numId="18" w16cid:durableId="937755388">
    <w:abstractNumId w:val="5"/>
  </w:num>
  <w:num w:numId="19" w16cid:durableId="961108537">
    <w:abstractNumId w:val="11"/>
  </w:num>
  <w:num w:numId="20" w16cid:durableId="613097603">
    <w:abstractNumId w:val="10"/>
  </w:num>
  <w:num w:numId="21" w16cid:durableId="1254513638">
    <w:abstractNumId w:val="16"/>
  </w:num>
  <w:num w:numId="22" w16cid:durableId="34158588">
    <w:abstractNumId w:val="14"/>
  </w:num>
  <w:num w:numId="23" w16cid:durableId="672030204">
    <w:abstractNumId w:val="9"/>
  </w:num>
  <w:num w:numId="24" w16cid:durableId="527836411">
    <w:abstractNumId w:val="20"/>
  </w:num>
  <w:num w:numId="25" w16cid:durableId="164321317">
    <w:abstractNumId w:val="6"/>
  </w:num>
  <w:num w:numId="26" w16cid:durableId="1272396158">
    <w:abstractNumId w:val="1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 w16cid:durableId="1287467187">
    <w:abstractNumId w:val="35"/>
  </w:num>
  <w:num w:numId="28" w16cid:durableId="546793017">
    <w:abstractNumId w:val="3"/>
  </w:num>
  <w:num w:numId="29" w16cid:durableId="883060181">
    <w:abstractNumId w:val="12"/>
  </w:num>
  <w:num w:numId="30" w16cid:durableId="145782123">
    <w:abstractNumId w:val="36"/>
  </w:num>
  <w:num w:numId="31" w16cid:durableId="2104379582">
    <w:abstractNumId w:val="21"/>
  </w:num>
  <w:num w:numId="32" w16cid:durableId="856431424">
    <w:abstractNumId w:val="1"/>
  </w:num>
  <w:num w:numId="33" w16cid:durableId="942802697">
    <w:abstractNumId w:val="26"/>
  </w:num>
  <w:num w:numId="34" w16cid:durableId="145825245">
    <w:abstractNumId w:val="0"/>
  </w:num>
  <w:num w:numId="35" w16cid:durableId="2076932201">
    <w:abstractNumId w:val="23"/>
  </w:num>
  <w:num w:numId="36" w16cid:durableId="616983564">
    <w:abstractNumId w:val="30"/>
  </w:num>
  <w:num w:numId="37" w16cid:durableId="76762496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0EA5"/>
    <w:rsid w:val="0000297D"/>
    <w:rsid w:val="00004F59"/>
    <w:rsid w:val="0000671A"/>
    <w:rsid w:val="00013BD6"/>
    <w:rsid w:val="000163C4"/>
    <w:rsid w:val="00031307"/>
    <w:rsid w:val="000340DB"/>
    <w:rsid w:val="0004066D"/>
    <w:rsid w:val="00040828"/>
    <w:rsid w:val="000518B9"/>
    <w:rsid w:val="00054073"/>
    <w:rsid w:val="0006251A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E3EEE"/>
    <w:rsid w:val="000F3BB2"/>
    <w:rsid w:val="001109D7"/>
    <w:rsid w:val="00116545"/>
    <w:rsid w:val="00126FE0"/>
    <w:rsid w:val="001409E0"/>
    <w:rsid w:val="00143D08"/>
    <w:rsid w:val="00143EBD"/>
    <w:rsid w:val="0015627C"/>
    <w:rsid w:val="00172C2E"/>
    <w:rsid w:val="0019391E"/>
    <w:rsid w:val="001B13F0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1E90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A745A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90D31"/>
    <w:rsid w:val="004A7355"/>
    <w:rsid w:val="004B3373"/>
    <w:rsid w:val="004B3613"/>
    <w:rsid w:val="004D2DF1"/>
    <w:rsid w:val="004E6D6E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5500"/>
    <w:rsid w:val="005B76CB"/>
    <w:rsid w:val="005D06FA"/>
    <w:rsid w:val="005D6CCF"/>
    <w:rsid w:val="005E3D20"/>
    <w:rsid w:val="005F0948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0A62"/>
    <w:rsid w:val="00791E76"/>
    <w:rsid w:val="007923FD"/>
    <w:rsid w:val="007941C4"/>
    <w:rsid w:val="007A3A9A"/>
    <w:rsid w:val="007A4158"/>
    <w:rsid w:val="007C7B67"/>
    <w:rsid w:val="007D28A2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953EA"/>
    <w:rsid w:val="008B1967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E2608"/>
    <w:rsid w:val="008F51B9"/>
    <w:rsid w:val="008F696A"/>
    <w:rsid w:val="008F6CD8"/>
    <w:rsid w:val="00903168"/>
    <w:rsid w:val="00904BE0"/>
    <w:rsid w:val="00910EB7"/>
    <w:rsid w:val="00914085"/>
    <w:rsid w:val="00917F8E"/>
    <w:rsid w:val="00941EB0"/>
    <w:rsid w:val="00944A8B"/>
    <w:rsid w:val="00951B1E"/>
    <w:rsid w:val="00954BC5"/>
    <w:rsid w:val="00954D5F"/>
    <w:rsid w:val="00956111"/>
    <w:rsid w:val="00980950"/>
    <w:rsid w:val="00983F09"/>
    <w:rsid w:val="00991D37"/>
    <w:rsid w:val="0099222A"/>
    <w:rsid w:val="0099526D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A400F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2DD"/>
    <w:rsid w:val="00BD4BF6"/>
    <w:rsid w:val="00BE0E1B"/>
    <w:rsid w:val="00BE774F"/>
    <w:rsid w:val="00BF4C55"/>
    <w:rsid w:val="00C04B88"/>
    <w:rsid w:val="00C30888"/>
    <w:rsid w:val="00C334C0"/>
    <w:rsid w:val="00C43F0C"/>
    <w:rsid w:val="00C52436"/>
    <w:rsid w:val="00C6520A"/>
    <w:rsid w:val="00C76D78"/>
    <w:rsid w:val="00C81123"/>
    <w:rsid w:val="00C81F91"/>
    <w:rsid w:val="00C83EF8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036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A61E4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1F0A"/>
    <w:rsid w:val="00EF7E29"/>
    <w:rsid w:val="00F13137"/>
    <w:rsid w:val="00F174DE"/>
    <w:rsid w:val="00F343B9"/>
    <w:rsid w:val="00F43D77"/>
    <w:rsid w:val="00F442AE"/>
    <w:rsid w:val="00F53731"/>
    <w:rsid w:val="00F61EFF"/>
    <w:rsid w:val="00F723D7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uiPriority w:val="9"/>
    <w:qFormat/>
    <w:rsid w:val="00F174DE"/>
    <w:pPr>
      <w:keepNext/>
      <w:keepLines/>
      <w:pBdr>
        <w:top w:val="single" w:sz="4" w:space="1" w:color="auto"/>
      </w:pBdr>
      <w:spacing w:before="120" w:after="0" w:line="240" w:lineRule="auto"/>
      <w:outlineLvl w:val="0"/>
    </w:pPr>
    <w:rPr>
      <w:rFonts w:ascii="Times New Roman" w:eastAsia="Times New Roman" w:hAnsi="Times New Roman" w:cs="Times New Roman"/>
      <w:b/>
      <w:bCs/>
      <w:sz w:val="28"/>
      <w:szCs w:val="2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174DE"/>
    <w:rPr>
      <w:rFonts w:ascii="Times New Roman" w:eastAsia="Times New Roman" w:hAnsi="Times New Roman" w:cs="Times New Roman"/>
      <w:b/>
      <w:bCs/>
      <w:sz w:val="28"/>
      <w:szCs w:val="28"/>
      <w:lang w:val="en-US" w:eastAsia="en-US"/>
    </w:rPr>
  </w:style>
  <w:style w:type="paragraph" w:customStyle="1" w:styleId="NumberedList">
    <w:name w:val="NumberedList"/>
    <w:basedOn w:val="Normal"/>
    <w:rsid w:val="00F174DE"/>
    <w:pPr>
      <w:numPr>
        <w:numId w:val="26"/>
      </w:numPr>
      <w:spacing w:after="0" w:line="240" w:lineRule="auto"/>
      <w:ind w:left="1600"/>
    </w:pPr>
    <w:rPr>
      <w:rFonts w:ascii="Times New Roman" w:eastAsia="Times New Roman" w:hAnsi="Times New Roman" w:cs="Times New Roman"/>
      <w:sz w:val="24"/>
      <w:szCs w:val="24"/>
      <w:lang w:val="en-US" w:eastAsia="en-US"/>
    </w:rPr>
  </w:style>
  <w:style w:type="paragraph" w:customStyle="1" w:styleId="NL">
    <w:name w:val="NL"/>
    <w:basedOn w:val="NumberedList"/>
    <w:rsid w:val="00F174DE"/>
    <w:pPr>
      <w:ind w:left="720"/>
    </w:pPr>
  </w:style>
  <w:style w:type="paragraph" w:styleId="ListBullet">
    <w:name w:val="List Bullet"/>
    <w:basedOn w:val="Normal"/>
    <w:rsid w:val="00956111"/>
    <w:pPr>
      <w:numPr>
        <w:ilvl w:val="2"/>
        <w:numId w:val="33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034601D-99B8-4DA2-AA50-1E48C4F9D3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5</Pages>
  <Words>781</Words>
  <Characters>4455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5226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13</cp:revision>
  <cp:lastPrinted>2013-02-05T09:07:00Z</cp:lastPrinted>
  <dcterms:created xsi:type="dcterms:W3CDTF">2019-10-09T12:38:00Z</dcterms:created>
  <dcterms:modified xsi:type="dcterms:W3CDTF">2024-10-09T14:45:00Z</dcterms:modified>
</cp:coreProperties>
</file>