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233DC3D" wp14:paraId="5398E9BD" wp14:textId="022C174D">
      <w:pPr>
        <w:spacing w:before="0" w:beforeAutospacing="off" w:after="0" w:afterAutospacing="off"/>
        <w:ind w:left="0" w:right="0"/>
        <w:jc w:val="both"/>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GB"/>
        </w:rPr>
      </w:pPr>
      <w:r w:rsidRPr="0233DC3D" w:rsidR="01E78F7C">
        <w:rPr>
          <w:rStyle w:val="Heading1Char"/>
          <w:noProof w:val="0"/>
          <w:lang w:val="en-GB"/>
        </w:rPr>
        <w:t>Critically explore contemporary barriers to policing by consent.</w:t>
      </w:r>
    </w:p>
    <w:p xmlns:wp14="http://schemas.microsoft.com/office/word/2010/wordml" w:rsidP="0233DC3D" wp14:paraId="1D07A53E" wp14:textId="12DA68B0">
      <w:pPr>
        <w:spacing w:before="0" w:beforeAutospacing="off" w:after="0" w:afterAutospacing="off"/>
        <w:ind w:left="0" w:right="0"/>
        <w:jc w:val="both"/>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GB"/>
        </w:rPr>
      </w:pPr>
      <w:r w:rsidRPr="0233DC3D" w:rsidR="01E78F7C">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GB"/>
        </w:rPr>
        <w:t>Module code; BLMC5009</w:t>
      </w:r>
    </w:p>
    <w:p xmlns:wp14="http://schemas.microsoft.com/office/word/2010/wordml" w:rsidP="0233DC3D" wp14:paraId="22227F6C" wp14:textId="248B0B35">
      <w:pPr>
        <w:spacing w:before="0" w:beforeAutospacing="off" w:after="0" w:afterAutospacing="off"/>
        <w:ind w:left="0" w:right="0"/>
        <w:jc w:val="both"/>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GB"/>
        </w:rPr>
      </w:pPr>
      <w:r w:rsidRPr="0233DC3D" w:rsidR="01E78F7C">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GB"/>
        </w:rPr>
        <w:t>Allanna Marshall (2305528)</w:t>
      </w:r>
    </w:p>
    <w:p xmlns:wp14="http://schemas.microsoft.com/office/word/2010/wordml" w:rsidP="0233DC3D" wp14:paraId="4C8467AB" wp14:textId="3E2C7773">
      <w:pPr>
        <w:spacing w:before="0" w:beforeAutospacing="off" w:after="0" w:afterAutospacing="off"/>
        <w:ind w:left="720" w:right="0"/>
        <w:jc w:val="center"/>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p>
    <w:p xmlns:wp14="http://schemas.microsoft.com/office/word/2010/wordml" w:rsidP="0233DC3D" wp14:paraId="11675AAD" wp14:textId="499EB269">
      <w:pPr>
        <w:pStyle w:val="Normal"/>
        <w:jc w:val="center"/>
        <w:rPr>
          <w:rFonts w:ascii="Aptos" w:hAnsi="Aptos" w:eastAsia="Aptos" w:cs="Aptos"/>
          <w:noProof w:val="0"/>
          <w:sz w:val="24"/>
          <w:szCs w:val="24"/>
          <w:lang w:val="en-GB"/>
        </w:rPr>
      </w:pPr>
      <w:r w:rsidRPr="0233DC3D" w:rsidR="71CD6EB9">
        <w:rPr>
          <w:rFonts w:ascii="Aptos" w:hAnsi="Aptos" w:eastAsia="Aptos" w:cs="Aptos" w:asciiTheme="minorAscii" w:hAnsiTheme="minorAscii" w:eastAsiaTheme="minorAscii" w:cstheme="minorAscii"/>
          <w:b w:val="0"/>
          <w:bCs w:val="0"/>
        </w:rPr>
        <w:t xml:space="preserve">The concept of policing by consent, serves as the foundation of all UK policing; </w:t>
      </w:r>
      <w:r w:rsidRPr="0233DC3D" w:rsidR="39F6E1A7">
        <w:rPr>
          <w:rFonts w:ascii="Aptos" w:hAnsi="Aptos" w:eastAsia="Aptos" w:cs="Aptos" w:asciiTheme="minorAscii" w:hAnsiTheme="minorAscii" w:eastAsiaTheme="minorAscii" w:cstheme="minorAscii"/>
          <w:b w:val="0"/>
          <w:bCs w:val="0"/>
        </w:rPr>
        <w:t xml:space="preserve">the principle of policing by consent </w:t>
      </w:r>
      <w:r w:rsidRPr="0233DC3D" w:rsidR="5DB5E399">
        <w:rPr>
          <w:rFonts w:ascii="Aptos" w:hAnsi="Aptos" w:eastAsia="Aptos" w:cs="Aptos" w:asciiTheme="minorAscii" w:hAnsiTheme="minorAscii" w:eastAsiaTheme="minorAscii" w:cstheme="minorAscii"/>
          <w:b w:val="0"/>
          <w:bCs w:val="0"/>
        </w:rPr>
        <w:t>emerges</w:t>
      </w:r>
      <w:r w:rsidRPr="0233DC3D" w:rsidR="39F6E1A7">
        <w:rPr>
          <w:rFonts w:ascii="Aptos" w:hAnsi="Aptos" w:eastAsia="Aptos" w:cs="Aptos" w:asciiTheme="minorAscii" w:hAnsiTheme="minorAscii" w:eastAsiaTheme="minorAscii" w:cstheme="minorAscii"/>
          <w:b w:val="0"/>
          <w:bCs w:val="0"/>
        </w:rPr>
        <w:t xml:space="preserve"> from the </w:t>
      </w:r>
      <w:r w:rsidRPr="0233DC3D" w:rsidR="51B971ED">
        <w:rPr>
          <w:rFonts w:ascii="Aptos" w:hAnsi="Aptos" w:eastAsia="Aptos" w:cs="Aptos" w:asciiTheme="minorAscii" w:hAnsiTheme="minorAscii" w:eastAsiaTheme="minorAscii" w:cstheme="minorAscii"/>
          <w:b w:val="0"/>
          <w:bCs w:val="0"/>
        </w:rPr>
        <w:t xml:space="preserve">reliance that </w:t>
      </w:r>
      <w:r w:rsidRPr="0233DC3D" w:rsidR="4DF155EF">
        <w:rPr>
          <w:rFonts w:ascii="Aptos" w:hAnsi="Aptos" w:eastAsia="Aptos" w:cs="Aptos" w:asciiTheme="minorAscii" w:hAnsiTheme="minorAscii" w:eastAsiaTheme="minorAscii" w:cstheme="minorAscii"/>
          <w:b w:val="0"/>
          <w:bCs w:val="0"/>
        </w:rPr>
        <w:t xml:space="preserve">there must be </w:t>
      </w:r>
      <w:r w:rsidRPr="0233DC3D" w:rsidR="51B971ED">
        <w:rPr>
          <w:rFonts w:ascii="Aptos" w:hAnsi="Aptos" w:eastAsia="Aptos" w:cs="Aptos" w:asciiTheme="minorAscii" w:hAnsiTheme="minorAscii" w:eastAsiaTheme="minorAscii" w:cstheme="minorAscii"/>
          <w:b w:val="0"/>
          <w:bCs w:val="0"/>
        </w:rPr>
        <w:t xml:space="preserve">widespread </w:t>
      </w:r>
      <w:r w:rsidRPr="0233DC3D" w:rsidR="241207D8">
        <w:rPr>
          <w:rFonts w:ascii="Aptos" w:hAnsi="Aptos" w:eastAsia="Aptos" w:cs="Aptos" w:asciiTheme="minorAscii" w:hAnsiTheme="minorAscii" w:eastAsiaTheme="minorAscii" w:cstheme="minorAscii"/>
          <w:b w:val="0"/>
          <w:bCs w:val="0"/>
        </w:rPr>
        <w:t xml:space="preserve">public </w:t>
      </w:r>
      <w:r w:rsidRPr="0233DC3D" w:rsidR="34944858">
        <w:rPr>
          <w:rFonts w:ascii="Aptos" w:hAnsi="Aptos" w:eastAsia="Aptos" w:cs="Aptos" w:asciiTheme="minorAscii" w:hAnsiTheme="minorAscii" w:eastAsiaTheme="minorAscii" w:cstheme="minorAscii"/>
          <w:b w:val="0"/>
          <w:bCs w:val="0"/>
        </w:rPr>
        <w:t>support in a police department for it to</w:t>
      </w:r>
      <w:r w:rsidRPr="0233DC3D" w:rsidR="4B07AD71">
        <w:rPr>
          <w:rFonts w:ascii="Aptos" w:hAnsi="Aptos" w:eastAsia="Aptos" w:cs="Aptos" w:asciiTheme="minorAscii" w:hAnsiTheme="minorAscii" w:eastAsiaTheme="minorAscii" w:cstheme="minorAscii"/>
          <w:b w:val="0"/>
          <w:bCs w:val="0"/>
        </w:rPr>
        <w:t xml:space="preserve"> </w:t>
      </w:r>
      <w:r w:rsidRPr="0233DC3D" w:rsidR="4B07AD71">
        <w:rPr>
          <w:rFonts w:ascii="Aptos" w:hAnsi="Aptos" w:eastAsia="Aptos" w:cs="Aptos" w:asciiTheme="minorAscii" w:hAnsiTheme="minorAscii" w:eastAsiaTheme="minorAscii" w:cstheme="minorAscii"/>
          <w:b w:val="0"/>
          <w:bCs w:val="0"/>
        </w:rPr>
        <w:t>operate</w:t>
      </w:r>
      <w:r w:rsidRPr="0233DC3D" w:rsidR="4B07AD71">
        <w:rPr>
          <w:rFonts w:ascii="Aptos" w:hAnsi="Aptos" w:eastAsia="Aptos" w:cs="Aptos" w:asciiTheme="minorAscii" w:hAnsiTheme="minorAscii" w:eastAsiaTheme="minorAscii" w:cstheme="minorAscii"/>
          <w:b w:val="0"/>
          <w:bCs w:val="0"/>
        </w:rPr>
        <w:t xml:space="preserve"> </w:t>
      </w:r>
      <w:r w:rsidRPr="0233DC3D" w:rsidR="2CAD571B">
        <w:rPr>
          <w:rFonts w:ascii="Aptos" w:hAnsi="Aptos" w:eastAsia="Aptos" w:cs="Aptos" w:asciiTheme="minorAscii" w:hAnsiTheme="minorAscii" w:eastAsiaTheme="minorAscii" w:cstheme="minorAscii"/>
          <w:b w:val="0"/>
          <w:bCs w:val="0"/>
        </w:rPr>
        <w:t>effectively</w:t>
      </w:r>
      <w:r w:rsidRPr="0233DC3D" w:rsidR="34944858">
        <w:rPr>
          <w:rFonts w:ascii="Aptos" w:hAnsi="Aptos" w:eastAsia="Aptos" w:cs="Aptos" w:asciiTheme="minorAscii" w:hAnsiTheme="minorAscii" w:eastAsiaTheme="minorAscii" w:cstheme="minorAscii"/>
          <w:b w:val="0"/>
          <w:bCs w:val="0"/>
        </w:rPr>
        <w:t xml:space="preserve"> </w:t>
      </w:r>
      <w:r w:rsidRPr="0233DC3D" w:rsidR="39B00D4F">
        <w:rPr>
          <w:rFonts w:ascii="Aptos" w:hAnsi="Aptos" w:eastAsia="Aptos" w:cs="Aptos" w:asciiTheme="minorAscii" w:hAnsiTheme="minorAscii" w:eastAsiaTheme="minorAscii" w:cstheme="minorAscii"/>
          <w:b w:val="0"/>
          <w:bCs w:val="0"/>
        </w:rPr>
        <w:t>(Desai</w:t>
      </w:r>
      <w:r w:rsidRPr="0233DC3D" w:rsidR="39B00D4F">
        <w:rPr>
          <w:rFonts w:ascii="Aptos" w:hAnsi="Aptos" w:eastAsia="Aptos" w:cs="Aptos"/>
          <w:noProof w:val="0"/>
          <w:sz w:val="24"/>
          <w:szCs w:val="24"/>
          <w:lang w:val="en-GB"/>
        </w:rPr>
        <w:t xml:space="preserve">, 2022, p.2). </w:t>
      </w:r>
      <w:r w:rsidRPr="0233DC3D" w:rsidR="09767FD9">
        <w:rPr>
          <w:rFonts w:ascii="Aptos" w:hAnsi="Aptos" w:eastAsia="Aptos" w:cs="Aptos"/>
          <w:noProof w:val="0"/>
          <w:sz w:val="24"/>
          <w:szCs w:val="24"/>
          <w:lang w:val="en-GB"/>
        </w:rPr>
        <w:t>Maintaining</w:t>
      </w:r>
      <w:r w:rsidRPr="0233DC3D" w:rsidR="09767FD9">
        <w:rPr>
          <w:rFonts w:ascii="Aptos" w:hAnsi="Aptos" w:eastAsia="Aptos" w:cs="Aptos"/>
          <w:noProof w:val="0"/>
          <w:sz w:val="24"/>
          <w:szCs w:val="24"/>
          <w:lang w:val="en-GB"/>
        </w:rPr>
        <w:t xml:space="preserve"> public consent is a complex challenge, influenced by </w:t>
      </w:r>
      <w:r w:rsidRPr="0233DC3D" w:rsidR="09767FD9">
        <w:rPr>
          <w:rFonts w:ascii="Aptos" w:hAnsi="Aptos" w:eastAsia="Aptos" w:cs="Aptos"/>
          <w:noProof w:val="0"/>
          <w:sz w:val="24"/>
          <w:szCs w:val="24"/>
          <w:lang w:val="en-GB"/>
        </w:rPr>
        <w:t>numerous</w:t>
      </w:r>
      <w:r w:rsidRPr="0233DC3D" w:rsidR="09767FD9">
        <w:rPr>
          <w:rFonts w:ascii="Aptos" w:hAnsi="Aptos" w:eastAsia="Aptos" w:cs="Aptos"/>
          <w:noProof w:val="0"/>
          <w:sz w:val="24"/>
          <w:szCs w:val="24"/>
          <w:lang w:val="en-GB"/>
        </w:rPr>
        <w:t xml:space="preserve"> social and institutional factors. This essay will explore the obstacles that limit effective policing by consent, with particular attention to the ways in which race, class, gender, and incidents of police misconduct. </w:t>
      </w:r>
    </w:p>
    <w:p xmlns:wp14="http://schemas.microsoft.com/office/word/2010/wordml" w:rsidP="0233DC3D" wp14:paraId="3489BDC1" wp14:textId="34570FE1">
      <w:pPr>
        <w:pStyle w:val="Normal"/>
        <w:jc w:val="center"/>
        <w:rPr>
          <w:rFonts w:ascii="Aptos" w:hAnsi="Aptos" w:eastAsia="Aptos" w:cs="Aptos"/>
          <w:noProof w:val="0"/>
          <w:sz w:val="24"/>
          <w:szCs w:val="24"/>
          <w:lang w:val="en-GB"/>
        </w:rPr>
      </w:pPr>
      <w:r w:rsidRPr="0233DC3D" w:rsidR="1EB87D23">
        <w:rPr>
          <w:rFonts w:ascii="Aptos" w:hAnsi="Aptos" w:eastAsia="Aptos" w:cs="Aptos"/>
          <w:noProof w:val="0"/>
          <w:sz w:val="24"/>
          <w:szCs w:val="24"/>
          <w:lang w:val="en-GB"/>
        </w:rPr>
        <w:t>Established in 1829, the Metropolitan Police in London marked the beginning of professional policing in the United Kingdom. The new force introduced a standardized and organized approach to policing; founded by Robert Peel</w:t>
      </w:r>
      <w:r w:rsidRPr="0233DC3D" w:rsidR="55A3B9D3">
        <w:rPr>
          <w:rFonts w:ascii="Aptos" w:hAnsi="Aptos" w:eastAsia="Aptos" w:cs="Aptos"/>
          <w:noProof w:val="0"/>
          <w:sz w:val="24"/>
          <w:szCs w:val="24"/>
          <w:lang w:val="en-GB"/>
        </w:rPr>
        <w:t xml:space="preserve"> (Police Recruitment, 2023). </w:t>
      </w:r>
      <w:r w:rsidRPr="0233DC3D" w:rsidR="23D7AE10">
        <w:rPr>
          <w:rFonts w:ascii="Aptos" w:hAnsi="Aptos" w:eastAsia="Aptos" w:cs="Aptos"/>
          <w:noProof w:val="0"/>
          <w:sz w:val="24"/>
          <w:szCs w:val="24"/>
          <w:lang w:val="en-GB"/>
        </w:rPr>
        <w:t xml:space="preserve">The </w:t>
      </w:r>
      <w:r w:rsidRPr="0233DC3D" w:rsidR="23D7AE10">
        <w:rPr>
          <w:rFonts w:ascii="Aptos" w:hAnsi="Aptos" w:eastAsia="Aptos" w:cs="Aptos"/>
          <w:noProof w:val="0"/>
          <w:sz w:val="24"/>
          <w:szCs w:val="24"/>
          <w:lang w:val="en-GB"/>
        </w:rPr>
        <w:t>Peelian</w:t>
      </w:r>
      <w:r w:rsidRPr="0233DC3D" w:rsidR="23D7AE10">
        <w:rPr>
          <w:rFonts w:ascii="Aptos" w:hAnsi="Aptos" w:eastAsia="Aptos" w:cs="Aptos"/>
          <w:noProof w:val="0"/>
          <w:sz w:val="24"/>
          <w:szCs w:val="24"/>
          <w:lang w:val="en-GB"/>
        </w:rPr>
        <w:t xml:space="preserve"> principles form a crucial foundation for effective policing within society, guiding how the police engage and cooperate with the public</w:t>
      </w:r>
      <w:r w:rsidRPr="0233DC3D" w:rsidR="23D7AE10">
        <w:rPr>
          <w:rFonts w:ascii="Aptos" w:hAnsi="Aptos" w:eastAsia="Aptos" w:cs="Aptos"/>
          <w:noProof w:val="0"/>
          <w:sz w:val="24"/>
          <w:szCs w:val="24"/>
          <w:lang w:val="en-GB"/>
        </w:rPr>
        <w:t xml:space="preserve">. </w:t>
      </w:r>
      <w:r w:rsidRPr="0233DC3D" w:rsidR="3E598A0C">
        <w:rPr>
          <w:rFonts w:ascii="Aptos" w:hAnsi="Aptos" w:eastAsia="Aptos" w:cs="Aptos"/>
          <w:noProof w:val="0"/>
          <w:sz w:val="24"/>
          <w:szCs w:val="24"/>
          <w:lang w:val="en-GB"/>
        </w:rPr>
        <w:t xml:space="preserve"> </w:t>
      </w:r>
      <w:r w:rsidRPr="0233DC3D" w:rsidR="3E598A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Law Enforcement Action Partnership (2024) states that t</w:t>
      </w:r>
      <w:r w:rsidRPr="0233DC3D" w:rsidR="23D7AE10">
        <w:rPr>
          <w:rFonts w:ascii="Aptos" w:hAnsi="Aptos" w:eastAsia="Aptos" w:cs="Aptos"/>
          <w:noProof w:val="0"/>
          <w:sz w:val="24"/>
          <w:szCs w:val="24"/>
          <w:lang w:val="en-GB"/>
        </w:rPr>
        <w:t>hese principles consist of nine core ideas, including the belief that the police and the public are essentially one and the same</w:t>
      </w:r>
      <w:r w:rsidRPr="0233DC3D" w:rsidR="3A8B0546">
        <w:rPr>
          <w:rFonts w:ascii="Aptos" w:hAnsi="Aptos" w:eastAsia="Aptos" w:cs="Aptos"/>
          <w:noProof w:val="0"/>
          <w:sz w:val="24"/>
          <w:szCs w:val="24"/>
          <w:lang w:val="en-GB"/>
        </w:rPr>
        <w:t xml:space="preserve">; </w:t>
      </w:r>
      <w:r w:rsidRPr="0233DC3D" w:rsidR="23D7AE10">
        <w:rPr>
          <w:rFonts w:ascii="Aptos" w:hAnsi="Aptos" w:eastAsia="Aptos" w:cs="Aptos"/>
          <w:noProof w:val="0"/>
          <w:sz w:val="24"/>
          <w:szCs w:val="24"/>
          <w:lang w:val="en-GB"/>
        </w:rPr>
        <w:t>with officers simply being members of the community who are paid to dedicate their full time to duties that benefit everyone’s safety and wellbeing. Another key principle emphasises the prevention of crime and disorder through community cooperation, rather than relying on military intervention or harsh legal punishment</w:t>
      </w:r>
      <w:r w:rsidRPr="0233DC3D" w:rsidR="359B9A56">
        <w:rPr>
          <w:rFonts w:ascii="Aptos" w:hAnsi="Aptos" w:eastAsia="Aptos" w:cs="Aptos"/>
          <w:noProof w:val="0"/>
          <w:sz w:val="24"/>
          <w:szCs w:val="24"/>
          <w:lang w:val="en-GB"/>
        </w:rPr>
        <w:t xml:space="preserve">. How does this </w:t>
      </w:r>
      <w:r w:rsidRPr="0233DC3D" w:rsidR="359B9A56">
        <w:rPr>
          <w:rFonts w:ascii="Aptos" w:hAnsi="Aptos" w:eastAsia="Aptos" w:cs="Aptos"/>
          <w:noProof w:val="0"/>
          <w:sz w:val="24"/>
          <w:szCs w:val="24"/>
          <w:lang w:val="en-GB"/>
        </w:rPr>
        <w:t>benefit</w:t>
      </w:r>
      <w:r w:rsidRPr="0233DC3D" w:rsidR="359B9A56">
        <w:rPr>
          <w:rFonts w:ascii="Aptos" w:hAnsi="Aptos" w:eastAsia="Aptos" w:cs="Aptos"/>
          <w:noProof w:val="0"/>
          <w:sz w:val="24"/>
          <w:szCs w:val="24"/>
          <w:lang w:val="en-GB"/>
        </w:rPr>
        <w:t xml:space="preserve"> the police? </w:t>
      </w:r>
      <w:r w:rsidRPr="0233DC3D" w:rsidR="5555D3C0">
        <w:rPr>
          <w:rFonts w:ascii="Aptos" w:hAnsi="Aptos" w:eastAsia="Aptos" w:cs="Aptos"/>
          <w:noProof w:val="0"/>
          <w:sz w:val="24"/>
          <w:szCs w:val="24"/>
          <w:lang w:val="en-GB"/>
        </w:rPr>
        <w:t xml:space="preserve">Since </w:t>
      </w:r>
      <w:bookmarkStart w:name="_Int_EsQd5FOv" w:id="887643543"/>
      <w:r w:rsidRPr="0233DC3D" w:rsidR="5555D3C0">
        <w:rPr>
          <w:rFonts w:ascii="Aptos" w:hAnsi="Aptos" w:eastAsia="Aptos" w:cs="Aptos"/>
          <w:noProof w:val="0"/>
          <w:sz w:val="24"/>
          <w:szCs w:val="24"/>
          <w:lang w:val="en-GB"/>
        </w:rPr>
        <w:t>the majority of</w:t>
      </w:r>
      <w:bookmarkEnd w:id="887643543"/>
      <w:r w:rsidRPr="0233DC3D" w:rsidR="5555D3C0">
        <w:rPr>
          <w:rFonts w:ascii="Aptos" w:hAnsi="Aptos" w:eastAsia="Aptos" w:cs="Aptos"/>
          <w:noProof w:val="0"/>
          <w:sz w:val="24"/>
          <w:szCs w:val="24"/>
          <w:lang w:val="en-GB"/>
        </w:rPr>
        <w:t xml:space="preserve"> crimes are reported by the public, the police </w:t>
      </w:r>
      <w:r w:rsidRPr="0233DC3D" w:rsidR="5555D3C0">
        <w:rPr>
          <w:rFonts w:ascii="Aptos" w:hAnsi="Aptos" w:eastAsia="Aptos" w:cs="Aptos"/>
          <w:noProof w:val="0"/>
          <w:sz w:val="24"/>
          <w:szCs w:val="24"/>
          <w:lang w:val="en-GB"/>
        </w:rPr>
        <w:t>require</w:t>
      </w:r>
      <w:r w:rsidRPr="0233DC3D" w:rsidR="5555D3C0">
        <w:rPr>
          <w:rFonts w:ascii="Aptos" w:hAnsi="Aptos" w:eastAsia="Aptos" w:cs="Aptos"/>
          <w:noProof w:val="0"/>
          <w:sz w:val="24"/>
          <w:szCs w:val="24"/>
          <w:lang w:val="en-GB"/>
        </w:rPr>
        <w:t xml:space="preserve"> complete confidence</w:t>
      </w:r>
      <w:r w:rsidRPr="0233DC3D" w:rsidR="00DBF3C3">
        <w:rPr>
          <w:rFonts w:ascii="Aptos" w:hAnsi="Aptos" w:eastAsia="Aptos" w:cs="Aptos"/>
          <w:noProof w:val="0"/>
          <w:sz w:val="24"/>
          <w:szCs w:val="24"/>
          <w:lang w:val="en-GB"/>
        </w:rPr>
        <w:t xml:space="preserve"> of them</w:t>
      </w:r>
      <w:r w:rsidRPr="0233DC3D" w:rsidR="5555D3C0">
        <w:rPr>
          <w:rFonts w:ascii="Aptos" w:hAnsi="Aptos" w:eastAsia="Aptos" w:cs="Aptos"/>
          <w:noProof w:val="0"/>
          <w:sz w:val="24"/>
          <w:szCs w:val="24"/>
          <w:lang w:val="en-GB"/>
        </w:rPr>
        <w:t>. Without this, a large amount of</w:t>
      </w:r>
      <w:r w:rsidRPr="0233DC3D" w:rsidR="756D04DD">
        <w:rPr>
          <w:rFonts w:ascii="Aptos" w:hAnsi="Aptos" w:eastAsia="Aptos" w:cs="Aptos"/>
          <w:noProof w:val="0"/>
          <w:sz w:val="24"/>
          <w:szCs w:val="24"/>
          <w:lang w:val="en-GB"/>
        </w:rPr>
        <w:t xml:space="preserve"> crime would go undetected. </w:t>
      </w:r>
      <w:r w:rsidRPr="0233DC3D" w:rsidR="1D776015">
        <w:rPr>
          <w:rFonts w:ascii="Aptos" w:hAnsi="Aptos" w:eastAsia="Aptos" w:cs="Aptos"/>
          <w:noProof w:val="0"/>
          <w:sz w:val="24"/>
          <w:szCs w:val="24"/>
          <w:lang w:val="en-GB"/>
        </w:rPr>
        <w:t>An</w:t>
      </w:r>
      <w:r w:rsidRPr="0233DC3D" w:rsidR="756D04DD">
        <w:rPr>
          <w:rFonts w:ascii="Aptos" w:hAnsi="Aptos" w:eastAsia="Aptos" w:cs="Aptos"/>
          <w:noProof w:val="0"/>
          <w:sz w:val="24"/>
          <w:szCs w:val="24"/>
          <w:lang w:val="en-GB"/>
        </w:rPr>
        <w:t xml:space="preserve"> </w:t>
      </w:r>
      <w:r w:rsidRPr="0233DC3D" w:rsidR="5ECBFC1A">
        <w:rPr>
          <w:rFonts w:ascii="Aptos" w:hAnsi="Aptos" w:eastAsia="Aptos" w:cs="Aptos"/>
          <w:noProof w:val="0"/>
          <w:sz w:val="24"/>
          <w:szCs w:val="24"/>
          <w:lang w:val="en-GB"/>
        </w:rPr>
        <w:t>illegitimate</w:t>
      </w:r>
      <w:r w:rsidRPr="0233DC3D" w:rsidR="756D04DD">
        <w:rPr>
          <w:rFonts w:ascii="Aptos" w:hAnsi="Aptos" w:eastAsia="Aptos" w:cs="Aptos"/>
          <w:noProof w:val="0"/>
          <w:sz w:val="24"/>
          <w:szCs w:val="24"/>
          <w:lang w:val="en-GB"/>
        </w:rPr>
        <w:t xml:space="preserve"> </w:t>
      </w:r>
      <w:r w:rsidRPr="0233DC3D" w:rsidR="0AC4401D">
        <w:rPr>
          <w:rFonts w:ascii="Aptos" w:hAnsi="Aptos" w:eastAsia="Aptos" w:cs="Aptos"/>
          <w:noProof w:val="0"/>
          <w:sz w:val="24"/>
          <w:szCs w:val="24"/>
          <w:lang w:val="en-GB"/>
        </w:rPr>
        <w:t>perception</w:t>
      </w:r>
      <w:r w:rsidRPr="0233DC3D" w:rsidR="756D04DD">
        <w:rPr>
          <w:rFonts w:ascii="Aptos" w:hAnsi="Aptos" w:eastAsia="Aptos" w:cs="Aptos"/>
          <w:noProof w:val="0"/>
          <w:sz w:val="24"/>
          <w:szCs w:val="24"/>
          <w:lang w:val="en-GB"/>
        </w:rPr>
        <w:t xml:space="preserve"> of the police would cause the public </w:t>
      </w:r>
      <w:r w:rsidRPr="0233DC3D" w:rsidR="15513EB6">
        <w:rPr>
          <w:rFonts w:ascii="Aptos" w:hAnsi="Aptos" w:eastAsia="Aptos" w:cs="Aptos"/>
          <w:noProof w:val="0"/>
          <w:sz w:val="24"/>
          <w:szCs w:val="24"/>
          <w:lang w:val="en-GB"/>
        </w:rPr>
        <w:t xml:space="preserve">to be less inclined to come forward as a witness or victim, not give up </w:t>
      </w:r>
      <w:r w:rsidRPr="0233DC3D" w:rsidR="745AFF66">
        <w:rPr>
          <w:rFonts w:ascii="Aptos" w:hAnsi="Aptos" w:eastAsia="Aptos" w:cs="Aptos"/>
          <w:noProof w:val="0"/>
          <w:sz w:val="24"/>
          <w:szCs w:val="24"/>
          <w:lang w:val="en-GB"/>
        </w:rPr>
        <w:t>essential</w:t>
      </w:r>
      <w:r w:rsidRPr="0233DC3D" w:rsidR="15513EB6">
        <w:rPr>
          <w:rFonts w:ascii="Aptos" w:hAnsi="Aptos" w:eastAsia="Aptos" w:cs="Aptos"/>
          <w:noProof w:val="0"/>
          <w:sz w:val="24"/>
          <w:szCs w:val="24"/>
          <w:lang w:val="en-GB"/>
        </w:rPr>
        <w:t xml:space="preserve"> information and </w:t>
      </w:r>
      <w:r w:rsidRPr="0233DC3D" w:rsidR="15A38042">
        <w:rPr>
          <w:rFonts w:ascii="Aptos" w:hAnsi="Aptos" w:eastAsia="Aptos" w:cs="Aptos"/>
          <w:noProof w:val="0"/>
          <w:sz w:val="24"/>
          <w:szCs w:val="24"/>
          <w:lang w:val="en-GB"/>
        </w:rPr>
        <w:t xml:space="preserve">report crimes. The police’s operation depends on public trust </w:t>
      </w:r>
      <w:r w:rsidRPr="0233DC3D" w:rsidR="2F1FCAE8">
        <w:rPr>
          <w:rFonts w:ascii="Aptos" w:hAnsi="Aptos" w:eastAsia="Aptos" w:cs="Aptos"/>
          <w:noProof w:val="0"/>
          <w:sz w:val="24"/>
          <w:szCs w:val="24"/>
          <w:lang w:val="en-GB"/>
        </w:rPr>
        <w:t>(Vaz,</w:t>
      </w:r>
      <w:r w:rsidRPr="0233DC3D" w:rsidR="6DF1B8C5">
        <w:rPr>
          <w:rFonts w:ascii="Aptos" w:hAnsi="Aptos" w:eastAsia="Aptos" w:cs="Aptos"/>
          <w:noProof w:val="0"/>
          <w:sz w:val="24"/>
          <w:szCs w:val="24"/>
          <w:lang w:val="en-GB"/>
        </w:rPr>
        <w:t xml:space="preserve"> 2010,</w:t>
      </w:r>
      <w:r w:rsidRPr="0233DC3D" w:rsidR="2F1FCAE8">
        <w:rPr>
          <w:rFonts w:ascii="Aptos" w:hAnsi="Aptos" w:eastAsia="Aptos" w:cs="Aptos"/>
          <w:noProof w:val="0"/>
          <w:sz w:val="24"/>
          <w:szCs w:val="24"/>
          <w:lang w:val="en-GB"/>
        </w:rPr>
        <w:t xml:space="preserve"> p.127). </w:t>
      </w:r>
    </w:p>
    <w:p xmlns:wp14="http://schemas.microsoft.com/office/word/2010/wordml" w:rsidP="0233DC3D" wp14:paraId="1E7065FC" wp14:textId="2A5B70D5">
      <w:pPr>
        <w:pStyle w:val="Normal"/>
        <w:jc w:val="left"/>
        <w:rPr>
          <w:rFonts w:ascii="Aptos" w:hAnsi="Aptos" w:eastAsia="Aptos" w:cs="Aptos"/>
          <w:noProof w:val="0"/>
          <w:sz w:val="32"/>
          <w:szCs w:val="32"/>
          <w:lang w:val="en-GB"/>
        </w:rPr>
      </w:pPr>
      <w:r w:rsidRPr="0233DC3D" w:rsidR="1B2A4373">
        <w:rPr>
          <w:rStyle w:val="SubtitleChar"/>
          <w:noProof w:val="0"/>
          <w:sz w:val="32"/>
          <w:szCs w:val="32"/>
          <w:u w:val="single"/>
          <w:lang w:val="en-GB"/>
        </w:rPr>
        <w:t>Discrimination within the police</w:t>
      </w:r>
    </w:p>
    <w:p xmlns:wp14="http://schemas.microsoft.com/office/word/2010/wordml" w:rsidP="0233DC3D" wp14:paraId="1339146C" wp14:textId="782EB232">
      <w:pPr>
        <w:pStyle w:val="Normal"/>
        <w:jc w:val="center"/>
        <w:rPr>
          <w:rFonts w:ascii="Aptos" w:hAnsi="Aptos" w:eastAsia="Aptos" w:cs="Aptos"/>
          <w:noProof w:val="0"/>
          <w:sz w:val="24"/>
          <w:szCs w:val="24"/>
          <w:lang w:val="en-GB"/>
        </w:rPr>
      </w:pPr>
      <w:r w:rsidRPr="0233DC3D" w:rsidR="2B356D32">
        <w:rPr>
          <w:rFonts w:ascii="Aptos" w:hAnsi="Aptos" w:eastAsia="Aptos" w:cs="Aptos"/>
          <w:noProof w:val="0"/>
          <w:sz w:val="24"/>
          <w:szCs w:val="24"/>
          <w:lang w:val="en-GB"/>
        </w:rPr>
        <w:t xml:space="preserve">In </w:t>
      </w:r>
      <w:r w:rsidRPr="0233DC3D" w:rsidR="3B036467">
        <w:rPr>
          <w:rFonts w:ascii="Aptos" w:hAnsi="Aptos" w:eastAsia="Aptos" w:cs="Aptos"/>
          <w:noProof w:val="0"/>
          <w:sz w:val="24"/>
          <w:szCs w:val="24"/>
          <w:lang w:val="en-GB"/>
        </w:rPr>
        <w:t xml:space="preserve">Brixton </w:t>
      </w:r>
      <w:r w:rsidRPr="0233DC3D" w:rsidR="2B356D32">
        <w:rPr>
          <w:rFonts w:ascii="Aptos" w:hAnsi="Aptos" w:eastAsia="Aptos" w:cs="Aptos"/>
          <w:noProof w:val="0"/>
          <w:sz w:val="24"/>
          <w:szCs w:val="24"/>
          <w:lang w:val="en-GB"/>
        </w:rPr>
        <w:t>1981, the Metropolitan Police saw a three-day long riot conducted by mostly black, young men and r</w:t>
      </w:r>
      <w:r w:rsidRPr="0233DC3D" w:rsidR="002AB586">
        <w:rPr>
          <w:rFonts w:ascii="Aptos" w:hAnsi="Aptos" w:eastAsia="Aptos" w:cs="Aptos"/>
          <w:noProof w:val="0"/>
          <w:sz w:val="24"/>
          <w:szCs w:val="24"/>
          <w:lang w:val="en-GB"/>
        </w:rPr>
        <w:t>esulted in over 300 people injured</w:t>
      </w:r>
      <w:r w:rsidRPr="0233DC3D" w:rsidR="56391B6F">
        <w:rPr>
          <w:rFonts w:ascii="Aptos" w:hAnsi="Aptos" w:eastAsia="Aptos" w:cs="Aptos"/>
          <w:noProof w:val="0"/>
          <w:sz w:val="24"/>
          <w:szCs w:val="24"/>
          <w:lang w:val="en-GB"/>
        </w:rPr>
        <w:t xml:space="preserve"> and over 80 </w:t>
      </w:r>
      <w:r w:rsidRPr="0233DC3D" w:rsidR="3CFC4515">
        <w:rPr>
          <w:rFonts w:ascii="Aptos" w:hAnsi="Aptos" w:eastAsia="Aptos" w:cs="Aptos"/>
          <w:noProof w:val="0"/>
          <w:sz w:val="24"/>
          <w:szCs w:val="24"/>
          <w:lang w:val="en-GB"/>
        </w:rPr>
        <w:t>arrested</w:t>
      </w:r>
      <w:r w:rsidRPr="0233DC3D" w:rsidR="56391B6F">
        <w:rPr>
          <w:rFonts w:ascii="Aptos" w:hAnsi="Aptos" w:eastAsia="Aptos" w:cs="Aptos"/>
          <w:noProof w:val="0"/>
          <w:sz w:val="24"/>
          <w:szCs w:val="24"/>
          <w:lang w:val="en-GB"/>
        </w:rPr>
        <w:t xml:space="preserve"> (The National Archives, 2024)</w:t>
      </w:r>
      <w:r w:rsidRPr="0233DC3D" w:rsidR="002AB586">
        <w:rPr>
          <w:rFonts w:ascii="Aptos" w:hAnsi="Aptos" w:eastAsia="Aptos" w:cs="Aptos"/>
          <w:noProof w:val="0"/>
          <w:sz w:val="24"/>
          <w:szCs w:val="24"/>
          <w:lang w:val="en-GB"/>
        </w:rPr>
        <w:t xml:space="preserve">. The Brixton </w:t>
      </w:r>
      <w:r w:rsidRPr="0233DC3D" w:rsidR="427BB1E5">
        <w:rPr>
          <w:rFonts w:ascii="Aptos" w:hAnsi="Aptos" w:eastAsia="Aptos" w:cs="Aptos"/>
          <w:noProof w:val="0"/>
          <w:sz w:val="24"/>
          <w:szCs w:val="24"/>
          <w:lang w:val="en-GB"/>
        </w:rPr>
        <w:t xml:space="preserve">uprising </w:t>
      </w:r>
      <w:r w:rsidRPr="0233DC3D" w:rsidR="69FE79FF">
        <w:rPr>
          <w:rFonts w:ascii="Aptos" w:hAnsi="Aptos" w:eastAsia="Aptos" w:cs="Aptos"/>
          <w:noProof w:val="0"/>
          <w:sz w:val="24"/>
          <w:szCs w:val="24"/>
          <w:lang w:val="en-GB"/>
        </w:rPr>
        <w:t>emerged</w:t>
      </w:r>
      <w:r w:rsidRPr="0233DC3D" w:rsidR="69FE79FF">
        <w:rPr>
          <w:rFonts w:ascii="Aptos" w:hAnsi="Aptos" w:eastAsia="Aptos" w:cs="Aptos"/>
          <w:noProof w:val="0"/>
          <w:sz w:val="24"/>
          <w:szCs w:val="24"/>
          <w:lang w:val="en-GB"/>
        </w:rPr>
        <w:t xml:space="preserve"> </w:t>
      </w:r>
      <w:r w:rsidRPr="0233DC3D" w:rsidR="712EED63">
        <w:rPr>
          <w:rFonts w:ascii="Aptos" w:hAnsi="Aptos" w:eastAsia="Aptos" w:cs="Aptos"/>
          <w:noProof w:val="0"/>
          <w:sz w:val="24"/>
          <w:szCs w:val="24"/>
          <w:lang w:val="en-GB"/>
        </w:rPr>
        <w:t xml:space="preserve">from sociological and economic issues; </w:t>
      </w:r>
      <w:r w:rsidRPr="0233DC3D" w:rsidR="7831263F">
        <w:rPr>
          <w:rFonts w:ascii="Aptos" w:hAnsi="Aptos" w:eastAsia="Aptos" w:cs="Aptos"/>
          <w:noProof w:val="0"/>
          <w:sz w:val="24"/>
          <w:szCs w:val="24"/>
          <w:lang w:val="en-GB"/>
        </w:rPr>
        <w:t>as well as</w:t>
      </w:r>
      <w:r w:rsidRPr="0233DC3D" w:rsidR="712EED63">
        <w:rPr>
          <w:rFonts w:ascii="Aptos" w:hAnsi="Aptos" w:eastAsia="Aptos" w:cs="Aptos"/>
          <w:noProof w:val="0"/>
          <w:sz w:val="24"/>
          <w:szCs w:val="24"/>
          <w:lang w:val="en-GB"/>
        </w:rPr>
        <w:t xml:space="preserve"> the growing tensions between the </w:t>
      </w:r>
      <w:r w:rsidRPr="0233DC3D" w:rsidR="749C999A">
        <w:rPr>
          <w:rFonts w:ascii="Aptos" w:hAnsi="Aptos" w:eastAsia="Aptos" w:cs="Aptos"/>
          <w:noProof w:val="0"/>
          <w:sz w:val="24"/>
          <w:szCs w:val="24"/>
          <w:lang w:val="en-GB"/>
        </w:rPr>
        <w:t>Metropolitan</w:t>
      </w:r>
      <w:r w:rsidRPr="0233DC3D" w:rsidR="712EED63">
        <w:rPr>
          <w:rFonts w:ascii="Aptos" w:hAnsi="Aptos" w:eastAsia="Aptos" w:cs="Aptos"/>
          <w:noProof w:val="0"/>
          <w:sz w:val="24"/>
          <w:szCs w:val="24"/>
          <w:lang w:val="en-GB"/>
        </w:rPr>
        <w:t xml:space="preserve"> </w:t>
      </w:r>
      <w:r w:rsidRPr="0233DC3D" w:rsidR="0F8423A8">
        <w:rPr>
          <w:rFonts w:ascii="Aptos" w:hAnsi="Aptos" w:eastAsia="Aptos" w:cs="Aptos"/>
          <w:noProof w:val="0"/>
          <w:sz w:val="24"/>
          <w:szCs w:val="24"/>
          <w:lang w:val="en-GB"/>
        </w:rPr>
        <w:t xml:space="preserve">Police </w:t>
      </w:r>
      <w:r w:rsidRPr="0233DC3D" w:rsidR="4E531456">
        <w:rPr>
          <w:rFonts w:ascii="Aptos" w:hAnsi="Aptos" w:eastAsia="Aptos" w:cs="Aptos"/>
          <w:noProof w:val="0"/>
          <w:sz w:val="24"/>
          <w:szCs w:val="24"/>
          <w:lang w:val="en-GB"/>
        </w:rPr>
        <w:t xml:space="preserve">and the black community. The discriminatory application of the "sus" law, which gave police the authority to stop and search anyone they </w:t>
      </w:r>
      <w:r w:rsidRPr="0233DC3D" w:rsidR="4E531456">
        <w:rPr>
          <w:rFonts w:ascii="Aptos" w:hAnsi="Aptos" w:eastAsia="Aptos" w:cs="Aptos"/>
          <w:noProof w:val="0"/>
          <w:sz w:val="24"/>
          <w:szCs w:val="24"/>
          <w:lang w:val="en-GB"/>
        </w:rPr>
        <w:t>deemed</w:t>
      </w:r>
      <w:r w:rsidRPr="0233DC3D" w:rsidR="4E531456">
        <w:rPr>
          <w:rFonts w:ascii="Aptos" w:hAnsi="Aptos" w:eastAsia="Aptos" w:cs="Aptos"/>
          <w:noProof w:val="0"/>
          <w:sz w:val="24"/>
          <w:szCs w:val="24"/>
          <w:lang w:val="en-GB"/>
        </w:rPr>
        <w:t xml:space="preserve"> suspicious, was a significant contributor to this conflict. This practice </w:t>
      </w:r>
      <w:r w:rsidRPr="0233DC3D" w:rsidR="4E531456">
        <w:rPr>
          <w:rFonts w:ascii="Aptos" w:hAnsi="Aptos" w:eastAsia="Aptos" w:cs="Aptos"/>
          <w:noProof w:val="0"/>
          <w:sz w:val="24"/>
          <w:szCs w:val="24"/>
          <w:lang w:val="en-GB"/>
        </w:rPr>
        <w:t>frequently</w:t>
      </w:r>
      <w:r w:rsidRPr="0233DC3D" w:rsidR="4E531456">
        <w:rPr>
          <w:rFonts w:ascii="Aptos" w:hAnsi="Aptos" w:eastAsia="Aptos" w:cs="Aptos"/>
          <w:noProof w:val="0"/>
          <w:sz w:val="24"/>
          <w:szCs w:val="24"/>
          <w:lang w:val="en-GB"/>
        </w:rPr>
        <w:t xml:space="preserve"> led to profiling based on race and increased community distrust</w:t>
      </w:r>
      <w:r w:rsidRPr="0233DC3D" w:rsidR="7297EA46">
        <w:rPr>
          <w:rFonts w:ascii="Aptos" w:hAnsi="Aptos" w:eastAsia="Aptos" w:cs="Aptos"/>
          <w:noProof w:val="0"/>
          <w:sz w:val="24"/>
          <w:szCs w:val="24"/>
          <w:lang w:val="en-GB"/>
        </w:rPr>
        <w:t xml:space="preserve"> (Pierre, 2022). </w:t>
      </w:r>
      <w:r w:rsidRPr="0233DC3D" w:rsidR="024150B7">
        <w:rPr>
          <w:rFonts w:ascii="Aptos" w:hAnsi="Aptos" w:eastAsia="Aptos" w:cs="Aptos"/>
          <w:noProof w:val="0"/>
          <w:sz w:val="24"/>
          <w:szCs w:val="24"/>
          <w:lang w:val="en-GB"/>
        </w:rPr>
        <w:t xml:space="preserve"> According to the College of Policing (2014, p.5),</w:t>
      </w:r>
      <w:r w:rsidRPr="0233DC3D" w:rsidR="5E360E59">
        <w:rPr>
          <w:rFonts w:ascii="Aptos" w:hAnsi="Aptos" w:eastAsia="Aptos" w:cs="Aptos"/>
          <w:noProof w:val="0"/>
          <w:sz w:val="24"/>
          <w:szCs w:val="24"/>
          <w:lang w:val="en-GB"/>
        </w:rPr>
        <w:t xml:space="preserve"> </w:t>
      </w:r>
      <w:r w:rsidRPr="0233DC3D" w:rsidR="078C0232">
        <w:rPr>
          <w:rFonts w:ascii="Aptos" w:hAnsi="Aptos" w:eastAsia="Aptos" w:cs="Aptos"/>
          <w:noProof w:val="0"/>
          <w:sz w:val="24"/>
          <w:szCs w:val="24"/>
          <w:lang w:val="en-GB"/>
        </w:rPr>
        <w:t>t</w:t>
      </w:r>
      <w:r w:rsidRPr="0233DC3D" w:rsidR="627DE5EA">
        <w:rPr>
          <w:rFonts w:ascii="Aptos" w:hAnsi="Aptos" w:eastAsia="Aptos" w:cs="Aptos"/>
          <w:noProof w:val="0"/>
          <w:sz w:val="24"/>
          <w:szCs w:val="24"/>
          <w:lang w:val="en-GB"/>
        </w:rPr>
        <w:t xml:space="preserve">he </w:t>
      </w:r>
      <w:r w:rsidRPr="0233DC3D" w:rsidR="627DE5EA">
        <w:rPr>
          <w:rFonts w:ascii="Aptos" w:hAnsi="Aptos" w:eastAsia="Aptos" w:cs="Aptos"/>
          <w:noProof w:val="0"/>
          <w:sz w:val="24"/>
          <w:szCs w:val="24"/>
          <w:lang w:val="en-GB"/>
        </w:rPr>
        <w:t>peelian</w:t>
      </w:r>
      <w:r w:rsidRPr="0233DC3D" w:rsidR="627DE5EA">
        <w:rPr>
          <w:rFonts w:ascii="Aptos" w:hAnsi="Aptos" w:eastAsia="Aptos" w:cs="Aptos"/>
          <w:noProof w:val="0"/>
          <w:sz w:val="24"/>
          <w:szCs w:val="24"/>
          <w:lang w:val="en-GB"/>
        </w:rPr>
        <w:t xml:space="preserve"> principles clearly </w:t>
      </w:r>
      <w:r w:rsidRPr="0233DC3D" w:rsidR="627DE5EA">
        <w:rPr>
          <w:rFonts w:ascii="Aptos" w:hAnsi="Aptos" w:eastAsia="Aptos" w:cs="Aptos"/>
          <w:noProof w:val="0"/>
          <w:sz w:val="24"/>
          <w:szCs w:val="24"/>
          <w:lang w:val="en-GB"/>
        </w:rPr>
        <w:t>state</w:t>
      </w:r>
      <w:r w:rsidRPr="0233DC3D" w:rsidR="4D3EBCB1">
        <w:rPr>
          <w:rFonts w:ascii="Aptos" w:hAnsi="Aptos" w:eastAsia="Aptos" w:cs="Aptos"/>
          <w:noProof w:val="0"/>
          <w:sz w:val="24"/>
          <w:szCs w:val="24"/>
          <w:lang w:val="en-GB"/>
        </w:rPr>
        <w:t>s</w:t>
      </w:r>
      <w:r w:rsidRPr="0233DC3D" w:rsidR="627DE5EA">
        <w:rPr>
          <w:rFonts w:ascii="Aptos" w:hAnsi="Aptos" w:eastAsia="Aptos" w:cs="Aptos"/>
          <w:noProof w:val="0"/>
          <w:sz w:val="24"/>
          <w:szCs w:val="24"/>
          <w:lang w:val="en-GB"/>
        </w:rPr>
        <w:t xml:space="preserve"> that </w:t>
      </w:r>
      <w:r w:rsidRPr="0233DC3D" w:rsidR="6F361052">
        <w:rPr>
          <w:rFonts w:ascii="Aptos" w:hAnsi="Aptos" w:eastAsia="Aptos" w:cs="Aptos"/>
          <w:noProof w:val="0"/>
          <w:sz w:val="24"/>
          <w:szCs w:val="24"/>
          <w:lang w:val="en-GB"/>
        </w:rPr>
        <w:t>the police must gain and preserve</w:t>
      </w:r>
      <w:r w:rsidRPr="0233DC3D" w:rsidR="615247DB">
        <w:rPr>
          <w:rFonts w:ascii="Aptos" w:hAnsi="Aptos" w:eastAsia="Aptos" w:cs="Aptos"/>
          <w:noProof w:val="0"/>
          <w:sz w:val="24"/>
          <w:szCs w:val="24"/>
          <w:lang w:val="en-GB"/>
        </w:rPr>
        <w:t xml:space="preserve"> the voluntary co-operation of the public to </w:t>
      </w:r>
      <w:r w:rsidRPr="0233DC3D" w:rsidR="615247DB">
        <w:rPr>
          <w:rFonts w:ascii="Aptos" w:hAnsi="Aptos" w:eastAsia="Aptos" w:cs="Aptos"/>
          <w:noProof w:val="0"/>
          <w:sz w:val="24"/>
          <w:szCs w:val="24"/>
          <w:lang w:val="en-GB"/>
        </w:rPr>
        <w:t>maintain</w:t>
      </w:r>
      <w:r w:rsidRPr="0233DC3D" w:rsidR="615247DB">
        <w:rPr>
          <w:rFonts w:ascii="Aptos" w:hAnsi="Aptos" w:eastAsia="Aptos" w:cs="Aptos"/>
          <w:noProof w:val="0"/>
          <w:sz w:val="24"/>
          <w:szCs w:val="24"/>
          <w:lang w:val="en-GB"/>
        </w:rPr>
        <w:t xml:space="preserve"> respect. </w:t>
      </w:r>
      <w:r w:rsidRPr="0233DC3D" w:rsidR="05E6F827">
        <w:rPr>
          <w:rFonts w:ascii="Aptos" w:hAnsi="Aptos" w:eastAsia="Aptos" w:cs="Aptos"/>
          <w:noProof w:val="0"/>
          <w:sz w:val="24"/>
          <w:szCs w:val="24"/>
          <w:lang w:val="en-GB"/>
        </w:rPr>
        <w:t>As well as</w:t>
      </w:r>
      <w:r w:rsidRPr="0233DC3D" w:rsidR="615247DB">
        <w:rPr>
          <w:rFonts w:ascii="Aptos" w:hAnsi="Aptos" w:eastAsia="Aptos" w:cs="Aptos"/>
          <w:noProof w:val="0"/>
          <w:sz w:val="24"/>
          <w:szCs w:val="24"/>
          <w:lang w:val="en-GB"/>
        </w:rPr>
        <w:t xml:space="preserve"> </w:t>
      </w:r>
      <w:r w:rsidRPr="0233DC3D" w:rsidR="592EEA70">
        <w:rPr>
          <w:rFonts w:ascii="Aptos" w:hAnsi="Aptos" w:eastAsia="Aptos" w:cs="Aptos"/>
          <w:noProof w:val="0"/>
          <w:sz w:val="24"/>
          <w:szCs w:val="24"/>
          <w:lang w:val="en-GB"/>
        </w:rPr>
        <w:t xml:space="preserve">the police are </w:t>
      </w:r>
      <w:r w:rsidRPr="0233DC3D" w:rsidR="46863FEF">
        <w:rPr>
          <w:rFonts w:ascii="Aptos" w:hAnsi="Aptos" w:eastAsia="Aptos" w:cs="Aptos"/>
          <w:noProof w:val="0"/>
          <w:sz w:val="24"/>
          <w:szCs w:val="24"/>
          <w:lang w:val="en-GB"/>
        </w:rPr>
        <w:t xml:space="preserve">members of the public, and the public are the police. </w:t>
      </w:r>
      <w:r w:rsidRPr="0233DC3D" w:rsidR="7AD13DC3">
        <w:rPr>
          <w:rFonts w:ascii="Aptos" w:hAnsi="Aptos" w:eastAsia="Aptos" w:cs="Aptos"/>
          <w:noProof w:val="0"/>
          <w:sz w:val="24"/>
          <w:szCs w:val="24"/>
          <w:lang w:val="en-GB"/>
        </w:rPr>
        <w:t xml:space="preserve">The incident of the Brixton riots displays how discrimination creates a massive divide between the police and public. Not only this, but it also </w:t>
      </w:r>
      <w:r w:rsidRPr="0233DC3D" w:rsidR="7AD13DC3">
        <w:rPr>
          <w:rFonts w:ascii="Aptos" w:hAnsi="Aptos" w:eastAsia="Aptos" w:cs="Aptos"/>
          <w:noProof w:val="0"/>
          <w:sz w:val="24"/>
          <w:szCs w:val="24"/>
          <w:lang w:val="en-GB"/>
        </w:rPr>
        <w:t>establishes</w:t>
      </w:r>
      <w:r w:rsidRPr="0233DC3D" w:rsidR="7AD13DC3">
        <w:rPr>
          <w:rFonts w:ascii="Aptos" w:hAnsi="Aptos" w:eastAsia="Aptos" w:cs="Aptos"/>
          <w:noProof w:val="0"/>
          <w:sz w:val="24"/>
          <w:szCs w:val="24"/>
          <w:lang w:val="en-GB"/>
        </w:rPr>
        <w:t xml:space="preserve"> a massive barrier to policing by consent and the </w:t>
      </w:r>
      <w:r w:rsidRPr="0233DC3D" w:rsidR="7AD13DC3">
        <w:rPr>
          <w:rFonts w:ascii="Aptos" w:hAnsi="Aptos" w:eastAsia="Aptos" w:cs="Aptos"/>
          <w:noProof w:val="0"/>
          <w:sz w:val="24"/>
          <w:szCs w:val="24"/>
          <w:lang w:val="en-GB"/>
        </w:rPr>
        <w:t>peelian</w:t>
      </w:r>
      <w:r w:rsidRPr="0233DC3D" w:rsidR="7AD13DC3">
        <w:rPr>
          <w:rFonts w:ascii="Aptos" w:hAnsi="Aptos" w:eastAsia="Aptos" w:cs="Aptos"/>
          <w:noProof w:val="0"/>
          <w:sz w:val="24"/>
          <w:szCs w:val="24"/>
          <w:lang w:val="en-GB"/>
        </w:rPr>
        <w:t xml:space="preserve"> principles. </w:t>
      </w:r>
    </w:p>
    <w:p xmlns:wp14="http://schemas.microsoft.com/office/word/2010/wordml" w:rsidP="0233DC3D" wp14:paraId="017D8E32" wp14:textId="2BF1E94C">
      <w:pPr>
        <w:pStyle w:val="Normal"/>
        <w:jc w:val="center"/>
        <w:rPr>
          <w:rFonts w:ascii="Aptos" w:hAnsi="Aptos" w:eastAsia="Aptos" w:cs="Aptos"/>
          <w:noProof w:val="0"/>
          <w:sz w:val="24"/>
          <w:szCs w:val="24"/>
          <w:lang w:val="en-GB"/>
        </w:rPr>
      </w:pPr>
      <w:r w:rsidRPr="0233DC3D" w:rsidR="7ADBEA74">
        <w:rPr>
          <w:rFonts w:ascii="Aptos" w:hAnsi="Aptos" w:eastAsia="Aptos" w:cs="Aptos"/>
          <w:noProof w:val="0"/>
          <w:sz w:val="24"/>
          <w:szCs w:val="24"/>
          <w:lang w:val="en-GB"/>
        </w:rPr>
        <w:t xml:space="preserve">What was put into place, following this, to prevent it from reoccurring? </w:t>
      </w:r>
      <w:r w:rsidRPr="0233DC3D" w:rsidR="4A108263">
        <w:rPr>
          <w:rFonts w:ascii="Aptos" w:hAnsi="Aptos" w:eastAsia="Aptos" w:cs="Aptos"/>
          <w:noProof w:val="0"/>
          <w:sz w:val="24"/>
          <w:szCs w:val="24"/>
          <w:lang w:val="en-GB"/>
        </w:rPr>
        <w:t xml:space="preserve">The Police and Criminal Evidence Act, which was introduced in 1984, was designed to alleviate worries of abuse of police authority. The Act replaced the different methods employed by various forces by standardising stop and search regulations nationwide. To encourage greater accountability, it introduced national recording standards and </w:t>
      </w:r>
      <w:r w:rsidRPr="0233DC3D" w:rsidR="4A108263">
        <w:rPr>
          <w:rFonts w:ascii="Aptos" w:hAnsi="Aptos" w:eastAsia="Aptos" w:cs="Aptos"/>
          <w:noProof w:val="0"/>
          <w:sz w:val="24"/>
          <w:szCs w:val="24"/>
          <w:lang w:val="en-GB"/>
        </w:rPr>
        <w:t>established</w:t>
      </w:r>
      <w:r w:rsidRPr="0233DC3D" w:rsidR="4A108263">
        <w:rPr>
          <w:rFonts w:ascii="Aptos" w:hAnsi="Aptos" w:eastAsia="Aptos" w:cs="Aptos"/>
          <w:noProof w:val="0"/>
          <w:sz w:val="24"/>
          <w:szCs w:val="24"/>
          <w:lang w:val="en-GB"/>
        </w:rPr>
        <w:t xml:space="preserve"> the concept of reasonable suspicion to prevent discriminatory stop and searches. In addition to preventing discriminatory policing techniques, these procedures were designed to guarantee that officers have specific, valid reasons for each stop</w:t>
      </w:r>
      <w:r w:rsidRPr="0233DC3D" w:rsidR="3397FBD9">
        <w:rPr>
          <w:rFonts w:ascii="Aptos" w:hAnsi="Aptos" w:eastAsia="Aptos" w:cs="Aptos"/>
          <w:noProof w:val="0"/>
          <w:sz w:val="24"/>
          <w:szCs w:val="24"/>
          <w:lang w:val="en-GB"/>
        </w:rPr>
        <w:t xml:space="preserve"> and search</w:t>
      </w:r>
      <w:r w:rsidRPr="0233DC3D" w:rsidR="0D12D1BA">
        <w:rPr>
          <w:rFonts w:ascii="Aptos" w:hAnsi="Aptos" w:eastAsia="Aptos" w:cs="Aptos"/>
          <w:noProof w:val="0"/>
          <w:sz w:val="24"/>
          <w:szCs w:val="24"/>
          <w:lang w:val="en-GB"/>
        </w:rPr>
        <w:t xml:space="preserve"> (Delsol, 2011</w:t>
      </w:r>
      <w:r w:rsidRPr="0233DC3D" w:rsidR="1781D5B6">
        <w:rPr>
          <w:rFonts w:ascii="Aptos" w:hAnsi="Aptos" w:eastAsia="Aptos" w:cs="Aptos"/>
          <w:noProof w:val="0"/>
          <w:sz w:val="24"/>
          <w:szCs w:val="24"/>
          <w:lang w:val="en-GB"/>
        </w:rPr>
        <w:t>, p.21</w:t>
      </w:r>
      <w:r w:rsidRPr="0233DC3D" w:rsidR="0D12D1BA">
        <w:rPr>
          <w:rFonts w:ascii="Aptos" w:hAnsi="Aptos" w:eastAsia="Aptos" w:cs="Aptos"/>
          <w:noProof w:val="0"/>
          <w:sz w:val="24"/>
          <w:szCs w:val="24"/>
          <w:lang w:val="en-GB"/>
        </w:rPr>
        <w:t>)</w:t>
      </w:r>
      <w:r w:rsidRPr="0233DC3D" w:rsidR="4A108263">
        <w:rPr>
          <w:rFonts w:ascii="Aptos" w:hAnsi="Aptos" w:eastAsia="Aptos" w:cs="Aptos"/>
          <w:noProof w:val="0"/>
          <w:sz w:val="24"/>
          <w:szCs w:val="24"/>
          <w:lang w:val="en-GB"/>
        </w:rPr>
        <w:t>.</w:t>
      </w:r>
    </w:p>
    <w:p xmlns:wp14="http://schemas.microsoft.com/office/word/2010/wordml" w:rsidP="0233DC3D" wp14:paraId="745C6546" wp14:textId="1E3F70B9">
      <w:pPr>
        <w:pStyle w:val="Normal"/>
        <w:jc w:val="center"/>
        <w:rPr>
          <w:rFonts w:ascii="Aptos" w:hAnsi="Aptos" w:eastAsia="Aptos" w:cs="Aptos"/>
          <w:noProof w:val="0"/>
          <w:sz w:val="24"/>
          <w:szCs w:val="24"/>
          <w:lang w:val="en-GB"/>
        </w:rPr>
      </w:pPr>
      <w:r w:rsidRPr="0233DC3D" w:rsidR="79FAB0E4">
        <w:rPr>
          <w:rFonts w:ascii="Aptos" w:hAnsi="Aptos" w:eastAsia="Aptos" w:cs="Aptos"/>
          <w:noProof w:val="0"/>
          <w:sz w:val="24"/>
          <w:szCs w:val="24"/>
          <w:lang w:val="en-GB"/>
        </w:rPr>
        <w:t xml:space="preserve">Despite the clear benefit of having recording and a change of stop and search restrictions, it </w:t>
      </w:r>
      <w:r w:rsidRPr="0233DC3D" w:rsidR="79FAB0E4">
        <w:rPr>
          <w:rFonts w:ascii="Aptos" w:hAnsi="Aptos" w:eastAsia="Aptos" w:cs="Aptos"/>
          <w:noProof w:val="0"/>
          <w:sz w:val="24"/>
          <w:szCs w:val="24"/>
          <w:lang w:val="en-GB"/>
        </w:rPr>
        <w:t>isn't</w:t>
      </w:r>
      <w:r w:rsidRPr="0233DC3D" w:rsidR="79FAB0E4">
        <w:rPr>
          <w:rFonts w:ascii="Aptos" w:hAnsi="Aptos" w:eastAsia="Aptos" w:cs="Aptos"/>
          <w:noProof w:val="0"/>
          <w:sz w:val="24"/>
          <w:szCs w:val="24"/>
          <w:lang w:val="en-GB"/>
        </w:rPr>
        <w:t xml:space="preserve"> always effective</w:t>
      </w:r>
      <w:r w:rsidRPr="0233DC3D" w:rsidR="33D69520">
        <w:rPr>
          <w:rFonts w:ascii="Aptos" w:hAnsi="Aptos" w:eastAsia="Aptos" w:cs="Aptos"/>
          <w:noProof w:val="0"/>
          <w:sz w:val="24"/>
          <w:szCs w:val="24"/>
          <w:lang w:val="en-GB"/>
        </w:rPr>
        <w:t xml:space="preserve"> and does have limitation</w:t>
      </w:r>
      <w:r w:rsidRPr="0233DC3D" w:rsidR="79FAB0E4">
        <w:rPr>
          <w:rFonts w:ascii="Aptos" w:hAnsi="Aptos" w:eastAsia="Aptos" w:cs="Aptos"/>
          <w:noProof w:val="0"/>
          <w:sz w:val="24"/>
          <w:szCs w:val="24"/>
          <w:lang w:val="en-GB"/>
        </w:rPr>
        <w:t xml:space="preserve">. </w:t>
      </w:r>
      <w:r w:rsidRPr="0233DC3D" w:rsidR="7957B209">
        <w:rPr>
          <w:rFonts w:ascii="Aptos" w:hAnsi="Aptos" w:eastAsia="Aptos" w:cs="Aptos"/>
          <w:noProof w:val="0"/>
          <w:sz w:val="24"/>
          <w:szCs w:val="24"/>
          <w:lang w:val="en-GB"/>
        </w:rPr>
        <w:t>According to</w:t>
      </w:r>
      <w:r w:rsidRPr="0233DC3D" w:rsidR="79FAB0E4">
        <w:rPr>
          <w:rFonts w:ascii="Aptos" w:hAnsi="Aptos" w:eastAsia="Aptos" w:cs="Aptos"/>
          <w:noProof w:val="0"/>
          <w:sz w:val="24"/>
          <w:szCs w:val="24"/>
          <w:lang w:val="en-GB"/>
        </w:rPr>
        <w:t xml:space="preserve"> </w:t>
      </w:r>
      <w:r w:rsidRPr="0233DC3D" w:rsidR="32F09E8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Amnesty International (2025</w:t>
      </w:r>
      <w:r w:rsidRPr="0233DC3D" w:rsidR="5974D6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233DC3D" w:rsidR="5F1F42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was found that there was</w:t>
      </w:r>
      <w:r w:rsidRPr="0233DC3D" w:rsidR="5974D6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24.5</w:t>
      </w:r>
      <w:r w:rsidRPr="0233DC3D" w:rsidR="79FAB0E4">
        <w:rPr>
          <w:rFonts w:ascii="Aptos" w:hAnsi="Aptos" w:eastAsia="Aptos" w:cs="Aptos"/>
          <w:noProof w:val="0"/>
          <w:sz w:val="24"/>
          <w:szCs w:val="24"/>
          <w:lang w:val="en-GB"/>
        </w:rPr>
        <w:t xml:space="preserve"> stops and searches for every 1,000 Black persons in the UK during the year ending in March 2023, 9.9 stops and searches for every 1,000 people of mixed ethnicity, 8.5 for every 1,000 Asian people, and 5.9 for every 1,000-white people. Demonstrating that people of non-white origin are still more likely to be pulled over during a stop and search, even after new laws were passed to combat racial profiling.</w:t>
      </w:r>
      <w:r w:rsidRPr="0233DC3D" w:rsidR="22D45614">
        <w:rPr>
          <w:rFonts w:ascii="Aptos" w:hAnsi="Aptos" w:eastAsia="Aptos" w:cs="Aptos"/>
          <w:noProof w:val="0"/>
          <w:sz w:val="24"/>
          <w:szCs w:val="24"/>
          <w:lang w:val="en-GB"/>
        </w:rPr>
        <w:t xml:space="preserve"> Additionally, 69% of stops and searches in the UK led to no further action, which may </w:t>
      </w:r>
      <w:r w:rsidRPr="0233DC3D" w:rsidR="22D45614">
        <w:rPr>
          <w:rFonts w:ascii="Aptos" w:hAnsi="Aptos" w:eastAsia="Aptos" w:cs="Aptos"/>
          <w:noProof w:val="0"/>
          <w:sz w:val="24"/>
          <w:szCs w:val="24"/>
          <w:lang w:val="en-GB"/>
        </w:rPr>
        <w:t>indicate</w:t>
      </w:r>
      <w:r w:rsidRPr="0233DC3D" w:rsidR="22D45614">
        <w:rPr>
          <w:rFonts w:ascii="Aptos" w:hAnsi="Aptos" w:eastAsia="Aptos" w:cs="Aptos"/>
          <w:noProof w:val="0"/>
          <w:sz w:val="24"/>
          <w:szCs w:val="24"/>
          <w:lang w:val="en-GB"/>
        </w:rPr>
        <w:t xml:space="preserve"> that there was insufficient "reasonable" suspicion to conduct those stop and searches.</w:t>
      </w:r>
      <w:r w:rsidRPr="0233DC3D" w:rsidR="1B2FE486">
        <w:rPr>
          <w:rFonts w:ascii="Aptos" w:hAnsi="Aptos" w:eastAsia="Aptos" w:cs="Aptos"/>
          <w:noProof w:val="0"/>
          <w:sz w:val="24"/>
          <w:szCs w:val="24"/>
          <w:lang w:val="en-GB"/>
        </w:rPr>
        <w:t xml:space="preserve"> </w:t>
      </w:r>
      <w:r w:rsidRPr="0233DC3D" w:rsidR="458D04E8">
        <w:rPr>
          <w:rFonts w:ascii="Aptos" w:hAnsi="Aptos" w:eastAsia="Aptos" w:cs="Aptos"/>
          <w:noProof w:val="0"/>
          <w:sz w:val="24"/>
          <w:szCs w:val="24"/>
          <w:lang w:val="en-GB"/>
        </w:rPr>
        <w:t>Furthermore</w:t>
      </w:r>
      <w:r w:rsidRPr="0233DC3D" w:rsidR="5BEBCA73">
        <w:rPr>
          <w:rFonts w:ascii="Aptos" w:hAnsi="Aptos" w:eastAsia="Aptos" w:cs="Aptos"/>
          <w:noProof w:val="0"/>
          <w:sz w:val="24"/>
          <w:szCs w:val="24"/>
          <w:lang w:val="en-GB"/>
        </w:rPr>
        <w:t xml:space="preserve">, as </w:t>
      </w:r>
      <w:r w:rsidRPr="0233DC3D" w:rsidR="5BEBCA73">
        <w:rPr>
          <w:rFonts w:ascii="Aptos" w:hAnsi="Aptos" w:eastAsia="Aptos" w:cs="Aptos"/>
          <w:noProof w:val="0"/>
          <w:sz w:val="24"/>
          <w:szCs w:val="24"/>
          <w:lang w:val="en-GB"/>
        </w:rPr>
        <w:t>stated</w:t>
      </w:r>
      <w:r w:rsidRPr="0233DC3D" w:rsidR="5BEBCA73">
        <w:rPr>
          <w:rFonts w:ascii="Aptos" w:hAnsi="Aptos" w:eastAsia="Aptos" w:cs="Aptos"/>
          <w:noProof w:val="0"/>
          <w:sz w:val="24"/>
          <w:szCs w:val="24"/>
          <w:lang w:val="en-GB"/>
        </w:rPr>
        <w:t xml:space="preserve"> by the Home Office (2024)</w:t>
      </w:r>
      <w:r w:rsidRPr="0233DC3D" w:rsidR="458D04E8">
        <w:rPr>
          <w:rFonts w:ascii="Aptos" w:hAnsi="Aptos" w:eastAsia="Aptos" w:cs="Aptos"/>
          <w:noProof w:val="0"/>
          <w:sz w:val="24"/>
          <w:szCs w:val="24"/>
          <w:lang w:val="en-GB"/>
        </w:rPr>
        <w:t>, a staggering, 108,285 (20.5%) of all stops and searches in the year ending in 2023 had no ethnicity information known or recorded</w:t>
      </w:r>
      <w:r w:rsidRPr="0233DC3D" w:rsidR="3E77E431">
        <w:rPr>
          <w:rFonts w:ascii="Aptos" w:hAnsi="Aptos" w:eastAsia="Aptos" w:cs="Aptos"/>
          <w:noProof w:val="0"/>
          <w:sz w:val="24"/>
          <w:szCs w:val="24"/>
          <w:lang w:val="en-GB"/>
        </w:rPr>
        <w:t xml:space="preserve">. </w:t>
      </w:r>
    </w:p>
    <w:p xmlns:wp14="http://schemas.microsoft.com/office/word/2010/wordml" w:rsidP="0233DC3D" wp14:paraId="01325C5B" wp14:textId="1116BFDB">
      <w:pPr>
        <w:pStyle w:val="Normal"/>
        <w:spacing w:before="240" w:beforeAutospacing="off" w:after="240" w:afterAutospacing="off"/>
        <w:jc w:val="center"/>
        <w:rPr>
          <w:rFonts w:ascii="Aptos" w:hAnsi="Aptos" w:eastAsia="Aptos" w:cs="Aptos"/>
          <w:noProof w:val="0"/>
          <w:sz w:val="24"/>
          <w:szCs w:val="24"/>
          <w:lang w:val="en-GB"/>
        </w:rPr>
      </w:pPr>
      <w:r w:rsidRPr="0233DC3D" w:rsidR="458A21CE">
        <w:rPr>
          <w:rFonts w:ascii="Aptos" w:hAnsi="Aptos" w:eastAsia="Aptos" w:cs="Aptos"/>
          <w:noProof w:val="0"/>
          <w:sz w:val="24"/>
          <w:szCs w:val="24"/>
          <w:lang w:val="en-GB"/>
        </w:rPr>
        <w:t>Another example of discrimination during a stop and search is the 2020 incident involving Bianca Williams, an Olympic medallist</w:t>
      </w:r>
      <w:r w:rsidRPr="0233DC3D" w:rsidR="37223B11">
        <w:rPr>
          <w:rFonts w:ascii="Aptos" w:hAnsi="Aptos" w:eastAsia="Aptos" w:cs="Aptos"/>
          <w:noProof w:val="0"/>
          <w:sz w:val="24"/>
          <w:szCs w:val="24"/>
          <w:lang w:val="en-GB"/>
        </w:rPr>
        <w:t xml:space="preserve"> and her also athlete partner</w:t>
      </w:r>
      <w:r w:rsidRPr="0233DC3D" w:rsidR="458A21CE">
        <w:rPr>
          <w:rFonts w:ascii="Aptos" w:hAnsi="Aptos" w:eastAsia="Aptos" w:cs="Aptos"/>
          <w:noProof w:val="0"/>
          <w:sz w:val="24"/>
          <w:szCs w:val="24"/>
          <w:lang w:val="en-GB"/>
        </w:rPr>
        <w:t>. The Metropolitan Police reported, officers were patrolling the area due to a rise in youth violence. However, Bianca Williams believes that she and her partner were stopped because they are Black and were driving a Mercedes; they belie</w:t>
      </w:r>
      <w:r w:rsidRPr="0233DC3D" w:rsidR="2B6F00B7">
        <w:rPr>
          <w:rFonts w:ascii="Aptos" w:hAnsi="Aptos" w:eastAsia="Aptos" w:cs="Aptos"/>
          <w:noProof w:val="0"/>
          <w:sz w:val="24"/>
          <w:szCs w:val="24"/>
          <w:lang w:val="en-GB"/>
        </w:rPr>
        <w:t xml:space="preserve">ved this </w:t>
      </w:r>
      <w:r w:rsidRPr="0233DC3D" w:rsidR="64945938">
        <w:rPr>
          <w:rFonts w:ascii="Aptos" w:hAnsi="Aptos" w:eastAsia="Aptos" w:cs="Aptos"/>
          <w:noProof w:val="0"/>
          <w:sz w:val="24"/>
          <w:szCs w:val="24"/>
          <w:lang w:val="en-GB"/>
        </w:rPr>
        <w:t xml:space="preserve">was seen as </w:t>
      </w:r>
      <w:r w:rsidRPr="0233DC3D" w:rsidR="769D5174">
        <w:rPr>
          <w:rFonts w:ascii="Aptos" w:hAnsi="Aptos" w:eastAsia="Aptos" w:cs="Aptos"/>
          <w:noProof w:val="0"/>
          <w:sz w:val="24"/>
          <w:szCs w:val="24"/>
          <w:lang w:val="en-GB"/>
        </w:rPr>
        <w:t>suspicious</w:t>
      </w:r>
      <w:r w:rsidRPr="0233DC3D" w:rsidR="64945938">
        <w:rPr>
          <w:rFonts w:ascii="Aptos" w:hAnsi="Aptos" w:eastAsia="Aptos" w:cs="Aptos"/>
          <w:noProof w:val="0"/>
          <w:sz w:val="24"/>
          <w:szCs w:val="24"/>
          <w:lang w:val="en-GB"/>
        </w:rPr>
        <w:t xml:space="preserve"> by the police and was the motivation</w:t>
      </w:r>
      <w:r w:rsidRPr="0233DC3D" w:rsidR="2B6F00B7">
        <w:rPr>
          <w:rFonts w:ascii="Aptos" w:hAnsi="Aptos" w:eastAsia="Aptos" w:cs="Aptos"/>
          <w:noProof w:val="0"/>
          <w:sz w:val="24"/>
          <w:szCs w:val="24"/>
          <w:lang w:val="en-GB"/>
        </w:rPr>
        <w:t xml:space="preserve"> </w:t>
      </w:r>
      <w:r w:rsidRPr="0233DC3D" w:rsidR="5ADBD7BC">
        <w:rPr>
          <w:rFonts w:ascii="Aptos" w:hAnsi="Aptos" w:eastAsia="Aptos" w:cs="Aptos"/>
          <w:noProof w:val="0"/>
          <w:sz w:val="24"/>
          <w:szCs w:val="24"/>
          <w:lang w:val="en-GB"/>
        </w:rPr>
        <w:t>to be stopped due to</w:t>
      </w:r>
      <w:r w:rsidRPr="0233DC3D" w:rsidR="43657E0D">
        <w:rPr>
          <w:rFonts w:ascii="Aptos" w:hAnsi="Aptos" w:eastAsia="Aptos" w:cs="Aptos"/>
          <w:noProof w:val="0"/>
          <w:sz w:val="24"/>
          <w:szCs w:val="24"/>
          <w:lang w:val="en-GB"/>
        </w:rPr>
        <w:t xml:space="preserve"> racial profiling and </w:t>
      </w:r>
      <w:r w:rsidRPr="0233DC3D" w:rsidR="2D7CEB7C">
        <w:rPr>
          <w:rFonts w:ascii="Aptos" w:hAnsi="Aptos" w:eastAsia="Aptos" w:cs="Aptos"/>
          <w:noProof w:val="0"/>
          <w:sz w:val="24"/>
          <w:szCs w:val="24"/>
          <w:lang w:val="en-GB"/>
        </w:rPr>
        <w:t>stereotypes</w:t>
      </w:r>
      <w:r w:rsidRPr="0233DC3D" w:rsidR="458A21CE">
        <w:rPr>
          <w:rFonts w:ascii="Aptos" w:hAnsi="Aptos" w:eastAsia="Aptos" w:cs="Aptos"/>
          <w:noProof w:val="0"/>
          <w:sz w:val="24"/>
          <w:szCs w:val="24"/>
          <w:lang w:val="en-GB"/>
        </w:rPr>
        <w:t>.</w:t>
      </w:r>
      <w:r w:rsidRPr="0233DC3D" w:rsidR="22B8DA35">
        <w:rPr>
          <w:rFonts w:ascii="Aptos" w:hAnsi="Aptos" w:eastAsia="Aptos" w:cs="Aptos"/>
          <w:noProof w:val="0"/>
          <w:sz w:val="24"/>
          <w:szCs w:val="24"/>
          <w:lang w:val="en-GB"/>
        </w:rPr>
        <w:t xml:space="preserve"> Upon investigation, the Metropolitan Police referred the case to the IOPC</w:t>
      </w:r>
      <w:r w:rsidRPr="0233DC3D" w:rsidR="10DA27CA">
        <w:rPr>
          <w:rFonts w:ascii="Aptos" w:hAnsi="Aptos" w:eastAsia="Aptos" w:cs="Aptos"/>
          <w:noProof w:val="0"/>
          <w:sz w:val="24"/>
          <w:szCs w:val="24"/>
          <w:lang w:val="en-GB"/>
        </w:rPr>
        <w:t xml:space="preserve"> (BBC News,2020). </w:t>
      </w:r>
      <w:r w:rsidRPr="0233DC3D" w:rsidR="2C879F74">
        <w:rPr>
          <w:rFonts w:ascii="Aptos" w:hAnsi="Aptos" w:eastAsia="Aptos" w:cs="Aptos"/>
          <w:noProof w:val="0"/>
          <w:sz w:val="24"/>
          <w:szCs w:val="24"/>
          <w:lang w:val="en-GB"/>
        </w:rPr>
        <w:t>According to the IPOC's</w:t>
      </w:r>
      <w:r w:rsidRPr="0233DC3D" w:rsidR="28EDEFE1">
        <w:rPr>
          <w:rFonts w:ascii="Aptos" w:hAnsi="Aptos" w:eastAsia="Aptos" w:cs="Aptos"/>
          <w:noProof w:val="0"/>
          <w:sz w:val="24"/>
          <w:szCs w:val="24"/>
          <w:lang w:val="en-GB"/>
        </w:rPr>
        <w:t xml:space="preserve"> (2023)</w:t>
      </w:r>
      <w:r w:rsidRPr="0233DC3D" w:rsidR="2C879F74">
        <w:rPr>
          <w:rFonts w:ascii="Aptos" w:hAnsi="Aptos" w:eastAsia="Aptos" w:cs="Aptos"/>
          <w:noProof w:val="0"/>
          <w:sz w:val="24"/>
          <w:szCs w:val="24"/>
          <w:lang w:val="en-GB"/>
        </w:rPr>
        <w:t xml:space="preserve"> investigation, the review revealed significant cultural problems and discriminatory behaviour or attitudes within the Met. </w:t>
      </w:r>
      <w:r w:rsidRPr="0233DC3D" w:rsidR="2C879F74">
        <w:rPr>
          <w:rFonts w:ascii="Aptos" w:hAnsi="Aptos" w:eastAsia="Aptos" w:cs="Aptos"/>
          <w:noProof w:val="0"/>
          <w:sz w:val="24"/>
          <w:szCs w:val="24"/>
          <w:lang w:val="en-GB"/>
        </w:rPr>
        <w:t>It's</w:t>
      </w:r>
      <w:r w:rsidRPr="0233DC3D" w:rsidR="2C879F74">
        <w:rPr>
          <w:rFonts w:ascii="Aptos" w:hAnsi="Aptos" w:eastAsia="Aptos" w:cs="Aptos"/>
          <w:noProof w:val="0"/>
          <w:sz w:val="24"/>
          <w:szCs w:val="24"/>
          <w:lang w:val="en-GB"/>
        </w:rPr>
        <w:t xml:space="preserve"> </w:t>
      </w:r>
      <w:r w:rsidRPr="0233DC3D" w:rsidR="2C879F74">
        <w:rPr>
          <w:rFonts w:ascii="Aptos" w:hAnsi="Aptos" w:eastAsia="Aptos" w:cs="Aptos"/>
          <w:noProof w:val="0"/>
          <w:sz w:val="24"/>
          <w:szCs w:val="24"/>
          <w:lang w:val="en-GB"/>
        </w:rPr>
        <w:t>apparent</w:t>
      </w:r>
      <w:r w:rsidRPr="0233DC3D" w:rsidR="2C879F74">
        <w:rPr>
          <w:rFonts w:ascii="Aptos" w:hAnsi="Aptos" w:eastAsia="Aptos" w:cs="Aptos"/>
          <w:noProof w:val="0"/>
          <w:sz w:val="24"/>
          <w:szCs w:val="24"/>
          <w:lang w:val="en-GB"/>
        </w:rPr>
        <w:t xml:space="preserve"> that the Met and law enforcement in general must engage a lot of effort to win back Black people's trust and confidence. They recognise that the Commissioner of the Met has acknowledged structural and cultural problems in the force and has implemented strategies to try to win back the public trust. </w:t>
      </w:r>
    </w:p>
    <w:p xmlns:wp14="http://schemas.microsoft.com/office/word/2010/wordml" w:rsidP="0233DC3D" wp14:paraId="6CC62AC2" wp14:textId="6135DB10">
      <w:pPr>
        <w:pStyle w:val="Subtitle"/>
        <w:rPr>
          <w:noProof w:val="0"/>
          <w:sz w:val="32"/>
          <w:szCs w:val="32"/>
          <w:u w:val="single"/>
          <w:lang w:val="en-GB"/>
        </w:rPr>
      </w:pPr>
      <w:r w:rsidRPr="0233DC3D" w:rsidR="166F3ACF">
        <w:rPr>
          <w:noProof w:val="0"/>
          <w:sz w:val="32"/>
          <w:szCs w:val="32"/>
          <w:u w:val="single"/>
          <w:lang w:val="en-GB"/>
        </w:rPr>
        <w:t>Police misconduct</w:t>
      </w:r>
    </w:p>
    <w:p xmlns:wp14="http://schemas.microsoft.com/office/word/2010/wordml" w:rsidP="0233DC3D" wp14:paraId="212A32EA" wp14:textId="03BCA7B3">
      <w:pPr>
        <w:pStyle w:val="Normal"/>
        <w:jc w:val="center"/>
        <w:rPr>
          <w:rFonts w:ascii="Aptos" w:hAnsi="Aptos" w:eastAsia="Aptos" w:cs="Aptos"/>
          <w:noProof w:val="0"/>
          <w:sz w:val="24"/>
          <w:szCs w:val="24"/>
          <w:lang w:val="en-GB"/>
        </w:rPr>
      </w:pPr>
      <w:r w:rsidRPr="0233DC3D" w:rsidR="0A9E417F">
        <w:rPr>
          <w:rFonts w:ascii="Aptos" w:hAnsi="Aptos" w:eastAsia="Aptos" w:cs="Aptos"/>
          <w:noProof w:val="0"/>
          <w:sz w:val="24"/>
          <w:szCs w:val="24"/>
          <w:lang w:val="en-GB"/>
        </w:rPr>
        <w:t xml:space="preserve">There are </w:t>
      </w:r>
      <w:r w:rsidRPr="0233DC3D" w:rsidR="0A9E417F">
        <w:rPr>
          <w:rFonts w:ascii="Aptos" w:hAnsi="Aptos" w:eastAsia="Aptos" w:cs="Aptos"/>
          <w:noProof w:val="0"/>
          <w:sz w:val="24"/>
          <w:szCs w:val="24"/>
          <w:lang w:val="en-GB"/>
        </w:rPr>
        <w:t>various ways</w:t>
      </w:r>
      <w:r w:rsidRPr="0233DC3D" w:rsidR="0A9E417F">
        <w:rPr>
          <w:rFonts w:ascii="Aptos" w:hAnsi="Aptos" w:eastAsia="Aptos" w:cs="Aptos"/>
          <w:noProof w:val="0"/>
          <w:sz w:val="24"/>
          <w:szCs w:val="24"/>
          <w:lang w:val="en-GB"/>
        </w:rPr>
        <w:t xml:space="preserve"> to characterise police misconduct. such as abusing power, applying excessive force, acting inappropriately, or using derogatory language when interacting with the public</w:t>
      </w:r>
      <w:r w:rsidRPr="0233DC3D" w:rsidR="5CA934DC">
        <w:rPr>
          <w:rFonts w:ascii="Aptos" w:hAnsi="Aptos" w:eastAsia="Aptos" w:cs="Aptos"/>
          <w:noProof w:val="0"/>
          <w:sz w:val="24"/>
          <w:szCs w:val="24"/>
          <w:lang w:val="en-GB"/>
        </w:rPr>
        <w:t xml:space="preserve"> (Carter, T.J. 2025</w:t>
      </w:r>
      <w:r w:rsidRPr="0233DC3D" w:rsidR="4390D3AF">
        <w:rPr>
          <w:rFonts w:ascii="Aptos" w:hAnsi="Aptos" w:eastAsia="Aptos" w:cs="Aptos"/>
          <w:noProof w:val="0"/>
          <w:sz w:val="24"/>
          <w:szCs w:val="24"/>
          <w:lang w:val="en-GB"/>
        </w:rPr>
        <w:t>, p.</w:t>
      </w:r>
      <w:r w:rsidRPr="0233DC3D" w:rsidR="30824881">
        <w:rPr>
          <w:rFonts w:ascii="Aptos" w:hAnsi="Aptos" w:eastAsia="Aptos" w:cs="Aptos"/>
          <w:noProof w:val="0"/>
          <w:sz w:val="24"/>
          <w:szCs w:val="24"/>
          <w:lang w:val="en-GB"/>
        </w:rPr>
        <w:t>6</w:t>
      </w:r>
      <w:r w:rsidRPr="0233DC3D" w:rsidR="5CA934DC">
        <w:rPr>
          <w:rFonts w:ascii="Aptos" w:hAnsi="Aptos" w:eastAsia="Aptos" w:cs="Aptos"/>
          <w:noProof w:val="0"/>
          <w:sz w:val="24"/>
          <w:szCs w:val="24"/>
          <w:lang w:val="en-GB"/>
        </w:rPr>
        <w:t xml:space="preserve">). </w:t>
      </w:r>
      <w:r w:rsidRPr="0233DC3D" w:rsidR="1F310A64">
        <w:rPr>
          <w:rFonts w:ascii="Aptos" w:hAnsi="Aptos" w:eastAsia="Aptos" w:cs="Aptos"/>
          <w:noProof w:val="0"/>
          <w:sz w:val="24"/>
          <w:szCs w:val="24"/>
          <w:lang w:val="en-GB"/>
        </w:rPr>
        <w:t xml:space="preserve">Excessive force, fraudulent arrest, and sexual misconduct are the most frequent forms of police misconduct.  Police misconduct can have serious repercussions, such as economic liability, harm to reputation, and a decline in public confidence. These consequences highlight how crucial it is to uphold the highest standards of behaviour within the police force; to assure it </w:t>
      </w:r>
      <w:r w:rsidRPr="0233DC3D" w:rsidR="1F310A64">
        <w:rPr>
          <w:rFonts w:ascii="Aptos" w:hAnsi="Aptos" w:eastAsia="Aptos" w:cs="Aptos"/>
          <w:noProof w:val="0"/>
          <w:sz w:val="24"/>
          <w:szCs w:val="24"/>
          <w:lang w:val="en-GB"/>
        </w:rPr>
        <w:t>remains</w:t>
      </w:r>
      <w:r w:rsidRPr="0233DC3D" w:rsidR="1F310A64">
        <w:rPr>
          <w:rFonts w:ascii="Aptos" w:hAnsi="Aptos" w:eastAsia="Aptos" w:cs="Aptos"/>
          <w:noProof w:val="0"/>
          <w:sz w:val="24"/>
          <w:szCs w:val="24"/>
          <w:lang w:val="en-GB"/>
        </w:rPr>
        <w:t xml:space="preserve"> a reliable and trustworthy system</w:t>
      </w:r>
      <w:r w:rsidRPr="0233DC3D" w:rsidR="0C318FA3">
        <w:rPr>
          <w:rFonts w:ascii="Aptos" w:hAnsi="Aptos" w:eastAsia="Aptos" w:cs="Aptos"/>
          <w:noProof w:val="0"/>
          <w:sz w:val="24"/>
          <w:szCs w:val="24"/>
          <w:lang w:val="en-GB"/>
        </w:rPr>
        <w:t xml:space="preserve"> (Riley, 2024).</w:t>
      </w:r>
      <w:r w:rsidRPr="0233DC3D" w:rsidR="6E5EF879">
        <w:rPr>
          <w:rFonts w:ascii="Aptos" w:hAnsi="Aptos" w:eastAsia="Aptos" w:cs="Aptos"/>
          <w:noProof w:val="0"/>
          <w:sz w:val="24"/>
          <w:szCs w:val="24"/>
          <w:lang w:val="en-GB"/>
        </w:rPr>
        <w:t xml:space="preserve"> </w:t>
      </w:r>
      <w:r w:rsidRPr="0233DC3D" w:rsidR="3AEC64A8">
        <w:rPr>
          <w:rFonts w:ascii="Aptos" w:hAnsi="Aptos" w:eastAsia="Aptos" w:cs="Aptos"/>
          <w:noProof w:val="0"/>
          <w:sz w:val="24"/>
          <w:szCs w:val="24"/>
          <w:lang w:val="en-GB"/>
        </w:rPr>
        <w:t xml:space="preserve"> One definition of canteen culture is </w:t>
      </w:r>
      <w:r w:rsidRPr="0233DC3D" w:rsidR="3AEC64A8">
        <w:rPr>
          <w:rFonts w:ascii="Aptos" w:hAnsi="Aptos" w:eastAsia="Aptos" w:cs="Aptos"/>
          <w:noProof w:val="0"/>
          <w:sz w:val="24"/>
          <w:szCs w:val="24"/>
          <w:lang w:val="en-GB"/>
        </w:rPr>
        <w:t>a strong sense</w:t>
      </w:r>
      <w:r w:rsidRPr="0233DC3D" w:rsidR="3AEC64A8">
        <w:rPr>
          <w:rFonts w:ascii="Aptos" w:hAnsi="Aptos" w:eastAsia="Aptos" w:cs="Aptos"/>
          <w:noProof w:val="0"/>
          <w:sz w:val="24"/>
          <w:szCs w:val="24"/>
          <w:lang w:val="en-GB"/>
        </w:rPr>
        <w:t xml:space="preserve"> of social identity and an outlet for opinion expression. This may result in social structures and an agreement among members of the inner group </w:t>
      </w:r>
      <w:r w:rsidRPr="0233DC3D" w:rsidR="3AEC64A8">
        <w:rPr>
          <w:rFonts w:ascii="Aptos" w:hAnsi="Aptos" w:eastAsia="Aptos" w:cs="Aptos"/>
          <w:noProof w:val="0"/>
          <w:sz w:val="24"/>
          <w:szCs w:val="24"/>
          <w:lang w:val="en-GB"/>
        </w:rPr>
        <w:t>regarding</w:t>
      </w:r>
      <w:r w:rsidRPr="0233DC3D" w:rsidR="3AEC64A8">
        <w:rPr>
          <w:rFonts w:ascii="Aptos" w:hAnsi="Aptos" w:eastAsia="Aptos" w:cs="Aptos"/>
          <w:noProof w:val="0"/>
          <w:sz w:val="24"/>
          <w:szCs w:val="24"/>
          <w:lang w:val="en-GB"/>
        </w:rPr>
        <w:t xml:space="preserve"> how an outgroup is perceived. This may result in the validation of unconventional viewpoints</w:t>
      </w:r>
      <w:r w:rsidRPr="0233DC3D" w:rsidR="7D7490A5">
        <w:rPr>
          <w:rFonts w:ascii="Aptos" w:hAnsi="Aptos" w:eastAsia="Aptos" w:cs="Aptos"/>
          <w:noProof w:val="0"/>
          <w:sz w:val="24"/>
          <w:szCs w:val="24"/>
          <w:lang w:val="en-GB"/>
        </w:rPr>
        <w:t xml:space="preserve"> (Hinton, D.P.R, 2013, p.170) </w:t>
      </w:r>
    </w:p>
    <w:p xmlns:wp14="http://schemas.microsoft.com/office/word/2010/wordml" w:rsidP="0233DC3D" wp14:paraId="13B28511" wp14:textId="28073DD4">
      <w:pPr>
        <w:pStyle w:val="Normal"/>
        <w:jc w:val="center"/>
        <w:rPr>
          <w:rFonts w:ascii="Aptos" w:hAnsi="Aptos" w:eastAsia="Aptos" w:cs="Aptos"/>
          <w:noProof w:val="0"/>
          <w:sz w:val="24"/>
          <w:szCs w:val="24"/>
          <w:lang w:val="en-GB"/>
        </w:rPr>
      </w:pPr>
      <w:r w:rsidRPr="0233DC3D" w:rsidR="1B767F75">
        <w:rPr>
          <w:rFonts w:ascii="Aptos" w:hAnsi="Aptos" w:eastAsia="Aptos" w:cs="Aptos"/>
          <w:noProof w:val="0"/>
          <w:sz w:val="24"/>
          <w:szCs w:val="24"/>
          <w:lang w:val="en-GB"/>
        </w:rPr>
        <w:t xml:space="preserve">There are several real-life examples of police misconduct; one </w:t>
      </w:r>
      <w:r w:rsidRPr="0233DC3D" w:rsidR="51782AE4">
        <w:rPr>
          <w:rFonts w:ascii="Aptos" w:hAnsi="Aptos" w:eastAsia="Aptos" w:cs="Aptos"/>
          <w:noProof w:val="0"/>
          <w:sz w:val="24"/>
          <w:szCs w:val="24"/>
          <w:lang w:val="en-GB"/>
        </w:rPr>
        <w:t>high-profile</w:t>
      </w:r>
      <w:r w:rsidRPr="0233DC3D" w:rsidR="1B767F75">
        <w:rPr>
          <w:rFonts w:ascii="Aptos" w:hAnsi="Aptos" w:eastAsia="Aptos" w:cs="Aptos"/>
          <w:noProof w:val="0"/>
          <w:sz w:val="24"/>
          <w:szCs w:val="24"/>
          <w:lang w:val="en-GB"/>
        </w:rPr>
        <w:t xml:space="preserve"> case</w:t>
      </w:r>
      <w:r w:rsidRPr="0233DC3D" w:rsidR="7D7C8969">
        <w:rPr>
          <w:rFonts w:ascii="Aptos" w:hAnsi="Aptos" w:eastAsia="Aptos" w:cs="Aptos"/>
          <w:noProof w:val="0"/>
          <w:sz w:val="24"/>
          <w:szCs w:val="24"/>
          <w:lang w:val="en-GB"/>
        </w:rPr>
        <w:t xml:space="preserve"> of police misconduct</w:t>
      </w:r>
      <w:r w:rsidRPr="0233DC3D" w:rsidR="1B767F75">
        <w:rPr>
          <w:rFonts w:ascii="Aptos" w:hAnsi="Aptos" w:eastAsia="Aptos" w:cs="Aptos"/>
          <w:noProof w:val="0"/>
          <w:sz w:val="24"/>
          <w:szCs w:val="24"/>
          <w:lang w:val="en-GB"/>
        </w:rPr>
        <w:t xml:space="preserve"> is the death o</w:t>
      </w:r>
      <w:r w:rsidRPr="0233DC3D" w:rsidR="18B96C34">
        <w:rPr>
          <w:rFonts w:ascii="Aptos" w:hAnsi="Aptos" w:eastAsia="Aptos" w:cs="Aptos"/>
          <w:noProof w:val="0"/>
          <w:sz w:val="24"/>
          <w:szCs w:val="24"/>
          <w:lang w:val="en-GB"/>
        </w:rPr>
        <w:t xml:space="preserve">f </w:t>
      </w:r>
      <w:r w:rsidRPr="0233DC3D" w:rsidR="1B767F75">
        <w:rPr>
          <w:rFonts w:ascii="Aptos" w:hAnsi="Aptos" w:eastAsia="Aptos" w:cs="Aptos"/>
          <w:noProof w:val="0"/>
          <w:sz w:val="24"/>
          <w:szCs w:val="24"/>
          <w:lang w:val="en-GB"/>
        </w:rPr>
        <w:t xml:space="preserve">Nicole Smallman and </w:t>
      </w:r>
      <w:r w:rsidRPr="0233DC3D" w:rsidR="1B767F75">
        <w:rPr>
          <w:rFonts w:ascii="Aptos" w:hAnsi="Aptos" w:eastAsia="Aptos" w:cs="Aptos"/>
          <w:noProof w:val="0"/>
          <w:sz w:val="24"/>
          <w:szCs w:val="24"/>
          <w:lang w:val="en-GB"/>
        </w:rPr>
        <w:t>Bib</w:t>
      </w:r>
      <w:r w:rsidRPr="0233DC3D" w:rsidR="7BFA8EFF">
        <w:rPr>
          <w:rFonts w:ascii="Aptos" w:hAnsi="Aptos" w:eastAsia="Aptos" w:cs="Aptos"/>
          <w:noProof w:val="0"/>
          <w:sz w:val="24"/>
          <w:szCs w:val="24"/>
          <w:lang w:val="en-GB"/>
        </w:rPr>
        <w:t>b</w:t>
      </w:r>
      <w:r w:rsidRPr="0233DC3D" w:rsidR="1B767F75">
        <w:rPr>
          <w:rFonts w:ascii="Aptos" w:hAnsi="Aptos" w:eastAsia="Aptos" w:cs="Aptos"/>
          <w:noProof w:val="0"/>
          <w:sz w:val="24"/>
          <w:szCs w:val="24"/>
          <w:lang w:val="en-GB"/>
        </w:rPr>
        <w:t>a</w:t>
      </w:r>
      <w:r w:rsidRPr="0233DC3D" w:rsidR="1B767F75">
        <w:rPr>
          <w:rFonts w:ascii="Aptos" w:hAnsi="Aptos" w:eastAsia="Aptos" w:cs="Aptos"/>
          <w:noProof w:val="0"/>
          <w:sz w:val="24"/>
          <w:szCs w:val="24"/>
          <w:lang w:val="en-GB"/>
        </w:rPr>
        <w:t xml:space="preserve"> Henry</w:t>
      </w:r>
      <w:r w:rsidRPr="0233DC3D" w:rsidR="2BF99FD0">
        <w:rPr>
          <w:rFonts w:ascii="Aptos" w:hAnsi="Aptos" w:eastAsia="Aptos" w:cs="Aptos"/>
          <w:noProof w:val="0"/>
          <w:sz w:val="24"/>
          <w:szCs w:val="24"/>
          <w:lang w:val="en-GB"/>
        </w:rPr>
        <w:t xml:space="preserve">. </w:t>
      </w:r>
      <w:r w:rsidRPr="0233DC3D" w:rsidR="4791F38E">
        <w:rPr>
          <w:rFonts w:ascii="Aptos" w:hAnsi="Aptos" w:eastAsia="Aptos" w:cs="Aptos"/>
          <w:noProof w:val="0"/>
          <w:sz w:val="24"/>
          <w:szCs w:val="24"/>
          <w:lang w:val="en-GB"/>
        </w:rPr>
        <w:t>The two sisters were murdered in a park, and their</w:t>
      </w:r>
      <w:r w:rsidRPr="0233DC3D" w:rsidR="2BF99FD0">
        <w:rPr>
          <w:rFonts w:ascii="Aptos" w:hAnsi="Aptos" w:eastAsia="Aptos" w:cs="Aptos"/>
          <w:noProof w:val="0"/>
          <w:sz w:val="24"/>
          <w:szCs w:val="24"/>
          <w:lang w:val="en-GB"/>
        </w:rPr>
        <w:t xml:space="preserve"> </w:t>
      </w:r>
      <w:r w:rsidRPr="0233DC3D" w:rsidR="1B767F75">
        <w:rPr>
          <w:rFonts w:ascii="Aptos" w:hAnsi="Aptos" w:eastAsia="Aptos" w:cs="Aptos"/>
          <w:noProof w:val="0"/>
          <w:sz w:val="24"/>
          <w:szCs w:val="24"/>
          <w:lang w:val="en-GB"/>
        </w:rPr>
        <w:t>remain</w:t>
      </w:r>
      <w:r w:rsidRPr="0233DC3D" w:rsidR="372423DC">
        <w:rPr>
          <w:rFonts w:ascii="Aptos" w:hAnsi="Aptos" w:eastAsia="Aptos" w:cs="Aptos"/>
          <w:noProof w:val="0"/>
          <w:sz w:val="24"/>
          <w:szCs w:val="24"/>
          <w:lang w:val="en-GB"/>
        </w:rPr>
        <w:t xml:space="preserve">s </w:t>
      </w:r>
      <w:r w:rsidRPr="0233DC3D" w:rsidR="1B767F75">
        <w:rPr>
          <w:rFonts w:ascii="Aptos" w:hAnsi="Aptos" w:eastAsia="Aptos" w:cs="Aptos"/>
          <w:noProof w:val="0"/>
          <w:sz w:val="24"/>
          <w:szCs w:val="24"/>
          <w:lang w:val="en-GB"/>
        </w:rPr>
        <w:t>were discovered in June 2020</w:t>
      </w:r>
      <w:r w:rsidRPr="0233DC3D" w:rsidR="6245A66B">
        <w:rPr>
          <w:rFonts w:ascii="Aptos" w:hAnsi="Aptos" w:eastAsia="Aptos" w:cs="Aptos"/>
          <w:noProof w:val="0"/>
          <w:sz w:val="24"/>
          <w:szCs w:val="24"/>
          <w:lang w:val="en-GB"/>
        </w:rPr>
        <w:t>.</w:t>
      </w:r>
      <w:r w:rsidRPr="0233DC3D" w:rsidR="1B767F75">
        <w:rPr>
          <w:rFonts w:ascii="Aptos" w:hAnsi="Aptos" w:eastAsia="Aptos" w:cs="Aptos"/>
          <w:noProof w:val="0"/>
          <w:sz w:val="24"/>
          <w:szCs w:val="24"/>
          <w:lang w:val="en-GB"/>
        </w:rPr>
        <w:t xml:space="preserve"> PCs Deniz Jaffer and Jamie Lewis were dispatched to safeguard the area. </w:t>
      </w:r>
      <w:r w:rsidRPr="0233DC3D" w:rsidR="4E3F396A">
        <w:rPr>
          <w:rFonts w:ascii="Aptos" w:hAnsi="Aptos" w:eastAsia="Aptos" w:cs="Aptos"/>
          <w:noProof w:val="0"/>
          <w:sz w:val="24"/>
          <w:szCs w:val="24"/>
          <w:lang w:val="en-GB"/>
        </w:rPr>
        <w:t>However, t</w:t>
      </w:r>
      <w:r w:rsidRPr="0233DC3D" w:rsidR="1B767F75">
        <w:rPr>
          <w:rFonts w:ascii="Aptos" w:hAnsi="Aptos" w:eastAsia="Aptos" w:cs="Aptos"/>
          <w:noProof w:val="0"/>
          <w:sz w:val="24"/>
          <w:szCs w:val="24"/>
          <w:lang w:val="en-GB"/>
        </w:rPr>
        <w:t>hey left their position to capture pictures of the women</w:t>
      </w:r>
      <w:r w:rsidRPr="0233DC3D" w:rsidR="759EB859">
        <w:rPr>
          <w:rFonts w:ascii="Aptos" w:hAnsi="Aptos" w:eastAsia="Aptos" w:cs="Aptos"/>
          <w:noProof w:val="0"/>
          <w:sz w:val="24"/>
          <w:szCs w:val="24"/>
          <w:lang w:val="en-GB"/>
        </w:rPr>
        <w:t>;</w:t>
      </w:r>
      <w:r w:rsidRPr="0233DC3D" w:rsidR="5FB72DFE">
        <w:rPr>
          <w:rFonts w:ascii="Aptos" w:hAnsi="Aptos" w:eastAsia="Aptos" w:cs="Aptos"/>
          <w:noProof w:val="0"/>
          <w:sz w:val="24"/>
          <w:szCs w:val="24"/>
          <w:lang w:val="en-GB"/>
        </w:rPr>
        <w:t xml:space="preserve"> s</w:t>
      </w:r>
      <w:r w:rsidRPr="0233DC3D" w:rsidR="1B767F75">
        <w:rPr>
          <w:rFonts w:ascii="Aptos" w:hAnsi="Aptos" w:eastAsia="Aptos" w:cs="Aptos"/>
          <w:noProof w:val="0"/>
          <w:sz w:val="24"/>
          <w:szCs w:val="24"/>
          <w:lang w:val="en-GB"/>
        </w:rPr>
        <w:t xml:space="preserve">ix photos were taken between the two police officers. </w:t>
      </w:r>
      <w:r w:rsidRPr="0233DC3D" w:rsidR="02324290">
        <w:rPr>
          <w:rFonts w:ascii="Aptos" w:hAnsi="Aptos" w:eastAsia="Aptos" w:cs="Aptos"/>
          <w:noProof w:val="0"/>
          <w:sz w:val="24"/>
          <w:szCs w:val="24"/>
          <w:lang w:val="en-GB"/>
        </w:rPr>
        <w:t>Horrific i</w:t>
      </w:r>
      <w:r w:rsidRPr="0233DC3D" w:rsidR="1B767F75">
        <w:rPr>
          <w:rFonts w:ascii="Aptos" w:hAnsi="Aptos" w:eastAsia="Aptos" w:cs="Aptos"/>
          <w:noProof w:val="0"/>
          <w:sz w:val="24"/>
          <w:szCs w:val="24"/>
          <w:lang w:val="en-GB"/>
        </w:rPr>
        <w:t xml:space="preserve">mages of the </w:t>
      </w:r>
      <w:r w:rsidRPr="0233DC3D" w:rsidR="412D9E96">
        <w:rPr>
          <w:rFonts w:ascii="Aptos" w:hAnsi="Aptos" w:eastAsia="Aptos" w:cs="Aptos"/>
          <w:noProof w:val="0"/>
          <w:sz w:val="24"/>
          <w:szCs w:val="24"/>
          <w:lang w:val="en-GB"/>
        </w:rPr>
        <w:t>sisters'</w:t>
      </w:r>
      <w:r w:rsidRPr="0233DC3D" w:rsidR="1B767F75">
        <w:rPr>
          <w:rFonts w:ascii="Aptos" w:hAnsi="Aptos" w:eastAsia="Aptos" w:cs="Aptos"/>
          <w:noProof w:val="0"/>
          <w:sz w:val="24"/>
          <w:szCs w:val="24"/>
          <w:lang w:val="en-GB"/>
        </w:rPr>
        <w:t xml:space="preserve"> </w:t>
      </w:r>
      <w:r w:rsidRPr="0233DC3D" w:rsidR="735480EE">
        <w:rPr>
          <w:rFonts w:ascii="Aptos" w:hAnsi="Aptos" w:eastAsia="Aptos" w:cs="Aptos"/>
          <w:noProof w:val="0"/>
          <w:sz w:val="24"/>
          <w:szCs w:val="24"/>
          <w:lang w:val="en-GB"/>
        </w:rPr>
        <w:t xml:space="preserve">bodies </w:t>
      </w:r>
      <w:r w:rsidRPr="0233DC3D" w:rsidR="3F2B5AE3">
        <w:rPr>
          <w:rFonts w:ascii="Aptos" w:hAnsi="Aptos" w:eastAsia="Aptos" w:cs="Aptos"/>
          <w:noProof w:val="0"/>
          <w:sz w:val="24"/>
          <w:szCs w:val="24"/>
          <w:lang w:val="en-GB"/>
        </w:rPr>
        <w:t>lying</w:t>
      </w:r>
      <w:r w:rsidRPr="0233DC3D" w:rsidR="1B767F75">
        <w:rPr>
          <w:rFonts w:ascii="Aptos" w:hAnsi="Aptos" w:eastAsia="Aptos" w:cs="Aptos"/>
          <w:noProof w:val="0"/>
          <w:sz w:val="24"/>
          <w:szCs w:val="24"/>
          <w:lang w:val="en-GB"/>
        </w:rPr>
        <w:t xml:space="preserve"> tangled in the bushes</w:t>
      </w:r>
      <w:r w:rsidRPr="0233DC3D" w:rsidR="31996F99">
        <w:rPr>
          <w:rFonts w:ascii="Aptos" w:hAnsi="Aptos" w:eastAsia="Aptos" w:cs="Aptos"/>
          <w:noProof w:val="0"/>
          <w:sz w:val="24"/>
          <w:szCs w:val="24"/>
          <w:lang w:val="en-GB"/>
        </w:rPr>
        <w:t xml:space="preserve"> were taken by Jaffer</w:t>
      </w:r>
      <w:r w:rsidRPr="0233DC3D" w:rsidR="1B767F75">
        <w:rPr>
          <w:rFonts w:ascii="Aptos" w:hAnsi="Aptos" w:eastAsia="Aptos" w:cs="Aptos"/>
          <w:noProof w:val="0"/>
          <w:sz w:val="24"/>
          <w:szCs w:val="24"/>
          <w:lang w:val="en-GB"/>
        </w:rPr>
        <w:t xml:space="preserve">. After that, he showed pictures to two other police officers, one of which was </w:t>
      </w:r>
      <w:r w:rsidRPr="0233DC3D" w:rsidR="6F86D69B">
        <w:rPr>
          <w:rFonts w:ascii="Aptos" w:hAnsi="Aptos" w:eastAsia="Aptos" w:cs="Aptos"/>
          <w:noProof w:val="0"/>
          <w:sz w:val="24"/>
          <w:szCs w:val="24"/>
          <w:lang w:val="en-GB"/>
        </w:rPr>
        <w:t>an</w:t>
      </w:r>
      <w:r w:rsidRPr="0233DC3D" w:rsidR="1B767F75">
        <w:rPr>
          <w:rFonts w:ascii="Aptos" w:hAnsi="Aptos" w:eastAsia="Aptos" w:cs="Aptos"/>
          <w:noProof w:val="0"/>
          <w:sz w:val="24"/>
          <w:szCs w:val="24"/>
          <w:lang w:val="en-GB"/>
        </w:rPr>
        <w:t xml:space="preserve"> officer who was being mentored under his supervision</w:t>
      </w:r>
      <w:r w:rsidRPr="0233DC3D" w:rsidR="700382FE">
        <w:rPr>
          <w:rFonts w:ascii="Aptos" w:hAnsi="Aptos" w:eastAsia="Aptos" w:cs="Aptos"/>
          <w:noProof w:val="0"/>
          <w:sz w:val="24"/>
          <w:szCs w:val="24"/>
          <w:lang w:val="en-GB"/>
        </w:rPr>
        <w:t xml:space="preserve"> (BBC News, 2021).</w:t>
      </w:r>
      <w:r w:rsidRPr="0233DC3D" w:rsidR="28E285C8">
        <w:rPr>
          <w:rFonts w:ascii="Aptos" w:hAnsi="Aptos" w:eastAsia="Aptos" w:cs="Aptos"/>
          <w:noProof w:val="0"/>
          <w:sz w:val="24"/>
          <w:szCs w:val="24"/>
          <w:lang w:val="en-GB"/>
        </w:rPr>
        <w:t xml:space="preserve"> </w:t>
      </w:r>
    </w:p>
    <w:p xmlns:wp14="http://schemas.microsoft.com/office/word/2010/wordml" w:rsidP="0233DC3D" wp14:paraId="557FE731" wp14:textId="08E8C1B7">
      <w:pPr>
        <w:pStyle w:val="Normal"/>
        <w:jc w:val="center"/>
      </w:pPr>
      <w:r w:rsidRPr="0233DC3D" w:rsidR="6FD2F15A">
        <w:rPr>
          <w:rFonts w:ascii="Aptos" w:hAnsi="Aptos" w:eastAsia="Aptos" w:cs="Aptos"/>
          <w:noProof w:val="0"/>
          <w:sz w:val="24"/>
          <w:szCs w:val="24"/>
          <w:lang w:val="en-GB"/>
        </w:rPr>
        <w:t xml:space="preserve">According to an IPOC investigation, the family and friends received insufficient support during the weekend after the disappearance. Despite multiple phone calls and the fact that Bibba Henry was listed as missing on the police log, no missing person report was filed for her until June 7. This violated the MPS's missing person policy by preventing any action from being taken to </w:t>
      </w:r>
      <w:r w:rsidRPr="0233DC3D" w:rsidR="6FD2F15A">
        <w:rPr>
          <w:rFonts w:ascii="Aptos" w:hAnsi="Aptos" w:eastAsia="Aptos" w:cs="Aptos"/>
          <w:noProof w:val="0"/>
          <w:sz w:val="24"/>
          <w:szCs w:val="24"/>
          <w:lang w:val="en-GB"/>
        </w:rPr>
        <w:t>locate</w:t>
      </w:r>
      <w:r w:rsidRPr="0233DC3D" w:rsidR="6FD2F15A">
        <w:rPr>
          <w:rFonts w:ascii="Aptos" w:hAnsi="Aptos" w:eastAsia="Aptos" w:cs="Aptos"/>
          <w:noProof w:val="0"/>
          <w:sz w:val="24"/>
          <w:szCs w:val="24"/>
          <w:lang w:val="en-GB"/>
        </w:rPr>
        <w:t xml:space="preserve"> her</w:t>
      </w:r>
      <w:r w:rsidRPr="0233DC3D" w:rsidR="3AAF140B">
        <w:rPr>
          <w:rFonts w:ascii="Aptos" w:hAnsi="Aptos" w:eastAsia="Aptos" w:cs="Aptos"/>
          <w:noProof w:val="0"/>
          <w:sz w:val="24"/>
          <w:szCs w:val="24"/>
          <w:lang w:val="en-GB"/>
        </w:rPr>
        <w:t xml:space="preserve"> (IPOC, 2023)</w:t>
      </w:r>
      <w:r w:rsidRPr="0233DC3D" w:rsidR="566C6125">
        <w:rPr>
          <w:rFonts w:ascii="Aptos" w:hAnsi="Aptos" w:eastAsia="Aptos" w:cs="Aptos"/>
          <w:noProof w:val="0"/>
          <w:sz w:val="24"/>
          <w:szCs w:val="24"/>
          <w:lang w:val="en-GB"/>
        </w:rPr>
        <w:t>.</w:t>
      </w:r>
    </w:p>
    <w:p xmlns:wp14="http://schemas.microsoft.com/office/word/2010/wordml" w:rsidP="0233DC3D" wp14:paraId="2ACBDC8E" wp14:textId="209E1F63">
      <w:pPr>
        <w:spacing w:before="240" w:beforeAutospacing="off" w:after="240" w:afterAutospacing="off"/>
        <w:jc w:val="center"/>
        <w:rPr>
          <w:rFonts w:ascii="Aptos" w:hAnsi="Aptos" w:eastAsia="Aptos" w:cs="Aptos"/>
          <w:noProof w:val="0"/>
          <w:sz w:val="24"/>
          <w:szCs w:val="24"/>
          <w:lang w:val="en-GB"/>
        </w:rPr>
      </w:pPr>
      <w:r w:rsidRPr="0233DC3D" w:rsidR="1E43CB52">
        <w:rPr>
          <w:rFonts w:ascii="Aptos" w:hAnsi="Aptos" w:eastAsia="Aptos" w:cs="Aptos"/>
          <w:noProof w:val="0"/>
          <w:sz w:val="24"/>
          <w:szCs w:val="24"/>
          <w:lang w:val="en-GB"/>
        </w:rPr>
        <w:t xml:space="preserve">How does this affect policing by consent and the </w:t>
      </w:r>
      <w:r w:rsidRPr="0233DC3D" w:rsidR="1E43CB52">
        <w:rPr>
          <w:rFonts w:ascii="Aptos" w:hAnsi="Aptos" w:eastAsia="Aptos" w:cs="Aptos"/>
          <w:noProof w:val="0"/>
          <w:sz w:val="24"/>
          <w:szCs w:val="24"/>
          <w:lang w:val="en-GB"/>
        </w:rPr>
        <w:t>Peelian</w:t>
      </w:r>
      <w:r w:rsidRPr="0233DC3D" w:rsidR="1E43CB52">
        <w:rPr>
          <w:rFonts w:ascii="Aptos" w:hAnsi="Aptos" w:eastAsia="Aptos" w:cs="Aptos"/>
          <w:noProof w:val="0"/>
          <w:sz w:val="24"/>
          <w:szCs w:val="24"/>
          <w:lang w:val="en-GB"/>
        </w:rPr>
        <w:t xml:space="preserve"> principles? The officers’ behaviour directly contradicts the </w:t>
      </w:r>
      <w:r w:rsidRPr="0233DC3D" w:rsidR="1E43CB52">
        <w:rPr>
          <w:rFonts w:ascii="Aptos" w:hAnsi="Aptos" w:eastAsia="Aptos" w:cs="Aptos"/>
          <w:noProof w:val="0"/>
          <w:sz w:val="24"/>
          <w:szCs w:val="24"/>
          <w:lang w:val="en-GB"/>
        </w:rPr>
        <w:t>Peelian</w:t>
      </w:r>
      <w:r w:rsidRPr="0233DC3D" w:rsidR="1E43CB52">
        <w:rPr>
          <w:rFonts w:ascii="Aptos" w:hAnsi="Aptos" w:eastAsia="Aptos" w:cs="Aptos"/>
          <w:noProof w:val="0"/>
          <w:sz w:val="24"/>
          <w:szCs w:val="24"/>
          <w:lang w:val="en-GB"/>
        </w:rPr>
        <w:t xml:space="preserve"> principles and significantly undermines policing by consent. For instance, one key </w:t>
      </w:r>
      <w:r w:rsidRPr="0233DC3D" w:rsidR="1E43CB52">
        <w:rPr>
          <w:rFonts w:ascii="Aptos" w:hAnsi="Aptos" w:eastAsia="Aptos" w:cs="Aptos"/>
          <w:noProof w:val="0"/>
          <w:sz w:val="24"/>
          <w:szCs w:val="24"/>
          <w:lang w:val="en-GB"/>
        </w:rPr>
        <w:t>principal</w:t>
      </w:r>
      <w:r w:rsidRPr="0233DC3D" w:rsidR="1E43CB52">
        <w:rPr>
          <w:rFonts w:ascii="Aptos" w:hAnsi="Aptos" w:eastAsia="Aptos" w:cs="Aptos"/>
          <w:noProof w:val="0"/>
          <w:sz w:val="24"/>
          <w:szCs w:val="24"/>
          <w:lang w:val="en-GB"/>
        </w:rPr>
        <w:t xml:space="preserve"> highlights that </w:t>
      </w:r>
      <w:r w:rsidRPr="0233DC3D" w:rsidR="1E43CB52">
        <w:rPr>
          <w:rFonts w:ascii="Aptos" w:hAnsi="Aptos" w:eastAsia="Aptos" w:cs="Aptos"/>
          <w:noProof w:val="0"/>
          <w:sz w:val="24"/>
          <w:szCs w:val="24"/>
          <w:lang w:val="en-GB"/>
        </w:rPr>
        <w:t>maintaining</w:t>
      </w:r>
      <w:r w:rsidRPr="0233DC3D" w:rsidR="1E43CB52">
        <w:rPr>
          <w:rFonts w:ascii="Aptos" w:hAnsi="Aptos" w:eastAsia="Aptos" w:cs="Aptos"/>
          <w:noProof w:val="0"/>
          <w:sz w:val="24"/>
          <w:szCs w:val="24"/>
          <w:lang w:val="en-GB"/>
        </w:rPr>
        <w:t xml:space="preserve"> public respect and approval is essential for effective policing. Another </w:t>
      </w:r>
      <w:r w:rsidRPr="0233DC3D" w:rsidR="21962D8D">
        <w:rPr>
          <w:rFonts w:ascii="Aptos" w:hAnsi="Aptos" w:eastAsia="Aptos" w:cs="Aptos"/>
          <w:noProof w:val="0"/>
          <w:sz w:val="24"/>
          <w:szCs w:val="24"/>
          <w:lang w:val="en-GB"/>
        </w:rPr>
        <w:t xml:space="preserve">principle </w:t>
      </w:r>
      <w:r w:rsidRPr="0233DC3D" w:rsidR="1E43CB52">
        <w:rPr>
          <w:rFonts w:ascii="Aptos" w:hAnsi="Aptos" w:eastAsia="Aptos" w:cs="Aptos"/>
          <w:noProof w:val="0"/>
          <w:sz w:val="24"/>
          <w:szCs w:val="24"/>
          <w:lang w:val="en-GB"/>
        </w:rPr>
        <w:t>emphasises that the authority of the police relies on public trust in their conduct and actions</w:t>
      </w:r>
      <w:r w:rsidRPr="0233DC3D" w:rsidR="7E14A69A">
        <w:rPr>
          <w:rFonts w:ascii="Aptos" w:hAnsi="Aptos" w:eastAsia="Aptos" w:cs="Aptos"/>
          <w:noProof w:val="0"/>
          <w:sz w:val="24"/>
          <w:szCs w:val="24"/>
          <w:lang w:val="en-GB"/>
        </w:rPr>
        <w:t xml:space="preserve"> (Home Office, 2012). </w:t>
      </w:r>
      <w:r w:rsidRPr="0233DC3D" w:rsidR="1E43CB52">
        <w:rPr>
          <w:rFonts w:ascii="Aptos" w:hAnsi="Aptos" w:eastAsia="Aptos" w:cs="Aptos"/>
          <w:noProof w:val="0"/>
          <w:sz w:val="24"/>
          <w:szCs w:val="24"/>
          <w:lang w:val="en-GB"/>
        </w:rPr>
        <w:t xml:space="preserve">PCs Deniz Jaffer and Jamie Lewis </w:t>
      </w:r>
      <w:r w:rsidRPr="0233DC3D" w:rsidR="03E3D4F1">
        <w:rPr>
          <w:rFonts w:ascii="Aptos" w:hAnsi="Aptos" w:eastAsia="Aptos" w:cs="Aptos"/>
          <w:noProof w:val="0"/>
          <w:sz w:val="24"/>
          <w:szCs w:val="24"/>
          <w:lang w:val="en-GB"/>
        </w:rPr>
        <w:t xml:space="preserve">completely </w:t>
      </w:r>
      <w:r w:rsidRPr="0233DC3D" w:rsidR="1E43CB52">
        <w:rPr>
          <w:rFonts w:ascii="Aptos" w:hAnsi="Aptos" w:eastAsia="Aptos" w:cs="Aptos"/>
          <w:noProof w:val="0"/>
          <w:sz w:val="24"/>
          <w:szCs w:val="24"/>
          <w:lang w:val="en-GB"/>
        </w:rPr>
        <w:t>failed to</w:t>
      </w:r>
      <w:r w:rsidRPr="0233DC3D" w:rsidR="1E43CB52">
        <w:rPr>
          <w:rFonts w:ascii="Aptos" w:hAnsi="Aptos" w:eastAsia="Aptos" w:cs="Aptos"/>
          <w:noProof w:val="0"/>
          <w:sz w:val="24"/>
          <w:szCs w:val="24"/>
          <w:lang w:val="en-GB"/>
        </w:rPr>
        <w:t xml:space="preserve"> uphold these principles, as their actions showed a lack of respect for the victims and breached their duty to protect them. </w:t>
      </w:r>
      <w:r w:rsidRPr="0233DC3D" w:rsidR="5B62CD59">
        <w:rPr>
          <w:rFonts w:ascii="Aptos" w:hAnsi="Aptos" w:eastAsia="Aptos" w:cs="Aptos"/>
          <w:noProof w:val="0"/>
          <w:sz w:val="24"/>
          <w:szCs w:val="24"/>
          <w:lang w:val="en-GB"/>
        </w:rPr>
        <w:t>Police misconduct such as t</w:t>
      </w:r>
      <w:r w:rsidRPr="0233DC3D" w:rsidR="6282157A">
        <w:rPr>
          <w:rFonts w:ascii="Aptos" w:hAnsi="Aptos" w:eastAsia="Aptos" w:cs="Aptos"/>
          <w:noProof w:val="0"/>
          <w:sz w:val="24"/>
          <w:szCs w:val="24"/>
          <w:lang w:val="en-GB"/>
        </w:rPr>
        <w:t xml:space="preserve">his creates a </w:t>
      </w:r>
      <w:r w:rsidRPr="0233DC3D" w:rsidR="182AB461">
        <w:rPr>
          <w:rFonts w:ascii="Aptos" w:hAnsi="Aptos" w:eastAsia="Aptos" w:cs="Aptos"/>
          <w:noProof w:val="0"/>
          <w:sz w:val="24"/>
          <w:szCs w:val="24"/>
          <w:lang w:val="en-GB"/>
        </w:rPr>
        <w:t>significant</w:t>
      </w:r>
      <w:r w:rsidRPr="0233DC3D" w:rsidR="6282157A">
        <w:rPr>
          <w:rFonts w:ascii="Aptos" w:hAnsi="Aptos" w:eastAsia="Aptos" w:cs="Aptos"/>
          <w:noProof w:val="0"/>
          <w:sz w:val="24"/>
          <w:szCs w:val="24"/>
          <w:lang w:val="en-GB"/>
        </w:rPr>
        <w:t xml:space="preserve"> impact on policing by consent as it creates a breakdown of public trust and confidence</w:t>
      </w:r>
      <w:r w:rsidRPr="0233DC3D" w:rsidR="038E532D">
        <w:rPr>
          <w:rFonts w:ascii="Aptos" w:hAnsi="Aptos" w:eastAsia="Aptos" w:cs="Aptos"/>
          <w:noProof w:val="0"/>
          <w:sz w:val="24"/>
          <w:szCs w:val="24"/>
          <w:lang w:val="en-GB"/>
        </w:rPr>
        <w:t xml:space="preserve"> which </w:t>
      </w:r>
      <w:r w:rsidRPr="0233DC3D" w:rsidR="038E532D">
        <w:rPr>
          <w:rFonts w:ascii="Aptos" w:hAnsi="Aptos" w:eastAsia="Aptos" w:cs="Aptos"/>
          <w:noProof w:val="0"/>
          <w:sz w:val="24"/>
          <w:szCs w:val="24"/>
          <w:lang w:val="en-GB"/>
        </w:rPr>
        <w:t>ultimately creates</w:t>
      </w:r>
      <w:r w:rsidRPr="0233DC3D" w:rsidR="038E532D">
        <w:rPr>
          <w:rFonts w:ascii="Aptos" w:hAnsi="Aptos" w:eastAsia="Aptos" w:cs="Aptos"/>
          <w:noProof w:val="0"/>
          <w:sz w:val="24"/>
          <w:szCs w:val="24"/>
          <w:lang w:val="en-GB"/>
        </w:rPr>
        <w:t xml:space="preserve"> a barrier between public and police. </w:t>
      </w:r>
      <w:r w:rsidRPr="0233DC3D" w:rsidR="4B231099">
        <w:rPr>
          <w:rFonts w:ascii="Aptos" w:hAnsi="Aptos" w:eastAsia="Aptos" w:cs="Aptos"/>
          <w:noProof w:val="0"/>
          <w:sz w:val="24"/>
          <w:szCs w:val="24"/>
          <w:lang w:val="en-GB"/>
        </w:rPr>
        <w:t>Additionally</w:t>
      </w:r>
      <w:r w:rsidRPr="0233DC3D" w:rsidR="454D536E">
        <w:rPr>
          <w:rFonts w:ascii="Aptos" w:hAnsi="Aptos" w:eastAsia="Aptos" w:cs="Aptos"/>
          <w:noProof w:val="0"/>
          <w:sz w:val="24"/>
          <w:szCs w:val="24"/>
          <w:lang w:val="en-GB"/>
        </w:rPr>
        <w:t xml:space="preserve">, the </w:t>
      </w:r>
      <w:r w:rsidRPr="0233DC3D" w:rsidR="3E6CAB7D">
        <w:rPr>
          <w:rFonts w:ascii="Aptos" w:hAnsi="Aptos" w:eastAsia="Aptos" w:cs="Aptos"/>
          <w:noProof w:val="0"/>
          <w:sz w:val="24"/>
          <w:szCs w:val="24"/>
          <w:lang w:val="en-GB"/>
        </w:rPr>
        <w:t>persistent</w:t>
      </w:r>
      <w:r w:rsidRPr="0233DC3D" w:rsidR="454D536E">
        <w:rPr>
          <w:rFonts w:ascii="Aptos" w:hAnsi="Aptos" w:eastAsia="Aptos" w:cs="Aptos"/>
          <w:noProof w:val="0"/>
          <w:sz w:val="24"/>
          <w:szCs w:val="24"/>
          <w:lang w:val="en-GB"/>
        </w:rPr>
        <w:t xml:space="preserve"> failings of the call-handlers also prolonged finding the sister</w:t>
      </w:r>
      <w:r w:rsidRPr="0233DC3D" w:rsidR="49CE0645">
        <w:rPr>
          <w:rFonts w:ascii="Aptos" w:hAnsi="Aptos" w:eastAsia="Aptos" w:cs="Aptos"/>
          <w:noProof w:val="0"/>
          <w:sz w:val="24"/>
          <w:szCs w:val="24"/>
          <w:lang w:val="en-GB"/>
        </w:rPr>
        <w:t xml:space="preserve">s and </w:t>
      </w:r>
      <w:r w:rsidRPr="0233DC3D" w:rsidR="49CE0645">
        <w:rPr>
          <w:rFonts w:ascii="Aptos" w:hAnsi="Aptos" w:eastAsia="Aptos" w:cs="Aptos"/>
          <w:noProof w:val="0"/>
          <w:sz w:val="24"/>
          <w:szCs w:val="24"/>
          <w:lang w:val="en-GB"/>
        </w:rPr>
        <w:t>eliminated</w:t>
      </w:r>
      <w:r w:rsidRPr="0233DC3D" w:rsidR="49CE0645">
        <w:rPr>
          <w:rFonts w:ascii="Aptos" w:hAnsi="Aptos" w:eastAsia="Aptos" w:cs="Aptos"/>
          <w:noProof w:val="0"/>
          <w:sz w:val="24"/>
          <w:szCs w:val="24"/>
          <w:lang w:val="en-GB"/>
        </w:rPr>
        <w:t xml:space="preserve"> the trust of the public and police. </w:t>
      </w:r>
    </w:p>
    <w:p xmlns:wp14="http://schemas.microsoft.com/office/word/2010/wordml" w:rsidP="0233DC3D" wp14:paraId="5C1F7646" wp14:textId="79A3AA0B">
      <w:pPr>
        <w:pStyle w:val="Normal"/>
        <w:spacing w:before="240" w:beforeAutospacing="off" w:after="240" w:afterAutospacing="off"/>
        <w:jc w:val="center"/>
        <w:rPr>
          <w:rFonts w:ascii="Aptos" w:hAnsi="Aptos" w:eastAsia="Aptos" w:cs="Aptos"/>
          <w:noProof w:val="0"/>
          <w:sz w:val="24"/>
          <w:szCs w:val="24"/>
          <w:lang w:val="en-GB"/>
        </w:rPr>
      </w:pPr>
      <w:r w:rsidRPr="0233DC3D" w:rsidR="709E1839">
        <w:rPr>
          <w:rFonts w:ascii="Aptos" w:hAnsi="Aptos" w:eastAsia="Aptos" w:cs="Aptos"/>
          <w:noProof w:val="0"/>
          <w:sz w:val="24"/>
          <w:szCs w:val="24"/>
          <w:lang w:val="en-GB"/>
        </w:rPr>
        <w:t xml:space="preserve">What happened after this to regain public trust? </w:t>
      </w:r>
      <w:r w:rsidRPr="0233DC3D" w:rsidR="40A4AE15">
        <w:rPr>
          <w:rFonts w:ascii="Aptos" w:hAnsi="Aptos" w:eastAsia="Aptos" w:cs="Aptos"/>
          <w:noProof w:val="0"/>
          <w:sz w:val="24"/>
          <w:szCs w:val="24"/>
          <w:lang w:val="en-GB"/>
        </w:rPr>
        <w:t xml:space="preserve"> </w:t>
      </w:r>
      <w:r w:rsidRPr="0233DC3D" w:rsidR="6A76C818">
        <w:rPr>
          <w:rFonts w:ascii="Aptos" w:hAnsi="Aptos" w:eastAsia="Aptos" w:cs="Aptos"/>
          <w:noProof w:val="0"/>
          <w:sz w:val="24"/>
          <w:szCs w:val="24"/>
          <w:lang w:val="en-GB"/>
        </w:rPr>
        <w:t>Home Office (2025) states that p</w:t>
      </w:r>
      <w:r w:rsidRPr="0233DC3D" w:rsidR="40A4AE15">
        <w:rPr>
          <w:rFonts w:ascii="Aptos" w:hAnsi="Aptos" w:eastAsia="Aptos" w:cs="Aptos"/>
          <w:noProof w:val="0"/>
          <w:sz w:val="24"/>
          <w:szCs w:val="24"/>
          <w:lang w:val="en-GB"/>
        </w:rPr>
        <w:t xml:space="preserve">olice officers who engage in gross misconduct will no longer be able to avoid termination. Since there would be a presumption of dismissal for confirmed misconduct, it will be </w:t>
      </w:r>
      <w:r w:rsidRPr="0233DC3D" w:rsidR="40A4AE15">
        <w:rPr>
          <w:rFonts w:ascii="Aptos" w:hAnsi="Aptos" w:eastAsia="Aptos" w:cs="Aptos"/>
          <w:noProof w:val="0"/>
          <w:sz w:val="24"/>
          <w:szCs w:val="24"/>
          <w:lang w:val="en-GB"/>
        </w:rPr>
        <w:t>evident</w:t>
      </w:r>
      <w:r w:rsidRPr="0233DC3D" w:rsidR="40A4AE15">
        <w:rPr>
          <w:rFonts w:ascii="Aptos" w:hAnsi="Aptos" w:eastAsia="Aptos" w:cs="Aptos"/>
          <w:noProof w:val="0"/>
          <w:sz w:val="24"/>
          <w:szCs w:val="24"/>
          <w:lang w:val="en-GB"/>
        </w:rPr>
        <w:t xml:space="preserve"> that officers will be removed from duty unless extraordinary circumstances apply. These new rules, which are part of broader government initiatives to restore public trust, are intended to make it </w:t>
      </w:r>
      <w:r w:rsidRPr="0233DC3D" w:rsidR="40A4AE15">
        <w:rPr>
          <w:rFonts w:ascii="Aptos" w:hAnsi="Aptos" w:eastAsia="Aptos" w:cs="Aptos"/>
          <w:noProof w:val="0"/>
          <w:sz w:val="24"/>
          <w:szCs w:val="24"/>
          <w:lang w:val="en-GB"/>
        </w:rPr>
        <w:t>evident</w:t>
      </w:r>
      <w:r w:rsidRPr="0233DC3D" w:rsidR="40A4AE15">
        <w:rPr>
          <w:rFonts w:ascii="Aptos" w:hAnsi="Aptos" w:eastAsia="Aptos" w:cs="Aptos"/>
          <w:noProof w:val="0"/>
          <w:sz w:val="24"/>
          <w:szCs w:val="24"/>
          <w:lang w:val="en-GB"/>
        </w:rPr>
        <w:t xml:space="preserve"> to the public and the police that inappropriate behaviour will not be accepted. </w:t>
      </w:r>
      <w:r w:rsidRPr="0233DC3D" w:rsidR="2518EBAE">
        <w:rPr>
          <w:rFonts w:ascii="Aptos" w:hAnsi="Aptos" w:eastAsia="Aptos" w:cs="Aptos"/>
          <w:noProof w:val="0"/>
          <w:sz w:val="24"/>
          <w:szCs w:val="24"/>
          <w:lang w:val="en-GB"/>
        </w:rPr>
        <w:t>This includes, not allowing officers to continue service while under investigation; thi</w:t>
      </w:r>
      <w:r w:rsidRPr="0233DC3D" w:rsidR="16691EC0">
        <w:rPr>
          <w:rFonts w:ascii="Aptos" w:hAnsi="Aptos" w:eastAsia="Aptos" w:cs="Aptos"/>
          <w:noProof w:val="0"/>
          <w:sz w:val="24"/>
          <w:szCs w:val="24"/>
          <w:lang w:val="en-GB"/>
        </w:rPr>
        <w:t xml:space="preserve">s impliments the prevention of </w:t>
      </w:r>
      <w:r w:rsidRPr="0233DC3D" w:rsidR="16691EC0">
        <w:rPr>
          <w:rFonts w:ascii="Aptos" w:hAnsi="Aptos" w:eastAsia="Aptos" w:cs="Aptos"/>
          <w:noProof w:val="0"/>
          <w:sz w:val="24"/>
          <w:szCs w:val="24"/>
          <w:lang w:val="en-GB"/>
        </w:rPr>
        <w:t>reoccurring</w:t>
      </w:r>
      <w:r w:rsidRPr="0233DC3D" w:rsidR="16691EC0">
        <w:rPr>
          <w:rFonts w:ascii="Aptos" w:hAnsi="Aptos" w:eastAsia="Aptos" w:cs="Aptos"/>
          <w:noProof w:val="0"/>
          <w:sz w:val="24"/>
          <w:szCs w:val="24"/>
          <w:lang w:val="en-GB"/>
        </w:rPr>
        <w:t xml:space="preserve"> misconduct. </w:t>
      </w:r>
    </w:p>
    <w:p xmlns:wp14="http://schemas.microsoft.com/office/word/2010/wordml" w:rsidP="0233DC3D" wp14:paraId="59496517" wp14:textId="576EF47F">
      <w:pPr>
        <w:pStyle w:val="Normal"/>
        <w:spacing w:before="240" w:beforeAutospacing="off" w:after="240" w:afterAutospacing="off"/>
        <w:jc w:val="center"/>
      </w:pPr>
      <w:r w:rsidRPr="0233DC3D" w:rsidR="0EB82B0A">
        <w:rPr>
          <w:rFonts w:ascii="Aptos" w:hAnsi="Aptos" w:eastAsia="Aptos" w:cs="Aptos"/>
          <w:noProof w:val="0"/>
          <w:sz w:val="24"/>
          <w:szCs w:val="24"/>
          <w:lang w:val="en-GB"/>
        </w:rPr>
        <w:t>Additionally, modifications have been made to the vetting process. For instance, the addition of A new vetting application will be rejected if they are actively being investigated for a crime, even if they are on police bail. Once the situation is resolved, an updated vetting application may be filed</w:t>
      </w:r>
      <w:r w:rsidRPr="0233DC3D" w:rsidR="07F500B8">
        <w:rPr>
          <w:rFonts w:ascii="Aptos" w:hAnsi="Aptos" w:eastAsia="Aptos" w:cs="Aptos"/>
          <w:noProof w:val="0"/>
          <w:sz w:val="24"/>
          <w:szCs w:val="24"/>
          <w:lang w:val="en-GB"/>
        </w:rPr>
        <w:t xml:space="preserve"> (College of Policing, 2025).</w:t>
      </w:r>
      <w:r w:rsidRPr="0233DC3D" w:rsidR="75EF5F87">
        <w:rPr>
          <w:rFonts w:ascii="Aptos" w:hAnsi="Aptos" w:eastAsia="Aptos" w:cs="Aptos"/>
          <w:noProof w:val="0"/>
          <w:sz w:val="24"/>
          <w:szCs w:val="24"/>
          <w:lang w:val="en-GB"/>
        </w:rPr>
        <w:t xml:space="preserve"> Stricter vetting procedures act as a safeguard to ensure that individuals with criminal histories or the potential for serious misconduct are </w:t>
      </w:r>
      <w:r w:rsidRPr="0233DC3D" w:rsidR="75EF5F87">
        <w:rPr>
          <w:rFonts w:ascii="Aptos" w:hAnsi="Aptos" w:eastAsia="Aptos" w:cs="Aptos"/>
          <w:noProof w:val="0"/>
          <w:sz w:val="24"/>
          <w:szCs w:val="24"/>
          <w:lang w:val="en-GB"/>
        </w:rPr>
        <w:t>identified</w:t>
      </w:r>
      <w:r w:rsidRPr="0233DC3D" w:rsidR="75EF5F87">
        <w:rPr>
          <w:rFonts w:ascii="Aptos" w:hAnsi="Aptos" w:eastAsia="Aptos" w:cs="Aptos"/>
          <w:noProof w:val="0"/>
          <w:sz w:val="24"/>
          <w:szCs w:val="24"/>
          <w:lang w:val="en-GB"/>
        </w:rPr>
        <w:t xml:space="preserve"> and prevented from joining the police while actively being investigated.</w:t>
      </w:r>
    </w:p>
    <w:p xmlns:wp14="http://schemas.microsoft.com/office/word/2010/wordml" w:rsidP="0233DC3D" wp14:paraId="536B49AC" wp14:textId="35EBF952">
      <w:pPr>
        <w:pStyle w:val="Subtitle"/>
        <w:rPr>
          <w:noProof w:val="0"/>
          <w:sz w:val="32"/>
          <w:szCs w:val="32"/>
          <w:u w:val="single"/>
          <w:lang w:val="en-GB"/>
        </w:rPr>
      </w:pPr>
      <w:r w:rsidRPr="0233DC3D" w:rsidR="68442CCA">
        <w:rPr>
          <w:noProof w:val="0"/>
          <w:sz w:val="32"/>
          <w:szCs w:val="32"/>
          <w:u w:val="single"/>
          <w:lang w:val="en-GB"/>
        </w:rPr>
        <w:t>Conclusion and Reform</w:t>
      </w:r>
    </w:p>
    <w:p xmlns:wp14="http://schemas.microsoft.com/office/word/2010/wordml" w:rsidP="0233DC3D" wp14:paraId="46DDBEB4" wp14:textId="49500431">
      <w:pPr>
        <w:pStyle w:val="Normal"/>
        <w:spacing w:before="240" w:beforeAutospacing="off" w:after="240" w:afterAutospacing="off"/>
        <w:jc w:val="center"/>
        <w:rPr>
          <w:rFonts w:ascii="Aptos" w:hAnsi="Aptos" w:eastAsia="Aptos" w:cs="Aptos"/>
          <w:noProof w:val="0"/>
          <w:sz w:val="24"/>
          <w:szCs w:val="24"/>
          <w:lang w:val="en-GB"/>
        </w:rPr>
      </w:pPr>
      <w:r w:rsidRPr="0233DC3D" w:rsidR="68442CCA">
        <w:rPr>
          <w:rFonts w:ascii="Aptos" w:hAnsi="Aptos" w:eastAsia="Aptos" w:cs="Aptos"/>
          <w:noProof w:val="0"/>
          <w:sz w:val="24"/>
          <w:szCs w:val="24"/>
          <w:lang w:val="en-GB"/>
        </w:rPr>
        <w:t xml:space="preserve">In conclusion, there are various barriers which prevent policing by consent and </w:t>
      </w:r>
      <w:r w:rsidRPr="0233DC3D" w:rsidR="68442CCA">
        <w:rPr>
          <w:rFonts w:ascii="Aptos" w:hAnsi="Aptos" w:eastAsia="Aptos" w:cs="Aptos"/>
          <w:noProof w:val="0"/>
          <w:sz w:val="24"/>
          <w:szCs w:val="24"/>
          <w:lang w:val="en-GB"/>
        </w:rPr>
        <w:t>impact</w:t>
      </w:r>
      <w:r w:rsidRPr="0233DC3D" w:rsidR="68442CCA">
        <w:rPr>
          <w:rFonts w:ascii="Aptos" w:hAnsi="Aptos" w:eastAsia="Aptos" w:cs="Aptos"/>
          <w:noProof w:val="0"/>
          <w:sz w:val="24"/>
          <w:szCs w:val="24"/>
          <w:lang w:val="en-GB"/>
        </w:rPr>
        <w:t xml:space="preserve"> the </w:t>
      </w:r>
      <w:r w:rsidRPr="0233DC3D" w:rsidR="6F7E6D16">
        <w:rPr>
          <w:rFonts w:ascii="Aptos" w:hAnsi="Aptos" w:eastAsia="Aptos" w:cs="Aptos"/>
          <w:noProof w:val="0"/>
          <w:sz w:val="24"/>
          <w:szCs w:val="24"/>
          <w:lang w:val="en-GB"/>
        </w:rPr>
        <w:t>peelian</w:t>
      </w:r>
      <w:r w:rsidRPr="0233DC3D" w:rsidR="6F7E6D16">
        <w:rPr>
          <w:rFonts w:ascii="Aptos" w:hAnsi="Aptos" w:eastAsia="Aptos" w:cs="Aptos"/>
          <w:noProof w:val="0"/>
          <w:sz w:val="24"/>
          <w:szCs w:val="24"/>
          <w:lang w:val="en-GB"/>
        </w:rPr>
        <w:t xml:space="preserve"> principles, the foundation of policing. Obtaining such boarders can have an </w:t>
      </w:r>
      <w:r w:rsidRPr="0233DC3D" w:rsidR="4352741B">
        <w:rPr>
          <w:rFonts w:ascii="Aptos" w:hAnsi="Aptos" w:eastAsia="Aptos" w:cs="Aptos"/>
          <w:noProof w:val="0"/>
          <w:sz w:val="24"/>
          <w:szCs w:val="24"/>
          <w:lang w:val="en-GB"/>
        </w:rPr>
        <w:t>immense</w:t>
      </w:r>
      <w:r w:rsidRPr="0233DC3D" w:rsidR="6F7E6D16">
        <w:rPr>
          <w:rFonts w:ascii="Aptos" w:hAnsi="Aptos" w:eastAsia="Aptos" w:cs="Aptos"/>
          <w:noProof w:val="0"/>
          <w:sz w:val="24"/>
          <w:szCs w:val="24"/>
          <w:lang w:val="en-GB"/>
        </w:rPr>
        <w:t xml:space="preserve"> withdraw from society and the </w:t>
      </w:r>
      <w:r w:rsidRPr="0233DC3D" w:rsidR="6E68A19E">
        <w:rPr>
          <w:rFonts w:ascii="Aptos" w:hAnsi="Aptos" w:eastAsia="Aptos" w:cs="Aptos"/>
          <w:noProof w:val="0"/>
          <w:sz w:val="24"/>
          <w:szCs w:val="24"/>
          <w:lang w:val="en-GB"/>
        </w:rPr>
        <w:t xml:space="preserve">police. Doing so, creates </w:t>
      </w:r>
      <w:r w:rsidRPr="0233DC3D" w:rsidR="5A14031E">
        <w:rPr>
          <w:rFonts w:ascii="Aptos" w:hAnsi="Aptos" w:eastAsia="Aptos" w:cs="Aptos"/>
          <w:noProof w:val="0"/>
          <w:sz w:val="24"/>
          <w:szCs w:val="24"/>
          <w:lang w:val="en-GB"/>
        </w:rPr>
        <w:t xml:space="preserve">a separation from the two and causes the public to </w:t>
      </w:r>
      <w:r w:rsidRPr="0233DC3D" w:rsidR="4AB2565E">
        <w:rPr>
          <w:rFonts w:ascii="Aptos" w:hAnsi="Aptos" w:eastAsia="Aptos" w:cs="Aptos"/>
          <w:noProof w:val="0"/>
          <w:sz w:val="24"/>
          <w:szCs w:val="24"/>
          <w:lang w:val="en-GB"/>
        </w:rPr>
        <w:t xml:space="preserve">become reluctant to cooperate which </w:t>
      </w:r>
      <w:r w:rsidRPr="0233DC3D" w:rsidR="4AB2565E">
        <w:rPr>
          <w:rFonts w:ascii="Aptos" w:hAnsi="Aptos" w:eastAsia="Aptos" w:cs="Aptos"/>
          <w:noProof w:val="0"/>
          <w:sz w:val="24"/>
          <w:szCs w:val="24"/>
          <w:lang w:val="en-GB"/>
        </w:rPr>
        <w:t>ultimately hinders</w:t>
      </w:r>
      <w:r w:rsidRPr="0233DC3D" w:rsidR="4AB2565E">
        <w:rPr>
          <w:rFonts w:ascii="Aptos" w:hAnsi="Aptos" w:eastAsia="Aptos" w:cs="Aptos"/>
          <w:noProof w:val="0"/>
          <w:sz w:val="24"/>
          <w:szCs w:val="24"/>
          <w:lang w:val="en-GB"/>
        </w:rPr>
        <w:t xml:space="preserve"> police from working effectively.</w:t>
      </w:r>
    </w:p>
    <w:p xmlns:wp14="http://schemas.microsoft.com/office/word/2010/wordml" w:rsidP="0233DC3D" wp14:paraId="12AA3F1C" wp14:textId="396A5CE9">
      <w:pPr>
        <w:pStyle w:val="Normal"/>
        <w:spacing w:before="240" w:beforeAutospacing="off" w:after="240" w:afterAutospacing="off"/>
        <w:jc w:val="center"/>
        <w:rPr>
          <w:rFonts w:ascii="Aptos" w:hAnsi="Aptos" w:eastAsia="Aptos" w:cs="Aptos"/>
          <w:noProof w:val="0"/>
          <w:sz w:val="24"/>
          <w:szCs w:val="24"/>
          <w:lang w:val="en-GB"/>
        </w:rPr>
      </w:pPr>
      <w:r w:rsidRPr="0233DC3D" w:rsidR="68442CCA">
        <w:rPr>
          <w:rFonts w:ascii="Aptos" w:hAnsi="Aptos" w:eastAsia="Aptos" w:cs="Aptos"/>
          <w:noProof w:val="0"/>
          <w:sz w:val="24"/>
          <w:szCs w:val="24"/>
          <w:lang w:val="en-GB"/>
        </w:rPr>
        <w:t>While no specific law resulted from the gross misconduct in the murders of Bibba Henry and Nicole Smallman, there has been progression made within the industry to help avoid police misconduct. Furthermore, by companies such as the IPOC,</w:t>
      </w:r>
      <w:r w:rsidRPr="0233DC3D" w:rsidR="02590590">
        <w:rPr>
          <w:rFonts w:ascii="Aptos" w:hAnsi="Aptos" w:eastAsia="Aptos" w:cs="Aptos"/>
          <w:noProof w:val="0"/>
          <w:sz w:val="24"/>
          <w:szCs w:val="24"/>
          <w:lang w:val="en-GB"/>
        </w:rPr>
        <w:t xml:space="preserve"> conducting</w:t>
      </w:r>
      <w:r w:rsidRPr="0233DC3D" w:rsidR="68442CCA">
        <w:rPr>
          <w:rFonts w:ascii="Aptos" w:hAnsi="Aptos" w:eastAsia="Aptos" w:cs="Aptos"/>
          <w:noProof w:val="0"/>
          <w:sz w:val="24"/>
          <w:szCs w:val="24"/>
          <w:lang w:val="en-GB"/>
        </w:rPr>
        <w:t xml:space="preserve"> constant reviews enable</w:t>
      </w:r>
      <w:r w:rsidRPr="0233DC3D" w:rsidR="622B9EC3">
        <w:rPr>
          <w:rFonts w:ascii="Aptos" w:hAnsi="Aptos" w:eastAsia="Aptos" w:cs="Aptos"/>
          <w:noProof w:val="0"/>
          <w:sz w:val="24"/>
          <w:szCs w:val="24"/>
          <w:lang w:val="en-GB"/>
        </w:rPr>
        <w:t>s</w:t>
      </w:r>
      <w:r w:rsidRPr="0233DC3D" w:rsidR="68442CCA">
        <w:rPr>
          <w:rFonts w:ascii="Aptos" w:hAnsi="Aptos" w:eastAsia="Aptos" w:cs="Aptos"/>
          <w:noProof w:val="0"/>
          <w:sz w:val="24"/>
          <w:szCs w:val="24"/>
          <w:lang w:val="en-GB"/>
        </w:rPr>
        <w:t xml:space="preserve"> institutions such as the Metropolitan police, </w:t>
      </w:r>
      <w:r w:rsidRPr="0233DC3D" w:rsidR="4EA31DC7">
        <w:rPr>
          <w:rFonts w:ascii="Aptos" w:hAnsi="Aptos" w:eastAsia="Aptos" w:cs="Aptos"/>
          <w:noProof w:val="0"/>
          <w:sz w:val="24"/>
          <w:szCs w:val="24"/>
          <w:lang w:val="en-GB"/>
        </w:rPr>
        <w:t xml:space="preserve">to </w:t>
      </w:r>
      <w:r w:rsidRPr="0233DC3D" w:rsidR="68442CCA">
        <w:rPr>
          <w:rFonts w:ascii="Aptos" w:hAnsi="Aptos" w:eastAsia="Aptos" w:cs="Aptos"/>
          <w:noProof w:val="0"/>
          <w:sz w:val="24"/>
          <w:szCs w:val="24"/>
          <w:lang w:val="en-GB"/>
        </w:rPr>
        <w:t xml:space="preserve">take accountability. Furthermore, new legislation being made public, this also displays an </w:t>
      </w:r>
      <w:r w:rsidRPr="0233DC3D" w:rsidR="68442CCA">
        <w:rPr>
          <w:rFonts w:ascii="Aptos" w:hAnsi="Aptos" w:eastAsia="Aptos" w:cs="Aptos"/>
          <w:noProof w:val="0"/>
          <w:sz w:val="24"/>
          <w:szCs w:val="24"/>
          <w:lang w:val="en-GB"/>
        </w:rPr>
        <w:t xml:space="preserve">increase of transparency. However, it can be argued that due to an increase in public awareness, the police may be bound by pressure to enhance legislation and legitimacy of the force because the reality of gross misconduct cannot be hidden as it previously could be. </w:t>
      </w:r>
      <w:r w:rsidRPr="0233DC3D" w:rsidR="645C62E1">
        <w:rPr>
          <w:rFonts w:ascii="Aptos" w:hAnsi="Aptos" w:eastAsia="Aptos" w:cs="Aptos"/>
          <w:noProof w:val="0"/>
          <w:sz w:val="24"/>
          <w:szCs w:val="24"/>
          <w:lang w:val="en-GB"/>
        </w:rPr>
        <w:t>By implementing reform suggestions such as stricter vetting systems</w:t>
      </w:r>
      <w:r w:rsidRPr="0233DC3D" w:rsidR="44B82B7E">
        <w:rPr>
          <w:rFonts w:ascii="Aptos" w:hAnsi="Aptos" w:eastAsia="Aptos" w:cs="Aptos"/>
          <w:noProof w:val="0"/>
          <w:sz w:val="24"/>
          <w:szCs w:val="24"/>
          <w:lang w:val="en-GB"/>
        </w:rPr>
        <w:t xml:space="preserve"> and stricter repercussions for officers who are offenders of gross misconduct, this </w:t>
      </w:r>
      <w:r w:rsidRPr="0233DC3D" w:rsidR="149728A0">
        <w:rPr>
          <w:rFonts w:ascii="Aptos" w:hAnsi="Aptos" w:eastAsia="Aptos" w:cs="Aptos"/>
          <w:noProof w:val="0"/>
          <w:sz w:val="24"/>
          <w:szCs w:val="24"/>
          <w:lang w:val="en-GB"/>
        </w:rPr>
        <w:t>reenforces</w:t>
      </w:r>
      <w:r w:rsidRPr="0233DC3D" w:rsidR="44B82B7E">
        <w:rPr>
          <w:rFonts w:ascii="Aptos" w:hAnsi="Aptos" w:eastAsia="Aptos" w:cs="Aptos"/>
          <w:noProof w:val="0"/>
          <w:sz w:val="24"/>
          <w:szCs w:val="24"/>
          <w:lang w:val="en-GB"/>
        </w:rPr>
        <w:t xml:space="preserve"> th</w:t>
      </w:r>
      <w:r w:rsidRPr="0233DC3D" w:rsidR="1412CC0B">
        <w:rPr>
          <w:rFonts w:ascii="Aptos" w:hAnsi="Aptos" w:eastAsia="Aptos" w:cs="Aptos"/>
          <w:noProof w:val="0"/>
          <w:sz w:val="24"/>
          <w:szCs w:val="24"/>
          <w:lang w:val="en-GB"/>
        </w:rPr>
        <w:t xml:space="preserve">e connection of public and police. Therefore, strengthening the </w:t>
      </w:r>
      <w:r w:rsidRPr="0233DC3D" w:rsidR="1412CC0B">
        <w:rPr>
          <w:rFonts w:ascii="Aptos" w:hAnsi="Aptos" w:eastAsia="Aptos" w:cs="Aptos"/>
          <w:noProof w:val="0"/>
          <w:sz w:val="24"/>
          <w:szCs w:val="24"/>
          <w:lang w:val="en-GB"/>
        </w:rPr>
        <w:t>peelian</w:t>
      </w:r>
      <w:r w:rsidRPr="0233DC3D" w:rsidR="1412CC0B">
        <w:rPr>
          <w:rFonts w:ascii="Aptos" w:hAnsi="Aptos" w:eastAsia="Aptos" w:cs="Aptos"/>
          <w:noProof w:val="0"/>
          <w:sz w:val="24"/>
          <w:szCs w:val="24"/>
          <w:lang w:val="en-GB"/>
        </w:rPr>
        <w:t xml:space="preserve"> principles and limiting the barriers between police and public.</w:t>
      </w:r>
    </w:p>
    <w:p xmlns:wp14="http://schemas.microsoft.com/office/word/2010/wordml" w:rsidP="0233DC3D" wp14:paraId="231D0016" wp14:textId="1355709F">
      <w:pPr>
        <w:pStyle w:val="Normal"/>
        <w:spacing w:before="240" w:beforeAutospacing="off" w:after="240" w:afterAutospacing="off"/>
        <w:jc w:val="center"/>
      </w:pPr>
      <w:r w:rsidRPr="0233DC3D" w:rsidR="07AC0708">
        <w:rPr>
          <w:rFonts w:ascii="Aptos" w:hAnsi="Aptos" w:eastAsia="Aptos" w:cs="Aptos"/>
          <w:noProof w:val="0"/>
          <w:sz w:val="24"/>
          <w:szCs w:val="24"/>
          <w:lang w:val="en-GB"/>
        </w:rPr>
        <w:t>As of March 31, 2023, there were 156,407 police officers in service, including special constables; meaning, 84 officers out of every 10,000 were submitted to misconduct proceedings</w:t>
      </w:r>
      <w:r w:rsidRPr="0233DC3D" w:rsidR="7BB68521">
        <w:rPr>
          <w:rFonts w:ascii="Aptos" w:hAnsi="Aptos" w:eastAsia="Aptos" w:cs="Aptos"/>
          <w:noProof w:val="0"/>
          <w:sz w:val="24"/>
          <w:szCs w:val="24"/>
          <w:lang w:val="en-GB"/>
        </w:rPr>
        <w:t xml:space="preserve"> (Home Office, 2025). </w:t>
      </w:r>
      <w:r w:rsidRPr="0233DC3D" w:rsidR="07AC0708">
        <w:rPr>
          <w:rFonts w:ascii="Aptos" w:hAnsi="Aptos" w:eastAsia="Aptos" w:cs="Aptos"/>
          <w:noProof w:val="0"/>
          <w:sz w:val="24"/>
          <w:szCs w:val="24"/>
          <w:lang w:val="en-GB"/>
        </w:rPr>
        <w:t xml:space="preserve"> </w:t>
      </w:r>
      <w:r w:rsidRPr="0233DC3D" w:rsidR="74902B32">
        <w:rPr>
          <w:rFonts w:ascii="Aptos" w:hAnsi="Aptos" w:eastAsia="Aptos" w:cs="Aptos"/>
          <w:noProof w:val="0"/>
          <w:sz w:val="24"/>
          <w:szCs w:val="24"/>
          <w:lang w:val="en-GB"/>
        </w:rPr>
        <w:t xml:space="preserve">This emphasises the slow process of strengthening the barriers to policing my consent as more officers are being held to account. While barriers are still very much present today, the only way to </w:t>
      </w:r>
      <w:r w:rsidRPr="0233DC3D" w:rsidR="74902B32">
        <w:rPr>
          <w:rFonts w:ascii="Aptos" w:hAnsi="Aptos" w:eastAsia="Aptos" w:cs="Aptos"/>
          <w:noProof w:val="0"/>
          <w:sz w:val="24"/>
          <w:szCs w:val="24"/>
          <w:lang w:val="en-GB"/>
        </w:rPr>
        <w:t>eliminate</w:t>
      </w:r>
      <w:r w:rsidRPr="0233DC3D" w:rsidR="74902B32">
        <w:rPr>
          <w:rFonts w:ascii="Aptos" w:hAnsi="Aptos" w:eastAsia="Aptos" w:cs="Aptos"/>
          <w:noProof w:val="0"/>
          <w:sz w:val="24"/>
          <w:szCs w:val="24"/>
          <w:lang w:val="en-GB"/>
        </w:rPr>
        <w:t xml:space="preserve"> these barriers, is to hold more to account and increase transparency. </w:t>
      </w:r>
    </w:p>
    <w:p xmlns:wp14="http://schemas.microsoft.com/office/word/2010/wordml" w:rsidP="0233DC3D" wp14:paraId="4854914A" wp14:textId="7C78623B">
      <w:pPr>
        <w:pStyle w:val="Normal"/>
        <w:spacing w:before="240" w:beforeAutospacing="off" w:after="240" w:afterAutospacing="off"/>
        <w:jc w:val="center"/>
        <w:rPr>
          <w:rFonts w:ascii="Aptos" w:hAnsi="Aptos" w:eastAsia="Aptos" w:cs="Aptos"/>
          <w:noProof w:val="0"/>
          <w:sz w:val="24"/>
          <w:szCs w:val="24"/>
          <w:lang w:val="en-GB"/>
        </w:rPr>
      </w:pPr>
    </w:p>
    <w:p xmlns:wp14="http://schemas.microsoft.com/office/word/2010/wordml" w:rsidP="0233DC3D" wp14:paraId="48C238A8" wp14:textId="63C3499B">
      <w:pPr>
        <w:pStyle w:val="Normal"/>
        <w:spacing w:before="240" w:beforeAutospacing="off" w:after="240" w:afterAutospacing="off"/>
        <w:jc w:val="center"/>
        <w:rPr>
          <w:rFonts w:ascii="Aptos" w:hAnsi="Aptos" w:eastAsia="Aptos" w:cs="Aptos"/>
          <w:noProof w:val="0"/>
          <w:sz w:val="24"/>
          <w:szCs w:val="24"/>
          <w:lang w:val="en-GB"/>
        </w:rPr>
      </w:pPr>
    </w:p>
    <w:p xmlns:wp14="http://schemas.microsoft.com/office/word/2010/wordml" w:rsidP="0233DC3D" wp14:paraId="515A135E" wp14:textId="54189793">
      <w:pPr>
        <w:pStyle w:val="Normal"/>
        <w:spacing w:before="240" w:beforeAutospacing="off" w:after="240" w:afterAutospacing="off"/>
        <w:jc w:val="center"/>
        <w:rPr>
          <w:rFonts w:ascii="Aptos" w:hAnsi="Aptos" w:eastAsia="Aptos" w:cs="Aptos"/>
          <w:noProof w:val="0"/>
          <w:sz w:val="24"/>
          <w:szCs w:val="24"/>
          <w:lang w:val="en-GB"/>
        </w:rPr>
      </w:pPr>
    </w:p>
    <w:p xmlns:wp14="http://schemas.microsoft.com/office/word/2010/wordml" w:rsidP="0233DC3D" wp14:paraId="07346A23" wp14:textId="59938CEF">
      <w:pPr>
        <w:pStyle w:val="Normal"/>
        <w:spacing w:before="240" w:beforeAutospacing="off" w:after="240" w:afterAutospacing="off"/>
        <w:jc w:val="center"/>
        <w:rPr>
          <w:rFonts w:ascii="Aptos" w:hAnsi="Aptos" w:eastAsia="Aptos" w:cs="Aptos"/>
          <w:noProof w:val="0"/>
          <w:sz w:val="24"/>
          <w:szCs w:val="24"/>
          <w:lang w:val="en-GB"/>
        </w:rPr>
      </w:pPr>
    </w:p>
    <w:p xmlns:wp14="http://schemas.microsoft.com/office/word/2010/wordml" w:rsidP="0233DC3D" wp14:paraId="2D12094F" wp14:textId="36BA85BA">
      <w:pPr>
        <w:pStyle w:val="Normal"/>
        <w:jc w:val="center"/>
        <w:rPr>
          <w:rFonts w:ascii="Aptos" w:hAnsi="Aptos" w:eastAsia="Aptos" w:cs="Aptos"/>
          <w:noProof w:val="0"/>
          <w:sz w:val="24"/>
          <w:szCs w:val="24"/>
          <w:lang w:val="en-GB"/>
        </w:rPr>
      </w:pPr>
    </w:p>
    <w:p xmlns:wp14="http://schemas.microsoft.com/office/word/2010/wordml" w:rsidP="0233DC3D" wp14:paraId="2A19157F" wp14:textId="343E70DB">
      <w:pPr>
        <w:pStyle w:val="Normal"/>
        <w:jc w:val="center"/>
        <w:rPr>
          <w:rFonts w:ascii="Aptos" w:hAnsi="Aptos" w:eastAsia="Aptos" w:cs="Aptos"/>
          <w:noProof w:val="0"/>
          <w:sz w:val="24"/>
          <w:szCs w:val="24"/>
          <w:lang w:val="en-GB"/>
        </w:rPr>
      </w:pPr>
    </w:p>
    <w:p xmlns:wp14="http://schemas.microsoft.com/office/word/2010/wordml" w:rsidP="0233DC3D" wp14:paraId="0A838004" wp14:textId="2DB00008">
      <w:pPr>
        <w:pStyle w:val="Normal"/>
        <w:jc w:val="center"/>
        <w:rPr>
          <w:rFonts w:ascii="Aptos" w:hAnsi="Aptos" w:eastAsia="Aptos" w:cs="Aptos"/>
          <w:noProof w:val="0"/>
          <w:sz w:val="24"/>
          <w:szCs w:val="24"/>
          <w:lang w:val="en-GB"/>
        </w:rPr>
      </w:pPr>
    </w:p>
    <w:p xmlns:wp14="http://schemas.microsoft.com/office/word/2010/wordml" w:rsidP="0233DC3D" wp14:paraId="5E5787A5" wp14:textId="5A6B46DC">
      <w:pPr>
        <w:jc w:val="center"/>
      </w:pPr>
    </w:p>
    <w:p w:rsidR="0233DC3D" w:rsidRDefault="0233DC3D" w14:paraId="7680FBD7" w14:textId="63637AB4">
      <w:r>
        <w:br w:type="page"/>
      </w:r>
    </w:p>
    <w:p w:rsidR="1C75542B" w:rsidP="0233DC3D" w:rsidRDefault="1C75542B" w14:paraId="59D14EA7" w14:textId="3ABFDE9B">
      <w:pPr>
        <w:pStyle w:val="Normal"/>
      </w:pPr>
      <w:r w:rsidRPr="0233DC3D" w:rsidR="1C75542B">
        <w:rPr>
          <w:rStyle w:val="Heading1Char"/>
        </w:rPr>
        <w:t>Reference list</w:t>
      </w:r>
      <w:r w:rsidR="1C75542B">
        <w:rPr/>
        <w:t xml:space="preserve"> </w:t>
      </w:r>
    </w:p>
    <w:p w:rsidR="5D2B1447" w:rsidP="0233DC3D" w:rsidRDefault="5D2B1447" w14:paraId="0CDB9FED" w14:textId="55953E1E">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33DC3D" w:rsidR="5D2B14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Amnesty International (2025). </w:t>
      </w:r>
      <w:r w:rsidRPr="0233DC3D" w:rsidR="5D2B144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UK: Police Forces ‘supercharging Racism’ with Crime Predicting Tech – New Report</w:t>
      </w:r>
      <w:r w:rsidRPr="0233DC3D" w:rsidR="5D2B14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233DC3D" w:rsidR="5D2B14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AmnestyUK</w:t>
      </w:r>
      <w:r w:rsidRPr="0233DC3D" w:rsidR="5D2B14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66d156c05bb44984">
        <w:r w:rsidRPr="0233DC3D" w:rsidR="5D2B144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https://www.amnesty.org.uk/press-releases/uk-police-forces-supercharging-racism-crime-predicting-tech-new-report</w:t>
        </w:r>
      </w:hyperlink>
      <w:r w:rsidRPr="0233DC3D" w:rsidR="5D2B14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on the </w:t>
      </w:r>
      <w:bookmarkStart w:name="_Int_TCvJFIGY" w:id="1744794292"/>
      <w:r w:rsidRPr="0233DC3D" w:rsidR="5D2B14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29</w:t>
      </w:r>
      <w:r w:rsidRPr="0233DC3D" w:rsidR="5D2B14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bookmarkEnd w:id="1744794292"/>
      <w:r w:rsidRPr="0233DC3D" w:rsidR="5D2B14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October 2025.</w:t>
      </w:r>
    </w:p>
    <w:p w:rsidR="424148CF" w:rsidP="0233DC3D" w:rsidRDefault="424148CF" w14:paraId="05C2A738" w14:textId="4D07C43C">
      <w:pPr>
        <w:pStyle w:val="Normal"/>
        <w:spacing w:before="0" w:beforeAutospacing="off" w:after="0" w:afterAutospacing="off"/>
        <w:rPr>
          <w:rFonts w:ascii="Aptos" w:hAnsi="Aptos" w:eastAsia="Aptos" w:cs="Aptos"/>
          <w:noProof w:val="0"/>
          <w:sz w:val="24"/>
          <w:szCs w:val="24"/>
          <w:lang w:val="en-GB"/>
        </w:rPr>
      </w:pPr>
      <w:r w:rsidRPr="0233DC3D" w:rsidR="424148CF">
        <w:rPr>
          <w:rFonts w:ascii="Aptos" w:hAnsi="Aptos" w:eastAsia="Aptos" w:cs="Aptos"/>
          <w:noProof w:val="0"/>
          <w:sz w:val="24"/>
          <w:szCs w:val="24"/>
          <w:lang w:val="en-GB"/>
        </w:rPr>
        <w:t xml:space="preserve">BBC News. (2020). </w:t>
      </w:r>
      <w:r w:rsidRPr="0233DC3D" w:rsidR="424148CF">
        <w:rPr>
          <w:rFonts w:ascii="Aptos" w:hAnsi="Aptos" w:eastAsia="Aptos" w:cs="Aptos"/>
          <w:i w:val="1"/>
          <w:iCs w:val="1"/>
          <w:noProof w:val="0"/>
          <w:sz w:val="24"/>
          <w:szCs w:val="24"/>
          <w:lang w:val="en-GB"/>
        </w:rPr>
        <w:t>Bianca Williams: Met apologises to sprinter over stop-and-search</w:t>
      </w:r>
      <w:r w:rsidRPr="0233DC3D" w:rsidR="424148CF">
        <w:rPr>
          <w:rFonts w:ascii="Aptos" w:hAnsi="Aptos" w:eastAsia="Aptos" w:cs="Aptos"/>
          <w:noProof w:val="0"/>
          <w:sz w:val="24"/>
          <w:szCs w:val="24"/>
          <w:lang w:val="en-GB"/>
        </w:rPr>
        <w:t xml:space="preserve">. BBC News. Available at; </w:t>
      </w:r>
      <w:hyperlink w:anchor=":~:text=The%20Met%20has%20referred%20itself,involved%2C%22%20the%20force%20added" r:id="Re0835360af6a4839">
        <w:r w:rsidRPr="0233DC3D" w:rsidR="424148CF">
          <w:rPr>
            <w:rStyle w:val="Hyperlink"/>
            <w:rFonts w:ascii="Aptos" w:hAnsi="Aptos" w:eastAsia="Aptos" w:cs="Aptos"/>
            <w:noProof w:val="0"/>
            <w:sz w:val="24"/>
            <w:szCs w:val="24"/>
            <w:lang w:val="en-GB"/>
          </w:rPr>
          <w:t>https://www.bbc.co.uk/news/uk-england-london-53327052#:~:text=The%20Met%20has%20referred%20itself,involved%2C%22%20the%20force%20added</w:t>
        </w:r>
      </w:hyperlink>
      <w:r w:rsidRPr="0233DC3D" w:rsidR="424148CF">
        <w:rPr>
          <w:rFonts w:ascii="Aptos" w:hAnsi="Aptos" w:eastAsia="Aptos" w:cs="Aptos"/>
          <w:noProof w:val="0"/>
          <w:sz w:val="24"/>
          <w:szCs w:val="24"/>
          <w:lang w:val="en-GB"/>
        </w:rPr>
        <w:t>. Accessed 31</w:t>
      </w:r>
      <w:r w:rsidRPr="0233DC3D" w:rsidR="424148CF">
        <w:rPr>
          <w:rFonts w:ascii="Aptos" w:hAnsi="Aptos" w:eastAsia="Aptos" w:cs="Aptos"/>
          <w:noProof w:val="0"/>
          <w:sz w:val="24"/>
          <w:szCs w:val="24"/>
          <w:vertAlign w:val="superscript"/>
          <w:lang w:val="en-GB"/>
        </w:rPr>
        <w:t>st</w:t>
      </w:r>
      <w:r w:rsidRPr="0233DC3D" w:rsidR="424148CF">
        <w:rPr>
          <w:rFonts w:ascii="Aptos" w:hAnsi="Aptos" w:eastAsia="Aptos" w:cs="Aptos"/>
          <w:noProof w:val="0"/>
          <w:sz w:val="24"/>
          <w:szCs w:val="24"/>
          <w:lang w:val="en-GB"/>
        </w:rPr>
        <w:t xml:space="preserve"> October 2025</w:t>
      </w:r>
    </w:p>
    <w:p w:rsidR="0AA5DBAE" w:rsidP="0233DC3D" w:rsidRDefault="0AA5DBAE" w14:paraId="5D5792C4" w14:textId="7315537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0233DC3D" w:rsidR="0AA5DB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BBC News (2021). </w:t>
      </w:r>
      <w:r w:rsidRPr="0233DC3D" w:rsidR="0AA5DBA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Bibaa</w:t>
      </w:r>
      <w:r w:rsidRPr="0233DC3D" w:rsidR="0AA5DBA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Henry and Nicole Smallman: Met PCs Jailed for Crime Scene Images.</w:t>
      </w:r>
      <w:r w:rsidRPr="0233DC3D" w:rsidR="0AA5DB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BBC News. Available at: </w:t>
      </w:r>
      <w:hyperlink r:id="R21c3dc662e8446de">
        <w:r w:rsidRPr="0233DC3D" w:rsidR="0AA5DBAE">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https://www.bbc.co.uk/news/uk-england-london-59474472.</w:t>
        </w:r>
      </w:hyperlink>
      <w:r w:rsidRPr="0233DC3D" w:rsidR="0AA5DBA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Accessed 31</w:t>
      </w:r>
      <w:r w:rsidRPr="0233DC3D" w:rsidR="0AA5DBAE">
        <w:rPr>
          <w:rFonts w:ascii="Aptos" w:hAnsi="Aptos" w:eastAsia="Aptos" w:cs="Aptos" w:asciiTheme="minorAscii" w:hAnsiTheme="minorAscii" w:eastAsiaTheme="minorAscii" w:cstheme="minorAscii"/>
          <w:b w:val="0"/>
          <w:bCs w:val="0"/>
          <w:i w:val="0"/>
          <w:iCs w:val="0"/>
          <w:caps w:val="0"/>
          <w:smallCaps w:val="0"/>
          <w:noProof w:val="0"/>
          <w:sz w:val="24"/>
          <w:szCs w:val="24"/>
          <w:vertAlign w:val="superscript"/>
          <w:lang w:val="en-GB"/>
        </w:rPr>
        <w:t>st</w:t>
      </w:r>
      <w:r w:rsidRPr="0233DC3D" w:rsidR="0AA5DBA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October 2025</w:t>
      </w:r>
    </w:p>
    <w:p w:rsidR="0AA5DBAE" w:rsidP="0233DC3D" w:rsidRDefault="0AA5DBAE" w14:paraId="7E819E8B" w14:textId="4DDFCD99">
      <w:pPr>
        <w:spacing w:before="240" w:beforeAutospacing="off" w:after="240" w:afterAutospacing="off"/>
      </w:pPr>
      <w:r w:rsidRPr="0233DC3D" w:rsidR="0AA5DBA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233DC3D" w:rsidR="10C2722D">
        <w:rPr>
          <w:rFonts w:ascii="Aptos" w:hAnsi="Aptos" w:eastAsia="Aptos" w:cs="Aptos"/>
          <w:noProof w:val="0"/>
          <w:sz w:val="24"/>
          <w:szCs w:val="24"/>
          <w:lang w:val="en-GB"/>
        </w:rPr>
        <w:t>Carter, T.J. (2025</w:t>
      </w:r>
      <w:r w:rsidRPr="0233DC3D" w:rsidR="10C2722D">
        <w:rPr>
          <w:rFonts w:ascii="Aptos" w:hAnsi="Aptos" w:eastAsia="Aptos" w:cs="Aptos"/>
          <w:noProof w:val="0"/>
          <w:sz w:val="24"/>
          <w:szCs w:val="24"/>
          <w:lang w:val="en-GB"/>
        </w:rPr>
        <w:t>)</w:t>
      </w:r>
      <w:r w:rsidRPr="0233DC3D" w:rsidR="14EC0929">
        <w:rPr>
          <w:rFonts w:ascii="Aptos" w:hAnsi="Aptos" w:eastAsia="Aptos" w:cs="Aptos"/>
          <w:noProof w:val="0"/>
          <w:sz w:val="24"/>
          <w:szCs w:val="24"/>
          <w:lang w:val="en-GB"/>
        </w:rPr>
        <w:t>.</w:t>
      </w:r>
      <w:r w:rsidRPr="0233DC3D" w:rsidR="10C2722D">
        <w:rPr>
          <w:rFonts w:ascii="Aptos" w:hAnsi="Aptos" w:eastAsia="Aptos" w:cs="Aptos"/>
          <w:i w:val="1"/>
          <w:iCs w:val="1"/>
          <w:noProof w:val="0"/>
          <w:sz w:val="24"/>
          <w:szCs w:val="24"/>
          <w:lang w:val="en-GB"/>
        </w:rPr>
        <w:t>Corrections</w:t>
      </w:r>
      <w:r w:rsidRPr="0233DC3D" w:rsidR="10C2722D">
        <w:rPr>
          <w:rFonts w:ascii="Aptos" w:hAnsi="Aptos" w:eastAsia="Aptos" w:cs="Aptos"/>
          <w:i w:val="1"/>
          <w:iCs w:val="1"/>
          <w:noProof w:val="0"/>
          <w:sz w:val="24"/>
          <w:szCs w:val="24"/>
          <w:lang w:val="en-GB"/>
        </w:rPr>
        <w:t xml:space="preserve"> at Work: A Call for Institutional Accountability. </w:t>
      </w:r>
      <w:r w:rsidRPr="0233DC3D" w:rsidR="10C2722D">
        <w:rPr>
          <w:rFonts w:ascii="Aptos" w:hAnsi="Aptos" w:eastAsia="Aptos" w:cs="Aptos"/>
          <w:noProof w:val="0"/>
          <w:sz w:val="24"/>
          <w:szCs w:val="24"/>
          <w:lang w:val="en-GB"/>
        </w:rPr>
        <w:t>NYU Press.</w:t>
      </w:r>
    </w:p>
    <w:p w:rsidR="2DC242ED" w:rsidP="0233DC3D" w:rsidRDefault="2DC242ED" w14:paraId="5B9C43F3" w14:textId="62CEDA57">
      <w:pPr>
        <w:pStyle w:val="Normal"/>
        <w:rPr>
          <w:i w:val="1"/>
          <w:iCs w:val="1"/>
        </w:rPr>
      </w:pPr>
      <w:r w:rsidR="2DC242ED">
        <w:rPr/>
        <w:t xml:space="preserve">College of Policing (2014). </w:t>
      </w:r>
      <w:r w:rsidRPr="0233DC3D" w:rsidR="2DC242ED">
        <w:rPr>
          <w:i w:val="1"/>
          <w:iCs w:val="1"/>
        </w:rPr>
        <w:t>Cod</w:t>
      </w:r>
      <w:r w:rsidRPr="0233DC3D" w:rsidR="4E205EE0">
        <w:rPr>
          <w:i w:val="1"/>
          <w:iCs w:val="1"/>
        </w:rPr>
        <w:t xml:space="preserve">e of ethics; </w:t>
      </w:r>
      <w:r w:rsidRPr="0233DC3D" w:rsidR="4E205EE0">
        <w:rPr>
          <w:i w:val="1"/>
          <w:iCs w:val="1"/>
        </w:rPr>
        <w:t>supporting</w:t>
      </w:r>
      <w:r w:rsidRPr="0233DC3D" w:rsidR="4E205EE0">
        <w:rPr>
          <w:i w:val="1"/>
          <w:iCs w:val="1"/>
        </w:rPr>
        <w:t xml:space="preserve"> documents. </w:t>
      </w:r>
      <w:r w:rsidRPr="0233DC3D" w:rsidR="4E205EE0">
        <w:rPr>
          <w:i w:val="0"/>
          <w:iCs w:val="0"/>
        </w:rPr>
        <w:t xml:space="preserve">College of Policing. </w:t>
      </w:r>
    </w:p>
    <w:p w:rsidR="209F8253" w:rsidP="0233DC3D" w:rsidRDefault="209F8253" w14:paraId="44556261" w14:textId="154992D9">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33DC3D" w:rsidR="209F82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College of Policing. (2025). </w:t>
      </w:r>
      <w:r w:rsidRPr="0233DC3D" w:rsidR="209F825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Latest changes – vetting. </w:t>
      </w:r>
      <w:r w:rsidRPr="0233DC3D" w:rsidR="209F82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College of Policing. Available at: </w:t>
      </w:r>
      <w:hyperlink r:id="R19af1ca64f78409a">
        <w:r w:rsidRPr="0233DC3D" w:rsidR="209F8253">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https://www.college.police.uk/app/professional-standards/vetting/changes</w:t>
        </w:r>
      </w:hyperlink>
      <w:r w:rsidRPr="0233DC3D" w:rsidR="209F82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31 Oct. 2025</w:t>
      </w:r>
    </w:p>
    <w:p w:rsidR="0233DC3D" w:rsidP="0233DC3D" w:rsidRDefault="0233DC3D" w14:paraId="1CD96FCF" w14:textId="71F81796">
      <w:pPr>
        <w:pStyle w:val="Normal"/>
        <w:rPr>
          <w:i w:val="0"/>
          <w:iCs w:val="0"/>
        </w:rPr>
      </w:pPr>
    </w:p>
    <w:p w:rsidR="1F633DDF" w:rsidP="0233DC3D" w:rsidRDefault="1F633DDF" w14:paraId="732C346B" w14:textId="72DF659E">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33DC3D" w:rsidR="1F633D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Delsol, R. (2011). Stop and search – renewed powers, less accountability? </w:t>
      </w:r>
      <w:r w:rsidRPr="0233DC3D" w:rsidR="1F633D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Criminal Justice Matters</w:t>
      </w:r>
      <w:r w:rsidRPr="0233DC3D" w:rsidR="6109D74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F633DDF" w:rsidP="0233DC3D" w:rsidRDefault="1F633DDF" w14:paraId="11F10341" w14:textId="76045C06">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33DC3D" w:rsidR="1F633DD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233DC3D" w:rsidR="2B29A94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Home Office (2024). </w:t>
      </w:r>
      <w:r w:rsidRPr="0233DC3D" w:rsidR="2B29A945">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Stop and </w:t>
      </w:r>
      <w:bookmarkStart w:name="_Int_WCXnRKOQ" w:id="1715246515"/>
      <w:r w:rsidRPr="0233DC3D" w:rsidR="2B29A945">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Search</w:t>
      </w:r>
      <w:bookmarkEnd w:id="1715246515"/>
      <w:r w:rsidRPr="0233DC3D" w:rsidR="2B29A94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UK Gov. Available at: </w:t>
      </w:r>
      <w:hyperlink r:id="R5846d40e4ab54dfd">
        <w:r w:rsidRPr="0233DC3D" w:rsidR="2B29A945">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https://www.ethnicity-facts-figures.service.gov.uk/crime-justice-and-the-law/policing/stop-and-search/latest/</w:t>
        </w:r>
      </w:hyperlink>
      <w:r w:rsidRPr="0233DC3D" w:rsidR="2B29A94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29</w:t>
      </w:r>
      <w:r w:rsidRPr="0233DC3D" w:rsidR="2B29A94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0233DC3D" w:rsidR="2B29A94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October 202</w:t>
      </w:r>
      <w:r w:rsidRPr="0233DC3D" w:rsidR="3E38BC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5.</w:t>
      </w:r>
    </w:p>
    <w:p w:rsidR="383DC661" w:rsidP="0233DC3D" w:rsidRDefault="383DC661" w14:paraId="260152F3" w14:textId="3BFC41EF">
      <w:pPr>
        <w:spacing w:before="240" w:beforeAutospacing="off" w:after="240" w:afterAutospacing="off"/>
      </w:pPr>
      <w:r w:rsidRPr="0233DC3D" w:rsidR="383DC661">
        <w:rPr>
          <w:rFonts w:ascii="Aptos" w:hAnsi="Aptos" w:eastAsia="Aptos" w:cs="Aptos"/>
          <w:noProof w:val="0"/>
          <w:sz w:val="24"/>
          <w:szCs w:val="24"/>
          <w:lang w:val="en-GB"/>
        </w:rPr>
        <w:t xml:space="preserve">Hinton, D.P.R. (2013) </w:t>
      </w:r>
      <w:r w:rsidRPr="0233DC3D" w:rsidR="383DC661">
        <w:rPr>
          <w:rFonts w:ascii="Aptos" w:hAnsi="Aptos" w:eastAsia="Aptos" w:cs="Aptos"/>
          <w:i w:val="1"/>
          <w:iCs w:val="1"/>
          <w:noProof w:val="0"/>
          <w:sz w:val="24"/>
          <w:szCs w:val="24"/>
          <w:lang w:val="en-GB"/>
        </w:rPr>
        <w:t>Stereotypes, Cognition and Culture</w:t>
      </w:r>
      <w:r w:rsidRPr="0233DC3D" w:rsidR="383DC661">
        <w:rPr>
          <w:rFonts w:ascii="Aptos" w:hAnsi="Aptos" w:eastAsia="Aptos" w:cs="Aptos"/>
          <w:noProof w:val="0"/>
          <w:sz w:val="24"/>
          <w:szCs w:val="24"/>
          <w:lang w:val="en-GB"/>
        </w:rPr>
        <w:t>. Taylor &amp; Francis.</w:t>
      </w:r>
    </w:p>
    <w:p w:rsidR="5DDD64AD" w:rsidP="0233DC3D" w:rsidRDefault="5DDD64AD" w14:paraId="4607CC62" w14:textId="42AC32E2">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33DC3D" w:rsidR="5DDD64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Home Office (2012). </w:t>
      </w:r>
      <w:r w:rsidRPr="0233DC3D" w:rsidR="5DDD64A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Definition of Policing by Consent</w:t>
      </w:r>
      <w:r w:rsidRPr="0233DC3D" w:rsidR="5DDD64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GOV.UK. Available at: </w:t>
      </w:r>
      <w:hyperlink r:id="R6e85f7a7172d402b">
        <w:r w:rsidRPr="0233DC3D" w:rsidR="5DDD64A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https://www.gov.uk/government/publications/policing-by-consent/definition-of-policing-by-consent</w:t>
        </w:r>
      </w:hyperlink>
      <w:r w:rsidRPr="0233DC3D" w:rsidR="5DDD64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31</w:t>
      </w:r>
      <w:r w:rsidRPr="0233DC3D" w:rsidR="5DDD64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st</w:t>
      </w:r>
      <w:r w:rsidRPr="0233DC3D" w:rsidR="5DDD64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October 2025. </w:t>
      </w:r>
    </w:p>
    <w:p w:rsidR="26198ECE" w:rsidP="0233DC3D" w:rsidRDefault="26198ECE" w14:paraId="486D951F" w14:textId="15E7DDD6">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33DC3D" w:rsidR="26198E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Home Office (2025). </w:t>
      </w:r>
      <w:r w:rsidRPr="0233DC3D" w:rsidR="26198EC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New rules to sack officers guilty of gross misconduct</w:t>
      </w:r>
      <w:r w:rsidRPr="0233DC3D" w:rsidR="26198E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GOV.UK. Available at: </w:t>
      </w:r>
      <w:hyperlink r:id="Rab04670f447e417a">
        <w:r w:rsidRPr="0233DC3D" w:rsidR="26198ECE">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https://www.gov.uk/government/news/new-rules-to-sack-officers-guilty-of-gross-misconduct</w:t>
        </w:r>
      </w:hyperlink>
      <w:r w:rsidRPr="0233DC3D" w:rsidR="26198E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31</w:t>
      </w:r>
      <w:r w:rsidRPr="0233DC3D" w:rsidR="26198E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st</w:t>
      </w:r>
      <w:r w:rsidRPr="0233DC3D" w:rsidR="26198E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October 2025</w:t>
      </w:r>
    </w:p>
    <w:p w:rsidR="0E39261D" w:rsidP="0233DC3D" w:rsidRDefault="0E39261D" w14:paraId="66FC7F46" w14:textId="02CA0054">
      <w:pPr>
        <w:spacing w:before="0" w:beforeAutospacing="off" w:after="0" w:afterAutospacing="off"/>
      </w:pPr>
      <w:r w:rsidRPr="0233DC3D" w:rsidR="0E3926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Home Office (2025). </w:t>
      </w:r>
      <w:r w:rsidRPr="0233DC3D" w:rsidR="0E39261D">
        <w:rPr>
          <w:rFonts w:ascii="Calibri" w:hAnsi="Calibri" w:eastAsia="Calibri" w:cs="Calibri"/>
          <w:b w:val="0"/>
          <w:bCs w:val="0"/>
          <w:i w:val="1"/>
          <w:iCs w:val="1"/>
          <w:caps w:val="0"/>
          <w:smallCaps w:val="0"/>
          <w:noProof w:val="0"/>
          <w:color w:val="000000" w:themeColor="text1" w:themeTint="FF" w:themeShade="FF"/>
          <w:sz w:val="27"/>
          <w:szCs w:val="27"/>
          <w:lang w:val="en-GB"/>
        </w:rPr>
        <w:t>Police misconduct, England and Wales: year ending 31 March 2024</w:t>
      </w:r>
      <w:r w:rsidRPr="0233DC3D" w:rsidR="0E3926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GOV.UK. Available at: </w:t>
      </w:r>
      <w:hyperlink r:id="R4e0b81cd9e954804">
        <w:r w:rsidRPr="0233DC3D" w:rsidR="0E39261D">
          <w:rPr>
            <w:rStyle w:val="Hyperlink"/>
            <w:rFonts w:ascii="Calibri" w:hAnsi="Calibri" w:eastAsia="Calibri" w:cs="Calibri"/>
            <w:b w:val="0"/>
            <w:bCs w:val="0"/>
            <w:i w:val="0"/>
            <w:iCs w:val="0"/>
            <w:caps w:val="0"/>
            <w:smallCaps w:val="0"/>
            <w:noProof w:val="0"/>
            <w:sz w:val="27"/>
            <w:szCs w:val="27"/>
            <w:lang w:val="en-GB"/>
          </w:rPr>
          <w:t>https://www.gov.uk/government/statistics/police-misconduct-england-and-wales-year-ending-31-march-2024/police-misconduct-england-and-wales-year-ending-31-march-2024</w:t>
        </w:r>
      </w:hyperlink>
      <w:r w:rsidRPr="0233DC3D" w:rsidR="0E39261D">
        <w:rPr>
          <w:rFonts w:ascii="Calibri" w:hAnsi="Calibri" w:eastAsia="Calibri" w:cs="Calibri"/>
          <w:b w:val="0"/>
          <w:bCs w:val="0"/>
          <w:i w:val="0"/>
          <w:iCs w:val="0"/>
          <w:caps w:val="0"/>
          <w:smallCaps w:val="0"/>
          <w:noProof w:val="0"/>
          <w:color w:val="000000" w:themeColor="text1" w:themeTint="FF" w:themeShade="FF"/>
          <w:sz w:val="27"/>
          <w:szCs w:val="27"/>
          <w:lang w:val="en-GB"/>
        </w:rPr>
        <w:t>. Accessed 31</w:t>
      </w:r>
      <w:r w:rsidRPr="0233DC3D" w:rsidR="0E39261D">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st</w:t>
      </w:r>
      <w:r w:rsidRPr="0233DC3D" w:rsidR="0E3926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October 2025</w:t>
      </w:r>
    </w:p>
    <w:p w:rsidR="2F791BC7" w:rsidP="0233DC3D" w:rsidRDefault="2F791BC7" w14:paraId="5EEDD9CE" w14:textId="3A038441">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0233DC3D" w:rsidR="2F791B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IOPC (2023). </w:t>
      </w:r>
      <w:r w:rsidRPr="0233DC3D" w:rsidR="2F791BC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Statement following misconduct hearing over stop and search of Bianca Williams and Ricardo Dos Santos.</w:t>
      </w:r>
      <w:r w:rsidRPr="0233DC3D" w:rsidR="2F791B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Independent Office for Police Conduct (IOPC). Available at: </w:t>
      </w:r>
      <w:hyperlink r:id="Rbef49055af1f4eae">
        <w:r w:rsidRPr="0233DC3D" w:rsidR="2F791BC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https://www.policeconduct.gov.uk/news/statement-following-misconduct-hearing-over-stop-and-search-bianca-williams-and-ricardo-dos</w:t>
        </w:r>
      </w:hyperlink>
      <w:r w:rsidRPr="0233DC3D" w:rsidR="2F791B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31</w:t>
      </w:r>
      <w:r w:rsidRPr="0233DC3D" w:rsidR="2F791B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st</w:t>
      </w:r>
      <w:r w:rsidRPr="0233DC3D" w:rsidR="2F791B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October 2025.</w:t>
      </w:r>
    </w:p>
    <w:p w:rsidR="22FB9ADE" w:rsidP="0233DC3D" w:rsidRDefault="22FB9ADE" w14:paraId="0D29A258" w14:textId="30E358C2">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33DC3D" w:rsidR="22FB9A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IOPC (2021). </w:t>
      </w:r>
      <w:r w:rsidRPr="0233DC3D" w:rsidR="22FB9AD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Failings Identified in How the MPS Handled Missing Persons Reports for Murdered Sisters</w:t>
      </w:r>
      <w:r w:rsidRPr="0233DC3D" w:rsidR="2B883204">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0233DC3D" w:rsidR="22FB9A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Independent Office for Police Conduct</w:t>
      </w:r>
      <w:r w:rsidRPr="0233DC3D" w:rsidR="22FB9A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7b52843c10e44f6f">
        <w:r w:rsidRPr="0233DC3D" w:rsidR="22FB9ADE">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https://www.policeconduct.gov.uk/news/failings-identified-how-mps-handled-missing-persons-reports-murdered-sisters</w:t>
        </w:r>
      </w:hyperlink>
      <w:r w:rsidRPr="0233DC3D" w:rsidR="22FB9A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31</w:t>
      </w:r>
      <w:r w:rsidRPr="0233DC3D" w:rsidR="22FB9A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st</w:t>
      </w:r>
      <w:r w:rsidRPr="0233DC3D" w:rsidR="22FB9A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October</w:t>
      </w:r>
    </w:p>
    <w:p w:rsidR="0233DC3D" w:rsidP="0233DC3D" w:rsidRDefault="0233DC3D" w14:paraId="7DA3EA9A" w14:textId="18B62C61">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ADE3199" w:rsidP="0233DC3D" w:rsidRDefault="0ADE3199" w14:paraId="0A6AE82B" w14:textId="4F426397">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33DC3D" w:rsidR="0ADE31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Law Enforcement Action Partnership (2024). </w:t>
      </w:r>
      <w:r w:rsidRPr="0233DC3D" w:rsidR="0ADE319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Sir Robert Peel’s Policing Principles</w:t>
      </w:r>
      <w:r w:rsidRPr="0233DC3D" w:rsidR="0ADE31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LEAP. Available at: </w:t>
      </w:r>
      <w:hyperlink r:id="Redce1f2c2c4d4101">
        <w:r w:rsidRPr="0233DC3D" w:rsidR="0ADE3199">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https://lawenforcementactionpartnership.org/peel-policing-principles/</w:t>
        </w:r>
      </w:hyperlink>
      <w:r w:rsidRPr="0233DC3D" w:rsidR="0ADE31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233DC3D" w:rsidR="035222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20</w:t>
      </w:r>
      <w:r w:rsidRPr="0233DC3D" w:rsidR="035222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0233DC3D" w:rsidR="035222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October 2025</w:t>
      </w:r>
    </w:p>
    <w:p w:rsidR="0233DC3D" w:rsidP="0233DC3D" w:rsidRDefault="0233DC3D" w14:paraId="17450F54" w14:textId="70871E75">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14DA40" w:rsidP="0233DC3D" w:rsidRDefault="7E14DA40" w14:paraId="1A250641" w14:textId="162E3966">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33DC3D" w:rsidR="7E14DA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National Archives. (2024). </w:t>
      </w:r>
      <w:r w:rsidRPr="0233DC3D" w:rsidR="7E14DA4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Brixton riots and the Scarman Report</w:t>
      </w:r>
      <w:r w:rsidRPr="0233DC3D" w:rsidR="7E14DA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National Archives. Available at: </w:t>
      </w:r>
      <w:hyperlink r:id="R969711bcf4404595">
        <w:r w:rsidRPr="0233DC3D" w:rsidR="7E14DA40">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https://www.nationalarchives.gov.uk/explore-the-collection/stories/the-brixton-riots-and-the-scarman-report/</w:t>
        </w:r>
      </w:hyperlink>
      <w:r w:rsidRPr="0233DC3D" w:rsidR="7E14DA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20</w:t>
      </w:r>
      <w:r w:rsidRPr="0233DC3D" w:rsidR="7E14DA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0233DC3D" w:rsidR="7E14DA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October 2025</w:t>
      </w:r>
    </w:p>
    <w:p w:rsidR="0233DC3D" w:rsidP="0233DC3D" w:rsidRDefault="0233DC3D" w14:paraId="316ADD63" w14:textId="0526281A">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9BDEF6D" w:rsidP="0233DC3D" w:rsidRDefault="79BDEF6D" w14:paraId="0D9F8F86" w14:textId="051A08C5">
      <w:pPr>
        <w:pStyle w:val="Normal"/>
        <w:rPr>
          <w:rFonts w:ascii="Aptos" w:hAnsi="Aptos" w:eastAsia="Aptos" w:cs="Aptos"/>
          <w:i w:val="0"/>
          <w:iCs w:val="0"/>
          <w:noProof w:val="0"/>
          <w:sz w:val="24"/>
          <w:szCs w:val="24"/>
          <w:lang w:val="en-GB"/>
        </w:rPr>
      </w:pPr>
      <w:r w:rsidR="79BDEF6D">
        <w:rPr/>
        <w:t xml:space="preserve">U, </w:t>
      </w:r>
      <w:r w:rsidRPr="0233DC3D" w:rsidR="79BDEF6D">
        <w:rPr>
          <w:rFonts w:ascii="Aptos" w:hAnsi="Aptos" w:eastAsia="Aptos" w:cs="Aptos"/>
          <w:noProof w:val="0"/>
          <w:sz w:val="24"/>
          <w:szCs w:val="24"/>
          <w:lang w:val="en-GB"/>
        </w:rPr>
        <w:t xml:space="preserve">Desai. (2022). </w:t>
      </w:r>
      <w:r w:rsidRPr="0233DC3D" w:rsidR="79BDEF6D">
        <w:rPr>
          <w:rFonts w:ascii="Aptos" w:hAnsi="Aptos" w:eastAsia="Aptos" w:cs="Aptos"/>
          <w:i w:val="1"/>
          <w:iCs w:val="1"/>
          <w:noProof w:val="0"/>
          <w:sz w:val="24"/>
          <w:szCs w:val="24"/>
          <w:lang w:val="en-GB"/>
        </w:rPr>
        <w:t xml:space="preserve">Policing with Consent. </w:t>
      </w:r>
      <w:r w:rsidRPr="0233DC3D" w:rsidR="15D2A484">
        <w:rPr>
          <w:rFonts w:ascii="Aptos" w:hAnsi="Aptos" w:eastAsia="Aptos" w:cs="Aptos"/>
          <w:i w:val="0"/>
          <w:iCs w:val="0"/>
          <w:noProof w:val="0"/>
          <w:sz w:val="24"/>
          <w:szCs w:val="24"/>
          <w:lang w:val="en-GB"/>
        </w:rPr>
        <w:t xml:space="preserve">London Assembly Labour. </w:t>
      </w:r>
    </w:p>
    <w:p w:rsidR="602AED37" w:rsidP="0233DC3D" w:rsidRDefault="602AED37" w14:paraId="07E3A1AB" w14:textId="52CA6260">
      <w:pPr>
        <w:pStyle w:val="Normal"/>
        <w:shd w:val="clear" w:color="auto" w:fill="FFFFFF" w:themeFill="background1"/>
        <w:spacing w:before="0" w:beforeAutospacing="off" w:after="150" w:afterAutospacing="off"/>
        <w:rPr>
          <w:rFonts w:ascii="Aptos" w:hAnsi="Aptos" w:eastAsia="Aptos" w:cs="Aptos"/>
          <w:i w:val="0"/>
          <w:iCs w:val="0"/>
          <w:noProof w:val="0"/>
          <w:sz w:val="24"/>
          <w:szCs w:val="24"/>
          <w:lang w:val="en-GB"/>
        </w:rPr>
      </w:pPr>
      <w:r w:rsidRPr="0233DC3D" w:rsidR="602AED37">
        <w:rPr>
          <w:rFonts w:ascii="Aptos" w:hAnsi="Aptos" w:eastAsia="Aptos" w:cs="Aptos"/>
          <w:i w:val="0"/>
          <w:iCs w:val="0"/>
          <w:noProof w:val="0"/>
          <w:sz w:val="24"/>
          <w:szCs w:val="24"/>
          <w:lang w:val="en-GB"/>
        </w:rPr>
        <w:t>Pierre, J. (2022)</w:t>
      </w:r>
      <w:r w:rsidRPr="0233DC3D" w:rsidR="53920598">
        <w:rPr>
          <w:rFonts w:ascii="Aptos" w:hAnsi="Aptos" w:eastAsia="Aptos" w:cs="Aptos"/>
          <w:i w:val="0"/>
          <w:iCs w:val="0"/>
          <w:noProof w:val="0"/>
          <w:sz w:val="24"/>
          <w:szCs w:val="24"/>
          <w:lang w:val="en-GB"/>
        </w:rPr>
        <w:t xml:space="preserve">. </w:t>
      </w:r>
      <w:r w:rsidRPr="0233DC3D" w:rsidR="53920598">
        <w:rPr>
          <w:rFonts w:ascii="Aptos" w:hAnsi="Aptos" w:eastAsia="Aptos" w:cs="Aptos"/>
          <w:i w:val="1"/>
          <w:iCs w:val="1"/>
          <w:noProof w:val="0"/>
          <w:sz w:val="24"/>
          <w:szCs w:val="24"/>
          <w:lang w:val="en-GB"/>
        </w:rPr>
        <w:t>Brixton 1981 to BLM; Reflection of black uprisings.</w:t>
      </w:r>
      <w:r w:rsidRPr="0233DC3D" w:rsidR="53920598">
        <w:rPr>
          <w:rFonts w:ascii="Aptos" w:hAnsi="Aptos" w:eastAsia="Aptos" w:cs="Aptos"/>
          <w:i w:val="0"/>
          <w:iCs w:val="0"/>
          <w:noProof w:val="0"/>
          <w:sz w:val="24"/>
          <w:szCs w:val="24"/>
          <w:lang w:val="en-GB"/>
        </w:rPr>
        <w:t xml:space="preserve"> </w:t>
      </w:r>
      <w:r w:rsidRPr="0233DC3D" w:rsidR="0C922739">
        <w:rPr>
          <w:rFonts w:ascii="Aptos" w:hAnsi="Aptos" w:eastAsia="Aptos" w:cs="Aptos"/>
          <w:i w:val="0"/>
          <w:iCs w:val="0"/>
          <w:noProof w:val="0"/>
          <w:sz w:val="24"/>
          <w:szCs w:val="24"/>
          <w:lang w:val="en-GB"/>
        </w:rPr>
        <w:t xml:space="preserve">London Museum. </w:t>
      </w:r>
      <w:r w:rsidRPr="0233DC3D" w:rsidR="1800059C">
        <w:rPr>
          <w:rFonts w:ascii="Aptos" w:hAnsi="Aptos" w:eastAsia="Aptos" w:cs="Aptos"/>
          <w:i w:val="0"/>
          <w:iCs w:val="0"/>
          <w:noProof w:val="0"/>
          <w:sz w:val="24"/>
          <w:szCs w:val="24"/>
          <w:lang w:val="en-GB"/>
        </w:rPr>
        <w:t xml:space="preserve">Available at: </w:t>
      </w:r>
      <w:hyperlink w:anchor=":~:text=The%201981%20Brixton%20uprising%20was%20caused%20by%20several%20factors%2C%20including,local%20area%20suffered%20heavy%20damages" r:id="R28cd0562d47d444a">
        <w:r w:rsidRPr="0233DC3D" w:rsidR="1800059C">
          <w:rPr>
            <w:rStyle w:val="Hyperlink"/>
            <w:rFonts w:ascii="Aptos" w:hAnsi="Aptos" w:eastAsia="Aptos" w:cs="Aptos"/>
            <w:i w:val="0"/>
            <w:iCs w:val="0"/>
            <w:noProof w:val="0"/>
            <w:sz w:val="24"/>
            <w:szCs w:val="24"/>
            <w:lang w:val="en-GB"/>
          </w:rPr>
          <w:t>https://www.londonmuseum.org.uk/blog/brixton-1981-to-blm-reflections-on-black-uprisings/#:~:text=The%201981%20Brixton%20uprising%20was%20caused%20by%20several%20factors%2C%20including,local%20area%20suffered%20heavy%20damages</w:t>
        </w:r>
      </w:hyperlink>
      <w:r w:rsidRPr="0233DC3D" w:rsidR="1800059C">
        <w:rPr>
          <w:rFonts w:ascii="Aptos" w:hAnsi="Aptos" w:eastAsia="Aptos" w:cs="Aptos"/>
          <w:i w:val="0"/>
          <w:iCs w:val="0"/>
          <w:noProof w:val="0"/>
          <w:sz w:val="24"/>
          <w:szCs w:val="24"/>
          <w:lang w:val="en-GB"/>
        </w:rPr>
        <w:t>. Accessed 20</w:t>
      </w:r>
      <w:r w:rsidRPr="0233DC3D" w:rsidR="1800059C">
        <w:rPr>
          <w:rFonts w:ascii="Aptos" w:hAnsi="Aptos" w:eastAsia="Aptos" w:cs="Aptos"/>
          <w:i w:val="0"/>
          <w:iCs w:val="0"/>
          <w:noProof w:val="0"/>
          <w:sz w:val="24"/>
          <w:szCs w:val="24"/>
          <w:vertAlign w:val="superscript"/>
          <w:lang w:val="en-GB"/>
        </w:rPr>
        <w:t>th</w:t>
      </w:r>
      <w:r w:rsidRPr="0233DC3D" w:rsidR="1800059C">
        <w:rPr>
          <w:rFonts w:ascii="Aptos" w:hAnsi="Aptos" w:eastAsia="Aptos" w:cs="Aptos"/>
          <w:i w:val="0"/>
          <w:iCs w:val="0"/>
          <w:noProof w:val="0"/>
          <w:sz w:val="24"/>
          <w:szCs w:val="24"/>
          <w:lang w:val="en-GB"/>
        </w:rPr>
        <w:t xml:space="preserve"> October 2025</w:t>
      </w:r>
    </w:p>
    <w:p w:rsidR="2CF00B2E" w:rsidP="0233DC3D" w:rsidRDefault="2CF00B2E" w14:paraId="6DFBA638" w14:textId="6525A91E">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33DC3D" w:rsidR="2CF00B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Police Recruitment (2023). </w:t>
      </w:r>
      <w:r w:rsidRPr="0233DC3D" w:rsidR="2CF00B2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Historical Background of Policing in the UK</w:t>
      </w:r>
      <w:r w:rsidRPr="0233DC3D" w:rsidR="2CF00B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Police Recruitment UK. Available at: </w:t>
      </w:r>
      <w:hyperlink r:id="Reafe5badde654130">
        <w:r w:rsidRPr="0233DC3D" w:rsidR="2CF00B2E">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https://police-recruitment.co.uk/historical-background-of-policing-in-the-uk/</w:t>
        </w:r>
      </w:hyperlink>
      <w:r w:rsidRPr="0233DC3D" w:rsidR="2CF00B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233DC3D" w:rsidR="34C560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20</w:t>
      </w:r>
      <w:r w:rsidRPr="0233DC3D" w:rsidR="34C560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0233DC3D" w:rsidR="34C560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October 2025</w:t>
      </w:r>
    </w:p>
    <w:p w:rsidR="7D420D17" w:rsidP="0233DC3D" w:rsidRDefault="7D420D17" w14:paraId="53E2EA84" w14:textId="3214187F">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33DC3D" w:rsidR="7D420D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Riley, M. (2024). </w:t>
      </w:r>
      <w:r w:rsidRPr="0233DC3D" w:rsidR="7D420D1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What Is Police Misconduct</w:t>
      </w:r>
      <w:r w:rsidRPr="0233DC3D" w:rsidR="7D420D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MJR Solicitors. Available at: </w:t>
      </w:r>
      <w:hyperlink r:id="R40224a88e7e24d05">
        <w:r w:rsidRPr="0233DC3D" w:rsidR="7D420D1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https://mjrsolicitors.co.uk/what-is-police-misconduct/</w:t>
        </w:r>
      </w:hyperlink>
      <w:r w:rsidRPr="0233DC3D" w:rsidR="7D420D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31</w:t>
      </w:r>
      <w:r w:rsidRPr="0233DC3D" w:rsidR="7D420D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st</w:t>
      </w:r>
      <w:r w:rsidRPr="0233DC3D" w:rsidR="7D420D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October 2025.</w:t>
      </w:r>
    </w:p>
    <w:p w:rsidR="2CF00B2E" w:rsidP="0233DC3D" w:rsidRDefault="2CF00B2E" w14:paraId="347CDF33" w14:textId="502DD15A">
      <w:pPr>
        <w:pStyle w:val="Normal"/>
        <w:spacing w:before="240" w:beforeAutospacing="off" w:after="240" w:afterAutospacing="off"/>
        <w:rPr>
          <w:rFonts w:ascii="Aptos" w:hAnsi="Aptos" w:eastAsia="Aptos" w:cs="Aptos" w:asciiTheme="minorAscii" w:hAnsiTheme="minorAscii" w:eastAsiaTheme="minorAscii" w:cstheme="minorAscii"/>
          <w:noProof w:val="0"/>
          <w:sz w:val="28"/>
          <w:szCs w:val="28"/>
          <w:lang w:val="en-GB"/>
        </w:rPr>
      </w:pPr>
      <w:r w:rsidRPr="0233DC3D" w:rsidR="2CF00B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233DC3D" w:rsidR="4089F089">
        <w:rPr>
          <w:rFonts w:ascii="Aptos" w:hAnsi="Aptos" w:eastAsia="Aptos" w:cs="Aptos"/>
          <w:noProof w:val="0"/>
          <w:sz w:val="24"/>
          <w:szCs w:val="24"/>
          <w:lang w:val="en-GB"/>
        </w:rPr>
        <w:t xml:space="preserve"> Vaz, K. (2010) </w:t>
      </w:r>
      <w:r w:rsidRPr="0233DC3D" w:rsidR="4089F089">
        <w:rPr>
          <w:rFonts w:ascii="Aptos" w:hAnsi="Aptos" w:eastAsia="Aptos" w:cs="Aptos"/>
          <w:i w:val="1"/>
          <w:iCs w:val="1"/>
          <w:noProof w:val="0"/>
          <w:sz w:val="24"/>
          <w:szCs w:val="24"/>
          <w:lang w:val="en-GB"/>
        </w:rPr>
        <w:t>The Government's approach to crime prevention: Tenth report of session 2009–10, Vol. 2: Oral and written evidence</w:t>
      </w:r>
      <w:r w:rsidRPr="0233DC3D" w:rsidR="4089F089">
        <w:rPr>
          <w:rFonts w:ascii="Aptos" w:hAnsi="Aptos" w:eastAsia="Aptos" w:cs="Aptos"/>
          <w:noProof w:val="0"/>
          <w:sz w:val="24"/>
          <w:szCs w:val="24"/>
          <w:lang w:val="en-GB"/>
        </w:rPr>
        <w:t>. The Stationery Office.</w:t>
      </w:r>
      <w:r w:rsidRPr="0233DC3D" w:rsidR="2D00DAD2">
        <w:rPr>
          <w:rFonts w:ascii="Aptos" w:hAnsi="Aptos" w:eastAsia="Aptos" w:cs="Aptos"/>
          <w:noProof w:val="0"/>
          <w:sz w:val="24"/>
          <w:szCs w:val="24"/>
          <w:lang w:val="en-GB"/>
        </w:rPr>
        <w:t xml:space="preserve"> </w:t>
      </w:r>
    </w:p>
    <w:p w:rsidR="7997D608" w:rsidP="0233DC3D" w:rsidRDefault="7997D608" w14:paraId="1F5743F3" w14:textId="4973550F">
      <w:pPr>
        <w:pStyle w:val="Heading2"/>
        <w:rPr>
          <w:noProof w:val="0"/>
          <w:sz w:val="44"/>
          <w:szCs w:val="44"/>
          <w:lang w:val="en-GB"/>
        </w:rPr>
      </w:pPr>
      <w:r w:rsidRPr="0233DC3D" w:rsidR="7997D608">
        <w:rPr>
          <w:noProof w:val="0"/>
          <w:sz w:val="40"/>
          <w:szCs w:val="40"/>
          <w:lang w:val="en-GB"/>
        </w:rPr>
        <w:t xml:space="preserve">AI Declaration </w:t>
      </w:r>
    </w:p>
    <w:p w:rsidR="7997D608" w:rsidP="0233DC3D" w:rsidRDefault="7997D608" w14:paraId="3B38B805" w14:textId="73AADB3F">
      <w:pPr>
        <w:pStyle w:val="Normal"/>
        <w:spacing w:before="240" w:beforeAutospacing="off" w:after="240" w:afterAutospacing="off"/>
        <w:rPr>
          <w:rFonts w:ascii="Aptos" w:hAnsi="Aptos" w:eastAsia="Aptos" w:cs="Aptos" w:asciiTheme="minorAscii" w:hAnsiTheme="minorAscii" w:eastAsiaTheme="minorAscii" w:cstheme="minorAscii"/>
          <w:noProof w:val="0"/>
          <w:sz w:val="32"/>
          <w:szCs w:val="32"/>
          <w:lang w:val="en-GB"/>
        </w:rPr>
      </w:pPr>
      <w:r w:rsidRPr="0233DC3D" w:rsidR="7997D608">
        <w:rPr>
          <w:rFonts w:ascii="Aptos" w:hAnsi="Aptos" w:eastAsia="Aptos" w:cs="Aptos" w:asciiTheme="minorAscii" w:hAnsiTheme="minorAscii" w:eastAsiaTheme="minorAscii" w:cstheme="minorAscii"/>
          <w:noProof w:val="0"/>
          <w:sz w:val="32"/>
          <w:szCs w:val="32"/>
          <w:lang w:val="en-GB"/>
        </w:rPr>
        <w:t xml:space="preserve">I confirm that I have not used any AI tools in the research and creation of this assignment. I confirm that I have not presented any AI generated materials as </w:t>
      </w:r>
      <w:r w:rsidRPr="0233DC3D" w:rsidR="4171D976">
        <w:rPr>
          <w:rFonts w:ascii="Aptos" w:hAnsi="Aptos" w:eastAsia="Aptos" w:cs="Aptos" w:asciiTheme="minorAscii" w:hAnsiTheme="minorAscii" w:eastAsiaTheme="minorAscii" w:cstheme="minorAscii"/>
          <w:noProof w:val="0"/>
          <w:sz w:val="32"/>
          <w:szCs w:val="32"/>
          <w:lang w:val="en-GB"/>
        </w:rPr>
        <w:t>my own work, I conform I have copies of my drafts, notes and other resources that I used, which I may be asked to provide in evidence.</w:t>
      </w:r>
    </w:p>
    <w:p w:rsidR="0233DC3D" w:rsidP="0233DC3D" w:rsidRDefault="0233DC3D" w14:paraId="19075DF4" w14:textId="05EE7A56">
      <w:pPr>
        <w:pStyle w:val="Normal"/>
        <w:shd w:val="clear" w:color="auto" w:fill="F5F5F5"/>
        <w:spacing w:before="173" w:beforeAutospacing="off" w:after="173" w:afterAutospacing="off" w:line="14" w:lineRule="auto"/>
        <w:ind w:left="0"/>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201449"/>
          <w:sz w:val="32"/>
          <w:szCs w:val="32"/>
          <w:u w:val="none"/>
          <w:lang w:val="en-GB"/>
        </w:rPr>
      </w:pPr>
    </w:p>
    <w:p w:rsidR="0233DC3D" w:rsidP="0233DC3D" w:rsidRDefault="0233DC3D" w14:paraId="01D48681" w14:textId="03AF4788">
      <w:pPr>
        <w:pStyle w:val="Normal"/>
        <w:shd w:val="clear" w:color="auto" w:fill="F5F5F5"/>
        <w:spacing w:before="173" w:beforeAutospacing="off" w:after="173" w:afterAutospacing="off" w:line="14" w:lineRule="auto"/>
        <w:ind w:left="0"/>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201449"/>
          <w:sz w:val="32"/>
          <w:szCs w:val="3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1txYJrWcWmPcD" int2:id="AKV7y8S4">
      <int2:state int2:type="spell" int2:value="Rejected"/>
    </int2:textHash>
    <int2:bookmark int2:bookmarkName="_Int_WCXnRKOQ" int2:invalidationBookmarkName="" int2:hashCode="vOBkFBd/cqtw5j" int2:id="dmWIaQ9u">
      <int2:state int2:type="gram" int2:value="Rejected"/>
    </int2:bookmark>
    <int2:bookmark int2:bookmarkName="_Int_TCvJFIGY" int2:invalidationBookmarkName="" int2:hashCode="7t5zg7cJkaV1rV" int2:id="MRlihTy5">
      <int2:state int2:type="gram" int2:value="Rejected"/>
    </int2:bookmark>
    <int2:bookmark int2:bookmarkName="_Int_EsQd5FOv" int2:invalidationBookmarkName="" int2:hashCode="ZD4DPyxyvbq3AT" int2:id="rwh9SpOW">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f32d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abc91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17110B"/>
    <w:rsid w:val="001EC705"/>
    <w:rsid w:val="002AB586"/>
    <w:rsid w:val="008EC276"/>
    <w:rsid w:val="008EC276"/>
    <w:rsid w:val="00B6C4A4"/>
    <w:rsid w:val="00DBF3C3"/>
    <w:rsid w:val="01E78F7C"/>
    <w:rsid w:val="02324290"/>
    <w:rsid w:val="0233DC3D"/>
    <w:rsid w:val="024150B7"/>
    <w:rsid w:val="02590590"/>
    <w:rsid w:val="0289DB8E"/>
    <w:rsid w:val="032C45C9"/>
    <w:rsid w:val="03522285"/>
    <w:rsid w:val="038E532D"/>
    <w:rsid w:val="03E3D4F1"/>
    <w:rsid w:val="0439C561"/>
    <w:rsid w:val="0478F11B"/>
    <w:rsid w:val="04CADE66"/>
    <w:rsid w:val="05585F6C"/>
    <w:rsid w:val="05E6F827"/>
    <w:rsid w:val="06798027"/>
    <w:rsid w:val="06F6FA2D"/>
    <w:rsid w:val="06F6FA2D"/>
    <w:rsid w:val="0785A07A"/>
    <w:rsid w:val="078C0232"/>
    <w:rsid w:val="07AC0708"/>
    <w:rsid w:val="07C12A4E"/>
    <w:rsid w:val="07E35CFC"/>
    <w:rsid w:val="07F455D5"/>
    <w:rsid w:val="07F455D5"/>
    <w:rsid w:val="07F500B8"/>
    <w:rsid w:val="088EC700"/>
    <w:rsid w:val="09767FD9"/>
    <w:rsid w:val="0986784C"/>
    <w:rsid w:val="09B0B9AD"/>
    <w:rsid w:val="09B0B9AD"/>
    <w:rsid w:val="09DBD74C"/>
    <w:rsid w:val="0A9E417F"/>
    <w:rsid w:val="0AA5DBAE"/>
    <w:rsid w:val="0AC4401D"/>
    <w:rsid w:val="0ADE3199"/>
    <w:rsid w:val="0B16E628"/>
    <w:rsid w:val="0B8419D8"/>
    <w:rsid w:val="0BAC112B"/>
    <w:rsid w:val="0BAC112B"/>
    <w:rsid w:val="0C1A573B"/>
    <w:rsid w:val="0C1A573B"/>
    <w:rsid w:val="0C318FA3"/>
    <w:rsid w:val="0C4D3E55"/>
    <w:rsid w:val="0C50F1BC"/>
    <w:rsid w:val="0C50F1BC"/>
    <w:rsid w:val="0C5DD092"/>
    <w:rsid w:val="0C922739"/>
    <w:rsid w:val="0D12D1BA"/>
    <w:rsid w:val="0D50D395"/>
    <w:rsid w:val="0D50D395"/>
    <w:rsid w:val="0D94DEFA"/>
    <w:rsid w:val="0E0827A7"/>
    <w:rsid w:val="0E39261D"/>
    <w:rsid w:val="0EB82B0A"/>
    <w:rsid w:val="0F32571E"/>
    <w:rsid w:val="0F8423A8"/>
    <w:rsid w:val="106D0081"/>
    <w:rsid w:val="10C2722D"/>
    <w:rsid w:val="10DA27CA"/>
    <w:rsid w:val="10E1B993"/>
    <w:rsid w:val="112D8E2D"/>
    <w:rsid w:val="1159651A"/>
    <w:rsid w:val="11AC565B"/>
    <w:rsid w:val="11BFF171"/>
    <w:rsid w:val="13AF396A"/>
    <w:rsid w:val="13AF396A"/>
    <w:rsid w:val="13E2BD2C"/>
    <w:rsid w:val="1412CC0B"/>
    <w:rsid w:val="1428AB8E"/>
    <w:rsid w:val="149728A0"/>
    <w:rsid w:val="14D44F3C"/>
    <w:rsid w:val="14D44F3C"/>
    <w:rsid w:val="14EC0929"/>
    <w:rsid w:val="15513EB6"/>
    <w:rsid w:val="15A38042"/>
    <w:rsid w:val="15AF14A7"/>
    <w:rsid w:val="15AF14A7"/>
    <w:rsid w:val="15BADC30"/>
    <w:rsid w:val="15BB32D6"/>
    <w:rsid w:val="15CAE5C8"/>
    <w:rsid w:val="15D2A484"/>
    <w:rsid w:val="1668EDEA"/>
    <w:rsid w:val="16691EC0"/>
    <w:rsid w:val="166F3ACF"/>
    <w:rsid w:val="167476EE"/>
    <w:rsid w:val="168C3919"/>
    <w:rsid w:val="169D9242"/>
    <w:rsid w:val="16CBC0ED"/>
    <w:rsid w:val="1727FDE9"/>
    <w:rsid w:val="1781D5B6"/>
    <w:rsid w:val="1800059C"/>
    <w:rsid w:val="182AB461"/>
    <w:rsid w:val="1874B19C"/>
    <w:rsid w:val="18B96C34"/>
    <w:rsid w:val="18C8E9F4"/>
    <w:rsid w:val="195DB386"/>
    <w:rsid w:val="1A66838A"/>
    <w:rsid w:val="1A66838A"/>
    <w:rsid w:val="1B2A4373"/>
    <w:rsid w:val="1B2FE486"/>
    <w:rsid w:val="1B63DC71"/>
    <w:rsid w:val="1B63DC71"/>
    <w:rsid w:val="1B6F3EC6"/>
    <w:rsid w:val="1B767F75"/>
    <w:rsid w:val="1BB21B86"/>
    <w:rsid w:val="1BBA82AE"/>
    <w:rsid w:val="1BBA82AE"/>
    <w:rsid w:val="1BE3CD11"/>
    <w:rsid w:val="1C75542B"/>
    <w:rsid w:val="1D776015"/>
    <w:rsid w:val="1E2BD50B"/>
    <w:rsid w:val="1E43CB52"/>
    <w:rsid w:val="1EA4AD68"/>
    <w:rsid w:val="1EB87D23"/>
    <w:rsid w:val="1EE7B374"/>
    <w:rsid w:val="1F202C7A"/>
    <w:rsid w:val="1F310A64"/>
    <w:rsid w:val="1F633DDF"/>
    <w:rsid w:val="1FBD78C8"/>
    <w:rsid w:val="1FBD78C8"/>
    <w:rsid w:val="20163239"/>
    <w:rsid w:val="2032CF35"/>
    <w:rsid w:val="20591DED"/>
    <w:rsid w:val="206C65C0"/>
    <w:rsid w:val="209F8253"/>
    <w:rsid w:val="21962D8D"/>
    <w:rsid w:val="225D3D55"/>
    <w:rsid w:val="225D3D55"/>
    <w:rsid w:val="22B8DA35"/>
    <w:rsid w:val="22D45614"/>
    <w:rsid w:val="22FB9ADE"/>
    <w:rsid w:val="238FE16A"/>
    <w:rsid w:val="23D7AE10"/>
    <w:rsid w:val="241207D8"/>
    <w:rsid w:val="245BC50F"/>
    <w:rsid w:val="247504E1"/>
    <w:rsid w:val="24BA2E13"/>
    <w:rsid w:val="2518EBAE"/>
    <w:rsid w:val="25950D94"/>
    <w:rsid w:val="26198ECE"/>
    <w:rsid w:val="264DB7C4"/>
    <w:rsid w:val="264DB7C4"/>
    <w:rsid w:val="26A90089"/>
    <w:rsid w:val="2735C955"/>
    <w:rsid w:val="275D27FA"/>
    <w:rsid w:val="28167E58"/>
    <w:rsid w:val="28959EEB"/>
    <w:rsid w:val="28959EEB"/>
    <w:rsid w:val="28E285C8"/>
    <w:rsid w:val="28EDEFE1"/>
    <w:rsid w:val="292E9D06"/>
    <w:rsid w:val="292E9D06"/>
    <w:rsid w:val="29CBECEF"/>
    <w:rsid w:val="29CBECEF"/>
    <w:rsid w:val="2A6A3540"/>
    <w:rsid w:val="2A70B8A0"/>
    <w:rsid w:val="2A70B8A0"/>
    <w:rsid w:val="2AA753FD"/>
    <w:rsid w:val="2AA753FD"/>
    <w:rsid w:val="2AA92BD5"/>
    <w:rsid w:val="2ADB9F02"/>
    <w:rsid w:val="2AF0B495"/>
    <w:rsid w:val="2B29A945"/>
    <w:rsid w:val="2B356D32"/>
    <w:rsid w:val="2B6F00B7"/>
    <w:rsid w:val="2B883204"/>
    <w:rsid w:val="2BF99FD0"/>
    <w:rsid w:val="2C879F74"/>
    <w:rsid w:val="2CA1D6B8"/>
    <w:rsid w:val="2CAD571B"/>
    <w:rsid w:val="2CF00B2E"/>
    <w:rsid w:val="2D00DAD2"/>
    <w:rsid w:val="2D6DE81B"/>
    <w:rsid w:val="2D7CEB7C"/>
    <w:rsid w:val="2DC242ED"/>
    <w:rsid w:val="2EC43831"/>
    <w:rsid w:val="2ECAB928"/>
    <w:rsid w:val="2F1FCAE8"/>
    <w:rsid w:val="2F791BC7"/>
    <w:rsid w:val="2FE8FB42"/>
    <w:rsid w:val="2FE8FB42"/>
    <w:rsid w:val="30824881"/>
    <w:rsid w:val="3088695D"/>
    <w:rsid w:val="30FFC1C6"/>
    <w:rsid w:val="30FFC1C6"/>
    <w:rsid w:val="314D63FE"/>
    <w:rsid w:val="314D63FE"/>
    <w:rsid w:val="31996F99"/>
    <w:rsid w:val="32DF2F6D"/>
    <w:rsid w:val="32F09E80"/>
    <w:rsid w:val="3397FBD9"/>
    <w:rsid w:val="33D69520"/>
    <w:rsid w:val="3413BD69"/>
    <w:rsid w:val="3413BD69"/>
    <w:rsid w:val="34944858"/>
    <w:rsid w:val="34C56006"/>
    <w:rsid w:val="34E38A7D"/>
    <w:rsid w:val="34E38A7D"/>
    <w:rsid w:val="359B9A56"/>
    <w:rsid w:val="364B1106"/>
    <w:rsid w:val="370035E5"/>
    <w:rsid w:val="370035E5"/>
    <w:rsid w:val="37223B11"/>
    <w:rsid w:val="372423DC"/>
    <w:rsid w:val="383DC661"/>
    <w:rsid w:val="384F5CFA"/>
    <w:rsid w:val="38AA0DF8"/>
    <w:rsid w:val="38AA0DF8"/>
    <w:rsid w:val="38BFA9DF"/>
    <w:rsid w:val="38BFA9DF"/>
    <w:rsid w:val="38D64E63"/>
    <w:rsid w:val="39B00D4F"/>
    <w:rsid w:val="39F6E1A7"/>
    <w:rsid w:val="3A202885"/>
    <w:rsid w:val="3A3FFDD0"/>
    <w:rsid w:val="3A3FFDD0"/>
    <w:rsid w:val="3A8B0546"/>
    <w:rsid w:val="3AAF140B"/>
    <w:rsid w:val="3AD7000E"/>
    <w:rsid w:val="3AEC64A8"/>
    <w:rsid w:val="3B036467"/>
    <w:rsid w:val="3B17110B"/>
    <w:rsid w:val="3B667A11"/>
    <w:rsid w:val="3B758432"/>
    <w:rsid w:val="3B8CFB28"/>
    <w:rsid w:val="3C039367"/>
    <w:rsid w:val="3C1A95EC"/>
    <w:rsid w:val="3CFC4515"/>
    <w:rsid w:val="3DFB8054"/>
    <w:rsid w:val="3E13390F"/>
    <w:rsid w:val="3E38BCCA"/>
    <w:rsid w:val="3E598A0C"/>
    <w:rsid w:val="3E6CAB7D"/>
    <w:rsid w:val="3E77E431"/>
    <w:rsid w:val="3EF2603B"/>
    <w:rsid w:val="3EF2603B"/>
    <w:rsid w:val="3F2B5AE3"/>
    <w:rsid w:val="3F70B6AB"/>
    <w:rsid w:val="3F9FC6BB"/>
    <w:rsid w:val="3F9FC6BB"/>
    <w:rsid w:val="3FE9AFB3"/>
    <w:rsid w:val="40488374"/>
    <w:rsid w:val="40544EE4"/>
    <w:rsid w:val="40544EE4"/>
    <w:rsid w:val="4083EB29"/>
    <w:rsid w:val="4089F089"/>
    <w:rsid w:val="40A4AE15"/>
    <w:rsid w:val="4125B883"/>
    <w:rsid w:val="412D9E96"/>
    <w:rsid w:val="4171D976"/>
    <w:rsid w:val="424148CF"/>
    <w:rsid w:val="427BB1E5"/>
    <w:rsid w:val="428E8BB8"/>
    <w:rsid w:val="42E7D15A"/>
    <w:rsid w:val="42F27480"/>
    <w:rsid w:val="4352741B"/>
    <w:rsid w:val="43657E0D"/>
    <w:rsid w:val="43824390"/>
    <w:rsid w:val="4390D3AF"/>
    <w:rsid w:val="43D3C744"/>
    <w:rsid w:val="44B82B7E"/>
    <w:rsid w:val="44C30AD9"/>
    <w:rsid w:val="44E1E8E4"/>
    <w:rsid w:val="454D536E"/>
    <w:rsid w:val="458A21CE"/>
    <w:rsid w:val="458D04E8"/>
    <w:rsid w:val="45B3405F"/>
    <w:rsid w:val="4606CD15"/>
    <w:rsid w:val="4607FD08"/>
    <w:rsid w:val="46863FEF"/>
    <w:rsid w:val="4765DCC5"/>
    <w:rsid w:val="476AC566"/>
    <w:rsid w:val="476AC566"/>
    <w:rsid w:val="4791F38E"/>
    <w:rsid w:val="479FFEFF"/>
    <w:rsid w:val="481F117E"/>
    <w:rsid w:val="481F117E"/>
    <w:rsid w:val="496CFFBD"/>
    <w:rsid w:val="49CE0645"/>
    <w:rsid w:val="49D17662"/>
    <w:rsid w:val="4A108263"/>
    <w:rsid w:val="4A11455F"/>
    <w:rsid w:val="4A38EC4D"/>
    <w:rsid w:val="4A38EC4D"/>
    <w:rsid w:val="4AB2565E"/>
    <w:rsid w:val="4B07AD71"/>
    <w:rsid w:val="4B231099"/>
    <w:rsid w:val="4B25FD27"/>
    <w:rsid w:val="4B91C708"/>
    <w:rsid w:val="4CA64678"/>
    <w:rsid w:val="4CD49EE9"/>
    <w:rsid w:val="4D3EBCB1"/>
    <w:rsid w:val="4DF155EF"/>
    <w:rsid w:val="4DFDA976"/>
    <w:rsid w:val="4E205EE0"/>
    <w:rsid w:val="4E3F396A"/>
    <w:rsid w:val="4E531456"/>
    <w:rsid w:val="4EA31DC7"/>
    <w:rsid w:val="4EAB508C"/>
    <w:rsid w:val="4EB10476"/>
    <w:rsid w:val="4F1A1D24"/>
    <w:rsid w:val="4FE05D46"/>
    <w:rsid w:val="505B671C"/>
    <w:rsid w:val="505B671C"/>
    <w:rsid w:val="515AB9BC"/>
    <w:rsid w:val="51782AE4"/>
    <w:rsid w:val="5197B069"/>
    <w:rsid w:val="5197B069"/>
    <w:rsid w:val="51B971ED"/>
    <w:rsid w:val="521E1FDB"/>
    <w:rsid w:val="523D7A07"/>
    <w:rsid w:val="524486A0"/>
    <w:rsid w:val="526F0B89"/>
    <w:rsid w:val="53920598"/>
    <w:rsid w:val="53EDA5E0"/>
    <w:rsid w:val="540AA49B"/>
    <w:rsid w:val="540AA49B"/>
    <w:rsid w:val="540E74A5"/>
    <w:rsid w:val="540E74A5"/>
    <w:rsid w:val="548927BD"/>
    <w:rsid w:val="5508E84B"/>
    <w:rsid w:val="5555D3C0"/>
    <w:rsid w:val="55A3B9D3"/>
    <w:rsid w:val="56391B6F"/>
    <w:rsid w:val="564ED9C2"/>
    <w:rsid w:val="566C6125"/>
    <w:rsid w:val="56D5752D"/>
    <w:rsid w:val="5735CB80"/>
    <w:rsid w:val="5807B303"/>
    <w:rsid w:val="580EE5A4"/>
    <w:rsid w:val="581F8ED2"/>
    <w:rsid w:val="5884A4D5"/>
    <w:rsid w:val="5884A4D5"/>
    <w:rsid w:val="58B00923"/>
    <w:rsid w:val="59294E68"/>
    <w:rsid w:val="592EEA70"/>
    <w:rsid w:val="5974D66A"/>
    <w:rsid w:val="5A0B3BCB"/>
    <w:rsid w:val="5A0D82F9"/>
    <w:rsid w:val="5A14031E"/>
    <w:rsid w:val="5A41D392"/>
    <w:rsid w:val="5ADBD7BC"/>
    <w:rsid w:val="5B4A24DD"/>
    <w:rsid w:val="5B62CD59"/>
    <w:rsid w:val="5B645A1E"/>
    <w:rsid w:val="5B73A74D"/>
    <w:rsid w:val="5BEBCA73"/>
    <w:rsid w:val="5C0E2BDC"/>
    <w:rsid w:val="5CA8322D"/>
    <w:rsid w:val="5CA8322D"/>
    <w:rsid w:val="5CA934DC"/>
    <w:rsid w:val="5CC23CB2"/>
    <w:rsid w:val="5CC23CB2"/>
    <w:rsid w:val="5D22AEFC"/>
    <w:rsid w:val="5D23977D"/>
    <w:rsid w:val="5D2B1447"/>
    <w:rsid w:val="5D434BE4"/>
    <w:rsid w:val="5DB5E399"/>
    <w:rsid w:val="5DDD64AD"/>
    <w:rsid w:val="5E360E59"/>
    <w:rsid w:val="5E95E07D"/>
    <w:rsid w:val="5E95E07D"/>
    <w:rsid w:val="5ECBFC1A"/>
    <w:rsid w:val="5F1F42FC"/>
    <w:rsid w:val="5F2A74BB"/>
    <w:rsid w:val="5F975DD9"/>
    <w:rsid w:val="5F975DD9"/>
    <w:rsid w:val="5FB1A863"/>
    <w:rsid w:val="5FB72DFE"/>
    <w:rsid w:val="602AED37"/>
    <w:rsid w:val="60B7658F"/>
    <w:rsid w:val="6109D74E"/>
    <w:rsid w:val="615247DB"/>
    <w:rsid w:val="616BCB1F"/>
    <w:rsid w:val="622B9EC3"/>
    <w:rsid w:val="6245A66B"/>
    <w:rsid w:val="62784F3A"/>
    <w:rsid w:val="627DE5EA"/>
    <w:rsid w:val="6282157A"/>
    <w:rsid w:val="64590648"/>
    <w:rsid w:val="645C62E1"/>
    <w:rsid w:val="64945938"/>
    <w:rsid w:val="65C24AB9"/>
    <w:rsid w:val="65C24AB9"/>
    <w:rsid w:val="66254391"/>
    <w:rsid w:val="66C1629D"/>
    <w:rsid w:val="66EDCB4B"/>
    <w:rsid w:val="67B9F575"/>
    <w:rsid w:val="67C8B073"/>
    <w:rsid w:val="68252AD6"/>
    <w:rsid w:val="68442CCA"/>
    <w:rsid w:val="69FE79FF"/>
    <w:rsid w:val="6A76C818"/>
    <w:rsid w:val="6A9AC5C7"/>
    <w:rsid w:val="6AA56953"/>
    <w:rsid w:val="6AFB1725"/>
    <w:rsid w:val="6AFC4736"/>
    <w:rsid w:val="6B7D3E0E"/>
    <w:rsid w:val="6B9E30B2"/>
    <w:rsid w:val="6B9E30B2"/>
    <w:rsid w:val="6BEC5924"/>
    <w:rsid w:val="6CD88BD5"/>
    <w:rsid w:val="6CF386AC"/>
    <w:rsid w:val="6D8F9933"/>
    <w:rsid w:val="6DF1B8C5"/>
    <w:rsid w:val="6E5EF879"/>
    <w:rsid w:val="6E602F0D"/>
    <w:rsid w:val="6E68A19E"/>
    <w:rsid w:val="6F1BDCDF"/>
    <w:rsid w:val="6F250230"/>
    <w:rsid w:val="6F361052"/>
    <w:rsid w:val="6F7E6D16"/>
    <w:rsid w:val="6F86D69B"/>
    <w:rsid w:val="6FCFB401"/>
    <w:rsid w:val="6FCFB401"/>
    <w:rsid w:val="6FD2F15A"/>
    <w:rsid w:val="6FD41C8D"/>
    <w:rsid w:val="700382FE"/>
    <w:rsid w:val="709E1839"/>
    <w:rsid w:val="70CD79CA"/>
    <w:rsid w:val="712EED63"/>
    <w:rsid w:val="71436C4B"/>
    <w:rsid w:val="71436C4B"/>
    <w:rsid w:val="71959F1F"/>
    <w:rsid w:val="71AC4F3C"/>
    <w:rsid w:val="71CD6EB9"/>
    <w:rsid w:val="7234BEEB"/>
    <w:rsid w:val="7234BEEB"/>
    <w:rsid w:val="7297EA46"/>
    <w:rsid w:val="7319972E"/>
    <w:rsid w:val="7319972E"/>
    <w:rsid w:val="73308057"/>
    <w:rsid w:val="735480EE"/>
    <w:rsid w:val="745AFF66"/>
    <w:rsid w:val="74902B32"/>
    <w:rsid w:val="749C999A"/>
    <w:rsid w:val="752334FD"/>
    <w:rsid w:val="752334FD"/>
    <w:rsid w:val="7544D4F8"/>
    <w:rsid w:val="756D04DD"/>
    <w:rsid w:val="759EB859"/>
    <w:rsid w:val="75CFC52B"/>
    <w:rsid w:val="75EF5F87"/>
    <w:rsid w:val="7603B162"/>
    <w:rsid w:val="769D5174"/>
    <w:rsid w:val="76F0FDA4"/>
    <w:rsid w:val="76F0FDA4"/>
    <w:rsid w:val="770F124F"/>
    <w:rsid w:val="77A5C5B1"/>
    <w:rsid w:val="77A5C5B1"/>
    <w:rsid w:val="77B59ECE"/>
    <w:rsid w:val="7801E9FD"/>
    <w:rsid w:val="78182721"/>
    <w:rsid w:val="7831263F"/>
    <w:rsid w:val="785E316F"/>
    <w:rsid w:val="787FD1C5"/>
    <w:rsid w:val="7934AAC6"/>
    <w:rsid w:val="7953D1FE"/>
    <w:rsid w:val="7957B209"/>
    <w:rsid w:val="7997D608"/>
    <w:rsid w:val="79BDEF6D"/>
    <w:rsid w:val="79EBC889"/>
    <w:rsid w:val="79FAB0E4"/>
    <w:rsid w:val="7A92DC99"/>
    <w:rsid w:val="7ABDB661"/>
    <w:rsid w:val="7AD13DC3"/>
    <w:rsid w:val="7ADBEA74"/>
    <w:rsid w:val="7B2AC289"/>
    <w:rsid w:val="7B2AC289"/>
    <w:rsid w:val="7B96A231"/>
    <w:rsid w:val="7BB68521"/>
    <w:rsid w:val="7BDD4D91"/>
    <w:rsid w:val="7BDD4D91"/>
    <w:rsid w:val="7BFA8EFF"/>
    <w:rsid w:val="7C5D23FD"/>
    <w:rsid w:val="7CA95B32"/>
    <w:rsid w:val="7D420D17"/>
    <w:rsid w:val="7D7490A5"/>
    <w:rsid w:val="7D7C8969"/>
    <w:rsid w:val="7E14A69A"/>
    <w:rsid w:val="7E14DA40"/>
    <w:rsid w:val="7EEC9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7110B"/>
  <w15:chartTrackingRefBased/>
  <w15:docId w15:val="{35077420-7FB0-4801-B45F-8B3744B7B2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233DC3D"/>
    <w:rPr>
      <w:color w:val="467886"/>
      <w:u w:val="single"/>
    </w:rPr>
  </w:style>
  <w:style w:type="character" w:styleId="Heading1Char" w:customStyle="true">
    <w:uiPriority w:val="9"/>
    <w:name w:val="Heading 1 Char"/>
    <w:basedOn w:val="DefaultParagraphFont"/>
    <w:link w:val="Heading1"/>
    <w:rsid w:val="0233DC3D"/>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SubtitleChar" w:customStyle="true">
    <w:uiPriority w:val="11"/>
    <w:name w:val="Subtitle Char"/>
    <w:basedOn w:val="DefaultParagraphFont"/>
    <w:link w:val="Subtitle"/>
    <w:rsid w:val="0233DC3D"/>
    <w:rPr>
      <w:rFonts w:eastAsia="" w:cs="" w:eastAsiaTheme="majorEastAsia" w:cstheme="majorBidi"/>
      <w:color w:val="595959" w:themeColor="text1" w:themeTint="A6" w:themeShade="FF"/>
      <w:sz w:val="28"/>
      <w:szCs w:val="28"/>
    </w:rPr>
  </w:style>
  <w:style w:type="paragraph" w:styleId="Subtitle">
    <w:uiPriority w:val="11"/>
    <w:name w:val="Subtitle"/>
    <w:basedOn w:val="Normal"/>
    <w:next w:val="Normal"/>
    <w:link w:val="SubtitleChar"/>
    <w:qFormat/>
    <w:rsid w:val="0233DC3D"/>
    <w:rPr>
      <w:rFonts w:eastAsia="" w:cs="" w:eastAsiaTheme="majorEastAsia" w:cstheme="majorBidi"/>
      <w:color w:val="595959" w:themeColor="text1" w:themeTint="A6" w:themeShade="FF"/>
      <w:sz w:val="28"/>
      <w:szCs w:val="28"/>
    </w:rPr>
  </w:style>
  <w:style w:type="paragraph" w:styleId="Heading1">
    <w:uiPriority w:val="9"/>
    <w:name w:val="heading 1"/>
    <w:basedOn w:val="Normal"/>
    <w:next w:val="Normal"/>
    <w:link w:val="Heading1Char"/>
    <w:qFormat/>
    <w:rsid w:val="0233DC3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0233DC3D"/>
    <w:pPr>
      <w:spacing/>
      <w:ind w:left="720"/>
      <w:contextualSpacing/>
    </w:pPr>
  </w:style>
  <w:style w:type="paragraph" w:styleId="Heading2">
    <w:uiPriority w:val="9"/>
    <w:name w:val="heading 2"/>
    <w:basedOn w:val="Normal"/>
    <w:next w:val="Normal"/>
    <w:unhideWhenUsed/>
    <w:qFormat/>
    <w:rsid w:val="0233DC3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mnesty.org.uk/press-releases/uk-police-forces-supercharging-racism-crime-predicting-tech-new-report" TargetMode="External" Id="R66d156c05bb44984" /><Relationship Type="http://schemas.openxmlformats.org/officeDocument/2006/relationships/hyperlink" Target="https://www.bbc.co.uk/news/uk-england-london-53327052" TargetMode="External" Id="Re0835360af6a4839" /><Relationship Type="http://schemas.openxmlformats.org/officeDocument/2006/relationships/hyperlink" Target="https://www.bbc.co.uk/news/uk-england-london-59474472." TargetMode="External" Id="R21c3dc662e8446de" /><Relationship Type="http://schemas.openxmlformats.org/officeDocument/2006/relationships/hyperlink" Target="https://www.college.police.uk/app/professional-standards/vetting/changes" TargetMode="External" Id="R19af1ca64f78409a" /><Relationship Type="http://schemas.openxmlformats.org/officeDocument/2006/relationships/hyperlink" Target="https://www.ethnicity-facts-figures.service.gov.uk/crime-justice-and-the-law/policing/stop-and-search/latest/" TargetMode="External" Id="R5846d40e4ab54dfd" /><Relationship Type="http://schemas.openxmlformats.org/officeDocument/2006/relationships/hyperlink" Target="https://www.gov.uk/government/publications/policing-by-consent/definition-of-policing-by-consent" TargetMode="External" Id="R6e85f7a7172d402b" /><Relationship Type="http://schemas.openxmlformats.org/officeDocument/2006/relationships/hyperlink" Target="https://www.gov.uk/government/news/new-rules-to-sack-officers-guilty-of-gross-misconduct" TargetMode="External" Id="Rab04670f447e417a" /><Relationship Type="http://schemas.openxmlformats.org/officeDocument/2006/relationships/hyperlink" Target="https://www.gov.uk/government/statistics/police-misconduct-england-and-wales-year-ending-31-march-2024/police-misconduct-england-and-wales-year-ending-31-march-2024" TargetMode="External" Id="R4e0b81cd9e954804" /><Relationship Type="http://schemas.openxmlformats.org/officeDocument/2006/relationships/hyperlink" Target="https://www.policeconduct.gov.uk/news/statement-following-misconduct-hearing-over-stop-and-search-bianca-williams-and-ricardo-dos" TargetMode="External" Id="Rbef49055af1f4eae" /><Relationship Type="http://schemas.openxmlformats.org/officeDocument/2006/relationships/hyperlink" Target="https://www.policeconduct.gov.uk/news/failings-identified-how-mps-handled-missing-persons-reports-murdered-sisters" TargetMode="External" Id="R7b52843c10e44f6f" /><Relationship Type="http://schemas.openxmlformats.org/officeDocument/2006/relationships/hyperlink" Target="https://lawenforcementactionpartnership.org/peel-policing-principles/" TargetMode="External" Id="Redce1f2c2c4d4101" /><Relationship Type="http://schemas.openxmlformats.org/officeDocument/2006/relationships/hyperlink" Target="https://www.nationalarchives.gov.uk/explore-the-collection/stories/the-brixton-riots-and-the-scarman-report/" TargetMode="External" Id="R969711bcf4404595" /><Relationship Type="http://schemas.openxmlformats.org/officeDocument/2006/relationships/hyperlink" Target="https://www.londonmuseum.org.uk/blog/brixton-1981-to-blm-reflections-on-black-uprisings/" TargetMode="External" Id="R28cd0562d47d444a" /><Relationship Type="http://schemas.openxmlformats.org/officeDocument/2006/relationships/hyperlink" Target="https://police-recruitment.co.uk/historical-background-of-policing-in-the-uk/" TargetMode="External" Id="Reafe5badde654130" /><Relationship Type="http://schemas.openxmlformats.org/officeDocument/2006/relationships/hyperlink" Target="https://mjrsolicitors.co.uk/what-is-police-misconduct/" TargetMode="External" Id="R40224a88e7e24d05" /><Relationship Type="http://schemas.microsoft.com/office/2020/10/relationships/intelligence" Target="/word/intelligence2.xml" Id="R93e1ddf65c524d56" /><Relationship Type="http://schemas.openxmlformats.org/officeDocument/2006/relationships/numbering" Target="/word/numbering.xml" Id="Rb1545c55a04342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Allanna Marshall (2305528)</dc:creator>
  <keywords/>
  <dc:description/>
  <lastModifiedBy>Allanna Marshall (2305528)</lastModifiedBy>
  <revision>2</revision>
  <dcterms:created xsi:type="dcterms:W3CDTF">2025-10-27T16:51:14.2478712Z</dcterms:created>
  <dcterms:modified xsi:type="dcterms:W3CDTF">2025-10-31T17:17:44.7944204Z</dcterms:modified>
</coreProperties>
</file>