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FAACB" w14:textId="77777777" w:rsidR="006B16A9" w:rsidRPr="00614561" w:rsidRDefault="006B16A9" w:rsidP="006B16A9">
      <w:pPr>
        <w:jc w:val="center"/>
        <w:rPr>
          <w:b/>
          <w:sz w:val="28"/>
          <w:lang w:val="en-GB"/>
        </w:rPr>
      </w:pPr>
      <w:r>
        <w:rPr>
          <w:b/>
          <w:sz w:val="28"/>
          <w:lang w:val="en-GB"/>
        </w:rPr>
        <w:t xml:space="preserve">Module Code: </w:t>
      </w:r>
      <w:r w:rsidRPr="00614561">
        <w:rPr>
          <w:b/>
          <w:sz w:val="28"/>
          <w:lang w:val="en-GB"/>
        </w:rPr>
        <w:t>BMSW-5103</w:t>
      </w:r>
    </w:p>
    <w:p w14:paraId="5717FF1E" w14:textId="77777777" w:rsidR="006B16A9" w:rsidRDefault="006B16A9" w:rsidP="006B16A9">
      <w:pPr>
        <w:jc w:val="center"/>
        <w:rPr>
          <w:b/>
          <w:sz w:val="28"/>
          <w:lang w:val="en-GB"/>
        </w:rPr>
      </w:pPr>
      <w:r>
        <w:rPr>
          <w:b/>
          <w:sz w:val="28"/>
          <w:lang w:val="en-GB"/>
        </w:rPr>
        <w:t>Module: Understanding and Engaging in the Customer Experience</w:t>
      </w:r>
    </w:p>
    <w:p w14:paraId="4EA305C7" w14:textId="77777777" w:rsidR="006B16A9" w:rsidRDefault="006B16A9" w:rsidP="006B16A9">
      <w:pPr>
        <w:jc w:val="center"/>
        <w:rPr>
          <w:b/>
          <w:sz w:val="28"/>
          <w:lang w:val="en-GB"/>
        </w:rPr>
      </w:pPr>
    </w:p>
    <w:p w14:paraId="5F218200" w14:textId="77777777" w:rsidR="006B16A9" w:rsidRDefault="006B16A9" w:rsidP="006B16A9">
      <w:pPr>
        <w:jc w:val="center"/>
        <w:rPr>
          <w:b/>
          <w:sz w:val="28"/>
          <w:lang w:val="en-GB"/>
        </w:rPr>
      </w:pPr>
    </w:p>
    <w:p w14:paraId="23852A9F" w14:textId="77777777" w:rsidR="006B16A9" w:rsidRDefault="006B16A9" w:rsidP="006B16A9">
      <w:pPr>
        <w:jc w:val="center"/>
        <w:rPr>
          <w:b/>
          <w:sz w:val="28"/>
          <w:lang w:val="en-GB"/>
        </w:rPr>
      </w:pPr>
    </w:p>
    <w:p w14:paraId="46C0C976" w14:textId="77777777" w:rsidR="006B16A9" w:rsidRDefault="006B16A9" w:rsidP="006B16A9">
      <w:pPr>
        <w:jc w:val="center"/>
        <w:rPr>
          <w:b/>
          <w:sz w:val="28"/>
          <w:lang w:val="en-GB"/>
        </w:rPr>
      </w:pPr>
      <w:r>
        <w:rPr>
          <w:b/>
          <w:sz w:val="28"/>
          <w:lang w:val="en-GB"/>
        </w:rPr>
        <w:t>Student name: Hussain Ahmed</w:t>
      </w:r>
    </w:p>
    <w:p w14:paraId="6CFD9A71" w14:textId="77777777" w:rsidR="006B16A9" w:rsidRDefault="006B16A9" w:rsidP="006B16A9">
      <w:pPr>
        <w:jc w:val="center"/>
        <w:rPr>
          <w:b/>
          <w:sz w:val="28"/>
          <w:lang w:val="en-GB"/>
        </w:rPr>
      </w:pPr>
      <w:r>
        <w:rPr>
          <w:b/>
          <w:sz w:val="28"/>
          <w:lang w:val="en-GB"/>
        </w:rPr>
        <w:t>Student ID:1815238</w:t>
      </w:r>
    </w:p>
    <w:p w14:paraId="581AD470" w14:textId="77777777" w:rsidR="006B16A9" w:rsidRPr="005473E8" w:rsidRDefault="006B16A9" w:rsidP="006B16A9">
      <w:pPr>
        <w:jc w:val="center"/>
        <w:rPr>
          <w:b/>
          <w:sz w:val="28"/>
          <w:lang w:val="en-GB"/>
        </w:rPr>
      </w:pPr>
      <w:r>
        <w:rPr>
          <w:lang w:val="en-GB"/>
        </w:rPr>
        <w:t>Lecturer Name: Obinna Nkwocha</w:t>
      </w:r>
    </w:p>
    <w:p w14:paraId="1854C267" w14:textId="77777777" w:rsidR="006B16A9" w:rsidRPr="00FE556D" w:rsidRDefault="006B16A9" w:rsidP="006B16A9">
      <w:pPr>
        <w:rPr>
          <w:b/>
          <w:sz w:val="28"/>
          <w:szCs w:val="28"/>
          <w:lang w:val="en-GB"/>
        </w:rPr>
      </w:pPr>
      <w:r w:rsidRPr="00FE556D">
        <w:rPr>
          <w:b/>
          <w:sz w:val="28"/>
          <w:szCs w:val="28"/>
          <w:lang w:val="en-GB"/>
        </w:rPr>
        <w:t>Assignment Title: Customer Relationship Management and Ethical Practices</w:t>
      </w:r>
    </w:p>
    <w:p w14:paraId="06B2AA9C" w14:textId="77777777" w:rsidR="006B16A9" w:rsidRDefault="006B16A9" w:rsidP="006B16A9">
      <w:pPr>
        <w:spacing w:after="160" w:line="259" w:lineRule="auto"/>
        <w:rPr>
          <w:rFonts w:eastAsiaTheme="majorEastAsia" w:cstheme="majorBidi"/>
          <w:b/>
          <w:sz w:val="32"/>
          <w:szCs w:val="32"/>
          <w:lang w:val="en-GB"/>
        </w:rPr>
      </w:pPr>
    </w:p>
    <w:p w14:paraId="0F47D733" w14:textId="77777777" w:rsidR="006B16A9" w:rsidRDefault="006B16A9" w:rsidP="006B16A9">
      <w:pPr>
        <w:spacing w:after="160" w:line="259" w:lineRule="auto"/>
        <w:rPr>
          <w:rFonts w:eastAsiaTheme="majorEastAsia" w:cstheme="majorBidi"/>
          <w:b/>
          <w:sz w:val="32"/>
          <w:szCs w:val="32"/>
          <w:lang w:val="en-GB"/>
        </w:rPr>
      </w:pPr>
    </w:p>
    <w:p w14:paraId="52177FAA" w14:textId="77777777" w:rsidR="006B16A9" w:rsidRDefault="006B16A9" w:rsidP="006B16A9">
      <w:pPr>
        <w:spacing w:after="160" w:line="259" w:lineRule="auto"/>
        <w:rPr>
          <w:rFonts w:eastAsiaTheme="majorEastAsia" w:cstheme="majorBidi"/>
          <w:b/>
          <w:sz w:val="32"/>
          <w:szCs w:val="32"/>
          <w:lang w:val="en-GB"/>
        </w:rPr>
      </w:pPr>
    </w:p>
    <w:p w14:paraId="7C5E86B0" w14:textId="77777777" w:rsidR="00EE1352" w:rsidRPr="004302FF" w:rsidRDefault="00EE1352" w:rsidP="00F01F20">
      <w:pPr>
        <w:pStyle w:val="Heading1"/>
        <w:rPr>
          <w:lang w:val="en-GB"/>
        </w:rPr>
      </w:pPr>
    </w:p>
    <w:p w14:paraId="43F8F85F" w14:textId="77777777" w:rsidR="00AF13D9" w:rsidRPr="004302FF" w:rsidRDefault="00AF13D9">
      <w:pPr>
        <w:spacing w:after="160" w:line="259" w:lineRule="auto"/>
        <w:rPr>
          <w:rFonts w:eastAsiaTheme="majorEastAsia" w:cstheme="majorBidi"/>
          <w:b/>
          <w:sz w:val="32"/>
          <w:szCs w:val="32"/>
          <w:lang w:val="en-GB"/>
        </w:rPr>
      </w:pPr>
      <w:r w:rsidRPr="004302FF">
        <w:rPr>
          <w:lang w:val="en-GB"/>
        </w:rPr>
        <w:br w:type="page"/>
      </w:r>
    </w:p>
    <w:sdt>
      <w:sdtPr>
        <w:rPr>
          <w:rFonts w:ascii="Times New Roman" w:eastAsiaTheme="minorHAnsi" w:hAnsi="Times New Roman" w:cstheme="minorBidi"/>
          <w:color w:val="auto"/>
          <w:sz w:val="24"/>
          <w:szCs w:val="24"/>
          <w:lang w:val="en-GB"/>
        </w:rPr>
        <w:id w:val="930468503"/>
        <w:docPartObj>
          <w:docPartGallery w:val="Table of Contents"/>
          <w:docPartUnique/>
        </w:docPartObj>
      </w:sdtPr>
      <w:sdtEndPr>
        <w:rPr>
          <w:b/>
          <w:bCs/>
        </w:rPr>
      </w:sdtEndPr>
      <w:sdtContent>
        <w:p w14:paraId="3502F622" w14:textId="09EB1CC1" w:rsidR="00AF13D9" w:rsidRPr="00B509C5" w:rsidRDefault="00AF13D9" w:rsidP="00B509C5">
          <w:pPr>
            <w:pStyle w:val="TOCHeading"/>
            <w:spacing w:line="360" w:lineRule="auto"/>
            <w:rPr>
              <w:sz w:val="24"/>
              <w:szCs w:val="24"/>
              <w:lang w:val="en-GB"/>
            </w:rPr>
          </w:pPr>
          <w:r w:rsidRPr="00B509C5">
            <w:rPr>
              <w:sz w:val="24"/>
              <w:szCs w:val="24"/>
              <w:lang w:val="en-GB"/>
            </w:rPr>
            <w:t>Table of Contents</w:t>
          </w:r>
        </w:p>
        <w:p w14:paraId="328275A2" w14:textId="77777777" w:rsidR="00D915B4" w:rsidRPr="00B509C5" w:rsidRDefault="00AF13D9" w:rsidP="00B509C5">
          <w:pPr>
            <w:pStyle w:val="TOC1"/>
            <w:tabs>
              <w:tab w:val="right" w:leader="dot" w:pos="9350"/>
            </w:tabs>
            <w:spacing w:line="360" w:lineRule="auto"/>
            <w:rPr>
              <w:rFonts w:asciiTheme="minorHAnsi" w:eastAsiaTheme="minorEastAsia" w:hAnsiTheme="minorHAnsi"/>
              <w:noProof/>
              <w:szCs w:val="24"/>
            </w:rPr>
          </w:pPr>
          <w:r w:rsidRPr="00B509C5">
            <w:rPr>
              <w:szCs w:val="24"/>
              <w:lang w:val="en-GB"/>
            </w:rPr>
            <w:fldChar w:fldCharType="begin"/>
          </w:r>
          <w:r w:rsidRPr="00B509C5">
            <w:rPr>
              <w:szCs w:val="24"/>
              <w:lang w:val="en-GB"/>
            </w:rPr>
            <w:instrText xml:space="preserve"> TOC \o "1-3" \h \z \u </w:instrText>
          </w:r>
          <w:r w:rsidRPr="00B509C5">
            <w:rPr>
              <w:szCs w:val="24"/>
              <w:lang w:val="en-GB"/>
            </w:rPr>
            <w:fldChar w:fldCharType="separate"/>
          </w:r>
          <w:hyperlink w:anchor="_Toc78015725" w:history="1">
            <w:r w:rsidR="00D915B4" w:rsidRPr="00B509C5">
              <w:rPr>
                <w:rStyle w:val="Hyperlink"/>
                <w:noProof/>
                <w:szCs w:val="24"/>
                <w:lang w:val="en-GB"/>
              </w:rPr>
              <w:t>Introduction</w:t>
            </w:r>
            <w:r w:rsidR="00D915B4" w:rsidRPr="00B509C5">
              <w:rPr>
                <w:noProof/>
                <w:webHidden/>
                <w:szCs w:val="24"/>
              </w:rPr>
              <w:tab/>
            </w:r>
            <w:r w:rsidR="00D915B4" w:rsidRPr="00B509C5">
              <w:rPr>
                <w:noProof/>
                <w:webHidden/>
                <w:szCs w:val="24"/>
              </w:rPr>
              <w:fldChar w:fldCharType="begin"/>
            </w:r>
            <w:r w:rsidR="00D915B4" w:rsidRPr="00B509C5">
              <w:rPr>
                <w:noProof/>
                <w:webHidden/>
                <w:szCs w:val="24"/>
              </w:rPr>
              <w:instrText xml:space="preserve"> PAGEREF _Toc78015725 \h </w:instrText>
            </w:r>
            <w:r w:rsidR="00D915B4" w:rsidRPr="00B509C5">
              <w:rPr>
                <w:noProof/>
                <w:webHidden/>
                <w:szCs w:val="24"/>
              </w:rPr>
            </w:r>
            <w:r w:rsidR="00D915B4" w:rsidRPr="00B509C5">
              <w:rPr>
                <w:noProof/>
                <w:webHidden/>
                <w:szCs w:val="24"/>
              </w:rPr>
              <w:fldChar w:fldCharType="separate"/>
            </w:r>
            <w:r w:rsidR="00D915B4" w:rsidRPr="00B509C5">
              <w:rPr>
                <w:noProof/>
                <w:webHidden/>
                <w:szCs w:val="24"/>
              </w:rPr>
              <w:t>3</w:t>
            </w:r>
            <w:r w:rsidR="00D915B4" w:rsidRPr="00B509C5">
              <w:rPr>
                <w:noProof/>
                <w:webHidden/>
                <w:szCs w:val="24"/>
              </w:rPr>
              <w:fldChar w:fldCharType="end"/>
            </w:r>
          </w:hyperlink>
        </w:p>
        <w:p w14:paraId="51E7A73C" w14:textId="77777777" w:rsidR="00D915B4" w:rsidRPr="00B509C5" w:rsidRDefault="00AC1345" w:rsidP="00B509C5">
          <w:pPr>
            <w:pStyle w:val="TOC1"/>
            <w:tabs>
              <w:tab w:val="right" w:leader="dot" w:pos="9350"/>
            </w:tabs>
            <w:spacing w:line="360" w:lineRule="auto"/>
            <w:rPr>
              <w:rFonts w:asciiTheme="minorHAnsi" w:eastAsiaTheme="minorEastAsia" w:hAnsiTheme="minorHAnsi"/>
              <w:noProof/>
              <w:szCs w:val="24"/>
            </w:rPr>
          </w:pPr>
          <w:hyperlink w:anchor="_Toc78015726" w:history="1">
            <w:r w:rsidR="00D915B4" w:rsidRPr="00B509C5">
              <w:rPr>
                <w:rStyle w:val="Hyperlink"/>
                <w:noProof/>
                <w:szCs w:val="24"/>
                <w:lang w:val="en-GB"/>
              </w:rPr>
              <w:t>Ethics and its Components</w:t>
            </w:r>
            <w:r w:rsidR="00D915B4" w:rsidRPr="00B509C5">
              <w:rPr>
                <w:noProof/>
                <w:webHidden/>
                <w:szCs w:val="24"/>
              </w:rPr>
              <w:tab/>
            </w:r>
            <w:r w:rsidR="00D915B4" w:rsidRPr="00B509C5">
              <w:rPr>
                <w:noProof/>
                <w:webHidden/>
                <w:szCs w:val="24"/>
              </w:rPr>
              <w:fldChar w:fldCharType="begin"/>
            </w:r>
            <w:r w:rsidR="00D915B4" w:rsidRPr="00B509C5">
              <w:rPr>
                <w:noProof/>
                <w:webHidden/>
                <w:szCs w:val="24"/>
              </w:rPr>
              <w:instrText xml:space="preserve"> PAGEREF _Toc78015726 \h </w:instrText>
            </w:r>
            <w:r w:rsidR="00D915B4" w:rsidRPr="00B509C5">
              <w:rPr>
                <w:noProof/>
                <w:webHidden/>
                <w:szCs w:val="24"/>
              </w:rPr>
            </w:r>
            <w:r w:rsidR="00D915B4" w:rsidRPr="00B509C5">
              <w:rPr>
                <w:noProof/>
                <w:webHidden/>
                <w:szCs w:val="24"/>
              </w:rPr>
              <w:fldChar w:fldCharType="separate"/>
            </w:r>
            <w:r w:rsidR="00D915B4" w:rsidRPr="00B509C5">
              <w:rPr>
                <w:noProof/>
                <w:webHidden/>
                <w:szCs w:val="24"/>
              </w:rPr>
              <w:t>3</w:t>
            </w:r>
            <w:r w:rsidR="00D915B4" w:rsidRPr="00B509C5">
              <w:rPr>
                <w:noProof/>
                <w:webHidden/>
                <w:szCs w:val="24"/>
              </w:rPr>
              <w:fldChar w:fldCharType="end"/>
            </w:r>
          </w:hyperlink>
        </w:p>
        <w:p w14:paraId="3F078B67" w14:textId="77777777" w:rsidR="00D915B4" w:rsidRPr="00B509C5" w:rsidRDefault="00AC1345" w:rsidP="00B509C5">
          <w:pPr>
            <w:pStyle w:val="TOC1"/>
            <w:tabs>
              <w:tab w:val="right" w:leader="dot" w:pos="9350"/>
            </w:tabs>
            <w:spacing w:line="360" w:lineRule="auto"/>
            <w:rPr>
              <w:rFonts w:asciiTheme="minorHAnsi" w:eastAsiaTheme="minorEastAsia" w:hAnsiTheme="minorHAnsi"/>
              <w:noProof/>
              <w:szCs w:val="24"/>
            </w:rPr>
          </w:pPr>
          <w:hyperlink w:anchor="_Toc78015727" w:history="1">
            <w:r w:rsidR="00D915B4" w:rsidRPr="00B509C5">
              <w:rPr>
                <w:rStyle w:val="Hyperlink"/>
                <w:noProof/>
                <w:szCs w:val="24"/>
                <w:lang w:val="en-GB"/>
              </w:rPr>
              <w:t>Ethical Policies</w:t>
            </w:r>
            <w:r w:rsidR="00D915B4" w:rsidRPr="00B509C5">
              <w:rPr>
                <w:noProof/>
                <w:webHidden/>
                <w:szCs w:val="24"/>
              </w:rPr>
              <w:tab/>
            </w:r>
            <w:r w:rsidR="00D915B4" w:rsidRPr="00B509C5">
              <w:rPr>
                <w:noProof/>
                <w:webHidden/>
                <w:szCs w:val="24"/>
              </w:rPr>
              <w:fldChar w:fldCharType="begin"/>
            </w:r>
            <w:r w:rsidR="00D915B4" w:rsidRPr="00B509C5">
              <w:rPr>
                <w:noProof/>
                <w:webHidden/>
                <w:szCs w:val="24"/>
              </w:rPr>
              <w:instrText xml:space="preserve"> PAGEREF _Toc78015727 \h </w:instrText>
            </w:r>
            <w:r w:rsidR="00D915B4" w:rsidRPr="00B509C5">
              <w:rPr>
                <w:noProof/>
                <w:webHidden/>
                <w:szCs w:val="24"/>
              </w:rPr>
            </w:r>
            <w:r w:rsidR="00D915B4" w:rsidRPr="00B509C5">
              <w:rPr>
                <w:noProof/>
                <w:webHidden/>
                <w:szCs w:val="24"/>
              </w:rPr>
              <w:fldChar w:fldCharType="separate"/>
            </w:r>
            <w:r w:rsidR="00D915B4" w:rsidRPr="00B509C5">
              <w:rPr>
                <w:noProof/>
                <w:webHidden/>
                <w:szCs w:val="24"/>
              </w:rPr>
              <w:t>4</w:t>
            </w:r>
            <w:r w:rsidR="00D915B4" w:rsidRPr="00B509C5">
              <w:rPr>
                <w:noProof/>
                <w:webHidden/>
                <w:szCs w:val="24"/>
              </w:rPr>
              <w:fldChar w:fldCharType="end"/>
            </w:r>
          </w:hyperlink>
        </w:p>
        <w:p w14:paraId="1F7BC9C2" w14:textId="77777777" w:rsidR="00D915B4" w:rsidRPr="00B509C5" w:rsidRDefault="00AC1345" w:rsidP="00B509C5">
          <w:pPr>
            <w:pStyle w:val="TOC1"/>
            <w:tabs>
              <w:tab w:val="right" w:leader="dot" w:pos="9350"/>
            </w:tabs>
            <w:spacing w:line="360" w:lineRule="auto"/>
            <w:rPr>
              <w:rFonts w:asciiTheme="minorHAnsi" w:eastAsiaTheme="minorEastAsia" w:hAnsiTheme="minorHAnsi"/>
              <w:noProof/>
              <w:szCs w:val="24"/>
            </w:rPr>
          </w:pPr>
          <w:hyperlink w:anchor="_Toc78015728" w:history="1">
            <w:r w:rsidR="00D915B4" w:rsidRPr="00B509C5">
              <w:rPr>
                <w:rStyle w:val="Hyperlink"/>
                <w:noProof/>
                <w:szCs w:val="24"/>
                <w:lang w:val="en-GB"/>
              </w:rPr>
              <w:t>Sustainability and its Components</w:t>
            </w:r>
            <w:r w:rsidR="00D915B4" w:rsidRPr="00B509C5">
              <w:rPr>
                <w:noProof/>
                <w:webHidden/>
                <w:szCs w:val="24"/>
              </w:rPr>
              <w:tab/>
            </w:r>
            <w:r w:rsidR="00D915B4" w:rsidRPr="00B509C5">
              <w:rPr>
                <w:noProof/>
                <w:webHidden/>
                <w:szCs w:val="24"/>
              </w:rPr>
              <w:fldChar w:fldCharType="begin"/>
            </w:r>
            <w:r w:rsidR="00D915B4" w:rsidRPr="00B509C5">
              <w:rPr>
                <w:noProof/>
                <w:webHidden/>
                <w:szCs w:val="24"/>
              </w:rPr>
              <w:instrText xml:space="preserve"> PAGEREF _Toc78015728 \h </w:instrText>
            </w:r>
            <w:r w:rsidR="00D915B4" w:rsidRPr="00B509C5">
              <w:rPr>
                <w:noProof/>
                <w:webHidden/>
                <w:szCs w:val="24"/>
              </w:rPr>
            </w:r>
            <w:r w:rsidR="00D915B4" w:rsidRPr="00B509C5">
              <w:rPr>
                <w:noProof/>
                <w:webHidden/>
                <w:szCs w:val="24"/>
              </w:rPr>
              <w:fldChar w:fldCharType="separate"/>
            </w:r>
            <w:r w:rsidR="00D915B4" w:rsidRPr="00B509C5">
              <w:rPr>
                <w:noProof/>
                <w:webHidden/>
                <w:szCs w:val="24"/>
              </w:rPr>
              <w:t>6</w:t>
            </w:r>
            <w:r w:rsidR="00D915B4" w:rsidRPr="00B509C5">
              <w:rPr>
                <w:noProof/>
                <w:webHidden/>
                <w:szCs w:val="24"/>
              </w:rPr>
              <w:fldChar w:fldCharType="end"/>
            </w:r>
          </w:hyperlink>
        </w:p>
        <w:p w14:paraId="6AF7DB0F" w14:textId="77777777" w:rsidR="00D915B4" w:rsidRPr="00B509C5" w:rsidRDefault="00AC1345" w:rsidP="00B509C5">
          <w:pPr>
            <w:pStyle w:val="TOC1"/>
            <w:tabs>
              <w:tab w:val="right" w:leader="dot" w:pos="9350"/>
            </w:tabs>
            <w:spacing w:line="360" w:lineRule="auto"/>
            <w:rPr>
              <w:rFonts w:asciiTheme="minorHAnsi" w:eastAsiaTheme="minorEastAsia" w:hAnsiTheme="minorHAnsi"/>
              <w:noProof/>
              <w:szCs w:val="24"/>
            </w:rPr>
          </w:pPr>
          <w:hyperlink w:anchor="_Toc78015729" w:history="1">
            <w:r w:rsidR="00D915B4" w:rsidRPr="00B509C5">
              <w:rPr>
                <w:rStyle w:val="Hyperlink"/>
                <w:noProof/>
                <w:szCs w:val="24"/>
                <w:lang w:val="en-GB"/>
              </w:rPr>
              <w:t>Sustainable Policies of ASDA</w:t>
            </w:r>
            <w:r w:rsidR="00D915B4" w:rsidRPr="00B509C5">
              <w:rPr>
                <w:noProof/>
                <w:webHidden/>
                <w:szCs w:val="24"/>
              </w:rPr>
              <w:tab/>
            </w:r>
            <w:r w:rsidR="00D915B4" w:rsidRPr="00B509C5">
              <w:rPr>
                <w:noProof/>
                <w:webHidden/>
                <w:szCs w:val="24"/>
              </w:rPr>
              <w:fldChar w:fldCharType="begin"/>
            </w:r>
            <w:r w:rsidR="00D915B4" w:rsidRPr="00B509C5">
              <w:rPr>
                <w:noProof/>
                <w:webHidden/>
                <w:szCs w:val="24"/>
              </w:rPr>
              <w:instrText xml:space="preserve"> PAGEREF _Toc78015729 \h </w:instrText>
            </w:r>
            <w:r w:rsidR="00D915B4" w:rsidRPr="00B509C5">
              <w:rPr>
                <w:noProof/>
                <w:webHidden/>
                <w:szCs w:val="24"/>
              </w:rPr>
            </w:r>
            <w:r w:rsidR="00D915B4" w:rsidRPr="00B509C5">
              <w:rPr>
                <w:noProof/>
                <w:webHidden/>
                <w:szCs w:val="24"/>
              </w:rPr>
              <w:fldChar w:fldCharType="separate"/>
            </w:r>
            <w:r w:rsidR="00D915B4" w:rsidRPr="00B509C5">
              <w:rPr>
                <w:noProof/>
                <w:webHidden/>
                <w:szCs w:val="24"/>
              </w:rPr>
              <w:t>6</w:t>
            </w:r>
            <w:r w:rsidR="00D915B4" w:rsidRPr="00B509C5">
              <w:rPr>
                <w:noProof/>
                <w:webHidden/>
                <w:szCs w:val="24"/>
              </w:rPr>
              <w:fldChar w:fldCharType="end"/>
            </w:r>
          </w:hyperlink>
        </w:p>
        <w:p w14:paraId="419BC882" w14:textId="77777777" w:rsidR="00D915B4" w:rsidRPr="00B509C5" w:rsidRDefault="00AC1345" w:rsidP="00B509C5">
          <w:pPr>
            <w:pStyle w:val="TOC1"/>
            <w:tabs>
              <w:tab w:val="right" w:leader="dot" w:pos="9350"/>
            </w:tabs>
            <w:spacing w:line="360" w:lineRule="auto"/>
            <w:rPr>
              <w:rFonts w:asciiTheme="minorHAnsi" w:eastAsiaTheme="minorEastAsia" w:hAnsiTheme="minorHAnsi"/>
              <w:noProof/>
              <w:szCs w:val="24"/>
            </w:rPr>
          </w:pPr>
          <w:hyperlink w:anchor="_Toc78015730" w:history="1">
            <w:r w:rsidR="00D915B4" w:rsidRPr="00B509C5">
              <w:rPr>
                <w:rStyle w:val="Hyperlink"/>
                <w:noProof/>
                <w:szCs w:val="24"/>
                <w:lang w:val="en-GB"/>
              </w:rPr>
              <w:t>Quality and its Components</w:t>
            </w:r>
            <w:r w:rsidR="00D915B4" w:rsidRPr="00B509C5">
              <w:rPr>
                <w:noProof/>
                <w:webHidden/>
                <w:szCs w:val="24"/>
              </w:rPr>
              <w:tab/>
            </w:r>
            <w:r w:rsidR="00D915B4" w:rsidRPr="00B509C5">
              <w:rPr>
                <w:noProof/>
                <w:webHidden/>
                <w:szCs w:val="24"/>
              </w:rPr>
              <w:fldChar w:fldCharType="begin"/>
            </w:r>
            <w:r w:rsidR="00D915B4" w:rsidRPr="00B509C5">
              <w:rPr>
                <w:noProof/>
                <w:webHidden/>
                <w:szCs w:val="24"/>
              </w:rPr>
              <w:instrText xml:space="preserve"> PAGEREF _Toc78015730 \h </w:instrText>
            </w:r>
            <w:r w:rsidR="00D915B4" w:rsidRPr="00B509C5">
              <w:rPr>
                <w:noProof/>
                <w:webHidden/>
                <w:szCs w:val="24"/>
              </w:rPr>
            </w:r>
            <w:r w:rsidR="00D915B4" w:rsidRPr="00B509C5">
              <w:rPr>
                <w:noProof/>
                <w:webHidden/>
                <w:szCs w:val="24"/>
              </w:rPr>
              <w:fldChar w:fldCharType="separate"/>
            </w:r>
            <w:r w:rsidR="00D915B4" w:rsidRPr="00B509C5">
              <w:rPr>
                <w:noProof/>
                <w:webHidden/>
                <w:szCs w:val="24"/>
              </w:rPr>
              <w:t>8</w:t>
            </w:r>
            <w:r w:rsidR="00D915B4" w:rsidRPr="00B509C5">
              <w:rPr>
                <w:noProof/>
                <w:webHidden/>
                <w:szCs w:val="24"/>
              </w:rPr>
              <w:fldChar w:fldCharType="end"/>
            </w:r>
          </w:hyperlink>
        </w:p>
        <w:p w14:paraId="1067F906" w14:textId="77777777" w:rsidR="00D915B4" w:rsidRPr="00B509C5" w:rsidRDefault="00AC1345" w:rsidP="00B509C5">
          <w:pPr>
            <w:pStyle w:val="TOC1"/>
            <w:tabs>
              <w:tab w:val="right" w:leader="dot" w:pos="9350"/>
            </w:tabs>
            <w:spacing w:line="360" w:lineRule="auto"/>
            <w:rPr>
              <w:rFonts w:asciiTheme="minorHAnsi" w:eastAsiaTheme="minorEastAsia" w:hAnsiTheme="minorHAnsi"/>
              <w:noProof/>
              <w:szCs w:val="24"/>
            </w:rPr>
          </w:pPr>
          <w:hyperlink w:anchor="_Toc78015731" w:history="1">
            <w:r w:rsidR="00D915B4" w:rsidRPr="00B509C5">
              <w:rPr>
                <w:rStyle w:val="Hyperlink"/>
                <w:noProof/>
                <w:szCs w:val="24"/>
                <w:lang w:val="en-GB"/>
              </w:rPr>
              <w:t>Total Quality Management</w:t>
            </w:r>
            <w:r w:rsidR="00D915B4" w:rsidRPr="00B509C5">
              <w:rPr>
                <w:noProof/>
                <w:webHidden/>
                <w:szCs w:val="24"/>
              </w:rPr>
              <w:tab/>
            </w:r>
            <w:r w:rsidR="00D915B4" w:rsidRPr="00B509C5">
              <w:rPr>
                <w:noProof/>
                <w:webHidden/>
                <w:szCs w:val="24"/>
              </w:rPr>
              <w:fldChar w:fldCharType="begin"/>
            </w:r>
            <w:r w:rsidR="00D915B4" w:rsidRPr="00B509C5">
              <w:rPr>
                <w:noProof/>
                <w:webHidden/>
                <w:szCs w:val="24"/>
              </w:rPr>
              <w:instrText xml:space="preserve"> PAGEREF _Toc78015731 \h </w:instrText>
            </w:r>
            <w:r w:rsidR="00D915B4" w:rsidRPr="00B509C5">
              <w:rPr>
                <w:noProof/>
                <w:webHidden/>
                <w:szCs w:val="24"/>
              </w:rPr>
            </w:r>
            <w:r w:rsidR="00D915B4" w:rsidRPr="00B509C5">
              <w:rPr>
                <w:noProof/>
                <w:webHidden/>
                <w:szCs w:val="24"/>
              </w:rPr>
              <w:fldChar w:fldCharType="separate"/>
            </w:r>
            <w:r w:rsidR="00D915B4" w:rsidRPr="00B509C5">
              <w:rPr>
                <w:noProof/>
                <w:webHidden/>
                <w:szCs w:val="24"/>
              </w:rPr>
              <w:t>9</w:t>
            </w:r>
            <w:r w:rsidR="00D915B4" w:rsidRPr="00B509C5">
              <w:rPr>
                <w:noProof/>
                <w:webHidden/>
                <w:szCs w:val="24"/>
              </w:rPr>
              <w:fldChar w:fldCharType="end"/>
            </w:r>
          </w:hyperlink>
        </w:p>
        <w:p w14:paraId="7FC90DD4" w14:textId="77777777" w:rsidR="00D915B4" w:rsidRPr="00B509C5" w:rsidRDefault="00AC1345" w:rsidP="00B509C5">
          <w:pPr>
            <w:pStyle w:val="TOC1"/>
            <w:tabs>
              <w:tab w:val="right" w:leader="dot" w:pos="9350"/>
            </w:tabs>
            <w:spacing w:line="360" w:lineRule="auto"/>
            <w:rPr>
              <w:rFonts w:asciiTheme="minorHAnsi" w:eastAsiaTheme="minorEastAsia" w:hAnsiTheme="minorHAnsi"/>
              <w:noProof/>
              <w:szCs w:val="24"/>
            </w:rPr>
          </w:pPr>
          <w:hyperlink w:anchor="_Toc78015732" w:history="1">
            <w:r w:rsidR="00D915B4" w:rsidRPr="00B509C5">
              <w:rPr>
                <w:rStyle w:val="Hyperlink"/>
                <w:noProof/>
                <w:szCs w:val="24"/>
                <w:lang w:val="en-GB"/>
              </w:rPr>
              <w:t>Conclusion and Recommendations</w:t>
            </w:r>
            <w:r w:rsidR="00D915B4" w:rsidRPr="00B509C5">
              <w:rPr>
                <w:noProof/>
                <w:webHidden/>
                <w:szCs w:val="24"/>
              </w:rPr>
              <w:tab/>
            </w:r>
            <w:r w:rsidR="00D915B4" w:rsidRPr="00B509C5">
              <w:rPr>
                <w:noProof/>
                <w:webHidden/>
                <w:szCs w:val="24"/>
              </w:rPr>
              <w:fldChar w:fldCharType="begin"/>
            </w:r>
            <w:r w:rsidR="00D915B4" w:rsidRPr="00B509C5">
              <w:rPr>
                <w:noProof/>
                <w:webHidden/>
                <w:szCs w:val="24"/>
              </w:rPr>
              <w:instrText xml:space="preserve"> PAGEREF _Toc78015732 \h </w:instrText>
            </w:r>
            <w:r w:rsidR="00D915B4" w:rsidRPr="00B509C5">
              <w:rPr>
                <w:noProof/>
                <w:webHidden/>
                <w:szCs w:val="24"/>
              </w:rPr>
            </w:r>
            <w:r w:rsidR="00D915B4" w:rsidRPr="00B509C5">
              <w:rPr>
                <w:noProof/>
                <w:webHidden/>
                <w:szCs w:val="24"/>
              </w:rPr>
              <w:fldChar w:fldCharType="separate"/>
            </w:r>
            <w:r w:rsidR="00D915B4" w:rsidRPr="00B509C5">
              <w:rPr>
                <w:noProof/>
                <w:webHidden/>
                <w:szCs w:val="24"/>
              </w:rPr>
              <w:t>11</w:t>
            </w:r>
            <w:r w:rsidR="00D915B4" w:rsidRPr="00B509C5">
              <w:rPr>
                <w:noProof/>
                <w:webHidden/>
                <w:szCs w:val="24"/>
              </w:rPr>
              <w:fldChar w:fldCharType="end"/>
            </w:r>
          </w:hyperlink>
        </w:p>
        <w:p w14:paraId="5F247620" w14:textId="77777777" w:rsidR="00D915B4" w:rsidRPr="00B509C5" w:rsidRDefault="00AC1345" w:rsidP="00B509C5">
          <w:pPr>
            <w:pStyle w:val="TOC1"/>
            <w:tabs>
              <w:tab w:val="right" w:leader="dot" w:pos="9350"/>
            </w:tabs>
            <w:spacing w:line="360" w:lineRule="auto"/>
            <w:rPr>
              <w:rFonts w:asciiTheme="minorHAnsi" w:eastAsiaTheme="minorEastAsia" w:hAnsiTheme="minorHAnsi"/>
              <w:noProof/>
              <w:szCs w:val="24"/>
            </w:rPr>
          </w:pPr>
          <w:hyperlink w:anchor="_Toc78015733" w:history="1">
            <w:r w:rsidR="00D915B4" w:rsidRPr="00B509C5">
              <w:rPr>
                <w:rStyle w:val="Hyperlink"/>
                <w:noProof/>
                <w:szCs w:val="24"/>
              </w:rPr>
              <w:t>References</w:t>
            </w:r>
            <w:r w:rsidR="00D915B4" w:rsidRPr="00B509C5">
              <w:rPr>
                <w:noProof/>
                <w:webHidden/>
                <w:szCs w:val="24"/>
              </w:rPr>
              <w:tab/>
            </w:r>
            <w:r w:rsidR="00D915B4" w:rsidRPr="00B509C5">
              <w:rPr>
                <w:noProof/>
                <w:webHidden/>
                <w:szCs w:val="24"/>
              </w:rPr>
              <w:fldChar w:fldCharType="begin"/>
            </w:r>
            <w:r w:rsidR="00D915B4" w:rsidRPr="00B509C5">
              <w:rPr>
                <w:noProof/>
                <w:webHidden/>
                <w:szCs w:val="24"/>
              </w:rPr>
              <w:instrText xml:space="preserve"> PAGEREF _Toc78015733 \h </w:instrText>
            </w:r>
            <w:r w:rsidR="00D915B4" w:rsidRPr="00B509C5">
              <w:rPr>
                <w:noProof/>
                <w:webHidden/>
                <w:szCs w:val="24"/>
              </w:rPr>
            </w:r>
            <w:r w:rsidR="00D915B4" w:rsidRPr="00B509C5">
              <w:rPr>
                <w:noProof/>
                <w:webHidden/>
                <w:szCs w:val="24"/>
              </w:rPr>
              <w:fldChar w:fldCharType="separate"/>
            </w:r>
            <w:r w:rsidR="00D915B4" w:rsidRPr="00B509C5">
              <w:rPr>
                <w:noProof/>
                <w:webHidden/>
                <w:szCs w:val="24"/>
              </w:rPr>
              <w:t>13</w:t>
            </w:r>
            <w:r w:rsidR="00D915B4" w:rsidRPr="00B509C5">
              <w:rPr>
                <w:noProof/>
                <w:webHidden/>
                <w:szCs w:val="24"/>
              </w:rPr>
              <w:fldChar w:fldCharType="end"/>
            </w:r>
          </w:hyperlink>
        </w:p>
        <w:p w14:paraId="4DA954C3" w14:textId="1627A4D4" w:rsidR="00AF13D9" w:rsidRPr="00B509C5" w:rsidRDefault="00AF13D9" w:rsidP="00B509C5">
          <w:pPr>
            <w:spacing w:line="360" w:lineRule="auto"/>
            <w:rPr>
              <w:szCs w:val="24"/>
              <w:lang w:val="en-GB"/>
            </w:rPr>
          </w:pPr>
          <w:r w:rsidRPr="00B509C5">
            <w:rPr>
              <w:b/>
              <w:bCs/>
              <w:szCs w:val="24"/>
              <w:lang w:val="en-GB"/>
            </w:rPr>
            <w:fldChar w:fldCharType="end"/>
          </w:r>
        </w:p>
      </w:sdtContent>
    </w:sdt>
    <w:p w14:paraId="2BEDE538" w14:textId="77777777" w:rsidR="00AF13D9" w:rsidRPr="00B509C5" w:rsidRDefault="00AF13D9" w:rsidP="00B509C5">
      <w:pPr>
        <w:spacing w:line="360" w:lineRule="auto"/>
        <w:rPr>
          <w:szCs w:val="24"/>
          <w:lang w:val="en-GB"/>
        </w:rPr>
      </w:pPr>
    </w:p>
    <w:p w14:paraId="0856C2A4" w14:textId="77777777" w:rsidR="00AF13D9" w:rsidRPr="00B509C5" w:rsidRDefault="00AF13D9" w:rsidP="00B509C5">
      <w:pPr>
        <w:spacing w:after="160" w:line="360" w:lineRule="auto"/>
        <w:rPr>
          <w:rFonts w:eastAsiaTheme="majorEastAsia" w:cstheme="majorBidi"/>
          <w:b/>
          <w:szCs w:val="24"/>
          <w:lang w:val="en-GB"/>
        </w:rPr>
      </w:pPr>
      <w:r w:rsidRPr="00B509C5">
        <w:rPr>
          <w:szCs w:val="24"/>
          <w:lang w:val="en-GB"/>
        </w:rPr>
        <w:br w:type="page"/>
      </w:r>
    </w:p>
    <w:p w14:paraId="3AF232B8" w14:textId="2910E610" w:rsidR="00C62E75" w:rsidRPr="00B509C5" w:rsidRDefault="00F01F20" w:rsidP="00B509C5">
      <w:pPr>
        <w:pStyle w:val="Heading1"/>
        <w:rPr>
          <w:sz w:val="24"/>
          <w:szCs w:val="24"/>
          <w:lang w:val="en-GB"/>
        </w:rPr>
      </w:pPr>
      <w:bookmarkStart w:id="0" w:name="_Toc78015725"/>
      <w:r w:rsidRPr="00B509C5">
        <w:rPr>
          <w:sz w:val="24"/>
          <w:szCs w:val="24"/>
          <w:lang w:val="en-GB"/>
        </w:rPr>
        <w:lastRenderedPageBreak/>
        <w:t>Introduction</w:t>
      </w:r>
      <w:bookmarkEnd w:id="0"/>
      <w:r w:rsidRPr="00B509C5">
        <w:rPr>
          <w:sz w:val="24"/>
          <w:szCs w:val="24"/>
          <w:lang w:val="en-GB"/>
        </w:rPr>
        <w:t xml:space="preserve"> </w:t>
      </w:r>
    </w:p>
    <w:p w14:paraId="78908EE3" w14:textId="70DE387C" w:rsidR="00F01F20" w:rsidRPr="00B509C5" w:rsidRDefault="00F01F20" w:rsidP="00B509C5">
      <w:pPr>
        <w:spacing w:line="360" w:lineRule="auto"/>
        <w:rPr>
          <w:szCs w:val="24"/>
          <w:lang w:val="en-GB"/>
        </w:rPr>
      </w:pPr>
      <w:r w:rsidRPr="00B509C5">
        <w:rPr>
          <w:szCs w:val="24"/>
          <w:lang w:val="en-GB"/>
        </w:rPr>
        <w:t>Customer relationship management</w:t>
      </w:r>
      <w:r w:rsidR="00DB2B33" w:rsidRPr="00B509C5">
        <w:rPr>
          <w:szCs w:val="24"/>
          <w:lang w:val="en-GB"/>
        </w:rPr>
        <w:t xml:space="preserve"> (CRM)</w:t>
      </w:r>
      <w:r w:rsidRPr="00B509C5">
        <w:rPr>
          <w:szCs w:val="24"/>
          <w:lang w:val="en-GB"/>
        </w:rPr>
        <w:t xml:space="preserve"> has the responsibility </w:t>
      </w:r>
      <w:r w:rsidR="00DB2B33" w:rsidRPr="00B509C5">
        <w:rPr>
          <w:szCs w:val="24"/>
          <w:lang w:val="en-GB"/>
        </w:rPr>
        <w:t>of</w:t>
      </w:r>
      <w:r w:rsidRPr="00B509C5">
        <w:rPr>
          <w:szCs w:val="24"/>
          <w:lang w:val="en-GB"/>
        </w:rPr>
        <w:t xml:space="preserve"> managing all company relationship</w:t>
      </w:r>
      <w:r w:rsidR="00DB2B33" w:rsidRPr="00B509C5">
        <w:rPr>
          <w:szCs w:val="24"/>
          <w:lang w:val="en-GB"/>
        </w:rPr>
        <w:t>s</w:t>
      </w:r>
      <w:r w:rsidRPr="00B509C5">
        <w:rPr>
          <w:szCs w:val="24"/>
          <w:lang w:val="en-GB"/>
        </w:rPr>
        <w:t xml:space="preserve"> </w:t>
      </w:r>
      <w:r w:rsidR="00DB2B33" w:rsidRPr="00B509C5">
        <w:rPr>
          <w:szCs w:val="24"/>
          <w:lang w:val="en-GB"/>
        </w:rPr>
        <w:t>and</w:t>
      </w:r>
      <w:r w:rsidRPr="00B509C5">
        <w:rPr>
          <w:szCs w:val="24"/>
          <w:lang w:val="en-GB"/>
        </w:rPr>
        <w:t xml:space="preserve"> interaction</w:t>
      </w:r>
      <w:r w:rsidR="00DB2B33" w:rsidRPr="00B509C5">
        <w:rPr>
          <w:szCs w:val="24"/>
          <w:lang w:val="en-GB"/>
        </w:rPr>
        <w:t>s</w:t>
      </w:r>
      <w:r w:rsidRPr="00B509C5">
        <w:rPr>
          <w:szCs w:val="24"/>
          <w:lang w:val="en-GB"/>
        </w:rPr>
        <w:t xml:space="preserve"> with customers </w:t>
      </w:r>
      <w:r w:rsidR="00DB2B33" w:rsidRPr="00B509C5">
        <w:rPr>
          <w:szCs w:val="24"/>
          <w:lang w:val="en-GB"/>
        </w:rPr>
        <w:t>and</w:t>
      </w:r>
      <w:r w:rsidRPr="00B509C5">
        <w:rPr>
          <w:szCs w:val="24"/>
          <w:lang w:val="en-GB"/>
        </w:rPr>
        <w:t xml:space="preserve"> potential customers</w:t>
      </w:r>
      <w:sdt>
        <w:sdtPr>
          <w:rPr>
            <w:szCs w:val="24"/>
            <w:lang w:val="en-GB"/>
          </w:rPr>
          <w:id w:val="-1287496195"/>
          <w:citation/>
        </w:sdtPr>
        <w:sdtEndPr/>
        <w:sdtContent>
          <w:r w:rsidR="00561701" w:rsidRPr="00B509C5">
            <w:rPr>
              <w:szCs w:val="24"/>
              <w:lang w:val="en-GB"/>
            </w:rPr>
            <w:fldChar w:fldCharType="begin"/>
          </w:r>
          <w:r w:rsidR="00561701" w:rsidRPr="00B509C5">
            <w:rPr>
              <w:szCs w:val="24"/>
              <w:lang w:val="en-GB"/>
            </w:rPr>
            <w:instrText xml:space="preserve"> CITATION But08 \l 1033 </w:instrText>
          </w:r>
          <w:r w:rsidR="00561701" w:rsidRPr="00B509C5">
            <w:rPr>
              <w:szCs w:val="24"/>
              <w:lang w:val="en-GB"/>
            </w:rPr>
            <w:fldChar w:fldCharType="separate"/>
          </w:r>
          <w:r w:rsidR="00561701" w:rsidRPr="00B509C5">
            <w:rPr>
              <w:szCs w:val="24"/>
              <w:lang w:val="en-GB"/>
            </w:rPr>
            <w:t xml:space="preserve"> (Buttle, 2008)</w:t>
          </w:r>
          <w:r w:rsidR="00561701" w:rsidRPr="00B509C5">
            <w:rPr>
              <w:szCs w:val="24"/>
              <w:lang w:val="en-GB"/>
            </w:rPr>
            <w:fldChar w:fldCharType="end"/>
          </w:r>
        </w:sdtContent>
      </w:sdt>
      <w:r w:rsidRPr="00B509C5">
        <w:rPr>
          <w:szCs w:val="24"/>
          <w:lang w:val="en-GB"/>
        </w:rPr>
        <w:t xml:space="preserve">. </w:t>
      </w:r>
      <w:r w:rsidR="00DB2B33" w:rsidRPr="00B509C5">
        <w:rPr>
          <w:szCs w:val="24"/>
          <w:lang w:val="en-GB"/>
        </w:rPr>
        <w:t xml:space="preserve">Its goal </w:t>
      </w:r>
      <w:r w:rsidRPr="00B509C5">
        <w:rPr>
          <w:szCs w:val="24"/>
          <w:lang w:val="en-GB"/>
        </w:rPr>
        <w:t xml:space="preserve">is to improve the </w:t>
      </w:r>
      <w:r w:rsidR="00F461E2" w:rsidRPr="00B509C5">
        <w:rPr>
          <w:szCs w:val="24"/>
          <w:lang w:val="en-GB"/>
        </w:rPr>
        <w:t>business-related</w:t>
      </w:r>
      <w:r w:rsidRPr="00B509C5">
        <w:rPr>
          <w:szCs w:val="24"/>
          <w:lang w:val="en-GB"/>
        </w:rPr>
        <w:t xml:space="preserve"> relationships. CRM helps companies to stay connected </w:t>
      </w:r>
      <w:r w:rsidR="00DB2B33" w:rsidRPr="00B509C5">
        <w:rPr>
          <w:szCs w:val="24"/>
          <w:lang w:val="en-GB"/>
        </w:rPr>
        <w:t xml:space="preserve">with </w:t>
      </w:r>
      <w:r w:rsidRPr="00B509C5">
        <w:rPr>
          <w:szCs w:val="24"/>
          <w:lang w:val="en-GB"/>
        </w:rPr>
        <w:t xml:space="preserve">their customers. </w:t>
      </w:r>
      <w:r w:rsidR="00DB2B33" w:rsidRPr="00B509C5">
        <w:rPr>
          <w:szCs w:val="24"/>
          <w:lang w:val="en-GB"/>
        </w:rPr>
        <w:t xml:space="preserve">Organisational </w:t>
      </w:r>
      <w:r w:rsidRPr="00B509C5">
        <w:rPr>
          <w:szCs w:val="24"/>
          <w:lang w:val="en-GB"/>
        </w:rPr>
        <w:t xml:space="preserve">ethics are </w:t>
      </w:r>
      <w:r w:rsidR="000259A6" w:rsidRPr="00B509C5">
        <w:rPr>
          <w:szCs w:val="24"/>
          <w:lang w:val="en-GB"/>
        </w:rPr>
        <w:t>basically</w:t>
      </w:r>
      <w:r w:rsidRPr="00B509C5">
        <w:rPr>
          <w:szCs w:val="24"/>
          <w:lang w:val="en-GB"/>
        </w:rPr>
        <w:t xml:space="preserve"> the applied </w:t>
      </w:r>
      <w:r w:rsidR="000259A6" w:rsidRPr="00B509C5">
        <w:rPr>
          <w:szCs w:val="24"/>
          <w:lang w:val="en-GB"/>
        </w:rPr>
        <w:t>ethics</w:t>
      </w:r>
      <w:r w:rsidRPr="00B509C5">
        <w:rPr>
          <w:szCs w:val="24"/>
          <w:lang w:val="en-GB"/>
        </w:rPr>
        <w:t xml:space="preserve"> </w:t>
      </w:r>
      <w:r w:rsidR="000259A6" w:rsidRPr="00B509C5">
        <w:rPr>
          <w:szCs w:val="24"/>
          <w:lang w:val="en-GB"/>
        </w:rPr>
        <w:t>discipline</w:t>
      </w:r>
      <w:r w:rsidR="00DB2B33" w:rsidRPr="00B509C5">
        <w:rPr>
          <w:szCs w:val="24"/>
          <w:lang w:val="en-GB"/>
        </w:rPr>
        <w:t>s</w:t>
      </w:r>
      <w:r w:rsidRPr="00B509C5">
        <w:rPr>
          <w:szCs w:val="24"/>
          <w:lang w:val="en-GB"/>
        </w:rPr>
        <w:t xml:space="preserve"> that can address the moral choices </w:t>
      </w:r>
      <w:r w:rsidR="000259A6" w:rsidRPr="00B509C5">
        <w:rPr>
          <w:szCs w:val="24"/>
          <w:lang w:val="en-GB"/>
        </w:rPr>
        <w:t xml:space="preserve">and it can also be influenced and guided by the values, </w:t>
      </w:r>
      <w:proofErr w:type="gramStart"/>
      <w:r w:rsidR="000259A6" w:rsidRPr="00B509C5">
        <w:rPr>
          <w:szCs w:val="24"/>
          <w:lang w:val="en-GB"/>
        </w:rPr>
        <w:t>principles</w:t>
      </w:r>
      <w:proofErr w:type="gramEnd"/>
      <w:r w:rsidR="000259A6" w:rsidRPr="00B509C5">
        <w:rPr>
          <w:szCs w:val="24"/>
          <w:lang w:val="en-GB"/>
        </w:rPr>
        <w:t xml:space="preserve"> and rules along with the strategies that are associated by </w:t>
      </w:r>
      <w:r w:rsidR="00E16552" w:rsidRPr="00B509C5">
        <w:rPr>
          <w:szCs w:val="24"/>
          <w:lang w:val="en-GB"/>
        </w:rPr>
        <w:t xml:space="preserve">organisational </w:t>
      </w:r>
      <w:r w:rsidR="000259A6" w:rsidRPr="00B509C5">
        <w:rPr>
          <w:szCs w:val="24"/>
          <w:lang w:val="en-GB"/>
        </w:rPr>
        <w:t>activities and business situations. The report will cover the ethical policies of the company ASDA,</w:t>
      </w:r>
      <w:r w:rsidR="008F6655" w:rsidRPr="00B509C5">
        <w:rPr>
          <w:szCs w:val="24"/>
          <w:lang w:val="en-GB"/>
        </w:rPr>
        <w:t xml:space="preserve"> discuss its sustainability </w:t>
      </w:r>
      <w:proofErr w:type="gramStart"/>
      <w:r w:rsidR="008F6655" w:rsidRPr="00B509C5">
        <w:rPr>
          <w:szCs w:val="24"/>
          <w:lang w:val="en-GB"/>
        </w:rPr>
        <w:t>policies</w:t>
      </w:r>
      <w:proofErr w:type="gramEnd"/>
      <w:r w:rsidR="008F6655" w:rsidRPr="00B509C5">
        <w:rPr>
          <w:szCs w:val="24"/>
          <w:lang w:val="en-GB"/>
        </w:rPr>
        <w:t xml:space="preserve"> and critically analyse two quality models that might assist in improving customer relationship management of ASDA. </w:t>
      </w:r>
    </w:p>
    <w:p w14:paraId="5CC696B2" w14:textId="77777777" w:rsidR="000259A6" w:rsidRPr="00B509C5" w:rsidRDefault="00774E0E" w:rsidP="00B509C5">
      <w:pPr>
        <w:pStyle w:val="Heading1"/>
        <w:rPr>
          <w:sz w:val="24"/>
          <w:szCs w:val="24"/>
          <w:lang w:val="en-GB"/>
        </w:rPr>
      </w:pPr>
      <w:bookmarkStart w:id="1" w:name="_Toc78015726"/>
      <w:r w:rsidRPr="00B509C5">
        <w:rPr>
          <w:sz w:val="24"/>
          <w:szCs w:val="24"/>
          <w:lang w:val="en-GB"/>
        </w:rPr>
        <w:t>Ethics and its Components</w:t>
      </w:r>
      <w:bookmarkEnd w:id="1"/>
      <w:r w:rsidRPr="00B509C5">
        <w:rPr>
          <w:sz w:val="24"/>
          <w:szCs w:val="24"/>
          <w:lang w:val="en-GB"/>
        </w:rPr>
        <w:t xml:space="preserve"> </w:t>
      </w:r>
    </w:p>
    <w:p w14:paraId="03435D50" w14:textId="75C52452" w:rsidR="003D5FCF" w:rsidRPr="00B509C5" w:rsidRDefault="008F6655" w:rsidP="00B509C5">
      <w:pPr>
        <w:spacing w:line="360" w:lineRule="auto"/>
        <w:rPr>
          <w:szCs w:val="24"/>
          <w:lang w:val="en-GB"/>
        </w:rPr>
      </w:pPr>
      <w:r w:rsidRPr="00B509C5">
        <w:rPr>
          <w:szCs w:val="24"/>
          <w:lang w:val="en-GB"/>
        </w:rPr>
        <w:t xml:space="preserve">Ethics </w:t>
      </w:r>
      <w:r w:rsidR="004A1014" w:rsidRPr="00B509C5">
        <w:rPr>
          <w:szCs w:val="24"/>
          <w:lang w:val="en-GB"/>
        </w:rPr>
        <w:t xml:space="preserve">basically helps in the identification of what is right and what is wrong. </w:t>
      </w:r>
      <w:r w:rsidR="00D433B2" w:rsidRPr="00B509C5">
        <w:rPr>
          <w:szCs w:val="24"/>
          <w:lang w:val="en-GB"/>
        </w:rPr>
        <w:t xml:space="preserve">Organisational ethics </w:t>
      </w:r>
      <w:r w:rsidRPr="00B509C5">
        <w:rPr>
          <w:szCs w:val="24"/>
          <w:lang w:val="en-GB"/>
        </w:rPr>
        <w:t>refers to how an</w:t>
      </w:r>
      <w:r w:rsidR="00D433B2" w:rsidRPr="00B509C5">
        <w:rPr>
          <w:szCs w:val="24"/>
          <w:lang w:val="en-GB"/>
        </w:rPr>
        <w:t xml:space="preserve"> organisation respond</w:t>
      </w:r>
      <w:r w:rsidRPr="00B509C5">
        <w:rPr>
          <w:szCs w:val="24"/>
          <w:lang w:val="en-GB"/>
        </w:rPr>
        <w:t>s</w:t>
      </w:r>
      <w:r w:rsidR="00D433B2" w:rsidRPr="00B509C5">
        <w:rPr>
          <w:szCs w:val="24"/>
          <w:lang w:val="en-GB"/>
        </w:rPr>
        <w:t xml:space="preserve"> to the external environment. There are various guidelines and principles that de</w:t>
      </w:r>
      <w:r w:rsidR="001C5EAD" w:rsidRPr="00B509C5">
        <w:rPr>
          <w:szCs w:val="24"/>
          <w:lang w:val="en-GB"/>
        </w:rPr>
        <w:t>fine</w:t>
      </w:r>
      <w:r w:rsidR="00D433B2" w:rsidRPr="00B509C5">
        <w:rPr>
          <w:szCs w:val="24"/>
          <w:lang w:val="en-GB"/>
        </w:rPr>
        <w:t xml:space="preserve"> how </w:t>
      </w:r>
      <w:r w:rsidR="001C5EAD" w:rsidRPr="00B509C5">
        <w:rPr>
          <w:szCs w:val="24"/>
          <w:lang w:val="en-GB"/>
        </w:rPr>
        <w:t xml:space="preserve">an </w:t>
      </w:r>
      <w:r w:rsidR="00D433B2" w:rsidRPr="00B509C5">
        <w:rPr>
          <w:szCs w:val="24"/>
          <w:lang w:val="en-GB"/>
        </w:rPr>
        <w:t>individual should behave in</w:t>
      </w:r>
      <w:r w:rsidR="001C5EAD" w:rsidRPr="00B509C5">
        <w:rPr>
          <w:szCs w:val="24"/>
          <w:lang w:val="en-GB"/>
        </w:rPr>
        <w:t xml:space="preserve"> an</w:t>
      </w:r>
      <w:r w:rsidR="00D433B2" w:rsidRPr="00B509C5">
        <w:rPr>
          <w:szCs w:val="24"/>
          <w:lang w:val="en-GB"/>
        </w:rPr>
        <w:t xml:space="preserve"> organisation or workplace</w:t>
      </w:r>
      <w:sdt>
        <w:sdtPr>
          <w:rPr>
            <w:szCs w:val="24"/>
            <w:lang w:val="en-GB"/>
          </w:rPr>
          <w:id w:val="-1258057915"/>
          <w:citation/>
        </w:sdtPr>
        <w:sdtEndPr/>
        <w:sdtContent>
          <w:r w:rsidR="004A1014" w:rsidRPr="00B509C5">
            <w:rPr>
              <w:szCs w:val="24"/>
              <w:lang w:val="en-GB"/>
            </w:rPr>
            <w:fldChar w:fldCharType="begin"/>
          </w:r>
          <w:r w:rsidR="004A1014" w:rsidRPr="00B509C5">
            <w:rPr>
              <w:szCs w:val="24"/>
              <w:lang w:val="en-GB"/>
            </w:rPr>
            <w:instrText xml:space="preserve">CITATION Lew85 \l 1033 </w:instrText>
          </w:r>
          <w:r w:rsidR="004A1014" w:rsidRPr="00B509C5">
            <w:rPr>
              <w:szCs w:val="24"/>
              <w:lang w:val="en-GB"/>
            </w:rPr>
            <w:fldChar w:fldCharType="separate"/>
          </w:r>
          <w:r w:rsidR="004A1014" w:rsidRPr="00B509C5">
            <w:rPr>
              <w:szCs w:val="24"/>
              <w:lang w:val="en-GB"/>
            </w:rPr>
            <w:t xml:space="preserve"> (Velasquez &amp; Velazquez, 2002)</w:t>
          </w:r>
          <w:r w:rsidR="004A1014" w:rsidRPr="00B509C5">
            <w:rPr>
              <w:szCs w:val="24"/>
              <w:lang w:val="en-GB"/>
            </w:rPr>
            <w:fldChar w:fldCharType="end"/>
          </w:r>
        </w:sdtContent>
      </w:sdt>
      <w:r w:rsidR="00D433B2" w:rsidRPr="00B509C5">
        <w:rPr>
          <w:szCs w:val="24"/>
          <w:lang w:val="en-GB"/>
        </w:rPr>
        <w:t xml:space="preserve">. Ethics of the company also refers towards the code of conduct </w:t>
      </w:r>
      <w:r w:rsidR="001C5EAD" w:rsidRPr="00B509C5">
        <w:rPr>
          <w:szCs w:val="24"/>
          <w:lang w:val="en-GB"/>
        </w:rPr>
        <w:t xml:space="preserve">that people </w:t>
      </w:r>
      <w:r w:rsidR="00D433B2" w:rsidRPr="00B509C5">
        <w:rPr>
          <w:szCs w:val="24"/>
          <w:lang w:val="en-GB"/>
        </w:rPr>
        <w:t>working in any particular organisation</w:t>
      </w:r>
      <w:r w:rsidR="001C5EAD" w:rsidRPr="00B509C5">
        <w:rPr>
          <w:szCs w:val="24"/>
          <w:lang w:val="en-GB"/>
        </w:rPr>
        <w:t xml:space="preserve"> must adhere to</w:t>
      </w:r>
      <w:r w:rsidR="00D433B2" w:rsidRPr="00B509C5">
        <w:rPr>
          <w:szCs w:val="24"/>
          <w:lang w:val="en-GB"/>
        </w:rPr>
        <w:t>. Every organisation aims to earn profit</w:t>
      </w:r>
      <w:r w:rsidR="00F573EF">
        <w:rPr>
          <w:szCs w:val="24"/>
          <w:lang w:val="en-GB"/>
        </w:rPr>
        <w:t>,</w:t>
      </w:r>
      <w:r w:rsidR="00D433B2" w:rsidRPr="00B509C5">
        <w:rPr>
          <w:szCs w:val="24"/>
          <w:lang w:val="en-GB"/>
        </w:rPr>
        <w:t xml:space="preserve"> but it is also important </w:t>
      </w:r>
      <w:r w:rsidR="001C5EAD" w:rsidRPr="00B509C5">
        <w:rPr>
          <w:szCs w:val="24"/>
          <w:lang w:val="en-GB"/>
        </w:rPr>
        <w:t xml:space="preserve">to focus on </w:t>
      </w:r>
      <w:r w:rsidR="00D433B2" w:rsidRPr="00B509C5">
        <w:rPr>
          <w:szCs w:val="24"/>
          <w:lang w:val="en-GB"/>
        </w:rPr>
        <w:t xml:space="preserve">how they make money. </w:t>
      </w:r>
      <w:r w:rsidR="001C5EAD" w:rsidRPr="00B509C5">
        <w:rPr>
          <w:szCs w:val="24"/>
          <w:lang w:val="en-GB"/>
        </w:rPr>
        <w:t xml:space="preserve">Ethic guidelines </w:t>
      </w:r>
      <w:r w:rsidR="00D433B2" w:rsidRPr="00B509C5">
        <w:rPr>
          <w:szCs w:val="24"/>
          <w:lang w:val="en-GB"/>
        </w:rPr>
        <w:t>suggest that no organisation should</w:t>
      </w:r>
      <w:r w:rsidR="001C5EAD" w:rsidRPr="00B509C5">
        <w:rPr>
          <w:szCs w:val="24"/>
          <w:lang w:val="en-GB"/>
        </w:rPr>
        <w:t xml:space="preserve"> use unfair practices </w:t>
      </w:r>
      <w:r w:rsidR="00D433B2" w:rsidRPr="00B509C5">
        <w:rPr>
          <w:szCs w:val="24"/>
          <w:lang w:val="en-GB"/>
        </w:rPr>
        <w:t xml:space="preserve">to earn money. Organisations </w:t>
      </w:r>
      <w:r w:rsidR="003D5FCF" w:rsidRPr="00B509C5">
        <w:rPr>
          <w:szCs w:val="24"/>
          <w:lang w:val="en-GB"/>
        </w:rPr>
        <w:t xml:space="preserve">must </w:t>
      </w:r>
      <w:r w:rsidR="00D433B2" w:rsidRPr="00B509C5">
        <w:rPr>
          <w:szCs w:val="24"/>
          <w:lang w:val="en-GB"/>
        </w:rPr>
        <w:t xml:space="preserve">build their understanding towards the </w:t>
      </w:r>
      <w:r w:rsidR="003D5FCF" w:rsidRPr="00B509C5">
        <w:rPr>
          <w:szCs w:val="24"/>
          <w:lang w:val="en-GB"/>
        </w:rPr>
        <w:t xml:space="preserve">importance </w:t>
      </w:r>
      <w:r w:rsidR="00D433B2" w:rsidRPr="00B509C5">
        <w:rPr>
          <w:szCs w:val="24"/>
          <w:lang w:val="en-GB"/>
        </w:rPr>
        <w:t>of pride and honour of the company that is more important than</w:t>
      </w:r>
      <w:r w:rsidR="003D5FCF" w:rsidRPr="00B509C5">
        <w:rPr>
          <w:szCs w:val="24"/>
          <w:lang w:val="en-GB"/>
        </w:rPr>
        <w:t xml:space="preserve"> the </w:t>
      </w:r>
      <w:r w:rsidR="00D433B2" w:rsidRPr="00B509C5">
        <w:rPr>
          <w:szCs w:val="24"/>
          <w:lang w:val="en-GB"/>
        </w:rPr>
        <w:t xml:space="preserve">profit earned. </w:t>
      </w:r>
    </w:p>
    <w:p w14:paraId="49900ACC" w14:textId="493918C0" w:rsidR="004748C8" w:rsidRPr="00B509C5" w:rsidRDefault="00D433B2" w:rsidP="00AC1345">
      <w:pPr>
        <w:spacing w:line="360" w:lineRule="auto"/>
        <w:rPr>
          <w:szCs w:val="24"/>
          <w:lang w:val="en-GB"/>
        </w:rPr>
      </w:pPr>
      <w:r w:rsidRPr="00B509C5">
        <w:rPr>
          <w:szCs w:val="24"/>
          <w:lang w:val="en-GB"/>
        </w:rPr>
        <w:t>There are</w:t>
      </w:r>
      <w:r w:rsidR="003D5FCF" w:rsidRPr="00B509C5">
        <w:rPr>
          <w:szCs w:val="24"/>
          <w:lang w:val="en-GB"/>
        </w:rPr>
        <w:t xml:space="preserve"> a</w:t>
      </w:r>
      <w:r w:rsidR="000764C5" w:rsidRPr="00B509C5">
        <w:rPr>
          <w:szCs w:val="24"/>
          <w:lang w:val="en-GB"/>
        </w:rPr>
        <w:t xml:space="preserve"> </w:t>
      </w:r>
      <w:r w:rsidR="003D5FCF" w:rsidRPr="00B509C5">
        <w:rPr>
          <w:szCs w:val="24"/>
          <w:lang w:val="en-GB"/>
        </w:rPr>
        <w:t xml:space="preserve">range </w:t>
      </w:r>
      <w:r w:rsidR="000764C5" w:rsidRPr="00B509C5">
        <w:rPr>
          <w:szCs w:val="24"/>
          <w:lang w:val="en-GB"/>
        </w:rPr>
        <w:t xml:space="preserve">of ethical components </w:t>
      </w:r>
      <w:r w:rsidR="001A1349" w:rsidRPr="00B509C5">
        <w:rPr>
          <w:szCs w:val="24"/>
          <w:lang w:val="en-GB"/>
        </w:rPr>
        <w:t>that are considered by different organisation</w:t>
      </w:r>
      <w:r w:rsidR="003D5FCF" w:rsidRPr="00B509C5">
        <w:rPr>
          <w:szCs w:val="24"/>
          <w:lang w:val="en-GB"/>
        </w:rPr>
        <w:t>s. These include h</w:t>
      </w:r>
      <w:r w:rsidR="001A1349" w:rsidRPr="00B509C5">
        <w:rPr>
          <w:szCs w:val="24"/>
          <w:lang w:val="en-GB"/>
        </w:rPr>
        <w:t xml:space="preserve">onesty, </w:t>
      </w:r>
      <w:r w:rsidR="003D5FCF" w:rsidRPr="00B509C5">
        <w:rPr>
          <w:szCs w:val="24"/>
          <w:lang w:val="en-GB"/>
        </w:rPr>
        <w:t>trustworthiness</w:t>
      </w:r>
      <w:r w:rsidR="001A1349" w:rsidRPr="00B509C5">
        <w:rPr>
          <w:szCs w:val="24"/>
          <w:lang w:val="en-GB"/>
        </w:rPr>
        <w:t xml:space="preserve">, transparency, accountability, confidentiality, objectivity, respectfulness, obedience, </w:t>
      </w:r>
      <w:proofErr w:type="gramStart"/>
      <w:r w:rsidR="001A1349" w:rsidRPr="00B509C5">
        <w:rPr>
          <w:szCs w:val="24"/>
          <w:lang w:val="en-GB"/>
        </w:rPr>
        <w:t>law</w:t>
      </w:r>
      <w:proofErr w:type="gramEnd"/>
      <w:r w:rsidR="001A1349" w:rsidRPr="00B509C5">
        <w:rPr>
          <w:szCs w:val="24"/>
          <w:lang w:val="en-GB"/>
        </w:rPr>
        <w:t xml:space="preserve"> </w:t>
      </w:r>
      <w:r w:rsidR="003D5FCF" w:rsidRPr="00B509C5">
        <w:rPr>
          <w:szCs w:val="24"/>
          <w:lang w:val="en-GB"/>
        </w:rPr>
        <w:t>and</w:t>
      </w:r>
      <w:r w:rsidR="001A1349" w:rsidRPr="00B509C5">
        <w:rPr>
          <w:szCs w:val="24"/>
          <w:lang w:val="en-GB"/>
        </w:rPr>
        <w:t xml:space="preserve"> loyalty. These components of the ethics play an important role for both company and its employees</w:t>
      </w:r>
      <w:sdt>
        <w:sdtPr>
          <w:rPr>
            <w:szCs w:val="24"/>
            <w:lang w:val="en-GB"/>
          </w:rPr>
          <w:id w:val="-1553527240"/>
          <w:citation/>
        </w:sdtPr>
        <w:sdtEndPr/>
        <w:sdtContent>
          <w:r w:rsidR="00702544" w:rsidRPr="00B509C5">
            <w:rPr>
              <w:szCs w:val="24"/>
              <w:lang w:val="en-GB"/>
            </w:rPr>
            <w:fldChar w:fldCharType="begin"/>
          </w:r>
          <w:r w:rsidR="00702544" w:rsidRPr="00B509C5">
            <w:rPr>
              <w:szCs w:val="24"/>
              <w:lang w:val="en-GB"/>
            </w:rPr>
            <w:instrText xml:space="preserve"> CITATION Whi01 \l 1033 </w:instrText>
          </w:r>
          <w:r w:rsidR="00702544" w:rsidRPr="00B509C5">
            <w:rPr>
              <w:szCs w:val="24"/>
              <w:lang w:val="en-GB"/>
            </w:rPr>
            <w:fldChar w:fldCharType="separate"/>
          </w:r>
          <w:r w:rsidR="00702544" w:rsidRPr="00B509C5">
            <w:rPr>
              <w:szCs w:val="24"/>
              <w:lang w:val="en-GB"/>
            </w:rPr>
            <w:t xml:space="preserve"> (White, 2001)</w:t>
          </w:r>
          <w:r w:rsidR="00702544" w:rsidRPr="00B509C5">
            <w:rPr>
              <w:szCs w:val="24"/>
              <w:lang w:val="en-GB"/>
            </w:rPr>
            <w:fldChar w:fldCharType="end"/>
          </w:r>
        </w:sdtContent>
      </w:sdt>
      <w:r w:rsidR="001A1349" w:rsidRPr="00B509C5">
        <w:rPr>
          <w:szCs w:val="24"/>
          <w:lang w:val="en-GB"/>
        </w:rPr>
        <w:t>.</w:t>
      </w:r>
      <w:r w:rsidR="00E31BEA" w:rsidRPr="00B509C5">
        <w:rPr>
          <w:szCs w:val="24"/>
          <w:lang w:val="en-GB"/>
        </w:rPr>
        <w:t xml:space="preserve"> </w:t>
      </w:r>
      <w:r w:rsidR="003D5FCF" w:rsidRPr="00B509C5">
        <w:rPr>
          <w:szCs w:val="24"/>
          <w:lang w:val="en-GB"/>
        </w:rPr>
        <w:t>They</w:t>
      </w:r>
      <w:r w:rsidR="00E31BEA" w:rsidRPr="00B509C5">
        <w:rPr>
          <w:szCs w:val="24"/>
          <w:lang w:val="en-GB"/>
        </w:rPr>
        <w:t xml:space="preserve"> are also responsible </w:t>
      </w:r>
      <w:r w:rsidR="003D5FCF" w:rsidRPr="00B509C5">
        <w:rPr>
          <w:szCs w:val="24"/>
          <w:lang w:val="en-GB"/>
        </w:rPr>
        <w:t xml:space="preserve">for </w:t>
      </w:r>
      <w:r w:rsidR="00E31BEA" w:rsidRPr="00B509C5">
        <w:rPr>
          <w:szCs w:val="24"/>
          <w:lang w:val="en-GB"/>
        </w:rPr>
        <w:t xml:space="preserve">creating the positive market image of the company and </w:t>
      </w:r>
      <w:r w:rsidR="003D5FCF" w:rsidRPr="00B509C5">
        <w:rPr>
          <w:szCs w:val="24"/>
          <w:lang w:val="en-GB"/>
        </w:rPr>
        <w:t>building</w:t>
      </w:r>
      <w:r w:rsidR="00E31BEA" w:rsidRPr="00B509C5">
        <w:rPr>
          <w:szCs w:val="24"/>
          <w:lang w:val="en-GB"/>
        </w:rPr>
        <w:t xml:space="preserve"> customer relationship</w:t>
      </w:r>
      <w:r w:rsidR="003D5FCF" w:rsidRPr="00B509C5">
        <w:rPr>
          <w:szCs w:val="24"/>
          <w:lang w:val="en-GB"/>
        </w:rPr>
        <w:t>s</w:t>
      </w:r>
      <w:r w:rsidR="00E31BEA" w:rsidRPr="00B509C5">
        <w:rPr>
          <w:szCs w:val="24"/>
          <w:lang w:val="en-GB"/>
        </w:rPr>
        <w:t>.</w:t>
      </w:r>
      <w:r w:rsidR="004748C8" w:rsidRPr="00B509C5">
        <w:rPr>
          <w:szCs w:val="24"/>
          <w:lang w:val="en-GB"/>
        </w:rPr>
        <w:t xml:space="preserve"> Ethics plays </w:t>
      </w:r>
      <w:r w:rsidR="00382DAE" w:rsidRPr="00B509C5">
        <w:rPr>
          <w:szCs w:val="24"/>
          <w:lang w:val="en-GB"/>
        </w:rPr>
        <w:t>an important</w:t>
      </w:r>
      <w:r w:rsidR="004748C8" w:rsidRPr="00B509C5">
        <w:rPr>
          <w:szCs w:val="24"/>
          <w:lang w:val="en-GB"/>
        </w:rPr>
        <w:t xml:space="preserve"> role in making the customers experience pleasant with</w:t>
      </w:r>
      <w:r w:rsidR="003D5FCF" w:rsidRPr="00B509C5">
        <w:rPr>
          <w:szCs w:val="24"/>
          <w:lang w:val="en-GB"/>
        </w:rPr>
        <w:t xml:space="preserve"> a</w:t>
      </w:r>
      <w:r w:rsidR="004748C8" w:rsidRPr="00B509C5">
        <w:rPr>
          <w:szCs w:val="24"/>
          <w:lang w:val="en-GB"/>
        </w:rPr>
        <w:t xml:space="preserve"> </w:t>
      </w:r>
      <w:r w:rsidR="003D5FCF" w:rsidRPr="00B509C5">
        <w:rPr>
          <w:szCs w:val="24"/>
          <w:lang w:val="en-GB"/>
        </w:rPr>
        <w:t>firm</w:t>
      </w:r>
      <w:r w:rsidR="004748C8" w:rsidRPr="00B509C5">
        <w:rPr>
          <w:szCs w:val="24"/>
          <w:lang w:val="en-GB"/>
        </w:rPr>
        <w:t xml:space="preserve">. </w:t>
      </w:r>
      <w:r w:rsidR="003D5FCF" w:rsidRPr="00B509C5">
        <w:rPr>
          <w:szCs w:val="24"/>
          <w:lang w:val="en-GB"/>
        </w:rPr>
        <w:t xml:space="preserve">It </w:t>
      </w:r>
      <w:r w:rsidR="004748C8" w:rsidRPr="00B509C5">
        <w:rPr>
          <w:szCs w:val="24"/>
          <w:lang w:val="en-GB"/>
        </w:rPr>
        <w:t xml:space="preserve">helps companies </w:t>
      </w:r>
      <w:r w:rsidR="003D5FCF" w:rsidRPr="00B509C5">
        <w:rPr>
          <w:szCs w:val="24"/>
          <w:lang w:val="en-GB"/>
        </w:rPr>
        <w:t xml:space="preserve">build an element of trust with the customers, which encourages them to invest in the company’s offerings. </w:t>
      </w:r>
    </w:p>
    <w:p w14:paraId="35FB0FAC" w14:textId="77777777" w:rsidR="00774E0E" w:rsidRPr="00B509C5" w:rsidRDefault="00774E0E" w:rsidP="00B509C5">
      <w:pPr>
        <w:pStyle w:val="Heading1"/>
        <w:rPr>
          <w:sz w:val="24"/>
          <w:szCs w:val="24"/>
          <w:lang w:val="en-GB"/>
        </w:rPr>
      </w:pPr>
      <w:bookmarkStart w:id="2" w:name="_Toc78015727"/>
      <w:r w:rsidRPr="00B509C5">
        <w:rPr>
          <w:sz w:val="24"/>
          <w:szCs w:val="24"/>
          <w:lang w:val="en-GB"/>
        </w:rPr>
        <w:lastRenderedPageBreak/>
        <w:t>Ethical Policies</w:t>
      </w:r>
      <w:bookmarkEnd w:id="2"/>
    </w:p>
    <w:p w14:paraId="7B9511F9" w14:textId="44799D69" w:rsidR="00C72B37" w:rsidRPr="00B509C5" w:rsidRDefault="00774E0E" w:rsidP="00B509C5">
      <w:pPr>
        <w:spacing w:line="360" w:lineRule="auto"/>
        <w:rPr>
          <w:szCs w:val="24"/>
          <w:lang w:val="en-GB"/>
        </w:rPr>
      </w:pPr>
      <w:r w:rsidRPr="00B509C5">
        <w:rPr>
          <w:szCs w:val="24"/>
          <w:lang w:val="en-GB"/>
        </w:rPr>
        <w:t xml:space="preserve">ASDA owns and operates </w:t>
      </w:r>
      <w:r w:rsidR="0053541E" w:rsidRPr="00B509C5">
        <w:rPr>
          <w:szCs w:val="24"/>
          <w:lang w:val="en-GB"/>
        </w:rPr>
        <w:t>several</w:t>
      </w:r>
      <w:r w:rsidRPr="00B509C5">
        <w:rPr>
          <w:szCs w:val="24"/>
          <w:lang w:val="en-GB"/>
        </w:rPr>
        <w:t xml:space="preserve"> supermarket</w:t>
      </w:r>
      <w:r w:rsidR="003E2A0A" w:rsidRPr="00B509C5">
        <w:rPr>
          <w:szCs w:val="24"/>
          <w:lang w:val="en-GB"/>
        </w:rPr>
        <w:t>s</w:t>
      </w:r>
      <w:r w:rsidRPr="00B509C5">
        <w:rPr>
          <w:szCs w:val="24"/>
          <w:lang w:val="en-GB"/>
        </w:rPr>
        <w:t xml:space="preserve"> which sell various products such as groceries, food </w:t>
      </w:r>
      <w:r w:rsidR="003E2A0A" w:rsidRPr="00B509C5">
        <w:rPr>
          <w:szCs w:val="24"/>
          <w:lang w:val="en-GB"/>
        </w:rPr>
        <w:t xml:space="preserve">items </w:t>
      </w:r>
      <w:r w:rsidRPr="00B509C5">
        <w:rPr>
          <w:szCs w:val="24"/>
          <w:lang w:val="en-GB"/>
        </w:rPr>
        <w:t>and drink</w:t>
      </w:r>
      <w:r w:rsidR="003E2A0A" w:rsidRPr="00B509C5">
        <w:rPr>
          <w:szCs w:val="24"/>
          <w:lang w:val="en-GB"/>
        </w:rPr>
        <w:t>s</w:t>
      </w:r>
      <w:r w:rsidRPr="00B509C5">
        <w:rPr>
          <w:szCs w:val="24"/>
          <w:lang w:val="en-GB"/>
        </w:rPr>
        <w:t xml:space="preserve">, clothing, health and beauty products, household goods, electric product, electronics, music and video products, </w:t>
      </w:r>
      <w:proofErr w:type="gramStart"/>
      <w:r w:rsidRPr="00B509C5">
        <w:rPr>
          <w:szCs w:val="24"/>
          <w:lang w:val="en-GB"/>
        </w:rPr>
        <w:t>toys</w:t>
      </w:r>
      <w:proofErr w:type="gramEnd"/>
      <w:r w:rsidRPr="00B509C5">
        <w:rPr>
          <w:szCs w:val="24"/>
          <w:lang w:val="en-GB"/>
        </w:rPr>
        <w:t xml:space="preserve"> </w:t>
      </w:r>
      <w:r w:rsidR="003E2A0A" w:rsidRPr="00B509C5">
        <w:rPr>
          <w:szCs w:val="24"/>
          <w:lang w:val="en-GB"/>
        </w:rPr>
        <w:t>and</w:t>
      </w:r>
      <w:r w:rsidRPr="00B509C5">
        <w:rPr>
          <w:szCs w:val="24"/>
          <w:lang w:val="en-GB"/>
        </w:rPr>
        <w:t xml:space="preserve"> baby products. ASDA is committed towards complying </w:t>
      </w:r>
      <w:r w:rsidR="003E2A0A" w:rsidRPr="00B509C5">
        <w:rPr>
          <w:szCs w:val="24"/>
          <w:lang w:val="en-GB"/>
        </w:rPr>
        <w:t xml:space="preserve">with </w:t>
      </w:r>
      <w:r w:rsidRPr="00B509C5">
        <w:rPr>
          <w:szCs w:val="24"/>
          <w:lang w:val="en-GB"/>
        </w:rPr>
        <w:t xml:space="preserve">all relevant laws and regulations while upholding the highest standard of the organisational ethics. ASDA has the ethical policy of training employees </w:t>
      </w:r>
      <w:proofErr w:type="gramStart"/>
      <w:r w:rsidRPr="00B509C5">
        <w:rPr>
          <w:szCs w:val="24"/>
          <w:lang w:val="en-GB"/>
        </w:rPr>
        <w:t>in order to</w:t>
      </w:r>
      <w:proofErr w:type="gramEnd"/>
      <w:r w:rsidRPr="00B509C5">
        <w:rPr>
          <w:szCs w:val="24"/>
          <w:lang w:val="en-GB"/>
        </w:rPr>
        <w:t xml:space="preserve"> be capable of recognising and speaking about the inappropriate conduct at workplace</w:t>
      </w:r>
      <w:sdt>
        <w:sdtPr>
          <w:rPr>
            <w:szCs w:val="24"/>
            <w:lang w:val="en-GB"/>
          </w:rPr>
          <w:id w:val="63995811"/>
          <w:citation/>
        </w:sdtPr>
        <w:sdtEndPr/>
        <w:sdtContent>
          <w:r w:rsidR="00E31BEA" w:rsidRPr="00B509C5">
            <w:rPr>
              <w:szCs w:val="24"/>
              <w:lang w:val="en-GB"/>
            </w:rPr>
            <w:fldChar w:fldCharType="begin"/>
          </w:r>
          <w:r w:rsidR="00E31BEA" w:rsidRPr="00B509C5">
            <w:rPr>
              <w:szCs w:val="24"/>
              <w:lang w:val="en-GB"/>
            </w:rPr>
            <w:instrText xml:space="preserve"> CITATION Eth21 \l 1033 </w:instrText>
          </w:r>
          <w:r w:rsidR="00E31BEA" w:rsidRPr="00B509C5">
            <w:rPr>
              <w:szCs w:val="24"/>
              <w:lang w:val="en-GB"/>
            </w:rPr>
            <w:fldChar w:fldCharType="separate"/>
          </w:r>
          <w:r w:rsidR="00E31BEA" w:rsidRPr="00B509C5">
            <w:rPr>
              <w:szCs w:val="24"/>
              <w:lang w:val="en-GB"/>
            </w:rPr>
            <w:t xml:space="preserve"> (Ethical Consumer, 2021)</w:t>
          </w:r>
          <w:r w:rsidR="00E31BEA" w:rsidRPr="00B509C5">
            <w:rPr>
              <w:szCs w:val="24"/>
              <w:lang w:val="en-GB"/>
            </w:rPr>
            <w:fldChar w:fldCharType="end"/>
          </w:r>
        </w:sdtContent>
      </w:sdt>
      <w:r w:rsidRPr="00B509C5">
        <w:rPr>
          <w:szCs w:val="24"/>
          <w:lang w:val="en-GB"/>
        </w:rPr>
        <w:t xml:space="preserve">. </w:t>
      </w:r>
      <w:r w:rsidR="003E2A0A" w:rsidRPr="00B509C5">
        <w:rPr>
          <w:szCs w:val="24"/>
          <w:lang w:val="en-GB"/>
        </w:rPr>
        <w:t xml:space="preserve">It </w:t>
      </w:r>
      <w:r w:rsidRPr="00B509C5">
        <w:rPr>
          <w:szCs w:val="24"/>
          <w:lang w:val="en-GB"/>
        </w:rPr>
        <w:t>has the team of ethics which works to analyse and address the issues of confidentiality. In the year of 2020</w:t>
      </w:r>
      <w:r w:rsidR="002726EF" w:rsidRPr="00B509C5">
        <w:rPr>
          <w:szCs w:val="24"/>
          <w:lang w:val="en-GB"/>
        </w:rPr>
        <w:t>,</w:t>
      </w:r>
      <w:r w:rsidRPr="00B509C5">
        <w:rPr>
          <w:szCs w:val="24"/>
          <w:lang w:val="en-GB"/>
        </w:rPr>
        <w:t xml:space="preserve"> ASDA received total 1968 contacts that shows the 15% increase in the contact as </w:t>
      </w:r>
      <w:proofErr w:type="gramStart"/>
      <w:r w:rsidRPr="00B509C5">
        <w:rPr>
          <w:szCs w:val="24"/>
          <w:lang w:val="en-GB"/>
        </w:rPr>
        <w:t>compare</w:t>
      </w:r>
      <w:proofErr w:type="gramEnd"/>
      <w:r w:rsidRPr="00B509C5">
        <w:rPr>
          <w:szCs w:val="24"/>
          <w:lang w:val="en-GB"/>
        </w:rPr>
        <w:t xml:space="preserve"> to 2019. 1,283</w:t>
      </w:r>
      <w:r w:rsidR="007E4C2F" w:rsidRPr="00B509C5">
        <w:rPr>
          <w:szCs w:val="24"/>
          <w:lang w:val="en-GB"/>
        </w:rPr>
        <w:t xml:space="preserve"> of these contacts were contained by ethical concern. 685 of the contacts</w:t>
      </w:r>
      <w:r w:rsidR="002726EF" w:rsidRPr="00B509C5">
        <w:rPr>
          <w:szCs w:val="24"/>
          <w:lang w:val="en-GB"/>
        </w:rPr>
        <w:t xml:space="preserve"> did not meet the ethical requirements</w:t>
      </w:r>
      <w:r w:rsidR="007E4C2F" w:rsidRPr="00B509C5">
        <w:rPr>
          <w:szCs w:val="24"/>
          <w:lang w:val="en-GB"/>
        </w:rPr>
        <w:t xml:space="preserve">. </w:t>
      </w:r>
      <w:r w:rsidR="002726EF" w:rsidRPr="00B509C5">
        <w:rPr>
          <w:szCs w:val="24"/>
          <w:lang w:val="en-GB"/>
        </w:rPr>
        <w:t>The c</w:t>
      </w:r>
      <w:r w:rsidR="007E4C2F" w:rsidRPr="00B509C5">
        <w:rPr>
          <w:szCs w:val="24"/>
          <w:lang w:val="en-GB"/>
        </w:rPr>
        <w:t>ompany also provides the statement of ethics to help the employees understand the concept of integrity. By following the ethical policy</w:t>
      </w:r>
      <w:r w:rsidR="002726EF" w:rsidRPr="00B509C5">
        <w:rPr>
          <w:szCs w:val="24"/>
          <w:lang w:val="en-GB"/>
        </w:rPr>
        <w:t>,</w:t>
      </w:r>
      <w:r w:rsidR="007E4C2F" w:rsidRPr="00B509C5">
        <w:rPr>
          <w:szCs w:val="24"/>
          <w:lang w:val="en-GB"/>
        </w:rPr>
        <w:t xml:space="preserve"> ASDA </w:t>
      </w:r>
      <w:r w:rsidR="002726EF" w:rsidRPr="00B509C5">
        <w:rPr>
          <w:szCs w:val="24"/>
          <w:lang w:val="en-GB"/>
        </w:rPr>
        <w:t xml:space="preserve">adopts the </w:t>
      </w:r>
      <w:r w:rsidR="007E4C2F" w:rsidRPr="00B509C5">
        <w:rPr>
          <w:szCs w:val="24"/>
          <w:lang w:val="en-GB"/>
        </w:rPr>
        <w:t xml:space="preserve">zero-tolerance approach. </w:t>
      </w:r>
      <w:r w:rsidR="002726EF" w:rsidRPr="00B509C5">
        <w:rPr>
          <w:szCs w:val="24"/>
          <w:lang w:val="en-GB"/>
        </w:rPr>
        <w:t xml:space="preserve">The company </w:t>
      </w:r>
      <w:r w:rsidR="007E4C2F" w:rsidRPr="00B509C5">
        <w:rPr>
          <w:szCs w:val="24"/>
          <w:lang w:val="en-GB"/>
        </w:rPr>
        <w:t xml:space="preserve">has </w:t>
      </w:r>
      <w:r w:rsidR="002726EF" w:rsidRPr="00B509C5">
        <w:rPr>
          <w:szCs w:val="24"/>
          <w:lang w:val="en-GB"/>
        </w:rPr>
        <w:t xml:space="preserve">an </w:t>
      </w:r>
      <w:r w:rsidR="007E4C2F" w:rsidRPr="00B509C5">
        <w:rPr>
          <w:szCs w:val="24"/>
          <w:lang w:val="en-GB"/>
        </w:rPr>
        <w:t xml:space="preserve">anti-corruption team which </w:t>
      </w:r>
      <w:r w:rsidR="002726EF" w:rsidRPr="00B509C5">
        <w:rPr>
          <w:szCs w:val="24"/>
          <w:lang w:val="en-GB"/>
        </w:rPr>
        <w:t>stays</w:t>
      </w:r>
      <w:r w:rsidR="00582430" w:rsidRPr="00B509C5">
        <w:rPr>
          <w:szCs w:val="24"/>
          <w:lang w:val="en-GB"/>
        </w:rPr>
        <w:t xml:space="preserve"> active </w:t>
      </w:r>
      <w:r w:rsidR="007E4C2F" w:rsidRPr="00B509C5">
        <w:rPr>
          <w:szCs w:val="24"/>
          <w:lang w:val="en-GB"/>
        </w:rPr>
        <w:t>to</w:t>
      </w:r>
      <w:r w:rsidR="00582430" w:rsidRPr="00B509C5">
        <w:rPr>
          <w:szCs w:val="24"/>
          <w:lang w:val="en-GB"/>
        </w:rPr>
        <w:t xml:space="preserve"> ensure that no employee working at ASDA is committing fraud, </w:t>
      </w:r>
      <w:proofErr w:type="gramStart"/>
      <w:r w:rsidR="00582430" w:rsidRPr="00B509C5">
        <w:rPr>
          <w:szCs w:val="24"/>
          <w:lang w:val="en-GB"/>
        </w:rPr>
        <w:t>corruption</w:t>
      </w:r>
      <w:proofErr w:type="gramEnd"/>
      <w:r w:rsidR="00582430" w:rsidRPr="00B509C5">
        <w:rPr>
          <w:szCs w:val="24"/>
          <w:lang w:val="en-GB"/>
        </w:rPr>
        <w:t xml:space="preserve"> or bribery. </w:t>
      </w:r>
    </w:p>
    <w:p w14:paraId="20DF6B27" w14:textId="2F6B368E" w:rsidR="007E4C2F" w:rsidRPr="00B509C5" w:rsidRDefault="002E19DF" w:rsidP="00B509C5">
      <w:pPr>
        <w:spacing w:line="360" w:lineRule="auto"/>
        <w:rPr>
          <w:szCs w:val="24"/>
          <w:lang w:val="en-GB"/>
        </w:rPr>
      </w:pPr>
      <w:r w:rsidRPr="00B509C5">
        <w:rPr>
          <w:szCs w:val="24"/>
          <w:lang w:val="en-GB"/>
        </w:rPr>
        <w:t>ASDA focus</w:t>
      </w:r>
      <w:r w:rsidR="00582430" w:rsidRPr="00B509C5">
        <w:rPr>
          <w:szCs w:val="24"/>
          <w:lang w:val="en-GB"/>
        </w:rPr>
        <w:t>es</w:t>
      </w:r>
      <w:r w:rsidRPr="00B509C5">
        <w:rPr>
          <w:szCs w:val="24"/>
          <w:lang w:val="en-GB"/>
        </w:rPr>
        <w:t xml:space="preserve"> </w:t>
      </w:r>
      <w:proofErr w:type="gramStart"/>
      <w:r w:rsidRPr="00B509C5">
        <w:rPr>
          <w:szCs w:val="24"/>
          <w:lang w:val="en-GB"/>
        </w:rPr>
        <w:t>towards</w:t>
      </w:r>
      <w:proofErr w:type="gramEnd"/>
      <w:r w:rsidRPr="00B509C5">
        <w:rPr>
          <w:szCs w:val="24"/>
          <w:lang w:val="en-GB"/>
        </w:rPr>
        <w:t xml:space="preserve"> the Groceries Supply Code of Practice (GSCOP) legislation that </w:t>
      </w:r>
      <w:r w:rsidR="00582430" w:rsidRPr="00B509C5">
        <w:rPr>
          <w:szCs w:val="24"/>
          <w:lang w:val="en-GB"/>
        </w:rPr>
        <w:t xml:space="preserve">is </w:t>
      </w:r>
      <w:r w:rsidRPr="00B509C5">
        <w:rPr>
          <w:szCs w:val="24"/>
          <w:lang w:val="en-GB"/>
        </w:rPr>
        <w:t>applicable towards the grocery retailers with the annual turnover of £1 billion</w:t>
      </w:r>
      <w:r w:rsidR="00582430" w:rsidRPr="00B509C5">
        <w:rPr>
          <w:szCs w:val="24"/>
          <w:lang w:val="en-GB"/>
        </w:rPr>
        <w:t>. The company</w:t>
      </w:r>
      <w:r w:rsidRPr="00B509C5">
        <w:rPr>
          <w:szCs w:val="24"/>
          <w:lang w:val="en-GB"/>
        </w:rPr>
        <w:t xml:space="preserve"> has </w:t>
      </w:r>
      <w:r w:rsidR="00582430" w:rsidRPr="00B509C5">
        <w:rPr>
          <w:szCs w:val="24"/>
          <w:lang w:val="en-GB"/>
        </w:rPr>
        <w:t>a z</w:t>
      </w:r>
      <w:r w:rsidRPr="00B509C5">
        <w:rPr>
          <w:szCs w:val="24"/>
          <w:lang w:val="en-GB"/>
        </w:rPr>
        <w:t>ero</w:t>
      </w:r>
      <w:r w:rsidR="00582430" w:rsidRPr="00B509C5">
        <w:rPr>
          <w:szCs w:val="24"/>
          <w:lang w:val="en-GB"/>
        </w:rPr>
        <w:t>-</w:t>
      </w:r>
      <w:r w:rsidRPr="00B509C5">
        <w:rPr>
          <w:szCs w:val="24"/>
          <w:lang w:val="en-GB"/>
        </w:rPr>
        <w:t xml:space="preserve">harm strategy which helps to save the employees and customers of the company to </w:t>
      </w:r>
      <w:r w:rsidR="00582430" w:rsidRPr="00B509C5">
        <w:rPr>
          <w:szCs w:val="24"/>
          <w:lang w:val="en-GB"/>
        </w:rPr>
        <w:t xml:space="preserve">stay </w:t>
      </w:r>
      <w:r w:rsidRPr="00B509C5">
        <w:rPr>
          <w:szCs w:val="24"/>
          <w:lang w:val="en-GB"/>
        </w:rPr>
        <w:t>safe</w:t>
      </w:r>
      <w:sdt>
        <w:sdtPr>
          <w:rPr>
            <w:szCs w:val="24"/>
            <w:lang w:val="en-GB"/>
          </w:rPr>
          <w:id w:val="1793789576"/>
          <w:citation/>
        </w:sdtPr>
        <w:sdtEndPr/>
        <w:sdtContent>
          <w:r w:rsidR="00E31BEA" w:rsidRPr="00B509C5">
            <w:rPr>
              <w:szCs w:val="24"/>
              <w:lang w:val="en-GB"/>
            </w:rPr>
            <w:fldChar w:fldCharType="begin"/>
          </w:r>
          <w:r w:rsidR="00E31BEA" w:rsidRPr="00B509C5">
            <w:rPr>
              <w:szCs w:val="24"/>
              <w:lang w:val="en-GB"/>
            </w:rPr>
            <w:instrText xml:space="preserve"> CITATION ASD21 \l 1033 </w:instrText>
          </w:r>
          <w:r w:rsidR="00E31BEA" w:rsidRPr="00B509C5">
            <w:rPr>
              <w:szCs w:val="24"/>
              <w:lang w:val="en-GB"/>
            </w:rPr>
            <w:fldChar w:fldCharType="separate"/>
          </w:r>
          <w:r w:rsidR="00E31BEA" w:rsidRPr="00B509C5">
            <w:rPr>
              <w:szCs w:val="24"/>
              <w:lang w:val="en-GB"/>
            </w:rPr>
            <w:t xml:space="preserve"> (ASDA, 2021)</w:t>
          </w:r>
          <w:r w:rsidR="00E31BEA" w:rsidRPr="00B509C5">
            <w:rPr>
              <w:szCs w:val="24"/>
              <w:lang w:val="en-GB"/>
            </w:rPr>
            <w:fldChar w:fldCharType="end"/>
          </w:r>
        </w:sdtContent>
      </w:sdt>
      <w:r w:rsidRPr="00B509C5">
        <w:rPr>
          <w:szCs w:val="24"/>
          <w:lang w:val="en-GB"/>
        </w:rPr>
        <w:t>. ASDA has the culture of promoting safety. The company also provide</w:t>
      </w:r>
      <w:r w:rsidR="00C87968" w:rsidRPr="00B509C5">
        <w:rPr>
          <w:szCs w:val="24"/>
          <w:lang w:val="en-GB"/>
        </w:rPr>
        <w:t>s</w:t>
      </w:r>
      <w:r w:rsidRPr="00B509C5">
        <w:rPr>
          <w:szCs w:val="24"/>
          <w:lang w:val="en-GB"/>
        </w:rPr>
        <w:t xml:space="preserve"> </w:t>
      </w:r>
      <w:r w:rsidR="00B204F7" w:rsidRPr="00B509C5">
        <w:rPr>
          <w:szCs w:val="24"/>
          <w:lang w:val="en-GB"/>
        </w:rPr>
        <w:t>training</w:t>
      </w:r>
      <w:r w:rsidRPr="00B509C5">
        <w:rPr>
          <w:szCs w:val="24"/>
          <w:lang w:val="en-GB"/>
        </w:rPr>
        <w:t xml:space="preserve"> to the new employees related to health and </w:t>
      </w:r>
      <w:r w:rsidR="00B204F7" w:rsidRPr="00B509C5">
        <w:rPr>
          <w:szCs w:val="24"/>
          <w:lang w:val="en-GB"/>
        </w:rPr>
        <w:t>safety</w:t>
      </w:r>
      <w:r w:rsidR="00C87968" w:rsidRPr="00B509C5">
        <w:rPr>
          <w:szCs w:val="24"/>
          <w:lang w:val="en-GB"/>
        </w:rPr>
        <w:t>.</w:t>
      </w:r>
      <w:r w:rsidR="00B204F7" w:rsidRPr="00B509C5">
        <w:rPr>
          <w:szCs w:val="24"/>
          <w:lang w:val="en-GB"/>
        </w:rPr>
        <w:t xml:space="preserve"> </w:t>
      </w:r>
      <w:r w:rsidR="00C87968" w:rsidRPr="00B509C5">
        <w:rPr>
          <w:szCs w:val="24"/>
          <w:lang w:val="en-GB"/>
        </w:rPr>
        <w:t xml:space="preserve">This </w:t>
      </w:r>
      <w:r w:rsidR="00B204F7" w:rsidRPr="00B509C5">
        <w:rPr>
          <w:szCs w:val="24"/>
          <w:lang w:val="en-GB"/>
        </w:rPr>
        <w:t xml:space="preserve">training aims to help the employees to understand the risk factors and safety procedures. ASDA has the privacy and data protection policy. The company collects the personal information related to the millions of the people every day. </w:t>
      </w:r>
      <w:r w:rsidR="00C87968" w:rsidRPr="00B509C5">
        <w:rPr>
          <w:szCs w:val="24"/>
          <w:lang w:val="en-GB"/>
        </w:rPr>
        <w:t>It</w:t>
      </w:r>
      <w:r w:rsidR="00B204F7" w:rsidRPr="00B509C5">
        <w:rPr>
          <w:szCs w:val="24"/>
          <w:lang w:val="en-GB"/>
        </w:rPr>
        <w:t xml:space="preserve"> protect</w:t>
      </w:r>
      <w:r w:rsidR="00C87968" w:rsidRPr="00B509C5">
        <w:rPr>
          <w:szCs w:val="24"/>
          <w:lang w:val="en-GB"/>
        </w:rPr>
        <w:t>s</w:t>
      </w:r>
      <w:r w:rsidR="00B204F7" w:rsidRPr="00B509C5">
        <w:rPr>
          <w:szCs w:val="24"/>
          <w:lang w:val="en-GB"/>
        </w:rPr>
        <w:t xml:space="preserve"> that personal information of the customers. Employees of the organisation are explained the privacy rights of the customers and how to exercise </w:t>
      </w:r>
      <w:r w:rsidR="00C87968" w:rsidRPr="00B509C5">
        <w:rPr>
          <w:szCs w:val="24"/>
          <w:lang w:val="en-GB"/>
        </w:rPr>
        <w:t>t</w:t>
      </w:r>
      <w:r w:rsidR="00B204F7" w:rsidRPr="00B509C5">
        <w:rPr>
          <w:szCs w:val="24"/>
          <w:lang w:val="en-GB"/>
        </w:rPr>
        <w:t xml:space="preserve">hem. </w:t>
      </w:r>
      <w:r w:rsidR="00C87968" w:rsidRPr="00B509C5">
        <w:rPr>
          <w:szCs w:val="24"/>
          <w:lang w:val="en-GB"/>
        </w:rPr>
        <w:t xml:space="preserve">ASDA </w:t>
      </w:r>
      <w:r w:rsidR="00B204F7" w:rsidRPr="00B509C5">
        <w:rPr>
          <w:szCs w:val="24"/>
          <w:lang w:val="en-GB"/>
        </w:rPr>
        <w:t>also has the privacy centre that helps the organisation to be safe and handle all personal information</w:t>
      </w:r>
      <w:r w:rsidR="004748C8" w:rsidRPr="00B509C5">
        <w:rPr>
          <w:szCs w:val="24"/>
          <w:lang w:val="en-GB"/>
        </w:rPr>
        <w:t xml:space="preserve"> of the customers</w:t>
      </w:r>
      <w:r w:rsidR="00B204F7" w:rsidRPr="00B509C5">
        <w:rPr>
          <w:szCs w:val="24"/>
          <w:lang w:val="en-GB"/>
        </w:rPr>
        <w:t xml:space="preserve"> </w:t>
      </w:r>
      <w:r w:rsidR="004748C8" w:rsidRPr="00B509C5">
        <w:rPr>
          <w:szCs w:val="24"/>
          <w:lang w:val="en-GB"/>
        </w:rPr>
        <w:t xml:space="preserve">efficiently. The significant goal of the ethical policies </w:t>
      </w:r>
      <w:r w:rsidR="009A4978" w:rsidRPr="00B509C5">
        <w:rPr>
          <w:szCs w:val="24"/>
          <w:lang w:val="en-GB"/>
        </w:rPr>
        <w:t xml:space="preserve">is </w:t>
      </w:r>
      <w:r w:rsidR="004748C8" w:rsidRPr="00B509C5">
        <w:rPr>
          <w:szCs w:val="24"/>
          <w:lang w:val="en-GB"/>
        </w:rPr>
        <w:t xml:space="preserve">to </w:t>
      </w:r>
      <w:r w:rsidR="009A4978" w:rsidRPr="00B509C5">
        <w:rPr>
          <w:szCs w:val="24"/>
          <w:lang w:val="en-GB"/>
        </w:rPr>
        <w:t>improve the</w:t>
      </w:r>
      <w:r w:rsidR="004748C8" w:rsidRPr="00B509C5">
        <w:rPr>
          <w:szCs w:val="24"/>
          <w:lang w:val="en-GB"/>
        </w:rPr>
        <w:t xml:space="preserve"> reputation of the company. Customers also prefer the companies that </w:t>
      </w:r>
      <w:r w:rsidR="009A4978" w:rsidRPr="00B509C5">
        <w:rPr>
          <w:szCs w:val="24"/>
          <w:lang w:val="en-GB"/>
        </w:rPr>
        <w:t>adhere to the ethical guidelines</w:t>
      </w:r>
      <w:r w:rsidR="004748C8" w:rsidRPr="00B509C5">
        <w:rPr>
          <w:szCs w:val="24"/>
          <w:lang w:val="en-GB"/>
        </w:rPr>
        <w:t>. Customers also prefer the companies with ethical policies as their personal information is secured in these companies because of their ethical policy</w:t>
      </w:r>
      <w:sdt>
        <w:sdtPr>
          <w:rPr>
            <w:szCs w:val="24"/>
            <w:lang w:val="en-GB"/>
          </w:rPr>
          <w:id w:val="265901411"/>
          <w:citation/>
        </w:sdtPr>
        <w:sdtEndPr/>
        <w:sdtContent>
          <w:r w:rsidR="00E31BEA" w:rsidRPr="00B509C5">
            <w:rPr>
              <w:szCs w:val="24"/>
              <w:lang w:val="en-GB"/>
            </w:rPr>
            <w:fldChar w:fldCharType="begin"/>
          </w:r>
          <w:r w:rsidR="009A4978" w:rsidRPr="00B509C5">
            <w:rPr>
              <w:szCs w:val="24"/>
              <w:lang w:val="en-GB"/>
            </w:rPr>
            <w:instrText xml:space="preserve">CITATION Inv20 \l 1033 </w:instrText>
          </w:r>
          <w:r w:rsidR="00E31BEA" w:rsidRPr="00B509C5">
            <w:rPr>
              <w:szCs w:val="24"/>
              <w:lang w:val="en-GB"/>
            </w:rPr>
            <w:fldChar w:fldCharType="separate"/>
          </w:r>
          <w:r w:rsidR="009A4978" w:rsidRPr="00B509C5">
            <w:rPr>
              <w:noProof/>
              <w:szCs w:val="24"/>
              <w:lang w:val="en-GB"/>
            </w:rPr>
            <w:t xml:space="preserve"> (Investopedia, 2020)</w:t>
          </w:r>
          <w:r w:rsidR="00E31BEA" w:rsidRPr="00B509C5">
            <w:rPr>
              <w:szCs w:val="24"/>
              <w:lang w:val="en-GB"/>
            </w:rPr>
            <w:fldChar w:fldCharType="end"/>
          </w:r>
        </w:sdtContent>
      </w:sdt>
      <w:r w:rsidR="004748C8" w:rsidRPr="00B509C5">
        <w:rPr>
          <w:szCs w:val="24"/>
          <w:lang w:val="en-GB"/>
        </w:rPr>
        <w:t xml:space="preserve">. </w:t>
      </w:r>
      <w:r w:rsidR="00702544" w:rsidRPr="00B509C5">
        <w:rPr>
          <w:szCs w:val="24"/>
          <w:lang w:val="en-GB"/>
        </w:rPr>
        <w:t xml:space="preserve">Organisational ethical policies also help in improving the quality services and </w:t>
      </w:r>
      <w:r w:rsidR="009A4978" w:rsidRPr="00B509C5">
        <w:rPr>
          <w:szCs w:val="24"/>
          <w:lang w:val="en-GB"/>
        </w:rPr>
        <w:t xml:space="preserve">creating </w:t>
      </w:r>
      <w:r w:rsidR="00702544" w:rsidRPr="00B509C5">
        <w:rPr>
          <w:szCs w:val="24"/>
          <w:lang w:val="en-GB"/>
        </w:rPr>
        <w:t xml:space="preserve">a positive customer relationship. </w:t>
      </w:r>
    </w:p>
    <w:p w14:paraId="48EB348B" w14:textId="4CFEA3CD" w:rsidR="00DD3008" w:rsidRPr="00B509C5" w:rsidRDefault="00392220" w:rsidP="00B509C5">
      <w:pPr>
        <w:spacing w:line="360" w:lineRule="auto"/>
        <w:rPr>
          <w:szCs w:val="24"/>
          <w:lang w:val="en-GB"/>
        </w:rPr>
      </w:pPr>
      <w:r w:rsidRPr="00B509C5">
        <w:rPr>
          <w:szCs w:val="24"/>
          <w:lang w:val="en-GB"/>
        </w:rPr>
        <w:lastRenderedPageBreak/>
        <w:t xml:space="preserve">ASDA has faced </w:t>
      </w:r>
      <w:proofErr w:type="gramStart"/>
      <w:r w:rsidRPr="00B509C5">
        <w:rPr>
          <w:szCs w:val="24"/>
          <w:lang w:val="en-GB"/>
        </w:rPr>
        <w:t>a number of</w:t>
      </w:r>
      <w:proofErr w:type="gramEnd"/>
      <w:r w:rsidRPr="00B509C5">
        <w:rPr>
          <w:szCs w:val="24"/>
          <w:lang w:val="en-GB"/>
        </w:rPr>
        <w:t xml:space="preserve"> accusations related to employee discriminations. Lawyers who were acting on behalf of the employees of the company have brought equal pay claims against the firm. This shows that ASDA discriminates against its employees. </w:t>
      </w:r>
      <w:r w:rsidR="00DD3008" w:rsidRPr="00B509C5">
        <w:rPr>
          <w:szCs w:val="24"/>
          <w:lang w:val="en-GB"/>
        </w:rPr>
        <w:t>In 2017, several women filed claims against the company claiming that their role of working as floor workers was considered a female’s work and they were paid less than their male colleagues for the same work that was done in the warehouses of the company</w:t>
      </w:r>
      <w:r w:rsidR="005C4D12" w:rsidRPr="00B509C5">
        <w:rPr>
          <w:szCs w:val="24"/>
          <w:lang w:val="en-GB"/>
        </w:rPr>
        <w:t xml:space="preserve"> </w:t>
      </w:r>
      <w:sdt>
        <w:sdtPr>
          <w:rPr>
            <w:szCs w:val="24"/>
            <w:lang w:val="en-GB"/>
          </w:rPr>
          <w:id w:val="2038689098"/>
          <w:citation/>
        </w:sdtPr>
        <w:sdtEndPr/>
        <w:sdtContent>
          <w:r w:rsidR="005C4D12" w:rsidRPr="00B509C5">
            <w:rPr>
              <w:szCs w:val="24"/>
              <w:lang w:val="en-GB"/>
            </w:rPr>
            <w:fldChar w:fldCharType="begin"/>
          </w:r>
          <w:r w:rsidR="005C4D12" w:rsidRPr="00B509C5">
            <w:rPr>
              <w:szCs w:val="24"/>
            </w:rPr>
            <w:instrText xml:space="preserve"> CITATION Eth20 \l 1033 </w:instrText>
          </w:r>
          <w:r w:rsidR="005C4D12" w:rsidRPr="00B509C5">
            <w:rPr>
              <w:szCs w:val="24"/>
              <w:lang w:val="en-GB"/>
            </w:rPr>
            <w:fldChar w:fldCharType="separate"/>
          </w:r>
          <w:r w:rsidR="005C4D12" w:rsidRPr="00B509C5">
            <w:rPr>
              <w:noProof/>
              <w:szCs w:val="24"/>
            </w:rPr>
            <w:t>(Ethical Consumer, 2021)</w:t>
          </w:r>
          <w:r w:rsidR="005C4D12" w:rsidRPr="00B509C5">
            <w:rPr>
              <w:szCs w:val="24"/>
              <w:lang w:val="en-GB"/>
            </w:rPr>
            <w:fldChar w:fldCharType="end"/>
          </w:r>
        </w:sdtContent>
      </w:sdt>
      <w:r w:rsidR="00DD3008" w:rsidRPr="00B509C5">
        <w:rPr>
          <w:szCs w:val="24"/>
          <w:lang w:val="en-GB"/>
        </w:rPr>
        <w:t xml:space="preserve">. </w:t>
      </w:r>
    </w:p>
    <w:p w14:paraId="120379EB" w14:textId="1BEF1744" w:rsidR="00F809B4" w:rsidRPr="00B509C5" w:rsidRDefault="00F809B4" w:rsidP="00B509C5">
      <w:pPr>
        <w:spacing w:line="360" w:lineRule="auto"/>
        <w:rPr>
          <w:rFonts w:ascii="Helvetica" w:eastAsia="Times New Roman" w:hAnsi="Helvetica" w:cs="Helvetica"/>
          <w:color w:val="594C4A"/>
          <w:szCs w:val="24"/>
        </w:rPr>
      </w:pPr>
      <w:r w:rsidRPr="00B509C5">
        <w:rPr>
          <w:szCs w:val="24"/>
          <w:lang w:val="en-GB"/>
        </w:rPr>
        <w:t xml:space="preserve">In 2019, ASDA </w:t>
      </w:r>
      <w:r w:rsidR="00134F96" w:rsidRPr="00B509C5">
        <w:rPr>
          <w:szCs w:val="24"/>
          <w:lang w:val="en-GB"/>
        </w:rPr>
        <w:t xml:space="preserve">was found to be selling </w:t>
      </w:r>
      <w:proofErr w:type="gramStart"/>
      <w:r w:rsidR="00134F96" w:rsidRPr="00B509C5">
        <w:rPr>
          <w:szCs w:val="24"/>
          <w:lang w:val="en-GB"/>
        </w:rPr>
        <w:t>a number of</w:t>
      </w:r>
      <w:proofErr w:type="gramEnd"/>
      <w:r w:rsidR="00134F96" w:rsidRPr="00B509C5">
        <w:rPr>
          <w:szCs w:val="24"/>
          <w:lang w:val="en-GB"/>
        </w:rPr>
        <w:t xml:space="preserve"> products that were associated with issues relating to animal rights. The company was selling diary and meet products that were not labelled free-range or organic. ASDA also continued selling brands that were known to conduct tests on animals. </w:t>
      </w:r>
    </w:p>
    <w:p w14:paraId="24E30C9B" w14:textId="77777777" w:rsidR="00F809B4" w:rsidRPr="00B509C5" w:rsidRDefault="00F809B4" w:rsidP="00B509C5">
      <w:pPr>
        <w:spacing w:line="360" w:lineRule="auto"/>
        <w:rPr>
          <w:szCs w:val="24"/>
          <w:lang w:val="en-GB"/>
        </w:rPr>
      </w:pPr>
    </w:p>
    <w:p w14:paraId="361E8E03" w14:textId="3F18B2B0" w:rsidR="00B204F7" w:rsidRPr="00B509C5" w:rsidRDefault="00225FB4" w:rsidP="00B509C5">
      <w:pPr>
        <w:pStyle w:val="Heading1"/>
        <w:rPr>
          <w:sz w:val="24"/>
          <w:szCs w:val="24"/>
          <w:lang w:val="en-GB"/>
        </w:rPr>
      </w:pPr>
      <w:bookmarkStart w:id="3" w:name="_Toc78015728"/>
      <w:r w:rsidRPr="00B509C5">
        <w:rPr>
          <w:sz w:val="24"/>
          <w:szCs w:val="24"/>
          <w:lang w:val="en-GB"/>
        </w:rPr>
        <w:t xml:space="preserve">Sustainability and its </w:t>
      </w:r>
      <w:r w:rsidR="009A4978" w:rsidRPr="00B509C5">
        <w:rPr>
          <w:sz w:val="24"/>
          <w:szCs w:val="24"/>
          <w:lang w:val="en-GB"/>
        </w:rPr>
        <w:t>Components</w:t>
      </w:r>
      <w:bookmarkEnd w:id="3"/>
      <w:r w:rsidR="009A4978" w:rsidRPr="00B509C5">
        <w:rPr>
          <w:sz w:val="24"/>
          <w:szCs w:val="24"/>
          <w:lang w:val="en-GB"/>
        </w:rPr>
        <w:t xml:space="preserve"> </w:t>
      </w:r>
    </w:p>
    <w:p w14:paraId="4D3AD092" w14:textId="7B191A6C" w:rsidR="00857972" w:rsidRPr="00B509C5" w:rsidRDefault="00225FB4" w:rsidP="00B509C5">
      <w:pPr>
        <w:spacing w:line="360" w:lineRule="auto"/>
        <w:rPr>
          <w:szCs w:val="24"/>
          <w:lang w:val="en-GB"/>
        </w:rPr>
      </w:pPr>
      <w:r w:rsidRPr="00B509C5">
        <w:rPr>
          <w:szCs w:val="24"/>
          <w:lang w:val="en-GB"/>
        </w:rPr>
        <w:t xml:space="preserve">Sustainability basically means meeting current needs without compromising on the future generation’s needs. As the natural resources are decreasing the concern towards sustainability </w:t>
      </w:r>
      <w:r w:rsidR="00EE63A4" w:rsidRPr="00B509C5">
        <w:rPr>
          <w:szCs w:val="24"/>
          <w:lang w:val="en-GB"/>
        </w:rPr>
        <w:t>has increased</w:t>
      </w:r>
      <w:r w:rsidRPr="00B509C5">
        <w:rPr>
          <w:szCs w:val="24"/>
          <w:lang w:val="en-GB"/>
        </w:rPr>
        <w:t xml:space="preserve">. Sustainability takes part to create the positive change in the society </w:t>
      </w:r>
      <w:proofErr w:type="gramStart"/>
      <w:r w:rsidRPr="00B509C5">
        <w:rPr>
          <w:szCs w:val="24"/>
          <w:lang w:val="en-GB"/>
        </w:rPr>
        <w:t>in order to</w:t>
      </w:r>
      <w:proofErr w:type="gramEnd"/>
      <w:r w:rsidRPr="00B509C5">
        <w:rPr>
          <w:szCs w:val="24"/>
          <w:lang w:val="en-GB"/>
        </w:rPr>
        <w:t xml:space="preserve"> make the world better place to live. </w:t>
      </w:r>
      <w:r w:rsidR="00EE63A4" w:rsidRPr="00B509C5">
        <w:rPr>
          <w:szCs w:val="24"/>
          <w:lang w:val="en-GB"/>
        </w:rPr>
        <w:t>Sustainable practices are also adopted by companies</w:t>
      </w:r>
      <w:r w:rsidRPr="00B509C5">
        <w:rPr>
          <w:szCs w:val="24"/>
          <w:lang w:val="en-GB"/>
        </w:rPr>
        <w:t>. The</w:t>
      </w:r>
      <w:r w:rsidR="00EE63A4" w:rsidRPr="00B509C5">
        <w:rPr>
          <w:szCs w:val="24"/>
          <w:lang w:val="en-GB"/>
        </w:rPr>
        <w:t>y</w:t>
      </w:r>
      <w:r w:rsidRPr="00B509C5">
        <w:rPr>
          <w:szCs w:val="24"/>
          <w:lang w:val="en-GB"/>
        </w:rPr>
        <w:t xml:space="preserve"> use the</w:t>
      </w:r>
      <w:r w:rsidR="00EE63A4" w:rsidRPr="00B509C5">
        <w:rPr>
          <w:szCs w:val="24"/>
          <w:lang w:val="en-GB"/>
        </w:rPr>
        <w:t>se practices to avoid</w:t>
      </w:r>
      <w:r w:rsidRPr="00B509C5">
        <w:rPr>
          <w:szCs w:val="24"/>
          <w:lang w:val="en-GB"/>
        </w:rPr>
        <w:t xml:space="preserve"> the negative impact on environment, </w:t>
      </w:r>
      <w:proofErr w:type="gramStart"/>
      <w:r w:rsidRPr="00B509C5">
        <w:rPr>
          <w:szCs w:val="24"/>
          <w:lang w:val="en-GB"/>
        </w:rPr>
        <w:t>community</w:t>
      </w:r>
      <w:proofErr w:type="gramEnd"/>
      <w:r w:rsidRPr="00B509C5">
        <w:rPr>
          <w:szCs w:val="24"/>
          <w:lang w:val="en-GB"/>
        </w:rPr>
        <w:t xml:space="preserve"> or the society as a whole. There are </w:t>
      </w:r>
      <w:r w:rsidR="00EE63A4" w:rsidRPr="00B509C5">
        <w:rPr>
          <w:szCs w:val="24"/>
          <w:lang w:val="en-GB"/>
        </w:rPr>
        <w:t xml:space="preserve">three </w:t>
      </w:r>
      <w:r w:rsidRPr="00B509C5">
        <w:rPr>
          <w:szCs w:val="24"/>
          <w:lang w:val="en-GB"/>
        </w:rPr>
        <w:t xml:space="preserve">major components of sustainability which includes, environmental sustainability, economic </w:t>
      </w:r>
      <w:proofErr w:type="gramStart"/>
      <w:r w:rsidRPr="00B509C5">
        <w:rPr>
          <w:szCs w:val="24"/>
          <w:lang w:val="en-GB"/>
        </w:rPr>
        <w:t>sustainability</w:t>
      </w:r>
      <w:proofErr w:type="gramEnd"/>
      <w:r w:rsidRPr="00B509C5">
        <w:rPr>
          <w:szCs w:val="24"/>
          <w:lang w:val="en-GB"/>
        </w:rPr>
        <w:t xml:space="preserve"> and societal sustainability. Environmental sustainability can be accomplished by reducing the </w:t>
      </w:r>
      <w:r w:rsidR="00857972" w:rsidRPr="00B509C5">
        <w:rPr>
          <w:szCs w:val="24"/>
          <w:lang w:val="en-GB"/>
        </w:rPr>
        <w:t>i</w:t>
      </w:r>
      <w:r w:rsidRPr="00B509C5">
        <w:rPr>
          <w:szCs w:val="24"/>
          <w:lang w:val="en-GB"/>
        </w:rPr>
        <w:t xml:space="preserve">mpact of </w:t>
      </w:r>
      <w:r w:rsidR="00857972" w:rsidRPr="00B509C5">
        <w:rPr>
          <w:szCs w:val="24"/>
          <w:lang w:val="en-GB"/>
        </w:rPr>
        <w:t>human activities on natural environment that is supported by the community. Companies can avoid using the substance or procedure which affect</w:t>
      </w:r>
      <w:r w:rsidR="00EE63A4" w:rsidRPr="00B509C5">
        <w:rPr>
          <w:szCs w:val="24"/>
          <w:lang w:val="en-GB"/>
        </w:rPr>
        <w:t>s</w:t>
      </w:r>
      <w:r w:rsidR="00857972" w:rsidRPr="00B509C5">
        <w:rPr>
          <w:szCs w:val="24"/>
          <w:lang w:val="en-GB"/>
        </w:rPr>
        <w:t xml:space="preserve"> the environment negatively. </w:t>
      </w:r>
      <w:r w:rsidR="00EE63A4" w:rsidRPr="00B509C5">
        <w:rPr>
          <w:szCs w:val="24"/>
          <w:lang w:val="en-GB"/>
        </w:rPr>
        <w:t>They</w:t>
      </w:r>
      <w:r w:rsidR="00857972" w:rsidRPr="00B509C5">
        <w:rPr>
          <w:szCs w:val="24"/>
          <w:lang w:val="en-GB"/>
        </w:rPr>
        <w:t xml:space="preserve"> can also introduce the products that </w:t>
      </w:r>
      <w:r w:rsidR="00EE63A4" w:rsidRPr="00B509C5">
        <w:rPr>
          <w:szCs w:val="24"/>
          <w:lang w:val="en-GB"/>
        </w:rPr>
        <w:t>a</w:t>
      </w:r>
      <w:r w:rsidR="00857972" w:rsidRPr="00B509C5">
        <w:rPr>
          <w:szCs w:val="24"/>
          <w:lang w:val="en-GB"/>
        </w:rPr>
        <w:t xml:space="preserve">re environment friendly to move towards the sustainability. Another component is related to economic sustainability. A sustainable economy is considered as strong and resilient that is environmentally conscientious </w:t>
      </w:r>
      <w:proofErr w:type="gramStart"/>
      <w:r w:rsidR="00857972" w:rsidRPr="00B509C5">
        <w:rPr>
          <w:szCs w:val="24"/>
          <w:lang w:val="en-GB"/>
        </w:rPr>
        <w:t>and also</w:t>
      </w:r>
      <w:proofErr w:type="gramEnd"/>
      <w:r w:rsidR="00857972" w:rsidRPr="00B509C5">
        <w:rPr>
          <w:szCs w:val="24"/>
          <w:lang w:val="en-GB"/>
        </w:rPr>
        <w:t xml:space="preserve"> accessible towards the entire community.  The third component of sustainability is societal or social sustainability. The social </w:t>
      </w:r>
      <w:r w:rsidR="000F338B" w:rsidRPr="00B509C5">
        <w:rPr>
          <w:szCs w:val="24"/>
          <w:lang w:val="en-GB"/>
        </w:rPr>
        <w:t xml:space="preserve">sustainability </w:t>
      </w:r>
      <w:r w:rsidR="00857972" w:rsidRPr="00B509C5">
        <w:rPr>
          <w:szCs w:val="24"/>
          <w:lang w:val="en-GB"/>
        </w:rPr>
        <w:t>works toward improving the living standard of the people in</w:t>
      </w:r>
      <w:r w:rsidR="000F338B" w:rsidRPr="00B509C5">
        <w:rPr>
          <w:szCs w:val="24"/>
          <w:lang w:val="en-GB"/>
        </w:rPr>
        <w:t xml:space="preserve"> the</w:t>
      </w:r>
      <w:r w:rsidR="00857972" w:rsidRPr="00B509C5">
        <w:rPr>
          <w:szCs w:val="24"/>
          <w:lang w:val="en-GB"/>
        </w:rPr>
        <w:t xml:space="preserve"> society. With the help of social sustainability</w:t>
      </w:r>
      <w:r w:rsidR="000F338B" w:rsidRPr="00B509C5">
        <w:rPr>
          <w:szCs w:val="24"/>
          <w:lang w:val="en-GB"/>
        </w:rPr>
        <w:t>,</w:t>
      </w:r>
      <w:r w:rsidR="00857972" w:rsidRPr="00B509C5">
        <w:rPr>
          <w:szCs w:val="24"/>
          <w:lang w:val="en-GB"/>
        </w:rPr>
        <w:t xml:space="preserve"> organisations can contribute towards helping the people in </w:t>
      </w:r>
      <w:r w:rsidR="000F338B" w:rsidRPr="00B509C5">
        <w:rPr>
          <w:szCs w:val="24"/>
          <w:lang w:val="en-GB"/>
        </w:rPr>
        <w:t xml:space="preserve">the </w:t>
      </w:r>
      <w:r w:rsidR="00857972" w:rsidRPr="00B509C5">
        <w:rPr>
          <w:szCs w:val="24"/>
          <w:lang w:val="en-GB"/>
        </w:rPr>
        <w:t xml:space="preserve">society who are in need. </w:t>
      </w:r>
      <w:r w:rsidR="000F338B" w:rsidRPr="00B509C5">
        <w:rPr>
          <w:szCs w:val="24"/>
          <w:lang w:val="en-GB"/>
        </w:rPr>
        <w:t xml:space="preserve">Sustainability </w:t>
      </w:r>
      <w:r w:rsidR="00857972" w:rsidRPr="00B509C5">
        <w:rPr>
          <w:szCs w:val="24"/>
          <w:lang w:val="en-GB"/>
        </w:rPr>
        <w:t xml:space="preserve">also helps the business to stay in market for longer </w:t>
      </w:r>
      <w:proofErr w:type="gramStart"/>
      <w:r w:rsidR="00857972" w:rsidRPr="00B509C5">
        <w:rPr>
          <w:szCs w:val="24"/>
          <w:lang w:val="en-GB"/>
        </w:rPr>
        <w:t>period of time</w:t>
      </w:r>
      <w:proofErr w:type="gramEnd"/>
      <w:r w:rsidR="00857972" w:rsidRPr="00B509C5">
        <w:rPr>
          <w:szCs w:val="24"/>
          <w:lang w:val="en-GB"/>
        </w:rPr>
        <w:t>.</w:t>
      </w:r>
    </w:p>
    <w:p w14:paraId="646055D1" w14:textId="0D17A530" w:rsidR="00EF6804" w:rsidRPr="00B509C5" w:rsidRDefault="00EF6804" w:rsidP="00B509C5">
      <w:pPr>
        <w:pStyle w:val="Heading1"/>
        <w:rPr>
          <w:sz w:val="24"/>
          <w:szCs w:val="24"/>
          <w:lang w:val="en-GB"/>
        </w:rPr>
      </w:pPr>
      <w:bookmarkStart w:id="4" w:name="_Toc78015729"/>
      <w:r w:rsidRPr="00B509C5">
        <w:rPr>
          <w:sz w:val="24"/>
          <w:szCs w:val="24"/>
          <w:lang w:val="en-GB"/>
        </w:rPr>
        <w:lastRenderedPageBreak/>
        <w:t xml:space="preserve">Sustainable </w:t>
      </w:r>
      <w:r w:rsidR="000F338B" w:rsidRPr="00B509C5">
        <w:rPr>
          <w:sz w:val="24"/>
          <w:szCs w:val="24"/>
          <w:lang w:val="en-GB"/>
        </w:rPr>
        <w:t>Policies of ASDA</w:t>
      </w:r>
      <w:bookmarkEnd w:id="4"/>
      <w:r w:rsidR="000F338B" w:rsidRPr="00B509C5">
        <w:rPr>
          <w:sz w:val="24"/>
          <w:szCs w:val="24"/>
          <w:lang w:val="en-GB"/>
        </w:rPr>
        <w:t xml:space="preserve"> </w:t>
      </w:r>
    </w:p>
    <w:p w14:paraId="6A0C4D7C" w14:textId="6DCB7E3B" w:rsidR="00CA165E" w:rsidRPr="00B509C5" w:rsidRDefault="009974CD" w:rsidP="00B509C5">
      <w:pPr>
        <w:spacing w:line="360" w:lineRule="auto"/>
        <w:rPr>
          <w:szCs w:val="24"/>
          <w:lang w:val="en-GB"/>
        </w:rPr>
      </w:pPr>
      <w:r w:rsidRPr="00B509C5">
        <w:rPr>
          <w:szCs w:val="24"/>
          <w:lang w:val="en-GB"/>
        </w:rPr>
        <w:t>ASDA has the sustainable policies which means the company operate</w:t>
      </w:r>
      <w:r w:rsidR="000F338B" w:rsidRPr="00B509C5">
        <w:rPr>
          <w:szCs w:val="24"/>
          <w:lang w:val="en-GB"/>
        </w:rPr>
        <w:t>s</w:t>
      </w:r>
      <w:r w:rsidRPr="00B509C5">
        <w:rPr>
          <w:szCs w:val="24"/>
          <w:lang w:val="en-GB"/>
        </w:rPr>
        <w:t xml:space="preserve"> and behave</w:t>
      </w:r>
      <w:r w:rsidR="00EC513F" w:rsidRPr="00B509C5">
        <w:rPr>
          <w:szCs w:val="24"/>
          <w:lang w:val="en-GB"/>
        </w:rPr>
        <w:t>s</w:t>
      </w:r>
      <w:r w:rsidRPr="00B509C5">
        <w:rPr>
          <w:szCs w:val="24"/>
          <w:lang w:val="en-GB"/>
        </w:rPr>
        <w:t xml:space="preserve"> in a manner </w:t>
      </w:r>
      <w:r w:rsidR="00806521" w:rsidRPr="00B509C5">
        <w:rPr>
          <w:szCs w:val="24"/>
          <w:lang w:val="en-GB"/>
        </w:rPr>
        <w:t>which ensures that it has a low impact on the environment. The c</w:t>
      </w:r>
      <w:r w:rsidRPr="00B509C5">
        <w:rPr>
          <w:szCs w:val="24"/>
          <w:lang w:val="en-GB"/>
        </w:rPr>
        <w:t>ompany consider</w:t>
      </w:r>
      <w:r w:rsidR="00806521" w:rsidRPr="00B509C5">
        <w:rPr>
          <w:szCs w:val="24"/>
          <w:lang w:val="en-GB"/>
        </w:rPr>
        <w:t>s</w:t>
      </w:r>
      <w:r w:rsidRPr="00B509C5">
        <w:rPr>
          <w:szCs w:val="24"/>
          <w:lang w:val="en-GB"/>
        </w:rPr>
        <w:t xml:space="preserve"> these factors </w:t>
      </w:r>
      <w:proofErr w:type="gramStart"/>
      <w:r w:rsidRPr="00B509C5">
        <w:rPr>
          <w:szCs w:val="24"/>
          <w:lang w:val="en-GB"/>
        </w:rPr>
        <w:t>in order to</w:t>
      </w:r>
      <w:proofErr w:type="gramEnd"/>
      <w:r w:rsidRPr="00B509C5">
        <w:rPr>
          <w:szCs w:val="24"/>
          <w:lang w:val="en-GB"/>
        </w:rPr>
        <w:t xml:space="preserve"> meet the current needs of the customers without compromising of future generation needs. Sustainable approach that is used by ASDA is based upon the belief of protecting the environment </w:t>
      </w:r>
      <w:proofErr w:type="gramStart"/>
      <w:r w:rsidRPr="00B509C5">
        <w:rPr>
          <w:szCs w:val="24"/>
          <w:lang w:val="en-GB"/>
        </w:rPr>
        <w:t>and also</w:t>
      </w:r>
      <w:proofErr w:type="gramEnd"/>
      <w:r w:rsidRPr="00B509C5">
        <w:rPr>
          <w:szCs w:val="24"/>
          <w:lang w:val="en-GB"/>
        </w:rPr>
        <w:t xml:space="preserve"> saving the money of people. </w:t>
      </w:r>
      <w:r w:rsidR="00806521" w:rsidRPr="00B509C5">
        <w:rPr>
          <w:szCs w:val="24"/>
          <w:lang w:val="en-GB"/>
        </w:rPr>
        <w:t xml:space="preserve">The company </w:t>
      </w:r>
      <w:r w:rsidRPr="00B509C5">
        <w:rPr>
          <w:szCs w:val="24"/>
          <w:lang w:val="en-GB"/>
        </w:rPr>
        <w:t xml:space="preserve">has the clear aim of reducing the environmental impacts of their operations through the goods and services that are made by the organisation. ASDA has </w:t>
      </w:r>
      <w:r w:rsidR="00806521" w:rsidRPr="00B509C5">
        <w:rPr>
          <w:szCs w:val="24"/>
          <w:lang w:val="en-GB"/>
        </w:rPr>
        <w:t>a comprehensive product packaging policy which is important to keep the products safe</w:t>
      </w:r>
      <w:r w:rsidRPr="00B509C5">
        <w:rPr>
          <w:szCs w:val="24"/>
          <w:lang w:val="en-GB"/>
        </w:rPr>
        <w:t xml:space="preserve">. </w:t>
      </w:r>
      <w:r w:rsidR="00806521" w:rsidRPr="00B509C5">
        <w:rPr>
          <w:szCs w:val="24"/>
          <w:lang w:val="en-GB"/>
        </w:rPr>
        <w:t>The c</w:t>
      </w:r>
      <w:r w:rsidRPr="00B509C5">
        <w:rPr>
          <w:szCs w:val="24"/>
          <w:lang w:val="en-GB"/>
        </w:rPr>
        <w:t xml:space="preserve">ompany focuses </w:t>
      </w:r>
      <w:proofErr w:type="gramStart"/>
      <w:r w:rsidRPr="00B509C5">
        <w:rPr>
          <w:szCs w:val="24"/>
          <w:lang w:val="en-GB"/>
        </w:rPr>
        <w:t>towards</w:t>
      </w:r>
      <w:proofErr w:type="gramEnd"/>
      <w:r w:rsidRPr="00B509C5">
        <w:rPr>
          <w:szCs w:val="24"/>
          <w:lang w:val="en-GB"/>
        </w:rPr>
        <w:t xml:space="preserve"> the packaging that is safe and environmental friendly. </w:t>
      </w:r>
      <w:r w:rsidR="00806521" w:rsidRPr="00B509C5">
        <w:rPr>
          <w:szCs w:val="24"/>
          <w:lang w:val="en-GB"/>
        </w:rPr>
        <w:t xml:space="preserve">It has also been </w:t>
      </w:r>
      <w:r w:rsidR="009A7EDF" w:rsidRPr="00B509C5">
        <w:rPr>
          <w:szCs w:val="24"/>
          <w:lang w:val="en-GB"/>
        </w:rPr>
        <w:t>focusing</w:t>
      </w:r>
      <w:r w:rsidRPr="00B509C5">
        <w:rPr>
          <w:szCs w:val="24"/>
          <w:lang w:val="en-GB"/>
        </w:rPr>
        <w:t xml:space="preserve"> towards </w:t>
      </w:r>
      <w:r w:rsidR="009A7EDF" w:rsidRPr="00B509C5">
        <w:rPr>
          <w:szCs w:val="24"/>
          <w:lang w:val="en-GB"/>
        </w:rPr>
        <w:t>improving</w:t>
      </w:r>
      <w:r w:rsidRPr="00B509C5">
        <w:rPr>
          <w:szCs w:val="24"/>
          <w:lang w:val="en-GB"/>
        </w:rPr>
        <w:t xml:space="preserve"> the</w:t>
      </w:r>
      <w:r w:rsidR="009A7EDF" w:rsidRPr="00B509C5">
        <w:rPr>
          <w:szCs w:val="24"/>
          <w:lang w:val="en-GB"/>
        </w:rPr>
        <w:t xml:space="preserve"> packaging system since 2007 by reducing the packaging weight by 27%. </w:t>
      </w:r>
      <w:r w:rsidR="00917737" w:rsidRPr="00B509C5">
        <w:rPr>
          <w:szCs w:val="24"/>
          <w:lang w:val="en-GB"/>
        </w:rPr>
        <w:t xml:space="preserve">The firm </w:t>
      </w:r>
      <w:r w:rsidR="009A7EDF" w:rsidRPr="00B509C5">
        <w:rPr>
          <w:szCs w:val="24"/>
          <w:lang w:val="en-GB"/>
        </w:rPr>
        <w:t xml:space="preserve">does not only focus towards reducing the weight of company packaging but it also </w:t>
      </w:r>
      <w:proofErr w:type="gramStart"/>
      <w:r w:rsidR="009A7EDF" w:rsidRPr="00B509C5">
        <w:rPr>
          <w:szCs w:val="24"/>
          <w:lang w:val="en-GB"/>
        </w:rPr>
        <w:t>focus</w:t>
      </w:r>
      <w:proofErr w:type="gramEnd"/>
      <w:r w:rsidR="009A7EDF" w:rsidRPr="00B509C5">
        <w:rPr>
          <w:szCs w:val="24"/>
          <w:lang w:val="en-GB"/>
        </w:rPr>
        <w:t xml:space="preserve"> towards keeping the products at good condition for longer period of time. ASDA is also committed towards recycling the packaging by 2025. </w:t>
      </w:r>
      <w:r w:rsidR="00B6119D" w:rsidRPr="00B509C5">
        <w:rPr>
          <w:szCs w:val="24"/>
          <w:lang w:val="en-GB"/>
        </w:rPr>
        <w:t xml:space="preserve">The company </w:t>
      </w:r>
      <w:r w:rsidR="00917737" w:rsidRPr="00B509C5">
        <w:rPr>
          <w:szCs w:val="24"/>
          <w:lang w:val="en-GB"/>
        </w:rPr>
        <w:t xml:space="preserve">also aims </w:t>
      </w:r>
      <w:r w:rsidR="00B6119D" w:rsidRPr="00B509C5">
        <w:rPr>
          <w:szCs w:val="24"/>
          <w:lang w:val="en-GB"/>
        </w:rPr>
        <w:t xml:space="preserve">to reduce the energy usage to 30% by 2025. </w:t>
      </w:r>
      <w:r w:rsidR="00917737" w:rsidRPr="00B509C5">
        <w:rPr>
          <w:szCs w:val="24"/>
          <w:lang w:val="en-GB"/>
        </w:rPr>
        <w:t xml:space="preserve">In addition, </w:t>
      </w:r>
      <w:r w:rsidR="00B6119D" w:rsidRPr="00B509C5">
        <w:rPr>
          <w:szCs w:val="24"/>
          <w:lang w:val="en-GB"/>
        </w:rPr>
        <w:t xml:space="preserve">ASDA has the target of zero waste. Whether it is about recycling of the cupboard, reuse of the fixtures and fittings or donation of the clothes and food or the creation of energy from the waste, ASDA view </w:t>
      </w:r>
      <w:r w:rsidR="00EF6804" w:rsidRPr="00B509C5">
        <w:rPr>
          <w:szCs w:val="24"/>
          <w:lang w:val="en-GB"/>
        </w:rPr>
        <w:t>all these w</w:t>
      </w:r>
      <w:r w:rsidR="00422610" w:rsidRPr="00B509C5">
        <w:rPr>
          <w:szCs w:val="24"/>
          <w:lang w:val="en-GB"/>
        </w:rPr>
        <w:t xml:space="preserve">astes as a </w:t>
      </w:r>
      <w:proofErr w:type="gramStart"/>
      <w:r w:rsidR="00422610" w:rsidRPr="00B509C5">
        <w:rPr>
          <w:szCs w:val="24"/>
          <w:lang w:val="en-GB"/>
        </w:rPr>
        <w:t>resources</w:t>
      </w:r>
      <w:proofErr w:type="gramEnd"/>
      <w:r w:rsidR="00422610" w:rsidRPr="00B509C5">
        <w:rPr>
          <w:szCs w:val="24"/>
          <w:lang w:val="en-GB"/>
        </w:rPr>
        <w:t xml:space="preserve"> to re-use</w:t>
      </w:r>
      <w:r w:rsidR="00EF6804" w:rsidRPr="00B509C5">
        <w:rPr>
          <w:szCs w:val="24"/>
          <w:lang w:val="en-GB"/>
        </w:rPr>
        <w:t xml:space="preserve"> by recycling. </w:t>
      </w:r>
      <w:r w:rsidR="00917737" w:rsidRPr="00B509C5">
        <w:rPr>
          <w:szCs w:val="24"/>
          <w:lang w:val="en-GB"/>
        </w:rPr>
        <w:t>The c</w:t>
      </w:r>
      <w:r w:rsidR="00EF6804" w:rsidRPr="00B509C5">
        <w:rPr>
          <w:szCs w:val="24"/>
          <w:lang w:val="en-GB"/>
        </w:rPr>
        <w:t xml:space="preserve">ompany also has the aim of reducing emission from the transport by 60%. Getting the products from depots towards the store is something that ASDA has to </w:t>
      </w:r>
      <w:proofErr w:type="gramStart"/>
      <w:r w:rsidR="00EF6804" w:rsidRPr="00B509C5">
        <w:rPr>
          <w:szCs w:val="24"/>
          <w:lang w:val="en-GB"/>
        </w:rPr>
        <w:t>do</w:t>
      </w:r>
      <w:proofErr w:type="gramEnd"/>
      <w:r w:rsidR="00CA165E" w:rsidRPr="00B509C5">
        <w:rPr>
          <w:szCs w:val="24"/>
          <w:lang w:val="en-GB"/>
        </w:rPr>
        <w:t xml:space="preserve"> and </w:t>
      </w:r>
      <w:r w:rsidR="00EF6804" w:rsidRPr="00B509C5">
        <w:rPr>
          <w:szCs w:val="24"/>
          <w:lang w:val="en-GB"/>
        </w:rPr>
        <w:t>the company aims to make it more efficient. That is why the company target</w:t>
      </w:r>
      <w:r w:rsidR="00CA165E" w:rsidRPr="00B509C5">
        <w:rPr>
          <w:szCs w:val="24"/>
          <w:lang w:val="en-GB"/>
        </w:rPr>
        <w:t>s</w:t>
      </w:r>
      <w:r w:rsidR="00EF6804" w:rsidRPr="00B509C5">
        <w:rPr>
          <w:szCs w:val="24"/>
          <w:lang w:val="en-GB"/>
        </w:rPr>
        <w:t xml:space="preserve"> the double-check chiller trucks along with the low carbon dual fuel and training the drivers </w:t>
      </w:r>
      <w:proofErr w:type="gramStart"/>
      <w:r w:rsidR="00EF6804" w:rsidRPr="00B509C5">
        <w:rPr>
          <w:szCs w:val="24"/>
          <w:lang w:val="en-GB"/>
        </w:rPr>
        <w:t>in order to</w:t>
      </w:r>
      <w:proofErr w:type="gramEnd"/>
      <w:r w:rsidR="00EF6804" w:rsidRPr="00B509C5">
        <w:rPr>
          <w:szCs w:val="24"/>
          <w:lang w:val="en-GB"/>
        </w:rPr>
        <w:t xml:space="preserve"> make the improvements in sustainable operations. The company also aims to reduce the water usage by 30%</w:t>
      </w:r>
      <w:sdt>
        <w:sdtPr>
          <w:rPr>
            <w:szCs w:val="24"/>
            <w:lang w:val="en-GB"/>
          </w:rPr>
          <w:id w:val="-35821689"/>
          <w:citation/>
        </w:sdtPr>
        <w:sdtEndPr/>
        <w:sdtContent>
          <w:r w:rsidR="00C6273A" w:rsidRPr="00B509C5">
            <w:rPr>
              <w:szCs w:val="24"/>
              <w:lang w:val="en-GB"/>
            </w:rPr>
            <w:fldChar w:fldCharType="begin"/>
          </w:r>
          <w:r w:rsidR="00C6273A" w:rsidRPr="00B509C5">
            <w:rPr>
              <w:szCs w:val="24"/>
              <w:lang w:val="en-GB"/>
            </w:rPr>
            <w:instrText xml:space="preserve"> CITATION ASD21 \l 1033 </w:instrText>
          </w:r>
          <w:r w:rsidR="00C6273A" w:rsidRPr="00B509C5">
            <w:rPr>
              <w:szCs w:val="24"/>
              <w:lang w:val="en-GB"/>
            </w:rPr>
            <w:fldChar w:fldCharType="separate"/>
          </w:r>
          <w:r w:rsidR="00C6273A" w:rsidRPr="00B509C5">
            <w:rPr>
              <w:szCs w:val="24"/>
              <w:lang w:val="en-GB"/>
            </w:rPr>
            <w:t xml:space="preserve"> (ASDA, 2021)</w:t>
          </w:r>
          <w:r w:rsidR="00C6273A" w:rsidRPr="00B509C5">
            <w:rPr>
              <w:szCs w:val="24"/>
              <w:lang w:val="en-GB"/>
            </w:rPr>
            <w:fldChar w:fldCharType="end"/>
          </w:r>
        </w:sdtContent>
      </w:sdt>
      <w:r w:rsidR="00EF6804" w:rsidRPr="00B509C5">
        <w:rPr>
          <w:szCs w:val="24"/>
          <w:lang w:val="en-GB"/>
        </w:rPr>
        <w:t>.</w:t>
      </w:r>
      <w:r w:rsidR="00422610" w:rsidRPr="00B509C5">
        <w:rPr>
          <w:szCs w:val="24"/>
          <w:lang w:val="en-GB"/>
        </w:rPr>
        <w:t xml:space="preserve"> </w:t>
      </w:r>
    </w:p>
    <w:p w14:paraId="5EC91887" w14:textId="6B0B0BE5" w:rsidR="00EF6804" w:rsidRPr="00B509C5" w:rsidRDefault="00CA165E" w:rsidP="00B509C5">
      <w:pPr>
        <w:spacing w:line="360" w:lineRule="auto"/>
        <w:rPr>
          <w:szCs w:val="24"/>
          <w:lang w:val="en-GB"/>
        </w:rPr>
      </w:pPr>
      <w:r w:rsidRPr="00B509C5">
        <w:rPr>
          <w:szCs w:val="24"/>
          <w:lang w:val="en-GB"/>
        </w:rPr>
        <w:t xml:space="preserve">These </w:t>
      </w:r>
      <w:r w:rsidR="00422610" w:rsidRPr="00B509C5">
        <w:rPr>
          <w:szCs w:val="24"/>
          <w:lang w:val="en-GB"/>
        </w:rPr>
        <w:t>sustainability</w:t>
      </w:r>
      <w:r w:rsidRPr="00B509C5">
        <w:rPr>
          <w:szCs w:val="24"/>
          <w:lang w:val="en-GB"/>
        </w:rPr>
        <w:t xml:space="preserve"> practices</w:t>
      </w:r>
      <w:r w:rsidR="00422610" w:rsidRPr="00B509C5">
        <w:rPr>
          <w:szCs w:val="24"/>
          <w:lang w:val="en-GB"/>
        </w:rPr>
        <w:t xml:space="preserve"> of the company have greater contribution towards the customer’s satisfaction through their experience. Sustainability also contribute</w:t>
      </w:r>
      <w:r w:rsidRPr="00B509C5">
        <w:rPr>
          <w:szCs w:val="24"/>
          <w:lang w:val="en-GB"/>
        </w:rPr>
        <w:t>s</w:t>
      </w:r>
      <w:r w:rsidR="00422610" w:rsidRPr="00B509C5">
        <w:rPr>
          <w:szCs w:val="24"/>
          <w:lang w:val="en-GB"/>
        </w:rPr>
        <w:t xml:space="preserve"> towards the increasing customer loyalty. When the customers observe that the organisation does not only care about earning </w:t>
      </w:r>
      <w:proofErr w:type="gramStart"/>
      <w:r w:rsidR="00422610" w:rsidRPr="00B509C5">
        <w:rPr>
          <w:szCs w:val="24"/>
          <w:lang w:val="en-GB"/>
        </w:rPr>
        <w:t>profit</w:t>
      </w:r>
      <w:proofErr w:type="gramEnd"/>
      <w:r w:rsidR="00422610" w:rsidRPr="00B509C5">
        <w:rPr>
          <w:szCs w:val="24"/>
          <w:lang w:val="en-GB"/>
        </w:rPr>
        <w:t xml:space="preserve"> but it </w:t>
      </w:r>
      <w:r w:rsidRPr="00B509C5">
        <w:rPr>
          <w:szCs w:val="24"/>
          <w:lang w:val="en-GB"/>
        </w:rPr>
        <w:t xml:space="preserve">also </w:t>
      </w:r>
      <w:r w:rsidR="00422610" w:rsidRPr="00B509C5">
        <w:rPr>
          <w:szCs w:val="24"/>
          <w:lang w:val="en-GB"/>
        </w:rPr>
        <w:t>focus</w:t>
      </w:r>
      <w:r w:rsidRPr="00B509C5">
        <w:rPr>
          <w:szCs w:val="24"/>
          <w:lang w:val="en-GB"/>
        </w:rPr>
        <w:t>es</w:t>
      </w:r>
      <w:r w:rsidR="00422610" w:rsidRPr="00B509C5">
        <w:rPr>
          <w:szCs w:val="24"/>
          <w:lang w:val="en-GB"/>
        </w:rPr>
        <w:t xml:space="preserve"> towards completing its responsibility towards the environment</w:t>
      </w:r>
      <w:r w:rsidRPr="00B509C5">
        <w:rPr>
          <w:szCs w:val="24"/>
          <w:lang w:val="en-GB"/>
        </w:rPr>
        <w:t xml:space="preserve">, they are more likely to buy from it. </w:t>
      </w:r>
      <w:r w:rsidR="00422610" w:rsidRPr="00B509C5">
        <w:rPr>
          <w:szCs w:val="24"/>
          <w:lang w:val="en-GB"/>
        </w:rPr>
        <w:t>Consumes</w:t>
      </w:r>
      <w:r w:rsidRPr="00B509C5">
        <w:rPr>
          <w:szCs w:val="24"/>
          <w:lang w:val="en-GB"/>
        </w:rPr>
        <w:t>’</w:t>
      </w:r>
      <w:r w:rsidR="00422610" w:rsidRPr="00B509C5">
        <w:rPr>
          <w:szCs w:val="24"/>
          <w:lang w:val="en-GB"/>
        </w:rPr>
        <w:t xml:space="preserve"> concern </w:t>
      </w:r>
      <w:r w:rsidR="004A1014" w:rsidRPr="00B509C5">
        <w:rPr>
          <w:szCs w:val="24"/>
          <w:lang w:val="en-GB"/>
        </w:rPr>
        <w:t>towards</w:t>
      </w:r>
      <w:r w:rsidR="00422610" w:rsidRPr="00B509C5">
        <w:rPr>
          <w:szCs w:val="24"/>
          <w:lang w:val="en-GB"/>
        </w:rPr>
        <w:t xml:space="preserve"> the </w:t>
      </w:r>
      <w:r w:rsidR="004A1014" w:rsidRPr="00B509C5">
        <w:rPr>
          <w:szCs w:val="24"/>
          <w:lang w:val="en-GB"/>
        </w:rPr>
        <w:t>sustainability</w:t>
      </w:r>
      <w:r w:rsidR="00422610" w:rsidRPr="00B509C5">
        <w:rPr>
          <w:szCs w:val="24"/>
          <w:lang w:val="en-GB"/>
        </w:rPr>
        <w:t xml:space="preserve"> has </w:t>
      </w:r>
      <w:r w:rsidR="004A1014" w:rsidRPr="00B509C5">
        <w:rPr>
          <w:szCs w:val="24"/>
          <w:lang w:val="en-GB"/>
        </w:rPr>
        <w:t>increased</w:t>
      </w:r>
      <w:r w:rsidR="00422610" w:rsidRPr="00B509C5">
        <w:rPr>
          <w:szCs w:val="24"/>
          <w:lang w:val="en-GB"/>
        </w:rPr>
        <w:t xml:space="preserve"> which shows the great </w:t>
      </w:r>
      <w:r w:rsidR="004A1014" w:rsidRPr="00B509C5">
        <w:rPr>
          <w:szCs w:val="24"/>
          <w:lang w:val="en-GB"/>
        </w:rPr>
        <w:t>importance</w:t>
      </w:r>
      <w:r w:rsidR="00422610" w:rsidRPr="00B509C5">
        <w:rPr>
          <w:szCs w:val="24"/>
          <w:lang w:val="en-GB"/>
        </w:rPr>
        <w:t xml:space="preserve"> of </w:t>
      </w:r>
      <w:r w:rsidR="004A1014" w:rsidRPr="00B509C5">
        <w:rPr>
          <w:szCs w:val="24"/>
          <w:lang w:val="en-GB"/>
        </w:rPr>
        <w:t>suitability</w:t>
      </w:r>
      <w:r w:rsidR="00F622D7" w:rsidRPr="00B509C5">
        <w:rPr>
          <w:szCs w:val="24"/>
          <w:lang w:val="en-GB"/>
        </w:rPr>
        <w:t xml:space="preserve">. </w:t>
      </w:r>
      <w:r w:rsidR="004A1014" w:rsidRPr="00B509C5">
        <w:rPr>
          <w:szCs w:val="24"/>
          <w:lang w:val="en-GB"/>
        </w:rPr>
        <w:t xml:space="preserve">Consumers are even willing to pay more for the products that are sustainable and environment friendly.  </w:t>
      </w:r>
    </w:p>
    <w:p w14:paraId="6AFDFD67" w14:textId="05EB2BA8" w:rsidR="006A2807" w:rsidRPr="00B509C5" w:rsidRDefault="007E2A53" w:rsidP="00B509C5">
      <w:pPr>
        <w:spacing w:line="360" w:lineRule="auto"/>
        <w:rPr>
          <w:rFonts w:eastAsia="Times New Roman" w:cs="Times New Roman"/>
          <w:szCs w:val="24"/>
        </w:rPr>
      </w:pPr>
      <w:r w:rsidRPr="00B509C5">
        <w:rPr>
          <w:szCs w:val="24"/>
          <w:lang w:val="en-GB"/>
        </w:rPr>
        <w:t xml:space="preserve">The environmental performance of ASDA has worsened in the last few years. As a result, it has become the least green supermarket chains out of the five </w:t>
      </w:r>
      <w:r w:rsidR="006A2807" w:rsidRPr="00B509C5">
        <w:rPr>
          <w:szCs w:val="24"/>
          <w:lang w:val="en-GB"/>
        </w:rPr>
        <w:t xml:space="preserve">major ones. The supermarket stocks </w:t>
      </w:r>
      <w:r w:rsidR="006A2807" w:rsidRPr="00B509C5">
        <w:rPr>
          <w:szCs w:val="24"/>
          <w:lang w:val="en-GB"/>
        </w:rPr>
        <w:lastRenderedPageBreak/>
        <w:t xml:space="preserve">only a minor promotion of sustainable fish and only sources 58% of fresh produce from UK. In addition, ASDA has reduced organic produce by 38% and was not using packaging which has been certified by the Forest Stewardship Council. </w:t>
      </w:r>
      <w:r w:rsidR="00FC1C4F" w:rsidRPr="00B509C5">
        <w:rPr>
          <w:szCs w:val="24"/>
          <w:lang w:val="en-GB"/>
        </w:rPr>
        <w:t xml:space="preserve">In a rating scale that ranges from A-E. ASDA downgraded from C to a rating of D. The biggest retailer of UK, TESCO, did not show any progress and as a result, maintained its C rating </w:t>
      </w:r>
      <w:r w:rsidR="00A02830" w:rsidRPr="00B509C5">
        <w:rPr>
          <w:szCs w:val="24"/>
          <w:lang w:val="en-GB"/>
        </w:rPr>
        <w:t xml:space="preserve">along with the Morrisons and Co-op. Sainsbury’s and Marks &amp; Spencer have received A score </w:t>
      </w:r>
      <w:proofErr w:type="gramStart"/>
      <w:r w:rsidR="00A02830" w:rsidRPr="00B509C5">
        <w:rPr>
          <w:szCs w:val="24"/>
          <w:lang w:val="en-GB"/>
        </w:rPr>
        <w:t>as a result of</w:t>
      </w:r>
      <w:proofErr w:type="gramEnd"/>
      <w:r w:rsidR="00A02830" w:rsidRPr="00B509C5">
        <w:rPr>
          <w:szCs w:val="24"/>
          <w:lang w:val="en-GB"/>
        </w:rPr>
        <w:t xml:space="preserve"> their sustainable practices. </w:t>
      </w:r>
      <w:r w:rsidR="00A02830" w:rsidRPr="00B509C5">
        <w:rPr>
          <w:rFonts w:eastAsia="Times New Roman" w:cs="Times New Roman"/>
          <w:szCs w:val="24"/>
        </w:rPr>
        <w:t xml:space="preserve">Marks &amp; Spencer put doors on the freezers and excelled in animal welfare and Fairtrade while Sainsbury’s did great in terms of sustainable fish, organics, and packaging. </w:t>
      </w:r>
    </w:p>
    <w:p w14:paraId="63BED892" w14:textId="77777777" w:rsidR="00462065" w:rsidRPr="00B509C5" w:rsidRDefault="00462065" w:rsidP="00B509C5">
      <w:pPr>
        <w:pStyle w:val="Heading1"/>
        <w:rPr>
          <w:sz w:val="24"/>
          <w:szCs w:val="24"/>
          <w:lang w:val="en-GB"/>
        </w:rPr>
      </w:pPr>
      <w:bookmarkStart w:id="5" w:name="_Toc78015730"/>
      <w:r w:rsidRPr="00B509C5">
        <w:rPr>
          <w:sz w:val="24"/>
          <w:szCs w:val="24"/>
          <w:lang w:val="en-GB"/>
        </w:rPr>
        <w:t>Quality and its Components</w:t>
      </w:r>
      <w:bookmarkEnd w:id="5"/>
      <w:r w:rsidRPr="00B509C5">
        <w:rPr>
          <w:sz w:val="24"/>
          <w:szCs w:val="24"/>
          <w:lang w:val="en-GB"/>
        </w:rPr>
        <w:t xml:space="preserve"> </w:t>
      </w:r>
    </w:p>
    <w:p w14:paraId="1ECFD187" w14:textId="77777777" w:rsidR="00A503BC" w:rsidRDefault="00315BD8" w:rsidP="00B509C5">
      <w:pPr>
        <w:spacing w:line="360" w:lineRule="auto"/>
        <w:rPr>
          <w:szCs w:val="24"/>
          <w:lang w:val="en-GB"/>
        </w:rPr>
      </w:pPr>
      <w:r w:rsidRPr="00B509C5">
        <w:rPr>
          <w:szCs w:val="24"/>
          <w:lang w:val="en-GB"/>
        </w:rPr>
        <w:t xml:space="preserve">Quality in business has pragmatic interpretation towards the non-inferiority or the superiority of something. Quality can also be defined in business as a suitable product or service of the company </w:t>
      </w:r>
      <w:r w:rsidR="00F622D7" w:rsidRPr="00B509C5">
        <w:rPr>
          <w:szCs w:val="24"/>
          <w:lang w:val="en-GB"/>
        </w:rPr>
        <w:t>that is designed to</w:t>
      </w:r>
      <w:r w:rsidRPr="00B509C5">
        <w:rPr>
          <w:szCs w:val="24"/>
          <w:lang w:val="en-GB"/>
        </w:rPr>
        <w:t xml:space="preserve"> satisfy the customer’s expectations</w:t>
      </w:r>
      <w:sdt>
        <w:sdtPr>
          <w:rPr>
            <w:szCs w:val="24"/>
            <w:lang w:val="en-GB"/>
          </w:rPr>
          <w:id w:val="1169909458"/>
          <w:citation/>
        </w:sdtPr>
        <w:sdtEndPr/>
        <w:sdtContent>
          <w:r w:rsidR="00C6273A" w:rsidRPr="00B509C5">
            <w:rPr>
              <w:szCs w:val="24"/>
              <w:lang w:val="en-GB"/>
            </w:rPr>
            <w:fldChar w:fldCharType="begin"/>
          </w:r>
          <w:r w:rsidR="00C6273A" w:rsidRPr="00B509C5">
            <w:rPr>
              <w:szCs w:val="24"/>
              <w:lang w:val="en-GB"/>
            </w:rPr>
            <w:instrText xml:space="preserve"> CITATION Ind20 \l 1033 </w:instrText>
          </w:r>
          <w:r w:rsidR="00C6273A" w:rsidRPr="00B509C5">
            <w:rPr>
              <w:szCs w:val="24"/>
              <w:lang w:val="en-GB"/>
            </w:rPr>
            <w:fldChar w:fldCharType="separate"/>
          </w:r>
          <w:r w:rsidR="00C6273A" w:rsidRPr="00B509C5">
            <w:rPr>
              <w:szCs w:val="24"/>
              <w:lang w:val="en-GB"/>
            </w:rPr>
            <w:t xml:space="preserve"> (Indeed, 2020)</w:t>
          </w:r>
          <w:r w:rsidR="00C6273A" w:rsidRPr="00B509C5">
            <w:rPr>
              <w:szCs w:val="24"/>
              <w:lang w:val="en-GB"/>
            </w:rPr>
            <w:fldChar w:fldCharType="end"/>
          </w:r>
        </w:sdtContent>
      </w:sdt>
      <w:r w:rsidRPr="00B509C5">
        <w:rPr>
          <w:szCs w:val="24"/>
          <w:lang w:val="en-GB"/>
        </w:rPr>
        <w:t xml:space="preserve">.  </w:t>
      </w:r>
      <w:r w:rsidR="00462065" w:rsidRPr="00B509C5">
        <w:rPr>
          <w:szCs w:val="24"/>
          <w:lang w:val="en-GB"/>
        </w:rPr>
        <w:t xml:space="preserve">The quality management of the organisation is about making sure </w:t>
      </w:r>
      <w:r w:rsidR="00F622D7" w:rsidRPr="00B509C5">
        <w:rPr>
          <w:szCs w:val="24"/>
          <w:lang w:val="en-GB"/>
        </w:rPr>
        <w:t xml:space="preserve">that the quality of the product or service is up-to-mark. </w:t>
      </w:r>
      <w:r w:rsidR="00462065" w:rsidRPr="00B509C5">
        <w:rPr>
          <w:szCs w:val="24"/>
          <w:lang w:val="en-GB"/>
        </w:rPr>
        <w:t xml:space="preserve">Quality plays the most important role in customer relationship management. The aim of customer relationship management is to satisfy the needs of the customers. The quality of the product is responsible for creating the healthy customer relationship that is why the customer relationship management needs to focus </w:t>
      </w:r>
      <w:proofErr w:type="gramStart"/>
      <w:r w:rsidR="00462065" w:rsidRPr="00B509C5">
        <w:rPr>
          <w:szCs w:val="24"/>
          <w:lang w:val="en-GB"/>
        </w:rPr>
        <w:t>towards</w:t>
      </w:r>
      <w:proofErr w:type="gramEnd"/>
      <w:r w:rsidR="00462065" w:rsidRPr="00B509C5">
        <w:rPr>
          <w:szCs w:val="24"/>
          <w:lang w:val="en-GB"/>
        </w:rPr>
        <w:t xml:space="preserve"> the quality</w:t>
      </w:r>
      <w:sdt>
        <w:sdtPr>
          <w:rPr>
            <w:szCs w:val="24"/>
            <w:lang w:val="en-GB"/>
          </w:rPr>
          <w:id w:val="2067521946"/>
          <w:citation/>
        </w:sdtPr>
        <w:sdtEndPr/>
        <w:sdtContent>
          <w:r w:rsidR="00C6273A" w:rsidRPr="00B509C5">
            <w:rPr>
              <w:szCs w:val="24"/>
              <w:lang w:val="en-GB"/>
            </w:rPr>
            <w:fldChar w:fldCharType="begin"/>
          </w:r>
          <w:r w:rsidR="00C6273A" w:rsidRPr="00B509C5">
            <w:rPr>
              <w:szCs w:val="24"/>
              <w:lang w:val="en-GB"/>
            </w:rPr>
            <w:instrText xml:space="preserve"> CITATION Inf21 \l 1033 </w:instrText>
          </w:r>
          <w:r w:rsidR="00C6273A" w:rsidRPr="00B509C5">
            <w:rPr>
              <w:szCs w:val="24"/>
              <w:lang w:val="en-GB"/>
            </w:rPr>
            <w:fldChar w:fldCharType="separate"/>
          </w:r>
          <w:r w:rsidR="00C6273A" w:rsidRPr="00B509C5">
            <w:rPr>
              <w:szCs w:val="24"/>
              <w:lang w:val="en-GB"/>
            </w:rPr>
            <w:t xml:space="preserve"> (Info Entrepreneurs, 2021)</w:t>
          </w:r>
          <w:r w:rsidR="00C6273A" w:rsidRPr="00B509C5">
            <w:rPr>
              <w:szCs w:val="24"/>
              <w:lang w:val="en-GB"/>
            </w:rPr>
            <w:fldChar w:fldCharType="end"/>
          </w:r>
        </w:sdtContent>
      </w:sdt>
      <w:r w:rsidR="00462065" w:rsidRPr="00B509C5">
        <w:rPr>
          <w:szCs w:val="24"/>
          <w:lang w:val="en-GB"/>
        </w:rPr>
        <w:t xml:space="preserve">. </w:t>
      </w:r>
    </w:p>
    <w:p w14:paraId="2B87379A" w14:textId="5C4C56DD" w:rsidR="00462065" w:rsidRPr="00B509C5" w:rsidRDefault="00462065" w:rsidP="00B509C5">
      <w:pPr>
        <w:spacing w:line="360" w:lineRule="auto"/>
        <w:rPr>
          <w:szCs w:val="24"/>
          <w:lang w:val="en-GB"/>
        </w:rPr>
      </w:pPr>
      <w:r w:rsidRPr="00B509C5">
        <w:rPr>
          <w:szCs w:val="24"/>
          <w:lang w:val="en-GB"/>
        </w:rPr>
        <w:t xml:space="preserve">There are </w:t>
      </w:r>
      <w:proofErr w:type="gramStart"/>
      <w:r w:rsidR="00E438F9" w:rsidRPr="00B509C5">
        <w:rPr>
          <w:szCs w:val="24"/>
          <w:lang w:val="en-GB"/>
        </w:rPr>
        <w:t xml:space="preserve">a </w:t>
      </w:r>
      <w:r w:rsidRPr="00B509C5">
        <w:rPr>
          <w:szCs w:val="24"/>
          <w:lang w:val="en-GB"/>
        </w:rPr>
        <w:t>number of</w:t>
      </w:r>
      <w:proofErr w:type="gramEnd"/>
      <w:r w:rsidRPr="00B509C5">
        <w:rPr>
          <w:szCs w:val="24"/>
          <w:lang w:val="en-GB"/>
        </w:rPr>
        <w:t xml:space="preserve"> components of quality in customer relationship management. Those components </w:t>
      </w:r>
      <w:proofErr w:type="gramStart"/>
      <w:r w:rsidRPr="00B509C5">
        <w:rPr>
          <w:szCs w:val="24"/>
          <w:lang w:val="en-GB"/>
        </w:rPr>
        <w:t>includes</w:t>
      </w:r>
      <w:proofErr w:type="gramEnd"/>
      <w:r w:rsidRPr="00B509C5">
        <w:rPr>
          <w:szCs w:val="24"/>
          <w:lang w:val="en-GB"/>
        </w:rPr>
        <w:t xml:space="preserve"> </w:t>
      </w:r>
      <w:r w:rsidR="00315BD8" w:rsidRPr="00B509C5">
        <w:rPr>
          <w:szCs w:val="24"/>
          <w:lang w:val="en-GB"/>
        </w:rPr>
        <w:t>customer focus</w:t>
      </w:r>
      <w:r w:rsidR="00E438F9" w:rsidRPr="00B509C5">
        <w:rPr>
          <w:szCs w:val="24"/>
          <w:lang w:val="en-GB"/>
        </w:rPr>
        <w:t>.</w:t>
      </w:r>
      <w:r w:rsidR="00315BD8" w:rsidRPr="00B509C5">
        <w:rPr>
          <w:szCs w:val="24"/>
          <w:lang w:val="en-GB"/>
        </w:rPr>
        <w:t xml:space="preserve"> </w:t>
      </w:r>
      <w:r w:rsidR="00E438F9" w:rsidRPr="00B509C5">
        <w:rPr>
          <w:szCs w:val="24"/>
          <w:lang w:val="en-GB"/>
        </w:rPr>
        <w:t xml:space="preserve">High </w:t>
      </w:r>
      <w:r w:rsidR="00315BD8" w:rsidRPr="00B509C5">
        <w:rPr>
          <w:szCs w:val="24"/>
          <w:lang w:val="en-GB"/>
        </w:rPr>
        <w:t xml:space="preserve">quality products </w:t>
      </w:r>
      <w:proofErr w:type="gramStart"/>
      <w:r w:rsidR="00315BD8" w:rsidRPr="00B509C5">
        <w:rPr>
          <w:szCs w:val="24"/>
          <w:lang w:val="en-GB"/>
        </w:rPr>
        <w:t>indicates</w:t>
      </w:r>
      <w:proofErr w:type="gramEnd"/>
      <w:r w:rsidR="00315BD8" w:rsidRPr="00B509C5">
        <w:rPr>
          <w:szCs w:val="24"/>
          <w:lang w:val="en-GB"/>
        </w:rPr>
        <w:t xml:space="preserve"> the focus of the company toward satisfying the needs of the customers. Quality in relationship management requires the leadership skills </w:t>
      </w:r>
      <w:proofErr w:type="gramStart"/>
      <w:r w:rsidR="00315BD8" w:rsidRPr="00B509C5">
        <w:rPr>
          <w:szCs w:val="24"/>
          <w:lang w:val="en-GB"/>
        </w:rPr>
        <w:t>in order to</w:t>
      </w:r>
      <w:proofErr w:type="gramEnd"/>
      <w:r w:rsidR="00315BD8" w:rsidRPr="00B509C5">
        <w:rPr>
          <w:szCs w:val="24"/>
          <w:lang w:val="en-GB"/>
        </w:rPr>
        <w:t xml:space="preserve"> maintain the quality of the product or service in organisation. </w:t>
      </w:r>
      <w:r w:rsidR="00E438F9" w:rsidRPr="00B509C5">
        <w:rPr>
          <w:szCs w:val="24"/>
          <w:lang w:val="en-GB"/>
        </w:rPr>
        <w:t>The two models of quality that ASDA can use to improve its customer relationship management include</w:t>
      </w:r>
      <w:r w:rsidR="00DD4711">
        <w:rPr>
          <w:szCs w:val="24"/>
          <w:lang w:val="en-GB"/>
        </w:rPr>
        <w:t xml:space="preserve"> </w:t>
      </w:r>
      <w:r w:rsidR="00901BB9">
        <w:rPr>
          <w:szCs w:val="24"/>
          <w:lang w:val="en-GB"/>
        </w:rPr>
        <w:t xml:space="preserve">the </w:t>
      </w:r>
      <w:proofErr w:type="spellStart"/>
      <w:r w:rsidR="00DD4711">
        <w:rPr>
          <w:szCs w:val="24"/>
          <w:lang w:val="en-GB"/>
        </w:rPr>
        <w:t>Juran</w:t>
      </w:r>
      <w:proofErr w:type="spellEnd"/>
      <w:r w:rsidR="00DD4711">
        <w:rPr>
          <w:szCs w:val="24"/>
          <w:lang w:val="en-GB"/>
        </w:rPr>
        <w:t xml:space="preserve"> </w:t>
      </w:r>
      <w:r w:rsidR="00F7315D">
        <w:rPr>
          <w:szCs w:val="24"/>
          <w:lang w:val="en-GB"/>
        </w:rPr>
        <w:t>model</w:t>
      </w:r>
      <w:r w:rsidR="00E438F9" w:rsidRPr="00B509C5">
        <w:rPr>
          <w:szCs w:val="24"/>
          <w:lang w:val="en-GB"/>
        </w:rPr>
        <w:t xml:space="preserve"> and Total Quality Management. </w:t>
      </w:r>
    </w:p>
    <w:p w14:paraId="79FBC268" w14:textId="38EF3799" w:rsidR="005F42C0" w:rsidRPr="00B509C5" w:rsidRDefault="00C72B37" w:rsidP="00B509C5">
      <w:pPr>
        <w:pStyle w:val="Heading1"/>
        <w:rPr>
          <w:sz w:val="24"/>
          <w:szCs w:val="24"/>
          <w:lang w:val="en-GB"/>
        </w:rPr>
      </w:pPr>
      <w:bookmarkStart w:id="6" w:name="_Toc78015731"/>
      <w:r w:rsidRPr="00B509C5">
        <w:rPr>
          <w:sz w:val="24"/>
          <w:szCs w:val="24"/>
          <w:lang w:val="en-GB"/>
        </w:rPr>
        <w:t xml:space="preserve">Total </w:t>
      </w:r>
      <w:r w:rsidR="00D01A7A" w:rsidRPr="00B509C5">
        <w:rPr>
          <w:sz w:val="24"/>
          <w:szCs w:val="24"/>
          <w:lang w:val="en-GB"/>
        </w:rPr>
        <w:t>Quality Management</w:t>
      </w:r>
      <w:bookmarkEnd w:id="6"/>
      <w:r w:rsidR="00D01A7A" w:rsidRPr="00B509C5">
        <w:rPr>
          <w:sz w:val="24"/>
          <w:szCs w:val="24"/>
          <w:lang w:val="en-GB"/>
        </w:rPr>
        <w:t xml:space="preserve"> </w:t>
      </w:r>
    </w:p>
    <w:p w14:paraId="4A5E19F3" w14:textId="41B396CA" w:rsidR="00C72B37" w:rsidRPr="00B509C5" w:rsidRDefault="00C72B37" w:rsidP="00B509C5">
      <w:pPr>
        <w:spacing w:line="360" w:lineRule="auto"/>
        <w:rPr>
          <w:szCs w:val="24"/>
          <w:lang w:val="en-GB"/>
        </w:rPr>
      </w:pPr>
      <w:r w:rsidRPr="00B509C5">
        <w:rPr>
          <w:szCs w:val="24"/>
          <w:lang w:val="en-GB"/>
        </w:rPr>
        <w:t xml:space="preserve">Total </w:t>
      </w:r>
      <w:r w:rsidR="00412160" w:rsidRPr="00B509C5">
        <w:rPr>
          <w:szCs w:val="24"/>
          <w:lang w:val="en-GB"/>
        </w:rPr>
        <w:t xml:space="preserve">quality management is basically a </w:t>
      </w:r>
      <w:r w:rsidR="00467438" w:rsidRPr="00B509C5">
        <w:rPr>
          <w:szCs w:val="24"/>
          <w:lang w:val="en-GB"/>
        </w:rPr>
        <w:t xml:space="preserve">continuous </w:t>
      </w:r>
      <w:r w:rsidR="00412160" w:rsidRPr="00B509C5">
        <w:rPr>
          <w:szCs w:val="24"/>
          <w:lang w:val="en-GB"/>
        </w:rPr>
        <w:t xml:space="preserve">process of detecting or reducing the eliminating errors to manufacture and streamline the supply chain along with improving the customer experience and also ensuring that the employees are </w:t>
      </w:r>
      <w:r w:rsidR="005478AA" w:rsidRPr="00B509C5">
        <w:rPr>
          <w:szCs w:val="24"/>
          <w:lang w:val="en-GB"/>
        </w:rPr>
        <w:t xml:space="preserve">trained properly to </w:t>
      </w:r>
      <w:r w:rsidR="00412160" w:rsidRPr="00B509C5">
        <w:rPr>
          <w:szCs w:val="24"/>
          <w:lang w:val="en-GB"/>
        </w:rPr>
        <w:t>work</w:t>
      </w:r>
      <w:sdt>
        <w:sdtPr>
          <w:rPr>
            <w:szCs w:val="24"/>
            <w:lang w:val="en-GB"/>
          </w:rPr>
          <w:id w:val="441581727"/>
          <w:citation/>
        </w:sdtPr>
        <w:sdtEndPr/>
        <w:sdtContent>
          <w:r w:rsidR="00EE1352" w:rsidRPr="00B509C5">
            <w:rPr>
              <w:szCs w:val="24"/>
              <w:lang w:val="en-GB"/>
            </w:rPr>
            <w:fldChar w:fldCharType="begin"/>
          </w:r>
          <w:r w:rsidR="00EE1352" w:rsidRPr="00B509C5">
            <w:rPr>
              <w:szCs w:val="24"/>
              <w:lang w:val="en-GB"/>
            </w:rPr>
            <w:instrText xml:space="preserve"> CITATION bus20 \l 1033 </w:instrText>
          </w:r>
          <w:r w:rsidR="00EE1352" w:rsidRPr="00B509C5">
            <w:rPr>
              <w:szCs w:val="24"/>
              <w:lang w:val="en-GB"/>
            </w:rPr>
            <w:fldChar w:fldCharType="separate"/>
          </w:r>
          <w:r w:rsidR="00EE1352" w:rsidRPr="00B509C5">
            <w:rPr>
              <w:szCs w:val="24"/>
              <w:lang w:val="en-GB"/>
            </w:rPr>
            <w:t xml:space="preserve"> (business </w:t>
          </w:r>
          <w:proofErr w:type="gramStart"/>
          <w:r w:rsidR="00EE1352" w:rsidRPr="00B509C5">
            <w:rPr>
              <w:szCs w:val="24"/>
              <w:lang w:val="en-GB"/>
            </w:rPr>
            <w:t>essential ,</w:t>
          </w:r>
          <w:proofErr w:type="gramEnd"/>
          <w:r w:rsidR="00EE1352" w:rsidRPr="00B509C5">
            <w:rPr>
              <w:szCs w:val="24"/>
              <w:lang w:val="en-GB"/>
            </w:rPr>
            <w:t xml:space="preserve"> 2020)</w:t>
          </w:r>
          <w:r w:rsidR="00EE1352" w:rsidRPr="00B509C5">
            <w:rPr>
              <w:szCs w:val="24"/>
              <w:lang w:val="en-GB"/>
            </w:rPr>
            <w:fldChar w:fldCharType="end"/>
          </w:r>
        </w:sdtContent>
      </w:sdt>
      <w:r w:rsidR="00412160" w:rsidRPr="00B509C5">
        <w:rPr>
          <w:szCs w:val="24"/>
          <w:lang w:val="en-GB"/>
        </w:rPr>
        <w:t xml:space="preserve">. </w:t>
      </w:r>
      <w:r w:rsidR="0053132A" w:rsidRPr="00B509C5">
        <w:rPr>
          <w:szCs w:val="24"/>
          <w:lang w:val="en-GB"/>
        </w:rPr>
        <w:t>T</w:t>
      </w:r>
      <w:r w:rsidR="00412160" w:rsidRPr="00B509C5">
        <w:rPr>
          <w:szCs w:val="24"/>
          <w:lang w:val="en-GB"/>
        </w:rPr>
        <w:t>otal quality management has the aim of holding all the parties that are involved in the production process</w:t>
      </w:r>
      <w:r w:rsidR="0053132A" w:rsidRPr="00B509C5">
        <w:rPr>
          <w:szCs w:val="24"/>
          <w:lang w:val="en-GB"/>
        </w:rPr>
        <w:t xml:space="preserve"> accountable</w:t>
      </w:r>
      <w:r w:rsidR="00412160" w:rsidRPr="00B509C5">
        <w:rPr>
          <w:szCs w:val="24"/>
          <w:lang w:val="en-GB"/>
        </w:rPr>
        <w:t xml:space="preserve">. It is also accountable for overall quality of the final product or service. </w:t>
      </w:r>
      <w:r w:rsidR="0053132A" w:rsidRPr="00B509C5">
        <w:rPr>
          <w:szCs w:val="24"/>
          <w:lang w:val="en-GB"/>
        </w:rPr>
        <w:t>T</w:t>
      </w:r>
      <w:r w:rsidR="00412160" w:rsidRPr="00B509C5">
        <w:rPr>
          <w:szCs w:val="24"/>
          <w:lang w:val="en-GB"/>
        </w:rPr>
        <w:t xml:space="preserve">otal quality management was developed by William Deming who was </w:t>
      </w:r>
      <w:r w:rsidR="00412160" w:rsidRPr="00B509C5">
        <w:rPr>
          <w:szCs w:val="24"/>
          <w:lang w:val="en-GB"/>
        </w:rPr>
        <w:lastRenderedPageBreak/>
        <w:t xml:space="preserve">the management </w:t>
      </w:r>
      <w:proofErr w:type="gramStart"/>
      <w:r w:rsidR="00412160" w:rsidRPr="00B509C5">
        <w:rPr>
          <w:szCs w:val="24"/>
          <w:lang w:val="en-GB"/>
        </w:rPr>
        <w:t>consultant</w:t>
      </w:r>
      <w:proofErr w:type="gramEnd"/>
      <w:r w:rsidR="00412160" w:rsidRPr="00B509C5">
        <w:rPr>
          <w:szCs w:val="24"/>
          <w:lang w:val="en-GB"/>
        </w:rPr>
        <w:t xml:space="preserve"> and his work was having the great impact on the Japanese manufacturing. </w:t>
      </w:r>
      <w:r w:rsidR="00AA1147" w:rsidRPr="00B509C5">
        <w:rPr>
          <w:szCs w:val="24"/>
          <w:lang w:val="en-GB"/>
        </w:rPr>
        <w:t xml:space="preserve">While the TQM model has the greater similarities with Six Sigma model of improvement </w:t>
      </w:r>
      <w:proofErr w:type="gramStart"/>
      <w:r w:rsidR="00AA1147" w:rsidRPr="00B509C5">
        <w:rPr>
          <w:szCs w:val="24"/>
          <w:lang w:val="en-GB"/>
        </w:rPr>
        <w:t>process</w:t>
      </w:r>
      <w:proofErr w:type="gramEnd"/>
      <w:r w:rsidR="00AA1147" w:rsidRPr="00B509C5">
        <w:rPr>
          <w:szCs w:val="24"/>
          <w:lang w:val="en-GB"/>
        </w:rPr>
        <w:t xml:space="preserve"> but it is not same as Six Sigma model. The TQM model has the focus towards ensuring that the internal guideline along with the process standards works to reduce errors whereas the Six Sigma has focus towards reducing the defects.</w:t>
      </w:r>
    </w:p>
    <w:p w14:paraId="17165705" w14:textId="68841967" w:rsidR="00AA1147" w:rsidRPr="00B509C5" w:rsidRDefault="00FB7989" w:rsidP="00B509C5">
      <w:pPr>
        <w:spacing w:line="360" w:lineRule="auto"/>
        <w:rPr>
          <w:szCs w:val="24"/>
          <w:lang w:val="en-GB"/>
        </w:rPr>
      </w:pPr>
      <w:r w:rsidRPr="00B509C5">
        <w:rPr>
          <w:szCs w:val="24"/>
          <w:lang w:val="en-GB"/>
        </w:rPr>
        <w:t>T</w:t>
      </w:r>
      <w:r w:rsidR="00AA1147" w:rsidRPr="00B509C5">
        <w:rPr>
          <w:szCs w:val="24"/>
          <w:lang w:val="en-GB"/>
        </w:rPr>
        <w:t xml:space="preserve">otal quality management has also the greater impact upon the customer relationship management. </w:t>
      </w:r>
      <w:r w:rsidRPr="00B509C5">
        <w:rPr>
          <w:szCs w:val="24"/>
          <w:lang w:val="en-GB"/>
        </w:rPr>
        <w:t>It</w:t>
      </w:r>
      <w:r w:rsidR="00AA1147" w:rsidRPr="00B509C5">
        <w:rPr>
          <w:szCs w:val="24"/>
          <w:lang w:val="en-GB"/>
        </w:rPr>
        <w:t xml:space="preserve"> is initiated towards making everyone in product line allowed to involve in the </w:t>
      </w:r>
      <w:r w:rsidRPr="00B509C5">
        <w:rPr>
          <w:szCs w:val="24"/>
          <w:lang w:val="en-GB"/>
        </w:rPr>
        <w:t xml:space="preserve">detection </w:t>
      </w:r>
      <w:r w:rsidR="00AA1147" w:rsidRPr="00B509C5">
        <w:rPr>
          <w:szCs w:val="24"/>
          <w:lang w:val="en-GB"/>
        </w:rPr>
        <w:t>of the problems in qu</w:t>
      </w:r>
      <w:r w:rsidR="007C43E2" w:rsidRPr="00B509C5">
        <w:rPr>
          <w:szCs w:val="24"/>
          <w:lang w:val="en-GB"/>
        </w:rPr>
        <w:t xml:space="preserve">ality. It does not only include the quality control department but everyone </w:t>
      </w:r>
      <w:r w:rsidRPr="00B509C5">
        <w:rPr>
          <w:szCs w:val="24"/>
          <w:lang w:val="en-GB"/>
        </w:rPr>
        <w:t xml:space="preserve">else </w:t>
      </w:r>
      <w:r w:rsidR="007C43E2" w:rsidRPr="00B509C5">
        <w:rPr>
          <w:szCs w:val="24"/>
          <w:lang w:val="en-GB"/>
        </w:rPr>
        <w:t xml:space="preserve">is </w:t>
      </w:r>
      <w:r w:rsidR="004D54C5" w:rsidRPr="00B509C5">
        <w:rPr>
          <w:szCs w:val="24"/>
          <w:lang w:val="en-GB"/>
        </w:rPr>
        <w:t>also</w:t>
      </w:r>
      <w:r w:rsidR="007C43E2" w:rsidRPr="00B509C5">
        <w:rPr>
          <w:szCs w:val="24"/>
          <w:lang w:val="en-GB"/>
        </w:rPr>
        <w:t xml:space="preserve"> </w:t>
      </w:r>
      <w:r w:rsidR="004D54C5" w:rsidRPr="00B509C5">
        <w:rPr>
          <w:szCs w:val="24"/>
          <w:lang w:val="en-GB"/>
        </w:rPr>
        <w:t>involved</w:t>
      </w:r>
      <w:r w:rsidR="007C43E2" w:rsidRPr="00B509C5">
        <w:rPr>
          <w:szCs w:val="24"/>
          <w:lang w:val="en-GB"/>
        </w:rPr>
        <w:t xml:space="preserve">. </w:t>
      </w:r>
      <w:r w:rsidR="004D54C5" w:rsidRPr="00B509C5">
        <w:rPr>
          <w:szCs w:val="24"/>
          <w:lang w:val="en-GB"/>
        </w:rPr>
        <w:t>However</w:t>
      </w:r>
      <w:r w:rsidRPr="00B509C5">
        <w:rPr>
          <w:szCs w:val="24"/>
          <w:lang w:val="en-GB"/>
        </w:rPr>
        <w:t xml:space="preserve">, </w:t>
      </w:r>
      <w:r w:rsidR="004D54C5" w:rsidRPr="00B509C5">
        <w:rPr>
          <w:szCs w:val="24"/>
          <w:lang w:val="en-GB"/>
        </w:rPr>
        <w:t xml:space="preserve">CRM is used for the customer’s knowledge towards products and services along with building relationship with the customers. This customer relationship helps in developing the loyalty and sense of ownership. Whereas the quality management helps in making the quality of the product where all employees work to prevent the product from any default while reaching to its customers. </w:t>
      </w:r>
      <w:r w:rsidR="003C6759" w:rsidRPr="00B509C5">
        <w:rPr>
          <w:szCs w:val="24"/>
          <w:lang w:val="en-GB"/>
        </w:rPr>
        <w:t xml:space="preserve">Total quality management has the primary focus towards improving the customer’s satisfaction by having the customer focus and meeting the expectations of the customers consistently. This satisfaction of the customers leads towards the improvement in customer relationship management. </w:t>
      </w:r>
      <w:r w:rsidR="00371EFB" w:rsidRPr="00B509C5">
        <w:rPr>
          <w:szCs w:val="24"/>
          <w:lang w:val="en-GB"/>
        </w:rPr>
        <w:t xml:space="preserve">The customers get satisfied when their needs are </w:t>
      </w:r>
      <w:proofErr w:type="gramStart"/>
      <w:r w:rsidR="00371EFB" w:rsidRPr="00B509C5">
        <w:rPr>
          <w:szCs w:val="24"/>
          <w:lang w:val="en-GB"/>
        </w:rPr>
        <w:t>completed</w:t>
      </w:r>
      <w:proofErr w:type="gramEnd"/>
      <w:r w:rsidR="00371EFB" w:rsidRPr="00B509C5">
        <w:rPr>
          <w:szCs w:val="24"/>
          <w:lang w:val="en-GB"/>
        </w:rPr>
        <w:t xml:space="preserve"> and they build the healthy relationship with the company. There are </w:t>
      </w:r>
      <w:r w:rsidR="0029122F" w:rsidRPr="00B509C5">
        <w:rPr>
          <w:szCs w:val="24"/>
          <w:lang w:val="en-GB"/>
        </w:rPr>
        <w:t xml:space="preserve">different </w:t>
      </w:r>
      <w:r w:rsidR="00371EFB" w:rsidRPr="00B509C5">
        <w:rPr>
          <w:szCs w:val="24"/>
          <w:lang w:val="en-GB"/>
        </w:rPr>
        <w:t xml:space="preserve">components of Total Quality Management that work towards improving the customer relationship management. </w:t>
      </w:r>
    </w:p>
    <w:p w14:paraId="4F152931" w14:textId="57517D27" w:rsidR="00270911" w:rsidRPr="00B509C5" w:rsidRDefault="00371EFB" w:rsidP="00B509C5">
      <w:pPr>
        <w:spacing w:line="360" w:lineRule="auto"/>
        <w:rPr>
          <w:szCs w:val="24"/>
          <w:lang w:val="en-GB"/>
        </w:rPr>
      </w:pPr>
      <w:r w:rsidRPr="00B509C5">
        <w:rPr>
          <w:szCs w:val="24"/>
          <w:lang w:val="en-GB"/>
        </w:rPr>
        <w:t>It requires the understanding of the business towards customers’ expectations towards</w:t>
      </w:r>
      <w:r w:rsidR="00270911" w:rsidRPr="00B509C5">
        <w:rPr>
          <w:szCs w:val="24"/>
          <w:lang w:val="en-GB"/>
        </w:rPr>
        <w:t xml:space="preserve"> the product line or industry. It also helps to make sure that business must has the expertise along with the resources </w:t>
      </w:r>
      <w:proofErr w:type="gramStart"/>
      <w:r w:rsidR="00270911" w:rsidRPr="00B509C5">
        <w:rPr>
          <w:szCs w:val="24"/>
          <w:lang w:val="en-GB"/>
        </w:rPr>
        <w:t>in order to</w:t>
      </w:r>
      <w:proofErr w:type="gramEnd"/>
      <w:r w:rsidR="00270911" w:rsidRPr="00B509C5">
        <w:rPr>
          <w:szCs w:val="24"/>
          <w:lang w:val="en-GB"/>
        </w:rPr>
        <w:t xml:space="preserve"> consistently deliver expected product or service. The total quality management in improving the customer relationship management emphasises the need for the business </w:t>
      </w:r>
      <w:proofErr w:type="gramStart"/>
      <w:r w:rsidR="00270911" w:rsidRPr="00B509C5">
        <w:rPr>
          <w:szCs w:val="24"/>
          <w:lang w:val="en-GB"/>
        </w:rPr>
        <w:t>in order to</w:t>
      </w:r>
      <w:proofErr w:type="gramEnd"/>
      <w:r w:rsidR="00270911" w:rsidRPr="00B509C5">
        <w:rPr>
          <w:szCs w:val="24"/>
          <w:lang w:val="en-GB"/>
        </w:rPr>
        <w:t xml:space="preserve"> clearly communicate with the customers to inform them about what the bossiness will deliver. </w:t>
      </w:r>
      <w:proofErr w:type="gramStart"/>
      <w:r w:rsidR="00270911" w:rsidRPr="00B509C5">
        <w:rPr>
          <w:szCs w:val="24"/>
          <w:lang w:val="en-GB"/>
        </w:rPr>
        <w:t>Basically</w:t>
      </w:r>
      <w:proofErr w:type="gramEnd"/>
      <w:r w:rsidR="00270911" w:rsidRPr="00B509C5">
        <w:rPr>
          <w:szCs w:val="24"/>
          <w:lang w:val="en-GB"/>
        </w:rPr>
        <w:t xml:space="preserve"> it means to avoid the misunderstanding the customers towards the product that can lead into disappointment. </w:t>
      </w:r>
    </w:p>
    <w:p w14:paraId="79DA167D" w14:textId="77777777" w:rsidR="00371EFB" w:rsidRPr="00B509C5" w:rsidRDefault="00270911" w:rsidP="00B509C5">
      <w:pPr>
        <w:spacing w:line="360" w:lineRule="auto"/>
        <w:rPr>
          <w:szCs w:val="24"/>
          <w:lang w:val="en-GB"/>
        </w:rPr>
      </w:pPr>
      <w:r w:rsidRPr="00B509C5">
        <w:rPr>
          <w:szCs w:val="24"/>
          <w:lang w:val="en-GB"/>
        </w:rPr>
        <w:t xml:space="preserve">As the customer relationship management is the important part of the business </w:t>
      </w:r>
      <w:proofErr w:type="gramStart"/>
      <w:r w:rsidRPr="00B509C5">
        <w:rPr>
          <w:szCs w:val="24"/>
          <w:lang w:val="en-GB"/>
        </w:rPr>
        <w:t>in order to</w:t>
      </w:r>
      <w:proofErr w:type="gramEnd"/>
      <w:r w:rsidRPr="00B509C5">
        <w:rPr>
          <w:szCs w:val="24"/>
          <w:lang w:val="en-GB"/>
        </w:rPr>
        <w:t xml:space="preserve"> satisfy the current customers and to attract new customers. Quality management is considered as the part of customer relationship management. </w:t>
      </w:r>
    </w:p>
    <w:p w14:paraId="3E9DA382" w14:textId="2ECF7004" w:rsidR="0095189E" w:rsidRPr="00163316" w:rsidRDefault="00765A45" w:rsidP="00B509C5">
      <w:pPr>
        <w:spacing w:line="360" w:lineRule="auto"/>
        <w:rPr>
          <w:szCs w:val="24"/>
          <w:lang w:val="en-GB"/>
        </w:rPr>
      </w:pPr>
      <w:r w:rsidRPr="00B509C5">
        <w:rPr>
          <w:szCs w:val="24"/>
          <w:lang w:val="en-GB"/>
        </w:rPr>
        <w:t xml:space="preserve">Satisfaction of the customers plays a vital role in </w:t>
      </w:r>
      <w:r w:rsidR="00FB7989" w:rsidRPr="00B509C5">
        <w:rPr>
          <w:szCs w:val="24"/>
          <w:lang w:val="en-GB"/>
        </w:rPr>
        <w:t xml:space="preserve">an </w:t>
      </w:r>
      <w:r w:rsidRPr="00B509C5">
        <w:rPr>
          <w:szCs w:val="24"/>
          <w:lang w:val="en-GB"/>
        </w:rPr>
        <w:t xml:space="preserve">organisation. The implementation of the quality management can improve the customer satisfaction. The total quality management can </w:t>
      </w:r>
      <w:proofErr w:type="gramStart"/>
      <w:r w:rsidRPr="00163316">
        <w:rPr>
          <w:szCs w:val="24"/>
          <w:lang w:val="en-GB"/>
        </w:rPr>
        <w:lastRenderedPageBreak/>
        <w:t>practices</w:t>
      </w:r>
      <w:proofErr w:type="gramEnd"/>
      <w:r w:rsidRPr="00163316">
        <w:rPr>
          <w:szCs w:val="24"/>
          <w:lang w:val="en-GB"/>
        </w:rPr>
        <w:t xml:space="preserve"> can help in improving the customer satisfaction and consumer relationship. The quality management have positive impact on customer relationship management.  Quality management </w:t>
      </w:r>
      <w:r w:rsidR="00FB7989" w:rsidRPr="00163316">
        <w:rPr>
          <w:szCs w:val="24"/>
          <w:lang w:val="en-GB"/>
        </w:rPr>
        <w:t xml:space="preserve">does </w:t>
      </w:r>
      <w:r w:rsidRPr="00163316">
        <w:rPr>
          <w:szCs w:val="24"/>
          <w:lang w:val="en-GB"/>
        </w:rPr>
        <w:t>not only contribute towards the positive customer relationship management</w:t>
      </w:r>
      <w:r w:rsidR="00B022C8" w:rsidRPr="00163316">
        <w:rPr>
          <w:szCs w:val="24"/>
          <w:lang w:val="en-GB"/>
        </w:rPr>
        <w:t>,</w:t>
      </w:r>
      <w:r w:rsidRPr="00163316">
        <w:rPr>
          <w:szCs w:val="24"/>
          <w:lang w:val="en-GB"/>
        </w:rPr>
        <w:t xml:space="preserve"> but it also helps the organisation in earning profit, increasing the cash flow, increasing customer loyalty. The quality management help in building the healthy w</w:t>
      </w:r>
      <w:r w:rsidR="0095189E" w:rsidRPr="00163316">
        <w:rPr>
          <w:szCs w:val="24"/>
          <w:lang w:val="en-GB"/>
        </w:rPr>
        <w:t>orkplace environment that can al</w:t>
      </w:r>
      <w:r w:rsidRPr="00163316">
        <w:rPr>
          <w:szCs w:val="24"/>
          <w:lang w:val="en-GB"/>
        </w:rPr>
        <w:t>so impact upon the customer relationship management.</w:t>
      </w:r>
    </w:p>
    <w:p w14:paraId="4EFACC6D" w14:textId="35386954" w:rsidR="00776FD6" w:rsidRPr="00163316" w:rsidRDefault="00776FD6" w:rsidP="00B509C5">
      <w:pPr>
        <w:spacing w:line="360" w:lineRule="auto"/>
        <w:rPr>
          <w:szCs w:val="24"/>
          <w:lang w:val="en-GB"/>
        </w:rPr>
      </w:pPr>
      <w:r w:rsidRPr="00163316">
        <w:rPr>
          <w:szCs w:val="24"/>
          <w:lang w:val="en-GB"/>
        </w:rPr>
        <w:t xml:space="preserve">ASDA can use total quality management </w:t>
      </w:r>
      <w:proofErr w:type="gramStart"/>
      <w:r w:rsidRPr="00163316">
        <w:rPr>
          <w:szCs w:val="24"/>
          <w:lang w:val="en-GB"/>
        </w:rPr>
        <w:t>in order to</w:t>
      </w:r>
      <w:proofErr w:type="gramEnd"/>
      <w:r w:rsidRPr="00163316">
        <w:rPr>
          <w:szCs w:val="24"/>
          <w:lang w:val="en-GB"/>
        </w:rPr>
        <w:t xml:space="preserve"> improve its customer relationship management. With the help of total quality </w:t>
      </w:r>
      <w:proofErr w:type="gramStart"/>
      <w:r w:rsidRPr="00163316">
        <w:rPr>
          <w:szCs w:val="24"/>
          <w:lang w:val="en-GB"/>
        </w:rPr>
        <w:t>management</w:t>
      </w:r>
      <w:proofErr w:type="gramEnd"/>
      <w:r w:rsidRPr="00163316">
        <w:rPr>
          <w:szCs w:val="24"/>
          <w:lang w:val="en-GB"/>
        </w:rPr>
        <w:t xml:space="preserve"> the company ASDA can use the customer’s feedback in order to make the improvements in company. The only effective way of knowing the customers’ requirements from the organisation is by asking them with simple questions. The quality management can be used to create the structured process towards the solicit feedback from </w:t>
      </w:r>
      <w:proofErr w:type="gramStart"/>
      <w:r w:rsidRPr="00163316">
        <w:rPr>
          <w:szCs w:val="24"/>
          <w:lang w:val="en-GB"/>
        </w:rPr>
        <w:t>the each</w:t>
      </w:r>
      <w:proofErr w:type="gramEnd"/>
      <w:r w:rsidRPr="00163316">
        <w:rPr>
          <w:szCs w:val="24"/>
          <w:lang w:val="en-GB"/>
        </w:rPr>
        <w:t xml:space="preserve"> group of customers. This can help the ASDA to identify what is important for the customers.  Because the most common </w:t>
      </w:r>
      <w:r w:rsidR="00E4178E" w:rsidRPr="00163316">
        <w:rPr>
          <w:szCs w:val="24"/>
          <w:lang w:val="en-GB"/>
        </w:rPr>
        <w:t>mistake</w:t>
      </w:r>
      <w:r w:rsidRPr="00163316">
        <w:rPr>
          <w:szCs w:val="24"/>
          <w:lang w:val="en-GB"/>
        </w:rPr>
        <w:t xml:space="preserve"> that organisation can make is </w:t>
      </w:r>
      <w:r w:rsidR="00E4178E" w:rsidRPr="00163316">
        <w:rPr>
          <w:szCs w:val="24"/>
          <w:lang w:val="en-GB"/>
        </w:rPr>
        <w:t xml:space="preserve">to make an own assumption about the </w:t>
      </w:r>
      <w:r w:rsidR="004302FF" w:rsidRPr="00163316">
        <w:rPr>
          <w:szCs w:val="24"/>
          <w:lang w:val="en-GB"/>
        </w:rPr>
        <w:t>customers’</w:t>
      </w:r>
      <w:r w:rsidR="00E4178E" w:rsidRPr="00163316">
        <w:rPr>
          <w:szCs w:val="24"/>
          <w:lang w:val="en-GB"/>
        </w:rPr>
        <w:t xml:space="preserve"> requirements. </w:t>
      </w:r>
    </w:p>
    <w:p w14:paraId="35EE10C2" w14:textId="03891525" w:rsidR="00CA3588" w:rsidRPr="00AC1345" w:rsidRDefault="008811F0" w:rsidP="00AC1345">
      <w:pPr>
        <w:pStyle w:val="NormalWeb"/>
        <w:spacing w:after="315" w:line="360" w:lineRule="auto"/>
        <w:rPr>
          <w:rFonts w:ascii="Roboto" w:eastAsia="Times New Roman" w:hAnsi="Roboto"/>
          <w:lang w:val="en-GB" w:eastAsia="en-GB"/>
        </w:rPr>
      </w:pPr>
      <w:r w:rsidRPr="00163316">
        <w:rPr>
          <w:lang w:val="en-GB"/>
        </w:rPr>
        <w:t xml:space="preserve">ASDA is continuously focused on innovation and quality to comprehend sustainable operations and corporate responsibility. The company follows a strict and standardised product design and development procedure. </w:t>
      </w:r>
      <w:r w:rsidR="00C44DDE" w:rsidRPr="00163316">
        <w:rPr>
          <w:lang w:val="en-GB"/>
        </w:rPr>
        <w:t xml:space="preserve">It is based on DFX principle (Design for manufacturing and assembling) at each stage of development. R&amp;D, technical, production, quality control, project managers and sales engineers work together for ensuring appropriate manufacturing and reliability. They also ensure that the product meets the quality requirements, </w:t>
      </w:r>
      <w:proofErr w:type="gramStart"/>
      <w:r w:rsidR="00C44DDE" w:rsidRPr="00163316">
        <w:rPr>
          <w:lang w:val="en-GB"/>
        </w:rPr>
        <w:t>regulations</w:t>
      </w:r>
      <w:proofErr w:type="gramEnd"/>
      <w:r w:rsidR="00C44DDE" w:rsidRPr="00163316">
        <w:rPr>
          <w:lang w:val="en-GB"/>
        </w:rPr>
        <w:t xml:space="preserve"> and the needs of the customers. </w:t>
      </w:r>
      <w:r w:rsidR="007A77E1" w:rsidRPr="00163316">
        <w:rPr>
          <w:lang w:val="en-GB"/>
        </w:rPr>
        <w:t xml:space="preserve">The </w:t>
      </w:r>
      <w:proofErr w:type="spellStart"/>
      <w:r w:rsidR="007A77E1" w:rsidRPr="00163316">
        <w:rPr>
          <w:lang w:val="en-GB"/>
        </w:rPr>
        <w:t>Juran</w:t>
      </w:r>
      <w:proofErr w:type="spellEnd"/>
      <w:r w:rsidR="007A77E1" w:rsidRPr="00163316">
        <w:rPr>
          <w:lang w:val="en-GB"/>
        </w:rPr>
        <w:t xml:space="preserve"> </w:t>
      </w:r>
      <w:r w:rsidR="00B603AD" w:rsidRPr="00163316">
        <w:rPr>
          <w:lang w:val="en-GB"/>
        </w:rPr>
        <w:t xml:space="preserve">model </w:t>
      </w:r>
      <w:r w:rsidR="00A05BBE" w:rsidRPr="00163316">
        <w:rPr>
          <w:lang w:val="en-GB"/>
        </w:rPr>
        <w:t>and its t</w:t>
      </w:r>
      <w:r w:rsidR="00B603AD" w:rsidRPr="00163316">
        <w:rPr>
          <w:lang w:val="en-GB"/>
        </w:rPr>
        <w:t xml:space="preserve">heory </w:t>
      </w:r>
      <w:r w:rsidR="00AE3973" w:rsidRPr="00163316">
        <w:rPr>
          <w:lang w:val="en-GB"/>
        </w:rPr>
        <w:t xml:space="preserve">with its </w:t>
      </w:r>
      <w:r w:rsidR="000F250B" w:rsidRPr="00163316">
        <w:rPr>
          <w:lang w:val="en-GB"/>
        </w:rPr>
        <w:t xml:space="preserve">five </w:t>
      </w:r>
      <w:r w:rsidR="00AE3973" w:rsidRPr="00163316">
        <w:rPr>
          <w:lang w:val="en-GB"/>
        </w:rPr>
        <w:t xml:space="preserve">very </w:t>
      </w:r>
      <w:r w:rsidR="000F250B" w:rsidRPr="00163316">
        <w:rPr>
          <w:lang w:val="en-GB"/>
        </w:rPr>
        <w:t>important component</w:t>
      </w:r>
      <w:r w:rsidR="00BD38DB" w:rsidRPr="00163316">
        <w:rPr>
          <w:lang w:val="en-GB"/>
        </w:rPr>
        <w:t xml:space="preserve">s </w:t>
      </w:r>
      <w:r w:rsidR="00A128A3" w:rsidRPr="00163316">
        <w:rPr>
          <w:lang w:val="en-GB"/>
        </w:rPr>
        <w:t>could lead to a</w:t>
      </w:r>
      <w:r w:rsidR="00D57A09" w:rsidRPr="00163316">
        <w:rPr>
          <w:lang w:val="en-GB"/>
        </w:rPr>
        <w:t xml:space="preserve"> better business results and </w:t>
      </w:r>
      <w:r w:rsidR="007778D7" w:rsidRPr="00163316">
        <w:rPr>
          <w:lang w:val="en-GB"/>
        </w:rPr>
        <w:t xml:space="preserve">a </w:t>
      </w:r>
      <w:proofErr w:type="gramStart"/>
      <w:r w:rsidR="007778D7" w:rsidRPr="00163316">
        <w:rPr>
          <w:lang w:val="en-GB"/>
        </w:rPr>
        <w:t xml:space="preserve">cultures of </w:t>
      </w:r>
      <w:r w:rsidR="008038E8" w:rsidRPr="00163316">
        <w:rPr>
          <w:lang w:val="en-GB"/>
        </w:rPr>
        <w:t>excellence</w:t>
      </w:r>
      <w:proofErr w:type="gramEnd"/>
      <w:r w:rsidR="00FD1685" w:rsidRPr="00163316">
        <w:rPr>
          <w:lang w:val="en-GB"/>
        </w:rPr>
        <w:t>. T</w:t>
      </w:r>
      <w:r w:rsidR="006E2F2E" w:rsidRPr="00163316">
        <w:rPr>
          <w:lang w:val="en-GB"/>
        </w:rPr>
        <w:t>he</w:t>
      </w:r>
      <w:r w:rsidR="00FD1685" w:rsidRPr="00163316">
        <w:rPr>
          <w:lang w:val="en-GB"/>
        </w:rPr>
        <w:t xml:space="preserve"> fi</w:t>
      </w:r>
      <w:r w:rsidR="006E2F2E" w:rsidRPr="00163316">
        <w:rPr>
          <w:lang w:val="en-GB"/>
        </w:rPr>
        <w:t xml:space="preserve">ve components are </w:t>
      </w:r>
      <w:r w:rsidR="00DC0A7F" w:rsidRPr="00DC0A7F">
        <w:rPr>
          <w:rFonts w:eastAsia="Times New Roman"/>
          <w:lang w:val="en-GB" w:eastAsia="en-GB"/>
        </w:rPr>
        <w:t>Understanding the Guiding Principles that lay the foundation for excellence</w:t>
      </w:r>
      <w:r w:rsidR="000F2B71" w:rsidRPr="00163316">
        <w:rPr>
          <w:rFonts w:eastAsia="Times New Roman"/>
          <w:lang w:val="en-GB" w:eastAsia="en-GB"/>
        </w:rPr>
        <w:t xml:space="preserve">, </w:t>
      </w:r>
      <w:r w:rsidR="00DC0A7F" w:rsidRPr="00DC0A7F">
        <w:rPr>
          <w:rFonts w:eastAsia="Times New Roman"/>
          <w:lang w:val="en-GB" w:eastAsia="en-GB"/>
        </w:rPr>
        <w:t>Improving the customer experience</w:t>
      </w:r>
      <w:r w:rsidR="000F2B71" w:rsidRPr="00163316">
        <w:rPr>
          <w:rFonts w:eastAsia="Times New Roman"/>
          <w:lang w:val="en-GB" w:eastAsia="en-GB"/>
        </w:rPr>
        <w:t>,</w:t>
      </w:r>
      <w:r w:rsidR="00DC0A7F" w:rsidRPr="00DC0A7F">
        <w:rPr>
          <w:rFonts w:eastAsia="Times New Roman"/>
          <w:lang w:val="en-GB" w:eastAsia="en-GB"/>
        </w:rPr>
        <w:t xml:space="preserve"> </w:t>
      </w:r>
      <w:proofErr w:type="gramStart"/>
      <w:r w:rsidR="00DC0A7F" w:rsidRPr="00DC0A7F">
        <w:rPr>
          <w:rFonts w:eastAsia="Times New Roman"/>
          <w:lang w:val="en-GB" w:eastAsia="en-GB"/>
        </w:rPr>
        <w:t>Creating</w:t>
      </w:r>
      <w:proofErr w:type="gramEnd"/>
      <w:r w:rsidR="00DC0A7F" w:rsidRPr="00DC0A7F">
        <w:rPr>
          <w:rFonts w:eastAsia="Times New Roman"/>
          <w:lang w:val="en-GB" w:eastAsia="en-GB"/>
        </w:rPr>
        <w:t xml:space="preserve"> an infrastructure that engages employees to make improvements using the right methods and tools</w:t>
      </w:r>
      <w:r w:rsidR="000F2B71" w:rsidRPr="00163316">
        <w:rPr>
          <w:rFonts w:eastAsia="Times New Roman"/>
          <w:lang w:val="en-GB" w:eastAsia="en-GB"/>
        </w:rPr>
        <w:t xml:space="preserve">, </w:t>
      </w:r>
      <w:r w:rsidR="00DC0A7F" w:rsidRPr="00DC0A7F">
        <w:rPr>
          <w:rFonts w:eastAsia="Times New Roman"/>
          <w:lang w:val="en-GB" w:eastAsia="en-GB"/>
        </w:rPr>
        <w:t>Process improvement teams to drive process efficiency</w:t>
      </w:r>
      <w:r w:rsidR="00084B0F" w:rsidRPr="00AC1345">
        <w:rPr>
          <w:rFonts w:eastAsia="Times New Roman"/>
          <w:lang w:val="en-GB" w:eastAsia="en-GB"/>
        </w:rPr>
        <w:t xml:space="preserve"> </w:t>
      </w:r>
      <w:r w:rsidR="000F2B71" w:rsidRPr="00AC1345">
        <w:rPr>
          <w:rFonts w:eastAsia="Times New Roman"/>
          <w:lang w:val="en-GB" w:eastAsia="en-GB"/>
        </w:rPr>
        <w:t xml:space="preserve">and </w:t>
      </w:r>
      <w:r w:rsidR="00DC0A7F" w:rsidRPr="00DC0A7F">
        <w:rPr>
          <w:rFonts w:eastAsia="Times New Roman"/>
          <w:lang w:val="en-GB" w:eastAsia="en-GB"/>
        </w:rPr>
        <w:t>Leadership and workforce engagement</w:t>
      </w:r>
      <w:r w:rsidR="00E016B2" w:rsidRPr="00AC1345">
        <w:rPr>
          <w:rFonts w:eastAsia="Times New Roman"/>
          <w:lang w:val="en-GB" w:eastAsia="en-GB"/>
        </w:rPr>
        <w:t xml:space="preserve">. </w:t>
      </w:r>
      <w:proofErr w:type="gramStart"/>
      <w:r w:rsidR="00E016B2" w:rsidRPr="00AC1345">
        <w:rPr>
          <w:rFonts w:eastAsia="Times New Roman"/>
          <w:lang w:val="en-GB" w:eastAsia="en-GB"/>
        </w:rPr>
        <w:t>Also</w:t>
      </w:r>
      <w:proofErr w:type="gramEnd"/>
      <w:r w:rsidR="00E016B2" w:rsidRPr="00AC1345">
        <w:rPr>
          <w:rFonts w:eastAsia="Times New Roman"/>
          <w:lang w:val="en-GB" w:eastAsia="en-GB"/>
        </w:rPr>
        <w:t xml:space="preserve"> the </w:t>
      </w:r>
      <w:proofErr w:type="spellStart"/>
      <w:r w:rsidR="00E016B2" w:rsidRPr="00AC1345">
        <w:rPr>
          <w:rFonts w:eastAsia="Times New Roman"/>
          <w:lang w:val="en-GB" w:eastAsia="en-GB"/>
        </w:rPr>
        <w:t>Jura</w:t>
      </w:r>
      <w:r w:rsidR="00E25F69" w:rsidRPr="00AC1345">
        <w:rPr>
          <w:rFonts w:eastAsia="Times New Roman"/>
          <w:lang w:val="en-GB" w:eastAsia="en-GB"/>
        </w:rPr>
        <w:t>n</w:t>
      </w:r>
      <w:proofErr w:type="spellEnd"/>
      <w:r w:rsidR="00E25F69" w:rsidRPr="00AC1345">
        <w:rPr>
          <w:rFonts w:eastAsia="Times New Roman"/>
          <w:lang w:val="en-GB" w:eastAsia="en-GB"/>
        </w:rPr>
        <w:t xml:space="preserve"> three</w:t>
      </w:r>
      <w:r w:rsidR="00E016B2" w:rsidRPr="00AC1345">
        <w:rPr>
          <w:rFonts w:eastAsia="Times New Roman"/>
          <w:lang w:val="en-GB" w:eastAsia="en-GB"/>
        </w:rPr>
        <w:t xml:space="preserve"> Trilo</w:t>
      </w:r>
      <w:r w:rsidR="001B3333" w:rsidRPr="00AC1345">
        <w:rPr>
          <w:rFonts w:eastAsia="Times New Roman"/>
          <w:lang w:val="en-GB" w:eastAsia="en-GB"/>
        </w:rPr>
        <w:t>gy</w:t>
      </w:r>
      <w:r w:rsidR="009C5B6C" w:rsidRPr="00AC1345">
        <w:rPr>
          <w:rFonts w:eastAsia="Times New Roman"/>
          <w:lang w:val="en-GB" w:eastAsia="en-GB"/>
        </w:rPr>
        <w:t xml:space="preserve"> </w:t>
      </w:r>
      <w:r w:rsidR="00163316" w:rsidRPr="00AC1345">
        <w:rPr>
          <w:rFonts w:eastAsia="Times New Roman"/>
          <w:lang w:val="en-GB" w:eastAsia="en-GB"/>
        </w:rPr>
        <w:t>principles</w:t>
      </w:r>
      <w:r w:rsidR="006F7E11" w:rsidRPr="00AC1345">
        <w:rPr>
          <w:rFonts w:eastAsia="Times New Roman"/>
          <w:lang w:val="en-GB" w:eastAsia="en-GB"/>
        </w:rPr>
        <w:t xml:space="preserve"> </w:t>
      </w:r>
      <w:r w:rsidR="006F7E11" w:rsidRPr="00AC1345">
        <w:rPr>
          <w:rFonts w:eastAsia="Times New Roman"/>
          <w:lang w:val="en-GB" w:eastAsia="en-GB"/>
        </w:rPr>
        <w:t>must be</w:t>
      </w:r>
      <w:r w:rsidR="00E25F69" w:rsidRPr="00AC1345">
        <w:rPr>
          <w:rFonts w:eastAsia="Times New Roman"/>
          <w:lang w:val="en-GB" w:eastAsia="en-GB"/>
        </w:rPr>
        <w:t xml:space="preserve"> used or</w:t>
      </w:r>
      <w:r w:rsidR="006F7E11" w:rsidRPr="00AC1345">
        <w:rPr>
          <w:rFonts w:eastAsia="Times New Roman"/>
          <w:lang w:val="en-GB" w:eastAsia="en-GB"/>
        </w:rPr>
        <w:t xml:space="preserve"> implemented to </w:t>
      </w:r>
      <w:r w:rsidR="009C5B6C" w:rsidRPr="00AC1345">
        <w:rPr>
          <w:rFonts w:eastAsia="Times New Roman"/>
          <w:lang w:val="en-GB" w:eastAsia="en-GB"/>
        </w:rPr>
        <w:t>safeguard</w:t>
      </w:r>
      <w:r w:rsidR="006F7E11" w:rsidRPr="00AC1345">
        <w:rPr>
          <w:rFonts w:eastAsia="Times New Roman"/>
          <w:lang w:val="en-GB" w:eastAsia="en-GB"/>
        </w:rPr>
        <w:t xml:space="preserve"> goods and service superiority</w:t>
      </w:r>
      <w:r w:rsidR="00BE0EA3" w:rsidRPr="00AC1345">
        <w:rPr>
          <w:rFonts w:eastAsia="Times New Roman"/>
          <w:lang w:val="en-GB" w:eastAsia="en-GB"/>
        </w:rPr>
        <w:t xml:space="preserve">, which </w:t>
      </w:r>
      <w:r w:rsidR="006F7E11" w:rsidRPr="00AC1345">
        <w:rPr>
          <w:rFonts w:eastAsia="Times New Roman"/>
          <w:lang w:val="en-GB" w:eastAsia="en-GB"/>
        </w:rPr>
        <w:t xml:space="preserve">requires the implementation of </w:t>
      </w:r>
      <w:r w:rsidR="00401423" w:rsidRPr="00AC1345">
        <w:rPr>
          <w:rFonts w:eastAsia="Times New Roman"/>
          <w:lang w:val="en-GB" w:eastAsia="en-GB"/>
        </w:rPr>
        <w:t xml:space="preserve">these </w:t>
      </w:r>
      <w:r w:rsidR="006F7E11" w:rsidRPr="00AC1345">
        <w:rPr>
          <w:rFonts w:eastAsia="Times New Roman"/>
          <w:lang w:val="en-GB" w:eastAsia="en-GB"/>
        </w:rPr>
        <w:t>three universal principles</w:t>
      </w:r>
      <w:r w:rsidR="00402D10" w:rsidRPr="00AC1345">
        <w:rPr>
          <w:rFonts w:eastAsia="Times New Roman"/>
          <w:lang w:val="en-GB" w:eastAsia="en-GB"/>
        </w:rPr>
        <w:t xml:space="preserve"> '</w:t>
      </w:r>
      <w:r w:rsidR="006F7E11" w:rsidRPr="006F7E11">
        <w:rPr>
          <w:rFonts w:eastAsia="Times New Roman"/>
          <w:lang w:val="en-GB" w:eastAsia="en-GB"/>
        </w:rPr>
        <w:t>Quality planning (design quality in)</w:t>
      </w:r>
      <w:r w:rsidR="00402D10" w:rsidRPr="00AC1345">
        <w:rPr>
          <w:rFonts w:eastAsia="Times New Roman"/>
          <w:lang w:val="en-GB" w:eastAsia="en-GB"/>
        </w:rPr>
        <w:t xml:space="preserve">, </w:t>
      </w:r>
      <w:r w:rsidR="006F7E11" w:rsidRPr="006F7E11">
        <w:rPr>
          <w:rFonts w:eastAsia="Times New Roman"/>
          <w:lang w:val="en-GB" w:eastAsia="en-GB"/>
        </w:rPr>
        <w:t>Quality control (maintain what is designed)</w:t>
      </w:r>
      <w:r w:rsidR="009A5198" w:rsidRPr="00AC1345">
        <w:rPr>
          <w:rFonts w:eastAsia="Times New Roman"/>
          <w:lang w:val="en-GB" w:eastAsia="en-GB"/>
        </w:rPr>
        <w:t xml:space="preserve"> and </w:t>
      </w:r>
      <w:r w:rsidR="006F7E11" w:rsidRPr="00AC1345">
        <w:rPr>
          <w:rFonts w:eastAsia="Times New Roman"/>
          <w:lang w:val="en-GB" w:eastAsia="en-GB"/>
        </w:rPr>
        <w:t>Quality improvement (create breakthroughs in current performance)</w:t>
      </w:r>
      <w:r w:rsidR="009A5198" w:rsidRPr="00AC1345">
        <w:rPr>
          <w:rFonts w:eastAsia="Times New Roman"/>
          <w:lang w:val="en-GB" w:eastAsia="en-GB"/>
        </w:rPr>
        <w:t xml:space="preserve">. </w:t>
      </w:r>
      <w:r w:rsidR="002B68F7" w:rsidRPr="00AC1345">
        <w:rPr>
          <w:rFonts w:eastAsia="Times New Roman"/>
          <w:lang w:val="en-GB" w:eastAsia="en-GB"/>
        </w:rPr>
        <w:t xml:space="preserve">Here </w:t>
      </w:r>
      <w:proofErr w:type="gramStart"/>
      <w:r w:rsidR="002B68F7" w:rsidRPr="00AC1345">
        <w:rPr>
          <w:rFonts w:eastAsia="Times New Roman"/>
          <w:lang w:val="en-GB" w:eastAsia="en-GB"/>
        </w:rPr>
        <w:t>thee</w:t>
      </w:r>
      <w:proofErr w:type="gramEnd"/>
      <w:r w:rsidR="002B68F7" w:rsidRPr="00AC1345">
        <w:rPr>
          <w:rFonts w:eastAsia="Times New Roman"/>
          <w:lang w:val="en-GB" w:eastAsia="en-GB"/>
        </w:rPr>
        <w:t xml:space="preserve"> leaders takes all responsibility </w:t>
      </w:r>
      <w:r w:rsidR="00A02D3F" w:rsidRPr="00AC1345">
        <w:rPr>
          <w:rFonts w:eastAsia="Times New Roman"/>
          <w:lang w:val="en-GB" w:eastAsia="en-GB"/>
        </w:rPr>
        <w:t xml:space="preserve">to prevent any vital issues to arise and </w:t>
      </w:r>
      <w:r w:rsidR="00163316" w:rsidRPr="00AC1345">
        <w:rPr>
          <w:rFonts w:eastAsia="Times New Roman"/>
          <w:lang w:val="en-GB" w:eastAsia="en-GB"/>
        </w:rPr>
        <w:t>achieve positive results</w:t>
      </w:r>
      <w:r w:rsidR="00B56073" w:rsidRPr="00AC1345">
        <w:rPr>
          <w:rFonts w:eastAsia="Times New Roman"/>
          <w:lang w:val="en-GB" w:eastAsia="en-GB"/>
        </w:rPr>
        <w:t xml:space="preserve"> </w:t>
      </w:r>
      <w:r w:rsidR="009478A8" w:rsidRPr="00AC1345">
        <w:rPr>
          <w:shd w:val="clear" w:color="auto" w:fill="FFFFFF"/>
        </w:rPr>
        <w:t xml:space="preserve">(The </w:t>
      </w:r>
      <w:proofErr w:type="spellStart"/>
      <w:r w:rsidR="009478A8" w:rsidRPr="00AC1345">
        <w:rPr>
          <w:shd w:val="clear" w:color="auto" w:fill="FFFFFF"/>
        </w:rPr>
        <w:t>Juran</w:t>
      </w:r>
      <w:proofErr w:type="spellEnd"/>
      <w:r w:rsidR="009478A8" w:rsidRPr="00AC1345">
        <w:rPr>
          <w:shd w:val="clear" w:color="auto" w:fill="FFFFFF"/>
        </w:rPr>
        <w:t xml:space="preserve"> Model | </w:t>
      </w:r>
      <w:proofErr w:type="spellStart"/>
      <w:r w:rsidR="009478A8" w:rsidRPr="00AC1345">
        <w:rPr>
          <w:shd w:val="clear" w:color="auto" w:fill="FFFFFF"/>
        </w:rPr>
        <w:t>Juran</w:t>
      </w:r>
      <w:proofErr w:type="spellEnd"/>
      <w:r w:rsidR="009478A8" w:rsidRPr="00AC1345">
        <w:rPr>
          <w:shd w:val="clear" w:color="auto" w:fill="FFFFFF"/>
        </w:rPr>
        <w:t>, 2021)</w:t>
      </w:r>
      <w:r w:rsidR="005D4456" w:rsidRPr="00AC1345">
        <w:rPr>
          <w:shd w:val="clear" w:color="auto" w:fill="FFFFFF"/>
        </w:rPr>
        <w:t>.</w:t>
      </w:r>
    </w:p>
    <w:p w14:paraId="409693DC" w14:textId="2C0EBD2F" w:rsidR="00270911" w:rsidRPr="00B509C5" w:rsidRDefault="0095189E" w:rsidP="00B509C5">
      <w:pPr>
        <w:pStyle w:val="Heading1"/>
        <w:rPr>
          <w:sz w:val="24"/>
          <w:szCs w:val="24"/>
          <w:lang w:val="en-GB"/>
        </w:rPr>
      </w:pPr>
      <w:bookmarkStart w:id="7" w:name="_Toc78015732"/>
      <w:r w:rsidRPr="00B509C5">
        <w:rPr>
          <w:sz w:val="24"/>
          <w:szCs w:val="24"/>
          <w:lang w:val="en-GB"/>
        </w:rPr>
        <w:lastRenderedPageBreak/>
        <w:t xml:space="preserve">Conclusion </w:t>
      </w:r>
      <w:r w:rsidR="00C44DDE" w:rsidRPr="00B509C5">
        <w:rPr>
          <w:sz w:val="24"/>
          <w:szCs w:val="24"/>
          <w:lang w:val="en-GB"/>
        </w:rPr>
        <w:t>and Recommendations</w:t>
      </w:r>
      <w:bookmarkEnd w:id="7"/>
      <w:r w:rsidR="00C44DDE" w:rsidRPr="00B509C5">
        <w:rPr>
          <w:sz w:val="24"/>
          <w:szCs w:val="24"/>
          <w:lang w:val="en-GB"/>
        </w:rPr>
        <w:t xml:space="preserve"> </w:t>
      </w:r>
    </w:p>
    <w:p w14:paraId="2D99468B" w14:textId="425C291E" w:rsidR="00EE1352" w:rsidRPr="00B509C5" w:rsidRDefault="0095189E" w:rsidP="00B509C5">
      <w:pPr>
        <w:spacing w:line="360" w:lineRule="auto"/>
        <w:rPr>
          <w:szCs w:val="24"/>
          <w:lang w:val="en-GB"/>
        </w:rPr>
      </w:pPr>
      <w:r w:rsidRPr="00B509C5">
        <w:rPr>
          <w:szCs w:val="24"/>
          <w:lang w:val="en-GB"/>
        </w:rPr>
        <w:t xml:space="preserve">The report is based upon the study related to the organisational ethical policies and customer relationship management. The selected organisation for the report was ASDA that is a retail store. The report was based upon different parts which includes the identification of the company related ethics and their impact on customers </w:t>
      </w:r>
      <w:r w:rsidR="0029122F" w:rsidRPr="00B509C5">
        <w:rPr>
          <w:szCs w:val="24"/>
          <w:lang w:val="en-GB"/>
        </w:rPr>
        <w:t>behaviours</w:t>
      </w:r>
      <w:r w:rsidRPr="00B509C5">
        <w:rPr>
          <w:szCs w:val="24"/>
          <w:lang w:val="en-GB"/>
        </w:rPr>
        <w:t xml:space="preserve">. Along with that the study also included the importance of sustainable marketing and impact on customer’s experiences. ASDA Company is also moving towards the sustainable </w:t>
      </w:r>
      <w:r w:rsidR="0029122F" w:rsidRPr="00B509C5">
        <w:rPr>
          <w:szCs w:val="24"/>
          <w:lang w:val="en-GB"/>
        </w:rPr>
        <w:t>behaviour</w:t>
      </w:r>
      <w:r w:rsidRPr="00B509C5">
        <w:rPr>
          <w:szCs w:val="24"/>
          <w:lang w:val="en-GB"/>
        </w:rPr>
        <w:t xml:space="preserve">. The </w:t>
      </w:r>
      <w:r w:rsidR="004302FF" w:rsidRPr="00B509C5">
        <w:rPr>
          <w:szCs w:val="24"/>
          <w:lang w:val="en-GB"/>
        </w:rPr>
        <w:t>organisation</w:t>
      </w:r>
      <w:r w:rsidR="003C419A" w:rsidRPr="00B509C5">
        <w:rPr>
          <w:szCs w:val="24"/>
          <w:lang w:val="en-GB"/>
        </w:rPr>
        <w:t xml:space="preserve"> is</w:t>
      </w:r>
      <w:r w:rsidRPr="00B509C5">
        <w:rPr>
          <w:szCs w:val="24"/>
          <w:lang w:val="en-GB"/>
        </w:rPr>
        <w:t xml:space="preserve"> adopting the sustainable </w:t>
      </w:r>
      <w:r w:rsidR="003C419A" w:rsidRPr="00B509C5">
        <w:rPr>
          <w:szCs w:val="24"/>
          <w:lang w:val="en-GB"/>
        </w:rPr>
        <w:t>behaviour</w:t>
      </w:r>
      <w:r w:rsidRPr="00B509C5">
        <w:rPr>
          <w:szCs w:val="24"/>
          <w:lang w:val="en-GB"/>
        </w:rPr>
        <w:t xml:space="preserve"> </w:t>
      </w:r>
      <w:proofErr w:type="gramStart"/>
      <w:r w:rsidRPr="00B509C5">
        <w:rPr>
          <w:szCs w:val="24"/>
          <w:lang w:val="en-GB"/>
        </w:rPr>
        <w:t>in order to</w:t>
      </w:r>
      <w:proofErr w:type="gramEnd"/>
      <w:r w:rsidRPr="00B509C5">
        <w:rPr>
          <w:szCs w:val="24"/>
          <w:lang w:val="en-GB"/>
        </w:rPr>
        <w:t xml:space="preserve"> attract the customers and to build a positive customer relationship management. </w:t>
      </w:r>
    </w:p>
    <w:p w14:paraId="60754DE2" w14:textId="2AF430FC" w:rsidR="00296813" w:rsidRPr="00B509C5" w:rsidRDefault="00A25508" w:rsidP="00B509C5">
      <w:pPr>
        <w:spacing w:line="360" w:lineRule="auto"/>
        <w:rPr>
          <w:szCs w:val="24"/>
          <w:lang w:val="en-GB"/>
        </w:rPr>
      </w:pPr>
      <w:r w:rsidRPr="00B509C5">
        <w:rPr>
          <w:szCs w:val="24"/>
          <w:lang w:val="en-GB"/>
        </w:rPr>
        <w:t xml:space="preserve">Ethics and sustainability </w:t>
      </w:r>
      <w:proofErr w:type="gramStart"/>
      <w:r w:rsidRPr="00B509C5">
        <w:rPr>
          <w:szCs w:val="24"/>
          <w:lang w:val="en-GB"/>
        </w:rPr>
        <w:t>is</w:t>
      </w:r>
      <w:proofErr w:type="gramEnd"/>
      <w:r w:rsidRPr="00B509C5">
        <w:rPr>
          <w:szCs w:val="24"/>
          <w:lang w:val="en-GB"/>
        </w:rPr>
        <w:t xml:space="preserve"> </w:t>
      </w:r>
      <w:r w:rsidR="001C4039" w:rsidRPr="00B509C5">
        <w:rPr>
          <w:szCs w:val="24"/>
          <w:lang w:val="en-GB"/>
        </w:rPr>
        <w:t xml:space="preserve">a priority for corporate leaders but many firms including ASDA are struggling to promote </w:t>
      </w:r>
      <w:r w:rsidR="00F25749" w:rsidRPr="00B509C5">
        <w:rPr>
          <w:szCs w:val="24"/>
          <w:lang w:val="en-GB"/>
        </w:rPr>
        <w:t xml:space="preserve">them. </w:t>
      </w:r>
      <w:proofErr w:type="gramStart"/>
      <w:r w:rsidR="00F25749" w:rsidRPr="00B509C5">
        <w:rPr>
          <w:szCs w:val="24"/>
          <w:lang w:val="en-GB"/>
        </w:rPr>
        <w:t>In order to</w:t>
      </w:r>
      <w:proofErr w:type="gramEnd"/>
      <w:r w:rsidR="00F25749" w:rsidRPr="00B509C5">
        <w:rPr>
          <w:szCs w:val="24"/>
          <w:lang w:val="en-GB"/>
        </w:rPr>
        <w:t xml:space="preserve"> embed a culture</w:t>
      </w:r>
      <w:r w:rsidR="003E015F" w:rsidRPr="00B509C5">
        <w:rPr>
          <w:szCs w:val="24"/>
          <w:lang w:val="en-GB"/>
        </w:rPr>
        <w:t xml:space="preserve"> of ethics and sustainability, organisations must improve leadership, training, and communication. Bad practices and failing processes can deter customers. Moreover, they can damage the firm’s reputation. With the growing influence of social media, sharing negative opinions about a brand takes only a few seconds. The negative information about a company can spread like wildfire and ruin a company’s image in the market. Restoring the image is extremely difficult and expensive and its impact on the customers and stakeholders of the company can be huge. </w:t>
      </w:r>
    </w:p>
    <w:p w14:paraId="58C7AAFE" w14:textId="10502D32" w:rsidR="004B46CC" w:rsidRPr="00B509C5" w:rsidRDefault="003E015F" w:rsidP="00B509C5">
      <w:pPr>
        <w:spacing w:line="360" w:lineRule="auto"/>
        <w:rPr>
          <w:rFonts w:ascii="Arial" w:eastAsia="Times New Roman" w:hAnsi="Arial" w:cs="Arial"/>
          <w:color w:val="000000"/>
          <w:szCs w:val="24"/>
        </w:rPr>
      </w:pPr>
      <w:r w:rsidRPr="00B509C5">
        <w:rPr>
          <w:szCs w:val="24"/>
          <w:lang w:val="en-GB"/>
        </w:rPr>
        <w:t xml:space="preserve">There are a few steps that ASDA can take to </w:t>
      </w:r>
      <w:r w:rsidR="002C3DFA" w:rsidRPr="00B509C5">
        <w:rPr>
          <w:szCs w:val="24"/>
          <w:lang w:val="en-GB"/>
        </w:rPr>
        <w:t xml:space="preserve">build a culture of ethics and sustainability. The first thing it should do is build a code and make ethical and sustainable performance a priority. A code of ethics and sustainability policy should set objectives and standards. Moreover, it should also clarify the expectations. ASDA should set the tone right from the </w:t>
      </w:r>
      <w:r w:rsidR="00D915B4" w:rsidRPr="00B509C5">
        <w:rPr>
          <w:szCs w:val="24"/>
          <w:lang w:val="en-GB"/>
        </w:rPr>
        <w:t xml:space="preserve">top. The CEO and senior management should show by examples how to promote ethics and sustainability. The managers should communicate with the staff and train them. Engaging with stakeholders like investors, regulators, suppliers, and consumer communities is also important. Regular communication and training would help ASDA embed ethics and sustainability in the organisation’s culture. </w:t>
      </w:r>
    </w:p>
    <w:p w14:paraId="16A7A9A7" w14:textId="77777777" w:rsidR="004B46CC" w:rsidRPr="00B509C5" w:rsidRDefault="004B46CC" w:rsidP="00B509C5">
      <w:pPr>
        <w:spacing w:line="360" w:lineRule="auto"/>
        <w:rPr>
          <w:szCs w:val="24"/>
          <w:lang w:val="en-GB"/>
        </w:rPr>
      </w:pPr>
    </w:p>
    <w:p w14:paraId="2DD8DFB1" w14:textId="77777777" w:rsidR="00C44DDE" w:rsidRPr="00B509C5" w:rsidRDefault="00C44DDE" w:rsidP="00B509C5">
      <w:pPr>
        <w:spacing w:line="360" w:lineRule="auto"/>
        <w:rPr>
          <w:szCs w:val="24"/>
          <w:lang w:val="en-GB"/>
        </w:rPr>
      </w:pPr>
    </w:p>
    <w:p w14:paraId="24CB70F4" w14:textId="77777777" w:rsidR="00EE1352" w:rsidRPr="00B509C5" w:rsidRDefault="00EE1352" w:rsidP="00B509C5">
      <w:pPr>
        <w:spacing w:after="160" w:line="360" w:lineRule="auto"/>
        <w:rPr>
          <w:szCs w:val="24"/>
          <w:lang w:val="en-GB"/>
        </w:rPr>
      </w:pPr>
      <w:r w:rsidRPr="00B509C5">
        <w:rPr>
          <w:szCs w:val="24"/>
          <w:lang w:val="en-GB"/>
        </w:rPr>
        <w:br w:type="page"/>
      </w:r>
    </w:p>
    <w:p w14:paraId="5EE17EAE" w14:textId="77777777" w:rsidR="00E4178E" w:rsidRPr="00B509C5" w:rsidRDefault="00E4178E" w:rsidP="00B509C5">
      <w:pPr>
        <w:pStyle w:val="Heading1"/>
        <w:rPr>
          <w:sz w:val="24"/>
          <w:szCs w:val="24"/>
        </w:rPr>
      </w:pPr>
      <w:bookmarkStart w:id="8" w:name="_Toc78015733"/>
      <w:r w:rsidRPr="00B509C5">
        <w:rPr>
          <w:sz w:val="24"/>
          <w:szCs w:val="24"/>
        </w:rPr>
        <w:lastRenderedPageBreak/>
        <w:t>References</w:t>
      </w:r>
      <w:bookmarkEnd w:id="8"/>
    </w:p>
    <w:sdt>
      <w:sdtPr>
        <w:rPr>
          <w:szCs w:val="24"/>
        </w:rPr>
        <w:id w:val="-322427695"/>
        <w:bibliography/>
      </w:sdtPr>
      <w:sdtEndPr/>
      <w:sdtContent>
        <w:p w14:paraId="7DA6C68E" w14:textId="77777777" w:rsidR="00E4178E" w:rsidRPr="00B509C5" w:rsidRDefault="00E4178E" w:rsidP="00B509C5">
          <w:pPr>
            <w:pStyle w:val="Bibliography"/>
            <w:spacing w:line="360" w:lineRule="auto"/>
            <w:rPr>
              <w:noProof/>
              <w:szCs w:val="24"/>
            </w:rPr>
          </w:pPr>
          <w:r w:rsidRPr="00B509C5">
            <w:rPr>
              <w:szCs w:val="24"/>
            </w:rPr>
            <w:fldChar w:fldCharType="begin"/>
          </w:r>
          <w:r w:rsidRPr="00B509C5">
            <w:rPr>
              <w:szCs w:val="24"/>
            </w:rPr>
            <w:instrText xml:space="preserve"> BIBLIOGRAPHY </w:instrText>
          </w:r>
          <w:r w:rsidRPr="00B509C5">
            <w:rPr>
              <w:szCs w:val="24"/>
            </w:rPr>
            <w:fldChar w:fldCharType="separate"/>
          </w:r>
          <w:r w:rsidRPr="00B509C5">
            <w:rPr>
              <w:noProof/>
              <w:szCs w:val="24"/>
            </w:rPr>
            <w:t xml:space="preserve">ASDA, 2021. </w:t>
          </w:r>
          <w:r w:rsidRPr="00B509C5">
            <w:rPr>
              <w:i/>
              <w:iCs/>
              <w:noProof/>
              <w:szCs w:val="24"/>
            </w:rPr>
            <w:t xml:space="preserve">Ethics and Compliance. </w:t>
          </w:r>
          <w:r w:rsidRPr="00B509C5">
            <w:rPr>
              <w:noProof/>
              <w:szCs w:val="24"/>
            </w:rPr>
            <w:t xml:space="preserve">[Online] </w:t>
          </w:r>
          <w:r w:rsidRPr="00B509C5">
            <w:rPr>
              <w:noProof/>
              <w:szCs w:val="24"/>
            </w:rPr>
            <w:br/>
            <w:t xml:space="preserve">Available at: </w:t>
          </w:r>
          <w:r w:rsidRPr="00B509C5">
            <w:rPr>
              <w:noProof/>
              <w:szCs w:val="24"/>
              <w:u w:val="single"/>
            </w:rPr>
            <w:t>https://www.asda.com/creating-change-for-better/better-business/ethics-and-compliance</w:t>
          </w:r>
          <w:r w:rsidRPr="00B509C5">
            <w:rPr>
              <w:noProof/>
              <w:szCs w:val="24"/>
            </w:rPr>
            <w:br/>
            <w:t>[Accessed 13 July 2021].</w:t>
          </w:r>
        </w:p>
        <w:p w14:paraId="021C3E69" w14:textId="77777777" w:rsidR="00E4178E" w:rsidRPr="00B509C5" w:rsidRDefault="00E4178E" w:rsidP="00B509C5">
          <w:pPr>
            <w:pStyle w:val="Bibliography"/>
            <w:spacing w:line="360" w:lineRule="auto"/>
            <w:rPr>
              <w:noProof/>
              <w:szCs w:val="24"/>
            </w:rPr>
          </w:pPr>
          <w:r w:rsidRPr="00B509C5">
            <w:rPr>
              <w:noProof/>
              <w:szCs w:val="24"/>
            </w:rPr>
            <w:t xml:space="preserve">business essential , 2020. </w:t>
          </w:r>
          <w:r w:rsidRPr="00B509C5">
            <w:rPr>
              <w:i/>
              <w:iCs/>
              <w:noProof/>
              <w:szCs w:val="24"/>
            </w:rPr>
            <w:t xml:space="preserve">Quality Management. </w:t>
          </w:r>
          <w:r w:rsidRPr="00B509C5">
            <w:rPr>
              <w:noProof/>
              <w:szCs w:val="24"/>
            </w:rPr>
            <w:t xml:space="preserve">[Online] </w:t>
          </w:r>
          <w:r w:rsidRPr="00B509C5">
            <w:rPr>
              <w:noProof/>
              <w:szCs w:val="24"/>
            </w:rPr>
            <w:br/>
            <w:t xml:space="preserve">Available at: </w:t>
          </w:r>
          <w:r w:rsidRPr="00B509C5">
            <w:rPr>
              <w:noProof/>
              <w:szCs w:val="24"/>
              <w:u w:val="single"/>
            </w:rPr>
            <w:t>https://www.investopedia.com/terms/q/quality-management.asp</w:t>
          </w:r>
          <w:r w:rsidRPr="00B509C5">
            <w:rPr>
              <w:noProof/>
              <w:szCs w:val="24"/>
            </w:rPr>
            <w:br/>
            <w:t>[Accessed 28 July 2020].</w:t>
          </w:r>
        </w:p>
        <w:p w14:paraId="1092E956" w14:textId="77777777" w:rsidR="00E4178E" w:rsidRPr="00B509C5" w:rsidRDefault="00E4178E" w:rsidP="00B509C5">
          <w:pPr>
            <w:pStyle w:val="Bibliography"/>
            <w:spacing w:line="360" w:lineRule="auto"/>
            <w:rPr>
              <w:noProof/>
              <w:szCs w:val="24"/>
            </w:rPr>
          </w:pPr>
          <w:r w:rsidRPr="00B509C5">
            <w:rPr>
              <w:noProof/>
              <w:szCs w:val="24"/>
            </w:rPr>
            <w:t xml:space="preserve">Buttle, F., 2008. </w:t>
          </w:r>
          <w:r w:rsidRPr="00B509C5">
            <w:rPr>
              <w:i/>
              <w:iCs/>
              <w:noProof/>
              <w:szCs w:val="24"/>
            </w:rPr>
            <w:t xml:space="preserve">Customer relationship management. </w:t>
          </w:r>
          <w:r w:rsidRPr="00B509C5">
            <w:rPr>
              <w:noProof/>
              <w:szCs w:val="24"/>
            </w:rPr>
            <w:t>2nd ed. London: Routledge.</w:t>
          </w:r>
        </w:p>
        <w:p w14:paraId="6F0E3BA5" w14:textId="77777777" w:rsidR="00E4178E" w:rsidRPr="00B509C5" w:rsidRDefault="00E4178E" w:rsidP="00B509C5">
          <w:pPr>
            <w:pStyle w:val="Bibliography"/>
            <w:spacing w:line="360" w:lineRule="auto"/>
            <w:rPr>
              <w:noProof/>
              <w:szCs w:val="24"/>
            </w:rPr>
          </w:pPr>
          <w:r w:rsidRPr="00B509C5">
            <w:rPr>
              <w:noProof/>
              <w:szCs w:val="24"/>
            </w:rPr>
            <w:t xml:space="preserve">Chrone, n.d. </w:t>
          </w:r>
          <w:r w:rsidRPr="00B509C5">
            <w:rPr>
              <w:i/>
              <w:iCs/>
              <w:noProof/>
              <w:szCs w:val="24"/>
            </w:rPr>
            <w:t xml:space="preserve">Company Ethical Policies. </w:t>
          </w:r>
          <w:r w:rsidRPr="00B509C5">
            <w:rPr>
              <w:noProof/>
              <w:szCs w:val="24"/>
            </w:rPr>
            <w:t>[Online].</w:t>
          </w:r>
        </w:p>
        <w:p w14:paraId="10130AA7" w14:textId="77777777" w:rsidR="00E4178E" w:rsidRPr="00B509C5" w:rsidRDefault="00E4178E" w:rsidP="00B509C5">
          <w:pPr>
            <w:pStyle w:val="Bibliography"/>
            <w:spacing w:line="360" w:lineRule="auto"/>
            <w:rPr>
              <w:noProof/>
              <w:szCs w:val="24"/>
            </w:rPr>
          </w:pPr>
          <w:r w:rsidRPr="00B509C5">
            <w:rPr>
              <w:noProof/>
              <w:szCs w:val="24"/>
            </w:rPr>
            <w:t xml:space="preserve">Ethical Consumer, 2021. </w:t>
          </w:r>
          <w:r w:rsidRPr="00B509C5">
            <w:rPr>
              <w:i/>
              <w:iCs/>
              <w:noProof/>
              <w:szCs w:val="24"/>
            </w:rPr>
            <w:t xml:space="preserve">Asda Group Ltd. </w:t>
          </w:r>
          <w:r w:rsidRPr="00B509C5">
            <w:rPr>
              <w:noProof/>
              <w:szCs w:val="24"/>
            </w:rPr>
            <w:t xml:space="preserve">[Online] </w:t>
          </w:r>
          <w:r w:rsidRPr="00B509C5">
            <w:rPr>
              <w:noProof/>
              <w:szCs w:val="24"/>
            </w:rPr>
            <w:br/>
            <w:t xml:space="preserve">Available at: </w:t>
          </w:r>
          <w:r w:rsidRPr="00B509C5">
            <w:rPr>
              <w:noProof/>
              <w:szCs w:val="24"/>
              <w:u w:val="single"/>
            </w:rPr>
            <w:t>https://webcache.googleusercontent.com/search?q=cache:qPPi749fZWQJ:https://www.ethicalconsumer.org/company-profile/asda-group-ltd+&amp;cd=1&amp;hl=en&amp;ct=clnk&amp;gl=pk</w:t>
          </w:r>
          <w:r w:rsidRPr="00B509C5">
            <w:rPr>
              <w:noProof/>
              <w:szCs w:val="24"/>
            </w:rPr>
            <w:br/>
            <w:t>[Accessed 13 July 2021].</w:t>
          </w:r>
        </w:p>
        <w:p w14:paraId="458C56C0" w14:textId="7D19E889" w:rsidR="00E4178E" w:rsidRPr="00B509C5" w:rsidRDefault="00E4178E" w:rsidP="00B509C5">
          <w:pPr>
            <w:pStyle w:val="Bibliography"/>
            <w:spacing w:line="360" w:lineRule="auto"/>
            <w:rPr>
              <w:noProof/>
              <w:szCs w:val="24"/>
            </w:rPr>
          </w:pPr>
          <w:r w:rsidRPr="00B509C5">
            <w:rPr>
              <w:noProof/>
              <w:szCs w:val="24"/>
            </w:rPr>
            <w:t xml:space="preserve">Indeed, 2020. </w:t>
          </w:r>
          <w:r w:rsidRPr="00B509C5">
            <w:rPr>
              <w:i/>
              <w:iCs/>
              <w:noProof/>
              <w:szCs w:val="24"/>
            </w:rPr>
            <w:t xml:space="preserve">What Is Quality in a Business?. </w:t>
          </w:r>
          <w:r w:rsidRPr="00B509C5">
            <w:rPr>
              <w:noProof/>
              <w:szCs w:val="24"/>
            </w:rPr>
            <w:t xml:space="preserve">[Online] </w:t>
          </w:r>
          <w:r w:rsidRPr="00B509C5">
            <w:rPr>
              <w:noProof/>
              <w:szCs w:val="24"/>
            </w:rPr>
            <w:br/>
            <w:t xml:space="preserve">Available at: </w:t>
          </w:r>
          <w:r w:rsidRPr="00B509C5">
            <w:rPr>
              <w:noProof/>
              <w:szCs w:val="24"/>
              <w:u w:val="single"/>
            </w:rPr>
            <w:t>https://www.indeed.com/career-advice/career-development/what-is-quality-in-a-business</w:t>
          </w:r>
          <w:r w:rsidRPr="00B509C5">
            <w:rPr>
              <w:noProof/>
              <w:szCs w:val="24"/>
            </w:rPr>
            <w:br/>
            <w:t>[Accessed 2</w:t>
          </w:r>
          <w:r w:rsidR="000330AB">
            <w:rPr>
              <w:noProof/>
              <w:szCs w:val="24"/>
            </w:rPr>
            <w:t>4July</w:t>
          </w:r>
          <w:r w:rsidRPr="00B509C5">
            <w:rPr>
              <w:noProof/>
              <w:szCs w:val="24"/>
            </w:rPr>
            <w:t xml:space="preserve"> 202</w:t>
          </w:r>
          <w:r w:rsidR="000330AB">
            <w:rPr>
              <w:noProof/>
              <w:szCs w:val="24"/>
            </w:rPr>
            <w:t>1</w:t>
          </w:r>
          <w:r w:rsidRPr="00B509C5">
            <w:rPr>
              <w:noProof/>
              <w:szCs w:val="24"/>
            </w:rPr>
            <w:t>].</w:t>
          </w:r>
        </w:p>
        <w:p w14:paraId="33E8D26D" w14:textId="77777777" w:rsidR="00E4178E" w:rsidRPr="00B509C5" w:rsidRDefault="00E4178E" w:rsidP="00B509C5">
          <w:pPr>
            <w:pStyle w:val="Bibliography"/>
            <w:spacing w:line="360" w:lineRule="auto"/>
            <w:rPr>
              <w:noProof/>
              <w:szCs w:val="24"/>
            </w:rPr>
          </w:pPr>
          <w:r w:rsidRPr="00B509C5">
            <w:rPr>
              <w:noProof/>
              <w:szCs w:val="24"/>
            </w:rPr>
            <w:t xml:space="preserve">Info Entrepreneurs, 2021. </w:t>
          </w:r>
          <w:r w:rsidRPr="00B509C5">
            <w:rPr>
              <w:i/>
              <w:iCs/>
              <w:noProof/>
              <w:szCs w:val="24"/>
            </w:rPr>
            <w:t xml:space="preserve">Customer relationship management. </w:t>
          </w:r>
          <w:r w:rsidRPr="00B509C5">
            <w:rPr>
              <w:noProof/>
              <w:szCs w:val="24"/>
            </w:rPr>
            <w:t xml:space="preserve">[Online] </w:t>
          </w:r>
          <w:r w:rsidRPr="00B509C5">
            <w:rPr>
              <w:noProof/>
              <w:szCs w:val="24"/>
            </w:rPr>
            <w:br/>
            <w:t xml:space="preserve">Available at: </w:t>
          </w:r>
          <w:r w:rsidRPr="00B509C5">
            <w:rPr>
              <w:noProof/>
              <w:szCs w:val="24"/>
              <w:u w:val="single"/>
            </w:rPr>
            <w:t>https://www.infoentrepreneurs.org/en/guides/customer-relationship-management/</w:t>
          </w:r>
          <w:r w:rsidRPr="00B509C5">
            <w:rPr>
              <w:noProof/>
              <w:szCs w:val="24"/>
            </w:rPr>
            <w:br/>
            <w:t>[Accessed 13 July 2021].</w:t>
          </w:r>
        </w:p>
        <w:p w14:paraId="05DD6ECD" w14:textId="76706F62" w:rsidR="00E4178E" w:rsidRPr="00B509C5" w:rsidRDefault="00E4178E" w:rsidP="00B509C5">
          <w:pPr>
            <w:pStyle w:val="Bibliography"/>
            <w:spacing w:line="360" w:lineRule="auto"/>
            <w:rPr>
              <w:noProof/>
              <w:szCs w:val="24"/>
            </w:rPr>
          </w:pPr>
          <w:r w:rsidRPr="00B509C5">
            <w:rPr>
              <w:noProof/>
              <w:szCs w:val="24"/>
            </w:rPr>
            <w:t xml:space="preserve">Invensis Learning, 2021. </w:t>
          </w:r>
          <w:r w:rsidRPr="00B509C5">
            <w:rPr>
              <w:i/>
              <w:iCs/>
              <w:noProof/>
              <w:szCs w:val="24"/>
            </w:rPr>
            <w:t xml:space="preserve">Real-Life Examples of Six Sigma Implementation – Six Sigma Examples/ Use Cases. </w:t>
          </w:r>
          <w:r w:rsidRPr="00B509C5">
            <w:rPr>
              <w:noProof/>
              <w:szCs w:val="24"/>
            </w:rPr>
            <w:t xml:space="preserve">[Online] </w:t>
          </w:r>
          <w:r w:rsidRPr="00B509C5">
            <w:rPr>
              <w:noProof/>
              <w:szCs w:val="24"/>
            </w:rPr>
            <w:br/>
            <w:t xml:space="preserve">Available at: </w:t>
          </w:r>
          <w:r w:rsidRPr="00B509C5">
            <w:rPr>
              <w:noProof/>
              <w:szCs w:val="24"/>
              <w:u w:val="single"/>
            </w:rPr>
            <w:t>https://www.invensislearning.com/blog/six-sigma-examples/</w:t>
          </w:r>
          <w:r w:rsidRPr="00B509C5">
            <w:rPr>
              <w:noProof/>
              <w:szCs w:val="24"/>
            </w:rPr>
            <w:br/>
            <w:t>[Accessed 7 J</w:t>
          </w:r>
          <w:r w:rsidR="007D7A0D">
            <w:rPr>
              <w:noProof/>
              <w:szCs w:val="24"/>
            </w:rPr>
            <w:t>uly</w:t>
          </w:r>
          <w:r w:rsidRPr="00B509C5">
            <w:rPr>
              <w:noProof/>
              <w:szCs w:val="24"/>
            </w:rPr>
            <w:t xml:space="preserve"> 2021].</w:t>
          </w:r>
        </w:p>
        <w:p w14:paraId="1AF061BA" w14:textId="77777777" w:rsidR="00E4178E" w:rsidRPr="00B509C5" w:rsidRDefault="00E4178E" w:rsidP="00B509C5">
          <w:pPr>
            <w:pStyle w:val="Bibliography"/>
            <w:spacing w:line="360" w:lineRule="auto"/>
            <w:rPr>
              <w:noProof/>
              <w:szCs w:val="24"/>
            </w:rPr>
          </w:pPr>
          <w:r w:rsidRPr="00B509C5">
            <w:rPr>
              <w:noProof/>
              <w:szCs w:val="24"/>
            </w:rPr>
            <w:t xml:space="preserve">Investopedia, 2020. </w:t>
          </w:r>
          <w:r w:rsidRPr="00B509C5">
            <w:rPr>
              <w:i/>
              <w:iCs/>
              <w:noProof/>
              <w:szCs w:val="24"/>
            </w:rPr>
            <w:t xml:space="preserve">The Importance of Business Ethics. </w:t>
          </w:r>
          <w:r w:rsidRPr="00B509C5">
            <w:rPr>
              <w:noProof/>
              <w:szCs w:val="24"/>
            </w:rPr>
            <w:t xml:space="preserve">[Online] </w:t>
          </w:r>
          <w:r w:rsidRPr="00B509C5">
            <w:rPr>
              <w:noProof/>
              <w:szCs w:val="24"/>
            </w:rPr>
            <w:br/>
            <w:t xml:space="preserve">Available at: </w:t>
          </w:r>
          <w:r w:rsidRPr="00B509C5">
            <w:rPr>
              <w:noProof/>
              <w:szCs w:val="24"/>
              <w:u w:val="single"/>
            </w:rPr>
            <w:t>https://www.investopedia.com/ask/answers/040815/why-are-business-ethics-important.asp+&amp;cd=12&amp;hl=en&amp;ct=clnk&amp;gl=pk</w:t>
          </w:r>
          <w:r w:rsidRPr="00B509C5">
            <w:rPr>
              <w:noProof/>
              <w:szCs w:val="24"/>
            </w:rPr>
            <w:br/>
            <w:t>[Accessed 1 July 2020].</w:t>
          </w:r>
        </w:p>
        <w:p w14:paraId="12E1D957" w14:textId="77777777" w:rsidR="00E4178E" w:rsidRPr="00B509C5" w:rsidRDefault="00E4178E" w:rsidP="00B509C5">
          <w:pPr>
            <w:pStyle w:val="Bibliography"/>
            <w:spacing w:line="360" w:lineRule="auto"/>
            <w:rPr>
              <w:noProof/>
              <w:szCs w:val="24"/>
            </w:rPr>
          </w:pPr>
          <w:r w:rsidRPr="00B509C5">
            <w:rPr>
              <w:noProof/>
              <w:szCs w:val="24"/>
            </w:rPr>
            <w:lastRenderedPageBreak/>
            <w:t xml:space="preserve">Kumar, V. &amp; Reinartz, 2018. </w:t>
          </w:r>
          <w:r w:rsidRPr="00B509C5">
            <w:rPr>
              <w:i/>
              <w:iCs/>
              <w:noProof/>
              <w:szCs w:val="24"/>
            </w:rPr>
            <w:t xml:space="preserve">Customer relationship management. </w:t>
          </w:r>
          <w:r w:rsidRPr="00B509C5">
            <w:rPr>
              <w:noProof/>
              <w:szCs w:val="24"/>
            </w:rPr>
            <w:t>third ed. s.l.:Springer-Verlag GmbH Germany, part of Springer Nature .</w:t>
          </w:r>
        </w:p>
        <w:p w14:paraId="7D5B9DFE" w14:textId="77777777" w:rsidR="00E4178E" w:rsidRPr="00B509C5" w:rsidRDefault="00E4178E" w:rsidP="00B509C5">
          <w:pPr>
            <w:pStyle w:val="Bibliography"/>
            <w:spacing w:line="360" w:lineRule="auto"/>
            <w:rPr>
              <w:noProof/>
              <w:szCs w:val="24"/>
            </w:rPr>
          </w:pPr>
          <w:r w:rsidRPr="00B509C5">
            <w:rPr>
              <w:noProof/>
              <w:szCs w:val="24"/>
            </w:rPr>
            <w:t xml:space="preserve">LEARN ABOUT QUALITY, 2021. </w:t>
          </w:r>
          <w:r w:rsidRPr="00B509C5">
            <w:rPr>
              <w:i/>
              <w:iCs/>
              <w:noProof/>
              <w:szCs w:val="24"/>
            </w:rPr>
            <w:t xml:space="preserve">WHAT IS SIX SIGMA?. </w:t>
          </w:r>
          <w:r w:rsidRPr="00B509C5">
            <w:rPr>
              <w:noProof/>
              <w:szCs w:val="24"/>
            </w:rPr>
            <w:t xml:space="preserve">[Online] </w:t>
          </w:r>
          <w:r w:rsidRPr="00B509C5">
            <w:rPr>
              <w:noProof/>
              <w:szCs w:val="24"/>
            </w:rPr>
            <w:br/>
            <w:t xml:space="preserve">Available at: </w:t>
          </w:r>
          <w:r w:rsidRPr="00B509C5">
            <w:rPr>
              <w:noProof/>
              <w:szCs w:val="24"/>
              <w:u w:val="single"/>
            </w:rPr>
            <w:t>https://webcache.googleusercontent.com/search?q=cache:Or1dAVfkYIQJ:https://asq.org/quality-resources/six-sigma+&amp;cd=1&amp;hl=en&amp;ct=clnk&amp;gl=pk</w:t>
          </w:r>
          <w:r w:rsidRPr="00B509C5">
            <w:rPr>
              <w:noProof/>
              <w:szCs w:val="24"/>
            </w:rPr>
            <w:br/>
            <w:t>[Accessed 12 July 2021].</w:t>
          </w:r>
        </w:p>
        <w:p w14:paraId="3EC90CBD" w14:textId="77777777" w:rsidR="00E4178E" w:rsidRPr="00B509C5" w:rsidRDefault="00E4178E" w:rsidP="00B509C5">
          <w:pPr>
            <w:pStyle w:val="Bibliography"/>
            <w:spacing w:line="360" w:lineRule="auto"/>
            <w:rPr>
              <w:noProof/>
              <w:szCs w:val="24"/>
            </w:rPr>
          </w:pPr>
          <w:r w:rsidRPr="00B509C5">
            <w:rPr>
              <w:noProof/>
              <w:szCs w:val="24"/>
            </w:rPr>
            <w:t xml:space="preserve">Velasquez, M. &amp; Velazquez, M., 2002. </w:t>
          </w:r>
          <w:r w:rsidRPr="00B509C5">
            <w:rPr>
              <w:i/>
              <w:iCs/>
              <w:noProof/>
              <w:szCs w:val="24"/>
            </w:rPr>
            <w:t xml:space="preserve">Business ethics: Concepts and cases. </w:t>
          </w:r>
          <w:r w:rsidRPr="00B509C5">
            <w:rPr>
              <w:noProof/>
              <w:szCs w:val="24"/>
            </w:rPr>
            <w:t>1st ed. London: Upper Saddle River, NJ: Prentice Hall.</w:t>
          </w:r>
        </w:p>
        <w:p w14:paraId="41FA850D" w14:textId="77777777" w:rsidR="00E4178E" w:rsidRPr="00B509C5" w:rsidRDefault="00E4178E" w:rsidP="00B509C5">
          <w:pPr>
            <w:pStyle w:val="Bibliography"/>
            <w:spacing w:line="360" w:lineRule="auto"/>
            <w:rPr>
              <w:noProof/>
              <w:szCs w:val="24"/>
            </w:rPr>
          </w:pPr>
          <w:r w:rsidRPr="00B509C5">
            <w:rPr>
              <w:noProof/>
              <w:szCs w:val="24"/>
            </w:rPr>
            <w:t xml:space="preserve">White, G., 2001. Business ethics. </w:t>
          </w:r>
          <w:r w:rsidRPr="00B509C5">
            <w:rPr>
              <w:i/>
              <w:iCs/>
              <w:noProof/>
              <w:szCs w:val="24"/>
            </w:rPr>
            <w:t>Journal of Business &amp; Finance Librarianship</w:t>
          </w:r>
          <w:r w:rsidRPr="00B509C5">
            <w:rPr>
              <w:noProof/>
              <w:szCs w:val="24"/>
            </w:rPr>
            <w:t>, 11 October, pp. 49-49.</w:t>
          </w:r>
        </w:p>
        <w:p w14:paraId="42319988" w14:textId="77777777" w:rsidR="00AC1345" w:rsidRDefault="00E4178E" w:rsidP="00B509C5">
          <w:pPr>
            <w:spacing w:line="360" w:lineRule="auto"/>
            <w:rPr>
              <w:szCs w:val="24"/>
            </w:rPr>
          </w:pPr>
          <w:r w:rsidRPr="00B509C5">
            <w:rPr>
              <w:b/>
              <w:bCs/>
              <w:noProof/>
              <w:szCs w:val="24"/>
            </w:rPr>
            <w:fldChar w:fldCharType="end"/>
          </w:r>
        </w:p>
      </w:sdtContent>
    </w:sdt>
    <w:p w14:paraId="20E3E62D" w14:textId="5A81D768" w:rsidR="00371EFB" w:rsidRPr="00AC1345" w:rsidRDefault="002D2A74" w:rsidP="00B509C5">
      <w:pPr>
        <w:spacing w:line="360" w:lineRule="auto"/>
        <w:rPr>
          <w:szCs w:val="24"/>
        </w:rPr>
      </w:pPr>
      <w:proofErr w:type="spellStart"/>
      <w:r w:rsidRPr="00AC1345">
        <w:rPr>
          <w:rFonts w:cs="Times New Roman"/>
          <w:color w:val="000000"/>
          <w:szCs w:val="24"/>
          <w:shd w:val="clear" w:color="auto" w:fill="FFFFFF"/>
        </w:rPr>
        <w:t>Juran</w:t>
      </w:r>
      <w:proofErr w:type="spellEnd"/>
      <w:r w:rsidRPr="00AC1345">
        <w:rPr>
          <w:rFonts w:cs="Times New Roman"/>
          <w:color w:val="000000"/>
          <w:szCs w:val="24"/>
          <w:shd w:val="clear" w:color="auto" w:fill="FFFFFF"/>
        </w:rPr>
        <w:t>. 2021. </w:t>
      </w:r>
      <w:r w:rsidRPr="00AC1345">
        <w:rPr>
          <w:rFonts w:cs="Times New Roman"/>
          <w:i/>
          <w:iCs/>
          <w:color w:val="000000"/>
          <w:szCs w:val="24"/>
          <w:shd w:val="clear" w:color="auto" w:fill="FFFFFF"/>
        </w:rPr>
        <w:t xml:space="preserve">The </w:t>
      </w:r>
      <w:proofErr w:type="spellStart"/>
      <w:r w:rsidRPr="00AC1345">
        <w:rPr>
          <w:rFonts w:cs="Times New Roman"/>
          <w:i/>
          <w:iCs/>
          <w:color w:val="000000"/>
          <w:szCs w:val="24"/>
          <w:shd w:val="clear" w:color="auto" w:fill="FFFFFF"/>
        </w:rPr>
        <w:t>Juran</w:t>
      </w:r>
      <w:proofErr w:type="spellEnd"/>
      <w:r w:rsidRPr="00AC1345">
        <w:rPr>
          <w:rFonts w:cs="Times New Roman"/>
          <w:i/>
          <w:iCs/>
          <w:color w:val="000000"/>
          <w:szCs w:val="24"/>
          <w:shd w:val="clear" w:color="auto" w:fill="FFFFFF"/>
        </w:rPr>
        <w:t xml:space="preserve"> Model | </w:t>
      </w:r>
      <w:proofErr w:type="spellStart"/>
      <w:r w:rsidRPr="00AC1345">
        <w:rPr>
          <w:rFonts w:cs="Times New Roman"/>
          <w:i/>
          <w:iCs/>
          <w:color w:val="000000"/>
          <w:szCs w:val="24"/>
          <w:shd w:val="clear" w:color="auto" w:fill="FFFFFF"/>
        </w:rPr>
        <w:t>Juran</w:t>
      </w:r>
      <w:proofErr w:type="spellEnd"/>
      <w:r w:rsidRPr="00AC1345">
        <w:rPr>
          <w:rFonts w:cs="Times New Roman"/>
          <w:color w:val="000000"/>
          <w:szCs w:val="24"/>
          <w:shd w:val="clear" w:color="auto" w:fill="FFFFFF"/>
        </w:rPr>
        <w:t xml:space="preserve">. [online] Available at: </w:t>
      </w:r>
      <w:hyperlink r:id="rId8" w:history="1">
        <w:r w:rsidR="00857116" w:rsidRPr="00AC1345">
          <w:rPr>
            <w:rStyle w:val="Hyperlink"/>
            <w:rFonts w:cs="Times New Roman"/>
            <w:szCs w:val="24"/>
            <w:shd w:val="clear" w:color="auto" w:fill="FFFFFF"/>
          </w:rPr>
          <w:t>https://www.juran.com/approach/the-juran-model/</w:t>
        </w:r>
      </w:hyperlink>
      <w:r w:rsidR="00857116" w:rsidRPr="00AC1345">
        <w:rPr>
          <w:rFonts w:cs="Times New Roman"/>
          <w:color w:val="000000"/>
          <w:szCs w:val="24"/>
          <w:shd w:val="clear" w:color="auto" w:fill="FFFFFF"/>
        </w:rPr>
        <w:t xml:space="preserve"> </w:t>
      </w:r>
      <w:r w:rsidRPr="00AC1345">
        <w:rPr>
          <w:rFonts w:cs="Times New Roman"/>
          <w:color w:val="000000"/>
          <w:szCs w:val="24"/>
          <w:shd w:val="clear" w:color="auto" w:fill="FFFFFF"/>
        </w:rPr>
        <w:t xml:space="preserve"> [Accessed 26 July 2021].</w:t>
      </w:r>
    </w:p>
    <w:sectPr w:rsidR="00371EFB" w:rsidRPr="00AC1345">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4597B4" w14:textId="77777777" w:rsidR="00590B75" w:rsidRDefault="00590B75" w:rsidP="004970ED">
      <w:pPr>
        <w:spacing w:line="240" w:lineRule="auto"/>
      </w:pPr>
      <w:r>
        <w:separator/>
      </w:r>
    </w:p>
  </w:endnote>
  <w:endnote w:type="continuationSeparator" w:id="0">
    <w:p w14:paraId="19A4979B" w14:textId="77777777" w:rsidR="00590B75" w:rsidRDefault="00590B75" w:rsidP="004970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5DB91" w14:textId="77777777" w:rsidR="00590B75" w:rsidRDefault="00590B75" w:rsidP="004970ED">
      <w:pPr>
        <w:spacing w:line="240" w:lineRule="auto"/>
      </w:pPr>
      <w:r>
        <w:separator/>
      </w:r>
    </w:p>
  </w:footnote>
  <w:footnote w:type="continuationSeparator" w:id="0">
    <w:p w14:paraId="2462B41E" w14:textId="77777777" w:rsidR="00590B75" w:rsidRDefault="00590B75" w:rsidP="004970E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5873402"/>
      <w:docPartObj>
        <w:docPartGallery w:val="Page Numbers (Top of Page)"/>
        <w:docPartUnique/>
      </w:docPartObj>
    </w:sdtPr>
    <w:sdtEndPr>
      <w:rPr>
        <w:noProof/>
      </w:rPr>
    </w:sdtEndPr>
    <w:sdtContent>
      <w:p w14:paraId="08A6E41B" w14:textId="0CF7C5C2" w:rsidR="00FB7989" w:rsidRDefault="00FB7989">
        <w:pPr>
          <w:pStyle w:val="Header"/>
          <w:jc w:val="right"/>
        </w:pPr>
        <w:r>
          <w:fldChar w:fldCharType="begin"/>
        </w:r>
        <w:r>
          <w:instrText xml:space="preserve"> PAGE   \* MERGEFORMAT </w:instrText>
        </w:r>
        <w:r>
          <w:fldChar w:fldCharType="separate"/>
        </w:r>
        <w:r w:rsidR="00D10C98">
          <w:rPr>
            <w:noProof/>
          </w:rPr>
          <w:t>14</w:t>
        </w:r>
        <w:r>
          <w:rPr>
            <w:noProof/>
          </w:rPr>
          <w:fldChar w:fldCharType="end"/>
        </w:r>
      </w:p>
    </w:sdtContent>
  </w:sdt>
  <w:p w14:paraId="28B483F9" w14:textId="77777777" w:rsidR="00FB7989" w:rsidRDefault="00FB79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35A9F"/>
    <w:multiLevelType w:val="multilevel"/>
    <w:tmpl w:val="A3D6E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7A6A0D"/>
    <w:multiLevelType w:val="hybridMultilevel"/>
    <w:tmpl w:val="BC5A7EC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281F4F"/>
    <w:multiLevelType w:val="multilevel"/>
    <w:tmpl w:val="BF825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BA3EB2"/>
    <w:multiLevelType w:val="hybridMultilevel"/>
    <w:tmpl w:val="EAC4156E"/>
    <w:lvl w:ilvl="0" w:tplc="687CD69E">
      <w:start w:val="3"/>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9D77F5"/>
    <w:multiLevelType w:val="multilevel"/>
    <w:tmpl w:val="A5FE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7A42473"/>
    <w:multiLevelType w:val="multilevel"/>
    <w:tmpl w:val="0A76C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B1365A4"/>
    <w:multiLevelType w:val="multilevel"/>
    <w:tmpl w:val="025E2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5"/>
  </w:num>
  <w:num w:numId="4">
    <w:abstractNumId w:val="6"/>
  </w:num>
  <w:num w:numId="5">
    <w:abstractNumId w:val="2"/>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1F20"/>
    <w:rsid w:val="00010DCD"/>
    <w:rsid w:val="000259A6"/>
    <w:rsid w:val="000330AB"/>
    <w:rsid w:val="000764C5"/>
    <w:rsid w:val="00084B0F"/>
    <w:rsid w:val="000F24BE"/>
    <w:rsid w:val="000F250B"/>
    <w:rsid w:val="000F2B71"/>
    <w:rsid w:val="000F338B"/>
    <w:rsid w:val="000F3FFE"/>
    <w:rsid w:val="00134F96"/>
    <w:rsid w:val="00163316"/>
    <w:rsid w:val="00163E7A"/>
    <w:rsid w:val="001A1349"/>
    <w:rsid w:val="001B3333"/>
    <w:rsid w:val="001C4039"/>
    <w:rsid w:val="001C5EAD"/>
    <w:rsid w:val="001D19F2"/>
    <w:rsid w:val="001D409D"/>
    <w:rsid w:val="00225FB4"/>
    <w:rsid w:val="00255978"/>
    <w:rsid w:val="00270911"/>
    <w:rsid w:val="002726EF"/>
    <w:rsid w:val="0029122F"/>
    <w:rsid w:val="00296813"/>
    <w:rsid w:val="002978F6"/>
    <w:rsid w:val="002B6720"/>
    <w:rsid w:val="002B68F7"/>
    <w:rsid w:val="002C3DFA"/>
    <w:rsid w:val="002D2A74"/>
    <w:rsid w:val="002E0B73"/>
    <w:rsid w:val="002E19DF"/>
    <w:rsid w:val="002F52ED"/>
    <w:rsid w:val="00315BD8"/>
    <w:rsid w:val="003469FE"/>
    <w:rsid w:val="00356BB6"/>
    <w:rsid w:val="00360ECE"/>
    <w:rsid w:val="00371EFB"/>
    <w:rsid w:val="00382DAE"/>
    <w:rsid w:val="00392220"/>
    <w:rsid w:val="003C419A"/>
    <w:rsid w:val="003C6759"/>
    <w:rsid w:val="003D5FCF"/>
    <w:rsid w:val="003E015F"/>
    <w:rsid w:val="003E2A0A"/>
    <w:rsid w:val="00401423"/>
    <w:rsid w:val="00402B0F"/>
    <w:rsid w:val="00402D10"/>
    <w:rsid w:val="00412160"/>
    <w:rsid w:val="00422610"/>
    <w:rsid w:val="004302FF"/>
    <w:rsid w:val="00462065"/>
    <w:rsid w:val="00467438"/>
    <w:rsid w:val="004748C8"/>
    <w:rsid w:val="004754E6"/>
    <w:rsid w:val="00476BA9"/>
    <w:rsid w:val="004970ED"/>
    <w:rsid w:val="004A1014"/>
    <w:rsid w:val="004B46CC"/>
    <w:rsid w:val="004D54C5"/>
    <w:rsid w:val="005109F0"/>
    <w:rsid w:val="0053132A"/>
    <w:rsid w:val="0053541E"/>
    <w:rsid w:val="005478AA"/>
    <w:rsid w:val="00561701"/>
    <w:rsid w:val="00582430"/>
    <w:rsid w:val="00590B75"/>
    <w:rsid w:val="005A535E"/>
    <w:rsid w:val="005C4D12"/>
    <w:rsid w:val="005D4456"/>
    <w:rsid w:val="005F42C0"/>
    <w:rsid w:val="006043BC"/>
    <w:rsid w:val="006416C4"/>
    <w:rsid w:val="006A2807"/>
    <w:rsid w:val="006B16A9"/>
    <w:rsid w:val="006E2F2E"/>
    <w:rsid w:val="006F7E11"/>
    <w:rsid w:val="00702544"/>
    <w:rsid w:val="0076389B"/>
    <w:rsid w:val="00764140"/>
    <w:rsid w:val="00765A45"/>
    <w:rsid w:val="00774E0E"/>
    <w:rsid w:val="00776FD6"/>
    <w:rsid w:val="007778D7"/>
    <w:rsid w:val="007A77E1"/>
    <w:rsid w:val="007B2DF2"/>
    <w:rsid w:val="007C43E2"/>
    <w:rsid w:val="007D7A0D"/>
    <w:rsid w:val="007E2A53"/>
    <w:rsid w:val="007E30A4"/>
    <w:rsid w:val="007E4C2F"/>
    <w:rsid w:val="008038E8"/>
    <w:rsid w:val="00806521"/>
    <w:rsid w:val="00857116"/>
    <w:rsid w:val="00857972"/>
    <w:rsid w:val="0087423C"/>
    <w:rsid w:val="008811F0"/>
    <w:rsid w:val="008F6655"/>
    <w:rsid w:val="00901BB9"/>
    <w:rsid w:val="00917737"/>
    <w:rsid w:val="009235C3"/>
    <w:rsid w:val="009478A8"/>
    <w:rsid w:val="0095189E"/>
    <w:rsid w:val="00970B12"/>
    <w:rsid w:val="009974CD"/>
    <w:rsid w:val="009A4978"/>
    <w:rsid w:val="009A5198"/>
    <w:rsid w:val="009A7EDF"/>
    <w:rsid w:val="009B2D43"/>
    <w:rsid w:val="009C5B6C"/>
    <w:rsid w:val="009E7464"/>
    <w:rsid w:val="00A02830"/>
    <w:rsid w:val="00A02D3F"/>
    <w:rsid w:val="00A05BBE"/>
    <w:rsid w:val="00A128A3"/>
    <w:rsid w:val="00A25508"/>
    <w:rsid w:val="00A30346"/>
    <w:rsid w:val="00A503BC"/>
    <w:rsid w:val="00AA1147"/>
    <w:rsid w:val="00AC1345"/>
    <w:rsid w:val="00AE3973"/>
    <w:rsid w:val="00AF13D9"/>
    <w:rsid w:val="00B022C8"/>
    <w:rsid w:val="00B204F7"/>
    <w:rsid w:val="00B509C5"/>
    <w:rsid w:val="00B56073"/>
    <w:rsid w:val="00B603AD"/>
    <w:rsid w:val="00B6119D"/>
    <w:rsid w:val="00B75866"/>
    <w:rsid w:val="00B96AB6"/>
    <w:rsid w:val="00BC31ED"/>
    <w:rsid w:val="00BD38DB"/>
    <w:rsid w:val="00BE0EA3"/>
    <w:rsid w:val="00BE187B"/>
    <w:rsid w:val="00C44DDE"/>
    <w:rsid w:val="00C45950"/>
    <w:rsid w:val="00C6273A"/>
    <w:rsid w:val="00C62E75"/>
    <w:rsid w:val="00C72B37"/>
    <w:rsid w:val="00C87968"/>
    <w:rsid w:val="00CA165E"/>
    <w:rsid w:val="00CA3588"/>
    <w:rsid w:val="00CD5A88"/>
    <w:rsid w:val="00CE6FB7"/>
    <w:rsid w:val="00D01A7A"/>
    <w:rsid w:val="00D10C98"/>
    <w:rsid w:val="00D433B2"/>
    <w:rsid w:val="00D57A09"/>
    <w:rsid w:val="00D915B4"/>
    <w:rsid w:val="00DB26FC"/>
    <w:rsid w:val="00DB2B33"/>
    <w:rsid w:val="00DC0A7F"/>
    <w:rsid w:val="00DC3A4A"/>
    <w:rsid w:val="00DC5508"/>
    <w:rsid w:val="00DD3008"/>
    <w:rsid w:val="00DD4711"/>
    <w:rsid w:val="00E016B2"/>
    <w:rsid w:val="00E107A7"/>
    <w:rsid w:val="00E16552"/>
    <w:rsid w:val="00E25F69"/>
    <w:rsid w:val="00E31BEA"/>
    <w:rsid w:val="00E4178E"/>
    <w:rsid w:val="00E438F9"/>
    <w:rsid w:val="00E84BED"/>
    <w:rsid w:val="00EC513F"/>
    <w:rsid w:val="00EE1352"/>
    <w:rsid w:val="00EE63A4"/>
    <w:rsid w:val="00EF6804"/>
    <w:rsid w:val="00F01F20"/>
    <w:rsid w:val="00F25749"/>
    <w:rsid w:val="00F461E2"/>
    <w:rsid w:val="00F573EF"/>
    <w:rsid w:val="00F622D7"/>
    <w:rsid w:val="00F7315D"/>
    <w:rsid w:val="00F809B4"/>
    <w:rsid w:val="00FB7989"/>
    <w:rsid w:val="00FC1C4F"/>
    <w:rsid w:val="00FD16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3D100"/>
  <w15:chartTrackingRefBased/>
  <w15:docId w15:val="{35DB7789-9281-4C4B-B316-A60AAA7B4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FFE"/>
    <w:pPr>
      <w:spacing w:after="0" w:line="480" w:lineRule="auto"/>
    </w:pPr>
    <w:rPr>
      <w:rFonts w:ascii="Times New Roman" w:hAnsi="Times New Roman"/>
      <w:sz w:val="24"/>
    </w:rPr>
  </w:style>
  <w:style w:type="paragraph" w:styleId="Heading1">
    <w:name w:val="heading 1"/>
    <w:basedOn w:val="Normal"/>
    <w:next w:val="Normal"/>
    <w:link w:val="Heading1Char"/>
    <w:uiPriority w:val="9"/>
    <w:qFormat/>
    <w:rsid w:val="00C45950"/>
    <w:pPr>
      <w:keepNext/>
      <w:keepLines/>
      <w:spacing w:before="240" w:line="360" w:lineRule="auto"/>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C45950"/>
    <w:pPr>
      <w:keepNext/>
      <w:keepLines/>
      <w:spacing w:before="40" w:line="360" w:lineRule="auto"/>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C45950"/>
    <w:pPr>
      <w:keepNext/>
      <w:keepLines/>
      <w:spacing w:before="40" w:line="360" w:lineRule="auto"/>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D433B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5950"/>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C45950"/>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semiHidden/>
    <w:rsid w:val="00C45950"/>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semiHidden/>
    <w:rsid w:val="00D433B2"/>
    <w:rPr>
      <w:rFonts w:asciiTheme="majorHAnsi" w:eastAsiaTheme="majorEastAsia" w:hAnsiTheme="majorHAnsi" w:cstheme="majorBidi"/>
      <w:i/>
      <w:iCs/>
      <w:color w:val="2E74B5" w:themeColor="accent1" w:themeShade="BF"/>
      <w:sz w:val="24"/>
    </w:rPr>
  </w:style>
  <w:style w:type="character" w:styleId="Hyperlink">
    <w:name w:val="Hyperlink"/>
    <w:basedOn w:val="DefaultParagraphFont"/>
    <w:uiPriority w:val="99"/>
    <w:unhideWhenUsed/>
    <w:rsid w:val="00D433B2"/>
    <w:rPr>
      <w:color w:val="0563C1" w:themeColor="hyperlink"/>
      <w:u w:val="single"/>
    </w:rPr>
  </w:style>
  <w:style w:type="paragraph" w:styleId="NormalWeb">
    <w:name w:val="Normal (Web)"/>
    <w:basedOn w:val="Normal"/>
    <w:uiPriority w:val="99"/>
    <w:unhideWhenUsed/>
    <w:rsid w:val="00EF6804"/>
    <w:rPr>
      <w:rFonts w:cs="Times New Roman"/>
      <w:szCs w:val="24"/>
    </w:rPr>
  </w:style>
  <w:style w:type="paragraph" w:styleId="Bibliography">
    <w:name w:val="Bibliography"/>
    <w:basedOn w:val="Normal"/>
    <w:next w:val="Normal"/>
    <w:uiPriority w:val="37"/>
    <w:unhideWhenUsed/>
    <w:rsid w:val="00EE1352"/>
  </w:style>
  <w:style w:type="paragraph" w:styleId="TOCHeading">
    <w:name w:val="TOC Heading"/>
    <w:basedOn w:val="Heading1"/>
    <w:next w:val="Normal"/>
    <w:uiPriority w:val="39"/>
    <w:unhideWhenUsed/>
    <w:qFormat/>
    <w:rsid w:val="00AF13D9"/>
    <w:pPr>
      <w:spacing w:line="259" w:lineRule="auto"/>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AF13D9"/>
    <w:pPr>
      <w:spacing w:after="100"/>
    </w:pPr>
  </w:style>
  <w:style w:type="paragraph" w:styleId="Header">
    <w:name w:val="header"/>
    <w:basedOn w:val="Normal"/>
    <w:link w:val="HeaderChar"/>
    <w:uiPriority w:val="99"/>
    <w:unhideWhenUsed/>
    <w:rsid w:val="004970ED"/>
    <w:pPr>
      <w:tabs>
        <w:tab w:val="center" w:pos="4680"/>
        <w:tab w:val="right" w:pos="9360"/>
      </w:tabs>
      <w:spacing w:line="240" w:lineRule="auto"/>
    </w:pPr>
  </w:style>
  <w:style w:type="character" w:customStyle="1" w:styleId="HeaderChar">
    <w:name w:val="Header Char"/>
    <w:basedOn w:val="DefaultParagraphFont"/>
    <w:link w:val="Header"/>
    <w:uiPriority w:val="99"/>
    <w:rsid w:val="004970ED"/>
    <w:rPr>
      <w:rFonts w:ascii="Times New Roman" w:hAnsi="Times New Roman"/>
      <w:sz w:val="24"/>
    </w:rPr>
  </w:style>
  <w:style w:type="paragraph" w:styleId="Footer">
    <w:name w:val="footer"/>
    <w:basedOn w:val="Normal"/>
    <w:link w:val="FooterChar"/>
    <w:uiPriority w:val="99"/>
    <w:unhideWhenUsed/>
    <w:rsid w:val="004970ED"/>
    <w:pPr>
      <w:tabs>
        <w:tab w:val="center" w:pos="4680"/>
        <w:tab w:val="right" w:pos="9360"/>
      </w:tabs>
      <w:spacing w:line="240" w:lineRule="auto"/>
    </w:pPr>
  </w:style>
  <w:style w:type="character" w:customStyle="1" w:styleId="FooterChar">
    <w:name w:val="Footer Char"/>
    <w:basedOn w:val="DefaultParagraphFont"/>
    <w:link w:val="Footer"/>
    <w:uiPriority w:val="99"/>
    <w:rsid w:val="004970ED"/>
    <w:rPr>
      <w:rFonts w:ascii="Times New Roman" w:hAnsi="Times New Roman"/>
      <w:sz w:val="24"/>
    </w:rPr>
  </w:style>
  <w:style w:type="paragraph" w:styleId="BalloonText">
    <w:name w:val="Balloon Text"/>
    <w:basedOn w:val="Normal"/>
    <w:link w:val="BalloonTextChar"/>
    <w:uiPriority w:val="99"/>
    <w:semiHidden/>
    <w:unhideWhenUsed/>
    <w:rsid w:val="005109F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09F0"/>
    <w:rPr>
      <w:rFonts w:ascii="Segoe UI" w:hAnsi="Segoe UI" w:cs="Segoe UI"/>
      <w:sz w:val="18"/>
      <w:szCs w:val="18"/>
    </w:rPr>
  </w:style>
  <w:style w:type="character" w:styleId="Strong">
    <w:name w:val="Strong"/>
    <w:basedOn w:val="DefaultParagraphFont"/>
    <w:uiPriority w:val="22"/>
    <w:qFormat/>
    <w:rsid w:val="00392220"/>
    <w:rPr>
      <w:b/>
      <w:bCs/>
    </w:rPr>
  </w:style>
  <w:style w:type="character" w:styleId="UnresolvedMention">
    <w:name w:val="Unresolved Mention"/>
    <w:basedOn w:val="DefaultParagraphFont"/>
    <w:uiPriority w:val="99"/>
    <w:semiHidden/>
    <w:unhideWhenUsed/>
    <w:rsid w:val="00857116"/>
    <w:rPr>
      <w:color w:val="605E5C"/>
      <w:shd w:val="clear" w:color="auto" w:fill="E1DFDD"/>
    </w:rPr>
  </w:style>
  <w:style w:type="paragraph" w:styleId="ListParagraph">
    <w:name w:val="List Paragraph"/>
    <w:basedOn w:val="Normal"/>
    <w:uiPriority w:val="34"/>
    <w:qFormat/>
    <w:rsid w:val="00DB26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50548">
      <w:bodyDiv w:val="1"/>
      <w:marLeft w:val="0"/>
      <w:marRight w:val="0"/>
      <w:marTop w:val="0"/>
      <w:marBottom w:val="0"/>
      <w:divBdr>
        <w:top w:val="none" w:sz="0" w:space="0" w:color="auto"/>
        <w:left w:val="none" w:sz="0" w:space="0" w:color="auto"/>
        <w:bottom w:val="none" w:sz="0" w:space="0" w:color="auto"/>
        <w:right w:val="none" w:sz="0" w:space="0" w:color="auto"/>
      </w:divBdr>
    </w:div>
    <w:div w:id="40138289">
      <w:bodyDiv w:val="1"/>
      <w:marLeft w:val="0"/>
      <w:marRight w:val="0"/>
      <w:marTop w:val="0"/>
      <w:marBottom w:val="0"/>
      <w:divBdr>
        <w:top w:val="none" w:sz="0" w:space="0" w:color="auto"/>
        <w:left w:val="none" w:sz="0" w:space="0" w:color="auto"/>
        <w:bottom w:val="none" w:sz="0" w:space="0" w:color="auto"/>
        <w:right w:val="none" w:sz="0" w:space="0" w:color="auto"/>
      </w:divBdr>
    </w:div>
    <w:div w:id="208691150">
      <w:bodyDiv w:val="1"/>
      <w:marLeft w:val="0"/>
      <w:marRight w:val="0"/>
      <w:marTop w:val="0"/>
      <w:marBottom w:val="0"/>
      <w:divBdr>
        <w:top w:val="none" w:sz="0" w:space="0" w:color="auto"/>
        <w:left w:val="none" w:sz="0" w:space="0" w:color="auto"/>
        <w:bottom w:val="none" w:sz="0" w:space="0" w:color="auto"/>
        <w:right w:val="none" w:sz="0" w:space="0" w:color="auto"/>
      </w:divBdr>
    </w:div>
    <w:div w:id="230968348">
      <w:bodyDiv w:val="1"/>
      <w:marLeft w:val="0"/>
      <w:marRight w:val="0"/>
      <w:marTop w:val="0"/>
      <w:marBottom w:val="0"/>
      <w:divBdr>
        <w:top w:val="none" w:sz="0" w:space="0" w:color="auto"/>
        <w:left w:val="none" w:sz="0" w:space="0" w:color="auto"/>
        <w:bottom w:val="none" w:sz="0" w:space="0" w:color="auto"/>
        <w:right w:val="none" w:sz="0" w:space="0" w:color="auto"/>
      </w:divBdr>
    </w:div>
    <w:div w:id="263270504">
      <w:bodyDiv w:val="1"/>
      <w:marLeft w:val="0"/>
      <w:marRight w:val="0"/>
      <w:marTop w:val="0"/>
      <w:marBottom w:val="0"/>
      <w:divBdr>
        <w:top w:val="none" w:sz="0" w:space="0" w:color="auto"/>
        <w:left w:val="none" w:sz="0" w:space="0" w:color="auto"/>
        <w:bottom w:val="none" w:sz="0" w:space="0" w:color="auto"/>
        <w:right w:val="none" w:sz="0" w:space="0" w:color="auto"/>
      </w:divBdr>
    </w:div>
    <w:div w:id="361324784">
      <w:bodyDiv w:val="1"/>
      <w:marLeft w:val="0"/>
      <w:marRight w:val="0"/>
      <w:marTop w:val="0"/>
      <w:marBottom w:val="0"/>
      <w:divBdr>
        <w:top w:val="none" w:sz="0" w:space="0" w:color="auto"/>
        <w:left w:val="none" w:sz="0" w:space="0" w:color="auto"/>
        <w:bottom w:val="none" w:sz="0" w:space="0" w:color="auto"/>
        <w:right w:val="none" w:sz="0" w:space="0" w:color="auto"/>
      </w:divBdr>
      <w:divsChild>
        <w:div w:id="34624904">
          <w:marLeft w:val="0"/>
          <w:marRight w:val="0"/>
          <w:marTop w:val="0"/>
          <w:marBottom w:val="225"/>
          <w:divBdr>
            <w:top w:val="none" w:sz="0" w:space="0" w:color="auto"/>
            <w:left w:val="none" w:sz="0" w:space="0" w:color="auto"/>
            <w:bottom w:val="none" w:sz="0" w:space="0" w:color="auto"/>
            <w:right w:val="none" w:sz="0" w:space="0" w:color="auto"/>
          </w:divBdr>
        </w:div>
        <w:div w:id="1817524305">
          <w:marLeft w:val="0"/>
          <w:marRight w:val="0"/>
          <w:marTop w:val="0"/>
          <w:marBottom w:val="225"/>
          <w:divBdr>
            <w:top w:val="none" w:sz="0" w:space="0" w:color="auto"/>
            <w:left w:val="none" w:sz="0" w:space="0" w:color="auto"/>
            <w:bottom w:val="none" w:sz="0" w:space="0" w:color="auto"/>
            <w:right w:val="none" w:sz="0" w:space="0" w:color="auto"/>
          </w:divBdr>
        </w:div>
      </w:divsChild>
    </w:div>
    <w:div w:id="408775196">
      <w:bodyDiv w:val="1"/>
      <w:marLeft w:val="0"/>
      <w:marRight w:val="0"/>
      <w:marTop w:val="0"/>
      <w:marBottom w:val="0"/>
      <w:divBdr>
        <w:top w:val="none" w:sz="0" w:space="0" w:color="auto"/>
        <w:left w:val="none" w:sz="0" w:space="0" w:color="auto"/>
        <w:bottom w:val="none" w:sz="0" w:space="0" w:color="auto"/>
        <w:right w:val="none" w:sz="0" w:space="0" w:color="auto"/>
      </w:divBdr>
    </w:div>
    <w:div w:id="414322873">
      <w:bodyDiv w:val="1"/>
      <w:marLeft w:val="0"/>
      <w:marRight w:val="0"/>
      <w:marTop w:val="0"/>
      <w:marBottom w:val="0"/>
      <w:divBdr>
        <w:top w:val="none" w:sz="0" w:space="0" w:color="auto"/>
        <w:left w:val="none" w:sz="0" w:space="0" w:color="auto"/>
        <w:bottom w:val="none" w:sz="0" w:space="0" w:color="auto"/>
        <w:right w:val="none" w:sz="0" w:space="0" w:color="auto"/>
      </w:divBdr>
    </w:div>
    <w:div w:id="414395931">
      <w:bodyDiv w:val="1"/>
      <w:marLeft w:val="0"/>
      <w:marRight w:val="0"/>
      <w:marTop w:val="0"/>
      <w:marBottom w:val="0"/>
      <w:divBdr>
        <w:top w:val="none" w:sz="0" w:space="0" w:color="auto"/>
        <w:left w:val="none" w:sz="0" w:space="0" w:color="auto"/>
        <w:bottom w:val="none" w:sz="0" w:space="0" w:color="auto"/>
        <w:right w:val="none" w:sz="0" w:space="0" w:color="auto"/>
      </w:divBdr>
    </w:div>
    <w:div w:id="460348331">
      <w:bodyDiv w:val="1"/>
      <w:marLeft w:val="0"/>
      <w:marRight w:val="0"/>
      <w:marTop w:val="0"/>
      <w:marBottom w:val="0"/>
      <w:divBdr>
        <w:top w:val="none" w:sz="0" w:space="0" w:color="auto"/>
        <w:left w:val="none" w:sz="0" w:space="0" w:color="auto"/>
        <w:bottom w:val="none" w:sz="0" w:space="0" w:color="auto"/>
        <w:right w:val="none" w:sz="0" w:space="0" w:color="auto"/>
      </w:divBdr>
    </w:div>
    <w:div w:id="482504203">
      <w:bodyDiv w:val="1"/>
      <w:marLeft w:val="0"/>
      <w:marRight w:val="0"/>
      <w:marTop w:val="0"/>
      <w:marBottom w:val="0"/>
      <w:divBdr>
        <w:top w:val="none" w:sz="0" w:space="0" w:color="auto"/>
        <w:left w:val="none" w:sz="0" w:space="0" w:color="auto"/>
        <w:bottom w:val="none" w:sz="0" w:space="0" w:color="auto"/>
        <w:right w:val="none" w:sz="0" w:space="0" w:color="auto"/>
      </w:divBdr>
    </w:div>
    <w:div w:id="491219793">
      <w:bodyDiv w:val="1"/>
      <w:marLeft w:val="0"/>
      <w:marRight w:val="0"/>
      <w:marTop w:val="0"/>
      <w:marBottom w:val="0"/>
      <w:divBdr>
        <w:top w:val="none" w:sz="0" w:space="0" w:color="auto"/>
        <w:left w:val="none" w:sz="0" w:space="0" w:color="auto"/>
        <w:bottom w:val="none" w:sz="0" w:space="0" w:color="auto"/>
        <w:right w:val="none" w:sz="0" w:space="0" w:color="auto"/>
      </w:divBdr>
      <w:divsChild>
        <w:div w:id="1724712140">
          <w:marLeft w:val="0"/>
          <w:marRight w:val="0"/>
          <w:marTop w:val="0"/>
          <w:marBottom w:val="0"/>
          <w:divBdr>
            <w:top w:val="none" w:sz="0" w:space="0" w:color="auto"/>
            <w:left w:val="none" w:sz="0" w:space="0" w:color="auto"/>
            <w:bottom w:val="none" w:sz="0" w:space="0" w:color="auto"/>
            <w:right w:val="none" w:sz="0" w:space="0" w:color="auto"/>
          </w:divBdr>
        </w:div>
      </w:divsChild>
    </w:div>
    <w:div w:id="501505245">
      <w:bodyDiv w:val="1"/>
      <w:marLeft w:val="0"/>
      <w:marRight w:val="0"/>
      <w:marTop w:val="0"/>
      <w:marBottom w:val="0"/>
      <w:divBdr>
        <w:top w:val="none" w:sz="0" w:space="0" w:color="auto"/>
        <w:left w:val="none" w:sz="0" w:space="0" w:color="auto"/>
        <w:bottom w:val="none" w:sz="0" w:space="0" w:color="auto"/>
        <w:right w:val="none" w:sz="0" w:space="0" w:color="auto"/>
      </w:divBdr>
    </w:div>
    <w:div w:id="510340059">
      <w:bodyDiv w:val="1"/>
      <w:marLeft w:val="0"/>
      <w:marRight w:val="0"/>
      <w:marTop w:val="0"/>
      <w:marBottom w:val="0"/>
      <w:divBdr>
        <w:top w:val="none" w:sz="0" w:space="0" w:color="auto"/>
        <w:left w:val="none" w:sz="0" w:space="0" w:color="auto"/>
        <w:bottom w:val="none" w:sz="0" w:space="0" w:color="auto"/>
        <w:right w:val="none" w:sz="0" w:space="0" w:color="auto"/>
      </w:divBdr>
    </w:div>
    <w:div w:id="527913852">
      <w:bodyDiv w:val="1"/>
      <w:marLeft w:val="0"/>
      <w:marRight w:val="0"/>
      <w:marTop w:val="0"/>
      <w:marBottom w:val="0"/>
      <w:divBdr>
        <w:top w:val="none" w:sz="0" w:space="0" w:color="auto"/>
        <w:left w:val="none" w:sz="0" w:space="0" w:color="auto"/>
        <w:bottom w:val="none" w:sz="0" w:space="0" w:color="auto"/>
        <w:right w:val="none" w:sz="0" w:space="0" w:color="auto"/>
      </w:divBdr>
    </w:div>
    <w:div w:id="540940359">
      <w:bodyDiv w:val="1"/>
      <w:marLeft w:val="0"/>
      <w:marRight w:val="0"/>
      <w:marTop w:val="0"/>
      <w:marBottom w:val="0"/>
      <w:divBdr>
        <w:top w:val="none" w:sz="0" w:space="0" w:color="auto"/>
        <w:left w:val="none" w:sz="0" w:space="0" w:color="auto"/>
        <w:bottom w:val="none" w:sz="0" w:space="0" w:color="auto"/>
        <w:right w:val="none" w:sz="0" w:space="0" w:color="auto"/>
      </w:divBdr>
    </w:div>
    <w:div w:id="547180056">
      <w:bodyDiv w:val="1"/>
      <w:marLeft w:val="0"/>
      <w:marRight w:val="0"/>
      <w:marTop w:val="0"/>
      <w:marBottom w:val="0"/>
      <w:divBdr>
        <w:top w:val="none" w:sz="0" w:space="0" w:color="auto"/>
        <w:left w:val="none" w:sz="0" w:space="0" w:color="auto"/>
        <w:bottom w:val="none" w:sz="0" w:space="0" w:color="auto"/>
        <w:right w:val="none" w:sz="0" w:space="0" w:color="auto"/>
      </w:divBdr>
    </w:div>
    <w:div w:id="580717205">
      <w:bodyDiv w:val="1"/>
      <w:marLeft w:val="0"/>
      <w:marRight w:val="0"/>
      <w:marTop w:val="0"/>
      <w:marBottom w:val="0"/>
      <w:divBdr>
        <w:top w:val="none" w:sz="0" w:space="0" w:color="auto"/>
        <w:left w:val="none" w:sz="0" w:space="0" w:color="auto"/>
        <w:bottom w:val="none" w:sz="0" w:space="0" w:color="auto"/>
        <w:right w:val="none" w:sz="0" w:space="0" w:color="auto"/>
      </w:divBdr>
    </w:div>
    <w:div w:id="633095278">
      <w:bodyDiv w:val="1"/>
      <w:marLeft w:val="0"/>
      <w:marRight w:val="0"/>
      <w:marTop w:val="0"/>
      <w:marBottom w:val="0"/>
      <w:divBdr>
        <w:top w:val="none" w:sz="0" w:space="0" w:color="auto"/>
        <w:left w:val="none" w:sz="0" w:space="0" w:color="auto"/>
        <w:bottom w:val="none" w:sz="0" w:space="0" w:color="auto"/>
        <w:right w:val="none" w:sz="0" w:space="0" w:color="auto"/>
      </w:divBdr>
    </w:div>
    <w:div w:id="693926707">
      <w:bodyDiv w:val="1"/>
      <w:marLeft w:val="0"/>
      <w:marRight w:val="0"/>
      <w:marTop w:val="0"/>
      <w:marBottom w:val="0"/>
      <w:divBdr>
        <w:top w:val="none" w:sz="0" w:space="0" w:color="auto"/>
        <w:left w:val="none" w:sz="0" w:space="0" w:color="auto"/>
        <w:bottom w:val="none" w:sz="0" w:space="0" w:color="auto"/>
        <w:right w:val="none" w:sz="0" w:space="0" w:color="auto"/>
      </w:divBdr>
    </w:div>
    <w:div w:id="867529202">
      <w:bodyDiv w:val="1"/>
      <w:marLeft w:val="0"/>
      <w:marRight w:val="0"/>
      <w:marTop w:val="0"/>
      <w:marBottom w:val="0"/>
      <w:divBdr>
        <w:top w:val="none" w:sz="0" w:space="0" w:color="auto"/>
        <w:left w:val="none" w:sz="0" w:space="0" w:color="auto"/>
        <w:bottom w:val="none" w:sz="0" w:space="0" w:color="auto"/>
        <w:right w:val="none" w:sz="0" w:space="0" w:color="auto"/>
      </w:divBdr>
    </w:div>
    <w:div w:id="944459064">
      <w:bodyDiv w:val="1"/>
      <w:marLeft w:val="0"/>
      <w:marRight w:val="0"/>
      <w:marTop w:val="0"/>
      <w:marBottom w:val="0"/>
      <w:divBdr>
        <w:top w:val="none" w:sz="0" w:space="0" w:color="auto"/>
        <w:left w:val="none" w:sz="0" w:space="0" w:color="auto"/>
        <w:bottom w:val="none" w:sz="0" w:space="0" w:color="auto"/>
        <w:right w:val="none" w:sz="0" w:space="0" w:color="auto"/>
      </w:divBdr>
    </w:div>
    <w:div w:id="969289236">
      <w:bodyDiv w:val="1"/>
      <w:marLeft w:val="0"/>
      <w:marRight w:val="0"/>
      <w:marTop w:val="0"/>
      <w:marBottom w:val="0"/>
      <w:divBdr>
        <w:top w:val="none" w:sz="0" w:space="0" w:color="auto"/>
        <w:left w:val="none" w:sz="0" w:space="0" w:color="auto"/>
        <w:bottom w:val="none" w:sz="0" w:space="0" w:color="auto"/>
        <w:right w:val="none" w:sz="0" w:space="0" w:color="auto"/>
      </w:divBdr>
    </w:div>
    <w:div w:id="995377213">
      <w:bodyDiv w:val="1"/>
      <w:marLeft w:val="0"/>
      <w:marRight w:val="0"/>
      <w:marTop w:val="0"/>
      <w:marBottom w:val="0"/>
      <w:divBdr>
        <w:top w:val="none" w:sz="0" w:space="0" w:color="auto"/>
        <w:left w:val="none" w:sz="0" w:space="0" w:color="auto"/>
        <w:bottom w:val="none" w:sz="0" w:space="0" w:color="auto"/>
        <w:right w:val="none" w:sz="0" w:space="0" w:color="auto"/>
      </w:divBdr>
    </w:div>
    <w:div w:id="1028602133">
      <w:bodyDiv w:val="1"/>
      <w:marLeft w:val="0"/>
      <w:marRight w:val="0"/>
      <w:marTop w:val="0"/>
      <w:marBottom w:val="0"/>
      <w:divBdr>
        <w:top w:val="none" w:sz="0" w:space="0" w:color="auto"/>
        <w:left w:val="none" w:sz="0" w:space="0" w:color="auto"/>
        <w:bottom w:val="none" w:sz="0" w:space="0" w:color="auto"/>
        <w:right w:val="none" w:sz="0" w:space="0" w:color="auto"/>
      </w:divBdr>
    </w:div>
    <w:div w:id="1058014137">
      <w:bodyDiv w:val="1"/>
      <w:marLeft w:val="0"/>
      <w:marRight w:val="0"/>
      <w:marTop w:val="0"/>
      <w:marBottom w:val="0"/>
      <w:divBdr>
        <w:top w:val="none" w:sz="0" w:space="0" w:color="auto"/>
        <w:left w:val="none" w:sz="0" w:space="0" w:color="auto"/>
        <w:bottom w:val="none" w:sz="0" w:space="0" w:color="auto"/>
        <w:right w:val="none" w:sz="0" w:space="0" w:color="auto"/>
      </w:divBdr>
    </w:div>
    <w:div w:id="1129544775">
      <w:bodyDiv w:val="1"/>
      <w:marLeft w:val="0"/>
      <w:marRight w:val="0"/>
      <w:marTop w:val="0"/>
      <w:marBottom w:val="0"/>
      <w:divBdr>
        <w:top w:val="none" w:sz="0" w:space="0" w:color="auto"/>
        <w:left w:val="none" w:sz="0" w:space="0" w:color="auto"/>
        <w:bottom w:val="none" w:sz="0" w:space="0" w:color="auto"/>
        <w:right w:val="none" w:sz="0" w:space="0" w:color="auto"/>
      </w:divBdr>
    </w:div>
    <w:div w:id="1181628280">
      <w:bodyDiv w:val="1"/>
      <w:marLeft w:val="0"/>
      <w:marRight w:val="0"/>
      <w:marTop w:val="0"/>
      <w:marBottom w:val="0"/>
      <w:divBdr>
        <w:top w:val="none" w:sz="0" w:space="0" w:color="auto"/>
        <w:left w:val="none" w:sz="0" w:space="0" w:color="auto"/>
        <w:bottom w:val="none" w:sz="0" w:space="0" w:color="auto"/>
        <w:right w:val="none" w:sz="0" w:space="0" w:color="auto"/>
      </w:divBdr>
    </w:div>
    <w:div w:id="1342077899">
      <w:bodyDiv w:val="1"/>
      <w:marLeft w:val="0"/>
      <w:marRight w:val="0"/>
      <w:marTop w:val="0"/>
      <w:marBottom w:val="0"/>
      <w:divBdr>
        <w:top w:val="none" w:sz="0" w:space="0" w:color="auto"/>
        <w:left w:val="none" w:sz="0" w:space="0" w:color="auto"/>
        <w:bottom w:val="none" w:sz="0" w:space="0" w:color="auto"/>
        <w:right w:val="none" w:sz="0" w:space="0" w:color="auto"/>
      </w:divBdr>
    </w:div>
    <w:div w:id="1394810346">
      <w:bodyDiv w:val="1"/>
      <w:marLeft w:val="0"/>
      <w:marRight w:val="0"/>
      <w:marTop w:val="0"/>
      <w:marBottom w:val="0"/>
      <w:divBdr>
        <w:top w:val="none" w:sz="0" w:space="0" w:color="auto"/>
        <w:left w:val="none" w:sz="0" w:space="0" w:color="auto"/>
        <w:bottom w:val="none" w:sz="0" w:space="0" w:color="auto"/>
        <w:right w:val="none" w:sz="0" w:space="0" w:color="auto"/>
      </w:divBdr>
    </w:div>
    <w:div w:id="1507211182">
      <w:bodyDiv w:val="1"/>
      <w:marLeft w:val="0"/>
      <w:marRight w:val="0"/>
      <w:marTop w:val="0"/>
      <w:marBottom w:val="0"/>
      <w:divBdr>
        <w:top w:val="none" w:sz="0" w:space="0" w:color="auto"/>
        <w:left w:val="none" w:sz="0" w:space="0" w:color="auto"/>
        <w:bottom w:val="none" w:sz="0" w:space="0" w:color="auto"/>
        <w:right w:val="none" w:sz="0" w:space="0" w:color="auto"/>
      </w:divBdr>
    </w:div>
    <w:div w:id="1509634421">
      <w:bodyDiv w:val="1"/>
      <w:marLeft w:val="0"/>
      <w:marRight w:val="0"/>
      <w:marTop w:val="0"/>
      <w:marBottom w:val="0"/>
      <w:divBdr>
        <w:top w:val="none" w:sz="0" w:space="0" w:color="auto"/>
        <w:left w:val="none" w:sz="0" w:space="0" w:color="auto"/>
        <w:bottom w:val="none" w:sz="0" w:space="0" w:color="auto"/>
        <w:right w:val="none" w:sz="0" w:space="0" w:color="auto"/>
      </w:divBdr>
    </w:div>
    <w:div w:id="1511093456">
      <w:bodyDiv w:val="1"/>
      <w:marLeft w:val="0"/>
      <w:marRight w:val="0"/>
      <w:marTop w:val="0"/>
      <w:marBottom w:val="0"/>
      <w:divBdr>
        <w:top w:val="none" w:sz="0" w:space="0" w:color="auto"/>
        <w:left w:val="none" w:sz="0" w:space="0" w:color="auto"/>
        <w:bottom w:val="none" w:sz="0" w:space="0" w:color="auto"/>
        <w:right w:val="none" w:sz="0" w:space="0" w:color="auto"/>
      </w:divBdr>
    </w:div>
    <w:div w:id="1555383584">
      <w:bodyDiv w:val="1"/>
      <w:marLeft w:val="0"/>
      <w:marRight w:val="0"/>
      <w:marTop w:val="0"/>
      <w:marBottom w:val="0"/>
      <w:divBdr>
        <w:top w:val="none" w:sz="0" w:space="0" w:color="auto"/>
        <w:left w:val="none" w:sz="0" w:space="0" w:color="auto"/>
        <w:bottom w:val="none" w:sz="0" w:space="0" w:color="auto"/>
        <w:right w:val="none" w:sz="0" w:space="0" w:color="auto"/>
      </w:divBdr>
    </w:div>
    <w:div w:id="1558934233">
      <w:bodyDiv w:val="1"/>
      <w:marLeft w:val="0"/>
      <w:marRight w:val="0"/>
      <w:marTop w:val="0"/>
      <w:marBottom w:val="0"/>
      <w:divBdr>
        <w:top w:val="none" w:sz="0" w:space="0" w:color="auto"/>
        <w:left w:val="none" w:sz="0" w:space="0" w:color="auto"/>
        <w:bottom w:val="none" w:sz="0" w:space="0" w:color="auto"/>
        <w:right w:val="none" w:sz="0" w:space="0" w:color="auto"/>
      </w:divBdr>
    </w:div>
    <w:div w:id="1580169886">
      <w:bodyDiv w:val="1"/>
      <w:marLeft w:val="0"/>
      <w:marRight w:val="0"/>
      <w:marTop w:val="0"/>
      <w:marBottom w:val="0"/>
      <w:divBdr>
        <w:top w:val="none" w:sz="0" w:space="0" w:color="auto"/>
        <w:left w:val="none" w:sz="0" w:space="0" w:color="auto"/>
        <w:bottom w:val="none" w:sz="0" w:space="0" w:color="auto"/>
        <w:right w:val="none" w:sz="0" w:space="0" w:color="auto"/>
      </w:divBdr>
    </w:div>
    <w:div w:id="1608384683">
      <w:bodyDiv w:val="1"/>
      <w:marLeft w:val="0"/>
      <w:marRight w:val="0"/>
      <w:marTop w:val="0"/>
      <w:marBottom w:val="0"/>
      <w:divBdr>
        <w:top w:val="none" w:sz="0" w:space="0" w:color="auto"/>
        <w:left w:val="none" w:sz="0" w:space="0" w:color="auto"/>
        <w:bottom w:val="none" w:sz="0" w:space="0" w:color="auto"/>
        <w:right w:val="none" w:sz="0" w:space="0" w:color="auto"/>
      </w:divBdr>
    </w:div>
    <w:div w:id="1723483947">
      <w:bodyDiv w:val="1"/>
      <w:marLeft w:val="0"/>
      <w:marRight w:val="0"/>
      <w:marTop w:val="0"/>
      <w:marBottom w:val="0"/>
      <w:divBdr>
        <w:top w:val="none" w:sz="0" w:space="0" w:color="auto"/>
        <w:left w:val="none" w:sz="0" w:space="0" w:color="auto"/>
        <w:bottom w:val="none" w:sz="0" w:space="0" w:color="auto"/>
        <w:right w:val="none" w:sz="0" w:space="0" w:color="auto"/>
      </w:divBdr>
    </w:div>
    <w:div w:id="1730499961">
      <w:bodyDiv w:val="1"/>
      <w:marLeft w:val="0"/>
      <w:marRight w:val="0"/>
      <w:marTop w:val="0"/>
      <w:marBottom w:val="0"/>
      <w:divBdr>
        <w:top w:val="none" w:sz="0" w:space="0" w:color="auto"/>
        <w:left w:val="none" w:sz="0" w:space="0" w:color="auto"/>
        <w:bottom w:val="none" w:sz="0" w:space="0" w:color="auto"/>
        <w:right w:val="none" w:sz="0" w:space="0" w:color="auto"/>
      </w:divBdr>
    </w:div>
    <w:div w:id="1765414202">
      <w:bodyDiv w:val="1"/>
      <w:marLeft w:val="0"/>
      <w:marRight w:val="0"/>
      <w:marTop w:val="0"/>
      <w:marBottom w:val="0"/>
      <w:divBdr>
        <w:top w:val="none" w:sz="0" w:space="0" w:color="auto"/>
        <w:left w:val="none" w:sz="0" w:space="0" w:color="auto"/>
        <w:bottom w:val="none" w:sz="0" w:space="0" w:color="auto"/>
        <w:right w:val="none" w:sz="0" w:space="0" w:color="auto"/>
      </w:divBdr>
    </w:div>
    <w:div w:id="1824856763">
      <w:bodyDiv w:val="1"/>
      <w:marLeft w:val="0"/>
      <w:marRight w:val="0"/>
      <w:marTop w:val="0"/>
      <w:marBottom w:val="0"/>
      <w:divBdr>
        <w:top w:val="none" w:sz="0" w:space="0" w:color="auto"/>
        <w:left w:val="none" w:sz="0" w:space="0" w:color="auto"/>
        <w:bottom w:val="none" w:sz="0" w:space="0" w:color="auto"/>
        <w:right w:val="none" w:sz="0" w:space="0" w:color="auto"/>
      </w:divBdr>
    </w:div>
    <w:div w:id="1842968177">
      <w:bodyDiv w:val="1"/>
      <w:marLeft w:val="0"/>
      <w:marRight w:val="0"/>
      <w:marTop w:val="0"/>
      <w:marBottom w:val="0"/>
      <w:divBdr>
        <w:top w:val="none" w:sz="0" w:space="0" w:color="auto"/>
        <w:left w:val="none" w:sz="0" w:space="0" w:color="auto"/>
        <w:bottom w:val="none" w:sz="0" w:space="0" w:color="auto"/>
        <w:right w:val="none" w:sz="0" w:space="0" w:color="auto"/>
      </w:divBdr>
    </w:div>
    <w:div w:id="1879390520">
      <w:bodyDiv w:val="1"/>
      <w:marLeft w:val="0"/>
      <w:marRight w:val="0"/>
      <w:marTop w:val="0"/>
      <w:marBottom w:val="0"/>
      <w:divBdr>
        <w:top w:val="none" w:sz="0" w:space="0" w:color="auto"/>
        <w:left w:val="none" w:sz="0" w:space="0" w:color="auto"/>
        <w:bottom w:val="none" w:sz="0" w:space="0" w:color="auto"/>
        <w:right w:val="none" w:sz="0" w:space="0" w:color="auto"/>
      </w:divBdr>
    </w:div>
    <w:div w:id="1933003231">
      <w:bodyDiv w:val="1"/>
      <w:marLeft w:val="0"/>
      <w:marRight w:val="0"/>
      <w:marTop w:val="0"/>
      <w:marBottom w:val="0"/>
      <w:divBdr>
        <w:top w:val="none" w:sz="0" w:space="0" w:color="auto"/>
        <w:left w:val="none" w:sz="0" w:space="0" w:color="auto"/>
        <w:bottom w:val="none" w:sz="0" w:space="0" w:color="auto"/>
        <w:right w:val="none" w:sz="0" w:space="0" w:color="auto"/>
      </w:divBdr>
    </w:div>
    <w:div w:id="1973828461">
      <w:bodyDiv w:val="1"/>
      <w:marLeft w:val="0"/>
      <w:marRight w:val="0"/>
      <w:marTop w:val="0"/>
      <w:marBottom w:val="0"/>
      <w:divBdr>
        <w:top w:val="none" w:sz="0" w:space="0" w:color="auto"/>
        <w:left w:val="none" w:sz="0" w:space="0" w:color="auto"/>
        <w:bottom w:val="none" w:sz="0" w:space="0" w:color="auto"/>
        <w:right w:val="none" w:sz="0" w:space="0" w:color="auto"/>
      </w:divBdr>
    </w:div>
    <w:div w:id="1977837576">
      <w:bodyDiv w:val="1"/>
      <w:marLeft w:val="0"/>
      <w:marRight w:val="0"/>
      <w:marTop w:val="0"/>
      <w:marBottom w:val="0"/>
      <w:divBdr>
        <w:top w:val="none" w:sz="0" w:space="0" w:color="auto"/>
        <w:left w:val="none" w:sz="0" w:space="0" w:color="auto"/>
        <w:bottom w:val="none" w:sz="0" w:space="0" w:color="auto"/>
        <w:right w:val="none" w:sz="0" w:space="0" w:color="auto"/>
      </w:divBdr>
    </w:div>
    <w:div w:id="1980725198">
      <w:bodyDiv w:val="1"/>
      <w:marLeft w:val="0"/>
      <w:marRight w:val="0"/>
      <w:marTop w:val="0"/>
      <w:marBottom w:val="0"/>
      <w:divBdr>
        <w:top w:val="none" w:sz="0" w:space="0" w:color="auto"/>
        <w:left w:val="none" w:sz="0" w:space="0" w:color="auto"/>
        <w:bottom w:val="none" w:sz="0" w:space="0" w:color="auto"/>
        <w:right w:val="none" w:sz="0" w:space="0" w:color="auto"/>
      </w:divBdr>
    </w:div>
    <w:div w:id="1998804189">
      <w:bodyDiv w:val="1"/>
      <w:marLeft w:val="0"/>
      <w:marRight w:val="0"/>
      <w:marTop w:val="0"/>
      <w:marBottom w:val="0"/>
      <w:divBdr>
        <w:top w:val="none" w:sz="0" w:space="0" w:color="auto"/>
        <w:left w:val="none" w:sz="0" w:space="0" w:color="auto"/>
        <w:bottom w:val="none" w:sz="0" w:space="0" w:color="auto"/>
        <w:right w:val="none" w:sz="0" w:space="0" w:color="auto"/>
      </w:divBdr>
    </w:div>
    <w:div w:id="2034960085">
      <w:bodyDiv w:val="1"/>
      <w:marLeft w:val="0"/>
      <w:marRight w:val="0"/>
      <w:marTop w:val="0"/>
      <w:marBottom w:val="0"/>
      <w:divBdr>
        <w:top w:val="none" w:sz="0" w:space="0" w:color="auto"/>
        <w:left w:val="none" w:sz="0" w:space="0" w:color="auto"/>
        <w:bottom w:val="none" w:sz="0" w:space="0" w:color="auto"/>
        <w:right w:val="none" w:sz="0" w:space="0" w:color="auto"/>
      </w:divBdr>
    </w:div>
    <w:div w:id="2115708918">
      <w:bodyDiv w:val="1"/>
      <w:marLeft w:val="0"/>
      <w:marRight w:val="0"/>
      <w:marTop w:val="0"/>
      <w:marBottom w:val="0"/>
      <w:divBdr>
        <w:top w:val="none" w:sz="0" w:space="0" w:color="auto"/>
        <w:left w:val="none" w:sz="0" w:space="0" w:color="auto"/>
        <w:bottom w:val="none" w:sz="0" w:space="0" w:color="auto"/>
        <w:right w:val="none" w:sz="0" w:space="0" w:color="auto"/>
      </w:divBdr>
    </w:div>
    <w:div w:id="2116829481">
      <w:bodyDiv w:val="1"/>
      <w:marLeft w:val="0"/>
      <w:marRight w:val="0"/>
      <w:marTop w:val="0"/>
      <w:marBottom w:val="0"/>
      <w:divBdr>
        <w:top w:val="none" w:sz="0" w:space="0" w:color="auto"/>
        <w:left w:val="none" w:sz="0" w:space="0" w:color="auto"/>
        <w:bottom w:val="none" w:sz="0" w:space="0" w:color="auto"/>
        <w:right w:val="none" w:sz="0" w:space="0" w:color="auto"/>
      </w:divBdr>
      <w:divsChild>
        <w:div w:id="656155357">
          <w:marLeft w:val="0"/>
          <w:marRight w:val="0"/>
          <w:marTop w:val="0"/>
          <w:marBottom w:val="0"/>
          <w:divBdr>
            <w:top w:val="none" w:sz="0" w:space="0" w:color="auto"/>
            <w:left w:val="none" w:sz="0" w:space="0" w:color="auto"/>
            <w:bottom w:val="none" w:sz="0" w:space="0" w:color="auto"/>
            <w:right w:val="none" w:sz="0" w:space="0" w:color="auto"/>
          </w:divBdr>
          <w:divsChild>
            <w:div w:id="1522085795">
              <w:marLeft w:val="0"/>
              <w:marRight w:val="0"/>
              <w:marTop w:val="0"/>
              <w:marBottom w:val="0"/>
              <w:divBdr>
                <w:top w:val="none" w:sz="0" w:space="0" w:color="auto"/>
                <w:left w:val="none" w:sz="0" w:space="0" w:color="auto"/>
                <w:bottom w:val="none" w:sz="0" w:space="0" w:color="auto"/>
                <w:right w:val="none" w:sz="0" w:space="0" w:color="auto"/>
              </w:divBdr>
              <w:divsChild>
                <w:div w:id="660700578">
                  <w:marLeft w:val="0"/>
                  <w:marRight w:val="0"/>
                  <w:marTop w:val="0"/>
                  <w:marBottom w:val="300"/>
                  <w:divBdr>
                    <w:top w:val="none" w:sz="0" w:space="0" w:color="auto"/>
                    <w:left w:val="none" w:sz="0" w:space="0" w:color="auto"/>
                    <w:bottom w:val="none" w:sz="0" w:space="0" w:color="auto"/>
                    <w:right w:val="none" w:sz="0" w:space="0" w:color="auto"/>
                  </w:divBdr>
                </w:div>
                <w:div w:id="149757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ran.com/approach/the-juran-mode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Lew85</b:Tag>
    <b:SourceType>Book</b:SourceType>
    <b:Guid>{6A3789FF-CAF2-4495-8E23-674F023D5116}</b:Guid>
    <b:Author>
      <b:Author>
        <b:NameList>
          <b:Person>
            <b:Last>Velasquez</b:Last>
            <b:First>M.G.</b:First>
          </b:Person>
          <b:Person>
            <b:Last>Velazquez</b:Last>
            <b:First>M</b:First>
          </b:Person>
        </b:NameList>
      </b:Author>
    </b:Author>
    <b:Title>Business ethics: Concepts and cases </b:Title>
    <b:JournalName>Journal of Business ethics</b:JournalName>
    <b:Year>2002</b:Year>
    <b:Pages>377-383</b:Pages>
    <b:Volume>111</b:Volume>
    <b:Issue>5</b:Issue>
    <b:City>London</b:City>
    <b:Publisher>Upper Saddle River, NJ: Prentice Hall</b:Publisher>
    <b:Edition>1st </b:Edition>
    <b:RefOrder>2</b:RefOrder>
  </b:Source>
  <b:Source>
    <b:Tag>Whi01</b:Tag>
    <b:SourceType>ArticleInAPeriodical</b:SourceType>
    <b:Guid>{5D66033E-4246-4CBB-BAD6-72F0DA52035B}</b:Guid>
    <b:Title>Business ethics</b:Title>
    <b:Year>2001</b:Year>
    <b:PeriodicalTitle>Journal of Business &amp; Finance Librarianship</b:PeriodicalTitle>
    <b:Month>October</b:Month>
    <b:Day>11</b:Day>
    <b:Pages>49-49</b:Pages>
    <b:Author>
      <b:Author>
        <b:NameList>
          <b:Person>
            <b:Last>White</b:Last>
            <b:First>G.W</b:First>
          </b:Person>
        </b:NameList>
      </b:Author>
    </b:Author>
    <b:RefOrder>3</b:RefOrder>
  </b:Source>
  <b:Source>
    <b:Tag>Eth21</b:Tag>
    <b:SourceType>InternetSite</b:SourceType>
    <b:Guid>{578265FF-7C27-491E-A22A-30A08F39B24D}</b:Guid>
    <b:Title>Asda Group Ltd</b:Title>
    <b:Year>2021</b:Year>
    <b:Author>
      <b:Author>
        <b:Corporate>Ethical Consumer</b:Corporate>
      </b:Author>
    </b:Author>
    <b:YearAccessed>2021</b:YearAccessed>
    <b:MonthAccessed>July</b:MonthAccessed>
    <b:DayAccessed>13</b:DayAccessed>
    <b:URL>https://webcache.googleusercontent.com/search?q=cache:qPPi749fZWQJ:https://www.ethicalconsumer.org/company-profile/asda-group-ltd+&amp;cd=1&amp;hl=en&amp;ct=clnk&amp;gl=pk</b:URL>
    <b:RefOrder>4</b:RefOrder>
  </b:Source>
  <b:Source>
    <b:Tag>ASD21</b:Tag>
    <b:SourceType>InternetSite</b:SourceType>
    <b:Guid>{8879BFDB-037B-42C9-B525-90F7A19E6F57}</b:Guid>
    <b:Author>
      <b:Author>
        <b:Corporate>ASDA</b:Corporate>
      </b:Author>
    </b:Author>
    <b:Title>Ethics and Compliance</b:Title>
    <b:Year>2021</b:Year>
    <b:YearAccessed>2021</b:YearAccessed>
    <b:MonthAccessed>July</b:MonthAccessed>
    <b:DayAccessed>13</b:DayAccessed>
    <b:URL>https://www.asda.com/creating-change-for-better/better-business/ethics-and-compliance</b:URL>
    <b:RefOrder>5</b:RefOrder>
  </b:Source>
  <b:Source>
    <b:Tag>But08</b:Tag>
    <b:SourceType>Book</b:SourceType>
    <b:Guid>{E12C6392-E11C-490F-A403-1869E4E13E5F}</b:Guid>
    <b:Title>Customer relationship management</b:Title>
    <b:Year>2008</b:Year>
    <b:Author>
      <b:Author>
        <b:NameList>
          <b:Person>
            <b:Last>Buttle</b:Last>
            <b:First>F</b:First>
          </b:Person>
        </b:NameList>
      </b:Author>
    </b:Author>
    <b:City>London</b:City>
    <b:Publisher>Routledge</b:Publisher>
    <b:Edition>2nd</b:Edition>
    <b:RefOrder>1</b:RefOrder>
  </b:Source>
  <b:Source>
    <b:Tag>Chr</b:Tag>
    <b:SourceType>InternetSite</b:SourceType>
    <b:Guid>{D21B2DDE-30B0-4656-97D9-85AEE8187CBF}</b:Guid>
    <b:Author>
      <b:Author>
        <b:Corporate>Chrone</b:Corporate>
      </b:Author>
    </b:Author>
    <b:Title>Company Ethical Policies</b:Title>
    <b:RefOrder>14</b:RefOrder>
  </b:Source>
  <b:Source>
    <b:Tag>Ind20</b:Tag>
    <b:SourceType>InternetSite</b:SourceType>
    <b:Guid>{A2B89CD4-6581-4DF9-8BF7-5FC79417F522}</b:Guid>
    <b:Author>
      <b:Author>
        <b:Corporate>Indeed</b:Corporate>
      </b:Author>
    </b:Author>
    <b:Title>What Is Quality in a Business?</b:Title>
    <b:Year>2020</b:Year>
    <b:YearAccessed>2020</b:YearAccessed>
    <b:MonthAccessed>December </b:MonthAccessed>
    <b:DayAccessed>28</b:DayAccessed>
    <b:URL>https://www.indeed.com/career-advice/career-development/what-is-quality-in-a-business</b:URL>
    <b:RefOrder>8</b:RefOrder>
  </b:Source>
  <b:Source>
    <b:Tag>Inf21</b:Tag>
    <b:SourceType>InternetSite</b:SourceType>
    <b:Guid>{F5F79EDA-C6A2-4CA3-906A-786BD1718D04}</b:Guid>
    <b:Author>
      <b:Author>
        <b:Corporate>Info Entrepreneurs</b:Corporate>
      </b:Author>
    </b:Author>
    <b:Title>Customer relationship management</b:Title>
    <b:Year>2021</b:Year>
    <b:YearAccessed>2021</b:YearAccessed>
    <b:MonthAccessed>July</b:MonthAccessed>
    <b:DayAccessed>13</b:DayAccessed>
    <b:URL>https://www.infoentrepreneurs.org/en/guides/customer-relationship-management/</b:URL>
    <b:RefOrder>9</b:RefOrder>
  </b:Source>
  <b:Source>
    <b:Tag>LEA21</b:Tag>
    <b:SourceType>InternetSite</b:SourceType>
    <b:Guid>{FAC915D9-7C05-4F11-A36D-6F1D5741D7F7}</b:Guid>
    <b:Author>
      <b:Author>
        <b:Corporate>LEARN ABOUT QUALITY</b:Corporate>
      </b:Author>
    </b:Author>
    <b:Title>WHAT IS SIX SIGMA?</b:Title>
    <b:Year>2021</b:Year>
    <b:YearAccessed>2021</b:YearAccessed>
    <b:MonthAccessed>July</b:MonthAccessed>
    <b:DayAccessed>12</b:DayAccessed>
    <b:URL>https://webcache.googleusercontent.com/search?q=cache:Or1dAVfkYIQJ:https://asq.org/quality-resources/six-sigma+&amp;cd=1&amp;hl=en&amp;ct=clnk&amp;gl=pk</b:URL>
    <b:RefOrder>10</b:RefOrder>
  </b:Source>
  <b:Source>
    <b:Tag>Kum18</b:Tag>
    <b:SourceType>Book</b:SourceType>
    <b:Guid>{EFBFFD9D-8FF3-4856-92D6-232682777C74}</b:Guid>
    <b:Title>Customer relationship management</b:Title>
    <b:Year>2018</b:Year>
    <b:Author>
      <b:Author>
        <b:NameList>
          <b:Person>
            <b:Last>Kumar</b:Last>
            <b:First>V.</b:First>
          </b:Person>
          <b:Person>
            <b:Last>Reinartz</b:Last>
          </b:Person>
        </b:NameList>
      </b:Author>
    </b:Author>
    <b:Publisher>Springer-Verlag GmbH Germany, part of Springer Nature </b:Publisher>
    <b:Edition>third</b:Edition>
    <b:RefOrder>11</b:RefOrder>
  </b:Source>
  <b:Source>
    <b:Tag>bus20</b:Tag>
    <b:SourceType>InternetSite</b:SourceType>
    <b:Guid>{2A8B0535-E966-49E1-838C-BB1A155019C3}</b:Guid>
    <b:Title>Quality Management</b:Title>
    <b:Year>2020</b:Year>
    <b:Author>
      <b:Author>
        <b:Corporate>business essential </b:Corporate>
      </b:Author>
    </b:Author>
    <b:YearAccessed>2020</b:YearAccessed>
    <b:MonthAccessed>July</b:MonthAccessed>
    <b:DayAccessed>28</b:DayAccessed>
    <b:URL>https://www.investopedia.com/terms/q/quality-management.asp</b:URL>
    <b:RefOrder>13</b:RefOrder>
  </b:Source>
  <b:Source>
    <b:Tag>Inv20</b:Tag>
    <b:SourceType>InternetSite</b:SourceType>
    <b:Guid>{C622B8C3-2D68-47A4-A499-9D8C5601C162}</b:Guid>
    <b:Author>
      <b:Author>
        <b:Corporate>Investopedia</b:Corporate>
      </b:Author>
    </b:Author>
    <b:Title>The Importance of Business Ethics</b:Title>
    <b:Year>2020</b:Year>
    <b:YearAccessed>2020</b:YearAccessed>
    <b:MonthAccessed>July</b:MonthAccessed>
    <b:DayAccessed>1</b:DayAccessed>
    <b:URL>https://www.investopedia.com/ask/answers/040815/why-are-business-ethics-important.asp+&amp;cd=12&amp;hl=en&amp;ct=clnk&amp;gl=pk</b:URL>
    <b:RefOrder>6</b:RefOrder>
  </b:Source>
  <b:Source>
    <b:Tag>Inv21</b:Tag>
    <b:SourceType>InternetSite</b:SourceType>
    <b:Guid>{69C49720-0CC7-481D-8E4F-D698A87A707D}</b:Guid>
    <b:Author>
      <b:Author>
        <b:Corporate>Invensis Learning</b:Corporate>
      </b:Author>
    </b:Author>
    <b:Title>Real-Life Examples of Six Sigma Implementation – Six Sigma Examples/ Use Cases</b:Title>
    <b:Year>2021</b:Year>
    <b:YearAccessed>2021</b:YearAccessed>
    <b:MonthAccessed>January</b:MonthAccessed>
    <b:DayAccessed>7</b:DayAccessed>
    <b:URL>https://www.invensislearning.com/blog/six-sigma-examples/</b:URL>
    <b:RefOrder>12</b:RefOrder>
  </b:Source>
  <b:Source>
    <b:Tag>Eth20</b:Tag>
    <b:SourceType>InternetSite</b:SourceType>
    <b:Guid>{11FCB3E1-F2AE-47FA-A190-02527C5BEF2B}</b:Guid>
    <b:Author>
      <b:Author>
        <b:Corporate>Ethical Consumer</b:Corporate>
      </b:Author>
    </b:Author>
    <b:Title>Asda Group Ltd</b:Title>
    <b:Year>2021</b:Year>
    <b:YearAccessed>2021</b:YearAccessed>
    <b:MonthAccessed>July</b:MonthAccessed>
    <b:DayAccessed>24</b:DayAccessed>
    <b:URL>https://www.ethicalconsumer.org/company-profile/asda-group-ltd</b:URL>
    <b:RefOrder>7</b:RefOrder>
  </b:Source>
</b:Sources>
</file>

<file path=customXml/itemProps1.xml><?xml version="1.0" encoding="utf-8"?>
<ds:datastoreItem xmlns:ds="http://schemas.openxmlformats.org/officeDocument/2006/customXml" ds:itemID="{FF635878-E08C-411F-BA90-03BC072EBF9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12</Pages>
  <Words>3583</Words>
  <Characters>20427</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hussain ahmed</dc:creator>
  <cp:keywords/>
  <dc:description/>
  <cp:lastModifiedBy>hussain ahmed</cp:lastModifiedBy>
  <cp:revision>60</cp:revision>
  <dcterms:created xsi:type="dcterms:W3CDTF">2021-07-26T12:11:00Z</dcterms:created>
  <dcterms:modified xsi:type="dcterms:W3CDTF">2021-07-26T14:10:00Z</dcterms:modified>
</cp:coreProperties>
</file>