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8000936"/>
        <w:docPartObj>
          <w:docPartGallery w:val="Cover Pages"/>
          <w:docPartUnique/>
        </w:docPartObj>
      </w:sdtPr>
      <w:sdtContent>
        <w:p w14:paraId="04E6ADEE" w14:textId="028BA7A4" w:rsidR="006D7DB1" w:rsidRDefault="006D7DB1">
          <w:r>
            <w:rPr>
              <w:noProof/>
            </w:rPr>
            <mc:AlternateContent>
              <mc:Choice Requires="wpg">
                <w:drawing>
                  <wp:anchor distT="0" distB="0" distL="114300" distR="114300" simplePos="0" relativeHeight="251659264" behindDoc="1" locked="0" layoutInCell="1" allowOverlap="1" wp14:anchorId="20AB3298" wp14:editId="3FA92F9F">
                    <wp:simplePos x="0" y="0"/>
                    <wp:positionH relativeFrom="page">
                      <wp:posOffset>447675</wp:posOffset>
                    </wp:positionH>
                    <wp:positionV relativeFrom="margin">
                      <wp:align>top</wp:align>
                    </wp:positionV>
                    <wp:extent cx="6864824" cy="8867775"/>
                    <wp:effectExtent l="0" t="0" r="0" b="9525"/>
                    <wp:wrapNone/>
                    <wp:docPr id="193" name="Group 193"/>
                    <wp:cNvGraphicFramePr/>
                    <a:graphic xmlns:a="http://schemas.openxmlformats.org/drawingml/2006/main">
                      <a:graphicData uri="http://schemas.microsoft.com/office/word/2010/wordprocessingGroup">
                        <wpg:wgp>
                          <wpg:cNvGrpSpPr/>
                          <wpg:grpSpPr>
                            <a:xfrm>
                              <a:off x="0" y="0"/>
                              <a:ext cx="6864824" cy="88677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B3E990" w14:textId="03A9B9CB" w:rsidR="006D7DB1" w:rsidRPr="006D7DB1" w:rsidRDefault="006D7DB1">
                                      <w:pPr>
                                        <w:pStyle w:val="NoSpacing"/>
                                        <w:spacing w:before="120"/>
                                        <w:jc w:val="center"/>
                                        <w:rPr>
                                          <w:rFonts w:ascii="Arial" w:hAnsi="Arial" w:cs="Arial"/>
                                          <w:color w:val="FFFFFF" w:themeColor="background1"/>
                                        </w:rPr>
                                      </w:pPr>
                                      <w:r w:rsidRPr="006D7DB1">
                                        <w:rPr>
                                          <w:rFonts w:ascii="Arial" w:hAnsi="Arial" w:cs="Arial"/>
                                          <w:color w:val="FFFFFF" w:themeColor="background1"/>
                                        </w:rPr>
                                        <w:t>STUDENT:  ANA-MARIA SAVULESCU</w:t>
                                      </w:r>
                                    </w:p>
                                  </w:sdtContent>
                                </w:sdt>
                                <w:p w14:paraId="2A1434F2" w14:textId="12622F17" w:rsidR="006D7DB1" w:rsidRPr="006D7DB1" w:rsidRDefault="006D7DB1">
                                  <w:pPr>
                                    <w:pStyle w:val="NoSpacing"/>
                                    <w:spacing w:before="120"/>
                                    <w:jc w:val="center"/>
                                    <w:rPr>
                                      <w:rFonts w:ascii="Arial" w:hAnsi="Arial" w:cs="Arial"/>
                                      <w:caps/>
                                      <w:color w:val="FFFFFF" w:themeColor="background1"/>
                                    </w:rPr>
                                  </w:pPr>
                                  <w:r w:rsidRPr="006D7DB1">
                                    <w:rPr>
                                      <w:rFonts w:ascii="Arial" w:hAnsi="Arial" w:cs="Arial"/>
                                      <w:caps/>
                                      <w:color w:val="FFFFFF" w:themeColor="background1"/>
                                    </w:rPr>
                                    <w:t>ID No: 2208665</w:t>
                                  </w:r>
                                </w:p>
                                <w:p w14:paraId="5BB54531" w14:textId="5C13F321" w:rsidR="006D7DB1" w:rsidRPr="006D7DB1" w:rsidRDefault="006D7DB1">
                                  <w:pPr>
                                    <w:pStyle w:val="NoSpacing"/>
                                    <w:spacing w:before="120"/>
                                    <w:jc w:val="center"/>
                                    <w:rPr>
                                      <w:rFonts w:ascii="Arial" w:hAnsi="Arial" w:cs="Arial"/>
                                      <w:caps/>
                                      <w:color w:val="FFFFFF" w:themeColor="background1"/>
                                    </w:rPr>
                                  </w:pPr>
                                  <w:r w:rsidRPr="006D7DB1">
                                    <w:rPr>
                                      <w:rFonts w:ascii="Arial" w:hAnsi="Arial" w:cs="Arial"/>
                                      <w:caps/>
                                      <w:color w:val="FFFFFF" w:themeColor="background1"/>
                                    </w:rPr>
                                    <w:t>module title: hospitality and guest services bmih4003</w:t>
                                  </w:r>
                                </w:p>
                                <w:p w14:paraId="04632FD4" w14:textId="74B989EA" w:rsidR="006D7DB1" w:rsidRPr="006D7DB1" w:rsidRDefault="006D7DB1">
                                  <w:pPr>
                                    <w:pStyle w:val="NoSpacing"/>
                                    <w:spacing w:before="120"/>
                                    <w:jc w:val="center"/>
                                    <w:rPr>
                                      <w:rFonts w:ascii="Arial" w:hAnsi="Arial" w:cs="Arial"/>
                                      <w:color w:val="FFFFFF" w:themeColor="background1"/>
                                    </w:rPr>
                                  </w:pPr>
                                  <w:r w:rsidRPr="006D7DB1">
                                    <w:rPr>
                                      <w:rFonts w:ascii="Arial" w:hAnsi="Arial" w:cs="Arial"/>
                                      <w:caps/>
                                      <w:color w:val="FFFFFF" w:themeColor="background1"/>
                                    </w:rPr>
                                    <w:t>lecturer name: lisa bassler</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C926D" w14:textId="623E8969" w:rsidR="006D7DB1" w:rsidRPr="006D7DB1" w:rsidRDefault="00000000" w:rsidP="006D7DB1">
                                  <w:pPr>
                                    <w:pStyle w:val="NoSpacing1"/>
                                    <w:jc w:val="center"/>
                                    <w:rPr>
                                      <w:rFonts w:ascii="Arial" w:hAnsi="Arial" w:cs="Arial"/>
                                      <w:sz w:val="44"/>
                                      <w:szCs w:val="44"/>
                                    </w:rPr>
                                  </w:pPr>
                                  <w:sdt>
                                    <w:sdtPr>
                                      <w:rPr>
                                        <w:rFonts w:ascii="Arial" w:eastAsiaTheme="majorEastAsia" w:hAnsi="Arial" w:cs="Arial"/>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6D7DB1" w:rsidRPr="006D7DB1">
                                        <w:rPr>
                                          <w:rFonts w:ascii="Arial" w:eastAsiaTheme="majorEastAsia" w:hAnsi="Arial" w:cs="Arial"/>
                                          <w:caps/>
                                          <w:color w:val="4472C4" w:themeColor="accent1"/>
                                          <w:sz w:val="72"/>
                                          <w:szCs w:val="72"/>
                                        </w:rPr>
                                        <w:t xml:space="preserve">     </w:t>
                                      </w:r>
                                    </w:sdtContent>
                                  </w:sdt>
                                  <w:r w:rsidR="006D7DB1" w:rsidRPr="006D7DB1">
                                    <w:rPr>
                                      <w:rFonts w:ascii="Arial" w:hAnsi="Arial" w:cs="Arial"/>
                                      <w:sz w:val="44"/>
                                      <w:szCs w:val="44"/>
                                      <w:u w:val="single"/>
                                    </w:rPr>
                                    <w:t xml:space="preserve"> Hotel Standards, Reputation Management, Building and Retaining Customer Loyalty</w:t>
                                  </w:r>
                                </w:p>
                                <w:p w14:paraId="643FF6A9" w14:textId="713A3CE1" w:rsidR="006D7DB1" w:rsidRDefault="006D7DB1">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0AB3298" id="Group 193" o:spid="_x0000_s1026" style="position:absolute;margin-left:35.25pt;margin-top:0;width:540.55pt;height:698.25pt;z-index:-251657216;mso-width-percent:882;mso-position-horizontal-relative:page;mso-position-vertical:top;mso-position-vertical-relative:margin;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B3E990" w14:textId="03A9B9CB" w:rsidR="006D7DB1" w:rsidRPr="006D7DB1" w:rsidRDefault="006D7DB1">
                                <w:pPr>
                                  <w:pStyle w:val="NoSpacing"/>
                                  <w:spacing w:before="120"/>
                                  <w:jc w:val="center"/>
                                  <w:rPr>
                                    <w:rFonts w:ascii="Arial" w:hAnsi="Arial" w:cs="Arial"/>
                                    <w:color w:val="FFFFFF" w:themeColor="background1"/>
                                  </w:rPr>
                                </w:pPr>
                                <w:r w:rsidRPr="006D7DB1">
                                  <w:rPr>
                                    <w:rFonts w:ascii="Arial" w:hAnsi="Arial" w:cs="Arial"/>
                                    <w:color w:val="FFFFFF" w:themeColor="background1"/>
                                  </w:rPr>
                                  <w:t>STUDENT:  ANA-MARIA SAVULESCU</w:t>
                                </w:r>
                              </w:p>
                            </w:sdtContent>
                          </w:sdt>
                          <w:p w14:paraId="2A1434F2" w14:textId="12622F17" w:rsidR="006D7DB1" w:rsidRPr="006D7DB1" w:rsidRDefault="006D7DB1">
                            <w:pPr>
                              <w:pStyle w:val="NoSpacing"/>
                              <w:spacing w:before="120"/>
                              <w:jc w:val="center"/>
                              <w:rPr>
                                <w:rFonts w:ascii="Arial" w:hAnsi="Arial" w:cs="Arial"/>
                                <w:caps/>
                                <w:color w:val="FFFFFF" w:themeColor="background1"/>
                              </w:rPr>
                            </w:pPr>
                            <w:r w:rsidRPr="006D7DB1">
                              <w:rPr>
                                <w:rFonts w:ascii="Arial" w:hAnsi="Arial" w:cs="Arial"/>
                                <w:caps/>
                                <w:color w:val="FFFFFF" w:themeColor="background1"/>
                              </w:rPr>
                              <w:t>ID No: 2208665</w:t>
                            </w:r>
                          </w:p>
                          <w:p w14:paraId="5BB54531" w14:textId="5C13F321" w:rsidR="006D7DB1" w:rsidRPr="006D7DB1" w:rsidRDefault="006D7DB1">
                            <w:pPr>
                              <w:pStyle w:val="NoSpacing"/>
                              <w:spacing w:before="120"/>
                              <w:jc w:val="center"/>
                              <w:rPr>
                                <w:rFonts w:ascii="Arial" w:hAnsi="Arial" w:cs="Arial"/>
                                <w:caps/>
                                <w:color w:val="FFFFFF" w:themeColor="background1"/>
                              </w:rPr>
                            </w:pPr>
                            <w:r w:rsidRPr="006D7DB1">
                              <w:rPr>
                                <w:rFonts w:ascii="Arial" w:hAnsi="Arial" w:cs="Arial"/>
                                <w:caps/>
                                <w:color w:val="FFFFFF" w:themeColor="background1"/>
                              </w:rPr>
                              <w:t>module title: hospitality and guest services bmih4003</w:t>
                            </w:r>
                          </w:p>
                          <w:p w14:paraId="04632FD4" w14:textId="74B989EA" w:rsidR="006D7DB1" w:rsidRPr="006D7DB1" w:rsidRDefault="006D7DB1">
                            <w:pPr>
                              <w:pStyle w:val="NoSpacing"/>
                              <w:spacing w:before="120"/>
                              <w:jc w:val="center"/>
                              <w:rPr>
                                <w:rFonts w:ascii="Arial" w:hAnsi="Arial" w:cs="Arial"/>
                                <w:color w:val="FFFFFF" w:themeColor="background1"/>
                              </w:rPr>
                            </w:pPr>
                            <w:r w:rsidRPr="006D7DB1">
                              <w:rPr>
                                <w:rFonts w:ascii="Arial" w:hAnsi="Arial" w:cs="Arial"/>
                                <w:caps/>
                                <w:color w:val="FFFFFF" w:themeColor="background1"/>
                              </w:rPr>
                              <w:t>lecturer name: lisa bassler</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56C926D" w14:textId="623E8969" w:rsidR="006D7DB1" w:rsidRPr="006D7DB1" w:rsidRDefault="00000000" w:rsidP="006D7DB1">
                            <w:pPr>
                              <w:pStyle w:val="NoSpacing1"/>
                              <w:jc w:val="center"/>
                              <w:rPr>
                                <w:rFonts w:ascii="Arial" w:hAnsi="Arial" w:cs="Arial"/>
                                <w:sz w:val="44"/>
                                <w:szCs w:val="44"/>
                              </w:rPr>
                            </w:pPr>
                            <w:sdt>
                              <w:sdtPr>
                                <w:rPr>
                                  <w:rFonts w:ascii="Arial" w:eastAsiaTheme="majorEastAsia" w:hAnsi="Arial" w:cs="Arial"/>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6D7DB1" w:rsidRPr="006D7DB1">
                                  <w:rPr>
                                    <w:rFonts w:ascii="Arial" w:eastAsiaTheme="majorEastAsia" w:hAnsi="Arial" w:cs="Arial"/>
                                    <w:caps/>
                                    <w:color w:val="4472C4" w:themeColor="accent1"/>
                                    <w:sz w:val="72"/>
                                    <w:szCs w:val="72"/>
                                  </w:rPr>
                                  <w:t xml:space="preserve">     </w:t>
                                </w:r>
                              </w:sdtContent>
                            </w:sdt>
                            <w:r w:rsidR="006D7DB1" w:rsidRPr="006D7DB1">
                              <w:rPr>
                                <w:rFonts w:ascii="Arial" w:hAnsi="Arial" w:cs="Arial"/>
                                <w:sz w:val="44"/>
                                <w:szCs w:val="44"/>
                                <w:u w:val="single"/>
                              </w:rPr>
                              <w:t xml:space="preserve"> Hotel Standards, Reputation Management, Building and Retaining Customer Loyalty</w:t>
                            </w:r>
                          </w:p>
                          <w:p w14:paraId="643FF6A9" w14:textId="713A3CE1" w:rsidR="006D7DB1" w:rsidRDefault="006D7DB1">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margin"/>
                  </v:group>
                </w:pict>
              </mc:Fallback>
            </mc:AlternateContent>
          </w:r>
        </w:p>
        <w:p w14:paraId="0235DAD3" w14:textId="14EDE1A8" w:rsidR="006D7DB1" w:rsidRDefault="006D7DB1">
          <w:r>
            <w:br w:type="page"/>
          </w:r>
        </w:p>
      </w:sdtContent>
    </w:sdt>
    <w:p w14:paraId="373DC05A" w14:textId="77777777" w:rsidR="006D7DB1" w:rsidRPr="006D7DB1" w:rsidRDefault="006D7DB1" w:rsidP="006D7DB1">
      <w:pPr>
        <w:keepNext/>
        <w:keepLines/>
        <w:pageBreakBefore/>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r w:rsidRPr="006D7DB1">
        <w:rPr>
          <w:rFonts w:ascii="Arial" w:eastAsia="Times New Roman" w:hAnsi="Arial" w:cs="Arial"/>
          <w:b/>
          <w:bCs/>
          <w:sz w:val="28"/>
          <w:szCs w:val="28"/>
          <w:lang w:eastAsia="ar-SA"/>
        </w:rPr>
        <w:lastRenderedPageBreak/>
        <w:t xml:space="preserve">1. EXECUTIVE SUMMARY </w:t>
      </w:r>
    </w:p>
    <w:p w14:paraId="57090839" w14:textId="58330D76"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The below report aims at the hospitality industry and how hospitality firms should adopt the recent market trends, in such a way that they </w:t>
      </w:r>
      <w:r w:rsidR="00857D7B">
        <w:rPr>
          <w:rFonts w:ascii="Arial" w:eastAsia="Calibri" w:hAnsi="Arial" w:cs="Arial"/>
          <w:sz w:val="24"/>
          <w:lang w:eastAsia="ar-SA"/>
        </w:rPr>
        <w:t xml:space="preserve">are not left </w:t>
      </w:r>
      <w:r w:rsidRPr="006D7DB1">
        <w:rPr>
          <w:rFonts w:ascii="Arial" w:eastAsia="Calibri" w:hAnsi="Arial" w:cs="Arial"/>
          <w:sz w:val="24"/>
          <w:lang w:eastAsia="ar-SA"/>
        </w:rPr>
        <w:t xml:space="preserve">behind. Hospitality firm is a competitive field; therefore, it should focus on development of the key component areas such as hotel standards, reputation management and customer review management. </w:t>
      </w:r>
      <w:bookmarkStart w:id="0" w:name="__RefHeading__81790_878551610"/>
      <w:bookmarkEnd w:id="0"/>
    </w:p>
    <w:p w14:paraId="017E586A" w14:textId="1229CABC" w:rsidR="00494891" w:rsidRPr="006D7DB1" w:rsidRDefault="002755F2" w:rsidP="00494891">
      <w:pPr>
        <w:suppressAutoHyphens/>
        <w:spacing w:after="0" w:line="360" w:lineRule="auto"/>
        <w:jc w:val="both"/>
        <w:rPr>
          <w:rFonts w:ascii="Arial" w:eastAsia="Calibri" w:hAnsi="Arial" w:cs="Arial"/>
          <w:sz w:val="24"/>
          <w:lang w:eastAsia="ar-SA"/>
        </w:rPr>
      </w:pPr>
      <w:bookmarkStart w:id="1" w:name="_Hlk129016848"/>
      <w:r>
        <w:rPr>
          <w:rFonts w:ascii="Arial" w:eastAsia="Calibri" w:hAnsi="Arial" w:cs="Arial"/>
          <w:sz w:val="24"/>
          <w:lang w:eastAsia="ar-SA"/>
        </w:rPr>
        <w:t xml:space="preserve">Examining </w:t>
      </w:r>
      <w:r w:rsidR="00494891" w:rsidRPr="006D7DB1">
        <w:rPr>
          <w:rFonts w:ascii="Arial" w:eastAsia="Calibri" w:hAnsi="Arial" w:cs="Arial"/>
          <w:sz w:val="24"/>
          <w:lang w:eastAsia="ar-SA"/>
        </w:rPr>
        <w:t xml:space="preserve">the </w:t>
      </w:r>
      <w:r>
        <w:rPr>
          <w:rFonts w:ascii="Arial" w:eastAsia="Calibri" w:hAnsi="Arial" w:cs="Arial"/>
          <w:sz w:val="24"/>
          <w:lang w:eastAsia="ar-SA"/>
        </w:rPr>
        <w:t xml:space="preserve">information </w:t>
      </w:r>
      <w:r w:rsidR="00494891" w:rsidRPr="006D7DB1">
        <w:rPr>
          <w:rFonts w:ascii="Arial" w:eastAsia="Calibri" w:hAnsi="Arial" w:cs="Arial"/>
          <w:sz w:val="24"/>
          <w:lang w:eastAsia="ar-SA"/>
        </w:rPr>
        <w:t xml:space="preserve">from 442 </w:t>
      </w:r>
      <w:r>
        <w:rPr>
          <w:rFonts w:ascii="Arial" w:eastAsia="Calibri" w:hAnsi="Arial" w:cs="Arial"/>
          <w:sz w:val="24"/>
          <w:lang w:eastAsia="ar-SA"/>
        </w:rPr>
        <w:t>persons</w:t>
      </w:r>
      <w:r w:rsidR="00494891" w:rsidRPr="006D7DB1">
        <w:rPr>
          <w:rFonts w:ascii="Arial" w:eastAsia="Calibri" w:hAnsi="Arial" w:cs="Arial"/>
          <w:sz w:val="24"/>
          <w:lang w:eastAsia="ar-SA"/>
        </w:rPr>
        <w:t xml:space="preserve"> </w:t>
      </w:r>
      <w:r>
        <w:rPr>
          <w:rFonts w:ascii="Arial" w:eastAsia="Calibri" w:hAnsi="Arial" w:cs="Arial"/>
          <w:sz w:val="24"/>
          <w:lang w:eastAsia="ar-SA"/>
        </w:rPr>
        <w:t xml:space="preserve">implicated, </w:t>
      </w:r>
      <w:r w:rsidR="00494891" w:rsidRPr="006D7DB1">
        <w:rPr>
          <w:rFonts w:ascii="Arial" w:eastAsia="Calibri" w:hAnsi="Arial" w:cs="Arial"/>
          <w:sz w:val="24"/>
          <w:lang w:eastAsia="ar-SA"/>
        </w:rPr>
        <w:t xml:space="preserve">using </w:t>
      </w:r>
      <w:r>
        <w:rPr>
          <w:rFonts w:ascii="Arial" w:eastAsia="Calibri" w:hAnsi="Arial" w:cs="Arial"/>
          <w:sz w:val="24"/>
          <w:lang w:eastAsia="ar-SA"/>
        </w:rPr>
        <w:t>fundamental comparation patterning</w:t>
      </w:r>
      <w:r w:rsidR="00494891" w:rsidRPr="006D7DB1">
        <w:rPr>
          <w:rFonts w:ascii="Arial" w:eastAsia="Calibri" w:hAnsi="Arial" w:cs="Arial"/>
          <w:sz w:val="24"/>
          <w:lang w:eastAsia="ar-SA"/>
        </w:rPr>
        <w:t xml:space="preserve">. The </w:t>
      </w:r>
      <w:r>
        <w:rPr>
          <w:rFonts w:ascii="Arial" w:eastAsia="Calibri" w:hAnsi="Arial" w:cs="Arial"/>
          <w:sz w:val="24"/>
          <w:lang w:eastAsia="ar-SA"/>
        </w:rPr>
        <w:t xml:space="preserve">trial </w:t>
      </w:r>
      <w:r w:rsidR="00494891" w:rsidRPr="006D7DB1">
        <w:rPr>
          <w:rFonts w:ascii="Arial" w:eastAsia="Calibri" w:hAnsi="Arial" w:cs="Arial"/>
          <w:sz w:val="24"/>
          <w:lang w:eastAsia="ar-SA"/>
        </w:rPr>
        <w:t xml:space="preserve">is used to </w:t>
      </w:r>
      <w:r>
        <w:rPr>
          <w:rFonts w:ascii="Arial" w:eastAsia="Calibri" w:hAnsi="Arial" w:cs="Arial"/>
          <w:sz w:val="24"/>
          <w:lang w:eastAsia="ar-SA"/>
        </w:rPr>
        <w:t>decide</w:t>
      </w:r>
      <w:r w:rsidR="00494891" w:rsidRPr="006D7DB1">
        <w:rPr>
          <w:rFonts w:ascii="Arial" w:eastAsia="Calibri" w:hAnsi="Arial" w:cs="Arial"/>
          <w:sz w:val="24"/>
          <w:lang w:eastAsia="ar-SA"/>
        </w:rPr>
        <w:t xml:space="preserve"> the </w:t>
      </w:r>
      <w:r>
        <w:rPr>
          <w:rFonts w:ascii="Arial" w:eastAsia="Calibri" w:hAnsi="Arial" w:cs="Arial"/>
          <w:sz w:val="24"/>
          <w:lang w:eastAsia="ar-SA"/>
        </w:rPr>
        <w:t>significance</w:t>
      </w:r>
      <w:r w:rsidR="00494891" w:rsidRPr="006D7DB1">
        <w:rPr>
          <w:rFonts w:ascii="Arial" w:eastAsia="Calibri" w:hAnsi="Arial" w:cs="Arial"/>
          <w:sz w:val="24"/>
          <w:lang w:eastAsia="ar-SA"/>
        </w:rPr>
        <w:t xml:space="preserve"> of </w:t>
      </w:r>
      <w:r>
        <w:rPr>
          <w:rFonts w:ascii="Arial" w:eastAsia="Calibri" w:hAnsi="Arial" w:cs="Arial"/>
          <w:sz w:val="24"/>
          <w:lang w:eastAsia="ar-SA"/>
        </w:rPr>
        <w:t>conciliation</w:t>
      </w:r>
      <w:r w:rsidR="00494891" w:rsidRPr="006D7DB1">
        <w:rPr>
          <w:rFonts w:ascii="Arial" w:eastAsia="Calibri" w:hAnsi="Arial" w:cs="Arial"/>
          <w:sz w:val="24"/>
          <w:lang w:eastAsia="ar-SA"/>
        </w:rPr>
        <w:t xml:space="preserve"> </w:t>
      </w:r>
      <w:r>
        <w:rPr>
          <w:rFonts w:ascii="Arial" w:eastAsia="Calibri" w:hAnsi="Arial" w:cs="Arial"/>
          <w:sz w:val="24"/>
          <w:lang w:eastAsia="ar-SA"/>
        </w:rPr>
        <w:t xml:space="preserve">results </w:t>
      </w:r>
      <w:r w:rsidR="00494891" w:rsidRPr="006D7DB1">
        <w:rPr>
          <w:rFonts w:ascii="Arial" w:eastAsia="Calibri" w:hAnsi="Arial" w:cs="Arial"/>
          <w:sz w:val="24"/>
          <w:lang w:eastAsia="ar-SA"/>
        </w:rPr>
        <w:t xml:space="preserve">on hotel </w:t>
      </w:r>
      <w:r w:rsidR="00FD6061">
        <w:rPr>
          <w:rFonts w:ascii="Arial" w:eastAsia="Calibri" w:hAnsi="Arial" w:cs="Arial"/>
          <w:sz w:val="24"/>
          <w:lang w:eastAsia="ar-SA"/>
        </w:rPr>
        <w:t xml:space="preserve">standing </w:t>
      </w:r>
      <w:r w:rsidR="00494891" w:rsidRPr="006D7DB1">
        <w:rPr>
          <w:rFonts w:ascii="Arial" w:eastAsia="Calibri" w:hAnsi="Arial" w:cs="Arial"/>
          <w:sz w:val="24"/>
          <w:lang w:eastAsia="ar-SA"/>
        </w:rPr>
        <w:t>and</w:t>
      </w:r>
      <w:r w:rsidR="00FD6061">
        <w:rPr>
          <w:rFonts w:ascii="Arial" w:eastAsia="Calibri" w:hAnsi="Arial" w:cs="Arial"/>
          <w:sz w:val="24"/>
          <w:lang w:eastAsia="ar-SA"/>
        </w:rPr>
        <w:t xml:space="preserve"> appearance</w:t>
      </w:r>
      <w:r w:rsidR="00494891" w:rsidRPr="006D7DB1">
        <w:rPr>
          <w:rFonts w:ascii="Arial" w:eastAsia="Calibri" w:hAnsi="Arial" w:cs="Arial"/>
          <w:sz w:val="24"/>
          <w:lang w:eastAsia="ar-SA"/>
        </w:rPr>
        <w:t xml:space="preserve">. The </w:t>
      </w:r>
      <w:r w:rsidR="00FD6061">
        <w:rPr>
          <w:rFonts w:ascii="Arial" w:eastAsia="Calibri" w:hAnsi="Arial" w:cs="Arial"/>
          <w:sz w:val="24"/>
          <w:lang w:eastAsia="ar-SA"/>
        </w:rPr>
        <w:t>results</w:t>
      </w:r>
      <w:r w:rsidR="00494891" w:rsidRPr="006D7DB1">
        <w:rPr>
          <w:rFonts w:ascii="Arial" w:eastAsia="Calibri" w:hAnsi="Arial" w:cs="Arial"/>
          <w:sz w:val="24"/>
          <w:lang w:eastAsia="ar-SA"/>
        </w:rPr>
        <w:t xml:space="preserve"> of this </w:t>
      </w:r>
      <w:r w:rsidR="00FD6061">
        <w:rPr>
          <w:rFonts w:ascii="Arial" w:eastAsia="Calibri" w:hAnsi="Arial" w:cs="Arial"/>
          <w:sz w:val="24"/>
          <w:lang w:eastAsia="ar-SA"/>
        </w:rPr>
        <w:t>report</w:t>
      </w:r>
      <w:r w:rsidR="00494891" w:rsidRPr="006D7DB1">
        <w:rPr>
          <w:rFonts w:ascii="Arial" w:eastAsia="Calibri" w:hAnsi="Arial" w:cs="Arial"/>
          <w:sz w:val="24"/>
          <w:lang w:eastAsia="ar-SA"/>
        </w:rPr>
        <w:t xml:space="preserve"> show that hotel reputation </w:t>
      </w:r>
      <w:r w:rsidR="00FD6061">
        <w:rPr>
          <w:rFonts w:ascii="Arial" w:eastAsia="Calibri" w:hAnsi="Arial" w:cs="Arial"/>
          <w:sz w:val="24"/>
          <w:lang w:eastAsia="ar-SA"/>
        </w:rPr>
        <w:t>come before</w:t>
      </w:r>
      <w:r w:rsidR="00494891" w:rsidRPr="006D7DB1">
        <w:rPr>
          <w:rFonts w:ascii="Arial" w:eastAsia="Calibri" w:hAnsi="Arial" w:cs="Arial"/>
          <w:sz w:val="24"/>
          <w:lang w:eastAsia="ar-SA"/>
        </w:rPr>
        <w:t xml:space="preserve"> hotel image, and all the variables are </w:t>
      </w:r>
      <w:r w:rsidR="00FD6061">
        <w:rPr>
          <w:rFonts w:ascii="Arial" w:eastAsia="Calibri" w:hAnsi="Arial" w:cs="Arial"/>
          <w:sz w:val="24"/>
          <w:lang w:eastAsia="ar-SA"/>
        </w:rPr>
        <w:t>vital</w:t>
      </w:r>
      <w:r w:rsidR="00494891" w:rsidRPr="006D7DB1">
        <w:rPr>
          <w:rFonts w:ascii="Arial" w:eastAsia="Calibri" w:hAnsi="Arial" w:cs="Arial"/>
          <w:sz w:val="24"/>
          <w:lang w:eastAsia="ar-SA"/>
        </w:rPr>
        <w:t xml:space="preserve"> in </w:t>
      </w:r>
      <w:r w:rsidR="00FD6061">
        <w:rPr>
          <w:rFonts w:ascii="Arial" w:eastAsia="Calibri" w:hAnsi="Arial" w:cs="Arial"/>
          <w:sz w:val="24"/>
          <w:lang w:eastAsia="ar-SA"/>
        </w:rPr>
        <w:t>developing the</w:t>
      </w:r>
      <w:r w:rsidR="00494891" w:rsidRPr="006D7DB1">
        <w:rPr>
          <w:rFonts w:ascii="Arial" w:eastAsia="Calibri" w:hAnsi="Arial" w:cs="Arial"/>
          <w:sz w:val="24"/>
          <w:lang w:eastAsia="ar-SA"/>
        </w:rPr>
        <w:t xml:space="preserve"> </w:t>
      </w:r>
      <w:r w:rsidR="00FD6061">
        <w:rPr>
          <w:rFonts w:ascii="Arial" w:eastAsia="Calibri" w:hAnsi="Arial" w:cs="Arial"/>
          <w:sz w:val="24"/>
          <w:lang w:eastAsia="ar-SA"/>
        </w:rPr>
        <w:t>customer</w:t>
      </w:r>
      <w:r w:rsidR="00494891" w:rsidRPr="006D7DB1">
        <w:rPr>
          <w:rFonts w:ascii="Arial" w:eastAsia="Calibri" w:hAnsi="Arial" w:cs="Arial"/>
          <w:sz w:val="24"/>
          <w:lang w:eastAsia="ar-SA"/>
        </w:rPr>
        <w:t xml:space="preserve"> </w:t>
      </w:r>
      <w:r w:rsidR="00FD6061">
        <w:rPr>
          <w:rFonts w:ascii="Arial" w:eastAsia="Calibri" w:hAnsi="Arial" w:cs="Arial"/>
          <w:sz w:val="24"/>
          <w:lang w:eastAsia="ar-SA"/>
        </w:rPr>
        <w:t>fidelity</w:t>
      </w:r>
      <w:bookmarkEnd w:id="1"/>
      <w:r w:rsidR="00494891" w:rsidRPr="006D7DB1">
        <w:rPr>
          <w:rFonts w:ascii="Arial" w:eastAsia="Calibri" w:hAnsi="Arial" w:cs="Arial"/>
          <w:sz w:val="24"/>
          <w:lang w:eastAsia="ar-SA"/>
        </w:rPr>
        <w:t xml:space="preserve">. The main factor making devoted clients essential to small firms is that they increase revenue. Increasing client retention by just </w:t>
      </w:r>
      <w:r w:rsidR="00FD6061">
        <w:rPr>
          <w:rFonts w:ascii="Arial" w:eastAsia="Calibri" w:hAnsi="Arial" w:cs="Arial"/>
          <w:sz w:val="24"/>
          <w:lang w:eastAsia="ar-SA"/>
        </w:rPr>
        <w:t>5 per cent</w:t>
      </w:r>
      <w:r w:rsidR="00494891" w:rsidRPr="006D7DB1">
        <w:rPr>
          <w:rFonts w:ascii="Arial" w:eastAsia="Calibri" w:hAnsi="Arial" w:cs="Arial"/>
          <w:sz w:val="24"/>
          <w:lang w:eastAsia="ar-SA"/>
        </w:rPr>
        <w:t xml:space="preserve"> will boost profit</w:t>
      </w:r>
      <w:r w:rsidR="00FD6061">
        <w:rPr>
          <w:rFonts w:ascii="Arial" w:eastAsia="Calibri" w:hAnsi="Arial" w:cs="Arial"/>
          <w:sz w:val="24"/>
          <w:lang w:eastAsia="ar-SA"/>
        </w:rPr>
        <w:t xml:space="preserve"> </w:t>
      </w:r>
      <w:r w:rsidR="00494891" w:rsidRPr="006D7DB1">
        <w:rPr>
          <w:rFonts w:ascii="Arial" w:eastAsia="Calibri" w:hAnsi="Arial" w:cs="Arial"/>
          <w:sz w:val="24"/>
          <w:lang w:eastAsia="ar-SA"/>
        </w:rPr>
        <w:t>by 2</w:t>
      </w:r>
      <w:r w:rsidR="00FD6061">
        <w:rPr>
          <w:rFonts w:ascii="Arial" w:eastAsia="Calibri" w:hAnsi="Arial" w:cs="Arial"/>
          <w:sz w:val="24"/>
          <w:lang w:eastAsia="ar-SA"/>
        </w:rPr>
        <w:t xml:space="preserve">5 per cent </w:t>
      </w:r>
      <w:r w:rsidR="00FD6061" w:rsidRPr="006D7DB1">
        <w:rPr>
          <w:rFonts w:ascii="Arial" w:eastAsia="Calibri" w:hAnsi="Arial" w:cs="Arial"/>
          <w:sz w:val="24"/>
          <w:lang w:eastAsia="ar-SA"/>
        </w:rPr>
        <w:t>since</w:t>
      </w:r>
      <w:r w:rsidR="00494891" w:rsidRPr="006D7DB1">
        <w:rPr>
          <w:rFonts w:ascii="Arial" w:eastAsia="Calibri" w:hAnsi="Arial" w:cs="Arial"/>
          <w:sz w:val="24"/>
          <w:lang w:eastAsia="ar-SA"/>
        </w:rPr>
        <w:t xml:space="preserve"> spending more money every customer visit to your store adds up over time.</w:t>
      </w:r>
    </w:p>
    <w:p w14:paraId="1A002E8A" w14:textId="726C1007" w:rsidR="006D7DB1" w:rsidRPr="006D7DB1" w:rsidRDefault="006D7DB1" w:rsidP="006D7DB1">
      <w:pPr>
        <w:suppressAutoHyphens/>
        <w:spacing w:after="0" w:line="360" w:lineRule="auto"/>
        <w:jc w:val="both"/>
        <w:rPr>
          <w:rFonts w:ascii="Arial" w:eastAsia="Calibri" w:hAnsi="Arial" w:cs="Arial"/>
          <w:sz w:val="24"/>
          <w:lang w:eastAsia="ar-SA"/>
        </w:rPr>
      </w:pPr>
      <w:bookmarkStart w:id="2" w:name="__RefHeading__81792_878551610"/>
      <w:bookmarkEnd w:id="2"/>
      <w:r w:rsidRPr="006D7DB1">
        <w:rPr>
          <w:rFonts w:ascii="Arial" w:eastAsia="Calibri" w:hAnsi="Arial" w:cs="Arial"/>
          <w:sz w:val="24"/>
          <w:lang w:eastAsia="ar-SA"/>
        </w:rPr>
        <w:t xml:space="preserve">Furthermore, this report aims at why the customer retention is a major key area of the hospitality and tourism industry. This is because acquiring a new customer is more difficult in comparison to retaining the existing customers and customer loyalty play a crucial; role in the development of the hospitality industry. It also contains the recommendations about the market trends that can affect the hospitality industries and what obstacles this business facing in implementing the trends into their industry. </w:t>
      </w:r>
    </w:p>
    <w:p w14:paraId="0ACCCBD2" w14:textId="2C14FF39" w:rsidR="006D7DB1" w:rsidRPr="00ED7DAE" w:rsidRDefault="006D7DB1">
      <w:pPr>
        <w:rPr>
          <w:rFonts w:ascii="Arial" w:hAnsi="Arial" w:cs="Arial"/>
        </w:rPr>
      </w:pPr>
    </w:p>
    <w:p w14:paraId="3C8FFFAE" w14:textId="77777777" w:rsidR="006D7DB1" w:rsidRPr="00ED7DAE" w:rsidRDefault="006D7DB1">
      <w:pPr>
        <w:rPr>
          <w:rFonts w:ascii="Arial" w:hAnsi="Arial" w:cs="Arial"/>
        </w:rPr>
      </w:pPr>
      <w:r w:rsidRPr="00ED7DAE">
        <w:rPr>
          <w:rFonts w:ascii="Arial" w:hAnsi="Arial" w:cs="Arial"/>
        </w:rPr>
        <w:br w:type="page"/>
      </w:r>
    </w:p>
    <w:p w14:paraId="7D925393" w14:textId="77777777" w:rsidR="006D7DB1" w:rsidRPr="006D7DB1" w:rsidRDefault="006D7DB1" w:rsidP="006D7DB1">
      <w:pPr>
        <w:keepNext/>
        <w:keepLines/>
        <w:pageBreakBefore/>
        <w:spacing w:before="240" w:after="0" w:line="252" w:lineRule="auto"/>
        <w:outlineLvl w:val="0"/>
        <w:rPr>
          <w:rFonts w:ascii="Arial" w:eastAsia="Times New Roman" w:hAnsi="Arial" w:cs="Arial"/>
          <w:sz w:val="32"/>
          <w:szCs w:val="32"/>
          <w:lang w:val="en-US" w:eastAsia="ar-SA"/>
        </w:rPr>
      </w:pPr>
      <w:r w:rsidRPr="006D7DB1">
        <w:rPr>
          <w:rFonts w:ascii="Arial" w:eastAsia="Times New Roman" w:hAnsi="Arial" w:cs="Arial"/>
          <w:sz w:val="32"/>
          <w:szCs w:val="32"/>
          <w:lang w:val="en-US" w:eastAsia="ar-SA"/>
        </w:rPr>
        <w:lastRenderedPageBreak/>
        <w:t>2. CONTENTS</w:t>
      </w:r>
    </w:p>
    <w:p w14:paraId="719D1CC5" w14:textId="309C9BFA" w:rsidR="006D7DB1" w:rsidRPr="006D7DB1" w:rsidRDefault="006D7DB1" w:rsidP="006D7DB1">
      <w:pPr>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1.</w:t>
      </w:r>
      <w:r w:rsidRPr="006D7DB1">
        <w:rPr>
          <w:rFonts w:ascii="Arial" w:eastAsia="Calibri" w:hAnsi="Arial" w:cs="Arial"/>
          <w:b/>
          <w:bCs/>
          <w:caps/>
          <w:sz w:val="24"/>
          <w:szCs w:val="24"/>
          <w:lang w:eastAsia="ar-SA"/>
        </w:rPr>
        <w:fldChar w:fldCharType="begin"/>
      </w:r>
      <w:r w:rsidRPr="006D7DB1">
        <w:rPr>
          <w:rFonts w:ascii="Arial" w:eastAsia="Calibri" w:hAnsi="Arial" w:cs="Arial"/>
          <w:b/>
          <w:bCs/>
          <w:caps/>
          <w:sz w:val="24"/>
          <w:szCs w:val="24"/>
          <w:lang w:eastAsia="ar-SA"/>
        </w:rPr>
        <w:instrText xml:space="preserve"> TOC \o "1-3" \h \z \u </w:instrText>
      </w:r>
      <w:r w:rsidRPr="006D7DB1">
        <w:rPr>
          <w:rFonts w:ascii="Arial" w:eastAsia="Calibri" w:hAnsi="Arial" w:cs="Arial"/>
          <w:b/>
          <w:bCs/>
          <w:caps/>
          <w:sz w:val="24"/>
          <w:szCs w:val="24"/>
          <w:lang w:eastAsia="ar-SA"/>
        </w:rPr>
        <w:fldChar w:fldCharType="separate"/>
      </w:r>
      <w:hyperlink w:anchor="__RefHeading__81788_878551610" w:history="1">
        <w:r w:rsidRPr="006D7DB1">
          <w:rPr>
            <w:rFonts w:ascii="Arial" w:eastAsia="Calibri" w:hAnsi="Arial" w:cs="Arial"/>
            <w:b/>
            <w:bCs/>
            <w:caps/>
            <w:sz w:val="24"/>
            <w:szCs w:val="24"/>
            <w:lang w:eastAsia="ar-SA"/>
          </w:rPr>
          <w:t>EXECUTIVE SUMMARY ……………………………………………………………..</w:t>
        </w:r>
        <w:r w:rsidRPr="006D7DB1">
          <w:rPr>
            <w:rFonts w:ascii="Arial" w:eastAsia="Calibri" w:hAnsi="Arial" w:cs="Arial"/>
            <w:b/>
            <w:bCs/>
            <w:caps/>
            <w:sz w:val="24"/>
            <w:szCs w:val="24"/>
            <w:lang w:eastAsia="ar-SA"/>
          </w:rPr>
          <w:tab/>
        </w:r>
        <w:r w:rsidR="00ED7DAE" w:rsidRPr="00ED7DAE">
          <w:rPr>
            <w:rFonts w:ascii="Arial" w:eastAsia="Calibri" w:hAnsi="Arial" w:cs="Arial"/>
            <w:b/>
            <w:bCs/>
            <w:caps/>
            <w:sz w:val="24"/>
            <w:szCs w:val="24"/>
            <w:lang w:eastAsia="ar-SA"/>
          </w:rPr>
          <w:t>1</w:t>
        </w:r>
      </w:hyperlink>
    </w:p>
    <w:p w14:paraId="3365A0D6" w14:textId="608FC0A3" w:rsidR="006D7DB1" w:rsidRPr="006D7DB1" w:rsidRDefault="006D7DB1" w:rsidP="006D7DB1">
      <w:pPr>
        <w:tabs>
          <w:tab w:val="right" w:leader="dot" w:pos="9360"/>
        </w:tabs>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2. CONTENTS ………………………………………………………………………….…</w:t>
      </w:r>
      <w:r w:rsidR="00ED7DAE" w:rsidRPr="00ED7DAE">
        <w:rPr>
          <w:rFonts w:ascii="Arial" w:eastAsia="Calibri" w:hAnsi="Arial" w:cs="Arial"/>
          <w:b/>
          <w:bCs/>
          <w:caps/>
          <w:sz w:val="24"/>
          <w:szCs w:val="24"/>
          <w:lang w:eastAsia="ar-SA"/>
        </w:rPr>
        <w:t>2</w:t>
      </w:r>
    </w:p>
    <w:p w14:paraId="5CD8018A" w14:textId="340BF261" w:rsidR="006D7DB1" w:rsidRPr="006D7DB1" w:rsidRDefault="006D7DB1" w:rsidP="006D7DB1">
      <w:pPr>
        <w:tabs>
          <w:tab w:val="right" w:leader="dot" w:pos="9360"/>
        </w:tabs>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 xml:space="preserve">3. </w:t>
      </w:r>
      <w:hyperlink w:anchor="__RefHeading__81432_878551610" w:history="1">
        <w:r w:rsidRPr="006D7DB1">
          <w:rPr>
            <w:rFonts w:ascii="Arial" w:eastAsia="Calibri" w:hAnsi="Arial" w:cs="Arial"/>
            <w:b/>
            <w:bCs/>
            <w:caps/>
            <w:sz w:val="24"/>
            <w:szCs w:val="24"/>
            <w:lang w:eastAsia="ar-SA"/>
          </w:rPr>
          <w:t>INTRODUCTION ……………………………………………………………………….</w:t>
        </w:r>
        <w:r w:rsidR="00ED7DAE" w:rsidRPr="00ED7DAE">
          <w:rPr>
            <w:rFonts w:ascii="Arial" w:eastAsia="Calibri" w:hAnsi="Arial" w:cs="Arial"/>
            <w:b/>
            <w:bCs/>
            <w:caps/>
            <w:sz w:val="24"/>
            <w:szCs w:val="24"/>
            <w:lang w:eastAsia="ar-SA"/>
          </w:rPr>
          <w:t>3</w:t>
        </w:r>
      </w:hyperlink>
    </w:p>
    <w:p w14:paraId="65BFF621" w14:textId="40D134AC" w:rsidR="006D7DB1" w:rsidRPr="006D7DB1" w:rsidRDefault="006D7DB1" w:rsidP="006D7DB1">
      <w:pPr>
        <w:tabs>
          <w:tab w:val="right" w:leader="dot" w:pos="9360"/>
        </w:tabs>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4. MAIN BODY …………………………………………………………………………….</w:t>
      </w:r>
      <w:r w:rsidR="00ED7DAE" w:rsidRPr="00ED7DAE">
        <w:rPr>
          <w:rFonts w:ascii="Arial" w:eastAsia="Calibri" w:hAnsi="Arial" w:cs="Arial"/>
          <w:b/>
          <w:bCs/>
          <w:caps/>
          <w:sz w:val="24"/>
          <w:szCs w:val="24"/>
          <w:lang w:eastAsia="ar-SA"/>
        </w:rPr>
        <w:t>4</w:t>
      </w:r>
    </w:p>
    <w:p w14:paraId="10523884" w14:textId="56FA5C29" w:rsidR="006D7DB1" w:rsidRPr="006D7DB1" w:rsidRDefault="006D7DB1" w:rsidP="006D7DB1">
      <w:pPr>
        <w:tabs>
          <w:tab w:val="right" w:leader="dot" w:pos="9360"/>
        </w:tabs>
        <w:suppressAutoHyphens/>
        <w:spacing w:before="240" w:after="0" w:line="360" w:lineRule="auto"/>
        <w:rPr>
          <w:rFonts w:ascii="Arial" w:eastAsia="Calibri" w:hAnsi="Arial" w:cs="Arial"/>
          <w:b/>
          <w:bCs/>
          <w:sz w:val="20"/>
          <w:szCs w:val="20"/>
          <w:lang w:eastAsia="ar-SA"/>
        </w:rPr>
      </w:pPr>
      <w:r w:rsidRPr="006D7DB1">
        <w:rPr>
          <w:rFonts w:ascii="Arial" w:eastAsia="Calibri" w:hAnsi="Arial" w:cs="Arial"/>
          <w:b/>
          <w:bCs/>
          <w:sz w:val="20"/>
          <w:szCs w:val="20"/>
          <w:lang w:eastAsia="ar-SA"/>
        </w:rPr>
        <w:t xml:space="preserve">4.1. </w:t>
      </w:r>
      <w:hyperlink w:anchor="__RefHeading__81436_878551610" w:history="1">
        <w:r w:rsidRPr="006D7DB1">
          <w:rPr>
            <w:rFonts w:ascii="Arial" w:eastAsia="Calibri" w:hAnsi="Arial" w:cs="Arial"/>
            <w:b/>
            <w:bCs/>
            <w:sz w:val="20"/>
            <w:szCs w:val="20"/>
            <w:lang w:eastAsia="ar-SA"/>
          </w:rPr>
          <w:t>What is the motive or aim behind the consistency standards of brand ……………………..</w:t>
        </w:r>
        <w:r w:rsidR="00ED7DAE" w:rsidRPr="00ED7DAE">
          <w:rPr>
            <w:rFonts w:ascii="Arial" w:eastAsia="Calibri" w:hAnsi="Arial" w:cs="Arial"/>
            <w:b/>
            <w:bCs/>
            <w:sz w:val="24"/>
            <w:szCs w:val="24"/>
            <w:lang w:eastAsia="ar-SA"/>
          </w:rPr>
          <w:t>4</w:t>
        </w:r>
        <w:r w:rsidRPr="006D7DB1">
          <w:rPr>
            <w:rFonts w:ascii="Arial" w:eastAsia="Calibri" w:hAnsi="Arial" w:cs="Arial"/>
            <w:b/>
            <w:bCs/>
            <w:sz w:val="20"/>
            <w:szCs w:val="20"/>
            <w:lang w:eastAsia="ar-SA"/>
          </w:rPr>
          <w:t xml:space="preserve"> </w:t>
        </w:r>
      </w:hyperlink>
    </w:p>
    <w:p w14:paraId="3D4EE257" w14:textId="60609B6D" w:rsidR="006D7DB1" w:rsidRPr="006D7DB1" w:rsidRDefault="006D7DB1" w:rsidP="006D7DB1">
      <w:pPr>
        <w:tabs>
          <w:tab w:val="right" w:leader="dot" w:pos="9077"/>
          <w:tab w:val="right" w:leader="dot" w:pos="9360"/>
        </w:tabs>
        <w:suppressAutoHyphens/>
        <w:spacing w:before="240" w:after="0" w:line="360" w:lineRule="auto"/>
        <w:rPr>
          <w:rFonts w:ascii="Arial" w:eastAsia="Calibri" w:hAnsi="Arial" w:cs="Arial"/>
          <w:b/>
          <w:bCs/>
          <w:sz w:val="24"/>
          <w:szCs w:val="24"/>
          <w:lang w:eastAsia="ar-SA"/>
        </w:rPr>
      </w:pPr>
      <w:r w:rsidRPr="006D7DB1">
        <w:rPr>
          <w:rFonts w:ascii="Arial" w:eastAsia="Calibri" w:hAnsi="Arial" w:cs="Arial"/>
          <w:b/>
          <w:bCs/>
          <w:sz w:val="20"/>
          <w:szCs w:val="20"/>
          <w:lang w:eastAsia="ar-SA"/>
        </w:rPr>
        <w:t>4.2. Hospitality firms' standards…………………………………………………………………………..</w:t>
      </w:r>
      <w:r w:rsidR="00ED7DAE" w:rsidRPr="00ED7DAE">
        <w:rPr>
          <w:rFonts w:ascii="Arial" w:eastAsia="Calibri" w:hAnsi="Arial" w:cs="Arial"/>
          <w:b/>
          <w:bCs/>
          <w:sz w:val="24"/>
          <w:szCs w:val="24"/>
          <w:lang w:eastAsia="ar-SA"/>
        </w:rPr>
        <w:t>4</w:t>
      </w:r>
    </w:p>
    <w:p w14:paraId="164DFAE6" w14:textId="71868BFB" w:rsidR="006D7DB1" w:rsidRPr="006D7DB1" w:rsidRDefault="006D7DB1" w:rsidP="006D7DB1">
      <w:pPr>
        <w:tabs>
          <w:tab w:val="right" w:leader="dot" w:pos="9360"/>
        </w:tabs>
        <w:suppressAutoHyphens/>
        <w:spacing w:before="240" w:after="0" w:line="360" w:lineRule="auto"/>
        <w:rPr>
          <w:rFonts w:ascii="Arial" w:eastAsia="Calibri" w:hAnsi="Arial" w:cs="Arial"/>
          <w:b/>
          <w:bCs/>
          <w:sz w:val="24"/>
          <w:szCs w:val="24"/>
          <w:lang w:eastAsia="ar-SA"/>
        </w:rPr>
      </w:pPr>
      <w:r w:rsidRPr="006D7DB1">
        <w:rPr>
          <w:rFonts w:ascii="Arial" w:eastAsia="Calibri" w:hAnsi="Arial" w:cs="Arial"/>
          <w:b/>
          <w:bCs/>
          <w:sz w:val="20"/>
          <w:szCs w:val="20"/>
          <w:lang w:eastAsia="ar-SA"/>
        </w:rPr>
        <w:t>4.3. Reputation management of hospitality firms …………………………………………….……….</w:t>
      </w:r>
      <w:r w:rsidR="00ED7DAE" w:rsidRPr="00ED7DAE">
        <w:rPr>
          <w:rFonts w:ascii="Arial" w:eastAsia="Calibri" w:hAnsi="Arial" w:cs="Arial"/>
          <w:b/>
          <w:bCs/>
          <w:sz w:val="24"/>
          <w:szCs w:val="24"/>
          <w:lang w:eastAsia="ar-SA"/>
        </w:rPr>
        <w:t>5</w:t>
      </w:r>
    </w:p>
    <w:p w14:paraId="489F147C" w14:textId="2917F5DB" w:rsidR="006D7DB1" w:rsidRPr="006D7DB1" w:rsidRDefault="006D7DB1" w:rsidP="006D7DB1">
      <w:pPr>
        <w:tabs>
          <w:tab w:val="right" w:leader="dot" w:pos="9077"/>
          <w:tab w:val="right" w:leader="dot" w:pos="9360"/>
        </w:tabs>
        <w:suppressAutoHyphens/>
        <w:spacing w:before="240" w:after="0" w:line="360" w:lineRule="auto"/>
        <w:rPr>
          <w:rFonts w:ascii="Arial" w:eastAsia="Calibri" w:hAnsi="Arial" w:cs="Arial"/>
          <w:b/>
          <w:bCs/>
          <w:sz w:val="24"/>
          <w:szCs w:val="24"/>
          <w:lang w:eastAsia="ar-SA"/>
        </w:rPr>
      </w:pPr>
      <w:r w:rsidRPr="006D7DB1">
        <w:rPr>
          <w:rFonts w:ascii="Arial" w:eastAsia="Calibri" w:hAnsi="Arial" w:cs="Arial"/>
          <w:b/>
          <w:bCs/>
          <w:sz w:val="20"/>
          <w:szCs w:val="20"/>
          <w:lang w:eastAsia="ar-SA"/>
        </w:rPr>
        <w:t>4.4. Guest review management and impact of negative reviews …………………………………..</w:t>
      </w:r>
      <w:r w:rsidR="00ED7DAE" w:rsidRPr="00ED7DAE">
        <w:rPr>
          <w:rFonts w:ascii="Arial" w:eastAsia="Calibri" w:hAnsi="Arial" w:cs="Arial"/>
          <w:b/>
          <w:bCs/>
          <w:sz w:val="24"/>
          <w:szCs w:val="24"/>
          <w:lang w:eastAsia="ar-SA"/>
        </w:rPr>
        <w:t>5</w:t>
      </w:r>
    </w:p>
    <w:p w14:paraId="19E1A51A" w14:textId="7E10D5E4" w:rsidR="006D7DB1" w:rsidRPr="006D7DB1" w:rsidRDefault="006D7DB1" w:rsidP="006D7DB1">
      <w:pPr>
        <w:tabs>
          <w:tab w:val="right" w:leader="dot" w:pos="9077"/>
          <w:tab w:val="right" w:leader="dot" w:pos="9360"/>
        </w:tabs>
        <w:suppressAutoHyphens/>
        <w:spacing w:before="240" w:after="0" w:line="360" w:lineRule="auto"/>
        <w:rPr>
          <w:rFonts w:ascii="Arial" w:eastAsia="Calibri" w:hAnsi="Arial" w:cs="Arial"/>
          <w:b/>
          <w:bCs/>
          <w:sz w:val="24"/>
          <w:szCs w:val="24"/>
          <w:lang w:eastAsia="ar-SA"/>
        </w:rPr>
      </w:pPr>
      <w:r w:rsidRPr="006D7DB1">
        <w:rPr>
          <w:rFonts w:ascii="Arial" w:eastAsia="Calibri" w:hAnsi="Arial" w:cs="Arial"/>
          <w:b/>
          <w:bCs/>
          <w:sz w:val="20"/>
          <w:szCs w:val="20"/>
          <w:lang w:eastAsia="ar-SA"/>
        </w:rPr>
        <w:t>4.5. Customer loyalty and the purpose behind retaining customer loyalty …………………….…</w:t>
      </w:r>
      <w:r w:rsidR="00ED7DAE" w:rsidRPr="00ED7DAE">
        <w:rPr>
          <w:rFonts w:ascii="Arial" w:eastAsia="Calibri" w:hAnsi="Arial" w:cs="Arial"/>
          <w:b/>
          <w:bCs/>
          <w:sz w:val="24"/>
          <w:szCs w:val="24"/>
          <w:lang w:eastAsia="ar-SA"/>
        </w:rPr>
        <w:t>6</w:t>
      </w:r>
    </w:p>
    <w:p w14:paraId="008797F0" w14:textId="4E55C8BA" w:rsidR="006D7DB1" w:rsidRPr="006D7DB1" w:rsidRDefault="006D7DB1" w:rsidP="006D7DB1">
      <w:pPr>
        <w:tabs>
          <w:tab w:val="right" w:leader="dot" w:pos="9077"/>
          <w:tab w:val="right" w:leader="dot" w:pos="9360"/>
        </w:tabs>
        <w:suppressAutoHyphens/>
        <w:spacing w:before="240" w:after="0" w:line="360" w:lineRule="auto"/>
        <w:rPr>
          <w:rFonts w:ascii="Arial" w:eastAsia="Calibri" w:hAnsi="Arial" w:cs="Arial"/>
          <w:b/>
          <w:bCs/>
          <w:sz w:val="24"/>
          <w:szCs w:val="24"/>
          <w:lang w:eastAsia="ar-SA"/>
        </w:rPr>
      </w:pPr>
      <w:r w:rsidRPr="006D7DB1">
        <w:rPr>
          <w:rFonts w:ascii="Arial" w:eastAsia="Calibri" w:hAnsi="Arial" w:cs="Arial"/>
          <w:b/>
          <w:bCs/>
          <w:sz w:val="20"/>
          <w:szCs w:val="20"/>
          <w:lang w:eastAsia="ar-SA"/>
        </w:rPr>
        <w:t>4.6. Obstacles that certain business face………………………………………………………………..</w:t>
      </w:r>
      <w:r w:rsidR="00ED7DAE" w:rsidRPr="00ED7DAE">
        <w:rPr>
          <w:rFonts w:ascii="Arial" w:eastAsia="Calibri" w:hAnsi="Arial" w:cs="Arial"/>
          <w:b/>
          <w:bCs/>
          <w:sz w:val="24"/>
          <w:szCs w:val="24"/>
          <w:lang w:eastAsia="ar-SA"/>
        </w:rPr>
        <w:t>7</w:t>
      </w:r>
    </w:p>
    <w:p w14:paraId="6CDC7C38" w14:textId="10F87AFC" w:rsidR="006D7DB1" w:rsidRPr="006D7DB1" w:rsidRDefault="006D7DB1" w:rsidP="006D7DB1">
      <w:pPr>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5. CONCLUSION…………………………………………………………………………...</w:t>
      </w:r>
      <w:r w:rsidR="00ED7DAE" w:rsidRPr="00ED7DAE">
        <w:rPr>
          <w:rFonts w:ascii="Arial" w:eastAsia="Calibri" w:hAnsi="Arial" w:cs="Arial"/>
          <w:b/>
          <w:bCs/>
          <w:caps/>
          <w:sz w:val="24"/>
          <w:szCs w:val="24"/>
          <w:lang w:eastAsia="ar-SA"/>
        </w:rPr>
        <w:t>8</w:t>
      </w:r>
    </w:p>
    <w:p w14:paraId="61966CB9" w14:textId="3BCC0DBD" w:rsidR="006D7DB1" w:rsidRPr="006D7DB1" w:rsidRDefault="006D7DB1" w:rsidP="006D7DB1">
      <w:pPr>
        <w:tabs>
          <w:tab w:val="right" w:leader="dot" w:pos="9360"/>
        </w:tabs>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6. RECOMMENDATIONS……………………………………………………………</w:t>
      </w:r>
      <w:r w:rsidR="00ED7DAE" w:rsidRPr="00ED7DAE">
        <w:rPr>
          <w:rFonts w:ascii="Arial" w:eastAsia="Calibri" w:hAnsi="Arial" w:cs="Arial"/>
          <w:b/>
          <w:bCs/>
          <w:caps/>
          <w:sz w:val="24"/>
          <w:szCs w:val="24"/>
          <w:lang w:eastAsia="ar-SA"/>
        </w:rPr>
        <w:t>….</w:t>
      </w:r>
      <w:r w:rsidRPr="006D7DB1">
        <w:rPr>
          <w:rFonts w:ascii="Arial" w:eastAsia="Calibri" w:hAnsi="Arial" w:cs="Arial"/>
          <w:b/>
          <w:bCs/>
          <w:caps/>
          <w:sz w:val="24"/>
          <w:szCs w:val="24"/>
          <w:lang w:eastAsia="ar-SA"/>
        </w:rPr>
        <w:t>…</w:t>
      </w:r>
      <w:r w:rsidR="00ED7DAE" w:rsidRPr="00ED7DAE">
        <w:rPr>
          <w:rFonts w:ascii="Arial" w:eastAsia="Calibri" w:hAnsi="Arial" w:cs="Arial"/>
          <w:b/>
          <w:bCs/>
          <w:caps/>
          <w:sz w:val="24"/>
          <w:szCs w:val="24"/>
          <w:lang w:eastAsia="ar-SA"/>
        </w:rPr>
        <w:t>9</w:t>
      </w:r>
    </w:p>
    <w:p w14:paraId="62D5EEAA" w14:textId="49A7CA00" w:rsidR="006D7DB1" w:rsidRPr="006D7DB1" w:rsidRDefault="006D7DB1" w:rsidP="006D7DB1">
      <w:pPr>
        <w:tabs>
          <w:tab w:val="right" w:leader="dot" w:pos="9360"/>
        </w:tabs>
        <w:suppressAutoHyphens/>
        <w:spacing w:before="360" w:after="0" w:line="360" w:lineRule="auto"/>
        <w:rPr>
          <w:rFonts w:ascii="Arial" w:eastAsia="Calibri" w:hAnsi="Arial" w:cs="Arial"/>
          <w:b/>
          <w:bCs/>
          <w:caps/>
          <w:sz w:val="24"/>
          <w:szCs w:val="24"/>
          <w:lang w:eastAsia="ar-SA"/>
        </w:rPr>
      </w:pPr>
      <w:r w:rsidRPr="006D7DB1">
        <w:rPr>
          <w:rFonts w:ascii="Arial" w:eastAsia="Calibri" w:hAnsi="Arial" w:cs="Arial"/>
          <w:b/>
          <w:bCs/>
          <w:caps/>
          <w:sz w:val="24"/>
          <w:szCs w:val="24"/>
          <w:lang w:eastAsia="ar-SA"/>
        </w:rPr>
        <w:t>7. REFERENCES ………………………………………………………………………</w:t>
      </w:r>
      <w:r w:rsidR="00ED7DAE" w:rsidRPr="00ED7DAE">
        <w:rPr>
          <w:rFonts w:ascii="Arial" w:eastAsia="Calibri" w:hAnsi="Arial" w:cs="Arial"/>
          <w:b/>
          <w:bCs/>
          <w:caps/>
          <w:sz w:val="24"/>
          <w:szCs w:val="24"/>
          <w:lang w:eastAsia="ar-SA"/>
        </w:rPr>
        <w:t>...</w:t>
      </w:r>
      <w:r w:rsidRPr="006D7DB1">
        <w:rPr>
          <w:rFonts w:ascii="Arial" w:eastAsia="Calibri" w:hAnsi="Arial" w:cs="Arial"/>
          <w:b/>
          <w:bCs/>
          <w:caps/>
          <w:sz w:val="24"/>
          <w:szCs w:val="24"/>
          <w:lang w:eastAsia="ar-SA"/>
        </w:rPr>
        <w:t>.1</w:t>
      </w:r>
      <w:r w:rsidR="00ED7DAE" w:rsidRPr="00ED7DAE">
        <w:rPr>
          <w:rFonts w:ascii="Arial" w:eastAsia="Calibri" w:hAnsi="Arial" w:cs="Arial"/>
          <w:b/>
          <w:bCs/>
          <w:caps/>
          <w:sz w:val="24"/>
          <w:szCs w:val="24"/>
          <w:lang w:eastAsia="ar-SA"/>
        </w:rPr>
        <w:t>0</w:t>
      </w:r>
    </w:p>
    <w:p w14:paraId="4431DA75" w14:textId="77777777" w:rsidR="006D7DB1" w:rsidRPr="006D7DB1" w:rsidRDefault="006D7DB1" w:rsidP="006D7DB1">
      <w:pPr>
        <w:suppressAutoHyphens/>
        <w:spacing w:after="0" w:line="360" w:lineRule="auto"/>
        <w:rPr>
          <w:rFonts w:ascii="Arial" w:eastAsia="Calibri" w:hAnsi="Arial" w:cs="Arial"/>
          <w:b/>
          <w:bCs/>
          <w:sz w:val="24"/>
          <w:lang w:eastAsia="en-GB"/>
        </w:rPr>
      </w:pPr>
      <w:r w:rsidRPr="006D7DB1">
        <w:rPr>
          <w:rFonts w:ascii="Arial" w:eastAsia="Calibri" w:hAnsi="Arial" w:cs="Arial"/>
          <w:sz w:val="24"/>
          <w:lang w:eastAsia="ar-SA"/>
        </w:rPr>
        <w:fldChar w:fldCharType="end"/>
      </w:r>
    </w:p>
    <w:p w14:paraId="47968728" w14:textId="77777777" w:rsidR="006D7DB1" w:rsidRPr="006D7DB1" w:rsidRDefault="006D7DB1" w:rsidP="006D7DB1">
      <w:pPr>
        <w:keepNext/>
        <w:keepLines/>
        <w:pageBreakBefore/>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bookmarkStart w:id="3" w:name="__RefHeading__81432_878551610"/>
      <w:bookmarkStart w:id="4" w:name="__RefHeading___Toc111545779"/>
      <w:bookmarkEnd w:id="3"/>
      <w:bookmarkEnd w:id="4"/>
      <w:r w:rsidRPr="006D7DB1">
        <w:rPr>
          <w:rFonts w:ascii="Arial" w:eastAsia="Times New Roman" w:hAnsi="Arial" w:cs="Arial"/>
          <w:b/>
          <w:bCs/>
          <w:sz w:val="28"/>
          <w:szCs w:val="28"/>
          <w:lang w:eastAsia="ar-SA"/>
        </w:rPr>
        <w:lastRenderedPageBreak/>
        <w:t>3. INTRODUCTION</w:t>
      </w:r>
    </w:p>
    <w:p w14:paraId="663E01C7" w14:textId="1DE665EB" w:rsidR="00B77548" w:rsidRDefault="006D7DB1" w:rsidP="0049489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The hospitality industry has a wide scope for career opportunities. As it includes many options for people who enjoy interacting with people and provide them the support whenever and wherever they need. Hotel management is an area where the hospitality industry oversees the operations of the hotel location. Hospitality is a term that is related with the tourism and hotel industry. The term hospitality shows the relationship between a guest and a host </w:t>
      </w:r>
      <w:r w:rsidRPr="006D7DB1">
        <w:rPr>
          <w:rFonts w:ascii="Arial" w:eastAsia="Calibri" w:hAnsi="Arial" w:cs="Arial"/>
          <w:sz w:val="24"/>
          <w:szCs w:val="24"/>
          <w:lang w:eastAsia="ar-SA"/>
        </w:rPr>
        <w:t>(Al-Hawari, Bani-Melhem and Mohd. Shamsudin, 2021)</w:t>
      </w:r>
      <w:r w:rsidRPr="006D7DB1">
        <w:rPr>
          <w:rFonts w:ascii="Arial" w:eastAsia="Calibri" w:hAnsi="Arial" w:cs="Arial"/>
          <w:sz w:val="24"/>
          <w:lang w:eastAsia="ar-SA"/>
        </w:rPr>
        <w:t xml:space="preserve">. In this relationship host welcomes the guest with some specific amount of goodwill that includes the reception and the entertainment of the guests, visitors and sometimes of strangers also. Hotel standards refers to the operational standards that includes </w:t>
      </w:r>
      <w:r w:rsidR="00D01EF6">
        <w:rPr>
          <w:rFonts w:ascii="Arial" w:eastAsia="Calibri" w:hAnsi="Arial" w:cs="Arial"/>
          <w:sz w:val="24"/>
          <w:lang w:eastAsia="ar-SA"/>
        </w:rPr>
        <w:t>employment</w:t>
      </w:r>
      <w:r w:rsidRPr="006D7DB1">
        <w:rPr>
          <w:rFonts w:ascii="Arial" w:eastAsia="Calibri" w:hAnsi="Arial" w:cs="Arial"/>
          <w:sz w:val="24"/>
          <w:lang w:eastAsia="ar-SA"/>
        </w:rPr>
        <w:t xml:space="preserve">, </w:t>
      </w:r>
      <w:r w:rsidR="00D01EF6">
        <w:rPr>
          <w:rFonts w:ascii="Arial" w:eastAsia="Calibri" w:hAnsi="Arial" w:cs="Arial"/>
          <w:sz w:val="24"/>
          <w:lang w:eastAsia="ar-SA"/>
        </w:rPr>
        <w:t>facilities</w:t>
      </w:r>
      <w:r w:rsidRPr="006D7DB1">
        <w:rPr>
          <w:rFonts w:ascii="Arial" w:eastAsia="Calibri" w:hAnsi="Arial" w:cs="Arial"/>
          <w:sz w:val="24"/>
          <w:lang w:eastAsia="ar-SA"/>
        </w:rPr>
        <w:t xml:space="preserve"> </w:t>
      </w:r>
      <w:r w:rsidR="00D01EF6">
        <w:rPr>
          <w:rFonts w:ascii="Arial" w:eastAsia="Calibri" w:hAnsi="Arial" w:cs="Arial"/>
          <w:sz w:val="24"/>
          <w:lang w:eastAsia="ar-SA"/>
        </w:rPr>
        <w:t xml:space="preserve">presented </w:t>
      </w:r>
      <w:r w:rsidRPr="006D7DB1">
        <w:rPr>
          <w:rFonts w:ascii="Arial" w:eastAsia="Calibri" w:hAnsi="Arial" w:cs="Arial"/>
          <w:sz w:val="24"/>
          <w:lang w:eastAsia="ar-SA"/>
        </w:rPr>
        <w:t>to guests, advertisements</w:t>
      </w:r>
      <w:r w:rsidR="00D01EF6">
        <w:rPr>
          <w:rFonts w:ascii="Arial" w:eastAsia="Calibri" w:hAnsi="Arial" w:cs="Arial"/>
          <w:sz w:val="24"/>
          <w:lang w:eastAsia="ar-SA"/>
        </w:rPr>
        <w:t xml:space="preserve"> and so forth,</w:t>
      </w:r>
      <w:r w:rsidRPr="006D7DB1">
        <w:rPr>
          <w:rFonts w:ascii="Arial" w:eastAsia="Calibri" w:hAnsi="Arial" w:cs="Arial"/>
          <w:sz w:val="24"/>
          <w:lang w:eastAsia="ar-SA"/>
        </w:rPr>
        <w:t xml:space="preserve"> and physical standards include </w:t>
      </w:r>
      <w:r w:rsidR="00D01EF6">
        <w:rPr>
          <w:rFonts w:ascii="Arial" w:eastAsia="Calibri" w:hAnsi="Arial" w:cs="Arial"/>
          <w:sz w:val="24"/>
          <w:lang w:eastAsia="ar-SA"/>
        </w:rPr>
        <w:t>superiority</w:t>
      </w:r>
      <w:r w:rsidRPr="006D7DB1">
        <w:rPr>
          <w:rFonts w:ascii="Arial" w:eastAsia="Calibri" w:hAnsi="Arial" w:cs="Arial"/>
          <w:sz w:val="24"/>
          <w:lang w:eastAsia="ar-SA"/>
        </w:rPr>
        <w:t xml:space="preserve"> of services, </w:t>
      </w:r>
      <w:r w:rsidR="00D01EF6">
        <w:rPr>
          <w:rFonts w:ascii="Arial" w:eastAsia="Calibri" w:hAnsi="Arial" w:cs="Arial"/>
          <w:sz w:val="24"/>
          <w:lang w:eastAsia="ar-SA"/>
        </w:rPr>
        <w:t xml:space="preserve">benefit </w:t>
      </w:r>
      <w:r w:rsidRPr="006D7DB1">
        <w:rPr>
          <w:rFonts w:ascii="Arial" w:eastAsia="Calibri" w:hAnsi="Arial" w:cs="Arial"/>
          <w:sz w:val="24"/>
          <w:lang w:eastAsia="ar-SA"/>
        </w:rPr>
        <w:t xml:space="preserve">of the </w:t>
      </w:r>
      <w:r w:rsidR="00D01EF6">
        <w:rPr>
          <w:rFonts w:ascii="Arial" w:eastAsia="Calibri" w:hAnsi="Arial" w:cs="Arial"/>
          <w:sz w:val="24"/>
          <w:lang w:eastAsia="ar-SA"/>
        </w:rPr>
        <w:t xml:space="preserve">fittings </w:t>
      </w:r>
      <w:r w:rsidRPr="006D7DB1">
        <w:rPr>
          <w:rFonts w:ascii="Arial" w:eastAsia="Calibri" w:hAnsi="Arial" w:cs="Arial"/>
          <w:sz w:val="24"/>
          <w:lang w:eastAsia="ar-SA"/>
        </w:rPr>
        <w:t xml:space="preserve">and </w:t>
      </w:r>
      <w:r w:rsidR="00D01EF6">
        <w:rPr>
          <w:rFonts w:ascii="Arial" w:eastAsia="Calibri" w:hAnsi="Arial" w:cs="Arial"/>
          <w:sz w:val="24"/>
          <w:lang w:eastAsia="ar-SA"/>
        </w:rPr>
        <w:t>rented</w:t>
      </w:r>
      <w:r w:rsidRPr="006D7DB1">
        <w:rPr>
          <w:rFonts w:ascii="Arial" w:eastAsia="Calibri" w:hAnsi="Arial" w:cs="Arial"/>
          <w:sz w:val="24"/>
          <w:lang w:eastAsia="ar-SA"/>
        </w:rPr>
        <w:t xml:space="preserve"> personal property </w:t>
      </w:r>
      <w:r w:rsidRPr="006D7DB1">
        <w:rPr>
          <w:rFonts w:ascii="Arial" w:eastAsia="SimSun" w:hAnsi="Arial" w:cs="Arial"/>
          <w:sz w:val="24"/>
          <w:szCs w:val="24"/>
          <w:shd w:val="clear" w:color="auto" w:fill="FFFFFF"/>
          <w:lang w:eastAsia="ar-SA"/>
        </w:rPr>
        <w:t>(Paulose and Shakeel, A., 2022)</w:t>
      </w:r>
      <w:r w:rsidRPr="006D7DB1">
        <w:rPr>
          <w:rFonts w:ascii="Arial" w:eastAsia="Calibri" w:hAnsi="Arial" w:cs="Arial"/>
          <w:sz w:val="24"/>
          <w:lang w:eastAsia="ar-SA"/>
        </w:rPr>
        <w:t xml:space="preserve">. This report contains the information about the competitiveness in hospitality industry and what hospitality trends hospitality firm should adopt to grow. </w:t>
      </w:r>
    </w:p>
    <w:p w14:paraId="78EF7A9D" w14:textId="19FCA5C1" w:rsidR="00494891" w:rsidRPr="006D7DB1" w:rsidRDefault="00702191" w:rsidP="00494891">
      <w:pPr>
        <w:suppressAutoHyphens/>
        <w:spacing w:after="0" w:line="360" w:lineRule="auto"/>
        <w:jc w:val="both"/>
        <w:rPr>
          <w:rFonts w:ascii="Arial" w:eastAsia="Calibri" w:hAnsi="Arial" w:cs="Arial"/>
          <w:sz w:val="24"/>
          <w:lang w:eastAsia="ar-SA"/>
        </w:rPr>
      </w:pPr>
      <w:r>
        <w:rPr>
          <w:rFonts w:ascii="Arial" w:eastAsia="Calibri" w:hAnsi="Arial" w:cs="Arial"/>
          <w:sz w:val="24"/>
          <w:lang w:eastAsia="ar-SA"/>
        </w:rPr>
        <w:t xml:space="preserve">Examining </w:t>
      </w:r>
      <w:r w:rsidRPr="006D7DB1">
        <w:rPr>
          <w:rFonts w:ascii="Arial" w:eastAsia="Calibri" w:hAnsi="Arial" w:cs="Arial"/>
          <w:sz w:val="24"/>
          <w:lang w:eastAsia="ar-SA"/>
        </w:rPr>
        <w:t xml:space="preserve">the </w:t>
      </w:r>
      <w:r>
        <w:rPr>
          <w:rFonts w:ascii="Arial" w:eastAsia="Calibri" w:hAnsi="Arial" w:cs="Arial"/>
          <w:sz w:val="24"/>
          <w:lang w:eastAsia="ar-SA"/>
        </w:rPr>
        <w:t xml:space="preserve">information </w:t>
      </w:r>
      <w:r w:rsidRPr="006D7DB1">
        <w:rPr>
          <w:rFonts w:ascii="Arial" w:eastAsia="Calibri" w:hAnsi="Arial" w:cs="Arial"/>
          <w:sz w:val="24"/>
          <w:lang w:eastAsia="ar-SA"/>
        </w:rPr>
        <w:t xml:space="preserve">from 442 </w:t>
      </w:r>
      <w:r>
        <w:rPr>
          <w:rFonts w:ascii="Arial" w:eastAsia="Calibri" w:hAnsi="Arial" w:cs="Arial"/>
          <w:sz w:val="24"/>
          <w:lang w:eastAsia="ar-SA"/>
        </w:rPr>
        <w:t>persons</w:t>
      </w:r>
      <w:r w:rsidRPr="006D7DB1">
        <w:rPr>
          <w:rFonts w:ascii="Arial" w:eastAsia="Calibri" w:hAnsi="Arial" w:cs="Arial"/>
          <w:sz w:val="24"/>
          <w:lang w:eastAsia="ar-SA"/>
        </w:rPr>
        <w:t xml:space="preserve"> </w:t>
      </w:r>
      <w:r>
        <w:rPr>
          <w:rFonts w:ascii="Arial" w:eastAsia="Calibri" w:hAnsi="Arial" w:cs="Arial"/>
          <w:sz w:val="24"/>
          <w:lang w:eastAsia="ar-SA"/>
        </w:rPr>
        <w:t xml:space="preserve">implicated, </w:t>
      </w:r>
      <w:r w:rsidRPr="006D7DB1">
        <w:rPr>
          <w:rFonts w:ascii="Arial" w:eastAsia="Calibri" w:hAnsi="Arial" w:cs="Arial"/>
          <w:sz w:val="24"/>
          <w:lang w:eastAsia="ar-SA"/>
        </w:rPr>
        <w:t xml:space="preserve">using </w:t>
      </w:r>
      <w:r>
        <w:rPr>
          <w:rFonts w:ascii="Arial" w:eastAsia="Calibri" w:hAnsi="Arial" w:cs="Arial"/>
          <w:sz w:val="24"/>
          <w:lang w:eastAsia="ar-SA"/>
        </w:rPr>
        <w:t>fundamental comparation patterning</w:t>
      </w:r>
      <w:r w:rsidRPr="006D7DB1">
        <w:rPr>
          <w:rFonts w:ascii="Arial" w:eastAsia="Calibri" w:hAnsi="Arial" w:cs="Arial"/>
          <w:sz w:val="24"/>
          <w:lang w:eastAsia="ar-SA"/>
        </w:rPr>
        <w:t xml:space="preserve">. The </w:t>
      </w:r>
      <w:r>
        <w:rPr>
          <w:rFonts w:ascii="Arial" w:eastAsia="Calibri" w:hAnsi="Arial" w:cs="Arial"/>
          <w:sz w:val="24"/>
          <w:lang w:eastAsia="ar-SA"/>
        </w:rPr>
        <w:t xml:space="preserve">trial </w:t>
      </w:r>
      <w:r w:rsidRPr="006D7DB1">
        <w:rPr>
          <w:rFonts w:ascii="Arial" w:eastAsia="Calibri" w:hAnsi="Arial" w:cs="Arial"/>
          <w:sz w:val="24"/>
          <w:lang w:eastAsia="ar-SA"/>
        </w:rPr>
        <w:t xml:space="preserve">is used to </w:t>
      </w:r>
      <w:r>
        <w:rPr>
          <w:rFonts w:ascii="Arial" w:eastAsia="Calibri" w:hAnsi="Arial" w:cs="Arial"/>
          <w:sz w:val="24"/>
          <w:lang w:eastAsia="ar-SA"/>
        </w:rPr>
        <w:t>decide</w:t>
      </w:r>
      <w:r w:rsidRPr="006D7DB1">
        <w:rPr>
          <w:rFonts w:ascii="Arial" w:eastAsia="Calibri" w:hAnsi="Arial" w:cs="Arial"/>
          <w:sz w:val="24"/>
          <w:lang w:eastAsia="ar-SA"/>
        </w:rPr>
        <w:t xml:space="preserve"> the </w:t>
      </w:r>
      <w:r>
        <w:rPr>
          <w:rFonts w:ascii="Arial" w:eastAsia="Calibri" w:hAnsi="Arial" w:cs="Arial"/>
          <w:sz w:val="24"/>
          <w:lang w:eastAsia="ar-SA"/>
        </w:rPr>
        <w:t>significance</w:t>
      </w:r>
      <w:r w:rsidRPr="006D7DB1">
        <w:rPr>
          <w:rFonts w:ascii="Arial" w:eastAsia="Calibri" w:hAnsi="Arial" w:cs="Arial"/>
          <w:sz w:val="24"/>
          <w:lang w:eastAsia="ar-SA"/>
        </w:rPr>
        <w:t xml:space="preserve"> of </w:t>
      </w:r>
      <w:r>
        <w:rPr>
          <w:rFonts w:ascii="Arial" w:eastAsia="Calibri" w:hAnsi="Arial" w:cs="Arial"/>
          <w:sz w:val="24"/>
          <w:lang w:eastAsia="ar-SA"/>
        </w:rPr>
        <w:t>conciliation</w:t>
      </w:r>
      <w:r w:rsidRPr="006D7DB1">
        <w:rPr>
          <w:rFonts w:ascii="Arial" w:eastAsia="Calibri" w:hAnsi="Arial" w:cs="Arial"/>
          <w:sz w:val="24"/>
          <w:lang w:eastAsia="ar-SA"/>
        </w:rPr>
        <w:t xml:space="preserve"> </w:t>
      </w:r>
      <w:r>
        <w:rPr>
          <w:rFonts w:ascii="Arial" w:eastAsia="Calibri" w:hAnsi="Arial" w:cs="Arial"/>
          <w:sz w:val="24"/>
          <w:lang w:eastAsia="ar-SA"/>
        </w:rPr>
        <w:t xml:space="preserve">results </w:t>
      </w:r>
      <w:r w:rsidRPr="006D7DB1">
        <w:rPr>
          <w:rFonts w:ascii="Arial" w:eastAsia="Calibri" w:hAnsi="Arial" w:cs="Arial"/>
          <w:sz w:val="24"/>
          <w:lang w:eastAsia="ar-SA"/>
        </w:rPr>
        <w:t xml:space="preserve">on hotel </w:t>
      </w:r>
      <w:r>
        <w:rPr>
          <w:rFonts w:ascii="Arial" w:eastAsia="Calibri" w:hAnsi="Arial" w:cs="Arial"/>
          <w:sz w:val="24"/>
          <w:lang w:eastAsia="ar-SA"/>
        </w:rPr>
        <w:t xml:space="preserve">standing </w:t>
      </w:r>
      <w:r w:rsidRPr="006D7DB1">
        <w:rPr>
          <w:rFonts w:ascii="Arial" w:eastAsia="Calibri" w:hAnsi="Arial" w:cs="Arial"/>
          <w:sz w:val="24"/>
          <w:lang w:eastAsia="ar-SA"/>
        </w:rPr>
        <w:t>and</w:t>
      </w:r>
      <w:r>
        <w:rPr>
          <w:rFonts w:ascii="Arial" w:eastAsia="Calibri" w:hAnsi="Arial" w:cs="Arial"/>
          <w:sz w:val="24"/>
          <w:lang w:eastAsia="ar-SA"/>
        </w:rPr>
        <w:t xml:space="preserve"> appearance</w:t>
      </w:r>
      <w:r w:rsidRPr="006D7DB1">
        <w:rPr>
          <w:rFonts w:ascii="Arial" w:eastAsia="Calibri" w:hAnsi="Arial" w:cs="Arial"/>
          <w:sz w:val="24"/>
          <w:lang w:eastAsia="ar-SA"/>
        </w:rPr>
        <w:t xml:space="preserve">. The </w:t>
      </w:r>
      <w:r>
        <w:rPr>
          <w:rFonts w:ascii="Arial" w:eastAsia="Calibri" w:hAnsi="Arial" w:cs="Arial"/>
          <w:sz w:val="24"/>
          <w:lang w:eastAsia="ar-SA"/>
        </w:rPr>
        <w:t>results</w:t>
      </w:r>
      <w:r w:rsidRPr="006D7DB1">
        <w:rPr>
          <w:rFonts w:ascii="Arial" w:eastAsia="Calibri" w:hAnsi="Arial" w:cs="Arial"/>
          <w:sz w:val="24"/>
          <w:lang w:eastAsia="ar-SA"/>
        </w:rPr>
        <w:t xml:space="preserve"> of this </w:t>
      </w:r>
      <w:r>
        <w:rPr>
          <w:rFonts w:ascii="Arial" w:eastAsia="Calibri" w:hAnsi="Arial" w:cs="Arial"/>
          <w:sz w:val="24"/>
          <w:lang w:eastAsia="ar-SA"/>
        </w:rPr>
        <w:t>report</w:t>
      </w:r>
      <w:r w:rsidRPr="006D7DB1">
        <w:rPr>
          <w:rFonts w:ascii="Arial" w:eastAsia="Calibri" w:hAnsi="Arial" w:cs="Arial"/>
          <w:sz w:val="24"/>
          <w:lang w:eastAsia="ar-SA"/>
        </w:rPr>
        <w:t xml:space="preserve"> show that hotel reputation </w:t>
      </w:r>
      <w:r>
        <w:rPr>
          <w:rFonts w:ascii="Arial" w:eastAsia="Calibri" w:hAnsi="Arial" w:cs="Arial"/>
          <w:sz w:val="24"/>
          <w:lang w:eastAsia="ar-SA"/>
        </w:rPr>
        <w:t>come before</w:t>
      </w:r>
      <w:r w:rsidRPr="006D7DB1">
        <w:rPr>
          <w:rFonts w:ascii="Arial" w:eastAsia="Calibri" w:hAnsi="Arial" w:cs="Arial"/>
          <w:sz w:val="24"/>
          <w:lang w:eastAsia="ar-SA"/>
        </w:rPr>
        <w:t xml:space="preserve"> hotel image, and all the variables are </w:t>
      </w:r>
      <w:r>
        <w:rPr>
          <w:rFonts w:ascii="Arial" w:eastAsia="Calibri" w:hAnsi="Arial" w:cs="Arial"/>
          <w:sz w:val="24"/>
          <w:lang w:eastAsia="ar-SA"/>
        </w:rPr>
        <w:t>vital</w:t>
      </w:r>
      <w:r w:rsidRPr="006D7DB1">
        <w:rPr>
          <w:rFonts w:ascii="Arial" w:eastAsia="Calibri" w:hAnsi="Arial" w:cs="Arial"/>
          <w:sz w:val="24"/>
          <w:lang w:eastAsia="ar-SA"/>
        </w:rPr>
        <w:t xml:space="preserve"> in </w:t>
      </w:r>
      <w:r>
        <w:rPr>
          <w:rFonts w:ascii="Arial" w:eastAsia="Calibri" w:hAnsi="Arial" w:cs="Arial"/>
          <w:sz w:val="24"/>
          <w:lang w:eastAsia="ar-SA"/>
        </w:rPr>
        <w:t>developing the</w:t>
      </w:r>
      <w:r w:rsidRPr="006D7DB1">
        <w:rPr>
          <w:rFonts w:ascii="Arial" w:eastAsia="Calibri" w:hAnsi="Arial" w:cs="Arial"/>
          <w:sz w:val="24"/>
          <w:lang w:eastAsia="ar-SA"/>
        </w:rPr>
        <w:t xml:space="preserve"> </w:t>
      </w:r>
      <w:r>
        <w:rPr>
          <w:rFonts w:ascii="Arial" w:eastAsia="Calibri" w:hAnsi="Arial" w:cs="Arial"/>
          <w:sz w:val="24"/>
          <w:lang w:eastAsia="ar-SA"/>
        </w:rPr>
        <w:t>customer</w:t>
      </w:r>
      <w:r w:rsidRPr="006D7DB1">
        <w:rPr>
          <w:rFonts w:ascii="Arial" w:eastAsia="Calibri" w:hAnsi="Arial" w:cs="Arial"/>
          <w:sz w:val="24"/>
          <w:lang w:eastAsia="ar-SA"/>
        </w:rPr>
        <w:t xml:space="preserve"> </w:t>
      </w:r>
      <w:r>
        <w:rPr>
          <w:rFonts w:ascii="Arial" w:eastAsia="Calibri" w:hAnsi="Arial" w:cs="Arial"/>
          <w:sz w:val="24"/>
          <w:lang w:eastAsia="ar-SA"/>
        </w:rPr>
        <w:t>fidelity</w:t>
      </w:r>
      <w:r w:rsidR="00494891" w:rsidRPr="006D7DB1">
        <w:rPr>
          <w:rFonts w:ascii="Arial" w:eastAsia="Calibri" w:hAnsi="Arial" w:cs="Arial"/>
          <w:sz w:val="24"/>
          <w:lang w:eastAsia="ar-SA"/>
        </w:rPr>
        <w:t xml:space="preserve">. The main factor making devoted clients essential to small firms is that they increase revenue. Increasing client retention by just </w:t>
      </w:r>
      <w:r w:rsidR="00B77548">
        <w:rPr>
          <w:rFonts w:ascii="Arial" w:eastAsia="Calibri" w:hAnsi="Arial" w:cs="Arial"/>
          <w:sz w:val="24"/>
          <w:lang w:eastAsia="ar-SA"/>
        </w:rPr>
        <w:t>5 per cent</w:t>
      </w:r>
      <w:r w:rsidR="00494891" w:rsidRPr="006D7DB1">
        <w:rPr>
          <w:rFonts w:ascii="Arial" w:eastAsia="Calibri" w:hAnsi="Arial" w:cs="Arial"/>
          <w:sz w:val="24"/>
          <w:lang w:eastAsia="ar-SA"/>
        </w:rPr>
        <w:t xml:space="preserve"> will boost profit by 25</w:t>
      </w:r>
      <w:r w:rsidR="00B77548">
        <w:rPr>
          <w:rFonts w:ascii="Arial" w:eastAsia="Calibri" w:hAnsi="Arial" w:cs="Arial"/>
          <w:sz w:val="24"/>
          <w:lang w:eastAsia="ar-SA"/>
        </w:rPr>
        <w:t xml:space="preserve"> per cent </w:t>
      </w:r>
      <w:r w:rsidR="00B77548" w:rsidRPr="006D7DB1">
        <w:rPr>
          <w:rFonts w:ascii="Arial" w:eastAsia="Calibri" w:hAnsi="Arial" w:cs="Arial"/>
          <w:sz w:val="24"/>
          <w:lang w:eastAsia="ar-SA"/>
        </w:rPr>
        <w:t>since</w:t>
      </w:r>
      <w:r w:rsidR="00494891" w:rsidRPr="006D7DB1">
        <w:rPr>
          <w:rFonts w:ascii="Arial" w:eastAsia="Calibri" w:hAnsi="Arial" w:cs="Arial"/>
          <w:sz w:val="24"/>
          <w:lang w:eastAsia="ar-SA"/>
        </w:rPr>
        <w:t xml:space="preserve"> spending more money every customer visit to your store adds up over time.</w:t>
      </w:r>
    </w:p>
    <w:p w14:paraId="13D3FBCA" w14:textId="77777777" w:rsidR="00494891" w:rsidRPr="006D7DB1" w:rsidRDefault="00494891" w:rsidP="006D7DB1">
      <w:pPr>
        <w:suppressAutoHyphens/>
        <w:spacing w:after="0" w:line="360" w:lineRule="auto"/>
        <w:jc w:val="both"/>
        <w:rPr>
          <w:rFonts w:ascii="Arial" w:eastAsia="Calibri" w:hAnsi="Arial" w:cs="Arial"/>
          <w:sz w:val="24"/>
          <w:lang w:eastAsia="ar-SA"/>
        </w:rPr>
      </w:pPr>
    </w:p>
    <w:p w14:paraId="4BD33136" w14:textId="77777777"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ab/>
      </w:r>
    </w:p>
    <w:p w14:paraId="0013BDB6" w14:textId="77777777" w:rsidR="006D7DB1" w:rsidRPr="006D7DB1" w:rsidRDefault="006D7DB1" w:rsidP="006D7DB1">
      <w:pPr>
        <w:keepNext/>
        <w:keepLines/>
        <w:tabs>
          <w:tab w:val="left" w:pos="0"/>
        </w:tabs>
        <w:suppressAutoHyphens/>
        <w:spacing w:before="113" w:after="0" w:line="360" w:lineRule="auto"/>
        <w:jc w:val="both"/>
        <w:outlineLvl w:val="0"/>
        <w:rPr>
          <w:rFonts w:ascii="Arial" w:eastAsia="Times New Roman" w:hAnsi="Arial" w:cs="Arial"/>
          <w:b/>
          <w:bCs/>
          <w:sz w:val="28"/>
          <w:szCs w:val="28"/>
          <w:lang w:eastAsia="ar-SA"/>
        </w:rPr>
      </w:pPr>
      <w:bookmarkStart w:id="5" w:name="__RefHeading__81434_878551610"/>
      <w:bookmarkStart w:id="6" w:name="__RefHeading___Toc111545780"/>
      <w:bookmarkEnd w:id="5"/>
      <w:bookmarkEnd w:id="6"/>
    </w:p>
    <w:p w14:paraId="1061A179" w14:textId="77777777" w:rsidR="006D7DB1" w:rsidRPr="006D7DB1" w:rsidRDefault="006D7DB1" w:rsidP="006D7DB1">
      <w:pPr>
        <w:keepNext/>
        <w:keepLines/>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r w:rsidRPr="006D7DB1">
        <w:rPr>
          <w:rFonts w:ascii="Arial" w:eastAsia="Times New Roman" w:hAnsi="Arial" w:cs="Arial"/>
          <w:b/>
          <w:bCs/>
          <w:sz w:val="28"/>
          <w:szCs w:val="28"/>
          <w:lang w:eastAsia="ar-SA"/>
        </w:rPr>
        <w:t>4. MAIN BODY</w:t>
      </w:r>
    </w:p>
    <w:p w14:paraId="0C7C54D6" w14:textId="77777777" w:rsidR="006D7DB1" w:rsidRPr="006D7DB1" w:rsidRDefault="006D7DB1" w:rsidP="006D7DB1">
      <w:pPr>
        <w:keepNext/>
        <w:keepLines/>
        <w:numPr>
          <w:ilvl w:val="1"/>
          <w:numId w:val="0"/>
        </w:numPr>
        <w:tabs>
          <w:tab w:val="left" w:pos="0"/>
        </w:tabs>
        <w:suppressAutoHyphens/>
        <w:spacing w:before="113" w:after="0" w:line="360" w:lineRule="auto"/>
        <w:ind w:left="576" w:hanging="576"/>
        <w:jc w:val="both"/>
        <w:outlineLvl w:val="1"/>
        <w:rPr>
          <w:rFonts w:ascii="Arial" w:eastAsia="Times New Roman" w:hAnsi="Arial" w:cs="Arial"/>
          <w:b/>
          <w:sz w:val="24"/>
          <w:szCs w:val="26"/>
          <w:u w:val="single"/>
          <w:lang w:eastAsia="ar-SA"/>
        </w:rPr>
      </w:pPr>
      <w:bookmarkStart w:id="7" w:name="__RefHeading__81436_878551610"/>
      <w:bookmarkEnd w:id="7"/>
      <w:r w:rsidRPr="006D7DB1">
        <w:rPr>
          <w:rFonts w:ascii="Arial" w:eastAsia="Times New Roman" w:hAnsi="Arial" w:cs="Arial"/>
          <w:b/>
          <w:sz w:val="24"/>
          <w:szCs w:val="26"/>
          <w:u w:val="single"/>
          <w:lang w:eastAsia="ar-SA"/>
        </w:rPr>
        <w:t>4.1. Motive or aim behind the consistency standards of brand</w:t>
      </w:r>
    </w:p>
    <w:p w14:paraId="18CF4784" w14:textId="7271F7AF" w:rsidR="006D7DB1" w:rsidRPr="006D7DB1" w:rsidRDefault="006D7DB1" w:rsidP="006D7DB1">
      <w:pPr>
        <w:keepNext/>
        <w:keepLines/>
        <w:suppressAutoHyphens/>
        <w:spacing w:before="113" w:after="0" w:line="360" w:lineRule="auto"/>
        <w:jc w:val="both"/>
        <w:outlineLvl w:val="1"/>
        <w:rPr>
          <w:rFonts w:ascii="Arial" w:eastAsia="Times New Roman" w:hAnsi="Arial" w:cs="Arial"/>
          <w:bCs/>
          <w:sz w:val="24"/>
          <w:szCs w:val="26"/>
          <w:lang w:eastAsia="ar-SA"/>
        </w:rPr>
      </w:pPr>
      <w:r w:rsidRPr="006D7DB1">
        <w:rPr>
          <w:rFonts w:ascii="Arial" w:eastAsia="Times New Roman" w:hAnsi="Arial" w:cs="Arial"/>
          <w:bCs/>
          <w:sz w:val="24"/>
          <w:szCs w:val="26"/>
          <w:lang w:eastAsia="ar-SA"/>
        </w:rPr>
        <w:t xml:space="preserve">Brand consistency refers to the ability of a hotel industry through which it is able of maintaining the communication and positioning in the line with its values and the elements that make up its identity </w:t>
      </w:r>
      <w:r w:rsidRPr="006D7DB1">
        <w:rPr>
          <w:rFonts w:ascii="Arial" w:eastAsia="SimSun" w:hAnsi="Arial" w:cs="Arial"/>
          <w:bCs/>
          <w:sz w:val="24"/>
          <w:szCs w:val="24"/>
          <w:shd w:val="clear" w:color="auto" w:fill="FFFFFF"/>
          <w:lang w:eastAsia="ar-SA"/>
        </w:rPr>
        <w:t>(Kim, Han, and Ariza-Montes, 2021)</w:t>
      </w:r>
      <w:r w:rsidRPr="006D7DB1">
        <w:rPr>
          <w:rFonts w:ascii="Arial" w:eastAsia="Times New Roman" w:hAnsi="Arial" w:cs="Arial"/>
          <w:bCs/>
          <w:sz w:val="24"/>
          <w:szCs w:val="26"/>
          <w:lang w:eastAsia="ar-SA"/>
        </w:rPr>
        <w:t xml:space="preserve">. Hospitality industry is all about services and positive experience. Through branding, hospitality firms are always looking for providing the satisfactory experience to its customers by </w:t>
      </w:r>
      <w:r w:rsidR="005F1143">
        <w:rPr>
          <w:rFonts w:ascii="Arial" w:eastAsia="Times New Roman" w:hAnsi="Arial" w:cs="Arial"/>
          <w:bCs/>
          <w:sz w:val="24"/>
          <w:szCs w:val="26"/>
          <w:lang w:eastAsia="ar-SA"/>
        </w:rPr>
        <w:t>offering</w:t>
      </w:r>
      <w:r w:rsidRPr="006D7DB1">
        <w:rPr>
          <w:rFonts w:ascii="Arial" w:eastAsia="Times New Roman" w:hAnsi="Arial" w:cs="Arial"/>
          <w:bCs/>
          <w:sz w:val="24"/>
          <w:szCs w:val="26"/>
          <w:lang w:eastAsia="ar-SA"/>
        </w:rPr>
        <w:t xml:space="preserve"> them </w:t>
      </w:r>
      <w:r w:rsidR="005F1143">
        <w:rPr>
          <w:rFonts w:ascii="Arial" w:eastAsia="Times New Roman" w:hAnsi="Arial" w:cs="Arial"/>
          <w:bCs/>
          <w:sz w:val="24"/>
          <w:szCs w:val="26"/>
          <w:lang w:eastAsia="ar-SA"/>
        </w:rPr>
        <w:t>the best services they have</w:t>
      </w:r>
      <w:r w:rsidRPr="006D7DB1">
        <w:rPr>
          <w:rFonts w:ascii="Arial" w:eastAsia="Times New Roman" w:hAnsi="Arial" w:cs="Arial"/>
          <w:bCs/>
          <w:sz w:val="24"/>
          <w:szCs w:val="26"/>
          <w:lang w:eastAsia="ar-SA"/>
        </w:rPr>
        <w:t xml:space="preserve">. Through branding hotels try to improve their brand image via their actions that helps in exploring the elements that make up the brand </w:t>
      </w:r>
      <w:r w:rsidRPr="006D7DB1">
        <w:rPr>
          <w:rFonts w:ascii="Arial" w:eastAsia="Times New Roman" w:hAnsi="Arial" w:cs="Arial"/>
          <w:bCs/>
          <w:sz w:val="24"/>
          <w:szCs w:val="24"/>
          <w:lang w:eastAsia="ar-SA"/>
        </w:rPr>
        <w:t>(Alrawadieh and Dincer, 2019)</w:t>
      </w:r>
      <w:r w:rsidRPr="006D7DB1">
        <w:rPr>
          <w:rFonts w:ascii="Arial" w:eastAsia="Times New Roman" w:hAnsi="Arial" w:cs="Arial"/>
          <w:bCs/>
          <w:sz w:val="24"/>
          <w:szCs w:val="26"/>
          <w:lang w:eastAsia="ar-SA"/>
        </w:rPr>
        <w:t>. Good branding provides the desired and incredible results to the hotels</w:t>
      </w:r>
      <w:r w:rsidR="005F1143">
        <w:rPr>
          <w:rFonts w:ascii="Arial" w:eastAsia="Times New Roman" w:hAnsi="Arial" w:cs="Arial"/>
          <w:bCs/>
          <w:sz w:val="24"/>
          <w:szCs w:val="26"/>
          <w:lang w:eastAsia="ar-SA"/>
        </w:rPr>
        <w:t>,</w:t>
      </w:r>
      <w:r w:rsidRPr="006D7DB1">
        <w:rPr>
          <w:rFonts w:ascii="Arial" w:eastAsia="Times New Roman" w:hAnsi="Arial" w:cs="Arial"/>
          <w:bCs/>
          <w:sz w:val="24"/>
          <w:szCs w:val="26"/>
          <w:lang w:eastAsia="ar-SA"/>
        </w:rPr>
        <w:t xml:space="preserve"> especially in context of competitiveness and public relations. Moreover, when competition is high in the market various and relevant companies seeking to attract and keep the loyalty of public. For example, Premier Inn do a simple promise to its customers that it will provide a good night sleep to its customers. It also promises that if any guest did not get the satisfactory experience, they will get their money back. Any other hotels of the hospitality industry do not give this offer to their guest. Therefore, through this Premier Inn gain a competitive advantage in the competitive industry of the hospitality </w:t>
      </w:r>
      <w:r w:rsidRPr="006D7DB1">
        <w:rPr>
          <w:rFonts w:ascii="Arial" w:eastAsia="SimSun" w:hAnsi="Arial" w:cs="Arial"/>
          <w:bCs/>
          <w:sz w:val="24"/>
          <w:szCs w:val="24"/>
          <w:shd w:val="clear" w:color="auto" w:fill="FFFFFF"/>
          <w:lang w:eastAsia="ar-SA"/>
        </w:rPr>
        <w:t>(Yadegaridehkordi, and et.al, 2021)</w:t>
      </w:r>
      <w:r w:rsidRPr="006D7DB1">
        <w:rPr>
          <w:rFonts w:ascii="Arial" w:eastAsia="Times New Roman" w:hAnsi="Arial" w:cs="Arial"/>
          <w:bCs/>
          <w:sz w:val="24"/>
          <w:szCs w:val="26"/>
          <w:lang w:eastAsia="ar-SA"/>
        </w:rPr>
        <w:t xml:space="preserve">. </w:t>
      </w:r>
    </w:p>
    <w:p w14:paraId="2428529F" w14:textId="77777777" w:rsidR="003B551B" w:rsidRPr="00ED7DAE" w:rsidRDefault="003B551B" w:rsidP="006D7DB1">
      <w:pPr>
        <w:keepNext/>
        <w:keepLines/>
        <w:tabs>
          <w:tab w:val="left" w:pos="0"/>
        </w:tabs>
        <w:suppressAutoHyphens/>
        <w:spacing w:before="113" w:after="0" w:line="360" w:lineRule="auto"/>
        <w:jc w:val="both"/>
        <w:outlineLvl w:val="1"/>
        <w:rPr>
          <w:rFonts w:ascii="Arial" w:eastAsia="Times New Roman" w:hAnsi="Arial" w:cs="Arial"/>
          <w:bCs/>
          <w:sz w:val="24"/>
          <w:szCs w:val="26"/>
          <w:u w:val="single"/>
          <w:lang w:eastAsia="ar-SA"/>
        </w:rPr>
      </w:pPr>
    </w:p>
    <w:p w14:paraId="62F755F5" w14:textId="50C80302" w:rsidR="006D7DB1" w:rsidRPr="006D7DB1" w:rsidRDefault="006D7DB1" w:rsidP="006D7DB1">
      <w:pPr>
        <w:keepNext/>
        <w:keepLines/>
        <w:tabs>
          <w:tab w:val="left" w:pos="0"/>
        </w:tabs>
        <w:suppressAutoHyphens/>
        <w:spacing w:before="113" w:after="0" w:line="360" w:lineRule="auto"/>
        <w:jc w:val="both"/>
        <w:outlineLvl w:val="1"/>
        <w:rPr>
          <w:rFonts w:ascii="Arial" w:eastAsia="Times New Roman" w:hAnsi="Arial" w:cs="Arial"/>
          <w:b/>
          <w:sz w:val="24"/>
          <w:szCs w:val="26"/>
          <w:u w:val="single"/>
          <w:lang w:eastAsia="ar-SA"/>
        </w:rPr>
      </w:pPr>
      <w:r w:rsidRPr="006D7DB1">
        <w:rPr>
          <w:rFonts w:ascii="Arial" w:eastAsia="Times New Roman" w:hAnsi="Arial" w:cs="Arial"/>
          <w:b/>
          <w:sz w:val="24"/>
          <w:szCs w:val="26"/>
          <w:u w:val="single"/>
          <w:lang w:eastAsia="ar-SA"/>
        </w:rPr>
        <w:t>4.2. Hospitality firms’ standards.</w:t>
      </w:r>
    </w:p>
    <w:p w14:paraId="45A978D4" w14:textId="0057C556"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The standards of the hotel depend on their type and class of hotels. It will be depending on the class and popularity of the hotel among the customers. Standard also depends on what the hotel brand wants to achieve</w:t>
      </w:r>
      <w:r w:rsidR="005F1143">
        <w:rPr>
          <w:rFonts w:ascii="Arial" w:eastAsia="Calibri" w:hAnsi="Arial" w:cs="Arial"/>
          <w:sz w:val="24"/>
          <w:lang w:eastAsia="ar-SA"/>
        </w:rPr>
        <w:t>,</w:t>
      </w:r>
      <w:r w:rsidRPr="006D7DB1">
        <w:rPr>
          <w:rFonts w:ascii="Arial" w:eastAsia="Calibri" w:hAnsi="Arial" w:cs="Arial"/>
          <w:sz w:val="24"/>
          <w:lang w:eastAsia="ar-SA"/>
        </w:rPr>
        <w:t xml:space="preserve"> </w:t>
      </w:r>
      <w:r w:rsidR="00D01EF6">
        <w:rPr>
          <w:rFonts w:ascii="Arial" w:eastAsia="Calibri" w:hAnsi="Arial" w:cs="Arial"/>
          <w:sz w:val="24"/>
          <w:lang w:eastAsia="ar-SA"/>
        </w:rPr>
        <w:t>and</w:t>
      </w:r>
      <w:r w:rsidRPr="006D7DB1">
        <w:rPr>
          <w:rFonts w:ascii="Arial" w:eastAsia="Calibri" w:hAnsi="Arial" w:cs="Arial"/>
          <w:sz w:val="24"/>
          <w:lang w:eastAsia="ar-SA"/>
        </w:rPr>
        <w:t xml:space="preserve"> on how the hotel is unique value proposition </w:t>
      </w:r>
      <w:r w:rsidRPr="006D7DB1">
        <w:rPr>
          <w:rFonts w:ascii="Arial" w:eastAsia="Calibri" w:hAnsi="Arial" w:cs="Arial"/>
          <w:sz w:val="24"/>
          <w:szCs w:val="24"/>
          <w:lang w:eastAsia="ar-SA"/>
        </w:rPr>
        <w:t>(Srivastava and Singh, 2021)</w:t>
      </w:r>
      <w:r w:rsidRPr="006D7DB1">
        <w:rPr>
          <w:rFonts w:ascii="Arial" w:eastAsia="Calibri" w:hAnsi="Arial" w:cs="Arial"/>
          <w:sz w:val="24"/>
          <w:lang w:eastAsia="ar-SA"/>
        </w:rPr>
        <w:t xml:space="preserve">. For example, Premier Inn wants to achieve that it will provide the quality services and affordable hotel rooms and services to its customers that help them to live and work well that positively impact the world around us. While Savoy hotels want to maintain its luxury and deluxe as the first purpose of the Savoy hotel is to build the deluxe hotel in London. So, it shows that the both the hotels want to achieve two different things and that is why both the hotels will have different standards. </w:t>
      </w:r>
    </w:p>
    <w:p w14:paraId="118D4911" w14:textId="77777777" w:rsidR="006D7DB1" w:rsidRPr="006D7DB1" w:rsidRDefault="006D7DB1" w:rsidP="006D7DB1">
      <w:pPr>
        <w:keepNext/>
        <w:keepLines/>
        <w:numPr>
          <w:ilvl w:val="1"/>
          <w:numId w:val="0"/>
        </w:numPr>
        <w:tabs>
          <w:tab w:val="left" w:pos="0"/>
        </w:tabs>
        <w:suppressAutoHyphens/>
        <w:spacing w:before="113" w:after="0" w:line="360" w:lineRule="auto"/>
        <w:ind w:left="576" w:hanging="576"/>
        <w:jc w:val="both"/>
        <w:outlineLvl w:val="1"/>
        <w:rPr>
          <w:rFonts w:ascii="Arial" w:eastAsia="Times New Roman" w:hAnsi="Arial" w:cs="Arial"/>
          <w:b/>
          <w:sz w:val="24"/>
          <w:szCs w:val="26"/>
          <w:lang w:eastAsia="ar-SA"/>
        </w:rPr>
      </w:pPr>
      <w:bookmarkStart w:id="8" w:name="__RefHeading__81438_878551610"/>
      <w:bookmarkEnd w:id="8"/>
      <w:r w:rsidRPr="006D7DB1">
        <w:rPr>
          <w:rFonts w:ascii="Arial" w:eastAsia="Times New Roman" w:hAnsi="Arial" w:cs="Arial"/>
          <w:b/>
          <w:sz w:val="24"/>
          <w:szCs w:val="26"/>
          <w:u w:val="single"/>
          <w:lang w:eastAsia="ar-SA"/>
        </w:rPr>
        <w:lastRenderedPageBreak/>
        <w:t xml:space="preserve">4.3. Reputation management of hospitality firms. </w:t>
      </w:r>
    </w:p>
    <w:p w14:paraId="7438C1CD" w14:textId="229E4777" w:rsidR="006D7DB1" w:rsidRPr="006D7DB1" w:rsidRDefault="006D7DB1" w:rsidP="006D7DB1">
      <w:pPr>
        <w:keepNext/>
        <w:keepLines/>
        <w:tabs>
          <w:tab w:val="left" w:pos="0"/>
        </w:tabs>
        <w:suppressAutoHyphens/>
        <w:spacing w:before="113" w:after="0" w:line="360" w:lineRule="auto"/>
        <w:jc w:val="both"/>
        <w:outlineLvl w:val="1"/>
        <w:rPr>
          <w:rFonts w:ascii="Arial" w:eastAsia="Times New Roman" w:hAnsi="Arial" w:cs="Arial"/>
          <w:bCs/>
          <w:sz w:val="24"/>
          <w:szCs w:val="26"/>
          <w:lang w:eastAsia="ar-SA"/>
        </w:rPr>
      </w:pPr>
      <w:r w:rsidRPr="006D7DB1">
        <w:rPr>
          <w:rFonts w:ascii="Arial" w:eastAsia="Times New Roman" w:hAnsi="Arial" w:cs="Arial"/>
          <w:bCs/>
          <w:sz w:val="24"/>
          <w:szCs w:val="26"/>
          <w:lang w:eastAsia="ar-SA"/>
        </w:rPr>
        <w:t xml:space="preserve">Reputation of the hotel have a direct relation with the sales and revenue of the company. In order to manage the reputation hotels should keep themselves up to date, on a regular basis via internet. Hotel firms should also understand that they </w:t>
      </w:r>
      <w:r w:rsidR="005F1143">
        <w:rPr>
          <w:rFonts w:ascii="Arial" w:eastAsia="Times New Roman" w:hAnsi="Arial" w:cs="Arial"/>
          <w:bCs/>
          <w:sz w:val="24"/>
          <w:szCs w:val="26"/>
          <w:lang w:eastAsia="ar-SA"/>
        </w:rPr>
        <w:t>should</w:t>
      </w:r>
      <w:r w:rsidRPr="006D7DB1">
        <w:rPr>
          <w:rFonts w:ascii="Arial" w:eastAsia="Times New Roman" w:hAnsi="Arial" w:cs="Arial"/>
          <w:bCs/>
          <w:sz w:val="24"/>
          <w:szCs w:val="26"/>
          <w:lang w:eastAsia="ar-SA"/>
        </w:rPr>
        <w:t xml:space="preserve"> not restrict themselves up </w:t>
      </w:r>
      <w:r w:rsidR="005F1143">
        <w:rPr>
          <w:rFonts w:ascii="Arial" w:eastAsia="Times New Roman" w:hAnsi="Arial" w:cs="Arial"/>
          <w:bCs/>
          <w:sz w:val="24"/>
          <w:szCs w:val="26"/>
          <w:lang w:eastAsia="ar-SA"/>
        </w:rPr>
        <w:t>from</w:t>
      </w:r>
      <w:r w:rsidRPr="006D7DB1">
        <w:rPr>
          <w:rFonts w:ascii="Arial" w:eastAsia="Times New Roman" w:hAnsi="Arial" w:cs="Arial"/>
          <w:bCs/>
          <w:sz w:val="24"/>
          <w:szCs w:val="26"/>
          <w:lang w:eastAsia="ar-SA"/>
        </w:rPr>
        <w:t xml:space="preserve"> Yelp, Trip advisor, booking.com or any other online websites. Moreover, </w:t>
      </w:r>
      <w:r w:rsidR="005F1143">
        <w:rPr>
          <w:rFonts w:ascii="Arial" w:eastAsia="Times New Roman" w:hAnsi="Arial" w:cs="Arial"/>
          <w:bCs/>
          <w:sz w:val="24"/>
          <w:szCs w:val="26"/>
          <w:lang w:eastAsia="ar-SA"/>
        </w:rPr>
        <w:t>they</w:t>
      </w:r>
      <w:r w:rsidRPr="006D7DB1">
        <w:rPr>
          <w:rFonts w:ascii="Arial" w:eastAsia="Times New Roman" w:hAnsi="Arial" w:cs="Arial"/>
          <w:bCs/>
          <w:sz w:val="24"/>
          <w:szCs w:val="26"/>
          <w:lang w:eastAsia="ar-SA"/>
        </w:rPr>
        <w:t xml:space="preserve"> should keep </w:t>
      </w:r>
      <w:r w:rsidR="005F1143">
        <w:rPr>
          <w:rFonts w:ascii="Arial" w:eastAsia="Times New Roman" w:hAnsi="Arial" w:cs="Arial"/>
          <w:bCs/>
          <w:sz w:val="24"/>
          <w:szCs w:val="26"/>
          <w:lang w:eastAsia="ar-SA"/>
        </w:rPr>
        <w:t>their</w:t>
      </w:r>
      <w:r w:rsidRPr="006D7DB1">
        <w:rPr>
          <w:rFonts w:ascii="Arial" w:eastAsia="Times New Roman" w:hAnsi="Arial" w:cs="Arial"/>
          <w:bCs/>
          <w:sz w:val="24"/>
          <w:szCs w:val="26"/>
          <w:lang w:eastAsia="ar-SA"/>
        </w:rPr>
        <w:t xml:space="preserve"> presence on the social media platforms, take reviews seriously and respond to each review </w:t>
      </w:r>
      <w:r w:rsidRPr="006D7DB1">
        <w:rPr>
          <w:rFonts w:ascii="Arial" w:eastAsia="Times New Roman" w:hAnsi="Arial" w:cs="Arial"/>
          <w:bCs/>
          <w:sz w:val="24"/>
          <w:szCs w:val="24"/>
          <w:lang w:eastAsia="ar-SA"/>
        </w:rPr>
        <w:t>(Alshamsi and et.al., 2021)</w:t>
      </w:r>
      <w:r w:rsidRPr="006D7DB1">
        <w:rPr>
          <w:rFonts w:ascii="Arial" w:eastAsia="Times New Roman" w:hAnsi="Arial" w:cs="Arial"/>
          <w:bCs/>
          <w:sz w:val="24"/>
          <w:szCs w:val="26"/>
          <w:lang w:eastAsia="ar-SA"/>
        </w:rPr>
        <w:t xml:space="preserve">. Good reviews by the customers should be praised but negative comments or reviews should deal on priority. </w:t>
      </w:r>
    </w:p>
    <w:p w14:paraId="3E5A2C00" w14:textId="77777777" w:rsidR="003B551B" w:rsidRPr="00ED7DAE" w:rsidRDefault="003B551B" w:rsidP="006D7DB1">
      <w:pPr>
        <w:suppressAutoHyphens/>
        <w:spacing w:after="0" w:line="360" w:lineRule="auto"/>
        <w:jc w:val="both"/>
        <w:rPr>
          <w:rFonts w:ascii="Arial" w:eastAsia="Calibri" w:hAnsi="Arial" w:cs="Arial"/>
          <w:b/>
          <w:bCs/>
          <w:sz w:val="24"/>
          <w:u w:val="single"/>
          <w:lang w:eastAsia="ar-SA"/>
        </w:rPr>
      </w:pPr>
    </w:p>
    <w:p w14:paraId="406FD141" w14:textId="39F67102" w:rsidR="006D7DB1" w:rsidRPr="006D7DB1" w:rsidRDefault="006D7DB1" w:rsidP="006D7DB1">
      <w:pPr>
        <w:suppressAutoHyphens/>
        <w:spacing w:after="0" w:line="360" w:lineRule="auto"/>
        <w:jc w:val="both"/>
        <w:rPr>
          <w:rFonts w:ascii="Arial" w:eastAsia="Calibri" w:hAnsi="Arial" w:cs="Arial"/>
          <w:b/>
          <w:bCs/>
          <w:sz w:val="24"/>
          <w:u w:val="single"/>
          <w:lang w:eastAsia="ar-SA"/>
        </w:rPr>
      </w:pPr>
      <w:r w:rsidRPr="006D7DB1">
        <w:rPr>
          <w:rFonts w:ascii="Arial" w:eastAsia="Calibri" w:hAnsi="Arial" w:cs="Arial"/>
          <w:b/>
          <w:bCs/>
          <w:sz w:val="24"/>
          <w:u w:val="single"/>
          <w:lang w:eastAsia="ar-SA"/>
        </w:rPr>
        <w:t>4.4. Guet review management and impact of the negative reviews</w:t>
      </w:r>
    </w:p>
    <w:p w14:paraId="1CBB8727" w14:textId="7E3D46B7" w:rsidR="006D7DB1" w:rsidRPr="006D7DB1" w:rsidRDefault="006D7DB1" w:rsidP="006D7DB1">
      <w:pPr>
        <w:suppressAutoHyphens/>
        <w:spacing w:after="0" w:line="360" w:lineRule="auto"/>
        <w:jc w:val="both"/>
        <w:rPr>
          <w:rFonts w:ascii="Arial" w:eastAsia="Calibri" w:hAnsi="Arial" w:cs="Arial"/>
          <w:b/>
          <w:bCs/>
          <w:sz w:val="24"/>
          <w:lang w:eastAsia="ar-SA"/>
        </w:rPr>
      </w:pPr>
      <w:r w:rsidRPr="006D7DB1">
        <w:rPr>
          <w:rFonts w:ascii="Arial" w:eastAsia="Calibri" w:hAnsi="Arial" w:cs="Arial"/>
          <w:sz w:val="24"/>
          <w:lang w:eastAsia="ar-SA"/>
        </w:rPr>
        <w:tab/>
        <w:t xml:space="preserve">Guest review management play a vital role in the growth of the organisation. </w:t>
      </w:r>
      <w:r w:rsidR="003D516F">
        <w:rPr>
          <w:rFonts w:ascii="Arial" w:eastAsia="Calibri" w:hAnsi="Arial" w:cs="Arial"/>
          <w:sz w:val="24"/>
          <w:lang w:eastAsia="ar-SA"/>
        </w:rPr>
        <w:t>The</w:t>
      </w:r>
      <w:r w:rsidRPr="006D7DB1">
        <w:rPr>
          <w:rFonts w:ascii="Arial" w:eastAsia="Calibri" w:hAnsi="Arial" w:cs="Arial"/>
          <w:sz w:val="24"/>
          <w:lang w:eastAsia="ar-SA"/>
        </w:rPr>
        <w:t xml:space="preserve"> importance of the guest review management</w:t>
      </w:r>
      <w:r w:rsidR="003D516F">
        <w:rPr>
          <w:rFonts w:ascii="Arial" w:eastAsia="Calibri" w:hAnsi="Arial" w:cs="Arial"/>
          <w:sz w:val="24"/>
          <w:lang w:eastAsia="ar-SA"/>
        </w:rPr>
        <w:t xml:space="preserve"> is</w:t>
      </w:r>
      <w:r w:rsidRPr="006D7DB1">
        <w:rPr>
          <w:rFonts w:ascii="Arial" w:eastAsia="Calibri" w:hAnsi="Arial" w:cs="Arial"/>
          <w:sz w:val="24"/>
          <w:lang w:eastAsia="ar-SA"/>
        </w:rPr>
        <w:t xml:space="preserve">: </w:t>
      </w:r>
    </w:p>
    <w:p w14:paraId="613CA328" w14:textId="77777777" w:rsidR="006D7DB1" w:rsidRPr="006D7DB1" w:rsidRDefault="006D7DB1" w:rsidP="006D7DB1">
      <w:pPr>
        <w:numPr>
          <w:ilvl w:val="0"/>
          <w:numId w:val="2"/>
        </w:numPr>
        <w:tabs>
          <w:tab w:val="left" w:pos="883"/>
        </w:tabs>
        <w:suppressAutoHyphens/>
        <w:spacing w:after="0" w:line="360" w:lineRule="auto"/>
        <w:jc w:val="both"/>
        <w:rPr>
          <w:rFonts w:ascii="Arial" w:eastAsia="Calibri" w:hAnsi="Arial" w:cs="Arial"/>
          <w:b/>
          <w:bCs/>
          <w:sz w:val="24"/>
          <w:lang w:eastAsia="ar-SA"/>
        </w:rPr>
      </w:pPr>
      <w:r w:rsidRPr="006D7DB1">
        <w:rPr>
          <w:rFonts w:ascii="Arial" w:eastAsia="Calibri" w:hAnsi="Arial" w:cs="Arial"/>
          <w:b/>
          <w:bCs/>
          <w:sz w:val="24"/>
          <w:lang w:eastAsia="ar-SA"/>
        </w:rPr>
        <w:t>It boosts the credibility and trust</w:t>
      </w:r>
      <w:r w:rsidRPr="006D7DB1">
        <w:rPr>
          <w:rFonts w:ascii="Arial" w:eastAsia="Calibri" w:hAnsi="Arial" w:cs="Arial"/>
          <w:sz w:val="24"/>
          <w:lang w:eastAsia="ar-SA"/>
        </w:rPr>
        <w:t xml:space="preserve">: - It have various significances such as it boosts the credibility and trust of the brand among the customers because business reviews matter a lot. Online reviews of customers help the new customers to trust over the brand. The reputation management services and platforms are highly depending based on negative online reviews and positive reviews </w:t>
      </w:r>
      <w:r w:rsidRPr="006D7DB1">
        <w:rPr>
          <w:rFonts w:ascii="Arial" w:eastAsia="Calibri" w:hAnsi="Arial" w:cs="Arial"/>
          <w:sz w:val="24"/>
          <w:szCs w:val="24"/>
          <w:lang w:eastAsia="ar-SA"/>
        </w:rPr>
        <w:t>(Fernandes Sampaio and et.al., 2020)</w:t>
      </w:r>
      <w:r w:rsidRPr="006D7DB1">
        <w:rPr>
          <w:rFonts w:ascii="Arial" w:eastAsia="Calibri" w:hAnsi="Arial" w:cs="Arial"/>
          <w:sz w:val="24"/>
          <w:lang w:eastAsia="ar-SA"/>
        </w:rPr>
        <w:t xml:space="preserve">. For example, Premier Inn have positive feedbacks and reviews form its customers that help he business in growing into the market and increase the trust of the customers over the brand. </w:t>
      </w:r>
    </w:p>
    <w:p w14:paraId="6E4C1403" w14:textId="77777777" w:rsidR="006D7DB1" w:rsidRPr="006D7DB1" w:rsidRDefault="006D7DB1" w:rsidP="006D7DB1">
      <w:pPr>
        <w:numPr>
          <w:ilvl w:val="0"/>
          <w:numId w:val="2"/>
        </w:numPr>
        <w:tabs>
          <w:tab w:val="left" w:pos="883"/>
        </w:tabs>
        <w:suppressAutoHyphens/>
        <w:spacing w:after="0" w:line="360" w:lineRule="auto"/>
        <w:jc w:val="both"/>
        <w:rPr>
          <w:rFonts w:ascii="Arial" w:eastAsia="Calibri" w:hAnsi="Arial" w:cs="Arial"/>
          <w:sz w:val="24"/>
          <w:lang w:eastAsia="ar-SA"/>
        </w:rPr>
      </w:pPr>
      <w:r w:rsidRPr="006D7DB1">
        <w:rPr>
          <w:rFonts w:ascii="Arial" w:eastAsia="Calibri" w:hAnsi="Arial" w:cs="Arial"/>
          <w:b/>
          <w:bCs/>
          <w:sz w:val="24"/>
          <w:lang w:eastAsia="ar-SA"/>
        </w:rPr>
        <w:t xml:space="preserve">Conducting marketing research: - </w:t>
      </w:r>
      <w:r w:rsidRPr="006D7DB1">
        <w:rPr>
          <w:rFonts w:ascii="Arial" w:eastAsia="Calibri" w:hAnsi="Arial" w:cs="Arial"/>
          <w:sz w:val="24"/>
          <w:lang w:eastAsia="ar-SA"/>
        </w:rPr>
        <w:t xml:space="preserve">Consumers make image of the company by reading the reviews and comments of people on the online websites of the company. If company does not pay attention to it. It will impact the image of the company </w:t>
      </w:r>
      <w:r w:rsidRPr="006D7DB1">
        <w:rPr>
          <w:rFonts w:ascii="Arial" w:eastAsia="Calibri" w:hAnsi="Arial" w:cs="Arial"/>
          <w:sz w:val="24"/>
          <w:szCs w:val="24"/>
          <w:lang w:eastAsia="ar-SA"/>
        </w:rPr>
        <w:t>(Islam and et.al., 2022)</w:t>
      </w:r>
      <w:r w:rsidRPr="006D7DB1">
        <w:rPr>
          <w:rFonts w:ascii="Arial" w:eastAsia="Calibri" w:hAnsi="Arial" w:cs="Arial"/>
          <w:sz w:val="24"/>
          <w:lang w:eastAsia="ar-SA"/>
        </w:rPr>
        <w:t xml:space="preserve">. For example, Travelodge is a UK hospitality firm that have poor value and negative impact of the company on brand value. Visitors state that through services of Travelodge they did not get value for money. </w:t>
      </w:r>
    </w:p>
    <w:p w14:paraId="77A8B92A" w14:textId="77777777"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ab/>
        <w:t xml:space="preserve">Negative reviews on the website of the hospitality firms can be a damaging factor for the prestige and brand value of the company and most popularly it effects the trustworthiness of the hotel among the customers. </w:t>
      </w:r>
    </w:p>
    <w:p w14:paraId="1ED466B0" w14:textId="77777777" w:rsidR="006D7DB1" w:rsidRPr="006D7DB1" w:rsidRDefault="006D7DB1" w:rsidP="006D7DB1">
      <w:pPr>
        <w:keepNext/>
        <w:keepLines/>
        <w:numPr>
          <w:ilvl w:val="1"/>
          <w:numId w:val="0"/>
        </w:numPr>
        <w:tabs>
          <w:tab w:val="left" w:pos="0"/>
        </w:tabs>
        <w:suppressAutoHyphens/>
        <w:spacing w:before="113" w:after="0" w:line="360" w:lineRule="auto"/>
        <w:ind w:left="576" w:hanging="576"/>
        <w:jc w:val="both"/>
        <w:outlineLvl w:val="1"/>
        <w:rPr>
          <w:rFonts w:ascii="Arial" w:eastAsia="Times New Roman" w:hAnsi="Arial" w:cs="Arial"/>
          <w:b/>
          <w:bCs/>
          <w:sz w:val="24"/>
          <w:szCs w:val="26"/>
          <w:u w:val="single"/>
          <w:lang w:eastAsia="ar-SA"/>
        </w:rPr>
      </w:pPr>
      <w:bookmarkStart w:id="9" w:name="__RefHeading__81440_878551610"/>
      <w:bookmarkEnd w:id="9"/>
      <w:r w:rsidRPr="006D7DB1">
        <w:rPr>
          <w:rFonts w:ascii="Arial" w:eastAsia="Times New Roman" w:hAnsi="Arial" w:cs="Arial"/>
          <w:b/>
          <w:bCs/>
          <w:sz w:val="24"/>
          <w:szCs w:val="26"/>
          <w:u w:val="single"/>
          <w:lang w:eastAsia="ar-SA"/>
        </w:rPr>
        <w:lastRenderedPageBreak/>
        <w:t>4.5. Customer loyalty and the purpose behind retaining the customer loyalty.</w:t>
      </w:r>
    </w:p>
    <w:p w14:paraId="55742D1A" w14:textId="1AEF5050"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ab/>
        <w:t xml:space="preserve">In the field of hospitality, the </w:t>
      </w:r>
      <w:r w:rsidR="003E23DB">
        <w:rPr>
          <w:rFonts w:ascii="Arial" w:eastAsia="Calibri" w:hAnsi="Arial" w:cs="Arial"/>
          <w:sz w:val="24"/>
          <w:lang w:eastAsia="ar-SA"/>
        </w:rPr>
        <w:t>importance</w:t>
      </w:r>
      <w:r w:rsidRPr="006D7DB1">
        <w:rPr>
          <w:rFonts w:ascii="Arial" w:eastAsia="Calibri" w:hAnsi="Arial" w:cs="Arial"/>
          <w:sz w:val="24"/>
          <w:lang w:eastAsia="ar-SA"/>
        </w:rPr>
        <w:t xml:space="preserve"> of a customer or guest cannot be overstated. </w:t>
      </w:r>
      <w:r w:rsidR="003E23DB">
        <w:rPr>
          <w:rFonts w:ascii="Arial" w:eastAsia="Calibri" w:hAnsi="Arial" w:cs="Arial"/>
          <w:sz w:val="24"/>
          <w:lang w:eastAsia="ar-SA"/>
        </w:rPr>
        <w:t>Numerous</w:t>
      </w:r>
      <w:r w:rsidRPr="006D7DB1">
        <w:rPr>
          <w:rFonts w:ascii="Arial" w:eastAsia="Calibri" w:hAnsi="Arial" w:cs="Arial"/>
          <w:sz w:val="24"/>
          <w:lang w:eastAsia="ar-SA"/>
        </w:rPr>
        <w:t xml:space="preserve"> studies state that, </w:t>
      </w:r>
      <w:r w:rsidR="003E23DB">
        <w:rPr>
          <w:rFonts w:ascii="Arial" w:eastAsia="Calibri" w:hAnsi="Arial" w:cs="Arial"/>
          <w:sz w:val="24"/>
          <w:lang w:eastAsia="ar-SA"/>
        </w:rPr>
        <w:t xml:space="preserve">attaining </w:t>
      </w:r>
      <w:r w:rsidRPr="006D7DB1">
        <w:rPr>
          <w:rFonts w:ascii="Arial" w:eastAsia="Calibri" w:hAnsi="Arial" w:cs="Arial"/>
          <w:sz w:val="24"/>
          <w:lang w:eastAsia="ar-SA"/>
        </w:rPr>
        <w:t xml:space="preserve">a new customer is </w:t>
      </w:r>
      <w:r w:rsidR="003E23DB">
        <w:rPr>
          <w:rFonts w:ascii="Arial" w:eastAsia="Calibri" w:hAnsi="Arial" w:cs="Arial"/>
          <w:sz w:val="24"/>
          <w:lang w:eastAsia="ar-SA"/>
        </w:rPr>
        <w:t xml:space="preserve">more </w:t>
      </w:r>
      <w:r w:rsidRPr="006D7DB1">
        <w:rPr>
          <w:rFonts w:ascii="Arial" w:eastAsia="Calibri" w:hAnsi="Arial" w:cs="Arial"/>
          <w:sz w:val="24"/>
          <w:lang w:eastAsia="ar-SA"/>
        </w:rPr>
        <w:t>difficult</w:t>
      </w:r>
      <w:r w:rsidR="003E23DB">
        <w:rPr>
          <w:rFonts w:ascii="Arial" w:eastAsia="Calibri" w:hAnsi="Arial" w:cs="Arial"/>
          <w:sz w:val="24"/>
          <w:lang w:eastAsia="ar-SA"/>
        </w:rPr>
        <w:t xml:space="preserve">, </w:t>
      </w:r>
      <w:r w:rsidRPr="006D7DB1">
        <w:rPr>
          <w:rFonts w:ascii="Arial" w:eastAsia="Calibri" w:hAnsi="Arial" w:cs="Arial"/>
          <w:sz w:val="24"/>
          <w:lang w:eastAsia="ar-SA"/>
        </w:rPr>
        <w:t xml:space="preserve">compared to </w:t>
      </w:r>
      <w:r w:rsidR="003E23DB">
        <w:rPr>
          <w:rFonts w:ascii="Arial" w:eastAsia="Calibri" w:hAnsi="Arial" w:cs="Arial"/>
          <w:sz w:val="24"/>
          <w:lang w:eastAsia="ar-SA"/>
        </w:rPr>
        <w:t>keeping an</w:t>
      </w:r>
      <w:r w:rsidRPr="006D7DB1">
        <w:rPr>
          <w:rFonts w:ascii="Arial" w:eastAsia="Calibri" w:hAnsi="Arial" w:cs="Arial"/>
          <w:sz w:val="24"/>
          <w:lang w:eastAsia="ar-SA"/>
        </w:rPr>
        <w:t xml:space="preserve"> </w:t>
      </w:r>
      <w:r w:rsidR="003E23DB" w:rsidRPr="006D7DB1">
        <w:rPr>
          <w:rFonts w:ascii="Arial" w:eastAsia="Calibri" w:hAnsi="Arial" w:cs="Arial"/>
          <w:sz w:val="24"/>
          <w:lang w:eastAsia="ar-SA"/>
        </w:rPr>
        <w:t>existing customer</w:t>
      </w:r>
      <w:r w:rsidRPr="006D7DB1">
        <w:rPr>
          <w:rFonts w:ascii="Arial" w:eastAsia="Calibri" w:hAnsi="Arial" w:cs="Arial"/>
          <w:sz w:val="24"/>
          <w:lang w:eastAsia="ar-SA"/>
        </w:rPr>
        <w:t xml:space="preserve"> </w:t>
      </w:r>
      <w:r w:rsidRPr="006D7DB1">
        <w:rPr>
          <w:rFonts w:ascii="Arial" w:eastAsia="SimSun" w:hAnsi="Arial" w:cs="Arial"/>
          <w:sz w:val="24"/>
          <w:szCs w:val="24"/>
          <w:shd w:val="clear" w:color="auto" w:fill="FFFFFF"/>
          <w:lang w:eastAsia="ar-SA"/>
        </w:rPr>
        <w:t>(Khan and et.al., 2020)</w:t>
      </w:r>
      <w:r w:rsidRPr="006D7DB1">
        <w:rPr>
          <w:rFonts w:ascii="Arial" w:eastAsia="Calibri" w:hAnsi="Arial" w:cs="Arial"/>
          <w:sz w:val="24"/>
          <w:lang w:eastAsia="ar-SA"/>
        </w:rPr>
        <w:t>. It is also requiring five to eight times more cost in acquiring a new guest as compared to retaining the existing customers. Having a</w:t>
      </w:r>
      <w:r w:rsidR="003D516F">
        <w:rPr>
          <w:rFonts w:ascii="Arial" w:eastAsia="Calibri" w:hAnsi="Arial" w:cs="Arial"/>
          <w:sz w:val="24"/>
          <w:lang w:eastAsia="ar-SA"/>
        </w:rPr>
        <w:t>n</w:t>
      </w:r>
      <w:r w:rsidRPr="006D7DB1">
        <w:rPr>
          <w:rFonts w:ascii="Arial" w:eastAsia="Calibri" w:hAnsi="Arial" w:cs="Arial"/>
          <w:sz w:val="24"/>
          <w:lang w:eastAsia="ar-SA"/>
        </w:rPr>
        <w:t xml:space="preserve"> effective customer retention strategy can help the firm in earning a </w:t>
      </w:r>
      <w:r w:rsidR="003E23DB">
        <w:rPr>
          <w:rFonts w:ascii="Arial" w:eastAsia="Calibri" w:hAnsi="Arial" w:cs="Arial"/>
          <w:sz w:val="24"/>
          <w:lang w:eastAsia="ar-SA"/>
        </w:rPr>
        <w:t>vast</w:t>
      </w:r>
      <w:r w:rsidRPr="006D7DB1">
        <w:rPr>
          <w:rFonts w:ascii="Arial" w:eastAsia="Calibri" w:hAnsi="Arial" w:cs="Arial"/>
          <w:sz w:val="24"/>
          <w:lang w:eastAsia="ar-SA"/>
        </w:rPr>
        <w:t xml:space="preserve"> </w:t>
      </w:r>
      <w:r w:rsidR="003E23DB">
        <w:rPr>
          <w:rFonts w:ascii="Arial" w:eastAsia="Calibri" w:hAnsi="Arial" w:cs="Arial"/>
          <w:sz w:val="24"/>
          <w:lang w:eastAsia="ar-SA"/>
        </w:rPr>
        <w:t>volume</w:t>
      </w:r>
      <w:r w:rsidRPr="006D7DB1">
        <w:rPr>
          <w:rFonts w:ascii="Arial" w:eastAsia="Calibri" w:hAnsi="Arial" w:cs="Arial"/>
          <w:sz w:val="24"/>
          <w:lang w:eastAsia="ar-SA"/>
        </w:rPr>
        <w:t xml:space="preserve"> of </w:t>
      </w:r>
      <w:r w:rsidR="003E23DB">
        <w:rPr>
          <w:rFonts w:ascii="Arial" w:eastAsia="Calibri" w:hAnsi="Arial" w:cs="Arial"/>
          <w:sz w:val="24"/>
          <w:lang w:eastAsia="ar-SA"/>
        </w:rPr>
        <w:t>income</w:t>
      </w:r>
      <w:r w:rsidRPr="006D7DB1">
        <w:rPr>
          <w:rFonts w:ascii="Arial" w:eastAsia="Calibri" w:hAnsi="Arial" w:cs="Arial"/>
          <w:sz w:val="24"/>
          <w:lang w:eastAsia="ar-SA"/>
        </w:rPr>
        <w:t xml:space="preserve"> in </w:t>
      </w:r>
      <w:r w:rsidR="003E23DB">
        <w:rPr>
          <w:rFonts w:ascii="Arial" w:eastAsia="Calibri" w:hAnsi="Arial" w:cs="Arial"/>
          <w:sz w:val="24"/>
          <w:lang w:eastAsia="ar-SA"/>
        </w:rPr>
        <w:t xml:space="preserve">an extended </w:t>
      </w:r>
      <w:r w:rsidRPr="006D7DB1">
        <w:rPr>
          <w:rFonts w:ascii="Arial" w:eastAsia="Calibri" w:hAnsi="Arial" w:cs="Arial"/>
          <w:sz w:val="24"/>
          <w:lang w:eastAsia="ar-SA"/>
        </w:rPr>
        <w:t xml:space="preserve">period of time </w:t>
      </w:r>
      <w:r w:rsidRPr="006D7DB1">
        <w:rPr>
          <w:rFonts w:ascii="Arial" w:eastAsia="Calibri" w:hAnsi="Arial" w:cs="Arial"/>
          <w:sz w:val="24"/>
          <w:szCs w:val="24"/>
          <w:lang w:eastAsia="ar-SA"/>
        </w:rPr>
        <w:t>(Latif, Pérez and Sahibzada, 2020)</w:t>
      </w:r>
      <w:r w:rsidRPr="006D7DB1">
        <w:rPr>
          <w:rFonts w:ascii="Arial" w:eastAsia="Calibri" w:hAnsi="Arial" w:cs="Arial"/>
          <w:sz w:val="24"/>
          <w:lang w:eastAsia="ar-SA"/>
        </w:rPr>
        <w:t xml:space="preserve">. Here are some ways through which hospitality firms can retain their existing customers are as follows: </w:t>
      </w:r>
    </w:p>
    <w:p w14:paraId="64F31D01" w14:textId="77777777" w:rsidR="006D7DB1" w:rsidRPr="006D7DB1" w:rsidRDefault="006D7DB1" w:rsidP="006D7DB1">
      <w:pPr>
        <w:numPr>
          <w:ilvl w:val="0"/>
          <w:numId w:val="3"/>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By developing a loyal and profitable customer base. </w:t>
      </w:r>
    </w:p>
    <w:p w14:paraId="5DAC920B" w14:textId="77777777" w:rsidR="006D7DB1" w:rsidRPr="006D7DB1" w:rsidRDefault="006D7DB1" w:rsidP="006D7DB1">
      <w:pPr>
        <w:numPr>
          <w:ilvl w:val="0"/>
          <w:numId w:val="3"/>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Minimizing or eliminating the acquisition costs. </w:t>
      </w:r>
    </w:p>
    <w:p w14:paraId="406B924D" w14:textId="77777777" w:rsidR="006D7DB1" w:rsidRPr="006D7DB1" w:rsidRDefault="006D7DB1" w:rsidP="006D7DB1">
      <w:pPr>
        <w:numPr>
          <w:ilvl w:val="0"/>
          <w:numId w:val="3"/>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To retain the customers, encourage the direct booking I order to minimize the OTA commission fees. </w:t>
      </w:r>
    </w:p>
    <w:p w14:paraId="79D879CC" w14:textId="7859038F" w:rsidR="006D7DB1" w:rsidRPr="006D7DB1" w:rsidRDefault="006D7DB1" w:rsidP="006D7DB1">
      <w:pPr>
        <w:numPr>
          <w:ilvl w:val="0"/>
          <w:numId w:val="3"/>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Up sells and cross – sell the </w:t>
      </w:r>
      <w:r w:rsidR="00B735A0">
        <w:rPr>
          <w:rFonts w:ascii="Arial" w:eastAsia="Calibri" w:hAnsi="Arial" w:cs="Arial"/>
          <w:sz w:val="24"/>
          <w:lang w:eastAsia="ar-SA"/>
        </w:rPr>
        <w:t>packages</w:t>
      </w:r>
      <w:r w:rsidRPr="006D7DB1">
        <w:rPr>
          <w:rFonts w:ascii="Arial" w:eastAsia="Calibri" w:hAnsi="Arial" w:cs="Arial"/>
          <w:sz w:val="24"/>
          <w:lang w:eastAsia="ar-SA"/>
        </w:rPr>
        <w:t xml:space="preserve"> to </w:t>
      </w:r>
      <w:r w:rsidR="00B735A0">
        <w:rPr>
          <w:rFonts w:ascii="Arial" w:eastAsia="Calibri" w:hAnsi="Arial" w:cs="Arial"/>
          <w:sz w:val="24"/>
          <w:lang w:eastAsia="ar-SA"/>
        </w:rPr>
        <w:t xml:space="preserve">customers </w:t>
      </w:r>
      <w:r w:rsidRPr="006D7DB1">
        <w:rPr>
          <w:rFonts w:ascii="Arial" w:eastAsia="Calibri" w:hAnsi="Arial" w:cs="Arial"/>
          <w:sz w:val="24"/>
          <w:lang w:eastAsia="ar-SA"/>
        </w:rPr>
        <w:t>who you</w:t>
      </w:r>
      <w:r w:rsidR="00B735A0">
        <w:rPr>
          <w:rFonts w:ascii="Arial" w:eastAsia="Calibri" w:hAnsi="Arial" w:cs="Arial"/>
          <w:sz w:val="24"/>
          <w:lang w:eastAsia="ar-SA"/>
        </w:rPr>
        <w:t xml:space="preserve"> were </w:t>
      </w:r>
      <w:r w:rsidR="00B735A0">
        <w:rPr>
          <w:rFonts w:ascii="Arial" w:eastAsia="Calibri" w:hAnsi="Arial" w:cs="Arial"/>
          <w:sz w:val="24"/>
          <w:lang w:eastAsia="ar-SA"/>
        </w:rPr>
        <w:t>previously</w:t>
      </w:r>
      <w:r w:rsidR="00B735A0">
        <w:rPr>
          <w:rFonts w:ascii="Arial" w:eastAsia="Calibri" w:hAnsi="Arial" w:cs="Arial"/>
          <w:sz w:val="24"/>
          <w:lang w:eastAsia="ar-SA"/>
        </w:rPr>
        <w:t xml:space="preserve"> important</w:t>
      </w:r>
      <w:r w:rsidRPr="006D7DB1">
        <w:rPr>
          <w:rFonts w:ascii="Arial" w:eastAsia="Calibri" w:hAnsi="Arial" w:cs="Arial"/>
          <w:sz w:val="24"/>
          <w:lang w:eastAsia="ar-SA"/>
        </w:rPr>
        <w:t xml:space="preserve">. </w:t>
      </w:r>
    </w:p>
    <w:p w14:paraId="00C5818C" w14:textId="77777777" w:rsidR="006D7DB1" w:rsidRPr="006D7DB1" w:rsidRDefault="006D7DB1" w:rsidP="006D7DB1">
      <w:pPr>
        <w:suppressAutoHyphens/>
        <w:spacing w:after="0" w:line="360" w:lineRule="auto"/>
        <w:jc w:val="both"/>
        <w:rPr>
          <w:rFonts w:ascii="Arial" w:eastAsia="Calibri" w:hAnsi="Arial" w:cs="Arial"/>
          <w:b/>
          <w:bCs/>
          <w:sz w:val="24"/>
          <w:lang w:eastAsia="ar-SA"/>
        </w:rPr>
      </w:pPr>
      <w:r w:rsidRPr="006D7DB1">
        <w:rPr>
          <w:rFonts w:ascii="Arial" w:eastAsia="Calibri" w:hAnsi="Arial" w:cs="Arial"/>
          <w:sz w:val="24"/>
          <w:lang w:eastAsia="ar-SA"/>
        </w:rPr>
        <w:tab/>
        <w:t xml:space="preserve">Apart from the above given ways there are several perfect guest retention strategies for hotels are as follows: </w:t>
      </w:r>
    </w:p>
    <w:p w14:paraId="340783D8" w14:textId="532D8F69" w:rsidR="006D7DB1" w:rsidRPr="006D7DB1" w:rsidRDefault="00B735A0" w:rsidP="006D7DB1">
      <w:pPr>
        <w:numPr>
          <w:ilvl w:val="0"/>
          <w:numId w:val="4"/>
        </w:numPr>
        <w:tabs>
          <w:tab w:val="left" w:pos="720"/>
        </w:tabs>
        <w:suppressAutoHyphens/>
        <w:spacing w:after="0" w:line="360" w:lineRule="auto"/>
        <w:jc w:val="both"/>
        <w:rPr>
          <w:rFonts w:ascii="Arial" w:eastAsia="Calibri" w:hAnsi="Arial" w:cs="Arial"/>
          <w:b/>
          <w:bCs/>
          <w:sz w:val="24"/>
          <w:lang w:eastAsia="ar-SA"/>
        </w:rPr>
      </w:pPr>
      <w:r>
        <w:rPr>
          <w:rFonts w:ascii="Arial" w:eastAsia="Calibri" w:hAnsi="Arial" w:cs="Arial"/>
          <w:b/>
          <w:bCs/>
          <w:sz w:val="24"/>
          <w:lang w:eastAsia="ar-SA"/>
        </w:rPr>
        <w:t xml:space="preserve">Present </w:t>
      </w:r>
      <w:r w:rsidR="006D7DB1" w:rsidRPr="006D7DB1">
        <w:rPr>
          <w:rFonts w:ascii="Arial" w:eastAsia="Calibri" w:hAnsi="Arial" w:cs="Arial"/>
          <w:b/>
          <w:bCs/>
          <w:sz w:val="24"/>
          <w:lang w:eastAsia="ar-SA"/>
        </w:rPr>
        <w:t xml:space="preserve">the right repeat </w:t>
      </w:r>
      <w:r>
        <w:rPr>
          <w:rFonts w:ascii="Arial" w:eastAsia="Calibri" w:hAnsi="Arial" w:cs="Arial"/>
          <w:b/>
          <w:bCs/>
          <w:sz w:val="24"/>
          <w:lang w:eastAsia="ar-SA"/>
        </w:rPr>
        <w:t>reservation reasons</w:t>
      </w:r>
      <w:r w:rsidR="006D7DB1" w:rsidRPr="006D7DB1">
        <w:rPr>
          <w:rFonts w:ascii="Arial" w:eastAsia="Calibri" w:hAnsi="Arial" w:cs="Arial"/>
          <w:b/>
          <w:bCs/>
          <w:sz w:val="24"/>
          <w:lang w:eastAsia="ar-SA"/>
        </w:rPr>
        <w:t>: -</w:t>
      </w:r>
      <w:r w:rsidR="006D7DB1" w:rsidRPr="006D7DB1">
        <w:rPr>
          <w:rFonts w:ascii="Arial" w:eastAsia="Calibri" w:hAnsi="Arial" w:cs="Arial"/>
          <w:sz w:val="24"/>
          <w:lang w:eastAsia="ar-SA"/>
        </w:rPr>
        <w:t xml:space="preserve"> The </w:t>
      </w:r>
      <w:r>
        <w:rPr>
          <w:rFonts w:ascii="Arial" w:eastAsia="Calibri" w:hAnsi="Arial" w:cs="Arial"/>
          <w:sz w:val="24"/>
          <w:lang w:eastAsia="ar-SA"/>
        </w:rPr>
        <w:t xml:space="preserve">fidelity </w:t>
      </w:r>
      <w:r w:rsidR="006D7DB1" w:rsidRPr="006D7DB1">
        <w:rPr>
          <w:rFonts w:ascii="Arial" w:eastAsia="Calibri" w:hAnsi="Arial" w:cs="Arial"/>
          <w:sz w:val="24"/>
          <w:lang w:eastAsia="ar-SA"/>
        </w:rPr>
        <w:t xml:space="preserve">program of the hotel </w:t>
      </w:r>
      <w:r w:rsidR="00305021">
        <w:rPr>
          <w:rFonts w:ascii="Arial" w:eastAsia="Calibri" w:hAnsi="Arial" w:cs="Arial"/>
          <w:sz w:val="24"/>
          <w:lang w:eastAsia="ar-SA"/>
        </w:rPr>
        <w:t>must offer</w:t>
      </w:r>
      <w:r w:rsidR="006D7DB1" w:rsidRPr="006D7DB1">
        <w:rPr>
          <w:rFonts w:ascii="Arial" w:eastAsia="Calibri" w:hAnsi="Arial" w:cs="Arial"/>
          <w:sz w:val="24"/>
          <w:lang w:eastAsia="ar-SA"/>
        </w:rPr>
        <w:t xml:space="preserve"> the value in order to </w:t>
      </w:r>
      <w:r w:rsidR="00305021">
        <w:rPr>
          <w:rFonts w:ascii="Arial" w:eastAsia="Calibri" w:hAnsi="Arial" w:cs="Arial"/>
          <w:sz w:val="24"/>
          <w:lang w:eastAsia="ar-SA"/>
        </w:rPr>
        <w:t xml:space="preserve">attract </w:t>
      </w:r>
      <w:r w:rsidR="006D7DB1" w:rsidRPr="006D7DB1">
        <w:rPr>
          <w:rFonts w:ascii="Arial" w:eastAsia="Calibri" w:hAnsi="Arial" w:cs="Arial"/>
          <w:sz w:val="24"/>
          <w:lang w:eastAsia="ar-SA"/>
        </w:rPr>
        <w:t xml:space="preserve">them to </w:t>
      </w:r>
      <w:r w:rsidR="00305021">
        <w:rPr>
          <w:rFonts w:ascii="Arial" w:eastAsia="Calibri" w:hAnsi="Arial" w:cs="Arial"/>
          <w:sz w:val="24"/>
          <w:lang w:eastAsia="ar-SA"/>
        </w:rPr>
        <w:t>reach</w:t>
      </w:r>
      <w:r w:rsidR="006D7DB1" w:rsidRPr="006D7DB1">
        <w:rPr>
          <w:rFonts w:ascii="Arial" w:eastAsia="Calibri" w:hAnsi="Arial" w:cs="Arial"/>
          <w:sz w:val="24"/>
          <w:lang w:eastAsia="ar-SA"/>
        </w:rPr>
        <w:t xml:space="preserve"> back to</w:t>
      </w:r>
      <w:r w:rsidR="00305021">
        <w:rPr>
          <w:rFonts w:ascii="Arial" w:eastAsia="Calibri" w:hAnsi="Arial" w:cs="Arial"/>
          <w:sz w:val="24"/>
          <w:lang w:eastAsia="ar-SA"/>
        </w:rPr>
        <w:t xml:space="preserve"> the</w:t>
      </w:r>
      <w:r w:rsidR="006D7DB1" w:rsidRPr="006D7DB1">
        <w:rPr>
          <w:rFonts w:ascii="Arial" w:eastAsia="Calibri" w:hAnsi="Arial" w:cs="Arial"/>
          <w:sz w:val="24"/>
          <w:lang w:eastAsia="ar-SA"/>
        </w:rPr>
        <w:t xml:space="preserve"> hotel </w:t>
      </w:r>
      <w:r w:rsidR="00305021">
        <w:rPr>
          <w:rFonts w:ascii="Arial" w:eastAsia="Calibri" w:hAnsi="Arial" w:cs="Arial"/>
          <w:sz w:val="24"/>
          <w:lang w:eastAsia="ar-SA"/>
        </w:rPr>
        <w:t>over and over</w:t>
      </w:r>
      <w:r w:rsidR="006D7DB1" w:rsidRPr="006D7DB1">
        <w:rPr>
          <w:rFonts w:ascii="Arial" w:eastAsia="Calibri" w:hAnsi="Arial" w:cs="Arial"/>
          <w:sz w:val="24"/>
          <w:lang w:eastAsia="ar-SA"/>
        </w:rPr>
        <w:t xml:space="preserve"> </w:t>
      </w:r>
      <w:r w:rsidR="006D7DB1" w:rsidRPr="006D7DB1">
        <w:rPr>
          <w:rFonts w:ascii="Arial" w:eastAsia="SimSun" w:hAnsi="Arial" w:cs="Arial"/>
          <w:sz w:val="24"/>
          <w:szCs w:val="24"/>
          <w:shd w:val="clear" w:color="auto" w:fill="FFFFFF"/>
          <w:lang w:eastAsia="ar-SA"/>
        </w:rPr>
        <w:t>(Larsson and Broström, E., 2020)</w:t>
      </w:r>
      <w:r w:rsidR="006D7DB1" w:rsidRPr="006D7DB1">
        <w:rPr>
          <w:rFonts w:ascii="Arial" w:eastAsia="Calibri" w:hAnsi="Arial" w:cs="Arial"/>
          <w:sz w:val="24"/>
          <w:lang w:eastAsia="ar-SA"/>
        </w:rPr>
        <w:t xml:space="preserve">. Going beyond the brand </w:t>
      </w:r>
      <w:r w:rsidR="00305021">
        <w:rPr>
          <w:rFonts w:ascii="Arial" w:eastAsia="Calibri" w:hAnsi="Arial" w:cs="Arial"/>
          <w:sz w:val="24"/>
          <w:lang w:eastAsia="ar-SA"/>
        </w:rPr>
        <w:t>fidelit</w:t>
      </w:r>
      <w:r w:rsidR="006D7DB1" w:rsidRPr="006D7DB1">
        <w:rPr>
          <w:rFonts w:ascii="Arial" w:eastAsia="Calibri" w:hAnsi="Arial" w:cs="Arial"/>
          <w:sz w:val="24"/>
          <w:lang w:eastAsia="ar-SA"/>
        </w:rPr>
        <w:t xml:space="preserve">y </w:t>
      </w:r>
      <w:r w:rsidR="00305021">
        <w:rPr>
          <w:rFonts w:ascii="Arial" w:eastAsia="Calibri" w:hAnsi="Arial" w:cs="Arial"/>
          <w:sz w:val="24"/>
          <w:lang w:eastAsia="ar-SA"/>
        </w:rPr>
        <w:t xml:space="preserve">database </w:t>
      </w:r>
      <w:r w:rsidR="00D45F00">
        <w:rPr>
          <w:rFonts w:ascii="Arial" w:eastAsia="Calibri" w:hAnsi="Arial" w:cs="Arial"/>
          <w:sz w:val="24"/>
          <w:lang w:eastAsia="ar-SA"/>
        </w:rPr>
        <w:t xml:space="preserve">is able to deliver </w:t>
      </w:r>
      <w:r w:rsidR="006D7DB1" w:rsidRPr="006D7DB1">
        <w:rPr>
          <w:rFonts w:ascii="Arial" w:eastAsia="Calibri" w:hAnsi="Arial" w:cs="Arial"/>
          <w:sz w:val="24"/>
          <w:lang w:eastAsia="ar-SA"/>
        </w:rPr>
        <w:t xml:space="preserve">even better and great results and </w:t>
      </w:r>
      <w:r w:rsidR="00D45F00">
        <w:rPr>
          <w:rFonts w:ascii="Arial" w:eastAsia="Calibri" w:hAnsi="Arial" w:cs="Arial"/>
          <w:sz w:val="24"/>
          <w:lang w:eastAsia="ar-SA"/>
        </w:rPr>
        <w:t xml:space="preserve">generate </w:t>
      </w:r>
      <w:r w:rsidR="006D7DB1" w:rsidRPr="006D7DB1">
        <w:rPr>
          <w:rFonts w:ascii="Arial" w:eastAsia="Calibri" w:hAnsi="Arial" w:cs="Arial"/>
          <w:sz w:val="24"/>
          <w:lang w:eastAsia="ar-SA"/>
        </w:rPr>
        <w:t>c</w:t>
      </w:r>
      <w:r w:rsidR="00D45F00">
        <w:rPr>
          <w:rFonts w:ascii="Arial" w:eastAsia="Calibri" w:hAnsi="Arial" w:cs="Arial"/>
          <w:sz w:val="24"/>
          <w:lang w:eastAsia="ar-SA"/>
        </w:rPr>
        <w:t>lients</w:t>
      </w:r>
      <w:r w:rsidR="006D7DB1" w:rsidRPr="006D7DB1">
        <w:rPr>
          <w:rFonts w:ascii="Arial" w:eastAsia="Calibri" w:hAnsi="Arial" w:cs="Arial"/>
          <w:sz w:val="24"/>
          <w:lang w:eastAsia="ar-SA"/>
        </w:rPr>
        <w:t xml:space="preserve"> and brand ambassadors for life and that is more </w:t>
      </w:r>
      <w:r w:rsidR="00D45F00">
        <w:rPr>
          <w:rFonts w:ascii="Arial" w:eastAsia="Calibri" w:hAnsi="Arial" w:cs="Arial"/>
          <w:sz w:val="24"/>
          <w:lang w:eastAsia="ar-SA"/>
        </w:rPr>
        <w:t xml:space="preserve">inspiring </w:t>
      </w:r>
      <w:r w:rsidR="006D7DB1" w:rsidRPr="006D7DB1">
        <w:rPr>
          <w:rFonts w:ascii="Arial" w:eastAsia="Calibri" w:hAnsi="Arial" w:cs="Arial"/>
          <w:sz w:val="24"/>
          <w:lang w:eastAsia="ar-SA"/>
        </w:rPr>
        <w:t xml:space="preserve">for the customers and guests. </w:t>
      </w:r>
    </w:p>
    <w:p w14:paraId="1F59C0DA" w14:textId="77777777" w:rsidR="006D7DB1" w:rsidRPr="006D7DB1" w:rsidRDefault="006D7DB1" w:rsidP="006D7DB1">
      <w:pPr>
        <w:numPr>
          <w:ilvl w:val="0"/>
          <w:numId w:val="4"/>
        </w:numPr>
        <w:tabs>
          <w:tab w:val="left" w:pos="720"/>
        </w:tabs>
        <w:suppressAutoHyphens/>
        <w:spacing w:after="0" w:line="360" w:lineRule="auto"/>
        <w:jc w:val="both"/>
        <w:rPr>
          <w:rFonts w:ascii="Arial" w:eastAsia="Calibri" w:hAnsi="Arial" w:cs="Arial"/>
          <w:b/>
          <w:bCs/>
          <w:sz w:val="24"/>
          <w:lang w:eastAsia="ar-SA"/>
        </w:rPr>
      </w:pPr>
      <w:r w:rsidRPr="006D7DB1">
        <w:rPr>
          <w:rFonts w:ascii="Arial" w:eastAsia="Calibri" w:hAnsi="Arial" w:cs="Arial"/>
          <w:b/>
          <w:bCs/>
          <w:sz w:val="24"/>
          <w:lang w:eastAsia="ar-SA"/>
        </w:rPr>
        <w:t xml:space="preserve">Apply feedback of guests to future stays: - </w:t>
      </w:r>
      <w:r w:rsidRPr="006D7DB1">
        <w:rPr>
          <w:rFonts w:ascii="Arial" w:eastAsia="Calibri" w:hAnsi="Arial" w:cs="Arial"/>
          <w:sz w:val="24"/>
          <w:lang w:eastAsia="ar-SA"/>
        </w:rPr>
        <w:t>Sometimes customer find the experience</w:t>
      </w:r>
      <w:r w:rsidRPr="006D7DB1">
        <w:rPr>
          <w:rFonts w:ascii="Arial" w:eastAsia="Calibri" w:hAnsi="Arial" w:cs="Arial"/>
          <w:b/>
          <w:bCs/>
          <w:sz w:val="24"/>
          <w:lang w:eastAsia="ar-SA"/>
        </w:rPr>
        <w:t xml:space="preserve"> </w:t>
      </w:r>
      <w:r w:rsidRPr="006D7DB1">
        <w:rPr>
          <w:rFonts w:ascii="Arial" w:eastAsia="Calibri" w:hAnsi="Arial" w:cs="Arial"/>
          <w:sz w:val="24"/>
          <w:lang w:eastAsia="ar-SA"/>
        </w:rPr>
        <w:t xml:space="preserve">satisfactory at a hotel. But they do not find the transportation services of hotel satisfactory and due to this offer, they will do not visit the hotel again. Therefore, hotel should try improve their transportation services. </w:t>
      </w:r>
    </w:p>
    <w:p w14:paraId="51481FD5" w14:textId="6F9DA76A" w:rsidR="006D7DB1" w:rsidRPr="006D7DB1" w:rsidRDefault="006D7DB1" w:rsidP="006D7DB1">
      <w:pPr>
        <w:numPr>
          <w:ilvl w:val="0"/>
          <w:numId w:val="4"/>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b/>
          <w:bCs/>
          <w:sz w:val="24"/>
          <w:lang w:eastAsia="ar-SA"/>
        </w:rPr>
        <w:t>Identify the VIPs and value themselves: -</w:t>
      </w:r>
      <w:r w:rsidRPr="006D7DB1">
        <w:rPr>
          <w:rFonts w:ascii="Arial" w:eastAsia="Calibri" w:hAnsi="Arial" w:cs="Arial"/>
          <w:sz w:val="24"/>
          <w:lang w:eastAsia="ar-SA"/>
        </w:rPr>
        <w:t xml:space="preserve"> Once the guest arrives, hotel service department should be </w:t>
      </w:r>
      <w:r w:rsidR="00D45F00">
        <w:rPr>
          <w:rFonts w:ascii="Arial" w:eastAsia="Calibri" w:hAnsi="Arial" w:cs="Arial"/>
          <w:sz w:val="24"/>
          <w:lang w:eastAsia="ar-SA"/>
        </w:rPr>
        <w:t>help</w:t>
      </w:r>
      <w:r w:rsidRPr="006D7DB1">
        <w:rPr>
          <w:rFonts w:ascii="Arial" w:eastAsia="Calibri" w:hAnsi="Arial" w:cs="Arial"/>
          <w:sz w:val="24"/>
          <w:lang w:eastAsia="ar-SA"/>
        </w:rPr>
        <w:t xml:space="preserve">ing and </w:t>
      </w:r>
      <w:r w:rsidR="00D45F00">
        <w:rPr>
          <w:rFonts w:ascii="Arial" w:eastAsia="Calibri" w:hAnsi="Arial" w:cs="Arial"/>
          <w:sz w:val="24"/>
          <w:lang w:eastAsia="ar-SA"/>
        </w:rPr>
        <w:t>attend</w:t>
      </w:r>
      <w:r w:rsidRPr="006D7DB1">
        <w:rPr>
          <w:rFonts w:ascii="Arial" w:eastAsia="Calibri" w:hAnsi="Arial" w:cs="Arial"/>
          <w:sz w:val="24"/>
          <w:lang w:eastAsia="ar-SA"/>
        </w:rPr>
        <w:t xml:space="preserve">ing their </w:t>
      </w:r>
      <w:r w:rsidR="00D45F00">
        <w:rPr>
          <w:rFonts w:ascii="Arial" w:eastAsia="Calibri" w:hAnsi="Arial" w:cs="Arial"/>
          <w:sz w:val="24"/>
          <w:lang w:eastAsia="ar-SA"/>
        </w:rPr>
        <w:t>wants</w:t>
      </w:r>
      <w:r w:rsidRPr="006D7DB1">
        <w:rPr>
          <w:rFonts w:ascii="Arial" w:eastAsia="Calibri" w:hAnsi="Arial" w:cs="Arial"/>
          <w:sz w:val="24"/>
          <w:lang w:eastAsia="ar-SA"/>
        </w:rPr>
        <w:t xml:space="preserve"> and needs with</w:t>
      </w:r>
      <w:r w:rsidR="00D45F00">
        <w:rPr>
          <w:rFonts w:ascii="Arial" w:eastAsia="Calibri" w:hAnsi="Arial" w:cs="Arial"/>
          <w:sz w:val="24"/>
          <w:lang w:eastAsia="ar-SA"/>
        </w:rPr>
        <w:t xml:space="preserve"> cordial</w:t>
      </w:r>
      <w:r w:rsidRPr="006D7DB1">
        <w:rPr>
          <w:rFonts w:ascii="Arial" w:eastAsia="Calibri" w:hAnsi="Arial" w:cs="Arial"/>
          <w:sz w:val="24"/>
          <w:lang w:eastAsia="ar-SA"/>
        </w:rPr>
        <w:t xml:space="preserve">, </w:t>
      </w:r>
      <w:r w:rsidR="00D45F00">
        <w:rPr>
          <w:rFonts w:ascii="Arial" w:eastAsia="Calibri" w:hAnsi="Arial" w:cs="Arial"/>
          <w:sz w:val="24"/>
          <w:lang w:eastAsia="ar-SA"/>
        </w:rPr>
        <w:t xml:space="preserve">individualized </w:t>
      </w:r>
      <w:r w:rsidR="00503941">
        <w:rPr>
          <w:rFonts w:ascii="Arial" w:eastAsia="Calibri" w:hAnsi="Arial" w:cs="Arial"/>
          <w:sz w:val="24"/>
          <w:lang w:eastAsia="ar-SA"/>
        </w:rPr>
        <w:t>assistance</w:t>
      </w:r>
      <w:r w:rsidR="00503941" w:rsidRPr="006D7DB1">
        <w:rPr>
          <w:rFonts w:ascii="Arial" w:eastAsia="Calibri" w:hAnsi="Arial" w:cs="Arial"/>
          <w:sz w:val="24"/>
          <w:szCs w:val="24"/>
          <w:lang w:eastAsia="ar-SA"/>
        </w:rPr>
        <w:t xml:space="preserve"> (</w:t>
      </w:r>
      <w:r w:rsidRPr="006D7DB1">
        <w:rPr>
          <w:rFonts w:ascii="Arial" w:eastAsia="Calibri" w:hAnsi="Arial" w:cs="Arial"/>
          <w:sz w:val="24"/>
          <w:szCs w:val="24"/>
          <w:lang w:eastAsia="ar-SA"/>
        </w:rPr>
        <w:t>Šerić and Gil-Saura, 2019)</w:t>
      </w:r>
      <w:r w:rsidRPr="006D7DB1">
        <w:rPr>
          <w:rFonts w:ascii="Arial" w:eastAsia="Calibri" w:hAnsi="Arial" w:cs="Arial"/>
          <w:sz w:val="24"/>
          <w:lang w:eastAsia="ar-SA"/>
        </w:rPr>
        <w:t xml:space="preserve">. In order to this hospitality firms should try to identify the </w:t>
      </w:r>
      <w:r w:rsidR="00503941">
        <w:rPr>
          <w:rFonts w:ascii="Arial" w:eastAsia="Calibri" w:hAnsi="Arial" w:cs="Arial"/>
          <w:sz w:val="24"/>
          <w:lang w:eastAsia="ar-SA"/>
        </w:rPr>
        <w:t>celebrities</w:t>
      </w:r>
      <w:r w:rsidRPr="006D7DB1">
        <w:rPr>
          <w:rFonts w:ascii="Arial" w:eastAsia="Calibri" w:hAnsi="Arial" w:cs="Arial"/>
          <w:sz w:val="24"/>
          <w:lang w:eastAsia="ar-SA"/>
        </w:rPr>
        <w:t xml:space="preserve"> </w:t>
      </w:r>
      <w:r w:rsidR="00503941">
        <w:rPr>
          <w:rFonts w:ascii="Arial" w:eastAsia="Calibri" w:hAnsi="Arial" w:cs="Arial"/>
          <w:sz w:val="24"/>
          <w:lang w:eastAsia="ar-SA"/>
        </w:rPr>
        <w:t>prior to</w:t>
      </w:r>
      <w:r w:rsidRPr="006D7DB1">
        <w:rPr>
          <w:rFonts w:ascii="Arial" w:eastAsia="Calibri" w:hAnsi="Arial" w:cs="Arial"/>
          <w:sz w:val="24"/>
          <w:lang w:eastAsia="ar-SA"/>
        </w:rPr>
        <w:t xml:space="preserve"> their stay and make sure that staff should be aware about the wants and needs ahead of time. </w:t>
      </w:r>
    </w:p>
    <w:p w14:paraId="56FA0C27" w14:textId="77777777" w:rsidR="006D7DB1" w:rsidRPr="006D7DB1" w:rsidRDefault="006D7DB1" w:rsidP="0049489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lastRenderedPageBreak/>
        <w:tab/>
        <w:t xml:space="preserve">The purpose behind retaining customers loyal is that loyal customers are more likely to provide the free recommendation to their colleagues, family members and friends and family. </w:t>
      </w:r>
    </w:p>
    <w:p w14:paraId="5CD71AD1" w14:textId="77777777" w:rsidR="00ED7DAE" w:rsidRPr="00ED7DAE" w:rsidRDefault="00ED7DAE" w:rsidP="00494891">
      <w:pPr>
        <w:keepNext/>
        <w:keepLines/>
        <w:numPr>
          <w:ilvl w:val="1"/>
          <w:numId w:val="0"/>
        </w:numPr>
        <w:tabs>
          <w:tab w:val="left" w:pos="0"/>
        </w:tabs>
        <w:suppressAutoHyphens/>
        <w:spacing w:before="113" w:after="0" w:line="360" w:lineRule="auto"/>
        <w:ind w:left="576" w:hanging="576"/>
        <w:jc w:val="both"/>
        <w:outlineLvl w:val="1"/>
        <w:rPr>
          <w:rFonts w:ascii="Arial" w:eastAsia="Times New Roman" w:hAnsi="Arial" w:cs="Arial"/>
          <w:b/>
          <w:bCs/>
          <w:sz w:val="24"/>
          <w:szCs w:val="26"/>
          <w:u w:val="single"/>
          <w:lang w:eastAsia="ar-SA"/>
        </w:rPr>
      </w:pPr>
      <w:bookmarkStart w:id="10" w:name="__RefHeading__81442_878551610"/>
      <w:bookmarkEnd w:id="10"/>
    </w:p>
    <w:p w14:paraId="51B10730" w14:textId="343B2A6B" w:rsidR="006D7DB1" w:rsidRPr="006D7DB1" w:rsidRDefault="006D7DB1" w:rsidP="00494891">
      <w:pPr>
        <w:keepNext/>
        <w:keepLines/>
        <w:numPr>
          <w:ilvl w:val="1"/>
          <w:numId w:val="0"/>
        </w:numPr>
        <w:tabs>
          <w:tab w:val="left" w:pos="0"/>
        </w:tabs>
        <w:suppressAutoHyphens/>
        <w:spacing w:before="113" w:after="0" w:line="360" w:lineRule="auto"/>
        <w:ind w:left="576" w:hanging="576"/>
        <w:jc w:val="both"/>
        <w:outlineLvl w:val="1"/>
        <w:rPr>
          <w:rFonts w:ascii="Arial" w:eastAsia="Times New Roman" w:hAnsi="Arial" w:cs="Arial"/>
          <w:b/>
          <w:bCs/>
          <w:sz w:val="24"/>
          <w:szCs w:val="26"/>
          <w:u w:val="single"/>
          <w:lang w:eastAsia="ar-SA"/>
        </w:rPr>
      </w:pPr>
      <w:r w:rsidRPr="006D7DB1">
        <w:rPr>
          <w:rFonts w:ascii="Arial" w:eastAsia="Times New Roman" w:hAnsi="Arial" w:cs="Arial"/>
          <w:b/>
          <w:bCs/>
          <w:sz w:val="24"/>
          <w:szCs w:val="26"/>
          <w:u w:val="single"/>
          <w:lang w:eastAsia="ar-SA"/>
        </w:rPr>
        <w:t>4.6. Obstacles that certain business face</w:t>
      </w:r>
    </w:p>
    <w:p w14:paraId="0F6DA02C" w14:textId="1FD364B3" w:rsidR="006D7DB1" w:rsidRPr="006D7DB1" w:rsidRDefault="006D7DB1" w:rsidP="0049489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ab/>
        <w:t xml:space="preserve"> There are many common challenges the hospitality firms are facing whether it is a small firm or large firm </w:t>
      </w:r>
      <w:r w:rsidRPr="006D7DB1">
        <w:rPr>
          <w:rFonts w:ascii="Arial" w:eastAsia="Calibri" w:hAnsi="Arial" w:cs="Arial"/>
          <w:sz w:val="24"/>
          <w:szCs w:val="24"/>
          <w:lang w:eastAsia="ar-SA"/>
        </w:rPr>
        <w:t>(Matsuoka, 2022)</w:t>
      </w:r>
      <w:r w:rsidRPr="006D7DB1">
        <w:rPr>
          <w:rFonts w:ascii="Arial" w:eastAsia="Calibri" w:hAnsi="Arial" w:cs="Arial"/>
          <w:sz w:val="24"/>
          <w:lang w:eastAsia="ar-SA"/>
        </w:rPr>
        <w:t xml:space="preserve">. The obstacles that hotels face </w:t>
      </w:r>
      <w:r w:rsidR="00494891">
        <w:rPr>
          <w:rFonts w:ascii="Arial" w:eastAsia="Calibri" w:hAnsi="Arial" w:cs="Arial"/>
          <w:sz w:val="24"/>
          <w:lang w:eastAsia="ar-SA"/>
        </w:rPr>
        <w:t>are</w:t>
      </w:r>
      <w:r w:rsidRPr="006D7DB1">
        <w:rPr>
          <w:rFonts w:ascii="Arial" w:eastAsia="Calibri" w:hAnsi="Arial" w:cs="Arial"/>
          <w:sz w:val="24"/>
          <w:lang w:eastAsia="ar-SA"/>
        </w:rPr>
        <w:t xml:space="preserve"> related to hiring the right candidate, building a brand, developing a customer base and so on. </w:t>
      </w:r>
    </w:p>
    <w:p w14:paraId="7BA66264" w14:textId="77777777" w:rsidR="006D7DB1" w:rsidRPr="006D7DB1" w:rsidRDefault="006D7DB1" w:rsidP="00494891">
      <w:pPr>
        <w:keepNext/>
        <w:keepLines/>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bookmarkStart w:id="11" w:name="__RefHeading___Toc111545781"/>
      <w:bookmarkStart w:id="12" w:name="__RefHeading__81444_878551610"/>
      <w:bookmarkEnd w:id="11"/>
      <w:bookmarkEnd w:id="12"/>
    </w:p>
    <w:p w14:paraId="39198F30" w14:textId="77777777" w:rsidR="006D7DB1" w:rsidRPr="006D7DB1" w:rsidRDefault="006D7DB1" w:rsidP="00494891">
      <w:pPr>
        <w:keepNext/>
        <w:keepLines/>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p>
    <w:p w14:paraId="2496FDD4" w14:textId="77777777" w:rsidR="006D7DB1" w:rsidRPr="006D7DB1" w:rsidRDefault="006D7DB1" w:rsidP="006D7DB1">
      <w:pPr>
        <w:keepNext/>
        <w:keepLines/>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p>
    <w:p w14:paraId="4F947C3D" w14:textId="77777777" w:rsidR="006D7DB1" w:rsidRPr="006D7DB1" w:rsidRDefault="006D7DB1" w:rsidP="006D7DB1">
      <w:pPr>
        <w:keepNext/>
        <w:keepLines/>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p>
    <w:p w14:paraId="0E6F2247" w14:textId="77777777" w:rsidR="006D7DB1" w:rsidRPr="006D7DB1" w:rsidRDefault="006D7DB1" w:rsidP="006D7DB1">
      <w:pPr>
        <w:keepNext/>
        <w:keepLines/>
        <w:tabs>
          <w:tab w:val="left" w:pos="0"/>
        </w:tabs>
        <w:suppressAutoHyphens/>
        <w:spacing w:before="113" w:after="0" w:line="360" w:lineRule="auto"/>
        <w:jc w:val="both"/>
        <w:outlineLvl w:val="0"/>
        <w:rPr>
          <w:rFonts w:ascii="Arial" w:eastAsia="Times New Roman" w:hAnsi="Arial" w:cs="Arial"/>
          <w:b/>
          <w:bCs/>
          <w:sz w:val="28"/>
          <w:szCs w:val="28"/>
          <w:lang w:eastAsia="ar-SA"/>
        </w:rPr>
      </w:pPr>
    </w:p>
    <w:p w14:paraId="5882C9C5" w14:textId="77777777" w:rsidR="006D7DB1" w:rsidRPr="006D7DB1" w:rsidRDefault="006D7DB1" w:rsidP="006D7DB1">
      <w:pPr>
        <w:keepNext/>
        <w:keepLines/>
        <w:tabs>
          <w:tab w:val="left" w:pos="0"/>
        </w:tabs>
        <w:suppressAutoHyphens/>
        <w:spacing w:before="113" w:after="0" w:line="360" w:lineRule="auto"/>
        <w:ind w:left="432"/>
        <w:jc w:val="both"/>
        <w:outlineLvl w:val="0"/>
        <w:rPr>
          <w:rFonts w:ascii="Arial" w:eastAsia="Times New Roman" w:hAnsi="Arial" w:cs="Arial"/>
          <w:b/>
          <w:bCs/>
          <w:sz w:val="28"/>
          <w:szCs w:val="28"/>
          <w:lang w:eastAsia="ar-SA"/>
        </w:rPr>
      </w:pPr>
    </w:p>
    <w:p w14:paraId="2C836B73" w14:textId="77777777" w:rsidR="006D7DB1" w:rsidRPr="006D7DB1" w:rsidRDefault="006D7DB1" w:rsidP="006D7DB1">
      <w:pPr>
        <w:keepNext/>
        <w:keepLines/>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p>
    <w:p w14:paraId="48BDEF4C" w14:textId="77777777" w:rsidR="006D7DB1" w:rsidRPr="006D7DB1" w:rsidRDefault="006D7DB1" w:rsidP="006D7DB1">
      <w:pPr>
        <w:keepNext/>
        <w:keepLines/>
        <w:tabs>
          <w:tab w:val="left" w:pos="0"/>
        </w:tabs>
        <w:suppressAutoHyphens/>
        <w:spacing w:before="113" w:after="0" w:line="360" w:lineRule="auto"/>
        <w:jc w:val="both"/>
        <w:outlineLvl w:val="0"/>
        <w:rPr>
          <w:rFonts w:ascii="Arial" w:eastAsia="Times New Roman" w:hAnsi="Arial" w:cs="Arial"/>
          <w:b/>
          <w:bCs/>
          <w:sz w:val="28"/>
          <w:szCs w:val="28"/>
          <w:lang w:eastAsia="ar-SA"/>
        </w:rPr>
      </w:pPr>
    </w:p>
    <w:p w14:paraId="39920C41" w14:textId="77777777" w:rsidR="006D7DB1" w:rsidRPr="006D7DB1" w:rsidRDefault="006D7DB1" w:rsidP="006D7DB1">
      <w:pPr>
        <w:suppressAutoHyphens/>
        <w:spacing w:after="0" w:line="360" w:lineRule="auto"/>
        <w:jc w:val="both"/>
        <w:rPr>
          <w:rFonts w:ascii="Arial" w:eastAsia="Calibri" w:hAnsi="Arial" w:cs="Arial"/>
          <w:sz w:val="24"/>
          <w:lang w:eastAsia="ar-SA"/>
        </w:rPr>
      </w:pPr>
    </w:p>
    <w:p w14:paraId="32ECE4B1" w14:textId="77777777" w:rsidR="006D7DB1" w:rsidRPr="006D7DB1" w:rsidRDefault="006D7DB1" w:rsidP="006D7DB1">
      <w:pPr>
        <w:suppressAutoHyphens/>
        <w:spacing w:after="0" w:line="360" w:lineRule="auto"/>
        <w:jc w:val="both"/>
        <w:rPr>
          <w:rFonts w:ascii="Arial" w:eastAsia="Calibri" w:hAnsi="Arial" w:cs="Arial"/>
          <w:sz w:val="24"/>
          <w:lang w:eastAsia="ar-SA"/>
        </w:rPr>
      </w:pPr>
    </w:p>
    <w:p w14:paraId="450E344A" w14:textId="77777777" w:rsidR="006D7DB1" w:rsidRPr="006D7DB1" w:rsidRDefault="006D7DB1" w:rsidP="006D7DB1">
      <w:pPr>
        <w:suppressAutoHyphens/>
        <w:spacing w:after="0" w:line="360" w:lineRule="auto"/>
        <w:jc w:val="both"/>
        <w:rPr>
          <w:rFonts w:ascii="Arial" w:eastAsia="Calibri" w:hAnsi="Arial" w:cs="Arial"/>
          <w:sz w:val="24"/>
          <w:lang w:eastAsia="ar-SA"/>
        </w:rPr>
      </w:pPr>
    </w:p>
    <w:p w14:paraId="01E2E4ED" w14:textId="432CBCDC" w:rsidR="006D7DB1" w:rsidRPr="00ED7DAE" w:rsidRDefault="006D7DB1" w:rsidP="006D7DB1">
      <w:pPr>
        <w:suppressAutoHyphens/>
        <w:spacing w:after="0" w:line="360" w:lineRule="auto"/>
        <w:jc w:val="both"/>
        <w:rPr>
          <w:rFonts w:ascii="Arial" w:eastAsia="Calibri" w:hAnsi="Arial" w:cs="Arial"/>
          <w:sz w:val="24"/>
          <w:lang w:eastAsia="ar-SA"/>
        </w:rPr>
      </w:pPr>
    </w:p>
    <w:p w14:paraId="26562435" w14:textId="77777777" w:rsidR="00ED7DAE" w:rsidRPr="006D7DB1" w:rsidRDefault="00ED7DAE" w:rsidP="006D7DB1">
      <w:pPr>
        <w:suppressAutoHyphens/>
        <w:spacing w:after="0" w:line="360" w:lineRule="auto"/>
        <w:jc w:val="both"/>
        <w:rPr>
          <w:rFonts w:ascii="Arial" w:eastAsia="Calibri" w:hAnsi="Arial" w:cs="Arial"/>
          <w:sz w:val="24"/>
          <w:lang w:eastAsia="ar-SA"/>
        </w:rPr>
      </w:pPr>
    </w:p>
    <w:p w14:paraId="787500B5" w14:textId="77777777" w:rsidR="006D7DB1" w:rsidRPr="006D7DB1" w:rsidRDefault="006D7DB1" w:rsidP="006D7DB1">
      <w:pPr>
        <w:keepNext/>
        <w:keepLines/>
        <w:suppressAutoHyphens/>
        <w:spacing w:before="113" w:after="0" w:line="360" w:lineRule="auto"/>
        <w:jc w:val="both"/>
        <w:outlineLvl w:val="0"/>
        <w:rPr>
          <w:rFonts w:ascii="Arial" w:eastAsia="Times New Roman" w:hAnsi="Arial" w:cs="Arial"/>
          <w:b/>
          <w:bCs/>
          <w:sz w:val="28"/>
          <w:szCs w:val="28"/>
          <w:lang w:eastAsia="ar-SA"/>
        </w:rPr>
      </w:pPr>
    </w:p>
    <w:p w14:paraId="53AD11CE" w14:textId="0DB3BED8" w:rsidR="003B551B" w:rsidRDefault="003B551B" w:rsidP="006D7DB1">
      <w:pPr>
        <w:keepNext/>
        <w:keepLines/>
        <w:suppressAutoHyphens/>
        <w:spacing w:before="113" w:after="0" w:line="360" w:lineRule="auto"/>
        <w:jc w:val="both"/>
        <w:outlineLvl w:val="0"/>
        <w:rPr>
          <w:rFonts w:ascii="Arial" w:eastAsia="Times New Roman" w:hAnsi="Arial" w:cs="Arial"/>
          <w:b/>
          <w:bCs/>
          <w:sz w:val="28"/>
          <w:szCs w:val="28"/>
          <w:lang w:eastAsia="ar-SA"/>
        </w:rPr>
      </w:pPr>
    </w:p>
    <w:p w14:paraId="43AD127A" w14:textId="77777777" w:rsidR="003D516F" w:rsidRPr="00ED7DAE" w:rsidRDefault="003D516F" w:rsidP="006D7DB1">
      <w:pPr>
        <w:keepNext/>
        <w:keepLines/>
        <w:suppressAutoHyphens/>
        <w:spacing w:before="113" w:after="0" w:line="360" w:lineRule="auto"/>
        <w:jc w:val="both"/>
        <w:outlineLvl w:val="0"/>
        <w:rPr>
          <w:rFonts w:ascii="Arial" w:eastAsia="Times New Roman" w:hAnsi="Arial" w:cs="Arial"/>
          <w:b/>
          <w:bCs/>
          <w:sz w:val="28"/>
          <w:szCs w:val="28"/>
          <w:lang w:eastAsia="ar-SA"/>
        </w:rPr>
      </w:pPr>
    </w:p>
    <w:p w14:paraId="5C6AF6B0" w14:textId="77777777" w:rsidR="003B551B" w:rsidRPr="00ED7DAE" w:rsidRDefault="003B551B" w:rsidP="006D7DB1">
      <w:pPr>
        <w:keepNext/>
        <w:keepLines/>
        <w:suppressAutoHyphens/>
        <w:spacing w:before="113" w:after="0" w:line="360" w:lineRule="auto"/>
        <w:jc w:val="both"/>
        <w:outlineLvl w:val="0"/>
        <w:rPr>
          <w:rFonts w:ascii="Arial" w:eastAsia="Times New Roman" w:hAnsi="Arial" w:cs="Arial"/>
          <w:b/>
          <w:bCs/>
          <w:sz w:val="28"/>
          <w:szCs w:val="28"/>
          <w:lang w:eastAsia="ar-SA"/>
        </w:rPr>
      </w:pPr>
    </w:p>
    <w:p w14:paraId="3BA90AD4" w14:textId="360AEE76" w:rsidR="006D7DB1" w:rsidRPr="006D7DB1" w:rsidRDefault="006D7DB1" w:rsidP="006D7DB1">
      <w:pPr>
        <w:keepNext/>
        <w:keepLines/>
        <w:suppressAutoHyphens/>
        <w:spacing w:before="113" w:after="0" w:line="360" w:lineRule="auto"/>
        <w:jc w:val="both"/>
        <w:outlineLvl w:val="0"/>
        <w:rPr>
          <w:rFonts w:ascii="Arial" w:eastAsia="Times New Roman" w:hAnsi="Arial" w:cs="Arial"/>
          <w:b/>
          <w:bCs/>
          <w:sz w:val="28"/>
          <w:szCs w:val="28"/>
          <w:lang w:eastAsia="ar-SA"/>
        </w:rPr>
      </w:pPr>
      <w:r w:rsidRPr="006D7DB1">
        <w:rPr>
          <w:rFonts w:ascii="Arial" w:eastAsia="Times New Roman" w:hAnsi="Arial" w:cs="Arial"/>
          <w:b/>
          <w:bCs/>
          <w:sz w:val="28"/>
          <w:szCs w:val="28"/>
          <w:lang w:eastAsia="ar-SA"/>
        </w:rPr>
        <w:t>5. CONCLUSION</w:t>
      </w:r>
    </w:p>
    <w:p w14:paraId="5E38D192" w14:textId="5510BB0B" w:rsidR="003D516F"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ab/>
        <w:t xml:space="preserve">From the above analysis it can be concluded that, hospitality industry </w:t>
      </w:r>
      <w:r w:rsidR="00503941" w:rsidRPr="006D7DB1">
        <w:rPr>
          <w:rFonts w:ascii="Arial" w:eastAsia="Calibri" w:hAnsi="Arial" w:cs="Arial"/>
          <w:sz w:val="24"/>
          <w:lang w:eastAsia="ar-SA"/>
        </w:rPr>
        <w:t>has</w:t>
      </w:r>
      <w:r w:rsidRPr="006D7DB1">
        <w:rPr>
          <w:rFonts w:ascii="Arial" w:eastAsia="Calibri" w:hAnsi="Arial" w:cs="Arial"/>
          <w:sz w:val="24"/>
          <w:lang w:eastAsia="ar-SA"/>
        </w:rPr>
        <w:t xml:space="preserve"> a major contribution in the development of a nation. There are various area where hospitality firms should focus on because they have a major role in development of the hospitality industry such as hotel standard, reputation management and customer loyalty. It is because these areas </w:t>
      </w:r>
      <w:r w:rsidR="00503941" w:rsidRPr="006D7DB1">
        <w:rPr>
          <w:rFonts w:ascii="Arial" w:eastAsia="Calibri" w:hAnsi="Arial" w:cs="Arial"/>
          <w:sz w:val="24"/>
          <w:lang w:eastAsia="ar-SA"/>
        </w:rPr>
        <w:t>help</w:t>
      </w:r>
      <w:r w:rsidRPr="006D7DB1">
        <w:rPr>
          <w:rFonts w:ascii="Arial" w:eastAsia="Calibri" w:hAnsi="Arial" w:cs="Arial"/>
          <w:sz w:val="24"/>
          <w:lang w:eastAsia="ar-SA"/>
        </w:rPr>
        <w:t xml:space="preserve"> the customer in order to expand the operations of the firm and increase the revenue and sales of the company. It </w:t>
      </w:r>
      <w:r w:rsidR="00503941">
        <w:rPr>
          <w:rFonts w:ascii="Arial" w:eastAsia="Calibri" w:hAnsi="Arial" w:cs="Arial"/>
          <w:sz w:val="24"/>
          <w:lang w:eastAsia="ar-SA"/>
        </w:rPr>
        <w:t xml:space="preserve">includes observing </w:t>
      </w:r>
      <w:r w:rsidRPr="006D7DB1">
        <w:rPr>
          <w:rFonts w:ascii="Arial" w:eastAsia="Calibri" w:hAnsi="Arial" w:cs="Arial"/>
          <w:sz w:val="24"/>
          <w:lang w:eastAsia="ar-SA"/>
        </w:rPr>
        <w:t xml:space="preserve">at how the </w:t>
      </w:r>
      <w:r w:rsidR="00503941">
        <w:rPr>
          <w:rFonts w:ascii="Arial" w:eastAsia="Calibri" w:hAnsi="Arial" w:cs="Arial"/>
          <w:sz w:val="24"/>
          <w:lang w:eastAsia="ar-SA"/>
        </w:rPr>
        <w:t xml:space="preserve">appearance </w:t>
      </w:r>
      <w:r w:rsidRPr="006D7DB1">
        <w:rPr>
          <w:rFonts w:ascii="Arial" w:eastAsia="Calibri" w:hAnsi="Arial" w:cs="Arial"/>
          <w:sz w:val="24"/>
          <w:lang w:eastAsia="ar-SA"/>
        </w:rPr>
        <w:t xml:space="preserve">of the hotel, the </w:t>
      </w:r>
      <w:r w:rsidR="00503941">
        <w:rPr>
          <w:rFonts w:ascii="Arial" w:eastAsia="Calibri" w:hAnsi="Arial" w:cs="Arial"/>
          <w:sz w:val="24"/>
          <w:lang w:eastAsia="ar-SA"/>
        </w:rPr>
        <w:t xml:space="preserve">quality </w:t>
      </w:r>
      <w:r w:rsidRPr="006D7DB1">
        <w:rPr>
          <w:rFonts w:ascii="Arial" w:eastAsia="Calibri" w:hAnsi="Arial" w:cs="Arial"/>
          <w:sz w:val="24"/>
          <w:lang w:eastAsia="ar-SA"/>
        </w:rPr>
        <w:t>of the</w:t>
      </w:r>
      <w:r w:rsidR="00503941">
        <w:rPr>
          <w:rFonts w:ascii="Arial" w:eastAsia="Calibri" w:hAnsi="Arial" w:cs="Arial"/>
          <w:sz w:val="24"/>
          <w:lang w:eastAsia="ar-SA"/>
        </w:rPr>
        <w:t xml:space="preserve"> facilities</w:t>
      </w:r>
      <w:r w:rsidRPr="006D7DB1">
        <w:rPr>
          <w:rFonts w:ascii="Arial" w:eastAsia="Calibri" w:hAnsi="Arial" w:cs="Arial"/>
          <w:sz w:val="24"/>
          <w:lang w:eastAsia="ar-SA"/>
        </w:rPr>
        <w:t xml:space="preserve">, the </w:t>
      </w:r>
      <w:r w:rsidR="00503941">
        <w:rPr>
          <w:rFonts w:ascii="Arial" w:eastAsia="Calibri" w:hAnsi="Arial" w:cs="Arial"/>
          <w:sz w:val="24"/>
          <w:lang w:eastAsia="ar-SA"/>
        </w:rPr>
        <w:t>apparent</w:t>
      </w:r>
      <w:r w:rsidRPr="006D7DB1">
        <w:rPr>
          <w:rFonts w:ascii="Arial" w:eastAsia="Calibri" w:hAnsi="Arial" w:cs="Arial"/>
          <w:sz w:val="24"/>
          <w:lang w:eastAsia="ar-SA"/>
        </w:rPr>
        <w:t xml:space="preserve"> value, the level of </w:t>
      </w:r>
      <w:r w:rsidR="002755F2">
        <w:rPr>
          <w:rFonts w:ascii="Arial" w:eastAsia="Calibri" w:hAnsi="Arial" w:cs="Arial"/>
          <w:sz w:val="24"/>
          <w:lang w:eastAsia="ar-SA"/>
        </w:rPr>
        <w:t>guest fulfilment</w:t>
      </w:r>
      <w:r w:rsidRPr="006D7DB1">
        <w:rPr>
          <w:rFonts w:ascii="Arial" w:eastAsia="Calibri" w:hAnsi="Arial" w:cs="Arial"/>
          <w:sz w:val="24"/>
          <w:lang w:eastAsia="ar-SA"/>
        </w:rPr>
        <w:t xml:space="preserve">, the hotel's reputation, and the level of </w:t>
      </w:r>
      <w:r w:rsidR="002755F2">
        <w:rPr>
          <w:rFonts w:ascii="Arial" w:eastAsia="Calibri" w:hAnsi="Arial" w:cs="Arial"/>
          <w:sz w:val="24"/>
          <w:lang w:eastAsia="ar-SA"/>
        </w:rPr>
        <w:t xml:space="preserve">client dedication </w:t>
      </w:r>
      <w:r w:rsidRPr="006D7DB1">
        <w:rPr>
          <w:rFonts w:ascii="Arial" w:eastAsia="Calibri" w:hAnsi="Arial" w:cs="Arial"/>
          <w:sz w:val="24"/>
          <w:lang w:eastAsia="ar-SA"/>
        </w:rPr>
        <w:t xml:space="preserve">and </w:t>
      </w:r>
      <w:r w:rsidR="002755F2">
        <w:rPr>
          <w:rFonts w:ascii="Arial" w:eastAsia="Calibri" w:hAnsi="Arial" w:cs="Arial"/>
          <w:sz w:val="24"/>
          <w:lang w:eastAsia="ar-SA"/>
        </w:rPr>
        <w:t>fidelity relate</w:t>
      </w:r>
      <w:r w:rsidRPr="006D7DB1">
        <w:rPr>
          <w:rFonts w:ascii="Arial" w:eastAsia="Calibri" w:hAnsi="Arial" w:cs="Arial"/>
          <w:sz w:val="24"/>
          <w:lang w:eastAsia="ar-SA"/>
        </w:rPr>
        <w:t>.</w:t>
      </w:r>
    </w:p>
    <w:p w14:paraId="5F114726" w14:textId="2D12D676"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 </w:t>
      </w:r>
      <w:r w:rsidR="00494891" w:rsidRPr="006D7DB1">
        <w:rPr>
          <w:rFonts w:ascii="Arial" w:eastAsia="Calibri" w:hAnsi="Arial" w:cs="Arial"/>
          <w:sz w:val="24"/>
          <w:lang w:eastAsia="ar-SA"/>
        </w:rPr>
        <w:t>In addition, it explains the key component areas of the hospitality industry that are necessary for the development of the organisation. Moreover, it encompasses what is the aim of the hospitality brand behind their consistency and why it is important for the hospitality firms and it also elaborates that all the business firms do not have the same brand standards they depend based on their operation cycle and standard</w:t>
      </w:r>
      <w:r w:rsidR="00494891">
        <w:rPr>
          <w:rFonts w:ascii="Arial" w:eastAsia="Calibri" w:hAnsi="Arial" w:cs="Arial"/>
          <w:sz w:val="24"/>
          <w:lang w:eastAsia="ar-SA"/>
        </w:rPr>
        <w:t>.</w:t>
      </w:r>
    </w:p>
    <w:p w14:paraId="34E3585E"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10C1E6A4"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79B9E8E8"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6C29097C"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7D5DC7F7"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11CD3A8E"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094C1BC0"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47D15723"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4508B102" w14:textId="0BCAFB2D" w:rsidR="006D7DB1" w:rsidRDefault="006D7DB1" w:rsidP="006D7DB1">
      <w:pPr>
        <w:suppressAutoHyphens/>
        <w:spacing w:after="0" w:line="360" w:lineRule="auto"/>
        <w:jc w:val="both"/>
        <w:rPr>
          <w:rFonts w:ascii="Arial" w:eastAsia="Calibri" w:hAnsi="Arial" w:cs="Arial"/>
          <w:b/>
          <w:bCs/>
          <w:sz w:val="28"/>
          <w:szCs w:val="28"/>
          <w:lang w:eastAsia="ar-SA"/>
        </w:rPr>
      </w:pPr>
    </w:p>
    <w:p w14:paraId="0512A027" w14:textId="77777777" w:rsidR="00494891" w:rsidRPr="006D7DB1" w:rsidRDefault="00494891" w:rsidP="006D7DB1">
      <w:pPr>
        <w:suppressAutoHyphens/>
        <w:spacing w:after="0" w:line="360" w:lineRule="auto"/>
        <w:jc w:val="both"/>
        <w:rPr>
          <w:rFonts w:ascii="Arial" w:eastAsia="Calibri" w:hAnsi="Arial" w:cs="Arial"/>
          <w:b/>
          <w:bCs/>
          <w:sz w:val="28"/>
          <w:szCs w:val="28"/>
          <w:lang w:eastAsia="ar-SA"/>
        </w:rPr>
      </w:pPr>
    </w:p>
    <w:p w14:paraId="797B64A7"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0DD14D16"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r w:rsidRPr="006D7DB1">
        <w:rPr>
          <w:rFonts w:ascii="Arial" w:eastAsia="Calibri" w:hAnsi="Arial" w:cs="Arial"/>
          <w:b/>
          <w:bCs/>
          <w:sz w:val="28"/>
          <w:szCs w:val="28"/>
          <w:lang w:eastAsia="ar-SA"/>
        </w:rPr>
        <w:lastRenderedPageBreak/>
        <w:t>6. RECOMMENDATIONS</w:t>
      </w:r>
    </w:p>
    <w:p w14:paraId="3187068E" w14:textId="77777777" w:rsidR="006D7DB1" w:rsidRPr="006D7DB1" w:rsidRDefault="006D7DB1" w:rsidP="006D7DB1">
      <w:pPr>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There are various marketing trends that hospitality industry should take into their consideration are as follows: - </w:t>
      </w:r>
    </w:p>
    <w:p w14:paraId="24134CF4" w14:textId="77777777" w:rsidR="006D7DB1" w:rsidRPr="006D7DB1" w:rsidRDefault="006D7DB1" w:rsidP="006D7DB1">
      <w:pPr>
        <w:numPr>
          <w:ilvl w:val="0"/>
          <w:numId w:val="5"/>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Create for a decline in the data collection of third party.</w:t>
      </w:r>
    </w:p>
    <w:p w14:paraId="137BFE8A" w14:textId="77777777" w:rsidR="006D7DB1" w:rsidRPr="006D7DB1" w:rsidRDefault="006D7DB1" w:rsidP="006D7DB1">
      <w:pPr>
        <w:numPr>
          <w:ilvl w:val="0"/>
          <w:numId w:val="5"/>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On priority use first party data in order to develop the marketing campaign of hyper specific </w:t>
      </w:r>
      <w:r w:rsidRPr="006D7DB1">
        <w:rPr>
          <w:rFonts w:ascii="Arial" w:eastAsia="Calibri" w:hAnsi="Arial" w:cs="Arial"/>
          <w:sz w:val="24"/>
          <w:szCs w:val="24"/>
          <w:lang w:eastAsia="ar-SA"/>
        </w:rPr>
        <w:t>(Lee and et.al., 2020)</w:t>
      </w:r>
      <w:r w:rsidRPr="006D7DB1">
        <w:rPr>
          <w:rFonts w:ascii="Arial" w:eastAsia="Calibri" w:hAnsi="Arial" w:cs="Arial"/>
          <w:sz w:val="24"/>
          <w:lang w:eastAsia="ar-SA"/>
        </w:rPr>
        <w:t xml:space="preserve">. </w:t>
      </w:r>
    </w:p>
    <w:p w14:paraId="16E0BC11" w14:textId="77777777" w:rsidR="006D7DB1" w:rsidRPr="006D7DB1" w:rsidRDefault="006D7DB1" w:rsidP="006D7DB1">
      <w:pPr>
        <w:numPr>
          <w:ilvl w:val="0"/>
          <w:numId w:val="5"/>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Should focus on building the hospitality firms a digital brand. </w:t>
      </w:r>
    </w:p>
    <w:p w14:paraId="469B9A0A" w14:textId="77777777" w:rsidR="006D7DB1" w:rsidRPr="006D7DB1" w:rsidRDefault="006D7DB1" w:rsidP="006D7DB1">
      <w:pPr>
        <w:numPr>
          <w:ilvl w:val="0"/>
          <w:numId w:val="5"/>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Have an expectation of a large up-stick in global tourism </w:t>
      </w:r>
    </w:p>
    <w:p w14:paraId="5A713E82" w14:textId="77777777" w:rsidR="006D7DB1" w:rsidRPr="006D7DB1" w:rsidRDefault="006D7DB1" w:rsidP="006D7DB1">
      <w:pPr>
        <w:numPr>
          <w:ilvl w:val="0"/>
          <w:numId w:val="5"/>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Expect the recent trends of the shorter booking that leads in time to continue. </w:t>
      </w:r>
    </w:p>
    <w:p w14:paraId="4577E901" w14:textId="77777777" w:rsidR="006D7DB1" w:rsidRPr="006D7DB1" w:rsidRDefault="006D7DB1" w:rsidP="006D7DB1">
      <w:pPr>
        <w:numPr>
          <w:ilvl w:val="0"/>
          <w:numId w:val="5"/>
        </w:numPr>
        <w:tabs>
          <w:tab w:val="left" w:pos="720"/>
        </w:tabs>
        <w:suppressAutoHyphens/>
        <w:spacing w:after="0" w:line="360" w:lineRule="auto"/>
        <w:jc w:val="both"/>
        <w:rPr>
          <w:rFonts w:ascii="Arial" w:eastAsia="Calibri" w:hAnsi="Arial" w:cs="Arial"/>
          <w:sz w:val="24"/>
          <w:lang w:eastAsia="ar-SA"/>
        </w:rPr>
      </w:pPr>
      <w:r w:rsidRPr="006D7DB1">
        <w:rPr>
          <w:rFonts w:ascii="Arial" w:eastAsia="Calibri" w:hAnsi="Arial" w:cs="Arial"/>
          <w:sz w:val="24"/>
          <w:lang w:eastAsia="ar-SA"/>
        </w:rPr>
        <w:t xml:space="preserve">Should focus on video advertising for hotel advertising campaigns. </w:t>
      </w:r>
    </w:p>
    <w:p w14:paraId="243294CC" w14:textId="77777777" w:rsidR="006D7DB1" w:rsidRPr="006D7DB1" w:rsidRDefault="006D7DB1" w:rsidP="006D7DB1">
      <w:pPr>
        <w:suppressAutoHyphens/>
        <w:spacing w:after="0" w:line="360" w:lineRule="auto"/>
        <w:jc w:val="both"/>
        <w:rPr>
          <w:rFonts w:ascii="Arial" w:eastAsia="Calibri" w:hAnsi="Arial" w:cs="Arial"/>
          <w:b/>
          <w:bCs/>
          <w:sz w:val="28"/>
          <w:szCs w:val="28"/>
          <w:lang w:eastAsia="ar-SA"/>
        </w:rPr>
      </w:pPr>
    </w:p>
    <w:p w14:paraId="438309E3" w14:textId="77777777" w:rsidR="006D7DB1" w:rsidRPr="006D7DB1" w:rsidRDefault="006D7DB1" w:rsidP="006D7DB1">
      <w:pPr>
        <w:keepNext/>
        <w:keepLines/>
        <w:pageBreakBefore/>
        <w:tabs>
          <w:tab w:val="left" w:pos="0"/>
        </w:tabs>
        <w:suppressAutoHyphens/>
        <w:spacing w:before="113" w:after="0" w:line="360" w:lineRule="auto"/>
        <w:ind w:left="432" w:hanging="432"/>
        <w:jc w:val="both"/>
        <w:outlineLvl w:val="0"/>
        <w:rPr>
          <w:rFonts w:ascii="Arial" w:eastAsia="Times New Roman" w:hAnsi="Arial" w:cs="Arial"/>
          <w:b/>
          <w:bCs/>
          <w:sz w:val="28"/>
          <w:szCs w:val="28"/>
          <w:lang w:eastAsia="ar-SA"/>
        </w:rPr>
      </w:pPr>
      <w:bookmarkStart w:id="13" w:name="__RefHeading___Toc111545782"/>
      <w:bookmarkStart w:id="14" w:name="__RefHeading__81446_878551610"/>
      <w:bookmarkEnd w:id="13"/>
      <w:bookmarkEnd w:id="14"/>
      <w:r w:rsidRPr="006D7DB1">
        <w:rPr>
          <w:rFonts w:ascii="Arial" w:eastAsia="Times New Roman" w:hAnsi="Arial" w:cs="Arial"/>
          <w:b/>
          <w:bCs/>
          <w:sz w:val="28"/>
          <w:szCs w:val="28"/>
          <w:lang w:eastAsia="ar-SA"/>
        </w:rPr>
        <w:lastRenderedPageBreak/>
        <w:t>REFERENCES</w:t>
      </w:r>
    </w:p>
    <w:p w14:paraId="151F10A6" w14:textId="15B1ED93"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Al-Hawari, M.A., Bani-Melhem, </w:t>
      </w:r>
      <w:r w:rsidR="00ED7DAE" w:rsidRPr="00ED7DAE">
        <w:rPr>
          <w:rFonts w:ascii="Arial" w:eastAsia="Times New Roman" w:hAnsi="Arial" w:cs="Arial"/>
          <w:sz w:val="24"/>
          <w:szCs w:val="24"/>
          <w:lang w:eastAsia="en-GB"/>
        </w:rPr>
        <w:t>S.,</w:t>
      </w:r>
      <w:r w:rsidRPr="006D7DB1">
        <w:rPr>
          <w:rFonts w:ascii="Arial" w:eastAsia="Times New Roman" w:hAnsi="Arial" w:cs="Arial"/>
          <w:sz w:val="24"/>
          <w:szCs w:val="24"/>
          <w:lang w:eastAsia="en-GB"/>
        </w:rPr>
        <w:t xml:space="preserve"> and Mohd. Shamsudin, F. (2021) “Does employee willingness to take risks affect customer loyalty? A moderated mediation examination of innovative behaviors and decentralization,” </w:t>
      </w:r>
      <w:r w:rsidRPr="006D7DB1">
        <w:rPr>
          <w:rFonts w:ascii="Arial" w:eastAsia="Times New Roman" w:hAnsi="Arial" w:cs="Arial"/>
          <w:i/>
          <w:iCs/>
          <w:sz w:val="24"/>
          <w:szCs w:val="24"/>
          <w:lang w:eastAsia="en-GB"/>
        </w:rPr>
        <w:t>International Journal of Contemporary Hospitality Management</w:t>
      </w:r>
      <w:r w:rsidRPr="006D7DB1">
        <w:rPr>
          <w:rFonts w:ascii="Arial" w:eastAsia="Times New Roman" w:hAnsi="Arial" w:cs="Arial"/>
          <w:sz w:val="24"/>
          <w:szCs w:val="24"/>
          <w:lang w:eastAsia="en-GB"/>
        </w:rPr>
        <w:t xml:space="preserve">, 33(5), pp. 1746–1767. </w:t>
      </w:r>
    </w:p>
    <w:p w14:paraId="63CE7935"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Alrawadieh, Z. and Dincer, M.Z. (2019) “Reputation Management in cyberspace: Evidence from Jordan’s luxury hotel market,” </w:t>
      </w:r>
      <w:r w:rsidRPr="006D7DB1">
        <w:rPr>
          <w:rFonts w:ascii="Arial" w:eastAsia="Times New Roman" w:hAnsi="Arial" w:cs="Arial"/>
          <w:i/>
          <w:iCs/>
          <w:sz w:val="24"/>
          <w:szCs w:val="24"/>
          <w:lang w:eastAsia="en-GB"/>
        </w:rPr>
        <w:t>Journal of Hospitality and Tourism Technology</w:t>
      </w:r>
      <w:r w:rsidRPr="006D7DB1">
        <w:rPr>
          <w:rFonts w:ascii="Arial" w:eastAsia="Times New Roman" w:hAnsi="Arial" w:cs="Arial"/>
          <w:sz w:val="24"/>
          <w:szCs w:val="24"/>
          <w:lang w:eastAsia="en-GB"/>
        </w:rPr>
        <w:t xml:space="preserve">, 10(1), pp. 107–120. </w:t>
      </w:r>
    </w:p>
    <w:p w14:paraId="030CDC58"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Alshamsi, A. </w:t>
      </w:r>
      <w:r w:rsidRPr="006D7DB1">
        <w:rPr>
          <w:rFonts w:ascii="Arial" w:eastAsia="Times New Roman" w:hAnsi="Arial" w:cs="Arial"/>
          <w:i/>
          <w:iCs/>
          <w:sz w:val="24"/>
          <w:szCs w:val="24"/>
          <w:lang w:eastAsia="en-GB"/>
        </w:rPr>
        <w:t>et al.</w:t>
      </w:r>
      <w:r w:rsidRPr="006D7DB1">
        <w:rPr>
          <w:rFonts w:ascii="Arial" w:eastAsia="Times New Roman" w:hAnsi="Arial" w:cs="Arial"/>
          <w:sz w:val="24"/>
          <w:szCs w:val="24"/>
          <w:lang w:eastAsia="en-GB"/>
        </w:rPr>
        <w:t xml:space="preserve"> (2020) “The influence of service quality on customer retention: A systematic review in the higher education,” </w:t>
      </w:r>
      <w:r w:rsidRPr="006D7DB1">
        <w:rPr>
          <w:rFonts w:ascii="Arial" w:eastAsia="Times New Roman" w:hAnsi="Arial" w:cs="Arial"/>
          <w:i/>
          <w:iCs/>
          <w:sz w:val="24"/>
          <w:szCs w:val="24"/>
          <w:lang w:eastAsia="en-GB"/>
        </w:rPr>
        <w:t>Advances in Intelligent Systems and Computing</w:t>
      </w:r>
      <w:r w:rsidRPr="006D7DB1">
        <w:rPr>
          <w:rFonts w:ascii="Arial" w:eastAsia="Times New Roman" w:hAnsi="Arial" w:cs="Arial"/>
          <w:sz w:val="24"/>
          <w:szCs w:val="24"/>
          <w:lang w:eastAsia="en-GB"/>
        </w:rPr>
        <w:t xml:space="preserve">, pp. 404–416. </w:t>
      </w:r>
    </w:p>
    <w:p w14:paraId="1F6DD9A3"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Fernandes Sampaio, C.A., Hernández Mogollón, J.M. and de Ascensão Gouveia Rodrigues, R.J. (2019) “The relationship between market orientation, customer loyalty and Business Performance: A sample from the Western Europe Hotel Industry,” </w:t>
      </w:r>
      <w:r w:rsidRPr="006D7DB1">
        <w:rPr>
          <w:rFonts w:ascii="Arial" w:eastAsia="Times New Roman" w:hAnsi="Arial" w:cs="Arial"/>
          <w:i/>
          <w:iCs/>
          <w:sz w:val="24"/>
          <w:szCs w:val="24"/>
          <w:lang w:eastAsia="en-GB"/>
        </w:rPr>
        <w:t>Tourism and Hospitality Research</w:t>
      </w:r>
      <w:r w:rsidRPr="006D7DB1">
        <w:rPr>
          <w:rFonts w:ascii="Arial" w:eastAsia="Times New Roman" w:hAnsi="Arial" w:cs="Arial"/>
          <w:sz w:val="24"/>
          <w:szCs w:val="24"/>
          <w:lang w:eastAsia="en-GB"/>
        </w:rPr>
        <w:t xml:space="preserve">, 20(2), pp. 131–143. </w:t>
      </w:r>
    </w:p>
    <w:p w14:paraId="54430880"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Islam, M.A. </w:t>
      </w:r>
      <w:r w:rsidRPr="006D7DB1">
        <w:rPr>
          <w:rFonts w:ascii="Arial" w:eastAsia="Times New Roman" w:hAnsi="Arial" w:cs="Arial"/>
          <w:i/>
          <w:iCs/>
          <w:sz w:val="24"/>
          <w:szCs w:val="24"/>
          <w:lang w:eastAsia="en-GB"/>
        </w:rPr>
        <w:t>et al.</w:t>
      </w:r>
      <w:r w:rsidRPr="006D7DB1">
        <w:rPr>
          <w:rFonts w:ascii="Arial" w:eastAsia="Times New Roman" w:hAnsi="Arial" w:cs="Arial"/>
          <w:sz w:val="24"/>
          <w:szCs w:val="24"/>
          <w:lang w:eastAsia="en-GB"/>
        </w:rPr>
        <w:t xml:space="preserve"> (2021) “Moderating role of psychological empowerment on the relationship between greenhrmpractices and Millennial employee retention in the hotel industry of Bangladesh,” </w:t>
      </w:r>
      <w:r w:rsidRPr="006D7DB1">
        <w:rPr>
          <w:rFonts w:ascii="Arial" w:eastAsia="Times New Roman" w:hAnsi="Arial" w:cs="Arial"/>
          <w:i/>
          <w:iCs/>
          <w:sz w:val="24"/>
          <w:szCs w:val="24"/>
          <w:lang w:eastAsia="en-GB"/>
        </w:rPr>
        <w:t>Business Strategy &amp; Development</w:t>
      </w:r>
      <w:r w:rsidRPr="006D7DB1">
        <w:rPr>
          <w:rFonts w:ascii="Arial" w:eastAsia="Times New Roman" w:hAnsi="Arial" w:cs="Arial"/>
          <w:sz w:val="24"/>
          <w:szCs w:val="24"/>
          <w:lang w:eastAsia="en-GB"/>
        </w:rPr>
        <w:t xml:space="preserve">, 5(1), pp. 17–29. </w:t>
      </w:r>
    </w:p>
    <w:p w14:paraId="2AA9EF84"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Khan, I. </w:t>
      </w:r>
      <w:r w:rsidRPr="006D7DB1">
        <w:rPr>
          <w:rFonts w:ascii="Arial" w:eastAsia="Times New Roman" w:hAnsi="Arial" w:cs="Arial"/>
          <w:i/>
          <w:iCs/>
          <w:sz w:val="24"/>
          <w:szCs w:val="24"/>
          <w:lang w:eastAsia="en-GB"/>
        </w:rPr>
        <w:t>et al.</w:t>
      </w:r>
      <w:r w:rsidRPr="006D7DB1">
        <w:rPr>
          <w:rFonts w:ascii="Arial" w:eastAsia="Times New Roman" w:hAnsi="Arial" w:cs="Arial"/>
          <w:sz w:val="24"/>
          <w:szCs w:val="24"/>
          <w:lang w:eastAsia="en-GB"/>
        </w:rPr>
        <w:t xml:space="preserve"> (2020) “Gender, loyalty card membership, age, and critical incident recovery: Do they moderate experience-loyalty relationship?”, </w:t>
      </w:r>
      <w:r w:rsidRPr="006D7DB1">
        <w:rPr>
          <w:rFonts w:ascii="Arial" w:eastAsia="Times New Roman" w:hAnsi="Arial" w:cs="Arial"/>
          <w:i/>
          <w:iCs/>
          <w:sz w:val="24"/>
          <w:szCs w:val="24"/>
          <w:lang w:eastAsia="en-GB"/>
        </w:rPr>
        <w:t>International Journal of Hospitality Management</w:t>
      </w:r>
      <w:r w:rsidRPr="006D7DB1">
        <w:rPr>
          <w:rFonts w:ascii="Arial" w:eastAsia="Times New Roman" w:hAnsi="Arial" w:cs="Arial"/>
          <w:sz w:val="24"/>
          <w:szCs w:val="24"/>
          <w:lang w:eastAsia="en-GB"/>
        </w:rPr>
        <w:t xml:space="preserve">, 89, p. 102408. </w:t>
      </w:r>
    </w:p>
    <w:p w14:paraId="54566CB3"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Kim, J.J., Han, H. and Ariza-Montes, A. (2021) “The impact of hotel attributes, well-being perception, and attitudes on brand loyalty: Examining the moderating role of covid-19 pandemic,” </w:t>
      </w:r>
      <w:r w:rsidRPr="006D7DB1">
        <w:rPr>
          <w:rFonts w:ascii="Arial" w:eastAsia="Times New Roman" w:hAnsi="Arial" w:cs="Arial"/>
          <w:i/>
          <w:iCs/>
          <w:sz w:val="24"/>
          <w:szCs w:val="24"/>
          <w:lang w:eastAsia="en-GB"/>
        </w:rPr>
        <w:t>Journal of Retailing and Consumer Services</w:t>
      </w:r>
      <w:r w:rsidRPr="006D7DB1">
        <w:rPr>
          <w:rFonts w:ascii="Arial" w:eastAsia="Times New Roman" w:hAnsi="Arial" w:cs="Arial"/>
          <w:sz w:val="24"/>
          <w:szCs w:val="24"/>
          <w:lang w:eastAsia="en-GB"/>
        </w:rPr>
        <w:t xml:space="preserve">, 62, p. 102634. </w:t>
      </w:r>
    </w:p>
    <w:p w14:paraId="1294EF63"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Larsson, A. and Broström, E. (2019) “Ensuring customer retention: Insurers’ perception of customer loyalty,” </w:t>
      </w:r>
      <w:r w:rsidRPr="006D7DB1">
        <w:rPr>
          <w:rFonts w:ascii="Arial" w:eastAsia="Times New Roman" w:hAnsi="Arial" w:cs="Arial"/>
          <w:i/>
          <w:iCs/>
          <w:sz w:val="24"/>
          <w:szCs w:val="24"/>
          <w:lang w:eastAsia="en-GB"/>
        </w:rPr>
        <w:t>Marketing Intelligence &amp; Planning</w:t>
      </w:r>
      <w:r w:rsidRPr="006D7DB1">
        <w:rPr>
          <w:rFonts w:ascii="Arial" w:eastAsia="Times New Roman" w:hAnsi="Arial" w:cs="Arial"/>
          <w:sz w:val="24"/>
          <w:szCs w:val="24"/>
          <w:lang w:eastAsia="en-GB"/>
        </w:rPr>
        <w:t xml:space="preserve">, 38(2), pp. 151–166. </w:t>
      </w:r>
    </w:p>
    <w:p w14:paraId="76B07311"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Latif, K.F., Pérez, A. and Sahibzada, U.F. (2020) “Corporate Social Responsibility (CSR) and customer loyalty in the hotel industry: A cross-country study,” </w:t>
      </w:r>
      <w:r w:rsidRPr="006D7DB1">
        <w:rPr>
          <w:rFonts w:ascii="Arial" w:eastAsia="Times New Roman" w:hAnsi="Arial" w:cs="Arial"/>
          <w:i/>
          <w:iCs/>
          <w:sz w:val="24"/>
          <w:szCs w:val="24"/>
          <w:lang w:eastAsia="en-GB"/>
        </w:rPr>
        <w:t>International Journal of Hospitality Management</w:t>
      </w:r>
      <w:r w:rsidRPr="006D7DB1">
        <w:rPr>
          <w:rFonts w:ascii="Arial" w:eastAsia="Times New Roman" w:hAnsi="Arial" w:cs="Arial"/>
          <w:sz w:val="24"/>
          <w:szCs w:val="24"/>
          <w:lang w:eastAsia="en-GB"/>
        </w:rPr>
        <w:t xml:space="preserve">, 89, p. 102565. </w:t>
      </w:r>
    </w:p>
    <w:p w14:paraId="6A3B45AA"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Lee, S. </w:t>
      </w:r>
      <w:r w:rsidRPr="006D7DB1">
        <w:rPr>
          <w:rFonts w:ascii="Arial" w:eastAsia="Times New Roman" w:hAnsi="Arial" w:cs="Arial"/>
          <w:i/>
          <w:iCs/>
          <w:sz w:val="24"/>
          <w:szCs w:val="24"/>
          <w:lang w:eastAsia="en-GB"/>
        </w:rPr>
        <w:t>et al.</w:t>
      </w:r>
      <w:r w:rsidRPr="006D7DB1">
        <w:rPr>
          <w:rFonts w:ascii="Arial" w:eastAsia="Times New Roman" w:hAnsi="Arial" w:cs="Arial"/>
          <w:sz w:val="24"/>
          <w:szCs w:val="24"/>
          <w:lang w:eastAsia="en-GB"/>
        </w:rPr>
        <w:t xml:space="preserve"> (2020) “Corporate Social Responsibility (CSR) as a customer satisfaction and retention strategy in the Chain Restaurant Sector,” </w:t>
      </w:r>
      <w:r w:rsidRPr="006D7DB1">
        <w:rPr>
          <w:rFonts w:ascii="Arial" w:eastAsia="Times New Roman" w:hAnsi="Arial" w:cs="Arial"/>
          <w:i/>
          <w:iCs/>
          <w:sz w:val="24"/>
          <w:szCs w:val="24"/>
          <w:lang w:eastAsia="en-GB"/>
        </w:rPr>
        <w:t>Journal of Hospitality and Tourism Management</w:t>
      </w:r>
      <w:r w:rsidRPr="006D7DB1">
        <w:rPr>
          <w:rFonts w:ascii="Arial" w:eastAsia="Times New Roman" w:hAnsi="Arial" w:cs="Arial"/>
          <w:sz w:val="24"/>
          <w:szCs w:val="24"/>
          <w:lang w:eastAsia="en-GB"/>
        </w:rPr>
        <w:t xml:space="preserve">, 45, pp. 348–358. </w:t>
      </w:r>
    </w:p>
    <w:p w14:paraId="7EEC7993"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Matsuoka, K. (2022) “Effects of revenue management on perceived value, customer satisfaction, and customer loyalty,” </w:t>
      </w:r>
      <w:r w:rsidRPr="006D7DB1">
        <w:rPr>
          <w:rFonts w:ascii="Arial" w:eastAsia="Times New Roman" w:hAnsi="Arial" w:cs="Arial"/>
          <w:i/>
          <w:iCs/>
          <w:sz w:val="24"/>
          <w:szCs w:val="24"/>
          <w:lang w:eastAsia="en-GB"/>
        </w:rPr>
        <w:t>Journal of Business Research</w:t>
      </w:r>
      <w:r w:rsidRPr="006D7DB1">
        <w:rPr>
          <w:rFonts w:ascii="Arial" w:eastAsia="Times New Roman" w:hAnsi="Arial" w:cs="Arial"/>
          <w:sz w:val="24"/>
          <w:szCs w:val="24"/>
          <w:lang w:eastAsia="en-GB"/>
        </w:rPr>
        <w:t xml:space="preserve">, 148, pp. 131–148. </w:t>
      </w:r>
    </w:p>
    <w:p w14:paraId="5100EF0B" w14:textId="516965E5" w:rsid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 xml:space="preserve">Paulose, D. and Shakeel, A. (2021) “Perceived experience, perceived value and customer satisfaction as antecedents to loyalty among hotel guests,” </w:t>
      </w:r>
      <w:r w:rsidRPr="006D7DB1">
        <w:rPr>
          <w:rFonts w:ascii="Arial" w:eastAsia="Times New Roman" w:hAnsi="Arial" w:cs="Arial"/>
          <w:i/>
          <w:iCs/>
          <w:sz w:val="24"/>
          <w:szCs w:val="24"/>
          <w:lang w:eastAsia="en-GB"/>
        </w:rPr>
        <w:t>Journal of Quality Assurance in Hospitality &amp; Tourism</w:t>
      </w:r>
      <w:r w:rsidRPr="006D7DB1">
        <w:rPr>
          <w:rFonts w:ascii="Arial" w:eastAsia="Times New Roman" w:hAnsi="Arial" w:cs="Arial"/>
          <w:sz w:val="24"/>
          <w:szCs w:val="24"/>
          <w:lang w:eastAsia="en-GB"/>
        </w:rPr>
        <w:t xml:space="preserve">, 23(2), pp. 447–481. </w:t>
      </w:r>
    </w:p>
    <w:p w14:paraId="02EA1E84" w14:textId="77777777" w:rsidR="00494891" w:rsidRPr="006D7DB1" w:rsidRDefault="0049489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t>Šerić, M. and Gil-Saura, I. (2019) “Understanding brand equity in hotel firms. what is the role of Brand Loyalty and satisfaction?</w:t>
      </w:r>
      <w:r w:rsidRPr="00ED7DAE">
        <w:rPr>
          <w:rFonts w:ascii="Arial" w:eastAsia="Times New Roman" w:hAnsi="Arial" w:cs="Arial"/>
          <w:sz w:val="24"/>
          <w:szCs w:val="24"/>
          <w:lang w:eastAsia="en-GB"/>
        </w:rPr>
        <w:t>”</w:t>
      </w:r>
      <w:r w:rsidRPr="006D7DB1">
        <w:rPr>
          <w:rFonts w:ascii="Arial" w:eastAsia="Times New Roman" w:hAnsi="Arial" w:cs="Arial"/>
          <w:sz w:val="24"/>
          <w:szCs w:val="24"/>
          <w:lang w:eastAsia="en-GB"/>
        </w:rPr>
        <w:t xml:space="preserve"> </w:t>
      </w:r>
      <w:r w:rsidRPr="006D7DB1">
        <w:rPr>
          <w:rFonts w:ascii="Arial" w:eastAsia="Times New Roman" w:hAnsi="Arial" w:cs="Arial"/>
          <w:i/>
          <w:iCs/>
          <w:sz w:val="24"/>
          <w:szCs w:val="24"/>
          <w:lang w:eastAsia="en-GB"/>
        </w:rPr>
        <w:t>International Journal of Contemporary Hospitality Management</w:t>
      </w:r>
      <w:r w:rsidRPr="006D7DB1">
        <w:rPr>
          <w:rFonts w:ascii="Arial" w:eastAsia="Times New Roman" w:hAnsi="Arial" w:cs="Arial"/>
          <w:sz w:val="24"/>
          <w:szCs w:val="24"/>
          <w:lang w:eastAsia="en-GB"/>
        </w:rPr>
        <w:t xml:space="preserve">, 31(9), pp. 3526–3546. </w:t>
      </w:r>
    </w:p>
    <w:p w14:paraId="60217AA6" w14:textId="77777777" w:rsidR="00ED7DAE" w:rsidRPr="0049489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494891">
        <w:rPr>
          <w:rFonts w:ascii="Arial" w:eastAsia="Times New Roman" w:hAnsi="Arial" w:cs="Arial"/>
          <w:sz w:val="24"/>
          <w:szCs w:val="24"/>
          <w:lang w:eastAsia="en-GB"/>
        </w:rPr>
        <w:t xml:space="preserve">Srivastava, S. and Singh, N. (2020) “Do corporate social responsibility (CSR) initiatives boost customer retention in the hotel industry? A moderation-mediation approach,” </w:t>
      </w:r>
      <w:r w:rsidRPr="00494891">
        <w:rPr>
          <w:rFonts w:ascii="Arial" w:eastAsia="Times New Roman" w:hAnsi="Arial" w:cs="Arial"/>
          <w:i/>
          <w:iCs/>
          <w:sz w:val="24"/>
          <w:szCs w:val="24"/>
          <w:lang w:eastAsia="en-GB"/>
        </w:rPr>
        <w:t>Journal of Hospitality Marketing &amp; Management</w:t>
      </w:r>
      <w:r w:rsidRPr="00494891">
        <w:rPr>
          <w:rFonts w:ascii="Arial" w:eastAsia="Times New Roman" w:hAnsi="Arial" w:cs="Arial"/>
          <w:sz w:val="24"/>
          <w:szCs w:val="24"/>
          <w:lang w:eastAsia="en-GB"/>
        </w:rPr>
        <w:t>, 30(4), pp. 459–485.</w:t>
      </w:r>
    </w:p>
    <w:p w14:paraId="30FB331B" w14:textId="77777777" w:rsidR="006D7DB1" w:rsidRPr="006D7DB1" w:rsidRDefault="006D7DB1" w:rsidP="00494891">
      <w:pPr>
        <w:numPr>
          <w:ilvl w:val="0"/>
          <w:numId w:val="1"/>
        </w:numPr>
        <w:suppressAutoHyphens/>
        <w:spacing w:before="100" w:beforeAutospacing="1" w:after="100" w:afterAutospacing="1" w:line="240" w:lineRule="auto"/>
        <w:jc w:val="both"/>
        <w:rPr>
          <w:rFonts w:ascii="Arial" w:eastAsia="Times New Roman" w:hAnsi="Arial" w:cs="Arial"/>
          <w:sz w:val="24"/>
          <w:szCs w:val="24"/>
          <w:lang w:eastAsia="en-GB"/>
        </w:rPr>
      </w:pPr>
      <w:r w:rsidRPr="006D7DB1">
        <w:rPr>
          <w:rFonts w:ascii="Arial" w:eastAsia="Times New Roman" w:hAnsi="Arial" w:cs="Arial"/>
          <w:sz w:val="24"/>
          <w:szCs w:val="24"/>
          <w:lang w:eastAsia="en-GB"/>
        </w:rPr>
        <w:lastRenderedPageBreak/>
        <w:t xml:space="preserve">Yadegaridehkordi, E. </w:t>
      </w:r>
      <w:r w:rsidRPr="006D7DB1">
        <w:rPr>
          <w:rFonts w:ascii="Arial" w:eastAsia="Times New Roman" w:hAnsi="Arial" w:cs="Arial"/>
          <w:i/>
          <w:iCs/>
          <w:sz w:val="24"/>
          <w:szCs w:val="24"/>
          <w:lang w:eastAsia="en-GB"/>
        </w:rPr>
        <w:t>et al.</w:t>
      </w:r>
      <w:r w:rsidRPr="006D7DB1">
        <w:rPr>
          <w:rFonts w:ascii="Arial" w:eastAsia="Times New Roman" w:hAnsi="Arial" w:cs="Arial"/>
          <w:sz w:val="24"/>
          <w:szCs w:val="24"/>
          <w:lang w:eastAsia="en-GB"/>
        </w:rPr>
        <w:t xml:space="preserve"> (2021) “Customers segmentation in eco-friendly hotels using multi-criteria and machine learning techniques,” </w:t>
      </w:r>
      <w:r w:rsidRPr="006D7DB1">
        <w:rPr>
          <w:rFonts w:ascii="Arial" w:eastAsia="Times New Roman" w:hAnsi="Arial" w:cs="Arial"/>
          <w:i/>
          <w:iCs/>
          <w:sz w:val="24"/>
          <w:szCs w:val="24"/>
          <w:lang w:eastAsia="en-GB"/>
        </w:rPr>
        <w:t>Technology in Society</w:t>
      </w:r>
      <w:r w:rsidRPr="006D7DB1">
        <w:rPr>
          <w:rFonts w:ascii="Arial" w:eastAsia="Times New Roman" w:hAnsi="Arial" w:cs="Arial"/>
          <w:sz w:val="24"/>
          <w:szCs w:val="24"/>
          <w:lang w:eastAsia="en-GB"/>
        </w:rPr>
        <w:t xml:space="preserve">, 65, p. 101528. </w:t>
      </w:r>
    </w:p>
    <w:p w14:paraId="02DB2487" w14:textId="77777777" w:rsidR="00413DAC" w:rsidRPr="00ED7DAE" w:rsidRDefault="00413DAC">
      <w:pPr>
        <w:rPr>
          <w:rFonts w:ascii="Arial" w:hAnsi="Arial" w:cs="Arial"/>
        </w:rPr>
      </w:pPr>
    </w:p>
    <w:sectPr w:rsidR="00413DAC" w:rsidRPr="00ED7DAE" w:rsidSect="006D7DB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8818B" w14:textId="77777777" w:rsidR="00940622" w:rsidRDefault="00940622" w:rsidP="003B551B">
      <w:pPr>
        <w:spacing w:after="0" w:line="240" w:lineRule="auto"/>
      </w:pPr>
      <w:r>
        <w:separator/>
      </w:r>
    </w:p>
  </w:endnote>
  <w:endnote w:type="continuationSeparator" w:id="0">
    <w:p w14:paraId="7B229344" w14:textId="77777777" w:rsidR="00940622" w:rsidRDefault="00940622" w:rsidP="003B5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algun Gothic Semilight"/>
    <w:charset w:val="80"/>
    <w:family w:val="auto"/>
    <w:pitch w:val="default"/>
    <w:sig w:usb0="00000000" w:usb1="00000000" w:usb2="00000000" w:usb3="00000000" w:csb0="00040001" w:csb1="00000000"/>
  </w:font>
  <w:font w:name="Calibri">
    <w:panose1 w:val="020F0502020204030204"/>
    <w:charset w:val="00"/>
    <w:family w:val="swiss"/>
    <w:pitch w:val="variable"/>
    <w:sig w:usb0="E4002EFF" w:usb1="C000247B" w:usb2="00000009" w:usb3="00000000" w:csb0="000001FF" w:csb1="00000000"/>
  </w:font>
  <w:font w:name="Tinos">
    <w:altName w:val="MS Gothic"/>
    <w:charset w:val="80"/>
    <w:family w:val="roman"/>
    <w:pitch w:val="default"/>
    <w:sig w:usb0="00000000" w:usb1="00000000" w:usb2="00000000" w:usb3="00000000" w:csb0="00040001" w:csb1="00000000"/>
  </w:font>
  <w:font w:name="Droid Sans">
    <w:altName w:val="MS Gothic"/>
    <w:charset w:val="80"/>
    <w:family w:val="auto"/>
    <w:pitch w:val="default"/>
    <w:sig w:usb0="00000000" w:usb1="00000000" w:usb2="00000000" w:usb3="00000000" w:csb0="00040001" w:csb1="00000000"/>
  </w:font>
  <w:font w:name="DejaVu Sans">
    <w:altName w:val="Yu Gothic"/>
    <w:charset w:val="80"/>
    <w:family w:val="auto"/>
    <w:pitch w:val="default"/>
    <w:sig w:usb0="00000000" w:usb1="00000000" w:usb2="00000000"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291493"/>
      <w:docPartObj>
        <w:docPartGallery w:val="Page Numbers (Bottom of Page)"/>
        <w:docPartUnique/>
      </w:docPartObj>
    </w:sdtPr>
    <w:sdtEndPr>
      <w:rPr>
        <w:noProof/>
      </w:rPr>
    </w:sdtEndPr>
    <w:sdtContent>
      <w:p w14:paraId="621FD169" w14:textId="4C75C222" w:rsidR="00ED7DAE" w:rsidRDefault="00ED7D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D16031" w14:textId="77777777" w:rsidR="00ED7DAE" w:rsidRDefault="00ED7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C4E7A" w14:textId="77777777" w:rsidR="00940622" w:rsidRDefault="00940622" w:rsidP="003B551B">
      <w:pPr>
        <w:spacing w:after="0" w:line="240" w:lineRule="auto"/>
      </w:pPr>
      <w:r>
        <w:separator/>
      </w:r>
    </w:p>
  </w:footnote>
  <w:footnote w:type="continuationSeparator" w:id="0">
    <w:p w14:paraId="54B2B2B8" w14:textId="77777777" w:rsidR="00940622" w:rsidRDefault="00940622" w:rsidP="003B55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883"/>
        </w:tabs>
        <w:ind w:left="883" w:hanging="360"/>
      </w:pPr>
      <w:rPr>
        <w:rFonts w:ascii="Symbol" w:hAnsi="Symbol" w:cs="OpenSymbol"/>
      </w:rPr>
    </w:lvl>
    <w:lvl w:ilvl="1">
      <w:start w:val="1"/>
      <w:numFmt w:val="bullet"/>
      <w:lvlText w:val="◦"/>
      <w:lvlJc w:val="left"/>
      <w:pPr>
        <w:tabs>
          <w:tab w:val="num" w:pos="1243"/>
        </w:tabs>
        <w:ind w:left="1243" w:hanging="360"/>
      </w:pPr>
      <w:rPr>
        <w:rFonts w:ascii="OpenSymbol" w:hAnsi="OpenSymbol" w:cs="OpenSymbol"/>
      </w:rPr>
    </w:lvl>
    <w:lvl w:ilvl="2">
      <w:start w:val="1"/>
      <w:numFmt w:val="bullet"/>
      <w:lvlText w:val="▪"/>
      <w:lvlJc w:val="left"/>
      <w:pPr>
        <w:tabs>
          <w:tab w:val="num" w:pos="1603"/>
        </w:tabs>
        <w:ind w:left="1603" w:hanging="360"/>
      </w:pPr>
      <w:rPr>
        <w:rFonts w:ascii="OpenSymbol" w:hAnsi="OpenSymbol" w:cs="OpenSymbol"/>
      </w:rPr>
    </w:lvl>
    <w:lvl w:ilvl="3">
      <w:start w:val="1"/>
      <w:numFmt w:val="bullet"/>
      <w:lvlText w:val=""/>
      <w:lvlJc w:val="left"/>
      <w:pPr>
        <w:tabs>
          <w:tab w:val="num" w:pos="1963"/>
        </w:tabs>
        <w:ind w:left="1963" w:hanging="360"/>
      </w:pPr>
      <w:rPr>
        <w:rFonts w:ascii="Symbol" w:hAnsi="Symbol" w:cs="OpenSymbol"/>
      </w:rPr>
    </w:lvl>
    <w:lvl w:ilvl="4">
      <w:start w:val="1"/>
      <w:numFmt w:val="bullet"/>
      <w:lvlText w:val="◦"/>
      <w:lvlJc w:val="left"/>
      <w:pPr>
        <w:tabs>
          <w:tab w:val="num" w:pos="2323"/>
        </w:tabs>
        <w:ind w:left="2323" w:hanging="360"/>
      </w:pPr>
      <w:rPr>
        <w:rFonts w:ascii="OpenSymbol" w:hAnsi="OpenSymbol" w:cs="OpenSymbol"/>
      </w:rPr>
    </w:lvl>
    <w:lvl w:ilvl="5">
      <w:start w:val="1"/>
      <w:numFmt w:val="bullet"/>
      <w:lvlText w:val="▪"/>
      <w:lvlJc w:val="left"/>
      <w:pPr>
        <w:tabs>
          <w:tab w:val="num" w:pos="2683"/>
        </w:tabs>
        <w:ind w:left="2683" w:hanging="360"/>
      </w:pPr>
      <w:rPr>
        <w:rFonts w:ascii="OpenSymbol" w:hAnsi="OpenSymbol" w:cs="OpenSymbol"/>
      </w:rPr>
    </w:lvl>
    <w:lvl w:ilvl="6">
      <w:start w:val="1"/>
      <w:numFmt w:val="bullet"/>
      <w:lvlText w:val=""/>
      <w:lvlJc w:val="left"/>
      <w:pPr>
        <w:tabs>
          <w:tab w:val="num" w:pos="3043"/>
        </w:tabs>
        <w:ind w:left="3043" w:hanging="360"/>
      </w:pPr>
      <w:rPr>
        <w:rFonts w:ascii="Symbol" w:hAnsi="Symbol" w:cs="OpenSymbol"/>
      </w:rPr>
    </w:lvl>
    <w:lvl w:ilvl="7">
      <w:start w:val="1"/>
      <w:numFmt w:val="bullet"/>
      <w:lvlText w:val="◦"/>
      <w:lvlJc w:val="left"/>
      <w:pPr>
        <w:tabs>
          <w:tab w:val="num" w:pos="3403"/>
        </w:tabs>
        <w:ind w:left="3403" w:hanging="360"/>
      </w:pPr>
      <w:rPr>
        <w:rFonts w:ascii="OpenSymbol" w:hAnsi="OpenSymbol" w:cs="OpenSymbol"/>
      </w:rPr>
    </w:lvl>
    <w:lvl w:ilvl="8">
      <w:start w:val="1"/>
      <w:numFmt w:val="bullet"/>
      <w:lvlText w:val="▪"/>
      <w:lvlJc w:val="left"/>
      <w:pPr>
        <w:tabs>
          <w:tab w:val="num" w:pos="3763"/>
        </w:tabs>
        <w:ind w:left="3763"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736736277">
    <w:abstractNumId w:val="0"/>
  </w:num>
  <w:num w:numId="2" w16cid:durableId="768627084">
    <w:abstractNumId w:val="1"/>
  </w:num>
  <w:num w:numId="3" w16cid:durableId="673535581">
    <w:abstractNumId w:val="2"/>
  </w:num>
  <w:num w:numId="4" w16cid:durableId="1708871771">
    <w:abstractNumId w:val="3"/>
  </w:num>
  <w:num w:numId="5" w16cid:durableId="1815944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DB1"/>
    <w:rsid w:val="001335F3"/>
    <w:rsid w:val="00191AED"/>
    <w:rsid w:val="002755F2"/>
    <w:rsid w:val="00305021"/>
    <w:rsid w:val="003B551B"/>
    <w:rsid w:val="003D516F"/>
    <w:rsid w:val="003E23DB"/>
    <w:rsid w:val="00413DAC"/>
    <w:rsid w:val="00494891"/>
    <w:rsid w:val="00503941"/>
    <w:rsid w:val="005F1143"/>
    <w:rsid w:val="006D7DB1"/>
    <w:rsid w:val="00702191"/>
    <w:rsid w:val="00857D7B"/>
    <w:rsid w:val="008D6745"/>
    <w:rsid w:val="00940622"/>
    <w:rsid w:val="00B735A0"/>
    <w:rsid w:val="00B77548"/>
    <w:rsid w:val="00D01EF6"/>
    <w:rsid w:val="00D45F00"/>
    <w:rsid w:val="00ED7DAE"/>
    <w:rsid w:val="00FD6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6BEF6"/>
  <w15:chartTrackingRefBased/>
  <w15:docId w15:val="{7B7E5602-BB56-4F15-89FF-20C3EC562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7DB1"/>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6D7DB1"/>
    <w:rPr>
      <w:color w:val="44546A" w:themeColor="text2"/>
      <w:sz w:val="20"/>
      <w:szCs w:val="20"/>
      <w:lang w:val="en-US"/>
    </w:rPr>
  </w:style>
  <w:style w:type="paragraph" w:customStyle="1" w:styleId="NoSpacing1">
    <w:name w:val="No Spacing1"/>
    <w:uiPriority w:val="2"/>
    <w:rsid w:val="006D7DB1"/>
    <w:pPr>
      <w:suppressAutoHyphens/>
      <w:spacing w:after="0" w:line="100" w:lineRule="atLeast"/>
    </w:pPr>
    <w:rPr>
      <w:rFonts w:ascii="Tinos" w:eastAsia="Droid Sans" w:hAnsi="Tinos" w:cs="DejaVu Sans"/>
      <w:sz w:val="24"/>
      <w:szCs w:val="24"/>
      <w:lang w:eastAsia="hi-IN" w:bidi="hi-IN"/>
    </w:rPr>
  </w:style>
  <w:style w:type="paragraph" w:styleId="Header">
    <w:name w:val="header"/>
    <w:basedOn w:val="Normal"/>
    <w:link w:val="HeaderChar"/>
    <w:uiPriority w:val="99"/>
    <w:unhideWhenUsed/>
    <w:rsid w:val="003B5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51B"/>
  </w:style>
  <w:style w:type="paragraph" w:styleId="Footer">
    <w:name w:val="footer"/>
    <w:basedOn w:val="Normal"/>
    <w:link w:val="FooterChar"/>
    <w:uiPriority w:val="99"/>
    <w:unhideWhenUsed/>
    <w:rsid w:val="003B5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5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12</Pages>
  <Words>2442</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ANA-MARIA SAVULESCU</dc:creator>
  <cp:keywords/>
  <dc:description/>
  <cp:lastModifiedBy>Owner</cp:lastModifiedBy>
  <cp:revision>3</cp:revision>
  <dcterms:created xsi:type="dcterms:W3CDTF">2023-03-05T15:05:00Z</dcterms:created>
  <dcterms:modified xsi:type="dcterms:W3CDTF">2023-03-06T17:41:00Z</dcterms:modified>
</cp:coreProperties>
</file>