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752E3" w:rsidRPr="008C0559" w:rsidRDefault="008C0559" w:rsidP="006227A0">
      <w:pPr>
        <w:spacing w:line="276" w:lineRule="auto"/>
        <w:jc w:val="both"/>
        <w:rPr>
          <w:sz w:val="24"/>
          <w:szCs w:val="24"/>
        </w:rPr>
      </w:pPr>
      <w:r w:rsidRPr="008C0559">
        <w:rPr>
          <w:sz w:val="24"/>
          <w:szCs w:val="24"/>
        </w:rPr>
        <w:t xml:space="preserve">EAEE4006 </w:t>
      </w:r>
      <w:r w:rsidR="00167709">
        <w:rPr>
          <w:sz w:val="24"/>
          <w:szCs w:val="24"/>
        </w:rPr>
        <w:t>Amelia Grocock</w:t>
      </w:r>
      <w:bookmarkStart w:id="0" w:name="_GoBack"/>
      <w:bookmarkEnd w:id="0"/>
    </w:p>
    <w:p w:rsidR="00543412" w:rsidRPr="002E7184" w:rsidRDefault="002E7184" w:rsidP="002E7184">
      <w:pPr>
        <w:pStyle w:val="ListParagraph"/>
        <w:numPr>
          <w:ilvl w:val="0"/>
          <w:numId w:val="3"/>
        </w:numPr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Engage</w:t>
      </w:r>
      <w:r w:rsidR="00683C01">
        <w:rPr>
          <w:sz w:val="24"/>
          <w:szCs w:val="24"/>
        </w:rPr>
        <w:t>ment with Literature Skills – Although you supported your presentation quite well with verbal referencing, you must remember to submit a reference list with every assignment. At times, there was over-reliance on the same source.</w:t>
      </w:r>
    </w:p>
    <w:p w:rsidR="00543412" w:rsidRDefault="00683C01" w:rsidP="00543412">
      <w:pPr>
        <w:pStyle w:val="ListParagraph"/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4</w:t>
      </w:r>
      <w:r w:rsidR="00543412" w:rsidRPr="007D3CCC">
        <w:rPr>
          <w:sz w:val="24"/>
          <w:szCs w:val="24"/>
        </w:rPr>
        <w:t>/10</w:t>
      </w:r>
    </w:p>
    <w:p w:rsidR="00543412" w:rsidRDefault="00543412" w:rsidP="00543412">
      <w:pPr>
        <w:pStyle w:val="ListParagraph"/>
        <w:numPr>
          <w:ilvl w:val="0"/>
          <w:numId w:val="3"/>
        </w:numPr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Subject Knowledge and Understanding </w:t>
      </w:r>
    </w:p>
    <w:p w:rsidR="00543412" w:rsidRPr="00683C01" w:rsidRDefault="00543412" w:rsidP="00683C01">
      <w:pPr>
        <w:pStyle w:val="ListParagraph"/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2a) Benefits of bilingualism/m</w:t>
      </w:r>
      <w:r w:rsidR="001663EF">
        <w:rPr>
          <w:sz w:val="24"/>
          <w:szCs w:val="24"/>
        </w:rPr>
        <w:t>ultilingualism – Overall, g</w:t>
      </w:r>
      <w:r>
        <w:rPr>
          <w:sz w:val="24"/>
          <w:szCs w:val="24"/>
        </w:rPr>
        <w:t xml:space="preserve">ood </w:t>
      </w:r>
      <w:r w:rsidRPr="00543412">
        <w:rPr>
          <w:sz w:val="24"/>
          <w:szCs w:val="24"/>
        </w:rPr>
        <w:t>understanding of the benefits of bilingualism demonstrated,</w:t>
      </w:r>
      <w:r>
        <w:rPr>
          <w:sz w:val="24"/>
          <w:szCs w:val="24"/>
        </w:rPr>
        <w:t xml:space="preserve"> such as</w:t>
      </w:r>
      <w:r w:rsidR="002E7184">
        <w:rPr>
          <w:sz w:val="24"/>
          <w:szCs w:val="24"/>
        </w:rPr>
        <w:t xml:space="preserve"> children</w:t>
      </w:r>
      <w:r w:rsidR="00683C01">
        <w:rPr>
          <w:sz w:val="24"/>
          <w:szCs w:val="24"/>
        </w:rPr>
        <w:t xml:space="preserve"> respecting each other better and later employability benefits. Very brief mention of</w:t>
      </w:r>
      <w:r w:rsidR="001663EF" w:rsidRPr="00683C01">
        <w:rPr>
          <w:sz w:val="24"/>
          <w:szCs w:val="24"/>
        </w:rPr>
        <w:t xml:space="preserve"> brain</w:t>
      </w:r>
      <w:r w:rsidR="00683C01">
        <w:rPr>
          <w:sz w:val="24"/>
          <w:szCs w:val="24"/>
        </w:rPr>
        <w:t xml:space="preserve"> development and divergent thinking. A good attempt at linking children’s creativity with your activity but this was rushed.</w:t>
      </w:r>
      <w:r w:rsidR="001663EF" w:rsidRPr="00683C01">
        <w:rPr>
          <w:sz w:val="24"/>
          <w:szCs w:val="24"/>
        </w:rPr>
        <w:t xml:space="preserve"> </w:t>
      </w:r>
    </w:p>
    <w:p w:rsidR="00543412" w:rsidRPr="00543412" w:rsidRDefault="00683C01" w:rsidP="00543412">
      <w:pPr>
        <w:pStyle w:val="ListParagraph"/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10</w:t>
      </w:r>
      <w:r w:rsidR="00543412" w:rsidRPr="00543412">
        <w:rPr>
          <w:sz w:val="24"/>
          <w:szCs w:val="24"/>
        </w:rPr>
        <w:t>/20</w:t>
      </w:r>
    </w:p>
    <w:p w:rsidR="00683C01" w:rsidRDefault="00543412" w:rsidP="00683C01">
      <w:pPr>
        <w:pStyle w:val="ListParagraph"/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2b</w:t>
      </w:r>
      <w:r w:rsidR="00683C01">
        <w:rPr>
          <w:sz w:val="24"/>
          <w:szCs w:val="24"/>
        </w:rPr>
        <w:t>) Supporting EAL/WAL children – There is a promising attempt to demonstrate awareness of children who are EAL and/or WAL. You consider children at school learning in one language and speaking a different language at home. There is a vague critique of how this practice is encouraged to avoid confusing children. You mention the benefits of learning languages at an early age – this could have been supported with Lenneberg’s critical age hypothesis theory. A clearer link with your activity here.</w:t>
      </w:r>
    </w:p>
    <w:p w:rsidR="00543412" w:rsidRPr="00683C01" w:rsidRDefault="00683C01" w:rsidP="00683C01">
      <w:pPr>
        <w:pStyle w:val="ListParagraph"/>
        <w:spacing w:line="276" w:lineRule="auto"/>
        <w:jc w:val="both"/>
        <w:rPr>
          <w:sz w:val="24"/>
          <w:szCs w:val="24"/>
        </w:rPr>
      </w:pPr>
      <w:r w:rsidRPr="00683C01">
        <w:rPr>
          <w:sz w:val="24"/>
          <w:szCs w:val="24"/>
        </w:rPr>
        <w:t>11</w:t>
      </w:r>
      <w:r w:rsidR="00543412" w:rsidRPr="00683C01">
        <w:rPr>
          <w:sz w:val="24"/>
          <w:szCs w:val="24"/>
        </w:rPr>
        <w:t>/20</w:t>
      </w:r>
    </w:p>
    <w:p w:rsidR="00683C01" w:rsidRDefault="00543412" w:rsidP="002E7184">
      <w:pPr>
        <w:pStyle w:val="ListParagraph"/>
        <w:numPr>
          <w:ilvl w:val="0"/>
          <w:numId w:val="3"/>
        </w:numPr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Links with frameworks/programmes </w:t>
      </w:r>
      <w:r w:rsidR="002661BA">
        <w:rPr>
          <w:sz w:val="24"/>
          <w:szCs w:val="24"/>
        </w:rPr>
        <w:t>–</w:t>
      </w:r>
      <w:r>
        <w:rPr>
          <w:sz w:val="24"/>
          <w:szCs w:val="24"/>
        </w:rPr>
        <w:t xml:space="preserve"> </w:t>
      </w:r>
      <w:r w:rsidR="00683C01">
        <w:rPr>
          <w:sz w:val="24"/>
          <w:szCs w:val="24"/>
        </w:rPr>
        <w:t xml:space="preserve">Although you mention the importance of play, you have missed opportunities to link your work with the Foundation Phase, the Curriculum </w:t>
      </w:r>
      <w:proofErr w:type="spellStart"/>
      <w:r w:rsidR="00683C01">
        <w:rPr>
          <w:sz w:val="24"/>
          <w:szCs w:val="24"/>
        </w:rPr>
        <w:t>Cymreig</w:t>
      </w:r>
      <w:proofErr w:type="spellEnd"/>
      <w:r w:rsidR="00683C01">
        <w:rPr>
          <w:sz w:val="24"/>
          <w:szCs w:val="24"/>
        </w:rPr>
        <w:t xml:space="preserve"> and other strategies currently implemented by Welsh Government to promote use of the Welsh language.</w:t>
      </w:r>
    </w:p>
    <w:p w:rsidR="00543412" w:rsidRPr="00683C01" w:rsidRDefault="00683C01" w:rsidP="00683C01">
      <w:pPr>
        <w:pStyle w:val="ListParagraph"/>
        <w:spacing w:line="276" w:lineRule="auto"/>
        <w:jc w:val="both"/>
        <w:rPr>
          <w:sz w:val="24"/>
          <w:szCs w:val="24"/>
        </w:rPr>
      </w:pPr>
      <w:r w:rsidRPr="00683C01">
        <w:rPr>
          <w:sz w:val="24"/>
          <w:szCs w:val="24"/>
        </w:rPr>
        <w:t>1</w:t>
      </w:r>
      <w:r w:rsidR="00543412" w:rsidRPr="00683C01">
        <w:rPr>
          <w:sz w:val="24"/>
          <w:szCs w:val="24"/>
        </w:rPr>
        <w:t>/10</w:t>
      </w:r>
    </w:p>
    <w:p w:rsidR="00241CFD" w:rsidRPr="00DF29A6" w:rsidRDefault="00543412" w:rsidP="00DF29A6">
      <w:pPr>
        <w:pStyle w:val="ListParagraph"/>
        <w:numPr>
          <w:ilvl w:val="0"/>
          <w:numId w:val="3"/>
        </w:numPr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Play-based activity plan </w:t>
      </w:r>
      <w:r w:rsidR="00241CFD">
        <w:rPr>
          <w:sz w:val="24"/>
          <w:szCs w:val="24"/>
        </w:rPr>
        <w:t>–</w:t>
      </w:r>
      <w:r>
        <w:rPr>
          <w:sz w:val="24"/>
          <w:szCs w:val="24"/>
        </w:rPr>
        <w:t xml:space="preserve"> </w:t>
      </w:r>
      <w:r w:rsidR="00683C01">
        <w:rPr>
          <w:sz w:val="24"/>
          <w:szCs w:val="24"/>
        </w:rPr>
        <w:t>Exceptional</w:t>
      </w:r>
      <w:r w:rsidR="00C03341">
        <w:rPr>
          <w:sz w:val="24"/>
          <w:szCs w:val="24"/>
        </w:rPr>
        <w:t xml:space="preserve"> </w:t>
      </w:r>
      <w:r w:rsidR="00241CFD">
        <w:rPr>
          <w:sz w:val="24"/>
          <w:szCs w:val="24"/>
        </w:rPr>
        <w:t>evidence of your ability to plan and undertake</w:t>
      </w:r>
      <w:r w:rsidR="00C03341">
        <w:rPr>
          <w:sz w:val="24"/>
          <w:szCs w:val="24"/>
        </w:rPr>
        <w:t xml:space="preserve"> a</w:t>
      </w:r>
      <w:r w:rsidR="00683C01">
        <w:rPr>
          <w:sz w:val="24"/>
          <w:szCs w:val="24"/>
        </w:rPr>
        <w:t xml:space="preserve"> bilingual</w:t>
      </w:r>
      <w:r w:rsidR="00C03341">
        <w:rPr>
          <w:sz w:val="24"/>
          <w:szCs w:val="24"/>
        </w:rPr>
        <w:t xml:space="preserve"> activity</w:t>
      </w:r>
      <w:r w:rsidR="00683C01">
        <w:rPr>
          <w:sz w:val="24"/>
          <w:szCs w:val="24"/>
        </w:rPr>
        <w:t xml:space="preserve">. An interesting choice of Cornish and Welsh (for future reference, Cornish is </w:t>
      </w:r>
      <w:proofErr w:type="spellStart"/>
      <w:r w:rsidR="00683C01">
        <w:rPr>
          <w:sz w:val="24"/>
          <w:szCs w:val="24"/>
        </w:rPr>
        <w:t>Cernyweg</w:t>
      </w:r>
      <w:proofErr w:type="spellEnd"/>
      <w:r w:rsidR="00683C01">
        <w:rPr>
          <w:sz w:val="24"/>
          <w:szCs w:val="24"/>
        </w:rPr>
        <w:t xml:space="preserve"> in</w:t>
      </w:r>
      <w:r w:rsidR="00DF29A6">
        <w:rPr>
          <w:sz w:val="24"/>
          <w:szCs w:val="24"/>
        </w:rPr>
        <w:t xml:space="preserve"> Welsh) which raises awareness of the similarities between the two languages. </w:t>
      </w:r>
      <w:r w:rsidR="004A7BF3" w:rsidRPr="00DF29A6">
        <w:rPr>
          <w:sz w:val="24"/>
          <w:szCs w:val="24"/>
        </w:rPr>
        <w:t>A</w:t>
      </w:r>
      <w:r w:rsidR="00241CFD" w:rsidRPr="00DF29A6">
        <w:rPr>
          <w:sz w:val="24"/>
          <w:szCs w:val="24"/>
        </w:rPr>
        <w:t xml:space="preserve">ppropriate </w:t>
      </w:r>
      <w:r w:rsidR="00C03341" w:rsidRPr="00DF29A6">
        <w:rPr>
          <w:sz w:val="24"/>
          <w:szCs w:val="24"/>
        </w:rPr>
        <w:t xml:space="preserve">use of </w:t>
      </w:r>
      <w:r w:rsidR="00241CFD" w:rsidRPr="00DF29A6">
        <w:rPr>
          <w:sz w:val="24"/>
          <w:szCs w:val="24"/>
        </w:rPr>
        <w:t>questio</w:t>
      </w:r>
      <w:r w:rsidR="00C03341" w:rsidRPr="00DF29A6">
        <w:rPr>
          <w:sz w:val="24"/>
          <w:szCs w:val="24"/>
        </w:rPr>
        <w:t xml:space="preserve">ns and </w:t>
      </w:r>
      <w:r w:rsidR="004A7BF3" w:rsidRPr="00DF29A6">
        <w:rPr>
          <w:sz w:val="24"/>
          <w:szCs w:val="24"/>
        </w:rPr>
        <w:t>praise.</w:t>
      </w:r>
      <w:r w:rsidR="00241CFD" w:rsidRPr="00DF29A6">
        <w:rPr>
          <w:sz w:val="24"/>
          <w:szCs w:val="24"/>
        </w:rPr>
        <w:t xml:space="preserve"> </w:t>
      </w:r>
      <w:r w:rsidR="00DF29A6">
        <w:rPr>
          <w:sz w:val="24"/>
          <w:szCs w:val="24"/>
        </w:rPr>
        <w:t xml:space="preserve">Consider repositioning the camera so that we have a better view of the posters and cards. </w:t>
      </w:r>
    </w:p>
    <w:p w:rsidR="00543412" w:rsidRDefault="00683C01" w:rsidP="00241CFD">
      <w:pPr>
        <w:pStyle w:val="ListParagraph"/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17</w:t>
      </w:r>
      <w:r w:rsidR="00543412">
        <w:rPr>
          <w:sz w:val="24"/>
          <w:szCs w:val="24"/>
        </w:rPr>
        <w:t>/20</w:t>
      </w:r>
    </w:p>
    <w:p w:rsidR="00543412" w:rsidRDefault="00543412" w:rsidP="00543412">
      <w:pPr>
        <w:pStyle w:val="ListParagraph"/>
        <w:numPr>
          <w:ilvl w:val="0"/>
          <w:numId w:val="3"/>
        </w:numPr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Transferable skills</w:t>
      </w:r>
    </w:p>
    <w:p w:rsidR="00241CFD" w:rsidRPr="00546EBF" w:rsidRDefault="00543412" w:rsidP="00546EBF">
      <w:pPr>
        <w:pStyle w:val="ListParagraph"/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5a) Presenting skills </w:t>
      </w:r>
      <w:r w:rsidR="00241CFD">
        <w:rPr>
          <w:sz w:val="24"/>
          <w:szCs w:val="24"/>
        </w:rPr>
        <w:t>–</w:t>
      </w:r>
      <w:r>
        <w:rPr>
          <w:sz w:val="24"/>
          <w:szCs w:val="24"/>
        </w:rPr>
        <w:t xml:space="preserve"> </w:t>
      </w:r>
      <w:r w:rsidR="00DF29A6">
        <w:rPr>
          <w:sz w:val="24"/>
          <w:szCs w:val="24"/>
        </w:rPr>
        <w:t xml:space="preserve">Remember to introduce </w:t>
      </w:r>
      <w:r w:rsidR="00C03341">
        <w:rPr>
          <w:sz w:val="24"/>
          <w:szCs w:val="24"/>
        </w:rPr>
        <w:t>yourself and t</w:t>
      </w:r>
      <w:r w:rsidR="00DF29A6">
        <w:rPr>
          <w:sz w:val="24"/>
          <w:szCs w:val="24"/>
        </w:rPr>
        <w:t>o give a clear explanation of the</w:t>
      </w:r>
      <w:r w:rsidR="00C03341">
        <w:rPr>
          <w:sz w:val="24"/>
          <w:szCs w:val="24"/>
        </w:rPr>
        <w:t xml:space="preserve"> aim of your presentation – this is </w:t>
      </w:r>
      <w:r w:rsidR="00DF29A6">
        <w:rPr>
          <w:sz w:val="24"/>
          <w:szCs w:val="24"/>
        </w:rPr>
        <w:t xml:space="preserve">considered </w:t>
      </w:r>
      <w:r w:rsidR="00C03341">
        <w:rPr>
          <w:sz w:val="24"/>
          <w:szCs w:val="24"/>
        </w:rPr>
        <w:t xml:space="preserve">good practice. </w:t>
      </w:r>
      <w:r w:rsidR="00DF29A6">
        <w:rPr>
          <w:sz w:val="24"/>
          <w:szCs w:val="24"/>
        </w:rPr>
        <w:t xml:space="preserve">You read from cards but there was some attempt at discussion. </w:t>
      </w:r>
      <w:r w:rsidR="00241CFD" w:rsidRPr="00546EBF">
        <w:rPr>
          <w:sz w:val="24"/>
          <w:szCs w:val="24"/>
        </w:rPr>
        <w:t>Appropriate intonation and volume</w:t>
      </w:r>
      <w:r w:rsidR="00546EBF">
        <w:rPr>
          <w:sz w:val="24"/>
          <w:szCs w:val="24"/>
        </w:rPr>
        <w:t xml:space="preserve"> but the pace was a little quick. </w:t>
      </w:r>
      <w:r w:rsidR="00546EBF" w:rsidRPr="00546EBF">
        <w:rPr>
          <w:sz w:val="24"/>
          <w:szCs w:val="24"/>
        </w:rPr>
        <w:t>For future presentations, try to discuss more and read le</w:t>
      </w:r>
      <w:r w:rsidR="00546EBF">
        <w:rPr>
          <w:sz w:val="24"/>
          <w:szCs w:val="24"/>
        </w:rPr>
        <w:t>ss – this would help with pace</w:t>
      </w:r>
      <w:r w:rsidR="00DF29A6">
        <w:rPr>
          <w:sz w:val="24"/>
          <w:szCs w:val="24"/>
        </w:rPr>
        <w:t xml:space="preserve"> and enable you to avoid losing your place</w:t>
      </w:r>
      <w:r w:rsidR="00546EBF">
        <w:rPr>
          <w:sz w:val="24"/>
          <w:szCs w:val="24"/>
        </w:rPr>
        <w:t xml:space="preserve">. </w:t>
      </w:r>
      <w:r w:rsidR="00DF29A6">
        <w:rPr>
          <w:sz w:val="24"/>
          <w:szCs w:val="24"/>
        </w:rPr>
        <w:t>You need to end with a clearer conclusion. Your analysis was over the</w:t>
      </w:r>
      <w:r w:rsidR="00546EBF">
        <w:rPr>
          <w:sz w:val="24"/>
          <w:szCs w:val="24"/>
        </w:rPr>
        <w:t xml:space="preserve"> 10%.</w:t>
      </w:r>
    </w:p>
    <w:p w:rsidR="00543412" w:rsidRDefault="00A32BF1" w:rsidP="00543412">
      <w:pPr>
        <w:pStyle w:val="ListParagraph"/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5</w:t>
      </w:r>
      <w:r w:rsidR="00543412">
        <w:rPr>
          <w:sz w:val="24"/>
          <w:szCs w:val="24"/>
        </w:rPr>
        <w:t>/10</w:t>
      </w:r>
    </w:p>
    <w:p w:rsidR="00241CFD" w:rsidRDefault="00543412" w:rsidP="00543412">
      <w:pPr>
        <w:pStyle w:val="ListParagraph"/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5b) ICT skills - </w:t>
      </w:r>
      <w:r w:rsidRPr="008C0559">
        <w:rPr>
          <w:sz w:val="24"/>
          <w:szCs w:val="24"/>
        </w:rPr>
        <w:t xml:space="preserve">You successfully uploaded your recording on time, therefore full marks awarded. </w:t>
      </w:r>
    </w:p>
    <w:p w:rsidR="00543412" w:rsidRDefault="00543412" w:rsidP="00543412">
      <w:pPr>
        <w:pStyle w:val="ListParagraph"/>
        <w:spacing w:line="276" w:lineRule="auto"/>
        <w:jc w:val="both"/>
        <w:rPr>
          <w:sz w:val="24"/>
          <w:szCs w:val="24"/>
        </w:rPr>
      </w:pPr>
      <w:r w:rsidRPr="008C0559">
        <w:rPr>
          <w:sz w:val="24"/>
          <w:szCs w:val="24"/>
        </w:rPr>
        <w:t>10/10</w:t>
      </w:r>
    </w:p>
    <w:p w:rsidR="00543412" w:rsidRDefault="00543412" w:rsidP="00543412">
      <w:pPr>
        <w:pStyle w:val="ListParagraph"/>
        <w:spacing w:line="276" w:lineRule="auto"/>
        <w:jc w:val="both"/>
        <w:rPr>
          <w:sz w:val="24"/>
          <w:szCs w:val="24"/>
        </w:rPr>
      </w:pPr>
    </w:p>
    <w:p w:rsidR="00543412" w:rsidRDefault="00543412" w:rsidP="00543412">
      <w:pPr>
        <w:pStyle w:val="ListParagraph"/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Total mark: </w:t>
      </w:r>
      <w:r w:rsidR="00A32BF1">
        <w:rPr>
          <w:sz w:val="24"/>
          <w:szCs w:val="24"/>
        </w:rPr>
        <w:t>58</w:t>
      </w:r>
      <w:r>
        <w:rPr>
          <w:sz w:val="24"/>
          <w:szCs w:val="24"/>
        </w:rPr>
        <w:t>%</w:t>
      </w:r>
    </w:p>
    <w:p w:rsidR="00543412" w:rsidRDefault="00543412" w:rsidP="00543412">
      <w:pPr>
        <w:pStyle w:val="ListParagraph"/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Marker – Alison Rees Edwards 7.4.2020</w:t>
      </w:r>
    </w:p>
    <w:p w:rsidR="00543412" w:rsidRPr="008C0559" w:rsidRDefault="00543412" w:rsidP="00543412">
      <w:pPr>
        <w:pStyle w:val="ListParagraph"/>
        <w:spacing w:line="276" w:lineRule="auto"/>
        <w:jc w:val="both"/>
        <w:rPr>
          <w:sz w:val="24"/>
          <w:szCs w:val="24"/>
        </w:rPr>
      </w:pPr>
    </w:p>
    <w:p w:rsidR="00543412" w:rsidRDefault="00543412" w:rsidP="007D3CCC">
      <w:pPr>
        <w:spacing w:line="276" w:lineRule="auto"/>
        <w:jc w:val="both"/>
        <w:rPr>
          <w:sz w:val="24"/>
          <w:szCs w:val="24"/>
        </w:rPr>
      </w:pPr>
    </w:p>
    <w:p w:rsidR="00543412" w:rsidRDefault="00543412" w:rsidP="007D3CCC">
      <w:pPr>
        <w:spacing w:line="276" w:lineRule="auto"/>
        <w:jc w:val="both"/>
        <w:rPr>
          <w:sz w:val="24"/>
          <w:szCs w:val="24"/>
        </w:rPr>
      </w:pPr>
    </w:p>
    <w:sectPr w:rsidR="0054341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18968E4"/>
    <w:multiLevelType w:val="hybridMultilevel"/>
    <w:tmpl w:val="146A690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1E04C6E"/>
    <w:multiLevelType w:val="hybridMultilevel"/>
    <w:tmpl w:val="A2B23478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3110D3F"/>
    <w:multiLevelType w:val="hybridMultilevel"/>
    <w:tmpl w:val="71E0331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27A0"/>
    <w:rsid w:val="000051C6"/>
    <w:rsid w:val="0000734C"/>
    <w:rsid w:val="00010AEE"/>
    <w:rsid w:val="00020161"/>
    <w:rsid w:val="00021695"/>
    <w:rsid w:val="0003022C"/>
    <w:rsid w:val="00041F81"/>
    <w:rsid w:val="00045F64"/>
    <w:rsid w:val="00057F30"/>
    <w:rsid w:val="0006372E"/>
    <w:rsid w:val="000724FA"/>
    <w:rsid w:val="00077318"/>
    <w:rsid w:val="000800B8"/>
    <w:rsid w:val="00094215"/>
    <w:rsid w:val="000B05CA"/>
    <w:rsid w:val="000B39E9"/>
    <w:rsid w:val="000B4093"/>
    <w:rsid w:val="000C6131"/>
    <w:rsid w:val="000C7571"/>
    <w:rsid w:val="000D2FEA"/>
    <w:rsid w:val="000E16E2"/>
    <w:rsid w:val="000F1B83"/>
    <w:rsid w:val="000F1CA5"/>
    <w:rsid w:val="000F551B"/>
    <w:rsid w:val="001059E3"/>
    <w:rsid w:val="0011114F"/>
    <w:rsid w:val="001154F5"/>
    <w:rsid w:val="0012571C"/>
    <w:rsid w:val="00131101"/>
    <w:rsid w:val="001367AB"/>
    <w:rsid w:val="00137E05"/>
    <w:rsid w:val="00146F36"/>
    <w:rsid w:val="0014761E"/>
    <w:rsid w:val="00150D49"/>
    <w:rsid w:val="00164894"/>
    <w:rsid w:val="001663EF"/>
    <w:rsid w:val="00167709"/>
    <w:rsid w:val="001A19D6"/>
    <w:rsid w:val="001A2ECC"/>
    <w:rsid w:val="001A3F08"/>
    <w:rsid w:val="001C7D34"/>
    <w:rsid w:val="001D0CFE"/>
    <w:rsid w:val="001F03D5"/>
    <w:rsid w:val="002060F1"/>
    <w:rsid w:val="002148FA"/>
    <w:rsid w:val="00215FE6"/>
    <w:rsid w:val="00216441"/>
    <w:rsid w:val="00232AC8"/>
    <w:rsid w:val="00241A8F"/>
    <w:rsid w:val="00241CFD"/>
    <w:rsid w:val="00257736"/>
    <w:rsid w:val="00260B34"/>
    <w:rsid w:val="002631C4"/>
    <w:rsid w:val="00264316"/>
    <w:rsid w:val="002661BA"/>
    <w:rsid w:val="002A593B"/>
    <w:rsid w:val="002B3557"/>
    <w:rsid w:val="002C0D1B"/>
    <w:rsid w:val="002C6A39"/>
    <w:rsid w:val="002E34CB"/>
    <w:rsid w:val="002E7184"/>
    <w:rsid w:val="00325B02"/>
    <w:rsid w:val="003508B0"/>
    <w:rsid w:val="003532F9"/>
    <w:rsid w:val="003576CB"/>
    <w:rsid w:val="00361F50"/>
    <w:rsid w:val="00395D74"/>
    <w:rsid w:val="003971D1"/>
    <w:rsid w:val="003B4FA2"/>
    <w:rsid w:val="003D01D0"/>
    <w:rsid w:val="003D2CA9"/>
    <w:rsid w:val="003D6597"/>
    <w:rsid w:val="003D7BC2"/>
    <w:rsid w:val="003D7D59"/>
    <w:rsid w:val="003E0401"/>
    <w:rsid w:val="003E099F"/>
    <w:rsid w:val="003F35EA"/>
    <w:rsid w:val="003F3E4D"/>
    <w:rsid w:val="003F79BA"/>
    <w:rsid w:val="00402244"/>
    <w:rsid w:val="00402E7C"/>
    <w:rsid w:val="0043290B"/>
    <w:rsid w:val="00442631"/>
    <w:rsid w:val="0045206B"/>
    <w:rsid w:val="0046038B"/>
    <w:rsid w:val="00464078"/>
    <w:rsid w:val="00476731"/>
    <w:rsid w:val="00480A49"/>
    <w:rsid w:val="004979CA"/>
    <w:rsid w:val="004A7BF3"/>
    <w:rsid w:val="004B226B"/>
    <w:rsid w:val="004B5030"/>
    <w:rsid w:val="004D5188"/>
    <w:rsid w:val="0050240C"/>
    <w:rsid w:val="005029C1"/>
    <w:rsid w:val="00515D86"/>
    <w:rsid w:val="00516A54"/>
    <w:rsid w:val="00532D47"/>
    <w:rsid w:val="00543412"/>
    <w:rsid w:val="00543F13"/>
    <w:rsid w:val="00546EBF"/>
    <w:rsid w:val="00555375"/>
    <w:rsid w:val="00560FD6"/>
    <w:rsid w:val="00565295"/>
    <w:rsid w:val="00565378"/>
    <w:rsid w:val="00566E2E"/>
    <w:rsid w:val="00570F44"/>
    <w:rsid w:val="00586D15"/>
    <w:rsid w:val="005916D8"/>
    <w:rsid w:val="0059657D"/>
    <w:rsid w:val="005B3D78"/>
    <w:rsid w:val="005B5114"/>
    <w:rsid w:val="005C150B"/>
    <w:rsid w:val="005C78F5"/>
    <w:rsid w:val="005D4A3C"/>
    <w:rsid w:val="005D6105"/>
    <w:rsid w:val="006071EE"/>
    <w:rsid w:val="006167EF"/>
    <w:rsid w:val="0061690F"/>
    <w:rsid w:val="006174B7"/>
    <w:rsid w:val="006227A0"/>
    <w:rsid w:val="00623799"/>
    <w:rsid w:val="00636380"/>
    <w:rsid w:val="006575FF"/>
    <w:rsid w:val="00661F16"/>
    <w:rsid w:val="00662CBC"/>
    <w:rsid w:val="00663243"/>
    <w:rsid w:val="006643D8"/>
    <w:rsid w:val="00667052"/>
    <w:rsid w:val="00683A94"/>
    <w:rsid w:val="00683C01"/>
    <w:rsid w:val="0069138F"/>
    <w:rsid w:val="006A463F"/>
    <w:rsid w:val="006B0020"/>
    <w:rsid w:val="006B4C57"/>
    <w:rsid w:val="006C30A7"/>
    <w:rsid w:val="006D658C"/>
    <w:rsid w:val="006E0740"/>
    <w:rsid w:val="006E5C64"/>
    <w:rsid w:val="006E68BB"/>
    <w:rsid w:val="00700792"/>
    <w:rsid w:val="00703684"/>
    <w:rsid w:val="00706ED5"/>
    <w:rsid w:val="0071263E"/>
    <w:rsid w:val="00714371"/>
    <w:rsid w:val="007145FB"/>
    <w:rsid w:val="007237E9"/>
    <w:rsid w:val="00726643"/>
    <w:rsid w:val="00731A66"/>
    <w:rsid w:val="007325CE"/>
    <w:rsid w:val="00742313"/>
    <w:rsid w:val="00744BCD"/>
    <w:rsid w:val="00757620"/>
    <w:rsid w:val="00762C96"/>
    <w:rsid w:val="00780FDE"/>
    <w:rsid w:val="00792FF0"/>
    <w:rsid w:val="007A7743"/>
    <w:rsid w:val="007D07D6"/>
    <w:rsid w:val="007D3CCC"/>
    <w:rsid w:val="007D6B26"/>
    <w:rsid w:val="007F23BC"/>
    <w:rsid w:val="007F4B74"/>
    <w:rsid w:val="00803D70"/>
    <w:rsid w:val="008111D6"/>
    <w:rsid w:val="00812BF4"/>
    <w:rsid w:val="0081338D"/>
    <w:rsid w:val="00813594"/>
    <w:rsid w:val="0082228C"/>
    <w:rsid w:val="00840027"/>
    <w:rsid w:val="00844481"/>
    <w:rsid w:val="00857078"/>
    <w:rsid w:val="00867707"/>
    <w:rsid w:val="00892AB1"/>
    <w:rsid w:val="008A6889"/>
    <w:rsid w:val="008C0559"/>
    <w:rsid w:val="008C1B45"/>
    <w:rsid w:val="008D48C9"/>
    <w:rsid w:val="008D77CE"/>
    <w:rsid w:val="008E13B9"/>
    <w:rsid w:val="008F1559"/>
    <w:rsid w:val="009104C3"/>
    <w:rsid w:val="00912574"/>
    <w:rsid w:val="009140EE"/>
    <w:rsid w:val="009415B6"/>
    <w:rsid w:val="00975C60"/>
    <w:rsid w:val="009762B0"/>
    <w:rsid w:val="009803FF"/>
    <w:rsid w:val="00984BB4"/>
    <w:rsid w:val="00985B57"/>
    <w:rsid w:val="00990E4B"/>
    <w:rsid w:val="009B6B32"/>
    <w:rsid w:val="009B7939"/>
    <w:rsid w:val="009E4E9B"/>
    <w:rsid w:val="00A00B51"/>
    <w:rsid w:val="00A21D14"/>
    <w:rsid w:val="00A3137F"/>
    <w:rsid w:val="00A32BF1"/>
    <w:rsid w:val="00A3358A"/>
    <w:rsid w:val="00A52754"/>
    <w:rsid w:val="00A534A5"/>
    <w:rsid w:val="00A868C4"/>
    <w:rsid w:val="00AA0A57"/>
    <w:rsid w:val="00AA1DAE"/>
    <w:rsid w:val="00AB0892"/>
    <w:rsid w:val="00AB1520"/>
    <w:rsid w:val="00AC0353"/>
    <w:rsid w:val="00AC03E3"/>
    <w:rsid w:val="00AC0FF1"/>
    <w:rsid w:val="00AC541F"/>
    <w:rsid w:val="00AC67C3"/>
    <w:rsid w:val="00AC793E"/>
    <w:rsid w:val="00AD51FC"/>
    <w:rsid w:val="00AF1CB2"/>
    <w:rsid w:val="00AF734C"/>
    <w:rsid w:val="00B03D71"/>
    <w:rsid w:val="00B0671D"/>
    <w:rsid w:val="00B1220D"/>
    <w:rsid w:val="00B24628"/>
    <w:rsid w:val="00B26AF6"/>
    <w:rsid w:val="00B30848"/>
    <w:rsid w:val="00B516DC"/>
    <w:rsid w:val="00B63246"/>
    <w:rsid w:val="00B76E11"/>
    <w:rsid w:val="00B80113"/>
    <w:rsid w:val="00B87C85"/>
    <w:rsid w:val="00BA0BF6"/>
    <w:rsid w:val="00BA399A"/>
    <w:rsid w:val="00BB3166"/>
    <w:rsid w:val="00BB33F3"/>
    <w:rsid w:val="00BC023C"/>
    <w:rsid w:val="00BE038E"/>
    <w:rsid w:val="00BE17A2"/>
    <w:rsid w:val="00BE686C"/>
    <w:rsid w:val="00BF204B"/>
    <w:rsid w:val="00C03341"/>
    <w:rsid w:val="00C03B31"/>
    <w:rsid w:val="00C34AFA"/>
    <w:rsid w:val="00C51C31"/>
    <w:rsid w:val="00C66B5B"/>
    <w:rsid w:val="00C729A6"/>
    <w:rsid w:val="00C752E3"/>
    <w:rsid w:val="00C77715"/>
    <w:rsid w:val="00C837F9"/>
    <w:rsid w:val="00CC3DA0"/>
    <w:rsid w:val="00CD1504"/>
    <w:rsid w:val="00CD504F"/>
    <w:rsid w:val="00CF177F"/>
    <w:rsid w:val="00CF37C2"/>
    <w:rsid w:val="00CF41AD"/>
    <w:rsid w:val="00D04966"/>
    <w:rsid w:val="00D04BF6"/>
    <w:rsid w:val="00D12730"/>
    <w:rsid w:val="00D14E83"/>
    <w:rsid w:val="00D247DF"/>
    <w:rsid w:val="00D40F3A"/>
    <w:rsid w:val="00D70765"/>
    <w:rsid w:val="00D7452E"/>
    <w:rsid w:val="00D93876"/>
    <w:rsid w:val="00D9539B"/>
    <w:rsid w:val="00D96DFE"/>
    <w:rsid w:val="00DA5073"/>
    <w:rsid w:val="00DB608D"/>
    <w:rsid w:val="00DD32E2"/>
    <w:rsid w:val="00DD7D73"/>
    <w:rsid w:val="00DF1544"/>
    <w:rsid w:val="00DF29A6"/>
    <w:rsid w:val="00E02BF4"/>
    <w:rsid w:val="00E0775C"/>
    <w:rsid w:val="00E24A93"/>
    <w:rsid w:val="00E278A5"/>
    <w:rsid w:val="00E367B2"/>
    <w:rsid w:val="00E617BB"/>
    <w:rsid w:val="00E65C2B"/>
    <w:rsid w:val="00E7288C"/>
    <w:rsid w:val="00E738EE"/>
    <w:rsid w:val="00E8011D"/>
    <w:rsid w:val="00EC17DF"/>
    <w:rsid w:val="00EC2C63"/>
    <w:rsid w:val="00EC31A0"/>
    <w:rsid w:val="00ED140C"/>
    <w:rsid w:val="00ED6D6E"/>
    <w:rsid w:val="00EE44F9"/>
    <w:rsid w:val="00EE5D61"/>
    <w:rsid w:val="00EF3DC4"/>
    <w:rsid w:val="00F01193"/>
    <w:rsid w:val="00F05305"/>
    <w:rsid w:val="00F05BD1"/>
    <w:rsid w:val="00F062A1"/>
    <w:rsid w:val="00F13251"/>
    <w:rsid w:val="00F22BF3"/>
    <w:rsid w:val="00F33DFC"/>
    <w:rsid w:val="00F34BBB"/>
    <w:rsid w:val="00F5049F"/>
    <w:rsid w:val="00F52E4C"/>
    <w:rsid w:val="00F60580"/>
    <w:rsid w:val="00F66867"/>
    <w:rsid w:val="00F766D8"/>
    <w:rsid w:val="00F814C5"/>
    <w:rsid w:val="00F83A6B"/>
    <w:rsid w:val="00F911DF"/>
    <w:rsid w:val="00F91644"/>
    <w:rsid w:val="00FA26DA"/>
    <w:rsid w:val="00FA312B"/>
    <w:rsid w:val="00FA4B64"/>
    <w:rsid w:val="00FB47B1"/>
    <w:rsid w:val="00FD5963"/>
    <w:rsid w:val="00FD6900"/>
    <w:rsid w:val="00FD7B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4E460C"/>
  <w15:chartTrackingRefBased/>
  <w15:docId w15:val="{43D49D33-F287-4C25-80F1-8B4B8F1503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0224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378</Words>
  <Characters>2161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2534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Alison Rees-Edwards</dc:creator>
  <cp:keywords/>
  <dc:description/>
  <cp:lastModifiedBy>Alison Rees-Edwards</cp:lastModifiedBy>
  <cp:revision>3</cp:revision>
  <dcterms:created xsi:type="dcterms:W3CDTF">2020-04-07T16:19:00Z</dcterms:created>
  <dcterms:modified xsi:type="dcterms:W3CDTF">2020-04-24T09:01:00Z</dcterms:modified>
</cp:coreProperties>
</file>