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58A34" w14:textId="397869AF" w:rsidR="006A4311" w:rsidRDefault="008D3710" w:rsidP="007C31F1">
      <w:pPr>
        <w:rPr>
          <w:rStyle w:val="Strong"/>
          <w:sz w:val="96"/>
          <w:szCs w:val="96"/>
        </w:rPr>
      </w:pPr>
    </w:p>
    <w:p w14:paraId="2E525BB0" w14:textId="77777777" w:rsidR="00FA06D5" w:rsidRDefault="00FA06D5" w:rsidP="007C31F1">
      <w:pPr>
        <w:rPr>
          <w:rStyle w:val="Strong"/>
          <w:sz w:val="72"/>
          <w:szCs w:val="72"/>
        </w:rPr>
      </w:pPr>
    </w:p>
    <w:p w14:paraId="1A60C1A4" w14:textId="30C5C63A" w:rsidR="008C5B98" w:rsidRDefault="008C5B98" w:rsidP="007C31F1">
      <w:pPr>
        <w:rPr>
          <w:rStyle w:val="Strong"/>
          <w:sz w:val="72"/>
          <w:szCs w:val="72"/>
        </w:rPr>
      </w:pPr>
      <w:r>
        <w:rPr>
          <w:rStyle w:val="Strong"/>
          <w:sz w:val="72"/>
          <w:szCs w:val="72"/>
        </w:rPr>
        <w:t xml:space="preserve">Six Sigma Green Belt </w:t>
      </w:r>
    </w:p>
    <w:p w14:paraId="5B7B33FE" w14:textId="7A5D64E9" w:rsidR="008C5B98" w:rsidRDefault="008C5B98" w:rsidP="007C31F1">
      <w:pPr>
        <w:rPr>
          <w:rStyle w:val="Strong"/>
          <w:sz w:val="72"/>
          <w:szCs w:val="72"/>
        </w:rPr>
      </w:pPr>
      <w:r>
        <w:rPr>
          <w:rStyle w:val="Strong"/>
          <w:sz w:val="72"/>
          <w:szCs w:val="72"/>
        </w:rPr>
        <w:t xml:space="preserve">ACMA 5005 </w:t>
      </w:r>
    </w:p>
    <w:p w14:paraId="6BF5412B" w14:textId="4E9E5113" w:rsidR="008C5B98" w:rsidRDefault="008C5B98" w:rsidP="007C31F1">
      <w:pPr>
        <w:rPr>
          <w:rStyle w:val="Strong"/>
          <w:sz w:val="72"/>
          <w:szCs w:val="72"/>
        </w:rPr>
      </w:pPr>
      <w:r>
        <w:rPr>
          <w:rStyle w:val="Strong"/>
          <w:sz w:val="72"/>
          <w:szCs w:val="72"/>
        </w:rPr>
        <w:t xml:space="preserve">Undertaking a Green Belt Project </w:t>
      </w:r>
    </w:p>
    <w:p w14:paraId="1F91DD88" w14:textId="77777777" w:rsidR="0007798E" w:rsidRDefault="0007798E" w:rsidP="007C31F1">
      <w:pPr>
        <w:rPr>
          <w:rStyle w:val="Strong"/>
          <w:sz w:val="72"/>
          <w:szCs w:val="72"/>
        </w:rPr>
      </w:pPr>
    </w:p>
    <w:p w14:paraId="05A28F83" w14:textId="77777777" w:rsidR="00FA06D5" w:rsidRDefault="00FA06D5" w:rsidP="007C31F1">
      <w:pPr>
        <w:rPr>
          <w:rStyle w:val="Strong"/>
          <w:sz w:val="48"/>
          <w:szCs w:val="48"/>
        </w:rPr>
      </w:pPr>
    </w:p>
    <w:p w14:paraId="75EE75FB" w14:textId="77777777" w:rsidR="00FA06D5" w:rsidRDefault="00FA06D5" w:rsidP="007C31F1">
      <w:pPr>
        <w:rPr>
          <w:rStyle w:val="Strong"/>
          <w:sz w:val="48"/>
          <w:szCs w:val="48"/>
        </w:rPr>
      </w:pPr>
    </w:p>
    <w:p w14:paraId="3FF96950" w14:textId="0B4F2295" w:rsidR="0007798E" w:rsidRPr="0007798E" w:rsidRDefault="0007798E" w:rsidP="007C31F1">
      <w:pPr>
        <w:rPr>
          <w:rStyle w:val="Strong"/>
          <w:sz w:val="48"/>
          <w:szCs w:val="48"/>
        </w:rPr>
      </w:pPr>
      <w:r w:rsidRPr="0007798E">
        <w:rPr>
          <w:rStyle w:val="Strong"/>
          <w:sz w:val="48"/>
          <w:szCs w:val="48"/>
        </w:rPr>
        <w:t xml:space="preserve">Student number: 2114848 </w:t>
      </w:r>
    </w:p>
    <w:p w14:paraId="36DC6690" w14:textId="405777BB" w:rsidR="008C5B98" w:rsidRDefault="008C5B98" w:rsidP="007C31F1">
      <w:pPr>
        <w:rPr>
          <w:rStyle w:val="Strong"/>
          <w:sz w:val="72"/>
          <w:szCs w:val="72"/>
        </w:rPr>
      </w:pPr>
    </w:p>
    <w:p w14:paraId="76991D78" w14:textId="3F773918" w:rsidR="008C5B98" w:rsidRDefault="008C5B98" w:rsidP="007C31F1">
      <w:pPr>
        <w:rPr>
          <w:rStyle w:val="Strong"/>
          <w:sz w:val="32"/>
          <w:szCs w:val="32"/>
        </w:rPr>
      </w:pPr>
    </w:p>
    <w:p w14:paraId="5BD62289" w14:textId="40F7D349" w:rsidR="00E612E1" w:rsidRDefault="00E612E1" w:rsidP="007C31F1">
      <w:pPr>
        <w:rPr>
          <w:rStyle w:val="Strong"/>
          <w:sz w:val="32"/>
          <w:szCs w:val="32"/>
        </w:rPr>
      </w:pPr>
    </w:p>
    <w:p w14:paraId="7E717879" w14:textId="6227BBCE" w:rsidR="00E612E1" w:rsidRDefault="00E612E1" w:rsidP="007C31F1">
      <w:pPr>
        <w:rPr>
          <w:rStyle w:val="Strong"/>
          <w:sz w:val="32"/>
          <w:szCs w:val="32"/>
        </w:rPr>
      </w:pPr>
    </w:p>
    <w:p w14:paraId="295CC5CC" w14:textId="671CF587" w:rsidR="00E612E1" w:rsidRDefault="00E612E1" w:rsidP="007C31F1">
      <w:pPr>
        <w:rPr>
          <w:rStyle w:val="Strong"/>
          <w:sz w:val="32"/>
          <w:szCs w:val="32"/>
        </w:rPr>
      </w:pPr>
    </w:p>
    <w:p w14:paraId="5D0434C0" w14:textId="05689B7F" w:rsidR="00E612E1" w:rsidRDefault="00E612E1" w:rsidP="007C31F1">
      <w:pPr>
        <w:rPr>
          <w:rStyle w:val="Strong"/>
          <w:sz w:val="32"/>
          <w:szCs w:val="32"/>
        </w:rPr>
      </w:pPr>
    </w:p>
    <w:p w14:paraId="19220046" w14:textId="48714C8E" w:rsidR="00E612E1" w:rsidRDefault="00E612E1" w:rsidP="007C31F1">
      <w:pPr>
        <w:rPr>
          <w:rStyle w:val="Strong"/>
          <w:sz w:val="32"/>
          <w:szCs w:val="32"/>
        </w:rPr>
      </w:pPr>
    </w:p>
    <w:p w14:paraId="1113E17D" w14:textId="01E69E13" w:rsidR="00E612E1" w:rsidRDefault="002442BA" w:rsidP="007C31F1">
      <w:pPr>
        <w:rPr>
          <w:rStyle w:val="Strong"/>
          <w:sz w:val="32"/>
          <w:szCs w:val="32"/>
        </w:rPr>
      </w:pPr>
      <w:r>
        <w:rPr>
          <w:rStyle w:val="Strong"/>
          <w:sz w:val="32"/>
          <w:szCs w:val="32"/>
        </w:rPr>
        <w:t xml:space="preserve">Introduction </w:t>
      </w:r>
    </w:p>
    <w:p w14:paraId="772FBC4E" w14:textId="1484BD62" w:rsidR="003069B4" w:rsidRDefault="00E612E1" w:rsidP="00D35835">
      <w:pPr>
        <w:jc w:val="both"/>
        <w:rPr>
          <w:rStyle w:val="Strong"/>
          <w:b w:val="0"/>
          <w:bCs w:val="0"/>
          <w:sz w:val="24"/>
          <w:szCs w:val="24"/>
        </w:rPr>
      </w:pPr>
      <w:r w:rsidRPr="00D35835">
        <w:rPr>
          <w:rStyle w:val="Strong"/>
          <w:b w:val="0"/>
          <w:bCs w:val="0"/>
          <w:sz w:val="24"/>
          <w:szCs w:val="24"/>
        </w:rPr>
        <w:t>Tata Steel Trostre Packaging produces tinplate, chrome and polymer coated steels for the packaging industries</w:t>
      </w:r>
      <w:r w:rsidR="002E5B6D">
        <w:rPr>
          <w:rStyle w:val="Strong"/>
          <w:b w:val="0"/>
          <w:bCs w:val="0"/>
          <w:sz w:val="24"/>
          <w:szCs w:val="24"/>
        </w:rPr>
        <w:t xml:space="preserve"> [2]</w:t>
      </w:r>
      <w:r w:rsidRPr="00D35835">
        <w:rPr>
          <w:rStyle w:val="Strong"/>
          <w:b w:val="0"/>
          <w:bCs w:val="0"/>
          <w:sz w:val="24"/>
          <w:szCs w:val="24"/>
        </w:rPr>
        <w:t xml:space="preserve"> such as aerosol cans, paint can</w:t>
      </w:r>
      <w:r w:rsidR="00E67F15">
        <w:rPr>
          <w:rStyle w:val="Strong"/>
          <w:b w:val="0"/>
          <w:bCs w:val="0"/>
          <w:sz w:val="24"/>
          <w:szCs w:val="24"/>
        </w:rPr>
        <w:t>s</w:t>
      </w:r>
      <w:r w:rsidRPr="00D35835">
        <w:rPr>
          <w:rStyle w:val="Strong"/>
          <w:b w:val="0"/>
          <w:bCs w:val="0"/>
          <w:sz w:val="24"/>
          <w:szCs w:val="24"/>
        </w:rPr>
        <w:t>, food, fish, dairy</w:t>
      </w:r>
      <w:r w:rsidR="00E67F15">
        <w:rPr>
          <w:rStyle w:val="Strong"/>
          <w:b w:val="0"/>
          <w:bCs w:val="0"/>
          <w:sz w:val="24"/>
          <w:szCs w:val="24"/>
        </w:rPr>
        <w:t xml:space="preserve"> and</w:t>
      </w:r>
      <w:r w:rsidRPr="00D35835">
        <w:rPr>
          <w:rStyle w:val="Strong"/>
          <w:b w:val="0"/>
          <w:bCs w:val="0"/>
          <w:sz w:val="24"/>
          <w:szCs w:val="24"/>
        </w:rPr>
        <w:t xml:space="preserve"> ends of cans</w:t>
      </w:r>
      <w:r w:rsidR="002E5B6D">
        <w:rPr>
          <w:rStyle w:val="Strong"/>
          <w:b w:val="0"/>
          <w:bCs w:val="0"/>
          <w:sz w:val="24"/>
          <w:szCs w:val="24"/>
        </w:rPr>
        <w:t xml:space="preserve"> [1]</w:t>
      </w:r>
      <w:r w:rsidR="00092686" w:rsidRPr="00D35835">
        <w:rPr>
          <w:rStyle w:val="Strong"/>
          <w:b w:val="0"/>
          <w:bCs w:val="0"/>
          <w:sz w:val="24"/>
          <w:szCs w:val="24"/>
        </w:rPr>
        <w:t xml:space="preserve"> Th</w:t>
      </w:r>
      <w:r w:rsidR="00443A64">
        <w:rPr>
          <w:rStyle w:val="Strong"/>
          <w:b w:val="0"/>
          <w:bCs w:val="0"/>
          <w:sz w:val="24"/>
          <w:szCs w:val="24"/>
        </w:rPr>
        <w:t>is</w:t>
      </w:r>
      <w:r w:rsidR="00092686" w:rsidRPr="00D35835">
        <w:rPr>
          <w:rStyle w:val="Strong"/>
          <w:b w:val="0"/>
          <w:bCs w:val="0"/>
          <w:sz w:val="24"/>
          <w:szCs w:val="24"/>
        </w:rPr>
        <w:t xml:space="preserve"> project is being carried out to improve the</w:t>
      </w:r>
      <w:r w:rsidR="00911BD3" w:rsidRPr="00D35835">
        <w:rPr>
          <w:rStyle w:val="Strong"/>
          <w:b w:val="0"/>
          <w:bCs w:val="0"/>
          <w:sz w:val="24"/>
          <w:szCs w:val="24"/>
        </w:rPr>
        <w:t xml:space="preserve"> </w:t>
      </w:r>
      <w:r w:rsidR="00280B1B" w:rsidRPr="00D35835">
        <w:rPr>
          <w:rStyle w:val="Strong"/>
          <w:b w:val="0"/>
          <w:bCs w:val="0"/>
          <w:sz w:val="24"/>
          <w:szCs w:val="24"/>
        </w:rPr>
        <w:t>R</w:t>
      </w:r>
      <w:r w:rsidR="00280B1B">
        <w:rPr>
          <w:rStyle w:val="Strong"/>
          <w:b w:val="0"/>
          <w:bCs w:val="0"/>
          <w:sz w:val="24"/>
          <w:szCs w:val="24"/>
        </w:rPr>
        <w:t>-V</w:t>
      </w:r>
      <w:r w:rsidR="00280B1B" w:rsidRPr="00D35835">
        <w:rPr>
          <w:rStyle w:val="Strong"/>
          <w:b w:val="0"/>
          <w:bCs w:val="0"/>
          <w:sz w:val="24"/>
          <w:szCs w:val="24"/>
        </w:rPr>
        <w:t>alue</w:t>
      </w:r>
      <w:r w:rsidR="00911BD3" w:rsidRPr="00D35835">
        <w:rPr>
          <w:rStyle w:val="Strong"/>
          <w:b w:val="0"/>
          <w:bCs w:val="0"/>
          <w:sz w:val="24"/>
          <w:szCs w:val="24"/>
        </w:rPr>
        <w:t xml:space="preserve"> and</w:t>
      </w:r>
      <w:r w:rsidR="00092686" w:rsidRPr="00D35835">
        <w:rPr>
          <w:rStyle w:val="Strong"/>
          <w:b w:val="0"/>
          <w:bCs w:val="0"/>
          <w:sz w:val="24"/>
          <w:szCs w:val="24"/>
        </w:rPr>
        <w:t xml:space="preserve"> </w:t>
      </w:r>
      <w:r w:rsidR="009A5C01">
        <w:rPr>
          <w:rStyle w:val="Strong"/>
          <w:b w:val="0"/>
          <w:bCs w:val="0"/>
          <w:sz w:val="24"/>
          <w:szCs w:val="24"/>
        </w:rPr>
        <w:t xml:space="preserve">Proof </w:t>
      </w:r>
      <w:r w:rsidR="00092686" w:rsidRPr="00D35835">
        <w:rPr>
          <w:rStyle w:val="Strong"/>
          <w:b w:val="0"/>
          <w:bCs w:val="0"/>
          <w:sz w:val="24"/>
          <w:szCs w:val="24"/>
        </w:rPr>
        <w:t xml:space="preserve">strength of one of our </w:t>
      </w:r>
      <w:r w:rsidR="00F81BEF" w:rsidRPr="00D35835">
        <w:rPr>
          <w:rStyle w:val="Strong"/>
          <w:b w:val="0"/>
          <w:bCs w:val="0"/>
          <w:sz w:val="24"/>
          <w:szCs w:val="24"/>
        </w:rPr>
        <w:t>product</w:t>
      </w:r>
      <w:r w:rsidR="00611256">
        <w:rPr>
          <w:rStyle w:val="Strong"/>
          <w:b w:val="0"/>
          <w:bCs w:val="0"/>
          <w:sz w:val="24"/>
          <w:szCs w:val="24"/>
        </w:rPr>
        <w:t xml:space="preserve">s </w:t>
      </w:r>
      <w:r w:rsidR="00221C04">
        <w:rPr>
          <w:rStyle w:val="Strong"/>
          <w:b w:val="0"/>
          <w:bCs w:val="0"/>
          <w:sz w:val="24"/>
          <w:szCs w:val="24"/>
        </w:rPr>
        <w:t xml:space="preserve">namely, </w:t>
      </w:r>
      <w:r w:rsidR="00221C04" w:rsidRPr="00D35835">
        <w:rPr>
          <w:rStyle w:val="Strong"/>
          <w:b w:val="0"/>
          <w:bCs w:val="0"/>
          <w:sz w:val="24"/>
          <w:szCs w:val="24"/>
        </w:rPr>
        <w:t>T</w:t>
      </w:r>
      <w:r w:rsidR="00F81BEF" w:rsidRPr="00D35835">
        <w:rPr>
          <w:rStyle w:val="Strong"/>
          <w:b w:val="0"/>
          <w:bCs w:val="0"/>
          <w:sz w:val="24"/>
          <w:szCs w:val="24"/>
        </w:rPr>
        <w:t>57</w:t>
      </w:r>
      <w:r w:rsidR="000E784E">
        <w:rPr>
          <w:rStyle w:val="Strong"/>
          <w:b w:val="0"/>
          <w:bCs w:val="0"/>
          <w:sz w:val="24"/>
          <w:szCs w:val="24"/>
        </w:rPr>
        <w:t>,</w:t>
      </w:r>
      <w:r w:rsidR="00092686" w:rsidRPr="00D35835">
        <w:rPr>
          <w:rStyle w:val="Strong"/>
          <w:b w:val="0"/>
          <w:bCs w:val="0"/>
          <w:sz w:val="24"/>
          <w:szCs w:val="24"/>
        </w:rPr>
        <w:t xml:space="preserve"> as some tensile results were either failing or at the bottom end of the specification limit set out. </w:t>
      </w:r>
    </w:p>
    <w:p w14:paraId="342C841F" w14:textId="64EC1F66" w:rsidR="003069B4" w:rsidRDefault="00092686" w:rsidP="00D35835">
      <w:pPr>
        <w:jc w:val="both"/>
        <w:rPr>
          <w:rStyle w:val="Strong"/>
          <w:b w:val="0"/>
          <w:bCs w:val="0"/>
          <w:sz w:val="24"/>
          <w:szCs w:val="24"/>
        </w:rPr>
      </w:pPr>
      <w:r w:rsidRPr="00D35835">
        <w:rPr>
          <w:rStyle w:val="Strong"/>
          <w:b w:val="0"/>
          <w:bCs w:val="0"/>
          <w:sz w:val="24"/>
          <w:szCs w:val="24"/>
        </w:rPr>
        <w:t>This resulted in our product</w:t>
      </w:r>
      <w:r w:rsidR="00BC6712">
        <w:rPr>
          <w:rStyle w:val="Strong"/>
          <w:b w:val="0"/>
          <w:bCs w:val="0"/>
          <w:sz w:val="24"/>
          <w:szCs w:val="24"/>
        </w:rPr>
        <w:t xml:space="preserve"> becoming</w:t>
      </w:r>
      <w:r w:rsidRPr="00D35835">
        <w:rPr>
          <w:rStyle w:val="Strong"/>
          <w:b w:val="0"/>
          <w:bCs w:val="0"/>
          <w:sz w:val="24"/>
          <w:szCs w:val="24"/>
        </w:rPr>
        <w:t xml:space="preserve"> not fit for purpose for our customer</w:t>
      </w:r>
      <w:r w:rsidR="00205C54">
        <w:rPr>
          <w:rStyle w:val="Strong"/>
          <w:b w:val="0"/>
          <w:bCs w:val="0"/>
          <w:sz w:val="24"/>
          <w:szCs w:val="24"/>
        </w:rPr>
        <w:t xml:space="preserve">. This led to </w:t>
      </w:r>
      <w:r w:rsidR="00A734D1">
        <w:rPr>
          <w:rStyle w:val="Strong"/>
          <w:b w:val="0"/>
          <w:bCs w:val="0"/>
          <w:sz w:val="24"/>
          <w:szCs w:val="24"/>
        </w:rPr>
        <w:t xml:space="preserve"> </w:t>
      </w:r>
      <w:r w:rsidRPr="00D35835">
        <w:rPr>
          <w:rStyle w:val="Strong"/>
          <w:b w:val="0"/>
          <w:bCs w:val="0"/>
          <w:sz w:val="24"/>
          <w:szCs w:val="24"/>
        </w:rPr>
        <w:t xml:space="preserve">customer complaints due to </w:t>
      </w:r>
      <w:r w:rsidR="008E5814">
        <w:rPr>
          <w:rStyle w:val="Strong"/>
          <w:b w:val="0"/>
          <w:bCs w:val="0"/>
          <w:sz w:val="24"/>
          <w:szCs w:val="24"/>
        </w:rPr>
        <w:t xml:space="preserve">a </w:t>
      </w:r>
      <w:r w:rsidRPr="00D35835">
        <w:rPr>
          <w:rStyle w:val="Strong"/>
          <w:b w:val="0"/>
          <w:bCs w:val="0"/>
          <w:sz w:val="24"/>
          <w:szCs w:val="24"/>
        </w:rPr>
        <w:t xml:space="preserve">failed product and </w:t>
      </w:r>
      <w:r w:rsidR="008E5814">
        <w:rPr>
          <w:rStyle w:val="Strong"/>
          <w:b w:val="0"/>
          <w:bCs w:val="0"/>
          <w:sz w:val="24"/>
          <w:szCs w:val="24"/>
        </w:rPr>
        <w:t xml:space="preserve">the </w:t>
      </w:r>
      <w:r w:rsidR="002442BA" w:rsidRPr="00D35835">
        <w:rPr>
          <w:rStyle w:val="Strong"/>
          <w:b w:val="0"/>
          <w:bCs w:val="0"/>
          <w:sz w:val="24"/>
          <w:szCs w:val="24"/>
        </w:rPr>
        <w:t>rescheduling</w:t>
      </w:r>
      <w:r w:rsidRPr="00D35835">
        <w:rPr>
          <w:rStyle w:val="Strong"/>
          <w:b w:val="0"/>
          <w:bCs w:val="0"/>
          <w:sz w:val="24"/>
          <w:szCs w:val="24"/>
        </w:rPr>
        <w:t xml:space="preserve"> </w:t>
      </w:r>
      <w:r w:rsidR="008E5814">
        <w:rPr>
          <w:rStyle w:val="Strong"/>
          <w:b w:val="0"/>
          <w:bCs w:val="0"/>
          <w:sz w:val="24"/>
          <w:szCs w:val="24"/>
        </w:rPr>
        <w:t xml:space="preserve">of </w:t>
      </w:r>
      <w:r w:rsidRPr="00D35835">
        <w:rPr>
          <w:rStyle w:val="Strong"/>
          <w:b w:val="0"/>
          <w:bCs w:val="0"/>
          <w:sz w:val="24"/>
          <w:szCs w:val="24"/>
        </w:rPr>
        <w:t xml:space="preserve">the coil from a prime order to a stock order </w:t>
      </w:r>
      <w:r w:rsidR="002442BA" w:rsidRPr="00D35835">
        <w:rPr>
          <w:rStyle w:val="Strong"/>
          <w:b w:val="0"/>
          <w:bCs w:val="0"/>
          <w:sz w:val="24"/>
          <w:szCs w:val="24"/>
        </w:rPr>
        <w:t xml:space="preserve">(loss in money). </w:t>
      </w:r>
    </w:p>
    <w:p w14:paraId="15F11D45" w14:textId="02D3FF21" w:rsidR="00E612E1" w:rsidRPr="00D35835" w:rsidRDefault="002442BA" w:rsidP="00D35835">
      <w:pPr>
        <w:jc w:val="both"/>
        <w:rPr>
          <w:rStyle w:val="Strong"/>
          <w:b w:val="0"/>
          <w:bCs w:val="0"/>
          <w:sz w:val="24"/>
          <w:szCs w:val="24"/>
        </w:rPr>
      </w:pPr>
      <w:r w:rsidRPr="00D35835">
        <w:rPr>
          <w:rStyle w:val="Strong"/>
          <w:b w:val="0"/>
          <w:bCs w:val="0"/>
          <w:sz w:val="24"/>
          <w:szCs w:val="24"/>
        </w:rPr>
        <w:t>The benefit</w:t>
      </w:r>
      <w:r w:rsidR="0026561A">
        <w:rPr>
          <w:rStyle w:val="Strong"/>
          <w:b w:val="0"/>
          <w:bCs w:val="0"/>
          <w:sz w:val="24"/>
          <w:szCs w:val="24"/>
        </w:rPr>
        <w:t>s</w:t>
      </w:r>
      <w:r w:rsidRPr="00D35835">
        <w:rPr>
          <w:rStyle w:val="Strong"/>
          <w:b w:val="0"/>
          <w:bCs w:val="0"/>
          <w:sz w:val="24"/>
          <w:szCs w:val="24"/>
        </w:rPr>
        <w:t xml:space="preserve"> that will come from this project would result in the tensile strength</w:t>
      </w:r>
      <w:r w:rsidR="008F63B9" w:rsidRPr="00D35835">
        <w:rPr>
          <w:rStyle w:val="Strong"/>
          <w:b w:val="0"/>
          <w:bCs w:val="0"/>
          <w:sz w:val="24"/>
          <w:szCs w:val="24"/>
        </w:rPr>
        <w:t xml:space="preserve"> and R-Value</w:t>
      </w:r>
      <w:r w:rsidRPr="00D35835">
        <w:rPr>
          <w:rStyle w:val="Strong"/>
          <w:b w:val="0"/>
          <w:bCs w:val="0"/>
          <w:sz w:val="24"/>
          <w:szCs w:val="24"/>
        </w:rPr>
        <w:t xml:space="preserve"> improving</w:t>
      </w:r>
      <w:r w:rsidR="0097039F">
        <w:rPr>
          <w:rStyle w:val="Strong"/>
          <w:b w:val="0"/>
          <w:bCs w:val="0"/>
          <w:sz w:val="24"/>
          <w:szCs w:val="24"/>
        </w:rPr>
        <w:t>,</w:t>
      </w:r>
      <w:r w:rsidRPr="00D35835">
        <w:rPr>
          <w:rStyle w:val="Strong"/>
          <w:b w:val="0"/>
          <w:bCs w:val="0"/>
          <w:sz w:val="24"/>
          <w:szCs w:val="24"/>
        </w:rPr>
        <w:t xml:space="preserve"> ranging in the </w:t>
      </w:r>
      <w:r w:rsidR="008505A4">
        <w:rPr>
          <w:rStyle w:val="Strong"/>
          <w:b w:val="0"/>
          <w:bCs w:val="0"/>
          <w:sz w:val="24"/>
          <w:szCs w:val="24"/>
        </w:rPr>
        <w:t xml:space="preserve">higher </w:t>
      </w:r>
      <w:r w:rsidRPr="00D35835">
        <w:rPr>
          <w:rStyle w:val="Strong"/>
          <w:b w:val="0"/>
          <w:bCs w:val="0"/>
          <w:sz w:val="24"/>
          <w:szCs w:val="24"/>
        </w:rPr>
        <w:t>midpoint of the strength limits giving (fewer) tensile failures,</w:t>
      </w:r>
      <w:r w:rsidR="008F63B9" w:rsidRPr="00D35835">
        <w:rPr>
          <w:rStyle w:val="Strong"/>
          <w:b w:val="0"/>
          <w:bCs w:val="0"/>
          <w:sz w:val="24"/>
          <w:szCs w:val="24"/>
        </w:rPr>
        <w:t xml:space="preserve"> fewer</w:t>
      </w:r>
      <w:r w:rsidRPr="00D35835">
        <w:rPr>
          <w:rStyle w:val="Strong"/>
          <w:b w:val="0"/>
          <w:bCs w:val="0"/>
          <w:sz w:val="24"/>
          <w:szCs w:val="24"/>
        </w:rPr>
        <w:t xml:space="preserve"> customer complaints and </w:t>
      </w:r>
      <w:r w:rsidR="008F63B9" w:rsidRPr="00D35835">
        <w:rPr>
          <w:rStyle w:val="Strong"/>
          <w:b w:val="0"/>
          <w:bCs w:val="0"/>
          <w:sz w:val="24"/>
          <w:szCs w:val="24"/>
        </w:rPr>
        <w:t>lower</w:t>
      </w:r>
      <w:r w:rsidR="00534017">
        <w:rPr>
          <w:rStyle w:val="Strong"/>
          <w:b w:val="0"/>
          <w:bCs w:val="0"/>
          <w:sz w:val="24"/>
          <w:szCs w:val="24"/>
        </w:rPr>
        <w:t>ing</w:t>
      </w:r>
      <w:r w:rsidR="008F63B9" w:rsidRPr="00D35835">
        <w:rPr>
          <w:rStyle w:val="Strong"/>
          <w:b w:val="0"/>
          <w:bCs w:val="0"/>
          <w:sz w:val="24"/>
          <w:szCs w:val="24"/>
        </w:rPr>
        <w:t xml:space="preserve"> the </w:t>
      </w:r>
      <w:r w:rsidRPr="00D35835">
        <w:rPr>
          <w:rStyle w:val="Strong"/>
          <w:b w:val="0"/>
          <w:bCs w:val="0"/>
          <w:sz w:val="24"/>
          <w:szCs w:val="24"/>
        </w:rPr>
        <w:t xml:space="preserve">loss in money due </w:t>
      </w:r>
      <w:r w:rsidR="00534017">
        <w:rPr>
          <w:rStyle w:val="Strong"/>
          <w:b w:val="0"/>
          <w:bCs w:val="0"/>
          <w:sz w:val="24"/>
          <w:szCs w:val="24"/>
        </w:rPr>
        <w:t xml:space="preserve">to the </w:t>
      </w:r>
      <w:r w:rsidRPr="00D35835">
        <w:rPr>
          <w:rStyle w:val="Strong"/>
          <w:b w:val="0"/>
          <w:bCs w:val="0"/>
          <w:sz w:val="24"/>
          <w:szCs w:val="24"/>
        </w:rPr>
        <w:t>rescheduling.</w:t>
      </w:r>
    </w:p>
    <w:p w14:paraId="4D915A95" w14:textId="07CFB52A" w:rsidR="002442BA" w:rsidRDefault="002442BA" w:rsidP="007C31F1">
      <w:pPr>
        <w:rPr>
          <w:rStyle w:val="Strong"/>
          <w:sz w:val="24"/>
          <w:szCs w:val="24"/>
        </w:rPr>
      </w:pPr>
    </w:p>
    <w:p w14:paraId="3F783529" w14:textId="77777777" w:rsidR="002F4159" w:rsidRDefault="002F4159" w:rsidP="007C31F1">
      <w:pPr>
        <w:rPr>
          <w:rStyle w:val="Strong"/>
          <w:sz w:val="24"/>
          <w:szCs w:val="24"/>
        </w:rPr>
      </w:pPr>
    </w:p>
    <w:p w14:paraId="5F12A5D3" w14:textId="77777777" w:rsidR="002F4159" w:rsidRDefault="002F4159" w:rsidP="007C31F1">
      <w:pPr>
        <w:rPr>
          <w:rStyle w:val="Strong"/>
          <w:sz w:val="24"/>
          <w:szCs w:val="24"/>
        </w:rPr>
      </w:pPr>
    </w:p>
    <w:p w14:paraId="1C041BF3" w14:textId="77777777" w:rsidR="002F4159" w:rsidRDefault="002F4159" w:rsidP="007C31F1">
      <w:pPr>
        <w:rPr>
          <w:rStyle w:val="Strong"/>
          <w:sz w:val="24"/>
          <w:szCs w:val="24"/>
        </w:rPr>
      </w:pPr>
    </w:p>
    <w:p w14:paraId="75D5D2FC" w14:textId="77777777" w:rsidR="002F4159" w:rsidRDefault="002F4159" w:rsidP="007C31F1">
      <w:pPr>
        <w:rPr>
          <w:rStyle w:val="Strong"/>
          <w:sz w:val="24"/>
          <w:szCs w:val="24"/>
        </w:rPr>
      </w:pPr>
    </w:p>
    <w:p w14:paraId="1319A047" w14:textId="77777777" w:rsidR="002F4159" w:rsidRDefault="002F4159" w:rsidP="007C31F1">
      <w:pPr>
        <w:rPr>
          <w:rStyle w:val="Strong"/>
          <w:sz w:val="24"/>
          <w:szCs w:val="24"/>
        </w:rPr>
      </w:pPr>
    </w:p>
    <w:p w14:paraId="354FB181" w14:textId="77777777" w:rsidR="002F4159" w:rsidRDefault="002F4159" w:rsidP="007C31F1">
      <w:pPr>
        <w:rPr>
          <w:rStyle w:val="Strong"/>
          <w:sz w:val="24"/>
          <w:szCs w:val="24"/>
        </w:rPr>
      </w:pPr>
    </w:p>
    <w:p w14:paraId="7C02A489" w14:textId="77777777" w:rsidR="002F4159" w:rsidRDefault="002F4159" w:rsidP="007C31F1">
      <w:pPr>
        <w:rPr>
          <w:rStyle w:val="Strong"/>
          <w:sz w:val="24"/>
          <w:szCs w:val="24"/>
        </w:rPr>
      </w:pPr>
    </w:p>
    <w:p w14:paraId="1BC7E5B2" w14:textId="77777777" w:rsidR="002F4159" w:rsidRDefault="002F4159" w:rsidP="007C31F1">
      <w:pPr>
        <w:rPr>
          <w:rStyle w:val="Strong"/>
          <w:sz w:val="24"/>
          <w:szCs w:val="24"/>
        </w:rPr>
      </w:pPr>
    </w:p>
    <w:p w14:paraId="10087F3A" w14:textId="77777777" w:rsidR="002F4159" w:rsidRDefault="002F4159" w:rsidP="007C31F1">
      <w:pPr>
        <w:rPr>
          <w:rStyle w:val="Strong"/>
          <w:sz w:val="24"/>
          <w:szCs w:val="24"/>
        </w:rPr>
      </w:pPr>
    </w:p>
    <w:p w14:paraId="3D7E2867" w14:textId="77777777" w:rsidR="002F4159" w:rsidRDefault="002F4159" w:rsidP="007C31F1">
      <w:pPr>
        <w:rPr>
          <w:rStyle w:val="Strong"/>
          <w:sz w:val="24"/>
          <w:szCs w:val="24"/>
        </w:rPr>
      </w:pPr>
    </w:p>
    <w:p w14:paraId="6772E90E" w14:textId="77777777" w:rsidR="002F4159" w:rsidRDefault="002F4159" w:rsidP="007C31F1">
      <w:pPr>
        <w:rPr>
          <w:rStyle w:val="Strong"/>
          <w:sz w:val="24"/>
          <w:szCs w:val="24"/>
        </w:rPr>
      </w:pPr>
    </w:p>
    <w:p w14:paraId="12E9D5AC" w14:textId="77777777" w:rsidR="002F4159" w:rsidRDefault="002F4159" w:rsidP="007C31F1">
      <w:pPr>
        <w:rPr>
          <w:rStyle w:val="Strong"/>
          <w:sz w:val="24"/>
          <w:szCs w:val="24"/>
        </w:rPr>
      </w:pPr>
    </w:p>
    <w:p w14:paraId="146287E5" w14:textId="77777777" w:rsidR="002F4159" w:rsidRDefault="002F4159" w:rsidP="007C31F1">
      <w:pPr>
        <w:rPr>
          <w:rStyle w:val="Strong"/>
          <w:sz w:val="24"/>
          <w:szCs w:val="24"/>
        </w:rPr>
      </w:pPr>
    </w:p>
    <w:p w14:paraId="71C517A8" w14:textId="77777777" w:rsidR="002F4159" w:rsidRDefault="002F4159" w:rsidP="007C31F1">
      <w:pPr>
        <w:rPr>
          <w:rStyle w:val="Strong"/>
          <w:sz w:val="24"/>
          <w:szCs w:val="24"/>
        </w:rPr>
      </w:pPr>
    </w:p>
    <w:p w14:paraId="1E7978DC" w14:textId="77777777" w:rsidR="002F4159" w:rsidRDefault="002F4159" w:rsidP="007C31F1">
      <w:pPr>
        <w:rPr>
          <w:rStyle w:val="Strong"/>
          <w:sz w:val="24"/>
          <w:szCs w:val="24"/>
        </w:rPr>
      </w:pPr>
    </w:p>
    <w:p w14:paraId="64D01471" w14:textId="77777777" w:rsidR="002F4159" w:rsidRDefault="002F4159" w:rsidP="007C31F1">
      <w:pPr>
        <w:rPr>
          <w:rStyle w:val="Strong"/>
          <w:sz w:val="24"/>
          <w:szCs w:val="24"/>
        </w:rPr>
      </w:pPr>
    </w:p>
    <w:p w14:paraId="143BA856" w14:textId="77777777" w:rsidR="002F4159" w:rsidRDefault="002F4159" w:rsidP="007C31F1">
      <w:pPr>
        <w:rPr>
          <w:rStyle w:val="Strong"/>
          <w:sz w:val="24"/>
          <w:szCs w:val="24"/>
        </w:rPr>
      </w:pPr>
    </w:p>
    <w:p w14:paraId="0631B6D9" w14:textId="77777777" w:rsidR="00A55E12" w:rsidRDefault="00A55E12" w:rsidP="007C31F1">
      <w:pPr>
        <w:rPr>
          <w:rStyle w:val="Strong"/>
          <w:sz w:val="28"/>
          <w:szCs w:val="28"/>
        </w:rPr>
      </w:pPr>
    </w:p>
    <w:p w14:paraId="4665C26E" w14:textId="1F366E49" w:rsidR="00E53F1F" w:rsidRPr="00A47475" w:rsidRDefault="00E53F1F" w:rsidP="007C31F1">
      <w:pPr>
        <w:rPr>
          <w:rStyle w:val="Strong"/>
          <w:sz w:val="28"/>
          <w:szCs w:val="28"/>
        </w:rPr>
      </w:pPr>
      <w:r w:rsidRPr="00A47475">
        <w:rPr>
          <w:rStyle w:val="Strong"/>
          <w:sz w:val="28"/>
          <w:szCs w:val="28"/>
        </w:rPr>
        <w:t xml:space="preserve">Define </w:t>
      </w:r>
    </w:p>
    <w:p w14:paraId="3B30244F" w14:textId="69B2E513" w:rsidR="00D30764" w:rsidRDefault="00D30764" w:rsidP="007C31F1">
      <w:pPr>
        <w:rPr>
          <w:rStyle w:val="Strong"/>
          <w:sz w:val="24"/>
          <w:szCs w:val="24"/>
        </w:rPr>
      </w:pPr>
      <w:r>
        <w:rPr>
          <w:rStyle w:val="Strong"/>
          <w:sz w:val="24"/>
          <w:szCs w:val="24"/>
        </w:rPr>
        <w:t xml:space="preserve">Problem Statement </w:t>
      </w:r>
    </w:p>
    <w:p w14:paraId="1BC37956" w14:textId="579548EC" w:rsidR="00AA24F4" w:rsidRPr="0057298A" w:rsidRDefault="00E53F1F" w:rsidP="0057298A">
      <w:pPr>
        <w:jc w:val="both"/>
        <w:rPr>
          <w:sz w:val="24"/>
          <w:szCs w:val="24"/>
          <w:lang w:val="en-US"/>
        </w:rPr>
      </w:pPr>
      <w:r w:rsidRPr="0057298A">
        <w:rPr>
          <w:rStyle w:val="Strong"/>
          <w:b w:val="0"/>
          <w:bCs w:val="0"/>
          <w:sz w:val="24"/>
          <w:szCs w:val="24"/>
        </w:rPr>
        <w:t xml:space="preserve">One of </w:t>
      </w:r>
      <w:proofErr w:type="spellStart"/>
      <w:r w:rsidRPr="0057298A">
        <w:rPr>
          <w:rStyle w:val="Strong"/>
          <w:b w:val="0"/>
          <w:bCs w:val="0"/>
          <w:sz w:val="24"/>
          <w:szCs w:val="24"/>
        </w:rPr>
        <w:t>Trostre’s</w:t>
      </w:r>
      <w:proofErr w:type="spellEnd"/>
      <w:r w:rsidRPr="0057298A">
        <w:rPr>
          <w:rStyle w:val="Strong"/>
          <w:b w:val="0"/>
          <w:bCs w:val="0"/>
          <w:sz w:val="24"/>
          <w:szCs w:val="24"/>
        </w:rPr>
        <w:t xml:space="preserve"> temper</w:t>
      </w:r>
      <w:r w:rsidR="0005309C">
        <w:rPr>
          <w:rStyle w:val="Strong"/>
          <w:b w:val="0"/>
          <w:bCs w:val="0"/>
          <w:sz w:val="24"/>
          <w:szCs w:val="24"/>
        </w:rPr>
        <w:t xml:space="preserve"> (a material </w:t>
      </w:r>
      <w:r w:rsidR="00823EFC">
        <w:rPr>
          <w:rStyle w:val="Strong"/>
          <w:b w:val="0"/>
          <w:bCs w:val="0"/>
          <w:sz w:val="24"/>
          <w:szCs w:val="24"/>
        </w:rPr>
        <w:t>grade</w:t>
      </w:r>
      <w:r w:rsidR="0005309C">
        <w:rPr>
          <w:rStyle w:val="Strong"/>
          <w:b w:val="0"/>
          <w:bCs w:val="0"/>
          <w:sz w:val="24"/>
          <w:szCs w:val="24"/>
        </w:rPr>
        <w:t>)</w:t>
      </w:r>
      <w:r w:rsidRPr="0057298A">
        <w:rPr>
          <w:rStyle w:val="Strong"/>
          <w:b w:val="0"/>
          <w:bCs w:val="0"/>
          <w:sz w:val="24"/>
          <w:szCs w:val="24"/>
        </w:rPr>
        <w:t xml:space="preserve"> is seen to have </w:t>
      </w:r>
      <w:r w:rsidR="00911BD3" w:rsidRPr="0057298A">
        <w:rPr>
          <w:rStyle w:val="Strong"/>
          <w:b w:val="0"/>
          <w:bCs w:val="0"/>
          <w:sz w:val="24"/>
          <w:szCs w:val="24"/>
        </w:rPr>
        <w:t xml:space="preserve">decreased </w:t>
      </w:r>
      <w:r w:rsidR="001F5D95">
        <w:rPr>
          <w:rStyle w:val="Strong"/>
          <w:b w:val="0"/>
          <w:bCs w:val="0"/>
          <w:sz w:val="24"/>
          <w:szCs w:val="24"/>
        </w:rPr>
        <w:t xml:space="preserve">the </w:t>
      </w:r>
      <w:r w:rsidR="007C28ED" w:rsidRPr="0057298A">
        <w:rPr>
          <w:rStyle w:val="Strong"/>
          <w:b w:val="0"/>
          <w:bCs w:val="0"/>
          <w:sz w:val="24"/>
          <w:szCs w:val="24"/>
        </w:rPr>
        <w:t>p</w:t>
      </w:r>
      <w:r w:rsidRPr="0057298A">
        <w:rPr>
          <w:rStyle w:val="Strong"/>
          <w:b w:val="0"/>
          <w:bCs w:val="0"/>
          <w:sz w:val="24"/>
          <w:szCs w:val="24"/>
        </w:rPr>
        <w:t>roof strength gi</w:t>
      </w:r>
      <w:r w:rsidR="00623207" w:rsidRPr="0057298A">
        <w:rPr>
          <w:rStyle w:val="Strong"/>
          <w:b w:val="0"/>
          <w:bCs w:val="0"/>
          <w:sz w:val="24"/>
          <w:szCs w:val="24"/>
        </w:rPr>
        <w:t>v</w:t>
      </w:r>
      <w:r w:rsidRPr="0057298A">
        <w:rPr>
          <w:rStyle w:val="Strong"/>
          <w:b w:val="0"/>
          <w:bCs w:val="0"/>
          <w:sz w:val="24"/>
          <w:szCs w:val="24"/>
        </w:rPr>
        <w:t>ing a poor formability</w:t>
      </w:r>
      <w:r w:rsidR="00A43239">
        <w:rPr>
          <w:rStyle w:val="Strong"/>
          <w:b w:val="0"/>
          <w:bCs w:val="0"/>
          <w:sz w:val="24"/>
          <w:szCs w:val="24"/>
        </w:rPr>
        <w:t>. T</w:t>
      </w:r>
      <w:r w:rsidRPr="0057298A">
        <w:rPr>
          <w:rStyle w:val="Strong"/>
          <w:b w:val="0"/>
          <w:bCs w:val="0"/>
          <w:sz w:val="24"/>
          <w:szCs w:val="24"/>
        </w:rPr>
        <w:t xml:space="preserve">he customer affected by this is William King. </w:t>
      </w:r>
      <w:r w:rsidR="007C28ED" w:rsidRPr="0057298A">
        <w:rPr>
          <w:sz w:val="24"/>
          <w:szCs w:val="24"/>
          <w:lang w:val="en-US"/>
        </w:rPr>
        <w:t xml:space="preserve">In the early </w:t>
      </w:r>
      <w:r w:rsidR="00902157" w:rsidRPr="0057298A">
        <w:rPr>
          <w:sz w:val="24"/>
          <w:szCs w:val="24"/>
          <w:lang w:val="en-US"/>
        </w:rPr>
        <w:t>months of 2020,</w:t>
      </w:r>
      <w:r w:rsidR="007C28ED" w:rsidRPr="0057298A">
        <w:rPr>
          <w:sz w:val="24"/>
          <w:szCs w:val="24"/>
          <w:lang w:val="en-US"/>
        </w:rPr>
        <w:t xml:space="preserve"> it was </w:t>
      </w:r>
      <w:r w:rsidR="00C91748">
        <w:rPr>
          <w:sz w:val="24"/>
          <w:szCs w:val="24"/>
          <w:lang w:val="en-US"/>
        </w:rPr>
        <w:t xml:space="preserve">identified </w:t>
      </w:r>
      <w:r w:rsidR="00C91748" w:rsidRPr="0057298A">
        <w:rPr>
          <w:sz w:val="24"/>
          <w:szCs w:val="24"/>
          <w:lang w:val="en-US"/>
        </w:rPr>
        <w:t>that</w:t>
      </w:r>
      <w:r w:rsidR="007C28ED" w:rsidRPr="0057298A">
        <w:rPr>
          <w:sz w:val="24"/>
          <w:szCs w:val="24"/>
          <w:lang w:val="en-US"/>
        </w:rPr>
        <w:t xml:space="preserve"> </w:t>
      </w:r>
      <w:r w:rsidR="00CB1411" w:rsidRPr="0057298A">
        <w:rPr>
          <w:sz w:val="24"/>
          <w:szCs w:val="24"/>
          <w:lang w:val="en-US"/>
        </w:rPr>
        <w:t>R-</w:t>
      </w:r>
      <w:r w:rsidR="00CB1411">
        <w:rPr>
          <w:sz w:val="24"/>
          <w:szCs w:val="24"/>
          <w:lang w:val="en-US"/>
        </w:rPr>
        <w:t>V</w:t>
      </w:r>
      <w:r w:rsidR="00CB1411" w:rsidRPr="0057298A">
        <w:rPr>
          <w:sz w:val="24"/>
          <w:szCs w:val="24"/>
          <w:lang w:val="en-US"/>
        </w:rPr>
        <w:t>alue</w:t>
      </w:r>
      <w:r w:rsidR="007C28ED" w:rsidRPr="0057298A">
        <w:rPr>
          <w:sz w:val="24"/>
          <w:szCs w:val="24"/>
          <w:lang w:val="en-US"/>
        </w:rPr>
        <w:t xml:space="preserve"> </w:t>
      </w:r>
      <w:r w:rsidR="009A49C6" w:rsidRPr="0057298A">
        <w:rPr>
          <w:sz w:val="24"/>
          <w:szCs w:val="24"/>
          <w:lang w:val="en-US"/>
        </w:rPr>
        <w:t>and proof strength</w:t>
      </w:r>
      <w:r w:rsidR="00053F04">
        <w:rPr>
          <w:sz w:val="24"/>
          <w:szCs w:val="24"/>
          <w:lang w:val="en-US"/>
        </w:rPr>
        <w:t>,</w:t>
      </w:r>
      <w:r w:rsidR="009A49C6" w:rsidRPr="0057298A">
        <w:rPr>
          <w:sz w:val="24"/>
          <w:szCs w:val="24"/>
          <w:lang w:val="en-US"/>
        </w:rPr>
        <w:t xml:space="preserve"> </w:t>
      </w:r>
      <w:r w:rsidR="00B37150">
        <w:rPr>
          <w:sz w:val="24"/>
          <w:szCs w:val="24"/>
          <w:lang w:val="en-US"/>
        </w:rPr>
        <w:t xml:space="preserve">which are </w:t>
      </w:r>
      <w:r w:rsidR="007C28ED" w:rsidRPr="0057298A">
        <w:rPr>
          <w:sz w:val="24"/>
          <w:szCs w:val="24"/>
          <w:lang w:val="en-US"/>
        </w:rPr>
        <w:t>measured on the tensile testing machine at Trostre</w:t>
      </w:r>
      <w:r w:rsidR="00053F04">
        <w:rPr>
          <w:sz w:val="24"/>
          <w:szCs w:val="24"/>
          <w:lang w:val="en-US"/>
        </w:rPr>
        <w:t>,</w:t>
      </w:r>
      <w:r w:rsidR="007C28ED" w:rsidRPr="0057298A">
        <w:rPr>
          <w:sz w:val="24"/>
          <w:szCs w:val="24"/>
          <w:lang w:val="en-US"/>
        </w:rPr>
        <w:t xml:space="preserve"> had shifted downwards since December 2019.</w:t>
      </w:r>
      <w:r w:rsidR="008A52C7" w:rsidRPr="0057298A">
        <w:rPr>
          <w:sz w:val="24"/>
          <w:szCs w:val="24"/>
        </w:rPr>
        <w:t xml:space="preserve"> </w:t>
      </w:r>
      <w:r w:rsidR="007C28ED" w:rsidRPr="0057298A">
        <w:rPr>
          <w:sz w:val="24"/>
          <w:szCs w:val="24"/>
          <w:lang w:val="en-US"/>
        </w:rPr>
        <w:t xml:space="preserve">This was highlighted by the majority </w:t>
      </w:r>
      <w:r w:rsidR="00C91748" w:rsidRPr="0057298A">
        <w:rPr>
          <w:sz w:val="24"/>
          <w:szCs w:val="24"/>
          <w:lang w:val="en-US"/>
        </w:rPr>
        <w:t xml:space="preserve">of </w:t>
      </w:r>
      <w:r w:rsidR="00C91748">
        <w:rPr>
          <w:sz w:val="24"/>
          <w:szCs w:val="24"/>
          <w:lang w:val="en-US"/>
        </w:rPr>
        <w:t>T</w:t>
      </w:r>
      <w:r w:rsidR="007C28ED" w:rsidRPr="0057298A">
        <w:rPr>
          <w:sz w:val="24"/>
          <w:szCs w:val="24"/>
          <w:lang w:val="en-US"/>
        </w:rPr>
        <w:t>5</w:t>
      </w:r>
      <w:r w:rsidR="00264917">
        <w:rPr>
          <w:sz w:val="24"/>
          <w:szCs w:val="24"/>
          <w:lang w:val="en-US"/>
        </w:rPr>
        <w:t>7</w:t>
      </w:r>
      <w:r w:rsidR="007C28ED" w:rsidRPr="0057298A">
        <w:rPr>
          <w:sz w:val="24"/>
          <w:szCs w:val="24"/>
          <w:lang w:val="en-US"/>
        </w:rPr>
        <w:t xml:space="preserve"> valve cap material for William King</w:t>
      </w:r>
      <w:r w:rsidR="001471AC">
        <w:rPr>
          <w:sz w:val="24"/>
          <w:szCs w:val="24"/>
          <w:lang w:val="en-US"/>
        </w:rPr>
        <w:t>,</w:t>
      </w:r>
      <w:r w:rsidR="007C28ED" w:rsidRPr="0057298A">
        <w:rPr>
          <w:sz w:val="24"/>
          <w:szCs w:val="24"/>
          <w:lang w:val="en-US"/>
        </w:rPr>
        <w:t xml:space="preserve"> failing the test </w:t>
      </w:r>
      <w:r w:rsidR="001471AC">
        <w:rPr>
          <w:sz w:val="24"/>
          <w:szCs w:val="24"/>
          <w:lang w:val="en-US"/>
        </w:rPr>
        <w:t xml:space="preserve">as </w:t>
      </w:r>
      <w:r w:rsidR="007C28ED" w:rsidRPr="0057298A">
        <w:rPr>
          <w:sz w:val="24"/>
          <w:szCs w:val="24"/>
          <w:lang w:val="en-US"/>
        </w:rPr>
        <w:t xml:space="preserve">not meeting the minimum accepted </w:t>
      </w:r>
      <w:r w:rsidR="00533F71" w:rsidRPr="0057298A">
        <w:rPr>
          <w:sz w:val="24"/>
          <w:szCs w:val="24"/>
          <w:lang w:val="en-US"/>
        </w:rPr>
        <w:t>R-</w:t>
      </w:r>
      <w:r w:rsidR="00533F71">
        <w:rPr>
          <w:sz w:val="24"/>
          <w:szCs w:val="24"/>
          <w:lang w:val="en-US"/>
        </w:rPr>
        <w:t>V</w:t>
      </w:r>
      <w:r w:rsidR="00533F71" w:rsidRPr="0057298A">
        <w:rPr>
          <w:sz w:val="24"/>
          <w:szCs w:val="24"/>
          <w:lang w:val="en-US"/>
        </w:rPr>
        <w:t>alue</w:t>
      </w:r>
      <w:r w:rsidR="007C28ED" w:rsidRPr="0057298A">
        <w:rPr>
          <w:sz w:val="24"/>
          <w:szCs w:val="24"/>
          <w:lang w:val="en-US"/>
        </w:rPr>
        <w:t xml:space="preserve"> of 1.2.</w:t>
      </w:r>
      <w:r w:rsidR="009C6438" w:rsidRPr="0057298A">
        <w:rPr>
          <w:sz w:val="24"/>
          <w:szCs w:val="24"/>
          <w:lang w:val="en-US"/>
        </w:rPr>
        <w:t xml:space="preserve"> The number of </w:t>
      </w:r>
      <w:r w:rsidR="0057298A" w:rsidRPr="0057298A">
        <w:rPr>
          <w:sz w:val="24"/>
          <w:szCs w:val="24"/>
          <w:lang w:val="en-US"/>
        </w:rPr>
        <w:t>materials</w:t>
      </w:r>
      <w:r w:rsidR="009C6438" w:rsidRPr="0057298A">
        <w:rPr>
          <w:sz w:val="24"/>
          <w:szCs w:val="24"/>
          <w:lang w:val="en-US"/>
        </w:rPr>
        <w:t xml:space="preserve"> affected </w:t>
      </w:r>
      <w:r w:rsidR="002C7DDD" w:rsidRPr="0057298A">
        <w:rPr>
          <w:sz w:val="24"/>
          <w:szCs w:val="24"/>
          <w:lang w:val="en-US"/>
        </w:rPr>
        <w:t>due to low R-Value and low proof strength</w:t>
      </w:r>
      <w:r w:rsidR="009C6438" w:rsidRPr="0057298A">
        <w:rPr>
          <w:sz w:val="24"/>
          <w:szCs w:val="24"/>
          <w:lang w:val="en-US"/>
        </w:rPr>
        <w:t xml:space="preserve"> </w:t>
      </w:r>
      <w:r w:rsidR="000812BD" w:rsidRPr="0057298A">
        <w:rPr>
          <w:sz w:val="24"/>
          <w:szCs w:val="24"/>
          <w:lang w:val="en-US"/>
        </w:rPr>
        <w:t>were 1</w:t>
      </w:r>
      <w:r w:rsidR="000C513A" w:rsidRPr="0057298A">
        <w:rPr>
          <w:sz w:val="24"/>
          <w:szCs w:val="24"/>
          <w:lang w:val="en-US"/>
        </w:rPr>
        <w:t>77</w:t>
      </w:r>
      <w:r w:rsidR="000812BD" w:rsidRPr="0057298A">
        <w:rPr>
          <w:sz w:val="24"/>
          <w:szCs w:val="24"/>
          <w:lang w:val="en-US"/>
        </w:rPr>
        <w:t xml:space="preserve"> coils, </w:t>
      </w:r>
      <w:r w:rsidR="00DA62FE">
        <w:rPr>
          <w:sz w:val="24"/>
          <w:szCs w:val="24"/>
          <w:lang w:val="en-US"/>
        </w:rPr>
        <w:t xml:space="preserve">which is </w:t>
      </w:r>
      <w:r w:rsidR="00C91748">
        <w:rPr>
          <w:sz w:val="24"/>
          <w:szCs w:val="24"/>
          <w:lang w:val="en-US"/>
        </w:rPr>
        <w:t>approximately</w:t>
      </w:r>
      <w:r w:rsidR="00DA62FE">
        <w:rPr>
          <w:sz w:val="24"/>
          <w:szCs w:val="24"/>
          <w:lang w:val="en-US"/>
        </w:rPr>
        <w:t xml:space="preserve"> </w:t>
      </w:r>
      <w:r w:rsidR="00F603B9" w:rsidRPr="0057298A">
        <w:rPr>
          <w:sz w:val="24"/>
          <w:szCs w:val="24"/>
          <w:lang w:val="en-US"/>
        </w:rPr>
        <w:t>1</w:t>
      </w:r>
      <w:r w:rsidR="00D0278E" w:rsidRPr="0057298A">
        <w:rPr>
          <w:sz w:val="24"/>
          <w:szCs w:val="24"/>
          <w:lang w:val="en-US"/>
        </w:rPr>
        <w:t>,77 kt</w:t>
      </w:r>
      <w:r w:rsidR="00F603B9" w:rsidRPr="0057298A">
        <w:rPr>
          <w:sz w:val="24"/>
          <w:szCs w:val="24"/>
          <w:lang w:val="en-US"/>
        </w:rPr>
        <w:t xml:space="preserve"> over the past two years. </w:t>
      </w:r>
      <w:r w:rsidR="00742F22">
        <w:rPr>
          <w:sz w:val="24"/>
          <w:szCs w:val="24"/>
          <w:lang w:val="en-US"/>
        </w:rPr>
        <w:t>[1]</w:t>
      </w:r>
    </w:p>
    <w:p w14:paraId="6A685FFF" w14:textId="77777777" w:rsidR="007C28ED" w:rsidRDefault="007C28ED" w:rsidP="007C31F1">
      <w:pPr>
        <w:rPr>
          <w:rStyle w:val="Strong"/>
          <w:sz w:val="24"/>
          <w:szCs w:val="24"/>
        </w:rPr>
      </w:pPr>
    </w:p>
    <w:p w14:paraId="5CDC5FDA" w14:textId="2B4109DF" w:rsidR="00D30764" w:rsidRDefault="00D30764" w:rsidP="00EF79CF">
      <w:pPr>
        <w:rPr>
          <w:rStyle w:val="Strong"/>
          <w:sz w:val="24"/>
          <w:szCs w:val="24"/>
        </w:rPr>
      </w:pPr>
      <w:r>
        <w:rPr>
          <w:rStyle w:val="Strong"/>
          <w:sz w:val="24"/>
          <w:szCs w:val="24"/>
        </w:rPr>
        <w:t xml:space="preserve">Voice of the customer/Critical to Quality </w:t>
      </w:r>
    </w:p>
    <w:p w14:paraId="20BE93DB" w14:textId="60450ACA" w:rsidR="00EF79CF" w:rsidRPr="0057298A" w:rsidRDefault="00EF79CF" w:rsidP="0057298A">
      <w:pPr>
        <w:jc w:val="both"/>
        <w:rPr>
          <w:rStyle w:val="Strong"/>
          <w:b w:val="0"/>
          <w:bCs w:val="0"/>
          <w:sz w:val="24"/>
          <w:szCs w:val="24"/>
        </w:rPr>
      </w:pPr>
      <w:r w:rsidRPr="0057298A">
        <w:rPr>
          <w:rStyle w:val="Strong"/>
          <w:b w:val="0"/>
          <w:bCs w:val="0"/>
          <w:sz w:val="24"/>
          <w:szCs w:val="24"/>
        </w:rPr>
        <w:t>The external customer (William King) ha</w:t>
      </w:r>
      <w:r w:rsidR="000E1AD2">
        <w:rPr>
          <w:rStyle w:val="Strong"/>
          <w:b w:val="0"/>
          <w:bCs w:val="0"/>
          <w:sz w:val="24"/>
          <w:szCs w:val="24"/>
        </w:rPr>
        <w:t>d</w:t>
      </w:r>
      <w:r w:rsidRPr="0057298A">
        <w:rPr>
          <w:rStyle w:val="Strong"/>
          <w:b w:val="0"/>
          <w:bCs w:val="0"/>
          <w:sz w:val="24"/>
          <w:szCs w:val="24"/>
        </w:rPr>
        <w:t xml:space="preserve"> specifically asked for the tensile strength to increase due to</w:t>
      </w:r>
      <w:r w:rsidR="00D35082">
        <w:rPr>
          <w:rStyle w:val="Strong"/>
          <w:b w:val="0"/>
          <w:bCs w:val="0"/>
          <w:sz w:val="24"/>
          <w:szCs w:val="24"/>
        </w:rPr>
        <w:t xml:space="preserve"> the</w:t>
      </w:r>
      <w:r w:rsidRPr="0057298A">
        <w:rPr>
          <w:rStyle w:val="Strong"/>
          <w:b w:val="0"/>
          <w:bCs w:val="0"/>
          <w:sz w:val="24"/>
          <w:szCs w:val="24"/>
        </w:rPr>
        <w:t xml:space="preserve"> poor formability and </w:t>
      </w:r>
      <w:r w:rsidR="00D35082">
        <w:rPr>
          <w:rStyle w:val="Strong"/>
          <w:b w:val="0"/>
          <w:bCs w:val="0"/>
          <w:sz w:val="24"/>
          <w:szCs w:val="24"/>
        </w:rPr>
        <w:t xml:space="preserve">to </w:t>
      </w:r>
      <w:r w:rsidRPr="0057298A">
        <w:rPr>
          <w:rStyle w:val="Strong"/>
          <w:b w:val="0"/>
          <w:bCs w:val="0"/>
          <w:sz w:val="24"/>
          <w:szCs w:val="24"/>
        </w:rPr>
        <w:t xml:space="preserve">maintain the R-Value </w:t>
      </w:r>
      <w:r w:rsidR="0092220C">
        <w:rPr>
          <w:rStyle w:val="Strong"/>
          <w:b w:val="0"/>
          <w:bCs w:val="0"/>
          <w:sz w:val="24"/>
          <w:szCs w:val="24"/>
        </w:rPr>
        <w:t xml:space="preserve">in order </w:t>
      </w:r>
      <w:r w:rsidRPr="0057298A">
        <w:rPr>
          <w:rStyle w:val="Strong"/>
          <w:b w:val="0"/>
          <w:bCs w:val="0"/>
          <w:sz w:val="24"/>
          <w:szCs w:val="24"/>
        </w:rPr>
        <w:t>to be above the minimum limit. The internal customer has requested to solve the low strength</w:t>
      </w:r>
      <w:r w:rsidR="00DB2123">
        <w:rPr>
          <w:rStyle w:val="Strong"/>
          <w:b w:val="0"/>
          <w:bCs w:val="0"/>
          <w:sz w:val="24"/>
          <w:szCs w:val="24"/>
        </w:rPr>
        <w:t>,</w:t>
      </w:r>
      <w:r w:rsidRPr="0057298A">
        <w:rPr>
          <w:rStyle w:val="Strong"/>
          <w:b w:val="0"/>
          <w:bCs w:val="0"/>
          <w:sz w:val="24"/>
          <w:szCs w:val="24"/>
        </w:rPr>
        <w:t xml:space="preserve"> </w:t>
      </w:r>
      <w:r w:rsidR="00D30764" w:rsidRPr="0057298A">
        <w:rPr>
          <w:rStyle w:val="Strong"/>
          <w:b w:val="0"/>
          <w:bCs w:val="0"/>
          <w:sz w:val="24"/>
          <w:szCs w:val="24"/>
        </w:rPr>
        <w:t xml:space="preserve">changing the recipe to increase the tensile strength. The changes that </w:t>
      </w:r>
      <w:r w:rsidR="00DB2123">
        <w:rPr>
          <w:rStyle w:val="Strong"/>
          <w:b w:val="0"/>
          <w:bCs w:val="0"/>
          <w:sz w:val="24"/>
          <w:szCs w:val="24"/>
        </w:rPr>
        <w:t>will be</w:t>
      </w:r>
      <w:r w:rsidR="00D30764" w:rsidRPr="0057298A">
        <w:rPr>
          <w:rStyle w:val="Strong"/>
          <w:b w:val="0"/>
          <w:bCs w:val="0"/>
          <w:sz w:val="24"/>
          <w:szCs w:val="24"/>
        </w:rPr>
        <w:t xml:space="preserve"> made will improve the quality of the product and retain customer loyalty. </w:t>
      </w:r>
    </w:p>
    <w:p w14:paraId="261970E8" w14:textId="311D32B2" w:rsidR="00EF79CF" w:rsidRDefault="00EF79CF" w:rsidP="007C31F1">
      <w:pPr>
        <w:rPr>
          <w:rStyle w:val="Strong"/>
          <w:sz w:val="24"/>
          <w:szCs w:val="24"/>
        </w:rPr>
      </w:pPr>
    </w:p>
    <w:p w14:paraId="482E9E5F" w14:textId="79F8F9E5" w:rsidR="00D30764" w:rsidRDefault="00D30764" w:rsidP="007C31F1">
      <w:pPr>
        <w:rPr>
          <w:rStyle w:val="Strong"/>
          <w:sz w:val="24"/>
          <w:szCs w:val="24"/>
        </w:rPr>
      </w:pPr>
      <w:r>
        <w:rPr>
          <w:rStyle w:val="Strong"/>
          <w:sz w:val="24"/>
          <w:szCs w:val="24"/>
        </w:rPr>
        <w:t xml:space="preserve">Project Scope </w:t>
      </w:r>
    </w:p>
    <w:p w14:paraId="3339CF01" w14:textId="7A697A25" w:rsidR="00235273" w:rsidRPr="0057298A" w:rsidRDefault="00E53F1F" w:rsidP="0057298A">
      <w:pPr>
        <w:jc w:val="both"/>
        <w:rPr>
          <w:rStyle w:val="Strong"/>
          <w:b w:val="0"/>
          <w:bCs w:val="0"/>
          <w:sz w:val="24"/>
          <w:szCs w:val="24"/>
        </w:rPr>
      </w:pPr>
      <w:r w:rsidRPr="0057298A">
        <w:rPr>
          <w:rStyle w:val="Strong"/>
          <w:b w:val="0"/>
          <w:bCs w:val="0"/>
          <w:sz w:val="24"/>
          <w:szCs w:val="24"/>
        </w:rPr>
        <w:t xml:space="preserve">The scope of this project is to improve the tensile proof strength and </w:t>
      </w:r>
      <w:r w:rsidR="00C05EE0">
        <w:rPr>
          <w:rStyle w:val="Strong"/>
          <w:b w:val="0"/>
          <w:bCs w:val="0"/>
          <w:sz w:val="24"/>
          <w:szCs w:val="24"/>
        </w:rPr>
        <w:t xml:space="preserve">to </w:t>
      </w:r>
      <w:r w:rsidRPr="0057298A">
        <w:rPr>
          <w:rStyle w:val="Strong"/>
          <w:b w:val="0"/>
          <w:bCs w:val="0"/>
          <w:sz w:val="24"/>
          <w:szCs w:val="24"/>
        </w:rPr>
        <w:t xml:space="preserve">maintain </w:t>
      </w:r>
      <w:r w:rsidR="00C05EE0">
        <w:rPr>
          <w:rStyle w:val="Strong"/>
          <w:b w:val="0"/>
          <w:bCs w:val="0"/>
          <w:sz w:val="24"/>
          <w:szCs w:val="24"/>
        </w:rPr>
        <w:t>t</w:t>
      </w:r>
      <w:r w:rsidR="00D17765">
        <w:rPr>
          <w:rStyle w:val="Strong"/>
          <w:b w:val="0"/>
          <w:bCs w:val="0"/>
          <w:sz w:val="24"/>
          <w:szCs w:val="24"/>
        </w:rPr>
        <w:t>he</w:t>
      </w:r>
      <w:r w:rsidR="00C05EE0">
        <w:rPr>
          <w:rStyle w:val="Strong"/>
          <w:b w:val="0"/>
          <w:bCs w:val="0"/>
          <w:sz w:val="24"/>
          <w:szCs w:val="24"/>
        </w:rPr>
        <w:t xml:space="preserve"> </w:t>
      </w:r>
      <w:r w:rsidR="00FA06D5">
        <w:rPr>
          <w:rStyle w:val="Strong"/>
          <w:b w:val="0"/>
          <w:bCs w:val="0"/>
          <w:sz w:val="24"/>
          <w:szCs w:val="24"/>
        </w:rPr>
        <w:t>R</w:t>
      </w:r>
      <w:r w:rsidR="00E53DDA">
        <w:rPr>
          <w:rStyle w:val="Strong"/>
          <w:b w:val="0"/>
          <w:bCs w:val="0"/>
          <w:sz w:val="24"/>
          <w:szCs w:val="24"/>
        </w:rPr>
        <w:t>-V</w:t>
      </w:r>
      <w:r w:rsidR="00D767BF" w:rsidRPr="0057298A">
        <w:rPr>
          <w:rStyle w:val="Strong"/>
          <w:b w:val="0"/>
          <w:bCs w:val="0"/>
          <w:sz w:val="24"/>
          <w:szCs w:val="24"/>
        </w:rPr>
        <w:t xml:space="preserve">alue &gt;1.2 on </w:t>
      </w:r>
      <w:r w:rsidR="00E53DDA">
        <w:rPr>
          <w:rStyle w:val="Strong"/>
          <w:b w:val="0"/>
          <w:bCs w:val="0"/>
          <w:sz w:val="24"/>
          <w:szCs w:val="24"/>
        </w:rPr>
        <w:t xml:space="preserve">the </w:t>
      </w:r>
      <w:r w:rsidR="00264917">
        <w:rPr>
          <w:rStyle w:val="Strong"/>
          <w:b w:val="0"/>
          <w:bCs w:val="0"/>
          <w:sz w:val="24"/>
          <w:szCs w:val="24"/>
        </w:rPr>
        <w:t>T57</w:t>
      </w:r>
      <w:r w:rsidR="00D767BF" w:rsidRPr="0057298A">
        <w:rPr>
          <w:rStyle w:val="Strong"/>
          <w:b w:val="0"/>
          <w:bCs w:val="0"/>
          <w:sz w:val="24"/>
          <w:szCs w:val="24"/>
        </w:rPr>
        <w:t xml:space="preserve"> product for aerosol valve caps. The project deliverables is to collect data and analyse</w:t>
      </w:r>
      <w:r w:rsidR="00101AEC">
        <w:rPr>
          <w:rStyle w:val="Strong"/>
          <w:b w:val="0"/>
          <w:bCs w:val="0"/>
          <w:sz w:val="24"/>
          <w:szCs w:val="24"/>
        </w:rPr>
        <w:t>.</w:t>
      </w:r>
      <w:r w:rsidR="00D767BF" w:rsidRPr="0057298A">
        <w:rPr>
          <w:rStyle w:val="Strong"/>
          <w:b w:val="0"/>
          <w:bCs w:val="0"/>
          <w:sz w:val="24"/>
          <w:szCs w:val="24"/>
        </w:rPr>
        <w:t xml:space="preserve"> </w:t>
      </w:r>
      <w:r w:rsidR="00101AEC">
        <w:rPr>
          <w:rStyle w:val="Strong"/>
          <w:b w:val="0"/>
          <w:bCs w:val="0"/>
          <w:sz w:val="24"/>
          <w:szCs w:val="24"/>
        </w:rPr>
        <w:t>T</w:t>
      </w:r>
      <w:r w:rsidR="00D767BF" w:rsidRPr="0057298A">
        <w:rPr>
          <w:rStyle w:val="Strong"/>
          <w:b w:val="0"/>
          <w:bCs w:val="0"/>
          <w:sz w:val="24"/>
          <w:szCs w:val="24"/>
        </w:rPr>
        <w:t xml:space="preserve">he task is </w:t>
      </w:r>
      <w:r w:rsidR="00AE3BA6" w:rsidRPr="0057298A">
        <w:rPr>
          <w:rStyle w:val="Strong"/>
          <w:b w:val="0"/>
          <w:bCs w:val="0"/>
          <w:sz w:val="24"/>
          <w:szCs w:val="24"/>
        </w:rPr>
        <w:t>to chan</w:t>
      </w:r>
      <w:r w:rsidR="00DF0401" w:rsidRPr="0057298A">
        <w:rPr>
          <w:rStyle w:val="Strong"/>
          <w:b w:val="0"/>
          <w:bCs w:val="0"/>
          <w:sz w:val="24"/>
          <w:szCs w:val="24"/>
        </w:rPr>
        <w:t>g</w:t>
      </w:r>
      <w:r w:rsidR="00AE3BA6" w:rsidRPr="0057298A">
        <w:rPr>
          <w:rStyle w:val="Strong"/>
          <w:b w:val="0"/>
          <w:bCs w:val="0"/>
          <w:sz w:val="24"/>
          <w:szCs w:val="24"/>
        </w:rPr>
        <w:t>e the recipe to meet the scope of the project.</w:t>
      </w:r>
      <w:r w:rsidR="0093789B" w:rsidRPr="0057298A">
        <w:rPr>
          <w:rStyle w:val="Strong"/>
          <w:b w:val="0"/>
          <w:bCs w:val="0"/>
          <w:sz w:val="24"/>
          <w:szCs w:val="24"/>
        </w:rPr>
        <w:t xml:space="preserve"> </w:t>
      </w:r>
      <w:r w:rsidR="00AE3BA6" w:rsidRPr="0057298A">
        <w:rPr>
          <w:rStyle w:val="Strong"/>
          <w:b w:val="0"/>
          <w:bCs w:val="0"/>
          <w:sz w:val="24"/>
          <w:szCs w:val="24"/>
        </w:rPr>
        <w:t xml:space="preserve">The aim </w:t>
      </w:r>
      <w:r w:rsidR="00101AEC">
        <w:rPr>
          <w:rStyle w:val="Strong"/>
          <w:b w:val="0"/>
          <w:bCs w:val="0"/>
          <w:sz w:val="24"/>
          <w:szCs w:val="24"/>
        </w:rPr>
        <w:t xml:space="preserve">is </w:t>
      </w:r>
      <w:r w:rsidR="00AE3BA6" w:rsidRPr="0057298A">
        <w:rPr>
          <w:rStyle w:val="Strong"/>
          <w:b w:val="0"/>
          <w:bCs w:val="0"/>
          <w:sz w:val="24"/>
          <w:szCs w:val="24"/>
        </w:rPr>
        <w:t xml:space="preserve">to </w:t>
      </w:r>
      <w:r w:rsidR="00241900" w:rsidRPr="0057298A">
        <w:rPr>
          <w:rStyle w:val="Strong"/>
          <w:b w:val="0"/>
          <w:bCs w:val="0"/>
          <w:sz w:val="24"/>
          <w:szCs w:val="24"/>
        </w:rPr>
        <w:t xml:space="preserve">implement the changes </w:t>
      </w:r>
      <w:r w:rsidR="00AE3BA6" w:rsidRPr="0057298A">
        <w:rPr>
          <w:rStyle w:val="Strong"/>
          <w:b w:val="0"/>
          <w:bCs w:val="0"/>
          <w:sz w:val="24"/>
          <w:szCs w:val="24"/>
        </w:rPr>
        <w:t xml:space="preserve">as soon as possible as once the recipe change is successful the coils that are delivered to William King </w:t>
      </w:r>
      <w:r w:rsidR="006F65F0">
        <w:rPr>
          <w:rStyle w:val="Strong"/>
          <w:b w:val="0"/>
          <w:bCs w:val="0"/>
          <w:sz w:val="24"/>
          <w:szCs w:val="24"/>
        </w:rPr>
        <w:t xml:space="preserve">are </w:t>
      </w:r>
      <w:r w:rsidR="00AE3BA6" w:rsidRPr="0057298A">
        <w:rPr>
          <w:rStyle w:val="Strong"/>
          <w:b w:val="0"/>
          <w:bCs w:val="0"/>
          <w:sz w:val="24"/>
          <w:szCs w:val="24"/>
        </w:rPr>
        <w:t xml:space="preserve">then fit for purpose. </w:t>
      </w:r>
      <w:r w:rsidR="00235273" w:rsidRPr="0057298A">
        <w:rPr>
          <w:rStyle w:val="Strong"/>
          <w:b w:val="0"/>
          <w:bCs w:val="0"/>
          <w:sz w:val="24"/>
          <w:szCs w:val="24"/>
        </w:rPr>
        <w:t xml:space="preserve">The cost of the project will be </w:t>
      </w:r>
      <w:r w:rsidR="00573A97" w:rsidRPr="0057298A">
        <w:rPr>
          <w:rStyle w:val="Strong"/>
          <w:b w:val="0"/>
          <w:bCs w:val="0"/>
          <w:sz w:val="24"/>
          <w:szCs w:val="24"/>
        </w:rPr>
        <w:t>£20,000</w:t>
      </w:r>
      <w:r w:rsidR="006F65F0">
        <w:rPr>
          <w:rStyle w:val="Strong"/>
          <w:b w:val="0"/>
          <w:bCs w:val="0"/>
          <w:sz w:val="24"/>
          <w:szCs w:val="24"/>
        </w:rPr>
        <w:t>.</w:t>
      </w:r>
      <w:r w:rsidR="00C7336A" w:rsidRPr="0057298A">
        <w:rPr>
          <w:rStyle w:val="Strong"/>
          <w:b w:val="0"/>
          <w:bCs w:val="0"/>
          <w:sz w:val="24"/>
          <w:szCs w:val="24"/>
        </w:rPr>
        <w:t xml:space="preserve"> </w:t>
      </w:r>
      <w:r w:rsidR="006F65F0">
        <w:rPr>
          <w:rStyle w:val="Strong"/>
          <w:b w:val="0"/>
          <w:bCs w:val="0"/>
          <w:sz w:val="24"/>
          <w:szCs w:val="24"/>
        </w:rPr>
        <w:t>T</w:t>
      </w:r>
      <w:r w:rsidR="00C7336A" w:rsidRPr="0057298A">
        <w:rPr>
          <w:rStyle w:val="Strong"/>
          <w:b w:val="0"/>
          <w:bCs w:val="0"/>
          <w:sz w:val="24"/>
          <w:szCs w:val="24"/>
        </w:rPr>
        <w:t xml:space="preserve">his accounts </w:t>
      </w:r>
      <w:r w:rsidR="00526A56">
        <w:rPr>
          <w:rStyle w:val="Strong"/>
          <w:b w:val="0"/>
          <w:bCs w:val="0"/>
          <w:sz w:val="24"/>
          <w:szCs w:val="24"/>
        </w:rPr>
        <w:t>for</w:t>
      </w:r>
      <w:r w:rsidR="00C7336A" w:rsidRPr="0057298A">
        <w:rPr>
          <w:rStyle w:val="Strong"/>
          <w:b w:val="0"/>
          <w:bCs w:val="0"/>
          <w:sz w:val="24"/>
          <w:szCs w:val="24"/>
        </w:rPr>
        <w:t xml:space="preserve"> the coils used, </w:t>
      </w:r>
      <w:r w:rsidR="00526A56">
        <w:rPr>
          <w:rStyle w:val="Strong"/>
          <w:b w:val="0"/>
          <w:bCs w:val="0"/>
          <w:sz w:val="24"/>
          <w:szCs w:val="24"/>
        </w:rPr>
        <w:t xml:space="preserve">the </w:t>
      </w:r>
      <w:r w:rsidR="00C7336A" w:rsidRPr="0057298A">
        <w:rPr>
          <w:rStyle w:val="Strong"/>
          <w:b w:val="0"/>
          <w:bCs w:val="0"/>
          <w:sz w:val="24"/>
          <w:szCs w:val="24"/>
        </w:rPr>
        <w:t>testing costs</w:t>
      </w:r>
      <w:r w:rsidR="00F85F04" w:rsidRPr="0057298A">
        <w:rPr>
          <w:rStyle w:val="Strong"/>
          <w:b w:val="0"/>
          <w:bCs w:val="0"/>
          <w:sz w:val="24"/>
          <w:szCs w:val="24"/>
        </w:rPr>
        <w:t xml:space="preserve"> and </w:t>
      </w:r>
      <w:r w:rsidR="00526A56">
        <w:rPr>
          <w:rStyle w:val="Strong"/>
          <w:b w:val="0"/>
          <w:bCs w:val="0"/>
          <w:sz w:val="24"/>
          <w:szCs w:val="24"/>
        </w:rPr>
        <w:t xml:space="preserve">the </w:t>
      </w:r>
      <w:r w:rsidR="00F85F04" w:rsidRPr="0057298A">
        <w:rPr>
          <w:rStyle w:val="Strong"/>
          <w:b w:val="0"/>
          <w:bCs w:val="0"/>
          <w:sz w:val="24"/>
          <w:szCs w:val="24"/>
        </w:rPr>
        <w:t xml:space="preserve">PPE </w:t>
      </w:r>
      <w:r w:rsidR="0057298A" w:rsidRPr="0057298A">
        <w:rPr>
          <w:rStyle w:val="Strong"/>
          <w:b w:val="0"/>
          <w:bCs w:val="0"/>
          <w:sz w:val="24"/>
          <w:szCs w:val="24"/>
        </w:rPr>
        <w:t>required.</w:t>
      </w:r>
      <w:r w:rsidR="00F85F04" w:rsidRPr="0057298A">
        <w:rPr>
          <w:rStyle w:val="Strong"/>
          <w:b w:val="0"/>
          <w:bCs w:val="0"/>
          <w:sz w:val="24"/>
          <w:szCs w:val="24"/>
        </w:rPr>
        <w:t xml:space="preserve"> </w:t>
      </w:r>
      <w:r w:rsidR="003B6825" w:rsidRPr="0057298A">
        <w:rPr>
          <w:rStyle w:val="Strong"/>
          <w:b w:val="0"/>
          <w:bCs w:val="0"/>
          <w:sz w:val="24"/>
          <w:szCs w:val="24"/>
        </w:rPr>
        <w:t>There is a c</w:t>
      </w:r>
      <w:r w:rsidR="00170159" w:rsidRPr="0057298A">
        <w:rPr>
          <w:rStyle w:val="Strong"/>
          <w:b w:val="0"/>
          <w:bCs w:val="0"/>
          <w:sz w:val="24"/>
          <w:szCs w:val="24"/>
        </w:rPr>
        <w:t>ontingenc</w:t>
      </w:r>
      <w:r w:rsidR="00141FDE">
        <w:rPr>
          <w:rStyle w:val="Strong"/>
          <w:b w:val="0"/>
          <w:bCs w:val="0"/>
          <w:sz w:val="24"/>
          <w:szCs w:val="24"/>
        </w:rPr>
        <w:t>y</w:t>
      </w:r>
      <w:r w:rsidR="00235273" w:rsidRPr="0057298A">
        <w:rPr>
          <w:rStyle w:val="Strong"/>
          <w:b w:val="0"/>
          <w:bCs w:val="0"/>
          <w:sz w:val="24"/>
          <w:szCs w:val="24"/>
        </w:rPr>
        <w:t xml:space="preserve"> </w:t>
      </w:r>
      <w:r w:rsidR="00560533" w:rsidRPr="0057298A">
        <w:rPr>
          <w:rStyle w:val="Strong"/>
          <w:b w:val="0"/>
          <w:bCs w:val="0"/>
          <w:sz w:val="24"/>
          <w:szCs w:val="24"/>
        </w:rPr>
        <w:t xml:space="preserve">as there could </w:t>
      </w:r>
      <w:r w:rsidR="00526A56">
        <w:rPr>
          <w:rStyle w:val="Strong"/>
          <w:b w:val="0"/>
          <w:bCs w:val="0"/>
          <w:sz w:val="24"/>
          <w:szCs w:val="24"/>
        </w:rPr>
        <w:t xml:space="preserve">be </w:t>
      </w:r>
      <w:r w:rsidR="00560533" w:rsidRPr="0057298A">
        <w:rPr>
          <w:rStyle w:val="Strong"/>
          <w:b w:val="0"/>
          <w:bCs w:val="0"/>
          <w:sz w:val="24"/>
          <w:szCs w:val="24"/>
        </w:rPr>
        <w:t>a lot of trial and error</w:t>
      </w:r>
      <w:r w:rsidR="00F85F04" w:rsidRPr="0057298A">
        <w:rPr>
          <w:rStyle w:val="Strong"/>
          <w:b w:val="0"/>
          <w:bCs w:val="0"/>
          <w:sz w:val="24"/>
          <w:szCs w:val="24"/>
        </w:rPr>
        <w:t xml:space="preserve">. </w:t>
      </w:r>
      <w:r w:rsidR="00742F22">
        <w:rPr>
          <w:rStyle w:val="Strong"/>
          <w:b w:val="0"/>
          <w:bCs w:val="0"/>
          <w:sz w:val="24"/>
          <w:szCs w:val="24"/>
        </w:rPr>
        <w:t>[1]</w:t>
      </w:r>
    </w:p>
    <w:p w14:paraId="6416564F" w14:textId="77777777" w:rsidR="002F4159" w:rsidRDefault="002F4159" w:rsidP="007C31F1">
      <w:pPr>
        <w:rPr>
          <w:rStyle w:val="Strong"/>
          <w:sz w:val="24"/>
          <w:szCs w:val="24"/>
        </w:rPr>
      </w:pPr>
    </w:p>
    <w:p w14:paraId="5B6348BE" w14:textId="77777777" w:rsidR="002F4159" w:rsidRDefault="002F4159" w:rsidP="007C31F1">
      <w:pPr>
        <w:rPr>
          <w:rStyle w:val="Strong"/>
          <w:sz w:val="24"/>
          <w:szCs w:val="24"/>
        </w:rPr>
      </w:pPr>
    </w:p>
    <w:p w14:paraId="614458C6" w14:textId="77777777" w:rsidR="002F4159" w:rsidRDefault="002F4159" w:rsidP="007C31F1">
      <w:pPr>
        <w:rPr>
          <w:rStyle w:val="Strong"/>
          <w:sz w:val="24"/>
          <w:szCs w:val="24"/>
        </w:rPr>
      </w:pPr>
    </w:p>
    <w:p w14:paraId="470F8850" w14:textId="77777777" w:rsidR="002F4159" w:rsidRDefault="002F4159" w:rsidP="007C31F1">
      <w:pPr>
        <w:rPr>
          <w:rStyle w:val="Strong"/>
          <w:sz w:val="24"/>
          <w:szCs w:val="24"/>
        </w:rPr>
      </w:pPr>
    </w:p>
    <w:p w14:paraId="5E3C8DF5" w14:textId="77777777" w:rsidR="002F4159" w:rsidRDefault="002F4159" w:rsidP="007C31F1">
      <w:pPr>
        <w:rPr>
          <w:rStyle w:val="Strong"/>
          <w:sz w:val="24"/>
          <w:szCs w:val="24"/>
        </w:rPr>
      </w:pPr>
    </w:p>
    <w:p w14:paraId="3FEF6A13" w14:textId="77777777" w:rsidR="002F4159" w:rsidRDefault="002F4159" w:rsidP="007C31F1">
      <w:pPr>
        <w:rPr>
          <w:rStyle w:val="Strong"/>
          <w:sz w:val="24"/>
          <w:szCs w:val="24"/>
        </w:rPr>
      </w:pPr>
    </w:p>
    <w:p w14:paraId="4FC44057" w14:textId="77777777" w:rsidR="002F4159" w:rsidRDefault="002F4159" w:rsidP="007C31F1">
      <w:pPr>
        <w:rPr>
          <w:rStyle w:val="Strong"/>
          <w:sz w:val="24"/>
          <w:szCs w:val="24"/>
        </w:rPr>
      </w:pPr>
    </w:p>
    <w:p w14:paraId="0FEC79D2" w14:textId="77777777" w:rsidR="002F4159" w:rsidRDefault="002F4159" w:rsidP="007C31F1">
      <w:pPr>
        <w:rPr>
          <w:rStyle w:val="Strong"/>
          <w:sz w:val="24"/>
          <w:szCs w:val="24"/>
        </w:rPr>
      </w:pPr>
    </w:p>
    <w:p w14:paraId="4EE89DAC" w14:textId="54A4E005" w:rsidR="00344E59" w:rsidRDefault="00344E59" w:rsidP="007C31F1">
      <w:pPr>
        <w:rPr>
          <w:rStyle w:val="Strong"/>
          <w:sz w:val="24"/>
          <w:szCs w:val="24"/>
        </w:rPr>
      </w:pPr>
      <w:r>
        <w:rPr>
          <w:rStyle w:val="Strong"/>
          <w:sz w:val="24"/>
          <w:szCs w:val="24"/>
        </w:rPr>
        <w:lastRenderedPageBreak/>
        <w:t xml:space="preserve">Project Charter </w:t>
      </w:r>
    </w:p>
    <w:tbl>
      <w:tblPr>
        <w:tblW w:w="95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0"/>
        <w:gridCol w:w="3000"/>
        <w:gridCol w:w="1739"/>
        <w:gridCol w:w="2767"/>
      </w:tblGrid>
      <w:tr w:rsidR="00344E59" w:rsidRPr="00344E59" w14:paraId="22D393CD" w14:textId="77777777" w:rsidTr="00902157">
        <w:trPr>
          <w:trHeight w:val="855"/>
        </w:trPr>
        <w:tc>
          <w:tcPr>
            <w:tcW w:w="9566" w:type="dxa"/>
            <w:gridSpan w:val="4"/>
            <w:shd w:val="clear" w:color="auto" w:fill="auto"/>
            <w:vAlign w:val="center"/>
            <w:hideMark/>
          </w:tcPr>
          <w:p w14:paraId="68D540E4" w14:textId="77777777" w:rsidR="00A05F55" w:rsidRDefault="00344E59" w:rsidP="005E7C1D">
            <w:pPr>
              <w:spacing w:after="0" w:line="240" w:lineRule="auto"/>
              <w:rPr>
                <w:rFonts w:eastAsia="Times New Roman" w:cs="Arial"/>
                <w:b/>
                <w:bCs/>
                <w:color w:val="000000"/>
                <w:lang w:eastAsia="en-GB"/>
              </w:rPr>
            </w:pPr>
            <w:r w:rsidRPr="00902157">
              <w:rPr>
                <w:rFonts w:eastAsia="Times New Roman" w:cs="Arial"/>
                <w:b/>
                <w:bCs/>
                <w:color w:val="000000"/>
                <w:lang w:eastAsia="en-GB"/>
              </w:rPr>
              <w:t xml:space="preserve">Project Name: </w:t>
            </w:r>
          </w:p>
          <w:p w14:paraId="4C3EDDE6" w14:textId="500EF4E1" w:rsidR="00344E59" w:rsidRPr="00902157" w:rsidRDefault="00344E59" w:rsidP="00344E59">
            <w:pPr>
              <w:spacing w:after="0" w:line="240" w:lineRule="auto"/>
              <w:jc w:val="center"/>
              <w:rPr>
                <w:rFonts w:eastAsia="Times New Roman" w:cs="Arial"/>
                <w:b/>
                <w:bCs/>
                <w:color w:val="000000"/>
                <w:lang w:eastAsia="en-GB"/>
              </w:rPr>
            </w:pPr>
            <w:r w:rsidRPr="00902157">
              <w:rPr>
                <w:rFonts w:eastAsia="Times New Roman" w:cs="Arial"/>
                <w:b/>
                <w:bCs/>
                <w:color w:val="000000"/>
                <w:lang w:eastAsia="en-GB"/>
              </w:rPr>
              <w:t xml:space="preserve">Increasing R-Value and Proof Strength Value on T57BA Aero Valve Caps William King Material </w:t>
            </w:r>
          </w:p>
        </w:tc>
      </w:tr>
      <w:tr w:rsidR="00344E59" w:rsidRPr="00344E59" w14:paraId="2FF195BB" w14:textId="77777777" w:rsidTr="00902157">
        <w:trPr>
          <w:trHeight w:val="960"/>
        </w:trPr>
        <w:tc>
          <w:tcPr>
            <w:tcW w:w="2060" w:type="dxa"/>
            <w:shd w:val="clear" w:color="auto" w:fill="auto"/>
            <w:noWrap/>
            <w:vAlign w:val="center"/>
            <w:hideMark/>
          </w:tcPr>
          <w:p w14:paraId="29D9F1BF"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Project Description:</w:t>
            </w:r>
          </w:p>
        </w:tc>
        <w:tc>
          <w:tcPr>
            <w:tcW w:w="7506" w:type="dxa"/>
            <w:gridSpan w:val="3"/>
            <w:shd w:val="clear" w:color="auto" w:fill="auto"/>
            <w:vAlign w:val="center"/>
            <w:hideMark/>
          </w:tcPr>
          <w:p w14:paraId="291BF0CC" w14:textId="0D3E9D13" w:rsidR="00344E59" w:rsidRPr="00344E59" w:rsidRDefault="00344E59" w:rsidP="00344E59">
            <w:pPr>
              <w:spacing w:after="0" w:line="240" w:lineRule="auto"/>
              <w:rPr>
                <w:rFonts w:eastAsia="Times New Roman" w:cs="Arial"/>
                <w:color w:val="000000"/>
                <w:lang w:eastAsia="en-GB"/>
              </w:rPr>
            </w:pPr>
            <w:proofErr w:type="spellStart"/>
            <w:r w:rsidRPr="00344E59">
              <w:rPr>
                <w:rFonts w:eastAsia="Times New Roman" w:cs="Arial"/>
                <w:color w:val="000000"/>
                <w:lang w:eastAsia="en-GB"/>
              </w:rPr>
              <w:t>Trostre’s</w:t>
            </w:r>
            <w:proofErr w:type="spellEnd"/>
            <w:r w:rsidRPr="00344E59">
              <w:rPr>
                <w:rFonts w:eastAsia="Times New Roman" w:cs="Arial"/>
                <w:color w:val="000000"/>
                <w:lang w:eastAsia="en-GB"/>
              </w:rPr>
              <w:t xml:space="preserve"> temper is seen to have decreased </w:t>
            </w:r>
            <w:r w:rsidR="00A05F55">
              <w:rPr>
                <w:rFonts w:eastAsia="Times New Roman" w:cs="Arial"/>
                <w:color w:val="000000"/>
                <w:lang w:eastAsia="en-GB"/>
              </w:rPr>
              <w:t xml:space="preserve">the </w:t>
            </w:r>
            <w:r w:rsidRPr="00344E59">
              <w:rPr>
                <w:rFonts w:eastAsia="Times New Roman" w:cs="Arial"/>
                <w:color w:val="000000"/>
                <w:lang w:eastAsia="en-GB"/>
              </w:rPr>
              <w:t xml:space="preserve">proof strength and R-Value giving a poor formability to the customer affected by this </w:t>
            </w:r>
            <w:r w:rsidR="00D70087">
              <w:rPr>
                <w:rFonts w:eastAsia="Times New Roman" w:cs="Arial"/>
                <w:color w:val="000000"/>
                <w:lang w:eastAsia="en-GB"/>
              </w:rPr>
              <w:t>(</w:t>
            </w:r>
            <w:r w:rsidRPr="00344E59">
              <w:rPr>
                <w:rFonts w:eastAsia="Times New Roman" w:cs="Arial"/>
                <w:color w:val="000000"/>
                <w:lang w:eastAsia="en-GB"/>
              </w:rPr>
              <w:t>William King</w:t>
            </w:r>
            <w:r w:rsidR="00D70087">
              <w:rPr>
                <w:rFonts w:eastAsia="Times New Roman" w:cs="Arial"/>
                <w:color w:val="000000"/>
                <w:lang w:eastAsia="en-GB"/>
              </w:rPr>
              <w:t>)</w:t>
            </w:r>
            <w:r w:rsidRPr="00344E59">
              <w:rPr>
                <w:rFonts w:eastAsia="Times New Roman" w:cs="Arial"/>
                <w:color w:val="000000"/>
                <w:lang w:eastAsia="en-GB"/>
              </w:rPr>
              <w:t xml:space="preserve">. </w:t>
            </w:r>
          </w:p>
        </w:tc>
      </w:tr>
      <w:tr w:rsidR="00344E59" w:rsidRPr="00344E59" w14:paraId="63461E84" w14:textId="77777777" w:rsidTr="00902157">
        <w:trPr>
          <w:trHeight w:val="555"/>
        </w:trPr>
        <w:tc>
          <w:tcPr>
            <w:tcW w:w="2060" w:type="dxa"/>
            <w:shd w:val="clear" w:color="auto" w:fill="auto"/>
            <w:noWrap/>
            <w:vAlign w:val="center"/>
            <w:hideMark/>
          </w:tcPr>
          <w:p w14:paraId="6209F5AE"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Project Objectives:</w:t>
            </w:r>
          </w:p>
        </w:tc>
        <w:tc>
          <w:tcPr>
            <w:tcW w:w="7506" w:type="dxa"/>
            <w:gridSpan w:val="3"/>
            <w:shd w:val="clear" w:color="auto" w:fill="auto"/>
            <w:vAlign w:val="center"/>
            <w:hideMark/>
          </w:tcPr>
          <w:p w14:paraId="332310BE" w14:textId="024AD406" w:rsidR="00344E59" w:rsidRPr="00344E59" w:rsidRDefault="00301123" w:rsidP="00344E59">
            <w:pPr>
              <w:spacing w:after="0" w:line="240" w:lineRule="auto"/>
              <w:rPr>
                <w:rFonts w:eastAsia="Times New Roman" w:cs="Arial"/>
                <w:color w:val="000000"/>
                <w:lang w:eastAsia="en-GB"/>
              </w:rPr>
            </w:pPr>
            <w:r>
              <w:rPr>
                <w:rFonts w:eastAsia="Times New Roman" w:cs="Arial"/>
                <w:color w:val="000000"/>
                <w:lang w:eastAsia="en-GB"/>
              </w:rPr>
              <w:t>T</w:t>
            </w:r>
            <w:r w:rsidR="00344E59" w:rsidRPr="00344E59">
              <w:rPr>
                <w:rFonts w:eastAsia="Times New Roman" w:cs="Arial"/>
                <w:color w:val="000000"/>
                <w:lang w:eastAsia="en-GB"/>
              </w:rPr>
              <w:t>o increase the R-Va</w:t>
            </w:r>
            <w:r>
              <w:rPr>
                <w:rFonts w:eastAsia="Times New Roman" w:cs="Arial"/>
                <w:color w:val="000000"/>
                <w:lang w:eastAsia="en-GB"/>
              </w:rPr>
              <w:t>l</w:t>
            </w:r>
            <w:r w:rsidR="00344E59" w:rsidRPr="00344E59">
              <w:rPr>
                <w:rFonts w:eastAsia="Times New Roman" w:cs="Arial"/>
                <w:color w:val="000000"/>
                <w:lang w:eastAsia="en-GB"/>
              </w:rPr>
              <w:t xml:space="preserve">ue and Proof Strength of the material to avoid poor </w:t>
            </w:r>
            <w:r w:rsidR="00E81D07" w:rsidRPr="00344E59">
              <w:rPr>
                <w:rFonts w:eastAsia="Times New Roman" w:cs="Arial"/>
                <w:color w:val="000000"/>
                <w:lang w:eastAsia="en-GB"/>
              </w:rPr>
              <w:t>formality</w:t>
            </w:r>
            <w:r w:rsidR="00344E59" w:rsidRPr="00344E59">
              <w:rPr>
                <w:rFonts w:eastAsia="Times New Roman" w:cs="Arial"/>
                <w:color w:val="000000"/>
                <w:lang w:eastAsia="en-GB"/>
              </w:rPr>
              <w:t xml:space="preserve"> </w:t>
            </w:r>
          </w:p>
        </w:tc>
      </w:tr>
      <w:tr w:rsidR="00344E59" w:rsidRPr="00344E59" w14:paraId="6AA56627" w14:textId="77777777" w:rsidTr="00902157">
        <w:trPr>
          <w:trHeight w:val="855"/>
        </w:trPr>
        <w:tc>
          <w:tcPr>
            <w:tcW w:w="2060" w:type="dxa"/>
            <w:shd w:val="clear" w:color="auto" w:fill="auto"/>
            <w:vAlign w:val="center"/>
            <w:hideMark/>
          </w:tcPr>
          <w:p w14:paraId="140D9176"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Project is considered successful when:</w:t>
            </w:r>
          </w:p>
        </w:tc>
        <w:tc>
          <w:tcPr>
            <w:tcW w:w="7506" w:type="dxa"/>
            <w:gridSpan w:val="3"/>
            <w:shd w:val="clear" w:color="auto" w:fill="auto"/>
            <w:vAlign w:val="center"/>
            <w:hideMark/>
          </w:tcPr>
          <w:p w14:paraId="679217BC" w14:textId="0BB4AE5E"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 xml:space="preserve">The R-Value and </w:t>
            </w:r>
            <w:r w:rsidR="003729B8">
              <w:rPr>
                <w:rFonts w:eastAsia="Times New Roman" w:cs="Arial"/>
                <w:color w:val="000000"/>
                <w:lang w:eastAsia="en-GB"/>
              </w:rPr>
              <w:t xml:space="preserve">the </w:t>
            </w:r>
            <w:r w:rsidRPr="00344E59">
              <w:rPr>
                <w:rFonts w:eastAsia="Times New Roman" w:cs="Arial"/>
                <w:color w:val="000000"/>
                <w:lang w:eastAsia="en-GB"/>
              </w:rPr>
              <w:t>proof strength ha</w:t>
            </w:r>
            <w:r w:rsidR="00301123">
              <w:rPr>
                <w:rFonts w:eastAsia="Times New Roman" w:cs="Arial"/>
                <w:color w:val="000000"/>
                <w:lang w:eastAsia="en-GB"/>
              </w:rPr>
              <w:t>ve</w:t>
            </w:r>
            <w:r w:rsidRPr="00344E59">
              <w:rPr>
                <w:rFonts w:eastAsia="Times New Roman" w:cs="Arial"/>
                <w:color w:val="000000"/>
                <w:lang w:eastAsia="en-GB"/>
              </w:rPr>
              <w:t xml:space="preserve"> increased. </w:t>
            </w:r>
          </w:p>
        </w:tc>
      </w:tr>
      <w:tr w:rsidR="00344E59" w:rsidRPr="00344E59" w14:paraId="75660EFE" w14:textId="77777777" w:rsidTr="005E7C1D">
        <w:trPr>
          <w:trHeight w:val="390"/>
        </w:trPr>
        <w:tc>
          <w:tcPr>
            <w:tcW w:w="2060" w:type="dxa"/>
            <w:vMerge w:val="restart"/>
            <w:shd w:val="clear" w:color="auto" w:fill="auto"/>
            <w:noWrap/>
            <w:vAlign w:val="center"/>
            <w:hideMark/>
          </w:tcPr>
          <w:p w14:paraId="664CE4B8"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Project participants:</w:t>
            </w:r>
          </w:p>
        </w:tc>
        <w:tc>
          <w:tcPr>
            <w:tcW w:w="4739" w:type="dxa"/>
            <w:gridSpan w:val="2"/>
            <w:shd w:val="clear" w:color="auto" w:fill="auto"/>
            <w:noWrap/>
            <w:vAlign w:val="center"/>
            <w:hideMark/>
          </w:tcPr>
          <w:p w14:paraId="2EEF5F08"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Title:</w:t>
            </w:r>
          </w:p>
        </w:tc>
        <w:tc>
          <w:tcPr>
            <w:tcW w:w="2767" w:type="dxa"/>
            <w:shd w:val="clear" w:color="auto" w:fill="auto"/>
            <w:noWrap/>
            <w:vAlign w:val="center"/>
            <w:hideMark/>
          </w:tcPr>
          <w:p w14:paraId="301D76DF"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Name:</w:t>
            </w:r>
          </w:p>
        </w:tc>
      </w:tr>
      <w:tr w:rsidR="00344E59" w:rsidRPr="00344E59" w14:paraId="5AC3F1C8" w14:textId="77777777" w:rsidTr="005E7C1D">
        <w:trPr>
          <w:trHeight w:val="390"/>
        </w:trPr>
        <w:tc>
          <w:tcPr>
            <w:tcW w:w="2060" w:type="dxa"/>
            <w:vMerge/>
            <w:vAlign w:val="center"/>
            <w:hideMark/>
          </w:tcPr>
          <w:p w14:paraId="675A1923"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06833F17"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Q&amp;PD Manager</w:t>
            </w:r>
          </w:p>
        </w:tc>
        <w:tc>
          <w:tcPr>
            <w:tcW w:w="2767" w:type="dxa"/>
            <w:shd w:val="clear" w:color="auto" w:fill="auto"/>
            <w:noWrap/>
            <w:vAlign w:val="center"/>
            <w:hideMark/>
          </w:tcPr>
          <w:p w14:paraId="741813FE" w14:textId="2FE700E4"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M.</w:t>
            </w:r>
            <w:r w:rsidR="00FA06D5">
              <w:rPr>
                <w:rFonts w:eastAsia="Times New Roman" w:cs="Arial"/>
                <w:color w:val="000000"/>
                <w:lang w:eastAsia="en-GB"/>
              </w:rPr>
              <w:t xml:space="preserve"> </w:t>
            </w:r>
            <w:r w:rsidRPr="00344E59">
              <w:rPr>
                <w:rFonts w:eastAsia="Times New Roman" w:cs="Arial"/>
                <w:color w:val="000000"/>
                <w:lang w:eastAsia="en-GB"/>
              </w:rPr>
              <w:t>Mainwaring</w:t>
            </w:r>
          </w:p>
        </w:tc>
      </w:tr>
      <w:tr w:rsidR="00344E59" w:rsidRPr="00344E59" w14:paraId="3AAFCF76" w14:textId="77777777" w:rsidTr="005E7C1D">
        <w:trPr>
          <w:trHeight w:val="390"/>
        </w:trPr>
        <w:tc>
          <w:tcPr>
            <w:tcW w:w="2060" w:type="dxa"/>
            <w:vMerge/>
            <w:vAlign w:val="center"/>
            <w:hideMark/>
          </w:tcPr>
          <w:p w14:paraId="2A1F5EE6"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10885DD9" w14:textId="465D8DA5"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 xml:space="preserve">Customer </w:t>
            </w:r>
            <w:r w:rsidR="00E81D07" w:rsidRPr="00344E59">
              <w:rPr>
                <w:rFonts w:eastAsia="Times New Roman" w:cs="Arial"/>
                <w:color w:val="000000"/>
                <w:lang w:eastAsia="en-GB"/>
              </w:rPr>
              <w:t>Complaints</w:t>
            </w:r>
            <w:r w:rsidRPr="00344E59">
              <w:rPr>
                <w:rFonts w:eastAsia="Times New Roman" w:cs="Arial"/>
                <w:color w:val="000000"/>
                <w:lang w:eastAsia="en-GB"/>
              </w:rPr>
              <w:t xml:space="preserve"> Manager</w:t>
            </w:r>
          </w:p>
        </w:tc>
        <w:tc>
          <w:tcPr>
            <w:tcW w:w="2767" w:type="dxa"/>
            <w:shd w:val="clear" w:color="auto" w:fill="auto"/>
            <w:noWrap/>
            <w:vAlign w:val="center"/>
            <w:hideMark/>
          </w:tcPr>
          <w:p w14:paraId="5A84FB76" w14:textId="7770386D"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D.</w:t>
            </w:r>
            <w:r w:rsidR="00FA06D5">
              <w:rPr>
                <w:rFonts w:eastAsia="Times New Roman" w:cs="Arial"/>
                <w:color w:val="000000"/>
                <w:lang w:eastAsia="en-GB"/>
              </w:rPr>
              <w:t xml:space="preserve"> </w:t>
            </w:r>
            <w:r w:rsidRPr="00344E59">
              <w:rPr>
                <w:rFonts w:eastAsia="Times New Roman" w:cs="Arial"/>
                <w:color w:val="000000"/>
                <w:lang w:eastAsia="en-GB"/>
              </w:rPr>
              <w:t>John</w:t>
            </w:r>
          </w:p>
        </w:tc>
      </w:tr>
      <w:tr w:rsidR="00344E59" w:rsidRPr="00344E59" w14:paraId="3AFDCC71" w14:textId="77777777" w:rsidTr="005E7C1D">
        <w:trPr>
          <w:trHeight w:val="390"/>
        </w:trPr>
        <w:tc>
          <w:tcPr>
            <w:tcW w:w="2060" w:type="dxa"/>
            <w:vMerge/>
            <w:vAlign w:val="center"/>
            <w:hideMark/>
          </w:tcPr>
          <w:p w14:paraId="05B6A36F"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4AA88A54"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 xml:space="preserve">Metallurgist </w:t>
            </w:r>
          </w:p>
        </w:tc>
        <w:tc>
          <w:tcPr>
            <w:tcW w:w="2767" w:type="dxa"/>
            <w:shd w:val="clear" w:color="auto" w:fill="auto"/>
            <w:noWrap/>
            <w:vAlign w:val="center"/>
            <w:hideMark/>
          </w:tcPr>
          <w:p w14:paraId="3ECF8A6A"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Gruff Saer</w:t>
            </w:r>
          </w:p>
        </w:tc>
      </w:tr>
      <w:tr w:rsidR="00344E59" w:rsidRPr="00344E59" w14:paraId="0D83932C" w14:textId="77777777" w:rsidTr="005E7C1D">
        <w:trPr>
          <w:trHeight w:val="390"/>
        </w:trPr>
        <w:tc>
          <w:tcPr>
            <w:tcW w:w="2060" w:type="dxa"/>
            <w:vMerge/>
            <w:vAlign w:val="center"/>
            <w:hideMark/>
          </w:tcPr>
          <w:p w14:paraId="3598CCEA"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41F9F9E2"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 xml:space="preserve">Metallurgist </w:t>
            </w:r>
          </w:p>
        </w:tc>
        <w:tc>
          <w:tcPr>
            <w:tcW w:w="2767" w:type="dxa"/>
            <w:shd w:val="clear" w:color="auto" w:fill="auto"/>
            <w:noWrap/>
            <w:vAlign w:val="center"/>
            <w:hideMark/>
          </w:tcPr>
          <w:p w14:paraId="2DF43AE1" w14:textId="3A89D581"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T.</w:t>
            </w:r>
            <w:r w:rsidR="00FA06D5">
              <w:rPr>
                <w:rFonts w:eastAsia="Times New Roman" w:cs="Arial"/>
                <w:color w:val="000000"/>
                <w:lang w:eastAsia="en-GB"/>
              </w:rPr>
              <w:t xml:space="preserve"> </w:t>
            </w:r>
            <w:r w:rsidRPr="00344E59">
              <w:rPr>
                <w:rFonts w:eastAsia="Times New Roman" w:cs="Arial"/>
                <w:color w:val="000000"/>
                <w:lang w:eastAsia="en-GB"/>
              </w:rPr>
              <w:t>Jones</w:t>
            </w:r>
          </w:p>
        </w:tc>
      </w:tr>
      <w:tr w:rsidR="00344E59" w:rsidRPr="00344E59" w14:paraId="108528B8" w14:textId="77777777" w:rsidTr="005E7C1D">
        <w:trPr>
          <w:trHeight w:val="390"/>
        </w:trPr>
        <w:tc>
          <w:tcPr>
            <w:tcW w:w="2060" w:type="dxa"/>
            <w:vMerge/>
            <w:vAlign w:val="center"/>
            <w:hideMark/>
          </w:tcPr>
          <w:p w14:paraId="0BB1B2C3"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3B23AA06"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Recipe Controller</w:t>
            </w:r>
          </w:p>
        </w:tc>
        <w:tc>
          <w:tcPr>
            <w:tcW w:w="2767" w:type="dxa"/>
            <w:shd w:val="clear" w:color="auto" w:fill="auto"/>
            <w:noWrap/>
            <w:vAlign w:val="center"/>
            <w:hideMark/>
          </w:tcPr>
          <w:p w14:paraId="623E7115" w14:textId="462EB484"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R.</w:t>
            </w:r>
            <w:r w:rsidR="00FA06D5">
              <w:rPr>
                <w:rFonts w:eastAsia="Times New Roman" w:cs="Arial"/>
                <w:color w:val="000000"/>
                <w:lang w:eastAsia="en-GB"/>
              </w:rPr>
              <w:t xml:space="preserve"> </w:t>
            </w:r>
            <w:r w:rsidRPr="00344E59">
              <w:rPr>
                <w:rFonts w:eastAsia="Times New Roman" w:cs="Arial"/>
                <w:color w:val="000000"/>
                <w:lang w:eastAsia="en-GB"/>
              </w:rPr>
              <w:t xml:space="preserve">Thomas </w:t>
            </w:r>
          </w:p>
        </w:tc>
      </w:tr>
      <w:tr w:rsidR="00344E59" w:rsidRPr="00344E59" w14:paraId="72D4EEC6" w14:textId="77777777" w:rsidTr="005E7C1D">
        <w:trPr>
          <w:trHeight w:val="285"/>
        </w:trPr>
        <w:tc>
          <w:tcPr>
            <w:tcW w:w="2060" w:type="dxa"/>
            <w:vMerge/>
            <w:vAlign w:val="center"/>
            <w:hideMark/>
          </w:tcPr>
          <w:p w14:paraId="5F77D882" w14:textId="77777777" w:rsidR="00344E59" w:rsidRPr="00344E59" w:rsidRDefault="00344E59" w:rsidP="00344E59">
            <w:pPr>
              <w:spacing w:after="0" w:line="240" w:lineRule="auto"/>
              <w:rPr>
                <w:rFonts w:eastAsia="Times New Roman" w:cs="Arial"/>
                <w:color w:val="000000"/>
                <w:lang w:eastAsia="en-GB"/>
              </w:rPr>
            </w:pPr>
          </w:p>
        </w:tc>
        <w:tc>
          <w:tcPr>
            <w:tcW w:w="4739" w:type="dxa"/>
            <w:gridSpan w:val="2"/>
            <w:shd w:val="clear" w:color="auto" w:fill="auto"/>
            <w:noWrap/>
            <w:vAlign w:val="center"/>
            <w:hideMark/>
          </w:tcPr>
          <w:p w14:paraId="13B9DFE0"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Equipment Manager</w:t>
            </w:r>
          </w:p>
        </w:tc>
        <w:tc>
          <w:tcPr>
            <w:tcW w:w="2767" w:type="dxa"/>
            <w:shd w:val="clear" w:color="auto" w:fill="auto"/>
            <w:noWrap/>
            <w:vAlign w:val="center"/>
            <w:hideMark/>
          </w:tcPr>
          <w:p w14:paraId="5CCE5663" w14:textId="3004AA1A"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M.</w:t>
            </w:r>
            <w:r w:rsidR="00FA06D5">
              <w:rPr>
                <w:rFonts w:eastAsia="Times New Roman" w:cs="Arial"/>
                <w:color w:val="000000"/>
                <w:lang w:eastAsia="en-GB"/>
              </w:rPr>
              <w:t xml:space="preserve"> </w:t>
            </w:r>
            <w:r w:rsidRPr="00344E59">
              <w:rPr>
                <w:rFonts w:eastAsia="Times New Roman" w:cs="Arial"/>
                <w:color w:val="000000"/>
                <w:lang w:eastAsia="en-GB"/>
              </w:rPr>
              <w:t>Lewis</w:t>
            </w:r>
          </w:p>
        </w:tc>
      </w:tr>
      <w:tr w:rsidR="00344E59" w:rsidRPr="0082278B" w14:paraId="41CBC335" w14:textId="77777777" w:rsidTr="00902157">
        <w:trPr>
          <w:trHeight w:val="735"/>
        </w:trPr>
        <w:tc>
          <w:tcPr>
            <w:tcW w:w="2060" w:type="dxa"/>
            <w:shd w:val="clear" w:color="auto" w:fill="auto"/>
            <w:noWrap/>
            <w:vAlign w:val="center"/>
            <w:hideMark/>
          </w:tcPr>
          <w:p w14:paraId="6DD927D3"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Available resources:</w:t>
            </w:r>
          </w:p>
        </w:tc>
        <w:tc>
          <w:tcPr>
            <w:tcW w:w="7506" w:type="dxa"/>
            <w:gridSpan w:val="3"/>
            <w:shd w:val="clear" w:color="auto" w:fill="auto"/>
            <w:vAlign w:val="center"/>
            <w:hideMark/>
          </w:tcPr>
          <w:p w14:paraId="3ED9BA45" w14:textId="0F461E09" w:rsidR="00344E59" w:rsidRPr="00344E59" w:rsidRDefault="00344E59" w:rsidP="00344E59">
            <w:pPr>
              <w:spacing w:after="0" w:line="240" w:lineRule="auto"/>
              <w:jc w:val="center"/>
              <w:rPr>
                <w:rFonts w:eastAsia="Times New Roman" w:cs="Arial"/>
                <w:color w:val="000000"/>
                <w:lang w:val="fr-FR" w:eastAsia="en-GB"/>
              </w:rPr>
            </w:pPr>
            <w:r w:rsidRPr="00344E59">
              <w:rPr>
                <w:rFonts w:eastAsia="Times New Roman" w:cs="Arial"/>
                <w:color w:val="000000"/>
                <w:lang w:val="fr-FR" w:eastAsia="en-GB"/>
              </w:rPr>
              <w:t>Budget: £20,000</w:t>
            </w:r>
            <w:r w:rsidRPr="00344E59">
              <w:rPr>
                <w:rFonts w:eastAsia="Times New Roman" w:cs="Arial"/>
                <w:color w:val="000000"/>
                <w:lang w:val="fr-FR" w:eastAsia="en-GB"/>
              </w:rPr>
              <w:br/>
            </w:r>
            <w:proofErr w:type="spellStart"/>
            <w:r w:rsidRPr="00344E59">
              <w:rPr>
                <w:rFonts w:eastAsia="Times New Roman" w:cs="Arial"/>
                <w:color w:val="000000"/>
                <w:lang w:val="fr-FR" w:eastAsia="en-GB"/>
              </w:rPr>
              <w:t>Tes</w:t>
            </w:r>
            <w:r w:rsidR="00E81D07">
              <w:rPr>
                <w:rFonts w:eastAsia="Times New Roman" w:cs="Arial"/>
                <w:color w:val="000000"/>
                <w:lang w:val="fr-FR" w:eastAsia="en-GB"/>
              </w:rPr>
              <w:t>t</w:t>
            </w:r>
            <w:r w:rsidRPr="00344E59">
              <w:rPr>
                <w:rFonts w:eastAsia="Times New Roman" w:cs="Arial"/>
                <w:color w:val="000000"/>
                <w:lang w:val="fr-FR" w:eastAsia="en-GB"/>
              </w:rPr>
              <w:t>ing</w:t>
            </w:r>
            <w:proofErr w:type="spellEnd"/>
            <w:r w:rsidRPr="00344E59">
              <w:rPr>
                <w:rFonts w:eastAsia="Times New Roman" w:cs="Arial"/>
                <w:color w:val="000000"/>
                <w:lang w:val="fr-FR" w:eastAsia="en-GB"/>
              </w:rPr>
              <w:t xml:space="preserve"> </w:t>
            </w:r>
            <w:proofErr w:type="spellStart"/>
            <w:r w:rsidRPr="00344E59">
              <w:rPr>
                <w:rFonts w:eastAsia="Times New Roman" w:cs="Arial"/>
                <w:color w:val="000000"/>
                <w:lang w:val="fr-FR" w:eastAsia="en-GB"/>
              </w:rPr>
              <w:t>enviro</w:t>
            </w:r>
            <w:r w:rsidR="00FB2DC5">
              <w:rPr>
                <w:rFonts w:eastAsia="Times New Roman" w:cs="Arial"/>
                <w:color w:val="000000"/>
                <w:lang w:val="fr-FR" w:eastAsia="en-GB"/>
              </w:rPr>
              <w:t>n</w:t>
            </w:r>
            <w:r w:rsidRPr="00344E59">
              <w:rPr>
                <w:rFonts w:eastAsia="Times New Roman" w:cs="Arial"/>
                <w:color w:val="000000"/>
                <w:lang w:val="fr-FR" w:eastAsia="en-GB"/>
              </w:rPr>
              <w:t>ment</w:t>
            </w:r>
            <w:proofErr w:type="spellEnd"/>
            <w:r w:rsidRPr="00344E59">
              <w:rPr>
                <w:rFonts w:eastAsia="Times New Roman" w:cs="Arial"/>
                <w:color w:val="000000"/>
                <w:lang w:val="fr-FR" w:eastAsia="en-GB"/>
              </w:rPr>
              <w:t xml:space="preserve">: Main </w:t>
            </w:r>
            <w:proofErr w:type="spellStart"/>
            <w:r w:rsidRPr="00344E59">
              <w:rPr>
                <w:rFonts w:eastAsia="Times New Roman" w:cs="Arial"/>
                <w:color w:val="000000"/>
                <w:lang w:val="fr-FR" w:eastAsia="en-GB"/>
              </w:rPr>
              <w:t>Lab</w:t>
            </w:r>
            <w:proofErr w:type="spellEnd"/>
            <w:r w:rsidRPr="00344E59">
              <w:rPr>
                <w:rFonts w:eastAsia="Times New Roman" w:cs="Arial"/>
                <w:color w:val="000000"/>
                <w:lang w:val="fr-FR" w:eastAsia="en-GB"/>
              </w:rPr>
              <w:t xml:space="preserve">/ET </w:t>
            </w:r>
            <w:proofErr w:type="spellStart"/>
            <w:r w:rsidRPr="00344E59">
              <w:rPr>
                <w:rFonts w:eastAsia="Times New Roman" w:cs="Arial"/>
                <w:color w:val="000000"/>
                <w:lang w:val="fr-FR" w:eastAsia="en-GB"/>
              </w:rPr>
              <w:t>Lab</w:t>
            </w:r>
            <w:proofErr w:type="spellEnd"/>
            <w:r w:rsidRPr="00344E59">
              <w:rPr>
                <w:rFonts w:eastAsia="Times New Roman" w:cs="Arial"/>
                <w:color w:val="000000"/>
                <w:lang w:val="fr-FR" w:eastAsia="en-GB"/>
              </w:rPr>
              <w:t xml:space="preserve">, </w:t>
            </w:r>
            <w:proofErr w:type="spellStart"/>
            <w:r w:rsidRPr="00344E59">
              <w:rPr>
                <w:rFonts w:eastAsia="Times New Roman" w:cs="Arial"/>
                <w:color w:val="000000"/>
                <w:lang w:val="fr-FR" w:eastAsia="en-GB"/>
              </w:rPr>
              <w:t>Habourside</w:t>
            </w:r>
            <w:proofErr w:type="spellEnd"/>
            <w:r w:rsidRPr="00344E59">
              <w:rPr>
                <w:rFonts w:eastAsia="Times New Roman" w:cs="Arial"/>
                <w:color w:val="000000"/>
                <w:lang w:val="fr-FR" w:eastAsia="en-GB"/>
              </w:rPr>
              <w:t xml:space="preserve"> PT </w:t>
            </w:r>
          </w:p>
        </w:tc>
      </w:tr>
      <w:tr w:rsidR="00344E59" w:rsidRPr="00344E59" w14:paraId="6D6AD169" w14:textId="77777777" w:rsidTr="005E7C1D">
        <w:trPr>
          <w:trHeight w:val="285"/>
        </w:trPr>
        <w:tc>
          <w:tcPr>
            <w:tcW w:w="2060" w:type="dxa"/>
            <w:vMerge w:val="restart"/>
            <w:shd w:val="clear" w:color="auto" w:fill="auto"/>
            <w:noWrap/>
            <w:vAlign w:val="center"/>
            <w:hideMark/>
          </w:tcPr>
          <w:p w14:paraId="410C8F70"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Milestones:</w:t>
            </w:r>
          </w:p>
        </w:tc>
        <w:tc>
          <w:tcPr>
            <w:tcW w:w="3000" w:type="dxa"/>
            <w:shd w:val="clear" w:color="auto" w:fill="auto"/>
            <w:noWrap/>
            <w:vAlign w:val="center"/>
            <w:hideMark/>
          </w:tcPr>
          <w:p w14:paraId="19E78498"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 xml:space="preserve">Status: </w:t>
            </w:r>
          </w:p>
        </w:tc>
        <w:tc>
          <w:tcPr>
            <w:tcW w:w="1739" w:type="dxa"/>
            <w:shd w:val="clear" w:color="auto" w:fill="auto"/>
            <w:noWrap/>
            <w:vAlign w:val="center"/>
            <w:hideMark/>
          </w:tcPr>
          <w:p w14:paraId="61D68AF1"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Due:</w:t>
            </w:r>
          </w:p>
        </w:tc>
        <w:tc>
          <w:tcPr>
            <w:tcW w:w="2767" w:type="dxa"/>
            <w:shd w:val="clear" w:color="auto" w:fill="auto"/>
            <w:noWrap/>
            <w:vAlign w:val="center"/>
            <w:hideMark/>
          </w:tcPr>
          <w:p w14:paraId="7E9D2394"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Deadline:</w:t>
            </w:r>
          </w:p>
        </w:tc>
      </w:tr>
      <w:tr w:rsidR="00344E59" w:rsidRPr="00344E59" w14:paraId="0253D6F6" w14:textId="77777777" w:rsidTr="005E7C1D">
        <w:trPr>
          <w:trHeight w:val="570"/>
        </w:trPr>
        <w:tc>
          <w:tcPr>
            <w:tcW w:w="2060" w:type="dxa"/>
            <w:vMerge/>
            <w:vAlign w:val="center"/>
            <w:hideMark/>
          </w:tcPr>
          <w:p w14:paraId="35F091AC" w14:textId="77777777" w:rsidR="00344E59" w:rsidRPr="00344E59" w:rsidRDefault="00344E59" w:rsidP="00344E59">
            <w:pPr>
              <w:spacing w:after="0" w:line="240" w:lineRule="auto"/>
              <w:rPr>
                <w:rFonts w:eastAsia="Times New Roman" w:cs="Arial"/>
                <w:color w:val="000000"/>
                <w:lang w:eastAsia="en-GB"/>
              </w:rPr>
            </w:pPr>
          </w:p>
        </w:tc>
        <w:tc>
          <w:tcPr>
            <w:tcW w:w="3000" w:type="dxa"/>
            <w:shd w:val="clear" w:color="auto" w:fill="auto"/>
            <w:vAlign w:val="center"/>
            <w:hideMark/>
          </w:tcPr>
          <w:p w14:paraId="691135F2"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1. Increase in R-Value</w:t>
            </w:r>
            <w:r w:rsidRPr="00344E59">
              <w:rPr>
                <w:rFonts w:eastAsia="Times New Roman" w:cs="Arial"/>
                <w:color w:val="000000"/>
                <w:lang w:eastAsia="en-GB"/>
              </w:rPr>
              <w:br/>
              <w:t xml:space="preserve">2. Increase in Proof Strength </w:t>
            </w:r>
          </w:p>
        </w:tc>
        <w:tc>
          <w:tcPr>
            <w:tcW w:w="1739" w:type="dxa"/>
            <w:shd w:val="clear" w:color="auto" w:fill="auto"/>
            <w:vAlign w:val="center"/>
            <w:hideMark/>
          </w:tcPr>
          <w:p w14:paraId="544F632C"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15.03.2022</w:t>
            </w:r>
            <w:r w:rsidRPr="00344E59">
              <w:rPr>
                <w:rFonts w:eastAsia="Times New Roman" w:cs="Arial"/>
                <w:color w:val="000000"/>
                <w:lang w:eastAsia="en-GB"/>
              </w:rPr>
              <w:br/>
              <w:t>21.09.2022</w:t>
            </w:r>
          </w:p>
        </w:tc>
        <w:tc>
          <w:tcPr>
            <w:tcW w:w="2767" w:type="dxa"/>
            <w:shd w:val="clear" w:color="auto" w:fill="auto"/>
            <w:vAlign w:val="center"/>
            <w:hideMark/>
          </w:tcPr>
          <w:p w14:paraId="049C7C29"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31.07.2022</w:t>
            </w:r>
            <w:r w:rsidRPr="00344E59">
              <w:rPr>
                <w:rFonts w:eastAsia="Times New Roman" w:cs="Arial"/>
                <w:color w:val="000000"/>
                <w:lang w:eastAsia="en-GB"/>
              </w:rPr>
              <w:br/>
              <w:t>01.03.2023</w:t>
            </w:r>
          </w:p>
        </w:tc>
      </w:tr>
      <w:tr w:rsidR="00344E59" w:rsidRPr="00344E59" w14:paraId="4C2BEC2A" w14:textId="77777777" w:rsidTr="00902157">
        <w:trPr>
          <w:trHeight w:val="870"/>
        </w:trPr>
        <w:tc>
          <w:tcPr>
            <w:tcW w:w="2060" w:type="dxa"/>
            <w:shd w:val="clear" w:color="auto" w:fill="auto"/>
            <w:noWrap/>
            <w:vAlign w:val="center"/>
            <w:hideMark/>
          </w:tcPr>
          <w:p w14:paraId="656A5955"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Potential risks:</w:t>
            </w:r>
          </w:p>
        </w:tc>
        <w:tc>
          <w:tcPr>
            <w:tcW w:w="7506" w:type="dxa"/>
            <w:gridSpan w:val="3"/>
            <w:shd w:val="clear" w:color="auto" w:fill="auto"/>
            <w:vAlign w:val="center"/>
            <w:hideMark/>
          </w:tcPr>
          <w:p w14:paraId="3BF1F40A" w14:textId="112A426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1. Team unable to meet deadline.</w:t>
            </w:r>
            <w:r w:rsidRPr="00344E59">
              <w:rPr>
                <w:rFonts w:eastAsia="Times New Roman" w:cs="Arial"/>
                <w:color w:val="000000"/>
                <w:lang w:eastAsia="en-GB"/>
              </w:rPr>
              <w:br/>
              <w:t>2. Unable to find an answer</w:t>
            </w:r>
            <w:r w:rsidR="005A61EC">
              <w:rPr>
                <w:rFonts w:eastAsia="Times New Roman" w:cs="Arial"/>
                <w:color w:val="000000"/>
                <w:lang w:eastAsia="en-GB"/>
              </w:rPr>
              <w:t>/solution</w:t>
            </w:r>
            <w:r w:rsidRPr="00344E59">
              <w:rPr>
                <w:rFonts w:eastAsia="Times New Roman" w:cs="Arial"/>
                <w:color w:val="000000"/>
                <w:lang w:eastAsia="en-GB"/>
              </w:rPr>
              <w:t xml:space="preserve"> to the problem - costly/</w:t>
            </w:r>
            <w:r w:rsidR="00FA06D5">
              <w:rPr>
                <w:rFonts w:eastAsia="Times New Roman" w:cs="Arial"/>
                <w:color w:val="000000"/>
                <w:lang w:eastAsia="en-GB"/>
              </w:rPr>
              <w:t xml:space="preserve">further </w:t>
            </w:r>
            <w:r w:rsidR="00FA06D5" w:rsidRPr="00344E59">
              <w:rPr>
                <w:rFonts w:eastAsia="Times New Roman" w:cs="Arial"/>
                <w:color w:val="000000"/>
                <w:lang w:eastAsia="en-GB"/>
              </w:rPr>
              <w:t>failures</w:t>
            </w:r>
            <w:r w:rsidRPr="00344E59">
              <w:rPr>
                <w:rFonts w:eastAsia="Times New Roman" w:cs="Arial"/>
                <w:color w:val="000000"/>
                <w:lang w:eastAsia="en-GB"/>
              </w:rPr>
              <w:t xml:space="preserve"> and </w:t>
            </w:r>
            <w:r w:rsidR="00202141">
              <w:rPr>
                <w:rFonts w:eastAsia="Times New Roman" w:cs="Arial"/>
                <w:color w:val="000000"/>
                <w:lang w:eastAsia="en-GB"/>
              </w:rPr>
              <w:t xml:space="preserve">more </w:t>
            </w:r>
            <w:r w:rsidRPr="00344E59">
              <w:rPr>
                <w:rFonts w:eastAsia="Times New Roman" w:cs="Arial"/>
                <w:color w:val="000000"/>
                <w:lang w:eastAsia="en-GB"/>
              </w:rPr>
              <w:t>complaints.</w:t>
            </w:r>
          </w:p>
        </w:tc>
      </w:tr>
      <w:tr w:rsidR="00344E59" w:rsidRPr="00344E59" w14:paraId="5D321AA3" w14:textId="77777777" w:rsidTr="005E7C1D">
        <w:trPr>
          <w:trHeight w:val="285"/>
        </w:trPr>
        <w:tc>
          <w:tcPr>
            <w:tcW w:w="2060" w:type="dxa"/>
            <w:vMerge w:val="restart"/>
            <w:shd w:val="clear" w:color="auto" w:fill="auto"/>
            <w:noWrap/>
            <w:vAlign w:val="center"/>
            <w:hideMark/>
          </w:tcPr>
          <w:p w14:paraId="4C0FDA81" w14:textId="77777777"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Approval:</w:t>
            </w:r>
          </w:p>
        </w:tc>
        <w:tc>
          <w:tcPr>
            <w:tcW w:w="3000" w:type="dxa"/>
            <w:shd w:val="clear" w:color="auto" w:fill="auto"/>
            <w:noWrap/>
            <w:vAlign w:val="center"/>
            <w:hideMark/>
          </w:tcPr>
          <w:p w14:paraId="173E5923"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 xml:space="preserve">Title </w:t>
            </w:r>
          </w:p>
        </w:tc>
        <w:tc>
          <w:tcPr>
            <w:tcW w:w="1739" w:type="dxa"/>
            <w:shd w:val="clear" w:color="auto" w:fill="auto"/>
            <w:noWrap/>
            <w:vAlign w:val="center"/>
            <w:hideMark/>
          </w:tcPr>
          <w:p w14:paraId="4DEE5820"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Name:</w:t>
            </w:r>
          </w:p>
        </w:tc>
        <w:tc>
          <w:tcPr>
            <w:tcW w:w="2767" w:type="dxa"/>
            <w:shd w:val="clear" w:color="auto" w:fill="auto"/>
            <w:noWrap/>
            <w:vAlign w:val="center"/>
            <w:hideMark/>
          </w:tcPr>
          <w:p w14:paraId="4BB7973F"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Date:</w:t>
            </w:r>
          </w:p>
        </w:tc>
      </w:tr>
      <w:tr w:rsidR="00344E59" w:rsidRPr="00344E59" w14:paraId="7BCACC0B" w14:textId="77777777" w:rsidTr="005E7C1D">
        <w:trPr>
          <w:trHeight w:val="285"/>
        </w:trPr>
        <w:tc>
          <w:tcPr>
            <w:tcW w:w="2060" w:type="dxa"/>
            <w:vMerge/>
            <w:vAlign w:val="center"/>
            <w:hideMark/>
          </w:tcPr>
          <w:p w14:paraId="6634B561" w14:textId="77777777" w:rsidR="00344E59" w:rsidRPr="00344E59" w:rsidRDefault="00344E59" w:rsidP="00344E59">
            <w:pPr>
              <w:spacing w:after="0" w:line="240" w:lineRule="auto"/>
              <w:rPr>
                <w:rFonts w:eastAsia="Times New Roman" w:cs="Arial"/>
                <w:color w:val="000000"/>
                <w:lang w:eastAsia="en-GB"/>
              </w:rPr>
            </w:pPr>
          </w:p>
        </w:tc>
        <w:tc>
          <w:tcPr>
            <w:tcW w:w="3000" w:type="dxa"/>
            <w:shd w:val="clear" w:color="auto" w:fill="auto"/>
            <w:noWrap/>
            <w:vAlign w:val="center"/>
            <w:hideMark/>
          </w:tcPr>
          <w:p w14:paraId="0F1F4619"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Q&amp;PD Manager</w:t>
            </w:r>
          </w:p>
        </w:tc>
        <w:tc>
          <w:tcPr>
            <w:tcW w:w="1739" w:type="dxa"/>
            <w:shd w:val="clear" w:color="auto" w:fill="auto"/>
            <w:noWrap/>
            <w:vAlign w:val="center"/>
            <w:hideMark/>
          </w:tcPr>
          <w:p w14:paraId="3DD0EA39" w14:textId="76985AAA" w:rsidR="00344E59" w:rsidRPr="00344E59" w:rsidRDefault="00344E59" w:rsidP="00344E59">
            <w:pPr>
              <w:spacing w:after="0" w:line="240" w:lineRule="auto"/>
              <w:jc w:val="center"/>
              <w:rPr>
                <w:rFonts w:eastAsia="Times New Roman" w:cs="Arial"/>
                <w:color w:val="000000"/>
                <w:lang w:eastAsia="en-GB"/>
              </w:rPr>
            </w:pPr>
            <w:r w:rsidRPr="00344E59">
              <w:rPr>
                <w:rFonts w:eastAsia="Times New Roman" w:cs="Arial"/>
                <w:color w:val="000000"/>
                <w:lang w:eastAsia="en-GB"/>
              </w:rPr>
              <w:t>M.</w:t>
            </w:r>
            <w:r w:rsidR="00202141">
              <w:rPr>
                <w:rFonts w:eastAsia="Times New Roman" w:cs="Arial"/>
                <w:color w:val="000000"/>
                <w:lang w:eastAsia="en-GB"/>
              </w:rPr>
              <w:t xml:space="preserve"> </w:t>
            </w:r>
            <w:r w:rsidRPr="00344E59">
              <w:rPr>
                <w:rFonts w:eastAsia="Times New Roman" w:cs="Arial"/>
                <w:color w:val="000000"/>
                <w:lang w:eastAsia="en-GB"/>
              </w:rPr>
              <w:t>Mainwaring</w:t>
            </w:r>
          </w:p>
        </w:tc>
        <w:tc>
          <w:tcPr>
            <w:tcW w:w="2767" w:type="dxa"/>
            <w:shd w:val="clear" w:color="auto" w:fill="auto"/>
            <w:noWrap/>
            <w:vAlign w:val="center"/>
            <w:hideMark/>
          </w:tcPr>
          <w:p w14:paraId="12B66EF1" w14:textId="77777777" w:rsidR="00344E59" w:rsidRPr="00344E59" w:rsidRDefault="00344E59" w:rsidP="00344E59">
            <w:pPr>
              <w:spacing w:after="0" w:line="240" w:lineRule="auto"/>
              <w:rPr>
                <w:rFonts w:eastAsia="Times New Roman" w:cs="Arial"/>
                <w:color w:val="000000"/>
                <w:lang w:eastAsia="en-GB"/>
              </w:rPr>
            </w:pPr>
            <w:r w:rsidRPr="00344E59">
              <w:rPr>
                <w:rFonts w:eastAsia="Times New Roman" w:cs="Arial"/>
                <w:color w:val="000000"/>
                <w:lang w:eastAsia="en-GB"/>
              </w:rPr>
              <w:t>14.03.2022</w:t>
            </w:r>
          </w:p>
        </w:tc>
      </w:tr>
    </w:tbl>
    <w:p w14:paraId="3A73A9BD" w14:textId="77777777" w:rsidR="00344E59" w:rsidRDefault="00344E59" w:rsidP="007C31F1">
      <w:pPr>
        <w:rPr>
          <w:rStyle w:val="Strong"/>
          <w:sz w:val="24"/>
          <w:szCs w:val="24"/>
        </w:rPr>
      </w:pPr>
    </w:p>
    <w:p w14:paraId="305BA6D8" w14:textId="377E8E3A" w:rsidR="000E2F54" w:rsidRPr="00BF39FA" w:rsidRDefault="0053707B" w:rsidP="007C31F1">
      <w:pPr>
        <w:rPr>
          <w:rStyle w:val="Strong"/>
          <w:color w:val="FF0000"/>
          <w:sz w:val="32"/>
          <w:szCs w:val="32"/>
        </w:rPr>
      </w:pPr>
      <w:r>
        <w:rPr>
          <w:rStyle w:val="Strong"/>
          <w:color w:val="FF0000"/>
          <w:sz w:val="32"/>
          <w:szCs w:val="32"/>
        </w:rPr>
        <w:t xml:space="preserve"> </w:t>
      </w:r>
    </w:p>
    <w:p w14:paraId="71398602" w14:textId="77777777" w:rsidR="00AE189C" w:rsidRDefault="00AE189C" w:rsidP="007C31F1">
      <w:pPr>
        <w:rPr>
          <w:rStyle w:val="Strong"/>
          <w:sz w:val="24"/>
          <w:szCs w:val="24"/>
        </w:rPr>
      </w:pPr>
    </w:p>
    <w:p w14:paraId="3D998E7C" w14:textId="77777777" w:rsidR="00AE189C" w:rsidRDefault="00AE189C" w:rsidP="007C31F1">
      <w:pPr>
        <w:rPr>
          <w:rStyle w:val="Strong"/>
          <w:sz w:val="24"/>
          <w:szCs w:val="24"/>
        </w:rPr>
      </w:pPr>
    </w:p>
    <w:p w14:paraId="4DE6E38A" w14:textId="77777777" w:rsidR="00AE189C" w:rsidRDefault="00AE189C" w:rsidP="007C31F1">
      <w:pPr>
        <w:rPr>
          <w:rStyle w:val="Strong"/>
          <w:sz w:val="24"/>
          <w:szCs w:val="24"/>
        </w:rPr>
      </w:pPr>
    </w:p>
    <w:p w14:paraId="7037A65F" w14:textId="77777777" w:rsidR="00AE189C" w:rsidRDefault="00AE189C" w:rsidP="007C31F1">
      <w:pPr>
        <w:rPr>
          <w:rStyle w:val="Strong"/>
          <w:sz w:val="24"/>
          <w:szCs w:val="24"/>
        </w:rPr>
      </w:pPr>
    </w:p>
    <w:p w14:paraId="09EC838A" w14:textId="77777777" w:rsidR="00AE189C" w:rsidRDefault="00AE189C" w:rsidP="007C31F1">
      <w:pPr>
        <w:rPr>
          <w:rStyle w:val="Strong"/>
          <w:sz w:val="24"/>
          <w:szCs w:val="24"/>
        </w:rPr>
      </w:pPr>
    </w:p>
    <w:p w14:paraId="099DF8FF" w14:textId="77777777" w:rsidR="00A55E12" w:rsidRDefault="00A55E12" w:rsidP="007C31F1">
      <w:pPr>
        <w:rPr>
          <w:rStyle w:val="Strong"/>
          <w:sz w:val="24"/>
          <w:szCs w:val="24"/>
        </w:rPr>
      </w:pPr>
    </w:p>
    <w:p w14:paraId="3369B109" w14:textId="3C404B85" w:rsidR="00EF79CF" w:rsidRDefault="00151ED0" w:rsidP="007C31F1">
      <w:pPr>
        <w:rPr>
          <w:rStyle w:val="Strong"/>
          <w:sz w:val="24"/>
          <w:szCs w:val="24"/>
        </w:rPr>
      </w:pPr>
      <w:r>
        <w:rPr>
          <w:rStyle w:val="Strong"/>
          <w:sz w:val="24"/>
          <w:szCs w:val="24"/>
        </w:rPr>
        <w:lastRenderedPageBreak/>
        <w:t>S</w:t>
      </w:r>
      <w:r w:rsidR="00F05126">
        <w:rPr>
          <w:rStyle w:val="Strong"/>
          <w:sz w:val="24"/>
          <w:szCs w:val="24"/>
        </w:rPr>
        <w:t xml:space="preserve">IPOC </w:t>
      </w:r>
      <w:r w:rsidR="00DE09FE">
        <w:rPr>
          <w:rStyle w:val="Strong"/>
          <w:sz w:val="24"/>
          <w:szCs w:val="24"/>
        </w:rPr>
        <w:t xml:space="preserve">Process Mapping </w:t>
      </w:r>
      <w:r w:rsidR="00E81D07">
        <w:rPr>
          <w:rStyle w:val="Strong"/>
          <w:sz w:val="24"/>
          <w:szCs w:val="24"/>
        </w:rPr>
        <w:t>for Project</w:t>
      </w:r>
    </w:p>
    <w:tbl>
      <w:tblPr>
        <w:tblStyle w:val="GridTable4-Accent1"/>
        <w:tblW w:w="9209" w:type="dxa"/>
        <w:tblLook w:val="04A0" w:firstRow="1" w:lastRow="0" w:firstColumn="1" w:lastColumn="0" w:noHBand="0" w:noVBand="1"/>
      </w:tblPr>
      <w:tblGrid>
        <w:gridCol w:w="1407"/>
        <w:gridCol w:w="2183"/>
        <w:gridCol w:w="2510"/>
        <w:gridCol w:w="1417"/>
        <w:gridCol w:w="1692"/>
      </w:tblGrid>
      <w:tr w:rsidR="00173C63" w14:paraId="32E69D33" w14:textId="77777777" w:rsidTr="002A125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F203D74" w14:textId="1640D6C5" w:rsidR="00484641" w:rsidRDefault="00484641" w:rsidP="007C31F1">
            <w:pPr>
              <w:rPr>
                <w:rStyle w:val="Strong"/>
                <w:sz w:val="24"/>
                <w:szCs w:val="24"/>
              </w:rPr>
            </w:pPr>
            <w:r>
              <w:rPr>
                <w:rStyle w:val="Strong"/>
                <w:sz w:val="24"/>
                <w:szCs w:val="24"/>
              </w:rPr>
              <w:t>Supplier</w:t>
            </w:r>
          </w:p>
        </w:tc>
        <w:tc>
          <w:tcPr>
            <w:tcW w:w="2193" w:type="dxa"/>
          </w:tcPr>
          <w:p w14:paraId="02E24969" w14:textId="7BD8831F" w:rsidR="00484641" w:rsidRDefault="00410034" w:rsidP="007C31F1">
            <w:pPr>
              <w:cnfStyle w:val="100000000000" w:firstRow="1" w:lastRow="0" w:firstColumn="0" w:lastColumn="0" w:oddVBand="0" w:evenVBand="0" w:oddHBand="0" w:evenHBand="0" w:firstRowFirstColumn="0" w:firstRowLastColumn="0" w:lastRowFirstColumn="0" w:lastRowLastColumn="0"/>
              <w:rPr>
                <w:rStyle w:val="Strong"/>
                <w:sz w:val="24"/>
                <w:szCs w:val="24"/>
              </w:rPr>
            </w:pPr>
            <w:r>
              <w:rPr>
                <w:rStyle w:val="Strong"/>
                <w:sz w:val="24"/>
                <w:szCs w:val="24"/>
              </w:rPr>
              <w:t xml:space="preserve">Inputs </w:t>
            </w:r>
          </w:p>
        </w:tc>
        <w:tc>
          <w:tcPr>
            <w:tcW w:w="2485" w:type="dxa"/>
          </w:tcPr>
          <w:p w14:paraId="3E26F273" w14:textId="38426802" w:rsidR="00484641" w:rsidRDefault="00410034" w:rsidP="007C31F1">
            <w:pPr>
              <w:cnfStyle w:val="100000000000" w:firstRow="1" w:lastRow="0" w:firstColumn="0" w:lastColumn="0" w:oddVBand="0" w:evenVBand="0" w:oddHBand="0" w:evenHBand="0" w:firstRowFirstColumn="0" w:firstRowLastColumn="0" w:lastRowFirstColumn="0" w:lastRowLastColumn="0"/>
              <w:rPr>
                <w:rStyle w:val="Strong"/>
                <w:sz w:val="24"/>
                <w:szCs w:val="24"/>
              </w:rPr>
            </w:pPr>
            <w:r>
              <w:rPr>
                <w:rStyle w:val="Strong"/>
                <w:sz w:val="24"/>
                <w:szCs w:val="24"/>
              </w:rPr>
              <w:t>Process</w:t>
            </w:r>
          </w:p>
        </w:tc>
        <w:tc>
          <w:tcPr>
            <w:tcW w:w="1417" w:type="dxa"/>
          </w:tcPr>
          <w:p w14:paraId="772FED2F" w14:textId="6B211A85" w:rsidR="00484641" w:rsidRDefault="00410034" w:rsidP="007C31F1">
            <w:pPr>
              <w:cnfStyle w:val="100000000000" w:firstRow="1" w:lastRow="0" w:firstColumn="0" w:lastColumn="0" w:oddVBand="0" w:evenVBand="0" w:oddHBand="0" w:evenHBand="0" w:firstRowFirstColumn="0" w:firstRowLastColumn="0" w:lastRowFirstColumn="0" w:lastRowLastColumn="0"/>
              <w:rPr>
                <w:rStyle w:val="Strong"/>
                <w:sz w:val="24"/>
                <w:szCs w:val="24"/>
              </w:rPr>
            </w:pPr>
            <w:r>
              <w:rPr>
                <w:rStyle w:val="Strong"/>
                <w:sz w:val="24"/>
                <w:szCs w:val="24"/>
              </w:rPr>
              <w:t>Outputs</w:t>
            </w:r>
          </w:p>
        </w:tc>
        <w:tc>
          <w:tcPr>
            <w:tcW w:w="1701" w:type="dxa"/>
          </w:tcPr>
          <w:p w14:paraId="04AB18E4" w14:textId="0B7607FF" w:rsidR="00484641" w:rsidRDefault="00410034" w:rsidP="007C31F1">
            <w:pPr>
              <w:cnfStyle w:val="100000000000" w:firstRow="1" w:lastRow="0" w:firstColumn="0" w:lastColumn="0" w:oddVBand="0" w:evenVBand="0" w:oddHBand="0" w:evenHBand="0" w:firstRowFirstColumn="0" w:firstRowLastColumn="0" w:lastRowFirstColumn="0" w:lastRowLastColumn="0"/>
              <w:rPr>
                <w:rStyle w:val="Strong"/>
                <w:sz w:val="24"/>
                <w:szCs w:val="24"/>
              </w:rPr>
            </w:pPr>
            <w:r>
              <w:rPr>
                <w:rStyle w:val="Strong"/>
                <w:sz w:val="24"/>
                <w:szCs w:val="24"/>
              </w:rPr>
              <w:t xml:space="preserve">Customer </w:t>
            </w:r>
          </w:p>
        </w:tc>
      </w:tr>
      <w:tr w:rsidR="00173C63" w14:paraId="78722412" w14:textId="77777777" w:rsidTr="002A12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716EC498" w14:textId="77777777" w:rsidR="00F90FF2" w:rsidRDefault="00F90FF2" w:rsidP="007C31F1">
            <w:pPr>
              <w:rPr>
                <w:rStyle w:val="Strong"/>
                <w:b/>
                <w:bCs/>
                <w:sz w:val="24"/>
                <w:szCs w:val="24"/>
              </w:rPr>
            </w:pPr>
            <w:r>
              <w:rPr>
                <w:rStyle w:val="Strong"/>
                <w:sz w:val="24"/>
                <w:szCs w:val="24"/>
              </w:rPr>
              <w:t>Port Talbot</w:t>
            </w:r>
          </w:p>
          <w:p w14:paraId="7461B0E0" w14:textId="6CE562BC" w:rsidR="00484641" w:rsidRDefault="00F90FF2" w:rsidP="007C31F1">
            <w:pPr>
              <w:rPr>
                <w:rStyle w:val="Strong"/>
                <w:sz w:val="24"/>
                <w:szCs w:val="24"/>
              </w:rPr>
            </w:pPr>
            <w:r>
              <w:rPr>
                <w:rStyle w:val="Strong"/>
                <w:sz w:val="24"/>
                <w:szCs w:val="24"/>
              </w:rPr>
              <w:t xml:space="preserve">Trostre  </w:t>
            </w:r>
          </w:p>
          <w:p w14:paraId="5429741C" w14:textId="4DDEB8BB" w:rsidR="00484641" w:rsidRDefault="00484641" w:rsidP="007C31F1">
            <w:pPr>
              <w:rPr>
                <w:rStyle w:val="Strong"/>
                <w:sz w:val="24"/>
                <w:szCs w:val="24"/>
              </w:rPr>
            </w:pPr>
          </w:p>
        </w:tc>
        <w:tc>
          <w:tcPr>
            <w:tcW w:w="2193" w:type="dxa"/>
          </w:tcPr>
          <w:p w14:paraId="595E106F" w14:textId="487FC888" w:rsidR="00484641" w:rsidRDefault="00164634"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r w:rsidRPr="00AE189C">
              <w:rPr>
                <w:rStyle w:val="Strong"/>
                <w:sz w:val="24"/>
                <w:szCs w:val="24"/>
              </w:rPr>
              <w:t>Steel recipe</w:t>
            </w:r>
            <w:r w:rsidR="00AE189C">
              <w:rPr>
                <w:rStyle w:val="Strong"/>
                <w:sz w:val="24"/>
                <w:szCs w:val="24"/>
              </w:rPr>
              <w:t>.</w:t>
            </w:r>
            <w:r w:rsidRPr="00AE189C">
              <w:rPr>
                <w:rStyle w:val="Strong"/>
                <w:sz w:val="24"/>
                <w:szCs w:val="24"/>
              </w:rPr>
              <w:t xml:space="preserve"> </w:t>
            </w:r>
          </w:p>
          <w:p w14:paraId="693CDB3A" w14:textId="5EB32765" w:rsidR="00A829F1" w:rsidRDefault="00A829F1"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19FB3A0A" w14:textId="30A57285" w:rsidR="00A829F1" w:rsidRDefault="00A829F1"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Budget of £20,000.</w:t>
            </w:r>
          </w:p>
          <w:p w14:paraId="6E5D75FC" w14:textId="37445DE8" w:rsidR="002A1254" w:rsidRDefault="002A1254"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54D36313" w14:textId="1198C4D7" w:rsidR="00D21926" w:rsidRDefault="00D21926"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Process Route of T57BA Valve caps</w:t>
            </w:r>
            <w:r w:rsidR="00C733B7">
              <w:rPr>
                <w:rStyle w:val="Strong"/>
                <w:sz w:val="24"/>
                <w:szCs w:val="24"/>
              </w:rPr>
              <w:t xml:space="preserve"> at Trostre. </w:t>
            </w:r>
          </w:p>
          <w:p w14:paraId="1217D49E" w14:textId="77777777" w:rsidR="00D21926" w:rsidRPr="00AE189C" w:rsidRDefault="00D21926" w:rsidP="00AE189C">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0BE71379" w14:textId="12842CA0" w:rsidR="00164634" w:rsidRDefault="00164634"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Hot Mill temperature</w:t>
            </w:r>
            <w:r w:rsidR="00AE189C">
              <w:rPr>
                <w:rStyle w:val="Strong"/>
                <w:sz w:val="24"/>
                <w:szCs w:val="24"/>
              </w:rPr>
              <w:t>.</w:t>
            </w:r>
          </w:p>
          <w:p w14:paraId="73B0B523" w14:textId="77777777" w:rsidR="002A1254" w:rsidRDefault="002A1254"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2919E508" w14:textId="5D21F6B3" w:rsidR="00164634" w:rsidRDefault="009C55A8"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Type of Batch Annealing gas.</w:t>
            </w:r>
          </w:p>
          <w:p w14:paraId="7B021BF2" w14:textId="77777777" w:rsidR="002A1254" w:rsidRDefault="002A1254"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7AC22F9B" w14:textId="77777777" w:rsidR="009C55A8" w:rsidRDefault="00AE189C"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Calibration of tensile machine.</w:t>
            </w:r>
          </w:p>
          <w:p w14:paraId="283D6A45" w14:textId="77777777" w:rsidR="006E638A" w:rsidRDefault="006E638A"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5558340E" w14:textId="743FC609" w:rsidR="006E638A" w:rsidRDefault="006E638A"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 xml:space="preserve">Quality Control Plan. </w:t>
            </w:r>
          </w:p>
        </w:tc>
        <w:tc>
          <w:tcPr>
            <w:tcW w:w="2485" w:type="dxa"/>
          </w:tcPr>
          <w:p w14:paraId="7178D26E" w14:textId="4AF0019F" w:rsidR="00484641" w:rsidRPr="002103C8" w:rsidRDefault="002A1254" w:rsidP="002103C8">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Style w:val="Strong"/>
                <w:sz w:val="24"/>
                <w:szCs w:val="24"/>
              </w:rPr>
            </w:pPr>
            <w:r w:rsidRPr="002103C8">
              <w:rPr>
                <w:rStyle w:val="Strong"/>
                <w:sz w:val="24"/>
                <w:szCs w:val="24"/>
              </w:rPr>
              <w:t xml:space="preserve">Review Tensile data. </w:t>
            </w:r>
          </w:p>
          <w:p w14:paraId="747B1FF4" w14:textId="77777777" w:rsidR="0043497B" w:rsidRDefault="0043497B"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460031D8" w14:textId="77777777" w:rsidR="002103C8" w:rsidRDefault="001362F0" w:rsidP="007C31F1">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Style w:val="Strong"/>
                <w:sz w:val="24"/>
                <w:szCs w:val="24"/>
              </w:rPr>
            </w:pPr>
            <w:r w:rsidRPr="002103C8">
              <w:rPr>
                <w:rStyle w:val="Strong"/>
                <w:sz w:val="24"/>
                <w:szCs w:val="24"/>
              </w:rPr>
              <w:t>Make articulate plan to solve the problem</w:t>
            </w:r>
            <w:r w:rsidR="003961B8" w:rsidRPr="002103C8">
              <w:rPr>
                <w:rStyle w:val="Strong"/>
                <w:sz w:val="24"/>
                <w:szCs w:val="24"/>
              </w:rPr>
              <w:t xml:space="preserve"> statement. </w:t>
            </w:r>
          </w:p>
          <w:p w14:paraId="4E82F67C" w14:textId="77777777" w:rsidR="00AD5160" w:rsidRPr="005249E8" w:rsidRDefault="00AD5160" w:rsidP="005249E8">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62C8DAE9" w14:textId="70D54BAB" w:rsidR="00AD5160" w:rsidRDefault="00412BBB" w:rsidP="007C31F1">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 xml:space="preserve">Follow plan and carry out testing. </w:t>
            </w:r>
          </w:p>
          <w:p w14:paraId="387EC77D" w14:textId="77777777" w:rsidR="00412BBB" w:rsidRPr="00412BBB" w:rsidRDefault="00412BBB" w:rsidP="00412BBB">
            <w:pPr>
              <w:pStyle w:val="ListParagraph"/>
              <w:cnfStyle w:val="000000100000" w:firstRow="0" w:lastRow="0" w:firstColumn="0" w:lastColumn="0" w:oddVBand="0" w:evenVBand="0" w:oddHBand="1" w:evenHBand="0" w:firstRowFirstColumn="0" w:firstRowLastColumn="0" w:lastRowFirstColumn="0" w:lastRowLastColumn="0"/>
              <w:rPr>
                <w:rStyle w:val="Strong"/>
                <w:sz w:val="24"/>
                <w:szCs w:val="24"/>
              </w:rPr>
            </w:pPr>
          </w:p>
          <w:p w14:paraId="41C4DDD3" w14:textId="6A827311" w:rsidR="00412BBB" w:rsidRPr="002103C8" w:rsidRDefault="006745F8" w:rsidP="007C31F1">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Compare to see if there</w:t>
            </w:r>
            <w:r w:rsidR="00704CBD">
              <w:rPr>
                <w:rStyle w:val="Strong"/>
                <w:sz w:val="24"/>
                <w:szCs w:val="24"/>
              </w:rPr>
              <w:t xml:space="preserve"> i</w:t>
            </w:r>
            <w:r>
              <w:rPr>
                <w:rStyle w:val="Strong"/>
                <w:sz w:val="24"/>
                <w:szCs w:val="24"/>
              </w:rPr>
              <w:t xml:space="preserve">s an improvement. </w:t>
            </w:r>
          </w:p>
          <w:p w14:paraId="347A23E5" w14:textId="77777777" w:rsidR="003961B8" w:rsidRDefault="003961B8"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33D1EDC7" w14:textId="1C4C4184" w:rsidR="003961B8" w:rsidRDefault="003961B8"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p>
        </w:tc>
        <w:tc>
          <w:tcPr>
            <w:tcW w:w="1417" w:type="dxa"/>
          </w:tcPr>
          <w:p w14:paraId="50E2CEAA" w14:textId="798512AD" w:rsidR="00173C63" w:rsidRDefault="00173C6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I</w:t>
            </w:r>
            <w:r w:rsidR="00AD5160">
              <w:rPr>
                <w:rStyle w:val="Strong"/>
                <w:sz w:val="24"/>
                <w:szCs w:val="24"/>
              </w:rPr>
              <w:t>ncrease in R-Value and Proof Strength</w:t>
            </w:r>
          </w:p>
          <w:p w14:paraId="5234BA18" w14:textId="77777777" w:rsidR="00173C63" w:rsidRDefault="00173C6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1F91B5B1" w14:textId="77777777" w:rsidR="00173C63" w:rsidRDefault="00173C6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6AE2C794" w14:textId="4BD4035C" w:rsidR="00484641" w:rsidRDefault="00F5297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r w:rsidRPr="00F52973">
              <w:rPr>
                <w:rStyle w:val="Strong"/>
                <w:sz w:val="24"/>
                <w:szCs w:val="24"/>
              </w:rPr>
              <w:t>Update Process</w:t>
            </w:r>
            <w:r>
              <w:rPr>
                <w:rStyle w:val="Strong"/>
                <w:sz w:val="24"/>
                <w:szCs w:val="24"/>
              </w:rPr>
              <w:t>.</w:t>
            </w:r>
          </w:p>
          <w:p w14:paraId="3F1B1DF3" w14:textId="0E58C8C6" w:rsidR="00F52973" w:rsidRDefault="00F5297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5BE96572" w14:textId="77777777" w:rsidR="0073588E" w:rsidRDefault="0073588E"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Imply control measures.</w:t>
            </w:r>
          </w:p>
          <w:p w14:paraId="3A95370C" w14:textId="77777777" w:rsidR="0073588E" w:rsidRDefault="0073588E"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7F1B1111" w14:textId="2B214D0F" w:rsidR="00F52973" w:rsidRDefault="0073588E"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 xml:space="preserve">Inform customer of the changes made.  </w:t>
            </w:r>
          </w:p>
          <w:p w14:paraId="11B818E2" w14:textId="5E9F532B" w:rsidR="0073588E" w:rsidRDefault="0073588E"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214673E3" w14:textId="77777777" w:rsidR="0073588E" w:rsidRPr="00F52973" w:rsidRDefault="0073588E"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p w14:paraId="179BCC54" w14:textId="729C2275" w:rsidR="00F52973" w:rsidRPr="00F52973" w:rsidRDefault="00F52973" w:rsidP="00F52973">
            <w:pPr>
              <w:cnfStyle w:val="000000100000" w:firstRow="0" w:lastRow="0" w:firstColumn="0" w:lastColumn="0" w:oddVBand="0" w:evenVBand="0" w:oddHBand="1" w:evenHBand="0" w:firstRowFirstColumn="0" w:firstRowLastColumn="0" w:lastRowFirstColumn="0" w:lastRowLastColumn="0"/>
              <w:rPr>
                <w:rStyle w:val="Strong"/>
                <w:sz w:val="24"/>
                <w:szCs w:val="24"/>
              </w:rPr>
            </w:pPr>
          </w:p>
        </w:tc>
        <w:tc>
          <w:tcPr>
            <w:tcW w:w="1701" w:type="dxa"/>
          </w:tcPr>
          <w:p w14:paraId="4EFA6E9C" w14:textId="0C301976" w:rsidR="00484641" w:rsidRDefault="00161CE2" w:rsidP="007C31F1">
            <w:pPr>
              <w:cnfStyle w:val="000000100000" w:firstRow="0" w:lastRow="0" w:firstColumn="0" w:lastColumn="0" w:oddVBand="0" w:evenVBand="0" w:oddHBand="1" w:evenHBand="0" w:firstRowFirstColumn="0" w:firstRowLastColumn="0" w:lastRowFirstColumn="0" w:lastRowLastColumn="0"/>
              <w:rPr>
                <w:rStyle w:val="Strong"/>
                <w:sz w:val="24"/>
                <w:szCs w:val="24"/>
              </w:rPr>
            </w:pPr>
            <w:r>
              <w:rPr>
                <w:rStyle w:val="Strong"/>
                <w:sz w:val="24"/>
                <w:szCs w:val="24"/>
              </w:rPr>
              <w:t xml:space="preserve">William King </w:t>
            </w:r>
          </w:p>
        </w:tc>
      </w:tr>
    </w:tbl>
    <w:p w14:paraId="7BBA2EC7" w14:textId="77777777" w:rsidR="00EF79CF" w:rsidRDefault="00EF79CF" w:rsidP="007C31F1">
      <w:pPr>
        <w:rPr>
          <w:rStyle w:val="Strong"/>
          <w:sz w:val="24"/>
          <w:szCs w:val="24"/>
        </w:rPr>
      </w:pPr>
    </w:p>
    <w:p w14:paraId="3E0458A5" w14:textId="77777777" w:rsidR="00EF79CF" w:rsidRPr="00A47475" w:rsidRDefault="00EF79CF" w:rsidP="007C31F1">
      <w:pPr>
        <w:rPr>
          <w:rStyle w:val="Strong"/>
          <w:sz w:val="28"/>
          <w:szCs w:val="28"/>
        </w:rPr>
      </w:pPr>
    </w:p>
    <w:p w14:paraId="364CA704" w14:textId="77777777" w:rsidR="0082278B" w:rsidRDefault="0082278B" w:rsidP="007C31F1">
      <w:pPr>
        <w:rPr>
          <w:rStyle w:val="Strong"/>
          <w:sz w:val="28"/>
          <w:szCs w:val="28"/>
        </w:rPr>
      </w:pPr>
    </w:p>
    <w:p w14:paraId="40281930" w14:textId="77777777" w:rsidR="0082278B" w:rsidRDefault="0082278B" w:rsidP="007C31F1">
      <w:pPr>
        <w:rPr>
          <w:rStyle w:val="Strong"/>
          <w:sz w:val="28"/>
          <w:szCs w:val="28"/>
        </w:rPr>
      </w:pPr>
    </w:p>
    <w:p w14:paraId="09431461" w14:textId="77777777" w:rsidR="0082278B" w:rsidRDefault="0082278B" w:rsidP="007C31F1">
      <w:pPr>
        <w:rPr>
          <w:rStyle w:val="Strong"/>
          <w:sz w:val="28"/>
          <w:szCs w:val="28"/>
        </w:rPr>
      </w:pPr>
    </w:p>
    <w:p w14:paraId="34727487" w14:textId="77777777" w:rsidR="0082278B" w:rsidRDefault="0082278B" w:rsidP="007C31F1">
      <w:pPr>
        <w:rPr>
          <w:rStyle w:val="Strong"/>
          <w:sz w:val="28"/>
          <w:szCs w:val="28"/>
        </w:rPr>
      </w:pPr>
    </w:p>
    <w:p w14:paraId="163963F8" w14:textId="77777777" w:rsidR="0082278B" w:rsidRDefault="0082278B" w:rsidP="007C31F1">
      <w:pPr>
        <w:rPr>
          <w:rStyle w:val="Strong"/>
          <w:sz w:val="28"/>
          <w:szCs w:val="28"/>
        </w:rPr>
      </w:pPr>
    </w:p>
    <w:p w14:paraId="13899BD0" w14:textId="77777777" w:rsidR="0082278B" w:rsidRDefault="0082278B" w:rsidP="007C31F1">
      <w:pPr>
        <w:rPr>
          <w:rStyle w:val="Strong"/>
          <w:sz w:val="28"/>
          <w:szCs w:val="28"/>
        </w:rPr>
      </w:pPr>
    </w:p>
    <w:p w14:paraId="14469CA1" w14:textId="77777777" w:rsidR="0082278B" w:rsidRDefault="0082278B" w:rsidP="007C31F1">
      <w:pPr>
        <w:rPr>
          <w:rStyle w:val="Strong"/>
          <w:sz w:val="28"/>
          <w:szCs w:val="28"/>
        </w:rPr>
      </w:pPr>
    </w:p>
    <w:p w14:paraId="629A54B5" w14:textId="77777777" w:rsidR="0082278B" w:rsidRDefault="0082278B" w:rsidP="007C31F1">
      <w:pPr>
        <w:rPr>
          <w:rStyle w:val="Strong"/>
          <w:sz w:val="28"/>
          <w:szCs w:val="28"/>
        </w:rPr>
      </w:pPr>
    </w:p>
    <w:p w14:paraId="70C8EB20" w14:textId="77777777" w:rsidR="0082278B" w:rsidRDefault="0082278B" w:rsidP="007C31F1">
      <w:pPr>
        <w:rPr>
          <w:rStyle w:val="Strong"/>
          <w:sz w:val="28"/>
          <w:szCs w:val="28"/>
        </w:rPr>
      </w:pPr>
    </w:p>
    <w:p w14:paraId="4D7D9355" w14:textId="77777777" w:rsidR="0082278B" w:rsidRDefault="0082278B" w:rsidP="007C31F1">
      <w:pPr>
        <w:rPr>
          <w:rStyle w:val="Strong"/>
          <w:sz w:val="28"/>
          <w:szCs w:val="28"/>
        </w:rPr>
      </w:pPr>
    </w:p>
    <w:p w14:paraId="77E04425" w14:textId="77777777" w:rsidR="0082278B" w:rsidRDefault="0082278B" w:rsidP="007C31F1">
      <w:pPr>
        <w:rPr>
          <w:rStyle w:val="Strong"/>
          <w:sz w:val="28"/>
          <w:szCs w:val="28"/>
        </w:rPr>
      </w:pPr>
    </w:p>
    <w:p w14:paraId="1D941CDD" w14:textId="77777777" w:rsidR="0082278B" w:rsidRDefault="0082278B" w:rsidP="007C31F1">
      <w:pPr>
        <w:rPr>
          <w:rStyle w:val="Strong"/>
          <w:sz w:val="28"/>
          <w:szCs w:val="28"/>
        </w:rPr>
      </w:pPr>
    </w:p>
    <w:p w14:paraId="73229E3E" w14:textId="71A33779" w:rsidR="00E53F1F" w:rsidRPr="00A47475" w:rsidRDefault="00341946" w:rsidP="007C31F1">
      <w:pPr>
        <w:rPr>
          <w:rStyle w:val="Strong"/>
          <w:sz w:val="28"/>
          <w:szCs w:val="28"/>
        </w:rPr>
      </w:pPr>
      <w:r w:rsidRPr="00A47475">
        <w:rPr>
          <w:rStyle w:val="Strong"/>
          <w:sz w:val="28"/>
          <w:szCs w:val="28"/>
        </w:rPr>
        <w:lastRenderedPageBreak/>
        <w:t xml:space="preserve">Measure </w:t>
      </w:r>
      <w:r w:rsidR="00F63F69" w:rsidRPr="00A47475">
        <w:rPr>
          <w:rStyle w:val="Strong"/>
          <w:sz w:val="28"/>
          <w:szCs w:val="28"/>
        </w:rPr>
        <w:t xml:space="preserve"> </w:t>
      </w:r>
    </w:p>
    <w:p w14:paraId="5ECAE5E1" w14:textId="7EB85CF9" w:rsidR="00A66E58" w:rsidRDefault="00A66E58" w:rsidP="00952B77">
      <w:pPr>
        <w:rPr>
          <w:b/>
          <w:bCs/>
          <w:sz w:val="24"/>
          <w:szCs w:val="24"/>
        </w:rPr>
      </w:pPr>
      <w:r>
        <w:rPr>
          <w:b/>
          <w:bCs/>
          <w:sz w:val="24"/>
          <w:szCs w:val="24"/>
        </w:rPr>
        <w:t>Data collection plan</w:t>
      </w:r>
    </w:p>
    <w:p w14:paraId="77967D93" w14:textId="6DDAF7B6" w:rsidR="00A66E58" w:rsidRDefault="008D3710" w:rsidP="00952B77">
      <w:pPr>
        <w:rPr>
          <w:b/>
          <w:bCs/>
          <w:sz w:val="24"/>
          <w:szCs w:val="24"/>
        </w:rPr>
      </w:pPr>
      <w:r>
        <w:rPr>
          <w:noProof/>
        </w:rPr>
        <w:drawing>
          <wp:inline distT="0" distB="0" distL="0" distR="0" wp14:anchorId="045DF45C" wp14:editId="77CE293A">
            <wp:extent cx="6387310" cy="22574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91568" cy="2258930"/>
                    </a:xfrm>
                    <a:prstGeom prst="rect">
                      <a:avLst/>
                    </a:prstGeom>
                  </pic:spPr>
                </pic:pic>
              </a:graphicData>
            </a:graphic>
          </wp:inline>
        </w:drawing>
      </w:r>
    </w:p>
    <w:p w14:paraId="3000DAB0" w14:textId="77777777" w:rsidR="00902157" w:rsidRDefault="00902157" w:rsidP="00952B77">
      <w:pPr>
        <w:rPr>
          <w:b/>
          <w:bCs/>
          <w:sz w:val="24"/>
          <w:szCs w:val="24"/>
        </w:rPr>
      </w:pPr>
    </w:p>
    <w:p w14:paraId="3EDD0CBD" w14:textId="77777777" w:rsidR="00902157" w:rsidRDefault="00902157" w:rsidP="00952B77">
      <w:pPr>
        <w:rPr>
          <w:b/>
          <w:bCs/>
          <w:sz w:val="24"/>
          <w:szCs w:val="24"/>
        </w:rPr>
      </w:pPr>
    </w:p>
    <w:p w14:paraId="64CE8CB1" w14:textId="011E3D66" w:rsidR="00952B77" w:rsidRDefault="00952B77" w:rsidP="00952B77">
      <w:pPr>
        <w:rPr>
          <w:b/>
          <w:bCs/>
          <w:sz w:val="24"/>
          <w:szCs w:val="24"/>
        </w:rPr>
      </w:pPr>
      <w:r>
        <w:rPr>
          <w:b/>
          <w:bCs/>
          <w:sz w:val="24"/>
          <w:szCs w:val="24"/>
        </w:rPr>
        <w:t>The sources of variation in this project are</w:t>
      </w:r>
      <w:r w:rsidR="002035EF">
        <w:rPr>
          <w:b/>
          <w:bCs/>
          <w:sz w:val="24"/>
          <w:szCs w:val="24"/>
        </w:rPr>
        <w:t>:</w:t>
      </w:r>
    </w:p>
    <w:p w14:paraId="62F8444E" w14:textId="7701BD33" w:rsidR="00952B77" w:rsidRPr="00902157" w:rsidRDefault="00952B77" w:rsidP="00902157">
      <w:pPr>
        <w:jc w:val="both"/>
        <w:rPr>
          <w:sz w:val="24"/>
          <w:szCs w:val="24"/>
        </w:rPr>
      </w:pPr>
      <w:r w:rsidRPr="00902157">
        <w:rPr>
          <w:sz w:val="24"/>
          <w:szCs w:val="24"/>
        </w:rPr>
        <w:t xml:space="preserve">Calibration is essential to all testing as the testing is void if the calibration is out. To avoid this, there’s a yearly service on the tensile machine </w:t>
      </w:r>
      <w:r w:rsidR="00175D03" w:rsidRPr="00902157">
        <w:rPr>
          <w:sz w:val="24"/>
          <w:szCs w:val="24"/>
        </w:rPr>
        <w:t>performed</w:t>
      </w:r>
      <w:r w:rsidRPr="00902157">
        <w:rPr>
          <w:sz w:val="24"/>
          <w:szCs w:val="24"/>
        </w:rPr>
        <w:t xml:space="preserve"> by Zwick and a daily standard is pulled every 12 hours, one on the day shift and one on the night shift. </w:t>
      </w:r>
    </w:p>
    <w:p w14:paraId="696154A7" w14:textId="0BA7F691" w:rsidR="00952B77" w:rsidRPr="00902157" w:rsidRDefault="00952B77" w:rsidP="00902157">
      <w:pPr>
        <w:jc w:val="both"/>
        <w:rPr>
          <w:sz w:val="24"/>
          <w:szCs w:val="24"/>
        </w:rPr>
      </w:pPr>
      <w:r w:rsidRPr="00902157">
        <w:rPr>
          <w:sz w:val="24"/>
          <w:szCs w:val="24"/>
        </w:rPr>
        <w:t>Another factor to consider is the method of prepping and testing the tensile</w:t>
      </w:r>
      <w:r w:rsidR="00092AE7">
        <w:rPr>
          <w:sz w:val="24"/>
          <w:szCs w:val="24"/>
        </w:rPr>
        <w:t xml:space="preserve"> and </w:t>
      </w:r>
      <w:r w:rsidR="00D27775">
        <w:rPr>
          <w:sz w:val="24"/>
          <w:szCs w:val="24"/>
        </w:rPr>
        <w:t xml:space="preserve">to check if </w:t>
      </w:r>
      <w:r w:rsidRPr="00902157">
        <w:rPr>
          <w:sz w:val="24"/>
          <w:szCs w:val="24"/>
        </w:rPr>
        <w:t xml:space="preserve">employees are following the standard procedure in QA. </w:t>
      </w:r>
      <w:r w:rsidR="00074ADD">
        <w:rPr>
          <w:sz w:val="24"/>
          <w:szCs w:val="24"/>
        </w:rPr>
        <w:t>A t</w:t>
      </w:r>
      <w:r w:rsidRPr="00902157">
        <w:rPr>
          <w:sz w:val="24"/>
          <w:szCs w:val="24"/>
        </w:rPr>
        <w:t>ensile must be pulled on a longitudinal grain direction</w:t>
      </w:r>
      <w:r w:rsidR="00D3403F">
        <w:rPr>
          <w:sz w:val="24"/>
          <w:szCs w:val="24"/>
        </w:rPr>
        <w:t>. I</w:t>
      </w:r>
      <w:r w:rsidR="0022122A">
        <w:rPr>
          <w:sz w:val="24"/>
          <w:szCs w:val="24"/>
        </w:rPr>
        <w:t>f</w:t>
      </w:r>
      <w:r w:rsidR="00D3403F">
        <w:rPr>
          <w:sz w:val="24"/>
          <w:szCs w:val="24"/>
        </w:rPr>
        <w:t xml:space="preserve"> </w:t>
      </w:r>
      <w:r w:rsidRPr="00902157">
        <w:rPr>
          <w:sz w:val="24"/>
          <w:szCs w:val="24"/>
        </w:rPr>
        <w:t xml:space="preserve">the </w:t>
      </w:r>
      <w:r w:rsidR="0022122A">
        <w:rPr>
          <w:sz w:val="24"/>
          <w:szCs w:val="24"/>
        </w:rPr>
        <w:t xml:space="preserve">rolling direction of the </w:t>
      </w:r>
      <w:r w:rsidR="0066779C">
        <w:rPr>
          <w:sz w:val="24"/>
          <w:szCs w:val="24"/>
        </w:rPr>
        <w:t>tensile is</w:t>
      </w:r>
      <w:r w:rsidRPr="00902157">
        <w:rPr>
          <w:sz w:val="24"/>
          <w:szCs w:val="24"/>
        </w:rPr>
        <w:t xml:space="preserve"> on a slight angle, this could affect the tensile</w:t>
      </w:r>
      <w:r w:rsidR="00074ADD">
        <w:rPr>
          <w:sz w:val="24"/>
          <w:szCs w:val="24"/>
        </w:rPr>
        <w:t xml:space="preserve"> </w:t>
      </w:r>
      <w:r w:rsidRPr="00902157">
        <w:rPr>
          <w:sz w:val="24"/>
          <w:szCs w:val="24"/>
        </w:rPr>
        <w:t xml:space="preserve">result. </w:t>
      </w:r>
    </w:p>
    <w:p w14:paraId="55F96F39" w14:textId="3F82D080" w:rsidR="00952B77" w:rsidRPr="00902157" w:rsidRDefault="00952B77" w:rsidP="00902157">
      <w:pPr>
        <w:jc w:val="both"/>
        <w:rPr>
          <w:sz w:val="24"/>
          <w:szCs w:val="24"/>
        </w:rPr>
      </w:pPr>
      <w:r w:rsidRPr="00902157">
        <w:rPr>
          <w:sz w:val="24"/>
          <w:szCs w:val="24"/>
        </w:rPr>
        <w:t>Depending on what time of year it is, the temperature can affect the grain structure of the material</w:t>
      </w:r>
      <w:r w:rsidR="001C64EA">
        <w:rPr>
          <w:sz w:val="24"/>
          <w:szCs w:val="24"/>
        </w:rPr>
        <w:t xml:space="preserve">. The </w:t>
      </w:r>
      <w:r w:rsidRPr="00902157">
        <w:rPr>
          <w:sz w:val="24"/>
          <w:szCs w:val="24"/>
        </w:rPr>
        <w:t xml:space="preserve">factors to consider </w:t>
      </w:r>
      <w:r w:rsidR="0000315E">
        <w:rPr>
          <w:sz w:val="24"/>
          <w:szCs w:val="24"/>
        </w:rPr>
        <w:t>are</w:t>
      </w:r>
      <w:r w:rsidRPr="00902157">
        <w:rPr>
          <w:sz w:val="24"/>
          <w:szCs w:val="24"/>
        </w:rPr>
        <w:t xml:space="preserve"> whether there are more failures </w:t>
      </w:r>
      <w:r w:rsidR="0000315E">
        <w:rPr>
          <w:sz w:val="24"/>
          <w:szCs w:val="24"/>
        </w:rPr>
        <w:t xml:space="preserve">during </w:t>
      </w:r>
      <w:r w:rsidRPr="00902157">
        <w:rPr>
          <w:sz w:val="24"/>
          <w:szCs w:val="24"/>
        </w:rPr>
        <w:t xml:space="preserve">the summer </w:t>
      </w:r>
      <w:r w:rsidR="0000315E">
        <w:rPr>
          <w:sz w:val="24"/>
          <w:szCs w:val="24"/>
        </w:rPr>
        <w:t xml:space="preserve">months </w:t>
      </w:r>
      <w:r w:rsidR="00620A7F">
        <w:rPr>
          <w:sz w:val="24"/>
          <w:szCs w:val="24"/>
        </w:rPr>
        <w:t xml:space="preserve">rather </w:t>
      </w:r>
      <w:r w:rsidRPr="00902157">
        <w:rPr>
          <w:sz w:val="24"/>
          <w:szCs w:val="24"/>
        </w:rPr>
        <w:t xml:space="preserve">than in the winter </w:t>
      </w:r>
      <w:r w:rsidR="00620A7F">
        <w:rPr>
          <w:sz w:val="24"/>
          <w:szCs w:val="24"/>
        </w:rPr>
        <w:t xml:space="preserve">months </w:t>
      </w:r>
      <w:r w:rsidRPr="00902157">
        <w:rPr>
          <w:sz w:val="24"/>
          <w:szCs w:val="24"/>
        </w:rPr>
        <w:t xml:space="preserve">as the temperature overall is higher, resulting in </w:t>
      </w:r>
      <w:r w:rsidR="00620A7F">
        <w:rPr>
          <w:sz w:val="24"/>
          <w:szCs w:val="24"/>
        </w:rPr>
        <w:t xml:space="preserve">a </w:t>
      </w:r>
      <w:r w:rsidRPr="00902157">
        <w:rPr>
          <w:sz w:val="24"/>
          <w:szCs w:val="24"/>
        </w:rPr>
        <w:t xml:space="preserve">possible higher count of failures in the summer.  </w:t>
      </w:r>
    </w:p>
    <w:p w14:paraId="5D2CAE67" w14:textId="14E604F2" w:rsidR="00952B77" w:rsidRPr="00902157" w:rsidRDefault="00952B77" w:rsidP="00902157">
      <w:pPr>
        <w:jc w:val="both"/>
        <w:rPr>
          <w:sz w:val="24"/>
          <w:szCs w:val="24"/>
        </w:rPr>
      </w:pPr>
      <w:r w:rsidRPr="00902157">
        <w:rPr>
          <w:sz w:val="24"/>
          <w:szCs w:val="24"/>
        </w:rPr>
        <w:t xml:space="preserve">The final factor to consider would be </w:t>
      </w:r>
      <w:r w:rsidR="00612622" w:rsidRPr="00902157">
        <w:rPr>
          <w:sz w:val="24"/>
          <w:szCs w:val="24"/>
        </w:rPr>
        <w:t>human error</w:t>
      </w:r>
      <w:r w:rsidRPr="00902157">
        <w:rPr>
          <w:sz w:val="24"/>
          <w:szCs w:val="24"/>
        </w:rPr>
        <w:t xml:space="preserve">, </w:t>
      </w:r>
      <w:r w:rsidR="001500C4">
        <w:rPr>
          <w:sz w:val="24"/>
          <w:szCs w:val="24"/>
        </w:rPr>
        <w:t xml:space="preserve">such as </w:t>
      </w:r>
      <w:r w:rsidRPr="00902157">
        <w:rPr>
          <w:sz w:val="24"/>
          <w:szCs w:val="24"/>
        </w:rPr>
        <w:t>following correct procedure</w:t>
      </w:r>
      <w:r w:rsidR="001500C4">
        <w:rPr>
          <w:sz w:val="24"/>
          <w:szCs w:val="24"/>
        </w:rPr>
        <w:t>s</w:t>
      </w:r>
      <w:r w:rsidR="00612622" w:rsidRPr="00902157">
        <w:rPr>
          <w:sz w:val="24"/>
          <w:szCs w:val="24"/>
        </w:rPr>
        <w:t>, possibl</w:t>
      </w:r>
      <w:r w:rsidR="00C52389">
        <w:rPr>
          <w:sz w:val="24"/>
          <w:szCs w:val="24"/>
        </w:rPr>
        <w:t>e</w:t>
      </w:r>
      <w:r w:rsidR="00612622" w:rsidRPr="00902157">
        <w:rPr>
          <w:sz w:val="24"/>
          <w:szCs w:val="24"/>
        </w:rPr>
        <w:t xml:space="preserve"> over ageing </w:t>
      </w:r>
      <w:r w:rsidR="00C52389">
        <w:rPr>
          <w:sz w:val="24"/>
          <w:szCs w:val="24"/>
        </w:rPr>
        <w:t xml:space="preserve">of </w:t>
      </w:r>
      <w:r w:rsidR="00612622" w:rsidRPr="00902157">
        <w:rPr>
          <w:sz w:val="24"/>
          <w:szCs w:val="24"/>
        </w:rPr>
        <w:t>the sample in the oven</w:t>
      </w:r>
      <w:r w:rsidRPr="00902157">
        <w:rPr>
          <w:sz w:val="24"/>
          <w:szCs w:val="24"/>
        </w:rPr>
        <w:t xml:space="preserve">, </w:t>
      </w:r>
      <w:r w:rsidR="00612622" w:rsidRPr="00902157">
        <w:rPr>
          <w:sz w:val="24"/>
          <w:szCs w:val="24"/>
        </w:rPr>
        <w:t xml:space="preserve"> </w:t>
      </w:r>
      <w:r w:rsidRPr="00902157">
        <w:rPr>
          <w:sz w:val="24"/>
          <w:szCs w:val="24"/>
        </w:rPr>
        <w:t>unintentionally damaging the sample during the sampling and testing process</w:t>
      </w:r>
      <w:r w:rsidR="00612622" w:rsidRPr="00902157">
        <w:rPr>
          <w:sz w:val="24"/>
          <w:szCs w:val="24"/>
        </w:rPr>
        <w:t xml:space="preserve">. </w:t>
      </w:r>
    </w:p>
    <w:p w14:paraId="58648EE5" w14:textId="77777777" w:rsidR="0082278B" w:rsidRDefault="0082278B" w:rsidP="00902157">
      <w:pPr>
        <w:jc w:val="both"/>
        <w:rPr>
          <w:rStyle w:val="Strong"/>
          <w:b w:val="0"/>
          <w:bCs w:val="0"/>
          <w:sz w:val="24"/>
          <w:szCs w:val="24"/>
        </w:rPr>
      </w:pPr>
    </w:p>
    <w:p w14:paraId="155B738A" w14:textId="77777777" w:rsidR="0082278B" w:rsidRDefault="0082278B" w:rsidP="00902157">
      <w:pPr>
        <w:jc w:val="both"/>
        <w:rPr>
          <w:rStyle w:val="Strong"/>
          <w:b w:val="0"/>
          <w:bCs w:val="0"/>
          <w:sz w:val="24"/>
          <w:szCs w:val="24"/>
        </w:rPr>
      </w:pPr>
    </w:p>
    <w:p w14:paraId="04A8C8F2" w14:textId="77777777" w:rsidR="0082278B" w:rsidRDefault="0082278B" w:rsidP="00902157">
      <w:pPr>
        <w:jc w:val="both"/>
        <w:rPr>
          <w:rStyle w:val="Strong"/>
          <w:b w:val="0"/>
          <w:bCs w:val="0"/>
          <w:sz w:val="24"/>
          <w:szCs w:val="24"/>
        </w:rPr>
      </w:pPr>
    </w:p>
    <w:p w14:paraId="3C77941B" w14:textId="77777777" w:rsidR="0082278B" w:rsidRDefault="0082278B" w:rsidP="00902157">
      <w:pPr>
        <w:jc w:val="both"/>
        <w:rPr>
          <w:rStyle w:val="Strong"/>
          <w:b w:val="0"/>
          <w:bCs w:val="0"/>
          <w:sz w:val="24"/>
          <w:szCs w:val="24"/>
        </w:rPr>
      </w:pPr>
    </w:p>
    <w:p w14:paraId="1DEFF3B0" w14:textId="77777777" w:rsidR="0082278B" w:rsidRDefault="0082278B" w:rsidP="00902157">
      <w:pPr>
        <w:jc w:val="both"/>
        <w:rPr>
          <w:rStyle w:val="Strong"/>
          <w:b w:val="0"/>
          <w:bCs w:val="0"/>
          <w:sz w:val="24"/>
          <w:szCs w:val="24"/>
        </w:rPr>
      </w:pPr>
    </w:p>
    <w:p w14:paraId="3EBBAED4" w14:textId="77777777" w:rsidR="0082278B" w:rsidRDefault="0082278B" w:rsidP="00902157">
      <w:pPr>
        <w:jc w:val="both"/>
        <w:rPr>
          <w:rStyle w:val="Strong"/>
          <w:b w:val="0"/>
          <w:bCs w:val="0"/>
          <w:sz w:val="24"/>
          <w:szCs w:val="24"/>
        </w:rPr>
      </w:pPr>
    </w:p>
    <w:p w14:paraId="7183D046" w14:textId="19647A7C" w:rsidR="001E6E57" w:rsidRPr="00902157" w:rsidRDefault="001E6E57" w:rsidP="00902157">
      <w:pPr>
        <w:jc w:val="both"/>
        <w:rPr>
          <w:rStyle w:val="Strong"/>
          <w:b w:val="0"/>
          <w:bCs w:val="0"/>
          <w:sz w:val="24"/>
          <w:szCs w:val="24"/>
        </w:rPr>
      </w:pPr>
      <w:r w:rsidRPr="00902157">
        <w:rPr>
          <w:rStyle w:val="Strong"/>
          <w:b w:val="0"/>
          <w:bCs w:val="0"/>
          <w:sz w:val="24"/>
          <w:szCs w:val="24"/>
        </w:rPr>
        <w:lastRenderedPageBreak/>
        <w:t>The Pareto Chart shown below displays the problems and the impact</w:t>
      </w:r>
      <w:r w:rsidR="00490964">
        <w:rPr>
          <w:rStyle w:val="Strong"/>
          <w:b w:val="0"/>
          <w:bCs w:val="0"/>
          <w:sz w:val="24"/>
          <w:szCs w:val="24"/>
        </w:rPr>
        <w:t xml:space="preserve"> of</w:t>
      </w:r>
      <w:r w:rsidR="00B21367">
        <w:rPr>
          <w:rStyle w:val="Strong"/>
          <w:b w:val="0"/>
          <w:bCs w:val="0"/>
          <w:sz w:val="24"/>
          <w:szCs w:val="24"/>
        </w:rPr>
        <w:t xml:space="preserve">                        </w:t>
      </w:r>
      <w:r w:rsidR="00491484">
        <w:rPr>
          <w:rStyle w:val="Strong"/>
          <w:b w:val="0"/>
          <w:bCs w:val="0"/>
          <w:sz w:val="24"/>
          <w:szCs w:val="24"/>
        </w:rPr>
        <w:t xml:space="preserve">                                                                                  </w:t>
      </w:r>
      <w:r w:rsidR="007A7C06">
        <w:rPr>
          <w:rStyle w:val="Strong"/>
          <w:b w:val="0"/>
          <w:bCs w:val="0"/>
          <w:sz w:val="24"/>
          <w:szCs w:val="24"/>
        </w:rPr>
        <w:t xml:space="preserve">                                                               </w:t>
      </w:r>
      <w:r w:rsidRPr="00902157">
        <w:rPr>
          <w:rStyle w:val="Strong"/>
          <w:b w:val="0"/>
          <w:bCs w:val="0"/>
          <w:sz w:val="24"/>
          <w:szCs w:val="24"/>
        </w:rPr>
        <w:t>these problems. This chart will be used to determine which problem to</w:t>
      </w:r>
      <w:r w:rsidR="00F564A5">
        <w:rPr>
          <w:rStyle w:val="Strong"/>
          <w:b w:val="0"/>
          <w:bCs w:val="0"/>
          <w:sz w:val="24"/>
          <w:szCs w:val="24"/>
        </w:rPr>
        <w:t xml:space="preserve"> address</w:t>
      </w:r>
      <w:r w:rsidRPr="00902157">
        <w:rPr>
          <w:rStyle w:val="Strong"/>
          <w:b w:val="0"/>
          <w:bCs w:val="0"/>
          <w:sz w:val="24"/>
          <w:szCs w:val="24"/>
        </w:rPr>
        <w:t xml:space="preserve"> first. </w:t>
      </w:r>
    </w:p>
    <w:p w14:paraId="3E26EF60" w14:textId="412ED54E" w:rsidR="0082278B" w:rsidRPr="00902157" w:rsidRDefault="001E6E57" w:rsidP="00902157">
      <w:pPr>
        <w:jc w:val="both"/>
        <w:rPr>
          <w:rStyle w:val="Strong"/>
          <w:b w:val="0"/>
          <w:bCs w:val="0"/>
          <w:sz w:val="24"/>
          <w:szCs w:val="24"/>
        </w:rPr>
      </w:pPr>
      <w:r w:rsidRPr="00902157">
        <w:rPr>
          <w:rStyle w:val="Strong"/>
          <w:b w:val="0"/>
          <w:bCs w:val="0"/>
          <w:sz w:val="24"/>
          <w:szCs w:val="24"/>
        </w:rPr>
        <w:t xml:space="preserve">The chart </w:t>
      </w:r>
      <w:r w:rsidR="00F564A5">
        <w:rPr>
          <w:rStyle w:val="Strong"/>
          <w:b w:val="0"/>
          <w:bCs w:val="0"/>
          <w:sz w:val="24"/>
          <w:szCs w:val="24"/>
        </w:rPr>
        <w:t>highlights</w:t>
      </w:r>
      <w:r w:rsidRPr="00902157">
        <w:rPr>
          <w:rStyle w:val="Strong"/>
          <w:b w:val="0"/>
          <w:bCs w:val="0"/>
          <w:sz w:val="24"/>
          <w:szCs w:val="24"/>
        </w:rPr>
        <w:t xml:space="preserve"> the problems that </w:t>
      </w:r>
      <w:r w:rsidR="0053291B">
        <w:rPr>
          <w:rStyle w:val="Strong"/>
          <w:b w:val="0"/>
          <w:bCs w:val="0"/>
          <w:sz w:val="24"/>
          <w:szCs w:val="24"/>
        </w:rPr>
        <w:t xml:space="preserve">may or may not </w:t>
      </w:r>
      <w:r w:rsidRPr="00902157">
        <w:rPr>
          <w:rStyle w:val="Strong"/>
          <w:b w:val="0"/>
          <w:bCs w:val="0"/>
          <w:sz w:val="24"/>
          <w:szCs w:val="24"/>
        </w:rPr>
        <w:t xml:space="preserve">occur in order. </w:t>
      </w:r>
    </w:p>
    <w:tbl>
      <w:tblPr>
        <w:tblW w:w="3960" w:type="dxa"/>
        <w:tblLook w:val="04A0" w:firstRow="1" w:lastRow="0" w:firstColumn="1" w:lastColumn="0" w:noHBand="0" w:noVBand="1"/>
      </w:tblPr>
      <w:tblGrid>
        <w:gridCol w:w="2880"/>
        <w:gridCol w:w="1256"/>
      </w:tblGrid>
      <w:tr w:rsidR="005B0FA4" w:rsidRPr="005B0FA4" w14:paraId="24B99B7B" w14:textId="77777777" w:rsidTr="005B0FA4">
        <w:trPr>
          <w:trHeight w:val="285"/>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330D59"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 xml:space="preserve">Problems </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1E93BCAB"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Frequency</w:t>
            </w:r>
          </w:p>
        </w:tc>
      </w:tr>
      <w:tr w:rsidR="005B0FA4" w:rsidRPr="005B0FA4" w14:paraId="336B24B1" w14:textId="77777777" w:rsidTr="005B0FA4">
        <w:trPr>
          <w:trHeight w:val="285"/>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7F8E74DD"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 xml:space="preserve">Customer complaints </w:t>
            </w:r>
          </w:p>
        </w:tc>
        <w:tc>
          <w:tcPr>
            <w:tcW w:w="1080" w:type="dxa"/>
            <w:tcBorders>
              <w:top w:val="nil"/>
              <w:left w:val="nil"/>
              <w:bottom w:val="single" w:sz="4" w:space="0" w:color="auto"/>
              <w:right w:val="single" w:sz="4" w:space="0" w:color="auto"/>
            </w:tcBorders>
            <w:shd w:val="clear" w:color="auto" w:fill="auto"/>
            <w:noWrap/>
            <w:vAlign w:val="bottom"/>
            <w:hideMark/>
          </w:tcPr>
          <w:p w14:paraId="17264D2B"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60</w:t>
            </w:r>
          </w:p>
        </w:tc>
      </w:tr>
      <w:tr w:rsidR="005B0FA4" w:rsidRPr="005B0FA4" w14:paraId="239EEBEF" w14:textId="77777777" w:rsidTr="005B0FA4">
        <w:trPr>
          <w:trHeight w:val="285"/>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06B6B60"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Low Proof Strength (Failure)</w:t>
            </w:r>
          </w:p>
        </w:tc>
        <w:tc>
          <w:tcPr>
            <w:tcW w:w="1080" w:type="dxa"/>
            <w:tcBorders>
              <w:top w:val="nil"/>
              <w:left w:val="nil"/>
              <w:bottom w:val="single" w:sz="4" w:space="0" w:color="auto"/>
              <w:right w:val="single" w:sz="4" w:space="0" w:color="auto"/>
            </w:tcBorders>
            <w:shd w:val="clear" w:color="auto" w:fill="auto"/>
            <w:noWrap/>
            <w:vAlign w:val="bottom"/>
            <w:hideMark/>
          </w:tcPr>
          <w:p w14:paraId="240309E2"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40</w:t>
            </w:r>
          </w:p>
        </w:tc>
      </w:tr>
      <w:tr w:rsidR="005B0FA4" w:rsidRPr="005B0FA4" w14:paraId="17DC5648" w14:textId="77777777" w:rsidTr="005B0FA4">
        <w:trPr>
          <w:trHeight w:val="285"/>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2CDF895"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Low R-Value (Failure)</w:t>
            </w:r>
          </w:p>
        </w:tc>
        <w:tc>
          <w:tcPr>
            <w:tcW w:w="1080" w:type="dxa"/>
            <w:tcBorders>
              <w:top w:val="nil"/>
              <w:left w:val="nil"/>
              <w:bottom w:val="single" w:sz="4" w:space="0" w:color="auto"/>
              <w:right w:val="single" w:sz="4" w:space="0" w:color="auto"/>
            </w:tcBorders>
            <w:shd w:val="clear" w:color="auto" w:fill="auto"/>
            <w:noWrap/>
            <w:vAlign w:val="bottom"/>
            <w:hideMark/>
          </w:tcPr>
          <w:p w14:paraId="52C62DEA"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35</w:t>
            </w:r>
          </w:p>
        </w:tc>
      </w:tr>
      <w:tr w:rsidR="005B0FA4" w:rsidRPr="005B0FA4" w14:paraId="25AC28CC" w14:textId="77777777" w:rsidTr="005B0FA4">
        <w:trPr>
          <w:trHeight w:val="285"/>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7AE6CDB0" w14:textId="369A4A9C" w:rsidR="005B0FA4" w:rsidRPr="005B0FA4" w:rsidRDefault="00FE6087" w:rsidP="005B0FA4">
            <w:pPr>
              <w:spacing w:after="0" w:line="240" w:lineRule="auto"/>
              <w:rPr>
                <w:rFonts w:eastAsia="Times New Roman" w:cs="Arial"/>
                <w:color w:val="000000"/>
                <w:lang w:eastAsia="en-GB"/>
              </w:rPr>
            </w:pPr>
            <w:r w:rsidRPr="005B0FA4">
              <w:rPr>
                <w:rFonts w:eastAsia="Times New Roman" w:cs="Arial"/>
                <w:color w:val="000000"/>
                <w:lang w:eastAsia="en-GB"/>
              </w:rPr>
              <w:t>Reschedules</w:t>
            </w:r>
            <w:r w:rsidR="005B0FA4" w:rsidRPr="005B0FA4">
              <w:rPr>
                <w:rFonts w:eastAsia="Times New Roman" w:cs="Arial"/>
                <w:color w:val="000000"/>
                <w:lang w:eastAsia="en-GB"/>
              </w:rPr>
              <w:t xml:space="preserve"> of coils </w:t>
            </w:r>
          </w:p>
        </w:tc>
        <w:tc>
          <w:tcPr>
            <w:tcW w:w="1080" w:type="dxa"/>
            <w:tcBorders>
              <w:top w:val="nil"/>
              <w:left w:val="nil"/>
              <w:bottom w:val="single" w:sz="4" w:space="0" w:color="auto"/>
              <w:right w:val="single" w:sz="4" w:space="0" w:color="auto"/>
            </w:tcBorders>
            <w:shd w:val="clear" w:color="auto" w:fill="auto"/>
            <w:noWrap/>
            <w:vAlign w:val="bottom"/>
            <w:hideMark/>
          </w:tcPr>
          <w:p w14:paraId="036DC85C"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30</w:t>
            </w:r>
          </w:p>
        </w:tc>
      </w:tr>
      <w:tr w:rsidR="005B0FA4" w:rsidRPr="005B0FA4" w14:paraId="6C6FEEA2" w14:textId="77777777" w:rsidTr="005B0FA4">
        <w:trPr>
          <w:trHeight w:val="285"/>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58A5D680" w14:textId="77777777"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Incorrect Gas/Chemistry</w:t>
            </w:r>
          </w:p>
        </w:tc>
        <w:tc>
          <w:tcPr>
            <w:tcW w:w="1080" w:type="dxa"/>
            <w:tcBorders>
              <w:top w:val="nil"/>
              <w:left w:val="nil"/>
              <w:bottom w:val="single" w:sz="4" w:space="0" w:color="auto"/>
              <w:right w:val="single" w:sz="4" w:space="0" w:color="auto"/>
            </w:tcBorders>
            <w:shd w:val="clear" w:color="auto" w:fill="auto"/>
            <w:noWrap/>
            <w:vAlign w:val="bottom"/>
            <w:hideMark/>
          </w:tcPr>
          <w:p w14:paraId="6D22D5C6"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10</w:t>
            </w:r>
          </w:p>
        </w:tc>
      </w:tr>
      <w:tr w:rsidR="005B0FA4" w:rsidRPr="005B0FA4" w14:paraId="2B556A9C" w14:textId="77777777" w:rsidTr="005B0FA4">
        <w:trPr>
          <w:trHeight w:val="570"/>
        </w:trPr>
        <w:tc>
          <w:tcPr>
            <w:tcW w:w="2880" w:type="dxa"/>
            <w:tcBorders>
              <w:top w:val="nil"/>
              <w:left w:val="single" w:sz="4" w:space="0" w:color="auto"/>
              <w:bottom w:val="single" w:sz="4" w:space="0" w:color="auto"/>
              <w:right w:val="single" w:sz="4" w:space="0" w:color="auto"/>
            </w:tcBorders>
            <w:shd w:val="clear" w:color="auto" w:fill="auto"/>
            <w:vAlign w:val="bottom"/>
            <w:hideMark/>
          </w:tcPr>
          <w:p w14:paraId="1D22B7A9" w14:textId="04CFCAD0" w:rsidR="005B0FA4" w:rsidRPr="005B0FA4" w:rsidRDefault="005B0FA4" w:rsidP="005B0FA4">
            <w:pPr>
              <w:spacing w:after="0" w:line="240" w:lineRule="auto"/>
              <w:rPr>
                <w:rFonts w:eastAsia="Times New Roman" w:cs="Arial"/>
                <w:color w:val="000000"/>
                <w:lang w:eastAsia="en-GB"/>
              </w:rPr>
            </w:pPr>
            <w:r w:rsidRPr="005B0FA4">
              <w:rPr>
                <w:rFonts w:eastAsia="Times New Roman" w:cs="Arial"/>
                <w:color w:val="000000"/>
                <w:lang w:eastAsia="en-GB"/>
              </w:rPr>
              <w:t xml:space="preserve">Incorrect </w:t>
            </w:r>
            <w:r w:rsidR="00FE6087" w:rsidRPr="005B0FA4">
              <w:rPr>
                <w:rFonts w:eastAsia="Times New Roman" w:cs="Arial"/>
                <w:color w:val="000000"/>
                <w:lang w:eastAsia="en-GB"/>
              </w:rPr>
              <w:t>procedure</w:t>
            </w:r>
            <w:r w:rsidRPr="005B0FA4">
              <w:rPr>
                <w:rFonts w:eastAsia="Times New Roman" w:cs="Arial"/>
                <w:color w:val="000000"/>
                <w:lang w:eastAsia="en-GB"/>
              </w:rPr>
              <w:t xml:space="preserve"> from technician  </w:t>
            </w:r>
          </w:p>
        </w:tc>
        <w:tc>
          <w:tcPr>
            <w:tcW w:w="1080" w:type="dxa"/>
            <w:tcBorders>
              <w:top w:val="nil"/>
              <w:left w:val="nil"/>
              <w:bottom w:val="single" w:sz="4" w:space="0" w:color="auto"/>
              <w:right w:val="single" w:sz="4" w:space="0" w:color="auto"/>
            </w:tcBorders>
            <w:shd w:val="clear" w:color="auto" w:fill="auto"/>
            <w:noWrap/>
            <w:vAlign w:val="bottom"/>
            <w:hideMark/>
          </w:tcPr>
          <w:p w14:paraId="57EC9D25" w14:textId="77777777" w:rsidR="005B0FA4" w:rsidRPr="005B0FA4" w:rsidRDefault="005B0FA4" w:rsidP="005B0FA4">
            <w:pPr>
              <w:spacing w:after="0" w:line="240" w:lineRule="auto"/>
              <w:jc w:val="right"/>
              <w:rPr>
                <w:rFonts w:eastAsia="Times New Roman" w:cs="Arial"/>
                <w:color w:val="000000"/>
                <w:lang w:eastAsia="en-GB"/>
              </w:rPr>
            </w:pPr>
            <w:r w:rsidRPr="005B0FA4">
              <w:rPr>
                <w:rFonts w:eastAsia="Times New Roman" w:cs="Arial"/>
                <w:color w:val="000000"/>
                <w:lang w:eastAsia="en-GB"/>
              </w:rPr>
              <w:t>2</w:t>
            </w:r>
          </w:p>
        </w:tc>
      </w:tr>
    </w:tbl>
    <w:p w14:paraId="6BF14A56" w14:textId="22BDAA2C" w:rsidR="00EF79CF" w:rsidRDefault="00EF79CF" w:rsidP="007C31F1">
      <w:pPr>
        <w:rPr>
          <w:rStyle w:val="Strong"/>
          <w:sz w:val="24"/>
          <w:szCs w:val="24"/>
        </w:rPr>
      </w:pPr>
    </w:p>
    <w:p w14:paraId="6136273C" w14:textId="554198C6" w:rsidR="00EF79CF" w:rsidRDefault="00DA57A6" w:rsidP="007C31F1">
      <w:pPr>
        <w:rPr>
          <w:rStyle w:val="Strong"/>
          <w:sz w:val="24"/>
          <w:szCs w:val="24"/>
        </w:rPr>
      </w:pPr>
      <w:r>
        <w:rPr>
          <w:noProof/>
        </w:rPr>
        <mc:AlternateContent>
          <mc:Choice Requires="cx1">
            <w:drawing>
              <wp:inline distT="0" distB="0" distL="0" distR="0" wp14:anchorId="508EBB38" wp14:editId="34387BEB">
                <wp:extent cx="5224463" cy="3219450"/>
                <wp:effectExtent l="0" t="0" r="14605" b="0"/>
                <wp:docPr id="8" name="Chart 8">
                  <a:extLst xmlns:a="http://schemas.openxmlformats.org/drawingml/2006/main">
                    <a:ext uri="{FF2B5EF4-FFF2-40B4-BE49-F238E27FC236}">
                      <a16:creationId xmlns:a16="http://schemas.microsoft.com/office/drawing/2014/main" id="{005C9092-71C6-447A-B47E-1174DC29BA1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w:drawing>
              <wp:inline distT="0" distB="0" distL="0" distR="0" wp14:anchorId="508EBB38" wp14:editId="34387BEB">
                <wp:extent cx="5224463" cy="3219450"/>
                <wp:effectExtent l="0" t="0" r="14605" b="0"/>
                <wp:docPr id="8" name="Chart 8">
                  <a:extLst xmlns:a="http://schemas.openxmlformats.org/drawingml/2006/main">
                    <a:ext uri="{FF2B5EF4-FFF2-40B4-BE49-F238E27FC236}">
                      <a16:creationId xmlns:a16="http://schemas.microsoft.com/office/drawing/2014/main" id="{005C9092-71C6-447A-B47E-1174DC29BA1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005C9092-71C6-447A-B47E-1174DC29BA18}"/>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5224145" cy="3219450"/>
                        </a:xfrm>
                        <a:prstGeom prst="rect">
                          <a:avLst/>
                        </a:prstGeom>
                      </pic:spPr>
                    </pic:pic>
                  </a:graphicData>
                </a:graphic>
              </wp:inline>
            </w:drawing>
          </mc:Fallback>
        </mc:AlternateContent>
      </w:r>
    </w:p>
    <w:p w14:paraId="3639D847" w14:textId="77777777" w:rsidR="0053291B" w:rsidRDefault="0053291B" w:rsidP="00902157">
      <w:pPr>
        <w:jc w:val="both"/>
        <w:rPr>
          <w:rStyle w:val="Strong"/>
          <w:b w:val="0"/>
          <w:bCs w:val="0"/>
          <w:sz w:val="24"/>
          <w:szCs w:val="24"/>
        </w:rPr>
      </w:pPr>
    </w:p>
    <w:p w14:paraId="3F2E5503" w14:textId="0C9985C5" w:rsidR="00D31928" w:rsidRPr="00902157" w:rsidRDefault="0036293A" w:rsidP="00902157">
      <w:pPr>
        <w:jc w:val="both"/>
        <w:rPr>
          <w:rStyle w:val="Strong"/>
          <w:b w:val="0"/>
          <w:bCs w:val="0"/>
          <w:sz w:val="24"/>
          <w:szCs w:val="24"/>
        </w:rPr>
      </w:pPr>
      <w:r>
        <w:rPr>
          <w:rStyle w:val="Strong"/>
          <w:b w:val="0"/>
          <w:bCs w:val="0"/>
          <w:sz w:val="24"/>
          <w:szCs w:val="24"/>
        </w:rPr>
        <w:t>From the Pareto Chart, t</w:t>
      </w:r>
      <w:r w:rsidR="00D31928" w:rsidRPr="00902157">
        <w:rPr>
          <w:rStyle w:val="Strong"/>
          <w:b w:val="0"/>
          <w:bCs w:val="0"/>
          <w:sz w:val="24"/>
          <w:szCs w:val="24"/>
        </w:rPr>
        <w:t xml:space="preserve">he biggest problem from the current steel grade is </w:t>
      </w:r>
      <w:r w:rsidR="00DB62D8">
        <w:rPr>
          <w:rStyle w:val="Strong"/>
          <w:b w:val="0"/>
          <w:bCs w:val="0"/>
          <w:sz w:val="24"/>
          <w:szCs w:val="24"/>
        </w:rPr>
        <w:t xml:space="preserve">the </w:t>
      </w:r>
      <w:r w:rsidR="008B4BEF">
        <w:rPr>
          <w:rStyle w:val="Strong"/>
          <w:b w:val="0"/>
          <w:bCs w:val="0"/>
          <w:sz w:val="24"/>
          <w:szCs w:val="24"/>
        </w:rPr>
        <w:t xml:space="preserve">high </w:t>
      </w:r>
      <w:r w:rsidR="007E1641">
        <w:rPr>
          <w:rStyle w:val="Strong"/>
          <w:b w:val="0"/>
          <w:bCs w:val="0"/>
          <w:sz w:val="24"/>
          <w:szCs w:val="24"/>
        </w:rPr>
        <w:t>number of</w:t>
      </w:r>
      <w:r w:rsidR="00D31928" w:rsidRPr="00902157">
        <w:rPr>
          <w:rStyle w:val="Strong"/>
          <w:b w:val="0"/>
          <w:bCs w:val="0"/>
          <w:sz w:val="24"/>
          <w:szCs w:val="24"/>
        </w:rPr>
        <w:t xml:space="preserve"> customer complaints from William King for poor forming cans. </w:t>
      </w:r>
    </w:p>
    <w:p w14:paraId="16F60A26" w14:textId="76AC242D" w:rsidR="007C28ED" w:rsidRPr="00902157" w:rsidRDefault="007C28ED" w:rsidP="00902157">
      <w:pPr>
        <w:jc w:val="both"/>
        <w:rPr>
          <w:sz w:val="24"/>
          <w:szCs w:val="24"/>
        </w:rPr>
      </w:pPr>
      <w:r w:rsidRPr="00902157">
        <w:rPr>
          <w:sz w:val="24"/>
          <w:szCs w:val="24"/>
          <w:lang w:val="en-US"/>
        </w:rPr>
        <w:t>As of 01 J</w:t>
      </w:r>
      <w:r w:rsidR="00D6016E" w:rsidRPr="00902157">
        <w:rPr>
          <w:sz w:val="24"/>
          <w:szCs w:val="24"/>
          <w:lang w:val="en-US"/>
        </w:rPr>
        <w:t>an</w:t>
      </w:r>
      <w:r w:rsidR="007A073D">
        <w:rPr>
          <w:sz w:val="24"/>
          <w:szCs w:val="24"/>
          <w:lang w:val="en-US"/>
        </w:rPr>
        <w:t>uary</w:t>
      </w:r>
      <w:r w:rsidRPr="00902157">
        <w:rPr>
          <w:sz w:val="24"/>
          <w:szCs w:val="24"/>
          <w:lang w:val="en-US"/>
        </w:rPr>
        <w:t xml:space="preserve"> 202</w:t>
      </w:r>
      <w:r w:rsidR="00D6016E" w:rsidRPr="00902157">
        <w:rPr>
          <w:sz w:val="24"/>
          <w:szCs w:val="24"/>
          <w:lang w:val="en-US"/>
        </w:rPr>
        <w:t>2</w:t>
      </w:r>
      <w:r w:rsidRPr="00902157">
        <w:rPr>
          <w:sz w:val="24"/>
          <w:szCs w:val="24"/>
          <w:lang w:val="en-US"/>
        </w:rPr>
        <w:t xml:space="preserve">, 21 coated coils (2 ECCS and 19 ET) of this type had failed tensile tests for </w:t>
      </w:r>
      <w:r w:rsidR="00462D27" w:rsidRPr="00902157">
        <w:rPr>
          <w:sz w:val="24"/>
          <w:szCs w:val="24"/>
          <w:lang w:val="en-US"/>
        </w:rPr>
        <w:t>R-</w:t>
      </w:r>
      <w:r w:rsidR="00462D27">
        <w:rPr>
          <w:sz w:val="24"/>
          <w:szCs w:val="24"/>
          <w:lang w:val="en-US"/>
        </w:rPr>
        <w:t>V</w:t>
      </w:r>
      <w:r w:rsidR="00462D27" w:rsidRPr="00902157">
        <w:rPr>
          <w:sz w:val="24"/>
          <w:szCs w:val="24"/>
          <w:lang w:val="en-US"/>
        </w:rPr>
        <w:t>alue</w:t>
      </w:r>
      <w:r w:rsidRPr="00902157">
        <w:rPr>
          <w:sz w:val="24"/>
          <w:szCs w:val="24"/>
          <w:lang w:val="en-US"/>
        </w:rPr>
        <w:t>, with a total of 272.35t affected (37.07t ECCS and 235.28t ET)</w:t>
      </w:r>
      <w:r w:rsidR="00994643">
        <w:rPr>
          <w:sz w:val="24"/>
          <w:szCs w:val="24"/>
          <w:lang w:val="en-US"/>
        </w:rPr>
        <w:t>.</w:t>
      </w:r>
      <w:r w:rsidR="00742F22">
        <w:rPr>
          <w:sz w:val="24"/>
          <w:szCs w:val="24"/>
          <w:lang w:val="en-US"/>
        </w:rPr>
        <w:t xml:space="preserve"> [1]</w:t>
      </w:r>
    </w:p>
    <w:p w14:paraId="63B0F6B9" w14:textId="2682F903" w:rsidR="00A675D4" w:rsidRPr="00902157" w:rsidRDefault="007C28ED" w:rsidP="00902157">
      <w:pPr>
        <w:jc w:val="both"/>
        <w:rPr>
          <w:rStyle w:val="Strong"/>
          <w:b w:val="0"/>
          <w:bCs w:val="0"/>
          <w:sz w:val="24"/>
          <w:szCs w:val="24"/>
        </w:rPr>
      </w:pPr>
      <w:r w:rsidRPr="00902157">
        <w:rPr>
          <w:sz w:val="24"/>
          <w:szCs w:val="24"/>
          <w:lang w:val="en-US"/>
        </w:rPr>
        <w:t>This corresponds to a 26% failure rate for 202</w:t>
      </w:r>
      <w:r w:rsidR="00B32E91" w:rsidRPr="00902157">
        <w:rPr>
          <w:sz w:val="24"/>
          <w:szCs w:val="24"/>
          <w:lang w:val="en-US"/>
        </w:rPr>
        <w:t>2</w:t>
      </w:r>
      <w:r w:rsidRPr="00902157">
        <w:rPr>
          <w:sz w:val="24"/>
          <w:szCs w:val="24"/>
          <w:lang w:val="en-US"/>
        </w:rPr>
        <w:t xml:space="preserve"> coils from January to </w:t>
      </w:r>
      <w:r w:rsidR="00D6016E" w:rsidRPr="00902157">
        <w:rPr>
          <w:sz w:val="24"/>
          <w:szCs w:val="24"/>
          <w:lang w:val="en-US"/>
        </w:rPr>
        <w:t>March</w:t>
      </w:r>
      <w:r w:rsidRPr="00902157">
        <w:rPr>
          <w:sz w:val="24"/>
          <w:szCs w:val="24"/>
          <w:lang w:val="en-US"/>
        </w:rPr>
        <w:t>.</w:t>
      </w:r>
      <w:r w:rsidR="00742F22">
        <w:rPr>
          <w:sz w:val="24"/>
          <w:szCs w:val="24"/>
          <w:lang w:val="en-US"/>
        </w:rPr>
        <w:t xml:space="preserve"> [1]</w:t>
      </w:r>
    </w:p>
    <w:p w14:paraId="42CAD72B" w14:textId="77777777" w:rsidR="0082278B" w:rsidRDefault="0082278B" w:rsidP="00902157">
      <w:pPr>
        <w:jc w:val="both"/>
        <w:rPr>
          <w:rStyle w:val="Strong"/>
          <w:b w:val="0"/>
          <w:bCs w:val="0"/>
          <w:sz w:val="24"/>
          <w:szCs w:val="24"/>
        </w:rPr>
      </w:pPr>
    </w:p>
    <w:p w14:paraId="67D93EB4" w14:textId="77777777" w:rsidR="0082278B" w:rsidRDefault="0082278B" w:rsidP="00902157">
      <w:pPr>
        <w:jc w:val="both"/>
        <w:rPr>
          <w:rStyle w:val="Strong"/>
          <w:b w:val="0"/>
          <w:bCs w:val="0"/>
          <w:sz w:val="24"/>
          <w:szCs w:val="24"/>
        </w:rPr>
      </w:pPr>
    </w:p>
    <w:p w14:paraId="2DDA28E9" w14:textId="19250AC7" w:rsidR="00065F07" w:rsidRPr="00902157" w:rsidRDefault="00D31928" w:rsidP="00902157">
      <w:pPr>
        <w:jc w:val="both"/>
        <w:rPr>
          <w:rStyle w:val="Strong"/>
          <w:b w:val="0"/>
          <w:bCs w:val="0"/>
          <w:sz w:val="24"/>
          <w:szCs w:val="24"/>
        </w:rPr>
      </w:pPr>
      <w:r w:rsidRPr="00902157">
        <w:rPr>
          <w:rStyle w:val="Strong"/>
          <w:b w:val="0"/>
          <w:bCs w:val="0"/>
          <w:sz w:val="24"/>
          <w:szCs w:val="24"/>
        </w:rPr>
        <w:t xml:space="preserve">An average of three coils </w:t>
      </w:r>
      <w:r w:rsidR="00BC373D" w:rsidRPr="00902157">
        <w:rPr>
          <w:rStyle w:val="Strong"/>
          <w:b w:val="0"/>
          <w:bCs w:val="0"/>
          <w:sz w:val="24"/>
          <w:szCs w:val="24"/>
        </w:rPr>
        <w:t xml:space="preserve">of </w:t>
      </w:r>
      <w:r w:rsidR="00455A10">
        <w:rPr>
          <w:rStyle w:val="Strong"/>
          <w:b w:val="0"/>
          <w:bCs w:val="0"/>
          <w:sz w:val="24"/>
          <w:szCs w:val="24"/>
        </w:rPr>
        <w:t xml:space="preserve">the </w:t>
      </w:r>
      <w:r w:rsidR="00BC373D" w:rsidRPr="00902157">
        <w:rPr>
          <w:rStyle w:val="Strong"/>
          <w:b w:val="0"/>
          <w:bCs w:val="0"/>
          <w:sz w:val="24"/>
          <w:szCs w:val="24"/>
        </w:rPr>
        <w:t xml:space="preserve">William King T57BA valve caps </w:t>
      </w:r>
      <w:r w:rsidRPr="00902157">
        <w:rPr>
          <w:rStyle w:val="Strong"/>
          <w:b w:val="0"/>
          <w:bCs w:val="0"/>
          <w:sz w:val="24"/>
          <w:szCs w:val="24"/>
        </w:rPr>
        <w:t xml:space="preserve">were rescheduled </w:t>
      </w:r>
      <w:r w:rsidR="00BC373D" w:rsidRPr="00902157">
        <w:rPr>
          <w:rStyle w:val="Strong"/>
          <w:b w:val="0"/>
          <w:bCs w:val="0"/>
          <w:sz w:val="24"/>
          <w:szCs w:val="24"/>
        </w:rPr>
        <w:t xml:space="preserve">from </w:t>
      </w:r>
      <w:r w:rsidR="006701ED">
        <w:rPr>
          <w:rStyle w:val="Strong"/>
          <w:b w:val="0"/>
          <w:bCs w:val="0"/>
          <w:sz w:val="24"/>
          <w:szCs w:val="24"/>
        </w:rPr>
        <w:t xml:space="preserve">the </w:t>
      </w:r>
      <w:r w:rsidR="00BC373D" w:rsidRPr="00902157">
        <w:rPr>
          <w:rStyle w:val="Strong"/>
          <w:b w:val="0"/>
          <w:bCs w:val="0"/>
          <w:sz w:val="24"/>
          <w:szCs w:val="24"/>
        </w:rPr>
        <w:t>prime order weekly into stock-plate order during 2021/2022</w:t>
      </w:r>
      <w:r w:rsidR="00065F07" w:rsidRPr="00902157">
        <w:rPr>
          <w:rStyle w:val="Strong"/>
          <w:b w:val="0"/>
          <w:bCs w:val="0"/>
          <w:sz w:val="24"/>
          <w:szCs w:val="24"/>
        </w:rPr>
        <w:t xml:space="preserve"> due to low proof strength</w:t>
      </w:r>
      <w:r w:rsidR="00BC373D" w:rsidRPr="00902157">
        <w:rPr>
          <w:rStyle w:val="Strong"/>
          <w:b w:val="0"/>
          <w:bCs w:val="0"/>
          <w:sz w:val="24"/>
          <w:szCs w:val="24"/>
        </w:rPr>
        <w:t xml:space="preserve">. Given this data, </w:t>
      </w:r>
      <w:r w:rsidR="00D60829">
        <w:rPr>
          <w:rStyle w:val="Strong"/>
          <w:b w:val="0"/>
          <w:bCs w:val="0"/>
          <w:sz w:val="24"/>
          <w:szCs w:val="24"/>
        </w:rPr>
        <w:t xml:space="preserve">there was </w:t>
      </w:r>
      <w:r w:rsidR="00BC373D" w:rsidRPr="00902157">
        <w:rPr>
          <w:rStyle w:val="Strong"/>
          <w:b w:val="0"/>
          <w:bCs w:val="0"/>
          <w:sz w:val="24"/>
          <w:szCs w:val="24"/>
        </w:rPr>
        <w:t>an average of £30,000 a week loss</w:t>
      </w:r>
      <w:r w:rsidR="00D60829">
        <w:rPr>
          <w:rStyle w:val="Strong"/>
          <w:b w:val="0"/>
          <w:bCs w:val="0"/>
          <w:sz w:val="24"/>
          <w:szCs w:val="24"/>
        </w:rPr>
        <w:t>,</w:t>
      </w:r>
      <w:r w:rsidR="00BC373D" w:rsidRPr="00902157">
        <w:rPr>
          <w:rStyle w:val="Strong"/>
          <w:b w:val="0"/>
          <w:bCs w:val="0"/>
          <w:sz w:val="24"/>
          <w:szCs w:val="24"/>
        </w:rPr>
        <w:t xml:space="preserve"> </w:t>
      </w:r>
      <w:r w:rsidR="007D0BBE">
        <w:rPr>
          <w:rStyle w:val="Strong"/>
          <w:b w:val="0"/>
          <w:bCs w:val="0"/>
          <w:sz w:val="24"/>
          <w:szCs w:val="24"/>
        </w:rPr>
        <w:t xml:space="preserve">giving a total </w:t>
      </w:r>
      <w:r w:rsidR="00D60829">
        <w:rPr>
          <w:rStyle w:val="Strong"/>
          <w:b w:val="0"/>
          <w:bCs w:val="0"/>
          <w:sz w:val="24"/>
          <w:szCs w:val="24"/>
        </w:rPr>
        <w:t xml:space="preserve">loss </w:t>
      </w:r>
      <w:r w:rsidR="007D0BBE">
        <w:rPr>
          <w:rStyle w:val="Strong"/>
          <w:b w:val="0"/>
          <w:bCs w:val="0"/>
          <w:sz w:val="24"/>
          <w:szCs w:val="24"/>
        </w:rPr>
        <w:t xml:space="preserve">of </w:t>
      </w:r>
      <w:r w:rsidR="00065F07" w:rsidRPr="00902157">
        <w:rPr>
          <w:rStyle w:val="Strong"/>
          <w:b w:val="0"/>
          <w:bCs w:val="0"/>
          <w:sz w:val="24"/>
          <w:szCs w:val="24"/>
        </w:rPr>
        <w:t>£3,120,000 over the two years. *Some of the coils were rescheduled due to surface quality*</w:t>
      </w:r>
      <w:r w:rsidR="0082278B">
        <w:rPr>
          <w:rStyle w:val="Strong"/>
          <w:b w:val="0"/>
          <w:bCs w:val="0"/>
          <w:sz w:val="24"/>
          <w:szCs w:val="24"/>
        </w:rPr>
        <w:t xml:space="preserve"> technicians </w:t>
      </w:r>
      <w:r w:rsidR="00742F22">
        <w:rPr>
          <w:rStyle w:val="Strong"/>
          <w:b w:val="0"/>
          <w:bCs w:val="0"/>
          <w:sz w:val="24"/>
          <w:szCs w:val="24"/>
        </w:rPr>
        <w:t>[1]</w:t>
      </w:r>
    </w:p>
    <w:p w14:paraId="7AA51FBE" w14:textId="3DA0929C" w:rsidR="00065F07" w:rsidRPr="00902157" w:rsidRDefault="00065F07" w:rsidP="00902157">
      <w:pPr>
        <w:jc w:val="both"/>
        <w:rPr>
          <w:rStyle w:val="Strong"/>
          <w:b w:val="0"/>
          <w:bCs w:val="0"/>
          <w:sz w:val="24"/>
          <w:szCs w:val="24"/>
        </w:rPr>
      </w:pPr>
      <w:r w:rsidRPr="00902157">
        <w:rPr>
          <w:rStyle w:val="Strong"/>
          <w:b w:val="0"/>
          <w:bCs w:val="0"/>
          <w:sz w:val="24"/>
          <w:szCs w:val="24"/>
        </w:rPr>
        <w:t>Tensile failures on the William King T57BA product showed low proof on the tensile test data</w:t>
      </w:r>
      <w:r w:rsidR="008A1BCB">
        <w:rPr>
          <w:rStyle w:val="Strong"/>
          <w:b w:val="0"/>
          <w:bCs w:val="0"/>
          <w:sz w:val="24"/>
          <w:szCs w:val="24"/>
        </w:rPr>
        <w:t>. This</w:t>
      </w:r>
      <w:r w:rsidRPr="00902157">
        <w:rPr>
          <w:rStyle w:val="Strong"/>
          <w:b w:val="0"/>
          <w:bCs w:val="0"/>
          <w:sz w:val="24"/>
          <w:szCs w:val="24"/>
        </w:rPr>
        <w:t xml:space="preserve"> resulted in the coils </w:t>
      </w:r>
      <w:r w:rsidR="007018FB">
        <w:rPr>
          <w:rStyle w:val="Strong"/>
          <w:b w:val="0"/>
          <w:bCs w:val="0"/>
          <w:sz w:val="24"/>
          <w:szCs w:val="24"/>
        </w:rPr>
        <w:t xml:space="preserve">being </w:t>
      </w:r>
      <w:r w:rsidR="007018FB" w:rsidRPr="00902157">
        <w:rPr>
          <w:rStyle w:val="Strong"/>
          <w:b w:val="0"/>
          <w:bCs w:val="0"/>
          <w:sz w:val="24"/>
          <w:szCs w:val="24"/>
        </w:rPr>
        <w:t>rescheduled</w:t>
      </w:r>
      <w:r w:rsidRPr="00902157">
        <w:rPr>
          <w:rStyle w:val="Strong"/>
          <w:b w:val="0"/>
          <w:bCs w:val="0"/>
          <w:sz w:val="24"/>
          <w:szCs w:val="24"/>
        </w:rPr>
        <w:t xml:space="preserve">. Some </w:t>
      </w:r>
      <w:proofErr w:type="spellStart"/>
      <w:r w:rsidRPr="00902157">
        <w:rPr>
          <w:rStyle w:val="Strong"/>
          <w:b w:val="0"/>
          <w:bCs w:val="0"/>
          <w:sz w:val="24"/>
          <w:szCs w:val="24"/>
        </w:rPr>
        <w:t>tensile</w:t>
      </w:r>
      <w:r w:rsidR="00FA7C06">
        <w:rPr>
          <w:rStyle w:val="Strong"/>
          <w:b w:val="0"/>
          <w:bCs w:val="0"/>
          <w:sz w:val="24"/>
          <w:szCs w:val="24"/>
        </w:rPr>
        <w:t>s</w:t>
      </w:r>
      <w:proofErr w:type="spellEnd"/>
      <w:r w:rsidRPr="00902157">
        <w:rPr>
          <w:rStyle w:val="Strong"/>
          <w:b w:val="0"/>
          <w:bCs w:val="0"/>
          <w:sz w:val="24"/>
          <w:szCs w:val="24"/>
        </w:rPr>
        <w:t xml:space="preserve"> passed on retest with the proof coming into customer specification.  </w:t>
      </w:r>
      <w:r w:rsidR="005B76B8" w:rsidRPr="00902157">
        <w:rPr>
          <w:rStyle w:val="Strong"/>
          <w:b w:val="0"/>
          <w:bCs w:val="0"/>
          <w:sz w:val="24"/>
          <w:szCs w:val="24"/>
        </w:rPr>
        <w:t>Yet</w:t>
      </w:r>
      <w:r w:rsidR="00FA7C06">
        <w:rPr>
          <w:rStyle w:val="Strong"/>
          <w:b w:val="0"/>
          <w:bCs w:val="0"/>
          <w:sz w:val="24"/>
          <w:szCs w:val="24"/>
        </w:rPr>
        <w:t>,</w:t>
      </w:r>
      <w:r w:rsidR="005B76B8" w:rsidRPr="00902157">
        <w:rPr>
          <w:rStyle w:val="Strong"/>
          <w:b w:val="0"/>
          <w:bCs w:val="0"/>
          <w:sz w:val="24"/>
          <w:szCs w:val="24"/>
        </w:rPr>
        <w:t xml:space="preserve"> some </w:t>
      </w:r>
      <w:proofErr w:type="spellStart"/>
      <w:r w:rsidR="005B76B8" w:rsidRPr="00902157">
        <w:rPr>
          <w:rStyle w:val="Strong"/>
          <w:b w:val="0"/>
          <w:bCs w:val="0"/>
          <w:sz w:val="24"/>
          <w:szCs w:val="24"/>
        </w:rPr>
        <w:t>tensile</w:t>
      </w:r>
      <w:r w:rsidR="00FA7C06">
        <w:rPr>
          <w:rStyle w:val="Strong"/>
          <w:b w:val="0"/>
          <w:bCs w:val="0"/>
          <w:sz w:val="24"/>
          <w:szCs w:val="24"/>
        </w:rPr>
        <w:t>s</w:t>
      </w:r>
      <w:proofErr w:type="spellEnd"/>
      <w:r w:rsidR="005B76B8" w:rsidRPr="00902157">
        <w:rPr>
          <w:rStyle w:val="Strong"/>
          <w:b w:val="0"/>
          <w:bCs w:val="0"/>
          <w:sz w:val="24"/>
          <w:szCs w:val="24"/>
        </w:rPr>
        <w:t xml:space="preserve"> passed the proof within speci</w:t>
      </w:r>
      <w:r w:rsidR="00622B02">
        <w:rPr>
          <w:rStyle w:val="Strong"/>
          <w:b w:val="0"/>
          <w:bCs w:val="0"/>
          <w:sz w:val="24"/>
          <w:szCs w:val="24"/>
        </w:rPr>
        <w:t>fic</w:t>
      </w:r>
      <w:r w:rsidR="005B76B8" w:rsidRPr="00902157">
        <w:rPr>
          <w:rStyle w:val="Strong"/>
          <w:b w:val="0"/>
          <w:bCs w:val="0"/>
          <w:sz w:val="24"/>
          <w:szCs w:val="24"/>
        </w:rPr>
        <w:t xml:space="preserve">ation, </w:t>
      </w:r>
      <w:r w:rsidR="007B4CB4">
        <w:rPr>
          <w:rStyle w:val="Strong"/>
          <w:b w:val="0"/>
          <w:bCs w:val="0"/>
          <w:sz w:val="24"/>
          <w:szCs w:val="24"/>
        </w:rPr>
        <w:t xml:space="preserve">whilst </w:t>
      </w:r>
      <w:r w:rsidR="005B76B8" w:rsidRPr="00902157">
        <w:rPr>
          <w:rStyle w:val="Strong"/>
          <w:b w:val="0"/>
          <w:bCs w:val="0"/>
          <w:sz w:val="24"/>
          <w:szCs w:val="24"/>
        </w:rPr>
        <w:t xml:space="preserve">some ended up failing at the customer plant during forming. </w:t>
      </w:r>
    </w:p>
    <w:p w14:paraId="6D094D15" w14:textId="582396E8" w:rsidR="005122B8" w:rsidRPr="00902157" w:rsidRDefault="0017324D" w:rsidP="00902157">
      <w:pPr>
        <w:jc w:val="both"/>
        <w:rPr>
          <w:rStyle w:val="Strong"/>
          <w:b w:val="0"/>
          <w:bCs w:val="0"/>
          <w:sz w:val="24"/>
          <w:szCs w:val="24"/>
        </w:rPr>
      </w:pPr>
      <w:r>
        <w:rPr>
          <w:sz w:val="24"/>
          <w:szCs w:val="24"/>
          <w:lang w:val="en-US"/>
        </w:rPr>
        <w:t>Between the</w:t>
      </w:r>
      <w:r w:rsidR="005122B8" w:rsidRPr="00902157">
        <w:rPr>
          <w:sz w:val="24"/>
          <w:szCs w:val="24"/>
          <w:lang w:val="en-US"/>
        </w:rPr>
        <w:t xml:space="preserve"> </w:t>
      </w:r>
      <w:r w:rsidR="00F918BF" w:rsidRPr="00902157">
        <w:rPr>
          <w:sz w:val="24"/>
          <w:szCs w:val="24"/>
          <w:lang w:val="en-US"/>
        </w:rPr>
        <w:t xml:space="preserve">01 </w:t>
      </w:r>
      <w:r w:rsidR="00D6016E" w:rsidRPr="00902157">
        <w:rPr>
          <w:sz w:val="24"/>
          <w:szCs w:val="24"/>
          <w:lang w:val="en-US"/>
        </w:rPr>
        <w:t>Sep</w:t>
      </w:r>
      <w:r w:rsidR="007B4CB4">
        <w:rPr>
          <w:sz w:val="24"/>
          <w:szCs w:val="24"/>
          <w:lang w:val="en-US"/>
        </w:rPr>
        <w:t>tember</w:t>
      </w:r>
      <w:r w:rsidR="005122B8" w:rsidRPr="00902157">
        <w:rPr>
          <w:sz w:val="24"/>
          <w:szCs w:val="24"/>
          <w:lang w:val="en-US"/>
        </w:rPr>
        <w:t xml:space="preserve"> </w:t>
      </w:r>
      <w:r w:rsidR="007B4CB4">
        <w:rPr>
          <w:sz w:val="24"/>
          <w:szCs w:val="24"/>
          <w:lang w:val="en-US"/>
        </w:rPr>
        <w:t>20</w:t>
      </w:r>
      <w:r w:rsidR="005122B8" w:rsidRPr="00902157">
        <w:rPr>
          <w:sz w:val="24"/>
          <w:szCs w:val="24"/>
          <w:lang w:val="en-US"/>
        </w:rPr>
        <w:t>2</w:t>
      </w:r>
      <w:r w:rsidR="00D6016E" w:rsidRPr="00902157">
        <w:rPr>
          <w:sz w:val="24"/>
          <w:szCs w:val="24"/>
          <w:lang w:val="en-US"/>
        </w:rPr>
        <w:t>2</w:t>
      </w:r>
      <w:r w:rsidR="009F701C" w:rsidRPr="00902157">
        <w:rPr>
          <w:sz w:val="24"/>
          <w:szCs w:val="24"/>
          <w:lang w:val="en-US"/>
        </w:rPr>
        <w:t xml:space="preserve"> </w:t>
      </w:r>
      <w:r>
        <w:rPr>
          <w:sz w:val="24"/>
          <w:szCs w:val="24"/>
          <w:lang w:val="en-US"/>
        </w:rPr>
        <w:t>and</w:t>
      </w:r>
      <w:r w:rsidR="009F701C" w:rsidRPr="00902157">
        <w:rPr>
          <w:sz w:val="24"/>
          <w:szCs w:val="24"/>
          <w:lang w:val="en-US"/>
        </w:rPr>
        <w:t xml:space="preserve"> </w:t>
      </w:r>
      <w:r w:rsidR="00003C70" w:rsidRPr="00902157">
        <w:rPr>
          <w:sz w:val="24"/>
          <w:szCs w:val="24"/>
          <w:lang w:val="en-US"/>
        </w:rPr>
        <w:t>Dec</w:t>
      </w:r>
      <w:r w:rsidR="007B4CB4">
        <w:rPr>
          <w:sz w:val="24"/>
          <w:szCs w:val="24"/>
          <w:lang w:val="en-US"/>
        </w:rPr>
        <w:t>ember</w:t>
      </w:r>
      <w:r w:rsidR="00003C70" w:rsidRPr="00902157">
        <w:rPr>
          <w:sz w:val="24"/>
          <w:szCs w:val="24"/>
          <w:lang w:val="en-US"/>
        </w:rPr>
        <w:t xml:space="preserve"> </w:t>
      </w:r>
      <w:r w:rsidR="007B4CB4">
        <w:rPr>
          <w:sz w:val="24"/>
          <w:szCs w:val="24"/>
          <w:lang w:val="en-US"/>
        </w:rPr>
        <w:t>20</w:t>
      </w:r>
      <w:r w:rsidR="00003C70" w:rsidRPr="00902157">
        <w:rPr>
          <w:sz w:val="24"/>
          <w:szCs w:val="24"/>
          <w:lang w:val="en-US"/>
        </w:rPr>
        <w:t>22</w:t>
      </w:r>
      <w:r w:rsidR="005122B8" w:rsidRPr="00902157">
        <w:rPr>
          <w:sz w:val="24"/>
          <w:szCs w:val="24"/>
          <w:lang w:val="en-US"/>
        </w:rPr>
        <w:t>,</w:t>
      </w:r>
      <w:r w:rsidR="00AE48A4" w:rsidRPr="00902157">
        <w:rPr>
          <w:sz w:val="24"/>
          <w:szCs w:val="24"/>
          <w:lang w:val="en-US"/>
        </w:rPr>
        <w:t xml:space="preserve"> </w:t>
      </w:r>
      <w:r w:rsidR="00C11D98" w:rsidRPr="00902157">
        <w:rPr>
          <w:sz w:val="24"/>
          <w:szCs w:val="24"/>
          <w:lang w:val="en-US"/>
        </w:rPr>
        <w:t>780</w:t>
      </w:r>
      <w:r w:rsidR="00AE48A4" w:rsidRPr="00902157">
        <w:rPr>
          <w:sz w:val="24"/>
          <w:szCs w:val="24"/>
          <w:lang w:val="en-US"/>
        </w:rPr>
        <w:t>T</w:t>
      </w:r>
      <w:r w:rsidR="005122B8" w:rsidRPr="00902157">
        <w:rPr>
          <w:sz w:val="24"/>
          <w:szCs w:val="24"/>
          <w:lang w:val="en-US"/>
        </w:rPr>
        <w:t xml:space="preserve"> of this type had failed tensile tests fo</w:t>
      </w:r>
      <w:r w:rsidR="00AE48A4" w:rsidRPr="00902157">
        <w:rPr>
          <w:sz w:val="24"/>
          <w:szCs w:val="24"/>
          <w:lang w:val="en-US"/>
        </w:rPr>
        <w:t>r low proof strength</w:t>
      </w:r>
      <w:r w:rsidR="00F918BF" w:rsidRPr="00902157">
        <w:rPr>
          <w:sz w:val="24"/>
          <w:szCs w:val="24"/>
          <w:lang w:val="en-US"/>
        </w:rPr>
        <w:t xml:space="preserve"> out of total of </w:t>
      </w:r>
      <w:r w:rsidR="00003C70" w:rsidRPr="00902157">
        <w:rPr>
          <w:sz w:val="24"/>
          <w:szCs w:val="24"/>
          <w:lang w:val="en-US"/>
        </w:rPr>
        <w:t>6000T</w:t>
      </w:r>
      <w:r w:rsidR="00F918BF" w:rsidRPr="00902157">
        <w:rPr>
          <w:sz w:val="24"/>
          <w:szCs w:val="24"/>
          <w:lang w:val="en-US"/>
        </w:rPr>
        <w:t xml:space="preserve">, giving a </w:t>
      </w:r>
      <w:r w:rsidR="009F701C" w:rsidRPr="00902157">
        <w:rPr>
          <w:sz w:val="24"/>
          <w:szCs w:val="24"/>
          <w:lang w:val="en-US"/>
        </w:rPr>
        <w:t>1</w:t>
      </w:r>
      <w:r w:rsidR="000C673E" w:rsidRPr="00902157">
        <w:rPr>
          <w:sz w:val="24"/>
          <w:szCs w:val="24"/>
          <w:lang w:val="en-US"/>
        </w:rPr>
        <w:t>3</w:t>
      </w:r>
      <w:r w:rsidR="009F701C" w:rsidRPr="00902157">
        <w:rPr>
          <w:sz w:val="24"/>
          <w:szCs w:val="24"/>
          <w:lang w:val="en-US"/>
        </w:rPr>
        <w:t xml:space="preserve">% failure rate. </w:t>
      </w:r>
      <w:r w:rsidR="00742F22">
        <w:rPr>
          <w:sz w:val="24"/>
          <w:szCs w:val="24"/>
          <w:lang w:val="en-US"/>
        </w:rPr>
        <w:t>[1]</w:t>
      </w:r>
    </w:p>
    <w:p w14:paraId="086F70BD" w14:textId="748699E9" w:rsidR="009B0A7D" w:rsidRPr="00902157" w:rsidRDefault="00B718DC" w:rsidP="00902157">
      <w:pPr>
        <w:jc w:val="both"/>
        <w:rPr>
          <w:rStyle w:val="Strong"/>
          <w:b w:val="0"/>
          <w:bCs w:val="0"/>
          <w:sz w:val="24"/>
          <w:szCs w:val="24"/>
        </w:rPr>
      </w:pPr>
      <w:r w:rsidRPr="00902157">
        <w:rPr>
          <w:rStyle w:val="Strong"/>
          <w:b w:val="0"/>
          <w:bCs w:val="0"/>
          <w:sz w:val="24"/>
          <w:szCs w:val="24"/>
        </w:rPr>
        <w:t xml:space="preserve">The sampling process to measure R-Value and proof strength would be to sample a black plate form on coil prep, 1 metre length, front, middle and back of the coil. </w:t>
      </w:r>
      <w:r w:rsidR="0089401D" w:rsidRPr="00902157">
        <w:rPr>
          <w:rStyle w:val="Strong"/>
          <w:b w:val="0"/>
          <w:bCs w:val="0"/>
          <w:sz w:val="24"/>
          <w:szCs w:val="24"/>
        </w:rPr>
        <w:t>Five tensile sample</w:t>
      </w:r>
      <w:r w:rsidR="00A03A0B">
        <w:rPr>
          <w:rStyle w:val="Strong"/>
          <w:b w:val="0"/>
          <w:bCs w:val="0"/>
          <w:sz w:val="24"/>
          <w:szCs w:val="24"/>
        </w:rPr>
        <w:t>s</w:t>
      </w:r>
      <w:r w:rsidR="0089401D" w:rsidRPr="00902157">
        <w:rPr>
          <w:rStyle w:val="Strong"/>
          <w:b w:val="0"/>
          <w:bCs w:val="0"/>
          <w:sz w:val="24"/>
          <w:szCs w:val="24"/>
        </w:rPr>
        <w:t xml:space="preserve"> from the centre would be tested using a standardised and calibrated Zwick tensile testing machine. This</w:t>
      </w:r>
      <w:r w:rsidR="009B0A7D" w:rsidRPr="00902157">
        <w:rPr>
          <w:rStyle w:val="Strong"/>
          <w:b w:val="0"/>
          <w:bCs w:val="0"/>
          <w:sz w:val="24"/>
          <w:szCs w:val="24"/>
        </w:rPr>
        <w:t xml:space="preserve"> process would </w:t>
      </w:r>
      <w:r w:rsidR="002B43A0">
        <w:rPr>
          <w:rStyle w:val="Strong"/>
          <w:b w:val="0"/>
          <w:bCs w:val="0"/>
          <w:sz w:val="24"/>
          <w:szCs w:val="24"/>
        </w:rPr>
        <w:t xml:space="preserve">be </w:t>
      </w:r>
      <w:r w:rsidR="00171D5D" w:rsidRPr="00902157">
        <w:rPr>
          <w:rStyle w:val="Strong"/>
          <w:b w:val="0"/>
          <w:bCs w:val="0"/>
          <w:sz w:val="24"/>
          <w:szCs w:val="24"/>
        </w:rPr>
        <w:t>repeat</w:t>
      </w:r>
      <w:r w:rsidR="00171D5D">
        <w:rPr>
          <w:rStyle w:val="Strong"/>
          <w:b w:val="0"/>
          <w:bCs w:val="0"/>
          <w:sz w:val="24"/>
          <w:szCs w:val="24"/>
        </w:rPr>
        <w:t>ed</w:t>
      </w:r>
      <w:r w:rsidR="00171D5D" w:rsidRPr="00902157">
        <w:rPr>
          <w:rStyle w:val="Strong"/>
          <w:b w:val="0"/>
          <w:bCs w:val="0"/>
          <w:sz w:val="24"/>
          <w:szCs w:val="24"/>
        </w:rPr>
        <w:t xml:space="preserve"> after</w:t>
      </w:r>
      <w:r w:rsidR="009B0A7D" w:rsidRPr="00902157">
        <w:rPr>
          <w:rStyle w:val="Strong"/>
          <w:b w:val="0"/>
          <w:bCs w:val="0"/>
          <w:sz w:val="24"/>
          <w:szCs w:val="24"/>
        </w:rPr>
        <w:t xml:space="preserve"> the coil has been coated and sampled at CIL. </w:t>
      </w:r>
    </w:p>
    <w:p w14:paraId="54D93364" w14:textId="535FB193" w:rsidR="0032601E" w:rsidRPr="00902157" w:rsidRDefault="009B0A7D" w:rsidP="00902157">
      <w:pPr>
        <w:jc w:val="both"/>
        <w:rPr>
          <w:rStyle w:val="Strong"/>
          <w:b w:val="0"/>
          <w:bCs w:val="0"/>
          <w:sz w:val="24"/>
          <w:szCs w:val="24"/>
        </w:rPr>
      </w:pPr>
      <w:r w:rsidRPr="00902157">
        <w:rPr>
          <w:rStyle w:val="Strong"/>
          <w:b w:val="0"/>
          <w:bCs w:val="0"/>
          <w:sz w:val="24"/>
          <w:szCs w:val="24"/>
        </w:rPr>
        <w:t xml:space="preserve">As for chemistry analysis, </w:t>
      </w:r>
      <w:r w:rsidR="004F7DAD" w:rsidRPr="00902157">
        <w:rPr>
          <w:rStyle w:val="Strong"/>
          <w:b w:val="0"/>
          <w:bCs w:val="0"/>
          <w:sz w:val="24"/>
          <w:szCs w:val="24"/>
        </w:rPr>
        <w:t>a sample</w:t>
      </w:r>
      <w:r w:rsidR="00BE7B6D">
        <w:rPr>
          <w:rStyle w:val="Strong"/>
          <w:b w:val="0"/>
          <w:bCs w:val="0"/>
          <w:sz w:val="24"/>
          <w:szCs w:val="24"/>
        </w:rPr>
        <w:t xml:space="preserve"> would be</w:t>
      </w:r>
      <w:r w:rsidR="004F7DAD" w:rsidRPr="00902157">
        <w:rPr>
          <w:rStyle w:val="Strong"/>
          <w:b w:val="0"/>
          <w:bCs w:val="0"/>
          <w:sz w:val="24"/>
          <w:szCs w:val="24"/>
        </w:rPr>
        <w:t xml:space="preserve"> taken from </w:t>
      </w:r>
      <w:r w:rsidR="004243EF" w:rsidRPr="00902157">
        <w:rPr>
          <w:rStyle w:val="Strong"/>
          <w:b w:val="0"/>
          <w:bCs w:val="0"/>
          <w:sz w:val="24"/>
          <w:szCs w:val="24"/>
        </w:rPr>
        <w:t xml:space="preserve">the centre of the same sample </w:t>
      </w:r>
      <w:r w:rsidR="001A02D0">
        <w:rPr>
          <w:rStyle w:val="Strong"/>
          <w:b w:val="0"/>
          <w:bCs w:val="0"/>
          <w:sz w:val="24"/>
          <w:szCs w:val="24"/>
        </w:rPr>
        <w:t xml:space="preserve">used </w:t>
      </w:r>
      <w:r w:rsidR="004243EF" w:rsidRPr="00902157">
        <w:rPr>
          <w:rStyle w:val="Strong"/>
          <w:b w:val="0"/>
          <w:bCs w:val="0"/>
          <w:sz w:val="24"/>
          <w:szCs w:val="24"/>
        </w:rPr>
        <w:t xml:space="preserve">for the </w:t>
      </w:r>
      <w:proofErr w:type="spellStart"/>
      <w:r w:rsidR="005E34F3" w:rsidRPr="00902157">
        <w:rPr>
          <w:rStyle w:val="Strong"/>
          <w:b w:val="0"/>
          <w:bCs w:val="0"/>
          <w:sz w:val="24"/>
          <w:szCs w:val="24"/>
        </w:rPr>
        <w:t>tensiles</w:t>
      </w:r>
      <w:proofErr w:type="spellEnd"/>
      <w:r w:rsidR="000948D4" w:rsidRPr="00902157">
        <w:rPr>
          <w:rStyle w:val="Strong"/>
          <w:b w:val="0"/>
          <w:bCs w:val="0"/>
          <w:sz w:val="24"/>
          <w:szCs w:val="24"/>
        </w:rPr>
        <w:t xml:space="preserve"> </w:t>
      </w:r>
      <w:r w:rsidR="001A02D0">
        <w:rPr>
          <w:rStyle w:val="Strong"/>
          <w:b w:val="0"/>
          <w:bCs w:val="0"/>
          <w:sz w:val="24"/>
          <w:szCs w:val="24"/>
        </w:rPr>
        <w:t>before and after</w:t>
      </w:r>
      <w:r w:rsidR="000948D4" w:rsidRPr="00902157">
        <w:rPr>
          <w:rStyle w:val="Strong"/>
          <w:b w:val="0"/>
          <w:bCs w:val="0"/>
          <w:sz w:val="24"/>
          <w:szCs w:val="24"/>
        </w:rPr>
        <w:t xml:space="preserve"> coating</w:t>
      </w:r>
      <w:r w:rsidR="00034B05">
        <w:rPr>
          <w:rStyle w:val="Strong"/>
          <w:b w:val="0"/>
          <w:bCs w:val="0"/>
          <w:sz w:val="24"/>
          <w:szCs w:val="24"/>
        </w:rPr>
        <w:t>. A</w:t>
      </w:r>
      <w:r w:rsidR="004509A8">
        <w:rPr>
          <w:rStyle w:val="Strong"/>
          <w:b w:val="0"/>
          <w:bCs w:val="0"/>
          <w:sz w:val="24"/>
          <w:szCs w:val="24"/>
        </w:rPr>
        <w:t xml:space="preserve"> </w:t>
      </w:r>
      <w:r w:rsidR="00034B05">
        <w:rPr>
          <w:rStyle w:val="Strong"/>
          <w:b w:val="0"/>
          <w:bCs w:val="0"/>
          <w:sz w:val="24"/>
          <w:szCs w:val="24"/>
        </w:rPr>
        <w:t>f</w:t>
      </w:r>
      <w:r w:rsidR="00CA610A" w:rsidRPr="00902157">
        <w:rPr>
          <w:rStyle w:val="Strong"/>
          <w:b w:val="0"/>
          <w:bCs w:val="0"/>
          <w:sz w:val="24"/>
          <w:szCs w:val="24"/>
        </w:rPr>
        <w:t xml:space="preserve">ront, middle and back </w:t>
      </w:r>
      <w:r w:rsidR="00F90EA3">
        <w:rPr>
          <w:rStyle w:val="Strong"/>
          <w:b w:val="0"/>
          <w:bCs w:val="0"/>
          <w:sz w:val="24"/>
          <w:szCs w:val="24"/>
        </w:rPr>
        <w:t xml:space="preserve">end sample </w:t>
      </w:r>
      <w:r w:rsidR="00CA610A" w:rsidRPr="00902157">
        <w:rPr>
          <w:rStyle w:val="Strong"/>
          <w:b w:val="0"/>
          <w:bCs w:val="0"/>
          <w:sz w:val="24"/>
          <w:szCs w:val="24"/>
        </w:rPr>
        <w:t>of the coil</w:t>
      </w:r>
      <w:r w:rsidR="00F90EA3">
        <w:rPr>
          <w:rStyle w:val="Strong"/>
          <w:b w:val="0"/>
          <w:bCs w:val="0"/>
          <w:sz w:val="24"/>
          <w:szCs w:val="24"/>
        </w:rPr>
        <w:t xml:space="preserve"> would be required </w:t>
      </w:r>
    </w:p>
    <w:p w14:paraId="1EAACF32" w14:textId="77777777" w:rsidR="0032601E" w:rsidRDefault="0032601E" w:rsidP="007C31F1">
      <w:pPr>
        <w:rPr>
          <w:rStyle w:val="Strong"/>
          <w:sz w:val="24"/>
          <w:szCs w:val="24"/>
        </w:rPr>
      </w:pPr>
    </w:p>
    <w:p w14:paraId="0AB41D26" w14:textId="77777777" w:rsidR="0082278B" w:rsidRDefault="0082278B" w:rsidP="007C31F1">
      <w:pPr>
        <w:rPr>
          <w:rStyle w:val="Strong"/>
          <w:sz w:val="32"/>
          <w:szCs w:val="32"/>
        </w:rPr>
      </w:pPr>
    </w:p>
    <w:p w14:paraId="2F86D29B" w14:textId="77777777" w:rsidR="0082278B" w:rsidRDefault="0082278B" w:rsidP="007C31F1">
      <w:pPr>
        <w:rPr>
          <w:rStyle w:val="Strong"/>
          <w:sz w:val="32"/>
          <w:szCs w:val="32"/>
        </w:rPr>
      </w:pPr>
    </w:p>
    <w:p w14:paraId="57EE41CA" w14:textId="77777777" w:rsidR="0082278B" w:rsidRDefault="0082278B" w:rsidP="007C31F1">
      <w:pPr>
        <w:rPr>
          <w:rStyle w:val="Strong"/>
          <w:sz w:val="32"/>
          <w:szCs w:val="32"/>
        </w:rPr>
      </w:pPr>
    </w:p>
    <w:p w14:paraId="5075DC39" w14:textId="77777777" w:rsidR="0082278B" w:rsidRDefault="0082278B" w:rsidP="007C31F1">
      <w:pPr>
        <w:rPr>
          <w:rStyle w:val="Strong"/>
          <w:sz w:val="32"/>
          <w:szCs w:val="32"/>
        </w:rPr>
      </w:pPr>
    </w:p>
    <w:p w14:paraId="7213E3C5" w14:textId="77777777" w:rsidR="0082278B" w:rsidRDefault="0082278B" w:rsidP="007C31F1">
      <w:pPr>
        <w:rPr>
          <w:rStyle w:val="Strong"/>
          <w:sz w:val="32"/>
          <w:szCs w:val="32"/>
        </w:rPr>
      </w:pPr>
    </w:p>
    <w:p w14:paraId="6694A30D" w14:textId="77777777" w:rsidR="0082278B" w:rsidRDefault="0082278B" w:rsidP="007C31F1">
      <w:pPr>
        <w:rPr>
          <w:rStyle w:val="Strong"/>
          <w:sz w:val="32"/>
          <w:szCs w:val="32"/>
        </w:rPr>
      </w:pPr>
    </w:p>
    <w:p w14:paraId="0B532B62" w14:textId="77777777" w:rsidR="0082278B" w:rsidRDefault="0082278B" w:rsidP="007C31F1">
      <w:pPr>
        <w:rPr>
          <w:rStyle w:val="Strong"/>
          <w:sz w:val="32"/>
          <w:szCs w:val="32"/>
        </w:rPr>
      </w:pPr>
    </w:p>
    <w:p w14:paraId="67BD2889" w14:textId="77777777" w:rsidR="0082278B" w:rsidRDefault="0082278B" w:rsidP="007C31F1">
      <w:pPr>
        <w:rPr>
          <w:rStyle w:val="Strong"/>
          <w:sz w:val="32"/>
          <w:szCs w:val="32"/>
        </w:rPr>
      </w:pPr>
    </w:p>
    <w:p w14:paraId="5F183BED" w14:textId="77777777" w:rsidR="0082278B" w:rsidRDefault="0082278B" w:rsidP="007C31F1">
      <w:pPr>
        <w:rPr>
          <w:rStyle w:val="Strong"/>
          <w:sz w:val="32"/>
          <w:szCs w:val="32"/>
        </w:rPr>
      </w:pPr>
    </w:p>
    <w:p w14:paraId="3D6216A2" w14:textId="77777777" w:rsidR="0082278B" w:rsidRDefault="0082278B" w:rsidP="007C31F1">
      <w:pPr>
        <w:rPr>
          <w:rStyle w:val="Strong"/>
          <w:sz w:val="32"/>
          <w:szCs w:val="32"/>
        </w:rPr>
      </w:pPr>
    </w:p>
    <w:p w14:paraId="01A23299" w14:textId="77777777" w:rsidR="0082278B" w:rsidRDefault="0082278B" w:rsidP="007C31F1">
      <w:pPr>
        <w:rPr>
          <w:rStyle w:val="Strong"/>
          <w:sz w:val="32"/>
          <w:szCs w:val="32"/>
        </w:rPr>
      </w:pPr>
    </w:p>
    <w:p w14:paraId="13836EA5" w14:textId="77777777" w:rsidR="0082278B" w:rsidRDefault="0082278B" w:rsidP="007C31F1">
      <w:pPr>
        <w:rPr>
          <w:rStyle w:val="Strong"/>
          <w:sz w:val="32"/>
          <w:szCs w:val="32"/>
        </w:rPr>
      </w:pPr>
    </w:p>
    <w:p w14:paraId="029358F2" w14:textId="77777777" w:rsidR="008D3710" w:rsidRDefault="008D3710" w:rsidP="007C31F1">
      <w:pPr>
        <w:rPr>
          <w:rStyle w:val="Strong"/>
          <w:sz w:val="32"/>
          <w:szCs w:val="32"/>
        </w:rPr>
      </w:pPr>
    </w:p>
    <w:p w14:paraId="1804F95B" w14:textId="3B107CDF" w:rsidR="00F63F69" w:rsidRDefault="00F63F69" w:rsidP="007C31F1">
      <w:pPr>
        <w:rPr>
          <w:rStyle w:val="Strong"/>
          <w:sz w:val="32"/>
          <w:szCs w:val="32"/>
        </w:rPr>
      </w:pPr>
      <w:r w:rsidRPr="00105A5B">
        <w:rPr>
          <w:rStyle w:val="Strong"/>
          <w:sz w:val="32"/>
          <w:szCs w:val="32"/>
        </w:rPr>
        <w:t xml:space="preserve">Analysis </w:t>
      </w:r>
    </w:p>
    <w:p w14:paraId="787D65AF" w14:textId="71683331" w:rsidR="000E12D0" w:rsidRDefault="000E12D0" w:rsidP="000E12D0">
      <w:pPr>
        <w:rPr>
          <w:rStyle w:val="Strong"/>
          <w:sz w:val="24"/>
          <w:szCs w:val="24"/>
        </w:rPr>
      </w:pPr>
      <w:r>
        <w:rPr>
          <w:rStyle w:val="Strong"/>
          <w:sz w:val="24"/>
          <w:szCs w:val="24"/>
        </w:rPr>
        <w:t xml:space="preserve">Fishbone diagram -  </w:t>
      </w:r>
    </w:p>
    <w:p w14:paraId="7DB2DBF0" w14:textId="4BCB83D3" w:rsidR="000E12D0" w:rsidRDefault="000E12D0" w:rsidP="000E12D0">
      <w:pPr>
        <w:rPr>
          <w:sz w:val="24"/>
          <w:szCs w:val="24"/>
        </w:rPr>
      </w:pPr>
      <w:r w:rsidRPr="00902157">
        <w:rPr>
          <w:sz w:val="24"/>
          <w:szCs w:val="24"/>
        </w:rPr>
        <w:t xml:space="preserve">The fishbone diagram shows numerous effects that can </w:t>
      </w:r>
      <w:r w:rsidR="00601FE4">
        <w:rPr>
          <w:sz w:val="24"/>
          <w:szCs w:val="24"/>
        </w:rPr>
        <w:t xml:space="preserve">contribute </w:t>
      </w:r>
      <w:r w:rsidRPr="00902157">
        <w:rPr>
          <w:sz w:val="24"/>
          <w:szCs w:val="24"/>
        </w:rPr>
        <w:t xml:space="preserve">to the low </w:t>
      </w:r>
      <w:r w:rsidR="00601FE4" w:rsidRPr="00902157">
        <w:rPr>
          <w:sz w:val="24"/>
          <w:szCs w:val="24"/>
        </w:rPr>
        <w:t>R-</w:t>
      </w:r>
      <w:r w:rsidR="00601FE4">
        <w:rPr>
          <w:sz w:val="24"/>
          <w:szCs w:val="24"/>
        </w:rPr>
        <w:t>V</w:t>
      </w:r>
      <w:r w:rsidR="00601FE4" w:rsidRPr="00902157">
        <w:rPr>
          <w:sz w:val="24"/>
          <w:szCs w:val="24"/>
        </w:rPr>
        <w:t>alue</w:t>
      </w:r>
      <w:r w:rsidRPr="00902157">
        <w:rPr>
          <w:sz w:val="24"/>
          <w:szCs w:val="24"/>
        </w:rPr>
        <w:t xml:space="preserve"> and proof strength. </w:t>
      </w:r>
    </w:p>
    <w:p w14:paraId="4AB67A20" w14:textId="77777777" w:rsidR="00902157" w:rsidRPr="00902157" w:rsidRDefault="00902157" w:rsidP="000E12D0">
      <w:pPr>
        <w:rPr>
          <w:sz w:val="24"/>
          <w:szCs w:val="24"/>
        </w:rPr>
      </w:pPr>
    </w:p>
    <w:p w14:paraId="51AC7FA5" w14:textId="77777777" w:rsidR="000E12D0" w:rsidRDefault="000E12D0" w:rsidP="000E12D0">
      <w:pPr>
        <w:rPr>
          <w:b/>
          <w:bCs/>
          <w:sz w:val="24"/>
          <w:szCs w:val="24"/>
        </w:rPr>
      </w:pPr>
      <w:r>
        <w:rPr>
          <w:noProof/>
        </w:rPr>
        <w:drawing>
          <wp:inline distT="0" distB="0" distL="0" distR="0" wp14:anchorId="61A9C7B6" wp14:editId="495F8B1A">
            <wp:extent cx="5731510" cy="27889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88920"/>
                    </a:xfrm>
                    <a:prstGeom prst="rect">
                      <a:avLst/>
                    </a:prstGeom>
                  </pic:spPr>
                </pic:pic>
              </a:graphicData>
            </a:graphic>
          </wp:inline>
        </w:drawing>
      </w:r>
    </w:p>
    <w:p w14:paraId="08C521E4" w14:textId="77777777" w:rsidR="000E12D0" w:rsidRDefault="000E12D0" w:rsidP="007C31F1">
      <w:pPr>
        <w:rPr>
          <w:rStyle w:val="Strong"/>
          <w:sz w:val="32"/>
          <w:szCs w:val="32"/>
        </w:rPr>
      </w:pPr>
    </w:p>
    <w:p w14:paraId="3AE992A5" w14:textId="77777777" w:rsidR="00C9695C" w:rsidRDefault="00C9695C" w:rsidP="00C9695C">
      <w:pPr>
        <w:rPr>
          <w:b/>
          <w:bCs/>
          <w:sz w:val="24"/>
          <w:szCs w:val="24"/>
        </w:rPr>
      </w:pPr>
      <w:r>
        <w:rPr>
          <w:b/>
          <w:bCs/>
          <w:sz w:val="24"/>
          <w:szCs w:val="24"/>
        </w:rPr>
        <w:t xml:space="preserve">R-Value Analysis </w:t>
      </w:r>
    </w:p>
    <w:p w14:paraId="359F4A13" w14:textId="7E53DBCA" w:rsidR="00C9695C" w:rsidRPr="00902157" w:rsidRDefault="00686B46" w:rsidP="00902157">
      <w:pPr>
        <w:jc w:val="both"/>
        <w:rPr>
          <w:sz w:val="24"/>
          <w:szCs w:val="24"/>
          <w:lang w:val="en-US"/>
        </w:rPr>
      </w:pPr>
      <w:r>
        <w:rPr>
          <w:sz w:val="24"/>
          <w:szCs w:val="24"/>
          <w:lang w:val="en-US"/>
        </w:rPr>
        <w:t>In 2020, t</w:t>
      </w:r>
      <w:r w:rsidR="006A26F6" w:rsidRPr="00902157">
        <w:rPr>
          <w:sz w:val="24"/>
          <w:szCs w:val="24"/>
          <w:lang w:val="en-US"/>
        </w:rPr>
        <w:t xml:space="preserve">he data from Spotfire showed </w:t>
      </w:r>
      <w:r w:rsidR="00DD3DB2" w:rsidRPr="00902157">
        <w:rPr>
          <w:sz w:val="24"/>
          <w:szCs w:val="24"/>
          <w:lang w:val="en-US"/>
        </w:rPr>
        <w:t>th</w:t>
      </w:r>
      <w:r w:rsidR="00695E78" w:rsidRPr="00902157">
        <w:rPr>
          <w:sz w:val="24"/>
          <w:szCs w:val="24"/>
          <w:lang w:val="en-US"/>
        </w:rPr>
        <w:t xml:space="preserve">e average R-Value reading was </w:t>
      </w:r>
      <w:r w:rsidR="00501CB2" w:rsidRPr="00902157">
        <w:rPr>
          <w:sz w:val="24"/>
          <w:szCs w:val="24"/>
          <w:lang w:val="en-US"/>
        </w:rPr>
        <w:t>1.</w:t>
      </w:r>
      <w:r w:rsidR="00155812" w:rsidRPr="00902157">
        <w:rPr>
          <w:sz w:val="24"/>
          <w:szCs w:val="24"/>
          <w:lang w:val="en-US"/>
        </w:rPr>
        <w:t>21</w:t>
      </w:r>
      <w:r w:rsidR="00E82B73" w:rsidRPr="00902157">
        <w:rPr>
          <w:sz w:val="24"/>
          <w:szCs w:val="24"/>
          <w:lang w:val="en-US"/>
        </w:rPr>
        <w:t xml:space="preserve">. In </w:t>
      </w:r>
      <w:r w:rsidR="006A26F6" w:rsidRPr="00902157">
        <w:rPr>
          <w:sz w:val="24"/>
          <w:szCs w:val="24"/>
          <w:lang w:val="en-US"/>
        </w:rPr>
        <w:t>2021, th</w:t>
      </w:r>
      <w:r w:rsidR="009F5A27">
        <w:rPr>
          <w:sz w:val="24"/>
          <w:szCs w:val="24"/>
          <w:lang w:val="en-US"/>
        </w:rPr>
        <w:t xml:space="preserve">is data </w:t>
      </w:r>
      <w:r w:rsidR="006A26F6" w:rsidRPr="00902157">
        <w:rPr>
          <w:sz w:val="24"/>
          <w:szCs w:val="24"/>
          <w:lang w:val="en-US"/>
        </w:rPr>
        <w:t>showed a decrease in the</w:t>
      </w:r>
      <w:r w:rsidR="00C62DEF" w:rsidRPr="00902157">
        <w:rPr>
          <w:sz w:val="24"/>
          <w:szCs w:val="24"/>
          <w:lang w:val="en-US"/>
        </w:rPr>
        <w:t xml:space="preserve"> average of 1.18, 0.02 below the </w:t>
      </w:r>
      <w:r w:rsidR="00DD49A3" w:rsidRPr="00902157">
        <w:rPr>
          <w:sz w:val="24"/>
          <w:szCs w:val="24"/>
          <w:lang w:val="en-US"/>
        </w:rPr>
        <w:t xml:space="preserve">specification limit. In 2022 the average </w:t>
      </w:r>
      <w:r w:rsidR="00C078E1" w:rsidRPr="00902157">
        <w:rPr>
          <w:sz w:val="24"/>
          <w:szCs w:val="24"/>
          <w:lang w:val="en-US"/>
        </w:rPr>
        <w:t>R-Value dropped to 1.14, 0.06 below the specification limit.</w:t>
      </w:r>
      <w:r w:rsidR="00742F22">
        <w:rPr>
          <w:sz w:val="24"/>
          <w:szCs w:val="24"/>
          <w:lang w:val="en-US"/>
        </w:rPr>
        <w:t xml:space="preserve"> [1]</w:t>
      </w:r>
    </w:p>
    <w:p w14:paraId="0004A759" w14:textId="283F26CF" w:rsidR="0032258A" w:rsidRPr="00902157" w:rsidRDefault="00CA15F2" w:rsidP="00902157">
      <w:pPr>
        <w:jc w:val="both"/>
        <w:rPr>
          <w:sz w:val="24"/>
          <w:szCs w:val="24"/>
          <w:lang w:val="en-US"/>
        </w:rPr>
      </w:pPr>
      <w:r w:rsidRPr="00902157">
        <w:rPr>
          <w:sz w:val="24"/>
          <w:szCs w:val="24"/>
          <w:lang w:val="en-US"/>
        </w:rPr>
        <w:t>As the type of gas can influence the R-Value result, t</w:t>
      </w:r>
      <w:r w:rsidR="0001075B" w:rsidRPr="00902157">
        <w:rPr>
          <w:sz w:val="24"/>
          <w:szCs w:val="24"/>
          <w:lang w:val="en-US"/>
        </w:rPr>
        <w:t xml:space="preserve">he coils from the Valve caps order showed </w:t>
      </w:r>
      <w:r w:rsidR="00DA0848" w:rsidRPr="00902157">
        <w:rPr>
          <w:sz w:val="24"/>
          <w:szCs w:val="24"/>
          <w:lang w:val="en-US"/>
        </w:rPr>
        <w:t xml:space="preserve">a mixture </w:t>
      </w:r>
      <w:r w:rsidR="00E82937" w:rsidRPr="00902157">
        <w:rPr>
          <w:sz w:val="24"/>
          <w:szCs w:val="24"/>
          <w:lang w:val="en-US"/>
        </w:rPr>
        <w:t xml:space="preserve">of coils, some </w:t>
      </w:r>
      <w:r w:rsidR="00CA3B17">
        <w:rPr>
          <w:sz w:val="24"/>
          <w:szCs w:val="24"/>
          <w:lang w:val="en-US"/>
        </w:rPr>
        <w:t xml:space="preserve">of which </w:t>
      </w:r>
      <w:r w:rsidR="00E82937" w:rsidRPr="00902157">
        <w:rPr>
          <w:sz w:val="24"/>
          <w:szCs w:val="24"/>
          <w:lang w:val="en-US"/>
        </w:rPr>
        <w:t>used Ebner gas and some that used Salem gas at the batch annealing process</w:t>
      </w:r>
      <w:r w:rsidR="00163B2E" w:rsidRPr="00902157">
        <w:rPr>
          <w:sz w:val="24"/>
          <w:szCs w:val="24"/>
          <w:lang w:val="en-US"/>
        </w:rPr>
        <w:t xml:space="preserve">. </w:t>
      </w:r>
      <w:r w:rsidR="008F04EF" w:rsidRPr="00902157">
        <w:rPr>
          <w:sz w:val="24"/>
          <w:szCs w:val="24"/>
          <w:lang w:val="en-US"/>
        </w:rPr>
        <w:t xml:space="preserve">The coils that were annealed using the Salem gas showed </w:t>
      </w:r>
      <w:r w:rsidR="009D06AA" w:rsidRPr="00902157">
        <w:rPr>
          <w:sz w:val="24"/>
          <w:szCs w:val="24"/>
          <w:lang w:val="en-US"/>
        </w:rPr>
        <w:t xml:space="preserve">the R-Value was significantly lower than the </w:t>
      </w:r>
      <w:r w:rsidR="0044727E" w:rsidRPr="00902157">
        <w:rPr>
          <w:sz w:val="24"/>
          <w:szCs w:val="24"/>
          <w:lang w:val="en-US"/>
        </w:rPr>
        <w:t xml:space="preserve">coils that were annealed using the Ebner gas. To confirm </w:t>
      </w:r>
      <w:r w:rsidRPr="00902157">
        <w:rPr>
          <w:sz w:val="24"/>
          <w:szCs w:val="24"/>
          <w:lang w:val="en-US"/>
        </w:rPr>
        <w:t xml:space="preserve">this, a trial </w:t>
      </w:r>
      <w:r w:rsidR="009E2ADB">
        <w:rPr>
          <w:sz w:val="24"/>
          <w:szCs w:val="24"/>
          <w:lang w:val="en-US"/>
        </w:rPr>
        <w:t xml:space="preserve">on the </w:t>
      </w:r>
      <w:r w:rsidRPr="00902157">
        <w:rPr>
          <w:sz w:val="24"/>
          <w:szCs w:val="24"/>
          <w:lang w:val="en-US"/>
        </w:rPr>
        <w:t xml:space="preserve">coils </w:t>
      </w:r>
      <w:r w:rsidR="009E2ADB">
        <w:rPr>
          <w:sz w:val="24"/>
          <w:szCs w:val="24"/>
          <w:lang w:val="en-US"/>
        </w:rPr>
        <w:t>was carried out. O</w:t>
      </w:r>
      <w:r w:rsidRPr="00902157">
        <w:rPr>
          <w:sz w:val="24"/>
          <w:szCs w:val="24"/>
          <w:lang w:val="en-US"/>
        </w:rPr>
        <w:t xml:space="preserve">ne coil was annealed using Salem gas, and the other annealed using Ebner gas. Round robin exercises were carried out on the material concerned between Trostre, </w:t>
      </w:r>
      <w:proofErr w:type="spellStart"/>
      <w:r w:rsidRPr="00902157">
        <w:rPr>
          <w:sz w:val="24"/>
          <w:szCs w:val="24"/>
          <w:lang w:val="en-US"/>
        </w:rPr>
        <w:t>Harbourside</w:t>
      </w:r>
      <w:proofErr w:type="spellEnd"/>
      <w:r w:rsidRPr="00902157">
        <w:rPr>
          <w:sz w:val="24"/>
          <w:szCs w:val="24"/>
          <w:lang w:val="en-US"/>
        </w:rPr>
        <w:t xml:space="preserve"> and Ijmuiden. The results </w:t>
      </w:r>
      <w:r w:rsidR="009E2ADB">
        <w:rPr>
          <w:sz w:val="24"/>
          <w:szCs w:val="24"/>
          <w:lang w:val="en-US"/>
        </w:rPr>
        <w:t xml:space="preserve">demonstrated </w:t>
      </w:r>
      <w:r w:rsidRPr="00902157">
        <w:rPr>
          <w:sz w:val="24"/>
          <w:szCs w:val="24"/>
          <w:lang w:val="en-US"/>
        </w:rPr>
        <w:t xml:space="preserve">that </w:t>
      </w:r>
      <w:r w:rsidR="00963406">
        <w:rPr>
          <w:sz w:val="24"/>
          <w:szCs w:val="24"/>
          <w:lang w:val="en-US"/>
        </w:rPr>
        <w:t xml:space="preserve">the </w:t>
      </w:r>
      <w:r w:rsidRPr="00902157">
        <w:rPr>
          <w:sz w:val="24"/>
          <w:szCs w:val="24"/>
          <w:lang w:val="en-US"/>
        </w:rPr>
        <w:t xml:space="preserve">coil that was annealed using Salem gas was significantly lower giving an average of </w:t>
      </w:r>
      <w:r w:rsidR="00DA4731" w:rsidRPr="00902157">
        <w:rPr>
          <w:sz w:val="24"/>
          <w:szCs w:val="24"/>
          <w:lang w:val="en-US"/>
        </w:rPr>
        <w:t xml:space="preserve">1.12, which is a fail. </w:t>
      </w:r>
      <w:r w:rsidRPr="00902157">
        <w:rPr>
          <w:sz w:val="24"/>
          <w:szCs w:val="24"/>
        </w:rPr>
        <w:t xml:space="preserve"> </w:t>
      </w:r>
      <w:r w:rsidR="00A20208" w:rsidRPr="00902157">
        <w:rPr>
          <w:sz w:val="24"/>
          <w:szCs w:val="24"/>
        </w:rPr>
        <w:t>Whereas</w:t>
      </w:r>
      <w:r w:rsidR="003F52D0" w:rsidRPr="00902157">
        <w:rPr>
          <w:sz w:val="24"/>
          <w:szCs w:val="24"/>
        </w:rPr>
        <w:t xml:space="preserve"> the coil that </w:t>
      </w:r>
      <w:r w:rsidR="00B808EA" w:rsidRPr="00902157">
        <w:rPr>
          <w:sz w:val="24"/>
          <w:szCs w:val="24"/>
        </w:rPr>
        <w:t xml:space="preserve">used Ebner gas to anneal, came out averaging 1.42, </w:t>
      </w:r>
      <w:r w:rsidR="00963406">
        <w:rPr>
          <w:sz w:val="24"/>
          <w:szCs w:val="24"/>
        </w:rPr>
        <w:t xml:space="preserve">which is </w:t>
      </w:r>
      <w:r w:rsidR="00B808EA" w:rsidRPr="00902157">
        <w:rPr>
          <w:sz w:val="24"/>
          <w:szCs w:val="24"/>
        </w:rPr>
        <w:t xml:space="preserve">well above the minimum limit. </w:t>
      </w:r>
    </w:p>
    <w:p w14:paraId="03F3B353" w14:textId="77777777" w:rsidR="00C769A4" w:rsidRPr="00902157" w:rsidRDefault="00C769A4" w:rsidP="00902157">
      <w:pPr>
        <w:jc w:val="both"/>
        <w:rPr>
          <w:sz w:val="24"/>
          <w:szCs w:val="24"/>
          <w:lang w:val="en-US"/>
        </w:rPr>
      </w:pPr>
    </w:p>
    <w:p w14:paraId="388AA63C" w14:textId="77777777" w:rsidR="008D3710" w:rsidRDefault="008D3710" w:rsidP="001F1430">
      <w:pPr>
        <w:rPr>
          <w:rStyle w:val="Strong"/>
          <w:sz w:val="24"/>
          <w:szCs w:val="24"/>
        </w:rPr>
      </w:pPr>
    </w:p>
    <w:p w14:paraId="41CC403D" w14:textId="69C7FEE6" w:rsidR="00A5679E" w:rsidRDefault="00A5679E" w:rsidP="001F1430">
      <w:pPr>
        <w:rPr>
          <w:rStyle w:val="Strong"/>
          <w:sz w:val="24"/>
          <w:szCs w:val="24"/>
        </w:rPr>
      </w:pPr>
      <w:r>
        <w:rPr>
          <w:rStyle w:val="Strong"/>
          <w:sz w:val="24"/>
          <w:szCs w:val="24"/>
        </w:rPr>
        <w:t xml:space="preserve">Proof Strength Analysis </w:t>
      </w:r>
    </w:p>
    <w:p w14:paraId="2A25F1E1" w14:textId="1A6A11E6" w:rsidR="00A5679E" w:rsidRPr="00902157" w:rsidRDefault="005422B7" w:rsidP="00902157">
      <w:pPr>
        <w:jc w:val="both"/>
        <w:rPr>
          <w:sz w:val="24"/>
          <w:szCs w:val="24"/>
        </w:rPr>
      </w:pPr>
      <w:r>
        <w:rPr>
          <w:rStyle w:val="Strong"/>
          <w:b w:val="0"/>
          <w:bCs w:val="0"/>
          <w:sz w:val="24"/>
          <w:szCs w:val="24"/>
        </w:rPr>
        <w:t>M</w:t>
      </w:r>
      <w:r w:rsidR="00A5679E" w:rsidRPr="00902157">
        <w:rPr>
          <w:rStyle w:val="Strong"/>
          <w:b w:val="0"/>
          <w:bCs w:val="0"/>
          <w:sz w:val="24"/>
          <w:szCs w:val="24"/>
        </w:rPr>
        <w:t xml:space="preserve">echanical properties meetings </w:t>
      </w:r>
      <w:r w:rsidR="00F40244">
        <w:rPr>
          <w:rStyle w:val="Strong"/>
          <w:b w:val="0"/>
          <w:bCs w:val="0"/>
          <w:sz w:val="24"/>
          <w:szCs w:val="24"/>
        </w:rPr>
        <w:t xml:space="preserve">occurred </w:t>
      </w:r>
      <w:r w:rsidR="00F40244" w:rsidRPr="00902157">
        <w:rPr>
          <w:rStyle w:val="Strong"/>
          <w:b w:val="0"/>
          <w:bCs w:val="0"/>
          <w:sz w:val="24"/>
          <w:szCs w:val="24"/>
        </w:rPr>
        <w:t>weekly</w:t>
      </w:r>
      <w:r w:rsidR="00A5679E" w:rsidRPr="00902157">
        <w:rPr>
          <w:rStyle w:val="Strong"/>
          <w:b w:val="0"/>
          <w:bCs w:val="0"/>
          <w:sz w:val="24"/>
          <w:szCs w:val="24"/>
        </w:rPr>
        <w:t xml:space="preserve">. The 2019 data </w:t>
      </w:r>
      <w:r w:rsidR="00F40244">
        <w:rPr>
          <w:rStyle w:val="Strong"/>
          <w:b w:val="0"/>
          <w:bCs w:val="0"/>
          <w:sz w:val="24"/>
          <w:szCs w:val="24"/>
        </w:rPr>
        <w:t xml:space="preserve">provided </w:t>
      </w:r>
      <w:r w:rsidR="00F40244" w:rsidRPr="00902157">
        <w:rPr>
          <w:rStyle w:val="Strong"/>
          <w:b w:val="0"/>
          <w:bCs w:val="0"/>
          <w:sz w:val="24"/>
          <w:szCs w:val="24"/>
        </w:rPr>
        <w:t>on</w:t>
      </w:r>
      <w:r w:rsidR="00A5679E" w:rsidRPr="00902157">
        <w:rPr>
          <w:rStyle w:val="Strong"/>
          <w:b w:val="0"/>
          <w:bCs w:val="0"/>
          <w:sz w:val="24"/>
          <w:szCs w:val="24"/>
        </w:rPr>
        <w:t xml:space="preserve"> Spotfire showed a drop in the Proof (strength) of </w:t>
      </w:r>
      <w:r w:rsidR="00D94D7C">
        <w:rPr>
          <w:rStyle w:val="Strong"/>
          <w:b w:val="0"/>
          <w:bCs w:val="0"/>
          <w:sz w:val="24"/>
          <w:szCs w:val="24"/>
        </w:rPr>
        <w:t>the</w:t>
      </w:r>
      <w:r w:rsidR="00A5679E" w:rsidRPr="00902157">
        <w:rPr>
          <w:rStyle w:val="Strong"/>
          <w:b w:val="0"/>
          <w:bCs w:val="0"/>
          <w:sz w:val="24"/>
          <w:szCs w:val="24"/>
        </w:rPr>
        <w:t xml:space="preserve"> temper T57BA aero valve caps steel recipe 3562</w:t>
      </w:r>
      <w:r w:rsidR="004D722D" w:rsidRPr="00902157">
        <w:rPr>
          <w:rStyle w:val="Strong"/>
          <w:b w:val="0"/>
          <w:bCs w:val="0"/>
          <w:sz w:val="24"/>
          <w:szCs w:val="24"/>
        </w:rPr>
        <w:t xml:space="preserve">, giving an average </w:t>
      </w:r>
      <w:r w:rsidR="0005567F" w:rsidRPr="00902157">
        <w:rPr>
          <w:rStyle w:val="Strong"/>
          <w:b w:val="0"/>
          <w:bCs w:val="0"/>
          <w:sz w:val="24"/>
          <w:szCs w:val="24"/>
        </w:rPr>
        <w:t xml:space="preserve">reading </w:t>
      </w:r>
      <w:r w:rsidR="00D9045B" w:rsidRPr="00902157">
        <w:rPr>
          <w:rStyle w:val="Strong"/>
          <w:b w:val="0"/>
          <w:bCs w:val="0"/>
          <w:sz w:val="24"/>
          <w:szCs w:val="24"/>
        </w:rPr>
        <w:t xml:space="preserve">of 195 MPa </w:t>
      </w:r>
      <w:r w:rsidR="002C30DC" w:rsidRPr="00902157">
        <w:rPr>
          <w:rStyle w:val="Strong"/>
          <w:b w:val="0"/>
          <w:bCs w:val="0"/>
          <w:sz w:val="24"/>
          <w:szCs w:val="24"/>
        </w:rPr>
        <w:t xml:space="preserve">for </w:t>
      </w:r>
      <w:r w:rsidR="00CE7D22">
        <w:rPr>
          <w:rStyle w:val="Strong"/>
          <w:b w:val="0"/>
          <w:bCs w:val="0"/>
          <w:sz w:val="24"/>
          <w:szCs w:val="24"/>
        </w:rPr>
        <w:t xml:space="preserve">a </w:t>
      </w:r>
      <w:r w:rsidR="002C30DC" w:rsidRPr="00902157">
        <w:rPr>
          <w:rStyle w:val="Strong"/>
          <w:b w:val="0"/>
          <w:bCs w:val="0"/>
          <w:sz w:val="24"/>
          <w:szCs w:val="24"/>
        </w:rPr>
        <w:t>minimum limit of 210</w:t>
      </w:r>
      <w:r w:rsidR="00A5679E" w:rsidRPr="00902157">
        <w:rPr>
          <w:rStyle w:val="Strong"/>
          <w:b w:val="0"/>
          <w:bCs w:val="0"/>
          <w:sz w:val="24"/>
          <w:szCs w:val="24"/>
        </w:rPr>
        <w:t xml:space="preserve">. </w:t>
      </w:r>
      <w:r w:rsidR="00A5679E" w:rsidRPr="00902157">
        <w:rPr>
          <w:sz w:val="24"/>
          <w:szCs w:val="24"/>
        </w:rPr>
        <w:t xml:space="preserve">The steel grade was made obsolete due to </w:t>
      </w:r>
      <w:r w:rsidR="00CE7D22">
        <w:rPr>
          <w:sz w:val="24"/>
          <w:szCs w:val="24"/>
        </w:rPr>
        <w:t xml:space="preserve">the </w:t>
      </w:r>
      <w:r w:rsidR="00A5679E" w:rsidRPr="00902157">
        <w:rPr>
          <w:sz w:val="24"/>
          <w:szCs w:val="24"/>
        </w:rPr>
        <w:t xml:space="preserve">total volume of </w:t>
      </w:r>
      <w:r w:rsidR="006060F3">
        <w:rPr>
          <w:sz w:val="24"/>
          <w:szCs w:val="24"/>
        </w:rPr>
        <w:t xml:space="preserve">the </w:t>
      </w:r>
      <w:r w:rsidR="00A5679E" w:rsidRPr="00902157">
        <w:rPr>
          <w:sz w:val="24"/>
          <w:szCs w:val="24"/>
        </w:rPr>
        <w:t>demand of 356</w:t>
      </w:r>
      <w:r w:rsidR="000962F0" w:rsidRPr="00902157">
        <w:rPr>
          <w:sz w:val="24"/>
          <w:szCs w:val="24"/>
        </w:rPr>
        <w:t>0</w:t>
      </w:r>
      <w:r w:rsidR="00A5679E" w:rsidRPr="00902157">
        <w:rPr>
          <w:sz w:val="24"/>
          <w:szCs w:val="24"/>
        </w:rPr>
        <w:t xml:space="preserve"> before 2020</w:t>
      </w:r>
      <w:r w:rsidR="006060F3">
        <w:rPr>
          <w:sz w:val="24"/>
          <w:szCs w:val="24"/>
        </w:rPr>
        <w:t xml:space="preserve">, </w:t>
      </w:r>
      <w:r w:rsidR="000E6B9A">
        <w:rPr>
          <w:sz w:val="24"/>
          <w:szCs w:val="24"/>
        </w:rPr>
        <w:t xml:space="preserve">resulting in </w:t>
      </w:r>
      <w:r w:rsidR="00D94D7C">
        <w:rPr>
          <w:sz w:val="24"/>
          <w:szCs w:val="24"/>
        </w:rPr>
        <w:t xml:space="preserve">the </w:t>
      </w:r>
      <w:r w:rsidR="00D94D7C" w:rsidRPr="00902157">
        <w:rPr>
          <w:sz w:val="24"/>
          <w:szCs w:val="24"/>
        </w:rPr>
        <w:t>steel</w:t>
      </w:r>
      <w:r w:rsidR="00A5679E" w:rsidRPr="00902157">
        <w:rPr>
          <w:sz w:val="24"/>
          <w:szCs w:val="24"/>
        </w:rPr>
        <w:t xml:space="preserve"> grade no longer </w:t>
      </w:r>
      <w:r w:rsidR="000E6B9A">
        <w:rPr>
          <w:sz w:val="24"/>
          <w:szCs w:val="24"/>
        </w:rPr>
        <w:t xml:space="preserve">being </w:t>
      </w:r>
      <w:r w:rsidR="00A5679E" w:rsidRPr="00902157">
        <w:rPr>
          <w:sz w:val="24"/>
          <w:szCs w:val="24"/>
        </w:rPr>
        <w:t>made.</w:t>
      </w:r>
      <w:r w:rsidR="00742F22">
        <w:rPr>
          <w:sz w:val="24"/>
          <w:szCs w:val="24"/>
        </w:rPr>
        <w:t xml:space="preserve"> [1]</w:t>
      </w:r>
    </w:p>
    <w:p w14:paraId="3F9AA0AE" w14:textId="11B4CED8" w:rsidR="00A5679E" w:rsidRPr="00902157" w:rsidRDefault="00A5679E" w:rsidP="00902157">
      <w:pPr>
        <w:jc w:val="both"/>
        <w:rPr>
          <w:rStyle w:val="Strong"/>
          <w:b w:val="0"/>
          <w:bCs w:val="0"/>
          <w:sz w:val="24"/>
          <w:szCs w:val="24"/>
        </w:rPr>
      </w:pPr>
      <w:r w:rsidRPr="00902157">
        <w:rPr>
          <w:sz w:val="24"/>
          <w:szCs w:val="24"/>
        </w:rPr>
        <w:t>Due to this, the company was forced to use the TS260 (T55) steel recipe in 202</w:t>
      </w:r>
      <w:r w:rsidR="004F2DB6" w:rsidRPr="00902157">
        <w:rPr>
          <w:sz w:val="24"/>
          <w:szCs w:val="24"/>
        </w:rPr>
        <w:t>1</w:t>
      </w:r>
      <w:r w:rsidRPr="00902157">
        <w:rPr>
          <w:sz w:val="24"/>
          <w:szCs w:val="24"/>
        </w:rPr>
        <w:t xml:space="preserve"> – 3362. Yet an improvement in the average value of Proof strength</w:t>
      </w:r>
      <w:r w:rsidR="002C30DC" w:rsidRPr="00902157">
        <w:rPr>
          <w:sz w:val="24"/>
          <w:szCs w:val="24"/>
        </w:rPr>
        <w:t xml:space="preserve"> </w:t>
      </w:r>
      <w:r w:rsidR="00FB6587" w:rsidRPr="00902157">
        <w:rPr>
          <w:sz w:val="24"/>
          <w:szCs w:val="24"/>
        </w:rPr>
        <w:t>read at 210 MPa</w:t>
      </w:r>
      <w:r w:rsidRPr="00902157">
        <w:rPr>
          <w:sz w:val="24"/>
          <w:szCs w:val="24"/>
        </w:rPr>
        <w:t xml:space="preserve">. Using this recipe, the feedback from the customer reported that several coils with strengths less than 220 MPa had poor formability. </w:t>
      </w:r>
      <w:r w:rsidR="008673E4">
        <w:rPr>
          <w:sz w:val="24"/>
          <w:szCs w:val="24"/>
        </w:rPr>
        <w:t>The reason behind w</w:t>
      </w:r>
      <w:r w:rsidRPr="00902157">
        <w:rPr>
          <w:sz w:val="24"/>
          <w:szCs w:val="24"/>
        </w:rPr>
        <w:t>hat could be</w:t>
      </w:r>
      <w:r w:rsidR="008673E4">
        <w:rPr>
          <w:sz w:val="24"/>
          <w:szCs w:val="24"/>
        </w:rPr>
        <w:t xml:space="preserve"> the</w:t>
      </w:r>
      <w:r w:rsidRPr="00902157">
        <w:rPr>
          <w:sz w:val="24"/>
          <w:szCs w:val="24"/>
        </w:rPr>
        <w:t xml:space="preserve"> caus</w:t>
      </w:r>
      <w:r w:rsidR="008673E4">
        <w:rPr>
          <w:sz w:val="24"/>
          <w:szCs w:val="24"/>
        </w:rPr>
        <w:t>e of</w:t>
      </w:r>
      <w:r w:rsidRPr="00902157">
        <w:rPr>
          <w:sz w:val="24"/>
          <w:szCs w:val="24"/>
        </w:rPr>
        <w:t xml:space="preserve"> the issue</w:t>
      </w:r>
      <w:r w:rsidR="00FC0A07">
        <w:rPr>
          <w:sz w:val="24"/>
          <w:szCs w:val="24"/>
        </w:rPr>
        <w:t>,</w:t>
      </w:r>
      <w:r w:rsidRPr="00902157">
        <w:rPr>
          <w:sz w:val="24"/>
          <w:szCs w:val="24"/>
        </w:rPr>
        <w:t xml:space="preserve"> is the route process of the coil at Trostre and the chemistry percentage in the cast that the material is made of.</w:t>
      </w:r>
      <w:r w:rsidR="00742F22">
        <w:rPr>
          <w:sz w:val="24"/>
          <w:szCs w:val="24"/>
        </w:rPr>
        <w:t xml:space="preserve"> [1]</w:t>
      </w:r>
      <w:r w:rsidR="002E5B6D">
        <w:rPr>
          <w:sz w:val="24"/>
          <w:szCs w:val="24"/>
        </w:rPr>
        <w:t xml:space="preserve"> audit assurance </w:t>
      </w:r>
    </w:p>
    <w:p w14:paraId="38081BF9" w14:textId="17AFF35F" w:rsidR="00A5679E" w:rsidRPr="00902157" w:rsidRDefault="00EB686C" w:rsidP="00902157">
      <w:pPr>
        <w:jc w:val="both"/>
        <w:rPr>
          <w:sz w:val="24"/>
          <w:szCs w:val="24"/>
        </w:rPr>
      </w:pPr>
      <w:r w:rsidRPr="00902157">
        <w:rPr>
          <w:sz w:val="24"/>
          <w:szCs w:val="24"/>
        </w:rPr>
        <w:t xml:space="preserve">A discussion </w:t>
      </w:r>
      <w:r w:rsidR="005F37FB">
        <w:rPr>
          <w:sz w:val="24"/>
          <w:szCs w:val="24"/>
        </w:rPr>
        <w:t xml:space="preserve">was held </w:t>
      </w:r>
      <w:r w:rsidR="000E405E">
        <w:rPr>
          <w:sz w:val="24"/>
          <w:szCs w:val="24"/>
        </w:rPr>
        <w:t xml:space="preserve">in the mechanical properties meeting </w:t>
      </w:r>
      <w:r w:rsidRPr="00902157">
        <w:rPr>
          <w:sz w:val="24"/>
          <w:szCs w:val="24"/>
        </w:rPr>
        <w:t>on</w:t>
      </w:r>
      <w:r w:rsidR="001D7D53">
        <w:rPr>
          <w:sz w:val="24"/>
          <w:szCs w:val="24"/>
        </w:rPr>
        <w:t xml:space="preserve"> the concept of</w:t>
      </w:r>
      <w:r w:rsidRPr="00902157">
        <w:rPr>
          <w:sz w:val="24"/>
          <w:szCs w:val="24"/>
        </w:rPr>
        <w:t xml:space="preserve"> creating a new steel grade recipe</w:t>
      </w:r>
      <w:r w:rsidR="006E52E7" w:rsidRPr="00902157">
        <w:rPr>
          <w:sz w:val="24"/>
          <w:szCs w:val="24"/>
        </w:rPr>
        <w:t xml:space="preserve"> by increasing the carbon percentage</w:t>
      </w:r>
      <w:r w:rsidRPr="00902157">
        <w:rPr>
          <w:sz w:val="24"/>
          <w:szCs w:val="24"/>
        </w:rPr>
        <w:t xml:space="preserve"> to improve the proof strength</w:t>
      </w:r>
      <w:r w:rsidR="003F52D0" w:rsidRPr="00902157">
        <w:rPr>
          <w:sz w:val="24"/>
          <w:szCs w:val="24"/>
        </w:rPr>
        <w:t xml:space="preserve">. </w:t>
      </w:r>
    </w:p>
    <w:p w14:paraId="725442B3" w14:textId="2A130DE0" w:rsidR="001F1430" w:rsidRDefault="001F1430" w:rsidP="001F1430">
      <w:pPr>
        <w:rPr>
          <w:rStyle w:val="Strong"/>
          <w:sz w:val="24"/>
          <w:szCs w:val="24"/>
        </w:rPr>
      </w:pPr>
      <w:r>
        <w:rPr>
          <w:rStyle w:val="Strong"/>
          <w:sz w:val="24"/>
          <w:szCs w:val="24"/>
        </w:rPr>
        <w:t xml:space="preserve">Process Mapping </w:t>
      </w:r>
    </w:p>
    <w:p w14:paraId="258FBF4C" w14:textId="5DC832E3" w:rsidR="001F1430" w:rsidRPr="00840A76" w:rsidRDefault="001F1430" w:rsidP="00840A76">
      <w:pPr>
        <w:jc w:val="both"/>
        <w:rPr>
          <w:rStyle w:val="Strong"/>
          <w:b w:val="0"/>
          <w:bCs w:val="0"/>
          <w:sz w:val="24"/>
          <w:szCs w:val="24"/>
        </w:rPr>
      </w:pPr>
      <w:r w:rsidRPr="00840A76">
        <w:rPr>
          <w:rStyle w:val="Strong"/>
          <w:b w:val="0"/>
          <w:bCs w:val="0"/>
          <w:sz w:val="24"/>
          <w:szCs w:val="24"/>
        </w:rPr>
        <w:t>A process mapping was carried out so see the workflow of the project over the year</w:t>
      </w:r>
      <w:r w:rsidR="0076786C">
        <w:rPr>
          <w:rStyle w:val="Strong"/>
          <w:b w:val="0"/>
          <w:bCs w:val="0"/>
          <w:sz w:val="24"/>
          <w:szCs w:val="24"/>
        </w:rPr>
        <w:t>.</w:t>
      </w:r>
      <w:r w:rsidR="001042D7">
        <w:rPr>
          <w:rStyle w:val="Strong"/>
          <w:b w:val="0"/>
          <w:bCs w:val="0"/>
          <w:sz w:val="24"/>
          <w:szCs w:val="24"/>
        </w:rPr>
        <w:t xml:space="preserve"> </w:t>
      </w:r>
      <w:r w:rsidR="000C1627">
        <w:rPr>
          <w:rStyle w:val="Strong"/>
          <w:b w:val="0"/>
          <w:bCs w:val="0"/>
          <w:sz w:val="24"/>
          <w:szCs w:val="24"/>
        </w:rPr>
        <w:t>The diagram</w:t>
      </w:r>
      <w:r w:rsidR="00256C98">
        <w:rPr>
          <w:rStyle w:val="Strong"/>
          <w:b w:val="0"/>
          <w:bCs w:val="0"/>
          <w:sz w:val="24"/>
          <w:szCs w:val="24"/>
        </w:rPr>
        <w:t>s</w:t>
      </w:r>
      <w:r w:rsidR="000C1627">
        <w:rPr>
          <w:rStyle w:val="Strong"/>
          <w:b w:val="0"/>
          <w:bCs w:val="0"/>
          <w:sz w:val="24"/>
          <w:szCs w:val="24"/>
        </w:rPr>
        <w:t xml:space="preserve"> below</w:t>
      </w:r>
      <w:r w:rsidR="001042D7">
        <w:rPr>
          <w:rStyle w:val="Strong"/>
          <w:b w:val="0"/>
          <w:bCs w:val="0"/>
          <w:sz w:val="24"/>
          <w:szCs w:val="24"/>
        </w:rPr>
        <w:t xml:space="preserve"> </w:t>
      </w:r>
      <w:r w:rsidRPr="00840A76">
        <w:rPr>
          <w:rStyle w:val="Strong"/>
          <w:b w:val="0"/>
          <w:bCs w:val="0"/>
          <w:sz w:val="24"/>
          <w:szCs w:val="24"/>
        </w:rPr>
        <w:t xml:space="preserve">show the process mapping of the project that was carried out to improve the Proof strength and the R-Value. </w:t>
      </w:r>
      <w:r w:rsidR="000927EF">
        <w:rPr>
          <w:rStyle w:val="Strong"/>
          <w:b w:val="0"/>
          <w:bCs w:val="0"/>
          <w:sz w:val="24"/>
          <w:szCs w:val="24"/>
        </w:rPr>
        <w:t>Th</w:t>
      </w:r>
      <w:r w:rsidR="00B23A5A">
        <w:rPr>
          <w:rStyle w:val="Strong"/>
          <w:b w:val="0"/>
          <w:bCs w:val="0"/>
          <w:sz w:val="24"/>
          <w:szCs w:val="24"/>
        </w:rPr>
        <w:t>e</w:t>
      </w:r>
      <w:r w:rsidR="000927EF">
        <w:rPr>
          <w:rStyle w:val="Strong"/>
          <w:b w:val="0"/>
          <w:bCs w:val="0"/>
          <w:sz w:val="24"/>
          <w:szCs w:val="24"/>
        </w:rPr>
        <w:t>s</w:t>
      </w:r>
      <w:r w:rsidR="00B23A5A">
        <w:rPr>
          <w:rStyle w:val="Strong"/>
          <w:b w:val="0"/>
          <w:bCs w:val="0"/>
          <w:sz w:val="24"/>
          <w:szCs w:val="24"/>
        </w:rPr>
        <w:t>e</w:t>
      </w:r>
      <w:r w:rsidR="000927EF">
        <w:rPr>
          <w:rStyle w:val="Strong"/>
          <w:b w:val="0"/>
          <w:bCs w:val="0"/>
          <w:sz w:val="24"/>
          <w:szCs w:val="24"/>
        </w:rPr>
        <w:t xml:space="preserve"> </w:t>
      </w:r>
      <w:r w:rsidR="00B23A5A">
        <w:rPr>
          <w:rStyle w:val="Strong"/>
          <w:b w:val="0"/>
          <w:bCs w:val="0"/>
          <w:sz w:val="24"/>
          <w:szCs w:val="24"/>
        </w:rPr>
        <w:t>are</w:t>
      </w:r>
      <w:r w:rsidR="000927EF">
        <w:rPr>
          <w:rStyle w:val="Strong"/>
          <w:b w:val="0"/>
          <w:bCs w:val="0"/>
          <w:sz w:val="24"/>
          <w:szCs w:val="24"/>
        </w:rPr>
        <w:t xml:space="preserve"> </w:t>
      </w:r>
      <w:r w:rsidR="000927EF" w:rsidRPr="00840A76">
        <w:rPr>
          <w:rStyle w:val="Strong"/>
          <w:b w:val="0"/>
          <w:bCs w:val="0"/>
          <w:sz w:val="24"/>
          <w:szCs w:val="24"/>
        </w:rPr>
        <w:t>step-by-step</w:t>
      </w:r>
      <w:r w:rsidRPr="00840A76">
        <w:rPr>
          <w:rStyle w:val="Strong"/>
          <w:b w:val="0"/>
          <w:bCs w:val="0"/>
          <w:sz w:val="24"/>
          <w:szCs w:val="24"/>
        </w:rPr>
        <w:t xml:space="preserve"> guide</w:t>
      </w:r>
      <w:r w:rsidR="00B23A5A">
        <w:rPr>
          <w:rStyle w:val="Strong"/>
          <w:b w:val="0"/>
          <w:bCs w:val="0"/>
          <w:sz w:val="24"/>
          <w:szCs w:val="24"/>
        </w:rPr>
        <w:t>s</w:t>
      </w:r>
      <w:r w:rsidRPr="00840A76">
        <w:rPr>
          <w:rStyle w:val="Strong"/>
          <w:b w:val="0"/>
          <w:bCs w:val="0"/>
          <w:sz w:val="24"/>
          <w:szCs w:val="24"/>
        </w:rPr>
        <w:t xml:space="preserve"> to </w:t>
      </w:r>
      <w:r w:rsidR="005020AB">
        <w:rPr>
          <w:rStyle w:val="Strong"/>
          <w:b w:val="0"/>
          <w:bCs w:val="0"/>
          <w:sz w:val="24"/>
          <w:szCs w:val="24"/>
        </w:rPr>
        <w:t xml:space="preserve">demonstrate </w:t>
      </w:r>
      <w:r w:rsidRPr="00840A76">
        <w:rPr>
          <w:rStyle w:val="Strong"/>
          <w:b w:val="0"/>
          <w:bCs w:val="0"/>
          <w:sz w:val="24"/>
          <w:szCs w:val="24"/>
        </w:rPr>
        <w:t>how the project should be carried out.</w:t>
      </w:r>
      <w:r w:rsidR="002E5B6D">
        <w:rPr>
          <w:rStyle w:val="Strong"/>
          <w:b w:val="0"/>
          <w:bCs w:val="0"/>
          <w:sz w:val="24"/>
          <w:szCs w:val="24"/>
        </w:rPr>
        <w:t xml:space="preserve"> Technicians </w:t>
      </w:r>
    </w:p>
    <w:p w14:paraId="55C6D73D" w14:textId="77777777" w:rsidR="00840A76" w:rsidRDefault="00840A76" w:rsidP="001F1430">
      <w:pPr>
        <w:rPr>
          <w:rStyle w:val="Strong"/>
          <w:sz w:val="24"/>
          <w:szCs w:val="24"/>
        </w:rPr>
      </w:pPr>
    </w:p>
    <w:p w14:paraId="25202F68" w14:textId="2F4A7066" w:rsidR="001F1430" w:rsidRDefault="001F1430" w:rsidP="001F1430">
      <w:pPr>
        <w:rPr>
          <w:rStyle w:val="Strong"/>
          <w:sz w:val="24"/>
          <w:szCs w:val="24"/>
        </w:rPr>
      </w:pPr>
      <w:r>
        <w:rPr>
          <w:rStyle w:val="Strong"/>
          <w:sz w:val="24"/>
          <w:szCs w:val="24"/>
        </w:rPr>
        <w:t xml:space="preserve">R-Value </w:t>
      </w:r>
    </w:p>
    <w:p w14:paraId="11F0B805" w14:textId="48D49012" w:rsidR="00DA57A6" w:rsidRDefault="009E4229" w:rsidP="00A65A84">
      <w:pPr>
        <w:rPr>
          <w:rStyle w:val="Strong"/>
          <w:sz w:val="24"/>
          <w:szCs w:val="24"/>
        </w:rPr>
      </w:pPr>
      <w:r>
        <w:rPr>
          <w:noProof/>
        </w:rPr>
        <w:drawing>
          <wp:inline distT="0" distB="0" distL="0" distR="0" wp14:anchorId="0CF32666" wp14:editId="67DC4E83">
            <wp:extent cx="5731510" cy="31616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1665"/>
                    </a:xfrm>
                    <a:prstGeom prst="rect">
                      <a:avLst/>
                    </a:prstGeom>
                  </pic:spPr>
                </pic:pic>
              </a:graphicData>
            </a:graphic>
          </wp:inline>
        </w:drawing>
      </w:r>
    </w:p>
    <w:p w14:paraId="06BBEA5D" w14:textId="77777777" w:rsidR="008D3710" w:rsidRDefault="008D3710" w:rsidP="00A65A84">
      <w:pPr>
        <w:rPr>
          <w:rStyle w:val="Strong"/>
          <w:sz w:val="24"/>
          <w:szCs w:val="24"/>
        </w:rPr>
      </w:pPr>
    </w:p>
    <w:p w14:paraId="519D81CB" w14:textId="2992FB35" w:rsidR="00A733B6" w:rsidRDefault="00A733B6" w:rsidP="00A65A84">
      <w:pPr>
        <w:rPr>
          <w:rStyle w:val="Strong"/>
          <w:sz w:val="24"/>
          <w:szCs w:val="24"/>
        </w:rPr>
      </w:pPr>
      <w:r>
        <w:rPr>
          <w:rStyle w:val="Strong"/>
          <w:sz w:val="24"/>
          <w:szCs w:val="24"/>
        </w:rPr>
        <w:t>Proof Stre</w:t>
      </w:r>
      <w:r w:rsidR="00DA57A6">
        <w:rPr>
          <w:rStyle w:val="Strong"/>
          <w:sz w:val="24"/>
          <w:szCs w:val="24"/>
        </w:rPr>
        <w:t xml:space="preserve">ngth </w:t>
      </w:r>
    </w:p>
    <w:p w14:paraId="04426C2C" w14:textId="646CFDE7" w:rsidR="00A733B6" w:rsidRDefault="008D3710" w:rsidP="00A65A84">
      <w:pPr>
        <w:rPr>
          <w:rStyle w:val="Strong"/>
          <w:sz w:val="24"/>
          <w:szCs w:val="24"/>
        </w:rPr>
      </w:pPr>
      <w:r>
        <w:rPr>
          <w:noProof/>
        </w:rPr>
        <w:drawing>
          <wp:inline distT="0" distB="0" distL="0" distR="0" wp14:anchorId="44556E2B" wp14:editId="231376D7">
            <wp:extent cx="5731510" cy="31546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54680"/>
                    </a:xfrm>
                    <a:prstGeom prst="rect">
                      <a:avLst/>
                    </a:prstGeom>
                  </pic:spPr>
                </pic:pic>
              </a:graphicData>
            </a:graphic>
          </wp:inline>
        </w:drawing>
      </w:r>
    </w:p>
    <w:p w14:paraId="7F467F6F" w14:textId="77777777" w:rsidR="00F64D7B" w:rsidRDefault="00F64D7B" w:rsidP="007C31F1">
      <w:pPr>
        <w:rPr>
          <w:b/>
          <w:bCs/>
          <w:sz w:val="28"/>
          <w:szCs w:val="28"/>
        </w:rPr>
      </w:pPr>
    </w:p>
    <w:p w14:paraId="1BC6FC3F" w14:textId="77777777" w:rsidR="008D3710" w:rsidRDefault="008D3710" w:rsidP="007C31F1">
      <w:pPr>
        <w:rPr>
          <w:b/>
          <w:bCs/>
          <w:sz w:val="28"/>
          <w:szCs w:val="28"/>
        </w:rPr>
      </w:pPr>
    </w:p>
    <w:p w14:paraId="78975C81" w14:textId="77777777" w:rsidR="008D3710" w:rsidRDefault="008D3710" w:rsidP="007C31F1">
      <w:pPr>
        <w:rPr>
          <w:b/>
          <w:bCs/>
          <w:sz w:val="28"/>
          <w:szCs w:val="28"/>
        </w:rPr>
      </w:pPr>
    </w:p>
    <w:p w14:paraId="51CE1657" w14:textId="77777777" w:rsidR="008D3710" w:rsidRDefault="008D3710" w:rsidP="007C31F1">
      <w:pPr>
        <w:rPr>
          <w:b/>
          <w:bCs/>
          <w:sz w:val="28"/>
          <w:szCs w:val="28"/>
        </w:rPr>
      </w:pPr>
    </w:p>
    <w:p w14:paraId="15F147D7" w14:textId="77777777" w:rsidR="008D3710" w:rsidRDefault="008D3710" w:rsidP="007C31F1">
      <w:pPr>
        <w:rPr>
          <w:b/>
          <w:bCs/>
          <w:sz w:val="28"/>
          <w:szCs w:val="28"/>
        </w:rPr>
      </w:pPr>
    </w:p>
    <w:p w14:paraId="7ACA9CF1" w14:textId="77777777" w:rsidR="008D3710" w:rsidRDefault="008D3710" w:rsidP="007C31F1">
      <w:pPr>
        <w:rPr>
          <w:b/>
          <w:bCs/>
          <w:sz w:val="28"/>
          <w:szCs w:val="28"/>
        </w:rPr>
      </w:pPr>
    </w:p>
    <w:p w14:paraId="2A41CF69" w14:textId="77777777" w:rsidR="008D3710" w:rsidRDefault="008D3710" w:rsidP="007C31F1">
      <w:pPr>
        <w:rPr>
          <w:b/>
          <w:bCs/>
          <w:sz w:val="28"/>
          <w:szCs w:val="28"/>
        </w:rPr>
      </w:pPr>
    </w:p>
    <w:p w14:paraId="623216C4" w14:textId="77777777" w:rsidR="008D3710" w:rsidRDefault="008D3710" w:rsidP="007C31F1">
      <w:pPr>
        <w:rPr>
          <w:b/>
          <w:bCs/>
          <w:sz w:val="28"/>
          <w:szCs w:val="28"/>
        </w:rPr>
      </w:pPr>
    </w:p>
    <w:p w14:paraId="3FF89E4B" w14:textId="77777777" w:rsidR="008D3710" w:rsidRDefault="008D3710" w:rsidP="007C31F1">
      <w:pPr>
        <w:rPr>
          <w:b/>
          <w:bCs/>
          <w:sz w:val="28"/>
          <w:szCs w:val="28"/>
        </w:rPr>
      </w:pPr>
    </w:p>
    <w:p w14:paraId="2C1AC8F0" w14:textId="77777777" w:rsidR="008D3710" w:rsidRDefault="008D3710" w:rsidP="007C31F1">
      <w:pPr>
        <w:rPr>
          <w:b/>
          <w:bCs/>
          <w:sz w:val="28"/>
          <w:szCs w:val="28"/>
        </w:rPr>
      </w:pPr>
    </w:p>
    <w:p w14:paraId="565CD74C" w14:textId="77777777" w:rsidR="008D3710" w:rsidRDefault="008D3710" w:rsidP="007C31F1">
      <w:pPr>
        <w:rPr>
          <w:b/>
          <w:bCs/>
          <w:sz w:val="28"/>
          <w:szCs w:val="28"/>
        </w:rPr>
      </w:pPr>
    </w:p>
    <w:p w14:paraId="4E5DA82A" w14:textId="77777777" w:rsidR="008D3710" w:rsidRDefault="008D3710" w:rsidP="007C31F1">
      <w:pPr>
        <w:rPr>
          <w:b/>
          <w:bCs/>
          <w:sz w:val="28"/>
          <w:szCs w:val="28"/>
        </w:rPr>
      </w:pPr>
    </w:p>
    <w:p w14:paraId="4E7B3996" w14:textId="77777777" w:rsidR="008D3710" w:rsidRDefault="008D3710" w:rsidP="007C31F1">
      <w:pPr>
        <w:rPr>
          <w:b/>
          <w:bCs/>
          <w:sz w:val="28"/>
          <w:szCs w:val="28"/>
        </w:rPr>
      </w:pPr>
    </w:p>
    <w:p w14:paraId="5777AE4E" w14:textId="77777777" w:rsidR="008D3710" w:rsidRDefault="008D3710" w:rsidP="007C31F1">
      <w:pPr>
        <w:rPr>
          <w:b/>
          <w:bCs/>
          <w:sz w:val="28"/>
          <w:szCs w:val="28"/>
        </w:rPr>
      </w:pPr>
    </w:p>
    <w:p w14:paraId="72320CA7" w14:textId="77777777" w:rsidR="008D3710" w:rsidRDefault="008D3710" w:rsidP="007C31F1">
      <w:pPr>
        <w:rPr>
          <w:b/>
          <w:bCs/>
          <w:sz w:val="28"/>
          <w:szCs w:val="28"/>
        </w:rPr>
      </w:pPr>
    </w:p>
    <w:p w14:paraId="2E2949D4" w14:textId="77777777" w:rsidR="008D3710" w:rsidRDefault="008D3710" w:rsidP="007C31F1">
      <w:pPr>
        <w:rPr>
          <w:b/>
          <w:bCs/>
          <w:sz w:val="28"/>
          <w:szCs w:val="28"/>
        </w:rPr>
      </w:pPr>
    </w:p>
    <w:p w14:paraId="46DC201F" w14:textId="77777777" w:rsidR="008D3710" w:rsidRDefault="008D3710" w:rsidP="007C31F1">
      <w:pPr>
        <w:rPr>
          <w:b/>
          <w:bCs/>
          <w:sz w:val="28"/>
          <w:szCs w:val="28"/>
        </w:rPr>
      </w:pPr>
    </w:p>
    <w:p w14:paraId="638B7D64" w14:textId="01020DE8" w:rsidR="00952B77" w:rsidRPr="00A47475" w:rsidRDefault="001B229A" w:rsidP="007C31F1">
      <w:pPr>
        <w:rPr>
          <w:b/>
          <w:bCs/>
          <w:sz w:val="28"/>
          <w:szCs w:val="28"/>
        </w:rPr>
      </w:pPr>
      <w:r w:rsidRPr="00A47475">
        <w:rPr>
          <w:b/>
          <w:bCs/>
          <w:sz w:val="28"/>
          <w:szCs w:val="28"/>
        </w:rPr>
        <w:t xml:space="preserve">Improve </w:t>
      </w:r>
    </w:p>
    <w:p w14:paraId="3E106925" w14:textId="5FBC795D" w:rsidR="00712628" w:rsidRPr="00840A76" w:rsidRDefault="002F3BD3" w:rsidP="007C31F1">
      <w:pPr>
        <w:rPr>
          <w:sz w:val="24"/>
          <w:szCs w:val="24"/>
        </w:rPr>
      </w:pPr>
      <w:r w:rsidRPr="00840A76">
        <w:rPr>
          <w:sz w:val="24"/>
          <w:szCs w:val="24"/>
        </w:rPr>
        <w:t xml:space="preserve">Some suggestions </w:t>
      </w:r>
      <w:r w:rsidR="00BC5EEF" w:rsidRPr="00840A76">
        <w:rPr>
          <w:sz w:val="24"/>
          <w:szCs w:val="24"/>
        </w:rPr>
        <w:t>that could be carried out</w:t>
      </w:r>
      <w:r w:rsidR="00712628" w:rsidRPr="00840A76">
        <w:rPr>
          <w:sz w:val="24"/>
          <w:szCs w:val="24"/>
        </w:rPr>
        <w:t xml:space="preserve"> to improve the low R-Value and proof strength could be:</w:t>
      </w:r>
    </w:p>
    <w:p w14:paraId="59994FEF" w14:textId="4796B8CE" w:rsidR="00712628" w:rsidRPr="00840A76" w:rsidRDefault="008125DC" w:rsidP="00712628">
      <w:pPr>
        <w:pStyle w:val="ListParagraph"/>
        <w:numPr>
          <w:ilvl w:val="0"/>
          <w:numId w:val="6"/>
        </w:numPr>
        <w:rPr>
          <w:sz w:val="24"/>
          <w:szCs w:val="24"/>
        </w:rPr>
      </w:pPr>
      <w:r w:rsidRPr="00840A76">
        <w:rPr>
          <w:sz w:val="24"/>
          <w:szCs w:val="24"/>
        </w:rPr>
        <w:t>Purity of product</w:t>
      </w:r>
    </w:p>
    <w:p w14:paraId="7C3C88F4" w14:textId="0EC6DC1E" w:rsidR="008125DC" w:rsidRPr="00840A76" w:rsidRDefault="008125DC" w:rsidP="00712628">
      <w:pPr>
        <w:pStyle w:val="ListParagraph"/>
        <w:numPr>
          <w:ilvl w:val="0"/>
          <w:numId w:val="6"/>
        </w:numPr>
        <w:rPr>
          <w:sz w:val="24"/>
          <w:szCs w:val="24"/>
        </w:rPr>
      </w:pPr>
      <w:r w:rsidRPr="00840A76">
        <w:rPr>
          <w:sz w:val="24"/>
          <w:szCs w:val="24"/>
        </w:rPr>
        <w:t>Steel grade</w:t>
      </w:r>
      <w:r w:rsidR="00195696" w:rsidRPr="00840A76">
        <w:rPr>
          <w:sz w:val="24"/>
          <w:szCs w:val="24"/>
        </w:rPr>
        <w:t xml:space="preserve"> chemistry </w:t>
      </w:r>
    </w:p>
    <w:p w14:paraId="7DF73141" w14:textId="6A5F490C" w:rsidR="00195696" w:rsidRPr="00840A76" w:rsidRDefault="00195696" w:rsidP="00712628">
      <w:pPr>
        <w:pStyle w:val="ListParagraph"/>
        <w:numPr>
          <w:ilvl w:val="0"/>
          <w:numId w:val="6"/>
        </w:numPr>
        <w:rPr>
          <w:sz w:val="24"/>
          <w:szCs w:val="24"/>
        </w:rPr>
      </w:pPr>
      <w:r w:rsidRPr="00840A76">
        <w:rPr>
          <w:sz w:val="24"/>
          <w:szCs w:val="24"/>
        </w:rPr>
        <w:t>Tensile machine</w:t>
      </w:r>
    </w:p>
    <w:p w14:paraId="64824E43" w14:textId="23E8A1A8" w:rsidR="00017BAD" w:rsidRPr="00840A76" w:rsidRDefault="005039C7" w:rsidP="00712628">
      <w:pPr>
        <w:pStyle w:val="ListParagraph"/>
        <w:numPr>
          <w:ilvl w:val="0"/>
          <w:numId w:val="6"/>
        </w:numPr>
        <w:rPr>
          <w:sz w:val="24"/>
          <w:szCs w:val="24"/>
        </w:rPr>
      </w:pPr>
      <w:r w:rsidRPr="00840A76">
        <w:rPr>
          <w:sz w:val="24"/>
          <w:szCs w:val="24"/>
        </w:rPr>
        <w:t xml:space="preserve">Type of gas used </w:t>
      </w:r>
      <w:r w:rsidR="00A47463" w:rsidRPr="00840A76">
        <w:rPr>
          <w:sz w:val="24"/>
          <w:szCs w:val="24"/>
        </w:rPr>
        <w:t>at Batch Annealing</w:t>
      </w:r>
    </w:p>
    <w:p w14:paraId="2E8E6F6B" w14:textId="239B857F" w:rsidR="00A47463" w:rsidRPr="00840A76" w:rsidRDefault="00A47463" w:rsidP="00712628">
      <w:pPr>
        <w:pStyle w:val="ListParagraph"/>
        <w:numPr>
          <w:ilvl w:val="0"/>
          <w:numId w:val="6"/>
        </w:numPr>
        <w:rPr>
          <w:sz w:val="24"/>
          <w:szCs w:val="24"/>
        </w:rPr>
      </w:pPr>
      <w:r w:rsidRPr="00840A76">
        <w:rPr>
          <w:sz w:val="24"/>
          <w:szCs w:val="24"/>
        </w:rPr>
        <w:t xml:space="preserve">Hot Mill </w:t>
      </w:r>
      <w:r w:rsidR="00FB3B0B" w:rsidRPr="00840A76">
        <w:rPr>
          <w:sz w:val="24"/>
          <w:szCs w:val="24"/>
        </w:rPr>
        <w:t xml:space="preserve">temperature </w:t>
      </w:r>
    </w:p>
    <w:p w14:paraId="1452F1B5" w14:textId="77777777" w:rsidR="00F64D7B" w:rsidRDefault="00F64D7B" w:rsidP="006E52E7">
      <w:pPr>
        <w:rPr>
          <w:b/>
          <w:bCs/>
          <w:sz w:val="24"/>
          <w:szCs w:val="24"/>
        </w:rPr>
      </w:pPr>
    </w:p>
    <w:p w14:paraId="348536B5" w14:textId="4E93B9FD" w:rsidR="006E52E7" w:rsidRPr="00FB3B0B" w:rsidRDefault="006E52E7" w:rsidP="006E52E7">
      <w:pPr>
        <w:rPr>
          <w:b/>
          <w:bCs/>
          <w:sz w:val="24"/>
          <w:szCs w:val="24"/>
        </w:rPr>
      </w:pPr>
      <w:r>
        <w:rPr>
          <w:b/>
          <w:bCs/>
          <w:sz w:val="24"/>
          <w:szCs w:val="24"/>
        </w:rPr>
        <w:t xml:space="preserve">Validating Type of Gas used at Batch Annealing  </w:t>
      </w:r>
    </w:p>
    <w:p w14:paraId="1D413A7A" w14:textId="20CF7B01" w:rsidR="00F63F69" w:rsidRDefault="00E654E0" w:rsidP="00840A76">
      <w:pPr>
        <w:rPr>
          <w:rStyle w:val="Strong"/>
          <w:sz w:val="24"/>
          <w:szCs w:val="24"/>
        </w:rPr>
      </w:pPr>
      <w:r>
        <w:rPr>
          <w:sz w:val="24"/>
          <w:szCs w:val="24"/>
          <w:lang w:val="en-US"/>
        </w:rPr>
        <w:t>The m</w:t>
      </w:r>
      <w:r w:rsidR="006E52E7" w:rsidRPr="00840A76">
        <w:rPr>
          <w:sz w:val="24"/>
          <w:szCs w:val="24"/>
          <w:lang w:val="en-US"/>
        </w:rPr>
        <w:t xml:space="preserve">aterial routed via Ebner gas instead of Salem gas at batch annealing showed an improvement, increasing the </w:t>
      </w:r>
      <w:r w:rsidR="00F35CEF" w:rsidRPr="00840A76">
        <w:rPr>
          <w:sz w:val="24"/>
          <w:szCs w:val="24"/>
          <w:lang w:val="en-US"/>
        </w:rPr>
        <w:t>R-</w:t>
      </w:r>
      <w:r w:rsidR="00F35CEF">
        <w:rPr>
          <w:sz w:val="24"/>
          <w:szCs w:val="24"/>
          <w:lang w:val="en-US"/>
        </w:rPr>
        <w:t>V</w:t>
      </w:r>
      <w:r w:rsidR="00F35CEF" w:rsidRPr="00840A76">
        <w:rPr>
          <w:sz w:val="24"/>
          <w:szCs w:val="24"/>
          <w:lang w:val="en-US"/>
        </w:rPr>
        <w:t>alue</w:t>
      </w:r>
      <w:r w:rsidR="006E52E7" w:rsidRPr="00840A76">
        <w:rPr>
          <w:sz w:val="24"/>
          <w:szCs w:val="24"/>
          <w:lang w:val="en-US"/>
        </w:rPr>
        <w:t xml:space="preserve"> to 1.42, well above the minimum requirement. </w:t>
      </w:r>
      <w:r w:rsidR="00274465">
        <w:rPr>
          <w:rStyle w:val="Strong"/>
          <w:sz w:val="24"/>
          <w:szCs w:val="24"/>
        </w:rPr>
        <w:tab/>
      </w:r>
      <w:r w:rsidR="00742F22">
        <w:rPr>
          <w:rStyle w:val="Strong"/>
          <w:b w:val="0"/>
          <w:bCs w:val="0"/>
          <w:sz w:val="24"/>
          <w:szCs w:val="24"/>
        </w:rPr>
        <w:t>[1]</w:t>
      </w:r>
      <w:r w:rsidR="00274465">
        <w:rPr>
          <w:rStyle w:val="Strong"/>
          <w:sz w:val="24"/>
          <w:szCs w:val="24"/>
        </w:rPr>
        <w:tab/>
      </w:r>
    </w:p>
    <w:p w14:paraId="340BB0E7" w14:textId="3A180CC3" w:rsidR="00F64D7B" w:rsidRDefault="00F64D7B" w:rsidP="00131190">
      <w:pPr>
        <w:rPr>
          <w:rStyle w:val="Strong"/>
          <w:sz w:val="24"/>
          <w:szCs w:val="24"/>
        </w:rPr>
      </w:pPr>
    </w:p>
    <w:p w14:paraId="47AE5AD3" w14:textId="06DF1D28" w:rsidR="008D3710" w:rsidRDefault="008D3710" w:rsidP="00131190">
      <w:pPr>
        <w:rPr>
          <w:rStyle w:val="Strong"/>
          <w:sz w:val="24"/>
          <w:szCs w:val="24"/>
        </w:rPr>
      </w:pPr>
    </w:p>
    <w:p w14:paraId="386E4C77" w14:textId="7A784F43" w:rsidR="008D3710" w:rsidRDefault="008D3710" w:rsidP="00131190">
      <w:pPr>
        <w:rPr>
          <w:rStyle w:val="Strong"/>
          <w:sz w:val="24"/>
          <w:szCs w:val="24"/>
        </w:rPr>
      </w:pPr>
    </w:p>
    <w:p w14:paraId="7485BBF7" w14:textId="77777777" w:rsidR="008D3710" w:rsidRDefault="008D3710" w:rsidP="00131190">
      <w:pPr>
        <w:rPr>
          <w:rStyle w:val="Strong"/>
          <w:sz w:val="24"/>
          <w:szCs w:val="24"/>
        </w:rPr>
      </w:pPr>
    </w:p>
    <w:p w14:paraId="3D7DAB83" w14:textId="220EFCF9" w:rsidR="00131190" w:rsidRDefault="00D25F96" w:rsidP="00131190">
      <w:pPr>
        <w:rPr>
          <w:rStyle w:val="Strong"/>
          <w:sz w:val="24"/>
          <w:szCs w:val="24"/>
        </w:rPr>
      </w:pPr>
      <w:r>
        <w:rPr>
          <w:rStyle w:val="Strong"/>
          <w:sz w:val="24"/>
          <w:szCs w:val="24"/>
        </w:rPr>
        <w:t xml:space="preserve">Tensile Results pass rate </w:t>
      </w:r>
      <w:r w:rsidR="006E52E7">
        <w:rPr>
          <w:rStyle w:val="Strong"/>
          <w:sz w:val="24"/>
          <w:szCs w:val="24"/>
        </w:rPr>
        <w:t>of R-Value</w:t>
      </w:r>
    </w:p>
    <w:p w14:paraId="413EFC95" w14:textId="134DAAFC" w:rsidR="00F07625" w:rsidRDefault="00F07625" w:rsidP="00840A76">
      <w:pPr>
        <w:jc w:val="both"/>
        <w:rPr>
          <w:sz w:val="24"/>
          <w:szCs w:val="24"/>
          <w:lang w:val="en-US"/>
        </w:rPr>
      </w:pPr>
      <w:r w:rsidRPr="00840A76">
        <w:rPr>
          <w:sz w:val="24"/>
          <w:szCs w:val="24"/>
          <w:lang w:val="en-US"/>
        </w:rPr>
        <w:t>The graph below shows a 0% pass rate in Jan</w:t>
      </w:r>
      <w:r w:rsidR="00D476E8">
        <w:rPr>
          <w:sz w:val="24"/>
          <w:szCs w:val="24"/>
          <w:lang w:val="en-US"/>
        </w:rPr>
        <w:t>uary</w:t>
      </w:r>
      <w:r w:rsidRPr="00840A76">
        <w:rPr>
          <w:sz w:val="24"/>
          <w:szCs w:val="24"/>
          <w:lang w:val="en-US"/>
        </w:rPr>
        <w:t xml:space="preserve"> 202</w:t>
      </w:r>
      <w:r w:rsidR="00BC4CE6" w:rsidRPr="00840A76">
        <w:rPr>
          <w:sz w:val="24"/>
          <w:szCs w:val="24"/>
          <w:lang w:val="en-US"/>
        </w:rPr>
        <w:t>2</w:t>
      </w:r>
      <w:r w:rsidRPr="00840A76">
        <w:rPr>
          <w:sz w:val="24"/>
          <w:szCs w:val="24"/>
          <w:lang w:val="en-US"/>
        </w:rPr>
        <w:t xml:space="preserve">, </w:t>
      </w:r>
      <w:r w:rsidR="00D222C4">
        <w:rPr>
          <w:sz w:val="24"/>
          <w:szCs w:val="24"/>
          <w:lang w:val="en-US"/>
        </w:rPr>
        <w:t xml:space="preserve">a </w:t>
      </w:r>
      <w:r w:rsidRPr="00840A76">
        <w:rPr>
          <w:sz w:val="24"/>
          <w:szCs w:val="24"/>
          <w:lang w:val="en-US"/>
        </w:rPr>
        <w:t>38% pass rate in Feb</w:t>
      </w:r>
      <w:r w:rsidR="00D476E8">
        <w:rPr>
          <w:sz w:val="24"/>
          <w:szCs w:val="24"/>
          <w:lang w:val="en-US"/>
        </w:rPr>
        <w:t>ruary</w:t>
      </w:r>
      <w:r w:rsidRPr="00840A76">
        <w:rPr>
          <w:sz w:val="24"/>
          <w:szCs w:val="24"/>
          <w:lang w:val="en-US"/>
        </w:rPr>
        <w:t xml:space="preserve"> 202</w:t>
      </w:r>
      <w:r w:rsidR="00D25F96" w:rsidRPr="00840A76">
        <w:rPr>
          <w:sz w:val="24"/>
          <w:szCs w:val="24"/>
          <w:lang w:val="en-US"/>
        </w:rPr>
        <w:t>2</w:t>
      </w:r>
      <w:r w:rsidRPr="00840A76">
        <w:rPr>
          <w:sz w:val="24"/>
          <w:szCs w:val="24"/>
          <w:lang w:val="en-US"/>
        </w:rPr>
        <w:t xml:space="preserve">, </w:t>
      </w:r>
      <w:r w:rsidR="00D222C4">
        <w:rPr>
          <w:sz w:val="24"/>
          <w:szCs w:val="24"/>
          <w:lang w:val="en-US"/>
        </w:rPr>
        <w:t xml:space="preserve">a </w:t>
      </w:r>
      <w:r w:rsidRPr="00840A76">
        <w:rPr>
          <w:sz w:val="24"/>
          <w:szCs w:val="24"/>
          <w:lang w:val="en-US"/>
        </w:rPr>
        <w:t xml:space="preserve">30% </w:t>
      </w:r>
      <w:r w:rsidR="00D222C4">
        <w:rPr>
          <w:sz w:val="24"/>
          <w:szCs w:val="24"/>
          <w:lang w:val="en-US"/>
        </w:rPr>
        <w:t xml:space="preserve">pass rate </w:t>
      </w:r>
      <w:r w:rsidRPr="00840A76">
        <w:rPr>
          <w:sz w:val="24"/>
          <w:szCs w:val="24"/>
          <w:lang w:val="en-US"/>
        </w:rPr>
        <w:t>in Mar</w:t>
      </w:r>
      <w:r w:rsidR="00D476E8">
        <w:rPr>
          <w:sz w:val="24"/>
          <w:szCs w:val="24"/>
          <w:lang w:val="en-US"/>
        </w:rPr>
        <w:t>ch</w:t>
      </w:r>
      <w:r w:rsidRPr="00840A76">
        <w:rPr>
          <w:sz w:val="24"/>
          <w:szCs w:val="24"/>
          <w:lang w:val="en-US"/>
        </w:rPr>
        <w:t xml:space="preserve"> 202</w:t>
      </w:r>
      <w:r w:rsidR="00D25F96" w:rsidRPr="00840A76">
        <w:rPr>
          <w:sz w:val="24"/>
          <w:szCs w:val="24"/>
          <w:lang w:val="en-US"/>
        </w:rPr>
        <w:t>2</w:t>
      </w:r>
      <w:r w:rsidR="00244DA0">
        <w:rPr>
          <w:sz w:val="24"/>
          <w:szCs w:val="24"/>
          <w:lang w:val="en-US"/>
        </w:rPr>
        <w:t>.</w:t>
      </w:r>
      <w:r w:rsidRPr="00840A76">
        <w:rPr>
          <w:sz w:val="24"/>
          <w:szCs w:val="24"/>
          <w:lang w:val="en-US"/>
        </w:rPr>
        <w:t xml:space="preserve"> </w:t>
      </w:r>
      <w:r w:rsidR="00244DA0">
        <w:rPr>
          <w:sz w:val="24"/>
          <w:szCs w:val="24"/>
          <w:lang w:val="en-US"/>
        </w:rPr>
        <w:t>A</w:t>
      </w:r>
      <w:r w:rsidRPr="00840A76">
        <w:rPr>
          <w:sz w:val="24"/>
          <w:szCs w:val="24"/>
          <w:lang w:val="en-US"/>
        </w:rPr>
        <w:t xml:space="preserve"> </w:t>
      </w:r>
      <w:r w:rsidR="00B50B35" w:rsidRPr="00840A76">
        <w:rPr>
          <w:sz w:val="24"/>
          <w:szCs w:val="24"/>
          <w:lang w:val="en-US"/>
        </w:rPr>
        <w:t>gas chan</w:t>
      </w:r>
      <w:r w:rsidR="00FE0790">
        <w:rPr>
          <w:sz w:val="24"/>
          <w:szCs w:val="24"/>
          <w:lang w:val="en-US"/>
        </w:rPr>
        <w:t>g</w:t>
      </w:r>
      <w:r w:rsidR="00B50B35" w:rsidRPr="00840A76">
        <w:rPr>
          <w:sz w:val="24"/>
          <w:szCs w:val="24"/>
          <w:lang w:val="en-US"/>
        </w:rPr>
        <w:t xml:space="preserve">e on the batch annealing process from Salem to Ebner </w:t>
      </w:r>
      <w:r w:rsidRPr="00840A76">
        <w:rPr>
          <w:sz w:val="24"/>
          <w:szCs w:val="24"/>
          <w:lang w:val="en-US"/>
        </w:rPr>
        <w:t>in April 202</w:t>
      </w:r>
      <w:r w:rsidR="00D25F96" w:rsidRPr="00840A76">
        <w:rPr>
          <w:sz w:val="24"/>
          <w:szCs w:val="24"/>
          <w:lang w:val="en-US"/>
        </w:rPr>
        <w:t xml:space="preserve">2 </w:t>
      </w:r>
      <w:r w:rsidRPr="00840A76">
        <w:rPr>
          <w:sz w:val="24"/>
          <w:szCs w:val="24"/>
          <w:lang w:val="en-US"/>
        </w:rPr>
        <w:t>show</w:t>
      </w:r>
      <w:r w:rsidR="00FE0790">
        <w:rPr>
          <w:sz w:val="24"/>
          <w:szCs w:val="24"/>
          <w:lang w:val="en-US"/>
        </w:rPr>
        <w:t>ed</w:t>
      </w:r>
      <w:r w:rsidRPr="00840A76">
        <w:rPr>
          <w:sz w:val="24"/>
          <w:szCs w:val="24"/>
          <w:lang w:val="en-US"/>
        </w:rPr>
        <w:t xml:space="preserve"> a turnaround</w:t>
      </w:r>
      <w:r w:rsidR="000F5A2E">
        <w:rPr>
          <w:sz w:val="24"/>
          <w:szCs w:val="24"/>
          <w:lang w:val="en-US"/>
        </w:rPr>
        <w:t>,</w:t>
      </w:r>
      <w:r w:rsidRPr="00840A76">
        <w:rPr>
          <w:sz w:val="24"/>
          <w:szCs w:val="24"/>
          <w:lang w:val="en-US"/>
        </w:rPr>
        <w:t xml:space="preserve"> with a 95% pass rate</w:t>
      </w:r>
      <w:r w:rsidR="00F07F29">
        <w:rPr>
          <w:sz w:val="24"/>
          <w:szCs w:val="24"/>
          <w:lang w:val="en-US"/>
        </w:rPr>
        <w:t>, followed by</w:t>
      </w:r>
      <w:r w:rsidRPr="00840A76">
        <w:rPr>
          <w:sz w:val="24"/>
          <w:szCs w:val="24"/>
          <w:lang w:val="en-US"/>
        </w:rPr>
        <w:t xml:space="preserve"> </w:t>
      </w:r>
      <w:r w:rsidR="00415EFF">
        <w:rPr>
          <w:sz w:val="24"/>
          <w:szCs w:val="24"/>
          <w:lang w:val="en-US"/>
        </w:rPr>
        <w:t xml:space="preserve">a </w:t>
      </w:r>
      <w:r w:rsidRPr="00840A76">
        <w:rPr>
          <w:sz w:val="24"/>
          <w:szCs w:val="24"/>
          <w:lang w:val="en-US"/>
        </w:rPr>
        <w:t>100% pass rate in May and Jun</w:t>
      </w:r>
      <w:r w:rsidR="00415EFF">
        <w:rPr>
          <w:sz w:val="24"/>
          <w:szCs w:val="24"/>
          <w:lang w:val="en-US"/>
        </w:rPr>
        <w:t>e</w:t>
      </w:r>
      <w:r w:rsidRPr="00840A76">
        <w:rPr>
          <w:sz w:val="24"/>
          <w:szCs w:val="24"/>
          <w:lang w:val="en-US"/>
        </w:rPr>
        <w:t xml:space="preserve"> of 202</w:t>
      </w:r>
      <w:r w:rsidR="00D25F96" w:rsidRPr="00840A76">
        <w:rPr>
          <w:sz w:val="24"/>
          <w:szCs w:val="24"/>
          <w:lang w:val="en-US"/>
        </w:rPr>
        <w:t>2</w:t>
      </w:r>
      <w:r w:rsidRPr="00840A76">
        <w:rPr>
          <w:sz w:val="24"/>
          <w:szCs w:val="24"/>
          <w:lang w:val="en-US"/>
        </w:rPr>
        <w:t xml:space="preserve">. </w:t>
      </w:r>
      <w:r w:rsidR="00742F22">
        <w:rPr>
          <w:sz w:val="24"/>
          <w:szCs w:val="24"/>
          <w:lang w:val="en-US"/>
        </w:rPr>
        <w:t xml:space="preserve">[1] </w:t>
      </w:r>
      <w:r w:rsidR="00982FD9" w:rsidRPr="00840A76">
        <w:rPr>
          <w:sz w:val="24"/>
          <w:szCs w:val="24"/>
          <w:lang w:val="en-US"/>
        </w:rPr>
        <w:t>To conclude</w:t>
      </w:r>
      <w:r w:rsidR="00415EFF">
        <w:rPr>
          <w:sz w:val="24"/>
          <w:szCs w:val="24"/>
          <w:lang w:val="en-US"/>
        </w:rPr>
        <w:t>,</w:t>
      </w:r>
      <w:r w:rsidR="00982FD9" w:rsidRPr="00840A76">
        <w:rPr>
          <w:sz w:val="24"/>
          <w:szCs w:val="24"/>
          <w:lang w:val="en-US"/>
        </w:rPr>
        <w:t xml:space="preserve"> </w:t>
      </w:r>
      <w:r w:rsidR="000121E0" w:rsidRPr="00840A76">
        <w:rPr>
          <w:sz w:val="24"/>
          <w:szCs w:val="24"/>
          <w:lang w:val="en-US"/>
        </w:rPr>
        <w:t>the routing process from Salem to Ebner at the batch annealing process, shows the improvement in the R-Value</w:t>
      </w:r>
      <w:r w:rsidR="00982FD9" w:rsidRPr="00840A76">
        <w:rPr>
          <w:sz w:val="24"/>
          <w:szCs w:val="24"/>
          <w:lang w:val="en-US"/>
        </w:rPr>
        <w:t xml:space="preserve">. </w:t>
      </w:r>
      <w:r w:rsidR="008F3C52" w:rsidRPr="00840A76">
        <w:rPr>
          <w:sz w:val="24"/>
          <w:szCs w:val="24"/>
          <w:lang w:val="en-US"/>
        </w:rPr>
        <w:t>A routing rule change was required in order for th</w:t>
      </w:r>
      <w:r w:rsidR="00302C5F" w:rsidRPr="00840A76">
        <w:rPr>
          <w:sz w:val="24"/>
          <w:szCs w:val="24"/>
          <w:lang w:val="en-US"/>
        </w:rPr>
        <w:t xml:space="preserve">e current </w:t>
      </w:r>
      <w:r w:rsidR="00B7158A" w:rsidRPr="00840A76">
        <w:rPr>
          <w:sz w:val="24"/>
          <w:szCs w:val="24"/>
          <w:lang w:val="en-US"/>
        </w:rPr>
        <w:t>orders and any future order</w:t>
      </w:r>
      <w:r w:rsidR="00ED0B73">
        <w:rPr>
          <w:sz w:val="24"/>
          <w:szCs w:val="24"/>
          <w:lang w:val="en-US"/>
        </w:rPr>
        <w:t>s</w:t>
      </w:r>
      <w:r w:rsidR="00B7158A" w:rsidRPr="00840A76">
        <w:rPr>
          <w:sz w:val="24"/>
          <w:szCs w:val="24"/>
          <w:lang w:val="en-US"/>
        </w:rPr>
        <w:t xml:space="preserve"> of TS275 / T57BA Aero valve caps material </w:t>
      </w:r>
      <w:r w:rsidR="004D295E" w:rsidRPr="00840A76">
        <w:rPr>
          <w:sz w:val="24"/>
          <w:szCs w:val="24"/>
          <w:lang w:val="en-US"/>
        </w:rPr>
        <w:t xml:space="preserve">to change from optional gas (Ebner or Salem) </w:t>
      </w:r>
      <w:r w:rsidR="00AB463A" w:rsidRPr="00840A76">
        <w:rPr>
          <w:sz w:val="24"/>
          <w:szCs w:val="24"/>
          <w:lang w:val="en-US"/>
        </w:rPr>
        <w:t xml:space="preserve">on the batch annealing process to Ebner only. </w:t>
      </w:r>
    </w:p>
    <w:p w14:paraId="01EEE304" w14:textId="77777777" w:rsidR="00F64D7B" w:rsidRDefault="00F64D7B" w:rsidP="00840A76">
      <w:pPr>
        <w:jc w:val="both"/>
        <w:rPr>
          <w:b/>
          <w:bCs/>
          <w:sz w:val="24"/>
          <w:szCs w:val="24"/>
        </w:rPr>
      </w:pPr>
    </w:p>
    <w:p w14:paraId="5383026B" w14:textId="77777777" w:rsidR="00F64D7B" w:rsidRPr="00840A76" w:rsidRDefault="00F64D7B" w:rsidP="00840A76">
      <w:pPr>
        <w:jc w:val="both"/>
        <w:rPr>
          <w:b/>
          <w:bCs/>
          <w:sz w:val="24"/>
          <w:szCs w:val="24"/>
        </w:rPr>
      </w:pPr>
    </w:p>
    <w:p w14:paraId="239B0980" w14:textId="5EEB0C53" w:rsidR="00F07625" w:rsidRDefault="00F07625" w:rsidP="00F13A72">
      <w:pPr>
        <w:rPr>
          <w:rStyle w:val="Strong"/>
          <w:sz w:val="24"/>
          <w:szCs w:val="24"/>
        </w:rPr>
      </w:pPr>
      <w:r w:rsidRPr="00F07625">
        <w:rPr>
          <w:b/>
          <w:bCs/>
          <w:noProof/>
          <w:sz w:val="24"/>
          <w:szCs w:val="24"/>
        </w:rPr>
        <w:drawing>
          <wp:inline distT="0" distB="0" distL="0" distR="0" wp14:anchorId="7A44BBB8" wp14:editId="306F4DDB">
            <wp:extent cx="5731510" cy="2776220"/>
            <wp:effectExtent l="0" t="0" r="2540" b="5080"/>
            <wp:docPr id="5" name="Chart 5">
              <a:extLst xmlns:a="http://schemas.openxmlformats.org/drawingml/2006/main">
                <a:ext uri="{FF2B5EF4-FFF2-40B4-BE49-F238E27FC236}">
                  <a16:creationId xmlns:a16="http://schemas.microsoft.com/office/drawing/2014/main" id="{464AA6B0-D47D-4937-B6E7-A5C21878BB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C48B368" w14:textId="77777777" w:rsidR="006532B5" w:rsidRDefault="006532B5" w:rsidP="006532B5">
      <w:pPr>
        <w:rPr>
          <w:b/>
          <w:bCs/>
          <w:sz w:val="24"/>
          <w:szCs w:val="24"/>
        </w:rPr>
      </w:pPr>
    </w:p>
    <w:p w14:paraId="0680242E" w14:textId="77777777" w:rsidR="00F64D7B" w:rsidRDefault="00F64D7B" w:rsidP="006532B5">
      <w:pPr>
        <w:rPr>
          <w:b/>
          <w:bCs/>
          <w:sz w:val="24"/>
          <w:szCs w:val="24"/>
        </w:rPr>
      </w:pPr>
    </w:p>
    <w:p w14:paraId="2E122C63" w14:textId="1D673AD5" w:rsidR="006532B5" w:rsidRDefault="006532B5" w:rsidP="006532B5">
      <w:pPr>
        <w:rPr>
          <w:b/>
          <w:bCs/>
          <w:sz w:val="24"/>
          <w:szCs w:val="24"/>
        </w:rPr>
      </w:pPr>
      <w:r>
        <w:rPr>
          <w:b/>
          <w:bCs/>
          <w:sz w:val="24"/>
          <w:szCs w:val="24"/>
        </w:rPr>
        <w:t>Validating change in steel grade</w:t>
      </w:r>
    </w:p>
    <w:p w14:paraId="0A3DABCF" w14:textId="52D0B9E3" w:rsidR="006532B5" w:rsidRPr="00840A76" w:rsidRDefault="006532B5" w:rsidP="00840A76">
      <w:pPr>
        <w:jc w:val="both"/>
        <w:rPr>
          <w:sz w:val="24"/>
          <w:szCs w:val="24"/>
        </w:rPr>
      </w:pPr>
      <w:r w:rsidRPr="00840A76">
        <w:rPr>
          <w:sz w:val="24"/>
          <w:szCs w:val="24"/>
        </w:rPr>
        <w:t xml:space="preserve">The new steel grade recipe was introduced at Trostre as </w:t>
      </w:r>
      <w:r w:rsidR="0031307E">
        <w:rPr>
          <w:sz w:val="24"/>
          <w:szCs w:val="24"/>
        </w:rPr>
        <w:t xml:space="preserve">a </w:t>
      </w:r>
      <w:r w:rsidRPr="00840A76">
        <w:rPr>
          <w:sz w:val="24"/>
          <w:szCs w:val="24"/>
        </w:rPr>
        <w:t xml:space="preserve">trial coil for chemistry analysis, and tensile test before and after coating. Testing was carried out using the sampling process as discussed in the measurement section. The results  from the ICP spectroscopy showed an increase in the carbon by </w:t>
      </w:r>
      <w:r w:rsidR="00F61783">
        <w:rPr>
          <w:sz w:val="24"/>
          <w:szCs w:val="24"/>
        </w:rPr>
        <w:t>9</w:t>
      </w:r>
      <w:r w:rsidRPr="00840A76">
        <w:rPr>
          <w:sz w:val="24"/>
          <w:szCs w:val="24"/>
        </w:rPr>
        <w:t>%</w:t>
      </w:r>
      <w:r w:rsidR="00A85DD6">
        <w:rPr>
          <w:sz w:val="24"/>
          <w:szCs w:val="24"/>
        </w:rPr>
        <w:t>. T</w:t>
      </w:r>
      <w:r w:rsidRPr="00840A76">
        <w:rPr>
          <w:sz w:val="24"/>
          <w:szCs w:val="24"/>
        </w:rPr>
        <w:t>his resulted in the proof strength improving</w:t>
      </w:r>
      <w:r w:rsidR="00A85DD6">
        <w:rPr>
          <w:sz w:val="24"/>
          <w:szCs w:val="24"/>
        </w:rPr>
        <w:t>,</w:t>
      </w:r>
      <w:r w:rsidRPr="00840A76">
        <w:rPr>
          <w:sz w:val="24"/>
          <w:szCs w:val="24"/>
        </w:rPr>
        <w:t xml:space="preserve"> hitting an average of 245 MPa on proof strength.  </w:t>
      </w:r>
      <w:r w:rsidR="00742F22">
        <w:rPr>
          <w:sz w:val="24"/>
          <w:szCs w:val="24"/>
        </w:rPr>
        <w:t>[1]</w:t>
      </w:r>
    </w:p>
    <w:p w14:paraId="257BD9D5" w14:textId="77777777" w:rsidR="00F64D7B" w:rsidRDefault="00F64D7B" w:rsidP="00840A76">
      <w:pPr>
        <w:jc w:val="both"/>
        <w:rPr>
          <w:sz w:val="24"/>
          <w:szCs w:val="24"/>
          <w:lang w:val="en-US"/>
        </w:rPr>
      </w:pPr>
    </w:p>
    <w:p w14:paraId="63B00C06" w14:textId="77777777" w:rsidR="00F64D7B" w:rsidRDefault="00F64D7B" w:rsidP="00840A76">
      <w:pPr>
        <w:jc w:val="both"/>
        <w:rPr>
          <w:sz w:val="24"/>
          <w:szCs w:val="24"/>
          <w:lang w:val="en-US"/>
        </w:rPr>
      </w:pPr>
    </w:p>
    <w:p w14:paraId="2D764869" w14:textId="77777777" w:rsidR="00F64D7B" w:rsidRDefault="00F64D7B" w:rsidP="00840A76">
      <w:pPr>
        <w:jc w:val="both"/>
        <w:rPr>
          <w:sz w:val="24"/>
          <w:szCs w:val="24"/>
          <w:lang w:val="en-US"/>
        </w:rPr>
      </w:pPr>
    </w:p>
    <w:p w14:paraId="6CBCA09E" w14:textId="77777777" w:rsidR="00F64D7B" w:rsidRDefault="00F64D7B" w:rsidP="00840A76">
      <w:pPr>
        <w:jc w:val="both"/>
        <w:rPr>
          <w:sz w:val="24"/>
          <w:szCs w:val="24"/>
          <w:lang w:val="en-US"/>
        </w:rPr>
      </w:pPr>
    </w:p>
    <w:p w14:paraId="0951CC15" w14:textId="77777777" w:rsidR="00F64D7B" w:rsidRDefault="00F64D7B" w:rsidP="00840A76">
      <w:pPr>
        <w:jc w:val="both"/>
        <w:rPr>
          <w:sz w:val="24"/>
          <w:szCs w:val="24"/>
          <w:lang w:val="en-US"/>
        </w:rPr>
      </w:pPr>
    </w:p>
    <w:p w14:paraId="1FA827B9" w14:textId="4133F9AE" w:rsidR="00371940" w:rsidRDefault="006A0F1D" w:rsidP="00840A76">
      <w:pPr>
        <w:jc w:val="both"/>
        <w:rPr>
          <w:sz w:val="24"/>
          <w:szCs w:val="24"/>
          <w:lang w:val="en-US"/>
        </w:rPr>
      </w:pPr>
      <w:r w:rsidRPr="00840A76">
        <w:rPr>
          <w:sz w:val="24"/>
          <w:szCs w:val="24"/>
          <w:lang w:val="en-US"/>
        </w:rPr>
        <w:t xml:space="preserve">The graph below shows a </w:t>
      </w:r>
      <w:r w:rsidR="00692159" w:rsidRPr="00840A76">
        <w:rPr>
          <w:sz w:val="24"/>
          <w:szCs w:val="24"/>
          <w:lang w:val="en-US"/>
        </w:rPr>
        <w:t>27</w:t>
      </w:r>
      <w:r w:rsidRPr="00840A76">
        <w:rPr>
          <w:sz w:val="24"/>
          <w:szCs w:val="24"/>
          <w:lang w:val="en-US"/>
        </w:rPr>
        <w:t xml:space="preserve">% pass rate in </w:t>
      </w:r>
      <w:r w:rsidR="00E803AD" w:rsidRPr="00840A76">
        <w:rPr>
          <w:sz w:val="24"/>
          <w:szCs w:val="24"/>
          <w:lang w:val="en-US"/>
        </w:rPr>
        <w:t>Sep</w:t>
      </w:r>
      <w:r w:rsidR="00555C9B">
        <w:rPr>
          <w:sz w:val="24"/>
          <w:szCs w:val="24"/>
          <w:lang w:val="en-US"/>
        </w:rPr>
        <w:t>tember</w:t>
      </w:r>
      <w:r w:rsidRPr="00840A76">
        <w:rPr>
          <w:sz w:val="24"/>
          <w:szCs w:val="24"/>
          <w:lang w:val="en-US"/>
        </w:rPr>
        <w:t xml:space="preserve"> 202</w:t>
      </w:r>
      <w:r w:rsidR="00072969" w:rsidRPr="00840A76">
        <w:rPr>
          <w:sz w:val="24"/>
          <w:szCs w:val="24"/>
          <w:lang w:val="en-US"/>
        </w:rPr>
        <w:t>2</w:t>
      </w:r>
      <w:r w:rsidRPr="00840A76">
        <w:rPr>
          <w:sz w:val="24"/>
          <w:szCs w:val="24"/>
          <w:lang w:val="en-US"/>
        </w:rPr>
        <w:t xml:space="preserve">, </w:t>
      </w:r>
      <w:r w:rsidR="00555C9B">
        <w:rPr>
          <w:sz w:val="24"/>
          <w:szCs w:val="24"/>
          <w:lang w:val="en-US"/>
        </w:rPr>
        <w:t xml:space="preserve">a </w:t>
      </w:r>
      <w:r w:rsidR="00692159" w:rsidRPr="00840A76">
        <w:rPr>
          <w:sz w:val="24"/>
          <w:szCs w:val="24"/>
          <w:lang w:val="en-US"/>
        </w:rPr>
        <w:t>41</w:t>
      </w:r>
      <w:r w:rsidRPr="00840A76">
        <w:rPr>
          <w:sz w:val="24"/>
          <w:szCs w:val="24"/>
          <w:lang w:val="en-US"/>
        </w:rPr>
        <w:t xml:space="preserve">% pass rate in </w:t>
      </w:r>
      <w:r w:rsidR="00E803AD" w:rsidRPr="00840A76">
        <w:rPr>
          <w:sz w:val="24"/>
          <w:szCs w:val="24"/>
          <w:lang w:val="en-US"/>
        </w:rPr>
        <w:t>Oct</w:t>
      </w:r>
      <w:r w:rsidR="00555C9B">
        <w:rPr>
          <w:sz w:val="24"/>
          <w:szCs w:val="24"/>
          <w:lang w:val="en-US"/>
        </w:rPr>
        <w:t>ober</w:t>
      </w:r>
      <w:r w:rsidRPr="00840A76">
        <w:rPr>
          <w:sz w:val="24"/>
          <w:szCs w:val="24"/>
          <w:lang w:val="en-US"/>
        </w:rPr>
        <w:t xml:space="preserve"> 202</w:t>
      </w:r>
      <w:r w:rsidR="00072969" w:rsidRPr="00840A76">
        <w:rPr>
          <w:sz w:val="24"/>
          <w:szCs w:val="24"/>
          <w:lang w:val="en-US"/>
        </w:rPr>
        <w:t>2</w:t>
      </w:r>
      <w:r w:rsidRPr="00840A76">
        <w:rPr>
          <w:sz w:val="24"/>
          <w:szCs w:val="24"/>
          <w:lang w:val="en-US"/>
        </w:rPr>
        <w:t xml:space="preserve">, </w:t>
      </w:r>
      <w:r w:rsidR="004661E8">
        <w:rPr>
          <w:sz w:val="24"/>
          <w:szCs w:val="24"/>
          <w:lang w:val="en-US"/>
        </w:rPr>
        <w:t xml:space="preserve">and </w:t>
      </w:r>
      <w:r w:rsidR="00555C9B">
        <w:rPr>
          <w:sz w:val="24"/>
          <w:szCs w:val="24"/>
          <w:lang w:val="en-US"/>
        </w:rPr>
        <w:t xml:space="preserve">a </w:t>
      </w:r>
      <w:r w:rsidRPr="00840A76">
        <w:rPr>
          <w:sz w:val="24"/>
          <w:szCs w:val="24"/>
          <w:lang w:val="en-US"/>
        </w:rPr>
        <w:t xml:space="preserve"> steel grade change from 3</w:t>
      </w:r>
      <w:r w:rsidR="006D14ED" w:rsidRPr="00840A76">
        <w:rPr>
          <w:sz w:val="24"/>
          <w:szCs w:val="24"/>
          <w:lang w:val="en-US"/>
        </w:rPr>
        <w:t xml:space="preserve">362 </w:t>
      </w:r>
      <w:r w:rsidRPr="00840A76">
        <w:rPr>
          <w:sz w:val="24"/>
          <w:szCs w:val="24"/>
          <w:lang w:val="en-US"/>
        </w:rPr>
        <w:t>to 3</w:t>
      </w:r>
      <w:r w:rsidR="00013E70" w:rsidRPr="00840A76">
        <w:rPr>
          <w:sz w:val="24"/>
          <w:szCs w:val="24"/>
          <w:lang w:val="en-US"/>
        </w:rPr>
        <w:t>563</w:t>
      </w:r>
      <w:r w:rsidRPr="00840A76">
        <w:rPr>
          <w:sz w:val="24"/>
          <w:szCs w:val="24"/>
          <w:lang w:val="en-US"/>
        </w:rPr>
        <w:t xml:space="preserve"> in </w:t>
      </w:r>
      <w:r w:rsidR="0057133F" w:rsidRPr="00840A76">
        <w:rPr>
          <w:sz w:val="24"/>
          <w:szCs w:val="24"/>
          <w:lang w:val="en-US"/>
        </w:rPr>
        <w:t>Nov</w:t>
      </w:r>
      <w:r w:rsidR="00555C9B">
        <w:rPr>
          <w:sz w:val="24"/>
          <w:szCs w:val="24"/>
          <w:lang w:val="en-US"/>
        </w:rPr>
        <w:t>ember</w:t>
      </w:r>
      <w:r w:rsidR="00B50B35" w:rsidRPr="00840A76">
        <w:rPr>
          <w:sz w:val="24"/>
          <w:szCs w:val="24"/>
          <w:lang w:val="en-US"/>
        </w:rPr>
        <w:t xml:space="preserve"> </w:t>
      </w:r>
      <w:r w:rsidR="004661E8">
        <w:rPr>
          <w:sz w:val="24"/>
          <w:szCs w:val="24"/>
          <w:lang w:val="en-US"/>
        </w:rPr>
        <w:t>20</w:t>
      </w:r>
      <w:r w:rsidR="00B50B35" w:rsidRPr="00840A76">
        <w:rPr>
          <w:sz w:val="24"/>
          <w:szCs w:val="24"/>
          <w:lang w:val="en-US"/>
        </w:rPr>
        <w:t>2</w:t>
      </w:r>
      <w:r w:rsidR="00072969" w:rsidRPr="00840A76">
        <w:rPr>
          <w:sz w:val="24"/>
          <w:szCs w:val="24"/>
          <w:lang w:val="en-US"/>
        </w:rPr>
        <w:t>2</w:t>
      </w:r>
      <w:r w:rsidR="004661E8">
        <w:rPr>
          <w:sz w:val="24"/>
          <w:szCs w:val="24"/>
          <w:lang w:val="en-US"/>
        </w:rPr>
        <w:t xml:space="preserve">. </w:t>
      </w:r>
      <w:r w:rsidRPr="00840A76">
        <w:rPr>
          <w:sz w:val="24"/>
          <w:szCs w:val="24"/>
          <w:lang w:val="en-US"/>
        </w:rPr>
        <w:t xml:space="preserve"> </w:t>
      </w:r>
      <w:r w:rsidR="004661E8">
        <w:rPr>
          <w:sz w:val="24"/>
          <w:szCs w:val="24"/>
          <w:lang w:val="en-US"/>
        </w:rPr>
        <w:t xml:space="preserve">This </w:t>
      </w:r>
      <w:r w:rsidRPr="00840A76">
        <w:rPr>
          <w:sz w:val="24"/>
          <w:szCs w:val="24"/>
          <w:lang w:val="en-US"/>
        </w:rPr>
        <w:t>show</w:t>
      </w:r>
      <w:r w:rsidR="00F103D5">
        <w:rPr>
          <w:sz w:val="24"/>
          <w:szCs w:val="24"/>
          <w:lang w:val="en-US"/>
        </w:rPr>
        <w:t>ed</w:t>
      </w:r>
      <w:r w:rsidRPr="00840A76">
        <w:rPr>
          <w:sz w:val="24"/>
          <w:szCs w:val="24"/>
          <w:lang w:val="en-US"/>
        </w:rPr>
        <w:t xml:space="preserve"> a turnaround with a 95% </w:t>
      </w:r>
      <w:r w:rsidR="00F103D5">
        <w:rPr>
          <w:sz w:val="24"/>
          <w:szCs w:val="24"/>
          <w:lang w:val="en-US"/>
        </w:rPr>
        <w:t>p</w:t>
      </w:r>
      <w:r w:rsidRPr="00840A76">
        <w:rPr>
          <w:sz w:val="24"/>
          <w:szCs w:val="24"/>
          <w:lang w:val="en-US"/>
        </w:rPr>
        <w:t>ass rate</w:t>
      </w:r>
      <w:r w:rsidR="00E803AD" w:rsidRPr="00840A76">
        <w:rPr>
          <w:sz w:val="24"/>
          <w:szCs w:val="24"/>
          <w:lang w:val="en-US"/>
        </w:rPr>
        <w:t xml:space="preserve"> in </w:t>
      </w:r>
      <w:r w:rsidR="004661E8">
        <w:rPr>
          <w:sz w:val="24"/>
          <w:szCs w:val="24"/>
          <w:lang w:val="en-US"/>
        </w:rPr>
        <w:t>December 202</w:t>
      </w:r>
      <w:r w:rsidR="0057133F" w:rsidRPr="00840A76">
        <w:rPr>
          <w:sz w:val="24"/>
          <w:szCs w:val="24"/>
          <w:lang w:val="en-US"/>
        </w:rPr>
        <w:t>2</w:t>
      </w:r>
      <w:r w:rsidRPr="00840A76">
        <w:rPr>
          <w:sz w:val="24"/>
          <w:szCs w:val="24"/>
          <w:lang w:val="en-US"/>
        </w:rPr>
        <w:t xml:space="preserve"> and </w:t>
      </w:r>
      <w:r w:rsidR="004661E8">
        <w:rPr>
          <w:sz w:val="24"/>
          <w:szCs w:val="24"/>
          <w:lang w:val="en-US"/>
        </w:rPr>
        <w:t xml:space="preserve">a </w:t>
      </w:r>
      <w:r w:rsidRPr="00840A76">
        <w:rPr>
          <w:sz w:val="24"/>
          <w:szCs w:val="24"/>
          <w:lang w:val="en-US"/>
        </w:rPr>
        <w:t xml:space="preserve">100% pass rate in </w:t>
      </w:r>
      <w:r w:rsidR="00E803AD" w:rsidRPr="00840A76">
        <w:rPr>
          <w:sz w:val="24"/>
          <w:szCs w:val="24"/>
          <w:lang w:val="en-US"/>
        </w:rPr>
        <w:t>Jan</w:t>
      </w:r>
      <w:r w:rsidR="004661E8">
        <w:rPr>
          <w:sz w:val="24"/>
          <w:szCs w:val="24"/>
          <w:lang w:val="en-US"/>
        </w:rPr>
        <w:t>uary</w:t>
      </w:r>
      <w:r w:rsidRPr="00840A76">
        <w:rPr>
          <w:sz w:val="24"/>
          <w:szCs w:val="24"/>
          <w:lang w:val="en-US"/>
        </w:rPr>
        <w:t xml:space="preserve"> and </w:t>
      </w:r>
      <w:r w:rsidR="00E803AD" w:rsidRPr="00840A76">
        <w:rPr>
          <w:sz w:val="24"/>
          <w:szCs w:val="24"/>
          <w:lang w:val="en-US"/>
        </w:rPr>
        <w:t>Feb</w:t>
      </w:r>
      <w:r w:rsidR="004661E8">
        <w:rPr>
          <w:sz w:val="24"/>
          <w:szCs w:val="24"/>
          <w:lang w:val="en-US"/>
        </w:rPr>
        <w:t>ruary</w:t>
      </w:r>
      <w:r w:rsidRPr="00840A76">
        <w:rPr>
          <w:sz w:val="24"/>
          <w:szCs w:val="24"/>
          <w:lang w:val="en-US"/>
        </w:rPr>
        <w:t xml:space="preserve"> of 202</w:t>
      </w:r>
      <w:r w:rsidR="00E803AD" w:rsidRPr="00840A76">
        <w:rPr>
          <w:sz w:val="24"/>
          <w:szCs w:val="24"/>
          <w:lang w:val="en-US"/>
        </w:rPr>
        <w:t>3</w:t>
      </w:r>
      <w:r w:rsidRPr="00840A76">
        <w:rPr>
          <w:sz w:val="24"/>
          <w:szCs w:val="24"/>
          <w:lang w:val="en-US"/>
        </w:rPr>
        <w:t>. To conclude</w:t>
      </w:r>
      <w:r w:rsidR="00E00D56">
        <w:rPr>
          <w:sz w:val="24"/>
          <w:szCs w:val="24"/>
          <w:lang w:val="en-US"/>
        </w:rPr>
        <w:t>, an</w:t>
      </w:r>
      <w:r w:rsidRPr="00840A76">
        <w:rPr>
          <w:sz w:val="24"/>
          <w:szCs w:val="24"/>
          <w:lang w:val="en-US"/>
        </w:rPr>
        <w:t xml:space="preserve"> </w:t>
      </w:r>
      <w:r w:rsidR="00002D24" w:rsidRPr="00840A76">
        <w:rPr>
          <w:sz w:val="24"/>
          <w:szCs w:val="24"/>
          <w:lang w:val="en-US"/>
        </w:rPr>
        <w:t xml:space="preserve">increase </w:t>
      </w:r>
      <w:r w:rsidR="00E00D56">
        <w:rPr>
          <w:sz w:val="24"/>
          <w:szCs w:val="24"/>
          <w:lang w:val="en-US"/>
        </w:rPr>
        <w:t xml:space="preserve">in </w:t>
      </w:r>
      <w:r w:rsidR="00002D24" w:rsidRPr="00840A76">
        <w:rPr>
          <w:sz w:val="24"/>
          <w:szCs w:val="24"/>
          <w:lang w:val="en-US"/>
        </w:rPr>
        <w:t>the carbon</w:t>
      </w:r>
      <w:r w:rsidR="007073B6">
        <w:rPr>
          <w:sz w:val="24"/>
          <w:szCs w:val="24"/>
          <w:lang w:val="en-US"/>
        </w:rPr>
        <w:t xml:space="preserve"> percentage in the steel recipe</w:t>
      </w:r>
      <w:r w:rsidR="00002D24" w:rsidRPr="00840A76">
        <w:rPr>
          <w:sz w:val="24"/>
          <w:szCs w:val="24"/>
          <w:lang w:val="en-US"/>
        </w:rPr>
        <w:t xml:space="preserve"> has effectively increased the </w:t>
      </w:r>
      <w:r w:rsidR="005D6D60" w:rsidRPr="00840A76">
        <w:rPr>
          <w:sz w:val="24"/>
          <w:szCs w:val="24"/>
          <w:lang w:val="en-US"/>
        </w:rPr>
        <w:t>proof strength.</w:t>
      </w:r>
      <w:r w:rsidR="00742F22">
        <w:rPr>
          <w:sz w:val="24"/>
          <w:szCs w:val="24"/>
          <w:lang w:val="en-US"/>
        </w:rPr>
        <w:t xml:space="preserve"> [1]</w:t>
      </w:r>
    </w:p>
    <w:p w14:paraId="4586C8B9" w14:textId="77777777" w:rsidR="00F64D7B" w:rsidRPr="00840A76" w:rsidRDefault="00F64D7B" w:rsidP="00840A76">
      <w:pPr>
        <w:jc w:val="both"/>
        <w:rPr>
          <w:rStyle w:val="Strong"/>
          <w:sz w:val="24"/>
          <w:szCs w:val="24"/>
        </w:rPr>
      </w:pPr>
    </w:p>
    <w:p w14:paraId="27F0B981" w14:textId="59095637" w:rsidR="00371940" w:rsidRDefault="00371940" w:rsidP="00F13A72">
      <w:pPr>
        <w:rPr>
          <w:rStyle w:val="Strong"/>
          <w:sz w:val="24"/>
          <w:szCs w:val="24"/>
        </w:rPr>
      </w:pPr>
      <w:r w:rsidRPr="00F07625">
        <w:rPr>
          <w:b/>
          <w:bCs/>
          <w:noProof/>
          <w:sz w:val="24"/>
          <w:szCs w:val="24"/>
        </w:rPr>
        <w:drawing>
          <wp:inline distT="0" distB="0" distL="0" distR="0" wp14:anchorId="563D5957" wp14:editId="5172D161">
            <wp:extent cx="5731510" cy="2776220"/>
            <wp:effectExtent l="0" t="0" r="2540" b="5080"/>
            <wp:docPr id="11" name="Chart 11">
              <a:extLst xmlns:a="http://schemas.openxmlformats.org/drawingml/2006/main">
                <a:ext uri="{FF2B5EF4-FFF2-40B4-BE49-F238E27FC236}">
                  <a16:creationId xmlns:a16="http://schemas.microsoft.com/office/drawing/2014/main" id="{464AA6B0-D47D-4937-B6E7-A5C21878BB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FBFC588" w14:textId="77777777" w:rsidR="00F64D7B" w:rsidRDefault="00F64D7B" w:rsidP="00840A76">
      <w:pPr>
        <w:jc w:val="both"/>
        <w:rPr>
          <w:rStyle w:val="Strong"/>
          <w:b w:val="0"/>
          <w:bCs w:val="0"/>
          <w:sz w:val="24"/>
          <w:szCs w:val="24"/>
        </w:rPr>
      </w:pPr>
    </w:p>
    <w:p w14:paraId="7C83778D" w14:textId="5ECF3F64" w:rsidR="00497292" w:rsidRPr="00840A76" w:rsidRDefault="00FD0DC4" w:rsidP="00840A76">
      <w:pPr>
        <w:jc w:val="both"/>
        <w:rPr>
          <w:rStyle w:val="Strong"/>
          <w:b w:val="0"/>
          <w:bCs w:val="0"/>
          <w:sz w:val="24"/>
          <w:szCs w:val="24"/>
        </w:rPr>
      </w:pPr>
      <w:r w:rsidRPr="00840A76">
        <w:rPr>
          <w:rStyle w:val="Strong"/>
          <w:b w:val="0"/>
          <w:bCs w:val="0"/>
          <w:sz w:val="24"/>
          <w:szCs w:val="24"/>
        </w:rPr>
        <w:t>At th</w:t>
      </w:r>
      <w:r w:rsidR="00013E70" w:rsidRPr="00840A76">
        <w:rPr>
          <w:rStyle w:val="Strong"/>
          <w:b w:val="0"/>
          <w:bCs w:val="0"/>
          <w:sz w:val="24"/>
          <w:szCs w:val="24"/>
        </w:rPr>
        <w:t>e end of 2022</w:t>
      </w:r>
      <w:r w:rsidRPr="00840A76">
        <w:rPr>
          <w:rStyle w:val="Strong"/>
          <w:b w:val="0"/>
          <w:bCs w:val="0"/>
          <w:sz w:val="24"/>
          <w:szCs w:val="24"/>
        </w:rPr>
        <w:t xml:space="preserve"> a </w:t>
      </w:r>
      <w:r w:rsidR="00176071">
        <w:rPr>
          <w:rStyle w:val="Strong"/>
          <w:b w:val="0"/>
          <w:bCs w:val="0"/>
          <w:sz w:val="24"/>
          <w:szCs w:val="24"/>
        </w:rPr>
        <w:t xml:space="preserve">meeting with </w:t>
      </w:r>
      <w:r w:rsidRPr="00840A76">
        <w:rPr>
          <w:rStyle w:val="Strong"/>
          <w:b w:val="0"/>
          <w:bCs w:val="0"/>
          <w:sz w:val="24"/>
          <w:szCs w:val="24"/>
        </w:rPr>
        <w:t xml:space="preserve">members </w:t>
      </w:r>
      <w:r w:rsidR="00176071">
        <w:rPr>
          <w:rStyle w:val="Strong"/>
          <w:b w:val="0"/>
          <w:bCs w:val="0"/>
          <w:sz w:val="24"/>
          <w:szCs w:val="24"/>
        </w:rPr>
        <w:t xml:space="preserve">discussed </w:t>
      </w:r>
      <w:r w:rsidRPr="00840A76">
        <w:rPr>
          <w:rStyle w:val="Strong"/>
          <w:b w:val="0"/>
          <w:bCs w:val="0"/>
          <w:sz w:val="24"/>
          <w:szCs w:val="24"/>
        </w:rPr>
        <w:t>trial</w:t>
      </w:r>
      <w:r w:rsidR="007053A2">
        <w:rPr>
          <w:rStyle w:val="Strong"/>
          <w:b w:val="0"/>
          <w:bCs w:val="0"/>
          <w:sz w:val="24"/>
          <w:szCs w:val="24"/>
        </w:rPr>
        <w:t>ling</w:t>
      </w:r>
      <w:r w:rsidRPr="00840A76">
        <w:rPr>
          <w:rStyle w:val="Strong"/>
          <w:b w:val="0"/>
          <w:bCs w:val="0"/>
          <w:sz w:val="24"/>
          <w:szCs w:val="24"/>
        </w:rPr>
        <w:t xml:space="preserve"> a new steel recipe</w:t>
      </w:r>
      <w:r w:rsidR="00B1414E">
        <w:rPr>
          <w:rStyle w:val="Strong"/>
          <w:b w:val="0"/>
          <w:bCs w:val="0"/>
          <w:sz w:val="24"/>
          <w:szCs w:val="24"/>
        </w:rPr>
        <w:t>.</w:t>
      </w:r>
      <w:r w:rsidRPr="00840A76">
        <w:rPr>
          <w:rStyle w:val="Strong"/>
          <w:b w:val="0"/>
          <w:bCs w:val="0"/>
          <w:sz w:val="24"/>
          <w:szCs w:val="24"/>
        </w:rPr>
        <w:t xml:space="preserve"> This process </w:t>
      </w:r>
      <w:r w:rsidR="007053A2">
        <w:rPr>
          <w:rStyle w:val="Strong"/>
          <w:b w:val="0"/>
          <w:bCs w:val="0"/>
          <w:sz w:val="24"/>
          <w:szCs w:val="24"/>
        </w:rPr>
        <w:t>wa</w:t>
      </w:r>
      <w:r w:rsidRPr="00840A76">
        <w:rPr>
          <w:rStyle w:val="Strong"/>
          <w:b w:val="0"/>
          <w:bCs w:val="0"/>
          <w:sz w:val="24"/>
          <w:szCs w:val="24"/>
        </w:rPr>
        <w:t>s to inform the casting crew at Port Talbot to create a hot rolled product with a steel recipe 3</w:t>
      </w:r>
      <w:r w:rsidR="00DA75AC" w:rsidRPr="00840A76">
        <w:rPr>
          <w:rStyle w:val="Strong"/>
          <w:b w:val="0"/>
          <w:bCs w:val="0"/>
          <w:sz w:val="24"/>
          <w:szCs w:val="24"/>
        </w:rPr>
        <w:t>563.</w:t>
      </w:r>
    </w:p>
    <w:p w14:paraId="1088EE99" w14:textId="77777777" w:rsidR="00F64D7B" w:rsidRDefault="00F64D7B" w:rsidP="00840A76">
      <w:pPr>
        <w:jc w:val="both"/>
        <w:rPr>
          <w:rStyle w:val="Strong"/>
          <w:b w:val="0"/>
          <w:bCs w:val="0"/>
          <w:sz w:val="24"/>
          <w:szCs w:val="24"/>
        </w:rPr>
      </w:pPr>
    </w:p>
    <w:p w14:paraId="159CE01F" w14:textId="0B09C2F5" w:rsidR="00FD0DC4" w:rsidRDefault="00FD0DC4" w:rsidP="00840A76">
      <w:pPr>
        <w:jc w:val="both"/>
        <w:rPr>
          <w:rStyle w:val="Strong"/>
          <w:b w:val="0"/>
          <w:bCs w:val="0"/>
          <w:sz w:val="24"/>
          <w:szCs w:val="24"/>
        </w:rPr>
      </w:pPr>
      <w:r w:rsidRPr="00840A76">
        <w:rPr>
          <w:rStyle w:val="Strong"/>
          <w:b w:val="0"/>
          <w:bCs w:val="0"/>
          <w:sz w:val="24"/>
          <w:szCs w:val="24"/>
        </w:rPr>
        <w:t>The change made in the steel recipe, as shown below</w:t>
      </w:r>
      <w:r w:rsidR="007053A2">
        <w:rPr>
          <w:rStyle w:val="Strong"/>
          <w:b w:val="0"/>
          <w:bCs w:val="0"/>
          <w:sz w:val="24"/>
          <w:szCs w:val="24"/>
        </w:rPr>
        <w:t>,</w:t>
      </w:r>
      <w:r w:rsidRPr="00840A76">
        <w:rPr>
          <w:rStyle w:val="Strong"/>
          <w:b w:val="0"/>
          <w:bCs w:val="0"/>
          <w:sz w:val="24"/>
          <w:szCs w:val="24"/>
        </w:rPr>
        <w:t xml:space="preserve"> from testing the steel sample with the ICP spectrometry, </w:t>
      </w:r>
      <w:r w:rsidR="00B1414E" w:rsidRPr="00840A76">
        <w:rPr>
          <w:rStyle w:val="Strong"/>
          <w:b w:val="0"/>
          <w:bCs w:val="0"/>
          <w:sz w:val="24"/>
          <w:szCs w:val="24"/>
        </w:rPr>
        <w:t>show</w:t>
      </w:r>
      <w:r w:rsidR="008936E1">
        <w:rPr>
          <w:rStyle w:val="Strong"/>
          <w:b w:val="0"/>
          <w:bCs w:val="0"/>
          <w:sz w:val="24"/>
          <w:szCs w:val="24"/>
        </w:rPr>
        <w:t>ed</w:t>
      </w:r>
      <w:r w:rsidRPr="00840A76">
        <w:rPr>
          <w:rStyle w:val="Strong"/>
          <w:b w:val="0"/>
          <w:bCs w:val="0"/>
          <w:sz w:val="24"/>
          <w:szCs w:val="24"/>
        </w:rPr>
        <w:t xml:space="preserve"> an increase in the carbon percentage in the steel making process. By adding more carbon into the new steel recipe, this has increased the proof strength which was required.</w:t>
      </w:r>
    </w:p>
    <w:p w14:paraId="67E597AF" w14:textId="77777777" w:rsidR="00F64D7B" w:rsidRPr="00840A76" w:rsidRDefault="00F64D7B" w:rsidP="00840A76">
      <w:pPr>
        <w:jc w:val="both"/>
        <w:rPr>
          <w:rStyle w:val="Strong"/>
          <w:b w:val="0"/>
          <w:bCs w:val="0"/>
          <w:sz w:val="24"/>
          <w:szCs w:val="24"/>
        </w:rPr>
      </w:pPr>
    </w:p>
    <w:p w14:paraId="71239C77" w14:textId="72CA8A5A" w:rsidR="003C7E67" w:rsidRDefault="003C7E67" w:rsidP="00840A76">
      <w:pPr>
        <w:jc w:val="both"/>
        <w:rPr>
          <w:rStyle w:val="Strong"/>
          <w:b w:val="0"/>
          <w:bCs w:val="0"/>
          <w:sz w:val="24"/>
          <w:szCs w:val="24"/>
        </w:rPr>
      </w:pPr>
      <w:r w:rsidRPr="00840A76">
        <w:rPr>
          <w:rStyle w:val="Strong"/>
          <w:b w:val="0"/>
          <w:bCs w:val="0"/>
          <w:sz w:val="24"/>
          <w:szCs w:val="24"/>
        </w:rPr>
        <w:t>Mean data of chemistry results</w:t>
      </w:r>
      <w:r w:rsidR="00746F91" w:rsidRPr="00840A76">
        <w:rPr>
          <w:rStyle w:val="Strong"/>
          <w:b w:val="0"/>
          <w:bCs w:val="0"/>
          <w:sz w:val="24"/>
          <w:szCs w:val="24"/>
        </w:rPr>
        <w:t xml:space="preserve"> (%)</w:t>
      </w:r>
      <w:r w:rsidR="007A18A1" w:rsidRPr="00840A76">
        <w:rPr>
          <w:rStyle w:val="Strong"/>
          <w:b w:val="0"/>
          <w:bCs w:val="0"/>
          <w:sz w:val="24"/>
          <w:szCs w:val="24"/>
        </w:rPr>
        <w:t xml:space="preserve"> between the old and new steel grade recipe. </w:t>
      </w:r>
      <w:r w:rsidR="00742F22">
        <w:rPr>
          <w:rStyle w:val="Strong"/>
          <w:b w:val="0"/>
          <w:bCs w:val="0"/>
          <w:sz w:val="24"/>
          <w:szCs w:val="24"/>
        </w:rPr>
        <w:t>[1]</w:t>
      </w:r>
    </w:p>
    <w:p w14:paraId="07B5E6EF" w14:textId="77777777" w:rsidR="00F64D7B" w:rsidRPr="00840A76" w:rsidRDefault="00F64D7B" w:rsidP="00840A76">
      <w:pPr>
        <w:jc w:val="both"/>
        <w:rPr>
          <w:rStyle w:val="Strong"/>
          <w:b w:val="0"/>
          <w:bCs w:val="0"/>
          <w:sz w:val="24"/>
          <w:szCs w:val="24"/>
        </w:rPr>
      </w:pPr>
    </w:p>
    <w:tbl>
      <w:tblPr>
        <w:tblStyle w:val="TableGrid"/>
        <w:tblpPr w:leftFromText="180" w:rightFromText="180" w:vertAnchor="text" w:horzAnchor="margin" w:tblpYSpec="bottom"/>
        <w:tblW w:w="0" w:type="auto"/>
        <w:tblLook w:val="04A0" w:firstRow="1" w:lastRow="0" w:firstColumn="1" w:lastColumn="0" w:noHBand="0" w:noVBand="1"/>
      </w:tblPr>
      <w:tblGrid>
        <w:gridCol w:w="1803"/>
        <w:gridCol w:w="1803"/>
        <w:gridCol w:w="1803"/>
        <w:gridCol w:w="1803"/>
        <w:gridCol w:w="1804"/>
      </w:tblGrid>
      <w:tr w:rsidR="00E768C1" w14:paraId="0191E302" w14:textId="77777777" w:rsidTr="00E768C1">
        <w:tc>
          <w:tcPr>
            <w:tcW w:w="1803" w:type="dxa"/>
          </w:tcPr>
          <w:p w14:paraId="0E962A3B" w14:textId="77777777" w:rsidR="00E768C1" w:rsidRDefault="00E768C1" w:rsidP="00E768C1">
            <w:pPr>
              <w:rPr>
                <w:rStyle w:val="Strong"/>
                <w:sz w:val="24"/>
                <w:szCs w:val="24"/>
              </w:rPr>
            </w:pPr>
            <w:r>
              <w:rPr>
                <w:rStyle w:val="Strong"/>
                <w:sz w:val="24"/>
                <w:szCs w:val="24"/>
              </w:rPr>
              <w:t xml:space="preserve">Steel Grade </w:t>
            </w:r>
          </w:p>
        </w:tc>
        <w:tc>
          <w:tcPr>
            <w:tcW w:w="1803" w:type="dxa"/>
          </w:tcPr>
          <w:p w14:paraId="31DEDE98" w14:textId="77777777" w:rsidR="00E768C1" w:rsidRDefault="00E768C1" w:rsidP="00E768C1">
            <w:pPr>
              <w:rPr>
                <w:rStyle w:val="Strong"/>
                <w:sz w:val="24"/>
                <w:szCs w:val="24"/>
              </w:rPr>
            </w:pPr>
            <w:r>
              <w:rPr>
                <w:rStyle w:val="Strong"/>
                <w:sz w:val="24"/>
                <w:szCs w:val="24"/>
              </w:rPr>
              <w:t>Carbon</w:t>
            </w:r>
          </w:p>
        </w:tc>
        <w:tc>
          <w:tcPr>
            <w:tcW w:w="1803" w:type="dxa"/>
          </w:tcPr>
          <w:p w14:paraId="4E0E39CC" w14:textId="77777777" w:rsidR="00E768C1" w:rsidRDefault="00E768C1" w:rsidP="00E768C1">
            <w:pPr>
              <w:rPr>
                <w:rStyle w:val="Strong"/>
                <w:sz w:val="24"/>
                <w:szCs w:val="24"/>
              </w:rPr>
            </w:pPr>
            <w:r>
              <w:rPr>
                <w:rStyle w:val="Strong"/>
                <w:sz w:val="24"/>
                <w:szCs w:val="24"/>
              </w:rPr>
              <w:t xml:space="preserve">Aluminium </w:t>
            </w:r>
          </w:p>
        </w:tc>
        <w:tc>
          <w:tcPr>
            <w:tcW w:w="1803" w:type="dxa"/>
          </w:tcPr>
          <w:p w14:paraId="12CC1304" w14:textId="77777777" w:rsidR="00E768C1" w:rsidRDefault="00E768C1" w:rsidP="00E768C1">
            <w:pPr>
              <w:rPr>
                <w:rStyle w:val="Strong"/>
                <w:sz w:val="24"/>
                <w:szCs w:val="24"/>
              </w:rPr>
            </w:pPr>
            <w:r>
              <w:rPr>
                <w:rStyle w:val="Strong"/>
                <w:sz w:val="24"/>
                <w:szCs w:val="24"/>
              </w:rPr>
              <w:t>Manganese</w:t>
            </w:r>
          </w:p>
        </w:tc>
        <w:tc>
          <w:tcPr>
            <w:tcW w:w="1804" w:type="dxa"/>
          </w:tcPr>
          <w:p w14:paraId="3A023401" w14:textId="77777777" w:rsidR="00E768C1" w:rsidRDefault="00E768C1" w:rsidP="00E768C1">
            <w:pPr>
              <w:rPr>
                <w:rStyle w:val="Strong"/>
                <w:sz w:val="24"/>
                <w:szCs w:val="24"/>
              </w:rPr>
            </w:pPr>
            <w:r>
              <w:rPr>
                <w:rStyle w:val="Strong"/>
                <w:sz w:val="24"/>
                <w:szCs w:val="24"/>
              </w:rPr>
              <w:t>Nitrogen</w:t>
            </w:r>
          </w:p>
        </w:tc>
      </w:tr>
      <w:tr w:rsidR="00E768C1" w14:paraId="22D07DE1" w14:textId="77777777" w:rsidTr="00E768C1">
        <w:tc>
          <w:tcPr>
            <w:tcW w:w="1803" w:type="dxa"/>
          </w:tcPr>
          <w:p w14:paraId="54BE72A1" w14:textId="505D03D2" w:rsidR="00E768C1" w:rsidRPr="00B1414E" w:rsidRDefault="00E768C1" w:rsidP="00E768C1">
            <w:pPr>
              <w:rPr>
                <w:rStyle w:val="Strong"/>
                <w:b w:val="0"/>
                <w:bCs w:val="0"/>
                <w:sz w:val="24"/>
                <w:szCs w:val="24"/>
              </w:rPr>
            </w:pPr>
            <w:r w:rsidRPr="00B1414E">
              <w:rPr>
                <w:rStyle w:val="Strong"/>
                <w:b w:val="0"/>
                <w:bCs w:val="0"/>
                <w:sz w:val="24"/>
                <w:szCs w:val="24"/>
              </w:rPr>
              <w:t>3</w:t>
            </w:r>
            <w:r w:rsidR="00DA75AC" w:rsidRPr="00B1414E">
              <w:rPr>
                <w:rStyle w:val="Strong"/>
                <w:b w:val="0"/>
                <w:bCs w:val="0"/>
                <w:sz w:val="24"/>
                <w:szCs w:val="24"/>
              </w:rPr>
              <w:t>362</w:t>
            </w:r>
            <w:r w:rsidR="003C7E67" w:rsidRPr="00B1414E">
              <w:rPr>
                <w:rStyle w:val="Strong"/>
                <w:b w:val="0"/>
                <w:bCs w:val="0"/>
                <w:sz w:val="24"/>
                <w:szCs w:val="24"/>
              </w:rPr>
              <w:t xml:space="preserve"> (Old)</w:t>
            </w:r>
          </w:p>
        </w:tc>
        <w:tc>
          <w:tcPr>
            <w:tcW w:w="1803" w:type="dxa"/>
          </w:tcPr>
          <w:p w14:paraId="29407F74" w14:textId="038D7F82" w:rsidR="00E768C1" w:rsidRPr="00B1414E" w:rsidRDefault="00246BCE" w:rsidP="00E768C1">
            <w:pPr>
              <w:rPr>
                <w:rStyle w:val="Strong"/>
                <w:b w:val="0"/>
                <w:bCs w:val="0"/>
                <w:sz w:val="24"/>
                <w:szCs w:val="24"/>
              </w:rPr>
            </w:pPr>
            <w:r w:rsidRPr="00B1414E">
              <w:rPr>
                <w:rStyle w:val="Strong"/>
                <w:b w:val="0"/>
                <w:bCs w:val="0"/>
                <w:sz w:val="24"/>
                <w:szCs w:val="24"/>
              </w:rPr>
              <w:t>0.</w:t>
            </w:r>
            <w:r w:rsidR="003C7E67" w:rsidRPr="00B1414E">
              <w:rPr>
                <w:rStyle w:val="Strong"/>
                <w:b w:val="0"/>
                <w:bCs w:val="0"/>
                <w:sz w:val="24"/>
                <w:szCs w:val="24"/>
              </w:rPr>
              <w:t>0</w:t>
            </w:r>
            <w:r w:rsidR="0068335F" w:rsidRPr="00B1414E">
              <w:rPr>
                <w:rStyle w:val="Strong"/>
                <w:b w:val="0"/>
                <w:bCs w:val="0"/>
                <w:sz w:val="24"/>
                <w:szCs w:val="24"/>
              </w:rPr>
              <w:t>69</w:t>
            </w:r>
          </w:p>
        </w:tc>
        <w:tc>
          <w:tcPr>
            <w:tcW w:w="1803" w:type="dxa"/>
          </w:tcPr>
          <w:p w14:paraId="2A6658D6" w14:textId="7FCE42ED" w:rsidR="00E768C1" w:rsidRPr="00B1414E" w:rsidRDefault="00746F91" w:rsidP="00E768C1">
            <w:pPr>
              <w:rPr>
                <w:rStyle w:val="Strong"/>
                <w:b w:val="0"/>
                <w:bCs w:val="0"/>
                <w:sz w:val="24"/>
                <w:szCs w:val="24"/>
              </w:rPr>
            </w:pPr>
            <w:r w:rsidRPr="00B1414E">
              <w:rPr>
                <w:rStyle w:val="Strong"/>
                <w:b w:val="0"/>
                <w:bCs w:val="0"/>
                <w:sz w:val="24"/>
                <w:szCs w:val="24"/>
              </w:rPr>
              <w:t>0.030</w:t>
            </w:r>
          </w:p>
        </w:tc>
        <w:tc>
          <w:tcPr>
            <w:tcW w:w="1803" w:type="dxa"/>
          </w:tcPr>
          <w:p w14:paraId="336ADF76" w14:textId="65A4FD7A" w:rsidR="00E768C1" w:rsidRPr="00B1414E" w:rsidRDefault="005C7FB2" w:rsidP="00E768C1">
            <w:pPr>
              <w:rPr>
                <w:rStyle w:val="Strong"/>
                <w:b w:val="0"/>
                <w:bCs w:val="0"/>
                <w:sz w:val="24"/>
                <w:szCs w:val="24"/>
              </w:rPr>
            </w:pPr>
            <w:r w:rsidRPr="00B1414E">
              <w:rPr>
                <w:rStyle w:val="Strong"/>
                <w:b w:val="0"/>
                <w:bCs w:val="0"/>
                <w:sz w:val="24"/>
                <w:szCs w:val="24"/>
              </w:rPr>
              <w:t>0</w:t>
            </w:r>
            <w:r w:rsidR="00664F91" w:rsidRPr="00B1414E">
              <w:rPr>
                <w:rStyle w:val="Strong"/>
                <w:b w:val="0"/>
                <w:bCs w:val="0"/>
                <w:sz w:val="24"/>
                <w:szCs w:val="24"/>
              </w:rPr>
              <w:t>.29</w:t>
            </w:r>
          </w:p>
        </w:tc>
        <w:tc>
          <w:tcPr>
            <w:tcW w:w="1804" w:type="dxa"/>
          </w:tcPr>
          <w:p w14:paraId="260B83EA" w14:textId="4849B013" w:rsidR="00E768C1" w:rsidRPr="00B1414E" w:rsidRDefault="00664F91" w:rsidP="00E768C1">
            <w:pPr>
              <w:rPr>
                <w:rStyle w:val="Strong"/>
                <w:b w:val="0"/>
                <w:bCs w:val="0"/>
                <w:sz w:val="24"/>
                <w:szCs w:val="24"/>
              </w:rPr>
            </w:pPr>
            <w:r w:rsidRPr="00B1414E">
              <w:rPr>
                <w:rStyle w:val="Strong"/>
                <w:b w:val="0"/>
                <w:bCs w:val="0"/>
                <w:sz w:val="24"/>
                <w:szCs w:val="24"/>
              </w:rPr>
              <w:t>0.</w:t>
            </w:r>
            <w:r w:rsidR="00BD3862" w:rsidRPr="00B1414E">
              <w:rPr>
                <w:rStyle w:val="Strong"/>
                <w:b w:val="0"/>
                <w:bCs w:val="0"/>
                <w:sz w:val="24"/>
                <w:szCs w:val="24"/>
              </w:rPr>
              <w:t>0040</w:t>
            </w:r>
          </w:p>
        </w:tc>
      </w:tr>
      <w:tr w:rsidR="00E768C1" w14:paraId="6226FDFE" w14:textId="77777777" w:rsidTr="00E768C1">
        <w:tc>
          <w:tcPr>
            <w:tcW w:w="1803" w:type="dxa"/>
          </w:tcPr>
          <w:p w14:paraId="3379DA5C" w14:textId="7F1EE46B" w:rsidR="00E768C1" w:rsidRPr="00B1414E" w:rsidRDefault="00E768C1" w:rsidP="00E768C1">
            <w:pPr>
              <w:rPr>
                <w:rStyle w:val="Strong"/>
                <w:b w:val="0"/>
                <w:bCs w:val="0"/>
                <w:sz w:val="24"/>
                <w:szCs w:val="24"/>
              </w:rPr>
            </w:pPr>
            <w:r w:rsidRPr="00B1414E">
              <w:rPr>
                <w:rStyle w:val="Strong"/>
                <w:b w:val="0"/>
                <w:bCs w:val="0"/>
                <w:sz w:val="24"/>
                <w:szCs w:val="24"/>
              </w:rPr>
              <w:t>3</w:t>
            </w:r>
            <w:r w:rsidR="00DA75AC" w:rsidRPr="00B1414E">
              <w:rPr>
                <w:rStyle w:val="Strong"/>
                <w:b w:val="0"/>
                <w:bCs w:val="0"/>
                <w:sz w:val="24"/>
                <w:szCs w:val="24"/>
              </w:rPr>
              <w:t>563</w:t>
            </w:r>
            <w:r w:rsidR="00AC14CF" w:rsidRPr="00B1414E">
              <w:rPr>
                <w:rStyle w:val="Strong"/>
                <w:b w:val="0"/>
                <w:bCs w:val="0"/>
                <w:sz w:val="24"/>
                <w:szCs w:val="24"/>
              </w:rPr>
              <w:t xml:space="preserve"> </w:t>
            </w:r>
            <w:r w:rsidR="003C7E67" w:rsidRPr="00B1414E">
              <w:rPr>
                <w:rStyle w:val="Strong"/>
                <w:b w:val="0"/>
                <w:bCs w:val="0"/>
                <w:sz w:val="24"/>
                <w:szCs w:val="24"/>
              </w:rPr>
              <w:t>(New)</w:t>
            </w:r>
          </w:p>
        </w:tc>
        <w:tc>
          <w:tcPr>
            <w:tcW w:w="1803" w:type="dxa"/>
          </w:tcPr>
          <w:p w14:paraId="64BAC90C" w14:textId="25F1970A" w:rsidR="00E768C1" w:rsidRPr="00B1414E" w:rsidRDefault="0068335F" w:rsidP="00E768C1">
            <w:pPr>
              <w:rPr>
                <w:rStyle w:val="Strong"/>
                <w:b w:val="0"/>
                <w:bCs w:val="0"/>
                <w:sz w:val="24"/>
                <w:szCs w:val="24"/>
              </w:rPr>
            </w:pPr>
            <w:r w:rsidRPr="00B1414E">
              <w:rPr>
                <w:rStyle w:val="Strong"/>
                <w:b w:val="0"/>
                <w:bCs w:val="0"/>
                <w:sz w:val="24"/>
                <w:szCs w:val="24"/>
              </w:rPr>
              <w:t>0.078</w:t>
            </w:r>
          </w:p>
        </w:tc>
        <w:tc>
          <w:tcPr>
            <w:tcW w:w="1803" w:type="dxa"/>
          </w:tcPr>
          <w:p w14:paraId="6CBFB217" w14:textId="510928B5" w:rsidR="00E768C1" w:rsidRPr="00B1414E" w:rsidRDefault="00746F91" w:rsidP="00E768C1">
            <w:pPr>
              <w:rPr>
                <w:rStyle w:val="Strong"/>
                <w:b w:val="0"/>
                <w:bCs w:val="0"/>
                <w:sz w:val="24"/>
                <w:szCs w:val="24"/>
              </w:rPr>
            </w:pPr>
            <w:r w:rsidRPr="00B1414E">
              <w:rPr>
                <w:rStyle w:val="Strong"/>
                <w:b w:val="0"/>
                <w:bCs w:val="0"/>
                <w:sz w:val="24"/>
                <w:szCs w:val="24"/>
              </w:rPr>
              <w:t>0.035</w:t>
            </w:r>
          </w:p>
        </w:tc>
        <w:tc>
          <w:tcPr>
            <w:tcW w:w="1803" w:type="dxa"/>
          </w:tcPr>
          <w:p w14:paraId="1120094E" w14:textId="72765161" w:rsidR="00E768C1" w:rsidRPr="00B1414E" w:rsidRDefault="00664F91" w:rsidP="00E768C1">
            <w:pPr>
              <w:rPr>
                <w:rStyle w:val="Strong"/>
                <w:b w:val="0"/>
                <w:bCs w:val="0"/>
                <w:sz w:val="24"/>
                <w:szCs w:val="24"/>
              </w:rPr>
            </w:pPr>
            <w:r w:rsidRPr="00B1414E">
              <w:rPr>
                <w:rStyle w:val="Strong"/>
                <w:b w:val="0"/>
                <w:bCs w:val="0"/>
                <w:sz w:val="24"/>
                <w:szCs w:val="24"/>
              </w:rPr>
              <w:t>0.297</w:t>
            </w:r>
          </w:p>
        </w:tc>
        <w:tc>
          <w:tcPr>
            <w:tcW w:w="1804" w:type="dxa"/>
          </w:tcPr>
          <w:p w14:paraId="1511AD03" w14:textId="3B0F9262" w:rsidR="00E768C1" w:rsidRPr="00B1414E" w:rsidRDefault="00BD3862" w:rsidP="00E768C1">
            <w:pPr>
              <w:rPr>
                <w:rStyle w:val="Strong"/>
                <w:b w:val="0"/>
                <w:bCs w:val="0"/>
                <w:sz w:val="24"/>
                <w:szCs w:val="24"/>
              </w:rPr>
            </w:pPr>
            <w:r w:rsidRPr="00B1414E">
              <w:rPr>
                <w:rStyle w:val="Strong"/>
                <w:b w:val="0"/>
                <w:bCs w:val="0"/>
                <w:sz w:val="24"/>
                <w:szCs w:val="24"/>
              </w:rPr>
              <w:t>0.0050</w:t>
            </w:r>
          </w:p>
        </w:tc>
      </w:tr>
    </w:tbl>
    <w:p w14:paraId="11F0546E" w14:textId="77777777" w:rsidR="00E768C1" w:rsidRDefault="00E768C1" w:rsidP="004C7D1E">
      <w:pPr>
        <w:rPr>
          <w:b/>
          <w:bCs/>
          <w:sz w:val="24"/>
          <w:szCs w:val="24"/>
        </w:rPr>
      </w:pPr>
    </w:p>
    <w:p w14:paraId="351D6F2D" w14:textId="70A8E898" w:rsidR="000B18FA" w:rsidRPr="00B1414E" w:rsidRDefault="00F37057" w:rsidP="00B1414E">
      <w:pPr>
        <w:jc w:val="both"/>
        <w:rPr>
          <w:rStyle w:val="Strong"/>
          <w:b w:val="0"/>
          <w:bCs w:val="0"/>
          <w:sz w:val="24"/>
          <w:szCs w:val="24"/>
        </w:rPr>
      </w:pPr>
      <w:r w:rsidRPr="00B1414E">
        <w:rPr>
          <w:sz w:val="24"/>
          <w:szCs w:val="24"/>
        </w:rPr>
        <w:t xml:space="preserve">The team and management involved in the project agreed on the continuation of </w:t>
      </w:r>
      <w:r w:rsidR="00CE1846">
        <w:rPr>
          <w:sz w:val="24"/>
          <w:szCs w:val="24"/>
        </w:rPr>
        <w:t xml:space="preserve">the </w:t>
      </w:r>
      <w:r w:rsidRPr="00B1414E">
        <w:rPr>
          <w:sz w:val="24"/>
          <w:szCs w:val="24"/>
        </w:rPr>
        <w:t>steel grade 3</w:t>
      </w:r>
      <w:r w:rsidR="00DA75AC" w:rsidRPr="00B1414E">
        <w:rPr>
          <w:sz w:val="24"/>
          <w:szCs w:val="24"/>
        </w:rPr>
        <w:t>563</w:t>
      </w:r>
      <w:r w:rsidRPr="00B1414E">
        <w:rPr>
          <w:sz w:val="24"/>
          <w:szCs w:val="24"/>
        </w:rPr>
        <w:t xml:space="preserve"> recipe for future T57BA Aero valve caps orders.</w:t>
      </w:r>
      <w:r w:rsidRPr="00B1414E">
        <w:rPr>
          <w:rStyle w:val="Strong"/>
          <w:b w:val="0"/>
          <w:bCs w:val="0"/>
          <w:sz w:val="24"/>
          <w:szCs w:val="24"/>
        </w:rPr>
        <w:t xml:space="preserve"> </w:t>
      </w:r>
      <w:r w:rsidR="00974A9F">
        <w:rPr>
          <w:rStyle w:val="Strong"/>
          <w:b w:val="0"/>
          <w:bCs w:val="0"/>
          <w:sz w:val="24"/>
          <w:szCs w:val="24"/>
        </w:rPr>
        <w:t xml:space="preserve">The Spotfire data shows </w:t>
      </w:r>
      <w:r w:rsidR="009E2C37">
        <w:rPr>
          <w:rStyle w:val="Strong"/>
          <w:b w:val="0"/>
          <w:bCs w:val="0"/>
          <w:sz w:val="24"/>
          <w:szCs w:val="24"/>
        </w:rPr>
        <w:t>an increase of 30MPa</w:t>
      </w:r>
      <w:r w:rsidR="00114DD9">
        <w:rPr>
          <w:rStyle w:val="Strong"/>
          <w:b w:val="0"/>
          <w:bCs w:val="0"/>
          <w:sz w:val="24"/>
          <w:szCs w:val="24"/>
        </w:rPr>
        <w:t xml:space="preserve"> in proof strength</w:t>
      </w:r>
      <w:r w:rsidR="009E2C37">
        <w:rPr>
          <w:rStyle w:val="Strong"/>
          <w:b w:val="0"/>
          <w:bCs w:val="0"/>
          <w:sz w:val="24"/>
          <w:szCs w:val="24"/>
        </w:rPr>
        <w:t xml:space="preserve">. </w:t>
      </w:r>
      <w:r w:rsidR="00742F22">
        <w:rPr>
          <w:rStyle w:val="Strong"/>
          <w:b w:val="0"/>
          <w:bCs w:val="0"/>
          <w:sz w:val="24"/>
          <w:szCs w:val="24"/>
        </w:rPr>
        <w:t xml:space="preserve"> [1]</w:t>
      </w:r>
    </w:p>
    <w:p w14:paraId="618B96CD" w14:textId="3C537696" w:rsidR="00437DCA" w:rsidRPr="00B1414E" w:rsidRDefault="00E86A86" w:rsidP="00B1414E">
      <w:pPr>
        <w:jc w:val="both"/>
        <w:rPr>
          <w:rStyle w:val="Strong"/>
          <w:b w:val="0"/>
          <w:bCs w:val="0"/>
          <w:sz w:val="24"/>
          <w:szCs w:val="24"/>
        </w:rPr>
      </w:pPr>
      <w:r w:rsidRPr="00B1414E">
        <w:rPr>
          <w:rStyle w:val="Strong"/>
          <w:b w:val="0"/>
          <w:bCs w:val="0"/>
          <w:sz w:val="24"/>
          <w:szCs w:val="24"/>
        </w:rPr>
        <w:t xml:space="preserve">The table below </w:t>
      </w:r>
      <w:r w:rsidR="006C0331">
        <w:rPr>
          <w:rStyle w:val="Strong"/>
          <w:b w:val="0"/>
          <w:bCs w:val="0"/>
          <w:sz w:val="24"/>
          <w:szCs w:val="24"/>
        </w:rPr>
        <w:t xml:space="preserve">demonstrates </w:t>
      </w:r>
      <w:r w:rsidRPr="00B1414E">
        <w:rPr>
          <w:rStyle w:val="Strong"/>
          <w:b w:val="0"/>
          <w:bCs w:val="0"/>
          <w:sz w:val="24"/>
          <w:szCs w:val="24"/>
        </w:rPr>
        <w:t>the improvement in the proof strength</w:t>
      </w:r>
      <w:r w:rsidR="00753791" w:rsidRPr="00B1414E">
        <w:rPr>
          <w:rStyle w:val="Strong"/>
          <w:b w:val="0"/>
          <w:bCs w:val="0"/>
          <w:sz w:val="24"/>
          <w:szCs w:val="24"/>
        </w:rPr>
        <w:t xml:space="preserve"> over the </w:t>
      </w:r>
      <w:r w:rsidR="0011778F" w:rsidRPr="00B1414E">
        <w:rPr>
          <w:rStyle w:val="Strong"/>
          <w:b w:val="0"/>
          <w:bCs w:val="0"/>
          <w:sz w:val="24"/>
          <w:szCs w:val="24"/>
        </w:rPr>
        <w:t xml:space="preserve">months before and after the change in the steel recipe for the T57BA aero valve caps. </w:t>
      </w:r>
    </w:p>
    <w:p w14:paraId="490A3F87" w14:textId="627C0BB6" w:rsidR="00DF3742" w:rsidRPr="00B1414E" w:rsidRDefault="008621FA" w:rsidP="00B1414E">
      <w:pPr>
        <w:jc w:val="both"/>
        <w:rPr>
          <w:rStyle w:val="Strong"/>
          <w:b w:val="0"/>
          <w:bCs w:val="0"/>
          <w:sz w:val="24"/>
          <w:szCs w:val="24"/>
        </w:rPr>
      </w:pPr>
      <w:r w:rsidRPr="00B1414E">
        <w:rPr>
          <w:rStyle w:val="Strong"/>
          <w:b w:val="0"/>
          <w:bCs w:val="0"/>
          <w:sz w:val="24"/>
          <w:szCs w:val="24"/>
        </w:rPr>
        <w:t xml:space="preserve">Since </w:t>
      </w:r>
      <w:r w:rsidR="001B6619" w:rsidRPr="00B1414E">
        <w:rPr>
          <w:rStyle w:val="Strong"/>
          <w:b w:val="0"/>
          <w:bCs w:val="0"/>
          <w:sz w:val="24"/>
          <w:szCs w:val="24"/>
        </w:rPr>
        <w:t xml:space="preserve">the changes </w:t>
      </w:r>
      <w:r w:rsidR="004D5F02">
        <w:rPr>
          <w:rStyle w:val="Strong"/>
          <w:b w:val="0"/>
          <w:bCs w:val="0"/>
          <w:sz w:val="24"/>
          <w:szCs w:val="24"/>
        </w:rPr>
        <w:t xml:space="preserve">have been introduced </w:t>
      </w:r>
      <w:r w:rsidR="00A01761">
        <w:rPr>
          <w:rStyle w:val="Strong"/>
          <w:b w:val="0"/>
          <w:bCs w:val="0"/>
          <w:sz w:val="24"/>
          <w:szCs w:val="24"/>
        </w:rPr>
        <w:t xml:space="preserve">to </w:t>
      </w:r>
      <w:r w:rsidR="00EB1A4D">
        <w:rPr>
          <w:rStyle w:val="Strong"/>
          <w:b w:val="0"/>
          <w:bCs w:val="0"/>
          <w:sz w:val="24"/>
          <w:szCs w:val="24"/>
        </w:rPr>
        <w:t>i</w:t>
      </w:r>
      <w:r w:rsidR="00494BB4" w:rsidRPr="00B1414E">
        <w:rPr>
          <w:rStyle w:val="Strong"/>
          <w:b w:val="0"/>
          <w:bCs w:val="0"/>
          <w:sz w:val="24"/>
          <w:szCs w:val="24"/>
        </w:rPr>
        <w:t>mprove</w:t>
      </w:r>
      <w:r w:rsidR="00EB1A4D">
        <w:rPr>
          <w:rStyle w:val="Strong"/>
          <w:b w:val="0"/>
          <w:bCs w:val="0"/>
          <w:sz w:val="24"/>
          <w:szCs w:val="24"/>
        </w:rPr>
        <w:t xml:space="preserve"> </w:t>
      </w:r>
      <w:r w:rsidR="00A065C2">
        <w:rPr>
          <w:rStyle w:val="Strong"/>
          <w:b w:val="0"/>
          <w:bCs w:val="0"/>
          <w:sz w:val="24"/>
          <w:szCs w:val="24"/>
        </w:rPr>
        <w:t>the</w:t>
      </w:r>
      <w:r w:rsidR="00A01761">
        <w:rPr>
          <w:rStyle w:val="Strong"/>
          <w:b w:val="0"/>
          <w:bCs w:val="0"/>
          <w:sz w:val="24"/>
          <w:szCs w:val="24"/>
        </w:rPr>
        <w:t xml:space="preserve"> </w:t>
      </w:r>
      <w:r w:rsidR="00494BB4" w:rsidRPr="00B1414E">
        <w:rPr>
          <w:rStyle w:val="Strong"/>
          <w:b w:val="0"/>
          <w:bCs w:val="0"/>
          <w:sz w:val="24"/>
          <w:szCs w:val="24"/>
        </w:rPr>
        <w:t>T57BA aero valve caps material</w:t>
      </w:r>
      <w:r w:rsidR="00A065C2">
        <w:rPr>
          <w:rStyle w:val="Strong"/>
          <w:b w:val="0"/>
          <w:bCs w:val="0"/>
          <w:sz w:val="24"/>
          <w:szCs w:val="24"/>
        </w:rPr>
        <w:t xml:space="preserve">, </w:t>
      </w:r>
      <w:r w:rsidR="00004819">
        <w:rPr>
          <w:rStyle w:val="Strong"/>
          <w:b w:val="0"/>
          <w:bCs w:val="0"/>
          <w:sz w:val="24"/>
          <w:szCs w:val="24"/>
        </w:rPr>
        <w:t xml:space="preserve">this </w:t>
      </w:r>
      <w:r w:rsidR="00F57E7A">
        <w:rPr>
          <w:rStyle w:val="Strong"/>
          <w:b w:val="0"/>
          <w:bCs w:val="0"/>
          <w:sz w:val="24"/>
          <w:szCs w:val="24"/>
        </w:rPr>
        <w:t xml:space="preserve">has increased </w:t>
      </w:r>
      <w:r w:rsidR="00410D6E" w:rsidRPr="00B1414E">
        <w:rPr>
          <w:rStyle w:val="Strong"/>
          <w:b w:val="0"/>
          <w:bCs w:val="0"/>
          <w:sz w:val="24"/>
          <w:szCs w:val="24"/>
        </w:rPr>
        <w:t>the R-</w:t>
      </w:r>
      <w:r w:rsidR="00F57E7A" w:rsidRPr="00B1414E">
        <w:rPr>
          <w:rStyle w:val="Strong"/>
          <w:b w:val="0"/>
          <w:bCs w:val="0"/>
          <w:sz w:val="24"/>
          <w:szCs w:val="24"/>
        </w:rPr>
        <w:t>Value</w:t>
      </w:r>
      <w:r w:rsidR="00410D6E" w:rsidRPr="00B1414E">
        <w:rPr>
          <w:rStyle w:val="Strong"/>
          <w:b w:val="0"/>
          <w:bCs w:val="0"/>
          <w:sz w:val="24"/>
          <w:szCs w:val="24"/>
        </w:rPr>
        <w:t xml:space="preserve"> and proof strength</w:t>
      </w:r>
      <w:r w:rsidR="00F57E7A">
        <w:rPr>
          <w:rStyle w:val="Strong"/>
          <w:b w:val="0"/>
          <w:bCs w:val="0"/>
          <w:sz w:val="24"/>
          <w:szCs w:val="24"/>
        </w:rPr>
        <w:t>. C</w:t>
      </w:r>
      <w:r w:rsidR="00E75905" w:rsidRPr="00B1414E">
        <w:rPr>
          <w:rStyle w:val="Strong"/>
          <w:b w:val="0"/>
          <w:bCs w:val="0"/>
          <w:sz w:val="24"/>
          <w:szCs w:val="24"/>
        </w:rPr>
        <w:t xml:space="preserve">ustomer </w:t>
      </w:r>
      <w:r w:rsidRPr="00B1414E">
        <w:rPr>
          <w:rStyle w:val="Strong"/>
          <w:b w:val="0"/>
          <w:bCs w:val="0"/>
          <w:sz w:val="24"/>
          <w:szCs w:val="24"/>
        </w:rPr>
        <w:t>complaints</w:t>
      </w:r>
      <w:r w:rsidR="00E75905" w:rsidRPr="00B1414E">
        <w:rPr>
          <w:rStyle w:val="Strong"/>
          <w:b w:val="0"/>
          <w:bCs w:val="0"/>
          <w:sz w:val="24"/>
          <w:szCs w:val="24"/>
        </w:rPr>
        <w:t xml:space="preserve"> from William King on poor formability </w:t>
      </w:r>
      <w:r w:rsidR="00DE5D5E" w:rsidRPr="00B1414E">
        <w:rPr>
          <w:rStyle w:val="Strong"/>
          <w:b w:val="0"/>
          <w:bCs w:val="0"/>
          <w:sz w:val="24"/>
          <w:szCs w:val="24"/>
        </w:rPr>
        <w:t>ha</w:t>
      </w:r>
      <w:r w:rsidR="0004425C">
        <w:rPr>
          <w:rStyle w:val="Strong"/>
          <w:b w:val="0"/>
          <w:bCs w:val="0"/>
          <w:sz w:val="24"/>
          <w:szCs w:val="24"/>
        </w:rPr>
        <w:t>ve</w:t>
      </w:r>
      <w:r w:rsidR="00DE5D5E" w:rsidRPr="00B1414E">
        <w:rPr>
          <w:rStyle w:val="Strong"/>
          <w:b w:val="0"/>
          <w:bCs w:val="0"/>
          <w:sz w:val="24"/>
          <w:szCs w:val="24"/>
        </w:rPr>
        <w:t xml:space="preserve"> decreased </w:t>
      </w:r>
      <w:r w:rsidR="00410D6E" w:rsidRPr="00B1414E">
        <w:rPr>
          <w:rStyle w:val="Strong"/>
          <w:b w:val="0"/>
          <w:bCs w:val="0"/>
          <w:sz w:val="24"/>
          <w:szCs w:val="24"/>
        </w:rPr>
        <w:t xml:space="preserve">by 95%. This </w:t>
      </w:r>
      <w:r w:rsidR="00A33C3C" w:rsidRPr="00B1414E">
        <w:rPr>
          <w:rStyle w:val="Strong"/>
          <w:b w:val="0"/>
          <w:bCs w:val="0"/>
          <w:sz w:val="24"/>
          <w:szCs w:val="24"/>
        </w:rPr>
        <w:t xml:space="preserve">proves that the change in the steel recipe and the change in the gas type at batch annealing from </w:t>
      </w:r>
      <w:r w:rsidR="005A46C7" w:rsidRPr="00B1414E">
        <w:rPr>
          <w:rStyle w:val="Strong"/>
          <w:b w:val="0"/>
          <w:bCs w:val="0"/>
          <w:sz w:val="24"/>
          <w:szCs w:val="24"/>
        </w:rPr>
        <w:t>Salem to Ebner</w:t>
      </w:r>
      <w:r w:rsidR="0004425C">
        <w:rPr>
          <w:rStyle w:val="Strong"/>
          <w:b w:val="0"/>
          <w:bCs w:val="0"/>
          <w:sz w:val="24"/>
          <w:szCs w:val="24"/>
        </w:rPr>
        <w:t xml:space="preserve"> has been successful</w:t>
      </w:r>
      <w:r w:rsidR="005A46C7" w:rsidRPr="00B1414E">
        <w:rPr>
          <w:rStyle w:val="Strong"/>
          <w:b w:val="0"/>
          <w:bCs w:val="0"/>
          <w:sz w:val="24"/>
          <w:szCs w:val="24"/>
        </w:rPr>
        <w:t xml:space="preserve">. </w:t>
      </w:r>
      <w:r w:rsidR="00742F22">
        <w:rPr>
          <w:rStyle w:val="Strong"/>
          <w:b w:val="0"/>
          <w:bCs w:val="0"/>
          <w:sz w:val="24"/>
          <w:szCs w:val="24"/>
        </w:rPr>
        <w:t>[1]</w:t>
      </w:r>
    </w:p>
    <w:p w14:paraId="72AA8159" w14:textId="77777777" w:rsidR="00601C87" w:rsidRPr="00B1414E" w:rsidRDefault="00601C87" w:rsidP="00B1414E">
      <w:pPr>
        <w:jc w:val="both"/>
        <w:rPr>
          <w:rStyle w:val="Strong"/>
          <w:b w:val="0"/>
          <w:bCs w:val="0"/>
          <w:sz w:val="24"/>
          <w:szCs w:val="24"/>
        </w:rPr>
      </w:pPr>
    </w:p>
    <w:p w14:paraId="507BBB91" w14:textId="05C930DD" w:rsidR="00F13A72" w:rsidRDefault="00F13A72" w:rsidP="00F13A72">
      <w:pPr>
        <w:rPr>
          <w:rStyle w:val="Strong"/>
          <w:sz w:val="24"/>
          <w:szCs w:val="24"/>
        </w:rPr>
      </w:pPr>
      <w:r>
        <w:rPr>
          <w:rStyle w:val="Strong"/>
          <w:sz w:val="24"/>
          <w:szCs w:val="24"/>
        </w:rPr>
        <w:t>Countermeasures Matrix</w:t>
      </w:r>
      <w:r w:rsidR="00FD0DC4">
        <w:rPr>
          <w:rStyle w:val="Strong"/>
          <w:sz w:val="24"/>
          <w:szCs w:val="24"/>
        </w:rPr>
        <w:t xml:space="preserve"> of the project</w:t>
      </w:r>
    </w:p>
    <w:p w14:paraId="6BA1C26C" w14:textId="673D3AD1" w:rsidR="00F13A72" w:rsidRDefault="00F13A72" w:rsidP="007C31F1">
      <w:pPr>
        <w:rPr>
          <w:rStyle w:val="Strong"/>
          <w:sz w:val="24"/>
          <w:szCs w:val="24"/>
        </w:rPr>
      </w:pPr>
    </w:p>
    <w:p w14:paraId="197DA17D" w14:textId="2169981D" w:rsidR="002E5B6D" w:rsidRDefault="008D3710" w:rsidP="007C31F1">
      <w:pPr>
        <w:rPr>
          <w:rStyle w:val="Strong"/>
          <w:sz w:val="28"/>
          <w:szCs w:val="28"/>
        </w:rPr>
      </w:pPr>
      <w:r>
        <w:rPr>
          <w:noProof/>
        </w:rPr>
        <w:drawing>
          <wp:inline distT="0" distB="0" distL="0" distR="0" wp14:anchorId="6AFD55B1" wp14:editId="23C2EFBB">
            <wp:extent cx="5731510" cy="20681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68195"/>
                    </a:xfrm>
                    <a:prstGeom prst="rect">
                      <a:avLst/>
                    </a:prstGeom>
                  </pic:spPr>
                </pic:pic>
              </a:graphicData>
            </a:graphic>
          </wp:inline>
        </w:drawing>
      </w:r>
    </w:p>
    <w:p w14:paraId="05D80DD3" w14:textId="77777777" w:rsidR="002E5B6D" w:rsidRDefault="002E5B6D" w:rsidP="007C31F1">
      <w:pPr>
        <w:rPr>
          <w:rStyle w:val="Strong"/>
          <w:sz w:val="28"/>
          <w:szCs w:val="28"/>
        </w:rPr>
      </w:pPr>
    </w:p>
    <w:p w14:paraId="5B7B6CAC" w14:textId="77777777" w:rsidR="002E5B6D" w:rsidRDefault="002E5B6D" w:rsidP="007C31F1">
      <w:pPr>
        <w:rPr>
          <w:rStyle w:val="Strong"/>
          <w:sz w:val="28"/>
          <w:szCs w:val="28"/>
        </w:rPr>
      </w:pPr>
    </w:p>
    <w:p w14:paraId="3EB27DB7" w14:textId="77777777" w:rsidR="002E5B6D" w:rsidRDefault="002E5B6D" w:rsidP="007C31F1">
      <w:pPr>
        <w:rPr>
          <w:rStyle w:val="Strong"/>
          <w:sz w:val="28"/>
          <w:szCs w:val="28"/>
        </w:rPr>
      </w:pPr>
    </w:p>
    <w:p w14:paraId="36B3ECA7" w14:textId="77777777" w:rsidR="002E5B6D" w:rsidRDefault="002E5B6D" w:rsidP="007C31F1">
      <w:pPr>
        <w:rPr>
          <w:rStyle w:val="Strong"/>
          <w:sz w:val="28"/>
          <w:szCs w:val="28"/>
        </w:rPr>
      </w:pPr>
    </w:p>
    <w:p w14:paraId="70AC1B0A" w14:textId="77777777" w:rsidR="002E5B6D" w:rsidRDefault="002E5B6D" w:rsidP="007C31F1">
      <w:pPr>
        <w:rPr>
          <w:rStyle w:val="Strong"/>
          <w:sz w:val="28"/>
          <w:szCs w:val="28"/>
        </w:rPr>
      </w:pPr>
    </w:p>
    <w:p w14:paraId="3E9B24AF" w14:textId="77777777" w:rsidR="002E5B6D" w:rsidRDefault="002E5B6D" w:rsidP="007C31F1">
      <w:pPr>
        <w:rPr>
          <w:rStyle w:val="Strong"/>
          <w:sz w:val="28"/>
          <w:szCs w:val="28"/>
        </w:rPr>
      </w:pPr>
    </w:p>
    <w:p w14:paraId="52CBBBF2" w14:textId="77777777" w:rsidR="002E5B6D" w:rsidRDefault="002E5B6D" w:rsidP="007C31F1">
      <w:pPr>
        <w:rPr>
          <w:rStyle w:val="Strong"/>
          <w:sz w:val="28"/>
          <w:szCs w:val="28"/>
        </w:rPr>
      </w:pPr>
    </w:p>
    <w:p w14:paraId="3811A5BE" w14:textId="77777777" w:rsidR="002E5B6D" w:rsidRDefault="002E5B6D" w:rsidP="007C31F1">
      <w:pPr>
        <w:rPr>
          <w:rStyle w:val="Strong"/>
          <w:sz w:val="28"/>
          <w:szCs w:val="28"/>
        </w:rPr>
      </w:pPr>
    </w:p>
    <w:p w14:paraId="3F3CB2AB" w14:textId="77777777" w:rsidR="002E5B6D" w:rsidRDefault="002E5B6D" w:rsidP="007C31F1">
      <w:pPr>
        <w:rPr>
          <w:rStyle w:val="Strong"/>
          <w:sz w:val="28"/>
          <w:szCs w:val="28"/>
        </w:rPr>
      </w:pPr>
    </w:p>
    <w:p w14:paraId="73E85261" w14:textId="77777777" w:rsidR="002E5B6D" w:rsidRDefault="002E5B6D" w:rsidP="007C31F1">
      <w:pPr>
        <w:rPr>
          <w:rStyle w:val="Strong"/>
          <w:sz w:val="28"/>
          <w:szCs w:val="28"/>
        </w:rPr>
      </w:pPr>
    </w:p>
    <w:p w14:paraId="3C72BE4D" w14:textId="77777777" w:rsidR="002E5B6D" w:rsidRDefault="002E5B6D" w:rsidP="007C31F1">
      <w:pPr>
        <w:rPr>
          <w:rStyle w:val="Strong"/>
          <w:sz w:val="28"/>
          <w:szCs w:val="28"/>
        </w:rPr>
      </w:pPr>
    </w:p>
    <w:p w14:paraId="7F4B0B6A" w14:textId="08739E52" w:rsidR="002E5B6D" w:rsidRDefault="002E5B6D" w:rsidP="007C31F1">
      <w:pPr>
        <w:rPr>
          <w:rStyle w:val="Strong"/>
          <w:sz w:val="28"/>
          <w:szCs w:val="28"/>
        </w:rPr>
      </w:pPr>
    </w:p>
    <w:p w14:paraId="568D6AE8" w14:textId="4DF1409C" w:rsidR="008D3710" w:rsidRDefault="008D3710" w:rsidP="007C31F1">
      <w:pPr>
        <w:rPr>
          <w:rStyle w:val="Strong"/>
          <w:sz w:val="28"/>
          <w:szCs w:val="28"/>
        </w:rPr>
      </w:pPr>
    </w:p>
    <w:p w14:paraId="3B4884DA" w14:textId="681D7EE0" w:rsidR="008D3710" w:rsidRDefault="008D3710" w:rsidP="007C31F1">
      <w:pPr>
        <w:rPr>
          <w:rStyle w:val="Strong"/>
          <w:sz w:val="28"/>
          <w:szCs w:val="28"/>
        </w:rPr>
      </w:pPr>
    </w:p>
    <w:p w14:paraId="4E9955DA" w14:textId="6B7F7D69" w:rsidR="008D3710" w:rsidRDefault="008D3710" w:rsidP="007C31F1">
      <w:pPr>
        <w:rPr>
          <w:rStyle w:val="Strong"/>
          <w:sz w:val="28"/>
          <w:szCs w:val="28"/>
        </w:rPr>
      </w:pPr>
    </w:p>
    <w:p w14:paraId="14FB1098" w14:textId="77777777" w:rsidR="008D3710" w:rsidRDefault="008D3710" w:rsidP="007C31F1">
      <w:pPr>
        <w:rPr>
          <w:rStyle w:val="Strong"/>
          <w:sz w:val="28"/>
          <w:szCs w:val="28"/>
        </w:rPr>
      </w:pPr>
    </w:p>
    <w:p w14:paraId="131A45F4" w14:textId="18FB647F" w:rsidR="00F13A72" w:rsidRPr="006532B5" w:rsidRDefault="00F13A72" w:rsidP="007C31F1">
      <w:pPr>
        <w:rPr>
          <w:rStyle w:val="Strong"/>
          <w:sz w:val="28"/>
          <w:szCs w:val="28"/>
        </w:rPr>
      </w:pPr>
      <w:r w:rsidRPr="006532B5">
        <w:rPr>
          <w:rStyle w:val="Strong"/>
          <w:sz w:val="28"/>
          <w:szCs w:val="28"/>
        </w:rPr>
        <w:t xml:space="preserve">Control </w:t>
      </w:r>
    </w:p>
    <w:p w14:paraId="2CA6D478" w14:textId="7FDB6C13" w:rsidR="002340AE" w:rsidRPr="00B1414E" w:rsidRDefault="002340AE" w:rsidP="00B1414E">
      <w:pPr>
        <w:jc w:val="both"/>
        <w:rPr>
          <w:rStyle w:val="Strong"/>
          <w:b w:val="0"/>
          <w:bCs w:val="0"/>
          <w:sz w:val="24"/>
          <w:szCs w:val="24"/>
        </w:rPr>
      </w:pPr>
      <w:r w:rsidRPr="00B1414E">
        <w:rPr>
          <w:rStyle w:val="Strong"/>
          <w:b w:val="0"/>
          <w:bCs w:val="0"/>
          <w:sz w:val="24"/>
          <w:szCs w:val="24"/>
        </w:rPr>
        <w:t>As set</w:t>
      </w:r>
      <w:r w:rsidR="00F875B5">
        <w:rPr>
          <w:rStyle w:val="Strong"/>
          <w:b w:val="0"/>
          <w:bCs w:val="0"/>
          <w:sz w:val="24"/>
          <w:szCs w:val="24"/>
        </w:rPr>
        <w:t>,</w:t>
      </w:r>
      <w:r w:rsidRPr="00B1414E">
        <w:rPr>
          <w:rStyle w:val="Strong"/>
          <w:b w:val="0"/>
          <w:bCs w:val="0"/>
          <w:sz w:val="24"/>
          <w:szCs w:val="24"/>
        </w:rPr>
        <w:t xml:space="preserve"> the mechanical properties</w:t>
      </w:r>
      <w:r w:rsidR="009B0A7D" w:rsidRPr="00B1414E">
        <w:rPr>
          <w:rStyle w:val="Strong"/>
          <w:b w:val="0"/>
          <w:bCs w:val="0"/>
          <w:sz w:val="24"/>
          <w:szCs w:val="24"/>
        </w:rPr>
        <w:t xml:space="preserve"> meeting</w:t>
      </w:r>
      <w:r w:rsidRPr="00B1414E">
        <w:rPr>
          <w:rStyle w:val="Strong"/>
          <w:b w:val="0"/>
          <w:bCs w:val="0"/>
          <w:sz w:val="24"/>
          <w:szCs w:val="24"/>
        </w:rPr>
        <w:t xml:space="preserve"> is vital </w:t>
      </w:r>
      <w:r w:rsidR="00392DEF">
        <w:rPr>
          <w:rStyle w:val="Strong"/>
          <w:b w:val="0"/>
          <w:bCs w:val="0"/>
          <w:sz w:val="24"/>
          <w:szCs w:val="24"/>
        </w:rPr>
        <w:t xml:space="preserve">in order </w:t>
      </w:r>
      <w:r w:rsidRPr="00B1414E">
        <w:rPr>
          <w:rStyle w:val="Strong"/>
          <w:b w:val="0"/>
          <w:bCs w:val="0"/>
          <w:sz w:val="24"/>
          <w:szCs w:val="24"/>
        </w:rPr>
        <w:t xml:space="preserve">to control and analyse the tensile result. </w:t>
      </w:r>
    </w:p>
    <w:p w14:paraId="6EBA05A2" w14:textId="2AA2F9E9" w:rsidR="002340AE" w:rsidRPr="00B1414E" w:rsidRDefault="005A4AF4" w:rsidP="00B1414E">
      <w:pPr>
        <w:jc w:val="both"/>
        <w:rPr>
          <w:rStyle w:val="Strong"/>
          <w:b w:val="0"/>
          <w:bCs w:val="0"/>
          <w:sz w:val="24"/>
          <w:szCs w:val="24"/>
        </w:rPr>
      </w:pPr>
      <w:r>
        <w:rPr>
          <w:rStyle w:val="Strong"/>
          <w:b w:val="0"/>
          <w:bCs w:val="0"/>
          <w:sz w:val="24"/>
          <w:szCs w:val="24"/>
        </w:rPr>
        <w:t>The</w:t>
      </w:r>
      <w:r w:rsidR="002340AE" w:rsidRPr="00B1414E">
        <w:rPr>
          <w:rStyle w:val="Strong"/>
          <w:b w:val="0"/>
          <w:bCs w:val="0"/>
          <w:sz w:val="24"/>
          <w:szCs w:val="24"/>
        </w:rPr>
        <w:t xml:space="preserve"> control chart used for this project was the </w:t>
      </w:r>
      <w:r w:rsidRPr="00B1414E">
        <w:rPr>
          <w:rStyle w:val="Strong"/>
          <w:b w:val="0"/>
          <w:bCs w:val="0"/>
          <w:sz w:val="24"/>
          <w:szCs w:val="24"/>
        </w:rPr>
        <w:t>Spotfire</w:t>
      </w:r>
      <w:r w:rsidR="000D564D">
        <w:rPr>
          <w:rStyle w:val="Strong"/>
          <w:b w:val="0"/>
          <w:bCs w:val="0"/>
          <w:sz w:val="24"/>
          <w:szCs w:val="24"/>
        </w:rPr>
        <w:t>.</w:t>
      </w:r>
      <w:r w:rsidR="002340AE" w:rsidRPr="00B1414E">
        <w:rPr>
          <w:rStyle w:val="Strong"/>
          <w:b w:val="0"/>
          <w:bCs w:val="0"/>
          <w:sz w:val="24"/>
          <w:szCs w:val="24"/>
        </w:rPr>
        <w:t xml:space="preserve"> </w:t>
      </w:r>
      <w:r w:rsidR="000D564D">
        <w:rPr>
          <w:rStyle w:val="Strong"/>
          <w:b w:val="0"/>
          <w:bCs w:val="0"/>
          <w:sz w:val="24"/>
          <w:szCs w:val="24"/>
        </w:rPr>
        <w:t>S</w:t>
      </w:r>
      <w:r w:rsidR="002340AE" w:rsidRPr="00B1414E">
        <w:rPr>
          <w:rStyle w:val="Strong"/>
          <w:b w:val="0"/>
          <w:bCs w:val="0"/>
          <w:sz w:val="24"/>
          <w:szCs w:val="24"/>
        </w:rPr>
        <w:t>potfire</w:t>
      </w:r>
      <w:r w:rsidR="002F5627" w:rsidRPr="00B1414E">
        <w:rPr>
          <w:rStyle w:val="Strong"/>
          <w:b w:val="0"/>
          <w:bCs w:val="0"/>
          <w:sz w:val="24"/>
          <w:szCs w:val="24"/>
        </w:rPr>
        <w:t xml:space="preserve"> is an AI based analytic platform, which retrieves</w:t>
      </w:r>
      <w:r w:rsidR="002340AE" w:rsidRPr="00B1414E">
        <w:rPr>
          <w:rStyle w:val="Strong"/>
          <w:b w:val="0"/>
          <w:bCs w:val="0"/>
          <w:sz w:val="24"/>
          <w:szCs w:val="24"/>
        </w:rPr>
        <w:t xml:space="preserve"> </w:t>
      </w:r>
      <w:r w:rsidR="002F5627" w:rsidRPr="00B1414E">
        <w:rPr>
          <w:rStyle w:val="Strong"/>
          <w:b w:val="0"/>
          <w:bCs w:val="0"/>
          <w:sz w:val="24"/>
          <w:szCs w:val="24"/>
        </w:rPr>
        <w:t>every tensile data an each of its</w:t>
      </w:r>
      <w:r w:rsidR="007A18A1" w:rsidRPr="00B1414E">
        <w:rPr>
          <w:rStyle w:val="Strong"/>
          <w:b w:val="0"/>
          <w:bCs w:val="0"/>
          <w:sz w:val="24"/>
          <w:szCs w:val="24"/>
        </w:rPr>
        <w:t xml:space="preserve"> properties. </w:t>
      </w:r>
      <w:r w:rsidR="002F5627" w:rsidRPr="00B1414E">
        <w:rPr>
          <w:rStyle w:val="Strong"/>
          <w:b w:val="0"/>
          <w:bCs w:val="0"/>
          <w:sz w:val="24"/>
          <w:szCs w:val="24"/>
        </w:rPr>
        <w:t>This then gets plotted o</w:t>
      </w:r>
      <w:r w:rsidR="00E50BEF">
        <w:rPr>
          <w:rStyle w:val="Strong"/>
          <w:b w:val="0"/>
          <w:bCs w:val="0"/>
          <w:sz w:val="24"/>
          <w:szCs w:val="24"/>
        </w:rPr>
        <w:t>n</w:t>
      </w:r>
      <w:r w:rsidR="002F5627" w:rsidRPr="00B1414E">
        <w:rPr>
          <w:rStyle w:val="Strong"/>
          <w:b w:val="0"/>
          <w:bCs w:val="0"/>
          <w:sz w:val="24"/>
          <w:szCs w:val="24"/>
        </w:rPr>
        <w:t xml:space="preserve"> the graphs</w:t>
      </w:r>
      <w:r w:rsidR="002A41A7" w:rsidRPr="00B1414E">
        <w:rPr>
          <w:rStyle w:val="Strong"/>
          <w:b w:val="0"/>
          <w:bCs w:val="0"/>
          <w:sz w:val="24"/>
          <w:szCs w:val="24"/>
        </w:rPr>
        <w:t xml:space="preserve">. </w:t>
      </w:r>
      <w:r w:rsidR="002F5627" w:rsidRPr="00B1414E">
        <w:rPr>
          <w:rStyle w:val="Strong"/>
          <w:b w:val="0"/>
          <w:bCs w:val="0"/>
          <w:sz w:val="24"/>
          <w:szCs w:val="24"/>
        </w:rPr>
        <w:t xml:space="preserve">This is observed by the team </w:t>
      </w:r>
      <w:r w:rsidR="004938BC">
        <w:rPr>
          <w:rStyle w:val="Strong"/>
          <w:b w:val="0"/>
          <w:bCs w:val="0"/>
          <w:sz w:val="24"/>
          <w:szCs w:val="24"/>
        </w:rPr>
        <w:t xml:space="preserve">weekly </w:t>
      </w:r>
      <w:r w:rsidR="00811039">
        <w:rPr>
          <w:rStyle w:val="Strong"/>
          <w:b w:val="0"/>
          <w:bCs w:val="0"/>
          <w:sz w:val="24"/>
          <w:szCs w:val="24"/>
        </w:rPr>
        <w:t xml:space="preserve">in order </w:t>
      </w:r>
      <w:r w:rsidR="002F5627" w:rsidRPr="00B1414E">
        <w:rPr>
          <w:rStyle w:val="Strong"/>
          <w:b w:val="0"/>
          <w:bCs w:val="0"/>
          <w:sz w:val="24"/>
          <w:szCs w:val="24"/>
        </w:rPr>
        <w:t xml:space="preserve">to ensure the data is </w:t>
      </w:r>
      <w:r w:rsidR="00D11838">
        <w:rPr>
          <w:rStyle w:val="Strong"/>
          <w:b w:val="0"/>
          <w:bCs w:val="0"/>
          <w:sz w:val="24"/>
          <w:szCs w:val="24"/>
        </w:rPr>
        <w:t xml:space="preserve">carefully monitored </w:t>
      </w:r>
      <w:r w:rsidR="002F5627" w:rsidRPr="00B1414E">
        <w:rPr>
          <w:rStyle w:val="Strong"/>
          <w:b w:val="0"/>
          <w:bCs w:val="0"/>
          <w:sz w:val="24"/>
          <w:szCs w:val="24"/>
        </w:rPr>
        <w:t>within the limit set and any deviations</w:t>
      </w:r>
      <w:r w:rsidR="00B73811">
        <w:rPr>
          <w:rStyle w:val="Strong"/>
          <w:b w:val="0"/>
          <w:bCs w:val="0"/>
          <w:sz w:val="24"/>
          <w:szCs w:val="24"/>
        </w:rPr>
        <w:t>,</w:t>
      </w:r>
      <w:r w:rsidR="002F5627" w:rsidRPr="00B1414E">
        <w:rPr>
          <w:rStyle w:val="Strong"/>
          <w:b w:val="0"/>
          <w:bCs w:val="0"/>
          <w:sz w:val="24"/>
          <w:szCs w:val="24"/>
        </w:rPr>
        <w:t xml:space="preserve"> noted and resolved. </w:t>
      </w:r>
      <w:r w:rsidR="00A5113E">
        <w:rPr>
          <w:rStyle w:val="Strong"/>
          <w:b w:val="0"/>
          <w:bCs w:val="0"/>
          <w:sz w:val="24"/>
          <w:szCs w:val="24"/>
        </w:rPr>
        <w:t xml:space="preserve">This process will </w:t>
      </w:r>
      <w:r w:rsidR="0000150B">
        <w:rPr>
          <w:rStyle w:val="Strong"/>
          <w:b w:val="0"/>
          <w:bCs w:val="0"/>
          <w:sz w:val="24"/>
          <w:szCs w:val="24"/>
        </w:rPr>
        <w:t>now be implemented for future control.</w:t>
      </w:r>
    </w:p>
    <w:p w14:paraId="29CB004B" w14:textId="405F6D4C" w:rsidR="00C76507" w:rsidRPr="00B1414E" w:rsidRDefault="008421AA" w:rsidP="00B1414E">
      <w:pPr>
        <w:jc w:val="both"/>
        <w:rPr>
          <w:rStyle w:val="Strong"/>
          <w:b w:val="0"/>
          <w:bCs w:val="0"/>
          <w:sz w:val="24"/>
          <w:szCs w:val="24"/>
        </w:rPr>
      </w:pPr>
      <w:r w:rsidRPr="00B1414E">
        <w:rPr>
          <w:rStyle w:val="Strong"/>
          <w:b w:val="0"/>
          <w:bCs w:val="0"/>
          <w:sz w:val="24"/>
          <w:szCs w:val="24"/>
        </w:rPr>
        <w:t xml:space="preserve">Another control measure </w:t>
      </w:r>
      <w:r w:rsidR="000F2547" w:rsidRPr="00B1414E">
        <w:rPr>
          <w:rStyle w:val="Strong"/>
          <w:b w:val="0"/>
          <w:bCs w:val="0"/>
          <w:sz w:val="24"/>
          <w:szCs w:val="24"/>
        </w:rPr>
        <w:t>that can be use</w:t>
      </w:r>
      <w:r w:rsidR="00B73811">
        <w:rPr>
          <w:rStyle w:val="Strong"/>
          <w:b w:val="0"/>
          <w:bCs w:val="0"/>
          <w:sz w:val="24"/>
          <w:szCs w:val="24"/>
        </w:rPr>
        <w:t>d</w:t>
      </w:r>
      <w:r w:rsidR="000F2547" w:rsidRPr="00B1414E">
        <w:rPr>
          <w:rStyle w:val="Strong"/>
          <w:b w:val="0"/>
          <w:bCs w:val="0"/>
          <w:sz w:val="24"/>
          <w:szCs w:val="24"/>
        </w:rPr>
        <w:t xml:space="preserve"> is</w:t>
      </w:r>
      <w:r w:rsidRPr="00B1414E">
        <w:rPr>
          <w:rStyle w:val="Strong"/>
          <w:b w:val="0"/>
          <w:bCs w:val="0"/>
          <w:sz w:val="24"/>
          <w:szCs w:val="24"/>
        </w:rPr>
        <w:t xml:space="preserve"> setting rules in the mainframe </w:t>
      </w:r>
      <w:r w:rsidR="00490BCB" w:rsidRPr="00B1414E">
        <w:rPr>
          <w:rStyle w:val="Strong"/>
          <w:b w:val="0"/>
          <w:bCs w:val="0"/>
          <w:sz w:val="24"/>
          <w:szCs w:val="24"/>
        </w:rPr>
        <w:t xml:space="preserve">system </w:t>
      </w:r>
      <w:r w:rsidR="00BF212D" w:rsidRPr="00B1414E">
        <w:rPr>
          <w:rStyle w:val="Strong"/>
          <w:b w:val="0"/>
          <w:bCs w:val="0"/>
          <w:sz w:val="24"/>
          <w:szCs w:val="24"/>
        </w:rPr>
        <w:t xml:space="preserve">so </w:t>
      </w:r>
      <w:r w:rsidR="000E4827">
        <w:rPr>
          <w:rStyle w:val="Strong"/>
          <w:b w:val="0"/>
          <w:bCs w:val="0"/>
          <w:sz w:val="24"/>
          <w:szCs w:val="24"/>
        </w:rPr>
        <w:t xml:space="preserve">that </w:t>
      </w:r>
      <w:r w:rsidR="00BF212D" w:rsidRPr="00B1414E">
        <w:rPr>
          <w:rStyle w:val="Strong"/>
          <w:b w:val="0"/>
          <w:bCs w:val="0"/>
          <w:sz w:val="24"/>
          <w:szCs w:val="24"/>
        </w:rPr>
        <w:t xml:space="preserve">the current </w:t>
      </w:r>
      <w:r w:rsidR="00FF7699">
        <w:rPr>
          <w:rStyle w:val="Strong"/>
          <w:b w:val="0"/>
          <w:bCs w:val="0"/>
          <w:sz w:val="24"/>
          <w:szCs w:val="24"/>
        </w:rPr>
        <w:t xml:space="preserve">and </w:t>
      </w:r>
      <w:r w:rsidR="001F1B29" w:rsidRPr="00B1414E">
        <w:rPr>
          <w:rStyle w:val="Strong"/>
          <w:b w:val="0"/>
          <w:bCs w:val="0"/>
          <w:sz w:val="24"/>
          <w:szCs w:val="24"/>
        </w:rPr>
        <w:t xml:space="preserve">any future </w:t>
      </w:r>
      <w:r w:rsidR="00BF212D" w:rsidRPr="00B1414E">
        <w:rPr>
          <w:rStyle w:val="Strong"/>
          <w:b w:val="0"/>
          <w:bCs w:val="0"/>
          <w:sz w:val="24"/>
          <w:szCs w:val="24"/>
        </w:rPr>
        <w:t>T57BA Aero valve caps</w:t>
      </w:r>
      <w:r w:rsidR="001F1B29" w:rsidRPr="00B1414E">
        <w:rPr>
          <w:rStyle w:val="Strong"/>
          <w:b w:val="0"/>
          <w:bCs w:val="0"/>
          <w:sz w:val="24"/>
          <w:szCs w:val="24"/>
        </w:rPr>
        <w:t xml:space="preserve"> orders</w:t>
      </w:r>
      <w:r w:rsidR="00BF212D" w:rsidRPr="00B1414E">
        <w:rPr>
          <w:rStyle w:val="Strong"/>
          <w:b w:val="0"/>
          <w:bCs w:val="0"/>
          <w:sz w:val="24"/>
          <w:szCs w:val="24"/>
        </w:rPr>
        <w:t xml:space="preserve"> </w:t>
      </w:r>
      <w:r w:rsidR="00B1414E" w:rsidRPr="00B1414E">
        <w:rPr>
          <w:rStyle w:val="Strong"/>
          <w:b w:val="0"/>
          <w:bCs w:val="0"/>
          <w:sz w:val="24"/>
          <w:szCs w:val="24"/>
        </w:rPr>
        <w:t>display</w:t>
      </w:r>
      <w:r w:rsidR="007A32F7" w:rsidRPr="00B1414E">
        <w:rPr>
          <w:rStyle w:val="Strong"/>
          <w:b w:val="0"/>
          <w:bCs w:val="0"/>
          <w:sz w:val="24"/>
          <w:szCs w:val="24"/>
        </w:rPr>
        <w:t xml:space="preserve"> as a steel grade 3</w:t>
      </w:r>
      <w:r w:rsidR="00DA75AC" w:rsidRPr="00B1414E">
        <w:rPr>
          <w:rStyle w:val="Strong"/>
          <w:b w:val="0"/>
          <w:bCs w:val="0"/>
          <w:sz w:val="24"/>
          <w:szCs w:val="24"/>
        </w:rPr>
        <w:t>563</w:t>
      </w:r>
      <w:r w:rsidR="007A32F7" w:rsidRPr="00B1414E">
        <w:rPr>
          <w:rStyle w:val="Strong"/>
          <w:b w:val="0"/>
          <w:bCs w:val="0"/>
          <w:sz w:val="24"/>
          <w:szCs w:val="24"/>
        </w:rPr>
        <w:t xml:space="preserve"> recipe</w:t>
      </w:r>
      <w:r w:rsidR="006C7085">
        <w:rPr>
          <w:rStyle w:val="Strong"/>
          <w:b w:val="0"/>
          <w:bCs w:val="0"/>
          <w:sz w:val="24"/>
          <w:szCs w:val="24"/>
        </w:rPr>
        <w:t xml:space="preserve">. This will ensure that </w:t>
      </w:r>
      <w:r w:rsidR="009D1CAD">
        <w:rPr>
          <w:rStyle w:val="Strong"/>
          <w:b w:val="0"/>
          <w:bCs w:val="0"/>
          <w:sz w:val="24"/>
          <w:szCs w:val="24"/>
        </w:rPr>
        <w:t xml:space="preserve">production </w:t>
      </w:r>
      <w:r w:rsidR="009B1A72" w:rsidRPr="00B1414E">
        <w:rPr>
          <w:rStyle w:val="Strong"/>
          <w:b w:val="0"/>
          <w:bCs w:val="0"/>
          <w:sz w:val="24"/>
          <w:szCs w:val="24"/>
        </w:rPr>
        <w:t>system</w:t>
      </w:r>
      <w:r w:rsidR="009D1CAD">
        <w:rPr>
          <w:rStyle w:val="Strong"/>
          <w:b w:val="0"/>
          <w:bCs w:val="0"/>
          <w:sz w:val="24"/>
          <w:szCs w:val="24"/>
        </w:rPr>
        <w:t>s</w:t>
      </w:r>
      <w:r w:rsidR="009B1A72" w:rsidRPr="00B1414E">
        <w:rPr>
          <w:rStyle w:val="Strong"/>
          <w:b w:val="0"/>
          <w:bCs w:val="0"/>
          <w:sz w:val="24"/>
          <w:szCs w:val="24"/>
        </w:rPr>
        <w:t xml:space="preserve"> </w:t>
      </w:r>
      <w:r w:rsidR="009D1CAD">
        <w:rPr>
          <w:rStyle w:val="Strong"/>
          <w:b w:val="0"/>
          <w:bCs w:val="0"/>
          <w:sz w:val="24"/>
          <w:szCs w:val="24"/>
        </w:rPr>
        <w:t>at the</w:t>
      </w:r>
      <w:r w:rsidR="009B1A72" w:rsidRPr="00B1414E">
        <w:rPr>
          <w:rStyle w:val="Strong"/>
          <w:b w:val="0"/>
          <w:bCs w:val="0"/>
          <w:sz w:val="24"/>
          <w:szCs w:val="24"/>
        </w:rPr>
        <w:t xml:space="preserve"> Port </w:t>
      </w:r>
      <w:r w:rsidR="000C71F1" w:rsidRPr="00B1414E">
        <w:rPr>
          <w:rStyle w:val="Strong"/>
          <w:b w:val="0"/>
          <w:bCs w:val="0"/>
          <w:sz w:val="24"/>
          <w:szCs w:val="24"/>
        </w:rPr>
        <w:t>Talbot</w:t>
      </w:r>
      <w:r w:rsidR="009B1A72" w:rsidRPr="00B1414E">
        <w:rPr>
          <w:rStyle w:val="Strong"/>
          <w:b w:val="0"/>
          <w:bCs w:val="0"/>
          <w:sz w:val="24"/>
          <w:szCs w:val="24"/>
        </w:rPr>
        <w:t xml:space="preserve"> </w:t>
      </w:r>
      <w:r w:rsidR="00C80F3A">
        <w:rPr>
          <w:rStyle w:val="Strong"/>
          <w:b w:val="0"/>
          <w:bCs w:val="0"/>
          <w:sz w:val="24"/>
          <w:szCs w:val="24"/>
        </w:rPr>
        <w:t xml:space="preserve">works will be applied </w:t>
      </w:r>
      <w:r w:rsidR="001F1B29" w:rsidRPr="00B1414E">
        <w:rPr>
          <w:rStyle w:val="Strong"/>
          <w:b w:val="0"/>
          <w:bCs w:val="0"/>
          <w:sz w:val="24"/>
          <w:szCs w:val="24"/>
        </w:rPr>
        <w:t xml:space="preserve">when making </w:t>
      </w:r>
      <w:r w:rsidR="00C6518C" w:rsidRPr="00B1414E">
        <w:rPr>
          <w:rStyle w:val="Strong"/>
          <w:b w:val="0"/>
          <w:bCs w:val="0"/>
          <w:sz w:val="24"/>
          <w:szCs w:val="24"/>
        </w:rPr>
        <w:t xml:space="preserve">the hot rolled coils </w:t>
      </w:r>
      <w:r w:rsidR="00976EF1" w:rsidRPr="00B1414E">
        <w:rPr>
          <w:rStyle w:val="Strong"/>
          <w:b w:val="0"/>
          <w:bCs w:val="0"/>
          <w:sz w:val="24"/>
          <w:szCs w:val="24"/>
        </w:rPr>
        <w:t>for</w:t>
      </w:r>
      <w:r w:rsidR="00C6518C" w:rsidRPr="00B1414E">
        <w:rPr>
          <w:rStyle w:val="Strong"/>
          <w:b w:val="0"/>
          <w:bCs w:val="0"/>
          <w:sz w:val="24"/>
          <w:szCs w:val="24"/>
        </w:rPr>
        <w:t xml:space="preserve"> Trostre</w:t>
      </w:r>
      <w:r w:rsidR="00241CA7">
        <w:rPr>
          <w:rStyle w:val="Strong"/>
          <w:b w:val="0"/>
          <w:bCs w:val="0"/>
          <w:sz w:val="24"/>
          <w:szCs w:val="24"/>
        </w:rPr>
        <w:t>, in order to</w:t>
      </w:r>
      <w:r w:rsidR="00C6518C" w:rsidRPr="00B1414E">
        <w:rPr>
          <w:rStyle w:val="Strong"/>
          <w:b w:val="0"/>
          <w:bCs w:val="0"/>
          <w:sz w:val="24"/>
          <w:szCs w:val="24"/>
        </w:rPr>
        <w:t xml:space="preserve"> ensure</w:t>
      </w:r>
      <w:r w:rsidR="00976EF1" w:rsidRPr="00B1414E">
        <w:rPr>
          <w:rStyle w:val="Strong"/>
          <w:b w:val="0"/>
          <w:bCs w:val="0"/>
          <w:sz w:val="24"/>
          <w:szCs w:val="24"/>
        </w:rPr>
        <w:t xml:space="preserve"> </w:t>
      </w:r>
      <w:r w:rsidR="002706D8">
        <w:rPr>
          <w:rStyle w:val="Strong"/>
          <w:b w:val="0"/>
          <w:bCs w:val="0"/>
          <w:sz w:val="24"/>
          <w:szCs w:val="24"/>
        </w:rPr>
        <w:t xml:space="preserve">that </w:t>
      </w:r>
      <w:r w:rsidR="00976EF1" w:rsidRPr="00B1414E">
        <w:rPr>
          <w:rStyle w:val="Strong"/>
          <w:b w:val="0"/>
          <w:bCs w:val="0"/>
          <w:sz w:val="24"/>
          <w:szCs w:val="24"/>
        </w:rPr>
        <w:t>the proof strength</w:t>
      </w:r>
      <w:r w:rsidR="00C6518C" w:rsidRPr="00B1414E">
        <w:rPr>
          <w:rStyle w:val="Strong"/>
          <w:b w:val="0"/>
          <w:bCs w:val="0"/>
          <w:sz w:val="24"/>
          <w:szCs w:val="24"/>
        </w:rPr>
        <w:t xml:space="preserve"> </w:t>
      </w:r>
      <w:r w:rsidR="00AB4774" w:rsidRPr="00B1414E">
        <w:rPr>
          <w:rStyle w:val="Strong"/>
          <w:b w:val="0"/>
          <w:bCs w:val="0"/>
          <w:sz w:val="24"/>
          <w:szCs w:val="24"/>
        </w:rPr>
        <w:t>has a higher value</w:t>
      </w:r>
      <w:r w:rsidR="00976EF1" w:rsidRPr="00B1414E">
        <w:rPr>
          <w:rStyle w:val="Strong"/>
          <w:b w:val="0"/>
          <w:bCs w:val="0"/>
          <w:sz w:val="24"/>
          <w:szCs w:val="24"/>
        </w:rPr>
        <w:t xml:space="preserve">. </w:t>
      </w:r>
      <w:r w:rsidR="00516A93" w:rsidRPr="00B1414E">
        <w:rPr>
          <w:rStyle w:val="Strong"/>
          <w:b w:val="0"/>
          <w:bCs w:val="0"/>
          <w:sz w:val="24"/>
          <w:szCs w:val="24"/>
        </w:rPr>
        <w:t xml:space="preserve">As for the </w:t>
      </w:r>
      <w:r w:rsidR="00241CA7" w:rsidRPr="00B1414E">
        <w:rPr>
          <w:rStyle w:val="Strong"/>
          <w:b w:val="0"/>
          <w:bCs w:val="0"/>
          <w:sz w:val="24"/>
          <w:szCs w:val="24"/>
        </w:rPr>
        <w:t>R-</w:t>
      </w:r>
      <w:r w:rsidR="00241CA7">
        <w:rPr>
          <w:rStyle w:val="Strong"/>
          <w:b w:val="0"/>
          <w:bCs w:val="0"/>
          <w:sz w:val="24"/>
          <w:szCs w:val="24"/>
        </w:rPr>
        <w:t>V</w:t>
      </w:r>
      <w:r w:rsidR="00241CA7" w:rsidRPr="00B1414E">
        <w:rPr>
          <w:rStyle w:val="Strong"/>
          <w:b w:val="0"/>
          <w:bCs w:val="0"/>
          <w:sz w:val="24"/>
          <w:szCs w:val="24"/>
        </w:rPr>
        <w:t>alue</w:t>
      </w:r>
      <w:r w:rsidR="00516A93" w:rsidRPr="00B1414E">
        <w:rPr>
          <w:rStyle w:val="Strong"/>
          <w:b w:val="0"/>
          <w:bCs w:val="0"/>
          <w:sz w:val="24"/>
          <w:szCs w:val="24"/>
        </w:rPr>
        <w:t xml:space="preserve">, a route change </w:t>
      </w:r>
      <w:r w:rsidR="000F2547" w:rsidRPr="00B1414E">
        <w:rPr>
          <w:rStyle w:val="Strong"/>
          <w:b w:val="0"/>
          <w:bCs w:val="0"/>
          <w:sz w:val="24"/>
          <w:szCs w:val="24"/>
        </w:rPr>
        <w:t>can be</w:t>
      </w:r>
      <w:r w:rsidR="00516A93" w:rsidRPr="00B1414E">
        <w:rPr>
          <w:rStyle w:val="Strong"/>
          <w:b w:val="0"/>
          <w:bCs w:val="0"/>
          <w:sz w:val="24"/>
          <w:szCs w:val="24"/>
        </w:rPr>
        <w:t xml:space="preserve"> made </w:t>
      </w:r>
      <w:r w:rsidR="000C71F1" w:rsidRPr="00B1414E">
        <w:rPr>
          <w:rStyle w:val="Strong"/>
          <w:b w:val="0"/>
          <w:bCs w:val="0"/>
          <w:sz w:val="24"/>
          <w:szCs w:val="24"/>
        </w:rPr>
        <w:t xml:space="preserve">so that all TS275 / T57BA </w:t>
      </w:r>
      <w:r w:rsidR="00B5778D" w:rsidRPr="00B1414E">
        <w:rPr>
          <w:rStyle w:val="Strong"/>
          <w:b w:val="0"/>
          <w:bCs w:val="0"/>
          <w:sz w:val="24"/>
          <w:szCs w:val="24"/>
        </w:rPr>
        <w:t>material</w:t>
      </w:r>
      <w:r w:rsidR="00A10FA5">
        <w:rPr>
          <w:rStyle w:val="Strong"/>
          <w:b w:val="0"/>
          <w:bCs w:val="0"/>
          <w:sz w:val="24"/>
          <w:szCs w:val="24"/>
        </w:rPr>
        <w:t>s</w:t>
      </w:r>
      <w:r w:rsidR="00B5778D" w:rsidRPr="00B1414E">
        <w:rPr>
          <w:rStyle w:val="Strong"/>
          <w:b w:val="0"/>
          <w:bCs w:val="0"/>
          <w:sz w:val="24"/>
          <w:szCs w:val="24"/>
        </w:rPr>
        <w:t xml:space="preserve"> will use Ebner gas</w:t>
      </w:r>
      <w:r w:rsidR="0005132B">
        <w:rPr>
          <w:rStyle w:val="Strong"/>
          <w:b w:val="0"/>
          <w:bCs w:val="0"/>
          <w:sz w:val="24"/>
          <w:szCs w:val="24"/>
        </w:rPr>
        <w:t>, not Salem gas</w:t>
      </w:r>
      <w:r w:rsidR="00B5778D" w:rsidRPr="00B1414E">
        <w:rPr>
          <w:rStyle w:val="Strong"/>
          <w:b w:val="0"/>
          <w:bCs w:val="0"/>
          <w:sz w:val="24"/>
          <w:szCs w:val="24"/>
        </w:rPr>
        <w:t xml:space="preserve"> during the batch annealing</w:t>
      </w:r>
      <w:r w:rsidR="00834E84">
        <w:rPr>
          <w:rStyle w:val="Strong"/>
          <w:b w:val="0"/>
          <w:bCs w:val="0"/>
          <w:sz w:val="24"/>
          <w:szCs w:val="24"/>
        </w:rPr>
        <w:t xml:space="preserve"> proce</w:t>
      </w:r>
      <w:r w:rsidR="005877D5">
        <w:rPr>
          <w:rStyle w:val="Strong"/>
          <w:b w:val="0"/>
          <w:bCs w:val="0"/>
          <w:sz w:val="24"/>
          <w:szCs w:val="24"/>
        </w:rPr>
        <w:t>ss</w:t>
      </w:r>
      <w:r w:rsidR="0005132B">
        <w:rPr>
          <w:rStyle w:val="Strong"/>
          <w:b w:val="0"/>
          <w:bCs w:val="0"/>
          <w:sz w:val="24"/>
          <w:szCs w:val="24"/>
        </w:rPr>
        <w:t xml:space="preserve">. </w:t>
      </w:r>
      <w:r w:rsidR="00666C10" w:rsidRPr="00B1414E">
        <w:rPr>
          <w:rStyle w:val="Strong"/>
          <w:b w:val="0"/>
          <w:bCs w:val="0"/>
          <w:sz w:val="24"/>
          <w:szCs w:val="24"/>
        </w:rPr>
        <w:t xml:space="preserve"> </w:t>
      </w:r>
      <w:r w:rsidR="0005132B">
        <w:rPr>
          <w:rStyle w:val="Strong"/>
          <w:b w:val="0"/>
          <w:bCs w:val="0"/>
          <w:sz w:val="24"/>
          <w:szCs w:val="24"/>
        </w:rPr>
        <w:t>T</w:t>
      </w:r>
      <w:r w:rsidR="00666C10" w:rsidRPr="00B1414E">
        <w:rPr>
          <w:rStyle w:val="Strong"/>
          <w:b w:val="0"/>
          <w:bCs w:val="0"/>
          <w:sz w:val="24"/>
          <w:szCs w:val="24"/>
        </w:rPr>
        <w:t xml:space="preserve">his will be displayed to the operators on the batch annealing line </w:t>
      </w:r>
      <w:r w:rsidR="00743E62" w:rsidRPr="00B1414E">
        <w:rPr>
          <w:rStyle w:val="Strong"/>
          <w:b w:val="0"/>
          <w:bCs w:val="0"/>
          <w:sz w:val="24"/>
          <w:szCs w:val="24"/>
        </w:rPr>
        <w:t xml:space="preserve">for them to know what gas to use when the coils are required to be annealed. </w:t>
      </w:r>
      <w:r w:rsidR="00666C10" w:rsidRPr="00B1414E">
        <w:rPr>
          <w:rStyle w:val="Strong"/>
          <w:b w:val="0"/>
          <w:bCs w:val="0"/>
          <w:sz w:val="24"/>
          <w:szCs w:val="24"/>
        </w:rPr>
        <w:t xml:space="preserve"> </w:t>
      </w:r>
      <w:r w:rsidR="002706D8">
        <w:rPr>
          <w:rStyle w:val="Strong"/>
          <w:b w:val="0"/>
          <w:bCs w:val="0"/>
          <w:sz w:val="24"/>
          <w:szCs w:val="24"/>
        </w:rPr>
        <w:t xml:space="preserve"> </w:t>
      </w:r>
    </w:p>
    <w:p w14:paraId="2F8804FE" w14:textId="7BB74F6E" w:rsidR="0082278B" w:rsidRDefault="00EF72D7" w:rsidP="00B1414E">
      <w:pPr>
        <w:jc w:val="both"/>
        <w:rPr>
          <w:rStyle w:val="Strong"/>
          <w:b w:val="0"/>
          <w:bCs w:val="0"/>
          <w:sz w:val="24"/>
          <w:szCs w:val="24"/>
        </w:rPr>
      </w:pPr>
      <w:r w:rsidRPr="00B1414E">
        <w:rPr>
          <w:rStyle w:val="Strong"/>
          <w:b w:val="0"/>
          <w:bCs w:val="0"/>
          <w:sz w:val="24"/>
          <w:szCs w:val="24"/>
        </w:rPr>
        <w:t xml:space="preserve">A </w:t>
      </w:r>
      <w:r w:rsidR="003D165E" w:rsidRPr="00B1414E">
        <w:rPr>
          <w:rStyle w:val="Strong"/>
          <w:b w:val="0"/>
          <w:bCs w:val="0"/>
          <w:sz w:val="24"/>
          <w:szCs w:val="24"/>
        </w:rPr>
        <w:t xml:space="preserve">test cert is a </w:t>
      </w:r>
      <w:r w:rsidRPr="00B1414E">
        <w:rPr>
          <w:rStyle w:val="Strong"/>
          <w:b w:val="0"/>
          <w:bCs w:val="0"/>
          <w:sz w:val="24"/>
          <w:szCs w:val="24"/>
        </w:rPr>
        <w:t>control measure</w:t>
      </w:r>
      <w:r w:rsidR="00AD54CA" w:rsidRPr="00B1414E">
        <w:rPr>
          <w:rStyle w:val="Strong"/>
          <w:b w:val="0"/>
          <w:bCs w:val="0"/>
          <w:sz w:val="24"/>
          <w:szCs w:val="24"/>
        </w:rPr>
        <w:t xml:space="preserve"> </w:t>
      </w:r>
      <w:r w:rsidR="005409B2">
        <w:rPr>
          <w:rStyle w:val="Strong"/>
          <w:b w:val="0"/>
          <w:bCs w:val="0"/>
          <w:sz w:val="24"/>
          <w:szCs w:val="24"/>
        </w:rPr>
        <w:t xml:space="preserve">that </w:t>
      </w:r>
      <w:r w:rsidR="00AD54CA" w:rsidRPr="00B1414E">
        <w:rPr>
          <w:rStyle w:val="Strong"/>
          <w:b w:val="0"/>
          <w:bCs w:val="0"/>
          <w:sz w:val="24"/>
          <w:szCs w:val="24"/>
        </w:rPr>
        <w:t>can be</w:t>
      </w:r>
      <w:r w:rsidR="00383770" w:rsidRPr="00B1414E">
        <w:rPr>
          <w:rStyle w:val="Strong"/>
          <w:b w:val="0"/>
          <w:bCs w:val="0"/>
          <w:sz w:val="24"/>
          <w:szCs w:val="24"/>
        </w:rPr>
        <w:t xml:space="preserve"> </w:t>
      </w:r>
      <w:r w:rsidR="005409B2">
        <w:rPr>
          <w:rStyle w:val="Strong"/>
          <w:b w:val="0"/>
          <w:bCs w:val="0"/>
          <w:sz w:val="24"/>
          <w:szCs w:val="24"/>
        </w:rPr>
        <w:t xml:space="preserve">implemented </w:t>
      </w:r>
      <w:r w:rsidR="005E3120" w:rsidRPr="00B1414E">
        <w:rPr>
          <w:rStyle w:val="Strong"/>
          <w:b w:val="0"/>
          <w:bCs w:val="0"/>
          <w:sz w:val="24"/>
          <w:szCs w:val="24"/>
        </w:rPr>
        <w:t xml:space="preserve">from the EN </w:t>
      </w:r>
      <w:r w:rsidR="003D7B34" w:rsidRPr="00B1414E">
        <w:rPr>
          <w:rStyle w:val="Strong"/>
          <w:b w:val="0"/>
          <w:bCs w:val="0"/>
          <w:sz w:val="24"/>
          <w:szCs w:val="24"/>
        </w:rPr>
        <w:t>10204 reference</w:t>
      </w:r>
      <w:r w:rsidR="003D165E" w:rsidRPr="00B1414E">
        <w:rPr>
          <w:rStyle w:val="Strong"/>
          <w:b w:val="0"/>
          <w:bCs w:val="0"/>
          <w:sz w:val="24"/>
          <w:szCs w:val="24"/>
        </w:rPr>
        <w:t xml:space="preserve">, for </w:t>
      </w:r>
      <w:r w:rsidR="006F04F8" w:rsidRPr="00B1414E">
        <w:rPr>
          <w:rStyle w:val="Strong"/>
          <w:b w:val="0"/>
          <w:bCs w:val="0"/>
          <w:sz w:val="24"/>
          <w:szCs w:val="24"/>
        </w:rPr>
        <w:t xml:space="preserve">current and any future orders </w:t>
      </w:r>
      <w:r w:rsidR="00B1414E" w:rsidRPr="00B1414E">
        <w:rPr>
          <w:rStyle w:val="Strong"/>
          <w:b w:val="0"/>
          <w:bCs w:val="0"/>
          <w:sz w:val="24"/>
          <w:szCs w:val="24"/>
        </w:rPr>
        <w:t>under</w:t>
      </w:r>
      <w:r w:rsidR="00742F22">
        <w:rPr>
          <w:rStyle w:val="Strong"/>
          <w:b w:val="0"/>
          <w:bCs w:val="0"/>
          <w:sz w:val="24"/>
          <w:szCs w:val="24"/>
        </w:rPr>
        <w:t xml:space="preserve"> </w:t>
      </w:r>
      <w:r w:rsidR="006F04F8" w:rsidRPr="00B1414E">
        <w:rPr>
          <w:rStyle w:val="Strong"/>
          <w:b w:val="0"/>
          <w:bCs w:val="0"/>
          <w:sz w:val="24"/>
          <w:szCs w:val="24"/>
        </w:rPr>
        <w:t>T57BA Aero valve caps orders</w:t>
      </w:r>
      <w:r w:rsidR="002D4658">
        <w:rPr>
          <w:rStyle w:val="Strong"/>
          <w:b w:val="0"/>
          <w:bCs w:val="0"/>
          <w:sz w:val="24"/>
          <w:szCs w:val="24"/>
        </w:rPr>
        <w:t>. These</w:t>
      </w:r>
      <w:r w:rsidR="00E15156" w:rsidRPr="00B1414E">
        <w:rPr>
          <w:rStyle w:val="Strong"/>
          <w:b w:val="0"/>
          <w:bCs w:val="0"/>
          <w:sz w:val="24"/>
          <w:szCs w:val="24"/>
        </w:rPr>
        <w:t xml:space="preserve"> will have a </w:t>
      </w:r>
      <w:r w:rsidR="00913EAC" w:rsidRPr="00B1414E">
        <w:rPr>
          <w:rStyle w:val="Strong"/>
          <w:b w:val="0"/>
          <w:bCs w:val="0"/>
          <w:sz w:val="24"/>
          <w:szCs w:val="24"/>
        </w:rPr>
        <w:t>3.1 test cert reequipment</w:t>
      </w:r>
      <w:r w:rsidR="002D4658">
        <w:rPr>
          <w:rStyle w:val="Strong"/>
          <w:b w:val="0"/>
          <w:bCs w:val="0"/>
          <w:sz w:val="24"/>
          <w:szCs w:val="24"/>
        </w:rPr>
        <w:t xml:space="preserve">. A </w:t>
      </w:r>
      <w:r w:rsidR="00913EAC" w:rsidRPr="00B1414E">
        <w:rPr>
          <w:rStyle w:val="Strong"/>
          <w:b w:val="0"/>
          <w:bCs w:val="0"/>
          <w:sz w:val="24"/>
          <w:szCs w:val="24"/>
        </w:rPr>
        <w:t xml:space="preserve">3.1 test cert </w:t>
      </w:r>
      <w:r w:rsidR="004344E2" w:rsidRPr="00B1414E">
        <w:rPr>
          <w:rStyle w:val="Strong"/>
          <w:b w:val="0"/>
          <w:bCs w:val="0"/>
          <w:sz w:val="24"/>
          <w:szCs w:val="24"/>
        </w:rPr>
        <w:t xml:space="preserve">is Tata’s </w:t>
      </w:r>
      <w:r w:rsidR="000E03C9" w:rsidRPr="00B1414E">
        <w:rPr>
          <w:rStyle w:val="Strong"/>
          <w:b w:val="0"/>
          <w:bCs w:val="0"/>
          <w:sz w:val="24"/>
          <w:szCs w:val="24"/>
        </w:rPr>
        <w:t xml:space="preserve">legal interpretation of ‘indication of results of specific inspection’ </w:t>
      </w:r>
      <w:r w:rsidR="004C015C" w:rsidRPr="00B1414E">
        <w:rPr>
          <w:rStyle w:val="Strong"/>
          <w:b w:val="0"/>
          <w:bCs w:val="0"/>
          <w:sz w:val="24"/>
          <w:szCs w:val="24"/>
        </w:rPr>
        <w:t xml:space="preserve">is </w:t>
      </w:r>
      <w:r w:rsidR="005D5210">
        <w:rPr>
          <w:rStyle w:val="Strong"/>
          <w:b w:val="0"/>
          <w:bCs w:val="0"/>
          <w:sz w:val="24"/>
          <w:szCs w:val="24"/>
        </w:rPr>
        <w:t>one</w:t>
      </w:r>
      <w:r w:rsidR="004C015C" w:rsidRPr="00B1414E">
        <w:rPr>
          <w:rStyle w:val="Strong"/>
          <w:b w:val="0"/>
          <w:bCs w:val="0"/>
          <w:sz w:val="24"/>
          <w:szCs w:val="24"/>
        </w:rPr>
        <w:t xml:space="preserve"> identity </w:t>
      </w:r>
      <w:r w:rsidR="00B37943">
        <w:rPr>
          <w:rStyle w:val="Strong"/>
          <w:b w:val="0"/>
          <w:bCs w:val="0"/>
          <w:sz w:val="24"/>
          <w:szCs w:val="24"/>
        </w:rPr>
        <w:t xml:space="preserve">and </w:t>
      </w:r>
      <w:r w:rsidR="004C015C" w:rsidRPr="00B1414E">
        <w:rPr>
          <w:rStyle w:val="Strong"/>
          <w:b w:val="0"/>
          <w:bCs w:val="0"/>
          <w:sz w:val="24"/>
          <w:szCs w:val="24"/>
        </w:rPr>
        <w:t xml:space="preserve">one unique </w:t>
      </w:r>
      <w:r w:rsidR="00E90A86" w:rsidRPr="00B1414E">
        <w:rPr>
          <w:rStyle w:val="Strong"/>
          <w:b w:val="0"/>
          <w:bCs w:val="0"/>
          <w:sz w:val="24"/>
          <w:szCs w:val="24"/>
        </w:rPr>
        <w:t>result.</w:t>
      </w:r>
      <w:r w:rsidR="00742F22">
        <w:rPr>
          <w:rStyle w:val="Strong"/>
          <w:b w:val="0"/>
          <w:bCs w:val="0"/>
          <w:sz w:val="24"/>
          <w:szCs w:val="24"/>
        </w:rPr>
        <w:t xml:space="preserve"> [1]</w:t>
      </w:r>
    </w:p>
    <w:p w14:paraId="42A4005F" w14:textId="77777777" w:rsidR="0082278B" w:rsidRDefault="0082278B" w:rsidP="00B1414E">
      <w:pPr>
        <w:jc w:val="both"/>
        <w:rPr>
          <w:rStyle w:val="Strong"/>
          <w:b w:val="0"/>
          <w:bCs w:val="0"/>
          <w:sz w:val="24"/>
          <w:szCs w:val="24"/>
        </w:rPr>
      </w:pPr>
    </w:p>
    <w:p w14:paraId="4A068E6A" w14:textId="77777777" w:rsidR="002E5B6D" w:rsidRDefault="002E5B6D" w:rsidP="00B1414E">
      <w:pPr>
        <w:jc w:val="both"/>
        <w:rPr>
          <w:rStyle w:val="Strong"/>
          <w:b w:val="0"/>
          <w:bCs w:val="0"/>
          <w:sz w:val="24"/>
          <w:szCs w:val="24"/>
        </w:rPr>
      </w:pPr>
    </w:p>
    <w:p w14:paraId="2364CFDD" w14:textId="77777777" w:rsidR="002E5B6D" w:rsidRDefault="002E5B6D" w:rsidP="00B1414E">
      <w:pPr>
        <w:jc w:val="both"/>
        <w:rPr>
          <w:rStyle w:val="Strong"/>
          <w:b w:val="0"/>
          <w:bCs w:val="0"/>
          <w:sz w:val="24"/>
          <w:szCs w:val="24"/>
        </w:rPr>
      </w:pPr>
    </w:p>
    <w:p w14:paraId="7371D49B" w14:textId="77777777" w:rsidR="002E5B6D" w:rsidRDefault="002E5B6D" w:rsidP="00B1414E">
      <w:pPr>
        <w:jc w:val="both"/>
        <w:rPr>
          <w:rStyle w:val="Strong"/>
          <w:b w:val="0"/>
          <w:bCs w:val="0"/>
          <w:sz w:val="24"/>
          <w:szCs w:val="24"/>
        </w:rPr>
      </w:pPr>
    </w:p>
    <w:p w14:paraId="32DCECEC" w14:textId="77777777" w:rsidR="002E5B6D" w:rsidRDefault="002E5B6D" w:rsidP="00B1414E">
      <w:pPr>
        <w:jc w:val="both"/>
        <w:rPr>
          <w:rStyle w:val="Strong"/>
          <w:b w:val="0"/>
          <w:bCs w:val="0"/>
          <w:sz w:val="24"/>
          <w:szCs w:val="24"/>
        </w:rPr>
      </w:pPr>
    </w:p>
    <w:p w14:paraId="40B32963" w14:textId="77777777" w:rsidR="002E5B6D" w:rsidRDefault="002E5B6D" w:rsidP="00B1414E">
      <w:pPr>
        <w:jc w:val="both"/>
        <w:rPr>
          <w:rStyle w:val="Strong"/>
          <w:b w:val="0"/>
          <w:bCs w:val="0"/>
          <w:sz w:val="24"/>
          <w:szCs w:val="24"/>
        </w:rPr>
      </w:pPr>
    </w:p>
    <w:p w14:paraId="378C46DF" w14:textId="77777777" w:rsidR="002E5B6D" w:rsidRDefault="002E5B6D" w:rsidP="00B1414E">
      <w:pPr>
        <w:jc w:val="both"/>
        <w:rPr>
          <w:rStyle w:val="Strong"/>
          <w:b w:val="0"/>
          <w:bCs w:val="0"/>
          <w:sz w:val="24"/>
          <w:szCs w:val="24"/>
        </w:rPr>
      </w:pPr>
    </w:p>
    <w:p w14:paraId="414996D5" w14:textId="77777777" w:rsidR="002E5B6D" w:rsidRDefault="002E5B6D" w:rsidP="00B1414E">
      <w:pPr>
        <w:jc w:val="both"/>
        <w:rPr>
          <w:rStyle w:val="Strong"/>
          <w:b w:val="0"/>
          <w:bCs w:val="0"/>
          <w:sz w:val="24"/>
          <w:szCs w:val="24"/>
        </w:rPr>
      </w:pPr>
    </w:p>
    <w:p w14:paraId="1E32E301" w14:textId="77777777" w:rsidR="002E5B6D" w:rsidRDefault="002E5B6D" w:rsidP="00B1414E">
      <w:pPr>
        <w:jc w:val="both"/>
        <w:rPr>
          <w:rStyle w:val="Strong"/>
          <w:b w:val="0"/>
          <w:bCs w:val="0"/>
          <w:sz w:val="24"/>
          <w:szCs w:val="24"/>
        </w:rPr>
      </w:pPr>
    </w:p>
    <w:p w14:paraId="7D090938" w14:textId="77777777" w:rsidR="002E5B6D" w:rsidRDefault="002E5B6D" w:rsidP="00B1414E">
      <w:pPr>
        <w:jc w:val="both"/>
        <w:rPr>
          <w:rStyle w:val="Strong"/>
          <w:b w:val="0"/>
          <w:bCs w:val="0"/>
          <w:sz w:val="24"/>
          <w:szCs w:val="24"/>
        </w:rPr>
      </w:pPr>
    </w:p>
    <w:p w14:paraId="2EDAE1D4" w14:textId="77777777" w:rsidR="002E5B6D" w:rsidRDefault="002E5B6D" w:rsidP="00B1414E">
      <w:pPr>
        <w:jc w:val="both"/>
        <w:rPr>
          <w:rStyle w:val="Strong"/>
          <w:b w:val="0"/>
          <w:bCs w:val="0"/>
          <w:sz w:val="24"/>
          <w:szCs w:val="24"/>
        </w:rPr>
      </w:pPr>
    </w:p>
    <w:p w14:paraId="5B2D8DF6" w14:textId="77777777" w:rsidR="002E5B6D" w:rsidRDefault="002E5B6D" w:rsidP="00B1414E">
      <w:pPr>
        <w:jc w:val="both"/>
        <w:rPr>
          <w:rStyle w:val="Strong"/>
          <w:b w:val="0"/>
          <w:bCs w:val="0"/>
          <w:sz w:val="24"/>
          <w:szCs w:val="24"/>
        </w:rPr>
      </w:pPr>
    </w:p>
    <w:p w14:paraId="4AB77592" w14:textId="77777777" w:rsidR="002E5B6D" w:rsidRDefault="002E5B6D" w:rsidP="00B1414E">
      <w:pPr>
        <w:jc w:val="both"/>
        <w:rPr>
          <w:rStyle w:val="Strong"/>
          <w:b w:val="0"/>
          <w:bCs w:val="0"/>
          <w:sz w:val="24"/>
          <w:szCs w:val="24"/>
        </w:rPr>
      </w:pPr>
    </w:p>
    <w:p w14:paraId="028F528A" w14:textId="77777777" w:rsidR="002E5B6D" w:rsidRDefault="002E5B6D" w:rsidP="00B1414E">
      <w:pPr>
        <w:jc w:val="both"/>
        <w:rPr>
          <w:rStyle w:val="Strong"/>
          <w:b w:val="0"/>
          <w:bCs w:val="0"/>
          <w:sz w:val="24"/>
          <w:szCs w:val="24"/>
        </w:rPr>
      </w:pPr>
    </w:p>
    <w:p w14:paraId="68EFE609" w14:textId="77777777" w:rsidR="002E5B6D" w:rsidRDefault="002E5B6D" w:rsidP="00B1414E">
      <w:pPr>
        <w:jc w:val="both"/>
        <w:rPr>
          <w:rStyle w:val="Strong"/>
          <w:b w:val="0"/>
          <w:bCs w:val="0"/>
          <w:sz w:val="24"/>
          <w:szCs w:val="24"/>
        </w:rPr>
      </w:pPr>
    </w:p>
    <w:p w14:paraId="2A6A4D81" w14:textId="77777777" w:rsidR="002E5B6D" w:rsidRDefault="002E5B6D" w:rsidP="00B1414E">
      <w:pPr>
        <w:jc w:val="both"/>
        <w:rPr>
          <w:rStyle w:val="Strong"/>
          <w:b w:val="0"/>
          <w:bCs w:val="0"/>
          <w:sz w:val="24"/>
          <w:szCs w:val="24"/>
        </w:rPr>
      </w:pPr>
    </w:p>
    <w:p w14:paraId="30FF19E9" w14:textId="3A1EA160" w:rsidR="005A4AF4" w:rsidRPr="00B1414E" w:rsidRDefault="005A4AF4" w:rsidP="00B1414E">
      <w:pPr>
        <w:jc w:val="both"/>
        <w:rPr>
          <w:rStyle w:val="Strong"/>
          <w:b w:val="0"/>
          <w:bCs w:val="0"/>
          <w:sz w:val="24"/>
          <w:szCs w:val="24"/>
        </w:rPr>
      </w:pPr>
      <w:r>
        <w:rPr>
          <w:rStyle w:val="Strong"/>
          <w:b w:val="0"/>
          <w:bCs w:val="0"/>
          <w:sz w:val="24"/>
          <w:szCs w:val="24"/>
        </w:rPr>
        <w:t>Reference list</w:t>
      </w:r>
    </w:p>
    <w:p w14:paraId="3DCBD1F0" w14:textId="7FC86AE3" w:rsidR="002E5B6D" w:rsidRDefault="00742F22" w:rsidP="002E5B6D">
      <w:pPr>
        <w:pStyle w:val="ListParagraph"/>
        <w:numPr>
          <w:ilvl w:val="0"/>
          <w:numId w:val="10"/>
        </w:numPr>
        <w:jc w:val="both"/>
        <w:rPr>
          <w:rStyle w:val="Strong"/>
          <w:b w:val="0"/>
          <w:bCs w:val="0"/>
          <w:sz w:val="24"/>
          <w:szCs w:val="24"/>
        </w:rPr>
      </w:pPr>
      <w:r>
        <w:rPr>
          <w:rStyle w:val="Strong"/>
          <w:b w:val="0"/>
          <w:bCs w:val="0"/>
          <w:sz w:val="24"/>
          <w:szCs w:val="24"/>
        </w:rPr>
        <w:t>Private internal Tata Steel communication, Jan 2023</w:t>
      </w:r>
    </w:p>
    <w:p w14:paraId="46B98C49" w14:textId="77777777" w:rsidR="002E5B6D" w:rsidRPr="002E5B6D" w:rsidRDefault="002E5B6D" w:rsidP="002E5B6D">
      <w:pPr>
        <w:pStyle w:val="ListParagraph"/>
        <w:jc w:val="both"/>
        <w:rPr>
          <w:rStyle w:val="Strong"/>
          <w:b w:val="0"/>
          <w:bCs w:val="0"/>
          <w:sz w:val="24"/>
          <w:szCs w:val="24"/>
        </w:rPr>
      </w:pPr>
    </w:p>
    <w:p w14:paraId="2A0F6E1A" w14:textId="6F327EF1" w:rsidR="002E5B6D" w:rsidRPr="002E5B6D" w:rsidRDefault="002E5B6D" w:rsidP="002E5B6D">
      <w:pPr>
        <w:pStyle w:val="ListParagraph"/>
        <w:numPr>
          <w:ilvl w:val="0"/>
          <w:numId w:val="10"/>
        </w:numPr>
        <w:jc w:val="both"/>
        <w:rPr>
          <w:rStyle w:val="Strong"/>
          <w:rFonts w:cs="Arial"/>
          <w:b w:val="0"/>
          <w:bCs w:val="0"/>
          <w:sz w:val="20"/>
          <w:szCs w:val="20"/>
        </w:rPr>
      </w:pPr>
      <w:r w:rsidRPr="002E5B6D">
        <w:rPr>
          <w:rFonts w:cs="Arial"/>
          <w:color w:val="000000"/>
          <w:sz w:val="24"/>
          <w:szCs w:val="24"/>
          <w:shd w:val="clear" w:color="auto" w:fill="FFFFFF"/>
        </w:rPr>
        <w:t>Tata Steel. (No Year). </w:t>
      </w:r>
      <w:r w:rsidRPr="002E5B6D">
        <w:rPr>
          <w:rFonts w:cs="Arial"/>
          <w:i/>
          <w:iCs/>
          <w:color w:val="000000"/>
          <w:sz w:val="24"/>
          <w:szCs w:val="24"/>
        </w:rPr>
        <w:t>Sustainability performance at our Trostre site</w:t>
      </w:r>
      <w:r w:rsidRPr="002E5B6D">
        <w:rPr>
          <w:rFonts w:cs="Arial"/>
          <w:color w:val="000000"/>
          <w:sz w:val="24"/>
          <w:szCs w:val="24"/>
          <w:shd w:val="clear" w:color="auto" w:fill="FFFFFF"/>
        </w:rPr>
        <w:t>. [Online]. Tat Steel. Available</w:t>
      </w:r>
      <w:r w:rsidRPr="002E5B6D">
        <w:rPr>
          <w:rFonts w:cs="Arial"/>
          <w:color w:val="000000"/>
          <w:sz w:val="24"/>
          <w:szCs w:val="24"/>
          <w:shd w:val="clear" w:color="auto" w:fill="FFFFFF"/>
        </w:rPr>
        <w:t xml:space="preserve"> </w:t>
      </w:r>
      <w:r w:rsidRPr="002E5B6D">
        <w:rPr>
          <w:rFonts w:cs="Arial"/>
          <w:color w:val="000000"/>
          <w:sz w:val="24"/>
          <w:szCs w:val="24"/>
          <w:shd w:val="clear" w:color="auto" w:fill="FFFFFF"/>
        </w:rPr>
        <w:t>at: https://www.tatasteeleurope.com/construction/sustainability/performance-at-our-sites/trostre [Accessed 13th November 2023].</w:t>
      </w:r>
    </w:p>
    <w:sectPr w:rsidR="002E5B6D" w:rsidRPr="002E5B6D">
      <w:headerReference w:type="default" r:id="rId17"/>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121BE" w14:textId="77777777" w:rsidR="00EC3424" w:rsidRDefault="00EC3424" w:rsidP="008C5B98">
      <w:pPr>
        <w:spacing w:after="0" w:line="240" w:lineRule="auto"/>
      </w:pPr>
      <w:r>
        <w:separator/>
      </w:r>
    </w:p>
  </w:endnote>
  <w:endnote w:type="continuationSeparator" w:id="0">
    <w:p w14:paraId="46F0E769" w14:textId="77777777" w:rsidR="00EC3424" w:rsidRDefault="00EC3424" w:rsidP="008C5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0DDE5E" w14:textId="77777777" w:rsidR="008C5B98" w:rsidRDefault="008C5B98">
    <w:pPr>
      <w:pStyle w:val="Footer"/>
    </w:pPr>
    <w:r>
      <w:rPr>
        <w:noProof/>
      </w:rPr>
      <mc:AlternateContent>
        <mc:Choice Requires="wps">
          <w:drawing>
            <wp:anchor distT="0" distB="0" distL="0" distR="0" simplePos="0" relativeHeight="251659264" behindDoc="0" locked="0" layoutInCell="1" allowOverlap="1" wp14:anchorId="125C2A70" wp14:editId="74D4B6F8">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970A73" w14:textId="77777777" w:rsidR="008C5B98" w:rsidRPr="008C5B98" w:rsidRDefault="008C5B98">
                          <w:pPr>
                            <w:rPr>
                              <w:rFonts w:ascii="Calibri" w:eastAsia="Calibri" w:hAnsi="Calibri" w:cs="Calibri"/>
                              <w:noProof/>
                              <w:color w:val="000000"/>
                              <w:sz w:val="16"/>
                              <w:szCs w:val="16"/>
                            </w:rPr>
                          </w:pPr>
                          <w:r w:rsidRPr="008C5B98">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25C2A70"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56970A73" w14:textId="77777777" w:rsidR="008C5B98" w:rsidRPr="008C5B98" w:rsidRDefault="008C5B98">
                    <w:pPr>
                      <w:rPr>
                        <w:rFonts w:ascii="Calibri" w:eastAsia="Calibri" w:hAnsi="Calibri" w:cs="Calibri"/>
                        <w:noProof/>
                        <w:color w:val="000000"/>
                        <w:sz w:val="16"/>
                        <w:szCs w:val="16"/>
                      </w:rPr>
                    </w:pPr>
                    <w:r w:rsidRPr="008C5B98">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071776"/>
      <w:docPartObj>
        <w:docPartGallery w:val="Page Numbers (Bottom of Page)"/>
        <w:docPartUnique/>
      </w:docPartObj>
    </w:sdtPr>
    <w:sdtEndPr>
      <w:rPr>
        <w:noProof/>
      </w:rPr>
    </w:sdtEndPr>
    <w:sdtContent>
      <w:p w14:paraId="14C72E24" w14:textId="4FA96EBD" w:rsidR="00D35835" w:rsidRDefault="00D358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9A585" w14:textId="1A67A239" w:rsidR="008C5B98" w:rsidRDefault="008C5B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F34FE" w14:textId="77777777" w:rsidR="008C5B98" w:rsidRDefault="008C5B98">
    <w:pPr>
      <w:pStyle w:val="Footer"/>
    </w:pPr>
    <w:r>
      <w:rPr>
        <w:noProof/>
      </w:rPr>
      <mc:AlternateContent>
        <mc:Choice Requires="wps">
          <w:drawing>
            <wp:anchor distT="0" distB="0" distL="0" distR="0" simplePos="0" relativeHeight="251658240" behindDoc="0" locked="0" layoutInCell="1" allowOverlap="1" wp14:anchorId="4AEB6EB2" wp14:editId="4502857F">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CC82305" w14:textId="77777777" w:rsidR="008C5B98" w:rsidRPr="008C5B98" w:rsidRDefault="008C5B98">
                          <w:pPr>
                            <w:rPr>
                              <w:rFonts w:ascii="Calibri" w:eastAsia="Calibri" w:hAnsi="Calibri" w:cs="Calibri"/>
                              <w:noProof/>
                              <w:color w:val="000000"/>
                              <w:sz w:val="16"/>
                              <w:szCs w:val="16"/>
                            </w:rPr>
                          </w:pPr>
                          <w:r w:rsidRPr="008C5B98">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AEB6EB2" id="_x0000_t202" coordsize="21600,21600" o:spt="202" path="m,l,21600r21600,l21600,xe">
              <v:stroke joinstyle="miter"/>
              <v:path gradientshapeok="t" o:connecttype="rect"/>
            </v:shapetype>
            <v:shape id="Text Box 1" o:spid="_x0000_s1027"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0CC82305" w14:textId="77777777" w:rsidR="008C5B98" w:rsidRPr="008C5B98" w:rsidRDefault="008C5B98">
                    <w:pPr>
                      <w:rPr>
                        <w:rFonts w:ascii="Calibri" w:eastAsia="Calibri" w:hAnsi="Calibri" w:cs="Calibri"/>
                        <w:noProof/>
                        <w:color w:val="000000"/>
                        <w:sz w:val="16"/>
                        <w:szCs w:val="16"/>
                      </w:rPr>
                    </w:pPr>
                    <w:r w:rsidRPr="008C5B98">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19259" w14:textId="77777777" w:rsidR="00EC3424" w:rsidRDefault="00EC3424" w:rsidP="008C5B98">
      <w:pPr>
        <w:spacing w:after="0" w:line="240" w:lineRule="auto"/>
      </w:pPr>
      <w:r>
        <w:separator/>
      </w:r>
    </w:p>
  </w:footnote>
  <w:footnote w:type="continuationSeparator" w:id="0">
    <w:p w14:paraId="28E65EE5" w14:textId="77777777" w:rsidR="00EC3424" w:rsidRDefault="00EC3424" w:rsidP="008C5B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2E4E7" w14:textId="7A9F9516" w:rsidR="00047FF2" w:rsidRDefault="005534E5" w:rsidP="005534E5">
    <w:pPr>
      <w:pStyle w:val="Header"/>
    </w:pPr>
    <w:r>
      <w:t>Module</w:t>
    </w:r>
    <w:r w:rsidR="00047FF2">
      <w:t>:</w:t>
    </w:r>
    <w:r w:rsidR="00D35835">
      <w:t xml:space="preserve"> ACMA</w:t>
    </w:r>
    <w:r w:rsidR="0007798E">
      <w:t xml:space="preserve"> 5005</w:t>
    </w:r>
    <w:r w:rsidR="00047FF2">
      <w:t xml:space="preserve"> </w:t>
    </w:r>
  </w:p>
  <w:p w14:paraId="6CEACC57" w14:textId="28D439ED" w:rsidR="005534E5" w:rsidRDefault="00047FF2" w:rsidP="005534E5">
    <w:pPr>
      <w:pStyle w:val="Header"/>
    </w:pPr>
    <w:r>
      <w:t>S</w:t>
    </w:r>
    <w:r w:rsidR="005534E5">
      <w:t>tudent Number: 2114848</w:t>
    </w:r>
  </w:p>
  <w:p w14:paraId="06AE04EB" w14:textId="573F4FAD" w:rsidR="005534E5" w:rsidRDefault="005534E5" w:rsidP="005534E5">
    <w:pPr>
      <w:pStyle w:val="Header"/>
    </w:pPr>
    <w:r>
      <w:t>Word Count:</w:t>
    </w:r>
    <w:r w:rsidRPr="00FA06D5">
      <w:t xml:space="preserve"> </w:t>
    </w:r>
    <w:r w:rsidR="00FA06D5" w:rsidRPr="00FA06D5">
      <w:t>2</w:t>
    </w:r>
    <w:r w:rsidR="00A55E12">
      <w:t>611</w:t>
    </w:r>
  </w:p>
  <w:p w14:paraId="49F6AAA7" w14:textId="77777777" w:rsidR="008C5B98" w:rsidRDefault="008C5B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888"/>
    <w:multiLevelType w:val="hybridMultilevel"/>
    <w:tmpl w:val="0E286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54090"/>
    <w:multiLevelType w:val="hybridMultilevel"/>
    <w:tmpl w:val="1BD4E7CE"/>
    <w:lvl w:ilvl="0" w:tplc="514C66A2">
      <w:start w:val="1"/>
      <w:numFmt w:val="bullet"/>
      <w:lvlText w:val=""/>
      <w:lvlJc w:val="left"/>
      <w:pPr>
        <w:tabs>
          <w:tab w:val="num" w:pos="720"/>
        </w:tabs>
        <w:ind w:left="720" w:hanging="360"/>
      </w:pPr>
      <w:rPr>
        <w:rFonts w:ascii="Wingdings" w:hAnsi="Wingdings" w:hint="default"/>
      </w:rPr>
    </w:lvl>
    <w:lvl w:ilvl="1" w:tplc="C9740B6E">
      <w:start w:val="1"/>
      <w:numFmt w:val="bullet"/>
      <w:lvlText w:val=""/>
      <w:lvlJc w:val="left"/>
      <w:pPr>
        <w:tabs>
          <w:tab w:val="num" w:pos="1440"/>
        </w:tabs>
        <w:ind w:left="1440" w:hanging="360"/>
      </w:pPr>
      <w:rPr>
        <w:rFonts w:ascii="Wingdings" w:hAnsi="Wingdings" w:hint="default"/>
      </w:rPr>
    </w:lvl>
    <w:lvl w:ilvl="2" w:tplc="EE2A6E4A" w:tentative="1">
      <w:start w:val="1"/>
      <w:numFmt w:val="bullet"/>
      <w:lvlText w:val=""/>
      <w:lvlJc w:val="left"/>
      <w:pPr>
        <w:tabs>
          <w:tab w:val="num" w:pos="2160"/>
        </w:tabs>
        <w:ind w:left="2160" w:hanging="360"/>
      </w:pPr>
      <w:rPr>
        <w:rFonts w:ascii="Wingdings" w:hAnsi="Wingdings" w:hint="default"/>
      </w:rPr>
    </w:lvl>
    <w:lvl w:ilvl="3" w:tplc="A6F217A0" w:tentative="1">
      <w:start w:val="1"/>
      <w:numFmt w:val="bullet"/>
      <w:lvlText w:val=""/>
      <w:lvlJc w:val="left"/>
      <w:pPr>
        <w:tabs>
          <w:tab w:val="num" w:pos="2880"/>
        </w:tabs>
        <w:ind w:left="2880" w:hanging="360"/>
      </w:pPr>
      <w:rPr>
        <w:rFonts w:ascii="Wingdings" w:hAnsi="Wingdings" w:hint="default"/>
      </w:rPr>
    </w:lvl>
    <w:lvl w:ilvl="4" w:tplc="C1D6BA88" w:tentative="1">
      <w:start w:val="1"/>
      <w:numFmt w:val="bullet"/>
      <w:lvlText w:val=""/>
      <w:lvlJc w:val="left"/>
      <w:pPr>
        <w:tabs>
          <w:tab w:val="num" w:pos="3600"/>
        </w:tabs>
        <w:ind w:left="3600" w:hanging="360"/>
      </w:pPr>
      <w:rPr>
        <w:rFonts w:ascii="Wingdings" w:hAnsi="Wingdings" w:hint="default"/>
      </w:rPr>
    </w:lvl>
    <w:lvl w:ilvl="5" w:tplc="AE1034D2" w:tentative="1">
      <w:start w:val="1"/>
      <w:numFmt w:val="bullet"/>
      <w:lvlText w:val=""/>
      <w:lvlJc w:val="left"/>
      <w:pPr>
        <w:tabs>
          <w:tab w:val="num" w:pos="4320"/>
        </w:tabs>
        <w:ind w:left="4320" w:hanging="360"/>
      </w:pPr>
      <w:rPr>
        <w:rFonts w:ascii="Wingdings" w:hAnsi="Wingdings" w:hint="default"/>
      </w:rPr>
    </w:lvl>
    <w:lvl w:ilvl="6" w:tplc="D960BDC6" w:tentative="1">
      <w:start w:val="1"/>
      <w:numFmt w:val="bullet"/>
      <w:lvlText w:val=""/>
      <w:lvlJc w:val="left"/>
      <w:pPr>
        <w:tabs>
          <w:tab w:val="num" w:pos="5040"/>
        </w:tabs>
        <w:ind w:left="5040" w:hanging="360"/>
      </w:pPr>
      <w:rPr>
        <w:rFonts w:ascii="Wingdings" w:hAnsi="Wingdings" w:hint="default"/>
      </w:rPr>
    </w:lvl>
    <w:lvl w:ilvl="7" w:tplc="0B7A9312" w:tentative="1">
      <w:start w:val="1"/>
      <w:numFmt w:val="bullet"/>
      <w:lvlText w:val=""/>
      <w:lvlJc w:val="left"/>
      <w:pPr>
        <w:tabs>
          <w:tab w:val="num" w:pos="5760"/>
        </w:tabs>
        <w:ind w:left="5760" w:hanging="360"/>
      </w:pPr>
      <w:rPr>
        <w:rFonts w:ascii="Wingdings" w:hAnsi="Wingdings" w:hint="default"/>
      </w:rPr>
    </w:lvl>
    <w:lvl w:ilvl="8" w:tplc="9F2E14B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1007FBD"/>
    <w:multiLevelType w:val="hybridMultilevel"/>
    <w:tmpl w:val="09184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982A30"/>
    <w:multiLevelType w:val="hybridMultilevel"/>
    <w:tmpl w:val="56823814"/>
    <w:lvl w:ilvl="0" w:tplc="B378B836">
      <w:start w:val="1"/>
      <w:numFmt w:val="bullet"/>
      <w:lvlText w:val=""/>
      <w:lvlJc w:val="left"/>
      <w:pPr>
        <w:tabs>
          <w:tab w:val="num" w:pos="720"/>
        </w:tabs>
        <w:ind w:left="720" w:hanging="360"/>
      </w:pPr>
      <w:rPr>
        <w:rFonts w:ascii="Wingdings" w:hAnsi="Wingdings" w:hint="default"/>
      </w:rPr>
    </w:lvl>
    <w:lvl w:ilvl="1" w:tplc="9DC89EA8">
      <w:start w:val="1"/>
      <w:numFmt w:val="bullet"/>
      <w:lvlText w:val=""/>
      <w:lvlJc w:val="left"/>
      <w:pPr>
        <w:tabs>
          <w:tab w:val="num" w:pos="1440"/>
        </w:tabs>
        <w:ind w:left="1440" w:hanging="360"/>
      </w:pPr>
      <w:rPr>
        <w:rFonts w:ascii="Wingdings" w:hAnsi="Wingdings" w:hint="default"/>
      </w:rPr>
    </w:lvl>
    <w:lvl w:ilvl="2" w:tplc="3886E7A4" w:tentative="1">
      <w:start w:val="1"/>
      <w:numFmt w:val="bullet"/>
      <w:lvlText w:val=""/>
      <w:lvlJc w:val="left"/>
      <w:pPr>
        <w:tabs>
          <w:tab w:val="num" w:pos="2160"/>
        </w:tabs>
        <w:ind w:left="2160" w:hanging="360"/>
      </w:pPr>
      <w:rPr>
        <w:rFonts w:ascii="Wingdings" w:hAnsi="Wingdings" w:hint="default"/>
      </w:rPr>
    </w:lvl>
    <w:lvl w:ilvl="3" w:tplc="407EB1A0" w:tentative="1">
      <w:start w:val="1"/>
      <w:numFmt w:val="bullet"/>
      <w:lvlText w:val=""/>
      <w:lvlJc w:val="left"/>
      <w:pPr>
        <w:tabs>
          <w:tab w:val="num" w:pos="2880"/>
        </w:tabs>
        <w:ind w:left="2880" w:hanging="360"/>
      </w:pPr>
      <w:rPr>
        <w:rFonts w:ascii="Wingdings" w:hAnsi="Wingdings" w:hint="default"/>
      </w:rPr>
    </w:lvl>
    <w:lvl w:ilvl="4" w:tplc="C4B84B38" w:tentative="1">
      <w:start w:val="1"/>
      <w:numFmt w:val="bullet"/>
      <w:lvlText w:val=""/>
      <w:lvlJc w:val="left"/>
      <w:pPr>
        <w:tabs>
          <w:tab w:val="num" w:pos="3600"/>
        </w:tabs>
        <w:ind w:left="3600" w:hanging="360"/>
      </w:pPr>
      <w:rPr>
        <w:rFonts w:ascii="Wingdings" w:hAnsi="Wingdings" w:hint="default"/>
      </w:rPr>
    </w:lvl>
    <w:lvl w:ilvl="5" w:tplc="3132C5AC" w:tentative="1">
      <w:start w:val="1"/>
      <w:numFmt w:val="bullet"/>
      <w:lvlText w:val=""/>
      <w:lvlJc w:val="left"/>
      <w:pPr>
        <w:tabs>
          <w:tab w:val="num" w:pos="4320"/>
        </w:tabs>
        <w:ind w:left="4320" w:hanging="360"/>
      </w:pPr>
      <w:rPr>
        <w:rFonts w:ascii="Wingdings" w:hAnsi="Wingdings" w:hint="default"/>
      </w:rPr>
    </w:lvl>
    <w:lvl w:ilvl="6" w:tplc="F2D0AD24" w:tentative="1">
      <w:start w:val="1"/>
      <w:numFmt w:val="bullet"/>
      <w:lvlText w:val=""/>
      <w:lvlJc w:val="left"/>
      <w:pPr>
        <w:tabs>
          <w:tab w:val="num" w:pos="5040"/>
        </w:tabs>
        <w:ind w:left="5040" w:hanging="360"/>
      </w:pPr>
      <w:rPr>
        <w:rFonts w:ascii="Wingdings" w:hAnsi="Wingdings" w:hint="default"/>
      </w:rPr>
    </w:lvl>
    <w:lvl w:ilvl="7" w:tplc="C68C6CF4" w:tentative="1">
      <w:start w:val="1"/>
      <w:numFmt w:val="bullet"/>
      <w:lvlText w:val=""/>
      <w:lvlJc w:val="left"/>
      <w:pPr>
        <w:tabs>
          <w:tab w:val="num" w:pos="5760"/>
        </w:tabs>
        <w:ind w:left="5760" w:hanging="360"/>
      </w:pPr>
      <w:rPr>
        <w:rFonts w:ascii="Wingdings" w:hAnsi="Wingdings" w:hint="default"/>
      </w:rPr>
    </w:lvl>
    <w:lvl w:ilvl="8" w:tplc="37A87F9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B8765FC"/>
    <w:multiLevelType w:val="hybridMultilevel"/>
    <w:tmpl w:val="87426B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7E0F4A"/>
    <w:multiLevelType w:val="hybridMultilevel"/>
    <w:tmpl w:val="8F5C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F474A"/>
    <w:multiLevelType w:val="hybridMultilevel"/>
    <w:tmpl w:val="3918DCA0"/>
    <w:lvl w:ilvl="0" w:tplc="A33EFF7C">
      <w:start w:val="1"/>
      <w:numFmt w:val="decimal"/>
      <w:lvlText w:val="%1."/>
      <w:lvlJc w:val="left"/>
      <w:pPr>
        <w:tabs>
          <w:tab w:val="num" w:pos="720"/>
        </w:tabs>
        <w:ind w:left="720" w:hanging="360"/>
      </w:pPr>
    </w:lvl>
    <w:lvl w:ilvl="1" w:tplc="F21CC0B0">
      <w:start w:val="1"/>
      <w:numFmt w:val="decimal"/>
      <w:lvlText w:val="%2."/>
      <w:lvlJc w:val="left"/>
      <w:pPr>
        <w:tabs>
          <w:tab w:val="num" w:pos="1440"/>
        </w:tabs>
        <w:ind w:left="1440" w:hanging="360"/>
      </w:pPr>
    </w:lvl>
    <w:lvl w:ilvl="2" w:tplc="C6A09818" w:tentative="1">
      <w:start w:val="1"/>
      <w:numFmt w:val="decimal"/>
      <w:lvlText w:val="%3."/>
      <w:lvlJc w:val="left"/>
      <w:pPr>
        <w:tabs>
          <w:tab w:val="num" w:pos="2160"/>
        </w:tabs>
        <w:ind w:left="2160" w:hanging="360"/>
      </w:pPr>
    </w:lvl>
    <w:lvl w:ilvl="3" w:tplc="5796A182" w:tentative="1">
      <w:start w:val="1"/>
      <w:numFmt w:val="decimal"/>
      <w:lvlText w:val="%4."/>
      <w:lvlJc w:val="left"/>
      <w:pPr>
        <w:tabs>
          <w:tab w:val="num" w:pos="2880"/>
        </w:tabs>
        <w:ind w:left="2880" w:hanging="360"/>
      </w:pPr>
    </w:lvl>
    <w:lvl w:ilvl="4" w:tplc="A858B8AC" w:tentative="1">
      <w:start w:val="1"/>
      <w:numFmt w:val="decimal"/>
      <w:lvlText w:val="%5."/>
      <w:lvlJc w:val="left"/>
      <w:pPr>
        <w:tabs>
          <w:tab w:val="num" w:pos="3600"/>
        </w:tabs>
        <w:ind w:left="3600" w:hanging="360"/>
      </w:pPr>
    </w:lvl>
    <w:lvl w:ilvl="5" w:tplc="3B5ED9A8" w:tentative="1">
      <w:start w:val="1"/>
      <w:numFmt w:val="decimal"/>
      <w:lvlText w:val="%6."/>
      <w:lvlJc w:val="left"/>
      <w:pPr>
        <w:tabs>
          <w:tab w:val="num" w:pos="4320"/>
        </w:tabs>
        <w:ind w:left="4320" w:hanging="360"/>
      </w:pPr>
    </w:lvl>
    <w:lvl w:ilvl="6" w:tplc="AA028638" w:tentative="1">
      <w:start w:val="1"/>
      <w:numFmt w:val="decimal"/>
      <w:lvlText w:val="%7."/>
      <w:lvlJc w:val="left"/>
      <w:pPr>
        <w:tabs>
          <w:tab w:val="num" w:pos="5040"/>
        </w:tabs>
        <w:ind w:left="5040" w:hanging="360"/>
      </w:pPr>
    </w:lvl>
    <w:lvl w:ilvl="7" w:tplc="717060EE" w:tentative="1">
      <w:start w:val="1"/>
      <w:numFmt w:val="decimal"/>
      <w:lvlText w:val="%8."/>
      <w:lvlJc w:val="left"/>
      <w:pPr>
        <w:tabs>
          <w:tab w:val="num" w:pos="5760"/>
        </w:tabs>
        <w:ind w:left="5760" w:hanging="360"/>
      </w:pPr>
    </w:lvl>
    <w:lvl w:ilvl="8" w:tplc="0F34A972" w:tentative="1">
      <w:start w:val="1"/>
      <w:numFmt w:val="decimal"/>
      <w:lvlText w:val="%9."/>
      <w:lvlJc w:val="left"/>
      <w:pPr>
        <w:tabs>
          <w:tab w:val="num" w:pos="6480"/>
        </w:tabs>
        <w:ind w:left="6480" w:hanging="360"/>
      </w:pPr>
    </w:lvl>
  </w:abstractNum>
  <w:abstractNum w:abstractNumId="7" w15:restartNumberingAfterBreak="0">
    <w:nsid w:val="699B2EE9"/>
    <w:multiLevelType w:val="hybridMultilevel"/>
    <w:tmpl w:val="DCDE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EF78C4"/>
    <w:multiLevelType w:val="hybridMultilevel"/>
    <w:tmpl w:val="AE70B22C"/>
    <w:lvl w:ilvl="0" w:tplc="B8ECEAD4">
      <w:start w:val="1"/>
      <w:numFmt w:val="bullet"/>
      <w:lvlText w:val=""/>
      <w:lvlJc w:val="left"/>
      <w:pPr>
        <w:tabs>
          <w:tab w:val="num" w:pos="720"/>
        </w:tabs>
        <w:ind w:left="720" w:hanging="360"/>
      </w:pPr>
      <w:rPr>
        <w:rFonts w:ascii="Wingdings" w:hAnsi="Wingdings" w:hint="default"/>
      </w:rPr>
    </w:lvl>
    <w:lvl w:ilvl="1" w:tplc="645EEBE8">
      <w:start w:val="1"/>
      <w:numFmt w:val="bullet"/>
      <w:lvlText w:val=""/>
      <w:lvlJc w:val="left"/>
      <w:pPr>
        <w:tabs>
          <w:tab w:val="num" w:pos="1440"/>
        </w:tabs>
        <w:ind w:left="1440" w:hanging="360"/>
      </w:pPr>
      <w:rPr>
        <w:rFonts w:ascii="Wingdings" w:hAnsi="Wingdings" w:hint="default"/>
      </w:rPr>
    </w:lvl>
    <w:lvl w:ilvl="2" w:tplc="CEE47E54" w:tentative="1">
      <w:start w:val="1"/>
      <w:numFmt w:val="bullet"/>
      <w:lvlText w:val=""/>
      <w:lvlJc w:val="left"/>
      <w:pPr>
        <w:tabs>
          <w:tab w:val="num" w:pos="2160"/>
        </w:tabs>
        <w:ind w:left="2160" w:hanging="360"/>
      </w:pPr>
      <w:rPr>
        <w:rFonts w:ascii="Wingdings" w:hAnsi="Wingdings" w:hint="default"/>
      </w:rPr>
    </w:lvl>
    <w:lvl w:ilvl="3" w:tplc="00D65BF6" w:tentative="1">
      <w:start w:val="1"/>
      <w:numFmt w:val="bullet"/>
      <w:lvlText w:val=""/>
      <w:lvlJc w:val="left"/>
      <w:pPr>
        <w:tabs>
          <w:tab w:val="num" w:pos="2880"/>
        </w:tabs>
        <w:ind w:left="2880" w:hanging="360"/>
      </w:pPr>
      <w:rPr>
        <w:rFonts w:ascii="Wingdings" w:hAnsi="Wingdings" w:hint="default"/>
      </w:rPr>
    </w:lvl>
    <w:lvl w:ilvl="4" w:tplc="447A8B66" w:tentative="1">
      <w:start w:val="1"/>
      <w:numFmt w:val="bullet"/>
      <w:lvlText w:val=""/>
      <w:lvlJc w:val="left"/>
      <w:pPr>
        <w:tabs>
          <w:tab w:val="num" w:pos="3600"/>
        </w:tabs>
        <w:ind w:left="3600" w:hanging="360"/>
      </w:pPr>
      <w:rPr>
        <w:rFonts w:ascii="Wingdings" w:hAnsi="Wingdings" w:hint="default"/>
      </w:rPr>
    </w:lvl>
    <w:lvl w:ilvl="5" w:tplc="39805194" w:tentative="1">
      <w:start w:val="1"/>
      <w:numFmt w:val="bullet"/>
      <w:lvlText w:val=""/>
      <w:lvlJc w:val="left"/>
      <w:pPr>
        <w:tabs>
          <w:tab w:val="num" w:pos="4320"/>
        </w:tabs>
        <w:ind w:left="4320" w:hanging="360"/>
      </w:pPr>
      <w:rPr>
        <w:rFonts w:ascii="Wingdings" w:hAnsi="Wingdings" w:hint="default"/>
      </w:rPr>
    </w:lvl>
    <w:lvl w:ilvl="6" w:tplc="146AA666" w:tentative="1">
      <w:start w:val="1"/>
      <w:numFmt w:val="bullet"/>
      <w:lvlText w:val=""/>
      <w:lvlJc w:val="left"/>
      <w:pPr>
        <w:tabs>
          <w:tab w:val="num" w:pos="5040"/>
        </w:tabs>
        <w:ind w:left="5040" w:hanging="360"/>
      </w:pPr>
      <w:rPr>
        <w:rFonts w:ascii="Wingdings" w:hAnsi="Wingdings" w:hint="default"/>
      </w:rPr>
    </w:lvl>
    <w:lvl w:ilvl="7" w:tplc="067E7972" w:tentative="1">
      <w:start w:val="1"/>
      <w:numFmt w:val="bullet"/>
      <w:lvlText w:val=""/>
      <w:lvlJc w:val="left"/>
      <w:pPr>
        <w:tabs>
          <w:tab w:val="num" w:pos="5760"/>
        </w:tabs>
        <w:ind w:left="5760" w:hanging="360"/>
      </w:pPr>
      <w:rPr>
        <w:rFonts w:ascii="Wingdings" w:hAnsi="Wingdings" w:hint="default"/>
      </w:rPr>
    </w:lvl>
    <w:lvl w:ilvl="8" w:tplc="837EF6A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3D161F5"/>
    <w:multiLevelType w:val="hybridMultilevel"/>
    <w:tmpl w:val="798C6858"/>
    <w:lvl w:ilvl="0" w:tplc="59D24DEA">
      <w:start w:val="1"/>
      <w:numFmt w:val="decimal"/>
      <w:lvlText w:val="%1."/>
      <w:lvlJc w:val="left"/>
      <w:pPr>
        <w:tabs>
          <w:tab w:val="num" w:pos="720"/>
        </w:tabs>
        <w:ind w:left="720" w:hanging="360"/>
      </w:pPr>
    </w:lvl>
    <w:lvl w:ilvl="1" w:tplc="6F1AC7A2">
      <w:start w:val="1"/>
      <w:numFmt w:val="decimal"/>
      <w:lvlText w:val="%2."/>
      <w:lvlJc w:val="left"/>
      <w:pPr>
        <w:tabs>
          <w:tab w:val="num" w:pos="1440"/>
        </w:tabs>
        <w:ind w:left="1440" w:hanging="360"/>
      </w:pPr>
    </w:lvl>
    <w:lvl w:ilvl="2" w:tplc="4DF88EC6" w:tentative="1">
      <w:start w:val="1"/>
      <w:numFmt w:val="decimal"/>
      <w:lvlText w:val="%3."/>
      <w:lvlJc w:val="left"/>
      <w:pPr>
        <w:tabs>
          <w:tab w:val="num" w:pos="2160"/>
        </w:tabs>
        <w:ind w:left="2160" w:hanging="360"/>
      </w:pPr>
    </w:lvl>
    <w:lvl w:ilvl="3" w:tplc="E60627E8" w:tentative="1">
      <w:start w:val="1"/>
      <w:numFmt w:val="decimal"/>
      <w:lvlText w:val="%4."/>
      <w:lvlJc w:val="left"/>
      <w:pPr>
        <w:tabs>
          <w:tab w:val="num" w:pos="2880"/>
        </w:tabs>
        <w:ind w:left="2880" w:hanging="360"/>
      </w:pPr>
    </w:lvl>
    <w:lvl w:ilvl="4" w:tplc="7200ED98" w:tentative="1">
      <w:start w:val="1"/>
      <w:numFmt w:val="decimal"/>
      <w:lvlText w:val="%5."/>
      <w:lvlJc w:val="left"/>
      <w:pPr>
        <w:tabs>
          <w:tab w:val="num" w:pos="3600"/>
        </w:tabs>
        <w:ind w:left="3600" w:hanging="360"/>
      </w:pPr>
    </w:lvl>
    <w:lvl w:ilvl="5" w:tplc="659A5F4C" w:tentative="1">
      <w:start w:val="1"/>
      <w:numFmt w:val="decimal"/>
      <w:lvlText w:val="%6."/>
      <w:lvlJc w:val="left"/>
      <w:pPr>
        <w:tabs>
          <w:tab w:val="num" w:pos="4320"/>
        </w:tabs>
        <w:ind w:left="4320" w:hanging="360"/>
      </w:pPr>
    </w:lvl>
    <w:lvl w:ilvl="6" w:tplc="52FCF70A" w:tentative="1">
      <w:start w:val="1"/>
      <w:numFmt w:val="decimal"/>
      <w:lvlText w:val="%7."/>
      <w:lvlJc w:val="left"/>
      <w:pPr>
        <w:tabs>
          <w:tab w:val="num" w:pos="5040"/>
        </w:tabs>
        <w:ind w:left="5040" w:hanging="360"/>
      </w:pPr>
    </w:lvl>
    <w:lvl w:ilvl="7" w:tplc="FE0E2214" w:tentative="1">
      <w:start w:val="1"/>
      <w:numFmt w:val="decimal"/>
      <w:lvlText w:val="%8."/>
      <w:lvlJc w:val="left"/>
      <w:pPr>
        <w:tabs>
          <w:tab w:val="num" w:pos="5760"/>
        </w:tabs>
        <w:ind w:left="5760" w:hanging="360"/>
      </w:pPr>
    </w:lvl>
    <w:lvl w:ilvl="8" w:tplc="B8C4E6AE" w:tentative="1">
      <w:start w:val="1"/>
      <w:numFmt w:val="decimal"/>
      <w:lvlText w:val="%9."/>
      <w:lvlJc w:val="left"/>
      <w:pPr>
        <w:tabs>
          <w:tab w:val="num" w:pos="6480"/>
        </w:tabs>
        <w:ind w:left="6480" w:hanging="360"/>
      </w:pPr>
    </w:lvl>
  </w:abstractNum>
  <w:num w:numId="1">
    <w:abstractNumId w:val="1"/>
  </w:num>
  <w:num w:numId="2">
    <w:abstractNumId w:val="6"/>
  </w:num>
  <w:num w:numId="3">
    <w:abstractNumId w:val="9"/>
  </w:num>
  <w:num w:numId="4">
    <w:abstractNumId w:val="3"/>
  </w:num>
  <w:num w:numId="5">
    <w:abstractNumId w:val="8"/>
  </w:num>
  <w:num w:numId="6">
    <w:abstractNumId w:val="7"/>
  </w:num>
  <w:num w:numId="7">
    <w:abstractNumId w:val="5"/>
  </w:num>
  <w:num w:numId="8">
    <w:abstractNumId w:val="4"/>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98"/>
    <w:rsid w:val="000000C8"/>
    <w:rsid w:val="0000150B"/>
    <w:rsid w:val="00002D24"/>
    <w:rsid w:val="0000315E"/>
    <w:rsid w:val="00003C70"/>
    <w:rsid w:val="00004819"/>
    <w:rsid w:val="0001075B"/>
    <w:rsid w:val="000121E0"/>
    <w:rsid w:val="00013E70"/>
    <w:rsid w:val="00016E3F"/>
    <w:rsid w:val="00017BAD"/>
    <w:rsid w:val="00022B4D"/>
    <w:rsid w:val="00025054"/>
    <w:rsid w:val="000260C6"/>
    <w:rsid w:val="00026FA4"/>
    <w:rsid w:val="00026FC8"/>
    <w:rsid w:val="00034B05"/>
    <w:rsid w:val="0004097C"/>
    <w:rsid w:val="0004425C"/>
    <w:rsid w:val="000468CE"/>
    <w:rsid w:val="00047FF2"/>
    <w:rsid w:val="0005132B"/>
    <w:rsid w:val="0005309C"/>
    <w:rsid w:val="00053F04"/>
    <w:rsid w:val="0005567F"/>
    <w:rsid w:val="00061B39"/>
    <w:rsid w:val="00065F07"/>
    <w:rsid w:val="00072969"/>
    <w:rsid w:val="00074ADD"/>
    <w:rsid w:val="0007798E"/>
    <w:rsid w:val="000812BD"/>
    <w:rsid w:val="00082551"/>
    <w:rsid w:val="00086C95"/>
    <w:rsid w:val="00092686"/>
    <w:rsid w:val="000927EF"/>
    <w:rsid w:val="00092AE7"/>
    <w:rsid w:val="000934F2"/>
    <w:rsid w:val="000948D4"/>
    <w:rsid w:val="000962F0"/>
    <w:rsid w:val="000B18FA"/>
    <w:rsid w:val="000C1627"/>
    <w:rsid w:val="000C513A"/>
    <w:rsid w:val="000C673E"/>
    <w:rsid w:val="000C71F1"/>
    <w:rsid w:val="000D564D"/>
    <w:rsid w:val="000D65BD"/>
    <w:rsid w:val="000E03C9"/>
    <w:rsid w:val="000E12D0"/>
    <w:rsid w:val="000E1AD2"/>
    <w:rsid w:val="000E2F54"/>
    <w:rsid w:val="000E405E"/>
    <w:rsid w:val="000E4827"/>
    <w:rsid w:val="000E6B9A"/>
    <w:rsid w:val="000E784E"/>
    <w:rsid w:val="000F2547"/>
    <w:rsid w:val="000F5A2E"/>
    <w:rsid w:val="00101AEC"/>
    <w:rsid w:val="001042D7"/>
    <w:rsid w:val="00105A5B"/>
    <w:rsid w:val="00105CA3"/>
    <w:rsid w:val="0010643C"/>
    <w:rsid w:val="00114DD9"/>
    <w:rsid w:val="00117442"/>
    <w:rsid w:val="0011778F"/>
    <w:rsid w:val="00120A90"/>
    <w:rsid w:val="00122349"/>
    <w:rsid w:val="00131190"/>
    <w:rsid w:val="001327C3"/>
    <w:rsid w:val="001362F0"/>
    <w:rsid w:val="00141FDE"/>
    <w:rsid w:val="001471AC"/>
    <w:rsid w:val="001500C4"/>
    <w:rsid w:val="00151ED0"/>
    <w:rsid w:val="00155812"/>
    <w:rsid w:val="00161CE2"/>
    <w:rsid w:val="0016237D"/>
    <w:rsid w:val="00163B2E"/>
    <w:rsid w:val="00164634"/>
    <w:rsid w:val="00165675"/>
    <w:rsid w:val="00166735"/>
    <w:rsid w:val="00167A7A"/>
    <w:rsid w:val="00170159"/>
    <w:rsid w:val="00171D5D"/>
    <w:rsid w:val="0017324D"/>
    <w:rsid w:val="00173C63"/>
    <w:rsid w:val="00173D6F"/>
    <w:rsid w:val="00175D03"/>
    <w:rsid w:val="00176071"/>
    <w:rsid w:val="00182523"/>
    <w:rsid w:val="00195696"/>
    <w:rsid w:val="001A02D0"/>
    <w:rsid w:val="001A5685"/>
    <w:rsid w:val="001B229A"/>
    <w:rsid w:val="001B2EBF"/>
    <w:rsid w:val="001B6619"/>
    <w:rsid w:val="001C64EA"/>
    <w:rsid w:val="001D4B97"/>
    <w:rsid w:val="001D7D53"/>
    <w:rsid w:val="001E0FEC"/>
    <w:rsid w:val="001E1CBA"/>
    <w:rsid w:val="001E6E57"/>
    <w:rsid w:val="001F1430"/>
    <w:rsid w:val="001F1B29"/>
    <w:rsid w:val="001F38A4"/>
    <w:rsid w:val="001F5D95"/>
    <w:rsid w:val="001F643D"/>
    <w:rsid w:val="002008F8"/>
    <w:rsid w:val="00202141"/>
    <w:rsid w:val="002035EF"/>
    <w:rsid w:val="002049C8"/>
    <w:rsid w:val="00205C54"/>
    <w:rsid w:val="002103C8"/>
    <w:rsid w:val="002141E0"/>
    <w:rsid w:val="0022122A"/>
    <w:rsid w:val="00221C04"/>
    <w:rsid w:val="00227E2C"/>
    <w:rsid w:val="00227F7E"/>
    <w:rsid w:val="002340AE"/>
    <w:rsid w:val="00235273"/>
    <w:rsid w:val="0023771E"/>
    <w:rsid w:val="00241900"/>
    <w:rsid w:val="00241CA7"/>
    <w:rsid w:val="0024236E"/>
    <w:rsid w:val="002442BA"/>
    <w:rsid w:val="00244DA0"/>
    <w:rsid w:val="00246BCE"/>
    <w:rsid w:val="00256C98"/>
    <w:rsid w:val="00264917"/>
    <w:rsid w:val="0026561A"/>
    <w:rsid w:val="002706D8"/>
    <w:rsid w:val="00274465"/>
    <w:rsid w:val="00280B1B"/>
    <w:rsid w:val="00281C0C"/>
    <w:rsid w:val="00292374"/>
    <w:rsid w:val="0029718F"/>
    <w:rsid w:val="002A1254"/>
    <w:rsid w:val="002A41A7"/>
    <w:rsid w:val="002B2883"/>
    <w:rsid w:val="002B4158"/>
    <w:rsid w:val="002B43A0"/>
    <w:rsid w:val="002C30DC"/>
    <w:rsid w:val="002C7DDD"/>
    <w:rsid w:val="002D0879"/>
    <w:rsid w:val="002D15FB"/>
    <w:rsid w:val="002D4658"/>
    <w:rsid w:val="002E5B6D"/>
    <w:rsid w:val="002E7F85"/>
    <w:rsid w:val="002F0DC9"/>
    <w:rsid w:val="002F3BD3"/>
    <w:rsid w:val="002F4159"/>
    <w:rsid w:val="002F5627"/>
    <w:rsid w:val="00301123"/>
    <w:rsid w:val="00302C5F"/>
    <w:rsid w:val="003069B4"/>
    <w:rsid w:val="003070D0"/>
    <w:rsid w:val="0031307E"/>
    <w:rsid w:val="0032258A"/>
    <w:rsid w:val="00324F91"/>
    <w:rsid w:val="0032601E"/>
    <w:rsid w:val="00334B3D"/>
    <w:rsid w:val="00340695"/>
    <w:rsid w:val="00341946"/>
    <w:rsid w:val="00344E59"/>
    <w:rsid w:val="00362416"/>
    <w:rsid w:val="0036293A"/>
    <w:rsid w:val="00371940"/>
    <w:rsid w:val="003729B8"/>
    <w:rsid w:val="00373307"/>
    <w:rsid w:val="00376987"/>
    <w:rsid w:val="00383770"/>
    <w:rsid w:val="00383B36"/>
    <w:rsid w:val="00392DEF"/>
    <w:rsid w:val="00395473"/>
    <w:rsid w:val="003961B8"/>
    <w:rsid w:val="003A0E27"/>
    <w:rsid w:val="003A211E"/>
    <w:rsid w:val="003A255D"/>
    <w:rsid w:val="003B01ED"/>
    <w:rsid w:val="003B5D89"/>
    <w:rsid w:val="003B6825"/>
    <w:rsid w:val="003C2C7A"/>
    <w:rsid w:val="003C51A9"/>
    <w:rsid w:val="003C7E67"/>
    <w:rsid w:val="003D165E"/>
    <w:rsid w:val="003D65B3"/>
    <w:rsid w:val="003D7B34"/>
    <w:rsid w:val="003F48C1"/>
    <w:rsid w:val="003F52D0"/>
    <w:rsid w:val="003F7228"/>
    <w:rsid w:val="00400E0A"/>
    <w:rsid w:val="00410034"/>
    <w:rsid w:val="00410D6E"/>
    <w:rsid w:val="00412BBB"/>
    <w:rsid w:val="00415EFF"/>
    <w:rsid w:val="004243EF"/>
    <w:rsid w:val="004344E2"/>
    <w:rsid w:val="0043497B"/>
    <w:rsid w:val="00437DCA"/>
    <w:rsid w:val="00443A64"/>
    <w:rsid w:val="00447165"/>
    <w:rsid w:val="0044727E"/>
    <w:rsid w:val="004509A8"/>
    <w:rsid w:val="00451FB6"/>
    <w:rsid w:val="00453C35"/>
    <w:rsid w:val="00455A10"/>
    <w:rsid w:val="00462D27"/>
    <w:rsid w:val="004661E8"/>
    <w:rsid w:val="00484641"/>
    <w:rsid w:val="00490964"/>
    <w:rsid w:val="00490BCB"/>
    <w:rsid w:val="00491484"/>
    <w:rsid w:val="00491DC2"/>
    <w:rsid w:val="004938BC"/>
    <w:rsid w:val="00494BB4"/>
    <w:rsid w:val="00495BE1"/>
    <w:rsid w:val="00497292"/>
    <w:rsid w:val="004A0332"/>
    <w:rsid w:val="004A09EB"/>
    <w:rsid w:val="004A28CC"/>
    <w:rsid w:val="004A2C0D"/>
    <w:rsid w:val="004C015C"/>
    <w:rsid w:val="004C5222"/>
    <w:rsid w:val="004C5B4E"/>
    <w:rsid w:val="004C7D1E"/>
    <w:rsid w:val="004D295E"/>
    <w:rsid w:val="004D5F02"/>
    <w:rsid w:val="004D722D"/>
    <w:rsid w:val="004E7F01"/>
    <w:rsid w:val="004F12F2"/>
    <w:rsid w:val="004F21DE"/>
    <w:rsid w:val="004F2DB6"/>
    <w:rsid w:val="004F5261"/>
    <w:rsid w:val="004F725F"/>
    <w:rsid w:val="004F7DAD"/>
    <w:rsid w:val="00501CB2"/>
    <w:rsid w:val="005020AB"/>
    <w:rsid w:val="005039C7"/>
    <w:rsid w:val="005100B0"/>
    <w:rsid w:val="005122B8"/>
    <w:rsid w:val="0051333B"/>
    <w:rsid w:val="00514405"/>
    <w:rsid w:val="00516A93"/>
    <w:rsid w:val="005208A2"/>
    <w:rsid w:val="005249E8"/>
    <w:rsid w:val="00526771"/>
    <w:rsid w:val="00526A56"/>
    <w:rsid w:val="0053291B"/>
    <w:rsid w:val="005336D0"/>
    <w:rsid w:val="00533F71"/>
    <w:rsid w:val="00534017"/>
    <w:rsid w:val="0053707B"/>
    <w:rsid w:val="005409B2"/>
    <w:rsid w:val="005422B7"/>
    <w:rsid w:val="005534E5"/>
    <w:rsid w:val="00555C9B"/>
    <w:rsid w:val="00560533"/>
    <w:rsid w:val="0057133F"/>
    <w:rsid w:val="00571C47"/>
    <w:rsid w:val="0057298A"/>
    <w:rsid w:val="00573A97"/>
    <w:rsid w:val="0057511B"/>
    <w:rsid w:val="00581CBA"/>
    <w:rsid w:val="0058318B"/>
    <w:rsid w:val="005877D5"/>
    <w:rsid w:val="00594B8E"/>
    <w:rsid w:val="005A1538"/>
    <w:rsid w:val="005A46C7"/>
    <w:rsid w:val="005A4AF4"/>
    <w:rsid w:val="005A61EC"/>
    <w:rsid w:val="005B0FA4"/>
    <w:rsid w:val="005B3348"/>
    <w:rsid w:val="005B76B8"/>
    <w:rsid w:val="005C7FB2"/>
    <w:rsid w:val="005D5210"/>
    <w:rsid w:val="005D6D60"/>
    <w:rsid w:val="005E086F"/>
    <w:rsid w:val="005E2966"/>
    <w:rsid w:val="005E3120"/>
    <w:rsid w:val="005E34F3"/>
    <w:rsid w:val="005E5DE4"/>
    <w:rsid w:val="005E7C1D"/>
    <w:rsid w:val="005F37FB"/>
    <w:rsid w:val="005F3B3F"/>
    <w:rsid w:val="00601C87"/>
    <w:rsid w:val="00601FE4"/>
    <w:rsid w:val="006060F3"/>
    <w:rsid w:val="00611256"/>
    <w:rsid w:val="00612622"/>
    <w:rsid w:val="00617D1D"/>
    <w:rsid w:val="00620A7F"/>
    <w:rsid w:val="00622B02"/>
    <w:rsid w:val="00623207"/>
    <w:rsid w:val="00627D7E"/>
    <w:rsid w:val="0063020B"/>
    <w:rsid w:val="00632312"/>
    <w:rsid w:val="006532B5"/>
    <w:rsid w:val="00653E61"/>
    <w:rsid w:val="00664F91"/>
    <w:rsid w:val="00666C10"/>
    <w:rsid w:val="0066779C"/>
    <w:rsid w:val="006701ED"/>
    <w:rsid w:val="00671BA2"/>
    <w:rsid w:val="006745F8"/>
    <w:rsid w:val="006760D5"/>
    <w:rsid w:val="0068335F"/>
    <w:rsid w:val="00684663"/>
    <w:rsid w:val="00686B46"/>
    <w:rsid w:val="00687132"/>
    <w:rsid w:val="00692159"/>
    <w:rsid w:val="00695E78"/>
    <w:rsid w:val="006A0F1D"/>
    <w:rsid w:val="006A26F6"/>
    <w:rsid w:val="006A6BA2"/>
    <w:rsid w:val="006B27E7"/>
    <w:rsid w:val="006B4183"/>
    <w:rsid w:val="006B640B"/>
    <w:rsid w:val="006C0331"/>
    <w:rsid w:val="006C3677"/>
    <w:rsid w:val="006C51C9"/>
    <w:rsid w:val="006C7085"/>
    <w:rsid w:val="006C749C"/>
    <w:rsid w:val="006D14ED"/>
    <w:rsid w:val="006E52E7"/>
    <w:rsid w:val="006E638A"/>
    <w:rsid w:val="006F04F8"/>
    <w:rsid w:val="006F130B"/>
    <w:rsid w:val="006F65F0"/>
    <w:rsid w:val="007018FB"/>
    <w:rsid w:val="00704CBD"/>
    <w:rsid w:val="007053A2"/>
    <w:rsid w:val="007073B6"/>
    <w:rsid w:val="00710472"/>
    <w:rsid w:val="00712628"/>
    <w:rsid w:val="007166E5"/>
    <w:rsid w:val="00720201"/>
    <w:rsid w:val="00724B72"/>
    <w:rsid w:val="00731918"/>
    <w:rsid w:val="00733AFC"/>
    <w:rsid w:val="0073588E"/>
    <w:rsid w:val="00737395"/>
    <w:rsid w:val="00742F22"/>
    <w:rsid w:val="00743E62"/>
    <w:rsid w:val="0074547C"/>
    <w:rsid w:val="00746F91"/>
    <w:rsid w:val="00751E57"/>
    <w:rsid w:val="00753791"/>
    <w:rsid w:val="00756959"/>
    <w:rsid w:val="007611D4"/>
    <w:rsid w:val="0076786C"/>
    <w:rsid w:val="00771F00"/>
    <w:rsid w:val="007809EE"/>
    <w:rsid w:val="00782DEC"/>
    <w:rsid w:val="00790FF7"/>
    <w:rsid w:val="00794DBE"/>
    <w:rsid w:val="007A03A3"/>
    <w:rsid w:val="007A073D"/>
    <w:rsid w:val="007A18A1"/>
    <w:rsid w:val="007A32F7"/>
    <w:rsid w:val="007A3B54"/>
    <w:rsid w:val="007A75EC"/>
    <w:rsid w:val="007A7C06"/>
    <w:rsid w:val="007B4CB4"/>
    <w:rsid w:val="007B4FB1"/>
    <w:rsid w:val="007B5590"/>
    <w:rsid w:val="007C28ED"/>
    <w:rsid w:val="007C29A4"/>
    <w:rsid w:val="007C31F1"/>
    <w:rsid w:val="007C3752"/>
    <w:rsid w:val="007C70C6"/>
    <w:rsid w:val="007D0BBE"/>
    <w:rsid w:val="007D7C03"/>
    <w:rsid w:val="007E1641"/>
    <w:rsid w:val="007E20D9"/>
    <w:rsid w:val="007F0295"/>
    <w:rsid w:val="007F4473"/>
    <w:rsid w:val="007F6B56"/>
    <w:rsid w:val="00805291"/>
    <w:rsid w:val="00806ADF"/>
    <w:rsid w:val="00811039"/>
    <w:rsid w:val="008125DC"/>
    <w:rsid w:val="00816B3A"/>
    <w:rsid w:val="00821E68"/>
    <w:rsid w:val="0082278B"/>
    <w:rsid w:val="00823EFC"/>
    <w:rsid w:val="00834E84"/>
    <w:rsid w:val="00840A76"/>
    <w:rsid w:val="008421AA"/>
    <w:rsid w:val="008505A4"/>
    <w:rsid w:val="00850A07"/>
    <w:rsid w:val="00852F7E"/>
    <w:rsid w:val="00860087"/>
    <w:rsid w:val="00860E7D"/>
    <w:rsid w:val="008621FA"/>
    <w:rsid w:val="00862EB9"/>
    <w:rsid w:val="008641AC"/>
    <w:rsid w:val="0086715D"/>
    <w:rsid w:val="008673E4"/>
    <w:rsid w:val="00881FF9"/>
    <w:rsid w:val="0088600C"/>
    <w:rsid w:val="008936E1"/>
    <w:rsid w:val="0089401D"/>
    <w:rsid w:val="0089540C"/>
    <w:rsid w:val="008A01DC"/>
    <w:rsid w:val="008A1BCB"/>
    <w:rsid w:val="008A52C7"/>
    <w:rsid w:val="008B4BEF"/>
    <w:rsid w:val="008C5381"/>
    <w:rsid w:val="008C5B98"/>
    <w:rsid w:val="008C6EC2"/>
    <w:rsid w:val="008D3710"/>
    <w:rsid w:val="008D4A70"/>
    <w:rsid w:val="008E2EF3"/>
    <w:rsid w:val="008E5814"/>
    <w:rsid w:val="008F028D"/>
    <w:rsid w:val="008F04EF"/>
    <w:rsid w:val="008F1BEF"/>
    <w:rsid w:val="008F3C52"/>
    <w:rsid w:val="008F4975"/>
    <w:rsid w:val="008F63B9"/>
    <w:rsid w:val="008F678C"/>
    <w:rsid w:val="00902157"/>
    <w:rsid w:val="0090651D"/>
    <w:rsid w:val="00911BD3"/>
    <w:rsid w:val="00913EAC"/>
    <w:rsid w:val="00921255"/>
    <w:rsid w:val="0092220C"/>
    <w:rsid w:val="009259C5"/>
    <w:rsid w:val="00931F0C"/>
    <w:rsid w:val="0093789B"/>
    <w:rsid w:val="009420F0"/>
    <w:rsid w:val="00945D32"/>
    <w:rsid w:val="00952B77"/>
    <w:rsid w:val="00953470"/>
    <w:rsid w:val="00953505"/>
    <w:rsid w:val="00963406"/>
    <w:rsid w:val="0097039F"/>
    <w:rsid w:val="0097162F"/>
    <w:rsid w:val="00971F2D"/>
    <w:rsid w:val="009723BA"/>
    <w:rsid w:val="0097387F"/>
    <w:rsid w:val="00974A9F"/>
    <w:rsid w:val="00976EF1"/>
    <w:rsid w:val="00981934"/>
    <w:rsid w:val="00982FD9"/>
    <w:rsid w:val="00984922"/>
    <w:rsid w:val="00987F2D"/>
    <w:rsid w:val="00994643"/>
    <w:rsid w:val="0099632A"/>
    <w:rsid w:val="009A433D"/>
    <w:rsid w:val="009A49C6"/>
    <w:rsid w:val="009A5C01"/>
    <w:rsid w:val="009A7459"/>
    <w:rsid w:val="009B0A7D"/>
    <w:rsid w:val="009B1A72"/>
    <w:rsid w:val="009B229A"/>
    <w:rsid w:val="009C55A8"/>
    <w:rsid w:val="009C6438"/>
    <w:rsid w:val="009D06AA"/>
    <w:rsid w:val="009D1CAD"/>
    <w:rsid w:val="009E1352"/>
    <w:rsid w:val="009E2ADB"/>
    <w:rsid w:val="009E2C37"/>
    <w:rsid w:val="009E4229"/>
    <w:rsid w:val="009E7701"/>
    <w:rsid w:val="009E7CDC"/>
    <w:rsid w:val="009F3A4C"/>
    <w:rsid w:val="009F5A27"/>
    <w:rsid w:val="009F701C"/>
    <w:rsid w:val="00A01761"/>
    <w:rsid w:val="00A03A0B"/>
    <w:rsid w:val="00A03F7B"/>
    <w:rsid w:val="00A05F55"/>
    <w:rsid w:val="00A065C2"/>
    <w:rsid w:val="00A10FA5"/>
    <w:rsid w:val="00A11F7A"/>
    <w:rsid w:val="00A20208"/>
    <w:rsid w:val="00A30261"/>
    <w:rsid w:val="00A33C3C"/>
    <w:rsid w:val="00A43239"/>
    <w:rsid w:val="00A47463"/>
    <w:rsid w:val="00A47475"/>
    <w:rsid w:val="00A51004"/>
    <w:rsid w:val="00A5113E"/>
    <w:rsid w:val="00A51384"/>
    <w:rsid w:val="00A52F3E"/>
    <w:rsid w:val="00A55E12"/>
    <w:rsid w:val="00A5679E"/>
    <w:rsid w:val="00A617E6"/>
    <w:rsid w:val="00A65A84"/>
    <w:rsid w:val="00A66E58"/>
    <w:rsid w:val="00A675D4"/>
    <w:rsid w:val="00A733B6"/>
    <w:rsid w:val="00A734D1"/>
    <w:rsid w:val="00A829F1"/>
    <w:rsid w:val="00A85DD6"/>
    <w:rsid w:val="00A863A5"/>
    <w:rsid w:val="00A93C9E"/>
    <w:rsid w:val="00A96A53"/>
    <w:rsid w:val="00AA24F4"/>
    <w:rsid w:val="00AB0D82"/>
    <w:rsid w:val="00AB463A"/>
    <w:rsid w:val="00AB4774"/>
    <w:rsid w:val="00AB4DD5"/>
    <w:rsid w:val="00AC14CF"/>
    <w:rsid w:val="00AC2BF5"/>
    <w:rsid w:val="00AD02D6"/>
    <w:rsid w:val="00AD5160"/>
    <w:rsid w:val="00AD54CA"/>
    <w:rsid w:val="00AE189C"/>
    <w:rsid w:val="00AE3BA6"/>
    <w:rsid w:val="00AE48A4"/>
    <w:rsid w:val="00B0419F"/>
    <w:rsid w:val="00B1414E"/>
    <w:rsid w:val="00B21367"/>
    <w:rsid w:val="00B23A5A"/>
    <w:rsid w:val="00B32E91"/>
    <w:rsid w:val="00B33743"/>
    <w:rsid w:val="00B37150"/>
    <w:rsid w:val="00B37943"/>
    <w:rsid w:val="00B42CD0"/>
    <w:rsid w:val="00B4354F"/>
    <w:rsid w:val="00B45F19"/>
    <w:rsid w:val="00B50B35"/>
    <w:rsid w:val="00B5112A"/>
    <w:rsid w:val="00B51417"/>
    <w:rsid w:val="00B51453"/>
    <w:rsid w:val="00B5778D"/>
    <w:rsid w:val="00B60F0B"/>
    <w:rsid w:val="00B6323A"/>
    <w:rsid w:val="00B67015"/>
    <w:rsid w:val="00B676DF"/>
    <w:rsid w:val="00B7158A"/>
    <w:rsid w:val="00B718DC"/>
    <w:rsid w:val="00B73811"/>
    <w:rsid w:val="00B763CF"/>
    <w:rsid w:val="00B808EA"/>
    <w:rsid w:val="00BB7668"/>
    <w:rsid w:val="00BC373D"/>
    <w:rsid w:val="00BC4CE6"/>
    <w:rsid w:val="00BC5EEF"/>
    <w:rsid w:val="00BC6712"/>
    <w:rsid w:val="00BD3862"/>
    <w:rsid w:val="00BE2553"/>
    <w:rsid w:val="00BE5624"/>
    <w:rsid w:val="00BE6B9F"/>
    <w:rsid w:val="00BE6EB1"/>
    <w:rsid w:val="00BE7B6D"/>
    <w:rsid w:val="00BF212D"/>
    <w:rsid w:val="00BF39FA"/>
    <w:rsid w:val="00C05EE0"/>
    <w:rsid w:val="00C078E1"/>
    <w:rsid w:val="00C11D98"/>
    <w:rsid w:val="00C52389"/>
    <w:rsid w:val="00C56F00"/>
    <w:rsid w:val="00C57007"/>
    <w:rsid w:val="00C6293C"/>
    <w:rsid w:val="00C62DEF"/>
    <w:rsid w:val="00C6475C"/>
    <w:rsid w:val="00C6518C"/>
    <w:rsid w:val="00C7020B"/>
    <w:rsid w:val="00C7336A"/>
    <w:rsid w:val="00C733B7"/>
    <w:rsid w:val="00C76507"/>
    <w:rsid w:val="00C769A4"/>
    <w:rsid w:val="00C80F3A"/>
    <w:rsid w:val="00C91748"/>
    <w:rsid w:val="00C9695C"/>
    <w:rsid w:val="00CA15F2"/>
    <w:rsid w:val="00CA3B17"/>
    <w:rsid w:val="00CA610A"/>
    <w:rsid w:val="00CA61A2"/>
    <w:rsid w:val="00CB1411"/>
    <w:rsid w:val="00CB24F7"/>
    <w:rsid w:val="00CC6AD7"/>
    <w:rsid w:val="00CC7E8A"/>
    <w:rsid w:val="00CD2EA4"/>
    <w:rsid w:val="00CD4AB0"/>
    <w:rsid w:val="00CD7E21"/>
    <w:rsid w:val="00CE1846"/>
    <w:rsid w:val="00CE7D22"/>
    <w:rsid w:val="00CF1F77"/>
    <w:rsid w:val="00D0278E"/>
    <w:rsid w:val="00D062F3"/>
    <w:rsid w:val="00D066ED"/>
    <w:rsid w:val="00D1013B"/>
    <w:rsid w:val="00D11838"/>
    <w:rsid w:val="00D11AE5"/>
    <w:rsid w:val="00D13871"/>
    <w:rsid w:val="00D15521"/>
    <w:rsid w:val="00D17765"/>
    <w:rsid w:val="00D21926"/>
    <w:rsid w:val="00D222C4"/>
    <w:rsid w:val="00D24E09"/>
    <w:rsid w:val="00D25F5C"/>
    <w:rsid w:val="00D25F96"/>
    <w:rsid w:val="00D27775"/>
    <w:rsid w:val="00D30764"/>
    <w:rsid w:val="00D31928"/>
    <w:rsid w:val="00D3403F"/>
    <w:rsid w:val="00D345CF"/>
    <w:rsid w:val="00D35082"/>
    <w:rsid w:val="00D35803"/>
    <w:rsid w:val="00D35835"/>
    <w:rsid w:val="00D476E8"/>
    <w:rsid w:val="00D6016E"/>
    <w:rsid w:val="00D60829"/>
    <w:rsid w:val="00D63A5C"/>
    <w:rsid w:val="00D70087"/>
    <w:rsid w:val="00D767BF"/>
    <w:rsid w:val="00D832FA"/>
    <w:rsid w:val="00D84337"/>
    <w:rsid w:val="00D85C81"/>
    <w:rsid w:val="00D86E9A"/>
    <w:rsid w:val="00D9045B"/>
    <w:rsid w:val="00D94D7C"/>
    <w:rsid w:val="00DA0848"/>
    <w:rsid w:val="00DA1E39"/>
    <w:rsid w:val="00DA4162"/>
    <w:rsid w:val="00DA4731"/>
    <w:rsid w:val="00DA57A6"/>
    <w:rsid w:val="00DA5D02"/>
    <w:rsid w:val="00DA62FE"/>
    <w:rsid w:val="00DA75AC"/>
    <w:rsid w:val="00DB2123"/>
    <w:rsid w:val="00DB3B06"/>
    <w:rsid w:val="00DB62D8"/>
    <w:rsid w:val="00DC547B"/>
    <w:rsid w:val="00DD3DB2"/>
    <w:rsid w:val="00DD49A3"/>
    <w:rsid w:val="00DE09FE"/>
    <w:rsid w:val="00DE533C"/>
    <w:rsid w:val="00DE5D5E"/>
    <w:rsid w:val="00DF0401"/>
    <w:rsid w:val="00DF3742"/>
    <w:rsid w:val="00DF3CF0"/>
    <w:rsid w:val="00DF4E41"/>
    <w:rsid w:val="00E00D56"/>
    <w:rsid w:val="00E03D3D"/>
    <w:rsid w:val="00E15156"/>
    <w:rsid w:val="00E35816"/>
    <w:rsid w:val="00E45864"/>
    <w:rsid w:val="00E50BEF"/>
    <w:rsid w:val="00E52764"/>
    <w:rsid w:val="00E53DDA"/>
    <w:rsid w:val="00E53F1F"/>
    <w:rsid w:val="00E54D4C"/>
    <w:rsid w:val="00E5584D"/>
    <w:rsid w:val="00E612E1"/>
    <w:rsid w:val="00E645EB"/>
    <w:rsid w:val="00E64CFF"/>
    <w:rsid w:val="00E654E0"/>
    <w:rsid w:val="00E67F15"/>
    <w:rsid w:val="00E75905"/>
    <w:rsid w:val="00E768C1"/>
    <w:rsid w:val="00E803AD"/>
    <w:rsid w:val="00E81D07"/>
    <w:rsid w:val="00E82937"/>
    <w:rsid w:val="00E82B73"/>
    <w:rsid w:val="00E86A86"/>
    <w:rsid w:val="00E9080B"/>
    <w:rsid w:val="00E90A86"/>
    <w:rsid w:val="00E91F5A"/>
    <w:rsid w:val="00EA01DC"/>
    <w:rsid w:val="00EB0F53"/>
    <w:rsid w:val="00EB1A4D"/>
    <w:rsid w:val="00EB686C"/>
    <w:rsid w:val="00EC3424"/>
    <w:rsid w:val="00ED0B73"/>
    <w:rsid w:val="00ED28B8"/>
    <w:rsid w:val="00EE6309"/>
    <w:rsid w:val="00EE7338"/>
    <w:rsid w:val="00EF0D8D"/>
    <w:rsid w:val="00EF72D7"/>
    <w:rsid w:val="00EF79CF"/>
    <w:rsid w:val="00F05126"/>
    <w:rsid w:val="00F07625"/>
    <w:rsid w:val="00F07F29"/>
    <w:rsid w:val="00F103D5"/>
    <w:rsid w:val="00F13A72"/>
    <w:rsid w:val="00F13AF9"/>
    <w:rsid w:val="00F35CEF"/>
    <w:rsid w:val="00F37057"/>
    <w:rsid w:val="00F3772B"/>
    <w:rsid w:val="00F40244"/>
    <w:rsid w:val="00F4072E"/>
    <w:rsid w:val="00F46A4A"/>
    <w:rsid w:val="00F512AD"/>
    <w:rsid w:val="00F52973"/>
    <w:rsid w:val="00F564A5"/>
    <w:rsid w:val="00F57E7A"/>
    <w:rsid w:val="00F603B9"/>
    <w:rsid w:val="00F61783"/>
    <w:rsid w:val="00F63F69"/>
    <w:rsid w:val="00F64D7B"/>
    <w:rsid w:val="00F72336"/>
    <w:rsid w:val="00F73FCD"/>
    <w:rsid w:val="00F77AE7"/>
    <w:rsid w:val="00F81BEF"/>
    <w:rsid w:val="00F825FE"/>
    <w:rsid w:val="00F85F04"/>
    <w:rsid w:val="00F875B5"/>
    <w:rsid w:val="00F90EA3"/>
    <w:rsid w:val="00F90FF2"/>
    <w:rsid w:val="00F918BF"/>
    <w:rsid w:val="00FA06D5"/>
    <w:rsid w:val="00FA7C06"/>
    <w:rsid w:val="00FB2DC5"/>
    <w:rsid w:val="00FB3B0B"/>
    <w:rsid w:val="00FB6587"/>
    <w:rsid w:val="00FC0A07"/>
    <w:rsid w:val="00FC465E"/>
    <w:rsid w:val="00FC55B4"/>
    <w:rsid w:val="00FC6862"/>
    <w:rsid w:val="00FD0DC4"/>
    <w:rsid w:val="00FD0F66"/>
    <w:rsid w:val="00FD5F45"/>
    <w:rsid w:val="00FE051F"/>
    <w:rsid w:val="00FE0790"/>
    <w:rsid w:val="00FE58C4"/>
    <w:rsid w:val="00FE6087"/>
    <w:rsid w:val="00FE7AB3"/>
    <w:rsid w:val="00FF2EC7"/>
    <w:rsid w:val="00FF7699"/>
    <w:rsid w:val="00FF7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D311F"/>
  <w15:chartTrackingRefBased/>
  <w15:docId w15:val="{F9CDE916-C843-473C-85CE-DCDFD5EC8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C5B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B98"/>
    <w:rPr>
      <w:rFonts w:ascii="Arial" w:hAnsi="Arial"/>
    </w:rPr>
  </w:style>
  <w:style w:type="paragraph" w:styleId="Footer">
    <w:name w:val="footer"/>
    <w:basedOn w:val="Normal"/>
    <w:link w:val="FooterChar"/>
    <w:uiPriority w:val="99"/>
    <w:unhideWhenUsed/>
    <w:rsid w:val="008C5B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B98"/>
    <w:rPr>
      <w:rFonts w:ascii="Arial" w:hAnsi="Arial"/>
    </w:rPr>
  </w:style>
  <w:style w:type="character" w:styleId="PlaceholderText">
    <w:name w:val="Placeholder Text"/>
    <w:basedOn w:val="DefaultParagraphFont"/>
    <w:uiPriority w:val="99"/>
    <w:semiHidden/>
    <w:rsid w:val="00B51453"/>
    <w:rPr>
      <w:color w:val="808080"/>
    </w:rPr>
  </w:style>
  <w:style w:type="table" w:styleId="GridTable5Dark-Accent1">
    <w:name w:val="Grid Table 5 Dark Accent 1"/>
    <w:basedOn w:val="TableNormal"/>
    <w:uiPriority w:val="50"/>
    <w:rsid w:val="004100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41003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Revision">
    <w:name w:val="Revision"/>
    <w:hidden/>
    <w:uiPriority w:val="99"/>
    <w:semiHidden/>
    <w:rsid w:val="0097162F"/>
    <w:pPr>
      <w:spacing w:after="0" w:line="240" w:lineRule="auto"/>
    </w:pPr>
    <w:rPr>
      <w:rFonts w:ascii="Arial" w:hAnsi="Arial"/>
    </w:rPr>
  </w:style>
  <w:style w:type="character" w:styleId="CommentReference">
    <w:name w:val="annotation reference"/>
    <w:basedOn w:val="DefaultParagraphFont"/>
    <w:uiPriority w:val="99"/>
    <w:semiHidden/>
    <w:unhideWhenUsed/>
    <w:rsid w:val="00B42CD0"/>
    <w:rPr>
      <w:sz w:val="16"/>
      <w:szCs w:val="16"/>
    </w:rPr>
  </w:style>
  <w:style w:type="paragraph" w:styleId="CommentText">
    <w:name w:val="annotation text"/>
    <w:basedOn w:val="Normal"/>
    <w:link w:val="CommentTextChar"/>
    <w:uiPriority w:val="99"/>
    <w:unhideWhenUsed/>
    <w:rsid w:val="00B42CD0"/>
    <w:pPr>
      <w:spacing w:line="240" w:lineRule="auto"/>
    </w:pPr>
    <w:rPr>
      <w:sz w:val="20"/>
      <w:szCs w:val="20"/>
    </w:rPr>
  </w:style>
  <w:style w:type="character" w:customStyle="1" w:styleId="CommentTextChar">
    <w:name w:val="Comment Text Char"/>
    <w:basedOn w:val="DefaultParagraphFont"/>
    <w:link w:val="CommentText"/>
    <w:uiPriority w:val="99"/>
    <w:rsid w:val="00B42CD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42CD0"/>
    <w:rPr>
      <w:b/>
      <w:bCs/>
    </w:rPr>
  </w:style>
  <w:style w:type="character" w:customStyle="1" w:styleId="CommentSubjectChar">
    <w:name w:val="Comment Subject Char"/>
    <w:basedOn w:val="CommentTextChar"/>
    <w:link w:val="CommentSubject"/>
    <w:uiPriority w:val="99"/>
    <w:semiHidden/>
    <w:rsid w:val="00B42CD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84821">
      <w:bodyDiv w:val="1"/>
      <w:marLeft w:val="0"/>
      <w:marRight w:val="0"/>
      <w:marTop w:val="0"/>
      <w:marBottom w:val="0"/>
      <w:divBdr>
        <w:top w:val="none" w:sz="0" w:space="0" w:color="auto"/>
        <w:left w:val="none" w:sz="0" w:space="0" w:color="auto"/>
        <w:bottom w:val="none" w:sz="0" w:space="0" w:color="auto"/>
        <w:right w:val="none" w:sz="0" w:space="0" w:color="auto"/>
      </w:divBdr>
    </w:div>
    <w:div w:id="201868894">
      <w:bodyDiv w:val="1"/>
      <w:marLeft w:val="0"/>
      <w:marRight w:val="0"/>
      <w:marTop w:val="0"/>
      <w:marBottom w:val="0"/>
      <w:divBdr>
        <w:top w:val="none" w:sz="0" w:space="0" w:color="auto"/>
        <w:left w:val="none" w:sz="0" w:space="0" w:color="auto"/>
        <w:bottom w:val="none" w:sz="0" w:space="0" w:color="auto"/>
        <w:right w:val="none" w:sz="0" w:space="0" w:color="auto"/>
      </w:divBdr>
      <w:divsChild>
        <w:div w:id="689336138">
          <w:marLeft w:val="274"/>
          <w:marRight w:val="0"/>
          <w:marTop w:val="0"/>
          <w:marBottom w:val="0"/>
          <w:divBdr>
            <w:top w:val="none" w:sz="0" w:space="0" w:color="auto"/>
            <w:left w:val="none" w:sz="0" w:space="0" w:color="auto"/>
            <w:bottom w:val="none" w:sz="0" w:space="0" w:color="auto"/>
            <w:right w:val="none" w:sz="0" w:space="0" w:color="auto"/>
          </w:divBdr>
        </w:div>
        <w:div w:id="1438674052">
          <w:marLeft w:val="274"/>
          <w:marRight w:val="0"/>
          <w:marTop w:val="0"/>
          <w:marBottom w:val="0"/>
          <w:divBdr>
            <w:top w:val="none" w:sz="0" w:space="0" w:color="auto"/>
            <w:left w:val="none" w:sz="0" w:space="0" w:color="auto"/>
            <w:bottom w:val="none" w:sz="0" w:space="0" w:color="auto"/>
            <w:right w:val="none" w:sz="0" w:space="0" w:color="auto"/>
          </w:divBdr>
        </w:div>
        <w:div w:id="120462178">
          <w:marLeft w:val="274"/>
          <w:marRight w:val="0"/>
          <w:marTop w:val="0"/>
          <w:marBottom w:val="0"/>
          <w:divBdr>
            <w:top w:val="none" w:sz="0" w:space="0" w:color="auto"/>
            <w:left w:val="none" w:sz="0" w:space="0" w:color="auto"/>
            <w:bottom w:val="none" w:sz="0" w:space="0" w:color="auto"/>
            <w:right w:val="none" w:sz="0" w:space="0" w:color="auto"/>
          </w:divBdr>
        </w:div>
      </w:divsChild>
    </w:div>
    <w:div w:id="567306694">
      <w:bodyDiv w:val="1"/>
      <w:marLeft w:val="0"/>
      <w:marRight w:val="0"/>
      <w:marTop w:val="0"/>
      <w:marBottom w:val="0"/>
      <w:divBdr>
        <w:top w:val="none" w:sz="0" w:space="0" w:color="auto"/>
        <w:left w:val="none" w:sz="0" w:space="0" w:color="auto"/>
        <w:bottom w:val="none" w:sz="0" w:space="0" w:color="auto"/>
        <w:right w:val="none" w:sz="0" w:space="0" w:color="auto"/>
      </w:divBdr>
    </w:div>
    <w:div w:id="582689866">
      <w:bodyDiv w:val="1"/>
      <w:marLeft w:val="0"/>
      <w:marRight w:val="0"/>
      <w:marTop w:val="0"/>
      <w:marBottom w:val="0"/>
      <w:divBdr>
        <w:top w:val="none" w:sz="0" w:space="0" w:color="auto"/>
        <w:left w:val="none" w:sz="0" w:space="0" w:color="auto"/>
        <w:bottom w:val="none" w:sz="0" w:space="0" w:color="auto"/>
        <w:right w:val="none" w:sz="0" w:space="0" w:color="auto"/>
      </w:divBdr>
    </w:div>
    <w:div w:id="1022241918">
      <w:bodyDiv w:val="1"/>
      <w:marLeft w:val="0"/>
      <w:marRight w:val="0"/>
      <w:marTop w:val="0"/>
      <w:marBottom w:val="0"/>
      <w:divBdr>
        <w:top w:val="none" w:sz="0" w:space="0" w:color="auto"/>
        <w:left w:val="none" w:sz="0" w:space="0" w:color="auto"/>
        <w:bottom w:val="none" w:sz="0" w:space="0" w:color="auto"/>
        <w:right w:val="none" w:sz="0" w:space="0" w:color="auto"/>
      </w:divBdr>
    </w:div>
    <w:div w:id="1067654781">
      <w:bodyDiv w:val="1"/>
      <w:marLeft w:val="0"/>
      <w:marRight w:val="0"/>
      <w:marTop w:val="0"/>
      <w:marBottom w:val="0"/>
      <w:divBdr>
        <w:top w:val="none" w:sz="0" w:space="0" w:color="auto"/>
        <w:left w:val="none" w:sz="0" w:space="0" w:color="auto"/>
        <w:bottom w:val="none" w:sz="0" w:space="0" w:color="auto"/>
        <w:right w:val="none" w:sz="0" w:space="0" w:color="auto"/>
      </w:divBdr>
      <w:divsChild>
        <w:div w:id="1257979219">
          <w:marLeft w:val="547"/>
          <w:marRight w:val="0"/>
          <w:marTop w:val="0"/>
          <w:marBottom w:val="0"/>
          <w:divBdr>
            <w:top w:val="none" w:sz="0" w:space="0" w:color="auto"/>
            <w:left w:val="none" w:sz="0" w:space="0" w:color="auto"/>
            <w:bottom w:val="none" w:sz="0" w:space="0" w:color="auto"/>
            <w:right w:val="none" w:sz="0" w:space="0" w:color="auto"/>
          </w:divBdr>
        </w:div>
        <w:div w:id="1672946185">
          <w:marLeft w:val="547"/>
          <w:marRight w:val="0"/>
          <w:marTop w:val="0"/>
          <w:marBottom w:val="0"/>
          <w:divBdr>
            <w:top w:val="none" w:sz="0" w:space="0" w:color="auto"/>
            <w:left w:val="none" w:sz="0" w:space="0" w:color="auto"/>
            <w:bottom w:val="none" w:sz="0" w:space="0" w:color="auto"/>
            <w:right w:val="none" w:sz="0" w:space="0" w:color="auto"/>
          </w:divBdr>
        </w:div>
        <w:div w:id="1174496278">
          <w:marLeft w:val="547"/>
          <w:marRight w:val="0"/>
          <w:marTop w:val="0"/>
          <w:marBottom w:val="0"/>
          <w:divBdr>
            <w:top w:val="none" w:sz="0" w:space="0" w:color="auto"/>
            <w:left w:val="none" w:sz="0" w:space="0" w:color="auto"/>
            <w:bottom w:val="none" w:sz="0" w:space="0" w:color="auto"/>
            <w:right w:val="none" w:sz="0" w:space="0" w:color="auto"/>
          </w:divBdr>
        </w:div>
      </w:divsChild>
    </w:div>
    <w:div w:id="1269001866">
      <w:bodyDiv w:val="1"/>
      <w:marLeft w:val="0"/>
      <w:marRight w:val="0"/>
      <w:marTop w:val="0"/>
      <w:marBottom w:val="0"/>
      <w:divBdr>
        <w:top w:val="none" w:sz="0" w:space="0" w:color="auto"/>
        <w:left w:val="none" w:sz="0" w:space="0" w:color="auto"/>
        <w:bottom w:val="none" w:sz="0" w:space="0" w:color="auto"/>
        <w:right w:val="none" w:sz="0" w:space="0" w:color="auto"/>
      </w:divBdr>
      <w:divsChild>
        <w:div w:id="907614146">
          <w:marLeft w:val="274"/>
          <w:marRight w:val="0"/>
          <w:marTop w:val="0"/>
          <w:marBottom w:val="0"/>
          <w:divBdr>
            <w:top w:val="none" w:sz="0" w:space="0" w:color="auto"/>
            <w:left w:val="none" w:sz="0" w:space="0" w:color="auto"/>
            <w:bottom w:val="none" w:sz="0" w:space="0" w:color="auto"/>
            <w:right w:val="none" w:sz="0" w:space="0" w:color="auto"/>
          </w:divBdr>
        </w:div>
        <w:div w:id="512457671">
          <w:marLeft w:val="274"/>
          <w:marRight w:val="0"/>
          <w:marTop w:val="0"/>
          <w:marBottom w:val="0"/>
          <w:divBdr>
            <w:top w:val="none" w:sz="0" w:space="0" w:color="auto"/>
            <w:left w:val="none" w:sz="0" w:space="0" w:color="auto"/>
            <w:bottom w:val="none" w:sz="0" w:space="0" w:color="auto"/>
            <w:right w:val="none" w:sz="0" w:space="0" w:color="auto"/>
          </w:divBdr>
        </w:div>
        <w:div w:id="333344490">
          <w:marLeft w:val="274"/>
          <w:marRight w:val="0"/>
          <w:marTop w:val="0"/>
          <w:marBottom w:val="0"/>
          <w:divBdr>
            <w:top w:val="none" w:sz="0" w:space="0" w:color="auto"/>
            <w:left w:val="none" w:sz="0" w:space="0" w:color="auto"/>
            <w:bottom w:val="none" w:sz="0" w:space="0" w:color="auto"/>
            <w:right w:val="none" w:sz="0" w:space="0" w:color="auto"/>
          </w:divBdr>
        </w:div>
        <w:div w:id="1794251036">
          <w:marLeft w:val="274"/>
          <w:marRight w:val="0"/>
          <w:marTop w:val="0"/>
          <w:marBottom w:val="0"/>
          <w:divBdr>
            <w:top w:val="none" w:sz="0" w:space="0" w:color="auto"/>
            <w:left w:val="none" w:sz="0" w:space="0" w:color="auto"/>
            <w:bottom w:val="none" w:sz="0" w:space="0" w:color="auto"/>
            <w:right w:val="none" w:sz="0" w:space="0" w:color="auto"/>
          </w:divBdr>
        </w:div>
      </w:divsChild>
    </w:div>
    <w:div w:id="1529835629">
      <w:bodyDiv w:val="1"/>
      <w:marLeft w:val="0"/>
      <w:marRight w:val="0"/>
      <w:marTop w:val="0"/>
      <w:marBottom w:val="0"/>
      <w:divBdr>
        <w:top w:val="none" w:sz="0" w:space="0" w:color="auto"/>
        <w:left w:val="none" w:sz="0" w:space="0" w:color="auto"/>
        <w:bottom w:val="none" w:sz="0" w:space="0" w:color="auto"/>
        <w:right w:val="none" w:sz="0" w:space="0" w:color="auto"/>
      </w:divBdr>
      <w:divsChild>
        <w:div w:id="120536799">
          <w:marLeft w:val="547"/>
          <w:marRight w:val="0"/>
          <w:marTop w:val="0"/>
          <w:marBottom w:val="0"/>
          <w:divBdr>
            <w:top w:val="none" w:sz="0" w:space="0" w:color="auto"/>
            <w:left w:val="none" w:sz="0" w:space="0" w:color="auto"/>
            <w:bottom w:val="none" w:sz="0" w:space="0" w:color="auto"/>
            <w:right w:val="none" w:sz="0" w:space="0" w:color="auto"/>
          </w:divBdr>
        </w:div>
        <w:div w:id="525944199">
          <w:marLeft w:val="547"/>
          <w:marRight w:val="0"/>
          <w:marTop w:val="0"/>
          <w:marBottom w:val="0"/>
          <w:divBdr>
            <w:top w:val="none" w:sz="0" w:space="0" w:color="auto"/>
            <w:left w:val="none" w:sz="0" w:space="0" w:color="auto"/>
            <w:bottom w:val="none" w:sz="0" w:space="0" w:color="auto"/>
            <w:right w:val="none" w:sz="0" w:space="0" w:color="auto"/>
          </w:divBdr>
        </w:div>
        <w:div w:id="1221091857">
          <w:marLeft w:val="547"/>
          <w:marRight w:val="0"/>
          <w:marTop w:val="0"/>
          <w:marBottom w:val="0"/>
          <w:divBdr>
            <w:top w:val="none" w:sz="0" w:space="0" w:color="auto"/>
            <w:left w:val="none" w:sz="0" w:space="0" w:color="auto"/>
            <w:bottom w:val="none" w:sz="0" w:space="0" w:color="auto"/>
            <w:right w:val="none" w:sz="0" w:space="0" w:color="auto"/>
          </w:divBdr>
        </w:div>
      </w:divsChild>
    </w:div>
    <w:div w:id="1601646929">
      <w:bodyDiv w:val="1"/>
      <w:marLeft w:val="0"/>
      <w:marRight w:val="0"/>
      <w:marTop w:val="0"/>
      <w:marBottom w:val="0"/>
      <w:divBdr>
        <w:top w:val="none" w:sz="0" w:space="0" w:color="auto"/>
        <w:left w:val="none" w:sz="0" w:space="0" w:color="auto"/>
        <w:bottom w:val="none" w:sz="0" w:space="0" w:color="auto"/>
        <w:right w:val="none" w:sz="0" w:space="0" w:color="auto"/>
      </w:divBdr>
    </w:div>
    <w:div w:id="1633707874">
      <w:bodyDiv w:val="1"/>
      <w:marLeft w:val="0"/>
      <w:marRight w:val="0"/>
      <w:marTop w:val="0"/>
      <w:marBottom w:val="0"/>
      <w:divBdr>
        <w:top w:val="none" w:sz="0" w:space="0" w:color="auto"/>
        <w:left w:val="none" w:sz="0" w:space="0" w:color="auto"/>
        <w:bottom w:val="none" w:sz="0" w:space="0" w:color="auto"/>
        <w:right w:val="none" w:sz="0" w:space="0" w:color="auto"/>
      </w:divBdr>
      <w:divsChild>
        <w:div w:id="1010716219">
          <w:marLeft w:val="274"/>
          <w:marRight w:val="0"/>
          <w:marTop w:val="120"/>
          <w:marBottom w:val="120"/>
          <w:divBdr>
            <w:top w:val="none" w:sz="0" w:space="0" w:color="auto"/>
            <w:left w:val="none" w:sz="0" w:space="0" w:color="auto"/>
            <w:bottom w:val="none" w:sz="0" w:space="0" w:color="auto"/>
            <w:right w:val="none" w:sz="0" w:space="0" w:color="auto"/>
          </w:divBdr>
        </w:div>
        <w:div w:id="2052147182">
          <w:marLeft w:val="274"/>
          <w:marRight w:val="0"/>
          <w:marTop w:val="120"/>
          <w:marBottom w:val="120"/>
          <w:divBdr>
            <w:top w:val="none" w:sz="0" w:space="0" w:color="auto"/>
            <w:left w:val="none" w:sz="0" w:space="0" w:color="auto"/>
            <w:bottom w:val="none" w:sz="0" w:space="0" w:color="auto"/>
            <w:right w:val="none" w:sz="0" w:space="0" w:color="auto"/>
          </w:divBdr>
        </w:div>
        <w:div w:id="1820876462">
          <w:marLeft w:val="274"/>
          <w:marRight w:val="0"/>
          <w:marTop w:val="120"/>
          <w:marBottom w:val="120"/>
          <w:divBdr>
            <w:top w:val="none" w:sz="0" w:space="0" w:color="auto"/>
            <w:left w:val="none" w:sz="0" w:space="0" w:color="auto"/>
            <w:bottom w:val="none" w:sz="0" w:space="0" w:color="auto"/>
            <w:right w:val="none" w:sz="0" w:space="0" w:color="auto"/>
          </w:divBdr>
        </w:div>
      </w:divsChild>
    </w:div>
    <w:div w:id="2012828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https://tsx-my.sharepoint.com/personal/gruffudd_saer_tatasteeleurope_com/Documents/Documents/Six%20Sigm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r>
              <a:rPr lang="en-GB" sz="1600" dirty="0"/>
              <a:t>TS275 Valve Caps for William King – </a:t>
            </a:r>
            <a:r>
              <a:rPr lang="en-GB" sz="1600" dirty="0" err="1"/>
              <a:t>r-value</a:t>
            </a:r>
            <a:r>
              <a:rPr lang="en-GB" sz="1600" dirty="0"/>
              <a:t> tests</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Pass (r&gt;1.2)</c:v>
                </c:pt>
              </c:strCache>
            </c:strRef>
          </c:tx>
          <c:spPr>
            <a:solidFill>
              <a:schemeClr val="accent4"/>
            </a:solidFill>
            <a:ln>
              <a:noFill/>
            </a:ln>
            <a:effectLst/>
          </c:spPr>
          <c:invertIfNegative val="0"/>
          <c:cat>
            <c:numRef>
              <c:f>Sheet1!$A$2:$A$7</c:f>
              <c:numCache>
                <c:formatCode>mmm\-yy</c:formatCode>
                <c:ptCount val="6"/>
                <c:pt idx="0">
                  <c:v>44562</c:v>
                </c:pt>
                <c:pt idx="1">
                  <c:v>44593</c:v>
                </c:pt>
                <c:pt idx="2">
                  <c:v>44621</c:v>
                </c:pt>
                <c:pt idx="3">
                  <c:v>44652</c:v>
                </c:pt>
                <c:pt idx="4">
                  <c:v>44682</c:v>
                </c:pt>
                <c:pt idx="5">
                  <c:v>44713</c:v>
                </c:pt>
              </c:numCache>
            </c:numRef>
          </c:cat>
          <c:val>
            <c:numRef>
              <c:f>Sheet1!$B$2:$B$7</c:f>
              <c:numCache>
                <c:formatCode>General</c:formatCode>
                <c:ptCount val="6"/>
                <c:pt idx="0">
                  <c:v>0</c:v>
                </c:pt>
                <c:pt idx="1">
                  <c:v>6</c:v>
                </c:pt>
                <c:pt idx="2">
                  <c:v>4</c:v>
                </c:pt>
                <c:pt idx="3">
                  <c:v>31</c:v>
                </c:pt>
                <c:pt idx="4">
                  <c:v>2</c:v>
                </c:pt>
                <c:pt idx="5">
                  <c:v>16</c:v>
                </c:pt>
              </c:numCache>
            </c:numRef>
          </c:val>
          <c:extLst>
            <c:ext xmlns:c16="http://schemas.microsoft.com/office/drawing/2014/chart" uri="{C3380CC4-5D6E-409C-BE32-E72D297353CC}">
              <c16:uniqueId val="{00000000-7E81-4D26-95FA-68A626AB795F}"/>
            </c:ext>
          </c:extLst>
        </c:ser>
        <c:ser>
          <c:idx val="1"/>
          <c:order val="1"/>
          <c:tx>
            <c:strRef>
              <c:f>Sheet1!$C$1</c:f>
              <c:strCache>
                <c:ptCount val="1"/>
                <c:pt idx="0">
                  <c:v>Fail (r&lt;1.2)</c:v>
                </c:pt>
              </c:strCache>
            </c:strRef>
          </c:tx>
          <c:spPr>
            <a:solidFill>
              <a:schemeClr val="accent2"/>
            </a:solidFill>
            <a:ln>
              <a:noFill/>
            </a:ln>
            <a:effectLst/>
          </c:spPr>
          <c:invertIfNegative val="0"/>
          <c:cat>
            <c:numRef>
              <c:f>Sheet1!$A$2:$A$7</c:f>
              <c:numCache>
                <c:formatCode>mmm\-yy</c:formatCode>
                <c:ptCount val="6"/>
                <c:pt idx="0">
                  <c:v>44562</c:v>
                </c:pt>
                <c:pt idx="1">
                  <c:v>44593</c:v>
                </c:pt>
                <c:pt idx="2">
                  <c:v>44621</c:v>
                </c:pt>
                <c:pt idx="3">
                  <c:v>44652</c:v>
                </c:pt>
                <c:pt idx="4">
                  <c:v>44682</c:v>
                </c:pt>
                <c:pt idx="5">
                  <c:v>44713</c:v>
                </c:pt>
              </c:numCache>
            </c:numRef>
          </c:cat>
          <c:val>
            <c:numRef>
              <c:f>Sheet1!$C$2:$C$7</c:f>
              <c:numCache>
                <c:formatCode>General</c:formatCode>
                <c:ptCount val="6"/>
                <c:pt idx="0">
                  <c:v>2</c:v>
                </c:pt>
                <c:pt idx="1">
                  <c:v>10</c:v>
                </c:pt>
                <c:pt idx="2">
                  <c:v>8</c:v>
                </c:pt>
                <c:pt idx="3">
                  <c:v>1</c:v>
                </c:pt>
                <c:pt idx="4">
                  <c:v>0</c:v>
                </c:pt>
                <c:pt idx="5">
                  <c:v>0</c:v>
                </c:pt>
              </c:numCache>
            </c:numRef>
          </c:val>
          <c:extLst>
            <c:ext xmlns:c16="http://schemas.microsoft.com/office/drawing/2014/chart" uri="{C3380CC4-5D6E-409C-BE32-E72D297353CC}">
              <c16:uniqueId val="{00000001-7E81-4D26-95FA-68A626AB795F}"/>
            </c:ext>
          </c:extLst>
        </c:ser>
        <c:dLbls>
          <c:showLegendKey val="0"/>
          <c:showVal val="0"/>
          <c:showCatName val="0"/>
          <c:showSerName val="0"/>
          <c:showPercent val="0"/>
          <c:showBubbleSize val="0"/>
        </c:dLbls>
        <c:gapWidth val="150"/>
        <c:overlap val="100"/>
        <c:axId val="601594408"/>
        <c:axId val="601594736"/>
      </c:barChart>
      <c:dateAx>
        <c:axId val="601594408"/>
        <c:scaling>
          <c:orientation val="minMax"/>
        </c:scaling>
        <c:delete val="0"/>
        <c:axPos val="b"/>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01594736"/>
        <c:crosses val="autoZero"/>
        <c:auto val="1"/>
        <c:lblOffset val="100"/>
        <c:baseTimeUnit val="months"/>
      </c:dateAx>
      <c:valAx>
        <c:axId val="6015947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01594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r>
              <a:rPr lang="en-GB" sz="1600" dirty="0"/>
              <a:t>TS275 Valve Caps for William King –Proof</a:t>
            </a:r>
            <a:r>
              <a:rPr lang="en-GB" sz="1600" baseline="0" dirty="0"/>
              <a:t> Strength </a:t>
            </a:r>
            <a:r>
              <a:rPr lang="en-GB" sz="1600" dirty="0"/>
              <a:t>tests</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Pass (Proof&gt;205)</c:v>
                </c:pt>
              </c:strCache>
            </c:strRef>
          </c:tx>
          <c:spPr>
            <a:solidFill>
              <a:schemeClr val="accent4"/>
            </a:solidFill>
            <a:ln>
              <a:noFill/>
            </a:ln>
            <a:effectLst/>
          </c:spPr>
          <c:invertIfNegative val="0"/>
          <c:cat>
            <c:numRef>
              <c:f>Sheet1!$A$3:$A$8</c:f>
              <c:numCache>
                <c:formatCode>mmm\-yy</c:formatCode>
                <c:ptCount val="6"/>
                <c:pt idx="0">
                  <c:v>44866</c:v>
                </c:pt>
                <c:pt idx="1">
                  <c:v>44896</c:v>
                </c:pt>
                <c:pt idx="2">
                  <c:v>44927</c:v>
                </c:pt>
                <c:pt idx="3">
                  <c:v>44958</c:v>
                </c:pt>
                <c:pt idx="4">
                  <c:v>44986</c:v>
                </c:pt>
              </c:numCache>
            </c:numRef>
          </c:cat>
          <c:val>
            <c:numRef>
              <c:f>Sheet1!$B$3:$B$8</c:f>
              <c:numCache>
                <c:formatCode>General</c:formatCode>
                <c:ptCount val="6"/>
                <c:pt idx="0">
                  <c:v>7</c:v>
                </c:pt>
                <c:pt idx="1">
                  <c:v>10</c:v>
                </c:pt>
                <c:pt idx="2">
                  <c:v>31</c:v>
                </c:pt>
                <c:pt idx="3">
                  <c:v>2</c:v>
                </c:pt>
                <c:pt idx="4">
                  <c:v>16</c:v>
                </c:pt>
              </c:numCache>
            </c:numRef>
          </c:val>
          <c:extLst>
            <c:ext xmlns:c16="http://schemas.microsoft.com/office/drawing/2014/chart" uri="{C3380CC4-5D6E-409C-BE32-E72D297353CC}">
              <c16:uniqueId val="{00000000-9F13-4FB3-A263-3001CE2FB439}"/>
            </c:ext>
          </c:extLst>
        </c:ser>
        <c:ser>
          <c:idx val="1"/>
          <c:order val="1"/>
          <c:tx>
            <c:strRef>
              <c:f>Sheet1!$C$1</c:f>
              <c:strCache>
                <c:ptCount val="1"/>
                <c:pt idx="0">
                  <c:v>Fail (Proof&lt;205)</c:v>
                </c:pt>
              </c:strCache>
            </c:strRef>
          </c:tx>
          <c:spPr>
            <a:solidFill>
              <a:schemeClr val="accent2"/>
            </a:solidFill>
            <a:ln>
              <a:noFill/>
            </a:ln>
            <a:effectLst/>
          </c:spPr>
          <c:invertIfNegative val="0"/>
          <c:cat>
            <c:numRef>
              <c:f>Sheet1!$A$3:$A$8</c:f>
              <c:numCache>
                <c:formatCode>mmm\-yy</c:formatCode>
                <c:ptCount val="6"/>
                <c:pt idx="0">
                  <c:v>44866</c:v>
                </c:pt>
                <c:pt idx="1">
                  <c:v>44896</c:v>
                </c:pt>
                <c:pt idx="2">
                  <c:v>44927</c:v>
                </c:pt>
                <c:pt idx="3">
                  <c:v>44958</c:v>
                </c:pt>
                <c:pt idx="4">
                  <c:v>44986</c:v>
                </c:pt>
              </c:numCache>
            </c:numRef>
          </c:cat>
          <c:val>
            <c:numRef>
              <c:f>Sheet1!$C$3:$C$8</c:f>
              <c:numCache>
                <c:formatCode>General</c:formatCode>
                <c:ptCount val="6"/>
                <c:pt idx="0">
                  <c:v>10</c:v>
                </c:pt>
                <c:pt idx="1">
                  <c:v>8</c:v>
                </c:pt>
                <c:pt idx="2">
                  <c:v>1</c:v>
                </c:pt>
                <c:pt idx="3">
                  <c:v>0</c:v>
                </c:pt>
                <c:pt idx="4">
                  <c:v>0</c:v>
                </c:pt>
              </c:numCache>
            </c:numRef>
          </c:val>
          <c:extLst>
            <c:ext xmlns:c16="http://schemas.microsoft.com/office/drawing/2014/chart" uri="{C3380CC4-5D6E-409C-BE32-E72D297353CC}">
              <c16:uniqueId val="{00000001-9F13-4FB3-A263-3001CE2FB439}"/>
            </c:ext>
          </c:extLst>
        </c:ser>
        <c:dLbls>
          <c:showLegendKey val="0"/>
          <c:showVal val="0"/>
          <c:showCatName val="0"/>
          <c:showSerName val="0"/>
          <c:showPercent val="0"/>
          <c:showBubbleSize val="0"/>
        </c:dLbls>
        <c:gapWidth val="150"/>
        <c:overlap val="100"/>
        <c:axId val="601594408"/>
        <c:axId val="601594736"/>
      </c:barChart>
      <c:dateAx>
        <c:axId val="601594408"/>
        <c:scaling>
          <c:orientation val="minMax"/>
        </c:scaling>
        <c:delete val="0"/>
        <c:axPos val="b"/>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01594736"/>
        <c:crosses val="autoZero"/>
        <c:auto val="1"/>
        <c:lblOffset val="100"/>
        <c:baseTimeUnit val="months"/>
      </c:dateAx>
      <c:valAx>
        <c:axId val="60159473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01594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'Pareto Chart'!$A$2:$A$7</cx:f>
        <cx:lvl ptCount="6">
          <cx:pt idx="0">Customer complaints </cx:pt>
          <cx:pt idx="1">Low Proof Strength (Failure)</cx:pt>
          <cx:pt idx="2">Low R-Value (Failure)</cx:pt>
          <cx:pt idx="3">Reschedules of coils </cx:pt>
          <cx:pt idx="4">Incorrect Gas/Chemistry</cx:pt>
          <cx:pt idx="5">Incorrect procudre from technician  </cx:pt>
        </cx:lvl>
      </cx:strDim>
      <cx:numDim type="val">
        <cx:f>'Pareto Chart'!$B$2:$B$7</cx:f>
        <cx:lvl ptCount="6" formatCode="General">
          <cx:pt idx="0">60</cx:pt>
          <cx:pt idx="1">40</cx:pt>
          <cx:pt idx="2">35</cx:pt>
          <cx:pt idx="3">30</cx:pt>
          <cx:pt idx="4">10</cx:pt>
          <cx:pt idx="5">2</cx:pt>
        </cx:lvl>
      </cx:numDim>
    </cx:data>
  </cx:chartData>
  <cx:chart>
    <cx:title pos="t" align="ctr" overlay="0">
      <cx:tx>
        <cx:rich>
          <a:bodyPr spcFirstLastPara="1" vertOverflow="ellipsis" horzOverflow="overflow" wrap="square" lIns="0" tIns="0" rIns="0" bIns="0"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a:pPr>
            <a:r>
              <a:rPr lang="en-GB" sz="1400" b="0" i="0" u="none" strike="noStrike" baseline="0">
                <a:solidFill>
                  <a:sysClr val="windowText" lastClr="000000">
                    <a:lumMod val="65000"/>
                    <a:lumOff val="35000"/>
                  </a:sysClr>
                </a:solidFill>
                <a:effectLst/>
                <a:latin typeface="Calibri" panose="020F0502020204030204"/>
                <a:ea typeface="Calibri" panose="020F0502020204030204" pitchFamily="34" charset="0"/>
                <a:cs typeface="Calibri" panose="020F0502020204030204" pitchFamily="34" charset="0"/>
              </a:rPr>
              <a:t>Pareto Chart: Changing steel recipe of William King T57BA Valve caps material </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pPr>
            <a:endParaRPr lang="en-US" sz="1400" b="0" i="0" u="none" strike="noStrike" baseline="0">
              <a:solidFill>
                <a:sysClr val="windowText" lastClr="000000">
                  <a:lumMod val="65000"/>
                  <a:lumOff val="35000"/>
                </a:sysClr>
              </a:solidFill>
              <a:latin typeface="Calibri" panose="020F0502020204030204"/>
            </a:endParaRPr>
          </a:p>
        </cx:rich>
      </cx:tx>
    </cx:title>
    <cx:plotArea>
      <cx:plotAreaRegion>
        <cx:series layoutId="clusteredColumn" uniqueId="{EB184808-11B8-46B0-A00F-00C22B816883}">
          <cx:tx>
            <cx:txData>
              <cx:f>'Pareto Chart'!$B$1</cx:f>
              <cx:v>Frequency</cx:v>
            </cx:txData>
          </cx:tx>
          <cx:dataId val="0"/>
          <cx:layoutPr>
            <cx:aggregation/>
          </cx:layoutPr>
          <cx:axisId val="1"/>
        </cx:series>
        <cx:series layoutId="paretoLine" ownerIdx="0" uniqueId="{E765135A-D65E-4C2E-A836-7C043BFDB39E}">
          <cx:axisId val="2"/>
        </cx:series>
      </cx:plotAreaRegion>
      <cx:axis id="0">
        <cx:catScaling gapWidth="0"/>
        <cx:title>
          <cx:txPr>
            <a:bodyPr spcFirstLastPara="1" vertOverflow="ellipsis" horzOverflow="overflow" wrap="square" lIns="0" tIns="0" rIns="0" bIns="0" anchor="ctr" anchorCtr="1"/>
            <a:lstStyle/>
            <a:p>
              <a:pPr algn="ctr" rtl="0">
                <a:defRPr/>
              </a:pPr>
              <a:endParaRPr lang="en-US" sz="900" b="0" i="0" u="none" strike="noStrike" baseline="0">
                <a:solidFill>
                  <a:sysClr val="windowText" lastClr="000000">
                    <a:lumMod val="65000"/>
                    <a:lumOff val="35000"/>
                  </a:sysClr>
                </a:solidFill>
                <a:latin typeface="Calibri" panose="020F0502020204030204"/>
              </a:endParaRPr>
            </a:p>
          </cx:txPr>
        </cx:title>
        <cx:tickLabels/>
      </cx:axis>
      <cx:axis id="1">
        <cx:valScaling/>
        <cx:title>
          <cx:tx>
            <cx:txData>
              <cx:v>Frequency</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Text" lastClr="000000">
                      <a:lumMod val="65000"/>
                      <a:lumOff val="35000"/>
                    </a:sysClr>
                  </a:solidFill>
                  <a:latin typeface="Calibri" panose="020F0502020204030204"/>
                </a:rPr>
                <a:t>Frequency</a:t>
              </a:r>
            </a:p>
          </cx:txPr>
        </cx:title>
        <cx:majorGridlines/>
        <cx:tickLabels/>
      </cx:axis>
      <cx:axis id="2">
        <cx:valScaling max="1" min="0"/>
        <cx:title/>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Tata Steel">
    <a:dk1>
      <a:srgbClr val="000000"/>
    </a:dk1>
    <a:lt1>
      <a:srgbClr val="FFFFFF"/>
    </a:lt1>
    <a:dk2>
      <a:srgbClr val="3D7EDB"/>
    </a:dk2>
    <a:lt2>
      <a:srgbClr val="BEB9A6"/>
    </a:lt2>
    <a:accent1>
      <a:srgbClr val="5A245A"/>
    </a:accent1>
    <a:accent2>
      <a:srgbClr val="ED2939"/>
    </a:accent2>
    <a:accent3>
      <a:srgbClr val="FFA100"/>
    </a:accent3>
    <a:accent4>
      <a:srgbClr val="34B233"/>
    </a:accent4>
    <a:accent5>
      <a:srgbClr val="0083A9"/>
    </a:accent5>
    <a:accent6>
      <a:srgbClr val="002B45"/>
    </a:accent6>
    <a:hlink>
      <a:srgbClr val="3D7EDB"/>
    </a:hlink>
    <a:folHlink>
      <a:srgbClr val="5A245A"/>
    </a:folHlink>
  </a:clrScheme>
  <a:fontScheme name="Tata Steel">
    <a:majorFont>
      <a:latin typeface="Arial"/>
      <a:ea typeface=""/>
      <a:cs typeface=""/>
    </a:majorFont>
    <a:minorFont>
      <a:latin typeface="Arial"/>
      <a:ea typeface=""/>
      <a:cs typeface=""/>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Tata Steel">
    <a:dk1>
      <a:srgbClr val="000000"/>
    </a:dk1>
    <a:lt1>
      <a:srgbClr val="FFFFFF"/>
    </a:lt1>
    <a:dk2>
      <a:srgbClr val="3D7EDB"/>
    </a:dk2>
    <a:lt2>
      <a:srgbClr val="BEB9A6"/>
    </a:lt2>
    <a:accent1>
      <a:srgbClr val="5A245A"/>
    </a:accent1>
    <a:accent2>
      <a:srgbClr val="ED2939"/>
    </a:accent2>
    <a:accent3>
      <a:srgbClr val="FFA100"/>
    </a:accent3>
    <a:accent4>
      <a:srgbClr val="34B233"/>
    </a:accent4>
    <a:accent5>
      <a:srgbClr val="0083A9"/>
    </a:accent5>
    <a:accent6>
      <a:srgbClr val="002B45"/>
    </a:accent6>
    <a:hlink>
      <a:srgbClr val="3D7EDB"/>
    </a:hlink>
    <a:folHlink>
      <a:srgbClr val="5A245A"/>
    </a:folHlink>
  </a:clrScheme>
  <a:fontScheme name="Tata Steel">
    <a:majorFont>
      <a:latin typeface="Arial"/>
      <a:ea typeface=""/>
      <a:cs typeface=""/>
    </a:majorFont>
    <a:minorFont>
      <a:latin typeface="Arial"/>
      <a:ea typeface=""/>
      <a:cs typeface=""/>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6A802-A6F9-4785-9C10-4986ABBD1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2434</Words>
  <Characters>13875</Characters>
  <Application>Microsoft Office Word</Application>
  <DocSecurity>4</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Saer, Gruffudd</dc:creator>
  <cp:keywords/>
  <dc:description/>
  <cp:lastModifiedBy>Saer, Gruffudd</cp:lastModifiedBy>
  <cp:revision>2</cp:revision>
  <dcterms:created xsi:type="dcterms:W3CDTF">2023-03-31T11:30:00Z</dcterms:created>
  <dcterms:modified xsi:type="dcterms:W3CDTF">2023-03-31T11:30:00Z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2023-01-04T09:53:46Z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7b7451e2-84ed-4c6c-82d0-4b82f647aba1</vt:lpwstr>
  </property>
  <property fmtid="{D5CDD505-2E9C-101B-9397-08002B2CF9AE}" pid="11" name="MSIP_Label_73aa366c-74b9-492b-a1b9-5472c41e7d31_ContentBits">
    <vt:lpwstr>2</vt:lpwstr>
  </property>
</Properties>
</file>