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9CA413" w14:textId="77777777" w:rsidR="00A609F9" w:rsidRDefault="00A609F9" w:rsidP="00A609F9">
      <w:pPr>
        <w:jc w:val="center"/>
        <w:rPr>
          <w:b/>
          <w:bCs/>
          <w:sz w:val="40"/>
          <w:szCs w:val="32"/>
        </w:rPr>
      </w:pPr>
    </w:p>
    <w:p w14:paraId="5E5A66BC" w14:textId="77777777" w:rsidR="00A609F9" w:rsidRDefault="00A609F9" w:rsidP="00A609F9">
      <w:pPr>
        <w:jc w:val="center"/>
        <w:rPr>
          <w:b/>
          <w:bCs/>
          <w:sz w:val="40"/>
          <w:szCs w:val="32"/>
        </w:rPr>
      </w:pPr>
    </w:p>
    <w:p w14:paraId="7D78851F" w14:textId="77777777" w:rsidR="00A609F9" w:rsidRDefault="00A609F9" w:rsidP="00A609F9">
      <w:pPr>
        <w:jc w:val="center"/>
        <w:rPr>
          <w:b/>
          <w:bCs/>
          <w:sz w:val="40"/>
          <w:szCs w:val="32"/>
        </w:rPr>
      </w:pPr>
    </w:p>
    <w:p w14:paraId="49A2F049" w14:textId="77777777" w:rsidR="00A609F9" w:rsidRDefault="00A609F9" w:rsidP="00A609F9">
      <w:pPr>
        <w:jc w:val="center"/>
        <w:rPr>
          <w:b/>
          <w:bCs/>
          <w:sz w:val="40"/>
          <w:szCs w:val="32"/>
        </w:rPr>
      </w:pPr>
    </w:p>
    <w:p w14:paraId="26BF8E42" w14:textId="77777777" w:rsidR="00A609F9" w:rsidRDefault="00A609F9" w:rsidP="00A609F9">
      <w:pPr>
        <w:jc w:val="center"/>
        <w:rPr>
          <w:b/>
          <w:bCs/>
          <w:sz w:val="40"/>
          <w:szCs w:val="32"/>
        </w:rPr>
      </w:pPr>
    </w:p>
    <w:p w14:paraId="20074286" w14:textId="49B47D02" w:rsidR="00725111" w:rsidRDefault="00F84E80" w:rsidP="00A609F9">
      <w:pPr>
        <w:jc w:val="center"/>
        <w:rPr>
          <w:b/>
          <w:bCs/>
          <w:sz w:val="40"/>
          <w:szCs w:val="32"/>
        </w:rPr>
      </w:pPr>
      <w:r w:rsidRPr="00A609F9">
        <w:rPr>
          <w:b/>
          <w:bCs/>
          <w:sz w:val="40"/>
          <w:szCs w:val="32"/>
        </w:rPr>
        <w:t>Managing Projects</w:t>
      </w:r>
      <w:r w:rsidR="001C2136">
        <w:rPr>
          <w:b/>
          <w:bCs/>
          <w:sz w:val="40"/>
          <w:szCs w:val="32"/>
        </w:rPr>
        <w:t xml:space="preserve"> in the O</w:t>
      </w:r>
      <w:r w:rsidR="004C4E9F">
        <w:rPr>
          <w:b/>
          <w:bCs/>
          <w:sz w:val="40"/>
          <w:szCs w:val="32"/>
        </w:rPr>
        <w:t>rganization</w:t>
      </w:r>
    </w:p>
    <w:p w14:paraId="1C772D93" w14:textId="2C0DF006" w:rsidR="00A609F9" w:rsidRDefault="00784481" w:rsidP="00784481">
      <w:pPr>
        <w:jc w:val="center"/>
        <w:rPr>
          <w:b/>
          <w:bCs/>
          <w:sz w:val="40"/>
          <w:szCs w:val="32"/>
        </w:rPr>
      </w:pPr>
      <w:r>
        <w:rPr>
          <w:b/>
          <w:bCs/>
          <w:sz w:val="40"/>
          <w:szCs w:val="32"/>
        </w:rPr>
        <w:t>Name:</w:t>
      </w:r>
      <w:bookmarkStart w:id="0" w:name="_GoBack"/>
      <w:bookmarkEnd w:id="0"/>
      <w:r>
        <w:rPr>
          <w:b/>
          <w:bCs/>
          <w:sz w:val="40"/>
          <w:szCs w:val="32"/>
        </w:rPr>
        <w:t xml:space="preserve"> </w:t>
      </w:r>
      <w:r w:rsidR="001C2136" w:rsidRPr="001C2136">
        <w:rPr>
          <w:b/>
          <w:bCs/>
          <w:sz w:val="40"/>
          <w:szCs w:val="32"/>
        </w:rPr>
        <w:t>Vincent Binoburyo</w:t>
      </w:r>
    </w:p>
    <w:p w14:paraId="33AD5AB1" w14:textId="3ECA98A7" w:rsidR="001C2136" w:rsidRDefault="001C2136" w:rsidP="001C2136">
      <w:pPr>
        <w:jc w:val="center"/>
        <w:rPr>
          <w:b/>
          <w:bCs/>
          <w:sz w:val="40"/>
          <w:szCs w:val="32"/>
        </w:rPr>
      </w:pPr>
      <w:r>
        <w:rPr>
          <w:b/>
          <w:bCs/>
          <w:sz w:val="40"/>
          <w:szCs w:val="32"/>
        </w:rPr>
        <w:t xml:space="preserve">ID: </w:t>
      </w:r>
      <w:r w:rsidRPr="001C2136">
        <w:rPr>
          <w:b/>
          <w:bCs/>
          <w:sz w:val="40"/>
          <w:szCs w:val="32"/>
        </w:rPr>
        <w:t>1806579</w:t>
      </w:r>
    </w:p>
    <w:p w14:paraId="09D6F206" w14:textId="160F79D8" w:rsidR="00A609F9" w:rsidRDefault="00A609F9" w:rsidP="00A609F9">
      <w:pPr>
        <w:jc w:val="center"/>
        <w:rPr>
          <w:b/>
          <w:bCs/>
          <w:sz w:val="40"/>
          <w:szCs w:val="32"/>
        </w:rPr>
      </w:pPr>
    </w:p>
    <w:p w14:paraId="6AC206A4" w14:textId="3085C41B" w:rsidR="00A609F9" w:rsidRDefault="00A609F9" w:rsidP="00A609F9">
      <w:pPr>
        <w:jc w:val="center"/>
        <w:rPr>
          <w:b/>
          <w:bCs/>
          <w:sz w:val="40"/>
          <w:szCs w:val="32"/>
        </w:rPr>
      </w:pPr>
    </w:p>
    <w:p w14:paraId="16C10352" w14:textId="05A92D85" w:rsidR="00A609F9" w:rsidRDefault="00A609F9" w:rsidP="00A609F9">
      <w:pPr>
        <w:jc w:val="center"/>
        <w:rPr>
          <w:b/>
          <w:bCs/>
          <w:sz w:val="40"/>
          <w:szCs w:val="32"/>
        </w:rPr>
      </w:pPr>
    </w:p>
    <w:p w14:paraId="4643FACB" w14:textId="38F90F6B" w:rsidR="00A609F9" w:rsidRDefault="00A609F9" w:rsidP="00A609F9">
      <w:pPr>
        <w:jc w:val="center"/>
        <w:rPr>
          <w:b/>
          <w:bCs/>
          <w:sz w:val="40"/>
          <w:szCs w:val="32"/>
        </w:rPr>
      </w:pPr>
    </w:p>
    <w:p w14:paraId="45D15543" w14:textId="0AC0B992" w:rsidR="00A609F9" w:rsidRDefault="00A609F9" w:rsidP="00A609F9">
      <w:pPr>
        <w:jc w:val="center"/>
        <w:rPr>
          <w:b/>
          <w:bCs/>
          <w:sz w:val="40"/>
          <w:szCs w:val="32"/>
        </w:rPr>
      </w:pPr>
    </w:p>
    <w:p w14:paraId="1E9BBB6E" w14:textId="577236F0" w:rsidR="00A609F9" w:rsidRDefault="00A609F9" w:rsidP="00A609F9">
      <w:pPr>
        <w:jc w:val="center"/>
        <w:rPr>
          <w:b/>
          <w:bCs/>
          <w:sz w:val="40"/>
          <w:szCs w:val="32"/>
        </w:rPr>
      </w:pPr>
    </w:p>
    <w:p w14:paraId="53B27612" w14:textId="00686510" w:rsidR="00A609F9" w:rsidRDefault="00A609F9" w:rsidP="00A609F9">
      <w:pPr>
        <w:jc w:val="center"/>
        <w:rPr>
          <w:b/>
          <w:bCs/>
          <w:sz w:val="40"/>
          <w:szCs w:val="32"/>
        </w:rPr>
      </w:pPr>
    </w:p>
    <w:p w14:paraId="3FF9C618" w14:textId="6C3151CC" w:rsidR="00A609F9" w:rsidRDefault="00A609F9" w:rsidP="00A609F9">
      <w:pPr>
        <w:jc w:val="center"/>
        <w:rPr>
          <w:b/>
          <w:bCs/>
          <w:sz w:val="40"/>
          <w:szCs w:val="32"/>
        </w:rPr>
      </w:pPr>
    </w:p>
    <w:p w14:paraId="3B1BE77C" w14:textId="388C5AF0" w:rsidR="00A609F9" w:rsidRDefault="00A609F9" w:rsidP="00A609F9">
      <w:pPr>
        <w:jc w:val="center"/>
        <w:rPr>
          <w:b/>
          <w:bCs/>
          <w:sz w:val="40"/>
          <w:szCs w:val="32"/>
        </w:rPr>
      </w:pPr>
    </w:p>
    <w:p w14:paraId="7B896953" w14:textId="2DB9ABA2" w:rsidR="00A609F9" w:rsidRDefault="001C2136" w:rsidP="00A609F9">
      <w:pPr>
        <w:jc w:val="center"/>
        <w:rPr>
          <w:b/>
          <w:bCs/>
          <w:sz w:val="40"/>
          <w:szCs w:val="32"/>
        </w:rPr>
      </w:pPr>
      <w:r>
        <w:rPr>
          <w:b/>
          <w:bCs/>
          <w:sz w:val="40"/>
          <w:szCs w:val="32"/>
        </w:rPr>
        <w:t>Date: 05/05/2020</w:t>
      </w:r>
    </w:p>
    <w:p w14:paraId="7F69B7F2" w14:textId="15C2AD10" w:rsidR="00A609F9" w:rsidRDefault="00A609F9" w:rsidP="00A609F9">
      <w:pPr>
        <w:jc w:val="center"/>
        <w:rPr>
          <w:b/>
          <w:bCs/>
          <w:sz w:val="40"/>
          <w:szCs w:val="32"/>
        </w:rPr>
      </w:pPr>
    </w:p>
    <w:p w14:paraId="6875F2E3" w14:textId="0FF3D186" w:rsidR="00A609F9" w:rsidRDefault="00A609F9" w:rsidP="00A609F9">
      <w:pPr>
        <w:jc w:val="center"/>
        <w:rPr>
          <w:b/>
          <w:bCs/>
          <w:sz w:val="40"/>
          <w:szCs w:val="32"/>
        </w:rPr>
      </w:pPr>
    </w:p>
    <w:p w14:paraId="17B9BA1A" w14:textId="4B2548AB" w:rsidR="00A609F9" w:rsidRDefault="00A609F9" w:rsidP="00A609F9">
      <w:pPr>
        <w:jc w:val="center"/>
        <w:rPr>
          <w:b/>
          <w:bCs/>
          <w:sz w:val="40"/>
          <w:szCs w:val="32"/>
        </w:rPr>
      </w:pPr>
    </w:p>
    <w:sdt>
      <w:sdtPr>
        <w:rPr>
          <w:rFonts w:ascii="Times New Roman" w:eastAsia="Calibri" w:hAnsi="Times New Roman" w:cs="Arial"/>
          <w:color w:val="auto"/>
          <w:sz w:val="24"/>
          <w:szCs w:val="20"/>
          <w:lang w:bidi="bn-IN"/>
        </w:rPr>
        <w:id w:val="1892848115"/>
        <w:docPartObj>
          <w:docPartGallery w:val="Table of Contents"/>
          <w:docPartUnique/>
        </w:docPartObj>
      </w:sdtPr>
      <w:sdtEndPr>
        <w:rPr>
          <w:b/>
          <w:bCs/>
          <w:noProof/>
        </w:rPr>
      </w:sdtEndPr>
      <w:sdtContent>
        <w:p w14:paraId="45086663" w14:textId="2A3AD8E0" w:rsidR="00102303" w:rsidRDefault="00102303">
          <w:pPr>
            <w:pStyle w:val="TOCHeading"/>
          </w:pPr>
          <w:r>
            <w:t>Table of Contents</w:t>
          </w:r>
        </w:p>
        <w:p w14:paraId="1F1262AD" w14:textId="4B1814BC" w:rsidR="00102303" w:rsidRDefault="00102303">
          <w:pPr>
            <w:pStyle w:val="TOC1"/>
            <w:tabs>
              <w:tab w:val="right" w:leader="dot" w:pos="9016"/>
            </w:tabs>
            <w:rPr>
              <w:noProof/>
            </w:rPr>
          </w:pPr>
          <w:r>
            <w:fldChar w:fldCharType="begin"/>
          </w:r>
          <w:r>
            <w:instrText xml:space="preserve"> TOC \o "1-3" \h \z \u </w:instrText>
          </w:r>
          <w:r>
            <w:fldChar w:fldCharType="separate"/>
          </w:r>
          <w:hyperlink w:anchor="_Toc36574143" w:history="1">
            <w:r w:rsidRPr="0062259E">
              <w:rPr>
                <w:rStyle w:val="Hyperlink"/>
                <w:noProof/>
              </w:rPr>
              <w:t>Introduction</w:t>
            </w:r>
            <w:r>
              <w:rPr>
                <w:noProof/>
                <w:webHidden/>
              </w:rPr>
              <w:tab/>
            </w:r>
            <w:r>
              <w:rPr>
                <w:noProof/>
                <w:webHidden/>
              </w:rPr>
              <w:fldChar w:fldCharType="begin"/>
            </w:r>
            <w:r>
              <w:rPr>
                <w:noProof/>
                <w:webHidden/>
              </w:rPr>
              <w:instrText xml:space="preserve"> PAGEREF _Toc36574143 \h </w:instrText>
            </w:r>
            <w:r>
              <w:rPr>
                <w:noProof/>
                <w:webHidden/>
              </w:rPr>
            </w:r>
            <w:r>
              <w:rPr>
                <w:noProof/>
                <w:webHidden/>
              </w:rPr>
              <w:fldChar w:fldCharType="separate"/>
            </w:r>
            <w:r>
              <w:rPr>
                <w:noProof/>
                <w:webHidden/>
              </w:rPr>
              <w:t>3</w:t>
            </w:r>
            <w:r>
              <w:rPr>
                <w:noProof/>
                <w:webHidden/>
              </w:rPr>
              <w:fldChar w:fldCharType="end"/>
            </w:r>
          </w:hyperlink>
        </w:p>
        <w:p w14:paraId="1F60402C" w14:textId="1F96926C" w:rsidR="00102303" w:rsidRDefault="0054027E">
          <w:pPr>
            <w:pStyle w:val="TOC1"/>
            <w:tabs>
              <w:tab w:val="right" w:leader="dot" w:pos="9016"/>
            </w:tabs>
            <w:rPr>
              <w:noProof/>
            </w:rPr>
          </w:pPr>
          <w:hyperlink w:anchor="_Toc36574144" w:history="1">
            <w:r w:rsidR="00102303" w:rsidRPr="0062259E">
              <w:rPr>
                <w:rStyle w:val="Hyperlink"/>
                <w:noProof/>
              </w:rPr>
              <w:t>Project’s background</w:t>
            </w:r>
            <w:r w:rsidR="00102303">
              <w:rPr>
                <w:noProof/>
                <w:webHidden/>
              </w:rPr>
              <w:tab/>
            </w:r>
            <w:r w:rsidR="00102303">
              <w:rPr>
                <w:noProof/>
                <w:webHidden/>
              </w:rPr>
              <w:fldChar w:fldCharType="begin"/>
            </w:r>
            <w:r w:rsidR="00102303">
              <w:rPr>
                <w:noProof/>
                <w:webHidden/>
              </w:rPr>
              <w:instrText xml:space="preserve"> PAGEREF _Toc36574144 \h </w:instrText>
            </w:r>
            <w:r w:rsidR="00102303">
              <w:rPr>
                <w:noProof/>
                <w:webHidden/>
              </w:rPr>
            </w:r>
            <w:r w:rsidR="00102303">
              <w:rPr>
                <w:noProof/>
                <w:webHidden/>
              </w:rPr>
              <w:fldChar w:fldCharType="separate"/>
            </w:r>
            <w:r w:rsidR="00102303">
              <w:rPr>
                <w:noProof/>
                <w:webHidden/>
              </w:rPr>
              <w:t>4</w:t>
            </w:r>
            <w:r w:rsidR="00102303">
              <w:rPr>
                <w:noProof/>
                <w:webHidden/>
              </w:rPr>
              <w:fldChar w:fldCharType="end"/>
            </w:r>
          </w:hyperlink>
        </w:p>
        <w:p w14:paraId="4A8A89BD" w14:textId="1B5754D1" w:rsidR="00102303" w:rsidRDefault="0054027E">
          <w:pPr>
            <w:pStyle w:val="TOC1"/>
            <w:tabs>
              <w:tab w:val="right" w:leader="dot" w:pos="9016"/>
            </w:tabs>
            <w:rPr>
              <w:noProof/>
            </w:rPr>
          </w:pPr>
          <w:hyperlink w:anchor="_Toc36574145" w:history="1">
            <w:r w:rsidR="00102303" w:rsidRPr="0062259E">
              <w:rPr>
                <w:rStyle w:val="Hyperlink"/>
                <w:noProof/>
              </w:rPr>
              <w:t>Work Breakdown Structure</w:t>
            </w:r>
            <w:r w:rsidR="00102303">
              <w:rPr>
                <w:noProof/>
                <w:webHidden/>
              </w:rPr>
              <w:tab/>
            </w:r>
            <w:r w:rsidR="00102303">
              <w:rPr>
                <w:noProof/>
                <w:webHidden/>
              </w:rPr>
              <w:fldChar w:fldCharType="begin"/>
            </w:r>
            <w:r w:rsidR="00102303">
              <w:rPr>
                <w:noProof/>
                <w:webHidden/>
              </w:rPr>
              <w:instrText xml:space="preserve"> PAGEREF _Toc36574145 \h </w:instrText>
            </w:r>
            <w:r w:rsidR="00102303">
              <w:rPr>
                <w:noProof/>
                <w:webHidden/>
              </w:rPr>
            </w:r>
            <w:r w:rsidR="00102303">
              <w:rPr>
                <w:noProof/>
                <w:webHidden/>
              </w:rPr>
              <w:fldChar w:fldCharType="separate"/>
            </w:r>
            <w:r w:rsidR="00102303">
              <w:rPr>
                <w:noProof/>
                <w:webHidden/>
              </w:rPr>
              <w:t>6</w:t>
            </w:r>
            <w:r w:rsidR="00102303">
              <w:rPr>
                <w:noProof/>
                <w:webHidden/>
              </w:rPr>
              <w:fldChar w:fldCharType="end"/>
            </w:r>
          </w:hyperlink>
        </w:p>
        <w:p w14:paraId="3FD2E284" w14:textId="37D86308" w:rsidR="00102303" w:rsidRDefault="0054027E">
          <w:pPr>
            <w:pStyle w:val="TOC1"/>
            <w:tabs>
              <w:tab w:val="right" w:leader="dot" w:pos="9016"/>
            </w:tabs>
            <w:rPr>
              <w:noProof/>
            </w:rPr>
          </w:pPr>
          <w:hyperlink w:anchor="_Toc36574146" w:history="1">
            <w:r w:rsidR="00102303" w:rsidRPr="0062259E">
              <w:rPr>
                <w:rStyle w:val="Hyperlink"/>
                <w:noProof/>
              </w:rPr>
              <w:t>Project Management Plan</w:t>
            </w:r>
            <w:r w:rsidR="00102303">
              <w:rPr>
                <w:noProof/>
                <w:webHidden/>
              </w:rPr>
              <w:tab/>
            </w:r>
            <w:r w:rsidR="00102303">
              <w:rPr>
                <w:noProof/>
                <w:webHidden/>
              </w:rPr>
              <w:fldChar w:fldCharType="begin"/>
            </w:r>
            <w:r w:rsidR="00102303">
              <w:rPr>
                <w:noProof/>
                <w:webHidden/>
              </w:rPr>
              <w:instrText xml:space="preserve"> PAGEREF _Toc36574146 \h </w:instrText>
            </w:r>
            <w:r w:rsidR="00102303">
              <w:rPr>
                <w:noProof/>
                <w:webHidden/>
              </w:rPr>
            </w:r>
            <w:r w:rsidR="00102303">
              <w:rPr>
                <w:noProof/>
                <w:webHidden/>
              </w:rPr>
              <w:fldChar w:fldCharType="separate"/>
            </w:r>
            <w:r w:rsidR="00102303">
              <w:rPr>
                <w:noProof/>
                <w:webHidden/>
              </w:rPr>
              <w:t>8</w:t>
            </w:r>
            <w:r w:rsidR="00102303">
              <w:rPr>
                <w:noProof/>
                <w:webHidden/>
              </w:rPr>
              <w:fldChar w:fldCharType="end"/>
            </w:r>
          </w:hyperlink>
        </w:p>
        <w:p w14:paraId="1848A70A" w14:textId="7DEFE4A8" w:rsidR="00102303" w:rsidRDefault="0054027E">
          <w:pPr>
            <w:pStyle w:val="TOC2"/>
            <w:tabs>
              <w:tab w:val="right" w:leader="dot" w:pos="9016"/>
            </w:tabs>
            <w:rPr>
              <w:noProof/>
            </w:rPr>
          </w:pPr>
          <w:hyperlink w:anchor="_Toc36574147" w:history="1">
            <w:r w:rsidR="00102303" w:rsidRPr="0062259E">
              <w:rPr>
                <w:rStyle w:val="Hyperlink"/>
                <w:noProof/>
              </w:rPr>
              <w:t>Scope baseline</w:t>
            </w:r>
            <w:r w:rsidR="00102303">
              <w:rPr>
                <w:noProof/>
                <w:webHidden/>
              </w:rPr>
              <w:tab/>
            </w:r>
            <w:r w:rsidR="00102303">
              <w:rPr>
                <w:noProof/>
                <w:webHidden/>
              </w:rPr>
              <w:fldChar w:fldCharType="begin"/>
            </w:r>
            <w:r w:rsidR="00102303">
              <w:rPr>
                <w:noProof/>
                <w:webHidden/>
              </w:rPr>
              <w:instrText xml:space="preserve"> PAGEREF _Toc36574147 \h </w:instrText>
            </w:r>
            <w:r w:rsidR="00102303">
              <w:rPr>
                <w:noProof/>
                <w:webHidden/>
              </w:rPr>
            </w:r>
            <w:r w:rsidR="00102303">
              <w:rPr>
                <w:noProof/>
                <w:webHidden/>
              </w:rPr>
              <w:fldChar w:fldCharType="separate"/>
            </w:r>
            <w:r w:rsidR="00102303">
              <w:rPr>
                <w:noProof/>
                <w:webHidden/>
              </w:rPr>
              <w:t>8</w:t>
            </w:r>
            <w:r w:rsidR="00102303">
              <w:rPr>
                <w:noProof/>
                <w:webHidden/>
              </w:rPr>
              <w:fldChar w:fldCharType="end"/>
            </w:r>
          </w:hyperlink>
        </w:p>
        <w:p w14:paraId="363CF03E" w14:textId="376997F9" w:rsidR="00102303" w:rsidRDefault="0054027E">
          <w:pPr>
            <w:pStyle w:val="TOC2"/>
            <w:tabs>
              <w:tab w:val="right" w:leader="dot" w:pos="9016"/>
            </w:tabs>
            <w:rPr>
              <w:noProof/>
            </w:rPr>
          </w:pPr>
          <w:hyperlink w:anchor="_Toc36574148" w:history="1">
            <w:r w:rsidR="00102303" w:rsidRPr="0062259E">
              <w:rPr>
                <w:rStyle w:val="Hyperlink"/>
                <w:noProof/>
              </w:rPr>
              <w:t>Schedule Baseline</w:t>
            </w:r>
            <w:r w:rsidR="00102303">
              <w:rPr>
                <w:noProof/>
                <w:webHidden/>
              </w:rPr>
              <w:tab/>
            </w:r>
            <w:r w:rsidR="00102303">
              <w:rPr>
                <w:noProof/>
                <w:webHidden/>
              </w:rPr>
              <w:fldChar w:fldCharType="begin"/>
            </w:r>
            <w:r w:rsidR="00102303">
              <w:rPr>
                <w:noProof/>
                <w:webHidden/>
              </w:rPr>
              <w:instrText xml:space="preserve"> PAGEREF _Toc36574148 \h </w:instrText>
            </w:r>
            <w:r w:rsidR="00102303">
              <w:rPr>
                <w:noProof/>
                <w:webHidden/>
              </w:rPr>
            </w:r>
            <w:r w:rsidR="00102303">
              <w:rPr>
                <w:noProof/>
                <w:webHidden/>
              </w:rPr>
              <w:fldChar w:fldCharType="separate"/>
            </w:r>
            <w:r w:rsidR="00102303">
              <w:rPr>
                <w:noProof/>
                <w:webHidden/>
              </w:rPr>
              <w:t>9</w:t>
            </w:r>
            <w:r w:rsidR="00102303">
              <w:rPr>
                <w:noProof/>
                <w:webHidden/>
              </w:rPr>
              <w:fldChar w:fldCharType="end"/>
            </w:r>
          </w:hyperlink>
        </w:p>
        <w:p w14:paraId="5AD94A8C" w14:textId="35D67A8C" w:rsidR="00102303" w:rsidRDefault="0054027E">
          <w:pPr>
            <w:pStyle w:val="TOC2"/>
            <w:tabs>
              <w:tab w:val="right" w:leader="dot" w:pos="9016"/>
            </w:tabs>
            <w:rPr>
              <w:noProof/>
            </w:rPr>
          </w:pPr>
          <w:hyperlink w:anchor="_Toc36574149" w:history="1">
            <w:r w:rsidR="00102303" w:rsidRPr="0062259E">
              <w:rPr>
                <w:rStyle w:val="Hyperlink"/>
                <w:noProof/>
              </w:rPr>
              <w:t>Cost Baseline</w:t>
            </w:r>
            <w:r w:rsidR="00102303">
              <w:rPr>
                <w:noProof/>
                <w:webHidden/>
              </w:rPr>
              <w:tab/>
            </w:r>
            <w:r w:rsidR="00102303">
              <w:rPr>
                <w:noProof/>
                <w:webHidden/>
              </w:rPr>
              <w:fldChar w:fldCharType="begin"/>
            </w:r>
            <w:r w:rsidR="00102303">
              <w:rPr>
                <w:noProof/>
                <w:webHidden/>
              </w:rPr>
              <w:instrText xml:space="preserve"> PAGEREF _Toc36574149 \h </w:instrText>
            </w:r>
            <w:r w:rsidR="00102303">
              <w:rPr>
                <w:noProof/>
                <w:webHidden/>
              </w:rPr>
            </w:r>
            <w:r w:rsidR="00102303">
              <w:rPr>
                <w:noProof/>
                <w:webHidden/>
              </w:rPr>
              <w:fldChar w:fldCharType="separate"/>
            </w:r>
            <w:r w:rsidR="00102303">
              <w:rPr>
                <w:noProof/>
                <w:webHidden/>
              </w:rPr>
              <w:t>10</w:t>
            </w:r>
            <w:r w:rsidR="00102303">
              <w:rPr>
                <w:noProof/>
                <w:webHidden/>
              </w:rPr>
              <w:fldChar w:fldCharType="end"/>
            </w:r>
          </w:hyperlink>
        </w:p>
        <w:p w14:paraId="5D0DB666" w14:textId="61D43C33" w:rsidR="00102303" w:rsidRDefault="0054027E">
          <w:pPr>
            <w:pStyle w:val="TOC2"/>
            <w:tabs>
              <w:tab w:val="right" w:leader="dot" w:pos="9016"/>
            </w:tabs>
            <w:rPr>
              <w:noProof/>
            </w:rPr>
          </w:pPr>
          <w:hyperlink w:anchor="_Toc36574150" w:history="1">
            <w:r w:rsidR="00102303" w:rsidRPr="0062259E">
              <w:rPr>
                <w:rStyle w:val="Hyperlink"/>
                <w:noProof/>
              </w:rPr>
              <w:t>Requirement Management Plan</w:t>
            </w:r>
            <w:r w:rsidR="00102303">
              <w:rPr>
                <w:noProof/>
                <w:webHidden/>
              </w:rPr>
              <w:tab/>
            </w:r>
            <w:r w:rsidR="00102303">
              <w:rPr>
                <w:noProof/>
                <w:webHidden/>
              </w:rPr>
              <w:fldChar w:fldCharType="begin"/>
            </w:r>
            <w:r w:rsidR="00102303">
              <w:rPr>
                <w:noProof/>
                <w:webHidden/>
              </w:rPr>
              <w:instrText xml:space="preserve"> PAGEREF _Toc36574150 \h </w:instrText>
            </w:r>
            <w:r w:rsidR="00102303">
              <w:rPr>
                <w:noProof/>
                <w:webHidden/>
              </w:rPr>
            </w:r>
            <w:r w:rsidR="00102303">
              <w:rPr>
                <w:noProof/>
                <w:webHidden/>
              </w:rPr>
              <w:fldChar w:fldCharType="separate"/>
            </w:r>
            <w:r w:rsidR="00102303">
              <w:rPr>
                <w:noProof/>
                <w:webHidden/>
              </w:rPr>
              <w:t>10</w:t>
            </w:r>
            <w:r w:rsidR="00102303">
              <w:rPr>
                <w:noProof/>
                <w:webHidden/>
              </w:rPr>
              <w:fldChar w:fldCharType="end"/>
            </w:r>
          </w:hyperlink>
        </w:p>
        <w:p w14:paraId="721B4337" w14:textId="7782FD48" w:rsidR="00102303" w:rsidRDefault="0054027E">
          <w:pPr>
            <w:pStyle w:val="TOC2"/>
            <w:tabs>
              <w:tab w:val="right" w:leader="dot" w:pos="9016"/>
            </w:tabs>
            <w:rPr>
              <w:noProof/>
            </w:rPr>
          </w:pPr>
          <w:hyperlink w:anchor="_Toc36574151" w:history="1">
            <w:r w:rsidR="00102303" w:rsidRPr="0062259E">
              <w:rPr>
                <w:rStyle w:val="Hyperlink"/>
                <w:noProof/>
              </w:rPr>
              <w:t>Cost Management Plan</w:t>
            </w:r>
            <w:r w:rsidR="00102303">
              <w:rPr>
                <w:noProof/>
                <w:webHidden/>
              </w:rPr>
              <w:tab/>
            </w:r>
            <w:r w:rsidR="00102303">
              <w:rPr>
                <w:noProof/>
                <w:webHidden/>
              </w:rPr>
              <w:fldChar w:fldCharType="begin"/>
            </w:r>
            <w:r w:rsidR="00102303">
              <w:rPr>
                <w:noProof/>
                <w:webHidden/>
              </w:rPr>
              <w:instrText xml:space="preserve"> PAGEREF _Toc36574151 \h </w:instrText>
            </w:r>
            <w:r w:rsidR="00102303">
              <w:rPr>
                <w:noProof/>
                <w:webHidden/>
              </w:rPr>
            </w:r>
            <w:r w:rsidR="00102303">
              <w:rPr>
                <w:noProof/>
                <w:webHidden/>
              </w:rPr>
              <w:fldChar w:fldCharType="separate"/>
            </w:r>
            <w:r w:rsidR="00102303">
              <w:rPr>
                <w:noProof/>
                <w:webHidden/>
              </w:rPr>
              <w:t>10</w:t>
            </w:r>
            <w:r w:rsidR="00102303">
              <w:rPr>
                <w:noProof/>
                <w:webHidden/>
              </w:rPr>
              <w:fldChar w:fldCharType="end"/>
            </w:r>
          </w:hyperlink>
        </w:p>
        <w:p w14:paraId="1AEE7EDB" w14:textId="5FC82637" w:rsidR="00102303" w:rsidRDefault="0054027E">
          <w:pPr>
            <w:pStyle w:val="TOC2"/>
            <w:tabs>
              <w:tab w:val="right" w:leader="dot" w:pos="9016"/>
            </w:tabs>
            <w:rPr>
              <w:noProof/>
            </w:rPr>
          </w:pPr>
          <w:hyperlink w:anchor="_Toc36574152" w:history="1">
            <w:r w:rsidR="00102303" w:rsidRPr="0062259E">
              <w:rPr>
                <w:rStyle w:val="Hyperlink"/>
                <w:noProof/>
              </w:rPr>
              <w:t>Quality Management Plan</w:t>
            </w:r>
            <w:r w:rsidR="00102303">
              <w:rPr>
                <w:noProof/>
                <w:webHidden/>
              </w:rPr>
              <w:tab/>
            </w:r>
            <w:r w:rsidR="00102303">
              <w:rPr>
                <w:noProof/>
                <w:webHidden/>
              </w:rPr>
              <w:fldChar w:fldCharType="begin"/>
            </w:r>
            <w:r w:rsidR="00102303">
              <w:rPr>
                <w:noProof/>
                <w:webHidden/>
              </w:rPr>
              <w:instrText xml:space="preserve"> PAGEREF _Toc36574152 \h </w:instrText>
            </w:r>
            <w:r w:rsidR="00102303">
              <w:rPr>
                <w:noProof/>
                <w:webHidden/>
              </w:rPr>
            </w:r>
            <w:r w:rsidR="00102303">
              <w:rPr>
                <w:noProof/>
                <w:webHidden/>
              </w:rPr>
              <w:fldChar w:fldCharType="separate"/>
            </w:r>
            <w:r w:rsidR="00102303">
              <w:rPr>
                <w:noProof/>
                <w:webHidden/>
              </w:rPr>
              <w:t>11</w:t>
            </w:r>
            <w:r w:rsidR="00102303">
              <w:rPr>
                <w:noProof/>
                <w:webHidden/>
              </w:rPr>
              <w:fldChar w:fldCharType="end"/>
            </w:r>
          </w:hyperlink>
        </w:p>
        <w:p w14:paraId="4A85645C" w14:textId="5CE8BEA7" w:rsidR="00102303" w:rsidRDefault="0054027E">
          <w:pPr>
            <w:pStyle w:val="TOC2"/>
            <w:tabs>
              <w:tab w:val="right" w:leader="dot" w:pos="9016"/>
            </w:tabs>
            <w:rPr>
              <w:noProof/>
            </w:rPr>
          </w:pPr>
          <w:hyperlink w:anchor="_Toc36574153" w:history="1">
            <w:r w:rsidR="00102303" w:rsidRPr="0062259E">
              <w:rPr>
                <w:rStyle w:val="Hyperlink"/>
                <w:noProof/>
              </w:rPr>
              <w:t>Human Resource Management Plan</w:t>
            </w:r>
            <w:r w:rsidR="00102303">
              <w:rPr>
                <w:noProof/>
                <w:webHidden/>
              </w:rPr>
              <w:tab/>
            </w:r>
            <w:r w:rsidR="00102303">
              <w:rPr>
                <w:noProof/>
                <w:webHidden/>
              </w:rPr>
              <w:fldChar w:fldCharType="begin"/>
            </w:r>
            <w:r w:rsidR="00102303">
              <w:rPr>
                <w:noProof/>
                <w:webHidden/>
              </w:rPr>
              <w:instrText xml:space="preserve"> PAGEREF _Toc36574153 \h </w:instrText>
            </w:r>
            <w:r w:rsidR="00102303">
              <w:rPr>
                <w:noProof/>
                <w:webHidden/>
              </w:rPr>
            </w:r>
            <w:r w:rsidR="00102303">
              <w:rPr>
                <w:noProof/>
                <w:webHidden/>
              </w:rPr>
              <w:fldChar w:fldCharType="separate"/>
            </w:r>
            <w:r w:rsidR="00102303">
              <w:rPr>
                <w:noProof/>
                <w:webHidden/>
              </w:rPr>
              <w:t>12</w:t>
            </w:r>
            <w:r w:rsidR="00102303">
              <w:rPr>
                <w:noProof/>
                <w:webHidden/>
              </w:rPr>
              <w:fldChar w:fldCharType="end"/>
            </w:r>
          </w:hyperlink>
        </w:p>
        <w:p w14:paraId="7A67FE3A" w14:textId="739EF536" w:rsidR="00102303" w:rsidRDefault="0054027E">
          <w:pPr>
            <w:pStyle w:val="TOC2"/>
            <w:tabs>
              <w:tab w:val="right" w:leader="dot" w:pos="9016"/>
            </w:tabs>
            <w:rPr>
              <w:noProof/>
            </w:rPr>
          </w:pPr>
          <w:hyperlink w:anchor="_Toc36574154" w:history="1">
            <w:r w:rsidR="00102303" w:rsidRPr="0062259E">
              <w:rPr>
                <w:rStyle w:val="Hyperlink"/>
                <w:noProof/>
              </w:rPr>
              <w:t>Communication Management Plan</w:t>
            </w:r>
            <w:r w:rsidR="00102303">
              <w:rPr>
                <w:noProof/>
                <w:webHidden/>
              </w:rPr>
              <w:tab/>
            </w:r>
            <w:r w:rsidR="00102303">
              <w:rPr>
                <w:noProof/>
                <w:webHidden/>
              </w:rPr>
              <w:fldChar w:fldCharType="begin"/>
            </w:r>
            <w:r w:rsidR="00102303">
              <w:rPr>
                <w:noProof/>
                <w:webHidden/>
              </w:rPr>
              <w:instrText xml:space="preserve"> PAGEREF _Toc36574154 \h </w:instrText>
            </w:r>
            <w:r w:rsidR="00102303">
              <w:rPr>
                <w:noProof/>
                <w:webHidden/>
              </w:rPr>
            </w:r>
            <w:r w:rsidR="00102303">
              <w:rPr>
                <w:noProof/>
                <w:webHidden/>
              </w:rPr>
              <w:fldChar w:fldCharType="separate"/>
            </w:r>
            <w:r w:rsidR="00102303">
              <w:rPr>
                <w:noProof/>
                <w:webHidden/>
              </w:rPr>
              <w:t>13</w:t>
            </w:r>
            <w:r w:rsidR="00102303">
              <w:rPr>
                <w:noProof/>
                <w:webHidden/>
              </w:rPr>
              <w:fldChar w:fldCharType="end"/>
            </w:r>
          </w:hyperlink>
        </w:p>
        <w:p w14:paraId="0290EAFD" w14:textId="4D759FBF" w:rsidR="00102303" w:rsidRDefault="0054027E">
          <w:pPr>
            <w:pStyle w:val="TOC2"/>
            <w:tabs>
              <w:tab w:val="right" w:leader="dot" w:pos="9016"/>
            </w:tabs>
            <w:rPr>
              <w:noProof/>
            </w:rPr>
          </w:pPr>
          <w:hyperlink w:anchor="_Toc36574155" w:history="1">
            <w:r w:rsidR="00102303" w:rsidRPr="0062259E">
              <w:rPr>
                <w:rStyle w:val="Hyperlink"/>
                <w:noProof/>
              </w:rPr>
              <w:t>Stakeholder Management Plan</w:t>
            </w:r>
            <w:r w:rsidR="00102303">
              <w:rPr>
                <w:noProof/>
                <w:webHidden/>
              </w:rPr>
              <w:tab/>
            </w:r>
            <w:r w:rsidR="00102303">
              <w:rPr>
                <w:noProof/>
                <w:webHidden/>
              </w:rPr>
              <w:fldChar w:fldCharType="begin"/>
            </w:r>
            <w:r w:rsidR="00102303">
              <w:rPr>
                <w:noProof/>
                <w:webHidden/>
              </w:rPr>
              <w:instrText xml:space="preserve"> PAGEREF _Toc36574155 \h </w:instrText>
            </w:r>
            <w:r w:rsidR="00102303">
              <w:rPr>
                <w:noProof/>
                <w:webHidden/>
              </w:rPr>
            </w:r>
            <w:r w:rsidR="00102303">
              <w:rPr>
                <w:noProof/>
                <w:webHidden/>
              </w:rPr>
              <w:fldChar w:fldCharType="separate"/>
            </w:r>
            <w:r w:rsidR="00102303">
              <w:rPr>
                <w:noProof/>
                <w:webHidden/>
              </w:rPr>
              <w:t>14</w:t>
            </w:r>
            <w:r w:rsidR="00102303">
              <w:rPr>
                <w:noProof/>
                <w:webHidden/>
              </w:rPr>
              <w:fldChar w:fldCharType="end"/>
            </w:r>
          </w:hyperlink>
        </w:p>
        <w:p w14:paraId="0C939F64" w14:textId="5B7E08A3" w:rsidR="00102303" w:rsidRDefault="0054027E">
          <w:pPr>
            <w:pStyle w:val="TOC2"/>
            <w:tabs>
              <w:tab w:val="right" w:leader="dot" w:pos="9016"/>
            </w:tabs>
            <w:rPr>
              <w:noProof/>
            </w:rPr>
          </w:pPr>
          <w:hyperlink w:anchor="_Toc36574156" w:history="1">
            <w:r w:rsidR="00102303" w:rsidRPr="0062259E">
              <w:rPr>
                <w:rStyle w:val="Hyperlink"/>
                <w:noProof/>
              </w:rPr>
              <w:t>Risk Management Plan</w:t>
            </w:r>
            <w:r w:rsidR="00102303">
              <w:rPr>
                <w:noProof/>
                <w:webHidden/>
              </w:rPr>
              <w:tab/>
            </w:r>
            <w:r w:rsidR="00102303">
              <w:rPr>
                <w:noProof/>
                <w:webHidden/>
              </w:rPr>
              <w:fldChar w:fldCharType="begin"/>
            </w:r>
            <w:r w:rsidR="00102303">
              <w:rPr>
                <w:noProof/>
                <w:webHidden/>
              </w:rPr>
              <w:instrText xml:space="preserve"> PAGEREF _Toc36574156 \h </w:instrText>
            </w:r>
            <w:r w:rsidR="00102303">
              <w:rPr>
                <w:noProof/>
                <w:webHidden/>
              </w:rPr>
            </w:r>
            <w:r w:rsidR="00102303">
              <w:rPr>
                <w:noProof/>
                <w:webHidden/>
              </w:rPr>
              <w:fldChar w:fldCharType="separate"/>
            </w:r>
            <w:r w:rsidR="00102303">
              <w:rPr>
                <w:noProof/>
                <w:webHidden/>
              </w:rPr>
              <w:t>16</w:t>
            </w:r>
            <w:r w:rsidR="00102303">
              <w:rPr>
                <w:noProof/>
                <w:webHidden/>
              </w:rPr>
              <w:fldChar w:fldCharType="end"/>
            </w:r>
          </w:hyperlink>
        </w:p>
        <w:p w14:paraId="16566AA4" w14:textId="2665AC8B" w:rsidR="00102303" w:rsidRDefault="0054027E">
          <w:pPr>
            <w:pStyle w:val="TOC2"/>
            <w:tabs>
              <w:tab w:val="right" w:leader="dot" w:pos="9016"/>
            </w:tabs>
            <w:rPr>
              <w:noProof/>
            </w:rPr>
          </w:pPr>
          <w:hyperlink w:anchor="_Toc36574157" w:history="1">
            <w:r w:rsidR="00102303" w:rsidRPr="0062259E">
              <w:rPr>
                <w:rStyle w:val="Hyperlink"/>
                <w:noProof/>
              </w:rPr>
              <w:t>Process Improvement Plan</w:t>
            </w:r>
            <w:r w:rsidR="00102303">
              <w:rPr>
                <w:noProof/>
                <w:webHidden/>
              </w:rPr>
              <w:tab/>
            </w:r>
            <w:r w:rsidR="00102303">
              <w:rPr>
                <w:noProof/>
                <w:webHidden/>
              </w:rPr>
              <w:fldChar w:fldCharType="begin"/>
            </w:r>
            <w:r w:rsidR="00102303">
              <w:rPr>
                <w:noProof/>
                <w:webHidden/>
              </w:rPr>
              <w:instrText xml:space="preserve"> PAGEREF _Toc36574157 \h </w:instrText>
            </w:r>
            <w:r w:rsidR="00102303">
              <w:rPr>
                <w:noProof/>
                <w:webHidden/>
              </w:rPr>
            </w:r>
            <w:r w:rsidR="00102303">
              <w:rPr>
                <w:noProof/>
                <w:webHidden/>
              </w:rPr>
              <w:fldChar w:fldCharType="separate"/>
            </w:r>
            <w:r w:rsidR="00102303">
              <w:rPr>
                <w:noProof/>
                <w:webHidden/>
              </w:rPr>
              <w:t>18</w:t>
            </w:r>
            <w:r w:rsidR="00102303">
              <w:rPr>
                <w:noProof/>
                <w:webHidden/>
              </w:rPr>
              <w:fldChar w:fldCharType="end"/>
            </w:r>
          </w:hyperlink>
        </w:p>
        <w:p w14:paraId="0C45DF9A" w14:textId="38FA8B73" w:rsidR="00102303" w:rsidRDefault="0054027E">
          <w:pPr>
            <w:pStyle w:val="TOC1"/>
            <w:tabs>
              <w:tab w:val="right" w:leader="dot" w:pos="9016"/>
            </w:tabs>
            <w:rPr>
              <w:noProof/>
            </w:rPr>
          </w:pPr>
          <w:hyperlink w:anchor="_Toc36574158" w:history="1">
            <w:r w:rsidR="00102303" w:rsidRPr="0062259E">
              <w:rPr>
                <w:rStyle w:val="Hyperlink"/>
                <w:noProof/>
              </w:rPr>
              <w:t>Conclusion</w:t>
            </w:r>
            <w:r w:rsidR="00102303">
              <w:rPr>
                <w:noProof/>
                <w:webHidden/>
              </w:rPr>
              <w:tab/>
            </w:r>
            <w:r w:rsidR="00102303">
              <w:rPr>
                <w:noProof/>
                <w:webHidden/>
              </w:rPr>
              <w:fldChar w:fldCharType="begin"/>
            </w:r>
            <w:r w:rsidR="00102303">
              <w:rPr>
                <w:noProof/>
                <w:webHidden/>
              </w:rPr>
              <w:instrText xml:space="preserve"> PAGEREF _Toc36574158 \h </w:instrText>
            </w:r>
            <w:r w:rsidR="00102303">
              <w:rPr>
                <w:noProof/>
                <w:webHidden/>
              </w:rPr>
            </w:r>
            <w:r w:rsidR="00102303">
              <w:rPr>
                <w:noProof/>
                <w:webHidden/>
              </w:rPr>
              <w:fldChar w:fldCharType="separate"/>
            </w:r>
            <w:r w:rsidR="00102303">
              <w:rPr>
                <w:noProof/>
                <w:webHidden/>
              </w:rPr>
              <w:t>20</w:t>
            </w:r>
            <w:r w:rsidR="00102303">
              <w:rPr>
                <w:noProof/>
                <w:webHidden/>
              </w:rPr>
              <w:fldChar w:fldCharType="end"/>
            </w:r>
          </w:hyperlink>
        </w:p>
        <w:p w14:paraId="6F9FCCDB" w14:textId="28CCF099" w:rsidR="00102303" w:rsidRDefault="0054027E">
          <w:pPr>
            <w:pStyle w:val="TOC1"/>
            <w:tabs>
              <w:tab w:val="right" w:leader="dot" w:pos="9016"/>
            </w:tabs>
            <w:rPr>
              <w:noProof/>
            </w:rPr>
          </w:pPr>
          <w:hyperlink w:anchor="_Toc36574159" w:history="1">
            <w:r w:rsidR="00102303" w:rsidRPr="0062259E">
              <w:rPr>
                <w:rStyle w:val="Hyperlink"/>
                <w:noProof/>
              </w:rPr>
              <w:t>References</w:t>
            </w:r>
            <w:r w:rsidR="00102303">
              <w:rPr>
                <w:noProof/>
                <w:webHidden/>
              </w:rPr>
              <w:tab/>
            </w:r>
            <w:r w:rsidR="00102303">
              <w:rPr>
                <w:noProof/>
                <w:webHidden/>
              </w:rPr>
              <w:fldChar w:fldCharType="begin"/>
            </w:r>
            <w:r w:rsidR="00102303">
              <w:rPr>
                <w:noProof/>
                <w:webHidden/>
              </w:rPr>
              <w:instrText xml:space="preserve"> PAGEREF _Toc36574159 \h </w:instrText>
            </w:r>
            <w:r w:rsidR="00102303">
              <w:rPr>
                <w:noProof/>
                <w:webHidden/>
              </w:rPr>
            </w:r>
            <w:r w:rsidR="00102303">
              <w:rPr>
                <w:noProof/>
                <w:webHidden/>
              </w:rPr>
              <w:fldChar w:fldCharType="separate"/>
            </w:r>
            <w:r w:rsidR="00102303">
              <w:rPr>
                <w:noProof/>
                <w:webHidden/>
              </w:rPr>
              <w:t>21</w:t>
            </w:r>
            <w:r w:rsidR="00102303">
              <w:rPr>
                <w:noProof/>
                <w:webHidden/>
              </w:rPr>
              <w:fldChar w:fldCharType="end"/>
            </w:r>
          </w:hyperlink>
        </w:p>
        <w:p w14:paraId="6E4CBD34" w14:textId="5936E6A3" w:rsidR="00102303" w:rsidRDefault="00102303">
          <w:r>
            <w:rPr>
              <w:b/>
              <w:bCs/>
              <w:noProof/>
            </w:rPr>
            <w:fldChar w:fldCharType="end"/>
          </w:r>
        </w:p>
      </w:sdtContent>
    </w:sdt>
    <w:p w14:paraId="70619E10" w14:textId="6BF9B2C3" w:rsidR="00A609F9" w:rsidRDefault="00A609F9" w:rsidP="00A609F9"/>
    <w:p w14:paraId="654BD2DB" w14:textId="28E50AAE" w:rsidR="00A609F9" w:rsidRDefault="00A609F9" w:rsidP="00A609F9"/>
    <w:p w14:paraId="75D776FF" w14:textId="65FD00E8" w:rsidR="00A609F9" w:rsidRDefault="00A609F9" w:rsidP="00A609F9"/>
    <w:p w14:paraId="3618B041" w14:textId="6C2E7DA2" w:rsidR="00A609F9" w:rsidRDefault="00A609F9" w:rsidP="00A609F9"/>
    <w:p w14:paraId="4E96AFC1" w14:textId="05E15B5B" w:rsidR="00A609F9" w:rsidRDefault="00A609F9" w:rsidP="00A609F9"/>
    <w:p w14:paraId="317A562D" w14:textId="3D48C4F4" w:rsidR="00A609F9" w:rsidRDefault="00A609F9" w:rsidP="00A609F9"/>
    <w:p w14:paraId="2BB89EDB" w14:textId="64B305B5" w:rsidR="00A609F9" w:rsidRDefault="00A609F9" w:rsidP="00A609F9"/>
    <w:p w14:paraId="42EEDBE7" w14:textId="6076FD04" w:rsidR="00A609F9" w:rsidRDefault="00A609F9" w:rsidP="00A609F9"/>
    <w:p w14:paraId="4FD562F6" w14:textId="48424F68" w:rsidR="00A609F9" w:rsidRDefault="00A609F9" w:rsidP="00A609F9"/>
    <w:p w14:paraId="3D14AB67" w14:textId="5D006C9A" w:rsidR="00A609F9" w:rsidRDefault="00A609F9" w:rsidP="00A609F9"/>
    <w:p w14:paraId="74533625" w14:textId="06ECB904" w:rsidR="00A609F9" w:rsidRDefault="004C4E9F" w:rsidP="004C4E9F">
      <w:pPr>
        <w:pStyle w:val="Heading1"/>
      </w:pPr>
      <w:bookmarkStart w:id="1" w:name="_Toc36574143"/>
      <w:r>
        <w:t>Introduction</w:t>
      </w:r>
      <w:bookmarkEnd w:id="1"/>
    </w:p>
    <w:p w14:paraId="42827CFC" w14:textId="1B9095F7" w:rsidR="004C4E9F" w:rsidRDefault="00F965F7" w:rsidP="004C4E9F">
      <w:r>
        <w:t>Managing project</w:t>
      </w:r>
      <w:r w:rsidR="00EF56BD">
        <w:t>s</w:t>
      </w:r>
      <w:r>
        <w:t xml:space="preserve"> in the organization require many conditions and requirements where it needs to be </w:t>
      </w:r>
      <w:r w:rsidR="00324E04">
        <w:t>formal and follow regulations related to the project</w:t>
      </w:r>
      <w:r w:rsidR="00A0557A" w:rsidRPr="00A0557A">
        <w:t xml:space="preserve"> (Harrin, 2013)</w:t>
      </w:r>
      <w:r w:rsidR="00324E04">
        <w:t xml:space="preserve">. For this project, a team is formed </w:t>
      </w:r>
      <w:r w:rsidR="00EF56BD">
        <w:t>that</w:t>
      </w:r>
      <w:r w:rsidR="00324E04">
        <w:t xml:space="preserve"> will be responsible for conducting this project. Moreover, Burger King is such a multinational company that has a competitive position in both </w:t>
      </w:r>
      <w:r w:rsidR="00EF56BD">
        <w:t xml:space="preserve">the </w:t>
      </w:r>
      <w:r w:rsidR="00324E04">
        <w:t>local and international market</w:t>
      </w:r>
      <w:r w:rsidR="00EF56BD">
        <w:t>s</w:t>
      </w:r>
      <w:r w:rsidR="00324E04">
        <w:t xml:space="preserve">. As the competitive position is noticeable in the market, this company has some competitive strategies within the market. Work Breakdown Structure will be prepared before initiating a project management plan where such </w:t>
      </w:r>
      <w:r w:rsidR="00EF56BD">
        <w:t xml:space="preserve">a </w:t>
      </w:r>
      <w:r w:rsidR="00324E04">
        <w:t>project management plan will describe the entire process of managing the project in the organization.</w:t>
      </w:r>
    </w:p>
    <w:p w14:paraId="2796BE25" w14:textId="5D0968BB" w:rsidR="00FA5544" w:rsidRDefault="00FA5544" w:rsidP="004C4E9F"/>
    <w:p w14:paraId="4D03BF3A" w14:textId="23CBE020" w:rsidR="00FA5544" w:rsidRDefault="00FA5544" w:rsidP="004C4E9F"/>
    <w:p w14:paraId="5F61ED1C" w14:textId="4AD241EF" w:rsidR="00FA5544" w:rsidRDefault="00FA5544" w:rsidP="004C4E9F"/>
    <w:p w14:paraId="7F3843D7" w14:textId="2C8F7D07" w:rsidR="00FA5544" w:rsidRDefault="00FA5544" w:rsidP="004C4E9F"/>
    <w:p w14:paraId="17BC3B01" w14:textId="2B305774" w:rsidR="00FA5544" w:rsidRDefault="00FA5544" w:rsidP="004C4E9F"/>
    <w:p w14:paraId="7897B88E" w14:textId="6F90215C" w:rsidR="00FA5544" w:rsidRDefault="00FA5544" w:rsidP="004C4E9F"/>
    <w:p w14:paraId="075CB758" w14:textId="0AF25442" w:rsidR="00FA5544" w:rsidRDefault="00FA5544" w:rsidP="004C4E9F"/>
    <w:p w14:paraId="0D971EAD" w14:textId="79809D40" w:rsidR="00FA5544" w:rsidRDefault="00FA5544" w:rsidP="004C4E9F"/>
    <w:p w14:paraId="561D8840" w14:textId="4600DD96" w:rsidR="00FA5544" w:rsidRDefault="00FA5544" w:rsidP="004C4E9F"/>
    <w:p w14:paraId="2A419145" w14:textId="306ECC60" w:rsidR="00FA5544" w:rsidRDefault="00FA5544" w:rsidP="004C4E9F"/>
    <w:p w14:paraId="25A33D38" w14:textId="0270459E" w:rsidR="00FA5544" w:rsidRDefault="00FA5544" w:rsidP="004C4E9F"/>
    <w:p w14:paraId="282B81B0" w14:textId="281AF4C3" w:rsidR="00FA5544" w:rsidRDefault="00FA5544" w:rsidP="004C4E9F"/>
    <w:p w14:paraId="2D2CB3AF" w14:textId="26F6080F" w:rsidR="00FA5544" w:rsidRDefault="00FA5544" w:rsidP="004C4E9F"/>
    <w:p w14:paraId="479FE5DD" w14:textId="5C4234E3" w:rsidR="00FA5544" w:rsidRDefault="00FA5544" w:rsidP="004C4E9F"/>
    <w:p w14:paraId="72F3CDFD" w14:textId="0E3267D6" w:rsidR="00FA5544" w:rsidRDefault="00FA5544" w:rsidP="004C4E9F"/>
    <w:p w14:paraId="3EC63936" w14:textId="558D967F" w:rsidR="00FA5544" w:rsidRDefault="00FA5544" w:rsidP="004C4E9F"/>
    <w:p w14:paraId="33D363B9" w14:textId="4FA58506" w:rsidR="00FA5544" w:rsidRDefault="00FA5544" w:rsidP="004C4E9F"/>
    <w:p w14:paraId="1BED28B3" w14:textId="743F159E" w:rsidR="00FA5544" w:rsidRDefault="00FA5544" w:rsidP="004C4E9F"/>
    <w:p w14:paraId="332D5040" w14:textId="6C6C78D8" w:rsidR="00FA5544" w:rsidRDefault="00FA5544" w:rsidP="004C4E9F"/>
    <w:p w14:paraId="1864EF42" w14:textId="733B62F5" w:rsidR="00FA5544" w:rsidRDefault="00FA5544" w:rsidP="004C4E9F"/>
    <w:p w14:paraId="485042BF" w14:textId="4A1D6909" w:rsidR="00FA5544" w:rsidRDefault="00FA5544" w:rsidP="004C4E9F"/>
    <w:p w14:paraId="65535B54" w14:textId="49E39648" w:rsidR="00FA5544" w:rsidRDefault="00FA5544" w:rsidP="004C4E9F"/>
    <w:p w14:paraId="64ABB645" w14:textId="2A7C5C65" w:rsidR="00FA5544" w:rsidRDefault="00FA5544" w:rsidP="004C4E9F"/>
    <w:p w14:paraId="7FF154AC" w14:textId="7FB3E1D7" w:rsidR="00FA5544" w:rsidRDefault="00FA5544" w:rsidP="00FA5544">
      <w:pPr>
        <w:pStyle w:val="Heading1"/>
      </w:pPr>
      <w:bookmarkStart w:id="2" w:name="_Toc36574144"/>
      <w:r>
        <w:t>Project’s background</w:t>
      </w:r>
      <w:bookmarkEnd w:id="2"/>
    </w:p>
    <w:p w14:paraId="32EC00A0" w14:textId="7AC00969" w:rsidR="00FA5544" w:rsidRDefault="00FA5544" w:rsidP="00FA5544">
      <w:r>
        <w:t xml:space="preserve">This project has </w:t>
      </w:r>
      <w:r w:rsidR="00EF56BD">
        <w:t xml:space="preserve">a </w:t>
      </w:r>
      <w:r>
        <w:t xml:space="preserve">background where </w:t>
      </w:r>
      <w:r w:rsidR="00621BE7">
        <w:t>Burger King</w:t>
      </w:r>
      <w:r w:rsidR="00B9273B">
        <w:t xml:space="preserve"> </w:t>
      </w:r>
      <w:r>
        <w:t>is such a</w:t>
      </w:r>
      <w:r w:rsidR="00B71D34">
        <w:t xml:space="preserve"> popular company </w:t>
      </w:r>
      <w:r w:rsidR="00DB495E">
        <w:t xml:space="preserve">indulge in serving different sorts of food items to the customers. This project </w:t>
      </w:r>
      <w:r w:rsidR="00B6115B">
        <w:t>is based on different competitive strategies taken by this company in terms</w:t>
      </w:r>
      <w:r w:rsidR="00EF56BD">
        <w:t xml:space="preserve"> of</w:t>
      </w:r>
      <w:r w:rsidR="00B6115B">
        <w:t xml:space="preserve"> fighting against both local and global competitors</w:t>
      </w:r>
      <w:r w:rsidR="00C87CEF">
        <w:t xml:space="preserve"> </w:t>
      </w:r>
      <w:r w:rsidR="00C87CEF" w:rsidRPr="00C87CEF">
        <w:t>(Armistead and Rowland, 2016)</w:t>
      </w:r>
      <w:r w:rsidR="00B6115B">
        <w:t xml:space="preserve">. </w:t>
      </w:r>
      <w:r w:rsidR="00621BE7">
        <w:t xml:space="preserve">Burger </w:t>
      </w:r>
      <w:r w:rsidR="00EF56BD">
        <w:t>K</w:t>
      </w:r>
      <w:r w:rsidR="00621BE7">
        <w:t xml:space="preserve">ing is known as </w:t>
      </w:r>
      <w:r w:rsidR="00EF56BD">
        <w:t xml:space="preserve">the </w:t>
      </w:r>
      <w:r w:rsidR="00621BE7">
        <w:t xml:space="preserve">multinational company and its origin country was in the USA that operates its business operation as </w:t>
      </w:r>
      <w:r w:rsidR="00EF56BD">
        <w:t xml:space="preserve">a </w:t>
      </w:r>
      <w:r w:rsidR="00621BE7">
        <w:t>multinational chain of hamburger fast</w:t>
      </w:r>
      <w:r w:rsidR="00EF56BD">
        <w:t>-</w:t>
      </w:r>
      <w:r w:rsidR="00621BE7">
        <w:t>food restaurants</w:t>
      </w:r>
      <w:r w:rsidR="00D73966">
        <w:t>. This fast</w:t>
      </w:r>
      <w:r w:rsidR="00EF56BD">
        <w:t>-</w:t>
      </w:r>
      <w:r w:rsidR="00D73966">
        <w:t xml:space="preserve">food restaurant that was found in the USA as </w:t>
      </w:r>
      <w:r w:rsidR="00B24C68">
        <w:t>it</w:t>
      </w:r>
      <w:r w:rsidR="00EF56BD">
        <w:t>s</w:t>
      </w:r>
      <w:r w:rsidR="00D73966">
        <w:t xml:space="preserve"> </w:t>
      </w:r>
      <w:r w:rsidR="00B24C68">
        <w:t>headquarters</w:t>
      </w:r>
      <w:r w:rsidR="00D73966">
        <w:t xml:space="preserve"> is in Blue Lagoon Drive in Florida and </w:t>
      </w:r>
      <w:r w:rsidR="00B24C68">
        <w:t>its</w:t>
      </w:r>
      <w:r w:rsidR="00D73966">
        <w:t xml:space="preserve"> operating income is now more than 117,</w:t>
      </w:r>
      <w:r w:rsidR="00B24C68">
        <w:t xml:space="preserve">700,00 US dollars having more than 37,000 employees. It has many competitors and they are KFC, Pizza Hut, McDonald’s, Subway, Taco Bell, Papa John’s Pizza. During this project, it will be tried to identify different competitive strategies taken by Burger King to sustain its competitive position in the market and the ways of tackling such competitors in the market. </w:t>
      </w:r>
    </w:p>
    <w:p w14:paraId="2DFA9251" w14:textId="44DB9EB5" w:rsidR="008F5F3C" w:rsidRDefault="008F5F3C" w:rsidP="00FA5544">
      <w:pPr>
        <w:rPr>
          <w:b/>
          <w:bCs/>
        </w:rPr>
      </w:pPr>
      <w:r w:rsidRPr="008F5F3C">
        <w:rPr>
          <w:b/>
          <w:bCs/>
        </w:rPr>
        <w:t xml:space="preserve">Aim </w:t>
      </w:r>
    </w:p>
    <w:p w14:paraId="38645E65" w14:textId="18B31014" w:rsidR="008F5F3C" w:rsidRDefault="008F5F3C" w:rsidP="008F5F3C">
      <w:r>
        <w:t xml:space="preserve">There is </w:t>
      </w:r>
      <w:r w:rsidR="00EF56BD">
        <w:t>the</w:t>
      </w:r>
      <w:r>
        <w:t xml:space="preserve"> main aim </w:t>
      </w:r>
      <w:r w:rsidR="00BE6CAB">
        <w:t>of this project that is aimed at identifying different factors as strategies to compete within the market against other competitors where Burger King is a well-known multinational company.</w:t>
      </w:r>
    </w:p>
    <w:p w14:paraId="5B63D6CC" w14:textId="025A0513" w:rsidR="00BE6CAB" w:rsidRPr="00BE6CAB" w:rsidRDefault="00BE6CAB" w:rsidP="008F5F3C">
      <w:pPr>
        <w:rPr>
          <w:b/>
          <w:bCs/>
        </w:rPr>
      </w:pPr>
      <w:r w:rsidRPr="00BE6CAB">
        <w:rPr>
          <w:b/>
          <w:bCs/>
        </w:rPr>
        <w:t xml:space="preserve">Objectives </w:t>
      </w:r>
    </w:p>
    <w:p w14:paraId="5281689E" w14:textId="60314658" w:rsidR="00BE6CAB" w:rsidRDefault="00BE6CAB" w:rsidP="008F5F3C">
      <w:r>
        <w:t xml:space="preserve">There are some objectives of this project where it is tried to make maintenance with </w:t>
      </w:r>
      <w:r w:rsidR="00C86FA1">
        <w:t>the aim of this project. Such objectives are:</w:t>
      </w:r>
    </w:p>
    <w:p w14:paraId="5D6492C8" w14:textId="4853465F" w:rsidR="00C86FA1" w:rsidRDefault="00C705FE" w:rsidP="00C705FE">
      <w:pPr>
        <w:pStyle w:val="ListParagraph"/>
        <w:numPr>
          <w:ilvl w:val="0"/>
          <w:numId w:val="1"/>
        </w:numPr>
      </w:pPr>
      <w:r>
        <w:t>To explore different factors that can create obstacles for Burger King in the competitive market,</w:t>
      </w:r>
    </w:p>
    <w:p w14:paraId="3DBF90A4" w14:textId="345BEEC5" w:rsidR="00C705FE" w:rsidRDefault="00C705FE" w:rsidP="00C705FE">
      <w:pPr>
        <w:pStyle w:val="ListParagraph"/>
        <w:numPr>
          <w:ilvl w:val="0"/>
          <w:numId w:val="1"/>
        </w:numPr>
      </w:pPr>
      <w:r>
        <w:t>To identify different areas where the company can find itself stronger than other competitors,</w:t>
      </w:r>
    </w:p>
    <w:p w14:paraId="182E2374" w14:textId="44EA330C" w:rsidR="00FA5544" w:rsidRDefault="00C705FE" w:rsidP="004C4E9F">
      <w:pPr>
        <w:pStyle w:val="ListParagraph"/>
        <w:numPr>
          <w:ilvl w:val="0"/>
          <w:numId w:val="1"/>
        </w:numPr>
      </w:pPr>
      <w:r>
        <w:t xml:space="preserve">To find out </w:t>
      </w:r>
      <w:r w:rsidR="00210954">
        <w:t>different strategies taken by the company in terms of surviving within the market</w:t>
      </w:r>
      <w:r w:rsidR="00513CDC">
        <w:t>,</w:t>
      </w:r>
    </w:p>
    <w:p w14:paraId="67B52B40" w14:textId="287C7CAD" w:rsidR="00513CDC" w:rsidRDefault="00513CDC" w:rsidP="004C4E9F">
      <w:pPr>
        <w:pStyle w:val="ListParagraph"/>
        <w:numPr>
          <w:ilvl w:val="0"/>
          <w:numId w:val="1"/>
        </w:numPr>
      </w:pPr>
      <w:r>
        <w:t>To identify different ways of handling the competitors within the market, both local and international market</w:t>
      </w:r>
      <w:r w:rsidR="00EF56BD">
        <w:t>s</w:t>
      </w:r>
      <w:r>
        <w:t>.</w:t>
      </w:r>
    </w:p>
    <w:p w14:paraId="4017E2D1" w14:textId="66EF0B06" w:rsidR="00C63CBC" w:rsidRPr="00C63CBC" w:rsidRDefault="00C63CBC" w:rsidP="00C63CBC">
      <w:pPr>
        <w:rPr>
          <w:b/>
          <w:bCs/>
        </w:rPr>
      </w:pPr>
      <w:r w:rsidRPr="00C63CBC">
        <w:rPr>
          <w:b/>
          <w:bCs/>
        </w:rPr>
        <w:t>Business Area Analysis</w:t>
      </w:r>
    </w:p>
    <w:p w14:paraId="308E383D" w14:textId="6997F8E8" w:rsidR="00F2055B" w:rsidRDefault="00C63CBC" w:rsidP="00C63CBC">
      <w:r>
        <w:t xml:space="preserve">This analysis normally involves </w:t>
      </w:r>
      <w:r w:rsidR="00EF56BD">
        <w:t xml:space="preserve">the </w:t>
      </w:r>
      <w:r>
        <w:t xml:space="preserve">strategic </w:t>
      </w:r>
      <w:r w:rsidR="00F2055B">
        <w:t xml:space="preserve">goals of the project. For this project, it will aim at obtaining different strategic objectives. Considering the competitive position of Burger </w:t>
      </w:r>
      <w:r w:rsidR="00F2055B">
        <w:lastRenderedPageBreak/>
        <w:t>King in the global market, it will be identified whether the company can maximize its sales or not, whether its manufacturing process is efficient or not, whether there is any technological advancement in term</w:t>
      </w:r>
      <w:r w:rsidR="00EF56BD">
        <w:t>s</w:t>
      </w:r>
      <w:r w:rsidR="00F2055B">
        <w:t xml:space="preserve"> of IT, engineers of this company or not.</w:t>
      </w:r>
    </w:p>
    <w:p w14:paraId="0DC9F74A" w14:textId="347158ED" w:rsidR="00974D23" w:rsidRPr="00974D23" w:rsidRDefault="00EF56BD" w:rsidP="00974D23">
      <w:pPr>
        <w:rPr>
          <w:b/>
          <w:bCs/>
        </w:rPr>
      </w:pPr>
      <w:r>
        <w:rPr>
          <w:b/>
          <w:bCs/>
        </w:rPr>
        <w:t>The r</w:t>
      </w:r>
      <w:r w:rsidR="00974D23" w:rsidRPr="00974D23">
        <w:rPr>
          <w:b/>
          <w:bCs/>
        </w:rPr>
        <w:t>ationale of the project</w:t>
      </w:r>
    </w:p>
    <w:p w14:paraId="4D76F742" w14:textId="33601B45" w:rsidR="00C63CBC" w:rsidRDefault="00974D23" w:rsidP="00974D23">
      <w:r>
        <w:t>This project has many perspectives that have many rationales. By this project</w:t>
      </w:r>
      <w:r w:rsidR="00747E1A">
        <w:t xml:space="preserve">, different critical issues can be identified among them one is to identify </w:t>
      </w:r>
      <w:r w:rsidR="00EF56BD">
        <w:t xml:space="preserve">the </w:t>
      </w:r>
      <w:r w:rsidR="00747E1A">
        <w:t>methodology</w:t>
      </w:r>
      <w:r w:rsidR="00AB0D78">
        <w:t xml:space="preserve"> of the project, factors that impact </w:t>
      </w:r>
      <w:r w:rsidR="008253AF">
        <w:t>on conducting the project</w:t>
      </w:r>
      <w:r w:rsidR="00A0557A" w:rsidRPr="00A0557A">
        <w:t xml:space="preserve"> (Harrin, 2013)</w:t>
      </w:r>
      <w:r w:rsidR="008253AF">
        <w:t xml:space="preserve">. It helps maintain consistency in the work to mitigate any problems raised within the workplace. This project also helps </w:t>
      </w:r>
      <w:r w:rsidR="00EF56BD">
        <w:t>to prepare</w:t>
      </w:r>
      <w:r w:rsidR="008253AF">
        <w:t xml:space="preserve"> any sort</w:t>
      </w:r>
      <w:r w:rsidR="00EF56BD">
        <w:t xml:space="preserve"> of</w:t>
      </w:r>
      <w:r w:rsidR="008253AF">
        <w:t xml:space="preserve"> research project where the main difference remains in collecting data.</w:t>
      </w:r>
    </w:p>
    <w:p w14:paraId="7BCB6EF4" w14:textId="77777777" w:rsidR="00860F4C" w:rsidRDefault="00860F4C" w:rsidP="00974D23"/>
    <w:p w14:paraId="651D092E" w14:textId="25F6153C" w:rsidR="00320467" w:rsidRDefault="00320467" w:rsidP="00974D23"/>
    <w:p w14:paraId="6C996B5F" w14:textId="54B90DC7" w:rsidR="00320467" w:rsidRDefault="00320467" w:rsidP="00974D23"/>
    <w:p w14:paraId="5A526548" w14:textId="26045AC4" w:rsidR="00320467" w:rsidRDefault="00320467" w:rsidP="00974D23"/>
    <w:p w14:paraId="101AE25B" w14:textId="726A65AB" w:rsidR="00320467" w:rsidRDefault="00320467" w:rsidP="00974D23"/>
    <w:p w14:paraId="76CB3C31" w14:textId="6DD1135E" w:rsidR="00320467" w:rsidRDefault="00320467" w:rsidP="00974D23"/>
    <w:p w14:paraId="08E0E8D3" w14:textId="37509AE1" w:rsidR="00320467" w:rsidRDefault="00320467" w:rsidP="00974D23"/>
    <w:p w14:paraId="2A52745E" w14:textId="384710B1" w:rsidR="00320467" w:rsidRDefault="00320467" w:rsidP="00974D23"/>
    <w:p w14:paraId="19582846" w14:textId="660DD454" w:rsidR="00320467" w:rsidRDefault="00320467" w:rsidP="00974D23"/>
    <w:p w14:paraId="3B977E9F" w14:textId="3DE16703" w:rsidR="00320467" w:rsidRDefault="00320467" w:rsidP="00974D23"/>
    <w:p w14:paraId="0B39C259" w14:textId="41E18528" w:rsidR="00320467" w:rsidRDefault="00320467" w:rsidP="00974D23"/>
    <w:p w14:paraId="03BE2B8C" w14:textId="31994F6F" w:rsidR="00320467" w:rsidRDefault="00320467" w:rsidP="00974D23"/>
    <w:p w14:paraId="61892A4B" w14:textId="66285855" w:rsidR="00320467" w:rsidRDefault="00320467" w:rsidP="00974D23"/>
    <w:p w14:paraId="34D1B3F5" w14:textId="6BF19A3D" w:rsidR="00320467" w:rsidRDefault="00320467" w:rsidP="00974D23"/>
    <w:p w14:paraId="2EB70701" w14:textId="3E947A1E" w:rsidR="00320467" w:rsidRDefault="00320467" w:rsidP="00974D23"/>
    <w:p w14:paraId="611DB90C" w14:textId="4C50EDA1" w:rsidR="00320467" w:rsidRDefault="00320467" w:rsidP="00974D23"/>
    <w:p w14:paraId="57B92562" w14:textId="74DC1004" w:rsidR="00320467" w:rsidRDefault="00320467" w:rsidP="00974D23"/>
    <w:p w14:paraId="395F6D7A" w14:textId="1CF7BD43" w:rsidR="00320467" w:rsidRDefault="00320467" w:rsidP="00974D23"/>
    <w:p w14:paraId="672461F1" w14:textId="79CE5A00" w:rsidR="00320467" w:rsidRDefault="00320467" w:rsidP="00974D23"/>
    <w:p w14:paraId="7C5FB113" w14:textId="7E192880" w:rsidR="00320467" w:rsidRDefault="00320467" w:rsidP="00974D23"/>
    <w:p w14:paraId="2633A76B" w14:textId="7F0A13E4" w:rsidR="00320467" w:rsidRDefault="00320467" w:rsidP="00974D23"/>
    <w:p w14:paraId="40AA11E2" w14:textId="577CCEE9" w:rsidR="009573AA" w:rsidRDefault="009573AA" w:rsidP="00974D23"/>
    <w:p w14:paraId="6A1AA93E" w14:textId="1BDB9F3E" w:rsidR="009573AA" w:rsidRDefault="009573AA" w:rsidP="00974D23"/>
    <w:p w14:paraId="5378E0B1" w14:textId="5F50D7F7" w:rsidR="009573AA" w:rsidRDefault="009573AA" w:rsidP="00974D23"/>
    <w:p w14:paraId="3B7A0DA0" w14:textId="5469865F" w:rsidR="009573AA" w:rsidRDefault="009573AA" w:rsidP="00974D23"/>
    <w:p w14:paraId="6F54BCC8" w14:textId="20DB2F6E" w:rsidR="009573AA" w:rsidRDefault="009573AA" w:rsidP="00974D23"/>
    <w:p w14:paraId="24FB50AE" w14:textId="77777777" w:rsidR="009573AA" w:rsidRPr="00860F4C" w:rsidRDefault="009573AA" w:rsidP="009573AA">
      <w:pPr>
        <w:pStyle w:val="Heading1"/>
      </w:pPr>
      <w:bookmarkStart w:id="3" w:name="_Toc36574145"/>
      <w:r w:rsidRPr="00860F4C">
        <w:t>Work Breakdown Structure</w:t>
      </w:r>
      <w:bookmarkEnd w:id="3"/>
    </w:p>
    <w:p w14:paraId="5852ED3E" w14:textId="51F55D68" w:rsidR="009573AA" w:rsidRDefault="009573AA" w:rsidP="009573AA">
      <w:r>
        <w:t xml:space="preserve">This WBS is such a framework that follows </w:t>
      </w:r>
      <w:r w:rsidR="00EF56BD">
        <w:t xml:space="preserve">a </w:t>
      </w:r>
      <w:r>
        <w:t>hierarchical tree structure in terms of deliverables and activities that need to be performed so that this project can be completed. For this project, there is a WBS that will be followed sequentially</w:t>
      </w:r>
      <w:r w:rsidR="00C87CEF">
        <w:t xml:space="preserve"> </w:t>
      </w:r>
      <w:r w:rsidR="00C87CEF" w:rsidRPr="00C87CEF">
        <w:t>(Norman, Brotherton and Fried, 2011)</w:t>
      </w:r>
      <w:r>
        <w:t xml:space="preserve">. This WBS is the lowest level of work package where this work package will include allowing package in terms of considering costs, schedules, and resources. This WBS will help this project as it allows </w:t>
      </w:r>
      <w:r w:rsidR="00EF56BD">
        <w:t xml:space="preserve">a </w:t>
      </w:r>
      <w:r>
        <w:t>hierarchical build-up of costs and schedule where this will be reported at any level of the WBS. For this project, such work breakdown structure looks like:</w:t>
      </w:r>
    </w:p>
    <w:p w14:paraId="00643FB0" w14:textId="77777777" w:rsidR="009573AA" w:rsidRDefault="009573AA" w:rsidP="009573AA">
      <w:pPr>
        <w:jc w:val="center"/>
      </w:pPr>
      <w:r>
        <w:rPr>
          <w:noProof/>
          <w:lang w:bidi="ar-SA"/>
        </w:rPr>
        <w:drawing>
          <wp:inline distT="0" distB="0" distL="0" distR="0" wp14:anchorId="058EC1CB" wp14:editId="50AD3447">
            <wp:extent cx="5457825" cy="35052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bs-project-lifecycle.png"/>
                    <pic:cNvPicPr/>
                  </pic:nvPicPr>
                  <pic:blipFill rotWithShape="1">
                    <a:blip r:embed="rId8" cstate="print">
                      <a:extLst>
                        <a:ext uri="{28A0092B-C50C-407E-A947-70E740481C1C}">
                          <a14:useLocalDpi xmlns:a14="http://schemas.microsoft.com/office/drawing/2010/main" val="0"/>
                        </a:ext>
                      </a:extLst>
                    </a:blip>
                    <a:srcRect l="14957" t="3841" r="14581" b="3683"/>
                    <a:stretch/>
                  </pic:blipFill>
                  <pic:spPr bwMode="auto">
                    <a:xfrm>
                      <a:off x="0" y="0"/>
                      <a:ext cx="5457825" cy="3505200"/>
                    </a:xfrm>
                    <a:prstGeom prst="rect">
                      <a:avLst/>
                    </a:prstGeom>
                    <a:ln>
                      <a:noFill/>
                    </a:ln>
                    <a:extLst>
                      <a:ext uri="{53640926-AAD7-44D8-BBD7-CCE9431645EC}">
                        <a14:shadowObscured xmlns:a14="http://schemas.microsoft.com/office/drawing/2010/main"/>
                      </a:ext>
                    </a:extLst>
                  </pic:spPr>
                </pic:pic>
              </a:graphicData>
            </a:graphic>
          </wp:inline>
        </w:drawing>
      </w:r>
    </w:p>
    <w:p w14:paraId="20EC0673" w14:textId="3C5D3FA8" w:rsidR="009573AA" w:rsidRPr="00852E2A" w:rsidRDefault="009573AA" w:rsidP="009573AA">
      <w:pPr>
        <w:pStyle w:val="Caption"/>
        <w:jc w:val="center"/>
        <w:rPr>
          <w:b/>
          <w:bCs/>
          <w:sz w:val="24"/>
          <w:szCs w:val="24"/>
        </w:rPr>
      </w:pPr>
      <w:r w:rsidRPr="00852E2A">
        <w:rPr>
          <w:b/>
          <w:bCs/>
          <w:sz w:val="24"/>
          <w:szCs w:val="24"/>
        </w:rPr>
        <w:t xml:space="preserve">Figure </w:t>
      </w:r>
      <w:r w:rsidRPr="00852E2A">
        <w:rPr>
          <w:b/>
          <w:bCs/>
          <w:sz w:val="24"/>
          <w:szCs w:val="24"/>
        </w:rPr>
        <w:fldChar w:fldCharType="begin"/>
      </w:r>
      <w:r w:rsidRPr="00852E2A">
        <w:rPr>
          <w:b/>
          <w:bCs/>
          <w:sz w:val="24"/>
          <w:szCs w:val="24"/>
        </w:rPr>
        <w:instrText xml:space="preserve"> SEQ Figure \* ARABIC </w:instrText>
      </w:r>
      <w:r w:rsidRPr="00852E2A">
        <w:rPr>
          <w:b/>
          <w:bCs/>
          <w:sz w:val="24"/>
          <w:szCs w:val="24"/>
        </w:rPr>
        <w:fldChar w:fldCharType="separate"/>
      </w:r>
      <w:r w:rsidR="00C3486A">
        <w:rPr>
          <w:b/>
          <w:bCs/>
          <w:noProof/>
          <w:sz w:val="24"/>
          <w:szCs w:val="24"/>
        </w:rPr>
        <w:t>1</w:t>
      </w:r>
      <w:r w:rsidRPr="00852E2A">
        <w:rPr>
          <w:b/>
          <w:bCs/>
          <w:sz w:val="24"/>
          <w:szCs w:val="24"/>
        </w:rPr>
        <w:fldChar w:fldCharType="end"/>
      </w:r>
      <w:r w:rsidRPr="00852E2A">
        <w:rPr>
          <w:b/>
          <w:bCs/>
          <w:sz w:val="24"/>
          <w:szCs w:val="24"/>
        </w:rPr>
        <w:t>: Work Break Down Structure</w:t>
      </w:r>
    </w:p>
    <w:p w14:paraId="19C03682" w14:textId="133479F8" w:rsidR="009573AA" w:rsidRDefault="009573AA" w:rsidP="009573AA">
      <w:pPr>
        <w:jc w:val="center"/>
        <w:rPr>
          <w:b/>
          <w:bCs/>
          <w:szCs w:val="24"/>
        </w:rPr>
      </w:pPr>
      <w:r w:rsidRPr="00852E2A">
        <w:rPr>
          <w:b/>
          <w:bCs/>
          <w:szCs w:val="24"/>
        </w:rPr>
        <w:t>Source:</w:t>
      </w:r>
      <w:r w:rsidR="00C87CEF" w:rsidRPr="00C87CEF">
        <w:t xml:space="preserve"> </w:t>
      </w:r>
      <w:r w:rsidR="00C87CEF" w:rsidRPr="00C87CEF">
        <w:rPr>
          <w:b/>
          <w:bCs/>
          <w:szCs w:val="24"/>
        </w:rPr>
        <w:t>(MILLER, 2017)</w:t>
      </w:r>
    </w:p>
    <w:p w14:paraId="7DF7DB16" w14:textId="4D0D35B3" w:rsidR="009573AA" w:rsidRDefault="009573AA" w:rsidP="009573AA">
      <w:r>
        <w:t>There are five stages of work breakdown structure and they are initiation, planning, execution, control</w:t>
      </w:r>
      <w:r w:rsidR="00EF56BD">
        <w:t>,</w:t>
      </w:r>
      <w:r>
        <w:t xml:space="preserve"> and closure. These are described below:</w:t>
      </w:r>
    </w:p>
    <w:p w14:paraId="289CCE3C" w14:textId="4A1856CC" w:rsidR="009573AA" w:rsidRDefault="009573AA" w:rsidP="009573AA">
      <w:r w:rsidRPr="00852E2A">
        <w:rPr>
          <w:b/>
          <w:bCs/>
        </w:rPr>
        <w:t xml:space="preserve">Initiation: </w:t>
      </w:r>
      <w:r>
        <w:t xml:space="preserve">At this stage, the first and foremost important task is to appoint a project manager and form a team </w:t>
      </w:r>
      <w:r w:rsidR="00EF56BD">
        <w:t>that</w:t>
      </w:r>
      <w:r>
        <w:t xml:space="preserve"> will be responsible for conducting this project by following different rules and regulations within this project. Initially, this team has been formed and </w:t>
      </w:r>
      <w:r w:rsidR="00EF56BD">
        <w:t xml:space="preserve">the </w:t>
      </w:r>
      <w:r>
        <w:t xml:space="preserve">project’s goals and objectives have also been found. It is now being tried to assess the feasibility of the </w:t>
      </w:r>
      <w:r>
        <w:lastRenderedPageBreak/>
        <w:t xml:space="preserve">project; by following which it will be measured whether the project will become successful in its attempts or not. </w:t>
      </w:r>
    </w:p>
    <w:p w14:paraId="22A0955C" w14:textId="5CDABC1B" w:rsidR="009573AA" w:rsidRDefault="009573AA" w:rsidP="009573AA">
      <w:r w:rsidRPr="00253BCB">
        <w:rPr>
          <w:b/>
          <w:bCs/>
        </w:rPr>
        <w:t>Planning:</w:t>
      </w:r>
      <w:r>
        <w:t xml:space="preserve"> Project planning is a crucial part where like other planning activities, in this project, it will be tried to conduct risk analysis, create a schedule and task plan, set </w:t>
      </w:r>
      <w:r w:rsidR="00EF56BD">
        <w:t xml:space="preserve">a </w:t>
      </w:r>
      <w:r>
        <w:t xml:space="preserve">budget and establish </w:t>
      </w:r>
      <w:r w:rsidR="00EF56BD">
        <w:t xml:space="preserve">a </w:t>
      </w:r>
      <w:r>
        <w:t>communication process</w:t>
      </w:r>
      <w:r w:rsidR="00C87CEF">
        <w:t xml:space="preserve"> </w:t>
      </w:r>
      <w:r w:rsidR="00C87CEF" w:rsidRPr="00C87CEF">
        <w:t>(Atesmen, 2017)</w:t>
      </w:r>
      <w:r>
        <w:t>. By risk analysis, team members of this project will try to measure different risk</w:t>
      </w:r>
      <w:r w:rsidR="00EF56BD">
        <w:t>s</w:t>
      </w:r>
      <w:r>
        <w:t xml:space="preserve"> related to this project where the primary risk will be time restriction, lack of knowledge, experiences, skills, quality, legislative restrictions and so many other issues. Schedule and task plan</w:t>
      </w:r>
      <w:r w:rsidR="00EF56BD">
        <w:t>s</w:t>
      </w:r>
      <w:r>
        <w:t xml:space="preserve"> need to be executed in a formal way where schedule and task will be correlated </w:t>
      </w:r>
      <w:r w:rsidR="00EF56BD">
        <w:t>based on</w:t>
      </w:r>
      <w:r>
        <w:t xml:space="preserve"> different activities and time frame</w:t>
      </w:r>
      <w:r w:rsidR="00EF56BD">
        <w:t>s</w:t>
      </w:r>
      <w:r>
        <w:t xml:space="preserve">. A proper budget needs to be formed where each element and its relative costs will be estimated. Moreover, </w:t>
      </w:r>
      <w:r w:rsidR="00D86EFE">
        <w:t xml:space="preserve">team members who are responsible for executing the plan of this project need to have proper communication within themselves. </w:t>
      </w:r>
    </w:p>
    <w:p w14:paraId="44A53970" w14:textId="02199E39" w:rsidR="005957C6" w:rsidRDefault="005957C6" w:rsidP="009573AA">
      <w:r w:rsidRPr="005957C6">
        <w:rPr>
          <w:b/>
          <w:bCs/>
        </w:rPr>
        <w:t>Execution:</w:t>
      </w:r>
      <w:r>
        <w:t xml:space="preserve"> Project’s execution is normally dependent on its initial and planning stage where status needs to be updated, </w:t>
      </w:r>
      <w:r w:rsidR="00EF56BD">
        <w:t xml:space="preserve">the </w:t>
      </w:r>
      <w:r>
        <w:t xml:space="preserve">actual plan will be compared with the expected outcomes and this will be done via cost-benefit analysis in this project. </w:t>
      </w:r>
      <w:r w:rsidR="00693FCF">
        <w:t xml:space="preserve">It will have to be remembered by each member of the team to improve each process </w:t>
      </w:r>
      <w:r w:rsidR="00EF56BD">
        <w:t>continuously</w:t>
      </w:r>
      <w:r w:rsidR="00693FCF">
        <w:t xml:space="preserve"> and make development reports on them. In </w:t>
      </w:r>
      <w:r w:rsidR="00EF56BD">
        <w:t xml:space="preserve">the </w:t>
      </w:r>
      <w:r w:rsidR="00693FCF">
        <w:t xml:space="preserve">case of Burger King, different competitive strategies may be modified or changed; by considering this fact, </w:t>
      </w:r>
      <w:r w:rsidR="00124E67">
        <w:t xml:space="preserve">team members need to prepare development reports. </w:t>
      </w:r>
    </w:p>
    <w:p w14:paraId="665D46F2" w14:textId="548672F8" w:rsidR="00124E67" w:rsidRDefault="00124E67" w:rsidP="009573AA">
      <w:r w:rsidRPr="00D64743">
        <w:rPr>
          <w:b/>
          <w:bCs/>
        </w:rPr>
        <w:t>Controlling:</w:t>
      </w:r>
      <w:r>
        <w:t xml:space="preserve"> It is quite needed for the team to have control over each activity </w:t>
      </w:r>
      <w:r w:rsidR="00483B11">
        <w:t xml:space="preserve">of the project. </w:t>
      </w:r>
      <w:r w:rsidR="00D64743">
        <w:t xml:space="preserve">In this project, </w:t>
      </w:r>
      <w:r w:rsidR="00EF56BD">
        <w:t xml:space="preserve">the </w:t>
      </w:r>
      <w:r w:rsidR="00567FBF">
        <w:t>change management process will be considered where each management procedure and its change will be considered properly as sometimes project</w:t>
      </w:r>
      <w:r w:rsidR="00EF56BD">
        <w:t>s</w:t>
      </w:r>
      <w:r w:rsidR="00567FBF">
        <w:t xml:space="preserve"> may not go according to the structure and it may raise </w:t>
      </w:r>
      <w:r w:rsidR="00EF56BD">
        <w:t xml:space="preserve">the </w:t>
      </w:r>
      <w:r w:rsidR="00567FBF">
        <w:t xml:space="preserve">urgency to change different aspects of the project that will be discussed in this change management process. </w:t>
      </w:r>
      <w:r w:rsidR="006C5843">
        <w:t>Performance tracking activities will help the team of this project to identify pits and falls of the team in terms of conducting the project</w:t>
      </w:r>
      <w:r w:rsidR="00CA24AA">
        <w:t xml:space="preserve"> </w:t>
      </w:r>
      <w:r w:rsidR="00CA24AA" w:rsidRPr="00CA24AA">
        <w:t>(Badiru, 2019)</w:t>
      </w:r>
      <w:r w:rsidR="006C5843">
        <w:t xml:space="preserve">. Team members of this project are urged to improve their performances for having a complete project. </w:t>
      </w:r>
      <w:r w:rsidR="00D163B4">
        <w:t xml:space="preserve">Then, quality management needs to be conducted as this project must ensure quality </w:t>
      </w:r>
      <w:r w:rsidR="00C96C94">
        <w:t xml:space="preserve">where proper analysis, utilization of resources or sources need to be maintained in this project. </w:t>
      </w:r>
    </w:p>
    <w:p w14:paraId="4A71C040" w14:textId="6A7E0E5A" w:rsidR="00C96C94" w:rsidRPr="00852E2A" w:rsidRDefault="00C96C94" w:rsidP="009573AA">
      <w:r w:rsidRPr="00C96C94">
        <w:rPr>
          <w:b/>
          <w:bCs/>
        </w:rPr>
        <w:t>Closure:</w:t>
      </w:r>
      <w:r>
        <w:t xml:space="preserve"> This is the final stage where learning outcomes will be brought about where a proper report will be prepared for this project. There are many relative products for this project and for this project, these need to be delivered. Finally, a closing-out meeting will be conducted by the team members of this project.</w:t>
      </w:r>
    </w:p>
    <w:p w14:paraId="1CD93CAD" w14:textId="77777777" w:rsidR="009573AA" w:rsidRDefault="009573AA" w:rsidP="00974D23"/>
    <w:p w14:paraId="76846260" w14:textId="4FBEEDA4" w:rsidR="00320467" w:rsidRDefault="00320467" w:rsidP="00974D23"/>
    <w:p w14:paraId="1FD77F98" w14:textId="77777777" w:rsidR="009573AA" w:rsidRDefault="009573AA" w:rsidP="00974D23"/>
    <w:p w14:paraId="52F39AA1" w14:textId="09DA259C" w:rsidR="004C4F5A" w:rsidRDefault="004C4F5A" w:rsidP="004C4F5A">
      <w:pPr>
        <w:pStyle w:val="Heading1"/>
      </w:pPr>
      <w:bookmarkStart w:id="4" w:name="_Toc36574146"/>
      <w:r>
        <w:t>Project Management Plan</w:t>
      </w:r>
      <w:bookmarkEnd w:id="4"/>
    </w:p>
    <w:p w14:paraId="75FDD95A" w14:textId="44F569BD" w:rsidR="009C1974" w:rsidRDefault="004C4F5A" w:rsidP="004C4F5A">
      <w:r>
        <w:t>It is a management that is useful for getting prepared for the final project where for this project, objectives, scopes</w:t>
      </w:r>
      <w:r w:rsidR="00EF56BD">
        <w:t>,</w:t>
      </w:r>
      <w:r>
        <w:t xml:space="preserve"> and deliverables have been discussed already</w:t>
      </w:r>
      <w:r w:rsidR="00E41EC8">
        <w:t xml:space="preserve"> </w:t>
      </w:r>
      <w:r w:rsidR="00E41EC8" w:rsidRPr="00E41EC8">
        <w:t>(Wynn and Guditus, 2014)</w:t>
      </w:r>
      <w:r>
        <w:t xml:space="preserve">. This project management </w:t>
      </w:r>
      <w:r w:rsidR="00A60E71">
        <w:t>plan considers</w:t>
      </w:r>
      <w:r>
        <w:t xml:space="preserve"> stakeholder including internal and external, Work Breakdown structure, project organization and resources, project costing and schedule, procurement or contract strategy, risk management, quality management, as well as change management. This rest of the part will be discussed in this part with proper </w:t>
      </w:r>
      <w:r w:rsidR="00A60E71">
        <w:t>discussion.</w:t>
      </w:r>
      <w:r w:rsidR="009C1974">
        <w:t xml:space="preserve"> For conducting this project, such project management plan will include:</w:t>
      </w:r>
    </w:p>
    <w:p w14:paraId="58456CA4" w14:textId="538AE4F5" w:rsidR="009C1974" w:rsidRDefault="009C1974" w:rsidP="009C1974">
      <w:pPr>
        <w:jc w:val="center"/>
      </w:pPr>
      <w:r>
        <w:rPr>
          <w:noProof/>
          <w:lang w:bidi="ar-SA"/>
        </w:rPr>
        <w:drawing>
          <wp:inline distT="0" distB="0" distL="0" distR="0" wp14:anchorId="24885186" wp14:editId="200AA5E4">
            <wp:extent cx="4048125" cy="41148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eveloping-project-management-plan-explained-1.jpg"/>
                    <pic:cNvPicPr/>
                  </pic:nvPicPr>
                  <pic:blipFill>
                    <a:blip r:embed="rId9">
                      <a:extLst>
                        <a:ext uri="{28A0092B-C50C-407E-A947-70E740481C1C}">
                          <a14:useLocalDpi xmlns:a14="http://schemas.microsoft.com/office/drawing/2010/main" val="0"/>
                        </a:ext>
                      </a:extLst>
                    </a:blip>
                    <a:stretch>
                      <a:fillRect/>
                    </a:stretch>
                  </pic:blipFill>
                  <pic:spPr>
                    <a:xfrm>
                      <a:off x="0" y="0"/>
                      <a:ext cx="4048125" cy="4114800"/>
                    </a:xfrm>
                    <a:prstGeom prst="rect">
                      <a:avLst/>
                    </a:prstGeom>
                  </pic:spPr>
                </pic:pic>
              </a:graphicData>
            </a:graphic>
          </wp:inline>
        </w:drawing>
      </w:r>
    </w:p>
    <w:p w14:paraId="127E6FA3" w14:textId="72F0C750" w:rsidR="009C1974" w:rsidRPr="009C1974" w:rsidRDefault="009C1974" w:rsidP="009C1974">
      <w:pPr>
        <w:pStyle w:val="Caption"/>
        <w:jc w:val="center"/>
        <w:rPr>
          <w:b/>
          <w:bCs/>
          <w:sz w:val="24"/>
          <w:szCs w:val="24"/>
        </w:rPr>
      </w:pPr>
      <w:r w:rsidRPr="009C1974">
        <w:rPr>
          <w:b/>
          <w:bCs/>
          <w:sz w:val="24"/>
          <w:szCs w:val="24"/>
        </w:rPr>
        <w:t xml:space="preserve">Figure </w:t>
      </w:r>
      <w:r w:rsidRPr="009C1974">
        <w:rPr>
          <w:b/>
          <w:bCs/>
          <w:sz w:val="24"/>
          <w:szCs w:val="24"/>
        </w:rPr>
        <w:fldChar w:fldCharType="begin"/>
      </w:r>
      <w:r w:rsidRPr="009C1974">
        <w:rPr>
          <w:b/>
          <w:bCs/>
          <w:sz w:val="24"/>
          <w:szCs w:val="24"/>
        </w:rPr>
        <w:instrText xml:space="preserve"> SEQ Figure \* ARABIC </w:instrText>
      </w:r>
      <w:r w:rsidRPr="009C1974">
        <w:rPr>
          <w:b/>
          <w:bCs/>
          <w:sz w:val="24"/>
          <w:szCs w:val="24"/>
        </w:rPr>
        <w:fldChar w:fldCharType="separate"/>
      </w:r>
      <w:r w:rsidR="00C3486A">
        <w:rPr>
          <w:b/>
          <w:bCs/>
          <w:noProof/>
          <w:sz w:val="24"/>
          <w:szCs w:val="24"/>
        </w:rPr>
        <w:t>2</w:t>
      </w:r>
      <w:r w:rsidRPr="009C1974">
        <w:rPr>
          <w:b/>
          <w:bCs/>
          <w:sz w:val="24"/>
          <w:szCs w:val="24"/>
        </w:rPr>
        <w:fldChar w:fldCharType="end"/>
      </w:r>
      <w:r w:rsidRPr="009C1974">
        <w:rPr>
          <w:b/>
          <w:bCs/>
          <w:sz w:val="24"/>
          <w:szCs w:val="24"/>
        </w:rPr>
        <w:t>: Project Management Plan</w:t>
      </w:r>
    </w:p>
    <w:p w14:paraId="57CD8862" w14:textId="74B2CA7C" w:rsidR="009C1974" w:rsidRDefault="009C1974" w:rsidP="009C1974">
      <w:pPr>
        <w:jc w:val="center"/>
        <w:rPr>
          <w:b/>
          <w:bCs/>
          <w:szCs w:val="24"/>
        </w:rPr>
      </w:pPr>
      <w:r w:rsidRPr="009C1974">
        <w:rPr>
          <w:b/>
          <w:bCs/>
          <w:szCs w:val="24"/>
        </w:rPr>
        <w:t>Source:</w:t>
      </w:r>
      <w:r w:rsidR="00A0557A" w:rsidRPr="00A0557A">
        <w:t xml:space="preserve"> </w:t>
      </w:r>
      <w:r w:rsidR="00A0557A" w:rsidRPr="00A0557A">
        <w:rPr>
          <w:b/>
          <w:bCs/>
          <w:szCs w:val="24"/>
        </w:rPr>
        <w:t>(Heerkens, 2015)</w:t>
      </w:r>
    </w:p>
    <w:p w14:paraId="62EB64B2" w14:textId="06F7565A" w:rsidR="00C57F20" w:rsidRPr="00C57F20" w:rsidRDefault="00C57F20" w:rsidP="002F1450">
      <w:pPr>
        <w:pStyle w:val="Heading2"/>
      </w:pPr>
      <w:bookmarkStart w:id="5" w:name="_Toc36574147"/>
      <w:r w:rsidRPr="00C57F20">
        <w:t>Scope baseline</w:t>
      </w:r>
      <w:bookmarkEnd w:id="5"/>
    </w:p>
    <w:p w14:paraId="7B82E1B1" w14:textId="222087EC" w:rsidR="00C57F20" w:rsidRDefault="00C57F20" w:rsidP="00C57F20">
      <w:r>
        <w:t xml:space="preserve">This project has </w:t>
      </w:r>
      <w:r w:rsidR="00EF56BD">
        <w:t xml:space="preserve">a </w:t>
      </w:r>
      <w:r>
        <w:t>limited scope within which it will be tried to conduct this project. The scope of this project will also include time management, risk management, time scale, Work Breakdown Structure, project management plan. This project will involve different analys</w:t>
      </w:r>
      <w:r w:rsidR="00EF56BD">
        <w:t>e</w:t>
      </w:r>
      <w:r>
        <w:t>s for stakeholder</w:t>
      </w:r>
      <w:r w:rsidR="00EF56BD">
        <w:t>s</w:t>
      </w:r>
      <w:r>
        <w:t>, such as customers, st</w:t>
      </w:r>
      <w:r w:rsidR="00EF56BD">
        <w:t>a</w:t>
      </w:r>
      <w:r>
        <w:t xml:space="preserve">keholders, employees as well as their performance </w:t>
      </w:r>
      <w:r>
        <w:lastRenderedPageBreak/>
        <w:t xml:space="preserve">within the marketplace. Moreover, </w:t>
      </w:r>
      <w:r w:rsidR="00EF56BD">
        <w:t xml:space="preserve">the </w:t>
      </w:r>
      <w:r>
        <w:t>performance development plan, cost-benefit analysis</w:t>
      </w:r>
      <w:r w:rsidR="00EF56BD">
        <w:t>,</w:t>
      </w:r>
      <w:r>
        <w:t xml:space="preserve"> and responsibilities of the managers of this project will be under this project where it will be entirely considered as a unique process that includes a set of coordinated and controlled functions.</w:t>
      </w:r>
    </w:p>
    <w:p w14:paraId="4676E99B" w14:textId="550B2CD8" w:rsidR="00852E2A" w:rsidRDefault="00C57F20" w:rsidP="00C57F20">
      <w:r w:rsidRPr="00C57F20">
        <w:rPr>
          <w:b/>
          <w:bCs/>
        </w:rPr>
        <w:t>Deliverable:</w:t>
      </w:r>
      <w:r>
        <w:t xml:space="preserve"> This project has some deliverable issues that need to be undertaken with proper importance. This project will consider some issues such as stakeholder analysis, </w:t>
      </w:r>
      <w:r w:rsidR="00EF56BD">
        <w:t xml:space="preserve">a </w:t>
      </w:r>
      <w:r>
        <w:t xml:space="preserve">time scale that will be represented via Gantt chart, time management, work break down structure, risk management. </w:t>
      </w:r>
    </w:p>
    <w:p w14:paraId="53FDACD6" w14:textId="0D96C4E8" w:rsidR="00C57F20" w:rsidRPr="00C57F20" w:rsidRDefault="00C57F20" w:rsidP="002F1450">
      <w:pPr>
        <w:pStyle w:val="Heading2"/>
      </w:pPr>
      <w:bookmarkStart w:id="6" w:name="_Toc36574148"/>
      <w:r w:rsidRPr="00C57F20">
        <w:t>Schedule Baseline</w:t>
      </w:r>
      <w:bookmarkEnd w:id="6"/>
    </w:p>
    <w:p w14:paraId="6C0C9F9E" w14:textId="6CBEC039" w:rsidR="00C57F20" w:rsidRDefault="00C57F20" w:rsidP="00C57F20">
      <w:r>
        <w:t xml:space="preserve">This </w:t>
      </w:r>
      <w:r w:rsidR="00022DC7">
        <w:t xml:space="preserve">project needs to be conducted within the schedule where it is always tried to make </w:t>
      </w:r>
      <w:r w:rsidR="00EF56BD">
        <w:t xml:space="preserve">a </w:t>
      </w:r>
      <w:r w:rsidR="00022DC7">
        <w:t>comparison between the actual and the expected outcomes. This baseline can be developed by initiating with schedule and the baselines related to the cost where it is required to find out the activities and tasks</w:t>
      </w:r>
      <w:r w:rsidR="00CA24AA">
        <w:t xml:space="preserve"> </w:t>
      </w:r>
      <w:r w:rsidR="00CA24AA" w:rsidRPr="00CA24AA">
        <w:t>(Collins, 2011)</w:t>
      </w:r>
      <w:r w:rsidR="00022DC7">
        <w:t xml:space="preserve">. These will be ultimately needed to generate each of the deliverables that are important for measuring the scope baselined. It will be also needed to allocate resources for each task and </w:t>
      </w:r>
      <w:r w:rsidR="001F78D5">
        <w:t xml:space="preserve">a time scale will be maintained.  </w:t>
      </w:r>
      <w:r w:rsidR="00930C05">
        <w:t xml:space="preserve">Milestone for a project is considered as the task with zero duration representing a clear and articulated sequence of various activities whereby following such phases of </w:t>
      </w:r>
      <w:r w:rsidR="00EF56BD">
        <w:t xml:space="preserve">a </w:t>
      </w:r>
      <w:r w:rsidR="00930C05">
        <w:t xml:space="preserve">milestone, a complete project will be prepared. This milestone is helpful </w:t>
      </w:r>
      <w:r w:rsidR="007E02E6">
        <w:t>for</w:t>
      </w:r>
      <w:r w:rsidR="001F78D5">
        <w:t xml:space="preserve"> this project, a </w:t>
      </w:r>
      <w:r w:rsidR="00930C05">
        <w:t>Gantt chart</w:t>
      </w:r>
      <w:r w:rsidR="001F78D5">
        <w:t xml:space="preserve"> has been made considering the aim and objectives of this project:</w:t>
      </w:r>
    </w:p>
    <w:p w14:paraId="46DB9B87" w14:textId="45ECA64F" w:rsidR="001F78D5" w:rsidRDefault="005B6525" w:rsidP="005B6525">
      <w:pPr>
        <w:jc w:val="center"/>
      </w:pPr>
      <w:r>
        <w:rPr>
          <w:noProof/>
          <w:lang w:bidi="ar-SA"/>
        </w:rPr>
        <w:drawing>
          <wp:inline distT="0" distB="0" distL="0" distR="0" wp14:anchorId="22B4F8EC" wp14:editId="6EE0441A">
            <wp:extent cx="5731510" cy="3081655"/>
            <wp:effectExtent l="0" t="0" r="2540" b="4445"/>
            <wp:docPr id="3" name="Chart 3">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A529D07-1E6C-4CE7-8AE3-335CDB3F0C1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AF1F597" w14:textId="4D233EF7" w:rsidR="001F78D5" w:rsidRPr="001F78D5" w:rsidRDefault="001F78D5" w:rsidP="001F78D5">
      <w:pPr>
        <w:pStyle w:val="Caption"/>
        <w:jc w:val="center"/>
        <w:rPr>
          <w:b/>
          <w:bCs/>
          <w:sz w:val="24"/>
          <w:szCs w:val="24"/>
        </w:rPr>
      </w:pPr>
      <w:r w:rsidRPr="001F78D5">
        <w:rPr>
          <w:b/>
          <w:bCs/>
          <w:sz w:val="24"/>
          <w:szCs w:val="24"/>
        </w:rPr>
        <w:t xml:space="preserve">Figure </w:t>
      </w:r>
      <w:r w:rsidRPr="001F78D5">
        <w:rPr>
          <w:b/>
          <w:bCs/>
          <w:sz w:val="24"/>
          <w:szCs w:val="24"/>
        </w:rPr>
        <w:fldChar w:fldCharType="begin"/>
      </w:r>
      <w:r w:rsidRPr="001F78D5">
        <w:rPr>
          <w:b/>
          <w:bCs/>
          <w:sz w:val="24"/>
          <w:szCs w:val="24"/>
        </w:rPr>
        <w:instrText xml:space="preserve"> SEQ Figure \* ARABIC </w:instrText>
      </w:r>
      <w:r w:rsidRPr="001F78D5">
        <w:rPr>
          <w:b/>
          <w:bCs/>
          <w:sz w:val="24"/>
          <w:szCs w:val="24"/>
        </w:rPr>
        <w:fldChar w:fldCharType="separate"/>
      </w:r>
      <w:r w:rsidR="00C3486A">
        <w:rPr>
          <w:b/>
          <w:bCs/>
          <w:noProof/>
          <w:sz w:val="24"/>
          <w:szCs w:val="24"/>
        </w:rPr>
        <w:t>3</w:t>
      </w:r>
      <w:r w:rsidRPr="001F78D5">
        <w:rPr>
          <w:b/>
          <w:bCs/>
          <w:sz w:val="24"/>
          <w:szCs w:val="24"/>
        </w:rPr>
        <w:fldChar w:fldCharType="end"/>
      </w:r>
      <w:r w:rsidRPr="001F78D5">
        <w:rPr>
          <w:b/>
          <w:bCs/>
          <w:sz w:val="24"/>
          <w:szCs w:val="24"/>
        </w:rPr>
        <w:t>: Gantt Chart</w:t>
      </w:r>
    </w:p>
    <w:p w14:paraId="02655D29" w14:textId="114BCB3D" w:rsidR="001F78D5" w:rsidRDefault="001F78D5" w:rsidP="001F78D5">
      <w:pPr>
        <w:jc w:val="center"/>
        <w:rPr>
          <w:b/>
          <w:bCs/>
          <w:szCs w:val="24"/>
        </w:rPr>
      </w:pPr>
      <w:r w:rsidRPr="001F78D5">
        <w:rPr>
          <w:b/>
          <w:bCs/>
          <w:szCs w:val="24"/>
        </w:rPr>
        <w:t>Source: Self-made</w:t>
      </w:r>
    </w:p>
    <w:p w14:paraId="23C090A5" w14:textId="05BDC522" w:rsidR="005B6525" w:rsidRDefault="005B6525" w:rsidP="005B6525">
      <w:r>
        <w:lastRenderedPageBreak/>
        <w:t>This project will remain for 7 weeks that will end at the end of April where the initial stage will be designing the project. Under this project design, a structure is built up for conducting survey</w:t>
      </w:r>
      <w:r w:rsidR="00EF56BD">
        <w:t>s</w:t>
      </w:r>
      <w:r>
        <w:t xml:space="preserve"> or interviews or </w:t>
      </w:r>
      <w:r w:rsidR="00EF56BD">
        <w:t xml:space="preserve">a </w:t>
      </w:r>
      <w:r>
        <w:t xml:space="preserve">market research or market analysis so that data or information can be collected. </w:t>
      </w:r>
      <w:r w:rsidR="00A5594A">
        <w:t>Then, a proper planning tool will be structured and resources will be allocated where such resources will be based</w:t>
      </w:r>
      <w:r w:rsidR="00EF56BD">
        <w:t xml:space="preserve"> on</w:t>
      </w:r>
      <w:r w:rsidR="00A5594A">
        <w:t xml:space="preserve"> technology that will be used for establishing appropriate communication. </w:t>
      </w:r>
      <w:r w:rsidR="003220A0">
        <w:t xml:space="preserve">Project management will be undertaken with proper importance where each phase is modified in terms of </w:t>
      </w:r>
      <w:r w:rsidR="00EF56BD">
        <w:t xml:space="preserve">the </w:t>
      </w:r>
      <w:r w:rsidR="003220A0">
        <w:t xml:space="preserve">project’s aims and objectives. </w:t>
      </w:r>
      <w:r w:rsidR="00EF56BD">
        <w:t>The c</w:t>
      </w:r>
      <w:r w:rsidR="0016197C">
        <w:t>ompetitive position of Burger king will be analyzed as it is essential for identifying competitive strategies used by Burger King.</w:t>
      </w:r>
      <w:r w:rsidR="004D6E04">
        <w:t xml:space="preserve"> By following this, a conclusion will be drawn out for preparing a final report.</w:t>
      </w:r>
    </w:p>
    <w:p w14:paraId="674A8A2F" w14:textId="776BE8EA" w:rsidR="004D6E04" w:rsidRDefault="004D6E04" w:rsidP="002F1450">
      <w:pPr>
        <w:pStyle w:val="Heading2"/>
      </w:pPr>
      <w:bookmarkStart w:id="7" w:name="_Toc36574149"/>
      <w:r w:rsidRPr="004D6E04">
        <w:t>Cost Baseline</w:t>
      </w:r>
      <w:bookmarkEnd w:id="7"/>
    </w:p>
    <w:p w14:paraId="01D35A90" w14:textId="5C4057A8" w:rsidR="00C8255F" w:rsidRDefault="00C8255F" w:rsidP="005B6525">
      <w:r>
        <w:t xml:space="preserve">Considering this time-phased spending feature for this project, </w:t>
      </w:r>
      <w:r w:rsidR="00EF56BD">
        <w:t xml:space="preserve">the </w:t>
      </w:r>
      <w:r w:rsidR="00673EF9">
        <w:t>project’s cost and its performance are measured. This cost baseline will be transferred into the change management process if there is any immediate thing raised</w:t>
      </w:r>
      <w:r w:rsidR="00CA24AA">
        <w:t xml:space="preserve"> </w:t>
      </w:r>
      <w:r w:rsidR="00CA24AA" w:rsidRPr="00CA24AA">
        <w:t>(Jayaraman, 2016)</w:t>
      </w:r>
      <w:r w:rsidR="00673EF9">
        <w:t xml:space="preserve">. </w:t>
      </w:r>
    </w:p>
    <w:p w14:paraId="111EF7C9" w14:textId="4191AEC9" w:rsidR="00853802" w:rsidRPr="00853802" w:rsidRDefault="00853802" w:rsidP="002F1450">
      <w:pPr>
        <w:pStyle w:val="Heading2"/>
      </w:pPr>
      <w:bookmarkStart w:id="8" w:name="_Toc36574150"/>
      <w:r w:rsidRPr="00853802">
        <w:t>Requirement Management Plan</w:t>
      </w:r>
      <w:bookmarkEnd w:id="8"/>
    </w:p>
    <w:p w14:paraId="0CEB2918" w14:textId="2B6FAB9D" w:rsidR="00853802" w:rsidRDefault="00853802" w:rsidP="005B6525">
      <w:r>
        <w:t xml:space="preserve">This requirement management plan will consider </w:t>
      </w:r>
      <w:r w:rsidR="00EF56BD">
        <w:t xml:space="preserve">the </w:t>
      </w:r>
      <w:r w:rsidR="007C73B9">
        <w:t xml:space="preserve">only introduction of the project, </w:t>
      </w:r>
      <w:r w:rsidR="000976CF">
        <w:t xml:space="preserve">management overview and different responsibilities of </w:t>
      </w:r>
      <w:r w:rsidR="00657BD9">
        <w:t>management</w:t>
      </w:r>
      <w:r w:rsidR="00CA24AA">
        <w:t xml:space="preserve"> </w:t>
      </w:r>
      <w:r w:rsidR="00CA24AA" w:rsidRPr="00CA24AA">
        <w:t>(Oh and Rhew, 2014)</w:t>
      </w:r>
      <w:r w:rsidR="00657BD9">
        <w:t xml:space="preserve">. Overall, in this management, stakeholder analysis, requirements for the documents, different requirements and monitoring over such requirements will be discussed. </w:t>
      </w:r>
    </w:p>
    <w:p w14:paraId="309899D0" w14:textId="07A761FF" w:rsidR="00C63CBC" w:rsidRPr="00C63CBC" w:rsidRDefault="00C63CBC" w:rsidP="002F1450">
      <w:pPr>
        <w:pStyle w:val="Heading2"/>
      </w:pPr>
      <w:bookmarkStart w:id="9" w:name="_Toc36574151"/>
      <w:r w:rsidRPr="00C63CBC">
        <w:t>Cost Management Plan</w:t>
      </w:r>
      <w:bookmarkEnd w:id="9"/>
    </w:p>
    <w:p w14:paraId="78592464" w14:textId="761768DE" w:rsidR="00B62D8C" w:rsidRDefault="00652AEB" w:rsidP="005B6525">
      <w:r>
        <w:t>This cost management plan is an essential part of the entire project that helps to identify different relative costs for this project</w:t>
      </w:r>
      <w:r w:rsidR="00CA24AA">
        <w:t xml:space="preserve"> </w:t>
      </w:r>
      <w:r w:rsidR="00CA24AA" w:rsidRPr="00CA24AA">
        <w:t>(Khodakarami and Abdi, 2014)</w:t>
      </w:r>
      <w:r>
        <w:t xml:space="preserve">. </w:t>
      </w:r>
      <w:r w:rsidR="007E2FDE">
        <w:t xml:space="preserve">For this project, cost-benefit analysis. It is known that cost-benefit analysis is such </w:t>
      </w:r>
      <w:r w:rsidR="00EF56BD">
        <w:t xml:space="preserve">an </w:t>
      </w:r>
      <w:r w:rsidR="007E2FDE">
        <w:t>analysis that includes economic decision-making approach for assessing the proposed project’s reliability and validity of the project. Normally, this cost-benefit analysis includes the comparison process between the expected expenditures and expected benefits for observing the ultimate results. Such results show whether benefits outweigh the expenditures</w:t>
      </w:r>
      <w:r w:rsidR="00300159">
        <w:t xml:space="preserve"> and project’s cost is provided below:</w:t>
      </w:r>
    </w:p>
    <w:tbl>
      <w:tblPr>
        <w:tblStyle w:val="TableGrid"/>
        <w:tblW w:w="9270" w:type="dxa"/>
        <w:tblInd w:w="85" w:type="dxa"/>
        <w:tblLook w:val="04A0" w:firstRow="1" w:lastRow="0" w:firstColumn="1" w:lastColumn="0" w:noHBand="0" w:noVBand="1"/>
      </w:tblPr>
      <w:tblGrid>
        <w:gridCol w:w="3994"/>
        <w:gridCol w:w="1761"/>
        <w:gridCol w:w="1817"/>
        <w:gridCol w:w="1698"/>
      </w:tblGrid>
      <w:tr w:rsidR="00BE0713" w14:paraId="27FEADBE" w14:textId="1D46D86E" w:rsidTr="00C96C94">
        <w:trPr>
          <w:trHeight w:val="392"/>
        </w:trPr>
        <w:tc>
          <w:tcPr>
            <w:tcW w:w="3994" w:type="dxa"/>
          </w:tcPr>
          <w:p w14:paraId="58093752" w14:textId="4A1D1FC0" w:rsidR="00300159" w:rsidRPr="0012247D" w:rsidRDefault="00300159" w:rsidP="0012247D">
            <w:pPr>
              <w:jc w:val="center"/>
              <w:rPr>
                <w:b/>
                <w:bCs/>
              </w:rPr>
            </w:pPr>
            <w:r w:rsidRPr="0012247D">
              <w:rPr>
                <w:b/>
                <w:bCs/>
              </w:rPr>
              <w:t>Particulars</w:t>
            </w:r>
          </w:p>
        </w:tc>
        <w:tc>
          <w:tcPr>
            <w:tcW w:w="1761" w:type="dxa"/>
          </w:tcPr>
          <w:p w14:paraId="749C3734" w14:textId="08A21E05" w:rsidR="00300159" w:rsidRPr="0012247D" w:rsidRDefault="00300159" w:rsidP="0012247D">
            <w:pPr>
              <w:jc w:val="center"/>
              <w:rPr>
                <w:b/>
                <w:bCs/>
              </w:rPr>
            </w:pPr>
            <w:r w:rsidRPr="0012247D">
              <w:rPr>
                <w:b/>
                <w:bCs/>
              </w:rPr>
              <w:t>Units/Hours</w:t>
            </w:r>
          </w:p>
        </w:tc>
        <w:tc>
          <w:tcPr>
            <w:tcW w:w="1817" w:type="dxa"/>
          </w:tcPr>
          <w:p w14:paraId="70037BBA" w14:textId="5D19C3C2" w:rsidR="00300159" w:rsidRPr="0012247D" w:rsidRDefault="00300159" w:rsidP="0012247D">
            <w:pPr>
              <w:jc w:val="center"/>
              <w:rPr>
                <w:b/>
                <w:bCs/>
              </w:rPr>
            </w:pPr>
            <w:r w:rsidRPr="0012247D">
              <w:rPr>
                <w:b/>
                <w:bCs/>
              </w:rPr>
              <w:t>Cost/Unit/Hour</w:t>
            </w:r>
          </w:p>
        </w:tc>
        <w:tc>
          <w:tcPr>
            <w:tcW w:w="1698" w:type="dxa"/>
          </w:tcPr>
          <w:p w14:paraId="41E9B151" w14:textId="0BC7BD3B" w:rsidR="00300159" w:rsidRPr="0012247D" w:rsidRDefault="00300159" w:rsidP="0012247D">
            <w:pPr>
              <w:jc w:val="center"/>
              <w:rPr>
                <w:b/>
                <w:bCs/>
              </w:rPr>
            </w:pPr>
            <w:r w:rsidRPr="0012247D">
              <w:rPr>
                <w:b/>
                <w:bCs/>
              </w:rPr>
              <w:t>Total</w:t>
            </w:r>
          </w:p>
        </w:tc>
      </w:tr>
      <w:tr w:rsidR="00BE0713" w14:paraId="3B5CDC1A" w14:textId="3D445850" w:rsidTr="00C96C94">
        <w:trPr>
          <w:trHeight w:val="1192"/>
        </w:trPr>
        <w:tc>
          <w:tcPr>
            <w:tcW w:w="3994" w:type="dxa"/>
          </w:tcPr>
          <w:p w14:paraId="2F37FBD9" w14:textId="77777777" w:rsidR="00300159" w:rsidRPr="00300159" w:rsidRDefault="00300159" w:rsidP="00300159">
            <w:pPr>
              <w:pStyle w:val="ListParagraph"/>
              <w:numPr>
                <w:ilvl w:val="0"/>
                <w:numId w:val="2"/>
              </w:numPr>
              <w:rPr>
                <w:b/>
                <w:bCs/>
              </w:rPr>
            </w:pPr>
            <w:r w:rsidRPr="00300159">
              <w:rPr>
                <w:b/>
                <w:bCs/>
              </w:rPr>
              <w:lastRenderedPageBreak/>
              <w:t>Project Management</w:t>
            </w:r>
          </w:p>
          <w:p w14:paraId="3BC1D585" w14:textId="77777777" w:rsidR="00300159" w:rsidRDefault="00300159" w:rsidP="00300159">
            <w:pPr>
              <w:pStyle w:val="ListParagraph"/>
            </w:pPr>
            <w:r>
              <w:t>Project Manager</w:t>
            </w:r>
          </w:p>
          <w:p w14:paraId="705C2292" w14:textId="6B25E598" w:rsidR="00300159" w:rsidRDefault="00300159" w:rsidP="00C96C94">
            <w:pPr>
              <w:pStyle w:val="ListParagraph"/>
            </w:pPr>
            <w:r>
              <w:t>Project Team Members</w:t>
            </w:r>
          </w:p>
        </w:tc>
        <w:tc>
          <w:tcPr>
            <w:tcW w:w="1761" w:type="dxa"/>
          </w:tcPr>
          <w:p w14:paraId="6FF1D168" w14:textId="77777777" w:rsidR="00300159" w:rsidRDefault="00300159" w:rsidP="00300159">
            <w:pPr>
              <w:jc w:val="center"/>
            </w:pPr>
          </w:p>
          <w:p w14:paraId="63DD6A39" w14:textId="735325E3" w:rsidR="00300159" w:rsidRDefault="00300159" w:rsidP="00300159">
            <w:pPr>
              <w:jc w:val="center"/>
            </w:pPr>
            <w:r>
              <w:t>60</w:t>
            </w:r>
          </w:p>
          <w:p w14:paraId="19A71EFF" w14:textId="27E5E790" w:rsidR="00300159" w:rsidRDefault="00300159" w:rsidP="00C96C94">
            <w:pPr>
              <w:jc w:val="center"/>
            </w:pPr>
            <w:r>
              <w:t>150</w:t>
            </w:r>
          </w:p>
        </w:tc>
        <w:tc>
          <w:tcPr>
            <w:tcW w:w="1817" w:type="dxa"/>
          </w:tcPr>
          <w:p w14:paraId="71E32145" w14:textId="77777777" w:rsidR="00300159" w:rsidRDefault="00300159" w:rsidP="00300159">
            <w:pPr>
              <w:jc w:val="center"/>
            </w:pPr>
          </w:p>
          <w:p w14:paraId="5B04CE83" w14:textId="77777777" w:rsidR="00300159" w:rsidRDefault="00300159" w:rsidP="00300159">
            <w:pPr>
              <w:jc w:val="center"/>
              <w:rPr>
                <w:rFonts w:cs="Times New Roman"/>
              </w:rPr>
            </w:pPr>
            <w:r>
              <w:rPr>
                <w:rFonts w:cs="Times New Roman"/>
              </w:rPr>
              <w:t>£50</w:t>
            </w:r>
          </w:p>
          <w:p w14:paraId="533518D9" w14:textId="06870A69" w:rsidR="00300159" w:rsidRDefault="00300159" w:rsidP="00300159">
            <w:pPr>
              <w:jc w:val="center"/>
            </w:pPr>
            <w:r>
              <w:rPr>
                <w:rFonts w:cs="Times New Roman"/>
              </w:rPr>
              <w:t>3</w:t>
            </w:r>
          </w:p>
        </w:tc>
        <w:tc>
          <w:tcPr>
            <w:tcW w:w="1698" w:type="dxa"/>
          </w:tcPr>
          <w:p w14:paraId="788522D4" w14:textId="77777777" w:rsidR="00300159" w:rsidRDefault="00300159" w:rsidP="00300159">
            <w:pPr>
              <w:jc w:val="center"/>
            </w:pPr>
          </w:p>
          <w:p w14:paraId="75EAE743" w14:textId="7C52968F" w:rsidR="00300159" w:rsidRDefault="00300159" w:rsidP="00300159">
            <w:pPr>
              <w:jc w:val="center"/>
            </w:pPr>
            <w:r>
              <w:rPr>
                <w:rFonts w:cs="Times New Roman"/>
              </w:rPr>
              <w:t>£</w:t>
            </w:r>
            <w:r>
              <w:t>300</w:t>
            </w:r>
          </w:p>
          <w:p w14:paraId="01FCDC2B" w14:textId="4925E086" w:rsidR="00300159" w:rsidRDefault="00300159" w:rsidP="00C96C94">
            <w:pPr>
              <w:jc w:val="center"/>
            </w:pPr>
            <w:r>
              <w:t>4</w:t>
            </w:r>
            <w:r w:rsidR="00C96C94">
              <w:t>5</w:t>
            </w:r>
            <w:r>
              <w:t>0</w:t>
            </w:r>
          </w:p>
        </w:tc>
      </w:tr>
      <w:tr w:rsidR="00BE0713" w14:paraId="752D14AE" w14:textId="5C970EB3" w:rsidTr="00C96C94">
        <w:trPr>
          <w:trHeight w:val="1206"/>
        </w:trPr>
        <w:tc>
          <w:tcPr>
            <w:tcW w:w="3994" w:type="dxa"/>
          </w:tcPr>
          <w:p w14:paraId="21EE6284" w14:textId="77777777" w:rsidR="00300159" w:rsidRPr="00300159" w:rsidRDefault="00300159" w:rsidP="00300159">
            <w:pPr>
              <w:pStyle w:val="ListParagraph"/>
              <w:numPr>
                <w:ilvl w:val="0"/>
                <w:numId w:val="2"/>
              </w:numPr>
              <w:rPr>
                <w:b/>
                <w:bCs/>
              </w:rPr>
            </w:pPr>
            <w:r w:rsidRPr="00300159">
              <w:rPr>
                <w:b/>
                <w:bCs/>
              </w:rPr>
              <w:t>Hardware</w:t>
            </w:r>
          </w:p>
          <w:p w14:paraId="01CF1A1A" w14:textId="77777777" w:rsidR="00300159" w:rsidRDefault="00300159" w:rsidP="00300159">
            <w:pPr>
              <w:pStyle w:val="ListParagraph"/>
            </w:pPr>
            <w:r>
              <w:t>Handheld Devices</w:t>
            </w:r>
          </w:p>
          <w:p w14:paraId="7474A583" w14:textId="5ED6996C" w:rsidR="00300159" w:rsidRDefault="00300159" w:rsidP="00300159">
            <w:pPr>
              <w:pStyle w:val="ListParagraph"/>
            </w:pPr>
            <w:r>
              <w:t>Services</w:t>
            </w:r>
          </w:p>
        </w:tc>
        <w:tc>
          <w:tcPr>
            <w:tcW w:w="1761" w:type="dxa"/>
          </w:tcPr>
          <w:p w14:paraId="1183589C" w14:textId="77777777" w:rsidR="00300159" w:rsidRDefault="00300159" w:rsidP="00300159">
            <w:pPr>
              <w:jc w:val="center"/>
            </w:pPr>
          </w:p>
          <w:p w14:paraId="36B5C0F1" w14:textId="0F3DCBDF" w:rsidR="0032075D" w:rsidRDefault="0032075D" w:rsidP="00300159">
            <w:pPr>
              <w:jc w:val="center"/>
            </w:pPr>
            <w:r>
              <w:t>10</w:t>
            </w:r>
          </w:p>
          <w:p w14:paraId="39FE8B26" w14:textId="75B7B331" w:rsidR="0032075D" w:rsidRDefault="0032075D" w:rsidP="00300159">
            <w:pPr>
              <w:jc w:val="center"/>
            </w:pPr>
            <w:r>
              <w:t>4</w:t>
            </w:r>
          </w:p>
        </w:tc>
        <w:tc>
          <w:tcPr>
            <w:tcW w:w="1817" w:type="dxa"/>
          </w:tcPr>
          <w:p w14:paraId="0DAD34AA" w14:textId="77777777" w:rsidR="00300159" w:rsidRDefault="00300159" w:rsidP="00300159">
            <w:pPr>
              <w:jc w:val="center"/>
            </w:pPr>
          </w:p>
          <w:p w14:paraId="0EF8C6CE" w14:textId="50C2E953" w:rsidR="0032075D" w:rsidRDefault="0032075D" w:rsidP="00300159">
            <w:pPr>
              <w:jc w:val="center"/>
            </w:pPr>
            <w:r>
              <w:t>30</w:t>
            </w:r>
          </w:p>
          <w:p w14:paraId="28AC9740" w14:textId="50445C18" w:rsidR="0032075D" w:rsidRDefault="0032075D" w:rsidP="00300159">
            <w:pPr>
              <w:jc w:val="center"/>
            </w:pPr>
            <w:r>
              <w:t>20</w:t>
            </w:r>
            <w:r w:rsidR="00C96C94">
              <w:t>0</w:t>
            </w:r>
          </w:p>
        </w:tc>
        <w:tc>
          <w:tcPr>
            <w:tcW w:w="1698" w:type="dxa"/>
          </w:tcPr>
          <w:p w14:paraId="69A1D16B" w14:textId="77777777" w:rsidR="00300159" w:rsidRDefault="00300159" w:rsidP="00300159">
            <w:pPr>
              <w:jc w:val="center"/>
            </w:pPr>
          </w:p>
          <w:p w14:paraId="61F64512" w14:textId="337E18F2" w:rsidR="0032075D" w:rsidRDefault="0032075D" w:rsidP="00300159">
            <w:pPr>
              <w:jc w:val="center"/>
            </w:pPr>
            <w:r>
              <w:t>30</w:t>
            </w:r>
            <w:r w:rsidR="00C96C94">
              <w:t>0</w:t>
            </w:r>
          </w:p>
          <w:p w14:paraId="2A1BC1E5" w14:textId="48155D51" w:rsidR="0032075D" w:rsidRDefault="0032075D" w:rsidP="00300159">
            <w:pPr>
              <w:jc w:val="center"/>
            </w:pPr>
            <w:r>
              <w:t>8</w:t>
            </w:r>
            <w:r w:rsidR="00C96C94">
              <w:t>00</w:t>
            </w:r>
          </w:p>
        </w:tc>
      </w:tr>
      <w:tr w:rsidR="00BE0713" w14:paraId="0C5053FF" w14:textId="05EA4902" w:rsidTr="00C96C94">
        <w:trPr>
          <w:trHeight w:val="1599"/>
        </w:trPr>
        <w:tc>
          <w:tcPr>
            <w:tcW w:w="3994" w:type="dxa"/>
          </w:tcPr>
          <w:p w14:paraId="74C37C7B" w14:textId="77777777" w:rsidR="00300159" w:rsidRPr="00300159" w:rsidRDefault="00300159" w:rsidP="00300159">
            <w:pPr>
              <w:pStyle w:val="ListParagraph"/>
              <w:numPr>
                <w:ilvl w:val="0"/>
                <w:numId w:val="2"/>
              </w:numPr>
              <w:rPr>
                <w:b/>
                <w:bCs/>
              </w:rPr>
            </w:pPr>
            <w:r w:rsidRPr="00300159">
              <w:rPr>
                <w:b/>
                <w:bCs/>
              </w:rPr>
              <w:t>IT</w:t>
            </w:r>
          </w:p>
          <w:p w14:paraId="711305FD" w14:textId="77777777" w:rsidR="00300159" w:rsidRDefault="00300159" w:rsidP="00300159">
            <w:pPr>
              <w:pStyle w:val="ListParagraph"/>
            </w:pPr>
            <w:r>
              <w:t>License cost</w:t>
            </w:r>
          </w:p>
          <w:p w14:paraId="3A680CCA" w14:textId="77777777" w:rsidR="00300159" w:rsidRDefault="00300159" w:rsidP="00300159">
            <w:pPr>
              <w:pStyle w:val="ListParagraph"/>
            </w:pPr>
            <w:r>
              <w:t>Development expenditures</w:t>
            </w:r>
          </w:p>
          <w:p w14:paraId="5D7F5C48" w14:textId="514920D5" w:rsidR="00300159" w:rsidRDefault="00300159" w:rsidP="00300159">
            <w:pPr>
              <w:pStyle w:val="ListParagraph"/>
            </w:pPr>
            <w:r>
              <w:t>Testing as evaluation</w:t>
            </w:r>
          </w:p>
        </w:tc>
        <w:tc>
          <w:tcPr>
            <w:tcW w:w="1761" w:type="dxa"/>
          </w:tcPr>
          <w:p w14:paraId="0AD8BC75" w14:textId="77777777" w:rsidR="00300159" w:rsidRDefault="00300159" w:rsidP="00300159">
            <w:pPr>
              <w:jc w:val="center"/>
            </w:pPr>
          </w:p>
          <w:p w14:paraId="7A0426C5" w14:textId="38B3EC51" w:rsidR="0032075D" w:rsidRDefault="0032075D" w:rsidP="00300159">
            <w:pPr>
              <w:jc w:val="center"/>
            </w:pPr>
            <w:r>
              <w:t>50</w:t>
            </w:r>
          </w:p>
        </w:tc>
        <w:tc>
          <w:tcPr>
            <w:tcW w:w="1817" w:type="dxa"/>
          </w:tcPr>
          <w:p w14:paraId="18B4B1C5" w14:textId="77777777" w:rsidR="00300159" w:rsidRDefault="00300159" w:rsidP="00300159">
            <w:pPr>
              <w:jc w:val="center"/>
            </w:pPr>
          </w:p>
          <w:p w14:paraId="4709ED6C" w14:textId="393A1E37" w:rsidR="0032075D" w:rsidRDefault="00A25209" w:rsidP="00300159">
            <w:pPr>
              <w:jc w:val="center"/>
            </w:pPr>
            <w:r>
              <w:t>10</w:t>
            </w:r>
          </w:p>
        </w:tc>
        <w:tc>
          <w:tcPr>
            <w:tcW w:w="1698" w:type="dxa"/>
          </w:tcPr>
          <w:p w14:paraId="55E1A010" w14:textId="77777777" w:rsidR="00300159" w:rsidRDefault="00300159" w:rsidP="00300159">
            <w:pPr>
              <w:jc w:val="center"/>
            </w:pPr>
          </w:p>
          <w:p w14:paraId="7657170F" w14:textId="159D3940" w:rsidR="0032075D" w:rsidRDefault="00A25209" w:rsidP="00300159">
            <w:pPr>
              <w:jc w:val="center"/>
            </w:pPr>
            <w:r>
              <w:t>500</w:t>
            </w:r>
          </w:p>
          <w:p w14:paraId="5C836397" w14:textId="3CA8881F" w:rsidR="0032075D" w:rsidRDefault="00A25209" w:rsidP="00300159">
            <w:pPr>
              <w:jc w:val="center"/>
            </w:pPr>
            <w:r>
              <w:t>1000</w:t>
            </w:r>
          </w:p>
          <w:p w14:paraId="07FF8AE7" w14:textId="2559FAB0" w:rsidR="0032075D" w:rsidRDefault="00A25209" w:rsidP="00300159">
            <w:pPr>
              <w:jc w:val="center"/>
            </w:pPr>
            <w:r>
              <w:t>500</w:t>
            </w:r>
          </w:p>
        </w:tc>
      </w:tr>
      <w:tr w:rsidR="00BE0713" w14:paraId="03018AD8" w14:textId="718063BB" w:rsidTr="00C96C94">
        <w:trPr>
          <w:trHeight w:val="1599"/>
        </w:trPr>
        <w:tc>
          <w:tcPr>
            <w:tcW w:w="3994" w:type="dxa"/>
          </w:tcPr>
          <w:p w14:paraId="2D9AE46D" w14:textId="77777777" w:rsidR="00300159" w:rsidRPr="00300159" w:rsidRDefault="00300159" w:rsidP="00300159">
            <w:pPr>
              <w:pStyle w:val="ListParagraph"/>
              <w:numPr>
                <w:ilvl w:val="0"/>
                <w:numId w:val="2"/>
              </w:numPr>
              <w:rPr>
                <w:b/>
                <w:bCs/>
              </w:rPr>
            </w:pPr>
            <w:r w:rsidRPr="00300159">
              <w:rPr>
                <w:b/>
                <w:bCs/>
              </w:rPr>
              <w:t>Training and Support</w:t>
            </w:r>
          </w:p>
          <w:p w14:paraId="225558B5" w14:textId="77777777" w:rsidR="00300159" w:rsidRDefault="00300159" w:rsidP="00300159">
            <w:pPr>
              <w:pStyle w:val="ListParagraph"/>
            </w:pPr>
            <w:r>
              <w:t>Trainee cost</w:t>
            </w:r>
          </w:p>
          <w:p w14:paraId="48AECBB9" w14:textId="77777777" w:rsidR="00300159" w:rsidRDefault="00300159" w:rsidP="00300159">
            <w:pPr>
              <w:pStyle w:val="ListParagraph"/>
            </w:pPr>
            <w:r>
              <w:t>Travel cost</w:t>
            </w:r>
          </w:p>
          <w:p w14:paraId="00B31E01" w14:textId="3FD4E89A" w:rsidR="00300159" w:rsidRDefault="00300159" w:rsidP="00300159">
            <w:pPr>
              <w:pStyle w:val="ListParagraph"/>
            </w:pPr>
            <w:r>
              <w:t>Costs for the team members</w:t>
            </w:r>
          </w:p>
        </w:tc>
        <w:tc>
          <w:tcPr>
            <w:tcW w:w="1761" w:type="dxa"/>
          </w:tcPr>
          <w:p w14:paraId="7A463E45" w14:textId="77777777" w:rsidR="00300159" w:rsidRDefault="00300159" w:rsidP="00300159">
            <w:pPr>
              <w:jc w:val="center"/>
            </w:pPr>
          </w:p>
          <w:p w14:paraId="05675696" w14:textId="77777777" w:rsidR="0032075D" w:rsidRDefault="0032075D" w:rsidP="00300159">
            <w:pPr>
              <w:jc w:val="center"/>
            </w:pPr>
            <w:r>
              <w:t>50</w:t>
            </w:r>
          </w:p>
          <w:p w14:paraId="7292C0F6" w14:textId="31486D9A" w:rsidR="0032075D" w:rsidRDefault="0032075D" w:rsidP="00300159">
            <w:pPr>
              <w:jc w:val="center"/>
            </w:pPr>
            <w:r>
              <w:t>10</w:t>
            </w:r>
          </w:p>
        </w:tc>
        <w:tc>
          <w:tcPr>
            <w:tcW w:w="1817" w:type="dxa"/>
          </w:tcPr>
          <w:p w14:paraId="3BF28BCD" w14:textId="77777777" w:rsidR="00300159" w:rsidRDefault="00300159" w:rsidP="00300159">
            <w:pPr>
              <w:jc w:val="center"/>
            </w:pPr>
          </w:p>
          <w:p w14:paraId="6BCE7BF1" w14:textId="6C628669" w:rsidR="0032075D" w:rsidRDefault="0032075D" w:rsidP="00300159">
            <w:pPr>
              <w:jc w:val="center"/>
            </w:pPr>
            <w:r>
              <w:t>10</w:t>
            </w:r>
          </w:p>
          <w:p w14:paraId="2FF2C744" w14:textId="1884813F" w:rsidR="0032075D" w:rsidRDefault="0032075D" w:rsidP="00300159">
            <w:pPr>
              <w:jc w:val="center"/>
            </w:pPr>
            <w:r>
              <w:t>80</w:t>
            </w:r>
          </w:p>
        </w:tc>
        <w:tc>
          <w:tcPr>
            <w:tcW w:w="1698" w:type="dxa"/>
          </w:tcPr>
          <w:p w14:paraId="00557063" w14:textId="77777777" w:rsidR="00300159" w:rsidRDefault="00300159" w:rsidP="00300159">
            <w:pPr>
              <w:jc w:val="center"/>
            </w:pPr>
          </w:p>
          <w:p w14:paraId="67FC5045" w14:textId="2EAF5CB6" w:rsidR="0032075D" w:rsidRDefault="0032075D" w:rsidP="00300159">
            <w:pPr>
              <w:jc w:val="center"/>
            </w:pPr>
            <w:r>
              <w:t>5</w:t>
            </w:r>
            <w:r w:rsidR="00A25209">
              <w:t>00</w:t>
            </w:r>
          </w:p>
          <w:p w14:paraId="07FDA8D5" w14:textId="2E5EFA2C" w:rsidR="0032075D" w:rsidRDefault="0032075D" w:rsidP="00300159">
            <w:pPr>
              <w:jc w:val="center"/>
            </w:pPr>
            <w:r>
              <w:t>800</w:t>
            </w:r>
          </w:p>
          <w:p w14:paraId="657EF664" w14:textId="5A72CB31" w:rsidR="0032075D" w:rsidRDefault="0032075D" w:rsidP="00300159">
            <w:pPr>
              <w:jc w:val="center"/>
            </w:pPr>
            <w:r>
              <w:t>1</w:t>
            </w:r>
            <w:r w:rsidR="00A25209">
              <w:t>000</w:t>
            </w:r>
          </w:p>
        </w:tc>
      </w:tr>
      <w:tr w:rsidR="00BE0713" w14:paraId="6BC140E3" w14:textId="52BF451A" w:rsidTr="00C96C94">
        <w:trPr>
          <w:trHeight w:val="392"/>
        </w:trPr>
        <w:tc>
          <w:tcPr>
            <w:tcW w:w="3994" w:type="dxa"/>
          </w:tcPr>
          <w:p w14:paraId="6D3827A7" w14:textId="03D1A4DE" w:rsidR="00300159" w:rsidRPr="00B02A6B" w:rsidRDefault="00300159" w:rsidP="005B6525">
            <w:pPr>
              <w:rPr>
                <w:b/>
                <w:bCs/>
              </w:rPr>
            </w:pPr>
            <w:r w:rsidRPr="00B02A6B">
              <w:rPr>
                <w:b/>
                <w:bCs/>
              </w:rPr>
              <w:t>Total Project Cost estimated</w:t>
            </w:r>
          </w:p>
        </w:tc>
        <w:tc>
          <w:tcPr>
            <w:tcW w:w="1761" w:type="dxa"/>
          </w:tcPr>
          <w:p w14:paraId="1E5631CD" w14:textId="77777777" w:rsidR="00300159" w:rsidRDefault="00300159" w:rsidP="00300159">
            <w:pPr>
              <w:jc w:val="center"/>
            </w:pPr>
          </w:p>
        </w:tc>
        <w:tc>
          <w:tcPr>
            <w:tcW w:w="1817" w:type="dxa"/>
          </w:tcPr>
          <w:p w14:paraId="37F5F925" w14:textId="77777777" w:rsidR="00300159" w:rsidRDefault="00300159" w:rsidP="00300159">
            <w:pPr>
              <w:jc w:val="center"/>
            </w:pPr>
          </w:p>
        </w:tc>
        <w:tc>
          <w:tcPr>
            <w:tcW w:w="1698" w:type="dxa"/>
          </w:tcPr>
          <w:p w14:paraId="0ECACA12" w14:textId="2B30F256" w:rsidR="00300159" w:rsidRPr="00B02A6B" w:rsidRDefault="00A25209" w:rsidP="00300159">
            <w:pPr>
              <w:jc w:val="center"/>
              <w:rPr>
                <w:b/>
                <w:bCs/>
                <w:u w:val="double"/>
              </w:rPr>
            </w:pPr>
            <w:r>
              <w:rPr>
                <w:b/>
                <w:bCs/>
                <w:u w:val="double"/>
              </w:rPr>
              <w:t>7,15</w:t>
            </w:r>
            <w:r w:rsidR="00B02A6B" w:rsidRPr="00B02A6B">
              <w:rPr>
                <w:b/>
                <w:bCs/>
                <w:u w:val="double"/>
              </w:rPr>
              <w:t>0</w:t>
            </w:r>
          </w:p>
        </w:tc>
      </w:tr>
      <w:tr w:rsidR="0012247D" w14:paraId="17310099" w14:textId="77777777" w:rsidTr="00C96C94">
        <w:trPr>
          <w:trHeight w:val="392"/>
        </w:trPr>
        <w:tc>
          <w:tcPr>
            <w:tcW w:w="3994" w:type="dxa"/>
          </w:tcPr>
          <w:p w14:paraId="6632982E" w14:textId="64871392" w:rsidR="0012247D" w:rsidRPr="00B02A6B" w:rsidRDefault="0012247D" w:rsidP="005B6525">
            <w:pPr>
              <w:rPr>
                <w:b/>
                <w:bCs/>
              </w:rPr>
            </w:pPr>
            <w:r>
              <w:rPr>
                <w:b/>
                <w:bCs/>
              </w:rPr>
              <w:t>Total Benefits estimated</w:t>
            </w:r>
          </w:p>
        </w:tc>
        <w:tc>
          <w:tcPr>
            <w:tcW w:w="1761" w:type="dxa"/>
          </w:tcPr>
          <w:p w14:paraId="3E0512B9" w14:textId="77777777" w:rsidR="0012247D" w:rsidRDefault="0012247D" w:rsidP="00300159">
            <w:pPr>
              <w:jc w:val="center"/>
            </w:pPr>
          </w:p>
        </w:tc>
        <w:tc>
          <w:tcPr>
            <w:tcW w:w="1817" w:type="dxa"/>
          </w:tcPr>
          <w:p w14:paraId="63AC2044" w14:textId="77777777" w:rsidR="0012247D" w:rsidRDefault="0012247D" w:rsidP="00300159">
            <w:pPr>
              <w:jc w:val="center"/>
            </w:pPr>
          </w:p>
        </w:tc>
        <w:tc>
          <w:tcPr>
            <w:tcW w:w="1698" w:type="dxa"/>
          </w:tcPr>
          <w:p w14:paraId="5D5EC178" w14:textId="018F2D01" w:rsidR="0012247D" w:rsidRPr="00B02A6B" w:rsidRDefault="00A25209" w:rsidP="00300159">
            <w:pPr>
              <w:jc w:val="center"/>
              <w:rPr>
                <w:b/>
                <w:bCs/>
                <w:u w:val="double"/>
              </w:rPr>
            </w:pPr>
            <w:r>
              <w:rPr>
                <w:b/>
                <w:bCs/>
                <w:u w:val="double"/>
              </w:rPr>
              <w:t>8,000</w:t>
            </w:r>
          </w:p>
        </w:tc>
      </w:tr>
      <w:tr w:rsidR="0012247D" w14:paraId="7F447298" w14:textId="77777777" w:rsidTr="00C96C94">
        <w:trPr>
          <w:trHeight w:val="392"/>
        </w:trPr>
        <w:tc>
          <w:tcPr>
            <w:tcW w:w="3994" w:type="dxa"/>
          </w:tcPr>
          <w:p w14:paraId="31A74F16" w14:textId="224CA63F" w:rsidR="0012247D" w:rsidRPr="00B02A6B" w:rsidRDefault="0012247D" w:rsidP="005B6525">
            <w:pPr>
              <w:rPr>
                <w:b/>
                <w:bCs/>
              </w:rPr>
            </w:pPr>
            <w:r>
              <w:rPr>
                <w:b/>
                <w:bCs/>
              </w:rPr>
              <w:t xml:space="preserve">Cost-benefit </w:t>
            </w:r>
            <w:r w:rsidR="00CC16DC">
              <w:rPr>
                <w:b/>
                <w:bCs/>
              </w:rPr>
              <w:t>R</w:t>
            </w:r>
            <w:r>
              <w:rPr>
                <w:b/>
                <w:bCs/>
              </w:rPr>
              <w:t>atio</w:t>
            </w:r>
          </w:p>
        </w:tc>
        <w:tc>
          <w:tcPr>
            <w:tcW w:w="1761" w:type="dxa"/>
          </w:tcPr>
          <w:p w14:paraId="7A91C246" w14:textId="77777777" w:rsidR="0012247D" w:rsidRDefault="0012247D" w:rsidP="00300159">
            <w:pPr>
              <w:jc w:val="center"/>
            </w:pPr>
          </w:p>
        </w:tc>
        <w:tc>
          <w:tcPr>
            <w:tcW w:w="1817" w:type="dxa"/>
          </w:tcPr>
          <w:p w14:paraId="44D6FBFA" w14:textId="77777777" w:rsidR="0012247D" w:rsidRDefault="0012247D" w:rsidP="00300159">
            <w:pPr>
              <w:jc w:val="center"/>
            </w:pPr>
          </w:p>
        </w:tc>
        <w:tc>
          <w:tcPr>
            <w:tcW w:w="1698" w:type="dxa"/>
          </w:tcPr>
          <w:p w14:paraId="068D8C1A" w14:textId="3E116FEC" w:rsidR="0012247D" w:rsidRPr="00B02A6B" w:rsidRDefault="00CC16DC" w:rsidP="00300159">
            <w:pPr>
              <w:jc w:val="center"/>
              <w:rPr>
                <w:b/>
                <w:bCs/>
                <w:u w:val="double"/>
              </w:rPr>
            </w:pPr>
            <w:r>
              <w:rPr>
                <w:b/>
                <w:bCs/>
                <w:u w:val="double"/>
              </w:rPr>
              <w:t>1.1</w:t>
            </w:r>
            <w:r w:rsidR="00A25209">
              <w:rPr>
                <w:b/>
                <w:bCs/>
                <w:u w:val="double"/>
              </w:rPr>
              <w:t>19</w:t>
            </w:r>
          </w:p>
        </w:tc>
      </w:tr>
    </w:tbl>
    <w:p w14:paraId="3E847F7B" w14:textId="77777777" w:rsidR="00300159" w:rsidRDefault="00300159" w:rsidP="005B6525"/>
    <w:p w14:paraId="59108D6E" w14:textId="7B1F0DBF" w:rsidR="00C63CBC" w:rsidRDefault="00CC16DC" w:rsidP="005B6525">
      <w:r>
        <w:t xml:space="preserve">On the other hand, this project can require secondary data collection and analysis </w:t>
      </w:r>
      <w:r w:rsidR="00BE0713">
        <w:t xml:space="preserve">for which this project will require more cost, it is assumed that this project’s entire cost will become </w:t>
      </w:r>
      <w:r w:rsidR="00BE0713">
        <w:rPr>
          <w:rFonts w:cs="Times New Roman"/>
        </w:rPr>
        <w:t>£</w:t>
      </w:r>
      <w:r w:rsidR="00A25209">
        <w:t>7,500</w:t>
      </w:r>
      <w:r w:rsidR="00BE0713">
        <w:t xml:space="preserve">. As a result, </w:t>
      </w:r>
      <w:r w:rsidR="000F71F1">
        <w:t>the cost-benefit ratio will become 1.0</w:t>
      </w:r>
      <w:r w:rsidR="00A25209">
        <w:t>67</w:t>
      </w:r>
      <w:r w:rsidR="000F71F1">
        <w:t xml:space="preserve">. That means this project will be more beneficial if it does not consider secondary sources’ analysis. </w:t>
      </w:r>
    </w:p>
    <w:p w14:paraId="0D29B107" w14:textId="308970F1" w:rsidR="0085435D" w:rsidRDefault="0085435D" w:rsidP="002F1450">
      <w:pPr>
        <w:pStyle w:val="Heading2"/>
      </w:pPr>
      <w:bookmarkStart w:id="10" w:name="_Toc36574152"/>
      <w:r w:rsidRPr="0085435D">
        <w:t>Quality Management Plan</w:t>
      </w:r>
      <w:bookmarkEnd w:id="10"/>
    </w:p>
    <w:p w14:paraId="23BE9FC0" w14:textId="57213FC2" w:rsidR="00862E21" w:rsidRDefault="00862E21" w:rsidP="00862E21">
      <w:r>
        <w:t xml:space="preserve">It is the quality management plan that requires </w:t>
      </w:r>
      <w:r w:rsidR="00EF56BD">
        <w:t xml:space="preserve">a </w:t>
      </w:r>
      <w:r>
        <w:t xml:space="preserve">quality system, quality assurance, quality control, and inspection. This management plan considers these phases to ensure </w:t>
      </w:r>
      <w:r w:rsidR="00EF56BD">
        <w:t xml:space="preserve">the </w:t>
      </w:r>
      <w:r>
        <w:t>quality of the project.</w:t>
      </w:r>
      <w:r w:rsidR="007C25CA">
        <w:t xml:space="preserve"> This quality management plan is mainly measured </w:t>
      </w:r>
      <w:r w:rsidR="00EF56BD">
        <w:t>based on</w:t>
      </w:r>
      <w:r w:rsidR="007C25CA">
        <w:t xml:space="preserve"> both quantitative and qualitative methods. For ensuring quality, there must be </w:t>
      </w:r>
      <w:r w:rsidR="00C07BF0">
        <w:t xml:space="preserve">a system that can ensure </w:t>
      </w:r>
      <w:r w:rsidR="00EF56BD">
        <w:t xml:space="preserve">the </w:t>
      </w:r>
      <w:r w:rsidR="00C07BF0">
        <w:t>quality of the project. This system needs to be provided with proper design or structure so that it can assure the quality of the project. If there is no error in the quality of the project</w:t>
      </w:r>
      <w:r w:rsidR="005D05AA">
        <w:t xml:space="preserve"> found</w:t>
      </w:r>
      <w:r w:rsidR="00C07BF0">
        <w:t xml:space="preserve">, proper control over the quality will need to be ensured via proper monitoring and inspection. </w:t>
      </w:r>
    </w:p>
    <w:p w14:paraId="4D7199F8" w14:textId="5FC041B6" w:rsidR="0085435D" w:rsidRDefault="00862E21" w:rsidP="00862E21">
      <w:pPr>
        <w:jc w:val="center"/>
      </w:pPr>
      <w:r>
        <w:rPr>
          <w:noProof/>
          <w:lang w:bidi="ar-SA"/>
        </w:rPr>
        <w:lastRenderedPageBreak/>
        <w:drawing>
          <wp:inline distT="0" distB="0" distL="0" distR="0" wp14:anchorId="2BF022DA" wp14:editId="79F8BCBE">
            <wp:extent cx="3629025" cy="17240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023.jpg"/>
                    <pic:cNvPicPr/>
                  </pic:nvPicPr>
                  <pic:blipFill>
                    <a:blip r:embed="rId11">
                      <a:extLst>
                        <a:ext uri="{28A0092B-C50C-407E-A947-70E740481C1C}">
                          <a14:useLocalDpi xmlns:a14="http://schemas.microsoft.com/office/drawing/2010/main" val="0"/>
                        </a:ext>
                      </a:extLst>
                    </a:blip>
                    <a:stretch>
                      <a:fillRect/>
                    </a:stretch>
                  </pic:blipFill>
                  <pic:spPr>
                    <a:xfrm>
                      <a:off x="0" y="0"/>
                      <a:ext cx="3742827" cy="1778088"/>
                    </a:xfrm>
                    <a:prstGeom prst="rect">
                      <a:avLst/>
                    </a:prstGeom>
                  </pic:spPr>
                </pic:pic>
              </a:graphicData>
            </a:graphic>
          </wp:inline>
        </w:drawing>
      </w:r>
    </w:p>
    <w:p w14:paraId="6DA5C831" w14:textId="381B6D49" w:rsidR="00862E21" w:rsidRPr="00862E21" w:rsidRDefault="00862E21" w:rsidP="00862E21">
      <w:pPr>
        <w:pStyle w:val="Caption"/>
        <w:jc w:val="center"/>
        <w:rPr>
          <w:b/>
          <w:bCs/>
          <w:sz w:val="24"/>
          <w:szCs w:val="24"/>
        </w:rPr>
      </w:pPr>
      <w:r w:rsidRPr="00862E21">
        <w:rPr>
          <w:b/>
          <w:bCs/>
          <w:sz w:val="24"/>
          <w:szCs w:val="24"/>
        </w:rPr>
        <w:t xml:space="preserve">Figure </w:t>
      </w:r>
      <w:r w:rsidRPr="00862E21">
        <w:rPr>
          <w:b/>
          <w:bCs/>
          <w:sz w:val="24"/>
          <w:szCs w:val="24"/>
        </w:rPr>
        <w:fldChar w:fldCharType="begin"/>
      </w:r>
      <w:r w:rsidRPr="00862E21">
        <w:rPr>
          <w:b/>
          <w:bCs/>
          <w:sz w:val="24"/>
          <w:szCs w:val="24"/>
        </w:rPr>
        <w:instrText xml:space="preserve"> SEQ Figure \* ARABIC </w:instrText>
      </w:r>
      <w:r w:rsidRPr="00862E21">
        <w:rPr>
          <w:b/>
          <w:bCs/>
          <w:sz w:val="24"/>
          <w:szCs w:val="24"/>
        </w:rPr>
        <w:fldChar w:fldCharType="separate"/>
      </w:r>
      <w:r w:rsidR="00C3486A">
        <w:rPr>
          <w:b/>
          <w:bCs/>
          <w:noProof/>
          <w:sz w:val="24"/>
          <w:szCs w:val="24"/>
        </w:rPr>
        <w:t>4</w:t>
      </w:r>
      <w:r w:rsidRPr="00862E21">
        <w:rPr>
          <w:b/>
          <w:bCs/>
          <w:sz w:val="24"/>
          <w:szCs w:val="24"/>
        </w:rPr>
        <w:fldChar w:fldCharType="end"/>
      </w:r>
      <w:r w:rsidRPr="00862E21">
        <w:rPr>
          <w:b/>
          <w:bCs/>
          <w:sz w:val="24"/>
          <w:szCs w:val="24"/>
        </w:rPr>
        <w:t>: Quality Management Plan</w:t>
      </w:r>
    </w:p>
    <w:p w14:paraId="20CBF944" w14:textId="684D7CD0" w:rsidR="00862E21" w:rsidRDefault="00862E21" w:rsidP="00862E21">
      <w:pPr>
        <w:jc w:val="center"/>
        <w:rPr>
          <w:b/>
          <w:bCs/>
          <w:szCs w:val="24"/>
        </w:rPr>
      </w:pPr>
      <w:r w:rsidRPr="00862E21">
        <w:rPr>
          <w:b/>
          <w:bCs/>
          <w:szCs w:val="24"/>
        </w:rPr>
        <w:t>Source:</w:t>
      </w:r>
      <w:r w:rsidR="00CA24AA" w:rsidRPr="00CA24AA">
        <w:t xml:space="preserve"> </w:t>
      </w:r>
      <w:r w:rsidR="00CA24AA" w:rsidRPr="00CA24AA">
        <w:rPr>
          <w:b/>
          <w:bCs/>
          <w:szCs w:val="24"/>
        </w:rPr>
        <w:t>(Indelicato, 2013)</w:t>
      </w:r>
    </w:p>
    <w:p w14:paraId="2F82779C" w14:textId="4BFC369C" w:rsidR="00EF7214" w:rsidRDefault="00EF7214" w:rsidP="00EF7214">
      <w:r>
        <w:t>This quality management plan is important as it force</w:t>
      </w:r>
      <w:r w:rsidR="00EF56BD">
        <w:t>s</w:t>
      </w:r>
      <w:r>
        <w:t xml:space="preserve"> the managers to consider quality planning in conjunction with the project planning where other factors like costs, schedule, scope baseline is also influenced</w:t>
      </w:r>
      <w:r w:rsidR="00CA24AA">
        <w:t xml:space="preserve"> </w:t>
      </w:r>
      <w:r w:rsidR="00CA24AA" w:rsidRPr="00CA24AA">
        <w:t>(Indelicato, 2013)</w:t>
      </w:r>
      <w:r>
        <w:t xml:space="preserve">. Without </w:t>
      </w:r>
      <w:r w:rsidR="00EF56BD">
        <w:t xml:space="preserve">a </w:t>
      </w:r>
      <w:r>
        <w:t xml:space="preserve">quality management plan, there will be </w:t>
      </w:r>
      <w:r w:rsidR="00EF56BD">
        <w:t xml:space="preserve">a </w:t>
      </w:r>
      <w:r>
        <w:t>high chance of risk that may fluctuate while conducting the project.</w:t>
      </w:r>
      <w:r w:rsidR="00930C05">
        <w:t xml:space="preserve"> This will continue in making the project incomplete and its result as vague. </w:t>
      </w:r>
    </w:p>
    <w:p w14:paraId="6B826B0C" w14:textId="63C9ECFD" w:rsidR="005D05AA" w:rsidRPr="005D05AA" w:rsidRDefault="005D05AA" w:rsidP="002F1450">
      <w:pPr>
        <w:pStyle w:val="Heading2"/>
      </w:pPr>
      <w:bookmarkStart w:id="11" w:name="_Toc36574153"/>
      <w:r w:rsidRPr="005D05AA">
        <w:t>Human Resource Management Plan</w:t>
      </w:r>
      <w:bookmarkEnd w:id="11"/>
    </w:p>
    <w:p w14:paraId="549598B3" w14:textId="5B096A59" w:rsidR="005D05AA" w:rsidRDefault="003F5ED8" w:rsidP="00EF7214">
      <w:r>
        <w:t>Under t</w:t>
      </w:r>
      <w:r w:rsidR="00674CC1">
        <w:t>his management plan, it is very helpful in terms of defining different sorts of responsibilities or roles of the human resources within the project as well as it indicates proper allocation and the way of obtaining each resource that is related to the</w:t>
      </w:r>
      <w:r w:rsidR="007D52E2">
        <w:t xml:space="preserve"> activities of the project. Such resources are quite important as it helps to be specialized in terms of training requirements. For this project, such HRM plan looks like:</w:t>
      </w:r>
    </w:p>
    <w:p w14:paraId="1341CF8C" w14:textId="703704AB" w:rsidR="007D52E2" w:rsidRDefault="007D52E2" w:rsidP="007D52E2">
      <w:pPr>
        <w:jc w:val="center"/>
      </w:pPr>
      <w:r>
        <w:rPr>
          <w:noProof/>
          <w:lang w:bidi="ar-SA"/>
        </w:rPr>
        <w:drawing>
          <wp:inline distT="0" distB="0" distL="0" distR="0" wp14:anchorId="00C6E5F3" wp14:editId="31C481C9">
            <wp:extent cx="4524375" cy="27622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unnamed.jpg"/>
                    <pic:cNvPicPr/>
                  </pic:nvPicPr>
                  <pic:blipFill>
                    <a:blip r:embed="rId12">
                      <a:extLst>
                        <a:ext uri="{28A0092B-C50C-407E-A947-70E740481C1C}">
                          <a14:useLocalDpi xmlns:a14="http://schemas.microsoft.com/office/drawing/2010/main" val="0"/>
                        </a:ext>
                      </a:extLst>
                    </a:blip>
                    <a:stretch>
                      <a:fillRect/>
                    </a:stretch>
                  </pic:blipFill>
                  <pic:spPr>
                    <a:xfrm>
                      <a:off x="0" y="0"/>
                      <a:ext cx="4524375" cy="2762250"/>
                    </a:xfrm>
                    <a:prstGeom prst="rect">
                      <a:avLst/>
                    </a:prstGeom>
                  </pic:spPr>
                </pic:pic>
              </a:graphicData>
            </a:graphic>
          </wp:inline>
        </w:drawing>
      </w:r>
    </w:p>
    <w:p w14:paraId="09BB0351" w14:textId="7CCAC382" w:rsidR="007D52E2" w:rsidRPr="007D52E2" w:rsidRDefault="007D52E2" w:rsidP="007D52E2">
      <w:pPr>
        <w:pStyle w:val="Caption"/>
        <w:jc w:val="center"/>
        <w:rPr>
          <w:b/>
          <w:bCs/>
          <w:sz w:val="24"/>
          <w:szCs w:val="24"/>
        </w:rPr>
      </w:pPr>
      <w:r w:rsidRPr="007D52E2">
        <w:rPr>
          <w:b/>
          <w:bCs/>
          <w:sz w:val="24"/>
          <w:szCs w:val="24"/>
        </w:rPr>
        <w:t xml:space="preserve">Figure </w:t>
      </w:r>
      <w:r w:rsidRPr="007D52E2">
        <w:rPr>
          <w:b/>
          <w:bCs/>
          <w:sz w:val="24"/>
          <w:szCs w:val="24"/>
        </w:rPr>
        <w:fldChar w:fldCharType="begin"/>
      </w:r>
      <w:r w:rsidRPr="007D52E2">
        <w:rPr>
          <w:b/>
          <w:bCs/>
          <w:sz w:val="24"/>
          <w:szCs w:val="24"/>
        </w:rPr>
        <w:instrText xml:space="preserve"> SEQ Figure \* ARABIC </w:instrText>
      </w:r>
      <w:r w:rsidRPr="007D52E2">
        <w:rPr>
          <w:b/>
          <w:bCs/>
          <w:sz w:val="24"/>
          <w:szCs w:val="24"/>
        </w:rPr>
        <w:fldChar w:fldCharType="separate"/>
      </w:r>
      <w:r w:rsidR="00C3486A">
        <w:rPr>
          <w:b/>
          <w:bCs/>
          <w:noProof/>
          <w:sz w:val="24"/>
          <w:szCs w:val="24"/>
        </w:rPr>
        <w:t>5</w:t>
      </w:r>
      <w:r w:rsidRPr="007D52E2">
        <w:rPr>
          <w:b/>
          <w:bCs/>
          <w:sz w:val="24"/>
          <w:szCs w:val="24"/>
        </w:rPr>
        <w:fldChar w:fldCharType="end"/>
      </w:r>
      <w:r w:rsidRPr="007D52E2">
        <w:rPr>
          <w:b/>
          <w:bCs/>
          <w:sz w:val="24"/>
          <w:szCs w:val="24"/>
        </w:rPr>
        <w:t>: HRM plan of a project</w:t>
      </w:r>
    </w:p>
    <w:p w14:paraId="3650F69A" w14:textId="213F73BE" w:rsidR="007D52E2" w:rsidRDefault="007D52E2" w:rsidP="007D52E2">
      <w:pPr>
        <w:jc w:val="center"/>
        <w:rPr>
          <w:b/>
          <w:bCs/>
          <w:szCs w:val="24"/>
        </w:rPr>
      </w:pPr>
      <w:r w:rsidRPr="007D52E2">
        <w:rPr>
          <w:b/>
          <w:bCs/>
          <w:szCs w:val="24"/>
        </w:rPr>
        <w:t>Source:</w:t>
      </w:r>
      <w:r w:rsidR="00AC435F" w:rsidRPr="00AC435F">
        <w:t xml:space="preserve"> </w:t>
      </w:r>
      <w:r w:rsidR="00AC435F" w:rsidRPr="00AC435F">
        <w:rPr>
          <w:b/>
          <w:bCs/>
          <w:szCs w:val="24"/>
        </w:rPr>
        <w:t>(Dwivedula, 2019)</w:t>
      </w:r>
    </w:p>
    <w:p w14:paraId="01C6AF48" w14:textId="25C7C9AD" w:rsidR="007D52E2" w:rsidRDefault="007D52E2" w:rsidP="007D52E2">
      <w:r>
        <w:lastRenderedPageBreak/>
        <w:t xml:space="preserve">This is quite needed for this project as it has been undertaken as the HR management plan to find out and create </w:t>
      </w:r>
      <w:r w:rsidR="00EF56BD">
        <w:t xml:space="preserve">a </w:t>
      </w:r>
      <w:r>
        <w:t xml:space="preserve">project chart considering the team members’ performance within the </w:t>
      </w:r>
      <w:r w:rsidR="001F16D2">
        <w:t xml:space="preserve">project. This requires three major portions for this project and they are matching skills and project needs; project team as well as various external issues. </w:t>
      </w:r>
    </w:p>
    <w:p w14:paraId="2035CB5D" w14:textId="3F2DC616" w:rsidR="001F16D2" w:rsidRDefault="001F16D2" w:rsidP="001F16D2">
      <w:pPr>
        <w:pStyle w:val="ListParagraph"/>
        <w:numPr>
          <w:ilvl w:val="0"/>
          <w:numId w:val="5"/>
        </w:numPr>
      </w:pPr>
      <w:r w:rsidRPr="001F16D2">
        <w:rPr>
          <w:b/>
          <w:bCs/>
        </w:rPr>
        <w:t>Matching skills and project needs</w:t>
      </w:r>
      <w:r>
        <w:t xml:space="preserve">: In this phase, the entire team </w:t>
      </w:r>
      <w:r w:rsidR="00EF56BD">
        <w:t>agrees to</w:t>
      </w:r>
      <w:r>
        <w:t xml:space="preserve"> terms of acquisition to release different directional activities to the teams. Moreover, it is quite needed to have proper training arrangement</w:t>
      </w:r>
      <w:r w:rsidR="00EF56BD">
        <w:t>s</w:t>
      </w:r>
      <w:r>
        <w:t xml:space="preserve"> for the members of the team by following the schedule. This training is essential for the team members so that they can accomplish the project’s activities. </w:t>
      </w:r>
    </w:p>
    <w:p w14:paraId="29DB009B" w14:textId="5A151375" w:rsidR="001F16D2" w:rsidRDefault="001F16D2" w:rsidP="001F16D2">
      <w:pPr>
        <w:pStyle w:val="ListParagraph"/>
        <w:numPr>
          <w:ilvl w:val="0"/>
          <w:numId w:val="5"/>
        </w:numPr>
      </w:pPr>
      <w:r>
        <w:rPr>
          <w:b/>
          <w:bCs/>
        </w:rPr>
        <w:t>Project team</w:t>
      </w:r>
      <w:r w:rsidRPr="001F16D2">
        <w:t>:</w:t>
      </w:r>
      <w:r>
        <w:t xml:space="preserve"> Each member within the team needs to think about the background of the project and its aims along with different objectives. </w:t>
      </w:r>
      <w:r w:rsidR="00594E81">
        <w:t>They are urged to bring different as well as creative strategies while conducting the project so that the project accomplishment can be accurate and bring under the time frame of th</w:t>
      </w:r>
      <w:r w:rsidR="00684AEE">
        <w:t xml:space="preserve">is project. </w:t>
      </w:r>
      <w:r w:rsidR="001951D0">
        <w:t>For bringing creative strategies for the project, team members need to be motivated so that they can feel free to show interest in working for the project</w:t>
      </w:r>
      <w:r w:rsidR="00AC435F">
        <w:t xml:space="preserve"> </w:t>
      </w:r>
      <w:r w:rsidR="00AC435F" w:rsidRPr="00AC435F">
        <w:t>(Dwivedula, 2019)</w:t>
      </w:r>
      <w:r w:rsidR="001951D0">
        <w:t xml:space="preserve">. It will be tried to ensure recognition of the team members’ activities. </w:t>
      </w:r>
    </w:p>
    <w:p w14:paraId="3362A761" w14:textId="759844B2" w:rsidR="001951D0" w:rsidRDefault="001951D0" w:rsidP="001F16D2">
      <w:pPr>
        <w:pStyle w:val="ListParagraph"/>
        <w:numPr>
          <w:ilvl w:val="0"/>
          <w:numId w:val="5"/>
        </w:numPr>
      </w:pPr>
      <w:r>
        <w:rPr>
          <w:b/>
          <w:bCs/>
        </w:rPr>
        <w:t>External issues</w:t>
      </w:r>
      <w:r w:rsidRPr="001951D0">
        <w:t>:</w:t>
      </w:r>
      <w:r>
        <w:t xml:space="preserve"> To conduct the HR management plan, there are some external issues related to this project that should be considered for team members of this project. Compliance needs to be undertaken where each should be valid, reliable and relevant. Safety requirements have to be provided with proper judgment and clarification. </w:t>
      </w:r>
    </w:p>
    <w:p w14:paraId="5C8D1958" w14:textId="559CBE78" w:rsidR="002F1450" w:rsidRDefault="002F1450" w:rsidP="002F1450">
      <w:pPr>
        <w:pStyle w:val="Heading2"/>
      </w:pPr>
      <w:bookmarkStart w:id="12" w:name="_Toc36574154"/>
      <w:r>
        <w:t>Communication Management Plan</w:t>
      </w:r>
      <w:bookmarkEnd w:id="12"/>
    </w:p>
    <w:p w14:paraId="7943D3DD" w14:textId="52477877" w:rsidR="002F1450" w:rsidRDefault="002F1450" w:rsidP="002F1450">
      <w:pPr>
        <w:rPr>
          <w:lang w:bidi="ar-SA"/>
        </w:rPr>
      </w:pPr>
      <w:r>
        <w:rPr>
          <w:lang w:bidi="ar-SA"/>
        </w:rPr>
        <w:t>Like other management plan</w:t>
      </w:r>
      <w:r w:rsidR="00EF56BD">
        <w:rPr>
          <w:lang w:bidi="ar-SA"/>
        </w:rPr>
        <w:t>s</w:t>
      </w:r>
      <w:r>
        <w:rPr>
          <w:lang w:bidi="ar-SA"/>
        </w:rPr>
        <w:t xml:space="preserve"> of this project, this communication management plan </w:t>
      </w:r>
      <w:r w:rsidR="00EF56BD">
        <w:rPr>
          <w:lang w:bidi="ar-SA"/>
        </w:rPr>
        <w:t>is</w:t>
      </w:r>
      <w:r>
        <w:rPr>
          <w:lang w:bidi="ar-SA"/>
        </w:rPr>
        <w:t xml:space="preserve"> also importan</w:t>
      </w:r>
      <w:r w:rsidR="00EF56BD">
        <w:rPr>
          <w:lang w:bidi="ar-SA"/>
        </w:rPr>
        <w:t>t</w:t>
      </w:r>
      <w:r>
        <w:rPr>
          <w:lang w:bidi="ar-SA"/>
        </w:rPr>
        <w:t xml:space="preserve"> in this project as it involves identifying different data</w:t>
      </w:r>
      <w:r w:rsidR="00794747">
        <w:rPr>
          <w:lang w:bidi="ar-SA"/>
        </w:rPr>
        <w:t xml:space="preserve"> or</w:t>
      </w:r>
      <w:r>
        <w:rPr>
          <w:lang w:bidi="ar-SA"/>
        </w:rPr>
        <w:t xml:space="preserve"> information</w:t>
      </w:r>
      <w:r w:rsidR="00794747">
        <w:rPr>
          <w:lang w:bidi="ar-SA"/>
        </w:rPr>
        <w:t xml:space="preserve"> that is used to communicate with stakeholders via the project, determining the receiver of the information, their ways of receiving such information, time scale, their expectation</w:t>
      </w:r>
      <w:r w:rsidR="00AC435F">
        <w:rPr>
          <w:lang w:bidi="ar-SA"/>
        </w:rPr>
        <w:t xml:space="preserve"> </w:t>
      </w:r>
      <w:r w:rsidR="00AC435F" w:rsidRPr="00AC435F">
        <w:rPr>
          <w:lang w:bidi="ar-SA"/>
        </w:rPr>
        <w:t>(Badiru, 2019)</w:t>
      </w:r>
      <w:r w:rsidR="00794747">
        <w:rPr>
          <w:lang w:bidi="ar-SA"/>
        </w:rPr>
        <w:t xml:space="preserve">. </w:t>
      </w:r>
    </w:p>
    <w:p w14:paraId="5E84FC52" w14:textId="526249D1" w:rsidR="00794747" w:rsidRDefault="00794747" w:rsidP="002F1450">
      <w:pPr>
        <w:rPr>
          <w:lang w:bidi="ar-SA"/>
        </w:rPr>
      </w:pPr>
      <w:r>
        <w:rPr>
          <w:lang w:bidi="ar-SA"/>
        </w:rPr>
        <w:t>This management Process requires different phases and they are communication planning, information distribution, performance reporting</w:t>
      </w:r>
      <w:r w:rsidR="00EF56BD">
        <w:rPr>
          <w:lang w:bidi="ar-SA"/>
        </w:rPr>
        <w:t>,</w:t>
      </w:r>
      <w:r>
        <w:rPr>
          <w:lang w:bidi="ar-SA"/>
        </w:rPr>
        <w:t xml:space="preserve"> and administrative closure. In </w:t>
      </w:r>
      <w:r w:rsidR="00EF56BD">
        <w:rPr>
          <w:lang w:bidi="ar-SA"/>
        </w:rPr>
        <w:t xml:space="preserve">the </w:t>
      </w:r>
      <w:r>
        <w:rPr>
          <w:lang w:bidi="ar-SA"/>
        </w:rPr>
        <w:t xml:space="preserve">case of communication planning, it will be tried to determine information and communications that are needed to the stakeholders. In </w:t>
      </w:r>
      <w:r w:rsidR="00EF56BD">
        <w:rPr>
          <w:lang w:bidi="ar-SA"/>
        </w:rPr>
        <w:t xml:space="preserve">the </w:t>
      </w:r>
      <w:r>
        <w:rPr>
          <w:lang w:bidi="ar-SA"/>
        </w:rPr>
        <w:t xml:space="preserve">case of information distribution, it will be tried to make </w:t>
      </w:r>
      <w:r w:rsidR="00EF56BD">
        <w:rPr>
          <w:lang w:bidi="ar-SA"/>
        </w:rPr>
        <w:t xml:space="preserve">the </w:t>
      </w:r>
      <w:r>
        <w:rPr>
          <w:lang w:bidi="ar-SA"/>
        </w:rPr>
        <w:t xml:space="preserve">needed information available </w:t>
      </w:r>
      <w:r w:rsidR="00EF56BD">
        <w:rPr>
          <w:lang w:bidi="ar-SA"/>
        </w:rPr>
        <w:t>on time</w:t>
      </w:r>
      <w:r>
        <w:rPr>
          <w:lang w:bidi="ar-SA"/>
        </w:rPr>
        <w:t xml:space="preserve">. Administrative closure includes generating, collecting as well as disseminating information to formalize different phases or project completion. </w:t>
      </w:r>
    </w:p>
    <w:p w14:paraId="0D1DD317" w14:textId="3DCDAAB4" w:rsidR="00794747" w:rsidRDefault="00794747" w:rsidP="002F1450">
      <w:pPr>
        <w:rPr>
          <w:lang w:bidi="ar-SA"/>
        </w:rPr>
      </w:pPr>
      <w:r>
        <w:rPr>
          <w:lang w:bidi="ar-SA"/>
        </w:rPr>
        <w:lastRenderedPageBreak/>
        <w:t>There are some contents of this communication management plan. Firstly, it starts with the stakeholder communication requirements, different information to be communicated where it includes format, content</w:t>
      </w:r>
      <w:r w:rsidR="00EF56BD">
        <w:rPr>
          <w:lang w:bidi="ar-SA"/>
        </w:rPr>
        <w:t>,</w:t>
      </w:r>
      <w:r>
        <w:rPr>
          <w:lang w:bidi="ar-SA"/>
        </w:rPr>
        <w:t xml:space="preserve"> and level of detail.</w:t>
      </w:r>
      <w:r w:rsidR="00304EBB">
        <w:rPr>
          <w:lang w:bidi="ar-SA"/>
        </w:rPr>
        <w:t xml:space="preserve"> This communication management plan needs to conducted in terms of making </w:t>
      </w:r>
      <w:r w:rsidR="00EF56BD">
        <w:rPr>
          <w:lang w:bidi="ar-SA"/>
        </w:rPr>
        <w:t xml:space="preserve">a </w:t>
      </w:r>
      <w:r w:rsidR="00304EBB">
        <w:rPr>
          <w:lang w:bidi="ar-SA"/>
        </w:rPr>
        <w:t>relationship with stakeholder analysis. For this project, a sample of stakeholder analysis that establishes proper communication management plan within the group conducting this project. Such as:</w:t>
      </w:r>
    </w:p>
    <w:p w14:paraId="0DE23B31" w14:textId="7DB124B3" w:rsidR="00304EBB" w:rsidRDefault="00304EBB" w:rsidP="00601FF7">
      <w:pPr>
        <w:jc w:val="center"/>
        <w:rPr>
          <w:lang w:bidi="ar-SA"/>
        </w:rPr>
      </w:pPr>
      <w:r>
        <w:rPr>
          <w:noProof/>
          <w:lang w:bidi="ar-SA"/>
        </w:rPr>
        <w:drawing>
          <wp:inline distT="0" distB="0" distL="0" distR="0" wp14:anchorId="059AD58C" wp14:editId="30A32437">
            <wp:extent cx="5076825" cy="32766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ommunication-management-7-638.jpg"/>
                    <pic:cNvPicPr/>
                  </pic:nvPicPr>
                  <pic:blipFill rotWithShape="1">
                    <a:blip r:embed="rId13">
                      <a:extLst>
                        <a:ext uri="{28A0092B-C50C-407E-A947-70E740481C1C}">
                          <a14:useLocalDpi xmlns:a14="http://schemas.microsoft.com/office/drawing/2010/main" val="0"/>
                        </a:ext>
                      </a:extLst>
                    </a:blip>
                    <a:srcRect l="10802" t="16158" r="11755" b="7702"/>
                    <a:stretch/>
                  </pic:blipFill>
                  <pic:spPr bwMode="auto">
                    <a:xfrm>
                      <a:off x="0" y="0"/>
                      <a:ext cx="5076825" cy="3276600"/>
                    </a:xfrm>
                    <a:prstGeom prst="rect">
                      <a:avLst/>
                    </a:prstGeom>
                    <a:ln>
                      <a:noFill/>
                    </a:ln>
                    <a:extLst>
                      <a:ext uri="{53640926-AAD7-44D8-BBD7-CCE9431645EC}">
                        <a14:shadowObscured xmlns:a14="http://schemas.microsoft.com/office/drawing/2010/main"/>
                      </a:ext>
                    </a:extLst>
                  </pic:spPr>
                </pic:pic>
              </a:graphicData>
            </a:graphic>
          </wp:inline>
        </w:drawing>
      </w:r>
    </w:p>
    <w:p w14:paraId="0FD9D540" w14:textId="01CF2315" w:rsidR="00601FF7" w:rsidRPr="00601FF7" w:rsidRDefault="00601FF7" w:rsidP="00601FF7">
      <w:pPr>
        <w:pStyle w:val="Caption"/>
        <w:jc w:val="center"/>
        <w:rPr>
          <w:b/>
          <w:bCs/>
          <w:sz w:val="24"/>
          <w:szCs w:val="24"/>
        </w:rPr>
      </w:pPr>
      <w:r w:rsidRPr="00601FF7">
        <w:rPr>
          <w:b/>
          <w:bCs/>
          <w:sz w:val="24"/>
          <w:szCs w:val="24"/>
        </w:rPr>
        <w:t xml:space="preserve">Figure </w:t>
      </w:r>
      <w:r w:rsidRPr="00601FF7">
        <w:rPr>
          <w:b/>
          <w:bCs/>
          <w:sz w:val="24"/>
          <w:szCs w:val="24"/>
        </w:rPr>
        <w:fldChar w:fldCharType="begin"/>
      </w:r>
      <w:r w:rsidRPr="00601FF7">
        <w:rPr>
          <w:b/>
          <w:bCs/>
          <w:sz w:val="24"/>
          <w:szCs w:val="24"/>
        </w:rPr>
        <w:instrText xml:space="preserve"> SEQ Figure \* ARABIC </w:instrText>
      </w:r>
      <w:r w:rsidRPr="00601FF7">
        <w:rPr>
          <w:b/>
          <w:bCs/>
          <w:sz w:val="24"/>
          <w:szCs w:val="24"/>
        </w:rPr>
        <w:fldChar w:fldCharType="separate"/>
      </w:r>
      <w:r w:rsidR="00C3486A">
        <w:rPr>
          <w:b/>
          <w:bCs/>
          <w:noProof/>
          <w:sz w:val="24"/>
          <w:szCs w:val="24"/>
        </w:rPr>
        <w:t>6</w:t>
      </w:r>
      <w:r w:rsidRPr="00601FF7">
        <w:rPr>
          <w:b/>
          <w:bCs/>
          <w:sz w:val="24"/>
          <w:szCs w:val="24"/>
        </w:rPr>
        <w:fldChar w:fldCharType="end"/>
      </w:r>
      <w:r w:rsidRPr="00601FF7">
        <w:rPr>
          <w:b/>
          <w:bCs/>
          <w:sz w:val="24"/>
          <w:szCs w:val="24"/>
        </w:rPr>
        <w:t>: Communication Management Plan</w:t>
      </w:r>
    </w:p>
    <w:p w14:paraId="3FDF6F5E" w14:textId="2A38F954" w:rsidR="00601FF7" w:rsidRDefault="00601FF7" w:rsidP="00601FF7">
      <w:pPr>
        <w:jc w:val="center"/>
        <w:rPr>
          <w:b/>
          <w:bCs/>
          <w:szCs w:val="24"/>
          <w:lang w:bidi="ar-SA"/>
        </w:rPr>
      </w:pPr>
      <w:r w:rsidRPr="00601FF7">
        <w:rPr>
          <w:b/>
          <w:bCs/>
          <w:szCs w:val="24"/>
          <w:lang w:bidi="ar-SA"/>
        </w:rPr>
        <w:t>Source:</w:t>
      </w:r>
      <w:r w:rsidR="00AC435F" w:rsidRPr="00AC435F">
        <w:t xml:space="preserve"> </w:t>
      </w:r>
      <w:r w:rsidR="00AC435F" w:rsidRPr="00AC435F">
        <w:rPr>
          <w:b/>
          <w:bCs/>
          <w:szCs w:val="24"/>
          <w:lang w:bidi="ar-SA"/>
        </w:rPr>
        <w:t>(Badiru, 2019)</w:t>
      </w:r>
    </w:p>
    <w:p w14:paraId="7F778084" w14:textId="15BC0005" w:rsidR="00601FF7" w:rsidRDefault="00601FF7" w:rsidP="00601FF7">
      <w:pPr>
        <w:rPr>
          <w:lang w:bidi="ar-SA"/>
        </w:rPr>
      </w:pPr>
      <w:r>
        <w:rPr>
          <w:lang w:bidi="ar-SA"/>
        </w:rPr>
        <w:t xml:space="preserve">For this project, different communication methods will be used including interactive communication, push communication and pull communication. Interactive communication will indicate two or more people interact to exchange information for which such members will involve themselves in </w:t>
      </w:r>
      <w:r w:rsidR="00EF56BD">
        <w:rPr>
          <w:lang w:bidi="ar-SA"/>
        </w:rPr>
        <w:t xml:space="preserve">a </w:t>
      </w:r>
      <w:r>
        <w:rPr>
          <w:lang w:bidi="ar-SA"/>
        </w:rPr>
        <w:t>meeting, phone calls or video conferencing so that effective communication can be established while conducting the project. Push communication requires information that is sent to different recipients without their request through emails, faxes, voice mails, and other means</w:t>
      </w:r>
      <w:r w:rsidR="00FC0A53">
        <w:rPr>
          <w:lang w:bidi="ar-SA"/>
        </w:rPr>
        <w:t xml:space="preserve"> </w:t>
      </w:r>
      <w:r w:rsidR="00FC0A53" w:rsidRPr="00FC0A53">
        <w:rPr>
          <w:lang w:bidi="ar-SA"/>
        </w:rPr>
        <w:t>(Wells and Kloppenborg, 2018)</w:t>
      </w:r>
      <w:r>
        <w:rPr>
          <w:lang w:bidi="ar-SA"/>
        </w:rPr>
        <w:t xml:space="preserve">. It ensures the effectiveness of the project </w:t>
      </w:r>
      <w:r w:rsidR="00411843">
        <w:rPr>
          <w:lang w:bidi="ar-SA"/>
        </w:rPr>
        <w:t xml:space="preserve">where each information will be distributed or sent to the receivers. In </w:t>
      </w:r>
      <w:r w:rsidR="00EF56BD">
        <w:rPr>
          <w:lang w:bidi="ar-SA"/>
        </w:rPr>
        <w:t xml:space="preserve">the </w:t>
      </w:r>
      <w:r w:rsidR="00411843">
        <w:rPr>
          <w:lang w:bidi="ar-SA"/>
        </w:rPr>
        <w:t xml:space="preserve">case of pull communication, information is distributed to different recipients at their request through web sites, bulletin boards, e-learning, different blogs, etc. </w:t>
      </w:r>
    </w:p>
    <w:p w14:paraId="29A35D96" w14:textId="2FF47FA6" w:rsidR="00A26556" w:rsidRPr="00601FF7" w:rsidRDefault="00A26556" w:rsidP="00601FF7">
      <w:pPr>
        <w:rPr>
          <w:lang w:bidi="ar-SA"/>
        </w:rPr>
      </w:pPr>
      <w:r w:rsidRPr="00A26556">
        <w:rPr>
          <w:b/>
          <w:bCs/>
          <w:lang w:bidi="ar-SA"/>
        </w:rPr>
        <w:t>Media:</w:t>
      </w:r>
      <w:r>
        <w:rPr>
          <w:lang w:bidi="ar-SA"/>
        </w:rPr>
        <w:t xml:space="preserve"> For establishing proper communication within the team, different media like emails, social media or websites, mobile phones, laptops</w:t>
      </w:r>
      <w:r w:rsidR="00EF56BD">
        <w:rPr>
          <w:lang w:bidi="ar-SA"/>
        </w:rPr>
        <w:t>,</w:t>
      </w:r>
      <w:r>
        <w:rPr>
          <w:lang w:bidi="ar-SA"/>
        </w:rPr>
        <w:t xml:space="preserve"> etc. That means technology will be very helpful to establish proper communication among the team members.</w:t>
      </w:r>
    </w:p>
    <w:p w14:paraId="3D4E0C5F" w14:textId="46800D03" w:rsidR="00073EE4" w:rsidRDefault="00073EE4" w:rsidP="002F1450">
      <w:pPr>
        <w:pStyle w:val="Heading2"/>
      </w:pPr>
      <w:bookmarkStart w:id="13" w:name="_Toc36574155"/>
      <w:r w:rsidRPr="00657BD9">
        <w:lastRenderedPageBreak/>
        <w:t xml:space="preserve">Stakeholder </w:t>
      </w:r>
      <w:r>
        <w:t>Management Plan</w:t>
      </w:r>
      <w:bookmarkEnd w:id="13"/>
    </w:p>
    <w:p w14:paraId="7D8B6C15" w14:textId="277B474F" w:rsidR="00073EE4" w:rsidRDefault="00073EE4" w:rsidP="00073EE4">
      <w:r>
        <w:t xml:space="preserve">It is known that stakeholder consists of persons in a group who will have </w:t>
      </w:r>
      <w:r w:rsidR="00EF56BD">
        <w:t xml:space="preserve">a </w:t>
      </w:r>
      <w:r>
        <w:t>profound interest in obtaining success for the company and its environment</w:t>
      </w:r>
      <w:r w:rsidR="00AC435F">
        <w:t xml:space="preserve"> </w:t>
      </w:r>
      <w:r w:rsidR="00AC435F" w:rsidRPr="00AC435F">
        <w:t>(Eskerod, Huemann</w:t>
      </w:r>
      <w:r w:rsidR="00EF56BD">
        <w:t>,</w:t>
      </w:r>
      <w:r w:rsidR="00AC435F" w:rsidRPr="00AC435F">
        <w:t xml:space="preserve"> and Ringhofer, 2015)</w:t>
      </w:r>
      <w:r>
        <w:t>. Within the stakeholder engagement process, it is tried to identify stakeholders, assess the needs by defining actions. In this case, proper communication channels are needed to identify stakeholder</w:t>
      </w:r>
      <w:r w:rsidR="00EF56BD">
        <w:t>s</w:t>
      </w:r>
      <w:r>
        <w:t xml:space="preserve"> of Burger King. It will be tried to collect feedback where proper monitoring and review need to conducted </w:t>
      </w:r>
      <w:r w:rsidR="00EF56BD">
        <w:t>frequently</w:t>
      </w:r>
      <w:r>
        <w:t>. Under project management, sponsor, team, PMO, program managers, portfolio managers, operations managers, functional managers, customers or users, procurement, finance, government regulations, and consultants need to be considered. For this project, a stakeholder engagement plan contents normally include different items, such as:</w:t>
      </w:r>
    </w:p>
    <w:p w14:paraId="68BE4D73" w14:textId="7721EE40" w:rsidR="00073EE4" w:rsidRDefault="00073EE4" w:rsidP="00073EE4">
      <w:pPr>
        <w:pStyle w:val="ListParagraph"/>
        <w:numPr>
          <w:ilvl w:val="0"/>
          <w:numId w:val="3"/>
        </w:numPr>
      </w:pPr>
      <w:r>
        <w:t xml:space="preserve">There must be </w:t>
      </w:r>
      <w:r w:rsidR="00EF56BD">
        <w:t xml:space="preserve">a </w:t>
      </w:r>
      <w:r>
        <w:t>detailed strategy in terms of the engagement of the stakeholder so that a proper analysis o</w:t>
      </w:r>
      <w:r w:rsidR="00EF56BD">
        <w:t>f</w:t>
      </w:r>
      <w:r>
        <w:t xml:space="preserve"> such strategies can be undertaken,</w:t>
      </w:r>
    </w:p>
    <w:p w14:paraId="67AE1D4D" w14:textId="77777777" w:rsidR="00073EE4" w:rsidRDefault="00073EE4" w:rsidP="00073EE4">
      <w:pPr>
        <w:pStyle w:val="ListParagraph"/>
        <w:numPr>
          <w:ilvl w:val="0"/>
          <w:numId w:val="3"/>
        </w:numPr>
      </w:pPr>
      <w:r>
        <w:t>There must be guidelines of the engagement of the stakeholder where the analysis can be conducted through following the guidelines,</w:t>
      </w:r>
    </w:p>
    <w:p w14:paraId="1DA6FBBA" w14:textId="6BBDFEFD" w:rsidR="00073EE4" w:rsidRDefault="00073EE4" w:rsidP="00073EE4">
      <w:pPr>
        <w:pStyle w:val="ListParagraph"/>
        <w:numPr>
          <w:ilvl w:val="0"/>
          <w:numId w:val="3"/>
        </w:numPr>
      </w:pPr>
      <w:r>
        <w:t>There must be insights in terms of the engagement of the stakeholders and the way of being engaged in the project,</w:t>
      </w:r>
    </w:p>
    <w:p w14:paraId="2A13BF80" w14:textId="4C06825A" w:rsidR="00073EE4" w:rsidRDefault="00073EE4" w:rsidP="00073EE4">
      <w:pPr>
        <w:pStyle w:val="ListParagraph"/>
        <w:numPr>
          <w:ilvl w:val="0"/>
          <w:numId w:val="3"/>
        </w:numPr>
      </w:pPr>
      <w:r>
        <w:t>There will have guidelines for component level stakeholders and their engagement by following which such stakeholder</w:t>
      </w:r>
      <w:r w:rsidR="00EF56BD">
        <w:t>s</w:t>
      </w:r>
      <w:r>
        <w:t xml:space="preserve"> can help to conduct the project</w:t>
      </w:r>
      <w:r w:rsidR="00FC0A53">
        <w:t xml:space="preserve"> </w:t>
      </w:r>
      <w:r w:rsidR="00FC0A53" w:rsidRPr="00FC0A53">
        <w:t>(Ponnappa, 2014)</w:t>
      </w:r>
      <w:r>
        <w:t xml:space="preserve">. Normally, they are considered important stakeholders for the research project where it is found that they help the researchers to gather primary data sources and those data are interpreted in </w:t>
      </w:r>
      <w:r w:rsidR="00EF56BD">
        <w:t xml:space="preserve">the </w:t>
      </w:r>
      <w:r>
        <w:t>future.</w:t>
      </w:r>
    </w:p>
    <w:p w14:paraId="52A65C6D" w14:textId="30C39149" w:rsidR="00073EE4" w:rsidRDefault="00073EE4" w:rsidP="00073EE4">
      <w:pPr>
        <w:pStyle w:val="ListParagraph"/>
        <w:numPr>
          <w:ilvl w:val="0"/>
          <w:numId w:val="3"/>
        </w:numPr>
      </w:pPr>
      <w:r>
        <w:t xml:space="preserve">It is required for this project to measure the performance of stakeholders and their performance via metrics so that stakeholders’ engagement and activities can be ensured. It will be done through participation in meetings, communications, and their effectiveness of engagement activities in meeting goals. </w:t>
      </w:r>
    </w:p>
    <w:p w14:paraId="5334B403" w14:textId="530D5059" w:rsidR="00073EE4" w:rsidRDefault="00EF56BD" w:rsidP="00073EE4">
      <w:pPr>
        <w:pStyle w:val="ListParagraph"/>
        <w:numPr>
          <w:ilvl w:val="0"/>
          <w:numId w:val="3"/>
        </w:numPr>
      </w:pPr>
      <w:r>
        <w:t>The s</w:t>
      </w:r>
      <w:r w:rsidR="00073EE4">
        <w:t xml:space="preserve">takeholder engagement plan will use it in communication planning and ongoing alignment as this will help in recognizing the completeness of the project. </w:t>
      </w:r>
    </w:p>
    <w:p w14:paraId="27EABEF1" w14:textId="6657F72B" w:rsidR="00073EE4" w:rsidRDefault="00EF56BD" w:rsidP="00073EE4">
      <w:r>
        <w:t>Some guidelines</w:t>
      </w:r>
      <w:r w:rsidR="00073EE4">
        <w:t xml:space="preserve"> ha</w:t>
      </w:r>
      <w:r>
        <w:t>ve</w:t>
      </w:r>
      <w:r w:rsidR="00073EE4">
        <w:t xml:space="preserve"> been talked about and now such guidelines will be discussed below with proper justification:</w:t>
      </w:r>
    </w:p>
    <w:p w14:paraId="73ABF3F2" w14:textId="0DECA638" w:rsidR="00073EE4" w:rsidRDefault="00EF56BD" w:rsidP="00073EE4">
      <w:pPr>
        <w:pStyle w:val="ListParagraph"/>
        <w:numPr>
          <w:ilvl w:val="0"/>
          <w:numId w:val="4"/>
        </w:numPr>
      </w:pPr>
      <w:r>
        <w:t>This project must</w:t>
      </w:r>
      <w:r w:rsidR="00073EE4">
        <w:t xml:space="preserve"> recognize the stakeholders who have enough power, desire or interest or influence; by using them such stakeholder</w:t>
      </w:r>
      <w:r>
        <w:t>s</w:t>
      </w:r>
      <w:r w:rsidR="00073EE4">
        <w:t xml:space="preserve"> can stop or cancel the work. It will be difficult for conducting this project if such stakeholders are not identified and recognized </w:t>
      </w:r>
      <w:r w:rsidR="00073EE4">
        <w:lastRenderedPageBreak/>
        <w:t>properly. It is required for this project to invest enough time on identifying such stakeholders for this project</w:t>
      </w:r>
      <w:r w:rsidR="00992038">
        <w:t>,</w:t>
      </w:r>
    </w:p>
    <w:p w14:paraId="26BA874C" w14:textId="291BB052" w:rsidR="00073EE4" w:rsidRDefault="00073EE4" w:rsidP="00073EE4">
      <w:pPr>
        <w:pStyle w:val="ListParagraph"/>
        <w:numPr>
          <w:ilvl w:val="0"/>
          <w:numId w:val="4"/>
        </w:numPr>
      </w:pPr>
      <w:r>
        <w:t>A model needs to be followed where stakeholder</w:t>
      </w:r>
      <w:r w:rsidR="00EF56BD">
        <w:t>s</w:t>
      </w:r>
      <w:r>
        <w:t xml:space="preserve"> will be classified and such groups will be busy at focusing</w:t>
      </w:r>
      <w:r w:rsidR="00EF56BD">
        <w:t xml:space="preserve"> on</w:t>
      </w:r>
      <w:r>
        <w:t xml:space="preserve"> communications and their own time</w:t>
      </w:r>
      <w:r w:rsidR="00992038">
        <w:t xml:space="preserve"> </w:t>
      </w:r>
      <w:r w:rsidR="00992038" w:rsidRPr="00992038">
        <w:t>(Maylor, 2010)</w:t>
      </w:r>
      <w:r>
        <w:t xml:space="preserve">. Such stakeholders within the group will </w:t>
      </w:r>
      <w:r w:rsidR="00EF56BD">
        <w:t>help identify</w:t>
      </w:r>
      <w:r>
        <w:t xml:space="preserve"> shape strategy at the initial strategy</w:t>
      </w:r>
      <w:r w:rsidR="00992038">
        <w:t>,</w:t>
      </w:r>
    </w:p>
    <w:p w14:paraId="5CE5362A" w14:textId="77777777" w:rsidR="00073EE4" w:rsidRDefault="00073EE4" w:rsidP="00073EE4">
      <w:pPr>
        <w:pStyle w:val="ListParagraph"/>
        <w:numPr>
          <w:ilvl w:val="0"/>
          <w:numId w:val="4"/>
        </w:numPr>
      </w:pPr>
      <w:r>
        <w:t>There must be a contingency plan if the trust is broken and positive vibes need to be brought about within the groups of the stakeholders. It is believed that negative group members always discourage others within the team.</w:t>
      </w:r>
    </w:p>
    <w:p w14:paraId="605BD501" w14:textId="26481055" w:rsidR="00073EE4" w:rsidRPr="0090289F" w:rsidRDefault="00073EE4" w:rsidP="00073EE4">
      <w:pPr>
        <w:pStyle w:val="ListParagraph"/>
        <w:numPr>
          <w:ilvl w:val="0"/>
          <w:numId w:val="4"/>
        </w:numPr>
      </w:pPr>
      <w:r>
        <w:t>It is suggested to recognize the working activities of the stakeholders and different areas of improvement whereby recognizing the activities of stakeholder, it is tried to know what is working well. The crucial part is to discuss engagement at various meetings and solicit stakeholder feedback and ask if things develop.</w:t>
      </w:r>
    </w:p>
    <w:p w14:paraId="76E30032" w14:textId="326D9F3F" w:rsidR="00073EE4" w:rsidRDefault="00F725C3" w:rsidP="00F725C3">
      <w:pPr>
        <w:pStyle w:val="Heading2"/>
      </w:pPr>
      <w:bookmarkStart w:id="14" w:name="_Toc36574156"/>
      <w:r>
        <w:t>Risk Management Plan</w:t>
      </w:r>
      <w:bookmarkEnd w:id="14"/>
    </w:p>
    <w:p w14:paraId="474F6B67" w14:textId="35A75EDA" w:rsidR="004102AF" w:rsidRDefault="00861870" w:rsidP="00F725C3">
      <w:pPr>
        <w:rPr>
          <w:lang w:bidi="ar-SA"/>
        </w:rPr>
      </w:pPr>
      <w:r>
        <w:rPr>
          <w:lang w:bidi="ar-SA"/>
        </w:rPr>
        <w:t>This risk management is considered as the art and science that involves finding out, making analysis, and providing responses to the relative risk throughout the entire period of the project and meeting project objectives</w:t>
      </w:r>
      <w:r w:rsidR="00992038">
        <w:rPr>
          <w:lang w:bidi="ar-SA"/>
        </w:rPr>
        <w:t xml:space="preserve"> </w:t>
      </w:r>
      <w:r w:rsidR="00992038" w:rsidRPr="00992038">
        <w:rPr>
          <w:lang w:bidi="ar-SA"/>
        </w:rPr>
        <w:t>(Cheng, Carrillo and Gibson, 2016)</w:t>
      </w:r>
      <w:r>
        <w:rPr>
          <w:lang w:bidi="ar-SA"/>
        </w:rPr>
        <w:t xml:space="preserve">. This risk management is considered as the overlook in projects but it can aid the entire project to develop the success of the project in terms of helping an </w:t>
      </w:r>
      <w:r w:rsidR="004102AF">
        <w:rPr>
          <w:lang w:bidi="ar-SA"/>
        </w:rPr>
        <w:t>effective project</w:t>
      </w:r>
      <w:r>
        <w:rPr>
          <w:lang w:bidi="ar-SA"/>
        </w:rPr>
        <w:t xml:space="preserve">, measuring the project’s scope and improving realistic estimates. </w:t>
      </w:r>
      <w:r w:rsidR="004102AF">
        <w:rPr>
          <w:lang w:bidi="ar-SA"/>
        </w:rPr>
        <w:t>This risk management includes methodology, roles and responsibility, budget and schedule, risk categories, risk probability and impacts, revised stakeholders’ tolerances and tracking and all this discussed below:</w:t>
      </w:r>
    </w:p>
    <w:p w14:paraId="6D0DE6AF" w14:textId="035ADD2D" w:rsidR="00E5134E" w:rsidRDefault="004102AF" w:rsidP="00F725C3">
      <w:pPr>
        <w:rPr>
          <w:lang w:bidi="ar-SA"/>
        </w:rPr>
      </w:pPr>
      <w:r w:rsidRPr="00115140">
        <w:rPr>
          <w:b/>
          <w:bCs/>
          <w:lang w:bidi="ar-SA"/>
        </w:rPr>
        <w:t>Methodology:</w:t>
      </w:r>
      <w:r>
        <w:rPr>
          <w:lang w:bidi="ar-SA"/>
        </w:rPr>
        <w:t xml:space="preserve"> This is an essential part of any project as methodology indicates different phases including research approach, research methods, sampling methods, </w:t>
      </w:r>
      <w:r w:rsidR="00E5134E">
        <w:rPr>
          <w:lang w:bidi="ar-SA"/>
        </w:rPr>
        <w:t xml:space="preserve">data collection approach. </w:t>
      </w:r>
      <w:r w:rsidR="00115140">
        <w:rPr>
          <w:lang w:bidi="ar-SA"/>
        </w:rPr>
        <w:t>There are different types</w:t>
      </w:r>
      <w:r w:rsidR="00EF56BD">
        <w:rPr>
          <w:lang w:bidi="ar-SA"/>
        </w:rPr>
        <w:t xml:space="preserve"> of</w:t>
      </w:r>
      <w:r w:rsidR="00115140">
        <w:rPr>
          <w:lang w:bidi="ar-SA"/>
        </w:rPr>
        <w:t xml:space="preserve"> approaches, for a research project, qualitative as well as quantitative methods are considered. Qualitative method</w:t>
      </w:r>
      <w:r w:rsidR="00EF56BD">
        <w:rPr>
          <w:lang w:bidi="ar-SA"/>
        </w:rPr>
        <w:t>s</w:t>
      </w:r>
      <w:r w:rsidR="00115140">
        <w:rPr>
          <w:lang w:bidi="ar-SA"/>
        </w:rPr>
        <w:t xml:space="preserve"> will consider different theoretical aspects, views, previous research conducted by different authors where </w:t>
      </w:r>
      <w:r w:rsidR="00EF56BD">
        <w:rPr>
          <w:lang w:bidi="ar-SA"/>
        </w:rPr>
        <w:t xml:space="preserve">the </w:t>
      </w:r>
      <w:r w:rsidR="00115140">
        <w:rPr>
          <w:lang w:bidi="ar-SA"/>
        </w:rPr>
        <w:t xml:space="preserve">quantitative method will include data analysis of different data on </w:t>
      </w:r>
      <w:r w:rsidR="00EF56BD">
        <w:rPr>
          <w:lang w:bidi="ar-SA"/>
        </w:rPr>
        <w:t xml:space="preserve">the </w:t>
      </w:r>
      <w:r w:rsidR="00115140">
        <w:rPr>
          <w:lang w:bidi="ar-SA"/>
        </w:rPr>
        <w:t>numerical data analysis process</w:t>
      </w:r>
      <w:r w:rsidR="00563107">
        <w:rPr>
          <w:lang w:bidi="ar-SA"/>
        </w:rPr>
        <w:t xml:space="preserve"> </w:t>
      </w:r>
      <w:r w:rsidR="00563107" w:rsidRPr="00563107">
        <w:rPr>
          <w:lang w:bidi="ar-SA"/>
        </w:rPr>
        <w:t>(Collins, 2011)</w:t>
      </w:r>
      <w:r w:rsidR="00115140">
        <w:rPr>
          <w:lang w:bidi="ar-SA"/>
        </w:rPr>
        <w:t xml:space="preserve">. </w:t>
      </w:r>
    </w:p>
    <w:p w14:paraId="51C92E5F" w14:textId="6EB6BFFE" w:rsidR="00115140" w:rsidRDefault="00115140" w:rsidP="00F725C3">
      <w:pPr>
        <w:rPr>
          <w:lang w:bidi="ar-SA"/>
        </w:rPr>
      </w:pPr>
      <w:r w:rsidRPr="00115140">
        <w:rPr>
          <w:b/>
          <w:bCs/>
          <w:lang w:bidi="ar-SA"/>
        </w:rPr>
        <w:t>Roles and responsibility:</w:t>
      </w:r>
      <w:r>
        <w:rPr>
          <w:lang w:bidi="ar-SA"/>
        </w:rPr>
        <w:t xml:space="preserve"> </w:t>
      </w:r>
      <w:r w:rsidR="00EF56BD">
        <w:rPr>
          <w:lang w:bidi="ar-SA"/>
        </w:rPr>
        <w:t>Several roles responsibilities</w:t>
      </w:r>
      <w:r>
        <w:rPr>
          <w:lang w:bidi="ar-SA"/>
        </w:rPr>
        <w:t xml:space="preserve"> will be conducted by the team members of the project, such as:</w:t>
      </w:r>
    </w:p>
    <w:p w14:paraId="1845C1C0" w14:textId="38054E79" w:rsidR="00115140" w:rsidRDefault="00115140" w:rsidP="00115140">
      <w:pPr>
        <w:pStyle w:val="ListParagraph"/>
        <w:numPr>
          <w:ilvl w:val="0"/>
          <w:numId w:val="7"/>
        </w:numPr>
        <w:rPr>
          <w:lang w:bidi="ar-SA"/>
        </w:rPr>
      </w:pPr>
      <w:r>
        <w:rPr>
          <w:lang w:bidi="ar-SA"/>
        </w:rPr>
        <w:t>To conduct each ph</w:t>
      </w:r>
      <w:r w:rsidR="00CA0AF5">
        <w:rPr>
          <w:lang w:bidi="ar-SA"/>
        </w:rPr>
        <w:t xml:space="preserve">ase according to the planning and redesigning of the project, </w:t>
      </w:r>
    </w:p>
    <w:p w14:paraId="71679B15" w14:textId="3EA0546B" w:rsidR="00CA0AF5" w:rsidRDefault="00CA0AF5" w:rsidP="00115140">
      <w:pPr>
        <w:pStyle w:val="ListParagraph"/>
        <w:numPr>
          <w:ilvl w:val="0"/>
          <w:numId w:val="7"/>
        </w:numPr>
        <w:rPr>
          <w:lang w:bidi="ar-SA"/>
        </w:rPr>
      </w:pPr>
      <w:r>
        <w:rPr>
          <w:lang w:bidi="ar-SA"/>
        </w:rPr>
        <w:t>To collect secondary data from different secondary sources that will be interpreted further,</w:t>
      </w:r>
    </w:p>
    <w:p w14:paraId="27D36C42" w14:textId="7BE4E4B9" w:rsidR="00CA0AF5" w:rsidRDefault="00CA0AF5" w:rsidP="00115140">
      <w:pPr>
        <w:pStyle w:val="ListParagraph"/>
        <w:numPr>
          <w:ilvl w:val="0"/>
          <w:numId w:val="7"/>
        </w:numPr>
        <w:rPr>
          <w:lang w:bidi="ar-SA"/>
        </w:rPr>
      </w:pPr>
      <w:r>
        <w:rPr>
          <w:lang w:bidi="ar-SA"/>
        </w:rPr>
        <w:lastRenderedPageBreak/>
        <w:t>To conduct qualitative and quantitative method</w:t>
      </w:r>
      <w:r w:rsidR="00B2582C">
        <w:rPr>
          <w:lang w:bidi="ar-SA"/>
        </w:rPr>
        <w:t>s efficiently and effectively so that any error cannot occur,</w:t>
      </w:r>
    </w:p>
    <w:p w14:paraId="172779A2" w14:textId="4FC18C38" w:rsidR="00B2582C" w:rsidRDefault="00B2582C" w:rsidP="00115140">
      <w:pPr>
        <w:pStyle w:val="ListParagraph"/>
        <w:numPr>
          <w:ilvl w:val="0"/>
          <w:numId w:val="7"/>
        </w:numPr>
        <w:rPr>
          <w:lang w:bidi="ar-SA"/>
        </w:rPr>
      </w:pPr>
      <w:r>
        <w:rPr>
          <w:lang w:bidi="ar-SA"/>
        </w:rPr>
        <w:t>To monitor the entire project and review it for identifying any error of the project,</w:t>
      </w:r>
    </w:p>
    <w:p w14:paraId="4F2D32FC" w14:textId="0DA438CC" w:rsidR="00B2582C" w:rsidRDefault="00267DDC" w:rsidP="00115140">
      <w:pPr>
        <w:pStyle w:val="ListParagraph"/>
        <w:numPr>
          <w:ilvl w:val="0"/>
          <w:numId w:val="7"/>
        </w:numPr>
        <w:rPr>
          <w:lang w:bidi="ar-SA"/>
        </w:rPr>
      </w:pPr>
      <w:r>
        <w:rPr>
          <w:lang w:bidi="ar-SA"/>
        </w:rPr>
        <w:t>To provide feedback on each phase of the project.</w:t>
      </w:r>
    </w:p>
    <w:p w14:paraId="587AF16E" w14:textId="73F07592" w:rsidR="00F725C3" w:rsidRDefault="00A26556" w:rsidP="00A609F9">
      <w:pPr>
        <w:rPr>
          <w:lang w:bidi="ar-SA"/>
        </w:rPr>
      </w:pPr>
      <w:r w:rsidRPr="00A26556">
        <w:rPr>
          <w:b/>
          <w:bCs/>
          <w:lang w:bidi="ar-SA"/>
        </w:rPr>
        <w:t>Budget and schedule:</w:t>
      </w:r>
      <w:r>
        <w:rPr>
          <w:lang w:bidi="ar-SA"/>
        </w:rPr>
        <w:t xml:space="preserve"> This project will consider different key factors as costs under the budget to prepare the entire project. This budget will consider designing the cost of the project, project planning, communication tools, travel costs where the total costs will be </w:t>
      </w:r>
      <w:r w:rsidR="007E02E6">
        <w:rPr>
          <w:rFonts w:cs="Times New Roman"/>
          <w:lang w:bidi="ar-SA"/>
        </w:rPr>
        <w:t>£</w:t>
      </w:r>
      <w:r w:rsidR="007E02E6">
        <w:rPr>
          <w:lang w:bidi="ar-SA"/>
        </w:rPr>
        <w:t xml:space="preserve">2,500 and it will end in the middle of May. </w:t>
      </w:r>
    </w:p>
    <w:p w14:paraId="77B852D4" w14:textId="7C9CBE8B" w:rsidR="007E02E6" w:rsidRDefault="007E02E6" w:rsidP="00A609F9">
      <w:pPr>
        <w:rPr>
          <w:lang w:bidi="ar-SA"/>
        </w:rPr>
      </w:pPr>
      <w:r w:rsidRPr="007E02E6">
        <w:rPr>
          <w:b/>
          <w:bCs/>
          <w:lang w:bidi="ar-SA"/>
        </w:rPr>
        <w:t>Risk and its impacts:</w:t>
      </w:r>
      <w:r>
        <w:rPr>
          <w:b/>
          <w:bCs/>
          <w:lang w:bidi="ar-SA"/>
        </w:rPr>
        <w:t xml:space="preserve"> </w:t>
      </w:r>
      <w:r>
        <w:rPr>
          <w:lang w:bidi="ar-SA"/>
        </w:rPr>
        <w:t xml:space="preserve">There will be financial, marketing, HRM, </w:t>
      </w:r>
      <w:r w:rsidR="0072425B">
        <w:rPr>
          <w:lang w:bidi="ar-SA"/>
        </w:rPr>
        <w:t>IT</w:t>
      </w:r>
      <w:r w:rsidR="00EF56BD">
        <w:rPr>
          <w:lang w:bidi="ar-SA"/>
        </w:rPr>
        <w:t>-</w:t>
      </w:r>
      <w:r w:rsidR="0072425B">
        <w:rPr>
          <w:lang w:bidi="ar-SA"/>
        </w:rPr>
        <w:t>related risks that may arise during the project</w:t>
      </w:r>
      <w:r w:rsidR="00A0557A" w:rsidRPr="00A0557A">
        <w:t xml:space="preserve"> </w:t>
      </w:r>
      <w:r w:rsidR="00A0557A" w:rsidRPr="00A0557A">
        <w:rPr>
          <w:lang w:bidi="ar-SA"/>
        </w:rPr>
        <w:t>(Harrin, 2013)</w:t>
      </w:r>
      <w:r w:rsidR="0072425B">
        <w:rPr>
          <w:lang w:bidi="ar-SA"/>
        </w:rPr>
        <w:t>. For this project, the major risk will be IT risk that will become obstacles in terms of establishing communication, interpreting the results or outcomes. This will have ultimately negative impacts though there will be some positive risks that will maximize the project’s effectiveness and efficiencies.</w:t>
      </w:r>
      <w:r w:rsidR="00C3486A">
        <w:rPr>
          <w:lang w:bidi="ar-SA"/>
        </w:rPr>
        <w:t xml:space="preserve"> A sample of tracking risk will be followed over the four weeks, such as:</w:t>
      </w:r>
    </w:p>
    <w:p w14:paraId="53A0541C" w14:textId="5D84AA1C" w:rsidR="00C3486A" w:rsidRDefault="00C3486A" w:rsidP="00C3486A">
      <w:pPr>
        <w:jc w:val="center"/>
        <w:rPr>
          <w:lang w:bidi="ar-SA"/>
        </w:rPr>
      </w:pPr>
      <w:r>
        <w:rPr>
          <w:noProof/>
          <w:lang w:bidi="ar-SA"/>
        </w:rPr>
        <w:drawing>
          <wp:inline distT="0" distB="0" distL="0" distR="0" wp14:anchorId="15D51064" wp14:editId="17239FEB">
            <wp:extent cx="5147945" cy="32766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roject-risk-management-16-638.jpg"/>
                    <pic:cNvPicPr/>
                  </pic:nvPicPr>
                  <pic:blipFill rotWithShape="1">
                    <a:blip r:embed="rId14">
                      <a:extLst>
                        <a:ext uri="{28A0092B-C50C-407E-A947-70E740481C1C}">
                          <a14:useLocalDpi xmlns:a14="http://schemas.microsoft.com/office/drawing/2010/main" val="0"/>
                        </a:ext>
                      </a:extLst>
                    </a:blip>
                    <a:srcRect l="2493" t="18311" r="21061" b="3721"/>
                    <a:stretch/>
                  </pic:blipFill>
                  <pic:spPr bwMode="auto">
                    <a:xfrm>
                      <a:off x="0" y="0"/>
                      <a:ext cx="5160098" cy="3284335"/>
                    </a:xfrm>
                    <a:prstGeom prst="rect">
                      <a:avLst/>
                    </a:prstGeom>
                    <a:ln>
                      <a:noFill/>
                    </a:ln>
                    <a:extLst>
                      <a:ext uri="{53640926-AAD7-44D8-BBD7-CCE9431645EC}">
                        <a14:shadowObscured xmlns:a14="http://schemas.microsoft.com/office/drawing/2010/main"/>
                      </a:ext>
                    </a:extLst>
                  </pic:spPr>
                </pic:pic>
              </a:graphicData>
            </a:graphic>
          </wp:inline>
        </w:drawing>
      </w:r>
    </w:p>
    <w:p w14:paraId="457EE923" w14:textId="2C0CD59E" w:rsidR="00C3486A" w:rsidRPr="00C3486A" w:rsidRDefault="00C3486A" w:rsidP="00C3486A">
      <w:pPr>
        <w:pStyle w:val="Caption"/>
        <w:jc w:val="center"/>
        <w:rPr>
          <w:b/>
          <w:bCs/>
          <w:sz w:val="24"/>
          <w:szCs w:val="24"/>
        </w:rPr>
      </w:pPr>
      <w:r w:rsidRPr="00C3486A">
        <w:rPr>
          <w:b/>
          <w:bCs/>
          <w:sz w:val="24"/>
          <w:szCs w:val="24"/>
        </w:rPr>
        <w:t>Figure</w:t>
      </w:r>
      <w:r w:rsidR="00204A9F">
        <w:rPr>
          <w:b/>
          <w:bCs/>
          <w:sz w:val="24"/>
          <w:szCs w:val="24"/>
        </w:rPr>
        <w:t xml:space="preserve"> </w:t>
      </w:r>
      <w:r w:rsidRPr="00C3486A">
        <w:rPr>
          <w:b/>
          <w:bCs/>
          <w:sz w:val="24"/>
          <w:szCs w:val="24"/>
        </w:rPr>
        <w:fldChar w:fldCharType="begin"/>
      </w:r>
      <w:r w:rsidRPr="00C3486A">
        <w:rPr>
          <w:b/>
          <w:bCs/>
          <w:sz w:val="24"/>
          <w:szCs w:val="24"/>
        </w:rPr>
        <w:instrText xml:space="preserve"> SEQ Figure \* ARABIC </w:instrText>
      </w:r>
      <w:r w:rsidRPr="00C3486A">
        <w:rPr>
          <w:b/>
          <w:bCs/>
          <w:sz w:val="24"/>
          <w:szCs w:val="24"/>
        </w:rPr>
        <w:fldChar w:fldCharType="separate"/>
      </w:r>
      <w:r w:rsidRPr="00C3486A">
        <w:rPr>
          <w:b/>
          <w:bCs/>
          <w:noProof/>
          <w:sz w:val="24"/>
          <w:szCs w:val="24"/>
        </w:rPr>
        <w:t>7</w:t>
      </w:r>
      <w:r w:rsidRPr="00C3486A">
        <w:rPr>
          <w:b/>
          <w:bCs/>
          <w:sz w:val="24"/>
          <w:szCs w:val="24"/>
        </w:rPr>
        <w:fldChar w:fldCharType="end"/>
      </w:r>
      <w:r w:rsidRPr="00C3486A">
        <w:rPr>
          <w:b/>
          <w:bCs/>
          <w:sz w:val="24"/>
          <w:szCs w:val="24"/>
        </w:rPr>
        <w:t>: Risk measurement in a project</w:t>
      </w:r>
    </w:p>
    <w:p w14:paraId="66FCF35C" w14:textId="408C3B8C" w:rsidR="00C3486A" w:rsidRPr="00C3486A" w:rsidRDefault="00C3486A" w:rsidP="00C3486A">
      <w:pPr>
        <w:jc w:val="center"/>
        <w:rPr>
          <w:b/>
          <w:bCs/>
          <w:szCs w:val="24"/>
        </w:rPr>
      </w:pPr>
      <w:r w:rsidRPr="00C3486A">
        <w:rPr>
          <w:b/>
          <w:bCs/>
          <w:szCs w:val="24"/>
        </w:rPr>
        <w:t>Source:</w:t>
      </w:r>
      <w:r w:rsidR="00563107" w:rsidRPr="00563107">
        <w:t xml:space="preserve"> </w:t>
      </w:r>
      <w:r w:rsidR="00563107" w:rsidRPr="00563107">
        <w:rPr>
          <w:b/>
          <w:bCs/>
          <w:szCs w:val="24"/>
        </w:rPr>
        <w:t>(Collins, 2011)</w:t>
      </w:r>
    </w:p>
    <w:p w14:paraId="20A4BD2D" w14:textId="496247DA" w:rsidR="00C3486A" w:rsidRDefault="00C3486A" w:rsidP="00A609F9">
      <w:pPr>
        <w:rPr>
          <w:lang w:bidi="ar-SA"/>
        </w:rPr>
      </w:pPr>
      <w:r w:rsidRPr="00C3486A">
        <w:rPr>
          <w:b/>
          <w:bCs/>
          <w:lang w:bidi="ar-SA"/>
        </w:rPr>
        <w:t>Tracking:</w:t>
      </w:r>
      <w:r>
        <w:rPr>
          <w:lang w:bidi="ar-SA"/>
        </w:rPr>
        <w:t xml:space="preserve"> By </w:t>
      </w:r>
      <w:r w:rsidR="00EF56BD">
        <w:rPr>
          <w:lang w:bidi="ar-SA"/>
        </w:rPr>
        <w:t>interviewing</w:t>
      </w:r>
      <w:r>
        <w:rPr>
          <w:lang w:bidi="ar-SA"/>
        </w:rPr>
        <w:t xml:space="preserve"> the people within or outside the team, this interview is </w:t>
      </w:r>
      <w:r w:rsidR="00EF56BD">
        <w:rPr>
          <w:lang w:bidi="ar-SA"/>
        </w:rPr>
        <w:t xml:space="preserve">a </w:t>
      </w:r>
      <w:r>
        <w:rPr>
          <w:lang w:bidi="ar-SA"/>
        </w:rPr>
        <w:t xml:space="preserve">very effective tool to measure or identify the risk for the project where it is conducted on </w:t>
      </w:r>
      <w:r w:rsidR="00EF56BD">
        <w:rPr>
          <w:lang w:bidi="ar-SA"/>
        </w:rPr>
        <w:t xml:space="preserve">a </w:t>
      </w:r>
      <w:r>
        <w:rPr>
          <w:lang w:bidi="ar-SA"/>
        </w:rPr>
        <w:t>face-to-face meeting.</w:t>
      </w:r>
    </w:p>
    <w:p w14:paraId="14DEC996" w14:textId="036BD6C8" w:rsidR="00C64A75" w:rsidRDefault="00C3486A" w:rsidP="00A609F9">
      <w:pPr>
        <w:rPr>
          <w:b/>
          <w:bCs/>
          <w:lang w:bidi="ar-SA"/>
        </w:rPr>
      </w:pPr>
      <w:r w:rsidRPr="00204A9F">
        <w:rPr>
          <w:b/>
          <w:bCs/>
          <w:lang w:bidi="ar-SA"/>
        </w:rPr>
        <w:t>Procurement Management Plan</w:t>
      </w:r>
    </w:p>
    <w:p w14:paraId="5B1B7BF7" w14:textId="5AB3BF9B" w:rsidR="00204A9F" w:rsidRDefault="00204A9F" w:rsidP="00204A9F">
      <w:pPr>
        <w:rPr>
          <w:lang w:bidi="ar-SA"/>
        </w:rPr>
      </w:pPr>
      <w:r>
        <w:rPr>
          <w:lang w:bidi="ar-SA"/>
        </w:rPr>
        <w:lastRenderedPageBreak/>
        <w:t>This procurement management plan will show what, why, when and who will conduct in this project considering the aim and objectives of the project. For this project, it looks like:</w:t>
      </w:r>
    </w:p>
    <w:p w14:paraId="3CCA7101" w14:textId="77777777" w:rsidR="0005350F" w:rsidRDefault="0005350F" w:rsidP="00204A9F">
      <w:pPr>
        <w:rPr>
          <w:lang w:bidi="ar-SA"/>
        </w:rPr>
      </w:pPr>
    </w:p>
    <w:tbl>
      <w:tblPr>
        <w:tblStyle w:val="TableGrid"/>
        <w:tblW w:w="9132" w:type="dxa"/>
        <w:tblLook w:val="04A0" w:firstRow="1" w:lastRow="0" w:firstColumn="1" w:lastColumn="0" w:noHBand="0" w:noVBand="1"/>
      </w:tblPr>
      <w:tblGrid>
        <w:gridCol w:w="1823"/>
        <w:gridCol w:w="905"/>
        <w:gridCol w:w="922"/>
        <w:gridCol w:w="1823"/>
        <w:gridCol w:w="1823"/>
        <w:gridCol w:w="1836"/>
      </w:tblGrid>
      <w:tr w:rsidR="0019698C" w14:paraId="33518CFF" w14:textId="77777777" w:rsidTr="00B5742F">
        <w:trPr>
          <w:trHeight w:val="1087"/>
        </w:trPr>
        <w:tc>
          <w:tcPr>
            <w:tcW w:w="2728" w:type="dxa"/>
            <w:gridSpan w:val="2"/>
            <w:shd w:val="clear" w:color="auto" w:fill="A8D08D" w:themeFill="accent6" w:themeFillTint="99"/>
          </w:tcPr>
          <w:p w14:paraId="3D7EFEE4" w14:textId="1B9C3BE9" w:rsidR="0019698C" w:rsidRPr="0019698C" w:rsidRDefault="0019698C" w:rsidP="0019698C">
            <w:pPr>
              <w:jc w:val="center"/>
              <w:rPr>
                <w:b/>
                <w:bCs/>
                <w:lang w:bidi="ar-SA"/>
              </w:rPr>
            </w:pPr>
            <w:r>
              <w:rPr>
                <w:b/>
                <w:bCs/>
                <w:lang w:bidi="ar-SA"/>
              </w:rPr>
              <w:t xml:space="preserve">Project Name: </w:t>
            </w:r>
          </w:p>
        </w:tc>
        <w:tc>
          <w:tcPr>
            <w:tcW w:w="6404" w:type="dxa"/>
            <w:gridSpan w:val="4"/>
            <w:shd w:val="clear" w:color="auto" w:fill="A8D08D" w:themeFill="accent6" w:themeFillTint="99"/>
          </w:tcPr>
          <w:p w14:paraId="7946FC7F" w14:textId="129B13BF" w:rsidR="0019698C" w:rsidRPr="0019698C" w:rsidRDefault="00250F70" w:rsidP="0019698C">
            <w:pPr>
              <w:jc w:val="center"/>
              <w:rPr>
                <w:b/>
                <w:bCs/>
                <w:lang w:bidi="ar-SA"/>
              </w:rPr>
            </w:pPr>
            <w:r>
              <w:rPr>
                <w:b/>
                <w:bCs/>
                <w:lang w:bidi="ar-SA"/>
              </w:rPr>
              <w:t>“Competitive</w:t>
            </w:r>
            <w:r w:rsidR="0019698C">
              <w:rPr>
                <w:b/>
                <w:bCs/>
                <w:lang w:bidi="ar-SA"/>
              </w:rPr>
              <w:t xml:space="preserve"> strategies of Burger King to tackle both local and international competitors in the UK.’’</w:t>
            </w:r>
          </w:p>
        </w:tc>
      </w:tr>
      <w:tr w:rsidR="00204A9F" w14:paraId="13014F9C" w14:textId="77777777" w:rsidTr="00B5742F">
        <w:trPr>
          <w:trHeight w:val="533"/>
        </w:trPr>
        <w:tc>
          <w:tcPr>
            <w:tcW w:w="3650" w:type="dxa"/>
            <w:gridSpan w:val="3"/>
            <w:shd w:val="clear" w:color="auto" w:fill="FFE599" w:themeFill="accent4" w:themeFillTint="66"/>
          </w:tcPr>
          <w:p w14:paraId="53D89A2B" w14:textId="5EC0FC49" w:rsidR="00204A9F" w:rsidRPr="0019698C" w:rsidRDefault="00204A9F" w:rsidP="0019698C">
            <w:pPr>
              <w:jc w:val="center"/>
              <w:rPr>
                <w:b/>
                <w:bCs/>
                <w:lang w:bidi="ar-SA"/>
              </w:rPr>
            </w:pPr>
            <w:r w:rsidRPr="0019698C">
              <w:rPr>
                <w:b/>
                <w:bCs/>
                <w:lang w:bidi="ar-SA"/>
              </w:rPr>
              <w:t>What</w:t>
            </w:r>
          </w:p>
        </w:tc>
        <w:tc>
          <w:tcPr>
            <w:tcW w:w="1823" w:type="dxa"/>
            <w:shd w:val="clear" w:color="auto" w:fill="FFE599" w:themeFill="accent4" w:themeFillTint="66"/>
          </w:tcPr>
          <w:p w14:paraId="379F439B" w14:textId="7DED9759" w:rsidR="00204A9F" w:rsidRPr="0019698C" w:rsidRDefault="00204A9F" w:rsidP="0019698C">
            <w:pPr>
              <w:jc w:val="center"/>
              <w:rPr>
                <w:b/>
                <w:bCs/>
                <w:lang w:bidi="ar-SA"/>
              </w:rPr>
            </w:pPr>
            <w:r w:rsidRPr="0019698C">
              <w:rPr>
                <w:b/>
                <w:bCs/>
                <w:lang w:bidi="ar-SA"/>
              </w:rPr>
              <w:t>Why</w:t>
            </w:r>
          </w:p>
        </w:tc>
        <w:tc>
          <w:tcPr>
            <w:tcW w:w="1823" w:type="dxa"/>
            <w:shd w:val="clear" w:color="auto" w:fill="FFE599" w:themeFill="accent4" w:themeFillTint="66"/>
          </w:tcPr>
          <w:p w14:paraId="73F15EEE" w14:textId="065CFFDD" w:rsidR="00204A9F" w:rsidRPr="0019698C" w:rsidRDefault="00204A9F" w:rsidP="0019698C">
            <w:pPr>
              <w:jc w:val="center"/>
              <w:rPr>
                <w:b/>
                <w:bCs/>
                <w:lang w:bidi="ar-SA"/>
              </w:rPr>
            </w:pPr>
            <w:r w:rsidRPr="0019698C">
              <w:rPr>
                <w:b/>
                <w:bCs/>
                <w:lang w:bidi="ar-SA"/>
              </w:rPr>
              <w:t>When</w:t>
            </w:r>
          </w:p>
        </w:tc>
        <w:tc>
          <w:tcPr>
            <w:tcW w:w="1834" w:type="dxa"/>
            <w:shd w:val="clear" w:color="auto" w:fill="FFE599" w:themeFill="accent4" w:themeFillTint="66"/>
          </w:tcPr>
          <w:p w14:paraId="0DD3D78F" w14:textId="5074551C" w:rsidR="00204A9F" w:rsidRPr="0019698C" w:rsidRDefault="00204A9F" w:rsidP="0019698C">
            <w:pPr>
              <w:jc w:val="center"/>
              <w:rPr>
                <w:b/>
                <w:bCs/>
                <w:lang w:bidi="ar-SA"/>
              </w:rPr>
            </w:pPr>
            <w:r w:rsidRPr="0019698C">
              <w:rPr>
                <w:b/>
                <w:bCs/>
                <w:lang w:bidi="ar-SA"/>
              </w:rPr>
              <w:t>Who</w:t>
            </w:r>
          </w:p>
        </w:tc>
      </w:tr>
      <w:tr w:rsidR="00204A9F" w14:paraId="5D6BA66E" w14:textId="77777777" w:rsidTr="00B5742F">
        <w:trPr>
          <w:trHeight w:val="533"/>
        </w:trPr>
        <w:tc>
          <w:tcPr>
            <w:tcW w:w="1823" w:type="dxa"/>
          </w:tcPr>
          <w:p w14:paraId="3457D22A" w14:textId="0D220FAF" w:rsidR="00204A9F" w:rsidRPr="0019698C" w:rsidRDefault="0019698C" w:rsidP="0019698C">
            <w:pPr>
              <w:jc w:val="center"/>
              <w:rPr>
                <w:b/>
                <w:bCs/>
                <w:lang w:bidi="ar-SA"/>
              </w:rPr>
            </w:pPr>
            <w:r w:rsidRPr="0019698C">
              <w:rPr>
                <w:b/>
                <w:bCs/>
                <w:lang w:bidi="ar-SA"/>
              </w:rPr>
              <w:t>Description</w:t>
            </w:r>
          </w:p>
        </w:tc>
        <w:tc>
          <w:tcPr>
            <w:tcW w:w="1826" w:type="dxa"/>
            <w:gridSpan w:val="2"/>
          </w:tcPr>
          <w:p w14:paraId="28265B78" w14:textId="24B1945F" w:rsidR="00204A9F" w:rsidRPr="0019698C" w:rsidRDefault="0019698C" w:rsidP="0019698C">
            <w:pPr>
              <w:jc w:val="center"/>
              <w:rPr>
                <w:b/>
                <w:bCs/>
                <w:lang w:bidi="ar-SA"/>
              </w:rPr>
            </w:pPr>
            <w:r w:rsidRPr="0019698C">
              <w:rPr>
                <w:b/>
                <w:bCs/>
                <w:lang w:bidi="ar-SA"/>
              </w:rPr>
              <w:t>Type</w:t>
            </w:r>
          </w:p>
        </w:tc>
        <w:tc>
          <w:tcPr>
            <w:tcW w:w="1823" w:type="dxa"/>
          </w:tcPr>
          <w:p w14:paraId="628FC5A3" w14:textId="62B4F83A" w:rsidR="00204A9F" w:rsidRPr="0019698C" w:rsidRDefault="0019698C" w:rsidP="0019698C">
            <w:pPr>
              <w:jc w:val="center"/>
              <w:rPr>
                <w:b/>
                <w:bCs/>
                <w:lang w:bidi="ar-SA"/>
              </w:rPr>
            </w:pPr>
            <w:r w:rsidRPr="0019698C">
              <w:rPr>
                <w:b/>
                <w:bCs/>
                <w:lang w:bidi="ar-SA"/>
              </w:rPr>
              <w:t>Reason</w:t>
            </w:r>
          </w:p>
        </w:tc>
        <w:tc>
          <w:tcPr>
            <w:tcW w:w="1823" w:type="dxa"/>
          </w:tcPr>
          <w:p w14:paraId="409DDD26" w14:textId="49E1FEF6" w:rsidR="00204A9F" w:rsidRPr="0019698C" w:rsidRDefault="0019698C" w:rsidP="0019698C">
            <w:pPr>
              <w:jc w:val="center"/>
              <w:rPr>
                <w:b/>
                <w:bCs/>
                <w:lang w:bidi="ar-SA"/>
              </w:rPr>
            </w:pPr>
            <w:r w:rsidRPr="0019698C">
              <w:rPr>
                <w:b/>
                <w:bCs/>
                <w:lang w:bidi="ar-SA"/>
              </w:rPr>
              <w:t>Timing</w:t>
            </w:r>
          </w:p>
        </w:tc>
        <w:tc>
          <w:tcPr>
            <w:tcW w:w="1834" w:type="dxa"/>
          </w:tcPr>
          <w:p w14:paraId="0339D9F8" w14:textId="5611AB23" w:rsidR="00204A9F" w:rsidRPr="0019698C" w:rsidRDefault="0019698C" w:rsidP="0019698C">
            <w:pPr>
              <w:jc w:val="center"/>
              <w:rPr>
                <w:b/>
                <w:bCs/>
                <w:lang w:bidi="ar-SA"/>
              </w:rPr>
            </w:pPr>
            <w:r w:rsidRPr="0019698C">
              <w:rPr>
                <w:b/>
                <w:bCs/>
                <w:lang w:bidi="ar-SA"/>
              </w:rPr>
              <w:t>Owner</w:t>
            </w:r>
          </w:p>
        </w:tc>
      </w:tr>
      <w:tr w:rsidR="00204A9F" w14:paraId="684F2FA7" w14:textId="77777777" w:rsidTr="00B5742F">
        <w:trPr>
          <w:trHeight w:val="1087"/>
        </w:trPr>
        <w:tc>
          <w:tcPr>
            <w:tcW w:w="1823" w:type="dxa"/>
          </w:tcPr>
          <w:p w14:paraId="05DCB1AB" w14:textId="6470FDD7" w:rsidR="00204A9F" w:rsidRDefault="00EF56BD" w:rsidP="00204A9F">
            <w:pPr>
              <w:rPr>
                <w:lang w:bidi="ar-SA"/>
              </w:rPr>
            </w:pPr>
            <w:r>
              <w:rPr>
                <w:lang w:bidi="ar-SA"/>
              </w:rPr>
              <w:t>The c</w:t>
            </w:r>
            <w:r w:rsidR="0019698C">
              <w:rPr>
                <w:lang w:bidi="ar-SA"/>
              </w:rPr>
              <w:t>ompetitive market position of Burger King analysis</w:t>
            </w:r>
          </w:p>
        </w:tc>
        <w:tc>
          <w:tcPr>
            <w:tcW w:w="1826" w:type="dxa"/>
            <w:gridSpan w:val="2"/>
          </w:tcPr>
          <w:p w14:paraId="7E98A038" w14:textId="42B9F4AA" w:rsidR="00204A9F" w:rsidRDefault="0019698C" w:rsidP="00204A9F">
            <w:pPr>
              <w:rPr>
                <w:lang w:bidi="ar-SA"/>
              </w:rPr>
            </w:pPr>
            <w:r>
              <w:rPr>
                <w:lang w:bidi="ar-SA"/>
              </w:rPr>
              <w:t>Qualitative analysis</w:t>
            </w:r>
          </w:p>
        </w:tc>
        <w:tc>
          <w:tcPr>
            <w:tcW w:w="1823" w:type="dxa"/>
          </w:tcPr>
          <w:p w14:paraId="40477FE7" w14:textId="29397E9E" w:rsidR="00204A9F" w:rsidRDefault="0019698C" w:rsidP="00204A9F">
            <w:pPr>
              <w:rPr>
                <w:lang w:bidi="ar-SA"/>
              </w:rPr>
            </w:pPr>
            <w:r>
              <w:rPr>
                <w:lang w:bidi="ar-SA"/>
              </w:rPr>
              <w:t>For identifying the genuine status of the company</w:t>
            </w:r>
          </w:p>
        </w:tc>
        <w:tc>
          <w:tcPr>
            <w:tcW w:w="1823" w:type="dxa"/>
          </w:tcPr>
          <w:p w14:paraId="120288A1" w14:textId="608BE2D6" w:rsidR="00204A9F" w:rsidRDefault="0019698C" w:rsidP="00204A9F">
            <w:pPr>
              <w:rPr>
                <w:lang w:bidi="ar-SA"/>
              </w:rPr>
            </w:pPr>
            <w:r>
              <w:rPr>
                <w:lang w:bidi="ar-SA"/>
              </w:rPr>
              <w:t>By the first week of April</w:t>
            </w:r>
          </w:p>
        </w:tc>
        <w:tc>
          <w:tcPr>
            <w:tcW w:w="1834" w:type="dxa"/>
          </w:tcPr>
          <w:p w14:paraId="06403573" w14:textId="072FF852" w:rsidR="00204A9F" w:rsidRDefault="0019698C" w:rsidP="00204A9F">
            <w:pPr>
              <w:rPr>
                <w:lang w:bidi="ar-SA"/>
              </w:rPr>
            </w:pPr>
            <w:r>
              <w:rPr>
                <w:lang w:bidi="ar-SA"/>
              </w:rPr>
              <w:t>The entire team</w:t>
            </w:r>
          </w:p>
        </w:tc>
      </w:tr>
      <w:tr w:rsidR="0019698C" w14:paraId="1CC03DD8" w14:textId="77777777" w:rsidTr="00B5742F">
        <w:trPr>
          <w:trHeight w:val="2732"/>
        </w:trPr>
        <w:tc>
          <w:tcPr>
            <w:tcW w:w="1823" w:type="dxa"/>
          </w:tcPr>
          <w:p w14:paraId="31BBC19B" w14:textId="70FE6BAC" w:rsidR="0019698C" w:rsidRDefault="0019698C" w:rsidP="00204A9F">
            <w:pPr>
              <w:rPr>
                <w:lang w:bidi="ar-SA"/>
              </w:rPr>
            </w:pPr>
            <w:r>
              <w:rPr>
                <w:lang w:bidi="ar-SA"/>
              </w:rPr>
              <w:t>Competitive strategies analysis over Burger King</w:t>
            </w:r>
          </w:p>
        </w:tc>
        <w:tc>
          <w:tcPr>
            <w:tcW w:w="1826" w:type="dxa"/>
            <w:gridSpan w:val="2"/>
          </w:tcPr>
          <w:p w14:paraId="0AFF1E7E" w14:textId="6BC019BB" w:rsidR="0019698C" w:rsidRDefault="0019698C" w:rsidP="00204A9F">
            <w:pPr>
              <w:rPr>
                <w:lang w:bidi="ar-SA"/>
              </w:rPr>
            </w:pPr>
            <w:r>
              <w:rPr>
                <w:lang w:bidi="ar-SA"/>
              </w:rPr>
              <w:t>Qualitative analysis</w:t>
            </w:r>
          </w:p>
        </w:tc>
        <w:tc>
          <w:tcPr>
            <w:tcW w:w="1823" w:type="dxa"/>
          </w:tcPr>
          <w:p w14:paraId="784190AD" w14:textId="226F47ED" w:rsidR="0019698C" w:rsidRDefault="0019698C" w:rsidP="00204A9F">
            <w:pPr>
              <w:rPr>
                <w:lang w:bidi="ar-SA"/>
              </w:rPr>
            </w:pPr>
            <w:r>
              <w:rPr>
                <w:lang w:bidi="ar-SA"/>
              </w:rPr>
              <w:t>For exploring the strategies comparing with other competitors</w:t>
            </w:r>
          </w:p>
        </w:tc>
        <w:tc>
          <w:tcPr>
            <w:tcW w:w="1823" w:type="dxa"/>
          </w:tcPr>
          <w:p w14:paraId="065832F0" w14:textId="52A4C52F" w:rsidR="0019698C" w:rsidRDefault="0019698C" w:rsidP="00204A9F">
            <w:pPr>
              <w:rPr>
                <w:lang w:bidi="ar-SA"/>
              </w:rPr>
            </w:pPr>
            <w:r>
              <w:rPr>
                <w:lang w:bidi="ar-SA"/>
              </w:rPr>
              <w:t>By the 2</w:t>
            </w:r>
            <w:r w:rsidRPr="0019698C">
              <w:rPr>
                <w:vertAlign w:val="superscript"/>
                <w:lang w:bidi="ar-SA"/>
              </w:rPr>
              <w:t>nd</w:t>
            </w:r>
            <w:r>
              <w:rPr>
                <w:lang w:bidi="ar-SA"/>
              </w:rPr>
              <w:t xml:space="preserve"> week of April </w:t>
            </w:r>
          </w:p>
        </w:tc>
        <w:tc>
          <w:tcPr>
            <w:tcW w:w="1834" w:type="dxa"/>
          </w:tcPr>
          <w:p w14:paraId="00A6DEDC" w14:textId="356EB7E8" w:rsidR="0019698C" w:rsidRDefault="0019698C" w:rsidP="00204A9F">
            <w:pPr>
              <w:rPr>
                <w:lang w:bidi="ar-SA"/>
              </w:rPr>
            </w:pPr>
            <w:r>
              <w:rPr>
                <w:lang w:bidi="ar-SA"/>
              </w:rPr>
              <w:t>The entire team</w:t>
            </w:r>
          </w:p>
        </w:tc>
      </w:tr>
      <w:tr w:rsidR="00204A9F" w14:paraId="37E56D3B" w14:textId="77777777" w:rsidTr="00B5742F">
        <w:trPr>
          <w:trHeight w:val="2713"/>
        </w:trPr>
        <w:tc>
          <w:tcPr>
            <w:tcW w:w="1823" w:type="dxa"/>
          </w:tcPr>
          <w:p w14:paraId="40E40052" w14:textId="19A2B737" w:rsidR="00204A9F" w:rsidRDefault="0019698C" w:rsidP="00204A9F">
            <w:pPr>
              <w:rPr>
                <w:lang w:bidi="ar-SA"/>
              </w:rPr>
            </w:pPr>
            <w:r>
              <w:rPr>
                <w:lang w:bidi="ar-SA"/>
              </w:rPr>
              <w:t>Secondary data sources</w:t>
            </w:r>
          </w:p>
        </w:tc>
        <w:tc>
          <w:tcPr>
            <w:tcW w:w="1826" w:type="dxa"/>
            <w:gridSpan w:val="2"/>
          </w:tcPr>
          <w:p w14:paraId="05ED1DCA" w14:textId="44A55D5E" w:rsidR="00204A9F" w:rsidRDefault="0019698C" w:rsidP="00204A9F">
            <w:pPr>
              <w:rPr>
                <w:lang w:bidi="ar-SA"/>
              </w:rPr>
            </w:pPr>
            <w:r>
              <w:rPr>
                <w:lang w:bidi="ar-SA"/>
              </w:rPr>
              <w:t>Both quantitative and qualitative</w:t>
            </w:r>
          </w:p>
        </w:tc>
        <w:tc>
          <w:tcPr>
            <w:tcW w:w="1823" w:type="dxa"/>
          </w:tcPr>
          <w:p w14:paraId="749C733F" w14:textId="56AF9A2A" w:rsidR="00204A9F" w:rsidRDefault="0019698C" w:rsidP="00204A9F">
            <w:pPr>
              <w:rPr>
                <w:lang w:bidi="ar-SA"/>
              </w:rPr>
            </w:pPr>
            <w:r>
              <w:rPr>
                <w:lang w:bidi="ar-SA"/>
              </w:rPr>
              <w:t>For identifying the reasons for such strategies and competitive position</w:t>
            </w:r>
          </w:p>
        </w:tc>
        <w:tc>
          <w:tcPr>
            <w:tcW w:w="1823" w:type="dxa"/>
          </w:tcPr>
          <w:p w14:paraId="30FE1FD0" w14:textId="0A5C8542" w:rsidR="00204A9F" w:rsidRDefault="0019698C" w:rsidP="00204A9F">
            <w:pPr>
              <w:rPr>
                <w:lang w:bidi="ar-SA"/>
              </w:rPr>
            </w:pPr>
            <w:r>
              <w:rPr>
                <w:lang w:bidi="ar-SA"/>
              </w:rPr>
              <w:t>By the end of April</w:t>
            </w:r>
          </w:p>
        </w:tc>
        <w:tc>
          <w:tcPr>
            <w:tcW w:w="1834" w:type="dxa"/>
          </w:tcPr>
          <w:p w14:paraId="20174602" w14:textId="593D3D78" w:rsidR="00204A9F" w:rsidRDefault="0019698C" w:rsidP="00204A9F">
            <w:pPr>
              <w:rPr>
                <w:lang w:bidi="ar-SA"/>
              </w:rPr>
            </w:pPr>
            <w:r>
              <w:rPr>
                <w:lang w:bidi="ar-SA"/>
              </w:rPr>
              <w:t>The entire team</w:t>
            </w:r>
          </w:p>
        </w:tc>
      </w:tr>
      <w:tr w:rsidR="00204A9F" w14:paraId="7BBB4963" w14:textId="77777777" w:rsidTr="00B5742F">
        <w:trPr>
          <w:trHeight w:val="1087"/>
        </w:trPr>
        <w:tc>
          <w:tcPr>
            <w:tcW w:w="1823" w:type="dxa"/>
          </w:tcPr>
          <w:p w14:paraId="779C343E" w14:textId="08AFEDE1" w:rsidR="00204A9F" w:rsidRDefault="0019698C" w:rsidP="00204A9F">
            <w:pPr>
              <w:rPr>
                <w:lang w:bidi="ar-SA"/>
              </w:rPr>
            </w:pPr>
            <w:r>
              <w:rPr>
                <w:lang w:bidi="ar-SA"/>
              </w:rPr>
              <w:t>Interpreting the results</w:t>
            </w:r>
          </w:p>
        </w:tc>
        <w:tc>
          <w:tcPr>
            <w:tcW w:w="1826" w:type="dxa"/>
            <w:gridSpan w:val="2"/>
          </w:tcPr>
          <w:p w14:paraId="3E8D1720" w14:textId="7216CDF0" w:rsidR="00204A9F" w:rsidRDefault="00E767F7" w:rsidP="00204A9F">
            <w:pPr>
              <w:rPr>
                <w:lang w:bidi="ar-SA"/>
              </w:rPr>
            </w:pPr>
            <w:r>
              <w:rPr>
                <w:lang w:bidi="ar-SA"/>
              </w:rPr>
              <w:t>Qualitative</w:t>
            </w:r>
          </w:p>
        </w:tc>
        <w:tc>
          <w:tcPr>
            <w:tcW w:w="1823" w:type="dxa"/>
          </w:tcPr>
          <w:p w14:paraId="45BCEFFB" w14:textId="5E913FF3" w:rsidR="00204A9F" w:rsidRDefault="00E767F7" w:rsidP="00204A9F">
            <w:pPr>
              <w:rPr>
                <w:lang w:bidi="ar-SA"/>
              </w:rPr>
            </w:pPr>
            <w:r>
              <w:rPr>
                <w:lang w:bidi="ar-SA"/>
              </w:rPr>
              <w:t>For concluding the results</w:t>
            </w:r>
          </w:p>
        </w:tc>
        <w:tc>
          <w:tcPr>
            <w:tcW w:w="1823" w:type="dxa"/>
          </w:tcPr>
          <w:p w14:paraId="7C4F435A" w14:textId="352CA5C0" w:rsidR="00204A9F" w:rsidRDefault="00E767F7" w:rsidP="00204A9F">
            <w:pPr>
              <w:rPr>
                <w:lang w:bidi="ar-SA"/>
              </w:rPr>
            </w:pPr>
            <w:r>
              <w:rPr>
                <w:lang w:bidi="ar-SA"/>
              </w:rPr>
              <w:t>By the first week of May</w:t>
            </w:r>
          </w:p>
        </w:tc>
        <w:tc>
          <w:tcPr>
            <w:tcW w:w="1834" w:type="dxa"/>
          </w:tcPr>
          <w:p w14:paraId="07D7C55E" w14:textId="553625F6" w:rsidR="00204A9F" w:rsidRDefault="00E767F7" w:rsidP="00204A9F">
            <w:pPr>
              <w:rPr>
                <w:lang w:bidi="ar-SA"/>
              </w:rPr>
            </w:pPr>
            <w:r>
              <w:rPr>
                <w:lang w:bidi="ar-SA"/>
              </w:rPr>
              <w:t>Project manager</w:t>
            </w:r>
          </w:p>
        </w:tc>
      </w:tr>
    </w:tbl>
    <w:p w14:paraId="46C022E9" w14:textId="195B2AFB" w:rsidR="00204A9F" w:rsidRDefault="00204A9F" w:rsidP="00204A9F">
      <w:pPr>
        <w:rPr>
          <w:lang w:bidi="ar-SA"/>
        </w:rPr>
      </w:pPr>
    </w:p>
    <w:p w14:paraId="598CA624" w14:textId="401EAB02" w:rsidR="00E767F7" w:rsidRDefault="00E767F7" w:rsidP="00E767F7">
      <w:pPr>
        <w:pStyle w:val="Heading2"/>
      </w:pPr>
      <w:bookmarkStart w:id="15" w:name="_Toc36574157"/>
      <w:r>
        <w:t>Process Improvement Plan</w:t>
      </w:r>
      <w:bookmarkEnd w:id="15"/>
    </w:p>
    <w:p w14:paraId="7393384D" w14:textId="50B780D7" w:rsidR="00250F70" w:rsidRDefault="00250F70" w:rsidP="00250F70">
      <w:pPr>
        <w:rPr>
          <w:lang w:bidi="ar-SA"/>
        </w:rPr>
      </w:pPr>
      <w:r>
        <w:rPr>
          <w:lang w:bidi="ar-SA"/>
        </w:rPr>
        <w:t xml:space="preserve">Before conducting </w:t>
      </w:r>
      <w:r w:rsidR="00EF56BD">
        <w:rPr>
          <w:lang w:bidi="ar-SA"/>
        </w:rPr>
        <w:t xml:space="preserve">a </w:t>
      </w:r>
      <w:r>
        <w:rPr>
          <w:lang w:bidi="ar-SA"/>
        </w:rPr>
        <w:t xml:space="preserve">process improvement plan, </w:t>
      </w:r>
      <w:r w:rsidR="00EF56BD">
        <w:rPr>
          <w:lang w:bidi="ar-SA"/>
        </w:rPr>
        <w:t>the entire team must</w:t>
      </w:r>
      <w:r>
        <w:rPr>
          <w:lang w:bidi="ar-SA"/>
        </w:rPr>
        <w:t xml:space="preserve"> identify </w:t>
      </w:r>
      <w:r w:rsidR="00EF56BD">
        <w:rPr>
          <w:lang w:bidi="ar-SA"/>
        </w:rPr>
        <w:t xml:space="preserve">the </w:t>
      </w:r>
      <w:r>
        <w:rPr>
          <w:lang w:bidi="ar-SA"/>
        </w:rPr>
        <w:t xml:space="preserve">strengths and weaknesses of the team </w:t>
      </w:r>
      <w:r w:rsidR="00EF56BD">
        <w:rPr>
          <w:lang w:bidi="ar-SA"/>
        </w:rPr>
        <w:t>that</w:t>
      </w:r>
      <w:r>
        <w:rPr>
          <w:lang w:bidi="ar-SA"/>
        </w:rPr>
        <w:t xml:space="preserve"> conducts this project</w:t>
      </w:r>
      <w:r w:rsidR="00563107">
        <w:rPr>
          <w:lang w:bidi="ar-SA"/>
        </w:rPr>
        <w:t xml:space="preserve"> </w:t>
      </w:r>
      <w:r w:rsidR="00563107" w:rsidRPr="00563107">
        <w:rPr>
          <w:lang w:bidi="ar-SA"/>
        </w:rPr>
        <w:t>(Willoughby, 2015)</w:t>
      </w:r>
      <w:r>
        <w:rPr>
          <w:lang w:bidi="ar-SA"/>
        </w:rPr>
        <w:t xml:space="preserve">. </w:t>
      </w:r>
      <w:r w:rsidR="00B5742F">
        <w:rPr>
          <w:lang w:bidi="ar-SA"/>
        </w:rPr>
        <w:t>Such as:</w:t>
      </w:r>
    </w:p>
    <w:p w14:paraId="15B31567" w14:textId="2AD6AA99" w:rsidR="00B5742F" w:rsidRDefault="00B5742F" w:rsidP="00250F70">
      <w:pPr>
        <w:rPr>
          <w:lang w:bidi="ar-SA"/>
        </w:rPr>
      </w:pPr>
      <w:r w:rsidRPr="00B5742F">
        <w:rPr>
          <w:b/>
          <w:bCs/>
          <w:lang w:bidi="ar-SA"/>
        </w:rPr>
        <w:lastRenderedPageBreak/>
        <w:t>Strengths:</w:t>
      </w:r>
      <w:r>
        <w:rPr>
          <w:lang w:bidi="ar-SA"/>
        </w:rPr>
        <w:t xml:space="preserve"> the major strengths can be team spirit by using which team performance can be maximized. Moreover, proper communication will be helpful in terms of the blessing of technology. </w:t>
      </w:r>
    </w:p>
    <w:p w14:paraId="7B29E0E7" w14:textId="3818E3E9" w:rsidR="00B5742F" w:rsidRDefault="00B5742F" w:rsidP="00E767F7">
      <w:pPr>
        <w:rPr>
          <w:lang w:bidi="ar-SA"/>
        </w:rPr>
      </w:pPr>
      <w:r w:rsidRPr="00B5742F">
        <w:rPr>
          <w:b/>
          <w:bCs/>
          <w:lang w:bidi="ar-SA"/>
        </w:rPr>
        <w:t>Weaknesses:</w:t>
      </w:r>
      <w:r>
        <w:rPr>
          <w:lang w:bidi="ar-SA"/>
        </w:rPr>
        <w:t xml:space="preserve"> The major weaknesses of this project will be in lack of skills, lack of experiences that will lead to fall</w:t>
      </w:r>
      <w:r w:rsidR="00EF56BD">
        <w:rPr>
          <w:lang w:bidi="ar-SA"/>
        </w:rPr>
        <w:t>ing</w:t>
      </w:r>
      <w:r>
        <w:rPr>
          <w:lang w:bidi="ar-SA"/>
        </w:rPr>
        <w:t xml:space="preserve"> in the trap of time restrictions. </w:t>
      </w:r>
      <w:r w:rsidR="00563107">
        <w:rPr>
          <w:lang w:bidi="ar-SA"/>
        </w:rPr>
        <w:t>This</w:t>
      </w:r>
      <w:r>
        <w:rPr>
          <w:lang w:bidi="ar-SA"/>
        </w:rPr>
        <w:t xml:space="preserve"> should be improved.</w:t>
      </w:r>
      <w:r w:rsidR="00F558BE">
        <w:rPr>
          <w:lang w:bidi="ar-SA"/>
        </w:rPr>
        <w:t xml:space="preserve"> </w:t>
      </w:r>
      <w:r w:rsidR="00671A7D">
        <w:rPr>
          <w:lang w:bidi="ar-SA"/>
        </w:rPr>
        <w:t xml:space="preserve">This </w:t>
      </w:r>
      <w:r w:rsidR="00250F70">
        <w:rPr>
          <w:lang w:bidi="ar-SA"/>
        </w:rPr>
        <w:t>improvement plan will be conducted by each member of the team whereas team member, a process improvement plan is provided below:</w:t>
      </w:r>
    </w:p>
    <w:tbl>
      <w:tblPr>
        <w:tblStyle w:val="GridTable1Light-Accent61"/>
        <w:tblW w:w="9074" w:type="dxa"/>
        <w:tblLook w:val="04A0" w:firstRow="1" w:lastRow="0" w:firstColumn="1" w:lastColumn="0" w:noHBand="0" w:noVBand="1"/>
      </w:tblPr>
      <w:tblGrid>
        <w:gridCol w:w="3024"/>
        <w:gridCol w:w="3855"/>
        <w:gridCol w:w="2195"/>
      </w:tblGrid>
      <w:tr w:rsidR="00B5742F" w14:paraId="5B1C2313" w14:textId="77777777" w:rsidTr="00A0514B">
        <w:trPr>
          <w:cnfStyle w:val="100000000000" w:firstRow="1" w:lastRow="0" w:firstColumn="0" w:lastColumn="0" w:oddVBand="0" w:evenVBand="0" w:oddHBand="0" w:evenHBand="0" w:firstRowFirstColumn="0" w:firstRowLastColumn="0" w:lastRowFirstColumn="0" w:lastRowLastColumn="0"/>
          <w:trHeight w:val="452"/>
        </w:trPr>
        <w:tc>
          <w:tcPr>
            <w:cnfStyle w:val="001000000000" w:firstRow="0" w:lastRow="0" w:firstColumn="1" w:lastColumn="0" w:oddVBand="0" w:evenVBand="0" w:oddHBand="0" w:evenHBand="0" w:firstRowFirstColumn="0" w:firstRowLastColumn="0" w:lastRowFirstColumn="0" w:lastRowLastColumn="0"/>
            <w:tcW w:w="3024" w:type="dxa"/>
            <w:shd w:val="clear" w:color="auto" w:fill="A8D08D" w:themeFill="accent6" w:themeFillTint="99"/>
          </w:tcPr>
          <w:p w14:paraId="2D2BCAFA" w14:textId="09AF970E" w:rsidR="00B5742F" w:rsidRDefault="00B5742F" w:rsidP="00E767F7">
            <w:pPr>
              <w:rPr>
                <w:lang w:bidi="ar-SA"/>
              </w:rPr>
            </w:pPr>
            <w:r>
              <w:rPr>
                <w:lang w:bidi="ar-SA"/>
              </w:rPr>
              <w:t xml:space="preserve">Area of improvement </w:t>
            </w:r>
          </w:p>
        </w:tc>
        <w:tc>
          <w:tcPr>
            <w:tcW w:w="3855" w:type="dxa"/>
            <w:shd w:val="clear" w:color="auto" w:fill="A8D08D" w:themeFill="accent6" w:themeFillTint="99"/>
          </w:tcPr>
          <w:p w14:paraId="0416A759" w14:textId="62678692" w:rsidR="00B5742F" w:rsidRDefault="00B5742F" w:rsidP="00E767F7">
            <w:pPr>
              <w:cnfStyle w:val="100000000000" w:firstRow="1" w:lastRow="0" w:firstColumn="0" w:lastColumn="0" w:oddVBand="0" w:evenVBand="0" w:oddHBand="0" w:evenHBand="0" w:firstRowFirstColumn="0" w:firstRowLastColumn="0" w:lastRowFirstColumn="0" w:lastRowLastColumn="0"/>
              <w:rPr>
                <w:lang w:bidi="ar-SA"/>
              </w:rPr>
            </w:pPr>
            <w:r>
              <w:rPr>
                <w:lang w:bidi="ar-SA"/>
              </w:rPr>
              <w:t>Actions to improve</w:t>
            </w:r>
          </w:p>
        </w:tc>
        <w:tc>
          <w:tcPr>
            <w:tcW w:w="2195" w:type="dxa"/>
            <w:shd w:val="clear" w:color="auto" w:fill="A8D08D" w:themeFill="accent6" w:themeFillTint="99"/>
          </w:tcPr>
          <w:p w14:paraId="741EC297" w14:textId="10B44155" w:rsidR="00B5742F" w:rsidRDefault="00B5742F" w:rsidP="00E767F7">
            <w:pPr>
              <w:cnfStyle w:val="100000000000" w:firstRow="1" w:lastRow="0" w:firstColumn="0" w:lastColumn="0" w:oddVBand="0" w:evenVBand="0" w:oddHBand="0" w:evenHBand="0" w:firstRowFirstColumn="0" w:firstRowLastColumn="0" w:lastRowFirstColumn="0" w:lastRowLastColumn="0"/>
              <w:rPr>
                <w:lang w:bidi="ar-SA"/>
              </w:rPr>
            </w:pPr>
            <w:r>
              <w:rPr>
                <w:lang w:bidi="ar-SA"/>
              </w:rPr>
              <w:t xml:space="preserve">Date to complete </w:t>
            </w:r>
          </w:p>
        </w:tc>
      </w:tr>
      <w:tr w:rsidR="00B5742F" w14:paraId="6E5C13D4" w14:textId="77777777" w:rsidTr="00A0514B">
        <w:trPr>
          <w:trHeight w:val="922"/>
        </w:trPr>
        <w:tc>
          <w:tcPr>
            <w:cnfStyle w:val="001000000000" w:firstRow="0" w:lastRow="0" w:firstColumn="1" w:lastColumn="0" w:oddVBand="0" w:evenVBand="0" w:oddHBand="0" w:evenHBand="0" w:firstRowFirstColumn="0" w:firstRowLastColumn="0" w:lastRowFirstColumn="0" w:lastRowLastColumn="0"/>
            <w:tcW w:w="3024" w:type="dxa"/>
          </w:tcPr>
          <w:p w14:paraId="617A726E" w14:textId="4B5E2E96" w:rsidR="00B5742F" w:rsidRDefault="00B5742F" w:rsidP="00E767F7">
            <w:pPr>
              <w:rPr>
                <w:lang w:bidi="ar-SA"/>
              </w:rPr>
            </w:pPr>
            <w:r>
              <w:rPr>
                <w:lang w:bidi="ar-SA"/>
              </w:rPr>
              <w:t>Time management skills</w:t>
            </w:r>
          </w:p>
        </w:tc>
        <w:tc>
          <w:tcPr>
            <w:tcW w:w="3855" w:type="dxa"/>
          </w:tcPr>
          <w:p w14:paraId="3184E0B2" w14:textId="46B90FF5" w:rsidR="00B5742F" w:rsidRDefault="00B5742F" w:rsidP="00E767F7">
            <w:pPr>
              <w:cnfStyle w:val="000000000000" w:firstRow="0" w:lastRow="0" w:firstColumn="0" w:lastColumn="0" w:oddVBand="0" w:evenVBand="0" w:oddHBand="0" w:evenHBand="0" w:firstRowFirstColumn="0" w:firstRowLastColumn="0" w:lastRowFirstColumn="0" w:lastRowLastColumn="0"/>
              <w:rPr>
                <w:lang w:bidi="ar-SA"/>
              </w:rPr>
            </w:pPr>
            <w:r>
              <w:rPr>
                <w:lang w:bidi="ar-SA"/>
              </w:rPr>
              <w:t xml:space="preserve">To practice working within the strict schedule </w:t>
            </w:r>
            <w:r w:rsidR="00EF56BD">
              <w:rPr>
                <w:lang w:bidi="ar-SA"/>
              </w:rPr>
              <w:t>daily</w:t>
            </w:r>
          </w:p>
        </w:tc>
        <w:tc>
          <w:tcPr>
            <w:tcW w:w="2195" w:type="dxa"/>
          </w:tcPr>
          <w:p w14:paraId="51ACD45F" w14:textId="4916C643" w:rsidR="00B5742F" w:rsidRDefault="00B5742F" w:rsidP="00E767F7">
            <w:pPr>
              <w:cnfStyle w:val="000000000000" w:firstRow="0" w:lastRow="0" w:firstColumn="0" w:lastColumn="0" w:oddVBand="0" w:evenVBand="0" w:oddHBand="0" w:evenHBand="0" w:firstRowFirstColumn="0" w:firstRowLastColumn="0" w:lastRowFirstColumn="0" w:lastRowLastColumn="0"/>
              <w:rPr>
                <w:lang w:bidi="ar-SA"/>
              </w:rPr>
            </w:pPr>
            <w:r>
              <w:rPr>
                <w:lang w:bidi="ar-SA"/>
              </w:rPr>
              <w:t>7</w:t>
            </w:r>
            <w:r w:rsidRPr="00B5742F">
              <w:rPr>
                <w:vertAlign w:val="superscript"/>
                <w:lang w:bidi="ar-SA"/>
              </w:rPr>
              <w:t>th</w:t>
            </w:r>
            <w:r>
              <w:rPr>
                <w:lang w:bidi="ar-SA"/>
              </w:rPr>
              <w:t xml:space="preserve"> April 2020</w:t>
            </w:r>
          </w:p>
        </w:tc>
      </w:tr>
      <w:tr w:rsidR="00B5742F" w14:paraId="5DFD411C" w14:textId="77777777" w:rsidTr="00A0514B">
        <w:trPr>
          <w:trHeight w:val="1861"/>
        </w:trPr>
        <w:tc>
          <w:tcPr>
            <w:cnfStyle w:val="001000000000" w:firstRow="0" w:lastRow="0" w:firstColumn="1" w:lastColumn="0" w:oddVBand="0" w:evenVBand="0" w:oddHBand="0" w:evenHBand="0" w:firstRowFirstColumn="0" w:firstRowLastColumn="0" w:lastRowFirstColumn="0" w:lastRowLastColumn="0"/>
            <w:tcW w:w="3024" w:type="dxa"/>
          </w:tcPr>
          <w:p w14:paraId="5D71AB9E" w14:textId="40AFC99F" w:rsidR="00B5742F" w:rsidRDefault="00B5742F" w:rsidP="00E767F7">
            <w:pPr>
              <w:rPr>
                <w:lang w:bidi="ar-SA"/>
              </w:rPr>
            </w:pPr>
            <w:r>
              <w:rPr>
                <w:lang w:bidi="ar-SA"/>
              </w:rPr>
              <w:t>Communication skills</w:t>
            </w:r>
          </w:p>
        </w:tc>
        <w:tc>
          <w:tcPr>
            <w:tcW w:w="3855" w:type="dxa"/>
          </w:tcPr>
          <w:p w14:paraId="6CD1B31F" w14:textId="4E5F5767" w:rsidR="00B5742F" w:rsidRDefault="00B5742F" w:rsidP="00E767F7">
            <w:pPr>
              <w:cnfStyle w:val="000000000000" w:firstRow="0" w:lastRow="0" w:firstColumn="0" w:lastColumn="0" w:oddVBand="0" w:evenVBand="0" w:oddHBand="0" w:evenHBand="0" w:firstRowFirstColumn="0" w:firstRowLastColumn="0" w:lastRowFirstColumn="0" w:lastRowLastColumn="0"/>
              <w:rPr>
                <w:lang w:bidi="ar-SA"/>
              </w:rPr>
            </w:pPr>
            <w:r>
              <w:rPr>
                <w:lang w:bidi="ar-SA"/>
              </w:rPr>
              <w:t>To improve social networking, tendency to enhance networking, to be friendly all the parties related to the project</w:t>
            </w:r>
          </w:p>
        </w:tc>
        <w:tc>
          <w:tcPr>
            <w:tcW w:w="2195" w:type="dxa"/>
          </w:tcPr>
          <w:p w14:paraId="43D1AD97" w14:textId="44A6111B" w:rsidR="00B5742F" w:rsidRDefault="00B5742F" w:rsidP="00E767F7">
            <w:pPr>
              <w:cnfStyle w:val="000000000000" w:firstRow="0" w:lastRow="0" w:firstColumn="0" w:lastColumn="0" w:oddVBand="0" w:evenVBand="0" w:oddHBand="0" w:evenHBand="0" w:firstRowFirstColumn="0" w:firstRowLastColumn="0" w:lastRowFirstColumn="0" w:lastRowLastColumn="0"/>
              <w:rPr>
                <w:lang w:bidi="ar-SA"/>
              </w:rPr>
            </w:pPr>
            <w:r>
              <w:rPr>
                <w:lang w:bidi="ar-SA"/>
              </w:rPr>
              <w:t>29</w:t>
            </w:r>
            <w:r w:rsidRPr="00B5742F">
              <w:rPr>
                <w:vertAlign w:val="superscript"/>
                <w:lang w:bidi="ar-SA"/>
              </w:rPr>
              <w:t>th</w:t>
            </w:r>
            <w:r>
              <w:rPr>
                <w:lang w:bidi="ar-SA"/>
              </w:rPr>
              <w:t xml:space="preserve"> April 2020</w:t>
            </w:r>
          </w:p>
        </w:tc>
      </w:tr>
      <w:tr w:rsidR="00B5742F" w14:paraId="5C419D81" w14:textId="77777777" w:rsidTr="00A0514B">
        <w:trPr>
          <w:trHeight w:val="905"/>
        </w:trPr>
        <w:tc>
          <w:tcPr>
            <w:cnfStyle w:val="001000000000" w:firstRow="0" w:lastRow="0" w:firstColumn="1" w:lastColumn="0" w:oddVBand="0" w:evenVBand="0" w:oddHBand="0" w:evenHBand="0" w:firstRowFirstColumn="0" w:firstRowLastColumn="0" w:lastRowFirstColumn="0" w:lastRowLastColumn="0"/>
            <w:tcW w:w="3024" w:type="dxa"/>
          </w:tcPr>
          <w:p w14:paraId="57B7C568" w14:textId="11183F11" w:rsidR="00B5742F" w:rsidRDefault="00B5742F" w:rsidP="00E767F7">
            <w:pPr>
              <w:rPr>
                <w:lang w:bidi="ar-SA"/>
              </w:rPr>
            </w:pPr>
            <w:r>
              <w:rPr>
                <w:lang w:bidi="ar-SA"/>
              </w:rPr>
              <w:t xml:space="preserve">Psychological strength </w:t>
            </w:r>
          </w:p>
        </w:tc>
        <w:tc>
          <w:tcPr>
            <w:tcW w:w="3855" w:type="dxa"/>
          </w:tcPr>
          <w:p w14:paraId="401D18BF" w14:textId="1F0B7D0E" w:rsidR="00B5742F" w:rsidRDefault="00B5742F" w:rsidP="00E767F7">
            <w:pPr>
              <w:cnfStyle w:val="000000000000" w:firstRow="0" w:lastRow="0" w:firstColumn="0" w:lastColumn="0" w:oddVBand="0" w:evenVBand="0" w:oddHBand="0" w:evenHBand="0" w:firstRowFirstColumn="0" w:firstRowLastColumn="0" w:lastRowFirstColumn="0" w:lastRowLastColumn="0"/>
              <w:rPr>
                <w:lang w:bidi="ar-SA"/>
              </w:rPr>
            </w:pPr>
            <w:r>
              <w:rPr>
                <w:lang w:bidi="ar-SA"/>
              </w:rPr>
              <w:t>To exercise or to read positive journals or books</w:t>
            </w:r>
          </w:p>
        </w:tc>
        <w:tc>
          <w:tcPr>
            <w:tcW w:w="2195" w:type="dxa"/>
          </w:tcPr>
          <w:p w14:paraId="374B3BCB" w14:textId="733782B5" w:rsidR="00B5742F" w:rsidRDefault="00EF56BD" w:rsidP="00E767F7">
            <w:pPr>
              <w:cnfStyle w:val="000000000000" w:firstRow="0" w:lastRow="0" w:firstColumn="0" w:lastColumn="0" w:oddVBand="0" w:evenVBand="0" w:oddHBand="0" w:evenHBand="0" w:firstRowFirstColumn="0" w:firstRowLastColumn="0" w:lastRowFirstColumn="0" w:lastRowLastColumn="0"/>
              <w:rPr>
                <w:lang w:bidi="ar-SA"/>
              </w:rPr>
            </w:pPr>
            <w:r>
              <w:rPr>
                <w:lang w:bidi="ar-SA"/>
              </w:rPr>
              <w:t>Daily</w:t>
            </w:r>
          </w:p>
        </w:tc>
      </w:tr>
      <w:tr w:rsidR="00B5742F" w14:paraId="55DDF982" w14:textId="77777777" w:rsidTr="00A0514B">
        <w:trPr>
          <w:trHeight w:val="452"/>
        </w:trPr>
        <w:tc>
          <w:tcPr>
            <w:cnfStyle w:val="001000000000" w:firstRow="0" w:lastRow="0" w:firstColumn="1" w:lastColumn="0" w:oddVBand="0" w:evenVBand="0" w:oddHBand="0" w:evenHBand="0" w:firstRowFirstColumn="0" w:firstRowLastColumn="0" w:lastRowFirstColumn="0" w:lastRowLastColumn="0"/>
            <w:tcW w:w="3024" w:type="dxa"/>
          </w:tcPr>
          <w:p w14:paraId="5C4457FF" w14:textId="22C1A0BB" w:rsidR="00B5742F" w:rsidRDefault="00B5742F" w:rsidP="00E767F7">
            <w:pPr>
              <w:rPr>
                <w:lang w:bidi="ar-SA"/>
              </w:rPr>
            </w:pPr>
            <w:r>
              <w:rPr>
                <w:lang w:bidi="ar-SA"/>
              </w:rPr>
              <w:t>Mental strength</w:t>
            </w:r>
          </w:p>
        </w:tc>
        <w:tc>
          <w:tcPr>
            <w:tcW w:w="3855" w:type="dxa"/>
          </w:tcPr>
          <w:p w14:paraId="44F0AE53" w14:textId="3035DB02" w:rsidR="00B5742F" w:rsidRDefault="00B5742F" w:rsidP="00E767F7">
            <w:pPr>
              <w:cnfStyle w:val="000000000000" w:firstRow="0" w:lastRow="0" w:firstColumn="0" w:lastColumn="0" w:oddVBand="0" w:evenVBand="0" w:oddHBand="0" w:evenHBand="0" w:firstRowFirstColumn="0" w:firstRowLastColumn="0" w:lastRowFirstColumn="0" w:lastRowLastColumn="0"/>
              <w:rPr>
                <w:lang w:bidi="ar-SA"/>
              </w:rPr>
            </w:pPr>
            <w:r>
              <w:rPr>
                <w:lang w:bidi="ar-SA"/>
              </w:rPr>
              <w:t>To try to be patient</w:t>
            </w:r>
          </w:p>
        </w:tc>
        <w:tc>
          <w:tcPr>
            <w:tcW w:w="2195" w:type="dxa"/>
          </w:tcPr>
          <w:p w14:paraId="605C7413" w14:textId="7BB9C3AD" w:rsidR="00B5742F" w:rsidRDefault="00EF56BD" w:rsidP="00E767F7">
            <w:pPr>
              <w:cnfStyle w:val="000000000000" w:firstRow="0" w:lastRow="0" w:firstColumn="0" w:lastColumn="0" w:oddVBand="0" w:evenVBand="0" w:oddHBand="0" w:evenHBand="0" w:firstRowFirstColumn="0" w:firstRowLastColumn="0" w:lastRowFirstColumn="0" w:lastRowLastColumn="0"/>
              <w:rPr>
                <w:lang w:bidi="ar-SA"/>
              </w:rPr>
            </w:pPr>
            <w:r>
              <w:rPr>
                <w:lang w:bidi="ar-SA"/>
              </w:rPr>
              <w:t>Daily</w:t>
            </w:r>
          </w:p>
        </w:tc>
      </w:tr>
    </w:tbl>
    <w:p w14:paraId="4A4C6602" w14:textId="2E03918F" w:rsidR="00B5742F" w:rsidRDefault="00B5742F" w:rsidP="00E767F7">
      <w:pPr>
        <w:rPr>
          <w:lang w:bidi="ar-SA"/>
        </w:rPr>
      </w:pPr>
    </w:p>
    <w:p w14:paraId="59F3F948" w14:textId="7FAF334B" w:rsidR="00EC7A1E" w:rsidRDefault="00EC7A1E" w:rsidP="00E767F7">
      <w:pPr>
        <w:rPr>
          <w:lang w:bidi="ar-SA"/>
        </w:rPr>
      </w:pPr>
    </w:p>
    <w:p w14:paraId="7F4FB2E9" w14:textId="2F8F9FCA" w:rsidR="00EC7A1E" w:rsidRDefault="00EC7A1E" w:rsidP="00E767F7">
      <w:pPr>
        <w:rPr>
          <w:lang w:bidi="ar-SA"/>
        </w:rPr>
      </w:pPr>
    </w:p>
    <w:p w14:paraId="33F1C7B3" w14:textId="5D86E429" w:rsidR="00EC7A1E" w:rsidRDefault="00EC7A1E" w:rsidP="00E767F7">
      <w:pPr>
        <w:rPr>
          <w:lang w:bidi="ar-SA"/>
        </w:rPr>
      </w:pPr>
    </w:p>
    <w:p w14:paraId="1AEBD356" w14:textId="641746EF" w:rsidR="00EC7A1E" w:rsidRDefault="00EC7A1E" w:rsidP="00E767F7">
      <w:pPr>
        <w:rPr>
          <w:lang w:bidi="ar-SA"/>
        </w:rPr>
      </w:pPr>
    </w:p>
    <w:p w14:paraId="6C091D9B" w14:textId="34C1BAE5" w:rsidR="00EC7A1E" w:rsidRDefault="00EC7A1E" w:rsidP="00E767F7">
      <w:pPr>
        <w:rPr>
          <w:lang w:bidi="ar-SA"/>
        </w:rPr>
      </w:pPr>
    </w:p>
    <w:p w14:paraId="072BB923" w14:textId="336A344E" w:rsidR="00EC7A1E" w:rsidRDefault="00EC7A1E" w:rsidP="00E767F7">
      <w:pPr>
        <w:rPr>
          <w:lang w:bidi="ar-SA"/>
        </w:rPr>
      </w:pPr>
    </w:p>
    <w:p w14:paraId="0C655DD8" w14:textId="27CDE237" w:rsidR="00EC7A1E" w:rsidRDefault="00EC7A1E" w:rsidP="00E767F7">
      <w:pPr>
        <w:rPr>
          <w:lang w:bidi="ar-SA"/>
        </w:rPr>
      </w:pPr>
    </w:p>
    <w:p w14:paraId="206C1B0B" w14:textId="6E563E46" w:rsidR="00EC7A1E" w:rsidRDefault="00EC7A1E" w:rsidP="00E767F7">
      <w:pPr>
        <w:rPr>
          <w:lang w:bidi="ar-SA"/>
        </w:rPr>
      </w:pPr>
    </w:p>
    <w:p w14:paraId="7D9FF5FE" w14:textId="7CAD0722" w:rsidR="00EC7A1E" w:rsidRDefault="00EC7A1E" w:rsidP="00E767F7">
      <w:pPr>
        <w:rPr>
          <w:lang w:bidi="ar-SA"/>
        </w:rPr>
      </w:pPr>
    </w:p>
    <w:p w14:paraId="14F798EB" w14:textId="79B222B2" w:rsidR="00EC7A1E" w:rsidRDefault="00EC7A1E" w:rsidP="00E767F7">
      <w:pPr>
        <w:rPr>
          <w:lang w:bidi="ar-SA"/>
        </w:rPr>
      </w:pPr>
    </w:p>
    <w:p w14:paraId="41E9F0C3" w14:textId="46C64A79" w:rsidR="00EC7A1E" w:rsidRDefault="00EC7A1E" w:rsidP="00E767F7">
      <w:pPr>
        <w:rPr>
          <w:lang w:bidi="ar-SA"/>
        </w:rPr>
      </w:pPr>
    </w:p>
    <w:p w14:paraId="4023D16F" w14:textId="3926621F" w:rsidR="00EC7A1E" w:rsidRDefault="00EC7A1E" w:rsidP="00E767F7">
      <w:pPr>
        <w:rPr>
          <w:lang w:bidi="ar-SA"/>
        </w:rPr>
      </w:pPr>
    </w:p>
    <w:p w14:paraId="108F0E17" w14:textId="5B1C3F20" w:rsidR="00EC7A1E" w:rsidRDefault="00EC7A1E" w:rsidP="00E767F7">
      <w:pPr>
        <w:rPr>
          <w:lang w:bidi="ar-SA"/>
        </w:rPr>
      </w:pPr>
    </w:p>
    <w:p w14:paraId="65AEA65C" w14:textId="7830FB4C" w:rsidR="00EC7A1E" w:rsidRDefault="00EC7A1E" w:rsidP="00E767F7">
      <w:pPr>
        <w:rPr>
          <w:lang w:bidi="ar-SA"/>
        </w:rPr>
      </w:pPr>
    </w:p>
    <w:p w14:paraId="0A2597B0" w14:textId="5F38DED4" w:rsidR="00EC7A1E" w:rsidRDefault="00EC7A1E" w:rsidP="00E767F7">
      <w:pPr>
        <w:rPr>
          <w:lang w:bidi="ar-SA"/>
        </w:rPr>
      </w:pPr>
    </w:p>
    <w:p w14:paraId="23C94515" w14:textId="7B6BF6D7" w:rsidR="00EC7A1E" w:rsidRDefault="00EC7A1E" w:rsidP="00E767F7">
      <w:pPr>
        <w:rPr>
          <w:lang w:bidi="ar-SA"/>
        </w:rPr>
      </w:pPr>
    </w:p>
    <w:p w14:paraId="5C40E04B" w14:textId="3FE98ED6" w:rsidR="00EC7A1E" w:rsidRDefault="00EC7A1E" w:rsidP="00E767F7">
      <w:pPr>
        <w:rPr>
          <w:lang w:bidi="ar-SA"/>
        </w:rPr>
      </w:pPr>
    </w:p>
    <w:p w14:paraId="7E198FAA" w14:textId="6780D7F1" w:rsidR="00EC7A1E" w:rsidRDefault="00EC7A1E" w:rsidP="00EC7A1E">
      <w:pPr>
        <w:pStyle w:val="Heading1"/>
        <w:rPr>
          <w:lang w:bidi="ar-SA"/>
        </w:rPr>
      </w:pPr>
      <w:bookmarkStart w:id="16" w:name="_Toc36574158"/>
      <w:r>
        <w:rPr>
          <w:lang w:bidi="ar-SA"/>
        </w:rPr>
        <w:t>Conclusion</w:t>
      </w:r>
      <w:bookmarkEnd w:id="16"/>
    </w:p>
    <w:p w14:paraId="54E913D0" w14:textId="013390D3" w:rsidR="00EC7A1E" w:rsidRDefault="00EC7A1E" w:rsidP="00EC7A1E">
      <w:pPr>
        <w:rPr>
          <w:lang w:bidi="ar-SA"/>
        </w:rPr>
      </w:pPr>
      <w:r>
        <w:rPr>
          <w:lang w:bidi="ar-SA"/>
        </w:rPr>
        <w:t xml:space="preserve">Throughout this project, it has been tried to conduct the project </w:t>
      </w:r>
      <w:r w:rsidR="00EF56BD">
        <w:rPr>
          <w:lang w:bidi="ar-SA"/>
        </w:rPr>
        <w:t>effectively and efficientl</w:t>
      </w:r>
      <w:r>
        <w:rPr>
          <w:lang w:bidi="ar-SA"/>
        </w:rPr>
        <w:t>y where it has been tried to make consistency between the work breakdown structure and the project management plan</w:t>
      </w:r>
      <w:r w:rsidR="00A0514B">
        <w:rPr>
          <w:lang w:bidi="ar-SA"/>
        </w:rPr>
        <w:t xml:space="preserve">. A milestone in terms of </w:t>
      </w:r>
      <w:r w:rsidR="00EF56BD">
        <w:rPr>
          <w:lang w:bidi="ar-SA"/>
        </w:rPr>
        <w:t xml:space="preserve">the </w:t>
      </w:r>
      <w:r w:rsidR="00A0514B">
        <w:rPr>
          <w:lang w:bidi="ar-SA"/>
        </w:rPr>
        <w:t>Gantt chart has been prepared that indicates the time frame of each activit</w:t>
      </w:r>
      <w:r w:rsidR="00EF56BD">
        <w:rPr>
          <w:lang w:bidi="ar-SA"/>
        </w:rPr>
        <w:t>y</w:t>
      </w:r>
      <w:r w:rsidR="00A0514B">
        <w:rPr>
          <w:lang w:bidi="ar-SA"/>
        </w:rPr>
        <w:t xml:space="preserve"> of the project related to the aims and objectives of this project. Then, </w:t>
      </w:r>
      <w:r w:rsidR="00EF56BD">
        <w:rPr>
          <w:lang w:bidi="ar-SA"/>
        </w:rPr>
        <w:t xml:space="preserve">a </w:t>
      </w:r>
      <w:r w:rsidR="00A0514B">
        <w:rPr>
          <w:lang w:bidi="ar-SA"/>
        </w:rPr>
        <w:t xml:space="preserve">cost management plan has been conducted where </w:t>
      </w:r>
      <w:r w:rsidR="00EF56BD">
        <w:rPr>
          <w:lang w:bidi="ar-SA"/>
        </w:rPr>
        <w:t xml:space="preserve">the </w:t>
      </w:r>
      <w:r w:rsidR="00A0514B">
        <w:rPr>
          <w:lang w:bidi="ar-SA"/>
        </w:rPr>
        <w:t xml:space="preserve">cost-benefit analysis of this project has been conducted. Quality management, time management, risk management have been conducted where </w:t>
      </w:r>
      <w:r w:rsidR="00EF56BD">
        <w:rPr>
          <w:lang w:bidi="ar-SA"/>
        </w:rPr>
        <w:t xml:space="preserve">a </w:t>
      </w:r>
      <w:r w:rsidR="00A0514B">
        <w:rPr>
          <w:lang w:bidi="ar-SA"/>
        </w:rPr>
        <w:t xml:space="preserve">procurement management plan and procurement improvement plan has also been conducted. It has been tried to show </w:t>
      </w:r>
      <w:r w:rsidR="00EF56BD">
        <w:rPr>
          <w:lang w:bidi="ar-SA"/>
        </w:rPr>
        <w:t xml:space="preserve">the </w:t>
      </w:r>
      <w:r w:rsidR="00A0514B">
        <w:rPr>
          <w:lang w:bidi="ar-SA"/>
        </w:rPr>
        <w:t xml:space="preserve">different strengths and weaknesses of the project. </w:t>
      </w:r>
    </w:p>
    <w:p w14:paraId="7F591AB8" w14:textId="186310BD" w:rsidR="00D00A65" w:rsidRDefault="00D00A65" w:rsidP="00EC7A1E">
      <w:pPr>
        <w:rPr>
          <w:lang w:bidi="ar-SA"/>
        </w:rPr>
      </w:pPr>
    </w:p>
    <w:p w14:paraId="2B85DAEF" w14:textId="492CC61C" w:rsidR="00D00A65" w:rsidRDefault="00D00A65" w:rsidP="00EC7A1E">
      <w:pPr>
        <w:rPr>
          <w:lang w:bidi="ar-SA"/>
        </w:rPr>
      </w:pPr>
    </w:p>
    <w:p w14:paraId="55B8FE5B" w14:textId="3502CF43" w:rsidR="00D00A65" w:rsidRDefault="00D00A65" w:rsidP="00EC7A1E">
      <w:pPr>
        <w:rPr>
          <w:lang w:bidi="ar-SA"/>
        </w:rPr>
      </w:pPr>
    </w:p>
    <w:p w14:paraId="47D60DE3" w14:textId="79DFA16A" w:rsidR="00D00A65" w:rsidRDefault="00D00A65" w:rsidP="00EC7A1E">
      <w:pPr>
        <w:rPr>
          <w:lang w:bidi="ar-SA"/>
        </w:rPr>
      </w:pPr>
    </w:p>
    <w:p w14:paraId="13406B8D" w14:textId="296AC66F" w:rsidR="00D00A65" w:rsidRDefault="00D00A65" w:rsidP="00EC7A1E">
      <w:pPr>
        <w:rPr>
          <w:lang w:bidi="ar-SA"/>
        </w:rPr>
      </w:pPr>
    </w:p>
    <w:p w14:paraId="004B4B5F" w14:textId="63973415" w:rsidR="00D00A65" w:rsidRDefault="00D00A65" w:rsidP="00EC7A1E">
      <w:pPr>
        <w:rPr>
          <w:lang w:bidi="ar-SA"/>
        </w:rPr>
      </w:pPr>
    </w:p>
    <w:p w14:paraId="3AB5E8CA" w14:textId="6FB06978" w:rsidR="00D00A65" w:rsidRDefault="00D00A65" w:rsidP="00EC7A1E">
      <w:pPr>
        <w:rPr>
          <w:lang w:bidi="ar-SA"/>
        </w:rPr>
      </w:pPr>
    </w:p>
    <w:p w14:paraId="5DCB037F" w14:textId="50521659" w:rsidR="00D00A65" w:rsidRDefault="00D00A65" w:rsidP="00EC7A1E">
      <w:pPr>
        <w:rPr>
          <w:lang w:bidi="ar-SA"/>
        </w:rPr>
      </w:pPr>
    </w:p>
    <w:p w14:paraId="78302DCB" w14:textId="6B59C04D" w:rsidR="00D00A65" w:rsidRDefault="00D00A65" w:rsidP="00EC7A1E">
      <w:pPr>
        <w:rPr>
          <w:lang w:bidi="ar-SA"/>
        </w:rPr>
      </w:pPr>
    </w:p>
    <w:p w14:paraId="6D33380A" w14:textId="60F9D164" w:rsidR="00D00A65" w:rsidRDefault="00D00A65" w:rsidP="00EC7A1E">
      <w:pPr>
        <w:rPr>
          <w:lang w:bidi="ar-SA"/>
        </w:rPr>
      </w:pPr>
    </w:p>
    <w:p w14:paraId="6AE2C99C" w14:textId="195D4F2C" w:rsidR="00D00A65" w:rsidRDefault="00D00A65" w:rsidP="00EC7A1E">
      <w:pPr>
        <w:rPr>
          <w:lang w:bidi="ar-SA"/>
        </w:rPr>
      </w:pPr>
    </w:p>
    <w:p w14:paraId="2BB31B3C" w14:textId="112894E2" w:rsidR="00D00A65" w:rsidRDefault="00D00A65" w:rsidP="00EC7A1E">
      <w:pPr>
        <w:rPr>
          <w:lang w:bidi="ar-SA"/>
        </w:rPr>
      </w:pPr>
    </w:p>
    <w:p w14:paraId="5CE44B89" w14:textId="3D32B1C5" w:rsidR="00D00A65" w:rsidRDefault="00D00A65" w:rsidP="00EC7A1E">
      <w:pPr>
        <w:rPr>
          <w:lang w:bidi="ar-SA"/>
        </w:rPr>
      </w:pPr>
    </w:p>
    <w:p w14:paraId="5CDA94BA" w14:textId="48888C52" w:rsidR="00D00A65" w:rsidRDefault="00D00A65" w:rsidP="00EC7A1E">
      <w:pPr>
        <w:rPr>
          <w:lang w:bidi="ar-SA"/>
        </w:rPr>
      </w:pPr>
    </w:p>
    <w:p w14:paraId="397BFD15" w14:textId="64A8D98E" w:rsidR="00D00A65" w:rsidRDefault="00D00A65" w:rsidP="00EC7A1E">
      <w:pPr>
        <w:rPr>
          <w:lang w:bidi="ar-SA"/>
        </w:rPr>
      </w:pPr>
    </w:p>
    <w:p w14:paraId="3CAF0F01" w14:textId="22DF5ADA" w:rsidR="00D00A65" w:rsidRDefault="00D00A65" w:rsidP="00EC7A1E">
      <w:pPr>
        <w:rPr>
          <w:lang w:bidi="ar-SA"/>
        </w:rPr>
      </w:pPr>
    </w:p>
    <w:p w14:paraId="6DAD2D97" w14:textId="27BAF63D" w:rsidR="00D00A65" w:rsidRDefault="00D00A65" w:rsidP="00EC7A1E">
      <w:pPr>
        <w:rPr>
          <w:lang w:bidi="ar-SA"/>
        </w:rPr>
      </w:pPr>
    </w:p>
    <w:p w14:paraId="4A8549B7" w14:textId="7669DD39" w:rsidR="00D00A65" w:rsidRDefault="00D00A65" w:rsidP="00EC7A1E">
      <w:pPr>
        <w:rPr>
          <w:lang w:bidi="ar-SA"/>
        </w:rPr>
      </w:pPr>
    </w:p>
    <w:p w14:paraId="5658DB8D" w14:textId="29EB9634" w:rsidR="00D00A65" w:rsidRDefault="00D00A65" w:rsidP="00EC7A1E">
      <w:pPr>
        <w:rPr>
          <w:lang w:bidi="ar-SA"/>
        </w:rPr>
      </w:pPr>
    </w:p>
    <w:p w14:paraId="4DEE0488" w14:textId="3F30C5B9" w:rsidR="00D00A65" w:rsidRDefault="00D00A65" w:rsidP="00EC7A1E">
      <w:pPr>
        <w:rPr>
          <w:lang w:bidi="ar-SA"/>
        </w:rPr>
      </w:pPr>
    </w:p>
    <w:p w14:paraId="4D1E2EC3" w14:textId="19F4BF8A" w:rsidR="00D00A65" w:rsidRDefault="00D00A65" w:rsidP="00EC7A1E">
      <w:pPr>
        <w:rPr>
          <w:lang w:bidi="ar-SA"/>
        </w:rPr>
      </w:pPr>
    </w:p>
    <w:p w14:paraId="5D64DCA9" w14:textId="01721CD6" w:rsidR="00D00A65" w:rsidRDefault="00D00A65" w:rsidP="00EC7A1E">
      <w:pPr>
        <w:rPr>
          <w:lang w:bidi="ar-SA"/>
        </w:rPr>
      </w:pPr>
    </w:p>
    <w:p w14:paraId="32D12AAD" w14:textId="1D5F0BE9" w:rsidR="00D00A65" w:rsidRDefault="00D00A65" w:rsidP="00EC7A1E">
      <w:pPr>
        <w:rPr>
          <w:lang w:bidi="ar-SA"/>
        </w:rPr>
      </w:pPr>
    </w:p>
    <w:p w14:paraId="6258B40C" w14:textId="53576E97" w:rsidR="00D00A65" w:rsidRDefault="00D00A65" w:rsidP="00D00A65">
      <w:pPr>
        <w:pStyle w:val="Heading1"/>
        <w:rPr>
          <w:lang w:bidi="ar-SA"/>
        </w:rPr>
      </w:pPr>
      <w:bookmarkStart w:id="17" w:name="_Toc36574159"/>
      <w:r>
        <w:rPr>
          <w:lang w:bidi="ar-SA"/>
        </w:rPr>
        <w:t>References</w:t>
      </w:r>
      <w:bookmarkEnd w:id="17"/>
      <w:r>
        <w:rPr>
          <w:lang w:bidi="ar-SA"/>
        </w:rPr>
        <w:t xml:space="preserve"> </w:t>
      </w:r>
    </w:p>
    <w:p w14:paraId="5C3A8A9E" w14:textId="5181A9BD" w:rsidR="00D00A65" w:rsidRPr="00F558BE" w:rsidRDefault="00E41EC8" w:rsidP="00D00A65">
      <w:pPr>
        <w:rPr>
          <w:rFonts w:cs="Times New Roman"/>
          <w:color w:val="000000"/>
          <w:szCs w:val="24"/>
          <w:shd w:val="clear" w:color="auto" w:fill="FFFFFF"/>
        </w:rPr>
      </w:pPr>
      <w:r w:rsidRPr="00F558BE">
        <w:rPr>
          <w:rFonts w:cs="Times New Roman"/>
          <w:color w:val="000000"/>
          <w:szCs w:val="24"/>
          <w:shd w:val="clear" w:color="auto" w:fill="FFFFFF"/>
        </w:rPr>
        <w:t>Armistead, C. and Rowland, A., 2016. </w:t>
      </w:r>
      <w:r w:rsidRPr="00F558BE">
        <w:rPr>
          <w:rFonts w:cs="Times New Roman"/>
          <w:i/>
          <w:iCs/>
          <w:color w:val="000000"/>
          <w:szCs w:val="24"/>
          <w:shd w:val="clear" w:color="auto" w:fill="FFFFFF"/>
        </w:rPr>
        <w:t>Managing Business Processes</w:t>
      </w:r>
      <w:r w:rsidRPr="00F558BE">
        <w:rPr>
          <w:rFonts w:cs="Times New Roman"/>
          <w:color w:val="000000"/>
          <w:szCs w:val="24"/>
          <w:shd w:val="clear" w:color="auto" w:fill="FFFFFF"/>
        </w:rPr>
        <w:t>. Chichester [England]: Wiley.</w:t>
      </w:r>
    </w:p>
    <w:p w14:paraId="76599039" w14:textId="050AF5F0" w:rsidR="00E41EC8" w:rsidRPr="00F558BE" w:rsidRDefault="00E41EC8" w:rsidP="00D00A65">
      <w:pPr>
        <w:rPr>
          <w:rFonts w:cs="Times New Roman"/>
          <w:color w:val="000000"/>
          <w:szCs w:val="24"/>
          <w:shd w:val="clear" w:color="auto" w:fill="FFFFFF"/>
        </w:rPr>
      </w:pPr>
      <w:r w:rsidRPr="00F558BE">
        <w:rPr>
          <w:rFonts w:cs="Times New Roman"/>
          <w:color w:val="000000"/>
          <w:szCs w:val="24"/>
          <w:shd w:val="clear" w:color="auto" w:fill="FFFFFF"/>
        </w:rPr>
        <w:t>Atesmen, M., 2017. </w:t>
      </w:r>
      <w:r w:rsidRPr="00F558BE">
        <w:rPr>
          <w:rFonts w:cs="Times New Roman"/>
          <w:i/>
          <w:iCs/>
          <w:color w:val="000000"/>
          <w:szCs w:val="24"/>
          <w:shd w:val="clear" w:color="auto" w:fill="FFFFFF"/>
        </w:rPr>
        <w:t>Project Management Case Studies And Lessons Learned</w:t>
      </w:r>
      <w:r w:rsidRPr="00F558BE">
        <w:rPr>
          <w:rFonts w:cs="Times New Roman"/>
          <w:color w:val="000000"/>
          <w:szCs w:val="24"/>
          <w:shd w:val="clear" w:color="auto" w:fill="FFFFFF"/>
        </w:rPr>
        <w:t>. Boca Raton: Auerbach Publishers, Incorporated.</w:t>
      </w:r>
    </w:p>
    <w:p w14:paraId="1089BBC7" w14:textId="63EF993E" w:rsidR="00E41EC8" w:rsidRPr="00F558BE" w:rsidRDefault="00E41EC8" w:rsidP="00D00A65">
      <w:pPr>
        <w:rPr>
          <w:rFonts w:cs="Times New Roman"/>
          <w:color w:val="000000"/>
          <w:szCs w:val="24"/>
          <w:shd w:val="clear" w:color="auto" w:fill="FFFFFF"/>
        </w:rPr>
      </w:pPr>
      <w:r w:rsidRPr="00F558BE">
        <w:rPr>
          <w:rFonts w:cs="Times New Roman"/>
          <w:color w:val="000000"/>
          <w:szCs w:val="24"/>
          <w:shd w:val="clear" w:color="auto" w:fill="FFFFFF"/>
        </w:rPr>
        <w:t>Auch, F. and Smyth, H., 2010. The cultural heterogeny of project firms and project teams. </w:t>
      </w:r>
      <w:r w:rsidRPr="00F558BE">
        <w:rPr>
          <w:rFonts w:cs="Times New Roman"/>
          <w:i/>
          <w:iCs/>
          <w:color w:val="000000"/>
          <w:szCs w:val="24"/>
          <w:shd w:val="clear" w:color="auto" w:fill="FFFFFF"/>
        </w:rPr>
        <w:t>International Journal of Managing Projects in Business</w:t>
      </w:r>
      <w:r w:rsidRPr="00F558BE">
        <w:rPr>
          <w:rFonts w:cs="Times New Roman"/>
          <w:color w:val="000000"/>
          <w:szCs w:val="24"/>
          <w:shd w:val="clear" w:color="auto" w:fill="FFFFFF"/>
        </w:rPr>
        <w:t>, 3(3), pp.443-461.</w:t>
      </w:r>
    </w:p>
    <w:p w14:paraId="79D6D229" w14:textId="44B01379" w:rsidR="00F558BE" w:rsidRPr="00F558BE" w:rsidRDefault="00F558BE" w:rsidP="00D00A65">
      <w:pPr>
        <w:rPr>
          <w:rFonts w:cs="Times New Roman"/>
          <w:color w:val="000000"/>
          <w:szCs w:val="24"/>
          <w:shd w:val="clear" w:color="auto" w:fill="FFFFFF"/>
        </w:rPr>
      </w:pPr>
      <w:r w:rsidRPr="00F558BE">
        <w:rPr>
          <w:rFonts w:cs="Times New Roman"/>
          <w:color w:val="000000"/>
          <w:szCs w:val="24"/>
          <w:shd w:val="clear" w:color="auto" w:fill="FFFFFF"/>
        </w:rPr>
        <w:t>Badiru, A., 2019. </w:t>
      </w:r>
      <w:r w:rsidRPr="00F558BE">
        <w:rPr>
          <w:rFonts w:cs="Times New Roman"/>
          <w:i/>
          <w:iCs/>
          <w:color w:val="000000"/>
          <w:szCs w:val="24"/>
          <w:shd w:val="clear" w:color="auto" w:fill="FFFFFF"/>
        </w:rPr>
        <w:t>Project Management</w:t>
      </w:r>
      <w:r w:rsidRPr="00F558BE">
        <w:rPr>
          <w:rFonts w:cs="Times New Roman"/>
          <w:color w:val="000000"/>
          <w:szCs w:val="24"/>
          <w:shd w:val="clear" w:color="auto" w:fill="FFFFFF"/>
        </w:rPr>
        <w:t>. Milton: CRC Press LLC.</w:t>
      </w:r>
    </w:p>
    <w:p w14:paraId="14A170AC" w14:textId="6AEB5E3B" w:rsidR="00E41EC8" w:rsidRPr="00F558BE" w:rsidRDefault="00E41EC8" w:rsidP="00D00A65">
      <w:pPr>
        <w:rPr>
          <w:rFonts w:cs="Times New Roman"/>
          <w:color w:val="000000"/>
          <w:szCs w:val="24"/>
          <w:shd w:val="clear" w:color="auto" w:fill="FFFFFF"/>
        </w:rPr>
      </w:pPr>
      <w:r w:rsidRPr="00F558BE">
        <w:rPr>
          <w:rFonts w:cs="Times New Roman"/>
          <w:color w:val="000000"/>
          <w:szCs w:val="24"/>
          <w:shd w:val="clear" w:color="auto" w:fill="FFFFFF"/>
        </w:rPr>
        <w:t>Chapman, C. and Ward, S., 2013. </w:t>
      </w:r>
      <w:r w:rsidRPr="00F558BE">
        <w:rPr>
          <w:rFonts w:cs="Times New Roman"/>
          <w:i/>
          <w:iCs/>
          <w:color w:val="000000"/>
          <w:szCs w:val="24"/>
          <w:shd w:val="clear" w:color="auto" w:fill="FFFFFF"/>
        </w:rPr>
        <w:t>How To Manage Project Opportunity And Risk</w:t>
      </w:r>
      <w:r w:rsidRPr="00F558BE">
        <w:rPr>
          <w:rFonts w:cs="Times New Roman"/>
          <w:color w:val="000000"/>
          <w:szCs w:val="24"/>
          <w:shd w:val="clear" w:color="auto" w:fill="FFFFFF"/>
        </w:rPr>
        <w:t>. Hoboken, N.J.: Wiley.</w:t>
      </w:r>
    </w:p>
    <w:p w14:paraId="628AF1DF" w14:textId="53534685" w:rsidR="00F558BE" w:rsidRPr="00F558BE" w:rsidRDefault="00F558BE" w:rsidP="00D00A65">
      <w:pPr>
        <w:rPr>
          <w:rFonts w:cs="Times New Roman"/>
          <w:color w:val="000000"/>
          <w:szCs w:val="24"/>
          <w:shd w:val="clear" w:color="auto" w:fill="FFFFFF"/>
        </w:rPr>
      </w:pPr>
      <w:r w:rsidRPr="00F558BE">
        <w:rPr>
          <w:rFonts w:cs="Times New Roman"/>
          <w:color w:val="000000"/>
          <w:szCs w:val="24"/>
          <w:shd w:val="clear" w:color="auto" w:fill="FFFFFF"/>
        </w:rPr>
        <w:t>Cheng, L., Carrillo, E. and Gibson, M., 2016. APPLYING THE PROJECT MANAGEMENT PRINCIPLES FOR RISK MANAGEMENT PLAN IN CHEMICAL INDUSTRY. </w:t>
      </w:r>
      <w:r w:rsidRPr="00F558BE">
        <w:rPr>
          <w:rFonts w:cs="Times New Roman"/>
          <w:i/>
          <w:iCs/>
          <w:color w:val="000000"/>
          <w:szCs w:val="24"/>
          <w:shd w:val="clear" w:color="auto" w:fill="FFFFFF"/>
        </w:rPr>
        <w:t>International Journal of Strategic Management</w:t>
      </w:r>
      <w:r w:rsidRPr="00F558BE">
        <w:rPr>
          <w:rFonts w:cs="Times New Roman"/>
          <w:color w:val="000000"/>
          <w:szCs w:val="24"/>
          <w:shd w:val="clear" w:color="auto" w:fill="FFFFFF"/>
        </w:rPr>
        <w:t>, 16(2), pp.71-76.</w:t>
      </w:r>
    </w:p>
    <w:p w14:paraId="3CC542F8" w14:textId="3FA4BF69" w:rsidR="00F558BE" w:rsidRPr="00F558BE" w:rsidRDefault="00F558BE" w:rsidP="00D00A65">
      <w:pPr>
        <w:rPr>
          <w:rFonts w:cs="Times New Roman"/>
          <w:color w:val="000000"/>
          <w:szCs w:val="24"/>
          <w:shd w:val="clear" w:color="auto" w:fill="FFFFFF"/>
        </w:rPr>
      </w:pPr>
      <w:r w:rsidRPr="00F558BE">
        <w:rPr>
          <w:rFonts w:cs="Times New Roman"/>
          <w:color w:val="000000"/>
          <w:szCs w:val="24"/>
          <w:shd w:val="clear" w:color="auto" w:fill="FFFFFF"/>
        </w:rPr>
        <w:t>Collins, R., 2011. </w:t>
      </w:r>
      <w:r w:rsidRPr="00F558BE">
        <w:rPr>
          <w:rFonts w:cs="Times New Roman"/>
          <w:i/>
          <w:iCs/>
          <w:color w:val="000000"/>
          <w:szCs w:val="24"/>
          <w:shd w:val="clear" w:color="auto" w:fill="FFFFFF"/>
        </w:rPr>
        <w:t>Project Management</w:t>
      </w:r>
      <w:r w:rsidRPr="00F558BE">
        <w:rPr>
          <w:rFonts w:cs="Times New Roman"/>
          <w:color w:val="000000"/>
          <w:szCs w:val="24"/>
          <w:shd w:val="clear" w:color="auto" w:fill="FFFFFF"/>
        </w:rPr>
        <w:t>. New York: Nova Science Publishers.</w:t>
      </w:r>
    </w:p>
    <w:p w14:paraId="2E5006C6" w14:textId="0F332D14" w:rsidR="00F558BE" w:rsidRPr="00F558BE" w:rsidRDefault="00F558BE" w:rsidP="00D00A65">
      <w:pPr>
        <w:rPr>
          <w:rFonts w:cs="Times New Roman"/>
          <w:color w:val="000000"/>
          <w:szCs w:val="24"/>
          <w:shd w:val="clear" w:color="auto" w:fill="FFFFFF"/>
        </w:rPr>
      </w:pPr>
      <w:r w:rsidRPr="00F558BE">
        <w:rPr>
          <w:rFonts w:cs="Times New Roman"/>
          <w:color w:val="000000"/>
          <w:szCs w:val="24"/>
          <w:shd w:val="clear" w:color="auto" w:fill="FFFFFF"/>
        </w:rPr>
        <w:t>Dwivedula, R., 2019. Human Resource Management in Project Management: Ideas at the Cusp. </w:t>
      </w:r>
      <w:r w:rsidRPr="00F558BE">
        <w:rPr>
          <w:rFonts w:cs="Times New Roman"/>
          <w:i/>
          <w:iCs/>
          <w:color w:val="000000"/>
          <w:szCs w:val="24"/>
          <w:shd w:val="clear" w:color="auto" w:fill="FFFFFF"/>
        </w:rPr>
        <w:t>European Project Management Journal</w:t>
      </w:r>
      <w:r w:rsidRPr="00F558BE">
        <w:rPr>
          <w:rFonts w:cs="Times New Roman"/>
          <w:color w:val="000000"/>
          <w:szCs w:val="24"/>
          <w:shd w:val="clear" w:color="auto" w:fill="FFFFFF"/>
        </w:rPr>
        <w:t>, 9(1), pp.34-41.</w:t>
      </w:r>
    </w:p>
    <w:p w14:paraId="42818058" w14:textId="735B72BC" w:rsidR="00F558BE" w:rsidRPr="00F558BE" w:rsidRDefault="00F558BE" w:rsidP="00D00A65">
      <w:pPr>
        <w:rPr>
          <w:rFonts w:cs="Times New Roman"/>
          <w:color w:val="000000"/>
          <w:szCs w:val="24"/>
          <w:shd w:val="clear" w:color="auto" w:fill="FFFFFF"/>
        </w:rPr>
      </w:pPr>
      <w:r w:rsidRPr="00F558BE">
        <w:rPr>
          <w:rFonts w:cs="Times New Roman"/>
          <w:color w:val="000000"/>
          <w:szCs w:val="24"/>
          <w:shd w:val="clear" w:color="auto" w:fill="FFFFFF"/>
        </w:rPr>
        <w:t>Eskerod, P., Huemann, M. and Ringhofer, C., 2015. Stakeholder Inclusiveness: Enriching Project Management with General Stakeholder Theory1. </w:t>
      </w:r>
      <w:r w:rsidRPr="00F558BE">
        <w:rPr>
          <w:rFonts w:cs="Times New Roman"/>
          <w:i/>
          <w:iCs/>
          <w:color w:val="000000"/>
          <w:szCs w:val="24"/>
          <w:shd w:val="clear" w:color="auto" w:fill="FFFFFF"/>
        </w:rPr>
        <w:t>Project Management Journal</w:t>
      </w:r>
      <w:r w:rsidRPr="00F558BE">
        <w:rPr>
          <w:rFonts w:cs="Times New Roman"/>
          <w:color w:val="000000"/>
          <w:szCs w:val="24"/>
          <w:shd w:val="clear" w:color="auto" w:fill="FFFFFF"/>
        </w:rPr>
        <w:t>, 46(6), pp.42-53.</w:t>
      </w:r>
    </w:p>
    <w:p w14:paraId="7430B8A0" w14:textId="0C27B8DB" w:rsidR="00F558BE" w:rsidRPr="00F558BE" w:rsidRDefault="00E41EC8" w:rsidP="00D00A65">
      <w:pPr>
        <w:rPr>
          <w:rFonts w:cs="Times New Roman"/>
          <w:color w:val="000000"/>
          <w:szCs w:val="24"/>
          <w:shd w:val="clear" w:color="auto" w:fill="FFFFFF"/>
        </w:rPr>
      </w:pPr>
      <w:r w:rsidRPr="00F558BE">
        <w:rPr>
          <w:rFonts w:cs="Times New Roman"/>
          <w:color w:val="000000"/>
          <w:szCs w:val="24"/>
          <w:shd w:val="clear" w:color="auto" w:fill="FFFFFF"/>
        </w:rPr>
        <w:t>Finkbeiner, B. and Finkbeiner, C., 2020. </w:t>
      </w:r>
      <w:r w:rsidRPr="00F558BE">
        <w:rPr>
          <w:rFonts w:cs="Times New Roman"/>
          <w:i/>
          <w:iCs/>
          <w:color w:val="000000"/>
          <w:szCs w:val="24"/>
          <w:shd w:val="clear" w:color="auto" w:fill="FFFFFF"/>
        </w:rPr>
        <w:t>Practice Management For The Dental Team</w:t>
      </w:r>
      <w:r w:rsidRPr="00F558BE">
        <w:rPr>
          <w:rFonts w:cs="Times New Roman"/>
          <w:color w:val="000000"/>
          <w:szCs w:val="24"/>
          <w:shd w:val="clear" w:color="auto" w:fill="FFFFFF"/>
        </w:rPr>
        <w:t>. St. Louis, Mo.: Elsevier.</w:t>
      </w:r>
    </w:p>
    <w:p w14:paraId="23348375" w14:textId="260DD50D" w:rsidR="00E41EC8" w:rsidRPr="00F558BE" w:rsidRDefault="00E41EC8" w:rsidP="00D00A65">
      <w:pPr>
        <w:rPr>
          <w:rFonts w:cs="Times New Roman"/>
          <w:color w:val="000000"/>
          <w:szCs w:val="24"/>
          <w:shd w:val="clear" w:color="auto" w:fill="FFFFFF"/>
        </w:rPr>
      </w:pPr>
      <w:r w:rsidRPr="00F558BE">
        <w:rPr>
          <w:rFonts w:cs="Times New Roman"/>
          <w:color w:val="000000"/>
          <w:szCs w:val="24"/>
          <w:shd w:val="clear" w:color="auto" w:fill="FFFFFF"/>
        </w:rPr>
        <w:t>Harrin, E., 2013. </w:t>
      </w:r>
      <w:r w:rsidRPr="00F558BE">
        <w:rPr>
          <w:rFonts w:cs="Times New Roman"/>
          <w:i/>
          <w:iCs/>
          <w:color w:val="000000"/>
          <w:szCs w:val="24"/>
          <w:shd w:val="clear" w:color="auto" w:fill="FFFFFF"/>
        </w:rPr>
        <w:t>Managing Project Teams</w:t>
      </w:r>
      <w:r w:rsidRPr="00F558BE">
        <w:rPr>
          <w:rFonts w:cs="Times New Roman"/>
          <w:color w:val="000000"/>
          <w:szCs w:val="24"/>
          <w:shd w:val="clear" w:color="auto" w:fill="FFFFFF"/>
        </w:rPr>
        <w:t>. Swindon: BCS Learning &amp; Development Limited.</w:t>
      </w:r>
    </w:p>
    <w:p w14:paraId="4AD578BC" w14:textId="164D7875" w:rsidR="00D00A65" w:rsidRPr="00F558BE" w:rsidRDefault="00E41EC8" w:rsidP="00EC7A1E">
      <w:pPr>
        <w:rPr>
          <w:rFonts w:cs="Times New Roman"/>
          <w:color w:val="000000"/>
          <w:szCs w:val="24"/>
          <w:shd w:val="clear" w:color="auto" w:fill="FFFFFF"/>
        </w:rPr>
      </w:pPr>
      <w:r w:rsidRPr="00F558BE">
        <w:rPr>
          <w:rFonts w:cs="Times New Roman"/>
          <w:color w:val="000000"/>
          <w:szCs w:val="24"/>
          <w:shd w:val="clear" w:color="auto" w:fill="FFFFFF"/>
        </w:rPr>
        <w:t>Heerkens, G., 2015. </w:t>
      </w:r>
      <w:r w:rsidRPr="00F558BE">
        <w:rPr>
          <w:rFonts w:cs="Times New Roman"/>
          <w:i/>
          <w:iCs/>
          <w:color w:val="000000"/>
          <w:szCs w:val="24"/>
          <w:shd w:val="clear" w:color="auto" w:fill="FFFFFF"/>
        </w:rPr>
        <w:t>Project Management</w:t>
      </w:r>
      <w:r w:rsidRPr="00F558BE">
        <w:rPr>
          <w:rFonts w:cs="Times New Roman"/>
          <w:color w:val="000000"/>
          <w:szCs w:val="24"/>
          <w:shd w:val="clear" w:color="auto" w:fill="FFFFFF"/>
        </w:rPr>
        <w:t>. [Place of publication not identified]: Mcgraw-Hill Education.</w:t>
      </w:r>
    </w:p>
    <w:p w14:paraId="3512D22F" w14:textId="2B0CD461" w:rsidR="00F558BE" w:rsidRPr="00F558BE" w:rsidRDefault="00F558BE" w:rsidP="00EC7A1E">
      <w:pPr>
        <w:rPr>
          <w:rFonts w:cs="Times New Roman"/>
          <w:color w:val="000000"/>
          <w:szCs w:val="24"/>
          <w:shd w:val="clear" w:color="auto" w:fill="FFFFFF"/>
        </w:rPr>
      </w:pPr>
      <w:r w:rsidRPr="00F558BE">
        <w:rPr>
          <w:rFonts w:cs="Times New Roman"/>
          <w:color w:val="000000"/>
          <w:szCs w:val="24"/>
          <w:shd w:val="clear" w:color="auto" w:fill="FFFFFF"/>
        </w:rPr>
        <w:t>Indelicato, G., 2013. Total Quality Management for Project Management. </w:t>
      </w:r>
      <w:r w:rsidRPr="00F558BE">
        <w:rPr>
          <w:rFonts w:cs="Times New Roman"/>
          <w:i/>
          <w:iCs/>
          <w:color w:val="000000"/>
          <w:szCs w:val="24"/>
          <w:shd w:val="clear" w:color="auto" w:fill="FFFFFF"/>
        </w:rPr>
        <w:t>Project Management Journal</w:t>
      </w:r>
      <w:r w:rsidRPr="00F558BE">
        <w:rPr>
          <w:rFonts w:cs="Times New Roman"/>
          <w:color w:val="000000"/>
          <w:szCs w:val="24"/>
          <w:shd w:val="clear" w:color="auto" w:fill="FFFFFF"/>
        </w:rPr>
        <w:t>, 44(4), pp.e1-e1.</w:t>
      </w:r>
    </w:p>
    <w:p w14:paraId="263C4DE7" w14:textId="1F32ABB0" w:rsidR="00F558BE" w:rsidRPr="00F558BE" w:rsidRDefault="00F558BE" w:rsidP="00EC7A1E">
      <w:pPr>
        <w:rPr>
          <w:rFonts w:cs="Times New Roman"/>
          <w:color w:val="000000"/>
          <w:szCs w:val="24"/>
          <w:shd w:val="clear" w:color="auto" w:fill="FFFFFF"/>
        </w:rPr>
      </w:pPr>
      <w:r w:rsidRPr="00F558BE">
        <w:rPr>
          <w:rFonts w:cs="Times New Roman"/>
          <w:color w:val="000000"/>
          <w:szCs w:val="24"/>
          <w:shd w:val="clear" w:color="auto" w:fill="FFFFFF"/>
        </w:rPr>
        <w:t>Jayaraman, R., 2016. Project cost control: a new method to plan and control costs in large projects. </w:t>
      </w:r>
      <w:r w:rsidRPr="00F558BE">
        <w:rPr>
          <w:rFonts w:cs="Times New Roman"/>
          <w:i/>
          <w:iCs/>
          <w:color w:val="000000"/>
          <w:szCs w:val="24"/>
          <w:shd w:val="clear" w:color="auto" w:fill="FFFFFF"/>
        </w:rPr>
        <w:t>Business Process Management Journal</w:t>
      </w:r>
      <w:r w:rsidRPr="00F558BE">
        <w:rPr>
          <w:rFonts w:cs="Times New Roman"/>
          <w:color w:val="000000"/>
          <w:szCs w:val="24"/>
          <w:shd w:val="clear" w:color="auto" w:fill="FFFFFF"/>
        </w:rPr>
        <w:t>, 22(6), pp.1247-1268.</w:t>
      </w:r>
    </w:p>
    <w:p w14:paraId="7B555152" w14:textId="0B6EA554" w:rsidR="00E41EC8" w:rsidRPr="00F558BE" w:rsidRDefault="00E41EC8" w:rsidP="00EC7A1E">
      <w:pPr>
        <w:rPr>
          <w:rFonts w:cs="Times New Roman"/>
          <w:color w:val="000000"/>
          <w:szCs w:val="24"/>
          <w:shd w:val="clear" w:color="auto" w:fill="FFFFFF"/>
        </w:rPr>
      </w:pPr>
      <w:r w:rsidRPr="00F558BE">
        <w:rPr>
          <w:rFonts w:cs="Times New Roman"/>
          <w:color w:val="000000"/>
          <w:szCs w:val="24"/>
          <w:shd w:val="clear" w:color="auto" w:fill="FFFFFF"/>
        </w:rPr>
        <w:t>Kerzner, H., 2014. </w:t>
      </w:r>
      <w:r w:rsidRPr="00F558BE">
        <w:rPr>
          <w:rFonts w:cs="Times New Roman"/>
          <w:i/>
          <w:iCs/>
          <w:color w:val="000000"/>
          <w:szCs w:val="24"/>
          <w:shd w:val="clear" w:color="auto" w:fill="FFFFFF"/>
        </w:rPr>
        <w:t>Project Management</w:t>
      </w:r>
      <w:r w:rsidRPr="00F558BE">
        <w:rPr>
          <w:rFonts w:cs="Times New Roman"/>
          <w:color w:val="000000"/>
          <w:szCs w:val="24"/>
          <w:shd w:val="clear" w:color="auto" w:fill="FFFFFF"/>
        </w:rPr>
        <w:t>.</w:t>
      </w:r>
    </w:p>
    <w:p w14:paraId="2EC94F99" w14:textId="2AEF9C2D" w:rsidR="00F558BE" w:rsidRPr="00F558BE" w:rsidRDefault="00F558BE" w:rsidP="00EC7A1E">
      <w:pPr>
        <w:rPr>
          <w:rFonts w:cs="Times New Roman"/>
          <w:color w:val="000000"/>
          <w:szCs w:val="24"/>
          <w:shd w:val="clear" w:color="auto" w:fill="FFFFFF"/>
        </w:rPr>
      </w:pPr>
      <w:r w:rsidRPr="00F558BE">
        <w:rPr>
          <w:rFonts w:cs="Times New Roman"/>
          <w:color w:val="000000"/>
          <w:szCs w:val="24"/>
          <w:shd w:val="clear" w:color="auto" w:fill="FFFFFF"/>
        </w:rPr>
        <w:lastRenderedPageBreak/>
        <w:t>Khodakarami, V. and Abdi, A., 2014. Project cost risk analysis: A Bayesian networks approach for modeling dependencies between cost items. </w:t>
      </w:r>
      <w:r w:rsidRPr="00F558BE">
        <w:rPr>
          <w:rFonts w:cs="Times New Roman"/>
          <w:i/>
          <w:iCs/>
          <w:color w:val="000000"/>
          <w:szCs w:val="24"/>
          <w:shd w:val="clear" w:color="auto" w:fill="FFFFFF"/>
        </w:rPr>
        <w:t>International Journal of Project Management</w:t>
      </w:r>
      <w:r w:rsidRPr="00F558BE">
        <w:rPr>
          <w:rFonts w:cs="Times New Roman"/>
          <w:color w:val="000000"/>
          <w:szCs w:val="24"/>
          <w:shd w:val="clear" w:color="auto" w:fill="FFFFFF"/>
        </w:rPr>
        <w:t>, 32(7), pp.1233-1245.</w:t>
      </w:r>
    </w:p>
    <w:p w14:paraId="4E2C4559" w14:textId="49217EE3" w:rsidR="00E41EC8" w:rsidRPr="00F558BE" w:rsidRDefault="00E41EC8" w:rsidP="00EC7A1E">
      <w:pPr>
        <w:rPr>
          <w:rFonts w:cs="Times New Roman"/>
          <w:color w:val="000000"/>
          <w:szCs w:val="24"/>
          <w:shd w:val="clear" w:color="auto" w:fill="FFFFFF"/>
        </w:rPr>
      </w:pPr>
      <w:r w:rsidRPr="00F558BE">
        <w:rPr>
          <w:rFonts w:cs="Times New Roman"/>
          <w:color w:val="000000"/>
          <w:szCs w:val="24"/>
          <w:shd w:val="clear" w:color="auto" w:fill="FFFFFF"/>
        </w:rPr>
        <w:t>Lewis, J., 2013. </w:t>
      </w:r>
      <w:r w:rsidRPr="00F558BE">
        <w:rPr>
          <w:rFonts w:cs="Times New Roman"/>
          <w:i/>
          <w:iCs/>
          <w:color w:val="000000"/>
          <w:szCs w:val="24"/>
          <w:shd w:val="clear" w:color="auto" w:fill="FFFFFF"/>
        </w:rPr>
        <w:t>How To Build And Manage A Winning Project Team</w:t>
      </w:r>
      <w:r w:rsidRPr="00F558BE">
        <w:rPr>
          <w:rFonts w:cs="Times New Roman"/>
          <w:color w:val="000000"/>
          <w:szCs w:val="24"/>
          <w:shd w:val="clear" w:color="auto" w:fill="FFFFFF"/>
        </w:rPr>
        <w:t>. New York: AMACOM.</w:t>
      </w:r>
    </w:p>
    <w:p w14:paraId="250D96AB" w14:textId="3C66B49E" w:rsidR="00F558BE" w:rsidRPr="00F558BE" w:rsidRDefault="00F558BE" w:rsidP="00EC7A1E">
      <w:pPr>
        <w:rPr>
          <w:rFonts w:cs="Times New Roman"/>
          <w:color w:val="000000"/>
          <w:szCs w:val="24"/>
          <w:shd w:val="clear" w:color="auto" w:fill="FFFFFF"/>
        </w:rPr>
      </w:pPr>
      <w:r w:rsidRPr="00F558BE">
        <w:rPr>
          <w:rFonts w:cs="Times New Roman"/>
          <w:color w:val="000000"/>
          <w:szCs w:val="24"/>
          <w:shd w:val="clear" w:color="auto" w:fill="FFFFFF"/>
        </w:rPr>
        <w:t>Lai, S., 2014. A WBS-Based Plan Changeability Measurement Model for Reducing Software Project Change Risk. </w:t>
      </w:r>
      <w:r w:rsidRPr="00F558BE">
        <w:rPr>
          <w:rFonts w:cs="Times New Roman"/>
          <w:i/>
          <w:iCs/>
          <w:color w:val="000000"/>
          <w:szCs w:val="24"/>
          <w:shd w:val="clear" w:color="auto" w:fill="FFFFFF"/>
        </w:rPr>
        <w:t>Lecture Notes on Software Engineering</w:t>
      </w:r>
      <w:r w:rsidRPr="00F558BE">
        <w:rPr>
          <w:rFonts w:cs="Times New Roman"/>
          <w:color w:val="000000"/>
          <w:szCs w:val="24"/>
          <w:shd w:val="clear" w:color="auto" w:fill="FFFFFF"/>
        </w:rPr>
        <w:t>, pp.94-99.</w:t>
      </w:r>
    </w:p>
    <w:p w14:paraId="4B2BF889" w14:textId="31260172" w:rsidR="00F558BE" w:rsidRPr="00F558BE" w:rsidRDefault="00F558BE" w:rsidP="00EC7A1E">
      <w:pPr>
        <w:rPr>
          <w:rFonts w:cs="Times New Roman"/>
          <w:color w:val="000000"/>
          <w:szCs w:val="24"/>
          <w:shd w:val="clear" w:color="auto" w:fill="FFFFFF"/>
        </w:rPr>
      </w:pPr>
      <w:r w:rsidRPr="00F558BE">
        <w:rPr>
          <w:rFonts w:cs="Times New Roman"/>
          <w:color w:val="000000"/>
          <w:szCs w:val="24"/>
          <w:shd w:val="clear" w:color="auto" w:fill="FFFFFF"/>
        </w:rPr>
        <w:t>Maylor, H., 2010. </w:t>
      </w:r>
      <w:r w:rsidRPr="00F558BE">
        <w:rPr>
          <w:rFonts w:cs="Times New Roman"/>
          <w:i/>
          <w:iCs/>
          <w:color w:val="000000"/>
          <w:szCs w:val="24"/>
          <w:shd w:val="clear" w:color="auto" w:fill="FFFFFF"/>
        </w:rPr>
        <w:t>Project Management</w:t>
      </w:r>
      <w:r w:rsidRPr="00F558BE">
        <w:rPr>
          <w:rFonts w:cs="Times New Roman"/>
          <w:color w:val="000000"/>
          <w:szCs w:val="24"/>
          <w:shd w:val="clear" w:color="auto" w:fill="FFFFFF"/>
        </w:rPr>
        <w:t>. Harlow: Financial Times Prentice Hall.</w:t>
      </w:r>
    </w:p>
    <w:p w14:paraId="739338E2" w14:textId="58903DDC" w:rsidR="00E41EC8" w:rsidRPr="00F558BE" w:rsidRDefault="00E41EC8" w:rsidP="00EC7A1E">
      <w:pPr>
        <w:rPr>
          <w:rFonts w:cs="Times New Roman"/>
          <w:color w:val="000000"/>
          <w:szCs w:val="24"/>
          <w:shd w:val="clear" w:color="auto" w:fill="FFFFFF"/>
        </w:rPr>
      </w:pPr>
      <w:r w:rsidRPr="00F558BE">
        <w:rPr>
          <w:rFonts w:cs="Times New Roman"/>
          <w:color w:val="000000"/>
          <w:szCs w:val="24"/>
          <w:shd w:val="clear" w:color="auto" w:fill="FFFFFF"/>
        </w:rPr>
        <w:t>MILLER, D., 2017. </w:t>
      </w:r>
      <w:r w:rsidRPr="00F558BE">
        <w:rPr>
          <w:rFonts w:cs="Times New Roman"/>
          <w:i/>
          <w:iCs/>
          <w:color w:val="000000"/>
          <w:szCs w:val="24"/>
          <w:shd w:val="clear" w:color="auto" w:fill="FFFFFF"/>
        </w:rPr>
        <w:t>BUILDING A PROJECT WORK BREAKDOWN STRUCTURE</w:t>
      </w:r>
      <w:r w:rsidRPr="00F558BE">
        <w:rPr>
          <w:rFonts w:cs="Times New Roman"/>
          <w:color w:val="000000"/>
          <w:szCs w:val="24"/>
          <w:shd w:val="clear" w:color="auto" w:fill="FFFFFF"/>
        </w:rPr>
        <w:t>. [Place of publication not identified]: CRC Press.</w:t>
      </w:r>
    </w:p>
    <w:p w14:paraId="30A20B65" w14:textId="07B3E156" w:rsidR="00F558BE" w:rsidRPr="00F558BE" w:rsidRDefault="00F558BE" w:rsidP="00EC7A1E">
      <w:pPr>
        <w:rPr>
          <w:rFonts w:cs="Times New Roman"/>
          <w:color w:val="000000"/>
          <w:szCs w:val="24"/>
          <w:shd w:val="clear" w:color="auto" w:fill="FFFFFF"/>
        </w:rPr>
      </w:pPr>
      <w:r w:rsidRPr="00F558BE">
        <w:rPr>
          <w:rFonts w:cs="Times New Roman"/>
          <w:color w:val="000000"/>
          <w:szCs w:val="24"/>
          <w:shd w:val="clear" w:color="auto" w:fill="FFFFFF"/>
        </w:rPr>
        <w:t>Mizouni, R., 2015. Project Schedule Simulation: Incorporating Human Factors’ Uncertainty and Features’ Priority in Task Modeling. </w:t>
      </w:r>
      <w:r w:rsidRPr="00F558BE">
        <w:rPr>
          <w:rFonts w:cs="Times New Roman"/>
          <w:i/>
          <w:iCs/>
          <w:color w:val="000000"/>
          <w:szCs w:val="24"/>
          <w:shd w:val="clear" w:color="auto" w:fill="FFFFFF"/>
        </w:rPr>
        <w:t>Journal of Software</w:t>
      </w:r>
      <w:r w:rsidRPr="00F558BE">
        <w:rPr>
          <w:rFonts w:cs="Times New Roman"/>
          <w:color w:val="000000"/>
          <w:szCs w:val="24"/>
          <w:shd w:val="clear" w:color="auto" w:fill="FFFFFF"/>
        </w:rPr>
        <w:t>, 10(8), pp.939-960.</w:t>
      </w:r>
    </w:p>
    <w:p w14:paraId="3AF76559" w14:textId="33F640F6" w:rsidR="00E41EC8" w:rsidRPr="00F558BE" w:rsidRDefault="00E41EC8" w:rsidP="00EC7A1E">
      <w:pPr>
        <w:rPr>
          <w:rFonts w:cs="Times New Roman"/>
          <w:color w:val="000000"/>
          <w:szCs w:val="24"/>
          <w:shd w:val="clear" w:color="auto" w:fill="FFFFFF"/>
        </w:rPr>
      </w:pPr>
      <w:r w:rsidRPr="00F558BE">
        <w:rPr>
          <w:rFonts w:cs="Times New Roman"/>
          <w:color w:val="000000"/>
          <w:szCs w:val="24"/>
          <w:shd w:val="clear" w:color="auto" w:fill="FFFFFF"/>
        </w:rPr>
        <w:t>Norman, E., Brotherton, S. and Fried, R., 2011. </w:t>
      </w:r>
      <w:r w:rsidRPr="00F558BE">
        <w:rPr>
          <w:rFonts w:cs="Times New Roman"/>
          <w:i/>
          <w:iCs/>
          <w:color w:val="000000"/>
          <w:szCs w:val="24"/>
          <w:shd w:val="clear" w:color="auto" w:fill="FFFFFF"/>
        </w:rPr>
        <w:t>Work Breakdown Structures</w:t>
      </w:r>
      <w:r w:rsidRPr="00F558BE">
        <w:rPr>
          <w:rFonts w:cs="Times New Roman"/>
          <w:color w:val="000000"/>
          <w:szCs w:val="24"/>
          <w:shd w:val="clear" w:color="auto" w:fill="FFFFFF"/>
        </w:rPr>
        <w:t>. Hoboken: John Wiley &amp; Sons.</w:t>
      </w:r>
    </w:p>
    <w:p w14:paraId="0926FF74" w14:textId="32479877" w:rsidR="00F558BE" w:rsidRPr="00F558BE" w:rsidRDefault="00F558BE" w:rsidP="00EC7A1E">
      <w:pPr>
        <w:rPr>
          <w:rFonts w:cs="Times New Roman"/>
          <w:color w:val="000000"/>
          <w:szCs w:val="24"/>
          <w:shd w:val="clear" w:color="auto" w:fill="FFFFFF"/>
        </w:rPr>
      </w:pPr>
      <w:r w:rsidRPr="00F558BE">
        <w:rPr>
          <w:rFonts w:cs="Times New Roman"/>
          <w:color w:val="000000"/>
          <w:szCs w:val="24"/>
          <w:shd w:val="clear" w:color="auto" w:fill="FFFFFF"/>
        </w:rPr>
        <w:t xml:space="preserve">Oh, D. and Rhew, S., 2014. An Empirical Study on </w:t>
      </w:r>
      <w:r w:rsidR="00EF56BD">
        <w:rPr>
          <w:rFonts w:cs="Times New Roman"/>
          <w:color w:val="000000"/>
          <w:szCs w:val="24"/>
          <w:shd w:val="clear" w:color="auto" w:fill="FFFFFF"/>
        </w:rPr>
        <w:t xml:space="preserve">the </w:t>
      </w:r>
      <w:r w:rsidRPr="00F558BE">
        <w:rPr>
          <w:rFonts w:cs="Times New Roman"/>
          <w:color w:val="000000"/>
          <w:szCs w:val="24"/>
          <w:shd w:val="clear" w:color="auto" w:fill="FFFFFF"/>
        </w:rPr>
        <w:t>Requirement Management Process for Implementation Project of Information System. </w:t>
      </w:r>
      <w:r w:rsidRPr="00F558BE">
        <w:rPr>
          <w:rFonts w:cs="Times New Roman"/>
          <w:i/>
          <w:iCs/>
          <w:color w:val="000000"/>
          <w:szCs w:val="24"/>
          <w:shd w:val="clear" w:color="auto" w:fill="FFFFFF"/>
        </w:rPr>
        <w:t>Lecture Notes on Software Engineering</w:t>
      </w:r>
      <w:r w:rsidRPr="00F558BE">
        <w:rPr>
          <w:rFonts w:cs="Times New Roman"/>
          <w:color w:val="000000"/>
          <w:szCs w:val="24"/>
          <w:shd w:val="clear" w:color="auto" w:fill="FFFFFF"/>
        </w:rPr>
        <w:t>, pp.31-36.</w:t>
      </w:r>
    </w:p>
    <w:p w14:paraId="1D5707CE" w14:textId="309B2F98" w:rsidR="00F558BE" w:rsidRPr="00F558BE" w:rsidRDefault="00F558BE" w:rsidP="00EC7A1E">
      <w:pPr>
        <w:rPr>
          <w:rFonts w:cs="Times New Roman"/>
          <w:color w:val="000000"/>
          <w:szCs w:val="24"/>
          <w:shd w:val="clear" w:color="auto" w:fill="FFFFFF"/>
        </w:rPr>
      </w:pPr>
      <w:r w:rsidRPr="00F558BE">
        <w:rPr>
          <w:rFonts w:cs="Times New Roman"/>
          <w:color w:val="000000"/>
          <w:szCs w:val="24"/>
          <w:shd w:val="clear" w:color="auto" w:fill="FFFFFF"/>
        </w:rPr>
        <w:t>Ponnappa, G., 2014. Project Stakeholder Management. </w:t>
      </w:r>
      <w:r w:rsidRPr="00F558BE">
        <w:rPr>
          <w:rFonts w:cs="Times New Roman"/>
          <w:i/>
          <w:iCs/>
          <w:color w:val="000000"/>
          <w:szCs w:val="24"/>
          <w:shd w:val="clear" w:color="auto" w:fill="FFFFFF"/>
        </w:rPr>
        <w:t>Project Management Journal</w:t>
      </w:r>
      <w:r w:rsidRPr="00F558BE">
        <w:rPr>
          <w:rFonts w:cs="Times New Roman"/>
          <w:color w:val="000000"/>
          <w:szCs w:val="24"/>
          <w:shd w:val="clear" w:color="auto" w:fill="FFFFFF"/>
        </w:rPr>
        <w:t>, 45(2), pp.e3-e3.</w:t>
      </w:r>
    </w:p>
    <w:p w14:paraId="576DA2AB" w14:textId="6CEF0DB3" w:rsidR="00E41EC8" w:rsidRPr="00F558BE" w:rsidRDefault="00E41EC8" w:rsidP="00EC7A1E">
      <w:pPr>
        <w:rPr>
          <w:rFonts w:cs="Times New Roman"/>
          <w:color w:val="000000"/>
          <w:szCs w:val="24"/>
          <w:shd w:val="clear" w:color="auto" w:fill="FFFFFF"/>
        </w:rPr>
      </w:pPr>
      <w:r w:rsidRPr="00F558BE">
        <w:rPr>
          <w:rFonts w:cs="Times New Roman"/>
          <w:color w:val="000000"/>
          <w:szCs w:val="24"/>
          <w:shd w:val="clear" w:color="auto" w:fill="FFFFFF"/>
        </w:rPr>
        <w:t>Tracy, B., 2014. </w:t>
      </w:r>
      <w:r w:rsidRPr="00F558BE">
        <w:rPr>
          <w:rFonts w:cs="Times New Roman"/>
          <w:i/>
          <w:iCs/>
          <w:color w:val="000000"/>
          <w:szCs w:val="24"/>
          <w:shd w:val="clear" w:color="auto" w:fill="FFFFFF"/>
        </w:rPr>
        <w:t>Management</w:t>
      </w:r>
      <w:r w:rsidRPr="00F558BE">
        <w:rPr>
          <w:rFonts w:cs="Times New Roman"/>
          <w:color w:val="000000"/>
          <w:szCs w:val="24"/>
          <w:shd w:val="clear" w:color="auto" w:fill="FFFFFF"/>
        </w:rPr>
        <w:t>. New York: AMACOM.</w:t>
      </w:r>
    </w:p>
    <w:p w14:paraId="29ED7155" w14:textId="0233FEE9" w:rsidR="00F558BE" w:rsidRPr="00F558BE" w:rsidRDefault="00F558BE" w:rsidP="00EC7A1E">
      <w:pPr>
        <w:rPr>
          <w:rFonts w:cs="Times New Roman"/>
          <w:color w:val="000000"/>
          <w:szCs w:val="24"/>
          <w:shd w:val="clear" w:color="auto" w:fill="FFFFFF"/>
        </w:rPr>
      </w:pPr>
      <w:r w:rsidRPr="00F558BE">
        <w:rPr>
          <w:rFonts w:cs="Times New Roman"/>
          <w:color w:val="000000"/>
          <w:szCs w:val="24"/>
          <w:shd w:val="clear" w:color="auto" w:fill="FFFFFF"/>
        </w:rPr>
        <w:t>Wells, K. and Kloppenborg, T., 2018. </w:t>
      </w:r>
      <w:r w:rsidRPr="00F558BE">
        <w:rPr>
          <w:rFonts w:cs="Times New Roman"/>
          <w:i/>
          <w:iCs/>
          <w:color w:val="000000"/>
          <w:szCs w:val="24"/>
          <w:shd w:val="clear" w:color="auto" w:fill="FFFFFF"/>
        </w:rPr>
        <w:t>Project Management Essentials, Second Edition</w:t>
      </w:r>
      <w:r w:rsidRPr="00F558BE">
        <w:rPr>
          <w:rFonts w:cs="Times New Roman"/>
          <w:color w:val="000000"/>
          <w:szCs w:val="24"/>
          <w:shd w:val="clear" w:color="auto" w:fill="FFFFFF"/>
        </w:rPr>
        <w:t>. New York: Business Expert Press.</w:t>
      </w:r>
    </w:p>
    <w:p w14:paraId="1FC6DFDA" w14:textId="784B309B" w:rsidR="00F558BE" w:rsidRPr="00F558BE" w:rsidRDefault="00F558BE" w:rsidP="00EC7A1E">
      <w:pPr>
        <w:rPr>
          <w:rFonts w:cs="Times New Roman"/>
          <w:color w:val="000000"/>
          <w:szCs w:val="24"/>
          <w:shd w:val="clear" w:color="auto" w:fill="FFFFFF"/>
        </w:rPr>
      </w:pPr>
      <w:r w:rsidRPr="00F558BE">
        <w:rPr>
          <w:rFonts w:cs="Times New Roman"/>
          <w:color w:val="000000"/>
          <w:szCs w:val="24"/>
          <w:shd w:val="clear" w:color="auto" w:fill="FFFFFF"/>
        </w:rPr>
        <w:t>Willoughby, K., 2015. Process improvement in project expediting: there must be a better way. </w:t>
      </w:r>
      <w:r w:rsidRPr="00F558BE">
        <w:rPr>
          <w:rFonts w:cs="Times New Roman"/>
          <w:i/>
          <w:iCs/>
          <w:color w:val="000000"/>
          <w:szCs w:val="24"/>
          <w:shd w:val="clear" w:color="auto" w:fill="FFFFFF"/>
        </w:rPr>
        <w:t>International Journal of Project Management</w:t>
      </w:r>
      <w:r w:rsidRPr="00F558BE">
        <w:rPr>
          <w:rFonts w:cs="Times New Roman"/>
          <w:color w:val="000000"/>
          <w:szCs w:val="24"/>
          <w:shd w:val="clear" w:color="auto" w:fill="FFFFFF"/>
        </w:rPr>
        <w:t>, 23(3), pp.231-236.</w:t>
      </w:r>
    </w:p>
    <w:p w14:paraId="4038926B" w14:textId="046CA4B0" w:rsidR="00E41EC8" w:rsidRPr="00F558BE" w:rsidRDefault="00E41EC8" w:rsidP="00EC7A1E">
      <w:pPr>
        <w:rPr>
          <w:rFonts w:cs="Times New Roman"/>
          <w:sz w:val="32"/>
          <w:szCs w:val="24"/>
          <w:lang w:bidi="ar-SA"/>
        </w:rPr>
      </w:pPr>
      <w:r w:rsidRPr="00F558BE">
        <w:rPr>
          <w:rFonts w:cs="Times New Roman"/>
          <w:color w:val="000000"/>
          <w:szCs w:val="24"/>
          <w:shd w:val="clear" w:color="auto" w:fill="FFFFFF"/>
        </w:rPr>
        <w:t>Wynn, R. and Guditus, C., 2014. </w:t>
      </w:r>
      <w:r w:rsidRPr="00F558BE">
        <w:rPr>
          <w:rFonts w:cs="Times New Roman"/>
          <w:i/>
          <w:iCs/>
          <w:color w:val="000000"/>
          <w:szCs w:val="24"/>
          <w:shd w:val="clear" w:color="auto" w:fill="FFFFFF"/>
        </w:rPr>
        <w:t>Team Management</w:t>
      </w:r>
      <w:r w:rsidRPr="00F558BE">
        <w:rPr>
          <w:rFonts w:cs="Times New Roman"/>
          <w:color w:val="000000"/>
          <w:szCs w:val="24"/>
          <w:shd w:val="clear" w:color="auto" w:fill="FFFFFF"/>
        </w:rPr>
        <w:t>. Columbus, Ohio: C.E. Merrill.</w:t>
      </w:r>
    </w:p>
    <w:p w14:paraId="25311860" w14:textId="77777777" w:rsidR="00EC7A1E" w:rsidRPr="00E767F7" w:rsidRDefault="00EC7A1E" w:rsidP="00E767F7">
      <w:pPr>
        <w:rPr>
          <w:lang w:bidi="ar-SA"/>
        </w:rPr>
      </w:pPr>
    </w:p>
    <w:sectPr w:rsidR="00EC7A1E" w:rsidRPr="00E767F7" w:rsidSect="00F84E80">
      <w:footerReference w:type="default" r:id="rId15"/>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A3F739" w14:textId="77777777" w:rsidR="0054027E" w:rsidRDefault="0054027E" w:rsidP="00F84E80">
      <w:pPr>
        <w:spacing w:line="240" w:lineRule="auto"/>
      </w:pPr>
      <w:r>
        <w:separator/>
      </w:r>
    </w:p>
  </w:endnote>
  <w:endnote w:type="continuationSeparator" w:id="0">
    <w:p w14:paraId="7924809A" w14:textId="77777777" w:rsidR="0054027E" w:rsidRDefault="0054027E" w:rsidP="00F84E8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1"/>
    <w:family w:val="roman"/>
    <w:notTrueType/>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00911951"/>
      <w:docPartObj>
        <w:docPartGallery w:val="Page Numbers (Bottom of Page)"/>
        <w:docPartUnique/>
      </w:docPartObj>
    </w:sdtPr>
    <w:sdtEndPr/>
    <w:sdtContent>
      <w:p w14:paraId="2D5DB711" w14:textId="0B7F6572" w:rsidR="00115140" w:rsidRDefault="00115140">
        <w:pPr>
          <w:pStyle w:val="Footer"/>
          <w:jc w:val="right"/>
        </w:pPr>
        <w:r>
          <w:t xml:space="preserve">Page | </w:t>
        </w:r>
        <w:r>
          <w:fldChar w:fldCharType="begin"/>
        </w:r>
        <w:r>
          <w:instrText xml:space="preserve"> PAGE   \* MERGEFORMAT </w:instrText>
        </w:r>
        <w:r>
          <w:fldChar w:fldCharType="separate"/>
        </w:r>
        <w:r w:rsidR="00784481">
          <w:rPr>
            <w:noProof/>
          </w:rPr>
          <w:t>1</w:t>
        </w:r>
        <w:r>
          <w:rPr>
            <w:noProof/>
          </w:rPr>
          <w:fldChar w:fldCharType="end"/>
        </w:r>
        <w:r>
          <w:t xml:space="preserve"> </w:t>
        </w:r>
      </w:p>
    </w:sdtContent>
  </w:sdt>
  <w:p w14:paraId="595E78D6" w14:textId="77777777" w:rsidR="00115140" w:rsidRDefault="0011514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F02C4A" w14:textId="77777777" w:rsidR="0054027E" w:rsidRDefault="0054027E" w:rsidP="00F84E80">
      <w:pPr>
        <w:spacing w:line="240" w:lineRule="auto"/>
      </w:pPr>
      <w:r>
        <w:separator/>
      </w:r>
    </w:p>
  </w:footnote>
  <w:footnote w:type="continuationSeparator" w:id="0">
    <w:p w14:paraId="2180103B" w14:textId="77777777" w:rsidR="0054027E" w:rsidRDefault="0054027E" w:rsidP="00F84E80">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F74103"/>
    <w:multiLevelType w:val="hybridMultilevel"/>
    <w:tmpl w:val="C30C174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87479AF"/>
    <w:multiLevelType w:val="hybridMultilevel"/>
    <w:tmpl w:val="E7F412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8DD2DB0"/>
    <w:multiLevelType w:val="hybridMultilevel"/>
    <w:tmpl w:val="C7E8BC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C3F4D28"/>
    <w:multiLevelType w:val="hybridMultilevel"/>
    <w:tmpl w:val="6DA492B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39C614BE"/>
    <w:multiLevelType w:val="hybridMultilevel"/>
    <w:tmpl w:val="F04644C2"/>
    <w:lvl w:ilvl="0" w:tplc="136689A8">
      <w:start w:val="1"/>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472630E4"/>
    <w:multiLevelType w:val="hybridMultilevel"/>
    <w:tmpl w:val="A6629E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4FF248D7"/>
    <w:multiLevelType w:val="hybridMultilevel"/>
    <w:tmpl w:val="35EE403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
  </w:num>
  <w:num w:numId="2">
    <w:abstractNumId w:val="0"/>
  </w:num>
  <w:num w:numId="3">
    <w:abstractNumId w:val="1"/>
  </w:num>
  <w:num w:numId="4">
    <w:abstractNumId w:val="6"/>
  </w:num>
  <w:num w:numId="5">
    <w:abstractNumId w:val="4"/>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srQ0MbA0NjE2M7AwNTdW0lEKTi0uzszPAykwrQUAUfLUhiwAAAA="/>
  </w:docVars>
  <w:rsids>
    <w:rsidRoot w:val="00F84E80"/>
    <w:rsid w:val="00022DC7"/>
    <w:rsid w:val="00042015"/>
    <w:rsid w:val="00042701"/>
    <w:rsid w:val="0005350F"/>
    <w:rsid w:val="00073EE4"/>
    <w:rsid w:val="00074FE4"/>
    <w:rsid w:val="000976CF"/>
    <w:rsid w:val="000F71F1"/>
    <w:rsid w:val="00102303"/>
    <w:rsid w:val="00115140"/>
    <w:rsid w:val="00116401"/>
    <w:rsid w:val="0012247D"/>
    <w:rsid w:val="00124E67"/>
    <w:rsid w:val="00137849"/>
    <w:rsid w:val="00146704"/>
    <w:rsid w:val="00146766"/>
    <w:rsid w:val="0016197C"/>
    <w:rsid w:val="00177E15"/>
    <w:rsid w:val="001951D0"/>
    <w:rsid w:val="001954EB"/>
    <w:rsid w:val="0019673D"/>
    <w:rsid w:val="0019698C"/>
    <w:rsid w:val="001C2136"/>
    <w:rsid w:val="001D0DAF"/>
    <w:rsid w:val="001E30A6"/>
    <w:rsid w:val="001F16D2"/>
    <w:rsid w:val="001F78D5"/>
    <w:rsid w:val="00204A9F"/>
    <w:rsid w:val="00206483"/>
    <w:rsid w:val="00210954"/>
    <w:rsid w:val="00240D07"/>
    <w:rsid w:val="00250F70"/>
    <w:rsid w:val="00253BCB"/>
    <w:rsid w:val="00267DDC"/>
    <w:rsid w:val="002A6E96"/>
    <w:rsid w:val="002F1450"/>
    <w:rsid w:val="00300159"/>
    <w:rsid w:val="00304EBB"/>
    <w:rsid w:val="00315958"/>
    <w:rsid w:val="00320467"/>
    <w:rsid w:val="0032075D"/>
    <w:rsid w:val="003220A0"/>
    <w:rsid w:val="00324E04"/>
    <w:rsid w:val="00352647"/>
    <w:rsid w:val="00363BC1"/>
    <w:rsid w:val="00391739"/>
    <w:rsid w:val="00395B7A"/>
    <w:rsid w:val="003C1704"/>
    <w:rsid w:val="003C1722"/>
    <w:rsid w:val="003F5ED8"/>
    <w:rsid w:val="004102AF"/>
    <w:rsid w:val="00411843"/>
    <w:rsid w:val="0047654A"/>
    <w:rsid w:val="00483B11"/>
    <w:rsid w:val="004B6288"/>
    <w:rsid w:val="004C4E9F"/>
    <w:rsid w:val="004C4F5A"/>
    <w:rsid w:val="004D6E04"/>
    <w:rsid w:val="00510C4E"/>
    <w:rsid w:val="00513CDC"/>
    <w:rsid w:val="0054027E"/>
    <w:rsid w:val="00542195"/>
    <w:rsid w:val="00563107"/>
    <w:rsid w:val="00567FBF"/>
    <w:rsid w:val="00594E81"/>
    <w:rsid w:val="005957C6"/>
    <w:rsid w:val="005B6525"/>
    <w:rsid w:val="005D05AA"/>
    <w:rsid w:val="00601FF7"/>
    <w:rsid w:val="00621BE7"/>
    <w:rsid w:val="006224ED"/>
    <w:rsid w:val="006420FB"/>
    <w:rsid w:val="006456FD"/>
    <w:rsid w:val="00652AEB"/>
    <w:rsid w:val="00657BD9"/>
    <w:rsid w:val="0066331B"/>
    <w:rsid w:val="00671A7D"/>
    <w:rsid w:val="00673EF9"/>
    <w:rsid w:val="00674CC1"/>
    <w:rsid w:val="00684AEE"/>
    <w:rsid w:val="00692BCA"/>
    <w:rsid w:val="00693FCF"/>
    <w:rsid w:val="006A5B31"/>
    <w:rsid w:val="006B342D"/>
    <w:rsid w:val="006C5843"/>
    <w:rsid w:val="006D7085"/>
    <w:rsid w:val="0072425B"/>
    <w:rsid w:val="00725111"/>
    <w:rsid w:val="00747E1A"/>
    <w:rsid w:val="00784481"/>
    <w:rsid w:val="00794747"/>
    <w:rsid w:val="007C25CA"/>
    <w:rsid w:val="007C73B9"/>
    <w:rsid w:val="007D52E2"/>
    <w:rsid w:val="007E02E6"/>
    <w:rsid w:val="007E2FDE"/>
    <w:rsid w:val="008253AF"/>
    <w:rsid w:val="00852E2A"/>
    <w:rsid w:val="00853802"/>
    <w:rsid w:val="0085435D"/>
    <w:rsid w:val="00860F4C"/>
    <w:rsid w:val="00861870"/>
    <w:rsid w:val="00862E21"/>
    <w:rsid w:val="008B0FA1"/>
    <w:rsid w:val="008F5F3C"/>
    <w:rsid w:val="0090289F"/>
    <w:rsid w:val="00904722"/>
    <w:rsid w:val="00930C05"/>
    <w:rsid w:val="00941F5D"/>
    <w:rsid w:val="009573AA"/>
    <w:rsid w:val="009675AC"/>
    <w:rsid w:val="00974D23"/>
    <w:rsid w:val="00982DEB"/>
    <w:rsid w:val="00992038"/>
    <w:rsid w:val="009C1974"/>
    <w:rsid w:val="009D16D1"/>
    <w:rsid w:val="009D53E6"/>
    <w:rsid w:val="009F5E8D"/>
    <w:rsid w:val="00A0514B"/>
    <w:rsid w:val="00A0557A"/>
    <w:rsid w:val="00A21B5C"/>
    <w:rsid w:val="00A25209"/>
    <w:rsid w:val="00A26556"/>
    <w:rsid w:val="00A35247"/>
    <w:rsid w:val="00A5594A"/>
    <w:rsid w:val="00A609F9"/>
    <w:rsid w:val="00A60E71"/>
    <w:rsid w:val="00A73556"/>
    <w:rsid w:val="00A929FA"/>
    <w:rsid w:val="00A955D4"/>
    <w:rsid w:val="00AB0D78"/>
    <w:rsid w:val="00AC435F"/>
    <w:rsid w:val="00AE7EB2"/>
    <w:rsid w:val="00AF2093"/>
    <w:rsid w:val="00B02A6B"/>
    <w:rsid w:val="00B15835"/>
    <w:rsid w:val="00B24C68"/>
    <w:rsid w:val="00B2582C"/>
    <w:rsid w:val="00B5742F"/>
    <w:rsid w:val="00B6115B"/>
    <w:rsid w:val="00B62D8C"/>
    <w:rsid w:val="00B6590F"/>
    <w:rsid w:val="00B71D34"/>
    <w:rsid w:val="00B9273B"/>
    <w:rsid w:val="00BD4FC0"/>
    <w:rsid w:val="00BE0713"/>
    <w:rsid w:val="00BE6CAB"/>
    <w:rsid w:val="00C07BF0"/>
    <w:rsid w:val="00C1466E"/>
    <w:rsid w:val="00C20EE5"/>
    <w:rsid w:val="00C3486A"/>
    <w:rsid w:val="00C57F20"/>
    <w:rsid w:val="00C63CBC"/>
    <w:rsid w:val="00C64A75"/>
    <w:rsid w:val="00C7017B"/>
    <w:rsid w:val="00C705FE"/>
    <w:rsid w:val="00C8255F"/>
    <w:rsid w:val="00C86FA1"/>
    <w:rsid w:val="00C87CEF"/>
    <w:rsid w:val="00C92CD9"/>
    <w:rsid w:val="00C96C94"/>
    <w:rsid w:val="00CA0AF5"/>
    <w:rsid w:val="00CA24AA"/>
    <w:rsid w:val="00CB7B34"/>
    <w:rsid w:val="00CC16DC"/>
    <w:rsid w:val="00CF78DC"/>
    <w:rsid w:val="00D00A65"/>
    <w:rsid w:val="00D07E43"/>
    <w:rsid w:val="00D163B4"/>
    <w:rsid w:val="00D45B26"/>
    <w:rsid w:val="00D64743"/>
    <w:rsid w:val="00D73966"/>
    <w:rsid w:val="00D86EFE"/>
    <w:rsid w:val="00DA6818"/>
    <w:rsid w:val="00DB495E"/>
    <w:rsid w:val="00DC7DFC"/>
    <w:rsid w:val="00E147FB"/>
    <w:rsid w:val="00E41EC8"/>
    <w:rsid w:val="00E5134E"/>
    <w:rsid w:val="00E539FD"/>
    <w:rsid w:val="00E767F7"/>
    <w:rsid w:val="00E90A6D"/>
    <w:rsid w:val="00EA6CBA"/>
    <w:rsid w:val="00EC7A1E"/>
    <w:rsid w:val="00EF56BD"/>
    <w:rsid w:val="00EF7214"/>
    <w:rsid w:val="00F119C2"/>
    <w:rsid w:val="00F2055B"/>
    <w:rsid w:val="00F251D5"/>
    <w:rsid w:val="00F558BE"/>
    <w:rsid w:val="00F57512"/>
    <w:rsid w:val="00F725C3"/>
    <w:rsid w:val="00F75632"/>
    <w:rsid w:val="00F84E80"/>
    <w:rsid w:val="00F965F7"/>
    <w:rsid w:val="00FA5544"/>
    <w:rsid w:val="00FC0A53"/>
    <w:rsid w:val="00FE6127"/>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92802"/>
  <w15:docId w15:val="{7D9A0424-C960-4DC6-BF30-0E55B9CBA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Calibr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6E96"/>
    <w:pPr>
      <w:spacing w:after="0" w:line="360" w:lineRule="auto"/>
      <w:jc w:val="both"/>
    </w:pPr>
    <w:rPr>
      <w:rFonts w:ascii="Times New Roman" w:hAnsi="Times New Roman" w:cs="Arial"/>
      <w:sz w:val="24"/>
      <w:szCs w:val="20"/>
      <w:lang w:bidi="bn-IN"/>
    </w:rPr>
  </w:style>
  <w:style w:type="paragraph" w:styleId="Heading1">
    <w:name w:val="heading 1"/>
    <w:basedOn w:val="Normal"/>
    <w:next w:val="Normal"/>
    <w:link w:val="Heading1Char"/>
    <w:uiPriority w:val="9"/>
    <w:qFormat/>
    <w:rsid w:val="00941F5D"/>
    <w:pPr>
      <w:keepNext/>
      <w:spacing w:before="240" w:after="60"/>
      <w:outlineLvl w:val="0"/>
    </w:pPr>
    <w:rPr>
      <w:rFonts w:eastAsiaTheme="majorEastAsia" w:cstheme="majorBidi"/>
      <w:b/>
      <w:bCs/>
      <w:color w:val="222A35" w:themeColor="text2" w:themeShade="80"/>
      <w:kern w:val="32"/>
      <w:sz w:val="28"/>
      <w:szCs w:val="40"/>
    </w:rPr>
  </w:style>
  <w:style w:type="paragraph" w:styleId="Heading2">
    <w:name w:val="heading 2"/>
    <w:basedOn w:val="Normal"/>
    <w:next w:val="Normal"/>
    <w:link w:val="Heading2Char"/>
    <w:uiPriority w:val="9"/>
    <w:unhideWhenUsed/>
    <w:qFormat/>
    <w:rsid w:val="009D16D1"/>
    <w:pPr>
      <w:keepNext/>
      <w:spacing w:before="240" w:after="60"/>
      <w:outlineLvl w:val="1"/>
    </w:pPr>
    <w:rPr>
      <w:rFonts w:eastAsiaTheme="majorEastAsia" w:cstheme="majorBidi"/>
      <w:b/>
      <w:bCs/>
      <w:iCs/>
      <w:color w:val="323E4F" w:themeColor="text2" w:themeShade="BF"/>
      <w:szCs w:val="35"/>
      <w:lang w:bidi="ar-SA"/>
    </w:rPr>
  </w:style>
  <w:style w:type="paragraph" w:styleId="Heading3">
    <w:name w:val="heading 3"/>
    <w:basedOn w:val="Normal"/>
    <w:next w:val="Normal"/>
    <w:link w:val="Heading3Char"/>
    <w:uiPriority w:val="9"/>
    <w:unhideWhenUsed/>
    <w:qFormat/>
    <w:rsid w:val="00904722"/>
    <w:pPr>
      <w:keepNext/>
      <w:keepLines/>
      <w:spacing w:before="40"/>
      <w:outlineLvl w:val="2"/>
    </w:pPr>
    <w:rPr>
      <w:rFonts w:eastAsiaTheme="majorEastAsia" w:cstheme="majorBidi"/>
      <w:color w:val="222A35" w:themeColor="text2" w:themeShade="8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1F5D"/>
    <w:rPr>
      <w:rFonts w:ascii="Times New Roman" w:eastAsiaTheme="majorEastAsia" w:hAnsi="Times New Roman" w:cstheme="majorBidi"/>
      <w:b/>
      <w:bCs/>
      <w:color w:val="222A35" w:themeColor="text2" w:themeShade="80"/>
      <w:kern w:val="32"/>
      <w:sz w:val="28"/>
      <w:szCs w:val="40"/>
      <w:lang w:bidi="bn-IN"/>
    </w:rPr>
  </w:style>
  <w:style w:type="paragraph" w:styleId="NoSpacing">
    <w:name w:val="No Spacing"/>
    <w:uiPriority w:val="1"/>
    <w:qFormat/>
    <w:rsid w:val="001E30A6"/>
    <w:pPr>
      <w:spacing w:after="0" w:line="360" w:lineRule="auto"/>
      <w:jc w:val="both"/>
    </w:pPr>
    <w:rPr>
      <w:rFonts w:ascii="Times New Roman" w:hAnsi="Times New Roman"/>
      <w:b/>
      <w:color w:val="222A35" w:themeColor="text2" w:themeShade="80"/>
      <w:sz w:val="36"/>
    </w:rPr>
  </w:style>
  <w:style w:type="character" w:customStyle="1" w:styleId="Heading2Char">
    <w:name w:val="Heading 2 Char"/>
    <w:basedOn w:val="DefaultParagraphFont"/>
    <w:link w:val="Heading2"/>
    <w:uiPriority w:val="9"/>
    <w:rsid w:val="009D16D1"/>
    <w:rPr>
      <w:rFonts w:ascii="Times New Roman" w:eastAsiaTheme="majorEastAsia" w:hAnsi="Times New Roman" w:cstheme="majorBidi"/>
      <w:b/>
      <w:bCs/>
      <w:iCs/>
      <w:color w:val="323E4F" w:themeColor="text2" w:themeShade="BF"/>
      <w:sz w:val="24"/>
      <w:szCs w:val="35"/>
    </w:rPr>
  </w:style>
  <w:style w:type="character" w:customStyle="1" w:styleId="Heading3Char">
    <w:name w:val="Heading 3 Char"/>
    <w:basedOn w:val="DefaultParagraphFont"/>
    <w:link w:val="Heading3"/>
    <w:uiPriority w:val="9"/>
    <w:rsid w:val="00904722"/>
    <w:rPr>
      <w:rFonts w:ascii="Times New Roman" w:eastAsiaTheme="majorEastAsia" w:hAnsi="Times New Roman" w:cstheme="majorBidi"/>
      <w:color w:val="222A35" w:themeColor="text2" w:themeShade="80"/>
      <w:sz w:val="24"/>
      <w:szCs w:val="24"/>
    </w:rPr>
  </w:style>
  <w:style w:type="character" w:styleId="Emphasis">
    <w:name w:val="Emphasis"/>
    <w:aliases w:val="ti"/>
    <w:basedOn w:val="DefaultParagraphFont"/>
    <w:qFormat/>
    <w:rsid w:val="00074FE4"/>
    <w:rPr>
      <w:rFonts w:ascii="Times New Roman" w:hAnsi="Times New Roman"/>
      <w:b w:val="0"/>
      <w:i w:val="0"/>
      <w:iCs/>
      <w:sz w:val="24"/>
    </w:rPr>
  </w:style>
  <w:style w:type="paragraph" w:styleId="IntenseQuote">
    <w:name w:val="Intense Quote"/>
    <w:basedOn w:val="Normal"/>
    <w:next w:val="Normal"/>
    <w:link w:val="IntenseQuoteChar"/>
    <w:uiPriority w:val="30"/>
    <w:qFormat/>
    <w:rsid w:val="00F119C2"/>
    <w:pPr>
      <w:pBdr>
        <w:top w:val="single" w:sz="4" w:space="10" w:color="4472C4" w:themeColor="accent1"/>
        <w:bottom w:val="single" w:sz="4" w:space="10" w:color="4472C4" w:themeColor="accent1"/>
      </w:pBdr>
      <w:spacing w:before="360" w:after="360"/>
      <w:ind w:left="864" w:right="864"/>
      <w:jc w:val="center"/>
    </w:pPr>
    <w:rPr>
      <w:i/>
      <w:iCs/>
      <w:color w:val="1F3864" w:themeColor="accent1" w:themeShade="80"/>
    </w:rPr>
  </w:style>
  <w:style w:type="character" w:customStyle="1" w:styleId="IntenseQuoteChar">
    <w:name w:val="Intense Quote Char"/>
    <w:basedOn w:val="DefaultParagraphFont"/>
    <w:link w:val="IntenseQuote"/>
    <w:uiPriority w:val="30"/>
    <w:rsid w:val="00F119C2"/>
    <w:rPr>
      <w:rFonts w:ascii="Times New Roman" w:hAnsi="Times New Roman" w:cs="Arial"/>
      <w:i/>
      <w:iCs/>
      <w:color w:val="1F3864" w:themeColor="accent1" w:themeShade="80"/>
      <w:sz w:val="24"/>
      <w:szCs w:val="20"/>
      <w:lang w:bidi="bn-IN"/>
    </w:rPr>
  </w:style>
  <w:style w:type="paragraph" w:styleId="Header">
    <w:name w:val="header"/>
    <w:basedOn w:val="Normal"/>
    <w:link w:val="HeaderChar"/>
    <w:uiPriority w:val="99"/>
    <w:unhideWhenUsed/>
    <w:rsid w:val="00F84E80"/>
    <w:pPr>
      <w:tabs>
        <w:tab w:val="center" w:pos="4680"/>
        <w:tab w:val="right" w:pos="9360"/>
      </w:tabs>
      <w:spacing w:line="240" w:lineRule="auto"/>
    </w:pPr>
  </w:style>
  <w:style w:type="character" w:customStyle="1" w:styleId="HeaderChar">
    <w:name w:val="Header Char"/>
    <w:basedOn w:val="DefaultParagraphFont"/>
    <w:link w:val="Header"/>
    <w:uiPriority w:val="99"/>
    <w:rsid w:val="00F84E80"/>
    <w:rPr>
      <w:rFonts w:ascii="Times New Roman" w:hAnsi="Times New Roman" w:cs="Arial"/>
      <w:sz w:val="24"/>
      <w:szCs w:val="20"/>
      <w:lang w:bidi="bn-IN"/>
    </w:rPr>
  </w:style>
  <w:style w:type="paragraph" w:styleId="Footer">
    <w:name w:val="footer"/>
    <w:basedOn w:val="Normal"/>
    <w:link w:val="FooterChar"/>
    <w:uiPriority w:val="99"/>
    <w:unhideWhenUsed/>
    <w:rsid w:val="00F84E80"/>
    <w:pPr>
      <w:tabs>
        <w:tab w:val="center" w:pos="4680"/>
        <w:tab w:val="right" w:pos="9360"/>
      </w:tabs>
      <w:spacing w:line="240" w:lineRule="auto"/>
    </w:pPr>
  </w:style>
  <w:style w:type="character" w:customStyle="1" w:styleId="FooterChar">
    <w:name w:val="Footer Char"/>
    <w:basedOn w:val="DefaultParagraphFont"/>
    <w:link w:val="Footer"/>
    <w:uiPriority w:val="99"/>
    <w:rsid w:val="00F84E80"/>
    <w:rPr>
      <w:rFonts w:ascii="Times New Roman" w:hAnsi="Times New Roman" w:cs="Arial"/>
      <w:sz w:val="24"/>
      <w:szCs w:val="20"/>
      <w:lang w:bidi="bn-IN"/>
    </w:rPr>
  </w:style>
  <w:style w:type="paragraph" w:styleId="ListParagraph">
    <w:name w:val="List Paragraph"/>
    <w:basedOn w:val="Normal"/>
    <w:uiPriority w:val="34"/>
    <w:qFormat/>
    <w:rsid w:val="00C705FE"/>
    <w:pPr>
      <w:ind w:left="720"/>
      <w:contextualSpacing/>
    </w:pPr>
  </w:style>
  <w:style w:type="paragraph" w:styleId="Caption">
    <w:name w:val="caption"/>
    <w:basedOn w:val="Normal"/>
    <w:next w:val="Normal"/>
    <w:uiPriority w:val="35"/>
    <w:unhideWhenUsed/>
    <w:qFormat/>
    <w:rsid w:val="009C1974"/>
    <w:pPr>
      <w:spacing w:after="200" w:line="240" w:lineRule="auto"/>
    </w:pPr>
    <w:rPr>
      <w:i/>
      <w:iCs/>
      <w:color w:val="44546A" w:themeColor="text2"/>
      <w:sz w:val="18"/>
      <w:szCs w:val="22"/>
    </w:rPr>
  </w:style>
  <w:style w:type="table" w:styleId="TableGrid">
    <w:name w:val="Table Grid"/>
    <w:basedOn w:val="TableNormal"/>
    <w:uiPriority w:val="39"/>
    <w:rsid w:val="003001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1Light-Accent61">
    <w:name w:val="Grid Table 1 Light - Accent 61"/>
    <w:basedOn w:val="TableNormal"/>
    <w:uiPriority w:val="46"/>
    <w:rsid w:val="00B5742F"/>
    <w:pPr>
      <w:spacing w:after="0" w:line="240" w:lineRule="auto"/>
    </w:pPr>
    <w:tblPr>
      <w:tblStyleRowBandSize w:val="1"/>
      <w:tblStyleColBandSize w:val="1"/>
      <w:tblInd w:w="0" w:type="dxa"/>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CellMar>
        <w:top w:w="0" w:type="dxa"/>
        <w:left w:w="108" w:type="dxa"/>
        <w:bottom w:w="0" w:type="dxa"/>
        <w:right w:w="108" w:type="dxa"/>
      </w:tblCellMar>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102303"/>
    <w:pPr>
      <w:keepLines/>
      <w:spacing w:after="0" w:line="259" w:lineRule="auto"/>
      <w:jc w:val="left"/>
      <w:outlineLvl w:val="9"/>
    </w:pPr>
    <w:rPr>
      <w:rFonts w:asciiTheme="majorHAnsi" w:hAnsiTheme="majorHAnsi"/>
      <w:b w:val="0"/>
      <w:bCs w:val="0"/>
      <w:color w:val="2F5496" w:themeColor="accent1" w:themeShade="BF"/>
      <w:kern w:val="0"/>
      <w:sz w:val="32"/>
      <w:szCs w:val="32"/>
      <w:lang w:bidi="ar-SA"/>
    </w:rPr>
  </w:style>
  <w:style w:type="paragraph" w:styleId="TOC1">
    <w:name w:val="toc 1"/>
    <w:basedOn w:val="Normal"/>
    <w:next w:val="Normal"/>
    <w:autoRedefine/>
    <w:uiPriority w:val="39"/>
    <w:unhideWhenUsed/>
    <w:rsid w:val="00102303"/>
    <w:pPr>
      <w:spacing w:after="100"/>
    </w:pPr>
  </w:style>
  <w:style w:type="paragraph" w:styleId="TOC2">
    <w:name w:val="toc 2"/>
    <w:basedOn w:val="Normal"/>
    <w:next w:val="Normal"/>
    <w:autoRedefine/>
    <w:uiPriority w:val="39"/>
    <w:unhideWhenUsed/>
    <w:rsid w:val="00102303"/>
    <w:pPr>
      <w:spacing w:after="100"/>
      <w:ind w:left="240"/>
    </w:pPr>
  </w:style>
  <w:style w:type="character" w:styleId="Hyperlink">
    <w:name w:val="Hyperlink"/>
    <w:basedOn w:val="DefaultParagraphFont"/>
    <w:uiPriority w:val="99"/>
    <w:unhideWhenUsed/>
    <w:rsid w:val="00102303"/>
    <w:rPr>
      <w:color w:val="0563C1" w:themeColor="hyperlink"/>
      <w:u w:val="single"/>
    </w:rPr>
  </w:style>
  <w:style w:type="paragraph" w:styleId="BalloonText">
    <w:name w:val="Balloon Text"/>
    <w:basedOn w:val="Normal"/>
    <w:link w:val="BalloonTextChar"/>
    <w:uiPriority w:val="99"/>
    <w:semiHidden/>
    <w:unhideWhenUsed/>
    <w:rsid w:val="00206483"/>
    <w:pPr>
      <w:spacing w:line="240" w:lineRule="auto"/>
    </w:pPr>
    <w:rPr>
      <w:rFonts w:ascii="Tahoma" w:hAnsi="Tahoma" w:cs="Tahoma"/>
      <w:sz w:val="16"/>
    </w:rPr>
  </w:style>
  <w:style w:type="character" w:customStyle="1" w:styleId="BalloonTextChar">
    <w:name w:val="Balloon Text Char"/>
    <w:basedOn w:val="DefaultParagraphFont"/>
    <w:link w:val="BalloonText"/>
    <w:uiPriority w:val="99"/>
    <w:semiHidden/>
    <w:rsid w:val="00206483"/>
    <w:rPr>
      <w:rFonts w:ascii="Tahoma" w:hAnsi="Tahoma" w:cs="Tahoma"/>
      <w:sz w:val="16"/>
      <w:szCs w:val="20"/>
      <w:lang w:bidi="b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6.jpg"/></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2496228897313762"/>
          <c:y val="0.20462160979877517"/>
          <c:w val="0.67586753507663389"/>
          <c:h val="0.78611913094196562"/>
        </c:manualLayout>
      </c:layout>
      <c:bar3DChart>
        <c:barDir val="bar"/>
        <c:grouping val="stacked"/>
        <c:varyColors val="0"/>
        <c:ser>
          <c:idx val="0"/>
          <c:order val="0"/>
          <c:tx>
            <c:strRef>
              <c:f>Sheet2!$D$5</c:f>
              <c:strCache>
                <c:ptCount val="1"/>
                <c:pt idx="0">
                  <c:v>Start date</c:v>
                </c:pt>
              </c:strCache>
            </c:strRef>
          </c:tx>
          <c:spPr>
            <a:noFill/>
            <a:ln>
              <a:noFill/>
            </a:ln>
            <a:effectLst>
              <a:outerShdw blurRad="50800" dist="38100" dir="5400000" algn="ctr" rotWithShape="0">
                <a:srgbClr val="000000">
                  <a:alpha val="43137"/>
                </a:srgbClr>
              </a:outerShdw>
            </a:effectLst>
            <a:sp3d/>
          </c:spPr>
          <c:invertIfNegative val="0"/>
          <c:cat>
            <c:strRef>
              <c:f>Sheet2!$C$6:$C$12</c:f>
              <c:strCache>
                <c:ptCount val="7"/>
                <c:pt idx="0">
                  <c:v>Project design</c:v>
                </c:pt>
                <c:pt idx="1">
                  <c:v>Planning and allocating resources</c:v>
                </c:pt>
                <c:pt idx="2">
                  <c:v>Prroject management </c:v>
                </c:pt>
                <c:pt idx="3">
                  <c:v>Competitive Position Analysis</c:v>
                </c:pt>
                <c:pt idx="4">
                  <c:v>Competitive Strategies Analysis</c:v>
                </c:pt>
                <c:pt idx="5">
                  <c:v>Drawing conclusion</c:v>
                </c:pt>
                <c:pt idx="6">
                  <c:v>Preparing final report</c:v>
                </c:pt>
              </c:strCache>
            </c:strRef>
          </c:cat>
          <c:val>
            <c:numRef>
              <c:f>Sheet2!$D$6:$D$12</c:f>
              <c:numCache>
                <c:formatCode>[$-409]d\-mmm;@</c:formatCode>
                <c:ptCount val="7"/>
                <c:pt idx="0">
                  <c:v>43916</c:v>
                </c:pt>
                <c:pt idx="1">
                  <c:v>43923</c:v>
                </c:pt>
                <c:pt idx="2">
                  <c:v>43929</c:v>
                </c:pt>
                <c:pt idx="3">
                  <c:v>43937</c:v>
                </c:pt>
                <c:pt idx="4">
                  <c:v>43944</c:v>
                </c:pt>
                <c:pt idx="5">
                  <c:v>43951</c:v>
                </c:pt>
                <c:pt idx="6">
                  <c:v>43959</c:v>
                </c:pt>
              </c:numCache>
            </c:numRef>
          </c:val>
          <c:extLst xmlns:c16r2="http://schemas.microsoft.com/office/drawing/2015/06/chart">
            <c:ext xmlns:c16="http://schemas.microsoft.com/office/drawing/2014/chart" uri="{C3380CC4-5D6E-409C-BE32-E72D297353CC}">
              <c16:uniqueId val="{00000000-9DF8-42E2-9C0B-A0648D65ECE2}"/>
            </c:ext>
          </c:extLst>
        </c:ser>
        <c:ser>
          <c:idx val="1"/>
          <c:order val="1"/>
          <c:tx>
            <c:strRef>
              <c:f>Sheet2!$E$5</c:f>
              <c:strCache>
                <c:ptCount val="1"/>
                <c:pt idx="0">
                  <c:v>Duration</c:v>
                </c:pt>
              </c:strCache>
            </c:strRef>
          </c:tx>
          <c:spPr>
            <a:solidFill>
              <a:schemeClr val="accent2"/>
            </a:solidFill>
            <a:ln>
              <a:noFill/>
            </a:ln>
            <a:effectLst/>
            <a:sp3d/>
          </c:spPr>
          <c:invertIfNegative val="0"/>
          <c:dPt>
            <c:idx val="0"/>
            <c:invertIfNegative val="0"/>
            <c:bubble3D val="0"/>
            <c:spPr>
              <a:solidFill>
                <a:srgbClr val="ED7D31"/>
              </a:solidFill>
              <a:ln>
                <a:noFill/>
              </a:ln>
              <a:effectLst/>
              <a:sp3d/>
            </c:spPr>
            <c:extLst xmlns:c16r2="http://schemas.microsoft.com/office/drawing/2015/06/chart">
              <c:ext xmlns:c16="http://schemas.microsoft.com/office/drawing/2014/chart" uri="{C3380CC4-5D6E-409C-BE32-E72D297353CC}">
                <c16:uniqueId val="{00000002-9DF8-42E2-9C0B-A0648D65ECE2}"/>
              </c:ext>
            </c:extLst>
          </c:dPt>
          <c:dPt>
            <c:idx val="1"/>
            <c:invertIfNegative val="0"/>
            <c:bubble3D val="0"/>
            <c:spPr>
              <a:solidFill>
                <a:srgbClr val="FFC000"/>
              </a:solidFill>
              <a:ln>
                <a:noFill/>
              </a:ln>
              <a:effectLst/>
              <a:sp3d/>
            </c:spPr>
            <c:extLst xmlns:c16r2="http://schemas.microsoft.com/office/drawing/2015/06/chart">
              <c:ext xmlns:c16="http://schemas.microsoft.com/office/drawing/2014/chart" uri="{C3380CC4-5D6E-409C-BE32-E72D297353CC}">
                <c16:uniqueId val="{00000004-9DF8-42E2-9C0B-A0648D65ECE2}"/>
              </c:ext>
            </c:extLst>
          </c:dPt>
          <c:dPt>
            <c:idx val="2"/>
            <c:invertIfNegative val="0"/>
            <c:bubble3D val="0"/>
            <c:spPr>
              <a:solidFill>
                <a:srgbClr val="FF0000"/>
              </a:solidFill>
              <a:ln>
                <a:noFill/>
              </a:ln>
              <a:effectLst/>
              <a:sp3d/>
            </c:spPr>
            <c:extLst xmlns:c16r2="http://schemas.microsoft.com/office/drawing/2015/06/chart">
              <c:ext xmlns:c16="http://schemas.microsoft.com/office/drawing/2014/chart" uri="{C3380CC4-5D6E-409C-BE32-E72D297353CC}">
                <c16:uniqueId val="{00000006-9DF8-42E2-9C0B-A0648D65ECE2}"/>
              </c:ext>
            </c:extLst>
          </c:dPt>
          <c:dPt>
            <c:idx val="3"/>
            <c:invertIfNegative val="0"/>
            <c:bubble3D val="0"/>
            <c:spPr>
              <a:solidFill>
                <a:srgbClr val="00B050"/>
              </a:solidFill>
              <a:ln>
                <a:noFill/>
              </a:ln>
              <a:effectLst/>
              <a:sp3d/>
            </c:spPr>
            <c:extLst xmlns:c16r2="http://schemas.microsoft.com/office/drawing/2015/06/chart">
              <c:ext xmlns:c16="http://schemas.microsoft.com/office/drawing/2014/chart" uri="{C3380CC4-5D6E-409C-BE32-E72D297353CC}">
                <c16:uniqueId val="{00000008-9DF8-42E2-9C0B-A0648D65ECE2}"/>
              </c:ext>
            </c:extLst>
          </c:dPt>
          <c:dPt>
            <c:idx val="4"/>
            <c:invertIfNegative val="0"/>
            <c:bubble3D val="0"/>
            <c:spPr>
              <a:solidFill>
                <a:srgbClr val="00B0F0"/>
              </a:solidFill>
              <a:ln>
                <a:noFill/>
              </a:ln>
              <a:effectLst/>
              <a:sp3d/>
            </c:spPr>
            <c:extLst xmlns:c16r2="http://schemas.microsoft.com/office/drawing/2015/06/chart">
              <c:ext xmlns:c16="http://schemas.microsoft.com/office/drawing/2014/chart" uri="{C3380CC4-5D6E-409C-BE32-E72D297353CC}">
                <c16:uniqueId val="{0000000A-9DF8-42E2-9C0B-A0648D65ECE2}"/>
              </c:ext>
            </c:extLst>
          </c:dPt>
          <c:dPt>
            <c:idx val="5"/>
            <c:invertIfNegative val="0"/>
            <c:bubble3D val="0"/>
            <c:spPr>
              <a:solidFill>
                <a:srgbClr val="7030A0"/>
              </a:solidFill>
              <a:ln>
                <a:noFill/>
              </a:ln>
              <a:effectLst/>
              <a:sp3d/>
            </c:spPr>
            <c:extLst xmlns:c16r2="http://schemas.microsoft.com/office/drawing/2015/06/chart">
              <c:ext xmlns:c16="http://schemas.microsoft.com/office/drawing/2014/chart" uri="{C3380CC4-5D6E-409C-BE32-E72D297353CC}">
                <c16:uniqueId val="{0000000C-9DF8-42E2-9C0B-A0648D65ECE2}"/>
              </c:ext>
            </c:extLst>
          </c:dPt>
          <c:dPt>
            <c:idx val="6"/>
            <c:invertIfNegative val="0"/>
            <c:bubble3D val="0"/>
            <c:spPr>
              <a:solidFill>
                <a:srgbClr val="0070C0"/>
              </a:solidFill>
              <a:ln>
                <a:noFill/>
              </a:ln>
              <a:effectLst/>
              <a:sp3d/>
            </c:spPr>
            <c:extLst xmlns:c16r2="http://schemas.microsoft.com/office/drawing/2015/06/chart">
              <c:ext xmlns:c16="http://schemas.microsoft.com/office/drawing/2014/chart" uri="{C3380CC4-5D6E-409C-BE32-E72D297353CC}">
                <c16:uniqueId val="{0000000E-9DF8-42E2-9C0B-A0648D65ECE2}"/>
              </c:ext>
            </c:extLst>
          </c:dPt>
          <c:cat>
            <c:strRef>
              <c:f>Sheet2!$C$6:$C$12</c:f>
              <c:strCache>
                <c:ptCount val="7"/>
                <c:pt idx="0">
                  <c:v>Project design</c:v>
                </c:pt>
                <c:pt idx="1">
                  <c:v>Planning and allocating resources</c:v>
                </c:pt>
                <c:pt idx="2">
                  <c:v>Prroject management </c:v>
                </c:pt>
                <c:pt idx="3">
                  <c:v>Competitive Position Analysis</c:v>
                </c:pt>
                <c:pt idx="4">
                  <c:v>Competitive Strategies Analysis</c:v>
                </c:pt>
                <c:pt idx="5">
                  <c:v>Drawing conclusion</c:v>
                </c:pt>
                <c:pt idx="6">
                  <c:v>Preparing final report</c:v>
                </c:pt>
              </c:strCache>
            </c:strRef>
          </c:cat>
          <c:val>
            <c:numRef>
              <c:f>Sheet2!$E$6:$E$12</c:f>
              <c:numCache>
                <c:formatCode>General</c:formatCode>
                <c:ptCount val="7"/>
                <c:pt idx="0">
                  <c:v>7</c:v>
                </c:pt>
                <c:pt idx="1">
                  <c:v>6</c:v>
                </c:pt>
                <c:pt idx="2">
                  <c:v>8</c:v>
                </c:pt>
                <c:pt idx="3">
                  <c:v>7</c:v>
                </c:pt>
                <c:pt idx="4">
                  <c:v>7</c:v>
                </c:pt>
                <c:pt idx="5">
                  <c:v>6</c:v>
                </c:pt>
                <c:pt idx="6">
                  <c:v>8</c:v>
                </c:pt>
              </c:numCache>
            </c:numRef>
          </c:val>
          <c:extLst xmlns:c16r2="http://schemas.microsoft.com/office/drawing/2015/06/chart">
            <c:ext xmlns:c16="http://schemas.microsoft.com/office/drawing/2014/chart" uri="{C3380CC4-5D6E-409C-BE32-E72D297353CC}">
              <c16:uniqueId val="{0000000F-9DF8-42E2-9C0B-A0648D65ECE2}"/>
            </c:ext>
          </c:extLst>
        </c:ser>
        <c:dLbls>
          <c:showLegendKey val="0"/>
          <c:showVal val="0"/>
          <c:showCatName val="0"/>
          <c:showSerName val="0"/>
          <c:showPercent val="0"/>
          <c:showBubbleSize val="0"/>
        </c:dLbls>
        <c:gapWidth val="150"/>
        <c:gapDepth val="126"/>
        <c:shape val="box"/>
        <c:axId val="353679040"/>
        <c:axId val="353676688"/>
        <c:axId val="0"/>
      </c:bar3DChart>
      <c:catAx>
        <c:axId val="353679040"/>
        <c:scaling>
          <c:orientation val="maxMin"/>
        </c:scaling>
        <c:delete val="0"/>
        <c:axPos val="l"/>
        <c:numFmt formatCode="General" sourceLinked="1"/>
        <c:majorTickMark val="none"/>
        <c:minorTickMark val="none"/>
        <c:tickLblPos val="nextTo"/>
        <c:spPr>
          <a:noFill/>
          <a:ln>
            <a:noFill/>
          </a:ln>
          <a:effectLst>
            <a:glow>
              <a:schemeClr val="accent1">
                <a:alpha val="40000"/>
              </a:schemeClr>
            </a:glow>
          </a:effectLst>
        </c:spPr>
        <c:txPr>
          <a:bodyPr rot="-60000000" spcFirstLastPara="1" vertOverflow="ellipsis" vert="horz" wrap="square" anchor="ctr" anchorCtr="1"/>
          <a:lstStyle/>
          <a:p>
            <a:pPr>
              <a:defRPr sz="9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353676688"/>
        <c:crosses val="autoZero"/>
        <c:auto val="1"/>
        <c:lblAlgn val="ctr"/>
        <c:lblOffset val="100"/>
        <c:noMultiLvlLbl val="0"/>
      </c:catAx>
      <c:valAx>
        <c:axId val="353676688"/>
        <c:scaling>
          <c:orientation val="minMax"/>
        </c:scaling>
        <c:delete val="0"/>
        <c:axPos val="t"/>
        <c:majorGridlines>
          <c:spPr>
            <a:ln w="9525" cap="flat" cmpd="sng" algn="ctr">
              <a:solidFill>
                <a:schemeClr val="tx1">
                  <a:lumMod val="15000"/>
                  <a:lumOff val="85000"/>
                </a:schemeClr>
              </a:solidFill>
              <a:round/>
            </a:ln>
            <a:effectLst/>
          </c:spPr>
        </c:majorGridlines>
        <c:numFmt formatCode="[$-409]d\-mmm;@" sourceLinked="1"/>
        <c:majorTickMark val="none"/>
        <c:minorTickMark val="none"/>
        <c:tickLblPos val="nextTo"/>
        <c:spPr>
          <a:noFill/>
          <a:ln>
            <a:noFill/>
          </a:ln>
          <a:effectLst>
            <a:glow rad="127000">
              <a:schemeClr val="accent1"/>
            </a:glow>
          </a:effectLst>
        </c:spPr>
        <c:txPr>
          <a:bodyPr rot="-5400000" spcFirstLastPara="1" vertOverflow="ellipsis" wrap="square" anchor="ctr" anchorCtr="1"/>
          <a:lstStyle/>
          <a:p>
            <a:pPr>
              <a:defRPr sz="9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353679040"/>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ysClr val="windowText" lastClr="000000"/>
      </a:solidFill>
      <a:round/>
    </a:ln>
    <a:effectLst/>
  </c:spPr>
  <c:txPr>
    <a:bodyPr/>
    <a:lstStyle/>
    <a:p>
      <a:pPr>
        <a:defRPr b="1">
          <a:solidFill>
            <a:schemeClr val="tx1"/>
          </a:solidFill>
          <a:latin typeface="Times New Roman" panose="02020603050405020304" pitchFamily="18" charset="0"/>
          <a:cs typeface="Times New Roman" panose="02020603050405020304" pitchFamily="18" charset="0"/>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21EC72-AB3F-40C8-B3A3-06F7B2E538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22</Pages>
  <Words>4993</Words>
  <Characters>28463</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33390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Lenovo</cp:lastModifiedBy>
  <cp:revision>3</cp:revision>
  <dcterms:created xsi:type="dcterms:W3CDTF">2020-04-06T18:30:00Z</dcterms:created>
  <dcterms:modified xsi:type="dcterms:W3CDTF">2020-05-05T18:40:00Z</dcterms:modified>
</cp:coreProperties>
</file>